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10E5" w14:textId="77777777" w:rsidR="00EB3EE2" w:rsidRPr="0014461A" w:rsidRDefault="00EB3EE2" w:rsidP="00EB3EE2">
      <w:pPr>
        <w:pStyle w:val="Heading1"/>
      </w:pPr>
      <w:r w:rsidRPr="0014461A">
        <w:t>1AC</w:t>
      </w:r>
      <w:r>
        <w:t>---V.1</w:t>
      </w:r>
    </w:p>
    <w:p w14:paraId="10DAFAE2" w14:textId="77777777" w:rsidR="00EB3EE2" w:rsidRPr="0014461A" w:rsidRDefault="00EB3EE2" w:rsidP="00EB3EE2">
      <w:pPr>
        <w:pStyle w:val="Heading2"/>
      </w:pPr>
      <w:r w:rsidRPr="0014461A">
        <w:t>1AC</w:t>
      </w:r>
    </w:p>
    <w:p w14:paraId="3BD773D6" w14:textId="77777777" w:rsidR="00EB3EE2" w:rsidRPr="0014461A" w:rsidRDefault="00EB3EE2" w:rsidP="00EB3EE2">
      <w:pPr>
        <w:pStyle w:val="Heading3"/>
      </w:pPr>
      <w:r>
        <w:t>Precarity</w:t>
      </w:r>
      <w:r w:rsidRPr="0014461A">
        <w:t>---1AC</w:t>
      </w:r>
    </w:p>
    <w:p w14:paraId="5383BA5F" w14:textId="77777777" w:rsidR="00EB3EE2" w:rsidRPr="0083361D" w:rsidRDefault="00EB3EE2" w:rsidP="00EB3EE2">
      <w:pPr>
        <w:pStyle w:val="Heading4"/>
      </w:pPr>
      <w:r w:rsidRPr="0083361D">
        <w:rPr>
          <w:u w:val="single"/>
        </w:rPr>
        <w:t>Advantage One</w:t>
      </w:r>
      <w:r w:rsidRPr="0014461A">
        <w:t xml:space="preserve"> is </w:t>
      </w:r>
      <w:r>
        <w:rPr>
          <w:u w:val="single"/>
        </w:rPr>
        <w:t>Precairty</w:t>
      </w:r>
      <w:r w:rsidRPr="0014461A">
        <w:t xml:space="preserve">: </w:t>
      </w:r>
    </w:p>
    <w:p w14:paraId="7F91C259" w14:textId="77777777" w:rsidR="00EB3EE2" w:rsidRPr="0014461A" w:rsidRDefault="00EB3EE2" w:rsidP="00EB3EE2">
      <w:pPr>
        <w:pStyle w:val="Heading4"/>
      </w:pPr>
      <w:r w:rsidRPr="0014461A">
        <w:t xml:space="preserve">The Gig Economy is </w:t>
      </w:r>
      <w:r w:rsidRPr="0014461A">
        <w:rPr>
          <w:u w:val="single"/>
        </w:rPr>
        <w:t>inevitable</w:t>
      </w:r>
      <w:r w:rsidRPr="005C65BE">
        <w:t xml:space="preserve"> </w:t>
      </w:r>
      <w:r w:rsidRPr="0014461A">
        <w:t xml:space="preserve">and </w:t>
      </w:r>
      <w:r w:rsidRPr="0014461A">
        <w:rPr>
          <w:u w:val="single"/>
        </w:rPr>
        <w:t>accelerating</w:t>
      </w:r>
      <w:r w:rsidRPr="0014461A">
        <w:t xml:space="preserve">. </w:t>
      </w:r>
      <w:r w:rsidRPr="0014461A">
        <w:rPr>
          <w:u w:val="single"/>
        </w:rPr>
        <w:t>Unprecedented</w:t>
      </w:r>
      <w:r w:rsidRPr="005C65BE">
        <w:t xml:space="preserve"> </w:t>
      </w:r>
      <w:r w:rsidRPr="0014461A">
        <w:t xml:space="preserve">government investment and </w:t>
      </w:r>
      <w:r w:rsidRPr="0014461A">
        <w:rPr>
          <w:u w:val="single"/>
        </w:rPr>
        <w:t xml:space="preserve">employer support </w:t>
      </w:r>
      <w:r w:rsidRPr="0014461A">
        <w:t xml:space="preserve">ensures the traditional </w:t>
      </w:r>
      <w:r w:rsidRPr="0014461A">
        <w:rPr>
          <w:u w:val="single"/>
        </w:rPr>
        <w:t>9-to-5</w:t>
      </w:r>
      <w:r w:rsidRPr="0014461A">
        <w:t xml:space="preserve"> model will be replaced with </w:t>
      </w:r>
      <w:r w:rsidRPr="0014461A">
        <w:rPr>
          <w:u w:val="single"/>
        </w:rPr>
        <w:t>never-ending</w:t>
      </w:r>
      <w:r w:rsidRPr="005C65BE">
        <w:t xml:space="preserve"> </w:t>
      </w:r>
      <w:r w:rsidRPr="0014461A">
        <w:t xml:space="preserve">contracting gigs. </w:t>
      </w:r>
    </w:p>
    <w:p w14:paraId="15D9C97E" w14:textId="77777777" w:rsidR="00EB3EE2" w:rsidRPr="0014461A" w:rsidRDefault="00EB3EE2" w:rsidP="00EB3EE2">
      <w:pPr>
        <w:rPr>
          <w:rStyle w:val="Style13ptBold"/>
        </w:rPr>
      </w:pPr>
      <w:r w:rsidRPr="0014461A">
        <w:rPr>
          <w:rStyle w:val="Style13ptBold"/>
        </w:rPr>
        <w:t xml:space="preserve">Su 24 </w:t>
      </w:r>
      <w:r w:rsidRPr="0014461A">
        <w:t>– Research Scientist at Rakuten Institute of Technology and Ph.D. in Computer Science from National Taiwan University.</w:t>
      </w:r>
    </w:p>
    <w:p w14:paraId="5F13B5AC" w14:textId="77777777" w:rsidR="00EB3EE2" w:rsidRPr="0014461A" w:rsidRDefault="00EB3EE2" w:rsidP="00EB3EE2">
      <w:r w:rsidRPr="0014461A">
        <w:t>Shang-Yu Su, “The Inevitable Shift from Traditional Employment to the Gig Model in the Technology Sector by Shang-Yun Su,” Critical Debates in Humanities, Science, and Global Justice, 9/1/24, https://criticaldebateshsgj.scholasticahq.com/post/2657</w:t>
      </w:r>
    </w:p>
    <w:p w14:paraId="122D6B97" w14:textId="77777777" w:rsidR="00EB3EE2" w:rsidRPr="0014461A" w:rsidRDefault="00EB3EE2" w:rsidP="00EB3EE2">
      <w:pPr>
        <w:rPr>
          <w:rStyle w:val="StyleUnderline"/>
        </w:rPr>
      </w:pPr>
      <w:r w:rsidRPr="0014461A">
        <w:rPr>
          <w:sz w:val="16"/>
        </w:rPr>
        <w:t xml:space="preserve">The </w:t>
      </w:r>
      <w:r w:rsidRPr="0014461A">
        <w:rPr>
          <w:rStyle w:val="StyleUnderline"/>
        </w:rPr>
        <w:t xml:space="preserve">traditional </w:t>
      </w:r>
      <w:r w:rsidRPr="00503FD1">
        <w:rPr>
          <w:rStyle w:val="StyleUnderline"/>
          <w:highlight w:val="green"/>
        </w:rPr>
        <w:t xml:space="preserve">nine-to-five </w:t>
      </w:r>
      <w:r w:rsidRPr="00AF5654">
        <w:rPr>
          <w:rStyle w:val="StyleUnderline"/>
        </w:rPr>
        <w:t>employment</w:t>
      </w:r>
      <w:r w:rsidRPr="0014461A">
        <w:rPr>
          <w:rStyle w:val="StyleUnderline"/>
        </w:rPr>
        <w:t xml:space="preserve"> is </w:t>
      </w:r>
      <w:r w:rsidRPr="00503FD1">
        <w:rPr>
          <w:rStyle w:val="Emphasis"/>
          <w:highlight w:val="green"/>
        </w:rPr>
        <w:t>shadowed</w:t>
      </w:r>
      <w:r w:rsidRPr="00503FD1">
        <w:rPr>
          <w:rStyle w:val="StyleUnderline"/>
          <w:highlight w:val="green"/>
        </w:rPr>
        <w:t xml:space="preserve"> by</w:t>
      </w:r>
      <w:r w:rsidRPr="0014461A">
        <w:rPr>
          <w:rStyle w:val="StyleUnderline"/>
        </w:rPr>
        <w:t xml:space="preserve"> a </w:t>
      </w:r>
      <w:r w:rsidRPr="00AF5654">
        <w:rPr>
          <w:rStyle w:val="Emphasis"/>
        </w:rPr>
        <w:t>tsunami</w:t>
      </w:r>
      <w:r w:rsidRPr="00AF5654">
        <w:rPr>
          <w:rStyle w:val="StyleUnderline"/>
        </w:rPr>
        <w:t xml:space="preserve"> of the </w:t>
      </w:r>
      <w:r w:rsidRPr="00503FD1">
        <w:rPr>
          <w:rStyle w:val="Emphasis"/>
          <w:highlight w:val="green"/>
        </w:rPr>
        <w:t>gig</w:t>
      </w:r>
      <w:r w:rsidRPr="0014461A">
        <w:rPr>
          <w:rStyle w:val="Emphasis"/>
        </w:rPr>
        <w:t xml:space="preserve"> </w:t>
      </w:r>
      <w:r w:rsidRPr="00AF5654">
        <w:rPr>
          <w:rStyle w:val="Emphasis"/>
        </w:rPr>
        <w:t>economy</w:t>
      </w:r>
      <w:r w:rsidRPr="0014461A">
        <w:rPr>
          <w:sz w:val="16"/>
        </w:rPr>
        <w:t xml:space="preserve">, and the technology sector is the first to catch the tide. </w:t>
      </w:r>
      <w:r w:rsidRPr="0014461A">
        <w:rPr>
          <w:rStyle w:val="StyleUnderline"/>
        </w:rPr>
        <w:t xml:space="preserve">The </w:t>
      </w:r>
      <w:r w:rsidRPr="00AF5654">
        <w:rPr>
          <w:rStyle w:val="Emphasis"/>
          <w:highlight w:val="green"/>
        </w:rPr>
        <w:t>78% increase in participation</w:t>
      </w:r>
      <w:r w:rsidRPr="0014461A">
        <w:rPr>
          <w:rStyle w:val="StyleUnderline"/>
        </w:rPr>
        <w:t xml:space="preserve"> </w:t>
      </w:r>
      <w:r w:rsidRPr="00AF5654">
        <w:rPr>
          <w:rStyle w:val="StyleUnderline"/>
        </w:rPr>
        <w:t xml:space="preserve">of high-skilled gig workers </w:t>
      </w:r>
      <w:r w:rsidRPr="00AF5654">
        <w:rPr>
          <w:rStyle w:val="StyleUnderline"/>
          <w:highlight w:val="green"/>
        </w:rPr>
        <w:t>suggests</w:t>
      </w:r>
      <w:r w:rsidRPr="00AF5654">
        <w:rPr>
          <w:rStyle w:val="StyleUnderline"/>
        </w:rPr>
        <w:t xml:space="preserve"> a</w:t>
      </w:r>
      <w:r w:rsidRPr="0014461A">
        <w:rPr>
          <w:rStyle w:val="StyleUnderline"/>
        </w:rPr>
        <w:t xml:space="preserve"> </w:t>
      </w:r>
      <w:r w:rsidRPr="00AF5654">
        <w:rPr>
          <w:rStyle w:val="Emphasis"/>
        </w:rPr>
        <w:t xml:space="preserve">substantial </w:t>
      </w:r>
      <w:r w:rsidRPr="00503FD1">
        <w:rPr>
          <w:rStyle w:val="Emphasis"/>
          <w:highlight w:val="green"/>
        </w:rPr>
        <w:t>shift</w:t>
      </w:r>
      <w:r w:rsidRPr="00503FD1">
        <w:rPr>
          <w:rStyle w:val="StyleUnderline"/>
          <w:highlight w:val="green"/>
        </w:rPr>
        <w:t xml:space="preserve"> towards the </w:t>
      </w:r>
      <w:r w:rsidRPr="00503FD1">
        <w:rPr>
          <w:rStyle w:val="Emphasis"/>
          <w:highlight w:val="green"/>
        </w:rPr>
        <w:t xml:space="preserve">gig </w:t>
      </w:r>
      <w:r w:rsidRPr="00503FD1">
        <w:rPr>
          <w:rStyle w:val="Emphasis"/>
        </w:rPr>
        <w:t>economy</w:t>
      </w:r>
      <w:r w:rsidRPr="0014461A">
        <w:rPr>
          <w:sz w:val="16"/>
        </w:rPr>
        <w:t xml:space="preserve">, with an extra notable shift in the technology sector exemplified by the 157% growth in demand in the information technology sector (Sarkar, 2023). </w:t>
      </w:r>
      <w:r w:rsidRPr="0014461A">
        <w:rPr>
          <w:rStyle w:val="StyleUnderline"/>
        </w:rPr>
        <w:t xml:space="preserve">This rise is </w:t>
      </w:r>
      <w:r w:rsidRPr="00503FD1">
        <w:rPr>
          <w:rStyle w:val="StyleUnderline"/>
          <w:highlight w:val="green"/>
        </w:rPr>
        <w:t>driven by</w:t>
      </w:r>
      <w:r w:rsidRPr="0014461A">
        <w:rPr>
          <w:sz w:val="16"/>
        </w:rPr>
        <w:t xml:space="preserve"> multiple </w:t>
      </w:r>
      <w:r w:rsidRPr="00503FD1">
        <w:rPr>
          <w:rStyle w:val="Emphasis"/>
          <w:highlight w:val="green"/>
        </w:rPr>
        <w:t xml:space="preserve">push and pull </w:t>
      </w:r>
      <w:r w:rsidRPr="00AF5654">
        <w:rPr>
          <w:rStyle w:val="Emphasis"/>
        </w:rPr>
        <w:t>factors</w:t>
      </w:r>
      <w:r w:rsidRPr="0014461A">
        <w:rPr>
          <w:sz w:val="16"/>
        </w:rPr>
        <w:t xml:space="preserve">, which will be explored later in this essay. Although traditional employment offers employee benefits, </w:t>
      </w:r>
      <w:r w:rsidRPr="0014461A">
        <w:rPr>
          <w:rStyle w:val="StyleUnderline"/>
        </w:rPr>
        <w:t xml:space="preserve">the gig economy </w:t>
      </w:r>
      <w:r w:rsidRPr="00503FD1">
        <w:rPr>
          <w:rStyle w:val="StyleUnderline"/>
          <w:highlight w:val="green"/>
        </w:rPr>
        <w:t xml:space="preserve">appeals to </w:t>
      </w:r>
      <w:r w:rsidRPr="00AF5654">
        <w:rPr>
          <w:rStyle w:val="Emphasis"/>
        </w:rPr>
        <w:t>all three major players</w:t>
      </w:r>
      <w:r w:rsidRPr="00AF5654">
        <w:rPr>
          <w:rStyle w:val="StyleUnderline"/>
        </w:rPr>
        <w:t xml:space="preserve"> in an</w:t>
      </w:r>
      <w:r w:rsidRPr="0014461A">
        <w:rPr>
          <w:rStyle w:val="StyleUnderline"/>
        </w:rPr>
        <w:t xml:space="preserve"> economy</w:t>
      </w:r>
      <w:r w:rsidRPr="0014461A">
        <w:rPr>
          <w:sz w:val="16"/>
        </w:rPr>
        <w:t xml:space="preserve"> from multiple aspects. </w:t>
      </w:r>
      <w:r w:rsidRPr="0014461A">
        <w:rPr>
          <w:rStyle w:val="StyleUnderline"/>
        </w:rPr>
        <w:t xml:space="preserve">For </w:t>
      </w:r>
      <w:r w:rsidRPr="00503FD1">
        <w:rPr>
          <w:rStyle w:val="StyleUnderline"/>
          <w:highlight w:val="green"/>
        </w:rPr>
        <w:t>workers</w:t>
      </w:r>
      <w:r w:rsidRPr="0014461A">
        <w:rPr>
          <w:rStyle w:val="StyleUnderline"/>
        </w:rPr>
        <w:t xml:space="preserve">, the gig economy offers </w:t>
      </w:r>
      <w:r w:rsidRPr="00503FD1">
        <w:rPr>
          <w:rStyle w:val="Emphasis"/>
          <w:highlight w:val="green"/>
        </w:rPr>
        <w:t>flexibility</w:t>
      </w:r>
      <w:r w:rsidRPr="0014461A">
        <w:rPr>
          <w:sz w:val="16"/>
        </w:rPr>
        <w:t xml:space="preserve">, </w:t>
      </w:r>
      <w:r w:rsidRPr="00503FD1">
        <w:rPr>
          <w:rStyle w:val="Emphasis"/>
          <w:highlight w:val="green"/>
        </w:rPr>
        <w:t>income potential</w:t>
      </w:r>
      <w:r w:rsidRPr="00AF5654">
        <w:rPr>
          <w:rStyle w:val="StyleUnderline"/>
        </w:rPr>
        <w:t xml:space="preserve">, non-linear </w:t>
      </w:r>
      <w:r w:rsidRPr="00AF5654">
        <w:rPr>
          <w:rStyle w:val="Emphasis"/>
          <w:highlight w:val="green"/>
        </w:rPr>
        <w:t>career advancement</w:t>
      </w:r>
      <w:r w:rsidRPr="00503FD1">
        <w:rPr>
          <w:rStyle w:val="StyleUnderline"/>
          <w:highlight w:val="green"/>
        </w:rPr>
        <w:t xml:space="preserve">, </w:t>
      </w:r>
      <w:r w:rsidRPr="00AF5654">
        <w:rPr>
          <w:rStyle w:val="StyleUnderline"/>
        </w:rPr>
        <w:t xml:space="preserve">and </w:t>
      </w:r>
      <w:r w:rsidRPr="00503FD1">
        <w:rPr>
          <w:rStyle w:val="StyleUnderline"/>
          <w:highlight w:val="green"/>
        </w:rPr>
        <w:t>time optimization</w:t>
      </w:r>
      <w:r w:rsidRPr="0014461A">
        <w:rPr>
          <w:rStyle w:val="StyleUnderline"/>
        </w:rPr>
        <w:t xml:space="preserve">; For </w:t>
      </w:r>
      <w:r w:rsidRPr="00503FD1">
        <w:rPr>
          <w:rStyle w:val="StyleUnderline"/>
          <w:highlight w:val="green"/>
        </w:rPr>
        <w:t>companies</w:t>
      </w:r>
      <w:r w:rsidRPr="0014461A">
        <w:rPr>
          <w:rStyle w:val="StyleUnderline"/>
        </w:rPr>
        <w:t xml:space="preserve">, the model provides </w:t>
      </w:r>
      <w:r w:rsidRPr="00503FD1">
        <w:rPr>
          <w:rStyle w:val="Emphasis"/>
          <w:highlight w:val="green"/>
        </w:rPr>
        <w:t>cost optimization</w:t>
      </w:r>
      <w:r w:rsidRPr="0014461A">
        <w:rPr>
          <w:sz w:val="16"/>
        </w:rPr>
        <w:t xml:space="preserve"> companies; </w:t>
      </w:r>
      <w:r w:rsidRPr="0014461A">
        <w:rPr>
          <w:rStyle w:val="StyleUnderline"/>
        </w:rPr>
        <w:t xml:space="preserve">For </w:t>
      </w:r>
      <w:r w:rsidRPr="00503FD1">
        <w:rPr>
          <w:rStyle w:val="StyleUnderline"/>
          <w:highlight w:val="green"/>
        </w:rPr>
        <w:t>governments</w:t>
      </w:r>
      <w:r w:rsidRPr="0014461A">
        <w:rPr>
          <w:rStyle w:val="StyleUnderline"/>
        </w:rPr>
        <w:t>, it enhances</w:t>
      </w:r>
      <w:r w:rsidRPr="0014461A">
        <w:rPr>
          <w:sz w:val="16"/>
        </w:rPr>
        <w:t xml:space="preserve"> countries’ </w:t>
      </w:r>
      <w:r w:rsidRPr="00503FD1">
        <w:rPr>
          <w:rStyle w:val="Emphasis"/>
          <w:highlight w:val="green"/>
        </w:rPr>
        <w:t>economic resilience</w:t>
      </w:r>
      <w:r w:rsidRPr="0014461A">
        <w:rPr>
          <w:rStyle w:val="Emphasis"/>
        </w:rPr>
        <w:t xml:space="preserve">. </w:t>
      </w:r>
      <w:r w:rsidRPr="0014461A">
        <w:rPr>
          <w:sz w:val="16"/>
        </w:rPr>
        <w:t xml:space="preserve">Therefore, this essay </w:t>
      </w:r>
      <w:r w:rsidRPr="00AF5654">
        <w:rPr>
          <w:sz w:val="16"/>
        </w:rPr>
        <w:t xml:space="preserve">predicts </w:t>
      </w:r>
      <w:r w:rsidRPr="00AF5654">
        <w:rPr>
          <w:rStyle w:val="StyleUnderline"/>
        </w:rPr>
        <w:t xml:space="preserve">the gig economy will </w:t>
      </w:r>
      <w:r w:rsidRPr="00AF5654">
        <w:rPr>
          <w:rStyle w:val="Emphasis"/>
        </w:rPr>
        <w:t>replace traditional employment</w:t>
      </w:r>
      <w:r w:rsidRPr="00AF5654">
        <w:rPr>
          <w:rStyle w:val="StyleUnderline"/>
        </w:rPr>
        <w:t xml:space="preserve"> in the technological sector </w:t>
      </w:r>
      <w:r w:rsidRPr="00AF5654">
        <w:rPr>
          <w:rStyle w:val="Emphasis"/>
        </w:rPr>
        <w:t>instead of coexisting</w:t>
      </w:r>
      <w:r w:rsidRPr="00AF5654">
        <w:rPr>
          <w:rStyle w:val="StyleUnderline"/>
        </w:rPr>
        <w:t xml:space="preserve"> with it.</w:t>
      </w:r>
    </w:p>
    <w:p w14:paraId="73854D1B" w14:textId="77777777" w:rsidR="00EB3EE2" w:rsidRPr="0014461A" w:rsidRDefault="00EB3EE2" w:rsidP="00EB3EE2">
      <w:pPr>
        <w:rPr>
          <w:sz w:val="16"/>
        </w:rPr>
      </w:pPr>
      <w:r w:rsidRPr="0014461A">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5BEBE910" w14:textId="77777777" w:rsidR="00EB3EE2" w:rsidRPr="0014461A" w:rsidRDefault="00EB3EE2" w:rsidP="00EB3EE2">
      <w:pPr>
        <w:rPr>
          <w:sz w:val="16"/>
        </w:rPr>
      </w:pPr>
      <w:r w:rsidRPr="00503FD1">
        <w:rPr>
          <w:rStyle w:val="StyleUnderline"/>
          <w:highlight w:val="green"/>
        </w:rPr>
        <w:t>Younger generations</w:t>
      </w:r>
      <w:r w:rsidRPr="0014461A">
        <w:rPr>
          <w:sz w:val="16"/>
        </w:rPr>
        <w:t xml:space="preserve"> increasingly </w:t>
      </w:r>
      <w:r w:rsidRPr="00503FD1">
        <w:rPr>
          <w:rStyle w:val="StyleUnderline"/>
          <w:highlight w:val="green"/>
        </w:rPr>
        <w:t>value</w:t>
      </w:r>
      <w:r w:rsidRPr="0014461A">
        <w:rPr>
          <w:rStyle w:val="StyleUnderline"/>
        </w:rPr>
        <w:t xml:space="preserve"> work-life </w:t>
      </w:r>
      <w:r w:rsidRPr="00503FD1">
        <w:rPr>
          <w:rStyle w:val="StyleUnderline"/>
          <w:highlight w:val="green"/>
        </w:rPr>
        <w:t>balance and</w:t>
      </w:r>
      <w:r w:rsidRPr="0014461A">
        <w:rPr>
          <w:rStyle w:val="StyleUnderline"/>
        </w:rPr>
        <w:t xml:space="preserve"> job </w:t>
      </w:r>
      <w:r w:rsidRPr="00503FD1">
        <w:rPr>
          <w:rStyle w:val="StyleUnderline"/>
          <w:highlight w:val="green"/>
        </w:rPr>
        <w:t>flexibility</w:t>
      </w:r>
      <w:r w:rsidRPr="0014461A">
        <w:rPr>
          <w:rStyle w:val="StyleUnderline"/>
        </w:rPr>
        <w:t xml:space="preserve">, </w:t>
      </w:r>
      <w:r w:rsidRPr="00503FD1">
        <w:rPr>
          <w:rStyle w:val="StyleUnderline"/>
        </w:rPr>
        <w:t xml:space="preserve">making gig economy work </w:t>
      </w:r>
      <w:r w:rsidRPr="00503FD1">
        <w:rPr>
          <w:rStyle w:val="Emphasis"/>
        </w:rPr>
        <w:t>more attractive</w:t>
      </w:r>
      <w:r w:rsidRPr="00503FD1">
        <w:rPr>
          <w:rStyle w:val="StyleUnderline"/>
        </w:rPr>
        <w:t xml:space="preserve"> than traditional office jobs</w:t>
      </w:r>
      <w:r w:rsidRPr="00503FD1">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503FD1">
        <w:rPr>
          <w:rStyle w:val="StyleUnderline"/>
        </w:rPr>
        <w:t>younger generations place emphasis on flexibility</w:t>
      </w:r>
      <w:r w:rsidRPr="0014461A">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14461A">
        <w:rPr>
          <w:rStyle w:val="Emphasis"/>
        </w:rPr>
        <w:t>a majority</w:t>
      </w:r>
      <w:r w:rsidRPr="0014461A">
        <w:rPr>
          <w:rStyle w:val="StyleUnderline"/>
        </w:rPr>
        <w:t xml:space="preserve"> of online </w:t>
      </w:r>
      <w:r w:rsidRPr="0014461A">
        <w:rPr>
          <w:rStyle w:val="Emphasis"/>
        </w:rPr>
        <w:t>gig workers</w:t>
      </w:r>
      <w:r w:rsidRPr="0014461A">
        <w:rPr>
          <w:rStyle w:val="StyleUnderline"/>
        </w:rPr>
        <w:t xml:space="preserve"> are </w:t>
      </w:r>
      <w:r w:rsidRPr="0014461A">
        <w:rPr>
          <w:rStyle w:val="Emphasis"/>
        </w:rPr>
        <w:t>under 30</w:t>
      </w:r>
      <w:r w:rsidRPr="0014461A">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14461A">
        <w:rPr>
          <w:rStyle w:val="StyleUnderline"/>
        </w:rPr>
        <w:t xml:space="preserve">The </w:t>
      </w:r>
      <w:r w:rsidRPr="0014461A">
        <w:rPr>
          <w:rStyle w:val="Emphasis"/>
        </w:rPr>
        <w:t>post-COVID-</w:t>
      </w:r>
      <w:r w:rsidRPr="0014461A">
        <w:rPr>
          <w:rStyle w:val="StyleUnderline"/>
        </w:rPr>
        <w:t>19-</w:t>
      </w:r>
      <w:r w:rsidRPr="0014461A">
        <w:rPr>
          <w:sz w:val="16"/>
        </w:rPr>
        <w:t xml:space="preserve">pandemic </w:t>
      </w:r>
      <w:r w:rsidRPr="0014461A">
        <w:rPr>
          <w:rStyle w:val="StyleUnderline"/>
        </w:rPr>
        <w:t xml:space="preserve">work style also </w:t>
      </w:r>
      <w:r w:rsidRPr="00503FD1">
        <w:rPr>
          <w:rStyle w:val="StyleUnderline"/>
        </w:rPr>
        <w:t>promoted the rise of the gig economy,</w:t>
      </w:r>
      <w:r w:rsidRPr="00503FD1">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Report, 2023). </w:t>
      </w:r>
      <w:r w:rsidRPr="00503FD1">
        <w:rPr>
          <w:rStyle w:val="StyleUnderline"/>
        </w:rPr>
        <w:t xml:space="preserve">The </w:t>
      </w:r>
      <w:r w:rsidRPr="00503FD1">
        <w:rPr>
          <w:rStyle w:val="Emphasis"/>
        </w:rPr>
        <w:t>younger age</w:t>
      </w:r>
      <w:r w:rsidRPr="00503FD1">
        <w:rPr>
          <w:rStyle w:val="StyleUnderline"/>
        </w:rPr>
        <w:t xml:space="preserve"> group</w:t>
      </w:r>
      <w:r w:rsidRPr="00503FD1">
        <w:rPr>
          <w:sz w:val="16"/>
        </w:rPr>
        <w:t xml:space="preserve"> in the</w:t>
      </w:r>
      <w:r w:rsidRPr="0014461A">
        <w:rPr>
          <w:sz w:val="16"/>
        </w:rPr>
        <w:t xml:space="preserve"> technology sector explains how the preference for flexibility </w:t>
      </w:r>
      <w:r w:rsidRPr="00503FD1">
        <w:rPr>
          <w:rStyle w:val="StyleUnderline"/>
          <w:highlight w:val="green"/>
        </w:rPr>
        <w:t>motivates</w:t>
      </w:r>
      <w:r w:rsidRPr="0014461A">
        <w:rPr>
          <w:rStyle w:val="StyleUnderline"/>
        </w:rPr>
        <w:t xml:space="preserve"> the </w:t>
      </w:r>
      <w:r w:rsidRPr="00503FD1">
        <w:rPr>
          <w:rStyle w:val="StyleUnderline"/>
          <w:highlight w:val="green"/>
        </w:rPr>
        <w:t>tech</w:t>
      </w:r>
      <w:r w:rsidRPr="0014461A">
        <w:rPr>
          <w:rStyle w:val="StyleUnderline"/>
        </w:rPr>
        <w:t xml:space="preserve">nology </w:t>
      </w:r>
      <w:r w:rsidRPr="00503FD1">
        <w:rPr>
          <w:rStyle w:val="StyleUnderline"/>
          <w:highlight w:val="green"/>
        </w:rPr>
        <w:t>sector to</w:t>
      </w:r>
      <w:r w:rsidRPr="0014461A">
        <w:rPr>
          <w:rStyle w:val="StyleUnderline"/>
        </w:rPr>
        <w:t xml:space="preserve"> </w:t>
      </w:r>
      <w:r w:rsidRPr="00503FD1">
        <w:rPr>
          <w:rStyle w:val="Emphasis"/>
          <w:highlight w:val="green"/>
        </w:rPr>
        <w:t>transform into a gig econ</w:t>
      </w:r>
      <w:r w:rsidRPr="00503FD1">
        <w:rPr>
          <w:sz w:val="12"/>
          <w:szCs w:val="12"/>
        </w:rPr>
        <w:t>omy</w:t>
      </w:r>
      <w:r w:rsidRPr="0014461A">
        <w:rPr>
          <w:sz w:val="16"/>
        </w:rPr>
        <w:t xml:space="preserve"> more than other sectors. Therefore, the heavy value of job flexibility motivates workers to pursue their profession in the form of a gig economy.</w:t>
      </w:r>
    </w:p>
    <w:p w14:paraId="0458E601" w14:textId="77777777" w:rsidR="00EB3EE2" w:rsidRPr="0014461A" w:rsidRDefault="00EB3EE2" w:rsidP="00EB3EE2">
      <w:pPr>
        <w:rPr>
          <w:sz w:val="16"/>
        </w:rPr>
      </w:pPr>
      <w:r w:rsidRPr="0014461A">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14461A">
        <w:rPr>
          <w:rStyle w:val="StyleUnderline"/>
        </w:rPr>
        <w:t>For</w:t>
      </w:r>
      <w:r w:rsidRPr="0014461A">
        <w:rPr>
          <w:sz w:val="16"/>
        </w:rPr>
        <w:t xml:space="preserve"> the </w:t>
      </w:r>
      <w:r w:rsidRPr="00503FD1">
        <w:rPr>
          <w:rStyle w:val="StyleUnderline"/>
        </w:rPr>
        <w:t>income potential, the earnings</w:t>
      </w:r>
      <w:r w:rsidRPr="0014461A">
        <w:rPr>
          <w:rStyle w:val="StyleUnderline"/>
        </w:rPr>
        <w:t xml:space="preserve"> </w:t>
      </w:r>
      <w:r w:rsidRPr="00AF5654">
        <w:rPr>
          <w:rStyle w:val="StyleUnderline"/>
        </w:rPr>
        <w:t xml:space="preserve">of project workers indicate </w:t>
      </w:r>
      <w:r w:rsidRPr="00AF5654">
        <w:rPr>
          <w:rStyle w:val="Emphasis"/>
        </w:rPr>
        <w:t>increased income potential</w:t>
      </w:r>
      <w:r w:rsidRPr="00AF5654">
        <w:rPr>
          <w:rStyle w:val="StyleUnderline"/>
        </w:rPr>
        <w:t xml:space="preserve"> for</w:t>
      </w:r>
      <w:r w:rsidRPr="00AF5654">
        <w:rPr>
          <w:sz w:val="16"/>
        </w:rPr>
        <w:t xml:space="preserve"> high-skilled </w:t>
      </w:r>
      <w:r w:rsidRPr="00AF5654">
        <w:rPr>
          <w:rStyle w:val="StyleUnderline"/>
        </w:rPr>
        <w:t>gig work, with th</w:t>
      </w:r>
      <w:r w:rsidRPr="0014461A">
        <w:rPr>
          <w:rStyle w:val="StyleUnderline"/>
        </w:rPr>
        <w:t xml:space="preserve">e </w:t>
      </w:r>
      <w:r w:rsidRPr="00503FD1">
        <w:rPr>
          <w:rStyle w:val="StyleUnderline"/>
          <w:highlight w:val="green"/>
        </w:rPr>
        <w:t>2.1 million freelancers</w:t>
      </w:r>
      <w:r w:rsidRPr="0014461A">
        <w:rPr>
          <w:rStyle w:val="StyleUnderline"/>
        </w:rPr>
        <w:t xml:space="preserve"> in the United Kingdom </w:t>
      </w:r>
      <w:r w:rsidRPr="00503FD1">
        <w:rPr>
          <w:rStyle w:val="Emphasis"/>
          <w:highlight w:val="green"/>
        </w:rPr>
        <w:t>earning</w:t>
      </w:r>
      <w:r w:rsidRPr="0014461A">
        <w:rPr>
          <w:rStyle w:val="Emphasis"/>
        </w:rPr>
        <w:t xml:space="preserve"> over </w:t>
      </w:r>
      <w:r w:rsidRPr="00503FD1">
        <w:rPr>
          <w:rStyle w:val="Emphasis"/>
          <w:highlight w:val="green"/>
        </w:rPr>
        <w:t>twice as much</w:t>
      </w:r>
      <w:r w:rsidRPr="0014461A">
        <w:rPr>
          <w:rStyle w:val="StyleUnderline"/>
        </w:rPr>
        <w:t xml:space="preserve"> </w:t>
      </w:r>
      <w:r w:rsidRPr="00AF5654">
        <w:rPr>
          <w:rStyle w:val="StyleUnderline"/>
        </w:rPr>
        <w:t>as employees of equivalent positions on average</w:t>
      </w:r>
      <w:r w:rsidRPr="00AF5654">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w:t>
      </w:r>
      <w:r w:rsidRPr="0014461A">
        <w:rPr>
          <w:sz w:val="16"/>
        </w:rPr>
        <w:t xml:space="preserve">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617C6A03" w14:textId="77777777" w:rsidR="00EB3EE2" w:rsidRPr="0014461A" w:rsidRDefault="00EB3EE2" w:rsidP="00EB3EE2">
      <w:pPr>
        <w:rPr>
          <w:sz w:val="16"/>
        </w:rPr>
      </w:pPr>
      <w:r w:rsidRPr="0014461A">
        <w:rPr>
          <w:rStyle w:val="StyleUnderline"/>
        </w:rPr>
        <w:t xml:space="preserve">Furthermore, gig workers also </w:t>
      </w:r>
      <w:r w:rsidRPr="00503FD1">
        <w:rPr>
          <w:rStyle w:val="StyleUnderline"/>
          <w:highlight w:val="green"/>
        </w:rPr>
        <w:t>gain</w:t>
      </w:r>
      <w:r w:rsidRPr="0014461A">
        <w:rPr>
          <w:rStyle w:val="StyleUnderline"/>
        </w:rPr>
        <w:t xml:space="preserve"> </w:t>
      </w:r>
      <w:r w:rsidRPr="00503FD1">
        <w:rPr>
          <w:rStyle w:val="StyleUnderline"/>
        </w:rPr>
        <w:t>more non-pecuniary rewards of</w:t>
      </w:r>
      <w:r w:rsidRPr="0014461A">
        <w:rPr>
          <w:rStyle w:val="StyleUnderline"/>
        </w:rPr>
        <w:t xml:space="preserve"> </w:t>
      </w:r>
      <w:r w:rsidRPr="00503FD1">
        <w:rPr>
          <w:rStyle w:val="StyleUnderline"/>
          <w:highlight w:val="green"/>
        </w:rPr>
        <w:t>job satisfaction</w:t>
      </w:r>
      <w:r w:rsidRPr="0014461A">
        <w:rPr>
          <w:rStyle w:val="StyleUnderline"/>
        </w:rPr>
        <w:t xml:space="preserve"> through time optimization, </w:t>
      </w:r>
      <w:r w:rsidRPr="00503FD1">
        <w:rPr>
          <w:rStyle w:val="StyleUnderline"/>
          <w:highlight w:val="green"/>
        </w:rPr>
        <w:t>based on</w:t>
      </w:r>
      <w:r w:rsidRPr="0014461A">
        <w:rPr>
          <w:rStyle w:val="StyleUnderline"/>
        </w:rPr>
        <w:t xml:space="preserve"> the law of </w:t>
      </w:r>
      <w:r w:rsidRPr="00503FD1">
        <w:rPr>
          <w:rStyle w:val="Emphasis"/>
          <w:highlight w:val="green"/>
        </w:rPr>
        <w:t>d</w:t>
      </w:r>
      <w:r w:rsidRPr="00503FD1">
        <w:t xml:space="preserve">iminishing </w:t>
      </w:r>
      <w:r w:rsidRPr="00503FD1">
        <w:rPr>
          <w:rStyle w:val="Emphasis"/>
          <w:highlight w:val="green"/>
        </w:rPr>
        <w:t>m</w:t>
      </w:r>
      <w:r w:rsidRPr="00503FD1">
        <w:t xml:space="preserve">arginal </w:t>
      </w:r>
      <w:r w:rsidRPr="00503FD1">
        <w:rPr>
          <w:rStyle w:val="Emphasis"/>
          <w:highlight w:val="green"/>
        </w:rPr>
        <w:t>u</w:t>
      </w:r>
      <w:r w:rsidRPr="00503FD1">
        <w:t xml:space="preserve">tility. </w:t>
      </w:r>
      <w:r w:rsidRPr="0014461A">
        <w:rPr>
          <w:sz w:val="16"/>
        </w:rPr>
        <w:t xml:space="preserve">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w:t>
      </w:r>
      <w:r w:rsidRPr="00503FD1">
        <w:rPr>
          <w:rStyle w:val="StyleUnderline"/>
        </w:rPr>
        <w:t xml:space="preserve">As the working hours of full-time employment increase, the </w:t>
      </w:r>
      <w:r w:rsidRPr="00503FD1">
        <w:rPr>
          <w:rStyle w:val="Emphasis"/>
        </w:rPr>
        <w:t>job satisfaction</w:t>
      </w:r>
      <w:r w:rsidRPr="00503FD1">
        <w:rPr>
          <w:rStyle w:val="StyleUnderline"/>
        </w:rPr>
        <w:t xml:space="preserve"> derived from </w:t>
      </w:r>
      <w:r w:rsidRPr="00503FD1">
        <w:rPr>
          <w:rStyle w:val="Emphasis"/>
        </w:rPr>
        <w:t>each additional hour</w:t>
      </w:r>
      <w:r w:rsidRPr="00503FD1">
        <w:rPr>
          <w:rStyle w:val="StyleUnderline"/>
        </w:rPr>
        <w:t xml:space="preserve"> of work time </w:t>
      </w:r>
      <w:r w:rsidRPr="00503FD1">
        <w:rPr>
          <w:rStyle w:val="Emphasis"/>
        </w:rPr>
        <w:t>diminishes</w:t>
      </w:r>
      <w:r w:rsidRPr="0014461A">
        <w:rPr>
          <w:sz w:val="16"/>
        </w:rPr>
        <w:t xml:space="preserve">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7CFBD106" w14:textId="77777777" w:rsidR="00EB3EE2" w:rsidRPr="0014461A" w:rsidRDefault="00EB3EE2" w:rsidP="00EB3EE2">
      <w:pPr>
        <w:rPr>
          <w:sz w:val="16"/>
        </w:rPr>
      </w:pPr>
      <w:r w:rsidRPr="0014461A">
        <w:rPr>
          <w:rStyle w:val="StyleUnderline"/>
        </w:rPr>
        <w:t>From the</w:t>
      </w:r>
      <w:r w:rsidRPr="0014461A">
        <w:rPr>
          <w:sz w:val="16"/>
        </w:rPr>
        <w:t xml:space="preserve"> technology </w:t>
      </w:r>
      <w:r w:rsidRPr="0014461A">
        <w:rPr>
          <w:rStyle w:val="StyleUnderline"/>
        </w:rPr>
        <w:t xml:space="preserve">companies’ perspective, </w:t>
      </w:r>
      <w:r w:rsidRPr="00AF5654">
        <w:rPr>
          <w:rStyle w:val="StyleUnderline"/>
        </w:rPr>
        <w:t xml:space="preserve">the gig economy </w:t>
      </w:r>
      <w:r w:rsidRPr="00AF5654">
        <w:rPr>
          <w:rStyle w:val="Emphasis"/>
        </w:rPr>
        <w:t>optimizes costs</w:t>
      </w:r>
      <w:r w:rsidRPr="00AF5654">
        <w:rPr>
          <w:rStyle w:val="StyleUnderline"/>
        </w:rPr>
        <w:t xml:space="preserve"> and </w:t>
      </w:r>
      <w:r w:rsidRPr="00AF5654">
        <w:rPr>
          <w:rStyle w:val="Emphasis"/>
        </w:rPr>
        <w:t>avoids fixed expenses</w:t>
      </w:r>
      <w:r w:rsidRPr="00AF5654">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w:t>
      </w:r>
      <w:r w:rsidRPr="0014461A">
        <w:rPr>
          <w:sz w:val="16"/>
        </w:rPr>
        <w:t xml:space="preserve"> X initiating a new round of layoffs (Srivastava, 2023) (Mudaliar, 2024). This kind of mass layoff also occurs in other high-skilled industries, such as professional and business services and the legal and medical industries (Bundrick, 2023) (Merken, 2023) (Muoio, 2022). </w:t>
      </w:r>
      <w:r w:rsidRPr="0014461A">
        <w:rPr>
          <w:rStyle w:val="StyleUnderline"/>
        </w:rPr>
        <w:t xml:space="preserve">In the current economic environment, firms </w:t>
      </w:r>
      <w:r w:rsidRPr="0014461A">
        <w:rPr>
          <w:sz w:val="16"/>
        </w:rPr>
        <w:t xml:space="preserve">of high-skilled professions </w:t>
      </w:r>
      <w:r w:rsidRPr="0014461A">
        <w:rPr>
          <w:rStyle w:val="StyleUnderline"/>
        </w:rPr>
        <w:t xml:space="preserve">recognize the gig economy as a </w:t>
      </w:r>
      <w:r w:rsidRPr="0014461A">
        <w:rPr>
          <w:rStyle w:val="Emphasis"/>
        </w:rPr>
        <w:t>solution to reduce fixed costs</w:t>
      </w:r>
      <w:r w:rsidRPr="0014461A">
        <w:rPr>
          <w:rStyle w:val="StyleUnderline"/>
        </w:rPr>
        <w:t xml:space="preserve"> while having </w:t>
      </w:r>
      <w:r w:rsidRPr="0014461A">
        <w:rPr>
          <w:rStyle w:val="Emphasis"/>
        </w:rPr>
        <w:t>access</w:t>
      </w:r>
      <w:r w:rsidRPr="0014461A">
        <w:rPr>
          <w:rStyle w:val="StyleUnderline"/>
        </w:rPr>
        <w:t xml:space="preserve"> to a </w:t>
      </w:r>
      <w:r w:rsidRPr="0014461A">
        <w:rPr>
          <w:rStyle w:val="Emphasis"/>
        </w:rPr>
        <w:t>qualified workforce</w:t>
      </w:r>
      <w:r w:rsidRPr="0014461A">
        <w:rPr>
          <w:rStyle w:val="StyleUnderline"/>
        </w:rPr>
        <w:t xml:space="preserve"> on projects</w:t>
      </w:r>
      <w:r w:rsidRPr="0014461A">
        <w:rPr>
          <w:sz w:val="16"/>
        </w:rPr>
        <w:t xml:space="preserve">. Contrasting with the demand for full-time employment, </w:t>
      </w:r>
      <w:r w:rsidRPr="0014461A">
        <w:rPr>
          <w:rStyle w:val="StyleUnderline"/>
        </w:rPr>
        <w:t xml:space="preserve">the </w:t>
      </w:r>
      <w:r w:rsidRPr="00503FD1">
        <w:rPr>
          <w:rStyle w:val="Emphasis"/>
          <w:highlight w:val="green"/>
        </w:rPr>
        <w:t>demand</w:t>
      </w:r>
      <w:r w:rsidRPr="00503FD1">
        <w:rPr>
          <w:rStyle w:val="StyleUnderline"/>
          <w:highlight w:val="green"/>
        </w:rPr>
        <w:t xml:space="preserve"> for</w:t>
      </w:r>
      <w:r w:rsidRPr="0014461A">
        <w:rPr>
          <w:sz w:val="16"/>
        </w:rPr>
        <w:t xml:space="preserve"> high-skill </w:t>
      </w:r>
      <w:r w:rsidRPr="00503FD1">
        <w:rPr>
          <w:rStyle w:val="StyleUnderline"/>
          <w:highlight w:val="green"/>
        </w:rPr>
        <w:t>gig</w:t>
      </w:r>
      <w:r w:rsidRPr="0014461A">
        <w:rPr>
          <w:rStyle w:val="StyleUnderline"/>
        </w:rPr>
        <w:t xml:space="preserve"> </w:t>
      </w:r>
      <w:r w:rsidRPr="00503FD1">
        <w:rPr>
          <w:rStyle w:val="StyleUnderline"/>
          <w:highlight w:val="green"/>
        </w:rPr>
        <w:t>workers</w:t>
      </w:r>
      <w:r w:rsidRPr="0014461A">
        <w:rPr>
          <w:rStyle w:val="StyleUnderline"/>
        </w:rPr>
        <w:t xml:space="preserve"> </w:t>
      </w:r>
      <w:r w:rsidRPr="00503FD1">
        <w:rPr>
          <w:rStyle w:val="Emphasis"/>
          <w:highlight w:val="green"/>
        </w:rPr>
        <w:t>increased</w:t>
      </w:r>
      <w:r w:rsidRPr="0014461A">
        <w:rPr>
          <w:rStyle w:val="Emphasis"/>
        </w:rPr>
        <w:t xml:space="preserve"> </w:t>
      </w:r>
      <w:r w:rsidRPr="00503FD1">
        <w:rPr>
          <w:rStyle w:val="Emphasis"/>
          <w:highlight w:val="green"/>
        </w:rPr>
        <w:t>by 240%</w:t>
      </w:r>
      <w:r w:rsidRPr="0014461A">
        <w:rPr>
          <w:rStyle w:val="StyleUnderline"/>
        </w:rPr>
        <w:t xml:space="preserve"> in 2022</w:t>
      </w:r>
      <w:r w:rsidRPr="0014461A">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14461A">
        <w:rPr>
          <w:rStyle w:val="StyleUnderline"/>
        </w:rPr>
        <w:t xml:space="preserve">With unstable market conditions, the gig economy </w:t>
      </w:r>
      <w:r w:rsidRPr="00503FD1">
        <w:rPr>
          <w:rStyle w:val="StyleUnderline"/>
          <w:highlight w:val="green"/>
        </w:rPr>
        <w:t>can dynamically adjust workforce</w:t>
      </w:r>
      <w:r w:rsidRPr="0014461A">
        <w:rPr>
          <w:rStyle w:val="StyleUnderline"/>
        </w:rPr>
        <w:t xml:space="preserve"> size </w:t>
      </w:r>
      <w:r w:rsidRPr="00503FD1">
        <w:rPr>
          <w:rStyle w:val="StyleUnderline"/>
          <w:highlight w:val="green"/>
        </w:rPr>
        <w:t>based on real-time demand</w:t>
      </w:r>
      <w:r w:rsidRPr="0014461A">
        <w:rPr>
          <w:sz w:val="16"/>
        </w:rPr>
        <w:t xml:space="preserve">. Therefore, the on-demand talent pool for gig professionals helps companies to increase operational efficiency and reduce costs. </w:t>
      </w:r>
    </w:p>
    <w:p w14:paraId="638ECE83" w14:textId="77777777" w:rsidR="00EB3EE2" w:rsidRPr="0014461A" w:rsidRDefault="00EB3EE2" w:rsidP="00EB3EE2">
      <w:pPr>
        <w:rPr>
          <w:sz w:val="16"/>
        </w:rPr>
      </w:pPr>
      <w:r w:rsidRPr="00503FD1">
        <w:rPr>
          <w:rStyle w:val="StyleUnderline"/>
          <w:highlight w:val="green"/>
        </w:rPr>
        <w:t>Governments support</w:t>
      </w:r>
      <w:r w:rsidRPr="0014461A">
        <w:rPr>
          <w:rStyle w:val="StyleUnderline"/>
        </w:rPr>
        <w:t xml:space="preserve"> the gig economy for its potential to bring resilience</w:t>
      </w:r>
      <w:r w:rsidRPr="0014461A">
        <w:rPr>
          <w:sz w:val="16"/>
        </w:rPr>
        <w:t xml:space="preserve"> to countries’ economies, </w:t>
      </w:r>
      <w:r w:rsidRPr="00503FD1">
        <w:rPr>
          <w:rStyle w:val="StyleUnderline"/>
          <w:highlight w:val="green"/>
        </w:rPr>
        <w:t>indicating</w:t>
      </w:r>
      <w:r w:rsidRPr="0014461A">
        <w:rPr>
          <w:rStyle w:val="StyleUnderline"/>
        </w:rPr>
        <w:t xml:space="preserve"> the </w:t>
      </w:r>
      <w:r w:rsidRPr="00503FD1">
        <w:rPr>
          <w:rStyle w:val="StyleUnderline"/>
          <w:highlight w:val="green"/>
        </w:rPr>
        <w:t>possibility of the</w:t>
      </w:r>
      <w:r w:rsidRPr="0014461A">
        <w:rPr>
          <w:rStyle w:val="StyleUnderline"/>
        </w:rPr>
        <w:t xml:space="preserve"> gig economy’s </w:t>
      </w:r>
      <w:r w:rsidRPr="00503FD1">
        <w:rPr>
          <w:rStyle w:val="Emphasis"/>
          <w:highlight w:val="green"/>
        </w:rPr>
        <w:t>dominance</w:t>
      </w:r>
      <w:r w:rsidRPr="0014461A">
        <w:rPr>
          <w:rStyle w:val="StyleUnderline"/>
        </w:rPr>
        <w:t xml:space="preserve"> over traditional employment</w:t>
      </w:r>
      <w:r w:rsidRPr="0014461A">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14461A">
        <w:rPr>
          <w:rStyle w:val="StyleUnderline"/>
        </w:rPr>
        <w:t>During global crises</w:t>
      </w:r>
      <w:r w:rsidRPr="0014461A">
        <w:rPr>
          <w:sz w:val="16"/>
        </w:rPr>
        <w:t xml:space="preserve"> </w:t>
      </w:r>
      <w:r w:rsidRPr="00AF5654">
        <w:rPr>
          <w:sz w:val="16"/>
        </w:rPr>
        <w:t xml:space="preserve">like the COVID-19 pandemic, </w:t>
      </w:r>
      <w:r w:rsidRPr="00AF5654">
        <w:rPr>
          <w:rStyle w:val="StyleUnderline"/>
        </w:rPr>
        <w:t xml:space="preserve">gig workers faced </w:t>
      </w:r>
      <w:r w:rsidRPr="00AF5654">
        <w:rPr>
          <w:rStyle w:val="Emphasis"/>
        </w:rPr>
        <w:t>fewer job losses</w:t>
      </w:r>
      <w:r w:rsidRPr="00AF5654">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w:t>
      </w:r>
      <w:r w:rsidRPr="0014461A">
        <w:rPr>
          <w:sz w:val="16"/>
        </w:rPr>
        <w:t xml:space="preserve">rk, presents the weekly labor counts across the 979 Census Block 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14461A">
        <w:rPr>
          <w:rStyle w:val="StyleUnderline"/>
        </w:rPr>
        <w:t xml:space="preserve">Recognizing the gig economy’s </w:t>
      </w:r>
      <w:r w:rsidRPr="0014461A">
        <w:rPr>
          <w:rStyle w:val="Emphasis"/>
        </w:rPr>
        <w:t>value</w:t>
      </w:r>
      <w:r w:rsidRPr="0014461A">
        <w:rPr>
          <w:rStyle w:val="StyleUnderline"/>
        </w:rPr>
        <w:t>,</w:t>
      </w:r>
      <w:r w:rsidRPr="0014461A">
        <w:rPr>
          <w:sz w:val="16"/>
        </w:rPr>
        <w:t xml:space="preserve"> some </w:t>
      </w:r>
      <w:r w:rsidRPr="00503FD1">
        <w:rPr>
          <w:rStyle w:val="StyleUnderline"/>
          <w:highlight w:val="green"/>
        </w:rPr>
        <w:t>governments</w:t>
      </w:r>
      <w:r w:rsidRPr="0014461A">
        <w:rPr>
          <w:rStyle w:val="StyleUnderline"/>
        </w:rPr>
        <w:t xml:space="preserve"> have actively </w:t>
      </w:r>
      <w:r w:rsidRPr="00503FD1">
        <w:rPr>
          <w:rStyle w:val="StyleUnderline"/>
          <w:highlight w:val="green"/>
        </w:rPr>
        <w:t>implemented</w:t>
      </w:r>
      <w:r w:rsidRPr="0014461A">
        <w:rPr>
          <w:rStyle w:val="StyleUnderline"/>
        </w:rPr>
        <w:t xml:space="preserve"> </w:t>
      </w:r>
      <w:r w:rsidRPr="00503FD1">
        <w:rPr>
          <w:rStyle w:val="Emphasis"/>
          <w:highlight w:val="green"/>
        </w:rPr>
        <w:t>supporting policies</w:t>
      </w:r>
      <w:r w:rsidRPr="00503FD1">
        <w:rPr>
          <w:rStyle w:val="StyleUnderline"/>
          <w:highlight w:val="green"/>
        </w:rPr>
        <w:t xml:space="preserve"> to regulate the gig</w:t>
      </w:r>
      <w:r w:rsidRPr="0014461A">
        <w:rPr>
          <w:rStyle w:val="StyleUnderline"/>
        </w:rPr>
        <w:t xml:space="preserve"> economy</w:t>
      </w:r>
      <w:r w:rsidRPr="0014461A">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789550AD" w14:textId="77777777" w:rsidR="00EB3EE2" w:rsidRDefault="00EB3EE2" w:rsidP="00EB3EE2">
      <w:pPr>
        <w:rPr>
          <w:sz w:val="16"/>
        </w:rPr>
      </w:pPr>
      <w:r w:rsidRPr="0014461A">
        <w:rPr>
          <w:sz w:val="16"/>
        </w:rPr>
        <w:t xml:space="preserve">Overall, </w:t>
      </w:r>
      <w:r w:rsidRPr="0014461A">
        <w:rPr>
          <w:rStyle w:val="StyleUnderline"/>
        </w:rPr>
        <w:t>the gig economy will replace</w:t>
      </w:r>
      <w:r w:rsidRPr="0014461A">
        <w:rPr>
          <w:sz w:val="16"/>
        </w:rPr>
        <w:t xml:space="preserve"> instead of coexist with </w:t>
      </w:r>
      <w:r w:rsidRPr="0014461A">
        <w:rPr>
          <w:rStyle w:val="StyleUnderline"/>
        </w:rPr>
        <w:t xml:space="preserve">traditional employment </w:t>
      </w:r>
      <w:r w:rsidRPr="0014461A">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14461A">
        <w:rPr>
          <w:rStyle w:val="StyleUnderline"/>
        </w:rPr>
        <w:t>Following this trend</w:t>
      </w:r>
      <w:r w:rsidRPr="0014461A">
        <w:rPr>
          <w:sz w:val="16"/>
        </w:rPr>
        <w:t xml:space="preserve">, I </w:t>
      </w:r>
      <w:r w:rsidRPr="00503FD1">
        <w:rPr>
          <w:rStyle w:val="StyleUnderline"/>
          <w:highlight w:val="green"/>
        </w:rPr>
        <w:t>urge</w:t>
      </w:r>
      <w:r w:rsidRPr="0014461A">
        <w:rPr>
          <w:sz w:val="16"/>
        </w:rPr>
        <w:t xml:space="preserve"> further research on </w:t>
      </w:r>
      <w:r w:rsidRPr="00503FD1">
        <w:rPr>
          <w:rStyle w:val="StyleUnderline"/>
          <w:highlight w:val="green"/>
        </w:rPr>
        <w:t>regulations</w:t>
      </w:r>
      <w:r w:rsidRPr="0014461A">
        <w:rPr>
          <w:sz w:val="16"/>
        </w:rPr>
        <w:t xml:space="preserve"> in the technology sector </w:t>
      </w:r>
      <w:r w:rsidRPr="00503FD1">
        <w:rPr>
          <w:rStyle w:val="StyleUnderline"/>
          <w:highlight w:val="green"/>
        </w:rPr>
        <w:t xml:space="preserve">regarding </w:t>
      </w:r>
      <w:r w:rsidRPr="00503FD1">
        <w:rPr>
          <w:rStyle w:val="Emphasis"/>
          <w:highlight w:val="green"/>
        </w:rPr>
        <w:t>workers’ protection</w:t>
      </w:r>
      <w:r w:rsidRPr="0014461A">
        <w:rPr>
          <w:rStyle w:val="StyleUnderline"/>
        </w:rPr>
        <w:t xml:space="preserve"> </w:t>
      </w:r>
      <w:r w:rsidRPr="0014461A">
        <w:rPr>
          <w:sz w:val="16"/>
        </w:rPr>
        <w:t xml:space="preserve">and other potential issues </w:t>
      </w:r>
      <w:r w:rsidRPr="0014461A">
        <w:rPr>
          <w:rStyle w:val="StyleUnderline"/>
        </w:rPr>
        <w:t>in response to the development of the gig economy</w:t>
      </w:r>
      <w:r w:rsidRPr="0014461A">
        <w:rPr>
          <w:sz w:val="16"/>
        </w:rPr>
        <w:t>. After all, just like tides reshaping coastlines, the gig economy will inevitably redefine the technology sector’s landscape.</w:t>
      </w:r>
    </w:p>
    <w:p w14:paraId="1344FBEE" w14:textId="77777777" w:rsidR="00EB3EE2" w:rsidRDefault="00EB3EE2" w:rsidP="00EB3EE2">
      <w:pPr>
        <w:rPr>
          <w:sz w:val="16"/>
        </w:rPr>
      </w:pPr>
    </w:p>
    <w:p w14:paraId="58818F55" w14:textId="77777777" w:rsidR="00EB3EE2" w:rsidRDefault="00EB3EE2" w:rsidP="00EB3EE2">
      <w:pPr>
        <w:pStyle w:val="Heading4"/>
      </w:pPr>
      <w:r>
        <w:t xml:space="preserve">Scenario One is </w:t>
      </w:r>
      <w:r w:rsidRPr="00C13599">
        <w:rPr>
          <w:u w:val="single"/>
        </w:rPr>
        <w:t>Fragmentation</w:t>
      </w:r>
      <w:r>
        <w:t>:</w:t>
      </w:r>
    </w:p>
    <w:p w14:paraId="7D64A0B8" w14:textId="77777777" w:rsidR="00EB3EE2" w:rsidRPr="00C13599" w:rsidRDefault="00EB3EE2" w:rsidP="00EB3EE2"/>
    <w:p w14:paraId="1876A1D1" w14:textId="77777777" w:rsidR="00EB3EE2" w:rsidRPr="0014461A" w:rsidRDefault="00EB3EE2" w:rsidP="00EB3EE2">
      <w:pPr>
        <w:pStyle w:val="Heading4"/>
      </w:pPr>
      <w:r w:rsidRPr="0014461A">
        <w:t xml:space="preserve">Instability pressures are </w:t>
      </w:r>
      <w:r w:rsidRPr="0014461A">
        <w:rPr>
          <w:u w:val="single"/>
        </w:rPr>
        <w:t>just beginning</w:t>
      </w:r>
      <w:r w:rsidRPr="00AF5654">
        <w:t xml:space="preserve"> and render the gig economy </w:t>
      </w:r>
      <w:r w:rsidRPr="00AF5654">
        <w:rPr>
          <w:u w:val="single"/>
        </w:rPr>
        <w:t>unsustainable</w:t>
      </w:r>
      <w:r>
        <w:t>:</w:t>
      </w:r>
      <w:r w:rsidRPr="00AF5654">
        <w:rPr>
          <w:b w:val="0"/>
          <w:bCs/>
        </w:rPr>
        <w:t xml:space="preserve"> poor working conditions, low wages, and corporate control. </w:t>
      </w:r>
      <w:r w:rsidRPr="0014461A">
        <w:t xml:space="preserve">Flexible benefits from </w:t>
      </w:r>
      <w:r w:rsidRPr="0014461A">
        <w:rPr>
          <w:u w:val="single"/>
        </w:rPr>
        <w:t>collective bargaining</w:t>
      </w:r>
      <w:r w:rsidRPr="005C65BE">
        <w:t xml:space="preserve"> </w:t>
      </w:r>
      <w:r>
        <w:t>are</w:t>
      </w:r>
      <w:r w:rsidRPr="0014461A">
        <w:t xml:space="preserve"> </w:t>
      </w:r>
      <w:r w:rsidRPr="00A307E2">
        <w:rPr>
          <w:u w:val="single"/>
        </w:rPr>
        <w:t>key</w:t>
      </w:r>
      <w:r w:rsidRPr="005C65BE">
        <w:t xml:space="preserve"> </w:t>
      </w:r>
      <w:r w:rsidRPr="0014461A">
        <w:t xml:space="preserve">to keeping gig work </w:t>
      </w:r>
      <w:r w:rsidRPr="0014461A">
        <w:rPr>
          <w:u w:val="single"/>
        </w:rPr>
        <w:t>economically stable</w:t>
      </w:r>
      <w:r w:rsidRPr="005C65BE">
        <w:t>.</w:t>
      </w:r>
    </w:p>
    <w:p w14:paraId="1A2A82DB" w14:textId="77777777" w:rsidR="00EB3EE2" w:rsidRPr="0014461A" w:rsidRDefault="00EB3EE2" w:rsidP="00EB3EE2">
      <w:r w:rsidRPr="0014461A">
        <w:rPr>
          <w:rStyle w:val="Style13ptBold"/>
        </w:rPr>
        <w:t xml:space="preserve">Moggia 20 </w:t>
      </w:r>
      <w:r w:rsidRPr="0014461A">
        <w:t>– PhD student in political philosophy at the University of Groningen, M.Sc. in Philosophy of the Social Sciences from the London School of Economics.</w:t>
      </w:r>
    </w:p>
    <w:p w14:paraId="6BEABA50" w14:textId="77777777" w:rsidR="00EB3EE2" w:rsidRPr="0014461A" w:rsidRDefault="00EB3EE2" w:rsidP="00EB3EE2">
      <w:pPr>
        <w:rPr>
          <w:b/>
          <w:bCs/>
          <w:sz w:val="26"/>
        </w:rPr>
      </w:pPr>
      <w:r w:rsidRPr="0014461A">
        <w:t>Jakob Moggia, Friedemann Bieber, “Risk Shifts in the Gig Economy: The Normative Case for an Insurance Scheme against the Effects of Precarious Work”, The Journal of Political Philosophy, Vol. 29, No. 3, pp. 281-304, 8/19/20, https://onlinelibrary.wiley.com/doi/10.1111/jopp.12233</w:t>
      </w:r>
    </w:p>
    <w:p w14:paraId="26FA7617" w14:textId="77777777" w:rsidR="00EB3EE2" w:rsidRPr="0014461A" w:rsidRDefault="00EB3EE2" w:rsidP="00EB3EE2">
      <w:pPr>
        <w:rPr>
          <w:sz w:val="16"/>
        </w:rPr>
      </w:pPr>
      <w:r w:rsidRPr="0014461A">
        <w:rPr>
          <w:sz w:val="16"/>
        </w:rPr>
        <w:t>i. The Deterioration of Workers’ Planning Agency</w:t>
      </w:r>
    </w:p>
    <w:p w14:paraId="719120E7" w14:textId="77777777" w:rsidR="00EB3EE2" w:rsidRPr="00AF5654" w:rsidRDefault="00EB3EE2" w:rsidP="00EB3EE2">
      <w:pPr>
        <w:rPr>
          <w:sz w:val="16"/>
        </w:rPr>
      </w:pPr>
      <w:r w:rsidRPr="00503FD1">
        <w:rPr>
          <w:rStyle w:val="StyleUnderline"/>
          <w:highlight w:val="green"/>
        </w:rPr>
        <w:t>Standard employment</w:t>
      </w:r>
      <w:r w:rsidRPr="0014461A">
        <w:rPr>
          <w:rStyle w:val="StyleUnderline"/>
        </w:rPr>
        <w:t xml:space="preserve"> contracts typically </w:t>
      </w:r>
      <w:r w:rsidRPr="00503FD1">
        <w:rPr>
          <w:rStyle w:val="Emphasis"/>
          <w:highlight w:val="green"/>
        </w:rPr>
        <w:t>offer stability</w:t>
      </w:r>
      <w:r w:rsidRPr="0014461A">
        <w:rPr>
          <w:rStyle w:val="StyleUnderline"/>
        </w:rPr>
        <w:t xml:space="preserve"> and allow for a clear distinction between</w:t>
      </w:r>
      <w:r w:rsidRPr="0014461A">
        <w:rPr>
          <w:sz w:val="16"/>
        </w:rPr>
        <w:t xml:space="preserve"> time spent earning money on a job (</w:t>
      </w:r>
      <w:r w:rsidRPr="0014461A">
        <w:rPr>
          <w:rStyle w:val="StyleUnderline"/>
        </w:rPr>
        <w:t>work time) and</w:t>
      </w:r>
      <w:r w:rsidRPr="0014461A">
        <w:rPr>
          <w:sz w:val="16"/>
        </w:rPr>
        <w:t xml:space="preserve"> the time available for all other pursuits (</w:t>
      </w:r>
      <w:r w:rsidRPr="0014461A">
        <w:rPr>
          <w:rStyle w:val="StyleUnderline"/>
        </w:rPr>
        <w:t>free time</w:t>
      </w:r>
      <w:r w:rsidRPr="0014461A">
        <w:rPr>
          <w:sz w:val="16"/>
        </w:rPr>
        <w:t xml:space="preserve">). </w:t>
      </w:r>
      <w:r w:rsidRPr="00503FD1">
        <w:rPr>
          <w:rStyle w:val="StyleUnderline"/>
          <w:highlight w:val="green"/>
        </w:rPr>
        <w:t>Gig</w:t>
      </w:r>
      <w:r w:rsidRPr="0014461A">
        <w:rPr>
          <w:rStyle w:val="StyleUnderline"/>
        </w:rPr>
        <w:t xml:space="preserve"> </w:t>
      </w:r>
      <w:r w:rsidRPr="00AF5654">
        <w:rPr>
          <w:rStyle w:val="StyleUnderline"/>
        </w:rPr>
        <w:t>work does not</w:t>
      </w:r>
      <w:r w:rsidRPr="00AF5654">
        <w:rPr>
          <w:sz w:val="16"/>
        </w:rPr>
        <w:t>. On the one</w:t>
      </w:r>
      <w:r w:rsidRPr="0014461A">
        <w:rPr>
          <w:sz w:val="16"/>
        </w:rPr>
        <w:t xml:space="preserve"> hand, </w:t>
      </w:r>
      <w:r w:rsidRPr="00503FD1">
        <w:rPr>
          <w:rStyle w:val="Emphasis"/>
          <w:highlight w:val="green"/>
        </w:rPr>
        <w:t>low wages</w:t>
      </w:r>
      <w:r w:rsidRPr="00503FD1">
        <w:rPr>
          <w:rStyle w:val="StyleUnderline"/>
          <w:highlight w:val="green"/>
        </w:rPr>
        <w:t xml:space="preserve"> and </w:t>
      </w:r>
      <w:r w:rsidRPr="00503FD1">
        <w:rPr>
          <w:rStyle w:val="Emphasis"/>
          <w:highlight w:val="green"/>
        </w:rPr>
        <w:t>underemployment</w:t>
      </w:r>
      <w:r w:rsidRPr="0014461A">
        <w:rPr>
          <w:rStyle w:val="StyleUnderline"/>
        </w:rPr>
        <w:t xml:space="preserve"> </w:t>
      </w:r>
      <w:r w:rsidRPr="00503FD1">
        <w:rPr>
          <w:rStyle w:val="StyleUnderline"/>
          <w:highlight w:val="green"/>
        </w:rPr>
        <w:t>create pressure to hold several</w:t>
      </w:r>
      <w:r w:rsidRPr="0014461A">
        <w:rPr>
          <w:rStyle w:val="StyleUnderline"/>
        </w:rPr>
        <w:t xml:space="preserve"> part-time </w:t>
      </w:r>
      <w:r w:rsidRPr="00503FD1">
        <w:rPr>
          <w:rStyle w:val="StyleUnderline"/>
          <w:highlight w:val="green"/>
        </w:rPr>
        <w:t>jobs</w:t>
      </w:r>
      <w:r w:rsidRPr="0014461A">
        <w:rPr>
          <w:rStyle w:val="StyleUnderline"/>
        </w:rPr>
        <w:t xml:space="preserve"> simultaneously</w:t>
      </w:r>
      <w:r w:rsidRPr="0014461A">
        <w:rPr>
          <w:sz w:val="16"/>
        </w:rPr>
        <w:t xml:space="preserve">.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w:t>
      </w:r>
      <w:r w:rsidRPr="00AF5654">
        <w:rPr>
          <w:sz w:val="16"/>
        </w:rPr>
        <w:t>financially insecure.30</w:t>
      </w:r>
    </w:p>
    <w:p w14:paraId="67A821DF" w14:textId="77777777" w:rsidR="00EB3EE2" w:rsidRPr="0014461A" w:rsidRDefault="00EB3EE2" w:rsidP="00EB3EE2">
      <w:pPr>
        <w:rPr>
          <w:sz w:val="16"/>
        </w:rPr>
      </w:pPr>
      <w:r w:rsidRPr="00AF5654">
        <w:rPr>
          <w:sz w:val="16"/>
        </w:rPr>
        <w:t xml:space="preserve">But the dissolution of the divide between work time and free time feeds into a more fundamental effect linked to precarious working conditions: </w:t>
      </w:r>
      <w:r w:rsidRPr="00AF5654">
        <w:rPr>
          <w:rStyle w:val="StyleUnderline"/>
        </w:rPr>
        <w:t xml:space="preserve">the </w:t>
      </w:r>
      <w:r w:rsidRPr="00AF5654">
        <w:rPr>
          <w:rStyle w:val="Emphasis"/>
        </w:rPr>
        <w:t>unstable nature</w:t>
      </w:r>
      <w:r w:rsidRPr="00AF5654">
        <w:rPr>
          <w:rStyle w:val="StyleUnderline"/>
        </w:rPr>
        <w:t xml:space="preserve"> of gig work</w:t>
      </w:r>
      <w:r w:rsidRPr="00AF5654">
        <w:rPr>
          <w:sz w:val="16"/>
        </w:rPr>
        <w:t xml:space="preserve"> may</w:t>
      </w:r>
      <w:r w:rsidRPr="0014461A">
        <w:rPr>
          <w:sz w:val="16"/>
        </w:rPr>
        <w:t xml:space="preserve"> </w:t>
      </w:r>
      <w:r w:rsidRPr="00503FD1">
        <w:rPr>
          <w:rStyle w:val="StyleUnderline"/>
          <w:highlight w:val="green"/>
        </w:rPr>
        <w:t>diminish</w:t>
      </w:r>
      <w:r w:rsidRPr="0014461A">
        <w:rPr>
          <w:rStyle w:val="StyleUnderline"/>
        </w:rPr>
        <w:t xml:space="preserve"> the </w:t>
      </w:r>
      <w:r w:rsidRPr="00503FD1">
        <w:rPr>
          <w:rStyle w:val="StyleUnderline"/>
          <w:highlight w:val="green"/>
        </w:rPr>
        <w:t>ability</w:t>
      </w:r>
      <w:r w:rsidRPr="0014461A">
        <w:rPr>
          <w:rStyle w:val="StyleUnderline"/>
        </w:rPr>
        <w:t xml:space="preserve"> of workers </w:t>
      </w:r>
      <w:r w:rsidRPr="00503FD1">
        <w:rPr>
          <w:rStyle w:val="StyleUnderline"/>
          <w:highlight w:val="green"/>
        </w:rPr>
        <w:t xml:space="preserve">to </w:t>
      </w:r>
      <w:r w:rsidRPr="00503FD1">
        <w:rPr>
          <w:rStyle w:val="StyleUnderline"/>
        </w:rPr>
        <w:t>craft</w:t>
      </w:r>
      <w:r w:rsidRPr="0014461A">
        <w:rPr>
          <w:rStyle w:val="StyleUnderline"/>
        </w:rPr>
        <w:t xml:space="preserve"> and </w:t>
      </w:r>
      <w:r w:rsidRPr="00503FD1">
        <w:rPr>
          <w:rStyle w:val="Emphasis"/>
          <w:highlight w:val="green"/>
        </w:rPr>
        <w:t>execute long-term plans</w:t>
      </w:r>
      <w:r w:rsidRPr="00503FD1">
        <w:rPr>
          <w:sz w:val="16"/>
          <w:highlight w:val="green"/>
        </w:rPr>
        <w:t>.</w:t>
      </w:r>
      <w:r w:rsidRPr="00503FD1">
        <w:rPr>
          <w:sz w:val="16"/>
        </w:rPr>
        <w:t xml:space="preserve">31 </w:t>
      </w:r>
      <w:r w:rsidRPr="00503FD1">
        <w:rPr>
          <w:rStyle w:val="StyleUnderline"/>
        </w:rPr>
        <w:t>Planning agency</w:t>
      </w:r>
      <w:r w:rsidRPr="00503FD1">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503FD1">
        <w:rPr>
          <w:rStyle w:val="StyleUnderline"/>
        </w:rPr>
        <w:t>requires a consistency of intentions</w:t>
      </w:r>
      <w:r w:rsidRPr="00503FD1">
        <w:rPr>
          <w:sz w:val="16"/>
        </w:rPr>
        <w:t xml:space="preserve"> over time. </w:t>
      </w:r>
      <w:r w:rsidRPr="00503FD1">
        <w:rPr>
          <w:rStyle w:val="StyleUnderline"/>
        </w:rPr>
        <w:t>But</w:t>
      </w:r>
      <w:r w:rsidRPr="00503FD1">
        <w:rPr>
          <w:sz w:val="16"/>
        </w:rPr>
        <w:t xml:space="preserve">, as empirical studies amply show, </w:t>
      </w:r>
      <w:r w:rsidRPr="00503FD1">
        <w:rPr>
          <w:rStyle w:val="Emphasis"/>
          <w:highlight w:val="green"/>
        </w:rPr>
        <w:t>high levels</w:t>
      </w:r>
      <w:r w:rsidRPr="00A307E2">
        <w:t xml:space="preserve"> </w:t>
      </w:r>
      <w:r w:rsidRPr="00A307E2">
        <w:rPr>
          <w:rStyle w:val="StyleUnderline"/>
          <w:highlight w:val="green"/>
        </w:rPr>
        <w:t xml:space="preserve">of </w:t>
      </w:r>
      <w:r w:rsidRPr="00503FD1">
        <w:rPr>
          <w:rStyle w:val="Emphasis"/>
          <w:highlight w:val="green"/>
        </w:rPr>
        <w:t>economic insecurity</w:t>
      </w:r>
      <w:r w:rsidRPr="0014461A">
        <w:rPr>
          <w:rStyle w:val="StyleUnderline"/>
        </w:rPr>
        <w:t xml:space="preserve"> </w:t>
      </w:r>
      <w:r w:rsidRPr="00503FD1">
        <w:rPr>
          <w:rStyle w:val="StyleUnderline"/>
          <w:highlight w:val="green"/>
        </w:rPr>
        <w:t>undermine</w:t>
      </w:r>
      <w:r w:rsidRPr="0014461A">
        <w:rPr>
          <w:rStyle w:val="StyleUnderline"/>
        </w:rPr>
        <w:t xml:space="preserve"> the </w:t>
      </w:r>
      <w:r w:rsidRPr="00503FD1">
        <w:rPr>
          <w:rStyle w:val="StyleUnderline"/>
          <w:highlight w:val="green"/>
        </w:rPr>
        <w:t>capacity</w:t>
      </w:r>
      <w:r w:rsidRPr="0014461A">
        <w:rPr>
          <w:rStyle w:val="StyleUnderline"/>
        </w:rPr>
        <w:t xml:space="preserve"> of people </w:t>
      </w:r>
      <w:r w:rsidRPr="00503FD1">
        <w:rPr>
          <w:rStyle w:val="StyleUnderline"/>
          <w:highlight w:val="green"/>
        </w:rPr>
        <w:t>to</w:t>
      </w:r>
      <w:r w:rsidRPr="0014461A">
        <w:rPr>
          <w:rStyle w:val="StyleUnderline"/>
        </w:rPr>
        <w:t xml:space="preserve"> make and </w:t>
      </w:r>
      <w:r w:rsidRPr="00A307E2">
        <w:rPr>
          <w:rStyle w:val="Emphasis"/>
          <w:highlight w:val="green"/>
        </w:rPr>
        <w:t>stick to plans</w:t>
      </w:r>
      <w:r w:rsidRPr="0014461A">
        <w:rPr>
          <w:rStyle w:val="StyleUnderline"/>
        </w:rPr>
        <w:t xml:space="preserve"> for the future.</w:t>
      </w:r>
      <w:r w:rsidRPr="0014461A">
        <w:rPr>
          <w:sz w:val="16"/>
        </w:rPr>
        <w:t>33</w:t>
      </w:r>
    </w:p>
    <w:p w14:paraId="38284DB1" w14:textId="77777777" w:rsidR="00EB3EE2" w:rsidRPr="0014461A" w:rsidRDefault="00EB3EE2" w:rsidP="00EB3EE2">
      <w:pPr>
        <w:rPr>
          <w:sz w:val="16"/>
        </w:rPr>
      </w:pPr>
      <w:r w:rsidRPr="0014461A">
        <w:rPr>
          <w:sz w:val="16"/>
        </w:rPr>
        <w:t xml:space="preserve">First, </w:t>
      </w:r>
      <w:r w:rsidRPr="0014461A">
        <w:rPr>
          <w:rStyle w:val="StyleUnderline"/>
        </w:rPr>
        <w:t xml:space="preserve">confronted with economic insecurity, they find themselves </w:t>
      </w:r>
      <w:r w:rsidRPr="00503FD1">
        <w:rPr>
          <w:rStyle w:val="StyleUnderline"/>
          <w:highlight w:val="green"/>
        </w:rPr>
        <w:t>unable to</w:t>
      </w:r>
      <w:r w:rsidRPr="0014461A">
        <w:rPr>
          <w:sz w:val="16"/>
        </w:rPr>
        <w:t xml:space="preserve"> work towards goals that require continuous, long-term commitments. For instance, </w:t>
      </w:r>
      <w:r w:rsidRPr="0014461A">
        <w:rPr>
          <w:rStyle w:val="StyleUnderline"/>
        </w:rPr>
        <w:t xml:space="preserve">taking out a mortgage or </w:t>
      </w:r>
      <w:r w:rsidRPr="00503FD1">
        <w:rPr>
          <w:rStyle w:val="StyleUnderline"/>
          <w:highlight w:val="green"/>
        </w:rPr>
        <w:t>start</w:t>
      </w:r>
      <w:r w:rsidRPr="00F3184F">
        <w:rPr>
          <w:sz w:val="16"/>
        </w:rPr>
        <w:t xml:space="preserve">ing </w:t>
      </w:r>
      <w:r w:rsidRPr="00503FD1">
        <w:rPr>
          <w:rStyle w:val="StyleUnderline"/>
          <w:highlight w:val="green"/>
        </w:rPr>
        <w:t>a family</w:t>
      </w:r>
      <w:r w:rsidRPr="0014461A">
        <w:rPr>
          <w:sz w:val="16"/>
        </w:rPr>
        <w:t xml:space="preserve"> becomes difficult if one does not know whether one will have a job in two months’ time. Second, in the face of unpredictable work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7D39456E" w14:textId="77777777" w:rsidR="00EB3EE2" w:rsidRPr="0014461A" w:rsidRDefault="00EB3EE2" w:rsidP="00EB3EE2">
      <w:pPr>
        <w:rPr>
          <w:sz w:val="16"/>
        </w:rPr>
      </w:pPr>
      <w:r w:rsidRPr="0014461A">
        <w:rPr>
          <w:sz w:val="16"/>
        </w:rPr>
        <w:t xml:space="preserve">This </w:t>
      </w:r>
      <w:r w:rsidRPr="00A307E2">
        <w:rPr>
          <w:rStyle w:val="Emphasis"/>
          <w:highlight w:val="green"/>
        </w:rPr>
        <w:t>deterioration</w:t>
      </w:r>
      <w:r w:rsidRPr="00503FD1">
        <w:rPr>
          <w:rStyle w:val="StyleUnderline"/>
          <w:highlight w:val="green"/>
        </w:rPr>
        <w:t xml:space="preserve"> in </w:t>
      </w:r>
      <w:r w:rsidRPr="00A307E2">
        <w:rPr>
          <w:rStyle w:val="Emphasis"/>
          <w:highlight w:val="green"/>
        </w:rPr>
        <w:t>planning agency</w:t>
      </w:r>
      <w:r w:rsidRPr="0014461A">
        <w:rPr>
          <w:rStyle w:val="StyleUnderline"/>
        </w:rPr>
        <w:t xml:space="preserve"> is</w:t>
      </w:r>
      <w:r w:rsidRPr="0014461A">
        <w:rPr>
          <w:sz w:val="16"/>
        </w:rPr>
        <w:t xml:space="preserve"> not </w:t>
      </w:r>
      <w:r w:rsidRPr="00503FD1">
        <w:rPr>
          <w:sz w:val="16"/>
        </w:rPr>
        <w:t xml:space="preserve">only </w:t>
      </w:r>
      <w:r w:rsidRPr="00503FD1">
        <w:rPr>
          <w:rStyle w:val="StyleUnderline"/>
          <w:highlight w:val="green"/>
        </w:rPr>
        <w:t>associated with</w:t>
      </w:r>
      <w:r w:rsidRPr="00503FD1">
        <w:rPr>
          <w:rStyle w:val="StyleUnderline"/>
        </w:rPr>
        <w:t xml:space="preserve"> reductions in personal welfare, owing to the </w:t>
      </w:r>
      <w:r w:rsidRPr="00AF5654">
        <w:rPr>
          <w:rStyle w:val="Emphasis"/>
        </w:rPr>
        <w:t>stress</w:t>
      </w:r>
      <w:r w:rsidRPr="00AF5654">
        <w:rPr>
          <w:rStyle w:val="StyleUnderline"/>
        </w:rPr>
        <w:t xml:space="preserve"> involved in </w:t>
      </w:r>
      <w:r w:rsidRPr="00503FD1">
        <w:rPr>
          <w:rStyle w:val="Emphasis"/>
          <w:highlight w:val="green"/>
        </w:rPr>
        <w:t>constantly adjusting</w:t>
      </w:r>
      <w:r w:rsidRPr="0014461A">
        <w:rPr>
          <w:rStyle w:val="StyleUnderline"/>
        </w:rPr>
        <w:t xml:space="preserve"> to new situations</w:t>
      </w:r>
      <w:r w:rsidRPr="0014461A">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19298DC4" w14:textId="77777777" w:rsidR="00EB3EE2" w:rsidRPr="0014461A" w:rsidRDefault="00EB3EE2" w:rsidP="00EB3EE2">
      <w:pPr>
        <w:rPr>
          <w:sz w:val="16"/>
        </w:rPr>
      </w:pPr>
      <w:r w:rsidRPr="0014461A">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6A3054F8" w14:textId="77777777" w:rsidR="00EB3EE2" w:rsidRPr="0014461A" w:rsidRDefault="00EB3EE2" w:rsidP="00EB3EE2">
      <w:pPr>
        <w:rPr>
          <w:sz w:val="16"/>
        </w:rPr>
      </w:pPr>
      <w:r w:rsidRPr="0014461A">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5B3893D8" w14:textId="77777777" w:rsidR="00EB3EE2" w:rsidRPr="0014461A" w:rsidRDefault="00EB3EE2" w:rsidP="00EB3EE2">
      <w:pPr>
        <w:rPr>
          <w:sz w:val="16"/>
        </w:rPr>
      </w:pPr>
      <w:r w:rsidRPr="0014461A">
        <w:rPr>
          <w:sz w:val="16"/>
        </w:rPr>
        <w:t>ii. Addressing the Counterargument from Freedom of Choice</w:t>
      </w:r>
    </w:p>
    <w:p w14:paraId="248CB8EF" w14:textId="77777777" w:rsidR="00EB3EE2" w:rsidRPr="0014461A" w:rsidRDefault="00EB3EE2" w:rsidP="00EB3EE2">
      <w:pPr>
        <w:rPr>
          <w:sz w:val="16"/>
        </w:rPr>
      </w:pPr>
      <w:r w:rsidRPr="0014461A">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w:t>
      </w:r>
      <w:r w:rsidRPr="00AF5654">
        <w:rPr>
          <w:sz w:val="16"/>
        </w:rPr>
        <w:t xml:space="preserve">this argument works well for relatively privileged workers such as the digital nomad. The highly qualified freelance programmer faces greater risks, but also secures higher pay. But </w:t>
      </w:r>
      <w:r w:rsidRPr="00AF5654">
        <w:rPr>
          <w:rStyle w:val="StyleUnderline"/>
        </w:rPr>
        <w:t>it does not work equally well for workers who lack sufficiently attractive alternatives. In principle, all workers have the option of quitting or not accepting a job, of voicing their discontent and renegotiating their terms of employment. But in practice</w:t>
      </w:r>
      <w:r w:rsidRPr="0014461A">
        <w:rPr>
          <w:rStyle w:val="StyleUnderline"/>
        </w:rPr>
        <w:t xml:space="preserve">, </w:t>
      </w:r>
      <w:r w:rsidRPr="00503FD1">
        <w:rPr>
          <w:rStyle w:val="StyleUnderline"/>
          <w:highlight w:val="green"/>
        </w:rPr>
        <w:t>workers</w:t>
      </w:r>
      <w:r w:rsidRPr="0014461A">
        <w:rPr>
          <w:rStyle w:val="StyleUnderline"/>
        </w:rPr>
        <w:t xml:space="preserve"> </w:t>
      </w:r>
      <w:r w:rsidRPr="00503FD1">
        <w:rPr>
          <w:rStyle w:val="StyleUnderline"/>
          <w:highlight w:val="green"/>
        </w:rPr>
        <w:t xml:space="preserve">whose skills </w:t>
      </w:r>
      <w:r w:rsidRPr="00AF5654">
        <w:rPr>
          <w:rStyle w:val="StyleUnderline"/>
        </w:rPr>
        <w:t xml:space="preserve">are </w:t>
      </w:r>
      <w:r w:rsidRPr="00AF5654">
        <w:rPr>
          <w:rStyle w:val="StyleUnderline"/>
          <w:highlight w:val="green"/>
        </w:rPr>
        <w:t>in</w:t>
      </w:r>
      <w:r w:rsidRPr="00AF5654">
        <w:rPr>
          <w:rStyle w:val="StyleUnderline"/>
        </w:rPr>
        <w:t xml:space="preserve"> </w:t>
      </w:r>
      <w:r w:rsidRPr="00503FD1">
        <w:rPr>
          <w:rStyle w:val="Emphasis"/>
          <w:highlight w:val="green"/>
        </w:rPr>
        <w:t>abundant supply</w:t>
      </w:r>
      <w:r w:rsidRPr="0014461A">
        <w:rPr>
          <w:rStyle w:val="StyleUnderline"/>
        </w:rPr>
        <w:t xml:space="preserve"> </w:t>
      </w:r>
      <w:r w:rsidRPr="00503FD1">
        <w:rPr>
          <w:rStyle w:val="StyleUnderline"/>
          <w:highlight w:val="green"/>
        </w:rPr>
        <w:t>and</w:t>
      </w:r>
      <w:r w:rsidRPr="0014461A">
        <w:rPr>
          <w:rStyle w:val="StyleUnderline"/>
        </w:rPr>
        <w:t xml:space="preserve"> whose </w:t>
      </w:r>
      <w:r w:rsidRPr="00503FD1">
        <w:rPr>
          <w:rStyle w:val="StyleUnderline"/>
          <w:highlight w:val="green"/>
        </w:rPr>
        <w:t>geographic mobility</w:t>
      </w:r>
      <w:r w:rsidRPr="0014461A">
        <w:rPr>
          <w:rStyle w:val="StyleUnderline"/>
        </w:rPr>
        <w:t xml:space="preserve"> </w:t>
      </w:r>
      <w:r w:rsidRPr="00503FD1">
        <w:rPr>
          <w:rStyle w:val="StyleUnderline"/>
          <w:highlight w:val="green"/>
        </w:rPr>
        <w:t xml:space="preserve">is limited </w:t>
      </w:r>
      <w:r w:rsidRPr="00503FD1">
        <w:rPr>
          <w:rStyle w:val="StyleUnderline"/>
        </w:rPr>
        <w:t xml:space="preserve">tend to </w:t>
      </w:r>
      <w:r w:rsidRPr="00503FD1">
        <w:rPr>
          <w:rStyle w:val="Emphasis"/>
        </w:rPr>
        <w:t>lack outside options</w:t>
      </w:r>
      <w:r w:rsidRPr="00503FD1">
        <w:rPr>
          <w:sz w:val="16"/>
        </w:rPr>
        <w:t>.41</w:t>
      </w:r>
    </w:p>
    <w:p w14:paraId="459F7F24" w14:textId="77777777" w:rsidR="00EB3EE2" w:rsidRPr="0014461A" w:rsidRDefault="00EB3EE2" w:rsidP="00EB3EE2">
      <w:pPr>
        <w:rPr>
          <w:sz w:val="16"/>
        </w:rPr>
      </w:pPr>
      <w:r w:rsidRPr="0014461A">
        <w:rPr>
          <w:rStyle w:val="StyleUnderline"/>
        </w:rPr>
        <w:t>Empirical evidence suggests</w:t>
      </w:r>
      <w:r w:rsidRPr="0014461A">
        <w:rPr>
          <w:sz w:val="16"/>
        </w:rPr>
        <w:t xml:space="preserve"> that many </w:t>
      </w:r>
      <w:r w:rsidRPr="00503FD1">
        <w:rPr>
          <w:rStyle w:val="Emphasis"/>
        </w:rPr>
        <w:t xml:space="preserve">workers </w:t>
      </w:r>
      <w:r w:rsidRPr="00503FD1">
        <w:rPr>
          <w:rStyle w:val="Emphasis"/>
          <w:highlight w:val="green"/>
        </w:rPr>
        <w:t>have</w:t>
      </w:r>
      <w:r w:rsidRPr="00503FD1">
        <w:rPr>
          <w:rStyle w:val="Emphasis"/>
        </w:rPr>
        <w:t xml:space="preserve"> </w:t>
      </w:r>
      <w:r w:rsidRPr="00503FD1">
        <w:rPr>
          <w:rStyle w:val="Emphasis"/>
          <w:highlight w:val="green"/>
        </w:rPr>
        <w:t>little choice</w:t>
      </w:r>
      <w:r w:rsidRPr="00503FD1">
        <w:rPr>
          <w:rStyle w:val="StyleUnderline"/>
          <w:highlight w:val="green"/>
        </w:rPr>
        <w:t xml:space="preserve"> </w:t>
      </w:r>
      <w:r w:rsidRPr="00A307E2">
        <w:rPr>
          <w:rStyle w:val="StyleUnderline"/>
        </w:rPr>
        <w:t>but to accept</w:t>
      </w:r>
      <w:r w:rsidRPr="00A307E2">
        <w:rPr>
          <w:sz w:val="16"/>
        </w:rPr>
        <w:t xml:space="preserve"> the flexible</w:t>
      </w:r>
      <w:r w:rsidRPr="0014461A">
        <w:rPr>
          <w:sz w:val="16"/>
        </w:rPr>
        <w:t xml:space="preserve"> employment characteristic of </w:t>
      </w:r>
      <w:r w:rsidRPr="0014461A">
        <w:rPr>
          <w:rStyle w:val="StyleUnderline"/>
        </w:rPr>
        <w:t xml:space="preserve">the </w:t>
      </w:r>
      <w:r w:rsidRPr="0014461A">
        <w:rPr>
          <w:rStyle w:val="Emphasis"/>
        </w:rPr>
        <w:t>gig economy</w:t>
      </w:r>
      <w:r w:rsidRPr="0014461A">
        <w:rPr>
          <w:rStyle w:val="StyleUnderline"/>
        </w:rPr>
        <w:t xml:space="preserve">: </w:t>
      </w:r>
      <w:r w:rsidRPr="0014461A">
        <w:rPr>
          <w:sz w:val="16"/>
        </w:rPr>
        <w:t xml:space="preserve">a recent study by McKinsey finds that a third of the 94 million self-employed Europeans would prefer a permanent job.42 The Pew Charitable Trusts report that </w:t>
      </w:r>
      <w:r w:rsidRPr="00A307E2">
        <w:rPr>
          <w:rStyle w:val="Emphasis"/>
          <w:highlight w:val="green"/>
        </w:rPr>
        <w:t>92 per cent</w:t>
      </w:r>
      <w:r w:rsidRPr="00503FD1">
        <w:rPr>
          <w:rStyle w:val="StyleUnderline"/>
          <w:highlight w:val="green"/>
        </w:rPr>
        <w:t xml:space="preserve"> of Americans</w:t>
      </w:r>
      <w:r w:rsidRPr="0014461A">
        <w:rPr>
          <w:rStyle w:val="StyleUnderline"/>
        </w:rPr>
        <w:t xml:space="preserve"> would </w:t>
      </w:r>
      <w:r w:rsidRPr="00503FD1">
        <w:rPr>
          <w:rStyle w:val="StyleUnderline"/>
          <w:highlight w:val="green"/>
        </w:rPr>
        <w:t>choose</w:t>
      </w:r>
      <w:r w:rsidRPr="0014461A">
        <w:rPr>
          <w:rStyle w:val="StyleUnderline"/>
        </w:rPr>
        <w:t xml:space="preserve"> more </w:t>
      </w:r>
      <w:r w:rsidRPr="00A307E2">
        <w:rPr>
          <w:rStyle w:val="Emphasis"/>
          <w:highlight w:val="green"/>
        </w:rPr>
        <w:t>stable over higher income</w:t>
      </w:r>
      <w:r w:rsidRPr="0014461A">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12DD6B83" w14:textId="77777777" w:rsidR="00EB3EE2" w:rsidRPr="00AF5654" w:rsidRDefault="00EB3EE2" w:rsidP="00EB3EE2">
      <w:pPr>
        <w:rPr>
          <w:sz w:val="16"/>
        </w:rPr>
      </w:pPr>
      <w:r w:rsidRPr="0014461A">
        <w:rPr>
          <w:sz w:val="16"/>
        </w:rPr>
        <w:t xml:space="preserve">In addressing the argument from freedom of choice, it is important to keep in mind that </w:t>
      </w:r>
      <w:r w:rsidRPr="0014461A">
        <w:rPr>
          <w:rStyle w:val="StyleUnderline"/>
        </w:rPr>
        <w:t>the introduction of gig work does not necessarily enlarge option sets; it may instead diminish them. Where labour markets are weakly regulated, firms</w:t>
      </w:r>
      <w:r w:rsidRPr="0014461A">
        <w:rPr>
          <w:sz w:val="16"/>
        </w:rPr>
        <w:t xml:space="preserve"> may </w:t>
      </w:r>
      <w:r w:rsidRPr="0014461A">
        <w:rPr>
          <w:rStyle w:val="Emphasis"/>
        </w:rPr>
        <w:t>exploit</w:t>
      </w:r>
      <w:r w:rsidRPr="0014461A">
        <w:rPr>
          <w:sz w:val="16"/>
        </w:rPr>
        <w:t xml:space="preserve"> the five risk-transformation mechanisms identified. </w:t>
      </w:r>
      <w:r w:rsidRPr="0014461A">
        <w:rPr>
          <w:rStyle w:val="StyleUnderline"/>
        </w:rPr>
        <w:t>Positions</w:t>
      </w:r>
      <w:r w:rsidRPr="0014461A">
        <w:rPr>
          <w:sz w:val="16"/>
        </w:rPr>
        <w:t xml:space="preserve"> that would once have offered stable employment, like that of a retail assistant, are turned into gig jobs, like that of an Amazon floor worker. And since introducing gig work often gives firms a competitive edge, it puts pressure on competitors, thereby indirectly amending the outside options available to everyone. </w:t>
      </w:r>
      <w:r w:rsidRPr="0014461A">
        <w:rPr>
          <w:rStyle w:val="StyleUnderline"/>
        </w:rPr>
        <w:t xml:space="preserve">As a result of the rise of gig work, </w:t>
      </w:r>
      <w:r w:rsidRPr="0014461A">
        <w:rPr>
          <w:rStyle w:val="Emphasis"/>
        </w:rPr>
        <w:t>attractive employment</w:t>
      </w:r>
      <w:r w:rsidRPr="0014461A">
        <w:rPr>
          <w:rStyle w:val="StyleUnderline"/>
        </w:rPr>
        <w:t xml:space="preserve"> options</w:t>
      </w:r>
      <w:r w:rsidRPr="0014461A">
        <w:rPr>
          <w:sz w:val="16"/>
        </w:rPr>
        <w:t xml:space="preserve"> may become less attractive or </w:t>
      </w:r>
      <w:r w:rsidRPr="0014461A">
        <w:rPr>
          <w:rStyle w:val="Emphasis"/>
        </w:rPr>
        <w:t>cease to exist</w:t>
      </w:r>
      <w:r w:rsidRPr="0014461A">
        <w:rPr>
          <w:rStyle w:val="StyleUnderline"/>
        </w:rPr>
        <w:t xml:space="preserve"> </w:t>
      </w:r>
      <w:r w:rsidRPr="0014461A">
        <w:rPr>
          <w:sz w:val="16"/>
        </w:rPr>
        <w:t xml:space="preserve">at all. So, even if people choose gig work because it is </w:t>
      </w:r>
      <w:r w:rsidRPr="00AF5654">
        <w:rPr>
          <w:sz w:val="16"/>
        </w:rPr>
        <w:t>the best option they have, this option may not be welcome—for it might have suppressed other options.</w:t>
      </w:r>
    </w:p>
    <w:p w14:paraId="5372357D" w14:textId="77777777" w:rsidR="00EB3EE2" w:rsidRPr="0014461A" w:rsidRDefault="00EB3EE2" w:rsidP="00EB3EE2">
      <w:pPr>
        <w:rPr>
          <w:sz w:val="16"/>
        </w:rPr>
      </w:pPr>
      <w:r w:rsidRPr="00AF5654">
        <w:rPr>
          <w:rStyle w:val="StyleUnderline"/>
        </w:rPr>
        <w:t>Whether or not gig work has to be deemed problematic</w:t>
      </w:r>
      <w:r w:rsidRPr="00AF5654">
        <w:rPr>
          <w:sz w:val="16"/>
        </w:rPr>
        <w:t xml:space="preserve"> from the perspective of an individual worker </w:t>
      </w:r>
      <w:r w:rsidRPr="00AF5654">
        <w:rPr>
          <w:rStyle w:val="StyleUnderline"/>
        </w:rPr>
        <w:t>will</w:t>
      </w:r>
      <w:r w:rsidRPr="00AF5654">
        <w:rPr>
          <w:sz w:val="16"/>
        </w:rPr>
        <w:t xml:space="preserve"> thus </w:t>
      </w:r>
      <w:r w:rsidRPr="00AF5654">
        <w:rPr>
          <w:rStyle w:val="Emphasis"/>
        </w:rPr>
        <w:t>primarily depend on</w:t>
      </w:r>
      <w:r w:rsidRPr="00AF5654">
        <w:t xml:space="preserve"> </w:t>
      </w:r>
      <w:r w:rsidRPr="00AF5654">
        <w:rPr>
          <w:sz w:val="16"/>
          <w:szCs w:val="16"/>
        </w:rPr>
        <w:t>her</w:t>
      </w:r>
      <w:r w:rsidRPr="00AF5654">
        <w:t xml:space="preserve"> </w:t>
      </w:r>
      <w:r w:rsidRPr="00AF5654">
        <w:rPr>
          <w:rStyle w:val="Emphasis"/>
        </w:rPr>
        <w:t>bargaining power</w:t>
      </w:r>
      <w:r w:rsidRPr="00AF5654">
        <w:rPr>
          <w:sz w:val="16"/>
        </w:rPr>
        <w:t>, which is critical for her level of vulnerability to benefit extraction and instrumentalization. Where her bargaining position is strong, as in the case of highly skilled professionals, it is likely that the worker freely accepts the potenti</w:t>
      </w:r>
      <w:r w:rsidRPr="0014461A">
        <w:rPr>
          <w:sz w:val="16"/>
        </w:rPr>
        <w:t xml:space="preserve">ally negative consequences identified above in exchange for benefits like increased flexibility or earnings. </w:t>
      </w:r>
      <w:r w:rsidRPr="0014461A">
        <w:rPr>
          <w:rStyle w:val="StyleUnderline"/>
        </w:rPr>
        <w:t>Where her bargaining position is weak, however, she may have little choice</w:t>
      </w:r>
      <w:r w:rsidRPr="0014461A">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5F7ADF64" w14:textId="77777777" w:rsidR="00EB3EE2" w:rsidRPr="0014461A" w:rsidRDefault="00EB3EE2" w:rsidP="00EB3EE2">
      <w:pPr>
        <w:rPr>
          <w:sz w:val="16"/>
        </w:rPr>
      </w:pPr>
      <w:r w:rsidRPr="0014461A">
        <w:rPr>
          <w:sz w:val="16"/>
        </w:rPr>
        <w:t>iii. The Threat of Domination and Exploitation</w:t>
      </w:r>
    </w:p>
    <w:p w14:paraId="07D8D726" w14:textId="77777777" w:rsidR="00EB3EE2" w:rsidRPr="0014461A" w:rsidRDefault="00EB3EE2" w:rsidP="00EB3EE2">
      <w:pPr>
        <w:rPr>
          <w:sz w:val="16"/>
        </w:rPr>
      </w:pPr>
      <w:r w:rsidRPr="0014461A">
        <w:rPr>
          <w:sz w:val="16"/>
        </w:rPr>
        <w:t xml:space="preserve">In addition to having the potential to harm workers by weakening their planning agency, </w:t>
      </w:r>
      <w:r w:rsidRPr="0014461A">
        <w:rPr>
          <w:rStyle w:val="StyleUnderline"/>
        </w:rPr>
        <w:t>gig work also raises the spectre of domination and exploitation</w:t>
      </w:r>
      <w:r w:rsidRPr="0014461A">
        <w:rPr>
          <w:sz w:val="16"/>
        </w:rPr>
        <w:t>. At least in the low-skill sector of the gig economy, where workers lack acceptable alternatives and thus bargaining power, the shift towards gig work threatens to result in relationships of domination and exploitation.</w:t>
      </w:r>
    </w:p>
    <w:p w14:paraId="24C27BC9" w14:textId="77777777" w:rsidR="00EB3EE2" w:rsidRPr="0014461A" w:rsidRDefault="00EB3EE2" w:rsidP="00EB3EE2">
      <w:pPr>
        <w:rPr>
          <w:sz w:val="16"/>
        </w:rPr>
      </w:pPr>
      <w:r w:rsidRPr="0014461A">
        <w:rPr>
          <w:sz w:val="16"/>
        </w:rPr>
        <w:t xml:space="preserve">According to Frank Lovett’s influential account, for A to </w:t>
      </w:r>
      <w:r w:rsidRPr="00AF5654">
        <w:rPr>
          <w:sz w:val="16"/>
        </w:rPr>
        <w:t xml:space="preserve">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AF5654">
        <w:rPr>
          <w:rStyle w:val="StyleUnderline"/>
        </w:rPr>
        <w:t>The inability of many low-skilled gig workers to turn down work offers creates a high level of dependency. This contributes</w:t>
      </w:r>
      <w:r w:rsidRPr="0014461A">
        <w:rPr>
          <w:rStyle w:val="StyleUnderline"/>
        </w:rPr>
        <w:t xml:space="preserve"> to </w:t>
      </w:r>
      <w:r w:rsidRPr="00AF5654">
        <w:rPr>
          <w:rStyle w:val="StyleUnderline"/>
        </w:rPr>
        <w:t>a power imbalance</w:t>
      </w:r>
      <w:r w:rsidRPr="00AF5654">
        <w:rPr>
          <w:sz w:val="16"/>
        </w:rPr>
        <w:t>, which is most</w:t>
      </w:r>
      <w:r w:rsidRPr="0014461A">
        <w:rPr>
          <w:sz w:val="16"/>
        </w:rPr>
        <w:t xml:space="preserve">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503FD1">
        <w:rPr>
          <w:rStyle w:val="StyleUnderline"/>
          <w:highlight w:val="green"/>
        </w:rPr>
        <w:t>once gig</w:t>
      </w:r>
      <w:r w:rsidRPr="0014461A">
        <w:rPr>
          <w:rStyle w:val="StyleUnderline"/>
        </w:rPr>
        <w:t xml:space="preserve"> work </w:t>
      </w:r>
      <w:r w:rsidRPr="00503FD1">
        <w:rPr>
          <w:rStyle w:val="StyleUnderline"/>
          <w:highlight w:val="green"/>
        </w:rPr>
        <w:t>is the norm</w:t>
      </w:r>
      <w:r w:rsidRPr="0014461A">
        <w:rPr>
          <w:sz w:val="16"/>
        </w:rPr>
        <w:t xml:space="preserve">, the greater granularity of work contracts enables </w:t>
      </w:r>
      <w:r w:rsidRPr="00503FD1">
        <w:rPr>
          <w:rStyle w:val="StyleUnderline"/>
          <w:highlight w:val="green"/>
        </w:rPr>
        <w:t>firms</w:t>
      </w:r>
      <w:r w:rsidRPr="0014461A">
        <w:rPr>
          <w:sz w:val="16"/>
        </w:rPr>
        <w:t xml:space="preserve"> to </w:t>
      </w:r>
      <w:r w:rsidRPr="00503FD1">
        <w:rPr>
          <w:rStyle w:val="StyleUnderline"/>
          <w:highlight w:val="green"/>
        </w:rPr>
        <w:t>wield more</w:t>
      </w:r>
      <w:r w:rsidRPr="0014461A">
        <w:rPr>
          <w:sz w:val="16"/>
        </w:rPr>
        <w:t xml:space="preserve">, and perhaps arbitrary </w:t>
      </w:r>
      <w:r w:rsidRPr="00503FD1">
        <w:rPr>
          <w:rStyle w:val="Emphasis"/>
          <w:highlight w:val="green"/>
        </w:rPr>
        <w:t>power over</w:t>
      </w:r>
      <w:r w:rsidRPr="0014461A">
        <w:rPr>
          <w:rStyle w:val="Emphasis"/>
        </w:rPr>
        <w:t xml:space="preserve"> </w:t>
      </w:r>
      <w:r w:rsidRPr="00503FD1">
        <w:rPr>
          <w:rStyle w:val="Emphasis"/>
          <w:highlight w:val="green"/>
        </w:rPr>
        <w:t>conditions</w:t>
      </w:r>
      <w:r w:rsidRPr="0014461A">
        <w:rPr>
          <w:rStyle w:val="StyleUnderline"/>
        </w:rPr>
        <w:t xml:space="preserve"> of employment</w:t>
      </w:r>
      <w:r w:rsidRPr="0014461A">
        <w:rPr>
          <w:sz w:val="16"/>
        </w:rPr>
        <w:t>.48</w:t>
      </w:r>
    </w:p>
    <w:p w14:paraId="5413A396" w14:textId="77777777" w:rsidR="00EB3EE2" w:rsidRPr="0014461A" w:rsidRDefault="00EB3EE2" w:rsidP="00EB3EE2">
      <w:pPr>
        <w:rPr>
          <w:sz w:val="16"/>
        </w:rPr>
      </w:pPr>
      <w:r w:rsidRPr="0014461A">
        <w:rPr>
          <w:sz w:val="16"/>
        </w:rPr>
        <w:t xml:space="preserve">Being subject to domination is problematic in itself, but </w:t>
      </w:r>
      <w:r w:rsidRPr="0014461A">
        <w:rPr>
          <w:rStyle w:val="StyleUnderline"/>
        </w:rPr>
        <w:t>the gig economy</w:t>
      </w:r>
      <w:r w:rsidRPr="0014461A">
        <w:rPr>
          <w:sz w:val="16"/>
        </w:rPr>
        <w:t xml:space="preserve"> further </w:t>
      </w:r>
      <w:r w:rsidRPr="00503FD1">
        <w:rPr>
          <w:rStyle w:val="StyleUnderline"/>
          <w:highlight w:val="green"/>
        </w:rPr>
        <w:t xml:space="preserve">threatens to </w:t>
      </w:r>
      <w:r w:rsidRPr="00503FD1">
        <w:rPr>
          <w:rStyle w:val="Emphasis"/>
          <w:highlight w:val="green"/>
        </w:rPr>
        <w:t>entrench</w:t>
      </w:r>
      <w:r w:rsidRPr="0014461A">
        <w:rPr>
          <w:rStyle w:val="Emphasis"/>
        </w:rPr>
        <w:t xml:space="preserve"> relationships of </w:t>
      </w:r>
      <w:r w:rsidRPr="00503FD1">
        <w:rPr>
          <w:rStyle w:val="Emphasis"/>
          <w:highlight w:val="green"/>
        </w:rPr>
        <w:t>exploitation</w:t>
      </w:r>
      <w:r w:rsidRPr="0014461A">
        <w:rPr>
          <w:sz w:val="16"/>
        </w:rPr>
        <w:t>. According to Nicholas Vrousalis, for agents A and B, ‘A exploits B if and only if A and B are embedded in a systematic relationship in which (a) A instrumentalizes (b) B’s vulnerability (c) to extract a net benefit from B.’49 On Vrousalis’ account, to instrumentalize someone is to treat her as a means in ways that unfairly make use of her attributes; being vulnerable means to be subject to the power of others; and to extract a net profit requires that one’s overall well-being increases. According to this definition, at least some relationships between gig firms and their workers qualify as exploitative—and there are structural reasons for why the gig economy is prone to such relationships.</w:t>
      </w:r>
    </w:p>
    <w:p w14:paraId="10779BF8" w14:textId="77777777" w:rsidR="00EB3EE2" w:rsidRPr="0014461A" w:rsidRDefault="00EB3EE2" w:rsidP="00EB3EE2">
      <w:pPr>
        <w:rPr>
          <w:sz w:val="16"/>
        </w:rPr>
      </w:pPr>
      <w:r w:rsidRPr="0014461A">
        <w:rPr>
          <w:sz w:val="16"/>
        </w:rPr>
        <w:t>In many segments of the low-skilled gig economy, the extensive power of firms over the conditions of employment correlates with a distinctive vulnerability of workers. Moreover, where firms succeed in turning business risk into workers’ personal risk without compensation, they extract a benefit in the form of an increase in expected profits. So Vrousalis’ conditions (b) and (c) are met. This leaves condition (a). While it is difficult to provide exact boundaries for what qualifies as unfairly making use of workers’ attributes and thus as instrumentalizing them, the behaviour of some gig firms qualifies on any reasonable account. Consider, for instance, Uber, which uses sophisticated psychological tricks to induce its drivers to work in those places and at those times that maximize its profits.50 Relying on psychologists and their predictive understanding of decision making, as well as on big-data scientists who evaluate the efficiency of various nudging strategies, Uber targets its workers’ psychological weaknesses. Since Uber does not make the use of these manipulative strategies transparent, its workers are unwittingly exposed. As a result, Uber can be said to treat its workers as a mere means, and thus to instrumentalize and exploit them.</w:t>
      </w:r>
    </w:p>
    <w:p w14:paraId="57A730D7" w14:textId="77777777" w:rsidR="00EB3EE2" w:rsidRDefault="00EB3EE2" w:rsidP="00EB3EE2">
      <w:pPr>
        <w:rPr>
          <w:sz w:val="16"/>
        </w:rPr>
      </w:pPr>
      <w:r w:rsidRPr="0014461A">
        <w:rPr>
          <w:sz w:val="16"/>
        </w:rPr>
        <w:t xml:space="preserve">Exploitation can, of course, occur in other contexts of employment as well. Yet </w:t>
      </w:r>
      <w:r w:rsidRPr="0014461A">
        <w:rPr>
          <w:rStyle w:val="StyleUnderline"/>
        </w:rPr>
        <w:t xml:space="preserve">there are </w:t>
      </w:r>
      <w:r w:rsidRPr="0014461A">
        <w:rPr>
          <w:rStyle w:val="Emphasis"/>
        </w:rPr>
        <w:t>structural reasons</w:t>
      </w:r>
      <w:r w:rsidRPr="0014461A">
        <w:rPr>
          <w:rStyle w:val="StyleUnderline"/>
        </w:rPr>
        <w:t xml:space="preserve"> for </w:t>
      </w:r>
      <w:r w:rsidRPr="0014461A">
        <w:rPr>
          <w:sz w:val="16"/>
        </w:rPr>
        <w:t xml:space="preserve">thinking that </w:t>
      </w:r>
      <w:r w:rsidRPr="0014461A">
        <w:rPr>
          <w:rStyle w:val="StyleUnderline"/>
        </w:rPr>
        <w:t>the gig economy</w:t>
      </w:r>
      <w:r w:rsidRPr="0014461A">
        <w:rPr>
          <w:sz w:val="16"/>
        </w:rPr>
        <w:t xml:space="preserve"> is </w:t>
      </w:r>
      <w:r w:rsidRPr="0014461A">
        <w:rPr>
          <w:rStyle w:val="StyleUnderline"/>
        </w:rPr>
        <w:t>particularly prone to giving rise to relationships of exploitation</w:t>
      </w:r>
      <w:r w:rsidRPr="0014461A">
        <w:rPr>
          <w:sz w:val="16"/>
        </w:rPr>
        <w:t xml:space="preserve">. As noted, the higher granularity of work lies at the heart of the gig economy. For many segments of the gig economy, we argued, this fuels a power imbalance as greater flexibility is required of workers. But </w:t>
      </w:r>
      <w:r w:rsidRPr="0014461A">
        <w:rPr>
          <w:rStyle w:val="StyleUnderline"/>
        </w:rPr>
        <w:t>in addition, it can result in an information imbalance</w:t>
      </w:r>
      <w:r w:rsidRPr="0014461A">
        <w:rPr>
          <w:sz w:val="16"/>
        </w:rPr>
        <w:t>. As firms can buy work in ever smaller quantities, they are empowered to evaluate the productivity of workers and the strategies for recruiting them in ever greater detail. Taking into account the newly available tools for processing information that facilitated the shift towards gig work in the first place, the higher granularity of work contributes to an epistemic imbalance. It is this dual advantage, of power and information, that puts at least some gig firms into a position to exploit their workers. It is a separate question whether firms make use of this ability, but, as the case of Uber shows, it is to be expected that at least some of them will.</w:t>
      </w:r>
    </w:p>
    <w:p w14:paraId="44098757" w14:textId="77777777" w:rsidR="00EB3EE2" w:rsidRPr="0014461A" w:rsidRDefault="00EB3EE2" w:rsidP="00EB3EE2">
      <w:pPr>
        <w:rPr>
          <w:sz w:val="16"/>
        </w:rPr>
      </w:pPr>
    </w:p>
    <w:p w14:paraId="3C99E946" w14:textId="77777777" w:rsidR="00EB3EE2" w:rsidRPr="0014461A" w:rsidRDefault="00EB3EE2" w:rsidP="00EB3EE2">
      <w:pPr>
        <w:pStyle w:val="Heading4"/>
      </w:pPr>
      <w:r w:rsidRPr="0014461A">
        <w:t xml:space="preserve">The resulting </w:t>
      </w:r>
      <w:r w:rsidRPr="0014461A">
        <w:rPr>
          <w:u w:val="single"/>
        </w:rPr>
        <w:t>economic immobility</w:t>
      </w:r>
      <w:r w:rsidRPr="0014461A">
        <w:t xml:space="preserve"> structurally increases the likelihood of </w:t>
      </w:r>
      <w:r w:rsidRPr="0014461A">
        <w:rPr>
          <w:u w:val="single"/>
        </w:rPr>
        <w:t>social implosion</w:t>
      </w:r>
      <w:r w:rsidRPr="0014461A">
        <w:t xml:space="preserve"> AND</w:t>
      </w:r>
      <w:r>
        <w:t xml:space="preserve"> is </w:t>
      </w:r>
      <w:r w:rsidRPr="00A307E2">
        <w:rPr>
          <w:u w:val="single"/>
        </w:rPr>
        <w:t>reverse causal</w:t>
      </w:r>
      <w:r>
        <w:t xml:space="preserve"> </w:t>
      </w:r>
      <w:r w:rsidRPr="00A307E2">
        <w:rPr>
          <w:b w:val="0"/>
          <w:bCs/>
        </w:rPr>
        <w:t xml:space="preserve">— increasing mobility builds </w:t>
      </w:r>
      <w:r w:rsidRPr="00A307E2">
        <w:rPr>
          <w:b w:val="0"/>
          <w:bCs/>
          <w:u w:val="single"/>
        </w:rPr>
        <w:t>resilience</w:t>
      </w:r>
      <w:r w:rsidRPr="00A307E2">
        <w:rPr>
          <w:b w:val="0"/>
          <w:bCs/>
        </w:rPr>
        <w:t xml:space="preserve"> to other drivers.</w:t>
      </w:r>
      <w:r w:rsidRPr="0014461A">
        <w:t xml:space="preserve"> Prefer </w:t>
      </w:r>
      <w:r w:rsidRPr="0014461A">
        <w:rPr>
          <w:u w:val="single"/>
        </w:rPr>
        <w:t>rigorous empirics</w:t>
      </w:r>
      <w:r w:rsidRPr="0014461A">
        <w:t xml:space="preserve"> that control for poverty.</w:t>
      </w:r>
    </w:p>
    <w:p w14:paraId="77970602" w14:textId="77777777" w:rsidR="00EB3EE2" w:rsidRPr="0014461A" w:rsidRDefault="00EB3EE2" w:rsidP="00EB3EE2">
      <w:r w:rsidRPr="0014461A">
        <w:rPr>
          <w:rStyle w:val="Style13ptBold"/>
        </w:rPr>
        <w:t xml:space="preserve">Houle 19 </w:t>
      </w:r>
      <w:r w:rsidRPr="0014461A">
        <w:t>–</w:t>
      </w:r>
      <w:r w:rsidRPr="0014461A">
        <w:rPr>
          <w:rStyle w:val="Style13ptBold"/>
        </w:rPr>
        <w:t xml:space="preserve"> </w:t>
      </w:r>
      <w:r w:rsidRPr="0014461A">
        <w:t>Associate Professor in the Department of Political Science at Michigan State University, Ph.D. in political science from the University of Rochester, and M.A. in economics from Queens University, Canada.</w:t>
      </w:r>
    </w:p>
    <w:p w14:paraId="77CE63EC" w14:textId="77777777" w:rsidR="00EB3EE2" w:rsidRPr="0014461A" w:rsidRDefault="00EB3EE2" w:rsidP="00EB3EE2">
      <w:pPr>
        <w:rPr>
          <w:b/>
          <w:bCs/>
          <w:sz w:val="26"/>
        </w:rPr>
      </w:pPr>
      <w:r w:rsidRPr="0014461A">
        <w:t>Christian Houle, “Social Mobility and Political Instability”, Journal of Conflict Resolution, Vol. 63, No. 1, January 2019, https://journals.sagepub.com/doi/epub/10.1177/0022002717723434</w:t>
      </w:r>
    </w:p>
    <w:p w14:paraId="43DC55D6" w14:textId="77777777" w:rsidR="00EB3EE2" w:rsidRPr="0014461A" w:rsidRDefault="00EB3EE2" w:rsidP="00EB3EE2">
      <w:pPr>
        <w:rPr>
          <w:sz w:val="16"/>
        </w:rPr>
      </w:pPr>
      <w:r w:rsidRPr="0014461A">
        <w:rPr>
          <w:sz w:val="16"/>
        </w:rPr>
        <w:t xml:space="preserve">This article argues that </w:t>
      </w:r>
      <w:r w:rsidRPr="00A307E2">
        <w:rPr>
          <w:rStyle w:val="StyleUnderline"/>
          <w:highlight w:val="green"/>
        </w:rPr>
        <w:t xml:space="preserve">social immobility </w:t>
      </w:r>
      <w:r w:rsidRPr="00A307E2">
        <w:rPr>
          <w:rStyle w:val="Emphasis"/>
          <w:highlight w:val="green"/>
        </w:rPr>
        <w:t>increases</w:t>
      </w:r>
      <w:r w:rsidRPr="0014461A">
        <w:rPr>
          <w:rStyle w:val="StyleUnderline"/>
        </w:rPr>
        <w:t xml:space="preserve"> the </w:t>
      </w:r>
      <w:r w:rsidRPr="00A307E2">
        <w:rPr>
          <w:rStyle w:val="StyleUnderline"/>
          <w:highlight w:val="green"/>
        </w:rPr>
        <w:t>likelihood</w:t>
      </w:r>
      <w:r w:rsidRPr="0014461A">
        <w:rPr>
          <w:rStyle w:val="StyleUnderline"/>
        </w:rPr>
        <w:t xml:space="preserve"> that </w:t>
      </w:r>
      <w:r w:rsidRPr="00A307E2">
        <w:rPr>
          <w:rStyle w:val="StyleUnderline"/>
          <w:highlight w:val="green"/>
        </w:rPr>
        <w:t xml:space="preserve">a country experiences </w:t>
      </w:r>
      <w:r w:rsidRPr="00A307E2">
        <w:rPr>
          <w:rStyle w:val="Emphasis"/>
          <w:highlight w:val="green"/>
        </w:rPr>
        <w:t>unrest</w:t>
      </w:r>
      <w:r w:rsidRPr="0014461A">
        <w:rPr>
          <w:sz w:val="16"/>
        </w:rPr>
        <w:t xml:space="preserve">. Using a new data set on relative mobility covering 102 countries worldwide, I provide </w:t>
      </w:r>
      <w:r w:rsidRPr="0014461A">
        <w:rPr>
          <w:rStyle w:val="StyleUnderline"/>
        </w:rPr>
        <w:t xml:space="preserve">the </w:t>
      </w:r>
      <w:r w:rsidRPr="00A307E2">
        <w:rPr>
          <w:rStyle w:val="StyleUnderline"/>
        </w:rPr>
        <w:t xml:space="preserve">first large-N </w:t>
      </w:r>
      <w:r w:rsidRPr="00A307E2">
        <w:rPr>
          <w:rStyle w:val="Emphasis"/>
        </w:rPr>
        <w:t>cross-national</w:t>
      </w:r>
      <w:r w:rsidRPr="00A307E2">
        <w:rPr>
          <w:rStyle w:val="StyleUnderline"/>
        </w:rPr>
        <w:t xml:space="preserve"> test</w:t>
      </w:r>
      <w:r w:rsidRPr="00A307E2">
        <w:rPr>
          <w:sz w:val="16"/>
        </w:rPr>
        <w:t xml:space="preserve"> of the effect of mobility on political unrest. I </w:t>
      </w:r>
      <w:r w:rsidRPr="00A307E2">
        <w:rPr>
          <w:rStyle w:val="StyleUnderline"/>
        </w:rPr>
        <w:t>find that countries with low levels of mobility are</w:t>
      </w:r>
      <w:r w:rsidRPr="00A307E2">
        <w:rPr>
          <w:sz w:val="16"/>
        </w:rPr>
        <w:t xml:space="preserve"> indeed </w:t>
      </w:r>
      <w:r w:rsidRPr="00A307E2">
        <w:rPr>
          <w:rStyle w:val="StyleUnderline"/>
        </w:rPr>
        <w:t xml:space="preserve">more likely to experience </w:t>
      </w:r>
      <w:r w:rsidRPr="00A307E2">
        <w:rPr>
          <w:rStyle w:val="StyleUnderline"/>
          <w:highlight w:val="green"/>
        </w:rPr>
        <w:t>riots</w:t>
      </w:r>
      <w:r w:rsidRPr="00A307E2">
        <w:rPr>
          <w:rStyle w:val="StyleUnderline"/>
        </w:rPr>
        <w:t>, strikes</w:t>
      </w:r>
      <w:r w:rsidRPr="00A307E2">
        <w:rPr>
          <w:sz w:val="16"/>
        </w:rPr>
        <w:t xml:space="preserve">, demonstrations, political assassinations, guerillas, </w:t>
      </w:r>
      <w:r w:rsidRPr="00A307E2">
        <w:rPr>
          <w:rStyle w:val="StyleUnderline"/>
          <w:highlight w:val="green"/>
        </w:rPr>
        <w:t>and revolutions</w:t>
      </w:r>
      <w:r w:rsidRPr="00A307E2">
        <w:rPr>
          <w:sz w:val="16"/>
        </w:rPr>
        <w:t xml:space="preserve">. The </w:t>
      </w:r>
      <w:r w:rsidRPr="00A307E2">
        <w:rPr>
          <w:rStyle w:val="StyleUnderline"/>
        </w:rPr>
        <w:t xml:space="preserve">findings are </w:t>
      </w:r>
      <w:r w:rsidRPr="00A307E2">
        <w:rPr>
          <w:rStyle w:val="Emphasis"/>
          <w:highlight w:val="green"/>
        </w:rPr>
        <w:t>robust</w:t>
      </w:r>
      <w:r w:rsidRPr="00A307E2">
        <w:rPr>
          <w:rStyle w:val="StyleUnderline"/>
          <w:highlight w:val="green"/>
        </w:rPr>
        <w:t xml:space="preserve"> to multiple </w:t>
      </w:r>
      <w:r w:rsidRPr="00A307E2">
        <w:rPr>
          <w:rStyle w:val="Emphasis"/>
          <w:highlight w:val="green"/>
        </w:rPr>
        <w:t>sensitivity tests</w:t>
      </w:r>
      <w:r w:rsidRPr="0014461A">
        <w:rPr>
          <w:sz w:val="16"/>
        </w:rPr>
        <w:t xml:space="preserve">. Moreover, I find that </w:t>
      </w:r>
      <w:r w:rsidRPr="00A307E2">
        <w:rPr>
          <w:rStyle w:val="StyleUnderline"/>
          <w:highlight w:val="green"/>
        </w:rPr>
        <w:t>mobility reduces</w:t>
      </w:r>
      <w:r w:rsidRPr="0014461A">
        <w:rPr>
          <w:rStyle w:val="StyleUnderline"/>
        </w:rPr>
        <w:t xml:space="preserve"> the </w:t>
      </w:r>
      <w:r w:rsidRPr="00A307E2">
        <w:rPr>
          <w:rStyle w:val="StyleUnderline"/>
          <w:highlight w:val="green"/>
        </w:rPr>
        <w:t xml:space="preserve">likelihood of </w:t>
      </w:r>
      <w:r w:rsidRPr="00A307E2">
        <w:rPr>
          <w:rStyle w:val="Emphasis"/>
          <w:highlight w:val="green"/>
        </w:rPr>
        <w:t>civil war</w:t>
      </w:r>
      <w:r w:rsidRPr="0014461A">
        <w:rPr>
          <w:sz w:val="16"/>
        </w:rPr>
        <w:t>, although the results are not as robust as with other forms of political instability.</w:t>
      </w:r>
    </w:p>
    <w:p w14:paraId="76D5CB61" w14:textId="77777777" w:rsidR="00EB3EE2" w:rsidRPr="00A307E2" w:rsidRDefault="00EB3EE2" w:rsidP="00EB3EE2">
      <w:pPr>
        <w:rPr>
          <w:sz w:val="16"/>
          <w:highlight w:val="green"/>
        </w:rPr>
      </w:pPr>
      <w:r w:rsidRPr="0014461A">
        <w:rPr>
          <w:rStyle w:val="StyleUnderline"/>
        </w:rPr>
        <w:t xml:space="preserve">These findings point to the </w:t>
      </w:r>
      <w:r w:rsidRPr="00A307E2">
        <w:rPr>
          <w:rStyle w:val="StyleUnderline"/>
          <w:highlight w:val="green"/>
        </w:rPr>
        <w:t>importance of distinguishing between</w:t>
      </w:r>
      <w:r w:rsidRPr="0014461A">
        <w:rPr>
          <w:sz w:val="16"/>
        </w:rPr>
        <w:t xml:space="preserve"> the political implications of </w:t>
      </w:r>
      <w:r w:rsidRPr="0014461A">
        <w:rPr>
          <w:rStyle w:val="StyleUnderline"/>
        </w:rPr>
        <w:t xml:space="preserve">social </w:t>
      </w:r>
      <w:r w:rsidRPr="00A307E2">
        <w:rPr>
          <w:rStyle w:val="StyleUnderline"/>
          <w:highlight w:val="green"/>
        </w:rPr>
        <w:t>mobility and inequality</w:t>
      </w:r>
      <w:r w:rsidRPr="0014461A">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A307E2">
        <w:rPr>
          <w:rStyle w:val="StyleUnderline"/>
          <w:highlight w:val="green"/>
        </w:rPr>
        <w:t>mobility</w:t>
      </w:r>
      <w:r w:rsidRPr="0014461A">
        <w:rPr>
          <w:sz w:val="16"/>
        </w:rPr>
        <w:t xml:space="preserve"> may </w:t>
      </w:r>
      <w:r w:rsidRPr="00A307E2">
        <w:rPr>
          <w:rStyle w:val="StyleUnderline"/>
          <w:highlight w:val="green"/>
        </w:rPr>
        <w:t>have important implications</w:t>
      </w:r>
      <w:r w:rsidRPr="00A307E2">
        <w:rPr>
          <w:sz w:val="16"/>
          <w:highlight w:val="green"/>
        </w:rPr>
        <w:t xml:space="preserve">, </w:t>
      </w:r>
      <w:r w:rsidRPr="00A307E2">
        <w:rPr>
          <w:rStyle w:val="Emphasis"/>
          <w:highlight w:val="green"/>
        </w:rPr>
        <w:t>even when</w:t>
      </w:r>
      <w:r w:rsidRPr="0014461A">
        <w:rPr>
          <w:rStyle w:val="Emphasis"/>
        </w:rPr>
        <w:t xml:space="preserve"> </w:t>
      </w:r>
      <w:r w:rsidRPr="00A307E2">
        <w:rPr>
          <w:rStyle w:val="Emphasis"/>
          <w:highlight w:val="green"/>
        </w:rPr>
        <w:t>one controls for inequality</w:t>
      </w:r>
      <w:r w:rsidRPr="0014461A">
        <w:rPr>
          <w:sz w:val="16"/>
        </w:rPr>
        <w:t xml:space="preserve">. In fact, my findings suggest that </w:t>
      </w:r>
      <w:r w:rsidRPr="0014461A">
        <w:rPr>
          <w:rStyle w:val="StyleUnderline"/>
        </w:rPr>
        <w:t xml:space="preserve">a large portion of the </w:t>
      </w:r>
      <w:r w:rsidRPr="00A307E2">
        <w:rPr>
          <w:rStyle w:val="StyleUnderline"/>
          <w:highlight w:val="green"/>
        </w:rPr>
        <w:t>effect of inequality</w:t>
      </w:r>
      <w:r w:rsidRPr="0014461A">
        <w:rPr>
          <w:rStyle w:val="StyleUnderline"/>
        </w:rPr>
        <w:t xml:space="preserve"> on instability may</w:t>
      </w:r>
      <w:r w:rsidRPr="0014461A">
        <w:rPr>
          <w:sz w:val="16"/>
        </w:rPr>
        <w:t xml:space="preserve"> actually </w:t>
      </w:r>
      <w:r w:rsidRPr="0014461A">
        <w:rPr>
          <w:rStyle w:val="StyleUnderline"/>
        </w:rPr>
        <w:t xml:space="preserve">be </w:t>
      </w:r>
      <w:r w:rsidRPr="00A307E2">
        <w:rPr>
          <w:rStyle w:val="Emphasis"/>
          <w:highlight w:val="green"/>
        </w:rPr>
        <w:t>driven</w:t>
      </w:r>
      <w:r w:rsidRPr="00A307E2">
        <w:rPr>
          <w:rStyle w:val="StyleUnderline"/>
          <w:highlight w:val="green"/>
        </w:rPr>
        <w:t xml:space="preserve"> by </w:t>
      </w:r>
      <w:r w:rsidRPr="00A307E2">
        <w:rPr>
          <w:rStyle w:val="Emphasis"/>
          <w:highlight w:val="green"/>
        </w:rPr>
        <w:t>social mobility</w:t>
      </w:r>
      <w:r w:rsidRPr="00A307E2">
        <w:rPr>
          <w:sz w:val="16"/>
          <w:highlight w:val="green"/>
        </w:rPr>
        <w:t>.</w:t>
      </w:r>
    </w:p>
    <w:p w14:paraId="02E843E0" w14:textId="77777777" w:rsidR="00EB3EE2" w:rsidRDefault="00EB3EE2" w:rsidP="00EB3EE2">
      <w:pPr>
        <w:rPr>
          <w:sz w:val="16"/>
        </w:rPr>
      </w:pPr>
      <w:r w:rsidRPr="00A307E2">
        <w:rPr>
          <w:sz w:val="16"/>
        </w:rPr>
        <w:t>Most of the studies that do exist focus on how personally experiences with mobility affect an individual’s political preferences and attitudes (e.g</w:t>
      </w:r>
      <w:r w:rsidRPr="0014461A">
        <w:rPr>
          <w:sz w:val="16"/>
        </w:rPr>
        <w:t xml:space="preserve">., Abramson 1973; Clifford and Heath 1993; Turner 1992). Yet, </w:t>
      </w:r>
      <w:r w:rsidRPr="0014461A">
        <w:rPr>
          <w:rStyle w:val="StyleUnderline"/>
        </w:rPr>
        <w:t>this article</w:t>
      </w:r>
      <w:r w:rsidRPr="0014461A">
        <w:rPr>
          <w:sz w:val="16"/>
        </w:rPr>
        <w:t xml:space="preserve"> has </w:t>
      </w:r>
      <w:r w:rsidRPr="0014461A">
        <w:rPr>
          <w:rStyle w:val="StyleUnderline"/>
        </w:rPr>
        <w:t>demonstrated that a society’s overall</w:t>
      </w:r>
      <w:r w:rsidRPr="0014461A">
        <w:rPr>
          <w:sz w:val="16"/>
        </w:rPr>
        <w:t xml:space="preserve"> level of </w:t>
      </w:r>
      <w:r w:rsidRPr="0014461A">
        <w:rPr>
          <w:rStyle w:val="StyleUnderline"/>
        </w:rPr>
        <w:t>social mobility</w:t>
      </w:r>
      <w:r w:rsidRPr="0014461A">
        <w:rPr>
          <w:sz w:val="16"/>
        </w:rPr>
        <w:t>—which affects one’s prospect of mobility—</w:t>
      </w:r>
      <w:r w:rsidRPr="0014461A">
        <w:rPr>
          <w:rStyle w:val="StyleUnderline"/>
        </w:rPr>
        <w:t>also has</w:t>
      </w:r>
      <w:r w:rsidRPr="0014461A">
        <w:rPr>
          <w:sz w:val="16"/>
        </w:rPr>
        <w:t xml:space="preserve"> important </w:t>
      </w:r>
      <w:r w:rsidRPr="0014461A">
        <w:rPr>
          <w:rStyle w:val="StyleUnderline"/>
        </w:rPr>
        <w:t>implications</w:t>
      </w:r>
      <w:r w:rsidRPr="0014461A">
        <w:rPr>
          <w:sz w:val="16"/>
        </w:rPr>
        <w:t>. Studying the implications of social mobility—both at the individual and society levels—on other political phenomena, such as the emergence and consolidation of democracy, is a promising avenue for future research.</w:t>
      </w:r>
    </w:p>
    <w:p w14:paraId="2380909D" w14:textId="77777777" w:rsidR="00EB3EE2" w:rsidRPr="0014461A" w:rsidRDefault="00EB3EE2" w:rsidP="00EB3EE2">
      <w:pPr>
        <w:rPr>
          <w:sz w:val="16"/>
        </w:rPr>
      </w:pPr>
    </w:p>
    <w:p w14:paraId="16389F45" w14:textId="77777777" w:rsidR="00EB3EE2" w:rsidRPr="001C457C" w:rsidRDefault="00EB3EE2" w:rsidP="00EB3EE2">
      <w:pPr>
        <w:pStyle w:val="Heading4"/>
        <w:rPr>
          <w:b w:val="0"/>
          <w:bCs/>
        </w:rPr>
      </w:pPr>
      <w:r w:rsidRPr="00A307E2">
        <w:rPr>
          <w:u w:val="single"/>
        </w:rPr>
        <w:t>Unchecked</w:t>
      </w:r>
      <w:r w:rsidRPr="0014461A">
        <w:t xml:space="preserve"> </w:t>
      </w:r>
      <w:r>
        <w:t xml:space="preserve">economic immobility </w:t>
      </w:r>
      <w:r w:rsidRPr="0014461A">
        <w:t xml:space="preserve">will spark </w:t>
      </w:r>
      <w:r w:rsidRPr="00A307E2">
        <w:rPr>
          <w:u w:val="single"/>
        </w:rPr>
        <w:t>sudden</w:t>
      </w:r>
      <w:r w:rsidRPr="0014461A">
        <w:t xml:space="preserve">, </w:t>
      </w:r>
      <w:r w:rsidRPr="00A307E2">
        <w:rPr>
          <w:u w:val="single"/>
        </w:rPr>
        <w:t>non-linear collapse</w:t>
      </w:r>
      <w:r w:rsidRPr="0014461A">
        <w:t xml:space="preserve"> of the U.S</w:t>
      </w:r>
      <w:r>
        <w:t xml:space="preserve"> — t</w:t>
      </w:r>
      <w:r w:rsidRPr="0014461A">
        <w:t xml:space="preserve">hat poses an </w:t>
      </w:r>
      <w:r w:rsidRPr="00A307E2">
        <w:rPr>
          <w:u w:val="single"/>
        </w:rPr>
        <w:t>existential threat</w:t>
      </w:r>
      <w:r w:rsidRPr="0014461A">
        <w:t xml:space="preserve"> from </w:t>
      </w:r>
      <w:r w:rsidRPr="00A307E2">
        <w:rPr>
          <w:u w:val="single"/>
        </w:rPr>
        <w:t>global system shocks</w:t>
      </w:r>
      <w:r>
        <w:rPr>
          <w:b w:val="0"/>
          <w:bCs/>
        </w:rPr>
        <w:t>: f</w:t>
      </w:r>
      <w:r w:rsidRPr="001C457C">
        <w:rPr>
          <w:b w:val="0"/>
          <w:bCs/>
        </w:rPr>
        <w:t>ood shortage, econ collapse, sudden retrenchment, democratic implosion, nuclear lashout, and more.</w:t>
      </w:r>
    </w:p>
    <w:p w14:paraId="1542E872" w14:textId="77777777" w:rsidR="00EB3EE2" w:rsidRPr="0014461A" w:rsidRDefault="00EB3EE2" w:rsidP="00EB3EE2">
      <w:r w:rsidRPr="0014461A">
        <w:rPr>
          <w:rStyle w:val="Style13ptBold"/>
        </w:rPr>
        <w:t>Marche 22</w:t>
      </w:r>
      <w:r w:rsidRPr="0014461A">
        <w:t xml:space="preserve"> – Reporter &amp; essayist; former Professor, CUNY; Ph.D., U of Toronto</w:t>
      </w:r>
    </w:p>
    <w:p w14:paraId="42DC10BD" w14:textId="77777777" w:rsidR="00EB3EE2" w:rsidRPr="0014461A" w:rsidRDefault="00EB3EE2" w:rsidP="00EB3EE2">
      <w:r w:rsidRPr="0014461A">
        <w:t xml:space="preserve">Stephen Marche, </w:t>
      </w:r>
      <w:r w:rsidRPr="0014461A">
        <w:rPr>
          <w:i/>
          <w:iCs/>
        </w:rPr>
        <w:t>The Next Civil War: Dispatches from the American Future</w:t>
      </w:r>
      <w:r w:rsidRPr="0014461A">
        <w:t>, Avid Reader Press, Simon &amp; Schuster ebook, pp. 6-128</w:t>
      </w:r>
    </w:p>
    <w:p w14:paraId="0F7B0CC3" w14:textId="77777777" w:rsidR="00EB3EE2" w:rsidRPr="00AF5654" w:rsidRDefault="00EB3EE2" w:rsidP="00EB3EE2">
      <w:pPr>
        <w:rPr>
          <w:rStyle w:val="StyleUnderline"/>
        </w:rPr>
      </w:pPr>
      <w:r w:rsidRPr="0014461A">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14461A">
        <w:rPr>
          <w:rStyle w:val="StyleUnderline"/>
        </w:rPr>
        <w:t xml:space="preserve">The </w:t>
      </w:r>
      <w:r w:rsidRPr="00A307E2">
        <w:rPr>
          <w:rStyle w:val="Emphasis"/>
          <w:highlight w:val="green"/>
        </w:rPr>
        <w:t>U</w:t>
      </w:r>
      <w:r w:rsidRPr="00A307E2">
        <w:t xml:space="preserve">nited </w:t>
      </w:r>
      <w:r w:rsidRPr="00A307E2">
        <w:rPr>
          <w:rStyle w:val="Emphasis"/>
          <w:highlight w:val="green"/>
        </w:rPr>
        <w:t>S</w:t>
      </w:r>
      <w:r w:rsidRPr="0014461A">
        <w:rPr>
          <w:rStyle w:val="StyleUnderline"/>
        </w:rPr>
        <w:t xml:space="preserve">tates is </w:t>
      </w:r>
      <w:r w:rsidRPr="00A307E2">
        <w:rPr>
          <w:rStyle w:val="Emphasis"/>
          <w:highlight w:val="green"/>
        </w:rPr>
        <w:t>descending</w:t>
      </w:r>
      <w:r w:rsidRPr="00A307E2">
        <w:rPr>
          <w:rStyle w:val="StyleUnderline"/>
          <w:highlight w:val="green"/>
        </w:rPr>
        <w:t xml:space="preserve"> into</w:t>
      </w:r>
      <w:r w:rsidRPr="0014461A">
        <w:rPr>
          <w:rStyle w:val="StyleUnderline"/>
        </w:rPr>
        <w:t xml:space="preserve"> the kind of </w:t>
      </w:r>
      <w:r w:rsidRPr="00A307E2">
        <w:rPr>
          <w:rStyle w:val="StyleUnderline"/>
          <w:highlight w:val="green"/>
        </w:rPr>
        <w:t>sectarian conflict</w:t>
      </w:r>
      <w:r w:rsidRPr="0014461A">
        <w:rPr>
          <w:rStyle w:val="StyleUnderline"/>
        </w:rPr>
        <w:t xml:space="preserve"> usually found in poor countries with histories of violence, not the world’s most enduring democracy and largest economy. The fall has been sudden. A decade ago, American stability and global supremacy were a given.</w:t>
      </w:r>
      <w:r w:rsidRPr="0014461A">
        <w:rPr>
          <w:sz w:val="16"/>
        </w:rPr>
        <w:t xml:space="preserve"> The memory of September 11 led to regular mass demonstrations of national unity. The United States was synonymous with the glory of democracy. </w:t>
      </w:r>
      <w:r w:rsidRPr="0014461A">
        <w:rPr>
          <w:rStyle w:val="StyleUnderline"/>
        </w:rPr>
        <w:t>No longer. Solidarity has dissolved.</w:t>
      </w:r>
      <w:r w:rsidRPr="0014461A">
        <w:rPr>
          <w:sz w:val="16"/>
        </w:rPr>
        <w:t xml:space="preserve"> The American system has become a case study of paralysis. </w:t>
      </w:r>
      <w:r w:rsidRPr="0014461A">
        <w:rPr>
          <w:rStyle w:val="StyleUnderline"/>
        </w:rPr>
        <w:t xml:space="preserve">Political </w:t>
      </w:r>
      <w:r w:rsidRPr="00AF5654">
        <w:rPr>
          <w:rStyle w:val="StyleUnderline"/>
        </w:rPr>
        <w:t>violence is on the rise.</w:t>
      </w:r>
    </w:p>
    <w:p w14:paraId="7EA5501B" w14:textId="77777777" w:rsidR="00EB3EE2" w:rsidRPr="0014461A" w:rsidRDefault="00EB3EE2" w:rsidP="00EB3EE2">
      <w:pPr>
        <w:rPr>
          <w:rStyle w:val="StyleUnderline"/>
        </w:rPr>
      </w:pPr>
      <w:r w:rsidRPr="00AF5654">
        <w:rPr>
          <w:rStyle w:val="StyleUnderline"/>
        </w:rPr>
        <w:t>The next civil war in America won’t look</w:t>
      </w:r>
      <w:r w:rsidRPr="0014461A">
        <w:rPr>
          <w:rStyle w:val="StyleUnderline"/>
        </w:rPr>
        <w:t xml:space="preserve"> like a civil war in a smaller country. The </w:t>
      </w:r>
      <w:r w:rsidRPr="00A307E2">
        <w:rPr>
          <w:rStyle w:val="Emphasis"/>
          <w:highlight w:val="green"/>
        </w:rPr>
        <w:t>U</w:t>
      </w:r>
      <w:r w:rsidRPr="00A307E2">
        <w:t xml:space="preserve">nited </w:t>
      </w:r>
      <w:r w:rsidRPr="00A307E2">
        <w:rPr>
          <w:rStyle w:val="Emphasis"/>
          <w:highlight w:val="green"/>
        </w:rPr>
        <w:t>S</w:t>
      </w:r>
      <w:r w:rsidRPr="00A307E2">
        <w:t xml:space="preserve">tates </w:t>
      </w:r>
      <w:r w:rsidRPr="00A307E2">
        <w:rPr>
          <w:rStyle w:val="StyleUnderline"/>
          <w:highlight w:val="green"/>
        </w:rPr>
        <w:t>is fragile but enormous</w:t>
      </w:r>
      <w:r w:rsidRPr="0014461A">
        <w:rPr>
          <w:rStyle w:val="StyleUnderline"/>
        </w:rPr>
        <w:t xml:space="preserve">. Its military might remains unparalleled. Its economy </w:t>
      </w:r>
      <w:r w:rsidRPr="00A307E2">
        <w:rPr>
          <w:rStyle w:val="StyleUnderline"/>
          <w:highlight w:val="green"/>
        </w:rPr>
        <w:t>determines</w:t>
      </w:r>
      <w:r w:rsidRPr="0014461A">
        <w:rPr>
          <w:rStyle w:val="StyleUnderline"/>
        </w:rPr>
        <w:t xml:space="preserve"> the </w:t>
      </w:r>
      <w:r w:rsidRPr="00A307E2">
        <w:rPr>
          <w:rStyle w:val="StyleUnderline"/>
          <w:highlight w:val="green"/>
        </w:rPr>
        <w:t xml:space="preserve">health of the </w:t>
      </w:r>
      <w:r w:rsidRPr="00A307E2">
        <w:rPr>
          <w:rStyle w:val="Emphasis"/>
          <w:highlight w:val="green"/>
        </w:rPr>
        <w:t>global economy</w:t>
      </w:r>
      <w:r w:rsidRPr="0014461A">
        <w:rPr>
          <w:rStyle w:val="StyleUnderline"/>
        </w:rPr>
        <w:t xml:space="preserve">. </w:t>
      </w:r>
      <w:r w:rsidRPr="00AF5654">
        <w:rPr>
          <w:rStyle w:val="StyleUnderline"/>
        </w:rPr>
        <w:t xml:space="preserve">If the American Republic falls, </w:t>
      </w:r>
      <w:r w:rsidRPr="00AF5654">
        <w:t>democracy as the leading political system in the world falls. If democracy falls</w:t>
      </w:r>
      <w:r w:rsidRPr="00A307E2">
        <w:t xml:space="preserve">, the </w:t>
      </w:r>
      <w:r w:rsidRPr="00A307E2">
        <w:rPr>
          <w:rStyle w:val="Emphasis"/>
          <w:highlight w:val="green"/>
        </w:rPr>
        <w:t>peace</w:t>
      </w:r>
      <w:r w:rsidRPr="0014461A">
        <w:rPr>
          <w:rStyle w:val="StyleUnderline"/>
        </w:rPr>
        <w:t xml:space="preserve"> </w:t>
      </w:r>
      <w:r w:rsidRPr="00A307E2">
        <w:rPr>
          <w:rStyle w:val="StyleUnderline"/>
          <w:highlight w:val="green"/>
        </w:rPr>
        <w:t xml:space="preserve">and </w:t>
      </w:r>
      <w:r w:rsidRPr="00A307E2">
        <w:rPr>
          <w:rStyle w:val="Emphasis"/>
          <w:highlight w:val="green"/>
        </w:rPr>
        <w:t>security</w:t>
      </w:r>
      <w:r w:rsidRPr="00A307E2">
        <w:rPr>
          <w:rStyle w:val="StyleUnderline"/>
          <w:highlight w:val="green"/>
        </w:rPr>
        <w:t xml:space="preserve"> of the </w:t>
      </w:r>
      <w:r w:rsidRPr="00A307E2">
        <w:rPr>
          <w:rStyle w:val="Emphasis"/>
          <w:highlight w:val="green"/>
        </w:rPr>
        <w:t>global order</w:t>
      </w:r>
      <w:r w:rsidRPr="00A307E2">
        <w:rPr>
          <w:rStyle w:val="StyleUnderline"/>
          <w:highlight w:val="green"/>
        </w:rPr>
        <w:t xml:space="preserve"> falls</w:t>
      </w:r>
      <w:r w:rsidRPr="0014461A">
        <w:rPr>
          <w:rStyle w:val="StyleUnderline"/>
        </w:rPr>
        <w:t xml:space="preserve">. </w:t>
      </w:r>
      <w:r w:rsidRPr="00A307E2">
        <w:rPr>
          <w:rStyle w:val="Emphasis"/>
          <w:highlight w:val="green"/>
        </w:rPr>
        <w:t>No one will escape</w:t>
      </w:r>
      <w:r w:rsidRPr="0014461A">
        <w:rPr>
          <w:rStyle w:val="StyleUnderline"/>
        </w:rPr>
        <w:t xml:space="preserve"> the consequences.</w:t>
      </w:r>
    </w:p>
    <w:p w14:paraId="26FF0FA6" w14:textId="77777777" w:rsidR="00EB3EE2" w:rsidRPr="0014461A" w:rsidRDefault="00EB3EE2" w:rsidP="00EB3EE2">
      <w:pPr>
        <w:rPr>
          <w:sz w:val="16"/>
        </w:rPr>
      </w:pPr>
      <w:r w:rsidRPr="0014461A">
        <w:rPr>
          <w:sz w:val="16"/>
        </w:rPr>
        <w:t>The Likelihood of a Civil War</w:t>
      </w:r>
    </w:p>
    <w:p w14:paraId="2208261A" w14:textId="77777777" w:rsidR="00EB3EE2" w:rsidRPr="0014461A" w:rsidRDefault="00EB3EE2" w:rsidP="00EB3EE2">
      <w:pPr>
        <w:rPr>
          <w:sz w:val="16"/>
        </w:rPr>
      </w:pPr>
      <w:r w:rsidRPr="0014461A">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14461A">
        <w:rPr>
          <w:rStyle w:val="StyleUnderline"/>
        </w:rPr>
        <w:t>It would not be like the first civil war, with armies maneuvering</w:t>
      </w:r>
      <w:r w:rsidRPr="0014461A">
        <w:rPr>
          <w:sz w:val="16"/>
        </w:rPr>
        <w:t xml:space="preserve"> on the battlefield,” he says. “I think </w:t>
      </w:r>
      <w:r w:rsidRPr="00A307E2">
        <w:rPr>
          <w:rStyle w:val="StyleUnderline"/>
          <w:highlight w:val="green"/>
        </w:rPr>
        <w:t>it would</w:t>
      </w:r>
      <w:r w:rsidRPr="0014461A">
        <w:rPr>
          <w:rStyle w:val="StyleUnderline"/>
        </w:rPr>
        <w:t xml:space="preserve"> very much </w:t>
      </w:r>
      <w:r w:rsidRPr="00A307E2">
        <w:rPr>
          <w:rStyle w:val="StyleUnderline"/>
          <w:highlight w:val="green"/>
        </w:rPr>
        <w:t xml:space="preserve">be a </w:t>
      </w:r>
      <w:r w:rsidRPr="00A307E2">
        <w:rPr>
          <w:rStyle w:val="Emphasis"/>
          <w:highlight w:val="green"/>
        </w:rPr>
        <w:t>free-for-all</w:t>
      </w:r>
      <w:r w:rsidRPr="0014461A">
        <w:rPr>
          <w:rStyle w:val="StyleUnderline"/>
        </w:rPr>
        <w:t>, neighbor on neighbor, based on beliefs and skin colors and religion.</w:t>
      </w:r>
      <w:r w:rsidRPr="0014461A">
        <w:rPr>
          <w:sz w:val="16"/>
        </w:rPr>
        <w:t xml:space="preserve"> And it would be horrific.”</w:t>
      </w:r>
    </w:p>
    <w:p w14:paraId="2DAA8245" w14:textId="77777777" w:rsidR="00EB3EE2" w:rsidRPr="0014461A" w:rsidRDefault="00EB3EE2" w:rsidP="00EB3EE2">
      <w:pPr>
        <w:rPr>
          <w:sz w:val="16"/>
        </w:rPr>
      </w:pPr>
      <w:r w:rsidRPr="0014461A">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01546E35" w14:textId="77777777" w:rsidR="00EB3EE2" w:rsidRPr="0014461A" w:rsidRDefault="00EB3EE2" w:rsidP="00EB3EE2">
      <w:pPr>
        <w:rPr>
          <w:rStyle w:val="StyleUnderline"/>
        </w:rPr>
      </w:pPr>
      <w:r w:rsidRPr="0014461A">
        <w:rPr>
          <w:sz w:val="16"/>
        </w:rPr>
        <w:t xml:space="preserve">That estimation was only “over the next ten to fifteen years” though. </w:t>
      </w:r>
      <w:r w:rsidRPr="0014461A">
        <w:rPr>
          <w:rStyle w:val="StyleUnderline"/>
        </w:rPr>
        <w:t xml:space="preserve">The </w:t>
      </w:r>
      <w:r w:rsidRPr="00091755">
        <w:rPr>
          <w:rStyle w:val="Emphasis"/>
          <w:highlight w:val="green"/>
        </w:rPr>
        <w:t>pressure is mounting</w:t>
      </w:r>
      <w:r w:rsidRPr="0014461A">
        <w:rPr>
          <w:rStyle w:val="StyleUnderline"/>
        </w:rPr>
        <w:t>, and the forces fraying American unity—</w:t>
      </w:r>
      <w:r w:rsidRPr="0014461A">
        <w:rPr>
          <w:sz w:val="16"/>
        </w:rPr>
        <w:t xml:space="preserve">the hyper-partisan politics, the environmental degradation, the </w:t>
      </w:r>
      <w:r w:rsidRPr="00091755">
        <w:rPr>
          <w:rStyle w:val="Emphasis"/>
        </w:rPr>
        <w:t>widening inequality</w:t>
      </w:r>
      <w:r w:rsidRPr="0014461A">
        <w:rPr>
          <w:rStyle w:val="StyleUnderline"/>
        </w:rPr>
        <w:t xml:space="preserve">—are </w:t>
      </w:r>
      <w:r w:rsidRPr="00091755">
        <w:rPr>
          <w:rStyle w:val="Emphasis"/>
        </w:rPr>
        <w:t>growing</w:t>
      </w:r>
      <w:r w:rsidRPr="0014461A">
        <w:rPr>
          <w:rStyle w:val="StyleUnderline"/>
        </w:rPr>
        <w:t>. A 2019 poll from Georgetown</w:t>
      </w:r>
      <w:r w:rsidRPr="0014461A">
        <w:rPr>
          <w:sz w:val="16"/>
        </w:rPr>
        <w:t xml:space="preserve"> University </w:t>
      </w:r>
      <w:r w:rsidRPr="0014461A">
        <w:rPr>
          <w:rStyle w:val="StyleUnderline"/>
        </w:rPr>
        <w:t>asked Americans how close to “the edge of a civil war” their country was, on a scale from 0 to 100. The aggregate</w:t>
      </w:r>
      <w:r w:rsidRPr="0014461A">
        <w:rPr>
          <w:sz w:val="16"/>
        </w:rPr>
        <w:t xml:space="preserve"> of their answers was </w:t>
      </w:r>
      <w:r w:rsidRPr="0014461A">
        <w:rPr>
          <w:rStyle w:val="StyleUnderline"/>
        </w:rPr>
        <w:t>67.23, so almost exactly two-thirds of the way.</w:t>
      </w:r>
    </w:p>
    <w:p w14:paraId="1F149244" w14:textId="77777777" w:rsidR="00EB3EE2" w:rsidRPr="0014461A" w:rsidRDefault="00EB3EE2" w:rsidP="00EB3EE2">
      <w:pPr>
        <w:rPr>
          <w:sz w:val="16"/>
        </w:rPr>
      </w:pPr>
      <w:r w:rsidRPr="0014461A">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733BF838" w14:textId="77777777" w:rsidR="00EB3EE2" w:rsidRPr="0014461A" w:rsidRDefault="00EB3EE2" w:rsidP="00EB3EE2">
      <w:pPr>
        <w:rPr>
          <w:rStyle w:val="StyleUnderline"/>
        </w:rPr>
      </w:pPr>
      <w:r w:rsidRPr="0014461A">
        <w:rPr>
          <w:rStyle w:val="StyleUnderline"/>
        </w:rPr>
        <w:t>The United States as a Complex, Cascading System</w:t>
      </w:r>
    </w:p>
    <w:p w14:paraId="5EAE668E" w14:textId="77777777" w:rsidR="00EB3EE2" w:rsidRPr="0014461A" w:rsidRDefault="00EB3EE2" w:rsidP="00EB3EE2">
      <w:pPr>
        <w:rPr>
          <w:rStyle w:val="StyleUnderline"/>
        </w:rPr>
      </w:pPr>
      <w:r w:rsidRPr="0014461A">
        <w:rPr>
          <w:rStyle w:val="StyleUnderline"/>
        </w:rPr>
        <w:t>There is never a single cause to any civil war.</w:t>
      </w:r>
      <w:r w:rsidRPr="0014461A">
        <w:rPr>
          <w:sz w:val="16"/>
        </w:rPr>
        <w:t xml:space="preserve"> A huge number of factors contribute to the slide of a peaceful prosperous society into violence. </w:t>
      </w:r>
      <w:r w:rsidRPr="0014461A">
        <w:rPr>
          <w:rStyle w:val="StyleUnderline"/>
        </w:rPr>
        <w:t xml:space="preserve">The interaction is turbulent, which is why </w:t>
      </w:r>
      <w:r w:rsidRPr="00091755">
        <w:rPr>
          <w:rStyle w:val="StyleUnderline"/>
          <w:highlight w:val="green"/>
        </w:rPr>
        <w:t>stable scenarios</w:t>
      </w:r>
      <w:r w:rsidRPr="0014461A">
        <w:rPr>
          <w:rStyle w:val="StyleUnderline"/>
        </w:rPr>
        <w:t xml:space="preserve"> seem to </w:t>
      </w:r>
      <w:r w:rsidRPr="00091755">
        <w:rPr>
          <w:rStyle w:val="Emphasis"/>
          <w:highlight w:val="green"/>
        </w:rPr>
        <w:t>descend</w:t>
      </w:r>
      <w:r w:rsidRPr="00091755">
        <w:rPr>
          <w:rStyle w:val="StyleUnderline"/>
          <w:highlight w:val="green"/>
        </w:rPr>
        <w:t xml:space="preserve"> into chaos</w:t>
      </w:r>
      <w:r w:rsidRPr="0014461A">
        <w:rPr>
          <w:rStyle w:val="StyleUnderline"/>
        </w:rPr>
        <w:t xml:space="preserve"> </w:t>
      </w:r>
      <w:r w:rsidRPr="00091755">
        <w:rPr>
          <w:rStyle w:val="Emphasis"/>
        </w:rPr>
        <w:t>out of nowhere</w:t>
      </w:r>
      <w:r w:rsidRPr="0014461A">
        <w:rPr>
          <w:rStyle w:val="StyleUnderline"/>
        </w:rPr>
        <w:t xml:space="preserve">. The </w:t>
      </w:r>
      <w:r w:rsidRPr="00091755">
        <w:rPr>
          <w:rStyle w:val="Emphasis"/>
          <w:highlight w:val="green"/>
        </w:rPr>
        <w:t>complex cascading</w:t>
      </w:r>
      <w:r w:rsidRPr="00091755">
        <w:rPr>
          <w:rStyle w:val="Emphasis"/>
        </w:rPr>
        <w:t xml:space="preserve"> </w:t>
      </w:r>
      <w:r w:rsidRPr="00091755">
        <w:rPr>
          <w:rStyle w:val="Emphasis"/>
          <w:highlight w:val="green"/>
        </w:rPr>
        <w:t>nature</w:t>
      </w:r>
      <w:r w:rsidRPr="00091755">
        <w:rPr>
          <w:rStyle w:val="StyleUnderline"/>
        </w:rPr>
        <w:t xml:space="preserve"> </w:t>
      </w:r>
      <w:r w:rsidRPr="0014461A">
        <w:rPr>
          <w:rStyle w:val="StyleUnderline"/>
        </w:rPr>
        <w:t>of the system explains why the unimaginable keeps happening.</w:t>
      </w:r>
    </w:p>
    <w:p w14:paraId="63A12E86" w14:textId="77777777" w:rsidR="00EB3EE2" w:rsidRPr="0014461A" w:rsidRDefault="00EB3EE2" w:rsidP="00EB3EE2">
      <w:pPr>
        <w:rPr>
          <w:rStyle w:val="StyleUnderline"/>
        </w:rPr>
      </w:pPr>
      <w:r w:rsidRPr="0014461A">
        <w:rPr>
          <w:rStyle w:val="StyleUnderline"/>
        </w:rPr>
        <w:t xml:space="preserve">The unimaginable does not mean the unpredictable. The </w:t>
      </w:r>
      <w:r w:rsidRPr="00091755">
        <w:rPr>
          <w:rStyle w:val="StyleUnderline"/>
          <w:highlight w:val="green"/>
        </w:rPr>
        <w:t xml:space="preserve">collapse will arrive </w:t>
      </w:r>
      <w:r w:rsidRPr="00091755">
        <w:rPr>
          <w:rStyle w:val="Emphasis"/>
        </w:rPr>
        <w:t>sooner</w:t>
      </w:r>
      <w:r w:rsidRPr="00091755">
        <w:rPr>
          <w:rStyle w:val="StyleUnderline"/>
        </w:rPr>
        <w:t xml:space="preserve"> and</w:t>
      </w:r>
      <w:r w:rsidRPr="0014461A">
        <w:rPr>
          <w:rStyle w:val="StyleUnderline"/>
        </w:rPr>
        <w:t xml:space="preserve"> </w:t>
      </w:r>
      <w:r w:rsidRPr="00091755">
        <w:rPr>
          <w:rStyle w:val="Emphasis"/>
          <w:highlight w:val="green"/>
        </w:rPr>
        <w:t>more suddenly</w:t>
      </w:r>
      <w:r w:rsidRPr="0014461A">
        <w:rPr>
          <w:rStyle w:val="StyleUnderline"/>
        </w:rPr>
        <w:t xml:space="preserve"> </w:t>
      </w:r>
      <w:r w:rsidRPr="00091755">
        <w:rPr>
          <w:rStyle w:val="StyleUnderline"/>
          <w:highlight w:val="green"/>
        </w:rPr>
        <w:t>than anybody</w:t>
      </w:r>
      <w:r w:rsidRPr="0014461A">
        <w:rPr>
          <w:rStyle w:val="StyleUnderline"/>
        </w:rPr>
        <w:t xml:space="preserve"> </w:t>
      </w:r>
      <w:r w:rsidRPr="00091755">
        <w:rPr>
          <w:rStyle w:val="StyleUnderline"/>
          <w:highlight w:val="green"/>
        </w:rPr>
        <w:t>expects</w:t>
      </w:r>
      <w:r w:rsidRPr="0014461A">
        <w:rPr>
          <w:rStyle w:val="StyleUnderline"/>
        </w:rPr>
        <w:t>, but it won’t come as a surprise. America is cracking apart</w:t>
      </w:r>
      <w:r w:rsidRPr="0014461A">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14461A">
        <w:rPr>
          <w:rStyle w:val="StyleUnderline"/>
        </w:rPr>
        <w:t>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w:t>
      </w:r>
      <w:r w:rsidRPr="0014461A">
        <w:rPr>
          <w:sz w:val="16"/>
        </w:rPr>
        <w:t xml:space="preserve"> human </w:t>
      </w:r>
      <w:r w:rsidRPr="0014461A">
        <w:rPr>
          <w:rStyle w:val="StyleUnderline"/>
        </w:rPr>
        <w:t>history.</w:t>
      </w:r>
    </w:p>
    <w:p w14:paraId="3982BBD2" w14:textId="77777777" w:rsidR="00EB3EE2" w:rsidRPr="0014461A" w:rsidRDefault="00EB3EE2" w:rsidP="00EB3EE2">
      <w:pPr>
        <w:rPr>
          <w:rStyle w:val="StyleUnderline"/>
        </w:rPr>
      </w:pPr>
      <w:r w:rsidRPr="0014461A">
        <w:rPr>
          <w:rStyle w:val="StyleUnderline"/>
        </w:rPr>
        <w:t>History books</w:t>
      </w:r>
      <w:r w:rsidRPr="0014461A">
        <w:rPr>
          <w:sz w:val="16"/>
        </w:rPr>
        <w:t xml:space="preserve"> on the subjects of civil wars usually </w:t>
      </w:r>
      <w:r w:rsidRPr="0014461A">
        <w:rPr>
          <w:rStyle w:val="StyleUnderline"/>
        </w:rPr>
        <w:t>open with chapters about the lead-up to conflict. In the case of the United States, that chapter could be written today. Economic</w:t>
      </w:r>
      <w:r w:rsidRPr="0014461A">
        <w:rPr>
          <w:sz w:val="16"/>
        </w:rPr>
        <w:t xml:space="preserve"> and environmental </w:t>
      </w:r>
      <w:r w:rsidRPr="0014461A">
        <w:rPr>
          <w:rStyle w:val="StyleUnderline"/>
        </w:rPr>
        <w:t>instability worsens every year. The fruits</w:t>
      </w:r>
      <w:r w:rsidRPr="0014461A">
        <w:rPr>
          <w:sz w:val="16"/>
        </w:rPr>
        <w:t xml:space="preserve"> of the country </w:t>
      </w:r>
      <w:r w:rsidRPr="0014461A">
        <w:rPr>
          <w:rStyle w:val="StyleUnderline"/>
        </w:rPr>
        <w:t>accrue only to</w:t>
      </w:r>
      <w:r w:rsidRPr="0014461A">
        <w:rPr>
          <w:sz w:val="16"/>
        </w:rPr>
        <w:t xml:space="preserve"> those at </w:t>
      </w:r>
      <w:r w:rsidRPr="0014461A">
        <w:rPr>
          <w:rStyle w:val="StyleUnderline"/>
        </w:rPr>
        <w:t>the very top.</w:t>
      </w:r>
      <w:r w:rsidRPr="0014461A">
        <w:rPr>
          <w:sz w:val="16"/>
        </w:rPr>
        <w:t xml:space="preserve"> The government, whose legitimacy is never established to the satisfaction of all parties, cannot be relied on. </w:t>
      </w:r>
      <w:r w:rsidRPr="0014461A">
        <w:rPr>
          <w:rStyle w:val="StyleUnderline"/>
        </w:rPr>
        <w:t>Faith in institutions of all kinds is declining.</w:t>
      </w:r>
      <w:r w:rsidRPr="0014461A">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14461A">
        <w:rPr>
          <w:rStyle w:val="StyleUnderline"/>
        </w:rPr>
        <w:t>Ordinary Americans refuse to listen to authorities, even on questions as important to their survival as public health.</w:t>
      </w:r>
    </w:p>
    <w:p w14:paraId="676C4BC4" w14:textId="77777777" w:rsidR="00EB3EE2" w:rsidRPr="00AF5654" w:rsidRDefault="00EB3EE2" w:rsidP="00EB3EE2">
      <w:pPr>
        <w:rPr>
          <w:sz w:val="16"/>
        </w:rPr>
      </w:pPr>
      <w:r w:rsidRPr="0014461A">
        <w:rPr>
          <w:sz w:val="16"/>
        </w:rPr>
        <w:t xml:space="preserve">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w:t>
      </w:r>
      <w:r w:rsidRPr="00AF5654">
        <w:rPr>
          <w:sz w:val="16"/>
        </w:rPr>
        <w:t>antiquity. Then it wasn’t.</w:t>
      </w:r>
    </w:p>
    <w:p w14:paraId="40A38E4C" w14:textId="77777777" w:rsidR="00EB3EE2" w:rsidRPr="0014461A" w:rsidRDefault="00EB3EE2" w:rsidP="00EB3EE2">
      <w:pPr>
        <w:rPr>
          <w:rStyle w:val="StyleUnderline"/>
        </w:rPr>
      </w:pPr>
      <w:r w:rsidRPr="00AF5654">
        <w:rPr>
          <w:rStyle w:val="StyleUnderline"/>
        </w:rPr>
        <w:t>Wherever government fails, whenever the peaceful transition of power breaks down</w:t>
      </w:r>
      <w:r w:rsidRPr="0014461A">
        <w:rPr>
          <w:rStyle w:val="StyleUnderline"/>
        </w:rPr>
        <w:t xml:space="preserve">, </w:t>
      </w:r>
      <w:r w:rsidRPr="00091755">
        <w:rPr>
          <w:rStyle w:val="StyleUnderline"/>
          <w:highlight w:val="green"/>
        </w:rPr>
        <w:t>restoring</w:t>
      </w:r>
      <w:r w:rsidRPr="0014461A">
        <w:rPr>
          <w:sz w:val="16"/>
        </w:rPr>
        <w:t xml:space="preserve"> an orderly democracy </w:t>
      </w:r>
      <w:r w:rsidRPr="00091755">
        <w:rPr>
          <w:rStyle w:val="StyleUnderline"/>
          <w:highlight w:val="green"/>
        </w:rPr>
        <w:t>takes</w:t>
      </w:r>
      <w:r w:rsidRPr="0014461A">
        <w:rPr>
          <w:rStyle w:val="StyleUnderline"/>
        </w:rPr>
        <w:t xml:space="preserve"> nothing short of </w:t>
      </w:r>
      <w:r w:rsidRPr="00091755">
        <w:rPr>
          <w:rStyle w:val="StyleUnderline"/>
          <w:highlight w:val="green"/>
        </w:rPr>
        <w:t>a miracle</w:t>
      </w:r>
      <w:r w:rsidRPr="0014461A">
        <w:rPr>
          <w:rStyle w:val="StyleUnderline"/>
        </w:rPr>
        <w:t>. America won’t be any different.</w:t>
      </w:r>
      <w:r w:rsidRPr="0014461A">
        <w:rPr>
          <w:sz w:val="16"/>
        </w:rPr>
        <w:t xml:space="preserve"> When Democrats feel that they cannot find representation, when Republicans feel that they cannot find representation, the government becomes just another resource to control. </w:t>
      </w:r>
      <w:r w:rsidRPr="00091755">
        <w:rPr>
          <w:rStyle w:val="StyleUnderline"/>
          <w:highlight w:val="green"/>
        </w:rPr>
        <w:t>Outrage feeds</w:t>
      </w:r>
      <w:r w:rsidRPr="0014461A">
        <w:rPr>
          <w:rStyle w:val="StyleUnderline"/>
        </w:rPr>
        <w:t xml:space="preserve"> all-consuming </w:t>
      </w:r>
      <w:r w:rsidRPr="00091755">
        <w:rPr>
          <w:rStyle w:val="Emphasis"/>
          <w:highlight w:val="green"/>
        </w:rPr>
        <w:t>cycles of revenge</w:t>
      </w:r>
      <w:r w:rsidRPr="0014461A">
        <w:rPr>
          <w:rStyle w:val="StyleUnderline"/>
        </w:rPr>
        <w:t xml:space="preserve">. People </w:t>
      </w:r>
      <w:r w:rsidRPr="00091755">
        <w:rPr>
          <w:rStyle w:val="Emphasis"/>
        </w:rPr>
        <w:t>retreat into tribes</w:t>
      </w:r>
      <w:r w:rsidRPr="0014461A">
        <w:rPr>
          <w:rStyle w:val="StyleUnderline"/>
        </w:rPr>
        <w:t xml:space="preserve">. </w:t>
      </w:r>
      <w:r w:rsidRPr="00091755">
        <w:rPr>
          <w:rStyle w:val="StyleUnderline"/>
        </w:rPr>
        <w:t>Once the stability</w:t>
      </w:r>
      <w:r w:rsidRPr="00091755">
        <w:rPr>
          <w:sz w:val="16"/>
        </w:rPr>
        <w:t xml:space="preserve"> of power</w:t>
      </w:r>
      <w:r w:rsidRPr="0014461A">
        <w:rPr>
          <w:sz w:val="16"/>
        </w:rPr>
        <w:t xml:space="preserve"> </w:t>
      </w:r>
      <w:r w:rsidRPr="0014461A">
        <w:rPr>
          <w:rStyle w:val="StyleUnderline"/>
        </w:rPr>
        <w:t>goes, it’s easy to</w:t>
      </w:r>
      <w:r w:rsidRPr="0014461A">
        <w:rPr>
          <w:sz w:val="16"/>
        </w:rPr>
        <w:t xml:space="preserve"> come up with excuses to </w:t>
      </w:r>
      <w:r w:rsidRPr="0014461A">
        <w:rPr>
          <w:rStyle w:val="StyleUnderline"/>
        </w:rPr>
        <w:t>murder your neighbors.</w:t>
      </w:r>
    </w:p>
    <w:p w14:paraId="5D96C942" w14:textId="77777777" w:rsidR="00EB3EE2" w:rsidRPr="0014461A" w:rsidRDefault="00EB3EE2" w:rsidP="00EB3EE2">
      <w:pPr>
        <w:rPr>
          <w:sz w:val="16"/>
        </w:rPr>
      </w:pPr>
      <w:r w:rsidRPr="0014461A">
        <w:rPr>
          <w:sz w:val="16"/>
        </w:rPr>
        <w:t>The Inciting Incidents</w:t>
      </w:r>
    </w:p>
    <w:p w14:paraId="7CB3C609" w14:textId="77777777" w:rsidR="00EB3EE2" w:rsidRPr="0014461A" w:rsidRDefault="00EB3EE2" w:rsidP="00EB3EE2">
      <w:pPr>
        <w:rPr>
          <w:sz w:val="16"/>
        </w:rPr>
      </w:pPr>
      <w:r w:rsidRPr="0014461A">
        <w:rPr>
          <w:rStyle w:val="StyleUnderline"/>
        </w:rPr>
        <w:t>The dispatches</w:t>
      </w:r>
      <w:r w:rsidRPr="0014461A">
        <w:rPr>
          <w:sz w:val="16"/>
        </w:rPr>
        <w:t xml:space="preserve"> that follow </w:t>
      </w:r>
      <w:r w:rsidRPr="0014461A">
        <w:rPr>
          <w:rStyle w:val="StyleUnderline"/>
        </w:rPr>
        <w:t xml:space="preserve">are based on the </w:t>
      </w:r>
      <w:r w:rsidRPr="00091755">
        <w:rPr>
          <w:rStyle w:val="StyleUnderline"/>
          <w:highlight w:val="green"/>
        </w:rPr>
        <w:t>best available models</w:t>
      </w:r>
      <w:r w:rsidRPr="0014461A">
        <w:rPr>
          <w:rStyle w:val="StyleUnderline"/>
        </w:rPr>
        <w:t xml:space="preserve"> </w:t>
      </w:r>
      <w:r w:rsidRPr="00091755">
        <w:rPr>
          <w:rStyle w:val="StyleUnderline"/>
          <w:highlight w:val="green"/>
        </w:rPr>
        <w:t>with</w:t>
      </w:r>
      <w:r w:rsidRPr="0014461A">
        <w:rPr>
          <w:rStyle w:val="StyleUnderline"/>
        </w:rPr>
        <w:t xml:space="preserve"> established </w:t>
      </w:r>
      <w:r w:rsidRPr="00091755">
        <w:rPr>
          <w:rStyle w:val="Emphasis"/>
          <w:highlight w:val="green"/>
        </w:rPr>
        <w:t>predictive capacities</w:t>
      </w:r>
      <w:r w:rsidRPr="0014461A">
        <w:rPr>
          <w:rStyle w:val="StyleUnderline"/>
        </w:rPr>
        <w:t>. They are more than educated guesses. But the inciting incidents are another matter.</w:t>
      </w:r>
      <w:r w:rsidRPr="0014461A">
        <w:rPr>
          <w:sz w:val="16"/>
        </w:rPr>
        <w:t xml:space="preserve"> They are works of consciously thorough imagination.</w:t>
      </w:r>
    </w:p>
    <w:p w14:paraId="17C1380A" w14:textId="77777777" w:rsidR="00EB3EE2" w:rsidRPr="0014461A" w:rsidRDefault="00EB3EE2" w:rsidP="00EB3EE2">
      <w:pPr>
        <w:rPr>
          <w:sz w:val="16"/>
        </w:rPr>
      </w:pPr>
      <w:r w:rsidRPr="0014461A">
        <w:rPr>
          <w:rStyle w:val="StyleUnderline"/>
        </w:rPr>
        <w:t>Complex, cascading systems are abstract.</w:t>
      </w:r>
      <w:r w:rsidRPr="0014461A">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6A8F9958" w14:textId="77777777" w:rsidR="00EB3EE2" w:rsidRPr="0014461A" w:rsidRDefault="00EB3EE2" w:rsidP="00EB3EE2">
      <w:pPr>
        <w:rPr>
          <w:sz w:val="16"/>
        </w:rPr>
      </w:pPr>
      <w:r w:rsidRPr="0014461A">
        <w:rPr>
          <w:sz w:val="16"/>
        </w:rPr>
        <w:t xml:space="preserve">Today’s crisis requires prediction because so </w:t>
      </w:r>
      <w:r w:rsidRPr="0014461A">
        <w:rPr>
          <w:rStyle w:val="StyleUnderline"/>
        </w:rPr>
        <w:t>many people do not want to see what is unfolding in front of their eyes. At the same time, the future is inherently unpredictable. Nobody could have known</w:t>
      </w:r>
      <w:r w:rsidRPr="0014461A">
        <w:rPr>
          <w:sz w:val="16"/>
        </w:rPr>
        <w:t xml:space="preserve"> that an employee at Cup Foods in Minneapolis would report a counterfeit $20 bill and that when the police arrived to investigate the incident an officer named Derek </w:t>
      </w:r>
      <w:r w:rsidRPr="0014461A">
        <w:rPr>
          <w:rStyle w:val="StyleUnderline"/>
        </w:rPr>
        <w:t>Chauvin would drag</w:t>
      </w:r>
      <w:r w:rsidRPr="0014461A">
        <w:rPr>
          <w:sz w:val="16"/>
        </w:rPr>
        <w:t xml:space="preserve"> a Black man named </w:t>
      </w:r>
      <w:r w:rsidRPr="0014461A">
        <w:rPr>
          <w:rStyle w:val="StyleUnderline"/>
        </w:rPr>
        <w:t>George Floyd</w:t>
      </w:r>
      <w:r w:rsidRPr="0014461A">
        <w:rPr>
          <w:sz w:val="16"/>
        </w:rPr>
        <w:t xml:space="preserve"> out of a car </w:t>
      </w:r>
      <w:r w:rsidRPr="0014461A">
        <w:rPr>
          <w:rStyle w:val="StyleUnderline"/>
        </w:rPr>
        <w:t>and</w:t>
      </w:r>
      <w:r w:rsidRPr="0014461A">
        <w:rPr>
          <w:sz w:val="16"/>
        </w:rPr>
        <w:t xml:space="preserve">, in the process of restraining him, </w:t>
      </w:r>
      <w:r w:rsidRPr="0014461A">
        <w:rPr>
          <w:rStyle w:val="StyleUnderline"/>
        </w:rPr>
        <w:t>kneel on his neck</w:t>
      </w:r>
      <w:r w:rsidRPr="0014461A">
        <w:rPr>
          <w:sz w:val="16"/>
        </w:rPr>
        <w:t xml:space="preserve"> for seven minutes and forty-six seconds, ignoring more than twenty pleas to allow him to breathe. </w:t>
      </w:r>
      <w:r w:rsidRPr="0014461A">
        <w:rPr>
          <w:rStyle w:val="StyleUnderline"/>
        </w:rPr>
        <w:t>Nobody could have predicted</w:t>
      </w:r>
      <w:r w:rsidRPr="0014461A">
        <w:rPr>
          <w:sz w:val="16"/>
        </w:rPr>
        <w:t xml:space="preserve"> that plainclothes </w:t>
      </w:r>
      <w:r w:rsidRPr="0014461A">
        <w:rPr>
          <w:rStyle w:val="StyleUnderline"/>
        </w:rPr>
        <w:t>officers would</w:t>
      </w:r>
      <w:r w:rsidRPr="0014461A">
        <w:rPr>
          <w:sz w:val="16"/>
        </w:rPr>
        <w:t xml:space="preserve"> mistakenly </w:t>
      </w:r>
      <w:r w:rsidRPr="0014461A">
        <w:rPr>
          <w:rStyle w:val="StyleUnderline"/>
        </w:rPr>
        <w:t>enter the home of Breonna Taylor and kill her. Still less could anyone know that these particular incidents</w:t>
      </w:r>
      <w:r w:rsidRPr="0014461A">
        <w:rPr>
          <w:sz w:val="16"/>
        </w:rPr>
        <w:t xml:space="preserve"> of police brutality, rather than the literally thousands of others, </w:t>
      </w:r>
      <w:r w:rsidRPr="0014461A">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14461A">
        <w:rPr>
          <w:sz w:val="16"/>
        </w:rPr>
        <w:t xml:space="preserve"> that vary between three and </w:t>
      </w:r>
      <w:r w:rsidRPr="0014461A">
        <w:rPr>
          <w:rStyle w:val="StyleUnderline"/>
        </w:rPr>
        <w:t>thirty times more than</w:t>
      </w:r>
      <w:r w:rsidRPr="0014461A">
        <w:rPr>
          <w:sz w:val="16"/>
        </w:rPr>
        <w:t xml:space="preserve"> the police in </w:t>
      </w:r>
      <w:r w:rsidRPr="0014461A">
        <w:rPr>
          <w:rStyle w:val="StyleUnderline"/>
        </w:rPr>
        <w:t>other countries, that large swaths of the Black population do not regard the police as legitimate</w:t>
      </w:r>
      <w:r w:rsidRPr="0014461A">
        <w:rPr>
          <w:sz w:val="16"/>
        </w:rPr>
        <w:t xml:space="preserve"> stewards of justice, </w:t>
      </w:r>
      <w:r w:rsidRPr="0014461A">
        <w:rPr>
          <w:rStyle w:val="StyleUnderline"/>
        </w:rPr>
        <w:t>and that protest movements</w:t>
      </w:r>
      <w:r w:rsidRPr="0014461A">
        <w:rPr>
          <w:sz w:val="16"/>
        </w:rPr>
        <w:t xml:space="preserve"> against police brutality </w:t>
      </w:r>
      <w:r w:rsidRPr="0014461A">
        <w:rPr>
          <w:rStyle w:val="StyleUnderline"/>
        </w:rPr>
        <w:t>had been gaining momentum</w:t>
      </w:r>
      <w:r w:rsidRPr="0014461A">
        <w:rPr>
          <w:sz w:val="16"/>
        </w:rPr>
        <w:t xml:space="preserve"> since the Obama administration. Breonna Taylor was one of forty-eight Black women shot by police in the United States since 2015. Her name, the particular circumstances of her death—these </w:t>
      </w:r>
      <w:r w:rsidRPr="0014461A">
        <w:rPr>
          <w:rStyle w:val="StyleUnderline"/>
        </w:rPr>
        <w:t>facts were unpredictable. But not the event</w:t>
      </w:r>
      <w:r w:rsidRPr="0014461A">
        <w:rPr>
          <w:sz w:val="16"/>
        </w:rPr>
        <w:t xml:space="preserve"> itself and not its aftermath. It is entirely predictable now that another incident of police brutality will occur and just as predictable that there will be riots in its wake.</w:t>
      </w:r>
    </w:p>
    <w:p w14:paraId="21FAAA46" w14:textId="77777777" w:rsidR="00EB3EE2" w:rsidRPr="0014461A" w:rsidRDefault="00EB3EE2" w:rsidP="00EB3EE2">
      <w:pPr>
        <w:rPr>
          <w:sz w:val="4"/>
          <w:szCs w:val="4"/>
        </w:rPr>
      </w:pPr>
      <w:r w:rsidRPr="0014461A">
        <w:rPr>
          <w:sz w:val="4"/>
          <w:szCs w:val="4"/>
        </w:rPr>
        <w:t>The Point of View of the Dispatches</w:t>
      </w:r>
    </w:p>
    <w:p w14:paraId="28630916" w14:textId="77777777" w:rsidR="00EB3EE2" w:rsidRPr="0014461A" w:rsidRDefault="00EB3EE2" w:rsidP="00EB3EE2">
      <w:pPr>
        <w:rPr>
          <w:sz w:val="4"/>
          <w:szCs w:val="4"/>
        </w:rPr>
      </w:pPr>
      <w:r w:rsidRPr="0014461A">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7A6059AB" w14:textId="77777777" w:rsidR="00EB3EE2" w:rsidRPr="0014461A" w:rsidRDefault="00EB3EE2" w:rsidP="00EB3EE2">
      <w:pPr>
        <w:rPr>
          <w:sz w:val="4"/>
          <w:szCs w:val="4"/>
        </w:rPr>
      </w:pPr>
      <w:r w:rsidRPr="0014461A">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5D5CFCAA" w14:textId="77777777" w:rsidR="00EB3EE2" w:rsidRPr="0014461A" w:rsidRDefault="00EB3EE2" w:rsidP="00EB3EE2">
      <w:pPr>
        <w:rPr>
          <w:sz w:val="4"/>
          <w:szCs w:val="4"/>
        </w:rPr>
      </w:pPr>
      <w:r w:rsidRPr="0014461A">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5355F639" w14:textId="77777777" w:rsidR="00EB3EE2" w:rsidRPr="0014461A" w:rsidRDefault="00EB3EE2" w:rsidP="00EB3EE2">
      <w:pPr>
        <w:rPr>
          <w:sz w:val="4"/>
          <w:szCs w:val="4"/>
        </w:rPr>
      </w:pPr>
      <w:r w:rsidRPr="0014461A">
        <w:rPr>
          <w:sz w:val="4"/>
          <w:szCs w:val="4"/>
        </w:rPr>
        <w:t>The Trump Distraction</w:t>
      </w:r>
    </w:p>
    <w:p w14:paraId="23D3DB33" w14:textId="77777777" w:rsidR="00EB3EE2" w:rsidRPr="0014461A" w:rsidRDefault="00EB3EE2" w:rsidP="00EB3EE2">
      <w:pPr>
        <w:rPr>
          <w:sz w:val="4"/>
          <w:szCs w:val="4"/>
        </w:rPr>
      </w:pPr>
      <w:r w:rsidRPr="0014461A">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118CFBFC" w14:textId="77777777" w:rsidR="00EB3EE2" w:rsidRPr="0014461A" w:rsidRDefault="00EB3EE2" w:rsidP="00EB3EE2">
      <w:pPr>
        <w:rPr>
          <w:sz w:val="4"/>
          <w:szCs w:val="4"/>
        </w:rPr>
      </w:pPr>
      <w:r w:rsidRPr="0014461A">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68ABBED2" w14:textId="77777777" w:rsidR="00EB3EE2" w:rsidRPr="0014461A" w:rsidRDefault="00EB3EE2" w:rsidP="00EB3EE2">
      <w:pPr>
        <w:rPr>
          <w:sz w:val="4"/>
          <w:szCs w:val="4"/>
        </w:rPr>
      </w:pPr>
      <w:r w:rsidRPr="0014461A">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1FC47B0C" w14:textId="77777777" w:rsidR="00EB3EE2" w:rsidRPr="0014461A" w:rsidRDefault="00EB3EE2" w:rsidP="00EB3EE2">
      <w:pPr>
        <w:rPr>
          <w:sz w:val="4"/>
          <w:szCs w:val="4"/>
        </w:rPr>
      </w:pPr>
      <w:r w:rsidRPr="0014461A">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4FB13F65" w14:textId="77777777" w:rsidR="00EB3EE2" w:rsidRPr="0014461A" w:rsidRDefault="00EB3EE2" w:rsidP="00EB3EE2">
      <w:pPr>
        <w:rPr>
          <w:sz w:val="4"/>
          <w:szCs w:val="4"/>
        </w:rPr>
      </w:pPr>
      <w:r w:rsidRPr="0014461A">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5DD9DCD5" w14:textId="77777777" w:rsidR="00EB3EE2" w:rsidRPr="0014461A" w:rsidRDefault="00EB3EE2" w:rsidP="00EB3EE2">
      <w:pPr>
        <w:rPr>
          <w:sz w:val="4"/>
          <w:szCs w:val="4"/>
        </w:rPr>
      </w:pPr>
      <w:r w:rsidRPr="0014461A">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09F9BABD" w14:textId="77777777" w:rsidR="00EB3EE2" w:rsidRPr="0014461A" w:rsidRDefault="00EB3EE2" w:rsidP="00EB3EE2">
      <w:pPr>
        <w:rPr>
          <w:sz w:val="4"/>
          <w:szCs w:val="4"/>
        </w:rPr>
      </w:pPr>
      <w:r w:rsidRPr="0014461A">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4C7D9297" w14:textId="77777777" w:rsidR="00EB3EE2" w:rsidRPr="0014461A" w:rsidRDefault="00EB3EE2" w:rsidP="00EB3EE2">
      <w:pPr>
        <w:rPr>
          <w:sz w:val="4"/>
          <w:szCs w:val="4"/>
        </w:rPr>
      </w:pPr>
      <w:r w:rsidRPr="0014461A">
        <w:rPr>
          <w:sz w:val="4"/>
          <w:szCs w:val="4"/>
        </w:rPr>
        <w:t>The Stakes of the Conflict</w:t>
      </w:r>
    </w:p>
    <w:p w14:paraId="086D91F6" w14:textId="77777777" w:rsidR="00EB3EE2" w:rsidRPr="0014461A" w:rsidRDefault="00EB3EE2" w:rsidP="00EB3EE2">
      <w:pPr>
        <w:rPr>
          <w:rStyle w:val="StyleUnderline"/>
          <w:sz w:val="4"/>
          <w:szCs w:val="4"/>
        </w:rPr>
      </w:pPr>
      <w:r w:rsidRPr="0014461A">
        <w:rPr>
          <w:sz w:val="4"/>
          <w:szCs w:val="4"/>
        </w:rPr>
        <w:t xml:space="preserve">This book is a warning. </w:t>
      </w:r>
      <w:r w:rsidRPr="0014461A">
        <w:rPr>
          <w:rStyle w:val="StyleUnderline"/>
          <w:sz w:val="4"/>
          <w:szCs w:val="4"/>
        </w:rPr>
        <w:t>Civil wars are total wars laced with atrocities, fought</w:t>
      </w:r>
      <w:r w:rsidRPr="0014461A">
        <w:rPr>
          <w:sz w:val="4"/>
          <w:szCs w:val="4"/>
        </w:rPr>
        <w:t xml:space="preserve"> not between professional soldiers but </w:t>
      </w:r>
      <w:r w:rsidRPr="0014461A">
        <w:rPr>
          <w:rStyle w:val="StyleUnderline"/>
          <w:sz w:val="4"/>
          <w:szCs w:val="4"/>
        </w:rPr>
        <w:t>between populations. Insurgent conflicts are wars</w:t>
      </w:r>
      <w:r w:rsidRPr="0014461A">
        <w:rPr>
          <w:sz w:val="4"/>
          <w:szCs w:val="4"/>
        </w:rPr>
        <w:t xml:space="preserve"> of meaning, conflicts </w:t>
      </w:r>
      <w:r w:rsidRPr="0014461A">
        <w:rPr>
          <w:rStyle w:val="StyleUnderline"/>
          <w:sz w:val="4"/>
          <w:szCs w:val="4"/>
        </w:rPr>
        <w:t>in which the ideals and communal vision of a country have rotted away. The nature of war against insurgents is so vicious</w:t>
      </w:r>
      <w:r w:rsidRPr="0014461A">
        <w:rPr>
          <w:sz w:val="4"/>
          <w:szCs w:val="4"/>
        </w:rPr>
        <w:t xml:space="preserve"> exactly </w:t>
      </w:r>
      <w:r w:rsidRPr="0014461A">
        <w:rPr>
          <w:rStyle w:val="StyleUnderline"/>
          <w:sz w:val="4"/>
          <w:szCs w:val="4"/>
        </w:rPr>
        <w:t>because meaning is at stake: When you are fighting for freedom and your soul, what won’t you do?</w:t>
      </w:r>
    </w:p>
    <w:p w14:paraId="6E853B71" w14:textId="77777777" w:rsidR="00EB3EE2" w:rsidRPr="0014461A" w:rsidRDefault="00EB3EE2" w:rsidP="00EB3EE2">
      <w:pPr>
        <w:rPr>
          <w:rStyle w:val="StyleUnderline"/>
          <w:sz w:val="4"/>
          <w:szCs w:val="4"/>
        </w:rPr>
      </w:pPr>
      <w:r w:rsidRPr="0014461A">
        <w:rPr>
          <w:sz w:val="4"/>
          <w:szCs w:val="4"/>
        </w:rPr>
        <w:t xml:space="preserve">America was founded with the motto “Out of Many One.” </w:t>
      </w:r>
      <w:r w:rsidRPr="0014461A">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14461A">
        <w:rPr>
          <w:sz w:val="4"/>
          <w:szCs w:val="4"/>
        </w:rPr>
        <w:t xml:space="preserve">, if you wanted, </w:t>
      </w:r>
      <w:r w:rsidRPr="0014461A">
        <w:rPr>
          <w:rStyle w:val="StyleUnderline"/>
          <w:sz w:val="4"/>
          <w:szCs w:val="4"/>
        </w:rPr>
        <w:t>fracture America 327 million different ways.</w:t>
      </w:r>
    </w:p>
    <w:p w14:paraId="08465D48" w14:textId="77777777" w:rsidR="00EB3EE2" w:rsidRPr="0014461A" w:rsidRDefault="00EB3EE2" w:rsidP="00EB3EE2">
      <w:pPr>
        <w:rPr>
          <w:sz w:val="4"/>
          <w:szCs w:val="4"/>
        </w:rPr>
      </w:pPr>
      <w:r w:rsidRPr="0014461A">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0E7556F8" w14:textId="77777777" w:rsidR="00EB3EE2" w:rsidRPr="0014461A" w:rsidRDefault="00EB3EE2" w:rsidP="00EB3EE2">
      <w:pPr>
        <w:rPr>
          <w:sz w:val="4"/>
          <w:szCs w:val="4"/>
        </w:rPr>
      </w:pPr>
      <w:r w:rsidRPr="0014461A">
        <w:rPr>
          <w:sz w:val="4"/>
          <w:szCs w:val="4"/>
        </w:rPr>
        <w:t>The Desire Not to See What’s Coming</w:t>
      </w:r>
    </w:p>
    <w:p w14:paraId="46962A55" w14:textId="77777777" w:rsidR="00EB3EE2" w:rsidRPr="0014461A" w:rsidRDefault="00EB3EE2" w:rsidP="00EB3EE2">
      <w:pPr>
        <w:rPr>
          <w:sz w:val="4"/>
          <w:szCs w:val="4"/>
        </w:rPr>
      </w:pPr>
      <w:r w:rsidRPr="0014461A">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09E2C83D" w14:textId="77777777" w:rsidR="00EB3EE2" w:rsidRPr="0014461A" w:rsidRDefault="00EB3EE2" w:rsidP="00EB3EE2">
      <w:pPr>
        <w:rPr>
          <w:sz w:val="4"/>
          <w:szCs w:val="4"/>
        </w:rPr>
      </w:pPr>
      <w:r w:rsidRPr="0014461A">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5C2878F7" w14:textId="77777777" w:rsidR="00EB3EE2" w:rsidRPr="0014461A" w:rsidRDefault="00EB3EE2" w:rsidP="00EB3EE2">
      <w:pPr>
        <w:rPr>
          <w:sz w:val="4"/>
          <w:szCs w:val="4"/>
        </w:rPr>
      </w:pPr>
      <w:r w:rsidRPr="0014461A">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17B58D66" w14:textId="77777777" w:rsidR="00EB3EE2" w:rsidRPr="0014461A" w:rsidRDefault="00EB3EE2" w:rsidP="00EB3EE2">
      <w:pPr>
        <w:rPr>
          <w:sz w:val="4"/>
          <w:szCs w:val="4"/>
        </w:rPr>
      </w:pPr>
      <w:r w:rsidRPr="0014461A">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2AFE4A96" w14:textId="77777777" w:rsidR="00EB3EE2" w:rsidRPr="0014461A" w:rsidRDefault="00EB3EE2" w:rsidP="00EB3EE2">
      <w:pPr>
        <w:rPr>
          <w:sz w:val="4"/>
          <w:szCs w:val="4"/>
        </w:rPr>
      </w:pPr>
      <w:r w:rsidRPr="0014461A">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78802FBC" w14:textId="77777777" w:rsidR="00EB3EE2" w:rsidRPr="0014461A" w:rsidRDefault="00EB3EE2" w:rsidP="00EB3EE2">
      <w:pPr>
        <w:rPr>
          <w:sz w:val="4"/>
          <w:szCs w:val="4"/>
        </w:rPr>
      </w:pPr>
      <w:r w:rsidRPr="0014461A">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68B437EE" w14:textId="77777777" w:rsidR="00EB3EE2" w:rsidRPr="0014461A" w:rsidRDefault="00EB3EE2" w:rsidP="00EB3EE2">
      <w:pPr>
        <w:rPr>
          <w:sz w:val="16"/>
        </w:rPr>
      </w:pPr>
      <w:r w:rsidRPr="0014461A">
        <w:rPr>
          <w:rStyle w:val="StyleUnderline"/>
        </w:rPr>
        <w:t>Before the first civil war, nobody saw the catastrophe coming, but the moment it started, it was inevitable. Events today appear chaotic and confusing from close up, but if you look behind the fury, it’s not hard to perceive their direction.</w:t>
      </w:r>
      <w:r w:rsidRPr="0014461A">
        <w:rPr>
          <w:sz w:val="16"/>
        </w:rPr>
        <w:t xml:space="preserve"> Inertia and optimism are powerful forces. </w:t>
      </w:r>
      <w:r w:rsidRPr="0014461A">
        <w:rPr>
          <w:rStyle w:val="StyleUnderline"/>
        </w:rPr>
        <w:t>It’s so easy to pretend it’s all going to work out.</w:t>
      </w:r>
      <w:r w:rsidRPr="0014461A">
        <w:rPr>
          <w:sz w:val="16"/>
        </w:rPr>
        <w:t xml:space="preserve"> It’s easy to obsess over the immediate chaos, too, over what spark might engulf the whole country in sudden flames. </w:t>
      </w:r>
      <w:r w:rsidRPr="0014461A">
        <w:rPr>
          <w:rStyle w:val="StyleUnderline"/>
        </w:rPr>
        <w:t>Nobody wants what’s coming, so nobody wants to see what’s coming.</w:t>
      </w:r>
      <w:r w:rsidRPr="0014461A">
        <w:rPr>
          <w:sz w:val="16"/>
        </w:rPr>
        <w:t xml:space="preserve"> At critical moments in history, </w:t>
      </w:r>
      <w:r w:rsidRPr="0014461A">
        <w:rPr>
          <w:rStyle w:val="StyleUnderline"/>
        </w:rPr>
        <w:t>the future stares us right in the face.</w:t>
      </w:r>
      <w:r w:rsidRPr="0014461A">
        <w:rPr>
          <w:sz w:val="16"/>
        </w:rPr>
        <w:t xml:space="preserve"> We can never manage to look it in the eye.</w:t>
      </w:r>
    </w:p>
    <w:p w14:paraId="64D2903B" w14:textId="77777777" w:rsidR="00EB3EE2" w:rsidRPr="0014461A" w:rsidRDefault="00EB3EE2" w:rsidP="00EB3EE2">
      <w:pPr>
        <w:rPr>
          <w:sz w:val="16"/>
        </w:rPr>
      </w:pPr>
      <w:r w:rsidRPr="0014461A">
        <w:rPr>
          <w:sz w:val="16"/>
        </w:rPr>
        <w:t>The Preparations Already Underway</w:t>
      </w:r>
    </w:p>
    <w:p w14:paraId="7CF4216A" w14:textId="77777777" w:rsidR="00EB3EE2" w:rsidRPr="0014461A" w:rsidRDefault="00EB3EE2" w:rsidP="00EB3EE2">
      <w:pPr>
        <w:rPr>
          <w:rStyle w:val="StyleUnderline"/>
        </w:rPr>
      </w:pPr>
      <w:r w:rsidRPr="0014461A">
        <w:rPr>
          <w:rStyle w:val="StyleUnderline"/>
        </w:rPr>
        <w:t>There will be those who say that the possibility of a new civil war is alarmist. All I can say is that reality has outpaced even the most alarmist predictions. Imagine going back just ten years and explaining that a Republican president would openly support</w:t>
      </w:r>
      <w:r w:rsidRPr="0014461A">
        <w:rPr>
          <w:sz w:val="16"/>
        </w:rPr>
        <w:t xml:space="preserve"> the dictatorship of </w:t>
      </w:r>
      <w:r w:rsidRPr="0014461A">
        <w:rPr>
          <w:rStyle w:val="StyleUnderline"/>
        </w:rPr>
        <w:t>North Korea. No conspiracy theorist would have dared to dream it. Anyone who foresaw it foresaw it dimly. The trends were apparent; their ends were not.</w:t>
      </w:r>
    </w:p>
    <w:p w14:paraId="3CB2D49F" w14:textId="77777777" w:rsidR="00EB3EE2" w:rsidRPr="00091755" w:rsidRDefault="00EB3EE2" w:rsidP="00EB3EE2">
      <w:pPr>
        <w:rPr>
          <w:sz w:val="16"/>
        </w:rPr>
      </w:pPr>
      <w:r w:rsidRPr="0014461A">
        <w:rPr>
          <w:sz w:val="16"/>
        </w:rPr>
        <w:t xml:space="preserve">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w:t>
      </w:r>
      <w:r w:rsidRPr="00091755">
        <w:rPr>
          <w:sz w:val="16"/>
        </w:rPr>
        <w:t>to its political fantasies. Right now, the faith in democracy has shattered. In the aftermath of Biden’s election, a YouGov poll found that 88 percent of Republicans do not believe that Biden won legitimately.</w:t>
      </w:r>
    </w:p>
    <w:p w14:paraId="3393AE01" w14:textId="77777777" w:rsidR="00EB3EE2" w:rsidRPr="0014461A" w:rsidRDefault="00EB3EE2" w:rsidP="00EB3EE2">
      <w:pPr>
        <w:rPr>
          <w:rStyle w:val="StyleUnderline"/>
        </w:rPr>
      </w:pPr>
      <w:r w:rsidRPr="00091755">
        <w:rPr>
          <w:rStyle w:val="StyleUnderline"/>
        </w:rPr>
        <w:t>The intelligence services of other countries are preparing dossiers on the possibilities of America’s collapse. Foreign governments</w:t>
      </w:r>
      <w:r w:rsidRPr="00091755">
        <w:rPr>
          <w:sz w:val="16"/>
        </w:rPr>
        <w:t xml:space="preserve"> need to </w:t>
      </w:r>
      <w:r w:rsidRPr="00091755">
        <w:rPr>
          <w:rStyle w:val="StyleUnderline"/>
        </w:rPr>
        <w:t>prepare for</w:t>
      </w:r>
      <w:r w:rsidRPr="0014461A">
        <w:rPr>
          <w:rStyle w:val="StyleUnderline"/>
        </w:rPr>
        <w:t xml:space="preserve"> a </w:t>
      </w:r>
      <w:r w:rsidRPr="00091755">
        <w:rPr>
          <w:rStyle w:val="StyleUnderline"/>
          <w:highlight w:val="green"/>
        </w:rPr>
        <w:t>post-democratic America</w:t>
      </w:r>
      <w:r w:rsidRPr="0014461A">
        <w:rPr>
          <w:rStyle w:val="StyleUnderline"/>
        </w:rPr>
        <w:t xml:space="preserve">, an </w:t>
      </w:r>
      <w:r w:rsidRPr="00091755">
        <w:rPr>
          <w:rStyle w:val="StyleUnderline"/>
          <w:highlight w:val="green"/>
        </w:rPr>
        <w:t>authoritarian</w:t>
      </w:r>
      <w:r w:rsidRPr="0014461A">
        <w:rPr>
          <w:rStyle w:val="StyleUnderline"/>
        </w:rPr>
        <w:t xml:space="preserve"> and hence much </w:t>
      </w:r>
      <w:r w:rsidRPr="00091755">
        <w:rPr>
          <w:rStyle w:val="StyleUnderline"/>
          <w:highlight w:val="green"/>
        </w:rPr>
        <w:t>less stable superpower</w:t>
      </w:r>
      <w:r w:rsidRPr="0014461A">
        <w:rPr>
          <w:rStyle w:val="StyleUnderline"/>
        </w:rPr>
        <w:t>. They</w:t>
      </w:r>
      <w:r w:rsidRPr="0014461A">
        <w:rPr>
          <w:sz w:val="16"/>
        </w:rPr>
        <w:t xml:space="preserve"> need to </w:t>
      </w:r>
      <w:r w:rsidRPr="0014461A">
        <w:rPr>
          <w:rStyle w:val="StyleUnderline"/>
        </w:rPr>
        <w:t>prepare for a broken America, one with many different centers of power. They</w:t>
      </w:r>
      <w:r w:rsidRPr="0014461A">
        <w:rPr>
          <w:sz w:val="16"/>
        </w:rPr>
        <w:t xml:space="preserve"> need to </w:t>
      </w:r>
      <w:r w:rsidRPr="0014461A">
        <w:rPr>
          <w:rStyle w:val="StyleUnderline"/>
        </w:rPr>
        <w:t xml:space="preserve">prepare for a lost </w:t>
      </w:r>
      <w:r w:rsidRPr="00091755">
        <w:rPr>
          <w:rStyle w:val="StyleUnderline"/>
          <w:highlight w:val="green"/>
        </w:rPr>
        <w:t>America</w:t>
      </w:r>
      <w:r w:rsidRPr="0014461A">
        <w:rPr>
          <w:rStyle w:val="StyleUnderline"/>
        </w:rPr>
        <w:t>,</w:t>
      </w:r>
      <w:r w:rsidRPr="0014461A">
        <w:rPr>
          <w:sz w:val="16"/>
        </w:rPr>
        <w:t xml:space="preserve"> one </w:t>
      </w:r>
      <w:r w:rsidRPr="0014461A">
        <w:rPr>
          <w:rStyle w:val="StyleUnderline"/>
        </w:rPr>
        <w:t xml:space="preserve">so </w:t>
      </w:r>
      <w:r w:rsidRPr="00091755">
        <w:rPr>
          <w:rStyle w:val="Emphasis"/>
          <w:highlight w:val="green"/>
        </w:rPr>
        <w:t>consumed</w:t>
      </w:r>
      <w:r w:rsidRPr="0014461A">
        <w:rPr>
          <w:rStyle w:val="StyleUnderline"/>
        </w:rPr>
        <w:t xml:space="preserve"> </w:t>
      </w:r>
      <w:r w:rsidRPr="00091755">
        <w:rPr>
          <w:rStyle w:val="StyleUnderline"/>
          <w:highlight w:val="green"/>
        </w:rPr>
        <w:t>by</w:t>
      </w:r>
      <w:r w:rsidRPr="0014461A">
        <w:rPr>
          <w:rStyle w:val="StyleUnderline"/>
        </w:rPr>
        <w:t xml:space="preserve"> its </w:t>
      </w:r>
      <w:r w:rsidRPr="00091755">
        <w:rPr>
          <w:rStyle w:val="StyleUnderline"/>
          <w:highlight w:val="green"/>
        </w:rPr>
        <w:t>crises</w:t>
      </w:r>
      <w:r w:rsidRPr="0014461A">
        <w:rPr>
          <w:rStyle w:val="StyleUnderline"/>
        </w:rPr>
        <w:t xml:space="preserve"> that it cannot manage to conceive, much less to enact, domestic or foreign policies.</w:t>
      </w:r>
    </w:p>
    <w:p w14:paraId="438738D3" w14:textId="77777777" w:rsidR="00EB3EE2" w:rsidRPr="0014461A" w:rsidRDefault="00EB3EE2" w:rsidP="00EB3EE2">
      <w:pPr>
        <w:rPr>
          <w:sz w:val="16"/>
        </w:rPr>
      </w:pPr>
      <w:r w:rsidRPr="0014461A">
        <w:rPr>
          <w:sz w:val="16"/>
        </w:rPr>
        <w:t xml:space="preserve">The purpose of this book is to give readers access to the same advance information. </w:t>
      </w:r>
      <w:r w:rsidRPr="0014461A">
        <w:rPr>
          <w:rStyle w:val="StyleUnderline"/>
        </w:rPr>
        <w:t>These</w:t>
      </w:r>
      <w:r w:rsidRPr="0014461A">
        <w:rPr>
          <w:sz w:val="16"/>
        </w:rPr>
        <w:t xml:space="preserve"> dispatches </w:t>
      </w:r>
      <w:r w:rsidRPr="0014461A">
        <w:rPr>
          <w:rStyle w:val="StyleUnderline"/>
        </w:rPr>
        <w:t>are projections but not fantasies. The next civil war isn’t science fiction anymore.</w:t>
      </w:r>
      <w:r w:rsidRPr="0014461A">
        <w:rPr>
          <w:sz w:val="16"/>
        </w:rPr>
        <w:t xml:space="preserve"> The plans to the first battle have already been drawn up. And not by novelists. By colonels.</w:t>
      </w:r>
    </w:p>
    <w:p w14:paraId="359BD609" w14:textId="77777777" w:rsidR="00EB3EE2" w:rsidRPr="0014461A" w:rsidRDefault="00EB3EE2" w:rsidP="00EB3EE2">
      <w:pPr>
        <w:rPr>
          <w:sz w:val="2"/>
          <w:szCs w:val="2"/>
        </w:rPr>
      </w:pPr>
      <w:r w:rsidRPr="0014461A">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366EF9E0" w14:textId="77777777" w:rsidR="00EB3EE2" w:rsidRPr="0014461A" w:rsidRDefault="00EB3EE2" w:rsidP="00EB3EE2">
      <w:pPr>
        <w:rPr>
          <w:rStyle w:val="StyleUnderline"/>
        </w:rPr>
      </w:pPr>
      <w:r w:rsidRPr="0014461A">
        <w:rPr>
          <w:rStyle w:val="StyleUnderline"/>
        </w:rPr>
        <w:t xml:space="preserve">Thanks to </w:t>
      </w:r>
      <w:r w:rsidRPr="00091755">
        <w:rPr>
          <w:rStyle w:val="Emphasis"/>
        </w:rPr>
        <w:t>American gun culture</w:t>
      </w:r>
      <w:r w:rsidRPr="0014461A">
        <w:rPr>
          <w:rStyle w:val="StyleUnderline"/>
        </w:rPr>
        <w:t xml:space="preserve">, </w:t>
      </w:r>
      <w:r w:rsidRPr="00091755">
        <w:rPr>
          <w:rStyle w:val="StyleUnderline"/>
          <w:highlight w:val="green"/>
        </w:rPr>
        <w:t>large groups</w:t>
      </w:r>
      <w:r w:rsidRPr="0014461A">
        <w:rPr>
          <w:rStyle w:val="StyleUnderline"/>
        </w:rPr>
        <w:t xml:space="preserve"> of people </w:t>
      </w:r>
      <w:r w:rsidRPr="00091755">
        <w:rPr>
          <w:rStyle w:val="Emphasis"/>
        </w:rPr>
        <w:t xml:space="preserve">proudly </w:t>
      </w:r>
      <w:r w:rsidRPr="00091755">
        <w:rPr>
          <w:rStyle w:val="Emphasis"/>
          <w:highlight w:val="green"/>
        </w:rPr>
        <w:t>own weapons</w:t>
      </w:r>
      <w:r w:rsidRPr="0014461A">
        <w:rPr>
          <w:rStyle w:val="StyleUnderline"/>
        </w:rPr>
        <w:t xml:space="preserve"> that the government doesn’t want them to have. And that means that when the federal government faces a </w:t>
      </w:r>
      <w:r w:rsidRPr="00091755">
        <w:rPr>
          <w:rStyle w:val="Emphasis"/>
          <w:highlight w:val="green"/>
        </w:rPr>
        <w:t>hard-right resistance movement</w:t>
      </w:r>
      <w:r w:rsidRPr="0014461A">
        <w:rPr>
          <w:rStyle w:val="StyleUnderline"/>
        </w:rPr>
        <w:t xml:space="preserve">, that movement </w:t>
      </w:r>
      <w:r w:rsidRPr="00091755">
        <w:rPr>
          <w:rStyle w:val="StyleUnderline"/>
          <w:highlight w:val="green"/>
        </w:rPr>
        <w:t xml:space="preserve">will be </w:t>
      </w:r>
      <w:r w:rsidRPr="00091755">
        <w:rPr>
          <w:rStyle w:val="Emphasis"/>
          <w:highlight w:val="green"/>
        </w:rPr>
        <w:t>heavily armed</w:t>
      </w:r>
      <w:r w:rsidRPr="00091755">
        <w:rPr>
          <w:rStyle w:val="StyleUnderline"/>
          <w:highlight w:val="green"/>
        </w:rPr>
        <w:t>.</w:t>
      </w:r>
    </w:p>
    <w:p w14:paraId="5A74E1B6" w14:textId="77777777" w:rsidR="00EB3EE2" w:rsidRPr="0014461A" w:rsidRDefault="00EB3EE2" w:rsidP="00EB3EE2">
      <w:pPr>
        <w:rPr>
          <w:sz w:val="16"/>
        </w:rPr>
      </w:pPr>
      <w:r w:rsidRPr="0014461A">
        <w:rPr>
          <w:sz w:val="16"/>
        </w:rPr>
        <w:t>The Accessibility of Military-Grade Weapons</w:t>
      </w:r>
    </w:p>
    <w:p w14:paraId="5103ED11" w14:textId="77777777" w:rsidR="00EB3EE2" w:rsidRPr="0014461A" w:rsidRDefault="00EB3EE2" w:rsidP="00EB3EE2">
      <w:pPr>
        <w:rPr>
          <w:rStyle w:val="StyleUnderline"/>
        </w:rPr>
      </w:pPr>
      <w:r w:rsidRPr="0014461A">
        <w:rPr>
          <w:rStyle w:val="StyleUnderline"/>
        </w:rPr>
        <w:t xml:space="preserve">Many </w:t>
      </w:r>
      <w:r w:rsidRPr="00091755">
        <w:rPr>
          <w:rStyle w:val="StyleUnderline"/>
          <w:highlight w:val="green"/>
        </w:rPr>
        <w:t>thousands</w:t>
      </w:r>
      <w:r w:rsidRPr="0014461A">
        <w:rPr>
          <w:rStyle w:val="StyleUnderline"/>
        </w:rPr>
        <w:t xml:space="preserve"> of people in the </w:t>
      </w:r>
      <w:r w:rsidRPr="00AF5654">
        <w:rPr>
          <w:rStyle w:val="StyleUnderline"/>
        </w:rPr>
        <w:t>United States own .</w:t>
      </w:r>
      <w:r w:rsidRPr="00AF5654">
        <w:rPr>
          <w:rStyle w:val="Emphasis"/>
        </w:rPr>
        <w:t xml:space="preserve">50-cal </w:t>
      </w:r>
      <w:r w:rsidRPr="00091755">
        <w:rPr>
          <w:rStyle w:val="Emphasis"/>
          <w:highlight w:val="green"/>
        </w:rPr>
        <w:t>rifles</w:t>
      </w:r>
      <w:r w:rsidRPr="0014461A">
        <w:rPr>
          <w:rStyle w:val="StyleUnderline"/>
        </w:rPr>
        <w:t xml:space="preserve">, and it’s </w:t>
      </w:r>
      <w:r w:rsidRPr="00091755">
        <w:rPr>
          <w:rStyle w:val="Emphasis"/>
        </w:rPr>
        <w:t>not</w:t>
      </w:r>
      <w:r w:rsidRPr="0014461A">
        <w:rPr>
          <w:sz w:val="16"/>
        </w:rPr>
        <w:t xml:space="preserve"> that </w:t>
      </w:r>
      <w:r w:rsidRPr="00091755">
        <w:rPr>
          <w:rStyle w:val="Emphasis"/>
        </w:rPr>
        <w:t>difficult</w:t>
      </w:r>
      <w:r w:rsidRPr="0014461A">
        <w:rPr>
          <w:rStyle w:val="StyleUnderline"/>
        </w:rPr>
        <w:t xml:space="preserve"> to </w:t>
      </w:r>
      <w:r w:rsidRPr="00091755">
        <w:rPr>
          <w:rStyle w:val="Emphasis"/>
        </w:rPr>
        <w:t>convert an AR-15</w:t>
      </w:r>
      <w:r w:rsidRPr="0014461A">
        <w:rPr>
          <w:rStyle w:val="StyleUnderline"/>
        </w:rPr>
        <w:t xml:space="preserve"> into a </w:t>
      </w:r>
      <w:r w:rsidRPr="00091755">
        <w:rPr>
          <w:rStyle w:val="Emphasis"/>
        </w:rPr>
        <w:t xml:space="preserve">rough approximation of </w:t>
      </w:r>
      <w:r w:rsidRPr="00AF5654">
        <w:rPr>
          <w:rStyle w:val="Emphasis"/>
        </w:rPr>
        <w:t>an M16</w:t>
      </w:r>
      <w:r w:rsidRPr="00AF5654">
        <w:rPr>
          <w:rStyle w:val="StyleUnderline"/>
        </w:rPr>
        <w:t xml:space="preserve">. Along with </w:t>
      </w:r>
      <w:r w:rsidRPr="00AF5654">
        <w:rPr>
          <w:rStyle w:val="Emphasis"/>
        </w:rPr>
        <w:t>hand grenades</w:t>
      </w:r>
      <w:r w:rsidRPr="00AF5654">
        <w:rPr>
          <w:rStyle w:val="StyleUnderline"/>
        </w:rPr>
        <w:t xml:space="preserve"> and </w:t>
      </w:r>
      <w:r w:rsidRPr="00AF5654">
        <w:rPr>
          <w:rStyle w:val="Emphasis"/>
          <w:highlight w:val="green"/>
        </w:rPr>
        <w:t>drones</w:t>
      </w:r>
      <w:r w:rsidRPr="00AF5654">
        <w:rPr>
          <w:rStyle w:val="StyleUnderline"/>
        </w:rPr>
        <w:t>, the war chest of the hard right includes radiological weapons. In two</w:t>
      </w:r>
      <w:r w:rsidRPr="00AF5654">
        <w:rPr>
          <w:sz w:val="16"/>
        </w:rPr>
        <w:t xml:space="preserve"> separate </w:t>
      </w:r>
      <w:r w:rsidRPr="00AF5654">
        <w:rPr>
          <w:rStyle w:val="StyleUnderline"/>
        </w:rPr>
        <w:t>incidents</w:t>
      </w:r>
      <w:r w:rsidRPr="00AF5654">
        <w:rPr>
          <w:sz w:val="16"/>
        </w:rPr>
        <w:t xml:space="preserve">, the </w:t>
      </w:r>
      <w:r w:rsidRPr="00AF5654">
        <w:rPr>
          <w:rStyle w:val="StyleUnderline"/>
        </w:rPr>
        <w:t>first in 2008,</w:t>
      </w:r>
      <w:r w:rsidRPr="00AF5654">
        <w:rPr>
          <w:sz w:val="16"/>
        </w:rPr>
        <w:t xml:space="preserve"> the </w:t>
      </w:r>
      <w:r w:rsidRPr="00AF5654">
        <w:rPr>
          <w:rStyle w:val="StyleUnderline"/>
        </w:rPr>
        <w:t xml:space="preserve">second in 2017, police discovered materials for </w:t>
      </w:r>
      <w:r w:rsidRPr="00AF5654">
        <w:rPr>
          <w:rStyle w:val="Emphasis"/>
        </w:rPr>
        <w:t>dirty bombs</w:t>
      </w:r>
      <w:r w:rsidRPr="00AF5654">
        <w:rPr>
          <w:rStyle w:val="StyleUnderline"/>
        </w:rPr>
        <w:t xml:space="preserve"> in the residences of white supremacists on American soil. So the hard right in the United States is in possession</w:t>
      </w:r>
      <w:r w:rsidRPr="00091755">
        <w:rPr>
          <w:rStyle w:val="StyleUnderline"/>
        </w:rPr>
        <w:t xml:space="preserve"> of any and all weaponry between the pistol and</w:t>
      </w:r>
      <w:r w:rsidRPr="00091755">
        <w:rPr>
          <w:sz w:val="16"/>
        </w:rPr>
        <w:t xml:space="preserve"> low-level </w:t>
      </w:r>
      <w:r w:rsidRPr="00AF5654">
        <w:rPr>
          <w:rStyle w:val="StyleUnderline"/>
          <w:highlight w:val="green"/>
        </w:rPr>
        <w:t>nuclear bombs</w:t>
      </w:r>
      <w:r w:rsidRPr="00091755">
        <w:rPr>
          <w:rStyle w:val="StyleUnderline"/>
        </w:rPr>
        <w:t>.</w:t>
      </w:r>
    </w:p>
    <w:p w14:paraId="1EAA78DF" w14:textId="77777777" w:rsidR="00EB3EE2" w:rsidRPr="0014461A" w:rsidRDefault="00EB3EE2" w:rsidP="00EB3EE2">
      <w:pPr>
        <w:rPr>
          <w:sz w:val="16"/>
        </w:rPr>
      </w:pPr>
      <w:r w:rsidRPr="0014461A">
        <w:rPr>
          <w:sz w:val="16"/>
        </w:rPr>
        <w:t>The Tactical Situation</w:t>
      </w:r>
    </w:p>
    <w:p w14:paraId="0CEBD8BC" w14:textId="77777777" w:rsidR="00EB3EE2" w:rsidRPr="0014461A" w:rsidRDefault="00EB3EE2" w:rsidP="00EB3EE2">
      <w:pPr>
        <w:rPr>
          <w:sz w:val="16"/>
        </w:rPr>
      </w:pPr>
      <w:r w:rsidRPr="0014461A">
        <w:rPr>
          <w:sz w:val="16"/>
        </w:rPr>
        <w:t xml:space="preserve">The hard right in the United States is heavily armed. It has military-grade weaponry. It has training. But </w:t>
      </w:r>
      <w:r w:rsidRPr="0014461A">
        <w:rPr>
          <w:rStyle w:val="StyleUnderline"/>
        </w:rPr>
        <w:t>the US government is better armed and better trained. Infinitely better.</w:t>
      </w:r>
    </w:p>
    <w:p w14:paraId="4EE64FFB" w14:textId="77777777" w:rsidR="00EB3EE2" w:rsidRPr="0014461A" w:rsidRDefault="00EB3EE2" w:rsidP="00EB3EE2">
      <w:pPr>
        <w:rPr>
          <w:sz w:val="2"/>
          <w:szCs w:val="2"/>
        </w:rPr>
      </w:pPr>
      <w:r w:rsidRPr="0014461A">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7497260C" w14:textId="77777777" w:rsidR="00EB3EE2" w:rsidRPr="0014461A" w:rsidRDefault="00EB3EE2" w:rsidP="00EB3EE2">
      <w:pPr>
        <w:rPr>
          <w:sz w:val="16"/>
        </w:rPr>
      </w:pPr>
      <w:r w:rsidRPr="0014461A">
        <w:rPr>
          <w:rStyle w:val="StyleUnderline"/>
        </w:rPr>
        <w:t xml:space="preserve">The consequences of </w:t>
      </w:r>
      <w:r w:rsidRPr="00091755">
        <w:rPr>
          <w:rStyle w:val="Emphasis"/>
          <w:highlight w:val="green"/>
        </w:rPr>
        <w:t>ag</w:t>
      </w:r>
      <w:r w:rsidRPr="00091755">
        <w:t xml:space="preserve">ricultural </w:t>
      </w:r>
      <w:r w:rsidRPr="00091755">
        <w:rPr>
          <w:rStyle w:val="Emphasis"/>
          <w:highlight w:val="green"/>
        </w:rPr>
        <w:t>instability</w:t>
      </w:r>
      <w:r w:rsidRPr="0014461A">
        <w:rPr>
          <w:rStyle w:val="StyleUnderline"/>
        </w:rPr>
        <w:t xml:space="preserve"> will reach far </w:t>
      </w:r>
      <w:r w:rsidRPr="00091755">
        <w:rPr>
          <w:rStyle w:val="Emphasis"/>
        </w:rPr>
        <w:t>beyond</w:t>
      </w:r>
      <w:r w:rsidRPr="0014461A">
        <w:rPr>
          <w:rStyle w:val="StyleUnderline"/>
        </w:rPr>
        <w:t xml:space="preserve"> </w:t>
      </w:r>
      <w:r w:rsidRPr="00091755">
        <w:rPr>
          <w:rStyle w:val="Emphasis"/>
        </w:rPr>
        <w:t>America’s borders</w:t>
      </w:r>
      <w:r w:rsidRPr="0014461A">
        <w:rPr>
          <w:rStyle w:val="StyleUnderline"/>
        </w:rPr>
        <w:t xml:space="preserve">. American abundance </w:t>
      </w:r>
      <w:r w:rsidRPr="00091755">
        <w:rPr>
          <w:rStyle w:val="Emphasis"/>
          <w:highlight w:val="green"/>
        </w:rPr>
        <w:t>spills out</w:t>
      </w:r>
      <w:r w:rsidRPr="0014461A">
        <w:rPr>
          <w:rStyle w:val="StyleUnderline"/>
        </w:rPr>
        <w:t xml:space="preserve"> all </w:t>
      </w:r>
      <w:r w:rsidRPr="00091755">
        <w:rPr>
          <w:rStyle w:val="StyleUnderline"/>
          <w:highlight w:val="green"/>
        </w:rPr>
        <w:t>over the</w:t>
      </w:r>
      <w:r w:rsidRPr="0014461A">
        <w:rPr>
          <w:rStyle w:val="StyleUnderline"/>
        </w:rPr>
        <w:t xml:space="preserve"> rest of </w:t>
      </w:r>
      <w:r w:rsidRPr="00091755">
        <w:rPr>
          <w:rStyle w:val="StyleUnderline"/>
          <w:highlight w:val="green"/>
        </w:rPr>
        <w:t>the worl</w:t>
      </w:r>
      <w:r w:rsidRPr="0014461A">
        <w:rPr>
          <w:rStyle w:val="StyleUnderline"/>
        </w:rPr>
        <w:t xml:space="preserve">d. The United States is, by far, the </w:t>
      </w:r>
      <w:r w:rsidRPr="00091755">
        <w:rPr>
          <w:rStyle w:val="StyleUnderline"/>
          <w:highlight w:val="green"/>
        </w:rPr>
        <w:t xml:space="preserve">world’s </w:t>
      </w:r>
      <w:r w:rsidRPr="00091755">
        <w:rPr>
          <w:rStyle w:val="Emphasis"/>
          <w:highlight w:val="green"/>
        </w:rPr>
        <w:t>largest exporter</w:t>
      </w:r>
      <w:r w:rsidRPr="00091755">
        <w:rPr>
          <w:rStyle w:val="StyleUnderline"/>
          <w:highlight w:val="green"/>
        </w:rPr>
        <w:t xml:space="preserve"> of food</w:t>
      </w:r>
      <w:r w:rsidRPr="0014461A">
        <w:rPr>
          <w:rStyle w:val="StyleUnderline"/>
        </w:rPr>
        <w:t xml:space="preserve">. The </w:t>
      </w:r>
      <w:r w:rsidRPr="00091755">
        <w:rPr>
          <w:rStyle w:val="Emphasis"/>
        </w:rPr>
        <w:t>catastrophe</w:t>
      </w:r>
      <w:r w:rsidRPr="0014461A">
        <w:rPr>
          <w:sz w:val="16"/>
        </w:rPr>
        <w:t xml:space="preserve"> of a drought </w:t>
      </w:r>
      <w:r w:rsidRPr="0014461A">
        <w:rPr>
          <w:rStyle w:val="StyleUnderline"/>
        </w:rPr>
        <w:t>on the world’s 800 million</w:t>
      </w:r>
      <w:r w:rsidRPr="0014461A">
        <w:rPr>
          <w:sz w:val="16"/>
        </w:rPr>
        <w:t xml:space="preserve"> subsistence farmers </w:t>
      </w:r>
      <w:r w:rsidRPr="0014461A">
        <w:rPr>
          <w:rStyle w:val="StyleUnderline"/>
        </w:rPr>
        <w:t xml:space="preserve">would be </w:t>
      </w:r>
      <w:r w:rsidRPr="00091755">
        <w:rPr>
          <w:rStyle w:val="Emphasis"/>
          <w:highlight w:val="green"/>
        </w:rPr>
        <w:t>extreme</w:t>
      </w:r>
      <w:r w:rsidRPr="0014461A">
        <w:rPr>
          <w:rStyle w:val="StyleUnderline"/>
        </w:rPr>
        <w:t xml:space="preserve">, a </w:t>
      </w:r>
      <w:r w:rsidRPr="00091755">
        <w:rPr>
          <w:rStyle w:val="Emphasis"/>
          <w:highlight w:val="green"/>
        </w:rPr>
        <w:t>famine</w:t>
      </w:r>
      <w:r w:rsidRPr="0014461A">
        <w:rPr>
          <w:rStyle w:val="StyleUnderline"/>
        </w:rPr>
        <w:t>.</w:t>
      </w:r>
      <w:r w:rsidRPr="0014461A">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59BA0B4" w14:textId="77777777" w:rsidR="00EB3EE2" w:rsidRPr="0014461A" w:rsidRDefault="00EB3EE2" w:rsidP="00EB3EE2">
      <w:pPr>
        <w:rPr>
          <w:sz w:val="2"/>
          <w:szCs w:val="2"/>
        </w:rPr>
      </w:pPr>
      <w:r w:rsidRPr="0014461A">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1E710D75" w14:textId="77777777" w:rsidR="00EB3EE2" w:rsidRPr="0014461A" w:rsidRDefault="00EB3EE2" w:rsidP="00EB3EE2">
      <w:pPr>
        <w:rPr>
          <w:rStyle w:val="StyleUnderline"/>
        </w:rPr>
      </w:pPr>
      <w:r w:rsidRPr="0014461A">
        <w:rPr>
          <w:rStyle w:val="StyleUnderline"/>
        </w:rPr>
        <w:t xml:space="preserve">Even slight spikes in the price of other commodities, like crude oil, has led to </w:t>
      </w:r>
      <w:r w:rsidRPr="00091755">
        <w:rPr>
          <w:rStyle w:val="Emphasis"/>
          <w:highlight w:val="green"/>
        </w:rPr>
        <w:t>unrest</w:t>
      </w:r>
      <w:r w:rsidRPr="0014461A">
        <w:rPr>
          <w:rStyle w:val="StyleUnderline"/>
        </w:rPr>
        <w:t xml:space="preserve"> </w:t>
      </w:r>
      <w:r w:rsidRPr="00091755">
        <w:rPr>
          <w:rStyle w:val="StyleUnderline"/>
          <w:highlight w:val="green"/>
        </w:rPr>
        <w:t xml:space="preserve">the </w:t>
      </w:r>
      <w:r w:rsidRPr="00091755">
        <w:rPr>
          <w:rStyle w:val="Emphasis"/>
          <w:highlight w:val="green"/>
        </w:rPr>
        <w:t>world over</w:t>
      </w:r>
      <w:r w:rsidRPr="0014461A">
        <w:rPr>
          <w:rStyle w:val="StyleUnderline"/>
        </w:rPr>
        <w:t xml:space="preserve">. The Yellow Vest movement in France, the country’s most pronounced political violence since 1968, exploded from a relatively small rise in the price of gasoline. For highly unequal societies, any commodity </w:t>
      </w:r>
      <w:r w:rsidRPr="00091755">
        <w:rPr>
          <w:rStyle w:val="Emphasis"/>
        </w:rPr>
        <w:t>price increase</w:t>
      </w:r>
      <w:r w:rsidRPr="0014461A">
        <w:rPr>
          <w:rStyle w:val="StyleUnderline"/>
        </w:rPr>
        <w:t xml:space="preserve"> creates a </w:t>
      </w:r>
      <w:r w:rsidRPr="00091755">
        <w:rPr>
          <w:rStyle w:val="Emphasis"/>
        </w:rPr>
        <w:t>threat to stability</w:t>
      </w:r>
      <w:r w:rsidRPr="0014461A">
        <w:rPr>
          <w:rStyle w:val="StyleUnderline"/>
        </w:rPr>
        <w:t>.</w:t>
      </w:r>
    </w:p>
    <w:p w14:paraId="721E02D7" w14:textId="77777777" w:rsidR="00EB3EE2" w:rsidRPr="0014461A" w:rsidRDefault="00EB3EE2" w:rsidP="00EB3EE2">
      <w:pPr>
        <w:rPr>
          <w:rStyle w:val="StyleUnderline"/>
        </w:rPr>
      </w:pPr>
      <w:r w:rsidRPr="0014461A">
        <w:rPr>
          <w:rStyle w:val="StyleUnderline"/>
        </w:rPr>
        <w:t xml:space="preserve">For ordinary Americans, </w:t>
      </w:r>
      <w:r w:rsidRPr="00091755">
        <w:rPr>
          <w:rStyle w:val="Emphasis"/>
        </w:rPr>
        <w:t>instability will mean hunger</w:t>
      </w:r>
      <w:r w:rsidRPr="0014461A">
        <w:rPr>
          <w:rStyle w:val="StyleUnderline"/>
        </w:rPr>
        <w:t>.</w:t>
      </w:r>
    </w:p>
    <w:p w14:paraId="045FDAEF" w14:textId="77777777" w:rsidR="00EB3EE2" w:rsidRPr="0014461A" w:rsidRDefault="00EB3EE2" w:rsidP="00EB3EE2">
      <w:pPr>
        <w:rPr>
          <w:sz w:val="2"/>
          <w:szCs w:val="2"/>
        </w:rPr>
      </w:pPr>
      <w:r w:rsidRPr="0014461A">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6C5EBACB" w14:textId="77777777" w:rsidR="00EB3EE2" w:rsidRPr="0014461A" w:rsidRDefault="00EB3EE2" w:rsidP="00EB3EE2">
      <w:pPr>
        <w:rPr>
          <w:rStyle w:val="StyleUnderline"/>
        </w:rPr>
      </w:pPr>
      <w:r w:rsidRPr="0014461A">
        <w:rPr>
          <w:rStyle w:val="StyleUnderline"/>
        </w:rPr>
        <w:t>A</w:t>
      </w:r>
      <w:r w:rsidRPr="0014461A">
        <w:rPr>
          <w:sz w:val="16"/>
        </w:rPr>
        <w:t xml:space="preserve"> marketplace </w:t>
      </w:r>
      <w:r w:rsidRPr="0014461A">
        <w:rPr>
          <w:rStyle w:val="StyleUnderline"/>
        </w:rPr>
        <w:t>retreat will produce a Fortress America, an America of walls</w:t>
      </w:r>
      <w:r w:rsidRPr="0014461A">
        <w:rPr>
          <w:sz w:val="16"/>
        </w:rPr>
        <w:t xml:space="preserve">, an America to keep out the sea, an America to keep out foreigners, an America to keep out the poor. Stable real estate will require more investment to maintain. “Then </w:t>
      </w:r>
      <w:r w:rsidRPr="0014461A">
        <w:rPr>
          <w:rStyle w:val="StyleUnderline"/>
        </w:rPr>
        <w:t>you have</w:t>
      </w:r>
      <w:r w:rsidRPr="0014461A">
        <w:rPr>
          <w:sz w:val="16"/>
        </w:rPr>
        <w:t xml:space="preserve"> these </w:t>
      </w:r>
      <w:r w:rsidRPr="0014461A">
        <w:rPr>
          <w:rStyle w:val="StyleUnderline"/>
        </w:rPr>
        <w:t xml:space="preserve">massive events like Hurricane Maria in Puerto Rico, </w:t>
      </w:r>
      <w:r w:rsidRPr="00091755">
        <w:rPr>
          <w:rStyle w:val="StyleUnderline"/>
          <w:highlight w:val="green"/>
        </w:rPr>
        <w:t>short-term</w:t>
      </w:r>
      <w:r w:rsidRPr="0014461A">
        <w:rPr>
          <w:rStyle w:val="StyleUnderline"/>
        </w:rPr>
        <w:t xml:space="preserve"> and incredibly intense </w:t>
      </w:r>
      <w:r w:rsidRPr="00091755">
        <w:rPr>
          <w:rStyle w:val="StyleUnderline"/>
          <w:highlight w:val="green"/>
        </w:rPr>
        <w:t>events</w:t>
      </w:r>
      <w:r w:rsidRPr="0014461A">
        <w:rPr>
          <w:rStyle w:val="StyleUnderline"/>
        </w:rPr>
        <w:t xml:space="preserve"> that </w:t>
      </w:r>
      <w:r w:rsidRPr="00091755">
        <w:rPr>
          <w:rStyle w:val="StyleUnderline"/>
          <w:highlight w:val="green"/>
        </w:rPr>
        <w:t>wipe out populations</w:t>
      </w:r>
      <w:r w:rsidRPr="0014461A">
        <w:rPr>
          <w:sz w:val="16"/>
        </w:rPr>
        <w:t xml:space="preserve">,” Shandas says. </w:t>
      </w:r>
      <w:r w:rsidRPr="0014461A">
        <w:rPr>
          <w:rStyle w:val="StyleUnderline"/>
        </w:rPr>
        <w:t xml:space="preserve">This is a model well known to ecologists. It’s </w:t>
      </w:r>
      <w:r w:rsidRPr="0014461A">
        <w:rPr>
          <w:rStyle w:val="Emphasis"/>
        </w:rPr>
        <w:t xml:space="preserve">how </w:t>
      </w:r>
      <w:r w:rsidRPr="00091755">
        <w:rPr>
          <w:rStyle w:val="Emphasis"/>
          <w:highlight w:val="green"/>
        </w:rPr>
        <w:t>species go extinct</w:t>
      </w:r>
      <w:r w:rsidRPr="0014461A">
        <w:rPr>
          <w:rStyle w:val="StyleUnderline"/>
        </w:rPr>
        <w:t>.</w:t>
      </w:r>
    </w:p>
    <w:p w14:paraId="0930F1E3" w14:textId="77777777" w:rsidR="00EB3EE2" w:rsidRPr="0014461A" w:rsidRDefault="00EB3EE2" w:rsidP="00EB3EE2">
      <w:pPr>
        <w:rPr>
          <w:sz w:val="2"/>
          <w:szCs w:val="2"/>
        </w:rPr>
      </w:pPr>
      <w:r w:rsidRPr="0014461A">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35BC59C6" w14:textId="77777777" w:rsidR="00EB3EE2" w:rsidRPr="0014461A" w:rsidRDefault="00EB3EE2" w:rsidP="00EB3EE2">
      <w:pPr>
        <w:rPr>
          <w:sz w:val="16"/>
        </w:rPr>
      </w:pPr>
      <w:r w:rsidRPr="0014461A">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14461A">
        <w:rPr>
          <w:sz w:val="16"/>
          <w:szCs w:val="16"/>
        </w:rPr>
        <w:t>have imposed martial law in the middle of severe political upheaval. But a hard coup in the United States—tanks rolling up Pennsylvania Avenue to impose military control over the country—is unlikely.</w:t>
      </w:r>
      <w:r w:rsidRPr="0014461A">
        <w:t xml:space="preserve"> </w:t>
      </w:r>
      <w:r w:rsidRPr="0014461A">
        <w:rPr>
          <w:rStyle w:val="StyleUnderline"/>
        </w:rPr>
        <w:t>The deep-seated causes of almost every coup, anywhere, are “poverty, economic activities</w:t>
      </w:r>
      <w:r w:rsidRPr="0014461A">
        <w:rPr>
          <w:sz w:val="16"/>
          <w:szCs w:val="16"/>
        </w:rPr>
        <w:t xml:space="preserve"> based mostly on land, and hybrid political regimes,” </w:t>
      </w:r>
      <w:r w:rsidRPr="0014461A">
        <w:rPr>
          <w:rStyle w:val="StyleUnderline"/>
        </w:rPr>
        <w:t>according to</w:t>
      </w:r>
      <w:r w:rsidRPr="0014461A">
        <w:rPr>
          <w:sz w:val="16"/>
        </w:rPr>
        <w:t xml:space="preserve"> Taeko Hiroi, </w:t>
      </w:r>
      <w:r w:rsidRPr="0014461A">
        <w:rPr>
          <w:rStyle w:val="StyleUnderline"/>
        </w:rPr>
        <w:t>a professor at the University of Texas at El Paso</w:t>
      </w:r>
      <w:r w:rsidRPr="0014461A">
        <w:rPr>
          <w:sz w:val="16"/>
        </w:rPr>
        <w:t xml:space="preserve"> who studies the causes and triggers of coups. </w:t>
      </w:r>
      <w:r w:rsidRPr="0014461A">
        <w:rPr>
          <w:rStyle w:val="StyleUnderline"/>
        </w:rPr>
        <w:t>Countries which are neither authoritarian nor democratic are most vulnerable. The immediate triggers</w:t>
      </w:r>
      <w:r w:rsidRPr="0014461A">
        <w:rPr>
          <w:sz w:val="16"/>
        </w:rPr>
        <w:t xml:space="preserve"> of coups </w:t>
      </w:r>
      <w:r w:rsidRPr="0014461A">
        <w:rPr>
          <w:rStyle w:val="StyleUnderline"/>
        </w:rPr>
        <w:t>tend to be “social instability, anti-government protests, economic crisis and regime transitions.” It’s not that these conditions are inconceivable for the United States, but</w:t>
      </w:r>
      <w:r w:rsidRPr="0014461A">
        <w:rPr>
          <w:sz w:val="16"/>
        </w:rPr>
        <w:t xml:space="preserve"> the real reason why a hard coup is unlikely is simply that </w:t>
      </w:r>
      <w:r w:rsidRPr="0014461A">
        <w:rPr>
          <w:rStyle w:val="StyleUnderline"/>
        </w:rPr>
        <w:t>it hasn’t happened before.</w:t>
      </w:r>
      <w:r w:rsidRPr="0014461A">
        <w:rPr>
          <w:sz w:val="16"/>
        </w:rPr>
        <w:t xml:space="preserve"> “One of the most important factors in a country’s propensity to experience coups is its history,” Hiroi says. “Coups are more likely to happen to countries that have experienced coups.”</w:t>
      </w:r>
    </w:p>
    <w:p w14:paraId="15CCBF46" w14:textId="77777777" w:rsidR="00EB3EE2" w:rsidRPr="0014461A" w:rsidRDefault="00EB3EE2" w:rsidP="00EB3EE2">
      <w:pPr>
        <w:rPr>
          <w:sz w:val="2"/>
          <w:szCs w:val="2"/>
        </w:rPr>
      </w:pPr>
      <w:r w:rsidRPr="0014461A">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6AD298B3" w14:textId="77777777" w:rsidR="00EB3EE2" w:rsidRPr="0014461A" w:rsidRDefault="00EB3EE2" w:rsidP="00EB3EE2">
      <w:pPr>
        <w:rPr>
          <w:sz w:val="16"/>
        </w:rPr>
      </w:pPr>
      <w:r w:rsidRPr="0014461A">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14461A">
        <w:rPr>
          <w:rStyle w:val="StyleUnderline"/>
        </w:rPr>
        <w:t>There is precedence.</w:t>
      </w:r>
      <w:r w:rsidRPr="0014461A">
        <w:rPr>
          <w:sz w:val="16"/>
        </w:rPr>
        <w:t xml:space="preserve"> Women in some states could vote fifty years before it was federal law. “Would what resulted look much like the America we know today?” Bolger asks. “I don’t know. </w:t>
      </w:r>
      <w:r w:rsidRPr="0014461A">
        <w:rPr>
          <w:rStyle w:val="StyleUnderline"/>
        </w:rPr>
        <w:t xml:space="preserve">The question is at </w:t>
      </w:r>
      <w:r w:rsidRPr="00091755">
        <w:rPr>
          <w:rStyle w:val="StyleUnderline"/>
          <w:highlight w:val="green"/>
        </w:rPr>
        <w:t>what point</w:t>
      </w:r>
      <w:r w:rsidRPr="0014461A">
        <w:rPr>
          <w:rStyle w:val="StyleUnderline"/>
        </w:rPr>
        <w:t xml:space="preserve"> </w:t>
      </w:r>
      <w:r w:rsidRPr="00091755">
        <w:rPr>
          <w:rStyle w:val="StyleUnderline"/>
          <w:highlight w:val="green"/>
        </w:rPr>
        <w:t>does</w:t>
      </w:r>
      <w:r w:rsidRPr="0014461A">
        <w:rPr>
          <w:rStyle w:val="StyleUnderline"/>
        </w:rPr>
        <w:t xml:space="preserve"> it cause the </w:t>
      </w:r>
      <w:r w:rsidRPr="00091755">
        <w:rPr>
          <w:rStyle w:val="StyleUnderline"/>
          <w:highlight w:val="green"/>
        </w:rPr>
        <w:t>society as a whole</w:t>
      </w:r>
      <w:r w:rsidRPr="0014461A">
        <w:rPr>
          <w:rStyle w:val="StyleUnderline"/>
        </w:rPr>
        <w:t xml:space="preserve"> </w:t>
      </w:r>
      <w:r w:rsidRPr="00091755">
        <w:t>to</w:t>
      </w:r>
      <w:r w:rsidRPr="0014461A">
        <w:rPr>
          <w:rStyle w:val="StyleUnderline"/>
        </w:rPr>
        <w:t xml:space="preserve"> </w:t>
      </w:r>
      <w:r w:rsidRPr="00091755">
        <w:rPr>
          <w:rStyle w:val="StyleUnderline"/>
          <w:highlight w:val="green"/>
        </w:rPr>
        <w:t>fracture</w:t>
      </w:r>
      <w:r w:rsidRPr="0014461A">
        <w:rPr>
          <w:rStyle w:val="StyleUnderline"/>
        </w:rPr>
        <w:t>. At what point does it go too far, and you say ‘Okay, this is no longer a country’?</w:t>
      </w:r>
      <w:r w:rsidRPr="0014461A">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2C38F4AE" w14:textId="77777777" w:rsidR="00EB3EE2" w:rsidRPr="0014461A" w:rsidRDefault="00EB3EE2" w:rsidP="00EB3EE2"/>
    <w:p w14:paraId="200F6F09" w14:textId="77777777" w:rsidR="00EB3EE2" w:rsidRPr="004031A9" w:rsidRDefault="00EB3EE2" w:rsidP="00EB3EE2">
      <w:pPr>
        <w:pStyle w:val="Heading4"/>
      </w:pPr>
      <w:r>
        <w:t xml:space="preserve">AND creates a </w:t>
      </w:r>
      <w:r w:rsidRPr="004031A9">
        <w:rPr>
          <w:u w:val="single"/>
        </w:rPr>
        <w:t>new precariat</w:t>
      </w:r>
      <w:r>
        <w:t xml:space="preserve"> </w:t>
      </w:r>
      <w:r w:rsidRPr="004031A9">
        <w:t xml:space="preserve">suffering from a </w:t>
      </w:r>
      <w:r w:rsidRPr="004031A9">
        <w:rPr>
          <w:u w:val="single"/>
        </w:rPr>
        <w:t>cycle of vulnerabilities</w:t>
      </w:r>
      <w:r>
        <w:t xml:space="preserve"> and </w:t>
      </w:r>
      <w:r w:rsidRPr="004031A9">
        <w:rPr>
          <w:u w:val="single"/>
        </w:rPr>
        <w:t>corporate control</w:t>
      </w:r>
      <w:r>
        <w:t>.</w:t>
      </w:r>
    </w:p>
    <w:p w14:paraId="0B236C1D" w14:textId="77777777" w:rsidR="00EB3EE2" w:rsidRPr="0014461A" w:rsidRDefault="00EB3EE2" w:rsidP="00EB3EE2">
      <w:pPr>
        <w:rPr>
          <w:rStyle w:val="Style13ptBold"/>
        </w:rPr>
      </w:pPr>
      <w:r w:rsidRPr="0014461A">
        <w:rPr>
          <w:rStyle w:val="Style13ptBold"/>
        </w:rPr>
        <w:t xml:space="preserve">Ishchuk 24 </w:t>
      </w:r>
      <w:r w:rsidRPr="0014461A">
        <w:t>– Senior Lecturer at the Department of Customs Affairs and Commodity Science at the State Tax University, Irpin, Ukraine.</w:t>
      </w:r>
    </w:p>
    <w:p w14:paraId="68F73EB8" w14:textId="77777777" w:rsidR="00EB3EE2" w:rsidRPr="0014461A" w:rsidRDefault="00EB3EE2" w:rsidP="00EB3EE2">
      <w:r w:rsidRPr="0014461A">
        <w:t>Mykhailo Ishchuk, Mykola Diedkov, professor of the department of Ukrainian studies and general language training of National University, Zaporizhzhia Polytechnic, Svitlana Khrypko, Ph.D., Doctor of Philosophical Sciences, “Navigating Precarity: Political Struggles and the Impact on the Shadow Economy”, European Journal of Sustainable Development, Vol. 13, No. 2, 2024, https://ecsdev.org/ojs/index.php/ejsd/article/view/1531/1504</w:t>
      </w:r>
    </w:p>
    <w:p w14:paraId="702DFCCC" w14:textId="77777777" w:rsidR="00EB3EE2" w:rsidRPr="0014461A" w:rsidRDefault="00EB3EE2" w:rsidP="00EB3EE2">
      <w:pPr>
        <w:rPr>
          <w:sz w:val="16"/>
        </w:rPr>
      </w:pPr>
      <w:r w:rsidRPr="0014461A">
        <w:rPr>
          <w:rStyle w:val="StyleUnderline"/>
        </w:rPr>
        <w:t xml:space="preserve">The </w:t>
      </w:r>
      <w:r w:rsidRPr="00091755">
        <w:rPr>
          <w:rStyle w:val="Emphasis"/>
          <w:highlight w:val="green"/>
        </w:rPr>
        <w:t>precariat</w:t>
      </w:r>
      <w:r w:rsidRPr="0014461A">
        <w:rPr>
          <w:rStyle w:val="StyleUnderline"/>
        </w:rPr>
        <w:t xml:space="preserve"> represents a </w:t>
      </w:r>
      <w:r w:rsidRPr="00091755">
        <w:rPr>
          <w:rStyle w:val="Emphasis"/>
          <w:highlight w:val="green"/>
        </w:rPr>
        <w:t xml:space="preserve">newly emerging </w:t>
      </w:r>
      <w:r w:rsidRPr="00AF5654">
        <w:rPr>
          <w:rStyle w:val="Emphasis"/>
        </w:rPr>
        <w:t>class</w:t>
      </w:r>
      <w:r w:rsidRPr="0014461A">
        <w:rPr>
          <w:rStyle w:val="StyleUnderline"/>
        </w:rPr>
        <w:t xml:space="preserve">, </w:t>
      </w:r>
      <w:r w:rsidRPr="00AF5654">
        <w:rPr>
          <w:rStyle w:val="StyleUnderline"/>
        </w:rPr>
        <w:t>comprising</w:t>
      </w:r>
      <w:r w:rsidRPr="00AF5654">
        <w:rPr>
          <w:sz w:val="16"/>
        </w:rPr>
        <w:t xml:space="preserve"> both</w:t>
      </w:r>
      <w:r w:rsidRPr="0014461A">
        <w:rPr>
          <w:sz w:val="16"/>
        </w:rPr>
        <w:t xml:space="preserve"> </w:t>
      </w:r>
      <w:r w:rsidRPr="00091755">
        <w:rPr>
          <w:rStyle w:val="StyleUnderline"/>
          <w:highlight w:val="green"/>
        </w:rPr>
        <w:t>socially stratified individuals with</w:t>
      </w:r>
      <w:r w:rsidRPr="0014461A">
        <w:rPr>
          <w:sz w:val="16"/>
        </w:rPr>
        <w:t xml:space="preserve"> professional knowledge and </w:t>
      </w:r>
      <w:r w:rsidRPr="0014461A">
        <w:rPr>
          <w:rStyle w:val="StyleUnderline"/>
        </w:rPr>
        <w:t xml:space="preserve">aspirations </w:t>
      </w:r>
      <w:r w:rsidRPr="00D503CC">
        <w:rPr>
          <w:rStyle w:val="StyleUnderline"/>
        </w:rPr>
        <w:t xml:space="preserve">for </w:t>
      </w:r>
      <w:r w:rsidRPr="00D503CC">
        <w:rPr>
          <w:rStyle w:val="Emphasis"/>
        </w:rPr>
        <w:t>rational societal interactions</w:t>
      </w:r>
      <w:r w:rsidRPr="0014461A">
        <w:rPr>
          <w:rStyle w:val="StyleUnderline"/>
        </w:rPr>
        <w:t xml:space="preserve"> </w:t>
      </w:r>
      <w:r w:rsidRPr="00091755">
        <w:rPr>
          <w:rStyle w:val="StyleUnderline"/>
          <w:highlight w:val="green"/>
        </w:rPr>
        <w:t>and</w:t>
      </w:r>
      <w:r w:rsidRPr="0014461A">
        <w:rPr>
          <w:rStyle w:val="StyleUnderline"/>
        </w:rPr>
        <w:t xml:space="preserve"> a swiftly </w:t>
      </w:r>
      <w:r w:rsidRPr="00091755">
        <w:rPr>
          <w:rStyle w:val="Emphasis"/>
          <w:highlight w:val="green"/>
        </w:rPr>
        <w:t>expanding</w:t>
      </w:r>
      <w:r w:rsidRPr="0014461A">
        <w:rPr>
          <w:rStyle w:val="StyleUnderline"/>
        </w:rPr>
        <w:t xml:space="preserve"> layer of workers experiencing</w:t>
      </w:r>
      <w:r w:rsidRPr="0014461A">
        <w:rPr>
          <w:sz w:val="16"/>
        </w:rPr>
        <w:t xml:space="preserve"> unstable social status and </w:t>
      </w:r>
      <w:r w:rsidRPr="00091755">
        <w:rPr>
          <w:rStyle w:val="Emphasis"/>
          <w:highlight w:val="green"/>
        </w:rPr>
        <w:t>unpredictable employment</w:t>
      </w:r>
      <w:r w:rsidRPr="0014461A">
        <w:rPr>
          <w:sz w:val="16"/>
        </w:rPr>
        <w:t xml:space="preserve"> conditions. This group faces fluctuations in the distribution of surplus products and arbitrary wages, coupled with limited access to social and legal </w:t>
      </w:r>
      <w:r w:rsidRPr="00AF5654">
        <w:rPr>
          <w:sz w:val="16"/>
        </w:rPr>
        <w:t xml:space="preserve">protections, leading to dissatisfaction with their civil and personal lives. The need for sustainable urban development strategies becomes evident as </w:t>
      </w:r>
      <w:r w:rsidRPr="00AF5654">
        <w:rPr>
          <w:rStyle w:val="StyleUnderline"/>
        </w:rPr>
        <w:t xml:space="preserve">the </w:t>
      </w:r>
      <w:r w:rsidRPr="00AF5654">
        <w:rPr>
          <w:rStyle w:val="Emphasis"/>
        </w:rPr>
        <w:t>escalating global changes</w:t>
      </w:r>
      <w:r w:rsidRPr="00AF5654">
        <w:rPr>
          <w:rStyle w:val="StyleUnderline"/>
        </w:rPr>
        <w:t xml:space="preserve"> highlight precarization</w:t>
      </w:r>
      <w:r w:rsidRPr="00AF5654">
        <w:rPr>
          <w:sz w:val="16"/>
        </w:rPr>
        <w:t xml:space="preserve"> </w:t>
      </w:r>
      <w:r w:rsidRPr="00AF5654">
        <w:rPr>
          <w:rStyle w:val="StyleUnderline"/>
        </w:rPr>
        <w:t>as a multifaceted process involving</w:t>
      </w:r>
      <w:r w:rsidRPr="00AF5654">
        <w:rPr>
          <w:sz w:val="16"/>
        </w:rPr>
        <w:t xml:space="preserve"> quantitative and qualitative </w:t>
      </w:r>
      <w:r w:rsidRPr="00AF5654">
        <w:rPr>
          <w:rStyle w:val="StyleUnderline"/>
        </w:rPr>
        <w:t>shifts in employment that affect</w:t>
      </w:r>
      <w:r w:rsidRPr="0014461A">
        <w:rPr>
          <w:rStyle w:val="StyleUnderline"/>
        </w:rPr>
        <w:t xml:space="preserve"> a substantial part of the populat ion</w:t>
      </w:r>
      <w:r w:rsidRPr="0014461A">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2F4803CA" w14:textId="77777777" w:rsidR="00EB3EE2" w:rsidRPr="0014461A" w:rsidRDefault="00EB3EE2" w:rsidP="00EB3EE2">
      <w:pPr>
        <w:rPr>
          <w:sz w:val="16"/>
        </w:rPr>
      </w:pPr>
      <w:r w:rsidRPr="0014461A">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78C62296" w14:textId="77777777" w:rsidR="00EB3EE2" w:rsidRPr="0014461A" w:rsidRDefault="00EB3EE2" w:rsidP="00EB3EE2">
      <w:pPr>
        <w:rPr>
          <w:sz w:val="16"/>
        </w:rPr>
      </w:pPr>
      <w:r w:rsidRPr="0014461A">
        <w:rPr>
          <w:sz w:val="16"/>
        </w:rPr>
        <w:t xml:space="preserve">Scholars highlight the precariat’s disenfranchisement in understanding the causes, content, and consequences of their activities as a distinctive aspect of their contextual existence. </w:t>
      </w:r>
      <w:r w:rsidRPr="0014461A">
        <w:rPr>
          <w:rStyle w:val="StyleUnderline"/>
        </w:rPr>
        <w:t>The precarization of labor</w:t>
      </w:r>
      <w:r w:rsidRPr="0014461A">
        <w:rPr>
          <w:sz w:val="16"/>
        </w:rPr>
        <w:t xml:space="preserve"> </w:t>
      </w:r>
      <w:r w:rsidRPr="00AF5654">
        <w:rPr>
          <w:sz w:val="16"/>
        </w:rPr>
        <w:t xml:space="preserve">relations </w:t>
      </w:r>
      <w:r w:rsidRPr="00AF5654">
        <w:rPr>
          <w:rStyle w:val="StyleUnderline"/>
        </w:rPr>
        <w:t xml:space="preserve">is marked by </w:t>
      </w:r>
      <w:r w:rsidRPr="00091755">
        <w:rPr>
          <w:rStyle w:val="Emphasis"/>
          <w:highlight w:val="green"/>
        </w:rPr>
        <w:t>job insecurity</w:t>
      </w:r>
      <w:r w:rsidRPr="0014461A">
        <w:rPr>
          <w:sz w:val="16"/>
        </w:rPr>
        <w:t xml:space="preserve">, uncertainty in receiving monetary remuneration, </w:t>
      </w:r>
      <w:r w:rsidRPr="0014461A">
        <w:rPr>
          <w:rStyle w:val="StyleUnderline"/>
        </w:rPr>
        <w:t xml:space="preserve">and the </w:t>
      </w:r>
      <w:r w:rsidRPr="00091755">
        <w:rPr>
          <w:rStyle w:val="StyleUnderline"/>
          <w:highlight w:val="green"/>
        </w:rPr>
        <w:t>lack of guarantees</w:t>
      </w:r>
      <w:r w:rsidRPr="0014461A">
        <w:rPr>
          <w:rStyle w:val="StyleUnderline"/>
        </w:rPr>
        <w:t xml:space="preserve"> due to </w:t>
      </w:r>
      <w:r w:rsidRPr="00091755">
        <w:rPr>
          <w:rStyle w:val="StyleUnderline"/>
          <w:highlight w:val="green"/>
        </w:rPr>
        <w:t xml:space="preserve">evolving </w:t>
      </w:r>
      <w:r w:rsidRPr="00091755">
        <w:rPr>
          <w:rStyle w:val="Emphasis"/>
          <w:highlight w:val="green"/>
        </w:rPr>
        <w:t>employer - employee</w:t>
      </w:r>
      <w:r w:rsidRPr="00091755">
        <w:rPr>
          <w:rStyle w:val="StyleUnderline"/>
          <w:highlight w:val="green"/>
        </w:rPr>
        <w:t xml:space="preserve"> relations</w:t>
      </w:r>
      <w:r w:rsidRPr="0014461A">
        <w:rPr>
          <w:rStyle w:val="StyleUnderline"/>
        </w:rPr>
        <w:t xml:space="preserve">. The state’s </w:t>
      </w:r>
      <w:r w:rsidRPr="00091755">
        <w:rPr>
          <w:rStyle w:val="StyleUnderline"/>
          <w:highlight w:val="green"/>
        </w:rPr>
        <w:t>insufficient</w:t>
      </w:r>
      <w:r w:rsidRPr="0014461A">
        <w:rPr>
          <w:rStyle w:val="StyleUnderline"/>
        </w:rPr>
        <w:t xml:space="preserve"> monitoring of </w:t>
      </w:r>
      <w:r w:rsidRPr="00091755">
        <w:rPr>
          <w:rStyle w:val="StyleUnderline"/>
          <w:highlight w:val="green"/>
        </w:rPr>
        <w:t>workers’ rights</w:t>
      </w:r>
      <w:r w:rsidRPr="0014461A">
        <w:rPr>
          <w:sz w:val="16"/>
        </w:rPr>
        <w:t xml:space="preserve"> further </w:t>
      </w:r>
      <w:r w:rsidRPr="00091755">
        <w:rPr>
          <w:rStyle w:val="Emphasis"/>
          <w:highlight w:val="green"/>
        </w:rPr>
        <w:t>compounds the issue</w:t>
      </w:r>
      <w:r w:rsidRPr="0014461A">
        <w:rPr>
          <w:rStyle w:val="StyleUnderline"/>
        </w:rPr>
        <w:t xml:space="preserve">, </w:t>
      </w:r>
      <w:r w:rsidRPr="00091755">
        <w:rPr>
          <w:rStyle w:val="StyleUnderline"/>
          <w:highlight w:val="green"/>
        </w:rPr>
        <w:t>emphasizing</w:t>
      </w:r>
      <w:r w:rsidRPr="0014461A">
        <w:rPr>
          <w:rStyle w:val="StyleUnderline"/>
        </w:rPr>
        <w:t xml:space="preserve"> the </w:t>
      </w:r>
      <w:r w:rsidRPr="00091755">
        <w:rPr>
          <w:rStyle w:val="StyleUnderline"/>
          <w:highlight w:val="green"/>
        </w:rPr>
        <w:t>importance of</w:t>
      </w:r>
      <w:r w:rsidRPr="0014461A">
        <w:rPr>
          <w:rStyle w:val="StyleUnderline"/>
        </w:rPr>
        <w:t xml:space="preserve"> </w:t>
      </w:r>
      <w:r w:rsidRPr="0014461A">
        <w:rPr>
          <w:rStyle w:val="Emphasis"/>
        </w:rPr>
        <w:t xml:space="preserve">comprehensive </w:t>
      </w:r>
      <w:r w:rsidRPr="00091755">
        <w:rPr>
          <w:rStyle w:val="Emphasis"/>
          <w:highlight w:val="green"/>
        </w:rPr>
        <w:t>labor laws</w:t>
      </w:r>
      <w:r w:rsidRPr="0014461A">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14461A">
        <w:rPr>
          <w:rStyle w:val="StyleUnderline"/>
        </w:rPr>
        <w:t>causing serious</w:t>
      </w:r>
      <w:r w:rsidRPr="0014461A">
        <w:rPr>
          <w:sz w:val="16"/>
        </w:rPr>
        <w:t xml:space="preserve"> concerns and </w:t>
      </w:r>
      <w:r w:rsidRPr="0014461A">
        <w:rPr>
          <w:rStyle w:val="StyleUnderline"/>
        </w:rPr>
        <w:t>threats to individuals</w:t>
      </w:r>
      <w:r w:rsidRPr="0014461A">
        <w:rPr>
          <w:sz w:val="16"/>
        </w:rPr>
        <w:t>.</w:t>
      </w:r>
    </w:p>
    <w:p w14:paraId="6429DC43" w14:textId="77777777" w:rsidR="00EB3EE2" w:rsidRPr="0014461A" w:rsidRDefault="00EB3EE2" w:rsidP="00EB3EE2">
      <w:pPr>
        <w:rPr>
          <w:sz w:val="16"/>
        </w:rPr>
      </w:pPr>
      <w:r w:rsidRPr="0014461A">
        <w:rPr>
          <w:sz w:val="16"/>
        </w:rPr>
        <w:t xml:space="preserve">Moreover, </w:t>
      </w:r>
      <w:r w:rsidRPr="0014461A">
        <w:rPr>
          <w:rStyle w:val="StyleUnderline"/>
        </w:rPr>
        <w:t xml:space="preserve">the </w:t>
      </w:r>
      <w:r w:rsidRPr="00091755">
        <w:rPr>
          <w:rStyle w:val="StyleUnderline"/>
          <w:highlight w:val="green"/>
        </w:rPr>
        <w:t>pressure to retain jobs</w:t>
      </w:r>
      <w:r w:rsidRPr="0014461A">
        <w:rPr>
          <w:sz w:val="16"/>
        </w:rPr>
        <w:t xml:space="preserve"> leads some employees to push themselves to the limit, striving to prove indispensability, dedication, and usefulness to employers, </w:t>
      </w:r>
      <w:r w:rsidRPr="00091755">
        <w:rPr>
          <w:rStyle w:val="StyleUnderline"/>
          <w:highlight w:val="green"/>
        </w:rPr>
        <w:t>result</w:t>
      </w:r>
      <w:r w:rsidRPr="00091755">
        <w:rPr>
          <w:sz w:val="16"/>
        </w:rPr>
        <w:t>ing</w:t>
      </w:r>
      <w:r w:rsidRPr="0014461A">
        <w:rPr>
          <w:sz w:val="16"/>
        </w:rPr>
        <w:t xml:space="preserve"> </w:t>
      </w:r>
      <w:r w:rsidRPr="00091755">
        <w:rPr>
          <w:rStyle w:val="StyleUnderline"/>
          <w:highlight w:val="green"/>
        </w:rPr>
        <w:t xml:space="preserve">in </w:t>
      </w:r>
      <w:r w:rsidRPr="00091755">
        <w:rPr>
          <w:rStyle w:val="Emphasis"/>
          <w:highlight w:val="green"/>
        </w:rPr>
        <w:t>occupational diseases</w:t>
      </w:r>
      <w:r w:rsidRPr="0014461A">
        <w:rPr>
          <w:rStyle w:val="StyleUnderline"/>
        </w:rPr>
        <w:t xml:space="preserve">, </w:t>
      </w:r>
      <w:r w:rsidRPr="00D503CC">
        <w:rPr>
          <w:rStyle w:val="Emphasis"/>
          <w:highlight w:val="green"/>
        </w:rPr>
        <w:t>health deterioration</w:t>
      </w:r>
      <w:r w:rsidRPr="0014461A">
        <w:rPr>
          <w:rStyle w:val="StyleUnderline"/>
        </w:rPr>
        <w:t xml:space="preserve">, and physical </w:t>
      </w:r>
      <w:r w:rsidRPr="00091755">
        <w:rPr>
          <w:rStyle w:val="StyleUnderline"/>
          <w:highlight w:val="green"/>
        </w:rPr>
        <w:t>and</w:t>
      </w:r>
      <w:r w:rsidRPr="0014461A">
        <w:rPr>
          <w:rStyle w:val="StyleUnderline"/>
        </w:rPr>
        <w:t xml:space="preserve"> mental </w:t>
      </w:r>
      <w:r w:rsidRPr="00091755">
        <w:rPr>
          <w:rStyle w:val="Emphasis"/>
          <w:highlight w:val="green"/>
        </w:rPr>
        <w:t>exhaustion</w:t>
      </w:r>
      <w:r w:rsidRPr="0014461A">
        <w:rPr>
          <w:sz w:val="16"/>
        </w:rPr>
        <w:t xml:space="preserve"> due to overload (Tolstov et al., 2018).</w:t>
      </w:r>
    </w:p>
    <w:p w14:paraId="34F3D546" w14:textId="77777777" w:rsidR="00EB3EE2" w:rsidRPr="0014461A" w:rsidRDefault="00EB3EE2" w:rsidP="00EB3EE2">
      <w:pPr>
        <w:rPr>
          <w:sz w:val="16"/>
        </w:rPr>
      </w:pPr>
      <w:r w:rsidRPr="0014461A">
        <w:rPr>
          <w:sz w:val="16"/>
        </w:rPr>
        <w:t xml:space="preserve">The presence of the precariat gives rise to several contextual trends that have significant implications for society. </w:t>
      </w:r>
      <w:r w:rsidRPr="0014461A">
        <w:rPr>
          <w:rStyle w:val="StyleUnderline"/>
        </w:rPr>
        <w:t>Within this emerging class</w:t>
      </w:r>
      <w:r w:rsidRPr="0014461A">
        <w:rPr>
          <w:sz w:val="16"/>
        </w:rPr>
        <w:t xml:space="preserve">, </w:t>
      </w:r>
      <w:r w:rsidRPr="00091755">
        <w:rPr>
          <w:rStyle w:val="StyleUnderline"/>
          <w:highlight w:val="green"/>
        </w:rPr>
        <w:t>many</w:t>
      </w:r>
      <w:r w:rsidRPr="0014461A">
        <w:rPr>
          <w:sz w:val="16"/>
        </w:rPr>
        <w:t xml:space="preserve"> social groups </w:t>
      </w:r>
      <w:r w:rsidRPr="00091755">
        <w:rPr>
          <w:rStyle w:val="StyleUnderline"/>
          <w:highlight w:val="green"/>
        </w:rPr>
        <w:t>experience</w:t>
      </w:r>
      <w:r w:rsidRPr="0014461A">
        <w:rPr>
          <w:rStyle w:val="StyleUnderline"/>
        </w:rPr>
        <w:t xml:space="preserve"> a sense of</w:t>
      </w:r>
      <w:r w:rsidRPr="0014461A">
        <w:rPr>
          <w:sz w:val="16"/>
        </w:rPr>
        <w:t xml:space="preserve"> blurred and </w:t>
      </w:r>
      <w:r w:rsidRPr="00091755">
        <w:rPr>
          <w:rStyle w:val="Emphasis"/>
          <w:highlight w:val="green"/>
        </w:rPr>
        <w:t>deformed consciousness</w:t>
      </w:r>
      <w:r w:rsidRPr="0014461A">
        <w:rPr>
          <w:sz w:val="16"/>
        </w:rPr>
        <w:t xml:space="preserve"> </w:t>
      </w:r>
      <w:r w:rsidRPr="0014461A">
        <w:rPr>
          <w:rStyle w:val="StyleUnderline"/>
        </w:rPr>
        <w:t>due to the</w:t>
      </w:r>
      <w:r w:rsidRPr="0014461A">
        <w:rPr>
          <w:sz w:val="16"/>
        </w:rPr>
        <w:t xml:space="preserve"> instability and </w:t>
      </w:r>
      <w:r w:rsidRPr="0014461A">
        <w:rPr>
          <w:rStyle w:val="StyleUnderline"/>
        </w:rPr>
        <w:t>uncertainty of their civic positions</w:t>
      </w:r>
      <w:r w:rsidRPr="0014461A">
        <w:rPr>
          <w:sz w:val="16"/>
        </w:rPr>
        <w:t>. Consequently, their actions may range from anomalous behavior to engaging in destructive activities, including criminal and delinquent behavior.</w:t>
      </w:r>
    </w:p>
    <w:p w14:paraId="0949BD98" w14:textId="77777777" w:rsidR="00EB3EE2" w:rsidRPr="00AF5654" w:rsidRDefault="00EB3EE2" w:rsidP="00EB3EE2">
      <w:pPr>
        <w:rPr>
          <w:sz w:val="16"/>
        </w:rPr>
      </w:pPr>
      <w:r w:rsidRPr="0014461A">
        <w:rPr>
          <w:rStyle w:val="StyleUnderline"/>
        </w:rPr>
        <w:t>One</w:t>
      </w:r>
      <w:r w:rsidRPr="0014461A">
        <w:rPr>
          <w:sz w:val="16"/>
        </w:rPr>
        <w:t xml:space="preserve"> noteworthy </w:t>
      </w:r>
      <w:r w:rsidRPr="0014461A">
        <w:rPr>
          <w:rStyle w:val="StyleUnderline"/>
        </w:rPr>
        <w:t>consequence</w:t>
      </w:r>
      <w:r w:rsidRPr="0014461A">
        <w:rPr>
          <w:sz w:val="16"/>
        </w:rPr>
        <w:t xml:space="preserve"> of the precariat’s precarious existence </w:t>
      </w:r>
      <w:r w:rsidRPr="0014461A">
        <w:rPr>
          <w:rStyle w:val="StyleUnderline"/>
        </w:rPr>
        <w:t xml:space="preserve">is the </w:t>
      </w:r>
      <w:r w:rsidRPr="00091755">
        <w:rPr>
          <w:rStyle w:val="StyleUnderline"/>
          <w:highlight w:val="green"/>
        </w:rPr>
        <w:t>growing</w:t>
      </w:r>
      <w:r w:rsidRPr="0014461A">
        <w:rPr>
          <w:rStyle w:val="StyleUnderline"/>
        </w:rPr>
        <w:t xml:space="preserve"> prevalence of</w:t>
      </w:r>
      <w:r w:rsidRPr="0014461A">
        <w:rPr>
          <w:sz w:val="16"/>
        </w:rPr>
        <w:t xml:space="preserve"> </w:t>
      </w:r>
      <w:r w:rsidRPr="00D503CC">
        <w:rPr>
          <w:rStyle w:val="Emphasis"/>
          <w:highlight w:val="green"/>
        </w:rPr>
        <w:t>radical sentiments,</w:t>
      </w:r>
      <w:r w:rsidRPr="0014461A">
        <w:rPr>
          <w:sz w:val="16"/>
        </w:rPr>
        <w:t xml:space="preserve"> including </w:t>
      </w:r>
      <w:r w:rsidRPr="00091755">
        <w:rPr>
          <w:rStyle w:val="Emphasis"/>
          <w:highlight w:val="green"/>
        </w:rPr>
        <w:t>neo - fascist ideologies</w:t>
      </w:r>
      <w:r w:rsidRPr="0014461A">
        <w:rPr>
          <w:sz w:val="16"/>
        </w:rPr>
        <w:t xml:space="preserve">, particularly observed in various European countries. </w:t>
      </w:r>
      <w:r w:rsidRPr="0014461A">
        <w:rPr>
          <w:rStyle w:val="StyleUnderline"/>
        </w:rPr>
        <w:t>The constant uncertainty and lack of security</w:t>
      </w:r>
      <w:r w:rsidRPr="0014461A">
        <w:rPr>
          <w:sz w:val="16"/>
        </w:rPr>
        <w:t xml:space="preserve"> experienced by the precariat contribute to the spiritual and moral degradation of individuals, </w:t>
      </w:r>
      <w:r w:rsidRPr="0014461A">
        <w:rPr>
          <w:rStyle w:val="StyleUnderline"/>
        </w:rPr>
        <w:t>lead</w:t>
      </w:r>
      <w:r w:rsidRPr="0014461A">
        <w:rPr>
          <w:sz w:val="16"/>
        </w:rPr>
        <w:t xml:space="preserve">ing </w:t>
      </w:r>
      <w:r w:rsidRPr="0014461A">
        <w:rPr>
          <w:rStyle w:val="StyleUnderline"/>
        </w:rPr>
        <w:t>to</w:t>
      </w:r>
      <w:r w:rsidRPr="0014461A">
        <w:rPr>
          <w:sz w:val="16"/>
        </w:rPr>
        <w:t xml:space="preserve"> </w:t>
      </w:r>
      <w:r w:rsidRPr="00AF5654">
        <w:rPr>
          <w:sz w:val="16"/>
        </w:rPr>
        <w:t xml:space="preserve">a </w:t>
      </w:r>
      <w:r w:rsidRPr="00AF5654">
        <w:rPr>
          <w:rStyle w:val="StyleUnderline"/>
        </w:rPr>
        <w:t>loss of</w:t>
      </w:r>
      <w:r w:rsidRPr="00AF5654">
        <w:rPr>
          <w:sz w:val="16"/>
        </w:rPr>
        <w:t xml:space="preserve"> ideals, faith in justice, and </w:t>
      </w:r>
      <w:r w:rsidRPr="00AF5654">
        <w:rPr>
          <w:rStyle w:val="StyleUnderline"/>
        </w:rPr>
        <w:t>trust in</w:t>
      </w:r>
      <w:r w:rsidRPr="00AF5654">
        <w:rPr>
          <w:sz w:val="16"/>
        </w:rPr>
        <w:t xml:space="preserve"> the proper </w:t>
      </w:r>
      <w:r w:rsidRPr="00AF5654">
        <w:rPr>
          <w:rStyle w:val="Emphasis"/>
        </w:rPr>
        <w:t>order</w:t>
      </w:r>
      <w:r w:rsidRPr="00AF5654">
        <w:rPr>
          <w:sz w:val="16"/>
        </w:rPr>
        <w:t xml:space="preserve"> of the world that are vital for sustainable development.</w:t>
      </w:r>
    </w:p>
    <w:p w14:paraId="6CFB178E" w14:textId="77777777" w:rsidR="00EB3EE2" w:rsidRPr="0014461A" w:rsidRDefault="00EB3EE2" w:rsidP="00EB3EE2">
      <w:pPr>
        <w:rPr>
          <w:sz w:val="16"/>
        </w:rPr>
      </w:pPr>
      <w:r w:rsidRPr="00AF5654">
        <w:rPr>
          <w:sz w:val="16"/>
        </w:rPr>
        <w:t>Moreover, the uncertainty surrounding their present and future lives affects</w:t>
      </w:r>
      <w:r w:rsidRPr="0014461A">
        <w:rPr>
          <w:sz w:val="16"/>
        </w:rPr>
        <w:t xml:space="preserve">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77C38A49" w14:textId="77777777" w:rsidR="00EB3EE2" w:rsidRPr="0014461A" w:rsidRDefault="00EB3EE2" w:rsidP="00EB3EE2">
      <w:pPr>
        <w:rPr>
          <w:sz w:val="16"/>
        </w:rPr>
      </w:pPr>
      <w:r w:rsidRPr="0014461A">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w:t>
      </w:r>
      <w:r w:rsidRPr="00AF5654">
        <w:rPr>
          <w:sz w:val="16"/>
        </w:rPr>
        <w:t xml:space="preserve">as </w:t>
      </w:r>
      <w:r w:rsidRPr="00AF5654">
        <w:rPr>
          <w:rStyle w:val="StyleUnderline"/>
        </w:rPr>
        <w:t>individuals are compelled to accept part - time work</w:t>
      </w:r>
      <w:r w:rsidRPr="00AF5654">
        <w:rPr>
          <w:sz w:val="16"/>
        </w:rPr>
        <w:t xml:space="preserve">, often receiving lower remuneration than expected. </w:t>
      </w:r>
      <w:r w:rsidRPr="00AF5654">
        <w:rPr>
          <w:rStyle w:val="StyleUnderline"/>
        </w:rPr>
        <w:t>This situation leads to greater exploitation and self - exploitatio n,</w:t>
      </w:r>
      <w:r w:rsidRPr="00AF5654">
        <w:rPr>
          <w:sz w:val="16"/>
        </w:rPr>
        <w:t xml:space="preserve"> with inadequate compensation for their efforts, further perpetuating the precariousness of their situation. In addition to these challenges, the phenomenon of precarization</w:t>
      </w:r>
      <w:r w:rsidRPr="0014461A">
        <w:rPr>
          <w:sz w:val="16"/>
        </w:rPr>
        <w:t xml:space="preserve"> has implications for the shadow economy. </w:t>
      </w:r>
      <w:r w:rsidRPr="0014461A">
        <w:rPr>
          <w:rStyle w:val="StyleUnderline"/>
        </w:rPr>
        <w:t>Due to the instability of their employment</w:t>
      </w:r>
      <w:r w:rsidRPr="0014461A">
        <w:rPr>
          <w:sz w:val="16"/>
        </w:rPr>
        <w:t xml:space="preserve">, </w:t>
      </w:r>
      <w:r w:rsidRPr="0014461A">
        <w:rPr>
          <w:rStyle w:val="StyleUnderline"/>
        </w:rPr>
        <w:t>some individuals</w:t>
      </w:r>
      <w:r w:rsidRPr="0014461A">
        <w:rPr>
          <w:sz w:val="16"/>
        </w:rPr>
        <w:t xml:space="preserve"> within the precariat </w:t>
      </w:r>
      <w:r w:rsidRPr="0014461A">
        <w:rPr>
          <w:rStyle w:val="StyleUnderline"/>
        </w:rPr>
        <w:t>may be driven to seek informal</w:t>
      </w:r>
      <w:r w:rsidRPr="0014461A">
        <w:rPr>
          <w:sz w:val="16"/>
        </w:rPr>
        <w:t xml:space="preserve"> and off - the - books </w:t>
      </w:r>
      <w:r w:rsidRPr="0014461A">
        <w:rPr>
          <w:rStyle w:val="StyleUnderline"/>
        </w:rPr>
        <w:t>work</w:t>
      </w:r>
      <w:r w:rsidRPr="0014461A">
        <w:rPr>
          <w:sz w:val="16"/>
        </w:rPr>
        <w:t xml:space="preserve">, contributing to the growth of the shadow economy. </w:t>
      </w:r>
      <w:r w:rsidRPr="0014461A">
        <w:rPr>
          <w:rStyle w:val="StyleUnderline"/>
        </w:rPr>
        <w:t xml:space="preserve">This informal sector often </w:t>
      </w:r>
      <w:r w:rsidRPr="00091755">
        <w:rPr>
          <w:rStyle w:val="StyleUnderline"/>
          <w:highlight w:val="green"/>
        </w:rPr>
        <w:t>lacks legal protections</w:t>
      </w:r>
      <w:r w:rsidRPr="0014461A">
        <w:rPr>
          <w:sz w:val="16"/>
        </w:rPr>
        <w:t xml:space="preserve"> and social security measures, </w:t>
      </w:r>
      <w:r w:rsidRPr="00091755">
        <w:rPr>
          <w:rStyle w:val="Emphasis"/>
          <w:highlight w:val="green"/>
        </w:rPr>
        <w:t>exacerbating</w:t>
      </w:r>
      <w:r w:rsidRPr="0014461A">
        <w:rPr>
          <w:rStyle w:val="StyleUnderline"/>
        </w:rPr>
        <w:t xml:space="preserve"> the </w:t>
      </w:r>
      <w:r w:rsidRPr="00091755">
        <w:rPr>
          <w:rStyle w:val="StyleUnderline"/>
          <w:highlight w:val="green"/>
        </w:rPr>
        <w:t>vulnerabilities</w:t>
      </w:r>
      <w:r w:rsidRPr="0014461A">
        <w:rPr>
          <w:rStyle w:val="StyleUnderline"/>
        </w:rPr>
        <w:t xml:space="preserve"> faced by the precariat.</w:t>
      </w:r>
      <w:r w:rsidRPr="0014461A">
        <w:rPr>
          <w:sz w:val="16"/>
        </w:rPr>
        <w:t xml:space="preserve"> The precarious nature of their employment and the lack of stable income sources may push individuals in the precariat towards engaging in informal economic activities to make ends meet. </w:t>
      </w:r>
      <w:r w:rsidRPr="0014461A">
        <w:rPr>
          <w:rStyle w:val="StyleUnderline"/>
        </w:rPr>
        <w:t>I</w:t>
      </w:r>
      <w:r w:rsidRPr="0014461A">
        <w:rPr>
          <w:sz w:val="16"/>
        </w:rPr>
        <w:t>n the absence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239CFB59" w14:textId="77777777" w:rsidR="00EB3EE2" w:rsidRPr="0014461A" w:rsidRDefault="00EB3EE2" w:rsidP="00EB3EE2">
      <w:pPr>
        <w:rPr>
          <w:sz w:val="16"/>
        </w:rPr>
      </w:pPr>
      <w:r w:rsidRPr="0014461A">
        <w:rPr>
          <w:sz w:val="16"/>
        </w:rPr>
        <w:t xml:space="preserve">Moreover, </w:t>
      </w:r>
      <w:r w:rsidRPr="0014461A">
        <w:rPr>
          <w:rStyle w:val="StyleUnderline"/>
        </w:rPr>
        <w:t>the prevalence of informal work</w:t>
      </w:r>
      <w:r w:rsidRPr="0014461A">
        <w:rPr>
          <w:sz w:val="16"/>
        </w:rPr>
        <w:t xml:space="preserve"> within the precariat can </w:t>
      </w:r>
      <w:r w:rsidRPr="00091755">
        <w:rPr>
          <w:rStyle w:val="StyleUnderline"/>
          <w:highlight w:val="green"/>
        </w:rPr>
        <w:t>perpetuate</w:t>
      </w:r>
      <w:r w:rsidRPr="0014461A">
        <w:rPr>
          <w:rStyle w:val="StyleUnderline"/>
        </w:rPr>
        <w:t xml:space="preserve"> a </w:t>
      </w:r>
      <w:r w:rsidRPr="00091755">
        <w:rPr>
          <w:rStyle w:val="Emphasis"/>
          <w:highlight w:val="green"/>
        </w:rPr>
        <w:t>cycle of vulnerability</w:t>
      </w:r>
      <w:r w:rsidRPr="0014461A">
        <w:rPr>
          <w:sz w:val="16"/>
        </w:rPr>
        <w:t xml:space="preserve"> and exploitation. </w:t>
      </w:r>
      <w:r w:rsidRPr="0014461A">
        <w:rPr>
          <w:rStyle w:val="StyleUnderline"/>
        </w:rPr>
        <w:t>Without legal protections</w:t>
      </w:r>
      <w:r w:rsidRPr="0014461A">
        <w:rPr>
          <w:sz w:val="16"/>
        </w:rPr>
        <w:t xml:space="preserve">, </w:t>
      </w:r>
      <w:r w:rsidRPr="0014461A">
        <w:rPr>
          <w:rStyle w:val="StyleUnderline"/>
        </w:rPr>
        <w:t xml:space="preserve">workers may be subject to </w:t>
      </w:r>
      <w:r w:rsidRPr="0014461A">
        <w:rPr>
          <w:rStyle w:val="Emphasis"/>
        </w:rPr>
        <w:t>lower wages</w:t>
      </w:r>
      <w:r w:rsidRPr="0014461A">
        <w:rPr>
          <w:rStyle w:val="StyleUnderline"/>
        </w:rPr>
        <w:t xml:space="preserve">, </w:t>
      </w:r>
      <w:r w:rsidRPr="0014461A">
        <w:rPr>
          <w:rStyle w:val="Emphasis"/>
        </w:rPr>
        <w:t>longer</w:t>
      </w:r>
      <w:r w:rsidRPr="0014461A">
        <w:rPr>
          <w:rStyle w:val="StyleUnderline"/>
        </w:rPr>
        <w:t xml:space="preserve"> working </w:t>
      </w:r>
      <w:r w:rsidRPr="0014461A">
        <w:rPr>
          <w:rStyle w:val="Emphasis"/>
        </w:rPr>
        <w:t>hours</w:t>
      </w:r>
      <w:r w:rsidRPr="0014461A">
        <w:rPr>
          <w:rStyle w:val="StyleUnderline"/>
        </w:rPr>
        <w:t xml:space="preserve">, and inadequate working </w:t>
      </w:r>
      <w:r w:rsidRPr="0014461A">
        <w:rPr>
          <w:rStyle w:val="Emphasis"/>
        </w:rPr>
        <w:t>conditions</w:t>
      </w:r>
      <w:r w:rsidRPr="0014461A">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58633D4D" w14:textId="77777777" w:rsidR="00EB3EE2" w:rsidRDefault="00EB3EE2" w:rsidP="00EB3EE2">
      <w:pPr>
        <w:rPr>
          <w:sz w:val="16"/>
        </w:rPr>
      </w:pPr>
      <w:r w:rsidRPr="0014461A">
        <w:rPr>
          <w:sz w:val="16"/>
        </w:rPr>
        <w:t xml:space="preserve">Addressing the challenges posed by the shadow economy and its interplay with the precariat requires comprehensive policies that encompass both formal and informal sectors of the economy. </w:t>
      </w:r>
      <w:r w:rsidRPr="0014461A">
        <w:rPr>
          <w:rStyle w:val="StyleUnderline"/>
        </w:rPr>
        <w:t>Policymakers must focus on</w:t>
      </w:r>
      <w:r w:rsidRPr="0014461A">
        <w:rPr>
          <w:sz w:val="16"/>
        </w:rPr>
        <w:t xml:space="preserve"> creating an </w:t>
      </w:r>
      <w:r w:rsidRPr="0014461A">
        <w:rPr>
          <w:rStyle w:val="StyleUnderline"/>
        </w:rPr>
        <w:t>enabling</w:t>
      </w:r>
      <w:r w:rsidRPr="0014461A">
        <w:rPr>
          <w:sz w:val="16"/>
        </w:rPr>
        <w:t xml:space="preserve"> environment for decen t work, ensuring fair wages, providing social </w:t>
      </w:r>
      <w:r w:rsidRPr="0014461A">
        <w:rPr>
          <w:rStyle w:val="StyleUnderline"/>
        </w:rPr>
        <w:t>protection</w:t>
      </w:r>
      <w:r w:rsidRPr="0014461A">
        <w:rPr>
          <w:sz w:val="16"/>
        </w:rPr>
        <w:t>, and promoting opportunities for skill development and career advancement.</w:t>
      </w:r>
    </w:p>
    <w:p w14:paraId="7233A71C" w14:textId="77777777" w:rsidR="00EB3EE2" w:rsidRPr="0014461A" w:rsidRDefault="00EB3EE2" w:rsidP="00EB3EE2"/>
    <w:p w14:paraId="429ECBD7" w14:textId="77777777" w:rsidR="00EB3EE2" w:rsidRDefault="00EB3EE2" w:rsidP="00EB3EE2"/>
    <w:p w14:paraId="60FEDBE2" w14:textId="77777777" w:rsidR="00EB3EE2" w:rsidRDefault="00EB3EE2" w:rsidP="00EB3EE2">
      <w:pPr>
        <w:pStyle w:val="Heading4"/>
      </w:pPr>
      <w:r>
        <w:t xml:space="preserve">Scenario Two is </w:t>
      </w:r>
      <w:r w:rsidRPr="00D9498D">
        <w:rPr>
          <w:u w:val="single"/>
        </w:rPr>
        <w:t>Algorithmic Opacity</w:t>
      </w:r>
      <w:r>
        <w:t>:</w:t>
      </w:r>
    </w:p>
    <w:p w14:paraId="2C4652B5" w14:textId="77777777" w:rsidR="00EB3EE2" w:rsidRPr="00D9498D" w:rsidRDefault="00EB3EE2" w:rsidP="00EB3EE2"/>
    <w:p w14:paraId="20DFA8EC" w14:textId="77777777" w:rsidR="00EB3EE2" w:rsidRPr="0014461A" w:rsidRDefault="00EB3EE2" w:rsidP="00EB3EE2">
      <w:pPr>
        <w:pStyle w:val="Heading4"/>
        <w:rPr>
          <w:u w:val="single"/>
        </w:rPr>
      </w:pPr>
      <w:r>
        <w:t>A</w:t>
      </w:r>
      <w:r w:rsidRPr="00D9498D">
        <w:t>bsent collective bargaining</w:t>
      </w:r>
      <w:r>
        <w:t xml:space="preserve"> to regulate</w:t>
      </w:r>
      <w:r w:rsidRPr="00D9498D">
        <w:t xml:space="preserve"> data usage</w:t>
      </w:r>
      <w:r>
        <w:t xml:space="preserve">, employers use </w:t>
      </w:r>
      <w:r w:rsidRPr="00D9498D">
        <w:rPr>
          <w:u w:val="single"/>
        </w:rPr>
        <w:t>strict control tests</w:t>
      </w:r>
      <w:r>
        <w:t xml:space="preserve"> </w:t>
      </w:r>
      <w:r w:rsidRPr="0014461A">
        <w:t xml:space="preserve">to monitor </w:t>
      </w:r>
      <w:r w:rsidRPr="0014461A">
        <w:rPr>
          <w:u w:val="single"/>
        </w:rPr>
        <w:t xml:space="preserve">every private detail </w:t>
      </w:r>
      <w:r w:rsidRPr="0014461A">
        <w:t>about their worker</w:t>
      </w:r>
      <w:r>
        <w:t xml:space="preserve">s and lock in </w:t>
      </w:r>
      <w:r w:rsidRPr="00D9498D">
        <w:rPr>
          <w:u w:val="single"/>
        </w:rPr>
        <w:t>algorithmic management</w:t>
      </w:r>
      <w:r>
        <w:t>.</w:t>
      </w:r>
    </w:p>
    <w:p w14:paraId="3F601DEE" w14:textId="77777777" w:rsidR="00EB3EE2" w:rsidRPr="0014461A" w:rsidRDefault="00EB3EE2" w:rsidP="00EB3EE2">
      <w:r w:rsidRPr="0014461A">
        <w:rPr>
          <w:rStyle w:val="Style13ptBold"/>
        </w:rPr>
        <w:t xml:space="preserve">Hermanto 25 </w:t>
      </w:r>
      <w:r w:rsidRPr="0014461A">
        <w:t>– Professor of Politics at the Universitas Tujuh Belas Agustus Cirebon, Indonesia.</w:t>
      </w:r>
    </w:p>
    <w:p w14:paraId="65691624" w14:textId="77777777" w:rsidR="00EB3EE2" w:rsidRPr="0014461A" w:rsidRDefault="00EB3EE2" w:rsidP="00EB3EE2">
      <w:pPr>
        <w:rPr>
          <w:b/>
          <w:bCs/>
          <w:sz w:val="26"/>
        </w:rPr>
      </w:pPr>
      <w:r w:rsidRPr="0014461A">
        <w:t>Hermanto Hermanto, Pieter Hendriks, Researcher at the Innovative Social Service Provision at the University of Applied Sciences in Utrecht, Sophie Vermeer, Lecturer at the department of Media and Communication at Erasmus University Rotterdam, “The Disruption of Labor Law in the Platform Economy: Towards a Normative Reconfiguration”, Rechtsnormen: Journal of Law, Vol. 3, No. 2, 04/22/25, https://www.journal.ypidathu.or.id/index.php/rjl/article/view/2216/1514</w:t>
      </w:r>
    </w:p>
    <w:p w14:paraId="0B834563" w14:textId="77777777" w:rsidR="00EB3EE2" w:rsidRPr="0014461A" w:rsidRDefault="00EB3EE2" w:rsidP="00EB3EE2">
      <w:pPr>
        <w:rPr>
          <w:sz w:val="16"/>
        </w:rPr>
      </w:pPr>
      <w:r w:rsidRPr="0014461A">
        <w:rPr>
          <w:rStyle w:val="StyleUnderline"/>
        </w:rPr>
        <w:t>The</w:t>
      </w:r>
      <w:r>
        <w:rPr>
          <w:rStyle w:val="StyleUnderline"/>
        </w:rPr>
        <w:t xml:space="preserve"> </w:t>
      </w:r>
      <w:r w:rsidRPr="0014461A">
        <w:rPr>
          <w:rStyle w:val="StyleUnderline"/>
        </w:rPr>
        <w:t>problem</w:t>
      </w:r>
      <w:r>
        <w:rPr>
          <w:rStyle w:val="StyleUnderline"/>
        </w:rPr>
        <w:t xml:space="preserve"> </w:t>
      </w:r>
      <w:r w:rsidRPr="0014461A">
        <w:rPr>
          <w:rStyle w:val="StyleUnderline"/>
        </w:rPr>
        <w:t>is</w:t>
      </w:r>
      <w:r>
        <w:rPr>
          <w:rStyle w:val="StyleUnderline"/>
        </w:rPr>
        <w:t xml:space="preserve"> </w:t>
      </w:r>
      <w:r w:rsidRPr="00D9498D">
        <w:rPr>
          <w:rStyle w:val="Emphasis"/>
          <w:highlight w:val="green"/>
        </w:rPr>
        <w:t>compounded</w:t>
      </w:r>
      <w:r>
        <w:rPr>
          <w:rStyle w:val="StyleUnderline"/>
          <w:highlight w:val="green"/>
        </w:rPr>
        <w:t xml:space="preserve"> </w:t>
      </w:r>
      <w:r w:rsidRPr="00D9498D">
        <w:rPr>
          <w:rStyle w:val="StyleUnderline"/>
          <w:highlight w:val="green"/>
        </w:rPr>
        <w:t>by</w:t>
      </w:r>
      <w:r>
        <w:rPr>
          <w:rStyle w:val="StyleUnderline"/>
        </w:rPr>
        <w:t xml:space="preserve"> </w:t>
      </w:r>
      <w:r w:rsidRPr="0014461A">
        <w:rPr>
          <w:rStyle w:val="StyleUnderline"/>
        </w:rPr>
        <w:t>the</w:t>
      </w:r>
      <w:r>
        <w:rPr>
          <w:rStyle w:val="StyleUnderline"/>
        </w:rPr>
        <w:t xml:space="preserve"> </w:t>
      </w:r>
      <w:r w:rsidRPr="00D9498D">
        <w:rPr>
          <w:rStyle w:val="StyleUnderline"/>
          <w:highlight w:val="green"/>
        </w:rPr>
        <w:t>opacity</w:t>
      </w:r>
      <w:r>
        <w:rPr>
          <w:rStyle w:val="StyleUnderline"/>
          <w:highlight w:val="green"/>
        </w:rPr>
        <w:t xml:space="preserve"> </w:t>
      </w:r>
      <w:r w:rsidRPr="00D9498D">
        <w:rPr>
          <w:rStyle w:val="StyleUnderline"/>
          <w:highlight w:val="green"/>
        </w:rPr>
        <w:t>of</w:t>
      </w:r>
      <w:r>
        <w:rPr>
          <w:rStyle w:val="StyleUnderline"/>
          <w:highlight w:val="green"/>
        </w:rPr>
        <w:t xml:space="preserve"> </w:t>
      </w:r>
      <w:r w:rsidRPr="00D9498D">
        <w:rPr>
          <w:rStyle w:val="StyleUnderline"/>
          <w:highlight w:val="green"/>
        </w:rPr>
        <w:t>algorithmic</w:t>
      </w:r>
      <w:r>
        <w:rPr>
          <w:rStyle w:val="StyleUnderline"/>
          <w:highlight w:val="green"/>
        </w:rPr>
        <w:t xml:space="preserve"> </w:t>
      </w:r>
      <w:r w:rsidRPr="00D9498D">
        <w:rPr>
          <w:rStyle w:val="StyleUnderline"/>
          <w:highlight w:val="green"/>
        </w:rPr>
        <w:t>management</w:t>
      </w:r>
      <w:r w:rsidRPr="0014461A">
        <w:rPr>
          <w:sz w:val="16"/>
        </w:rPr>
        <w:t>,</w:t>
      </w:r>
      <w:r>
        <w:rPr>
          <w:sz w:val="16"/>
        </w:rPr>
        <w:t xml:space="preserve"> </w:t>
      </w:r>
      <w:r w:rsidRPr="0014461A">
        <w:rPr>
          <w:sz w:val="16"/>
        </w:rPr>
        <w:t>which</w:t>
      </w:r>
      <w:r>
        <w:rPr>
          <w:sz w:val="16"/>
        </w:rPr>
        <w:t xml:space="preserve"> </w:t>
      </w:r>
      <w:r w:rsidRPr="0014461A">
        <w:rPr>
          <w:sz w:val="16"/>
        </w:rPr>
        <w:t xml:space="preserve">complicates accountability and transparency in work relationships. </w:t>
      </w:r>
      <w:r w:rsidRPr="00D9498D">
        <w:rPr>
          <w:rStyle w:val="StyleUnderline"/>
          <w:highlight w:val="green"/>
        </w:rPr>
        <w:t>Automated syste</w:t>
      </w:r>
      <w:r w:rsidRPr="0014461A">
        <w:rPr>
          <w:rStyle w:val="StyleUnderline"/>
        </w:rPr>
        <w:t>ms determine</w:t>
      </w:r>
      <w:r w:rsidRPr="0014461A">
        <w:rPr>
          <w:sz w:val="16"/>
        </w:rPr>
        <w:t xml:space="preserve"> job </w:t>
      </w:r>
      <w:r w:rsidRPr="0014461A">
        <w:rPr>
          <w:rStyle w:val="StyleUnderline"/>
        </w:rPr>
        <w:t>allocation</w:t>
      </w:r>
      <w:r w:rsidRPr="0014461A">
        <w:rPr>
          <w:sz w:val="16"/>
        </w:rPr>
        <w:t xml:space="preserve">, </w:t>
      </w:r>
      <w:r w:rsidRPr="0014461A">
        <w:rPr>
          <w:rStyle w:val="StyleUnderline"/>
        </w:rPr>
        <w:t>pricing,</w:t>
      </w:r>
      <w:r>
        <w:rPr>
          <w:rStyle w:val="StyleUnderline"/>
        </w:rPr>
        <w:t xml:space="preserve"> </w:t>
      </w:r>
      <w:r w:rsidRPr="0014461A">
        <w:rPr>
          <w:rStyle w:val="StyleUnderline"/>
        </w:rPr>
        <w:t>evaluation,</w:t>
      </w:r>
      <w:r>
        <w:rPr>
          <w:rStyle w:val="StyleUnderline"/>
        </w:rPr>
        <w:t xml:space="preserve"> </w:t>
      </w:r>
      <w:r w:rsidRPr="0014461A">
        <w:rPr>
          <w:rStyle w:val="StyleUnderline"/>
        </w:rPr>
        <w:t>and</w:t>
      </w:r>
      <w:r>
        <w:rPr>
          <w:rStyle w:val="StyleUnderline"/>
        </w:rPr>
        <w:t xml:space="preserve"> </w:t>
      </w:r>
      <w:r w:rsidRPr="0014461A">
        <w:rPr>
          <w:rStyle w:val="StyleUnderline"/>
        </w:rPr>
        <w:t>even</w:t>
      </w:r>
      <w:r>
        <w:rPr>
          <w:rStyle w:val="StyleUnderline"/>
        </w:rPr>
        <w:t xml:space="preserve"> </w:t>
      </w:r>
      <w:r w:rsidRPr="0014461A">
        <w:rPr>
          <w:rStyle w:val="StyleUnderline"/>
        </w:rPr>
        <w:t>disciplinary</w:t>
      </w:r>
      <w:r>
        <w:rPr>
          <w:rStyle w:val="StyleUnderline"/>
        </w:rPr>
        <w:t xml:space="preserve"> </w:t>
      </w:r>
      <w:r w:rsidRPr="0014461A">
        <w:rPr>
          <w:rStyle w:val="StyleUnderline"/>
        </w:rPr>
        <w:t>action,</w:t>
      </w:r>
      <w:r>
        <w:rPr>
          <w:rStyle w:val="StyleUnderline"/>
        </w:rPr>
        <w:t xml:space="preserve"> </w:t>
      </w:r>
      <w:r w:rsidRPr="0014461A">
        <w:rPr>
          <w:rStyle w:val="StyleUnderline"/>
        </w:rPr>
        <w:t>yet</w:t>
      </w:r>
      <w:r>
        <w:rPr>
          <w:rStyle w:val="StyleUnderline"/>
        </w:rPr>
        <w:t xml:space="preserve"> </w:t>
      </w:r>
      <w:r w:rsidRPr="0014461A">
        <w:rPr>
          <w:rStyle w:val="StyleUnderline"/>
        </w:rPr>
        <w:t>remain</w:t>
      </w:r>
      <w:r>
        <w:rPr>
          <w:sz w:val="16"/>
        </w:rPr>
        <w:t xml:space="preserve"> </w:t>
      </w:r>
      <w:r w:rsidRPr="0014461A">
        <w:rPr>
          <w:sz w:val="16"/>
        </w:rPr>
        <w:t>largely</w:t>
      </w:r>
      <w:r>
        <w:rPr>
          <w:sz w:val="16"/>
        </w:rPr>
        <w:t xml:space="preserve"> </w:t>
      </w:r>
      <w:r w:rsidRPr="00D9498D">
        <w:rPr>
          <w:rStyle w:val="Emphasis"/>
          <w:highlight w:val="green"/>
        </w:rPr>
        <w:t>unregulated</w:t>
      </w:r>
      <w:r w:rsidRPr="00D9498D">
        <w:rPr>
          <w:rStyle w:val="StyleUnderline"/>
          <w:highlight w:val="green"/>
        </w:rPr>
        <w:t xml:space="preserve"> from</w:t>
      </w:r>
      <w:r>
        <w:rPr>
          <w:sz w:val="16"/>
        </w:rPr>
        <w:t xml:space="preserve"> </w:t>
      </w:r>
      <w:r w:rsidRPr="0014461A">
        <w:rPr>
          <w:sz w:val="16"/>
        </w:rPr>
        <w:t>a</w:t>
      </w:r>
      <w:r>
        <w:rPr>
          <w:sz w:val="16"/>
        </w:rPr>
        <w:t xml:space="preserve"> </w:t>
      </w:r>
      <w:r w:rsidRPr="00D9498D">
        <w:rPr>
          <w:rStyle w:val="StyleUnderline"/>
          <w:highlight w:val="green"/>
        </w:rPr>
        <w:t>labor law</w:t>
      </w:r>
      <w:r w:rsidRPr="0014461A">
        <w:rPr>
          <w:sz w:val="16"/>
        </w:rPr>
        <w:t xml:space="preserve"> perspective.</w:t>
      </w:r>
      <w:r>
        <w:rPr>
          <w:sz w:val="16"/>
        </w:rPr>
        <w:t xml:space="preserve"> </w:t>
      </w:r>
      <w:r w:rsidRPr="0014461A">
        <w:rPr>
          <w:rStyle w:val="StyleUnderline"/>
        </w:rPr>
        <w:t>This</w:t>
      </w:r>
      <w:r>
        <w:rPr>
          <w:rStyle w:val="StyleUnderline"/>
        </w:rPr>
        <w:t xml:space="preserve"> </w:t>
      </w:r>
      <w:r w:rsidRPr="0014461A">
        <w:rPr>
          <w:rStyle w:val="StyleUnderline"/>
        </w:rPr>
        <w:t>technological</w:t>
      </w:r>
      <w:r>
        <w:rPr>
          <w:rStyle w:val="StyleUnderline"/>
        </w:rPr>
        <w:t xml:space="preserve"> </w:t>
      </w:r>
      <w:r w:rsidRPr="0014461A">
        <w:rPr>
          <w:rStyle w:val="StyleUnderline"/>
        </w:rPr>
        <w:t>mediation</w:t>
      </w:r>
      <w:r>
        <w:rPr>
          <w:sz w:val="16"/>
        </w:rPr>
        <w:t xml:space="preserve"> </w:t>
      </w:r>
      <w:r w:rsidRPr="0014461A">
        <w:rPr>
          <w:sz w:val="16"/>
        </w:rPr>
        <w:t>of</w:t>
      </w:r>
      <w:r>
        <w:rPr>
          <w:sz w:val="16"/>
        </w:rPr>
        <w:t xml:space="preserve"> </w:t>
      </w:r>
      <w:r w:rsidRPr="0014461A">
        <w:rPr>
          <w:sz w:val="16"/>
        </w:rPr>
        <w:t>labor</w:t>
      </w:r>
      <w:r>
        <w:rPr>
          <w:sz w:val="16"/>
        </w:rPr>
        <w:t xml:space="preserve"> </w:t>
      </w:r>
      <w:r w:rsidRPr="00D9498D">
        <w:rPr>
          <w:rStyle w:val="StyleUnderline"/>
          <w:highlight w:val="green"/>
        </w:rPr>
        <w:t>introduces</w:t>
      </w:r>
      <w:r>
        <w:rPr>
          <w:sz w:val="16"/>
        </w:rPr>
        <w:t xml:space="preserve"> </w:t>
      </w:r>
      <w:r w:rsidRPr="0014461A">
        <w:rPr>
          <w:sz w:val="16"/>
        </w:rPr>
        <w:t>new</w:t>
      </w:r>
      <w:r>
        <w:rPr>
          <w:sz w:val="16"/>
        </w:rPr>
        <w:t xml:space="preserve"> </w:t>
      </w:r>
      <w:r w:rsidRPr="0014461A">
        <w:rPr>
          <w:sz w:val="16"/>
        </w:rPr>
        <w:t>forms</w:t>
      </w:r>
      <w:r>
        <w:rPr>
          <w:sz w:val="16"/>
        </w:rPr>
        <w:t xml:space="preserve"> </w:t>
      </w:r>
      <w:r w:rsidRPr="0014461A">
        <w:rPr>
          <w:sz w:val="16"/>
        </w:rPr>
        <w:t>of</w:t>
      </w:r>
      <w:r>
        <w:rPr>
          <w:sz w:val="16"/>
        </w:rPr>
        <w:t xml:space="preserve"> </w:t>
      </w:r>
      <w:r w:rsidRPr="00D9498D">
        <w:rPr>
          <w:rStyle w:val="Emphasis"/>
          <w:highlight w:val="green"/>
        </w:rPr>
        <w:t>control without</w:t>
      </w:r>
      <w:r w:rsidRPr="0014461A">
        <w:rPr>
          <w:rStyle w:val="Emphasis"/>
        </w:rPr>
        <w:t xml:space="preserve"> corresponding</w:t>
      </w:r>
      <w:r>
        <w:rPr>
          <w:rStyle w:val="Emphasis"/>
        </w:rPr>
        <w:t xml:space="preserve"> </w:t>
      </w:r>
      <w:r w:rsidRPr="0014461A">
        <w:rPr>
          <w:rStyle w:val="Emphasis"/>
        </w:rPr>
        <w:t>regulatory</w:t>
      </w:r>
      <w:r>
        <w:rPr>
          <w:rStyle w:val="Emphasis"/>
        </w:rPr>
        <w:t xml:space="preserve"> </w:t>
      </w:r>
      <w:r w:rsidRPr="00D9498D">
        <w:rPr>
          <w:rStyle w:val="Emphasis"/>
          <w:highlight w:val="green"/>
        </w:rPr>
        <w:t>oversight</w:t>
      </w:r>
      <w:r w:rsidRPr="0014461A">
        <w:rPr>
          <w:rStyle w:val="StyleUnderline"/>
        </w:rPr>
        <w:t>.</w:t>
      </w:r>
      <w:r>
        <w:rPr>
          <w:rStyle w:val="StyleUnderline"/>
        </w:rPr>
        <w:t xml:space="preserve"> </w:t>
      </w:r>
      <w:r w:rsidRPr="00D9498D">
        <w:rPr>
          <w:rStyle w:val="StyleUnderline"/>
          <w:highlight w:val="green"/>
        </w:rPr>
        <w:t>Workers</w:t>
      </w:r>
      <w:r>
        <w:rPr>
          <w:rStyle w:val="StyleUnderline"/>
        </w:rPr>
        <w:t xml:space="preserve"> </w:t>
      </w:r>
      <w:r w:rsidRPr="0014461A">
        <w:rPr>
          <w:rStyle w:val="StyleUnderline"/>
        </w:rPr>
        <w:t>are</w:t>
      </w:r>
      <w:r>
        <w:rPr>
          <w:rStyle w:val="StyleUnderline"/>
        </w:rPr>
        <w:t xml:space="preserve"> </w:t>
      </w:r>
      <w:r w:rsidRPr="00D9498D">
        <w:rPr>
          <w:rStyle w:val="StyleUnderline"/>
          <w:highlight w:val="green"/>
        </w:rPr>
        <w:t>rarely able to contest algorithmic decisions</w:t>
      </w:r>
      <w:r>
        <w:rPr>
          <w:sz w:val="16"/>
        </w:rPr>
        <w:t xml:space="preserve"> </w:t>
      </w:r>
      <w:r w:rsidRPr="0014461A">
        <w:rPr>
          <w:sz w:val="16"/>
        </w:rPr>
        <w:t>or access</w:t>
      </w:r>
      <w:r>
        <w:rPr>
          <w:sz w:val="16"/>
        </w:rPr>
        <w:t xml:space="preserve"> </w:t>
      </w:r>
      <w:r w:rsidRPr="0014461A">
        <w:rPr>
          <w:sz w:val="16"/>
        </w:rPr>
        <w:t>meaningful</w:t>
      </w:r>
      <w:r>
        <w:rPr>
          <w:sz w:val="16"/>
        </w:rPr>
        <w:t xml:space="preserve"> </w:t>
      </w:r>
      <w:r w:rsidRPr="0014461A">
        <w:rPr>
          <w:sz w:val="16"/>
        </w:rPr>
        <w:t>explanations</w:t>
      </w:r>
      <w:r>
        <w:rPr>
          <w:sz w:val="16"/>
        </w:rPr>
        <w:t xml:space="preserve"> </w:t>
      </w:r>
      <w:r w:rsidRPr="0014461A">
        <w:rPr>
          <w:sz w:val="16"/>
        </w:rPr>
        <w:t>of</w:t>
      </w:r>
      <w:r>
        <w:rPr>
          <w:sz w:val="16"/>
        </w:rPr>
        <w:t xml:space="preserve"> </w:t>
      </w:r>
      <w:r w:rsidRPr="0014461A">
        <w:rPr>
          <w:sz w:val="16"/>
        </w:rPr>
        <w:t>how</w:t>
      </w:r>
      <w:r>
        <w:rPr>
          <w:sz w:val="16"/>
        </w:rPr>
        <w:t xml:space="preserve"> </w:t>
      </w:r>
      <w:r w:rsidRPr="0014461A">
        <w:rPr>
          <w:sz w:val="16"/>
        </w:rPr>
        <w:t>their</w:t>
      </w:r>
      <w:r>
        <w:rPr>
          <w:sz w:val="16"/>
        </w:rPr>
        <w:t xml:space="preserve"> </w:t>
      </w:r>
      <w:r w:rsidRPr="0014461A">
        <w:rPr>
          <w:sz w:val="16"/>
        </w:rPr>
        <w:t>work</w:t>
      </w:r>
      <w:r>
        <w:rPr>
          <w:sz w:val="16"/>
        </w:rPr>
        <w:t xml:space="preserve"> </w:t>
      </w:r>
      <w:r w:rsidRPr="0014461A">
        <w:rPr>
          <w:sz w:val="16"/>
        </w:rPr>
        <w:t>is</w:t>
      </w:r>
      <w:r>
        <w:rPr>
          <w:sz w:val="16"/>
        </w:rPr>
        <w:t xml:space="preserve"> </w:t>
      </w:r>
      <w:r w:rsidRPr="0014461A">
        <w:rPr>
          <w:sz w:val="16"/>
        </w:rPr>
        <w:t>governed.</w:t>
      </w:r>
      <w:r>
        <w:rPr>
          <w:sz w:val="16"/>
        </w:rPr>
        <w:t xml:space="preserve"> </w:t>
      </w:r>
      <w:r w:rsidRPr="0014461A">
        <w:rPr>
          <w:sz w:val="16"/>
        </w:rPr>
        <w:t>Existing</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does</w:t>
      </w:r>
      <w:r>
        <w:rPr>
          <w:sz w:val="16"/>
        </w:rPr>
        <w:t xml:space="preserve"> </w:t>
      </w:r>
      <w:r w:rsidRPr="0014461A">
        <w:rPr>
          <w:sz w:val="16"/>
        </w:rPr>
        <w:t>not currently accommodate this form of digitally mediated management, leaving regulatory institutions ill-equipped to protect worker rights. This</w:t>
      </w:r>
      <w:r>
        <w:rPr>
          <w:sz w:val="16"/>
        </w:rPr>
        <w:t xml:space="preserve"> </w:t>
      </w:r>
      <w:r w:rsidRPr="0014461A">
        <w:rPr>
          <w:sz w:val="16"/>
        </w:rPr>
        <w:t>research</w:t>
      </w:r>
      <w:r>
        <w:rPr>
          <w:sz w:val="16"/>
        </w:rPr>
        <w:t xml:space="preserve"> </w:t>
      </w:r>
      <w:r w:rsidRPr="0014461A">
        <w:rPr>
          <w:sz w:val="16"/>
        </w:rPr>
        <w:t>investigates</w:t>
      </w:r>
      <w:r>
        <w:rPr>
          <w:sz w:val="16"/>
        </w:rPr>
        <w:t xml:space="preserve"> </w:t>
      </w:r>
      <w:r w:rsidRPr="0014461A">
        <w:rPr>
          <w:sz w:val="16"/>
        </w:rPr>
        <w:t>how</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w:t>
      </w:r>
      <w:r>
        <w:rPr>
          <w:sz w:val="16"/>
        </w:rPr>
        <w:t xml:space="preserve"> </w:t>
      </w:r>
      <w:r w:rsidRPr="0014461A">
        <w:rPr>
          <w:sz w:val="16"/>
        </w:rPr>
        <w:t>not</w:t>
      </w:r>
      <w:r>
        <w:rPr>
          <w:sz w:val="16"/>
        </w:rPr>
        <w:t xml:space="preserve"> </w:t>
      </w:r>
      <w:r w:rsidRPr="0014461A">
        <w:rPr>
          <w:sz w:val="16"/>
        </w:rPr>
        <w:t>only</w:t>
      </w:r>
      <w:r>
        <w:rPr>
          <w:sz w:val="16"/>
        </w:rPr>
        <w:t xml:space="preserve"> </w:t>
      </w:r>
      <w:r w:rsidRPr="0014461A">
        <w:rPr>
          <w:sz w:val="16"/>
        </w:rPr>
        <w:t>disrupts</w:t>
      </w:r>
      <w:r>
        <w:rPr>
          <w:sz w:val="16"/>
        </w:rPr>
        <w:t xml:space="preserve"> </w:t>
      </w:r>
      <w:r w:rsidRPr="0014461A">
        <w:rPr>
          <w:sz w:val="16"/>
        </w:rPr>
        <w:t>conventional</w:t>
      </w:r>
      <w:r>
        <w:rPr>
          <w:sz w:val="16"/>
        </w:rPr>
        <w:t xml:space="preserve"> </w:t>
      </w:r>
      <w:r w:rsidRPr="0014461A">
        <w:rPr>
          <w:sz w:val="16"/>
        </w:rPr>
        <w:t xml:space="preserve">labor norms but exposes deeper structural weaknesses in the law’s ability to regulate power asymmetries in the digital economy. </w:t>
      </w:r>
      <w:r w:rsidRPr="0014461A">
        <w:rPr>
          <w:rStyle w:val="StyleUnderline"/>
        </w:rPr>
        <w:t xml:space="preserve">The </w:t>
      </w:r>
      <w:r w:rsidRPr="00D9498D">
        <w:rPr>
          <w:rStyle w:val="Emphasis"/>
          <w:highlight w:val="green"/>
        </w:rPr>
        <w:t>legal</w:t>
      </w:r>
      <w:r w:rsidRPr="0014461A">
        <w:rPr>
          <w:rStyle w:val="Emphasis"/>
        </w:rPr>
        <w:t xml:space="preserve"> </w:t>
      </w:r>
      <w:r w:rsidRPr="00D9498D">
        <w:rPr>
          <w:rStyle w:val="Emphasis"/>
          <w:highlight w:val="green"/>
        </w:rPr>
        <w:t>vacuum</w:t>
      </w:r>
      <w:r w:rsidRPr="0014461A">
        <w:rPr>
          <w:rStyle w:val="StyleUnderline"/>
        </w:rPr>
        <w:t xml:space="preserve"> </w:t>
      </w:r>
      <w:r w:rsidRPr="00D9498D">
        <w:rPr>
          <w:rStyle w:val="StyleUnderline"/>
          <w:highlight w:val="green"/>
        </w:rPr>
        <w:t>surrounding</w:t>
      </w:r>
      <w:r w:rsidRPr="0014461A">
        <w:rPr>
          <w:rStyle w:val="StyleUnderline"/>
        </w:rPr>
        <w:t xml:space="preserve"> platform </w:t>
      </w:r>
      <w:r w:rsidRPr="00D9498D">
        <w:rPr>
          <w:rStyle w:val="StyleUnderline"/>
          <w:highlight w:val="green"/>
        </w:rPr>
        <w:t>labor</w:t>
      </w:r>
      <w:r w:rsidRPr="0014461A">
        <w:rPr>
          <w:rStyle w:val="StyleUnderline"/>
        </w:rPr>
        <w:t xml:space="preserve"> </w:t>
      </w:r>
      <w:r w:rsidRPr="00D9498D">
        <w:rPr>
          <w:rStyle w:val="StyleUnderline"/>
          <w:highlight w:val="green"/>
        </w:rPr>
        <w:t>creates</w:t>
      </w:r>
      <w:r w:rsidRPr="0014461A">
        <w:rPr>
          <w:rStyle w:val="StyleUnderline"/>
        </w:rPr>
        <w:t xml:space="preserve"> </w:t>
      </w:r>
      <w:r w:rsidRPr="00D9498D">
        <w:rPr>
          <w:rStyle w:val="StyleUnderline"/>
          <w:highlight w:val="green"/>
        </w:rPr>
        <w:t>space for exploitation</w:t>
      </w:r>
      <w:r w:rsidRPr="0014461A">
        <w:rPr>
          <w:rStyle w:val="StyleUnderline"/>
        </w:rPr>
        <w:t>, misclassification,</w:t>
      </w:r>
      <w:r>
        <w:rPr>
          <w:rStyle w:val="StyleUnderline"/>
        </w:rPr>
        <w:t xml:space="preserve"> </w:t>
      </w:r>
      <w:r w:rsidRPr="0014461A">
        <w:rPr>
          <w:rStyle w:val="StyleUnderline"/>
        </w:rPr>
        <w:t>and</w:t>
      </w:r>
      <w:r>
        <w:rPr>
          <w:rStyle w:val="StyleUnderline"/>
        </w:rPr>
        <w:t xml:space="preserve"> </w:t>
      </w:r>
      <w:r w:rsidRPr="0014461A">
        <w:rPr>
          <w:rStyle w:val="Emphasis"/>
        </w:rPr>
        <w:t>economic</w:t>
      </w:r>
      <w:r>
        <w:rPr>
          <w:rStyle w:val="Emphasis"/>
        </w:rPr>
        <w:t xml:space="preserve"> </w:t>
      </w:r>
      <w:r w:rsidRPr="0014461A">
        <w:rPr>
          <w:rStyle w:val="Emphasis"/>
        </w:rPr>
        <w:t xml:space="preserve">insecurity </w:t>
      </w:r>
      <w:r w:rsidRPr="0014461A">
        <w:rPr>
          <w:sz w:val="16"/>
        </w:rPr>
        <w:t>(Abramowski,</w:t>
      </w:r>
      <w:r>
        <w:rPr>
          <w:sz w:val="16"/>
        </w:rPr>
        <w:t xml:space="preserve"> </w:t>
      </w:r>
      <w:r w:rsidRPr="0014461A">
        <w:rPr>
          <w:sz w:val="16"/>
        </w:rPr>
        <w:t>2024;</w:t>
      </w:r>
      <w:r>
        <w:rPr>
          <w:sz w:val="16"/>
        </w:rPr>
        <w:t xml:space="preserve"> </w:t>
      </w:r>
      <w:r w:rsidRPr="0014461A">
        <w:rPr>
          <w:sz w:val="16"/>
        </w:rPr>
        <w:t>Aparicio,</w:t>
      </w:r>
      <w:r>
        <w:rPr>
          <w:sz w:val="16"/>
        </w:rPr>
        <w:t xml:space="preserve"> </w:t>
      </w:r>
      <w:r w:rsidRPr="0014461A">
        <w:rPr>
          <w:sz w:val="16"/>
        </w:rPr>
        <w:t>2024).</w:t>
      </w:r>
      <w:r>
        <w:rPr>
          <w:sz w:val="16"/>
        </w:rPr>
        <w:t xml:space="preserve"> </w:t>
      </w:r>
      <w:r w:rsidRPr="0014461A">
        <w:rPr>
          <w:sz w:val="16"/>
        </w:rPr>
        <w:t>Without</w:t>
      </w:r>
      <w:r>
        <w:rPr>
          <w:sz w:val="16"/>
        </w:rPr>
        <w:t xml:space="preserve"> </w:t>
      </w:r>
      <w:r w:rsidRPr="0014461A">
        <w:rPr>
          <w:sz w:val="16"/>
        </w:rPr>
        <w:t xml:space="preserve">a normative reconfiguration, </w:t>
      </w:r>
      <w:r w:rsidRPr="0014461A">
        <w:rPr>
          <w:rStyle w:val="StyleUnderline"/>
        </w:rPr>
        <w:t xml:space="preserve">labor law risks becoming </w:t>
      </w:r>
      <w:r w:rsidRPr="0014461A">
        <w:rPr>
          <w:rStyle w:val="Emphasis"/>
        </w:rPr>
        <w:t>irrelevant</w:t>
      </w:r>
      <w:r w:rsidRPr="0014461A">
        <w:rPr>
          <w:sz w:val="16"/>
        </w:rPr>
        <w:t xml:space="preserve"> to one of the fastest-growing sectors of the global workforce.</w:t>
      </w:r>
      <w:r>
        <w:rPr>
          <w:sz w:val="16"/>
        </w:rPr>
        <w:t xml:space="preserve"> </w:t>
      </w:r>
      <w:r w:rsidRPr="0014461A">
        <w:rPr>
          <w:sz w:val="16"/>
        </w:rPr>
        <w:t>This study seeks to fill that void by interrogating the adequacy of</w:t>
      </w:r>
      <w:r>
        <w:rPr>
          <w:sz w:val="16"/>
        </w:rPr>
        <w:t xml:space="preserve"> </w:t>
      </w:r>
      <w:r w:rsidRPr="0014461A">
        <w:rPr>
          <w:sz w:val="16"/>
        </w:rPr>
        <w:t xml:space="preserve">current legal doctrines and proposing a new conceptual approach that realigns labor law with contemporary forms of digital work. </w:t>
      </w:r>
    </w:p>
    <w:p w14:paraId="4609A66E" w14:textId="77777777" w:rsidR="00EB3EE2" w:rsidRPr="0014461A" w:rsidRDefault="00EB3EE2" w:rsidP="00EB3EE2">
      <w:pPr>
        <w:rPr>
          <w:sz w:val="16"/>
        </w:rPr>
      </w:pPr>
      <w:r w:rsidRPr="0014461A">
        <w:rPr>
          <w:sz w:val="16"/>
        </w:rPr>
        <w:t>This study aims to critically examine the normative disruption of labor law in the context of the platform economy and to formulate a legal framework that reconfigures labor protections to suit digital</w:t>
      </w:r>
      <w:r>
        <w:rPr>
          <w:sz w:val="16"/>
        </w:rPr>
        <w:t xml:space="preserve"> </w:t>
      </w:r>
      <w:r w:rsidRPr="0014461A">
        <w:rPr>
          <w:sz w:val="16"/>
        </w:rPr>
        <w:t>work</w:t>
      </w:r>
      <w:r>
        <w:rPr>
          <w:sz w:val="16"/>
        </w:rPr>
        <w:t xml:space="preserve"> </w:t>
      </w:r>
      <w:r w:rsidRPr="0014461A">
        <w:rPr>
          <w:sz w:val="16"/>
        </w:rPr>
        <w:t>arrangements.</w:t>
      </w:r>
      <w:r>
        <w:rPr>
          <w:sz w:val="16"/>
        </w:rPr>
        <w:t xml:space="preserve"> </w:t>
      </w:r>
      <w:r w:rsidRPr="0014461A">
        <w:rPr>
          <w:sz w:val="16"/>
        </w:rPr>
        <w:t>The</w:t>
      </w:r>
      <w:r>
        <w:rPr>
          <w:sz w:val="16"/>
        </w:rPr>
        <w:t xml:space="preserve"> </w:t>
      </w:r>
      <w:r w:rsidRPr="0014461A">
        <w:rPr>
          <w:sz w:val="16"/>
        </w:rPr>
        <w:t>primary</w:t>
      </w:r>
      <w:r>
        <w:rPr>
          <w:sz w:val="16"/>
        </w:rPr>
        <w:t xml:space="preserve"> </w:t>
      </w:r>
      <w:r w:rsidRPr="0014461A">
        <w:rPr>
          <w:sz w:val="16"/>
        </w:rPr>
        <w:t>objective</w:t>
      </w:r>
      <w:r>
        <w:rPr>
          <w:sz w:val="16"/>
        </w:rPr>
        <w:t xml:space="preserve"> </w:t>
      </w:r>
      <w:r w:rsidRPr="0014461A">
        <w:rPr>
          <w:sz w:val="16"/>
        </w:rPr>
        <w:t>is</w:t>
      </w:r>
      <w:r>
        <w:rPr>
          <w:sz w:val="16"/>
        </w:rPr>
        <w:t xml:space="preserve"> </w:t>
      </w:r>
      <w:r w:rsidRPr="0014461A">
        <w:rPr>
          <w:sz w:val="16"/>
        </w:rPr>
        <w:t>to</w:t>
      </w:r>
      <w:r>
        <w:rPr>
          <w:sz w:val="16"/>
        </w:rPr>
        <w:t xml:space="preserve"> </w:t>
      </w:r>
      <w:r w:rsidRPr="0014461A">
        <w:rPr>
          <w:sz w:val="16"/>
        </w:rPr>
        <w:t>analyze</w:t>
      </w:r>
      <w:r>
        <w:rPr>
          <w:sz w:val="16"/>
        </w:rPr>
        <w:t xml:space="preserve"> </w:t>
      </w:r>
      <w:r w:rsidRPr="0014461A">
        <w:rPr>
          <w:sz w:val="16"/>
        </w:rPr>
        <w:t>how</w:t>
      </w:r>
      <w:r>
        <w:rPr>
          <w:sz w:val="16"/>
        </w:rPr>
        <w:t xml:space="preserve"> </w:t>
      </w:r>
      <w:r w:rsidRPr="0014461A">
        <w:rPr>
          <w:sz w:val="16"/>
        </w:rPr>
        <w:t>legal</w:t>
      </w:r>
      <w:r>
        <w:rPr>
          <w:sz w:val="16"/>
        </w:rPr>
        <w:t xml:space="preserve"> </w:t>
      </w:r>
      <w:r w:rsidRPr="0014461A">
        <w:rPr>
          <w:sz w:val="16"/>
        </w:rPr>
        <w:t>classification</w:t>
      </w:r>
      <w:r>
        <w:rPr>
          <w:sz w:val="16"/>
        </w:rPr>
        <w:t xml:space="preserve"> </w:t>
      </w:r>
      <w:r w:rsidRPr="0014461A">
        <w:rPr>
          <w:sz w:val="16"/>
        </w:rPr>
        <w:t>models, regulatory</w:t>
      </w:r>
      <w:r>
        <w:rPr>
          <w:sz w:val="16"/>
        </w:rPr>
        <w:t xml:space="preserve"> </w:t>
      </w:r>
      <w:r w:rsidRPr="0014461A">
        <w:rPr>
          <w:sz w:val="16"/>
        </w:rPr>
        <w:t>assumptions,</w:t>
      </w:r>
      <w:r>
        <w:rPr>
          <w:sz w:val="16"/>
        </w:rPr>
        <w:t xml:space="preserve"> </w:t>
      </w:r>
      <w:r w:rsidRPr="0014461A">
        <w:rPr>
          <w:sz w:val="16"/>
        </w:rPr>
        <w:t>and</w:t>
      </w:r>
      <w:r>
        <w:rPr>
          <w:sz w:val="16"/>
        </w:rPr>
        <w:t xml:space="preserve"> </w:t>
      </w:r>
      <w:r w:rsidRPr="0014461A">
        <w:rPr>
          <w:sz w:val="16"/>
        </w:rPr>
        <w:t>labor</w:t>
      </w:r>
      <w:r>
        <w:rPr>
          <w:sz w:val="16"/>
        </w:rPr>
        <w:t xml:space="preserve"> </w:t>
      </w:r>
      <w:r w:rsidRPr="0014461A">
        <w:rPr>
          <w:sz w:val="16"/>
        </w:rPr>
        <w:t>standards</w:t>
      </w:r>
      <w:r>
        <w:rPr>
          <w:sz w:val="16"/>
        </w:rPr>
        <w:t xml:space="preserve"> </w:t>
      </w:r>
      <w:r w:rsidRPr="0014461A">
        <w:rPr>
          <w:sz w:val="16"/>
        </w:rPr>
        <w:t>must</w:t>
      </w:r>
      <w:r>
        <w:rPr>
          <w:sz w:val="16"/>
        </w:rPr>
        <w:t xml:space="preserve"> </w:t>
      </w:r>
      <w:r w:rsidRPr="0014461A">
        <w:rPr>
          <w:sz w:val="16"/>
        </w:rPr>
        <w:t>be</w:t>
      </w:r>
      <w:r>
        <w:rPr>
          <w:sz w:val="16"/>
        </w:rPr>
        <w:t xml:space="preserve"> </w:t>
      </w:r>
      <w:r w:rsidRPr="0014461A">
        <w:rPr>
          <w:sz w:val="16"/>
        </w:rPr>
        <w:t>updated</w:t>
      </w:r>
      <w:r>
        <w:rPr>
          <w:sz w:val="16"/>
        </w:rPr>
        <w:t xml:space="preserve"> </w:t>
      </w:r>
      <w:r w:rsidRPr="0014461A">
        <w:rPr>
          <w:sz w:val="16"/>
        </w:rPr>
        <w:t>to</w:t>
      </w:r>
      <w:r>
        <w:rPr>
          <w:sz w:val="16"/>
        </w:rPr>
        <w:t xml:space="preserve"> </w:t>
      </w:r>
      <w:r w:rsidRPr="0014461A">
        <w:rPr>
          <w:sz w:val="16"/>
        </w:rPr>
        <w:t>reflect</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w:t>
      </w:r>
      <w:r>
        <w:rPr>
          <w:sz w:val="16"/>
        </w:rPr>
        <w:t xml:space="preserve"> </w:t>
      </w:r>
      <w:r w:rsidRPr="0014461A">
        <w:rPr>
          <w:sz w:val="16"/>
        </w:rPr>
        <w:t>algorithmic labor relations (Giudici &amp; Boccagni, 2022; Zheng dkk., 2024). The study seeks to move beyond the binary divide between “employee” and “self-employed” by proposing hybrid models that account for economic dependency and platform control.A</w:t>
      </w:r>
      <w:r>
        <w:rPr>
          <w:sz w:val="16"/>
        </w:rPr>
        <w:t xml:space="preserve"> </w:t>
      </w:r>
      <w:r w:rsidRPr="0014461A">
        <w:rPr>
          <w:sz w:val="16"/>
        </w:rPr>
        <w:t>secondary</w:t>
      </w:r>
      <w:r>
        <w:rPr>
          <w:sz w:val="16"/>
        </w:rPr>
        <w:t xml:space="preserve"> </w:t>
      </w:r>
      <w:r w:rsidRPr="0014461A">
        <w:rPr>
          <w:sz w:val="16"/>
        </w:rPr>
        <w:t>objective</w:t>
      </w:r>
      <w:r>
        <w:rPr>
          <w:sz w:val="16"/>
        </w:rPr>
        <w:t xml:space="preserve"> </w:t>
      </w:r>
      <w:r w:rsidRPr="0014461A">
        <w:rPr>
          <w:sz w:val="16"/>
        </w:rPr>
        <w:t>is</w:t>
      </w:r>
      <w:r>
        <w:rPr>
          <w:sz w:val="16"/>
        </w:rPr>
        <w:t xml:space="preserve"> </w:t>
      </w:r>
      <w:r w:rsidRPr="0014461A">
        <w:rPr>
          <w:sz w:val="16"/>
        </w:rPr>
        <w:t>to</w:t>
      </w:r>
      <w:r>
        <w:rPr>
          <w:sz w:val="16"/>
        </w:rPr>
        <w:t xml:space="preserve"> </w:t>
      </w:r>
      <w:r w:rsidRPr="0014461A">
        <w:rPr>
          <w:sz w:val="16"/>
        </w:rPr>
        <w:t>conduct</w:t>
      </w:r>
      <w:r>
        <w:rPr>
          <w:sz w:val="16"/>
        </w:rPr>
        <w:t xml:space="preserve"> </w:t>
      </w:r>
      <w:r w:rsidRPr="0014461A">
        <w:rPr>
          <w:sz w:val="16"/>
        </w:rPr>
        <w:t>a</w:t>
      </w:r>
      <w:r>
        <w:rPr>
          <w:sz w:val="16"/>
        </w:rPr>
        <w:t xml:space="preserve"> </w:t>
      </w:r>
      <w:r w:rsidRPr="0014461A">
        <w:rPr>
          <w:sz w:val="16"/>
        </w:rPr>
        <w:t>comparative</w:t>
      </w:r>
      <w:r>
        <w:rPr>
          <w:sz w:val="16"/>
        </w:rPr>
        <w:t xml:space="preserve"> </w:t>
      </w:r>
      <w:r w:rsidRPr="0014461A">
        <w:rPr>
          <w:sz w:val="16"/>
        </w:rPr>
        <w:t>legal</w:t>
      </w:r>
      <w:r>
        <w:rPr>
          <w:sz w:val="16"/>
        </w:rPr>
        <w:t xml:space="preserve"> </w:t>
      </w:r>
      <w:r w:rsidRPr="0014461A">
        <w:rPr>
          <w:sz w:val="16"/>
        </w:rPr>
        <w:t>analysis</w:t>
      </w:r>
      <w:r>
        <w:rPr>
          <w:sz w:val="16"/>
        </w:rPr>
        <w:t xml:space="preserve"> </w:t>
      </w:r>
      <w:r w:rsidRPr="0014461A">
        <w:rPr>
          <w:sz w:val="16"/>
        </w:rPr>
        <w:t>across</w:t>
      </w:r>
      <w:r>
        <w:rPr>
          <w:sz w:val="16"/>
        </w:rPr>
        <w:t xml:space="preserve"> </w:t>
      </w:r>
      <w:r w:rsidRPr="0014461A">
        <w:rPr>
          <w:sz w:val="16"/>
        </w:rPr>
        <w:t>selected jurisdictions—such</w:t>
      </w:r>
      <w:r>
        <w:rPr>
          <w:sz w:val="16"/>
        </w:rPr>
        <w:t xml:space="preserve"> </w:t>
      </w:r>
      <w:r w:rsidRPr="0014461A">
        <w:rPr>
          <w:sz w:val="16"/>
        </w:rPr>
        <w:t>as</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the</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Singapore—to evaluate</w:t>
      </w:r>
      <w:r>
        <w:rPr>
          <w:sz w:val="16"/>
        </w:rPr>
        <w:t xml:space="preserve"> </w:t>
      </w:r>
      <w:r w:rsidRPr="0014461A">
        <w:rPr>
          <w:sz w:val="16"/>
        </w:rPr>
        <w:t>how</w:t>
      </w:r>
      <w:r>
        <w:rPr>
          <w:sz w:val="16"/>
        </w:rPr>
        <w:t xml:space="preserve"> </w:t>
      </w:r>
      <w:r w:rsidRPr="0014461A">
        <w:rPr>
          <w:sz w:val="16"/>
        </w:rPr>
        <w:t>different</w:t>
      </w:r>
      <w:r>
        <w:rPr>
          <w:sz w:val="16"/>
        </w:rPr>
        <w:t xml:space="preserve"> </w:t>
      </w:r>
      <w:r w:rsidRPr="0014461A">
        <w:rPr>
          <w:sz w:val="16"/>
        </w:rPr>
        <w:t>regulatory</w:t>
      </w:r>
      <w:r>
        <w:rPr>
          <w:sz w:val="16"/>
        </w:rPr>
        <w:t xml:space="preserve"> </w:t>
      </w:r>
      <w:r w:rsidRPr="0014461A">
        <w:rPr>
          <w:sz w:val="16"/>
        </w:rPr>
        <w:t>systems</w:t>
      </w:r>
      <w:r>
        <w:rPr>
          <w:sz w:val="16"/>
        </w:rPr>
        <w:t xml:space="preserve"> </w:t>
      </w:r>
      <w:r w:rsidRPr="0014461A">
        <w:rPr>
          <w:sz w:val="16"/>
        </w:rPr>
        <w:t>have</w:t>
      </w:r>
      <w:r>
        <w:rPr>
          <w:sz w:val="16"/>
        </w:rPr>
        <w:t xml:space="preserve"> </w:t>
      </w:r>
      <w:r w:rsidRPr="0014461A">
        <w:rPr>
          <w:sz w:val="16"/>
        </w:rPr>
        <w:t>responded</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challenges</w:t>
      </w:r>
      <w:r>
        <w:rPr>
          <w:sz w:val="16"/>
        </w:rPr>
        <w:t xml:space="preserve"> </w:t>
      </w:r>
      <w:r w:rsidRPr="0014461A">
        <w:rPr>
          <w:sz w:val="16"/>
        </w:rPr>
        <w:t>of</w:t>
      </w:r>
      <w:r>
        <w:rPr>
          <w:sz w:val="16"/>
        </w:rPr>
        <w:t xml:space="preserve"> </w:t>
      </w:r>
      <w:r w:rsidRPr="0014461A">
        <w:rPr>
          <w:sz w:val="16"/>
        </w:rPr>
        <w:t>gig</w:t>
      </w:r>
      <w:r>
        <w:rPr>
          <w:sz w:val="16"/>
        </w:rPr>
        <w:t xml:space="preserve"> </w:t>
      </w:r>
      <w:r w:rsidRPr="0014461A">
        <w:rPr>
          <w:sz w:val="16"/>
        </w:rPr>
        <w:t>work.</w:t>
      </w:r>
      <w:r>
        <w:rPr>
          <w:sz w:val="16"/>
        </w:rPr>
        <w:t xml:space="preserve"> </w:t>
      </w:r>
      <w:r w:rsidRPr="0014461A">
        <w:rPr>
          <w:sz w:val="16"/>
        </w:rPr>
        <w:t>This comparative</w:t>
      </w:r>
      <w:r>
        <w:rPr>
          <w:sz w:val="16"/>
        </w:rPr>
        <w:t xml:space="preserve"> </w:t>
      </w:r>
      <w:r w:rsidRPr="0014461A">
        <w:rPr>
          <w:sz w:val="16"/>
        </w:rPr>
        <w:t>lens</w:t>
      </w:r>
      <w:r>
        <w:rPr>
          <w:sz w:val="16"/>
        </w:rPr>
        <w:t xml:space="preserve"> </w:t>
      </w:r>
      <w:r w:rsidRPr="0014461A">
        <w:rPr>
          <w:sz w:val="16"/>
        </w:rPr>
        <w:t>is</w:t>
      </w:r>
      <w:r>
        <w:rPr>
          <w:sz w:val="16"/>
        </w:rPr>
        <w:t xml:space="preserve"> </w:t>
      </w:r>
      <w:r w:rsidRPr="0014461A">
        <w:rPr>
          <w:sz w:val="16"/>
        </w:rPr>
        <w:t>used</w:t>
      </w:r>
      <w:r>
        <w:rPr>
          <w:sz w:val="16"/>
        </w:rPr>
        <w:t xml:space="preserve"> </w:t>
      </w:r>
      <w:r w:rsidRPr="0014461A">
        <w:rPr>
          <w:sz w:val="16"/>
        </w:rPr>
        <w:t>to</w:t>
      </w:r>
      <w:r>
        <w:rPr>
          <w:sz w:val="16"/>
        </w:rPr>
        <w:t xml:space="preserve"> </w:t>
      </w:r>
      <w:r w:rsidRPr="0014461A">
        <w:rPr>
          <w:sz w:val="16"/>
        </w:rPr>
        <w:t>highlight</w:t>
      </w:r>
      <w:r>
        <w:rPr>
          <w:sz w:val="16"/>
        </w:rPr>
        <w:t xml:space="preserve"> </w:t>
      </w:r>
      <w:r w:rsidRPr="0014461A">
        <w:rPr>
          <w:sz w:val="16"/>
        </w:rPr>
        <w:t>best</w:t>
      </w:r>
      <w:r>
        <w:rPr>
          <w:sz w:val="16"/>
        </w:rPr>
        <w:t xml:space="preserve"> </w:t>
      </w:r>
      <w:r w:rsidRPr="0014461A">
        <w:rPr>
          <w:sz w:val="16"/>
        </w:rPr>
        <w:t>practices,</w:t>
      </w:r>
      <w:r>
        <w:rPr>
          <w:sz w:val="16"/>
        </w:rPr>
        <w:t xml:space="preserve"> </w:t>
      </w:r>
      <w:r w:rsidRPr="0014461A">
        <w:rPr>
          <w:sz w:val="16"/>
        </w:rPr>
        <w:t>regulatory</w:t>
      </w:r>
      <w:r>
        <w:rPr>
          <w:sz w:val="16"/>
        </w:rPr>
        <w:t xml:space="preserve"> </w:t>
      </w:r>
      <w:r w:rsidRPr="0014461A">
        <w:rPr>
          <w:sz w:val="16"/>
        </w:rPr>
        <w:t>shortcomings,</w:t>
      </w:r>
      <w:r>
        <w:rPr>
          <w:sz w:val="16"/>
        </w:rPr>
        <w:t xml:space="preserve"> </w:t>
      </w:r>
      <w:r w:rsidRPr="0014461A">
        <w:rPr>
          <w:sz w:val="16"/>
        </w:rPr>
        <w:t>and</w:t>
      </w:r>
      <w:r>
        <w:rPr>
          <w:sz w:val="16"/>
        </w:rPr>
        <w:t xml:space="preserve"> </w:t>
      </w:r>
      <w:r w:rsidRPr="0014461A">
        <w:rPr>
          <w:sz w:val="16"/>
        </w:rPr>
        <w:t>context-specific innovations</w:t>
      </w:r>
      <w:r>
        <w:rPr>
          <w:sz w:val="16"/>
        </w:rPr>
        <w:t xml:space="preserve"> </w:t>
      </w:r>
      <w:r w:rsidRPr="0014461A">
        <w:rPr>
          <w:sz w:val="16"/>
        </w:rPr>
        <w:t>that</w:t>
      </w:r>
      <w:r>
        <w:rPr>
          <w:sz w:val="16"/>
        </w:rPr>
        <w:t xml:space="preserve"> </w:t>
      </w:r>
      <w:r w:rsidRPr="0014461A">
        <w:rPr>
          <w:sz w:val="16"/>
        </w:rPr>
        <w:t>may</w:t>
      </w:r>
      <w:r>
        <w:rPr>
          <w:sz w:val="16"/>
        </w:rPr>
        <w:t xml:space="preserve"> </w:t>
      </w:r>
      <w:r w:rsidRPr="0014461A">
        <w:rPr>
          <w:sz w:val="16"/>
        </w:rPr>
        <w:t>inform</w:t>
      </w:r>
      <w:r>
        <w:rPr>
          <w:sz w:val="16"/>
        </w:rPr>
        <w:t xml:space="preserve"> </w:t>
      </w:r>
      <w:r w:rsidRPr="0014461A">
        <w:rPr>
          <w:sz w:val="16"/>
        </w:rPr>
        <w:t>the</w:t>
      </w:r>
      <w:r>
        <w:rPr>
          <w:sz w:val="16"/>
        </w:rPr>
        <w:t xml:space="preserve"> </w:t>
      </w:r>
      <w:r w:rsidRPr="0014461A">
        <w:rPr>
          <w:sz w:val="16"/>
        </w:rPr>
        <w:t>development</w:t>
      </w:r>
      <w:r>
        <w:rPr>
          <w:sz w:val="16"/>
        </w:rPr>
        <w:t xml:space="preserve"> </w:t>
      </w:r>
      <w:r w:rsidRPr="0014461A">
        <w:rPr>
          <w:sz w:val="16"/>
        </w:rPr>
        <w:t>of</w:t>
      </w:r>
      <w:r>
        <w:rPr>
          <w:sz w:val="16"/>
        </w:rPr>
        <w:t xml:space="preserve"> </w:t>
      </w:r>
      <w:r w:rsidRPr="0014461A">
        <w:rPr>
          <w:sz w:val="16"/>
        </w:rPr>
        <w:t>a more</w:t>
      </w:r>
      <w:r>
        <w:rPr>
          <w:sz w:val="16"/>
        </w:rPr>
        <w:t xml:space="preserve"> </w:t>
      </w:r>
      <w:r w:rsidRPr="0014461A">
        <w:rPr>
          <w:sz w:val="16"/>
        </w:rPr>
        <w:t>coherent</w:t>
      </w:r>
      <w:r>
        <w:rPr>
          <w:sz w:val="16"/>
        </w:rPr>
        <w:t xml:space="preserve"> </w:t>
      </w:r>
      <w:r w:rsidRPr="0014461A">
        <w:rPr>
          <w:sz w:val="16"/>
        </w:rPr>
        <w:t>legal</w:t>
      </w:r>
      <w:r>
        <w:rPr>
          <w:sz w:val="16"/>
        </w:rPr>
        <w:t xml:space="preserve"> </w:t>
      </w:r>
      <w:r w:rsidRPr="0014461A">
        <w:rPr>
          <w:sz w:val="16"/>
        </w:rPr>
        <w:t>model.</w:t>
      </w:r>
      <w:r>
        <w:rPr>
          <w:sz w:val="16"/>
        </w:rPr>
        <w:t xml:space="preserve"> </w:t>
      </w:r>
      <w:r w:rsidRPr="0014461A">
        <w:rPr>
          <w:sz w:val="16"/>
        </w:rPr>
        <w:t>In</w:t>
      </w:r>
      <w:r>
        <w:rPr>
          <w:sz w:val="16"/>
        </w:rPr>
        <w:t xml:space="preserve"> </w:t>
      </w:r>
      <w:r w:rsidRPr="0014461A">
        <w:rPr>
          <w:sz w:val="16"/>
        </w:rPr>
        <w:t>doing</w:t>
      </w:r>
      <w:r>
        <w:rPr>
          <w:sz w:val="16"/>
        </w:rPr>
        <w:t xml:space="preserve"> </w:t>
      </w:r>
      <w:r w:rsidRPr="0014461A">
        <w:rPr>
          <w:sz w:val="16"/>
        </w:rPr>
        <w:t>so,</w:t>
      </w:r>
      <w:r>
        <w:rPr>
          <w:sz w:val="16"/>
        </w:rPr>
        <w:t xml:space="preserve"> </w:t>
      </w:r>
      <w:r w:rsidRPr="0014461A">
        <w:rPr>
          <w:sz w:val="16"/>
        </w:rPr>
        <w:t>the research identifies both the diversity and commonality in how labor law is evolving in response to platform-mediated work.</w:t>
      </w:r>
      <w:r>
        <w:rPr>
          <w:sz w:val="16"/>
        </w:rPr>
        <w:t xml:space="preserve"> </w:t>
      </w:r>
      <w:r w:rsidRPr="0014461A">
        <w:rPr>
          <w:sz w:val="16"/>
        </w:rPr>
        <w:t>Finally,</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intends</w:t>
      </w:r>
      <w:r>
        <w:rPr>
          <w:sz w:val="16"/>
        </w:rPr>
        <w:t xml:space="preserve"> </w:t>
      </w:r>
      <w:r w:rsidRPr="0014461A">
        <w:rPr>
          <w:sz w:val="16"/>
        </w:rPr>
        <w:t>to</w:t>
      </w:r>
      <w:r>
        <w:rPr>
          <w:sz w:val="16"/>
        </w:rPr>
        <w:t xml:space="preserve"> </w:t>
      </w:r>
      <w:r w:rsidRPr="0014461A">
        <w:rPr>
          <w:sz w:val="16"/>
        </w:rPr>
        <w:t>develop</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framework</w:t>
      </w:r>
      <w:r>
        <w:rPr>
          <w:sz w:val="16"/>
        </w:rPr>
        <w:t xml:space="preserve"> </w:t>
      </w:r>
      <w:r w:rsidRPr="0014461A">
        <w:rPr>
          <w:sz w:val="16"/>
        </w:rPr>
        <w:t>that</w:t>
      </w:r>
      <w:r>
        <w:rPr>
          <w:sz w:val="16"/>
        </w:rPr>
        <w:t xml:space="preserve"> </w:t>
      </w:r>
      <w:r w:rsidRPr="0014461A">
        <w:rPr>
          <w:sz w:val="16"/>
        </w:rPr>
        <w:t>repositions</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as</w:t>
      </w:r>
      <w:r>
        <w:rPr>
          <w:sz w:val="16"/>
        </w:rPr>
        <w:t xml:space="preserve"> </w:t>
      </w:r>
      <w:r w:rsidRPr="0014461A">
        <w:rPr>
          <w:sz w:val="16"/>
        </w:rPr>
        <w:t>a protective,</w:t>
      </w:r>
      <w:r>
        <w:rPr>
          <w:sz w:val="16"/>
        </w:rPr>
        <w:t xml:space="preserve"> </w:t>
      </w:r>
      <w:r w:rsidRPr="0014461A">
        <w:rPr>
          <w:sz w:val="16"/>
        </w:rPr>
        <w:t>inclusive,</w:t>
      </w:r>
      <w:r>
        <w:rPr>
          <w:sz w:val="16"/>
        </w:rPr>
        <w:t xml:space="preserve"> </w:t>
      </w:r>
      <w:r w:rsidRPr="0014461A">
        <w:rPr>
          <w:sz w:val="16"/>
        </w:rPr>
        <w:t>and</w:t>
      </w:r>
      <w:r>
        <w:rPr>
          <w:sz w:val="16"/>
        </w:rPr>
        <w:t xml:space="preserve"> </w:t>
      </w:r>
      <w:r w:rsidRPr="0014461A">
        <w:rPr>
          <w:sz w:val="16"/>
        </w:rPr>
        <w:t>adaptive</w:t>
      </w:r>
      <w:r>
        <w:rPr>
          <w:sz w:val="16"/>
        </w:rPr>
        <w:t xml:space="preserve"> </w:t>
      </w:r>
      <w:r w:rsidRPr="0014461A">
        <w:rPr>
          <w:sz w:val="16"/>
        </w:rPr>
        <w:t>institution</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digital</w:t>
      </w:r>
      <w:r>
        <w:rPr>
          <w:sz w:val="16"/>
        </w:rPr>
        <w:t xml:space="preserve"> </w:t>
      </w:r>
      <w:r w:rsidRPr="0014461A">
        <w:rPr>
          <w:sz w:val="16"/>
        </w:rPr>
        <w:t>era (DE</w:t>
      </w:r>
      <w:r>
        <w:rPr>
          <w:sz w:val="16"/>
        </w:rPr>
        <w:t xml:space="preserve"> </w:t>
      </w:r>
      <w:r w:rsidRPr="0014461A">
        <w:rPr>
          <w:sz w:val="16"/>
        </w:rPr>
        <w:t>MORAIS</w:t>
      </w:r>
      <w:r>
        <w:rPr>
          <w:sz w:val="16"/>
        </w:rPr>
        <w:t xml:space="preserve"> </w:t>
      </w:r>
      <w:r w:rsidRPr="0014461A">
        <w:rPr>
          <w:sz w:val="16"/>
        </w:rPr>
        <w:t>&amp;</w:t>
      </w:r>
      <w:r>
        <w:rPr>
          <w:sz w:val="16"/>
        </w:rPr>
        <w:t xml:space="preserve"> </w:t>
      </w:r>
      <w:r w:rsidRPr="0014461A">
        <w:rPr>
          <w:sz w:val="16"/>
        </w:rPr>
        <w:t>Staats,</w:t>
      </w:r>
      <w:r>
        <w:rPr>
          <w:sz w:val="16"/>
        </w:rPr>
        <w:t xml:space="preserve"> </w:t>
      </w:r>
      <w:r w:rsidRPr="0014461A">
        <w:rPr>
          <w:sz w:val="16"/>
        </w:rPr>
        <w:t>2023; Meilinger</w:t>
      </w:r>
      <w:r>
        <w:rPr>
          <w:sz w:val="16"/>
        </w:rPr>
        <w:t xml:space="preserve"> </w:t>
      </w:r>
      <w:r w:rsidRPr="0014461A">
        <w:rPr>
          <w:sz w:val="16"/>
        </w:rPr>
        <w:t>&amp;</w:t>
      </w:r>
      <w:r>
        <w:rPr>
          <w:sz w:val="16"/>
        </w:rPr>
        <w:t xml:space="preserve"> </w:t>
      </w:r>
      <w:r w:rsidRPr="0014461A">
        <w:rPr>
          <w:sz w:val="16"/>
        </w:rPr>
        <w:t>Monstadt,</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research</w:t>
      </w:r>
      <w:r>
        <w:rPr>
          <w:sz w:val="16"/>
        </w:rPr>
        <w:t xml:space="preserve"> </w:t>
      </w:r>
      <w:r w:rsidRPr="0014461A">
        <w:rPr>
          <w:sz w:val="16"/>
        </w:rPr>
        <w:t>contributes</w:t>
      </w:r>
      <w:r>
        <w:rPr>
          <w:sz w:val="16"/>
        </w:rPr>
        <w:t xml:space="preserve"> </w:t>
      </w:r>
      <w:r w:rsidRPr="0014461A">
        <w:rPr>
          <w:sz w:val="16"/>
        </w:rPr>
        <w:t>to</w:t>
      </w:r>
      <w:r>
        <w:rPr>
          <w:sz w:val="16"/>
        </w:rPr>
        <w:t xml:space="preserve"> </w:t>
      </w:r>
      <w:r w:rsidRPr="0014461A">
        <w:rPr>
          <w:sz w:val="16"/>
        </w:rPr>
        <w:t>legal</w:t>
      </w:r>
      <w:r>
        <w:rPr>
          <w:sz w:val="16"/>
        </w:rPr>
        <w:t xml:space="preserve"> </w:t>
      </w:r>
      <w:r w:rsidRPr="0014461A">
        <w:rPr>
          <w:sz w:val="16"/>
        </w:rPr>
        <w:t>scholarship</w:t>
      </w:r>
      <w:r>
        <w:rPr>
          <w:sz w:val="16"/>
        </w:rPr>
        <w:t xml:space="preserve"> </w:t>
      </w:r>
      <w:r w:rsidRPr="0014461A">
        <w:rPr>
          <w:sz w:val="16"/>
        </w:rPr>
        <w:t>and</w:t>
      </w:r>
      <w:r>
        <w:rPr>
          <w:sz w:val="16"/>
        </w:rPr>
        <w:t xml:space="preserve"> </w:t>
      </w:r>
      <w:r w:rsidRPr="0014461A">
        <w:rPr>
          <w:sz w:val="16"/>
        </w:rPr>
        <w:t>policymaking</w:t>
      </w:r>
      <w:r>
        <w:rPr>
          <w:sz w:val="16"/>
        </w:rPr>
        <w:t xml:space="preserve"> </w:t>
      </w:r>
      <w:r w:rsidRPr="0014461A">
        <w:rPr>
          <w:sz w:val="16"/>
        </w:rPr>
        <w:t xml:space="preserve">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14461A">
        <w:rPr>
          <w:rStyle w:val="StyleUnderline"/>
        </w:rPr>
        <w:t>Most  existing  studies  focus  on  the  operational  features</w:t>
      </w:r>
      <w:r w:rsidRPr="0014461A">
        <w:rPr>
          <w:sz w:val="16"/>
        </w:rPr>
        <w:t xml:space="preserve">  of</w:t>
      </w:r>
      <w:r>
        <w:rPr>
          <w:sz w:val="16"/>
        </w:rPr>
        <w:t xml:space="preserve"> </w:t>
      </w:r>
      <w:r w:rsidRPr="0014461A">
        <w:rPr>
          <w:sz w:val="16"/>
        </w:rPr>
        <w:t>gig platforms—such</w:t>
      </w:r>
      <w:r>
        <w:rPr>
          <w:sz w:val="16"/>
        </w:rPr>
        <w:t xml:space="preserve"> </w:t>
      </w:r>
      <w:r w:rsidRPr="0014461A">
        <w:rPr>
          <w:sz w:val="16"/>
        </w:rPr>
        <w:t>as</w:t>
      </w:r>
      <w:r>
        <w:rPr>
          <w:sz w:val="16"/>
        </w:rPr>
        <w:t xml:space="preserve"> </w:t>
      </w:r>
      <w:r w:rsidRPr="0014461A">
        <w:rPr>
          <w:sz w:val="16"/>
        </w:rPr>
        <w:t>flexibility,</w:t>
      </w:r>
      <w:r>
        <w:rPr>
          <w:sz w:val="16"/>
        </w:rPr>
        <w:t xml:space="preserve"> </w:t>
      </w:r>
      <w:r w:rsidRPr="0014461A">
        <w:rPr>
          <w:sz w:val="16"/>
        </w:rPr>
        <w:t>payment</w:t>
      </w:r>
      <w:r>
        <w:rPr>
          <w:sz w:val="16"/>
        </w:rPr>
        <w:t xml:space="preserve"> </w:t>
      </w:r>
      <w:r w:rsidRPr="0014461A">
        <w:rPr>
          <w:sz w:val="16"/>
        </w:rPr>
        <w:t>systems,</w:t>
      </w:r>
      <w:r>
        <w:rPr>
          <w:sz w:val="16"/>
        </w:rPr>
        <w:t xml:space="preserve"> </w:t>
      </w:r>
      <w:r w:rsidRPr="0014461A">
        <w:rPr>
          <w:sz w:val="16"/>
        </w:rPr>
        <w:t>and</w:t>
      </w:r>
      <w:r>
        <w:rPr>
          <w:sz w:val="16"/>
        </w:rPr>
        <w:t xml:space="preserve"> </w:t>
      </w:r>
      <w:r w:rsidRPr="0014461A">
        <w:rPr>
          <w:sz w:val="16"/>
        </w:rPr>
        <w:t>worker</w:t>
      </w:r>
      <w:r>
        <w:rPr>
          <w:sz w:val="16"/>
        </w:rPr>
        <w:t xml:space="preserve"> </w:t>
      </w:r>
      <w:r w:rsidRPr="0014461A">
        <w:rPr>
          <w:sz w:val="16"/>
        </w:rPr>
        <w:t>satisfaction—</w:t>
      </w:r>
      <w:r w:rsidRPr="0014461A">
        <w:rPr>
          <w:rStyle w:val="StyleUnderline"/>
        </w:rPr>
        <w:t>without  examining</w:t>
      </w:r>
      <w:r w:rsidRPr="0014461A">
        <w:rPr>
          <w:sz w:val="16"/>
        </w:rPr>
        <w:t xml:space="preserve">  the </w:t>
      </w:r>
      <w:r w:rsidRPr="0014461A">
        <w:rPr>
          <w:rStyle w:val="Emphasis"/>
        </w:rPr>
        <w:t>deeper legal implications</w:t>
      </w:r>
      <w:r w:rsidRPr="0014461A">
        <w:rPr>
          <w:rStyle w:val="StyleUnderline"/>
        </w:rPr>
        <w:t xml:space="preserve"> of control</w:t>
      </w:r>
      <w:r w:rsidRPr="0014461A">
        <w:rPr>
          <w:sz w:val="16"/>
        </w:rPr>
        <w:t xml:space="preserve">, accountability, and worker status. </w:t>
      </w:r>
      <w:r w:rsidRPr="0014461A">
        <w:rPr>
          <w:rStyle w:val="StyleUnderline"/>
        </w:rPr>
        <w:t xml:space="preserve">There is </w:t>
      </w:r>
      <w:r w:rsidRPr="0014461A">
        <w:rPr>
          <w:sz w:val="16"/>
        </w:rPr>
        <w:t>also an overreliance on</w:t>
      </w:r>
      <w:r>
        <w:rPr>
          <w:sz w:val="16"/>
        </w:rPr>
        <w:t xml:space="preserve"> </w:t>
      </w:r>
      <w:r w:rsidRPr="0014461A">
        <w:rPr>
          <w:sz w:val="16"/>
        </w:rPr>
        <w:t>economic</w:t>
      </w:r>
      <w:r>
        <w:rPr>
          <w:sz w:val="16"/>
        </w:rPr>
        <w:t xml:space="preserve"> </w:t>
      </w:r>
      <w:r w:rsidRPr="0014461A">
        <w:rPr>
          <w:sz w:val="16"/>
        </w:rPr>
        <w:t>and</w:t>
      </w:r>
      <w:r>
        <w:rPr>
          <w:sz w:val="16"/>
        </w:rPr>
        <w:t xml:space="preserve"> </w:t>
      </w:r>
      <w:r w:rsidRPr="0014461A">
        <w:rPr>
          <w:sz w:val="16"/>
        </w:rPr>
        <w:t>sociological</w:t>
      </w:r>
      <w:r>
        <w:rPr>
          <w:sz w:val="16"/>
        </w:rPr>
        <w:t xml:space="preserve"> </w:t>
      </w:r>
      <w:r w:rsidRPr="0014461A">
        <w:rPr>
          <w:sz w:val="16"/>
        </w:rPr>
        <w:t>analyses,</w:t>
      </w:r>
      <w:r>
        <w:rPr>
          <w:sz w:val="16"/>
        </w:rPr>
        <w:t xml:space="preserve"> </w:t>
      </w:r>
      <w:r w:rsidRPr="0014461A">
        <w:rPr>
          <w:sz w:val="16"/>
        </w:rPr>
        <w:t>with</w:t>
      </w:r>
      <w:r>
        <w:rPr>
          <w:sz w:val="16"/>
        </w:rPr>
        <w:t xml:space="preserve"> </w:t>
      </w:r>
      <w:r w:rsidRPr="0014461A">
        <w:rPr>
          <w:rStyle w:val="StyleUnderline"/>
        </w:rPr>
        <w:t>insufficient  attention  paid  to  the  doctrinal  and structural challenges</w:t>
      </w:r>
      <w:r w:rsidRPr="0014461A">
        <w:rPr>
          <w:sz w:val="16"/>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w:t>
      </w:r>
      <w:r>
        <w:rPr>
          <w:sz w:val="16"/>
        </w:rPr>
        <w:t xml:space="preserve"> </w:t>
      </w:r>
      <w:r w:rsidRPr="0014461A">
        <w:rPr>
          <w:sz w:val="16"/>
        </w:rPr>
        <w:t>should</w:t>
      </w:r>
      <w:r>
        <w:rPr>
          <w:sz w:val="16"/>
        </w:rPr>
        <w:t xml:space="preserve"> </w:t>
      </w:r>
      <w:r w:rsidRPr="0014461A">
        <w:rPr>
          <w:sz w:val="16"/>
        </w:rPr>
        <w:t>entail,</w:t>
      </w:r>
      <w:r>
        <w:rPr>
          <w:sz w:val="16"/>
        </w:rPr>
        <w:t xml:space="preserve"> </w:t>
      </w:r>
      <w:r w:rsidRPr="0014461A">
        <w:rPr>
          <w:sz w:val="16"/>
        </w:rPr>
        <w:t>and</w:t>
      </w:r>
      <w:r>
        <w:rPr>
          <w:sz w:val="16"/>
        </w:rPr>
        <w:t xml:space="preserve"> </w:t>
      </w:r>
      <w:r w:rsidRPr="0014461A">
        <w:rPr>
          <w:sz w:val="16"/>
        </w:rPr>
        <w:t>how</w:t>
      </w:r>
      <w:r>
        <w:rPr>
          <w:sz w:val="16"/>
        </w:rPr>
        <w:t xml:space="preserve"> </w:t>
      </w:r>
      <w:r w:rsidRPr="0014461A">
        <w:rPr>
          <w:sz w:val="16"/>
        </w:rPr>
        <w:t>they</w:t>
      </w:r>
      <w:r>
        <w:rPr>
          <w:sz w:val="16"/>
        </w:rPr>
        <w:t xml:space="preserve"> </w:t>
      </w:r>
      <w:r w:rsidRPr="0014461A">
        <w:rPr>
          <w:sz w:val="16"/>
        </w:rPr>
        <w:t>can</w:t>
      </w:r>
      <w:r>
        <w:rPr>
          <w:sz w:val="16"/>
        </w:rPr>
        <w:t xml:space="preserve"> </w:t>
      </w:r>
      <w:r w:rsidRPr="0014461A">
        <w:rPr>
          <w:sz w:val="16"/>
        </w:rPr>
        <w:t>be</w:t>
      </w:r>
      <w:r>
        <w:rPr>
          <w:sz w:val="16"/>
        </w:rPr>
        <w:t xml:space="preserve"> </w:t>
      </w:r>
      <w:r w:rsidRPr="0014461A">
        <w:rPr>
          <w:sz w:val="16"/>
        </w:rPr>
        <w:t>implemented</w:t>
      </w:r>
      <w:r>
        <w:rPr>
          <w:sz w:val="16"/>
        </w:rPr>
        <w:t xml:space="preserve"> </w:t>
      </w:r>
      <w:r w:rsidRPr="0014461A">
        <w:rPr>
          <w:sz w:val="16"/>
        </w:rPr>
        <w:t>across</w:t>
      </w:r>
      <w:r>
        <w:rPr>
          <w:sz w:val="16"/>
        </w:rPr>
        <w:t xml:space="preserve"> </w:t>
      </w:r>
      <w:r w:rsidRPr="0014461A">
        <w:rPr>
          <w:sz w:val="16"/>
        </w:rPr>
        <w:t>diverse</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Fragmentation and experimentation at the national level have led to regulatory inconsistency and legal uncertainty, both for workers and employers. This</w:t>
      </w:r>
      <w:r>
        <w:rPr>
          <w:sz w:val="16"/>
        </w:rPr>
        <w:t xml:space="preserve"> </w:t>
      </w:r>
      <w:r w:rsidRPr="0014461A">
        <w:rPr>
          <w:sz w:val="16"/>
        </w:rPr>
        <w:t>research</w:t>
      </w:r>
      <w:r>
        <w:rPr>
          <w:sz w:val="16"/>
        </w:rPr>
        <w:t xml:space="preserve"> </w:t>
      </w:r>
      <w:r w:rsidRPr="0014461A">
        <w:rPr>
          <w:sz w:val="16"/>
        </w:rPr>
        <w:t>addresses</w:t>
      </w:r>
      <w:r>
        <w:rPr>
          <w:sz w:val="16"/>
        </w:rPr>
        <w:t xml:space="preserve"> </w:t>
      </w:r>
      <w:r w:rsidRPr="0014461A">
        <w:rPr>
          <w:sz w:val="16"/>
        </w:rPr>
        <w:t>these</w:t>
      </w:r>
      <w:r>
        <w:rPr>
          <w:sz w:val="16"/>
        </w:rPr>
        <w:t xml:space="preserve"> </w:t>
      </w:r>
      <w:r w:rsidRPr="0014461A">
        <w:rPr>
          <w:sz w:val="16"/>
        </w:rPr>
        <w:t>gaps</w:t>
      </w:r>
      <w:r>
        <w:rPr>
          <w:sz w:val="16"/>
        </w:rPr>
        <w:t xml:space="preserve"> </w:t>
      </w:r>
      <w:r w:rsidRPr="0014461A">
        <w:rPr>
          <w:sz w:val="16"/>
        </w:rPr>
        <w:t>by</w:t>
      </w:r>
      <w:r>
        <w:rPr>
          <w:sz w:val="16"/>
        </w:rPr>
        <w:t xml:space="preserve"> </w:t>
      </w:r>
      <w:r w:rsidRPr="0014461A">
        <w:rPr>
          <w:sz w:val="16"/>
        </w:rPr>
        <w:t>offering</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reconfiguration</w:t>
      </w:r>
      <w:r>
        <w:rPr>
          <w:sz w:val="16"/>
        </w:rPr>
        <w:t xml:space="preserve"> </w:t>
      </w:r>
      <w:r w:rsidRPr="0014461A">
        <w:rPr>
          <w:sz w:val="16"/>
        </w:rPr>
        <w:t>that</w:t>
      </w:r>
      <w:r>
        <w:rPr>
          <w:sz w:val="16"/>
        </w:rPr>
        <w:t xml:space="preserve"> </w:t>
      </w:r>
      <w:r w:rsidRPr="0014461A">
        <w:rPr>
          <w:sz w:val="16"/>
        </w:rPr>
        <w:t>integrates algorithmic</w:t>
      </w:r>
      <w:r>
        <w:rPr>
          <w:sz w:val="16"/>
        </w:rPr>
        <w:t xml:space="preserve"> </w:t>
      </w:r>
      <w:r w:rsidRPr="0014461A">
        <w:rPr>
          <w:sz w:val="16"/>
        </w:rPr>
        <w:t>control,</w:t>
      </w:r>
      <w:r>
        <w:rPr>
          <w:sz w:val="16"/>
        </w:rPr>
        <w:t xml:space="preserve"> </w:t>
      </w:r>
      <w:r w:rsidRPr="0014461A">
        <w:rPr>
          <w:sz w:val="16"/>
        </w:rPr>
        <w:t>legal</w:t>
      </w:r>
      <w:r>
        <w:rPr>
          <w:sz w:val="16"/>
        </w:rPr>
        <w:t xml:space="preserve"> </w:t>
      </w:r>
      <w:r w:rsidRPr="0014461A">
        <w:rPr>
          <w:sz w:val="16"/>
        </w:rPr>
        <w:t>classification,</w:t>
      </w:r>
      <w:r>
        <w:rPr>
          <w:sz w:val="16"/>
        </w:rPr>
        <w:t xml:space="preserve"> </w:t>
      </w:r>
      <w:r w:rsidRPr="0014461A">
        <w:rPr>
          <w:sz w:val="16"/>
        </w:rPr>
        <w:t>and</w:t>
      </w:r>
      <w:r>
        <w:rPr>
          <w:sz w:val="16"/>
        </w:rPr>
        <w:t xml:space="preserve"> </w:t>
      </w:r>
      <w:r w:rsidRPr="0014461A">
        <w:rPr>
          <w:sz w:val="16"/>
        </w:rPr>
        <w:t>social</w:t>
      </w:r>
      <w:r>
        <w:rPr>
          <w:sz w:val="16"/>
        </w:rPr>
        <w:t xml:space="preserve"> </w:t>
      </w:r>
      <w:r w:rsidRPr="0014461A">
        <w:rPr>
          <w:sz w:val="16"/>
        </w:rPr>
        <w:t>protection</w:t>
      </w:r>
      <w:r>
        <w:rPr>
          <w:sz w:val="16"/>
        </w:rPr>
        <w:t xml:space="preserve"> </w:t>
      </w:r>
      <w:r w:rsidRPr="0014461A">
        <w:rPr>
          <w:sz w:val="16"/>
        </w:rPr>
        <w:t>into</w:t>
      </w:r>
      <w:r>
        <w:rPr>
          <w:sz w:val="16"/>
        </w:rPr>
        <w:t xml:space="preserve"> </w:t>
      </w:r>
      <w:r w:rsidRPr="0014461A">
        <w:rPr>
          <w:sz w:val="16"/>
        </w:rPr>
        <w:t>a</w:t>
      </w:r>
      <w:r>
        <w:rPr>
          <w:sz w:val="16"/>
        </w:rPr>
        <w:t xml:space="preserve"> </w:t>
      </w:r>
      <w:r w:rsidRPr="0014461A">
        <w:rPr>
          <w:sz w:val="16"/>
        </w:rPr>
        <w:t>unified</w:t>
      </w:r>
      <w:r>
        <w:rPr>
          <w:sz w:val="16"/>
        </w:rPr>
        <w:t xml:space="preserve"> </w:t>
      </w:r>
      <w:r w:rsidRPr="0014461A">
        <w:rPr>
          <w:sz w:val="16"/>
        </w:rPr>
        <w:t>framework.</w:t>
      </w:r>
      <w:r>
        <w:rPr>
          <w:sz w:val="16"/>
        </w:rPr>
        <w:t xml:space="preserve"> </w:t>
      </w:r>
      <w:r w:rsidRPr="0014461A">
        <w:rPr>
          <w:sz w:val="16"/>
        </w:rPr>
        <w:t>It contributes to the theoretical development of labor law by challenging outdated assumptions about work,</w:t>
      </w:r>
      <w:r>
        <w:rPr>
          <w:sz w:val="16"/>
        </w:rPr>
        <w:t xml:space="preserve"> </w:t>
      </w:r>
      <w:r w:rsidRPr="0014461A">
        <w:rPr>
          <w:sz w:val="16"/>
        </w:rPr>
        <w:t>agency,</w:t>
      </w:r>
      <w:r>
        <w:rPr>
          <w:sz w:val="16"/>
        </w:rPr>
        <w:t xml:space="preserve"> </w:t>
      </w:r>
      <w:r w:rsidRPr="0014461A">
        <w:rPr>
          <w:sz w:val="16"/>
        </w:rPr>
        <w:t>and</w:t>
      </w:r>
      <w:r>
        <w:rPr>
          <w:sz w:val="16"/>
        </w:rPr>
        <w:t xml:space="preserve"> </w:t>
      </w:r>
      <w:r w:rsidRPr="0014461A">
        <w:rPr>
          <w:sz w:val="16"/>
        </w:rPr>
        <w:t>employment</w:t>
      </w:r>
      <w:r>
        <w:rPr>
          <w:sz w:val="16"/>
        </w:rPr>
        <w:t xml:space="preserve"> </w:t>
      </w:r>
      <w:r w:rsidRPr="0014461A">
        <w:rPr>
          <w:sz w:val="16"/>
        </w:rPr>
        <w:t>relationships</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digital</w:t>
      </w:r>
      <w:r>
        <w:rPr>
          <w:sz w:val="16"/>
        </w:rPr>
        <w:t xml:space="preserve"> </w:t>
      </w:r>
      <w:r w:rsidRPr="0014461A">
        <w:rPr>
          <w:sz w:val="16"/>
        </w:rPr>
        <w:t>era (Boccagni</w:t>
      </w:r>
      <w:r>
        <w:rPr>
          <w:sz w:val="16"/>
        </w:rPr>
        <w:t xml:space="preserve"> </w:t>
      </w:r>
      <w:r w:rsidRPr="0014461A">
        <w:rPr>
          <w:sz w:val="16"/>
        </w:rPr>
        <w:t>&amp;</w:t>
      </w:r>
      <w:r>
        <w:rPr>
          <w:sz w:val="16"/>
        </w:rPr>
        <w:t xml:space="preserve"> </w:t>
      </w:r>
      <w:r w:rsidRPr="0014461A">
        <w:rPr>
          <w:sz w:val="16"/>
        </w:rPr>
        <w:t>Miranda</w:t>
      </w:r>
      <w:r>
        <w:rPr>
          <w:sz w:val="16"/>
        </w:rPr>
        <w:t xml:space="preserve"> </w:t>
      </w:r>
      <w:r w:rsidRPr="0014461A">
        <w:rPr>
          <w:sz w:val="16"/>
        </w:rPr>
        <w:t>Nieto,</w:t>
      </w:r>
      <w:r>
        <w:rPr>
          <w:sz w:val="16"/>
        </w:rPr>
        <w:t xml:space="preserve"> </w:t>
      </w:r>
      <w:r w:rsidRPr="0014461A">
        <w:rPr>
          <w:sz w:val="16"/>
        </w:rPr>
        <w:t>2022; Ramos</w:t>
      </w:r>
      <w:r>
        <w:rPr>
          <w:sz w:val="16"/>
        </w:rPr>
        <w:t xml:space="preserve"> </w:t>
      </w:r>
      <w:r w:rsidRPr="0014461A">
        <w:rPr>
          <w:sz w:val="16"/>
        </w:rPr>
        <w:t>Zincke</w:t>
      </w:r>
      <w:r>
        <w:rPr>
          <w:sz w:val="16"/>
        </w:rPr>
        <w:t xml:space="preserve"> </w:t>
      </w:r>
      <w:r w:rsidRPr="0014461A">
        <w:rPr>
          <w:sz w:val="16"/>
        </w:rPr>
        <w:t>&amp;</w:t>
      </w:r>
      <w:r>
        <w:rPr>
          <w:sz w:val="16"/>
        </w:rPr>
        <w:t xml:space="preserve"> </w:t>
      </w:r>
      <w:r w:rsidRPr="0014461A">
        <w:rPr>
          <w:sz w:val="16"/>
        </w:rPr>
        <w:t>Valenzuela,</w:t>
      </w:r>
      <w:r>
        <w:rPr>
          <w:sz w:val="16"/>
        </w:rPr>
        <w:t xml:space="preserve"> </w:t>
      </w:r>
      <w:r w:rsidRPr="0014461A">
        <w:rPr>
          <w:sz w:val="16"/>
        </w:rPr>
        <w:t>2022).</w:t>
      </w:r>
      <w:r>
        <w:rPr>
          <w:sz w:val="16"/>
        </w:rPr>
        <w:t xml:space="preserve"> </w:t>
      </w:r>
      <w:r w:rsidRPr="0014461A">
        <w:rPr>
          <w:sz w:val="16"/>
        </w:rPr>
        <w:t>By</w:t>
      </w:r>
      <w:r>
        <w:rPr>
          <w:sz w:val="16"/>
        </w:rPr>
        <w:t xml:space="preserve"> </w:t>
      </w:r>
      <w:r w:rsidRPr="0014461A">
        <w:rPr>
          <w:sz w:val="16"/>
        </w:rPr>
        <w:t>foregrounding</w:t>
      </w:r>
      <w:r>
        <w:rPr>
          <w:sz w:val="16"/>
        </w:rPr>
        <w:t xml:space="preserve"> </w:t>
      </w:r>
      <w:r w:rsidRPr="0014461A">
        <w:rPr>
          <w:sz w:val="16"/>
        </w:rPr>
        <w:t>legal</w:t>
      </w:r>
      <w:r>
        <w:rPr>
          <w:sz w:val="16"/>
        </w:rPr>
        <w:t xml:space="preserve"> </w:t>
      </w:r>
      <w:r w:rsidRPr="0014461A">
        <w:rPr>
          <w:sz w:val="16"/>
        </w:rPr>
        <w:t>principles</w:t>
      </w:r>
      <w:r>
        <w:rPr>
          <w:sz w:val="16"/>
        </w:rPr>
        <w:t xml:space="preserve"> </w:t>
      </w:r>
      <w:r w:rsidRPr="0014461A">
        <w:rPr>
          <w:sz w:val="16"/>
        </w:rPr>
        <w:t>rather</w:t>
      </w:r>
      <w:r>
        <w:rPr>
          <w:sz w:val="16"/>
        </w:rPr>
        <w:t xml:space="preserve"> </w:t>
      </w:r>
      <w:r w:rsidRPr="0014461A">
        <w:rPr>
          <w:sz w:val="16"/>
        </w:rPr>
        <w:t>than</w:t>
      </w:r>
      <w:r>
        <w:rPr>
          <w:sz w:val="16"/>
        </w:rPr>
        <w:t xml:space="preserve"> </w:t>
      </w:r>
      <w:r w:rsidRPr="0014461A">
        <w:rPr>
          <w:sz w:val="16"/>
        </w:rPr>
        <w:t>merely descriptive</w:t>
      </w:r>
      <w:r>
        <w:rPr>
          <w:sz w:val="16"/>
        </w:rPr>
        <w:t xml:space="preserve"> </w:t>
      </w:r>
      <w:r w:rsidRPr="0014461A">
        <w:rPr>
          <w:sz w:val="16"/>
        </w:rPr>
        <w:t>metrics,</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provides</w:t>
      </w:r>
      <w:r>
        <w:rPr>
          <w:sz w:val="16"/>
        </w:rPr>
        <w:t xml:space="preserve"> </w:t>
      </w:r>
      <w:r w:rsidRPr="0014461A">
        <w:rPr>
          <w:sz w:val="16"/>
        </w:rPr>
        <w:t>a</w:t>
      </w:r>
      <w:r>
        <w:rPr>
          <w:sz w:val="16"/>
        </w:rPr>
        <w:t xml:space="preserve"> </w:t>
      </w:r>
      <w:r w:rsidRPr="0014461A">
        <w:rPr>
          <w:sz w:val="16"/>
        </w:rPr>
        <w:t>much-needed</w:t>
      </w:r>
      <w:r>
        <w:rPr>
          <w:sz w:val="16"/>
        </w:rPr>
        <w:t xml:space="preserve"> </w:t>
      </w:r>
      <w:r w:rsidRPr="0014461A">
        <w:rPr>
          <w:sz w:val="16"/>
        </w:rPr>
        <w:t>jurisprudential</w:t>
      </w:r>
      <w:r>
        <w:rPr>
          <w:sz w:val="16"/>
        </w:rPr>
        <w:t xml:space="preserve"> </w:t>
      </w:r>
      <w:r w:rsidRPr="0014461A">
        <w:rPr>
          <w:sz w:val="16"/>
        </w:rPr>
        <w:t>contribution</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platform labor debate.The novelty of this research lies in its integration of normative legal theory with digital labor studies</w:t>
      </w:r>
      <w:r>
        <w:rPr>
          <w:sz w:val="16"/>
        </w:rPr>
        <w:t xml:space="preserve"> </w:t>
      </w:r>
      <w:r w:rsidRPr="0014461A">
        <w:rPr>
          <w:sz w:val="16"/>
        </w:rPr>
        <w:t>to</w:t>
      </w:r>
      <w:r>
        <w:rPr>
          <w:sz w:val="16"/>
        </w:rPr>
        <w:t xml:space="preserve"> </w:t>
      </w:r>
      <w:r w:rsidRPr="0014461A">
        <w:rPr>
          <w:sz w:val="16"/>
        </w:rPr>
        <w:t>develop</w:t>
      </w:r>
      <w:r>
        <w:rPr>
          <w:sz w:val="16"/>
        </w:rPr>
        <w:t xml:space="preserve"> </w:t>
      </w:r>
      <w:r w:rsidRPr="0014461A">
        <w:rPr>
          <w:sz w:val="16"/>
        </w:rPr>
        <w:t>a</w:t>
      </w:r>
      <w:r>
        <w:rPr>
          <w:sz w:val="16"/>
        </w:rPr>
        <w:t xml:space="preserve"> </w:t>
      </w:r>
      <w:r w:rsidRPr="0014461A">
        <w:rPr>
          <w:sz w:val="16"/>
        </w:rPr>
        <w:t>reimagined</w:t>
      </w:r>
      <w:r>
        <w:rPr>
          <w:sz w:val="16"/>
        </w:rPr>
        <w:t xml:space="preserve"> </w:t>
      </w:r>
      <w:r w:rsidRPr="0014461A">
        <w:rPr>
          <w:sz w:val="16"/>
        </w:rPr>
        <w:t>framework</w:t>
      </w:r>
      <w:r>
        <w:rPr>
          <w:sz w:val="16"/>
        </w:rPr>
        <w:t xml:space="preserve"> </w:t>
      </w:r>
      <w:r w:rsidRPr="0014461A">
        <w:rPr>
          <w:sz w:val="16"/>
        </w:rPr>
        <w:t>for</w:t>
      </w:r>
      <w:r>
        <w:rPr>
          <w:sz w:val="16"/>
        </w:rPr>
        <w:t xml:space="preserve"> </w:t>
      </w:r>
      <w:r w:rsidRPr="0014461A">
        <w:rPr>
          <w:sz w:val="16"/>
        </w:rPr>
        <w:t>labor</w:t>
      </w:r>
      <w:r>
        <w:rPr>
          <w:sz w:val="16"/>
        </w:rPr>
        <w:t xml:space="preserve"> </w:t>
      </w:r>
      <w:r w:rsidRPr="0014461A">
        <w:rPr>
          <w:sz w:val="16"/>
        </w:rPr>
        <w:t>protection</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w:t>
      </w:r>
      <w:r>
        <w:rPr>
          <w:sz w:val="16"/>
        </w:rPr>
        <w:t xml:space="preserve"> </w:t>
      </w:r>
      <w:r w:rsidRPr="0014461A">
        <w:rPr>
          <w:sz w:val="16"/>
        </w:rPr>
        <w:t>Unlike prior studies that focus predominantly on economic models or sociological trends, this study centers legal</w:t>
      </w:r>
      <w:r>
        <w:rPr>
          <w:sz w:val="16"/>
        </w:rPr>
        <w:t xml:space="preserve"> </w:t>
      </w:r>
      <w:r w:rsidRPr="0014461A">
        <w:rPr>
          <w:sz w:val="16"/>
        </w:rPr>
        <w:t>doctrine</w:t>
      </w:r>
      <w:r>
        <w:rPr>
          <w:sz w:val="16"/>
        </w:rPr>
        <w:t xml:space="preserve"> </w:t>
      </w:r>
      <w:r w:rsidRPr="0014461A">
        <w:rPr>
          <w:sz w:val="16"/>
        </w:rPr>
        <w:t>and</w:t>
      </w:r>
      <w:r>
        <w:rPr>
          <w:sz w:val="16"/>
        </w:rPr>
        <w:t xml:space="preserve"> </w:t>
      </w:r>
      <w:r w:rsidRPr="0014461A">
        <w:rPr>
          <w:sz w:val="16"/>
        </w:rPr>
        <w:t>its</w:t>
      </w:r>
      <w:r>
        <w:rPr>
          <w:sz w:val="16"/>
        </w:rPr>
        <w:t xml:space="preserve"> </w:t>
      </w:r>
      <w:r w:rsidRPr="0014461A">
        <w:rPr>
          <w:sz w:val="16"/>
        </w:rPr>
        <w:t>evolving</w:t>
      </w:r>
      <w:r>
        <w:rPr>
          <w:sz w:val="16"/>
        </w:rPr>
        <w:t xml:space="preserve"> </w:t>
      </w:r>
      <w:r w:rsidRPr="0014461A">
        <w:rPr>
          <w:sz w:val="16"/>
        </w:rPr>
        <w:t>capacity</w:t>
      </w:r>
      <w:r>
        <w:rPr>
          <w:sz w:val="16"/>
        </w:rPr>
        <w:t xml:space="preserve"> </w:t>
      </w:r>
      <w:r w:rsidRPr="0014461A">
        <w:rPr>
          <w:sz w:val="16"/>
        </w:rPr>
        <w:t>to</w:t>
      </w:r>
      <w:r>
        <w:rPr>
          <w:sz w:val="16"/>
        </w:rPr>
        <w:t xml:space="preserve"> </w:t>
      </w:r>
      <w:r w:rsidRPr="0014461A">
        <w:rPr>
          <w:sz w:val="16"/>
        </w:rPr>
        <w:t>govern</w:t>
      </w:r>
      <w:r>
        <w:rPr>
          <w:sz w:val="16"/>
        </w:rPr>
        <w:t xml:space="preserve"> </w:t>
      </w:r>
      <w:r w:rsidRPr="0014461A">
        <w:rPr>
          <w:sz w:val="16"/>
        </w:rPr>
        <w:t>digitally</w:t>
      </w:r>
      <w:r>
        <w:rPr>
          <w:sz w:val="16"/>
        </w:rPr>
        <w:t xml:space="preserve"> </w:t>
      </w:r>
      <w:r w:rsidRPr="0014461A">
        <w:rPr>
          <w:sz w:val="16"/>
        </w:rPr>
        <w:t>mediated</w:t>
      </w:r>
      <w:r>
        <w:rPr>
          <w:sz w:val="16"/>
        </w:rPr>
        <w:t xml:space="preserve"> </w:t>
      </w:r>
      <w:r w:rsidRPr="0014461A">
        <w:rPr>
          <w:sz w:val="16"/>
        </w:rPr>
        <w:t>work (Facal</w:t>
      </w:r>
      <w:r>
        <w:rPr>
          <w:sz w:val="16"/>
        </w:rPr>
        <w:t xml:space="preserve"> </w:t>
      </w:r>
      <w:r w:rsidRPr="0014461A">
        <w:rPr>
          <w:sz w:val="16"/>
        </w:rPr>
        <w:t>dkk.,</w:t>
      </w:r>
      <w:r>
        <w:rPr>
          <w:sz w:val="16"/>
        </w:rPr>
        <w:t xml:space="preserve"> </w:t>
      </w:r>
      <w:r w:rsidRPr="0014461A">
        <w:rPr>
          <w:sz w:val="16"/>
        </w:rPr>
        <w:t>2024; Ushkin</w:t>
      </w:r>
      <w:r>
        <w:rPr>
          <w:sz w:val="16"/>
        </w:rPr>
        <w:t xml:space="preserve"> </w:t>
      </w:r>
      <w:r w:rsidRPr="0014461A">
        <w:rPr>
          <w:sz w:val="16"/>
        </w:rPr>
        <w:t>dkk.,</w:t>
      </w:r>
      <w:r>
        <w:rPr>
          <w:sz w:val="16"/>
        </w:rPr>
        <w:t xml:space="preserve"> </w:t>
      </w:r>
      <w:r w:rsidRPr="0014461A">
        <w:rPr>
          <w:sz w:val="16"/>
        </w:rPr>
        <w:t>2022).</w:t>
      </w:r>
      <w:r>
        <w:rPr>
          <w:sz w:val="16"/>
        </w:rPr>
        <w:t xml:space="preserve"> </w:t>
      </w:r>
      <w:r w:rsidRPr="0014461A">
        <w:rPr>
          <w:sz w:val="16"/>
        </w:rPr>
        <w:t>It</w:t>
      </w:r>
      <w:r>
        <w:rPr>
          <w:sz w:val="16"/>
        </w:rPr>
        <w:t xml:space="preserve"> </w:t>
      </w:r>
      <w:r w:rsidRPr="0014461A">
        <w:rPr>
          <w:sz w:val="16"/>
        </w:rPr>
        <w:t>proposes</w:t>
      </w:r>
      <w:r>
        <w:rPr>
          <w:sz w:val="16"/>
        </w:rPr>
        <w:t xml:space="preserve"> </w:t>
      </w:r>
      <w:r w:rsidRPr="0014461A">
        <w:rPr>
          <w:sz w:val="16"/>
        </w:rPr>
        <w:t>a</w:t>
      </w:r>
      <w:r>
        <w:rPr>
          <w:sz w:val="16"/>
        </w:rPr>
        <w:t xml:space="preserve"> </w:t>
      </w:r>
      <w:r w:rsidRPr="0014461A">
        <w:rPr>
          <w:sz w:val="16"/>
        </w:rPr>
        <w:t>new</w:t>
      </w:r>
      <w:r>
        <w:rPr>
          <w:sz w:val="16"/>
        </w:rPr>
        <w:t xml:space="preserve"> </w:t>
      </w:r>
      <w:r w:rsidRPr="0014461A">
        <w:rPr>
          <w:sz w:val="16"/>
        </w:rPr>
        <w:t>conceptual</w:t>
      </w:r>
      <w:r>
        <w:rPr>
          <w:sz w:val="16"/>
        </w:rPr>
        <w:t xml:space="preserve"> </w:t>
      </w:r>
      <w:r w:rsidRPr="0014461A">
        <w:rPr>
          <w:sz w:val="16"/>
        </w:rPr>
        <w:t>architecture</w:t>
      </w:r>
      <w:r>
        <w:rPr>
          <w:sz w:val="16"/>
        </w:rPr>
        <w:t xml:space="preserve"> </w:t>
      </w:r>
      <w:r w:rsidRPr="0014461A">
        <w:rPr>
          <w:sz w:val="16"/>
        </w:rPr>
        <w:t>for</w:t>
      </w:r>
      <w:r>
        <w:rPr>
          <w:sz w:val="16"/>
        </w:rPr>
        <w:t xml:space="preserve"> </w:t>
      </w:r>
      <w:r w:rsidRPr="0014461A">
        <w:rPr>
          <w:sz w:val="16"/>
        </w:rPr>
        <w:t>labor</w:t>
      </w:r>
      <w:r>
        <w:rPr>
          <w:sz w:val="16"/>
        </w:rPr>
        <w:t xml:space="preserve"> </w:t>
      </w:r>
      <w:r w:rsidRPr="0014461A">
        <w:rPr>
          <w:sz w:val="16"/>
        </w:rPr>
        <w:t>regulation—one</w:t>
      </w:r>
      <w:r>
        <w:rPr>
          <w:sz w:val="16"/>
        </w:rPr>
        <w:t xml:space="preserve"> </w:t>
      </w:r>
      <w:r w:rsidRPr="0014461A">
        <w:rPr>
          <w:sz w:val="16"/>
        </w:rPr>
        <w:t>that</w:t>
      </w:r>
      <w:r>
        <w:rPr>
          <w:sz w:val="16"/>
        </w:rPr>
        <w:t xml:space="preserve"> </w:t>
      </w:r>
      <w:r w:rsidRPr="0014461A">
        <w:rPr>
          <w:sz w:val="16"/>
        </w:rPr>
        <w:t>is responsive to algorithmic management, technological disruption, and the fluidity of platform labor relations.This</w:t>
      </w:r>
      <w:r>
        <w:rPr>
          <w:sz w:val="16"/>
        </w:rPr>
        <w:t xml:space="preserve"> </w:t>
      </w:r>
      <w:r w:rsidRPr="0014461A">
        <w:rPr>
          <w:sz w:val="16"/>
        </w:rPr>
        <w:t>study</w:t>
      </w:r>
      <w:r>
        <w:rPr>
          <w:sz w:val="16"/>
        </w:rPr>
        <w:t xml:space="preserve"> </w:t>
      </w:r>
      <w:r w:rsidRPr="0014461A">
        <w:rPr>
          <w:sz w:val="16"/>
        </w:rPr>
        <w:t>also</w:t>
      </w:r>
      <w:r>
        <w:rPr>
          <w:sz w:val="16"/>
        </w:rPr>
        <w:t xml:space="preserve"> </w:t>
      </w:r>
      <w:r w:rsidRPr="0014461A">
        <w:rPr>
          <w:sz w:val="16"/>
        </w:rPr>
        <w:t>offers</w:t>
      </w:r>
      <w:r>
        <w:rPr>
          <w:sz w:val="16"/>
        </w:rPr>
        <w:t xml:space="preserve"> </w:t>
      </w:r>
      <w:r w:rsidRPr="0014461A">
        <w:rPr>
          <w:sz w:val="16"/>
        </w:rPr>
        <w:t>an</w:t>
      </w:r>
      <w:r>
        <w:rPr>
          <w:sz w:val="16"/>
        </w:rPr>
        <w:t xml:space="preserve"> </w:t>
      </w:r>
      <w:r w:rsidRPr="0014461A">
        <w:rPr>
          <w:sz w:val="16"/>
        </w:rPr>
        <w:t>interdisciplinary</w:t>
      </w:r>
      <w:r>
        <w:rPr>
          <w:sz w:val="16"/>
        </w:rPr>
        <w:t xml:space="preserve"> </w:t>
      </w:r>
      <w:r w:rsidRPr="0014461A">
        <w:rPr>
          <w:sz w:val="16"/>
        </w:rPr>
        <w:t>contribution</w:t>
      </w:r>
      <w:r>
        <w:rPr>
          <w:sz w:val="16"/>
        </w:rPr>
        <w:t xml:space="preserve"> </w:t>
      </w:r>
      <w:r w:rsidRPr="0014461A">
        <w:rPr>
          <w:sz w:val="16"/>
        </w:rPr>
        <w:t>by</w:t>
      </w:r>
      <w:r>
        <w:rPr>
          <w:sz w:val="16"/>
        </w:rPr>
        <w:t xml:space="preserve"> </w:t>
      </w:r>
      <w:r w:rsidRPr="0014461A">
        <w:rPr>
          <w:sz w:val="16"/>
        </w:rPr>
        <w:t>drawing</w:t>
      </w:r>
      <w:r>
        <w:rPr>
          <w:sz w:val="16"/>
        </w:rPr>
        <w:t xml:space="preserve"> </w:t>
      </w:r>
      <w:r w:rsidRPr="0014461A">
        <w:rPr>
          <w:sz w:val="16"/>
        </w:rPr>
        <w:t>on</w:t>
      </w:r>
      <w:r>
        <w:rPr>
          <w:sz w:val="16"/>
        </w:rPr>
        <w:t xml:space="preserve"> </w:t>
      </w:r>
      <w:r w:rsidRPr="0014461A">
        <w:rPr>
          <w:sz w:val="16"/>
        </w:rPr>
        <w:t>comparative</w:t>
      </w:r>
      <w:r>
        <w:rPr>
          <w:sz w:val="16"/>
        </w:rPr>
        <w:t xml:space="preserve"> </w:t>
      </w:r>
      <w:r w:rsidRPr="0014461A">
        <w:rPr>
          <w:sz w:val="16"/>
        </w:rPr>
        <w:t>legal analysis,</w:t>
      </w:r>
      <w:r>
        <w:rPr>
          <w:sz w:val="16"/>
        </w:rPr>
        <w:t xml:space="preserve"> </w:t>
      </w:r>
      <w:r w:rsidRPr="0014461A">
        <w:rPr>
          <w:sz w:val="16"/>
        </w:rPr>
        <w:t>political</w:t>
      </w:r>
      <w:r>
        <w:rPr>
          <w:sz w:val="16"/>
        </w:rPr>
        <w:t xml:space="preserve"> </w:t>
      </w:r>
      <w:r w:rsidRPr="0014461A">
        <w:rPr>
          <w:sz w:val="16"/>
        </w:rPr>
        <w:t>economy,</w:t>
      </w:r>
      <w:r>
        <w:rPr>
          <w:sz w:val="16"/>
        </w:rPr>
        <w:t xml:space="preserve"> </w:t>
      </w:r>
      <w:r w:rsidRPr="0014461A">
        <w:rPr>
          <w:sz w:val="16"/>
        </w:rPr>
        <w:t>and</w:t>
      </w:r>
      <w:r>
        <w:rPr>
          <w:sz w:val="16"/>
        </w:rPr>
        <w:t xml:space="preserve"> </w:t>
      </w:r>
      <w:r w:rsidRPr="0014461A">
        <w:rPr>
          <w:sz w:val="16"/>
        </w:rPr>
        <w:t>digital</w:t>
      </w:r>
      <w:r>
        <w:rPr>
          <w:sz w:val="16"/>
        </w:rPr>
        <w:t xml:space="preserve"> </w:t>
      </w:r>
      <w:r w:rsidRPr="0014461A">
        <w:rPr>
          <w:sz w:val="16"/>
        </w:rPr>
        <w:t>governance</w:t>
      </w:r>
      <w:r>
        <w:rPr>
          <w:sz w:val="16"/>
        </w:rPr>
        <w:t xml:space="preserve"> </w:t>
      </w:r>
      <w:r w:rsidRPr="0014461A">
        <w:rPr>
          <w:sz w:val="16"/>
        </w:rPr>
        <w:t>scholarship (Buljančević,</w:t>
      </w:r>
      <w:r>
        <w:rPr>
          <w:sz w:val="16"/>
        </w:rPr>
        <w:t xml:space="preserve"> </w:t>
      </w:r>
      <w:r w:rsidRPr="0014461A">
        <w:rPr>
          <w:sz w:val="16"/>
        </w:rPr>
        <w:t>2023;</w:t>
      </w:r>
      <w:r>
        <w:rPr>
          <w:sz w:val="16"/>
        </w:rPr>
        <w:t xml:space="preserve"> </w:t>
      </w:r>
      <w:r w:rsidRPr="0014461A">
        <w:rPr>
          <w:sz w:val="16"/>
        </w:rPr>
        <w:t>Díaz-Fernández,</w:t>
      </w:r>
      <w:r>
        <w:rPr>
          <w:sz w:val="16"/>
        </w:rPr>
        <w:t xml:space="preserve"> </w:t>
      </w:r>
      <w:r w:rsidRPr="0014461A">
        <w:rPr>
          <w:sz w:val="16"/>
        </w:rPr>
        <w:t>2023).</w:t>
      </w:r>
      <w:r>
        <w:rPr>
          <w:sz w:val="16"/>
        </w:rPr>
        <w:t xml:space="preserve"> </w:t>
      </w:r>
      <w:r w:rsidRPr="0014461A">
        <w:rPr>
          <w:sz w:val="16"/>
        </w:rPr>
        <w:t>The</w:t>
      </w:r>
      <w:r>
        <w:rPr>
          <w:sz w:val="16"/>
        </w:rPr>
        <w:t xml:space="preserve"> </w:t>
      </w:r>
      <w:r w:rsidRPr="0014461A">
        <w:rPr>
          <w:sz w:val="16"/>
        </w:rPr>
        <w:t>proposed</w:t>
      </w:r>
      <w:r>
        <w:rPr>
          <w:sz w:val="16"/>
        </w:rPr>
        <w:t xml:space="preserve"> </w:t>
      </w:r>
      <w:r w:rsidRPr="0014461A">
        <w:rPr>
          <w:sz w:val="16"/>
        </w:rPr>
        <w:t>normative</w:t>
      </w:r>
      <w:r>
        <w:rPr>
          <w:sz w:val="16"/>
        </w:rPr>
        <w:t xml:space="preserve"> </w:t>
      </w:r>
      <w:r w:rsidRPr="0014461A">
        <w:rPr>
          <w:sz w:val="16"/>
        </w:rPr>
        <w:t>model</w:t>
      </w:r>
      <w:r>
        <w:rPr>
          <w:sz w:val="16"/>
        </w:rPr>
        <w:t xml:space="preserve"> </w:t>
      </w:r>
      <w:r w:rsidRPr="0014461A">
        <w:rPr>
          <w:sz w:val="16"/>
        </w:rPr>
        <w:t>incorporates</w:t>
      </w:r>
      <w:r>
        <w:rPr>
          <w:sz w:val="16"/>
        </w:rPr>
        <w:t xml:space="preserve"> </w:t>
      </w:r>
      <w:r w:rsidRPr="0014461A">
        <w:rPr>
          <w:sz w:val="16"/>
        </w:rPr>
        <w:t>elements</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algorithmic transparency,</w:t>
      </w:r>
      <w:r>
        <w:rPr>
          <w:sz w:val="16"/>
        </w:rPr>
        <w:t xml:space="preserve"> </w:t>
      </w:r>
      <w:r w:rsidRPr="0014461A">
        <w:rPr>
          <w:sz w:val="16"/>
        </w:rPr>
        <w:t>collective</w:t>
      </w:r>
      <w:r>
        <w:rPr>
          <w:sz w:val="16"/>
        </w:rPr>
        <w:t xml:space="preserve"> </w:t>
      </w:r>
      <w:r w:rsidRPr="0014461A">
        <w:rPr>
          <w:sz w:val="16"/>
        </w:rPr>
        <w:t>digital</w:t>
      </w:r>
      <w:r>
        <w:rPr>
          <w:sz w:val="16"/>
        </w:rPr>
        <w:t xml:space="preserve"> </w:t>
      </w:r>
      <w:r w:rsidRPr="0014461A">
        <w:rPr>
          <w:sz w:val="16"/>
        </w:rPr>
        <w:t>rights,</w:t>
      </w:r>
      <w:r>
        <w:rPr>
          <w:sz w:val="16"/>
        </w:rPr>
        <w:t xml:space="preserve"> </w:t>
      </w:r>
      <w:r w:rsidRPr="0014461A">
        <w:rPr>
          <w:sz w:val="16"/>
        </w:rPr>
        <w:t>and</w:t>
      </w:r>
      <w:r>
        <w:rPr>
          <w:sz w:val="16"/>
        </w:rPr>
        <w:t xml:space="preserve"> </w:t>
      </w:r>
      <w:r w:rsidRPr="0014461A">
        <w:rPr>
          <w:sz w:val="16"/>
        </w:rPr>
        <w:t>new</w:t>
      </w:r>
      <w:r>
        <w:rPr>
          <w:sz w:val="16"/>
        </w:rPr>
        <w:t xml:space="preserve"> </w:t>
      </w:r>
      <w:r w:rsidRPr="0014461A">
        <w:rPr>
          <w:sz w:val="16"/>
        </w:rPr>
        <w:t>legal</w:t>
      </w:r>
      <w:r>
        <w:rPr>
          <w:sz w:val="16"/>
        </w:rPr>
        <w:t xml:space="preserve"> </w:t>
      </w:r>
      <w:r w:rsidRPr="0014461A">
        <w:rPr>
          <w:sz w:val="16"/>
        </w:rPr>
        <w:t>categories</w:t>
      </w:r>
      <w:r>
        <w:rPr>
          <w:sz w:val="16"/>
        </w:rPr>
        <w:t xml:space="preserve"> </w:t>
      </w:r>
      <w:r w:rsidRPr="0014461A">
        <w:rPr>
          <w:sz w:val="16"/>
        </w:rPr>
        <w:t>of</w:t>
      </w:r>
      <w:r>
        <w:rPr>
          <w:sz w:val="16"/>
        </w:rPr>
        <w:t xml:space="preserve"> </w:t>
      </w:r>
      <w:r w:rsidRPr="0014461A">
        <w:rPr>
          <w:sz w:val="16"/>
        </w:rPr>
        <w:t>employment</w:t>
      </w:r>
      <w:r>
        <w:rPr>
          <w:sz w:val="16"/>
        </w:rPr>
        <w:t xml:space="preserve"> </w:t>
      </w:r>
      <w:r w:rsidRPr="0014461A">
        <w:rPr>
          <w:sz w:val="16"/>
        </w:rPr>
        <w:t>that</w:t>
      </w:r>
      <w:r>
        <w:rPr>
          <w:sz w:val="16"/>
        </w:rPr>
        <w:t xml:space="preserve"> </w:t>
      </w:r>
      <w:r w:rsidRPr="0014461A">
        <w:rPr>
          <w:sz w:val="16"/>
        </w:rPr>
        <w:t>reflect</w:t>
      </w:r>
      <w:r>
        <w:rPr>
          <w:sz w:val="16"/>
        </w:rPr>
        <w:t xml:space="preserve"> </w:t>
      </w:r>
      <w:r w:rsidRPr="0014461A">
        <w:rPr>
          <w:sz w:val="16"/>
        </w:rPr>
        <w:t>the unique</w:t>
      </w:r>
      <w:r>
        <w:rPr>
          <w:sz w:val="16"/>
        </w:rPr>
        <w:t xml:space="preserve"> </w:t>
      </w:r>
      <w:r w:rsidRPr="0014461A">
        <w:rPr>
          <w:sz w:val="16"/>
        </w:rPr>
        <w:t>characteristics</w:t>
      </w:r>
      <w:r>
        <w:rPr>
          <w:sz w:val="16"/>
        </w:rPr>
        <w:t xml:space="preserve"> </w:t>
      </w:r>
      <w:r w:rsidRPr="0014461A">
        <w:rPr>
          <w:sz w:val="16"/>
        </w:rPr>
        <w:t>of</w:t>
      </w:r>
      <w:r>
        <w:rPr>
          <w:sz w:val="16"/>
        </w:rPr>
        <w:t xml:space="preserve"> </w:t>
      </w:r>
      <w:r w:rsidRPr="0014461A">
        <w:rPr>
          <w:sz w:val="16"/>
        </w:rPr>
        <w:t>platform</w:t>
      </w:r>
      <w:r>
        <w:rPr>
          <w:sz w:val="16"/>
        </w:rPr>
        <w:t xml:space="preserve"> </w:t>
      </w:r>
      <w:r w:rsidRPr="0014461A">
        <w:rPr>
          <w:sz w:val="16"/>
        </w:rPr>
        <w:t>work.</w:t>
      </w:r>
      <w:r>
        <w:rPr>
          <w:sz w:val="16"/>
        </w:rPr>
        <w:t xml:space="preserve"> </w:t>
      </w:r>
      <w:r w:rsidRPr="0014461A">
        <w:rPr>
          <w:sz w:val="16"/>
        </w:rPr>
        <w:t>These</w:t>
      </w:r>
      <w:r>
        <w:rPr>
          <w:sz w:val="16"/>
        </w:rPr>
        <w:t xml:space="preserve"> </w:t>
      </w:r>
      <w:r w:rsidRPr="0014461A">
        <w:rPr>
          <w:sz w:val="16"/>
        </w:rPr>
        <w:t>innovations</w:t>
      </w:r>
      <w:r>
        <w:rPr>
          <w:sz w:val="16"/>
        </w:rPr>
        <w:t xml:space="preserve"> </w:t>
      </w:r>
      <w:r w:rsidRPr="0014461A">
        <w:rPr>
          <w:sz w:val="16"/>
        </w:rPr>
        <w:t>position</w:t>
      </w:r>
      <w:r>
        <w:rPr>
          <w:sz w:val="16"/>
        </w:rPr>
        <w:t xml:space="preserve"> </w:t>
      </w:r>
      <w:r w:rsidRPr="0014461A">
        <w:rPr>
          <w:sz w:val="16"/>
        </w:rPr>
        <w:t>the</w:t>
      </w:r>
      <w:r>
        <w:rPr>
          <w:sz w:val="16"/>
        </w:rPr>
        <w:t xml:space="preserve"> </w:t>
      </w:r>
      <w:r w:rsidRPr="0014461A">
        <w:rPr>
          <w:sz w:val="16"/>
        </w:rPr>
        <w:t>research</w:t>
      </w:r>
      <w:r>
        <w:rPr>
          <w:sz w:val="16"/>
        </w:rPr>
        <w:t xml:space="preserve"> </w:t>
      </w:r>
      <w:r w:rsidRPr="0014461A">
        <w:rPr>
          <w:sz w:val="16"/>
        </w:rPr>
        <w:t>as</w:t>
      </w:r>
      <w:r>
        <w:rPr>
          <w:sz w:val="16"/>
        </w:rPr>
        <w:t xml:space="preserve"> </w:t>
      </w:r>
      <w:r w:rsidRPr="0014461A">
        <w:rPr>
          <w:sz w:val="16"/>
        </w:rPr>
        <w:t>a</w:t>
      </w:r>
      <w:r>
        <w:rPr>
          <w:sz w:val="16"/>
        </w:rPr>
        <w:t xml:space="preserve"> </w:t>
      </w:r>
      <w:r w:rsidRPr="0014461A">
        <w:rPr>
          <w:sz w:val="16"/>
        </w:rPr>
        <w:t>forward-looking intervention in the labor law field and offer practical guidance to lawmakers and institutions navigating regulatory reform.The research is justified by the urgent need for legal systems to catch up with the realities of work</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(Boyer,</w:t>
      </w:r>
      <w:r>
        <w:rPr>
          <w:sz w:val="16"/>
        </w:rPr>
        <w:t xml:space="preserve"> </w:t>
      </w:r>
      <w:r w:rsidRPr="0014461A">
        <w:rPr>
          <w:sz w:val="16"/>
        </w:rPr>
        <w:t>2024;</w:t>
      </w:r>
      <w:r>
        <w:rPr>
          <w:sz w:val="16"/>
        </w:rPr>
        <w:t xml:space="preserve"> </w:t>
      </w:r>
      <w:r w:rsidRPr="0014461A">
        <w:rPr>
          <w:sz w:val="16"/>
        </w:rPr>
        <w:t>Jensen</w:t>
      </w:r>
      <w:r>
        <w:rPr>
          <w:sz w:val="16"/>
        </w:rPr>
        <w:t xml:space="preserve"> </w:t>
      </w:r>
      <w:r w:rsidRPr="0014461A">
        <w:rPr>
          <w:sz w:val="16"/>
        </w:rPr>
        <w:t>dkk.,</w:t>
      </w:r>
      <w:r>
        <w:rPr>
          <w:sz w:val="16"/>
        </w:rPr>
        <w:t xml:space="preserve"> </w:t>
      </w:r>
      <w:r w:rsidRPr="0014461A">
        <w:rPr>
          <w:sz w:val="16"/>
        </w:rPr>
        <w:t>2023).</w:t>
      </w:r>
      <w:r>
        <w:rPr>
          <w:sz w:val="16"/>
        </w:rPr>
        <w:t xml:space="preserve"> </w:t>
      </w:r>
      <w:r w:rsidRPr="0014461A">
        <w:rPr>
          <w:rStyle w:val="StyleUnderline"/>
        </w:rPr>
        <w:t xml:space="preserve">As the number of  platform workers continues to rise globally, </w:t>
      </w:r>
      <w:r w:rsidRPr="00F13687">
        <w:rPr>
          <w:rStyle w:val="StyleUnderline"/>
          <w:highlight w:val="green"/>
        </w:rPr>
        <w:t xml:space="preserve">failing </w:t>
      </w:r>
      <w:r w:rsidRPr="00D9498D">
        <w:rPr>
          <w:rStyle w:val="StyleUnderline"/>
          <w:highlight w:val="green"/>
        </w:rPr>
        <w:t>to reform labor law risks deepening</w:t>
      </w:r>
      <w:r w:rsidRPr="0014461A">
        <w:rPr>
          <w:rStyle w:val="StyleUnderline"/>
        </w:rPr>
        <w:t xml:space="preserve"> precarity, inequality, and social </w:t>
      </w:r>
      <w:r w:rsidRPr="00D9498D">
        <w:rPr>
          <w:rStyle w:val="StyleUnderline"/>
          <w:highlight w:val="green"/>
        </w:rPr>
        <w:t>fragmentation</w:t>
      </w:r>
      <w:r w:rsidRPr="0014461A">
        <w:rPr>
          <w:sz w:val="16"/>
        </w:rPr>
        <w:t>. This study aims to support the development of inclusive legal institutions that safeguard both innovation and justice, reaffirming labor law’s foundational role in promoting human dignity and social protection in the digital age.</w:t>
      </w:r>
    </w:p>
    <w:p w14:paraId="7B429E07" w14:textId="77777777" w:rsidR="00EB3EE2" w:rsidRPr="0014461A" w:rsidRDefault="00EB3EE2" w:rsidP="00EB3EE2">
      <w:pPr>
        <w:rPr>
          <w:sz w:val="16"/>
        </w:rPr>
      </w:pPr>
      <w:r w:rsidRPr="0014461A">
        <w:rPr>
          <w:sz w:val="16"/>
        </w:rPr>
        <w:t>RESEARCH METHODOLOGY</w:t>
      </w:r>
    </w:p>
    <w:p w14:paraId="45B56B1A" w14:textId="77777777" w:rsidR="00EB3EE2" w:rsidRPr="0014461A" w:rsidRDefault="00EB3EE2" w:rsidP="00EB3EE2">
      <w:pPr>
        <w:rPr>
          <w:sz w:val="16"/>
        </w:rPr>
      </w:pPr>
      <w:r w:rsidRPr="0014461A">
        <w:rPr>
          <w:sz w:val="16"/>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w:t>
      </w:r>
      <w:r>
        <w:rPr>
          <w:sz w:val="16"/>
        </w:rPr>
        <w:t xml:space="preserve"> </w:t>
      </w:r>
      <w:r w:rsidRPr="0014461A">
        <w:rPr>
          <w:sz w:val="16"/>
        </w:rPr>
        <w:t>the</w:t>
      </w:r>
      <w:r>
        <w:rPr>
          <w:sz w:val="16"/>
        </w:rPr>
        <w:t xml:space="preserve"> </w:t>
      </w:r>
      <w:r w:rsidRPr="0014461A">
        <w:rPr>
          <w:sz w:val="16"/>
        </w:rPr>
        <w:t>context</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(Facal</w:t>
      </w:r>
      <w:r>
        <w:rPr>
          <w:sz w:val="16"/>
        </w:rPr>
        <w:t xml:space="preserve"> </w:t>
      </w:r>
      <w:r w:rsidRPr="0014461A">
        <w:rPr>
          <w:sz w:val="16"/>
        </w:rPr>
        <w:t>dkk.,</w:t>
      </w:r>
      <w:r>
        <w:rPr>
          <w:sz w:val="16"/>
        </w:rPr>
        <w:t xml:space="preserve"> </w:t>
      </w:r>
      <w:r w:rsidRPr="0014461A">
        <w:rPr>
          <w:sz w:val="16"/>
        </w:rPr>
        <w:t>2024;</w:t>
      </w:r>
      <w:r>
        <w:rPr>
          <w:sz w:val="16"/>
        </w:rPr>
        <w:t xml:space="preserve"> </w:t>
      </w:r>
      <w:r w:rsidRPr="0014461A">
        <w:rPr>
          <w:sz w:val="16"/>
        </w:rPr>
        <w:t>Ushkin</w:t>
      </w:r>
      <w:r>
        <w:rPr>
          <w:sz w:val="16"/>
        </w:rPr>
        <w:t xml:space="preserve"> </w:t>
      </w:r>
      <w:r w:rsidRPr="0014461A">
        <w:rPr>
          <w:sz w:val="16"/>
        </w:rPr>
        <w:t>dkk.,</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normative approach allows for a critical reflection on the values and assumptions underlying current labor law frameworks</w:t>
      </w:r>
      <w:r>
        <w:rPr>
          <w:sz w:val="16"/>
        </w:rPr>
        <w:t xml:space="preserve"> </w:t>
      </w:r>
      <w:r w:rsidRPr="0014461A">
        <w:rPr>
          <w:sz w:val="16"/>
        </w:rPr>
        <w:t>while</w:t>
      </w:r>
      <w:r>
        <w:rPr>
          <w:sz w:val="16"/>
        </w:rPr>
        <w:t xml:space="preserve"> </w:t>
      </w:r>
      <w:r w:rsidRPr="0014461A">
        <w:rPr>
          <w:sz w:val="16"/>
        </w:rPr>
        <w:t>enabling</w:t>
      </w:r>
      <w:r>
        <w:rPr>
          <w:sz w:val="16"/>
        </w:rPr>
        <w:t xml:space="preserve"> </w:t>
      </w:r>
      <w:r w:rsidRPr="0014461A">
        <w:rPr>
          <w:sz w:val="16"/>
        </w:rPr>
        <w:t>the</w:t>
      </w:r>
      <w:r>
        <w:rPr>
          <w:sz w:val="16"/>
        </w:rPr>
        <w:t xml:space="preserve"> </w:t>
      </w:r>
      <w:r w:rsidRPr="0014461A">
        <w:rPr>
          <w:sz w:val="16"/>
        </w:rPr>
        <w:t>formulation</w:t>
      </w:r>
      <w:r>
        <w:rPr>
          <w:sz w:val="16"/>
        </w:rPr>
        <w:t xml:space="preserve"> </w:t>
      </w:r>
      <w:r w:rsidRPr="0014461A">
        <w:rPr>
          <w:sz w:val="16"/>
        </w:rPr>
        <w:t>of</w:t>
      </w:r>
      <w:r>
        <w:rPr>
          <w:sz w:val="16"/>
        </w:rPr>
        <w:t xml:space="preserve"> </w:t>
      </w:r>
      <w:r w:rsidRPr="0014461A">
        <w:rPr>
          <w:sz w:val="16"/>
        </w:rPr>
        <w:t>alternative</w:t>
      </w:r>
      <w:r>
        <w:rPr>
          <w:sz w:val="16"/>
        </w:rPr>
        <w:t xml:space="preserve"> </w:t>
      </w:r>
      <w:r w:rsidRPr="0014461A">
        <w:rPr>
          <w:sz w:val="16"/>
        </w:rPr>
        <w:t>models</w:t>
      </w:r>
      <w:r>
        <w:rPr>
          <w:sz w:val="16"/>
        </w:rPr>
        <w:t xml:space="preserve"> </w:t>
      </w:r>
      <w:r w:rsidRPr="0014461A">
        <w:rPr>
          <w:sz w:val="16"/>
        </w:rPr>
        <w:t>aligned</w:t>
      </w:r>
      <w:r>
        <w:rPr>
          <w:sz w:val="16"/>
        </w:rPr>
        <w:t xml:space="preserve"> </w:t>
      </w:r>
      <w:r w:rsidRPr="0014461A">
        <w:rPr>
          <w:sz w:val="16"/>
        </w:rPr>
        <w:t>with</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 digitally mediated work (Boyer, 2024; Jensen dkk., 2023). A comparative legal method is integrated to</w:t>
      </w:r>
      <w:r>
        <w:rPr>
          <w:sz w:val="16"/>
        </w:rPr>
        <w:t xml:space="preserve"> </w:t>
      </w:r>
      <w:r w:rsidRPr="0014461A">
        <w:rPr>
          <w:sz w:val="16"/>
        </w:rPr>
        <w:t>evaluate</w:t>
      </w:r>
      <w:r>
        <w:rPr>
          <w:sz w:val="16"/>
        </w:rPr>
        <w:t xml:space="preserve"> </w:t>
      </w:r>
      <w:r w:rsidRPr="0014461A">
        <w:rPr>
          <w:sz w:val="16"/>
        </w:rPr>
        <w:t>how</w:t>
      </w:r>
      <w:r>
        <w:rPr>
          <w:sz w:val="16"/>
        </w:rPr>
        <w:t xml:space="preserve"> </w:t>
      </w:r>
      <w:r w:rsidRPr="0014461A">
        <w:rPr>
          <w:sz w:val="16"/>
        </w:rPr>
        <w:t>various</w:t>
      </w:r>
      <w:r>
        <w:rPr>
          <w:sz w:val="16"/>
        </w:rPr>
        <w:t xml:space="preserve"> </w:t>
      </w:r>
      <w:r w:rsidRPr="0014461A">
        <w:rPr>
          <w:sz w:val="16"/>
        </w:rPr>
        <w:t>jurisdictions</w:t>
      </w:r>
      <w:r>
        <w:rPr>
          <w:sz w:val="16"/>
        </w:rPr>
        <w:t xml:space="preserve"> </w:t>
      </w:r>
      <w:r w:rsidRPr="0014461A">
        <w:rPr>
          <w:sz w:val="16"/>
        </w:rPr>
        <w:t>are</w:t>
      </w:r>
      <w:r>
        <w:rPr>
          <w:sz w:val="16"/>
        </w:rPr>
        <w:t xml:space="preserve"> </w:t>
      </w:r>
      <w:r w:rsidRPr="0014461A">
        <w:rPr>
          <w:sz w:val="16"/>
        </w:rPr>
        <w:t>responding</w:t>
      </w:r>
      <w:r>
        <w:rPr>
          <w:sz w:val="16"/>
        </w:rPr>
        <w:t xml:space="preserve"> </w:t>
      </w:r>
      <w:r w:rsidRPr="0014461A">
        <w:rPr>
          <w:sz w:val="16"/>
        </w:rPr>
        <w:t>to</w:t>
      </w:r>
      <w:r>
        <w:rPr>
          <w:sz w:val="16"/>
        </w:rPr>
        <w:t xml:space="preserve"> </w:t>
      </w:r>
      <w:r w:rsidRPr="0014461A">
        <w:rPr>
          <w:sz w:val="16"/>
        </w:rPr>
        <w:t>platform-based</w:t>
      </w:r>
      <w:r>
        <w:rPr>
          <w:sz w:val="16"/>
        </w:rPr>
        <w:t xml:space="preserve"> </w:t>
      </w:r>
      <w:r w:rsidRPr="0014461A">
        <w:rPr>
          <w:sz w:val="16"/>
        </w:rPr>
        <w:t>labor</w:t>
      </w:r>
      <w:r>
        <w:rPr>
          <w:sz w:val="16"/>
        </w:rPr>
        <w:t xml:space="preserve"> </w:t>
      </w:r>
      <w:r w:rsidRPr="0014461A">
        <w:rPr>
          <w:sz w:val="16"/>
        </w:rPr>
        <w:t>through</w:t>
      </w:r>
      <w:r>
        <w:rPr>
          <w:sz w:val="16"/>
        </w:rPr>
        <w:t xml:space="preserve"> </w:t>
      </w:r>
      <w:r w:rsidRPr="0014461A">
        <w:rPr>
          <w:sz w:val="16"/>
        </w:rPr>
        <w:t>different regulatory instruments and legal classifications.The</w:t>
      </w:r>
      <w:r>
        <w:rPr>
          <w:sz w:val="16"/>
        </w:rPr>
        <w:t xml:space="preserve"> </w:t>
      </w:r>
      <w:r w:rsidRPr="0014461A">
        <w:rPr>
          <w:sz w:val="16"/>
        </w:rPr>
        <w:t>population</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study</w:t>
      </w:r>
      <w:r>
        <w:rPr>
          <w:sz w:val="16"/>
        </w:rPr>
        <w:t xml:space="preserve"> </w:t>
      </w:r>
      <w:r w:rsidRPr="0014461A">
        <w:rPr>
          <w:sz w:val="16"/>
        </w:rPr>
        <w:t>consists</w:t>
      </w:r>
      <w:r>
        <w:rPr>
          <w:sz w:val="16"/>
        </w:rPr>
        <w:t xml:space="preserve"> </w:t>
      </w:r>
      <w:r w:rsidRPr="0014461A">
        <w:rPr>
          <w:sz w:val="16"/>
        </w:rPr>
        <w:t>of</w:t>
      </w:r>
      <w:r>
        <w:rPr>
          <w:sz w:val="16"/>
        </w:rPr>
        <w:t xml:space="preserve"> </w:t>
      </w:r>
      <w:r w:rsidRPr="0014461A">
        <w:rPr>
          <w:sz w:val="16"/>
        </w:rPr>
        <w:t>statutory</w:t>
      </w:r>
      <w:r>
        <w:rPr>
          <w:sz w:val="16"/>
        </w:rPr>
        <w:t xml:space="preserve"> </w:t>
      </w:r>
      <w:r w:rsidRPr="0014461A">
        <w:rPr>
          <w:sz w:val="16"/>
        </w:rPr>
        <w:t>instruments,</w:t>
      </w:r>
      <w:r>
        <w:rPr>
          <w:sz w:val="16"/>
        </w:rPr>
        <w:t xml:space="preserve"> </w:t>
      </w:r>
      <w:r w:rsidRPr="0014461A">
        <w:rPr>
          <w:sz w:val="16"/>
        </w:rPr>
        <w:t>court</w:t>
      </w:r>
      <w:r>
        <w:rPr>
          <w:sz w:val="16"/>
        </w:rPr>
        <w:t xml:space="preserve"> </w:t>
      </w:r>
      <w:r w:rsidRPr="0014461A">
        <w:rPr>
          <w:sz w:val="16"/>
        </w:rPr>
        <w:t>decisions,</w:t>
      </w:r>
      <w:r>
        <w:rPr>
          <w:sz w:val="16"/>
        </w:rPr>
        <w:t xml:space="preserve"> </w:t>
      </w:r>
      <w:r w:rsidRPr="0014461A">
        <w:rPr>
          <w:sz w:val="16"/>
        </w:rPr>
        <w:t>regulatory guidelines, and scholarly legal commentary on labor law and the platform economy. The sample is drawn</w:t>
      </w:r>
      <w:r>
        <w:rPr>
          <w:sz w:val="16"/>
        </w:rPr>
        <w:t xml:space="preserve"> </w:t>
      </w:r>
      <w:r w:rsidRPr="0014461A">
        <w:rPr>
          <w:sz w:val="16"/>
        </w:rPr>
        <w:t>purposively</w:t>
      </w:r>
      <w:r>
        <w:rPr>
          <w:sz w:val="16"/>
        </w:rPr>
        <w:t xml:space="preserve"> </w:t>
      </w:r>
      <w:r w:rsidRPr="0014461A">
        <w:rPr>
          <w:sz w:val="16"/>
        </w:rPr>
        <w:t>from</w:t>
      </w:r>
      <w:r>
        <w:rPr>
          <w:sz w:val="16"/>
        </w:rPr>
        <w:t xml:space="preserve"> </w:t>
      </w:r>
      <w:r w:rsidRPr="0014461A">
        <w:rPr>
          <w:sz w:val="16"/>
        </w:rPr>
        <w:t>selected</w:t>
      </w:r>
      <w:r>
        <w:rPr>
          <w:sz w:val="16"/>
        </w:rPr>
        <w:t xml:space="preserve"> </w:t>
      </w:r>
      <w:r w:rsidRPr="0014461A">
        <w:rPr>
          <w:sz w:val="16"/>
        </w:rPr>
        <w:t>jurisdictions</w:t>
      </w:r>
      <w:r>
        <w:rPr>
          <w:sz w:val="16"/>
        </w:rPr>
        <w:t xml:space="preserve"> </w:t>
      </w:r>
      <w:r w:rsidRPr="0014461A">
        <w:rPr>
          <w:sz w:val="16"/>
        </w:rPr>
        <w:t>that</w:t>
      </w:r>
      <w:r>
        <w:rPr>
          <w:sz w:val="16"/>
        </w:rPr>
        <w:t xml:space="preserve"> </w:t>
      </w:r>
      <w:r w:rsidRPr="0014461A">
        <w:rPr>
          <w:sz w:val="16"/>
        </w:rPr>
        <w:t>represent</w:t>
      </w:r>
      <w:r>
        <w:rPr>
          <w:sz w:val="16"/>
        </w:rPr>
        <w:t xml:space="preserve"> </w:t>
      </w:r>
      <w:r w:rsidRPr="0014461A">
        <w:rPr>
          <w:sz w:val="16"/>
        </w:rPr>
        <w:t>a</w:t>
      </w:r>
      <w:r>
        <w:rPr>
          <w:sz w:val="16"/>
        </w:rPr>
        <w:t xml:space="preserve"> </w:t>
      </w:r>
      <w:r w:rsidRPr="0014461A">
        <w:rPr>
          <w:sz w:val="16"/>
        </w:rPr>
        <w:t>diverse</w:t>
      </w:r>
      <w:r>
        <w:rPr>
          <w:sz w:val="16"/>
        </w:rPr>
        <w:t xml:space="preserve"> </w:t>
      </w:r>
      <w:r w:rsidRPr="0014461A">
        <w:rPr>
          <w:sz w:val="16"/>
        </w:rPr>
        <w:t>spectrum</w:t>
      </w:r>
      <w:r>
        <w:rPr>
          <w:sz w:val="16"/>
        </w:rPr>
        <w:t xml:space="preserve"> </w:t>
      </w:r>
      <w:r w:rsidRPr="0014461A">
        <w:rPr>
          <w:sz w:val="16"/>
        </w:rPr>
        <w:t>of</w:t>
      </w:r>
      <w:r>
        <w:rPr>
          <w:sz w:val="16"/>
        </w:rPr>
        <w:t xml:space="preserve"> </w:t>
      </w:r>
      <w:r w:rsidRPr="0014461A">
        <w:rPr>
          <w:sz w:val="16"/>
        </w:rPr>
        <w:t>regulatory approaches (Feldman</w:t>
      </w:r>
      <w:r>
        <w:rPr>
          <w:sz w:val="16"/>
        </w:rPr>
        <w:t xml:space="preserve"> </w:t>
      </w:r>
      <w:r w:rsidRPr="0014461A">
        <w:rPr>
          <w:sz w:val="16"/>
        </w:rPr>
        <w:t>&amp;</w:t>
      </w:r>
      <w:r>
        <w:rPr>
          <w:sz w:val="16"/>
        </w:rPr>
        <w:t xml:space="preserve"> </w:t>
      </w:r>
      <w:r w:rsidRPr="0014461A">
        <w:rPr>
          <w:sz w:val="16"/>
        </w:rPr>
        <w:t>Núñez,</w:t>
      </w:r>
      <w:r>
        <w:rPr>
          <w:sz w:val="16"/>
        </w:rPr>
        <w:t xml:space="preserve"> </w:t>
      </w:r>
      <w:r w:rsidRPr="0014461A">
        <w:rPr>
          <w:sz w:val="16"/>
        </w:rPr>
        <w:t>2023;</w:t>
      </w:r>
      <w:r>
        <w:rPr>
          <w:sz w:val="16"/>
        </w:rPr>
        <w:t xml:space="preserve"> </w:t>
      </w:r>
      <w:r w:rsidRPr="0014461A">
        <w:rPr>
          <w:sz w:val="16"/>
        </w:rPr>
        <w:t>Santos</w:t>
      </w:r>
      <w:r>
        <w:rPr>
          <w:sz w:val="16"/>
        </w:rPr>
        <w:t xml:space="preserve"> </w:t>
      </w:r>
      <w:r w:rsidRPr="0014461A">
        <w:rPr>
          <w:sz w:val="16"/>
        </w:rPr>
        <w:t>&amp;</w:t>
      </w:r>
      <w:r>
        <w:rPr>
          <w:sz w:val="16"/>
        </w:rPr>
        <w:t xml:space="preserve"> </w:t>
      </w:r>
      <w:r w:rsidRPr="0014461A">
        <w:rPr>
          <w:sz w:val="16"/>
        </w:rPr>
        <w:t>Zhang,</w:t>
      </w:r>
      <w:r>
        <w:rPr>
          <w:sz w:val="16"/>
        </w:rPr>
        <w:t xml:space="preserve"> </w:t>
      </w:r>
      <w:r w:rsidRPr="0014461A">
        <w:rPr>
          <w:sz w:val="16"/>
        </w:rPr>
        <w:t>2024):</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the</w:t>
      </w:r>
      <w:r>
        <w:rPr>
          <w:sz w:val="16"/>
        </w:rPr>
        <w:t xml:space="preserve"> </w:t>
      </w:r>
      <w:r w:rsidRPr="0014461A">
        <w:rPr>
          <w:sz w:val="16"/>
        </w:rPr>
        <w:t>United 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These</w:t>
      </w:r>
      <w:r>
        <w:rPr>
          <w:sz w:val="16"/>
        </w:rPr>
        <w:t xml:space="preserve"> </w:t>
      </w:r>
      <w:r w:rsidRPr="0014461A">
        <w:rPr>
          <w:sz w:val="16"/>
        </w:rPr>
        <w:t>jurisdictions</w:t>
      </w:r>
      <w:r>
        <w:rPr>
          <w:sz w:val="16"/>
        </w:rPr>
        <w:t xml:space="preserve"> </w:t>
      </w:r>
      <w:r w:rsidRPr="0014461A">
        <w:rPr>
          <w:sz w:val="16"/>
        </w:rPr>
        <w:t>were</w:t>
      </w:r>
      <w:r>
        <w:rPr>
          <w:sz w:val="16"/>
        </w:rPr>
        <w:t xml:space="preserve"> </w:t>
      </w:r>
      <w:r w:rsidRPr="0014461A">
        <w:rPr>
          <w:sz w:val="16"/>
        </w:rPr>
        <w:t>chosen</w:t>
      </w:r>
      <w:r>
        <w:rPr>
          <w:sz w:val="16"/>
        </w:rPr>
        <w:t xml:space="preserve"> </w:t>
      </w:r>
      <w:r w:rsidRPr="0014461A">
        <w:rPr>
          <w:sz w:val="16"/>
        </w:rPr>
        <w:t>based</w:t>
      </w:r>
      <w:r>
        <w:rPr>
          <w:sz w:val="16"/>
        </w:rPr>
        <w:t xml:space="preserve"> </w:t>
      </w:r>
      <w:r w:rsidRPr="0014461A">
        <w:rPr>
          <w:sz w:val="16"/>
        </w:rPr>
        <w:t>on</w:t>
      </w:r>
      <w:r>
        <w:rPr>
          <w:sz w:val="16"/>
        </w:rPr>
        <w:t xml:space="preserve"> </w:t>
      </w:r>
      <w:r w:rsidRPr="0014461A">
        <w:rPr>
          <w:sz w:val="16"/>
        </w:rPr>
        <w:t>their</w:t>
      </w:r>
      <w:r>
        <w:rPr>
          <w:sz w:val="16"/>
        </w:rPr>
        <w:t xml:space="preserve"> </w:t>
      </w:r>
      <w:r w:rsidRPr="0014461A">
        <w:rPr>
          <w:sz w:val="16"/>
        </w:rPr>
        <w:t>legal</w:t>
      </w:r>
      <w:r>
        <w:rPr>
          <w:sz w:val="16"/>
        </w:rPr>
        <w:t xml:space="preserve"> </w:t>
      </w:r>
      <w:r w:rsidRPr="0014461A">
        <w:rPr>
          <w:sz w:val="16"/>
        </w:rPr>
        <w:t>relevance, diversity</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and</w:t>
      </w:r>
      <w:r>
        <w:rPr>
          <w:sz w:val="16"/>
        </w:rPr>
        <w:t xml:space="preserve"> </w:t>
      </w:r>
      <w:r w:rsidRPr="0014461A">
        <w:rPr>
          <w:sz w:val="16"/>
        </w:rPr>
        <w:t>current</w:t>
      </w:r>
      <w:r>
        <w:rPr>
          <w:sz w:val="16"/>
        </w:rPr>
        <w:t xml:space="preserve"> </w:t>
      </w:r>
      <w:r w:rsidRPr="0014461A">
        <w:rPr>
          <w:sz w:val="16"/>
        </w:rPr>
        <w:t>involvement</w:t>
      </w:r>
      <w:r>
        <w:rPr>
          <w:sz w:val="16"/>
        </w:rPr>
        <w:t xml:space="preserve"> </w:t>
      </w:r>
      <w:r w:rsidRPr="0014461A">
        <w:rPr>
          <w:sz w:val="16"/>
        </w:rPr>
        <w:t>in</w:t>
      </w:r>
      <w:r>
        <w:rPr>
          <w:sz w:val="16"/>
        </w:rPr>
        <w:t xml:space="preserve"> </w:t>
      </w:r>
      <w:r w:rsidRPr="0014461A">
        <w:rPr>
          <w:sz w:val="16"/>
        </w:rPr>
        <w:t>regulating</w:t>
      </w:r>
      <w:r>
        <w:rPr>
          <w:sz w:val="16"/>
        </w:rPr>
        <w:t xml:space="preserve"> </w:t>
      </w:r>
      <w:r w:rsidRPr="0014461A">
        <w:rPr>
          <w:sz w:val="16"/>
        </w:rPr>
        <w:t>or</w:t>
      </w:r>
      <w:r>
        <w:rPr>
          <w:sz w:val="16"/>
        </w:rPr>
        <w:t xml:space="preserve"> </w:t>
      </w:r>
      <w:r w:rsidRPr="0014461A">
        <w:rPr>
          <w:sz w:val="16"/>
        </w:rPr>
        <w:t>debating</w:t>
      </w:r>
      <w:r>
        <w:rPr>
          <w:sz w:val="16"/>
        </w:rPr>
        <w:t xml:space="preserve"> </w:t>
      </w:r>
      <w:r w:rsidRPr="0014461A">
        <w:rPr>
          <w:sz w:val="16"/>
        </w:rPr>
        <w:t>platform</w:t>
      </w:r>
      <w:r>
        <w:rPr>
          <w:sz w:val="16"/>
        </w:rPr>
        <w:t xml:space="preserve"> </w:t>
      </w:r>
      <w:r w:rsidRPr="0014461A">
        <w:rPr>
          <w:sz w:val="16"/>
        </w:rPr>
        <w:t>labor. Sampling</w:t>
      </w:r>
      <w:r>
        <w:rPr>
          <w:sz w:val="16"/>
        </w:rPr>
        <w:t xml:space="preserve"> </w:t>
      </w:r>
      <w:r w:rsidRPr="0014461A">
        <w:rPr>
          <w:sz w:val="16"/>
        </w:rPr>
        <w:t>focused</w:t>
      </w:r>
      <w:r>
        <w:rPr>
          <w:sz w:val="16"/>
        </w:rPr>
        <w:t xml:space="preserve"> </w:t>
      </w:r>
      <w:r w:rsidRPr="0014461A">
        <w:rPr>
          <w:sz w:val="16"/>
        </w:rPr>
        <w:t>on</w:t>
      </w:r>
      <w:r>
        <w:rPr>
          <w:sz w:val="16"/>
        </w:rPr>
        <w:t xml:space="preserve"> </w:t>
      </w:r>
      <w:r w:rsidRPr="0014461A">
        <w:rPr>
          <w:sz w:val="16"/>
        </w:rPr>
        <w:t>documents</w:t>
      </w:r>
      <w:r>
        <w:rPr>
          <w:sz w:val="16"/>
        </w:rPr>
        <w:t xml:space="preserve"> </w:t>
      </w:r>
      <w:r w:rsidRPr="0014461A">
        <w:rPr>
          <w:sz w:val="16"/>
        </w:rPr>
        <w:t>and</w:t>
      </w:r>
      <w:r>
        <w:rPr>
          <w:sz w:val="16"/>
        </w:rPr>
        <w:t xml:space="preserve"> </w:t>
      </w:r>
      <w:r w:rsidRPr="0014461A">
        <w:rPr>
          <w:sz w:val="16"/>
        </w:rPr>
        <w:t>sources</w:t>
      </w:r>
      <w:r>
        <w:rPr>
          <w:sz w:val="16"/>
        </w:rPr>
        <w:t xml:space="preserve"> </w:t>
      </w:r>
      <w:r w:rsidRPr="0014461A">
        <w:rPr>
          <w:sz w:val="16"/>
        </w:rPr>
        <w:t>that</w:t>
      </w:r>
      <w:r>
        <w:rPr>
          <w:sz w:val="16"/>
        </w:rPr>
        <w:t xml:space="preserve"> </w:t>
      </w:r>
      <w:r w:rsidRPr="0014461A">
        <w:rPr>
          <w:sz w:val="16"/>
        </w:rPr>
        <w:t>explicitly</w:t>
      </w:r>
      <w:r>
        <w:rPr>
          <w:sz w:val="16"/>
        </w:rPr>
        <w:t xml:space="preserve"> </w:t>
      </w:r>
      <w:r w:rsidRPr="0014461A">
        <w:rPr>
          <w:sz w:val="16"/>
        </w:rPr>
        <w:t>address</w:t>
      </w:r>
      <w:r>
        <w:rPr>
          <w:sz w:val="16"/>
        </w:rPr>
        <w:t xml:space="preserve"> </w:t>
      </w:r>
      <w:r w:rsidRPr="0014461A">
        <w:rPr>
          <w:sz w:val="16"/>
        </w:rPr>
        <w:t>employment</w:t>
      </w:r>
      <w:r>
        <w:rPr>
          <w:sz w:val="16"/>
        </w:rPr>
        <w:t xml:space="preserve"> </w:t>
      </w:r>
      <w:r w:rsidRPr="0014461A">
        <w:rPr>
          <w:sz w:val="16"/>
        </w:rPr>
        <w:t>classification, algorithmic management, labor protection, and gig economy regulations.The</w:t>
      </w:r>
      <w:r>
        <w:rPr>
          <w:sz w:val="16"/>
        </w:rPr>
        <w:t xml:space="preserve"> </w:t>
      </w:r>
      <w:r w:rsidRPr="0014461A">
        <w:rPr>
          <w:sz w:val="16"/>
        </w:rPr>
        <w:t>study</w:t>
      </w:r>
      <w:r>
        <w:rPr>
          <w:sz w:val="16"/>
        </w:rPr>
        <w:t xml:space="preserve"> </w:t>
      </w:r>
      <w:r w:rsidRPr="0014461A">
        <w:rPr>
          <w:sz w:val="16"/>
        </w:rPr>
        <w:t>utilizes</w:t>
      </w:r>
      <w:r>
        <w:rPr>
          <w:sz w:val="16"/>
        </w:rPr>
        <w:t xml:space="preserve"> </w:t>
      </w:r>
      <w:r w:rsidRPr="0014461A">
        <w:rPr>
          <w:sz w:val="16"/>
        </w:rPr>
        <w:t>primary</w:t>
      </w:r>
      <w:r>
        <w:rPr>
          <w:sz w:val="16"/>
        </w:rPr>
        <w:t xml:space="preserve"> </w:t>
      </w:r>
      <w:r w:rsidRPr="0014461A">
        <w:rPr>
          <w:sz w:val="16"/>
        </w:rPr>
        <w:t>instruments</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legal</w:t>
      </w:r>
      <w:r>
        <w:rPr>
          <w:sz w:val="16"/>
        </w:rPr>
        <w:t xml:space="preserve"> </w:t>
      </w:r>
      <w:r w:rsidRPr="0014461A">
        <w:rPr>
          <w:sz w:val="16"/>
        </w:rPr>
        <w:t>texts</w:t>
      </w:r>
      <w:r>
        <w:rPr>
          <w:sz w:val="16"/>
        </w:rPr>
        <w:t xml:space="preserve"> </w:t>
      </w:r>
      <w:r w:rsidRPr="0014461A">
        <w:rPr>
          <w:sz w:val="16"/>
        </w:rPr>
        <w:t>(e.g.,</w:t>
      </w:r>
      <w:r>
        <w:rPr>
          <w:sz w:val="16"/>
        </w:rPr>
        <w:t xml:space="preserve"> </w:t>
      </w:r>
      <w:r w:rsidRPr="0014461A">
        <w:rPr>
          <w:sz w:val="16"/>
        </w:rPr>
        <w:t>statutes,</w:t>
      </w:r>
      <w:r>
        <w:rPr>
          <w:sz w:val="16"/>
        </w:rPr>
        <w:t xml:space="preserve"> </w:t>
      </w:r>
      <w:r w:rsidRPr="0014461A">
        <w:rPr>
          <w:sz w:val="16"/>
        </w:rPr>
        <w:t>court</w:t>
      </w:r>
      <w:r>
        <w:rPr>
          <w:sz w:val="16"/>
        </w:rPr>
        <w:t xml:space="preserve"> </w:t>
      </w:r>
      <w:r w:rsidRPr="0014461A">
        <w:rPr>
          <w:sz w:val="16"/>
        </w:rPr>
        <w:t>judgments, government regulations) and secondary instruments including academic journals, legal monographs, policy</w:t>
      </w:r>
      <w:r>
        <w:rPr>
          <w:sz w:val="16"/>
        </w:rPr>
        <w:t xml:space="preserve"> </w:t>
      </w:r>
      <w:r w:rsidRPr="0014461A">
        <w:rPr>
          <w:sz w:val="16"/>
        </w:rPr>
        <w:t>papers,</w:t>
      </w:r>
      <w:r>
        <w:rPr>
          <w:sz w:val="16"/>
        </w:rPr>
        <w:t xml:space="preserve"> </w:t>
      </w:r>
      <w:r w:rsidRPr="0014461A">
        <w:rPr>
          <w:sz w:val="16"/>
        </w:rPr>
        <w:t>and</w:t>
      </w:r>
      <w:r>
        <w:rPr>
          <w:sz w:val="16"/>
        </w:rPr>
        <w:t xml:space="preserve"> </w:t>
      </w:r>
      <w:r w:rsidRPr="0014461A">
        <w:rPr>
          <w:sz w:val="16"/>
        </w:rPr>
        <w:t>international</w:t>
      </w:r>
      <w:r>
        <w:rPr>
          <w:sz w:val="16"/>
        </w:rPr>
        <w:t xml:space="preserve"> </w:t>
      </w:r>
      <w:r w:rsidRPr="0014461A">
        <w:rPr>
          <w:sz w:val="16"/>
        </w:rPr>
        <w:t>reports</w:t>
      </w:r>
      <w:r>
        <w:rPr>
          <w:sz w:val="16"/>
        </w:rPr>
        <w:t xml:space="preserve"> </w:t>
      </w:r>
      <w:r w:rsidRPr="0014461A">
        <w:rPr>
          <w:sz w:val="16"/>
        </w:rPr>
        <w:t>from</w:t>
      </w:r>
      <w:r>
        <w:rPr>
          <w:sz w:val="16"/>
        </w:rPr>
        <w:t xml:space="preserve"> </w:t>
      </w:r>
      <w:r w:rsidRPr="0014461A">
        <w:rPr>
          <w:sz w:val="16"/>
        </w:rPr>
        <w:t>institutions</w:t>
      </w:r>
      <w:r>
        <w:rPr>
          <w:sz w:val="16"/>
        </w:rPr>
        <w:t xml:space="preserve"> </w:t>
      </w:r>
      <w:r w:rsidRPr="0014461A">
        <w:rPr>
          <w:sz w:val="16"/>
        </w:rPr>
        <w:t>like</w:t>
      </w:r>
      <w:r>
        <w:rPr>
          <w:sz w:val="16"/>
        </w:rPr>
        <w:t xml:space="preserve"> </w:t>
      </w:r>
      <w:r w:rsidRPr="0014461A">
        <w:rPr>
          <w:sz w:val="16"/>
        </w:rPr>
        <w:t>the</w:t>
      </w:r>
      <w:r>
        <w:rPr>
          <w:sz w:val="16"/>
        </w:rPr>
        <w:t xml:space="preserve"> </w:t>
      </w:r>
      <w:r w:rsidRPr="0014461A">
        <w:rPr>
          <w:sz w:val="16"/>
        </w:rPr>
        <w:t>ILO</w:t>
      </w:r>
      <w:r>
        <w:rPr>
          <w:sz w:val="16"/>
        </w:rPr>
        <w:t xml:space="preserve"> </w:t>
      </w:r>
      <w:r w:rsidRPr="0014461A">
        <w:rPr>
          <w:sz w:val="16"/>
        </w:rPr>
        <w:t>and</w:t>
      </w:r>
      <w:r>
        <w:rPr>
          <w:sz w:val="16"/>
        </w:rPr>
        <w:t xml:space="preserve"> </w:t>
      </w:r>
      <w:r w:rsidRPr="0014461A">
        <w:rPr>
          <w:sz w:val="16"/>
        </w:rPr>
        <w:t>OECD (Boyer,</w:t>
      </w:r>
      <w:r>
        <w:rPr>
          <w:sz w:val="16"/>
        </w:rPr>
        <w:t xml:space="preserve"> </w:t>
      </w:r>
      <w:r w:rsidRPr="0014461A">
        <w:rPr>
          <w:sz w:val="16"/>
        </w:rPr>
        <w:t>2024; Jensen</w:t>
      </w:r>
      <w:r>
        <w:rPr>
          <w:sz w:val="16"/>
        </w:rPr>
        <w:t xml:space="preserve"> </w:t>
      </w:r>
      <w:r w:rsidRPr="0014461A">
        <w:rPr>
          <w:sz w:val="16"/>
        </w:rPr>
        <w:t>dkk.,</w:t>
      </w:r>
      <w:r>
        <w:rPr>
          <w:sz w:val="16"/>
        </w:rPr>
        <w:t xml:space="preserve"> </w:t>
      </w:r>
      <w:r w:rsidRPr="0014461A">
        <w:rPr>
          <w:sz w:val="16"/>
        </w:rPr>
        <w:t>2023).</w:t>
      </w:r>
      <w:r>
        <w:rPr>
          <w:sz w:val="16"/>
        </w:rPr>
        <w:t xml:space="preserve"> </w:t>
      </w:r>
      <w:r w:rsidRPr="0014461A">
        <w:rPr>
          <w:sz w:val="16"/>
        </w:rPr>
        <w:t>Each</w:t>
      </w:r>
      <w:r>
        <w:rPr>
          <w:sz w:val="16"/>
        </w:rPr>
        <w:t xml:space="preserve"> </w:t>
      </w:r>
      <w:r w:rsidRPr="0014461A">
        <w:rPr>
          <w:sz w:val="16"/>
        </w:rPr>
        <w:t>source</w:t>
      </w:r>
      <w:r>
        <w:rPr>
          <w:sz w:val="16"/>
        </w:rPr>
        <w:t xml:space="preserve"> </w:t>
      </w:r>
      <w:r w:rsidRPr="0014461A">
        <w:rPr>
          <w:sz w:val="16"/>
        </w:rPr>
        <w:t>is</w:t>
      </w:r>
      <w:r>
        <w:rPr>
          <w:sz w:val="16"/>
        </w:rPr>
        <w:t xml:space="preserve"> </w:t>
      </w:r>
      <w:r w:rsidRPr="0014461A">
        <w:rPr>
          <w:sz w:val="16"/>
        </w:rPr>
        <w:t>subjected</w:t>
      </w:r>
      <w:r>
        <w:rPr>
          <w:sz w:val="16"/>
        </w:rPr>
        <w:t xml:space="preserve"> </w:t>
      </w:r>
      <w:r w:rsidRPr="0014461A">
        <w:rPr>
          <w:sz w:val="16"/>
        </w:rPr>
        <w:t>to</w:t>
      </w:r>
      <w:r>
        <w:rPr>
          <w:sz w:val="16"/>
        </w:rPr>
        <w:t xml:space="preserve"> </w:t>
      </w:r>
      <w:r w:rsidRPr="0014461A">
        <w:rPr>
          <w:sz w:val="16"/>
        </w:rPr>
        <w:t>qualitative</w:t>
      </w:r>
      <w:r>
        <w:rPr>
          <w:sz w:val="16"/>
        </w:rPr>
        <w:t xml:space="preserve"> </w:t>
      </w:r>
      <w:r w:rsidRPr="0014461A">
        <w:rPr>
          <w:sz w:val="16"/>
        </w:rPr>
        <w:t>content</w:t>
      </w:r>
      <w:r>
        <w:rPr>
          <w:sz w:val="16"/>
        </w:rPr>
        <w:t xml:space="preserve"> </w:t>
      </w:r>
      <w:r w:rsidRPr="0014461A">
        <w:rPr>
          <w:sz w:val="16"/>
        </w:rPr>
        <w:t>analysis</w:t>
      </w:r>
      <w:r>
        <w:rPr>
          <w:sz w:val="16"/>
        </w:rPr>
        <w:t xml:space="preserve"> </w:t>
      </w:r>
      <w:r w:rsidRPr="0014461A">
        <w:rPr>
          <w:sz w:val="16"/>
        </w:rPr>
        <w:t>to</w:t>
      </w:r>
      <w:r>
        <w:rPr>
          <w:sz w:val="16"/>
        </w:rPr>
        <w:t xml:space="preserve"> </w:t>
      </w:r>
      <w:r w:rsidRPr="0014461A">
        <w:rPr>
          <w:sz w:val="16"/>
        </w:rPr>
        <w:t>extract</w:t>
      </w:r>
      <w:r>
        <w:rPr>
          <w:sz w:val="16"/>
        </w:rPr>
        <w:t xml:space="preserve"> </w:t>
      </w:r>
      <w:r w:rsidRPr="0014461A">
        <w:rPr>
          <w:sz w:val="16"/>
        </w:rPr>
        <w:t>legal arguments,</w:t>
      </w:r>
      <w:r>
        <w:rPr>
          <w:sz w:val="16"/>
        </w:rPr>
        <w:t xml:space="preserve"> </w:t>
      </w:r>
      <w:r w:rsidRPr="0014461A">
        <w:rPr>
          <w:sz w:val="16"/>
        </w:rPr>
        <w:t>normative</w:t>
      </w:r>
      <w:r>
        <w:rPr>
          <w:sz w:val="16"/>
        </w:rPr>
        <w:t xml:space="preserve"> </w:t>
      </w:r>
      <w:r w:rsidRPr="0014461A">
        <w:rPr>
          <w:sz w:val="16"/>
        </w:rPr>
        <w:t>principles,</w:t>
      </w:r>
      <w:r>
        <w:rPr>
          <w:sz w:val="16"/>
        </w:rPr>
        <w:t xml:space="preserve"> </w:t>
      </w:r>
      <w:r w:rsidRPr="0014461A">
        <w:rPr>
          <w:sz w:val="16"/>
        </w:rPr>
        <w:t>and</w:t>
      </w:r>
      <w:r>
        <w:rPr>
          <w:sz w:val="16"/>
        </w:rPr>
        <w:t xml:space="preserve"> </w:t>
      </w:r>
      <w:r w:rsidRPr="0014461A">
        <w:rPr>
          <w:sz w:val="16"/>
        </w:rPr>
        <w:t>conceptual</w:t>
      </w:r>
      <w:r>
        <w:rPr>
          <w:sz w:val="16"/>
        </w:rPr>
        <w:t xml:space="preserve"> </w:t>
      </w:r>
      <w:r w:rsidRPr="0014461A">
        <w:rPr>
          <w:sz w:val="16"/>
        </w:rPr>
        <w:t>tensions.</w:t>
      </w:r>
      <w:r>
        <w:rPr>
          <w:sz w:val="16"/>
        </w:rPr>
        <w:t xml:space="preserve"> </w:t>
      </w:r>
      <w:r w:rsidRPr="0014461A">
        <w:rPr>
          <w:sz w:val="16"/>
        </w:rPr>
        <w:t>Analytical</w:t>
      </w:r>
      <w:r>
        <w:rPr>
          <w:sz w:val="16"/>
        </w:rPr>
        <w:t xml:space="preserve"> </w:t>
      </w:r>
      <w:r w:rsidRPr="0014461A">
        <w:rPr>
          <w:sz w:val="16"/>
        </w:rPr>
        <w:t>tools</w:t>
      </w:r>
      <w:r>
        <w:rPr>
          <w:sz w:val="16"/>
        </w:rPr>
        <w:t xml:space="preserve"> </w:t>
      </w:r>
      <w:r w:rsidRPr="0014461A">
        <w:rPr>
          <w:sz w:val="16"/>
        </w:rPr>
        <w:t>include</w:t>
      </w:r>
      <w:r>
        <w:rPr>
          <w:sz w:val="16"/>
        </w:rPr>
        <w:t xml:space="preserve"> </w:t>
      </w:r>
      <w:r w:rsidRPr="0014461A">
        <w:rPr>
          <w:sz w:val="16"/>
        </w:rPr>
        <w:t>legal hermeneutics</w:t>
      </w:r>
      <w:r>
        <w:rPr>
          <w:sz w:val="16"/>
        </w:rPr>
        <w:t xml:space="preserve"> </w:t>
      </w:r>
      <w:r w:rsidRPr="0014461A">
        <w:rPr>
          <w:sz w:val="16"/>
        </w:rPr>
        <w:t>and</w:t>
      </w:r>
      <w:r>
        <w:rPr>
          <w:sz w:val="16"/>
        </w:rPr>
        <w:t xml:space="preserve"> </w:t>
      </w:r>
      <w:r w:rsidRPr="0014461A">
        <w:rPr>
          <w:sz w:val="16"/>
        </w:rPr>
        <w:t>thematic</w:t>
      </w:r>
      <w:r>
        <w:rPr>
          <w:sz w:val="16"/>
        </w:rPr>
        <w:t xml:space="preserve"> </w:t>
      </w:r>
      <w:r w:rsidRPr="0014461A">
        <w:rPr>
          <w:sz w:val="16"/>
        </w:rPr>
        <w:t>coding</w:t>
      </w:r>
      <w:r>
        <w:rPr>
          <w:sz w:val="16"/>
        </w:rPr>
        <w:t xml:space="preserve"> </w:t>
      </w:r>
      <w:r w:rsidRPr="0014461A">
        <w:rPr>
          <w:sz w:val="16"/>
        </w:rPr>
        <w:t>to</w:t>
      </w:r>
      <w:r>
        <w:rPr>
          <w:sz w:val="16"/>
        </w:rPr>
        <w:t xml:space="preserve"> </w:t>
      </w:r>
      <w:r w:rsidRPr="0014461A">
        <w:rPr>
          <w:sz w:val="16"/>
        </w:rPr>
        <w:t>identify</w:t>
      </w:r>
      <w:r>
        <w:rPr>
          <w:sz w:val="16"/>
        </w:rPr>
        <w:t xml:space="preserve"> </w:t>
      </w:r>
      <w:r w:rsidRPr="0014461A">
        <w:rPr>
          <w:sz w:val="16"/>
        </w:rPr>
        <w:t>interpretative</w:t>
      </w:r>
      <w:r>
        <w:rPr>
          <w:sz w:val="16"/>
        </w:rPr>
        <w:t xml:space="preserve"> </w:t>
      </w:r>
      <w:r w:rsidRPr="0014461A">
        <w:rPr>
          <w:sz w:val="16"/>
        </w:rPr>
        <w:t>patterns</w:t>
      </w:r>
      <w:r>
        <w:rPr>
          <w:sz w:val="16"/>
        </w:rPr>
        <w:t xml:space="preserve"> </w:t>
      </w:r>
      <w:r w:rsidRPr="0014461A">
        <w:rPr>
          <w:sz w:val="16"/>
        </w:rPr>
        <w:t>and</w:t>
      </w:r>
      <w:r>
        <w:rPr>
          <w:sz w:val="16"/>
        </w:rPr>
        <w:t xml:space="preserve"> </w:t>
      </w:r>
      <w:r w:rsidRPr="0014461A">
        <w:rPr>
          <w:sz w:val="16"/>
        </w:rPr>
        <w:t>institutional</w:t>
      </w:r>
      <w:r>
        <w:rPr>
          <w:sz w:val="16"/>
        </w:rPr>
        <w:t xml:space="preserve"> </w:t>
      </w:r>
      <w:r w:rsidRPr="0014461A">
        <w:rPr>
          <w:sz w:val="16"/>
        </w:rPr>
        <w:t>responses</w:t>
      </w:r>
      <w:r>
        <w:rPr>
          <w:sz w:val="16"/>
        </w:rPr>
        <w:t xml:space="preserve"> </w:t>
      </w:r>
      <w:r w:rsidRPr="0014461A">
        <w:rPr>
          <w:sz w:val="16"/>
        </w:rPr>
        <w:t>to the</w:t>
      </w:r>
      <w:r>
        <w:rPr>
          <w:sz w:val="16"/>
        </w:rPr>
        <w:t xml:space="preserve"> </w:t>
      </w:r>
      <w:r w:rsidRPr="0014461A">
        <w:rPr>
          <w:sz w:val="16"/>
        </w:rPr>
        <w:t>rise</w:t>
      </w:r>
      <w:r>
        <w:rPr>
          <w:sz w:val="16"/>
        </w:rPr>
        <w:t xml:space="preserve"> </w:t>
      </w:r>
      <w:r w:rsidRPr="0014461A">
        <w:rPr>
          <w:sz w:val="16"/>
        </w:rPr>
        <w:t>of</w:t>
      </w:r>
      <w:r>
        <w:rPr>
          <w:sz w:val="16"/>
        </w:rPr>
        <w:t xml:space="preserve"> </w:t>
      </w:r>
      <w:r w:rsidRPr="0014461A">
        <w:rPr>
          <w:sz w:val="16"/>
        </w:rPr>
        <w:t>platform-mediated</w:t>
      </w:r>
      <w:r>
        <w:rPr>
          <w:sz w:val="16"/>
        </w:rPr>
        <w:t xml:space="preserve"> </w:t>
      </w:r>
      <w:r w:rsidRPr="0014461A">
        <w:rPr>
          <w:sz w:val="16"/>
        </w:rPr>
        <w:t>labor.</w:t>
      </w:r>
      <w:r>
        <w:rPr>
          <w:sz w:val="16"/>
        </w:rPr>
        <w:t xml:space="preserve"> </w:t>
      </w:r>
      <w:r w:rsidRPr="0014461A">
        <w:rPr>
          <w:sz w:val="16"/>
        </w:rPr>
        <w:t>The</w:t>
      </w:r>
      <w:r>
        <w:rPr>
          <w:sz w:val="16"/>
        </w:rPr>
        <w:t xml:space="preserve"> </w:t>
      </w:r>
      <w:r w:rsidRPr="0014461A">
        <w:rPr>
          <w:sz w:val="16"/>
        </w:rPr>
        <w:t>triangulation</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doctrine,</w:t>
      </w:r>
      <w:r>
        <w:rPr>
          <w:sz w:val="16"/>
        </w:rPr>
        <w:t xml:space="preserve"> </w:t>
      </w:r>
      <w:r w:rsidRPr="0014461A">
        <w:rPr>
          <w:sz w:val="16"/>
        </w:rPr>
        <w:t>judicial</w:t>
      </w:r>
      <w:r>
        <w:rPr>
          <w:sz w:val="16"/>
        </w:rPr>
        <w:t xml:space="preserve"> </w:t>
      </w:r>
      <w:r w:rsidRPr="0014461A">
        <w:rPr>
          <w:sz w:val="16"/>
        </w:rPr>
        <w:t>reasoning,</w:t>
      </w:r>
      <w:r>
        <w:rPr>
          <w:sz w:val="16"/>
        </w:rPr>
        <w:t xml:space="preserve"> </w:t>
      </w:r>
      <w:r w:rsidRPr="0014461A">
        <w:rPr>
          <w:sz w:val="16"/>
        </w:rPr>
        <w:t>and policy interpretation enhances the validity of the analysis.The</w:t>
      </w:r>
      <w:r>
        <w:rPr>
          <w:sz w:val="16"/>
        </w:rPr>
        <w:t xml:space="preserve"> </w:t>
      </w:r>
      <w:r w:rsidRPr="0014461A">
        <w:rPr>
          <w:sz w:val="16"/>
        </w:rPr>
        <w:t>research</w:t>
      </w:r>
      <w:r>
        <w:rPr>
          <w:sz w:val="16"/>
        </w:rPr>
        <w:t xml:space="preserve"> </w:t>
      </w:r>
      <w:r w:rsidRPr="0014461A">
        <w:rPr>
          <w:sz w:val="16"/>
        </w:rPr>
        <w:t>procedure</w:t>
      </w:r>
      <w:r>
        <w:rPr>
          <w:sz w:val="16"/>
        </w:rPr>
        <w:t xml:space="preserve"> </w:t>
      </w:r>
      <w:r w:rsidRPr="0014461A">
        <w:rPr>
          <w:sz w:val="16"/>
        </w:rPr>
        <w:t>is</w:t>
      </w:r>
      <w:r>
        <w:rPr>
          <w:sz w:val="16"/>
        </w:rPr>
        <w:t xml:space="preserve"> </w:t>
      </w:r>
      <w:r w:rsidRPr="0014461A">
        <w:rPr>
          <w:sz w:val="16"/>
        </w:rPr>
        <w:t>structured</w:t>
      </w:r>
      <w:r>
        <w:rPr>
          <w:sz w:val="16"/>
        </w:rPr>
        <w:t xml:space="preserve"> </w:t>
      </w:r>
      <w:r w:rsidRPr="0014461A">
        <w:rPr>
          <w:sz w:val="16"/>
        </w:rPr>
        <w:t>into</w:t>
      </w:r>
      <w:r>
        <w:rPr>
          <w:sz w:val="16"/>
        </w:rPr>
        <w:t xml:space="preserve"> </w:t>
      </w:r>
      <w:r w:rsidRPr="0014461A">
        <w:rPr>
          <w:sz w:val="16"/>
        </w:rPr>
        <w:t>four</w:t>
      </w:r>
      <w:r>
        <w:rPr>
          <w:sz w:val="16"/>
        </w:rPr>
        <w:t xml:space="preserve"> </w:t>
      </w:r>
      <w:r w:rsidRPr="0014461A">
        <w:rPr>
          <w:sz w:val="16"/>
        </w:rPr>
        <w:t>stages.</w:t>
      </w:r>
      <w:r>
        <w:rPr>
          <w:sz w:val="16"/>
        </w:rPr>
        <w:t xml:space="preserve"> </w:t>
      </w:r>
      <w:r w:rsidRPr="0014461A">
        <w:rPr>
          <w:sz w:val="16"/>
        </w:rPr>
        <w:t>The</w:t>
      </w:r>
      <w:r>
        <w:rPr>
          <w:sz w:val="16"/>
        </w:rPr>
        <w:t xml:space="preserve"> </w:t>
      </w:r>
      <w:r w:rsidRPr="0014461A">
        <w:rPr>
          <w:sz w:val="16"/>
        </w:rPr>
        <w:t>first</w:t>
      </w:r>
      <w:r>
        <w:rPr>
          <w:sz w:val="16"/>
        </w:rPr>
        <w:t xml:space="preserve"> </w:t>
      </w:r>
      <w:r w:rsidRPr="0014461A">
        <w:rPr>
          <w:sz w:val="16"/>
        </w:rPr>
        <w:t>stage</w:t>
      </w:r>
      <w:r>
        <w:rPr>
          <w:sz w:val="16"/>
        </w:rPr>
        <w:t xml:space="preserve"> </w:t>
      </w:r>
      <w:r w:rsidRPr="0014461A">
        <w:rPr>
          <w:sz w:val="16"/>
        </w:rPr>
        <w:t>involves</w:t>
      </w:r>
      <w:r>
        <w:rPr>
          <w:sz w:val="16"/>
        </w:rPr>
        <w:t xml:space="preserve"> </w:t>
      </w:r>
      <w:r w:rsidRPr="0014461A">
        <w:rPr>
          <w:sz w:val="16"/>
        </w:rPr>
        <w:t>the</w:t>
      </w:r>
      <w:r>
        <w:rPr>
          <w:sz w:val="16"/>
        </w:rPr>
        <w:t xml:space="preserve"> </w:t>
      </w:r>
      <w:r w:rsidRPr="0014461A">
        <w:rPr>
          <w:sz w:val="16"/>
        </w:rPr>
        <w:t>collection and</w:t>
      </w:r>
      <w:r>
        <w:rPr>
          <w:sz w:val="16"/>
        </w:rPr>
        <w:t xml:space="preserve"> </w:t>
      </w:r>
      <w:r w:rsidRPr="0014461A">
        <w:rPr>
          <w:sz w:val="16"/>
        </w:rPr>
        <w:t>classification</w:t>
      </w:r>
      <w:r>
        <w:rPr>
          <w:sz w:val="16"/>
        </w:rPr>
        <w:t xml:space="preserve"> </w:t>
      </w:r>
      <w:r w:rsidRPr="0014461A">
        <w:rPr>
          <w:sz w:val="16"/>
        </w:rPr>
        <w:t>of</w:t>
      </w:r>
      <w:r>
        <w:rPr>
          <w:sz w:val="16"/>
        </w:rPr>
        <w:t xml:space="preserve"> </w:t>
      </w:r>
      <w:r w:rsidRPr="0014461A">
        <w:rPr>
          <w:sz w:val="16"/>
        </w:rPr>
        <w:t>legal</w:t>
      </w:r>
      <w:r>
        <w:rPr>
          <w:sz w:val="16"/>
        </w:rPr>
        <w:t xml:space="preserve"> </w:t>
      </w:r>
      <w:r w:rsidRPr="0014461A">
        <w:rPr>
          <w:sz w:val="16"/>
        </w:rPr>
        <w:t>materials</w:t>
      </w:r>
      <w:r>
        <w:rPr>
          <w:sz w:val="16"/>
        </w:rPr>
        <w:t xml:space="preserve"> </w:t>
      </w:r>
      <w:r w:rsidRPr="0014461A">
        <w:rPr>
          <w:sz w:val="16"/>
        </w:rPr>
        <w:t>relevant</w:t>
      </w:r>
      <w:r>
        <w:rPr>
          <w:sz w:val="16"/>
        </w:rPr>
        <w:t xml:space="preserve"> </w:t>
      </w:r>
      <w:r w:rsidRPr="0014461A">
        <w:rPr>
          <w:sz w:val="16"/>
        </w:rPr>
        <w:t>to</w:t>
      </w:r>
      <w:r>
        <w:rPr>
          <w:sz w:val="16"/>
        </w:rPr>
        <w:t xml:space="preserve"> </w:t>
      </w:r>
      <w:r w:rsidRPr="0014461A">
        <w:rPr>
          <w:sz w:val="16"/>
        </w:rPr>
        <w:t>labor</w:t>
      </w:r>
      <w:r>
        <w:rPr>
          <w:sz w:val="16"/>
        </w:rPr>
        <w:t xml:space="preserve"> </w:t>
      </w:r>
      <w:r w:rsidRPr="0014461A">
        <w:rPr>
          <w:sz w:val="16"/>
        </w:rPr>
        <w:t>status,</w:t>
      </w:r>
      <w:r>
        <w:rPr>
          <w:sz w:val="16"/>
        </w:rPr>
        <w:t xml:space="preserve"> </w:t>
      </w:r>
      <w:r w:rsidRPr="0014461A">
        <w:rPr>
          <w:sz w:val="16"/>
        </w:rPr>
        <w:t>social</w:t>
      </w:r>
      <w:r>
        <w:rPr>
          <w:sz w:val="16"/>
        </w:rPr>
        <w:t xml:space="preserve"> </w:t>
      </w:r>
      <w:r w:rsidRPr="0014461A">
        <w:rPr>
          <w:sz w:val="16"/>
        </w:rPr>
        <w:t>protection,</w:t>
      </w:r>
      <w:r>
        <w:rPr>
          <w:sz w:val="16"/>
        </w:rPr>
        <w:t xml:space="preserve"> </w:t>
      </w:r>
      <w:r w:rsidRPr="0014461A">
        <w:rPr>
          <w:sz w:val="16"/>
        </w:rPr>
        <w:t>and</w:t>
      </w:r>
      <w:r>
        <w:rPr>
          <w:sz w:val="16"/>
        </w:rPr>
        <w:t xml:space="preserve"> </w:t>
      </w:r>
      <w:r w:rsidRPr="0014461A">
        <w:rPr>
          <w:sz w:val="16"/>
        </w:rPr>
        <w:t>algorithmic governance (Bühler,</w:t>
      </w:r>
      <w:r>
        <w:rPr>
          <w:sz w:val="16"/>
        </w:rPr>
        <w:t xml:space="preserve"> </w:t>
      </w:r>
      <w:r w:rsidRPr="0014461A">
        <w:rPr>
          <w:sz w:val="16"/>
        </w:rPr>
        <w:t>2022;</w:t>
      </w:r>
      <w:r>
        <w:rPr>
          <w:sz w:val="16"/>
        </w:rPr>
        <w:t xml:space="preserve"> </w:t>
      </w:r>
      <w:r w:rsidRPr="0014461A">
        <w:rPr>
          <w:sz w:val="16"/>
        </w:rPr>
        <w:t>Díaz-Fernández,</w:t>
      </w:r>
      <w:r>
        <w:rPr>
          <w:sz w:val="16"/>
        </w:rPr>
        <w:t xml:space="preserve"> </w:t>
      </w:r>
      <w:r w:rsidRPr="0014461A">
        <w:rPr>
          <w:sz w:val="16"/>
        </w:rPr>
        <w:t>2023).</w:t>
      </w:r>
      <w:r>
        <w:rPr>
          <w:sz w:val="16"/>
        </w:rPr>
        <w:t xml:space="preserve"> </w:t>
      </w:r>
      <w:r w:rsidRPr="0014461A">
        <w:rPr>
          <w:sz w:val="16"/>
        </w:rPr>
        <w:t>The</w:t>
      </w:r>
      <w:r>
        <w:rPr>
          <w:sz w:val="16"/>
        </w:rPr>
        <w:t xml:space="preserve"> </w:t>
      </w:r>
      <w:r w:rsidRPr="0014461A">
        <w:rPr>
          <w:sz w:val="16"/>
        </w:rPr>
        <w:t>second</w:t>
      </w:r>
      <w:r>
        <w:rPr>
          <w:sz w:val="16"/>
        </w:rPr>
        <w:t xml:space="preserve"> </w:t>
      </w:r>
      <w:r w:rsidRPr="0014461A">
        <w:rPr>
          <w:sz w:val="16"/>
        </w:rPr>
        <w:t>stage</w:t>
      </w:r>
      <w:r>
        <w:rPr>
          <w:sz w:val="16"/>
        </w:rPr>
        <w:t xml:space="preserve"> </w:t>
      </w:r>
      <w:r w:rsidRPr="0014461A">
        <w:rPr>
          <w:sz w:val="16"/>
        </w:rPr>
        <w:t>consists</w:t>
      </w:r>
      <w:r>
        <w:rPr>
          <w:sz w:val="16"/>
        </w:rPr>
        <w:t xml:space="preserve"> </w:t>
      </w:r>
      <w:r w:rsidRPr="0014461A">
        <w:rPr>
          <w:sz w:val="16"/>
        </w:rPr>
        <w:t>of</w:t>
      </w:r>
      <w:r>
        <w:rPr>
          <w:sz w:val="16"/>
        </w:rPr>
        <w:t xml:space="preserve"> </w:t>
      </w:r>
      <w:r w:rsidRPr="0014461A">
        <w:rPr>
          <w:sz w:val="16"/>
        </w:rPr>
        <w:t>comparative analysis</w:t>
      </w:r>
      <w:r>
        <w:rPr>
          <w:sz w:val="16"/>
        </w:rPr>
        <w:t xml:space="preserve"> </w:t>
      </w:r>
      <w:r w:rsidRPr="0014461A">
        <w:rPr>
          <w:sz w:val="16"/>
        </w:rPr>
        <w:t>between</w:t>
      </w:r>
      <w:r>
        <w:rPr>
          <w:sz w:val="16"/>
        </w:rPr>
        <w:t xml:space="preserve"> </w:t>
      </w:r>
      <w:r w:rsidRPr="0014461A">
        <w:rPr>
          <w:sz w:val="16"/>
        </w:rPr>
        <w:t>jurisdictions,</w:t>
      </w:r>
      <w:r>
        <w:rPr>
          <w:sz w:val="16"/>
        </w:rPr>
        <w:t xml:space="preserve"> </w:t>
      </w:r>
      <w:r w:rsidRPr="0014461A">
        <w:rPr>
          <w:sz w:val="16"/>
        </w:rPr>
        <w:t>focusing</w:t>
      </w:r>
      <w:r>
        <w:rPr>
          <w:sz w:val="16"/>
        </w:rPr>
        <w:t xml:space="preserve"> </w:t>
      </w:r>
      <w:r w:rsidRPr="0014461A">
        <w:rPr>
          <w:sz w:val="16"/>
        </w:rPr>
        <w:t>on</w:t>
      </w:r>
      <w:r>
        <w:rPr>
          <w:sz w:val="16"/>
        </w:rPr>
        <w:t xml:space="preserve"> </w:t>
      </w:r>
      <w:r w:rsidRPr="0014461A">
        <w:rPr>
          <w:sz w:val="16"/>
        </w:rPr>
        <w:t>similarities</w:t>
      </w:r>
      <w:r>
        <w:rPr>
          <w:sz w:val="16"/>
        </w:rPr>
        <w:t xml:space="preserve"> </w:t>
      </w:r>
      <w:r w:rsidRPr="0014461A">
        <w:rPr>
          <w:sz w:val="16"/>
        </w:rPr>
        <w:t>and</w:t>
      </w:r>
      <w:r>
        <w:rPr>
          <w:sz w:val="16"/>
        </w:rPr>
        <w:t xml:space="preserve"> </w:t>
      </w:r>
      <w:r w:rsidRPr="0014461A">
        <w:rPr>
          <w:sz w:val="16"/>
        </w:rPr>
        <w:t>divergences</w:t>
      </w:r>
      <w:r>
        <w:rPr>
          <w:sz w:val="16"/>
        </w:rPr>
        <w:t xml:space="preserve"> </w:t>
      </w:r>
      <w:r w:rsidRPr="0014461A">
        <w:rPr>
          <w:sz w:val="16"/>
        </w:rPr>
        <w:t>in</w:t>
      </w:r>
      <w:r>
        <w:rPr>
          <w:sz w:val="16"/>
        </w:rPr>
        <w:t xml:space="preserve"> </w:t>
      </w:r>
      <w:r w:rsidRPr="0014461A">
        <w:rPr>
          <w:sz w:val="16"/>
        </w:rPr>
        <w:t>how</w:t>
      </w:r>
      <w:r>
        <w:rPr>
          <w:sz w:val="16"/>
        </w:rPr>
        <w:t xml:space="preserve"> </w:t>
      </w:r>
      <w:r w:rsidRPr="0014461A">
        <w:rPr>
          <w:sz w:val="16"/>
        </w:rPr>
        <w:t>platform</w:t>
      </w:r>
      <w:r>
        <w:rPr>
          <w:sz w:val="16"/>
        </w:rPr>
        <w:t xml:space="preserve"> </w:t>
      </w:r>
      <w:r w:rsidRPr="0014461A">
        <w:rPr>
          <w:sz w:val="16"/>
        </w:rPr>
        <w:t>work</w:t>
      </w:r>
      <w:r>
        <w:rPr>
          <w:sz w:val="16"/>
        </w:rPr>
        <w:t xml:space="preserve"> </w:t>
      </w:r>
      <w:r w:rsidRPr="0014461A">
        <w:rPr>
          <w:sz w:val="16"/>
        </w:rPr>
        <w:t>is regulated. The third stage involves normative synthesis, wherein theoretical insights from labor law and digital governance are integrated into a proposed reconfiguration model. The final stage offers critical</w:t>
      </w:r>
      <w:r>
        <w:rPr>
          <w:sz w:val="16"/>
        </w:rPr>
        <w:t xml:space="preserve"> </w:t>
      </w:r>
      <w:r w:rsidRPr="0014461A">
        <w:rPr>
          <w:sz w:val="16"/>
        </w:rPr>
        <w:t>reflection</w:t>
      </w:r>
      <w:r>
        <w:rPr>
          <w:sz w:val="16"/>
        </w:rPr>
        <w:t xml:space="preserve"> </w:t>
      </w:r>
      <w:r w:rsidRPr="0014461A">
        <w:rPr>
          <w:sz w:val="16"/>
        </w:rPr>
        <w:t>and</w:t>
      </w:r>
      <w:r>
        <w:rPr>
          <w:sz w:val="16"/>
        </w:rPr>
        <w:t xml:space="preserve"> </w:t>
      </w:r>
      <w:r w:rsidRPr="0014461A">
        <w:rPr>
          <w:sz w:val="16"/>
        </w:rPr>
        <w:t>policy-oriented</w:t>
      </w:r>
      <w:r>
        <w:rPr>
          <w:sz w:val="16"/>
        </w:rPr>
        <w:t xml:space="preserve"> </w:t>
      </w:r>
      <w:r w:rsidRPr="0014461A">
        <w:rPr>
          <w:sz w:val="16"/>
        </w:rPr>
        <w:t>recommendations</w:t>
      </w:r>
      <w:r>
        <w:rPr>
          <w:sz w:val="16"/>
        </w:rPr>
        <w:t xml:space="preserve"> </w:t>
      </w:r>
      <w:r w:rsidRPr="0014461A">
        <w:rPr>
          <w:sz w:val="16"/>
        </w:rPr>
        <w:t>aimed</w:t>
      </w:r>
      <w:r>
        <w:rPr>
          <w:sz w:val="16"/>
        </w:rPr>
        <w:t xml:space="preserve"> </w:t>
      </w:r>
      <w:r w:rsidRPr="0014461A">
        <w:rPr>
          <w:sz w:val="16"/>
        </w:rPr>
        <w:t>at</w:t>
      </w:r>
      <w:r>
        <w:rPr>
          <w:sz w:val="16"/>
        </w:rPr>
        <w:t xml:space="preserve"> </w:t>
      </w:r>
      <w:r w:rsidRPr="0014461A">
        <w:rPr>
          <w:sz w:val="16"/>
        </w:rPr>
        <w:t>enhancing</w:t>
      </w:r>
      <w:r>
        <w:rPr>
          <w:sz w:val="16"/>
        </w:rPr>
        <w:t xml:space="preserve"> </w:t>
      </w:r>
      <w:r w:rsidRPr="0014461A">
        <w:rPr>
          <w:sz w:val="16"/>
        </w:rPr>
        <w:t>the</w:t>
      </w:r>
      <w:r>
        <w:rPr>
          <w:sz w:val="16"/>
        </w:rPr>
        <w:t xml:space="preserve"> </w:t>
      </w:r>
      <w:r w:rsidRPr="0014461A">
        <w:rPr>
          <w:sz w:val="16"/>
        </w:rPr>
        <w:t>coherence, inclusivity,</w:t>
      </w:r>
      <w:r>
        <w:rPr>
          <w:sz w:val="16"/>
        </w:rPr>
        <w:t xml:space="preserve"> </w:t>
      </w:r>
      <w:r w:rsidRPr="0014461A">
        <w:rPr>
          <w:sz w:val="16"/>
        </w:rPr>
        <w:t>and</w:t>
      </w:r>
      <w:r>
        <w:rPr>
          <w:sz w:val="16"/>
        </w:rPr>
        <w:t xml:space="preserve"> </w:t>
      </w:r>
      <w:r w:rsidRPr="0014461A">
        <w:rPr>
          <w:sz w:val="16"/>
        </w:rPr>
        <w:t>enforceability</w:t>
      </w:r>
      <w:r>
        <w:rPr>
          <w:sz w:val="16"/>
        </w:rPr>
        <w:t xml:space="preserve"> </w:t>
      </w:r>
      <w:r w:rsidRPr="0014461A">
        <w:rPr>
          <w:sz w:val="16"/>
        </w:rPr>
        <w:t>of</w:t>
      </w:r>
      <w:r>
        <w:rPr>
          <w:sz w:val="16"/>
        </w:rPr>
        <w:t xml:space="preserve"> </w:t>
      </w:r>
      <w:r w:rsidRPr="0014461A">
        <w:rPr>
          <w:sz w:val="16"/>
        </w:rPr>
        <w:t>labor</w:t>
      </w:r>
      <w:r>
        <w:rPr>
          <w:sz w:val="16"/>
        </w:rPr>
        <w:t xml:space="preserve"> </w:t>
      </w:r>
      <w:r w:rsidRPr="0014461A">
        <w:rPr>
          <w:sz w:val="16"/>
        </w:rPr>
        <w:t>protections</w:t>
      </w:r>
      <w:r>
        <w:rPr>
          <w:sz w:val="16"/>
        </w:rPr>
        <w:t xml:space="preserve"> </w:t>
      </w:r>
      <w:r w:rsidRPr="0014461A">
        <w:rPr>
          <w:sz w:val="16"/>
        </w:rPr>
        <w:t>in</w:t>
      </w:r>
      <w:r>
        <w:rPr>
          <w:sz w:val="16"/>
        </w:rPr>
        <w:t xml:space="preserve"> </w:t>
      </w:r>
      <w:r w:rsidRPr="0014461A">
        <w:rPr>
          <w:sz w:val="16"/>
        </w:rPr>
        <w:t>the</w:t>
      </w:r>
      <w:r>
        <w:rPr>
          <w:sz w:val="16"/>
        </w:rPr>
        <w:t xml:space="preserve"> </w:t>
      </w:r>
      <w:r w:rsidRPr="0014461A">
        <w:rPr>
          <w:sz w:val="16"/>
        </w:rPr>
        <w:t>platform</w:t>
      </w:r>
      <w:r>
        <w:rPr>
          <w:sz w:val="16"/>
        </w:rPr>
        <w:t xml:space="preserve"> </w:t>
      </w:r>
      <w:r w:rsidRPr="0014461A">
        <w:rPr>
          <w:sz w:val="16"/>
        </w:rPr>
        <w:t>economy (Giraldo</w:t>
      </w:r>
      <w:r>
        <w:rPr>
          <w:sz w:val="16"/>
        </w:rPr>
        <w:t xml:space="preserve"> </w:t>
      </w:r>
      <w:r w:rsidRPr="0014461A">
        <w:rPr>
          <w:sz w:val="16"/>
        </w:rPr>
        <w:t>&amp;</w:t>
      </w:r>
      <w:r>
        <w:rPr>
          <w:sz w:val="16"/>
        </w:rPr>
        <w:t xml:space="preserve"> </w:t>
      </w:r>
      <w:r w:rsidRPr="0014461A">
        <w:rPr>
          <w:sz w:val="16"/>
        </w:rPr>
        <w:t>Betancur, 2022;</w:t>
      </w:r>
      <w:r>
        <w:rPr>
          <w:sz w:val="16"/>
        </w:rPr>
        <w:t xml:space="preserve"> </w:t>
      </w:r>
      <w:r w:rsidRPr="0014461A">
        <w:rPr>
          <w:sz w:val="16"/>
        </w:rPr>
        <w:t>Pallotti,</w:t>
      </w:r>
      <w:r>
        <w:rPr>
          <w:sz w:val="16"/>
        </w:rPr>
        <w:t xml:space="preserve"> </w:t>
      </w:r>
      <w:r w:rsidRPr="0014461A">
        <w:rPr>
          <w:sz w:val="16"/>
        </w:rPr>
        <w:t>2022).</w:t>
      </w:r>
      <w:r>
        <w:rPr>
          <w:sz w:val="16"/>
        </w:rPr>
        <w:t xml:space="preserve"> </w:t>
      </w:r>
      <w:r w:rsidRPr="0014461A">
        <w:rPr>
          <w:sz w:val="16"/>
        </w:rPr>
        <w:t>The</w:t>
      </w:r>
      <w:r>
        <w:rPr>
          <w:sz w:val="16"/>
        </w:rPr>
        <w:t xml:space="preserve"> </w:t>
      </w:r>
      <w:r w:rsidRPr="0014461A">
        <w:rPr>
          <w:sz w:val="16"/>
        </w:rPr>
        <w:t>methodology</w:t>
      </w:r>
      <w:r>
        <w:rPr>
          <w:sz w:val="16"/>
        </w:rPr>
        <w:t xml:space="preserve"> </w:t>
      </w:r>
      <w:r w:rsidRPr="0014461A">
        <w:rPr>
          <w:sz w:val="16"/>
        </w:rPr>
        <w:t>is</w:t>
      </w:r>
      <w:r>
        <w:rPr>
          <w:sz w:val="16"/>
        </w:rPr>
        <w:t xml:space="preserve"> </w:t>
      </w:r>
      <w:r w:rsidRPr="0014461A">
        <w:rPr>
          <w:sz w:val="16"/>
        </w:rPr>
        <w:t>designed</w:t>
      </w:r>
      <w:r>
        <w:rPr>
          <w:sz w:val="16"/>
        </w:rPr>
        <w:t xml:space="preserve"> </w:t>
      </w:r>
      <w:r w:rsidRPr="0014461A">
        <w:rPr>
          <w:sz w:val="16"/>
        </w:rPr>
        <w:t>to</w:t>
      </w:r>
      <w:r>
        <w:rPr>
          <w:sz w:val="16"/>
        </w:rPr>
        <w:t xml:space="preserve"> </w:t>
      </w:r>
      <w:r w:rsidRPr="0014461A">
        <w:rPr>
          <w:sz w:val="16"/>
        </w:rPr>
        <w:t>ensure</w:t>
      </w:r>
      <w:r>
        <w:rPr>
          <w:sz w:val="16"/>
        </w:rPr>
        <w:t xml:space="preserve"> </w:t>
      </w:r>
      <w:r w:rsidRPr="0014461A">
        <w:rPr>
          <w:sz w:val="16"/>
        </w:rPr>
        <w:t>conceptual</w:t>
      </w:r>
      <w:r>
        <w:rPr>
          <w:sz w:val="16"/>
        </w:rPr>
        <w:t xml:space="preserve"> </w:t>
      </w:r>
      <w:r w:rsidRPr="0014461A">
        <w:rPr>
          <w:sz w:val="16"/>
        </w:rPr>
        <w:t>depth,</w:t>
      </w:r>
      <w:r>
        <w:rPr>
          <w:sz w:val="16"/>
        </w:rPr>
        <w:t xml:space="preserve"> </w:t>
      </w:r>
      <w:r w:rsidRPr="0014461A">
        <w:rPr>
          <w:sz w:val="16"/>
        </w:rPr>
        <w:t>contextual relevance, and normative clarity.</w:t>
      </w:r>
    </w:p>
    <w:p w14:paraId="5BDAA853" w14:textId="77777777" w:rsidR="00EB3EE2" w:rsidRPr="0014461A" w:rsidRDefault="00EB3EE2" w:rsidP="00EB3EE2">
      <w:pPr>
        <w:rPr>
          <w:sz w:val="16"/>
        </w:rPr>
      </w:pPr>
      <w:r w:rsidRPr="0014461A">
        <w:rPr>
          <w:sz w:val="16"/>
        </w:rPr>
        <w:t>RESULTS AND DISCUSSION</w:t>
      </w:r>
    </w:p>
    <w:p w14:paraId="6E7856DC" w14:textId="77777777" w:rsidR="00EB3EE2" w:rsidRPr="0014461A" w:rsidRDefault="00EB3EE2" w:rsidP="00EB3EE2">
      <w:pPr>
        <w:rPr>
          <w:sz w:val="16"/>
        </w:rPr>
      </w:pPr>
      <w:r w:rsidRPr="0014461A">
        <w:rPr>
          <w:sz w:val="16"/>
        </w:rPr>
        <w:t>The study analyzed 24 legal and policy documents drawn from four jurisdictions—European Union,</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Singapore—comprising</w:t>
      </w:r>
      <w:r>
        <w:rPr>
          <w:sz w:val="16"/>
        </w:rPr>
        <w:t xml:space="preserve"> </w:t>
      </w:r>
      <w:r w:rsidRPr="0014461A">
        <w:rPr>
          <w:sz w:val="16"/>
        </w:rPr>
        <w:t>legislative</w:t>
      </w:r>
      <w:r>
        <w:rPr>
          <w:sz w:val="16"/>
        </w:rPr>
        <w:t xml:space="preserve"> </w:t>
      </w:r>
      <w:r w:rsidRPr="0014461A">
        <w:rPr>
          <w:sz w:val="16"/>
        </w:rPr>
        <w:t>texts,</w:t>
      </w:r>
      <w:r>
        <w:rPr>
          <w:sz w:val="16"/>
        </w:rPr>
        <w:t xml:space="preserve"> </w:t>
      </w:r>
      <w:r w:rsidRPr="0014461A">
        <w:rPr>
          <w:sz w:val="16"/>
        </w:rPr>
        <w:t>court</w:t>
      </w:r>
      <w:r>
        <w:rPr>
          <w:sz w:val="16"/>
        </w:rPr>
        <w:t xml:space="preserve"> </w:t>
      </w:r>
      <w:r w:rsidRPr="0014461A">
        <w:rPr>
          <w:sz w:val="16"/>
        </w:rPr>
        <w:t>rulings, regulatory guidelines, and academic commentaries. The data include 8 statutes or draft laws, 6 high court</w:t>
      </w:r>
      <w:r>
        <w:rPr>
          <w:sz w:val="16"/>
        </w:rPr>
        <w:t xml:space="preserve"> </w:t>
      </w:r>
      <w:r w:rsidRPr="0014461A">
        <w:rPr>
          <w:sz w:val="16"/>
        </w:rPr>
        <w:t>decisions,</w:t>
      </w:r>
      <w:r>
        <w:rPr>
          <w:sz w:val="16"/>
        </w:rPr>
        <w:t xml:space="preserve"> </w:t>
      </w:r>
      <w:r w:rsidRPr="0014461A">
        <w:rPr>
          <w:sz w:val="16"/>
        </w:rPr>
        <w:t>5</w:t>
      </w:r>
      <w:r>
        <w:rPr>
          <w:sz w:val="16"/>
        </w:rPr>
        <w:t xml:space="preserve"> </w:t>
      </w:r>
      <w:r w:rsidRPr="0014461A">
        <w:rPr>
          <w:sz w:val="16"/>
        </w:rPr>
        <w:t>government-issued</w:t>
      </w:r>
      <w:r>
        <w:rPr>
          <w:sz w:val="16"/>
        </w:rPr>
        <w:t xml:space="preserve"> </w:t>
      </w:r>
      <w:r w:rsidRPr="0014461A">
        <w:rPr>
          <w:sz w:val="16"/>
        </w:rPr>
        <w:t>white</w:t>
      </w:r>
      <w:r>
        <w:rPr>
          <w:sz w:val="16"/>
        </w:rPr>
        <w:t xml:space="preserve"> </w:t>
      </w:r>
      <w:r w:rsidRPr="0014461A">
        <w:rPr>
          <w:sz w:val="16"/>
        </w:rPr>
        <w:t>papers</w:t>
      </w:r>
      <w:r>
        <w:rPr>
          <w:sz w:val="16"/>
        </w:rPr>
        <w:t xml:space="preserve"> </w:t>
      </w:r>
      <w:r w:rsidRPr="0014461A">
        <w:rPr>
          <w:sz w:val="16"/>
        </w:rPr>
        <w:t>or</w:t>
      </w:r>
      <w:r>
        <w:rPr>
          <w:sz w:val="16"/>
        </w:rPr>
        <w:t xml:space="preserve"> </w:t>
      </w:r>
      <w:r w:rsidRPr="0014461A">
        <w:rPr>
          <w:sz w:val="16"/>
        </w:rPr>
        <w:t>policy</w:t>
      </w:r>
      <w:r>
        <w:rPr>
          <w:sz w:val="16"/>
        </w:rPr>
        <w:t xml:space="preserve"> </w:t>
      </w:r>
      <w:r w:rsidRPr="0014461A">
        <w:rPr>
          <w:sz w:val="16"/>
        </w:rPr>
        <w:t>frameworks,</w:t>
      </w:r>
      <w:r>
        <w:rPr>
          <w:sz w:val="16"/>
        </w:rPr>
        <w:t xml:space="preserve"> </w:t>
      </w:r>
      <w:r w:rsidRPr="0014461A">
        <w:rPr>
          <w:sz w:val="16"/>
        </w:rPr>
        <w:t>and</w:t>
      </w:r>
      <w:r>
        <w:rPr>
          <w:sz w:val="16"/>
        </w:rPr>
        <w:t xml:space="preserve"> </w:t>
      </w:r>
      <w:r w:rsidRPr="0014461A">
        <w:rPr>
          <w:sz w:val="16"/>
        </w:rPr>
        <w:t>5</w:t>
      </w:r>
      <w:r>
        <w:rPr>
          <w:sz w:val="16"/>
        </w:rPr>
        <w:t xml:space="preserve"> </w:t>
      </w:r>
      <w:r w:rsidRPr="0014461A">
        <w:rPr>
          <w:sz w:val="16"/>
        </w:rPr>
        <w:t>scholarly</w:t>
      </w:r>
      <w:r>
        <w:rPr>
          <w:sz w:val="16"/>
        </w:rPr>
        <w:t xml:space="preserve"> </w:t>
      </w:r>
      <w:r w:rsidRPr="0014461A">
        <w:rPr>
          <w:sz w:val="16"/>
        </w:rPr>
        <w:t>legal articles.</w:t>
      </w:r>
      <w:r>
        <w:rPr>
          <w:sz w:val="16"/>
        </w:rPr>
        <w:t xml:space="preserve"> </w:t>
      </w:r>
      <w:r w:rsidRPr="0014461A">
        <w:rPr>
          <w:sz w:val="16"/>
        </w:rPr>
        <w:t>Documents</w:t>
      </w:r>
      <w:r>
        <w:rPr>
          <w:sz w:val="16"/>
        </w:rPr>
        <w:t xml:space="preserve"> </w:t>
      </w:r>
      <w:r w:rsidRPr="0014461A">
        <w:rPr>
          <w:sz w:val="16"/>
        </w:rPr>
        <w:t>were</w:t>
      </w:r>
      <w:r>
        <w:rPr>
          <w:sz w:val="16"/>
        </w:rPr>
        <w:t xml:space="preserve"> </w:t>
      </w:r>
      <w:r w:rsidRPr="0014461A">
        <w:rPr>
          <w:sz w:val="16"/>
        </w:rPr>
        <w:t>selected</w:t>
      </w:r>
      <w:r>
        <w:rPr>
          <w:sz w:val="16"/>
        </w:rPr>
        <w:t xml:space="preserve"> </w:t>
      </w:r>
      <w:r w:rsidRPr="0014461A">
        <w:rPr>
          <w:sz w:val="16"/>
        </w:rPr>
        <w:t>based</w:t>
      </w:r>
      <w:r>
        <w:rPr>
          <w:sz w:val="16"/>
        </w:rPr>
        <w:t xml:space="preserve"> </w:t>
      </w:r>
      <w:r w:rsidRPr="0014461A">
        <w:rPr>
          <w:sz w:val="16"/>
        </w:rPr>
        <w:t>on</w:t>
      </w:r>
      <w:r>
        <w:rPr>
          <w:sz w:val="16"/>
        </w:rPr>
        <w:t xml:space="preserve"> </w:t>
      </w:r>
      <w:r w:rsidRPr="0014461A">
        <w:rPr>
          <w:sz w:val="16"/>
        </w:rPr>
        <w:t>their</w:t>
      </w:r>
      <w:r>
        <w:rPr>
          <w:sz w:val="16"/>
        </w:rPr>
        <w:t xml:space="preserve"> </w:t>
      </w:r>
      <w:r w:rsidRPr="0014461A">
        <w:rPr>
          <w:sz w:val="16"/>
        </w:rPr>
        <w:t>direct</w:t>
      </w:r>
      <w:r>
        <w:rPr>
          <w:sz w:val="16"/>
        </w:rPr>
        <w:t xml:space="preserve"> </w:t>
      </w:r>
      <w:r w:rsidRPr="0014461A">
        <w:rPr>
          <w:sz w:val="16"/>
        </w:rPr>
        <w:t>relevance</w:t>
      </w:r>
      <w:r>
        <w:rPr>
          <w:sz w:val="16"/>
        </w:rPr>
        <w:t xml:space="preserve"> </w:t>
      </w:r>
      <w:r w:rsidRPr="0014461A">
        <w:rPr>
          <w:sz w:val="16"/>
        </w:rPr>
        <w:t>to</w:t>
      </w:r>
      <w:r>
        <w:rPr>
          <w:sz w:val="16"/>
        </w:rPr>
        <w:t xml:space="preserve"> </w:t>
      </w:r>
      <w:r w:rsidRPr="0014461A">
        <w:rPr>
          <w:sz w:val="16"/>
        </w:rPr>
        <w:t>labor</w:t>
      </w:r>
      <w:r>
        <w:rPr>
          <w:sz w:val="16"/>
        </w:rPr>
        <w:t xml:space="preserve"> </w:t>
      </w:r>
      <w:r w:rsidRPr="0014461A">
        <w:rPr>
          <w:sz w:val="16"/>
        </w:rPr>
        <w:t>regulation</w:t>
      </w:r>
      <w:r>
        <w:rPr>
          <w:sz w:val="16"/>
        </w:rPr>
        <w:t xml:space="preserve"> </w:t>
      </w:r>
      <w:r w:rsidRPr="0014461A">
        <w:rPr>
          <w:sz w:val="16"/>
        </w:rPr>
        <w:t>within</w:t>
      </w:r>
      <w:r>
        <w:rPr>
          <w:sz w:val="16"/>
        </w:rPr>
        <w:t xml:space="preserve"> </w:t>
      </w:r>
      <w:r w:rsidRPr="0014461A">
        <w:rPr>
          <w:sz w:val="16"/>
        </w:rPr>
        <w:t>the platform economy, particularly with regard to worker classification, social protection coverage, and the</w:t>
      </w:r>
      <w:r>
        <w:rPr>
          <w:sz w:val="16"/>
        </w:rPr>
        <w:t xml:space="preserve"> </w:t>
      </w:r>
      <w:r w:rsidRPr="0014461A">
        <w:rPr>
          <w:sz w:val="16"/>
        </w:rPr>
        <w:t>legal</w:t>
      </w:r>
      <w:r>
        <w:rPr>
          <w:sz w:val="16"/>
        </w:rPr>
        <w:t xml:space="preserve"> </w:t>
      </w:r>
      <w:r w:rsidRPr="0014461A">
        <w:rPr>
          <w:sz w:val="16"/>
        </w:rPr>
        <w:t>treatment</w:t>
      </w:r>
      <w:r>
        <w:rPr>
          <w:sz w:val="16"/>
        </w:rPr>
        <w:t xml:space="preserve"> </w:t>
      </w:r>
      <w:r w:rsidRPr="0014461A">
        <w:rPr>
          <w:sz w:val="16"/>
        </w:rPr>
        <w:t>of</w:t>
      </w:r>
      <w:r>
        <w:rPr>
          <w:sz w:val="16"/>
        </w:rPr>
        <w:t xml:space="preserve"> </w:t>
      </w:r>
      <w:r w:rsidRPr="0014461A">
        <w:rPr>
          <w:sz w:val="16"/>
        </w:rPr>
        <w:t>algorithmic</w:t>
      </w:r>
      <w:r>
        <w:rPr>
          <w:sz w:val="16"/>
        </w:rPr>
        <w:t xml:space="preserve"> </w:t>
      </w:r>
      <w:r w:rsidRPr="0014461A">
        <w:rPr>
          <w:sz w:val="16"/>
        </w:rPr>
        <w:t>management.</w:t>
      </w:r>
      <w:r>
        <w:rPr>
          <w:sz w:val="16"/>
        </w:rPr>
        <w:t xml:space="preserve"> </w:t>
      </w:r>
      <w:r w:rsidRPr="0014461A">
        <w:rPr>
          <w:sz w:val="16"/>
        </w:rPr>
        <w:t>Table</w:t>
      </w:r>
      <w:r>
        <w:rPr>
          <w:sz w:val="16"/>
        </w:rPr>
        <w:t xml:space="preserve"> </w:t>
      </w:r>
      <w:r w:rsidRPr="0014461A">
        <w:rPr>
          <w:sz w:val="16"/>
        </w:rPr>
        <w:t>1</w:t>
      </w:r>
      <w:r>
        <w:rPr>
          <w:sz w:val="16"/>
        </w:rPr>
        <w:t xml:space="preserve"> </w:t>
      </w:r>
      <w:r w:rsidRPr="0014461A">
        <w:rPr>
          <w:sz w:val="16"/>
        </w:rPr>
        <w:t>presents</w:t>
      </w:r>
      <w:r>
        <w:rPr>
          <w:sz w:val="16"/>
        </w:rPr>
        <w:t xml:space="preserve"> </w:t>
      </w:r>
      <w:r w:rsidRPr="0014461A">
        <w:rPr>
          <w:sz w:val="16"/>
        </w:rPr>
        <w:t>a</w:t>
      </w:r>
      <w:r>
        <w:rPr>
          <w:sz w:val="16"/>
        </w:rPr>
        <w:t xml:space="preserve"> </w:t>
      </w:r>
      <w:r w:rsidRPr="0014461A">
        <w:rPr>
          <w:sz w:val="16"/>
        </w:rPr>
        <w:t>summary</w:t>
      </w:r>
      <w:r>
        <w:rPr>
          <w:sz w:val="16"/>
        </w:rPr>
        <w:t xml:space="preserve"> </w:t>
      </w:r>
      <w:r w:rsidRPr="0014461A">
        <w:rPr>
          <w:sz w:val="16"/>
        </w:rPr>
        <w:t>of</w:t>
      </w:r>
      <w:r>
        <w:rPr>
          <w:sz w:val="16"/>
        </w:rPr>
        <w:t xml:space="preserve"> </w:t>
      </w:r>
      <w:r w:rsidRPr="0014461A">
        <w:rPr>
          <w:sz w:val="16"/>
        </w:rPr>
        <w:t>the</w:t>
      </w:r>
      <w:r>
        <w:rPr>
          <w:sz w:val="16"/>
        </w:rPr>
        <w:t xml:space="preserve"> </w:t>
      </w:r>
      <w:r w:rsidRPr="0014461A">
        <w:rPr>
          <w:sz w:val="16"/>
        </w:rPr>
        <w:t>distribution</w:t>
      </w:r>
      <w:r>
        <w:rPr>
          <w:sz w:val="16"/>
        </w:rPr>
        <w:t xml:space="preserve"> </w:t>
      </w:r>
      <w:r w:rsidRPr="0014461A">
        <w:rPr>
          <w:sz w:val="16"/>
        </w:rPr>
        <w:t>of document types by jurisdiction.</w:t>
      </w:r>
    </w:p>
    <w:p w14:paraId="19A9268B" w14:textId="77777777" w:rsidR="00EB3EE2" w:rsidRPr="0014461A" w:rsidRDefault="00EB3EE2" w:rsidP="00EB3EE2">
      <w:pPr>
        <w:rPr>
          <w:sz w:val="16"/>
        </w:rPr>
      </w:pPr>
      <w:r w:rsidRPr="0014461A">
        <w:rPr>
          <w:sz w:val="16"/>
        </w:rPr>
        <w:t>Data</w:t>
      </w:r>
      <w:r>
        <w:rPr>
          <w:sz w:val="16"/>
        </w:rPr>
        <w:t xml:space="preserve"> </w:t>
      </w:r>
      <w:r w:rsidRPr="0014461A">
        <w:rPr>
          <w:sz w:val="16"/>
        </w:rPr>
        <w:t>reveal</w:t>
      </w:r>
      <w:r>
        <w:rPr>
          <w:sz w:val="16"/>
        </w:rPr>
        <w:t xml:space="preserve"> </w:t>
      </w:r>
      <w:r w:rsidRPr="0014461A">
        <w:rPr>
          <w:sz w:val="16"/>
        </w:rPr>
        <w:t>that</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United</w:t>
      </w:r>
      <w:r>
        <w:rPr>
          <w:sz w:val="16"/>
        </w:rPr>
        <w:t xml:space="preserve"> </w:t>
      </w:r>
      <w:r w:rsidRPr="0014461A">
        <w:rPr>
          <w:sz w:val="16"/>
        </w:rPr>
        <w:t>States</w:t>
      </w:r>
      <w:r>
        <w:rPr>
          <w:sz w:val="16"/>
        </w:rPr>
        <w:t xml:space="preserve"> </w:t>
      </w:r>
      <w:r w:rsidRPr="0014461A">
        <w:rPr>
          <w:sz w:val="16"/>
        </w:rPr>
        <w:t>have</w:t>
      </w:r>
      <w:r>
        <w:rPr>
          <w:sz w:val="16"/>
        </w:rPr>
        <w:t xml:space="preserve"> </w:t>
      </w:r>
      <w:r w:rsidRPr="0014461A">
        <w:rPr>
          <w:sz w:val="16"/>
        </w:rPr>
        <w:t>more</w:t>
      </w:r>
      <w:r>
        <w:rPr>
          <w:sz w:val="16"/>
        </w:rPr>
        <w:t xml:space="preserve"> </w:t>
      </w:r>
      <w:r w:rsidRPr="0014461A">
        <w:rPr>
          <w:sz w:val="16"/>
        </w:rPr>
        <w:t>advanced</w:t>
      </w:r>
      <w:r>
        <w:rPr>
          <w:sz w:val="16"/>
        </w:rPr>
        <w:t xml:space="preserve"> </w:t>
      </w:r>
      <w:r w:rsidRPr="0014461A">
        <w:rPr>
          <w:sz w:val="16"/>
        </w:rPr>
        <w:t>legal discourse</w:t>
      </w:r>
      <w:r>
        <w:rPr>
          <w:sz w:val="16"/>
        </w:rPr>
        <w:t xml:space="preserve"> </w:t>
      </w:r>
      <w:r w:rsidRPr="0014461A">
        <w:rPr>
          <w:sz w:val="16"/>
        </w:rPr>
        <w:t>and</w:t>
      </w:r>
      <w:r>
        <w:rPr>
          <w:sz w:val="16"/>
        </w:rPr>
        <w:t xml:space="preserve"> </w:t>
      </w:r>
      <w:r w:rsidRPr="0014461A">
        <w:rPr>
          <w:sz w:val="16"/>
        </w:rPr>
        <w:t>institutional</w:t>
      </w:r>
      <w:r>
        <w:rPr>
          <w:sz w:val="16"/>
        </w:rPr>
        <w:t xml:space="preserve"> </w:t>
      </w:r>
      <w:r w:rsidRPr="0014461A">
        <w:rPr>
          <w:sz w:val="16"/>
        </w:rPr>
        <w:t>response</w:t>
      </w:r>
      <w:r>
        <w:rPr>
          <w:sz w:val="16"/>
        </w:rPr>
        <w:t xml:space="preserve"> </w:t>
      </w:r>
      <w:r w:rsidRPr="0014461A">
        <w:rPr>
          <w:sz w:val="16"/>
        </w:rPr>
        <w:t>mechanisms</w:t>
      </w:r>
      <w:r>
        <w:rPr>
          <w:sz w:val="16"/>
        </w:rPr>
        <w:t xml:space="preserve"> </w:t>
      </w:r>
      <w:r w:rsidRPr="0014461A">
        <w:rPr>
          <w:sz w:val="16"/>
        </w:rPr>
        <w:t>compared</w:t>
      </w:r>
      <w:r>
        <w:rPr>
          <w:sz w:val="16"/>
        </w:rPr>
        <w:t xml:space="preserve"> </w:t>
      </w:r>
      <w:r w:rsidRPr="0014461A">
        <w:rPr>
          <w:sz w:val="16"/>
        </w:rPr>
        <w:t>to</w:t>
      </w:r>
      <w:r>
        <w:rPr>
          <w:sz w:val="16"/>
        </w:rPr>
        <w:t xml:space="preserve"> </w:t>
      </w:r>
      <w:r w:rsidRPr="0014461A">
        <w:rPr>
          <w:sz w:val="16"/>
        </w:rPr>
        <w:t>Southeast</w:t>
      </w:r>
      <w:r>
        <w:rPr>
          <w:sz w:val="16"/>
        </w:rPr>
        <w:t xml:space="preserve"> </w:t>
      </w:r>
      <w:r w:rsidRPr="0014461A">
        <w:rPr>
          <w:sz w:val="16"/>
        </w:rPr>
        <w:t>Asian</w:t>
      </w:r>
      <w:r>
        <w:rPr>
          <w:sz w:val="16"/>
        </w:rPr>
        <w:t xml:space="preserve"> </w:t>
      </w:r>
      <w:r w:rsidRPr="0014461A">
        <w:rPr>
          <w:sz w:val="16"/>
        </w:rPr>
        <w:t>jurisdictions.</w:t>
      </w:r>
      <w:r>
        <w:rPr>
          <w:sz w:val="16"/>
        </w:rPr>
        <w:t xml:space="preserve"> </w:t>
      </w:r>
      <w:r w:rsidRPr="0014461A">
        <w:rPr>
          <w:sz w:val="16"/>
        </w:rPr>
        <w:t>The EU’s proposed Directive on platform work introduces a presumption of employment status and shifts</w:t>
      </w:r>
      <w:r>
        <w:rPr>
          <w:sz w:val="16"/>
        </w:rPr>
        <w:t xml:space="preserve"> </w:t>
      </w:r>
      <w:r w:rsidRPr="0014461A">
        <w:rPr>
          <w:sz w:val="16"/>
        </w:rPr>
        <w:t>the</w:t>
      </w:r>
      <w:r>
        <w:rPr>
          <w:sz w:val="16"/>
        </w:rPr>
        <w:t xml:space="preserve"> </w:t>
      </w:r>
      <w:r w:rsidRPr="0014461A">
        <w:rPr>
          <w:sz w:val="16"/>
        </w:rPr>
        <w:t>burden</w:t>
      </w:r>
      <w:r>
        <w:rPr>
          <w:sz w:val="16"/>
        </w:rPr>
        <w:t xml:space="preserve"> </w:t>
      </w:r>
      <w:r w:rsidRPr="0014461A">
        <w:rPr>
          <w:sz w:val="16"/>
        </w:rPr>
        <w:t>of</w:t>
      </w:r>
      <w:r>
        <w:rPr>
          <w:sz w:val="16"/>
        </w:rPr>
        <w:t xml:space="preserve"> </w:t>
      </w:r>
      <w:r w:rsidRPr="0014461A">
        <w:rPr>
          <w:sz w:val="16"/>
        </w:rPr>
        <w:t>proof</w:t>
      </w:r>
      <w:r>
        <w:rPr>
          <w:sz w:val="16"/>
        </w:rPr>
        <w:t xml:space="preserve"> </w:t>
      </w:r>
      <w:r w:rsidRPr="0014461A">
        <w:rPr>
          <w:sz w:val="16"/>
        </w:rPr>
        <w:t>to</w:t>
      </w:r>
      <w:r>
        <w:rPr>
          <w:sz w:val="16"/>
        </w:rPr>
        <w:t xml:space="preserve"> </w:t>
      </w:r>
      <w:r w:rsidRPr="0014461A">
        <w:rPr>
          <w:sz w:val="16"/>
        </w:rPr>
        <w:t>employers—marking</w:t>
      </w:r>
      <w:r>
        <w:rPr>
          <w:sz w:val="16"/>
        </w:rPr>
        <w:t xml:space="preserve"> </w:t>
      </w:r>
      <w:r w:rsidRPr="0014461A">
        <w:rPr>
          <w:sz w:val="16"/>
        </w:rPr>
        <w:t>a</w:t>
      </w:r>
      <w:r>
        <w:rPr>
          <w:sz w:val="16"/>
        </w:rPr>
        <w:t xml:space="preserve"> </w:t>
      </w:r>
      <w:r w:rsidRPr="0014461A">
        <w:rPr>
          <w:sz w:val="16"/>
        </w:rPr>
        <w:t>significant</w:t>
      </w:r>
      <w:r>
        <w:rPr>
          <w:sz w:val="16"/>
        </w:rPr>
        <w:t xml:space="preserve"> </w:t>
      </w:r>
      <w:r w:rsidRPr="0014461A">
        <w:rPr>
          <w:sz w:val="16"/>
        </w:rPr>
        <w:t>normative</w:t>
      </w:r>
      <w:r>
        <w:rPr>
          <w:sz w:val="16"/>
        </w:rPr>
        <w:t xml:space="preserve"> </w:t>
      </w:r>
      <w:r w:rsidRPr="0014461A">
        <w:rPr>
          <w:sz w:val="16"/>
        </w:rPr>
        <w:t>shift.</w:t>
      </w:r>
      <w:r>
        <w:rPr>
          <w:sz w:val="16"/>
        </w:rPr>
        <w:t xml:space="preserve"> </w:t>
      </w:r>
      <w:r w:rsidRPr="0014461A">
        <w:rPr>
          <w:sz w:val="16"/>
        </w:rPr>
        <w:t>The</w:t>
      </w:r>
      <w:r>
        <w:rPr>
          <w:sz w:val="16"/>
        </w:rPr>
        <w:t xml:space="preserve"> </w:t>
      </w:r>
      <w:r w:rsidRPr="0014461A">
        <w:rPr>
          <w:sz w:val="16"/>
        </w:rPr>
        <w:t>U.S.,</w:t>
      </w:r>
      <w:r>
        <w:rPr>
          <w:sz w:val="16"/>
        </w:rPr>
        <w:t xml:space="preserve"> </w:t>
      </w:r>
      <w:r w:rsidRPr="0014461A">
        <w:rPr>
          <w:sz w:val="16"/>
        </w:rPr>
        <w:t>by contrast,</w:t>
      </w:r>
      <w:r>
        <w:rPr>
          <w:sz w:val="16"/>
        </w:rPr>
        <w:t xml:space="preserve"> </w:t>
      </w:r>
      <w:r w:rsidRPr="0014461A">
        <w:rPr>
          <w:sz w:val="16"/>
        </w:rPr>
        <w:t>displays</w:t>
      </w:r>
      <w:r>
        <w:rPr>
          <w:sz w:val="16"/>
        </w:rPr>
        <w:t xml:space="preserve"> </w:t>
      </w:r>
      <w:r w:rsidRPr="0014461A">
        <w:rPr>
          <w:sz w:val="16"/>
        </w:rPr>
        <w:t>greater</w:t>
      </w:r>
      <w:r>
        <w:rPr>
          <w:sz w:val="16"/>
        </w:rPr>
        <w:t xml:space="preserve"> </w:t>
      </w:r>
      <w:r w:rsidRPr="0014461A">
        <w:rPr>
          <w:sz w:val="16"/>
        </w:rPr>
        <w:t>regulatory</w:t>
      </w:r>
      <w:r>
        <w:rPr>
          <w:sz w:val="16"/>
        </w:rPr>
        <w:t xml:space="preserve"> </w:t>
      </w:r>
      <w:r w:rsidRPr="0014461A">
        <w:rPr>
          <w:sz w:val="16"/>
        </w:rPr>
        <w:t>fragmentation,</w:t>
      </w:r>
      <w:r>
        <w:rPr>
          <w:sz w:val="16"/>
        </w:rPr>
        <w:t xml:space="preserve"> </w:t>
      </w:r>
      <w:r w:rsidRPr="0014461A">
        <w:rPr>
          <w:sz w:val="16"/>
        </w:rPr>
        <w:t>with</w:t>
      </w:r>
      <w:r>
        <w:rPr>
          <w:sz w:val="16"/>
        </w:rPr>
        <w:t xml:space="preserve"> </w:t>
      </w:r>
      <w:r w:rsidRPr="0014461A">
        <w:rPr>
          <w:sz w:val="16"/>
        </w:rPr>
        <w:t>state-level policies like California’s AB5 often</w:t>
      </w:r>
      <w:r>
        <w:rPr>
          <w:sz w:val="16"/>
        </w:rPr>
        <w:t xml:space="preserve"> </w:t>
      </w:r>
      <w:r w:rsidRPr="0014461A">
        <w:rPr>
          <w:sz w:val="16"/>
        </w:rPr>
        <w:t>countered</w:t>
      </w:r>
      <w:r>
        <w:rPr>
          <w:sz w:val="16"/>
        </w:rPr>
        <w:t xml:space="preserve"> </w:t>
      </w:r>
      <w:r w:rsidRPr="0014461A">
        <w:rPr>
          <w:sz w:val="16"/>
        </w:rPr>
        <w:t>by</w:t>
      </w:r>
      <w:r>
        <w:rPr>
          <w:sz w:val="16"/>
        </w:rPr>
        <w:t xml:space="preserve"> </w:t>
      </w:r>
      <w:r w:rsidRPr="0014461A">
        <w:rPr>
          <w:sz w:val="16"/>
        </w:rPr>
        <w:t>federal</w:t>
      </w:r>
      <w:r>
        <w:rPr>
          <w:sz w:val="16"/>
        </w:rPr>
        <w:t xml:space="preserve"> </w:t>
      </w:r>
      <w:r w:rsidRPr="0014461A">
        <w:rPr>
          <w:sz w:val="16"/>
        </w:rPr>
        <w:t>inaction</w:t>
      </w:r>
      <w:r>
        <w:rPr>
          <w:sz w:val="16"/>
        </w:rPr>
        <w:t xml:space="preserve"> </w:t>
      </w:r>
      <w:r w:rsidRPr="0014461A">
        <w:rPr>
          <w:sz w:val="16"/>
        </w:rPr>
        <w:t>or</w:t>
      </w:r>
      <w:r>
        <w:rPr>
          <w:sz w:val="16"/>
        </w:rPr>
        <w:t xml:space="preserve"> </w:t>
      </w:r>
      <w:r w:rsidRPr="0014461A">
        <w:rPr>
          <w:sz w:val="16"/>
        </w:rPr>
        <w:t>judicial</w:t>
      </w:r>
      <w:r>
        <w:rPr>
          <w:sz w:val="16"/>
        </w:rPr>
        <w:t xml:space="preserve"> </w:t>
      </w:r>
      <w:r w:rsidRPr="0014461A">
        <w:rPr>
          <w:sz w:val="16"/>
        </w:rPr>
        <w:t>pushback.</w:t>
      </w:r>
      <w:r>
        <w:rPr>
          <w:sz w:val="16"/>
        </w:rPr>
        <w:t xml:space="preserve"> </w:t>
      </w:r>
      <w:r w:rsidRPr="0014461A">
        <w:rPr>
          <w:sz w:val="16"/>
        </w:rPr>
        <w:t>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have</w:t>
      </w:r>
      <w:r>
        <w:rPr>
          <w:sz w:val="16"/>
        </w:rPr>
        <w:t xml:space="preserve"> </w:t>
      </w:r>
      <w:r w:rsidRPr="0014461A">
        <w:rPr>
          <w:sz w:val="16"/>
        </w:rPr>
        <w:t>adopted more</w:t>
      </w:r>
      <w:r>
        <w:rPr>
          <w:sz w:val="16"/>
        </w:rPr>
        <w:t xml:space="preserve"> </w:t>
      </w:r>
      <w:r w:rsidRPr="0014461A">
        <w:rPr>
          <w:sz w:val="16"/>
        </w:rPr>
        <w:t>cautious,</w:t>
      </w:r>
      <w:r>
        <w:rPr>
          <w:sz w:val="16"/>
        </w:rPr>
        <w:t xml:space="preserve"> </w:t>
      </w:r>
      <w:r w:rsidRPr="0014461A">
        <w:rPr>
          <w:sz w:val="16"/>
        </w:rPr>
        <w:t>principle-based</w:t>
      </w:r>
      <w:r>
        <w:rPr>
          <w:sz w:val="16"/>
        </w:rPr>
        <w:t xml:space="preserve"> </w:t>
      </w:r>
      <w:r w:rsidRPr="0014461A">
        <w:rPr>
          <w:sz w:val="16"/>
        </w:rPr>
        <w:t>approaches,</w:t>
      </w:r>
      <w:r>
        <w:rPr>
          <w:sz w:val="16"/>
        </w:rPr>
        <w:t xml:space="preserve"> </w:t>
      </w:r>
      <w:r w:rsidRPr="0014461A">
        <w:rPr>
          <w:sz w:val="16"/>
        </w:rPr>
        <w:t>favoring</w:t>
      </w:r>
      <w:r>
        <w:rPr>
          <w:sz w:val="16"/>
        </w:rPr>
        <w:t xml:space="preserve"> </w:t>
      </w:r>
      <w:r w:rsidRPr="0014461A">
        <w:rPr>
          <w:sz w:val="16"/>
        </w:rPr>
        <w:t>voluntary</w:t>
      </w:r>
      <w:r>
        <w:rPr>
          <w:sz w:val="16"/>
        </w:rPr>
        <w:t xml:space="preserve"> </w:t>
      </w:r>
      <w:r w:rsidRPr="0014461A">
        <w:rPr>
          <w:sz w:val="16"/>
        </w:rPr>
        <w:t>compliance</w:t>
      </w:r>
      <w:r>
        <w:rPr>
          <w:sz w:val="16"/>
        </w:rPr>
        <w:t xml:space="preserve"> </w:t>
      </w:r>
      <w:r w:rsidRPr="0014461A">
        <w:rPr>
          <w:sz w:val="16"/>
        </w:rPr>
        <w:t>and</w:t>
      </w:r>
      <w:r>
        <w:rPr>
          <w:sz w:val="16"/>
        </w:rPr>
        <w:t xml:space="preserve"> </w:t>
      </w:r>
      <w:r w:rsidRPr="0014461A">
        <w:rPr>
          <w:sz w:val="16"/>
        </w:rPr>
        <w:t>pilot</w:t>
      </w:r>
      <w:r>
        <w:rPr>
          <w:sz w:val="16"/>
        </w:rPr>
        <w:t xml:space="preserve"> </w:t>
      </w:r>
      <w:r w:rsidRPr="0014461A">
        <w:rPr>
          <w:sz w:val="16"/>
        </w:rPr>
        <w:t>schemes</w:t>
      </w:r>
      <w:r>
        <w:rPr>
          <w:sz w:val="16"/>
        </w:rPr>
        <w:t xml:space="preserve"> </w:t>
      </w:r>
      <w:r w:rsidRPr="0014461A">
        <w:rPr>
          <w:sz w:val="16"/>
        </w:rPr>
        <w:t>over enforceable rights.</w:t>
      </w:r>
    </w:p>
    <w:p w14:paraId="09385646" w14:textId="77777777" w:rsidR="00EB3EE2" w:rsidRPr="0014461A" w:rsidRDefault="00EB3EE2" w:rsidP="00EB3EE2">
      <w:pPr>
        <w:rPr>
          <w:sz w:val="16"/>
        </w:rPr>
      </w:pPr>
      <w:r w:rsidRPr="0014461A">
        <w:rPr>
          <w:sz w:val="16"/>
        </w:rPr>
        <w:t>Documents</w:t>
      </w:r>
      <w:r>
        <w:rPr>
          <w:sz w:val="16"/>
        </w:rPr>
        <w:t xml:space="preserve"> </w:t>
      </w:r>
      <w:r w:rsidRPr="0014461A">
        <w:rPr>
          <w:sz w:val="16"/>
        </w:rPr>
        <w:t>from</w:t>
      </w:r>
      <w:r>
        <w:rPr>
          <w:sz w:val="16"/>
        </w:rPr>
        <w:t xml:space="preserve"> </w:t>
      </w:r>
      <w:r w:rsidRPr="0014461A">
        <w:rPr>
          <w:sz w:val="16"/>
        </w:rPr>
        <w:t>each</w:t>
      </w:r>
      <w:r>
        <w:rPr>
          <w:sz w:val="16"/>
        </w:rPr>
        <w:t xml:space="preserve"> </w:t>
      </w:r>
      <w:r w:rsidRPr="0014461A">
        <w:rPr>
          <w:sz w:val="16"/>
        </w:rPr>
        <w:t>jurisdiction</w:t>
      </w:r>
      <w:r>
        <w:rPr>
          <w:sz w:val="16"/>
        </w:rPr>
        <w:t xml:space="preserve"> </w:t>
      </w:r>
      <w:r w:rsidRPr="0014461A">
        <w:rPr>
          <w:sz w:val="16"/>
        </w:rPr>
        <w:t>show</w:t>
      </w:r>
      <w:r>
        <w:rPr>
          <w:sz w:val="16"/>
        </w:rPr>
        <w:t xml:space="preserve"> </w:t>
      </w:r>
      <w:r w:rsidRPr="0014461A">
        <w:rPr>
          <w:sz w:val="16"/>
        </w:rPr>
        <w:t>variation</w:t>
      </w:r>
      <w:r>
        <w:rPr>
          <w:sz w:val="16"/>
        </w:rPr>
        <w:t xml:space="preserve"> </w:t>
      </w:r>
      <w:r w:rsidRPr="0014461A">
        <w:rPr>
          <w:sz w:val="16"/>
        </w:rPr>
        <w:t>in</w:t>
      </w:r>
      <w:r>
        <w:rPr>
          <w:sz w:val="16"/>
        </w:rPr>
        <w:t xml:space="preserve"> </w:t>
      </w:r>
      <w:r w:rsidRPr="0014461A">
        <w:rPr>
          <w:sz w:val="16"/>
        </w:rPr>
        <w:t>how</w:t>
      </w:r>
      <w:r>
        <w:rPr>
          <w:sz w:val="16"/>
        </w:rPr>
        <w:t xml:space="preserve"> </w:t>
      </w:r>
      <w:r w:rsidRPr="0014461A">
        <w:rPr>
          <w:sz w:val="16"/>
        </w:rPr>
        <w:t>employment</w:t>
      </w:r>
      <w:r>
        <w:rPr>
          <w:sz w:val="16"/>
        </w:rPr>
        <w:t xml:space="preserve"> </w:t>
      </w:r>
      <w:r w:rsidRPr="0014461A">
        <w:rPr>
          <w:sz w:val="16"/>
        </w:rPr>
        <w:t>classification</w:t>
      </w:r>
      <w:r>
        <w:rPr>
          <w:sz w:val="16"/>
        </w:rPr>
        <w:t xml:space="preserve"> </w:t>
      </w:r>
      <w:r w:rsidRPr="0014461A">
        <w:rPr>
          <w:sz w:val="16"/>
        </w:rPr>
        <w:t>is conceptualized.</w:t>
      </w:r>
      <w:r>
        <w:rPr>
          <w:sz w:val="16"/>
        </w:rPr>
        <w:t xml:space="preserve"> </w:t>
      </w:r>
      <w:r w:rsidRPr="0014461A">
        <w:rPr>
          <w:sz w:val="16"/>
        </w:rPr>
        <w:t>The</w:t>
      </w:r>
      <w:r>
        <w:rPr>
          <w:sz w:val="16"/>
        </w:rPr>
        <w:t xml:space="preserve"> </w:t>
      </w:r>
      <w:r w:rsidRPr="0014461A">
        <w:rPr>
          <w:sz w:val="16"/>
        </w:rPr>
        <w:t>EU</w:t>
      </w:r>
      <w:r>
        <w:rPr>
          <w:sz w:val="16"/>
        </w:rPr>
        <w:t xml:space="preserve"> </w:t>
      </w:r>
      <w:r w:rsidRPr="0014461A">
        <w:rPr>
          <w:sz w:val="16"/>
        </w:rPr>
        <w:t>proposes</w:t>
      </w:r>
      <w:r>
        <w:rPr>
          <w:sz w:val="16"/>
        </w:rPr>
        <w:t xml:space="preserve"> </w:t>
      </w:r>
      <w:r w:rsidRPr="0014461A">
        <w:rPr>
          <w:sz w:val="16"/>
        </w:rPr>
        <w:t>a</w:t>
      </w:r>
      <w:r>
        <w:rPr>
          <w:sz w:val="16"/>
        </w:rPr>
        <w:t xml:space="preserve"> </w:t>
      </w:r>
      <w:r w:rsidRPr="0014461A">
        <w:rPr>
          <w:sz w:val="16"/>
        </w:rPr>
        <w:t>binary-to-presumptive</w:t>
      </w:r>
      <w:r>
        <w:rPr>
          <w:sz w:val="16"/>
        </w:rPr>
        <w:t xml:space="preserve"> </w:t>
      </w:r>
      <w:r w:rsidRPr="0014461A">
        <w:rPr>
          <w:sz w:val="16"/>
        </w:rPr>
        <w:t>model,</w:t>
      </w:r>
      <w:r>
        <w:rPr>
          <w:sz w:val="16"/>
        </w:rPr>
        <w:t xml:space="preserve"> </w:t>
      </w:r>
      <w:r w:rsidRPr="0014461A">
        <w:rPr>
          <w:sz w:val="16"/>
        </w:rPr>
        <w:t>while</w:t>
      </w:r>
      <w:r>
        <w:rPr>
          <w:sz w:val="16"/>
        </w:rPr>
        <w:t xml:space="preserve"> </w:t>
      </w:r>
      <w:r w:rsidRPr="0014461A">
        <w:rPr>
          <w:sz w:val="16"/>
        </w:rPr>
        <w:t>the</w:t>
      </w:r>
      <w:r>
        <w:rPr>
          <w:sz w:val="16"/>
        </w:rPr>
        <w:t xml:space="preserve"> </w:t>
      </w:r>
      <w:r w:rsidRPr="0014461A">
        <w:rPr>
          <w:sz w:val="16"/>
        </w:rPr>
        <w:t>U.S.</w:t>
      </w:r>
      <w:r>
        <w:rPr>
          <w:sz w:val="16"/>
        </w:rPr>
        <w:t xml:space="preserve"> </w:t>
      </w:r>
      <w:r w:rsidRPr="0014461A">
        <w:rPr>
          <w:sz w:val="16"/>
        </w:rPr>
        <w:t>relies</w:t>
      </w:r>
      <w:r>
        <w:rPr>
          <w:sz w:val="16"/>
        </w:rPr>
        <w:t xml:space="preserve"> </w:t>
      </w:r>
      <w:r w:rsidRPr="0014461A">
        <w:rPr>
          <w:sz w:val="16"/>
        </w:rPr>
        <w:t>on</w:t>
      </w:r>
      <w:r>
        <w:rPr>
          <w:sz w:val="16"/>
        </w:rPr>
        <w:t xml:space="preserve"> </w:t>
      </w:r>
      <w:r w:rsidRPr="0014461A">
        <w:rPr>
          <w:sz w:val="16"/>
        </w:rPr>
        <w:t>legal tests such as “ABC” or “economic realities,” which produce inconsistent outcomes. Indonesia’s existing</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framework</w:t>
      </w:r>
      <w:r>
        <w:rPr>
          <w:sz w:val="16"/>
        </w:rPr>
        <w:t xml:space="preserve"> </w:t>
      </w:r>
      <w:r w:rsidRPr="0014461A">
        <w:rPr>
          <w:sz w:val="16"/>
        </w:rPr>
        <w:t>is</w:t>
      </w:r>
      <w:r>
        <w:rPr>
          <w:sz w:val="16"/>
        </w:rPr>
        <w:t xml:space="preserve"> </w:t>
      </w:r>
      <w:r w:rsidRPr="0014461A">
        <w:rPr>
          <w:sz w:val="16"/>
        </w:rPr>
        <w:t>structured</w:t>
      </w:r>
      <w:r>
        <w:rPr>
          <w:sz w:val="16"/>
        </w:rPr>
        <w:t xml:space="preserve"> </w:t>
      </w:r>
      <w:r w:rsidRPr="0014461A">
        <w:rPr>
          <w:sz w:val="16"/>
        </w:rPr>
        <w:t>around</w:t>
      </w:r>
      <w:r>
        <w:rPr>
          <w:sz w:val="16"/>
        </w:rPr>
        <w:t xml:space="preserve"> </w:t>
      </w:r>
      <w:r w:rsidRPr="0014461A">
        <w:rPr>
          <w:sz w:val="16"/>
        </w:rPr>
        <w:t>formal</w:t>
      </w:r>
      <w:r>
        <w:rPr>
          <w:sz w:val="16"/>
        </w:rPr>
        <w:t xml:space="preserve"> </w:t>
      </w:r>
      <w:r w:rsidRPr="0014461A">
        <w:rPr>
          <w:sz w:val="16"/>
        </w:rPr>
        <w:t>employment,</w:t>
      </w:r>
      <w:r>
        <w:rPr>
          <w:sz w:val="16"/>
        </w:rPr>
        <w:t xml:space="preserve"> </w:t>
      </w:r>
      <w:r w:rsidRPr="0014461A">
        <w:rPr>
          <w:sz w:val="16"/>
        </w:rPr>
        <w:t>leaving</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in</w:t>
      </w:r>
      <w:r>
        <w:rPr>
          <w:sz w:val="16"/>
        </w:rPr>
        <w:t xml:space="preserve"> </w:t>
      </w:r>
      <w:r w:rsidRPr="0014461A">
        <w:rPr>
          <w:sz w:val="16"/>
        </w:rPr>
        <w:t>a regulatory</w:t>
      </w:r>
      <w:r>
        <w:rPr>
          <w:sz w:val="16"/>
        </w:rPr>
        <w:t xml:space="preserve"> </w:t>
      </w:r>
      <w:r w:rsidRPr="0014461A">
        <w:rPr>
          <w:sz w:val="16"/>
        </w:rPr>
        <w:t>gray</w:t>
      </w:r>
      <w:r>
        <w:rPr>
          <w:sz w:val="16"/>
        </w:rPr>
        <w:t xml:space="preserve"> </w:t>
      </w:r>
      <w:r w:rsidRPr="0014461A">
        <w:rPr>
          <w:sz w:val="16"/>
        </w:rPr>
        <w:t>zone,</w:t>
      </w:r>
      <w:r>
        <w:rPr>
          <w:sz w:val="16"/>
        </w:rPr>
        <w:t xml:space="preserve"> </w:t>
      </w:r>
      <w:r w:rsidRPr="0014461A">
        <w:rPr>
          <w:sz w:val="16"/>
        </w:rPr>
        <w:t>though</w:t>
      </w:r>
      <w:r>
        <w:rPr>
          <w:sz w:val="16"/>
        </w:rPr>
        <w:t xml:space="preserve"> </w:t>
      </w:r>
      <w:r w:rsidRPr="0014461A">
        <w:rPr>
          <w:sz w:val="16"/>
        </w:rPr>
        <w:t>recent</w:t>
      </w:r>
      <w:r>
        <w:rPr>
          <w:sz w:val="16"/>
        </w:rPr>
        <w:t xml:space="preserve"> </w:t>
      </w:r>
      <w:r w:rsidRPr="0014461A">
        <w:rPr>
          <w:sz w:val="16"/>
        </w:rPr>
        <w:t>ministerial</w:t>
      </w:r>
      <w:r>
        <w:rPr>
          <w:sz w:val="16"/>
        </w:rPr>
        <w:t xml:space="preserve"> </w:t>
      </w:r>
      <w:r w:rsidRPr="0014461A">
        <w:rPr>
          <w:sz w:val="16"/>
        </w:rPr>
        <w:t>regulations</w:t>
      </w:r>
      <w:r>
        <w:rPr>
          <w:sz w:val="16"/>
        </w:rPr>
        <w:t xml:space="preserve"> </w:t>
      </w:r>
      <w:r w:rsidRPr="0014461A">
        <w:rPr>
          <w:sz w:val="16"/>
        </w:rPr>
        <w:t>show</w:t>
      </w:r>
      <w:r>
        <w:rPr>
          <w:sz w:val="16"/>
        </w:rPr>
        <w:t xml:space="preserve"> </w:t>
      </w:r>
      <w:r w:rsidRPr="0014461A">
        <w:rPr>
          <w:sz w:val="16"/>
        </w:rPr>
        <w:t>progress</w:t>
      </w:r>
      <w:r>
        <w:rPr>
          <w:sz w:val="16"/>
        </w:rPr>
        <w:t xml:space="preserve"> </w:t>
      </w:r>
      <w:r w:rsidRPr="0014461A">
        <w:rPr>
          <w:sz w:val="16"/>
        </w:rPr>
        <w:t>toward</w:t>
      </w:r>
      <w:r>
        <w:rPr>
          <w:sz w:val="16"/>
        </w:rPr>
        <w:t xml:space="preserve"> </w:t>
      </w:r>
      <w:r w:rsidRPr="0014461A">
        <w:rPr>
          <w:sz w:val="16"/>
        </w:rPr>
        <w:t>recognition. Singapore</w:t>
      </w:r>
      <w:r>
        <w:rPr>
          <w:sz w:val="16"/>
        </w:rPr>
        <w:t xml:space="preserve"> </w:t>
      </w:r>
      <w:r w:rsidRPr="0014461A">
        <w:rPr>
          <w:sz w:val="16"/>
        </w:rPr>
        <w:t>emphasizes</w:t>
      </w:r>
      <w:r>
        <w:rPr>
          <w:sz w:val="16"/>
        </w:rPr>
        <w:t xml:space="preserve"> </w:t>
      </w:r>
      <w:r w:rsidRPr="0014461A">
        <w:rPr>
          <w:sz w:val="16"/>
        </w:rPr>
        <w:t>tripartite</w:t>
      </w:r>
      <w:r>
        <w:rPr>
          <w:sz w:val="16"/>
        </w:rPr>
        <w:t xml:space="preserve"> </w:t>
      </w:r>
      <w:r w:rsidRPr="0014461A">
        <w:rPr>
          <w:sz w:val="16"/>
        </w:rPr>
        <w:t>cooperation</w:t>
      </w:r>
      <w:r>
        <w:rPr>
          <w:sz w:val="16"/>
        </w:rPr>
        <w:t xml:space="preserve"> </w:t>
      </w:r>
      <w:r w:rsidRPr="0014461A">
        <w:rPr>
          <w:sz w:val="16"/>
        </w:rPr>
        <w:t>and</w:t>
      </w:r>
      <w:r>
        <w:rPr>
          <w:sz w:val="16"/>
        </w:rPr>
        <w:t xml:space="preserve"> </w:t>
      </w:r>
      <w:r w:rsidRPr="0014461A">
        <w:rPr>
          <w:sz w:val="16"/>
        </w:rPr>
        <w:t>flexible</w:t>
      </w:r>
      <w:r>
        <w:rPr>
          <w:sz w:val="16"/>
        </w:rPr>
        <w:t xml:space="preserve"> </w:t>
      </w:r>
      <w:r w:rsidRPr="0014461A">
        <w:rPr>
          <w:sz w:val="16"/>
        </w:rPr>
        <w:t>protections,</w:t>
      </w:r>
      <w:r>
        <w:rPr>
          <w:sz w:val="16"/>
        </w:rPr>
        <w:t xml:space="preserve"> </w:t>
      </w:r>
      <w:r w:rsidRPr="0014461A">
        <w:rPr>
          <w:sz w:val="16"/>
        </w:rPr>
        <w:t>yet</w:t>
      </w:r>
      <w:r>
        <w:rPr>
          <w:sz w:val="16"/>
        </w:rPr>
        <w:t xml:space="preserve"> </w:t>
      </w:r>
      <w:r w:rsidRPr="0014461A">
        <w:rPr>
          <w:sz w:val="16"/>
        </w:rPr>
        <w:t>remains</w:t>
      </w:r>
      <w:r>
        <w:rPr>
          <w:sz w:val="16"/>
        </w:rPr>
        <w:t xml:space="preserve"> </w:t>
      </w:r>
      <w:r w:rsidRPr="0014461A">
        <w:rPr>
          <w:sz w:val="16"/>
        </w:rPr>
        <w:t>reluctant</w:t>
      </w:r>
      <w:r>
        <w:rPr>
          <w:sz w:val="16"/>
        </w:rPr>
        <w:t xml:space="preserve"> </w:t>
      </w:r>
      <w:r w:rsidRPr="0014461A">
        <w:rPr>
          <w:sz w:val="16"/>
        </w:rPr>
        <w:t>to redefine</w:t>
      </w:r>
      <w:r>
        <w:rPr>
          <w:sz w:val="16"/>
        </w:rPr>
        <w:t xml:space="preserve"> </w:t>
      </w:r>
      <w:r w:rsidRPr="0014461A">
        <w:rPr>
          <w:sz w:val="16"/>
        </w:rPr>
        <w:t>labor</w:t>
      </w:r>
      <w:r>
        <w:rPr>
          <w:sz w:val="16"/>
        </w:rPr>
        <w:t xml:space="preserve"> </w:t>
      </w:r>
      <w:r w:rsidRPr="0014461A">
        <w:rPr>
          <w:sz w:val="16"/>
        </w:rPr>
        <w:t>categories.</w:t>
      </w:r>
      <w:r>
        <w:rPr>
          <w:sz w:val="16"/>
        </w:rPr>
        <w:t xml:space="preserve"> </w:t>
      </w:r>
      <w:r w:rsidRPr="0014461A">
        <w:rPr>
          <w:sz w:val="16"/>
        </w:rPr>
        <w:t>These</w:t>
      </w:r>
      <w:r>
        <w:rPr>
          <w:sz w:val="16"/>
        </w:rPr>
        <w:t xml:space="preserve"> </w:t>
      </w:r>
      <w:r w:rsidRPr="0014461A">
        <w:rPr>
          <w:sz w:val="16"/>
        </w:rPr>
        <w:t>descriptive</w:t>
      </w:r>
      <w:r>
        <w:rPr>
          <w:sz w:val="16"/>
        </w:rPr>
        <w:t xml:space="preserve"> </w:t>
      </w:r>
      <w:r w:rsidRPr="0014461A">
        <w:rPr>
          <w:sz w:val="16"/>
        </w:rPr>
        <w:t>variations</w:t>
      </w:r>
      <w:r>
        <w:rPr>
          <w:sz w:val="16"/>
        </w:rPr>
        <w:t xml:space="preserve"> </w:t>
      </w:r>
      <w:r w:rsidRPr="0014461A">
        <w:rPr>
          <w:sz w:val="16"/>
        </w:rPr>
        <w:t>underscore</w:t>
      </w:r>
      <w:r>
        <w:rPr>
          <w:sz w:val="16"/>
        </w:rPr>
        <w:t xml:space="preserve"> </w:t>
      </w:r>
      <w:r w:rsidRPr="0014461A">
        <w:rPr>
          <w:sz w:val="16"/>
        </w:rPr>
        <w:t>the</w:t>
      </w:r>
      <w:r>
        <w:rPr>
          <w:sz w:val="16"/>
        </w:rPr>
        <w:t xml:space="preserve"> </w:t>
      </w:r>
      <w:r w:rsidRPr="0014461A">
        <w:rPr>
          <w:sz w:val="16"/>
        </w:rPr>
        <w:t>challenge</w:t>
      </w:r>
      <w:r>
        <w:rPr>
          <w:sz w:val="16"/>
        </w:rPr>
        <w:t xml:space="preserve"> </w:t>
      </w:r>
      <w:r w:rsidRPr="0014461A">
        <w:rPr>
          <w:sz w:val="16"/>
        </w:rPr>
        <w:t>of</w:t>
      </w:r>
      <w:r>
        <w:rPr>
          <w:sz w:val="16"/>
        </w:rPr>
        <w:t xml:space="preserve"> </w:t>
      </w:r>
      <w:r w:rsidRPr="0014461A">
        <w:rPr>
          <w:sz w:val="16"/>
        </w:rPr>
        <w:t>aligning</w:t>
      </w:r>
      <w:r>
        <w:rPr>
          <w:sz w:val="16"/>
        </w:rPr>
        <w:t xml:space="preserve"> </w:t>
      </w:r>
      <w:r w:rsidRPr="0014461A">
        <w:rPr>
          <w:sz w:val="16"/>
        </w:rPr>
        <w:t>labor protections with evolving work modalities.</w:t>
      </w:r>
    </w:p>
    <w:p w14:paraId="5152829C" w14:textId="77777777" w:rsidR="00EB3EE2" w:rsidRPr="0014461A" w:rsidRDefault="00EB3EE2" w:rsidP="00EB3EE2">
      <w:pPr>
        <w:rPr>
          <w:sz w:val="16"/>
        </w:rPr>
      </w:pPr>
      <w:r w:rsidRPr="0014461A">
        <w:rPr>
          <w:sz w:val="16"/>
        </w:rPr>
        <w:t>An</w:t>
      </w:r>
      <w:r>
        <w:rPr>
          <w:sz w:val="16"/>
        </w:rPr>
        <w:t xml:space="preserve"> </w:t>
      </w:r>
      <w:r w:rsidRPr="0014461A">
        <w:rPr>
          <w:sz w:val="16"/>
        </w:rPr>
        <w:t>inferential</w:t>
      </w:r>
      <w:r>
        <w:rPr>
          <w:sz w:val="16"/>
        </w:rPr>
        <w:t xml:space="preserve"> </w:t>
      </w:r>
      <w:r w:rsidRPr="0014461A">
        <w:rPr>
          <w:rStyle w:val="StyleUnderline"/>
        </w:rPr>
        <w:t>analysis</w:t>
      </w:r>
      <w:r>
        <w:rPr>
          <w:rStyle w:val="StyleUnderline"/>
        </w:rPr>
        <w:t xml:space="preserve"> </w:t>
      </w:r>
      <w:r w:rsidRPr="0014461A">
        <w:rPr>
          <w:rStyle w:val="StyleUnderline"/>
        </w:rPr>
        <w:t>suggests</w:t>
      </w:r>
      <w:r>
        <w:rPr>
          <w:sz w:val="16"/>
        </w:rPr>
        <w:t xml:space="preserve"> </w:t>
      </w:r>
      <w:r w:rsidRPr="0014461A">
        <w:rPr>
          <w:sz w:val="16"/>
        </w:rPr>
        <w:t>a</w:t>
      </w:r>
      <w:r>
        <w:rPr>
          <w:sz w:val="16"/>
        </w:rPr>
        <w:t xml:space="preserve"> </w:t>
      </w:r>
      <w:r w:rsidRPr="00D9498D">
        <w:rPr>
          <w:rStyle w:val="Emphasis"/>
          <w:highlight w:val="green"/>
        </w:rPr>
        <w:t>positive</w:t>
      </w:r>
      <w:r>
        <w:rPr>
          <w:rStyle w:val="Emphasis"/>
          <w:highlight w:val="green"/>
        </w:rPr>
        <w:t xml:space="preserve"> </w:t>
      </w:r>
      <w:r w:rsidRPr="00D9498D">
        <w:rPr>
          <w:rStyle w:val="Emphasis"/>
          <w:highlight w:val="green"/>
        </w:rPr>
        <w:t>correlation</w:t>
      </w:r>
      <w:r>
        <w:rPr>
          <w:rStyle w:val="StyleUnderline"/>
          <w:highlight w:val="green"/>
        </w:rPr>
        <w:t xml:space="preserve"> </w:t>
      </w:r>
      <w:r w:rsidRPr="00D9498D">
        <w:rPr>
          <w:rStyle w:val="StyleUnderline"/>
          <w:highlight w:val="green"/>
        </w:rPr>
        <w:t>between</w:t>
      </w:r>
      <w:r>
        <w:rPr>
          <w:rStyle w:val="StyleUnderline"/>
        </w:rPr>
        <w:t xml:space="preserve"> </w:t>
      </w:r>
      <w:r w:rsidRPr="0014461A">
        <w:rPr>
          <w:rStyle w:val="StyleUnderline"/>
        </w:rPr>
        <w:t>jurisdictions</w:t>
      </w:r>
      <w:r>
        <w:rPr>
          <w:rStyle w:val="StyleUnderline"/>
        </w:rPr>
        <w:t xml:space="preserve"> </w:t>
      </w:r>
      <w:r w:rsidRPr="0014461A">
        <w:rPr>
          <w:rStyle w:val="StyleUnderline"/>
        </w:rPr>
        <w:t>that</w:t>
      </w:r>
      <w:r>
        <w:rPr>
          <w:rStyle w:val="StyleUnderline"/>
        </w:rPr>
        <w:t xml:space="preserve"> </w:t>
      </w:r>
      <w:r w:rsidRPr="0014461A">
        <w:rPr>
          <w:rStyle w:val="StyleUnderline"/>
        </w:rPr>
        <w:t xml:space="preserve">implement </w:t>
      </w:r>
      <w:r w:rsidRPr="00D9498D">
        <w:rPr>
          <w:rStyle w:val="StyleUnderline"/>
          <w:highlight w:val="green"/>
        </w:rPr>
        <w:t>presumption-of-employment</w:t>
      </w:r>
      <w:r>
        <w:rPr>
          <w:rStyle w:val="StyleUnderline"/>
          <w:highlight w:val="green"/>
        </w:rPr>
        <w:t xml:space="preserve"> </w:t>
      </w:r>
      <w:r w:rsidRPr="00D9498D">
        <w:rPr>
          <w:rStyle w:val="StyleUnderline"/>
          <w:highlight w:val="green"/>
        </w:rPr>
        <w:t>policies</w:t>
      </w:r>
      <w:r>
        <w:rPr>
          <w:rStyle w:val="StyleUnderline"/>
          <w:highlight w:val="green"/>
        </w:rPr>
        <w:t xml:space="preserve"> </w:t>
      </w:r>
      <w:r w:rsidRPr="00D9498D">
        <w:rPr>
          <w:rStyle w:val="StyleUnderline"/>
          <w:highlight w:val="green"/>
        </w:rPr>
        <w:t>and</w:t>
      </w:r>
      <w:r>
        <w:rPr>
          <w:sz w:val="16"/>
        </w:rPr>
        <w:t xml:space="preserve"> </w:t>
      </w:r>
      <w:r w:rsidRPr="0014461A">
        <w:rPr>
          <w:sz w:val="16"/>
        </w:rPr>
        <w:t>the</w:t>
      </w:r>
      <w:r>
        <w:rPr>
          <w:sz w:val="16"/>
        </w:rPr>
        <w:t xml:space="preserve"> </w:t>
      </w:r>
      <w:r w:rsidRPr="0014461A">
        <w:rPr>
          <w:rStyle w:val="StyleUnderline"/>
        </w:rPr>
        <w:t>expansion</w:t>
      </w:r>
      <w:r>
        <w:rPr>
          <w:rStyle w:val="StyleUnderline"/>
        </w:rPr>
        <w:t xml:space="preserve"> </w:t>
      </w:r>
      <w:r w:rsidRPr="0014461A">
        <w:rPr>
          <w:rStyle w:val="StyleUnderline"/>
        </w:rPr>
        <w:t>of</w:t>
      </w:r>
      <w:r>
        <w:rPr>
          <w:rStyle w:val="StyleUnderline"/>
        </w:rPr>
        <w:t xml:space="preserve"> </w:t>
      </w:r>
      <w:r w:rsidRPr="00D9498D">
        <w:rPr>
          <w:rStyle w:val="StyleUnderline"/>
          <w:highlight w:val="green"/>
        </w:rPr>
        <w:t>labor</w:t>
      </w:r>
      <w:r>
        <w:rPr>
          <w:rStyle w:val="StyleUnderline"/>
          <w:highlight w:val="green"/>
        </w:rPr>
        <w:t xml:space="preserve"> </w:t>
      </w:r>
      <w:r w:rsidRPr="00D9498D">
        <w:rPr>
          <w:rStyle w:val="StyleUnderline"/>
          <w:highlight w:val="green"/>
        </w:rPr>
        <w:t>rights</w:t>
      </w:r>
      <w:r>
        <w:rPr>
          <w:sz w:val="16"/>
        </w:rPr>
        <w:t xml:space="preserve"> </w:t>
      </w:r>
      <w:r w:rsidRPr="0014461A">
        <w:rPr>
          <w:sz w:val="16"/>
        </w:rPr>
        <w:t>for</w:t>
      </w:r>
      <w:r>
        <w:rPr>
          <w:sz w:val="16"/>
        </w:rPr>
        <w:t xml:space="preserve"> </w:t>
      </w:r>
      <w:r w:rsidRPr="0014461A">
        <w:rPr>
          <w:sz w:val="16"/>
        </w:rPr>
        <w:t>platform</w:t>
      </w:r>
      <w:r>
        <w:rPr>
          <w:sz w:val="16"/>
        </w:rPr>
        <w:t xml:space="preserve"> </w:t>
      </w:r>
      <w:r w:rsidRPr="0014461A">
        <w:rPr>
          <w:sz w:val="16"/>
        </w:rPr>
        <w:t>workers.</w:t>
      </w:r>
      <w:r>
        <w:rPr>
          <w:sz w:val="16"/>
        </w:rPr>
        <w:t xml:space="preserve"> </w:t>
      </w:r>
      <w:r w:rsidRPr="0014461A">
        <w:rPr>
          <w:sz w:val="16"/>
        </w:rPr>
        <w:t>The EU</w:t>
      </w:r>
      <w:r>
        <w:rPr>
          <w:sz w:val="16"/>
        </w:rPr>
        <w:t xml:space="preserve"> </w:t>
      </w:r>
      <w:r w:rsidRPr="0014461A">
        <w:rPr>
          <w:sz w:val="16"/>
        </w:rPr>
        <w:t>model,</w:t>
      </w:r>
      <w:r>
        <w:rPr>
          <w:sz w:val="16"/>
        </w:rPr>
        <w:t xml:space="preserve"> </w:t>
      </w:r>
      <w:r w:rsidRPr="0014461A">
        <w:rPr>
          <w:sz w:val="16"/>
        </w:rPr>
        <w:t>where</w:t>
      </w:r>
      <w:r>
        <w:rPr>
          <w:sz w:val="16"/>
        </w:rPr>
        <w:t xml:space="preserve"> </w:t>
      </w:r>
      <w:r w:rsidRPr="0014461A">
        <w:rPr>
          <w:sz w:val="16"/>
        </w:rPr>
        <w:t>presumptive</w:t>
      </w:r>
      <w:r>
        <w:rPr>
          <w:sz w:val="16"/>
        </w:rPr>
        <w:t xml:space="preserve"> </w:t>
      </w:r>
      <w:r w:rsidRPr="0014461A">
        <w:rPr>
          <w:sz w:val="16"/>
        </w:rPr>
        <w:t>classification</w:t>
      </w:r>
      <w:r>
        <w:rPr>
          <w:sz w:val="16"/>
        </w:rPr>
        <w:t xml:space="preserve"> </w:t>
      </w:r>
      <w:r w:rsidRPr="0014461A">
        <w:rPr>
          <w:sz w:val="16"/>
        </w:rPr>
        <w:t>is</w:t>
      </w:r>
      <w:r>
        <w:rPr>
          <w:sz w:val="16"/>
        </w:rPr>
        <w:t xml:space="preserve"> </w:t>
      </w:r>
      <w:r w:rsidRPr="0014461A">
        <w:rPr>
          <w:sz w:val="16"/>
        </w:rPr>
        <w:t>combined</w:t>
      </w:r>
      <w:r>
        <w:rPr>
          <w:sz w:val="16"/>
        </w:rPr>
        <w:t xml:space="preserve"> </w:t>
      </w:r>
      <w:r w:rsidRPr="0014461A">
        <w:rPr>
          <w:sz w:val="16"/>
        </w:rPr>
        <w:t>with</w:t>
      </w:r>
      <w:r>
        <w:rPr>
          <w:sz w:val="16"/>
        </w:rPr>
        <w:t xml:space="preserve"> </w:t>
      </w:r>
      <w:r w:rsidRPr="0014461A">
        <w:rPr>
          <w:sz w:val="16"/>
        </w:rPr>
        <w:t>procedural</w:t>
      </w:r>
      <w:r>
        <w:rPr>
          <w:sz w:val="16"/>
        </w:rPr>
        <w:t xml:space="preserve"> </w:t>
      </w:r>
      <w:r w:rsidRPr="0014461A">
        <w:rPr>
          <w:sz w:val="16"/>
        </w:rPr>
        <w:t>protections</w:t>
      </w:r>
      <w:r>
        <w:rPr>
          <w:sz w:val="16"/>
        </w:rPr>
        <w:t xml:space="preserve"> </w:t>
      </w:r>
      <w:r w:rsidRPr="0014461A">
        <w:rPr>
          <w:sz w:val="16"/>
        </w:rPr>
        <w:t>and enforcement</w:t>
      </w:r>
      <w:r>
        <w:rPr>
          <w:sz w:val="16"/>
        </w:rPr>
        <w:t xml:space="preserve"> </w:t>
      </w:r>
      <w:r w:rsidRPr="0014461A">
        <w:rPr>
          <w:sz w:val="16"/>
        </w:rPr>
        <w:t>mechanisms,</w:t>
      </w:r>
      <w:r>
        <w:rPr>
          <w:sz w:val="16"/>
        </w:rPr>
        <w:t xml:space="preserve"> </w:t>
      </w:r>
      <w:r w:rsidRPr="0014461A">
        <w:rPr>
          <w:sz w:val="16"/>
        </w:rPr>
        <w:t>demonstrates</w:t>
      </w:r>
      <w:r>
        <w:rPr>
          <w:sz w:val="16"/>
        </w:rPr>
        <w:t xml:space="preserve"> </w:t>
      </w:r>
      <w:r w:rsidRPr="0014461A">
        <w:rPr>
          <w:sz w:val="16"/>
        </w:rPr>
        <w:t>greater</w:t>
      </w:r>
      <w:r>
        <w:rPr>
          <w:sz w:val="16"/>
        </w:rPr>
        <w:t xml:space="preserve"> </w:t>
      </w:r>
      <w:r w:rsidRPr="0014461A">
        <w:rPr>
          <w:sz w:val="16"/>
        </w:rPr>
        <w:t>potential</w:t>
      </w:r>
      <w:r>
        <w:rPr>
          <w:sz w:val="16"/>
        </w:rPr>
        <w:t xml:space="preserve"> </w:t>
      </w:r>
      <w:r w:rsidRPr="0014461A">
        <w:rPr>
          <w:sz w:val="16"/>
        </w:rPr>
        <w:t>for</w:t>
      </w:r>
      <w:r>
        <w:rPr>
          <w:sz w:val="16"/>
        </w:rPr>
        <w:t xml:space="preserve"> </w:t>
      </w:r>
      <w:r w:rsidRPr="0014461A">
        <w:rPr>
          <w:sz w:val="16"/>
        </w:rPr>
        <w:t>rebalancing</w:t>
      </w:r>
      <w:r>
        <w:rPr>
          <w:sz w:val="16"/>
        </w:rPr>
        <w:t xml:space="preserve"> </w:t>
      </w:r>
      <w:r w:rsidRPr="0014461A">
        <w:rPr>
          <w:sz w:val="16"/>
        </w:rPr>
        <w:t>worker-employer</w:t>
      </w:r>
      <w:r>
        <w:rPr>
          <w:sz w:val="16"/>
        </w:rPr>
        <w:t xml:space="preserve"> </w:t>
      </w:r>
      <w:r w:rsidRPr="0014461A">
        <w:rPr>
          <w:sz w:val="16"/>
        </w:rPr>
        <w:t>power dynamics.</w:t>
      </w:r>
      <w:r>
        <w:rPr>
          <w:sz w:val="16"/>
        </w:rPr>
        <w:t xml:space="preserve"> </w:t>
      </w:r>
      <w:r w:rsidRPr="0014461A">
        <w:rPr>
          <w:sz w:val="16"/>
        </w:rPr>
        <w:t>In</w:t>
      </w:r>
      <w:r>
        <w:rPr>
          <w:sz w:val="16"/>
        </w:rPr>
        <w:t xml:space="preserve"> </w:t>
      </w:r>
      <w:r w:rsidRPr="0014461A">
        <w:rPr>
          <w:sz w:val="16"/>
        </w:rPr>
        <w:t>contrast,</w:t>
      </w:r>
      <w:r>
        <w:rPr>
          <w:sz w:val="16"/>
        </w:rPr>
        <w:t xml:space="preserve"> </w:t>
      </w:r>
      <w:r w:rsidRPr="0014461A">
        <w:rPr>
          <w:rStyle w:val="StyleUnderline"/>
        </w:rPr>
        <w:t>jurisdictions</w:t>
      </w:r>
      <w:r>
        <w:rPr>
          <w:rStyle w:val="StyleUnderline"/>
        </w:rPr>
        <w:t xml:space="preserve"> </w:t>
      </w:r>
      <w:r w:rsidRPr="0014461A">
        <w:rPr>
          <w:rStyle w:val="StyleUnderline"/>
        </w:rPr>
        <w:t>with</w:t>
      </w:r>
      <w:r>
        <w:rPr>
          <w:rStyle w:val="StyleUnderline"/>
        </w:rPr>
        <w:t xml:space="preserve"> </w:t>
      </w:r>
      <w:r w:rsidRPr="0014461A">
        <w:rPr>
          <w:rStyle w:val="StyleUnderline"/>
        </w:rPr>
        <w:t>minimal</w:t>
      </w:r>
      <w:r>
        <w:rPr>
          <w:rStyle w:val="StyleUnderline"/>
        </w:rPr>
        <w:t xml:space="preserve"> </w:t>
      </w:r>
      <w:r w:rsidRPr="0014461A">
        <w:rPr>
          <w:rStyle w:val="StyleUnderline"/>
        </w:rPr>
        <w:t>intervention—such</w:t>
      </w:r>
      <w:r>
        <w:rPr>
          <w:rStyle w:val="StyleUnderline"/>
        </w:rPr>
        <w:t xml:space="preserve"> </w:t>
      </w:r>
      <w:r w:rsidRPr="0014461A">
        <w:rPr>
          <w:rStyle w:val="StyleUnderline"/>
        </w:rPr>
        <w:t>as</w:t>
      </w:r>
      <w:r>
        <w:rPr>
          <w:rStyle w:val="StyleUnderline"/>
        </w:rPr>
        <w:t xml:space="preserve"> </w:t>
      </w:r>
      <w:r w:rsidRPr="0014461A">
        <w:rPr>
          <w:rStyle w:val="StyleUnderline"/>
        </w:rPr>
        <w:t>the</w:t>
      </w:r>
      <w:r>
        <w:rPr>
          <w:rStyle w:val="StyleUnderline"/>
        </w:rPr>
        <w:t xml:space="preserve"> </w:t>
      </w:r>
      <w:r w:rsidRPr="00D9498D">
        <w:rPr>
          <w:rStyle w:val="Emphasis"/>
          <w:highlight w:val="green"/>
        </w:rPr>
        <w:t>U.S. federal framework</w:t>
      </w:r>
      <w:r w:rsidRPr="0014461A">
        <w:rPr>
          <w:rStyle w:val="StyleUnderline"/>
        </w:rPr>
        <w:t>—</w:t>
      </w:r>
      <w:r w:rsidRPr="00D9498D">
        <w:rPr>
          <w:rStyle w:val="StyleUnderline"/>
          <w:highlight w:val="green"/>
        </w:rPr>
        <w:t>exhibit</w:t>
      </w:r>
      <w:r>
        <w:rPr>
          <w:rStyle w:val="StyleUnderline"/>
        </w:rPr>
        <w:t xml:space="preserve"> </w:t>
      </w:r>
      <w:r w:rsidRPr="0014461A">
        <w:rPr>
          <w:rStyle w:val="StyleUnderline"/>
        </w:rPr>
        <w:t>persistent</w:t>
      </w:r>
      <w:r>
        <w:rPr>
          <w:rStyle w:val="StyleUnderline"/>
        </w:rPr>
        <w:t xml:space="preserve"> </w:t>
      </w:r>
      <w:r w:rsidRPr="00D9498D">
        <w:rPr>
          <w:rStyle w:val="StyleUnderline"/>
          <w:highlight w:val="green"/>
        </w:rPr>
        <w:t xml:space="preserve">legal </w:t>
      </w:r>
      <w:r w:rsidRPr="00D9498D">
        <w:rPr>
          <w:rStyle w:val="Emphasis"/>
          <w:highlight w:val="green"/>
        </w:rPr>
        <w:t>uncertainty</w:t>
      </w:r>
      <w:r w:rsidRPr="0014461A">
        <w:rPr>
          <w:rStyle w:val="StyleUnderline"/>
        </w:rPr>
        <w:t>,</w:t>
      </w:r>
      <w:r>
        <w:rPr>
          <w:rStyle w:val="StyleUnderline"/>
        </w:rPr>
        <w:t xml:space="preserve"> </w:t>
      </w:r>
      <w:r w:rsidRPr="0014461A">
        <w:rPr>
          <w:rStyle w:val="StyleUnderline"/>
        </w:rPr>
        <w:t xml:space="preserve">limited </w:t>
      </w:r>
      <w:r w:rsidRPr="0014461A">
        <w:rPr>
          <w:rStyle w:val="Emphasis"/>
        </w:rPr>
        <w:t>coverage</w:t>
      </w:r>
      <w:r w:rsidRPr="0014461A">
        <w:rPr>
          <w:rStyle w:val="StyleUnderline"/>
        </w:rPr>
        <w:t>,</w:t>
      </w:r>
      <w:r>
        <w:rPr>
          <w:rStyle w:val="StyleUnderline"/>
        </w:rPr>
        <w:t xml:space="preserve"> </w:t>
      </w:r>
      <w:r w:rsidRPr="00D9498D">
        <w:rPr>
          <w:rStyle w:val="StyleUnderline"/>
          <w:highlight w:val="green"/>
        </w:rPr>
        <w:t xml:space="preserve">and high </w:t>
      </w:r>
      <w:r w:rsidRPr="00D9498D">
        <w:rPr>
          <w:rStyle w:val="Emphasis"/>
          <w:highlight w:val="green"/>
        </w:rPr>
        <w:t>litigation</w:t>
      </w:r>
      <w:r>
        <w:rPr>
          <w:sz w:val="16"/>
        </w:rPr>
        <w:t xml:space="preserve"> </w:t>
      </w:r>
      <w:r w:rsidRPr="0014461A">
        <w:rPr>
          <w:sz w:val="16"/>
        </w:rPr>
        <w:t>rates. Countries</w:t>
      </w:r>
      <w:r>
        <w:rPr>
          <w:sz w:val="16"/>
        </w:rPr>
        <w:t xml:space="preserve"> </w:t>
      </w:r>
      <w:r w:rsidRPr="0014461A">
        <w:rPr>
          <w:sz w:val="16"/>
        </w:rPr>
        <w:t>like</w:t>
      </w:r>
      <w:r>
        <w:rPr>
          <w:sz w:val="16"/>
        </w:rPr>
        <w:t xml:space="preserve"> </w:t>
      </w:r>
      <w:r w:rsidRPr="0014461A">
        <w:rPr>
          <w:sz w:val="16"/>
        </w:rPr>
        <w:t>Indonesia,</w:t>
      </w:r>
      <w:r>
        <w:rPr>
          <w:sz w:val="16"/>
        </w:rPr>
        <w:t xml:space="preserve"> </w:t>
      </w:r>
      <w:r w:rsidRPr="0014461A">
        <w:rPr>
          <w:sz w:val="16"/>
        </w:rPr>
        <w:t>where</w:t>
      </w:r>
      <w:r>
        <w:rPr>
          <w:sz w:val="16"/>
        </w:rPr>
        <w:t xml:space="preserve"> </w:t>
      </w:r>
      <w:r w:rsidRPr="0014461A">
        <w:rPr>
          <w:sz w:val="16"/>
        </w:rPr>
        <w:t>regulatory</w:t>
      </w:r>
      <w:r>
        <w:rPr>
          <w:sz w:val="16"/>
        </w:rPr>
        <w:t xml:space="preserve"> </w:t>
      </w:r>
      <w:r w:rsidRPr="0014461A">
        <w:rPr>
          <w:sz w:val="16"/>
        </w:rPr>
        <w:t>reforms</w:t>
      </w:r>
      <w:r>
        <w:rPr>
          <w:sz w:val="16"/>
        </w:rPr>
        <w:t xml:space="preserve"> </w:t>
      </w:r>
      <w:r w:rsidRPr="0014461A">
        <w:rPr>
          <w:sz w:val="16"/>
        </w:rPr>
        <w:t>are</w:t>
      </w:r>
      <w:r>
        <w:rPr>
          <w:sz w:val="16"/>
        </w:rPr>
        <w:t xml:space="preserve"> </w:t>
      </w:r>
      <w:r w:rsidRPr="0014461A">
        <w:rPr>
          <w:sz w:val="16"/>
        </w:rPr>
        <w:t>nascent,</w:t>
      </w:r>
      <w:r>
        <w:rPr>
          <w:sz w:val="16"/>
        </w:rPr>
        <w:t xml:space="preserve"> </w:t>
      </w:r>
      <w:r w:rsidRPr="0014461A">
        <w:rPr>
          <w:sz w:val="16"/>
        </w:rPr>
        <w:t>reveal</w:t>
      </w:r>
      <w:r>
        <w:rPr>
          <w:sz w:val="16"/>
        </w:rPr>
        <w:t xml:space="preserve"> </w:t>
      </w:r>
      <w:r w:rsidRPr="0014461A">
        <w:rPr>
          <w:sz w:val="16"/>
        </w:rPr>
        <w:t>a</w:t>
      </w:r>
      <w:r>
        <w:rPr>
          <w:sz w:val="16"/>
        </w:rPr>
        <w:t xml:space="preserve"> </w:t>
      </w:r>
      <w:r w:rsidRPr="0014461A">
        <w:rPr>
          <w:sz w:val="16"/>
        </w:rPr>
        <w:t>cautious</w:t>
      </w:r>
      <w:r>
        <w:rPr>
          <w:sz w:val="16"/>
        </w:rPr>
        <w:t xml:space="preserve"> </w:t>
      </w:r>
      <w:r w:rsidRPr="0014461A">
        <w:rPr>
          <w:sz w:val="16"/>
        </w:rPr>
        <w:t>but</w:t>
      </w:r>
      <w:r>
        <w:rPr>
          <w:sz w:val="16"/>
        </w:rPr>
        <w:t xml:space="preserve"> </w:t>
      </w:r>
      <w:r w:rsidRPr="0014461A">
        <w:rPr>
          <w:sz w:val="16"/>
        </w:rPr>
        <w:t>growing recognition of the platform economy’s normative implications.</w:t>
      </w:r>
    </w:p>
    <w:p w14:paraId="656989F0" w14:textId="77777777" w:rsidR="00EB3EE2" w:rsidRPr="0014461A" w:rsidRDefault="00EB3EE2" w:rsidP="00EB3EE2">
      <w:pPr>
        <w:rPr>
          <w:sz w:val="16"/>
        </w:rPr>
      </w:pPr>
      <w:r w:rsidRPr="0014461A">
        <w:rPr>
          <w:sz w:val="16"/>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14461A">
        <w:rPr>
          <w:rStyle w:val="StyleUnderline"/>
        </w:rPr>
        <w:t xml:space="preserve">The  U.S.  experience  reflects  the  tensions  of  a decentralized regulatory system, where </w:t>
      </w:r>
      <w:r w:rsidRPr="00D9498D">
        <w:rPr>
          <w:rStyle w:val="StyleUnderline"/>
          <w:highlight w:val="green"/>
        </w:rPr>
        <w:t>conflicting judicial and legislative actions create instability</w:t>
      </w:r>
      <w:r w:rsidRPr="00D9498D">
        <w:rPr>
          <w:sz w:val="16"/>
          <w:highlight w:val="green"/>
        </w:rPr>
        <w:t>.</w:t>
      </w:r>
      <w:r w:rsidRPr="0014461A">
        <w:rPr>
          <w:sz w:val="16"/>
        </w:rPr>
        <w:t xml:space="preserve"> In   Southeast   Asia,   the   influence   of   digital   innovation   policies   and   informal   labor   markets complicates  the  path  toward  strong  legal  guarantees.  The  effectiveness  of  reform,  therefore, depends not only on legal design but on the ecosystem of governance.</w:t>
      </w:r>
    </w:p>
    <w:p w14:paraId="1CDDB247" w14:textId="77777777" w:rsidR="00EB3EE2" w:rsidRPr="0014461A" w:rsidRDefault="00EB3EE2" w:rsidP="00EB3EE2">
      <w:pPr>
        <w:rPr>
          <w:sz w:val="16"/>
        </w:rPr>
      </w:pPr>
      <w:r w:rsidRPr="0014461A">
        <w:rPr>
          <w:sz w:val="16"/>
        </w:rPr>
        <w:t>A relevant case study from France involves the 2020 decision of the Cour de Cassation, which recognized a Deliveroo courier as an employee due to the company’s control over task allocation and</w:t>
      </w:r>
      <w:r>
        <w:rPr>
          <w:sz w:val="16"/>
        </w:rPr>
        <w:t xml:space="preserve"> </w:t>
      </w:r>
      <w:r w:rsidRPr="0014461A">
        <w:rPr>
          <w:sz w:val="16"/>
        </w:rPr>
        <w:t>performance</w:t>
      </w:r>
      <w:r>
        <w:rPr>
          <w:sz w:val="16"/>
        </w:rPr>
        <w:t xml:space="preserve"> </w:t>
      </w:r>
      <w:r w:rsidRPr="0014461A">
        <w:rPr>
          <w:sz w:val="16"/>
        </w:rPr>
        <w:t>assessment.</w:t>
      </w:r>
      <w:r>
        <w:rPr>
          <w:sz w:val="16"/>
        </w:rPr>
        <w:t xml:space="preserve"> </w:t>
      </w:r>
      <w:r w:rsidRPr="0014461A">
        <w:rPr>
          <w:sz w:val="16"/>
        </w:rPr>
        <w:t>The</w:t>
      </w:r>
      <w:r>
        <w:rPr>
          <w:sz w:val="16"/>
        </w:rPr>
        <w:t xml:space="preserve"> </w:t>
      </w:r>
      <w:r w:rsidRPr="0014461A">
        <w:rPr>
          <w:sz w:val="16"/>
        </w:rPr>
        <w:t>court</w:t>
      </w:r>
      <w:r>
        <w:rPr>
          <w:sz w:val="16"/>
        </w:rPr>
        <w:t xml:space="preserve"> </w:t>
      </w:r>
      <w:r w:rsidRPr="0014461A">
        <w:rPr>
          <w:sz w:val="16"/>
        </w:rPr>
        <w:t>emphasized</w:t>
      </w:r>
      <w:r>
        <w:rPr>
          <w:sz w:val="16"/>
        </w:rPr>
        <w:t xml:space="preserve"> </w:t>
      </w:r>
      <w:r w:rsidRPr="0014461A">
        <w:rPr>
          <w:sz w:val="16"/>
        </w:rPr>
        <w:t>the</w:t>
      </w:r>
      <w:r>
        <w:rPr>
          <w:sz w:val="16"/>
        </w:rPr>
        <w:t xml:space="preserve"> </w:t>
      </w:r>
      <w:r w:rsidRPr="0014461A">
        <w:rPr>
          <w:sz w:val="16"/>
        </w:rPr>
        <w:t>subordination</w:t>
      </w:r>
      <w:r>
        <w:rPr>
          <w:sz w:val="16"/>
        </w:rPr>
        <w:t xml:space="preserve"> </w:t>
      </w:r>
      <w:r w:rsidRPr="0014461A">
        <w:rPr>
          <w:sz w:val="16"/>
        </w:rPr>
        <w:t>inherent</w:t>
      </w:r>
      <w:r>
        <w:rPr>
          <w:sz w:val="16"/>
        </w:rPr>
        <w:t xml:space="preserve"> </w:t>
      </w:r>
      <w:r w:rsidRPr="0014461A">
        <w:rPr>
          <w:sz w:val="16"/>
        </w:rPr>
        <w:t>in</w:t>
      </w:r>
      <w:r>
        <w:rPr>
          <w:sz w:val="16"/>
        </w:rPr>
        <w:t xml:space="preserve"> </w:t>
      </w:r>
      <w:r w:rsidRPr="0014461A">
        <w:rPr>
          <w:sz w:val="16"/>
        </w:rPr>
        <w:t>algorithmic management, directly challenging the “independent contractor” label. In contrast, the 2021 decision by California’s Supreme Court in Vazquez v. Jan-Proconfirmed the application of the ABC test but acknowledged</w:t>
      </w:r>
      <w:r>
        <w:rPr>
          <w:sz w:val="16"/>
        </w:rPr>
        <w:t xml:space="preserve"> </w:t>
      </w:r>
      <w:r w:rsidRPr="0014461A">
        <w:rPr>
          <w:sz w:val="16"/>
        </w:rPr>
        <w:t>ambiguities</w:t>
      </w:r>
      <w:r>
        <w:rPr>
          <w:sz w:val="16"/>
        </w:rPr>
        <w:t xml:space="preserve"> </w:t>
      </w:r>
      <w:r w:rsidRPr="0014461A">
        <w:rPr>
          <w:sz w:val="16"/>
        </w:rPr>
        <w:t>in</w:t>
      </w:r>
      <w:r>
        <w:rPr>
          <w:sz w:val="16"/>
        </w:rPr>
        <w:t xml:space="preserve"> </w:t>
      </w:r>
      <w:r w:rsidRPr="0014461A">
        <w:rPr>
          <w:sz w:val="16"/>
        </w:rPr>
        <w:t>applying</w:t>
      </w:r>
      <w:r>
        <w:rPr>
          <w:sz w:val="16"/>
        </w:rPr>
        <w:t xml:space="preserve"> </w:t>
      </w:r>
      <w:r w:rsidRPr="0014461A">
        <w:rPr>
          <w:sz w:val="16"/>
        </w:rPr>
        <w:t>it</w:t>
      </w:r>
      <w:r>
        <w:rPr>
          <w:sz w:val="16"/>
        </w:rPr>
        <w:t xml:space="preserve"> </w:t>
      </w:r>
      <w:r w:rsidRPr="0014461A">
        <w:rPr>
          <w:sz w:val="16"/>
        </w:rPr>
        <w:t>to</w:t>
      </w:r>
      <w:r>
        <w:rPr>
          <w:sz w:val="16"/>
        </w:rPr>
        <w:t xml:space="preserve"> </w:t>
      </w:r>
      <w:r w:rsidRPr="0014461A">
        <w:rPr>
          <w:sz w:val="16"/>
        </w:rPr>
        <w:t>multi-layered</w:t>
      </w:r>
      <w:r>
        <w:rPr>
          <w:sz w:val="16"/>
        </w:rPr>
        <w:t xml:space="preserve"> </w:t>
      </w:r>
      <w:r w:rsidRPr="0014461A">
        <w:rPr>
          <w:sz w:val="16"/>
        </w:rPr>
        <w:t>platform</w:t>
      </w:r>
      <w:r>
        <w:rPr>
          <w:sz w:val="16"/>
        </w:rPr>
        <w:t xml:space="preserve"> </w:t>
      </w:r>
      <w:r w:rsidRPr="0014461A">
        <w:rPr>
          <w:sz w:val="16"/>
        </w:rPr>
        <w:t>structures.</w:t>
      </w:r>
      <w:r>
        <w:rPr>
          <w:sz w:val="16"/>
        </w:rPr>
        <w:t xml:space="preserve"> </w:t>
      </w:r>
      <w:r w:rsidRPr="0014461A">
        <w:rPr>
          <w:sz w:val="16"/>
        </w:rPr>
        <w:t>These</w:t>
      </w:r>
      <w:r>
        <w:rPr>
          <w:sz w:val="16"/>
        </w:rPr>
        <w:t xml:space="preserve"> </w:t>
      </w:r>
      <w:r w:rsidRPr="0014461A">
        <w:rPr>
          <w:sz w:val="16"/>
        </w:rPr>
        <w:t>cases</w:t>
      </w:r>
      <w:r>
        <w:rPr>
          <w:sz w:val="16"/>
        </w:rPr>
        <w:t xml:space="preserve"> </w:t>
      </w:r>
      <w:r w:rsidRPr="0014461A">
        <w:rPr>
          <w:sz w:val="16"/>
        </w:rPr>
        <w:t>reflect the</w:t>
      </w:r>
      <w:r>
        <w:rPr>
          <w:sz w:val="16"/>
        </w:rPr>
        <w:t xml:space="preserve"> </w:t>
      </w:r>
      <w:r w:rsidRPr="0014461A">
        <w:rPr>
          <w:sz w:val="16"/>
        </w:rPr>
        <w:t>juridical</w:t>
      </w:r>
      <w:r>
        <w:rPr>
          <w:sz w:val="16"/>
        </w:rPr>
        <w:t xml:space="preserve"> </w:t>
      </w:r>
      <w:r w:rsidRPr="0014461A">
        <w:rPr>
          <w:sz w:val="16"/>
        </w:rPr>
        <w:t>struggle</w:t>
      </w:r>
      <w:r>
        <w:rPr>
          <w:sz w:val="16"/>
        </w:rPr>
        <w:t xml:space="preserve"> </w:t>
      </w:r>
      <w:r w:rsidRPr="0014461A">
        <w:rPr>
          <w:sz w:val="16"/>
        </w:rPr>
        <w:t>to</w:t>
      </w:r>
      <w:r>
        <w:rPr>
          <w:sz w:val="16"/>
        </w:rPr>
        <w:t xml:space="preserve"> </w:t>
      </w:r>
      <w:r w:rsidRPr="0014461A">
        <w:rPr>
          <w:sz w:val="16"/>
        </w:rPr>
        <w:t>define</w:t>
      </w:r>
      <w:r>
        <w:rPr>
          <w:sz w:val="16"/>
        </w:rPr>
        <w:t xml:space="preserve"> </w:t>
      </w:r>
      <w:r w:rsidRPr="0014461A">
        <w:rPr>
          <w:sz w:val="16"/>
        </w:rPr>
        <w:t>employment</w:t>
      </w:r>
      <w:r>
        <w:rPr>
          <w:sz w:val="16"/>
        </w:rPr>
        <w:t xml:space="preserve"> </w:t>
      </w:r>
      <w:r w:rsidRPr="0014461A">
        <w:rPr>
          <w:sz w:val="16"/>
        </w:rPr>
        <w:t>in</w:t>
      </w:r>
      <w:r>
        <w:rPr>
          <w:sz w:val="16"/>
        </w:rPr>
        <w:t xml:space="preserve"> </w:t>
      </w:r>
      <w:r w:rsidRPr="0014461A">
        <w:rPr>
          <w:sz w:val="16"/>
        </w:rPr>
        <w:t>environments</w:t>
      </w:r>
      <w:r>
        <w:rPr>
          <w:sz w:val="16"/>
        </w:rPr>
        <w:t xml:space="preserve"> </w:t>
      </w:r>
      <w:r w:rsidRPr="0014461A">
        <w:rPr>
          <w:sz w:val="16"/>
        </w:rPr>
        <w:t>where</w:t>
      </w:r>
      <w:r>
        <w:rPr>
          <w:sz w:val="16"/>
        </w:rPr>
        <w:t xml:space="preserve"> </w:t>
      </w:r>
      <w:r w:rsidRPr="0014461A">
        <w:rPr>
          <w:sz w:val="16"/>
        </w:rPr>
        <w:t>control</w:t>
      </w:r>
      <w:r>
        <w:rPr>
          <w:sz w:val="16"/>
        </w:rPr>
        <w:t xml:space="preserve"> </w:t>
      </w:r>
      <w:r w:rsidRPr="0014461A">
        <w:rPr>
          <w:sz w:val="16"/>
        </w:rPr>
        <w:t>is</w:t>
      </w:r>
      <w:r>
        <w:rPr>
          <w:sz w:val="16"/>
        </w:rPr>
        <w:t xml:space="preserve"> </w:t>
      </w:r>
      <w:r w:rsidRPr="0014461A">
        <w:rPr>
          <w:sz w:val="16"/>
        </w:rPr>
        <w:t>algorithmically mediated rather than contractually explicit.</w:t>
      </w:r>
    </w:p>
    <w:p w14:paraId="000D0B77" w14:textId="77777777" w:rsidR="00EB3EE2" w:rsidRPr="0014461A" w:rsidRDefault="00EB3EE2" w:rsidP="00EB3EE2">
      <w:pPr>
        <w:rPr>
          <w:sz w:val="16"/>
        </w:rPr>
      </w:pPr>
      <w:r w:rsidRPr="0014461A">
        <w:rPr>
          <w:sz w:val="16"/>
        </w:rPr>
        <w:t>Indonesia</w:t>
      </w:r>
      <w:r>
        <w:rPr>
          <w:sz w:val="16"/>
        </w:rPr>
        <w:t xml:space="preserve"> </w:t>
      </w:r>
      <w:r w:rsidRPr="0014461A">
        <w:rPr>
          <w:sz w:val="16"/>
        </w:rPr>
        <w:t>presents</w:t>
      </w:r>
      <w:r>
        <w:rPr>
          <w:sz w:val="16"/>
        </w:rPr>
        <w:t xml:space="preserve"> </w:t>
      </w:r>
      <w:r w:rsidRPr="0014461A">
        <w:rPr>
          <w:sz w:val="16"/>
        </w:rPr>
        <w:t>an</w:t>
      </w:r>
      <w:r>
        <w:rPr>
          <w:sz w:val="16"/>
        </w:rPr>
        <w:t xml:space="preserve"> </w:t>
      </w:r>
      <w:r w:rsidRPr="0014461A">
        <w:rPr>
          <w:sz w:val="16"/>
        </w:rPr>
        <w:t>emerging</w:t>
      </w:r>
      <w:r>
        <w:rPr>
          <w:sz w:val="16"/>
        </w:rPr>
        <w:t xml:space="preserve"> </w:t>
      </w:r>
      <w:r w:rsidRPr="0014461A">
        <w:rPr>
          <w:sz w:val="16"/>
        </w:rPr>
        <w:t>example</w:t>
      </w:r>
      <w:r>
        <w:rPr>
          <w:sz w:val="16"/>
        </w:rPr>
        <w:t xml:space="preserve"> </w:t>
      </w:r>
      <w:r w:rsidRPr="0014461A">
        <w:rPr>
          <w:sz w:val="16"/>
        </w:rPr>
        <w:t>through</w:t>
      </w:r>
      <w:r>
        <w:rPr>
          <w:sz w:val="16"/>
        </w:rPr>
        <w:t xml:space="preserve"> </w:t>
      </w:r>
      <w:r w:rsidRPr="0014461A">
        <w:rPr>
          <w:sz w:val="16"/>
        </w:rPr>
        <w:t>Ministerial</w:t>
      </w:r>
      <w:r>
        <w:rPr>
          <w:sz w:val="16"/>
        </w:rPr>
        <w:t xml:space="preserve"> </w:t>
      </w:r>
      <w:r w:rsidRPr="0014461A">
        <w:rPr>
          <w:sz w:val="16"/>
        </w:rPr>
        <w:t>Regulation</w:t>
      </w:r>
      <w:r>
        <w:rPr>
          <w:sz w:val="16"/>
        </w:rPr>
        <w:t xml:space="preserve"> </w:t>
      </w:r>
      <w:r w:rsidRPr="0014461A">
        <w:rPr>
          <w:sz w:val="16"/>
        </w:rPr>
        <w:t>No.</w:t>
      </w:r>
      <w:r>
        <w:rPr>
          <w:sz w:val="16"/>
        </w:rPr>
        <w:t xml:space="preserve"> </w:t>
      </w:r>
      <w:r w:rsidRPr="0014461A">
        <w:rPr>
          <w:sz w:val="16"/>
        </w:rPr>
        <w:t>5/2021,</w:t>
      </w:r>
      <w:r>
        <w:rPr>
          <w:sz w:val="16"/>
        </w:rPr>
        <w:t xml:space="preserve"> </w:t>
      </w:r>
      <w:r w:rsidRPr="0014461A">
        <w:rPr>
          <w:sz w:val="16"/>
        </w:rPr>
        <w:t>which establishes</w:t>
      </w:r>
      <w:r>
        <w:rPr>
          <w:sz w:val="16"/>
        </w:rPr>
        <w:t xml:space="preserve"> </w:t>
      </w:r>
      <w:r w:rsidRPr="0014461A">
        <w:rPr>
          <w:sz w:val="16"/>
        </w:rPr>
        <w:t>minimum</w:t>
      </w:r>
      <w:r>
        <w:rPr>
          <w:sz w:val="16"/>
        </w:rPr>
        <w:t xml:space="preserve"> </w:t>
      </w:r>
      <w:r w:rsidRPr="0014461A">
        <w:rPr>
          <w:sz w:val="16"/>
        </w:rPr>
        <w:t>standards</w:t>
      </w:r>
      <w:r>
        <w:rPr>
          <w:sz w:val="16"/>
        </w:rPr>
        <w:t xml:space="preserve"> </w:t>
      </w:r>
      <w:r w:rsidRPr="0014461A">
        <w:rPr>
          <w:sz w:val="16"/>
        </w:rPr>
        <w:t>for</w:t>
      </w:r>
      <w:r>
        <w:rPr>
          <w:sz w:val="16"/>
        </w:rPr>
        <w:t xml:space="preserve"> </w:t>
      </w:r>
      <w:r w:rsidRPr="0014461A">
        <w:rPr>
          <w:sz w:val="16"/>
        </w:rPr>
        <w:t>digital</w:t>
      </w:r>
      <w:r>
        <w:rPr>
          <w:sz w:val="16"/>
        </w:rPr>
        <w:t xml:space="preserve"> </w:t>
      </w:r>
      <w:r w:rsidRPr="0014461A">
        <w:rPr>
          <w:sz w:val="16"/>
        </w:rPr>
        <w:t>courier</w:t>
      </w:r>
      <w:r>
        <w:rPr>
          <w:sz w:val="16"/>
        </w:rPr>
        <w:t xml:space="preserve"> </w:t>
      </w:r>
      <w:r w:rsidRPr="0014461A">
        <w:rPr>
          <w:sz w:val="16"/>
        </w:rPr>
        <w:t>work,</w:t>
      </w:r>
      <w:r>
        <w:rPr>
          <w:sz w:val="16"/>
        </w:rPr>
        <w:t xml:space="preserve"> </w:t>
      </w:r>
      <w:r w:rsidRPr="0014461A">
        <w:rPr>
          <w:sz w:val="16"/>
        </w:rPr>
        <w:t>such</w:t>
      </w:r>
      <w:r>
        <w:rPr>
          <w:sz w:val="16"/>
        </w:rPr>
        <w:t xml:space="preserve"> </w:t>
      </w:r>
      <w:r w:rsidRPr="0014461A">
        <w:rPr>
          <w:sz w:val="16"/>
        </w:rPr>
        <w:t>as</w:t>
      </w:r>
      <w:r>
        <w:rPr>
          <w:sz w:val="16"/>
        </w:rPr>
        <w:t xml:space="preserve"> </w:t>
      </w:r>
      <w:r w:rsidRPr="0014461A">
        <w:rPr>
          <w:sz w:val="16"/>
        </w:rPr>
        <w:t>income</w:t>
      </w:r>
      <w:r>
        <w:rPr>
          <w:sz w:val="16"/>
        </w:rPr>
        <w:t xml:space="preserve"> </w:t>
      </w:r>
      <w:r w:rsidRPr="0014461A">
        <w:rPr>
          <w:sz w:val="16"/>
        </w:rPr>
        <w:t>guarantees</w:t>
      </w:r>
      <w:r>
        <w:rPr>
          <w:sz w:val="16"/>
        </w:rPr>
        <w:t xml:space="preserve"> </w:t>
      </w:r>
      <w:r w:rsidRPr="0014461A">
        <w:rPr>
          <w:sz w:val="16"/>
        </w:rPr>
        <w:t>and</w:t>
      </w:r>
      <w:r>
        <w:rPr>
          <w:sz w:val="16"/>
        </w:rPr>
        <w:t xml:space="preserve"> </w:t>
      </w:r>
      <w:r w:rsidRPr="0014461A">
        <w:rPr>
          <w:sz w:val="16"/>
        </w:rPr>
        <w:t>dispute resolution</w:t>
      </w:r>
      <w:r>
        <w:rPr>
          <w:sz w:val="16"/>
        </w:rPr>
        <w:t xml:space="preserve"> </w:t>
      </w:r>
      <w:r w:rsidRPr="0014461A">
        <w:rPr>
          <w:sz w:val="16"/>
        </w:rPr>
        <w:t>procedures.</w:t>
      </w:r>
      <w:r>
        <w:rPr>
          <w:sz w:val="16"/>
        </w:rPr>
        <w:t xml:space="preserve"> </w:t>
      </w:r>
      <w:r w:rsidRPr="0014461A">
        <w:rPr>
          <w:sz w:val="16"/>
        </w:rPr>
        <w:t>While</w:t>
      </w:r>
      <w:r>
        <w:rPr>
          <w:sz w:val="16"/>
        </w:rPr>
        <w:t xml:space="preserve"> </w:t>
      </w:r>
      <w:r w:rsidRPr="0014461A">
        <w:rPr>
          <w:sz w:val="16"/>
        </w:rPr>
        <w:t>not</w:t>
      </w:r>
      <w:r>
        <w:rPr>
          <w:sz w:val="16"/>
        </w:rPr>
        <w:t xml:space="preserve"> </w:t>
      </w:r>
      <w:r w:rsidRPr="0014461A">
        <w:rPr>
          <w:sz w:val="16"/>
        </w:rPr>
        <w:t>yet</w:t>
      </w:r>
      <w:r>
        <w:rPr>
          <w:sz w:val="16"/>
        </w:rPr>
        <w:t xml:space="preserve"> </w:t>
      </w:r>
      <w:r w:rsidRPr="0014461A">
        <w:rPr>
          <w:sz w:val="16"/>
        </w:rPr>
        <w:t>amounting</w:t>
      </w:r>
      <w:r>
        <w:rPr>
          <w:sz w:val="16"/>
        </w:rPr>
        <w:t xml:space="preserve"> </w:t>
      </w:r>
      <w:r w:rsidRPr="0014461A">
        <w:rPr>
          <w:sz w:val="16"/>
        </w:rPr>
        <w:t>to</w:t>
      </w:r>
      <w:r>
        <w:rPr>
          <w:sz w:val="16"/>
        </w:rPr>
        <w:t xml:space="preserve"> </w:t>
      </w:r>
      <w:r w:rsidRPr="0014461A">
        <w:rPr>
          <w:sz w:val="16"/>
        </w:rPr>
        <w:t>a</w:t>
      </w:r>
      <w:r>
        <w:rPr>
          <w:sz w:val="16"/>
        </w:rPr>
        <w:t xml:space="preserve"> </w:t>
      </w:r>
      <w:r w:rsidRPr="0014461A">
        <w:rPr>
          <w:sz w:val="16"/>
        </w:rPr>
        <w:t>full</w:t>
      </w:r>
      <w:r>
        <w:rPr>
          <w:sz w:val="16"/>
        </w:rPr>
        <w:t xml:space="preserve"> </w:t>
      </w:r>
      <w:r w:rsidRPr="0014461A">
        <w:rPr>
          <w:sz w:val="16"/>
        </w:rPr>
        <w:t>reclassification</w:t>
      </w:r>
      <w:r>
        <w:rPr>
          <w:sz w:val="16"/>
        </w:rPr>
        <w:t xml:space="preserve"> </w:t>
      </w:r>
      <w:r w:rsidRPr="0014461A">
        <w:rPr>
          <w:sz w:val="16"/>
        </w:rPr>
        <w:t>of</w:t>
      </w:r>
      <w:r>
        <w:rPr>
          <w:sz w:val="16"/>
        </w:rPr>
        <w:t xml:space="preserve"> </w:t>
      </w:r>
      <w:r w:rsidRPr="0014461A">
        <w:rPr>
          <w:sz w:val="16"/>
        </w:rPr>
        <w:t>worker</w:t>
      </w:r>
      <w:r>
        <w:rPr>
          <w:sz w:val="16"/>
        </w:rPr>
        <w:t xml:space="preserve"> </w:t>
      </w:r>
      <w:r w:rsidRPr="0014461A">
        <w:rPr>
          <w:sz w:val="16"/>
        </w:rPr>
        <w:t>status,</w:t>
      </w:r>
      <w:r>
        <w:rPr>
          <w:sz w:val="16"/>
        </w:rPr>
        <w:t xml:space="preserve"> </w:t>
      </w:r>
      <w:r w:rsidRPr="0014461A">
        <w:rPr>
          <w:sz w:val="16"/>
        </w:rPr>
        <w:t>the regulation</w:t>
      </w:r>
      <w:r>
        <w:rPr>
          <w:sz w:val="16"/>
        </w:rPr>
        <w:t xml:space="preserve"> </w:t>
      </w:r>
      <w:r w:rsidRPr="0014461A">
        <w:rPr>
          <w:sz w:val="16"/>
        </w:rPr>
        <w:t>reflects</w:t>
      </w:r>
      <w:r>
        <w:rPr>
          <w:sz w:val="16"/>
        </w:rPr>
        <w:t xml:space="preserve"> </w:t>
      </w:r>
      <w:r w:rsidRPr="0014461A">
        <w:rPr>
          <w:sz w:val="16"/>
        </w:rPr>
        <w:t>normative</w:t>
      </w:r>
      <w:r>
        <w:rPr>
          <w:sz w:val="16"/>
        </w:rPr>
        <w:t xml:space="preserve"> </w:t>
      </w:r>
      <w:r w:rsidRPr="0014461A">
        <w:rPr>
          <w:sz w:val="16"/>
        </w:rPr>
        <w:t>movement</w:t>
      </w:r>
      <w:r>
        <w:rPr>
          <w:sz w:val="16"/>
        </w:rPr>
        <w:t xml:space="preserve"> </w:t>
      </w:r>
      <w:r w:rsidRPr="0014461A">
        <w:rPr>
          <w:sz w:val="16"/>
        </w:rPr>
        <w:t>toward</w:t>
      </w:r>
      <w:r>
        <w:rPr>
          <w:sz w:val="16"/>
        </w:rPr>
        <w:t xml:space="preserve"> </w:t>
      </w:r>
      <w:r w:rsidRPr="0014461A">
        <w:rPr>
          <w:sz w:val="16"/>
        </w:rPr>
        <w:t>recognizing</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vulnerability.</w:t>
      </w:r>
      <w:r>
        <w:rPr>
          <w:sz w:val="16"/>
        </w:rPr>
        <w:t xml:space="preserve"> </w:t>
      </w:r>
      <w:r w:rsidRPr="0014461A">
        <w:rPr>
          <w:sz w:val="16"/>
        </w:rPr>
        <w:t>The regulation's implementation, however, remains dependent on voluntary adherence by platforms and lacks</w:t>
      </w:r>
      <w:r>
        <w:rPr>
          <w:sz w:val="16"/>
        </w:rPr>
        <w:t xml:space="preserve"> </w:t>
      </w:r>
      <w:r w:rsidRPr="0014461A">
        <w:rPr>
          <w:sz w:val="16"/>
        </w:rPr>
        <w:t>strong</w:t>
      </w:r>
      <w:r>
        <w:rPr>
          <w:sz w:val="16"/>
        </w:rPr>
        <w:t xml:space="preserve"> </w:t>
      </w:r>
      <w:r w:rsidRPr="0014461A">
        <w:rPr>
          <w:sz w:val="16"/>
        </w:rPr>
        <w:t>enforcement</w:t>
      </w:r>
      <w:r>
        <w:rPr>
          <w:sz w:val="16"/>
        </w:rPr>
        <w:t xml:space="preserve"> </w:t>
      </w:r>
      <w:r w:rsidRPr="0014461A">
        <w:rPr>
          <w:sz w:val="16"/>
        </w:rPr>
        <w:t>mechanisms.</w:t>
      </w:r>
      <w:r>
        <w:rPr>
          <w:sz w:val="16"/>
        </w:rPr>
        <w:t xml:space="preserve"> </w:t>
      </w:r>
      <w:r w:rsidRPr="0014461A">
        <w:rPr>
          <w:sz w:val="16"/>
        </w:rPr>
        <w:t>These</w:t>
      </w:r>
      <w:r>
        <w:rPr>
          <w:sz w:val="16"/>
        </w:rPr>
        <w:t xml:space="preserve"> </w:t>
      </w:r>
      <w:r w:rsidRPr="0014461A">
        <w:rPr>
          <w:sz w:val="16"/>
        </w:rPr>
        <w:t>two</w:t>
      </w:r>
      <w:r>
        <w:rPr>
          <w:sz w:val="16"/>
        </w:rPr>
        <w:t xml:space="preserve"> </w:t>
      </w:r>
      <w:r w:rsidRPr="0014461A">
        <w:rPr>
          <w:sz w:val="16"/>
        </w:rPr>
        <w:t>contrasting</w:t>
      </w:r>
      <w:r>
        <w:rPr>
          <w:sz w:val="16"/>
        </w:rPr>
        <w:t xml:space="preserve"> </w:t>
      </w:r>
      <w:r w:rsidRPr="0014461A">
        <w:rPr>
          <w:sz w:val="16"/>
        </w:rPr>
        <w:t>case</w:t>
      </w:r>
      <w:r>
        <w:rPr>
          <w:sz w:val="16"/>
        </w:rPr>
        <w:t xml:space="preserve"> </w:t>
      </w:r>
      <w:r w:rsidRPr="0014461A">
        <w:rPr>
          <w:sz w:val="16"/>
        </w:rPr>
        <w:t>studies</w:t>
      </w:r>
      <w:r>
        <w:rPr>
          <w:sz w:val="16"/>
        </w:rPr>
        <w:t xml:space="preserve"> </w:t>
      </w:r>
      <w:r w:rsidRPr="0014461A">
        <w:rPr>
          <w:sz w:val="16"/>
        </w:rPr>
        <w:t>illustrate</w:t>
      </w:r>
      <w:r>
        <w:rPr>
          <w:sz w:val="16"/>
        </w:rPr>
        <w:t xml:space="preserve"> </w:t>
      </w:r>
      <w:r w:rsidRPr="0014461A">
        <w:rPr>
          <w:sz w:val="16"/>
        </w:rPr>
        <w:t>the</w:t>
      </w:r>
      <w:r>
        <w:rPr>
          <w:sz w:val="16"/>
        </w:rPr>
        <w:t xml:space="preserve"> </w:t>
      </w:r>
      <w:r w:rsidRPr="0014461A">
        <w:rPr>
          <w:sz w:val="16"/>
        </w:rPr>
        <w:t>interplay between regulatory intent, legal doctrine, and institutional effectiveness.</w:t>
      </w:r>
    </w:p>
    <w:p w14:paraId="0F7D7427" w14:textId="77777777" w:rsidR="00EB3EE2" w:rsidRPr="0014461A" w:rsidRDefault="00EB3EE2" w:rsidP="00EB3EE2">
      <w:pPr>
        <w:rPr>
          <w:sz w:val="16"/>
        </w:rPr>
      </w:pPr>
      <w:r w:rsidRPr="0014461A">
        <w:rPr>
          <w:sz w:val="16"/>
        </w:rPr>
        <w:t>The</w:t>
      </w:r>
      <w:r>
        <w:rPr>
          <w:sz w:val="16"/>
        </w:rPr>
        <w:t xml:space="preserve"> </w:t>
      </w:r>
      <w:r w:rsidRPr="0014461A">
        <w:rPr>
          <w:sz w:val="16"/>
        </w:rPr>
        <w:t>collected</w:t>
      </w:r>
      <w:r>
        <w:rPr>
          <w:sz w:val="16"/>
        </w:rPr>
        <w:t xml:space="preserve"> </w:t>
      </w:r>
      <w:r w:rsidRPr="0014461A">
        <w:rPr>
          <w:sz w:val="16"/>
        </w:rPr>
        <w:t>data</w:t>
      </w:r>
      <w:r>
        <w:rPr>
          <w:sz w:val="16"/>
        </w:rPr>
        <w:t xml:space="preserve"> </w:t>
      </w:r>
      <w:r w:rsidRPr="0014461A">
        <w:rPr>
          <w:sz w:val="16"/>
        </w:rPr>
        <w:t>reveal</w:t>
      </w:r>
      <w:r>
        <w:rPr>
          <w:sz w:val="16"/>
        </w:rPr>
        <w:t xml:space="preserve"> </w:t>
      </w:r>
      <w:r w:rsidRPr="0014461A">
        <w:rPr>
          <w:sz w:val="16"/>
        </w:rPr>
        <w:t>that</w:t>
      </w:r>
      <w:r>
        <w:rPr>
          <w:sz w:val="16"/>
        </w:rPr>
        <w:t xml:space="preserve"> </w:t>
      </w:r>
      <w:r w:rsidRPr="0014461A">
        <w:rPr>
          <w:sz w:val="16"/>
        </w:rPr>
        <w:t>where</w:t>
      </w:r>
      <w:r>
        <w:rPr>
          <w:sz w:val="16"/>
        </w:rPr>
        <w:t xml:space="preserve"> </w:t>
      </w:r>
      <w:r w:rsidRPr="0014461A">
        <w:rPr>
          <w:sz w:val="16"/>
        </w:rPr>
        <w:t>employment</w:t>
      </w:r>
      <w:r>
        <w:rPr>
          <w:sz w:val="16"/>
        </w:rPr>
        <w:t xml:space="preserve"> </w:t>
      </w:r>
      <w:r w:rsidRPr="0014461A">
        <w:rPr>
          <w:sz w:val="16"/>
        </w:rPr>
        <w:t>status</w:t>
      </w:r>
      <w:r>
        <w:rPr>
          <w:sz w:val="16"/>
        </w:rPr>
        <w:t xml:space="preserve"> </w:t>
      </w:r>
      <w:r w:rsidRPr="0014461A">
        <w:rPr>
          <w:sz w:val="16"/>
        </w:rPr>
        <w:t>is</w:t>
      </w:r>
      <w:r>
        <w:rPr>
          <w:sz w:val="16"/>
        </w:rPr>
        <w:t xml:space="preserve"> </w:t>
      </w:r>
      <w:r w:rsidRPr="0014461A">
        <w:rPr>
          <w:sz w:val="16"/>
        </w:rPr>
        <w:t>presumptively</w:t>
      </w:r>
      <w:r>
        <w:rPr>
          <w:sz w:val="16"/>
        </w:rPr>
        <w:t xml:space="preserve"> </w:t>
      </w:r>
      <w:r w:rsidRPr="0014461A">
        <w:rPr>
          <w:sz w:val="16"/>
        </w:rPr>
        <w:t>assigned</w:t>
      </w:r>
      <w:r>
        <w:rPr>
          <w:sz w:val="16"/>
        </w:rPr>
        <w:t xml:space="preserve"> </w:t>
      </w:r>
      <w:r w:rsidRPr="0014461A">
        <w:rPr>
          <w:sz w:val="16"/>
        </w:rPr>
        <w:t xml:space="preserve">and algorithmic control is legally acknowledged, stronger protections tend to emerge. </w:t>
      </w:r>
      <w:r w:rsidRPr="00D9498D">
        <w:rPr>
          <w:rStyle w:val="StyleUnderline"/>
          <w:highlight w:val="green"/>
        </w:rPr>
        <w:t>Regulatory clarity</w:t>
      </w:r>
      <w:r w:rsidRPr="0014461A">
        <w:rPr>
          <w:sz w:val="16"/>
        </w:rPr>
        <w:t xml:space="preserve"> reduces</w:t>
      </w:r>
      <w:r>
        <w:rPr>
          <w:sz w:val="16"/>
        </w:rPr>
        <w:t xml:space="preserve"> </w:t>
      </w:r>
      <w:r w:rsidRPr="0014461A">
        <w:rPr>
          <w:sz w:val="16"/>
        </w:rPr>
        <w:t>litigation,</w:t>
      </w:r>
      <w:r>
        <w:rPr>
          <w:sz w:val="16"/>
        </w:rPr>
        <w:t xml:space="preserve"> </w:t>
      </w:r>
      <w:r w:rsidRPr="00F13687">
        <w:rPr>
          <w:rStyle w:val="StyleUnderline"/>
          <w:highlight w:val="green"/>
        </w:rPr>
        <w:t>enhances bargaining</w:t>
      </w:r>
      <w:r w:rsidRPr="00F13687">
        <w:rPr>
          <w:rStyle w:val="StyleUnderline"/>
        </w:rPr>
        <w:t xml:space="preserve"> </w:t>
      </w:r>
      <w:r w:rsidRPr="00D9498D">
        <w:rPr>
          <w:rStyle w:val="StyleUnderline"/>
          <w:highlight w:val="green"/>
        </w:rPr>
        <w:t>positions for workers</w:t>
      </w:r>
      <w:r w:rsidRPr="00D9498D">
        <w:rPr>
          <w:sz w:val="16"/>
          <w:highlight w:val="green"/>
        </w:rPr>
        <w:t>,</w:t>
      </w:r>
      <w:r>
        <w:rPr>
          <w:sz w:val="16"/>
        </w:rPr>
        <w:t xml:space="preserve"> </w:t>
      </w:r>
      <w:r w:rsidRPr="0014461A">
        <w:rPr>
          <w:sz w:val="16"/>
        </w:rPr>
        <w:t>and</w:t>
      </w:r>
      <w:r>
        <w:rPr>
          <w:sz w:val="16"/>
        </w:rPr>
        <w:t xml:space="preserve"> </w:t>
      </w:r>
      <w:r w:rsidRPr="0014461A">
        <w:rPr>
          <w:sz w:val="16"/>
        </w:rPr>
        <w:t>encourages</w:t>
      </w:r>
      <w:r>
        <w:rPr>
          <w:sz w:val="16"/>
        </w:rPr>
        <w:t xml:space="preserve"> </w:t>
      </w:r>
      <w:r w:rsidRPr="0014461A">
        <w:rPr>
          <w:sz w:val="16"/>
        </w:rPr>
        <w:t>platforms</w:t>
      </w:r>
      <w:r>
        <w:rPr>
          <w:sz w:val="16"/>
        </w:rPr>
        <w:t xml:space="preserve"> </w:t>
      </w:r>
      <w:r w:rsidRPr="0014461A">
        <w:rPr>
          <w:sz w:val="16"/>
        </w:rPr>
        <w:t>to internalize</w:t>
      </w:r>
      <w:r>
        <w:rPr>
          <w:sz w:val="16"/>
        </w:rPr>
        <w:t xml:space="preserve"> </w:t>
      </w:r>
      <w:r w:rsidRPr="0014461A">
        <w:rPr>
          <w:sz w:val="16"/>
        </w:rPr>
        <w:t>labor</w:t>
      </w:r>
      <w:r>
        <w:rPr>
          <w:sz w:val="16"/>
        </w:rPr>
        <w:t xml:space="preserve"> </w:t>
      </w:r>
      <w:r w:rsidRPr="0014461A">
        <w:rPr>
          <w:sz w:val="16"/>
        </w:rPr>
        <w:t>standards.</w:t>
      </w:r>
      <w:r>
        <w:rPr>
          <w:sz w:val="16"/>
        </w:rPr>
        <w:t xml:space="preserve"> </w:t>
      </w:r>
      <w:r w:rsidRPr="0014461A">
        <w:rPr>
          <w:sz w:val="16"/>
        </w:rPr>
        <w:t>Jurisdictions</w:t>
      </w:r>
      <w:r>
        <w:rPr>
          <w:sz w:val="16"/>
        </w:rPr>
        <w:t xml:space="preserve"> </w:t>
      </w:r>
      <w:r w:rsidRPr="0014461A">
        <w:rPr>
          <w:sz w:val="16"/>
        </w:rPr>
        <w:t>that</w:t>
      </w:r>
      <w:r>
        <w:rPr>
          <w:sz w:val="16"/>
        </w:rPr>
        <w:t xml:space="preserve"> </w:t>
      </w:r>
      <w:r w:rsidRPr="0014461A">
        <w:rPr>
          <w:sz w:val="16"/>
        </w:rPr>
        <w:t>avoid</w:t>
      </w:r>
      <w:r>
        <w:rPr>
          <w:sz w:val="16"/>
        </w:rPr>
        <w:t xml:space="preserve"> </w:t>
      </w:r>
      <w:r w:rsidRPr="0014461A">
        <w:rPr>
          <w:sz w:val="16"/>
        </w:rPr>
        <w:t>clear</w:t>
      </w:r>
      <w:r>
        <w:rPr>
          <w:sz w:val="16"/>
        </w:rPr>
        <w:t xml:space="preserve"> </w:t>
      </w:r>
      <w:r w:rsidRPr="0014461A">
        <w:rPr>
          <w:sz w:val="16"/>
        </w:rPr>
        <w:t>definitions</w:t>
      </w:r>
      <w:r>
        <w:rPr>
          <w:sz w:val="16"/>
        </w:rPr>
        <w:t xml:space="preserve"> </w:t>
      </w:r>
      <w:r w:rsidRPr="0014461A">
        <w:rPr>
          <w:sz w:val="16"/>
        </w:rPr>
        <w:t>or</w:t>
      </w:r>
      <w:r>
        <w:rPr>
          <w:sz w:val="16"/>
        </w:rPr>
        <w:t xml:space="preserve"> </w:t>
      </w:r>
      <w:r w:rsidRPr="0014461A">
        <w:rPr>
          <w:sz w:val="16"/>
        </w:rPr>
        <w:t>maintain</w:t>
      </w:r>
      <w:r>
        <w:rPr>
          <w:sz w:val="16"/>
        </w:rPr>
        <w:t xml:space="preserve"> </w:t>
      </w:r>
      <w:r w:rsidRPr="0014461A">
        <w:rPr>
          <w:sz w:val="16"/>
        </w:rPr>
        <w:t>outdated classification</w:t>
      </w:r>
      <w:r>
        <w:rPr>
          <w:sz w:val="16"/>
        </w:rPr>
        <w:t xml:space="preserve"> </w:t>
      </w:r>
      <w:r w:rsidRPr="0014461A">
        <w:rPr>
          <w:sz w:val="16"/>
        </w:rPr>
        <w:t>tests</w:t>
      </w:r>
      <w:r>
        <w:rPr>
          <w:sz w:val="16"/>
        </w:rPr>
        <w:t xml:space="preserve"> </w:t>
      </w:r>
      <w:r w:rsidRPr="0014461A">
        <w:rPr>
          <w:sz w:val="16"/>
        </w:rPr>
        <w:t>leave</w:t>
      </w:r>
      <w:r>
        <w:rPr>
          <w:sz w:val="16"/>
        </w:rPr>
        <w:t xml:space="preserve"> </w:t>
      </w:r>
      <w:r w:rsidRPr="0014461A">
        <w:rPr>
          <w:sz w:val="16"/>
        </w:rPr>
        <w:t>workers</w:t>
      </w:r>
      <w:r>
        <w:rPr>
          <w:sz w:val="16"/>
        </w:rPr>
        <w:t xml:space="preserve"> </w:t>
      </w:r>
      <w:r w:rsidRPr="0014461A">
        <w:rPr>
          <w:sz w:val="16"/>
        </w:rPr>
        <w:t>exposed</w:t>
      </w:r>
      <w:r>
        <w:rPr>
          <w:sz w:val="16"/>
        </w:rPr>
        <w:t xml:space="preserve"> </w:t>
      </w:r>
      <w:r w:rsidRPr="0014461A">
        <w:rPr>
          <w:sz w:val="16"/>
        </w:rPr>
        <w:t>to</w:t>
      </w:r>
      <w:r>
        <w:rPr>
          <w:sz w:val="16"/>
        </w:rPr>
        <w:t xml:space="preserve"> </w:t>
      </w:r>
      <w:r w:rsidRPr="0014461A">
        <w:rPr>
          <w:sz w:val="16"/>
        </w:rPr>
        <w:t>misclassification</w:t>
      </w:r>
      <w:r>
        <w:rPr>
          <w:sz w:val="16"/>
        </w:rPr>
        <w:t xml:space="preserve"> </w:t>
      </w:r>
      <w:r w:rsidRPr="0014461A">
        <w:rPr>
          <w:sz w:val="16"/>
        </w:rPr>
        <w:t>and</w:t>
      </w:r>
      <w:r>
        <w:rPr>
          <w:sz w:val="16"/>
        </w:rPr>
        <w:t xml:space="preserve"> </w:t>
      </w:r>
      <w:r w:rsidRPr="0014461A">
        <w:rPr>
          <w:sz w:val="16"/>
        </w:rPr>
        <w:t>legal</w:t>
      </w:r>
      <w:r>
        <w:rPr>
          <w:sz w:val="16"/>
        </w:rPr>
        <w:t xml:space="preserve"> </w:t>
      </w:r>
      <w:r w:rsidRPr="0014461A">
        <w:rPr>
          <w:sz w:val="16"/>
        </w:rPr>
        <w:t>ambiguity.</w:t>
      </w:r>
      <w:r>
        <w:rPr>
          <w:sz w:val="16"/>
        </w:rPr>
        <w:t xml:space="preserve"> </w:t>
      </w:r>
      <w:r w:rsidRPr="0014461A">
        <w:rPr>
          <w:rStyle w:val="StyleUnderline"/>
        </w:rPr>
        <w:t>Legal fragmentation</w:t>
      </w:r>
      <w:r>
        <w:rPr>
          <w:rStyle w:val="StyleUnderline"/>
        </w:rPr>
        <w:t xml:space="preserve"> </w:t>
      </w:r>
      <w:r w:rsidRPr="0014461A">
        <w:rPr>
          <w:rStyle w:val="StyleUnderline"/>
        </w:rPr>
        <w:t>continues</w:t>
      </w:r>
      <w:r>
        <w:rPr>
          <w:rStyle w:val="StyleUnderline"/>
        </w:rPr>
        <w:t xml:space="preserve"> </w:t>
      </w:r>
      <w:r w:rsidRPr="0014461A">
        <w:rPr>
          <w:rStyle w:val="StyleUnderline"/>
        </w:rPr>
        <w:t>to</w:t>
      </w:r>
      <w:r>
        <w:rPr>
          <w:rStyle w:val="StyleUnderline"/>
        </w:rPr>
        <w:t xml:space="preserve"> </w:t>
      </w:r>
      <w:r w:rsidRPr="0014461A">
        <w:rPr>
          <w:rStyle w:val="StyleUnderline"/>
        </w:rPr>
        <w:t>be</w:t>
      </w:r>
      <w:r>
        <w:rPr>
          <w:rStyle w:val="StyleUnderline"/>
        </w:rPr>
        <w:t xml:space="preserve"> </w:t>
      </w:r>
      <w:r w:rsidRPr="0014461A">
        <w:rPr>
          <w:rStyle w:val="StyleUnderline"/>
        </w:rPr>
        <w:t>a</w:t>
      </w:r>
      <w:r>
        <w:rPr>
          <w:rStyle w:val="StyleUnderline"/>
        </w:rPr>
        <w:t xml:space="preserve"> </w:t>
      </w:r>
      <w:r w:rsidRPr="00D9498D">
        <w:rPr>
          <w:rStyle w:val="StyleUnderline"/>
          <w:highlight w:val="green"/>
        </w:rPr>
        <w:t xml:space="preserve">significant barrier to achieving </w:t>
      </w:r>
      <w:r w:rsidRPr="00D9498D">
        <w:rPr>
          <w:rStyle w:val="Emphasis"/>
          <w:highlight w:val="green"/>
        </w:rPr>
        <w:t>uniform protections</w:t>
      </w:r>
      <w:r>
        <w:rPr>
          <w:rStyle w:val="StyleUnderline"/>
        </w:rPr>
        <w:t xml:space="preserve"> </w:t>
      </w:r>
      <w:r w:rsidRPr="0014461A">
        <w:rPr>
          <w:rStyle w:val="StyleUnderline"/>
        </w:rPr>
        <w:t>across</w:t>
      </w:r>
      <w:r>
        <w:rPr>
          <w:rStyle w:val="StyleUnderline"/>
        </w:rPr>
        <w:t xml:space="preserve"> </w:t>
      </w:r>
      <w:r w:rsidRPr="0014461A">
        <w:rPr>
          <w:rStyle w:val="StyleUnderline"/>
        </w:rPr>
        <w:t>the platform economy</w:t>
      </w:r>
      <w:r w:rsidRPr="0014461A">
        <w:rPr>
          <w:sz w:val="16"/>
        </w:rPr>
        <w:t>.</w:t>
      </w:r>
    </w:p>
    <w:p w14:paraId="5ADDBE2E" w14:textId="77777777" w:rsidR="00EB3EE2" w:rsidRPr="0014461A" w:rsidRDefault="00EB3EE2" w:rsidP="00EB3EE2">
      <w:pPr>
        <w:rPr>
          <w:sz w:val="16"/>
        </w:rPr>
      </w:pPr>
      <w:r w:rsidRPr="0014461A">
        <w:rPr>
          <w:sz w:val="16"/>
        </w:rPr>
        <w:t>These findings affirm that a normative reconfiguration of labor law is necessary to address the unique</w:t>
      </w:r>
      <w:r>
        <w:rPr>
          <w:sz w:val="16"/>
        </w:rPr>
        <w:t xml:space="preserve"> </w:t>
      </w:r>
      <w:r w:rsidRPr="0014461A">
        <w:rPr>
          <w:sz w:val="16"/>
        </w:rPr>
        <w:t>challenges</w:t>
      </w:r>
      <w:r>
        <w:rPr>
          <w:sz w:val="16"/>
        </w:rPr>
        <w:t xml:space="preserve"> </w:t>
      </w:r>
      <w:r w:rsidRPr="0014461A">
        <w:rPr>
          <w:sz w:val="16"/>
        </w:rPr>
        <w:t>introduced</w:t>
      </w:r>
      <w:r>
        <w:rPr>
          <w:sz w:val="16"/>
        </w:rPr>
        <w:t xml:space="preserve"> </w:t>
      </w:r>
      <w:r w:rsidRPr="0014461A">
        <w:rPr>
          <w:sz w:val="16"/>
        </w:rPr>
        <w:t>by</w:t>
      </w:r>
      <w:r>
        <w:rPr>
          <w:sz w:val="16"/>
        </w:rPr>
        <w:t xml:space="preserve"> </w:t>
      </w:r>
      <w:r w:rsidRPr="0014461A">
        <w:rPr>
          <w:sz w:val="16"/>
        </w:rPr>
        <w:t>platform-mediated</w:t>
      </w:r>
      <w:r>
        <w:rPr>
          <w:sz w:val="16"/>
        </w:rPr>
        <w:t xml:space="preserve"> </w:t>
      </w:r>
      <w:r w:rsidRPr="0014461A">
        <w:rPr>
          <w:sz w:val="16"/>
        </w:rPr>
        <w:t>work.</w:t>
      </w:r>
      <w:r>
        <w:rPr>
          <w:sz w:val="16"/>
        </w:rPr>
        <w:t xml:space="preserve"> </w:t>
      </w:r>
      <w:r w:rsidRPr="0014461A">
        <w:rPr>
          <w:sz w:val="16"/>
        </w:rPr>
        <w:t>The</w:t>
      </w:r>
      <w:r>
        <w:rPr>
          <w:sz w:val="16"/>
        </w:rPr>
        <w:t xml:space="preserve"> </w:t>
      </w:r>
      <w:r w:rsidRPr="0014461A">
        <w:rPr>
          <w:sz w:val="16"/>
        </w:rPr>
        <w:t>evidence</w:t>
      </w:r>
      <w:r>
        <w:rPr>
          <w:sz w:val="16"/>
        </w:rPr>
        <w:t xml:space="preserve"> </w:t>
      </w:r>
      <w:r w:rsidRPr="0014461A">
        <w:rPr>
          <w:sz w:val="16"/>
        </w:rPr>
        <w:t>supports</w:t>
      </w:r>
      <w:r>
        <w:rPr>
          <w:sz w:val="16"/>
        </w:rPr>
        <w:t xml:space="preserve"> </w:t>
      </w:r>
      <w:r w:rsidRPr="0014461A">
        <w:rPr>
          <w:sz w:val="16"/>
        </w:rPr>
        <w:t>the</w:t>
      </w:r>
      <w:r>
        <w:rPr>
          <w:sz w:val="16"/>
        </w:rPr>
        <w:t xml:space="preserve"> </w:t>
      </w:r>
      <w:r w:rsidRPr="0014461A">
        <w:rPr>
          <w:sz w:val="16"/>
        </w:rPr>
        <w:t>hypothesis that</w:t>
      </w:r>
      <w:r>
        <w:rPr>
          <w:sz w:val="16"/>
        </w:rPr>
        <w:t xml:space="preserve"> </w:t>
      </w:r>
      <w:r w:rsidRPr="0014461A">
        <w:rPr>
          <w:rStyle w:val="StyleUnderline"/>
        </w:rPr>
        <w:t>traditional</w:t>
      </w:r>
      <w:r>
        <w:rPr>
          <w:rStyle w:val="StyleUnderline"/>
        </w:rPr>
        <w:t xml:space="preserve"> </w:t>
      </w:r>
      <w:r w:rsidRPr="0014461A">
        <w:rPr>
          <w:rStyle w:val="StyleUnderline"/>
        </w:rPr>
        <w:t>binaries</w:t>
      </w:r>
      <w:r>
        <w:rPr>
          <w:rStyle w:val="StyleUnderline"/>
        </w:rPr>
        <w:t xml:space="preserve"> </w:t>
      </w:r>
      <w:r w:rsidRPr="0014461A">
        <w:rPr>
          <w:rStyle w:val="StyleUnderline"/>
        </w:rPr>
        <w:t>of</w:t>
      </w:r>
      <w:r>
        <w:rPr>
          <w:rStyle w:val="StyleUnderline"/>
        </w:rPr>
        <w:t xml:space="preserve"> </w:t>
      </w:r>
      <w:r w:rsidRPr="0014461A">
        <w:rPr>
          <w:rStyle w:val="StyleUnderline"/>
        </w:rPr>
        <w:t>labor</w:t>
      </w:r>
      <w:r>
        <w:rPr>
          <w:rStyle w:val="StyleUnderline"/>
        </w:rPr>
        <w:t xml:space="preserve"> </w:t>
      </w:r>
      <w:r w:rsidRPr="0014461A">
        <w:rPr>
          <w:rStyle w:val="StyleUnderline"/>
        </w:rPr>
        <w:t>classification</w:t>
      </w:r>
      <w:r>
        <w:rPr>
          <w:rStyle w:val="StyleUnderline"/>
        </w:rPr>
        <w:t xml:space="preserve"> </w:t>
      </w:r>
      <w:r w:rsidRPr="0014461A">
        <w:rPr>
          <w:rStyle w:val="StyleUnderline"/>
        </w:rPr>
        <w:t>no</w:t>
      </w:r>
      <w:r>
        <w:rPr>
          <w:rStyle w:val="StyleUnderline"/>
        </w:rPr>
        <w:t xml:space="preserve"> </w:t>
      </w:r>
      <w:r w:rsidRPr="0014461A">
        <w:rPr>
          <w:rStyle w:val="StyleUnderline"/>
        </w:rPr>
        <w:t>longer</w:t>
      </w:r>
      <w:r>
        <w:rPr>
          <w:rStyle w:val="StyleUnderline"/>
        </w:rPr>
        <w:t xml:space="preserve"> </w:t>
      </w:r>
      <w:r w:rsidRPr="0014461A">
        <w:rPr>
          <w:rStyle w:val="StyleUnderline"/>
        </w:rPr>
        <w:t>reflect</w:t>
      </w:r>
      <w:r>
        <w:rPr>
          <w:rStyle w:val="StyleUnderline"/>
        </w:rPr>
        <w:t xml:space="preserve"> </w:t>
      </w:r>
      <w:r w:rsidRPr="0014461A">
        <w:rPr>
          <w:rStyle w:val="StyleUnderline"/>
        </w:rPr>
        <w:t>economic</w:t>
      </w:r>
      <w:r>
        <w:rPr>
          <w:rStyle w:val="StyleUnderline"/>
        </w:rPr>
        <w:t xml:space="preserve"> </w:t>
      </w:r>
      <w:r w:rsidRPr="0014461A">
        <w:rPr>
          <w:rStyle w:val="StyleUnderline"/>
        </w:rPr>
        <w:t>realities</w:t>
      </w:r>
      <w:r>
        <w:rPr>
          <w:rStyle w:val="StyleUnderline"/>
        </w:rPr>
        <w:t xml:space="preserve"> </w:t>
      </w:r>
      <w:r w:rsidRPr="0014461A">
        <w:rPr>
          <w:rStyle w:val="StyleUnderline"/>
        </w:rPr>
        <w:t>or</w:t>
      </w:r>
      <w:r>
        <w:rPr>
          <w:rStyle w:val="StyleUnderline"/>
        </w:rPr>
        <w:t xml:space="preserve"> </w:t>
      </w:r>
      <w:r w:rsidRPr="0014461A">
        <w:rPr>
          <w:rStyle w:val="StyleUnderline"/>
        </w:rPr>
        <w:t>managerial control</w:t>
      </w:r>
      <w:r>
        <w:rPr>
          <w:rStyle w:val="StyleUnderline"/>
        </w:rPr>
        <w:t xml:space="preserve"> </w:t>
      </w:r>
      <w:r w:rsidRPr="0014461A">
        <w:rPr>
          <w:rStyle w:val="StyleUnderline"/>
        </w:rPr>
        <w:t>under</w:t>
      </w:r>
      <w:r>
        <w:rPr>
          <w:rStyle w:val="StyleUnderline"/>
        </w:rPr>
        <w:t xml:space="preserve"> </w:t>
      </w:r>
      <w:r w:rsidRPr="0014461A">
        <w:rPr>
          <w:rStyle w:val="StyleUnderline"/>
        </w:rPr>
        <w:t>algorithmic</w:t>
      </w:r>
      <w:r>
        <w:rPr>
          <w:rStyle w:val="StyleUnderline"/>
        </w:rPr>
        <w:t xml:space="preserve"> </w:t>
      </w:r>
      <w:r w:rsidRPr="0014461A">
        <w:rPr>
          <w:rStyle w:val="StyleUnderline"/>
        </w:rPr>
        <w:t>system</w:t>
      </w:r>
      <w:r w:rsidRPr="0014461A">
        <w:rPr>
          <w:sz w:val="16"/>
        </w:rPr>
        <w:t>s</w:t>
      </w:r>
      <w:r w:rsidRPr="0014461A">
        <w:rPr>
          <w:rStyle w:val="StyleUnderline"/>
        </w:rPr>
        <w:t>.</w:t>
      </w:r>
      <w:r>
        <w:rPr>
          <w:rStyle w:val="StyleUnderline"/>
        </w:rPr>
        <w:t xml:space="preserve"> </w:t>
      </w:r>
      <w:r w:rsidRPr="0014461A">
        <w:rPr>
          <w:rStyle w:val="StyleUnderline"/>
        </w:rPr>
        <w:t>A</w:t>
      </w:r>
      <w:r>
        <w:rPr>
          <w:rStyle w:val="StyleUnderline"/>
        </w:rPr>
        <w:t xml:space="preserve"> </w:t>
      </w:r>
      <w:r w:rsidRPr="0014461A">
        <w:rPr>
          <w:sz w:val="16"/>
        </w:rPr>
        <w:t>coherent</w:t>
      </w:r>
      <w:r>
        <w:rPr>
          <w:sz w:val="16"/>
        </w:rPr>
        <w:t xml:space="preserve"> </w:t>
      </w:r>
      <w:r w:rsidRPr="0014461A">
        <w:rPr>
          <w:rStyle w:val="StyleUnderline"/>
        </w:rPr>
        <w:t>legal</w:t>
      </w:r>
      <w:r>
        <w:rPr>
          <w:rStyle w:val="StyleUnderline"/>
        </w:rPr>
        <w:t xml:space="preserve"> </w:t>
      </w:r>
      <w:r w:rsidRPr="00D9498D">
        <w:rPr>
          <w:rStyle w:val="StyleUnderline"/>
          <w:highlight w:val="green"/>
        </w:rPr>
        <w:t>framework</w:t>
      </w:r>
      <w:r>
        <w:rPr>
          <w:rStyle w:val="StyleUnderline"/>
          <w:highlight w:val="green"/>
        </w:rPr>
        <w:t xml:space="preserve"> </w:t>
      </w:r>
      <w:r w:rsidRPr="00D9498D">
        <w:rPr>
          <w:rStyle w:val="StyleUnderline"/>
          <w:highlight w:val="green"/>
        </w:rPr>
        <w:t>that</w:t>
      </w:r>
      <w:r>
        <w:rPr>
          <w:rStyle w:val="StyleUnderline"/>
          <w:highlight w:val="green"/>
        </w:rPr>
        <w:t xml:space="preserve"> </w:t>
      </w:r>
      <w:r w:rsidRPr="00D9498D">
        <w:rPr>
          <w:rStyle w:val="StyleUnderline"/>
          <w:highlight w:val="green"/>
        </w:rPr>
        <w:t>integrates</w:t>
      </w:r>
      <w:r>
        <w:rPr>
          <w:sz w:val="16"/>
        </w:rPr>
        <w:t xml:space="preserve"> </w:t>
      </w:r>
      <w:r w:rsidRPr="0014461A">
        <w:rPr>
          <w:sz w:val="16"/>
        </w:rPr>
        <w:t xml:space="preserve">presumptive employment, </w:t>
      </w:r>
      <w:r w:rsidRPr="00D9498D">
        <w:rPr>
          <w:rStyle w:val="Emphasis"/>
          <w:highlight w:val="green"/>
        </w:rPr>
        <w:t>algorithmic accountability</w:t>
      </w:r>
      <w:r w:rsidRPr="0014461A">
        <w:rPr>
          <w:sz w:val="16"/>
        </w:rPr>
        <w:t xml:space="preserve">, and hybrid classification models </w:t>
      </w:r>
      <w:r w:rsidRPr="0014461A">
        <w:rPr>
          <w:rStyle w:val="StyleUnderline"/>
        </w:rPr>
        <w:t xml:space="preserve">is </w:t>
      </w:r>
      <w:r w:rsidRPr="00D9498D">
        <w:rPr>
          <w:rStyle w:val="StyleUnderline"/>
          <w:highlight w:val="green"/>
        </w:rPr>
        <w:t>needed</w:t>
      </w:r>
      <w:r w:rsidRPr="0014461A">
        <w:rPr>
          <w:sz w:val="16"/>
        </w:rPr>
        <w:t xml:space="preserve"> </w:t>
      </w:r>
      <w:r w:rsidRPr="0014461A">
        <w:rPr>
          <w:rStyle w:val="StyleUnderline"/>
        </w:rPr>
        <w:t>to protect labor rights</w:t>
      </w:r>
      <w:r w:rsidRPr="0014461A">
        <w:rPr>
          <w:sz w:val="16"/>
        </w:rPr>
        <w:t xml:space="preserve"> while enabling fair platform innovation.The findings of this research show that labor law systems across jurisdictions remain largely inadequate</w:t>
      </w:r>
      <w:r>
        <w:rPr>
          <w:sz w:val="16"/>
        </w:rPr>
        <w:t xml:space="preserve"> </w:t>
      </w:r>
      <w:r w:rsidRPr="0014461A">
        <w:rPr>
          <w:sz w:val="16"/>
        </w:rPr>
        <w:t>in</w:t>
      </w:r>
      <w:r>
        <w:rPr>
          <w:sz w:val="16"/>
        </w:rPr>
        <w:t xml:space="preserve"> </w:t>
      </w:r>
      <w:r w:rsidRPr="0014461A">
        <w:rPr>
          <w:sz w:val="16"/>
        </w:rPr>
        <w:t>responding</w:t>
      </w:r>
      <w:r>
        <w:rPr>
          <w:sz w:val="16"/>
        </w:rPr>
        <w:t xml:space="preserve"> </w:t>
      </w:r>
      <w:r w:rsidRPr="0014461A">
        <w:rPr>
          <w:sz w:val="16"/>
        </w:rPr>
        <w:t>to</w:t>
      </w:r>
      <w:r>
        <w:rPr>
          <w:sz w:val="16"/>
        </w:rPr>
        <w:t xml:space="preserve"> </w:t>
      </w:r>
      <w:r w:rsidRPr="0014461A">
        <w:rPr>
          <w:sz w:val="16"/>
        </w:rPr>
        <w:t>the</w:t>
      </w:r>
      <w:r>
        <w:rPr>
          <w:sz w:val="16"/>
        </w:rPr>
        <w:t xml:space="preserve"> </w:t>
      </w:r>
      <w:r w:rsidRPr="0014461A">
        <w:rPr>
          <w:sz w:val="16"/>
        </w:rPr>
        <w:t>disruptions</w:t>
      </w:r>
      <w:r>
        <w:rPr>
          <w:sz w:val="16"/>
        </w:rPr>
        <w:t xml:space="preserve"> </w:t>
      </w:r>
      <w:r w:rsidRPr="0014461A">
        <w:rPr>
          <w:sz w:val="16"/>
        </w:rPr>
        <w:t>introduced</w:t>
      </w:r>
      <w:r>
        <w:rPr>
          <w:sz w:val="16"/>
        </w:rPr>
        <w:t xml:space="preserve"> </w:t>
      </w:r>
      <w:r w:rsidRPr="0014461A">
        <w:rPr>
          <w:sz w:val="16"/>
        </w:rPr>
        <w:t>by</w:t>
      </w:r>
      <w:r>
        <w:rPr>
          <w:sz w:val="16"/>
        </w:rPr>
        <w:t xml:space="preserve"> </w:t>
      </w:r>
      <w:r w:rsidRPr="0014461A">
        <w:rPr>
          <w:sz w:val="16"/>
        </w:rPr>
        <w:t>platform-mediated</w:t>
      </w:r>
      <w:r>
        <w:rPr>
          <w:sz w:val="16"/>
        </w:rPr>
        <w:t xml:space="preserve"> </w:t>
      </w:r>
      <w:r w:rsidRPr="0014461A">
        <w:rPr>
          <w:sz w:val="16"/>
        </w:rPr>
        <w:t>work.</w:t>
      </w:r>
      <w:r>
        <w:rPr>
          <w:sz w:val="16"/>
        </w:rPr>
        <w:t xml:space="preserve"> </w:t>
      </w:r>
      <w:r w:rsidRPr="0014461A">
        <w:rPr>
          <w:sz w:val="16"/>
        </w:rPr>
        <w:t>Data</w:t>
      </w:r>
      <w:r>
        <w:rPr>
          <w:sz w:val="16"/>
        </w:rPr>
        <w:t xml:space="preserve"> </w:t>
      </w:r>
      <w:r w:rsidRPr="0014461A">
        <w:rPr>
          <w:sz w:val="16"/>
        </w:rPr>
        <w:t>analysis reveals</w:t>
      </w:r>
      <w:r>
        <w:rPr>
          <w:sz w:val="16"/>
        </w:rPr>
        <w:t xml:space="preserve"> </w:t>
      </w:r>
      <w:r w:rsidRPr="0014461A">
        <w:rPr>
          <w:sz w:val="16"/>
        </w:rPr>
        <w:t>a</w:t>
      </w:r>
      <w:r>
        <w:rPr>
          <w:sz w:val="16"/>
        </w:rPr>
        <w:t xml:space="preserve"> </w:t>
      </w:r>
      <w:r w:rsidRPr="0014461A">
        <w:rPr>
          <w:sz w:val="16"/>
        </w:rPr>
        <w:t>normative</w:t>
      </w:r>
      <w:r>
        <w:rPr>
          <w:sz w:val="16"/>
        </w:rPr>
        <w:t xml:space="preserve"> </w:t>
      </w:r>
      <w:r w:rsidRPr="0014461A">
        <w:rPr>
          <w:sz w:val="16"/>
        </w:rPr>
        <w:t>gap</w:t>
      </w:r>
      <w:r>
        <w:rPr>
          <w:sz w:val="16"/>
        </w:rPr>
        <w:t xml:space="preserve"> </w:t>
      </w:r>
      <w:r w:rsidRPr="0014461A">
        <w:rPr>
          <w:sz w:val="16"/>
        </w:rPr>
        <w:t>between</w:t>
      </w:r>
      <w:r>
        <w:rPr>
          <w:sz w:val="16"/>
        </w:rPr>
        <w:t xml:space="preserve"> </w:t>
      </w:r>
      <w:r w:rsidRPr="0014461A">
        <w:rPr>
          <w:sz w:val="16"/>
        </w:rPr>
        <w:t>traditional</w:t>
      </w:r>
      <w:r>
        <w:rPr>
          <w:sz w:val="16"/>
        </w:rPr>
        <w:t xml:space="preserve"> </w:t>
      </w:r>
      <w:r w:rsidRPr="0014461A">
        <w:rPr>
          <w:sz w:val="16"/>
        </w:rPr>
        <w:t>employment</w:t>
      </w:r>
      <w:r>
        <w:rPr>
          <w:sz w:val="16"/>
        </w:rPr>
        <w:t xml:space="preserve"> </w:t>
      </w:r>
      <w:r w:rsidRPr="0014461A">
        <w:rPr>
          <w:sz w:val="16"/>
        </w:rPr>
        <w:t>classifications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realities</w:t>
      </w:r>
      <w:r>
        <w:rPr>
          <w:sz w:val="16"/>
        </w:rPr>
        <w:t xml:space="preserve"> </w:t>
      </w:r>
      <w:r w:rsidRPr="0014461A">
        <w:rPr>
          <w:sz w:val="16"/>
        </w:rPr>
        <w:t>of algorithmic</w:t>
      </w:r>
      <w:r>
        <w:rPr>
          <w:sz w:val="16"/>
        </w:rPr>
        <w:t xml:space="preserve"> </w:t>
      </w:r>
      <w:r w:rsidRPr="0014461A">
        <w:rPr>
          <w:sz w:val="16"/>
        </w:rPr>
        <w:t>control.</w:t>
      </w:r>
      <w:r>
        <w:rPr>
          <w:sz w:val="16"/>
        </w:rPr>
        <w:t xml:space="preserve"> </w:t>
      </w:r>
      <w:r w:rsidRPr="0014461A">
        <w:rPr>
          <w:sz w:val="16"/>
        </w:rPr>
        <w:t>Jurisdictions</w:t>
      </w:r>
      <w:r>
        <w:rPr>
          <w:sz w:val="16"/>
        </w:rPr>
        <w:t xml:space="preserve"> </w:t>
      </w:r>
      <w:r w:rsidRPr="0014461A">
        <w:rPr>
          <w:sz w:val="16"/>
        </w:rPr>
        <w:t>like</w:t>
      </w:r>
      <w:r>
        <w:rPr>
          <w:sz w:val="16"/>
        </w:rPr>
        <w:t xml:space="preserve"> </w:t>
      </w:r>
      <w:r w:rsidRPr="0014461A">
        <w:rPr>
          <w:sz w:val="16"/>
        </w:rPr>
        <w:t>the</w:t>
      </w:r>
      <w:r>
        <w:rPr>
          <w:sz w:val="16"/>
        </w:rPr>
        <w:t xml:space="preserve"> </w:t>
      </w:r>
      <w:r w:rsidRPr="0014461A">
        <w:rPr>
          <w:sz w:val="16"/>
        </w:rPr>
        <w:t>European</w:t>
      </w:r>
      <w:r>
        <w:rPr>
          <w:sz w:val="16"/>
        </w:rPr>
        <w:t xml:space="preserve"> </w:t>
      </w:r>
      <w:r w:rsidRPr="0014461A">
        <w:rPr>
          <w:sz w:val="16"/>
        </w:rPr>
        <w:t>Union</w:t>
      </w:r>
      <w:r>
        <w:rPr>
          <w:sz w:val="16"/>
        </w:rPr>
        <w:t xml:space="preserve"> </w:t>
      </w:r>
      <w:r w:rsidRPr="0014461A">
        <w:rPr>
          <w:sz w:val="16"/>
        </w:rPr>
        <w:t>have</w:t>
      </w:r>
      <w:r>
        <w:rPr>
          <w:sz w:val="16"/>
        </w:rPr>
        <w:t xml:space="preserve"> </w:t>
      </w:r>
      <w:r w:rsidRPr="0014461A">
        <w:rPr>
          <w:sz w:val="16"/>
        </w:rPr>
        <w:t>introduced</w:t>
      </w:r>
      <w:r>
        <w:rPr>
          <w:sz w:val="16"/>
        </w:rPr>
        <w:t xml:space="preserve"> </w:t>
      </w:r>
      <w:r w:rsidRPr="0014461A">
        <w:rPr>
          <w:sz w:val="16"/>
        </w:rPr>
        <w:t>presumptive employment</w:t>
      </w:r>
      <w:r>
        <w:rPr>
          <w:sz w:val="16"/>
        </w:rPr>
        <w:t xml:space="preserve"> </w:t>
      </w:r>
      <w:r w:rsidRPr="0014461A">
        <w:rPr>
          <w:sz w:val="16"/>
        </w:rPr>
        <w:t>frameworks,</w:t>
      </w:r>
      <w:r>
        <w:rPr>
          <w:sz w:val="16"/>
        </w:rPr>
        <w:t xml:space="preserve"> </w:t>
      </w:r>
      <w:r w:rsidRPr="0014461A">
        <w:rPr>
          <w:sz w:val="16"/>
        </w:rPr>
        <w:t>aiming</w:t>
      </w:r>
      <w:r>
        <w:rPr>
          <w:sz w:val="16"/>
        </w:rPr>
        <w:t xml:space="preserve"> </w:t>
      </w:r>
      <w:r w:rsidRPr="0014461A">
        <w:rPr>
          <w:sz w:val="16"/>
        </w:rPr>
        <w:t>to</w:t>
      </w:r>
      <w:r>
        <w:rPr>
          <w:sz w:val="16"/>
        </w:rPr>
        <w:t xml:space="preserve"> </w:t>
      </w:r>
      <w:r w:rsidRPr="0014461A">
        <w:rPr>
          <w:sz w:val="16"/>
        </w:rPr>
        <w:t>restore</w:t>
      </w:r>
      <w:r>
        <w:rPr>
          <w:sz w:val="16"/>
        </w:rPr>
        <w:t xml:space="preserve"> </w:t>
      </w:r>
      <w:r w:rsidRPr="0014461A">
        <w:rPr>
          <w:sz w:val="16"/>
        </w:rPr>
        <w:t>legal</w:t>
      </w:r>
      <w:r>
        <w:rPr>
          <w:sz w:val="16"/>
        </w:rPr>
        <w:t xml:space="preserve"> </w:t>
      </w:r>
      <w:r w:rsidRPr="0014461A">
        <w:rPr>
          <w:sz w:val="16"/>
        </w:rPr>
        <w:t>protection</w:t>
      </w:r>
      <w:r>
        <w:rPr>
          <w:sz w:val="16"/>
        </w:rPr>
        <w:t xml:space="preserve"> </w:t>
      </w:r>
      <w:r w:rsidRPr="0014461A">
        <w:rPr>
          <w:sz w:val="16"/>
        </w:rPr>
        <w:t>to</w:t>
      </w:r>
      <w:r>
        <w:rPr>
          <w:sz w:val="16"/>
        </w:rPr>
        <w:t xml:space="preserve"> </w:t>
      </w:r>
      <w:r w:rsidRPr="0014461A">
        <w:rPr>
          <w:sz w:val="16"/>
        </w:rPr>
        <w:t>gig</w:t>
      </w:r>
      <w:r>
        <w:rPr>
          <w:sz w:val="16"/>
        </w:rPr>
        <w:t xml:space="preserve"> </w:t>
      </w:r>
      <w:r w:rsidRPr="0014461A">
        <w:rPr>
          <w:sz w:val="16"/>
        </w:rPr>
        <w:t>workers</w:t>
      </w:r>
      <w:r>
        <w:rPr>
          <w:sz w:val="16"/>
        </w:rPr>
        <w:t xml:space="preserve"> </w:t>
      </w:r>
      <w:r w:rsidRPr="0014461A">
        <w:rPr>
          <w:sz w:val="16"/>
        </w:rPr>
        <w:t>through</w:t>
      </w:r>
      <w:r>
        <w:rPr>
          <w:sz w:val="16"/>
        </w:rPr>
        <w:t xml:space="preserve"> </w:t>
      </w:r>
      <w:r w:rsidRPr="0014461A">
        <w:rPr>
          <w:sz w:val="16"/>
        </w:rPr>
        <w:t>institutional presumption</w:t>
      </w:r>
      <w:r>
        <w:rPr>
          <w:sz w:val="16"/>
        </w:rPr>
        <w:t xml:space="preserve"> </w:t>
      </w:r>
      <w:r w:rsidRPr="0014461A">
        <w:rPr>
          <w:sz w:val="16"/>
        </w:rPr>
        <w:t>and</w:t>
      </w:r>
      <w:r>
        <w:rPr>
          <w:sz w:val="16"/>
        </w:rPr>
        <w:t xml:space="preserve"> </w:t>
      </w:r>
      <w:r w:rsidRPr="0014461A">
        <w:rPr>
          <w:sz w:val="16"/>
        </w:rPr>
        <w:t>regulatory</w:t>
      </w:r>
      <w:r>
        <w:rPr>
          <w:sz w:val="16"/>
        </w:rPr>
        <w:t xml:space="preserve"> </w:t>
      </w:r>
      <w:r w:rsidRPr="0014461A">
        <w:rPr>
          <w:sz w:val="16"/>
        </w:rPr>
        <w:t>burden-shifting.</w:t>
      </w:r>
      <w:r>
        <w:rPr>
          <w:sz w:val="16"/>
        </w:rPr>
        <w:t xml:space="preserve"> </w:t>
      </w:r>
      <w:r w:rsidRPr="0014461A">
        <w:rPr>
          <w:sz w:val="16"/>
        </w:rPr>
        <w:t>The United</w:t>
      </w:r>
      <w:r>
        <w:rPr>
          <w:sz w:val="16"/>
        </w:rPr>
        <w:t xml:space="preserve"> </w:t>
      </w:r>
      <w:r w:rsidRPr="0014461A">
        <w:rPr>
          <w:sz w:val="16"/>
        </w:rPr>
        <w:t>States</w:t>
      </w:r>
      <w:r>
        <w:rPr>
          <w:sz w:val="16"/>
        </w:rPr>
        <w:t xml:space="preserve"> </w:t>
      </w:r>
      <w:r w:rsidRPr="0014461A">
        <w:rPr>
          <w:sz w:val="16"/>
        </w:rPr>
        <w:t>demonstrates</w:t>
      </w:r>
      <w:r>
        <w:rPr>
          <w:sz w:val="16"/>
        </w:rPr>
        <w:t xml:space="preserve"> </w:t>
      </w:r>
      <w:r w:rsidRPr="0014461A">
        <w:rPr>
          <w:sz w:val="16"/>
        </w:rPr>
        <w:t>a</w:t>
      </w:r>
      <w:r>
        <w:rPr>
          <w:sz w:val="16"/>
        </w:rPr>
        <w:t xml:space="preserve"> </w:t>
      </w:r>
      <w:r w:rsidRPr="0014461A">
        <w:rPr>
          <w:sz w:val="16"/>
        </w:rPr>
        <w:t>fragmented approach,</w:t>
      </w:r>
      <w:r>
        <w:rPr>
          <w:sz w:val="16"/>
        </w:rPr>
        <w:t xml:space="preserve"> </w:t>
      </w:r>
      <w:r w:rsidRPr="0014461A">
        <w:rPr>
          <w:sz w:val="16"/>
        </w:rPr>
        <w:t>with</w:t>
      </w:r>
      <w:r>
        <w:rPr>
          <w:sz w:val="16"/>
        </w:rPr>
        <w:t xml:space="preserve"> </w:t>
      </w:r>
      <w:r w:rsidRPr="0014461A">
        <w:rPr>
          <w:sz w:val="16"/>
        </w:rPr>
        <w:t>state-level</w:t>
      </w:r>
      <w:r>
        <w:rPr>
          <w:sz w:val="16"/>
        </w:rPr>
        <w:t xml:space="preserve"> </w:t>
      </w:r>
      <w:r w:rsidRPr="0014461A">
        <w:rPr>
          <w:sz w:val="16"/>
        </w:rPr>
        <w:t>experimentation</w:t>
      </w:r>
      <w:r>
        <w:rPr>
          <w:sz w:val="16"/>
        </w:rPr>
        <w:t xml:space="preserve"> </w:t>
      </w:r>
      <w:r w:rsidRPr="0014461A">
        <w:rPr>
          <w:sz w:val="16"/>
        </w:rPr>
        <w:t>often</w:t>
      </w:r>
      <w:r>
        <w:rPr>
          <w:sz w:val="16"/>
        </w:rPr>
        <w:t xml:space="preserve"> </w:t>
      </w:r>
      <w:r w:rsidRPr="0014461A">
        <w:rPr>
          <w:sz w:val="16"/>
        </w:rPr>
        <w:t>clashing</w:t>
      </w:r>
      <w:r>
        <w:rPr>
          <w:sz w:val="16"/>
        </w:rPr>
        <w:t xml:space="preserve"> </w:t>
      </w:r>
      <w:r w:rsidRPr="0014461A">
        <w:rPr>
          <w:sz w:val="16"/>
        </w:rPr>
        <w:t>with</w:t>
      </w:r>
      <w:r>
        <w:rPr>
          <w:sz w:val="16"/>
        </w:rPr>
        <w:t xml:space="preserve"> </w:t>
      </w:r>
      <w:r w:rsidRPr="0014461A">
        <w:rPr>
          <w:sz w:val="16"/>
        </w:rPr>
        <w:t>federal</w:t>
      </w:r>
      <w:r>
        <w:rPr>
          <w:sz w:val="16"/>
        </w:rPr>
        <w:t xml:space="preserve"> </w:t>
      </w:r>
      <w:r w:rsidRPr="0014461A">
        <w:rPr>
          <w:sz w:val="16"/>
        </w:rPr>
        <w:t>inertia.</w:t>
      </w:r>
      <w:r>
        <w:rPr>
          <w:sz w:val="16"/>
        </w:rPr>
        <w:t xml:space="preserve"> </w:t>
      </w:r>
      <w:r w:rsidRPr="0014461A">
        <w:rPr>
          <w:sz w:val="16"/>
        </w:rPr>
        <w:t>In</w:t>
      </w:r>
      <w:r>
        <w:rPr>
          <w:sz w:val="16"/>
        </w:rPr>
        <w:t xml:space="preserve"> </w:t>
      </w:r>
      <w:r w:rsidRPr="0014461A">
        <w:rPr>
          <w:sz w:val="16"/>
        </w:rPr>
        <w:t>Southeast</w:t>
      </w:r>
      <w:r>
        <w:rPr>
          <w:sz w:val="16"/>
        </w:rPr>
        <w:t xml:space="preserve"> </w:t>
      </w:r>
      <w:r w:rsidRPr="0014461A">
        <w:rPr>
          <w:sz w:val="16"/>
        </w:rPr>
        <w:t>Asia, Indonesia</w:t>
      </w:r>
      <w:r>
        <w:rPr>
          <w:sz w:val="16"/>
        </w:rPr>
        <w:t xml:space="preserve"> </w:t>
      </w:r>
      <w:r w:rsidRPr="0014461A">
        <w:rPr>
          <w:sz w:val="16"/>
        </w:rPr>
        <w:t>and</w:t>
      </w:r>
      <w:r>
        <w:rPr>
          <w:sz w:val="16"/>
        </w:rPr>
        <w:t xml:space="preserve"> </w:t>
      </w:r>
      <w:r w:rsidRPr="0014461A">
        <w:rPr>
          <w:sz w:val="16"/>
        </w:rPr>
        <w:t>Singapore</w:t>
      </w:r>
      <w:r>
        <w:rPr>
          <w:sz w:val="16"/>
        </w:rPr>
        <w:t xml:space="preserve"> </w:t>
      </w:r>
      <w:r w:rsidRPr="0014461A">
        <w:rPr>
          <w:sz w:val="16"/>
        </w:rPr>
        <w:t>illustrate</w:t>
      </w:r>
      <w:r>
        <w:rPr>
          <w:sz w:val="16"/>
        </w:rPr>
        <w:t xml:space="preserve"> </w:t>
      </w:r>
      <w:r w:rsidRPr="0014461A">
        <w:rPr>
          <w:sz w:val="16"/>
        </w:rPr>
        <w:t>the</w:t>
      </w:r>
      <w:r>
        <w:rPr>
          <w:sz w:val="16"/>
        </w:rPr>
        <w:t xml:space="preserve"> </w:t>
      </w:r>
      <w:r w:rsidRPr="0014461A">
        <w:rPr>
          <w:sz w:val="16"/>
        </w:rPr>
        <w:t>early</w:t>
      </w:r>
      <w:r>
        <w:rPr>
          <w:sz w:val="16"/>
        </w:rPr>
        <w:t xml:space="preserve"> </w:t>
      </w:r>
      <w:r w:rsidRPr="0014461A">
        <w:rPr>
          <w:sz w:val="16"/>
        </w:rPr>
        <w:t>stages</w:t>
      </w:r>
      <w:r>
        <w:rPr>
          <w:sz w:val="16"/>
        </w:rPr>
        <w:t xml:space="preserve"> </w:t>
      </w:r>
      <w:r w:rsidRPr="0014461A">
        <w:rPr>
          <w:sz w:val="16"/>
        </w:rPr>
        <w:t>of</w:t>
      </w:r>
      <w:r>
        <w:rPr>
          <w:sz w:val="16"/>
        </w:rPr>
        <w:t xml:space="preserve"> </w:t>
      </w:r>
      <w:r w:rsidRPr="0014461A">
        <w:rPr>
          <w:sz w:val="16"/>
        </w:rPr>
        <w:t>regulatory</w:t>
      </w:r>
      <w:r>
        <w:rPr>
          <w:sz w:val="16"/>
        </w:rPr>
        <w:t xml:space="preserve"> </w:t>
      </w:r>
      <w:r w:rsidRPr="0014461A">
        <w:rPr>
          <w:sz w:val="16"/>
        </w:rPr>
        <w:t>engagement,</w:t>
      </w:r>
      <w:r>
        <w:rPr>
          <w:sz w:val="16"/>
        </w:rPr>
        <w:t xml:space="preserve"> </w:t>
      </w:r>
      <w:r w:rsidRPr="0014461A">
        <w:rPr>
          <w:sz w:val="16"/>
        </w:rPr>
        <w:t>with</w:t>
      </w:r>
      <w:r>
        <w:rPr>
          <w:sz w:val="16"/>
        </w:rPr>
        <w:t xml:space="preserve"> </w:t>
      </w:r>
      <w:r w:rsidRPr="0014461A">
        <w:rPr>
          <w:sz w:val="16"/>
        </w:rPr>
        <w:t>Indonesia moving</w:t>
      </w:r>
      <w:r>
        <w:rPr>
          <w:sz w:val="16"/>
        </w:rPr>
        <w:t xml:space="preserve"> </w:t>
      </w:r>
      <w:r w:rsidRPr="0014461A">
        <w:rPr>
          <w:sz w:val="16"/>
        </w:rPr>
        <w:t>toward</w:t>
      </w:r>
      <w:r>
        <w:rPr>
          <w:sz w:val="16"/>
        </w:rPr>
        <w:t xml:space="preserve"> </w:t>
      </w:r>
      <w:r w:rsidRPr="0014461A">
        <w:rPr>
          <w:sz w:val="16"/>
        </w:rPr>
        <w:t>partial</w:t>
      </w:r>
      <w:r>
        <w:rPr>
          <w:sz w:val="16"/>
        </w:rPr>
        <w:t xml:space="preserve"> </w:t>
      </w:r>
      <w:r w:rsidRPr="0014461A">
        <w:rPr>
          <w:sz w:val="16"/>
        </w:rPr>
        <w:t>recognition</w:t>
      </w:r>
      <w:r>
        <w:rPr>
          <w:sz w:val="16"/>
        </w:rPr>
        <w:t xml:space="preserve"> </w:t>
      </w:r>
      <w:r w:rsidRPr="0014461A">
        <w:rPr>
          <w:sz w:val="16"/>
        </w:rPr>
        <w:t>through</w:t>
      </w:r>
      <w:r>
        <w:rPr>
          <w:sz w:val="16"/>
        </w:rPr>
        <w:t xml:space="preserve"> </w:t>
      </w:r>
      <w:r w:rsidRPr="0014461A">
        <w:rPr>
          <w:sz w:val="16"/>
        </w:rPr>
        <w:t>ministerial</w:t>
      </w:r>
      <w:r>
        <w:rPr>
          <w:sz w:val="16"/>
        </w:rPr>
        <w:t xml:space="preserve"> </w:t>
      </w:r>
      <w:r w:rsidRPr="0014461A">
        <w:rPr>
          <w:sz w:val="16"/>
        </w:rPr>
        <w:t>regulation,</w:t>
      </w:r>
      <w:r>
        <w:rPr>
          <w:sz w:val="16"/>
        </w:rPr>
        <w:t xml:space="preserve"> </w:t>
      </w:r>
      <w:r w:rsidRPr="0014461A">
        <w:rPr>
          <w:sz w:val="16"/>
        </w:rPr>
        <w:t>while</w:t>
      </w:r>
      <w:r>
        <w:rPr>
          <w:sz w:val="16"/>
        </w:rPr>
        <w:t xml:space="preserve"> </w:t>
      </w:r>
      <w:r w:rsidRPr="0014461A">
        <w:rPr>
          <w:sz w:val="16"/>
        </w:rPr>
        <w:t>Singapore</w:t>
      </w:r>
      <w:r>
        <w:rPr>
          <w:sz w:val="16"/>
        </w:rPr>
        <w:t xml:space="preserve"> </w:t>
      </w:r>
      <w:r w:rsidRPr="0014461A">
        <w:rPr>
          <w:sz w:val="16"/>
        </w:rPr>
        <w:t>opts   for principle-based, non-binding frameworks.</w:t>
      </w:r>
    </w:p>
    <w:p w14:paraId="07D5D32F" w14:textId="77777777" w:rsidR="00EB3EE2" w:rsidRPr="0014461A" w:rsidRDefault="00EB3EE2" w:rsidP="00EB3EE2">
      <w:pPr>
        <w:rPr>
          <w:sz w:val="16"/>
        </w:rPr>
      </w:pPr>
      <w:r w:rsidRPr="0014461A">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311365A0" w14:textId="77777777" w:rsidR="00EB3EE2" w:rsidRPr="0014461A" w:rsidRDefault="00EB3EE2" w:rsidP="00EB3EE2">
      <w:pPr>
        <w:rPr>
          <w:sz w:val="16"/>
        </w:rPr>
      </w:pPr>
      <w:r w:rsidRPr="0014461A">
        <w:rPr>
          <w:rStyle w:val="StyleUnderline"/>
        </w:rPr>
        <w:t>The results indicate that  platform work  challenges</w:t>
      </w:r>
      <w:r w:rsidRPr="0014461A">
        <w:rPr>
          <w:sz w:val="16"/>
        </w:rPr>
        <w:t xml:space="preserve"> not only the structure  of employment law but  its  foundational  </w:t>
      </w:r>
      <w:r w:rsidRPr="0014461A">
        <w:rPr>
          <w:rStyle w:val="StyleUnderline"/>
        </w:rPr>
        <w:t>assumptions  about  autonomy,  control,  and  vulnerability</w:t>
      </w:r>
      <w:r w:rsidRPr="0014461A">
        <w:rPr>
          <w:sz w:val="16"/>
        </w:rPr>
        <w:t xml:space="preserve">.  The  misalignment between  legal  form  and  functional  reality  exposes  labor  law’s  </w:t>
      </w:r>
      <w:r w:rsidRPr="0014461A">
        <w:t>limitations</w:t>
      </w:r>
      <w:r w:rsidRPr="0014461A">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502E83C4" w14:textId="77777777" w:rsidR="00EB3EE2" w:rsidRPr="0014461A" w:rsidRDefault="00EB3EE2" w:rsidP="00EB3EE2">
      <w:pPr>
        <w:rPr>
          <w:sz w:val="16"/>
        </w:rPr>
      </w:pPr>
      <w:r w:rsidRPr="0014461A">
        <w:rPr>
          <w:sz w:val="16"/>
        </w:rPr>
        <w:t>The</w:t>
      </w:r>
      <w:r>
        <w:rPr>
          <w:sz w:val="16"/>
        </w:rPr>
        <w:t xml:space="preserve"> </w:t>
      </w:r>
      <w:r w:rsidRPr="0014461A">
        <w:rPr>
          <w:sz w:val="16"/>
        </w:rPr>
        <w:t>implications</w:t>
      </w:r>
      <w:r>
        <w:rPr>
          <w:sz w:val="16"/>
        </w:rPr>
        <w:t xml:space="preserve"> </w:t>
      </w:r>
      <w:r w:rsidRPr="0014461A">
        <w:rPr>
          <w:sz w:val="16"/>
        </w:rPr>
        <w:t>of</w:t>
      </w:r>
      <w:r>
        <w:rPr>
          <w:sz w:val="16"/>
        </w:rPr>
        <w:t xml:space="preserve"> </w:t>
      </w:r>
      <w:r w:rsidRPr="0014461A">
        <w:rPr>
          <w:sz w:val="16"/>
        </w:rPr>
        <w:t>these</w:t>
      </w:r>
      <w:r>
        <w:rPr>
          <w:sz w:val="16"/>
        </w:rPr>
        <w:t xml:space="preserve"> </w:t>
      </w:r>
      <w:r w:rsidRPr="0014461A">
        <w:rPr>
          <w:sz w:val="16"/>
        </w:rPr>
        <w:t>findings</w:t>
      </w:r>
      <w:r>
        <w:rPr>
          <w:sz w:val="16"/>
        </w:rPr>
        <w:t xml:space="preserve"> </w:t>
      </w:r>
      <w:r w:rsidRPr="0014461A">
        <w:rPr>
          <w:sz w:val="16"/>
        </w:rPr>
        <w:t>are</w:t>
      </w:r>
      <w:r>
        <w:rPr>
          <w:sz w:val="16"/>
        </w:rPr>
        <w:t xml:space="preserve"> </w:t>
      </w:r>
      <w:r w:rsidRPr="0014461A">
        <w:rPr>
          <w:sz w:val="16"/>
        </w:rPr>
        <w:t>critical</w:t>
      </w:r>
      <w:r>
        <w:rPr>
          <w:sz w:val="16"/>
        </w:rPr>
        <w:t xml:space="preserve"> </w:t>
      </w:r>
      <w:r w:rsidRPr="0014461A">
        <w:rPr>
          <w:sz w:val="16"/>
        </w:rPr>
        <w:t>for</w:t>
      </w:r>
      <w:r>
        <w:rPr>
          <w:sz w:val="16"/>
        </w:rPr>
        <w:t xml:space="preserve"> </w:t>
      </w:r>
      <w:r w:rsidRPr="0014461A">
        <w:rPr>
          <w:sz w:val="16"/>
        </w:rPr>
        <w:t>policymakers,</w:t>
      </w:r>
      <w:r>
        <w:rPr>
          <w:sz w:val="16"/>
        </w:rPr>
        <w:t xml:space="preserve"> </w:t>
      </w:r>
      <w:r w:rsidRPr="0014461A">
        <w:rPr>
          <w:sz w:val="16"/>
        </w:rPr>
        <w:t>legal</w:t>
      </w:r>
      <w:r>
        <w:rPr>
          <w:sz w:val="16"/>
        </w:rPr>
        <w:t xml:space="preserve"> </w:t>
      </w:r>
      <w:r w:rsidRPr="0014461A">
        <w:rPr>
          <w:sz w:val="16"/>
        </w:rPr>
        <w:t>practitioners,</w:t>
      </w:r>
      <w:r>
        <w:rPr>
          <w:sz w:val="16"/>
        </w:rPr>
        <w:t xml:space="preserve"> </w:t>
      </w:r>
      <w:r w:rsidRPr="0014461A">
        <w:rPr>
          <w:sz w:val="16"/>
        </w:rPr>
        <w:t xml:space="preserve">and platform stakeholders. Without legal reforms, millions of platform workers will </w:t>
      </w:r>
      <w:r w:rsidRPr="002604DE">
        <w:rPr>
          <w:sz w:val="16"/>
        </w:rPr>
        <w:t xml:space="preserve">remain in a state of precarity, lacking access to basic rights and protections. The </w:t>
      </w:r>
      <w:r w:rsidRPr="002604DE">
        <w:rPr>
          <w:rStyle w:val="StyleUnderline"/>
        </w:rPr>
        <w:t>current regulatory vacuum</w:t>
      </w:r>
      <w:r w:rsidRPr="002604DE">
        <w:rPr>
          <w:sz w:val="16"/>
        </w:rPr>
        <w:t xml:space="preserve"> allows platforms to externalize risks while maintaining significant  control  over  labor  processes.  This </w:t>
      </w:r>
      <w:r w:rsidRPr="002604DE">
        <w:rPr>
          <w:rStyle w:val="StyleUnderline"/>
        </w:rPr>
        <w:t xml:space="preserve">creates a structural imbalance that undermines the social function of labor law. A failure to address this imbalance will lead to </w:t>
      </w:r>
      <w:r w:rsidRPr="002604DE">
        <w:rPr>
          <w:rStyle w:val="Emphasis"/>
        </w:rPr>
        <w:t>further erosion of social protections</w:t>
      </w:r>
      <w:r w:rsidRPr="002604DE">
        <w:rPr>
          <w:sz w:val="16"/>
        </w:rPr>
        <w:t>, increased worker exploitation, and growing inequality in labor markets that are increasingly mediated by technology</w:t>
      </w:r>
    </w:p>
    <w:p w14:paraId="2381CB79" w14:textId="77777777" w:rsidR="00EB3EE2" w:rsidRPr="0014461A" w:rsidRDefault="00EB3EE2" w:rsidP="00EB3EE2">
      <w:pPr>
        <w:rPr>
          <w:sz w:val="16"/>
        </w:rPr>
      </w:pPr>
      <w:r w:rsidRPr="0014461A">
        <w:rPr>
          <w:sz w:val="16"/>
        </w:rPr>
        <w:t>.The</w:t>
      </w:r>
      <w:r>
        <w:rPr>
          <w:sz w:val="16"/>
        </w:rPr>
        <w:t xml:space="preserve"> </w:t>
      </w:r>
      <w:r w:rsidRPr="0014461A">
        <w:rPr>
          <w:sz w:val="16"/>
        </w:rPr>
        <w:t>persistence</w:t>
      </w:r>
      <w:r>
        <w:rPr>
          <w:sz w:val="16"/>
        </w:rPr>
        <w:t xml:space="preserve"> </w:t>
      </w:r>
      <w:r w:rsidRPr="0014461A">
        <w:rPr>
          <w:sz w:val="16"/>
        </w:rPr>
        <w:t>of</w:t>
      </w:r>
      <w:r>
        <w:rPr>
          <w:sz w:val="16"/>
        </w:rPr>
        <w:t xml:space="preserve"> </w:t>
      </w:r>
      <w:r w:rsidRPr="00D9498D">
        <w:rPr>
          <w:rStyle w:val="StyleUnderline"/>
          <w:highlight w:val="green"/>
        </w:rPr>
        <w:t>outdated classification models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legal</w:t>
      </w:r>
      <w:r>
        <w:rPr>
          <w:sz w:val="16"/>
        </w:rPr>
        <w:t xml:space="preserve"> </w:t>
      </w:r>
      <w:r w:rsidRPr="0014461A">
        <w:rPr>
          <w:sz w:val="16"/>
        </w:rPr>
        <w:t>system’s</w:t>
      </w:r>
      <w:r>
        <w:rPr>
          <w:sz w:val="16"/>
        </w:rPr>
        <w:t xml:space="preserve"> </w:t>
      </w:r>
      <w:r w:rsidRPr="0014461A">
        <w:rPr>
          <w:sz w:val="16"/>
        </w:rPr>
        <w:t>reluctance</w:t>
      </w:r>
      <w:r>
        <w:rPr>
          <w:sz w:val="16"/>
        </w:rPr>
        <w:t xml:space="preserve"> </w:t>
      </w:r>
      <w:r w:rsidRPr="0014461A">
        <w:rPr>
          <w:sz w:val="16"/>
        </w:rPr>
        <w:t>to innovate</w:t>
      </w:r>
      <w:r>
        <w:rPr>
          <w:sz w:val="16"/>
        </w:rPr>
        <w:t xml:space="preserve"> </w:t>
      </w:r>
      <w:r w:rsidRPr="0014461A">
        <w:rPr>
          <w:rStyle w:val="StyleUnderline"/>
        </w:rPr>
        <w:t xml:space="preserve">are </w:t>
      </w:r>
      <w:r w:rsidRPr="00D9498D">
        <w:rPr>
          <w:rStyle w:val="Emphasis"/>
          <w:highlight w:val="green"/>
        </w:rPr>
        <w:t>key</w:t>
      </w:r>
      <w:r>
        <w:rPr>
          <w:rStyle w:val="Emphasis"/>
          <w:highlight w:val="green"/>
        </w:rPr>
        <w:t xml:space="preserve"> </w:t>
      </w:r>
      <w:r w:rsidRPr="00D9498D">
        <w:rPr>
          <w:rStyle w:val="Emphasis"/>
          <w:highlight w:val="green"/>
        </w:rPr>
        <w:t>contributors</w:t>
      </w:r>
      <w:r w:rsidRPr="0014461A">
        <w:rPr>
          <w:rStyle w:val="StyleUnderline"/>
        </w:rPr>
        <w:t xml:space="preserve"> to the status quo</w:t>
      </w:r>
      <w:r w:rsidRPr="0014461A">
        <w:rPr>
          <w:sz w:val="16"/>
        </w:rPr>
        <w:t>.</w:t>
      </w:r>
      <w:r>
        <w:rPr>
          <w:sz w:val="16"/>
        </w:rPr>
        <w:t xml:space="preserve"> </w:t>
      </w:r>
      <w:r w:rsidRPr="0014461A">
        <w:rPr>
          <w:sz w:val="16"/>
        </w:rPr>
        <w:t>Legal</w:t>
      </w:r>
      <w:r>
        <w:rPr>
          <w:sz w:val="16"/>
        </w:rPr>
        <w:t xml:space="preserve"> </w:t>
      </w:r>
      <w:r w:rsidRPr="0014461A">
        <w:rPr>
          <w:sz w:val="16"/>
        </w:rPr>
        <w:t>institutions</w:t>
      </w:r>
      <w:r>
        <w:rPr>
          <w:sz w:val="16"/>
        </w:rPr>
        <w:t xml:space="preserve"> </w:t>
      </w:r>
      <w:r w:rsidRPr="0014461A">
        <w:rPr>
          <w:sz w:val="16"/>
        </w:rPr>
        <w:t>often</w:t>
      </w:r>
      <w:r>
        <w:rPr>
          <w:sz w:val="16"/>
        </w:rPr>
        <w:t xml:space="preserve"> </w:t>
      </w:r>
      <w:r w:rsidRPr="0014461A">
        <w:rPr>
          <w:sz w:val="16"/>
        </w:rPr>
        <w:t>lag</w:t>
      </w:r>
      <w:r>
        <w:rPr>
          <w:sz w:val="16"/>
        </w:rPr>
        <w:t xml:space="preserve"> </w:t>
      </w:r>
      <w:r w:rsidRPr="0014461A">
        <w:rPr>
          <w:sz w:val="16"/>
        </w:rPr>
        <w:t>behind</w:t>
      </w:r>
      <w:r>
        <w:rPr>
          <w:sz w:val="16"/>
        </w:rPr>
        <w:t xml:space="preserve"> </w:t>
      </w:r>
      <w:r w:rsidRPr="0014461A">
        <w:rPr>
          <w:sz w:val="16"/>
        </w:rPr>
        <w:t>technological developments</w:t>
      </w:r>
      <w:r>
        <w:rPr>
          <w:sz w:val="16"/>
        </w:rPr>
        <w:t xml:space="preserve"> </w:t>
      </w:r>
      <w:r w:rsidRPr="0014461A">
        <w:rPr>
          <w:sz w:val="16"/>
        </w:rPr>
        <w:t>due</w:t>
      </w:r>
      <w:r>
        <w:rPr>
          <w:sz w:val="16"/>
        </w:rPr>
        <w:t xml:space="preserve"> </w:t>
      </w:r>
      <w:r w:rsidRPr="0014461A">
        <w:rPr>
          <w:sz w:val="16"/>
        </w:rPr>
        <w:t>to</w:t>
      </w:r>
      <w:r>
        <w:rPr>
          <w:sz w:val="16"/>
        </w:rPr>
        <w:t xml:space="preserve"> </w:t>
      </w:r>
      <w:r w:rsidRPr="0014461A">
        <w:rPr>
          <w:sz w:val="16"/>
        </w:rPr>
        <w:t>bureaucratic</w:t>
      </w:r>
      <w:r>
        <w:rPr>
          <w:sz w:val="16"/>
        </w:rPr>
        <w:t xml:space="preserve"> </w:t>
      </w:r>
      <w:r w:rsidRPr="0014461A">
        <w:rPr>
          <w:sz w:val="16"/>
        </w:rPr>
        <w:t>inertia,</w:t>
      </w:r>
      <w:r>
        <w:rPr>
          <w:sz w:val="16"/>
        </w:rPr>
        <w:t xml:space="preserve"> </w:t>
      </w:r>
      <w:r w:rsidRPr="0014461A">
        <w:rPr>
          <w:sz w:val="16"/>
        </w:rPr>
        <w:t>political</w:t>
      </w:r>
      <w:r>
        <w:rPr>
          <w:sz w:val="16"/>
        </w:rPr>
        <w:t xml:space="preserve"> </w:t>
      </w:r>
      <w:r w:rsidRPr="0014461A">
        <w:rPr>
          <w:sz w:val="16"/>
        </w:rPr>
        <w:t>constraints,</w:t>
      </w:r>
      <w:r>
        <w:rPr>
          <w:sz w:val="16"/>
        </w:rPr>
        <w:t xml:space="preserve"> </w:t>
      </w:r>
      <w:r w:rsidRPr="0014461A">
        <w:rPr>
          <w:sz w:val="16"/>
        </w:rPr>
        <w:t>and</w:t>
      </w:r>
      <w:r>
        <w:rPr>
          <w:sz w:val="16"/>
        </w:rPr>
        <w:t xml:space="preserve"> </w:t>
      </w:r>
      <w:r w:rsidRPr="0014461A">
        <w:rPr>
          <w:sz w:val="16"/>
        </w:rPr>
        <w:t>the</w:t>
      </w:r>
      <w:r>
        <w:rPr>
          <w:sz w:val="16"/>
        </w:rPr>
        <w:t xml:space="preserve"> </w:t>
      </w:r>
      <w:r w:rsidRPr="0014461A">
        <w:rPr>
          <w:sz w:val="16"/>
        </w:rPr>
        <w:t>dominance</w:t>
      </w:r>
      <w:r>
        <w:rPr>
          <w:sz w:val="16"/>
        </w:rPr>
        <w:t xml:space="preserve"> </w:t>
      </w:r>
      <w:r w:rsidRPr="0014461A">
        <w:rPr>
          <w:sz w:val="16"/>
        </w:rPr>
        <w:t>of</w:t>
      </w:r>
      <w:r>
        <w:rPr>
          <w:sz w:val="16"/>
        </w:rPr>
        <w:t xml:space="preserve"> </w:t>
      </w:r>
      <w:r w:rsidRPr="0014461A">
        <w:rPr>
          <w:sz w:val="16"/>
        </w:rPr>
        <w:t>employer interests</w:t>
      </w:r>
      <w:r>
        <w:rPr>
          <w:sz w:val="16"/>
        </w:rPr>
        <w:t xml:space="preserve"> </w:t>
      </w:r>
      <w:r w:rsidRPr="0014461A">
        <w:rPr>
          <w:sz w:val="16"/>
        </w:rPr>
        <w:t>in</w:t>
      </w:r>
      <w:r>
        <w:rPr>
          <w:sz w:val="16"/>
        </w:rPr>
        <w:t xml:space="preserve"> </w:t>
      </w:r>
      <w:r w:rsidRPr="0014461A">
        <w:rPr>
          <w:sz w:val="16"/>
        </w:rPr>
        <w:t>policy</w:t>
      </w:r>
      <w:r>
        <w:rPr>
          <w:sz w:val="16"/>
        </w:rPr>
        <w:t xml:space="preserve"> </w:t>
      </w:r>
      <w:r w:rsidRPr="0014461A">
        <w:rPr>
          <w:sz w:val="16"/>
        </w:rPr>
        <w:t>formulation.</w:t>
      </w:r>
      <w:r>
        <w:rPr>
          <w:sz w:val="16"/>
        </w:rPr>
        <w:t xml:space="preserve"> </w:t>
      </w:r>
      <w:r w:rsidRPr="00D9498D">
        <w:rPr>
          <w:rStyle w:val="StyleUnderline"/>
          <w:highlight w:val="green"/>
        </w:rPr>
        <w:t>Courts</w:t>
      </w:r>
      <w:r>
        <w:rPr>
          <w:rStyle w:val="StyleUnderline"/>
        </w:rPr>
        <w:t xml:space="preserve"> </w:t>
      </w:r>
      <w:r w:rsidRPr="0014461A">
        <w:rPr>
          <w:rStyle w:val="StyleUnderline"/>
        </w:rPr>
        <w:t>remain</w:t>
      </w:r>
      <w:r>
        <w:rPr>
          <w:rStyle w:val="StyleUnderline"/>
        </w:rPr>
        <w:t xml:space="preserve"> </w:t>
      </w:r>
      <w:r w:rsidRPr="00D9498D">
        <w:rPr>
          <w:rStyle w:val="Emphasis"/>
          <w:highlight w:val="green"/>
        </w:rPr>
        <w:t>bound</w:t>
      </w:r>
      <w:r>
        <w:rPr>
          <w:rStyle w:val="Emphasis"/>
          <w:highlight w:val="green"/>
        </w:rPr>
        <w:t xml:space="preserve"> </w:t>
      </w:r>
      <w:r w:rsidRPr="00D9498D">
        <w:rPr>
          <w:rStyle w:val="Emphasis"/>
          <w:highlight w:val="green"/>
        </w:rPr>
        <w:t>by</w:t>
      </w:r>
      <w:r>
        <w:rPr>
          <w:rStyle w:val="Emphasis"/>
          <w:highlight w:val="green"/>
        </w:rPr>
        <w:t xml:space="preserve"> </w:t>
      </w:r>
      <w:r w:rsidRPr="002604DE">
        <w:rPr>
          <w:rStyle w:val="Emphasis"/>
        </w:rPr>
        <w:t xml:space="preserve">formalist </w:t>
      </w:r>
      <w:r w:rsidRPr="00D9498D">
        <w:rPr>
          <w:rStyle w:val="Emphasis"/>
          <w:highlight w:val="green"/>
        </w:rPr>
        <w:t>interpretations</w:t>
      </w:r>
      <w:r>
        <w:rPr>
          <w:rStyle w:val="StyleUnderline"/>
          <w:highlight w:val="green"/>
        </w:rPr>
        <w:t xml:space="preserve"> </w:t>
      </w:r>
      <w:r w:rsidRPr="00D9498D">
        <w:rPr>
          <w:rStyle w:val="StyleUnderline"/>
          <w:highlight w:val="green"/>
        </w:rPr>
        <w:t>of</w:t>
      </w:r>
      <w:r>
        <w:rPr>
          <w:rStyle w:val="StyleUnderline"/>
          <w:highlight w:val="green"/>
        </w:rPr>
        <w:t xml:space="preserve"> </w:t>
      </w:r>
      <w:r w:rsidRPr="00D9498D">
        <w:rPr>
          <w:rStyle w:val="StyleUnderline"/>
          <w:highlight w:val="green"/>
        </w:rPr>
        <w:t>control</w:t>
      </w:r>
      <w:r>
        <w:rPr>
          <w:sz w:val="16"/>
        </w:rPr>
        <w:t xml:space="preserve"> </w:t>
      </w:r>
      <w:r w:rsidRPr="0014461A">
        <w:rPr>
          <w:sz w:val="16"/>
        </w:rPr>
        <w:t>and subordination,</w:t>
      </w:r>
      <w:r>
        <w:rPr>
          <w:sz w:val="16"/>
        </w:rPr>
        <w:t xml:space="preserve"> </w:t>
      </w:r>
      <w:r w:rsidRPr="00D9498D">
        <w:rPr>
          <w:rStyle w:val="StyleUnderline"/>
          <w:highlight w:val="green"/>
        </w:rPr>
        <w:t>despite</w:t>
      </w:r>
      <w:r>
        <w:rPr>
          <w:rStyle w:val="StyleUnderline"/>
        </w:rPr>
        <w:t xml:space="preserve"> </w:t>
      </w:r>
      <w:r w:rsidRPr="00D9498D">
        <w:rPr>
          <w:rStyle w:val="Emphasis"/>
          <w:highlight w:val="green"/>
        </w:rPr>
        <w:t>clear ev</w:t>
      </w:r>
      <w:r w:rsidRPr="0014461A">
        <w:rPr>
          <w:rStyle w:val="Emphasis"/>
        </w:rPr>
        <w:t>idence</w:t>
      </w:r>
      <w:r w:rsidRPr="0014461A">
        <w:rPr>
          <w:rStyle w:val="StyleUnderline"/>
        </w:rPr>
        <w:t xml:space="preserve"> </w:t>
      </w:r>
      <w:r w:rsidRPr="00D9498D">
        <w:rPr>
          <w:rStyle w:val="StyleUnderline"/>
          <w:highlight w:val="green"/>
        </w:rPr>
        <w:t>of algorithmic</w:t>
      </w:r>
      <w:r>
        <w:rPr>
          <w:rStyle w:val="StyleUnderline"/>
          <w:highlight w:val="green"/>
        </w:rPr>
        <w:t xml:space="preserve"> </w:t>
      </w:r>
      <w:r w:rsidRPr="00D9498D">
        <w:rPr>
          <w:rStyle w:val="StyleUnderline"/>
          <w:highlight w:val="green"/>
        </w:rPr>
        <w:t>governance</w:t>
      </w:r>
      <w:r w:rsidRPr="00D9498D">
        <w:rPr>
          <w:sz w:val="16"/>
          <w:highlight w:val="green"/>
        </w:rPr>
        <w:t>.</w:t>
      </w:r>
      <w:r>
        <w:rPr>
          <w:sz w:val="16"/>
        </w:rPr>
        <w:t xml:space="preserve"> </w:t>
      </w:r>
      <w:r w:rsidRPr="0014461A">
        <w:rPr>
          <w:sz w:val="16"/>
        </w:rPr>
        <w:t>The</w:t>
      </w:r>
      <w:r>
        <w:rPr>
          <w:sz w:val="16"/>
        </w:rPr>
        <w:t xml:space="preserve"> </w:t>
      </w:r>
      <w:r w:rsidRPr="0014461A">
        <w:rPr>
          <w:sz w:val="16"/>
        </w:rPr>
        <w:t>absence</w:t>
      </w:r>
      <w:r>
        <w:rPr>
          <w:sz w:val="16"/>
        </w:rPr>
        <w:t xml:space="preserve"> </w:t>
      </w:r>
      <w:r w:rsidRPr="0014461A">
        <w:rPr>
          <w:sz w:val="16"/>
        </w:rPr>
        <w:t>of</w:t>
      </w:r>
      <w:r>
        <w:rPr>
          <w:sz w:val="16"/>
        </w:rPr>
        <w:t xml:space="preserve"> </w:t>
      </w:r>
      <w:r w:rsidRPr="0014461A">
        <w:rPr>
          <w:sz w:val="16"/>
        </w:rPr>
        <w:t>consensus</w:t>
      </w:r>
      <w:r>
        <w:rPr>
          <w:sz w:val="16"/>
        </w:rPr>
        <w:t xml:space="preserve"> </w:t>
      </w:r>
      <w:r w:rsidRPr="0014461A">
        <w:rPr>
          <w:sz w:val="16"/>
        </w:rPr>
        <w:t>on</w:t>
      </w:r>
      <w:r>
        <w:rPr>
          <w:sz w:val="16"/>
        </w:rPr>
        <w:t xml:space="preserve"> </w:t>
      </w:r>
      <w:r w:rsidRPr="0014461A">
        <w:rPr>
          <w:sz w:val="16"/>
        </w:rPr>
        <w:t>the nature of platform work, combined with the legal profession’s limited digital literacy, further delays meaningful</w:t>
      </w:r>
      <w:r>
        <w:rPr>
          <w:sz w:val="16"/>
        </w:rPr>
        <w:t xml:space="preserve"> </w:t>
      </w:r>
      <w:r w:rsidRPr="0014461A">
        <w:rPr>
          <w:sz w:val="16"/>
        </w:rPr>
        <w:t>reform.</w:t>
      </w:r>
      <w:r>
        <w:rPr>
          <w:sz w:val="16"/>
        </w:rPr>
        <w:t xml:space="preserve"> </w:t>
      </w:r>
      <w:r w:rsidRPr="0014461A">
        <w:rPr>
          <w:sz w:val="16"/>
        </w:rPr>
        <w:t>These</w:t>
      </w:r>
      <w:r>
        <w:rPr>
          <w:sz w:val="16"/>
        </w:rPr>
        <w:t xml:space="preserve"> </w:t>
      </w:r>
      <w:r w:rsidRPr="0014461A">
        <w:rPr>
          <w:sz w:val="16"/>
        </w:rPr>
        <w:t>conditions</w:t>
      </w:r>
      <w:r>
        <w:rPr>
          <w:sz w:val="16"/>
        </w:rPr>
        <w:t xml:space="preserve"> </w:t>
      </w:r>
      <w:r w:rsidRPr="0014461A">
        <w:rPr>
          <w:sz w:val="16"/>
        </w:rPr>
        <w:t>explain</w:t>
      </w:r>
      <w:r>
        <w:rPr>
          <w:sz w:val="16"/>
        </w:rPr>
        <w:t xml:space="preserve"> </w:t>
      </w:r>
      <w:r w:rsidRPr="0014461A">
        <w:rPr>
          <w:sz w:val="16"/>
        </w:rPr>
        <w:t>why</w:t>
      </w:r>
      <w:r>
        <w:rPr>
          <w:sz w:val="16"/>
        </w:rPr>
        <w:t xml:space="preserve"> </w:t>
      </w:r>
      <w:r w:rsidRPr="0014461A">
        <w:rPr>
          <w:sz w:val="16"/>
        </w:rPr>
        <w:t>platform</w:t>
      </w:r>
      <w:r>
        <w:rPr>
          <w:sz w:val="16"/>
        </w:rPr>
        <w:t xml:space="preserve"> </w:t>
      </w:r>
      <w:r w:rsidRPr="0014461A">
        <w:rPr>
          <w:sz w:val="16"/>
        </w:rPr>
        <w:t>workers</w:t>
      </w:r>
      <w:r>
        <w:rPr>
          <w:sz w:val="16"/>
        </w:rPr>
        <w:t xml:space="preserve"> </w:t>
      </w:r>
      <w:r w:rsidRPr="0014461A">
        <w:rPr>
          <w:sz w:val="16"/>
        </w:rPr>
        <w:t>continue</w:t>
      </w:r>
      <w:r>
        <w:rPr>
          <w:sz w:val="16"/>
        </w:rPr>
        <w:t xml:space="preserve"> </w:t>
      </w:r>
      <w:r w:rsidRPr="0014461A">
        <w:rPr>
          <w:sz w:val="16"/>
        </w:rPr>
        <w:t>to</w:t>
      </w:r>
      <w:r>
        <w:rPr>
          <w:sz w:val="16"/>
        </w:rPr>
        <w:t xml:space="preserve"> </w:t>
      </w:r>
      <w:r w:rsidRPr="0014461A">
        <w:rPr>
          <w:sz w:val="16"/>
        </w:rPr>
        <w:t>fall</w:t>
      </w:r>
      <w:r>
        <w:rPr>
          <w:sz w:val="16"/>
        </w:rPr>
        <w:t xml:space="preserve"> </w:t>
      </w:r>
      <w:r w:rsidRPr="0014461A">
        <w:rPr>
          <w:sz w:val="16"/>
        </w:rPr>
        <w:t>outside</w:t>
      </w:r>
      <w:r>
        <w:rPr>
          <w:sz w:val="16"/>
        </w:rPr>
        <w:t xml:space="preserve"> </w:t>
      </w:r>
      <w:r w:rsidRPr="0014461A">
        <w:rPr>
          <w:sz w:val="16"/>
        </w:rPr>
        <w:t>the protective</w:t>
      </w:r>
      <w:r>
        <w:rPr>
          <w:sz w:val="16"/>
        </w:rPr>
        <w:t xml:space="preserve"> </w:t>
      </w:r>
      <w:r w:rsidRPr="0014461A">
        <w:rPr>
          <w:sz w:val="16"/>
        </w:rPr>
        <w:t>scope</w:t>
      </w:r>
      <w:r>
        <w:rPr>
          <w:sz w:val="16"/>
        </w:rPr>
        <w:t xml:space="preserve"> </w:t>
      </w:r>
      <w:r w:rsidRPr="0014461A">
        <w:rPr>
          <w:sz w:val="16"/>
        </w:rPr>
        <w:t>of</w:t>
      </w:r>
      <w:r>
        <w:rPr>
          <w:sz w:val="16"/>
        </w:rPr>
        <w:t xml:space="preserve"> </w:t>
      </w:r>
      <w:r w:rsidRPr="0014461A">
        <w:rPr>
          <w:sz w:val="16"/>
        </w:rPr>
        <w:t>labor</w:t>
      </w:r>
      <w:r>
        <w:rPr>
          <w:sz w:val="16"/>
        </w:rPr>
        <w:t xml:space="preserve"> </w:t>
      </w:r>
      <w:r w:rsidRPr="0014461A">
        <w:rPr>
          <w:sz w:val="16"/>
        </w:rPr>
        <w:t>law,</w:t>
      </w:r>
      <w:r>
        <w:rPr>
          <w:sz w:val="16"/>
        </w:rPr>
        <w:t xml:space="preserve"> </w:t>
      </w:r>
      <w:r w:rsidRPr="0014461A">
        <w:rPr>
          <w:sz w:val="16"/>
        </w:rPr>
        <w:t>despite</w:t>
      </w:r>
      <w:r>
        <w:rPr>
          <w:sz w:val="16"/>
        </w:rPr>
        <w:t xml:space="preserve"> </w:t>
      </w:r>
      <w:r w:rsidRPr="0014461A">
        <w:rPr>
          <w:sz w:val="16"/>
        </w:rPr>
        <w:t>their</w:t>
      </w:r>
      <w:r>
        <w:rPr>
          <w:sz w:val="16"/>
        </w:rPr>
        <w:t xml:space="preserve"> </w:t>
      </w:r>
      <w:r w:rsidRPr="0014461A">
        <w:rPr>
          <w:sz w:val="16"/>
        </w:rPr>
        <w:t>economic</w:t>
      </w:r>
      <w:r>
        <w:rPr>
          <w:sz w:val="16"/>
        </w:rPr>
        <w:t xml:space="preserve"> </w:t>
      </w:r>
      <w:r w:rsidRPr="0014461A">
        <w:rPr>
          <w:sz w:val="16"/>
        </w:rPr>
        <w:t>dependency</w:t>
      </w:r>
      <w:r>
        <w:rPr>
          <w:sz w:val="16"/>
        </w:rPr>
        <w:t xml:space="preserve"> </w:t>
      </w:r>
      <w:r w:rsidRPr="0014461A">
        <w:rPr>
          <w:sz w:val="16"/>
        </w:rPr>
        <w:t>and</w:t>
      </w:r>
      <w:r>
        <w:rPr>
          <w:sz w:val="16"/>
        </w:rPr>
        <w:t xml:space="preserve"> </w:t>
      </w:r>
      <w:r w:rsidRPr="0014461A">
        <w:rPr>
          <w:sz w:val="16"/>
        </w:rPr>
        <w:t>subjection</w:t>
      </w:r>
      <w:r>
        <w:rPr>
          <w:sz w:val="16"/>
        </w:rPr>
        <w:t xml:space="preserve"> </w:t>
      </w:r>
      <w:r w:rsidRPr="0014461A">
        <w:rPr>
          <w:sz w:val="16"/>
        </w:rPr>
        <w:t>to</w:t>
      </w:r>
      <w:r>
        <w:rPr>
          <w:sz w:val="16"/>
        </w:rPr>
        <w:t xml:space="preserve"> </w:t>
      </w:r>
      <w:r w:rsidRPr="0014461A">
        <w:rPr>
          <w:sz w:val="16"/>
        </w:rPr>
        <w:t>managerial control.</w:t>
      </w:r>
    </w:p>
    <w:p w14:paraId="4567AF8F" w14:textId="77777777" w:rsidR="00EB3EE2" w:rsidRDefault="00EB3EE2" w:rsidP="00EB3EE2">
      <w:pPr>
        <w:rPr>
          <w:sz w:val="16"/>
        </w:rPr>
      </w:pPr>
      <w:r w:rsidRPr="0014461A">
        <w:rPr>
          <w:rStyle w:val="StyleUnderline"/>
        </w:rPr>
        <w:t xml:space="preserve">The interplay of technological opacity and legal ambiguity reinforces the </w:t>
      </w:r>
      <w:r w:rsidRPr="0014461A">
        <w:rPr>
          <w:rStyle w:val="Emphasis"/>
        </w:rPr>
        <w:t>precarious position</w:t>
      </w:r>
      <w:r w:rsidRPr="0014461A">
        <w:rPr>
          <w:rStyle w:val="StyleUnderline"/>
        </w:rPr>
        <w:t xml:space="preserve"> of platform</w:t>
      </w:r>
      <w:r>
        <w:rPr>
          <w:rStyle w:val="StyleUnderline"/>
        </w:rPr>
        <w:t xml:space="preserve"> </w:t>
      </w:r>
      <w:r w:rsidRPr="0014461A">
        <w:rPr>
          <w:rStyle w:val="StyleUnderline"/>
        </w:rPr>
        <w:t>workers.</w:t>
      </w:r>
      <w:r>
        <w:rPr>
          <w:rStyle w:val="StyleUnderline"/>
        </w:rPr>
        <w:t xml:space="preserve"> </w:t>
      </w:r>
      <w:r w:rsidRPr="00D9498D">
        <w:rPr>
          <w:rStyle w:val="StyleUnderline"/>
          <w:highlight w:val="green"/>
        </w:rPr>
        <w:t>Algorithmic management</w:t>
      </w:r>
      <w:r>
        <w:rPr>
          <w:rStyle w:val="StyleUnderline"/>
        </w:rPr>
        <w:t xml:space="preserve"> </w:t>
      </w:r>
      <w:r w:rsidRPr="0014461A">
        <w:rPr>
          <w:rStyle w:val="StyleUnderline"/>
        </w:rPr>
        <w:t>often</w:t>
      </w:r>
      <w:r>
        <w:rPr>
          <w:rStyle w:val="StyleUnderline"/>
        </w:rPr>
        <w:t xml:space="preserve"> </w:t>
      </w:r>
      <w:r w:rsidRPr="00D9498D">
        <w:rPr>
          <w:rStyle w:val="Emphasis"/>
          <w:highlight w:val="green"/>
        </w:rPr>
        <w:t>conceals</w:t>
      </w:r>
      <w:r>
        <w:rPr>
          <w:rStyle w:val="StyleUnderline"/>
        </w:rPr>
        <w:t xml:space="preserve"> </w:t>
      </w:r>
      <w:r w:rsidRPr="0014461A">
        <w:rPr>
          <w:rStyle w:val="StyleUnderline"/>
        </w:rPr>
        <w:t>traditional markers</w:t>
      </w:r>
      <w:r>
        <w:rPr>
          <w:rStyle w:val="StyleUnderline"/>
        </w:rPr>
        <w:t xml:space="preserve"> </w:t>
      </w:r>
      <w:r w:rsidRPr="0014461A">
        <w:rPr>
          <w:rStyle w:val="StyleUnderline"/>
        </w:rPr>
        <w:t>of</w:t>
      </w:r>
      <w:r>
        <w:rPr>
          <w:rStyle w:val="StyleUnderline"/>
        </w:rPr>
        <w:t xml:space="preserve"> </w:t>
      </w:r>
      <w:r w:rsidRPr="00D9498D">
        <w:rPr>
          <w:rStyle w:val="StyleUnderline"/>
          <w:highlight w:val="green"/>
        </w:rPr>
        <w:t>employment</w:t>
      </w:r>
      <w:r w:rsidRPr="0014461A">
        <w:rPr>
          <w:sz w:val="16"/>
        </w:rPr>
        <w:t>, making</w:t>
      </w:r>
      <w:r>
        <w:rPr>
          <w:sz w:val="16"/>
        </w:rPr>
        <w:t xml:space="preserve"> </w:t>
      </w:r>
      <w:r w:rsidRPr="0014461A">
        <w:rPr>
          <w:sz w:val="16"/>
        </w:rPr>
        <w:t>it</w:t>
      </w:r>
      <w:r>
        <w:rPr>
          <w:sz w:val="16"/>
        </w:rPr>
        <w:t xml:space="preserve"> </w:t>
      </w:r>
      <w:r w:rsidRPr="0014461A">
        <w:rPr>
          <w:sz w:val="16"/>
        </w:rPr>
        <w:t>difficult</w:t>
      </w:r>
      <w:r>
        <w:rPr>
          <w:sz w:val="16"/>
        </w:rPr>
        <w:t xml:space="preserve"> </w:t>
      </w:r>
      <w:r w:rsidRPr="0014461A">
        <w:rPr>
          <w:sz w:val="16"/>
        </w:rPr>
        <w:t>for</w:t>
      </w:r>
      <w:r>
        <w:rPr>
          <w:sz w:val="16"/>
        </w:rPr>
        <w:t xml:space="preserve"> </w:t>
      </w:r>
      <w:r w:rsidRPr="0014461A">
        <w:rPr>
          <w:sz w:val="16"/>
        </w:rPr>
        <w:t>judges</w:t>
      </w:r>
      <w:r>
        <w:rPr>
          <w:sz w:val="16"/>
        </w:rPr>
        <w:t xml:space="preserve"> </w:t>
      </w:r>
      <w:r w:rsidRPr="0014461A">
        <w:rPr>
          <w:sz w:val="16"/>
        </w:rPr>
        <w:t>or</w:t>
      </w:r>
      <w:r>
        <w:rPr>
          <w:sz w:val="16"/>
        </w:rPr>
        <w:t xml:space="preserve"> </w:t>
      </w:r>
      <w:r w:rsidRPr="0014461A">
        <w:rPr>
          <w:sz w:val="16"/>
        </w:rPr>
        <w:t>regulators</w:t>
      </w:r>
      <w:r>
        <w:rPr>
          <w:sz w:val="16"/>
        </w:rPr>
        <w:t xml:space="preserve"> </w:t>
      </w:r>
      <w:r w:rsidRPr="0014461A">
        <w:rPr>
          <w:sz w:val="16"/>
        </w:rPr>
        <w:t>to</w:t>
      </w:r>
      <w:r>
        <w:rPr>
          <w:sz w:val="16"/>
        </w:rPr>
        <w:t xml:space="preserve"> </w:t>
      </w:r>
      <w:r w:rsidRPr="0014461A">
        <w:rPr>
          <w:sz w:val="16"/>
        </w:rPr>
        <w:t>identify</w:t>
      </w:r>
      <w:r>
        <w:rPr>
          <w:sz w:val="16"/>
        </w:rPr>
        <w:t xml:space="preserve"> </w:t>
      </w:r>
      <w:r w:rsidRPr="0014461A">
        <w:rPr>
          <w:sz w:val="16"/>
        </w:rPr>
        <w:t>subordination.</w:t>
      </w:r>
      <w:r>
        <w:rPr>
          <w:sz w:val="16"/>
        </w:rPr>
        <w:t xml:space="preserve"> </w:t>
      </w:r>
      <w:r w:rsidRPr="0014461A">
        <w:rPr>
          <w:rStyle w:val="StyleUnderline"/>
        </w:rPr>
        <w:t>In</w:t>
      </w:r>
      <w:r>
        <w:rPr>
          <w:rStyle w:val="StyleUnderline"/>
        </w:rPr>
        <w:t xml:space="preserve"> </w:t>
      </w:r>
      <w:r w:rsidRPr="0014461A">
        <w:rPr>
          <w:rStyle w:val="StyleUnderline"/>
        </w:rPr>
        <w:t>this</w:t>
      </w:r>
      <w:r>
        <w:rPr>
          <w:rStyle w:val="StyleUnderline"/>
        </w:rPr>
        <w:t xml:space="preserve"> </w:t>
      </w:r>
      <w:r w:rsidRPr="0014461A">
        <w:rPr>
          <w:rStyle w:val="StyleUnderline"/>
        </w:rPr>
        <w:t>context, conventional tests</w:t>
      </w:r>
      <w:r>
        <w:rPr>
          <w:sz w:val="16"/>
        </w:rPr>
        <w:t xml:space="preserve"> </w:t>
      </w:r>
      <w:r w:rsidRPr="0014461A">
        <w:rPr>
          <w:sz w:val="16"/>
        </w:rPr>
        <w:t>of</w:t>
      </w:r>
      <w:r>
        <w:rPr>
          <w:sz w:val="16"/>
        </w:rPr>
        <w:t xml:space="preserve"> </w:t>
      </w:r>
      <w:r w:rsidRPr="0014461A">
        <w:rPr>
          <w:sz w:val="16"/>
        </w:rPr>
        <w:t>employment—</w:t>
      </w:r>
      <w:r w:rsidRPr="0014461A">
        <w:rPr>
          <w:rStyle w:val="StyleUnderline"/>
        </w:rPr>
        <w:t>such</w:t>
      </w:r>
      <w:r>
        <w:rPr>
          <w:rStyle w:val="StyleUnderline"/>
        </w:rPr>
        <w:t xml:space="preserve"> </w:t>
      </w:r>
      <w:r w:rsidRPr="0014461A">
        <w:rPr>
          <w:rStyle w:val="StyleUnderline"/>
        </w:rPr>
        <w:t>as</w:t>
      </w:r>
      <w:r>
        <w:rPr>
          <w:rStyle w:val="StyleUnderline"/>
        </w:rPr>
        <w:t xml:space="preserve"> </w:t>
      </w:r>
      <w:r w:rsidRPr="0014461A">
        <w:rPr>
          <w:rStyle w:val="StyleUnderline"/>
        </w:rPr>
        <w:t>control</w:t>
      </w:r>
      <w:r w:rsidRPr="0014461A">
        <w:rPr>
          <w:sz w:val="16"/>
        </w:rPr>
        <w:t>,</w:t>
      </w:r>
      <w:r>
        <w:rPr>
          <w:sz w:val="16"/>
        </w:rPr>
        <w:t xml:space="preserve"> </w:t>
      </w:r>
      <w:r w:rsidRPr="0014461A">
        <w:rPr>
          <w:sz w:val="16"/>
        </w:rPr>
        <w:t>integration,</w:t>
      </w:r>
      <w:r>
        <w:rPr>
          <w:sz w:val="16"/>
        </w:rPr>
        <w:t xml:space="preserve"> </w:t>
      </w:r>
      <w:r w:rsidRPr="0014461A">
        <w:rPr>
          <w:sz w:val="16"/>
        </w:rPr>
        <w:t>and</w:t>
      </w:r>
      <w:r>
        <w:rPr>
          <w:sz w:val="16"/>
        </w:rPr>
        <w:t xml:space="preserve"> </w:t>
      </w:r>
      <w:r w:rsidRPr="0014461A">
        <w:rPr>
          <w:sz w:val="16"/>
        </w:rPr>
        <w:t>economic</w:t>
      </w:r>
      <w:r>
        <w:rPr>
          <w:sz w:val="16"/>
        </w:rPr>
        <w:t xml:space="preserve"> </w:t>
      </w:r>
      <w:r w:rsidRPr="0014461A">
        <w:rPr>
          <w:sz w:val="16"/>
        </w:rPr>
        <w:t>dependency—</w:t>
      </w:r>
      <w:r w:rsidRPr="00D9498D">
        <w:rPr>
          <w:rStyle w:val="Emphasis"/>
          <w:highlight w:val="green"/>
        </w:rPr>
        <w:t>require reinterpretation</w:t>
      </w:r>
      <w:r w:rsidRPr="0014461A">
        <w:rPr>
          <w:sz w:val="16"/>
        </w:rPr>
        <w:t>.</w:t>
      </w:r>
      <w:r>
        <w:rPr>
          <w:sz w:val="16"/>
        </w:rPr>
        <w:t xml:space="preserve"> </w:t>
      </w:r>
      <w:r w:rsidRPr="0014461A">
        <w:rPr>
          <w:rStyle w:val="StyleUnderline"/>
        </w:rPr>
        <w:t>Legal</w:t>
      </w:r>
      <w:r>
        <w:rPr>
          <w:rStyle w:val="StyleUnderline"/>
        </w:rPr>
        <w:t xml:space="preserve"> </w:t>
      </w:r>
      <w:r w:rsidRPr="0014461A">
        <w:rPr>
          <w:rStyle w:val="StyleUnderline"/>
        </w:rPr>
        <w:t>systems</w:t>
      </w:r>
      <w:r>
        <w:rPr>
          <w:rStyle w:val="StyleUnderline"/>
        </w:rPr>
        <w:t xml:space="preserve"> </w:t>
      </w:r>
      <w:r w:rsidRPr="0014461A">
        <w:rPr>
          <w:rStyle w:val="StyleUnderline"/>
        </w:rPr>
        <w:t>must</w:t>
      </w:r>
      <w:r>
        <w:rPr>
          <w:rStyle w:val="StyleUnderline"/>
        </w:rPr>
        <w:t xml:space="preserve"> </w:t>
      </w:r>
      <w:r w:rsidRPr="00D9498D">
        <w:rPr>
          <w:rStyle w:val="StyleUnderline"/>
          <w:highlight w:val="green"/>
        </w:rPr>
        <w:t>move</w:t>
      </w:r>
      <w:r>
        <w:rPr>
          <w:rStyle w:val="StyleUnderline"/>
        </w:rPr>
        <w:t xml:space="preserve"> </w:t>
      </w:r>
      <w:r w:rsidRPr="00D9498D">
        <w:rPr>
          <w:rStyle w:val="StyleUnderline"/>
          <w:highlight w:val="green"/>
        </w:rPr>
        <w:t xml:space="preserve">beyond </w:t>
      </w:r>
      <w:r w:rsidRPr="00D9498D">
        <w:rPr>
          <w:rStyle w:val="Emphasis"/>
          <w:highlight w:val="green"/>
        </w:rPr>
        <w:t>rigid classifications</w:t>
      </w:r>
      <w:r w:rsidRPr="0014461A">
        <w:rPr>
          <w:sz w:val="16"/>
        </w:rPr>
        <w:t xml:space="preserve"> and</w:t>
      </w:r>
      <w:r>
        <w:rPr>
          <w:rStyle w:val="StyleUnderline"/>
        </w:rPr>
        <w:t xml:space="preserve"> </w:t>
      </w:r>
      <w:r w:rsidRPr="00D9498D">
        <w:rPr>
          <w:rStyle w:val="StyleUnderline"/>
          <w:highlight w:val="green"/>
        </w:rPr>
        <w:t>toward</w:t>
      </w:r>
      <w:r w:rsidRPr="0014461A">
        <w:rPr>
          <w:rStyle w:val="StyleUnderline"/>
        </w:rPr>
        <w:t xml:space="preserve"> more </w:t>
      </w:r>
      <w:r w:rsidRPr="00D9498D">
        <w:rPr>
          <w:rStyle w:val="StyleUnderline"/>
          <w:highlight w:val="green"/>
        </w:rPr>
        <w:t>flexible</w:t>
      </w:r>
      <w:r w:rsidRPr="0014461A">
        <w:rPr>
          <w:rStyle w:val="Emphasis"/>
        </w:rPr>
        <w:t xml:space="preserve">, functional </w:t>
      </w:r>
      <w:r w:rsidRPr="00D9498D">
        <w:rPr>
          <w:rStyle w:val="Emphasis"/>
          <w:highlight w:val="green"/>
        </w:rPr>
        <w:t>criteria</w:t>
      </w:r>
      <w:r w:rsidRPr="0014461A">
        <w:rPr>
          <w:rStyle w:val="StyleUnderline"/>
        </w:rPr>
        <w:t xml:space="preserve"> </w:t>
      </w:r>
      <w:r w:rsidRPr="0014461A">
        <w:rPr>
          <w:sz w:val="16"/>
        </w:rPr>
        <w:t>that account for the evolving nature of labor relations. The results underscore the urgency of rethinking core legal categories in light of digital transformation.</w:t>
      </w:r>
    </w:p>
    <w:p w14:paraId="35C6C92E" w14:textId="77777777" w:rsidR="00EB3EE2" w:rsidRDefault="00EB3EE2" w:rsidP="00EB3EE2">
      <w:pPr>
        <w:rPr>
          <w:sz w:val="16"/>
        </w:rPr>
      </w:pPr>
    </w:p>
    <w:p w14:paraId="2620C773" w14:textId="77777777" w:rsidR="00EB3EE2" w:rsidRPr="0014461A" w:rsidRDefault="00EB3EE2" w:rsidP="00EB3EE2">
      <w:pPr>
        <w:pStyle w:val="Heading4"/>
      </w:pPr>
      <w:r>
        <w:rPr>
          <w:u w:val="single"/>
        </w:rPr>
        <w:t>That g</w:t>
      </w:r>
      <w:r w:rsidRPr="0014461A">
        <w:rPr>
          <w:u w:val="single"/>
        </w:rPr>
        <w:t xml:space="preserve">reenlights </w:t>
      </w:r>
      <w:r w:rsidRPr="0014461A">
        <w:t>mass surveillance</w:t>
      </w:r>
      <w:r>
        <w:t>, e</w:t>
      </w:r>
      <w:r w:rsidRPr="0014461A">
        <w:t xml:space="preserve">specially in </w:t>
      </w:r>
      <w:r w:rsidRPr="0014461A">
        <w:rPr>
          <w:u w:val="single"/>
        </w:rPr>
        <w:t>location services</w:t>
      </w:r>
      <w:r>
        <w:t>. T</w:t>
      </w:r>
      <w:r w:rsidRPr="0014461A">
        <w:t xml:space="preserve">he </w:t>
      </w:r>
      <w:r w:rsidRPr="0014461A">
        <w:rPr>
          <w:u w:val="single"/>
        </w:rPr>
        <w:t xml:space="preserve">swaths </w:t>
      </w:r>
      <w:r w:rsidRPr="0014461A">
        <w:t xml:space="preserve">of data serves as the </w:t>
      </w:r>
      <w:r w:rsidRPr="0014461A">
        <w:rPr>
          <w:u w:val="single"/>
        </w:rPr>
        <w:t xml:space="preserve">perfect vehicle </w:t>
      </w:r>
      <w:r w:rsidRPr="0014461A">
        <w:t xml:space="preserve">for </w:t>
      </w:r>
      <w:r w:rsidRPr="0014461A">
        <w:rPr>
          <w:u w:val="single"/>
        </w:rPr>
        <w:t xml:space="preserve">omnipresent </w:t>
      </w:r>
      <w:r w:rsidRPr="0014461A">
        <w:t xml:space="preserve">yet </w:t>
      </w:r>
      <w:r w:rsidRPr="0014461A">
        <w:rPr>
          <w:u w:val="single"/>
        </w:rPr>
        <w:t xml:space="preserve">covert </w:t>
      </w:r>
      <w:r w:rsidRPr="0014461A">
        <w:t>surveillance.</w:t>
      </w:r>
    </w:p>
    <w:p w14:paraId="5290432B" w14:textId="77777777" w:rsidR="00EB3EE2" w:rsidRPr="0014461A" w:rsidRDefault="00EB3EE2" w:rsidP="00EB3EE2">
      <w:pPr>
        <w:rPr>
          <w:rStyle w:val="Style13ptBold"/>
        </w:rPr>
      </w:pPr>
      <w:r w:rsidRPr="0014461A">
        <w:rPr>
          <w:rStyle w:val="Style13ptBold"/>
        </w:rPr>
        <w:t xml:space="preserve">Lu 24 </w:t>
      </w:r>
      <w:r w:rsidRPr="0014461A">
        <w:t>– faculty fellow at the University of Michigan Law School.</w:t>
      </w:r>
    </w:p>
    <w:p w14:paraId="036DB1E6" w14:textId="77777777" w:rsidR="00EB3EE2" w:rsidRPr="0014461A" w:rsidRDefault="00EB3EE2" w:rsidP="00EB3EE2">
      <w:r w:rsidRPr="0014461A">
        <w:t>Sylvia Lu, “Data Privacy, Human Rights, and Algorithmic Opacity,” California Law Review, Vol. 110, 6/7/24, https://repository.law.umich.edu/cgi/viewcontent.cgi?article=1003&amp;context=research</w:t>
      </w:r>
    </w:p>
    <w:p w14:paraId="224E7FE6" w14:textId="77777777" w:rsidR="00EB3EE2" w:rsidRPr="0014461A" w:rsidRDefault="00EB3EE2" w:rsidP="00EB3EE2">
      <w:pPr>
        <w:rPr>
          <w:sz w:val="16"/>
        </w:rPr>
      </w:pPr>
      <w:r w:rsidRPr="0014461A">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14461A">
        <w:rPr>
          <w:rStyle w:val="StyleUnderline"/>
        </w:rPr>
        <w:t xml:space="preserve">the </w:t>
      </w:r>
      <w:r w:rsidRPr="00BF44E0">
        <w:rPr>
          <w:rStyle w:val="StyleUnderline"/>
          <w:highlight w:val="green"/>
        </w:rPr>
        <w:t>private sector</w:t>
      </w:r>
      <w:r w:rsidRPr="0014461A">
        <w:rPr>
          <w:rStyle w:val="StyleUnderline"/>
        </w:rPr>
        <w:t xml:space="preserve"> has </w:t>
      </w:r>
      <w:r w:rsidRPr="00BF44E0">
        <w:rPr>
          <w:rStyle w:val="StyleUnderline"/>
          <w:highlight w:val="green"/>
        </w:rPr>
        <w:t>seen</w:t>
      </w:r>
      <w:r w:rsidRPr="0014461A">
        <w:rPr>
          <w:rStyle w:val="StyleUnderline"/>
        </w:rPr>
        <w:t xml:space="preserve"> a wild </w:t>
      </w:r>
      <w:r w:rsidRPr="00BF44E0">
        <w:rPr>
          <w:rStyle w:val="Emphasis"/>
          <w:highlight w:val="green"/>
        </w:rPr>
        <w:t>prolif</w:t>
      </w:r>
      <w:r w:rsidRPr="00BF44E0">
        <w:rPr>
          <w:sz w:val="16"/>
          <w:szCs w:val="16"/>
        </w:rPr>
        <w:t>eration</w:t>
      </w:r>
      <w:r w:rsidRPr="00BF44E0">
        <w:t xml:space="preserve"> </w:t>
      </w:r>
      <w:r w:rsidRPr="00BF44E0">
        <w:rPr>
          <w:rStyle w:val="StyleUnderline"/>
          <w:highlight w:val="green"/>
        </w:rPr>
        <w:t>of AI systems</w:t>
      </w:r>
      <w:r w:rsidRPr="0014461A">
        <w:rPr>
          <w:rStyle w:val="StyleUnderline"/>
        </w:rPr>
        <w:t xml:space="preserve">, many </w:t>
      </w:r>
      <w:r w:rsidRPr="002604DE">
        <w:rPr>
          <w:rStyle w:val="StyleUnderline"/>
        </w:rPr>
        <w:t xml:space="preserve">of which are more </w:t>
      </w:r>
      <w:r w:rsidRPr="002604DE">
        <w:rPr>
          <w:rStyle w:val="Emphasis"/>
        </w:rPr>
        <w:t>powerful</w:t>
      </w:r>
      <w:r w:rsidRPr="002604DE">
        <w:rPr>
          <w:rStyle w:val="StyleUnderline"/>
        </w:rPr>
        <w:t xml:space="preserve"> and </w:t>
      </w:r>
      <w:r w:rsidRPr="002604DE">
        <w:rPr>
          <w:rStyle w:val="Emphasis"/>
        </w:rPr>
        <w:t>penetrating</w:t>
      </w:r>
      <w:r w:rsidRPr="002604DE">
        <w:rPr>
          <w:rStyle w:val="StyleUnderline"/>
        </w:rPr>
        <w:t xml:space="preserve"> than anticipated</w:t>
      </w:r>
      <w:r w:rsidRPr="002604DE">
        <w:rPr>
          <w:sz w:val="16"/>
        </w:rPr>
        <w:t xml:space="preserve">. 2 As a radically disruptive innovation, AI enables firms to complete complex and time- consuming tasks at record speeds. </w:t>
      </w:r>
      <w:r w:rsidRPr="002604DE">
        <w:rPr>
          <w:rStyle w:val="StyleUnderline"/>
        </w:rPr>
        <w:t>These new capabilities</w:t>
      </w:r>
      <w:r w:rsidRPr="002604DE">
        <w:rPr>
          <w:sz w:val="16"/>
        </w:rPr>
        <w:t xml:space="preserve">, however, </w:t>
      </w:r>
      <w:r w:rsidRPr="002604DE">
        <w:rPr>
          <w:rStyle w:val="StyleUnderline"/>
        </w:rPr>
        <w:t>come with AI’s overwhelming</w:t>
      </w:r>
      <w:r w:rsidRPr="00BF44E0">
        <w:rPr>
          <w:rStyle w:val="StyleUnderline"/>
        </w:rPr>
        <w:t xml:space="preserve"> </w:t>
      </w:r>
      <w:r w:rsidRPr="00BF44E0">
        <w:rPr>
          <w:rStyle w:val="StyleUnderline"/>
          <w:highlight w:val="green"/>
        </w:rPr>
        <w:t>potential</w:t>
      </w:r>
      <w:r w:rsidRPr="00BF44E0">
        <w:rPr>
          <w:rStyle w:val="StyleUnderline"/>
        </w:rPr>
        <w:t xml:space="preserve"> </w:t>
      </w:r>
      <w:r w:rsidRPr="00BF44E0">
        <w:rPr>
          <w:rStyle w:val="StyleUnderline"/>
          <w:highlight w:val="green"/>
        </w:rPr>
        <w:t xml:space="preserve">for </w:t>
      </w:r>
      <w:r w:rsidRPr="00BF44E0">
        <w:rPr>
          <w:rStyle w:val="Emphasis"/>
          <w:highlight w:val="green"/>
        </w:rPr>
        <w:t>omnipresent</w:t>
      </w:r>
      <w:r w:rsidRPr="0014461A">
        <w:rPr>
          <w:rStyle w:val="StyleUnderline"/>
        </w:rPr>
        <w:t xml:space="preserve"> </w:t>
      </w:r>
      <w:r w:rsidRPr="00BF44E0">
        <w:rPr>
          <w:rStyle w:val="StyleUnderline"/>
          <w:highlight w:val="green"/>
        </w:rPr>
        <w:t xml:space="preserve">but </w:t>
      </w:r>
      <w:r w:rsidRPr="00BF44E0">
        <w:rPr>
          <w:rStyle w:val="Emphasis"/>
          <w:highlight w:val="green"/>
        </w:rPr>
        <w:t>covert surveillance</w:t>
      </w:r>
      <w:r w:rsidRPr="0014461A">
        <w:rPr>
          <w:sz w:val="16"/>
        </w:rPr>
        <w:t xml:space="preserve">.3 With this potential, </w:t>
      </w:r>
      <w:r w:rsidRPr="0014461A">
        <w:rPr>
          <w:rStyle w:val="StyleUnderline"/>
        </w:rPr>
        <w:t xml:space="preserve">AI systems can </w:t>
      </w:r>
      <w:r w:rsidRPr="00BF44E0">
        <w:rPr>
          <w:rStyle w:val="Emphasis"/>
          <w:highlight w:val="green"/>
        </w:rPr>
        <w:t xml:space="preserve">collect, </w:t>
      </w:r>
      <w:r w:rsidRPr="002604DE">
        <w:rPr>
          <w:rStyle w:val="Emphasis"/>
        </w:rPr>
        <w:t>process, and transfer private</w:t>
      </w:r>
      <w:r w:rsidRPr="0014461A">
        <w:rPr>
          <w:rStyle w:val="Emphasis"/>
        </w:rPr>
        <w:t xml:space="preserve"> </w:t>
      </w:r>
      <w:r w:rsidRPr="00BF44E0">
        <w:rPr>
          <w:rStyle w:val="Emphasis"/>
          <w:highlight w:val="green"/>
        </w:rPr>
        <w:t>info</w:t>
      </w:r>
      <w:r w:rsidRPr="00BF44E0">
        <w:t>rmation</w:t>
      </w:r>
      <w:r w:rsidRPr="0014461A">
        <w:rPr>
          <w:rStyle w:val="StyleUnderline"/>
        </w:rPr>
        <w:t xml:space="preserve"> that </w:t>
      </w:r>
      <w:r w:rsidRPr="00BF44E0">
        <w:rPr>
          <w:rStyle w:val="StyleUnderline"/>
          <w:highlight w:val="green"/>
        </w:rPr>
        <w:t>we</w:t>
      </w:r>
      <w:r w:rsidRPr="0014461A">
        <w:rPr>
          <w:rStyle w:val="StyleUnderline"/>
        </w:rPr>
        <w:t xml:space="preserve"> </w:t>
      </w:r>
      <w:r w:rsidRPr="002604DE">
        <w:rPr>
          <w:rStyle w:val="StyleUnderline"/>
        </w:rPr>
        <w:t>would not otherwise disclose</w:t>
      </w:r>
      <w:r w:rsidRPr="002604DE">
        <w:rPr>
          <w:sz w:val="16"/>
        </w:rPr>
        <w:t>.4 For instance, facial recognition technologies have been used to capture large quantities of biometric data from numerous</w:t>
      </w:r>
      <w:r w:rsidRPr="0014461A">
        <w:rPr>
          <w:sz w:val="16"/>
        </w:rPr>
        <w:t xml:space="preserve"> user photos and videos. 5 </w:t>
      </w:r>
      <w:r w:rsidRPr="00BF44E0">
        <w:rPr>
          <w:rStyle w:val="StyleUnderline"/>
          <w:highlight w:val="green"/>
        </w:rPr>
        <w:t>Tracking apps</w:t>
      </w:r>
      <w:r w:rsidRPr="0014461A">
        <w:rPr>
          <w:rStyle w:val="StyleUnderline"/>
        </w:rPr>
        <w:t xml:space="preserve"> have been secretly tracking user behavior to </w:t>
      </w:r>
      <w:r w:rsidRPr="00BF44E0">
        <w:rPr>
          <w:rStyle w:val="StyleUnderline"/>
          <w:highlight w:val="green"/>
        </w:rPr>
        <w:t>collect</w:t>
      </w:r>
      <w:r w:rsidRPr="0014461A">
        <w:rPr>
          <w:rStyle w:val="StyleUnderline"/>
        </w:rPr>
        <w:t xml:space="preserve"> a </w:t>
      </w:r>
      <w:r w:rsidRPr="00BF44E0">
        <w:rPr>
          <w:rStyle w:val="Emphasis"/>
          <w:highlight w:val="green"/>
        </w:rPr>
        <w:t>large volume of location info</w:t>
      </w:r>
      <w:r w:rsidRPr="00BF44E0">
        <w:t>rmation</w:t>
      </w:r>
      <w:r w:rsidRPr="0014461A">
        <w:rPr>
          <w:sz w:val="16"/>
        </w:rPr>
        <w:t>. 6 Social media algorithms have been developed to correlate one’s language usage with sensitive personal data, including political views, religious beliefs, trade union membership, and more.7</w:t>
      </w:r>
    </w:p>
    <w:p w14:paraId="388D6F00" w14:textId="77777777" w:rsidR="00EB3EE2" w:rsidRPr="002604DE" w:rsidRDefault="00EB3EE2" w:rsidP="00EB3EE2">
      <w:pPr>
        <w:rPr>
          <w:sz w:val="16"/>
        </w:rPr>
      </w:pPr>
      <w:r w:rsidRPr="0014461A">
        <w:rPr>
          <w:sz w:val="16"/>
        </w:rPr>
        <w:t xml:space="preserve">In many cases, </w:t>
      </w:r>
      <w:r w:rsidRPr="0014461A">
        <w:rPr>
          <w:rStyle w:val="StyleUnderline"/>
        </w:rPr>
        <w:t xml:space="preserve">AI systems have become the </w:t>
      </w:r>
      <w:r w:rsidRPr="0014461A">
        <w:rPr>
          <w:rStyle w:val="Emphasis"/>
        </w:rPr>
        <w:t>power behind the throne</w:t>
      </w:r>
      <w:r w:rsidRPr="0014461A">
        <w:rPr>
          <w:sz w:val="16"/>
        </w:rPr>
        <w:t xml:space="preserve">—they lurk in the background, yet make crucial decisions through predictive analysis of personal data. 8 </w:t>
      </w:r>
      <w:r w:rsidRPr="00BF44E0">
        <w:rPr>
          <w:rStyle w:val="StyleUnderline"/>
          <w:highlight w:val="green"/>
        </w:rPr>
        <w:t>Firms</w:t>
      </w:r>
      <w:r w:rsidRPr="0014461A">
        <w:rPr>
          <w:rStyle w:val="StyleUnderline"/>
        </w:rPr>
        <w:t xml:space="preserve"> have </w:t>
      </w:r>
      <w:r w:rsidRPr="00BF44E0">
        <w:rPr>
          <w:rStyle w:val="StyleUnderline"/>
          <w:highlight w:val="green"/>
        </w:rPr>
        <w:t>used AI</w:t>
      </w:r>
      <w:r w:rsidRPr="0014461A">
        <w:rPr>
          <w:rStyle w:val="StyleUnderline"/>
        </w:rPr>
        <w:t xml:space="preserve"> </w:t>
      </w:r>
      <w:r w:rsidRPr="00BF44E0">
        <w:rPr>
          <w:rStyle w:val="StyleUnderline"/>
          <w:highlight w:val="green"/>
        </w:rPr>
        <w:t>to decide</w:t>
      </w:r>
      <w:r w:rsidRPr="0014461A">
        <w:rPr>
          <w:sz w:val="16"/>
        </w:rPr>
        <w:t xml:space="preserve"> what should be seen in online search results or even </w:t>
      </w:r>
      <w:r w:rsidRPr="00BF44E0">
        <w:rPr>
          <w:rStyle w:val="StyleUnderline"/>
          <w:highlight w:val="green"/>
        </w:rPr>
        <w:t>who</w:t>
      </w:r>
      <w:r w:rsidRPr="0014461A">
        <w:rPr>
          <w:rStyle w:val="StyleUnderline"/>
        </w:rPr>
        <w:t xml:space="preserve"> should be </w:t>
      </w:r>
      <w:r w:rsidRPr="00BF44E0">
        <w:rPr>
          <w:rStyle w:val="StyleUnderline"/>
          <w:highlight w:val="green"/>
        </w:rPr>
        <w:t xml:space="preserve">given </w:t>
      </w:r>
      <w:r w:rsidRPr="00BF44E0">
        <w:rPr>
          <w:rStyle w:val="Emphasis"/>
          <w:highlight w:val="green"/>
        </w:rPr>
        <w:t xml:space="preserve">employment </w:t>
      </w:r>
      <w:r w:rsidRPr="002604DE">
        <w:rPr>
          <w:rStyle w:val="Emphasis"/>
        </w:rPr>
        <w:t>opportunities</w:t>
      </w:r>
      <w:r w:rsidRPr="0014461A">
        <w:rPr>
          <w:rStyle w:val="StyleUnderline"/>
        </w:rPr>
        <w:t xml:space="preserve">, and </w:t>
      </w:r>
      <w:r w:rsidRPr="002604DE">
        <w:rPr>
          <w:rStyle w:val="StyleUnderline"/>
        </w:rPr>
        <w:t xml:space="preserve">they do so </w:t>
      </w:r>
      <w:r w:rsidRPr="00BF44E0">
        <w:rPr>
          <w:rStyle w:val="StyleUnderline"/>
          <w:highlight w:val="green"/>
        </w:rPr>
        <w:t xml:space="preserve">at the </w:t>
      </w:r>
      <w:r w:rsidRPr="00BF44E0">
        <w:rPr>
          <w:rStyle w:val="Emphasis"/>
          <w:highlight w:val="green"/>
        </w:rPr>
        <w:t>cost of data privacy</w:t>
      </w:r>
      <w:r w:rsidRPr="0014461A">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w:t>
      </w:r>
      <w:r w:rsidRPr="002604DE">
        <w:rPr>
          <w:sz w:val="16"/>
        </w:rPr>
        <w:t xml:space="preserve">leveraged social media algorithms to spread manipulated extremist speech to users whose posts on social media platforms implied similar political views. 12 </w:t>
      </w:r>
      <w:r w:rsidRPr="002604DE">
        <w:rPr>
          <w:rStyle w:val="StyleUnderline"/>
        </w:rPr>
        <w:t xml:space="preserve">Without adequate oversight, such </w:t>
      </w:r>
      <w:r w:rsidRPr="002604DE">
        <w:rPr>
          <w:rStyle w:val="StyleUnderline"/>
          <w:highlight w:val="green"/>
        </w:rPr>
        <w:t>algorithmic decision-making</w:t>
      </w:r>
      <w:r w:rsidRPr="002604DE">
        <w:rPr>
          <w:rStyle w:val="StyleUnderline"/>
        </w:rPr>
        <w:t xml:space="preserve"> processes </w:t>
      </w:r>
      <w:r w:rsidRPr="002604DE">
        <w:rPr>
          <w:rStyle w:val="StyleUnderline"/>
          <w:highlight w:val="green"/>
        </w:rPr>
        <w:t>enable firms</w:t>
      </w:r>
      <w:r w:rsidRPr="002604DE">
        <w:rPr>
          <w:rStyle w:val="StyleUnderline"/>
        </w:rPr>
        <w:t xml:space="preserve"> to</w:t>
      </w:r>
      <w:r w:rsidRPr="002604DE">
        <w:rPr>
          <w:sz w:val="16"/>
        </w:rPr>
        <w:t xml:space="preserve"> influence consumer behavior, </w:t>
      </w:r>
      <w:r w:rsidRPr="002604DE">
        <w:rPr>
          <w:rStyle w:val="Emphasis"/>
        </w:rPr>
        <w:t>exacerbate</w:t>
      </w:r>
      <w:r w:rsidRPr="002604DE">
        <w:rPr>
          <w:sz w:val="16"/>
        </w:rPr>
        <w:t xml:space="preserve"> </w:t>
      </w:r>
      <w:r w:rsidRPr="002604DE">
        <w:rPr>
          <w:rStyle w:val="StyleUnderline"/>
        </w:rPr>
        <w:t>gross social disparities</w:t>
      </w:r>
      <w:r w:rsidRPr="002604DE">
        <w:rPr>
          <w:sz w:val="16"/>
        </w:rPr>
        <w:t>, and even worsen unjust treatment. 13</w:t>
      </w:r>
    </w:p>
    <w:p w14:paraId="24E821AD" w14:textId="77777777" w:rsidR="00EB3EE2" w:rsidRDefault="00EB3EE2" w:rsidP="00EB3EE2">
      <w:pPr>
        <w:rPr>
          <w:sz w:val="16"/>
        </w:rPr>
      </w:pPr>
      <w:r w:rsidRPr="002604DE">
        <w:rPr>
          <w:rStyle w:val="StyleUnderline"/>
        </w:rPr>
        <w:t>The use of AI</w:t>
      </w:r>
      <w:r w:rsidRPr="002604DE">
        <w:rPr>
          <w:sz w:val="16"/>
        </w:rPr>
        <w:t xml:space="preserve"> in turn not only raises data privacy issues,</w:t>
      </w:r>
      <w:r w:rsidRPr="0014461A">
        <w:rPr>
          <w:sz w:val="16"/>
        </w:rPr>
        <w:t xml:space="preserve"> but also </w:t>
      </w:r>
      <w:r w:rsidRPr="0014461A">
        <w:rPr>
          <w:rStyle w:val="StyleUnderline"/>
        </w:rPr>
        <w:t xml:space="preserve">has a significant impact on the </w:t>
      </w:r>
      <w:r w:rsidRPr="0014461A">
        <w:rPr>
          <w:rStyle w:val="Emphasis"/>
        </w:rPr>
        <w:t>public domain</w:t>
      </w:r>
      <w:r w:rsidRPr="0014461A">
        <w:rPr>
          <w:rStyle w:val="StyleUnderline"/>
        </w:rPr>
        <w:t>,</w:t>
      </w:r>
      <w:r w:rsidRPr="0014461A">
        <w:rPr>
          <w:sz w:val="16"/>
        </w:rPr>
        <w:t xml:space="preserve"> in addition to a lack of accountability and legitimacy in corporate AI deployment.14 As firms have used AI to penetrate private lives, </w:t>
      </w:r>
      <w:r w:rsidRPr="00BF44E0">
        <w:rPr>
          <w:rStyle w:val="StyleUnderline"/>
          <w:highlight w:val="green"/>
        </w:rPr>
        <w:t>individual control</w:t>
      </w:r>
      <w:r w:rsidRPr="0014461A">
        <w:rPr>
          <w:rStyle w:val="StyleUnderline"/>
        </w:rPr>
        <w:t xml:space="preserve"> over AI has been </w:t>
      </w:r>
      <w:r w:rsidRPr="00BF44E0">
        <w:rPr>
          <w:rStyle w:val="StyleUnderline"/>
          <w:highlight w:val="green"/>
        </w:rPr>
        <w:t xml:space="preserve">reduced under </w:t>
      </w:r>
      <w:r w:rsidRPr="00BF44E0">
        <w:rPr>
          <w:rStyle w:val="Emphasis"/>
          <w:highlight w:val="green"/>
        </w:rPr>
        <w:t>opaque conditions</w:t>
      </w:r>
      <w:r w:rsidRPr="0014461A">
        <w:rPr>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14461A">
        <w:rPr>
          <w:rStyle w:val="StyleUnderline"/>
        </w:rPr>
        <w:t xml:space="preserve">, opaque AI business </w:t>
      </w:r>
      <w:r w:rsidRPr="00BF44E0">
        <w:rPr>
          <w:rStyle w:val="StyleUnderline"/>
          <w:highlight w:val="green"/>
        </w:rPr>
        <w:t xml:space="preserve">applications </w:t>
      </w:r>
      <w:r w:rsidRPr="00BF44E0">
        <w:rPr>
          <w:rStyle w:val="StyleUnderline"/>
        </w:rPr>
        <w:t xml:space="preserve">are </w:t>
      </w:r>
      <w:r w:rsidRPr="00BF44E0">
        <w:rPr>
          <w:rStyle w:val="Emphasis"/>
          <w:highlight w:val="green"/>
        </w:rPr>
        <w:t>invasive</w:t>
      </w:r>
      <w:r w:rsidRPr="0014461A">
        <w:rPr>
          <w:rStyle w:val="Emphasis"/>
        </w:rPr>
        <w:t xml:space="preserve">, </w:t>
      </w:r>
      <w:r w:rsidRPr="00BF44E0">
        <w:rPr>
          <w:rStyle w:val="Emphasis"/>
          <w:highlight w:val="green"/>
        </w:rPr>
        <w:t>manipulative</w:t>
      </w:r>
      <w:r w:rsidRPr="0014461A">
        <w:rPr>
          <w:rStyle w:val="Emphasis"/>
        </w:rPr>
        <w:t>, instigative, biased, and unfair</w:t>
      </w:r>
      <w:r w:rsidRPr="0014461A">
        <w:rPr>
          <w:rStyle w:val="StyleUnderline"/>
        </w:rPr>
        <w:t>,</w:t>
      </w:r>
      <w:r w:rsidRPr="0014461A">
        <w:rPr>
          <w:sz w:val="16"/>
        </w:rPr>
        <w:t xml:space="preserve">16 </w:t>
      </w:r>
      <w:r w:rsidRPr="0014461A">
        <w:rPr>
          <w:rStyle w:val="StyleUnderline"/>
        </w:rPr>
        <w:t xml:space="preserve">posing </w:t>
      </w:r>
      <w:r w:rsidRPr="00BF44E0">
        <w:rPr>
          <w:rStyle w:val="StyleUnderline"/>
          <w:highlight w:val="green"/>
        </w:rPr>
        <w:t>threats to data privacy</w:t>
      </w:r>
      <w:r w:rsidRPr="0014461A">
        <w:rPr>
          <w:rStyle w:val="StyleUnderline"/>
        </w:rPr>
        <w:t xml:space="preserve"> and other democratic values like</w:t>
      </w:r>
      <w:r w:rsidRPr="0014461A">
        <w:rPr>
          <w:sz w:val="16"/>
        </w:rPr>
        <w:t xml:space="preserve"> autonomy, fairness, and </w:t>
      </w:r>
      <w:r w:rsidRPr="0014461A">
        <w:rPr>
          <w:rStyle w:val="Emphasis"/>
        </w:rPr>
        <w:t>transparency</w:t>
      </w:r>
      <w:r w:rsidRPr="0014461A">
        <w:rPr>
          <w:sz w:val="16"/>
        </w:rPr>
        <w:t>. 17</w:t>
      </w:r>
    </w:p>
    <w:p w14:paraId="7860B90B" w14:textId="77777777" w:rsidR="00EB3EE2" w:rsidRPr="0014461A" w:rsidRDefault="00EB3EE2" w:rsidP="00EB3EE2">
      <w:pPr>
        <w:rPr>
          <w:sz w:val="16"/>
        </w:rPr>
      </w:pPr>
    </w:p>
    <w:p w14:paraId="31A7DAFA" w14:textId="77777777" w:rsidR="00EB3EE2" w:rsidRPr="00BF44E0" w:rsidRDefault="00EB3EE2" w:rsidP="00EB3EE2">
      <w:pPr>
        <w:pStyle w:val="Heading4"/>
        <w:rPr>
          <w:u w:val="single"/>
        </w:rPr>
      </w:pPr>
      <w:r w:rsidRPr="0014461A">
        <w:t xml:space="preserve">Surveillance is an </w:t>
      </w:r>
      <w:r w:rsidRPr="00BF44E0">
        <w:rPr>
          <w:u w:val="single"/>
        </w:rPr>
        <w:t>existential risk</w:t>
      </w:r>
      <w:r>
        <w:t xml:space="preserve"> — i</w:t>
      </w:r>
      <w:r w:rsidRPr="0014461A">
        <w:t xml:space="preserve">t constrains the ability to </w:t>
      </w:r>
      <w:r w:rsidRPr="00BF44E0">
        <w:rPr>
          <w:u w:val="single"/>
        </w:rPr>
        <w:t>respond</w:t>
      </w:r>
      <w:r w:rsidRPr="0014461A">
        <w:t xml:space="preserve"> to </w:t>
      </w:r>
      <w:r w:rsidRPr="00BF44E0">
        <w:rPr>
          <w:u w:val="single"/>
        </w:rPr>
        <w:t>inevitable global threats.</w:t>
      </w:r>
    </w:p>
    <w:p w14:paraId="0F886597" w14:textId="77777777" w:rsidR="00EB3EE2" w:rsidRPr="0014461A" w:rsidRDefault="00EB3EE2" w:rsidP="00EB3EE2">
      <w:r w:rsidRPr="0014461A">
        <w:rPr>
          <w:rStyle w:val="Style13ptBold"/>
        </w:rPr>
        <w:t>Cribb 19</w:t>
      </w:r>
      <w:r w:rsidRPr="0014461A">
        <w:t xml:space="preserve"> – Professor at the University of Technology, Sydney, Co-Founder of the Council for the Human Future, Fellow at the Australian Academy of Technological Sciences and Engineering.</w:t>
      </w:r>
    </w:p>
    <w:p w14:paraId="7EAE113E" w14:textId="77777777" w:rsidR="00EB3EE2" w:rsidRPr="0014461A" w:rsidRDefault="00EB3EE2" w:rsidP="00EB3EE2">
      <w:r w:rsidRPr="0014461A">
        <w:t>Julian Cribb,</w:t>
      </w:r>
      <w:bookmarkStart w:id="0" w:name="_Hlk92915218"/>
      <w:r w:rsidRPr="0014461A">
        <w:t xml:space="preserve"> “6 - Food as an Existential Risk,” Cambridge University Press</w:t>
      </w:r>
      <w:r w:rsidRPr="0014461A">
        <w:rPr>
          <w:i/>
          <w:iCs/>
        </w:rPr>
        <w:t xml:space="preserve">, </w:t>
      </w:r>
      <w:r w:rsidRPr="0014461A">
        <w:t>08-23-2019, https://www.cambridge.org/core/books/abs/food-or-war/food-as-an-existential-risk/8C45279588CD572FE805B7E240DE7368,</w:t>
      </w:r>
    </w:p>
    <w:bookmarkEnd w:id="0"/>
    <w:p w14:paraId="76D86AFC" w14:textId="77777777" w:rsidR="00EB3EE2" w:rsidRPr="0014461A" w:rsidRDefault="00EB3EE2" w:rsidP="00EB3EE2">
      <w:pPr>
        <w:ind w:left="720"/>
        <w:rPr>
          <w:sz w:val="14"/>
        </w:rPr>
      </w:pPr>
      <w:r w:rsidRPr="0014461A">
        <w:rPr>
          <w:sz w:val="14"/>
        </w:rPr>
        <w:t xml:space="preserve">– The advent of quantum </w:t>
      </w:r>
      <w:r w:rsidRPr="00BF44E0">
        <w:rPr>
          <w:rStyle w:val="Emphasis"/>
          <w:highlight w:val="green"/>
        </w:rPr>
        <w:t>computers</w:t>
      </w:r>
      <w:r w:rsidRPr="0014461A">
        <w:rPr>
          <w:sz w:val="14"/>
        </w:rPr>
        <w:t xml:space="preserve"> and blockchain herald an age in which it will be </w:t>
      </w:r>
      <w:r w:rsidRPr="0014461A">
        <w:rPr>
          <w:rStyle w:val="StyleUnderline"/>
        </w:rPr>
        <w:t>possible to</w:t>
      </w:r>
      <w:r w:rsidRPr="0014461A">
        <w:rPr>
          <w:sz w:val="14"/>
        </w:rPr>
        <w:t xml:space="preserve"> </w:t>
      </w:r>
      <w:r w:rsidRPr="00BF44E0">
        <w:rPr>
          <w:rStyle w:val="Emphasis"/>
          <w:highlight w:val="green"/>
        </w:rPr>
        <w:t>spy on every person</w:t>
      </w:r>
      <w:r w:rsidRPr="0014461A">
        <w:rPr>
          <w:rStyle w:val="Emphasis"/>
        </w:rPr>
        <w:t xml:space="preserve"> on the planet</w:t>
      </w:r>
      <w:r w:rsidRPr="0014461A">
        <w:rPr>
          <w:sz w:val="14"/>
        </w:rPr>
        <w:t xml:space="preserve"> </w:t>
      </w:r>
      <w:r w:rsidRPr="0014461A">
        <w:rPr>
          <w:rStyle w:val="StyleUnderline"/>
        </w:rPr>
        <w:t>for the</w:t>
      </w:r>
      <w:r w:rsidRPr="0014461A">
        <w:rPr>
          <w:sz w:val="14"/>
        </w:rPr>
        <w:t xml:space="preserve"> </w:t>
      </w:r>
      <w:r w:rsidRPr="0014461A">
        <w:rPr>
          <w:rStyle w:val="Emphasis"/>
        </w:rPr>
        <w:t>whole of their lives</w:t>
      </w:r>
      <w:r w:rsidRPr="0014461A">
        <w:rPr>
          <w:rStyle w:val="StyleUnderline"/>
        </w:rPr>
        <w:t xml:space="preserve">, </w:t>
      </w:r>
      <w:r w:rsidRPr="00BF44E0">
        <w:rPr>
          <w:rStyle w:val="StyleUnderline"/>
          <w:highlight w:val="green"/>
        </w:rPr>
        <w:t>by</w:t>
      </w:r>
      <w:r w:rsidRPr="00BF44E0">
        <w:rPr>
          <w:sz w:val="14"/>
          <w:highlight w:val="green"/>
        </w:rPr>
        <w:t xml:space="preserve"> </w:t>
      </w:r>
      <w:r w:rsidRPr="00BF44E0">
        <w:rPr>
          <w:rStyle w:val="Emphasis"/>
          <w:highlight w:val="green"/>
        </w:rPr>
        <w:t>mining</w:t>
      </w:r>
      <w:r w:rsidRPr="0014461A">
        <w:rPr>
          <w:sz w:val="14"/>
        </w:rPr>
        <w:t xml:space="preserve"> the </w:t>
      </w:r>
      <w:r w:rsidRPr="00BF44E0">
        <w:rPr>
          <w:rStyle w:val="Emphasis"/>
          <w:highlight w:val="green"/>
        </w:rPr>
        <w:t>data</w:t>
      </w:r>
      <w:r w:rsidRPr="0014461A">
        <w:rPr>
          <w:sz w:val="14"/>
        </w:rPr>
        <w:t xml:space="preserve"> </w:t>
      </w:r>
      <w:r w:rsidRPr="00BF44E0">
        <w:rPr>
          <w:rStyle w:val="StyleUnderline"/>
          <w:highlight w:val="green"/>
        </w:rPr>
        <w:t>that</w:t>
      </w:r>
      <w:r w:rsidRPr="00BF44E0">
        <w:rPr>
          <w:sz w:val="14"/>
          <w:highlight w:val="green"/>
        </w:rPr>
        <w:t xml:space="preserve"> </w:t>
      </w:r>
      <w:r w:rsidRPr="00BF44E0">
        <w:rPr>
          <w:rStyle w:val="Emphasis"/>
          <w:highlight w:val="green"/>
        </w:rPr>
        <w:t>already exists</w:t>
      </w:r>
      <w:r w:rsidRPr="0014461A">
        <w:rPr>
          <w:sz w:val="14"/>
        </w:rPr>
        <w:t xml:space="preserve"> in their bank accounts, mobile phones and computers, medical records, CCTV, employment history, etc. In the wrong hands, </w:t>
      </w:r>
      <w:r w:rsidRPr="0014461A">
        <w:rPr>
          <w:rStyle w:val="StyleUnderline"/>
        </w:rPr>
        <w:t xml:space="preserve">this could be </w:t>
      </w:r>
      <w:r w:rsidRPr="00BF44E0">
        <w:rPr>
          <w:rStyle w:val="StyleUnderline"/>
          <w:highlight w:val="green"/>
        </w:rPr>
        <w:t>used to</w:t>
      </w:r>
      <w:r w:rsidRPr="0014461A">
        <w:rPr>
          <w:sz w:val="14"/>
        </w:rPr>
        <w:t xml:space="preserve"> </w:t>
      </w:r>
      <w:r w:rsidRPr="0014461A">
        <w:rPr>
          <w:rStyle w:val="Emphasis"/>
        </w:rPr>
        <w:t xml:space="preserve">influence or </w:t>
      </w:r>
      <w:r w:rsidRPr="00BF44E0">
        <w:rPr>
          <w:rStyle w:val="Emphasis"/>
          <w:highlight w:val="green"/>
        </w:rPr>
        <w:t>compel</w:t>
      </w:r>
      <w:r w:rsidRPr="0014461A">
        <w:rPr>
          <w:rStyle w:val="Emphasis"/>
        </w:rPr>
        <w:t xml:space="preserve"> </w:t>
      </w:r>
      <w:r w:rsidRPr="00BF44E0">
        <w:rPr>
          <w:rStyle w:val="Emphasis"/>
          <w:highlight w:val="green"/>
        </w:rPr>
        <w:t>people</w:t>
      </w:r>
      <w:r w:rsidRPr="00BF44E0">
        <w:rPr>
          <w:sz w:val="14"/>
          <w:highlight w:val="green"/>
        </w:rPr>
        <w:t xml:space="preserve"> </w:t>
      </w:r>
      <w:r w:rsidRPr="00BF44E0">
        <w:rPr>
          <w:rStyle w:val="StyleUnderline"/>
          <w:highlight w:val="green"/>
        </w:rPr>
        <w:t>to</w:t>
      </w:r>
      <w:r w:rsidRPr="00BF44E0">
        <w:rPr>
          <w:sz w:val="14"/>
          <w:highlight w:val="green"/>
        </w:rPr>
        <w:t xml:space="preserve"> </w:t>
      </w:r>
      <w:r w:rsidRPr="00BF44E0">
        <w:rPr>
          <w:rStyle w:val="Emphasis"/>
          <w:highlight w:val="green"/>
        </w:rPr>
        <w:t>vote for dictators</w:t>
      </w:r>
      <w:r w:rsidRPr="0014461A">
        <w:rPr>
          <w:rStyle w:val="StyleUnderline"/>
        </w:rPr>
        <w:t>. In terms of</w:t>
      </w:r>
      <w:r w:rsidRPr="0014461A">
        <w:rPr>
          <w:sz w:val="14"/>
        </w:rPr>
        <w:t xml:space="preserve"> </w:t>
      </w:r>
      <w:r w:rsidRPr="0014461A">
        <w:rPr>
          <w:rStyle w:val="Emphasis"/>
        </w:rPr>
        <w:t>human survival</w:t>
      </w:r>
      <w:r w:rsidRPr="0014461A">
        <w:rPr>
          <w:rStyle w:val="StyleUnderline"/>
        </w:rPr>
        <w:t>, it could be used to</w:t>
      </w:r>
      <w:r w:rsidRPr="0014461A">
        <w:rPr>
          <w:sz w:val="14"/>
        </w:rPr>
        <w:t xml:space="preserve"> </w:t>
      </w:r>
      <w:r w:rsidRPr="00BF44E0">
        <w:rPr>
          <w:rStyle w:val="Emphasis"/>
          <w:highlight w:val="green"/>
        </w:rPr>
        <w:t>enforce beliefs</w:t>
      </w:r>
      <w:r w:rsidRPr="0014461A">
        <w:rPr>
          <w:sz w:val="14"/>
        </w:rPr>
        <w:t xml:space="preserve"> </w:t>
      </w:r>
      <w:r w:rsidRPr="0014461A">
        <w:rPr>
          <w:rStyle w:val="StyleUnderline"/>
        </w:rPr>
        <w:t>– like</w:t>
      </w:r>
      <w:r w:rsidRPr="0014461A">
        <w:rPr>
          <w:sz w:val="14"/>
        </w:rPr>
        <w:t xml:space="preserve"> </w:t>
      </w:r>
      <w:r w:rsidRPr="00BF44E0">
        <w:rPr>
          <w:rStyle w:val="Emphasis"/>
          <w:highlight w:val="green"/>
        </w:rPr>
        <w:t>climate denial</w:t>
      </w:r>
      <w:r w:rsidRPr="0014461A">
        <w:rPr>
          <w:sz w:val="14"/>
        </w:rPr>
        <w:t xml:space="preserve"> </w:t>
      </w:r>
      <w:r w:rsidRPr="0014461A">
        <w:rPr>
          <w:rStyle w:val="StyleUnderline"/>
        </w:rPr>
        <w:t>– which</w:t>
      </w:r>
      <w:r w:rsidRPr="0014461A">
        <w:rPr>
          <w:sz w:val="14"/>
        </w:rPr>
        <w:t xml:space="preserve"> </w:t>
      </w:r>
      <w:r w:rsidRPr="00BF44E0">
        <w:rPr>
          <w:rStyle w:val="Emphasis"/>
          <w:highlight w:val="green"/>
        </w:rPr>
        <w:t>threaten</w:t>
      </w:r>
      <w:r w:rsidRPr="0014461A">
        <w:rPr>
          <w:rStyle w:val="Emphasis"/>
        </w:rPr>
        <w:t xml:space="preserve"> the</w:t>
      </w:r>
      <w:r w:rsidRPr="0014461A">
        <w:rPr>
          <w:sz w:val="14"/>
        </w:rPr>
        <w:t xml:space="preserve"> very </w:t>
      </w:r>
      <w:r w:rsidRPr="00BF44E0">
        <w:rPr>
          <w:rStyle w:val="Emphasis"/>
        </w:rPr>
        <w:t xml:space="preserve">existence of </w:t>
      </w:r>
      <w:r w:rsidRPr="00BF44E0">
        <w:rPr>
          <w:rStyle w:val="Emphasis"/>
          <w:highlight w:val="green"/>
        </w:rPr>
        <w:t>humanity</w:t>
      </w:r>
      <w:r w:rsidRPr="00BF44E0">
        <w:rPr>
          <w:sz w:val="14"/>
        </w:rPr>
        <w:t>.</w:t>
      </w:r>
    </w:p>
    <w:p w14:paraId="678D424D" w14:textId="77777777" w:rsidR="00EB3EE2" w:rsidRPr="0014461A" w:rsidRDefault="00EB3EE2" w:rsidP="00EB3EE2">
      <w:pPr>
        <w:ind w:left="720"/>
      </w:pPr>
      <w:r w:rsidRPr="0014461A">
        <w:t>– Deliberate misuse and/or accidental disasters created by biotechnology and nanotechnology, such as the manufacture of uncontrollable new lifeforms which prove dangerous, or genetically altered humans.</w:t>
      </w:r>
    </w:p>
    <w:p w14:paraId="31356E72" w14:textId="77777777" w:rsidR="00EB3EE2" w:rsidRPr="0014461A" w:rsidRDefault="00EB3EE2" w:rsidP="00EB3EE2">
      <w:pPr>
        <w:rPr>
          <w:sz w:val="14"/>
        </w:rPr>
      </w:pPr>
      <w:r w:rsidRPr="0014461A">
        <w:rPr>
          <w:sz w:val="14"/>
        </w:rPr>
        <w:t xml:space="preserve">The essential point is that </w:t>
      </w:r>
      <w:r w:rsidRPr="0014461A">
        <w:rPr>
          <w:rStyle w:val="StyleUnderline"/>
        </w:rPr>
        <w:t>there is</w:t>
      </w:r>
      <w:r w:rsidRPr="0014461A">
        <w:rPr>
          <w:sz w:val="14"/>
        </w:rPr>
        <w:t xml:space="preserve"> </w:t>
      </w:r>
      <w:r w:rsidRPr="00BF44E0">
        <w:rPr>
          <w:rStyle w:val="Emphasis"/>
          <w:highlight w:val="green"/>
        </w:rPr>
        <w:t>no</w:t>
      </w:r>
      <w:r w:rsidRPr="0014461A">
        <w:rPr>
          <w:rStyle w:val="Emphasis"/>
        </w:rPr>
        <w:t xml:space="preserve"> public or ethical </w:t>
      </w:r>
      <w:r w:rsidRPr="00BF44E0">
        <w:rPr>
          <w:rStyle w:val="Emphasis"/>
          <w:highlight w:val="green"/>
        </w:rPr>
        <w:t>oversight</w:t>
      </w:r>
      <w:r w:rsidRPr="0014461A">
        <w:rPr>
          <w:sz w:val="14"/>
        </w:rPr>
        <w:t xml:space="preserve"> </w:t>
      </w:r>
      <w:r w:rsidRPr="0014461A">
        <w:rPr>
          <w:rStyle w:val="StyleUnderline"/>
        </w:rPr>
        <w:t xml:space="preserve">of these ultra-powerful technologies, which are </w:t>
      </w:r>
      <w:r w:rsidRPr="00BF44E0">
        <w:rPr>
          <w:rStyle w:val="StyleUnderline"/>
          <w:highlight w:val="green"/>
        </w:rPr>
        <w:t>open to</w:t>
      </w:r>
      <w:r w:rsidRPr="00BF44E0">
        <w:rPr>
          <w:sz w:val="14"/>
          <w:highlight w:val="green"/>
        </w:rPr>
        <w:t xml:space="preserve"> </w:t>
      </w:r>
      <w:r w:rsidRPr="00BF44E0">
        <w:rPr>
          <w:rStyle w:val="Emphasis"/>
          <w:highlight w:val="green"/>
        </w:rPr>
        <w:t>exploitation</w:t>
      </w:r>
      <w:r w:rsidRPr="0014461A">
        <w:rPr>
          <w:sz w:val="14"/>
        </w:rPr>
        <w:t xml:space="preserve"> by anyone with the resources and who can afford the expertise.</w:t>
      </w:r>
    </w:p>
    <w:p w14:paraId="69DAE986" w14:textId="77777777" w:rsidR="00EB3EE2" w:rsidRPr="002604DE" w:rsidRDefault="00EB3EE2" w:rsidP="00EB3EE2">
      <w:pPr>
        <w:rPr>
          <w:sz w:val="14"/>
        </w:rPr>
      </w:pPr>
      <w:r w:rsidRPr="0014461A">
        <w:rPr>
          <w:rStyle w:val="StyleUnderline"/>
        </w:rPr>
        <w:t xml:space="preserve">They are emerging </w:t>
      </w:r>
      <w:r w:rsidRPr="002604DE">
        <w:rPr>
          <w:rStyle w:val="StyleUnderline"/>
        </w:rPr>
        <w:t xml:space="preserve">and </w:t>
      </w:r>
      <w:r w:rsidRPr="002604DE">
        <w:rPr>
          <w:rStyle w:val="Emphasis"/>
        </w:rPr>
        <w:t>evolving</w:t>
      </w:r>
      <w:r w:rsidRPr="002604DE">
        <w:rPr>
          <w:sz w:val="14"/>
        </w:rPr>
        <w:t xml:space="preserve"> far </w:t>
      </w:r>
      <w:r w:rsidRPr="002604DE">
        <w:rPr>
          <w:rStyle w:val="Emphasis"/>
        </w:rPr>
        <w:t>fast</w:t>
      </w:r>
      <w:r w:rsidRPr="002604DE">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0E3D98EB" w14:textId="77777777" w:rsidR="00EB3EE2" w:rsidRPr="0014461A" w:rsidRDefault="00EB3EE2" w:rsidP="00EB3EE2">
      <w:pPr>
        <w:rPr>
          <w:sz w:val="14"/>
        </w:rPr>
      </w:pPr>
      <w:r w:rsidRPr="002604DE">
        <w:rPr>
          <w:sz w:val="14"/>
        </w:rPr>
        <w:t>The connection between these supertechnologies</w:t>
      </w:r>
      <w:r w:rsidRPr="0014461A">
        <w:rPr>
          <w:sz w:val="14"/>
        </w:rPr>
        <w:t xml:space="preserve"> and twentyfirst-century warfare is </w:t>
      </w:r>
      <w:r w:rsidRPr="002604DE">
        <w:rPr>
          <w:sz w:val="14"/>
        </w:rPr>
        <w:t xml:space="preserve">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2604DE">
        <w:rPr>
          <w:rStyle w:val="StyleUnderline"/>
        </w:rPr>
        <w:t>the use of</w:t>
      </w:r>
      <w:r w:rsidRPr="002604DE">
        <w:rPr>
          <w:sz w:val="14"/>
        </w:rPr>
        <w:t xml:space="preserve"> </w:t>
      </w:r>
      <w:r w:rsidRPr="002604DE">
        <w:rPr>
          <w:rStyle w:val="Emphasis"/>
        </w:rPr>
        <w:t>universal surveillance</w:t>
      </w:r>
      <w:r w:rsidRPr="002604DE">
        <w:rPr>
          <w:sz w:val="14"/>
        </w:rPr>
        <w:t xml:space="preserve"> </w:t>
      </w:r>
      <w:r w:rsidRPr="002604DE">
        <w:rPr>
          <w:rStyle w:val="StyleUnderline"/>
        </w:rPr>
        <w:t>to</w:t>
      </w:r>
      <w:r w:rsidRPr="002604DE">
        <w:rPr>
          <w:sz w:val="14"/>
        </w:rPr>
        <w:t xml:space="preserve"> </w:t>
      </w:r>
      <w:r w:rsidRPr="00BF44E0">
        <w:rPr>
          <w:rStyle w:val="Emphasis"/>
          <w:highlight w:val="green"/>
        </w:rPr>
        <w:t>silence</w:t>
      </w:r>
      <w:r w:rsidRPr="0014461A">
        <w:rPr>
          <w:rStyle w:val="Emphasis"/>
        </w:rPr>
        <w:t xml:space="preserve"> or deter </w:t>
      </w:r>
      <w:r w:rsidRPr="00BF44E0">
        <w:rPr>
          <w:rStyle w:val="Emphasis"/>
          <w:highlight w:val="green"/>
        </w:rPr>
        <w:t>people</w:t>
      </w:r>
      <w:r w:rsidRPr="00BF44E0">
        <w:rPr>
          <w:sz w:val="14"/>
          <w:highlight w:val="green"/>
        </w:rPr>
        <w:t xml:space="preserve"> </w:t>
      </w:r>
      <w:r w:rsidRPr="00BF44E0">
        <w:rPr>
          <w:rStyle w:val="StyleUnderline"/>
          <w:highlight w:val="green"/>
        </w:rPr>
        <w:t>who</w:t>
      </w:r>
      <w:r w:rsidRPr="0014461A">
        <w:rPr>
          <w:rStyle w:val="StyleUnderline"/>
        </w:rPr>
        <w:t xml:space="preserve"> wish to</w:t>
      </w:r>
      <w:r w:rsidRPr="0014461A">
        <w:rPr>
          <w:sz w:val="14"/>
        </w:rPr>
        <w:t xml:space="preserve"> </w:t>
      </w:r>
      <w:r w:rsidRPr="00BF44E0">
        <w:rPr>
          <w:rStyle w:val="Emphasis"/>
          <w:highlight w:val="green"/>
        </w:rPr>
        <w:t>produce food sustainably</w:t>
      </w:r>
      <w:r w:rsidRPr="0014461A">
        <w:rPr>
          <w:sz w:val="14"/>
        </w:rPr>
        <w:t xml:space="preserve"> </w:t>
      </w:r>
      <w:r w:rsidRPr="00BF44E0">
        <w:rPr>
          <w:rStyle w:val="StyleUnderline"/>
          <w:highlight w:val="green"/>
        </w:rPr>
        <w:t>and</w:t>
      </w:r>
      <w:r w:rsidRPr="0014461A">
        <w:rPr>
          <w:rStyle w:val="StyleUnderline"/>
        </w:rPr>
        <w:t xml:space="preserve"> who find themselves </w:t>
      </w:r>
      <w:r w:rsidRPr="00BF44E0">
        <w:rPr>
          <w:rStyle w:val="Emphasis"/>
          <w:highlight w:val="green"/>
        </w:rPr>
        <w:t>oppose</w:t>
      </w:r>
      <w:r w:rsidRPr="00BF44E0">
        <w:t>d</w:t>
      </w:r>
      <w:r w:rsidRPr="0014461A">
        <w:rPr>
          <w:rStyle w:val="StyleUnderline"/>
        </w:rPr>
        <w:t xml:space="preserve"> to the</w:t>
      </w:r>
      <w:r w:rsidRPr="0014461A">
        <w:rPr>
          <w:sz w:val="14"/>
        </w:rPr>
        <w:t xml:space="preserve"> </w:t>
      </w:r>
      <w:r w:rsidRPr="0014461A">
        <w:rPr>
          <w:rStyle w:val="Emphasis"/>
        </w:rPr>
        <w:t>dominance of oil and coal companies</w:t>
      </w:r>
      <w:r w:rsidRPr="0014461A">
        <w:rPr>
          <w:sz w:val="14"/>
        </w:rPr>
        <w:t xml:space="preserve">, </w:t>
      </w:r>
      <w:r w:rsidRPr="0014461A">
        <w:rPr>
          <w:rStyle w:val="Emphasis"/>
        </w:rPr>
        <w:t>agribusiness</w:t>
      </w:r>
      <w:r w:rsidRPr="0014461A">
        <w:rPr>
          <w:sz w:val="14"/>
        </w:rPr>
        <w:t xml:space="preserve"> corporates, </w:t>
      </w:r>
      <w:r w:rsidRPr="0014461A">
        <w:rPr>
          <w:rStyle w:val="StyleUnderline"/>
        </w:rPr>
        <w:t>their</w:t>
      </w:r>
      <w:r w:rsidRPr="0014461A">
        <w:rPr>
          <w:sz w:val="14"/>
        </w:rPr>
        <w:t xml:space="preserve"> </w:t>
      </w:r>
      <w:r w:rsidRPr="002604DE">
        <w:rPr>
          <w:rStyle w:val="Emphasis"/>
        </w:rPr>
        <w:t xml:space="preserve">puppet </w:t>
      </w:r>
      <w:r w:rsidRPr="00BF44E0">
        <w:rPr>
          <w:rStyle w:val="Emphasis"/>
          <w:highlight w:val="green"/>
        </w:rPr>
        <w:t>governments</w:t>
      </w:r>
      <w:r w:rsidRPr="0014461A">
        <w:rPr>
          <w:sz w:val="14"/>
        </w:rPr>
        <w:t xml:space="preserve"> </w:t>
      </w:r>
      <w:r w:rsidRPr="0014461A">
        <w:rPr>
          <w:rStyle w:val="StyleUnderline"/>
        </w:rPr>
        <w:t>and</w:t>
      </w:r>
      <w:r w:rsidRPr="0014461A">
        <w:rPr>
          <w:sz w:val="14"/>
        </w:rPr>
        <w:t xml:space="preserve"> </w:t>
      </w:r>
      <w:r w:rsidRPr="0014461A">
        <w:rPr>
          <w:rStyle w:val="Emphasis"/>
        </w:rPr>
        <w:t>other wielders of power</w:t>
      </w:r>
      <w:r w:rsidRPr="0014461A">
        <w:rPr>
          <w:sz w:val="14"/>
        </w:rPr>
        <w:t>.</w:t>
      </w:r>
    </w:p>
    <w:p w14:paraId="6C201DAD" w14:textId="77777777" w:rsidR="00EB3EE2" w:rsidRDefault="00EB3EE2" w:rsidP="00EB3EE2">
      <w:pPr>
        <w:rPr>
          <w:sz w:val="14"/>
        </w:rPr>
      </w:pPr>
      <w:r w:rsidRPr="0014461A">
        <w:rPr>
          <w:rStyle w:val="StyleUnderline"/>
        </w:rPr>
        <w:t>The</w:t>
      </w:r>
      <w:r w:rsidRPr="0014461A">
        <w:rPr>
          <w:sz w:val="14"/>
        </w:rPr>
        <w:t xml:space="preserve"> </w:t>
      </w:r>
      <w:r w:rsidRPr="0014461A">
        <w:rPr>
          <w:rStyle w:val="Emphasis"/>
        </w:rPr>
        <w:t>over-arching issue</w:t>
      </w:r>
      <w:r w:rsidRPr="0014461A">
        <w:rPr>
          <w:sz w:val="14"/>
        </w:rPr>
        <w:t xml:space="preserve"> </w:t>
      </w:r>
      <w:r w:rsidRPr="002604DE">
        <w:rPr>
          <w:rStyle w:val="StyleUnderline"/>
        </w:rPr>
        <w:t>is that</w:t>
      </w:r>
      <w:r w:rsidRPr="002604DE">
        <w:rPr>
          <w:sz w:val="14"/>
        </w:rPr>
        <w:t xml:space="preserve"> use of </w:t>
      </w:r>
      <w:r w:rsidRPr="002604DE">
        <w:rPr>
          <w:rStyle w:val="Emphasis"/>
        </w:rPr>
        <w:t>universal spying</w:t>
      </w:r>
      <w:r w:rsidRPr="002604DE">
        <w:rPr>
          <w:sz w:val="14"/>
        </w:rPr>
        <w:t xml:space="preserve"> systems</w:t>
      </w:r>
      <w:r w:rsidRPr="0014461A">
        <w:rPr>
          <w:sz w:val="14"/>
        </w:rPr>
        <w:t xml:space="preserve"> </w:t>
      </w:r>
      <w:r w:rsidRPr="0014461A">
        <w:rPr>
          <w:rStyle w:val="StyleUnderline"/>
        </w:rPr>
        <w:t>to</w:t>
      </w:r>
      <w:r w:rsidRPr="0014461A">
        <w:rPr>
          <w:sz w:val="14"/>
        </w:rPr>
        <w:t xml:space="preserve"> </w:t>
      </w:r>
      <w:r w:rsidRPr="00BF44E0">
        <w:rPr>
          <w:rStyle w:val="Emphasis"/>
          <w:highlight w:val="green"/>
        </w:rPr>
        <w:t>subordinate</w:t>
      </w:r>
      <w:r w:rsidRPr="0014461A">
        <w:rPr>
          <w:rStyle w:val="Emphasis"/>
        </w:rPr>
        <w:t xml:space="preserve"> and </w:t>
      </w:r>
      <w:r w:rsidRPr="00BF44E0">
        <w:rPr>
          <w:rStyle w:val="Emphasis"/>
        </w:rPr>
        <w:t>censor</w:t>
      </w:r>
      <w:r w:rsidRPr="0014461A">
        <w:rPr>
          <w:sz w:val="14"/>
        </w:rPr>
        <w:t xml:space="preserve"> the whole </w:t>
      </w:r>
      <w:r w:rsidRPr="00BF44E0">
        <w:rPr>
          <w:rStyle w:val="Emphasis"/>
          <w:highlight w:val="green"/>
        </w:rPr>
        <w:t>society</w:t>
      </w:r>
      <w:r w:rsidRPr="0014461A">
        <w:rPr>
          <w:sz w:val="14"/>
        </w:rPr>
        <w:t xml:space="preserve"> </w:t>
      </w:r>
      <w:r w:rsidRPr="0014461A">
        <w:rPr>
          <w:rStyle w:val="StyleUnderline"/>
        </w:rPr>
        <w:t xml:space="preserve">could very easily </w:t>
      </w:r>
      <w:r w:rsidRPr="00BF44E0">
        <w:rPr>
          <w:rStyle w:val="StyleUnderline"/>
          <w:highlight w:val="green"/>
        </w:rPr>
        <w:t>silence</w:t>
      </w:r>
      <w:r w:rsidRPr="0014461A">
        <w:rPr>
          <w:rStyle w:val="StyleUnderline"/>
        </w:rPr>
        <w:t xml:space="preserve"> the</w:t>
      </w:r>
      <w:r w:rsidRPr="0014461A">
        <w:rPr>
          <w:sz w:val="14"/>
        </w:rPr>
        <w:t xml:space="preserve"> </w:t>
      </w:r>
      <w:r w:rsidRPr="00BF44E0">
        <w:rPr>
          <w:rStyle w:val="Emphasis"/>
          <w:highlight w:val="green"/>
        </w:rPr>
        <w:t>warning voices</w:t>
      </w:r>
      <w:r w:rsidRPr="0014461A">
        <w:rPr>
          <w:sz w:val="14"/>
        </w:rPr>
        <w:t xml:space="preserve"> </w:t>
      </w:r>
      <w:r w:rsidRPr="00BF44E0">
        <w:rPr>
          <w:rStyle w:val="StyleUnderline"/>
          <w:highlight w:val="green"/>
        </w:rPr>
        <w:t>who</w:t>
      </w:r>
      <w:r w:rsidRPr="0014461A">
        <w:rPr>
          <w:sz w:val="14"/>
        </w:rPr>
        <w:t xml:space="preserve"> </w:t>
      </w:r>
      <w:r w:rsidRPr="0014461A">
        <w:rPr>
          <w:rStyle w:val="Emphasis"/>
        </w:rPr>
        <w:t xml:space="preserve">presently </w:t>
      </w:r>
      <w:r w:rsidRPr="00BF44E0">
        <w:rPr>
          <w:rStyle w:val="Emphasis"/>
          <w:highlight w:val="green"/>
        </w:rPr>
        <w:t xml:space="preserve">speak out </w:t>
      </w:r>
      <w:r w:rsidRPr="002604DE">
        <w:rPr>
          <w:rStyle w:val="Emphasis"/>
        </w:rPr>
        <w:t>about risks to our</w:t>
      </w:r>
      <w:r w:rsidRPr="0014461A">
        <w:rPr>
          <w:rStyle w:val="Emphasis"/>
        </w:rPr>
        <w:t xml:space="preserve"> future</w:t>
      </w:r>
      <w:r w:rsidRPr="0014461A">
        <w:rPr>
          <w:rStyle w:val="StyleUnderline"/>
        </w:rPr>
        <w:t>. Such a development would</w:t>
      </w:r>
      <w:r w:rsidRPr="0014461A">
        <w:rPr>
          <w:sz w:val="14"/>
        </w:rPr>
        <w:t xml:space="preserve"> </w:t>
      </w:r>
      <w:r w:rsidRPr="00BF44E0">
        <w:rPr>
          <w:rStyle w:val="Emphasis"/>
          <w:highlight w:val="green"/>
        </w:rPr>
        <w:t>increase</w:t>
      </w:r>
      <w:r w:rsidRPr="0014461A">
        <w:rPr>
          <w:rStyle w:val="Emphasis"/>
        </w:rPr>
        <w:t xml:space="preserve"> the </w:t>
      </w:r>
      <w:r w:rsidRPr="00BF44E0">
        <w:rPr>
          <w:rStyle w:val="Emphasis"/>
          <w:highlight w:val="green"/>
        </w:rPr>
        <w:t>likelihood</w:t>
      </w:r>
      <w:r w:rsidRPr="0014461A">
        <w:rPr>
          <w:rStyle w:val="Emphasis"/>
        </w:rPr>
        <w:t xml:space="preserve"> </w:t>
      </w:r>
      <w:r w:rsidRPr="00BF44E0">
        <w:rPr>
          <w:rStyle w:val="Emphasis"/>
          <w:highlight w:val="green"/>
        </w:rPr>
        <w:t>of</w:t>
      </w:r>
      <w:r w:rsidRPr="0014461A">
        <w:rPr>
          <w:rStyle w:val="Emphasis"/>
        </w:rPr>
        <w:t xml:space="preserve"> human </w:t>
      </w:r>
      <w:r w:rsidRPr="00BF44E0">
        <w:rPr>
          <w:rStyle w:val="Emphasis"/>
          <w:highlight w:val="green"/>
        </w:rPr>
        <w:t>extinction</w:t>
      </w:r>
      <w:r w:rsidRPr="0014461A">
        <w:rPr>
          <w:sz w:val="14"/>
        </w:rPr>
        <w:t>.</w:t>
      </w:r>
    </w:p>
    <w:p w14:paraId="271F596E" w14:textId="77777777" w:rsidR="00EB3EE2" w:rsidRDefault="00EB3EE2" w:rsidP="00EB3EE2">
      <w:pPr>
        <w:rPr>
          <w:sz w:val="14"/>
        </w:rPr>
      </w:pPr>
    </w:p>
    <w:p w14:paraId="78B693DE" w14:textId="77777777" w:rsidR="00EB3EE2" w:rsidRDefault="00EB3EE2" w:rsidP="00EB3EE2">
      <w:pPr>
        <w:pStyle w:val="Heading4"/>
      </w:pPr>
      <w:r>
        <w:t xml:space="preserve">Scenario Three is </w:t>
      </w:r>
      <w:r w:rsidRPr="00D9498D">
        <w:rPr>
          <w:u w:val="single"/>
        </w:rPr>
        <w:t>Economic Erosion</w:t>
      </w:r>
      <w:r>
        <w:t>:</w:t>
      </w:r>
    </w:p>
    <w:p w14:paraId="0F53B3B9" w14:textId="77777777" w:rsidR="00EB3EE2" w:rsidRPr="00D9498D" w:rsidRDefault="00EB3EE2" w:rsidP="00EB3EE2"/>
    <w:p w14:paraId="19226E4A" w14:textId="77777777" w:rsidR="00EB3EE2" w:rsidRPr="0014461A" w:rsidRDefault="00EB3EE2" w:rsidP="00EB3EE2">
      <w:pPr>
        <w:pStyle w:val="Heading4"/>
      </w:pPr>
      <w:r>
        <w:t>M</w:t>
      </w:r>
      <w:r w:rsidRPr="0014461A">
        <w:t xml:space="preserve">ass labor insecurity </w:t>
      </w:r>
      <w:r>
        <w:rPr>
          <w:u w:val="single"/>
        </w:rPr>
        <w:t>destroys</w:t>
      </w:r>
      <w:r w:rsidRPr="0014461A">
        <w:rPr>
          <w:u w:val="single"/>
        </w:rPr>
        <w:t xml:space="preserve"> </w:t>
      </w:r>
      <w:r w:rsidRPr="00C13599">
        <w:rPr>
          <w:u w:val="single"/>
        </w:rPr>
        <w:t>consumer spending</w:t>
      </w:r>
      <w:r w:rsidRPr="0014461A">
        <w:t xml:space="preserve"> and </w:t>
      </w:r>
      <w:r w:rsidRPr="00C13599">
        <w:rPr>
          <w:u w:val="single"/>
        </w:rPr>
        <w:t>forces</w:t>
      </w:r>
      <w:r w:rsidRPr="00C13599">
        <w:t xml:space="preserve"> reliance </w:t>
      </w:r>
      <w:r w:rsidRPr="0014461A">
        <w:t xml:space="preserve">on </w:t>
      </w:r>
      <w:r w:rsidRPr="00C13599">
        <w:rPr>
          <w:u w:val="single"/>
        </w:rPr>
        <w:t>social safety nets</w:t>
      </w:r>
      <w:r>
        <w:t xml:space="preserve"> —</w:t>
      </w:r>
      <w:r w:rsidRPr="0014461A">
        <w:t xml:space="preserve"> that </w:t>
      </w:r>
      <w:r w:rsidRPr="0014461A">
        <w:rPr>
          <w:u w:val="single"/>
        </w:rPr>
        <w:t xml:space="preserve">erodes </w:t>
      </w:r>
      <w:r w:rsidRPr="0014461A">
        <w:t xml:space="preserve">the </w:t>
      </w:r>
      <w:r w:rsidRPr="00C13599">
        <w:rPr>
          <w:u w:val="single"/>
        </w:rPr>
        <w:t>foundations</w:t>
      </w:r>
      <w:r w:rsidRPr="0014461A">
        <w:t xml:space="preserve"> of America’s economy.</w:t>
      </w:r>
    </w:p>
    <w:p w14:paraId="58EDDB8E" w14:textId="77777777" w:rsidR="00EB3EE2" w:rsidRPr="0014461A" w:rsidRDefault="00EB3EE2" w:rsidP="00EB3EE2">
      <w:pPr>
        <w:rPr>
          <w:rStyle w:val="Style13ptBold"/>
        </w:rPr>
      </w:pPr>
      <w:r w:rsidRPr="0014461A">
        <w:rPr>
          <w:rStyle w:val="Style13ptBold"/>
        </w:rPr>
        <w:t xml:space="preserve">Bivens 22 </w:t>
      </w:r>
      <w:r w:rsidRPr="0014461A">
        <w:t>– Chief economist at the Economic Policy Institute and Ph.D. in Economics from the New School for Social Research.</w:t>
      </w:r>
    </w:p>
    <w:p w14:paraId="380CCC26" w14:textId="77777777" w:rsidR="00EB3EE2" w:rsidRPr="0014461A" w:rsidRDefault="00EB3EE2" w:rsidP="00EB3EE2">
      <w:r w:rsidRPr="0014461A">
        <w:t>Josh Bivens, “Inequality’s drag on aggregate demand,” Economic Policy Institute, 5/24/22, https://www.epi.org/publication/inequalitys-drag-on-aggregate-demand/</w:t>
      </w:r>
    </w:p>
    <w:p w14:paraId="5E00A76B" w14:textId="77777777" w:rsidR="00EB3EE2" w:rsidRPr="0014461A" w:rsidRDefault="00EB3EE2" w:rsidP="00EB3EE2">
      <w:pPr>
        <w:rPr>
          <w:rStyle w:val="StyleUnderline"/>
        </w:rPr>
      </w:pPr>
      <w:r w:rsidRPr="00C13599">
        <w:rPr>
          <w:rStyle w:val="Emphasis"/>
          <w:highlight w:val="green"/>
        </w:rPr>
        <w:t>Labor</w:t>
      </w:r>
      <w:r w:rsidRPr="00C13599">
        <w:rPr>
          <w:rStyle w:val="StyleUnderline"/>
          <w:highlight w:val="green"/>
        </w:rPr>
        <w:t xml:space="preserve"> market</w:t>
      </w:r>
      <w:r w:rsidRPr="0014461A">
        <w:rPr>
          <w:rStyle w:val="StyleUnderline"/>
        </w:rPr>
        <w:t xml:space="preserve"> </w:t>
      </w:r>
      <w:r w:rsidRPr="0014461A">
        <w:rPr>
          <w:rStyle w:val="Emphasis"/>
        </w:rPr>
        <w:t>power</w:t>
      </w:r>
      <w:r w:rsidRPr="0014461A">
        <w:rPr>
          <w:rStyle w:val="StyleUnderline"/>
        </w:rPr>
        <w:t xml:space="preserve"> as the </w:t>
      </w:r>
      <w:r w:rsidRPr="00C13599">
        <w:rPr>
          <w:rStyle w:val="Emphasis"/>
          <w:highlight w:val="green"/>
        </w:rPr>
        <w:t>root cause</w:t>
      </w:r>
      <w:r w:rsidRPr="0014461A">
        <w:rPr>
          <w:rStyle w:val="StyleUnderline"/>
        </w:rPr>
        <w:t xml:space="preserve"> </w:t>
      </w:r>
      <w:r w:rsidRPr="00C13599">
        <w:rPr>
          <w:rStyle w:val="StyleUnderline"/>
          <w:highlight w:val="green"/>
        </w:rPr>
        <w:t>of</w:t>
      </w:r>
      <w:r w:rsidRPr="0014461A">
        <w:rPr>
          <w:rStyle w:val="StyleUnderline"/>
        </w:rPr>
        <w:t xml:space="preserve"> </w:t>
      </w:r>
      <w:r w:rsidRPr="00C13599">
        <w:rPr>
          <w:rStyle w:val="StyleUnderline"/>
          <w:highlight w:val="green"/>
        </w:rPr>
        <w:t>rising</w:t>
      </w:r>
      <w:r w:rsidRPr="0014461A">
        <w:rPr>
          <w:rStyle w:val="StyleUnderline"/>
        </w:rPr>
        <w:t xml:space="preserve"> </w:t>
      </w:r>
      <w:r w:rsidRPr="00C13599">
        <w:rPr>
          <w:rStyle w:val="StyleUnderline"/>
          <w:highlight w:val="green"/>
        </w:rPr>
        <w:t>inequality</w:t>
      </w:r>
      <w:r w:rsidRPr="0014461A">
        <w:rPr>
          <w:rStyle w:val="StyleUnderline"/>
        </w:rPr>
        <w:t xml:space="preserve"> </w:t>
      </w:r>
    </w:p>
    <w:p w14:paraId="5A239700" w14:textId="77777777" w:rsidR="00EB3EE2" w:rsidRPr="0014461A" w:rsidRDefault="00EB3EE2" w:rsidP="00EB3EE2">
      <w:pPr>
        <w:rPr>
          <w:sz w:val="16"/>
        </w:rPr>
      </w:pPr>
      <w:r w:rsidRPr="0014461A">
        <w:rPr>
          <w:sz w:val="16"/>
        </w:rPr>
        <w:t xml:space="preserve">As the previous section suggests, it is trends in pre-fiscal income that have driven the post-1979 rise in inequality. Bivens and Mishel (2021) document more specifically that is </w:t>
      </w:r>
      <w:r w:rsidRPr="0014461A">
        <w:rPr>
          <w:rStyle w:val="StyleUnderline"/>
        </w:rPr>
        <w:t>trends in</w:t>
      </w:r>
      <w:r w:rsidRPr="0014461A">
        <w:rPr>
          <w:sz w:val="16"/>
        </w:rPr>
        <w:t xml:space="preserve"> market income—and particularly in </w:t>
      </w:r>
      <w:r w:rsidRPr="0014461A">
        <w:rPr>
          <w:rStyle w:val="StyleUnderline"/>
        </w:rPr>
        <w:t>the</w:t>
      </w:r>
      <w:r w:rsidRPr="0014461A">
        <w:rPr>
          <w:sz w:val="16"/>
        </w:rPr>
        <w:t xml:space="preserve"> U.S. </w:t>
      </w:r>
      <w:r w:rsidRPr="0014461A">
        <w:rPr>
          <w:rStyle w:val="StyleUnderline"/>
        </w:rPr>
        <w:t>labor market</w:t>
      </w:r>
      <w:r w:rsidRPr="0014461A">
        <w:rPr>
          <w:sz w:val="16"/>
        </w:rPr>
        <w:t xml:space="preserve">—that </w:t>
      </w:r>
      <w:r w:rsidRPr="0014461A">
        <w:rPr>
          <w:rStyle w:val="StyleUnderline"/>
        </w:rPr>
        <w:t>have been the root cause of this rise in inequality</w:t>
      </w:r>
      <w:r w:rsidRPr="0014461A">
        <w:rPr>
          <w:sz w:val="16"/>
        </w:rPr>
        <w:t>. Figure C highlights this labor market weakness, tracking growth in economywide productivity and real (inflation-adjusted) hourly pay for typical U.S. workers over the long run. Productivity is a measure of the national income (or output) generated in the average hour of work in the economy. It includes not just wages and benefits paid to workers, but corporate profits, business income, proprietor’s income, property rent, and all other income flows. Because productivity growth means more income is being generated per each hour of work, it represents the ceiling on how much living standards can grow on average in the economy.</w:t>
      </w:r>
    </w:p>
    <w:p w14:paraId="2264C0C1" w14:textId="77777777" w:rsidR="00EB3EE2" w:rsidRPr="0014461A" w:rsidRDefault="00EB3EE2" w:rsidP="00EB3EE2">
      <w:pPr>
        <w:rPr>
          <w:sz w:val="16"/>
        </w:rPr>
      </w:pPr>
      <w:r w:rsidRPr="0014461A">
        <w:rPr>
          <w:sz w:val="16"/>
        </w:rPr>
        <w:t>From 1948 to the mid-1970s, the typical workers’ hourly pay grew in lockstep with productivity growth. During this period, the United States was in the second half of a period of declining inequality known as the “Great Compression” of incomes that began following the Great Depression and the run-up to World War II</w:t>
      </w:r>
      <w:r w:rsidRPr="0014461A">
        <w:rPr>
          <w:rStyle w:val="StyleUnderline"/>
        </w:rPr>
        <w:t>. Since the business cycle peak of 1979</w:t>
      </w:r>
      <w:r w:rsidRPr="0014461A">
        <w:rPr>
          <w:sz w:val="16"/>
        </w:rPr>
        <w:t xml:space="preserve"> these measures have diverged sharply, with </w:t>
      </w:r>
      <w:r w:rsidRPr="00C13599">
        <w:rPr>
          <w:rStyle w:val="StyleUnderline"/>
          <w:highlight w:val="green"/>
        </w:rPr>
        <w:t>hourly pay</w:t>
      </w:r>
      <w:r w:rsidRPr="0014461A">
        <w:rPr>
          <w:rStyle w:val="StyleUnderline"/>
        </w:rPr>
        <w:t xml:space="preserve"> of </w:t>
      </w:r>
      <w:r w:rsidRPr="0014461A">
        <w:rPr>
          <w:sz w:val="16"/>
        </w:rPr>
        <w:t xml:space="preserve">production/nonsupervisory </w:t>
      </w:r>
      <w:r w:rsidRPr="0014461A">
        <w:rPr>
          <w:rStyle w:val="StyleUnderline"/>
        </w:rPr>
        <w:t xml:space="preserve">workers in the private sector lagging </w:t>
      </w:r>
      <w:r w:rsidRPr="0014461A">
        <w:rPr>
          <w:rStyle w:val="Emphasis"/>
        </w:rPr>
        <w:t xml:space="preserve">further and </w:t>
      </w:r>
      <w:r w:rsidRPr="00C13599">
        <w:rPr>
          <w:rStyle w:val="Emphasis"/>
          <w:highlight w:val="green"/>
        </w:rPr>
        <w:t>further</w:t>
      </w:r>
      <w:r w:rsidRPr="00C13599">
        <w:rPr>
          <w:rStyle w:val="StyleUnderline"/>
          <w:highlight w:val="green"/>
        </w:rPr>
        <w:t xml:space="preserve"> behind productivity</w:t>
      </w:r>
      <w:r w:rsidRPr="0014461A">
        <w:rPr>
          <w:sz w:val="16"/>
        </w:rPr>
        <w:t xml:space="preserve">. </w:t>
      </w:r>
      <w:r w:rsidRPr="0014461A">
        <w:rPr>
          <w:rStyle w:val="StyleUnderline"/>
        </w:rPr>
        <w:t xml:space="preserve">This </w:t>
      </w:r>
      <w:r w:rsidRPr="00C13599">
        <w:rPr>
          <w:rStyle w:val="StyleUnderline"/>
          <w:highlight w:val="green"/>
        </w:rPr>
        <w:t>growing wedge</w:t>
      </w:r>
      <w:r w:rsidRPr="0014461A">
        <w:rPr>
          <w:sz w:val="16"/>
        </w:rPr>
        <w:t xml:space="preserve"> between pay and productivity </w:t>
      </w:r>
      <w:r w:rsidRPr="0014461A">
        <w:rPr>
          <w:rStyle w:val="StyleUnderline"/>
        </w:rPr>
        <w:t>meant that</w:t>
      </w:r>
      <w:r w:rsidRPr="0014461A">
        <w:rPr>
          <w:sz w:val="16"/>
        </w:rPr>
        <w:t xml:space="preserve"> large amounts of income were being generated in the U.S. economy but were not ending up in typical workers’ paychecks. Instead, this </w:t>
      </w:r>
      <w:r w:rsidRPr="00C13599">
        <w:rPr>
          <w:rStyle w:val="StyleUnderline"/>
        </w:rPr>
        <w:t>income</w:t>
      </w:r>
      <w:r w:rsidRPr="0014461A">
        <w:rPr>
          <w:rStyle w:val="StyleUnderline"/>
        </w:rPr>
        <w:t xml:space="preserve"> ended up</w:t>
      </w:r>
      <w:r w:rsidRPr="0014461A">
        <w:rPr>
          <w:sz w:val="16"/>
        </w:rPr>
        <w:t xml:space="preserve">, mostly, </w:t>
      </w:r>
      <w:r w:rsidRPr="0014461A">
        <w:rPr>
          <w:rStyle w:val="StyleUnderline"/>
        </w:rPr>
        <w:t>in large increases in pay for corporate managers and executives</w:t>
      </w:r>
      <w:r w:rsidRPr="0014461A">
        <w:rPr>
          <w:sz w:val="16"/>
        </w:rPr>
        <w:t xml:space="preserve"> and, to a lesser degree, in corporate profits and other measures of business income. This transfer of income that once went to typical workers’ pay going toward the salaries of managers and executive and toward profits led to large increases in overall inequality. By 2019 (before the COVID-19 pandemic and its unusual impact on the economy), productivity was up nearly 60% since 1979, while worker pay was up just under 14%.</w:t>
      </w:r>
    </w:p>
    <w:p w14:paraId="0E437938" w14:textId="77777777" w:rsidR="00EB3EE2" w:rsidRPr="00C13599" w:rsidRDefault="00EB3EE2" w:rsidP="00EB3EE2">
      <w:pPr>
        <w:rPr>
          <w:sz w:val="16"/>
        </w:rPr>
      </w:pPr>
      <w:r w:rsidRPr="0014461A">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these explanations fail to account for a number of salient facts about the U.S. labor market (Card and DiNardo 2002; Schmitt, Shierholz, and Mishel 2013; Bivens and Mishel 2021). For example, workers with highly similar observable characteristics (age and years of education, say) often earn very different hourly wages and these differences are correlated tightly with race and gender. In competitive labor markets, one would expect similar workers to earn similar pay.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w:t>
      </w:r>
      <w:r w:rsidRPr="00C13599">
        <w:rPr>
          <w:sz w:val="16"/>
        </w:rPr>
        <w:t>increases. But since 2000, wages for college graduates as a whole have grown anemically, while wages for the overall top 5%—and especially the top 1% of workers—have grown at an ever-accelerating rate.</w:t>
      </w:r>
    </w:p>
    <w:p w14:paraId="4D8E094C" w14:textId="77777777" w:rsidR="00EB3EE2" w:rsidRPr="00C13599" w:rsidRDefault="00EB3EE2" w:rsidP="00EB3EE2">
      <w:pPr>
        <w:rPr>
          <w:sz w:val="16"/>
        </w:rPr>
      </w:pPr>
      <w:r w:rsidRPr="00C13599">
        <w:rPr>
          <w:rStyle w:val="StyleUnderline"/>
        </w:rPr>
        <w:t>The failure of competitive labor market models</w:t>
      </w:r>
      <w:r w:rsidRPr="00C13599">
        <w:rPr>
          <w:sz w:val="16"/>
        </w:rPr>
        <w:t xml:space="preserve"> to </w:t>
      </w:r>
      <w:r w:rsidRPr="00C13599">
        <w:rPr>
          <w:rStyle w:val="StyleUnderline"/>
        </w:rPr>
        <w:t>explain key wage and employment trends</w:t>
      </w:r>
      <w:r w:rsidRPr="00C13599">
        <w:rPr>
          <w:sz w:val="16"/>
        </w:rPr>
        <w:t xml:space="preserve"> has led to increasing calls to adopt models of the labor market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most—firms have some wage-setting power. Such a shift was made with respect to firm’s price-setting power many decades ago.” Stansbury and Summers (2020) note the strong evidence that </w:t>
      </w:r>
      <w:r w:rsidRPr="00C13599">
        <w:rPr>
          <w:rStyle w:val="Emphasis"/>
        </w:rPr>
        <w:t>declining worker power</w:t>
      </w:r>
      <w:r w:rsidRPr="00C13599">
        <w:rPr>
          <w:rStyle w:val="StyleUnderline"/>
        </w:rPr>
        <w:t xml:space="preserve"> is the </w:t>
      </w:r>
      <w:r w:rsidRPr="00C13599">
        <w:rPr>
          <w:rStyle w:val="Emphasis"/>
        </w:rPr>
        <w:t>key factor</w:t>
      </w:r>
      <w:r w:rsidRPr="00C13599">
        <w:rPr>
          <w:rStyle w:val="StyleUnderline"/>
        </w:rPr>
        <w:t xml:space="preserve"> in driving inequality in recent decades</w:t>
      </w:r>
      <w:r w:rsidRPr="00C13599">
        <w:rPr>
          <w:sz w:val="16"/>
        </w:rPr>
        <w:t>. Bivens and Mishel (2021) analyze a range of discrete policy changes that shifted bargaining power in labor markets away from typical workers, and survey the research literature to assess how much each change explains the wedge between productivity and pay that has emerged since the late 1970s.</w:t>
      </w:r>
    </w:p>
    <w:p w14:paraId="5D078C0A" w14:textId="77777777" w:rsidR="00EB3EE2" w:rsidRPr="0014461A" w:rsidRDefault="00EB3EE2" w:rsidP="00EB3EE2">
      <w:pPr>
        <w:rPr>
          <w:sz w:val="16"/>
        </w:rPr>
      </w:pPr>
      <w:r w:rsidRPr="00C13599">
        <w:rPr>
          <w:rStyle w:val="StyleUnderline"/>
        </w:rPr>
        <w:t>They find that</w:t>
      </w:r>
      <w:r w:rsidRPr="00C13599">
        <w:rPr>
          <w:sz w:val="16"/>
        </w:rPr>
        <w:t xml:space="preserve"> discrete </w:t>
      </w:r>
      <w:r w:rsidRPr="00C13599">
        <w:rPr>
          <w:rStyle w:val="Emphasis"/>
        </w:rPr>
        <w:t>policy</w:t>
      </w:r>
      <w:r w:rsidRPr="00C13599">
        <w:rPr>
          <w:rStyle w:val="StyleUnderline"/>
        </w:rPr>
        <w:t xml:space="preserve"> changes</w:t>
      </w:r>
      <w:r w:rsidRPr="00C13599">
        <w:rPr>
          <w:sz w:val="16"/>
        </w:rPr>
        <w:t xml:space="preserve"> likely </w:t>
      </w:r>
      <w:r w:rsidRPr="00C13599">
        <w:rPr>
          <w:rStyle w:val="StyleUnderline"/>
        </w:rPr>
        <w:t xml:space="preserve">explain three-quarters of the </w:t>
      </w:r>
      <w:r w:rsidRPr="00C13599">
        <w:rPr>
          <w:rStyle w:val="Emphasis"/>
        </w:rPr>
        <w:t>entire wedge</w:t>
      </w:r>
      <w:r w:rsidRPr="00C13599">
        <w:rPr>
          <w:sz w:val="16"/>
        </w:rPr>
        <w:t xml:space="preserve"> between productivity and pay by 2019.1 And of these policy changes, there are three that account for half of the gap between productivity and pay:</w:t>
      </w:r>
    </w:p>
    <w:p w14:paraId="059436E6" w14:textId="77777777" w:rsidR="00EB3EE2" w:rsidRPr="002604DE" w:rsidRDefault="00EB3EE2" w:rsidP="00EB3EE2">
      <w:pPr>
        <w:rPr>
          <w:sz w:val="16"/>
        </w:rPr>
      </w:pPr>
      <w:r w:rsidRPr="0014461A">
        <w:rPr>
          <w:sz w:val="16"/>
        </w:rPr>
        <w:t xml:space="preserve">The turn to more-austere macroeconomic policy driven largely by a desire to keep inflation (rather than unemployment) very low at all times, but </w:t>
      </w:r>
      <w:r w:rsidRPr="002604DE">
        <w:rPr>
          <w:sz w:val="16"/>
        </w:rPr>
        <w:t>sometimes simply by partisan politics.2</w:t>
      </w:r>
    </w:p>
    <w:p w14:paraId="220AD22D" w14:textId="77777777" w:rsidR="00EB3EE2" w:rsidRPr="0014461A" w:rsidRDefault="00EB3EE2" w:rsidP="00EB3EE2">
      <w:pPr>
        <w:rPr>
          <w:rStyle w:val="StyleUnderline"/>
        </w:rPr>
      </w:pPr>
      <w:r w:rsidRPr="002604DE">
        <w:rPr>
          <w:rStyle w:val="StyleUnderline"/>
        </w:rPr>
        <w:t xml:space="preserve">The </w:t>
      </w:r>
      <w:r w:rsidRPr="002604DE">
        <w:rPr>
          <w:rStyle w:val="Emphasis"/>
        </w:rPr>
        <w:t>decline in unionization</w:t>
      </w:r>
      <w:r w:rsidRPr="002604DE">
        <w:rPr>
          <w:rStyle w:val="StyleUnderline"/>
        </w:rPr>
        <w:t xml:space="preserve"> driven by the</w:t>
      </w:r>
      <w:r w:rsidRPr="0014461A">
        <w:rPr>
          <w:rStyle w:val="StyleUnderline"/>
        </w:rPr>
        <w:t xml:space="preserve"> </w:t>
      </w:r>
      <w:r w:rsidRPr="00C13599">
        <w:rPr>
          <w:rStyle w:val="Emphasis"/>
          <w:highlight w:val="green"/>
        </w:rPr>
        <w:t>failure of labor law</w:t>
      </w:r>
      <w:r w:rsidRPr="0014461A">
        <w:rPr>
          <w:rStyle w:val="StyleUnderline"/>
        </w:rPr>
        <w:t xml:space="preserve"> </w:t>
      </w:r>
      <w:r w:rsidRPr="00C13599">
        <w:rPr>
          <w:rStyle w:val="StyleUnderline"/>
          <w:highlight w:val="green"/>
        </w:rPr>
        <w:t>and</w:t>
      </w:r>
      <w:r w:rsidRPr="0014461A">
        <w:rPr>
          <w:rStyle w:val="StyleUnderline"/>
        </w:rPr>
        <w:t xml:space="preserve"> its </w:t>
      </w:r>
      <w:r w:rsidRPr="00C13599">
        <w:rPr>
          <w:rStyle w:val="StyleUnderline"/>
          <w:highlight w:val="green"/>
        </w:rPr>
        <w:t>enforcement</w:t>
      </w:r>
      <w:r w:rsidRPr="0014461A">
        <w:rPr>
          <w:rStyle w:val="StyleUnderline"/>
        </w:rPr>
        <w:t xml:space="preserve"> to protect workers seeking </w:t>
      </w:r>
      <w:r w:rsidRPr="00C13599">
        <w:rPr>
          <w:rStyle w:val="StyleUnderline"/>
        </w:rPr>
        <w:t>to form unions</w:t>
      </w:r>
      <w:r w:rsidRPr="0014461A">
        <w:rPr>
          <w:rStyle w:val="StyleUnderline"/>
        </w:rPr>
        <w:t xml:space="preserve"> </w:t>
      </w:r>
      <w:r w:rsidRPr="00C13599">
        <w:rPr>
          <w:rStyle w:val="StyleUnderline"/>
          <w:highlight w:val="green"/>
        </w:rPr>
        <w:t>from</w:t>
      </w:r>
      <w:r w:rsidRPr="0014461A">
        <w:rPr>
          <w:rStyle w:val="StyleUnderline"/>
        </w:rPr>
        <w:t xml:space="preserve"> employer </w:t>
      </w:r>
      <w:r w:rsidRPr="00C13599">
        <w:rPr>
          <w:rStyle w:val="StyleUnderline"/>
          <w:highlight w:val="green"/>
        </w:rPr>
        <w:t>tactics that thwart</w:t>
      </w:r>
      <w:r w:rsidRPr="0014461A">
        <w:rPr>
          <w:rStyle w:val="StyleUnderline"/>
        </w:rPr>
        <w:t xml:space="preserve"> collective </w:t>
      </w:r>
      <w:r w:rsidRPr="00C13599">
        <w:rPr>
          <w:rStyle w:val="StyleUnderline"/>
          <w:highlight w:val="green"/>
        </w:rPr>
        <w:t>bargaining</w:t>
      </w:r>
      <w:r w:rsidRPr="0014461A">
        <w:rPr>
          <w:rStyle w:val="StyleUnderline"/>
        </w:rPr>
        <w:t xml:space="preserve"> rights.</w:t>
      </w:r>
    </w:p>
    <w:p w14:paraId="142DB9CE" w14:textId="77777777" w:rsidR="00EB3EE2" w:rsidRPr="0014461A" w:rsidRDefault="00EB3EE2" w:rsidP="00EB3EE2">
      <w:pPr>
        <w:rPr>
          <w:sz w:val="16"/>
        </w:rPr>
      </w:pPr>
      <w:r w:rsidRPr="0014461A">
        <w:rPr>
          <w:sz w:val="16"/>
        </w:rPr>
        <w:t>The integration of the U.S. economy and the much-poorer global economy on terms deeply disadvantageous to U.S. workers.</w:t>
      </w:r>
    </w:p>
    <w:p w14:paraId="393DC2D1" w14:textId="77777777" w:rsidR="00EB3EE2" w:rsidRPr="0014461A" w:rsidRDefault="00EB3EE2" w:rsidP="00EB3EE2">
      <w:pPr>
        <w:rPr>
          <w:sz w:val="16"/>
        </w:rPr>
      </w:pPr>
      <w:r w:rsidRPr="0014461A">
        <w:rPr>
          <w:sz w:val="16"/>
        </w:rPr>
        <w:t>For those concerned that the growth in inequality has been a bad thing for American society, the strong link between inequality and policy changes is in some ways promising news. If policy efforts that changed the rules of the labor market so effectively redistributed income upward in the past, rewriting these rules to orient them toward boosting wage growth for typical workers could progressively redistribute income toward working families. Too often, federal policy debates assume that the only way we can reliably reduce inequality is to use taxes and transfers to claw back some income for the bottom parts of the income distribution. In other words, they assume that income inequality before taxes and government benefits is a given, and that all we can do is try to use taxes and benefits to shrink inequality. This clearly isn’t true—there are a range of other policies with the power to deliver a more-equitable distribution of income, if that’s what policymakers choose.</w:t>
      </w:r>
    </w:p>
    <w:p w14:paraId="1167A17F" w14:textId="77777777" w:rsidR="00EB3EE2" w:rsidRPr="0014461A" w:rsidRDefault="00EB3EE2" w:rsidP="00EB3EE2">
      <w:pPr>
        <w:rPr>
          <w:sz w:val="16"/>
        </w:rPr>
      </w:pPr>
      <w:r w:rsidRPr="0014461A">
        <w:rPr>
          <w:sz w:val="16"/>
        </w:rPr>
        <w:t>How inequality affects economic growth</w:t>
      </w:r>
    </w:p>
    <w:p w14:paraId="4FAB493F" w14:textId="77777777" w:rsidR="00EB3EE2" w:rsidRPr="0014461A" w:rsidRDefault="00EB3EE2" w:rsidP="00EB3EE2">
      <w:pPr>
        <w:rPr>
          <w:rStyle w:val="StyleUnderline"/>
        </w:rPr>
      </w:pPr>
      <w:r w:rsidRPr="0014461A">
        <w:rPr>
          <w:sz w:val="16"/>
        </w:rPr>
        <w:t xml:space="preserve">As the previous two sections have shown, pre-fiscal incomes have driven overall inequality since the late 1970s, and the dramatic decrease in workers’ bargaining power in the labor market is the largest contributor to the rise in pre-fiscal income inequality over the same period. This section documents that it is not just low- and middle-income households who suffer, but the economy as a whole. In addition to shunting more and more income growth away from low- and middle-income households, </w:t>
      </w:r>
      <w:r w:rsidRPr="00C13599">
        <w:rPr>
          <w:rStyle w:val="StyleUnderline"/>
          <w:highlight w:val="green"/>
        </w:rPr>
        <w:t>rising</w:t>
      </w:r>
      <w:r w:rsidRPr="0014461A">
        <w:rPr>
          <w:rStyle w:val="StyleUnderline"/>
        </w:rPr>
        <w:t xml:space="preserve"> </w:t>
      </w:r>
      <w:r w:rsidRPr="00C13599">
        <w:rPr>
          <w:rStyle w:val="StyleUnderline"/>
          <w:highlight w:val="green"/>
        </w:rPr>
        <w:t>inequality</w:t>
      </w:r>
      <w:r w:rsidRPr="0014461A">
        <w:rPr>
          <w:rStyle w:val="StyleUnderline"/>
        </w:rPr>
        <w:t xml:space="preserve"> also </w:t>
      </w:r>
      <w:r w:rsidRPr="00C13599">
        <w:rPr>
          <w:rStyle w:val="StyleUnderline"/>
          <w:highlight w:val="green"/>
        </w:rPr>
        <w:t>hurts</w:t>
      </w:r>
      <w:r w:rsidRPr="0014461A">
        <w:rPr>
          <w:rStyle w:val="StyleUnderline"/>
        </w:rPr>
        <w:t xml:space="preserve"> the </w:t>
      </w:r>
      <w:r w:rsidRPr="00C13599">
        <w:rPr>
          <w:rStyle w:val="StyleUnderline"/>
          <w:highlight w:val="green"/>
        </w:rPr>
        <w:t>macroecon</w:t>
      </w:r>
      <w:r w:rsidRPr="002604DE">
        <w:rPr>
          <w:rStyle w:val="StyleUnderline"/>
        </w:rPr>
        <w:t>omy</w:t>
      </w:r>
      <w:r w:rsidRPr="002604DE">
        <w:rPr>
          <w:sz w:val="16"/>
        </w:rPr>
        <w:t>.</w:t>
      </w:r>
      <w:r w:rsidRPr="0014461A">
        <w:rPr>
          <w:sz w:val="16"/>
        </w:rPr>
        <w:t xml:space="preserve"> Most obviously, </w:t>
      </w:r>
      <w:r w:rsidRPr="0014461A">
        <w:rPr>
          <w:rStyle w:val="StyleUnderline"/>
        </w:rPr>
        <w:t xml:space="preserve">the rise in inequality </w:t>
      </w:r>
      <w:r w:rsidRPr="00F13687">
        <w:rPr>
          <w:rStyle w:val="Emphasis"/>
          <w:highlight w:val="green"/>
        </w:rPr>
        <w:t xml:space="preserve">slows </w:t>
      </w:r>
      <w:r w:rsidRPr="00C13599">
        <w:rPr>
          <w:rStyle w:val="Emphasis"/>
          <w:highlight w:val="green"/>
        </w:rPr>
        <w:t xml:space="preserve">aggregate </w:t>
      </w:r>
      <w:r w:rsidRPr="002604DE">
        <w:rPr>
          <w:rStyle w:val="Emphasis"/>
        </w:rPr>
        <w:t xml:space="preserve">household </w:t>
      </w:r>
      <w:r w:rsidRPr="00C13599">
        <w:rPr>
          <w:rStyle w:val="Emphasis"/>
          <w:highlight w:val="green"/>
        </w:rPr>
        <w:t>spending</w:t>
      </w:r>
      <w:r w:rsidRPr="0014461A">
        <w:rPr>
          <w:sz w:val="16"/>
        </w:rPr>
        <w:t xml:space="preserve"> </w:t>
      </w:r>
      <w:r w:rsidRPr="0014461A">
        <w:rPr>
          <w:rStyle w:val="StyleUnderline"/>
        </w:rPr>
        <w:t xml:space="preserve">by </w:t>
      </w:r>
      <w:r w:rsidRPr="00C13599">
        <w:rPr>
          <w:rStyle w:val="StyleUnderline"/>
          <w:highlight w:val="green"/>
        </w:rPr>
        <w:t>redistributing income from</w:t>
      </w:r>
      <w:r w:rsidRPr="0014461A">
        <w:rPr>
          <w:rStyle w:val="StyleUnderline"/>
        </w:rPr>
        <w:t xml:space="preserve"> </w:t>
      </w:r>
      <w:r w:rsidRPr="00C13599">
        <w:rPr>
          <w:rStyle w:val="StyleUnderline"/>
          <w:highlight w:val="green"/>
        </w:rPr>
        <w:t>households</w:t>
      </w:r>
      <w:r w:rsidRPr="0014461A">
        <w:rPr>
          <w:rStyle w:val="StyleUnderline"/>
        </w:rPr>
        <w:t xml:space="preserve"> </w:t>
      </w:r>
      <w:r w:rsidRPr="00C13599">
        <w:rPr>
          <w:rStyle w:val="StyleUnderline"/>
          <w:highlight w:val="green"/>
        </w:rPr>
        <w:t>with</w:t>
      </w:r>
      <w:r w:rsidRPr="0014461A">
        <w:rPr>
          <w:rStyle w:val="StyleUnderline"/>
        </w:rPr>
        <w:t xml:space="preserve"> </w:t>
      </w:r>
      <w:r w:rsidRPr="00C13599">
        <w:rPr>
          <w:rStyle w:val="Emphasis"/>
          <w:highlight w:val="green"/>
        </w:rPr>
        <w:t>higher propensities to spend</w:t>
      </w:r>
      <w:r w:rsidRPr="0014461A">
        <w:rPr>
          <w:rStyle w:val="StyleUnderline"/>
        </w:rPr>
        <w:t xml:space="preserve"> their current income</w:t>
      </w:r>
      <w:r w:rsidRPr="0014461A">
        <w:rPr>
          <w:sz w:val="16"/>
        </w:rPr>
        <w:t xml:space="preserve"> (i.e., lower-income households) and toward households with higher propensities to save (i.e., higher-income households). If this drag on household spending growth is not somehow counterbalanced by increased spending by businesses and governments, then </w:t>
      </w:r>
      <w:r w:rsidRPr="0014461A">
        <w:rPr>
          <w:rStyle w:val="StyleUnderline"/>
        </w:rPr>
        <w:t xml:space="preserve">it will </w:t>
      </w:r>
      <w:r w:rsidRPr="00C13599">
        <w:rPr>
          <w:rStyle w:val="StyleUnderline"/>
          <w:highlight w:val="green"/>
        </w:rPr>
        <w:t xml:space="preserve">pull down </w:t>
      </w:r>
      <w:r w:rsidRPr="00C13599">
        <w:rPr>
          <w:rStyle w:val="Emphasis"/>
          <w:highlight w:val="green"/>
        </w:rPr>
        <w:t>aggregate demand</w:t>
      </w:r>
      <w:r w:rsidRPr="0014461A">
        <w:rPr>
          <w:sz w:val="16"/>
        </w:rPr>
        <w:t xml:space="preserve"> </w:t>
      </w:r>
      <w:r w:rsidRPr="0014461A">
        <w:rPr>
          <w:rStyle w:val="StyleUnderline"/>
        </w:rPr>
        <w:t xml:space="preserve">and </w:t>
      </w:r>
      <w:r w:rsidRPr="0014461A">
        <w:rPr>
          <w:sz w:val="16"/>
        </w:rPr>
        <w:t xml:space="preserve">potentially </w:t>
      </w:r>
      <w:r w:rsidRPr="00C13599">
        <w:rPr>
          <w:rStyle w:val="StyleUnderline"/>
          <w:highlight w:val="green"/>
        </w:rPr>
        <w:t>constitute</w:t>
      </w:r>
      <w:r w:rsidRPr="0014461A">
        <w:rPr>
          <w:rStyle w:val="StyleUnderline"/>
        </w:rPr>
        <w:t xml:space="preserve"> a </w:t>
      </w:r>
      <w:r w:rsidRPr="00C13599">
        <w:rPr>
          <w:rStyle w:val="Emphasis"/>
          <w:highlight w:val="green"/>
        </w:rPr>
        <w:t>large drag</w:t>
      </w:r>
      <w:r w:rsidRPr="0014461A">
        <w:rPr>
          <w:rStyle w:val="StyleUnderline"/>
        </w:rPr>
        <w:t xml:space="preserve"> on economic growth.</w:t>
      </w:r>
    </w:p>
    <w:p w14:paraId="7925D3FE" w14:textId="77777777" w:rsidR="00EB3EE2" w:rsidRDefault="00EB3EE2" w:rsidP="00EB3EE2">
      <w:pPr>
        <w:rPr>
          <w:sz w:val="16"/>
        </w:rPr>
      </w:pPr>
      <w:r w:rsidRPr="0014461A">
        <w:rPr>
          <w:sz w:val="16"/>
        </w:rPr>
        <w:t xml:space="preserve">Inequality’s drag on demand was documented in Bivens 2017, which found that relative to a 1979 baseline, by 2007, </w:t>
      </w:r>
      <w:r w:rsidRPr="0014461A">
        <w:rPr>
          <w:rStyle w:val="StyleUnderline"/>
        </w:rPr>
        <w:t xml:space="preserve">rising inequality lowered </w:t>
      </w:r>
      <w:r w:rsidRPr="0014461A">
        <w:rPr>
          <w:rStyle w:val="Emphasis"/>
        </w:rPr>
        <w:t>aggregate</w:t>
      </w:r>
      <w:r w:rsidRPr="0014461A">
        <w:rPr>
          <w:rStyle w:val="StyleUnderline"/>
        </w:rPr>
        <w:t xml:space="preserve"> demand growth by over </w:t>
      </w:r>
      <w:r w:rsidRPr="00C13599">
        <w:rPr>
          <w:rStyle w:val="Emphasis"/>
          <w:highlight w:val="green"/>
        </w:rPr>
        <w:t xml:space="preserve">4 percentage </w:t>
      </w:r>
      <w:r w:rsidRPr="00C13599">
        <w:rPr>
          <w:rStyle w:val="Emphasis"/>
        </w:rPr>
        <w:t>points</w:t>
      </w:r>
      <w:r w:rsidRPr="0014461A">
        <w:rPr>
          <w:rStyle w:val="Emphasis"/>
        </w:rPr>
        <w:t xml:space="preserve"> </w:t>
      </w:r>
      <w:r w:rsidRPr="00C13599">
        <w:rPr>
          <w:rStyle w:val="Emphasis"/>
          <w:highlight w:val="green"/>
        </w:rPr>
        <w:t>of GDP</w:t>
      </w:r>
      <w:r w:rsidRPr="0014461A">
        <w:rPr>
          <w:rStyle w:val="Emphasis"/>
        </w:rPr>
        <w:t xml:space="preserve"> annually</w:t>
      </w:r>
      <w:r w:rsidRPr="0014461A">
        <w:rPr>
          <w:sz w:val="16"/>
        </w:rPr>
        <w:t xml:space="preserve">. Decreased aggregate demand growth is not the only way in which inequality can affect growth. Cingano (2014), for example, has found that among nations of the Organisation for Economic Co-operation and Development (OECD), a period of </w:t>
      </w:r>
      <w:r w:rsidRPr="0014461A">
        <w:rPr>
          <w:rStyle w:val="StyleUnderline"/>
        </w:rPr>
        <w:t>an expanding gap</w:t>
      </w:r>
      <w:r w:rsidRPr="0014461A">
        <w:rPr>
          <w:sz w:val="16"/>
        </w:rPr>
        <w:t xml:space="preserve"> between low-income households and the rest of the population </w:t>
      </w:r>
      <w:r w:rsidRPr="0014461A">
        <w:rPr>
          <w:rStyle w:val="StyleUnderline"/>
        </w:rPr>
        <w:t xml:space="preserve">has a </w:t>
      </w:r>
      <w:r w:rsidRPr="00C13599">
        <w:rPr>
          <w:rStyle w:val="Emphasis"/>
          <w:highlight w:val="green"/>
        </w:rPr>
        <w:t>negative impact</w:t>
      </w:r>
      <w:r w:rsidRPr="00C13599">
        <w:rPr>
          <w:rStyle w:val="StyleUnderline"/>
          <w:highlight w:val="green"/>
        </w:rPr>
        <w:t xml:space="preserve"> on</w:t>
      </w:r>
      <w:r w:rsidRPr="0014461A">
        <w:rPr>
          <w:rStyle w:val="StyleUnderline"/>
        </w:rPr>
        <w:t xml:space="preserve"> subsequent </w:t>
      </w:r>
      <w:r w:rsidRPr="00C13599">
        <w:rPr>
          <w:rStyle w:val="StyleUnderline"/>
          <w:highlight w:val="green"/>
        </w:rPr>
        <w:t>growth</w:t>
      </w:r>
      <w:r w:rsidRPr="0014461A">
        <w:rPr>
          <w:rStyle w:val="StyleUnderline"/>
        </w:rPr>
        <w:t xml:space="preserve">, specifically </w:t>
      </w:r>
      <w:r w:rsidRPr="00C13599">
        <w:rPr>
          <w:rStyle w:val="StyleUnderline"/>
          <w:highlight w:val="green"/>
        </w:rPr>
        <w:t>through</w:t>
      </w:r>
      <w:r w:rsidRPr="0014461A">
        <w:rPr>
          <w:rStyle w:val="StyleUnderline"/>
        </w:rPr>
        <w:t xml:space="preserve"> the </w:t>
      </w:r>
      <w:r w:rsidRPr="0014461A">
        <w:rPr>
          <w:rStyle w:val="Emphasis"/>
        </w:rPr>
        <w:t xml:space="preserve">channel of </w:t>
      </w:r>
      <w:r w:rsidRPr="00C13599">
        <w:rPr>
          <w:rStyle w:val="Emphasis"/>
          <w:highlight w:val="green"/>
        </w:rPr>
        <w:t>human capital</w:t>
      </w:r>
      <w:r w:rsidRPr="0014461A">
        <w:rPr>
          <w:rStyle w:val="Emphasis"/>
        </w:rPr>
        <w:t>.</w:t>
      </w:r>
      <w:r w:rsidRPr="0014461A">
        <w:rPr>
          <w:sz w:val="16"/>
        </w:rPr>
        <w:t xml:space="preserve"> Specifically, Cingano (2014) finds that </w:t>
      </w:r>
      <w:r w:rsidRPr="0014461A">
        <w:rPr>
          <w:rStyle w:val="StyleUnderline"/>
        </w:rPr>
        <w:t xml:space="preserve">the </w:t>
      </w:r>
      <w:r w:rsidRPr="00C13599">
        <w:rPr>
          <w:rStyle w:val="StyleUnderline"/>
          <w:highlight w:val="green"/>
        </w:rPr>
        <w:t>gap</w:t>
      </w:r>
      <w:r w:rsidRPr="0014461A">
        <w:rPr>
          <w:rStyle w:val="StyleUnderline"/>
        </w:rPr>
        <w:t xml:space="preserve"> between low-income households and the rest of the population </w:t>
      </w:r>
      <w:r w:rsidRPr="00C13599">
        <w:rPr>
          <w:rStyle w:val="StyleUnderline"/>
          <w:highlight w:val="green"/>
        </w:rPr>
        <w:t xml:space="preserve">depresses </w:t>
      </w:r>
      <w:r w:rsidRPr="00C13599">
        <w:rPr>
          <w:rStyle w:val="Emphasis"/>
          <w:highlight w:val="green"/>
        </w:rPr>
        <w:t>skill developments</w:t>
      </w:r>
      <w:r w:rsidRPr="0014461A">
        <w:rPr>
          <w:rStyle w:val="StyleUnderline"/>
        </w:rPr>
        <w:t xml:space="preserve"> </w:t>
      </w:r>
      <w:r w:rsidRPr="0014461A">
        <w:rPr>
          <w:sz w:val="16"/>
        </w:rPr>
        <w:t>for those with lower parental education background. Cingano (2014) concludes that redistribution policies in the tax and transfer system are critical to sustaining growth by making sure the benefits of growth are fairly distributed.</w:t>
      </w:r>
    </w:p>
    <w:p w14:paraId="3B42BCDF" w14:textId="77777777" w:rsidR="00EB3EE2" w:rsidRDefault="00EB3EE2" w:rsidP="00EB3EE2">
      <w:pPr>
        <w:rPr>
          <w:sz w:val="16"/>
        </w:rPr>
      </w:pPr>
    </w:p>
    <w:p w14:paraId="0A548BC2" w14:textId="77777777" w:rsidR="00EB3EE2" w:rsidRPr="0014461A" w:rsidRDefault="00EB3EE2" w:rsidP="00EB3EE2">
      <w:pPr>
        <w:rPr>
          <w:sz w:val="16"/>
        </w:rPr>
      </w:pPr>
    </w:p>
    <w:p w14:paraId="688255A9" w14:textId="77777777" w:rsidR="00EB3EE2" w:rsidRPr="0014461A" w:rsidRDefault="00EB3EE2" w:rsidP="00EB3EE2">
      <w:pPr>
        <w:pStyle w:val="Heading4"/>
      </w:pPr>
      <w:r w:rsidRPr="0014461A">
        <w:t xml:space="preserve">Prolonged economic </w:t>
      </w:r>
      <w:r w:rsidRPr="0014461A">
        <w:rPr>
          <w:u w:val="single"/>
        </w:rPr>
        <w:t>stagnation</w:t>
      </w:r>
      <w:r w:rsidRPr="0014461A">
        <w:t xml:space="preserve"> multiplies </w:t>
      </w:r>
      <w:r w:rsidRPr="002604DE">
        <w:rPr>
          <w:b w:val="0"/>
          <w:bCs/>
        </w:rPr>
        <w:t xml:space="preserve">the aggregate probability of </w:t>
      </w:r>
      <w:r w:rsidRPr="0014461A">
        <w:rPr>
          <w:u w:val="single"/>
        </w:rPr>
        <w:t>numerous</w:t>
      </w:r>
      <w:r w:rsidRPr="0014461A">
        <w:t xml:space="preserve"> existential risks</w:t>
      </w:r>
      <w:r>
        <w:t xml:space="preserve"> — </w:t>
      </w:r>
      <w:r w:rsidRPr="0014461A">
        <w:rPr>
          <w:u w:val="single"/>
        </w:rPr>
        <w:t>sustained</w:t>
      </w:r>
      <w:r w:rsidRPr="0014461A">
        <w:t xml:space="preserve"> structurally </w:t>
      </w:r>
      <w:r w:rsidRPr="0014461A">
        <w:rPr>
          <w:u w:val="single"/>
        </w:rPr>
        <w:t>sound</w:t>
      </w:r>
      <w:r w:rsidRPr="0014461A">
        <w:t xml:space="preserve"> growth </w:t>
      </w:r>
      <w:r w:rsidRPr="0014461A">
        <w:rPr>
          <w:u w:val="single"/>
        </w:rPr>
        <w:t>reduces</w:t>
      </w:r>
      <w:r w:rsidRPr="0014461A">
        <w:t xml:space="preserve"> them.</w:t>
      </w:r>
    </w:p>
    <w:p w14:paraId="6B1D1978" w14:textId="77777777" w:rsidR="00EB3EE2" w:rsidRPr="0014461A" w:rsidRDefault="00EB3EE2" w:rsidP="00EB3EE2">
      <w:r w:rsidRPr="0014461A">
        <w:rPr>
          <w:rStyle w:val="Style13ptBold"/>
        </w:rPr>
        <w:t>Aschenbrenner 20</w:t>
      </w:r>
      <w:r w:rsidRPr="0014461A">
        <w:t xml:space="preserve"> – Research Affiliate at the Global Priorities Institute at Oxford University, Emergent Ventures Grantee at the Mercatus Center at George Mason University.</w:t>
      </w:r>
      <w:r w:rsidRPr="0014461A">
        <w:br/>
        <w:t>Leopold Aschenbrenner, “Securing posterity”, 10/19/20, Works in Progress, https://worksinprogress.co/issue/securing-posterity/</w:t>
      </w:r>
    </w:p>
    <w:p w14:paraId="56671212" w14:textId="77777777" w:rsidR="00EB3EE2" w:rsidRPr="0014461A" w:rsidRDefault="00EB3EE2" w:rsidP="00EB3EE2">
      <w:pPr>
        <w:rPr>
          <w:sz w:val="16"/>
        </w:rPr>
      </w:pPr>
      <w:r w:rsidRPr="0014461A">
        <w:rPr>
          <w:sz w:val="16"/>
        </w:rPr>
        <w:t xml:space="preserve">Ever since the development of </w:t>
      </w:r>
      <w:r w:rsidRPr="0014461A">
        <w:rPr>
          <w:rStyle w:val="Emphasis"/>
        </w:rPr>
        <w:t xml:space="preserve">the </w:t>
      </w:r>
      <w:r w:rsidRPr="00C13599">
        <w:rPr>
          <w:rStyle w:val="Emphasis"/>
          <w:highlight w:val="green"/>
        </w:rPr>
        <w:t>atom</w:t>
      </w:r>
      <w:r w:rsidRPr="0014461A">
        <w:rPr>
          <w:rStyle w:val="StyleUnderline"/>
        </w:rPr>
        <w:t xml:space="preserve">ic </w:t>
      </w:r>
      <w:r w:rsidRPr="00C13599">
        <w:rPr>
          <w:rStyle w:val="Emphasis"/>
          <w:highlight w:val="green"/>
        </w:rPr>
        <w:t>bomb</w:t>
      </w:r>
      <w:r w:rsidRPr="0014461A">
        <w:rPr>
          <w:sz w:val="16"/>
        </w:rPr>
        <w:t xml:space="preserve">, humanity has possessed the means for its own destruction. There have, of course, always been natural risks of human extinction: an </w:t>
      </w:r>
      <w:r w:rsidRPr="00C13599">
        <w:rPr>
          <w:rStyle w:val="Emphasis"/>
          <w:highlight w:val="green"/>
        </w:rPr>
        <w:t>asteroid impact</w:t>
      </w:r>
      <w:r w:rsidRPr="0014461A">
        <w:rPr>
          <w:sz w:val="16"/>
        </w:rPr>
        <w:t xml:space="preserve"> or a </w:t>
      </w:r>
      <w:r w:rsidRPr="00C13599">
        <w:rPr>
          <w:rStyle w:val="Emphasis"/>
          <w:highlight w:val="green"/>
        </w:rPr>
        <w:t>supervolcano</w:t>
      </w:r>
      <w:r w:rsidRPr="0014461A">
        <w:rPr>
          <w:sz w:val="16"/>
        </w:rPr>
        <w:t xml:space="preserve"> eruption could make the planet uninhabitable. But since that fateful first nuclear test in the New Mexico desert, the primary threat to the survival of human civilization has come from man himself.</w:t>
      </w:r>
    </w:p>
    <w:p w14:paraId="4B2D1195" w14:textId="77777777" w:rsidR="00EB3EE2" w:rsidRPr="0014461A" w:rsidRDefault="00EB3EE2" w:rsidP="00EB3EE2">
      <w:pPr>
        <w:rPr>
          <w:sz w:val="16"/>
        </w:rPr>
      </w:pPr>
      <w:r w:rsidRPr="0014461A">
        <w:rPr>
          <w:sz w:val="16"/>
        </w:rPr>
        <w:t xml:space="preserve">In the decades </w:t>
      </w:r>
      <w:r w:rsidRPr="002604DE">
        <w:rPr>
          <w:sz w:val="16"/>
        </w:rPr>
        <w:t xml:space="preserve">since, the </w:t>
      </w:r>
      <w:r w:rsidRPr="002604DE">
        <w:rPr>
          <w:rStyle w:val="StyleUnderline"/>
        </w:rPr>
        <w:t xml:space="preserve">risks from human activity </w:t>
      </w:r>
      <w:r w:rsidRPr="002604DE">
        <w:rPr>
          <w:rStyle w:val="Emphasis"/>
        </w:rPr>
        <w:t>have multiplied</w:t>
      </w:r>
      <w:r w:rsidRPr="002604DE">
        <w:rPr>
          <w:rStyle w:val="StyleUnderline"/>
        </w:rPr>
        <w:t>.</w:t>
      </w:r>
      <w:r w:rsidRPr="002604DE">
        <w:rPr>
          <w:sz w:val="16"/>
        </w:rPr>
        <w:t xml:space="preserve"> While the</w:t>
      </w:r>
      <w:r w:rsidRPr="0014461A">
        <w:rPr>
          <w:sz w:val="16"/>
        </w:rPr>
        <w:t xml:space="preserve"> median </w:t>
      </w:r>
      <w:r w:rsidRPr="00C13599">
        <w:rPr>
          <w:rStyle w:val="Emphasis"/>
          <w:highlight w:val="green"/>
        </w:rPr>
        <w:t>climate change</w:t>
      </w:r>
      <w:r w:rsidRPr="0014461A">
        <w:rPr>
          <w:rStyle w:val="StyleUnderline"/>
        </w:rPr>
        <w:t xml:space="preserve"> scenario would merely be unpleasant, there is the possibility of </w:t>
      </w:r>
      <w:r w:rsidRPr="00C13599">
        <w:rPr>
          <w:rStyle w:val="Emphasis"/>
          <w:highlight w:val="green"/>
        </w:rPr>
        <w:t>tail-end scenarios</w:t>
      </w:r>
      <w:r w:rsidRPr="0014461A">
        <w:rPr>
          <w:rStyle w:val="StyleUnderline"/>
        </w:rPr>
        <w:t xml:space="preserve"> that could </w:t>
      </w:r>
      <w:r w:rsidRPr="00C13599">
        <w:rPr>
          <w:rStyle w:val="StyleUnderline"/>
          <w:highlight w:val="green"/>
        </w:rPr>
        <w:t>end</w:t>
      </w:r>
      <w:r w:rsidRPr="0014461A">
        <w:rPr>
          <w:rStyle w:val="StyleUnderline"/>
        </w:rPr>
        <w:t xml:space="preserve"> </w:t>
      </w:r>
      <w:r w:rsidRPr="00C13599">
        <w:rPr>
          <w:rStyle w:val="StyleUnderline"/>
          <w:highlight w:val="green"/>
        </w:rPr>
        <w:t>civilization</w:t>
      </w:r>
      <w:r w:rsidRPr="0014461A">
        <w:rPr>
          <w:rStyle w:val="StyleUnderline"/>
        </w:rPr>
        <w:t xml:space="preserve"> as we know it. Advances in </w:t>
      </w:r>
      <w:r w:rsidRPr="00C13599">
        <w:rPr>
          <w:rStyle w:val="Emphasis"/>
          <w:highlight w:val="green"/>
        </w:rPr>
        <w:t>biotech</w:t>
      </w:r>
      <w:r w:rsidRPr="00C13599">
        <w:t>nology</w:t>
      </w:r>
      <w:r w:rsidRPr="0014461A">
        <w:rPr>
          <w:rStyle w:val="StyleUnderline"/>
        </w:rPr>
        <w:t xml:space="preserve"> might allow us to </w:t>
      </w:r>
      <w:r w:rsidRPr="00C13599">
        <w:rPr>
          <w:rStyle w:val="StyleUnderline"/>
          <w:highlight w:val="green"/>
        </w:rPr>
        <w:t>engineer</w:t>
      </w:r>
      <w:r w:rsidRPr="0014461A">
        <w:rPr>
          <w:rStyle w:val="StyleUnderline"/>
        </w:rPr>
        <w:t xml:space="preserve"> </w:t>
      </w:r>
      <w:r w:rsidRPr="0014461A">
        <w:rPr>
          <w:rStyle w:val="Emphasis"/>
        </w:rPr>
        <w:t xml:space="preserve">a </w:t>
      </w:r>
      <w:r w:rsidRPr="00C13599">
        <w:rPr>
          <w:rStyle w:val="Emphasis"/>
          <w:highlight w:val="green"/>
        </w:rPr>
        <w:t>new pathogen</w:t>
      </w:r>
      <w:r w:rsidRPr="0014461A">
        <w:rPr>
          <w:rStyle w:val="StyleUnderline"/>
        </w:rPr>
        <w:t xml:space="preserve"> </w:t>
      </w:r>
      <w:r w:rsidRPr="00C13599">
        <w:rPr>
          <w:rStyle w:val="StyleUnderline"/>
          <w:highlight w:val="green"/>
        </w:rPr>
        <w:t xml:space="preserve">that </w:t>
      </w:r>
      <w:r w:rsidRPr="002604DE">
        <w:rPr>
          <w:rStyle w:val="StyleUnderline"/>
        </w:rPr>
        <w:t xml:space="preserve">silently </w:t>
      </w:r>
      <w:r w:rsidRPr="00C13599">
        <w:rPr>
          <w:rStyle w:val="StyleUnderline"/>
          <w:highlight w:val="green"/>
        </w:rPr>
        <w:t>spreads</w:t>
      </w:r>
      <w:r w:rsidRPr="0014461A">
        <w:rPr>
          <w:rStyle w:val="StyleUnderline"/>
        </w:rPr>
        <w:t xml:space="preserve"> </w:t>
      </w:r>
      <w:r w:rsidRPr="00C13599">
        <w:rPr>
          <w:rStyle w:val="StyleUnderline"/>
          <w:highlight w:val="green"/>
        </w:rPr>
        <w:t>before</w:t>
      </w:r>
      <w:r w:rsidRPr="0014461A">
        <w:rPr>
          <w:rStyle w:val="StyleUnderline"/>
        </w:rPr>
        <w:t xml:space="preserve"> </w:t>
      </w:r>
      <w:r w:rsidRPr="00C13599">
        <w:rPr>
          <w:rStyle w:val="StyleUnderline"/>
          <w:highlight w:val="green"/>
        </w:rPr>
        <w:t>killing</w:t>
      </w:r>
      <w:r w:rsidRPr="0014461A">
        <w:rPr>
          <w:rStyle w:val="StyleUnderline"/>
        </w:rPr>
        <w:t xml:space="preserve"> not just </w:t>
      </w:r>
      <w:r w:rsidRPr="002604DE">
        <w:rPr>
          <w:rStyle w:val="StyleUnderline"/>
        </w:rPr>
        <w:t xml:space="preserve">millions, but all of </w:t>
      </w:r>
      <w:r w:rsidRPr="00C13599">
        <w:rPr>
          <w:rStyle w:val="StyleUnderline"/>
          <w:highlight w:val="green"/>
        </w:rPr>
        <w:t>humanity</w:t>
      </w:r>
      <w:r w:rsidRPr="0014461A">
        <w:rPr>
          <w:rStyle w:val="StyleUnderline"/>
        </w:rPr>
        <w:t xml:space="preserve">. </w:t>
      </w:r>
      <w:r w:rsidRPr="0014461A">
        <w:rPr>
          <w:sz w:val="16"/>
        </w:rPr>
        <w:t xml:space="preserve">Some, like Elon Musk, fear that we might soon develop </w:t>
      </w:r>
      <w:r w:rsidRPr="00C13599">
        <w:rPr>
          <w:rStyle w:val="Emphasis"/>
          <w:highlight w:val="green"/>
        </w:rPr>
        <w:t>a</w:t>
      </w:r>
      <w:r w:rsidRPr="00C13599">
        <w:t xml:space="preserve">rtificial </w:t>
      </w:r>
      <w:r w:rsidRPr="00C13599">
        <w:rPr>
          <w:rStyle w:val="Emphasis"/>
          <w:highlight w:val="green"/>
        </w:rPr>
        <w:t>i</w:t>
      </w:r>
      <w:r w:rsidRPr="00C13599">
        <w:t xml:space="preserve">ntelligence </w:t>
      </w:r>
      <w:r w:rsidRPr="0014461A">
        <w:rPr>
          <w:rStyle w:val="Emphasis"/>
        </w:rPr>
        <w:t xml:space="preserve">that </w:t>
      </w:r>
      <w:r w:rsidRPr="00C13599">
        <w:rPr>
          <w:rStyle w:val="Emphasis"/>
        </w:rPr>
        <w:t>could</w:t>
      </w:r>
      <w:r w:rsidRPr="0014461A">
        <w:rPr>
          <w:rStyle w:val="Emphasis"/>
        </w:rPr>
        <w:t xml:space="preserve"> </w:t>
      </w:r>
      <w:r w:rsidRPr="00C13599">
        <w:rPr>
          <w:rStyle w:val="Emphasis"/>
          <w:highlight w:val="green"/>
        </w:rPr>
        <w:t>go rogue</w:t>
      </w:r>
      <w:r w:rsidRPr="0014461A">
        <w:rPr>
          <w:sz w:val="16"/>
        </w:rPr>
        <w:t>.</w:t>
      </w:r>
    </w:p>
    <w:p w14:paraId="1B086131" w14:textId="77777777" w:rsidR="00EB3EE2" w:rsidRPr="0014461A" w:rsidRDefault="00EB3EE2" w:rsidP="00EB3EE2">
      <w:pPr>
        <w:rPr>
          <w:sz w:val="16"/>
        </w:rPr>
      </w:pPr>
      <w:r w:rsidRPr="00C13599">
        <w:rPr>
          <w:sz w:val="16"/>
          <w:szCs w:val="16"/>
        </w:rPr>
        <w:t>Philosophers like Nick Bostrom, Derek Parfit, and Toby Ord have become increasingly concerned about such so-called “existential risks.”</w:t>
      </w:r>
      <w:r w:rsidRPr="0014461A">
        <w:rPr>
          <w:rStyle w:val="StyleUnderline"/>
        </w:rPr>
        <w:t xml:space="preserve"> An unrecoverable collapse of </w:t>
      </w:r>
      <w:r w:rsidRPr="002604DE">
        <w:rPr>
          <w:rStyle w:val="StyleUnderline"/>
        </w:rPr>
        <w:t xml:space="preserve">civilization wouldn’t just be tragic for the </w:t>
      </w:r>
      <w:r w:rsidRPr="002604DE">
        <w:rPr>
          <w:rStyle w:val="Emphasis"/>
        </w:rPr>
        <w:t>billions</w:t>
      </w:r>
      <w:r w:rsidRPr="002604DE">
        <w:rPr>
          <w:rStyle w:val="StyleUnderline"/>
        </w:rPr>
        <w:t xml:space="preserve"> who would suffer and die. </w:t>
      </w:r>
      <w:r w:rsidRPr="002604DE">
        <w:rPr>
          <w:sz w:val="16"/>
        </w:rPr>
        <w:t xml:space="preserve">Perhaps </w:t>
      </w:r>
      <w:r w:rsidRPr="002604DE">
        <w:rPr>
          <w:rStyle w:val="StyleUnderline"/>
        </w:rPr>
        <w:t>the</w:t>
      </w:r>
      <w:r w:rsidRPr="0014461A">
        <w:rPr>
          <w:rStyle w:val="StyleUnderline"/>
        </w:rPr>
        <w:t xml:space="preserve"> greatest tragedy would be the </w:t>
      </w:r>
      <w:r w:rsidRPr="00C13599">
        <w:rPr>
          <w:rStyle w:val="Emphasis"/>
          <w:highlight w:val="green"/>
        </w:rPr>
        <w:t>foreclosing</w:t>
      </w:r>
      <w:r w:rsidRPr="0014461A">
        <w:rPr>
          <w:rStyle w:val="Emphasis"/>
        </w:rPr>
        <w:t xml:space="preserve"> of all of </w:t>
      </w:r>
      <w:r w:rsidRPr="002604DE">
        <w:rPr>
          <w:rStyle w:val="Emphasis"/>
        </w:rPr>
        <w:t xml:space="preserve">humanity’s </w:t>
      </w:r>
      <w:r w:rsidRPr="00C13599">
        <w:rPr>
          <w:rStyle w:val="Emphasis"/>
          <w:highlight w:val="green"/>
        </w:rPr>
        <w:t>potential</w:t>
      </w:r>
      <w:r w:rsidRPr="0014461A">
        <w:rPr>
          <w:rStyle w:val="StyleUnderline"/>
        </w:rPr>
        <w:t>.</w:t>
      </w:r>
      <w:r w:rsidRPr="0014461A">
        <w:rPr>
          <w:sz w:val="16"/>
        </w:rPr>
        <w:t xml:space="preserve"> Humanity could flourish for billions of years and enable trillions of happy human lives—if only we do not destroy ourselves beforehand.</w:t>
      </w:r>
    </w:p>
    <w:p w14:paraId="2B854308" w14:textId="77777777" w:rsidR="00EB3EE2" w:rsidRPr="0014461A" w:rsidRDefault="00EB3EE2" w:rsidP="00EB3EE2">
      <w:pPr>
        <w:rPr>
          <w:sz w:val="16"/>
        </w:rPr>
      </w:pPr>
      <w:r w:rsidRPr="0014461A">
        <w:rPr>
          <w:rStyle w:val="StyleUnderline"/>
        </w:rPr>
        <w:t>This line of thinking has led some to question whether “</w:t>
      </w:r>
      <w:r w:rsidRPr="0014461A">
        <w:rPr>
          <w:rStyle w:val="Emphasis"/>
        </w:rPr>
        <w:t>progress</w:t>
      </w:r>
      <w:r w:rsidRPr="0014461A">
        <w:rPr>
          <w:rStyle w:val="StyleUnderline"/>
        </w:rPr>
        <w:t xml:space="preserve">”—in particular, technological progress—is as straightforwardly </w:t>
      </w:r>
      <w:r w:rsidRPr="002604DE">
        <w:rPr>
          <w:rStyle w:val="StyleUnderline"/>
        </w:rPr>
        <w:t>beneficial as commonly assumed.</w:t>
      </w:r>
      <w:r w:rsidRPr="002604DE">
        <w:rPr>
          <w:sz w:val="16"/>
        </w:rPr>
        <w:t xml:space="preserve"> Nick Bostrom imagines the process of technological development as “pulling balls out of a giant urn.” </w:t>
      </w:r>
      <w:r w:rsidRPr="002604DE">
        <w:rPr>
          <w:rStyle w:val="StyleUnderline"/>
        </w:rPr>
        <w:t xml:space="preserve">So far, we’ve been </w:t>
      </w:r>
      <w:r w:rsidRPr="002604DE">
        <w:rPr>
          <w:rStyle w:val="Emphasis"/>
        </w:rPr>
        <w:t>lucky</w:t>
      </w:r>
      <w:r w:rsidRPr="002604DE">
        <w:rPr>
          <w:rStyle w:val="StyleUnderline"/>
        </w:rPr>
        <w:t>, pulling out a great many “</w:t>
      </w:r>
      <w:r w:rsidRPr="002604DE">
        <w:rPr>
          <w:rStyle w:val="Emphasis"/>
        </w:rPr>
        <w:t>white</w:t>
      </w:r>
      <w:r w:rsidRPr="002604DE">
        <w:rPr>
          <w:rStyle w:val="StyleUnderline"/>
        </w:rPr>
        <w:t>” balls that are broadly beneficial.</w:t>
      </w:r>
      <w:r w:rsidRPr="002604DE">
        <w:rPr>
          <w:sz w:val="16"/>
        </w:rPr>
        <w:t xml:space="preserve"> But </w:t>
      </w:r>
      <w:r w:rsidRPr="002604DE">
        <w:rPr>
          <w:rStyle w:val="StyleUnderline"/>
        </w:rPr>
        <w:t xml:space="preserve">someday, we might pull out </w:t>
      </w:r>
      <w:r w:rsidRPr="002604DE">
        <w:rPr>
          <w:rStyle w:val="StyleUnderline"/>
          <w:highlight w:val="green"/>
        </w:rPr>
        <w:t xml:space="preserve">a </w:t>
      </w:r>
      <w:r w:rsidRPr="002604DE">
        <w:rPr>
          <w:rStyle w:val="Emphasis"/>
          <w:highlight w:val="green"/>
        </w:rPr>
        <w:t>“black</w:t>
      </w:r>
      <w:r w:rsidRPr="00C13599">
        <w:rPr>
          <w:rStyle w:val="Emphasis"/>
          <w:highlight w:val="green"/>
        </w:rPr>
        <w:t>”</w:t>
      </w:r>
      <w:r w:rsidRPr="0014461A">
        <w:rPr>
          <w:rStyle w:val="Emphasis"/>
        </w:rPr>
        <w:t xml:space="preserve"> </w:t>
      </w:r>
      <w:r w:rsidRPr="00C13599">
        <w:rPr>
          <w:rStyle w:val="Emphasis"/>
          <w:highlight w:val="green"/>
        </w:rPr>
        <w:t>ball</w:t>
      </w:r>
      <w:r w:rsidRPr="0014461A">
        <w:rPr>
          <w:rStyle w:val="StyleUnderline"/>
        </w:rPr>
        <w:t xml:space="preserve">: a new technology </w:t>
      </w:r>
      <w:r w:rsidRPr="00C13599">
        <w:rPr>
          <w:rStyle w:val="StyleUnderline"/>
          <w:highlight w:val="green"/>
        </w:rPr>
        <w:t>that destroys humanity</w:t>
      </w:r>
      <w:r w:rsidRPr="0014461A">
        <w:rPr>
          <w:rStyle w:val="StyleUnderline"/>
        </w:rPr>
        <w:t>.</w:t>
      </w:r>
      <w:r w:rsidRPr="0014461A">
        <w:rPr>
          <w:sz w:val="16"/>
        </w:rPr>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32696685" w14:textId="77777777" w:rsidR="00EB3EE2" w:rsidRPr="0014461A" w:rsidRDefault="00EB3EE2" w:rsidP="00EB3EE2">
      <w:pPr>
        <w:rPr>
          <w:sz w:val="16"/>
        </w:rPr>
      </w:pPr>
      <w:r w:rsidRPr="0014461A">
        <w:rPr>
          <w:rStyle w:val="StyleUnderline"/>
        </w:rPr>
        <w:t>The same</w:t>
      </w:r>
      <w:r w:rsidRPr="0014461A">
        <w:rPr>
          <w:sz w:val="16"/>
        </w:rPr>
        <w:t xml:space="preserve"> </w:t>
      </w:r>
      <w:r w:rsidRPr="00C13599">
        <w:rPr>
          <w:rStyle w:val="Emphasis"/>
          <w:highlight w:val="green"/>
        </w:rPr>
        <w:t>tech</w:t>
      </w:r>
      <w:r w:rsidRPr="00C13599">
        <w:t xml:space="preserve">nological </w:t>
      </w:r>
      <w:r w:rsidRPr="00C13599">
        <w:rPr>
          <w:rStyle w:val="Emphasis"/>
          <w:highlight w:val="green"/>
        </w:rPr>
        <w:t>progress</w:t>
      </w:r>
      <w:r w:rsidRPr="0014461A">
        <w:rPr>
          <w:sz w:val="16"/>
        </w:rPr>
        <w:t xml:space="preserve"> </w:t>
      </w:r>
      <w:r w:rsidRPr="0014461A">
        <w:rPr>
          <w:rStyle w:val="StyleUnderline"/>
        </w:rPr>
        <w:t xml:space="preserve">that creates these risks is also what </w:t>
      </w:r>
      <w:r w:rsidRPr="00C13599">
        <w:rPr>
          <w:rStyle w:val="Emphasis"/>
          <w:highlight w:val="green"/>
        </w:rPr>
        <w:t>drives</w:t>
      </w:r>
      <w:r w:rsidRPr="0014461A">
        <w:rPr>
          <w:rStyle w:val="Emphasis"/>
        </w:rPr>
        <w:t xml:space="preserve"> economic </w:t>
      </w:r>
      <w:r w:rsidRPr="00C13599">
        <w:rPr>
          <w:rStyle w:val="Emphasis"/>
          <w:highlight w:val="green"/>
        </w:rPr>
        <w:t>growth</w:t>
      </w:r>
      <w:r w:rsidRPr="0014461A">
        <w:rPr>
          <w:rStyle w:val="StyleUnderline"/>
        </w:rPr>
        <w:t xml:space="preserve">. </w:t>
      </w:r>
      <w:r w:rsidRPr="0014461A">
        <w:rPr>
          <w:sz w:val="16"/>
        </w:rPr>
        <w:t xml:space="preserve">Does that mean economic growth is inherently risky? </w:t>
      </w:r>
      <w:r w:rsidRPr="0014461A">
        <w:rPr>
          <w:rStyle w:val="Emphasis"/>
        </w:rPr>
        <w:t>Economic growth</w:t>
      </w:r>
      <w:r w:rsidRPr="0014461A">
        <w:rPr>
          <w:rStyle w:val="StyleUnderline"/>
        </w:rPr>
        <w:t xml:space="preserve"> has </w:t>
      </w:r>
      <w:r w:rsidRPr="00C13599">
        <w:rPr>
          <w:rStyle w:val="StyleUnderline"/>
          <w:highlight w:val="green"/>
        </w:rPr>
        <w:t>brought</w:t>
      </w:r>
      <w:r w:rsidRPr="0014461A">
        <w:rPr>
          <w:rStyle w:val="StyleUnderline"/>
        </w:rPr>
        <w:t xml:space="preserve"> about </w:t>
      </w:r>
      <w:r w:rsidRPr="00C13599">
        <w:rPr>
          <w:rStyle w:val="Emphasis"/>
          <w:highlight w:val="green"/>
        </w:rPr>
        <w:t>extraordinary prosperity</w:t>
      </w:r>
      <w:r w:rsidRPr="0014461A">
        <w:rPr>
          <w:rStyle w:val="StyleUnderline"/>
        </w:rPr>
        <w:t xml:space="preserve">. But for the sake of posterity, </w:t>
      </w:r>
      <w:r w:rsidRPr="00C13599">
        <w:rPr>
          <w:rStyle w:val="StyleUnderline"/>
        </w:rPr>
        <w:t xml:space="preserve">must we choose safe </w:t>
      </w:r>
      <w:r w:rsidRPr="00C13599">
        <w:rPr>
          <w:rStyle w:val="Emphasis"/>
        </w:rPr>
        <w:t>stagnation instead</w:t>
      </w:r>
      <w:r w:rsidRPr="00C13599">
        <w:rPr>
          <w:rStyle w:val="StyleUnderline"/>
        </w:rPr>
        <w:t>? This view is arguably becoming ever-more popular, particularly amongst</w:t>
      </w:r>
      <w:r w:rsidRPr="0014461A">
        <w:rPr>
          <w:rStyle w:val="StyleUnderline"/>
        </w:rPr>
        <w:t xml:space="preserve"> those concerned about climate change;</w:t>
      </w:r>
      <w:r w:rsidRPr="0014461A">
        <w:rPr>
          <w:sz w:val="16"/>
        </w:rPr>
        <w:t xml:space="preserve"> Greta Thunberg recently denounced “fairy tales of eternal economic growth” at the United Nations.</w:t>
      </w:r>
    </w:p>
    <w:p w14:paraId="108EC347" w14:textId="77777777" w:rsidR="00EB3EE2" w:rsidRPr="0014461A" w:rsidRDefault="00EB3EE2" w:rsidP="00EB3EE2">
      <w:pPr>
        <w:rPr>
          <w:rStyle w:val="StyleUnderline"/>
        </w:rPr>
      </w:pPr>
      <w:r w:rsidRPr="0014461A">
        <w:rPr>
          <w:rStyle w:val="StyleUnderline"/>
        </w:rPr>
        <w:t xml:space="preserve">I argue that </w:t>
      </w:r>
      <w:r w:rsidRPr="0014461A">
        <w:rPr>
          <w:rStyle w:val="Emphasis"/>
        </w:rPr>
        <w:t>the opposite is the case</w:t>
      </w:r>
      <w:r w:rsidRPr="0014461A">
        <w:rPr>
          <w:rStyle w:val="StyleUnderline"/>
        </w:rPr>
        <w:t>.</w:t>
      </w:r>
      <w:r w:rsidRPr="0014461A">
        <w:rPr>
          <w:sz w:val="16"/>
        </w:rPr>
        <w:t xml:space="preserve"> It is not safe stagnation and risky growth that we must choose between; rather, </w:t>
      </w:r>
      <w:r w:rsidRPr="0014461A">
        <w:rPr>
          <w:rStyle w:val="StyleUnderline"/>
        </w:rPr>
        <w:t xml:space="preserve">it is </w:t>
      </w:r>
      <w:r w:rsidRPr="00C13599">
        <w:rPr>
          <w:rStyle w:val="Emphasis"/>
          <w:sz w:val="28"/>
          <w:szCs w:val="28"/>
          <w:highlight w:val="green"/>
        </w:rPr>
        <w:t>stagnation</w:t>
      </w:r>
      <w:r w:rsidRPr="0014461A">
        <w:rPr>
          <w:rStyle w:val="Emphasis"/>
          <w:sz w:val="28"/>
          <w:szCs w:val="28"/>
        </w:rPr>
        <w:t xml:space="preserve"> that </w:t>
      </w:r>
      <w:r w:rsidRPr="00C13599">
        <w:rPr>
          <w:rStyle w:val="Emphasis"/>
          <w:sz w:val="28"/>
          <w:szCs w:val="28"/>
          <w:highlight w:val="green"/>
        </w:rPr>
        <w:t>is risky</w:t>
      </w:r>
      <w:r w:rsidRPr="00C13599">
        <w:rPr>
          <w:rStyle w:val="StyleUnderline"/>
          <w:highlight w:val="green"/>
        </w:rPr>
        <w:t xml:space="preserve"> and</w:t>
      </w:r>
      <w:r w:rsidRPr="0014461A">
        <w:rPr>
          <w:rStyle w:val="StyleUnderline"/>
        </w:rPr>
        <w:t xml:space="preserve"> it is </w:t>
      </w:r>
      <w:r w:rsidRPr="00C13599">
        <w:rPr>
          <w:rStyle w:val="Emphasis"/>
          <w:highlight w:val="green"/>
        </w:rPr>
        <w:t>growth</w:t>
      </w:r>
      <w:r w:rsidRPr="0014461A">
        <w:rPr>
          <w:rStyle w:val="Emphasis"/>
        </w:rPr>
        <w:t xml:space="preserve"> that </w:t>
      </w:r>
      <w:r w:rsidRPr="00C13599">
        <w:rPr>
          <w:rStyle w:val="Emphasis"/>
          <w:highlight w:val="green"/>
        </w:rPr>
        <w:t>leads to safety</w:t>
      </w:r>
      <w:r w:rsidRPr="00C13599">
        <w:rPr>
          <w:rStyle w:val="StyleUnderline"/>
          <w:highlight w:val="green"/>
        </w:rPr>
        <w:t>.</w:t>
      </w:r>
    </w:p>
    <w:p w14:paraId="4FE62ECB" w14:textId="77777777" w:rsidR="00EB3EE2" w:rsidRPr="0014461A" w:rsidRDefault="00EB3EE2" w:rsidP="00EB3EE2">
      <w:pPr>
        <w:rPr>
          <w:sz w:val="16"/>
        </w:rPr>
      </w:pPr>
      <w:r w:rsidRPr="0014461A">
        <w:rPr>
          <w:sz w:val="16"/>
        </w:rPr>
        <w:t xml:space="preserve">We might indeed be in “time of perils”: </w:t>
      </w:r>
      <w:r w:rsidRPr="0014461A">
        <w:rPr>
          <w:rStyle w:val="StyleUnderline"/>
        </w:rPr>
        <w:t xml:space="preserve">we might be </w:t>
      </w:r>
      <w:r w:rsidRPr="0014461A">
        <w:rPr>
          <w:rStyle w:val="Emphasis"/>
        </w:rPr>
        <w:t>advanced enough</w:t>
      </w:r>
      <w:r w:rsidRPr="0014461A">
        <w:rPr>
          <w:rStyle w:val="StyleUnderline"/>
        </w:rPr>
        <w:t xml:space="preserve"> to have </w:t>
      </w:r>
      <w:r w:rsidRPr="0014461A">
        <w:rPr>
          <w:rStyle w:val="Emphasis"/>
        </w:rPr>
        <w:t>develop</w:t>
      </w:r>
      <w:r w:rsidRPr="0014461A">
        <w:rPr>
          <w:rStyle w:val="StyleUnderline"/>
        </w:rPr>
        <w:t xml:space="preserve">ed the </w:t>
      </w:r>
      <w:r w:rsidRPr="0014461A">
        <w:rPr>
          <w:rStyle w:val="Emphasis"/>
        </w:rPr>
        <w:t>means for our destruction</w:t>
      </w:r>
      <w:r w:rsidRPr="0014461A">
        <w:rPr>
          <w:rStyle w:val="StyleUnderline"/>
        </w:rPr>
        <w:t xml:space="preserve">, but not advanced enough to </w:t>
      </w:r>
      <w:r w:rsidRPr="0014461A">
        <w:rPr>
          <w:rStyle w:val="Emphasis"/>
        </w:rPr>
        <w:t>care sufficiently</w:t>
      </w:r>
      <w:r w:rsidRPr="0014461A">
        <w:rPr>
          <w:rStyle w:val="StyleUnderline"/>
        </w:rPr>
        <w:t xml:space="preserve"> about safety.</w:t>
      </w:r>
      <w:r w:rsidRPr="0014461A">
        <w:rPr>
          <w:sz w:val="16"/>
        </w:rPr>
        <w:t xml:space="preserve"> But </w:t>
      </w:r>
      <w:r w:rsidRPr="00C13599">
        <w:rPr>
          <w:rStyle w:val="Emphasis"/>
        </w:rPr>
        <w:t>stagnation</w:t>
      </w:r>
      <w:r w:rsidRPr="00C13599">
        <w:rPr>
          <w:rStyle w:val="StyleUnderline"/>
        </w:rPr>
        <w:t xml:space="preserve"> does not</w:t>
      </w:r>
      <w:r w:rsidRPr="0014461A">
        <w:rPr>
          <w:rStyle w:val="StyleUnderline"/>
        </w:rPr>
        <w:t xml:space="preserve"> solve the problem: we would </w:t>
      </w:r>
      <w:r w:rsidRPr="00C13599">
        <w:rPr>
          <w:rStyle w:val="StyleUnderline"/>
          <w:highlight w:val="green"/>
        </w:rPr>
        <w:t xml:space="preserve">simply </w:t>
      </w:r>
      <w:r w:rsidRPr="00C13599">
        <w:rPr>
          <w:rStyle w:val="Emphasis"/>
          <w:highlight w:val="green"/>
        </w:rPr>
        <w:t>stagnate</w:t>
      </w:r>
      <w:r w:rsidRPr="0014461A">
        <w:rPr>
          <w:rStyle w:val="StyleUnderline"/>
        </w:rPr>
        <w:t xml:space="preserve"> at this </w:t>
      </w:r>
      <w:r w:rsidRPr="0014461A">
        <w:rPr>
          <w:rStyle w:val="Emphasis"/>
        </w:rPr>
        <w:t>high level of risk</w:t>
      </w:r>
      <w:r w:rsidRPr="0014461A">
        <w:rPr>
          <w:rStyle w:val="StyleUnderline"/>
        </w:rPr>
        <w:t xml:space="preserve">. </w:t>
      </w:r>
      <w:r w:rsidRPr="00C13599">
        <w:rPr>
          <w:rStyle w:val="Emphasis"/>
          <w:highlight w:val="green"/>
        </w:rPr>
        <w:t>Eventually</w:t>
      </w:r>
      <w:r w:rsidRPr="0014461A">
        <w:rPr>
          <w:rStyle w:val="StyleUnderline"/>
        </w:rPr>
        <w:t xml:space="preserve">, a </w:t>
      </w:r>
      <w:r w:rsidRPr="00C13599">
        <w:rPr>
          <w:rStyle w:val="StyleUnderline"/>
          <w:highlight w:val="green"/>
        </w:rPr>
        <w:t>nuclear war or</w:t>
      </w:r>
      <w:r w:rsidRPr="0014461A">
        <w:rPr>
          <w:rStyle w:val="StyleUnderline"/>
        </w:rPr>
        <w:t xml:space="preserve"> environmental </w:t>
      </w:r>
      <w:r w:rsidRPr="00C13599">
        <w:rPr>
          <w:rStyle w:val="Emphasis"/>
          <w:highlight w:val="green"/>
        </w:rPr>
        <w:t>catastrophe</w:t>
      </w:r>
      <w:r w:rsidRPr="0014461A">
        <w:rPr>
          <w:rStyle w:val="StyleUnderline"/>
        </w:rPr>
        <w:t xml:space="preserve"> would </w:t>
      </w:r>
      <w:r w:rsidRPr="00C13599">
        <w:rPr>
          <w:rStyle w:val="Emphasis"/>
          <w:highlight w:val="green"/>
        </w:rPr>
        <w:t>doom humanity</w:t>
      </w:r>
      <w:r w:rsidRPr="0014461A">
        <w:rPr>
          <w:rStyle w:val="StyleUnderline"/>
        </w:rPr>
        <w:t xml:space="preserve"> regardless.</w:t>
      </w:r>
    </w:p>
    <w:p w14:paraId="4C9DFDD5" w14:textId="77777777" w:rsidR="00EB3EE2" w:rsidRPr="0014461A" w:rsidRDefault="00EB3EE2" w:rsidP="00EB3EE2">
      <w:pPr>
        <w:rPr>
          <w:sz w:val="16"/>
        </w:rPr>
      </w:pPr>
      <w:r w:rsidRPr="00C13599">
        <w:rPr>
          <w:rStyle w:val="Emphasis"/>
          <w:highlight w:val="green"/>
        </w:rPr>
        <w:t>Faster</w:t>
      </w:r>
      <w:r w:rsidRPr="0014461A">
        <w:rPr>
          <w:rStyle w:val="Emphasis"/>
        </w:rPr>
        <w:t xml:space="preserve"> economic </w:t>
      </w:r>
      <w:r w:rsidRPr="00C13599">
        <w:rPr>
          <w:rStyle w:val="Emphasis"/>
          <w:highlight w:val="green"/>
        </w:rPr>
        <w:t>growth</w:t>
      </w:r>
      <w:r w:rsidRPr="0014461A">
        <w:rPr>
          <w:rStyle w:val="StyleUnderline"/>
        </w:rPr>
        <w:t xml:space="preserve"> could </w:t>
      </w:r>
      <w:r w:rsidRPr="0014461A">
        <w:rPr>
          <w:rStyle w:val="Emphasis"/>
        </w:rPr>
        <w:t>initially</w:t>
      </w:r>
      <w:r w:rsidRPr="0014461A">
        <w:rPr>
          <w:rStyle w:val="StyleUnderline"/>
        </w:rPr>
        <w:t xml:space="preserve"> increase risk, as feared. </w:t>
      </w:r>
      <w:r w:rsidRPr="0014461A">
        <w:rPr>
          <w:rStyle w:val="Emphasis"/>
        </w:rPr>
        <w:t>But</w:t>
      </w:r>
      <w:r w:rsidRPr="0014461A">
        <w:rPr>
          <w:rStyle w:val="StyleUnderline"/>
        </w:rPr>
        <w:t xml:space="preserve"> it will also help us </w:t>
      </w:r>
      <w:r w:rsidRPr="00C13599">
        <w:rPr>
          <w:rStyle w:val="StyleUnderline"/>
          <w:highlight w:val="green"/>
        </w:rPr>
        <w:t xml:space="preserve">get past </w:t>
      </w:r>
      <w:r w:rsidRPr="00C13599">
        <w:rPr>
          <w:rStyle w:val="StyleUnderline"/>
        </w:rPr>
        <w:t>this</w:t>
      </w:r>
      <w:r w:rsidRPr="0014461A">
        <w:rPr>
          <w:rStyle w:val="StyleUnderline"/>
        </w:rPr>
        <w:t xml:space="preserve"> </w:t>
      </w:r>
      <w:r w:rsidRPr="00C13599">
        <w:rPr>
          <w:rStyle w:val="StyleUnderline"/>
          <w:highlight w:val="green"/>
        </w:rPr>
        <w:t xml:space="preserve">time of perils </w:t>
      </w:r>
      <w:r w:rsidRPr="00C13599">
        <w:rPr>
          <w:rStyle w:val="Emphasis"/>
        </w:rPr>
        <w:t>more</w:t>
      </w:r>
      <w:r w:rsidRPr="0014461A">
        <w:rPr>
          <w:rStyle w:val="Emphasis"/>
        </w:rPr>
        <w:t xml:space="preserve"> </w:t>
      </w:r>
      <w:r w:rsidRPr="002604DE">
        <w:rPr>
          <w:rStyle w:val="Emphasis"/>
        </w:rPr>
        <w:t>quickly</w:t>
      </w:r>
      <w:r w:rsidRPr="002604DE">
        <w:rPr>
          <w:rStyle w:val="StyleUnderline"/>
        </w:rPr>
        <w:t>.</w:t>
      </w:r>
      <w:r w:rsidRPr="002604DE">
        <w:rPr>
          <w:sz w:val="16"/>
        </w:rPr>
        <w:t xml:space="preserve"> </w:t>
      </w:r>
      <w:r w:rsidRPr="002604DE">
        <w:rPr>
          <w:rStyle w:val="Emphasis"/>
        </w:rPr>
        <w:t>When people are poor</w:t>
      </w:r>
      <w:r w:rsidRPr="002604DE">
        <w:rPr>
          <w:rStyle w:val="StyleUnderline"/>
        </w:rPr>
        <w:t xml:space="preserve">, they can’t focus on much beyond ensuring their </w:t>
      </w:r>
      <w:r w:rsidRPr="002604DE">
        <w:rPr>
          <w:rStyle w:val="Emphasis"/>
        </w:rPr>
        <w:t>own</w:t>
      </w:r>
      <w:r w:rsidRPr="002604DE">
        <w:rPr>
          <w:rStyle w:val="StyleUnderline"/>
        </w:rPr>
        <w:t xml:space="preserve"> livelihoods. B</w:t>
      </w:r>
      <w:r w:rsidRPr="0014461A">
        <w:rPr>
          <w:rStyle w:val="StyleUnderline"/>
        </w:rPr>
        <w:t xml:space="preserve">ut </w:t>
      </w:r>
      <w:r w:rsidRPr="00C13599">
        <w:rPr>
          <w:rStyle w:val="StyleUnderline"/>
          <w:highlight w:val="green"/>
        </w:rPr>
        <w:t xml:space="preserve">as people </w:t>
      </w:r>
      <w:r w:rsidRPr="00C13599">
        <w:rPr>
          <w:rStyle w:val="Emphasis"/>
          <w:highlight w:val="green"/>
        </w:rPr>
        <w:t>grow richer</w:t>
      </w:r>
      <w:r w:rsidRPr="0014461A">
        <w:rPr>
          <w:rStyle w:val="StyleUnderline"/>
        </w:rPr>
        <w:t xml:space="preserve">, they </w:t>
      </w:r>
      <w:r w:rsidRPr="00C13599">
        <w:rPr>
          <w:rStyle w:val="Emphasis"/>
          <w:highlight w:val="green"/>
        </w:rPr>
        <w:t>start caring</w:t>
      </w:r>
      <w:r w:rsidRPr="00C13599">
        <w:rPr>
          <w:rStyle w:val="StyleUnderline"/>
          <w:highlight w:val="green"/>
        </w:rPr>
        <w:t xml:space="preserve"> more about</w:t>
      </w:r>
      <w:r w:rsidRPr="0014461A">
        <w:rPr>
          <w:rStyle w:val="StyleUnderline"/>
        </w:rPr>
        <w:t xml:space="preserve"> things like the </w:t>
      </w:r>
      <w:r w:rsidRPr="00C13599">
        <w:rPr>
          <w:rStyle w:val="StyleUnderline"/>
          <w:highlight w:val="green"/>
        </w:rPr>
        <w:t>environment and</w:t>
      </w:r>
      <w:r w:rsidRPr="0014461A">
        <w:rPr>
          <w:rStyle w:val="StyleUnderline"/>
        </w:rPr>
        <w:t xml:space="preserve"> </w:t>
      </w:r>
      <w:r w:rsidRPr="0014461A">
        <w:rPr>
          <w:rStyle w:val="Emphasis"/>
        </w:rPr>
        <w:t>protect</w:t>
      </w:r>
      <w:r w:rsidRPr="0014461A">
        <w:rPr>
          <w:rStyle w:val="StyleUnderline"/>
        </w:rPr>
        <w:t xml:space="preserve">ing </w:t>
      </w:r>
      <w:r w:rsidRPr="0014461A">
        <w:rPr>
          <w:rStyle w:val="Emphasis"/>
        </w:rPr>
        <w:t xml:space="preserve">against </w:t>
      </w:r>
      <w:r w:rsidRPr="00C13599">
        <w:rPr>
          <w:rStyle w:val="Emphasis"/>
          <w:highlight w:val="green"/>
        </w:rPr>
        <w:t>risks to life</w:t>
      </w:r>
      <w:r w:rsidRPr="0014461A">
        <w:rPr>
          <w:rStyle w:val="StyleUnderline"/>
        </w:rPr>
        <w:t xml:space="preserve">. And so, as economic growth makes people richer, they will </w:t>
      </w:r>
      <w:r w:rsidRPr="00C13599">
        <w:rPr>
          <w:rStyle w:val="Emphasis"/>
          <w:highlight w:val="green"/>
        </w:rPr>
        <w:t>invest more in safety</w:t>
      </w:r>
      <w:r w:rsidRPr="0014461A">
        <w:rPr>
          <w:rStyle w:val="StyleUnderline"/>
        </w:rPr>
        <w:t xml:space="preserve">, protecting against </w:t>
      </w:r>
      <w:r w:rsidRPr="0014461A">
        <w:rPr>
          <w:rStyle w:val="Emphasis"/>
        </w:rPr>
        <w:t>existential catastrophes</w:t>
      </w:r>
      <w:r w:rsidRPr="0014461A">
        <w:rPr>
          <w:rStyle w:val="StyleUnderline"/>
        </w:rPr>
        <w:t xml:space="preserve">. As </w:t>
      </w:r>
      <w:r w:rsidRPr="0014461A">
        <w:rPr>
          <w:rStyle w:val="Emphasis"/>
        </w:rPr>
        <w:t xml:space="preserve">technological </w:t>
      </w:r>
      <w:r w:rsidRPr="00C13599">
        <w:rPr>
          <w:rStyle w:val="Emphasis"/>
          <w:highlight w:val="green"/>
        </w:rPr>
        <w:t>innovation</w:t>
      </w:r>
      <w:r w:rsidRPr="0014461A">
        <w:rPr>
          <w:rStyle w:val="StyleUnderline"/>
        </w:rPr>
        <w:t xml:space="preserve"> and our growing wealth has </w:t>
      </w:r>
      <w:r w:rsidRPr="00C13599">
        <w:rPr>
          <w:rStyle w:val="StyleUnderline"/>
          <w:highlight w:val="green"/>
        </w:rPr>
        <w:t xml:space="preserve">allowed us to </w:t>
      </w:r>
      <w:r w:rsidRPr="00C13599">
        <w:rPr>
          <w:rStyle w:val="Emphasis"/>
          <w:highlight w:val="green"/>
        </w:rPr>
        <w:t>conquer past threats</w:t>
      </w:r>
      <w:r w:rsidRPr="0014461A">
        <w:rPr>
          <w:rStyle w:val="StyleUnderline"/>
        </w:rPr>
        <w:t xml:space="preserve"> to human life like smallpox, </w:t>
      </w:r>
      <w:r w:rsidRPr="00C13599">
        <w:rPr>
          <w:rStyle w:val="StyleUnderline"/>
          <w:highlight w:val="green"/>
        </w:rPr>
        <w:t>so can</w:t>
      </w:r>
      <w:r w:rsidRPr="0014461A">
        <w:rPr>
          <w:rStyle w:val="StyleUnderline"/>
        </w:rPr>
        <w:t xml:space="preserve"> </w:t>
      </w:r>
      <w:r w:rsidRPr="00C13599">
        <w:rPr>
          <w:rStyle w:val="Emphasis"/>
          <w:highlight w:val="green"/>
        </w:rPr>
        <w:t>faster</w:t>
      </w:r>
      <w:r w:rsidRPr="0014461A">
        <w:rPr>
          <w:rStyle w:val="Emphasis"/>
        </w:rPr>
        <w:t xml:space="preserve"> economic </w:t>
      </w:r>
      <w:r w:rsidRPr="00C13599">
        <w:rPr>
          <w:rStyle w:val="Emphasis"/>
          <w:highlight w:val="green"/>
        </w:rPr>
        <w:t>growth</w:t>
      </w:r>
      <w:r w:rsidRPr="0014461A">
        <w:rPr>
          <w:rStyle w:val="StyleUnderline"/>
        </w:rPr>
        <w:t xml:space="preserve">, in the long run, </w:t>
      </w:r>
      <w:r w:rsidRPr="00C13599">
        <w:rPr>
          <w:rStyle w:val="StyleUnderline"/>
        </w:rPr>
        <w:t>increase</w:t>
      </w:r>
      <w:r w:rsidRPr="0014461A">
        <w:rPr>
          <w:rStyle w:val="StyleUnderline"/>
        </w:rPr>
        <w:t xml:space="preserve"> the overall </w:t>
      </w:r>
      <w:r w:rsidRPr="0014461A">
        <w:rPr>
          <w:rStyle w:val="Emphasis"/>
        </w:rPr>
        <w:t>chances</w:t>
      </w:r>
      <w:r w:rsidRPr="0014461A">
        <w:rPr>
          <w:rStyle w:val="StyleUnderline"/>
        </w:rPr>
        <w:t xml:space="preserve"> of </w:t>
      </w:r>
      <w:r w:rsidRPr="0014461A">
        <w:rPr>
          <w:rStyle w:val="Emphasis"/>
        </w:rPr>
        <w:t>humanity’s survival</w:t>
      </w:r>
      <w:r w:rsidRPr="0014461A">
        <w:rPr>
          <w:sz w:val="16"/>
        </w:rPr>
        <w:t>.</w:t>
      </w:r>
    </w:p>
    <w:p w14:paraId="641FB748" w14:textId="77777777" w:rsidR="00EB3EE2" w:rsidRPr="0014461A" w:rsidRDefault="00EB3EE2" w:rsidP="00EB3EE2"/>
    <w:p w14:paraId="2FC73C5E" w14:textId="77777777" w:rsidR="00EB3EE2" w:rsidRPr="0014461A" w:rsidRDefault="00EB3EE2" w:rsidP="00EB3EE2">
      <w:pPr>
        <w:pStyle w:val="Heading4"/>
      </w:pPr>
      <w:r w:rsidRPr="0014461A">
        <w:t xml:space="preserve">The plan </w:t>
      </w:r>
      <w:r w:rsidRPr="0014461A">
        <w:rPr>
          <w:u w:val="single"/>
        </w:rPr>
        <w:t xml:space="preserve">reverse-causally </w:t>
      </w:r>
      <w:r w:rsidRPr="0014461A">
        <w:t xml:space="preserve">solves. The gig economy has the </w:t>
      </w:r>
      <w:r w:rsidRPr="0014461A">
        <w:rPr>
          <w:u w:val="single"/>
        </w:rPr>
        <w:t>potential</w:t>
      </w:r>
      <w:r w:rsidRPr="0014461A">
        <w:t xml:space="preserve"> to serve as a crucial macro-economic stabilizer, providing </w:t>
      </w:r>
      <w:r w:rsidRPr="0014461A">
        <w:rPr>
          <w:u w:val="single"/>
        </w:rPr>
        <w:t>flexible resilience</w:t>
      </w:r>
      <w:r w:rsidRPr="0014461A">
        <w:t xml:space="preserve"> in the face of </w:t>
      </w:r>
      <w:r w:rsidRPr="0014461A">
        <w:rPr>
          <w:u w:val="single"/>
        </w:rPr>
        <w:t>inevitable economic shocks</w:t>
      </w:r>
      <w:r>
        <w:t xml:space="preserve">, </w:t>
      </w:r>
      <w:r w:rsidRPr="0014461A">
        <w:t xml:space="preserve">BUT its ability to do so depends on </w:t>
      </w:r>
      <w:r w:rsidRPr="00C13599">
        <w:rPr>
          <w:u w:val="single"/>
        </w:rPr>
        <w:t>government intervention</w:t>
      </w:r>
      <w:r w:rsidRPr="0014461A">
        <w:t xml:space="preserve"> to protect </w:t>
      </w:r>
      <w:r w:rsidRPr="0014461A">
        <w:rPr>
          <w:u w:val="single"/>
        </w:rPr>
        <w:t>labor</w:t>
      </w:r>
      <w:r w:rsidRPr="0014461A">
        <w:t>.</w:t>
      </w:r>
    </w:p>
    <w:p w14:paraId="0963BB9E" w14:textId="77777777" w:rsidR="00EB3EE2" w:rsidRPr="0014461A" w:rsidRDefault="00EB3EE2" w:rsidP="00EB3EE2">
      <w:pPr>
        <w:rPr>
          <w:rStyle w:val="Style13ptBold"/>
          <w:b w:val="0"/>
          <w:bCs w:val="0"/>
          <w:sz w:val="22"/>
        </w:rPr>
      </w:pPr>
      <w:r w:rsidRPr="0014461A">
        <w:rPr>
          <w:rStyle w:val="Style13ptBold"/>
        </w:rPr>
        <w:t xml:space="preserve">Sankararaman 25 </w:t>
      </w:r>
      <w:r w:rsidRPr="0014461A">
        <w:t>– Professor in Management Studies at Rajalakshmi Engineering College.</w:t>
      </w:r>
    </w:p>
    <w:p w14:paraId="52214B3A" w14:textId="77777777" w:rsidR="00EB3EE2" w:rsidRPr="0014461A" w:rsidRDefault="00EB3EE2" w:rsidP="00EB3EE2">
      <w:r w:rsidRPr="0014461A">
        <w:t>G Sankararaman, “Gig Economy's Impact On Workforce Dynamics And Economic Resilience”, Educational Administration: Theory and Practice, Vol. 30, No. 6, 2024, https://papers.ssrn.com/sol3/papers.cfm?abstract_id=5086559</w:t>
      </w:r>
    </w:p>
    <w:p w14:paraId="624FDE10" w14:textId="77777777" w:rsidR="00EB3EE2" w:rsidRPr="0014461A" w:rsidRDefault="00EB3EE2" w:rsidP="00EB3EE2">
      <w:pPr>
        <w:rPr>
          <w:sz w:val="16"/>
        </w:rPr>
      </w:pPr>
      <w:r w:rsidRPr="0014461A">
        <w:rPr>
          <w:rStyle w:val="StyleUnderline"/>
        </w:rPr>
        <w:t xml:space="preserve">The </w:t>
      </w:r>
      <w:r w:rsidRPr="00C13599">
        <w:rPr>
          <w:rStyle w:val="StyleUnderline"/>
          <w:highlight w:val="green"/>
        </w:rPr>
        <w:t>gig econ</w:t>
      </w:r>
      <w:r w:rsidRPr="00C13599">
        <w:t>omy</w:t>
      </w:r>
      <w:r w:rsidRPr="0014461A">
        <w:rPr>
          <w:rStyle w:val="StyleUnderline"/>
        </w:rPr>
        <w:t xml:space="preserve"> has emerged as a </w:t>
      </w:r>
      <w:r w:rsidRPr="00C13599">
        <w:rPr>
          <w:rStyle w:val="Emphasis"/>
          <w:highlight w:val="green"/>
        </w:rPr>
        <w:t>prominent feature</w:t>
      </w:r>
      <w:r w:rsidRPr="0014461A">
        <w:rPr>
          <w:rStyle w:val="StyleUnderline"/>
        </w:rPr>
        <w:t xml:space="preserve"> </w:t>
      </w:r>
      <w:r w:rsidRPr="00C13599">
        <w:rPr>
          <w:rStyle w:val="StyleUnderline"/>
          <w:highlight w:val="green"/>
        </w:rPr>
        <w:t>of</w:t>
      </w:r>
      <w:r w:rsidRPr="0014461A">
        <w:rPr>
          <w:sz w:val="16"/>
        </w:rPr>
        <w:t xml:space="preserve"> contemporary </w:t>
      </w:r>
      <w:r w:rsidRPr="00C13599">
        <w:rPr>
          <w:rStyle w:val="StyleUnderline"/>
          <w:highlight w:val="green"/>
        </w:rPr>
        <w:t>labor markets</w:t>
      </w:r>
      <w:r w:rsidRPr="0014461A">
        <w:rPr>
          <w:sz w:val="16"/>
        </w:rPr>
        <w:t xml:space="preserve">, </w:t>
      </w:r>
      <w:r w:rsidRPr="0014461A">
        <w:rPr>
          <w:rStyle w:val="StyleUnderline"/>
        </w:rPr>
        <w:t xml:space="preserve">profoundly </w:t>
      </w:r>
      <w:r w:rsidRPr="00C13599">
        <w:rPr>
          <w:rStyle w:val="StyleUnderline"/>
          <w:highlight w:val="green"/>
        </w:rPr>
        <w:t>altering</w:t>
      </w:r>
      <w:r w:rsidRPr="0014461A">
        <w:rPr>
          <w:sz w:val="16"/>
        </w:rPr>
        <w:t xml:space="preserve"> workforce dynamics and </w:t>
      </w:r>
      <w:r w:rsidRPr="0014461A">
        <w:rPr>
          <w:rStyle w:val="StyleUnderline"/>
        </w:rPr>
        <w:t xml:space="preserve">economic </w:t>
      </w:r>
      <w:r w:rsidRPr="00C13599">
        <w:rPr>
          <w:rStyle w:val="StyleUnderline"/>
          <w:highlight w:val="green"/>
        </w:rPr>
        <w:t>resilience</w:t>
      </w:r>
      <w:r w:rsidRPr="0014461A">
        <w:rPr>
          <w:sz w:val="16"/>
        </w:rPr>
        <w:t xml:space="preserve">. This review paper critically examines the multifaceted impacts of the gig economy on both individuals and economies at large. Drawing upon a comprehensive synthesis of existing literature, the paper elucidates the complex interplay between gig work and various socio-economic factors, shedding light on its implications for workforce dynamics and economic resilience. </w:t>
      </w:r>
    </w:p>
    <w:p w14:paraId="2D06FE87" w14:textId="77777777" w:rsidR="00EB3EE2" w:rsidRPr="0014461A" w:rsidRDefault="00EB3EE2" w:rsidP="00EB3EE2">
      <w:pPr>
        <w:rPr>
          <w:sz w:val="16"/>
        </w:rPr>
      </w:pPr>
      <w:r w:rsidRPr="0014461A">
        <w:rPr>
          <w:sz w:val="16"/>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005F5E68" w14:textId="77777777" w:rsidR="00EB3EE2" w:rsidRPr="0014461A" w:rsidRDefault="00EB3EE2" w:rsidP="00EB3EE2">
      <w:pPr>
        <w:rPr>
          <w:rStyle w:val="StyleUnderline"/>
        </w:rPr>
      </w:pPr>
      <w:r w:rsidRPr="0014461A">
        <w:rPr>
          <w:sz w:val="16"/>
        </w:rPr>
        <w:t xml:space="preserve">Literature Review: The literature on the gig economy spans various disciplines, including economics, sociology, management, and public policy. Scholars have examined its impacts from multiple perspectives, exploring both its opportunities and challenges. </w:t>
      </w:r>
      <w:r w:rsidRPr="0014461A">
        <w:rPr>
          <w:rStyle w:val="StyleUnderline"/>
        </w:rPr>
        <w:t>Studies have highlighted the</w:t>
      </w:r>
      <w:r w:rsidRPr="0014461A">
        <w:rPr>
          <w:sz w:val="16"/>
        </w:rPr>
        <w:t xml:space="preserve"> flexibility and </w:t>
      </w:r>
      <w:r w:rsidRPr="00C13599">
        <w:rPr>
          <w:rStyle w:val="Emphasis"/>
          <w:highlight w:val="green"/>
        </w:rPr>
        <w:t>autonomy</w:t>
      </w:r>
      <w:r w:rsidRPr="0014461A">
        <w:rPr>
          <w:rStyle w:val="StyleUnderline"/>
        </w:rPr>
        <w:t xml:space="preserve"> afforded by gig work</w:t>
      </w:r>
      <w:r w:rsidRPr="0014461A">
        <w:rPr>
          <w:sz w:val="16"/>
        </w:rPr>
        <w:t xml:space="preserve">, </w:t>
      </w:r>
      <w:r w:rsidRPr="0014461A">
        <w:rPr>
          <w:rStyle w:val="StyleUnderline"/>
        </w:rPr>
        <w:t xml:space="preserve">which </w:t>
      </w:r>
      <w:r w:rsidRPr="00C13599">
        <w:rPr>
          <w:rStyle w:val="StyleUnderline"/>
          <w:highlight w:val="green"/>
        </w:rPr>
        <w:t xml:space="preserve">can empower </w:t>
      </w:r>
      <w:r w:rsidRPr="002604DE">
        <w:rPr>
          <w:rStyle w:val="StyleUnderline"/>
        </w:rPr>
        <w:t xml:space="preserve">individuals to supplement their </w:t>
      </w:r>
      <w:r w:rsidRPr="002604DE">
        <w:rPr>
          <w:rStyle w:val="Emphasis"/>
        </w:rPr>
        <w:t>income</w:t>
      </w:r>
      <w:r w:rsidRPr="002604DE">
        <w:rPr>
          <w:rStyle w:val="StyleUnderline"/>
        </w:rPr>
        <w:t>, pursue</w:t>
      </w:r>
      <w:r w:rsidRPr="0014461A">
        <w:rPr>
          <w:rStyle w:val="StyleUnderline"/>
        </w:rPr>
        <w:t xml:space="preserve"> </w:t>
      </w:r>
      <w:r w:rsidRPr="00C13599">
        <w:rPr>
          <w:rStyle w:val="Emphasis"/>
          <w:highlight w:val="green"/>
        </w:rPr>
        <w:t>entrepreneurial</w:t>
      </w:r>
      <w:r w:rsidRPr="00C13599">
        <w:rPr>
          <w:rStyle w:val="StyleUnderline"/>
          <w:highlight w:val="green"/>
        </w:rPr>
        <w:t xml:space="preserve"> ventures</w:t>
      </w:r>
      <w:r w:rsidRPr="0014461A">
        <w:rPr>
          <w:rStyle w:val="StyleUnderline"/>
        </w:rPr>
        <w:t xml:space="preserve">, and achieve work-life </w:t>
      </w:r>
      <w:r w:rsidRPr="0014461A">
        <w:rPr>
          <w:rStyle w:val="Emphasis"/>
        </w:rPr>
        <w:t>balance</w:t>
      </w:r>
      <w:r w:rsidRPr="0014461A">
        <w:rPr>
          <w:rStyle w:val="StyleUnderline"/>
        </w:rPr>
        <w:t>. Ho</w:t>
      </w:r>
      <w:r w:rsidRPr="002604DE">
        <w:rPr>
          <w:rStyle w:val="StyleUnderline"/>
        </w:rPr>
        <w:t>wever, concerns have also been raised</w:t>
      </w:r>
      <w:r w:rsidRPr="002604DE">
        <w:rPr>
          <w:sz w:val="16"/>
        </w:rPr>
        <w:t xml:space="preserve"> </w:t>
      </w:r>
      <w:r w:rsidRPr="002604DE">
        <w:rPr>
          <w:rStyle w:val="StyleUnderline"/>
        </w:rPr>
        <w:t xml:space="preserve">regarding the </w:t>
      </w:r>
      <w:r w:rsidRPr="002604DE">
        <w:rPr>
          <w:rStyle w:val="Emphasis"/>
        </w:rPr>
        <w:t>precarious nature</w:t>
      </w:r>
      <w:r w:rsidRPr="002604DE">
        <w:rPr>
          <w:rStyle w:val="StyleUnderline"/>
        </w:rPr>
        <w:t xml:space="preserve"> of gig jobs, characterized</w:t>
      </w:r>
      <w:r w:rsidRPr="0014461A">
        <w:rPr>
          <w:rStyle w:val="StyleUnderline"/>
        </w:rPr>
        <w:t xml:space="preserve"> by </w:t>
      </w:r>
      <w:r w:rsidRPr="00C13599">
        <w:rPr>
          <w:rStyle w:val="Emphasis"/>
          <w:highlight w:val="green"/>
        </w:rPr>
        <w:t>low wages</w:t>
      </w:r>
      <w:r w:rsidRPr="0014461A">
        <w:rPr>
          <w:rStyle w:val="StyleUnderline"/>
        </w:rPr>
        <w:t xml:space="preserve">, </w:t>
      </w:r>
      <w:r w:rsidRPr="00C13599">
        <w:rPr>
          <w:rStyle w:val="Emphasis"/>
          <w:highlight w:val="green"/>
        </w:rPr>
        <w:t>limited benefits</w:t>
      </w:r>
      <w:r w:rsidRPr="0014461A">
        <w:rPr>
          <w:rStyle w:val="StyleUnderline"/>
        </w:rPr>
        <w:t xml:space="preserve">, and </w:t>
      </w:r>
      <w:r w:rsidRPr="00C13599">
        <w:rPr>
          <w:rStyle w:val="Emphasis"/>
          <w:highlight w:val="green"/>
        </w:rPr>
        <w:t>unstable employment</w:t>
      </w:r>
      <w:r w:rsidRPr="00C13599">
        <w:rPr>
          <w:rStyle w:val="StyleUnderline"/>
        </w:rPr>
        <w:t xml:space="preserve"> relationships</w:t>
      </w:r>
      <w:r w:rsidRPr="0014461A">
        <w:rPr>
          <w:rStyle w:val="StyleUnderline"/>
        </w:rPr>
        <w:t xml:space="preserve">, </w:t>
      </w:r>
      <w:r w:rsidRPr="00C13599">
        <w:rPr>
          <w:rStyle w:val="Emphasis"/>
          <w:highlight w:val="green"/>
        </w:rPr>
        <w:t>exacerbating inequalities</w:t>
      </w:r>
      <w:r w:rsidRPr="0014461A">
        <w:rPr>
          <w:rStyle w:val="StyleUnderline"/>
        </w:rPr>
        <w:t xml:space="preserve"> and </w:t>
      </w:r>
      <w:r w:rsidRPr="00C13599">
        <w:rPr>
          <w:rStyle w:val="Emphasis"/>
          <w:highlight w:val="green"/>
        </w:rPr>
        <w:t>undermining social protections</w:t>
      </w:r>
      <w:r w:rsidRPr="0014461A">
        <w:rPr>
          <w:rStyle w:val="StyleUnderline"/>
        </w:rPr>
        <w:t>.</w:t>
      </w:r>
    </w:p>
    <w:p w14:paraId="65B57BB1" w14:textId="77777777" w:rsidR="00EB3EE2" w:rsidRPr="0014461A" w:rsidRDefault="00EB3EE2" w:rsidP="00EB3EE2">
      <w:pPr>
        <w:rPr>
          <w:sz w:val="16"/>
        </w:rPr>
      </w:pPr>
      <w:r w:rsidRPr="0014461A">
        <w:rPr>
          <w:sz w:val="16"/>
        </w:rPr>
        <w:t xml:space="preserve">Moreover, </w:t>
      </w:r>
      <w:r w:rsidRPr="0014461A">
        <w:rPr>
          <w:rStyle w:val="StyleUnderline"/>
        </w:rPr>
        <w:t xml:space="preserve">the gig </w:t>
      </w:r>
      <w:r w:rsidRPr="002604DE">
        <w:rPr>
          <w:rStyle w:val="StyleUnderline"/>
        </w:rPr>
        <w:t>economy's influence</w:t>
      </w:r>
      <w:r w:rsidRPr="002604DE">
        <w:rPr>
          <w:sz w:val="16"/>
        </w:rPr>
        <w:t xml:space="preserve"> extends beyond individual-level dynamics to </w:t>
      </w:r>
      <w:r w:rsidRPr="002604DE">
        <w:rPr>
          <w:rStyle w:val="StyleUnderline"/>
        </w:rPr>
        <w:t xml:space="preserve">shape broader economic resilience. By providing alternative </w:t>
      </w:r>
      <w:r w:rsidRPr="002604DE">
        <w:rPr>
          <w:rStyle w:val="StyleUnderline"/>
          <w:highlight w:val="green"/>
        </w:rPr>
        <w:t>income</w:t>
      </w:r>
      <w:r w:rsidRPr="002604DE">
        <w:rPr>
          <w:rStyle w:val="StyleUnderline"/>
        </w:rPr>
        <w:t xml:space="preserve"> </w:t>
      </w:r>
      <w:r w:rsidRPr="002604DE">
        <w:rPr>
          <w:sz w:val="16"/>
        </w:rPr>
        <w:t xml:space="preserve">sources </w:t>
      </w:r>
      <w:r w:rsidRPr="002604DE">
        <w:rPr>
          <w:rStyle w:val="StyleUnderline"/>
          <w:highlight w:val="green"/>
        </w:rPr>
        <w:t>and</w:t>
      </w:r>
      <w:r w:rsidRPr="002604DE">
        <w:rPr>
          <w:rStyle w:val="StyleUnderline"/>
        </w:rPr>
        <w:t xml:space="preserve"> </w:t>
      </w:r>
      <w:r w:rsidRPr="00C13599">
        <w:rPr>
          <w:rStyle w:val="StyleUnderline"/>
          <w:highlight w:val="green"/>
        </w:rPr>
        <w:t>diversifying employment</w:t>
      </w:r>
      <w:r w:rsidRPr="0014461A">
        <w:rPr>
          <w:sz w:val="16"/>
        </w:rPr>
        <w:t xml:space="preserve"> opportunities, </w:t>
      </w:r>
      <w:r w:rsidRPr="0014461A">
        <w:rPr>
          <w:rStyle w:val="StyleUnderline"/>
        </w:rPr>
        <w:t xml:space="preserve">gig platforms </w:t>
      </w:r>
      <w:r w:rsidRPr="00C13599">
        <w:rPr>
          <w:rStyle w:val="StyleUnderline"/>
          <w:highlight w:val="green"/>
        </w:rPr>
        <w:t xml:space="preserve">contribute </w:t>
      </w:r>
      <w:r w:rsidRPr="002604DE">
        <w:rPr>
          <w:rStyle w:val="StyleUnderline"/>
        </w:rPr>
        <w:t xml:space="preserve">to </w:t>
      </w:r>
      <w:r w:rsidRPr="002604DE">
        <w:rPr>
          <w:rStyle w:val="Emphasis"/>
        </w:rPr>
        <w:t xml:space="preserve">labor market </w:t>
      </w:r>
      <w:r w:rsidRPr="002604DE">
        <w:rPr>
          <w:rStyle w:val="Emphasis"/>
          <w:highlight w:val="green"/>
        </w:rPr>
        <w:t>adaptability</w:t>
      </w:r>
      <w:r w:rsidRPr="002604DE">
        <w:rPr>
          <w:rStyle w:val="StyleUnderline"/>
          <w:highlight w:val="green"/>
        </w:rPr>
        <w:t xml:space="preserve"> </w:t>
      </w:r>
      <w:r w:rsidRPr="002604DE">
        <w:rPr>
          <w:rStyle w:val="StyleUnderline"/>
        </w:rPr>
        <w:t xml:space="preserve">and </w:t>
      </w:r>
      <w:r w:rsidRPr="002604DE">
        <w:rPr>
          <w:rStyle w:val="Emphasis"/>
        </w:rPr>
        <w:t>resilience</w:t>
      </w:r>
      <w:r w:rsidRPr="002604DE">
        <w:rPr>
          <w:rStyle w:val="StyleUnderline"/>
        </w:rPr>
        <w:t xml:space="preserve"> in the face of</w:t>
      </w:r>
      <w:r w:rsidRPr="0014461A">
        <w:rPr>
          <w:sz w:val="16"/>
        </w:rPr>
        <w:t xml:space="preserve"> </w:t>
      </w:r>
      <w:r w:rsidRPr="0014461A">
        <w:rPr>
          <w:rStyle w:val="StyleUnderline"/>
        </w:rPr>
        <w:t>economic shocks. Yet,</w:t>
      </w:r>
      <w:r w:rsidRPr="0014461A">
        <w:rPr>
          <w:sz w:val="16"/>
        </w:rPr>
        <w:t xml:space="preserve"> the </w:t>
      </w:r>
      <w:r w:rsidRPr="0014461A">
        <w:rPr>
          <w:rStyle w:val="StyleUnderline"/>
        </w:rPr>
        <w:t xml:space="preserve">proliferation of gig work </w:t>
      </w:r>
      <w:r w:rsidRPr="00C13599">
        <w:rPr>
          <w:rStyle w:val="StyleUnderline"/>
          <w:highlight w:val="green"/>
        </w:rPr>
        <w:t>can</w:t>
      </w:r>
      <w:r w:rsidRPr="0014461A">
        <w:rPr>
          <w:rStyle w:val="StyleUnderline"/>
        </w:rPr>
        <w:t xml:space="preserve"> also </w:t>
      </w:r>
      <w:r w:rsidRPr="00C13599">
        <w:rPr>
          <w:rStyle w:val="StyleUnderline"/>
          <w:highlight w:val="green"/>
        </w:rPr>
        <w:t>introduce vulnerabilities</w:t>
      </w:r>
      <w:r w:rsidRPr="0014461A">
        <w:rPr>
          <w:rStyle w:val="StyleUnderline"/>
        </w:rPr>
        <w:t>, such as</w:t>
      </w:r>
      <w:r w:rsidRPr="0014461A">
        <w:rPr>
          <w:sz w:val="16"/>
        </w:rPr>
        <w:t xml:space="preserve"> income volatility and </w:t>
      </w:r>
      <w:r w:rsidRPr="00C13599">
        <w:rPr>
          <w:rStyle w:val="Emphasis"/>
          <w:highlight w:val="green"/>
        </w:rPr>
        <w:t>inadequate labor standards</w:t>
      </w:r>
      <w:r w:rsidRPr="0014461A">
        <w:rPr>
          <w:sz w:val="16"/>
        </w:rPr>
        <w:t xml:space="preserve">, </w:t>
      </w:r>
      <w:r w:rsidRPr="0014461A">
        <w:rPr>
          <w:rStyle w:val="StyleUnderline"/>
        </w:rPr>
        <w:t>which</w:t>
      </w:r>
      <w:r w:rsidRPr="0014461A">
        <w:rPr>
          <w:sz w:val="16"/>
        </w:rPr>
        <w:t xml:space="preserve"> may </w:t>
      </w:r>
      <w:r w:rsidRPr="0014461A">
        <w:rPr>
          <w:rStyle w:val="StyleUnderline"/>
        </w:rPr>
        <w:t>undermine</w:t>
      </w:r>
      <w:r w:rsidRPr="0014461A">
        <w:rPr>
          <w:sz w:val="16"/>
        </w:rPr>
        <w:t xml:space="preserve"> long-term </w:t>
      </w:r>
      <w:r w:rsidRPr="00C13599">
        <w:rPr>
          <w:rStyle w:val="StyleUnderline"/>
          <w:highlight w:val="green"/>
        </w:rPr>
        <w:t>economic sustainability</w:t>
      </w:r>
      <w:r w:rsidRPr="0014461A">
        <w:rPr>
          <w:sz w:val="16"/>
        </w:rPr>
        <w:t xml:space="preserve"> and social cohesion. </w:t>
      </w:r>
    </w:p>
    <w:p w14:paraId="7E57332E" w14:textId="77777777" w:rsidR="00EB3EE2" w:rsidRPr="0014461A" w:rsidRDefault="00EB3EE2" w:rsidP="00EB3EE2">
      <w:pPr>
        <w:rPr>
          <w:sz w:val="16"/>
        </w:rPr>
      </w:pPr>
      <w:r w:rsidRPr="0014461A">
        <w:rPr>
          <w:sz w:val="16"/>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 generating opportunities. This flexibility appeals to a wide range of workers, including students, retirees, and individuals seeking supplemental income. Additionally, </w:t>
      </w:r>
      <w:r w:rsidRPr="0014461A">
        <w:rPr>
          <w:rStyle w:val="StyleUnderline"/>
        </w:rPr>
        <w:t xml:space="preserve">the gig economy </w:t>
      </w:r>
      <w:r w:rsidRPr="003D451E">
        <w:rPr>
          <w:rStyle w:val="StyleUnderline"/>
          <w:highlight w:val="green"/>
        </w:rPr>
        <w:t>facilitates access to employment</w:t>
      </w:r>
      <w:r w:rsidRPr="0014461A">
        <w:rPr>
          <w:rStyle w:val="StyleUnderline"/>
        </w:rPr>
        <w:t xml:space="preserve"> for marginalized groups</w:t>
      </w:r>
      <w:r w:rsidRPr="0014461A">
        <w:rPr>
          <w:sz w:val="16"/>
        </w:rPr>
        <w:t xml:space="preserve">, such as individuals with disabilities or those residing in remote areas, thereby </w:t>
      </w:r>
      <w:r w:rsidRPr="0014461A">
        <w:rPr>
          <w:rStyle w:val="StyleUnderline"/>
        </w:rPr>
        <w:t>promoting inclusivity</w:t>
      </w:r>
      <w:r w:rsidRPr="0014461A">
        <w:rPr>
          <w:sz w:val="16"/>
        </w:rPr>
        <w:t xml:space="preserve"> and diversity in the workforce.</w:t>
      </w:r>
    </w:p>
    <w:p w14:paraId="725359ED" w14:textId="77777777" w:rsidR="00EB3EE2" w:rsidRPr="0014461A" w:rsidRDefault="00EB3EE2" w:rsidP="00EB3EE2">
      <w:pPr>
        <w:rPr>
          <w:rStyle w:val="StyleUnderline"/>
        </w:rPr>
      </w:pPr>
      <w:r w:rsidRPr="0014461A">
        <w:rPr>
          <w:sz w:val="16"/>
        </w:rPr>
        <w:t xml:space="preserve">However, the gig economy also presents challenges in terms of job quality, stability, and social protections. </w:t>
      </w:r>
      <w:r w:rsidRPr="0014461A">
        <w:rPr>
          <w:rStyle w:val="StyleUnderline"/>
        </w:rPr>
        <w:t xml:space="preserve">Many gig workers </w:t>
      </w:r>
      <w:r w:rsidRPr="003D451E">
        <w:rPr>
          <w:rStyle w:val="StyleUnderline"/>
        </w:rPr>
        <w:t xml:space="preserve">experience </w:t>
      </w:r>
      <w:r w:rsidRPr="003D451E">
        <w:rPr>
          <w:rStyle w:val="Emphasis"/>
        </w:rPr>
        <w:t>income instability</w:t>
      </w:r>
      <w:r w:rsidRPr="003D451E">
        <w:rPr>
          <w:rStyle w:val="StyleUnderline"/>
        </w:rPr>
        <w:t>, lack</w:t>
      </w:r>
      <w:r w:rsidRPr="0014461A">
        <w:rPr>
          <w:rStyle w:val="StyleUnderline"/>
        </w:rPr>
        <w:t xml:space="preserve"> access to essential benefits</w:t>
      </w:r>
      <w:r w:rsidRPr="0014461A">
        <w:rPr>
          <w:sz w:val="16"/>
        </w:rPr>
        <w:t xml:space="preserve"> such as health insurance and retirement savings, </w:t>
      </w:r>
      <w:r w:rsidRPr="0014461A">
        <w:rPr>
          <w:rStyle w:val="StyleUnderline"/>
        </w:rPr>
        <w:t xml:space="preserve">and face barriers to </w:t>
      </w:r>
      <w:r w:rsidRPr="0014461A">
        <w:rPr>
          <w:rStyle w:val="Emphasis"/>
        </w:rPr>
        <w:t>collective bargaining and labor rights</w:t>
      </w:r>
      <w:r w:rsidRPr="0014461A">
        <w:rPr>
          <w:sz w:val="16"/>
        </w:rPr>
        <w:t xml:space="preserve">. Moreover, the proliferation of gig work can lead to the erosion of traditional employment relationships, </w:t>
      </w:r>
      <w:r w:rsidRPr="003D451E">
        <w:rPr>
          <w:rStyle w:val="StyleUnderline"/>
          <w:highlight w:val="green"/>
        </w:rPr>
        <w:t>diminishing opportunities for</w:t>
      </w:r>
      <w:r w:rsidRPr="0014461A">
        <w:rPr>
          <w:sz w:val="16"/>
        </w:rPr>
        <w:t xml:space="preserve"> skill development, career advancement, and </w:t>
      </w:r>
      <w:r w:rsidRPr="003D451E">
        <w:rPr>
          <w:rStyle w:val="StyleUnderline"/>
          <w:highlight w:val="green"/>
        </w:rPr>
        <w:t>social mobility.</w:t>
      </w:r>
      <w:r w:rsidRPr="0014461A">
        <w:rPr>
          <w:rStyle w:val="StyleUnderline"/>
        </w:rPr>
        <w:t xml:space="preserve"> </w:t>
      </w:r>
    </w:p>
    <w:p w14:paraId="02ADE0CC" w14:textId="77777777" w:rsidR="00EB3EE2" w:rsidRPr="0014461A" w:rsidRDefault="00EB3EE2" w:rsidP="00EB3EE2">
      <w:pPr>
        <w:rPr>
          <w:sz w:val="16"/>
        </w:rPr>
      </w:pPr>
      <w:r w:rsidRPr="0014461A">
        <w:rPr>
          <w:sz w:val="16"/>
        </w:rPr>
        <w:t xml:space="preserve">Implications for Economic Resilience: </w:t>
      </w:r>
      <w:r w:rsidRPr="0014461A">
        <w:rPr>
          <w:rStyle w:val="StyleUnderline"/>
        </w:rPr>
        <w:t xml:space="preserve">From an economic resilience perspective, the gig economy's influence is </w:t>
      </w:r>
      <w:r w:rsidRPr="003D451E">
        <w:rPr>
          <w:rStyle w:val="StyleUnderline"/>
          <w:highlight w:val="green"/>
        </w:rPr>
        <w:t>contingent upon</w:t>
      </w:r>
      <w:r w:rsidRPr="0014461A">
        <w:rPr>
          <w:rStyle w:val="StyleUnderline"/>
        </w:rPr>
        <w:t xml:space="preserve"> its </w:t>
      </w:r>
      <w:r w:rsidRPr="003D451E">
        <w:rPr>
          <w:rStyle w:val="StyleUnderline"/>
          <w:highlight w:val="green"/>
        </w:rPr>
        <w:t xml:space="preserve">capacity to </w:t>
      </w:r>
      <w:r w:rsidRPr="003D451E">
        <w:rPr>
          <w:rStyle w:val="Emphasis"/>
          <w:highlight w:val="green"/>
        </w:rPr>
        <w:t>enhance adaptive capacity</w:t>
      </w:r>
      <w:r w:rsidRPr="0014461A">
        <w:rPr>
          <w:rStyle w:val="StyleUnderline"/>
        </w:rPr>
        <w:t xml:space="preserve"> while mitigating vulnerabilities</w:t>
      </w:r>
      <w:r w:rsidRPr="0014461A">
        <w:rPr>
          <w:sz w:val="16"/>
        </w:rPr>
        <w:t xml:space="preserve">. On the one hand, gig work can contribute to economic resilience by diversifying income sources, fostering entrepreneurship, and promoting labor market adaptability. </w:t>
      </w:r>
      <w:r w:rsidRPr="003D451E">
        <w:rPr>
          <w:rStyle w:val="StyleUnderline"/>
          <w:highlight w:val="green"/>
        </w:rPr>
        <w:t>During</w:t>
      </w:r>
      <w:r w:rsidRPr="0014461A">
        <w:rPr>
          <w:rStyle w:val="StyleUnderline"/>
        </w:rPr>
        <w:t xml:space="preserve"> periods of economic </w:t>
      </w:r>
      <w:r w:rsidRPr="003D451E">
        <w:rPr>
          <w:rStyle w:val="Emphasis"/>
          <w:highlight w:val="green"/>
        </w:rPr>
        <w:t>downturn</w:t>
      </w:r>
      <w:r w:rsidRPr="0014461A">
        <w:rPr>
          <w:sz w:val="16"/>
        </w:rPr>
        <w:t xml:space="preserve"> or structural transformation, </w:t>
      </w:r>
      <w:r w:rsidRPr="003D451E">
        <w:rPr>
          <w:rStyle w:val="StyleUnderline"/>
          <w:highlight w:val="green"/>
        </w:rPr>
        <w:t>gig platforms</w:t>
      </w:r>
      <w:r w:rsidRPr="0014461A">
        <w:rPr>
          <w:sz w:val="16"/>
        </w:rPr>
        <w:t xml:space="preserve"> can </w:t>
      </w:r>
      <w:r w:rsidRPr="0014461A">
        <w:rPr>
          <w:rStyle w:val="StyleUnderline"/>
        </w:rPr>
        <w:t xml:space="preserve">serve as </w:t>
      </w:r>
      <w:r w:rsidRPr="003D451E">
        <w:rPr>
          <w:rStyle w:val="Emphasis"/>
          <w:highlight w:val="green"/>
        </w:rPr>
        <w:t>safety nets</w:t>
      </w:r>
      <w:r w:rsidRPr="0014461A">
        <w:rPr>
          <w:sz w:val="16"/>
        </w:rPr>
        <w:t xml:space="preserve">, </w:t>
      </w:r>
      <w:r w:rsidRPr="003D451E">
        <w:rPr>
          <w:rStyle w:val="StyleUnderline"/>
          <w:highlight w:val="green"/>
        </w:rPr>
        <w:t>enabling</w:t>
      </w:r>
      <w:r w:rsidRPr="0014461A">
        <w:rPr>
          <w:rStyle w:val="StyleUnderline"/>
        </w:rPr>
        <w:t xml:space="preserve"> individuals to </w:t>
      </w:r>
      <w:r w:rsidRPr="003D451E">
        <w:rPr>
          <w:rStyle w:val="Emphasis"/>
          <w:highlight w:val="green"/>
        </w:rPr>
        <w:t>quickl</w:t>
      </w:r>
      <w:r w:rsidRPr="003D451E">
        <w:t xml:space="preserve">y </w:t>
      </w:r>
      <w:r w:rsidRPr="003D451E">
        <w:rPr>
          <w:rStyle w:val="Emphasis"/>
          <w:highlight w:val="green"/>
        </w:rPr>
        <w:t>transition</w:t>
      </w:r>
      <w:r w:rsidRPr="0014461A">
        <w:rPr>
          <w:rStyle w:val="StyleUnderline"/>
        </w:rPr>
        <w:t xml:space="preserve"> between jobs</w:t>
      </w:r>
      <w:r w:rsidRPr="0014461A">
        <w:rPr>
          <w:sz w:val="16"/>
        </w:rPr>
        <w:t xml:space="preserve"> and sustain their livelihoods.</w:t>
      </w:r>
    </w:p>
    <w:p w14:paraId="6395A3C9" w14:textId="77777777" w:rsidR="00EB3EE2" w:rsidRPr="0014461A" w:rsidRDefault="00EB3EE2" w:rsidP="00EB3EE2">
      <w:pPr>
        <w:rPr>
          <w:sz w:val="16"/>
        </w:rPr>
      </w:pPr>
      <w:r w:rsidRPr="0014461A">
        <w:rPr>
          <w:rStyle w:val="StyleUnderline"/>
        </w:rPr>
        <w:t>However, the gig economy also poses challenges to economic resilience by</w:t>
      </w:r>
      <w:r w:rsidRPr="0014461A">
        <w:rPr>
          <w:sz w:val="16"/>
        </w:rPr>
        <w:t xml:space="preserve"> exacerbating income inequality, </w:t>
      </w:r>
      <w:r w:rsidRPr="0014461A">
        <w:rPr>
          <w:rStyle w:val="StyleUnderline"/>
        </w:rPr>
        <w:t xml:space="preserve">undermining </w:t>
      </w:r>
      <w:r w:rsidRPr="0014461A">
        <w:rPr>
          <w:rStyle w:val="Emphasis"/>
        </w:rPr>
        <w:t>labor</w:t>
      </w:r>
      <w:r w:rsidRPr="0014461A">
        <w:rPr>
          <w:rStyle w:val="StyleUnderline"/>
        </w:rPr>
        <w:t xml:space="preserve"> </w:t>
      </w:r>
      <w:r w:rsidRPr="0014461A">
        <w:rPr>
          <w:sz w:val="16"/>
        </w:rPr>
        <w:t xml:space="preserve">standards, and eroding social </w:t>
      </w:r>
      <w:r w:rsidRPr="0014461A">
        <w:rPr>
          <w:rStyle w:val="Emphasis"/>
        </w:rPr>
        <w:t>protections</w:t>
      </w:r>
      <w:r w:rsidRPr="0014461A">
        <w:rPr>
          <w:sz w:val="16"/>
        </w:rPr>
        <w:t>. The reliance on gig work can leave workers vulnerable to income volatility, economic insecurity, and exploitation by platform intermediaries. Moreover, the proliferation of gig work may hinder investments in human capital and productivity-enhancing measures, thereby impeding long-term economic growth and resilience.</w:t>
      </w:r>
    </w:p>
    <w:p w14:paraId="7EB94044" w14:textId="77777777" w:rsidR="00EB3EE2" w:rsidRPr="0014461A" w:rsidRDefault="00EB3EE2" w:rsidP="00EB3EE2">
      <w:pPr>
        <w:rPr>
          <w:sz w:val="16"/>
        </w:rPr>
      </w:pPr>
      <w:r w:rsidRPr="0014461A">
        <w:rPr>
          <w:sz w:val="16"/>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w:t>
      </w:r>
      <w:r w:rsidRPr="0014461A">
        <w:rPr>
          <w:rStyle w:val="StyleUnderline"/>
        </w:rPr>
        <w:t>, its implications for economic resilience depend on</w:t>
      </w:r>
      <w:r w:rsidRPr="0014461A">
        <w:rPr>
          <w:sz w:val="16"/>
        </w:rPr>
        <w:t xml:space="preserve"> its capacity to enhance </w:t>
      </w:r>
      <w:r w:rsidRPr="0014461A">
        <w:rPr>
          <w:rStyle w:val="StyleUnderline"/>
        </w:rPr>
        <w:t>adaptive capacity</w:t>
      </w:r>
      <w:r w:rsidRPr="0014461A">
        <w:rPr>
          <w:sz w:val="16"/>
        </w:rPr>
        <w:t xml:space="preserve"> while mitigating vulnerabilities. Moving forward, </w:t>
      </w:r>
      <w:r w:rsidRPr="0014461A">
        <w:rPr>
          <w:rStyle w:val="StyleUnderline"/>
        </w:rPr>
        <w:t>policymakers</w:t>
      </w:r>
      <w:r w:rsidRPr="0014461A">
        <w:rPr>
          <w:sz w:val="16"/>
        </w:rPr>
        <w:t xml:space="preserve">, businesses, and civil society </w:t>
      </w:r>
      <w:r w:rsidRPr="0014461A">
        <w:rPr>
          <w:rStyle w:val="StyleUnderline"/>
        </w:rPr>
        <w:t>must</w:t>
      </w:r>
      <w:r w:rsidRPr="0014461A">
        <w:rPr>
          <w:sz w:val="16"/>
        </w:rPr>
        <w:t xml:space="preserve"> engage in dialogue and collaboration to </w:t>
      </w:r>
      <w:r w:rsidRPr="0014461A">
        <w:rPr>
          <w:rStyle w:val="StyleUnderline"/>
        </w:rPr>
        <w:t>harness the</w:t>
      </w:r>
      <w:r w:rsidRPr="0014461A">
        <w:rPr>
          <w:sz w:val="16"/>
        </w:rPr>
        <w:t xml:space="preserve"> potential of the </w:t>
      </w:r>
      <w:r w:rsidRPr="0014461A">
        <w:rPr>
          <w:rStyle w:val="StyleUnderline"/>
        </w:rPr>
        <w:t>gig economy</w:t>
      </w:r>
      <w:r w:rsidRPr="0014461A">
        <w:rPr>
          <w:sz w:val="16"/>
        </w:rPr>
        <w:t xml:space="preserve"> while addressing its inherent risks, </w:t>
      </w:r>
      <w:r w:rsidRPr="0014461A">
        <w:rPr>
          <w:rStyle w:val="StyleUnderline"/>
        </w:rPr>
        <w:t>ensuring</w:t>
      </w:r>
      <w:r w:rsidRPr="0014461A">
        <w:rPr>
          <w:sz w:val="16"/>
        </w:rPr>
        <w:t xml:space="preserve"> that </w:t>
      </w:r>
      <w:r w:rsidRPr="0014461A">
        <w:rPr>
          <w:rStyle w:val="StyleUnderline"/>
        </w:rPr>
        <w:t>it contributes to</w:t>
      </w:r>
      <w:r w:rsidRPr="0014461A">
        <w:rPr>
          <w:sz w:val="16"/>
        </w:rPr>
        <w:t xml:space="preserve"> inclusive, sustainable, and </w:t>
      </w:r>
      <w:r w:rsidRPr="0014461A">
        <w:rPr>
          <w:rStyle w:val="StyleUnderline"/>
        </w:rPr>
        <w:t>resilient economic development</w:t>
      </w:r>
      <w:r w:rsidRPr="0014461A">
        <w:rPr>
          <w:sz w:val="16"/>
        </w:rPr>
        <w:t>.</w:t>
      </w:r>
    </w:p>
    <w:p w14:paraId="23E37747" w14:textId="77777777" w:rsidR="00EB3EE2" w:rsidRDefault="00EB3EE2" w:rsidP="00EB3EE2">
      <w:pPr>
        <w:pStyle w:val="Heading3"/>
      </w:pPr>
      <w:r>
        <w:t>Implosion---1AC</w:t>
      </w:r>
    </w:p>
    <w:p w14:paraId="68639AF5" w14:textId="77777777" w:rsidR="00EB3EE2" w:rsidRDefault="00EB3EE2" w:rsidP="00EB3EE2">
      <w:pPr>
        <w:pStyle w:val="Heading4"/>
      </w:pPr>
      <w:r>
        <w:t xml:space="preserve">Advantage 2 is </w:t>
      </w:r>
      <w:r>
        <w:rPr>
          <w:u w:val="single"/>
        </w:rPr>
        <w:t>Implosion</w:t>
      </w:r>
      <w:r w:rsidRPr="00CF58E6">
        <w:t>:</w:t>
      </w:r>
    </w:p>
    <w:p w14:paraId="503CA3BC" w14:textId="77777777" w:rsidR="00EB3EE2" w:rsidRPr="002604DE" w:rsidRDefault="00EB3EE2" w:rsidP="00EB3EE2"/>
    <w:p w14:paraId="4162515E" w14:textId="77777777" w:rsidR="00EB3EE2" w:rsidRPr="0014461A" w:rsidRDefault="00EB3EE2" w:rsidP="00EB3EE2">
      <w:pPr>
        <w:pStyle w:val="Heading4"/>
      </w:pPr>
      <w:r w:rsidRPr="0014461A">
        <w:rPr>
          <w:u w:val="single"/>
        </w:rPr>
        <w:t xml:space="preserve">Shocks and stoppages </w:t>
      </w:r>
      <w:r w:rsidRPr="0014461A">
        <w:t xml:space="preserve">in the gig economy are </w:t>
      </w:r>
      <w:r w:rsidRPr="0014461A">
        <w:rPr>
          <w:u w:val="single"/>
        </w:rPr>
        <w:t xml:space="preserve">inevitable </w:t>
      </w:r>
      <w:r w:rsidRPr="0014461A">
        <w:t xml:space="preserve">absent </w:t>
      </w:r>
      <w:r w:rsidRPr="0014461A">
        <w:rPr>
          <w:u w:val="single"/>
        </w:rPr>
        <w:t>improvements in labor conditions</w:t>
      </w:r>
      <w:r w:rsidRPr="0014461A">
        <w:t xml:space="preserve">. Only broad efforts to revitalize gig worker unions can provide </w:t>
      </w:r>
      <w:r w:rsidRPr="0014461A">
        <w:rPr>
          <w:u w:val="single"/>
        </w:rPr>
        <w:t>security</w:t>
      </w:r>
      <w:r w:rsidRPr="0014461A">
        <w:t xml:space="preserve"> and </w:t>
      </w:r>
      <w:r w:rsidRPr="0014461A">
        <w:rPr>
          <w:u w:val="single"/>
        </w:rPr>
        <w:t xml:space="preserve">stability </w:t>
      </w:r>
      <w:r w:rsidRPr="0014461A">
        <w:t>for workers.</w:t>
      </w:r>
    </w:p>
    <w:p w14:paraId="73D85677" w14:textId="77777777" w:rsidR="00EB3EE2" w:rsidRPr="002F6453" w:rsidRDefault="00EB3EE2" w:rsidP="00EB3EE2">
      <w:pPr>
        <w:rPr>
          <w:rStyle w:val="Style13ptBold"/>
        </w:rPr>
      </w:pPr>
      <w:r>
        <w:rPr>
          <w:rStyle w:val="Style13ptBold"/>
        </w:rPr>
        <w:t xml:space="preserve">Diianni 24 </w:t>
      </w:r>
      <w:r w:rsidRPr="00AF2066">
        <w:t>–</w:t>
      </w:r>
      <w:r>
        <w:t xml:space="preserve"> Senior Staff Writer for Common Dreams with a M.A. in Journalism from Ithaca College.</w:t>
      </w:r>
    </w:p>
    <w:p w14:paraId="4D7A12D5" w14:textId="77777777" w:rsidR="00EB3EE2" w:rsidRPr="00236D70" w:rsidRDefault="00EB3EE2" w:rsidP="00EB3EE2">
      <w:r w:rsidRPr="002F6453">
        <w:t>Jackson Diianni</w:t>
      </w:r>
      <w:r>
        <w:t>, “</w:t>
      </w:r>
      <w:r w:rsidRPr="002F6453">
        <w:t>The Gig Economy Is a Working-Class Nightmare</w:t>
      </w:r>
      <w:r>
        <w:t xml:space="preserve">”, Common Dreams, 8/5/24, </w:t>
      </w:r>
      <w:r w:rsidRPr="00236D70">
        <w:t>https://www.commondreams.org/opinion/what-is-the-gig-economy</w:t>
      </w:r>
    </w:p>
    <w:p w14:paraId="5F315C1B" w14:textId="77777777" w:rsidR="00EB3EE2" w:rsidRPr="007962A3" w:rsidRDefault="00EB3EE2" w:rsidP="00EB3EE2">
      <w:pPr>
        <w:rPr>
          <w:sz w:val="16"/>
        </w:rPr>
      </w:pPr>
      <w:r w:rsidRPr="007962A3">
        <w:rPr>
          <w:sz w:val="16"/>
        </w:rPr>
        <w:t xml:space="preserve">These are just a few examples. </w:t>
      </w:r>
      <w:r w:rsidRPr="003C4D42">
        <w:rPr>
          <w:rStyle w:val="StyleUnderline"/>
          <w:highlight w:val="green"/>
        </w:rPr>
        <w:t>As</w:t>
      </w:r>
      <w:r w:rsidRPr="007F5860">
        <w:rPr>
          <w:rStyle w:val="StyleUnderline"/>
        </w:rPr>
        <w:t xml:space="preserve"> the “</w:t>
      </w:r>
      <w:r w:rsidRPr="003C4D42">
        <w:rPr>
          <w:rStyle w:val="StyleUnderline"/>
          <w:highlight w:val="green"/>
        </w:rPr>
        <w:t xml:space="preserve">gig” </w:t>
      </w:r>
      <w:r w:rsidRPr="00720379">
        <w:rPr>
          <w:rStyle w:val="StyleUnderline"/>
        </w:rPr>
        <w:t>model</w:t>
      </w:r>
      <w:r w:rsidRPr="007F5860">
        <w:rPr>
          <w:rStyle w:val="StyleUnderline"/>
        </w:rPr>
        <w:t xml:space="preserve"> has </w:t>
      </w:r>
      <w:r w:rsidRPr="003C4D42">
        <w:rPr>
          <w:rStyle w:val="StyleUnderline"/>
          <w:highlight w:val="green"/>
        </w:rPr>
        <w:t>taken hold</w:t>
      </w:r>
      <w:r w:rsidRPr="007962A3">
        <w:rPr>
          <w:sz w:val="16"/>
        </w:rPr>
        <w:t xml:space="preserve">, many traditional, </w:t>
      </w:r>
      <w:r w:rsidRPr="00720379">
        <w:rPr>
          <w:rStyle w:val="StyleUnderline"/>
        </w:rPr>
        <w:t>stable jobs have been put in jeopardy</w:t>
      </w:r>
      <w:r w:rsidRPr="00720379">
        <w:rPr>
          <w:sz w:val="16"/>
        </w:rPr>
        <w:t xml:space="preserve">, </w:t>
      </w:r>
      <w:r w:rsidRPr="00720379">
        <w:rPr>
          <w:rStyle w:val="StyleUnderline"/>
        </w:rPr>
        <w:t>and</w:t>
      </w:r>
      <w:r w:rsidRPr="007962A3">
        <w:rPr>
          <w:sz w:val="16"/>
        </w:rPr>
        <w:t xml:space="preserve"> many of the </w:t>
      </w:r>
      <w:r w:rsidRPr="003C4D42">
        <w:rPr>
          <w:rStyle w:val="Emphasis"/>
          <w:highlight w:val="green"/>
        </w:rPr>
        <w:t>hard-fought rights</w:t>
      </w:r>
      <w:r w:rsidRPr="007962A3">
        <w:rPr>
          <w:sz w:val="16"/>
        </w:rPr>
        <w:t xml:space="preserve"> associated with them </w:t>
      </w:r>
      <w:r w:rsidRPr="003C4D42">
        <w:rPr>
          <w:rStyle w:val="StyleUnderline"/>
          <w:highlight w:val="green"/>
        </w:rPr>
        <w:t>are being dismantled</w:t>
      </w:r>
      <w:r w:rsidRPr="007962A3">
        <w:rPr>
          <w:sz w:val="16"/>
        </w:rPr>
        <w:t xml:space="preserve"> or watered down. We’ve entered the age of casualized work, but for the opposite reason Keynes predicted—not because we’re basking in leisure, but because </w:t>
      </w:r>
      <w:r w:rsidRPr="007F5860">
        <w:rPr>
          <w:rStyle w:val="StyleUnderline"/>
        </w:rPr>
        <w:t>we’re trapped in a state of precarity</w:t>
      </w:r>
      <w:r w:rsidRPr="007962A3">
        <w:rPr>
          <w:sz w:val="16"/>
        </w:rPr>
        <w:t>. Productivity has increased, but these gains have not been evenly distributed.</w:t>
      </w:r>
    </w:p>
    <w:p w14:paraId="03A752C7" w14:textId="77777777" w:rsidR="00EB3EE2" w:rsidRPr="007962A3" w:rsidRDefault="00EB3EE2" w:rsidP="00EB3EE2">
      <w:pPr>
        <w:rPr>
          <w:sz w:val="16"/>
        </w:rPr>
      </w:pPr>
      <w:r w:rsidRPr="007962A3">
        <w:rPr>
          <w:sz w:val="16"/>
        </w:rPr>
        <w:t xml:space="preserve">Aside from being unfair, </w:t>
      </w:r>
      <w:r w:rsidRPr="003C4D42">
        <w:rPr>
          <w:rStyle w:val="StyleUnderline"/>
          <w:highlight w:val="green"/>
        </w:rPr>
        <w:t>this model is</w:t>
      </w:r>
      <w:r w:rsidRPr="007F5860">
        <w:rPr>
          <w:rStyle w:val="StyleUnderline"/>
        </w:rPr>
        <w:t xml:space="preserve"> also </w:t>
      </w:r>
      <w:r w:rsidRPr="003C4D42">
        <w:rPr>
          <w:rStyle w:val="Emphasis"/>
          <w:highlight w:val="green"/>
        </w:rPr>
        <w:t>unsustainable</w:t>
      </w:r>
      <w:r w:rsidRPr="003C4D42">
        <w:rPr>
          <w:rStyle w:val="StyleUnderline"/>
          <w:highlight w:val="green"/>
        </w:rPr>
        <w:t>. Keeping people stuck in</w:t>
      </w:r>
      <w:r w:rsidRPr="007962A3">
        <w:rPr>
          <w:sz w:val="16"/>
        </w:rPr>
        <w:t xml:space="preserve"> low-</w:t>
      </w:r>
      <w:r w:rsidRPr="00720379">
        <w:rPr>
          <w:sz w:val="16"/>
        </w:rPr>
        <w:t xml:space="preserve">wage, </w:t>
      </w:r>
      <w:r w:rsidRPr="00720379">
        <w:rPr>
          <w:rStyle w:val="StyleUnderline"/>
        </w:rPr>
        <w:t xml:space="preserve">part-time jobs in the service sector </w:t>
      </w:r>
      <w:r w:rsidRPr="003C4D42">
        <w:rPr>
          <w:rStyle w:val="StyleUnderline"/>
          <w:highlight w:val="green"/>
        </w:rPr>
        <w:t>without security</w:t>
      </w:r>
      <w:r w:rsidRPr="007962A3">
        <w:rPr>
          <w:sz w:val="16"/>
        </w:rPr>
        <w:t xml:space="preserve"> or benefits </w:t>
      </w:r>
      <w:r w:rsidRPr="003C4D42">
        <w:rPr>
          <w:rStyle w:val="StyleUnderline"/>
          <w:highlight w:val="green"/>
        </w:rPr>
        <w:t xml:space="preserve">is a </w:t>
      </w:r>
      <w:r w:rsidRPr="003C4D42">
        <w:rPr>
          <w:rStyle w:val="Emphasis"/>
          <w:highlight w:val="green"/>
        </w:rPr>
        <w:t>poor sub</w:t>
      </w:r>
      <w:r w:rsidRPr="00720379">
        <w:rPr>
          <w:rStyle w:val="Emphasis"/>
        </w:rPr>
        <w:t>stitute</w:t>
      </w:r>
      <w:r w:rsidRPr="003C4D42">
        <w:rPr>
          <w:rStyle w:val="StyleUnderline"/>
          <w:highlight w:val="green"/>
        </w:rPr>
        <w:t xml:space="preserve"> for fair compensation</w:t>
      </w:r>
      <w:r w:rsidRPr="007962A3">
        <w:rPr>
          <w:sz w:val="16"/>
        </w:rPr>
        <w:t xml:space="preserve">, and companies cannot rely on it forever. The essential hollowness of this model is in plain view, and </w:t>
      </w:r>
      <w:r w:rsidRPr="003C4D42">
        <w:rPr>
          <w:rStyle w:val="StyleUnderline"/>
          <w:highlight w:val="green"/>
        </w:rPr>
        <w:t>the subordination of workers</w:t>
      </w:r>
      <w:r w:rsidRPr="007F5860">
        <w:rPr>
          <w:rStyle w:val="StyleUnderline"/>
        </w:rPr>
        <w:t xml:space="preserve"> to these demands </w:t>
      </w:r>
      <w:r w:rsidRPr="003C4D42">
        <w:rPr>
          <w:rStyle w:val="StyleUnderline"/>
          <w:highlight w:val="green"/>
        </w:rPr>
        <w:t>will</w:t>
      </w:r>
      <w:r w:rsidRPr="007962A3">
        <w:rPr>
          <w:sz w:val="16"/>
        </w:rPr>
        <w:t xml:space="preserve">, sooner or later, </w:t>
      </w:r>
      <w:r w:rsidRPr="003C4D42">
        <w:rPr>
          <w:rStyle w:val="Emphasis"/>
          <w:highlight w:val="green"/>
        </w:rPr>
        <w:t>collapse</w:t>
      </w:r>
      <w:r w:rsidRPr="007962A3">
        <w:rPr>
          <w:sz w:val="16"/>
        </w:rPr>
        <w:t xml:space="preserve">. It’s impossible to predict when exactly this will happen, or on what scale, but it can be predicted that it will happen </w:t>
      </w:r>
      <w:r w:rsidRPr="003C4D42">
        <w:rPr>
          <w:rStyle w:val="StyleUnderline"/>
          <w:highlight w:val="green"/>
        </w:rPr>
        <w:t>eventually</w:t>
      </w:r>
      <w:r w:rsidRPr="007962A3">
        <w:rPr>
          <w:sz w:val="16"/>
        </w:rPr>
        <w:t>.</w:t>
      </w:r>
    </w:p>
    <w:p w14:paraId="451F3D09" w14:textId="77777777" w:rsidR="00EB3EE2" w:rsidRPr="002F1D64" w:rsidRDefault="00EB3EE2" w:rsidP="00EB3EE2">
      <w:pPr>
        <w:rPr>
          <w:rStyle w:val="StyleUnderline"/>
          <w:b w:val="0"/>
          <w:iCs/>
          <w:bdr w:val="single" w:sz="8" w:space="0" w:color="auto"/>
        </w:rPr>
      </w:pPr>
      <w:r w:rsidRPr="007962A3">
        <w:rPr>
          <w:sz w:val="16"/>
        </w:rPr>
        <w:t xml:space="preserve">How can this be overcome? </w:t>
      </w:r>
      <w:r w:rsidRPr="003C4D42">
        <w:rPr>
          <w:rStyle w:val="StyleUnderline"/>
          <w:highlight w:val="green"/>
        </w:rPr>
        <w:t xml:space="preserve">A sharp </w:t>
      </w:r>
      <w:r w:rsidRPr="003C4D42">
        <w:rPr>
          <w:rStyle w:val="Emphasis"/>
          <w:highlight w:val="green"/>
        </w:rPr>
        <w:t>reversal</w:t>
      </w:r>
      <w:r w:rsidRPr="007962A3">
        <w:rPr>
          <w:rStyle w:val="Emphasis"/>
        </w:rPr>
        <w:t xml:space="preserve"> of course</w:t>
      </w:r>
      <w:r w:rsidRPr="007962A3">
        <w:rPr>
          <w:rStyle w:val="StyleUnderline"/>
        </w:rPr>
        <w:t xml:space="preserve"> </w:t>
      </w:r>
      <w:r w:rsidRPr="003C4D42">
        <w:rPr>
          <w:rStyle w:val="StyleUnderline"/>
          <w:highlight w:val="green"/>
        </w:rPr>
        <w:t>is needed</w:t>
      </w:r>
      <w:r w:rsidRPr="007962A3">
        <w:rPr>
          <w:sz w:val="16"/>
        </w:rPr>
        <w:t xml:space="preserve">. </w:t>
      </w:r>
      <w:r w:rsidRPr="003C4D42">
        <w:rPr>
          <w:rStyle w:val="StyleUnderline"/>
          <w:highlight w:val="green"/>
        </w:rPr>
        <w:t>Working conditions are unlikely to improve</w:t>
      </w:r>
      <w:r w:rsidRPr="007962A3">
        <w:rPr>
          <w:rStyle w:val="StyleUnderline"/>
        </w:rPr>
        <w:t xml:space="preserve"> </w:t>
      </w:r>
      <w:r w:rsidRPr="003C4D42">
        <w:rPr>
          <w:rStyle w:val="StyleUnderline"/>
          <w:highlight w:val="green"/>
        </w:rPr>
        <w:t>unless we</w:t>
      </w:r>
      <w:r w:rsidRPr="007962A3">
        <w:rPr>
          <w:sz w:val="16"/>
        </w:rPr>
        <w:t xml:space="preserve"> can </w:t>
      </w:r>
      <w:r w:rsidRPr="003C4D42">
        <w:rPr>
          <w:rStyle w:val="Emphasis"/>
          <w:highlight w:val="green"/>
        </w:rPr>
        <w:t>rebuild</w:t>
      </w:r>
      <w:r w:rsidRPr="007962A3">
        <w:rPr>
          <w:sz w:val="16"/>
        </w:rPr>
        <w:t xml:space="preserve"> the popular </w:t>
      </w:r>
      <w:r w:rsidRPr="003C4D42">
        <w:rPr>
          <w:rStyle w:val="StyleUnderline"/>
          <w:highlight w:val="green"/>
        </w:rPr>
        <w:t>institutions</w:t>
      </w:r>
      <w:r w:rsidRPr="007962A3">
        <w:rPr>
          <w:rStyle w:val="StyleUnderline"/>
        </w:rPr>
        <w:t xml:space="preserve"> which </w:t>
      </w:r>
      <w:r w:rsidRPr="007962A3">
        <w:rPr>
          <w:rStyle w:val="Emphasis"/>
        </w:rPr>
        <w:t>guarantee</w:t>
      </w:r>
      <w:r w:rsidRPr="007962A3">
        <w:rPr>
          <w:rStyle w:val="StyleUnderline"/>
        </w:rPr>
        <w:t xml:space="preserve"> our rights</w:t>
      </w:r>
      <w:r w:rsidRPr="007962A3">
        <w:rPr>
          <w:sz w:val="16"/>
        </w:rPr>
        <w:t xml:space="preserve">. </w:t>
      </w:r>
      <w:r w:rsidRPr="003C4D42">
        <w:rPr>
          <w:rStyle w:val="Emphasis"/>
        </w:rPr>
        <w:t>Labor unions</w:t>
      </w:r>
      <w:r w:rsidRPr="007962A3">
        <w:rPr>
          <w:rStyle w:val="StyleUnderline"/>
        </w:rPr>
        <w:t xml:space="preserve"> in particular can establish paths to long-term job security</w:t>
      </w:r>
      <w:r w:rsidRPr="007962A3">
        <w:rPr>
          <w:sz w:val="16"/>
        </w:rPr>
        <w:t xml:space="preserve"> and multi-year contracts as industry standards. Additionally, peer countries have addressed the shortcomings of gig work by offering things like paid family leave, sick leave and universal healthcare to the population. </w:t>
      </w:r>
      <w:r w:rsidRPr="007962A3">
        <w:rPr>
          <w:rStyle w:val="StyleUnderline"/>
        </w:rPr>
        <w:t>The U.S. needs to encourage broad, expansive change to address these growing concerns</w:t>
      </w:r>
      <w:r w:rsidRPr="007962A3">
        <w:rPr>
          <w:sz w:val="16"/>
        </w:rPr>
        <w:t xml:space="preserve">, and re-write the terms of our social contract </w:t>
      </w:r>
      <w:r w:rsidRPr="007962A3">
        <w:rPr>
          <w:rStyle w:val="StyleUnderline"/>
        </w:rPr>
        <w:t>to create routes to economic security</w:t>
      </w:r>
      <w:r w:rsidRPr="007962A3">
        <w:rPr>
          <w:sz w:val="16"/>
        </w:rPr>
        <w:t xml:space="preserve">. </w:t>
      </w:r>
      <w:r w:rsidRPr="003C4D42">
        <w:rPr>
          <w:rStyle w:val="StyleUnderline"/>
          <w:highlight w:val="green"/>
        </w:rPr>
        <w:t xml:space="preserve">If there is </w:t>
      </w:r>
      <w:r w:rsidRPr="00720379">
        <w:rPr>
          <w:rStyle w:val="StyleUnderline"/>
        </w:rPr>
        <w:t>to be</w:t>
      </w:r>
      <w:r w:rsidRPr="003C4D42">
        <w:rPr>
          <w:rStyle w:val="StyleUnderline"/>
          <w:highlight w:val="green"/>
        </w:rPr>
        <w:t xml:space="preserve"> any </w:t>
      </w:r>
      <w:r w:rsidRPr="00720379">
        <w:rPr>
          <w:rStyle w:val="StyleUnderline"/>
        </w:rPr>
        <w:t xml:space="preserve">kind of </w:t>
      </w:r>
      <w:r w:rsidRPr="003C4D42">
        <w:rPr>
          <w:rStyle w:val="StyleUnderline"/>
          <w:highlight w:val="green"/>
        </w:rPr>
        <w:t>positive development</w:t>
      </w:r>
      <w:r w:rsidRPr="007962A3">
        <w:rPr>
          <w:sz w:val="16"/>
        </w:rPr>
        <w:t xml:space="preserve"> in this area of the labor market, </w:t>
      </w:r>
      <w:r w:rsidRPr="003C4D42">
        <w:rPr>
          <w:rStyle w:val="StyleUnderline"/>
          <w:highlight w:val="green"/>
        </w:rPr>
        <w:t xml:space="preserve">it will </w:t>
      </w:r>
      <w:r w:rsidRPr="003C4D42">
        <w:rPr>
          <w:rStyle w:val="Emphasis"/>
          <w:highlight w:val="green"/>
        </w:rPr>
        <w:t>depend on these efforts</w:t>
      </w:r>
      <w:r w:rsidRPr="007962A3">
        <w:rPr>
          <w:rStyle w:val="Emphasis"/>
        </w:rPr>
        <w:t>.</w:t>
      </w:r>
    </w:p>
    <w:p w14:paraId="5A756A92" w14:textId="77777777" w:rsidR="00EB3EE2" w:rsidRDefault="00EB3EE2" w:rsidP="00EB3EE2">
      <w:pPr>
        <w:pStyle w:val="Heading4"/>
      </w:pPr>
      <w:r>
        <w:t xml:space="preserve">That’s </w:t>
      </w:r>
      <w:r>
        <w:rPr>
          <w:u w:val="single"/>
        </w:rPr>
        <w:t xml:space="preserve">especially prominent </w:t>
      </w:r>
      <w:r>
        <w:t xml:space="preserve">in </w:t>
      </w:r>
      <w:r>
        <w:rPr>
          <w:u w:val="single"/>
        </w:rPr>
        <w:t xml:space="preserve">last-mile </w:t>
      </w:r>
      <w:r>
        <w:t xml:space="preserve">deliveries and supply chains. If gig workers quit or consistently strike, the entire business-to-consumer model would </w:t>
      </w:r>
      <w:r w:rsidRPr="002F1D64">
        <w:rPr>
          <w:u w:val="single"/>
        </w:rPr>
        <w:t>collapse</w:t>
      </w:r>
      <w:r>
        <w:t xml:space="preserve">. </w:t>
      </w:r>
    </w:p>
    <w:p w14:paraId="658636E2" w14:textId="77777777" w:rsidR="00EB3EE2" w:rsidRPr="008727A3" w:rsidRDefault="00EB3EE2" w:rsidP="00EB3EE2">
      <w:pPr>
        <w:rPr>
          <w:rStyle w:val="Style13ptBold"/>
        </w:rPr>
      </w:pPr>
      <w:r>
        <w:rPr>
          <w:rStyle w:val="Style13ptBold"/>
        </w:rPr>
        <w:t xml:space="preserve">Nguyen 23 </w:t>
      </w:r>
      <w:r w:rsidRPr="00AF2066">
        <w:t>–</w:t>
      </w:r>
      <w:r>
        <w:t xml:space="preserve"> </w:t>
      </w:r>
      <w:r w:rsidRPr="008727A3">
        <w:t xml:space="preserve">Associate Professor </w:t>
      </w:r>
      <w:r>
        <w:t xml:space="preserve">and Lecturer </w:t>
      </w:r>
      <w:r w:rsidRPr="008727A3">
        <w:t>at Faculty of Transport Economics</w:t>
      </w:r>
      <w:r>
        <w:t xml:space="preserve"> with </w:t>
      </w:r>
      <w:r w:rsidRPr="008727A3">
        <w:t xml:space="preserve">a Ph.D. degree in Economics </w:t>
      </w:r>
      <w:r>
        <w:t xml:space="preserve">from the </w:t>
      </w:r>
      <w:r w:rsidRPr="008727A3">
        <w:t>University of Tennessee</w:t>
      </w:r>
      <w:r>
        <w:t>.</w:t>
      </w:r>
    </w:p>
    <w:p w14:paraId="68F45FC1" w14:textId="77777777" w:rsidR="00EB3EE2" w:rsidRPr="002F1D64" w:rsidRDefault="00EB3EE2" w:rsidP="00EB3EE2">
      <w:r w:rsidRPr="008727A3">
        <w:t>Minh Hieu Nguyen</w:t>
      </w:r>
      <w:r>
        <w:t>, “</w:t>
      </w:r>
      <w:r w:rsidRPr="008727A3">
        <w:t>What if delivery riders quit? Challenges to last-mile logistics during the Covid-19 pandemic</w:t>
      </w:r>
      <w:r>
        <w:t xml:space="preserve">,” </w:t>
      </w:r>
      <w:r w:rsidRPr="008727A3">
        <w:t>Research in Transportation Business &amp; Management</w:t>
      </w:r>
      <w:r>
        <w:t xml:space="preserve">, Vol. 47, March 2023, </w:t>
      </w:r>
      <w:r w:rsidRPr="002F1D64">
        <w:t>https://www.sciencedirect.com/science/article/pii/S2210539522001626?via%3Dihub</w:t>
      </w:r>
    </w:p>
    <w:p w14:paraId="020A5F49" w14:textId="77777777" w:rsidR="00EB3EE2" w:rsidRDefault="00EB3EE2" w:rsidP="00EB3EE2">
      <w:pPr>
        <w:rPr>
          <w:sz w:val="16"/>
        </w:rPr>
      </w:pPr>
      <w:r w:rsidRPr="008727A3">
        <w:rPr>
          <w:sz w:val="16"/>
        </w:rPr>
        <w:t xml:space="preserve">Research on issues related to delivery work is limited (Chowdhury, Paul, Kaisar, &amp; Moktadir, 2021; Rigby, 2021; Xu, Elomri, Kerbache, &amp; El Omri, 2020). On the motivation of workers to leave or stay, most reports are anecdotal. </w:t>
      </w:r>
      <w:r w:rsidRPr="003C4D42">
        <w:rPr>
          <w:rStyle w:val="StyleUnderline"/>
          <w:highlight w:val="green"/>
        </w:rPr>
        <w:t>Digital platforms</w:t>
      </w:r>
      <w:r w:rsidRPr="008727A3">
        <w:rPr>
          <w:sz w:val="16"/>
        </w:rPr>
        <w:t xml:space="preserve"> keep their rider </w:t>
      </w:r>
      <w:r w:rsidRPr="003C4D42">
        <w:rPr>
          <w:rStyle w:val="StyleUnderline"/>
          <w:highlight w:val="green"/>
        </w:rPr>
        <w:t>turnover</w:t>
      </w:r>
      <w:r w:rsidRPr="008727A3">
        <w:rPr>
          <w:rStyle w:val="StyleUnderline"/>
        </w:rPr>
        <w:t xml:space="preserve"> rates</w:t>
      </w:r>
      <w:r w:rsidRPr="008727A3">
        <w:rPr>
          <w:sz w:val="16"/>
        </w:rPr>
        <w:t xml:space="preserve"> confidential. Yet turnover </w:t>
      </w:r>
      <w:r w:rsidRPr="003C4D42">
        <w:rPr>
          <w:rStyle w:val="StyleUnderline"/>
          <w:highlight w:val="green"/>
        </w:rPr>
        <w:t xml:space="preserve">is a </w:t>
      </w:r>
      <w:r w:rsidRPr="003C4D42">
        <w:rPr>
          <w:rStyle w:val="Emphasis"/>
          <w:highlight w:val="green"/>
        </w:rPr>
        <w:t>critical issue</w:t>
      </w:r>
      <w:r w:rsidRPr="008727A3">
        <w:rPr>
          <w:sz w:val="16"/>
        </w:rPr>
        <w:t xml:space="preserve">, and was even more so at the height of the pandemic (Bellon, Rana, &amp; Bellon, 2021; Meisenzahl, 2021). </w:t>
      </w:r>
      <w:r w:rsidRPr="003C4D42">
        <w:rPr>
          <w:rStyle w:val="StyleUnderline"/>
          <w:highlight w:val="green"/>
        </w:rPr>
        <w:t>Given the size of the sector, if a mass of delivery drivers</w:t>
      </w:r>
      <w:r w:rsidRPr="008727A3">
        <w:rPr>
          <w:sz w:val="16"/>
        </w:rPr>
        <w:t xml:space="preserve"> or riders </w:t>
      </w:r>
      <w:r w:rsidRPr="008727A3">
        <w:rPr>
          <w:rStyle w:val="StyleUnderline"/>
        </w:rPr>
        <w:t xml:space="preserve">had </w:t>
      </w:r>
      <w:r w:rsidRPr="003C4D42">
        <w:rPr>
          <w:rStyle w:val="Emphasis"/>
          <w:highlight w:val="green"/>
        </w:rPr>
        <w:t>fail</w:t>
      </w:r>
      <w:r w:rsidRPr="008727A3">
        <w:rPr>
          <w:rStyle w:val="Emphasis"/>
        </w:rPr>
        <w:t xml:space="preserve">ed </w:t>
      </w:r>
      <w:r w:rsidRPr="003C4D42">
        <w:rPr>
          <w:rStyle w:val="Emphasis"/>
          <w:highlight w:val="green"/>
        </w:rPr>
        <w:t>to show up</w:t>
      </w:r>
      <w:r w:rsidRPr="008727A3">
        <w:rPr>
          <w:rStyle w:val="Emphasis"/>
        </w:rPr>
        <w:t xml:space="preserve"> </w:t>
      </w:r>
      <w:r w:rsidRPr="008727A3">
        <w:rPr>
          <w:rStyle w:val="StyleUnderline"/>
        </w:rPr>
        <w:t xml:space="preserve">for work, </w:t>
      </w:r>
      <w:r w:rsidRPr="003C4D42">
        <w:rPr>
          <w:rStyle w:val="StyleUnderline"/>
          <w:highlight w:val="green"/>
        </w:rPr>
        <w:t xml:space="preserve">the </w:t>
      </w:r>
      <w:r w:rsidRPr="003C4D42">
        <w:rPr>
          <w:rStyle w:val="Emphasis"/>
          <w:highlight w:val="green"/>
        </w:rPr>
        <w:t>B2C</w:t>
      </w:r>
      <w:r w:rsidRPr="003C4D42">
        <w:rPr>
          <w:rStyle w:val="StyleUnderline"/>
          <w:highlight w:val="green"/>
        </w:rPr>
        <w:t xml:space="preserve"> sector would</w:t>
      </w:r>
      <w:r w:rsidRPr="008727A3">
        <w:rPr>
          <w:sz w:val="16"/>
        </w:rPr>
        <w:t xml:space="preserve"> have </w:t>
      </w:r>
      <w:r w:rsidRPr="003C4D42">
        <w:rPr>
          <w:rStyle w:val="StyleUnderline"/>
          <w:highlight w:val="green"/>
        </w:rPr>
        <w:t xml:space="preserve">become </w:t>
      </w:r>
      <w:r w:rsidRPr="003C4D42">
        <w:rPr>
          <w:rStyle w:val="Emphasis"/>
          <w:highlight w:val="green"/>
        </w:rPr>
        <w:t>paralysed</w:t>
      </w:r>
      <w:r w:rsidRPr="003C4D42">
        <w:rPr>
          <w:rStyle w:val="StyleUnderline"/>
          <w:highlight w:val="green"/>
        </w:rPr>
        <w:t>, leaving individuals</w:t>
      </w:r>
      <w:r w:rsidRPr="008727A3">
        <w:rPr>
          <w:sz w:val="16"/>
        </w:rPr>
        <w:t xml:space="preserve"> in various states of lockdown or isolation </w:t>
      </w:r>
      <w:r w:rsidRPr="003C4D42">
        <w:rPr>
          <w:rStyle w:val="StyleUnderline"/>
          <w:highlight w:val="green"/>
        </w:rPr>
        <w:t xml:space="preserve">without </w:t>
      </w:r>
      <w:r w:rsidRPr="003C4D42">
        <w:rPr>
          <w:rStyle w:val="Emphasis"/>
          <w:highlight w:val="green"/>
        </w:rPr>
        <w:t>food and supplies</w:t>
      </w:r>
      <w:r w:rsidRPr="003C4D42">
        <w:rPr>
          <w:sz w:val="16"/>
          <w:highlight w:val="green"/>
        </w:rPr>
        <w:t>.</w:t>
      </w:r>
    </w:p>
    <w:p w14:paraId="62F623C6" w14:textId="77777777" w:rsidR="00EB3EE2" w:rsidRDefault="00EB3EE2" w:rsidP="00EB3EE2">
      <w:pPr>
        <w:rPr>
          <w:sz w:val="16"/>
        </w:rPr>
      </w:pPr>
    </w:p>
    <w:p w14:paraId="17C73BE0" w14:textId="77777777" w:rsidR="00EB3EE2" w:rsidRDefault="00EB3EE2" w:rsidP="00EB3EE2">
      <w:pPr>
        <w:pStyle w:val="Heading4"/>
      </w:pPr>
      <w:r>
        <w:t xml:space="preserve">Scenario One is </w:t>
      </w:r>
      <w:r w:rsidRPr="00F60A9F">
        <w:rPr>
          <w:u w:val="single"/>
        </w:rPr>
        <w:t>Supply Chains</w:t>
      </w:r>
      <w:r>
        <w:t>:</w:t>
      </w:r>
    </w:p>
    <w:p w14:paraId="5150BBCB" w14:textId="77777777" w:rsidR="00EB3EE2" w:rsidRDefault="00EB3EE2" w:rsidP="00EB3EE2"/>
    <w:p w14:paraId="21413629" w14:textId="77777777" w:rsidR="00EB3EE2" w:rsidRPr="0014461A" w:rsidRDefault="00EB3EE2" w:rsidP="00EB3EE2">
      <w:pPr>
        <w:pStyle w:val="Heading4"/>
      </w:pPr>
      <w:r>
        <w:t>Rampant</w:t>
      </w:r>
      <w:r w:rsidRPr="0014461A">
        <w:t xml:space="preserve"> stoppage</w:t>
      </w:r>
      <w:r>
        <w:t>s</w:t>
      </w:r>
      <w:r w:rsidRPr="0014461A">
        <w:t xml:space="preserve"> </w:t>
      </w:r>
      <w:r>
        <w:t>will</w:t>
      </w:r>
      <w:r w:rsidRPr="0014461A">
        <w:t xml:space="preserve"> collapse the </w:t>
      </w:r>
      <w:r w:rsidRPr="0014461A">
        <w:rPr>
          <w:u w:val="single"/>
        </w:rPr>
        <w:t>entire supply chain</w:t>
      </w:r>
      <w:r w:rsidRPr="0014461A">
        <w:t>.</w:t>
      </w:r>
    </w:p>
    <w:p w14:paraId="5DC78D72" w14:textId="77777777" w:rsidR="00EB3EE2" w:rsidRDefault="00EB3EE2" w:rsidP="00EB3EE2">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4B8A445A" w14:textId="77777777" w:rsidR="00EB3EE2" w:rsidRPr="00475814" w:rsidRDefault="00EB3EE2" w:rsidP="00EB3EE2">
      <w:r>
        <w:t>Frances House, “</w:t>
      </w:r>
      <w:r w:rsidRPr="006F4C33">
        <w:t>The Invisible Transport Workforce Keeping Supply Chains Moving</w:t>
      </w:r>
      <w:r>
        <w:t xml:space="preserve">,” IHRB, 3/31/20,  </w:t>
      </w:r>
      <w:r w:rsidRPr="00475814">
        <w:t>https://www.ihrb.org/latest/commentary-invisible-transport-workforce-keeping-supply-chains-moving#:~:text=Transport%20and%20logistics%20providers%20should,on%20which%20we%20all%20rely</w:t>
      </w:r>
    </w:p>
    <w:p w14:paraId="126D06CB" w14:textId="77777777" w:rsidR="00EB3EE2" w:rsidRDefault="00EB3EE2" w:rsidP="00EB3EE2">
      <w:pPr>
        <w:rPr>
          <w:rStyle w:val="StyleUnderline"/>
        </w:rPr>
      </w:pPr>
      <w:r w:rsidRPr="003C4D42">
        <w:rPr>
          <w:rStyle w:val="StyleUnderline"/>
          <w:highlight w:val="green"/>
        </w:rPr>
        <w:t>Transport and logistics</w:t>
      </w:r>
      <w:r w:rsidRPr="004826D3">
        <w:rPr>
          <w:rStyle w:val="StyleUnderline"/>
        </w:rPr>
        <w:t xml:space="preserve"> providers </w:t>
      </w:r>
      <w:r w:rsidRPr="003C4D42">
        <w:rPr>
          <w:rStyle w:val="StyleUnderline"/>
          <w:highlight w:val="green"/>
        </w:rPr>
        <w:t xml:space="preserve">should be considered as </w:t>
      </w:r>
      <w:r w:rsidRPr="003C4D42">
        <w:rPr>
          <w:rStyle w:val="Emphasis"/>
          <w:highlight w:val="green"/>
        </w:rPr>
        <w:t>Tier 1 suppliers</w:t>
      </w:r>
      <w:r w:rsidRPr="004826D3">
        <w:rPr>
          <w:sz w:val="16"/>
        </w:rPr>
        <w:t xml:space="preserve">. Human rights due diligence and contractual provisions by global companies need to reflect this. The </w:t>
      </w:r>
      <w:r w:rsidRPr="003C4D42">
        <w:rPr>
          <w:rStyle w:val="StyleUnderline"/>
          <w:highlight w:val="green"/>
        </w:rPr>
        <w:t>Covid</w:t>
      </w:r>
      <w:r w:rsidRPr="004826D3">
        <w:rPr>
          <w:sz w:val="16"/>
        </w:rPr>
        <w:t xml:space="preserve">-19 crisis has </w:t>
      </w:r>
      <w:r w:rsidRPr="003C4D42">
        <w:rPr>
          <w:rStyle w:val="StyleUnderline"/>
          <w:highlight w:val="green"/>
        </w:rPr>
        <w:t>exposed the importance of</w:t>
      </w:r>
      <w:r w:rsidRPr="004826D3">
        <w:rPr>
          <w:sz w:val="16"/>
        </w:rPr>
        <w:t xml:space="preserve"> the duty of </w:t>
      </w:r>
      <w:r w:rsidRPr="003C4D42">
        <w:rPr>
          <w:rStyle w:val="StyleUnderline"/>
          <w:highlight w:val="green"/>
        </w:rPr>
        <w:t>care</w:t>
      </w:r>
      <w:r w:rsidRPr="004826D3">
        <w:rPr>
          <w:sz w:val="16"/>
        </w:rPr>
        <w:t xml:space="preserve"> extending </w:t>
      </w:r>
      <w:r w:rsidRPr="003C4D42">
        <w:rPr>
          <w:rStyle w:val="Emphasis"/>
          <w:highlight w:val="green"/>
        </w:rPr>
        <w:t xml:space="preserve">throughout the </w:t>
      </w:r>
      <w:r w:rsidRPr="00720379">
        <w:rPr>
          <w:rStyle w:val="Emphasis"/>
        </w:rPr>
        <w:t xml:space="preserve">supply </w:t>
      </w:r>
      <w:r w:rsidRPr="003C4D42">
        <w:rPr>
          <w:rStyle w:val="Emphasis"/>
          <w:highlight w:val="green"/>
        </w:rPr>
        <w:t>chain</w:t>
      </w:r>
      <w:r w:rsidRPr="004826D3">
        <w:rPr>
          <w:sz w:val="16"/>
        </w:rPr>
        <w:t xml:space="preserve">, with decent work and human dignity assured at each step. Companies will need to seek new ways to operationalise this through collective industry approaches as well as bilateral business relationships. </w:t>
      </w:r>
      <w:r w:rsidRPr="003C4D42">
        <w:rPr>
          <w:rStyle w:val="Emphasis"/>
          <w:highlight w:val="green"/>
        </w:rPr>
        <w:t>Any weak link</w:t>
      </w:r>
      <w:r w:rsidRPr="003C4D42">
        <w:rPr>
          <w:rStyle w:val="StyleUnderline"/>
          <w:highlight w:val="green"/>
        </w:rPr>
        <w:t xml:space="preserve"> undermines</w:t>
      </w:r>
      <w:r w:rsidRPr="004826D3">
        <w:rPr>
          <w:rStyle w:val="StyleUnderline"/>
        </w:rPr>
        <w:t xml:space="preserve"> the resilience of </w:t>
      </w:r>
      <w:r w:rsidRPr="003C4D42">
        <w:rPr>
          <w:rStyle w:val="StyleUnderline"/>
          <w:highlight w:val="green"/>
        </w:rPr>
        <w:t xml:space="preserve">the </w:t>
      </w:r>
      <w:r w:rsidRPr="003C4D42">
        <w:rPr>
          <w:rStyle w:val="Emphasis"/>
          <w:highlight w:val="green"/>
        </w:rPr>
        <w:t>entire chain</w:t>
      </w:r>
      <w:r w:rsidRPr="004826D3">
        <w:rPr>
          <w:rStyle w:val="StyleUnderline"/>
        </w:rPr>
        <w:t xml:space="preserve"> on which we all rely.</w:t>
      </w:r>
    </w:p>
    <w:p w14:paraId="7BAA41E8" w14:textId="77777777" w:rsidR="00EB3EE2" w:rsidRPr="00A14B65" w:rsidRDefault="00EB3EE2" w:rsidP="00EB3EE2">
      <w:pPr>
        <w:rPr>
          <w:rStyle w:val="StyleUnderline"/>
        </w:rPr>
      </w:pPr>
    </w:p>
    <w:p w14:paraId="4DAF48E8" w14:textId="77777777" w:rsidR="00EB3EE2" w:rsidRPr="00992559" w:rsidRDefault="00EB3EE2" w:rsidP="00EB3EE2">
      <w:pPr>
        <w:pStyle w:val="Heading4"/>
        <w:rPr>
          <w:rStyle w:val="Style13ptBold"/>
        </w:rPr>
      </w:pPr>
      <w:r>
        <w:t xml:space="preserve">Supply chain disruptions undermine global security. </w:t>
      </w:r>
      <w:r w:rsidRPr="00992559">
        <w:rPr>
          <w:rStyle w:val="Style13ptBold"/>
        </w:rPr>
        <w:t xml:space="preserve">It escalates classical realist conflict between US, China, and Russia; collapses existentially necessary international coop; and undermines every middle power.   </w:t>
      </w:r>
    </w:p>
    <w:p w14:paraId="588CCE36" w14:textId="77777777" w:rsidR="00EB3EE2" w:rsidRPr="00992559" w:rsidRDefault="00EB3EE2" w:rsidP="00EB3EE2">
      <w:r w:rsidRPr="00992559">
        <w:rPr>
          <w:rStyle w:val="Style13ptBold"/>
        </w:rPr>
        <w:t>Oluyemi 25</w:t>
      </w:r>
      <w:r>
        <w:t xml:space="preserve"> – </w:t>
      </w:r>
      <w:r w:rsidRPr="00992559">
        <w:t>PhD, Senior lecturer, Department of Political Science and International Relations, Achievers University, Owo, Ondo State, Nigeria.</w:t>
      </w:r>
    </w:p>
    <w:p w14:paraId="2CCFD6F8" w14:textId="77777777" w:rsidR="00EB3EE2" w:rsidRPr="00992559" w:rsidRDefault="00EB3EE2" w:rsidP="00EB3EE2">
      <w:r>
        <w:t>Opeoluwa Adisa Oluyemi. “</w:t>
      </w:r>
      <w:r w:rsidRPr="00992559">
        <w:t>Great Power Competition (GPC) and its Implications on the Global Security Architecture</w:t>
      </w:r>
      <w:r>
        <w:t xml:space="preserve">” </w:t>
      </w:r>
      <w:r w:rsidRPr="00992559">
        <w:rPr>
          <w:i/>
          <w:iCs/>
        </w:rPr>
        <w:t>Canadian Social Science</w:t>
      </w:r>
      <w:r>
        <w:t>, vol. 21, no. 3. 2025. DOI:10.3968/13806.</w:t>
      </w:r>
    </w:p>
    <w:p w14:paraId="3C76AA68" w14:textId="77777777" w:rsidR="00EB3EE2" w:rsidRPr="00FB6181" w:rsidRDefault="00EB3EE2" w:rsidP="00EB3EE2">
      <w:pPr>
        <w:rPr>
          <w:sz w:val="10"/>
        </w:rPr>
      </w:pPr>
      <w:r w:rsidRPr="00FB6181">
        <w:rPr>
          <w:sz w:val="10"/>
        </w:rPr>
        <w:t xml:space="preserve">7.7 </w:t>
      </w:r>
      <w:r w:rsidRPr="005730F1">
        <w:rPr>
          <w:rStyle w:val="Emphasis"/>
        </w:rPr>
        <w:t>Technological Decoupling</w:t>
      </w:r>
      <w:r w:rsidRPr="00FB6181">
        <w:rPr>
          <w:sz w:val="10"/>
        </w:rPr>
        <w:t xml:space="preserve"> </w:t>
      </w:r>
      <w:r w:rsidRPr="005730F1">
        <w:rPr>
          <w:rStyle w:val="StyleUnderline"/>
        </w:rPr>
        <w:t>and</w:t>
      </w:r>
      <w:r w:rsidRPr="00FB6181">
        <w:rPr>
          <w:sz w:val="10"/>
        </w:rPr>
        <w:t xml:space="preserve"> </w:t>
      </w:r>
      <w:r w:rsidRPr="005730F1">
        <w:rPr>
          <w:rStyle w:val="Emphasis"/>
        </w:rPr>
        <w:t>Security Risks</w:t>
      </w:r>
    </w:p>
    <w:p w14:paraId="2F74281B" w14:textId="77777777" w:rsidR="00EB3EE2" w:rsidRPr="00FB6181" w:rsidRDefault="00EB3EE2" w:rsidP="00EB3EE2">
      <w:pPr>
        <w:rPr>
          <w:sz w:val="10"/>
        </w:rPr>
      </w:pPr>
      <w:r w:rsidRPr="00FB6181">
        <w:rPr>
          <w:sz w:val="10"/>
        </w:rPr>
        <w:t xml:space="preserve">Perhaps </w:t>
      </w:r>
      <w:r w:rsidRPr="0064130B">
        <w:rPr>
          <w:rStyle w:val="Emphasis"/>
          <w:sz w:val="26"/>
          <w:szCs w:val="26"/>
          <w:highlight w:val="green"/>
        </w:rPr>
        <w:t>the most disruptive</w:t>
      </w:r>
      <w:r w:rsidRPr="00911F7A">
        <w:rPr>
          <w:rStyle w:val="StyleUnderline"/>
        </w:rPr>
        <w:t xml:space="preserve"> manifestation of </w:t>
      </w:r>
      <w:r w:rsidRPr="0064130B">
        <w:rPr>
          <w:rStyle w:val="Emphasis"/>
          <w:sz w:val="26"/>
          <w:szCs w:val="26"/>
          <w:highlight w:val="green"/>
        </w:rPr>
        <w:t>GPC</w:t>
      </w:r>
      <w:r w:rsidRPr="00FB6181">
        <w:rPr>
          <w:sz w:val="10"/>
          <w:highlight w:val="green"/>
        </w:rPr>
        <w:t xml:space="preserve"> </w:t>
      </w:r>
      <w:r w:rsidRPr="0064130B">
        <w:rPr>
          <w:rStyle w:val="StyleUnderline"/>
          <w:highlight w:val="green"/>
        </w:rPr>
        <w:t>is</w:t>
      </w:r>
      <w:r w:rsidRPr="00911F7A">
        <w:rPr>
          <w:rStyle w:val="StyleUnderline"/>
        </w:rPr>
        <w:t xml:space="preserve"> the </w:t>
      </w:r>
      <w:r w:rsidRPr="0064130B">
        <w:rPr>
          <w:rStyle w:val="Emphasis"/>
          <w:sz w:val="26"/>
          <w:szCs w:val="26"/>
          <w:highlight w:val="green"/>
        </w:rPr>
        <w:t>fragmentation</w:t>
      </w:r>
      <w:r w:rsidRPr="00FB6181">
        <w:rPr>
          <w:sz w:val="10"/>
        </w:rPr>
        <w:t xml:space="preserve"> of the global technology ecosystem. </w:t>
      </w:r>
      <w:r w:rsidRPr="00911F7A">
        <w:rPr>
          <w:rStyle w:val="StyleUnderline"/>
        </w:rPr>
        <w:t>Strategic competition in</w:t>
      </w:r>
      <w:r w:rsidRPr="00FB6181">
        <w:rPr>
          <w:sz w:val="10"/>
        </w:rPr>
        <w:t xml:space="preserve"> fields like semiconductors, quantum computing, 5G, and artificial intelligence has led to a </w:t>
      </w:r>
      <w:r w:rsidRPr="004872F0">
        <w:rPr>
          <w:rStyle w:val="StyleUnderline"/>
        </w:rPr>
        <w:t>bifurcation of technological standards and</w:t>
      </w:r>
      <w:r w:rsidRPr="00FB6181">
        <w:rPr>
          <w:sz w:val="10"/>
        </w:rPr>
        <w:t xml:space="preserve"> </w:t>
      </w:r>
      <w:r w:rsidRPr="0064130B">
        <w:rPr>
          <w:rStyle w:val="Emphasis"/>
          <w:sz w:val="26"/>
          <w:szCs w:val="26"/>
          <w:highlight w:val="green"/>
        </w:rPr>
        <w:t>supply chains</w:t>
      </w:r>
      <w:r w:rsidRPr="00FB6181">
        <w:rPr>
          <w:sz w:val="10"/>
        </w:rPr>
        <w:t xml:space="preserve"> (Rahman, 2025). The United States has adopted export controls, sanctions, and industrial policies </w:t>
      </w:r>
      <w:r w:rsidRPr="00911F7A">
        <w:rPr>
          <w:rStyle w:val="StyleUnderline"/>
        </w:rPr>
        <w:t>to curtail Chinese access to key technologies</w:t>
      </w:r>
      <w:r w:rsidRPr="00FB6181">
        <w:rPr>
          <w:sz w:val="10"/>
        </w:rPr>
        <w:t xml:space="preserve">, </w:t>
      </w:r>
      <w:r w:rsidRPr="00911F7A">
        <w:rPr>
          <w:rStyle w:val="StyleUnderline"/>
        </w:rPr>
        <w:t>including</w:t>
      </w:r>
      <w:r w:rsidRPr="00FB6181">
        <w:rPr>
          <w:sz w:val="10"/>
        </w:rPr>
        <w:t xml:space="preserve"> measures under the </w:t>
      </w:r>
      <w:r w:rsidRPr="00911F7A">
        <w:rPr>
          <w:rStyle w:val="StyleUnderline"/>
        </w:rPr>
        <w:t>CHIPS</w:t>
      </w:r>
      <w:r w:rsidRPr="00FB6181">
        <w:rPr>
          <w:sz w:val="10"/>
        </w:rPr>
        <w:t xml:space="preserve"> Act. In response, China has prioritized self-reliance through massive investments in indigenous innovation. This </w:t>
      </w:r>
      <w:r w:rsidRPr="00911F7A">
        <w:rPr>
          <w:rStyle w:val="Emphasis"/>
        </w:rPr>
        <w:t xml:space="preserve">technological </w:t>
      </w:r>
      <w:r w:rsidRPr="0064130B">
        <w:rPr>
          <w:rStyle w:val="Emphasis"/>
          <w:highlight w:val="green"/>
        </w:rPr>
        <w:t>decoupling</w:t>
      </w:r>
      <w:r w:rsidRPr="00FB6181">
        <w:rPr>
          <w:sz w:val="10"/>
          <w:highlight w:val="green"/>
        </w:rPr>
        <w:t xml:space="preserve"> </w:t>
      </w:r>
      <w:r w:rsidRPr="0064130B">
        <w:rPr>
          <w:rStyle w:val="StyleUnderline"/>
          <w:highlight w:val="green"/>
        </w:rPr>
        <w:t xml:space="preserve">is undermining </w:t>
      </w:r>
      <w:r w:rsidRPr="0064130B">
        <w:rPr>
          <w:rStyle w:val="Emphasis"/>
          <w:highlight w:val="green"/>
        </w:rPr>
        <w:t>interoperability</w:t>
      </w:r>
      <w:r w:rsidRPr="00FB6181">
        <w:rPr>
          <w:sz w:val="10"/>
        </w:rPr>
        <w:t xml:space="preserve">, </w:t>
      </w:r>
      <w:r w:rsidRPr="0064130B">
        <w:rPr>
          <w:rStyle w:val="StyleUnderline"/>
          <w:highlight w:val="green"/>
        </w:rPr>
        <w:t xml:space="preserve">increasing </w:t>
      </w:r>
      <w:r w:rsidRPr="0064130B">
        <w:rPr>
          <w:rStyle w:val="Emphasis"/>
          <w:highlight w:val="green"/>
        </w:rPr>
        <w:t>cyber</w:t>
      </w:r>
      <w:r w:rsidRPr="00911F7A">
        <w:rPr>
          <w:rStyle w:val="Emphasis"/>
        </w:rPr>
        <w:t xml:space="preserve">security </w:t>
      </w:r>
      <w:r w:rsidRPr="0064130B">
        <w:rPr>
          <w:rStyle w:val="Emphasis"/>
          <w:highlight w:val="green"/>
        </w:rPr>
        <w:t>threats</w:t>
      </w:r>
      <w:r w:rsidRPr="00FB6181">
        <w:rPr>
          <w:sz w:val="10"/>
          <w:highlight w:val="green"/>
        </w:rPr>
        <w:t xml:space="preserve">, </w:t>
      </w:r>
      <w:r w:rsidRPr="0064130B">
        <w:rPr>
          <w:rStyle w:val="StyleUnderline"/>
          <w:highlight w:val="green"/>
        </w:rPr>
        <w:t>and causing</w:t>
      </w:r>
      <w:r w:rsidRPr="00911F7A">
        <w:rPr>
          <w:rStyle w:val="StyleUnderline"/>
        </w:rPr>
        <w:t xml:space="preserve"> </w:t>
      </w:r>
      <w:r w:rsidRPr="0064130B">
        <w:rPr>
          <w:rStyle w:val="Emphasis"/>
          <w:highlight w:val="green"/>
        </w:rPr>
        <w:t>widespread disruption</w:t>
      </w:r>
      <w:r w:rsidRPr="0064130B">
        <w:rPr>
          <w:rStyle w:val="StyleUnderline"/>
          <w:highlight w:val="green"/>
        </w:rPr>
        <w:t xml:space="preserve"> across</w:t>
      </w:r>
      <w:r w:rsidRPr="00911F7A">
        <w:rPr>
          <w:rStyle w:val="StyleUnderline"/>
        </w:rPr>
        <w:t xml:space="preserve"> </w:t>
      </w:r>
      <w:r w:rsidRPr="00911F7A">
        <w:rPr>
          <w:rStyle w:val="Emphasis"/>
        </w:rPr>
        <w:t xml:space="preserve">global </w:t>
      </w:r>
      <w:r w:rsidRPr="0064130B">
        <w:rPr>
          <w:rStyle w:val="Emphasis"/>
          <w:highlight w:val="green"/>
        </w:rPr>
        <w:t>markets</w:t>
      </w:r>
      <w:r w:rsidRPr="00FB6181">
        <w:rPr>
          <w:sz w:val="10"/>
        </w:rPr>
        <w:t xml:space="preserve"> (Stango, 2024).</w:t>
      </w:r>
    </w:p>
    <w:p w14:paraId="163362DC" w14:textId="77777777" w:rsidR="00EB3EE2" w:rsidRPr="004872F0" w:rsidRDefault="00EB3EE2" w:rsidP="00EB3EE2">
      <w:pPr>
        <w:rPr>
          <w:sz w:val="14"/>
        </w:rPr>
      </w:pPr>
      <w:r w:rsidRPr="004872F0">
        <w:rPr>
          <w:sz w:val="14"/>
        </w:rPr>
        <w:t>8. CONCLUSION</w:t>
      </w:r>
    </w:p>
    <w:p w14:paraId="4C645D99" w14:textId="77777777" w:rsidR="00EB3EE2" w:rsidRPr="00FB6181" w:rsidRDefault="00EB3EE2" w:rsidP="00EB3EE2">
      <w:pPr>
        <w:rPr>
          <w:sz w:val="10"/>
        </w:rPr>
      </w:pPr>
      <w:r w:rsidRPr="005730F1">
        <w:rPr>
          <w:rStyle w:val="StyleUnderline"/>
        </w:rPr>
        <w:t>The</w:t>
      </w:r>
      <w:r w:rsidRPr="00911F7A">
        <w:rPr>
          <w:rStyle w:val="Emphasis"/>
        </w:rPr>
        <w:t xml:space="preserve"> </w:t>
      </w:r>
      <w:r w:rsidRPr="0064130B">
        <w:rPr>
          <w:rStyle w:val="StyleUnderline"/>
          <w:highlight w:val="green"/>
        </w:rPr>
        <w:t>intensifying</w:t>
      </w:r>
      <w:r w:rsidRPr="00911F7A">
        <w:rPr>
          <w:rStyle w:val="StyleUnderline"/>
        </w:rPr>
        <w:t xml:space="preserve"> </w:t>
      </w:r>
      <w:r w:rsidRPr="00911F7A">
        <w:rPr>
          <w:rStyle w:val="Emphasis"/>
        </w:rPr>
        <w:t xml:space="preserve">strategic </w:t>
      </w:r>
      <w:r w:rsidRPr="0064130B">
        <w:rPr>
          <w:rStyle w:val="Emphasis"/>
          <w:highlight w:val="green"/>
        </w:rPr>
        <w:t>competition</w:t>
      </w:r>
      <w:r w:rsidRPr="00FB6181">
        <w:rPr>
          <w:sz w:val="10"/>
          <w:highlight w:val="green"/>
        </w:rPr>
        <w:t xml:space="preserve"> </w:t>
      </w:r>
      <w:r w:rsidRPr="0064130B">
        <w:rPr>
          <w:rStyle w:val="StyleUnderline"/>
          <w:highlight w:val="green"/>
        </w:rPr>
        <w:t xml:space="preserve">among </w:t>
      </w:r>
      <w:r w:rsidRPr="005730F1">
        <w:rPr>
          <w:rStyle w:val="StyleUnderline"/>
        </w:rPr>
        <w:t>the</w:t>
      </w:r>
      <w:r w:rsidRPr="00911F7A">
        <w:rPr>
          <w:rStyle w:val="StyleUnderline"/>
        </w:rPr>
        <w:t xml:space="preserve"> </w:t>
      </w:r>
      <w:r w:rsidRPr="0064130B">
        <w:rPr>
          <w:rStyle w:val="Emphasis"/>
          <w:highlight w:val="green"/>
        </w:rPr>
        <w:t>U</w:t>
      </w:r>
      <w:r w:rsidRPr="00FB6181">
        <w:rPr>
          <w:sz w:val="10"/>
        </w:rPr>
        <w:t xml:space="preserve">nited </w:t>
      </w:r>
      <w:r w:rsidRPr="0064130B">
        <w:rPr>
          <w:rStyle w:val="Emphasis"/>
          <w:highlight w:val="green"/>
        </w:rPr>
        <w:t>S</w:t>
      </w:r>
      <w:r w:rsidRPr="00FB6181">
        <w:rPr>
          <w:sz w:val="10"/>
        </w:rPr>
        <w:t xml:space="preserve">tates, </w:t>
      </w:r>
      <w:r w:rsidRPr="0064130B">
        <w:rPr>
          <w:rStyle w:val="Emphasis"/>
          <w:highlight w:val="green"/>
        </w:rPr>
        <w:t>China</w:t>
      </w:r>
      <w:r w:rsidRPr="00FB6181">
        <w:rPr>
          <w:sz w:val="10"/>
          <w:highlight w:val="green"/>
        </w:rPr>
        <w:t xml:space="preserve">, </w:t>
      </w:r>
      <w:r w:rsidRPr="0064130B">
        <w:rPr>
          <w:rStyle w:val="StyleUnderline"/>
          <w:highlight w:val="green"/>
        </w:rPr>
        <w:t xml:space="preserve">and </w:t>
      </w:r>
      <w:r w:rsidRPr="0064130B">
        <w:rPr>
          <w:rStyle w:val="Emphasis"/>
          <w:highlight w:val="green"/>
        </w:rPr>
        <w:t>Russia</w:t>
      </w:r>
      <w:r w:rsidRPr="00FB6181">
        <w:rPr>
          <w:sz w:val="10"/>
        </w:rPr>
        <w:t xml:space="preserve"> </w:t>
      </w:r>
      <w:r w:rsidRPr="00911F7A">
        <w:rPr>
          <w:u w:val="single"/>
        </w:rPr>
        <w:t>is fundamentally</w:t>
      </w:r>
      <w:r w:rsidRPr="00FB6181">
        <w:rPr>
          <w:sz w:val="10"/>
        </w:rPr>
        <w:t xml:space="preserve"> </w:t>
      </w:r>
      <w:r w:rsidRPr="0064130B">
        <w:rPr>
          <w:rStyle w:val="Emphasis"/>
          <w:highlight w:val="green"/>
        </w:rPr>
        <w:t>reshaping</w:t>
      </w:r>
      <w:r w:rsidRPr="00911F7A">
        <w:rPr>
          <w:rStyle w:val="Emphasis"/>
        </w:rPr>
        <w:t xml:space="preserve"> </w:t>
      </w:r>
      <w:r w:rsidRPr="00911F7A">
        <w:rPr>
          <w:u w:val="single"/>
        </w:rPr>
        <w:t xml:space="preserve">the </w:t>
      </w:r>
      <w:r w:rsidRPr="0064130B">
        <w:rPr>
          <w:rStyle w:val="Emphasis"/>
          <w:highlight w:val="green"/>
        </w:rPr>
        <w:t>global security</w:t>
      </w:r>
      <w:r w:rsidRPr="00911F7A">
        <w:rPr>
          <w:u w:val="single"/>
        </w:rPr>
        <w:t xml:space="preserve"> architecture</w:t>
      </w:r>
      <w:r w:rsidRPr="00FB6181">
        <w:rPr>
          <w:sz w:val="10"/>
        </w:rPr>
        <w:t xml:space="preserve">. </w:t>
      </w:r>
      <w:r w:rsidRPr="00911F7A">
        <w:rPr>
          <w:u w:val="single"/>
        </w:rPr>
        <w:t>In this</w:t>
      </w:r>
      <w:r w:rsidRPr="00FB6181">
        <w:rPr>
          <w:sz w:val="10"/>
        </w:rPr>
        <w:t xml:space="preserve"> emerging </w:t>
      </w:r>
      <w:r w:rsidRPr="00911F7A">
        <w:rPr>
          <w:u w:val="single"/>
        </w:rPr>
        <w:t>era of Great Power Competition</w:t>
      </w:r>
      <w:r w:rsidRPr="00FB6181">
        <w:rPr>
          <w:sz w:val="10"/>
        </w:rPr>
        <w:t xml:space="preserve"> (</w:t>
      </w:r>
      <w:r w:rsidRPr="0064130B">
        <w:rPr>
          <w:rStyle w:val="Emphasis"/>
          <w:highlight w:val="green"/>
        </w:rPr>
        <w:t>GPC</w:t>
      </w:r>
      <w:r w:rsidRPr="00FB6181">
        <w:rPr>
          <w:sz w:val="10"/>
        </w:rPr>
        <w:t xml:space="preserve">), </w:t>
      </w:r>
      <w:r w:rsidRPr="00911F7A">
        <w:rPr>
          <w:u w:val="single"/>
        </w:rPr>
        <w:t xml:space="preserve">the geopolitical landscape </w:t>
      </w:r>
      <w:r w:rsidRPr="0064130B">
        <w:rPr>
          <w:highlight w:val="green"/>
          <w:u w:val="single"/>
        </w:rPr>
        <w:t>is defined not by cooperation</w:t>
      </w:r>
      <w:r w:rsidRPr="00FB6181">
        <w:rPr>
          <w:sz w:val="10"/>
        </w:rPr>
        <w:t xml:space="preserve"> or shared global governance, </w:t>
      </w:r>
      <w:r w:rsidRPr="0064130B">
        <w:rPr>
          <w:highlight w:val="green"/>
          <w:u w:val="single"/>
        </w:rPr>
        <w:t>but</w:t>
      </w:r>
      <w:r w:rsidRPr="00911F7A">
        <w:rPr>
          <w:u w:val="single"/>
        </w:rPr>
        <w:t xml:space="preserve"> by </w:t>
      </w:r>
      <w:r w:rsidRPr="0064130B">
        <w:rPr>
          <w:rStyle w:val="Emphasis"/>
          <w:highlight w:val="green"/>
        </w:rPr>
        <w:t>fragmentation</w:t>
      </w:r>
      <w:r w:rsidRPr="00FB6181">
        <w:rPr>
          <w:sz w:val="10"/>
        </w:rPr>
        <w:t xml:space="preserve">, </w:t>
      </w:r>
      <w:r w:rsidRPr="00911F7A">
        <w:rPr>
          <w:u w:val="single"/>
        </w:rPr>
        <w:t>strategic polarization</w:t>
      </w:r>
      <w:r w:rsidRPr="00FB6181">
        <w:rPr>
          <w:sz w:val="10"/>
        </w:rPr>
        <w:t xml:space="preserve">, </w:t>
      </w:r>
      <w:r w:rsidRPr="0064130B">
        <w:rPr>
          <w:highlight w:val="green"/>
          <w:u w:val="single"/>
        </w:rPr>
        <w:t xml:space="preserve">and </w:t>
      </w:r>
      <w:r w:rsidRPr="0064130B">
        <w:rPr>
          <w:rStyle w:val="Emphasis"/>
          <w:highlight w:val="green"/>
        </w:rPr>
        <w:t>militarized rivalry</w:t>
      </w:r>
      <w:r w:rsidRPr="00FB6181">
        <w:rPr>
          <w:sz w:val="10"/>
        </w:rPr>
        <w:t xml:space="preserve">. </w:t>
      </w:r>
      <w:r w:rsidRPr="00911F7A">
        <w:rPr>
          <w:u w:val="single"/>
        </w:rPr>
        <w:t>The post-Cold War aspiration for a cohesive, rules-based international order is giving way to</w:t>
      </w:r>
      <w:r w:rsidRPr="00FB6181">
        <w:rPr>
          <w:sz w:val="10"/>
        </w:rPr>
        <w:t xml:space="preserve"> a </w:t>
      </w:r>
      <w:r w:rsidRPr="00911F7A">
        <w:rPr>
          <w:u w:val="single"/>
        </w:rPr>
        <w:t>multipolar reality</w:t>
      </w:r>
      <w:r w:rsidRPr="00FB6181">
        <w:rPr>
          <w:sz w:val="10"/>
        </w:rPr>
        <w:t xml:space="preserve"> </w:t>
      </w:r>
      <w:r w:rsidRPr="00911F7A">
        <w:rPr>
          <w:u w:val="single"/>
        </w:rPr>
        <w:t>characterized by</w:t>
      </w:r>
      <w:r w:rsidRPr="00FB6181">
        <w:rPr>
          <w:sz w:val="10"/>
        </w:rPr>
        <w:t xml:space="preserve"> the formation of </w:t>
      </w:r>
      <w:r w:rsidRPr="00911F7A">
        <w:rPr>
          <w:u w:val="single"/>
        </w:rPr>
        <w:t>rival blocs</w:t>
      </w:r>
      <w:r w:rsidRPr="00FB6181">
        <w:rPr>
          <w:sz w:val="10"/>
        </w:rPr>
        <w:t xml:space="preserve">, conflicting governance models, and increasingly divergent foreign policy objectives. </w:t>
      </w:r>
      <w:r w:rsidRPr="0064130B">
        <w:rPr>
          <w:highlight w:val="green"/>
          <w:u w:val="single"/>
        </w:rPr>
        <w:t xml:space="preserve">A </w:t>
      </w:r>
      <w:r w:rsidRPr="0064130B">
        <w:rPr>
          <w:rStyle w:val="Emphasis"/>
          <w:highlight w:val="green"/>
        </w:rPr>
        <w:t>primary casualty</w:t>
      </w:r>
      <w:r w:rsidRPr="00911F7A">
        <w:rPr>
          <w:u w:val="single"/>
        </w:rPr>
        <w:t xml:space="preserve"> of this</w:t>
      </w:r>
      <w:r w:rsidRPr="00FB6181">
        <w:rPr>
          <w:sz w:val="10"/>
        </w:rPr>
        <w:t xml:space="preserve"> strategic </w:t>
      </w:r>
      <w:r w:rsidRPr="00911F7A">
        <w:rPr>
          <w:u w:val="single"/>
        </w:rPr>
        <w:t>transformation</w:t>
      </w:r>
      <w:r w:rsidRPr="00FB6181">
        <w:rPr>
          <w:sz w:val="10"/>
        </w:rPr>
        <w:t xml:space="preserve"> </w:t>
      </w:r>
      <w:r w:rsidRPr="0064130B">
        <w:rPr>
          <w:highlight w:val="green"/>
          <w:u w:val="single"/>
        </w:rPr>
        <w:t>is</w:t>
      </w:r>
      <w:r w:rsidRPr="00911F7A">
        <w:rPr>
          <w:u w:val="single"/>
        </w:rPr>
        <w:t xml:space="preserve"> the</w:t>
      </w:r>
      <w:r w:rsidRPr="00911F7A">
        <w:rPr>
          <w:rStyle w:val="Emphasis"/>
        </w:rPr>
        <w:t xml:space="preserve"> </w:t>
      </w:r>
      <w:r w:rsidRPr="0064130B">
        <w:rPr>
          <w:rStyle w:val="Emphasis"/>
          <w:highlight w:val="green"/>
        </w:rPr>
        <w:t>weakening</w:t>
      </w:r>
      <w:r w:rsidRPr="00911F7A">
        <w:rPr>
          <w:u w:val="single"/>
        </w:rPr>
        <w:t xml:space="preserve"> of </w:t>
      </w:r>
      <w:r w:rsidRPr="0064130B">
        <w:rPr>
          <w:rStyle w:val="Emphasis"/>
          <w:highlight w:val="green"/>
        </w:rPr>
        <w:t>multilateral institutions</w:t>
      </w:r>
      <w:r w:rsidRPr="00FB6181">
        <w:rPr>
          <w:sz w:val="10"/>
        </w:rPr>
        <w:t xml:space="preserve"> </w:t>
      </w:r>
      <w:r w:rsidRPr="00911F7A">
        <w:rPr>
          <w:u w:val="single"/>
        </w:rPr>
        <w:t xml:space="preserve">that </w:t>
      </w:r>
      <w:r w:rsidRPr="00911F7A">
        <w:rPr>
          <w:rStyle w:val="Emphasis"/>
        </w:rPr>
        <w:t>historically</w:t>
      </w:r>
      <w:r w:rsidRPr="00911F7A">
        <w:rPr>
          <w:u w:val="single"/>
        </w:rPr>
        <w:t xml:space="preserve"> underpinned </w:t>
      </w:r>
      <w:r w:rsidRPr="00911F7A">
        <w:rPr>
          <w:rStyle w:val="Emphasis"/>
        </w:rPr>
        <w:t>global order</w:t>
      </w:r>
      <w:r w:rsidRPr="00FB6181">
        <w:rPr>
          <w:sz w:val="10"/>
        </w:rPr>
        <w:t xml:space="preserve">. </w:t>
      </w:r>
      <w:r w:rsidRPr="00911F7A">
        <w:rPr>
          <w:u w:val="single"/>
        </w:rPr>
        <w:t xml:space="preserve">Institutions such as </w:t>
      </w:r>
      <w:r w:rsidRPr="0064130B">
        <w:rPr>
          <w:highlight w:val="green"/>
          <w:u w:val="single"/>
        </w:rPr>
        <w:t>the U</w:t>
      </w:r>
      <w:r w:rsidRPr="00FB6181">
        <w:rPr>
          <w:sz w:val="10"/>
        </w:rPr>
        <w:t xml:space="preserve">nited </w:t>
      </w:r>
      <w:r w:rsidRPr="0064130B">
        <w:rPr>
          <w:highlight w:val="green"/>
          <w:u w:val="single"/>
        </w:rPr>
        <w:t>N</w:t>
      </w:r>
      <w:r w:rsidRPr="00FB6181">
        <w:rPr>
          <w:sz w:val="10"/>
        </w:rPr>
        <w:t>ations,</w:t>
      </w:r>
      <w:r w:rsidRPr="00911F7A">
        <w:rPr>
          <w:u w:val="single"/>
        </w:rPr>
        <w:t xml:space="preserve"> the</w:t>
      </w:r>
      <w:r w:rsidRPr="00FB6181">
        <w:rPr>
          <w:sz w:val="10"/>
        </w:rPr>
        <w:t xml:space="preserve"> </w:t>
      </w:r>
      <w:r w:rsidRPr="0064130B">
        <w:rPr>
          <w:highlight w:val="green"/>
          <w:u w:val="single"/>
        </w:rPr>
        <w:t>W</w:t>
      </w:r>
      <w:r w:rsidRPr="00FB6181">
        <w:rPr>
          <w:sz w:val="10"/>
        </w:rPr>
        <w:t xml:space="preserve">orld </w:t>
      </w:r>
      <w:r w:rsidRPr="0064130B">
        <w:rPr>
          <w:highlight w:val="green"/>
          <w:u w:val="single"/>
        </w:rPr>
        <w:t>T</w:t>
      </w:r>
      <w:r w:rsidRPr="00FB6181">
        <w:rPr>
          <w:sz w:val="10"/>
        </w:rPr>
        <w:t xml:space="preserve">rade </w:t>
      </w:r>
      <w:r w:rsidRPr="0064130B">
        <w:rPr>
          <w:highlight w:val="green"/>
          <w:u w:val="single"/>
        </w:rPr>
        <w:t>O</w:t>
      </w:r>
      <w:r w:rsidRPr="00FB6181">
        <w:rPr>
          <w:sz w:val="10"/>
        </w:rPr>
        <w:t xml:space="preserve">rganization, </w:t>
      </w:r>
      <w:r w:rsidRPr="00911F7A">
        <w:rPr>
          <w:u w:val="single"/>
        </w:rPr>
        <w:t xml:space="preserve">and </w:t>
      </w:r>
      <w:r w:rsidRPr="0064130B">
        <w:rPr>
          <w:highlight w:val="green"/>
          <w:u w:val="single"/>
        </w:rPr>
        <w:t>various</w:t>
      </w:r>
      <w:r w:rsidRPr="00FB6181">
        <w:rPr>
          <w:sz w:val="10"/>
          <w:highlight w:val="green"/>
        </w:rPr>
        <w:t xml:space="preserve"> </w:t>
      </w:r>
      <w:r w:rsidRPr="0064130B">
        <w:rPr>
          <w:rStyle w:val="Emphasis"/>
          <w:highlight w:val="green"/>
        </w:rPr>
        <w:t>regional</w:t>
      </w:r>
      <w:r w:rsidRPr="00911F7A">
        <w:rPr>
          <w:u w:val="single"/>
        </w:rPr>
        <w:t xml:space="preserve"> security </w:t>
      </w:r>
      <w:r w:rsidRPr="0064130B">
        <w:rPr>
          <w:highlight w:val="green"/>
          <w:u w:val="single"/>
        </w:rPr>
        <w:t>bodies</w:t>
      </w:r>
      <w:r w:rsidRPr="00FB6181">
        <w:rPr>
          <w:sz w:val="10"/>
        </w:rPr>
        <w:t xml:space="preserve"> are now frequently paralyzed by power struggles among their most influential members. </w:t>
      </w:r>
      <w:r w:rsidRPr="0064130B">
        <w:rPr>
          <w:highlight w:val="green"/>
          <w:u w:val="single"/>
        </w:rPr>
        <w:t>On issues</w:t>
      </w:r>
      <w:r w:rsidRPr="00911F7A">
        <w:rPr>
          <w:u w:val="single"/>
        </w:rPr>
        <w:t xml:space="preserve"> ranging </w:t>
      </w:r>
      <w:r w:rsidRPr="0064130B">
        <w:rPr>
          <w:highlight w:val="green"/>
          <w:u w:val="single"/>
        </w:rPr>
        <w:t xml:space="preserve">from </w:t>
      </w:r>
      <w:r w:rsidRPr="0064130B">
        <w:rPr>
          <w:rStyle w:val="Emphasis"/>
          <w:highlight w:val="green"/>
        </w:rPr>
        <w:t>arms control</w:t>
      </w:r>
      <w:r w:rsidRPr="0064130B">
        <w:rPr>
          <w:highlight w:val="green"/>
          <w:u w:val="single"/>
        </w:rPr>
        <w:t xml:space="preserve"> and </w:t>
      </w:r>
      <w:r w:rsidRPr="0064130B">
        <w:rPr>
          <w:rStyle w:val="Emphasis"/>
          <w:highlight w:val="green"/>
        </w:rPr>
        <w:t>conflict prevention</w:t>
      </w:r>
      <w:r w:rsidRPr="0064130B">
        <w:rPr>
          <w:highlight w:val="green"/>
          <w:u w:val="single"/>
        </w:rPr>
        <w:t xml:space="preserve"> to </w:t>
      </w:r>
      <w:r w:rsidRPr="0064130B">
        <w:rPr>
          <w:rStyle w:val="Emphasis"/>
          <w:highlight w:val="green"/>
        </w:rPr>
        <w:t>digital policy</w:t>
      </w:r>
      <w:r w:rsidRPr="00911F7A">
        <w:rPr>
          <w:u w:val="single"/>
        </w:rPr>
        <w:t xml:space="preserve"> and </w:t>
      </w:r>
      <w:r w:rsidRPr="00911F7A">
        <w:rPr>
          <w:rStyle w:val="Emphasis"/>
        </w:rPr>
        <w:t>humanitarian intervention</w:t>
      </w:r>
      <w:r w:rsidRPr="00FB6181">
        <w:rPr>
          <w:sz w:val="10"/>
        </w:rPr>
        <w:t xml:space="preserve">, </w:t>
      </w:r>
      <w:r w:rsidRPr="0064130B">
        <w:rPr>
          <w:highlight w:val="green"/>
          <w:u w:val="single"/>
        </w:rPr>
        <w:t>consensus is</w:t>
      </w:r>
      <w:r w:rsidRPr="00911F7A">
        <w:rPr>
          <w:u w:val="single"/>
        </w:rPr>
        <w:t xml:space="preserve"> often </w:t>
      </w:r>
      <w:r w:rsidRPr="0064130B">
        <w:rPr>
          <w:highlight w:val="green"/>
          <w:u w:val="single"/>
        </w:rPr>
        <w:t>elusive</w:t>
      </w:r>
      <w:r w:rsidRPr="00911F7A">
        <w:rPr>
          <w:u w:val="single"/>
        </w:rPr>
        <w:t xml:space="preserve">, </w:t>
      </w:r>
      <w:r w:rsidRPr="0064130B">
        <w:rPr>
          <w:highlight w:val="green"/>
          <w:u w:val="single"/>
        </w:rPr>
        <w:t>giving rise to</w:t>
      </w:r>
      <w:r w:rsidRPr="00FB6181">
        <w:rPr>
          <w:sz w:val="10"/>
        </w:rPr>
        <w:t xml:space="preserve"> a </w:t>
      </w:r>
      <w:r w:rsidRPr="00911F7A">
        <w:rPr>
          <w:u w:val="single"/>
        </w:rPr>
        <w:t>more</w:t>
      </w:r>
      <w:r w:rsidRPr="00FB6181">
        <w:rPr>
          <w:sz w:val="10"/>
        </w:rPr>
        <w:t xml:space="preserve"> </w:t>
      </w:r>
      <w:r w:rsidRPr="0064130B">
        <w:rPr>
          <w:highlight w:val="green"/>
          <w:u w:val="single"/>
        </w:rPr>
        <w:t>unilateral</w:t>
      </w:r>
      <w:r w:rsidRPr="00FB6181">
        <w:rPr>
          <w:sz w:val="10"/>
        </w:rPr>
        <w:t xml:space="preserve"> and </w:t>
      </w:r>
      <w:r w:rsidRPr="00911F7A">
        <w:rPr>
          <w:u w:val="single"/>
        </w:rPr>
        <w:t xml:space="preserve">transactional </w:t>
      </w:r>
      <w:r w:rsidRPr="00FB6181">
        <w:rPr>
          <w:sz w:val="10"/>
        </w:rPr>
        <w:t xml:space="preserve">mode of </w:t>
      </w:r>
      <w:r w:rsidRPr="00911F7A">
        <w:rPr>
          <w:u w:val="single"/>
        </w:rPr>
        <w:t xml:space="preserve">international </w:t>
      </w:r>
      <w:r w:rsidRPr="0064130B">
        <w:rPr>
          <w:highlight w:val="green"/>
          <w:u w:val="single"/>
        </w:rPr>
        <w:t>engagement</w:t>
      </w:r>
      <w:r w:rsidRPr="00FB6181">
        <w:rPr>
          <w:sz w:val="10"/>
        </w:rPr>
        <w:t xml:space="preserve">. </w:t>
      </w:r>
      <w:r w:rsidRPr="0064130B">
        <w:rPr>
          <w:highlight w:val="green"/>
          <w:u w:val="single"/>
        </w:rPr>
        <w:t>This shift signals</w:t>
      </w:r>
      <w:r w:rsidRPr="00FB6181">
        <w:rPr>
          <w:sz w:val="10"/>
          <w:highlight w:val="green"/>
        </w:rPr>
        <w:t xml:space="preserve"> </w:t>
      </w:r>
      <w:r w:rsidRPr="0064130B">
        <w:rPr>
          <w:rStyle w:val="Emphasis"/>
          <w:highlight w:val="green"/>
        </w:rPr>
        <w:t>a return</w:t>
      </w:r>
      <w:r w:rsidRPr="00FB6181">
        <w:rPr>
          <w:sz w:val="10"/>
          <w:highlight w:val="green"/>
        </w:rPr>
        <w:t xml:space="preserve"> </w:t>
      </w:r>
      <w:r w:rsidRPr="0064130B">
        <w:rPr>
          <w:highlight w:val="green"/>
          <w:u w:val="single"/>
        </w:rPr>
        <w:t xml:space="preserve">to </w:t>
      </w:r>
      <w:r w:rsidRPr="0064130B">
        <w:rPr>
          <w:rStyle w:val="Emphasis"/>
          <w:highlight w:val="green"/>
        </w:rPr>
        <w:t>classical realist principles</w:t>
      </w:r>
      <w:r w:rsidRPr="00FB6181">
        <w:rPr>
          <w:sz w:val="10"/>
          <w:highlight w:val="green"/>
        </w:rPr>
        <w:t>,</w:t>
      </w:r>
      <w:r w:rsidRPr="00FB6181">
        <w:rPr>
          <w:sz w:val="10"/>
        </w:rPr>
        <w:t xml:space="preserve"> </w:t>
      </w:r>
      <w:r w:rsidRPr="0064130B">
        <w:rPr>
          <w:highlight w:val="green"/>
          <w:u w:val="single"/>
        </w:rPr>
        <w:t>where</w:t>
      </w:r>
      <w:r w:rsidRPr="00911F7A">
        <w:rPr>
          <w:u w:val="single"/>
        </w:rPr>
        <w:t xml:space="preserve"> state interests</w:t>
      </w:r>
      <w:r w:rsidRPr="00FB6181">
        <w:rPr>
          <w:sz w:val="10"/>
        </w:rPr>
        <w:t xml:space="preserve">, </w:t>
      </w:r>
      <w:r w:rsidRPr="0064130B">
        <w:rPr>
          <w:highlight w:val="green"/>
          <w:u w:val="single"/>
        </w:rPr>
        <w:t>power balancing, and</w:t>
      </w:r>
      <w:r w:rsidRPr="00911F7A">
        <w:rPr>
          <w:u w:val="single"/>
        </w:rPr>
        <w:t xml:space="preserve"> competitive </w:t>
      </w:r>
      <w:r w:rsidRPr="0064130B">
        <w:rPr>
          <w:highlight w:val="green"/>
          <w:u w:val="single"/>
        </w:rPr>
        <w:t>advantage</w:t>
      </w:r>
      <w:r w:rsidRPr="00FB6181">
        <w:rPr>
          <w:sz w:val="10"/>
          <w:highlight w:val="green"/>
        </w:rPr>
        <w:t xml:space="preserve"> </w:t>
      </w:r>
      <w:r w:rsidRPr="0064130B">
        <w:rPr>
          <w:highlight w:val="green"/>
          <w:u w:val="single"/>
        </w:rPr>
        <w:t>shape</w:t>
      </w:r>
      <w:r w:rsidRPr="00911F7A">
        <w:rPr>
          <w:u w:val="single"/>
        </w:rPr>
        <w:t xml:space="preserve"> </w:t>
      </w:r>
      <w:r w:rsidRPr="0064130B">
        <w:rPr>
          <w:highlight w:val="green"/>
          <w:u w:val="single"/>
        </w:rPr>
        <w:t>diplomatic behavior</w:t>
      </w:r>
      <w:r w:rsidRPr="00FB6181">
        <w:rPr>
          <w:sz w:val="10"/>
        </w:rPr>
        <w:t xml:space="preserve"> </w:t>
      </w:r>
      <w:r w:rsidRPr="00911F7A">
        <w:rPr>
          <w:u w:val="single"/>
        </w:rPr>
        <w:t>more than collective norms</w:t>
      </w:r>
      <w:r w:rsidRPr="00FB6181">
        <w:rPr>
          <w:sz w:val="10"/>
        </w:rPr>
        <w:t xml:space="preserve"> or legal frameworks.</w:t>
      </w:r>
    </w:p>
    <w:p w14:paraId="4167A1F4" w14:textId="77777777" w:rsidR="00EB3EE2" w:rsidRPr="00FB6181" w:rsidRDefault="00EB3EE2" w:rsidP="00EB3EE2">
      <w:pPr>
        <w:rPr>
          <w:sz w:val="10"/>
        </w:rPr>
      </w:pPr>
      <w:r w:rsidRPr="00911F7A">
        <w:rPr>
          <w:u w:val="single"/>
        </w:rPr>
        <w:t xml:space="preserve">The </w:t>
      </w:r>
      <w:r w:rsidRPr="0064130B">
        <w:rPr>
          <w:highlight w:val="green"/>
          <w:u w:val="single"/>
        </w:rPr>
        <w:t>implications for global security are broad</w:t>
      </w:r>
      <w:r w:rsidRPr="00FB6181">
        <w:rPr>
          <w:sz w:val="10"/>
        </w:rPr>
        <w:t xml:space="preserve"> and complex. </w:t>
      </w:r>
      <w:r w:rsidRPr="0064130B">
        <w:rPr>
          <w:highlight w:val="green"/>
          <w:u w:val="single"/>
        </w:rPr>
        <w:t>Foremost is</w:t>
      </w:r>
      <w:r w:rsidRPr="00FB6181">
        <w:rPr>
          <w:sz w:val="10"/>
        </w:rPr>
        <w:t xml:space="preserve"> </w:t>
      </w:r>
      <w:r w:rsidRPr="00911F7A">
        <w:rPr>
          <w:u w:val="single"/>
        </w:rPr>
        <w:t xml:space="preserve">the heightened risk of </w:t>
      </w:r>
      <w:r w:rsidRPr="0064130B">
        <w:rPr>
          <w:rStyle w:val="Emphasis"/>
          <w:highlight w:val="green"/>
        </w:rPr>
        <w:t>military confrontation</w:t>
      </w:r>
      <w:r w:rsidRPr="00FB6181">
        <w:rPr>
          <w:sz w:val="10"/>
        </w:rPr>
        <w:t xml:space="preserve">, </w:t>
      </w:r>
      <w:r w:rsidRPr="00911F7A">
        <w:rPr>
          <w:u w:val="single"/>
        </w:rPr>
        <w:t xml:space="preserve">whether </w:t>
      </w:r>
      <w:r w:rsidRPr="0064130B">
        <w:rPr>
          <w:rStyle w:val="Emphasis"/>
          <w:highlight w:val="green"/>
        </w:rPr>
        <w:t>accidental</w:t>
      </w:r>
      <w:r w:rsidRPr="0064130B">
        <w:rPr>
          <w:highlight w:val="green"/>
          <w:u w:val="single"/>
        </w:rPr>
        <w:t xml:space="preserve"> or </w:t>
      </w:r>
      <w:r w:rsidRPr="0064130B">
        <w:rPr>
          <w:rStyle w:val="Emphasis"/>
          <w:highlight w:val="green"/>
        </w:rPr>
        <w:t>deliberate</w:t>
      </w:r>
      <w:r w:rsidRPr="00FB6181">
        <w:rPr>
          <w:sz w:val="10"/>
        </w:rPr>
        <w:t xml:space="preserve">. </w:t>
      </w:r>
      <w:r w:rsidRPr="0064130B">
        <w:rPr>
          <w:highlight w:val="green"/>
          <w:u w:val="single"/>
        </w:rPr>
        <w:t>In</w:t>
      </w:r>
      <w:r w:rsidRPr="00911F7A">
        <w:rPr>
          <w:u w:val="single"/>
        </w:rPr>
        <w:t xml:space="preserve"> strategically </w:t>
      </w:r>
      <w:r w:rsidRPr="0064130B">
        <w:rPr>
          <w:highlight w:val="green"/>
          <w:u w:val="single"/>
        </w:rPr>
        <w:t>volatile regions</w:t>
      </w:r>
      <w:r w:rsidRPr="00FB6181">
        <w:rPr>
          <w:sz w:val="10"/>
        </w:rPr>
        <w:t xml:space="preserve"> including the </w:t>
      </w:r>
      <w:r w:rsidRPr="0064130B">
        <w:rPr>
          <w:rStyle w:val="Emphasis"/>
          <w:highlight w:val="green"/>
        </w:rPr>
        <w:t>IndoPac</w:t>
      </w:r>
      <w:r w:rsidRPr="00911F7A">
        <w:rPr>
          <w:rStyle w:val="Emphasis"/>
        </w:rPr>
        <w:t>ific</w:t>
      </w:r>
      <w:r w:rsidRPr="00FB6181">
        <w:rPr>
          <w:sz w:val="10"/>
        </w:rPr>
        <w:t xml:space="preserve">, </w:t>
      </w:r>
      <w:r w:rsidRPr="0064130B">
        <w:rPr>
          <w:rStyle w:val="Emphasis"/>
          <w:highlight w:val="green"/>
        </w:rPr>
        <w:t>Eastern Europe</w:t>
      </w:r>
      <w:r w:rsidRPr="00FB6181">
        <w:rPr>
          <w:sz w:val="10"/>
        </w:rPr>
        <w:t xml:space="preserve">, </w:t>
      </w:r>
      <w:r w:rsidRPr="0064130B">
        <w:rPr>
          <w:rStyle w:val="Emphasis"/>
          <w:highlight w:val="green"/>
        </w:rPr>
        <w:t>the middle-east</w:t>
      </w:r>
      <w:r w:rsidRPr="00FB6181">
        <w:rPr>
          <w:sz w:val="10"/>
        </w:rPr>
        <w:t xml:space="preserve">, </w:t>
      </w:r>
      <w:r w:rsidRPr="00911F7A">
        <w:rPr>
          <w:u w:val="single"/>
        </w:rPr>
        <w:t>and</w:t>
      </w:r>
      <w:r w:rsidRPr="00FB6181">
        <w:rPr>
          <w:sz w:val="10"/>
        </w:rPr>
        <w:t xml:space="preserve"> </w:t>
      </w:r>
      <w:r w:rsidRPr="0064130B">
        <w:rPr>
          <w:rStyle w:val="Emphasis"/>
          <w:highlight w:val="green"/>
        </w:rPr>
        <w:t>the Arctic</w:t>
      </w:r>
      <w:r w:rsidRPr="00FB6181">
        <w:rPr>
          <w:sz w:val="10"/>
        </w:rPr>
        <w:t xml:space="preserve">, </w:t>
      </w:r>
      <w:r w:rsidRPr="00911F7A">
        <w:rPr>
          <w:u w:val="single"/>
        </w:rPr>
        <w:t>the prolif</w:t>
      </w:r>
      <w:r w:rsidRPr="00FB6181">
        <w:rPr>
          <w:sz w:val="10"/>
        </w:rPr>
        <w:t xml:space="preserve">eration </w:t>
      </w:r>
      <w:r w:rsidRPr="00911F7A">
        <w:rPr>
          <w:u w:val="single"/>
        </w:rPr>
        <w:t>of military assets</w:t>
      </w:r>
      <w:r w:rsidRPr="00FB6181">
        <w:rPr>
          <w:sz w:val="10"/>
        </w:rPr>
        <w:t xml:space="preserve">, frequent </w:t>
      </w:r>
      <w:r w:rsidRPr="00911F7A">
        <w:rPr>
          <w:u w:val="single"/>
        </w:rPr>
        <w:t>naval maneuvers</w:t>
      </w:r>
      <w:r w:rsidRPr="00FB6181">
        <w:rPr>
          <w:sz w:val="10"/>
        </w:rPr>
        <w:t xml:space="preserve">, </w:t>
      </w:r>
      <w:r w:rsidRPr="00911F7A">
        <w:rPr>
          <w:u w:val="single"/>
        </w:rPr>
        <w:t xml:space="preserve">and </w:t>
      </w:r>
      <w:r w:rsidRPr="0064130B">
        <w:rPr>
          <w:rStyle w:val="Emphasis"/>
          <w:highlight w:val="green"/>
        </w:rPr>
        <w:t>aggressive signaling</w:t>
      </w:r>
      <w:r w:rsidRPr="00FB6181">
        <w:rPr>
          <w:sz w:val="10"/>
        </w:rPr>
        <w:t xml:space="preserve"> </w:t>
      </w:r>
      <w:r w:rsidRPr="00911F7A">
        <w:rPr>
          <w:u w:val="single"/>
        </w:rPr>
        <w:t xml:space="preserve">heighten the potential </w:t>
      </w:r>
      <w:r w:rsidRPr="0064130B">
        <w:rPr>
          <w:highlight w:val="green"/>
          <w:u w:val="single"/>
        </w:rPr>
        <w:t xml:space="preserve">for </w:t>
      </w:r>
      <w:r w:rsidRPr="0064130B">
        <w:rPr>
          <w:rStyle w:val="Emphasis"/>
          <w:highlight w:val="green"/>
        </w:rPr>
        <w:t>escalation</w:t>
      </w:r>
      <w:r w:rsidRPr="00911F7A">
        <w:rPr>
          <w:u w:val="single"/>
        </w:rPr>
        <w:t xml:space="preserve">. The </w:t>
      </w:r>
      <w:r w:rsidRPr="0064130B">
        <w:rPr>
          <w:highlight w:val="green"/>
          <w:u w:val="single"/>
        </w:rPr>
        <w:t>dismantling</w:t>
      </w:r>
      <w:r w:rsidRPr="00911F7A">
        <w:rPr>
          <w:u w:val="single"/>
        </w:rPr>
        <w:t xml:space="preserve"> of arms control</w:t>
      </w:r>
      <w:r w:rsidRPr="00FB6181">
        <w:rPr>
          <w:sz w:val="10"/>
        </w:rPr>
        <w:t xml:space="preserve"> regimes, </w:t>
      </w:r>
      <w:r w:rsidRPr="00911F7A">
        <w:rPr>
          <w:u w:val="single"/>
        </w:rPr>
        <w:t>notably the</w:t>
      </w:r>
      <w:r w:rsidRPr="00FB6181">
        <w:rPr>
          <w:sz w:val="10"/>
        </w:rPr>
        <w:t xml:space="preserve"> collapse </w:t>
      </w:r>
      <w:r w:rsidRPr="00911F7A">
        <w:rPr>
          <w:u w:val="single"/>
        </w:rPr>
        <w:t>of</w:t>
      </w:r>
      <w:r w:rsidRPr="00FB6181">
        <w:rPr>
          <w:sz w:val="10"/>
        </w:rPr>
        <w:t xml:space="preserve"> the IntermediateRange </w:t>
      </w:r>
      <w:r w:rsidRPr="0064130B">
        <w:rPr>
          <w:rStyle w:val="Emphasis"/>
          <w:highlight w:val="green"/>
        </w:rPr>
        <w:t>Nuclear</w:t>
      </w:r>
      <w:r w:rsidRPr="00FB6181">
        <w:rPr>
          <w:sz w:val="10"/>
        </w:rPr>
        <w:t xml:space="preserve"> Forces (INF) </w:t>
      </w:r>
      <w:r w:rsidRPr="0064130B">
        <w:rPr>
          <w:rStyle w:val="Emphasis"/>
          <w:highlight w:val="green"/>
        </w:rPr>
        <w:t>Treaty</w:t>
      </w:r>
      <w:r w:rsidRPr="00FB6181">
        <w:rPr>
          <w:sz w:val="10"/>
        </w:rPr>
        <w:t xml:space="preserve">, </w:t>
      </w:r>
      <w:r w:rsidRPr="0064130B">
        <w:rPr>
          <w:highlight w:val="green"/>
          <w:u w:val="single"/>
        </w:rPr>
        <w:t>removes</w:t>
      </w:r>
      <w:r w:rsidRPr="00911F7A">
        <w:rPr>
          <w:u w:val="single"/>
        </w:rPr>
        <w:t xml:space="preserve"> critical </w:t>
      </w:r>
      <w:r w:rsidRPr="0064130B">
        <w:rPr>
          <w:highlight w:val="green"/>
          <w:u w:val="single"/>
        </w:rPr>
        <w:t>mechanisms</w:t>
      </w:r>
      <w:r w:rsidRPr="00911F7A">
        <w:rPr>
          <w:u w:val="single"/>
        </w:rPr>
        <w:t xml:space="preserve"> </w:t>
      </w:r>
      <w:r w:rsidRPr="0064130B">
        <w:rPr>
          <w:highlight w:val="green"/>
          <w:u w:val="single"/>
        </w:rPr>
        <w:t>that</w:t>
      </w:r>
      <w:r w:rsidRPr="00FB6181">
        <w:rPr>
          <w:sz w:val="10"/>
        </w:rPr>
        <w:t xml:space="preserve"> previously </w:t>
      </w:r>
      <w:r w:rsidRPr="00911F7A">
        <w:rPr>
          <w:u w:val="single"/>
        </w:rPr>
        <w:t xml:space="preserve">helped </w:t>
      </w:r>
      <w:r w:rsidRPr="0064130B">
        <w:rPr>
          <w:highlight w:val="green"/>
          <w:u w:val="single"/>
        </w:rPr>
        <w:t>manage</w:t>
      </w:r>
      <w:r w:rsidRPr="00911F7A">
        <w:rPr>
          <w:u w:val="single"/>
        </w:rPr>
        <w:t xml:space="preserve"> great power </w:t>
      </w:r>
      <w:r w:rsidRPr="0064130B">
        <w:rPr>
          <w:highlight w:val="green"/>
          <w:u w:val="single"/>
        </w:rPr>
        <w:t>tensions</w:t>
      </w:r>
      <w:r w:rsidRPr="00FB6181">
        <w:rPr>
          <w:sz w:val="10"/>
          <w:highlight w:val="green"/>
        </w:rPr>
        <w:t xml:space="preserve"> </w:t>
      </w:r>
      <w:r w:rsidRPr="0064130B">
        <w:rPr>
          <w:highlight w:val="green"/>
          <w:u w:val="single"/>
        </w:rPr>
        <w:t>and</w:t>
      </w:r>
      <w:r w:rsidRPr="00911F7A">
        <w:rPr>
          <w:u w:val="single"/>
        </w:rPr>
        <w:t xml:space="preserve"> maintain </w:t>
      </w:r>
      <w:r w:rsidRPr="0064130B">
        <w:rPr>
          <w:rStyle w:val="Emphasis"/>
          <w:highlight w:val="green"/>
        </w:rPr>
        <w:t>strategic stability</w:t>
      </w:r>
      <w:r w:rsidRPr="00FB6181">
        <w:rPr>
          <w:sz w:val="10"/>
        </w:rPr>
        <w:t xml:space="preserve">. Moreover, </w:t>
      </w:r>
      <w:r w:rsidRPr="00911F7A">
        <w:rPr>
          <w:u w:val="single"/>
        </w:rPr>
        <w:t>the evolution of</w:t>
      </w:r>
      <w:r w:rsidRPr="00FB6181">
        <w:rPr>
          <w:sz w:val="10"/>
        </w:rPr>
        <w:t xml:space="preserve"> </w:t>
      </w:r>
      <w:r w:rsidRPr="0064130B">
        <w:rPr>
          <w:rStyle w:val="Emphasis"/>
          <w:highlight w:val="green"/>
        </w:rPr>
        <w:t>hybrid warfare</w:t>
      </w:r>
      <w:r w:rsidRPr="00FB6181">
        <w:rPr>
          <w:sz w:val="10"/>
        </w:rPr>
        <w:t xml:space="preserve"> </w:t>
      </w:r>
      <w:r w:rsidRPr="00911F7A">
        <w:rPr>
          <w:u w:val="single"/>
        </w:rPr>
        <w:t xml:space="preserve">comprising </w:t>
      </w:r>
      <w:r w:rsidRPr="00911F7A">
        <w:rPr>
          <w:rStyle w:val="Emphasis"/>
        </w:rPr>
        <w:t>cyber</w:t>
      </w:r>
      <w:r w:rsidRPr="00911F7A">
        <w:rPr>
          <w:u w:val="single"/>
        </w:rPr>
        <w:t xml:space="preserve"> intrusions</w:t>
      </w:r>
      <w:r w:rsidRPr="00FB6181">
        <w:rPr>
          <w:sz w:val="10"/>
        </w:rPr>
        <w:t xml:space="preserve">, </w:t>
      </w:r>
      <w:r w:rsidRPr="0064130B">
        <w:rPr>
          <w:rStyle w:val="Emphasis"/>
          <w:highlight w:val="green"/>
        </w:rPr>
        <w:t>disinfo</w:t>
      </w:r>
      <w:r w:rsidRPr="00FB6181">
        <w:rPr>
          <w:sz w:val="10"/>
        </w:rPr>
        <w:t xml:space="preserve">rmation, </w:t>
      </w:r>
      <w:r w:rsidRPr="0064130B">
        <w:rPr>
          <w:highlight w:val="green"/>
          <w:u w:val="single"/>
        </w:rPr>
        <w:t xml:space="preserve">and </w:t>
      </w:r>
      <w:r w:rsidRPr="0064130B">
        <w:rPr>
          <w:rStyle w:val="Emphasis"/>
          <w:highlight w:val="green"/>
        </w:rPr>
        <w:t>economic coercion</w:t>
      </w:r>
      <w:r w:rsidRPr="00FB6181">
        <w:rPr>
          <w:sz w:val="10"/>
        </w:rPr>
        <w:t xml:space="preserve"> </w:t>
      </w:r>
      <w:r w:rsidRPr="00911F7A">
        <w:rPr>
          <w:u w:val="single"/>
        </w:rPr>
        <w:t xml:space="preserve">has profoundly </w:t>
      </w:r>
      <w:r w:rsidRPr="0064130B">
        <w:rPr>
          <w:highlight w:val="green"/>
          <w:u w:val="single"/>
        </w:rPr>
        <w:t>altered</w:t>
      </w:r>
      <w:r w:rsidRPr="00911F7A">
        <w:rPr>
          <w:u w:val="single"/>
        </w:rPr>
        <w:t xml:space="preserve"> the nature of </w:t>
      </w:r>
      <w:r w:rsidRPr="0064130B">
        <w:rPr>
          <w:highlight w:val="green"/>
          <w:u w:val="single"/>
        </w:rPr>
        <w:t>conflict</w:t>
      </w:r>
      <w:r w:rsidRPr="00FB6181">
        <w:rPr>
          <w:sz w:val="10"/>
        </w:rPr>
        <w:t xml:space="preserve">. </w:t>
      </w:r>
      <w:r w:rsidRPr="00911F7A">
        <w:rPr>
          <w:u w:val="single"/>
        </w:rPr>
        <w:t xml:space="preserve">These </w:t>
      </w:r>
      <w:r w:rsidRPr="0064130B">
        <w:rPr>
          <w:rStyle w:val="Emphasis"/>
          <w:highlight w:val="green"/>
        </w:rPr>
        <w:t>non-kinetic</w:t>
      </w:r>
      <w:r w:rsidRPr="00911F7A">
        <w:rPr>
          <w:u w:val="single"/>
        </w:rPr>
        <w:t xml:space="preserve"> forms of </w:t>
      </w:r>
      <w:r w:rsidRPr="0064130B">
        <w:rPr>
          <w:rStyle w:val="Emphasis"/>
          <w:highlight w:val="green"/>
        </w:rPr>
        <w:t>competition</w:t>
      </w:r>
      <w:r w:rsidRPr="00FB6181">
        <w:rPr>
          <w:sz w:val="10"/>
          <w:highlight w:val="green"/>
        </w:rPr>
        <w:t xml:space="preserve"> </w:t>
      </w:r>
      <w:r w:rsidRPr="005730F1">
        <w:rPr>
          <w:rStyle w:val="Emphasis"/>
        </w:rPr>
        <w:t>erode</w:t>
      </w:r>
      <w:r w:rsidRPr="00911F7A">
        <w:rPr>
          <w:u w:val="single"/>
        </w:rPr>
        <w:t xml:space="preserve"> </w:t>
      </w:r>
      <w:r w:rsidRPr="00911F7A">
        <w:rPr>
          <w:rStyle w:val="Emphasis"/>
        </w:rPr>
        <w:t>traditional</w:t>
      </w:r>
      <w:r w:rsidRPr="00911F7A">
        <w:rPr>
          <w:u w:val="single"/>
        </w:rPr>
        <w:t xml:space="preserve"> </w:t>
      </w:r>
      <w:r w:rsidRPr="005730F1">
        <w:rPr>
          <w:u w:val="single"/>
        </w:rPr>
        <w:t xml:space="preserve">distinctions between </w:t>
      </w:r>
      <w:r w:rsidRPr="005730F1">
        <w:rPr>
          <w:rStyle w:val="Emphasis"/>
        </w:rPr>
        <w:t>war</w:t>
      </w:r>
      <w:r w:rsidRPr="00911F7A">
        <w:rPr>
          <w:rStyle w:val="Emphasis"/>
        </w:rPr>
        <w:t xml:space="preserve"> </w:t>
      </w:r>
      <w:r w:rsidRPr="00911F7A">
        <w:rPr>
          <w:rStyle w:val="Emphasis"/>
          <w:b w:val="0"/>
          <w:bCs/>
        </w:rPr>
        <w:t>and</w:t>
      </w:r>
      <w:r w:rsidRPr="00911F7A">
        <w:rPr>
          <w:rStyle w:val="Emphasis"/>
        </w:rPr>
        <w:t xml:space="preserve"> peace</w:t>
      </w:r>
      <w:r w:rsidRPr="00FB6181">
        <w:rPr>
          <w:sz w:val="10"/>
        </w:rPr>
        <w:t xml:space="preserve">, </w:t>
      </w:r>
      <w:r w:rsidRPr="0064130B">
        <w:rPr>
          <w:rStyle w:val="Emphasis"/>
          <w:highlight w:val="green"/>
        </w:rPr>
        <w:t>complicat</w:t>
      </w:r>
      <w:r w:rsidRPr="00911F7A">
        <w:rPr>
          <w:rStyle w:val="Emphasis"/>
        </w:rPr>
        <w:t>ing</w:t>
      </w:r>
      <w:r w:rsidRPr="00911F7A">
        <w:rPr>
          <w:u w:val="single"/>
        </w:rPr>
        <w:t xml:space="preserve"> detection, attribution, and </w:t>
      </w:r>
      <w:r w:rsidRPr="0064130B">
        <w:rPr>
          <w:rStyle w:val="Emphasis"/>
          <w:highlight w:val="green"/>
        </w:rPr>
        <w:t>response</w:t>
      </w:r>
      <w:r w:rsidRPr="00FB6181">
        <w:rPr>
          <w:sz w:val="10"/>
        </w:rPr>
        <w:t xml:space="preserve">. </w:t>
      </w:r>
      <w:r w:rsidRPr="00911F7A">
        <w:rPr>
          <w:u w:val="single"/>
        </w:rPr>
        <w:t xml:space="preserve">States like </w:t>
      </w:r>
      <w:r w:rsidRPr="0064130B">
        <w:rPr>
          <w:rStyle w:val="Emphasis"/>
          <w:highlight w:val="green"/>
        </w:rPr>
        <w:t>Russia</w:t>
      </w:r>
      <w:r w:rsidRPr="00911F7A">
        <w:rPr>
          <w:u w:val="single"/>
        </w:rPr>
        <w:t xml:space="preserve"> have </w:t>
      </w:r>
      <w:r w:rsidRPr="0064130B">
        <w:rPr>
          <w:rStyle w:val="Emphasis"/>
          <w:highlight w:val="green"/>
        </w:rPr>
        <w:t>institutionalized</w:t>
      </w:r>
      <w:r w:rsidRPr="00911F7A">
        <w:rPr>
          <w:u w:val="single"/>
        </w:rPr>
        <w:t xml:space="preserve"> such </w:t>
      </w:r>
      <w:r w:rsidRPr="0064130B">
        <w:rPr>
          <w:rStyle w:val="Emphasis"/>
          <w:highlight w:val="green"/>
        </w:rPr>
        <w:t>tactics</w:t>
      </w:r>
      <w:r w:rsidRPr="0064130B">
        <w:rPr>
          <w:highlight w:val="green"/>
          <w:u w:val="single"/>
        </w:rPr>
        <w:t xml:space="preserve"> as</w:t>
      </w:r>
      <w:r w:rsidRPr="00911F7A">
        <w:rPr>
          <w:u w:val="single"/>
        </w:rPr>
        <w:t xml:space="preserve"> part of broader </w:t>
      </w:r>
      <w:r w:rsidRPr="0064130B">
        <w:rPr>
          <w:highlight w:val="green"/>
          <w:u w:val="single"/>
        </w:rPr>
        <w:t>coercive strategies</w:t>
      </w:r>
      <w:r w:rsidRPr="00FB6181">
        <w:rPr>
          <w:sz w:val="10"/>
        </w:rPr>
        <w:t xml:space="preserve">, </w:t>
      </w:r>
      <w:r w:rsidRPr="004872F0">
        <w:rPr>
          <w:u w:val="single"/>
        </w:rPr>
        <w:t xml:space="preserve">while </w:t>
      </w:r>
      <w:r w:rsidRPr="0064130B">
        <w:rPr>
          <w:rStyle w:val="Emphasis"/>
          <w:highlight w:val="green"/>
        </w:rPr>
        <w:t>China</w:t>
      </w:r>
      <w:r w:rsidRPr="004872F0">
        <w:rPr>
          <w:u w:val="single"/>
        </w:rPr>
        <w:t xml:space="preserve"> increasingly </w:t>
      </w:r>
      <w:r w:rsidRPr="0064130B">
        <w:rPr>
          <w:rStyle w:val="Emphasis"/>
          <w:highlight w:val="green"/>
        </w:rPr>
        <w:t>integrates</w:t>
      </w:r>
      <w:r w:rsidRPr="004872F0">
        <w:rPr>
          <w:u w:val="single"/>
        </w:rPr>
        <w:t xml:space="preserve"> these approaches </w:t>
      </w:r>
      <w:r w:rsidRPr="0064130B">
        <w:rPr>
          <w:rStyle w:val="Emphasis"/>
          <w:highlight w:val="green"/>
        </w:rPr>
        <w:t>into</w:t>
      </w:r>
      <w:r w:rsidRPr="0064130B">
        <w:rPr>
          <w:highlight w:val="green"/>
          <w:u w:val="single"/>
        </w:rPr>
        <w:t xml:space="preserve"> </w:t>
      </w:r>
      <w:r w:rsidRPr="0064130B">
        <w:rPr>
          <w:rStyle w:val="Emphasis"/>
          <w:highlight w:val="green"/>
        </w:rPr>
        <w:t>its</w:t>
      </w:r>
      <w:r w:rsidRPr="0064130B">
        <w:rPr>
          <w:highlight w:val="green"/>
          <w:u w:val="single"/>
        </w:rPr>
        <w:t xml:space="preserve"> own </w:t>
      </w:r>
      <w:r w:rsidRPr="0064130B">
        <w:rPr>
          <w:rStyle w:val="Emphasis"/>
          <w:highlight w:val="green"/>
        </w:rPr>
        <w:t>playbook</w:t>
      </w:r>
      <w:r w:rsidRPr="004872F0">
        <w:rPr>
          <w:u w:val="single"/>
        </w:rPr>
        <w:t>.</w:t>
      </w:r>
      <w:r w:rsidRPr="00FB6181">
        <w:rPr>
          <w:sz w:val="10"/>
        </w:rPr>
        <w:t xml:space="preserve"> </w:t>
      </w:r>
      <w:r w:rsidRPr="0064130B">
        <w:rPr>
          <w:rStyle w:val="Emphasis"/>
          <w:highlight w:val="green"/>
        </w:rPr>
        <w:t>These</w:t>
      </w:r>
      <w:r w:rsidRPr="004872F0">
        <w:rPr>
          <w:u w:val="single"/>
        </w:rPr>
        <w:t xml:space="preserve"> methods </w:t>
      </w:r>
      <w:r w:rsidRPr="0064130B">
        <w:rPr>
          <w:rStyle w:val="Emphasis"/>
          <w:highlight w:val="green"/>
        </w:rPr>
        <w:t>exploit</w:t>
      </w:r>
      <w:r w:rsidRPr="004872F0">
        <w:rPr>
          <w:u w:val="single"/>
        </w:rPr>
        <w:t xml:space="preserve"> societal </w:t>
      </w:r>
      <w:r w:rsidRPr="0064130B">
        <w:rPr>
          <w:rStyle w:val="Emphasis"/>
          <w:highlight w:val="green"/>
        </w:rPr>
        <w:t>vulnerabilities</w:t>
      </w:r>
      <w:r w:rsidRPr="004872F0">
        <w:rPr>
          <w:u w:val="single"/>
        </w:rPr>
        <w:t xml:space="preserve"> in </w:t>
      </w:r>
      <w:r w:rsidRPr="004872F0">
        <w:rPr>
          <w:rStyle w:val="Emphasis"/>
        </w:rPr>
        <w:t>democratic states</w:t>
      </w:r>
      <w:r w:rsidRPr="004872F0">
        <w:rPr>
          <w:u w:val="single"/>
        </w:rPr>
        <w:t xml:space="preserve">, </w:t>
      </w:r>
      <w:r w:rsidRPr="0064130B">
        <w:rPr>
          <w:highlight w:val="green"/>
          <w:u w:val="single"/>
        </w:rPr>
        <w:t>exacerbate</w:t>
      </w:r>
      <w:r w:rsidRPr="004872F0">
        <w:rPr>
          <w:u w:val="single"/>
        </w:rPr>
        <w:t xml:space="preserve"> political </w:t>
      </w:r>
      <w:r w:rsidRPr="0064130B">
        <w:rPr>
          <w:highlight w:val="green"/>
          <w:u w:val="single"/>
        </w:rPr>
        <w:t>polarization</w:t>
      </w:r>
      <w:r w:rsidRPr="004872F0">
        <w:rPr>
          <w:u w:val="single"/>
        </w:rPr>
        <w:t xml:space="preserve">, </w:t>
      </w:r>
      <w:r w:rsidRPr="0064130B">
        <w:rPr>
          <w:highlight w:val="green"/>
          <w:u w:val="single"/>
        </w:rPr>
        <w:t>and challenge</w:t>
      </w:r>
      <w:r w:rsidRPr="004872F0">
        <w:rPr>
          <w:u w:val="single"/>
        </w:rPr>
        <w:t xml:space="preserve"> conventional </w:t>
      </w:r>
      <w:r w:rsidRPr="0064130B">
        <w:rPr>
          <w:highlight w:val="green"/>
          <w:u w:val="single"/>
        </w:rPr>
        <w:t>defense postures.</w:t>
      </w:r>
    </w:p>
    <w:p w14:paraId="3FBCF2A5" w14:textId="77777777" w:rsidR="00EB3EE2" w:rsidRPr="00FB6181" w:rsidRDefault="00EB3EE2" w:rsidP="00EB3EE2">
      <w:pPr>
        <w:rPr>
          <w:sz w:val="10"/>
        </w:rPr>
      </w:pPr>
      <w:r w:rsidRPr="00FB6181">
        <w:rPr>
          <w:sz w:val="10"/>
        </w:rPr>
        <w:t xml:space="preserve">In addition, </w:t>
      </w:r>
      <w:r w:rsidRPr="004872F0">
        <w:rPr>
          <w:u w:val="single"/>
        </w:rPr>
        <w:t>the race for technological dominance</w:t>
      </w:r>
      <w:r w:rsidRPr="00FB6181">
        <w:rPr>
          <w:sz w:val="10"/>
        </w:rPr>
        <w:t xml:space="preserve"> has </w:t>
      </w:r>
      <w:r w:rsidRPr="004872F0">
        <w:rPr>
          <w:u w:val="single"/>
        </w:rPr>
        <w:t>emerged as a central axis of contemporary GPC</w:t>
      </w:r>
      <w:r w:rsidRPr="00FB6181">
        <w:rPr>
          <w:sz w:val="10"/>
        </w:rPr>
        <w:t xml:space="preserve">. </w:t>
      </w:r>
      <w:r w:rsidRPr="0064130B">
        <w:rPr>
          <w:rStyle w:val="Emphasis"/>
          <w:highlight w:val="green"/>
        </w:rPr>
        <w:t>Strategic competition</w:t>
      </w:r>
      <w:r w:rsidRPr="00FB6181">
        <w:rPr>
          <w:sz w:val="10"/>
          <w:highlight w:val="green"/>
        </w:rPr>
        <w:t xml:space="preserve"> </w:t>
      </w:r>
      <w:r w:rsidRPr="0064130B">
        <w:rPr>
          <w:highlight w:val="green"/>
          <w:u w:val="single"/>
        </w:rPr>
        <w:t>over a</w:t>
      </w:r>
      <w:r w:rsidRPr="00FB6181">
        <w:rPr>
          <w:sz w:val="10"/>
        </w:rPr>
        <w:t xml:space="preserve">rtificial </w:t>
      </w:r>
      <w:r w:rsidRPr="0064130B">
        <w:rPr>
          <w:highlight w:val="green"/>
          <w:u w:val="single"/>
        </w:rPr>
        <w:t>i</w:t>
      </w:r>
      <w:r w:rsidRPr="00FB6181">
        <w:rPr>
          <w:sz w:val="10"/>
        </w:rPr>
        <w:t xml:space="preserve">ntelligence, </w:t>
      </w:r>
      <w:r w:rsidRPr="0064130B">
        <w:rPr>
          <w:highlight w:val="green"/>
          <w:u w:val="single"/>
        </w:rPr>
        <w:t>quantum computing</w:t>
      </w:r>
      <w:r w:rsidRPr="00FB6181">
        <w:rPr>
          <w:sz w:val="10"/>
        </w:rPr>
        <w:t xml:space="preserve">, </w:t>
      </w:r>
      <w:r w:rsidRPr="004872F0">
        <w:rPr>
          <w:u w:val="single"/>
        </w:rPr>
        <w:t>and</w:t>
      </w:r>
      <w:r w:rsidRPr="00FB6181">
        <w:rPr>
          <w:sz w:val="10"/>
        </w:rPr>
        <w:t xml:space="preserve"> </w:t>
      </w:r>
      <w:r w:rsidRPr="0064130B">
        <w:rPr>
          <w:highlight w:val="green"/>
          <w:u w:val="single"/>
        </w:rPr>
        <w:t>space tech</w:t>
      </w:r>
      <w:r w:rsidRPr="005730F1">
        <w:rPr>
          <w:u w:val="single"/>
        </w:rPr>
        <w:t>nology</w:t>
      </w:r>
      <w:r w:rsidRPr="004872F0">
        <w:rPr>
          <w:u w:val="single"/>
        </w:rPr>
        <w:t xml:space="preserve"> is reshaping global power structures and security doctrines</w:t>
      </w:r>
      <w:r w:rsidRPr="00FB6181">
        <w:rPr>
          <w:sz w:val="10"/>
        </w:rPr>
        <w:t xml:space="preserve">. </w:t>
      </w:r>
      <w:r w:rsidRPr="004872F0">
        <w:rPr>
          <w:u w:val="single"/>
        </w:rPr>
        <w:t>This</w:t>
      </w:r>
      <w:r w:rsidRPr="00FB6181">
        <w:rPr>
          <w:sz w:val="10"/>
        </w:rPr>
        <w:t xml:space="preserve"> </w:t>
      </w:r>
      <w:r w:rsidRPr="004872F0">
        <w:rPr>
          <w:u w:val="single"/>
        </w:rPr>
        <w:t>tech</w:t>
      </w:r>
      <w:r w:rsidRPr="00FB6181">
        <w:rPr>
          <w:sz w:val="10"/>
        </w:rPr>
        <w:t xml:space="preserve">nological </w:t>
      </w:r>
      <w:r w:rsidRPr="004872F0">
        <w:rPr>
          <w:u w:val="single"/>
        </w:rPr>
        <w:t>rivalry is</w:t>
      </w:r>
      <w:r w:rsidRPr="00FB6181">
        <w:rPr>
          <w:sz w:val="10"/>
        </w:rPr>
        <w:t xml:space="preserve"> not only </w:t>
      </w:r>
      <w:r w:rsidRPr="004872F0">
        <w:rPr>
          <w:u w:val="single"/>
        </w:rPr>
        <w:t xml:space="preserve">redefining military capabilities but also </w:t>
      </w:r>
      <w:r w:rsidRPr="0064130B">
        <w:rPr>
          <w:highlight w:val="green"/>
          <w:u w:val="single"/>
        </w:rPr>
        <w:t>transforming global markets</w:t>
      </w:r>
      <w:r w:rsidRPr="00FB6181">
        <w:rPr>
          <w:sz w:val="10"/>
        </w:rPr>
        <w:t xml:space="preserve">, digital infrastructure, and the rules that govern innovation and information. </w:t>
      </w:r>
      <w:r w:rsidRPr="0064130B">
        <w:rPr>
          <w:rStyle w:val="Emphasis"/>
          <w:sz w:val="26"/>
          <w:szCs w:val="26"/>
          <w:highlight w:val="green"/>
        </w:rPr>
        <w:t>Fragmented supply chains</w:t>
      </w:r>
      <w:r w:rsidRPr="00FB6181">
        <w:rPr>
          <w:sz w:val="10"/>
        </w:rPr>
        <w:t xml:space="preserve"> and the erosion of universal digital standards </w:t>
      </w:r>
      <w:r w:rsidRPr="0064130B">
        <w:rPr>
          <w:rStyle w:val="Emphasis"/>
          <w:sz w:val="26"/>
          <w:szCs w:val="26"/>
          <w:highlight w:val="green"/>
        </w:rPr>
        <w:t>signal</w:t>
      </w:r>
      <w:r w:rsidRPr="00FB6181">
        <w:rPr>
          <w:sz w:val="10"/>
        </w:rPr>
        <w:t xml:space="preserve"> the </w:t>
      </w:r>
      <w:r w:rsidRPr="004872F0">
        <w:rPr>
          <w:u w:val="single"/>
        </w:rPr>
        <w:t xml:space="preserve">broader economic and </w:t>
      </w:r>
      <w:r w:rsidRPr="004872F0">
        <w:rPr>
          <w:rStyle w:val="Emphasis"/>
        </w:rPr>
        <w:t xml:space="preserve">normative </w:t>
      </w:r>
      <w:r w:rsidRPr="0064130B">
        <w:rPr>
          <w:rStyle w:val="Emphasis"/>
          <w:sz w:val="26"/>
          <w:szCs w:val="26"/>
          <w:highlight w:val="green"/>
        </w:rPr>
        <w:t>consequences</w:t>
      </w:r>
      <w:r w:rsidRPr="00FB6181">
        <w:rPr>
          <w:sz w:val="10"/>
        </w:rPr>
        <w:t xml:space="preserve"> </w:t>
      </w:r>
      <w:r w:rsidRPr="004872F0">
        <w:rPr>
          <w:u w:val="single"/>
        </w:rPr>
        <w:t>of this</w:t>
      </w:r>
      <w:r w:rsidRPr="00FB6181">
        <w:rPr>
          <w:sz w:val="10"/>
        </w:rPr>
        <w:t xml:space="preserve"> techno-</w:t>
      </w:r>
      <w:r w:rsidRPr="004872F0">
        <w:rPr>
          <w:u w:val="single"/>
        </w:rPr>
        <w:t>strategic contest</w:t>
      </w:r>
      <w:r w:rsidRPr="00FB6181">
        <w:rPr>
          <w:sz w:val="10"/>
        </w:rPr>
        <w:t xml:space="preserve">. </w:t>
      </w:r>
      <w:r w:rsidRPr="004872F0">
        <w:rPr>
          <w:u w:val="single"/>
        </w:rPr>
        <w:t>GPC also exacerbates global strategic fragmentation</w:t>
      </w:r>
      <w:r w:rsidRPr="00FB6181">
        <w:rPr>
          <w:sz w:val="10"/>
        </w:rPr>
        <w:t xml:space="preserve">, </w:t>
      </w:r>
      <w:r w:rsidRPr="0064130B">
        <w:rPr>
          <w:highlight w:val="green"/>
          <w:u w:val="single"/>
        </w:rPr>
        <w:t>particularly</w:t>
      </w:r>
      <w:r w:rsidRPr="00FB6181">
        <w:rPr>
          <w:sz w:val="10"/>
          <w:highlight w:val="green"/>
        </w:rPr>
        <w:t xml:space="preserve"> </w:t>
      </w:r>
      <w:r w:rsidRPr="0064130B">
        <w:rPr>
          <w:highlight w:val="green"/>
          <w:u w:val="single"/>
        </w:rPr>
        <w:t xml:space="preserve">for </w:t>
      </w:r>
      <w:r w:rsidRPr="0064130B">
        <w:rPr>
          <w:rStyle w:val="Emphasis"/>
          <w:highlight w:val="green"/>
        </w:rPr>
        <w:t>middle powers</w:t>
      </w:r>
      <w:r w:rsidRPr="00FB6181">
        <w:rPr>
          <w:sz w:val="10"/>
        </w:rPr>
        <w:t xml:space="preserve"> and states in the Global South. </w:t>
      </w:r>
      <w:r w:rsidRPr="004872F0">
        <w:rPr>
          <w:rStyle w:val="Emphasis"/>
        </w:rPr>
        <w:t xml:space="preserve">These </w:t>
      </w:r>
      <w:r w:rsidRPr="0064130B">
        <w:rPr>
          <w:rStyle w:val="Emphasis"/>
          <w:highlight w:val="green"/>
        </w:rPr>
        <w:t>nations</w:t>
      </w:r>
      <w:r w:rsidRPr="004872F0">
        <w:rPr>
          <w:u w:val="single"/>
        </w:rPr>
        <w:t xml:space="preserve"> increasingly </w:t>
      </w:r>
      <w:r w:rsidRPr="0064130B">
        <w:rPr>
          <w:rStyle w:val="Emphasis"/>
          <w:highlight w:val="green"/>
        </w:rPr>
        <w:t xml:space="preserve">find themselves navigating </w:t>
      </w:r>
      <w:r w:rsidRPr="005730F1">
        <w:rPr>
          <w:rStyle w:val="Emphasis"/>
        </w:rPr>
        <w:t>a geopolitical</w:t>
      </w:r>
      <w:r w:rsidRPr="004872F0">
        <w:rPr>
          <w:rStyle w:val="Emphasis"/>
        </w:rPr>
        <w:t xml:space="preserve"> environment marked by</w:t>
      </w:r>
      <w:r w:rsidRPr="004872F0">
        <w:rPr>
          <w:u w:val="single"/>
        </w:rPr>
        <w:t xml:space="preserve"> </w:t>
      </w:r>
      <w:r w:rsidRPr="0064130B">
        <w:rPr>
          <w:rStyle w:val="Emphasis"/>
          <w:highlight w:val="green"/>
        </w:rPr>
        <w:t>competing patronage</w:t>
      </w:r>
      <w:r w:rsidRPr="004872F0">
        <w:rPr>
          <w:u w:val="single"/>
        </w:rPr>
        <w:t xml:space="preserve"> systems and diverging norms</w:t>
      </w:r>
      <w:r w:rsidRPr="00FB6181">
        <w:rPr>
          <w:sz w:val="10"/>
        </w:rPr>
        <w:t xml:space="preserve">. While </w:t>
      </w:r>
      <w:r w:rsidRPr="0064130B">
        <w:rPr>
          <w:highlight w:val="green"/>
          <w:u w:val="single"/>
        </w:rPr>
        <w:t>alignment</w:t>
      </w:r>
      <w:r w:rsidRPr="00FB6181">
        <w:rPr>
          <w:sz w:val="10"/>
          <w:highlight w:val="green"/>
        </w:rPr>
        <w:t xml:space="preserve"> </w:t>
      </w:r>
      <w:r w:rsidRPr="0064130B">
        <w:rPr>
          <w:highlight w:val="green"/>
          <w:u w:val="single"/>
        </w:rPr>
        <w:t xml:space="preserve">with one </w:t>
      </w:r>
      <w:r w:rsidRPr="005730F1">
        <w:rPr>
          <w:u w:val="single"/>
        </w:rPr>
        <w:t>bloc</w:t>
      </w:r>
      <w:r w:rsidRPr="00FB6181">
        <w:rPr>
          <w:sz w:val="10"/>
        </w:rPr>
        <w:t xml:space="preserve"> </w:t>
      </w:r>
      <w:r w:rsidRPr="004872F0">
        <w:rPr>
          <w:u w:val="single"/>
        </w:rPr>
        <w:t>may yield</w:t>
      </w:r>
      <w:r w:rsidRPr="00FB6181">
        <w:rPr>
          <w:sz w:val="10"/>
        </w:rPr>
        <w:t xml:space="preserve"> material or </w:t>
      </w:r>
      <w:r w:rsidRPr="004872F0">
        <w:rPr>
          <w:u w:val="single"/>
        </w:rPr>
        <w:t>security benefits</w:t>
      </w:r>
      <w:r w:rsidRPr="00FB6181">
        <w:rPr>
          <w:sz w:val="10"/>
        </w:rPr>
        <w:t xml:space="preserve">, </w:t>
      </w:r>
      <w:r w:rsidRPr="004872F0">
        <w:rPr>
          <w:u w:val="single"/>
        </w:rPr>
        <w:t xml:space="preserve">it also </w:t>
      </w:r>
      <w:r w:rsidRPr="0064130B">
        <w:rPr>
          <w:highlight w:val="green"/>
          <w:u w:val="single"/>
        </w:rPr>
        <w:t>risks</w:t>
      </w:r>
      <w:r w:rsidRPr="004872F0">
        <w:rPr>
          <w:u w:val="single"/>
        </w:rPr>
        <w:t xml:space="preserve"> </w:t>
      </w:r>
      <w:r w:rsidRPr="0064130B">
        <w:rPr>
          <w:highlight w:val="green"/>
          <w:u w:val="single"/>
        </w:rPr>
        <w:t>estrangement</w:t>
      </w:r>
      <w:r w:rsidRPr="004872F0">
        <w:rPr>
          <w:u w:val="single"/>
        </w:rPr>
        <w:t xml:space="preserve"> from others</w:t>
      </w:r>
      <w:r w:rsidRPr="00FB6181">
        <w:rPr>
          <w:sz w:val="10"/>
        </w:rPr>
        <w:t xml:space="preserve">, thereby </w:t>
      </w:r>
      <w:r w:rsidRPr="004872F0">
        <w:rPr>
          <w:u w:val="single"/>
        </w:rPr>
        <w:t>reducing strategic autonomy</w:t>
      </w:r>
      <w:r w:rsidRPr="00FB6181">
        <w:rPr>
          <w:sz w:val="10"/>
        </w:rPr>
        <w:t xml:space="preserve">. </w:t>
      </w:r>
      <w:r w:rsidRPr="0064130B">
        <w:rPr>
          <w:rStyle w:val="Emphasis"/>
          <w:highlight w:val="green"/>
        </w:rPr>
        <w:t>The resulting</w:t>
      </w:r>
      <w:r w:rsidRPr="004872F0">
        <w:rPr>
          <w:rStyle w:val="Emphasis"/>
        </w:rPr>
        <w:t xml:space="preserve"> diplomatic </w:t>
      </w:r>
      <w:r w:rsidRPr="0064130B">
        <w:rPr>
          <w:rStyle w:val="Emphasis"/>
          <w:highlight w:val="green"/>
        </w:rPr>
        <w:t>pragmatism</w:t>
      </w:r>
      <w:r w:rsidRPr="00FB6181">
        <w:rPr>
          <w:sz w:val="10"/>
        </w:rPr>
        <w:t xml:space="preserve"> often </w:t>
      </w:r>
      <w:r w:rsidRPr="0064130B">
        <w:rPr>
          <w:rStyle w:val="Emphasis"/>
          <w:highlight w:val="green"/>
        </w:rPr>
        <w:t>undermines</w:t>
      </w:r>
      <w:r w:rsidRPr="00FB6181">
        <w:rPr>
          <w:sz w:val="10"/>
        </w:rPr>
        <w:t xml:space="preserve"> unified </w:t>
      </w:r>
      <w:r w:rsidRPr="0064130B">
        <w:rPr>
          <w:rStyle w:val="Emphasis"/>
          <w:highlight w:val="green"/>
        </w:rPr>
        <w:t>responses</w:t>
      </w:r>
      <w:r w:rsidRPr="00FB6181">
        <w:rPr>
          <w:sz w:val="10"/>
          <w:highlight w:val="green"/>
        </w:rPr>
        <w:t xml:space="preserve"> </w:t>
      </w:r>
      <w:r w:rsidRPr="0064130B">
        <w:rPr>
          <w:highlight w:val="green"/>
          <w:u w:val="single"/>
        </w:rPr>
        <w:t>to shared</w:t>
      </w:r>
      <w:r w:rsidRPr="00FB6181">
        <w:rPr>
          <w:sz w:val="10"/>
        </w:rPr>
        <w:t xml:space="preserve"> transnational </w:t>
      </w:r>
      <w:r w:rsidRPr="0064130B">
        <w:rPr>
          <w:highlight w:val="green"/>
          <w:u w:val="single"/>
        </w:rPr>
        <w:t>threats</w:t>
      </w:r>
      <w:r w:rsidRPr="004872F0">
        <w:rPr>
          <w:u w:val="single"/>
        </w:rPr>
        <w:t xml:space="preserve"> such as </w:t>
      </w:r>
      <w:r w:rsidRPr="0064130B">
        <w:rPr>
          <w:rStyle w:val="Emphasis"/>
          <w:highlight w:val="green"/>
        </w:rPr>
        <w:t>climate change</w:t>
      </w:r>
      <w:r w:rsidRPr="0064130B">
        <w:rPr>
          <w:highlight w:val="green"/>
          <w:u w:val="single"/>
        </w:rPr>
        <w:t xml:space="preserve">, </w:t>
      </w:r>
      <w:r w:rsidRPr="0064130B">
        <w:rPr>
          <w:rStyle w:val="Emphasis"/>
          <w:highlight w:val="green"/>
        </w:rPr>
        <w:t>pandemics</w:t>
      </w:r>
      <w:r w:rsidRPr="004872F0">
        <w:rPr>
          <w:u w:val="single"/>
        </w:rPr>
        <w:t xml:space="preserve">, and </w:t>
      </w:r>
      <w:r w:rsidRPr="0064130B">
        <w:rPr>
          <w:rStyle w:val="Emphasis"/>
          <w:highlight w:val="green"/>
        </w:rPr>
        <w:t>nuclear prolif</w:t>
      </w:r>
      <w:r w:rsidRPr="004872F0">
        <w:rPr>
          <w:u w:val="single"/>
        </w:rPr>
        <w:t>eration</w:t>
      </w:r>
      <w:r w:rsidRPr="00FB6181">
        <w:rPr>
          <w:sz w:val="10"/>
        </w:rPr>
        <w:t xml:space="preserve"> issues </w:t>
      </w:r>
      <w:r w:rsidRPr="0064130B">
        <w:rPr>
          <w:highlight w:val="green"/>
          <w:u w:val="single"/>
        </w:rPr>
        <w:t>that</w:t>
      </w:r>
      <w:r w:rsidRPr="00FB6181">
        <w:rPr>
          <w:sz w:val="10"/>
          <w:highlight w:val="green"/>
        </w:rPr>
        <w:t xml:space="preserve"> </w:t>
      </w:r>
      <w:r w:rsidRPr="0064130B">
        <w:rPr>
          <w:rStyle w:val="Emphasis"/>
          <w:highlight w:val="green"/>
        </w:rPr>
        <w:t>inherently</w:t>
      </w:r>
      <w:r w:rsidRPr="00FB6181">
        <w:rPr>
          <w:sz w:val="10"/>
          <w:highlight w:val="green"/>
        </w:rPr>
        <w:t xml:space="preserve"> </w:t>
      </w:r>
      <w:r w:rsidRPr="0064130B">
        <w:rPr>
          <w:highlight w:val="green"/>
          <w:u w:val="single"/>
        </w:rPr>
        <w:t>require</w:t>
      </w:r>
      <w:r w:rsidRPr="004872F0">
        <w:rPr>
          <w:u w:val="single"/>
        </w:rPr>
        <w:t xml:space="preserve"> inclusive and sustained </w:t>
      </w:r>
      <w:r w:rsidRPr="0064130B">
        <w:rPr>
          <w:highlight w:val="green"/>
          <w:u w:val="single"/>
        </w:rPr>
        <w:t>international coop</w:t>
      </w:r>
      <w:r w:rsidRPr="004872F0">
        <w:rPr>
          <w:u w:val="single"/>
        </w:rPr>
        <w:t>eration</w:t>
      </w:r>
      <w:r w:rsidRPr="00FB6181">
        <w:rPr>
          <w:sz w:val="10"/>
        </w:rPr>
        <w:t>.</w:t>
      </w:r>
    </w:p>
    <w:p w14:paraId="4EB57816" w14:textId="77777777" w:rsidR="00EB3EE2" w:rsidRPr="00FB6181" w:rsidRDefault="00EB3EE2" w:rsidP="00EB3EE2">
      <w:pPr>
        <w:rPr>
          <w:sz w:val="10"/>
        </w:rPr>
      </w:pPr>
      <w:r w:rsidRPr="004872F0">
        <w:rPr>
          <w:u w:val="single"/>
        </w:rPr>
        <w:t>Against this backdrop</w:t>
      </w:r>
      <w:r w:rsidRPr="00FB6181">
        <w:rPr>
          <w:sz w:val="10"/>
        </w:rPr>
        <w:t xml:space="preserve">, </w:t>
      </w:r>
      <w:r w:rsidRPr="0064130B">
        <w:rPr>
          <w:rStyle w:val="Emphasis"/>
          <w:highlight w:val="green"/>
        </w:rPr>
        <w:t>rethinking</w:t>
      </w:r>
      <w:r w:rsidRPr="004872F0">
        <w:rPr>
          <w:u w:val="single"/>
        </w:rPr>
        <w:t xml:space="preserve"> global </w:t>
      </w:r>
      <w:r w:rsidRPr="0064130B">
        <w:rPr>
          <w:rStyle w:val="Emphasis"/>
          <w:highlight w:val="green"/>
        </w:rPr>
        <w:t>security demands</w:t>
      </w:r>
      <w:r w:rsidRPr="00FB6181">
        <w:rPr>
          <w:sz w:val="10"/>
        </w:rPr>
        <w:t xml:space="preserve"> </w:t>
      </w:r>
      <w:r w:rsidRPr="004872F0">
        <w:rPr>
          <w:rStyle w:val="StyleUnderline"/>
        </w:rPr>
        <w:t xml:space="preserve">a </w:t>
      </w:r>
      <w:r w:rsidRPr="0064130B">
        <w:rPr>
          <w:rStyle w:val="StyleUnderline"/>
          <w:highlight w:val="green"/>
        </w:rPr>
        <w:t>deeper understanding of</w:t>
      </w:r>
      <w:r w:rsidRPr="004872F0">
        <w:rPr>
          <w:rStyle w:val="StyleUnderline"/>
        </w:rPr>
        <w:t xml:space="preserve"> </w:t>
      </w:r>
      <w:r w:rsidRPr="004872F0">
        <w:rPr>
          <w:rStyle w:val="Emphasis"/>
        </w:rPr>
        <w:t>GPC’s</w:t>
      </w:r>
      <w:r w:rsidRPr="004872F0">
        <w:rPr>
          <w:rStyle w:val="StyleUnderline"/>
        </w:rPr>
        <w:t xml:space="preserve"> </w:t>
      </w:r>
      <w:r w:rsidRPr="0064130B">
        <w:rPr>
          <w:rStyle w:val="Emphasis"/>
          <w:sz w:val="26"/>
          <w:szCs w:val="26"/>
          <w:highlight w:val="green"/>
        </w:rPr>
        <w:t>structural drivers</w:t>
      </w:r>
      <w:r w:rsidRPr="004872F0">
        <w:rPr>
          <w:rStyle w:val="StyleUnderline"/>
        </w:rPr>
        <w:t xml:space="preserve"> and adaptive consequences</w:t>
      </w:r>
      <w:r w:rsidRPr="00FB6181">
        <w:rPr>
          <w:sz w:val="10"/>
        </w:rPr>
        <w:t xml:space="preserve">. </w:t>
      </w:r>
      <w:r w:rsidRPr="004872F0">
        <w:rPr>
          <w:rStyle w:val="StyleUnderline"/>
        </w:rPr>
        <w:t>Policymakers</w:t>
      </w:r>
      <w:r w:rsidRPr="00FB6181">
        <w:rPr>
          <w:sz w:val="10"/>
        </w:rPr>
        <w:t xml:space="preserve"> and scholars alike </w:t>
      </w:r>
      <w:r w:rsidRPr="004872F0">
        <w:rPr>
          <w:rStyle w:val="StyleUnderline"/>
        </w:rPr>
        <w:t>must confront a global system where cooperative mechanisms coexist with competitive rivalries</w:t>
      </w:r>
      <w:r w:rsidRPr="00FB6181">
        <w:rPr>
          <w:sz w:val="10"/>
        </w:rPr>
        <w:t xml:space="preserve">, and where the stability once afforded by U.S. unipolarity is no longer assured. </w:t>
      </w:r>
      <w:r w:rsidRPr="004872F0">
        <w:rPr>
          <w:rStyle w:val="Emphasis"/>
        </w:rPr>
        <w:t xml:space="preserve">The development of </w:t>
      </w:r>
      <w:r w:rsidRPr="0064130B">
        <w:rPr>
          <w:rStyle w:val="Emphasis"/>
          <w:sz w:val="26"/>
          <w:szCs w:val="26"/>
          <w:highlight w:val="green"/>
        </w:rPr>
        <w:t>resilient</w:t>
      </w:r>
      <w:r w:rsidRPr="00FB6181">
        <w:rPr>
          <w:sz w:val="10"/>
        </w:rPr>
        <w:t xml:space="preserve"> and responsive international </w:t>
      </w:r>
      <w:r w:rsidRPr="0064130B">
        <w:rPr>
          <w:rStyle w:val="Emphasis"/>
          <w:highlight w:val="green"/>
        </w:rPr>
        <w:t>institutions</w:t>
      </w:r>
      <w:r w:rsidRPr="0064130B">
        <w:rPr>
          <w:rStyle w:val="StyleUnderline"/>
          <w:highlight w:val="green"/>
        </w:rPr>
        <w:t xml:space="preserve"> </w:t>
      </w:r>
      <w:r w:rsidRPr="0064130B">
        <w:rPr>
          <w:rStyle w:val="Emphasis"/>
          <w:highlight w:val="green"/>
        </w:rPr>
        <w:t>capable</w:t>
      </w:r>
      <w:r w:rsidRPr="0064130B">
        <w:rPr>
          <w:rStyle w:val="StyleUnderline"/>
          <w:highlight w:val="green"/>
        </w:rPr>
        <w:t xml:space="preserve"> of</w:t>
      </w:r>
      <w:r w:rsidRPr="004872F0">
        <w:rPr>
          <w:rStyle w:val="StyleUnderline"/>
        </w:rPr>
        <w:t xml:space="preserve"> </w:t>
      </w:r>
      <w:r w:rsidRPr="0064130B">
        <w:rPr>
          <w:rStyle w:val="Emphasis"/>
          <w:highlight w:val="green"/>
        </w:rPr>
        <w:t>absorbing shocks</w:t>
      </w:r>
      <w:r w:rsidRPr="004872F0">
        <w:rPr>
          <w:rStyle w:val="StyleUnderline"/>
        </w:rPr>
        <w:t>,</w:t>
      </w:r>
      <w:r w:rsidRPr="00FB6181">
        <w:rPr>
          <w:sz w:val="10"/>
        </w:rPr>
        <w:t xml:space="preserve"> </w:t>
      </w:r>
      <w:r w:rsidRPr="004872F0">
        <w:rPr>
          <w:rStyle w:val="StyleUnderline"/>
        </w:rPr>
        <w:t>mediating conflicts, and facilitating cooperation</w:t>
      </w:r>
      <w:r w:rsidRPr="00FB6181">
        <w:rPr>
          <w:sz w:val="10"/>
        </w:rPr>
        <w:t xml:space="preserve"> </w:t>
      </w:r>
      <w:r w:rsidRPr="0064130B">
        <w:rPr>
          <w:rStyle w:val="StyleUnderline"/>
          <w:highlight w:val="green"/>
        </w:rPr>
        <w:t>is</w:t>
      </w:r>
      <w:r w:rsidRPr="004872F0">
        <w:rPr>
          <w:rStyle w:val="StyleUnderline"/>
        </w:rPr>
        <w:t xml:space="preserve"> now </w:t>
      </w:r>
      <w:r w:rsidRPr="0064130B">
        <w:rPr>
          <w:rStyle w:val="Emphasis"/>
          <w:highlight w:val="green"/>
        </w:rPr>
        <w:t>more essential</w:t>
      </w:r>
      <w:r w:rsidRPr="004872F0">
        <w:rPr>
          <w:rStyle w:val="Emphasis"/>
        </w:rPr>
        <w:t xml:space="preserve"> than ever</w:t>
      </w:r>
      <w:r w:rsidRPr="004872F0">
        <w:rPr>
          <w:rStyle w:val="StyleUnderline"/>
        </w:rPr>
        <w:t>.</w:t>
      </w:r>
      <w:r w:rsidRPr="00FB6181">
        <w:rPr>
          <w:sz w:val="10"/>
        </w:rPr>
        <w:t xml:space="preserve"> Ultimately, </w:t>
      </w:r>
      <w:r w:rsidRPr="004872F0">
        <w:rPr>
          <w:rStyle w:val="StyleUnderline"/>
        </w:rPr>
        <w:t xml:space="preserve">the resurgence of great power politics signifies </w:t>
      </w:r>
      <w:r w:rsidRPr="0064130B">
        <w:rPr>
          <w:rStyle w:val="Emphasis"/>
          <w:highlight w:val="green"/>
        </w:rPr>
        <w:t>more than</w:t>
      </w:r>
      <w:r w:rsidRPr="004872F0">
        <w:rPr>
          <w:rStyle w:val="StyleUnderline"/>
        </w:rPr>
        <w:t xml:space="preserve"> a </w:t>
      </w:r>
      <w:r w:rsidRPr="0064130B">
        <w:rPr>
          <w:rStyle w:val="Emphasis"/>
          <w:highlight w:val="green"/>
        </w:rPr>
        <w:t>temporary</w:t>
      </w:r>
      <w:r w:rsidRPr="004872F0">
        <w:rPr>
          <w:rStyle w:val="StyleUnderline"/>
        </w:rPr>
        <w:t xml:space="preserve"> geopolitical </w:t>
      </w:r>
      <w:r w:rsidRPr="0064130B">
        <w:rPr>
          <w:rStyle w:val="Emphasis"/>
          <w:highlight w:val="green"/>
        </w:rPr>
        <w:t>recalibration</w:t>
      </w:r>
      <w:r w:rsidRPr="00FB6181">
        <w:rPr>
          <w:sz w:val="10"/>
        </w:rPr>
        <w:t xml:space="preserve">, </w:t>
      </w:r>
      <w:r w:rsidRPr="0064130B">
        <w:rPr>
          <w:rStyle w:val="StyleUnderline"/>
          <w:highlight w:val="green"/>
        </w:rPr>
        <w:t>it represents</w:t>
      </w:r>
      <w:r w:rsidRPr="004872F0">
        <w:rPr>
          <w:rStyle w:val="StyleUnderline"/>
        </w:rPr>
        <w:t xml:space="preserve"> a profound</w:t>
      </w:r>
      <w:r w:rsidRPr="00FB6181">
        <w:rPr>
          <w:sz w:val="10"/>
        </w:rPr>
        <w:t xml:space="preserve"> </w:t>
      </w:r>
      <w:r w:rsidRPr="0064130B">
        <w:rPr>
          <w:rStyle w:val="Emphasis"/>
          <w:highlight w:val="green"/>
        </w:rPr>
        <w:t>reordering</w:t>
      </w:r>
      <w:r w:rsidRPr="004872F0">
        <w:rPr>
          <w:rStyle w:val="StyleUnderline"/>
        </w:rPr>
        <w:t xml:space="preserve"> of the international system</w:t>
      </w:r>
      <w:r w:rsidRPr="00FB6181">
        <w:rPr>
          <w:sz w:val="10"/>
        </w:rPr>
        <w:t xml:space="preserve">. </w:t>
      </w:r>
      <w:r w:rsidRPr="0064130B">
        <w:rPr>
          <w:rStyle w:val="Emphasis"/>
          <w:highlight w:val="green"/>
        </w:rPr>
        <w:t>Responding</w:t>
      </w:r>
      <w:r w:rsidRPr="00FB6181">
        <w:rPr>
          <w:sz w:val="10"/>
        </w:rPr>
        <w:t xml:space="preserve"> to its challenges </w:t>
      </w:r>
      <w:r w:rsidRPr="0064130B">
        <w:rPr>
          <w:rStyle w:val="Emphasis"/>
          <w:highlight w:val="green"/>
        </w:rPr>
        <w:t>requires not only</w:t>
      </w:r>
      <w:r w:rsidRPr="004872F0">
        <w:rPr>
          <w:rStyle w:val="Emphasis"/>
        </w:rPr>
        <w:t xml:space="preserve"> the</w:t>
      </w:r>
      <w:r w:rsidRPr="00FB6181">
        <w:rPr>
          <w:sz w:val="10"/>
        </w:rPr>
        <w:t xml:space="preserve"> </w:t>
      </w:r>
      <w:r w:rsidRPr="004872F0">
        <w:rPr>
          <w:rStyle w:val="StyleUnderline"/>
        </w:rPr>
        <w:t>revitalization of</w:t>
      </w:r>
      <w:r w:rsidRPr="00FB6181">
        <w:rPr>
          <w:sz w:val="10"/>
        </w:rPr>
        <w:t xml:space="preserve"> diplomacy and </w:t>
      </w:r>
      <w:r w:rsidRPr="0064130B">
        <w:rPr>
          <w:rStyle w:val="StyleUnderline"/>
          <w:highlight w:val="green"/>
        </w:rPr>
        <w:t>multilateralism</w:t>
      </w:r>
      <w:r w:rsidRPr="00FB6181">
        <w:rPr>
          <w:sz w:val="10"/>
        </w:rPr>
        <w:t xml:space="preserve"> </w:t>
      </w:r>
      <w:r w:rsidRPr="004872F0">
        <w:rPr>
          <w:rStyle w:val="StyleUnderline"/>
        </w:rPr>
        <w:t xml:space="preserve">but also </w:t>
      </w:r>
      <w:r w:rsidRPr="004872F0">
        <w:rPr>
          <w:rStyle w:val="Emphasis"/>
        </w:rPr>
        <w:t>innovative strategies</w:t>
      </w:r>
      <w:r w:rsidRPr="00FB6181">
        <w:rPr>
          <w:sz w:val="10"/>
        </w:rPr>
        <w:t xml:space="preserve"> for </w:t>
      </w:r>
      <w:r w:rsidRPr="004872F0">
        <w:rPr>
          <w:rStyle w:val="StyleUnderline"/>
        </w:rPr>
        <w:t>managing strategic</w:t>
      </w:r>
      <w:r w:rsidRPr="00FB6181">
        <w:rPr>
          <w:sz w:val="10"/>
        </w:rPr>
        <w:t xml:space="preserve"> </w:t>
      </w:r>
      <w:r w:rsidRPr="004872F0">
        <w:rPr>
          <w:rStyle w:val="StyleUnderline"/>
        </w:rPr>
        <w:t xml:space="preserve">competition </w:t>
      </w:r>
      <w:r w:rsidRPr="0064130B">
        <w:rPr>
          <w:rStyle w:val="Emphasis"/>
          <w:highlight w:val="green"/>
        </w:rPr>
        <w:t>without</w:t>
      </w:r>
      <w:r w:rsidRPr="004872F0">
        <w:rPr>
          <w:rStyle w:val="StyleUnderline"/>
        </w:rPr>
        <w:t xml:space="preserve"> precipitating </w:t>
      </w:r>
      <w:r w:rsidRPr="0064130B">
        <w:rPr>
          <w:rStyle w:val="Emphasis"/>
          <w:highlight w:val="green"/>
        </w:rPr>
        <w:t>systemic breakdown</w:t>
      </w:r>
      <w:r w:rsidRPr="00FB6181">
        <w:rPr>
          <w:sz w:val="10"/>
        </w:rPr>
        <w:t>. If the international community is to navigate this complex terrain, it must prioritize dialogue, invest in confidence-building measures, and seek flexible yet robust frameworks for global governance. Only through such efforts can the destabilizing effects of GPC be mitigated and a path toward a more stable and cooperative international future be realized.</w:t>
      </w:r>
    </w:p>
    <w:p w14:paraId="22CCBD29" w14:textId="77777777" w:rsidR="00EB3EE2" w:rsidRPr="004872F0" w:rsidRDefault="00EB3EE2" w:rsidP="00EB3EE2">
      <w:pPr>
        <w:rPr>
          <w:sz w:val="14"/>
        </w:rPr>
      </w:pPr>
    </w:p>
    <w:p w14:paraId="23818737" w14:textId="77777777" w:rsidR="00EB3EE2" w:rsidRDefault="00EB3EE2" w:rsidP="00EB3EE2">
      <w:pPr>
        <w:pStyle w:val="Heading4"/>
      </w:pPr>
      <w:r>
        <w:t xml:space="preserve">Scenario Two is </w:t>
      </w:r>
      <w:r w:rsidRPr="003D451E">
        <w:rPr>
          <w:u w:val="single"/>
        </w:rPr>
        <w:t>Disaster Preparedness</w:t>
      </w:r>
      <w:r>
        <w:t>:</w:t>
      </w:r>
    </w:p>
    <w:p w14:paraId="3B2D2119" w14:textId="77777777" w:rsidR="00EB3EE2" w:rsidRPr="007B6A4C" w:rsidRDefault="00EB3EE2" w:rsidP="00EB3EE2">
      <w:pPr>
        <w:rPr>
          <w:sz w:val="16"/>
        </w:rPr>
      </w:pPr>
    </w:p>
    <w:p w14:paraId="4D5B86EF" w14:textId="77777777" w:rsidR="00EB3EE2" w:rsidRPr="007B6A4C" w:rsidRDefault="00EB3EE2" w:rsidP="00EB3EE2">
      <w:pPr>
        <w:pStyle w:val="Heading4"/>
      </w:pPr>
      <w:r>
        <w:t xml:space="preserve">Last-mile deliveries are </w:t>
      </w:r>
      <w:r>
        <w:rPr>
          <w:u w:val="single"/>
        </w:rPr>
        <w:t>critical</w:t>
      </w:r>
      <w:r w:rsidRPr="005C65BE">
        <w:t xml:space="preserve"> </w:t>
      </w:r>
      <w:r>
        <w:t xml:space="preserve">to </w:t>
      </w:r>
      <w:r>
        <w:rPr>
          <w:u w:val="single"/>
        </w:rPr>
        <w:t xml:space="preserve">aid </w:t>
      </w:r>
      <w:r>
        <w:t xml:space="preserve">and </w:t>
      </w:r>
      <w:r>
        <w:rPr>
          <w:u w:val="single"/>
        </w:rPr>
        <w:t>disaster relief</w:t>
      </w:r>
      <w:r w:rsidRPr="002E08BA">
        <w:t xml:space="preserve"> </w:t>
      </w:r>
      <w:r>
        <w:t>across America.</w:t>
      </w:r>
    </w:p>
    <w:p w14:paraId="4B546A45" w14:textId="77777777" w:rsidR="00EB3EE2" w:rsidRPr="001221F8" w:rsidRDefault="00EB3EE2" w:rsidP="00EB3EE2">
      <w:pPr>
        <w:rPr>
          <w:rStyle w:val="Style13ptBold"/>
        </w:rPr>
      </w:pPr>
      <w:r>
        <w:rPr>
          <w:rStyle w:val="Style13ptBold"/>
        </w:rPr>
        <w:t xml:space="preserve">O’Sullivan 24 </w:t>
      </w:r>
      <w:r w:rsidRPr="00AF2066">
        <w:t>–</w:t>
      </w:r>
      <w:r>
        <w:t xml:space="preserve"> Senior Content Strategist at RESET.</w:t>
      </w:r>
    </w:p>
    <w:p w14:paraId="007DC50B" w14:textId="77777777" w:rsidR="00EB3EE2" w:rsidRPr="00E32F07" w:rsidRDefault="00EB3EE2" w:rsidP="00EB3EE2">
      <w:r>
        <w:t>Lana O'Sullivan, “</w:t>
      </w:r>
      <w:r w:rsidRPr="001221F8">
        <w:t>Violence, corruption and infrastructure inefficiencies mean that humanitarian aid delivery is often hindered. Track &amp; Trust hopes to help it along the last mile to those in need</w:t>
      </w:r>
      <w:r>
        <w:t xml:space="preserve">,” RESET, 07/17/24, </w:t>
      </w:r>
      <w:r w:rsidRPr="00E32F07">
        <w:t>https://en.reset.org/new-tracking-technology-hopes-to-restores-trust-in-last-mile-aid-delivery/#:~:text=In%20aid%20delivery%2C%20the%20last,in%20aid%20as%20a%20whole</w:t>
      </w:r>
    </w:p>
    <w:p w14:paraId="73FCE0A7" w14:textId="77777777" w:rsidR="00EB3EE2" w:rsidRPr="001221F8" w:rsidRDefault="00EB3EE2" w:rsidP="00EB3EE2">
      <w:pPr>
        <w:rPr>
          <w:sz w:val="16"/>
        </w:rPr>
      </w:pPr>
      <w:r w:rsidRPr="003C4D42">
        <w:rPr>
          <w:rStyle w:val="StyleUnderline"/>
          <w:highlight w:val="green"/>
        </w:rPr>
        <w:t>In aid</w:t>
      </w:r>
      <w:r w:rsidRPr="006F4C33">
        <w:rPr>
          <w:rStyle w:val="StyleUnderline"/>
        </w:rPr>
        <w:t xml:space="preserve"> delivery, </w:t>
      </w:r>
      <w:r w:rsidRPr="003C4D42">
        <w:rPr>
          <w:rStyle w:val="StyleUnderline"/>
          <w:highlight w:val="green"/>
        </w:rPr>
        <w:t xml:space="preserve">the last mile is the </w:t>
      </w:r>
      <w:r w:rsidRPr="003C4D42">
        <w:rPr>
          <w:rStyle w:val="Emphasis"/>
          <w:highlight w:val="green"/>
        </w:rPr>
        <w:t>most crucial</w:t>
      </w:r>
      <w:r w:rsidRPr="003C4D42">
        <w:rPr>
          <w:sz w:val="16"/>
          <w:highlight w:val="green"/>
        </w:rPr>
        <w:t>.</w:t>
      </w:r>
      <w:r w:rsidRPr="001221F8">
        <w:rPr>
          <w:sz w:val="16"/>
        </w:rPr>
        <w:t xml:space="preserve"> This final stage, </w:t>
      </w:r>
      <w:r w:rsidRPr="003C4D42">
        <w:rPr>
          <w:rStyle w:val="StyleUnderline"/>
          <w:highlight w:val="green"/>
        </w:rPr>
        <w:t>the ‘last mile’, is the</w:t>
      </w:r>
      <w:r w:rsidRPr="001221F8">
        <w:rPr>
          <w:sz w:val="16"/>
        </w:rPr>
        <w:t xml:space="preserve"> final stretch before the aid reaches the hands of those who need it. However, while it’s arguably the </w:t>
      </w:r>
      <w:r w:rsidRPr="003C4D42">
        <w:rPr>
          <w:rStyle w:val="Emphasis"/>
          <w:highlight w:val="green"/>
        </w:rPr>
        <w:t>most important step</w:t>
      </w:r>
      <w:r w:rsidRPr="001221F8">
        <w:rPr>
          <w:sz w:val="16"/>
        </w:rPr>
        <w:t xml:space="preserve">, </w:t>
      </w:r>
      <w:r w:rsidRPr="003C4D42">
        <w:rPr>
          <w:rStyle w:val="StyleUnderline"/>
          <w:highlight w:val="green"/>
        </w:rPr>
        <w:t xml:space="preserve">it’s usually the </w:t>
      </w:r>
      <w:r w:rsidRPr="003C4D42">
        <w:rPr>
          <w:rStyle w:val="Emphasis"/>
          <w:highlight w:val="green"/>
        </w:rPr>
        <w:t>most challenging</w:t>
      </w:r>
      <w:r w:rsidRPr="003C4D42">
        <w:rPr>
          <w:rStyle w:val="StyleUnderline"/>
          <w:highlight w:val="green"/>
        </w:rPr>
        <w:t>, too.</w:t>
      </w:r>
      <w:r w:rsidRPr="003C4D42">
        <w:rPr>
          <w:rStyle w:val="StyleUnderline"/>
        </w:rPr>
        <w:t xml:space="preserve"> </w:t>
      </w:r>
      <w:r w:rsidRPr="001221F8">
        <w:rPr>
          <w:sz w:val="16"/>
        </w:rPr>
        <w:t xml:space="preserve">Various and often </w:t>
      </w:r>
      <w:r w:rsidRPr="003C4D42">
        <w:rPr>
          <w:rStyle w:val="StyleUnderline"/>
          <w:highlight w:val="green"/>
        </w:rPr>
        <w:t xml:space="preserve">complex obstacles such as </w:t>
      </w:r>
      <w:r w:rsidRPr="003C4D42">
        <w:rPr>
          <w:rStyle w:val="Emphasis"/>
          <w:highlight w:val="green"/>
        </w:rPr>
        <w:t>logistical inefficiencies</w:t>
      </w:r>
      <w:r w:rsidRPr="001221F8">
        <w:rPr>
          <w:sz w:val="16"/>
        </w:rPr>
        <w:t xml:space="preserve">, violence and corruption regularly </w:t>
      </w:r>
      <w:r w:rsidRPr="003C4D42">
        <w:rPr>
          <w:rStyle w:val="StyleUnderline"/>
          <w:highlight w:val="green"/>
        </w:rPr>
        <w:t>inhibit aid</w:t>
      </w:r>
      <w:r w:rsidRPr="001221F8">
        <w:rPr>
          <w:sz w:val="16"/>
        </w:rPr>
        <w:t xml:space="preserve"> from reaching the final recipient. This, in turn, costs logistics companies time and money, and has a huge impact on the overall trust people have in aid as a whole.</w:t>
      </w:r>
    </w:p>
    <w:p w14:paraId="47436692" w14:textId="77777777" w:rsidR="00EB3EE2" w:rsidRPr="007B6A4C" w:rsidRDefault="00EB3EE2" w:rsidP="00EB3EE2">
      <w:pPr>
        <w:pStyle w:val="Heading4"/>
      </w:pPr>
      <w:r>
        <w:t xml:space="preserve">Disaster preparedness is critical to prevent </w:t>
      </w:r>
      <w:r>
        <w:rPr>
          <w:u w:val="single"/>
        </w:rPr>
        <w:t>existential megadisasters</w:t>
      </w:r>
      <w:r>
        <w:t xml:space="preserve">. Grid collapse, extreme weather, biothreats, cyberattacks, are getting </w:t>
      </w:r>
      <w:r>
        <w:rPr>
          <w:u w:val="single"/>
        </w:rPr>
        <w:t>deadlier</w:t>
      </w:r>
      <w:r>
        <w:t xml:space="preserve">. Relief is the only </w:t>
      </w:r>
      <w:r>
        <w:rPr>
          <w:u w:val="single"/>
        </w:rPr>
        <w:t xml:space="preserve">safe </w:t>
      </w:r>
      <w:r>
        <w:t xml:space="preserve">option. </w:t>
      </w:r>
    </w:p>
    <w:p w14:paraId="7FC2D6A9" w14:textId="77777777" w:rsidR="00EB3EE2" w:rsidRPr="008A16E0" w:rsidRDefault="00EB3EE2" w:rsidP="00EB3EE2">
      <w:pPr>
        <w:rPr>
          <w:rStyle w:val="Style13ptBold"/>
        </w:rPr>
      </w:pPr>
      <w:r w:rsidRPr="008A16E0">
        <w:rPr>
          <w:rStyle w:val="Style13ptBold"/>
        </w:rPr>
        <w:t>Schlegelmilch 24</w:t>
      </w:r>
      <w:r>
        <w:rPr>
          <w:rStyle w:val="Style13ptBold"/>
        </w:rPr>
        <w:t xml:space="preserve"> </w:t>
      </w:r>
      <w:r>
        <w:t>– Associate Professor of Professional Practice in the Faculty of Climate and Director of National Center for Disaster Preparedness (NCDP).</w:t>
      </w:r>
    </w:p>
    <w:p w14:paraId="70B2199D" w14:textId="77777777" w:rsidR="00EB3EE2" w:rsidRDefault="00EB3EE2" w:rsidP="00EB3EE2">
      <w:r w:rsidRPr="008A16E0">
        <w:t>Jeff Schlegelmilch</w:t>
      </w:r>
      <w:r>
        <w:t>, “</w:t>
      </w:r>
      <w:r w:rsidRPr="008A16E0">
        <w:t>‘The big one’ disaster could happen in our lifetime. Can we even be ready?</w:t>
      </w:r>
      <w:r>
        <w:t xml:space="preserve">”, CNN, 7/14/24, </w:t>
      </w:r>
      <w:r w:rsidRPr="008A16E0">
        <w:t>https://www.cnn.com/2024/07/14/opinions/big-one-disaster-in-our-lifetime-megadisaster-preparedness-schlegelmilch/index.html</w:t>
      </w:r>
    </w:p>
    <w:p w14:paraId="7B8D7E6A" w14:textId="77777777" w:rsidR="00EB3EE2" w:rsidRPr="00F45D1B" w:rsidRDefault="00EB3EE2" w:rsidP="00EB3EE2">
      <w:pPr>
        <w:rPr>
          <w:sz w:val="16"/>
        </w:rPr>
      </w:pPr>
      <w:r w:rsidRPr="00F45D1B">
        <w:rPr>
          <w:sz w:val="16"/>
        </w:rPr>
        <w:t>Expanding how we see megadisasters</w:t>
      </w:r>
    </w:p>
    <w:p w14:paraId="7E379560" w14:textId="77777777" w:rsidR="00EB3EE2" w:rsidRPr="00F45D1B" w:rsidRDefault="00EB3EE2" w:rsidP="00EB3EE2">
      <w:pPr>
        <w:rPr>
          <w:sz w:val="16"/>
        </w:rPr>
      </w:pPr>
      <w:r w:rsidRPr="003C4D42">
        <w:rPr>
          <w:rStyle w:val="StyleUnderline"/>
          <w:highlight w:val="green"/>
        </w:rPr>
        <w:t>There are</w:t>
      </w:r>
      <w:r w:rsidRPr="00976A6C">
        <w:rPr>
          <w:rStyle w:val="StyleUnderline"/>
        </w:rPr>
        <w:t xml:space="preserve"> also </w:t>
      </w:r>
      <w:r w:rsidRPr="003C4D42">
        <w:rPr>
          <w:rStyle w:val="StyleUnderline"/>
          <w:highlight w:val="green"/>
        </w:rPr>
        <w:t xml:space="preserve">mega threats </w:t>
      </w:r>
      <w:r w:rsidRPr="00720379">
        <w:rPr>
          <w:rStyle w:val="StyleUnderline"/>
        </w:rPr>
        <w:t>beyond</w:t>
      </w:r>
      <w:r w:rsidRPr="00720379">
        <w:rPr>
          <w:sz w:val="16"/>
        </w:rPr>
        <w:t xml:space="preserve"> “the big one” </w:t>
      </w:r>
      <w:r w:rsidRPr="00720379">
        <w:rPr>
          <w:rStyle w:val="StyleUnderline"/>
        </w:rPr>
        <w:t>quake</w:t>
      </w:r>
      <w:r w:rsidRPr="00F45D1B">
        <w:rPr>
          <w:sz w:val="16"/>
        </w:rPr>
        <w:t xml:space="preserve"> feared along a ruptured fault or a waking “very high threat” volcano. As explained in detail in my book, “Rethinking Readiness: A Brief Guide to Twenty-First-Century Megadisasters,” there are </w:t>
      </w:r>
      <w:r w:rsidRPr="00976A6C">
        <w:rPr>
          <w:rStyle w:val="StyleUnderline"/>
        </w:rPr>
        <w:t xml:space="preserve">categories of calamities with the potential to become megadisasters </w:t>
      </w:r>
      <w:r w:rsidRPr="003C4D42">
        <w:rPr>
          <w:rStyle w:val="StyleUnderline"/>
          <w:highlight w:val="green"/>
        </w:rPr>
        <w:t xml:space="preserve">including </w:t>
      </w:r>
      <w:r w:rsidRPr="003C4D42">
        <w:rPr>
          <w:rStyle w:val="Emphasis"/>
          <w:highlight w:val="green"/>
        </w:rPr>
        <w:t>biothreats</w:t>
      </w:r>
      <w:r w:rsidRPr="003C4D42">
        <w:rPr>
          <w:rStyle w:val="StyleUnderline"/>
          <w:highlight w:val="green"/>
        </w:rPr>
        <w:t xml:space="preserve">, </w:t>
      </w:r>
      <w:r w:rsidRPr="003C4D42">
        <w:rPr>
          <w:rStyle w:val="Emphasis"/>
          <w:highlight w:val="green"/>
        </w:rPr>
        <w:t>extreme weather</w:t>
      </w:r>
      <w:r w:rsidRPr="00976A6C">
        <w:rPr>
          <w:rStyle w:val="StyleUnderline"/>
        </w:rPr>
        <w:t xml:space="preserve"> related to </w:t>
      </w:r>
      <w:r w:rsidRPr="003C4D42">
        <w:rPr>
          <w:rStyle w:val="Emphasis"/>
          <w:highlight w:val="green"/>
        </w:rPr>
        <w:t>climate change</w:t>
      </w:r>
      <w:r w:rsidRPr="00976A6C">
        <w:rPr>
          <w:rStyle w:val="StyleUnderline"/>
        </w:rPr>
        <w:t xml:space="preserve">, </w:t>
      </w:r>
      <w:r w:rsidRPr="003C4D42">
        <w:rPr>
          <w:rStyle w:val="Emphasis"/>
          <w:highlight w:val="green"/>
        </w:rPr>
        <w:t>infrastructure failure</w:t>
      </w:r>
      <w:r w:rsidRPr="00976A6C">
        <w:rPr>
          <w:rStyle w:val="StyleUnderline"/>
        </w:rPr>
        <w:t xml:space="preserve"> such as a power </w:t>
      </w:r>
      <w:r w:rsidRPr="003C4D42">
        <w:rPr>
          <w:rStyle w:val="Emphasis"/>
          <w:highlight w:val="green"/>
        </w:rPr>
        <w:t>grid</w:t>
      </w:r>
      <w:r w:rsidRPr="003C4D42">
        <w:rPr>
          <w:rStyle w:val="StyleUnderline"/>
          <w:highlight w:val="green"/>
        </w:rPr>
        <w:t xml:space="preserve"> going down</w:t>
      </w:r>
      <w:r w:rsidRPr="00976A6C">
        <w:rPr>
          <w:rStyle w:val="StyleUnderline"/>
        </w:rPr>
        <w:t xml:space="preserve">, </w:t>
      </w:r>
      <w:r w:rsidRPr="003C4D42">
        <w:rPr>
          <w:rStyle w:val="Emphasis"/>
          <w:highlight w:val="green"/>
        </w:rPr>
        <w:t>cyberthreats</w:t>
      </w:r>
      <w:r w:rsidRPr="003C4D42">
        <w:rPr>
          <w:rStyle w:val="StyleUnderline"/>
          <w:highlight w:val="green"/>
        </w:rPr>
        <w:t xml:space="preserve"> and </w:t>
      </w:r>
      <w:r w:rsidRPr="003C4D42">
        <w:rPr>
          <w:rStyle w:val="Emphasis"/>
          <w:highlight w:val="green"/>
        </w:rPr>
        <w:t>nuclear conflict</w:t>
      </w:r>
      <w:r w:rsidRPr="00F45D1B">
        <w:rPr>
          <w:sz w:val="16"/>
        </w:rPr>
        <w:t>. In each of these scenarios, our development of societies enhances the threats and our underlying vulnerability to them.</w:t>
      </w:r>
    </w:p>
    <w:p w14:paraId="356A813B" w14:textId="77777777" w:rsidR="00EB3EE2" w:rsidRPr="00F45D1B" w:rsidRDefault="00EB3EE2" w:rsidP="00EB3EE2">
      <w:pPr>
        <w:rPr>
          <w:sz w:val="16"/>
        </w:rPr>
      </w:pPr>
      <w:r w:rsidRPr="00976A6C">
        <w:rPr>
          <w:rStyle w:val="StyleUnderline"/>
        </w:rPr>
        <w:t>Biothreats, including the possibility of a pandemic</w:t>
      </w:r>
      <w:r w:rsidRPr="00F45D1B">
        <w:rPr>
          <w:sz w:val="16"/>
        </w:rPr>
        <w:t xml:space="preserve"> that would dwarf the Covid-19 pandemic, stalk us with pathogens such as highly pathogenic avian influenza </w:t>
      </w:r>
      <w:r w:rsidRPr="00976A6C">
        <w:rPr>
          <w:rStyle w:val="Emphasis"/>
        </w:rPr>
        <w:t>lurking in the background</w:t>
      </w:r>
      <w:r w:rsidRPr="00F45D1B">
        <w:rPr>
          <w:sz w:val="16"/>
        </w:rPr>
        <w:t xml:space="preserve">. The prospect of biological weapons reads like something out of a science-fiction novel, but these are real threats: </w:t>
      </w:r>
      <w:r w:rsidRPr="003C4D42">
        <w:rPr>
          <w:rStyle w:val="StyleUnderline"/>
          <w:highlight w:val="green"/>
        </w:rPr>
        <w:t>Advances in ge</w:t>
      </w:r>
      <w:r w:rsidRPr="00976A6C">
        <w:rPr>
          <w:rStyle w:val="StyleUnderline"/>
        </w:rPr>
        <w:t xml:space="preserve">netic engineering are </w:t>
      </w:r>
      <w:r w:rsidRPr="003C4D42">
        <w:rPr>
          <w:rStyle w:val="StyleUnderline"/>
          <w:highlight w:val="green"/>
        </w:rPr>
        <w:t xml:space="preserve">lowering </w:t>
      </w:r>
      <w:r w:rsidRPr="003C4D42">
        <w:rPr>
          <w:rStyle w:val="StyleUnderline"/>
        </w:rPr>
        <w:t xml:space="preserve">the </w:t>
      </w:r>
      <w:r w:rsidRPr="003C4D42">
        <w:rPr>
          <w:rStyle w:val="StyleUnderline"/>
          <w:highlight w:val="green"/>
        </w:rPr>
        <w:t>technical barriers</w:t>
      </w:r>
      <w:r w:rsidRPr="00976A6C">
        <w:rPr>
          <w:rStyle w:val="StyleUnderline"/>
        </w:rPr>
        <w:t xml:space="preserve"> to build </w:t>
      </w:r>
      <w:r w:rsidRPr="00976A6C">
        <w:rPr>
          <w:rStyle w:val="Emphasis"/>
        </w:rPr>
        <w:t>sophisticated bioweapons</w:t>
      </w:r>
      <w:r w:rsidRPr="00976A6C">
        <w:rPr>
          <w:rStyle w:val="StyleUnderline"/>
        </w:rPr>
        <w:t>,</w:t>
      </w:r>
      <w:r w:rsidRPr="00F45D1B">
        <w:rPr>
          <w:sz w:val="16"/>
        </w:rPr>
        <w:t xml:space="preserve"> with potentially devastating consequences.</w:t>
      </w:r>
    </w:p>
    <w:p w14:paraId="51EC89ED" w14:textId="77777777" w:rsidR="00EB3EE2" w:rsidRPr="00F45D1B" w:rsidRDefault="00EB3EE2" w:rsidP="00EB3EE2">
      <w:pPr>
        <w:rPr>
          <w:sz w:val="16"/>
        </w:rPr>
      </w:pPr>
      <w:r w:rsidRPr="003C4D42">
        <w:rPr>
          <w:rStyle w:val="Emphasis"/>
          <w:highlight w:val="green"/>
        </w:rPr>
        <w:t>Unprecedented</w:t>
      </w:r>
      <w:r w:rsidRPr="003C4D42">
        <w:rPr>
          <w:sz w:val="16"/>
          <w:highlight w:val="green"/>
        </w:rPr>
        <w:t xml:space="preserve"> </w:t>
      </w:r>
      <w:r w:rsidRPr="003C4D42">
        <w:rPr>
          <w:rStyle w:val="StyleUnderline"/>
          <w:highlight w:val="green"/>
        </w:rPr>
        <w:t xml:space="preserve">heat </w:t>
      </w:r>
      <w:r w:rsidRPr="00720379">
        <w:rPr>
          <w:rStyle w:val="StyleUnderline"/>
        </w:rPr>
        <w:t>and extreme-weather</w:t>
      </w:r>
      <w:r w:rsidRPr="00976A6C">
        <w:rPr>
          <w:rStyle w:val="StyleUnderline"/>
        </w:rPr>
        <w:t xml:space="preserve"> events</w:t>
      </w:r>
      <w:r w:rsidRPr="00F45D1B">
        <w:rPr>
          <w:sz w:val="16"/>
        </w:rPr>
        <w:t xml:space="preserve"> are </w:t>
      </w:r>
      <w:r w:rsidRPr="003C4D42">
        <w:rPr>
          <w:rStyle w:val="Emphasis"/>
          <w:highlight w:val="green"/>
        </w:rPr>
        <w:t>breaking records</w:t>
      </w:r>
      <w:r w:rsidRPr="00F45D1B">
        <w:rPr>
          <w:sz w:val="16"/>
        </w:rPr>
        <w:t xml:space="preserve"> </w:t>
      </w:r>
      <w:r w:rsidRPr="00976A6C">
        <w:rPr>
          <w:rStyle w:val="StyleUnderline"/>
        </w:rPr>
        <w:t>and have cost trillions</w:t>
      </w:r>
      <w:r w:rsidRPr="00F45D1B">
        <w:rPr>
          <w:sz w:val="16"/>
        </w:rPr>
        <w:t xml:space="preserve"> of dollars in the past few decades in the US alone. This has all been bought and paid for with our disaster funds, national deficit, and absorbed by our large economy. But there are breaking points. </w:t>
      </w:r>
      <w:r w:rsidRPr="003C4D42">
        <w:rPr>
          <w:rStyle w:val="Emphasis"/>
          <w:highlight w:val="green"/>
        </w:rPr>
        <w:t xml:space="preserve">Deficits </w:t>
      </w:r>
      <w:r w:rsidRPr="00720379">
        <w:rPr>
          <w:rStyle w:val="Emphasis"/>
        </w:rPr>
        <w:t>are growing</w:t>
      </w:r>
      <w:r w:rsidRPr="00F45D1B">
        <w:rPr>
          <w:sz w:val="16"/>
        </w:rPr>
        <w:t xml:space="preserve">, </w:t>
      </w:r>
      <w:r w:rsidRPr="00976A6C">
        <w:rPr>
          <w:rStyle w:val="StyleUnderline"/>
        </w:rPr>
        <w:t>and spending on disasters is increasingly coming into question with projections of costs set to continue to spiral without reductions in greenhouse gas emissions</w:t>
      </w:r>
      <w:r w:rsidRPr="00F45D1B">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720379">
        <w:rPr>
          <w:rStyle w:val="StyleUnderline"/>
        </w:rPr>
        <w:t>The implications for state stability</w:t>
      </w:r>
      <w:r w:rsidRPr="00720379">
        <w:rPr>
          <w:sz w:val="16"/>
        </w:rPr>
        <w:t>, global migration and military</w:t>
      </w:r>
      <w:r w:rsidRPr="00F45D1B">
        <w:rPr>
          <w:sz w:val="16"/>
        </w:rPr>
        <w:t xml:space="preserve"> assets </w:t>
      </w:r>
      <w:r w:rsidRPr="003C4D42">
        <w:rPr>
          <w:rStyle w:val="StyleUnderline"/>
          <w:highlight w:val="green"/>
        </w:rPr>
        <w:t>pose</w:t>
      </w:r>
      <w:r w:rsidRPr="00F45D1B">
        <w:rPr>
          <w:sz w:val="16"/>
        </w:rPr>
        <w:t xml:space="preserve"> such </w:t>
      </w:r>
      <w:r w:rsidRPr="003C4D42">
        <w:rPr>
          <w:rStyle w:val="Emphasis"/>
          <w:highlight w:val="green"/>
        </w:rPr>
        <w:t>a risk to national security</w:t>
      </w:r>
      <w:r w:rsidRPr="00F45D1B">
        <w:rPr>
          <w:sz w:val="16"/>
        </w:rPr>
        <w:t xml:space="preserve"> that the Defense Department and other agency leaders have been increasingly sounding the alarm on climate change.</w:t>
      </w:r>
    </w:p>
    <w:p w14:paraId="7A742C99" w14:textId="77777777" w:rsidR="00EB3EE2" w:rsidRPr="00F45D1B" w:rsidRDefault="00EB3EE2" w:rsidP="00EB3EE2">
      <w:pPr>
        <w:rPr>
          <w:sz w:val="16"/>
        </w:rPr>
      </w:pPr>
      <w:r w:rsidRPr="00F45D1B">
        <w:rPr>
          <w:rStyle w:val="StyleUnderline"/>
        </w:rPr>
        <w:t xml:space="preserve">Our </w:t>
      </w:r>
      <w:r w:rsidRPr="00720379">
        <w:rPr>
          <w:rStyle w:val="StyleUnderline"/>
        </w:rPr>
        <w:t xml:space="preserve">vulnerability from crumbling infrastructure and potentially “catastrophic” cyber threats continues to be </w:t>
      </w:r>
      <w:r w:rsidRPr="00720379">
        <w:rPr>
          <w:rStyle w:val="Emphasis"/>
        </w:rPr>
        <w:t>front and center</w:t>
      </w:r>
      <w:r w:rsidRPr="00720379">
        <w:rPr>
          <w:rStyle w:val="StyleUnderline"/>
        </w:rPr>
        <w:t xml:space="preserve"> in the new</w:t>
      </w:r>
      <w:r w:rsidRPr="00720379">
        <w:rPr>
          <w:sz w:val="16"/>
        </w:rPr>
        <w:t>s, with a ship crashing into Baltimore’s Key Bridge, leading to its subsequent collapse, giving us just a small taste of what is possible</w:t>
      </w:r>
      <w:r w:rsidRPr="00F45D1B">
        <w:rPr>
          <w:sz w:val="16"/>
        </w:rPr>
        <w:t xml:space="preserve"> when our critical arteries and systems go down. And, of course, with Russia’s war in Ukraine, among other global tinderboxes involving nuclear powers, nuclear war is now arguably more likely than it was during the Cold War.</w:t>
      </w:r>
    </w:p>
    <w:p w14:paraId="55DFF22D" w14:textId="77777777" w:rsidR="00EB3EE2" w:rsidRPr="00F45D1B" w:rsidRDefault="00EB3EE2" w:rsidP="00EB3EE2">
      <w:pPr>
        <w:rPr>
          <w:sz w:val="16"/>
        </w:rPr>
      </w:pPr>
      <w:r w:rsidRPr="003C4D42">
        <w:rPr>
          <w:rStyle w:val="StyleUnderline"/>
          <w:highlight w:val="green"/>
        </w:rPr>
        <w:t xml:space="preserve">A megadisaster could </w:t>
      </w:r>
      <w:r w:rsidRPr="00720379">
        <w:rPr>
          <w:rStyle w:val="StyleUnderline"/>
        </w:rPr>
        <w:t>strike a catastrophic blow at the outset or could</w:t>
      </w:r>
      <w:r w:rsidRPr="00F45D1B">
        <w:rPr>
          <w:rStyle w:val="StyleUnderline"/>
        </w:rPr>
        <w:t xml:space="preserve"> </w:t>
      </w:r>
      <w:r w:rsidRPr="00720379">
        <w:rPr>
          <w:rStyle w:val="StyleUnderline"/>
          <w:highlight w:val="green"/>
        </w:rPr>
        <w:t>cause</w:t>
      </w:r>
      <w:r w:rsidRPr="00F45D1B">
        <w:rPr>
          <w:rStyle w:val="StyleUnderline"/>
        </w:rPr>
        <w:t xml:space="preserve"> </w:t>
      </w:r>
      <w:r w:rsidRPr="00720379">
        <w:rPr>
          <w:rStyle w:val="StyleUnderline"/>
        </w:rPr>
        <w:t xml:space="preserve">widespread death and destruction through </w:t>
      </w:r>
      <w:r w:rsidRPr="003C4D42">
        <w:rPr>
          <w:rStyle w:val="StyleUnderline"/>
          <w:highlight w:val="green"/>
        </w:rPr>
        <w:t xml:space="preserve">a </w:t>
      </w:r>
      <w:r w:rsidRPr="003C4D42">
        <w:rPr>
          <w:rStyle w:val="Emphasis"/>
          <w:highlight w:val="green"/>
        </w:rPr>
        <w:t>slow burn of cascading impacts</w:t>
      </w:r>
      <w:r w:rsidRPr="003C4D42">
        <w:rPr>
          <w:rStyle w:val="StyleUnderline"/>
          <w:highlight w:val="green"/>
        </w:rPr>
        <w:t xml:space="preserve"> such as a </w:t>
      </w:r>
      <w:r w:rsidRPr="003C4D42">
        <w:rPr>
          <w:rStyle w:val="Emphasis"/>
          <w:highlight w:val="green"/>
        </w:rPr>
        <w:t>nuclear winter</w:t>
      </w:r>
      <w:r w:rsidRPr="00F45D1B">
        <w:rPr>
          <w:sz w:val="16"/>
        </w:rPr>
        <w:t xml:space="preserve"> from atomic blasts, or prolonged droughts leading to crop failures, </w:t>
      </w:r>
      <w:r w:rsidRPr="003C4D42">
        <w:rPr>
          <w:rStyle w:val="Emphasis"/>
          <w:highlight w:val="green"/>
        </w:rPr>
        <w:t>mass famines</w:t>
      </w:r>
      <w:r w:rsidRPr="003C4D42">
        <w:rPr>
          <w:rStyle w:val="StyleUnderline"/>
          <w:highlight w:val="green"/>
        </w:rPr>
        <w:t xml:space="preserve"> and the </w:t>
      </w:r>
      <w:r w:rsidRPr="003C4D42">
        <w:rPr>
          <w:rStyle w:val="Emphasis"/>
          <w:highlight w:val="green"/>
        </w:rPr>
        <w:t>collapse of governments</w:t>
      </w:r>
      <w:r w:rsidRPr="00F45D1B">
        <w:rPr>
          <w:sz w:val="16"/>
        </w:rPr>
        <w:t>.</w:t>
      </w:r>
    </w:p>
    <w:p w14:paraId="0B5A8749" w14:textId="77777777" w:rsidR="00EB3EE2" w:rsidRPr="00F45D1B" w:rsidRDefault="00EB3EE2" w:rsidP="00EB3EE2">
      <w:pPr>
        <w:rPr>
          <w:sz w:val="16"/>
        </w:rPr>
      </w:pPr>
      <w:r w:rsidRPr="00F45D1B">
        <w:rPr>
          <w:sz w:val="16"/>
        </w:rPr>
        <w:t>While emergency managers around the world already have their hands full with disasters of increasing scope, severity and frequency, megadisasters could overtake the very systems we rely upon to manage disasters.</w:t>
      </w:r>
    </w:p>
    <w:p w14:paraId="2B04B451" w14:textId="77777777" w:rsidR="00EB3EE2" w:rsidRPr="00F45D1B" w:rsidRDefault="00EB3EE2" w:rsidP="00EB3EE2">
      <w:pPr>
        <w:rPr>
          <w:sz w:val="16"/>
        </w:rPr>
      </w:pPr>
      <w:r w:rsidRPr="00F45D1B">
        <w:rPr>
          <w:sz w:val="16"/>
        </w:rPr>
        <w:t>The limits of emergency management</w:t>
      </w:r>
    </w:p>
    <w:p w14:paraId="6E865520" w14:textId="77777777" w:rsidR="00EB3EE2" w:rsidRPr="00F45D1B" w:rsidRDefault="00EB3EE2" w:rsidP="00EB3EE2">
      <w:pPr>
        <w:rPr>
          <w:sz w:val="16"/>
        </w:rPr>
      </w:pPr>
      <w:r w:rsidRPr="00F45D1B">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327C9454" w14:textId="77777777" w:rsidR="00EB3EE2" w:rsidRPr="00F45D1B" w:rsidRDefault="00EB3EE2" w:rsidP="00EB3EE2">
      <w:pPr>
        <w:rPr>
          <w:sz w:val="16"/>
        </w:rPr>
      </w:pPr>
      <w:r w:rsidRPr="00F45D1B">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720379">
        <w:rPr>
          <w:rStyle w:val="StyleUnderline"/>
        </w:rPr>
        <w:t xml:space="preserve">emergency management systems have been shaped by laws and agreements across government </w:t>
      </w:r>
      <w:r w:rsidRPr="00720379">
        <w:rPr>
          <w:rStyle w:val="Emphasis"/>
        </w:rPr>
        <w:t>bureaucracies</w:t>
      </w:r>
      <w:r w:rsidRPr="00720379">
        <w:rPr>
          <w:sz w:val="16"/>
        </w:rPr>
        <w:t xml:space="preserve"> and partners in the private and</w:t>
      </w:r>
      <w:r w:rsidRPr="00F45D1B">
        <w:rPr>
          <w:sz w:val="16"/>
        </w:rPr>
        <w:t xml:space="preserve"> nonprofit sectors with a narrower focus on managing consequences, focused more on logistics than sociology.</w:t>
      </w:r>
    </w:p>
    <w:p w14:paraId="70531CF9" w14:textId="77777777" w:rsidR="00EB3EE2" w:rsidRPr="00F45D1B" w:rsidRDefault="00EB3EE2" w:rsidP="00EB3EE2">
      <w:pPr>
        <w:rPr>
          <w:sz w:val="16"/>
        </w:rPr>
      </w:pPr>
      <w:r w:rsidRPr="00F45D1B">
        <w:rPr>
          <w:sz w:val="16"/>
        </w:rPr>
        <w:t>Over the past several decades, the aperture of the emergency manager has widened to take a broader look beyond the procedures. In the United States, this has been encapsulated with a transition from talking about “</w:t>
      </w:r>
      <w:r w:rsidRPr="00720379">
        <w:rPr>
          <w:rStyle w:val="StyleUnderline"/>
          <w:highlight w:val="green"/>
        </w:rPr>
        <w:t>preparedness</w:t>
      </w:r>
      <w:r w:rsidRPr="00F45D1B">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720379">
        <w:rPr>
          <w:rStyle w:val="StyleUnderline"/>
          <w:highlight w:val="green"/>
        </w:rPr>
        <w:t>look at how society works</w:t>
      </w:r>
      <w:r w:rsidRPr="00F45D1B">
        <w:rPr>
          <w:sz w:val="16"/>
        </w:rPr>
        <w:t xml:space="preserve">, across multiple independent businesses, organizations and agencies and what is needed to make recovery happen — </w:t>
      </w:r>
      <w:r w:rsidRPr="00720379">
        <w:rPr>
          <w:rStyle w:val="Emphasis"/>
          <w:highlight w:val="green"/>
        </w:rPr>
        <w:t>such as delivering transportation</w:t>
      </w:r>
      <w:r w:rsidRPr="00F45D1B">
        <w:rPr>
          <w:sz w:val="16"/>
        </w:rPr>
        <w:t xml:space="preserve">, communications, safety and security, </w:t>
      </w:r>
      <w:r w:rsidRPr="00720379">
        <w:rPr>
          <w:rStyle w:val="StyleUnderline"/>
          <w:highlight w:val="green"/>
        </w:rPr>
        <w:t>food, water and shelter</w:t>
      </w:r>
      <w:r w:rsidRPr="00F45D1B">
        <w:rPr>
          <w:sz w:val="16"/>
        </w:rPr>
        <w:t>.</w:t>
      </w:r>
    </w:p>
    <w:p w14:paraId="3F8B8115" w14:textId="77777777" w:rsidR="00EB3EE2" w:rsidRPr="00F45D1B" w:rsidRDefault="00EB3EE2" w:rsidP="00EB3EE2">
      <w:pPr>
        <w:rPr>
          <w:sz w:val="16"/>
        </w:rPr>
      </w:pPr>
      <w:r w:rsidRPr="00F45D1B">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65E3C96F" w14:textId="77777777" w:rsidR="00EB3EE2" w:rsidRPr="00720379" w:rsidRDefault="00EB3EE2" w:rsidP="00EB3EE2">
      <w:pPr>
        <w:rPr>
          <w:rStyle w:val="Emphasis"/>
        </w:rPr>
      </w:pPr>
      <w:r w:rsidRPr="00720379">
        <w:rPr>
          <w:sz w:val="16"/>
        </w:rPr>
        <w:t xml:space="preserve">But </w:t>
      </w:r>
      <w:r w:rsidRPr="00720379">
        <w:rPr>
          <w:rStyle w:val="StyleUnderline"/>
        </w:rPr>
        <w:t xml:space="preserve">disaster management in practice is still </w:t>
      </w:r>
      <w:r w:rsidRPr="00720379">
        <w:rPr>
          <w:rStyle w:val="Emphasis"/>
        </w:rPr>
        <w:t>fundamentally a numbers game.</w:t>
      </w:r>
    </w:p>
    <w:p w14:paraId="6EB39A1D" w14:textId="77777777" w:rsidR="00EB3EE2" w:rsidRDefault="00EB3EE2" w:rsidP="00EB3EE2">
      <w:pPr>
        <w:rPr>
          <w:rStyle w:val="Emphasis"/>
        </w:rPr>
      </w:pPr>
      <w:r w:rsidRPr="00720379">
        <w:rPr>
          <w:sz w:val="16"/>
        </w:rPr>
        <w:t>Megadisasters decimate the supplies</w:t>
      </w:r>
      <w:r w:rsidRPr="00F45D1B">
        <w:rPr>
          <w:sz w:val="16"/>
        </w:rPr>
        <w:t xml:space="preserve">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3C4D42">
        <w:rPr>
          <w:rStyle w:val="StyleUnderline"/>
          <w:highlight w:val="green"/>
        </w:rPr>
        <w:t>warning signs are written</w:t>
      </w:r>
      <w:r w:rsidRPr="00F45D1B">
        <w:rPr>
          <w:sz w:val="16"/>
        </w:rPr>
        <w:t xml:space="preserve"> in the history books of past societies destroyed, the models and projections from scientists studying the growing threats and even in the imagination of fiction writers and Hollywood films. </w:t>
      </w:r>
      <w:r w:rsidRPr="003C4D42">
        <w:rPr>
          <w:rStyle w:val="Emphasis"/>
          <w:highlight w:val="green"/>
        </w:rPr>
        <w:t>But</w:t>
      </w:r>
      <w:r w:rsidRPr="00F45D1B">
        <w:rPr>
          <w:rStyle w:val="Emphasis"/>
        </w:rPr>
        <w:t xml:space="preserve"> they are ultimately </w:t>
      </w:r>
      <w:r w:rsidRPr="003C4D42">
        <w:rPr>
          <w:rStyle w:val="Emphasis"/>
          <w:highlight w:val="green"/>
        </w:rPr>
        <w:t>ignored until they can no longer be denied</w:t>
      </w:r>
      <w:r w:rsidRPr="00F45D1B">
        <w:rPr>
          <w:rStyle w:val="Emphasis"/>
        </w:rPr>
        <w:t>.</w:t>
      </w:r>
    </w:p>
    <w:p w14:paraId="7B2C2EDC" w14:textId="77777777" w:rsidR="00EB3EE2" w:rsidRDefault="00EB3EE2" w:rsidP="00EB3EE2">
      <w:pPr>
        <w:rPr>
          <w:rStyle w:val="Emphasis"/>
        </w:rPr>
      </w:pPr>
    </w:p>
    <w:p w14:paraId="690EB684" w14:textId="77777777" w:rsidR="00EB3EE2" w:rsidRDefault="00EB3EE2" w:rsidP="00EB3EE2">
      <w:pPr>
        <w:pStyle w:val="Heading4"/>
      </w:pPr>
      <w:r w:rsidRPr="00E548CD">
        <w:t xml:space="preserve">Scenario Three is </w:t>
      </w:r>
      <w:r w:rsidRPr="00E548CD">
        <w:rPr>
          <w:u w:val="single"/>
        </w:rPr>
        <w:t>Food Insecurity</w:t>
      </w:r>
      <w:r w:rsidRPr="00E548CD">
        <w:t>:</w:t>
      </w:r>
    </w:p>
    <w:p w14:paraId="747CC4E2" w14:textId="77777777" w:rsidR="00EB3EE2" w:rsidRPr="00F45D1B" w:rsidRDefault="00EB3EE2" w:rsidP="00EB3EE2">
      <w:pPr>
        <w:rPr>
          <w:rStyle w:val="Emphasis"/>
        </w:rPr>
      </w:pPr>
    </w:p>
    <w:p w14:paraId="719A179F" w14:textId="77777777" w:rsidR="00EB3EE2" w:rsidRPr="00780E04" w:rsidRDefault="00EB3EE2" w:rsidP="00EB3EE2">
      <w:pPr>
        <w:pStyle w:val="Heading4"/>
      </w:pPr>
      <w:r>
        <w:t xml:space="preserve">Last-mile delivery is critical to </w:t>
      </w:r>
      <w:r>
        <w:rPr>
          <w:u w:val="single"/>
        </w:rPr>
        <w:t>food access</w:t>
      </w:r>
      <w:r w:rsidRPr="005C65BE">
        <w:t xml:space="preserve"> </w:t>
      </w:r>
      <w:r>
        <w:t xml:space="preserve">in </w:t>
      </w:r>
      <w:r>
        <w:rPr>
          <w:u w:val="single"/>
        </w:rPr>
        <w:t>rural</w:t>
      </w:r>
      <w:r w:rsidRPr="005C65BE">
        <w:t xml:space="preserve"> </w:t>
      </w:r>
      <w:r>
        <w:t xml:space="preserve">areas. </w:t>
      </w:r>
    </w:p>
    <w:p w14:paraId="3F8922D3" w14:textId="77777777" w:rsidR="00EB3EE2" w:rsidRPr="00CA4CA3" w:rsidRDefault="00EB3EE2" w:rsidP="00EB3EE2">
      <w:pPr>
        <w:rPr>
          <w:rStyle w:val="Style13ptBold"/>
        </w:rPr>
      </w:pPr>
      <w:r>
        <w:rPr>
          <w:rStyle w:val="Style13ptBold"/>
        </w:rPr>
        <w:t xml:space="preserve">Tomar 22 </w:t>
      </w:r>
      <w:r w:rsidRPr="00AF2066">
        <w:t>–</w:t>
      </w:r>
      <w:r>
        <w:t xml:space="preserve"> </w:t>
      </w:r>
      <w:r w:rsidRPr="00CA4CA3">
        <w:t>Senior Fellow at Brookings Metro</w:t>
      </w:r>
      <w:r>
        <w:t xml:space="preserve"> with an</w:t>
      </w:r>
      <w:r w:rsidRPr="00CA4CA3">
        <w:t xml:space="preserve"> expert</w:t>
      </w:r>
      <w:r>
        <w:t>ise</w:t>
      </w:r>
      <w:r w:rsidRPr="00CA4CA3">
        <w:t xml:space="preserve"> in infrastructure policy and urban economics</w:t>
      </w:r>
      <w:r>
        <w:t xml:space="preserve"> as well as a M.A. in Public Policy from American University.</w:t>
      </w:r>
    </w:p>
    <w:p w14:paraId="0B09E06E" w14:textId="77777777" w:rsidR="00EB3EE2" w:rsidRPr="008A5A43" w:rsidRDefault="00EB3EE2" w:rsidP="00EB3EE2">
      <w:r>
        <w:t>Adie Tomar, Caroline George, Research Analyst at Brookings, “</w:t>
      </w:r>
      <w:r w:rsidRPr="00CA4CA3">
        <w:t>Delivering to deserts: New data reveals the geography of digital access to food in the U.S.</w:t>
      </w:r>
      <w:r>
        <w:t xml:space="preserve">,” The Brookings Institute, 5/11/22, </w:t>
      </w:r>
      <w:r w:rsidRPr="008A5A43">
        <w:t>https://www.brookings.edu/articles/delivering-to-deserts-new-data-reveals-the-geography-of-digital-access-to-food-in-the-us/#:~:text=,and%20delivery%20service%20is%20aligned</w:t>
      </w:r>
    </w:p>
    <w:p w14:paraId="14F3A565" w14:textId="77777777" w:rsidR="00EB3EE2" w:rsidRPr="001221F8" w:rsidRDefault="00EB3EE2" w:rsidP="00EB3EE2">
      <w:pPr>
        <w:rPr>
          <w:rStyle w:val="Emphasis"/>
        </w:rPr>
      </w:pPr>
      <w:r w:rsidRPr="003C4D42">
        <w:rPr>
          <w:rStyle w:val="StyleUnderline"/>
          <w:highlight w:val="green"/>
        </w:rPr>
        <w:t>Delivery zones reach</w:t>
      </w:r>
      <w:r w:rsidRPr="001221F8">
        <w:rPr>
          <w:rStyle w:val="StyleUnderline"/>
        </w:rPr>
        <w:t xml:space="preserve"> many </w:t>
      </w:r>
      <w:r w:rsidRPr="003C4D42">
        <w:rPr>
          <w:rStyle w:val="StyleUnderline"/>
          <w:highlight w:val="green"/>
        </w:rPr>
        <w:t>Americans</w:t>
      </w:r>
      <w:r w:rsidRPr="001221F8">
        <w:rPr>
          <w:rStyle w:val="StyleUnderline"/>
        </w:rPr>
        <w:t xml:space="preserve"> living </w:t>
      </w:r>
      <w:r w:rsidRPr="003C4D42">
        <w:rPr>
          <w:rStyle w:val="StyleUnderline"/>
          <w:highlight w:val="green"/>
        </w:rPr>
        <w:t>in</w:t>
      </w:r>
      <w:r w:rsidRPr="00CA4CA3">
        <w:rPr>
          <w:sz w:val="16"/>
        </w:rPr>
        <w:t xml:space="preserve"> traditionally defined ‘</w:t>
      </w:r>
      <w:r w:rsidRPr="003C4D42">
        <w:rPr>
          <w:rStyle w:val="Emphasis"/>
          <w:highlight w:val="green"/>
        </w:rPr>
        <w:t>food deserts’</w:t>
      </w:r>
    </w:p>
    <w:p w14:paraId="621CC777" w14:textId="77777777" w:rsidR="00EB3EE2" w:rsidRPr="00CA4CA3" w:rsidRDefault="00EB3EE2" w:rsidP="00EB3EE2">
      <w:pPr>
        <w:rPr>
          <w:sz w:val="16"/>
        </w:rPr>
      </w:pPr>
      <w:r w:rsidRPr="00CA4CA3">
        <w:rPr>
          <w:sz w:val="16"/>
        </w:rPr>
        <w:t xml:space="preserve">Like much of our country’s built environment, the </w:t>
      </w:r>
      <w:r w:rsidRPr="003C4D42">
        <w:rPr>
          <w:rStyle w:val="StyleUnderline"/>
          <w:highlight w:val="green"/>
        </w:rPr>
        <w:t>brick-and-mortar</w:t>
      </w:r>
      <w:r w:rsidRPr="001221F8">
        <w:rPr>
          <w:rStyle w:val="StyleUnderline"/>
        </w:rPr>
        <w:t xml:space="preserve"> food retail environment has been </w:t>
      </w:r>
      <w:r w:rsidRPr="003C4D42">
        <w:rPr>
          <w:rStyle w:val="StyleUnderline"/>
          <w:highlight w:val="green"/>
        </w:rPr>
        <w:t xml:space="preserve">shaped by decades of </w:t>
      </w:r>
      <w:r w:rsidRPr="003C4D42">
        <w:rPr>
          <w:rStyle w:val="Emphasis"/>
          <w:highlight w:val="green"/>
        </w:rPr>
        <w:t>systemic discrimination</w:t>
      </w:r>
      <w:r w:rsidRPr="00CA4CA3">
        <w:rPr>
          <w:sz w:val="16"/>
        </w:rPr>
        <w:t xml:space="preserve"> such as redlining and disinvestment, </w:t>
      </w:r>
      <w:r w:rsidRPr="001221F8">
        <w:rPr>
          <w:rStyle w:val="StyleUnderline"/>
        </w:rPr>
        <w:t>disproportionately impacting BIPOC populations</w:t>
      </w:r>
      <w:r w:rsidRPr="00CA4CA3">
        <w:rPr>
          <w:sz w:val="16"/>
        </w:rPr>
        <w:t>. Highly visible research, activism, and reporting brought the term “food desert” into everyday vernacular as a shorthand for neighborhood-level disparities in access to fresh, healthy food. While we’ve found the term insufficient—it erases community resilience and agency and oversimplifies the complex relationship between food access and food security—the field has produced sophisticated geographic analyses highlighting neighborhoods with significant geographic barriers to food access.</w:t>
      </w:r>
    </w:p>
    <w:p w14:paraId="051D0DC8" w14:textId="77777777" w:rsidR="00EB3EE2" w:rsidRPr="00CA4CA3" w:rsidRDefault="00EB3EE2" w:rsidP="00EB3EE2">
      <w:pPr>
        <w:rPr>
          <w:sz w:val="16"/>
        </w:rPr>
      </w:pPr>
      <w:r w:rsidRPr="00CA4CA3">
        <w:rPr>
          <w:sz w:val="16"/>
        </w:rPr>
        <w:t xml:space="preserve">To better understand the overlap between delivery data and </w:t>
      </w:r>
      <w:r w:rsidRPr="003C4D42">
        <w:rPr>
          <w:rStyle w:val="StyleUnderline"/>
          <w:highlight w:val="green"/>
        </w:rPr>
        <w:t>food deserts</w:t>
      </w:r>
      <w:r w:rsidRPr="00CA4CA3">
        <w:rPr>
          <w:sz w:val="16"/>
        </w:rPr>
        <w:t xml:space="preserve">, we used the USDA Food Access Research Atlas (formerly the Food Desert Locater) to identify 10,126 census tracts across the country facing significant access challenges in the brick-and-mortar food retail environment. This USDA-defined dataset includes low-income census tracts where over 100 housing units lack vehicle access and live further than half a mile from the nearest supermarket, or where many residents are more than 20 miles from the nearest supermarket. Together, these tracts </w:t>
      </w:r>
      <w:r w:rsidRPr="003C4D42">
        <w:rPr>
          <w:rStyle w:val="StyleUnderline"/>
          <w:highlight w:val="green"/>
        </w:rPr>
        <w:t>are home to 13.6% of the</w:t>
      </w:r>
      <w:r w:rsidRPr="00CA4CA3">
        <w:rPr>
          <w:rStyle w:val="StyleUnderline"/>
        </w:rPr>
        <w:t xml:space="preserve"> country’s </w:t>
      </w:r>
      <w:r w:rsidRPr="003C4D42">
        <w:rPr>
          <w:rStyle w:val="StyleUnderline"/>
          <w:highlight w:val="green"/>
        </w:rPr>
        <w:t>population</w:t>
      </w:r>
      <w:r w:rsidRPr="00CA4CA3">
        <w:rPr>
          <w:rStyle w:val="StyleUnderline"/>
        </w:rPr>
        <w:t xml:space="preserve">, or roughly </w:t>
      </w:r>
      <w:r w:rsidRPr="00CA4CA3">
        <w:rPr>
          <w:rStyle w:val="Emphasis"/>
        </w:rPr>
        <w:t>44.3 million people.</w:t>
      </w:r>
      <w:r w:rsidRPr="00CA4CA3">
        <w:rPr>
          <w:sz w:val="16"/>
        </w:rPr>
        <w:t xml:space="preserve"> To compare the delivery data reported in ZIP codes, we translated Zip Code Tabulation Areas (ZCTAs) to census tracts using the Census Bureau’s ZCTA relationship files.</w:t>
      </w:r>
    </w:p>
    <w:p w14:paraId="46A65433" w14:textId="77777777" w:rsidR="00EB3EE2" w:rsidRPr="00CA4CA3" w:rsidRDefault="00EB3EE2" w:rsidP="00EB3EE2">
      <w:pPr>
        <w:rPr>
          <w:sz w:val="16"/>
        </w:rPr>
      </w:pPr>
      <w:r w:rsidRPr="00CA4CA3">
        <w:rPr>
          <w:rStyle w:val="StyleUnderline"/>
        </w:rPr>
        <w:t xml:space="preserve">Our analysis found that </w:t>
      </w:r>
      <w:r w:rsidRPr="003C4D42">
        <w:rPr>
          <w:rStyle w:val="Emphasis"/>
          <w:highlight w:val="green"/>
        </w:rPr>
        <w:t>90% of people living in these</w:t>
      </w:r>
      <w:r w:rsidRPr="00CA4CA3">
        <w:rPr>
          <w:sz w:val="16"/>
        </w:rPr>
        <w:t xml:space="preserve"> low-income, low-access </w:t>
      </w:r>
      <w:r w:rsidRPr="003C4D42">
        <w:rPr>
          <w:rStyle w:val="Emphasis"/>
          <w:highlight w:val="green"/>
        </w:rPr>
        <w:t>tracts</w:t>
      </w:r>
      <w:r w:rsidRPr="003C4D42">
        <w:rPr>
          <w:rStyle w:val="StyleUnderline"/>
          <w:highlight w:val="green"/>
        </w:rPr>
        <w:t xml:space="preserve"> have at least one </w:t>
      </w:r>
      <w:r w:rsidRPr="003C4D42">
        <w:rPr>
          <w:rStyle w:val="Emphasis"/>
          <w:highlight w:val="green"/>
        </w:rPr>
        <w:t>digital food access option</w:t>
      </w:r>
      <w:r w:rsidRPr="00CA4CA3">
        <w:rPr>
          <w:sz w:val="16"/>
        </w:rPr>
        <w:t>, and 44% of residents have access to all four options analyzed.</w:t>
      </w:r>
    </w:p>
    <w:p w14:paraId="75F8F840" w14:textId="77777777" w:rsidR="00EB3EE2" w:rsidRDefault="00EB3EE2" w:rsidP="00EB3EE2">
      <w:pPr>
        <w:pStyle w:val="Heading4"/>
      </w:pPr>
      <w:bookmarkStart w:id="1" w:name="_Hlk126320315"/>
      <w:r w:rsidRPr="004C09DD">
        <w:rPr>
          <w:u w:val="single"/>
        </w:rPr>
        <w:t>F</w:t>
      </w:r>
      <w:r>
        <w:rPr>
          <w:u w:val="single"/>
        </w:rPr>
        <w:t>ood shocks</w:t>
      </w:r>
      <w:r>
        <w:t xml:space="preserve"> cause </w:t>
      </w:r>
      <w:r>
        <w:rPr>
          <w:u w:val="single"/>
        </w:rPr>
        <w:t>global nuclear war</w:t>
      </w:r>
      <w:r>
        <w:t xml:space="preserve">. </w:t>
      </w:r>
    </w:p>
    <w:p w14:paraId="6B589347" w14:textId="77777777" w:rsidR="00EB3EE2" w:rsidRPr="00967D2A" w:rsidRDefault="00EB3EE2" w:rsidP="00EB3EE2">
      <w:r w:rsidRPr="00F06204">
        <w:rPr>
          <w:rStyle w:val="Style13ptBold"/>
        </w:rPr>
        <w:t>Cribb 23</w:t>
      </w:r>
      <w:r>
        <w:rPr>
          <w:rStyle w:val="Style13ptBold"/>
        </w:rPr>
        <w:t xml:space="preserve"> </w:t>
      </w:r>
      <w:r w:rsidRPr="00AF2066">
        <w:t>–</w:t>
      </w:r>
      <w:r>
        <w:t xml:space="preserve"> Distinguished Science Writer with more than 30 awards for journalism, was a newspaper editor, founder of the influential ScienceAlert website and author of eight books, including The Coming Famine.</w:t>
      </w:r>
    </w:p>
    <w:p w14:paraId="4016F784" w14:textId="77777777" w:rsidR="00EB3EE2" w:rsidRPr="00967D2A" w:rsidRDefault="00EB3EE2" w:rsidP="00EB3EE2">
      <w:r w:rsidRPr="00967D2A">
        <w:t>Julian Cribb, “Nuclear Awakening,” How to Fix a Broken Planet: Advice for Surviving the 21st Century, Cambridge University Press, 2023, pp. 44–53 Cambridge University Press, doi:10.1017/9781009333436.005</w:t>
      </w:r>
    </w:p>
    <w:p w14:paraId="4C224C02" w14:textId="77777777" w:rsidR="00EB3EE2" w:rsidRDefault="00EB3EE2" w:rsidP="00EB3EE2">
      <w:pPr>
        <w:rPr>
          <w:sz w:val="16"/>
        </w:rPr>
      </w:pPr>
      <w:r w:rsidRPr="008C54BA">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636FBD">
        <w:rPr>
          <w:rStyle w:val="StyleUnderline"/>
        </w:rPr>
        <w:t xml:space="preserve">the </w:t>
      </w:r>
      <w:r w:rsidRPr="00C30E80">
        <w:rPr>
          <w:rStyle w:val="StyleUnderline"/>
          <w:highlight w:val="green"/>
        </w:rPr>
        <w:t xml:space="preserve">world’s </w:t>
      </w:r>
      <w:r w:rsidRPr="00C30E80">
        <w:rPr>
          <w:rStyle w:val="Emphasis"/>
          <w:highlight w:val="green"/>
        </w:rPr>
        <w:t>nuclear arsenal</w:t>
      </w:r>
      <w:r w:rsidRPr="008C54BA">
        <w:rPr>
          <w:sz w:val="16"/>
        </w:rPr>
        <w:t xml:space="preserve"> swelled to a total of 61,662 atomic warheads2 before declining under various treaties and modernisation programmes to a total of 12,700 devices in 2022 (see Figure </w:t>
      </w:r>
      <w:r w:rsidRPr="009E332E">
        <w:rPr>
          <w:sz w:val="16"/>
        </w:rPr>
        <w:t xml:space="preserve">4.1).3 What remains </w:t>
      </w:r>
      <w:r w:rsidRPr="009E332E">
        <w:rPr>
          <w:rStyle w:val="StyleUnderline"/>
        </w:rPr>
        <w:t>is</w:t>
      </w:r>
      <w:r w:rsidRPr="009E332E">
        <w:rPr>
          <w:sz w:val="16"/>
        </w:rPr>
        <w:t xml:space="preserve">, however, still </w:t>
      </w:r>
      <w:r w:rsidRPr="007676C9">
        <w:rPr>
          <w:rStyle w:val="Emphasis"/>
        </w:rPr>
        <w:t>far more than enough</w:t>
      </w:r>
      <w:r w:rsidRPr="008C54BA">
        <w:rPr>
          <w:sz w:val="16"/>
        </w:rPr>
        <w:t xml:space="preserve"> </w:t>
      </w:r>
      <w:r w:rsidRPr="00636FBD">
        <w:rPr>
          <w:rStyle w:val="StyleUnderline"/>
        </w:rPr>
        <w:t>to</w:t>
      </w:r>
      <w:r w:rsidRPr="008C54BA">
        <w:rPr>
          <w:sz w:val="16"/>
        </w:rPr>
        <w:t xml:space="preserve"> </w:t>
      </w:r>
      <w:r w:rsidRPr="00C30E80">
        <w:rPr>
          <w:rStyle w:val="Emphasis"/>
          <w:highlight w:val="green"/>
        </w:rPr>
        <w:t>extinguish</w:t>
      </w:r>
      <w:r w:rsidRPr="007676C9">
        <w:rPr>
          <w:rStyle w:val="Emphasis"/>
        </w:rPr>
        <w:t xml:space="preserve"> the </w:t>
      </w:r>
      <w:r w:rsidRPr="00C30E80">
        <w:rPr>
          <w:rStyle w:val="Emphasis"/>
          <w:highlight w:val="green"/>
        </w:rPr>
        <w:t>human</w:t>
      </w:r>
      <w:r w:rsidRPr="007676C9">
        <w:rPr>
          <w:rStyle w:val="Emphasis"/>
        </w:rPr>
        <w:t xml:space="preserve"> specie</w:t>
      </w:r>
      <w:r w:rsidRPr="00C30E80">
        <w:rPr>
          <w:rStyle w:val="Emphasis"/>
          <w:highlight w:val="green"/>
        </w:rPr>
        <w:t>s</w:t>
      </w:r>
      <w:r w:rsidRPr="008C54BA">
        <w:rPr>
          <w:sz w:val="16"/>
        </w:rPr>
        <w:t>.</w:t>
      </w:r>
      <w:r>
        <w:rPr>
          <w:sz w:val="16"/>
        </w:rPr>
        <w:t xml:space="preserve"> </w:t>
      </w:r>
      <w:r w:rsidRPr="00F158B4">
        <w:rPr>
          <w:rStyle w:val="StyleUnderline"/>
        </w:rPr>
        <w:t>Despite the</w:t>
      </w:r>
      <w:r w:rsidRPr="00F158B4">
        <w:rPr>
          <w:sz w:val="16"/>
        </w:rPr>
        <w:t xml:space="preserve"> </w:t>
      </w:r>
      <w:r w:rsidRPr="007676C9">
        <w:rPr>
          <w:rStyle w:val="Emphasis"/>
        </w:rPr>
        <w:t>dwindling stockpile</w:t>
      </w:r>
      <w:r w:rsidRPr="00F158B4">
        <w:rPr>
          <w:rStyle w:val="StyleUnderline"/>
        </w:rPr>
        <w:t>, the</w:t>
      </w:r>
      <w:r w:rsidRPr="00F158B4">
        <w:rPr>
          <w:sz w:val="16"/>
        </w:rPr>
        <w:t xml:space="preserve"> </w:t>
      </w:r>
      <w:r w:rsidRPr="007676C9">
        <w:rPr>
          <w:rStyle w:val="Emphasis"/>
        </w:rPr>
        <w:t>risk</w:t>
      </w:r>
      <w:r w:rsidRPr="00F158B4">
        <w:rPr>
          <w:sz w:val="16"/>
        </w:rPr>
        <w:t xml:space="preserve"> of nuclear holocaust </w:t>
      </w:r>
      <w:r w:rsidRPr="00F158B4">
        <w:rPr>
          <w:rStyle w:val="StyleUnderline"/>
        </w:rPr>
        <w:t>has in fact</w:t>
      </w:r>
      <w:r w:rsidRPr="00F158B4">
        <w:rPr>
          <w:sz w:val="16"/>
        </w:rPr>
        <w:t xml:space="preserve"> </w:t>
      </w:r>
      <w:r w:rsidRPr="007676C9">
        <w:rPr>
          <w:rStyle w:val="Emphasis"/>
        </w:rPr>
        <w:t>increased</w:t>
      </w:r>
      <w:r w:rsidRPr="00F158B4">
        <w:rPr>
          <w:sz w:val="16"/>
        </w:rPr>
        <w:t>.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F158B4">
        <w:rPr>
          <w:rStyle w:val="StyleUnderline"/>
        </w:rPr>
        <w:t>Accelerating</w:t>
      </w:r>
      <w:r w:rsidRPr="00F158B4">
        <w:rPr>
          <w:sz w:val="16"/>
        </w:rPr>
        <w:t xml:space="preserve"> </w:t>
      </w:r>
      <w:r w:rsidRPr="007676C9">
        <w:rPr>
          <w:rStyle w:val="Emphasis"/>
        </w:rPr>
        <w:t>nuclear programs</w:t>
      </w:r>
      <w:r w:rsidRPr="00F158B4">
        <w:rPr>
          <w:sz w:val="16"/>
        </w:rPr>
        <w:t xml:space="preserve"> </w:t>
      </w:r>
      <w:r w:rsidRPr="00F158B4">
        <w:rPr>
          <w:rStyle w:val="StyleUnderline"/>
        </w:rPr>
        <w:t>in</w:t>
      </w:r>
      <w:r w:rsidRPr="00F158B4">
        <w:rPr>
          <w:sz w:val="16"/>
        </w:rPr>
        <w:t xml:space="preserve"> </w:t>
      </w:r>
      <w:r w:rsidRPr="007676C9">
        <w:rPr>
          <w:rStyle w:val="Emphasis"/>
        </w:rPr>
        <w:t>multiple countries</w:t>
      </w:r>
      <w:r w:rsidRPr="00F158B4">
        <w:rPr>
          <w:sz w:val="16"/>
        </w:rPr>
        <w:t xml:space="preserve"> </w:t>
      </w:r>
      <w:r w:rsidRPr="00F158B4">
        <w:rPr>
          <w:rStyle w:val="StyleUnderline"/>
        </w:rPr>
        <w:t>moved the world into</w:t>
      </w:r>
      <w:r w:rsidRPr="00F158B4">
        <w:rPr>
          <w:sz w:val="16"/>
        </w:rPr>
        <w:t xml:space="preserve"> </w:t>
      </w:r>
      <w:r w:rsidRPr="007676C9">
        <w:rPr>
          <w:rStyle w:val="Emphasis"/>
        </w:rPr>
        <w:t>less stable</w:t>
      </w:r>
      <w:r w:rsidRPr="00F158B4">
        <w:rPr>
          <w:sz w:val="16"/>
        </w:rPr>
        <w:t xml:space="preserve"> </w:t>
      </w:r>
      <w:r w:rsidRPr="00F158B4">
        <w:rPr>
          <w:rStyle w:val="StyleUnderline"/>
        </w:rPr>
        <w:t>and</w:t>
      </w:r>
      <w:r w:rsidRPr="00F158B4">
        <w:rPr>
          <w:sz w:val="16"/>
        </w:rPr>
        <w:t xml:space="preserve"> </w:t>
      </w:r>
      <w:r w:rsidRPr="007676C9">
        <w:rPr>
          <w:rStyle w:val="Emphasis"/>
        </w:rPr>
        <w:t>manageable territory</w:t>
      </w:r>
      <w:r w:rsidRPr="00F158B4">
        <w:rPr>
          <w:sz w:val="16"/>
        </w:rPr>
        <w:t xml:space="preserve"> last year. </w:t>
      </w:r>
      <w:r w:rsidRPr="00F158B4">
        <w:rPr>
          <w:rStyle w:val="StyleUnderline"/>
        </w:rPr>
        <w:t>Development</w:t>
      </w:r>
      <w:r w:rsidRPr="00636FBD">
        <w:rPr>
          <w:rStyle w:val="StyleUnderline"/>
        </w:rPr>
        <w:t xml:space="preserve"> of</w:t>
      </w:r>
      <w:r w:rsidRPr="008C54BA">
        <w:rPr>
          <w:sz w:val="16"/>
        </w:rPr>
        <w:t xml:space="preserve"> </w:t>
      </w:r>
      <w:r w:rsidRPr="00C30E80">
        <w:rPr>
          <w:rStyle w:val="Emphasis"/>
          <w:highlight w:val="green"/>
        </w:rPr>
        <w:t>hypersonic</w:t>
      </w:r>
      <w:r w:rsidRPr="007676C9">
        <w:rPr>
          <w:rStyle w:val="Emphasis"/>
        </w:rPr>
        <w:t xml:space="preserve"> glide vehicle</w:t>
      </w:r>
      <w:r w:rsidRPr="00C30E80">
        <w:rPr>
          <w:rStyle w:val="Emphasis"/>
          <w:highlight w:val="green"/>
        </w:rPr>
        <w:t>s</w:t>
      </w:r>
      <w:r w:rsidRPr="00636FBD">
        <w:rPr>
          <w:rStyle w:val="StyleUnderline"/>
        </w:rPr>
        <w:t>,</w:t>
      </w:r>
      <w:r>
        <w:rPr>
          <w:rStyle w:val="StyleUnderline"/>
        </w:rPr>
        <w:t xml:space="preserve"> </w:t>
      </w:r>
      <w:r w:rsidRPr="007676C9">
        <w:rPr>
          <w:rStyle w:val="Emphasis"/>
        </w:rPr>
        <w:t>b</w:t>
      </w:r>
      <w:r w:rsidRPr="008C54BA">
        <w:rPr>
          <w:sz w:val="16"/>
        </w:rPr>
        <w:t xml:space="preserve">allistic </w:t>
      </w:r>
      <w:r w:rsidRPr="007676C9">
        <w:rPr>
          <w:rStyle w:val="Emphasis"/>
        </w:rPr>
        <w:t>m</w:t>
      </w:r>
      <w:r w:rsidRPr="008C54BA">
        <w:rPr>
          <w:sz w:val="16"/>
        </w:rPr>
        <w:t xml:space="preserve">issile </w:t>
      </w:r>
      <w:r w:rsidRPr="007676C9">
        <w:rPr>
          <w:rStyle w:val="Emphasis"/>
        </w:rPr>
        <w:t>d</w:t>
      </w:r>
      <w:r w:rsidRPr="008C54BA">
        <w:rPr>
          <w:sz w:val="16"/>
        </w:rPr>
        <w:t xml:space="preserve">efenses, </w:t>
      </w:r>
      <w:r w:rsidRPr="00636FBD">
        <w:rPr>
          <w:rStyle w:val="StyleUnderline"/>
        </w:rPr>
        <w:t>and</w:t>
      </w:r>
      <w:r w:rsidRPr="008C54BA">
        <w:rPr>
          <w:sz w:val="16"/>
        </w:rPr>
        <w:t xml:space="preserve"> </w:t>
      </w:r>
      <w:r w:rsidRPr="007676C9">
        <w:rPr>
          <w:rStyle w:val="Emphasis"/>
        </w:rPr>
        <w:t>weapons-delivery systems</w:t>
      </w:r>
      <w:r w:rsidRPr="008C54BA">
        <w:rPr>
          <w:sz w:val="16"/>
        </w:rPr>
        <w:t xml:space="preserve"> </w:t>
      </w:r>
      <w:r w:rsidRPr="00636FBD">
        <w:rPr>
          <w:rStyle w:val="StyleUnderline"/>
        </w:rPr>
        <w:t xml:space="preserve">that </w:t>
      </w:r>
      <w:r w:rsidRPr="009E332E">
        <w:rPr>
          <w:rStyle w:val="StyleUnderline"/>
        </w:rPr>
        <w:t>can</w:t>
      </w:r>
      <w:r w:rsidRPr="008C54BA">
        <w:rPr>
          <w:sz w:val="16"/>
        </w:rPr>
        <w:t xml:space="preserve"> </w:t>
      </w:r>
      <w:r w:rsidRPr="007676C9">
        <w:rPr>
          <w:rStyle w:val="Emphasis"/>
        </w:rPr>
        <w:t>flexibly</w:t>
      </w:r>
      <w:r w:rsidRPr="008C54BA">
        <w:rPr>
          <w:sz w:val="16"/>
        </w:rPr>
        <w:t xml:space="preserve"> </w:t>
      </w:r>
      <w:r w:rsidRPr="00636FBD">
        <w:rPr>
          <w:rStyle w:val="StyleUnderline"/>
        </w:rPr>
        <w:t>use</w:t>
      </w:r>
      <w:r w:rsidRPr="008C54BA">
        <w:rPr>
          <w:sz w:val="16"/>
        </w:rPr>
        <w:t xml:space="preserve"> </w:t>
      </w:r>
      <w:r w:rsidRPr="007676C9">
        <w:rPr>
          <w:rStyle w:val="Emphasis"/>
        </w:rPr>
        <w:t>conventional or nuclear</w:t>
      </w:r>
      <w:r w:rsidRPr="008C54BA">
        <w:rPr>
          <w:sz w:val="16"/>
        </w:rPr>
        <w:t xml:space="preserve"> </w:t>
      </w:r>
      <w:r w:rsidRPr="00636FBD">
        <w:rPr>
          <w:rStyle w:val="StyleUnderline"/>
        </w:rPr>
        <w:t>warheads</w:t>
      </w:r>
      <w:r w:rsidRPr="008C54BA">
        <w:rPr>
          <w:sz w:val="16"/>
        </w:rPr>
        <w:t xml:space="preserve"> may </w:t>
      </w:r>
      <w:r w:rsidRPr="00C30E80">
        <w:rPr>
          <w:rStyle w:val="StyleUnderline"/>
          <w:highlight w:val="green"/>
        </w:rPr>
        <w:t>raise</w:t>
      </w:r>
      <w:r w:rsidRPr="00636FBD">
        <w:rPr>
          <w:rStyle w:val="StyleUnderline"/>
        </w:rPr>
        <w:t xml:space="preserve"> the probability of</w:t>
      </w:r>
      <w:r w:rsidRPr="008C54BA">
        <w:rPr>
          <w:sz w:val="16"/>
        </w:rPr>
        <w:t xml:space="preserve"> </w:t>
      </w:r>
      <w:r w:rsidRPr="00C30E80">
        <w:rPr>
          <w:rStyle w:val="Emphasis"/>
          <w:highlight w:val="green"/>
        </w:rPr>
        <w:t>miscalc</w:t>
      </w:r>
      <w:r w:rsidRPr="00F158B4">
        <w:rPr>
          <w:rStyle w:val="StyleUnderline"/>
        </w:rPr>
        <w:t>ulation</w:t>
      </w:r>
      <w:r w:rsidRPr="008C54BA">
        <w:rPr>
          <w:sz w:val="16"/>
        </w:rPr>
        <w:t xml:space="preserve"> </w:t>
      </w:r>
      <w:r w:rsidRPr="00636FBD">
        <w:rPr>
          <w:rStyle w:val="StyleUnderline"/>
        </w:rPr>
        <w:t>in times of tension</w:t>
      </w:r>
      <w:r w:rsidRPr="008C54BA">
        <w:rPr>
          <w:sz w:val="16"/>
        </w:rPr>
        <w:t xml:space="preserve">.’4 The Bulletin continues: </w:t>
      </w:r>
      <w:r w:rsidRPr="00636FBD">
        <w:rPr>
          <w:rStyle w:val="StyleUnderline"/>
        </w:rPr>
        <w:t>‘An</w:t>
      </w:r>
      <w:r w:rsidRPr="008C54BA">
        <w:rPr>
          <w:sz w:val="16"/>
        </w:rPr>
        <w:t xml:space="preserve"> </w:t>
      </w:r>
      <w:r w:rsidRPr="007676C9">
        <w:rPr>
          <w:rStyle w:val="Emphasis"/>
        </w:rPr>
        <w:t>extremely dangerous global failure to address existential threats</w:t>
      </w:r>
      <w:r w:rsidRPr="008C54BA">
        <w:rPr>
          <w:sz w:val="16"/>
        </w:rPr>
        <w:t xml:space="preserve"> - what we called “the new abnormal” in 2019 - </w:t>
      </w:r>
      <w:r w:rsidRPr="007676C9">
        <w:rPr>
          <w:rStyle w:val="Emphasis"/>
        </w:rPr>
        <w:t>tightened its grip</w:t>
      </w:r>
      <w:r w:rsidRPr="008C54BA">
        <w:rPr>
          <w:sz w:val="16"/>
        </w:rPr>
        <w:t xml:space="preserve"> </w:t>
      </w:r>
      <w:r w:rsidRPr="00636FBD">
        <w:rPr>
          <w:rStyle w:val="StyleUnderline"/>
        </w:rPr>
        <w:t>in the</w:t>
      </w:r>
      <w:r w:rsidRPr="008C54BA">
        <w:rPr>
          <w:sz w:val="16"/>
        </w:rPr>
        <w:t xml:space="preserve"> </w:t>
      </w:r>
      <w:r w:rsidRPr="007676C9">
        <w:rPr>
          <w:rStyle w:val="Emphasis"/>
        </w:rPr>
        <w:t>nuclear realm</w:t>
      </w:r>
      <w:r w:rsidRPr="008C54BA">
        <w:rPr>
          <w:sz w:val="16"/>
        </w:rPr>
        <w:t xml:space="preserve"> in the past year, </w:t>
      </w:r>
      <w:r w:rsidRPr="007676C9">
        <w:rPr>
          <w:rStyle w:val="Emphasis"/>
        </w:rPr>
        <w:t>increasing</w:t>
      </w:r>
      <w:r w:rsidRPr="008C54BA">
        <w:rPr>
          <w:sz w:val="16"/>
        </w:rPr>
        <w:t xml:space="preserve"> </w:t>
      </w:r>
      <w:r w:rsidRPr="00636FBD">
        <w:rPr>
          <w:rStyle w:val="StyleUnderline"/>
        </w:rPr>
        <w:t>the likelihood of catastrophe</w:t>
      </w:r>
      <w:r w:rsidRPr="008C54BA">
        <w:rPr>
          <w:sz w:val="16"/>
        </w:rPr>
        <w:t xml:space="preserve">.’ It adds: </w:t>
      </w:r>
      <w:r w:rsidRPr="00636FBD">
        <w:rPr>
          <w:rStyle w:val="StyleUnderline"/>
        </w:rPr>
        <w:t>‘Governments in the</w:t>
      </w:r>
      <w:r w:rsidRPr="008C54BA">
        <w:rPr>
          <w:sz w:val="16"/>
        </w:rPr>
        <w:t xml:space="preserve"> </w:t>
      </w:r>
      <w:r w:rsidRPr="00C30E80">
        <w:rPr>
          <w:rStyle w:val="Emphasis"/>
          <w:highlight w:val="green"/>
        </w:rPr>
        <w:t>U</w:t>
      </w:r>
      <w:r w:rsidRPr="008C54BA">
        <w:rPr>
          <w:sz w:val="16"/>
        </w:rPr>
        <w:t xml:space="preserve">nited </w:t>
      </w:r>
      <w:r w:rsidRPr="00C30E80">
        <w:rPr>
          <w:rStyle w:val="Emphasis"/>
          <w:highlight w:val="green"/>
        </w:rPr>
        <w:t>S</w:t>
      </w:r>
      <w:r w:rsidRPr="008C54BA">
        <w:rPr>
          <w:sz w:val="16"/>
        </w:rPr>
        <w:t xml:space="preserve">tates, </w:t>
      </w:r>
      <w:r w:rsidRPr="00C30E80">
        <w:rPr>
          <w:rStyle w:val="Emphasis"/>
          <w:highlight w:val="green"/>
        </w:rPr>
        <w:t>Russia</w:t>
      </w:r>
      <w:r w:rsidRPr="00C30E80">
        <w:rPr>
          <w:rStyle w:val="StyleUnderline"/>
          <w:highlight w:val="green"/>
        </w:rPr>
        <w:t>, and</w:t>
      </w:r>
      <w:r w:rsidRPr="00C30E80">
        <w:rPr>
          <w:sz w:val="16"/>
          <w:highlight w:val="green"/>
        </w:rPr>
        <w:t xml:space="preserve"> </w:t>
      </w:r>
      <w:r w:rsidRPr="00C30E80">
        <w:rPr>
          <w:rStyle w:val="Emphasis"/>
          <w:highlight w:val="green"/>
        </w:rPr>
        <w:t>other</w:t>
      </w:r>
      <w:r w:rsidRPr="007676C9">
        <w:rPr>
          <w:rStyle w:val="Emphasis"/>
        </w:rPr>
        <w:t xml:space="preserve"> countrie</w:t>
      </w:r>
      <w:r w:rsidRPr="00C30E80">
        <w:rPr>
          <w:rStyle w:val="Emphasis"/>
          <w:highlight w:val="green"/>
        </w:rPr>
        <w:t>s</w:t>
      </w:r>
      <w:r w:rsidRPr="008C54BA">
        <w:rPr>
          <w:sz w:val="16"/>
        </w:rPr>
        <w:t xml:space="preserve"> </w:t>
      </w:r>
      <w:r w:rsidRPr="00636FBD">
        <w:rPr>
          <w:rStyle w:val="StyleUnderline"/>
        </w:rPr>
        <w:t xml:space="preserve">appear to </w:t>
      </w:r>
      <w:r w:rsidRPr="00C30E80">
        <w:rPr>
          <w:rStyle w:val="StyleUnderline"/>
          <w:highlight w:val="green"/>
        </w:rPr>
        <w:t>consider</w:t>
      </w:r>
      <w:r w:rsidRPr="009E332E">
        <w:rPr>
          <w:rStyle w:val="StyleUnderline"/>
        </w:rPr>
        <w:t xml:space="preserve"> nucl</w:t>
      </w:r>
      <w:r w:rsidRPr="00636FBD">
        <w:rPr>
          <w:rStyle w:val="StyleUnderline"/>
        </w:rPr>
        <w:t>ear weapons</w:t>
      </w:r>
      <w:r w:rsidRPr="008C54BA">
        <w:rPr>
          <w:sz w:val="16"/>
        </w:rPr>
        <w:t xml:space="preserve"> </w:t>
      </w:r>
      <w:r w:rsidRPr="007676C9">
        <w:rPr>
          <w:rStyle w:val="Emphasis"/>
        </w:rPr>
        <w:t>more-and-more usable</w:t>
      </w:r>
      <w:r w:rsidRPr="00636FBD">
        <w:rPr>
          <w:rStyle w:val="StyleUnderline"/>
        </w:rPr>
        <w:t>, increasing</w:t>
      </w:r>
      <w:r w:rsidRPr="008C54BA">
        <w:rPr>
          <w:sz w:val="16"/>
        </w:rPr>
        <w:t xml:space="preserve"> the </w:t>
      </w:r>
      <w:r w:rsidRPr="00636FBD">
        <w:rPr>
          <w:rStyle w:val="StyleUnderline"/>
        </w:rPr>
        <w:t>risks of their</w:t>
      </w:r>
      <w:r w:rsidRPr="008C54BA">
        <w:rPr>
          <w:sz w:val="16"/>
        </w:rPr>
        <w:t xml:space="preserve"> </w:t>
      </w:r>
      <w:r w:rsidRPr="008A09E1">
        <w:rPr>
          <w:rStyle w:val="Emphasis"/>
        </w:rPr>
        <w:t xml:space="preserve">actual </w:t>
      </w:r>
      <w:r w:rsidRPr="00C30E80">
        <w:rPr>
          <w:rStyle w:val="Emphasis"/>
          <w:highlight w:val="green"/>
        </w:rPr>
        <w:t>use</w:t>
      </w:r>
      <w:r w:rsidRPr="00636FBD">
        <w:rPr>
          <w:rStyle w:val="StyleUnderline"/>
        </w:rPr>
        <w:t>. There continues to be</w:t>
      </w:r>
      <w:r w:rsidRPr="008C54BA">
        <w:rPr>
          <w:sz w:val="16"/>
        </w:rPr>
        <w:t xml:space="preserve"> an </w:t>
      </w:r>
      <w:r w:rsidRPr="007676C9">
        <w:rPr>
          <w:rStyle w:val="Emphasis"/>
        </w:rPr>
        <w:t xml:space="preserve">extraordinary </w:t>
      </w:r>
      <w:r w:rsidRPr="00C30E80">
        <w:rPr>
          <w:rStyle w:val="Emphasis"/>
          <w:highlight w:val="green"/>
        </w:rPr>
        <w:t>disregard</w:t>
      </w:r>
      <w:r w:rsidRPr="00C30E80">
        <w:rPr>
          <w:sz w:val="16"/>
          <w:highlight w:val="green"/>
        </w:rPr>
        <w:t xml:space="preserve"> </w:t>
      </w:r>
      <w:r w:rsidRPr="008A09E1">
        <w:rPr>
          <w:rStyle w:val="StyleUnderline"/>
        </w:rPr>
        <w:t>for</w:t>
      </w:r>
      <w:r w:rsidRPr="00636FBD">
        <w:rPr>
          <w:rStyle w:val="StyleUnderline"/>
        </w:rPr>
        <w:t xml:space="preserve"> the potential of an</w:t>
      </w:r>
      <w:r w:rsidRPr="008C54BA">
        <w:rPr>
          <w:sz w:val="16"/>
        </w:rPr>
        <w:t xml:space="preserve"> </w:t>
      </w:r>
      <w:r w:rsidRPr="00C30E80">
        <w:rPr>
          <w:rStyle w:val="Emphasis"/>
          <w:highlight w:val="green"/>
        </w:rPr>
        <w:t xml:space="preserve">accidental </w:t>
      </w:r>
      <w:r w:rsidRPr="008A09E1">
        <w:rPr>
          <w:rStyle w:val="Emphasis"/>
        </w:rPr>
        <w:t>nuclear</w:t>
      </w:r>
      <w:r w:rsidRPr="008C54BA">
        <w:rPr>
          <w:sz w:val="16"/>
        </w:rPr>
        <w:t xml:space="preserve"> ,5 </w:t>
      </w:r>
      <w:r w:rsidRPr="00C30E80">
        <w:rPr>
          <w:rStyle w:val="Emphasis"/>
          <w:highlight w:val="green"/>
        </w:rPr>
        <w:t>war</w:t>
      </w:r>
      <w:r w:rsidRPr="008C54BA">
        <w:rPr>
          <w:sz w:val="16"/>
        </w:rPr>
        <w:t>.</w:t>
      </w:r>
      <w:r>
        <w:rPr>
          <w:sz w:val="16"/>
        </w:rPr>
        <w:t xml:space="preserve"> </w:t>
      </w:r>
      <w:r w:rsidRPr="008C54BA">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636FBD">
        <w:rPr>
          <w:rStyle w:val="StyleUnderline"/>
        </w:rPr>
        <w:t>At the same time</w:t>
      </w:r>
      <w:r w:rsidRPr="008C54BA">
        <w:rPr>
          <w:sz w:val="16"/>
        </w:rPr>
        <w:t xml:space="preserve">, some </w:t>
      </w:r>
      <w:r w:rsidRPr="00C30E80">
        <w:rPr>
          <w:rStyle w:val="StyleUnderline"/>
          <w:highlight w:val="green"/>
        </w:rPr>
        <w:t>nations are</w:t>
      </w:r>
      <w:r w:rsidRPr="00C30E80">
        <w:rPr>
          <w:sz w:val="16"/>
          <w:highlight w:val="green"/>
        </w:rPr>
        <w:t xml:space="preserve"> </w:t>
      </w:r>
      <w:r w:rsidRPr="00C30E80">
        <w:rPr>
          <w:rStyle w:val="Emphasis"/>
          <w:highlight w:val="green"/>
        </w:rPr>
        <w:t>upping</w:t>
      </w:r>
      <w:r w:rsidRPr="007676C9">
        <w:rPr>
          <w:rStyle w:val="Emphasis"/>
        </w:rPr>
        <w:t xml:space="preserve"> the ante</w:t>
      </w:r>
      <w:r w:rsidRPr="008C54BA">
        <w:rPr>
          <w:sz w:val="16"/>
        </w:rPr>
        <w:t xml:space="preserve"> </w:t>
      </w:r>
      <w:r w:rsidRPr="00636FBD">
        <w:rPr>
          <w:rStyle w:val="StyleUnderline"/>
        </w:rPr>
        <w:t xml:space="preserve">in </w:t>
      </w:r>
      <w:r w:rsidRPr="00C30E80">
        <w:rPr>
          <w:rStyle w:val="StyleUnderline"/>
          <w:highlight w:val="green"/>
        </w:rPr>
        <w:t>the</w:t>
      </w:r>
      <w:r w:rsidRPr="008C54BA">
        <w:rPr>
          <w:sz w:val="16"/>
        </w:rPr>
        <w:t xml:space="preserve"> </w:t>
      </w:r>
      <w:r w:rsidRPr="007676C9">
        <w:rPr>
          <w:rStyle w:val="Emphasis"/>
        </w:rPr>
        <w:t xml:space="preserve">nuclear </w:t>
      </w:r>
      <w:r w:rsidRPr="00C30E80">
        <w:rPr>
          <w:rStyle w:val="Emphasis"/>
          <w:highlight w:val="green"/>
        </w:rPr>
        <w:t>arms race</w:t>
      </w:r>
      <w:r w:rsidRPr="008C54BA">
        <w:rPr>
          <w:sz w:val="16"/>
        </w:rPr>
        <w:t xml:space="preserve">. </w:t>
      </w:r>
      <w:r w:rsidRPr="00C30E80">
        <w:rPr>
          <w:rStyle w:val="Emphasis"/>
          <w:highlight w:val="green"/>
        </w:rPr>
        <w:t>China</w:t>
      </w:r>
      <w:r w:rsidRPr="008C54BA">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C30E80">
        <w:rPr>
          <w:rStyle w:val="Emphasis"/>
          <w:highlight w:val="green"/>
        </w:rPr>
        <w:t>UK</w:t>
      </w:r>
      <w:r w:rsidRPr="008C54BA">
        <w:rPr>
          <w:sz w:val="16"/>
        </w:rPr>
        <w:t xml:space="preserve">, </w:t>
      </w:r>
      <w:r w:rsidRPr="00C30E80">
        <w:rPr>
          <w:rStyle w:val="Emphasis"/>
          <w:highlight w:val="green"/>
        </w:rPr>
        <w:t>India</w:t>
      </w:r>
      <w:r w:rsidRPr="008C54BA">
        <w:rPr>
          <w:sz w:val="16"/>
        </w:rPr>
        <w:t xml:space="preserve">, </w:t>
      </w:r>
      <w:r w:rsidRPr="00C30E80">
        <w:rPr>
          <w:rStyle w:val="Emphasis"/>
          <w:highlight w:val="green"/>
        </w:rPr>
        <w:t>Pakistan</w:t>
      </w:r>
      <w:r w:rsidRPr="008C54BA">
        <w:rPr>
          <w:sz w:val="16"/>
        </w:rPr>
        <w:t xml:space="preserve">, and </w:t>
      </w:r>
      <w:r w:rsidRPr="00C30E80">
        <w:rPr>
          <w:rStyle w:val="Emphasis"/>
          <w:highlight w:val="green"/>
        </w:rPr>
        <w:t>North Korea</w:t>
      </w:r>
      <w:r w:rsidRPr="008C54BA">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r>
        <w:rPr>
          <w:sz w:val="16"/>
        </w:rPr>
        <w:t xml:space="preserve"> </w:t>
      </w:r>
      <w:r w:rsidRPr="009E332E">
        <w:rPr>
          <w:sz w:val="16"/>
        </w:rPr>
        <w:t xml:space="preserve">Meanwhile, </w:t>
      </w:r>
      <w:r w:rsidRPr="009E332E">
        <w:rPr>
          <w:rStyle w:val="StyleUnderline"/>
        </w:rPr>
        <w:t>the emergence of a new generation of</w:t>
      </w:r>
      <w:r w:rsidRPr="009E332E">
        <w:rPr>
          <w:sz w:val="16"/>
        </w:rPr>
        <w:t xml:space="preserve"> </w:t>
      </w:r>
      <w:r w:rsidRPr="007676C9">
        <w:rPr>
          <w:rStyle w:val="Emphasis"/>
        </w:rPr>
        <w:t>autonomous</w:t>
      </w:r>
      <w:r w:rsidRPr="009E332E">
        <w:rPr>
          <w:sz w:val="16"/>
        </w:rPr>
        <w:t xml:space="preserve"> </w:t>
      </w:r>
      <w:r w:rsidRPr="009E332E">
        <w:rPr>
          <w:rStyle w:val="StyleUnderline"/>
        </w:rPr>
        <w:t>nuclear devices makes the likelihood of</w:t>
      </w:r>
      <w:r w:rsidRPr="009E332E">
        <w:rPr>
          <w:sz w:val="16"/>
        </w:rPr>
        <w:t xml:space="preserve"> </w:t>
      </w:r>
      <w:r w:rsidRPr="007676C9">
        <w:rPr>
          <w:rStyle w:val="Emphasis"/>
        </w:rPr>
        <w:t>mass extermination</w:t>
      </w:r>
      <w:r w:rsidRPr="009E332E">
        <w:rPr>
          <w:sz w:val="16"/>
        </w:rPr>
        <w:t xml:space="preserve"> </w:t>
      </w:r>
      <w:r w:rsidRPr="009E332E">
        <w:rPr>
          <w:rStyle w:val="StyleUnderline"/>
        </w:rPr>
        <w:t>by</w:t>
      </w:r>
      <w:r w:rsidRPr="009E332E">
        <w:rPr>
          <w:sz w:val="16"/>
        </w:rPr>
        <w:t xml:space="preserve"> </w:t>
      </w:r>
      <w:r w:rsidRPr="007676C9">
        <w:rPr>
          <w:rStyle w:val="Emphasis"/>
        </w:rPr>
        <w:t>computer error</w:t>
      </w:r>
      <w:r w:rsidRPr="009E332E">
        <w:rPr>
          <w:sz w:val="16"/>
        </w:rPr>
        <w:t xml:space="preserve"> </w:t>
      </w:r>
      <w:r w:rsidRPr="009E332E">
        <w:rPr>
          <w:rStyle w:val="StyleUnderline"/>
        </w:rPr>
        <w:t>or</w:t>
      </w:r>
      <w:r w:rsidRPr="009E332E">
        <w:rPr>
          <w:sz w:val="16"/>
        </w:rPr>
        <w:t xml:space="preserve"> </w:t>
      </w:r>
      <w:r w:rsidRPr="007676C9">
        <w:rPr>
          <w:rStyle w:val="Emphasis"/>
        </w:rPr>
        <w:t>human misunderstanding</w:t>
      </w:r>
      <w:r w:rsidRPr="009E332E">
        <w:rPr>
          <w:sz w:val="16"/>
        </w:rPr>
        <w:t xml:space="preserve"> </w:t>
      </w:r>
      <w:r w:rsidRPr="009E332E">
        <w:rPr>
          <w:rStyle w:val="StyleUnderline"/>
        </w:rPr>
        <w:t>even</w:t>
      </w:r>
      <w:r w:rsidRPr="009E332E">
        <w:rPr>
          <w:sz w:val="16"/>
        </w:rPr>
        <w:t xml:space="preserve"> </w:t>
      </w:r>
      <w:r w:rsidRPr="007676C9">
        <w:rPr>
          <w:rStyle w:val="Emphasis"/>
        </w:rPr>
        <w:t>greater</w:t>
      </w:r>
      <w:r w:rsidRPr="009E332E">
        <w:rPr>
          <w:rStyle w:val="StyleUnderline"/>
        </w:rPr>
        <w:t>, in view of the</w:t>
      </w:r>
      <w:r w:rsidRPr="009E332E">
        <w:rPr>
          <w:sz w:val="16"/>
        </w:rPr>
        <w:t xml:space="preserve"> </w:t>
      </w:r>
      <w:r w:rsidRPr="007676C9">
        <w:rPr>
          <w:rStyle w:val="Emphasis"/>
        </w:rPr>
        <w:t>many</w:t>
      </w:r>
      <w:r w:rsidRPr="009E332E">
        <w:rPr>
          <w:sz w:val="16"/>
        </w:rPr>
        <w:t xml:space="preserve"> </w:t>
      </w:r>
      <w:r w:rsidRPr="007676C9">
        <w:rPr>
          <w:rStyle w:val="Emphasis"/>
        </w:rPr>
        <w:t>known near-catastrophes</w:t>
      </w:r>
      <w:r w:rsidRPr="009E332E">
        <w:rPr>
          <w:sz w:val="16"/>
        </w:rPr>
        <w:t xml:space="preserve"> which have occurred </w:t>
      </w:r>
      <w:r w:rsidRPr="009E332E">
        <w:rPr>
          <w:rStyle w:val="StyleUnderline"/>
        </w:rPr>
        <w:t>since the nuclear age began</w:t>
      </w:r>
      <w:r w:rsidRPr="009E332E">
        <w:rPr>
          <w:sz w:val="16"/>
        </w:rPr>
        <w:t xml:space="preserve">.7 Now, </w:t>
      </w:r>
      <w:r w:rsidRPr="009E332E">
        <w:rPr>
          <w:rStyle w:val="StyleUnderline"/>
        </w:rPr>
        <w:t>by</w:t>
      </w:r>
      <w:r w:rsidRPr="009E332E">
        <w:rPr>
          <w:sz w:val="16"/>
        </w:rPr>
        <w:t xml:space="preserve"> </w:t>
      </w:r>
      <w:r w:rsidRPr="007676C9">
        <w:rPr>
          <w:rStyle w:val="Emphasis"/>
        </w:rPr>
        <w:t>replacing</w:t>
      </w:r>
      <w:r w:rsidRPr="009E332E">
        <w:rPr>
          <w:sz w:val="16"/>
        </w:rPr>
        <w:t xml:space="preserve"> </w:t>
      </w:r>
      <w:r w:rsidRPr="009E332E">
        <w:rPr>
          <w:rStyle w:val="StyleUnderline"/>
        </w:rPr>
        <w:t>humans in the decision-chain,</w:t>
      </w:r>
      <w:r w:rsidRPr="009E332E">
        <w:rPr>
          <w:sz w:val="16"/>
        </w:rPr>
        <w:t xml:space="preserve"> </w:t>
      </w:r>
      <w:r w:rsidRPr="007676C9">
        <w:rPr>
          <w:rStyle w:val="Emphasis"/>
        </w:rPr>
        <w:t>robots</w:t>
      </w:r>
      <w:r w:rsidRPr="009E332E">
        <w:rPr>
          <w:sz w:val="16"/>
        </w:rPr>
        <w:t xml:space="preserve"> </w:t>
      </w:r>
      <w:r w:rsidRPr="009E332E">
        <w:rPr>
          <w:rStyle w:val="StyleUnderline"/>
        </w:rPr>
        <w:t>and</w:t>
      </w:r>
      <w:r w:rsidRPr="009E332E">
        <w:rPr>
          <w:sz w:val="16"/>
        </w:rPr>
        <w:t xml:space="preserve"> artificial intelligence (</w:t>
      </w:r>
      <w:r w:rsidRPr="007676C9">
        <w:rPr>
          <w:rStyle w:val="Emphasis"/>
        </w:rPr>
        <w:t>AI</w:t>
      </w:r>
      <w:r w:rsidRPr="009E332E">
        <w:rPr>
          <w:sz w:val="16"/>
        </w:rPr>
        <w:t xml:space="preserve">) may </w:t>
      </w:r>
      <w:r w:rsidRPr="009E332E">
        <w:rPr>
          <w:rStyle w:val="StyleUnderline"/>
        </w:rPr>
        <w:t>make their</w:t>
      </w:r>
      <w:r w:rsidRPr="009E332E">
        <w:rPr>
          <w:sz w:val="16"/>
        </w:rPr>
        <w:t xml:space="preserve"> </w:t>
      </w:r>
      <w:r w:rsidRPr="007676C9">
        <w:rPr>
          <w:rStyle w:val="Emphasis"/>
        </w:rPr>
        <w:t>own independent decisions</w:t>
      </w:r>
      <w:r w:rsidRPr="009E332E">
        <w:rPr>
          <w:sz w:val="16"/>
        </w:rPr>
        <w:t xml:space="preserve"> </w:t>
      </w:r>
      <w:r w:rsidRPr="009E332E">
        <w:rPr>
          <w:rStyle w:val="StyleUnderline"/>
        </w:rPr>
        <w:t>to unleash Armageddon</w:t>
      </w:r>
      <w:r w:rsidRPr="009E332E">
        <w:rPr>
          <w:sz w:val="16"/>
        </w:rPr>
        <w:t xml:space="preserve"> (see Chapter 10).8</w:t>
      </w:r>
      <w:r>
        <w:rPr>
          <w:sz w:val="16"/>
        </w:rPr>
        <w:t xml:space="preserve"> </w:t>
      </w:r>
      <w:r w:rsidRPr="008C54BA">
        <w:rPr>
          <w:rStyle w:val="StyleUnderline"/>
        </w:rPr>
        <w:t>The</w:t>
      </w:r>
      <w:r w:rsidRPr="008C54BA">
        <w:rPr>
          <w:sz w:val="16"/>
        </w:rPr>
        <w:t xml:space="preserve"> </w:t>
      </w:r>
      <w:r w:rsidRPr="008A09E1">
        <w:rPr>
          <w:rStyle w:val="Emphasis"/>
        </w:rPr>
        <w:t>greatest</w:t>
      </w:r>
      <w:r w:rsidRPr="007676C9">
        <w:rPr>
          <w:rStyle w:val="Emphasis"/>
        </w:rPr>
        <w:t xml:space="preserve"> single </w:t>
      </w:r>
      <w:r w:rsidRPr="008A09E1">
        <w:rPr>
          <w:rStyle w:val="Emphasis"/>
        </w:rPr>
        <w:t>risk of</w:t>
      </w:r>
      <w:r w:rsidRPr="007676C9">
        <w:rPr>
          <w:rStyle w:val="Emphasis"/>
        </w:rPr>
        <w:t xml:space="preserve"> human </w:t>
      </w:r>
      <w:r w:rsidRPr="008A09E1">
        <w:rPr>
          <w:rStyle w:val="Emphasis"/>
        </w:rPr>
        <w:t>extinction</w:t>
      </w:r>
      <w:r w:rsidRPr="008C54BA">
        <w:rPr>
          <w:sz w:val="16"/>
        </w:rPr>
        <w:t xml:space="preserve"> among the 10 catastrophic threats that comprise our existential emergency </w:t>
      </w:r>
      <w:r w:rsidRPr="008A09E1">
        <w:rPr>
          <w:rStyle w:val="Emphasis"/>
        </w:rPr>
        <w:t>is</w:t>
      </w:r>
      <w:r w:rsidRPr="007676C9">
        <w:rPr>
          <w:rStyle w:val="Emphasis"/>
        </w:rPr>
        <w:t xml:space="preserve"> still </w:t>
      </w:r>
      <w:r w:rsidRPr="008A09E1">
        <w:rPr>
          <w:rStyle w:val="Emphasis"/>
        </w:rPr>
        <w:t>nuclear war</w:t>
      </w:r>
      <w:r w:rsidRPr="008C54BA">
        <w:rPr>
          <w:sz w:val="16"/>
        </w:rPr>
        <w:t xml:space="preserve">. However, the core issue is that </w:t>
      </w:r>
      <w:r w:rsidRPr="00C30E80">
        <w:rPr>
          <w:rStyle w:val="Emphasis"/>
          <w:highlight w:val="green"/>
        </w:rPr>
        <w:t>conflict</w:t>
      </w:r>
      <w:r w:rsidRPr="00C30E80">
        <w:rPr>
          <w:sz w:val="16"/>
          <w:highlight w:val="green"/>
        </w:rPr>
        <w:t xml:space="preserve"> </w:t>
      </w:r>
      <w:r w:rsidRPr="008A09E1">
        <w:rPr>
          <w:rStyle w:val="StyleUnderline"/>
        </w:rPr>
        <w:t>can</w:t>
      </w:r>
      <w:r w:rsidRPr="008A09E1">
        <w:rPr>
          <w:sz w:val="16"/>
        </w:rPr>
        <w:t xml:space="preserve"> </w:t>
      </w:r>
      <w:r w:rsidRPr="00C30E80">
        <w:rPr>
          <w:rStyle w:val="Emphasis"/>
          <w:highlight w:val="green"/>
        </w:rPr>
        <w:t>originate</w:t>
      </w:r>
      <w:r w:rsidRPr="00C30E80">
        <w:rPr>
          <w:sz w:val="16"/>
          <w:highlight w:val="green"/>
        </w:rPr>
        <w:t xml:space="preserve"> </w:t>
      </w:r>
      <w:r w:rsidRPr="00C30E80">
        <w:rPr>
          <w:rStyle w:val="StyleUnderline"/>
          <w:highlight w:val="green"/>
        </w:rPr>
        <w:t>with</w:t>
      </w:r>
      <w:r w:rsidRPr="008C54BA">
        <w:rPr>
          <w:sz w:val="16"/>
        </w:rPr>
        <w:t xml:space="preserve"> almost any one of them - with </w:t>
      </w:r>
      <w:r w:rsidRPr="00C30E80">
        <w:rPr>
          <w:rStyle w:val="Emphasis"/>
          <w:highlight w:val="green"/>
        </w:rPr>
        <w:t>food shortages</w:t>
      </w:r>
      <w:r w:rsidRPr="00C30E80">
        <w:rPr>
          <w:sz w:val="16"/>
          <w:highlight w:val="green"/>
        </w:rPr>
        <w:t xml:space="preserve"> </w:t>
      </w:r>
      <w:r w:rsidRPr="00C30E80">
        <w:rPr>
          <w:rStyle w:val="StyleUnderline"/>
          <w:highlight w:val="green"/>
        </w:rPr>
        <w:t>leading</w:t>
      </w:r>
      <w:r w:rsidRPr="008C54BA">
        <w:rPr>
          <w:rStyle w:val="StyleUnderline"/>
        </w:rPr>
        <w:t xml:space="preserve"> </w:t>
      </w:r>
      <w:r w:rsidRPr="00C30E80">
        <w:rPr>
          <w:rStyle w:val="StyleUnderline"/>
          <w:highlight w:val="green"/>
        </w:rPr>
        <w:t>to</w:t>
      </w:r>
      <w:r w:rsidRPr="008C54BA">
        <w:rPr>
          <w:sz w:val="16"/>
        </w:rPr>
        <w:t xml:space="preserve"> </w:t>
      </w:r>
      <w:r w:rsidRPr="007676C9">
        <w:rPr>
          <w:rStyle w:val="Emphasis"/>
        </w:rPr>
        <w:t xml:space="preserve">international </w:t>
      </w:r>
      <w:r w:rsidRPr="00C30E80">
        <w:rPr>
          <w:rStyle w:val="Emphasis"/>
          <w:highlight w:val="green"/>
        </w:rPr>
        <w:t>disputes</w:t>
      </w:r>
      <w:r w:rsidRPr="00C30E80">
        <w:rPr>
          <w:sz w:val="16"/>
          <w:highlight w:val="green"/>
        </w:rPr>
        <w:t xml:space="preserve"> </w:t>
      </w:r>
      <w:r w:rsidRPr="00C30E80">
        <w:rPr>
          <w:rStyle w:val="StyleUnderline"/>
          <w:highlight w:val="green"/>
        </w:rPr>
        <w:t>over</w:t>
      </w:r>
      <w:r w:rsidRPr="00C30E80">
        <w:rPr>
          <w:sz w:val="16"/>
          <w:highlight w:val="green"/>
        </w:rPr>
        <w:t xml:space="preserve"> </w:t>
      </w:r>
      <w:r w:rsidRPr="008A09E1">
        <w:rPr>
          <w:rStyle w:val="Emphasis"/>
        </w:rPr>
        <w:t>food</w:t>
      </w:r>
      <w:r w:rsidRPr="008A09E1">
        <w:rPr>
          <w:sz w:val="16"/>
        </w:rPr>
        <w:t xml:space="preserve">, </w:t>
      </w:r>
      <w:r w:rsidRPr="008A09E1">
        <w:rPr>
          <w:rStyle w:val="Emphasis"/>
        </w:rPr>
        <w:t>land</w:t>
      </w:r>
      <w:r w:rsidRPr="008A09E1">
        <w:rPr>
          <w:rStyle w:val="StyleUnderline"/>
        </w:rPr>
        <w:t>, and</w:t>
      </w:r>
      <w:r w:rsidRPr="008A09E1">
        <w:rPr>
          <w:sz w:val="16"/>
        </w:rPr>
        <w:t xml:space="preserve"> </w:t>
      </w:r>
      <w:r w:rsidRPr="008A09E1">
        <w:rPr>
          <w:rStyle w:val="Emphasis"/>
        </w:rPr>
        <w:t>water</w:t>
      </w:r>
      <w:r w:rsidRPr="008C54BA">
        <w:rPr>
          <w:sz w:val="16"/>
        </w:rPr>
        <w:t xml:space="preserve">; </w:t>
      </w:r>
      <w:r w:rsidRPr="008C54BA">
        <w:rPr>
          <w:rStyle w:val="StyleUnderline"/>
        </w:rPr>
        <w:t>in</w:t>
      </w:r>
      <w:r w:rsidRPr="008C54BA">
        <w:rPr>
          <w:sz w:val="16"/>
        </w:rPr>
        <w:t xml:space="preserve"> </w:t>
      </w:r>
      <w:r w:rsidRPr="008A09E1">
        <w:rPr>
          <w:rStyle w:val="Emphasis"/>
        </w:rPr>
        <w:t>quarrels</w:t>
      </w:r>
      <w:r w:rsidRPr="008A09E1">
        <w:rPr>
          <w:sz w:val="16"/>
        </w:rPr>
        <w:t xml:space="preserve"> </w:t>
      </w:r>
      <w:r w:rsidRPr="008A09E1">
        <w:rPr>
          <w:rStyle w:val="StyleUnderline"/>
        </w:rPr>
        <w:t>over</w:t>
      </w:r>
      <w:r w:rsidRPr="008C54BA">
        <w:rPr>
          <w:sz w:val="16"/>
        </w:rPr>
        <w:t xml:space="preserve"> </w:t>
      </w:r>
      <w:r w:rsidRPr="007676C9">
        <w:rPr>
          <w:rStyle w:val="Emphasis"/>
        </w:rPr>
        <w:t xml:space="preserve">dwindling </w:t>
      </w:r>
      <w:r w:rsidRPr="008A09E1">
        <w:rPr>
          <w:rStyle w:val="Emphasis"/>
        </w:rPr>
        <w:t>fish, forest</w:t>
      </w:r>
      <w:r w:rsidRPr="00C30E80">
        <w:rPr>
          <w:rStyle w:val="Emphasis"/>
          <w:highlight w:val="green"/>
        </w:rPr>
        <w:t>,</w:t>
      </w:r>
      <w:r w:rsidRPr="007676C9">
        <w:rPr>
          <w:rStyle w:val="Emphasis"/>
        </w:rPr>
        <w:t xml:space="preserve"> energy, or mineral </w:t>
      </w:r>
      <w:r w:rsidRPr="00C30E80">
        <w:rPr>
          <w:rStyle w:val="Emphasis"/>
          <w:highlight w:val="green"/>
        </w:rPr>
        <w:t>resources</w:t>
      </w:r>
      <w:r w:rsidRPr="008C54BA">
        <w:rPr>
          <w:sz w:val="16"/>
        </w:rPr>
        <w:t xml:space="preserve">; in the unleashing of uncontrolled technologies such as cyber raids on national IT networks, banks, and even nuclear command- and-control centres; the release of novel man-made plague organisms; the almost universal </w:t>
      </w:r>
      <w:r w:rsidRPr="009E332E">
        <w:rPr>
          <w:sz w:val="16"/>
        </w:rPr>
        <w:t xml:space="preserve">brain damage </w:t>
      </w:r>
      <w:r w:rsidRPr="009E332E">
        <w:rPr>
          <w:sz w:val="16"/>
          <w:szCs w:val="16"/>
        </w:rPr>
        <w:t>and loss of IQ_ now being caused by the chemical flood; the tension and anxiety driven by worsening climate conditions; and in the manic tide of false information propagated by fools and malignant actors via the inter</w:t>
      </w:r>
      <w:r w:rsidRPr="009E332E">
        <w:rPr>
          <w:sz w:val="16"/>
        </w:rPr>
        <w:t xml:space="preserve">¬net. </w:t>
      </w:r>
      <w:r w:rsidRPr="009E332E">
        <w:rPr>
          <w:rStyle w:val="StyleUnderline"/>
        </w:rPr>
        <w:t>The</w:t>
      </w:r>
      <w:r w:rsidRPr="009E332E">
        <w:rPr>
          <w:sz w:val="16"/>
        </w:rPr>
        <w:t xml:space="preserve"> </w:t>
      </w:r>
      <w:r w:rsidRPr="007676C9">
        <w:rPr>
          <w:rStyle w:val="Emphasis"/>
        </w:rPr>
        <w:t>existential threat</w:t>
      </w:r>
      <w:r w:rsidRPr="009E332E">
        <w:rPr>
          <w:sz w:val="16"/>
        </w:rPr>
        <w:t xml:space="preserve"> to humanity </w:t>
      </w:r>
      <w:r w:rsidRPr="009E332E">
        <w:rPr>
          <w:rStyle w:val="StyleUnderline"/>
        </w:rPr>
        <w:t>thus</w:t>
      </w:r>
      <w:r w:rsidRPr="009E332E">
        <w:rPr>
          <w:sz w:val="16"/>
        </w:rPr>
        <w:t xml:space="preserve"> </w:t>
      </w:r>
      <w:r w:rsidRPr="007676C9">
        <w:rPr>
          <w:rStyle w:val="Emphasis"/>
        </w:rPr>
        <w:t>spirals</w:t>
      </w:r>
      <w:r w:rsidRPr="009E332E">
        <w:rPr>
          <w:sz w:val="16"/>
        </w:rPr>
        <w:t xml:space="preserve"> </w:t>
      </w:r>
      <w:r w:rsidRPr="009E332E">
        <w:rPr>
          <w:rStyle w:val="StyleUnderline"/>
        </w:rPr>
        <w:t>out of the</w:t>
      </w:r>
      <w:r w:rsidRPr="009E332E">
        <w:rPr>
          <w:sz w:val="16"/>
        </w:rPr>
        <w:t xml:space="preserve"> </w:t>
      </w:r>
      <w:r w:rsidRPr="007676C9">
        <w:rPr>
          <w:rStyle w:val="Emphasis"/>
        </w:rPr>
        <w:t>coming together of</w:t>
      </w:r>
      <w:r w:rsidRPr="009E332E">
        <w:rPr>
          <w:sz w:val="16"/>
        </w:rPr>
        <w:t xml:space="preserve"> several of these </w:t>
      </w:r>
      <w:r w:rsidRPr="007676C9">
        <w:rPr>
          <w:rStyle w:val="Emphasis"/>
        </w:rPr>
        <w:t>mega-risks, culminating in nuclear conflict</w:t>
      </w:r>
      <w:r w:rsidRPr="009E332E">
        <w:rPr>
          <w:sz w:val="16"/>
        </w:rPr>
        <w:t>.</w:t>
      </w:r>
      <w:r>
        <w:rPr>
          <w:sz w:val="16"/>
        </w:rPr>
        <w:t xml:space="preserve"> </w:t>
      </w:r>
      <w:r w:rsidRPr="008C54BA">
        <w:rPr>
          <w:sz w:val="16"/>
        </w:rPr>
        <w:t xml:space="preserve">An instance of how mega-risks may compound into nuclear war is the </w:t>
      </w:r>
      <w:r w:rsidRPr="00F158B4">
        <w:rPr>
          <w:sz w:val="16"/>
        </w:rPr>
        <w:t xml:space="preserve">long-standing animosity between India and Pakistan, chiefly over Kashmir, terrorism, and the waters of the Indus River which feed both countries at a time of growing climate stress. </w:t>
      </w:r>
      <w:r w:rsidRPr="00F158B4">
        <w:rPr>
          <w:rStyle w:val="StyleUnderline"/>
        </w:rPr>
        <w:t>Even a relatively</w:t>
      </w:r>
      <w:r w:rsidRPr="00F158B4">
        <w:rPr>
          <w:sz w:val="16"/>
        </w:rPr>
        <w:t xml:space="preserve"> </w:t>
      </w:r>
      <w:r w:rsidRPr="007676C9">
        <w:rPr>
          <w:rStyle w:val="Emphasis"/>
        </w:rPr>
        <w:t>limited</w:t>
      </w:r>
      <w:r w:rsidRPr="00F158B4">
        <w:rPr>
          <w:sz w:val="16"/>
        </w:rPr>
        <w:t xml:space="preserve"> </w:t>
      </w:r>
      <w:r w:rsidRPr="00F158B4">
        <w:rPr>
          <w:rStyle w:val="StyleUnderline"/>
        </w:rPr>
        <w:t>nuclear conflict</w:t>
      </w:r>
      <w:r w:rsidRPr="00F158B4">
        <w:rPr>
          <w:sz w:val="16"/>
        </w:rPr>
        <w:t xml:space="preserve"> between the two - </w:t>
      </w:r>
      <w:r w:rsidRPr="00F158B4">
        <w:rPr>
          <w:rStyle w:val="StyleUnderline"/>
        </w:rPr>
        <w:t>100-150 warheads of Hiroshima scale</w:t>
      </w:r>
      <w:r w:rsidRPr="00F158B4">
        <w:rPr>
          <w:sz w:val="16"/>
        </w:rPr>
        <w:t xml:space="preserve"> - </w:t>
      </w:r>
      <w:r w:rsidRPr="00F158B4">
        <w:rPr>
          <w:rStyle w:val="StyleUnderline"/>
        </w:rPr>
        <w:t>is projected to kill</w:t>
      </w:r>
      <w:r w:rsidRPr="00F158B4">
        <w:rPr>
          <w:sz w:val="16"/>
        </w:rPr>
        <w:t xml:space="preserve"> </w:t>
      </w:r>
      <w:r w:rsidRPr="007676C9">
        <w:rPr>
          <w:rStyle w:val="Emphasis"/>
        </w:rPr>
        <w:t>100 million people directly</w:t>
      </w:r>
      <w:r w:rsidRPr="00F158B4">
        <w:rPr>
          <w:sz w:val="16"/>
        </w:rPr>
        <w:t xml:space="preserve"> </w:t>
      </w:r>
      <w:r w:rsidRPr="00F158B4">
        <w:rPr>
          <w:rStyle w:val="StyleUnderline"/>
        </w:rPr>
        <w:t>and</w:t>
      </w:r>
      <w:r w:rsidRPr="00F158B4">
        <w:rPr>
          <w:sz w:val="16"/>
        </w:rPr>
        <w:t xml:space="preserve"> 1-</w:t>
      </w:r>
      <w:r w:rsidRPr="007676C9">
        <w:rPr>
          <w:rStyle w:val="Emphasis"/>
        </w:rPr>
        <w:t>2 billion people worldwide</w:t>
      </w:r>
      <w:r w:rsidRPr="00F158B4">
        <w:rPr>
          <w:sz w:val="16"/>
        </w:rPr>
        <w:t xml:space="preserve"> </w:t>
      </w:r>
      <w:r w:rsidRPr="00F158B4">
        <w:rPr>
          <w:rStyle w:val="StyleUnderline"/>
        </w:rPr>
        <w:t>as the resulting</w:t>
      </w:r>
      <w:r w:rsidRPr="00F158B4">
        <w:rPr>
          <w:sz w:val="16"/>
        </w:rPr>
        <w:t xml:space="preserve"> </w:t>
      </w:r>
      <w:r w:rsidRPr="007676C9">
        <w:rPr>
          <w:rStyle w:val="Emphasis"/>
        </w:rPr>
        <w:t>‘nuclear winter’</w:t>
      </w:r>
      <w:r w:rsidRPr="00F158B4">
        <w:rPr>
          <w:sz w:val="16"/>
        </w:rPr>
        <w:t xml:space="preserve"> </w:t>
      </w:r>
      <w:r w:rsidRPr="00F158B4">
        <w:rPr>
          <w:rStyle w:val="StyleUnderline"/>
        </w:rPr>
        <w:t>would cause</w:t>
      </w:r>
      <w:r w:rsidRPr="00F158B4">
        <w:rPr>
          <w:sz w:val="16"/>
        </w:rPr>
        <w:t xml:space="preserve"> </w:t>
      </w:r>
      <w:r w:rsidRPr="007676C9">
        <w:rPr>
          <w:rStyle w:val="Emphasis"/>
        </w:rPr>
        <w:t>harvests to fail</w:t>
      </w:r>
      <w:r w:rsidRPr="00F158B4">
        <w:rPr>
          <w:sz w:val="16"/>
        </w:rPr>
        <w:t xml:space="preserve"> </w:t>
      </w:r>
      <w:r w:rsidRPr="00F158B4">
        <w:rPr>
          <w:rStyle w:val="StyleUnderline"/>
        </w:rPr>
        <w:t>and</w:t>
      </w:r>
      <w:r w:rsidRPr="00F158B4">
        <w:rPr>
          <w:sz w:val="16"/>
        </w:rPr>
        <w:t xml:space="preserve"> </w:t>
      </w:r>
      <w:r w:rsidRPr="007676C9">
        <w:rPr>
          <w:rStyle w:val="Emphasis"/>
        </w:rPr>
        <w:t>food supplies</w:t>
      </w:r>
      <w:r w:rsidRPr="00F158B4">
        <w:rPr>
          <w:sz w:val="16"/>
        </w:rPr>
        <w:t xml:space="preserve"> </w:t>
      </w:r>
      <w:r w:rsidRPr="00F158B4">
        <w:rPr>
          <w:rStyle w:val="StyleUnderline"/>
        </w:rPr>
        <w:t>to</w:t>
      </w:r>
      <w:r w:rsidRPr="00F158B4">
        <w:rPr>
          <w:sz w:val="16"/>
        </w:rPr>
        <w:t xml:space="preserve"> </w:t>
      </w:r>
      <w:r w:rsidRPr="007676C9">
        <w:rPr>
          <w:rStyle w:val="Emphasis"/>
        </w:rPr>
        <w:t>collapse</w:t>
      </w:r>
      <w:r w:rsidRPr="00F158B4">
        <w:rPr>
          <w:sz w:val="16"/>
        </w:rPr>
        <w:t xml:space="preserve"> all around the planet.9 </w:t>
      </w:r>
      <w:r w:rsidRPr="00F158B4">
        <w:rPr>
          <w:rStyle w:val="StyleUnderline"/>
        </w:rPr>
        <w:t>Such a disaster would</w:t>
      </w:r>
      <w:r w:rsidRPr="00F158B4">
        <w:rPr>
          <w:sz w:val="16"/>
        </w:rPr>
        <w:t xml:space="preserve"> almost certainly </w:t>
      </w:r>
      <w:r w:rsidRPr="00F158B4">
        <w:rPr>
          <w:rStyle w:val="StyleUnderline"/>
        </w:rPr>
        <w:t>trigger</w:t>
      </w:r>
      <w:r w:rsidRPr="00F158B4">
        <w:rPr>
          <w:sz w:val="16"/>
        </w:rPr>
        <w:t xml:space="preserve"> </w:t>
      </w:r>
      <w:r w:rsidRPr="007676C9">
        <w:rPr>
          <w:rStyle w:val="Emphasis"/>
        </w:rPr>
        <w:t>further</w:t>
      </w:r>
      <w:r w:rsidRPr="00F158B4">
        <w:rPr>
          <w:sz w:val="16"/>
        </w:rPr>
        <w:t xml:space="preserve"> </w:t>
      </w:r>
      <w:r w:rsidRPr="00F158B4">
        <w:rPr>
          <w:rStyle w:val="StyleUnderline"/>
        </w:rPr>
        <w:t xml:space="preserve">wars, </w:t>
      </w:r>
      <w:r w:rsidRPr="007676C9">
        <w:rPr>
          <w:rStyle w:val="Emphasis"/>
        </w:rPr>
        <w:t>some</w:t>
      </w:r>
      <w:r w:rsidRPr="00F158B4">
        <w:rPr>
          <w:sz w:val="16"/>
        </w:rPr>
        <w:t xml:space="preserve"> of them </w:t>
      </w:r>
      <w:r w:rsidRPr="007676C9">
        <w:rPr>
          <w:rStyle w:val="Emphasis"/>
        </w:rPr>
        <w:t>nuclear</w:t>
      </w:r>
      <w:r w:rsidRPr="00F158B4">
        <w:rPr>
          <w:rStyle w:val="StyleUnderline"/>
        </w:rPr>
        <w:t>, as</w:t>
      </w:r>
      <w:r w:rsidRPr="00F158B4">
        <w:rPr>
          <w:sz w:val="16"/>
        </w:rPr>
        <w:t xml:space="preserve"> </w:t>
      </w:r>
      <w:r w:rsidRPr="007676C9">
        <w:rPr>
          <w:rStyle w:val="Emphasis"/>
        </w:rPr>
        <w:t>governments fail</w:t>
      </w:r>
      <w:r w:rsidRPr="00F158B4">
        <w:rPr>
          <w:sz w:val="16"/>
        </w:rPr>
        <w:t xml:space="preserve"> </w:t>
      </w:r>
      <w:r w:rsidRPr="00F158B4">
        <w:rPr>
          <w:rStyle w:val="StyleUnderline"/>
        </w:rPr>
        <w:t>and</w:t>
      </w:r>
      <w:r w:rsidRPr="00F158B4">
        <w:rPr>
          <w:sz w:val="16"/>
        </w:rPr>
        <w:t xml:space="preserve"> </w:t>
      </w:r>
      <w:r w:rsidRPr="007676C9">
        <w:rPr>
          <w:rStyle w:val="Emphasis"/>
        </w:rPr>
        <w:t>atomic weaponry</w:t>
      </w:r>
      <w:r w:rsidRPr="00F158B4">
        <w:rPr>
          <w:sz w:val="16"/>
        </w:rPr>
        <w:t xml:space="preserve"> </w:t>
      </w:r>
      <w:r w:rsidRPr="00F158B4">
        <w:rPr>
          <w:rStyle w:val="StyleUnderline"/>
        </w:rPr>
        <w:t>falls into the hands of</w:t>
      </w:r>
      <w:r w:rsidRPr="00F158B4">
        <w:rPr>
          <w:sz w:val="16"/>
        </w:rPr>
        <w:t xml:space="preserve"> political</w:t>
      </w:r>
      <w:r w:rsidRPr="008C54BA">
        <w:rPr>
          <w:sz w:val="16"/>
        </w:rPr>
        <w:t xml:space="preserve"> </w:t>
      </w:r>
      <w:r w:rsidRPr="007676C9">
        <w:rPr>
          <w:rStyle w:val="Emphasis"/>
        </w:rPr>
        <w:t>radicals, warlords, criminals, or</w:t>
      </w:r>
      <w:r w:rsidRPr="008C54BA">
        <w:rPr>
          <w:sz w:val="16"/>
        </w:rPr>
        <w:t xml:space="preserve"> religious </w:t>
      </w:r>
      <w:r w:rsidRPr="007676C9">
        <w:rPr>
          <w:rStyle w:val="Emphasis"/>
        </w:rPr>
        <w:t>extremists</w:t>
      </w:r>
      <w:r w:rsidRPr="008C54BA">
        <w:rPr>
          <w:sz w:val="16"/>
        </w:rPr>
        <w:t>.</w:t>
      </w:r>
      <w:r>
        <w:rPr>
          <w:sz w:val="16"/>
        </w:rPr>
        <w:t xml:space="preserve"> </w:t>
      </w:r>
      <w:r w:rsidRPr="008C54BA">
        <w:rPr>
          <w:sz w:val="16"/>
        </w:rPr>
        <w:t xml:space="preserve">A second example is acute water scarcity leading to </w:t>
      </w:r>
      <w:r w:rsidRPr="008C54BA">
        <w:rPr>
          <w:rStyle w:val="StyleUnderline"/>
        </w:rPr>
        <w:t xml:space="preserve">a </w:t>
      </w:r>
      <w:r w:rsidRPr="008A09E1">
        <w:rPr>
          <w:rStyle w:val="Emphasis"/>
        </w:rPr>
        <w:t xml:space="preserve">food </w:t>
      </w:r>
      <w:r w:rsidRPr="00C30E80">
        <w:rPr>
          <w:rStyle w:val="Emphasis"/>
          <w:highlight w:val="green"/>
        </w:rPr>
        <w:t>crisis</w:t>
      </w:r>
      <w:r w:rsidRPr="00C30E80">
        <w:rPr>
          <w:rStyle w:val="StyleUnderline"/>
          <w:highlight w:val="green"/>
        </w:rPr>
        <w:t xml:space="preserve"> in</w:t>
      </w:r>
      <w:r w:rsidRPr="008C54BA">
        <w:rPr>
          <w:sz w:val="16"/>
        </w:rPr>
        <w:t xml:space="preserve"> </w:t>
      </w:r>
      <w:r w:rsidRPr="007676C9">
        <w:rPr>
          <w:rStyle w:val="Emphasis"/>
        </w:rPr>
        <w:t xml:space="preserve">northern </w:t>
      </w:r>
      <w:r w:rsidRPr="00C30E80">
        <w:rPr>
          <w:rStyle w:val="Emphasis"/>
          <w:highlight w:val="green"/>
        </w:rPr>
        <w:t>China</w:t>
      </w:r>
      <w:r w:rsidRPr="00C30E80">
        <w:rPr>
          <w:rStyle w:val="StyleUnderline"/>
          <w:highlight w:val="green"/>
        </w:rPr>
        <w:t xml:space="preserve">, </w:t>
      </w:r>
      <w:r w:rsidRPr="00C30E80">
        <w:rPr>
          <w:rStyle w:val="Emphasis"/>
          <w:highlight w:val="green"/>
        </w:rPr>
        <w:t>spilling</w:t>
      </w:r>
      <w:r w:rsidRPr="008C54BA">
        <w:rPr>
          <w:sz w:val="16"/>
        </w:rPr>
        <w:t xml:space="preserve"> </w:t>
      </w:r>
      <w:r w:rsidRPr="008C54BA">
        <w:rPr>
          <w:rStyle w:val="StyleUnderline"/>
        </w:rPr>
        <w:t xml:space="preserve">the local </w:t>
      </w:r>
      <w:r w:rsidRPr="00C30E80">
        <w:rPr>
          <w:rStyle w:val="StyleUnderline"/>
          <w:highlight w:val="green"/>
        </w:rPr>
        <w:t>population</w:t>
      </w:r>
      <w:r w:rsidRPr="008C54BA">
        <w:rPr>
          <w:rStyle w:val="StyleUnderline"/>
        </w:rPr>
        <w:t xml:space="preserve"> in</w:t>
      </w:r>
      <w:r w:rsidRPr="008C54BA">
        <w:rPr>
          <w:sz w:val="16"/>
        </w:rPr>
        <w:t xml:space="preserve"> </w:t>
      </w:r>
      <w:r w:rsidRPr="007676C9">
        <w:rPr>
          <w:rStyle w:val="Emphasis"/>
        </w:rPr>
        <w:t>all directions</w:t>
      </w:r>
      <w:r w:rsidRPr="008C54BA">
        <w:rPr>
          <w:rStyle w:val="StyleUnderline"/>
        </w:rPr>
        <w:t xml:space="preserve">, </w:t>
      </w:r>
      <w:r w:rsidRPr="00C30E80">
        <w:rPr>
          <w:rStyle w:val="StyleUnderline"/>
          <w:highlight w:val="green"/>
        </w:rPr>
        <w:t>including</w:t>
      </w:r>
      <w:r w:rsidRPr="00C30E80">
        <w:rPr>
          <w:sz w:val="16"/>
          <w:highlight w:val="green"/>
        </w:rPr>
        <w:t xml:space="preserve"> </w:t>
      </w:r>
      <w:r w:rsidRPr="008A09E1">
        <w:rPr>
          <w:rStyle w:val="Emphasis"/>
        </w:rPr>
        <w:t xml:space="preserve">Siberian </w:t>
      </w:r>
      <w:r w:rsidRPr="00C30E80">
        <w:rPr>
          <w:rStyle w:val="Emphasis"/>
          <w:highlight w:val="green"/>
        </w:rPr>
        <w:t>Russia</w:t>
      </w:r>
      <w:r w:rsidRPr="008C54BA">
        <w:rPr>
          <w:sz w:val="16"/>
        </w:rPr>
        <w:t xml:space="preserve">: strategic think tanks fear such a development </w:t>
      </w:r>
      <w:r w:rsidRPr="008A09E1">
        <w:rPr>
          <w:rStyle w:val="StyleUnderline"/>
        </w:rPr>
        <w:t xml:space="preserve">could </w:t>
      </w:r>
      <w:r w:rsidRPr="00C30E80">
        <w:rPr>
          <w:rStyle w:val="StyleUnderline"/>
          <w:highlight w:val="green"/>
        </w:rPr>
        <w:t>precipitate</w:t>
      </w:r>
      <w:r w:rsidRPr="008C54BA">
        <w:rPr>
          <w:rStyle w:val="StyleUnderline"/>
        </w:rPr>
        <w:t xml:space="preserve"> a</w:t>
      </w:r>
      <w:r w:rsidRPr="008C54BA">
        <w:rPr>
          <w:sz w:val="16"/>
        </w:rPr>
        <w:t xml:space="preserve"> </w:t>
      </w:r>
      <w:r w:rsidRPr="00C30E80">
        <w:rPr>
          <w:rStyle w:val="Emphasis"/>
          <w:highlight w:val="green"/>
        </w:rPr>
        <w:t>nuclear response</w:t>
      </w:r>
      <w:r w:rsidRPr="008C54BA">
        <w:rPr>
          <w:sz w:val="16"/>
        </w:rPr>
        <w:t xml:space="preserve">. Another case is </w:t>
      </w:r>
      <w:r w:rsidRPr="008C54BA">
        <w:rPr>
          <w:rStyle w:val="StyleUnderline"/>
        </w:rPr>
        <w:t>the</w:t>
      </w:r>
      <w:r w:rsidRPr="008C54BA">
        <w:rPr>
          <w:sz w:val="16"/>
        </w:rPr>
        <w:t xml:space="preserve"> </w:t>
      </w:r>
      <w:r w:rsidRPr="00C30E80">
        <w:rPr>
          <w:rStyle w:val="Emphasis"/>
          <w:highlight w:val="green"/>
        </w:rPr>
        <w:t>Middle East</w:t>
      </w:r>
      <w:r w:rsidRPr="008C54BA">
        <w:rPr>
          <w:rStyle w:val="StyleUnderline"/>
        </w:rPr>
        <w:t>, already</w:t>
      </w:r>
      <w:r w:rsidRPr="008C54BA">
        <w:rPr>
          <w:sz w:val="16"/>
        </w:rPr>
        <w:t xml:space="preserve"> the most </w:t>
      </w:r>
      <w:r w:rsidRPr="00C30E80">
        <w:rPr>
          <w:rStyle w:val="Emphasis"/>
          <w:highlight w:val="green"/>
        </w:rPr>
        <w:t>water-starved</w:t>
      </w:r>
      <w:r w:rsidRPr="008C54BA">
        <w:rPr>
          <w:sz w:val="16"/>
        </w:rPr>
        <w:t xml:space="preserve"> </w:t>
      </w:r>
      <w:r w:rsidRPr="008C54BA">
        <w:rPr>
          <w:rStyle w:val="StyleUnderline"/>
        </w:rPr>
        <w:t>and</w:t>
      </w:r>
      <w:r w:rsidRPr="008C54BA">
        <w:rPr>
          <w:sz w:val="16"/>
        </w:rPr>
        <w:t xml:space="preserve"> </w:t>
      </w:r>
      <w:r w:rsidRPr="007676C9">
        <w:rPr>
          <w:rStyle w:val="Emphasis"/>
        </w:rPr>
        <w:t>volatile</w:t>
      </w:r>
      <w:r w:rsidRPr="008C54BA">
        <w:rPr>
          <w:sz w:val="16"/>
        </w:rPr>
        <w:t xml:space="preserve"> region on Earth, where the acquisition of nuclear weapons by Iran </w:t>
      </w:r>
      <w:r w:rsidRPr="00C30E80">
        <w:rPr>
          <w:rStyle w:val="StyleUnderline"/>
          <w:highlight w:val="green"/>
        </w:rPr>
        <w:t>could spark</w:t>
      </w:r>
      <w:r w:rsidRPr="008C54BA">
        <w:rPr>
          <w:rStyle w:val="StyleUnderline"/>
        </w:rPr>
        <w:t xml:space="preserve"> a</w:t>
      </w:r>
      <w:r w:rsidRPr="008C54BA">
        <w:rPr>
          <w:sz w:val="16"/>
        </w:rPr>
        <w:t xml:space="preserve"> </w:t>
      </w:r>
      <w:r w:rsidRPr="007676C9">
        <w:rPr>
          <w:rStyle w:val="Emphasis"/>
        </w:rPr>
        <w:t xml:space="preserve">regional </w:t>
      </w:r>
      <w:r w:rsidRPr="00C30E80">
        <w:rPr>
          <w:rStyle w:val="Emphasis"/>
          <w:highlight w:val="green"/>
        </w:rPr>
        <w:t>arms race</w:t>
      </w:r>
      <w:r w:rsidRPr="00C30E80">
        <w:rPr>
          <w:sz w:val="16"/>
          <w:highlight w:val="green"/>
        </w:rPr>
        <w:t xml:space="preserve"> </w:t>
      </w:r>
      <w:r w:rsidRPr="00C30E80">
        <w:rPr>
          <w:rStyle w:val="StyleUnderline"/>
          <w:highlight w:val="green"/>
        </w:rPr>
        <w:t>involving</w:t>
      </w:r>
      <w:r w:rsidRPr="00C30E80">
        <w:rPr>
          <w:sz w:val="16"/>
          <w:highlight w:val="green"/>
        </w:rPr>
        <w:t xml:space="preserve"> </w:t>
      </w:r>
      <w:r w:rsidRPr="00C30E80">
        <w:rPr>
          <w:rStyle w:val="Emphasis"/>
          <w:highlight w:val="green"/>
        </w:rPr>
        <w:t>Israel</w:t>
      </w:r>
      <w:r w:rsidRPr="00C30E80">
        <w:rPr>
          <w:sz w:val="16"/>
          <w:highlight w:val="green"/>
        </w:rPr>
        <w:t xml:space="preserve"> </w:t>
      </w:r>
      <w:r w:rsidRPr="00C30E80">
        <w:rPr>
          <w:rStyle w:val="StyleUnderline"/>
          <w:highlight w:val="green"/>
        </w:rPr>
        <w:t>and</w:t>
      </w:r>
      <w:r w:rsidRPr="008C54BA">
        <w:rPr>
          <w:sz w:val="16"/>
        </w:rPr>
        <w:t xml:space="preserve">, potentially, </w:t>
      </w:r>
      <w:r w:rsidRPr="00C30E80">
        <w:rPr>
          <w:rStyle w:val="Emphasis"/>
          <w:highlight w:val="green"/>
        </w:rPr>
        <w:t>Saudi Arabia</w:t>
      </w:r>
      <w:r w:rsidRPr="008C54BA">
        <w:rPr>
          <w:sz w:val="16"/>
        </w:rPr>
        <w:t xml:space="preserve">.10 </w:t>
      </w:r>
      <w:r w:rsidRPr="008C54BA">
        <w:rPr>
          <w:rStyle w:val="StyleUnderline"/>
        </w:rPr>
        <w:t>In all these cases</w:t>
      </w:r>
      <w:r w:rsidRPr="008C54BA">
        <w:rPr>
          <w:sz w:val="16"/>
        </w:rPr>
        <w:t xml:space="preserve">, the nine </w:t>
      </w:r>
      <w:r w:rsidRPr="007676C9">
        <w:rPr>
          <w:rStyle w:val="Emphasis"/>
        </w:rPr>
        <w:t>catastrophic</w:t>
      </w:r>
      <w:r w:rsidRPr="008C54BA">
        <w:rPr>
          <w:rStyle w:val="StyleUnderline"/>
        </w:rPr>
        <w:t xml:space="preserve"> threats</w:t>
      </w:r>
      <w:r w:rsidRPr="008C54BA">
        <w:rPr>
          <w:sz w:val="16"/>
        </w:rPr>
        <w:t xml:space="preserve"> pave the road that leads to nuclear holocaust - and all </w:t>
      </w:r>
      <w:r w:rsidRPr="008C54BA">
        <w:rPr>
          <w:rStyle w:val="StyleUnderline"/>
        </w:rPr>
        <w:t>must</w:t>
      </w:r>
      <w:r w:rsidRPr="008C54BA">
        <w:rPr>
          <w:sz w:val="16"/>
        </w:rPr>
        <w:t xml:space="preserve"> now </w:t>
      </w:r>
      <w:r w:rsidRPr="008C54BA">
        <w:rPr>
          <w:rStyle w:val="StyleUnderline"/>
        </w:rPr>
        <w:t>be regarded as</w:t>
      </w:r>
      <w:r w:rsidRPr="008C54BA">
        <w:rPr>
          <w:sz w:val="16"/>
        </w:rPr>
        <w:t xml:space="preserve"> </w:t>
      </w:r>
      <w:r w:rsidRPr="007676C9">
        <w:rPr>
          <w:rStyle w:val="Emphasis"/>
        </w:rPr>
        <w:t>primers</w:t>
      </w:r>
      <w:r w:rsidRPr="008C54BA">
        <w:rPr>
          <w:sz w:val="16"/>
        </w:rPr>
        <w:t xml:space="preserve"> </w:t>
      </w:r>
      <w:r w:rsidRPr="008C54BA">
        <w:rPr>
          <w:rStyle w:val="StyleUnderline"/>
        </w:rPr>
        <w:t>in the</w:t>
      </w:r>
      <w:r w:rsidRPr="008C54BA">
        <w:rPr>
          <w:sz w:val="16"/>
        </w:rPr>
        <w:t xml:space="preserve"> </w:t>
      </w:r>
      <w:r w:rsidRPr="007676C9">
        <w:rPr>
          <w:rStyle w:val="Emphasis"/>
        </w:rPr>
        <w:t>explosive chain</w:t>
      </w:r>
      <w:r w:rsidRPr="008C54BA">
        <w:rPr>
          <w:sz w:val="16"/>
        </w:rPr>
        <w:t xml:space="preserve"> </w:t>
      </w:r>
      <w:r w:rsidRPr="008C54BA">
        <w:rPr>
          <w:rStyle w:val="StyleUnderline"/>
        </w:rPr>
        <w:t>leading to</w:t>
      </w:r>
      <w:r w:rsidRPr="008C54BA">
        <w:rPr>
          <w:sz w:val="16"/>
        </w:rPr>
        <w:t xml:space="preserve"> civilisational collapse and </w:t>
      </w:r>
      <w:r w:rsidRPr="007676C9">
        <w:rPr>
          <w:rStyle w:val="Emphasis"/>
        </w:rPr>
        <w:t>human extinction</w:t>
      </w:r>
      <w:r w:rsidRPr="008C54BA">
        <w:rPr>
          <w:sz w:val="16"/>
        </w:rPr>
        <w:t>.</w:t>
      </w:r>
      <w:bookmarkEnd w:id="1"/>
    </w:p>
    <w:p w14:paraId="5ACAC663" w14:textId="77777777" w:rsidR="00EB3EE2" w:rsidRDefault="00EB3EE2" w:rsidP="00EB3EE2">
      <w:pPr>
        <w:pStyle w:val="Heading4"/>
      </w:pPr>
      <w:r>
        <w:t xml:space="preserve">Strong </w:t>
      </w:r>
      <w:r>
        <w:rPr>
          <w:u w:val="single"/>
        </w:rPr>
        <w:t>union</w:t>
      </w:r>
      <w:r w:rsidRPr="0054599C">
        <w:t xml:space="preserve"> </w:t>
      </w:r>
      <w:r>
        <w:t xml:space="preserve">protections </w:t>
      </w:r>
      <w:r>
        <w:rPr>
          <w:u w:val="single"/>
        </w:rPr>
        <w:t>reduce strikes</w:t>
      </w:r>
      <w:r>
        <w:t xml:space="preserve">. There’s </w:t>
      </w:r>
      <w:r>
        <w:rPr>
          <w:u w:val="single"/>
        </w:rPr>
        <w:t xml:space="preserve">incentive to compromise </w:t>
      </w:r>
      <w:r>
        <w:t xml:space="preserve">from </w:t>
      </w:r>
      <w:r w:rsidRPr="0054599C">
        <w:rPr>
          <w:u w:val="single"/>
        </w:rPr>
        <w:t>both parties</w:t>
      </w:r>
      <w:r>
        <w:t>.</w:t>
      </w:r>
    </w:p>
    <w:p w14:paraId="30299FC1" w14:textId="77777777" w:rsidR="00EB3EE2" w:rsidRPr="0054599C" w:rsidRDefault="00EB3EE2" w:rsidP="00EB3EE2">
      <w:pPr>
        <w:rPr>
          <w:rStyle w:val="Style13ptBold"/>
        </w:rPr>
      </w:pPr>
      <w:r>
        <w:rPr>
          <w:rStyle w:val="Style13ptBold"/>
        </w:rPr>
        <w:t xml:space="preserve">Lindvall 13 </w:t>
      </w:r>
      <w:r w:rsidRPr="00AF2066">
        <w:t>–</w:t>
      </w:r>
      <w:r>
        <w:t xml:space="preserve"> </w:t>
      </w:r>
      <w:r w:rsidRPr="0054599C">
        <w:t>August Röhss Chair in Political Science at the University of Gothenburg</w:t>
      </w:r>
      <w:r>
        <w:t xml:space="preserve"> while</w:t>
      </w:r>
      <w:r w:rsidRPr="0054599C">
        <w:t xml:space="preserve"> specializ</w:t>
      </w:r>
      <w:r>
        <w:t>ing</w:t>
      </w:r>
      <w:r w:rsidRPr="0054599C">
        <w:t xml:space="preserve"> in comparative politics, political economy, and political history</w:t>
      </w:r>
      <w:r>
        <w:t>.</w:t>
      </w:r>
    </w:p>
    <w:p w14:paraId="47E27625" w14:textId="77777777" w:rsidR="00EB3EE2" w:rsidRPr="001855FF" w:rsidRDefault="00EB3EE2" w:rsidP="00EB3EE2">
      <w:r>
        <w:t>Johannes Lindvall, “</w:t>
      </w:r>
      <w:r w:rsidRPr="0054599C">
        <w:t>Union Density and Political Strikes</w:t>
      </w:r>
      <w:r>
        <w:t xml:space="preserve">,” World Politics, Vol. 65, No. 3, 2013, </w:t>
      </w:r>
      <w:r w:rsidRPr="001855FF">
        <w:t>https://lucris.lub.lu.se/ws/files/2168838/4696387.pdf</w:t>
      </w:r>
    </w:p>
    <w:p w14:paraId="55DB4AC6" w14:textId="77777777" w:rsidR="00EB3EE2" w:rsidRPr="0054599C" w:rsidRDefault="00EB3EE2" w:rsidP="00EB3EE2">
      <w:pPr>
        <w:rPr>
          <w:rStyle w:val="Emphasis"/>
        </w:rPr>
      </w:pPr>
      <w:r w:rsidRPr="0054599C">
        <w:rPr>
          <w:sz w:val="16"/>
        </w:rPr>
        <w:t xml:space="preserve">The second part of my argument concerns </w:t>
      </w:r>
      <w:r w:rsidRPr="00720379">
        <w:rPr>
          <w:sz w:val="16"/>
        </w:rPr>
        <w:t xml:space="preserve">countries with </w:t>
      </w:r>
      <w:r w:rsidRPr="00720379">
        <w:rPr>
          <w:rStyle w:val="StyleUnderline"/>
        </w:rPr>
        <w:t>strong trade union movements</w:t>
      </w:r>
      <w:r w:rsidRPr="00720379">
        <w:rPr>
          <w:sz w:val="16"/>
        </w:rPr>
        <w:t xml:space="preserve">, where I also expect the </w:t>
      </w:r>
      <w:r w:rsidRPr="00720379">
        <w:rPr>
          <w:rStyle w:val="StyleUnderline"/>
        </w:rPr>
        <w:t>likelihood of political strikes</w:t>
      </w:r>
      <w:r w:rsidRPr="00720379">
        <w:rPr>
          <w:sz w:val="16"/>
        </w:rPr>
        <w:t xml:space="preserve"> to </w:t>
      </w:r>
      <w:r w:rsidRPr="00720379">
        <w:rPr>
          <w:rStyle w:val="Emphasis"/>
        </w:rPr>
        <w:t>be low</w:t>
      </w:r>
      <w:r w:rsidRPr="00720379">
        <w:rPr>
          <w:sz w:val="16"/>
        </w:rPr>
        <w:t>, but for very different reasons:</w:t>
      </w:r>
      <w:r w:rsidRPr="0054599C">
        <w:rPr>
          <w:sz w:val="16"/>
        </w:rPr>
        <w:t xml:space="preserve"> unlike weak unions, which do not strike because they are unable to, </w:t>
      </w:r>
      <w:r w:rsidRPr="003C4D42">
        <w:rPr>
          <w:rStyle w:val="StyleUnderline"/>
          <w:highlight w:val="green"/>
        </w:rPr>
        <w:t xml:space="preserve">strong unions do not strike be- cause they </w:t>
      </w:r>
      <w:r w:rsidRPr="003C4D42">
        <w:rPr>
          <w:rStyle w:val="Emphasis"/>
          <w:highlight w:val="green"/>
        </w:rPr>
        <w:t>do not need to.</w:t>
      </w:r>
    </w:p>
    <w:p w14:paraId="58D065E5" w14:textId="77777777" w:rsidR="00EB3EE2" w:rsidRPr="0054599C" w:rsidRDefault="00EB3EE2" w:rsidP="00EB3EE2">
      <w:pPr>
        <w:rPr>
          <w:sz w:val="16"/>
        </w:rPr>
      </w:pPr>
      <w:r w:rsidRPr="003C4D42">
        <w:rPr>
          <w:rStyle w:val="StyleUnderline"/>
          <w:highlight w:val="green"/>
        </w:rPr>
        <w:t>An open confrontation</w:t>
      </w:r>
      <w:r w:rsidRPr="0054599C">
        <w:rPr>
          <w:rStyle w:val="StyleUnderline"/>
        </w:rPr>
        <w:t xml:space="preserve"> with a strong union movement </w:t>
      </w:r>
      <w:r w:rsidRPr="003C4D42">
        <w:rPr>
          <w:rStyle w:val="StyleUnderline"/>
          <w:highlight w:val="green"/>
        </w:rPr>
        <w:t xml:space="preserve">would be </w:t>
      </w:r>
      <w:r w:rsidRPr="003C4D42">
        <w:rPr>
          <w:rStyle w:val="Emphasis"/>
          <w:highlight w:val="green"/>
        </w:rPr>
        <w:t>politically costly</w:t>
      </w:r>
      <w:r w:rsidRPr="0054599C">
        <w:rPr>
          <w:sz w:val="16"/>
        </w:rPr>
        <w:t xml:space="preserve"> for any government (particularly if it should lose). </w:t>
      </w:r>
      <w:r w:rsidRPr="003C4D42">
        <w:rPr>
          <w:rStyle w:val="StyleUnderline"/>
          <w:highlight w:val="green"/>
        </w:rPr>
        <w:t>hence</w:t>
      </w:r>
      <w:r w:rsidRPr="0054599C">
        <w:rPr>
          <w:sz w:val="16"/>
        </w:rPr>
        <w:t xml:space="preserve">, </w:t>
      </w:r>
      <w:r w:rsidRPr="00720379">
        <w:rPr>
          <w:rStyle w:val="StyleUnderline"/>
          <w:highlight w:val="green"/>
        </w:rPr>
        <w:t>governments</w:t>
      </w:r>
      <w:r w:rsidRPr="0054599C">
        <w:rPr>
          <w:sz w:val="16"/>
        </w:rPr>
        <w:t xml:space="preserve"> in countries with strong union movements are aware of the latent threat the unions pose and therefore </w:t>
      </w:r>
      <w:r w:rsidRPr="00720379">
        <w:rPr>
          <w:rStyle w:val="StyleUnderline"/>
          <w:highlight w:val="green"/>
        </w:rPr>
        <w:t>have</w:t>
      </w:r>
      <w:r w:rsidRPr="0054599C">
        <w:rPr>
          <w:rStyle w:val="StyleUnderline"/>
        </w:rPr>
        <w:t xml:space="preserve"> pow- </w:t>
      </w:r>
      <w:r w:rsidRPr="00720379">
        <w:rPr>
          <w:rStyle w:val="StyleUnderline"/>
        </w:rPr>
        <w:t xml:space="preserve">erful </w:t>
      </w:r>
      <w:r w:rsidRPr="003C4D42">
        <w:rPr>
          <w:rStyle w:val="StyleUnderline"/>
          <w:highlight w:val="green"/>
        </w:rPr>
        <w:t xml:space="preserve">incentives to </w:t>
      </w:r>
      <w:r w:rsidRPr="003C4D42">
        <w:rPr>
          <w:rStyle w:val="Emphasis"/>
          <w:highlight w:val="green"/>
        </w:rPr>
        <w:t>seek compromises</w:t>
      </w:r>
      <w:r w:rsidRPr="003C4D42">
        <w:rPr>
          <w:rStyle w:val="StyleUnderline"/>
          <w:highlight w:val="green"/>
        </w:rPr>
        <w:t xml:space="preserve"> </w:t>
      </w:r>
      <w:r w:rsidRPr="00720379">
        <w:rPr>
          <w:rStyle w:val="StyleUnderline"/>
        </w:rPr>
        <w:t xml:space="preserve">on </w:t>
      </w:r>
      <w:r w:rsidRPr="00720379">
        <w:rPr>
          <w:rStyle w:val="Emphasis"/>
        </w:rPr>
        <w:t>controversial</w:t>
      </w:r>
      <w:r w:rsidRPr="00720379">
        <w:rPr>
          <w:rStyle w:val="StyleUnderline"/>
        </w:rPr>
        <w:t xml:space="preserve"> policy issues</w:t>
      </w:r>
      <w:r w:rsidRPr="0054599C">
        <w:rPr>
          <w:rStyle w:val="StyleUnderline"/>
        </w:rPr>
        <w:t xml:space="preserve"> in order </w:t>
      </w:r>
      <w:r w:rsidRPr="003C4D42">
        <w:rPr>
          <w:rStyle w:val="StyleUnderline"/>
          <w:highlight w:val="green"/>
        </w:rPr>
        <w:t xml:space="preserve">to </w:t>
      </w:r>
      <w:r w:rsidRPr="003C4D42">
        <w:rPr>
          <w:rStyle w:val="Emphasis"/>
          <w:highlight w:val="green"/>
        </w:rPr>
        <w:t>avert strikes</w:t>
      </w:r>
      <w:r w:rsidRPr="0054599C">
        <w:rPr>
          <w:sz w:val="16"/>
        </w:rPr>
        <w:t xml:space="preserve"> or other protests. </w:t>
      </w:r>
      <w:r w:rsidRPr="0054599C">
        <w:rPr>
          <w:rStyle w:val="StyleUnderline"/>
        </w:rPr>
        <w:t xml:space="preserve">Similarly, </w:t>
      </w:r>
      <w:r w:rsidRPr="003C4D42">
        <w:rPr>
          <w:rStyle w:val="StyleUnderline"/>
          <w:highlight w:val="green"/>
        </w:rPr>
        <w:t xml:space="preserve">unions have strong reasons not to strike if they </w:t>
      </w:r>
      <w:r w:rsidRPr="00720379">
        <w:rPr>
          <w:rStyle w:val="StyleUnderline"/>
        </w:rPr>
        <w:t xml:space="preserve">are able to </w:t>
      </w:r>
      <w:r w:rsidRPr="003C4D42">
        <w:rPr>
          <w:rStyle w:val="Emphasis"/>
          <w:highlight w:val="green"/>
        </w:rPr>
        <w:t>win concessions</w:t>
      </w:r>
      <w:r w:rsidRPr="0054599C">
        <w:rPr>
          <w:rStyle w:val="StyleUnderline"/>
        </w:rPr>
        <w:t xml:space="preserve"> </w:t>
      </w:r>
      <w:r w:rsidRPr="0054599C">
        <w:rPr>
          <w:sz w:val="16"/>
        </w:rPr>
        <w:t xml:space="preserve">from govern- ments </w:t>
      </w:r>
      <w:r w:rsidRPr="003C4D42">
        <w:rPr>
          <w:rStyle w:val="StyleUnderline"/>
          <w:highlight w:val="green"/>
        </w:rPr>
        <w:t xml:space="preserve">through the </w:t>
      </w:r>
      <w:r w:rsidRPr="003C4D42">
        <w:rPr>
          <w:rStyle w:val="Emphasis"/>
          <w:highlight w:val="green"/>
        </w:rPr>
        <w:t>mere threat</w:t>
      </w:r>
      <w:r w:rsidRPr="003C4D42">
        <w:rPr>
          <w:rStyle w:val="StyleUnderline"/>
          <w:highlight w:val="green"/>
        </w:rPr>
        <w:t xml:space="preserve"> </w:t>
      </w:r>
      <w:r w:rsidRPr="00720379">
        <w:rPr>
          <w:rStyle w:val="StyleUnderline"/>
        </w:rPr>
        <w:t>of strikes</w:t>
      </w:r>
      <w:r w:rsidRPr="0054599C">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4DE1E579" w14:textId="77777777" w:rsidR="00EB3EE2" w:rsidRPr="0054599C" w:rsidRDefault="00EB3EE2" w:rsidP="00EB3EE2">
      <w:pPr>
        <w:rPr>
          <w:sz w:val="16"/>
        </w:rPr>
      </w:pPr>
      <w:r w:rsidRPr="0054599C">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6E2D2048" w14:textId="77777777" w:rsidR="00EB3EE2" w:rsidRPr="0054599C" w:rsidRDefault="00EB3EE2" w:rsidP="00EB3EE2">
      <w:pPr>
        <w:rPr>
          <w:sz w:val="16"/>
        </w:rPr>
      </w:pPr>
      <w:r w:rsidRPr="0054599C">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4599C">
        <w:rPr>
          <w:rStyle w:val="StyleUnderline"/>
        </w:rPr>
        <w:t xml:space="preserve">political </w:t>
      </w:r>
      <w:r w:rsidRPr="003C4D42">
        <w:rPr>
          <w:rStyle w:val="StyleUnderline"/>
          <w:highlight w:val="green"/>
        </w:rPr>
        <w:t xml:space="preserve">strikes are rare at high levels of union </w:t>
      </w:r>
      <w:r w:rsidRPr="00720379">
        <w:rPr>
          <w:rStyle w:val="StyleUnderline"/>
        </w:rPr>
        <w:t xml:space="preserve">density </w:t>
      </w:r>
      <w:r w:rsidRPr="003C4D42">
        <w:rPr>
          <w:rStyle w:val="StyleUnderline"/>
          <w:highlight w:val="green"/>
        </w:rPr>
        <w:t>regardless of</w:t>
      </w:r>
      <w:r w:rsidRPr="0054599C">
        <w:rPr>
          <w:sz w:val="16"/>
        </w:rPr>
        <w:t xml:space="preserve"> the </w:t>
      </w:r>
      <w:r w:rsidRPr="003C4D42">
        <w:rPr>
          <w:rStyle w:val="Emphasis"/>
          <w:highlight w:val="green"/>
        </w:rPr>
        <w:t>ideological composition</w:t>
      </w:r>
      <w:r w:rsidRPr="0054599C">
        <w:rPr>
          <w:sz w:val="16"/>
        </w:rPr>
        <w:t xml:space="preserve"> of the government, suggesting that all governments have reason to seek some form of accommodation with the trade unions if the trade union move- ment is very strong.</w:t>
      </w:r>
    </w:p>
    <w:p w14:paraId="543C5561" w14:textId="77777777" w:rsidR="00EB3EE2" w:rsidRDefault="00EB3EE2" w:rsidP="00EB3EE2">
      <w:pPr>
        <w:rPr>
          <w:sz w:val="16"/>
        </w:rPr>
      </w:pPr>
      <w:r w:rsidRPr="003C4D42">
        <w:rPr>
          <w:rStyle w:val="StyleUnderline"/>
          <w:highlight w:val="green"/>
        </w:rPr>
        <w:t xml:space="preserve">As unions grow </w:t>
      </w:r>
      <w:r w:rsidRPr="003C4D42">
        <w:rPr>
          <w:rStyle w:val="Emphasis"/>
          <w:highlight w:val="green"/>
        </w:rPr>
        <w:t>stronger</w:t>
      </w:r>
      <w:r w:rsidRPr="0054599C">
        <w:rPr>
          <w:sz w:val="16"/>
        </w:rPr>
        <w:t xml:space="preserve">, I therefore expect </w:t>
      </w:r>
      <w:r w:rsidRPr="0054599C">
        <w:rPr>
          <w:rStyle w:val="StyleUnderline"/>
        </w:rPr>
        <w:t xml:space="preserve">political </w:t>
      </w:r>
      <w:r w:rsidRPr="003C4D42">
        <w:rPr>
          <w:rStyle w:val="StyleUnderline"/>
          <w:highlight w:val="green"/>
        </w:rPr>
        <w:t>strike activity</w:t>
      </w:r>
      <w:r w:rsidRPr="0054599C">
        <w:rPr>
          <w:sz w:val="16"/>
        </w:rPr>
        <w:t xml:space="preserve"> to </w:t>
      </w:r>
      <w:r w:rsidRPr="00720379">
        <w:rPr>
          <w:rStyle w:val="Emphasis"/>
        </w:rPr>
        <w:t xml:space="preserve">gradually </w:t>
      </w:r>
      <w:r w:rsidRPr="003C4D42">
        <w:rPr>
          <w:rStyle w:val="Emphasis"/>
          <w:highlight w:val="green"/>
        </w:rPr>
        <w:t>decrease</w:t>
      </w:r>
      <w:r w:rsidRPr="0054599C">
        <w:rPr>
          <w:sz w:val="16"/>
        </w:rPr>
        <w:t>.</w:t>
      </w:r>
    </w:p>
    <w:p w14:paraId="29A44162" w14:textId="77777777" w:rsidR="00EB3EE2" w:rsidRPr="00433858" w:rsidRDefault="00EB3EE2" w:rsidP="00EB3EE2">
      <w:pPr>
        <w:pStyle w:val="Heading4"/>
      </w:pPr>
      <w:r w:rsidRPr="00433858">
        <w:rPr>
          <w:u w:val="single"/>
        </w:rPr>
        <w:t>Statistics</w:t>
      </w:r>
      <w:r>
        <w:t xml:space="preserve"> prove collective bargaining and </w:t>
      </w:r>
      <w:r w:rsidRPr="00433858">
        <w:t>arbitration</w:t>
      </w:r>
      <w:r>
        <w:rPr>
          <w:u w:val="single"/>
        </w:rPr>
        <w:t xml:space="preserve"> substantially reduces </w:t>
      </w:r>
      <w:r w:rsidRPr="00433858">
        <w:t>strikes</w:t>
      </w:r>
      <w:r>
        <w:t>.</w:t>
      </w:r>
    </w:p>
    <w:p w14:paraId="1D6D0998" w14:textId="77777777" w:rsidR="00EB3EE2" w:rsidRPr="0083303B" w:rsidRDefault="00EB3EE2" w:rsidP="00EB3EE2">
      <w:pPr>
        <w:rPr>
          <w:rStyle w:val="Style13ptBold"/>
        </w:rPr>
      </w:pPr>
      <w:r>
        <w:rPr>
          <w:rStyle w:val="Style13ptBold"/>
        </w:rPr>
        <w:t xml:space="preserve">Keefe 15 </w:t>
      </w:r>
      <w:r w:rsidRPr="00AF2066">
        <w:t>–</w:t>
      </w:r>
      <w:r>
        <w:t xml:space="preserve"> </w:t>
      </w:r>
      <w:r w:rsidRPr="0083303B">
        <w:t>Professor Emeritus of Labor and Employment Relations at the School of Management and Labor Relations</w:t>
      </w:r>
      <w:r>
        <w:t xml:space="preserve"> at </w:t>
      </w:r>
      <w:r w:rsidRPr="0083303B">
        <w:t>Rutgers University</w:t>
      </w:r>
      <w:r>
        <w:t xml:space="preserve"> and Ph.D. at Cornell University.</w:t>
      </w:r>
    </w:p>
    <w:p w14:paraId="7B15E083" w14:textId="77777777" w:rsidR="00EB3EE2" w:rsidRPr="00167BF2" w:rsidRDefault="00EB3EE2" w:rsidP="00EB3EE2">
      <w:r>
        <w:t>Jeffrey Keefe, “</w:t>
      </w:r>
      <w:r w:rsidRPr="0083303B">
        <w:t>Laws enabling public-sector collective bargaining have not led to excessive public-sector pay</w:t>
      </w:r>
      <w:r>
        <w:t xml:space="preserve">,” Economic Policy Institute, 10/16/15, </w:t>
      </w:r>
      <w:r w:rsidRPr="00167BF2">
        <w:t>https://www.epi.org/publication/laws-enabling-public-sector-collective-bargaining-have-not-led-to-excessive-public-sector-pay/#:~:text=by%2011%20percent%2C%20fact,Olson%201986%3B%20Ichniowski%201982</w:t>
      </w:r>
    </w:p>
    <w:p w14:paraId="1152E8B2" w14:textId="77777777" w:rsidR="00EB3EE2" w:rsidRPr="00244EDE" w:rsidRDefault="00EB3EE2" w:rsidP="00EB3EE2">
      <w:pPr>
        <w:rPr>
          <w:sz w:val="16"/>
        </w:rPr>
      </w:pPr>
      <w:r w:rsidRPr="00244EDE">
        <w:rPr>
          <w:sz w:val="16"/>
        </w:rPr>
        <w:t>Strikes and alternative public-sector dispute resolution procedures</w:t>
      </w:r>
    </w:p>
    <w:p w14:paraId="34B5A5BE" w14:textId="77777777" w:rsidR="00EB3EE2" w:rsidRDefault="00EB3EE2" w:rsidP="00EB3EE2">
      <w:pPr>
        <w:rPr>
          <w:sz w:val="16"/>
        </w:rPr>
      </w:pPr>
      <w:r w:rsidRPr="00244EDE">
        <w:rPr>
          <w:sz w:val="16"/>
        </w:rPr>
        <w:t xml:space="preserve">Strikes were at the center of concerns about public-employee collective bargaining. But Stern and Olson (1982) found that </w:t>
      </w:r>
      <w:r w:rsidRPr="003C4D42">
        <w:rPr>
          <w:rStyle w:val="StyleUnderline"/>
          <w:highlight w:val="green"/>
        </w:rPr>
        <w:t xml:space="preserve">strikes were highest in jurisdictions </w:t>
      </w:r>
      <w:r w:rsidRPr="003C4D42">
        <w:rPr>
          <w:rStyle w:val="Emphasis"/>
          <w:highlight w:val="green"/>
        </w:rPr>
        <w:t xml:space="preserve">without duty-to-bargain </w:t>
      </w:r>
      <w:r w:rsidRPr="003C4D42">
        <w:rPr>
          <w:rStyle w:val="Emphasis"/>
        </w:rPr>
        <w:t>legislation</w:t>
      </w:r>
      <w:r w:rsidRPr="00244EDE">
        <w:rPr>
          <w:sz w:val="16"/>
        </w:rPr>
        <w:t xml:space="preserve">. A switch from the absence of duty-­to-bargain legislation to duty-to-bargain legislation reduced police strikes (Ichniowski 1982). Currie and McConnell (1994) reported that </w:t>
      </w:r>
      <w:r w:rsidRPr="003C4D42">
        <w:rPr>
          <w:rStyle w:val="StyleUnderline"/>
          <w:highlight w:val="green"/>
        </w:rPr>
        <w:t>implementing legislation that</w:t>
      </w:r>
      <w:r w:rsidRPr="00244EDE">
        <w:rPr>
          <w:rStyle w:val="StyleUnderline"/>
        </w:rPr>
        <w:t xml:space="preserve"> provides for the duty to bargain </w:t>
      </w:r>
      <w:r w:rsidRPr="003C4D42">
        <w:rPr>
          <w:rStyle w:val="Emphasis"/>
          <w:highlight w:val="green"/>
        </w:rPr>
        <w:t>reduced strikes by 11 percent</w:t>
      </w:r>
      <w:r w:rsidRPr="00244EDE">
        <w:rPr>
          <w:sz w:val="16"/>
        </w:rPr>
        <w:t xml:space="preserve">, fact-finding legislation reduced strikes by 14 percent, </w:t>
      </w:r>
      <w:r w:rsidRPr="003C4D42">
        <w:rPr>
          <w:rStyle w:val="StyleUnderline"/>
          <w:highlight w:val="green"/>
        </w:rPr>
        <w:t xml:space="preserve">binding-rights </w:t>
      </w:r>
      <w:r w:rsidRPr="003C4D42">
        <w:rPr>
          <w:rStyle w:val="Emphasis"/>
          <w:highlight w:val="green"/>
        </w:rPr>
        <w:t>arbitration by 21 percent</w:t>
      </w:r>
      <w:r w:rsidRPr="00244EDE">
        <w:rPr>
          <w:sz w:val="16"/>
        </w:rPr>
        <w:t>, and even the right-to-strike reduced strikes by 7 percent based on estimates using their sample of 1,005 contracts from 1971 to 1986. They concluded that “</w:t>
      </w:r>
      <w:r w:rsidRPr="00244EDE">
        <w:rPr>
          <w:rStyle w:val="StyleUnderline"/>
        </w:rPr>
        <w:t>no legislation”</w:t>
      </w:r>
      <w:r w:rsidRPr="00244EDE">
        <w:rPr>
          <w:sz w:val="16"/>
        </w:rPr>
        <w:t xml:space="preserve"> was the worst form of public-sector collective bargaining legislation since it </w:t>
      </w:r>
      <w:r w:rsidRPr="00244EDE">
        <w:rPr>
          <w:rStyle w:val="StyleUnderline"/>
        </w:rPr>
        <w:t xml:space="preserve">resulted in the highest rate of strikes, all of which were </w:t>
      </w:r>
      <w:r w:rsidRPr="00244EDE">
        <w:rPr>
          <w:rStyle w:val="Emphasis"/>
        </w:rPr>
        <w:t>illegal</w:t>
      </w:r>
      <w:r w:rsidRPr="00244EDE">
        <w:rPr>
          <w:sz w:val="16"/>
        </w:rPr>
        <w:t>. Access to interest arbitration provides the most effective deterrence of strikes (Olson 1986; Ichniowski 1982).</w:t>
      </w:r>
    </w:p>
    <w:p w14:paraId="37A442E4" w14:textId="77777777" w:rsidR="00EB3EE2" w:rsidRDefault="00EB3EE2" w:rsidP="00EB3EE2">
      <w:pPr>
        <w:rPr>
          <w:sz w:val="16"/>
        </w:rPr>
      </w:pPr>
    </w:p>
    <w:p w14:paraId="33A6E8A4" w14:textId="77777777" w:rsidR="00EB3EE2" w:rsidRDefault="00EB3EE2" w:rsidP="00EB3EE2">
      <w:pPr>
        <w:rPr>
          <w:sz w:val="16"/>
        </w:rPr>
      </w:pPr>
    </w:p>
    <w:p w14:paraId="25379DD1" w14:textId="77777777" w:rsidR="00EB3EE2" w:rsidRDefault="00EB3EE2" w:rsidP="00EB3EE2">
      <w:pPr>
        <w:rPr>
          <w:sz w:val="16"/>
        </w:rPr>
      </w:pPr>
    </w:p>
    <w:p w14:paraId="61AE2447" w14:textId="77777777" w:rsidR="00EB3EE2" w:rsidRPr="0014461A" w:rsidRDefault="00EB3EE2" w:rsidP="00EB3EE2">
      <w:pPr>
        <w:pStyle w:val="Heading3"/>
      </w:pPr>
      <w:r w:rsidRPr="0014461A">
        <w:t>Plan---1AC</w:t>
      </w:r>
    </w:p>
    <w:p w14:paraId="70B2B153" w14:textId="77777777" w:rsidR="00EB3EE2" w:rsidRPr="0014461A" w:rsidRDefault="00EB3EE2" w:rsidP="00EB3EE2">
      <w:pPr>
        <w:pStyle w:val="Heading4"/>
      </w:pPr>
      <w:r w:rsidRPr="0014461A">
        <w:t>Plan: The United States federal government should ensure that the collective bargaining rights of workers in the United States are not undercut by their classification as independent contractors engaged on an informal or on-demand basis.</w:t>
      </w:r>
    </w:p>
    <w:p w14:paraId="1249AED2" w14:textId="77777777" w:rsidR="00EB3EE2" w:rsidRPr="0014461A" w:rsidRDefault="00EB3EE2" w:rsidP="00EB3EE2"/>
    <w:p w14:paraId="2FC476E5" w14:textId="77777777" w:rsidR="00EB3EE2" w:rsidRPr="0014461A" w:rsidRDefault="00EB3EE2" w:rsidP="00EB3EE2">
      <w:pPr>
        <w:pStyle w:val="Heading3"/>
      </w:pPr>
      <w:r w:rsidRPr="0014461A">
        <w:t>Solvency---NLRA---1AC</w:t>
      </w:r>
    </w:p>
    <w:p w14:paraId="1F120968" w14:textId="77777777" w:rsidR="00EB3EE2" w:rsidRPr="0014461A" w:rsidRDefault="00EB3EE2" w:rsidP="00EB3EE2">
      <w:pPr>
        <w:pStyle w:val="Heading4"/>
      </w:pPr>
      <w:r w:rsidRPr="0014461A">
        <w:t xml:space="preserve">Normal means would apply the ABC test </w:t>
      </w:r>
      <w:r w:rsidRPr="0014461A">
        <w:rPr>
          <w:u w:val="single"/>
        </w:rPr>
        <w:t>solely to the NLRA,</w:t>
      </w:r>
      <w:r w:rsidRPr="0014461A">
        <w:t xml:space="preserve"> providing gig workers protections for </w:t>
      </w:r>
      <w:r w:rsidRPr="0014461A">
        <w:rPr>
          <w:u w:val="single"/>
        </w:rPr>
        <w:t>unionization</w:t>
      </w:r>
      <w:r w:rsidRPr="0014461A">
        <w:t xml:space="preserve"> and </w:t>
      </w:r>
      <w:r w:rsidRPr="0014461A">
        <w:rPr>
          <w:u w:val="single"/>
        </w:rPr>
        <w:t xml:space="preserve">grievance reporting </w:t>
      </w:r>
      <w:r w:rsidRPr="0014461A">
        <w:t xml:space="preserve">while </w:t>
      </w:r>
      <w:r w:rsidRPr="0014461A">
        <w:rPr>
          <w:u w:val="single"/>
        </w:rPr>
        <w:t xml:space="preserve">injecting certainty </w:t>
      </w:r>
      <w:r w:rsidRPr="0014461A">
        <w:t>into businesses.</w:t>
      </w:r>
    </w:p>
    <w:p w14:paraId="11FFA8EF" w14:textId="77777777" w:rsidR="00EB3EE2" w:rsidRPr="0014461A" w:rsidRDefault="00EB3EE2" w:rsidP="00EB3EE2">
      <w:pPr>
        <w:rPr>
          <w:rStyle w:val="Style13ptBold"/>
        </w:rPr>
      </w:pPr>
      <w:r w:rsidRPr="0014461A">
        <w:rPr>
          <w:rStyle w:val="Style13ptBold"/>
        </w:rPr>
        <w:t xml:space="preserve">Alario 23 </w:t>
      </w:r>
      <w:r w:rsidRPr="0014461A">
        <w:t>– Litigation Associate at Mintz, J.D. at Boston College Law School.</w:t>
      </w:r>
    </w:p>
    <w:p w14:paraId="18009D9C" w14:textId="77777777" w:rsidR="00EB3EE2" w:rsidRPr="0014461A" w:rsidRDefault="00EB3EE2" w:rsidP="00EB3EE2">
      <w:r w:rsidRPr="0014461A">
        <w:t>Michael T. Alario, “We Want All Workers to Have the Right to Bargain Collectively”: How the ABCs Can Equalize the Gig Economy”, Boston College Law Review, Vol. 64, No. 5, pp. 1203-1242, 5/30/23, https://bclawreview.bc.edu/articles/3082/files/64760db890df1.pdf</w:t>
      </w:r>
    </w:p>
    <w:p w14:paraId="6AAB39C5" w14:textId="77777777" w:rsidR="00EB3EE2" w:rsidRPr="0014461A" w:rsidRDefault="00EB3EE2" w:rsidP="00EB3EE2">
      <w:pPr>
        <w:rPr>
          <w:sz w:val="16"/>
        </w:rPr>
      </w:pPr>
      <w:r w:rsidRPr="0014461A">
        <w:rPr>
          <w:sz w:val="16"/>
        </w:rPr>
        <w:t>THE ABC TEST AND THE POWER OF NEGOTIATION</w:t>
      </w:r>
    </w:p>
    <w:p w14:paraId="45D41B13" w14:textId="77777777" w:rsidR="00EB3EE2" w:rsidRPr="0014461A" w:rsidRDefault="00EB3EE2" w:rsidP="00EB3EE2">
      <w:pPr>
        <w:rPr>
          <w:sz w:val="16"/>
        </w:rPr>
      </w:pPr>
      <w:r w:rsidRPr="0014461A">
        <w:rPr>
          <w:sz w:val="16"/>
        </w:rPr>
        <w:t xml:space="preserve">There was no equivalent to the modern gig economy at the time the NLRA passed.207 It is no surprise, therefore, that </w:t>
      </w:r>
      <w:r w:rsidRPr="0014461A">
        <w:rPr>
          <w:rStyle w:val="StyleUnderline"/>
        </w:rPr>
        <w:t xml:space="preserve">the </w:t>
      </w:r>
      <w:r w:rsidRPr="001C457C">
        <w:rPr>
          <w:rStyle w:val="StyleUnderline"/>
          <w:highlight w:val="green"/>
        </w:rPr>
        <w:t>current test</w:t>
      </w:r>
      <w:r w:rsidRPr="0014461A">
        <w:rPr>
          <w:rStyle w:val="StyleUnderline"/>
        </w:rPr>
        <w:t xml:space="preserve"> to determine employment</w:t>
      </w:r>
      <w:r w:rsidRPr="0014461A">
        <w:rPr>
          <w:sz w:val="16"/>
        </w:rPr>
        <w:t xml:space="preserve"> status </w:t>
      </w:r>
      <w:r w:rsidRPr="001C457C">
        <w:rPr>
          <w:rStyle w:val="StyleUnderline"/>
          <w:highlight w:val="green"/>
        </w:rPr>
        <w:t>fails to</w:t>
      </w:r>
      <w:r w:rsidRPr="0014461A">
        <w:rPr>
          <w:sz w:val="16"/>
        </w:rPr>
        <w:t xml:space="preserve"> effectively </w:t>
      </w:r>
      <w:r w:rsidRPr="001C457C">
        <w:rPr>
          <w:rStyle w:val="Emphasis"/>
          <w:highlight w:val="green"/>
        </w:rPr>
        <w:t>distinguish</w:t>
      </w:r>
      <w:r w:rsidRPr="0014461A">
        <w:rPr>
          <w:rStyle w:val="StyleUnderline"/>
        </w:rPr>
        <w:t xml:space="preserve"> between </w:t>
      </w:r>
      <w:r w:rsidRPr="001C457C">
        <w:rPr>
          <w:rStyle w:val="StyleUnderline"/>
          <w:highlight w:val="green"/>
        </w:rPr>
        <w:t>independent</w:t>
      </w:r>
      <w:r w:rsidRPr="0014461A">
        <w:rPr>
          <w:rStyle w:val="StyleUnderline"/>
        </w:rPr>
        <w:t xml:space="preserve"> </w:t>
      </w:r>
      <w:r w:rsidRPr="001C457C">
        <w:rPr>
          <w:rStyle w:val="StyleUnderline"/>
          <w:highlight w:val="green"/>
        </w:rPr>
        <w:t>contractors and employees</w:t>
      </w:r>
      <w:r w:rsidRPr="0014461A">
        <w:rPr>
          <w:sz w:val="16"/>
        </w:rPr>
        <w:t xml:space="preserve"> given this new economic relationship.208 </w:t>
      </w:r>
      <w:r w:rsidRPr="0014461A">
        <w:rPr>
          <w:rStyle w:val="StyleUnderline"/>
        </w:rPr>
        <w:t>Rather than contort</w:t>
      </w:r>
      <w:r w:rsidRPr="0014461A">
        <w:rPr>
          <w:sz w:val="16"/>
        </w:rPr>
        <w:t xml:space="preserve"> the </w:t>
      </w:r>
      <w:r w:rsidRPr="0014461A">
        <w:rPr>
          <w:rStyle w:val="StyleUnderline"/>
        </w:rPr>
        <w:t>common-law principles</w:t>
      </w:r>
      <w:r w:rsidRPr="0014461A">
        <w:rPr>
          <w:sz w:val="16"/>
        </w:rPr>
        <w:t xml:space="preserve"> of agency to cover gig workers, Congress should amend the NLRA to replace the right to control test with the ABC test.209 The ABC test focuses on factors more relevant to the economic realities of workers in the gig economy.210 </w:t>
      </w:r>
      <w:r w:rsidRPr="0014461A">
        <w:rPr>
          <w:rStyle w:val="StyleUnderline"/>
        </w:rPr>
        <w:t xml:space="preserve">The </w:t>
      </w:r>
      <w:r w:rsidRPr="001C457C">
        <w:rPr>
          <w:rStyle w:val="StyleUnderline"/>
        </w:rPr>
        <w:t>application of the</w:t>
      </w:r>
      <w:r w:rsidRPr="0014461A">
        <w:rPr>
          <w:rStyle w:val="StyleUnderline"/>
        </w:rPr>
        <w:t xml:space="preserve"> </w:t>
      </w:r>
      <w:r w:rsidRPr="001C457C">
        <w:rPr>
          <w:rStyle w:val="StyleUnderline"/>
          <w:highlight w:val="green"/>
        </w:rPr>
        <w:t>ABC test</w:t>
      </w:r>
      <w:r w:rsidRPr="0014461A">
        <w:rPr>
          <w:rStyle w:val="StyleUnderline"/>
        </w:rPr>
        <w:t xml:space="preserve"> will </w:t>
      </w:r>
      <w:r w:rsidRPr="001C457C">
        <w:rPr>
          <w:rStyle w:val="StyleUnderline"/>
          <w:highlight w:val="green"/>
        </w:rPr>
        <w:t>lead to</w:t>
      </w:r>
      <w:r w:rsidRPr="0014461A">
        <w:rPr>
          <w:rStyle w:val="StyleUnderline"/>
        </w:rPr>
        <w:t xml:space="preserve"> the </w:t>
      </w:r>
      <w:r w:rsidRPr="001C457C">
        <w:rPr>
          <w:rStyle w:val="Emphasis"/>
          <w:highlight w:val="green"/>
        </w:rPr>
        <w:t>inclusion</w:t>
      </w:r>
      <w:r w:rsidRPr="001C457C">
        <w:rPr>
          <w:rStyle w:val="StyleUnderline"/>
          <w:highlight w:val="green"/>
        </w:rPr>
        <w:t xml:space="preserve"> of gig workers</w:t>
      </w:r>
      <w:r w:rsidRPr="0014461A">
        <w:rPr>
          <w:rStyle w:val="StyleUnderline"/>
        </w:rPr>
        <w:t xml:space="preserve"> </w:t>
      </w:r>
      <w:r w:rsidRPr="001C457C">
        <w:rPr>
          <w:rStyle w:val="StyleUnderline"/>
          <w:highlight w:val="green"/>
        </w:rPr>
        <w:t>under the NLRA</w:t>
      </w:r>
      <w:r w:rsidRPr="001C457C">
        <w:rPr>
          <w:rStyle w:val="StyleUnderline"/>
        </w:rPr>
        <w:t>’s</w:t>
      </w:r>
      <w:r w:rsidRPr="0014461A">
        <w:rPr>
          <w:rStyle w:val="StyleUnderline"/>
        </w:rPr>
        <w:t xml:space="preserve"> protections </w:t>
      </w:r>
      <w:r w:rsidRPr="001C457C">
        <w:rPr>
          <w:rStyle w:val="StyleUnderline"/>
          <w:highlight w:val="green"/>
        </w:rPr>
        <w:t>and</w:t>
      </w:r>
      <w:r w:rsidRPr="0014461A">
        <w:rPr>
          <w:rStyle w:val="StyleUnderline"/>
        </w:rPr>
        <w:t xml:space="preserve"> </w:t>
      </w:r>
      <w:r w:rsidRPr="001C457C">
        <w:rPr>
          <w:rStyle w:val="Emphasis"/>
          <w:highlight w:val="green"/>
        </w:rPr>
        <w:t>equalize bargaining</w:t>
      </w:r>
      <w:r w:rsidRPr="001C457C">
        <w:rPr>
          <w:rStyle w:val="StyleUnderline"/>
          <w:highlight w:val="green"/>
        </w:rPr>
        <w:t xml:space="preserve"> power</w:t>
      </w:r>
      <w:r w:rsidRPr="0014461A">
        <w:rPr>
          <w:rStyle w:val="StyleUnderline"/>
        </w:rPr>
        <w:t xml:space="preserve"> in the gig economy without </w:t>
      </w:r>
      <w:r w:rsidRPr="0014461A">
        <w:rPr>
          <w:rStyle w:val="Emphasis"/>
        </w:rPr>
        <w:t>endangering</w:t>
      </w:r>
      <w:r w:rsidRPr="0014461A">
        <w:rPr>
          <w:sz w:val="16"/>
        </w:rPr>
        <w:t xml:space="preserve"> some of </w:t>
      </w:r>
      <w:r w:rsidRPr="0014461A">
        <w:rPr>
          <w:rStyle w:val="StyleUnderline"/>
        </w:rPr>
        <w:t>its unique features</w:t>
      </w:r>
      <w:r w:rsidRPr="0014461A">
        <w:rPr>
          <w:sz w:val="16"/>
        </w:rPr>
        <w:t>.211</w:t>
      </w:r>
    </w:p>
    <w:p w14:paraId="751F7FF1" w14:textId="77777777" w:rsidR="00EB3EE2" w:rsidRPr="0014461A" w:rsidRDefault="00EB3EE2" w:rsidP="00EB3EE2">
      <w:pPr>
        <w:rPr>
          <w:sz w:val="16"/>
        </w:rPr>
      </w:pPr>
      <w:r w:rsidRPr="0014461A">
        <w:rPr>
          <w:sz w:val="16"/>
        </w:rPr>
        <w:t xml:space="preserve">Practically, </w:t>
      </w:r>
      <w:r w:rsidRPr="0014461A">
        <w:rPr>
          <w:rStyle w:val="StyleUnderline"/>
        </w:rPr>
        <w:t xml:space="preserve">replacing the right to control test with the ABC test </w:t>
      </w:r>
      <w:r w:rsidRPr="001C457C">
        <w:rPr>
          <w:rStyle w:val="StyleUnderline"/>
          <w:highlight w:val="green"/>
        </w:rPr>
        <w:t>would</w:t>
      </w:r>
      <w:r w:rsidRPr="0014461A">
        <w:rPr>
          <w:sz w:val="16"/>
        </w:rPr>
        <w:t xml:space="preserve"> ex- tend the NLRA’s coverage to some gig workers and </w:t>
      </w:r>
      <w:r w:rsidRPr="001C457C">
        <w:rPr>
          <w:rStyle w:val="StyleUnderline"/>
          <w:highlight w:val="green"/>
        </w:rPr>
        <w:t xml:space="preserve">help </w:t>
      </w:r>
      <w:r w:rsidRPr="001C457C">
        <w:rPr>
          <w:rStyle w:val="Emphasis"/>
          <w:highlight w:val="green"/>
        </w:rPr>
        <w:t>ameliorate</w:t>
      </w:r>
      <w:r w:rsidRPr="0014461A">
        <w:rPr>
          <w:rStyle w:val="StyleUnderline"/>
        </w:rPr>
        <w:t xml:space="preserve"> the </w:t>
      </w:r>
      <w:r w:rsidRPr="001C457C">
        <w:rPr>
          <w:rStyle w:val="StyleUnderline"/>
          <w:highlight w:val="green"/>
        </w:rPr>
        <w:t xml:space="preserve">incon- gruency between </w:t>
      </w:r>
      <w:r w:rsidRPr="001C457C">
        <w:rPr>
          <w:rStyle w:val="Emphasis"/>
          <w:highlight w:val="green"/>
        </w:rPr>
        <w:t>business stability</w:t>
      </w:r>
      <w:r w:rsidRPr="001C457C">
        <w:rPr>
          <w:rStyle w:val="StyleUnderline"/>
          <w:highlight w:val="green"/>
        </w:rPr>
        <w:t xml:space="preserve"> and </w:t>
      </w:r>
      <w:r w:rsidRPr="001C457C">
        <w:rPr>
          <w:rStyle w:val="Emphasis"/>
          <w:highlight w:val="green"/>
        </w:rPr>
        <w:t>worker flexibility</w:t>
      </w:r>
      <w:r w:rsidRPr="0014461A">
        <w:rPr>
          <w:rStyle w:val="StyleUnderline"/>
        </w:rPr>
        <w:t xml:space="preserve"> in the gig econo- my</w:t>
      </w:r>
      <w:r w:rsidRPr="0014461A">
        <w:rPr>
          <w:sz w:val="16"/>
        </w:rPr>
        <w:t xml:space="preserve">.212 Although businesses and workers alike benefit from the flexible busi- ness model developed by the gig economy, the system also creates significant instability for both workers and employers.213 </w:t>
      </w:r>
      <w:r w:rsidRPr="0014461A">
        <w:rPr>
          <w:rStyle w:val="StyleUnderline"/>
        </w:rPr>
        <w:t xml:space="preserve">Currently, </w:t>
      </w:r>
      <w:r w:rsidRPr="001C457C">
        <w:rPr>
          <w:rStyle w:val="StyleUnderline"/>
          <w:highlight w:val="green"/>
        </w:rPr>
        <w:t>gig workers</w:t>
      </w:r>
      <w:r w:rsidRPr="0014461A">
        <w:rPr>
          <w:rStyle w:val="StyleUnderline"/>
        </w:rPr>
        <w:t xml:space="preserve"> lac</w:t>
      </w:r>
      <w:r w:rsidRPr="001C457C">
        <w:rPr>
          <w:rStyle w:val="StyleUnderline"/>
          <w:highlight w:val="green"/>
        </w:rPr>
        <w:t xml:space="preserve">k </w:t>
      </w:r>
      <w:r w:rsidRPr="001C457C">
        <w:rPr>
          <w:rStyle w:val="Emphasis"/>
          <w:highlight w:val="green"/>
        </w:rPr>
        <w:t>sta- ble pay</w:t>
      </w:r>
      <w:r w:rsidRPr="001C457C">
        <w:rPr>
          <w:rStyle w:val="StyleUnderline"/>
          <w:highlight w:val="green"/>
        </w:rPr>
        <w:t xml:space="preserve">, protections for </w:t>
      </w:r>
      <w:r w:rsidRPr="001C457C">
        <w:rPr>
          <w:rStyle w:val="Emphasis"/>
          <w:highlight w:val="green"/>
        </w:rPr>
        <w:t>unionization</w:t>
      </w:r>
      <w:r w:rsidRPr="0014461A">
        <w:rPr>
          <w:rStyle w:val="StyleUnderline"/>
        </w:rPr>
        <w:t xml:space="preserve">, </w:t>
      </w:r>
      <w:r w:rsidRPr="001C457C">
        <w:rPr>
          <w:rStyle w:val="StyleUnderline"/>
          <w:highlight w:val="green"/>
        </w:rPr>
        <w:t>and</w:t>
      </w:r>
      <w:r w:rsidRPr="0014461A">
        <w:rPr>
          <w:rStyle w:val="StyleUnderline"/>
        </w:rPr>
        <w:t xml:space="preserve"> a</w:t>
      </w:r>
      <w:r w:rsidRPr="0014461A">
        <w:rPr>
          <w:sz w:val="16"/>
        </w:rPr>
        <w:t xml:space="preserve"> </w:t>
      </w:r>
      <w:r w:rsidRPr="0014461A">
        <w:rPr>
          <w:rStyle w:val="StyleUnderline"/>
        </w:rPr>
        <w:t xml:space="preserve">stable, centralized </w:t>
      </w:r>
      <w:r w:rsidRPr="001C457C">
        <w:rPr>
          <w:rStyle w:val="StyleUnderline"/>
          <w:highlight w:val="green"/>
        </w:rPr>
        <w:t>system</w:t>
      </w:r>
      <w:r w:rsidRPr="0014461A">
        <w:rPr>
          <w:rStyle w:val="StyleUnderline"/>
        </w:rPr>
        <w:t xml:space="preserve"> </w:t>
      </w:r>
      <w:r w:rsidRPr="001C457C">
        <w:rPr>
          <w:rStyle w:val="StyleUnderline"/>
          <w:highlight w:val="green"/>
        </w:rPr>
        <w:t>for</w:t>
      </w:r>
      <w:r w:rsidRPr="0014461A">
        <w:rPr>
          <w:rStyle w:val="StyleUnderline"/>
        </w:rPr>
        <w:t xml:space="preserve"> re- porting </w:t>
      </w:r>
      <w:r w:rsidRPr="001C457C">
        <w:rPr>
          <w:rStyle w:val="Emphasis"/>
          <w:highlight w:val="green"/>
        </w:rPr>
        <w:t>grievances</w:t>
      </w:r>
      <w:r w:rsidRPr="0014461A">
        <w:rPr>
          <w:sz w:val="16"/>
        </w:rPr>
        <w:t>.</w:t>
      </w:r>
      <w:r w:rsidRPr="001C457C">
        <w:rPr>
          <w:rStyle w:val="StyleUnderline"/>
        </w:rPr>
        <w:t xml:space="preserve">214 Employers also </w:t>
      </w:r>
      <w:r w:rsidRPr="001C457C">
        <w:rPr>
          <w:rStyle w:val="Emphasis"/>
        </w:rPr>
        <w:t>suffer</w:t>
      </w:r>
      <w:r w:rsidRPr="001C457C">
        <w:rPr>
          <w:rStyle w:val="StyleUnderline"/>
        </w:rPr>
        <w:t xml:space="preserve"> </w:t>
      </w:r>
      <w:r w:rsidRPr="001C457C">
        <w:rPr>
          <w:sz w:val="16"/>
        </w:rPr>
        <w:t xml:space="preserve">from a lack of certainty </w:t>
      </w:r>
      <w:r w:rsidRPr="001C457C">
        <w:rPr>
          <w:rStyle w:val="StyleUnderline"/>
        </w:rPr>
        <w:t>as</w:t>
      </w:r>
      <w:r w:rsidRPr="001C457C">
        <w:rPr>
          <w:sz w:val="16"/>
        </w:rPr>
        <w:t xml:space="preserve"> the ap- plication</w:t>
      </w:r>
      <w:r w:rsidRPr="0014461A">
        <w:rPr>
          <w:sz w:val="16"/>
        </w:rPr>
        <w:t xml:space="preserve"> of </w:t>
      </w:r>
      <w:r w:rsidRPr="0014461A">
        <w:rPr>
          <w:rStyle w:val="StyleUnderline"/>
        </w:rPr>
        <w:t xml:space="preserve">the </w:t>
      </w:r>
      <w:r w:rsidRPr="001C457C">
        <w:rPr>
          <w:rStyle w:val="StyleUnderline"/>
          <w:highlight w:val="green"/>
        </w:rPr>
        <w:t>right to control test</w:t>
      </w:r>
      <w:r w:rsidRPr="0014461A">
        <w:rPr>
          <w:rStyle w:val="StyleUnderline"/>
        </w:rPr>
        <w:t xml:space="preserve"> continues to </w:t>
      </w:r>
      <w:r w:rsidRPr="001C457C">
        <w:rPr>
          <w:rStyle w:val="StyleUnderline"/>
          <w:highlight w:val="green"/>
        </w:rPr>
        <w:t xml:space="preserve">produce </w:t>
      </w:r>
      <w:r w:rsidRPr="001C457C">
        <w:rPr>
          <w:rStyle w:val="Emphasis"/>
          <w:highlight w:val="green"/>
        </w:rPr>
        <w:t>litigation</w:t>
      </w:r>
      <w:r w:rsidRPr="0014461A">
        <w:rPr>
          <w:sz w:val="16"/>
        </w:rPr>
        <w:t xml:space="preserve"> and change definitions of who qualifies as employees.215</w:t>
      </w:r>
    </w:p>
    <w:p w14:paraId="547C2ACC" w14:textId="77777777" w:rsidR="00EB3EE2" w:rsidRPr="0014461A" w:rsidRDefault="00EB3EE2" w:rsidP="00EB3EE2">
      <w:pPr>
        <w:rPr>
          <w:sz w:val="16"/>
        </w:rPr>
      </w:pPr>
      <w:r w:rsidRPr="0014461A">
        <w:rPr>
          <w:sz w:val="16"/>
        </w:rPr>
        <w:t xml:space="preserve">Perhaps most </w:t>
      </w:r>
      <w:r w:rsidRPr="001C457C">
        <w:rPr>
          <w:rStyle w:val="StyleUnderline"/>
        </w:rPr>
        <w:t xml:space="preserve">importantly for gig workers, </w:t>
      </w:r>
      <w:r w:rsidRPr="001C457C">
        <w:rPr>
          <w:rStyle w:val="Emphasis"/>
          <w:highlight w:val="green"/>
        </w:rPr>
        <w:t>extending coverage</w:t>
      </w:r>
      <w:r w:rsidRPr="001C457C">
        <w:rPr>
          <w:rStyle w:val="StyleUnderline"/>
        </w:rPr>
        <w:t xml:space="preserve"> of the NLRA would </w:t>
      </w:r>
      <w:r w:rsidRPr="001C457C">
        <w:rPr>
          <w:rStyle w:val="StyleUnderline"/>
          <w:highlight w:val="green"/>
        </w:rPr>
        <w:t>provide</w:t>
      </w:r>
      <w:r w:rsidRPr="001C457C">
        <w:rPr>
          <w:rStyle w:val="StyleUnderline"/>
        </w:rPr>
        <w:t xml:space="preserve"> gig workers with the right to unionize.216 Unionized workers</w:t>
      </w:r>
      <w:r w:rsidRPr="001C457C">
        <w:rPr>
          <w:sz w:val="16"/>
        </w:rPr>
        <w:t>, on</w:t>
      </w:r>
      <w:r w:rsidRPr="0014461A">
        <w:rPr>
          <w:sz w:val="16"/>
        </w:rPr>
        <w:t xml:space="preserve"> average, </w:t>
      </w:r>
      <w:r w:rsidRPr="001C457C">
        <w:t>receive</w:t>
      </w:r>
      <w:r w:rsidRPr="0014461A">
        <w:rPr>
          <w:rStyle w:val="StyleUnderline"/>
        </w:rPr>
        <w:t xml:space="preserve"> </w:t>
      </w:r>
      <w:r w:rsidRPr="001C457C">
        <w:rPr>
          <w:rStyle w:val="StyleUnderline"/>
          <w:highlight w:val="green"/>
        </w:rPr>
        <w:t>higher pay</w:t>
      </w:r>
      <w:r w:rsidRPr="0014461A">
        <w:rPr>
          <w:rStyle w:val="StyleUnderline"/>
        </w:rPr>
        <w:t xml:space="preserve">, experience </w:t>
      </w:r>
      <w:r w:rsidRPr="001C457C">
        <w:rPr>
          <w:rStyle w:val="StyleUnderline"/>
          <w:highlight w:val="green"/>
        </w:rPr>
        <w:t>improve</w:t>
      </w:r>
      <w:r w:rsidRPr="001C457C">
        <w:t>ment</w:t>
      </w:r>
      <w:r w:rsidRPr="0014461A">
        <w:rPr>
          <w:rStyle w:val="StyleUnderline"/>
        </w:rPr>
        <w:t xml:space="preserve"> in </w:t>
      </w:r>
      <w:r w:rsidRPr="001C457C">
        <w:rPr>
          <w:rStyle w:val="StyleUnderline"/>
          <w:highlight w:val="green"/>
        </w:rPr>
        <w:t>workplace conditions</w:t>
      </w:r>
      <w:r w:rsidRPr="0014461A">
        <w:rPr>
          <w:rStyle w:val="StyleUnderline"/>
        </w:rPr>
        <w:t xml:space="preserve">, </w:t>
      </w:r>
      <w:r w:rsidRPr="001C457C">
        <w:rPr>
          <w:rStyle w:val="StyleUnderline"/>
          <w:highlight w:val="green"/>
        </w:rPr>
        <w:t>and</w:t>
      </w:r>
      <w:r w:rsidRPr="0014461A">
        <w:rPr>
          <w:rStyle w:val="StyleUnderline"/>
        </w:rPr>
        <w:t xml:space="preserve"> enjoy a </w:t>
      </w:r>
      <w:r w:rsidRPr="001C457C">
        <w:rPr>
          <w:rStyle w:val="StyleUnderline"/>
          <w:highlight w:val="green"/>
        </w:rPr>
        <w:t>more stable</w:t>
      </w:r>
      <w:r w:rsidRPr="0014461A">
        <w:rPr>
          <w:rStyle w:val="StyleUnderline"/>
        </w:rPr>
        <w:t xml:space="preserve"> </w:t>
      </w:r>
      <w:r w:rsidRPr="001C457C">
        <w:rPr>
          <w:rStyle w:val="Emphasis"/>
          <w:highlight w:val="green"/>
        </w:rPr>
        <w:t>work</w:t>
      </w:r>
      <w:r w:rsidRPr="001C457C">
        <w:t xml:space="preserve">ing </w:t>
      </w:r>
      <w:r w:rsidRPr="001C457C">
        <w:rPr>
          <w:rStyle w:val="Emphasis"/>
        </w:rPr>
        <w:t>environment</w:t>
      </w:r>
      <w:r w:rsidRPr="0014461A">
        <w:rPr>
          <w:sz w:val="16"/>
        </w:rPr>
        <w:t>.</w:t>
      </w:r>
      <w:r w:rsidRPr="0014461A">
        <w:rPr>
          <w:rStyle w:val="StyleUnderline"/>
        </w:rPr>
        <w:t xml:space="preserve">217 Even without a union, the NLRA would </w:t>
      </w:r>
      <w:r w:rsidRPr="001C457C">
        <w:rPr>
          <w:rStyle w:val="StyleUnderline"/>
          <w:highlight w:val="green"/>
        </w:rPr>
        <w:t>protect</w:t>
      </w:r>
      <w:r w:rsidRPr="0014461A">
        <w:rPr>
          <w:rStyle w:val="StyleUnderline"/>
        </w:rPr>
        <w:t xml:space="preserve"> the </w:t>
      </w:r>
      <w:r w:rsidRPr="001C457C">
        <w:rPr>
          <w:rStyle w:val="StyleUnderline"/>
          <w:highlight w:val="green"/>
        </w:rPr>
        <w:t>ability</w:t>
      </w:r>
      <w:r w:rsidRPr="0014461A">
        <w:rPr>
          <w:rStyle w:val="StyleUnderline"/>
        </w:rPr>
        <w:t xml:space="preserve"> of gig workers </w:t>
      </w:r>
      <w:r w:rsidRPr="001C457C">
        <w:rPr>
          <w:rStyle w:val="StyleUnderline"/>
          <w:highlight w:val="green"/>
        </w:rPr>
        <w:t>to voice grievances</w:t>
      </w:r>
      <w:r w:rsidRPr="0014461A">
        <w:rPr>
          <w:sz w:val="16"/>
        </w:rPr>
        <w:t xml:space="preserve"> about their working conditions, including those related to hours, pay, and dis- crimination.218 </w:t>
      </w:r>
      <w:r w:rsidRPr="0014461A">
        <w:rPr>
          <w:rStyle w:val="StyleUnderline"/>
        </w:rPr>
        <w:t xml:space="preserve">These protections are all the </w:t>
      </w:r>
      <w:r w:rsidRPr="0014461A">
        <w:rPr>
          <w:rStyle w:val="Emphasis"/>
        </w:rPr>
        <w:t xml:space="preserve">more </w:t>
      </w:r>
      <w:r w:rsidRPr="001C457C">
        <w:rPr>
          <w:rStyle w:val="Emphasis"/>
          <w:highlight w:val="green"/>
        </w:rPr>
        <w:t>important</w:t>
      </w:r>
      <w:r w:rsidRPr="0014461A">
        <w:rPr>
          <w:rStyle w:val="StyleUnderline"/>
        </w:rPr>
        <w:t xml:space="preserve"> </w:t>
      </w:r>
      <w:r w:rsidRPr="001C457C">
        <w:rPr>
          <w:rStyle w:val="StyleUnderline"/>
          <w:highlight w:val="green"/>
        </w:rPr>
        <w:t>for gig workers who</w:t>
      </w:r>
      <w:r w:rsidRPr="0014461A">
        <w:rPr>
          <w:rStyle w:val="StyleUnderline"/>
        </w:rPr>
        <w:t xml:space="preserve"> </w:t>
      </w:r>
      <w:r w:rsidRPr="001C457C">
        <w:rPr>
          <w:rStyle w:val="StyleUnderline"/>
          <w:highlight w:val="green"/>
        </w:rPr>
        <w:t>work precarious jobs</w:t>
      </w:r>
      <w:r w:rsidRPr="0014461A">
        <w:rPr>
          <w:rStyle w:val="StyleUnderline"/>
        </w:rPr>
        <w:t xml:space="preserve">, </w:t>
      </w:r>
      <w:r w:rsidRPr="001C457C">
        <w:rPr>
          <w:rStyle w:val="StyleUnderline"/>
          <w:highlight w:val="green"/>
        </w:rPr>
        <w:t>take on</w:t>
      </w:r>
      <w:r w:rsidRPr="0014461A">
        <w:rPr>
          <w:rStyle w:val="StyleUnderline"/>
        </w:rPr>
        <w:t xml:space="preserve"> more </w:t>
      </w:r>
      <w:r w:rsidRPr="001C457C">
        <w:rPr>
          <w:rStyle w:val="Emphasis"/>
          <w:highlight w:val="green"/>
        </w:rPr>
        <w:t>risk</w:t>
      </w:r>
      <w:r w:rsidRPr="0014461A">
        <w:rPr>
          <w:rStyle w:val="StyleUnderline"/>
        </w:rPr>
        <w:t xml:space="preserve">, </w:t>
      </w:r>
      <w:r w:rsidRPr="001C457C">
        <w:rPr>
          <w:rStyle w:val="StyleUnderline"/>
          <w:highlight w:val="green"/>
        </w:rPr>
        <w:t>and</w:t>
      </w:r>
      <w:r w:rsidRPr="0014461A">
        <w:rPr>
          <w:rStyle w:val="StyleUnderline"/>
        </w:rPr>
        <w:t xml:space="preserve"> </w:t>
      </w:r>
      <w:r w:rsidRPr="001C457C">
        <w:rPr>
          <w:rStyle w:val="StyleUnderline"/>
          <w:highlight w:val="green"/>
        </w:rPr>
        <w:t>work in</w:t>
      </w:r>
      <w:r w:rsidRPr="0014461A">
        <w:rPr>
          <w:sz w:val="16"/>
        </w:rPr>
        <w:t xml:space="preserve"> more </w:t>
      </w:r>
      <w:r w:rsidRPr="001C457C">
        <w:rPr>
          <w:rStyle w:val="Emphasis"/>
          <w:highlight w:val="green"/>
        </w:rPr>
        <w:t>decentralized environments</w:t>
      </w:r>
      <w:r w:rsidRPr="0014461A">
        <w:rPr>
          <w:sz w:val="16"/>
        </w:rPr>
        <w:t xml:space="preserve"> than a worker in a traditional employment arrangement.219</w:t>
      </w:r>
    </w:p>
    <w:p w14:paraId="3A82C3AE" w14:textId="77777777" w:rsidR="00EB3EE2" w:rsidRPr="0014461A" w:rsidRDefault="00EB3EE2" w:rsidP="00EB3EE2">
      <w:pPr>
        <w:rPr>
          <w:sz w:val="16"/>
        </w:rPr>
      </w:pPr>
      <w:r w:rsidRPr="0014461A">
        <w:rPr>
          <w:rStyle w:val="StyleUnderline"/>
        </w:rPr>
        <w:t xml:space="preserve">Businesses would also benefit from </w:t>
      </w:r>
      <w:r w:rsidRPr="0014461A">
        <w:rPr>
          <w:sz w:val="16"/>
        </w:rPr>
        <w:t>the</w:t>
      </w:r>
      <w:r w:rsidRPr="0014461A">
        <w:rPr>
          <w:rStyle w:val="StyleUnderline"/>
        </w:rPr>
        <w:t xml:space="preserve"> stability</w:t>
      </w:r>
      <w:r w:rsidRPr="0014461A">
        <w:rPr>
          <w:sz w:val="16"/>
        </w:rPr>
        <w:t xml:space="preserve"> that would come with implementing the ABC test.220 Successful business require a stable legal envi- ronment, and </w:t>
      </w:r>
      <w:r w:rsidRPr="0014461A">
        <w:rPr>
          <w:rStyle w:val="StyleUnderline"/>
        </w:rPr>
        <w:t xml:space="preserve">application of the </w:t>
      </w:r>
      <w:r w:rsidRPr="001C457C">
        <w:rPr>
          <w:rStyle w:val="StyleUnderline"/>
          <w:highlight w:val="green"/>
        </w:rPr>
        <w:t>ABC test</w:t>
      </w:r>
      <w:r w:rsidRPr="0014461A">
        <w:rPr>
          <w:rStyle w:val="StyleUnderline"/>
        </w:rPr>
        <w:t xml:space="preserve"> would </w:t>
      </w:r>
      <w:r w:rsidRPr="0014461A">
        <w:rPr>
          <w:sz w:val="16"/>
        </w:rPr>
        <w:t xml:space="preserve">likely settle the ongoing dis- pute between the NLRB and the D.C. Circuit on how to best categorize gig workers.221 This resolution would </w:t>
      </w:r>
      <w:r w:rsidRPr="001C457C">
        <w:rPr>
          <w:rStyle w:val="StyleUnderline"/>
          <w:highlight w:val="green"/>
        </w:rPr>
        <w:t xml:space="preserve">provide </w:t>
      </w:r>
      <w:r w:rsidRPr="001C457C">
        <w:rPr>
          <w:rStyle w:val="Emphasis"/>
          <w:highlight w:val="green"/>
        </w:rPr>
        <w:t>certainty</w:t>
      </w:r>
      <w:r w:rsidRPr="001C457C">
        <w:rPr>
          <w:rStyle w:val="StyleUnderline"/>
          <w:highlight w:val="green"/>
        </w:rPr>
        <w:t xml:space="preserve"> for</w:t>
      </w:r>
      <w:r w:rsidRPr="0014461A">
        <w:rPr>
          <w:rStyle w:val="StyleUnderline"/>
        </w:rPr>
        <w:t xml:space="preserve"> the many </w:t>
      </w:r>
      <w:r w:rsidRPr="001C457C">
        <w:rPr>
          <w:rStyle w:val="Emphasis"/>
          <w:highlight w:val="green"/>
        </w:rPr>
        <w:t>businesses</w:t>
      </w:r>
      <w:r w:rsidRPr="0014461A">
        <w:rPr>
          <w:rStyle w:val="StyleUnderline"/>
        </w:rPr>
        <w:t xml:space="preserve"> operating in the gig economy and is </w:t>
      </w:r>
      <w:r w:rsidRPr="001C457C">
        <w:rPr>
          <w:rStyle w:val="StyleUnderline"/>
          <w:highlight w:val="green"/>
        </w:rPr>
        <w:t xml:space="preserve">unlikely to </w:t>
      </w:r>
      <w:r w:rsidRPr="001C457C">
        <w:rPr>
          <w:rStyle w:val="StyleUnderline"/>
        </w:rPr>
        <w:t>dramatically</w:t>
      </w:r>
      <w:r w:rsidRPr="0014461A">
        <w:rPr>
          <w:rStyle w:val="StyleUnderline"/>
        </w:rPr>
        <w:t xml:space="preserve"> </w:t>
      </w:r>
      <w:r w:rsidRPr="001C457C">
        <w:rPr>
          <w:rStyle w:val="StyleUnderline"/>
          <w:highlight w:val="green"/>
        </w:rPr>
        <w:t>injure</w:t>
      </w:r>
      <w:r w:rsidRPr="0014461A">
        <w:rPr>
          <w:rStyle w:val="StyleUnderline"/>
        </w:rPr>
        <w:t xml:space="preserve"> a </w:t>
      </w:r>
      <w:r w:rsidRPr="001C457C">
        <w:rPr>
          <w:rStyle w:val="StyleUnderline"/>
          <w:highlight w:val="green"/>
        </w:rPr>
        <w:t>business’s operations</w:t>
      </w:r>
      <w:r w:rsidRPr="0014461A">
        <w:rPr>
          <w:sz w:val="16"/>
        </w:rPr>
        <w:t>. 222</w:t>
      </w:r>
    </w:p>
    <w:p w14:paraId="4599AF72" w14:textId="77777777" w:rsidR="00EB3EE2" w:rsidRPr="0014461A" w:rsidRDefault="00EB3EE2" w:rsidP="00EB3EE2">
      <w:pPr>
        <w:rPr>
          <w:sz w:val="16"/>
        </w:rPr>
      </w:pPr>
      <w:r w:rsidRPr="0014461A">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33EC7BF6" w14:textId="77777777" w:rsidR="00EB3EE2" w:rsidRPr="0014461A" w:rsidRDefault="00EB3EE2" w:rsidP="00EB3EE2">
      <w:pPr>
        <w:rPr>
          <w:rStyle w:val="StyleUnderline"/>
        </w:rPr>
      </w:pPr>
      <w:r w:rsidRPr="0014461A">
        <w:rPr>
          <w:rStyle w:val="StyleUnderline"/>
        </w:rPr>
        <w:t xml:space="preserve">One </w:t>
      </w:r>
      <w:r w:rsidRPr="0014461A">
        <w:rPr>
          <w:rStyle w:val="Emphasis"/>
        </w:rPr>
        <w:t>significant criticism</w:t>
      </w:r>
      <w:r w:rsidRPr="0014461A">
        <w:rPr>
          <w:rStyle w:val="StyleUnderline"/>
        </w:rPr>
        <w:t xml:space="preserve"> of classifying gig workers as employees is the </w:t>
      </w:r>
      <w:r w:rsidRPr="0014461A">
        <w:rPr>
          <w:rStyle w:val="Emphasis"/>
        </w:rPr>
        <w:t>increased cost</w:t>
      </w:r>
      <w:r w:rsidRPr="0014461A">
        <w:rPr>
          <w:rStyle w:val="StyleUnderline"/>
        </w:rPr>
        <w:t xml:space="preserve"> and reduce</w:t>
      </w:r>
      <w:r w:rsidRPr="0014461A">
        <w:rPr>
          <w:rStyle w:val="Emphasis"/>
        </w:rPr>
        <w:t xml:space="preserve">d flexibility </w:t>
      </w:r>
      <w:r w:rsidRPr="0014461A">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1C457C">
        <w:rPr>
          <w:rStyle w:val="StyleUnderline"/>
          <w:highlight w:val="green"/>
        </w:rPr>
        <w:t>any change</w:t>
      </w:r>
      <w:r w:rsidRPr="0014461A">
        <w:rPr>
          <w:sz w:val="16"/>
        </w:rPr>
        <w:t xml:space="preserve"> to the current legal structure </w:t>
      </w:r>
      <w:r w:rsidRPr="001C457C">
        <w:rPr>
          <w:rStyle w:val="StyleUnderline"/>
          <w:highlight w:val="green"/>
        </w:rPr>
        <w:t>must be flexible</w:t>
      </w:r>
      <w:r w:rsidRPr="0014461A">
        <w:rPr>
          <w:rStyle w:val="StyleUnderline"/>
        </w:rPr>
        <w:t xml:space="preserve"> enough to avoid a </w:t>
      </w:r>
      <w:r w:rsidRPr="0014461A">
        <w:rPr>
          <w:rStyle w:val="Emphasis"/>
        </w:rPr>
        <w:t xml:space="preserve">fundamental restructuring </w:t>
      </w:r>
      <w:r w:rsidRPr="0014461A">
        <w:rPr>
          <w:rStyle w:val="StyleUnderline"/>
        </w:rPr>
        <w:t>of gig businesses.229</w:t>
      </w:r>
    </w:p>
    <w:p w14:paraId="125C5427" w14:textId="77777777" w:rsidR="00EB3EE2" w:rsidRDefault="00EB3EE2" w:rsidP="00EB3EE2">
      <w:r w:rsidRPr="0014461A">
        <w:rPr>
          <w:rStyle w:val="Emphasis"/>
        </w:rPr>
        <w:t>Compared</w:t>
      </w:r>
      <w:r w:rsidRPr="0014461A">
        <w:rPr>
          <w:rStyle w:val="StyleUnderline"/>
        </w:rPr>
        <w:t xml:space="preserve"> to</w:t>
      </w:r>
      <w:r w:rsidRPr="0014461A">
        <w:rPr>
          <w:sz w:val="16"/>
        </w:rPr>
        <w:t xml:space="preserve"> the </w:t>
      </w:r>
      <w:r w:rsidRPr="0014461A">
        <w:rPr>
          <w:rStyle w:val="StyleUnderline"/>
        </w:rPr>
        <w:t>current literature arguing for the adoption of the ABC test</w:t>
      </w:r>
      <w:r w:rsidRPr="0014461A">
        <w:rPr>
          <w:sz w:val="16"/>
        </w:rPr>
        <w:t xml:space="preserve"> broadly </w:t>
      </w:r>
      <w:r w:rsidRPr="0014461A">
        <w:rPr>
          <w:rStyle w:val="StyleUnderline"/>
        </w:rPr>
        <w:t>across federal labor laws</w:t>
      </w:r>
      <w:r w:rsidRPr="0014461A">
        <w:rPr>
          <w:sz w:val="16"/>
        </w:rPr>
        <w:t xml:space="preserve">, </w:t>
      </w:r>
      <w:r w:rsidRPr="0014461A">
        <w:rPr>
          <w:rStyle w:val="StyleUnderline"/>
        </w:rPr>
        <w:t xml:space="preserve">the </w:t>
      </w:r>
      <w:r w:rsidRPr="001C457C">
        <w:rPr>
          <w:rStyle w:val="StyleUnderline"/>
          <w:highlight w:val="green"/>
        </w:rPr>
        <w:t>adoption of the ABC test for deter- mining</w:t>
      </w:r>
      <w:r w:rsidRPr="0014461A">
        <w:rPr>
          <w:sz w:val="16"/>
        </w:rPr>
        <w:t xml:space="preserve"> worker </w:t>
      </w:r>
      <w:r w:rsidRPr="001C457C">
        <w:rPr>
          <w:rStyle w:val="StyleUnderline"/>
          <w:highlight w:val="green"/>
        </w:rPr>
        <w:t>status</w:t>
      </w:r>
      <w:r w:rsidRPr="0014461A">
        <w:rPr>
          <w:rStyle w:val="StyleUnderline"/>
        </w:rPr>
        <w:t xml:space="preserve"> under the NLRA </w:t>
      </w:r>
      <w:r w:rsidRPr="001C457C">
        <w:rPr>
          <w:rStyle w:val="StyleUnderline"/>
          <w:highlight w:val="green"/>
        </w:rPr>
        <w:t>achieves</w:t>
      </w:r>
      <w:r w:rsidRPr="0014461A">
        <w:rPr>
          <w:rStyle w:val="StyleUnderline"/>
        </w:rPr>
        <w:t xml:space="preserve"> this </w:t>
      </w:r>
      <w:r w:rsidRPr="001C457C">
        <w:rPr>
          <w:rStyle w:val="Emphasis"/>
          <w:highlight w:val="green"/>
        </w:rPr>
        <w:t>delicate balance</w:t>
      </w:r>
      <w:r w:rsidRPr="0014461A">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14461A">
        <w:rPr>
          <w:rStyle w:val="StyleUnderline"/>
        </w:rPr>
        <w:t>NLRA coverage</w:t>
      </w:r>
      <w:r w:rsidRPr="0014461A">
        <w:rPr>
          <w:sz w:val="16"/>
        </w:rPr>
        <w:t xml:space="preserve"> will empower workers to bargain for better working condi- tions and </w:t>
      </w:r>
      <w:r w:rsidRPr="0014461A">
        <w:rPr>
          <w:rStyle w:val="StyleUnderline"/>
        </w:rPr>
        <w:t xml:space="preserve">will </w:t>
      </w:r>
      <w:r w:rsidRPr="001C457C">
        <w:rPr>
          <w:rStyle w:val="StyleUnderline"/>
          <w:highlight w:val="green"/>
        </w:rPr>
        <w:t>allow employers to offer</w:t>
      </w:r>
      <w:r w:rsidRPr="0014461A">
        <w:rPr>
          <w:rStyle w:val="StyleUnderline"/>
        </w:rPr>
        <w:t xml:space="preserve"> </w:t>
      </w:r>
      <w:r w:rsidRPr="001C457C">
        <w:rPr>
          <w:rStyle w:val="StyleUnderline"/>
          <w:highlight w:val="green"/>
        </w:rPr>
        <w:t>improved</w:t>
      </w:r>
      <w:r w:rsidRPr="0014461A">
        <w:rPr>
          <w:rStyle w:val="StyleUnderline"/>
        </w:rPr>
        <w:t xml:space="preserve">, but </w:t>
      </w:r>
      <w:r w:rsidRPr="001C457C">
        <w:rPr>
          <w:rStyle w:val="StyleUnderline"/>
          <w:highlight w:val="green"/>
        </w:rPr>
        <w:t>feasible</w:t>
      </w:r>
      <w:r w:rsidRPr="0014461A">
        <w:rPr>
          <w:rStyle w:val="StyleUnderline"/>
        </w:rPr>
        <w:t xml:space="preserve">, working </w:t>
      </w:r>
      <w:r w:rsidRPr="001C457C">
        <w:rPr>
          <w:rStyle w:val="StyleUnderline"/>
          <w:highlight w:val="green"/>
        </w:rPr>
        <w:t>conditions</w:t>
      </w:r>
      <w:r w:rsidRPr="0014461A">
        <w:rPr>
          <w:rStyle w:val="StyleUnderline"/>
        </w:rPr>
        <w:t xml:space="preserve"> that are memorialized i</w:t>
      </w:r>
      <w:r w:rsidRPr="001C457C">
        <w:rPr>
          <w:rStyle w:val="StyleUnderline"/>
          <w:highlight w:val="green"/>
        </w:rPr>
        <w:t xml:space="preserve">n </w:t>
      </w:r>
      <w:r w:rsidRPr="001C457C">
        <w:rPr>
          <w:rStyle w:val="Emphasis"/>
          <w:highlight w:val="green"/>
        </w:rPr>
        <w:t>private contracts</w:t>
      </w:r>
      <w:r w:rsidRPr="0014461A">
        <w:rPr>
          <w:rStyle w:val="StyleUnderline"/>
        </w:rPr>
        <w:t xml:space="preserve"> rather than through </w:t>
      </w:r>
      <w:r w:rsidRPr="0014461A">
        <w:rPr>
          <w:rStyle w:val="Emphasis"/>
        </w:rPr>
        <w:t>forced gov- ernment imposition</w:t>
      </w:r>
      <w:r w:rsidRPr="0014461A">
        <w:rPr>
          <w:sz w:val="16"/>
        </w:rPr>
        <w:t xml:space="preserve">.232 By giving gig workers employee status under the NLRA, </w:t>
      </w:r>
      <w:r w:rsidRPr="0014461A">
        <w:rPr>
          <w:rStyle w:val="StyleUnderline"/>
        </w:rPr>
        <w:t xml:space="preserve">the ABC test would </w:t>
      </w:r>
      <w:r w:rsidRPr="001C457C">
        <w:rPr>
          <w:rStyle w:val="StyleUnderline"/>
          <w:highlight w:val="green"/>
        </w:rPr>
        <w:t>grant</w:t>
      </w:r>
      <w:r w:rsidRPr="0014461A">
        <w:rPr>
          <w:rStyle w:val="StyleUnderline"/>
        </w:rPr>
        <w:t xml:space="preserve"> workers and employers the opportunity to negotiate </w:t>
      </w:r>
      <w:r w:rsidRPr="0014461A">
        <w:rPr>
          <w:sz w:val="16"/>
        </w:rPr>
        <w:t xml:space="preserve">better working conditions for employees </w:t>
      </w:r>
      <w:r w:rsidRPr="0014461A">
        <w:rPr>
          <w:rStyle w:val="StyleUnderline"/>
        </w:rPr>
        <w:t xml:space="preserve">through collective </w:t>
      </w:r>
      <w:r w:rsidRPr="001C457C">
        <w:rPr>
          <w:rStyle w:val="StyleUnderline"/>
          <w:highlight w:val="green"/>
        </w:rPr>
        <w:t>bargaining</w:t>
      </w:r>
      <w:r w:rsidRPr="0014461A">
        <w:rPr>
          <w:rStyle w:val="StyleUnderline"/>
        </w:rPr>
        <w:t xml:space="preserve"> </w:t>
      </w:r>
      <w:r w:rsidRPr="001C457C">
        <w:rPr>
          <w:rStyle w:val="StyleUnderline"/>
          <w:highlight w:val="green"/>
        </w:rPr>
        <w:t>without</w:t>
      </w:r>
      <w:r w:rsidRPr="0014461A">
        <w:rPr>
          <w:rStyle w:val="StyleUnderline"/>
        </w:rPr>
        <w:t xml:space="preserve"> </w:t>
      </w:r>
      <w:r w:rsidRPr="001C457C">
        <w:rPr>
          <w:rStyle w:val="Emphasis"/>
          <w:highlight w:val="green"/>
        </w:rPr>
        <w:t xml:space="preserve">disincentivizing companies </w:t>
      </w:r>
      <w:r w:rsidRPr="001C457C">
        <w:rPr>
          <w:rStyle w:val="StyleUnderline"/>
          <w:highlight w:val="green"/>
        </w:rPr>
        <w:t>from offering gig positions</w:t>
      </w:r>
      <w:r w:rsidRPr="0014461A">
        <w:rPr>
          <w:sz w:val="16"/>
        </w:rPr>
        <w:t xml:space="preserve"> in the first place.233</w:t>
      </w:r>
      <w:r w:rsidRPr="0014461A">
        <w:t xml:space="preserve"> </w:t>
      </w:r>
    </w:p>
    <w:p w14:paraId="7B151017" w14:textId="77777777" w:rsidR="00EB3EE2" w:rsidRPr="0014461A" w:rsidRDefault="00EB3EE2" w:rsidP="00EB3EE2">
      <w:pPr>
        <w:rPr>
          <w:sz w:val="16"/>
        </w:rPr>
      </w:pPr>
    </w:p>
    <w:p w14:paraId="72173DD6" w14:textId="77777777" w:rsidR="00EB3EE2" w:rsidRPr="0014461A" w:rsidRDefault="00EB3EE2" w:rsidP="00EB3EE2">
      <w:pPr>
        <w:pStyle w:val="Heading4"/>
      </w:pPr>
      <w:r w:rsidRPr="0014461A">
        <w:t xml:space="preserve">The ABC test is </w:t>
      </w:r>
      <w:r w:rsidRPr="0014461A">
        <w:rPr>
          <w:u w:val="single"/>
        </w:rPr>
        <w:t>quicker</w:t>
      </w:r>
      <w:r w:rsidRPr="0014461A">
        <w:t xml:space="preserve"> and avoids</w:t>
      </w:r>
      <w:r w:rsidRPr="0014461A">
        <w:rPr>
          <w:u w:val="single"/>
        </w:rPr>
        <w:t xml:space="preserve"> manipulability</w:t>
      </w:r>
      <w:r w:rsidRPr="0014461A">
        <w:t xml:space="preserve"> – empirics.</w:t>
      </w:r>
    </w:p>
    <w:p w14:paraId="00AC21C6" w14:textId="77777777" w:rsidR="00EB3EE2" w:rsidRPr="0014461A" w:rsidRDefault="00EB3EE2" w:rsidP="00EB3EE2">
      <w:pPr>
        <w:rPr>
          <w:rStyle w:val="Style13ptBold"/>
        </w:rPr>
      </w:pPr>
      <w:r w:rsidRPr="0014461A">
        <w:rPr>
          <w:rStyle w:val="Style13ptBold"/>
        </w:rPr>
        <w:t xml:space="preserve">Pinsof 16 </w:t>
      </w:r>
      <w:r w:rsidRPr="0014461A">
        <w:t>– Senior Staff Attorney on EFF's civil liberties team and Professor at University of Michigan Law School.</w:t>
      </w:r>
    </w:p>
    <w:p w14:paraId="6698531D" w14:textId="77777777" w:rsidR="00EB3EE2" w:rsidRPr="0014461A" w:rsidRDefault="00EB3EE2" w:rsidP="00EB3EE2">
      <w:r w:rsidRPr="0014461A">
        <w:t>Jennifer Pinsof, “A New Take on an Old Problem: Employee Misclassification in the Modern Gig-Economy”, Michigan Telecommunications and Technology Law Review, Vol. 22, No. 2, 2016, https://repository.law.umich.edu/cgi/viewcontent.cgi?article=1220&amp;context=mttlr</w:t>
      </w:r>
    </w:p>
    <w:p w14:paraId="7CB9637D" w14:textId="77777777" w:rsidR="00EB3EE2" w:rsidRPr="0014461A" w:rsidRDefault="00EB3EE2" w:rsidP="00EB3EE2">
      <w:pPr>
        <w:rPr>
          <w:sz w:val="14"/>
        </w:rPr>
      </w:pPr>
      <w:r w:rsidRPr="0014461A">
        <w:rPr>
          <w:sz w:val="14"/>
        </w:rPr>
        <w:t>A Lesson from the States: the ABC Test</w:t>
      </w:r>
    </w:p>
    <w:p w14:paraId="6F2AA38D" w14:textId="77777777" w:rsidR="00EB3EE2" w:rsidRPr="0014461A" w:rsidRDefault="00EB3EE2" w:rsidP="00EB3EE2">
      <w:pPr>
        <w:rPr>
          <w:sz w:val="14"/>
        </w:rPr>
      </w:pPr>
      <w:r w:rsidRPr="0014461A">
        <w:rPr>
          <w:rStyle w:val="StyleUnderline"/>
        </w:rPr>
        <w:t xml:space="preserve">The </w:t>
      </w:r>
      <w:r w:rsidRPr="001C457C">
        <w:rPr>
          <w:rStyle w:val="StyleUnderline"/>
          <w:highlight w:val="green"/>
        </w:rPr>
        <w:t>ABC test</w:t>
      </w:r>
      <w:r w:rsidRPr="0014461A">
        <w:rPr>
          <w:rStyle w:val="StyleUnderline"/>
        </w:rPr>
        <w:t xml:space="preserve">, currently used by </w:t>
      </w:r>
      <w:r w:rsidRPr="0014461A">
        <w:rPr>
          <w:sz w:val="14"/>
        </w:rPr>
        <w:t xml:space="preserve">nearly </w:t>
      </w:r>
      <w:r w:rsidRPr="0014461A">
        <w:rPr>
          <w:rStyle w:val="Emphasis"/>
        </w:rPr>
        <w:t>two-thirds</w:t>
      </w:r>
      <w:r w:rsidRPr="0014461A">
        <w:rPr>
          <w:rStyle w:val="StyleUnderline"/>
        </w:rPr>
        <w:t xml:space="preserve"> of</w:t>
      </w:r>
      <w:r w:rsidRPr="0014461A">
        <w:rPr>
          <w:sz w:val="14"/>
        </w:rPr>
        <w:t xml:space="preserve"> the </w:t>
      </w:r>
      <w:r w:rsidRPr="0014461A">
        <w:rPr>
          <w:rStyle w:val="StyleUnderline"/>
        </w:rPr>
        <w:t>states</w:t>
      </w:r>
      <w:r w:rsidRPr="0014461A">
        <w:rPr>
          <w:sz w:val="14"/>
        </w:rPr>
        <w:t xml:space="preserve">, 162 </w:t>
      </w:r>
      <w:r w:rsidRPr="001C457C">
        <w:rPr>
          <w:rStyle w:val="StyleUnderline"/>
          <w:highlight w:val="green"/>
        </w:rPr>
        <w:t>provides a model</w:t>
      </w:r>
      <w:r w:rsidRPr="0014461A">
        <w:rPr>
          <w:rStyle w:val="StyleUnderline"/>
        </w:rPr>
        <w:t xml:space="preserve"> </w:t>
      </w:r>
      <w:r w:rsidRPr="001C457C">
        <w:rPr>
          <w:rStyle w:val="StyleUnderline"/>
          <w:highlight w:val="green"/>
        </w:rPr>
        <w:t>for the fed</w:t>
      </w:r>
      <w:r w:rsidRPr="0014461A">
        <w:rPr>
          <w:rStyle w:val="StyleUnderline"/>
        </w:rPr>
        <w:t>eral government. The test</w:t>
      </w:r>
      <w:r w:rsidRPr="0014461A">
        <w:rPr>
          <w:sz w:val="14"/>
        </w:rPr>
        <w:t xml:space="preserve"> is a simplified version of the common law control test, and </w:t>
      </w:r>
      <w:r w:rsidRPr="0014461A">
        <w:rPr>
          <w:rStyle w:val="StyleUnderline"/>
        </w:rPr>
        <w:t xml:space="preserve">has come to </w:t>
      </w:r>
      <w:r w:rsidRPr="0014461A">
        <w:rPr>
          <w:rStyle w:val="Emphasis"/>
        </w:rPr>
        <w:t>dominate</w:t>
      </w:r>
      <w:r w:rsidRPr="0014461A">
        <w:rPr>
          <w:rStyle w:val="StyleUnderline"/>
        </w:rPr>
        <w:t xml:space="preserve"> employment classifica- tion reform</w:t>
      </w:r>
      <w:r w:rsidRPr="0014461A">
        <w:rPr>
          <w:sz w:val="14"/>
        </w:rPr>
        <w:t xml:space="preserve"> across states. 163 According to Deknatel &amp; Hoff-Downing’s as- sessment, “[t]he ABC test, coupled with a presumption of employee status . . . has been the clearly favored test of state legislatures.” 164</w:t>
      </w:r>
    </w:p>
    <w:p w14:paraId="51D13CB3" w14:textId="77777777" w:rsidR="00EB3EE2" w:rsidRPr="0014461A" w:rsidRDefault="00EB3EE2" w:rsidP="00EB3EE2">
      <w:pPr>
        <w:rPr>
          <w:rStyle w:val="StyleUnderline"/>
        </w:rPr>
      </w:pPr>
      <w:r w:rsidRPr="0014461A">
        <w:rPr>
          <w:sz w:val="14"/>
        </w:rPr>
        <w:t xml:space="preserve">First, </w:t>
      </w:r>
      <w:r w:rsidRPr="0014461A">
        <w:rPr>
          <w:rStyle w:val="StyleUnderline"/>
        </w:rPr>
        <w:t xml:space="preserve">the ABC test </w:t>
      </w:r>
      <w:r w:rsidRPr="001C457C">
        <w:rPr>
          <w:rStyle w:val="StyleUnderline"/>
          <w:highlight w:val="green"/>
        </w:rPr>
        <w:t xml:space="preserve">includes </w:t>
      </w:r>
      <w:r w:rsidRPr="001C457C">
        <w:rPr>
          <w:rStyle w:val="StyleUnderline"/>
        </w:rPr>
        <w:t xml:space="preserve">a </w:t>
      </w:r>
      <w:r w:rsidRPr="001C457C">
        <w:rPr>
          <w:rStyle w:val="Emphasis"/>
          <w:highlight w:val="green"/>
        </w:rPr>
        <w:t>presumption</w:t>
      </w:r>
      <w:r w:rsidRPr="0014461A">
        <w:rPr>
          <w:rStyle w:val="Emphasis"/>
        </w:rPr>
        <w:t xml:space="preserve"> </w:t>
      </w:r>
      <w:r w:rsidRPr="001C457C">
        <w:rPr>
          <w:rStyle w:val="Emphasis"/>
          <w:highlight w:val="green"/>
        </w:rPr>
        <w:t>of employment</w:t>
      </w:r>
      <w:r w:rsidRPr="001C457C">
        <w:rPr>
          <w:rStyle w:val="StyleUnderline"/>
          <w:highlight w:val="green"/>
        </w:rPr>
        <w:t xml:space="preserve"> and</w:t>
      </w:r>
      <w:r w:rsidRPr="0014461A">
        <w:rPr>
          <w:rStyle w:val="StyleUnderline"/>
        </w:rPr>
        <w:t xml:space="preserve"> thus affords </w:t>
      </w:r>
      <w:r w:rsidRPr="001C457C">
        <w:rPr>
          <w:rStyle w:val="Emphasis"/>
          <w:highlight w:val="green"/>
        </w:rPr>
        <w:t>broad enough</w:t>
      </w:r>
      <w:r w:rsidRPr="001C457C">
        <w:rPr>
          <w:sz w:val="14"/>
          <w:highlight w:val="green"/>
        </w:rPr>
        <w:t xml:space="preserve"> </w:t>
      </w:r>
      <w:r w:rsidRPr="001C457C">
        <w:rPr>
          <w:rStyle w:val="StyleUnderline"/>
          <w:highlight w:val="green"/>
        </w:rPr>
        <w:t>coverage to counteract</w:t>
      </w:r>
      <w:r w:rsidRPr="0014461A">
        <w:rPr>
          <w:sz w:val="14"/>
        </w:rPr>
        <w:t xml:space="preserve"> the forces leading to </w:t>
      </w:r>
      <w:r w:rsidRPr="0014461A">
        <w:rPr>
          <w:rStyle w:val="StyleUnderline"/>
        </w:rPr>
        <w:t xml:space="preserve">the </w:t>
      </w:r>
      <w:r w:rsidRPr="001C457C">
        <w:rPr>
          <w:rStyle w:val="StyleUnderline"/>
          <w:highlight w:val="green"/>
        </w:rPr>
        <w:t>over- classification of independent contractors</w:t>
      </w:r>
      <w:r w:rsidRPr="0014461A">
        <w:rPr>
          <w:rStyle w:val="StyleUnderline"/>
        </w:rPr>
        <w:t>.</w:t>
      </w:r>
      <w:r w:rsidRPr="0014461A">
        <w:rPr>
          <w:sz w:val="14"/>
        </w:rPr>
        <w:t xml:space="preserve"> 165 Second, </w:t>
      </w:r>
      <w:r w:rsidRPr="0014461A">
        <w:rPr>
          <w:rStyle w:val="StyleUnderline"/>
        </w:rPr>
        <w:t xml:space="preserve">the ABC </w:t>
      </w:r>
      <w:r w:rsidRPr="001C457C">
        <w:rPr>
          <w:rStyle w:val="StyleUnderline"/>
        </w:rPr>
        <w:t>test</w:t>
      </w:r>
      <w:r w:rsidRPr="001C457C">
        <w:rPr>
          <w:sz w:val="14"/>
        </w:rPr>
        <w:t xml:space="preserve"> </w:t>
      </w:r>
      <w:r w:rsidRPr="001C457C">
        <w:rPr>
          <w:rStyle w:val="StyleUnderline"/>
        </w:rPr>
        <w:t xml:space="preserve">provides a </w:t>
      </w:r>
      <w:r w:rsidRPr="001C457C">
        <w:rPr>
          <w:rStyle w:val="Emphasis"/>
        </w:rPr>
        <w:t>model</w:t>
      </w:r>
      <w:r w:rsidRPr="001C457C">
        <w:rPr>
          <w:rStyle w:val="StyleUnderline"/>
        </w:rPr>
        <w:t xml:space="preserve"> for a </w:t>
      </w:r>
      <w:r w:rsidRPr="001C457C">
        <w:rPr>
          <w:rStyle w:val="Emphasis"/>
        </w:rPr>
        <w:t>succinct</w:t>
      </w:r>
      <w:r w:rsidRPr="001C457C">
        <w:rPr>
          <w:rStyle w:val="StyleUnderline"/>
        </w:rPr>
        <w:t xml:space="preserve"> federal test,</w:t>
      </w:r>
      <w:r w:rsidRPr="001C457C">
        <w:rPr>
          <w:sz w:val="14"/>
        </w:rPr>
        <w:t xml:space="preserve"> </w:t>
      </w:r>
      <w:r w:rsidRPr="001C457C">
        <w:rPr>
          <w:rStyle w:val="StyleUnderline"/>
        </w:rPr>
        <w:t>limited to</w:t>
      </w:r>
      <w:r w:rsidRPr="001C457C">
        <w:rPr>
          <w:sz w:val="14"/>
        </w:rPr>
        <w:t xml:space="preserve"> the following </w:t>
      </w:r>
      <w:r w:rsidRPr="001C457C">
        <w:rPr>
          <w:rStyle w:val="StyleUnderline"/>
        </w:rPr>
        <w:t>three factors:</w:t>
      </w:r>
    </w:p>
    <w:p w14:paraId="63128F31" w14:textId="77777777" w:rsidR="00EB3EE2" w:rsidRPr="001C457C" w:rsidRDefault="00EB3EE2" w:rsidP="00EB3EE2">
      <w:pPr>
        <w:rPr>
          <w:rStyle w:val="StyleUnderline"/>
        </w:rPr>
      </w:pPr>
      <w:r w:rsidRPr="001C457C">
        <w:rPr>
          <w:rStyle w:val="StyleUnderline"/>
        </w:rPr>
        <w:t xml:space="preserve">1. whether the worker is </w:t>
      </w:r>
      <w:r w:rsidRPr="001C457C">
        <w:rPr>
          <w:rStyle w:val="Emphasis"/>
        </w:rPr>
        <w:t>free from control</w:t>
      </w:r>
      <w:r w:rsidRPr="001C457C">
        <w:rPr>
          <w:rStyle w:val="StyleUnderline"/>
        </w:rPr>
        <w:t xml:space="preserve"> or direction in the per- formance of the work; 2. whether the work is </w:t>
      </w:r>
      <w:r w:rsidRPr="001C457C">
        <w:rPr>
          <w:rStyle w:val="Emphasis"/>
        </w:rPr>
        <w:t>done outside</w:t>
      </w:r>
      <w:r w:rsidRPr="001C457C">
        <w:rPr>
          <w:rStyle w:val="StyleUnderline"/>
        </w:rPr>
        <w:t xml:space="preserve"> the </w:t>
      </w:r>
      <w:r w:rsidRPr="001C457C">
        <w:rPr>
          <w:rStyle w:val="Emphasis"/>
        </w:rPr>
        <w:t>usual course</w:t>
      </w:r>
      <w:r w:rsidRPr="001C457C">
        <w:rPr>
          <w:rStyle w:val="StyleUnderline"/>
        </w:rPr>
        <w:t xml:space="preserve"> of the firm’s business; and 3. whether the worker is </w:t>
      </w:r>
      <w:r w:rsidRPr="001C457C">
        <w:rPr>
          <w:rStyle w:val="Emphasis"/>
        </w:rPr>
        <w:t>customarily engaged</w:t>
      </w:r>
      <w:r w:rsidRPr="001C457C">
        <w:rPr>
          <w:rStyle w:val="StyleUnderline"/>
        </w:rPr>
        <w:t xml:space="preserve"> in an </w:t>
      </w:r>
      <w:r w:rsidRPr="001C457C">
        <w:rPr>
          <w:rStyle w:val="Emphasis"/>
        </w:rPr>
        <w:t>independent tr</w:t>
      </w:r>
      <w:r w:rsidRPr="001C457C">
        <w:rPr>
          <w:rStyle w:val="StyleUnderline"/>
        </w:rPr>
        <w:t xml:space="preserve">ade, </w:t>
      </w:r>
      <w:r w:rsidRPr="001C457C">
        <w:rPr>
          <w:rStyle w:val="Emphasis"/>
        </w:rPr>
        <w:t>occupation</w:t>
      </w:r>
      <w:r w:rsidRPr="001C457C">
        <w:rPr>
          <w:rStyle w:val="StyleUnderline"/>
        </w:rPr>
        <w:t xml:space="preserve">, </w:t>
      </w:r>
      <w:r w:rsidRPr="001C457C">
        <w:rPr>
          <w:rStyle w:val="Emphasis"/>
        </w:rPr>
        <w:t>profession</w:t>
      </w:r>
      <w:r w:rsidRPr="001C457C">
        <w:rPr>
          <w:rStyle w:val="StyleUnderline"/>
        </w:rPr>
        <w:t>, or business. 166</w:t>
      </w:r>
    </w:p>
    <w:p w14:paraId="5A0C47C8" w14:textId="77777777" w:rsidR="00EB3EE2" w:rsidRDefault="00EB3EE2" w:rsidP="00EB3EE2">
      <w:pPr>
        <w:rPr>
          <w:rStyle w:val="StyleUnderline"/>
        </w:rPr>
      </w:pPr>
      <w:r w:rsidRPr="0014461A">
        <w:rPr>
          <w:rStyle w:val="StyleUnderline"/>
        </w:rPr>
        <w:t xml:space="preserve">The ABC test </w:t>
      </w:r>
      <w:r w:rsidRPr="001C457C">
        <w:rPr>
          <w:rStyle w:val="StyleUnderline"/>
          <w:highlight w:val="green"/>
        </w:rPr>
        <w:t>eliminates</w:t>
      </w:r>
      <w:r w:rsidRPr="0014461A">
        <w:rPr>
          <w:rStyle w:val="StyleUnderline"/>
        </w:rPr>
        <w:t xml:space="preserve"> the most </w:t>
      </w:r>
      <w:r w:rsidRPr="00F13687">
        <w:rPr>
          <w:rStyle w:val="Emphasis"/>
          <w:highlight w:val="green"/>
        </w:rPr>
        <w:t xml:space="preserve">manipulable </w:t>
      </w:r>
      <w:r w:rsidRPr="001C457C">
        <w:rPr>
          <w:rStyle w:val="Emphasis"/>
          <w:highlight w:val="green"/>
        </w:rPr>
        <w:t>factors</w:t>
      </w:r>
      <w:r w:rsidRPr="001C457C">
        <w:rPr>
          <w:rStyle w:val="StyleUnderline"/>
          <w:highlight w:val="green"/>
        </w:rPr>
        <w:t>, such as intent, location, and method of payment</w:t>
      </w:r>
    </w:p>
    <w:p w14:paraId="242A9C99" w14:textId="77777777" w:rsidR="00EB3EE2" w:rsidRPr="0014461A" w:rsidRDefault="00EB3EE2" w:rsidP="00EB3EE2">
      <w:pPr>
        <w:rPr>
          <w:rStyle w:val="StyleUnderline"/>
        </w:rPr>
      </w:pPr>
    </w:p>
    <w:p w14:paraId="11C6645D" w14:textId="77777777" w:rsidR="00EB3EE2" w:rsidRPr="0014461A" w:rsidRDefault="00EB3EE2" w:rsidP="00EB3EE2">
      <w:pPr>
        <w:pStyle w:val="Heading4"/>
      </w:pPr>
      <w:r w:rsidRPr="0014461A">
        <w:t xml:space="preserve">20+ states have adopted the ABC test for </w:t>
      </w:r>
      <w:r w:rsidRPr="0014461A">
        <w:rPr>
          <w:u w:val="single"/>
        </w:rPr>
        <w:t xml:space="preserve">other workplace </w:t>
      </w:r>
      <w:r w:rsidRPr="0014461A">
        <w:t xml:space="preserve">laws. That proves the plan </w:t>
      </w:r>
      <w:r w:rsidRPr="0014461A">
        <w:rPr>
          <w:u w:val="single"/>
        </w:rPr>
        <w:t>works</w:t>
      </w:r>
      <w:r w:rsidRPr="0014461A">
        <w:t>.</w:t>
      </w:r>
    </w:p>
    <w:p w14:paraId="030501E8" w14:textId="77777777" w:rsidR="00EB3EE2" w:rsidRPr="0014461A" w:rsidRDefault="00EB3EE2" w:rsidP="00EB3EE2">
      <w:pPr>
        <w:rPr>
          <w:rStyle w:val="Style13ptBold"/>
        </w:rPr>
      </w:pPr>
      <w:r w:rsidRPr="0014461A">
        <w:rPr>
          <w:rStyle w:val="Style13ptBold"/>
        </w:rPr>
        <w:t xml:space="preserve">Rhinehart 21 </w:t>
      </w:r>
      <w:r w:rsidRPr="0014461A">
        <w:t>– Senior Fellow at EPI where she works on labor and employment policy with a focus on unions and collective bargaining and former Senior Counselor to the Secretary of Labor.</w:t>
      </w:r>
    </w:p>
    <w:p w14:paraId="7226C4A5" w14:textId="77777777" w:rsidR="00EB3EE2" w:rsidRPr="0014461A" w:rsidRDefault="00EB3EE2" w:rsidP="00EB3EE2">
      <w:r w:rsidRPr="0014461A">
        <w:t>Lynn Rhinehart, “Misclassification, the ABC test, and employee status,” Economic Policy Institute, 6/16/21, https://www.epi.org/publication/misclassification-the-abc-test-and-employee-status-the-california-experience-and-its-relevance-to-current-policy-debates/</w:t>
      </w:r>
    </w:p>
    <w:p w14:paraId="5452E3F4" w14:textId="77777777" w:rsidR="00EB3EE2" w:rsidRPr="0014461A" w:rsidRDefault="00EB3EE2" w:rsidP="00EB3EE2">
      <w:pPr>
        <w:rPr>
          <w:sz w:val="16"/>
        </w:rPr>
      </w:pPr>
      <w:r w:rsidRPr="0014461A">
        <w:rPr>
          <w:sz w:val="16"/>
        </w:rPr>
        <w:t xml:space="preserve">To address the problem of misclassification, </w:t>
      </w:r>
      <w:r w:rsidRPr="001C457C">
        <w:rPr>
          <w:rStyle w:val="StyleUnderline"/>
          <w:highlight w:val="green"/>
        </w:rPr>
        <w:t>more than 20 states</w:t>
      </w:r>
      <w:r w:rsidRPr="0014461A">
        <w:rPr>
          <w:rStyle w:val="StyleUnderline"/>
        </w:rPr>
        <w:t xml:space="preserve"> have </w:t>
      </w:r>
      <w:r w:rsidRPr="001C457C">
        <w:rPr>
          <w:rStyle w:val="StyleUnderline"/>
          <w:highlight w:val="green"/>
        </w:rPr>
        <w:t>adopted</w:t>
      </w:r>
      <w:r w:rsidRPr="0014461A">
        <w:rPr>
          <w:sz w:val="16"/>
        </w:rPr>
        <w:t xml:space="preserve"> what is known as </w:t>
      </w:r>
      <w:r w:rsidRPr="0014461A">
        <w:rPr>
          <w:rStyle w:val="StyleUnderline"/>
        </w:rPr>
        <w:t xml:space="preserve">the </w:t>
      </w:r>
      <w:r w:rsidRPr="001C457C">
        <w:rPr>
          <w:rStyle w:val="StyleUnderline"/>
          <w:highlight w:val="green"/>
        </w:rPr>
        <w:t>ABC test for</w:t>
      </w:r>
      <w:r w:rsidRPr="0014461A">
        <w:rPr>
          <w:sz w:val="16"/>
        </w:rPr>
        <w:t xml:space="preserve"> determining whether an individual is an employee or an independent contractor for purposes of coverage of </w:t>
      </w:r>
      <w:r w:rsidRPr="0014461A">
        <w:rPr>
          <w:rStyle w:val="StyleUnderline"/>
        </w:rPr>
        <w:t xml:space="preserve">certain </w:t>
      </w:r>
      <w:r w:rsidRPr="001C457C">
        <w:rPr>
          <w:rStyle w:val="StyleUnderline"/>
          <w:highlight w:val="green"/>
        </w:rPr>
        <w:t>workplace laws</w:t>
      </w:r>
      <w:r w:rsidRPr="0014461A">
        <w:rPr>
          <w:rStyle w:val="StyleUnderline"/>
        </w:rPr>
        <w:t xml:space="preserve">. The ABC test </w:t>
      </w:r>
      <w:r w:rsidRPr="0014461A">
        <w:rPr>
          <w:sz w:val="16"/>
        </w:rPr>
        <w:t xml:space="preserve">got its name from the three, interlocking elements of the test—parts (A), (B), and (C). It </w:t>
      </w:r>
      <w:r w:rsidRPr="001C457C">
        <w:rPr>
          <w:rStyle w:val="StyleUnderline"/>
          <w:highlight w:val="green"/>
        </w:rPr>
        <w:t xml:space="preserve">establishes a </w:t>
      </w:r>
      <w:r w:rsidRPr="001C457C">
        <w:rPr>
          <w:rStyle w:val="Emphasis"/>
          <w:highlight w:val="green"/>
        </w:rPr>
        <w:t>presumption</w:t>
      </w:r>
      <w:r w:rsidRPr="0014461A">
        <w:rPr>
          <w:rStyle w:val="Emphasis"/>
        </w:rPr>
        <w:t xml:space="preserve"> </w:t>
      </w:r>
      <w:r w:rsidRPr="001C457C">
        <w:rPr>
          <w:rStyle w:val="Emphasis"/>
          <w:highlight w:val="green"/>
        </w:rPr>
        <w:t>that</w:t>
      </w:r>
      <w:r w:rsidRPr="0014461A">
        <w:rPr>
          <w:rStyle w:val="Emphasis"/>
        </w:rPr>
        <w:t xml:space="preserve"> an </w:t>
      </w:r>
      <w:r w:rsidRPr="001C457C">
        <w:rPr>
          <w:rStyle w:val="Emphasis"/>
          <w:highlight w:val="green"/>
        </w:rPr>
        <w:t>individual</w:t>
      </w:r>
      <w:r w:rsidRPr="001C457C">
        <w:rPr>
          <w:rStyle w:val="StyleUnderline"/>
          <w:highlight w:val="green"/>
        </w:rPr>
        <w:t xml:space="preserve"> performing services </w:t>
      </w:r>
      <w:r w:rsidRPr="001C457C">
        <w:rPr>
          <w:rStyle w:val="StyleUnderline"/>
        </w:rPr>
        <w:t xml:space="preserve">for an employer </w:t>
      </w:r>
      <w:r w:rsidRPr="001C457C">
        <w:rPr>
          <w:rStyle w:val="Emphasis"/>
          <w:highlight w:val="green"/>
        </w:rPr>
        <w:t>is an employee</w:t>
      </w:r>
      <w:r w:rsidRPr="0014461A">
        <w:rPr>
          <w:rStyle w:val="Emphasis"/>
        </w:rPr>
        <w:t>,</w:t>
      </w:r>
      <w:r w:rsidRPr="0014461A">
        <w:rPr>
          <w:rStyle w:val="StyleUnderline"/>
        </w:rPr>
        <w:t xml:space="preserve"> not an independent contractor</w:t>
      </w:r>
      <w:r w:rsidRPr="0014461A">
        <w:rPr>
          <w:sz w:val="16"/>
        </w:rPr>
        <w:t>, unless the employer can establish three factors (Mass. FLD 2021):</w:t>
      </w:r>
    </w:p>
    <w:p w14:paraId="0AFFFBB5" w14:textId="77777777" w:rsidR="00EB3EE2" w:rsidRPr="0014461A" w:rsidRDefault="00EB3EE2" w:rsidP="00EB3EE2">
      <w:pPr>
        <w:rPr>
          <w:sz w:val="16"/>
        </w:rPr>
      </w:pPr>
      <w:r w:rsidRPr="0014461A">
        <w:rPr>
          <w:sz w:val="16"/>
        </w:rPr>
        <w:t>(A) The work is done without the direction and control of the employer.</w:t>
      </w:r>
    </w:p>
    <w:p w14:paraId="19681018" w14:textId="77777777" w:rsidR="00EB3EE2" w:rsidRPr="0014461A" w:rsidRDefault="00EB3EE2" w:rsidP="00EB3EE2">
      <w:pPr>
        <w:rPr>
          <w:sz w:val="16"/>
        </w:rPr>
      </w:pPr>
      <w:r w:rsidRPr="0014461A">
        <w:rPr>
          <w:sz w:val="16"/>
        </w:rPr>
        <w:t>(B) The work is performed outside the usual course of the employer’s business.</w:t>
      </w:r>
    </w:p>
    <w:p w14:paraId="483E2B2E" w14:textId="77777777" w:rsidR="00EB3EE2" w:rsidRPr="0014461A" w:rsidRDefault="00EB3EE2" w:rsidP="00EB3EE2">
      <w:pPr>
        <w:rPr>
          <w:sz w:val="16"/>
        </w:rPr>
      </w:pPr>
      <w:r w:rsidRPr="0014461A">
        <w:rPr>
          <w:sz w:val="16"/>
        </w:rPr>
        <w:t>(C) The work is done by someone who has their own, independent business or trade doing that kind of work.</w:t>
      </w:r>
    </w:p>
    <w:p w14:paraId="140B61F9" w14:textId="77777777" w:rsidR="00EB3EE2" w:rsidRDefault="00EB3EE2" w:rsidP="00EB3EE2">
      <w:pPr>
        <w:rPr>
          <w:sz w:val="16"/>
        </w:rPr>
      </w:pPr>
      <w:r w:rsidRPr="0014461A">
        <w:rPr>
          <w:rStyle w:val="StyleUnderline"/>
        </w:rPr>
        <w:t xml:space="preserve">By establishing a presumption of employee status and </w:t>
      </w:r>
      <w:r w:rsidRPr="001C457C">
        <w:rPr>
          <w:rStyle w:val="StyleUnderline"/>
          <w:highlight w:val="green"/>
        </w:rPr>
        <w:t xml:space="preserve">shifting the burden </w:t>
      </w:r>
      <w:r w:rsidRPr="001C457C">
        <w:t>on</w:t>
      </w:r>
      <w:r w:rsidRPr="001C457C">
        <w:rPr>
          <w:rStyle w:val="StyleUnderline"/>
          <w:highlight w:val="green"/>
        </w:rPr>
        <w:t>to the employer</w:t>
      </w:r>
      <w:r w:rsidRPr="0014461A">
        <w:rPr>
          <w:sz w:val="16"/>
        </w:rPr>
        <w:t xml:space="preserve"> to demonstrate the individual is truly an independent contractor in business on their own, </w:t>
      </w:r>
      <w:r w:rsidRPr="0014461A">
        <w:rPr>
          <w:rStyle w:val="StyleUnderline"/>
        </w:rPr>
        <w:t xml:space="preserve">the ABC test </w:t>
      </w:r>
      <w:r w:rsidRPr="001C457C">
        <w:rPr>
          <w:rStyle w:val="StyleUnderline"/>
          <w:highlight w:val="green"/>
        </w:rPr>
        <w:t xml:space="preserve">establishes a </w:t>
      </w:r>
      <w:r w:rsidRPr="001C457C">
        <w:rPr>
          <w:rStyle w:val="Emphasis"/>
          <w:highlight w:val="green"/>
        </w:rPr>
        <w:t>strong, protective, pro-employee test</w:t>
      </w:r>
      <w:r w:rsidRPr="0014461A">
        <w:rPr>
          <w:rStyle w:val="Emphasis"/>
        </w:rPr>
        <w:t xml:space="preserve">, which </w:t>
      </w:r>
      <w:r w:rsidRPr="001C457C">
        <w:rPr>
          <w:rStyle w:val="Emphasis"/>
          <w:highlight w:val="green"/>
        </w:rPr>
        <w:t>streamlines the process</w:t>
      </w:r>
      <w:r w:rsidRPr="0014461A">
        <w:rPr>
          <w:rStyle w:val="Emphasis"/>
        </w:rPr>
        <w:t xml:space="preserve"> for workers </w:t>
      </w:r>
      <w:r w:rsidRPr="001C457C">
        <w:rPr>
          <w:rStyle w:val="Emphasis"/>
          <w:highlight w:val="green"/>
        </w:rPr>
        <w:t>to prove</w:t>
      </w:r>
      <w:r w:rsidRPr="0014461A">
        <w:rPr>
          <w:rStyle w:val="Emphasis"/>
        </w:rPr>
        <w:t xml:space="preserve"> they are </w:t>
      </w:r>
      <w:r w:rsidRPr="001C457C">
        <w:rPr>
          <w:rStyle w:val="Emphasis"/>
          <w:highlight w:val="green"/>
        </w:rPr>
        <w:t>employees</w:t>
      </w:r>
      <w:r w:rsidRPr="0014461A">
        <w:rPr>
          <w:sz w:val="16"/>
        </w:rPr>
        <w:t xml:space="preserve"> who have been misclassified as independent contractors.</w:t>
      </w:r>
    </w:p>
    <w:p w14:paraId="13BA5444" w14:textId="77777777" w:rsidR="00EB3EE2" w:rsidRPr="0014461A" w:rsidRDefault="00EB3EE2" w:rsidP="00EB3EE2">
      <w:pPr>
        <w:rPr>
          <w:sz w:val="16"/>
        </w:rPr>
      </w:pPr>
    </w:p>
    <w:p w14:paraId="6E3F8121" w14:textId="77777777" w:rsidR="00EB3EE2" w:rsidRPr="0014461A" w:rsidRDefault="00EB3EE2" w:rsidP="00EB3EE2">
      <w:pPr>
        <w:pStyle w:val="Heading4"/>
      </w:pPr>
      <w:r w:rsidRPr="0014461A">
        <w:t>While the gig economy</w:t>
      </w:r>
      <w:r w:rsidRPr="001C457C">
        <w:t xml:space="preserve"> is </w:t>
      </w:r>
      <w:r w:rsidRPr="0014461A">
        <w:rPr>
          <w:u w:val="single"/>
        </w:rPr>
        <w:t>crushing flexibility</w:t>
      </w:r>
      <w:r w:rsidRPr="0014461A">
        <w:t xml:space="preserve"> now, the plan poses </w:t>
      </w:r>
      <w:r w:rsidRPr="0014461A">
        <w:rPr>
          <w:u w:val="single"/>
        </w:rPr>
        <w:t xml:space="preserve">no restriction </w:t>
      </w:r>
      <w:r w:rsidRPr="0014461A">
        <w:t xml:space="preserve">on </w:t>
      </w:r>
      <w:r w:rsidRPr="001C457C">
        <w:rPr>
          <w:u w:val="single"/>
        </w:rPr>
        <w:t>work hours</w:t>
      </w:r>
      <w:r w:rsidRPr="0014461A">
        <w:t xml:space="preserve"> or </w:t>
      </w:r>
      <w:r w:rsidRPr="001C457C">
        <w:rPr>
          <w:u w:val="single"/>
        </w:rPr>
        <w:t>choices</w:t>
      </w:r>
      <w:r w:rsidRPr="0014461A">
        <w:t>.</w:t>
      </w:r>
    </w:p>
    <w:p w14:paraId="1549B352" w14:textId="77777777" w:rsidR="00EB3EE2" w:rsidRPr="0014461A" w:rsidRDefault="00EB3EE2" w:rsidP="00EB3EE2">
      <w:pPr>
        <w:rPr>
          <w:rStyle w:val="Style13ptBold"/>
        </w:rPr>
      </w:pPr>
      <w:r w:rsidRPr="0014461A">
        <w:rPr>
          <w:rStyle w:val="Style13ptBold"/>
        </w:rPr>
        <w:t xml:space="preserve">Brown 20 </w:t>
      </w:r>
      <w:r w:rsidRPr="0014461A">
        <w:t>– Associate at JPMorgan Chase &amp; Co, J.D. Brooklyn Law School.</w:t>
      </w:r>
    </w:p>
    <w:p w14:paraId="47710CA8" w14:textId="77777777" w:rsidR="00EB3EE2" w:rsidRPr="0014461A" w:rsidRDefault="00EB3EE2" w:rsidP="00EB3EE2">
      <w:r w:rsidRPr="0014461A">
        <w:t>Brian A. Brown II, “YOUR UBER DRIVER IS HERE, BUT THEIR BENEFITS ARE NOT: YOUR UBER DRIVER IS HERE, BUT THEIR BENEFITS ARE NOT: THE ABC TEST, ASSEMBLY BILL 5, AND REGULATING GIG ECONOMY EMPLOYERS”, Brooklyn Journal of Corporate, Financial &amp; Commercial Law, Vol. 15, No. 1, 12/30/20, https://brooklynworks.brooklaw.edu/cgi/viewcontent.cgi?article=1345&amp;context=bjcfcl</w:t>
      </w:r>
    </w:p>
    <w:p w14:paraId="56FF67E4" w14:textId="77777777" w:rsidR="00EB3EE2" w:rsidRPr="0014461A" w:rsidRDefault="00EB3EE2" w:rsidP="00EB3EE2">
      <w:pPr>
        <w:rPr>
          <w:sz w:val="16"/>
        </w:rPr>
      </w:pPr>
      <w:r w:rsidRPr="0014461A">
        <w:rPr>
          <w:sz w:val="16"/>
        </w:rPr>
        <w:t xml:space="preserve">Some critics have argued that removal of independent contractor status will result in a lack of choice as to where an individual worker can work and when they can work.176 This is a fair criticism, but </w:t>
      </w:r>
      <w:r w:rsidRPr="001C457C">
        <w:rPr>
          <w:rStyle w:val="StyleUnderline"/>
          <w:highlight w:val="green"/>
        </w:rPr>
        <w:t>Uber</w:t>
      </w:r>
      <w:r w:rsidRPr="0014461A">
        <w:rPr>
          <w:sz w:val="16"/>
        </w:rPr>
        <w:t xml:space="preserve"> </w:t>
      </w:r>
      <w:r w:rsidRPr="0014461A">
        <w:rPr>
          <w:rStyle w:val="StyleUnderline"/>
        </w:rPr>
        <w:t xml:space="preserve">has already </w:t>
      </w:r>
      <w:r w:rsidRPr="001C457C">
        <w:rPr>
          <w:rStyle w:val="StyleUnderline"/>
          <w:highlight w:val="green"/>
        </w:rPr>
        <w:t>limited</w:t>
      </w:r>
      <w:r w:rsidRPr="0014461A">
        <w:rPr>
          <w:sz w:val="16"/>
        </w:rPr>
        <w:t xml:space="preserve"> some of </w:t>
      </w:r>
      <w:r w:rsidRPr="0014461A">
        <w:rPr>
          <w:rStyle w:val="StyleUnderline"/>
        </w:rPr>
        <w:t xml:space="preserve">the </w:t>
      </w:r>
      <w:r w:rsidRPr="001C457C">
        <w:rPr>
          <w:rStyle w:val="StyleUnderline"/>
          <w:highlight w:val="green"/>
        </w:rPr>
        <w:t>flexibility</w:t>
      </w:r>
      <w:r w:rsidRPr="0014461A">
        <w:rPr>
          <w:rStyle w:val="StyleUnderline"/>
        </w:rPr>
        <w:t xml:space="preserve"> that incentivized drivers</w:t>
      </w:r>
      <w:r w:rsidRPr="0014461A">
        <w:rPr>
          <w:sz w:val="16"/>
        </w:rPr>
        <w:t xml:space="preserve">. 177 </w:t>
      </w:r>
      <w:r w:rsidRPr="0014461A">
        <w:rPr>
          <w:rStyle w:val="StyleUnderline"/>
        </w:rPr>
        <w:t>The company</w:t>
      </w:r>
      <w:r w:rsidRPr="0014461A">
        <w:rPr>
          <w:sz w:val="16"/>
        </w:rPr>
        <w:t xml:space="preserve"> has </w:t>
      </w:r>
      <w:r w:rsidRPr="0014461A">
        <w:rPr>
          <w:rStyle w:val="StyleUnderline"/>
        </w:rPr>
        <w:t xml:space="preserve">employed software and </w:t>
      </w:r>
      <w:r w:rsidRPr="001C457C">
        <w:rPr>
          <w:rStyle w:val="Emphasis"/>
          <w:highlight w:val="green"/>
        </w:rPr>
        <w:t>algorithms</w:t>
      </w:r>
      <w:r w:rsidRPr="001C457C">
        <w:t>178</w:t>
      </w:r>
      <w:r w:rsidRPr="0014461A">
        <w:t xml:space="preserve"> </w:t>
      </w:r>
      <w:r w:rsidRPr="001C457C">
        <w:rPr>
          <w:rStyle w:val="StyleUnderline"/>
          <w:highlight w:val="green"/>
        </w:rPr>
        <w:t>that</w:t>
      </w:r>
      <w:r w:rsidRPr="001C457C">
        <w:rPr>
          <w:sz w:val="16"/>
          <w:highlight w:val="green"/>
        </w:rPr>
        <w:t xml:space="preserve"> </w:t>
      </w:r>
      <w:r w:rsidRPr="001C457C">
        <w:rPr>
          <w:rStyle w:val="StyleUnderline"/>
          <w:highlight w:val="green"/>
        </w:rPr>
        <w:t>selectively</w:t>
      </w:r>
      <w:r w:rsidRPr="0014461A">
        <w:rPr>
          <w:rStyle w:val="StyleUnderline"/>
        </w:rPr>
        <w:t xml:space="preserve"> </w:t>
      </w:r>
      <w:r w:rsidRPr="001C457C">
        <w:rPr>
          <w:rStyle w:val="StyleUnderline"/>
          <w:highlight w:val="green"/>
        </w:rPr>
        <w:t>give</w:t>
      </w:r>
      <w:r w:rsidRPr="0014461A">
        <w:rPr>
          <w:rStyle w:val="StyleUnderline"/>
        </w:rPr>
        <w:t xml:space="preserve"> drivers </w:t>
      </w:r>
      <w:r w:rsidRPr="001C457C">
        <w:rPr>
          <w:rStyle w:val="StyleUnderline"/>
          <w:highlight w:val="green"/>
        </w:rPr>
        <w:t>incentives</w:t>
      </w:r>
      <w:r w:rsidRPr="0014461A">
        <w:rPr>
          <w:rStyle w:val="StyleUnderline"/>
        </w:rPr>
        <w:t xml:space="preserve"> to </w:t>
      </w:r>
      <w:r w:rsidRPr="001C457C">
        <w:rPr>
          <w:rStyle w:val="StyleUnderline"/>
          <w:highlight w:val="green"/>
        </w:rPr>
        <w:t>work</w:t>
      </w:r>
      <w:r w:rsidRPr="0014461A">
        <w:rPr>
          <w:rStyle w:val="StyleUnderline"/>
        </w:rPr>
        <w:t xml:space="preserve"> </w:t>
      </w:r>
      <w:r w:rsidRPr="001C457C">
        <w:rPr>
          <w:rStyle w:val="StyleUnderline"/>
          <w:highlight w:val="green"/>
        </w:rPr>
        <w:t>when</w:t>
      </w:r>
      <w:r w:rsidRPr="0014461A">
        <w:rPr>
          <w:sz w:val="16"/>
        </w:rPr>
        <w:t xml:space="preserve"> and where </w:t>
      </w:r>
      <w:r w:rsidRPr="0014461A">
        <w:rPr>
          <w:rStyle w:val="StyleUnderline"/>
        </w:rPr>
        <w:t xml:space="preserve">the </w:t>
      </w:r>
      <w:r w:rsidRPr="001C457C">
        <w:rPr>
          <w:rStyle w:val="StyleUnderline"/>
          <w:highlight w:val="green"/>
        </w:rPr>
        <w:t xml:space="preserve">company wants </w:t>
      </w:r>
      <w:r w:rsidRPr="001C457C">
        <w:rPr>
          <w:rStyle w:val="StyleUnderline"/>
        </w:rPr>
        <w:t>them</w:t>
      </w:r>
      <w:r w:rsidRPr="0014461A">
        <w:rPr>
          <w:rStyle w:val="StyleUnderline"/>
        </w:rPr>
        <w:t xml:space="preserve"> to.</w:t>
      </w:r>
      <w:r w:rsidRPr="0014461A">
        <w:rPr>
          <w:sz w:val="16"/>
        </w:rPr>
        <w:t xml:space="preserve">179 In essence, </w:t>
      </w:r>
      <w:r w:rsidRPr="0014461A">
        <w:rPr>
          <w:rStyle w:val="StyleUnderline"/>
        </w:rPr>
        <w:t xml:space="preserve">this practice </w:t>
      </w:r>
      <w:r w:rsidRPr="001C457C">
        <w:rPr>
          <w:rStyle w:val="StyleUnderline"/>
          <w:highlight w:val="green"/>
        </w:rPr>
        <w:t>allows Uber to exert</w:t>
      </w:r>
      <w:r w:rsidRPr="0014461A">
        <w:rPr>
          <w:rStyle w:val="StyleUnderline"/>
        </w:rPr>
        <w:t xml:space="preserve"> more </w:t>
      </w:r>
      <w:r w:rsidRPr="001C457C">
        <w:rPr>
          <w:rStyle w:val="StyleUnderline"/>
          <w:highlight w:val="green"/>
        </w:rPr>
        <w:t>control</w:t>
      </w:r>
      <w:r w:rsidRPr="0014461A">
        <w:rPr>
          <w:rStyle w:val="StyleUnderline"/>
        </w:rPr>
        <w:t xml:space="preserve"> over drivers</w:t>
      </w:r>
      <w:r w:rsidRPr="0014461A">
        <w:rPr>
          <w:sz w:val="16"/>
        </w:rPr>
        <w:t xml:space="preserve"> while maximizing the revenue and profits the company brings in.180 </w:t>
      </w:r>
      <w:r w:rsidRPr="0014461A">
        <w:rPr>
          <w:rStyle w:val="StyleUnderline"/>
        </w:rPr>
        <w:t xml:space="preserve">However, the </w:t>
      </w:r>
      <w:r w:rsidRPr="001C457C">
        <w:rPr>
          <w:rStyle w:val="Emphasis"/>
          <w:highlight w:val="green"/>
        </w:rPr>
        <w:t>wages</w:t>
      </w:r>
      <w:r w:rsidRPr="0014461A">
        <w:rPr>
          <w:sz w:val="16"/>
        </w:rPr>
        <w:t xml:space="preserve"> that </w:t>
      </w:r>
      <w:r w:rsidRPr="0014461A">
        <w:rPr>
          <w:rStyle w:val="StyleUnderline"/>
        </w:rPr>
        <w:t xml:space="preserve">the driver brings in </w:t>
      </w:r>
      <w:r w:rsidRPr="001C457C">
        <w:rPr>
          <w:rStyle w:val="StyleUnderline"/>
          <w:highlight w:val="green"/>
        </w:rPr>
        <w:t>remain</w:t>
      </w:r>
      <w:r w:rsidRPr="001C457C">
        <w:t>s</w:t>
      </w:r>
      <w:r w:rsidRPr="001C457C">
        <w:rPr>
          <w:rStyle w:val="StyleUnderline"/>
          <w:highlight w:val="green"/>
        </w:rPr>
        <w:t xml:space="preserve"> unchanged</w:t>
      </w:r>
      <w:r w:rsidRPr="0014461A">
        <w:rPr>
          <w:sz w:val="16"/>
        </w:rPr>
        <w:t xml:space="preserve">.181 Uber exerts significant control over the pricing of rides and drivers are unaware of the rate that a passenger will pay prior to the trip.182 Drivers can also be penalized for picking inefficient routes or for rejecting certain passenger requests.183 Drivers cannot take measures to expand their revenues by either providing additional services to riders or expanding their customer base. 184 Therefore, </w:t>
      </w:r>
      <w:r w:rsidRPr="0014461A">
        <w:rPr>
          <w:rStyle w:val="StyleUnderline"/>
        </w:rPr>
        <w:t>Uber drivers are</w:t>
      </w:r>
      <w:r w:rsidRPr="0014461A">
        <w:rPr>
          <w:sz w:val="16"/>
        </w:rPr>
        <w:t xml:space="preserve"> essentially </w:t>
      </w:r>
      <w:r w:rsidRPr="001C457C">
        <w:rPr>
          <w:rStyle w:val="StyleUnderline"/>
          <w:highlight w:val="green"/>
        </w:rPr>
        <w:t xml:space="preserve">subject to </w:t>
      </w:r>
      <w:r w:rsidRPr="001C457C">
        <w:rPr>
          <w:rStyle w:val="Emphasis"/>
          <w:highlight w:val="green"/>
        </w:rPr>
        <w:t>employee restrictions</w:t>
      </w:r>
      <w:r w:rsidRPr="001C457C">
        <w:rPr>
          <w:rStyle w:val="StyleUnderline"/>
          <w:highlight w:val="green"/>
        </w:rPr>
        <w:t xml:space="preserve"> but</w:t>
      </w:r>
      <w:r w:rsidRPr="0014461A">
        <w:rPr>
          <w:rStyle w:val="StyleUnderline"/>
        </w:rPr>
        <w:t xml:space="preserve"> </w:t>
      </w:r>
      <w:r w:rsidRPr="001C457C">
        <w:rPr>
          <w:rStyle w:val="StyleUnderline"/>
          <w:highlight w:val="green"/>
        </w:rPr>
        <w:t>receiving</w:t>
      </w:r>
      <w:r w:rsidRPr="0014461A">
        <w:rPr>
          <w:rStyle w:val="StyleUnderline"/>
        </w:rPr>
        <w:t xml:space="preserve"> independent </w:t>
      </w:r>
      <w:r w:rsidRPr="001C457C">
        <w:rPr>
          <w:rStyle w:val="StyleUnderline"/>
          <w:highlight w:val="green"/>
        </w:rPr>
        <w:t>contractor-like benefits</w:t>
      </w:r>
      <w:r w:rsidRPr="0014461A">
        <w:rPr>
          <w:sz w:val="16"/>
        </w:rPr>
        <w:t>.185</w:t>
      </w:r>
    </w:p>
    <w:p w14:paraId="1F416E05" w14:textId="77777777" w:rsidR="00EB3EE2" w:rsidRPr="00D176C6" w:rsidRDefault="00EB3EE2" w:rsidP="00EB3EE2">
      <w:pPr>
        <w:rPr>
          <w:sz w:val="16"/>
        </w:rPr>
      </w:pPr>
      <w:r w:rsidRPr="001C457C">
        <w:rPr>
          <w:rStyle w:val="StyleUnderline"/>
          <w:highlight w:val="green"/>
        </w:rPr>
        <w:t>AB 5</w:t>
      </w:r>
      <w:r w:rsidRPr="0014461A">
        <w:rPr>
          <w:rStyle w:val="StyleUnderline"/>
        </w:rPr>
        <w:t xml:space="preserve"> helps</w:t>
      </w:r>
      <w:r w:rsidRPr="0014461A">
        <w:rPr>
          <w:sz w:val="16"/>
        </w:rPr>
        <w:t xml:space="preserve"> to </w:t>
      </w:r>
      <w:r w:rsidRPr="001C457C">
        <w:rPr>
          <w:rStyle w:val="Emphasis"/>
          <w:highlight w:val="green"/>
        </w:rPr>
        <w:t>cure defects</w:t>
      </w:r>
      <w:r w:rsidRPr="0014461A">
        <w:rPr>
          <w:rStyle w:val="StyleUnderline"/>
        </w:rPr>
        <w:t xml:space="preserve"> resulting </w:t>
      </w:r>
      <w:r w:rsidRPr="001C457C">
        <w:rPr>
          <w:rStyle w:val="StyleUnderline"/>
          <w:highlight w:val="green"/>
        </w:rPr>
        <w:t>from the</w:t>
      </w:r>
      <w:r w:rsidRPr="001C457C">
        <w:rPr>
          <w:sz w:val="16"/>
          <w:highlight w:val="green"/>
        </w:rPr>
        <w:t xml:space="preserve"> </w:t>
      </w:r>
      <w:r w:rsidRPr="001C457C">
        <w:rPr>
          <w:sz w:val="16"/>
        </w:rPr>
        <w:t>often</w:t>
      </w:r>
      <w:r w:rsidRPr="0014461A">
        <w:rPr>
          <w:sz w:val="16"/>
        </w:rPr>
        <w:t xml:space="preserve"> </w:t>
      </w:r>
      <w:r w:rsidRPr="001C457C">
        <w:rPr>
          <w:rStyle w:val="Emphasis"/>
          <w:highlight w:val="green"/>
        </w:rPr>
        <w:t>murky distinction</w:t>
      </w:r>
      <w:r w:rsidRPr="0014461A">
        <w:rPr>
          <w:rStyle w:val="StyleUnderline"/>
        </w:rPr>
        <w:t xml:space="preserve"> between</w:t>
      </w:r>
      <w:r w:rsidRPr="0014461A">
        <w:rPr>
          <w:sz w:val="16"/>
        </w:rPr>
        <w:t xml:space="preserve"> an independent </w:t>
      </w:r>
      <w:r w:rsidRPr="0014461A">
        <w:rPr>
          <w:rStyle w:val="StyleUnderline"/>
        </w:rPr>
        <w:t xml:space="preserve">contractor and </w:t>
      </w:r>
      <w:r w:rsidRPr="0014461A">
        <w:rPr>
          <w:sz w:val="16"/>
        </w:rPr>
        <w:t xml:space="preserve">an </w:t>
      </w:r>
      <w:r w:rsidRPr="0014461A">
        <w:rPr>
          <w:rStyle w:val="StyleUnderline"/>
        </w:rPr>
        <w:t>employee</w:t>
      </w:r>
      <w:r w:rsidRPr="0014461A">
        <w:rPr>
          <w:sz w:val="16"/>
        </w:rPr>
        <w:t xml:space="preserve">.186 AB 5 provides a three step process that, when adequately defined, protects individual workers and allows them to receive their correct status and the benefits related to that status under state law.187 </w:t>
      </w:r>
      <w:r w:rsidRPr="0014461A">
        <w:rPr>
          <w:rStyle w:val="StyleUnderline"/>
        </w:rPr>
        <w:t>AB 5,</w:t>
      </w:r>
      <w:r w:rsidRPr="0014461A">
        <w:rPr>
          <w:sz w:val="16"/>
        </w:rPr>
        <w:t xml:space="preserve"> however, </w:t>
      </w:r>
      <w:r w:rsidRPr="0014461A">
        <w:rPr>
          <w:rStyle w:val="StyleUnderline"/>
        </w:rPr>
        <w:t xml:space="preserve">will </w:t>
      </w:r>
      <w:r w:rsidRPr="001C457C">
        <w:rPr>
          <w:rStyle w:val="StyleUnderline"/>
          <w:highlight w:val="green"/>
        </w:rPr>
        <w:t>allow</w:t>
      </w:r>
      <w:r w:rsidRPr="0014461A">
        <w:rPr>
          <w:rStyle w:val="StyleUnderline"/>
        </w:rPr>
        <w:t xml:space="preserve"> drivers to have</w:t>
      </w:r>
      <w:r w:rsidRPr="0014461A">
        <w:rPr>
          <w:sz w:val="16"/>
        </w:rPr>
        <w:t xml:space="preserve"> access to </w:t>
      </w:r>
      <w:r w:rsidRPr="001C457C">
        <w:rPr>
          <w:rStyle w:val="Emphasis"/>
          <w:highlight w:val="green"/>
        </w:rPr>
        <w:t>improved wages</w:t>
      </w:r>
      <w:r w:rsidRPr="0014461A">
        <w:rPr>
          <w:rStyle w:val="StyleUnderline"/>
        </w:rPr>
        <w:t xml:space="preserve"> and benefits</w:t>
      </w:r>
      <w:r w:rsidRPr="0014461A">
        <w:rPr>
          <w:sz w:val="16"/>
        </w:rPr>
        <w:t xml:space="preserve">, such as full reimbursement for driving expenses </w:t>
      </w:r>
      <w:r w:rsidRPr="001C457C">
        <w:rPr>
          <w:rStyle w:val="StyleUnderline"/>
          <w:highlight w:val="green"/>
        </w:rPr>
        <w:t>while not disturbing</w:t>
      </w:r>
      <w:r w:rsidRPr="0014461A">
        <w:rPr>
          <w:sz w:val="16"/>
        </w:rPr>
        <w:t xml:space="preserve"> their </w:t>
      </w:r>
      <w:r w:rsidRPr="001C457C">
        <w:rPr>
          <w:rStyle w:val="Emphasis"/>
          <w:highlight w:val="green"/>
        </w:rPr>
        <w:t>flexibility</w:t>
      </w:r>
      <w:r w:rsidRPr="0014461A">
        <w:rPr>
          <w:rStyle w:val="StyleUnderline"/>
        </w:rPr>
        <w:t xml:space="preserve"> to choose different work hours</w:t>
      </w:r>
      <w:r w:rsidRPr="0014461A">
        <w:rPr>
          <w:sz w:val="16"/>
        </w:rPr>
        <w:t xml:space="preserve">.188 </w:t>
      </w:r>
      <w:r w:rsidRPr="0014461A">
        <w:rPr>
          <w:rStyle w:val="StyleUnderline"/>
        </w:rPr>
        <w:t>Federal</w:t>
      </w:r>
      <w:r w:rsidRPr="0014461A">
        <w:rPr>
          <w:sz w:val="16"/>
        </w:rPr>
        <w:t xml:space="preserve"> and state </w:t>
      </w:r>
      <w:r w:rsidRPr="0014461A">
        <w:rPr>
          <w:rStyle w:val="StyleUnderline"/>
        </w:rPr>
        <w:t>law</w:t>
      </w:r>
      <w:r w:rsidRPr="0014461A">
        <w:rPr>
          <w:sz w:val="16"/>
        </w:rPr>
        <w:t xml:space="preserve"> both currently </w:t>
      </w:r>
      <w:r w:rsidRPr="0014461A">
        <w:rPr>
          <w:rStyle w:val="StyleUnderline"/>
        </w:rPr>
        <w:t xml:space="preserve">pose </w:t>
      </w:r>
      <w:r w:rsidRPr="0089541E">
        <w:rPr>
          <w:rStyle w:val="StyleUnderline"/>
          <w:highlight w:val="green"/>
        </w:rPr>
        <w:t xml:space="preserve">no </w:t>
      </w:r>
      <w:r w:rsidRPr="0089541E">
        <w:rPr>
          <w:rStyle w:val="Emphasis"/>
          <w:highlight w:val="green"/>
        </w:rPr>
        <w:t>restriction</w:t>
      </w:r>
      <w:r w:rsidRPr="0014461A">
        <w:rPr>
          <w:rStyle w:val="StyleUnderline"/>
        </w:rPr>
        <w:t xml:space="preserve"> </w:t>
      </w:r>
      <w:r w:rsidRPr="0089541E">
        <w:rPr>
          <w:rStyle w:val="StyleUnderline"/>
          <w:highlight w:val="green"/>
        </w:rPr>
        <w:t>on</w:t>
      </w:r>
      <w:r w:rsidRPr="0014461A">
        <w:rPr>
          <w:rStyle w:val="StyleUnderline"/>
        </w:rPr>
        <w:t xml:space="preserve"> the </w:t>
      </w:r>
      <w:r w:rsidRPr="0089541E">
        <w:rPr>
          <w:rStyle w:val="StyleUnderline"/>
          <w:highlight w:val="green"/>
        </w:rPr>
        <w:t>ability of employees to select</w:t>
      </w:r>
      <w:r w:rsidRPr="0014461A">
        <w:rPr>
          <w:sz w:val="16"/>
        </w:rPr>
        <w:t xml:space="preserve"> different </w:t>
      </w:r>
      <w:r w:rsidRPr="0089541E">
        <w:rPr>
          <w:rStyle w:val="Emphasis"/>
          <w:highlight w:val="green"/>
        </w:rPr>
        <w:t>blocks of work</w:t>
      </w:r>
      <w:r w:rsidRPr="0014461A">
        <w:rPr>
          <w:rStyle w:val="StyleUnderline"/>
        </w:rPr>
        <w:t xml:space="preserve"> hours week to week</w:t>
      </w:r>
      <w:r w:rsidRPr="0014461A">
        <w:rPr>
          <w:sz w:val="16"/>
        </w:rPr>
        <w:t xml:space="preserve">.189 Similarly, AB 5 imposes no restriction on the flexibility that gig economy employees enjoy.190 The driver is still able to choose when they wish to work and how often. </w:t>
      </w:r>
      <w:r w:rsidRPr="0014461A">
        <w:rPr>
          <w:rStyle w:val="StyleUnderline"/>
        </w:rPr>
        <w:t>The only change brought</w:t>
      </w:r>
      <w:r w:rsidRPr="0014461A">
        <w:rPr>
          <w:sz w:val="16"/>
        </w:rPr>
        <w:t xml:space="preserve"> on </w:t>
      </w:r>
      <w:r w:rsidRPr="0014461A">
        <w:rPr>
          <w:rStyle w:val="StyleUnderline"/>
        </w:rPr>
        <w:t>by</w:t>
      </w:r>
      <w:r w:rsidRPr="0014461A">
        <w:rPr>
          <w:sz w:val="16"/>
        </w:rPr>
        <w:t xml:space="preserve"> AB 5 and </w:t>
      </w:r>
      <w:r w:rsidRPr="0014461A">
        <w:rPr>
          <w:rStyle w:val="StyleUnderline"/>
        </w:rPr>
        <w:t>the</w:t>
      </w:r>
      <w:r w:rsidRPr="0014461A">
        <w:rPr>
          <w:sz w:val="16"/>
        </w:rPr>
        <w:t xml:space="preserve"> adoption of the </w:t>
      </w:r>
      <w:r w:rsidRPr="0014461A">
        <w:rPr>
          <w:rStyle w:val="StyleUnderline"/>
        </w:rPr>
        <w:t xml:space="preserve">ABC test is that the worker will be </w:t>
      </w:r>
      <w:r w:rsidRPr="0014461A">
        <w:rPr>
          <w:rStyle w:val="Emphasis"/>
        </w:rPr>
        <w:t>classified correctly</w:t>
      </w:r>
      <w:r w:rsidRPr="0014461A">
        <w:rPr>
          <w:sz w:val="16"/>
        </w:rPr>
        <w:t xml:space="preserve"> and will receive the benefits that are accorded to them under the respective laws.</w:t>
      </w:r>
    </w:p>
    <w:p w14:paraId="2C2687A4" w14:textId="77777777" w:rsidR="00EB3EE2" w:rsidRPr="008178F2" w:rsidRDefault="00EB3EE2" w:rsidP="00EB3EE2"/>
    <w:p w14:paraId="5D2E5F8A" w14:textId="77777777" w:rsidR="00EB3EE2" w:rsidRPr="005D388F" w:rsidRDefault="00EB3EE2" w:rsidP="00EB3EE2"/>
    <w:p w14:paraId="455CB701" w14:textId="77777777" w:rsidR="00EB3EE2" w:rsidRDefault="00EB3EE2" w:rsidP="00EB3EE2">
      <w:pPr>
        <w:pStyle w:val="Heading1"/>
      </w:pPr>
      <w:r>
        <w:t>2AC---NU R5---Georgetown LN</w:t>
      </w:r>
    </w:p>
    <w:p w14:paraId="10E56EEB" w14:textId="77777777" w:rsidR="00EB3EE2" w:rsidRDefault="00EB3EE2" w:rsidP="00EB3EE2"/>
    <w:p w14:paraId="4CDCE0C5" w14:textId="77777777" w:rsidR="00EB3EE2" w:rsidRDefault="00EB3EE2" w:rsidP="00EB3EE2"/>
    <w:p w14:paraId="50A7D6A2" w14:textId="77777777" w:rsidR="00EB3EE2" w:rsidRDefault="00EB3EE2" w:rsidP="00EB3EE2">
      <w:pPr>
        <w:pStyle w:val="Heading2"/>
      </w:pPr>
      <w:r>
        <w:t>Precaritzation Adv</w:t>
      </w:r>
    </w:p>
    <w:p w14:paraId="51E1E25C" w14:textId="77777777" w:rsidR="00EB3EE2" w:rsidRDefault="00EB3EE2" w:rsidP="00EB3EE2">
      <w:pPr>
        <w:pStyle w:val="Heading3"/>
      </w:pPr>
      <w:r>
        <w:t>Impact---Economic Immobility---2AC</w:t>
      </w:r>
    </w:p>
    <w:p w14:paraId="61B5D7A2" w14:textId="77777777" w:rsidR="00EB3EE2" w:rsidRDefault="00EB3EE2" w:rsidP="00EB3EE2">
      <w:pPr>
        <w:pStyle w:val="Analytic"/>
      </w:pPr>
    </w:p>
    <w:p w14:paraId="181E577E" w14:textId="77777777" w:rsidR="00EB3EE2" w:rsidRDefault="00EB3EE2" w:rsidP="00EB3EE2"/>
    <w:p w14:paraId="5F0F36FE" w14:textId="77777777" w:rsidR="00EB3EE2" w:rsidRPr="009766C1" w:rsidRDefault="00EB3EE2" w:rsidP="00EB3EE2"/>
    <w:p w14:paraId="65BD8D48" w14:textId="77777777" w:rsidR="00EB3EE2" w:rsidRDefault="00EB3EE2" w:rsidP="00EB3EE2">
      <w:pPr>
        <w:pStyle w:val="Heading3"/>
      </w:pPr>
      <w:r>
        <w:t>Impact---Surveillance---2AC</w:t>
      </w:r>
    </w:p>
    <w:p w14:paraId="33E1E949" w14:textId="77777777" w:rsidR="00EB3EE2" w:rsidRDefault="00EB3EE2" w:rsidP="00EB3EE2">
      <w:pPr>
        <w:pStyle w:val="Analytic"/>
      </w:pPr>
    </w:p>
    <w:p w14:paraId="7CBF5F19" w14:textId="77777777" w:rsidR="00EB3EE2" w:rsidRPr="009766C1" w:rsidRDefault="00EB3EE2" w:rsidP="00EB3EE2"/>
    <w:p w14:paraId="54B02A28" w14:textId="77777777" w:rsidR="00EB3EE2" w:rsidRDefault="00EB3EE2" w:rsidP="00EB3EE2">
      <w:pPr>
        <w:pStyle w:val="Heading3"/>
      </w:pPr>
      <w:r>
        <w:t>Impact---Stagnation---2AC</w:t>
      </w:r>
    </w:p>
    <w:p w14:paraId="054E25EA" w14:textId="77777777" w:rsidR="00EB3EE2" w:rsidRDefault="00EB3EE2" w:rsidP="00EB3EE2">
      <w:pPr>
        <w:pStyle w:val="Analytic"/>
      </w:pPr>
    </w:p>
    <w:p w14:paraId="22112C45" w14:textId="77777777" w:rsidR="00EB3EE2" w:rsidRPr="00F848EC" w:rsidRDefault="00EB3EE2" w:rsidP="00EB3EE2"/>
    <w:p w14:paraId="07DC17A1" w14:textId="77777777" w:rsidR="00EB3EE2" w:rsidRDefault="00EB3EE2" w:rsidP="00EB3EE2"/>
    <w:p w14:paraId="218336AF" w14:textId="77777777" w:rsidR="00EB3EE2" w:rsidRDefault="00EB3EE2" w:rsidP="00EB3EE2"/>
    <w:p w14:paraId="41D59E15" w14:textId="77777777" w:rsidR="00EB3EE2" w:rsidRDefault="00EB3EE2" w:rsidP="00EB3EE2">
      <w:pPr>
        <w:pStyle w:val="Heading3"/>
      </w:pPr>
      <w:r>
        <w:t>AT: Slow Growth---2AC</w:t>
      </w:r>
    </w:p>
    <w:p w14:paraId="3B1E628C" w14:textId="77777777" w:rsidR="00EB3EE2" w:rsidRDefault="00EB3EE2" w:rsidP="00EB3EE2">
      <w:pPr>
        <w:pStyle w:val="Analytic"/>
      </w:pPr>
    </w:p>
    <w:p w14:paraId="17B76350" w14:textId="77777777" w:rsidR="00EB3EE2" w:rsidRDefault="00EB3EE2" w:rsidP="00EB3EE2"/>
    <w:p w14:paraId="7169AE5B" w14:textId="77777777" w:rsidR="00EB3EE2" w:rsidRDefault="00EB3EE2" w:rsidP="00EB3EE2"/>
    <w:p w14:paraId="7E52BF08" w14:textId="77777777" w:rsidR="00EB3EE2" w:rsidRDefault="00EB3EE2" w:rsidP="00EB3EE2"/>
    <w:p w14:paraId="47779E5A" w14:textId="77777777" w:rsidR="00EB3EE2" w:rsidRDefault="00EB3EE2" w:rsidP="00EB3EE2">
      <w:pPr>
        <w:pStyle w:val="Analytic"/>
      </w:pPr>
    </w:p>
    <w:p w14:paraId="5302B3B1" w14:textId="77777777" w:rsidR="00EB3EE2" w:rsidRPr="00A015D0" w:rsidRDefault="00EB3EE2" w:rsidP="00EB3EE2">
      <w:pPr>
        <w:pStyle w:val="Heading4"/>
      </w:pPr>
      <w:r>
        <w:rPr>
          <w:u w:val="single"/>
        </w:rPr>
        <w:t>O</w:t>
      </w:r>
      <w:r w:rsidRPr="00FA4E0D">
        <w:rPr>
          <w:u w:val="single"/>
        </w:rPr>
        <w:t>nly</w:t>
      </w:r>
      <w:r w:rsidRPr="0039134F">
        <w:t xml:space="preserve"> </w:t>
      </w:r>
      <w:r>
        <w:t xml:space="preserve">cap can solve </w:t>
      </w:r>
      <w:r w:rsidRPr="00935770">
        <w:rPr>
          <w:u w:val="single"/>
        </w:rPr>
        <w:t>sustainability</w:t>
      </w:r>
      <w:r>
        <w:t>.</w:t>
      </w:r>
    </w:p>
    <w:p w14:paraId="29B474B4" w14:textId="77777777" w:rsidR="00EB3EE2" w:rsidRDefault="00EB3EE2" w:rsidP="00EB3EE2">
      <w:r w:rsidRPr="008D55D0">
        <w:rPr>
          <w:rStyle w:val="Style13ptBold"/>
        </w:rPr>
        <w:t>Beecroft 21</w:t>
      </w:r>
      <w:r>
        <w:t xml:space="preserve"> – PhD in International Relations from Cambridge University.</w:t>
      </w:r>
    </w:p>
    <w:p w14:paraId="0AEDEA58" w14:textId="77777777" w:rsidR="00EB3EE2" w:rsidRPr="008D55D0" w:rsidRDefault="00EB3EE2" w:rsidP="00EB3EE2">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6443FA59" w14:textId="77777777" w:rsidR="00EB3EE2" w:rsidRPr="00E55665" w:rsidRDefault="00EB3EE2" w:rsidP="00EB3EE2">
      <w:pPr>
        <w:rPr>
          <w:sz w:val="16"/>
        </w:rPr>
      </w:pPr>
      <w:r w:rsidRPr="00E55665">
        <w:rPr>
          <w:sz w:val="16"/>
        </w:rPr>
        <w:t xml:space="preserve">It cannot be denied that unregulated capitalism is a key cause of our current woes.  However, I believe that, </w:t>
      </w:r>
      <w:r w:rsidRPr="00277F27">
        <w:rPr>
          <w:rStyle w:val="Emphasis"/>
        </w:rPr>
        <w:t xml:space="preserve">if </w:t>
      </w:r>
      <w:r w:rsidRPr="00277F27">
        <w:rPr>
          <w:rStyle w:val="Emphasis"/>
          <w:highlight w:val="green"/>
        </w:rPr>
        <w:t>regulated</w:t>
      </w:r>
      <w:r w:rsidRPr="00277F27">
        <w:rPr>
          <w:rStyle w:val="Emphasis"/>
        </w:rPr>
        <w:t xml:space="preserve">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could</w:t>
      </w:r>
      <w:r w:rsidRPr="00277F27">
        <w:rPr>
          <w:rStyle w:val="StyleUnderline"/>
        </w:rPr>
        <w:t xml:space="preserve"> be </w:t>
      </w:r>
      <w:r w:rsidRPr="00277F27">
        <w:rPr>
          <w:rStyle w:val="Emphasis"/>
        </w:rPr>
        <w:t>the most effective system</w:t>
      </w:r>
      <w:r w:rsidRPr="00FA4E0D">
        <w:rPr>
          <w:rStyle w:val="Emphasis"/>
        </w:rPr>
        <w:t xml:space="preserve"> </w:t>
      </w:r>
      <w:r w:rsidRPr="00277F27">
        <w:rPr>
          <w:rStyle w:val="Emphasis"/>
        </w:rPr>
        <w:t xml:space="preserve">to </w:t>
      </w:r>
      <w:r w:rsidRPr="00277F27">
        <w:rPr>
          <w:rStyle w:val="Emphasis"/>
          <w:highlight w:val="green"/>
        </w:rPr>
        <w:t>get us out</w:t>
      </w:r>
      <w:r w:rsidRPr="00FA4E0D">
        <w:rPr>
          <w:rStyle w:val="Emphasis"/>
        </w:rPr>
        <w:t xml:space="preserve"> of our predicament</w:t>
      </w:r>
      <w:r w:rsidRPr="00E55665">
        <w:rPr>
          <w:sz w:val="16"/>
        </w:rPr>
        <w:t xml:space="preserve">.  </w:t>
      </w:r>
      <w:r w:rsidRPr="00277F27">
        <w:rPr>
          <w:rStyle w:val="Emphasis"/>
          <w:highlight w:val="green"/>
        </w:rPr>
        <w:t>Dealing</w:t>
      </w:r>
      <w:r w:rsidRPr="00277F27">
        <w:rPr>
          <w:rStyle w:val="StyleUnderline"/>
          <w:highlight w:val="green"/>
        </w:rPr>
        <w:t xml:space="preserve"> with</w:t>
      </w:r>
      <w:r w:rsidRPr="00277F27">
        <w:rPr>
          <w:rStyle w:val="StyleUnderline"/>
        </w:rPr>
        <w:t xml:space="preserve"> the</w:t>
      </w:r>
      <w:r w:rsidRPr="00267BBD">
        <w:rPr>
          <w:rStyle w:val="StyleUnderline"/>
        </w:rPr>
        <w:t xml:space="preserve"> </w:t>
      </w:r>
      <w:r w:rsidRPr="00FA4E0D">
        <w:rPr>
          <w:rStyle w:val="Emphasis"/>
        </w:rPr>
        <w:t xml:space="preserve">climate </w:t>
      </w:r>
      <w:r w:rsidRPr="00FA4E0D">
        <w:rPr>
          <w:rStyle w:val="Emphasis"/>
          <w:highlight w:val="green"/>
        </w:rPr>
        <w:t>crisis</w:t>
      </w:r>
      <w:r w:rsidRPr="00FA4E0D">
        <w:rPr>
          <w:rStyle w:val="StyleUnderline"/>
          <w:highlight w:val="green"/>
        </w:rPr>
        <w:t xml:space="preserve"> will </w:t>
      </w:r>
      <w:r w:rsidRPr="00FA4E0D">
        <w:rPr>
          <w:rStyle w:val="Emphasis"/>
          <w:highlight w:val="green"/>
        </w:rPr>
        <w:t>require</w:t>
      </w:r>
      <w:r w:rsidRPr="00E55665">
        <w:rPr>
          <w:sz w:val="16"/>
        </w:rPr>
        <w:t xml:space="preserve">, not just sacrifice, but </w:t>
      </w:r>
      <w:r w:rsidRPr="00371B28">
        <w:rPr>
          <w:rStyle w:val="Emphasis"/>
          <w:highlight w:val="green"/>
        </w:rPr>
        <w:t>innovation</w:t>
      </w:r>
      <w:r w:rsidRPr="00E55665">
        <w:rPr>
          <w:sz w:val="16"/>
        </w:rPr>
        <w:t xml:space="preserve">; </w:t>
      </w:r>
      <w:r w:rsidRPr="00FA4E0D">
        <w:rPr>
          <w:rStyle w:val="Emphasis"/>
          <w:highlight w:val="green"/>
        </w:rPr>
        <w:t>not</w:t>
      </w:r>
      <w:r w:rsidRPr="00267BBD">
        <w:rPr>
          <w:rStyle w:val="StyleUnderline"/>
        </w:rPr>
        <w:t xml:space="preserve"> a </w:t>
      </w:r>
      <w:r w:rsidRPr="00FA4E0D">
        <w:rPr>
          <w:rStyle w:val="Emphasis"/>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277F27">
        <w:rPr>
          <w:rStyle w:val="StyleUnderline"/>
        </w:rPr>
        <w:t>but</w:t>
      </w:r>
      <w:r w:rsidRPr="00267BBD">
        <w:rPr>
          <w:rStyle w:val="StyleUnderline"/>
        </w:rPr>
        <w:t xml:space="preserve"> a </w:t>
      </w:r>
      <w:r w:rsidRPr="00277F27">
        <w:rPr>
          <w:rStyle w:val="Emphasis"/>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FA4E0D">
        <w:rPr>
          <w:rStyle w:val="Emphasis"/>
          <w:highlight w:val="green"/>
        </w:rPr>
        <w:t>proven over a long history</w:t>
      </w:r>
      <w:r w:rsidRPr="00FA4E0D">
        <w:rPr>
          <w:rStyle w:val="StyleUnderline"/>
          <w:highlight w:val="green"/>
        </w:rPr>
        <w:t xml:space="preserve"> to be</w:t>
      </w:r>
      <w:r w:rsidRPr="00FA4E0D">
        <w:rPr>
          <w:rStyle w:val="StyleUnderline"/>
        </w:rPr>
        <w:t xml:space="preserve"> </w:t>
      </w:r>
      <w:r w:rsidRPr="00FA4E0D">
        <w:rPr>
          <w:rStyle w:val="Emphasis"/>
        </w:rPr>
        <w:t xml:space="preserve">the </w:t>
      </w:r>
      <w:r w:rsidRPr="00FA4E0D">
        <w:rPr>
          <w:rStyle w:val="Emphasis"/>
          <w:highlight w:val="green"/>
        </w:rPr>
        <w:t>most efficient</w:t>
      </w:r>
      <w:r w:rsidRPr="00FA4E0D">
        <w:rPr>
          <w:rStyle w:val="Emphasis"/>
        </w:rPr>
        <w:t xml:space="preserve"> means</w:t>
      </w:r>
      <w:r w:rsidRPr="00FA4E0D">
        <w:rPr>
          <w:rStyle w:val="StyleUnderline"/>
        </w:rPr>
        <w:t xml:space="preserve"> of</w:t>
      </w:r>
      <w:r w:rsidRPr="00267BBD">
        <w:rPr>
          <w:rStyle w:val="StyleUnderline"/>
        </w:rPr>
        <w:t xml:space="preserve"> </w:t>
      </w:r>
      <w:r w:rsidRPr="00FA4E0D">
        <w:rPr>
          <w:rStyle w:val="StyleUnderline"/>
          <w:highlight w:val="green"/>
        </w:rPr>
        <w:t xml:space="preserve">spurring </w:t>
      </w:r>
      <w:r w:rsidRPr="00FA4E0D">
        <w:rPr>
          <w:rStyle w:val="Emphasis"/>
          <w:highlight w:val="green"/>
        </w:rPr>
        <w:t>innovation</w:t>
      </w:r>
      <w:r w:rsidRPr="00FA4E0D">
        <w:rPr>
          <w:rStyle w:val="StyleUnderline"/>
          <w:highlight w:val="green"/>
        </w:rPr>
        <w:t xml:space="preserve"> </w:t>
      </w:r>
      <w:r w:rsidRPr="00371B28">
        <w:rPr>
          <w:rStyle w:val="StyleUnderline"/>
          <w:highlight w:val="green"/>
        </w:rPr>
        <w:t xml:space="preserve">and </w:t>
      </w:r>
      <w:r w:rsidRPr="00371B28">
        <w:rPr>
          <w:rStyle w:val="Emphasis"/>
          <w:highlight w:val="green"/>
        </w:rPr>
        <w:t xml:space="preserve">allocating </w:t>
      </w:r>
      <w:r w:rsidRPr="00FA4E0D">
        <w:rPr>
          <w:rStyle w:val="Emphasis"/>
          <w:highlight w:val="green"/>
        </w:rPr>
        <w:t>resources</w:t>
      </w:r>
      <w:r w:rsidRPr="00277F27">
        <w:rPr>
          <w:rStyle w:val="StyleUnderline"/>
        </w:rPr>
        <w:t xml:space="preserve"> to a </w:t>
      </w:r>
      <w:r w:rsidRPr="00277F27">
        <w:rPr>
          <w:rStyle w:val="Emphasis"/>
        </w:rPr>
        <w:t>given end</w:t>
      </w:r>
      <w:r w:rsidRPr="00E55665">
        <w:rPr>
          <w:sz w:val="16"/>
        </w:rPr>
        <w:t xml:space="preserve">.  </w:t>
      </w:r>
      <w:r w:rsidRPr="00FA4E0D">
        <w:rPr>
          <w:rStyle w:val="StyleUnderline"/>
          <w:highlight w:val="green"/>
        </w:rPr>
        <w:t xml:space="preserve">That ‘end’ </w:t>
      </w:r>
      <w:r w:rsidRPr="00FA4E0D">
        <w:rPr>
          <w:rStyle w:val="Emphasis"/>
          <w:highlight w:val="green"/>
        </w:rPr>
        <w:t>to date</w:t>
      </w:r>
      <w:r w:rsidRPr="00FA4E0D">
        <w:rPr>
          <w:rStyle w:val="StyleUnderline"/>
          <w:highlight w:val="green"/>
        </w:rPr>
        <w:t xml:space="preserve"> has been purely</w:t>
      </w:r>
      <w:r w:rsidRPr="00267BBD">
        <w:rPr>
          <w:rStyle w:val="StyleUnderline"/>
        </w:rPr>
        <w:t xml:space="preserve"> based on the </w:t>
      </w:r>
      <w:r w:rsidRPr="00FA4E0D">
        <w:rPr>
          <w:rStyle w:val="Emphasis"/>
          <w:highlight w:val="green"/>
        </w:rPr>
        <w:t>profit</w:t>
      </w:r>
      <w:r w:rsidRPr="00267BBD">
        <w:rPr>
          <w:rStyle w:val="StyleUnderline"/>
        </w:rPr>
        <w:t xml:space="preserve">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1EE81402" w14:textId="77777777" w:rsidR="00EB3EE2" w:rsidRPr="00E55665" w:rsidRDefault="00EB3EE2" w:rsidP="00EB3EE2">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485444E0" w14:textId="77777777" w:rsidR="00EB3EE2" w:rsidRPr="00FA4E0D" w:rsidRDefault="00EB3EE2" w:rsidP="00EB3EE2">
      <w:pPr>
        <w:rPr>
          <w:sz w:val="16"/>
        </w:rPr>
      </w:pPr>
      <w:r w:rsidRPr="00E55665">
        <w:rPr>
          <w:sz w:val="16"/>
        </w:rPr>
        <w:t xml:space="preserve">I believe that </w:t>
      </w:r>
      <w:r w:rsidRPr="0008551C">
        <w:rPr>
          <w:rStyle w:val="StyleUnderline"/>
          <w:highlight w:val="green"/>
        </w:rPr>
        <w:t xml:space="preserve">we </w:t>
      </w:r>
      <w:r w:rsidRPr="00FA4E0D">
        <w:rPr>
          <w:rStyle w:val="Emphasis"/>
          <w:highlight w:val="green"/>
        </w:rPr>
        <w:t>need a new industrial rev</w:t>
      </w:r>
      <w:r w:rsidRPr="00FA4E0D">
        <w:rPr>
          <w:rStyle w:val="Emphasis"/>
        </w:rPr>
        <w:t>olution</w:t>
      </w:r>
      <w:r w:rsidRPr="00267BBD">
        <w:rPr>
          <w:rStyle w:val="StyleUnderline"/>
        </w:rPr>
        <w:t xml:space="preserve"> </w:t>
      </w:r>
      <w:r w:rsidRPr="0008551C">
        <w:rPr>
          <w:rStyle w:val="StyleUnderline"/>
          <w:highlight w:val="green"/>
        </w:rPr>
        <w:t xml:space="preserve">to </w:t>
      </w:r>
      <w:r w:rsidRPr="00FA4E0D">
        <w:rPr>
          <w:rStyle w:val="Emphasis"/>
          <w:highlight w:val="green"/>
        </w:rPr>
        <w:t>transition</w:t>
      </w:r>
      <w:r w:rsidRPr="00267BBD">
        <w:rPr>
          <w:rStyle w:val="StyleUnderline"/>
        </w:rPr>
        <w:t xml:space="preserve"> us </w:t>
      </w:r>
      <w:r w:rsidRPr="00FA4E0D">
        <w:rPr>
          <w:rStyle w:val="Emphasis"/>
        </w:rPr>
        <w:t>from a cradle to grave</w:t>
      </w:r>
      <w:r w:rsidRPr="00267BBD">
        <w:rPr>
          <w:rStyle w:val="StyleUnderline"/>
        </w:rPr>
        <w:t xml:space="preserve"> economy to a </w:t>
      </w:r>
      <w:r w:rsidRPr="00FA4E0D">
        <w:rPr>
          <w:rStyle w:val="Emphasis"/>
        </w:rPr>
        <w:t>cradle to cradle</w:t>
      </w:r>
      <w:r w:rsidRPr="00267BBD">
        <w:rPr>
          <w:rStyle w:val="StyleUnderline"/>
        </w:rPr>
        <w:t xml:space="preserve"> </w:t>
      </w:r>
      <w:r w:rsidRPr="00FA4E0D">
        <w:rPr>
          <w:rStyle w:val="StyleUnderline"/>
        </w:rPr>
        <w:t xml:space="preserve">one–or to put it another way, </w:t>
      </w:r>
      <w:r w:rsidRPr="00FA4E0D">
        <w:rPr>
          <w:rStyle w:val="Emphasis"/>
          <w:highlight w:val="green"/>
        </w:rPr>
        <w:t>from a linear</w:t>
      </w:r>
      <w:r w:rsidRPr="00FA4E0D">
        <w:rPr>
          <w:rStyle w:val="Emphasis"/>
        </w:rPr>
        <w:t xml:space="preserve"> economic </w:t>
      </w:r>
      <w:r w:rsidRPr="00FA4E0D">
        <w:rPr>
          <w:rStyle w:val="Emphasis"/>
          <w:highlight w:val="green"/>
        </w:rPr>
        <w:t>model</w:t>
      </w:r>
      <w:r w:rsidRPr="00FA4E0D">
        <w:rPr>
          <w:rStyle w:val="Emphasis"/>
        </w:rPr>
        <w:t xml:space="preserve"> to a </w:t>
      </w:r>
      <w:r w:rsidRPr="00FA4E0D">
        <w:rPr>
          <w:rStyle w:val="Emphasis"/>
          <w:highlight w:val="green"/>
        </w:rPr>
        <w:t>circular</w:t>
      </w:r>
      <w:r w:rsidRPr="00FA4E0D">
        <w:rPr>
          <w:rStyle w:val="Emphasis"/>
        </w:rPr>
        <w:t xml:space="preserve">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FA4E0D">
        <w:rPr>
          <w:rStyle w:val="StyleUnderline"/>
        </w:rPr>
        <w:t>Economic and environmental objectives need not be mutually exclusive or competing</w:t>
      </w:r>
      <w:r w:rsidRPr="00FA4E0D">
        <w:rPr>
          <w:sz w:val="16"/>
        </w:rPr>
        <w:t>...</w:t>
      </w:r>
      <w:r w:rsidRPr="00FA4E0D">
        <w:rPr>
          <w:rStyle w:val="StyleUnderline"/>
        </w:rPr>
        <w:t xml:space="preserve">they can be </w:t>
      </w:r>
      <w:r w:rsidRPr="00FA4E0D">
        <w:rPr>
          <w:rStyle w:val="Emphasis"/>
        </w:rPr>
        <w:t>complementary</w:t>
      </w:r>
      <w:r w:rsidRPr="00FA4E0D">
        <w:rPr>
          <w:rStyle w:val="StyleUnderline"/>
        </w:rPr>
        <w:t xml:space="preserve"> and interdependent</w:t>
      </w:r>
      <w:r w:rsidRPr="00FA4E0D">
        <w:rPr>
          <w:sz w:val="16"/>
        </w:rPr>
        <w:t xml:space="preserve">.  </w:t>
      </w:r>
      <w:r w:rsidRPr="00FA4E0D">
        <w:rPr>
          <w:rStyle w:val="StyleUnderline"/>
        </w:rPr>
        <w:t>We can transform industry</w:t>
      </w:r>
      <w:r w:rsidRPr="00FA4E0D">
        <w:rPr>
          <w:sz w:val="16"/>
        </w:rPr>
        <w:t xml:space="preserve">, </w:t>
      </w:r>
      <w:r w:rsidRPr="00FA4E0D">
        <w:rPr>
          <w:rStyle w:val="StyleUnderline"/>
        </w:rPr>
        <w:t>agriculture</w:t>
      </w:r>
      <w:r w:rsidRPr="00FA4E0D">
        <w:rPr>
          <w:sz w:val="16"/>
        </w:rPr>
        <w:t xml:space="preserve">, </w:t>
      </w:r>
      <w:r w:rsidRPr="00FA4E0D">
        <w:rPr>
          <w:rStyle w:val="StyleUnderline"/>
        </w:rPr>
        <w:t>energy production and all economic activities</w:t>
      </w:r>
      <w:r w:rsidRPr="00FA4E0D">
        <w:rPr>
          <w:sz w:val="16"/>
        </w:rPr>
        <w:t xml:space="preserve"> in-between from our current wasteful and destructive model </w:t>
      </w:r>
      <w:r w:rsidRPr="00FA4E0D">
        <w:rPr>
          <w:rStyle w:val="StyleUnderline"/>
        </w:rPr>
        <w:t xml:space="preserve">to something </w:t>
      </w:r>
      <w:r w:rsidRPr="00FA4E0D">
        <w:rPr>
          <w:rStyle w:val="Emphasis"/>
        </w:rPr>
        <w:t>more sustainable</w:t>
      </w:r>
      <w:r w:rsidRPr="00FA4E0D">
        <w:rPr>
          <w:sz w:val="16"/>
        </w:rPr>
        <w:t xml:space="preserve">, in sync with nature and more equitable in the sharing of its benefits. And </w:t>
      </w:r>
      <w:r w:rsidRPr="00FA4E0D">
        <w:rPr>
          <w:rStyle w:val="StyleUnderline"/>
        </w:rPr>
        <w:t>we can create countless jobs and huge scope for free enterprise in the process.</w:t>
      </w:r>
      <w:r w:rsidRPr="00FA4E0D">
        <w:rPr>
          <w:sz w:val="16"/>
        </w:rPr>
        <w:t xml:space="preserve"> </w:t>
      </w:r>
    </w:p>
    <w:p w14:paraId="63E32F66" w14:textId="77777777" w:rsidR="00EB3EE2" w:rsidRPr="00E55665" w:rsidRDefault="00EB3EE2" w:rsidP="00EB3EE2">
      <w:pPr>
        <w:rPr>
          <w:sz w:val="16"/>
        </w:rPr>
      </w:pPr>
      <w:r w:rsidRPr="00FA4E0D">
        <w:rPr>
          <w:sz w:val="16"/>
        </w:rPr>
        <w:t xml:space="preserve">Specifically, regarding global warming, we have to work on two fronts.  </w:t>
      </w:r>
      <w:r w:rsidRPr="00FA4E0D">
        <w:rPr>
          <w:rStyle w:val="StyleUnderline"/>
        </w:rPr>
        <w:t xml:space="preserve">We need to vastly </w:t>
      </w:r>
      <w:r w:rsidRPr="00FA4E0D">
        <w:rPr>
          <w:rStyle w:val="Emphasis"/>
        </w:rPr>
        <w:t>curb</w:t>
      </w:r>
      <w:r w:rsidRPr="00FA4E0D">
        <w:rPr>
          <w:rStyle w:val="StyleUnderline"/>
        </w:rPr>
        <w:t xml:space="preserve"> the </w:t>
      </w:r>
      <w:r w:rsidRPr="00FA4E0D">
        <w:rPr>
          <w:rStyle w:val="Emphasis"/>
        </w:rPr>
        <w:t>emissions</w:t>
      </w:r>
      <w:r w:rsidRPr="00FA4E0D">
        <w:rPr>
          <w:rStyle w:val="StyleUnderline"/>
        </w:rPr>
        <w:t xml:space="preserve"> of greenhouse gases</w:t>
      </w:r>
      <w:r w:rsidRPr="00FA4E0D">
        <w:rPr>
          <w:sz w:val="16"/>
        </w:rPr>
        <w:t xml:space="preserve"> (CO2, methane and nitrous oxide in particular) on the one hand, </w:t>
      </w:r>
      <w:r w:rsidRPr="00FA4E0D">
        <w:rPr>
          <w:rStyle w:val="StyleUnderline"/>
        </w:rPr>
        <w:t>while</w:t>
      </w:r>
      <w:r w:rsidRPr="00FA4E0D">
        <w:rPr>
          <w:sz w:val="16"/>
        </w:rPr>
        <w:t xml:space="preserve"> on the other hand </w:t>
      </w:r>
      <w:r w:rsidRPr="00FA4E0D">
        <w:rPr>
          <w:rStyle w:val="StyleUnderline"/>
        </w:rPr>
        <w:t xml:space="preserve">we also need to build up the natural systems that </w:t>
      </w:r>
      <w:r w:rsidRPr="00FA4E0D">
        <w:rPr>
          <w:rStyle w:val="Emphasis"/>
        </w:rPr>
        <w:t>absorb carbon</w:t>
      </w:r>
      <w:r w:rsidRPr="00FA4E0D">
        <w:rPr>
          <w:rStyle w:val="StyleUnderline"/>
        </w:rPr>
        <w:t xml:space="preserve"> from the atmosphere:</w:t>
      </w:r>
      <w:r w:rsidRPr="00FA4E0D">
        <w:rPr>
          <w:sz w:val="16"/>
        </w:rPr>
        <w:t xml:space="preserve"> </w:t>
      </w:r>
      <w:r w:rsidRPr="00FA4E0D">
        <w:rPr>
          <w:rStyle w:val="StyleUnderline"/>
        </w:rPr>
        <w:t xml:space="preserve">planting </w:t>
      </w:r>
      <w:r w:rsidRPr="00FA4E0D">
        <w:rPr>
          <w:rStyle w:val="Emphasis"/>
        </w:rPr>
        <w:t>forests</w:t>
      </w:r>
      <w:r w:rsidRPr="00FA4E0D">
        <w:rPr>
          <w:rStyle w:val="StyleUnderline"/>
        </w:rPr>
        <w:t xml:space="preserve"> instead of destroying them</w:t>
      </w:r>
      <w:r w:rsidRPr="00FA4E0D">
        <w:rPr>
          <w:sz w:val="16"/>
        </w:rPr>
        <w:t xml:space="preserve">; </w:t>
      </w:r>
      <w:r w:rsidRPr="00FA4E0D">
        <w:rPr>
          <w:rStyle w:val="StyleUnderline"/>
        </w:rPr>
        <w:t xml:space="preserve">creating conditions to encourage the proliferation of </w:t>
      </w:r>
      <w:r w:rsidRPr="00FA4E0D">
        <w:rPr>
          <w:rStyle w:val="Emphasis"/>
        </w:rPr>
        <w:t>sea plants</w:t>
      </w:r>
      <w:r w:rsidRPr="00FA4E0D">
        <w:rPr>
          <w:sz w:val="16"/>
        </w:rPr>
        <w:t xml:space="preserve"> that are even more productive in terms</w:t>
      </w:r>
      <w:r w:rsidRPr="00327CC1">
        <w:rPr>
          <w:sz w:val="16"/>
        </w:rPr>
        <w:t xml:space="preserve">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1D9E36B8" w14:textId="77777777" w:rsidR="00EB3EE2" w:rsidRPr="00E55665" w:rsidRDefault="00EB3EE2" w:rsidP="00EB3EE2">
      <w:pPr>
        <w:rPr>
          <w:sz w:val="16"/>
        </w:rPr>
      </w:pPr>
      <w:r w:rsidRPr="00E55665">
        <w:rPr>
          <w:sz w:val="16"/>
        </w:rPr>
        <w:t>Step 1: All parties need to finally accept the scale of the climate change problem and the absolute urgency to act now.  No more cognitive dissonance!</w:t>
      </w:r>
    </w:p>
    <w:p w14:paraId="59A60270" w14:textId="77777777" w:rsidR="00EB3EE2" w:rsidRPr="00E55665" w:rsidRDefault="00EB3EE2" w:rsidP="00EB3EE2">
      <w:pPr>
        <w:rPr>
          <w:sz w:val="16"/>
        </w:rPr>
      </w:pPr>
      <w:r w:rsidRPr="00FA4E0D">
        <w:rPr>
          <w:sz w:val="16"/>
        </w:rPr>
        <w:t xml:space="preserve">Step 2: </w:t>
      </w:r>
      <w:r w:rsidRPr="00FA4E0D">
        <w:rPr>
          <w:rStyle w:val="Emphasis"/>
        </w:rPr>
        <w:t>Governments must take the lead</w:t>
      </w:r>
      <w:r w:rsidRPr="00FA4E0D">
        <w:rPr>
          <w:sz w:val="16"/>
        </w:rPr>
        <w:t xml:space="preserve"> in bringing about economic system change. There is no other way this can occur. Free enterprise will not do it on its own.  </w:t>
      </w:r>
      <w:r w:rsidRPr="00277F27">
        <w:rPr>
          <w:rStyle w:val="StyleUnderline"/>
          <w:highlight w:val="green"/>
        </w:rPr>
        <w:t>Governments</w:t>
      </w:r>
      <w:r w:rsidRPr="00277F27">
        <w:rPr>
          <w:rStyle w:val="StyleUnderline"/>
        </w:rPr>
        <w:t xml:space="preserve">, by employing their tools of </w:t>
      </w:r>
      <w:r w:rsidRPr="00277F27">
        <w:rPr>
          <w:rStyle w:val="Emphasis"/>
        </w:rPr>
        <w:t>taxation</w:t>
      </w:r>
      <w:r w:rsidRPr="00277F27">
        <w:rPr>
          <w:sz w:val="16"/>
        </w:rPr>
        <w:t xml:space="preserve">, </w:t>
      </w:r>
      <w:r w:rsidRPr="00277F27">
        <w:rPr>
          <w:rStyle w:val="Emphasis"/>
        </w:rPr>
        <w:t>subsidization</w:t>
      </w:r>
      <w:r w:rsidRPr="00277F27">
        <w:rPr>
          <w:rStyle w:val="StyleUnderline"/>
        </w:rPr>
        <w:t xml:space="preserve"> and </w:t>
      </w:r>
      <w:r w:rsidRPr="00277F27">
        <w:rPr>
          <w:rStyle w:val="Emphasis"/>
        </w:rPr>
        <w:t>regulation</w:t>
      </w:r>
      <w:r w:rsidRPr="00277F27">
        <w:rPr>
          <w:sz w:val="16"/>
        </w:rPr>
        <w:t xml:space="preserve">, </w:t>
      </w:r>
      <w:r w:rsidRPr="00277F27">
        <w:rPr>
          <w:rStyle w:val="StyleUnderline"/>
          <w:highlight w:val="green"/>
        </w:rPr>
        <w:t xml:space="preserve">can </w:t>
      </w:r>
      <w:r w:rsidRPr="00277F27">
        <w:rPr>
          <w:rStyle w:val="Emphasis"/>
          <w:highlight w:val="green"/>
        </w:rPr>
        <w:t xml:space="preserve">set </w:t>
      </w:r>
      <w:r w:rsidRPr="00FA4E0D">
        <w:rPr>
          <w:rStyle w:val="Emphasis"/>
          <w:highlight w:val="green"/>
        </w:rPr>
        <w:t>the</w:t>
      </w:r>
      <w:r w:rsidRPr="00FA4E0D">
        <w:rPr>
          <w:rStyle w:val="Emphasis"/>
        </w:rPr>
        <w:t xml:space="preserve"> parameters</w:t>
      </w:r>
      <w:r w:rsidRPr="00FA4E0D">
        <w:rPr>
          <w:rStyle w:val="StyleUnderline"/>
        </w:rPr>
        <w:t xml:space="preserve"> within which capitalism works and thus </w:t>
      </w:r>
      <w:r w:rsidRPr="00FA4E0D">
        <w:rPr>
          <w:rStyle w:val="Emphasis"/>
        </w:rPr>
        <w:t xml:space="preserve">launch it on a new </w:t>
      </w:r>
      <w:r w:rsidRPr="00FA4E0D">
        <w:rPr>
          <w:rStyle w:val="Emphasis"/>
          <w:highlight w:val="green"/>
        </w:rPr>
        <w:t>course</w:t>
      </w:r>
      <w:r w:rsidRPr="00FA4E0D">
        <w:rPr>
          <w:sz w:val="16"/>
        </w:rPr>
        <w:t xml:space="preserve">. </w:t>
      </w:r>
      <w:r w:rsidRPr="00FA4E0D">
        <w:rPr>
          <w:rStyle w:val="StyleUnderline"/>
        </w:rPr>
        <w:t>The goal here is to shift</w:t>
      </w:r>
      <w:r w:rsidRPr="00FA4E0D">
        <w:rPr>
          <w:sz w:val="16"/>
        </w:rPr>
        <w:t xml:space="preserve">, </w:t>
      </w:r>
      <w:r w:rsidRPr="00FA4E0D">
        <w:rPr>
          <w:rStyle w:val="StyleUnderline"/>
        </w:rPr>
        <w:t>not just the playing field of the economy</w:t>
      </w:r>
      <w:r w:rsidRPr="00FA4E0D">
        <w:rPr>
          <w:sz w:val="16"/>
        </w:rPr>
        <w:t xml:space="preserve">, </w:t>
      </w:r>
      <w:r w:rsidRPr="00FA4E0D">
        <w:rPr>
          <w:rStyle w:val="StyleUnderline"/>
        </w:rPr>
        <w:t xml:space="preserve">but </w:t>
      </w:r>
      <w:r w:rsidRPr="00FA4E0D">
        <w:rPr>
          <w:rStyle w:val="Emphasis"/>
        </w:rPr>
        <w:t>the entire game</w:t>
      </w:r>
      <w:r w:rsidRPr="00FA4E0D">
        <w:rPr>
          <w:sz w:val="16"/>
        </w:rPr>
        <w:t>.</w:t>
      </w:r>
      <w:r w:rsidRPr="00E55665">
        <w:rPr>
          <w:sz w:val="16"/>
        </w:rPr>
        <w:t xml:space="preserve">  </w:t>
      </w:r>
    </w:p>
    <w:p w14:paraId="50B87B79" w14:textId="77777777" w:rsidR="00EB3EE2" w:rsidRPr="00FA4E0D" w:rsidRDefault="00EB3EE2" w:rsidP="00EB3EE2">
      <w:pPr>
        <w:rPr>
          <w:sz w:val="16"/>
        </w:rPr>
      </w:pPr>
      <w:r w:rsidRPr="00FA4E0D">
        <w:rPr>
          <w:rStyle w:val="StyleUnderline"/>
        </w:rPr>
        <w:t xml:space="preserve">A </w:t>
      </w:r>
      <w:r w:rsidRPr="00FA4E0D">
        <w:rPr>
          <w:rStyle w:val="Emphasis"/>
        </w:rPr>
        <w:t>carbon tax</w:t>
      </w:r>
      <w:r w:rsidRPr="00FA4E0D">
        <w:rPr>
          <w:rStyle w:val="StyleUnderline"/>
        </w:rPr>
        <w:t xml:space="preserve"> is a </w:t>
      </w:r>
      <w:r w:rsidRPr="00FA4E0D">
        <w:rPr>
          <w:rStyle w:val="Emphasis"/>
        </w:rPr>
        <w:t>good place to start</w:t>
      </w:r>
      <w:r w:rsidRPr="00FA4E0D">
        <w:rPr>
          <w:sz w:val="16"/>
        </w:rPr>
        <w:t xml:space="preserve">, </w:t>
      </w:r>
      <w:r w:rsidRPr="00FA4E0D">
        <w:rPr>
          <w:rStyle w:val="StyleUnderline"/>
        </w:rPr>
        <w:t>with revenues utilized to fund green energy alternatives</w:t>
      </w:r>
      <w:r w:rsidRPr="00FA4E0D">
        <w:rPr>
          <w:sz w:val="16"/>
        </w:rPr>
        <w:t xml:space="preserve">. With the price of solar and wind power has tumbled over the past few years, </w:t>
      </w:r>
      <w:r w:rsidRPr="00FA4E0D">
        <w:rPr>
          <w:rStyle w:val="StyleUnderline"/>
        </w:rPr>
        <w:t xml:space="preserve">a relatively small push from a carbon price could give renewables a </w:t>
      </w:r>
      <w:r w:rsidRPr="00FA4E0D">
        <w:rPr>
          <w:rStyle w:val="Emphasis"/>
        </w:rPr>
        <w:t>decisive advantage</w:t>
      </w:r>
      <w:r w:rsidRPr="00FA4E0D">
        <w:rPr>
          <w:sz w:val="16"/>
        </w:rPr>
        <w:t xml:space="preserve">; </w:t>
      </w:r>
      <w:r w:rsidRPr="00FA4E0D">
        <w:rPr>
          <w:rStyle w:val="StyleUnderline"/>
        </w:rPr>
        <w:t xml:space="preserve">one which </w:t>
      </w:r>
      <w:r w:rsidRPr="00FA4E0D">
        <w:rPr>
          <w:rStyle w:val="Emphasis"/>
        </w:rPr>
        <w:t>would become permanent</w:t>
      </w:r>
      <w:r w:rsidRPr="00FA4E0D">
        <w:rPr>
          <w:rStyle w:val="StyleUnderline"/>
        </w:rPr>
        <w:t xml:space="preserve"> as wider deployment and scale make them cheaper still</w:t>
      </w:r>
      <w:r w:rsidRPr="00FA4E0D">
        <w:rPr>
          <w:sz w:val="16"/>
        </w:rPr>
        <w:t xml:space="preserve">. </w:t>
      </w:r>
      <w:r w:rsidRPr="00FA4E0D">
        <w:rPr>
          <w:rStyle w:val="StyleUnderline"/>
        </w:rPr>
        <w:t xml:space="preserve">The same holds for </w:t>
      </w:r>
      <w:r w:rsidRPr="00FA4E0D">
        <w:rPr>
          <w:rStyle w:val="Emphasis"/>
        </w:rPr>
        <w:t>electric vehicles</w:t>
      </w:r>
      <w:r w:rsidRPr="00FA4E0D">
        <w:rPr>
          <w:rStyle w:val="StyleUnderline"/>
        </w:rPr>
        <w:t xml:space="preserve"> and </w:t>
      </w:r>
      <w:r w:rsidRPr="00FA4E0D">
        <w:rPr>
          <w:rStyle w:val="Emphasis"/>
        </w:rPr>
        <w:t>regenerative farming</w:t>
      </w:r>
      <w:r w:rsidRPr="00FA4E0D">
        <w:rPr>
          <w:sz w:val="16"/>
        </w:rPr>
        <w:t xml:space="preserve">.  </w:t>
      </w:r>
    </w:p>
    <w:p w14:paraId="5065A34D" w14:textId="77777777" w:rsidR="00EB3EE2" w:rsidRPr="00FA4E0D" w:rsidRDefault="00EB3EE2" w:rsidP="00EB3EE2">
      <w:pPr>
        <w:rPr>
          <w:sz w:val="16"/>
        </w:rPr>
      </w:pPr>
      <w:r w:rsidRPr="00FA4E0D">
        <w:rPr>
          <w:rStyle w:val="Emphasis"/>
        </w:rPr>
        <w:t>Removing</w:t>
      </w:r>
      <w:r w:rsidRPr="00FA4E0D">
        <w:rPr>
          <w:rStyle w:val="StyleUnderline"/>
        </w:rPr>
        <w:t xml:space="preserve"> the vast </w:t>
      </w:r>
      <w:r w:rsidRPr="00FA4E0D">
        <w:rPr>
          <w:rStyle w:val="Emphasis"/>
        </w:rPr>
        <w:t>subsidies</w:t>
      </w:r>
      <w:r w:rsidRPr="00FA4E0D">
        <w:rPr>
          <w:rStyle w:val="StyleUnderline"/>
        </w:rPr>
        <w:t xml:space="preserve"> that support the </w:t>
      </w:r>
      <w:r w:rsidRPr="00FA4E0D">
        <w:rPr>
          <w:rStyle w:val="Emphasis"/>
        </w:rPr>
        <w:t>fossil fuel industry and factory farms</w:t>
      </w:r>
      <w:r w:rsidRPr="00FA4E0D">
        <w:rPr>
          <w:sz w:val="16"/>
        </w:rPr>
        <w:t xml:space="preserve"> (taxpayer dollars) </w:t>
      </w:r>
      <w:r w:rsidRPr="00FA4E0D">
        <w:rPr>
          <w:rStyle w:val="StyleUnderline"/>
        </w:rPr>
        <w:t>and directing them</w:t>
      </w:r>
      <w:r w:rsidRPr="00FA4E0D">
        <w:rPr>
          <w:sz w:val="16"/>
        </w:rPr>
        <w:t xml:space="preserve"> instead </w:t>
      </w:r>
      <w:r w:rsidRPr="00FA4E0D">
        <w:rPr>
          <w:rStyle w:val="StyleUnderline"/>
        </w:rPr>
        <w:t>to innovators driving green industrial and agricultural change would be</w:t>
      </w:r>
      <w:r w:rsidRPr="00FA4E0D">
        <w:rPr>
          <w:sz w:val="16"/>
        </w:rPr>
        <w:t xml:space="preserve"> another </w:t>
      </w:r>
      <w:r w:rsidRPr="00FA4E0D">
        <w:rPr>
          <w:rStyle w:val="StyleUnderline"/>
        </w:rPr>
        <w:t>huge</w:t>
      </w:r>
      <w:r w:rsidRPr="00FA4E0D">
        <w:rPr>
          <w:sz w:val="16"/>
        </w:rPr>
        <w:t xml:space="preserve"> step in the right direction. (</w:t>
      </w:r>
      <w:r w:rsidRPr="00FA4E0D">
        <w:rPr>
          <w:rStyle w:val="StyleUnderline"/>
        </w:rPr>
        <w:t>Why is plastic so cheap?</w:t>
      </w:r>
      <w:r w:rsidRPr="00FA4E0D">
        <w:rPr>
          <w:sz w:val="16"/>
        </w:rPr>
        <w:t xml:space="preserve">  </w:t>
      </w:r>
      <w:r w:rsidRPr="00FA4E0D">
        <w:rPr>
          <w:rStyle w:val="StyleUnderline"/>
        </w:rPr>
        <w:t>Because</w:t>
      </w:r>
      <w:r w:rsidRPr="00FA4E0D">
        <w:rPr>
          <w:sz w:val="16"/>
        </w:rPr>
        <w:t xml:space="preserve"> the </w:t>
      </w:r>
      <w:r w:rsidRPr="00FA4E0D">
        <w:rPr>
          <w:rStyle w:val="StyleUnderline"/>
        </w:rPr>
        <w:t>manufacturers don’t pay a cent for</w:t>
      </w:r>
      <w:r w:rsidRPr="00FA4E0D">
        <w:rPr>
          <w:sz w:val="16"/>
        </w:rPr>
        <w:t xml:space="preserve"> all the </w:t>
      </w:r>
      <w:r w:rsidRPr="00FA4E0D">
        <w:rPr>
          <w:rStyle w:val="Emphasis"/>
        </w:rPr>
        <w:t>damage</w:t>
      </w:r>
      <w:r w:rsidRPr="00FA4E0D">
        <w:rPr>
          <w:sz w:val="16"/>
        </w:rPr>
        <w:t xml:space="preserve"> they do to the environment, both in the production process and in the overwhelming waste stream. </w:t>
      </w:r>
      <w:r w:rsidRPr="00FA4E0D">
        <w:rPr>
          <w:rStyle w:val="StyleUnderline"/>
        </w:rPr>
        <w:t>Worse still</w:t>
      </w:r>
      <w:r w:rsidRPr="00FA4E0D">
        <w:rPr>
          <w:sz w:val="16"/>
        </w:rPr>
        <w:t xml:space="preserve">, </w:t>
      </w:r>
      <w:r w:rsidRPr="00FA4E0D">
        <w:rPr>
          <w:rStyle w:val="Emphasis"/>
        </w:rPr>
        <w:t>they are subsidized</w:t>
      </w:r>
      <w:r w:rsidRPr="00FA4E0D">
        <w:rPr>
          <w:sz w:val="16"/>
        </w:rPr>
        <w:t xml:space="preserve"> by the public purse.)  </w:t>
      </w:r>
    </w:p>
    <w:p w14:paraId="6636B2B6" w14:textId="77777777" w:rsidR="00EB3EE2" w:rsidRPr="001F3FBF" w:rsidRDefault="00EB3EE2" w:rsidP="00EB3EE2">
      <w:pPr>
        <w:rPr>
          <w:rStyle w:val="StyleUnderline"/>
        </w:rPr>
      </w:pPr>
      <w:r w:rsidRPr="00FA4E0D">
        <w:rPr>
          <w:rStyle w:val="StyleUnderline"/>
        </w:rPr>
        <w:t>The government can</w:t>
      </w:r>
      <w:r w:rsidRPr="00FA4E0D">
        <w:rPr>
          <w:sz w:val="16"/>
        </w:rPr>
        <w:t xml:space="preserve"> also actively </w:t>
      </w:r>
      <w:r w:rsidRPr="00FA4E0D">
        <w:rPr>
          <w:rStyle w:val="StyleUnderline"/>
        </w:rPr>
        <w:t>stimulate change in the economy via their purchasing power</w:t>
      </w:r>
      <w:r w:rsidRPr="00FA4E0D">
        <w:rPr>
          <w:sz w:val="16"/>
        </w:rPr>
        <w:t xml:space="preserve">, as NASA and the Department of Defense did in the 1960s and 1970s, helping to bring about the computer revolution with all its economic spinoffs. Mr. </w:t>
      </w:r>
      <w:r w:rsidRPr="00FA4E0D">
        <w:rPr>
          <w:rStyle w:val="StyleUnderline"/>
        </w:rPr>
        <w:t>Biden</w:t>
      </w:r>
      <w:r w:rsidRPr="00FA4E0D">
        <w:rPr>
          <w:sz w:val="16"/>
        </w:rPr>
        <w:t xml:space="preserve">, as set out </w:t>
      </w:r>
      <w:r w:rsidRPr="00FA4E0D">
        <w:rPr>
          <w:rStyle w:val="StyleUnderline"/>
        </w:rPr>
        <w:t>in his American Jobs Plan</w:t>
      </w:r>
      <w:r w:rsidRPr="00FA4E0D">
        <w:rPr>
          <w:sz w:val="16"/>
        </w:rPr>
        <w:t xml:space="preserve">, clearly </w:t>
      </w:r>
      <w:r w:rsidRPr="00FA4E0D">
        <w:rPr>
          <w:rStyle w:val="StyleUnderline"/>
        </w:rPr>
        <w:t>wants to do a similar thing now to stimulate green</w:t>
      </w:r>
      <w:r w:rsidRPr="001F3FBF">
        <w:rPr>
          <w:rStyle w:val="StyleUnderline"/>
        </w:rPr>
        <w:t xml:space="preserve"> industries and energy.  </w:t>
      </w:r>
    </w:p>
    <w:p w14:paraId="5B72E5FA" w14:textId="77777777" w:rsidR="00EB3EE2" w:rsidRPr="00E32606" w:rsidRDefault="00EB3EE2" w:rsidP="00EB3EE2">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61ED9D4E" w14:textId="77777777" w:rsidR="00EB3EE2" w:rsidRPr="001F3FBF" w:rsidRDefault="00EB3EE2" w:rsidP="00EB3EE2">
      <w:pPr>
        <w:rPr>
          <w:sz w:val="16"/>
        </w:rPr>
      </w:pPr>
      <w:r w:rsidRPr="00E32606">
        <w:rPr>
          <w:sz w:val="16"/>
        </w:rPr>
        <w:t xml:space="preserve">Step 3: </w:t>
      </w:r>
      <w:r w:rsidRPr="00E32606">
        <w:rPr>
          <w:rStyle w:val="StyleUnderline"/>
        </w:rPr>
        <w:t xml:space="preserve">The impetus behind that must come from </w:t>
      </w:r>
      <w:r w:rsidRPr="005E1FBE">
        <w:rPr>
          <w:rStyle w:val="StyleUnderline"/>
        </w:rPr>
        <w:t xml:space="preserve">the </w:t>
      </w:r>
      <w:r w:rsidRPr="005E1FBE">
        <w:rPr>
          <w:rStyle w:val="Emphasis"/>
        </w:rPr>
        <w:t>players themselves</w:t>
      </w:r>
      <w:r w:rsidRPr="005E1FBE">
        <w:rPr>
          <w:rStyle w:val="StyleUnderline"/>
        </w:rPr>
        <w:t xml:space="preserve">–the companies, farmers, service industries and consumers that make the economy happen.  </w:t>
      </w:r>
      <w:r w:rsidRPr="005E1FBE">
        <w:rPr>
          <w:rStyle w:val="Emphasis"/>
        </w:rPr>
        <w:t>They will have to react</w:t>
      </w:r>
      <w:r w:rsidRPr="005E1FBE">
        <w:rPr>
          <w:rStyle w:val="StyleUnderline"/>
        </w:rPr>
        <w:t xml:space="preserve"> to the new rules and incentives (stick and carrot) and find new ways to profit and achieve and thrive within them.  Oh</w:t>
      </w:r>
      <w:r w:rsidRPr="005E1FBE">
        <w:rPr>
          <w:sz w:val="16"/>
        </w:rPr>
        <w:t xml:space="preserve">, there will be hand-wringing and much wailing, not least because these players have been pandered to for so long.  But in the end, they will have to adjust, </w:t>
      </w:r>
      <w:r w:rsidRPr="005E1FBE">
        <w:rPr>
          <w:rStyle w:val="Emphasis"/>
        </w:rPr>
        <w:t>just as they did</w:t>
      </w:r>
      <w:r w:rsidRPr="005E1FBE">
        <w:rPr>
          <w:rStyle w:val="StyleUnderline"/>
        </w:rPr>
        <w:t xml:space="preserve"> to the </w:t>
      </w:r>
      <w:r w:rsidRPr="005E1FBE">
        <w:rPr>
          <w:rStyle w:val="Emphasis"/>
        </w:rPr>
        <w:t>banning of CFCs</w:t>
      </w:r>
      <w:r w:rsidRPr="005E1FBE">
        <w:rPr>
          <w:rStyle w:val="StyleUnderline"/>
        </w:rPr>
        <w:t xml:space="preserve"> in air conditioners or </w:t>
      </w:r>
      <w:r w:rsidRPr="005E1FBE">
        <w:rPr>
          <w:rStyle w:val="Emphasis"/>
        </w:rPr>
        <w:t>changing mileage requirements</w:t>
      </w:r>
      <w:r w:rsidRPr="005E1FBE">
        <w:rPr>
          <w:rStyle w:val="StyleUnderline"/>
        </w:rPr>
        <w:t xml:space="preserve"> for automobiles.</w:t>
      </w:r>
      <w:r w:rsidRPr="005E1FBE">
        <w:rPr>
          <w:sz w:val="16"/>
        </w:rPr>
        <w:t xml:space="preserve"> To be sure, there will be losers. But there will be winners also.  Such is the nature of change. </w:t>
      </w:r>
      <w:r w:rsidRPr="005E1FBE">
        <w:rPr>
          <w:rStyle w:val="Emphasis"/>
        </w:rPr>
        <w:t xml:space="preserve">The </w:t>
      </w:r>
      <w:r w:rsidRPr="005E1FBE">
        <w:rPr>
          <w:rStyle w:val="Emphasis"/>
          <w:highlight w:val="green"/>
        </w:rPr>
        <w:t>profit</w:t>
      </w:r>
      <w:r w:rsidRPr="005E1FBE">
        <w:rPr>
          <w:rStyle w:val="Emphasis"/>
        </w:rPr>
        <w:t xml:space="preserve"> motive </w:t>
      </w:r>
      <w:r w:rsidRPr="005E1FBE">
        <w:rPr>
          <w:rStyle w:val="Emphasis"/>
          <w:highlight w:val="green"/>
        </w:rPr>
        <w:t>will ince</w:t>
      </w:r>
      <w:r w:rsidRPr="00FA4E0D">
        <w:rPr>
          <w:rStyle w:val="Emphasis"/>
          <w:highlight w:val="green"/>
        </w:rPr>
        <w:t>nt</w:t>
      </w:r>
      <w:r w:rsidRPr="00FA4E0D">
        <w:rPr>
          <w:rStyle w:val="Emphasis"/>
        </w:rPr>
        <w:t xml:space="preserve">ivize </w:t>
      </w:r>
      <w:r w:rsidRPr="00FA4E0D">
        <w:rPr>
          <w:rStyle w:val="Emphasis"/>
          <w:highlight w:val="green"/>
        </w:rPr>
        <w:t>innovation</w:t>
      </w:r>
      <w:r w:rsidRPr="005E1FBE">
        <w:rPr>
          <w:rStyle w:val="StyleUnderline"/>
        </w:rPr>
        <w:t xml:space="preserve"> which</w:t>
      </w:r>
      <w:r w:rsidRPr="001F3FBF">
        <w:rPr>
          <w:rStyle w:val="StyleUnderline"/>
        </w:rPr>
        <w:t xml:space="preserve"> will lead to job </w:t>
      </w:r>
      <w:r w:rsidRPr="00FA4E0D">
        <w:rPr>
          <w:rStyle w:val="StyleUnderline"/>
        </w:rPr>
        <w:t>creation, but now in a form</w:t>
      </w:r>
      <w:r w:rsidRPr="001F3FBF">
        <w:rPr>
          <w:rStyle w:val="StyleUnderline"/>
        </w:rPr>
        <w:t xml:space="preserve"> </w:t>
      </w:r>
      <w:r w:rsidRPr="005E1FBE">
        <w:rPr>
          <w:rStyle w:val="StyleUnderline"/>
          <w:highlight w:val="green"/>
        </w:rPr>
        <w:t>that</w:t>
      </w:r>
      <w:r w:rsidRPr="001F3FBF">
        <w:rPr>
          <w:rStyle w:val="StyleUnderline"/>
        </w:rPr>
        <w:t xml:space="preserve"> </w:t>
      </w:r>
      <w:r w:rsidRPr="00FA4E0D">
        <w:rPr>
          <w:rStyle w:val="Emphasis"/>
          <w:highlight w:val="green"/>
        </w:rPr>
        <w:t>enhances</w:t>
      </w:r>
      <w:r w:rsidRPr="001F3FBF">
        <w:rPr>
          <w:rStyle w:val="Emphasis"/>
        </w:rPr>
        <w:t xml:space="preserve"> the </w:t>
      </w:r>
      <w:r w:rsidRPr="00FA4E0D">
        <w:rPr>
          <w:rStyle w:val="Emphasis"/>
          <w:highlight w:val="green"/>
        </w:rPr>
        <w:t xml:space="preserve">natural </w:t>
      </w:r>
      <w:r w:rsidRPr="005E1FBE">
        <w:rPr>
          <w:rStyle w:val="Emphasis"/>
          <w:highlight w:val="green"/>
        </w:rPr>
        <w:t>capital</w:t>
      </w:r>
      <w:r w:rsidRPr="005E1FBE">
        <w:rPr>
          <w:rStyle w:val="Emphasis"/>
        </w:rPr>
        <w:t xml:space="preserve"> of the planet </w:t>
      </w:r>
      <w:r w:rsidRPr="00FA4E0D">
        <w:rPr>
          <w:rStyle w:val="Emphasis"/>
          <w:highlight w:val="green"/>
        </w:rPr>
        <w:t>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73B8B258" w14:textId="77777777" w:rsidR="00EB3EE2" w:rsidRPr="001F3FBF" w:rsidRDefault="00EB3EE2" w:rsidP="00EB3EE2">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5E1FBE">
        <w:rPr>
          <w:rStyle w:val="Emphasis"/>
          <w:highlight w:val="green"/>
        </w:rPr>
        <w:t>Exclude</w:t>
      </w:r>
      <w:r w:rsidRPr="005E1FBE">
        <w:rPr>
          <w:rStyle w:val="Emphasis"/>
        </w:rPr>
        <w:t xml:space="preserve"> the </w:t>
      </w:r>
      <w:r w:rsidRPr="00151FBB">
        <w:rPr>
          <w:rStyle w:val="Emphasis"/>
          <w:highlight w:val="green"/>
        </w:rPr>
        <w:t>fossil</w:t>
      </w:r>
      <w:r w:rsidRPr="001F3FBF">
        <w:rPr>
          <w:rStyle w:val="Emphasis"/>
        </w:rPr>
        <w:t xml:space="preserve"> fuel </w:t>
      </w:r>
      <w:r w:rsidRPr="005E1FBE">
        <w:rPr>
          <w:rStyle w:val="Emphasis"/>
        </w:rPr>
        <w:t>industry</w:t>
      </w:r>
      <w:r w:rsidRPr="001F3FBF">
        <w:rPr>
          <w:rStyle w:val="StyleUnderline"/>
        </w:rPr>
        <w:t xml:space="preserve"> and other polluters </w:t>
      </w:r>
      <w:r w:rsidRPr="005E1FBE">
        <w:rPr>
          <w:rStyle w:val="StyleUnderline"/>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 xml:space="preserve">and </w:t>
      </w:r>
      <w:r w:rsidRPr="005E1FBE">
        <w:rPr>
          <w:rStyle w:val="Emphasis"/>
          <w:highlight w:val="green"/>
        </w:rPr>
        <w:t>make</w:t>
      </w:r>
      <w:r w:rsidRPr="005E1FBE">
        <w:rPr>
          <w:rStyle w:val="Emphasis"/>
        </w:rPr>
        <w:t xml:space="preserve"> it</w:t>
      </w:r>
      <w:r w:rsidRPr="00FA4E0D">
        <w:rPr>
          <w:rStyle w:val="Emphasis"/>
        </w:rPr>
        <w:t xml:space="preserve"> </w:t>
      </w:r>
      <w:r w:rsidRPr="005E1FBE">
        <w:rPr>
          <w:rStyle w:val="Emphasis"/>
          <w:highlight w:val="green"/>
        </w:rPr>
        <w:t>more</w:t>
      </w:r>
      <w:r w:rsidRPr="00FA4E0D">
        <w:rPr>
          <w:rStyle w:val="Emphasis"/>
        </w:rPr>
        <w:t xml:space="preserve"> </w:t>
      </w:r>
      <w:r w:rsidRPr="005E1FBE">
        <w:rPr>
          <w:rStyle w:val="Emphasis"/>
        </w:rPr>
        <w:t xml:space="preserve">available </w:t>
      </w:r>
      <w:r w:rsidRPr="005E1FBE">
        <w:rPr>
          <w:rStyle w:val="Emphasis"/>
          <w:highlight w:val="green"/>
        </w:rPr>
        <w:t>for</w:t>
      </w:r>
      <w:r w:rsidRPr="00FA4E0D">
        <w:rPr>
          <w:rStyle w:val="Emphasis"/>
        </w:rPr>
        <w:t xml:space="preserve"> </w:t>
      </w:r>
      <w:r w:rsidRPr="005E1FBE">
        <w:rPr>
          <w:rStyle w:val="Emphasis"/>
        </w:rPr>
        <w:t xml:space="preserve">innovative </w:t>
      </w:r>
      <w:r w:rsidRPr="005E1FBE">
        <w:rPr>
          <w:rStyle w:val="Emphasis"/>
          <w:highlight w:val="green"/>
        </w:rPr>
        <w:t>companies</w:t>
      </w:r>
      <w:r w:rsidRPr="005E1FBE">
        <w:rPr>
          <w:rStyle w:val="StyleUnderline"/>
          <w:highlight w:val="green"/>
        </w:rPr>
        <w:t xml:space="preserve"> that </w:t>
      </w:r>
      <w:r w:rsidRPr="005E1FBE">
        <w:rPr>
          <w:rStyle w:val="Emphasis"/>
          <w:highlight w:val="green"/>
        </w:rPr>
        <w:t xml:space="preserve">enhance </w:t>
      </w:r>
      <w:r w:rsidRPr="00FA4E0D">
        <w:rPr>
          <w:rStyle w:val="Emphasis"/>
          <w:highlight w:val="green"/>
        </w:rPr>
        <w:t>global sustainability</w:t>
      </w:r>
      <w:r w:rsidRPr="00FA4E0D">
        <w:rPr>
          <w:sz w:val="16"/>
          <w:highlight w:val="green"/>
        </w:rPr>
        <w:t xml:space="preserve"> </w:t>
      </w:r>
      <w:r w:rsidRPr="00FA4E0D">
        <w:rPr>
          <w:rStyle w:val="StyleUnderline"/>
          <w:highlight w:val="green"/>
        </w:rPr>
        <w:t>and</w:t>
      </w:r>
      <w:r w:rsidRPr="005E1FBE">
        <w:rPr>
          <w:rStyle w:val="StyleUnderline"/>
        </w:rPr>
        <w:t xml:space="preserve"> </w:t>
      </w:r>
      <w:r w:rsidRPr="005E1FBE">
        <w:rPr>
          <w:rStyle w:val="Emphasis"/>
        </w:rPr>
        <w:t xml:space="preserve">you will definitely </w:t>
      </w:r>
      <w:r w:rsidRPr="00FA4E0D">
        <w:rPr>
          <w:rStyle w:val="Emphasis"/>
          <w:highlight w:val="green"/>
        </w:rPr>
        <w:t>see systemic change</w:t>
      </w:r>
      <w:r w:rsidRPr="001F3FBF">
        <w:rPr>
          <w:sz w:val="16"/>
        </w:rPr>
        <w:t xml:space="preserve">. </w:t>
      </w:r>
      <w:r w:rsidRPr="005E1FBE">
        <w:rPr>
          <w:rStyle w:val="Emphasis"/>
        </w:rPr>
        <w:t>It is all about altering the incentives</w:t>
      </w:r>
      <w:r w:rsidRPr="005E1FBE">
        <w:rPr>
          <w:sz w:val="16"/>
        </w:rPr>
        <w:t>.</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w:t>
      </w:r>
      <w:r w:rsidRPr="005E1FBE">
        <w:rPr>
          <w:rStyle w:val="Emphasis"/>
        </w:rPr>
        <w:t xml:space="preserve">long-term, </w:t>
      </w:r>
      <w:r w:rsidRPr="00FA4E0D">
        <w:rPr>
          <w:rStyle w:val="Emphasis"/>
          <w:highlight w:val="green"/>
        </w:rPr>
        <w:t xml:space="preserve">sustainable </w:t>
      </w:r>
      <w:r w:rsidRPr="00935770">
        <w:rPr>
          <w:rStyle w:val="Emphasis"/>
          <w:highlight w:val="green"/>
        </w:rPr>
        <w:t>growth rather than</w:t>
      </w:r>
      <w:r w:rsidRPr="00935770">
        <w:rPr>
          <w:rStyle w:val="Emphasis"/>
        </w:rPr>
        <w:t xml:space="preserve"> short-term profits and share </w:t>
      </w:r>
      <w:r w:rsidRPr="00935770">
        <w:rPr>
          <w:rStyle w:val="Emphasis"/>
          <w:highlight w:val="green"/>
        </w:rPr>
        <w:t>buybacks</w:t>
      </w:r>
      <w:r w:rsidRPr="00935770">
        <w:rPr>
          <w:rStyle w:val="StyleUnderline"/>
          <w:highlight w:val="green"/>
        </w:rPr>
        <w:t xml:space="preserve"> and </w:t>
      </w:r>
      <w:r w:rsidRPr="00935770">
        <w:rPr>
          <w:rStyle w:val="Emphasis"/>
          <w:highlight w:val="green"/>
        </w:rPr>
        <w:t>they</w:t>
      </w:r>
      <w:r w:rsidRPr="005E1FBE">
        <w:rPr>
          <w:rStyle w:val="Emphasis"/>
        </w:rPr>
        <w:t xml:space="preserve"> will have to </w:t>
      </w:r>
      <w:r w:rsidRPr="005E1FBE">
        <w:rPr>
          <w:rStyle w:val="Emphasis"/>
          <w:highlight w:val="green"/>
        </w:rPr>
        <w:t>respond</w:t>
      </w:r>
      <w:r w:rsidRPr="00FA4E0D">
        <w:rPr>
          <w:rStyle w:val="StyleUnderline"/>
        </w:rPr>
        <w:t xml:space="preserve"> accordingly.</w:t>
      </w:r>
      <w:r w:rsidRPr="001F3FBF">
        <w:rPr>
          <w:sz w:val="16"/>
        </w:rPr>
        <w:t xml:space="preserve">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0F9EC139" w14:textId="77777777" w:rsidR="00EB3EE2" w:rsidRDefault="00EB3EE2" w:rsidP="00EB3EE2"/>
    <w:p w14:paraId="586766B8" w14:textId="77777777" w:rsidR="00EB3EE2" w:rsidRDefault="00EB3EE2" w:rsidP="00EB3EE2"/>
    <w:p w14:paraId="11DC97D5" w14:textId="77777777" w:rsidR="00EB3EE2" w:rsidRDefault="00EB3EE2" w:rsidP="00EB3EE2"/>
    <w:p w14:paraId="56B98AF0" w14:textId="77777777" w:rsidR="00EB3EE2" w:rsidRPr="007C5CD9" w:rsidRDefault="00EB3EE2" w:rsidP="00EB3EE2">
      <w:pPr>
        <w:pStyle w:val="Heading4"/>
      </w:pPr>
      <w:r>
        <w:t xml:space="preserve">That means they cause a </w:t>
      </w:r>
      <w:r>
        <w:rPr>
          <w:u w:val="single"/>
        </w:rPr>
        <w:t>transition war</w:t>
      </w:r>
      <w:r>
        <w:t xml:space="preserve">. </w:t>
      </w:r>
    </w:p>
    <w:p w14:paraId="2713FABF" w14:textId="77777777" w:rsidR="00EB3EE2" w:rsidRPr="007B30CF" w:rsidRDefault="00EB3EE2" w:rsidP="00EB3EE2">
      <w:r w:rsidRPr="007B30CF">
        <w:rPr>
          <w:rStyle w:val="Style13ptBold"/>
        </w:rPr>
        <w:t>Tsuda 21</w:t>
      </w:r>
      <w:r>
        <w:t xml:space="preserve"> – J.D. from Harvard Law School. Ph.D. Candidate at UCL Faculty of Laws.</w:t>
      </w:r>
    </w:p>
    <w:p w14:paraId="448737E5" w14:textId="77777777" w:rsidR="00EB3EE2" w:rsidRPr="007B30CF" w:rsidRDefault="00EB3EE2" w:rsidP="00EB3EE2">
      <w:r>
        <w:t>Kenta Tsuda, “Naive Questions on Degrowth,” New Left Review, Issue 128, March/April 2021, https://newleftreview.org/issues/ii128/articles/kenta-tsuda-naive-questions-0n-degrowth</w:t>
      </w:r>
    </w:p>
    <w:p w14:paraId="1278231D" w14:textId="77777777" w:rsidR="00EB3EE2" w:rsidRDefault="00EB3EE2" w:rsidP="00EB3EE2">
      <w:pPr>
        <w:rPr>
          <w:sz w:val="16"/>
        </w:rPr>
      </w:pPr>
      <w:r w:rsidRPr="005066D6">
        <w:rPr>
          <w:rStyle w:val="StyleUnderline"/>
        </w:rPr>
        <w:t>Domestic policy is only the start</w:t>
      </w:r>
      <w:r w:rsidRPr="00EF125F">
        <w:rPr>
          <w:sz w:val="16"/>
        </w:rPr>
        <w:t xml:space="preserve">. </w:t>
      </w:r>
      <w:r w:rsidRPr="005066D6">
        <w:rPr>
          <w:rStyle w:val="StyleUnderline"/>
        </w:rPr>
        <w:t>Degrowthers do not</w:t>
      </w:r>
      <w:r w:rsidRPr="00EF125F">
        <w:rPr>
          <w:sz w:val="16"/>
        </w:rPr>
        <w:t xml:space="preserve"> directly </w:t>
      </w:r>
      <w:r w:rsidRPr="005066D6">
        <w:rPr>
          <w:rStyle w:val="StyleUnderline"/>
        </w:rPr>
        <w:t>address</w:t>
      </w:r>
      <w:r w:rsidRPr="00EF125F">
        <w:rPr>
          <w:sz w:val="16"/>
        </w:rPr>
        <w:t xml:space="preserve"> the issue of </w:t>
      </w:r>
      <w:r w:rsidRPr="005066D6">
        <w:rPr>
          <w:rStyle w:val="Emphasis"/>
        </w:rPr>
        <w:t>international coordination</w:t>
      </w:r>
      <w:r w:rsidRPr="00EF125F">
        <w:rPr>
          <w:sz w:val="16"/>
        </w:rPr>
        <w:t xml:space="preserve">, </w:t>
      </w:r>
      <w:r w:rsidRPr="005066D6">
        <w:rPr>
          <w:rStyle w:val="StyleUnderline"/>
        </w:rPr>
        <w:t>but presumably all large economies would need to contract</w:t>
      </w:r>
      <w:r w:rsidRPr="00EF125F">
        <w:rPr>
          <w:sz w:val="16"/>
        </w:rPr>
        <w:t xml:space="preserve"> in order to achieve the required material-throughput reductions. </w:t>
      </w:r>
      <w:r w:rsidRPr="00E9257A">
        <w:rPr>
          <w:rStyle w:val="Emphasis"/>
          <w:highlight w:val="green"/>
        </w:rPr>
        <w:t>Degrowth in one country is a non-starter</w:t>
      </w:r>
      <w:r w:rsidRPr="00EF125F">
        <w:rPr>
          <w:sz w:val="16"/>
        </w:rPr>
        <w:t xml:space="preserve">. </w:t>
      </w:r>
      <w:r w:rsidRPr="005066D6">
        <w:rPr>
          <w:rStyle w:val="StyleUnderline"/>
        </w:rPr>
        <w:t>International coordination</w:t>
      </w:r>
      <w:r w:rsidRPr="00EF125F">
        <w:rPr>
          <w:sz w:val="16"/>
        </w:rPr>
        <w:t xml:space="preserve"> of degrowth, however, </w:t>
      </w:r>
      <w:r w:rsidRPr="005066D6">
        <w:rPr>
          <w:rStyle w:val="StyleUnderline"/>
        </w:rPr>
        <w:t xml:space="preserve">threatens to reproduce the domestic coordination problem </w:t>
      </w:r>
      <w:r w:rsidRPr="00E9257A">
        <w:rPr>
          <w:rStyle w:val="StyleUnderline"/>
          <w:highlight w:val="green"/>
        </w:rPr>
        <w:t>within</w:t>
      </w:r>
      <w:r w:rsidRPr="005066D6">
        <w:rPr>
          <w:rStyle w:val="StyleUnderline"/>
        </w:rPr>
        <w:t xml:space="preserve"> the </w:t>
      </w:r>
      <w:r w:rsidRPr="00E9257A">
        <w:rPr>
          <w:rStyle w:val="Emphasis"/>
          <w:highlight w:val="green"/>
        </w:rPr>
        <w:t>anarchic</w:t>
      </w:r>
      <w:r w:rsidRPr="00EF125F">
        <w:rPr>
          <w:rStyle w:val="Emphasis"/>
        </w:rPr>
        <w:t xml:space="preserve"> dynamics of inter-state </w:t>
      </w:r>
      <w:r w:rsidRPr="00E9257A">
        <w:rPr>
          <w:rStyle w:val="Emphasis"/>
          <w:highlight w:val="green"/>
        </w:rPr>
        <w:t>politics</w:t>
      </w:r>
      <w:r w:rsidRPr="00EF125F">
        <w:rPr>
          <w:sz w:val="16"/>
        </w:rPr>
        <w:t xml:space="preserve">, </w:t>
      </w:r>
      <w:r w:rsidRPr="005066D6">
        <w:rPr>
          <w:rStyle w:val="StyleUnderline"/>
        </w:rPr>
        <w:t xml:space="preserve">where </w:t>
      </w:r>
      <w:r w:rsidRPr="00E9257A">
        <w:rPr>
          <w:rStyle w:val="StyleUnderline"/>
          <w:highlight w:val="green"/>
        </w:rPr>
        <w:t>economic magnitude comes</w:t>
      </w:r>
      <w:r w:rsidRPr="005066D6">
        <w:rPr>
          <w:rStyle w:val="StyleUnderline"/>
        </w:rPr>
        <w:t xml:space="preserve"> armed </w:t>
      </w:r>
      <w:r w:rsidRPr="00E9257A">
        <w:rPr>
          <w:rStyle w:val="StyleUnderline"/>
          <w:highlight w:val="green"/>
        </w:rPr>
        <w:t xml:space="preserve">with </w:t>
      </w:r>
      <w:r w:rsidRPr="00E9257A">
        <w:rPr>
          <w:rStyle w:val="Emphasis"/>
          <w:highlight w:val="green"/>
        </w:rPr>
        <w:t>military power</w:t>
      </w:r>
      <w:r w:rsidRPr="00EF125F">
        <w:rPr>
          <w:sz w:val="16"/>
        </w:rPr>
        <w:t xml:space="preserve">. It seems likely that </w:t>
      </w:r>
      <w:r w:rsidRPr="00E9257A">
        <w:rPr>
          <w:rStyle w:val="StyleUnderline"/>
          <w:highlight w:val="green"/>
        </w:rPr>
        <w:t xml:space="preserve">every state will aim to </w:t>
      </w:r>
      <w:r w:rsidRPr="00E9257A">
        <w:rPr>
          <w:rStyle w:val="Emphasis"/>
          <w:highlight w:val="green"/>
        </w:rPr>
        <w:t>maximize its relative position</w:t>
      </w:r>
      <w:r w:rsidRPr="00EF125F">
        <w:rPr>
          <w:rStyle w:val="Emphasis"/>
        </w:rPr>
        <w:t xml:space="preserve"> in a degrowth world</w:t>
      </w:r>
      <w:r w:rsidRPr="00EF125F">
        <w:rPr>
          <w:sz w:val="16"/>
        </w:rPr>
        <w:t xml:space="preserve">—that is, </w:t>
      </w:r>
      <w:r w:rsidRPr="005066D6">
        <w:rPr>
          <w:rStyle w:val="StyleUnderline"/>
        </w:rPr>
        <w:t>to degrow the least relative to other nations</w:t>
      </w:r>
      <w:r w:rsidRPr="00EF125F">
        <w:rPr>
          <w:sz w:val="16"/>
        </w:rPr>
        <w:t xml:space="preserve">. </w:t>
      </w:r>
      <w:r w:rsidRPr="00E9257A">
        <w:rPr>
          <w:sz w:val="16"/>
        </w:rPr>
        <w:t>Recognizing this problem, powerful states will then aim to establish an international agreement—a Global Degrowth Pact, say—to constrain each other. The Pact would include mechanisms to monitor and punish defection. Pact members would settle on metrics against which national contraction could be measured. Where national statistics failed to conform to the degrowth schedule, punishment would kick in—escalating economic sanctions, for example.</w:t>
      </w:r>
    </w:p>
    <w:p w14:paraId="25E7B7A0" w14:textId="77777777" w:rsidR="00EB3EE2" w:rsidRPr="00126D51" w:rsidRDefault="00EB3EE2" w:rsidP="00EB3EE2"/>
    <w:p w14:paraId="457C2F6B" w14:textId="77777777" w:rsidR="00EB3EE2" w:rsidRDefault="00EB3EE2" w:rsidP="00EB3EE2"/>
    <w:p w14:paraId="483401D9" w14:textId="77777777" w:rsidR="00EB3EE2" w:rsidRDefault="00EB3EE2" w:rsidP="00EB3EE2">
      <w:pPr>
        <w:pStyle w:val="Heading4"/>
      </w:pPr>
      <w:r>
        <w:t xml:space="preserve">Slow growth </w:t>
      </w:r>
      <w:r>
        <w:rPr>
          <w:u w:val="single"/>
        </w:rPr>
        <w:t>collapses</w:t>
      </w:r>
      <w:r>
        <w:t xml:space="preserve"> the liberal order AND causes </w:t>
      </w:r>
      <w:r w:rsidRPr="00AC56AB">
        <w:rPr>
          <w:u w:val="single"/>
        </w:rPr>
        <w:t>global</w:t>
      </w:r>
      <w:r w:rsidRPr="00AC56AB">
        <w:t xml:space="preserve"> hotspot escalation</w:t>
      </w:r>
      <w:r>
        <w:t xml:space="preserve">---extinction. </w:t>
      </w:r>
    </w:p>
    <w:p w14:paraId="0E37C3D7" w14:textId="77777777" w:rsidR="00EB3EE2" w:rsidRDefault="00EB3EE2" w:rsidP="00EB3EE2">
      <w:r w:rsidRPr="00493F2F">
        <w:t>Michael</w:t>
      </w:r>
      <w:r>
        <w:t xml:space="preserve"> </w:t>
      </w:r>
      <w:r w:rsidRPr="004B4BDB">
        <w:rPr>
          <w:rStyle w:val="Style13ptBold"/>
        </w:rPr>
        <w:t>Oppenheimer 21</w:t>
      </w:r>
      <w:r>
        <w:t xml:space="preserve">. </w:t>
      </w:r>
      <w:r w:rsidRPr="00493F2F">
        <w:t>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w:t>
      </w:r>
      <w:r>
        <w:t xml:space="preserve">, </w:t>
      </w:r>
      <w:r w:rsidRPr="00493F2F">
        <w:t>The Future of Global Affairs: Managing Discontinuity, Disruption and Destruction</w:t>
      </w:r>
      <w:r>
        <w:t>.</w:t>
      </w:r>
      <w:r w:rsidRPr="00493F2F">
        <w:t xml:space="preserve"> “The Turbulent Future of International Relations</w:t>
      </w:r>
      <w:r>
        <w:t>.”</w:t>
      </w:r>
    </w:p>
    <w:p w14:paraId="0C60D910" w14:textId="77777777" w:rsidR="00EB3EE2" w:rsidRDefault="00EB3EE2" w:rsidP="00EB3EE2">
      <w:pPr>
        <w:rPr>
          <w:sz w:val="12"/>
        </w:rPr>
      </w:pPr>
      <w:r w:rsidRPr="004662FC">
        <w:rPr>
          <w:sz w:val="12"/>
        </w:rPr>
        <w:t xml:space="preserve">Four </w:t>
      </w:r>
      <w:r w:rsidRPr="00AC56AB">
        <w:rPr>
          <w:rStyle w:val="StyleUnderline"/>
        </w:rPr>
        <w:t>structural forces</w:t>
      </w:r>
      <w:r w:rsidRPr="004662FC">
        <w:rPr>
          <w:sz w:val="12"/>
        </w:rPr>
        <w:t xml:space="preserve"> will </w:t>
      </w:r>
      <w:r w:rsidRPr="00AC56AB">
        <w:rPr>
          <w:rStyle w:val="Emphasis"/>
        </w:rPr>
        <w:t>shape</w:t>
      </w:r>
      <w:r w:rsidRPr="004662FC">
        <w:rPr>
          <w:sz w:val="12"/>
        </w:rPr>
        <w:t xml:space="preserve"> </w:t>
      </w:r>
      <w:r w:rsidRPr="00AC56AB">
        <w:rPr>
          <w:rStyle w:val="StyleUnderline"/>
        </w:rPr>
        <w:t>the future</w:t>
      </w:r>
      <w:r w:rsidRPr="004662FC">
        <w:rPr>
          <w:sz w:val="12"/>
        </w:rPr>
        <w:t xml:space="preserv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835974">
        <w:rPr>
          <w:rStyle w:val="Emphasis"/>
          <w:highlight w:val="green"/>
        </w:rPr>
        <w:t>secular</w:t>
      </w:r>
      <w:r w:rsidRPr="000147FB">
        <w:rPr>
          <w:rStyle w:val="Emphasis"/>
        </w:rPr>
        <w:t xml:space="preserve"> economic </w:t>
      </w:r>
      <w:r w:rsidRPr="00835974">
        <w:rPr>
          <w:rStyle w:val="Emphasis"/>
          <w:highlight w:val="green"/>
        </w:rPr>
        <w:t>stagnation</w:t>
      </w:r>
      <w:r w:rsidRPr="004662FC">
        <w:rPr>
          <w:sz w:val="12"/>
        </w:rPr>
        <w:t xml:space="preserve">, a </w:t>
      </w:r>
      <w:r w:rsidRPr="00835974">
        <w:rPr>
          <w:rStyle w:val="StyleUnderline"/>
          <w:highlight w:val="green"/>
        </w:rPr>
        <w:t>product of</w:t>
      </w:r>
      <w:r w:rsidRPr="00835974">
        <w:rPr>
          <w:sz w:val="12"/>
          <w:highlight w:val="green"/>
        </w:rPr>
        <w:t xml:space="preserve"> </w:t>
      </w:r>
      <w:r w:rsidRPr="00835974">
        <w:rPr>
          <w:rStyle w:val="Emphasis"/>
          <w:highlight w:val="green"/>
        </w:rPr>
        <w:t>long</w:t>
      </w:r>
      <w:r w:rsidRPr="004662FC">
        <w:rPr>
          <w:sz w:val="12"/>
        </w:rPr>
        <w:t xml:space="preserve">er </w:t>
      </w:r>
      <w:r w:rsidRPr="00835974">
        <w:rPr>
          <w:rStyle w:val="Emphasis"/>
          <w:highlight w:val="green"/>
        </w:rPr>
        <w:t>term</w:t>
      </w:r>
      <w:r w:rsidRPr="004662FC">
        <w:rPr>
          <w:sz w:val="12"/>
        </w:rPr>
        <w:t xml:space="preserve"> </w:t>
      </w:r>
      <w:r w:rsidRPr="000147FB">
        <w:rPr>
          <w:rStyle w:val="StyleUnderline"/>
        </w:rPr>
        <w:t xml:space="preserve">global </w:t>
      </w:r>
      <w:r w:rsidRPr="00835974">
        <w:rPr>
          <w:rStyle w:val="StyleUnderline"/>
          <w:highlight w:val="green"/>
        </w:rPr>
        <w:t>decline</w:t>
      </w:r>
      <w:r w:rsidRPr="004662FC">
        <w:rPr>
          <w:sz w:val="12"/>
        </w:rPr>
        <w:t xml:space="preserve"> in birth rates combined with aging populations.4 These structural forces do not determine everything. </w:t>
      </w:r>
      <w:r w:rsidRPr="00835974">
        <w:rPr>
          <w:rStyle w:val="Emphasis"/>
          <w:highlight w:val="green"/>
        </w:rPr>
        <w:t>Environment</w:t>
      </w:r>
      <w:r w:rsidRPr="004662FC">
        <w:rPr>
          <w:sz w:val="12"/>
        </w:rPr>
        <w:t xml:space="preserve">al events, </w:t>
      </w:r>
      <w:r w:rsidRPr="00904CC1">
        <w:rPr>
          <w:rStyle w:val="Emphasis"/>
        </w:rPr>
        <w:t xml:space="preserve">global </w:t>
      </w:r>
      <w:r w:rsidRPr="00835974">
        <w:rPr>
          <w:rStyle w:val="Emphasis"/>
          <w:highlight w:val="green"/>
        </w:rPr>
        <w:t>health</w:t>
      </w:r>
      <w:r w:rsidRPr="004662FC">
        <w:rPr>
          <w:sz w:val="12"/>
        </w:rPr>
        <w:t xml:space="preserve"> </w:t>
      </w:r>
      <w:r w:rsidRPr="000147FB">
        <w:rPr>
          <w:rStyle w:val="StyleUnderline"/>
        </w:rPr>
        <w:t>challenges</w:t>
      </w:r>
      <w:r w:rsidRPr="004662FC">
        <w:rPr>
          <w:sz w:val="12"/>
        </w:rPr>
        <w:t xml:space="preserve">, </w:t>
      </w:r>
      <w:r w:rsidRPr="000147FB">
        <w:rPr>
          <w:rStyle w:val="Emphasis"/>
        </w:rPr>
        <w:t>internal political developments</w:t>
      </w:r>
      <w:r w:rsidRPr="004662FC">
        <w:rPr>
          <w:sz w:val="12"/>
        </w:rPr>
        <w:t xml:space="preserve">, policy mistakes, </w:t>
      </w:r>
      <w:r w:rsidRPr="00835974">
        <w:rPr>
          <w:rStyle w:val="Emphasis"/>
          <w:highlight w:val="green"/>
        </w:rPr>
        <w:t>tech</w:t>
      </w:r>
      <w:r w:rsidRPr="000147FB">
        <w:rPr>
          <w:rStyle w:val="Emphasis"/>
        </w:rPr>
        <w:t xml:space="preserve">nology </w:t>
      </w:r>
      <w:r w:rsidRPr="00904CC1">
        <w:rPr>
          <w:rStyle w:val="Emphasis"/>
        </w:rPr>
        <w:t>breakthroughs</w:t>
      </w:r>
      <w:r w:rsidRPr="004662FC">
        <w:rPr>
          <w:sz w:val="12"/>
        </w:rPr>
        <w:t xml:space="preserve"> or failures, will </w:t>
      </w:r>
      <w:r w:rsidRPr="00835974">
        <w:rPr>
          <w:rStyle w:val="StyleUnderline"/>
          <w:highlight w:val="green"/>
        </w:rPr>
        <w:t>intersect</w:t>
      </w:r>
      <w:r w:rsidRPr="000147FB">
        <w:rPr>
          <w:rStyle w:val="StyleUnderline"/>
        </w:rPr>
        <w:t xml:space="preserve"> with structure to</w:t>
      </w:r>
      <w:r w:rsidRPr="004662FC">
        <w:rPr>
          <w:sz w:val="12"/>
        </w:rPr>
        <w:t xml:space="preserve"> </w:t>
      </w:r>
      <w:r w:rsidRPr="000147FB">
        <w:rPr>
          <w:rStyle w:val="Emphasis"/>
        </w:rPr>
        <w:t>define</w:t>
      </w:r>
      <w:r w:rsidRPr="004662FC">
        <w:rPr>
          <w:sz w:val="12"/>
        </w:rPr>
        <w:t xml:space="preserve"> </w:t>
      </w:r>
      <w:r w:rsidRPr="000147FB">
        <w:rPr>
          <w:rStyle w:val="StyleUnderline"/>
        </w:rPr>
        <w:t>our future</w:t>
      </w:r>
      <w:r w:rsidRPr="004662FC">
        <w:rPr>
          <w:sz w:val="12"/>
        </w:rPr>
        <w:t xml:space="preserve">. But these four </w:t>
      </w:r>
      <w:r w:rsidRPr="00AC56AB">
        <w:rPr>
          <w:rStyle w:val="StyleUnderline"/>
        </w:rPr>
        <w:t>structural forces</w:t>
      </w:r>
      <w:r w:rsidRPr="000147FB">
        <w:rPr>
          <w:rStyle w:val="StyleUnderline"/>
        </w:rPr>
        <w:t xml:space="preserve"> </w:t>
      </w:r>
      <w:r w:rsidRPr="00835974">
        <w:rPr>
          <w:rStyle w:val="StyleUnderline"/>
          <w:highlight w:val="green"/>
        </w:rPr>
        <w:t>will</w:t>
      </w:r>
      <w:r w:rsidRPr="00835974">
        <w:rPr>
          <w:sz w:val="12"/>
          <w:highlight w:val="green"/>
        </w:rPr>
        <w:t xml:space="preserve"> </w:t>
      </w:r>
      <w:r w:rsidRPr="00835974">
        <w:rPr>
          <w:rStyle w:val="Emphasis"/>
          <w:highlight w:val="green"/>
        </w:rPr>
        <w:t>impact</w:t>
      </w:r>
      <w:r w:rsidRPr="004662FC">
        <w:rPr>
          <w:sz w:val="12"/>
        </w:rPr>
        <w:t xml:space="preserve"> </w:t>
      </w:r>
      <w:r w:rsidRPr="00AC56AB">
        <w:rPr>
          <w:rStyle w:val="StyleUnderline"/>
        </w:rPr>
        <w:t>the</w:t>
      </w:r>
      <w:r w:rsidRPr="000147FB">
        <w:rPr>
          <w:rStyle w:val="StyleUnderline"/>
        </w:rPr>
        <w:t xml:space="preserve"> way states behave, in the</w:t>
      </w:r>
      <w:r w:rsidRPr="004662FC">
        <w:rPr>
          <w:sz w:val="12"/>
        </w:rPr>
        <w:t xml:space="preserve"> </w:t>
      </w:r>
      <w:r w:rsidRPr="00835974">
        <w:rPr>
          <w:rStyle w:val="Emphasis"/>
          <w:highlight w:val="green"/>
        </w:rPr>
        <w:t>capacity</w:t>
      </w:r>
      <w:r w:rsidRPr="004662FC">
        <w:rPr>
          <w:sz w:val="12"/>
        </w:rPr>
        <w:t xml:space="preserve"> </w:t>
      </w:r>
      <w:r w:rsidRPr="000147FB">
        <w:rPr>
          <w:rStyle w:val="StyleUnderline"/>
        </w:rPr>
        <w:t xml:space="preserve">of great powers </w:t>
      </w:r>
      <w:r w:rsidRPr="00835974">
        <w:rPr>
          <w:rStyle w:val="StyleUnderline"/>
          <w:highlight w:val="green"/>
        </w:rPr>
        <w:t>to</w:t>
      </w:r>
      <w:r w:rsidRPr="004662FC">
        <w:rPr>
          <w:sz w:val="12"/>
        </w:rPr>
        <w:t xml:space="preserve"> </w:t>
      </w:r>
      <w:r w:rsidRPr="000147FB">
        <w:rPr>
          <w:rStyle w:val="Emphasis"/>
        </w:rPr>
        <w:t>manage</w:t>
      </w:r>
      <w:r w:rsidRPr="004662FC">
        <w:rPr>
          <w:sz w:val="12"/>
        </w:rPr>
        <w:t xml:space="preserve"> their </w:t>
      </w:r>
      <w:r w:rsidRPr="000147FB">
        <w:rPr>
          <w:rStyle w:val="Emphasis"/>
        </w:rPr>
        <w:t>differences</w:t>
      </w:r>
      <w:r w:rsidRPr="004662FC">
        <w:rPr>
          <w:sz w:val="12"/>
        </w:rPr>
        <w:t xml:space="preserve">, </w:t>
      </w:r>
      <w:r w:rsidRPr="000147FB">
        <w:rPr>
          <w:rStyle w:val="StyleUnderline"/>
        </w:rPr>
        <w:t xml:space="preserve">and to act collectively to </w:t>
      </w:r>
      <w:r w:rsidRPr="00835974">
        <w:rPr>
          <w:rStyle w:val="StyleUnderline"/>
          <w:highlight w:val="green"/>
        </w:rPr>
        <w:t>settle</w:t>
      </w:r>
      <w:r w:rsidRPr="004662FC">
        <w:rPr>
          <w:sz w:val="12"/>
        </w:rPr>
        <w:t xml:space="preserve">, rather than exploit, </w:t>
      </w:r>
      <w:r w:rsidRPr="000147FB">
        <w:rPr>
          <w:rStyle w:val="StyleUnderline"/>
        </w:rPr>
        <w:t xml:space="preserve">the </w:t>
      </w:r>
      <w:r w:rsidRPr="00904CC1">
        <w:rPr>
          <w:rStyle w:val="StyleUnderline"/>
        </w:rPr>
        <w:t xml:space="preserve">inevitable </w:t>
      </w:r>
      <w:r w:rsidRPr="00835974">
        <w:rPr>
          <w:rStyle w:val="StyleUnderline"/>
          <w:highlight w:val="green"/>
        </w:rPr>
        <w:t>shocks</w:t>
      </w:r>
      <w:r w:rsidRPr="000147FB">
        <w:rPr>
          <w:rStyle w:val="StyleUnderline"/>
        </w:rPr>
        <w:t xml:space="preserve"> of the next decade</w:t>
      </w:r>
      <w:r w:rsidRPr="004662FC">
        <w:rPr>
          <w:sz w:val="12"/>
        </w:rPr>
        <w:t xml:space="preserve">. Some of these </w:t>
      </w:r>
      <w:r w:rsidRPr="000147FB">
        <w:rPr>
          <w:rStyle w:val="StyleUnderline"/>
        </w:rPr>
        <w:t>structural forces could be</w:t>
      </w:r>
      <w:r w:rsidRPr="004662FC">
        <w:rPr>
          <w:sz w:val="12"/>
        </w:rPr>
        <w:t xml:space="preserve"> </w:t>
      </w:r>
      <w:r w:rsidRPr="000147FB">
        <w:rPr>
          <w:rStyle w:val="Emphasis"/>
        </w:rPr>
        <w:t>managed</w:t>
      </w:r>
      <w:r w:rsidRPr="004662FC">
        <w:rPr>
          <w:sz w:val="12"/>
        </w:rPr>
        <w:t xml:space="preserve"> </w:t>
      </w:r>
      <w:r w:rsidRPr="000147FB">
        <w:rPr>
          <w:rStyle w:val="StyleUnderline"/>
        </w:rPr>
        <w:t>to promote prosperity and</w:t>
      </w:r>
      <w:r w:rsidRPr="004662FC">
        <w:rPr>
          <w:sz w:val="12"/>
        </w:rPr>
        <w:t xml:space="preserve"> </w:t>
      </w:r>
      <w:r w:rsidRPr="000147FB">
        <w:rPr>
          <w:rStyle w:val="Emphasis"/>
        </w:rPr>
        <w:t>avoid war</w:t>
      </w:r>
      <w:r w:rsidRPr="004662FC">
        <w:rPr>
          <w:sz w:val="12"/>
        </w:rPr>
        <w:t xml:space="preserve">. Multipolarity (inherently more prone to conflict than other configurations of power, given coordination problems)5 plus </w:t>
      </w:r>
      <w:r w:rsidRPr="000147FB">
        <w:rPr>
          <w:rStyle w:val="StyleUnderline"/>
        </w:rPr>
        <w:t>globalization can work in</w:t>
      </w:r>
      <w:r w:rsidRPr="004662FC">
        <w:rPr>
          <w:sz w:val="12"/>
        </w:rPr>
        <w:t xml:space="preserve"> a world of </w:t>
      </w:r>
      <w:r w:rsidRPr="000147FB">
        <w:rPr>
          <w:rStyle w:val="Emphasis"/>
        </w:rPr>
        <w:t>prosperity</w:t>
      </w:r>
      <w:r w:rsidRPr="004662FC">
        <w:rPr>
          <w:sz w:val="12"/>
        </w:rPr>
        <w:t xml:space="preserve">, convergent values, </w:t>
      </w:r>
      <w:r w:rsidRPr="000147FB">
        <w:rPr>
          <w:rStyle w:val="StyleUnderline"/>
        </w:rPr>
        <w:t>and</w:t>
      </w:r>
      <w:r w:rsidRPr="004662FC">
        <w:rPr>
          <w:sz w:val="12"/>
        </w:rPr>
        <w:t xml:space="preserve"> </w:t>
      </w:r>
      <w:r w:rsidRPr="000147FB">
        <w:rPr>
          <w:rStyle w:val="Emphasis"/>
        </w:rPr>
        <w:t>effective</w:t>
      </w:r>
      <w:r w:rsidRPr="004662FC">
        <w:rPr>
          <w:sz w:val="12"/>
        </w:rPr>
        <w:t xml:space="preserve"> </w:t>
      </w:r>
      <w:r w:rsidRPr="000147FB">
        <w:rPr>
          <w:rStyle w:val="StyleUnderline"/>
        </w:rPr>
        <w:t>conflict management</w:t>
      </w:r>
      <w:r w:rsidRPr="004662FC">
        <w:rPr>
          <w:sz w:val="12"/>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w:t>
      </w:r>
      <w:r w:rsidRPr="008239F7">
        <w:rPr>
          <w:rStyle w:val="StyleUnderline"/>
        </w:rPr>
        <w:t>globalization</w:t>
      </w:r>
      <w:r w:rsidRPr="004662FC">
        <w:rPr>
          <w:sz w:val="12"/>
        </w:rPr>
        <w:t xml:space="preserve"> with liberal characteristics </w:t>
      </w:r>
      <w:r w:rsidRPr="008239F7">
        <w:rPr>
          <w:rStyle w:val="StyleUnderline"/>
        </w:rPr>
        <w:t>can be sustained</w:t>
      </w:r>
      <w:r w:rsidRPr="004662FC">
        <w:rPr>
          <w:sz w:val="12"/>
        </w:rPr>
        <w:t xml:space="preserve"> without American hegemony, arguing that </w:t>
      </w:r>
      <w:r w:rsidRPr="008239F7">
        <w:rPr>
          <w:rStyle w:val="StyleUnderline"/>
        </w:rPr>
        <w:t>liberal values and practices have been</w:t>
      </w:r>
      <w:r w:rsidRPr="004662FC">
        <w:rPr>
          <w:sz w:val="12"/>
        </w:rPr>
        <w:t xml:space="preserve"> </w:t>
      </w:r>
      <w:r w:rsidRPr="008239F7">
        <w:rPr>
          <w:rStyle w:val="Emphasis"/>
        </w:rPr>
        <w:t>fully accepted</w:t>
      </w:r>
      <w:r w:rsidRPr="004662FC">
        <w:rPr>
          <w:sz w:val="12"/>
        </w:rPr>
        <w:t xml:space="preserve"> </w:t>
      </w:r>
      <w:r w:rsidRPr="008239F7">
        <w:rPr>
          <w:rStyle w:val="StyleUnderline"/>
        </w:rPr>
        <w:t>by states, global institutions, and private actors as</w:t>
      </w:r>
      <w:r w:rsidRPr="004662FC">
        <w:rPr>
          <w:sz w:val="12"/>
        </w:rPr>
        <w:t xml:space="preserve"> </w:t>
      </w:r>
      <w:r w:rsidRPr="008239F7">
        <w:rPr>
          <w:rStyle w:val="Emphasis"/>
        </w:rPr>
        <w:t>imperative for growth</w:t>
      </w:r>
      <w:r w:rsidRPr="004662FC">
        <w:rPr>
          <w:sz w:val="12"/>
        </w:rPr>
        <w:t xml:space="preserve"> and political legitimacy.6 Divergent values plus multipolarity can work, </w:t>
      </w:r>
      <w:r w:rsidRPr="008239F7">
        <w:rPr>
          <w:rStyle w:val="StyleUnderline"/>
        </w:rPr>
        <w:t>though</w:t>
      </w:r>
      <w:r w:rsidRPr="004662FC">
        <w:rPr>
          <w:sz w:val="12"/>
        </w:rPr>
        <w:t xml:space="preserve"> at </w:t>
      </w:r>
      <w:r w:rsidRPr="00835974">
        <w:rPr>
          <w:rStyle w:val="Emphasis"/>
          <w:highlight w:val="green"/>
        </w:rPr>
        <w:t>significantly</w:t>
      </w:r>
      <w:r w:rsidRPr="00835974">
        <w:rPr>
          <w:sz w:val="12"/>
          <w:highlight w:val="green"/>
        </w:rPr>
        <w:t xml:space="preserve"> </w:t>
      </w:r>
      <w:r w:rsidRPr="00835974">
        <w:rPr>
          <w:rStyle w:val="StyleUnderline"/>
          <w:highlight w:val="green"/>
        </w:rPr>
        <w:t xml:space="preserve">lower </w:t>
      </w:r>
      <w:r w:rsidRPr="002B71D3">
        <w:rPr>
          <w:rStyle w:val="StyleUnderline"/>
        </w:rPr>
        <w:t>levels of e</w:t>
      </w:r>
      <w:r w:rsidRPr="008239F7">
        <w:rPr>
          <w:rStyle w:val="StyleUnderline"/>
        </w:rPr>
        <w:t xml:space="preserve">conomic </w:t>
      </w:r>
      <w:r w:rsidRPr="00835974">
        <w:rPr>
          <w:rStyle w:val="StyleUnderline"/>
          <w:highlight w:val="green"/>
        </w:rPr>
        <w:t>growth</w:t>
      </w:r>
      <w:r w:rsidRPr="004662FC">
        <w:rPr>
          <w:sz w:val="12"/>
        </w:rPr>
        <w:t xml:space="preserve">-in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 But all four forces operating simultaneously will </w:t>
      </w:r>
      <w:r w:rsidRPr="00904CC1">
        <w:rPr>
          <w:rStyle w:val="StyleUnderline"/>
        </w:rPr>
        <w:t>produce a future of</w:t>
      </w:r>
      <w:r w:rsidRPr="004662FC">
        <w:rPr>
          <w:sz w:val="12"/>
        </w:rPr>
        <w:t xml:space="preserve"> </w:t>
      </w:r>
      <w:r w:rsidRPr="00904CC1">
        <w:rPr>
          <w:rStyle w:val="Emphasis"/>
        </w:rPr>
        <w:t>increasing</w:t>
      </w:r>
      <w:r w:rsidRPr="004662FC">
        <w:rPr>
          <w:sz w:val="12"/>
        </w:rPr>
        <w:t xml:space="preserve"> internal </w:t>
      </w:r>
      <w:r w:rsidRPr="00904CC1">
        <w:rPr>
          <w:rStyle w:val="StyleUnderline"/>
        </w:rPr>
        <w:t>polarization and</w:t>
      </w:r>
      <w:r w:rsidRPr="004662FC">
        <w:rPr>
          <w:sz w:val="12"/>
        </w:rPr>
        <w:t xml:space="preserve"> </w:t>
      </w:r>
      <w:r w:rsidRPr="00904CC1">
        <w:rPr>
          <w:rStyle w:val="Emphasis"/>
        </w:rPr>
        <w:t>cross border conflict</w:t>
      </w:r>
      <w:r w:rsidRPr="004662FC">
        <w:rPr>
          <w:sz w:val="12"/>
        </w:rPr>
        <w:t xml:space="preserve">, diminished economic growth and poverty alleviation, </w:t>
      </w:r>
      <w:r w:rsidRPr="00835974">
        <w:rPr>
          <w:rStyle w:val="StyleUnderline"/>
          <w:highlight w:val="green"/>
        </w:rPr>
        <w:t>weak</w:t>
      </w:r>
      <w:r w:rsidRPr="008239F7">
        <w:rPr>
          <w:rStyle w:val="StyleUnderline"/>
        </w:rPr>
        <w:t>ened</w:t>
      </w:r>
      <w:r w:rsidRPr="004662FC">
        <w:rPr>
          <w:sz w:val="12"/>
        </w:rPr>
        <w:t xml:space="preserve"> </w:t>
      </w:r>
      <w:r w:rsidRPr="008239F7">
        <w:rPr>
          <w:rStyle w:val="Emphasis"/>
        </w:rPr>
        <w:t xml:space="preserve">global </w:t>
      </w:r>
      <w:r w:rsidRPr="00835974">
        <w:rPr>
          <w:rStyle w:val="Emphasis"/>
          <w:highlight w:val="green"/>
        </w:rPr>
        <w:t>institutions</w:t>
      </w:r>
      <w:r w:rsidRPr="004662FC">
        <w:rPr>
          <w:sz w:val="12"/>
        </w:rPr>
        <w:t xml:space="preserve"> </w:t>
      </w:r>
      <w:r w:rsidRPr="00AC56AB">
        <w:rPr>
          <w:rStyle w:val="StyleUnderline"/>
        </w:rPr>
        <w:t>an</w:t>
      </w:r>
      <w:r w:rsidRPr="008239F7">
        <w:rPr>
          <w:rStyle w:val="StyleUnderline"/>
        </w:rPr>
        <w:t xml:space="preserve">d norms of behavior, </w:t>
      </w:r>
      <w:r w:rsidRPr="00904CC1">
        <w:rPr>
          <w:rStyle w:val="StyleUnderline"/>
        </w:rPr>
        <w:t>and</w:t>
      </w:r>
      <w:r w:rsidRPr="004662FC">
        <w:rPr>
          <w:sz w:val="12"/>
        </w:rPr>
        <w:t xml:space="preserve"> </w:t>
      </w:r>
      <w:r w:rsidRPr="00835974">
        <w:rPr>
          <w:rStyle w:val="Emphasis"/>
          <w:highlight w:val="green"/>
        </w:rPr>
        <w:t>reduce</w:t>
      </w:r>
      <w:r w:rsidRPr="002B71D3">
        <w:rPr>
          <w:rStyle w:val="Emphasis"/>
        </w:rPr>
        <w:t>d</w:t>
      </w:r>
      <w:r w:rsidRPr="004662FC">
        <w:rPr>
          <w:sz w:val="12"/>
        </w:rPr>
        <w:t xml:space="preserve"> </w:t>
      </w:r>
      <w:r w:rsidRPr="008239F7">
        <w:rPr>
          <w:rStyle w:val="StyleUnderline"/>
        </w:rPr>
        <w:t xml:space="preserve">collective </w:t>
      </w:r>
      <w:r w:rsidRPr="00835974">
        <w:rPr>
          <w:rStyle w:val="StyleUnderline"/>
          <w:highlight w:val="green"/>
        </w:rPr>
        <w:t>capacity to confront</w:t>
      </w:r>
      <w:r w:rsidRPr="008239F7">
        <w:rPr>
          <w:rStyle w:val="StyleUnderline"/>
        </w:rPr>
        <w:t xml:space="preserve"> emerging challenges of</w:t>
      </w:r>
      <w:r w:rsidRPr="004662FC">
        <w:rPr>
          <w:sz w:val="12"/>
        </w:rPr>
        <w:t xml:space="preserve"> </w:t>
      </w:r>
      <w:r w:rsidRPr="008239F7">
        <w:rPr>
          <w:rStyle w:val="Emphasis"/>
        </w:rPr>
        <w:t xml:space="preserve">global </w:t>
      </w:r>
      <w:r w:rsidRPr="00835974">
        <w:rPr>
          <w:rStyle w:val="Emphasis"/>
          <w:highlight w:val="green"/>
        </w:rPr>
        <w:t>warming</w:t>
      </w:r>
      <w:r w:rsidRPr="004662FC">
        <w:rPr>
          <w:sz w:val="12"/>
        </w:rPr>
        <w:t xml:space="preserve">, </w:t>
      </w:r>
      <w:r w:rsidRPr="008239F7">
        <w:rPr>
          <w:rStyle w:val="StyleUnderline"/>
        </w:rPr>
        <w:t>accelerating</w:t>
      </w:r>
      <w:r w:rsidRPr="004662FC">
        <w:rPr>
          <w:sz w:val="12"/>
        </w:rPr>
        <w:t xml:space="preserve"> </w:t>
      </w:r>
      <w:r w:rsidRPr="00835974">
        <w:rPr>
          <w:rStyle w:val="Emphasis"/>
          <w:highlight w:val="green"/>
        </w:rPr>
        <w:t>tech</w:t>
      </w:r>
      <w:r w:rsidRPr="004662FC">
        <w:rPr>
          <w:sz w:val="12"/>
        </w:rPr>
        <w:t xml:space="preserve">nology </w:t>
      </w:r>
      <w:r w:rsidRPr="008239F7">
        <w:rPr>
          <w:rStyle w:val="Emphasis"/>
        </w:rPr>
        <w:t>change</w:t>
      </w:r>
      <w:r w:rsidRPr="004662FC">
        <w:rPr>
          <w:sz w:val="12"/>
        </w:rPr>
        <w:t xml:space="preserve">, </w:t>
      </w:r>
      <w:r w:rsidRPr="00835974">
        <w:rPr>
          <w:rStyle w:val="Emphasis"/>
          <w:highlight w:val="green"/>
        </w:rPr>
        <w:t>nuc</w:t>
      </w:r>
      <w:r w:rsidRPr="004662FC">
        <w:rPr>
          <w:sz w:val="12"/>
        </w:rPr>
        <w:t>lear weapon</w:t>
      </w:r>
      <w:r w:rsidRPr="008239F7">
        <w:rPr>
          <w:rStyle w:val="Emphasis"/>
        </w:rPr>
        <w:t xml:space="preserve">s </w:t>
      </w:r>
      <w:r w:rsidRPr="00904CC1">
        <w:rPr>
          <w:rStyle w:val="Emphasis"/>
        </w:rPr>
        <w:t>innovation</w:t>
      </w:r>
      <w:r w:rsidRPr="004662FC">
        <w:rPr>
          <w:sz w:val="12"/>
        </w:rPr>
        <w:t xml:space="preserve"> </w:t>
      </w:r>
      <w:r w:rsidRPr="00904CC1">
        <w:rPr>
          <w:rStyle w:val="StyleUnderline"/>
        </w:rPr>
        <w:t>and</w:t>
      </w:r>
      <w:r w:rsidRPr="004662FC">
        <w:rPr>
          <w:sz w:val="12"/>
        </w:rPr>
        <w:t xml:space="preserve"> </w:t>
      </w:r>
      <w:r w:rsidRPr="00904CC1">
        <w:rPr>
          <w:rStyle w:val="Emphasis"/>
        </w:rPr>
        <w:t>prolif</w:t>
      </w:r>
      <w:r w:rsidRPr="004662FC">
        <w:rPr>
          <w:sz w:val="12"/>
        </w:rPr>
        <w:t xml:space="preserve">eration. As in any effective scenario, this future is clearly visible to any keen observer. We have only to abolish wishful thinking and believe our own eyes.10 Secular Stagnation This unbrave new world has been emerging for some time, as </w:t>
      </w:r>
      <w:r w:rsidRPr="00904CC1">
        <w:rPr>
          <w:rStyle w:val="StyleUnderline"/>
        </w:rPr>
        <w:t>US power has</w:t>
      </w:r>
      <w:r w:rsidRPr="004662FC">
        <w:rPr>
          <w:sz w:val="12"/>
        </w:rPr>
        <w:t xml:space="preserve"> </w:t>
      </w:r>
      <w:r w:rsidRPr="00904CC1">
        <w:rPr>
          <w:rStyle w:val="Emphasis"/>
        </w:rPr>
        <w:t>declined</w:t>
      </w:r>
      <w:r w:rsidRPr="004662FC">
        <w:rPr>
          <w:sz w:val="12"/>
        </w:rPr>
        <w:t xml:space="preserve"> </w:t>
      </w:r>
      <w:r w:rsidRPr="00904CC1">
        <w:rPr>
          <w:rStyle w:val="StyleUnderline"/>
        </w:rPr>
        <w:t>relative to other states</w:t>
      </w:r>
      <w:r w:rsidRPr="004662FC">
        <w:rPr>
          <w:sz w:val="12"/>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904CC1">
        <w:rPr>
          <w:rStyle w:val="StyleUnderline"/>
        </w:rPr>
        <w:t>new era was jumpstarted by the</w:t>
      </w:r>
      <w:r w:rsidRPr="004662FC">
        <w:rPr>
          <w:sz w:val="12"/>
        </w:rPr>
        <w:t xml:space="preserve"> world </w:t>
      </w:r>
      <w:r w:rsidRPr="00904CC1">
        <w:rPr>
          <w:rStyle w:val="Emphasis"/>
        </w:rPr>
        <w:t>financial crisis</w:t>
      </w:r>
      <w:r w:rsidRPr="004662FC">
        <w:rPr>
          <w:sz w:val="12"/>
        </w:rPr>
        <w:t xml:space="preserve"> of 2007, </w:t>
      </w:r>
      <w:r w:rsidRPr="00904CC1">
        <w:rPr>
          <w:rStyle w:val="StyleUnderline"/>
        </w:rPr>
        <w:t>which</w:t>
      </w:r>
      <w:r w:rsidRPr="004662FC">
        <w:rPr>
          <w:sz w:val="12"/>
        </w:rPr>
        <w:t xml:space="preserve"> revealed the bankruptcy of unregulated market capitalism, </w:t>
      </w:r>
      <w:r w:rsidRPr="00904CC1">
        <w:rPr>
          <w:rStyle w:val="Emphasis"/>
        </w:rPr>
        <w:t>weakened</w:t>
      </w:r>
      <w:r w:rsidRPr="004662FC">
        <w:rPr>
          <w:sz w:val="12"/>
        </w:rPr>
        <w:t xml:space="preserve"> </w:t>
      </w:r>
      <w:r w:rsidRPr="00904CC1">
        <w:rPr>
          <w:rStyle w:val="StyleUnderline"/>
        </w:rPr>
        <w:t>faith in US leadership</w:t>
      </w:r>
      <w:r w:rsidRPr="004662FC">
        <w:rPr>
          <w:sz w:val="12"/>
        </w:rPr>
        <w:t xml:space="preserve">, exacerbated economic deprivation and inequality around the world, ignited growing populism, and undermined international liberal institutions. </w:t>
      </w:r>
      <w:r w:rsidRPr="00904CC1">
        <w:rPr>
          <w:rStyle w:val="StyleUnderline"/>
        </w:rPr>
        <w:t>The</w:t>
      </w:r>
      <w:r w:rsidRPr="004662FC">
        <w:rPr>
          <w:sz w:val="12"/>
        </w:rPr>
        <w:t xml:space="preserve"> </w:t>
      </w:r>
      <w:r w:rsidRPr="00904CC1">
        <w:rPr>
          <w:rStyle w:val="Emphasis"/>
        </w:rPr>
        <w:t>skewed</w:t>
      </w:r>
      <w:r w:rsidRPr="004662FC">
        <w:rPr>
          <w:sz w:val="12"/>
        </w:rPr>
        <w:t xml:space="preserve"> </w:t>
      </w:r>
      <w:r w:rsidRPr="00904CC1">
        <w:rPr>
          <w:rStyle w:val="StyleUnderline"/>
        </w:rPr>
        <w:t>distribution of wealth</w:t>
      </w:r>
      <w:r w:rsidRPr="004662FC">
        <w:rPr>
          <w:sz w:val="12"/>
        </w:rPr>
        <w:t xml:space="preserve"> experienced in most developed countries, politically tolerated in periods of growth, </w:t>
      </w:r>
      <w:r w:rsidRPr="00904CC1">
        <w:rPr>
          <w:rStyle w:val="StyleUnderline"/>
        </w:rPr>
        <w:t>became</w:t>
      </w:r>
      <w:r w:rsidRPr="004662FC">
        <w:rPr>
          <w:sz w:val="12"/>
        </w:rPr>
        <w:t xml:space="preserve"> </w:t>
      </w:r>
      <w:r w:rsidRPr="00904CC1">
        <w:rPr>
          <w:rStyle w:val="Emphasis"/>
        </w:rPr>
        <w:t>intolerable</w:t>
      </w:r>
      <w:r w:rsidRPr="004662FC">
        <w:rPr>
          <w:sz w:val="12"/>
        </w:rPr>
        <w:t xml:space="preserve"> </w:t>
      </w:r>
      <w:r w:rsidRPr="00904CC1">
        <w:rPr>
          <w:rStyle w:val="StyleUnderline"/>
        </w:rPr>
        <w:t>as growth rates declined</w:t>
      </w:r>
      <w:r w:rsidRPr="004662FC">
        <w:rPr>
          <w:sz w:val="12"/>
        </w:rPr>
        <w:t xml:space="preserve">. A </w:t>
      </w:r>
      <w:r w:rsidRPr="00904CC1">
        <w:rPr>
          <w:rStyle w:val="StyleUnderline"/>
        </w:rPr>
        <w:t>combination of</w:t>
      </w:r>
      <w:r w:rsidRPr="004662FC">
        <w:rPr>
          <w:sz w:val="12"/>
        </w:rPr>
        <w:t xml:space="preserve"> </w:t>
      </w:r>
      <w:r w:rsidRPr="00904CC1">
        <w:rPr>
          <w:rStyle w:val="Emphasis"/>
        </w:rPr>
        <w:t>aging</w:t>
      </w:r>
      <w:r w:rsidRPr="004662FC">
        <w:rPr>
          <w:sz w:val="12"/>
        </w:rPr>
        <w:t xml:space="preserve"> </w:t>
      </w:r>
      <w:r w:rsidRPr="00904CC1">
        <w:rPr>
          <w:rStyle w:val="StyleUnderline"/>
        </w:rPr>
        <w:t>populations</w:t>
      </w:r>
      <w:r w:rsidRPr="004662FC">
        <w:rPr>
          <w:sz w:val="12"/>
        </w:rPr>
        <w:t xml:space="preserve">, </w:t>
      </w:r>
      <w:r w:rsidRPr="008239F7">
        <w:rPr>
          <w:rStyle w:val="Emphasis"/>
        </w:rPr>
        <w:t>accelerating</w:t>
      </w:r>
      <w:r w:rsidRPr="004662FC">
        <w:rPr>
          <w:sz w:val="12"/>
        </w:rPr>
        <w:t xml:space="preserve"> </w:t>
      </w:r>
      <w:r w:rsidRPr="008239F7">
        <w:rPr>
          <w:rStyle w:val="StyleUnderline"/>
        </w:rPr>
        <w:t>technology, and global</w:t>
      </w:r>
      <w:r w:rsidRPr="004662FC">
        <w:rPr>
          <w:sz w:val="12"/>
        </w:rPr>
        <w:t xml:space="preserve"> </w:t>
      </w:r>
      <w:r w:rsidRPr="008239F7">
        <w:rPr>
          <w:rStyle w:val="Emphasis"/>
        </w:rPr>
        <w:t>populism/nationalism</w:t>
      </w:r>
      <w:r w:rsidRPr="004662FC">
        <w:rPr>
          <w:sz w:val="12"/>
        </w:rPr>
        <w:t xml:space="preserve"> </w:t>
      </w:r>
      <w:r w:rsidRPr="008239F7">
        <w:rPr>
          <w:rStyle w:val="StyleUnderline"/>
        </w:rPr>
        <w:t>promises to make this growth decline</w:t>
      </w:r>
      <w:r w:rsidRPr="004662FC">
        <w:rPr>
          <w:sz w:val="12"/>
        </w:rPr>
        <w:t xml:space="preserve"> </w:t>
      </w:r>
      <w:r w:rsidRPr="008239F7">
        <w:rPr>
          <w:rStyle w:val="Emphasis"/>
        </w:rPr>
        <w:t>very difficult</w:t>
      </w:r>
      <w:r w:rsidRPr="004662FC">
        <w:rPr>
          <w:sz w:val="12"/>
        </w:rPr>
        <w:t xml:space="preserve"> </w:t>
      </w:r>
      <w:r w:rsidRPr="008239F7">
        <w:rPr>
          <w:rStyle w:val="StyleUnderline"/>
        </w:rPr>
        <w:t>to reverse</w:t>
      </w:r>
      <w:r w:rsidRPr="004662FC">
        <w:rPr>
          <w:sz w:val="12"/>
        </w:rPr>
        <w:t>. What Larry Summers and other international political economists have come to call “</w:t>
      </w:r>
      <w:r w:rsidRPr="008239F7">
        <w:rPr>
          <w:rStyle w:val="Emphasis"/>
        </w:rPr>
        <w:t xml:space="preserve">secular </w:t>
      </w:r>
      <w:r w:rsidRPr="00835974">
        <w:rPr>
          <w:rStyle w:val="Emphasis"/>
          <w:highlight w:val="green"/>
        </w:rPr>
        <w:t>stagnation</w:t>
      </w:r>
      <w:r w:rsidRPr="00835974">
        <w:rPr>
          <w:sz w:val="12"/>
          <w:highlight w:val="green"/>
        </w:rPr>
        <w:t xml:space="preserve">” </w:t>
      </w:r>
      <w:r w:rsidRPr="00835974">
        <w:rPr>
          <w:rStyle w:val="StyleUnderline"/>
          <w:highlight w:val="green"/>
        </w:rPr>
        <w:t>increases</w:t>
      </w:r>
      <w:r w:rsidRPr="008239F7">
        <w:rPr>
          <w:rStyle w:val="StyleUnderline"/>
        </w:rPr>
        <w:t xml:space="preserve"> the </w:t>
      </w:r>
      <w:r w:rsidRPr="002B71D3">
        <w:rPr>
          <w:rStyle w:val="StyleUnderline"/>
        </w:rPr>
        <w:t>likelihood</w:t>
      </w:r>
      <w:r w:rsidRPr="004662FC">
        <w:rPr>
          <w:sz w:val="12"/>
        </w:rPr>
        <w:t xml:space="preserve"> that </w:t>
      </w:r>
      <w:r w:rsidRPr="00904CC1">
        <w:rPr>
          <w:rStyle w:val="Emphasis"/>
        </w:rPr>
        <w:t>illiberal</w:t>
      </w:r>
      <w:r w:rsidRPr="004662FC">
        <w:rPr>
          <w:sz w:val="12"/>
        </w:rPr>
        <w:t xml:space="preserve"> </w:t>
      </w:r>
      <w:r w:rsidRPr="00904CC1">
        <w:rPr>
          <w:rStyle w:val="StyleUnderline"/>
        </w:rPr>
        <w:t>globalization</w:t>
      </w:r>
      <w:r w:rsidRPr="004662FC">
        <w:rPr>
          <w:sz w:val="12"/>
        </w:rPr>
        <w:t xml:space="preserve">, </w:t>
      </w:r>
      <w:r w:rsidRPr="00904CC1">
        <w:rPr>
          <w:rStyle w:val="Emphasis"/>
        </w:rPr>
        <w:t>multipolarity</w:t>
      </w:r>
      <w:r w:rsidRPr="004662FC">
        <w:rPr>
          <w:sz w:val="12"/>
        </w:rPr>
        <w:t xml:space="preserve">, </w:t>
      </w:r>
      <w:r w:rsidRPr="00904CC1">
        <w:rPr>
          <w:rStyle w:val="StyleUnderline"/>
        </w:rPr>
        <w:t>and</w:t>
      </w:r>
      <w:r w:rsidRPr="004662FC">
        <w:rPr>
          <w:sz w:val="12"/>
        </w:rPr>
        <w:t xml:space="preserve"> </w:t>
      </w:r>
      <w:r w:rsidRPr="00904CC1">
        <w:rPr>
          <w:rStyle w:val="Emphasis"/>
        </w:rPr>
        <w:t>rising nationalism</w:t>
      </w:r>
      <w:r w:rsidRPr="004662FC">
        <w:rPr>
          <w:sz w:val="12"/>
        </w:rPr>
        <w:t xml:space="preserve"> will </w:t>
      </w:r>
      <w:r w:rsidRPr="00904CC1">
        <w:rPr>
          <w:rStyle w:val="StyleUnderline"/>
        </w:rPr>
        <w:t>define our future</w:t>
      </w:r>
      <w:r w:rsidRPr="004662FC">
        <w:rPr>
          <w:sz w:val="12"/>
        </w:rPr>
        <w:t xml:space="preserve">. Summers11 has argued that the </w:t>
      </w:r>
      <w:r w:rsidRPr="00904CC1">
        <w:rPr>
          <w:rStyle w:val="StyleUnderline"/>
        </w:rPr>
        <w:t>world is entering a</w:t>
      </w:r>
      <w:r w:rsidRPr="004662FC">
        <w:rPr>
          <w:sz w:val="12"/>
        </w:rPr>
        <w:t xml:space="preserve"> </w:t>
      </w:r>
      <w:r w:rsidRPr="00904CC1">
        <w:rPr>
          <w:rStyle w:val="Emphasis"/>
        </w:rPr>
        <w:t>long</w:t>
      </w:r>
      <w:r w:rsidRPr="004662FC">
        <w:rPr>
          <w:sz w:val="12"/>
        </w:rPr>
        <w:t xml:space="preserve"> </w:t>
      </w:r>
      <w:r w:rsidRPr="00904CC1">
        <w:rPr>
          <w:rStyle w:val="StyleUnderline"/>
        </w:rPr>
        <w:t>period of diminishing economic growth.</w:t>
      </w:r>
      <w:r w:rsidRPr="004662FC">
        <w:rPr>
          <w:sz w:val="12"/>
        </w:rPr>
        <w:t xml:space="preserve"> He suggests that secular stagnation “may be the defining macroeconomic challenge of our times.” Julius Probst, in his recent assessment of Summers’ ideas, explains: </w:t>
      </w:r>
      <w:r w:rsidRPr="004662FC">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rising global inequality and the slowdown in productivity growth… 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 </w:t>
      </w:r>
      <w:r w:rsidRPr="004662FC">
        <w:rPr>
          <w:sz w:val="12"/>
        </w:rPr>
        <w:t xml:space="preserve">The rise of nationalism/populism is both cause and effect of this economic outlook. </w:t>
      </w:r>
      <w:r w:rsidRPr="008239F7">
        <w:rPr>
          <w:rStyle w:val="StyleUnderline"/>
        </w:rPr>
        <w:t xml:space="preserve">Lower growth will </w:t>
      </w:r>
      <w:r w:rsidRPr="00835974">
        <w:rPr>
          <w:rStyle w:val="StyleUnderline"/>
          <w:highlight w:val="green"/>
        </w:rPr>
        <w:t>make</w:t>
      </w:r>
      <w:r w:rsidRPr="004662FC">
        <w:rPr>
          <w:sz w:val="12"/>
        </w:rPr>
        <w:t xml:space="preserve"> every aspect of </w:t>
      </w:r>
      <w:r w:rsidRPr="008239F7">
        <w:rPr>
          <w:rStyle w:val="StyleUnderline"/>
        </w:rPr>
        <w:t xml:space="preserve">the </w:t>
      </w:r>
      <w:r w:rsidRPr="00835974">
        <w:rPr>
          <w:rStyle w:val="StyleUnderline"/>
          <w:highlight w:val="green"/>
        </w:rPr>
        <w:t>liberal order</w:t>
      </w:r>
      <w:r w:rsidRPr="004662FC">
        <w:rPr>
          <w:sz w:val="12"/>
        </w:rPr>
        <w:t xml:space="preserve"> </w:t>
      </w:r>
      <w:r w:rsidRPr="008239F7">
        <w:rPr>
          <w:rStyle w:val="Emphasis"/>
        </w:rPr>
        <w:t xml:space="preserve">more </w:t>
      </w:r>
      <w:r w:rsidRPr="00835974">
        <w:rPr>
          <w:rStyle w:val="Emphasis"/>
          <w:highlight w:val="green"/>
        </w:rPr>
        <w:t>difficult to resuscitate</w:t>
      </w:r>
      <w:r w:rsidRPr="004662FC">
        <w:rPr>
          <w:sz w:val="12"/>
        </w:rPr>
        <w:t xml:space="preserve"> post-Trump. </w:t>
      </w:r>
      <w:r w:rsidRPr="008239F7">
        <w:rPr>
          <w:rStyle w:val="StyleUnderline"/>
        </w:rPr>
        <w:t xml:space="preserve">Domestic </w:t>
      </w:r>
      <w:r w:rsidRPr="00835974">
        <w:rPr>
          <w:rStyle w:val="StyleUnderline"/>
          <w:highlight w:val="green"/>
        </w:rPr>
        <w:t>politics</w:t>
      </w:r>
      <w:r w:rsidRPr="004662FC">
        <w:rPr>
          <w:sz w:val="12"/>
        </w:rPr>
        <w:t xml:space="preserve"> will </w:t>
      </w:r>
      <w:r w:rsidRPr="00835974">
        <w:rPr>
          <w:rStyle w:val="StyleUnderline"/>
          <w:highlight w:val="green"/>
        </w:rPr>
        <w:t>become</w:t>
      </w:r>
      <w:r w:rsidRPr="004662FC">
        <w:rPr>
          <w:sz w:val="12"/>
        </w:rPr>
        <w:t xml:space="preserve"> </w:t>
      </w:r>
      <w:r w:rsidRPr="008239F7">
        <w:rPr>
          <w:rStyle w:val="Emphasis"/>
        </w:rPr>
        <w:t>more</w:t>
      </w:r>
      <w:r w:rsidRPr="004662FC">
        <w:rPr>
          <w:sz w:val="12"/>
        </w:rPr>
        <w:t xml:space="preserve"> </w:t>
      </w:r>
      <w:r w:rsidRPr="00835974">
        <w:rPr>
          <w:rStyle w:val="StyleUnderline"/>
          <w:highlight w:val="green"/>
        </w:rPr>
        <w:t>polarized</w:t>
      </w:r>
      <w:r w:rsidRPr="008239F7">
        <w:rPr>
          <w:rStyle w:val="StyleUnderline"/>
        </w:rPr>
        <w:t xml:space="preserve"> and dysfunctional, as competition for</w:t>
      </w:r>
      <w:r w:rsidRPr="004662FC">
        <w:rPr>
          <w:sz w:val="12"/>
        </w:rPr>
        <w:t xml:space="preserve"> </w:t>
      </w:r>
      <w:r w:rsidRPr="008239F7">
        <w:rPr>
          <w:rStyle w:val="Emphasis"/>
        </w:rPr>
        <w:t>diminishing</w:t>
      </w:r>
      <w:r w:rsidRPr="004662FC">
        <w:rPr>
          <w:sz w:val="12"/>
        </w:rPr>
        <w:t xml:space="preserve"> </w:t>
      </w:r>
      <w:r w:rsidRPr="008239F7">
        <w:rPr>
          <w:rStyle w:val="StyleUnderline"/>
        </w:rPr>
        <w:t>resources intensifies</w:t>
      </w:r>
      <w:r w:rsidRPr="004662FC">
        <w:rPr>
          <w:sz w:val="12"/>
        </w:rPr>
        <w:t xml:space="preserve">. </w:t>
      </w:r>
      <w:r w:rsidRPr="008239F7">
        <w:rPr>
          <w:rStyle w:val="StyleUnderline"/>
        </w:rPr>
        <w:t xml:space="preserve">International </w:t>
      </w:r>
      <w:r w:rsidRPr="00835974">
        <w:rPr>
          <w:rStyle w:val="StyleUnderline"/>
          <w:highlight w:val="green"/>
        </w:rPr>
        <w:t>collaboration</w:t>
      </w:r>
      <w:r w:rsidRPr="004662FC">
        <w:rPr>
          <w:sz w:val="12"/>
        </w:rPr>
        <w:t xml:space="preserve">, ad hoc or through institutions, </w:t>
      </w:r>
      <w:r w:rsidRPr="008239F7">
        <w:rPr>
          <w:rStyle w:val="StyleUnderline"/>
        </w:rPr>
        <w:t>will become</w:t>
      </w:r>
      <w:r w:rsidRPr="004662FC">
        <w:rPr>
          <w:sz w:val="12"/>
        </w:rPr>
        <w:t xml:space="preserve"> </w:t>
      </w:r>
      <w:r w:rsidRPr="008239F7">
        <w:rPr>
          <w:rStyle w:val="Emphasis"/>
        </w:rPr>
        <w:t xml:space="preserve">politically </w:t>
      </w:r>
      <w:r w:rsidRPr="00835974">
        <w:rPr>
          <w:rStyle w:val="Emphasis"/>
          <w:highlight w:val="green"/>
        </w:rPr>
        <w:t>toxic</w:t>
      </w:r>
      <w:r w:rsidRPr="004662FC">
        <w:rPr>
          <w:sz w:val="12"/>
        </w:rPr>
        <w:t xml:space="preserve">. Protectionism, in its multiple forms, will make economic recovery from “secular stagnation” a heavy lift, and the liberal </w:t>
      </w:r>
      <w:r w:rsidRPr="008239F7">
        <w:rPr>
          <w:rStyle w:val="StyleUnderline"/>
        </w:rPr>
        <w:t>hegemonic leadership</w:t>
      </w:r>
      <w:r w:rsidRPr="004662FC">
        <w:rPr>
          <w:sz w:val="12"/>
        </w:rPr>
        <w:t xml:space="preserve"> and strong institutions </w:t>
      </w:r>
      <w:r w:rsidRPr="008239F7">
        <w:rPr>
          <w:rStyle w:val="StyleUnderline"/>
        </w:rPr>
        <w:t>that</w:t>
      </w:r>
      <w:r w:rsidRPr="004662FC">
        <w:rPr>
          <w:sz w:val="12"/>
        </w:rPr>
        <w:t xml:space="preserve"> </w:t>
      </w:r>
      <w:r w:rsidRPr="008239F7">
        <w:rPr>
          <w:rStyle w:val="Emphasis"/>
        </w:rPr>
        <w:t>limited</w:t>
      </w:r>
      <w:r w:rsidRPr="004662FC">
        <w:rPr>
          <w:sz w:val="12"/>
        </w:rPr>
        <w:t xml:space="preserve"> </w:t>
      </w:r>
      <w:r w:rsidRPr="008239F7">
        <w:rPr>
          <w:rStyle w:val="StyleUnderline"/>
        </w:rPr>
        <w:t>the damage of previous downturns, will be</w:t>
      </w:r>
      <w:r w:rsidRPr="004662FC">
        <w:rPr>
          <w:sz w:val="12"/>
        </w:rPr>
        <w:t xml:space="preserve"> </w:t>
      </w:r>
      <w:r w:rsidRPr="008239F7">
        <w:rPr>
          <w:rStyle w:val="Emphasis"/>
        </w:rPr>
        <w:t>unavailable</w:t>
      </w:r>
      <w:r w:rsidRPr="004662FC">
        <w:rPr>
          <w:sz w:val="12"/>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2B71D3">
        <w:rPr>
          <w:rStyle w:val="StyleUnderline"/>
        </w:rPr>
        <w:t>uncertainties generated by</w:t>
      </w:r>
      <w:r w:rsidRPr="004662FC">
        <w:rPr>
          <w:sz w:val="12"/>
        </w:rPr>
        <w:t xml:space="preserve"> this </w:t>
      </w:r>
      <w:r w:rsidRPr="002B71D3">
        <w:rPr>
          <w:rStyle w:val="StyleUnderline"/>
        </w:rPr>
        <w:t>confrontation will</w:t>
      </w:r>
      <w:r w:rsidRPr="004662FC">
        <w:rPr>
          <w:sz w:val="12"/>
        </w:rPr>
        <w:t xml:space="preserve"> </w:t>
      </w:r>
      <w:r w:rsidRPr="002B71D3">
        <w:rPr>
          <w:rStyle w:val="Emphasis"/>
        </w:rPr>
        <w:t>further curb</w:t>
      </w:r>
      <w:r w:rsidRPr="004662FC">
        <w:rPr>
          <w:sz w:val="12"/>
        </w:rPr>
        <w:t xml:space="preserve"> the </w:t>
      </w:r>
      <w:r w:rsidRPr="002B71D3">
        <w:rPr>
          <w:rStyle w:val="Emphasis"/>
        </w:rPr>
        <w:t>investments</w:t>
      </w:r>
      <w:r w:rsidRPr="004662FC">
        <w:rPr>
          <w:sz w:val="12"/>
        </w:rPr>
        <w:t xml:space="preserve"> </w:t>
      </w:r>
      <w:r w:rsidRPr="002B71D3">
        <w:rPr>
          <w:rStyle w:val="StyleUnderline"/>
        </w:rPr>
        <w:t>essential for future growth</w:t>
      </w:r>
      <w:r w:rsidRPr="004662FC">
        <w:rPr>
          <w:sz w:val="12"/>
        </w:rPr>
        <w:t xml:space="preserve">. Another </w:t>
      </w:r>
      <w:r w:rsidRPr="002B71D3">
        <w:rPr>
          <w:rStyle w:val="StyleUnderline"/>
        </w:rPr>
        <w:t>demonstration of the</w:t>
      </w:r>
      <w:r w:rsidRPr="004662FC">
        <w:rPr>
          <w:sz w:val="12"/>
        </w:rPr>
        <w:t xml:space="preserve"> </w:t>
      </w:r>
      <w:r w:rsidRPr="002B71D3">
        <w:rPr>
          <w:rStyle w:val="Emphasis"/>
        </w:rPr>
        <w:t>intersection</w:t>
      </w:r>
      <w:r w:rsidRPr="004662FC">
        <w:rPr>
          <w:sz w:val="12"/>
        </w:rPr>
        <w:t xml:space="preserve"> </w:t>
      </w:r>
      <w:r w:rsidRPr="002B71D3">
        <w:rPr>
          <w:rStyle w:val="StyleUnderline"/>
        </w:rPr>
        <w:t>of structural forces</w:t>
      </w:r>
      <w:r w:rsidRPr="004662FC">
        <w:rPr>
          <w:sz w:val="12"/>
        </w:rPr>
        <w:t xml:space="preserve"> is how populist-motivated controls on immigration (always a weakness in the hyper-globalization narrative) </w:t>
      </w:r>
      <w:r w:rsidRPr="002B71D3">
        <w:rPr>
          <w:rStyle w:val="StyleUnderline"/>
        </w:rPr>
        <w:t>deprives</w:t>
      </w:r>
      <w:r w:rsidRPr="004662FC">
        <w:rPr>
          <w:sz w:val="12"/>
        </w:rPr>
        <w:t xml:space="preserve"> developed </w:t>
      </w:r>
      <w:r w:rsidRPr="002B71D3">
        <w:rPr>
          <w:rStyle w:val="StyleUnderline"/>
        </w:rPr>
        <w:t>countries of</w:t>
      </w:r>
      <w:r w:rsidRPr="004662FC">
        <w:rPr>
          <w:sz w:val="12"/>
        </w:rPr>
        <w:t xml:space="preserve"> Summers’ recommended policy </w:t>
      </w:r>
      <w:r w:rsidRPr="002B71D3">
        <w:rPr>
          <w:rStyle w:val="Emphasis"/>
        </w:rPr>
        <w:t>response</w:t>
      </w:r>
      <w:r w:rsidRPr="004662FC">
        <w:rPr>
          <w:sz w:val="12"/>
        </w:rPr>
        <w:t xml:space="preserve"> </w:t>
      </w:r>
      <w:r w:rsidRPr="002B71D3">
        <w:rPr>
          <w:rStyle w:val="StyleUnderline"/>
        </w:rPr>
        <w:t>to secular stagnation</w:t>
      </w:r>
      <w:r w:rsidRPr="004662FC">
        <w:rPr>
          <w:sz w:val="12"/>
        </w:rPr>
        <w:t xml:space="preserve">, which in a more open world </w:t>
      </w:r>
      <w:r w:rsidRPr="002B71D3">
        <w:rPr>
          <w:rStyle w:val="StyleUnderline"/>
        </w:rPr>
        <w:t>would be</w:t>
      </w:r>
      <w:r w:rsidRPr="004662FC">
        <w:rPr>
          <w:sz w:val="12"/>
        </w:rPr>
        <w:t xml:space="preserve"> a win-win for rich and poor countries alike, </w:t>
      </w:r>
      <w:r w:rsidRPr="002B71D3">
        <w:rPr>
          <w:rStyle w:val="StyleUnderline"/>
        </w:rPr>
        <w:t>increasing</w:t>
      </w:r>
      <w:r w:rsidRPr="004662FC">
        <w:rPr>
          <w:sz w:val="12"/>
        </w:rPr>
        <w:t xml:space="preserve"> </w:t>
      </w:r>
      <w:r w:rsidRPr="002B71D3">
        <w:rPr>
          <w:rStyle w:val="Emphasis"/>
        </w:rPr>
        <w:t>wage rates</w:t>
      </w:r>
      <w:r w:rsidRPr="004662FC">
        <w:rPr>
          <w:sz w:val="12"/>
        </w:rPr>
        <w:t xml:space="preserve"> </w:t>
      </w:r>
      <w:r w:rsidRPr="002B71D3">
        <w:rPr>
          <w:rStyle w:val="StyleUnderline"/>
        </w:rPr>
        <w:t>and</w:t>
      </w:r>
      <w:r w:rsidRPr="004662FC">
        <w:rPr>
          <w:sz w:val="12"/>
        </w:rPr>
        <w:t xml:space="preserve"> remittance </w:t>
      </w:r>
      <w:r w:rsidRPr="002B71D3">
        <w:rPr>
          <w:rStyle w:val="Emphasis"/>
        </w:rPr>
        <w:t>revenues</w:t>
      </w:r>
      <w:r w:rsidRPr="004662FC">
        <w:rPr>
          <w:sz w:val="12"/>
        </w:rPr>
        <w:t xml:space="preserve"> </w:t>
      </w:r>
      <w:r w:rsidRPr="002B71D3">
        <w:rPr>
          <w:rStyle w:val="StyleUnderline"/>
        </w:rPr>
        <w:t>for</w:t>
      </w:r>
      <w:r w:rsidRPr="004662FC">
        <w:rPr>
          <w:sz w:val="12"/>
        </w:rPr>
        <w:t xml:space="preserve"> the </w:t>
      </w:r>
      <w:r w:rsidRPr="002B71D3">
        <w:rPr>
          <w:rStyle w:val="StyleUnderline"/>
        </w:rPr>
        <w:t>developing countries</w:t>
      </w:r>
      <w:r w:rsidRPr="004662FC">
        <w:rPr>
          <w:sz w:val="12"/>
        </w:rPr>
        <w:t xml:space="preserve">, replenishing the labor supply for rich countries experiencing low birth rates. Illiberal Globalization </w:t>
      </w:r>
      <w:r w:rsidRPr="002B71D3">
        <w:rPr>
          <w:rStyle w:val="StyleUnderline"/>
        </w:rPr>
        <w:t xml:space="preserve">Economic </w:t>
      </w:r>
      <w:r w:rsidRPr="00835974">
        <w:rPr>
          <w:rStyle w:val="StyleUnderline"/>
          <w:highlight w:val="green"/>
        </w:rPr>
        <w:t>weakness</w:t>
      </w:r>
      <w:r w:rsidRPr="004662FC">
        <w:rPr>
          <w:sz w:val="12"/>
          <w:szCs w:val="16"/>
        </w:rPr>
        <w:t xml:space="preserve"> and rising nationalism (along with multipolarity) will not end globalization</w:t>
      </w:r>
      <w:r w:rsidRPr="004662FC">
        <w:rPr>
          <w:sz w:val="12"/>
        </w:rPr>
        <w:t xml:space="preserve">, but </w:t>
      </w:r>
      <w:r w:rsidRPr="00835974">
        <w:rPr>
          <w:rStyle w:val="StyleUnderline"/>
          <w:highlight w:val="green"/>
        </w:rPr>
        <w:t>will</w:t>
      </w:r>
      <w:r w:rsidRPr="00835974">
        <w:rPr>
          <w:sz w:val="12"/>
          <w:highlight w:val="green"/>
        </w:rPr>
        <w:t xml:space="preserve"> </w:t>
      </w:r>
      <w:r w:rsidRPr="00835974">
        <w:rPr>
          <w:rStyle w:val="Emphasis"/>
          <w:highlight w:val="green"/>
        </w:rPr>
        <w:t>profoundly</w:t>
      </w:r>
      <w:r w:rsidRPr="00835974">
        <w:rPr>
          <w:sz w:val="12"/>
          <w:highlight w:val="green"/>
        </w:rPr>
        <w:t xml:space="preserve"> </w:t>
      </w:r>
      <w:r w:rsidRPr="00835974">
        <w:rPr>
          <w:rStyle w:val="StyleUnderline"/>
          <w:highlight w:val="green"/>
        </w:rPr>
        <w:t>alter</w:t>
      </w:r>
      <w:r w:rsidRPr="004662FC">
        <w:rPr>
          <w:sz w:val="12"/>
        </w:rPr>
        <w:t xml:space="preserve"> its character and greatly reduce its economic and political benefits. Liberal global </w:t>
      </w:r>
      <w:r w:rsidRPr="00835974">
        <w:rPr>
          <w:rStyle w:val="StyleUnderline"/>
          <w:highlight w:val="green"/>
        </w:rPr>
        <w:t>institutions</w:t>
      </w:r>
      <w:r w:rsidRPr="004662FC">
        <w:rPr>
          <w:sz w:val="12"/>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8239F7">
        <w:rPr>
          <w:rStyle w:val="StyleUnderline"/>
        </w:rPr>
        <w:t>under present and</w:t>
      </w:r>
      <w:r w:rsidRPr="004662FC">
        <w:rPr>
          <w:sz w:val="12"/>
        </w:rPr>
        <w:t xml:space="preserve"> </w:t>
      </w:r>
      <w:r w:rsidRPr="008239F7">
        <w:rPr>
          <w:rStyle w:val="Emphasis"/>
        </w:rPr>
        <w:t>future</w:t>
      </w:r>
      <w:r w:rsidRPr="004662FC">
        <w:rPr>
          <w:sz w:val="12"/>
        </w:rPr>
        <w:t xml:space="preserve"> </w:t>
      </w:r>
      <w:r w:rsidRPr="008239F7">
        <w:rPr>
          <w:rStyle w:val="StyleUnderline"/>
        </w:rPr>
        <w:t>conditions</w:t>
      </w:r>
      <w:r w:rsidRPr="004662FC">
        <w:rPr>
          <w:sz w:val="12"/>
        </w:rPr>
        <w:t xml:space="preserve"> these </w:t>
      </w:r>
      <w:r w:rsidRPr="008239F7">
        <w:rPr>
          <w:rStyle w:val="StyleUnderline"/>
        </w:rPr>
        <w:t>institutions will become the</w:t>
      </w:r>
      <w:r w:rsidRPr="004662FC">
        <w:rPr>
          <w:sz w:val="12"/>
        </w:rPr>
        <w:t xml:space="preserve"> </w:t>
      </w:r>
      <w:r w:rsidRPr="008239F7">
        <w:rPr>
          <w:rStyle w:val="Emphasis"/>
        </w:rPr>
        <w:t>battlegrounds</w:t>
      </w:r>
      <w:r w:rsidRPr="004662FC">
        <w:rPr>
          <w:sz w:val="12"/>
        </w:rPr>
        <w:t>—and the victims—</w:t>
      </w:r>
      <w:r w:rsidRPr="008239F7">
        <w:rPr>
          <w:rStyle w:val="StyleUnderline"/>
        </w:rPr>
        <w:t>of geopolitical competition</w:t>
      </w:r>
      <w:r w:rsidRPr="004662FC">
        <w:rPr>
          <w:sz w:val="12"/>
        </w:rPr>
        <w:t xml:space="preserve">. The Trump Administration’s frontal attack on multilateralism is but the final nail in the coffin of the Bretton Woods system in trade and finance, which has been in slow but accelerating decline since the end of the Cold War. </w:t>
      </w:r>
      <w:r w:rsidRPr="008239F7">
        <w:rPr>
          <w:rStyle w:val="StyleUnderline"/>
        </w:rPr>
        <w:t>Future American leadership may</w:t>
      </w:r>
      <w:r w:rsidRPr="004662FC">
        <w:rPr>
          <w:sz w:val="12"/>
        </w:rPr>
        <w:t xml:space="preserve"> </w:t>
      </w:r>
      <w:r w:rsidRPr="008239F7">
        <w:rPr>
          <w:rStyle w:val="Emphasis"/>
        </w:rPr>
        <w:t>embrace renewed collaboration</w:t>
      </w:r>
      <w:r w:rsidRPr="004662FC">
        <w:rPr>
          <w:sz w:val="12"/>
        </w:rPr>
        <w:t xml:space="preserve"> </w:t>
      </w:r>
      <w:r w:rsidRPr="008239F7">
        <w:rPr>
          <w:rStyle w:val="StyleUnderline"/>
        </w:rPr>
        <w:t>in global</w:t>
      </w:r>
      <w:r w:rsidRPr="004662FC">
        <w:rPr>
          <w:sz w:val="12"/>
        </w:rPr>
        <w:t xml:space="preserve"> </w:t>
      </w:r>
      <w:r w:rsidRPr="008239F7">
        <w:rPr>
          <w:rStyle w:val="Emphasis"/>
        </w:rPr>
        <w:t>trade</w:t>
      </w:r>
      <w:r w:rsidRPr="004662FC">
        <w:rPr>
          <w:sz w:val="12"/>
        </w:rPr>
        <w:t xml:space="preserve"> </w:t>
      </w:r>
      <w:r w:rsidRPr="008239F7">
        <w:rPr>
          <w:rStyle w:val="StyleUnderline"/>
        </w:rPr>
        <w:t>and</w:t>
      </w:r>
      <w:r w:rsidRPr="004662FC">
        <w:rPr>
          <w:sz w:val="12"/>
        </w:rPr>
        <w:t xml:space="preserve"> </w:t>
      </w:r>
      <w:r w:rsidRPr="008239F7">
        <w:rPr>
          <w:rStyle w:val="Emphasis"/>
        </w:rPr>
        <w:t>finance</w:t>
      </w:r>
      <w:r w:rsidRPr="004662FC">
        <w:rPr>
          <w:sz w:val="12"/>
        </w:rPr>
        <w:t xml:space="preserve">, macroeconomic management, environmental sustainability and the like, </w:t>
      </w:r>
      <w:r w:rsidRPr="008239F7">
        <w:rPr>
          <w:rStyle w:val="StyleUnderline"/>
        </w:rPr>
        <w:t>but</w:t>
      </w:r>
      <w:r w:rsidRPr="004662FC">
        <w:rPr>
          <w:sz w:val="12"/>
        </w:rPr>
        <w:t xml:space="preserve"> </w:t>
      </w:r>
      <w:r w:rsidRPr="008239F7">
        <w:rPr>
          <w:rStyle w:val="Emphasis"/>
        </w:rPr>
        <w:t>repairing the damage</w:t>
      </w:r>
      <w:r w:rsidRPr="004662FC">
        <w:rPr>
          <w:sz w:val="12"/>
        </w:rPr>
        <w:t xml:space="preserve"> </w:t>
      </w:r>
      <w:r w:rsidRPr="008239F7">
        <w:rPr>
          <w:rStyle w:val="StyleUnderline"/>
        </w:rPr>
        <w:t>requires the</w:t>
      </w:r>
      <w:r w:rsidRPr="004662FC">
        <w:rPr>
          <w:sz w:val="12"/>
        </w:rPr>
        <w:t xml:space="preserve"> heroic </w:t>
      </w:r>
      <w:r w:rsidRPr="008239F7">
        <w:rPr>
          <w:rStyle w:val="StyleUnderline"/>
        </w:rPr>
        <w:t>assumption</w:t>
      </w:r>
      <w:r w:rsidRPr="004662FC">
        <w:rPr>
          <w:sz w:val="12"/>
        </w:rPr>
        <w:t xml:space="preserve"> that </w:t>
      </w:r>
      <w:r w:rsidRPr="008239F7">
        <w:rPr>
          <w:rStyle w:val="StyleUnderline"/>
        </w:rPr>
        <w:t>America’s own identity has not been</w:t>
      </w:r>
      <w:r w:rsidRPr="004662FC">
        <w:rPr>
          <w:sz w:val="12"/>
        </w:rPr>
        <w:t xml:space="preserve"> </w:t>
      </w:r>
      <w:r w:rsidRPr="008239F7">
        <w:rPr>
          <w:rStyle w:val="Emphasis"/>
        </w:rPr>
        <w:t>fundamentally</w:t>
      </w:r>
      <w:r w:rsidRPr="004662FC">
        <w:rPr>
          <w:sz w:val="12"/>
        </w:rPr>
        <w:t xml:space="preserve"> </w:t>
      </w:r>
      <w:r w:rsidRPr="008239F7">
        <w:rPr>
          <w:rStyle w:val="StyleUnderline"/>
        </w:rPr>
        <w:t>altered</w:t>
      </w:r>
      <w:r w:rsidRPr="004662FC">
        <w:rPr>
          <w:sz w:val="12"/>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8239F7">
        <w:rPr>
          <w:rStyle w:val="StyleUnderline"/>
        </w:rPr>
        <w:t>causes of weakening global collaboration are</w:t>
      </w:r>
      <w:r w:rsidRPr="004662FC">
        <w:rPr>
          <w:sz w:val="12"/>
        </w:rPr>
        <w:t xml:space="preserve"> </w:t>
      </w:r>
      <w:r w:rsidRPr="008239F7">
        <w:rPr>
          <w:rStyle w:val="Emphasis"/>
        </w:rPr>
        <w:t>structural</w:t>
      </w:r>
      <w:r w:rsidRPr="004662FC">
        <w:rPr>
          <w:sz w:val="12"/>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8239F7">
        <w:rPr>
          <w:rStyle w:val="StyleUnderline"/>
        </w:rPr>
        <w:t>It will</w:t>
      </w:r>
      <w:r w:rsidRPr="004662FC">
        <w:rPr>
          <w:sz w:val="12"/>
        </w:rPr>
        <w:t xml:space="preserve"> furthermore </w:t>
      </w:r>
      <w:r w:rsidRPr="008239F7">
        <w:rPr>
          <w:rStyle w:val="StyleUnderline"/>
        </w:rPr>
        <w:t>operate in a future system of</w:t>
      </w:r>
      <w:r w:rsidRPr="004662FC">
        <w:rPr>
          <w:sz w:val="12"/>
        </w:rPr>
        <w:t xml:space="preserve"> </w:t>
      </w:r>
      <w:r w:rsidRPr="008239F7">
        <w:rPr>
          <w:rStyle w:val="Emphasis"/>
        </w:rPr>
        <w:t>diffusing material power</w:t>
      </w:r>
      <w:r w:rsidRPr="004662FC">
        <w:rPr>
          <w:sz w:val="12"/>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8239F7">
        <w:rPr>
          <w:rStyle w:val="StyleUnderline"/>
        </w:rPr>
        <w:t>Economies of scale</w:t>
      </w:r>
      <w:r w:rsidRPr="004662FC">
        <w:rPr>
          <w:sz w:val="12"/>
        </w:rPr>
        <w:t xml:space="preserve"> will </w:t>
      </w:r>
      <w:r w:rsidRPr="008239F7">
        <w:rPr>
          <w:rStyle w:val="Emphasis"/>
        </w:rPr>
        <w:t>shrink</w:t>
      </w:r>
      <w:r w:rsidRPr="004662FC">
        <w:rPr>
          <w:sz w:val="12"/>
        </w:rPr>
        <w:t xml:space="preserve">, </w:t>
      </w:r>
      <w:r w:rsidRPr="008239F7">
        <w:rPr>
          <w:rStyle w:val="StyleUnderline"/>
        </w:rPr>
        <w:t>incentivizing</w:t>
      </w:r>
      <w:r w:rsidRPr="004662FC">
        <w:rPr>
          <w:sz w:val="12"/>
        </w:rPr>
        <w:t xml:space="preserve"> </w:t>
      </w:r>
      <w:r w:rsidRPr="008239F7">
        <w:rPr>
          <w:rStyle w:val="Emphasis"/>
        </w:rPr>
        <w:t>less investment</w:t>
      </w:r>
      <w:r w:rsidRPr="004662FC">
        <w:rPr>
          <w:sz w:val="12"/>
        </w:rPr>
        <w:t xml:space="preserve">, </w:t>
      </w:r>
      <w:r w:rsidRPr="008239F7">
        <w:rPr>
          <w:rStyle w:val="StyleUnderline"/>
        </w:rPr>
        <w:t>increasing</w:t>
      </w:r>
      <w:r w:rsidRPr="004662FC">
        <w:rPr>
          <w:sz w:val="12"/>
        </w:rPr>
        <w:t xml:space="preserve"> </w:t>
      </w:r>
      <w:r w:rsidRPr="008239F7">
        <w:rPr>
          <w:rStyle w:val="Emphasis"/>
        </w:rPr>
        <w:t>costs</w:t>
      </w:r>
      <w:r w:rsidRPr="004662FC">
        <w:rPr>
          <w:sz w:val="12"/>
        </w:rPr>
        <w:t xml:space="preserve"> </w:t>
      </w:r>
      <w:r w:rsidRPr="008239F7">
        <w:rPr>
          <w:rStyle w:val="StyleUnderline"/>
        </w:rPr>
        <w:t>and</w:t>
      </w:r>
      <w:r w:rsidRPr="004662FC">
        <w:rPr>
          <w:sz w:val="12"/>
        </w:rPr>
        <w:t xml:space="preserve"> </w:t>
      </w:r>
      <w:r w:rsidRPr="008239F7">
        <w:rPr>
          <w:rStyle w:val="Emphasis"/>
        </w:rPr>
        <w:t>prices</w:t>
      </w:r>
      <w:r w:rsidRPr="004662FC">
        <w:rPr>
          <w:sz w:val="12"/>
        </w:rPr>
        <w:t xml:space="preserve">, compromising growth, </w:t>
      </w:r>
      <w:r w:rsidRPr="008239F7">
        <w:rPr>
          <w:rStyle w:val="StyleUnderline"/>
        </w:rPr>
        <w:t>marginalizing countries whose</w:t>
      </w:r>
      <w:r w:rsidRPr="004662FC">
        <w:rPr>
          <w:sz w:val="12"/>
        </w:rPr>
        <w:t xml:space="preserve"> </w:t>
      </w:r>
      <w:r w:rsidRPr="008239F7">
        <w:rPr>
          <w:rStyle w:val="Emphasis"/>
        </w:rPr>
        <w:t>growth</w:t>
      </w:r>
      <w:r w:rsidRPr="004662FC">
        <w:rPr>
          <w:sz w:val="12"/>
        </w:rPr>
        <w:t xml:space="preserve"> </w:t>
      </w:r>
      <w:r w:rsidRPr="008239F7">
        <w:rPr>
          <w:rStyle w:val="StyleUnderline"/>
        </w:rPr>
        <w:t>and</w:t>
      </w:r>
      <w:r w:rsidRPr="004662FC">
        <w:rPr>
          <w:sz w:val="12"/>
        </w:rPr>
        <w:t xml:space="preserve"> </w:t>
      </w:r>
      <w:r w:rsidRPr="008239F7">
        <w:rPr>
          <w:rStyle w:val="Emphasis"/>
        </w:rPr>
        <w:t>poverty reduction</w:t>
      </w:r>
      <w:r w:rsidRPr="004662FC">
        <w:rPr>
          <w:sz w:val="12"/>
        </w:rPr>
        <w:t xml:space="preserve"> </w:t>
      </w:r>
      <w:r w:rsidRPr="008239F7">
        <w:rPr>
          <w:rStyle w:val="StyleUnderline"/>
        </w:rPr>
        <w:t>depended on participation in global supply chains</w:t>
      </w:r>
      <w:r w:rsidRPr="004662FC">
        <w:rPr>
          <w:sz w:val="12"/>
        </w:rPr>
        <w:t xml:space="preserve">. A </w:t>
      </w:r>
      <w:r w:rsidRPr="008239F7">
        <w:rPr>
          <w:rStyle w:val="StyleUnderline"/>
        </w:rPr>
        <w:t>world</w:t>
      </w:r>
      <w:r w:rsidRPr="004662FC">
        <w:rPr>
          <w:sz w:val="12"/>
        </w:rPr>
        <w:t xml:space="preserve"> already </w:t>
      </w:r>
      <w:r w:rsidRPr="008239F7">
        <w:rPr>
          <w:rStyle w:val="StyleUnderline"/>
        </w:rPr>
        <w:t>suffering from</w:t>
      </w:r>
      <w:r w:rsidRPr="004662FC">
        <w:rPr>
          <w:sz w:val="12"/>
        </w:rPr>
        <w:t xml:space="preserve"> </w:t>
      </w:r>
      <w:r w:rsidRPr="008239F7">
        <w:rPr>
          <w:rStyle w:val="Emphasis"/>
        </w:rPr>
        <w:t>excess</w:t>
      </w:r>
      <w:r w:rsidRPr="004662FC">
        <w:rPr>
          <w:sz w:val="12"/>
        </w:rPr>
        <w:t xml:space="preserve"> </w:t>
      </w:r>
      <w:r w:rsidRPr="008239F7">
        <w:rPr>
          <w:rStyle w:val="StyleUnderline"/>
        </w:rPr>
        <w:t>savings</w:t>
      </w:r>
      <w:r w:rsidRPr="004662FC">
        <w:rPr>
          <w:sz w:val="12"/>
        </w:rPr>
        <w:t xml:space="preserve"> (in the corporate sector, among mostly Asian countries) </w:t>
      </w:r>
      <w:r w:rsidRPr="008239F7">
        <w:rPr>
          <w:rStyle w:val="StyleUnderline"/>
        </w:rPr>
        <w:t xml:space="preserve">will </w:t>
      </w:r>
      <w:r w:rsidRPr="00835974">
        <w:rPr>
          <w:rStyle w:val="StyleUnderline"/>
          <w:highlight w:val="green"/>
        </w:rPr>
        <w:t>respond</w:t>
      </w:r>
      <w:r w:rsidRPr="004662FC">
        <w:rPr>
          <w:sz w:val="12"/>
        </w:rPr>
        <w:t xml:space="preserve"> to heightened risk and uncertainty </w:t>
      </w:r>
      <w:r w:rsidRPr="00835974">
        <w:rPr>
          <w:rStyle w:val="StyleUnderline"/>
          <w:highlight w:val="green"/>
        </w:rPr>
        <w:t>with</w:t>
      </w:r>
      <w:r w:rsidRPr="004662FC">
        <w:rPr>
          <w:sz w:val="12"/>
        </w:rPr>
        <w:t xml:space="preserve"> </w:t>
      </w:r>
      <w:r w:rsidRPr="008239F7">
        <w:rPr>
          <w:rStyle w:val="Emphasis"/>
        </w:rPr>
        <w:t xml:space="preserve">further </w:t>
      </w:r>
      <w:r w:rsidRPr="00835974">
        <w:rPr>
          <w:rStyle w:val="Emphasis"/>
          <w:highlight w:val="green"/>
        </w:rPr>
        <w:t>retrenchment</w:t>
      </w:r>
      <w:r w:rsidRPr="004662FC">
        <w:rPr>
          <w:sz w:val="12"/>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The four structural </w:t>
      </w:r>
      <w:r w:rsidRPr="008239F7">
        <w:rPr>
          <w:rStyle w:val="StyleUnderline"/>
        </w:rPr>
        <w:t>forces act</w:t>
      </w:r>
      <w:r w:rsidRPr="004662FC">
        <w:rPr>
          <w:sz w:val="12"/>
        </w:rPr>
        <w:t xml:space="preserve"> on each other </w:t>
      </w:r>
      <w:r w:rsidRPr="002B71D3">
        <w:rPr>
          <w:rStyle w:val="StyleUnderline"/>
        </w:rPr>
        <w:t>to produce the</w:t>
      </w:r>
      <w:r w:rsidRPr="004662FC">
        <w:rPr>
          <w:sz w:val="12"/>
        </w:rPr>
        <w:t xml:space="preserve"> </w:t>
      </w:r>
      <w:r w:rsidRPr="002B71D3">
        <w:rPr>
          <w:rStyle w:val="Emphasis"/>
        </w:rPr>
        <w:t>more dangerous</w:t>
      </w:r>
      <w:r w:rsidRPr="004662FC">
        <w:rPr>
          <w:sz w:val="12"/>
        </w:rPr>
        <w:t xml:space="preserve">, </w:t>
      </w:r>
      <w:r w:rsidRPr="002B71D3">
        <w:rPr>
          <w:rStyle w:val="Emphasis"/>
        </w:rPr>
        <w:t>less prosperous</w:t>
      </w:r>
      <w:r w:rsidRPr="004662FC">
        <w:rPr>
          <w:sz w:val="12"/>
        </w:rPr>
        <w:t xml:space="preserve"> </w:t>
      </w:r>
      <w:r w:rsidRPr="002B71D3">
        <w:rPr>
          <w:rStyle w:val="StyleUnderline"/>
        </w:rPr>
        <w:t>world</w:t>
      </w:r>
      <w:r w:rsidRPr="004662FC">
        <w:rPr>
          <w:sz w:val="12"/>
        </w:rPr>
        <w:t xml:space="preserve"> projected here. </w:t>
      </w:r>
      <w:r w:rsidRPr="002B71D3">
        <w:rPr>
          <w:rStyle w:val="StyleUnderline"/>
        </w:rPr>
        <w:t>Illiberal globalization represents</w:t>
      </w:r>
      <w:r w:rsidRPr="004662FC">
        <w:rPr>
          <w:sz w:val="12"/>
        </w:rPr>
        <w:t xml:space="preserve"> </w:t>
      </w:r>
      <w:r w:rsidRPr="002B71D3">
        <w:rPr>
          <w:rStyle w:val="Emphasis"/>
        </w:rPr>
        <w:t>geopolitical conflict</w:t>
      </w:r>
      <w:r w:rsidRPr="004662FC">
        <w:rPr>
          <w:sz w:val="12"/>
        </w:rPr>
        <w:t xml:space="preserve"> </w:t>
      </w:r>
      <w:r w:rsidRPr="002B71D3">
        <w:rPr>
          <w:rStyle w:val="StyleUnderline"/>
        </w:rPr>
        <w:t>by</w:t>
      </w:r>
      <w:r w:rsidRPr="004662FC">
        <w:rPr>
          <w:sz w:val="12"/>
        </w:rPr>
        <w:t xml:space="preserve"> (at first) physically </w:t>
      </w:r>
      <w:r w:rsidRPr="002B71D3">
        <w:rPr>
          <w:rStyle w:val="StyleUnderline"/>
        </w:rPr>
        <w:t>non-kinetic means</w:t>
      </w:r>
      <w:r w:rsidRPr="004662FC">
        <w:rPr>
          <w:sz w:val="12"/>
        </w:rPr>
        <w:t xml:space="preserve">. It </w:t>
      </w:r>
      <w:r w:rsidRPr="002B71D3">
        <w:rPr>
          <w:rStyle w:val="StyleUnderline"/>
        </w:rPr>
        <w:t>arises from</w:t>
      </w:r>
      <w:r w:rsidRPr="004662FC">
        <w:rPr>
          <w:sz w:val="12"/>
        </w:rPr>
        <w:t xml:space="preserve"> </w:t>
      </w:r>
      <w:r w:rsidRPr="002B71D3">
        <w:rPr>
          <w:rStyle w:val="Emphasis"/>
        </w:rPr>
        <w:t>intensifying</w:t>
      </w:r>
      <w:r w:rsidRPr="004662FC">
        <w:rPr>
          <w:sz w:val="12"/>
        </w:rPr>
        <w:t xml:space="preserve"> </w:t>
      </w:r>
      <w:r w:rsidRPr="002B71D3">
        <w:rPr>
          <w:rStyle w:val="StyleUnderline"/>
        </w:rPr>
        <w:t>competition among powerful states with divergent interests and identities, but</w:t>
      </w:r>
      <w:r w:rsidRPr="004662FC">
        <w:rPr>
          <w:sz w:val="12"/>
        </w:rPr>
        <w:t xml:space="preserve"> in its effects drives down growth and </w:t>
      </w:r>
      <w:r w:rsidRPr="002B71D3">
        <w:rPr>
          <w:rStyle w:val="StyleUnderline"/>
        </w:rPr>
        <w:t>fuels</w:t>
      </w:r>
      <w:r w:rsidRPr="004662FC">
        <w:rPr>
          <w:sz w:val="12"/>
        </w:rPr>
        <w:t xml:space="preserve"> </w:t>
      </w:r>
      <w:r w:rsidRPr="002B71D3">
        <w:rPr>
          <w:rStyle w:val="Emphasis"/>
        </w:rPr>
        <w:t>increased</w:t>
      </w:r>
      <w:r w:rsidRPr="004662FC">
        <w:rPr>
          <w:sz w:val="12"/>
        </w:rPr>
        <w:t xml:space="preserve"> </w:t>
      </w:r>
      <w:r w:rsidRPr="002B71D3">
        <w:rPr>
          <w:rStyle w:val="StyleUnderline"/>
        </w:rPr>
        <w:t>nationalism/populism, which further</w:t>
      </w:r>
      <w:r w:rsidRPr="004662FC">
        <w:rPr>
          <w:sz w:val="12"/>
        </w:rPr>
        <w:t xml:space="preserve"> </w:t>
      </w:r>
      <w:r w:rsidRPr="002B71D3">
        <w:rPr>
          <w:rStyle w:val="Emphasis"/>
        </w:rPr>
        <w:t>co</w:t>
      </w:r>
      <w:r w:rsidRPr="00A91479">
        <w:rPr>
          <w:rStyle w:val="Emphasis"/>
        </w:rPr>
        <w:t>ntributes to conflict</w:t>
      </w:r>
      <w:r w:rsidRPr="004662FC">
        <w:rPr>
          <w:sz w:val="12"/>
        </w:rPr>
        <w:t xml:space="preserve">. Twenty-first-century protectionism represents bottom-up forces arising from </w:t>
      </w:r>
      <w:r w:rsidRPr="00A91479">
        <w:rPr>
          <w:rStyle w:val="StyleUnderline"/>
        </w:rPr>
        <w:t>economic disruption</w:t>
      </w:r>
      <w:r w:rsidRPr="004662FC">
        <w:rPr>
          <w:sz w:val="12"/>
        </w:rPr>
        <w:t xml:space="preserve">. But it is also a top-down phenomenon, representing a strategic effort by political leadership to </w:t>
      </w:r>
      <w:r w:rsidRPr="00835974">
        <w:rPr>
          <w:rStyle w:val="StyleUnderline"/>
          <w:highlight w:val="green"/>
        </w:rPr>
        <w:t>reduce</w:t>
      </w:r>
      <w:r w:rsidRPr="00A91479">
        <w:rPr>
          <w:rStyle w:val="StyleUnderline"/>
        </w:rPr>
        <w:t xml:space="preserve"> the</w:t>
      </w:r>
      <w:r w:rsidRPr="004662FC">
        <w:rPr>
          <w:sz w:val="12"/>
        </w:rPr>
        <w:t xml:space="preserve"> </w:t>
      </w:r>
      <w:r w:rsidRPr="002B71D3">
        <w:rPr>
          <w:rStyle w:val="Emphasis"/>
        </w:rPr>
        <w:t xml:space="preserve">constraints of </w:t>
      </w:r>
      <w:r w:rsidRPr="00835974">
        <w:rPr>
          <w:rStyle w:val="Emphasis"/>
          <w:highlight w:val="green"/>
        </w:rPr>
        <w:t>interdependence</w:t>
      </w:r>
      <w:r w:rsidRPr="004662FC">
        <w:rPr>
          <w:sz w:val="12"/>
        </w:rPr>
        <w:t xml:space="preserve"> </w:t>
      </w:r>
      <w:r w:rsidRPr="00A91479">
        <w:rPr>
          <w:rStyle w:val="StyleUnderline"/>
        </w:rPr>
        <w:t>on</w:t>
      </w:r>
      <w:r w:rsidRPr="004662FC">
        <w:rPr>
          <w:sz w:val="12"/>
        </w:rPr>
        <w:t xml:space="preserve"> freedom of </w:t>
      </w:r>
      <w:r w:rsidRPr="00A91479">
        <w:rPr>
          <w:rStyle w:val="StyleUnderline"/>
        </w:rPr>
        <w:t>geopolitical action, in effect a</w:t>
      </w:r>
      <w:r w:rsidRPr="004662FC">
        <w:rPr>
          <w:sz w:val="12"/>
        </w:rPr>
        <w:t xml:space="preserve"> </w:t>
      </w:r>
      <w:r w:rsidRPr="00A91479">
        <w:rPr>
          <w:rStyle w:val="Emphasis"/>
        </w:rPr>
        <w:t>precursor</w:t>
      </w:r>
      <w:r w:rsidRPr="004662FC">
        <w:rPr>
          <w:sz w:val="12"/>
        </w:rPr>
        <w:t xml:space="preserve"> </w:t>
      </w:r>
      <w:r w:rsidRPr="00A91479">
        <w:rPr>
          <w:rStyle w:val="StyleUnderline"/>
        </w:rPr>
        <w:t>and</w:t>
      </w:r>
      <w:r w:rsidRPr="004662FC">
        <w:rPr>
          <w:sz w:val="12"/>
        </w:rPr>
        <w:t xml:space="preserve"> </w:t>
      </w:r>
      <w:r w:rsidRPr="00A91479">
        <w:rPr>
          <w:rStyle w:val="Emphasis"/>
        </w:rPr>
        <w:t>enabler</w:t>
      </w:r>
      <w:r w:rsidRPr="004662FC">
        <w:rPr>
          <w:sz w:val="12"/>
        </w:rPr>
        <w:t xml:space="preserve"> </w:t>
      </w:r>
      <w:r w:rsidRPr="00A91479">
        <w:rPr>
          <w:rStyle w:val="StyleUnderline"/>
        </w:rPr>
        <w:t>of war</w:t>
      </w:r>
      <w:r w:rsidRPr="004662FC">
        <w:rPr>
          <w:sz w:val="12"/>
        </w:rPr>
        <w:t xml:space="preserve">. This is the disturbing hypothesis of Daniel Drezner, argued in an important May 2019 piece in Reason, titled “Will Today’s Global Trade Wars </w:t>
      </w:r>
      <w:r w:rsidRPr="00835974">
        <w:rPr>
          <w:rStyle w:val="StyleUnderline"/>
          <w:highlight w:val="green"/>
        </w:rPr>
        <w:t>Lead to</w:t>
      </w:r>
      <w:r w:rsidRPr="00835974">
        <w:rPr>
          <w:sz w:val="12"/>
          <w:highlight w:val="green"/>
        </w:rPr>
        <w:t xml:space="preserve"> </w:t>
      </w:r>
      <w:r w:rsidRPr="00835974">
        <w:rPr>
          <w:rStyle w:val="Emphasis"/>
          <w:sz w:val="26"/>
          <w:szCs w:val="26"/>
          <w:highlight w:val="green"/>
        </w:rPr>
        <w:t>World War Three</w:t>
      </w:r>
      <w:r w:rsidRPr="004662FC">
        <w:rPr>
          <w:sz w:val="12"/>
        </w:rPr>
        <w:t xml:space="preserve">,”21 which examines the preWorld War I period of heightened trade conflict, its contribution to the disaster that followed, and its parallels to the present: Before the First World War started, </w:t>
      </w:r>
      <w:r w:rsidRPr="00A91479">
        <w:rPr>
          <w:rStyle w:val="StyleUnderline"/>
        </w:rPr>
        <w:t>powers</w:t>
      </w:r>
      <w:r w:rsidRPr="004662FC">
        <w:rPr>
          <w:sz w:val="12"/>
        </w:rPr>
        <w:t xml:space="preserve"> great and small </w:t>
      </w:r>
      <w:r w:rsidRPr="00A91479">
        <w:rPr>
          <w:rStyle w:val="StyleUnderline"/>
        </w:rPr>
        <w:t>took a</w:t>
      </w:r>
      <w:r w:rsidRPr="004662FC">
        <w:rPr>
          <w:sz w:val="12"/>
        </w:rPr>
        <w:t xml:space="preserve"> </w:t>
      </w:r>
      <w:r w:rsidRPr="00A91479">
        <w:rPr>
          <w:rStyle w:val="Emphasis"/>
        </w:rPr>
        <w:t>variety of steps</w:t>
      </w:r>
      <w:r w:rsidRPr="004662FC">
        <w:rPr>
          <w:sz w:val="12"/>
        </w:rPr>
        <w:t xml:space="preserve"> </w:t>
      </w:r>
      <w:r w:rsidRPr="00A91479">
        <w:rPr>
          <w:rStyle w:val="StyleUnderline"/>
        </w:rPr>
        <w:t>to thwart</w:t>
      </w:r>
      <w:r w:rsidRPr="004662FC">
        <w:rPr>
          <w:sz w:val="12"/>
        </w:rPr>
        <w:t xml:space="preserve"> the </w:t>
      </w:r>
      <w:r w:rsidRPr="00A91479">
        <w:rPr>
          <w:rStyle w:val="StyleUnderline"/>
        </w:rPr>
        <w:t>globalization</w:t>
      </w:r>
      <w:r w:rsidRPr="004662FC">
        <w:rPr>
          <w:sz w:val="12"/>
        </w:rPr>
        <w:t xml:space="preserve"> of the 19th century. </w:t>
      </w:r>
      <w:r w:rsidRPr="00A91479">
        <w:rPr>
          <w:rStyle w:val="StyleUnderline"/>
        </w:rPr>
        <w:t>Each of these steps made it</w:t>
      </w:r>
      <w:r w:rsidRPr="004662FC">
        <w:rPr>
          <w:sz w:val="12"/>
        </w:rPr>
        <w:t xml:space="preserve"> </w:t>
      </w:r>
      <w:r w:rsidRPr="00A91479">
        <w:rPr>
          <w:rStyle w:val="Emphasis"/>
        </w:rPr>
        <w:t>easier</w:t>
      </w:r>
      <w:r w:rsidRPr="004662FC">
        <w:rPr>
          <w:sz w:val="12"/>
        </w:rPr>
        <w:t xml:space="preserve"> </w:t>
      </w:r>
      <w:r w:rsidRPr="00A91479">
        <w:rPr>
          <w:rStyle w:val="StyleUnderline"/>
        </w:rPr>
        <w:t>for</w:t>
      </w:r>
      <w:r w:rsidRPr="004662FC">
        <w:rPr>
          <w:sz w:val="12"/>
        </w:rPr>
        <w:t xml:space="preserve"> the </w:t>
      </w:r>
      <w:r w:rsidRPr="00A91479">
        <w:rPr>
          <w:rStyle w:val="StyleUnderline"/>
        </w:rPr>
        <w:t>key combatants to</w:t>
      </w:r>
      <w:r w:rsidRPr="004662FC">
        <w:rPr>
          <w:sz w:val="12"/>
        </w:rPr>
        <w:t xml:space="preserve"> </w:t>
      </w:r>
      <w:r w:rsidRPr="00A91479">
        <w:rPr>
          <w:rStyle w:val="Emphasis"/>
        </w:rPr>
        <w:t>conceive of a general war</w:t>
      </w:r>
      <w:r w:rsidRPr="004662FC">
        <w:rPr>
          <w:sz w:val="12"/>
        </w:rPr>
        <w:t xml:space="preserve">. We are beginning to see a similar approach to the globalization of the 21st century. One by one, </w:t>
      </w:r>
      <w:r w:rsidRPr="00A91479">
        <w:rPr>
          <w:rStyle w:val="StyleUnderline"/>
        </w:rPr>
        <w:t>the</w:t>
      </w:r>
      <w:r w:rsidRPr="004662FC">
        <w:rPr>
          <w:sz w:val="12"/>
        </w:rPr>
        <w:t xml:space="preserve"> </w:t>
      </w:r>
      <w:r w:rsidRPr="00A91479">
        <w:rPr>
          <w:rStyle w:val="Emphasis"/>
        </w:rPr>
        <w:t>economic constraints</w:t>
      </w:r>
      <w:r w:rsidRPr="004662FC">
        <w:rPr>
          <w:sz w:val="12"/>
        </w:rPr>
        <w:t xml:space="preserve"> </w:t>
      </w:r>
      <w:r w:rsidRPr="00A91479">
        <w:rPr>
          <w:rStyle w:val="StyleUnderline"/>
        </w:rPr>
        <w:t>on military aggression are</w:t>
      </w:r>
      <w:r w:rsidRPr="004662FC">
        <w:rPr>
          <w:sz w:val="12"/>
        </w:rPr>
        <w:t xml:space="preserve"> </w:t>
      </w:r>
      <w:r w:rsidRPr="00A91479">
        <w:rPr>
          <w:rStyle w:val="Emphasis"/>
        </w:rPr>
        <w:t>eroding</w:t>
      </w:r>
      <w:r w:rsidRPr="004662FC">
        <w:rPr>
          <w:sz w:val="12"/>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A91479">
        <w:rPr>
          <w:rStyle w:val="StyleUnderline"/>
        </w:rPr>
        <w:t>By</w:t>
      </w:r>
      <w:r w:rsidRPr="004662FC">
        <w:rPr>
          <w:sz w:val="12"/>
        </w:rPr>
        <w:t xml:space="preserve"> </w:t>
      </w:r>
      <w:r w:rsidRPr="00A91479">
        <w:rPr>
          <w:rStyle w:val="Emphasis"/>
        </w:rPr>
        <w:t>reducing</w:t>
      </w:r>
      <w:r w:rsidRPr="004662FC">
        <w:rPr>
          <w:sz w:val="12"/>
        </w:rPr>
        <w:t xml:space="preserve"> their </w:t>
      </w:r>
      <w:r w:rsidRPr="00A91479">
        <w:rPr>
          <w:rStyle w:val="Emphasis"/>
        </w:rPr>
        <w:t>interdependence</w:t>
      </w:r>
      <w:r w:rsidRPr="004662FC">
        <w:rPr>
          <w:sz w:val="12"/>
        </w:rPr>
        <w:t xml:space="preserve">, however, </w:t>
      </w:r>
      <w:r w:rsidRPr="00A91479">
        <w:rPr>
          <w:rStyle w:val="StyleUnderline"/>
        </w:rPr>
        <w:t>they made that option</w:t>
      </w:r>
      <w:r w:rsidRPr="004662FC">
        <w:rPr>
          <w:sz w:val="12"/>
        </w:rPr>
        <w:t xml:space="preserve"> </w:t>
      </w:r>
      <w:r w:rsidRPr="00A91479">
        <w:rPr>
          <w:rStyle w:val="Emphasis"/>
        </w:rPr>
        <w:t>conceivable</w:t>
      </w:r>
      <w:r w:rsidRPr="004662FC">
        <w:rPr>
          <w:sz w:val="12"/>
        </w:rPr>
        <w:t xml:space="preserve">. …the backlash to globalization that preceded the Great War seems to be reprised in the </w:t>
      </w:r>
      <w:r w:rsidRPr="00904CC1">
        <w:rPr>
          <w:rStyle w:val="StyleUnderline"/>
        </w:rPr>
        <w:t>current moment</w:t>
      </w:r>
      <w:r w:rsidRPr="004662FC">
        <w:rPr>
          <w:sz w:val="12"/>
        </w:rPr>
        <w:t xml:space="preserve">. Indeed, there are ways in which the current moment </w:t>
      </w:r>
      <w:r w:rsidRPr="00904CC1">
        <w:rPr>
          <w:rStyle w:val="StyleUnderline"/>
        </w:rPr>
        <w:t>is</w:t>
      </w:r>
      <w:r w:rsidRPr="004662FC">
        <w:rPr>
          <w:sz w:val="12"/>
        </w:rPr>
        <w:t xml:space="preserve"> </w:t>
      </w:r>
      <w:r w:rsidRPr="00904CC1">
        <w:rPr>
          <w:rStyle w:val="Emphasis"/>
        </w:rPr>
        <w:t>scarier than the pre-1914 era</w:t>
      </w:r>
      <w:r w:rsidRPr="004662FC">
        <w:rPr>
          <w:sz w:val="12"/>
        </w:rPr>
        <w:t xml:space="preserve">. Back then, the world’s hegemon, the United Kingdom, acted as a brake on economic closure. In 2019, the United States is the protectionist with its foot on the accelerator. The </w:t>
      </w:r>
      <w:r w:rsidRPr="00904CC1">
        <w:rPr>
          <w:rStyle w:val="StyleUnderline"/>
        </w:rPr>
        <w:t>constraints of</w:t>
      </w:r>
      <w:r w:rsidRPr="004662FC">
        <w:rPr>
          <w:sz w:val="12"/>
        </w:rPr>
        <w:t xml:space="preserve"> Sino-American </w:t>
      </w:r>
      <w:r w:rsidRPr="00904CC1">
        <w:rPr>
          <w:rStyle w:val="StyleUnderline"/>
        </w:rPr>
        <w:t>interdependence</w:t>
      </w:r>
      <w:r w:rsidRPr="004662FC">
        <w:rPr>
          <w:sz w:val="12"/>
        </w:rPr>
        <w:t>—what economist Larry Summers once called “the financial balance of terror”—</w:t>
      </w:r>
      <w:r w:rsidRPr="00A91479">
        <w:rPr>
          <w:rStyle w:val="Emphasis"/>
        </w:rPr>
        <w:t>no longer look so binding</w:t>
      </w:r>
      <w:r w:rsidRPr="004662FC">
        <w:rPr>
          <w:sz w:val="12"/>
        </w:rPr>
        <w:t xml:space="preserve">. And </w:t>
      </w:r>
      <w:r w:rsidRPr="002B71D3">
        <w:rPr>
          <w:rStyle w:val="StyleUnderline"/>
        </w:rPr>
        <w:t>there are</w:t>
      </w:r>
      <w:r w:rsidRPr="004662FC">
        <w:rPr>
          <w:sz w:val="12"/>
        </w:rPr>
        <w:t xml:space="preserve"> </w:t>
      </w:r>
      <w:r w:rsidRPr="002B71D3">
        <w:rPr>
          <w:rStyle w:val="Emphasis"/>
        </w:rPr>
        <w:t>far too many</w:t>
      </w:r>
      <w:r w:rsidRPr="004662FC">
        <w:rPr>
          <w:sz w:val="12"/>
        </w:rPr>
        <w:t xml:space="preserve"> </w:t>
      </w:r>
      <w:r w:rsidRPr="00835974">
        <w:rPr>
          <w:rStyle w:val="StyleUnderline"/>
          <w:highlight w:val="green"/>
        </w:rPr>
        <w:t>hot spots</w:t>
      </w:r>
      <w:r w:rsidRPr="00A91479">
        <w:rPr>
          <w:rStyle w:val="StyleUnderline"/>
        </w:rPr>
        <w:t>—the</w:t>
      </w:r>
      <w:r w:rsidRPr="004662FC">
        <w:rPr>
          <w:sz w:val="12"/>
        </w:rPr>
        <w:t xml:space="preserve"> </w:t>
      </w:r>
      <w:r w:rsidRPr="00835974">
        <w:rPr>
          <w:rStyle w:val="Emphasis"/>
          <w:highlight w:val="green"/>
        </w:rPr>
        <w:t>Korea</w:t>
      </w:r>
      <w:r w:rsidRPr="00A91479">
        <w:rPr>
          <w:rStyle w:val="Emphasis"/>
        </w:rPr>
        <w:t>n peninsula</w:t>
      </w:r>
      <w:r w:rsidRPr="004662FC">
        <w:rPr>
          <w:sz w:val="12"/>
        </w:rPr>
        <w:t xml:space="preserve">, </w:t>
      </w:r>
      <w:r w:rsidRPr="00A91479">
        <w:rPr>
          <w:rStyle w:val="StyleUnderline"/>
        </w:rPr>
        <w:t>the</w:t>
      </w:r>
      <w:r w:rsidRPr="004662FC">
        <w:rPr>
          <w:sz w:val="12"/>
        </w:rPr>
        <w:t xml:space="preserve"> </w:t>
      </w:r>
      <w:r w:rsidRPr="00835974">
        <w:rPr>
          <w:rStyle w:val="Emphasis"/>
          <w:highlight w:val="green"/>
        </w:rPr>
        <w:t>S</w:t>
      </w:r>
      <w:r w:rsidRPr="004662FC">
        <w:rPr>
          <w:sz w:val="12"/>
        </w:rPr>
        <w:t xml:space="preserve">outh </w:t>
      </w:r>
      <w:r w:rsidRPr="00835974">
        <w:rPr>
          <w:rStyle w:val="Emphasis"/>
          <w:highlight w:val="green"/>
        </w:rPr>
        <w:t>C</w:t>
      </w:r>
      <w:r w:rsidRPr="004662FC">
        <w:rPr>
          <w:sz w:val="12"/>
        </w:rPr>
        <w:t xml:space="preserve">hina </w:t>
      </w:r>
      <w:r w:rsidRPr="00835974">
        <w:rPr>
          <w:rStyle w:val="Emphasis"/>
          <w:highlight w:val="green"/>
        </w:rPr>
        <w:t>S</w:t>
      </w:r>
      <w:r w:rsidRPr="004662FC">
        <w:rPr>
          <w:sz w:val="12"/>
        </w:rPr>
        <w:t xml:space="preserve">ea, </w:t>
      </w:r>
      <w:r w:rsidRPr="00835974">
        <w:rPr>
          <w:rStyle w:val="Emphasis"/>
          <w:highlight w:val="green"/>
        </w:rPr>
        <w:t>Taiwan</w:t>
      </w:r>
      <w:r w:rsidRPr="004662FC">
        <w:rPr>
          <w:sz w:val="12"/>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904CC1">
        <w:rPr>
          <w:rStyle w:val="StyleUnderline"/>
        </w:rPr>
        <w:t>Multipolarity</w:t>
      </w:r>
      <w:r w:rsidRPr="004662FC">
        <w:rPr>
          <w:sz w:val="12"/>
        </w:rPr>
        <w:t xml:space="preserve"> also </w:t>
      </w:r>
      <w:r w:rsidRPr="00904CC1">
        <w:rPr>
          <w:rStyle w:val="StyleUnderline"/>
        </w:rPr>
        <w:t>entails a</w:t>
      </w:r>
      <w:r w:rsidRPr="004662FC">
        <w:rPr>
          <w:sz w:val="12"/>
        </w:rPr>
        <w:t xml:space="preserve"> </w:t>
      </w:r>
      <w:r w:rsidRPr="00904CC1">
        <w:rPr>
          <w:rStyle w:val="Emphasis"/>
        </w:rPr>
        <w:t>greater potential for sudden changes</w:t>
      </w:r>
      <w:r w:rsidRPr="004662FC">
        <w:rPr>
          <w:sz w:val="12"/>
        </w:rPr>
        <w:t xml:space="preserve"> </w:t>
      </w:r>
      <w:r w:rsidRPr="00904CC1">
        <w:rPr>
          <w:rStyle w:val="StyleUnderline"/>
        </w:rPr>
        <w:t>in the balance of power</w:t>
      </w:r>
      <w:r w:rsidRPr="004662FC">
        <w:rPr>
          <w:sz w:val="12"/>
        </w:rPr>
        <w:t xml:space="preserve">, as one </w:t>
      </w:r>
      <w:r w:rsidRPr="00904CC1">
        <w:rPr>
          <w:rStyle w:val="StyleUnderline"/>
        </w:rPr>
        <w:t>state may</w:t>
      </w:r>
      <w:r w:rsidRPr="004662FC">
        <w:rPr>
          <w:sz w:val="12"/>
        </w:rPr>
        <w:t xml:space="preserve"> </w:t>
      </w:r>
      <w:r w:rsidRPr="00904CC1">
        <w:rPr>
          <w:rStyle w:val="Emphasis"/>
        </w:rPr>
        <w:t>defect</w:t>
      </w:r>
      <w:r w:rsidRPr="004662FC">
        <w:rPr>
          <w:sz w:val="12"/>
        </w:rPr>
        <w:t xml:space="preserve"> </w:t>
      </w:r>
      <w:r w:rsidRPr="00904CC1">
        <w:rPr>
          <w:rStyle w:val="StyleUnderline"/>
        </w:rPr>
        <w:t>to another coalition</w:t>
      </w:r>
      <w:r w:rsidRPr="004662FC">
        <w:rPr>
          <w:sz w:val="12"/>
        </w:rPr>
        <w:t xml:space="preserve"> or opt out, </w:t>
      </w:r>
      <w:r w:rsidRPr="00904CC1">
        <w:rPr>
          <w:rStyle w:val="StyleUnderline"/>
        </w:rPr>
        <w:t>and</w:t>
      </w:r>
      <w:r w:rsidRPr="004662FC">
        <w:rPr>
          <w:sz w:val="12"/>
        </w:rPr>
        <w:t xml:space="preserve"> as a result, </w:t>
      </w:r>
      <w:r w:rsidRPr="00904CC1">
        <w:rPr>
          <w:rStyle w:val="StyleUnderline"/>
        </w:rPr>
        <w:t>the greater the degree of</w:t>
      </w:r>
      <w:r w:rsidRPr="004662FC">
        <w:rPr>
          <w:sz w:val="12"/>
        </w:rPr>
        <w:t xml:space="preserve"> </w:t>
      </w:r>
      <w:r w:rsidRPr="00904CC1">
        <w:rPr>
          <w:rStyle w:val="Emphasis"/>
        </w:rPr>
        <w:t>uncertainty</w:t>
      </w:r>
      <w:r w:rsidRPr="004662FC">
        <w:rPr>
          <w:sz w:val="12"/>
        </w:rPr>
        <w:t xml:space="preserve"> </w:t>
      </w:r>
      <w:r w:rsidRPr="00904CC1">
        <w:rPr>
          <w:rStyle w:val="StyleUnderline"/>
        </w:rPr>
        <w:t>experienced by all states, and</w:t>
      </w:r>
      <w:r w:rsidRPr="004662FC">
        <w:rPr>
          <w:sz w:val="12"/>
        </w:rPr>
        <w:t xml:space="preserve"> the </w:t>
      </w:r>
      <w:r w:rsidRPr="00904CC1">
        <w:rPr>
          <w:rStyle w:val="StyleUnderline"/>
        </w:rPr>
        <w:t>greater th</w:t>
      </w:r>
      <w:r w:rsidRPr="004662FC">
        <w:rPr>
          <w:sz w:val="12"/>
        </w:rPr>
        <w:t xml:space="preserve">e </w:t>
      </w:r>
      <w:r w:rsidRPr="00904CC1">
        <w:rPr>
          <w:rStyle w:val="Emphasis"/>
        </w:rPr>
        <w:t>plausibility</w:t>
      </w:r>
      <w:r w:rsidRPr="004662FC">
        <w:rPr>
          <w:sz w:val="12"/>
        </w:rPr>
        <w:t xml:space="preserve"> </w:t>
      </w:r>
      <w:r w:rsidRPr="00904CC1">
        <w:rPr>
          <w:rStyle w:val="StyleUnderline"/>
        </w:rPr>
        <w:t>of downside assumptions about</w:t>
      </w:r>
      <w:r w:rsidRPr="004662FC">
        <w:rPr>
          <w:sz w:val="12"/>
        </w:rPr>
        <w:t xml:space="preserve"> the </w:t>
      </w:r>
      <w:r w:rsidRPr="00904CC1">
        <w:rPr>
          <w:rStyle w:val="Emphasis"/>
        </w:rPr>
        <w:t>intentions</w:t>
      </w:r>
      <w:r w:rsidRPr="004662FC">
        <w:rPr>
          <w:sz w:val="12"/>
        </w:rPr>
        <w:t xml:space="preserve"> </w:t>
      </w:r>
      <w:r w:rsidRPr="00904CC1">
        <w:rPr>
          <w:rStyle w:val="StyleUnderline"/>
        </w:rPr>
        <w:t>and</w:t>
      </w:r>
      <w:r w:rsidRPr="004662FC">
        <w:rPr>
          <w:sz w:val="12"/>
        </w:rPr>
        <w:t xml:space="preserve"> </w:t>
      </w:r>
      <w:r w:rsidRPr="00904CC1">
        <w:rPr>
          <w:rStyle w:val="Emphasis"/>
        </w:rPr>
        <w:t>capabilities</w:t>
      </w:r>
      <w:r w:rsidRPr="004662FC">
        <w:rPr>
          <w:sz w:val="12"/>
        </w:rPr>
        <w:t xml:space="preserve"> </w:t>
      </w:r>
      <w:r w:rsidRPr="00904CC1">
        <w:rPr>
          <w:rStyle w:val="StyleUnderline"/>
        </w:rPr>
        <w:t>of one’s adversaries</w:t>
      </w:r>
      <w:r w:rsidRPr="004662FC">
        <w:rPr>
          <w:sz w:val="12"/>
        </w:rPr>
        <w:t xml:space="preserve">. </w:t>
      </w:r>
      <w:r w:rsidRPr="00904CC1">
        <w:rPr>
          <w:rStyle w:val="StyleUnderline"/>
        </w:rPr>
        <w:t>This</w:t>
      </w:r>
      <w:r w:rsidRPr="004662FC">
        <w:rPr>
          <w:sz w:val="12"/>
        </w:rPr>
        <w:t xml:space="preserve"> psychology, always present in international politics but particularly powerful in multipolarity, </w:t>
      </w:r>
      <w:r w:rsidRPr="00904CC1">
        <w:rPr>
          <w:rStyle w:val="Emphasis"/>
        </w:rPr>
        <w:t>heightens the potential for escalation of minor conflicts</w:t>
      </w:r>
      <w:r w:rsidRPr="004662FC">
        <w:rPr>
          <w:sz w:val="12"/>
        </w:rPr>
        <w:t xml:space="preserve">, </w:t>
      </w:r>
      <w:r w:rsidRPr="00904CC1">
        <w:rPr>
          <w:rStyle w:val="StyleUnderline"/>
        </w:rPr>
        <w:t>and of states launching</w:t>
      </w:r>
      <w:r w:rsidRPr="004662FC">
        <w:rPr>
          <w:sz w:val="12"/>
        </w:rPr>
        <w:t xml:space="preserve"> </w:t>
      </w:r>
      <w:r w:rsidRPr="00904CC1">
        <w:rPr>
          <w:rStyle w:val="Emphasis"/>
        </w:rPr>
        <w:t>preventive</w:t>
      </w:r>
      <w:r w:rsidRPr="004662FC">
        <w:rPr>
          <w:sz w:val="12"/>
        </w:rPr>
        <w:t xml:space="preserve"> </w:t>
      </w:r>
      <w:r w:rsidRPr="00904CC1">
        <w:rPr>
          <w:rStyle w:val="StyleUnderline"/>
        </w:rPr>
        <w:t>or</w:t>
      </w:r>
      <w:r w:rsidRPr="004662FC">
        <w:rPr>
          <w:sz w:val="12"/>
        </w:rPr>
        <w:t xml:space="preserve"> </w:t>
      </w:r>
      <w:r w:rsidRPr="00904CC1">
        <w:rPr>
          <w:rStyle w:val="Emphasis"/>
        </w:rPr>
        <w:t>preemptive</w:t>
      </w:r>
      <w:r w:rsidRPr="004662FC">
        <w:rPr>
          <w:sz w:val="12"/>
        </w:rPr>
        <w:t xml:space="preserve"> </w:t>
      </w:r>
      <w:r w:rsidRPr="00904CC1">
        <w:rPr>
          <w:rStyle w:val="StyleUnderline"/>
        </w:rPr>
        <w:t>wars</w:t>
      </w:r>
      <w:r w:rsidRPr="004662FC">
        <w:rPr>
          <w:sz w:val="12"/>
        </w:rPr>
        <w:t xml:space="preserve">. In multipolarity, </w:t>
      </w:r>
      <w:r w:rsidRPr="00904CC1">
        <w:rPr>
          <w:rStyle w:val="StyleUnderline"/>
        </w:rPr>
        <w:t>states are always on edge, entertaining</w:t>
      </w:r>
      <w:r w:rsidRPr="004662FC">
        <w:rPr>
          <w:sz w:val="12"/>
        </w:rPr>
        <w:t xml:space="preserve"> </w:t>
      </w:r>
      <w:r w:rsidRPr="00904CC1">
        <w:rPr>
          <w:rStyle w:val="Emphasis"/>
        </w:rPr>
        <w:t>worst-case</w:t>
      </w:r>
      <w:r w:rsidRPr="004662FC">
        <w:rPr>
          <w:sz w:val="12"/>
        </w:rPr>
        <w:t xml:space="preserve"> </w:t>
      </w:r>
      <w:r w:rsidRPr="00904CC1">
        <w:rPr>
          <w:rStyle w:val="StyleUnderline"/>
        </w:rPr>
        <w:t>scenarios</w:t>
      </w:r>
      <w:r w:rsidRPr="004662FC">
        <w:rPr>
          <w:sz w:val="12"/>
        </w:rPr>
        <w:t xml:space="preserve"> about actual and potential enemies, </w:t>
      </w:r>
      <w:r w:rsidRPr="00904CC1">
        <w:rPr>
          <w:rStyle w:val="StyleUnderline"/>
        </w:rPr>
        <w:t>and</w:t>
      </w:r>
      <w:r w:rsidRPr="004662FC">
        <w:rPr>
          <w:sz w:val="12"/>
        </w:rPr>
        <w:t xml:space="preserve"> </w:t>
      </w:r>
      <w:r w:rsidRPr="00904CC1">
        <w:rPr>
          <w:rStyle w:val="Emphasis"/>
        </w:rPr>
        <w:t>acting</w:t>
      </w:r>
      <w:r w:rsidRPr="004662FC">
        <w:rPr>
          <w:sz w:val="12"/>
        </w:rPr>
        <w:t xml:space="preserve"> </w:t>
      </w:r>
      <w:r w:rsidRPr="00904CC1">
        <w:rPr>
          <w:rStyle w:val="StyleUnderline"/>
        </w:rPr>
        <w:t>on these fears</w:t>
      </w:r>
      <w:r w:rsidRPr="004662FC">
        <w:rPr>
          <w:sz w:val="12"/>
        </w:rPr>
        <w:t xml:space="preserve">—expanding their armies, introducing new weapon systems, </w:t>
      </w:r>
      <w:r w:rsidRPr="00904CC1">
        <w:rPr>
          <w:rStyle w:val="StyleUnderline"/>
        </w:rPr>
        <w:t>altering doctrine to</w:t>
      </w:r>
      <w:r w:rsidRPr="004662FC">
        <w:rPr>
          <w:sz w:val="12"/>
        </w:rPr>
        <w:t xml:space="preserve"> </w:t>
      </w:r>
      <w:r w:rsidRPr="00904CC1">
        <w:rPr>
          <w:rStyle w:val="Emphasis"/>
        </w:rPr>
        <w:t>relax</w:t>
      </w:r>
      <w:r w:rsidRPr="004662FC">
        <w:rPr>
          <w:sz w:val="12"/>
        </w:rPr>
        <w:t xml:space="preserve"> </w:t>
      </w:r>
      <w:r w:rsidRPr="00904CC1">
        <w:rPr>
          <w:rStyle w:val="StyleUnderline"/>
        </w:rPr>
        <w:t>constraints on the</w:t>
      </w:r>
      <w:r w:rsidRPr="004662FC">
        <w:rPr>
          <w:sz w:val="12"/>
        </w:rPr>
        <w:t xml:space="preserve"> </w:t>
      </w:r>
      <w:r w:rsidRPr="00904CC1">
        <w:rPr>
          <w:rStyle w:val="Emphasis"/>
        </w:rPr>
        <w:t>use of force</w:t>
      </w:r>
      <w:r w:rsidRPr="004662FC">
        <w:rPr>
          <w:sz w:val="12"/>
        </w:rPr>
        <w:t xml:space="preserve">—in ways that reinforce the worst fears of others. The </w:t>
      </w:r>
      <w:r w:rsidRPr="00FE3B94">
        <w:rPr>
          <w:rStyle w:val="StyleUnderline"/>
        </w:rPr>
        <w:t>risks</w:t>
      </w:r>
      <w:r w:rsidRPr="004662FC">
        <w:rPr>
          <w:sz w:val="12"/>
        </w:rPr>
        <w:t xml:space="preserve"> inherent in multipolarity </w:t>
      </w:r>
      <w:r w:rsidRPr="00FE3B94">
        <w:rPr>
          <w:rStyle w:val="StyleUnderline"/>
        </w:rPr>
        <w:t>are</w:t>
      </w:r>
      <w:r w:rsidRPr="004662FC">
        <w:rPr>
          <w:sz w:val="12"/>
        </w:rPr>
        <w:t xml:space="preserve"> </w:t>
      </w:r>
      <w:r w:rsidRPr="00835974">
        <w:rPr>
          <w:rStyle w:val="Emphasis"/>
          <w:highlight w:val="green"/>
        </w:rPr>
        <w:t>heightened</w:t>
      </w:r>
      <w:r w:rsidRPr="00835974">
        <w:rPr>
          <w:sz w:val="12"/>
          <w:highlight w:val="green"/>
        </w:rPr>
        <w:t xml:space="preserve"> </w:t>
      </w:r>
      <w:r w:rsidRPr="00835974">
        <w:rPr>
          <w:rStyle w:val="StyleUnderline"/>
          <w:highlight w:val="green"/>
        </w:rPr>
        <w:t>by</w:t>
      </w:r>
      <w:r w:rsidRPr="00FE3B94">
        <w:rPr>
          <w:rStyle w:val="StyleUnderline"/>
        </w:rPr>
        <w:t xml:space="preserve"> the</w:t>
      </w:r>
      <w:r w:rsidRPr="004662FC">
        <w:rPr>
          <w:sz w:val="12"/>
        </w:rPr>
        <w:t xml:space="preserve"> attendant </w:t>
      </w:r>
      <w:r w:rsidRPr="00835974">
        <w:rPr>
          <w:rStyle w:val="Emphasis"/>
          <w:highlight w:val="green"/>
        </w:rPr>
        <w:t>weakening</w:t>
      </w:r>
      <w:r w:rsidRPr="00FE3B94">
        <w:rPr>
          <w:rStyle w:val="Emphasis"/>
        </w:rPr>
        <w:t xml:space="preserve"> of global </w:t>
      </w:r>
      <w:r w:rsidRPr="00835974">
        <w:rPr>
          <w:rStyle w:val="Emphasis"/>
          <w:highlight w:val="green"/>
        </w:rPr>
        <w:t>institutions</w:t>
      </w:r>
      <w:r w:rsidRPr="004662FC">
        <w:rPr>
          <w:sz w:val="12"/>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FE3B94">
        <w:rPr>
          <w:rStyle w:val="StyleUnderline"/>
        </w:rPr>
        <w:t>the</w:t>
      </w:r>
      <w:r w:rsidRPr="004662FC">
        <w:rPr>
          <w:sz w:val="12"/>
        </w:rPr>
        <w:t xml:space="preserve"> </w:t>
      </w:r>
      <w:r w:rsidRPr="00FE3B94">
        <w:rPr>
          <w:rStyle w:val="Emphasis"/>
        </w:rPr>
        <w:t>influence</w:t>
      </w:r>
      <w:r w:rsidRPr="004662FC">
        <w:rPr>
          <w:sz w:val="12"/>
        </w:rPr>
        <w:t xml:space="preserve"> </w:t>
      </w:r>
      <w:r w:rsidRPr="00FE3B94">
        <w:rPr>
          <w:rStyle w:val="StyleUnderline"/>
        </w:rPr>
        <w:t>of</w:t>
      </w:r>
      <w:r w:rsidRPr="004662FC">
        <w:rPr>
          <w:sz w:val="12"/>
        </w:rPr>
        <w:t xml:space="preserve"> multilateral </w:t>
      </w:r>
      <w:r w:rsidRPr="00FE3B94">
        <w:rPr>
          <w:rStyle w:val="StyleUnderline"/>
        </w:rPr>
        <w:t>institutions as agent and actor is</w:t>
      </w:r>
      <w:r w:rsidRPr="004662FC">
        <w:rPr>
          <w:sz w:val="12"/>
        </w:rPr>
        <w:t xml:space="preserve"> </w:t>
      </w:r>
      <w:r w:rsidRPr="00FE3B94">
        <w:rPr>
          <w:rStyle w:val="Emphasis"/>
        </w:rPr>
        <w:t>clearly in decline</w:t>
      </w:r>
      <w:r w:rsidRPr="004662FC">
        <w:rPr>
          <w:sz w:val="12"/>
        </w:rPr>
        <w:t xml:space="preserve">, </w:t>
      </w:r>
      <w:r w:rsidRPr="00FE3B94">
        <w:rPr>
          <w:rStyle w:val="StyleUnderline"/>
        </w:rPr>
        <w:t>a result of</w:t>
      </w:r>
      <w:r w:rsidRPr="004662FC">
        <w:rPr>
          <w:sz w:val="12"/>
        </w:rPr>
        <w:t xml:space="preserve"> bottom-up populist/nationalist </w:t>
      </w:r>
      <w:r w:rsidRPr="00FE3B94">
        <w:rPr>
          <w:rStyle w:val="StyleUnderline"/>
        </w:rPr>
        <w:t>pressures</w:t>
      </w:r>
      <w:r w:rsidRPr="004662FC">
        <w:rPr>
          <w:sz w:val="12"/>
        </w:rPr>
        <w:t xml:space="preserve"> </w:t>
      </w:r>
      <w:r w:rsidRPr="00FE3B94">
        <w:rPr>
          <w:rStyle w:val="Emphasis"/>
        </w:rPr>
        <w:t>experienced</w:t>
      </w:r>
      <w:r w:rsidRPr="004662FC">
        <w:rPr>
          <w:sz w:val="12"/>
        </w:rPr>
        <w:t xml:space="preserve"> </w:t>
      </w:r>
      <w:r w:rsidRPr="00FE3B94">
        <w:rPr>
          <w:rStyle w:val="StyleUnderline"/>
        </w:rPr>
        <w:t>in many countries, as well as</w:t>
      </w:r>
      <w:r w:rsidRPr="004662FC">
        <w:rPr>
          <w:sz w:val="12"/>
        </w:rPr>
        <w:t xml:space="preserve"> the </w:t>
      </w:r>
      <w:r w:rsidRPr="00FE3B94">
        <w:rPr>
          <w:rStyle w:val="Emphasis"/>
        </w:rPr>
        <w:t>coordination problems</w:t>
      </w:r>
      <w:r w:rsidRPr="004662FC">
        <w:rPr>
          <w:sz w:val="12"/>
        </w:rPr>
        <w:t xml:space="preserve"> that increase in a system of multiple great powers. As conflict resolution institutions atrophy, </w:t>
      </w:r>
      <w:r w:rsidRPr="00835974">
        <w:rPr>
          <w:rStyle w:val="StyleUnderline"/>
          <w:highlight w:val="green"/>
        </w:rPr>
        <w:t>great powers</w:t>
      </w:r>
      <w:r w:rsidRPr="004662FC">
        <w:rPr>
          <w:sz w:val="12"/>
        </w:rPr>
        <w:t xml:space="preserve"> will </w:t>
      </w:r>
      <w:r w:rsidRPr="00835974">
        <w:rPr>
          <w:rStyle w:val="StyleUnderline"/>
          <w:highlight w:val="green"/>
        </w:rPr>
        <w:t>find</w:t>
      </w:r>
      <w:r w:rsidRPr="00FE3B94">
        <w:rPr>
          <w:rStyle w:val="StyleUnderline"/>
        </w:rPr>
        <w:t xml:space="preserve"> themselves in</w:t>
      </w:r>
      <w:r w:rsidRPr="004662FC">
        <w:rPr>
          <w:sz w:val="12"/>
        </w:rPr>
        <w:t xml:space="preserve"> “</w:t>
      </w:r>
      <w:r w:rsidRPr="00835974">
        <w:rPr>
          <w:rStyle w:val="Emphasis"/>
          <w:highlight w:val="green"/>
        </w:rPr>
        <w:t>security dilemmas</w:t>
      </w:r>
      <w:r w:rsidRPr="004662FC">
        <w:rPr>
          <w:sz w:val="12"/>
        </w:rPr>
        <w:t xml:space="preserve">”23 </w:t>
      </w:r>
      <w:r w:rsidRPr="00FE3B94">
        <w:rPr>
          <w:rStyle w:val="StyleUnderline"/>
        </w:rPr>
        <w:t>in which</w:t>
      </w:r>
      <w:r w:rsidRPr="004662FC">
        <w:rPr>
          <w:sz w:val="12"/>
        </w:rPr>
        <w:t xml:space="preserve"> verification of a rival’s intentions is unavailable, and </w:t>
      </w:r>
      <w:r w:rsidRPr="00FE3B94">
        <w:rPr>
          <w:rStyle w:val="Emphasis"/>
        </w:rPr>
        <w:t>worst-case assumptions</w:t>
      </w:r>
      <w:r w:rsidRPr="004662FC">
        <w:rPr>
          <w:sz w:val="12"/>
        </w:rPr>
        <w:t xml:space="preserve"> </w:t>
      </w:r>
      <w:r w:rsidRPr="00FE3B94">
        <w:rPr>
          <w:rStyle w:val="StyleUnderline"/>
        </w:rPr>
        <w:t xml:space="preserve">fill the </w:t>
      </w:r>
      <w:r w:rsidRPr="00904CC1">
        <w:rPr>
          <w:rStyle w:val="StyleUnderline"/>
        </w:rPr>
        <w:t>gap created by uncertainty</w:t>
      </w:r>
      <w:r w:rsidRPr="004662FC">
        <w:rPr>
          <w:sz w:val="12"/>
        </w:rPr>
        <w:t xml:space="preserve">. And the </w:t>
      </w:r>
      <w:r w:rsidRPr="00904CC1">
        <w:rPr>
          <w:rStyle w:val="StyleUnderline"/>
        </w:rPr>
        <w:t>supply of conflicts will</w:t>
      </w:r>
      <w:r w:rsidRPr="004662FC">
        <w:rPr>
          <w:sz w:val="12"/>
        </w:rPr>
        <w:t xml:space="preserve"> </w:t>
      </w:r>
      <w:r w:rsidRPr="00904CC1">
        <w:rPr>
          <w:rStyle w:val="Emphasis"/>
        </w:rPr>
        <w:t>expand</w:t>
      </w:r>
      <w:r w:rsidRPr="004662FC">
        <w:rPr>
          <w:sz w:val="12"/>
        </w:rPr>
        <w:t xml:space="preserve"> </w:t>
      </w:r>
      <w:r w:rsidRPr="00904CC1">
        <w:rPr>
          <w:rStyle w:val="StyleUnderline"/>
        </w:rPr>
        <w:t>as a result of</w:t>
      </w:r>
      <w:r w:rsidRPr="004662FC">
        <w:rPr>
          <w:sz w:val="12"/>
        </w:rPr>
        <w:t xml:space="preserve"> growing </w:t>
      </w:r>
      <w:r w:rsidRPr="00904CC1">
        <w:rPr>
          <w:rStyle w:val="Emphasis"/>
        </w:rPr>
        <w:t>nationalism</w:t>
      </w:r>
      <w:r w:rsidRPr="004662FC">
        <w:rPr>
          <w:sz w:val="12"/>
        </w:rPr>
        <w:t xml:space="preserve"> </w:t>
      </w:r>
      <w:r w:rsidRPr="00904CC1">
        <w:rPr>
          <w:rStyle w:val="StyleUnderline"/>
        </w:rPr>
        <w:t>and</w:t>
      </w:r>
      <w:r w:rsidRPr="004662FC">
        <w:rPr>
          <w:sz w:val="12"/>
        </w:rPr>
        <w:t xml:space="preserve"> </w:t>
      </w:r>
      <w:r w:rsidRPr="00904CC1">
        <w:rPr>
          <w:rStyle w:val="Emphasis"/>
        </w:rPr>
        <w:t>populism</w:t>
      </w:r>
      <w:r w:rsidRPr="004662FC">
        <w:rPr>
          <w:sz w:val="12"/>
        </w:rPr>
        <w:t xml:space="preserve">, </w:t>
      </w:r>
      <w:r w:rsidRPr="00904CC1">
        <w:rPr>
          <w:rStyle w:val="StyleUnderline"/>
        </w:rPr>
        <w:t>which are premised on hostility, paranoia, and isolation, with governments seeking</w:t>
      </w:r>
      <w:r w:rsidRPr="004662FC">
        <w:rPr>
          <w:sz w:val="12"/>
        </w:rPr>
        <w:t xml:space="preserve"> </w:t>
      </w:r>
      <w:r w:rsidRPr="00904CC1">
        <w:rPr>
          <w:rStyle w:val="Emphasis"/>
        </w:rPr>
        <w:t>political legitimacy through external conflict</w:t>
      </w:r>
      <w:r w:rsidRPr="004662FC">
        <w:rPr>
          <w:sz w:val="12"/>
        </w:rPr>
        <w:t xml:space="preserve">, </w:t>
      </w:r>
      <w:r w:rsidRPr="00904CC1">
        <w:rPr>
          <w:rStyle w:val="StyleUnderline"/>
        </w:rPr>
        <w:t>producing a</w:t>
      </w:r>
      <w:r w:rsidRPr="004662FC">
        <w:rPr>
          <w:sz w:val="12"/>
        </w:rPr>
        <w:t xml:space="preserve"> </w:t>
      </w:r>
      <w:r w:rsidRPr="00904CC1">
        <w:rPr>
          <w:rStyle w:val="Emphasis"/>
        </w:rPr>
        <w:t>siege mentality</w:t>
      </w:r>
      <w:r w:rsidRPr="004662FC">
        <w:rPr>
          <w:sz w:val="12"/>
        </w:rPr>
        <w:t xml:space="preserve"> </w:t>
      </w:r>
      <w:r w:rsidRPr="00904CC1">
        <w:rPr>
          <w:rStyle w:val="StyleUnderline"/>
        </w:rPr>
        <w:t>that</w:t>
      </w:r>
      <w:r w:rsidRPr="004662FC">
        <w:rPr>
          <w:sz w:val="12"/>
        </w:rPr>
        <w:t xml:space="preserve"> deliberately </w:t>
      </w:r>
      <w:r w:rsidRPr="00904CC1">
        <w:rPr>
          <w:rStyle w:val="StyleUnderline"/>
        </w:rPr>
        <w:t>cuts off communication with other states</w:t>
      </w:r>
      <w:r w:rsidRPr="004662FC">
        <w:rPr>
          <w:sz w:val="12"/>
        </w:rPr>
        <w:t xml:space="preserve">. Finally, the </w:t>
      </w:r>
      <w:r w:rsidRPr="00904CC1">
        <w:rPr>
          <w:rStyle w:val="StyleUnderline"/>
        </w:rPr>
        <w:t>transition from unipolarity</w:t>
      </w:r>
      <w:r w:rsidRPr="004662FC">
        <w:rPr>
          <w:sz w:val="12"/>
        </w:rPr>
        <w:t xml:space="preserve"> (roughly 1989–2007) to multipolarity </w:t>
      </w:r>
      <w:r w:rsidRPr="00904CC1">
        <w:rPr>
          <w:rStyle w:val="StyleUnderline"/>
        </w:rPr>
        <w:t>is</w:t>
      </w:r>
      <w:r w:rsidRPr="004662FC">
        <w:rPr>
          <w:sz w:val="12"/>
        </w:rPr>
        <w:t xml:space="preserve"> </w:t>
      </w:r>
      <w:r w:rsidRPr="00904CC1">
        <w:rPr>
          <w:rStyle w:val="Emphasis"/>
        </w:rPr>
        <w:t>unregulated</w:t>
      </w:r>
      <w:r w:rsidRPr="004662FC">
        <w:rPr>
          <w:sz w:val="12"/>
        </w:rPr>
        <w:t xml:space="preserve"> </w:t>
      </w:r>
      <w:r w:rsidRPr="00904CC1">
        <w:rPr>
          <w:rStyle w:val="StyleUnderline"/>
        </w:rPr>
        <w:t>and</w:t>
      </w:r>
      <w:r w:rsidRPr="004662FC">
        <w:rPr>
          <w:sz w:val="12"/>
        </w:rPr>
        <w:t xml:space="preserve"> </w:t>
      </w:r>
      <w:r w:rsidRPr="00904CC1">
        <w:rPr>
          <w:rStyle w:val="Emphasis"/>
        </w:rPr>
        <w:t>hazardous</w:t>
      </w:r>
      <w:r w:rsidRPr="004662FC">
        <w:rPr>
          <w:sz w:val="12"/>
          <w:szCs w:val="16"/>
        </w:rPr>
        <w:t xml:space="preserve">, </w:t>
      </w:r>
      <w:r w:rsidRPr="00904CC1">
        <w:rPr>
          <w:rStyle w:val="StyleUnderline"/>
        </w:rPr>
        <w:t>as</w:t>
      </w:r>
      <w:r w:rsidRPr="004662FC">
        <w:rPr>
          <w:sz w:val="12"/>
        </w:rPr>
        <w:t xml:space="preserve"> the </w:t>
      </w:r>
      <w:r w:rsidRPr="00904CC1">
        <w:rPr>
          <w:rStyle w:val="StyleUnderline"/>
        </w:rPr>
        <w:t>existing superpower</w:t>
      </w:r>
      <w:r w:rsidRPr="004662FC">
        <w:rPr>
          <w:sz w:val="12"/>
        </w:rPr>
        <w:t xml:space="preserve"> </w:t>
      </w:r>
      <w:r w:rsidRPr="00904CC1">
        <w:rPr>
          <w:rStyle w:val="Emphasis"/>
        </w:rPr>
        <w:t>fears</w:t>
      </w:r>
      <w:r w:rsidRPr="004662FC">
        <w:rPr>
          <w:sz w:val="12"/>
        </w:rPr>
        <w:t xml:space="preserve"> </w:t>
      </w:r>
      <w:r w:rsidRPr="00904CC1">
        <w:rPr>
          <w:rStyle w:val="StyleUnderline"/>
        </w:rPr>
        <w:t>and</w:t>
      </w:r>
      <w:r w:rsidRPr="004662FC">
        <w:rPr>
          <w:sz w:val="12"/>
        </w:rPr>
        <w:t xml:space="preserve"> </w:t>
      </w:r>
      <w:r w:rsidRPr="00904CC1">
        <w:rPr>
          <w:rStyle w:val="Emphasis"/>
        </w:rPr>
        <w:t>resists</w:t>
      </w:r>
      <w:r w:rsidRPr="004662FC">
        <w:rPr>
          <w:sz w:val="12"/>
        </w:rPr>
        <w:t xml:space="preserve"> </w:t>
      </w:r>
      <w:r w:rsidRPr="00904CC1">
        <w:rPr>
          <w:rStyle w:val="StyleUnderline"/>
        </w:rPr>
        <w:t>challenges to its primacy</w:t>
      </w:r>
      <w:r w:rsidRPr="004662FC">
        <w:rPr>
          <w:sz w:val="12"/>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AC56AB">
        <w:rPr>
          <w:rStyle w:val="StyleUnderline"/>
        </w:rPr>
        <w:t>In</w:t>
      </w:r>
      <w:r w:rsidRPr="004662FC">
        <w:rPr>
          <w:sz w:val="12"/>
        </w:rPr>
        <w:t xml:space="preserve"> a period of </w:t>
      </w:r>
      <w:r w:rsidRPr="00AC56AB">
        <w:rPr>
          <w:rStyle w:val="Emphasis"/>
        </w:rPr>
        <w:t>rapid advances</w:t>
      </w:r>
      <w:r w:rsidRPr="004662FC">
        <w:rPr>
          <w:sz w:val="12"/>
        </w:rPr>
        <w:t xml:space="preserve"> </w:t>
      </w:r>
      <w:r w:rsidRPr="00AC56AB">
        <w:rPr>
          <w:rStyle w:val="StyleUnderline"/>
        </w:rPr>
        <w:t>in technology and worsening great power relations, the</w:t>
      </w:r>
      <w:r w:rsidRPr="004662FC">
        <w:rPr>
          <w:sz w:val="12"/>
        </w:rPr>
        <w:t xml:space="preserve"> </w:t>
      </w:r>
      <w:r w:rsidRPr="00AC56AB">
        <w:rPr>
          <w:rStyle w:val="Emphasis"/>
        </w:rPr>
        <w:t>nuclear competition</w:t>
      </w:r>
      <w:r w:rsidRPr="004662FC">
        <w:rPr>
          <w:sz w:val="12"/>
        </w:rPr>
        <w:t xml:space="preserve"> </w:t>
      </w:r>
      <w:r w:rsidRPr="00AC56AB">
        <w:rPr>
          <w:rStyle w:val="StyleUnderline"/>
        </w:rPr>
        <w:t>will be a defining characteristic</w:t>
      </w:r>
      <w:r w:rsidRPr="004662FC">
        <w:rPr>
          <w:sz w:val="12"/>
        </w:rPr>
        <w:t xml:space="preserve"> of the next decade and beyond. This </w:t>
      </w:r>
      <w:r w:rsidRPr="00AC56AB">
        <w:rPr>
          <w:rStyle w:val="StyleUnderline"/>
        </w:rPr>
        <w:t>dynamic will</w:t>
      </w:r>
      <w:r w:rsidRPr="004662FC">
        <w:rPr>
          <w:sz w:val="12"/>
        </w:rPr>
        <w:t xml:space="preserve"> also </w:t>
      </w:r>
      <w:r w:rsidRPr="002B71D3">
        <w:rPr>
          <w:rStyle w:val="Emphasis"/>
        </w:rPr>
        <w:t>complicate</w:t>
      </w:r>
      <w:r w:rsidRPr="004662FC">
        <w:rPr>
          <w:sz w:val="12"/>
        </w:rPr>
        <w:t xml:space="preserve"> nuclear </w:t>
      </w:r>
      <w:r w:rsidRPr="002B71D3">
        <w:rPr>
          <w:rStyle w:val="Emphasis"/>
        </w:rPr>
        <w:t>nonprolif</w:t>
      </w:r>
      <w:r w:rsidRPr="002B71D3">
        <w:rPr>
          <w:rStyle w:val="StyleUnderline"/>
        </w:rPr>
        <w:t>eration efforts</w:t>
      </w:r>
      <w:r w:rsidRPr="004662FC">
        <w:rPr>
          <w:sz w:val="12"/>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FE3B94">
        <w:rPr>
          <w:rStyle w:val="StyleUnderline"/>
        </w:rPr>
        <w:t>examining issues of</w:t>
      </w:r>
      <w:r w:rsidRPr="004662FC">
        <w:rPr>
          <w:sz w:val="12"/>
        </w:rPr>
        <w:t xml:space="preserve"> </w:t>
      </w:r>
      <w:r w:rsidRPr="00835974">
        <w:rPr>
          <w:rStyle w:val="Emphasis"/>
          <w:highlight w:val="green"/>
        </w:rPr>
        <w:t>c</w:t>
      </w:r>
      <w:r w:rsidRPr="004662FC">
        <w:rPr>
          <w:sz w:val="12"/>
        </w:rPr>
        <w:t>ommand a</w:t>
      </w:r>
      <w:r w:rsidRPr="00835974">
        <w:rPr>
          <w:rStyle w:val="Emphasis"/>
          <w:highlight w:val="green"/>
        </w:rPr>
        <w:t>n</w:t>
      </w:r>
      <w:r w:rsidRPr="004662FC">
        <w:rPr>
          <w:sz w:val="12"/>
        </w:rPr>
        <w:t xml:space="preserve">d </w:t>
      </w:r>
      <w:r w:rsidRPr="00835974">
        <w:rPr>
          <w:rStyle w:val="Emphasis"/>
          <w:highlight w:val="green"/>
        </w:rPr>
        <w:t>c</w:t>
      </w:r>
      <w:r w:rsidRPr="004662FC">
        <w:rPr>
          <w:sz w:val="12"/>
        </w:rPr>
        <w:t xml:space="preserve">ontrol </w:t>
      </w:r>
      <w:r w:rsidRPr="00FE3B94">
        <w:rPr>
          <w:rStyle w:val="StyleUnderline"/>
        </w:rPr>
        <w:t xml:space="preserve">of nuclear weapons deployment and use </w:t>
      </w:r>
      <w:r w:rsidRPr="00835974">
        <w:rPr>
          <w:rStyle w:val="StyleUnderline"/>
          <w:highlight w:val="green"/>
        </w:rPr>
        <w:t>by</w:t>
      </w:r>
      <w:r w:rsidRPr="00835974">
        <w:rPr>
          <w:sz w:val="12"/>
          <w:highlight w:val="green"/>
        </w:rPr>
        <w:t xml:space="preserve"> </w:t>
      </w:r>
      <w:r w:rsidRPr="00835974">
        <w:rPr>
          <w:rStyle w:val="Emphasis"/>
          <w:highlight w:val="green"/>
        </w:rPr>
        <w:t>new</w:t>
      </w:r>
      <w:r w:rsidRPr="00FE3B94">
        <w:rPr>
          <w:rStyle w:val="Emphasis"/>
        </w:rPr>
        <w:t>ly acquiring</w:t>
      </w:r>
      <w:r w:rsidRPr="004662FC">
        <w:rPr>
          <w:sz w:val="12"/>
        </w:rPr>
        <w:t xml:space="preserve"> </w:t>
      </w:r>
      <w:r w:rsidRPr="00835974">
        <w:rPr>
          <w:rStyle w:val="StyleUnderline"/>
          <w:highlight w:val="green"/>
        </w:rPr>
        <w:t>states</w:t>
      </w:r>
      <w:r w:rsidRPr="00835974">
        <w:rPr>
          <w:sz w:val="12"/>
          <w:highlight w:val="green"/>
        </w:rPr>
        <w:t xml:space="preserve">, </w:t>
      </w:r>
      <w:r w:rsidRPr="00835974">
        <w:rPr>
          <w:rStyle w:val="Emphasis"/>
          <w:highlight w:val="green"/>
        </w:rPr>
        <w:t>asymmetries</w:t>
      </w:r>
      <w:r w:rsidRPr="00835974">
        <w:rPr>
          <w:sz w:val="12"/>
          <w:highlight w:val="green"/>
        </w:rPr>
        <w:t xml:space="preserve"> </w:t>
      </w:r>
      <w:r w:rsidRPr="00835974">
        <w:rPr>
          <w:rStyle w:val="StyleUnderline"/>
          <w:highlight w:val="green"/>
        </w:rPr>
        <w:t>in doctrines</w:t>
      </w:r>
      <w:r w:rsidRPr="004662FC">
        <w:rPr>
          <w:sz w:val="12"/>
        </w:rPr>
        <w:t xml:space="preserve">, </w:t>
      </w:r>
      <w:r w:rsidRPr="00FE3B94">
        <w:rPr>
          <w:rStyle w:val="Emphasis"/>
        </w:rPr>
        <w:t xml:space="preserve">force </w:t>
      </w:r>
      <w:r w:rsidRPr="00835974">
        <w:rPr>
          <w:rStyle w:val="Emphasis"/>
          <w:highlight w:val="green"/>
        </w:rPr>
        <w:t>structures</w:t>
      </w:r>
      <w:r w:rsidRPr="00835974">
        <w:rPr>
          <w:sz w:val="12"/>
          <w:highlight w:val="green"/>
        </w:rPr>
        <w:t xml:space="preserve">, </w:t>
      </w:r>
      <w:r w:rsidRPr="00835974">
        <w:rPr>
          <w:rStyle w:val="StyleUnderline"/>
          <w:highlight w:val="green"/>
        </w:rPr>
        <w:t>and</w:t>
      </w:r>
      <w:r w:rsidRPr="00835974">
        <w:rPr>
          <w:sz w:val="12"/>
          <w:highlight w:val="green"/>
        </w:rPr>
        <w:t xml:space="preserve"> </w:t>
      </w:r>
      <w:r w:rsidRPr="00835974">
        <w:rPr>
          <w:rStyle w:val="Emphasis"/>
          <w:highlight w:val="green"/>
        </w:rPr>
        <w:t>capabilities</w:t>
      </w:r>
      <w:r w:rsidRPr="004662FC">
        <w:rPr>
          <w:sz w:val="12"/>
        </w:rPr>
        <w:t xml:space="preserve"> </w:t>
      </w:r>
      <w:r w:rsidRPr="00FE3B94">
        <w:rPr>
          <w:rStyle w:val="StyleUnderline"/>
        </w:rPr>
        <w:t>between rivals, the</w:t>
      </w:r>
      <w:r w:rsidRPr="004662FC">
        <w:rPr>
          <w:sz w:val="12"/>
        </w:rPr>
        <w:t xml:space="preserve"> </w:t>
      </w:r>
      <w:r w:rsidRPr="00FE3B94">
        <w:rPr>
          <w:rStyle w:val="Emphasis"/>
        </w:rPr>
        <w:t>perils</w:t>
      </w:r>
      <w:r w:rsidRPr="004662FC">
        <w:rPr>
          <w:sz w:val="12"/>
        </w:rPr>
        <w:t xml:space="preserve"> </w:t>
      </w:r>
      <w:r w:rsidRPr="00AC56AB">
        <w:rPr>
          <w:rStyle w:val="StyleUnderline"/>
        </w:rPr>
        <w:t>of variable</w:t>
      </w:r>
      <w:r w:rsidRPr="00FE3B94">
        <w:rPr>
          <w:rStyle w:val="StyleUnderline"/>
        </w:rPr>
        <w:t xml:space="preserve"> </w:t>
      </w:r>
      <w:r w:rsidRPr="00835974">
        <w:rPr>
          <w:rStyle w:val="StyleUnderline"/>
          <w:highlight w:val="green"/>
        </w:rPr>
        <w:t>rates</w:t>
      </w:r>
      <w:r w:rsidRPr="00FE3B94">
        <w:rPr>
          <w:rStyle w:val="StyleUnderline"/>
        </w:rPr>
        <w:t xml:space="preserve"> in transition </w:t>
      </w:r>
      <w:r w:rsidRPr="00835974">
        <w:rPr>
          <w:rStyle w:val="StyleUnderline"/>
          <w:highlight w:val="green"/>
        </w:rPr>
        <w:t>to</w:t>
      </w:r>
      <w:r w:rsidRPr="00FE3B94">
        <w:rPr>
          <w:rStyle w:val="StyleUnderline"/>
        </w:rPr>
        <w:t xml:space="preserve"> weapons </w:t>
      </w:r>
      <w:r w:rsidRPr="00835974">
        <w:rPr>
          <w:rStyle w:val="StyleUnderline"/>
          <w:highlight w:val="green"/>
        </w:rPr>
        <w:t>deploy</w:t>
      </w:r>
      <w:r w:rsidRPr="00FE3B94">
        <w:rPr>
          <w:rStyle w:val="StyleUnderline"/>
        </w:rPr>
        <w:t>ment, problems of</w:t>
      </w:r>
      <w:r w:rsidRPr="004662FC">
        <w:rPr>
          <w:sz w:val="12"/>
        </w:rPr>
        <w:t xml:space="preserve"> </w:t>
      </w:r>
      <w:r w:rsidRPr="00FE3B94">
        <w:rPr>
          <w:rStyle w:val="Emphasis"/>
        </w:rPr>
        <w:t>communication</w:t>
      </w:r>
      <w:r w:rsidRPr="004662FC">
        <w:rPr>
          <w:sz w:val="12"/>
        </w:rPr>
        <w:t xml:space="preserve"> between </w:t>
      </w:r>
      <w:r w:rsidRPr="00FE3B94">
        <w:rPr>
          <w:rStyle w:val="StyleUnderline"/>
        </w:rPr>
        <w:t>states</w:t>
      </w:r>
      <w:r w:rsidRPr="004662FC">
        <w:rPr>
          <w:sz w:val="12"/>
        </w:rPr>
        <w:t xml:space="preserve"> with deep mutual grievances, the </w:t>
      </w:r>
      <w:r w:rsidRPr="00FE3B94">
        <w:rPr>
          <w:rStyle w:val="StyleUnderline"/>
        </w:rPr>
        <w:t>heightened</w:t>
      </w:r>
      <w:r w:rsidRPr="004662FC">
        <w:rPr>
          <w:sz w:val="12"/>
        </w:rPr>
        <w:t xml:space="preserve"> </w:t>
      </w:r>
      <w:r w:rsidRPr="00835974">
        <w:rPr>
          <w:rStyle w:val="Emphasis"/>
          <w:highlight w:val="green"/>
        </w:rPr>
        <w:t>risk of transfer</w:t>
      </w:r>
      <w:r w:rsidRPr="004662FC">
        <w:rPr>
          <w:sz w:val="12"/>
        </w:rPr>
        <w:t xml:space="preserve"> </w:t>
      </w:r>
      <w:r w:rsidRPr="00FE3B94">
        <w:rPr>
          <w:rStyle w:val="StyleUnderline"/>
        </w:rPr>
        <w:t>of such weapons to</w:t>
      </w:r>
      <w:r w:rsidRPr="004662FC">
        <w:rPr>
          <w:sz w:val="12"/>
        </w:rPr>
        <w:t xml:space="preserve"> </w:t>
      </w:r>
      <w:r w:rsidRPr="00FE3B94">
        <w:rPr>
          <w:rStyle w:val="Emphasis"/>
        </w:rPr>
        <w:t>n</w:t>
      </w:r>
      <w:r w:rsidRPr="004662FC">
        <w:rPr>
          <w:sz w:val="12"/>
        </w:rPr>
        <w:t>on-</w:t>
      </w:r>
      <w:r w:rsidRPr="00FE3B94">
        <w:rPr>
          <w:rStyle w:val="Emphasis"/>
        </w:rPr>
        <w:t>s</w:t>
      </w:r>
      <w:r w:rsidRPr="004662FC">
        <w:rPr>
          <w:sz w:val="12"/>
        </w:rPr>
        <w:t xml:space="preserve">tate </w:t>
      </w:r>
      <w:r w:rsidRPr="00FE3B94">
        <w:rPr>
          <w:rStyle w:val="Emphasis"/>
        </w:rPr>
        <w:t>a</w:t>
      </w:r>
      <w:r w:rsidRPr="004662FC">
        <w:rPr>
          <w:sz w:val="12"/>
        </w:rPr>
        <w:t>ctor</w:t>
      </w:r>
      <w:r w:rsidRPr="00FE3B94">
        <w:rPr>
          <w:rStyle w:val="Emphasis"/>
        </w:rPr>
        <w:t>s</w:t>
      </w:r>
      <w:r w:rsidRPr="004662FC">
        <w:rPr>
          <w:sz w:val="12"/>
        </w:rPr>
        <w:t xml:space="preserve">, </w:t>
      </w:r>
      <w:r w:rsidRPr="00835974">
        <w:rPr>
          <w:rStyle w:val="StyleUnderline"/>
          <w:highlight w:val="green"/>
        </w:rPr>
        <w:t>have</w:t>
      </w:r>
      <w:r w:rsidRPr="00FE3B94">
        <w:rPr>
          <w:rStyle w:val="StyleUnderline"/>
        </w:rPr>
        <w:t xml:space="preserve"> grave </w:t>
      </w:r>
      <w:r w:rsidRPr="00835974">
        <w:rPr>
          <w:rStyle w:val="StyleUnderline"/>
          <w:highlight w:val="green"/>
        </w:rPr>
        <w:t>doubts about</w:t>
      </w:r>
      <w:r w:rsidRPr="00FE3B94">
        <w:rPr>
          <w:rStyle w:val="StyleUnderline"/>
        </w:rPr>
        <w:t xml:space="preserve"> the</w:t>
      </w:r>
      <w:r w:rsidRPr="004662FC">
        <w:rPr>
          <w:sz w:val="12"/>
        </w:rPr>
        <w:t xml:space="preserve"> </w:t>
      </w:r>
      <w:r w:rsidRPr="00835974">
        <w:rPr>
          <w:rStyle w:val="Emphasis"/>
          <w:highlight w:val="green"/>
        </w:rPr>
        <w:t>safety</w:t>
      </w:r>
      <w:r w:rsidRPr="004662FC">
        <w:rPr>
          <w:sz w:val="12"/>
        </w:rPr>
        <w:t xml:space="preserve"> </w:t>
      </w:r>
      <w:r w:rsidRPr="00FE3B94">
        <w:rPr>
          <w:rStyle w:val="StyleUnderline"/>
        </w:rPr>
        <w:t>of a</w:t>
      </w:r>
      <w:r w:rsidRPr="004662FC">
        <w:rPr>
          <w:sz w:val="12"/>
        </w:rPr>
        <w:t xml:space="preserve"> multipolar, </w:t>
      </w:r>
      <w:r w:rsidRPr="00FE3B94">
        <w:rPr>
          <w:rStyle w:val="StyleUnderline"/>
        </w:rPr>
        <w:t>nuclear-armed world</w:t>
      </w:r>
      <w:r w:rsidRPr="004662FC">
        <w:rPr>
          <w:sz w:val="12"/>
        </w:rPr>
        <w:t xml:space="preserve">.29 We can at least conclude that </w:t>
      </w:r>
      <w:r w:rsidRPr="00AC56AB">
        <w:rPr>
          <w:rStyle w:val="StyleUnderline"/>
        </w:rPr>
        <w:t>prudence dictates</w:t>
      </w:r>
      <w:r w:rsidRPr="004662FC">
        <w:rPr>
          <w:sz w:val="12"/>
        </w:rPr>
        <w:t xml:space="preserve"> </w:t>
      </w:r>
      <w:r w:rsidRPr="00AC56AB">
        <w:rPr>
          <w:rStyle w:val="Emphasis"/>
        </w:rPr>
        <w:t>heightened</w:t>
      </w:r>
      <w:r w:rsidRPr="004662FC">
        <w:rPr>
          <w:sz w:val="12"/>
        </w:rPr>
        <w:t xml:space="preserve"> </w:t>
      </w:r>
      <w:r w:rsidRPr="00AC56AB">
        <w:rPr>
          <w:rStyle w:val="StyleUnderline"/>
        </w:rPr>
        <w:t>efforts to slow the pace of proliferation</w:t>
      </w:r>
      <w:r w:rsidRPr="004662FC">
        <w:rPr>
          <w:sz w:val="12"/>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904CC1">
        <w:rPr>
          <w:rStyle w:val="StyleUnderline"/>
        </w:rPr>
        <w:t>clearest and</w:t>
      </w:r>
      <w:r w:rsidRPr="004662FC">
        <w:rPr>
          <w:sz w:val="12"/>
        </w:rPr>
        <w:t xml:space="preserve"> </w:t>
      </w:r>
      <w:r w:rsidRPr="00904CC1">
        <w:rPr>
          <w:rStyle w:val="Emphasis"/>
        </w:rPr>
        <w:t>most frequently cited</w:t>
      </w:r>
      <w:r w:rsidRPr="004662FC">
        <w:rPr>
          <w:sz w:val="12"/>
        </w:rPr>
        <w:t xml:space="preserve"> </w:t>
      </w:r>
      <w:r w:rsidRPr="00904CC1">
        <w:rPr>
          <w:rStyle w:val="StyleUnderline"/>
        </w:rPr>
        <w:t>evidence for a</w:t>
      </w:r>
      <w:r w:rsidRPr="004662FC">
        <w:rPr>
          <w:sz w:val="12"/>
        </w:rPr>
        <w:t xml:space="preserve"> </w:t>
      </w:r>
      <w:r w:rsidRPr="00904CC1">
        <w:rPr>
          <w:rStyle w:val="Emphasis"/>
        </w:rPr>
        <w:t>widening</w:t>
      </w:r>
      <w:r w:rsidRPr="004662FC">
        <w:rPr>
          <w:sz w:val="12"/>
        </w:rPr>
        <w:t xml:space="preserve"> </w:t>
      </w:r>
      <w:r w:rsidRPr="00904CC1">
        <w:rPr>
          <w:rStyle w:val="StyleUnderline"/>
        </w:rPr>
        <w:t>distribution of global power</w:t>
      </w:r>
      <w:r w:rsidRPr="004662FC">
        <w:rPr>
          <w:sz w:val="12"/>
        </w:rPr>
        <w:t xml:space="preserve"> away from American unipolarity </w:t>
      </w:r>
      <w:r w:rsidRPr="00904CC1">
        <w:rPr>
          <w:rStyle w:val="StyleUnderline"/>
        </w:rPr>
        <w:t>is</w:t>
      </w:r>
      <w:r w:rsidRPr="004662FC">
        <w:rPr>
          <w:sz w:val="12"/>
        </w:rPr>
        <w:t xml:space="preserve"> the narrowing gap in GDP between the US and China. The IMF’s World Economic Outlook forecasts a $0.9 trillion increase in US GDP for 2019–2020, and a $1.3 trillion increase for China in the same period.31 Many who support the </w:t>
      </w:r>
      <w:r w:rsidRPr="00904CC1">
        <w:rPr>
          <w:rStyle w:val="StyleUnderline"/>
        </w:rPr>
        <w:t>American</w:t>
      </w:r>
      <w:r w:rsidRPr="004662FC">
        <w:rPr>
          <w:sz w:val="12"/>
        </w:rPr>
        <w:t xml:space="preserve"> primacy case argue that GDP is an imperfect measure of power, that Chinese GDP data is inflated, that its </w:t>
      </w:r>
      <w:r w:rsidRPr="00904CC1">
        <w:rPr>
          <w:rStyle w:val="Emphasis"/>
        </w:rPr>
        <w:t>growth rates</w:t>
      </w:r>
      <w:r w:rsidRPr="004662FC">
        <w:rPr>
          <w:sz w:val="12"/>
        </w:rPr>
        <w:t xml:space="preserve"> are </w:t>
      </w:r>
      <w:r w:rsidRPr="00904CC1">
        <w:rPr>
          <w:rStyle w:val="StyleUnderline"/>
        </w:rPr>
        <w:t>in decline</w:t>
      </w:r>
      <w:r w:rsidRPr="004662FC">
        <w:rPr>
          <w:sz w:val="12"/>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904CC1">
        <w:rPr>
          <w:rStyle w:val="StyleUnderline"/>
        </w:rPr>
        <w:t>It is from the</w:t>
      </w:r>
      <w:r w:rsidRPr="004662FC">
        <w:rPr>
          <w:sz w:val="12"/>
        </w:rPr>
        <w:t xml:space="preserve"> overall </w:t>
      </w:r>
      <w:r w:rsidRPr="00904CC1">
        <w:rPr>
          <w:rStyle w:val="Emphasis"/>
        </w:rPr>
        <w:t>economy</w:t>
      </w:r>
      <w:r w:rsidRPr="004662FC">
        <w:rPr>
          <w:sz w:val="12"/>
        </w:rPr>
        <w:t xml:space="preserve"> that </w:t>
      </w:r>
      <w:r w:rsidRPr="00904CC1">
        <w:rPr>
          <w:rStyle w:val="StyleUnderline"/>
        </w:rPr>
        <w:t>states</w:t>
      </w:r>
      <w:r w:rsidRPr="004662FC">
        <w:rPr>
          <w:sz w:val="12"/>
        </w:rPr>
        <w:t xml:space="preserve"> </w:t>
      </w:r>
      <w:r w:rsidRPr="00904CC1">
        <w:rPr>
          <w:rStyle w:val="Emphasis"/>
        </w:rPr>
        <w:t>extract</w:t>
      </w:r>
      <w:r w:rsidRPr="004662FC">
        <w:rPr>
          <w:sz w:val="12"/>
        </w:rPr>
        <w:t xml:space="preserve"> </w:t>
      </w:r>
      <w:r w:rsidRPr="00904CC1">
        <w:rPr>
          <w:rStyle w:val="StyleUnderline"/>
        </w:rPr>
        <w:t>and</w:t>
      </w:r>
      <w:r w:rsidRPr="004662FC">
        <w:rPr>
          <w:sz w:val="12"/>
        </w:rPr>
        <w:t xml:space="preserve"> </w:t>
      </w:r>
      <w:r w:rsidRPr="00904CC1">
        <w:rPr>
          <w:rStyle w:val="Emphasis"/>
        </w:rPr>
        <w:t>apply</w:t>
      </w:r>
      <w:r w:rsidRPr="004662FC">
        <w:rPr>
          <w:sz w:val="12"/>
        </w:rPr>
        <w:t xml:space="preserve"> </w:t>
      </w:r>
      <w:r w:rsidRPr="00904CC1">
        <w:rPr>
          <w:rStyle w:val="StyleUnderline"/>
        </w:rPr>
        <w:t>material power to leverage desired behavior from other states</w:t>
      </w:r>
      <w:r w:rsidRPr="004662FC">
        <w:rPr>
          <w:sz w:val="12"/>
        </w:rPr>
        <w:t xml:space="preserve">. It is true that </w:t>
      </w:r>
      <w:r w:rsidRPr="00904CC1">
        <w:rPr>
          <w:rStyle w:val="StyleUnderline"/>
        </w:rPr>
        <w:t>robust future</w:t>
      </w:r>
      <w:r w:rsidRPr="004662FC">
        <w:rPr>
          <w:sz w:val="12"/>
        </w:rPr>
        <w:t xml:space="preserve"> Chinese </w:t>
      </w:r>
      <w:r w:rsidRPr="00904CC1">
        <w:rPr>
          <w:rStyle w:val="StyleUnderline"/>
        </w:rPr>
        <w:t>growth</w:t>
      </w:r>
      <w:r w:rsidRPr="004662FC">
        <w:rPr>
          <w:sz w:val="12"/>
        </w:rPr>
        <w:t xml:space="preserve"> is not guaranteed, nor is its capacity to convert its wealth to power, which is a function of how well its political system works over time. But this is equally the case for the US, and considering recent political developments </w:t>
      </w:r>
      <w:r w:rsidRPr="00904CC1">
        <w:rPr>
          <w:rStyle w:val="StyleUnderline"/>
        </w:rPr>
        <w:t>is</w:t>
      </w:r>
      <w:r w:rsidRPr="004662FC">
        <w:rPr>
          <w:sz w:val="12"/>
        </w:rPr>
        <w:t xml:space="preserve"> </w:t>
      </w:r>
      <w:r w:rsidRPr="00904CC1">
        <w:rPr>
          <w:rStyle w:val="Emphasis"/>
        </w:rPr>
        <w:t>not a given</w:t>
      </w:r>
      <w:r w:rsidRPr="004662FC">
        <w:rPr>
          <w:sz w:val="12"/>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904CC1">
        <w:rPr>
          <w:rStyle w:val="StyleUnderline"/>
        </w:rPr>
        <w:t>undeniable</w:t>
      </w:r>
      <w:r w:rsidRPr="004662FC">
        <w:rPr>
          <w:sz w:val="12"/>
        </w:rPr>
        <w:t xml:space="preserve">, to any clear-eyed observer, </w:t>
      </w:r>
      <w:r w:rsidRPr="00904CC1">
        <w:rPr>
          <w:rStyle w:val="StyleUnderline"/>
        </w:rPr>
        <w:t>is a</w:t>
      </w:r>
      <w:r w:rsidRPr="004662FC">
        <w:rPr>
          <w:sz w:val="12"/>
        </w:rPr>
        <w:t xml:space="preserve"> </w:t>
      </w:r>
      <w:r w:rsidRPr="00904CC1">
        <w:rPr>
          <w:rStyle w:val="Emphasis"/>
        </w:rPr>
        <w:t>real decline in American influence</w:t>
      </w:r>
      <w:r w:rsidRPr="004662FC">
        <w:rPr>
          <w:sz w:val="12"/>
        </w:rPr>
        <w:t xml:space="preserve"> </w:t>
      </w:r>
      <w:r w:rsidRPr="00904CC1">
        <w:rPr>
          <w:rStyle w:val="StyleUnderline"/>
        </w:rPr>
        <w:t>in the world</w:t>
      </w:r>
      <w:r w:rsidRPr="004662FC">
        <w:rPr>
          <w:sz w:val="12"/>
        </w:rPr>
        <w:t xml:space="preserve">, and a rise in the influence of other powers, </w:t>
      </w:r>
      <w:r w:rsidRPr="00904CC1">
        <w:rPr>
          <w:rStyle w:val="StyleUnderline"/>
        </w:rPr>
        <w:t>which</w:t>
      </w:r>
      <w:r w:rsidRPr="004662FC">
        <w:rPr>
          <w:sz w:val="12"/>
        </w:rPr>
        <w:t xml:space="preserve"> </w:t>
      </w:r>
      <w:r w:rsidRPr="00904CC1">
        <w:rPr>
          <w:rStyle w:val="Emphasis"/>
        </w:rPr>
        <w:t>predates</w:t>
      </w:r>
      <w:r w:rsidRPr="004662FC">
        <w:rPr>
          <w:sz w:val="12"/>
        </w:rPr>
        <w:t xml:space="preserve"> the </w:t>
      </w:r>
      <w:r w:rsidRPr="00904CC1">
        <w:rPr>
          <w:rStyle w:val="StyleUnderline"/>
        </w:rPr>
        <w:t>Trump</w:t>
      </w:r>
      <w:r w:rsidRPr="004662FC">
        <w:rPr>
          <w:sz w:val="12"/>
        </w:rPr>
        <w:t xml:space="preserve"> administration bu</w:t>
      </w:r>
      <w:r w:rsidRPr="00904CC1">
        <w:rPr>
          <w:rStyle w:val="StyleUnderline"/>
        </w:rPr>
        <w:t>t has accelerated into America’s free fall</w:t>
      </w:r>
      <w:r w:rsidRPr="004662FC">
        <w:rPr>
          <w:sz w:val="12"/>
        </w:rPr>
        <w:t xml:space="preserve"> over the last four years. This has </w:t>
      </w:r>
      <w:r w:rsidRPr="00904CC1">
        <w:rPr>
          <w:rStyle w:val="StyleUnderline"/>
        </w:rPr>
        <w:t>produced a</w:t>
      </w:r>
      <w:r w:rsidRPr="004662FC">
        <w:rPr>
          <w:sz w:val="12"/>
        </w:rPr>
        <w:t xml:space="preserve"> </w:t>
      </w:r>
      <w:r w:rsidRPr="00904CC1">
        <w:rPr>
          <w:rStyle w:val="Emphasis"/>
        </w:rPr>
        <w:t>de facto multipolarity</w:t>
      </w:r>
      <w:r w:rsidRPr="004662FC">
        <w:rPr>
          <w:sz w:val="12"/>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904CC1">
        <w:rPr>
          <w:rStyle w:val="StyleUnderline"/>
        </w:rPr>
        <w:t>it is a product of</w:t>
      </w:r>
      <w:r w:rsidRPr="004662FC">
        <w:rPr>
          <w:sz w:val="12"/>
        </w:rPr>
        <w:t xml:space="preserve"> </w:t>
      </w:r>
      <w:r w:rsidRPr="00904CC1">
        <w:rPr>
          <w:rStyle w:val="Emphasis"/>
        </w:rPr>
        <w:t>relative decline in American capacity</w:t>
      </w:r>
      <w:r w:rsidRPr="004662FC">
        <w:rPr>
          <w:sz w:val="12"/>
        </w:rPr>
        <w:t xml:space="preserve">—political and </w:t>
      </w:r>
      <w:r w:rsidRPr="00904CC1">
        <w:rPr>
          <w:rStyle w:val="Emphasis"/>
        </w:rPr>
        <w:t>economic</w:t>
      </w:r>
      <w:r w:rsidRPr="004662FC">
        <w:rPr>
          <w:sz w:val="12"/>
        </w:rPr>
        <w:t>—</w:t>
      </w:r>
      <w:r w:rsidRPr="00904CC1">
        <w:rPr>
          <w:rStyle w:val="StyleUnderline"/>
        </w:rPr>
        <w:t>to which</w:t>
      </w:r>
      <w:r w:rsidRPr="004662FC">
        <w:rPr>
          <w:sz w:val="12"/>
        </w:rPr>
        <w:t xml:space="preserve"> American </w:t>
      </w:r>
      <w:r w:rsidRPr="00904CC1">
        <w:rPr>
          <w:rStyle w:val="StyleUnderline"/>
        </w:rPr>
        <w:t>leadership is adjusting</w:t>
      </w:r>
      <w:r w:rsidRPr="004662FC">
        <w:rPr>
          <w:sz w:val="12"/>
        </w:rPr>
        <w:t xml:space="preserve"> </w:t>
      </w:r>
      <w:r w:rsidRPr="00904CC1">
        <w:rPr>
          <w:rStyle w:val="Emphasis"/>
        </w:rPr>
        <w:t>haphazardly</w:t>
      </w:r>
      <w:r w:rsidRPr="004662FC">
        <w:rPr>
          <w:sz w:val="12"/>
        </w:rPr>
        <w:t xml:space="preserve">, </w:t>
      </w:r>
      <w:r w:rsidRPr="00904CC1">
        <w:rPr>
          <w:rStyle w:val="StyleUnderline"/>
        </w:rPr>
        <w:t>but in the direction of</w:t>
      </w:r>
      <w:r w:rsidRPr="004662FC">
        <w:rPr>
          <w:sz w:val="12"/>
        </w:rPr>
        <w:t xml:space="preserve"> </w:t>
      </w:r>
      <w:r w:rsidRPr="00904CC1">
        <w:rPr>
          <w:rStyle w:val="Emphasis"/>
        </w:rPr>
        <w:t>retrenchment/restraint</w:t>
      </w:r>
      <w:r w:rsidRPr="004662FC">
        <w:rPr>
          <w:sz w:val="12"/>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4662FC">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4662FC">
        <w:rPr>
          <w:sz w:val="12"/>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2B71D3">
        <w:rPr>
          <w:rStyle w:val="Emphasis"/>
        </w:rPr>
        <w:t>Lower growth</w:t>
      </w:r>
      <w:r w:rsidRPr="004662FC">
        <w:rPr>
          <w:sz w:val="12"/>
        </w:rPr>
        <w:t xml:space="preserve">, increasing joblessness, </w:t>
      </w:r>
      <w:r w:rsidRPr="002B71D3">
        <w:rPr>
          <w:rStyle w:val="Emphasis"/>
        </w:rPr>
        <w:t>wage stagnation</w:t>
      </w:r>
      <w:r w:rsidRPr="004662FC">
        <w:rPr>
          <w:sz w:val="12"/>
        </w:rPr>
        <w:t xml:space="preserve">, superimposed on longer-term widening of inequality </w:t>
      </w:r>
      <w:r w:rsidRPr="002B71D3">
        <w:rPr>
          <w:rStyle w:val="StyleUnderline"/>
        </w:rPr>
        <w:t>and</w:t>
      </w:r>
      <w:r w:rsidRPr="004662FC">
        <w:rPr>
          <w:sz w:val="12"/>
        </w:rPr>
        <w:t xml:space="preserve"> </w:t>
      </w:r>
      <w:r w:rsidRPr="002B71D3">
        <w:rPr>
          <w:rStyle w:val="Emphasis"/>
        </w:rPr>
        <w:t>declining</w:t>
      </w:r>
      <w:r w:rsidRPr="004662FC">
        <w:rPr>
          <w:sz w:val="12"/>
        </w:rPr>
        <w:t xml:space="preserve"> </w:t>
      </w:r>
      <w:r w:rsidRPr="002B71D3">
        <w:rPr>
          <w:rStyle w:val="StyleUnderline"/>
        </w:rPr>
        <w:t>mobility, constitute a</w:t>
      </w:r>
      <w:r w:rsidRPr="004662FC">
        <w:rPr>
          <w:sz w:val="12"/>
        </w:rPr>
        <w:t xml:space="preserve"> </w:t>
      </w:r>
      <w:r w:rsidRPr="002B71D3">
        <w:rPr>
          <w:rStyle w:val="Emphasis"/>
        </w:rPr>
        <w:t>forbidding stress test</w:t>
      </w:r>
      <w:r w:rsidRPr="004662FC">
        <w:rPr>
          <w:sz w:val="12"/>
        </w:rPr>
        <w:t xml:space="preserve"> for democratic systems, and many continue to fail. And </w:t>
      </w:r>
      <w:r w:rsidRPr="00FE3B94">
        <w:rPr>
          <w:rStyle w:val="StyleUnderline"/>
        </w:rPr>
        <w:t>if we are</w:t>
      </w:r>
      <w:r w:rsidRPr="004662FC">
        <w:rPr>
          <w:sz w:val="12"/>
        </w:rPr>
        <w:t xml:space="preserve"> </w:t>
      </w:r>
      <w:r w:rsidRPr="00FE3B94">
        <w:rPr>
          <w:rStyle w:val="Emphasis"/>
        </w:rPr>
        <w:t>correct</w:t>
      </w:r>
      <w:r w:rsidRPr="004662FC">
        <w:rPr>
          <w:sz w:val="12"/>
        </w:rPr>
        <w:t xml:space="preserve"> </w:t>
      </w:r>
      <w:r w:rsidRPr="00FE3B94">
        <w:rPr>
          <w:rStyle w:val="StyleUnderline"/>
        </w:rPr>
        <w:t>about secular stagnation, the</w:t>
      </w:r>
      <w:r w:rsidRPr="004662FC">
        <w:rPr>
          <w:sz w:val="12"/>
        </w:rPr>
        <w:t xml:space="preserve"> </w:t>
      </w:r>
      <w:r w:rsidRPr="00FE3B94">
        <w:rPr>
          <w:rStyle w:val="Emphasis"/>
        </w:rPr>
        <w:t xml:space="preserve">stress </w:t>
      </w:r>
      <w:r w:rsidRPr="00904CC1">
        <w:rPr>
          <w:rStyle w:val="Emphasis"/>
        </w:rPr>
        <w:t>will continue</w:t>
      </w:r>
      <w:r w:rsidRPr="004662FC">
        <w:rPr>
          <w:sz w:val="12"/>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904CC1">
        <w:rPr>
          <w:rStyle w:val="StyleUnderline"/>
        </w:rPr>
        <w:t>The</w:t>
      </w:r>
      <w:r w:rsidRPr="004662FC">
        <w:rPr>
          <w:sz w:val="12"/>
        </w:rPr>
        <w:t xml:space="preserve"> </w:t>
      </w:r>
      <w:r w:rsidRPr="00904CC1">
        <w:rPr>
          <w:rStyle w:val="Emphasis"/>
        </w:rPr>
        <w:t>former hegemon</w:t>
      </w:r>
      <w:r w:rsidRPr="004662FC">
        <w:rPr>
          <w:sz w:val="12"/>
        </w:rPr>
        <w:t xml:space="preserve"> and author of globalization’s liberal structure </w:t>
      </w:r>
      <w:r w:rsidRPr="00904CC1">
        <w:rPr>
          <w:rStyle w:val="StyleUnderline"/>
        </w:rPr>
        <w:t>has</w:t>
      </w:r>
      <w:r w:rsidRPr="004662FC">
        <w:rPr>
          <w:sz w:val="12"/>
        </w:rPr>
        <w:t xml:space="preserve"> </w:t>
      </w:r>
      <w:r w:rsidRPr="00904CC1">
        <w:rPr>
          <w:rStyle w:val="Emphasis"/>
        </w:rPr>
        <w:t>lost its appetite</w:t>
      </w:r>
      <w:r w:rsidRPr="004662FC">
        <w:rPr>
          <w:sz w:val="12"/>
        </w:rPr>
        <w:t xml:space="preserve">, </w:t>
      </w:r>
      <w:r w:rsidRPr="00904CC1">
        <w:rPr>
          <w:rStyle w:val="StyleUnderline"/>
        </w:rPr>
        <w:t>and</w:t>
      </w:r>
      <w:r w:rsidRPr="004662FC">
        <w:rPr>
          <w:sz w:val="12"/>
        </w:rPr>
        <w:t xml:space="preserve"> arguably its capacity, for leadership, and indeed has become part of the problem, succumbing to and promoting the global right-wing populist surge. It </w:t>
      </w:r>
      <w:r w:rsidRPr="00904CC1">
        <w:rPr>
          <w:rStyle w:val="StyleUnderline"/>
        </w:rPr>
        <w:t>is suffering an</w:t>
      </w:r>
      <w:r w:rsidRPr="004662FC">
        <w:rPr>
          <w:sz w:val="12"/>
        </w:rPr>
        <w:t xml:space="preserve"> </w:t>
      </w:r>
      <w:r w:rsidRPr="00904CC1">
        <w:rPr>
          <w:rStyle w:val="Emphasis"/>
        </w:rPr>
        <w:t>unprecedented</w:t>
      </w:r>
      <w:r w:rsidRPr="004662FC">
        <w:rPr>
          <w:sz w:val="12"/>
        </w:rPr>
        <w:t xml:space="preserve"> </w:t>
      </w:r>
      <w:r w:rsidRPr="00904CC1">
        <w:rPr>
          <w:rStyle w:val="StyleUnderline"/>
        </w:rPr>
        <w:t>decline</w:t>
      </w:r>
      <w:r w:rsidRPr="004662FC">
        <w:rPr>
          <w:sz w:val="12"/>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4662FC">
        <w:rPr>
          <w:sz w:val="12"/>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4662FC">
        <w:rPr>
          <w:sz w:val="12"/>
        </w:rPr>
        <w:t xml:space="preserve">In the world experienced by most readers of this volume, </w:t>
      </w:r>
      <w:r w:rsidRPr="00835974">
        <w:rPr>
          <w:rStyle w:val="StyleUnderline"/>
          <w:highlight w:val="green"/>
        </w:rPr>
        <w:t>conflict</w:t>
      </w:r>
      <w:r w:rsidRPr="00A91479">
        <w:rPr>
          <w:rStyle w:val="StyleUnderline"/>
        </w:rPr>
        <w:t xml:space="preserve"> is observed</w:t>
      </w:r>
      <w:r w:rsidRPr="004662FC">
        <w:rPr>
          <w:sz w:val="12"/>
        </w:rPr>
        <w:t xml:space="preserve"> </w:t>
      </w:r>
      <w:r w:rsidRPr="00A91479">
        <w:rPr>
          <w:rStyle w:val="Emphasis"/>
        </w:rPr>
        <w:t>within weak states</w:t>
      </w:r>
      <w:r w:rsidRPr="004662FC">
        <w:rPr>
          <w:sz w:val="12"/>
        </w:rPr>
        <w:t xml:space="preserve">, sometimes </w:t>
      </w:r>
      <w:r w:rsidRPr="00904CC1">
        <w:rPr>
          <w:rStyle w:val="StyleUnderline"/>
        </w:rPr>
        <w:t>promoted by</w:t>
      </w:r>
      <w:r w:rsidRPr="004662FC">
        <w:rPr>
          <w:sz w:val="12"/>
        </w:rPr>
        <w:t xml:space="preserve"> </w:t>
      </w:r>
      <w:r w:rsidRPr="00904CC1">
        <w:rPr>
          <w:rStyle w:val="Emphasis"/>
        </w:rPr>
        <w:t>regional competitors</w:t>
      </w:r>
      <w:r w:rsidRPr="004662FC">
        <w:rPr>
          <w:sz w:val="12"/>
        </w:rPr>
        <w:t xml:space="preserve">, by </w:t>
      </w:r>
      <w:r w:rsidRPr="00904CC1">
        <w:rPr>
          <w:rStyle w:val="Emphasis"/>
        </w:rPr>
        <w:t>terrorist groups</w:t>
      </w:r>
      <w:r w:rsidRPr="004662FC">
        <w:rPr>
          <w:sz w:val="12"/>
        </w:rPr>
        <w:t xml:space="preserve">, </w:t>
      </w:r>
      <w:r w:rsidRPr="00904CC1">
        <w:rPr>
          <w:rStyle w:val="StyleUnderline"/>
        </w:rPr>
        <w:t>or</w:t>
      </w:r>
      <w:r w:rsidRPr="004662FC">
        <w:rPr>
          <w:sz w:val="12"/>
        </w:rPr>
        <w:t xml:space="preserve"> by </w:t>
      </w:r>
      <w:r w:rsidRPr="00904CC1">
        <w:rPr>
          <w:rStyle w:val="Emphasis"/>
        </w:rPr>
        <w:t>great powers</w:t>
      </w:r>
      <w:r w:rsidRPr="004662FC">
        <w:rPr>
          <w:sz w:val="12"/>
        </w:rPr>
        <w:t xml:space="preserve">, </w:t>
      </w:r>
      <w:r w:rsidRPr="00904CC1">
        <w:rPr>
          <w:rStyle w:val="StyleUnderline"/>
        </w:rPr>
        <w:t>acting th</w:t>
      </w:r>
      <w:r w:rsidRPr="00A91479">
        <w:rPr>
          <w:rStyle w:val="StyleUnderline"/>
        </w:rPr>
        <w:t>rough</w:t>
      </w:r>
      <w:r w:rsidRPr="004662FC">
        <w:rPr>
          <w:sz w:val="12"/>
        </w:rPr>
        <w:t xml:space="preserve"> </w:t>
      </w:r>
      <w:r w:rsidRPr="00A91479">
        <w:rPr>
          <w:rStyle w:val="Emphasis"/>
        </w:rPr>
        <w:t>surrogates</w:t>
      </w:r>
      <w:r w:rsidRPr="004662FC">
        <w:rPr>
          <w:sz w:val="12"/>
        </w:rPr>
        <w:t xml:space="preserve"> </w:t>
      </w:r>
      <w:r w:rsidRPr="00A91479">
        <w:rPr>
          <w:rStyle w:val="StyleUnderline"/>
        </w:rPr>
        <w:t>or</w:t>
      </w:r>
      <w:r w:rsidRPr="004662FC">
        <w:rPr>
          <w:sz w:val="12"/>
        </w:rPr>
        <w:t xml:space="preserve"> by </w:t>
      </w:r>
      <w:r w:rsidRPr="00A91479">
        <w:rPr>
          <w:rStyle w:val="Emphasis"/>
        </w:rPr>
        <w:t>indirect</w:t>
      </w:r>
      <w:r w:rsidRPr="004662FC">
        <w:rPr>
          <w:sz w:val="12"/>
        </w:rPr>
        <w:t xml:space="preserve"> </w:t>
      </w:r>
      <w:r w:rsidRPr="00A91479">
        <w:rPr>
          <w:rStyle w:val="StyleUnderline"/>
        </w:rPr>
        <w:t>means</w:t>
      </w:r>
      <w:r w:rsidRPr="004662FC">
        <w:rPr>
          <w:sz w:val="12"/>
        </w:rPr>
        <w:t xml:space="preserve">. Sometimes, as in Syria, this </w:t>
      </w:r>
      <w:r w:rsidRPr="00A91479">
        <w:rPr>
          <w:rStyle w:val="StyleUnderline"/>
        </w:rPr>
        <w:t>conflict</w:t>
      </w:r>
      <w:r w:rsidRPr="004662FC">
        <w:rPr>
          <w:sz w:val="12"/>
        </w:rPr>
        <w:t xml:space="preserve"> </w:t>
      </w:r>
      <w:r w:rsidRPr="00835974">
        <w:rPr>
          <w:rStyle w:val="Emphasis"/>
          <w:highlight w:val="green"/>
        </w:rPr>
        <w:t>spill</w:t>
      </w:r>
      <w:r w:rsidRPr="00A91479">
        <w:rPr>
          <w:rStyle w:val="Emphasis"/>
        </w:rPr>
        <w:t xml:space="preserve">s </w:t>
      </w:r>
      <w:r w:rsidRPr="00835974">
        <w:rPr>
          <w:rStyle w:val="Emphasis"/>
          <w:highlight w:val="green"/>
        </w:rPr>
        <w:t>over</w:t>
      </w:r>
      <w:r w:rsidRPr="00A91479">
        <w:rPr>
          <w:rStyle w:val="Emphasis"/>
        </w:rPr>
        <w:t xml:space="preserve"> to contiguous states</w:t>
      </w:r>
      <w:r w:rsidRPr="004662FC">
        <w:rPr>
          <w:sz w:val="12"/>
        </w:rPr>
        <w:t xml:space="preserve"> </w:t>
      </w:r>
      <w:r w:rsidRPr="00A91479">
        <w:rPr>
          <w:rStyle w:val="StyleUnderline"/>
        </w:rPr>
        <w:t>and contributes to</w:t>
      </w:r>
      <w:r w:rsidRPr="004662FC">
        <w:rPr>
          <w:sz w:val="12"/>
        </w:rPr>
        <w:t xml:space="preserve"> </w:t>
      </w:r>
      <w:r w:rsidRPr="00A91479">
        <w:rPr>
          <w:rStyle w:val="Emphasis"/>
        </w:rPr>
        <w:t>regional instability</w:t>
      </w:r>
      <w:r w:rsidRPr="004662FC">
        <w:rPr>
          <w:sz w:val="12"/>
        </w:rPr>
        <w:t xml:space="preserve">, </w:t>
      </w:r>
      <w:r w:rsidRPr="00A91479">
        <w:rPr>
          <w:rStyle w:val="StyleUnderline"/>
        </w:rPr>
        <w:t xml:space="preserve">and </w:t>
      </w:r>
      <w:r w:rsidRPr="002B71D3">
        <w:rPr>
          <w:rStyle w:val="StyleUnderline"/>
        </w:rPr>
        <w:t xml:space="preserve">challenges </w:t>
      </w:r>
      <w:r w:rsidRPr="00835974">
        <w:rPr>
          <w:rStyle w:val="StyleUnderline"/>
          <w:highlight w:val="green"/>
        </w:rPr>
        <w:t xml:space="preserve">other regions </w:t>
      </w:r>
      <w:r w:rsidRPr="002B71D3">
        <w:rPr>
          <w:rStyle w:val="StyleUnderline"/>
        </w:rPr>
        <w:t>to</w:t>
      </w:r>
      <w:r w:rsidRPr="004662FC">
        <w:rPr>
          <w:sz w:val="12"/>
        </w:rPr>
        <w:t xml:space="preserve"> </w:t>
      </w:r>
      <w:r w:rsidRPr="00835974">
        <w:rPr>
          <w:rStyle w:val="Emphasis"/>
          <w:highlight w:val="green"/>
        </w:rPr>
        <w:t>respond</w:t>
      </w:r>
      <w:r w:rsidRPr="004662FC">
        <w:rPr>
          <w:sz w:val="12"/>
        </w:rPr>
        <w:t xml:space="preserve"> effectively, a challenge that Europe has not met. Much of this will continue, but the </w:t>
      </w:r>
      <w:r w:rsidRPr="00A91479">
        <w:rPr>
          <w:rStyle w:val="StyleUnderline"/>
        </w:rPr>
        <w:t>global significance of</w:t>
      </w:r>
      <w:r w:rsidRPr="004662FC">
        <w:rPr>
          <w:sz w:val="12"/>
        </w:rPr>
        <w:t xml:space="preserve"> such </w:t>
      </w:r>
      <w:r w:rsidRPr="00A91479">
        <w:rPr>
          <w:rStyle w:val="StyleUnderline"/>
        </w:rPr>
        <w:t>local conflicts will be</w:t>
      </w:r>
      <w:r w:rsidRPr="004662FC">
        <w:rPr>
          <w:sz w:val="12"/>
        </w:rPr>
        <w:t xml:space="preserve"> </w:t>
      </w:r>
      <w:r w:rsidRPr="00A91479">
        <w:rPr>
          <w:rStyle w:val="Emphasis"/>
        </w:rPr>
        <w:t>greatly</w:t>
      </w:r>
      <w:r w:rsidRPr="004662FC">
        <w:rPr>
          <w:sz w:val="12"/>
        </w:rPr>
        <w:t xml:space="preserve"> </w:t>
      </w:r>
      <w:r w:rsidRPr="00A91479">
        <w:rPr>
          <w:rStyle w:val="StyleUnderline"/>
        </w:rPr>
        <w:t>magnified by increasing great power conflict</w:t>
      </w:r>
      <w:r w:rsidRPr="004662FC">
        <w:rPr>
          <w:sz w:val="12"/>
        </w:rPr>
        <w:t xml:space="preserve">, which will feed—rather than manage or resolve—local instabilities and will in turn be exacerbated by them. </w:t>
      </w:r>
      <w:r w:rsidRPr="00A91479">
        <w:rPr>
          <w:rStyle w:val="StyleUnderline"/>
        </w:rPr>
        <w:t xml:space="preserve">Great </w:t>
      </w:r>
      <w:r w:rsidRPr="00835974">
        <w:rPr>
          <w:rStyle w:val="StyleUnderline"/>
          <w:highlight w:val="green"/>
        </w:rPr>
        <w:t>powers</w:t>
      </w:r>
      <w:r w:rsidRPr="004662FC">
        <w:rPr>
          <w:sz w:val="12"/>
        </w:rPr>
        <w:t xml:space="preserve"> will </w:t>
      </w:r>
      <w:r w:rsidRPr="0015343C">
        <w:rPr>
          <w:rStyle w:val="Emphasis"/>
        </w:rPr>
        <w:t>jockey</w:t>
      </w:r>
      <w:r w:rsidRPr="004662FC">
        <w:rPr>
          <w:sz w:val="12"/>
        </w:rPr>
        <w:t xml:space="preserve"> </w:t>
      </w:r>
      <w:r w:rsidRPr="00A91479">
        <w:rPr>
          <w:rStyle w:val="StyleUnderline"/>
        </w:rPr>
        <w:t>for advantage</w:t>
      </w:r>
      <w:r w:rsidRPr="004662FC">
        <w:rPr>
          <w:sz w:val="12"/>
        </w:rPr>
        <w:t xml:space="preserve">, </w:t>
      </w:r>
      <w:r w:rsidRPr="00A91479">
        <w:rPr>
          <w:rStyle w:val="Emphasis"/>
        </w:rPr>
        <w:t>support</w:t>
      </w:r>
      <w:r w:rsidRPr="004662FC">
        <w:rPr>
          <w:sz w:val="12"/>
        </w:rPr>
        <w:t xml:space="preserve"> their </w:t>
      </w:r>
      <w:r w:rsidRPr="00A91479">
        <w:rPr>
          <w:rStyle w:val="StyleUnderline"/>
        </w:rPr>
        <w:t>local partners</w:t>
      </w:r>
      <w:r w:rsidRPr="004662FC">
        <w:rPr>
          <w:sz w:val="12"/>
        </w:rPr>
        <w:t xml:space="preserve">, </w:t>
      </w:r>
      <w:r w:rsidRPr="00835974">
        <w:rPr>
          <w:rStyle w:val="Emphasis"/>
          <w:highlight w:val="green"/>
        </w:rPr>
        <w:t>escalate preemptively</w:t>
      </w:r>
      <w:r w:rsidRPr="004662FC">
        <w:rPr>
          <w:sz w:val="12"/>
        </w:rPr>
        <w:t xml:space="preserve">. </w:t>
      </w:r>
      <w:r w:rsidRPr="002B71D3">
        <w:rPr>
          <w:rStyle w:val="StyleUnderline"/>
        </w:rPr>
        <w:t>Conflicts</w:t>
      </w:r>
      <w:r w:rsidRPr="004662FC">
        <w:rPr>
          <w:sz w:val="12"/>
        </w:rPr>
        <w:t xml:space="preserve"> </w:t>
      </w:r>
      <w:r w:rsidRPr="002B71D3">
        <w:rPr>
          <w:rStyle w:val="Emphasis"/>
        </w:rPr>
        <w:t>initially confined</w:t>
      </w:r>
      <w:r w:rsidRPr="004662FC">
        <w:rPr>
          <w:sz w:val="12"/>
        </w:rPr>
        <w:t xml:space="preserve"> to failing states or unstable regions </w:t>
      </w:r>
      <w:r w:rsidRPr="00A91479">
        <w:rPr>
          <w:rStyle w:val="StyleUnderline"/>
        </w:rPr>
        <w:t xml:space="preserve">will </w:t>
      </w:r>
      <w:r w:rsidRPr="00904CC1">
        <w:rPr>
          <w:rStyle w:val="StyleUnderline"/>
        </w:rPr>
        <w:t>be</w:t>
      </w:r>
      <w:r w:rsidRPr="004662FC">
        <w:rPr>
          <w:sz w:val="12"/>
        </w:rPr>
        <w:t xml:space="preserve"> </w:t>
      </w:r>
      <w:r w:rsidRPr="00904CC1">
        <w:rPr>
          <w:rStyle w:val="Emphasis"/>
        </w:rPr>
        <w:t>redefined</w:t>
      </w:r>
      <w:r w:rsidRPr="004662FC">
        <w:rPr>
          <w:sz w:val="12"/>
        </w:rPr>
        <w:t xml:space="preserve"> </w:t>
      </w:r>
      <w:r w:rsidRPr="00904CC1">
        <w:rPr>
          <w:rStyle w:val="StyleUnderline"/>
        </w:rPr>
        <w:t>by great powers as</w:t>
      </w:r>
      <w:r w:rsidRPr="004662FC">
        <w:rPr>
          <w:sz w:val="12"/>
        </w:rPr>
        <w:t xml:space="preserve"> </w:t>
      </w:r>
      <w:r w:rsidRPr="00904CC1">
        <w:rPr>
          <w:rStyle w:val="Emphasis"/>
        </w:rPr>
        <w:t>global in scope and significance</w:t>
      </w:r>
      <w:r w:rsidRPr="004662FC">
        <w:rPr>
          <w:sz w:val="12"/>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91479">
        <w:rPr>
          <w:rStyle w:val="StyleUnderline"/>
        </w:rPr>
        <w:t>observe</w:t>
      </w:r>
      <w:r w:rsidRPr="004662FC">
        <w:rPr>
          <w:sz w:val="12"/>
        </w:rPr>
        <w:t xml:space="preserve"> </w:t>
      </w:r>
      <w:r w:rsidRPr="00835974">
        <w:rPr>
          <w:rStyle w:val="Emphasis"/>
          <w:highlight w:val="green"/>
        </w:rPr>
        <w:t>increas</w:t>
      </w:r>
      <w:r w:rsidRPr="00A91479">
        <w:rPr>
          <w:rStyle w:val="Emphasis"/>
        </w:rPr>
        <w:t>ed</w:t>
      </w:r>
      <w:r w:rsidRPr="004662FC">
        <w:rPr>
          <w:sz w:val="12"/>
        </w:rPr>
        <w:t xml:space="preserve"> </w:t>
      </w:r>
      <w:r w:rsidRPr="00835974">
        <w:rPr>
          <w:rStyle w:val="StyleUnderline"/>
          <w:highlight w:val="green"/>
        </w:rPr>
        <w:t>conflict</w:t>
      </w:r>
      <w:r w:rsidRPr="00904CC1">
        <w:rPr>
          <w:rStyle w:val="StyleUnderline"/>
        </w:rPr>
        <w:t xml:space="preserve"> in US–</w:t>
      </w:r>
      <w:r w:rsidRPr="00835974">
        <w:rPr>
          <w:rStyle w:val="StyleUnderline"/>
          <w:highlight w:val="green"/>
        </w:rPr>
        <w:t>China</w:t>
      </w:r>
      <w:r w:rsidRPr="00A91479">
        <w:rPr>
          <w:rStyle w:val="StyleUnderline"/>
        </w:rPr>
        <w:t xml:space="preserve"> relations, as</w:t>
      </w:r>
      <w:r w:rsidRPr="004662FC">
        <w:rPr>
          <w:sz w:val="12"/>
        </w:rPr>
        <w:t xml:space="preserve"> we will </w:t>
      </w:r>
      <w:r w:rsidRPr="00A91479">
        <w:rPr>
          <w:rStyle w:val="StyleUnderline"/>
        </w:rPr>
        <w:t xml:space="preserve">in </w:t>
      </w:r>
      <w:r w:rsidRPr="00904CC1">
        <w:rPr>
          <w:rStyle w:val="StyleUnderline"/>
        </w:rPr>
        <w:t>US–</w:t>
      </w:r>
      <w:r w:rsidRPr="00835974">
        <w:rPr>
          <w:rStyle w:val="StyleUnderline"/>
          <w:highlight w:val="green"/>
        </w:rPr>
        <w:t>Russia</w:t>
      </w:r>
      <w:r w:rsidRPr="00A91479">
        <w:rPr>
          <w:rStyle w:val="StyleUnderline"/>
        </w:rPr>
        <w:t xml:space="preserve"> relations</w:t>
      </w:r>
      <w:r w:rsidRPr="004662FC">
        <w:rPr>
          <w:sz w:val="12"/>
        </w:rPr>
        <w:t xml:space="preserve"> as future US administrations try to make up for ground lost during the Trump presidency, especially in the Middle East. We can </w:t>
      </w:r>
      <w:r w:rsidRPr="00A91479">
        <w:rPr>
          <w:rStyle w:val="StyleUnderline"/>
        </w:rPr>
        <w:t>observe</w:t>
      </w:r>
      <w:r w:rsidRPr="004662FC">
        <w:rPr>
          <w:sz w:val="12"/>
        </w:rPr>
        <w:t xml:space="preserve"> it </w:t>
      </w:r>
      <w:r w:rsidRPr="00A91479">
        <w:rPr>
          <w:rStyle w:val="StyleUnderline"/>
        </w:rPr>
        <w:t>among powerful states with</w:t>
      </w:r>
      <w:r w:rsidRPr="004662FC">
        <w:rPr>
          <w:sz w:val="12"/>
        </w:rPr>
        <w:t xml:space="preserve"> </w:t>
      </w:r>
      <w:r w:rsidRPr="00A91479">
        <w:rPr>
          <w:rStyle w:val="Emphasis"/>
        </w:rPr>
        <w:t>mutual historical grievances</w:t>
      </w:r>
      <w:r w:rsidRPr="004662FC">
        <w:rPr>
          <w:sz w:val="12"/>
        </w:rPr>
        <w:t xml:space="preserve">, now </w:t>
      </w:r>
      <w:r w:rsidRPr="00A91479">
        <w:rPr>
          <w:rStyle w:val="StyleUnderline"/>
        </w:rPr>
        <w:t>with a</w:t>
      </w:r>
      <w:r w:rsidRPr="004662FC">
        <w:rPr>
          <w:sz w:val="12"/>
        </w:rPr>
        <w:t xml:space="preserve"> </w:t>
      </w:r>
      <w:r w:rsidRPr="00A91479">
        <w:rPr>
          <w:rStyle w:val="Emphasis"/>
        </w:rPr>
        <w:t>weakening</w:t>
      </w:r>
      <w:r w:rsidRPr="004662FC">
        <w:rPr>
          <w:sz w:val="12"/>
        </w:rPr>
        <w:t xml:space="preserve"> </w:t>
      </w:r>
      <w:r w:rsidRPr="00A91479">
        <w:rPr>
          <w:rStyle w:val="StyleUnderline"/>
        </w:rPr>
        <w:t>presence of the</w:t>
      </w:r>
      <w:r w:rsidRPr="004662FC">
        <w:rPr>
          <w:sz w:val="12"/>
        </w:rPr>
        <w:t xml:space="preserve"> </w:t>
      </w:r>
      <w:r w:rsidRPr="00A91479">
        <w:rPr>
          <w:rStyle w:val="Emphasis"/>
        </w:rPr>
        <w:t>hegemonic security guarantor</w:t>
      </w:r>
      <w:r w:rsidRPr="004662FC">
        <w:rPr>
          <w:sz w:val="12"/>
        </w:rPr>
        <w:t xml:space="preserve"> </w:t>
      </w:r>
      <w:r w:rsidRPr="00A91479">
        <w:rPr>
          <w:rStyle w:val="StyleUnderline"/>
        </w:rPr>
        <w:t>and having to consider the</w:t>
      </w:r>
      <w:r w:rsidRPr="004662FC">
        <w:rPr>
          <w:sz w:val="12"/>
        </w:rPr>
        <w:t xml:space="preserve"> </w:t>
      </w:r>
      <w:r w:rsidRPr="00904CC1">
        <w:rPr>
          <w:rStyle w:val="Emphasis"/>
        </w:rPr>
        <w:t>renationalization</w:t>
      </w:r>
      <w:r w:rsidRPr="004662FC">
        <w:rPr>
          <w:sz w:val="12"/>
        </w:rPr>
        <w:t xml:space="preserve"> </w:t>
      </w:r>
      <w:r w:rsidRPr="00904CC1">
        <w:rPr>
          <w:rStyle w:val="StyleUnderline"/>
        </w:rPr>
        <w:t>of their defense</w:t>
      </w:r>
      <w:r w:rsidRPr="004662FC">
        <w:rPr>
          <w:sz w:val="12"/>
        </w:rPr>
        <w:t xml:space="preserve">: </w:t>
      </w:r>
      <w:r w:rsidRPr="00904CC1">
        <w:rPr>
          <w:rStyle w:val="Emphasis"/>
        </w:rPr>
        <w:t>Japan-So</w:t>
      </w:r>
      <w:r w:rsidRPr="004662FC">
        <w:rPr>
          <w:sz w:val="12"/>
        </w:rPr>
        <w:t xml:space="preserve">uth </w:t>
      </w:r>
      <w:r w:rsidRPr="00904CC1">
        <w:rPr>
          <w:rStyle w:val="Emphasis"/>
        </w:rPr>
        <w:t>Ko</w:t>
      </w:r>
      <w:r w:rsidRPr="004662FC">
        <w:rPr>
          <w:sz w:val="12"/>
        </w:rPr>
        <w:t xml:space="preserve">rea, </w:t>
      </w:r>
      <w:r w:rsidRPr="00904CC1">
        <w:rPr>
          <w:rStyle w:val="Emphasis"/>
        </w:rPr>
        <w:t>Germany-France</w:t>
      </w:r>
      <w:r w:rsidRPr="004662FC">
        <w:rPr>
          <w:sz w:val="12"/>
        </w:rPr>
        <w:t xml:space="preserve">. We can </w:t>
      </w:r>
      <w:r w:rsidRPr="002B71D3">
        <w:rPr>
          <w:rStyle w:val="StyleUnderline"/>
        </w:rPr>
        <w:t>observe it among</w:t>
      </w:r>
      <w:r w:rsidRPr="004662FC">
        <w:rPr>
          <w:sz w:val="12"/>
        </w:rPr>
        <w:t xml:space="preserve"> </w:t>
      </w:r>
      <w:r w:rsidRPr="00A91479">
        <w:rPr>
          <w:rStyle w:val="Emphasis"/>
        </w:rPr>
        <w:t>historical</w:t>
      </w:r>
      <w:r w:rsidRPr="004662FC">
        <w:rPr>
          <w:sz w:val="12"/>
        </w:rPr>
        <w:t xml:space="preserve"> </w:t>
      </w:r>
      <w:r w:rsidRPr="00A91479">
        <w:rPr>
          <w:rStyle w:val="StyleUnderline"/>
        </w:rPr>
        <w:t>rivals</w:t>
      </w:r>
      <w:r w:rsidRPr="004662FC">
        <w:rPr>
          <w:sz w:val="12"/>
        </w:rPr>
        <w:t xml:space="preserve"> operating in rapidly changing security landscapes: </w:t>
      </w:r>
      <w:r w:rsidRPr="00835974">
        <w:rPr>
          <w:rStyle w:val="Emphasis"/>
          <w:highlight w:val="green"/>
        </w:rPr>
        <w:t>India-China</w:t>
      </w:r>
      <w:r w:rsidRPr="004662FC">
        <w:rPr>
          <w:sz w:val="12"/>
        </w:rPr>
        <w:t xml:space="preserve">. We can </w:t>
      </w:r>
      <w:r w:rsidRPr="00A91479">
        <w:rPr>
          <w:rStyle w:val="StyleUnderline"/>
        </w:rPr>
        <w:t>observe it within the</w:t>
      </w:r>
      <w:r w:rsidRPr="004662FC">
        <w:rPr>
          <w:sz w:val="12"/>
        </w:rPr>
        <w:t xml:space="preserve"> </w:t>
      </w:r>
      <w:r w:rsidRPr="00835974">
        <w:rPr>
          <w:rStyle w:val="Emphasis"/>
          <w:highlight w:val="green"/>
        </w:rPr>
        <w:t>Mid</w:t>
      </w:r>
      <w:r w:rsidRPr="004662FC">
        <w:rPr>
          <w:sz w:val="12"/>
        </w:rPr>
        <w:t xml:space="preserve">dle </w:t>
      </w:r>
      <w:r w:rsidRPr="00835974">
        <w:rPr>
          <w:rStyle w:val="Emphasis"/>
          <w:highlight w:val="green"/>
        </w:rPr>
        <w:t>East</w:t>
      </w:r>
      <w:r w:rsidRPr="004662FC">
        <w:rPr>
          <w:sz w:val="12"/>
        </w:rPr>
        <w:t xml:space="preserve">, </w:t>
      </w:r>
      <w:r w:rsidRPr="00A91479">
        <w:rPr>
          <w:rStyle w:val="StyleUnderline"/>
        </w:rPr>
        <w:t>as</w:t>
      </w:r>
      <w:r w:rsidRPr="004662FC">
        <w:rPr>
          <w:sz w:val="12"/>
        </w:rPr>
        <w:t xml:space="preserve"> </w:t>
      </w:r>
      <w:r w:rsidRPr="00A91479">
        <w:rPr>
          <w:rStyle w:val="StyleUnderline"/>
        </w:rPr>
        <w:t>internal rivalries are</w:t>
      </w:r>
      <w:r w:rsidRPr="004662FC">
        <w:rPr>
          <w:sz w:val="12"/>
        </w:rPr>
        <w:t xml:space="preserve"> </w:t>
      </w:r>
      <w:r w:rsidRPr="00A91479">
        <w:rPr>
          <w:rStyle w:val="Emphasis"/>
        </w:rPr>
        <w:t>appropriated</w:t>
      </w:r>
      <w:r w:rsidRPr="004662FC">
        <w:rPr>
          <w:sz w:val="12"/>
        </w:rPr>
        <w:t xml:space="preserve"> </w:t>
      </w:r>
      <w:r w:rsidRPr="00A91479">
        <w:rPr>
          <w:rStyle w:val="StyleUnderline"/>
        </w:rPr>
        <w:t xml:space="preserve">by regional powers </w:t>
      </w:r>
      <w:r w:rsidRPr="00835974">
        <w:rPr>
          <w:rStyle w:val="StyleUnderline"/>
          <w:highlight w:val="green"/>
        </w:rPr>
        <w:t>in</w:t>
      </w:r>
      <w:r w:rsidRPr="00A91479">
        <w:rPr>
          <w:rStyle w:val="StyleUnderline"/>
        </w:rPr>
        <w:t xml:space="preserve"> a </w:t>
      </w:r>
      <w:r w:rsidRPr="00835974">
        <w:rPr>
          <w:rStyle w:val="StyleUnderline"/>
          <w:highlight w:val="green"/>
        </w:rPr>
        <w:t>contest</w:t>
      </w:r>
      <w:r w:rsidRPr="00A91479">
        <w:rPr>
          <w:rStyle w:val="StyleUnderline"/>
        </w:rPr>
        <w:t xml:space="preserve"> for regional dominance</w:t>
      </w:r>
      <w:r w:rsidRPr="004662FC">
        <w:rPr>
          <w:sz w:val="12"/>
        </w:rPr>
        <w:t xml:space="preserve">. We can </w:t>
      </w:r>
      <w:r w:rsidRPr="00A91479">
        <w:rPr>
          <w:rStyle w:val="StyleUnderline"/>
        </w:rPr>
        <w:t>observe it clearly in</w:t>
      </w:r>
      <w:r w:rsidRPr="004662FC">
        <w:rPr>
          <w:sz w:val="12"/>
        </w:rPr>
        <w:t xml:space="preserve"> </w:t>
      </w:r>
      <w:r w:rsidRPr="00A91479">
        <w:rPr>
          <w:rStyle w:val="Emphasis"/>
        </w:rPr>
        <w:t>Syria</w:t>
      </w:r>
      <w:r w:rsidRPr="004662FC">
        <w:rPr>
          <w:sz w:val="12"/>
        </w:rPr>
        <w:t xml:space="preserve">, where the regime’s violent suppression of Arab Spring resistance </w:t>
      </w:r>
      <w:r w:rsidRPr="00835974">
        <w:rPr>
          <w:rStyle w:val="StyleUnderline"/>
          <w:highlight w:val="green"/>
        </w:rPr>
        <w:t>led to</w:t>
      </w:r>
      <w:r w:rsidRPr="00A91479">
        <w:rPr>
          <w:rStyle w:val="StyleUnderline"/>
        </w:rPr>
        <w:t xml:space="preserve"> all-out civil </w:t>
      </w:r>
      <w:r w:rsidRPr="00835974">
        <w:rPr>
          <w:rStyle w:val="StyleUnderline"/>
          <w:highlight w:val="green"/>
        </w:rPr>
        <w:t>war</w:t>
      </w:r>
      <w:r w:rsidRPr="00904CC1">
        <w:rPr>
          <w:rStyle w:val="StyleUnderline"/>
        </w:rPr>
        <w:t>, attracted</w:t>
      </w:r>
      <w:r w:rsidRPr="004662FC">
        <w:rPr>
          <w:sz w:val="12"/>
        </w:rPr>
        <w:t xml:space="preserve"> </w:t>
      </w:r>
      <w:r w:rsidRPr="00904CC1">
        <w:rPr>
          <w:rStyle w:val="Emphasis"/>
        </w:rPr>
        <w:t>outside support</w:t>
      </w:r>
      <w:r w:rsidRPr="004662FC">
        <w:rPr>
          <w:sz w:val="12"/>
        </w:rPr>
        <w:t xml:space="preserve"> </w:t>
      </w:r>
      <w:r w:rsidRPr="00904CC1">
        <w:rPr>
          <w:rStyle w:val="StyleUnderline"/>
        </w:rPr>
        <w:t>to proxy forces by</w:t>
      </w:r>
      <w:r w:rsidRPr="004662FC">
        <w:rPr>
          <w:sz w:val="12"/>
        </w:rPr>
        <w:t xml:space="preserve"> aspiring regional hegemons </w:t>
      </w:r>
      <w:r w:rsidRPr="00904CC1">
        <w:rPr>
          <w:rStyle w:val="Emphasis"/>
        </w:rPr>
        <w:t>Saudi Arabia</w:t>
      </w:r>
      <w:r w:rsidRPr="004662FC">
        <w:rPr>
          <w:sz w:val="12"/>
        </w:rPr>
        <w:t xml:space="preserve"> </w:t>
      </w:r>
      <w:r w:rsidRPr="00904CC1">
        <w:rPr>
          <w:rStyle w:val="StyleUnderline"/>
        </w:rPr>
        <w:t>and</w:t>
      </w:r>
      <w:r w:rsidRPr="004662FC">
        <w:rPr>
          <w:sz w:val="12"/>
        </w:rPr>
        <w:t xml:space="preserve"> </w:t>
      </w:r>
      <w:r w:rsidRPr="00904CC1">
        <w:rPr>
          <w:rStyle w:val="Emphasis"/>
        </w:rPr>
        <w:t>Iran</w:t>
      </w:r>
      <w:r w:rsidRPr="004662FC">
        <w:rPr>
          <w:sz w:val="12"/>
        </w:rPr>
        <w:t xml:space="preserve">, </w:t>
      </w:r>
      <w:r w:rsidRPr="00904CC1">
        <w:rPr>
          <w:rStyle w:val="StyleUnderline"/>
        </w:rPr>
        <w:t>enabled the</w:t>
      </w:r>
      <w:r w:rsidRPr="004662FC">
        <w:rPr>
          <w:sz w:val="12"/>
        </w:rPr>
        <w:t xml:space="preserve"> </w:t>
      </w:r>
      <w:r w:rsidRPr="00904CC1">
        <w:rPr>
          <w:rStyle w:val="Emphasis"/>
        </w:rPr>
        <w:t>rise of ISIS</w:t>
      </w:r>
      <w:r w:rsidRPr="004662FC">
        <w:rPr>
          <w:sz w:val="12"/>
        </w:rPr>
        <w:t xml:space="preserve">, </w:t>
      </w:r>
      <w:r w:rsidRPr="00904CC1">
        <w:rPr>
          <w:rStyle w:val="StyleUnderline"/>
        </w:rPr>
        <w:t>and</w:t>
      </w:r>
      <w:r w:rsidRPr="004662FC">
        <w:rPr>
          <w:sz w:val="12"/>
        </w:rPr>
        <w:t xml:space="preserve"> eventually to </w:t>
      </w:r>
      <w:r w:rsidRPr="00904CC1">
        <w:rPr>
          <w:rStyle w:val="StyleUnderline"/>
        </w:rPr>
        <w:t>great power intervention</w:t>
      </w:r>
      <w:r w:rsidRPr="004662FC">
        <w:rPr>
          <w:sz w:val="12"/>
        </w:rPr>
        <w:t xml:space="preserve">, principally </w:t>
      </w:r>
      <w:r w:rsidRPr="00904CC1">
        <w:rPr>
          <w:rStyle w:val="StyleUnderline"/>
        </w:rPr>
        <w:t>by</w:t>
      </w:r>
      <w:r w:rsidRPr="004662FC">
        <w:rPr>
          <w:sz w:val="12"/>
        </w:rPr>
        <w:t xml:space="preserve"> </w:t>
      </w:r>
      <w:r w:rsidRPr="00904CC1">
        <w:rPr>
          <w:rStyle w:val="Emphasis"/>
        </w:rPr>
        <w:t>Russia</w:t>
      </w:r>
      <w:r w:rsidRPr="004662FC">
        <w:rPr>
          <w:sz w:val="12"/>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904CC1">
        <w:rPr>
          <w:rStyle w:val="StyleUnderline"/>
        </w:rPr>
        <w:t>Middle East rivals</w:t>
      </w:r>
      <w:r w:rsidRPr="004662FC">
        <w:rPr>
          <w:sz w:val="12"/>
        </w:rPr>
        <w:t xml:space="preserve"> </w:t>
      </w:r>
      <w:r w:rsidRPr="00904CC1">
        <w:rPr>
          <w:rStyle w:val="Emphasis"/>
        </w:rPr>
        <w:t>unconstrained</w:t>
      </w:r>
      <w:r w:rsidRPr="004662FC">
        <w:rPr>
          <w:sz w:val="12"/>
        </w:rPr>
        <w:t xml:space="preserve"> </w:t>
      </w:r>
      <w:r w:rsidRPr="00904CC1">
        <w:rPr>
          <w:rStyle w:val="StyleUnderline"/>
        </w:rPr>
        <w:t>by great powers, and</w:t>
      </w:r>
      <w:r w:rsidRPr="004662FC">
        <w:rPr>
          <w:sz w:val="12"/>
        </w:rPr>
        <w:t xml:space="preserve"> great power </w:t>
      </w:r>
      <w:r w:rsidRPr="00904CC1">
        <w:rPr>
          <w:rStyle w:val="StyleUnderline"/>
        </w:rPr>
        <w:t>competition rising</w:t>
      </w:r>
      <w:r w:rsidRPr="004662FC">
        <w:rPr>
          <w:sz w:val="12"/>
        </w:rPr>
        <w:t xml:space="preserve">, the Syria civil war was </w:t>
      </w:r>
      <w:r w:rsidRPr="00904CC1">
        <w:rPr>
          <w:rStyle w:val="StyleUnderline"/>
        </w:rPr>
        <w:t>fed by outside powers, then</w:t>
      </w:r>
      <w:r w:rsidRPr="004662FC">
        <w:rPr>
          <w:sz w:val="12"/>
        </w:rPr>
        <w:t xml:space="preserve"> </w:t>
      </w:r>
      <w:r w:rsidRPr="00904CC1">
        <w:rPr>
          <w:rStyle w:val="Emphasis"/>
        </w:rPr>
        <w:t>metastasized into the region</w:t>
      </w:r>
      <w:r w:rsidRPr="004662FC">
        <w:rPr>
          <w:sz w:val="12"/>
        </w:rPr>
        <w:t xml:space="preserve">, </w:t>
      </w:r>
      <w:r w:rsidRPr="00904CC1">
        <w:rPr>
          <w:rStyle w:val="StyleUnderline"/>
        </w:rPr>
        <w:t>and</w:t>
      </w:r>
      <w:r w:rsidRPr="004662FC">
        <w:rPr>
          <w:sz w:val="12"/>
        </w:rPr>
        <w:t xml:space="preserve">—in the form of </w:t>
      </w:r>
      <w:r w:rsidRPr="00904CC1">
        <w:rPr>
          <w:rStyle w:val="Emphasis"/>
        </w:rPr>
        <w:t>refugee</w:t>
      </w:r>
      <w:r w:rsidRPr="004662FC">
        <w:rPr>
          <w:sz w:val="12"/>
        </w:rPr>
        <w:t xml:space="preserve"> </w:t>
      </w:r>
      <w:r w:rsidRPr="00904CC1">
        <w:rPr>
          <w:rStyle w:val="StyleUnderline"/>
        </w:rPr>
        <w:t>flows</w:t>
      </w:r>
      <w:r w:rsidRPr="004662FC">
        <w:rPr>
          <w:sz w:val="12"/>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904CC1">
        <w:rPr>
          <w:rStyle w:val="StyleUnderline"/>
        </w:rPr>
        <w:t>dangers of</w:t>
      </w:r>
      <w:r w:rsidRPr="004662FC">
        <w:rPr>
          <w:sz w:val="12"/>
        </w:rPr>
        <w:t xml:space="preserve"> such </w:t>
      </w:r>
      <w:r w:rsidRPr="00904CC1">
        <w:rPr>
          <w:rStyle w:val="StyleUnderline"/>
        </w:rPr>
        <w:t>a</w:t>
      </w:r>
      <w:r w:rsidRPr="004662FC">
        <w:rPr>
          <w:sz w:val="12"/>
        </w:rPr>
        <w:t xml:space="preserve"> </w:t>
      </w:r>
      <w:r w:rsidRPr="00904CC1">
        <w:rPr>
          <w:rStyle w:val="Emphasis"/>
        </w:rPr>
        <w:t>shift</w:t>
      </w:r>
      <w:r w:rsidRPr="004662FC">
        <w:rPr>
          <w:sz w:val="12"/>
        </w:rPr>
        <w:t xml:space="preserve"> </w:t>
      </w:r>
      <w:r w:rsidRPr="00904CC1">
        <w:rPr>
          <w:rStyle w:val="StyleUnderline"/>
        </w:rPr>
        <w:t>will</w:t>
      </w:r>
      <w:r w:rsidRPr="004662FC">
        <w:rPr>
          <w:sz w:val="12"/>
        </w:rPr>
        <w:t xml:space="preserve"> </w:t>
      </w:r>
      <w:r w:rsidRPr="00904CC1">
        <w:rPr>
          <w:rStyle w:val="Emphasis"/>
        </w:rPr>
        <w:t>become apparent</w:t>
      </w:r>
      <w:r w:rsidRPr="004662FC">
        <w:rPr>
          <w:sz w:val="12"/>
        </w:rPr>
        <w:t xml:space="preserve"> </w:t>
      </w:r>
      <w:r w:rsidRPr="00904CC1">
        <w:rPr>
          <w:rStyle w:val="StyleUnderline"/>
        </w:rPr>
        <w:t>as some future US</w:t>
      </w:r>
      <w:r w:rsidRPr="004662FC">
        <w:rPr>
          <w:sz w:val="12"/>
        </w:rPr>
        <w:t xml:space="preserve"> </w:t>
      </w:r>
      <w:r w:rsidRPr="00904CC1">
        <w:rPr>
          <w:rStyle w:val="StyleUnderline"/>
        </w:rPr>
        <w:t>president attempts to</w:t>
      </w:r>
      <w:r w:rsidRPr="004662FC">
        <w:rPr>
          <w:sz w:val="12"/>
        </w:rPr>
        <w:t xml:space="preserve"> </w:t>
      </w:r>
      <w:r w:rsidRPr="00904CC1">
        <w:rPr>
          <w:rStyle w:val="Emphasis"/>
        </w:rPr>
        <w:t>reassert</w:t>
      </w:r>
      <w:r w:rsidRPr="004662FC">
        <w:rPr>
          <w:sz w:val="12"/>
        </w:rPr>
        <w:t xml:space="preserve"> </w:t>
      </w:r>
      <w:r w:rsidRPr="00904CC1">
        <w:rPr>
          <w:rStyle w:val="StyleUnderline"/>
        </w:rPr>
        <w:t>US influence</w:t>
      </w:r>
      <w:r w:rsidRPr="004662FC">
        <w:rPr>
          <w:sz w:val="12"/>
        </w:rPr>
        <w:t xml:space="preserve"> in the region </w:t>
      </w:r>
      <w:r w:rsidRPr="00904CC1">
        <w:rPr>
          <w:rStyle w:val="StyleUnderline"/>
        </w:rPr>
        <w:t>and finds a</w:t>
      </w:r>
      <w:r w:rsidRPr="004662FC">
        <w:rPr>
          <w:sz w:val="12"/>
        </w:rPr>
        <w:t xml:space="preserve"> </w:t>
      </w:r>
      <w:r w:rsidRPr="00904CC1">
        <w:rPr>
          <w:rStyle w:val="Emphasis"/>
        </w:rPr>
        <w:t>crowded</w:t>
      </w:r>
      <w:r w:rsidRPr="004662FC">
        <w:rPr>
          <w:sz w:val="12"/>
        </w:rPr>
        <w:t xml:space="preserve"> </w:t>
      </w:r>
      <w:r w:rsidRPr="00904CC1">
        <w:rPr>
          <w:rStyle w:val="StyleUnderline"/>
        </w:rPr>
        <w:t>playing field</w:t>
      </w:r>
      <w:r w:rsidRPr="004662FC">
        <w:rPr>
          <w:sz w:val="12"/>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91479">
        <w:rPr>
          <w:rStyle w:val="StyleUnderline"/>
        </w:rPr>
        <w:t>Will this</w:t>
      </w:r>
      <w:r w:rsidRPr="004662FC">
        <w:rPr>
          <w:sz w:val="12"/>
        </w:rPr>
        <w:t xml:space="preserve"> </w:t>
      </w:r>
      <w:r w:rsidRPr="00A91479">
        <w:rPr>
          <w:rStyle w:val="Emphasis"/>
        </w:rPr>
        <w:t>more dangerous world</w:t>
      </w:r>
      <w:r w:rsidRPr="004662FC">
        <w:rPr>
          <w:sz w:val="12"/>
        </w:rPr>
        <w:t xml:space="preserve"> </w:t>
      </w:r>
      <w:r w:rsidRPr="00A91479">
        <w:rPr>
          <w:rStyle w:val="StyleUnderline"/>
        </w:rPr>
        <w:t>descend into</w:t>
      </w:r>
      <w:r w:rsidRPr="004662FC">
        <w:rPr>
          <w:sz w:val="12"/>
        </w:rPr>
        <w:t xml:space="preserve"> </w:t>
      </w:r>
      <w:r w:rsidRPr="00A91479">
        <w:rPr>
          <w:rStyle w:val="Emphasis"/>
        </w:rPr>
        <w:t>direct</w:t>
      </w:r>
      <w:r w:rsidRPr="004662FC">
        <w:rPr>
          <w:sz w:val="12"/>
        </w:rPr>
        <w:t xml:space="preserve"> </w:t>
      </w:r>
      <w:r w:rsidRPr="00A91479">
        <w:rPr>
          <w:rStyle w:val="StyleUnderline"/>
        </w:rPr>
        <w:t>military confrontation</w:t>
      </w:r>
      <w:r w:rsidRPr="004662FC">
        <w:rPr>
          <w:sz w:val="12"/>
        </w:rPr>
        <w:t xml:space="preserve"> between great powers, </w:t>
      </w:r>
      <w:r w:rsidRPr="00A91479">
        <w:rPr>
          <w:rStyle w:val="StyleUnderline"/>
        </w:rPr>
        <w:t>and</w:t>
      </w:r>
      <w:r w:rsidRPr="004662FC">
        <w:rPr>
          <w:sz w:val="12"/>
        </w:rPr>
        <w:t xml:space="preserve"> could such confrontation </w:t>
      </w:r>
      <w:r w:rsidRPr="00835974">
        <w:rPr>
          <w:rStyle w:val="Emphasis"/>
          <w:highlight w:val="green"/>
        </w:rPr>
        <w:t>lead to use of nuc</w:t>
      </w:r>
      <w:r w:rsidRPr="00A91479">
        <w:rPr>
          <w:rStyle w:val="Emphasis"/>
        </w:rPr>
        <w:t>lear weapon</w:t>
      </w:r>
      <w:r w:rsidRPr="00835974">
        <w:rPr>
          <w:rStyle w:val="Emphasis"/>
          <w:highlight w:val="green"/>
        </w:rPr>
        <w:t>s</w:t>
      </w:r>
      <w:r w:rsidRPr="00835974">
        <w:rPr>
          <w:sz w:val="12"/>
          <w:highlight w:val="green"/>
        </w:rPr>
        <w:t>?</w:t>
      </w:r>
      <w:r w:rsidRPr="004662FC">
        <w:rPr>
          <w:sz w:val="12"/>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835974">
        <w:rPr>
          <w:rStyle w:val="StyleUnderline"/>
          <w:highlight w:val="green"/>
        </w:rPr>
        <w:t>collapse of</w:t>
      </w:r>
      <w:r w:rsidRPr="00A91479">
        <w:rPr>
          <w:rStyle w:val="StyleUnderline"/>
        </w:rPr>
        <w:t xml:space="preserve"> the</w:t>
      </w:r>
      <w:r w:rsidRPr="004662FC">
        <w:rPr>
          <w:sz w:val="12"/>
        </w:rPr>
        <w:t xml:space="preserve"> Cold War era nuclear </w:t>
      </w:r>
      <w:r w:rsidRPr="00835974">
        <w:rPr>
          <w:rStyle w:val="Emphasis"/>
          <w:highlight w:val="green"/>
        </w:rPr>
        <w:t>arms control</w:t>
      </w:r>
      <w:r w:rsidRPr="004662FC">
        <w:rPr>
          <w:sz w:val="12"/>
        </w:rPr>
        <w:t xml:space="preserve"> </w:t>
      </w:r>
      <w:r w:rsidRPr="00A91479">
        <w:rPr>
          <w:rStyle w:val="StyleUnderline"/>
        </w:rPr>
        <w:t>regime, the threat to the</w:t>
      </w:r>
      <w:r w:rsidRPr="004662FC">
        <w:rPr>
          <w:sz w:val="12"/>
        </w:rPr>
        <w:t xml:space="preserve"> </w:t>
      </w:r>
      <w:r w:rsidRPr="00835974">
        <w:rPr>
          <w:rStyle w:val="Emphasis"/>
          <w:highlight w:val="green"/>
        </w:rPr>
        <w:t>N</w:t>
      </w:r>
      <w:r w:rsidRPr="004662FC">
        <w:rPr>
          <w:sz w:val="12"/>
        </w:rPr>
        <w:t>on-</w:t>
      </w:r>
      <w:r w:rsidRPr="00835974">
        <w:rPr>
          <w:rStyle w:val="Emphasis"/>
          <w:highlight w:val="green"/>
        </w:rPr>
        <w:t>P</w:t>
      </w:r>
      <w:r w:rsidRPr="004662FC">
        <w:rPr>
          <w:sz w:val="12"/>
        </w:rPr>
        <w:t xml:space="preserve">roliferation </w:t>
      </w:r>
      <w:r w:rsidRPr="00835974">
        <w:rPr>
          <w:rStyle w:val="Emphasis"/>
          <w:highlight w:val="green"/>
        </w:rPr>
        <w:t>T</w:t>
      </w:r>
      <w:r w:rsidRPr="004662FC">
        <w:rPr>
          <w:sz w:val="12"/>
        </w:rPr>
        <w:t xml:space="preserve">reaty represented by the demise of the JCPOA, </w:t>
      </w:r>
      <w:r w:rsidRPr="00904CC1">
        <w:rPr>
          <w:rStyle w:val="StyleUnderline"/>
        </w:rPr>
        <w:t>and multiple indications of an</w:t>
      </w:r>
      <w:r w:rsidRPr="004662FC">
        <w:rPr>
          <w:sz w:val="12"/>
        </w:rPr>
        <w:t xml:space="preserve"> </w:t>
      </w:r>
      <w:r w:rsidRPr="00904CC1">
        <w:rPr>
          <w:rStyle w:val="Emphasis"/>
        </w:rPr>
        <w:t>accelerating</w:t>
      </w:r>
      <w:r w:rsidRPr="004662FC">
        <w:rPr>
          <w:sz w:val="12"/>
        </w:rPr>
        <w:t xml:space="preserve"> </w:t>
      </w:r>
      <w:r w:rsidRPr="00904CC1">
        <w:rPr>
          <w:rStyle w:val="StyleUnderline"/>
        </w:rPr>
        <w:t>nuclear arms race</w:t>
      </w:r>
      <w:r w:rsidRPr="004662FC">
        <w:rPr>
          <w:sz w:val="12"/>
        </w:rPr>
        <w:t xml:space="preserve"> among the three principle powers, </w:t>
      </w:r>
      <w:r w:rsidRPr="00904CC1">
        <w:rPr>
          <w:rStyle w:val="Emphasis"/>
        </w:rPr>
        <w:t>augurs badly</w:t>
      </w:r>
      <w:r w:rsidRPr="004662FC">
        <w:rPr>
          <w:sz w:val="12"/>
        </w:rPr>
        <w:t xml:space="preserve">. Given the structural forces at play, and without predicting the worst, we are indeed entering perilous times. </w:t>
      </w:r>
      <w:r w:rsidRPr="004662FC">
        <w:rPr>
          <w:sz w:val="12"/>
          <w:szCs w:val="12"/>
        </w:rPr>
        <w:t xml:space="preserve">Global Poverty and Inequality Despite the challenges of volatility and disruptive change inherent in globalization, the world under American liberal leadership has managed a dramatic reduction of extreme poverty. According to World Bank estimates, in 2015, 10 percent of the world’s population lived on less than $1.90 a day, down from nearly 36 percent in 1990.34 In fact, as of September 2018, half the world is now middle class or wealthier.35 The uneven success of the UN Millennium Development Goals (MDGs) exemplifies this achievement, and demonstrates what is possible when open markets are managed through strong global institutions, effective leadership and interstate collaboration. What this liberal hegemonic system did not achieve, however, was a fair distribution of the gains from globalization within states, and among those states that for various reasons were not full participants in this system. This record of partial achievement leaves us with a full agenda for the next fifteen years, but without the hegemonic leadership, strong institutions, ascendant liberalism or robust global growth that enabled previous gains. There are powerful reasons to question the sustainability of these poverty reduction gains, leading to doubts about the realization of the Sustainable Development Goals, which have replaced the MDGs as global development targets.36 (See Jens Rudbeck’s chapter and Sidhu’s UN chapter for SDGs). Skeptics have pointed to slowing global growth, specifically in China, whose demand for imported commodities was a major factor in developing country growth and job creation; growing protectionism in developed country markets, fueled by bottom-up forces of nationalism, and from top-down by a weakened global trading regime and increased geopolitical rivalry; the effects of accelerating climate change on agriculture, migration and communal conflict in poor countries; and the growth burst among poor countries from the rapid transition to more efficient use of resources, a transition that is now slowing down.37 Perhaps the greatest concern in this scenario is a general deterioration in the developing country foreign investment climate. Foreign direct investment (FDI) has been a major contributor to growth, job creation, and poverty alleviation among poor countries. It has incentivized growthfriendly policies, reduced corruption, introduced technology and effective management practices, and linked poor countries to foreign markets through global supply chains.38 It has stimulated growth of indigenous manufacturing and service companies to supply new foreign investments. It has been the major cause of economic convergence between rich and poor countries. From 2000 to 2009, developing economies’ growth rates were more than four percentage points higher than those of rich countries, pushing their share of global output from just over a third to nearly half.39 However, FDI flows into poor countries are imperiled by the structural forces discussed here. Political instability arising from slower growth and environmental stress will increase investors’ perception of higher risk, reinforcing their developed country bias. Protectionism among developed countries will threaten the global market access upon which manufacturing investment in developing countries is premised, causing firms to pare back their global supply chains. As companies retrench from direct investment in poor countries, the appeal to those countries of Chinese debt financed infrastructure projects, under the Belt-Road Initiative with little or no conditionality, but at the risk of “debt traps,” will increase. Global Warming </w:t>
      </w:r>
      <w:r w:rsidRPr="004662FC">
        <w:rPr>
          <w:sz w:val="12"/>
        </w:rPr>
        <w:t xml:space="preserve">The </w:t>
      </w:r>
      <w:r w:rsidRPr="00A91479">
        <w:rPr>
          <w:rStyle w:val="StyleUnderline"/>
        </w:rPr>
        <w:t>question</w:t>
      </w:r>
      <w:r w:rsidRPr="004662FC">
        <w:rPr>
          <w:sz w:val="12"/>
        </w:rPr>
        <w:t xml:space="preserve"> posed at the beginning of this section </w:t>
      </w:r>
      <w:r w:rsidRPr="00A91479">
        <w:rPr>
          <w:rStyle w:val="StyleUnderline"/>
        </w:rPr>
        <w:t xml:space="preserve">is </w:t>
      </w:r>
      <w:r w:rsidRPr="00835974">
        <w:rPr>
          <w:rStyle w:val="StyleUnderline"/>
          <w:highlight w:val="green"/>
        </w:rPr>
        <w:t>whether</w:t>
      </w:r>
      <w:r w:rsidRPr="00A91479">
        <w:rPr>
          <w:rStyle w:val="StyleUnderline"/>
        </w:rPr>
        <w:t xml:space="preserve"> the international </w:t>
      </w:r>
      <w:r w:rsidRPr="00835974">
        <w:rPr>
          <w:rStyle w:val="StyleUnderline"/>
          <w:highlight w:val="green"/>
        </w:rPr>
        <w:t>system</w:t>
      </w:r>
      <w:r w:rsidRPr="004662FC">
        <w:rPr>
          <w:sz w:val="12"/>
        </w:rPr>
        <w:t xml:space="preserve">, evolving toward multipolarity and rising nationalism, </w:t>
      </w:r>
      <w:r w:rsidRPr="00A91479">
        <w:rPr>
          <w:rStyle w:val="StyleUnderline"/>
        </w:rPr>
        <w:t xml:space="preserve">will </w:t>
      </w:r>
      <w:r w:rsidRPr="00835974">
        <w:rPr>
          <w:rStyle w:val="StyleUnderline"/>
          <w:highlight w:val="green"/>
        </w:rPr>
        <w:t>find</w:t>
      </w:r>
      <w:r w:rsidRPr="00A91479">
        <w:rPr>
          <w:rStyle w:val="StyleUnderline"/>
        </w:rPr>
        <w:t xml:space="preserve"> the</w:t>
      </w:r>
      <w:r w:rsidRPr="004662FC">
        <w:rPr>
          <w:sz w:val="12"/>
        </w:rPr>
        <w:t xml:space="preserve"> </w:t>
      </w:r>
      <w:r w:rsidRPr="002B71D3">
        <w:rPr>
          <w:rStyle w:val="Emphasis"/>
        </w:rPr>
        <w:t>collective</w:t>
      </w:r>
      <w:r w:rsidRPr="00A91479">
        <w:rPr>
          <w:rStyle w:val="Emphasis"/>
        </w:rPr>
        <w:t xml:space="preserve"> political </w:t>
      </w:r>
      <w:r w:rsidRPr="00835974">
        <w:rPr>
          <w:rStyle w:val="Emphasis"/>
          <w:highlight w:val="green"/>
        </w:rPr>
        <w:t>capital</w:t>
      </w:r>
      <w:r w:rsidRPr="00835974">
        <w:rPr>
          <w:sz w:val="12"/>
          <w:highlight w:val="green"/>
        </w:rPr>
        <w:t xml:space="preserve"> </w:t>
      </w:r>
      <w:r w:rsidRPr="00835974">
        <w:rPr>
          <w:rStyle w:val="StyleUnderline"/>
          <w:highlight w:val="green"/>
        </w:rPr>
        <w:t>to</w:t>
      </w:r>
      <w:r w:rsidRPr="00835974">
        <w:rPr>
          <w:sz w:val="12"/>
          <w:highlight w:val="green"/>
        </w:rPr>
        <w:t xml:space="preserve"> </w:t>
      </w:r>
      <w:r w:rsidRPr="00835974">
        <w:rPr>
          <w:rStyle w:val="Emphasis"/>
          <w:highlight w:val="green"/>
        </w:rPr>
        <w:t>confront</w:t>
      </w:r>
      <w:r w:rsidRPr="004662FC">
        <w:rPr>
          <w:sz w:val="12"/>
        </w:rPr>
        <w:t xml:space="preserve"> </w:t>
      </w:r>
      <w:r w:rsidRPr="00A91479">
        <w:rPr>
          <w:rStyle w:val="StyleUnderline"/>
        </w:rPr>
        <w:t>challenges as they arise</w:t>
      </w:r>
      <w:r w:rsidRPr="004662FC">
        <w:rPr>
          <w:sz w:val="12"/>
        </w:rPr>
        <w:t xml:space="preserve">. Global warming is the mother of all challenges, and the </w:t>
      </w:r>
      <w:r w:rsidRPr="00A91479">
        <w:rPr>
          <w:rStyle w:val="StyleUnderline"/>
        </w:rPr>
        <w:t>weakness in the system’s capacity to respond is</w:t>
      </w:r>
      <w:r w:rsidRPr="004662FC">
        <w:rPr>
          <w:sz w:val="12"/>
        </w:rPr>
        <w:t xml:space="preserve"> </w:t>
      </w:r>
      <w:r w:rsidRPr="00A91479">
        <w:rPr>
          <w:rStyle w:val="Emphasis"/>
        </w:rPr>
        <w:t>clear</w:t>
      </w:r>
      <w:r w:rsidRPr="004662FC">
        <w:rPr>
          <w:sz w:val="12"/>
        </w:rPr>
        <w:t xml:space="preserve">. With the two major political/economic powers and greenhouse gas emitters locked in deepening geopolitical conflict (and with one of them locked in climate change denial, possibly through 2024), the </w:t>
      </w:r>
      <w:r w:rsidRPr="00A91479">
        <w:rPr>
          <w:rStyle w:val="StyleUnderline"/>
        </w:rPr>
        <w:t>chances of</w:t>
      </w:r>
      <w:r w:rsidRPr="004662FC">
        <w:rPr>
          <w:sz w:val="12"/>
        </w:rPr>
        <w:t xml:space="preserve"> </w:t>
      </w:r>
      <w:r w:rsidRPr="0015343C">
        <w:rPr>
          <w:rStyle w:val="Emphasis"/>
        </w:rPr>
        <w:t>significantly slow</w:t>
      </w:r>
      <w:r w:rsidRPr="00A91479">
        <w:rPr>
          <w:rStyle w:val="Emphasis"/>
        </w:rPr>
        <w:t xml:space="preserve">ing </w:t>
      </w:r>
      <w:r w:rsidRPr="002B71D3">
        <w:rPr>
          <w:rStyle w:val="Emphasis"/>
        </w:rPr>
        <w:t xml:space="preserve">global </w:t>
      </w:r>
      <w:r w:rsidRPr="00835974">
        <w:rPr>
          <w:rStyle w:val="Emphasis"/>
          <w:highlight w:val="green"/>
        </w:rPr>
        <w:t>warming</w:t>
      </w:r>
      <w:r w:rsidRPr="004662FC">
        <w:rPr>
          <w:sz w:val="12"/>
        </w:rPr>
        <w:t xml:space="preserve"> or even ameliorating its effects </w:t>
      </w:r>
      <w:r w:rsidRPr="00A91479">
        <w:rPr>
          <w:rStyle w:val="StyleUnderline"/>
        </w:rPr>
        <w:t>are very slim</w:t>
      </w:r>
      <w:r w:rsidRPr="004662FC">
        <w:rPr>
          <w:sz w:val="12"/>
        </w:rPr>
        <w:t xml:space="preserve">. We are reduced to the default option, nation-specific adaptation to </w:t>
      </w:r>
      <w:r w:rsidRPr="00A91479">
        <w:rPr>
          <w:rStyle w:val="StyleUnderline"/>
        </w:rPr>
        <w:t>climate change</w:t>
      </w:r>
      <w:r w:rsidRPr="004662FC">
        <w:rPr>
          <w:sz w:val="12"/>
        </w:rPr>
        <w:t xml:space="preserve">, which </w:t>
      </w:r>
      <w:r w:rsidRPr="00A91479">
        <w:rPr>
          <w:rStyle w:val="StyleUnderline"/>
        </w:rPr>
        <w:t xml:space="preserve">will </w:t>
      </w:r>
      <w:r w:rsidRPr="00904CC1">
        <w:rPr>
          <w:rStyle w:val="StyleUnderline"/>
        </w:rPr>
        <w:t>impose rising</w:t>
      </w:r>
      <w:r w:rsidRPr="004662FC">
        <w:rPr>
          <w:sz w:val="12"/>
        </w:rPr>
        <w:t xml:space="preserve"> </w:t>
      </w:r>
      <w:r w:rsidRPr="00904CC1">
        <w:rPr>
          <w:rStyle w:val="Emphasis"/>
        </w:rPr>
        <w:t>human</w:t>
      </w:r>
      <w:r w:rsidRPr="004662FC">
        <w:rPr>
          <w:sz w:val="12"/>
        </w:rPr>
        <w:t xml:space="preserve">, </w:t>
      </w:r>
      <w:r w:rsidRPr="00904CC1">
        <w:rPr>
          <w:rStyle w:val="Emphasis"/>
        </w:rPr>
        <w:t>political</w:t>
      </w:r>
      <w:r w:rsidRPr="004662FC">
        <w:rPr>
          <w:sz w:val="12"/>
        </w:rPr>
        <w:t xml:space="preserve"> </w:t>
      </w:r>
      <w:r w:rsidRPr="00904CC1">
        <w:rPr>
          <w:rStyle w:val="StyleUnderline"/>
        </w:rPr>
        <w:t>and</w:t>
      </w:r>
      <w:r w:rsidRPr="004662FC">
        <w:rPr>
          <w:sz w:val="12"/>
        </w:rPr>
        <w:t xml:space="preserve"> </w:t>
      </w:r>
      <w:r w:rsidRPr="00904CC1">
        <w:rPr>
          <w:rStyle w:val="Emphasis"/>
        </w:rPr>
        <w:t>economic</w:t>
      </w:r>
      <w:r w:rsidRPr="004662FC">
        <w:rPr>
          <w:sz w:val="12"/>
        </w:rPr>
        <w:t xml:space="preserve"> </w:t>
      </w:r>
      <w:r w:rsidRPr="00904CC1">
        <w:rPr>
          <w:rStyle w:val="StyleUnderline"/>
        </w:rPr>
        <w:t>costs on all, and will</w:t>
      </w:r>
      <w:r w:rsidRPr="004662FC">
        <w:rPr>
          <w:sz w:val="12"/>
        </w:rPr>
        <w:t xml:space="preserve"> </w:t>
      </w:r>
      <w:r w:rsidRPr="00904CC1">
        <w:rPr>
          <w:rStyle w:val="Emphasis"/>
        </w:rPr>
        <w:t>widen the gap</w:t>
      </w:r>
      <w:r w:rsidRPr="004662FC">
        <w:rPr>
          <w:sz w:val="12"/>
        </w:rPr>
        <w:t xml:space="preserve"> </w:t>
      </w:r>
      <w:r w:rsidRPr="00904CC1">
        <w:rPr>
          <w:rStyle w:val="StyleUnderline"/>
        </w:rPr>
        <w:t>between rich countries with</w:t>
      </w:r>
      <w:r w:rsidRPr="004662FC">
        <w:rPr>
          <w:sz w:val="12"/>
        </w:rPr>
        <w:t xml:space="preserve"> </w:t>
      </w:r>
      <w:r w:rsidRPr="00904CC1">
        <w:rPr>
          <w:rStyle w:val="Emphasis"/>
        </w:rPr>
        <w:t>adaptive capacity</w:t>
      </w:r>
      <w:r w:rsidRPr="004662FC">
        <w:rPr>
          <w:sz w:val="12"/>
        </w:rPr>
        <w:t xml:space="preserve">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 Several forces are at work here. The problem itself is graver—in magnitude and in rate of worsening—than predicted by climate scientists. The UN Intergovernmental Panel on Climate Change (</w:t>
      </w:r>
      <w:r w:rsidRPr="00904CC1">
        <w:rPr>
          <w:rStyle w:val="Emphasis"/>
        </w:rPr>
        <w:t>IPCC</w:t>
      </w:r>
      <w:r w:rsidRPr="004662FC">
        <w:rPr>
          <w:sz w:val="12"/>
        </w:rPr>
        <w:t xml:space="preserve">), the major source of information on global warming, </w:t>
      </w:r>
      <w:r w:rsidRPr="00904CC1">
        <w:rPr>
          <w:rStyle w:val="StyleUnderline"/>
        </w:rPr>
        <w:t>has consistently</w:t>
      </w:r>
      <w:r w:rsidRPr="004662FC">
        <w:rPr>
          <w:sz w:val="12"/>
        </w:rPr>
        <w:t xml:space="preserve"> </w:t>
      </w:r>
      <w:r w:rsidRPr="00904CC1">
        <w:rPr>
          <w:rStyle w:val="Emphasis"/>
        </w:rPr>
        <w:t>underpredicted</w:t>
      </w:r>
      <w:r w:rsidRPr="004662FC">
        <w:rPr>
          <w:sz w:val="12"/>
        </w:rPr>
        <w:t xml:space="preserve"> </w:t>
      </w:r>
      <w:r w:rsidRPr="00904CC1">
        <w:rPr>
          <w:rStyle w:val="StyleUnderline"/>
        </w:rPr>
        <w:t>the rate of climate deterioration</w:t>
      </w:r>
      <w:r w:rsidRPr="004662FC">
        <w:rPr>
          <w:sz w:val="12"/>
        </w:rPr>
        <w:t xml:space="preserve">. This </w:t>
      </w:r>
      <w:r w:rsidRPr="00904CC1">
        <w:rPr>
          <w:rStyle w:val="StyleUnderline"/>
        </w:rPr>
        <w:t>holds true even for its</w:t>
      </w:r>
      <w:r w:rsidRPr="004662FC">
        <w:rPr>
          <w:sz w:val="12"/>
        </w:rPr>
        <w:t xml:space="preserve"> “</w:t>
      </w:r>
      <w:r w:rsidRPr="00904CC1">
        <w:rPr>
          <w:rStyle w:val="Emphasis"/>
        </w:rPr>
        <w:t>worst-case scenarios</w:t>
      </w:r>
      <w:r w:rsidRPr="004662FC">
        <w:rPr>
          <w:sz w:val="12"/>
        </w:rPr>
        <w:t xml:space="preserve">,”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w:t>
      </w:r>
      <w:r w:rsidRPr="00904CC1">
        <w:rPr>
          <w:rStyle w:val="StyleUnderline"/>
        </w:rPr>
        <w:t>This strengthens the</w:t>
      </w:r>
      <w:r w:rsidRPr="004662FC">
        <w:rPr>
          <w:sz w:val="12"/>
        </w:rPr>
        <w:t xml:space="preserve"> scientific </w:t>
      </w:r>
      <w:r w:rsidRPr="00904CC1">
        <w:rPr>
          <w:rStyle w:val="Emphasis"/>
        </w:rPr>
        <w:t>case for urgency</w:t>
      </w:r>
      <w:r w:rsidRPr="004662FC">
        <w:rPr>
          <w:sz w:val="12"/>
        </w:rPr>
        <w:t>—</w:t>
      </w:r>
      <w:r w:rsidRPr="00904CC1">
        <w:rPr>
          <w:rStyle w:val="StyleUnderline"/>
        </w:rPr>
        <w:t>to</w:t>
      </w:r>
      <w:r w:rsidRPr="004662FC">
        <w:rPr>
          <w:sz w:val="12"/>
        </w:rPr>
        <w:t xml:space="preserve"> both </w:t>
      </w:r>
      <w:r w:rsidRPr="00904CC1">
        <w:rPr>
          <w:rStyle w:val="StyleUnderline"/>
        </w:rPr>
        <w:t>severely limit greenhouse gas emissions, and to</w:t>
      </w:r>
      <w:r w:rsidRPr="004662FC">
        <w:rPr>
          <w:sz w:val="12"/>
        </w:rPr>
        <w:t xml:space="preserve"> </w:t>
      </w:r>
      <w:r w:rsidRPr="00904CC1">
        <w:rPr>
          <w:rStyle w:val="Emphasis"/>
        </w:rPr>
        <w:t>increase</w:t>
      </w:r>
      <w:r w:rsidRPr="004662FC">
        <w:rPr>
          <w:sz w:val="12"/>
        </w:rPr>
        <w:t xml:space="preserve"> </w:t>
      </w:r>
      <w:r w:rsidRPr="00904CC1">
        <w:rPr>
          <w:rStyle w:val="StyleUnderline"/>
        </w:rPr>
        <w:t>investment in ameliorating the effects</w:t>
      </w:r>
      <w:r w:rsidRPr="004662FC">
        <w:rPr>
          <w:sz w:val="12"/>
        </w:rPr>
        <w:t xml:space="preserve">. Unfortunately, the </w:t>
      </w:r>
      <w:r w:rsidRPr="00A91479">
        <w:rPr>
          <w:rStyle w:val="StyleUnderline"/>
        </w:rPr>
        <w:t>crisis comes</w:t>
      </w:r>
      <w:r w:rsidRPr="004662FC">
        <w:rPr>
          <w:sz w:val="12"/>
        </w:rPr>
        <w:t xml:space="preserve"> at a moment </w:t>
      </w:r>
      <w:r w:rsidRPr="00A91479">
        <w:rPr>
          <w:rStyle w:val="StyleUnderline"/>
        </w:rPr>
        <w:t>when the</w:t>
      </w:r>
      <w:r w:rsidRPr="004662FC">
        <w:rPr>
          <w:sz w:val="12"/>
        </w:rPr>
        <w:t xml:space="preserve"> </w:t>
      </w:r>
      <w:r w:rsidRPr="00835974">
        <w:rPr>
          <w:rStyle w:val="Emphasis"/>
          <w:highlight w:val="green"/>
        </w:rPr>
        <w:t xml:space="preserve">climate for </w:t>
      </w:r>
      <w:r w:rsidRPr="002B71D3">
        <w:rPr>
          <w:rStyle w:val="Emphasis"/>
        </w:rPr>
        <w:t xml:space="preserve">collective </w:t>
      </w:r>
      <w:r w:rsidRPr="00835974">
        <w:rPr>
          <w:rStyle w:val="Emphasis"/>
          <w:highlight w:val="green"/>
        </w:rPr>
        <w:t>action is</w:t>
      </w:r>
      <w:r w:rsidRPr="00A91479">
        <w:rPr>
          <w:rStyle w:val="Emphasis"/>
        </w:rPr>
        <w:t xml:space="preserve"> ice </w:t>
      </w:r>
      <w:r w:rsidRPr="00835974">
        <w:rPr>
          <w:rStyle w:val="Emphasis"/>
          <w:highlight w:val="green"/>
        </w:rPr>
        <w:t>cold</w:t>
      </w:r>
      <w:r w:rsidRPr="004662FC">
        <w:rPr>
          <w:sz w:val="12"/>
        </w:rPr>
        <w:t xml:space="preserve">. Geopolitical competition incentivizes states to out produce each other, regardless of the environmental effects. Multipolarity complicates collective action. </w:t>
      </w:r>
      <w:r w:rsidRPr="002B71D3">
        <w:rPr>
          <w:rStyle w:val="StyleUnderline"/>
        </w:rPr>
        <w:t xml:space="preserve">Economic </w:t>
      </w:r>
      <w:r w:rsidRPr="00835974">
        <w:rPr>
          <w:rStyle w:val="StyleUnderline"/>
          <w:highlight w:val="green"/>
        </w:rPr>
        <w:t>stagnation</w:t>
      </w:r>
      <w:r w:rsidRPr="00835974">
        <w:rPr>
          <w:sz w:val="12"/>
          <w:highlight w:val="green"/>
        </w:rPr>
        <w:t xml:space="preserve"> </w:t>
      </w:r>
      <w:r w:rsidRPr="00835974">
        <w:rPr>
          <w:rStyle w:val="Emphasis"/>
          <w:highlight w:val="green"/>
        </w:rPr>
        <w:t>mandates</w:t>
      </w:r>
      <w:r w:rsidRPr="004662FC">
        <w:rPr>
          <w:sz w:val="12"/>
        </w:rPr>
        <w:t xml:space="preserve"> </w:t>
      </w:r>
      <w:r w:rsidRPr="00904CC1">
        <w:rPr>
          <w:rStyle w:val="StyleUnderline"/>
        </w:rPr>
        <w:t xml:space="preserve">job creation, </w:t>
      </w:r>
      <w:r w:rsidRPr="00835974">
        <w:rPr>
          <w:rStyle w:val="StyleUnderline"/>
          <w:highlight w:val="green"/>
        </w:rPr>
        <w:t>making regulation</w:t>
      </w:r>
      <w:r w:rsidRPr="004662FC">
        <w:rPr>
          <w:sz w:val="12"/>
        </w:rPr>
        <w:t xml:space="preserve"> </w:t>
      </w:r>
      <w:r w:rsidRPr="00A91479">
        <w:rPr>
          <w:rStyle w:val="Emphasis"/>
        </w:rPr>
        <w:t xml:space="preserve">politically </w:t>
      </w:r>
      <w:r w:rsidRPr="00835974">
        <w:rPr>
          <w:rStyle w:val="Emphasis"/>
          <w:highlight w:val="green"/>
        </w:rPr>
        <w:t>toxic</w:t>
      </w:r>
      <w:r w:rsidRPr="004662FC">
        <w:rPr>
          <w:sz w:val="12"/>
        </w:rPr>
        <w:t xml:space="preserve">.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 Conclusion It may be </w:t>
      </w:r>
      <w:r w:rsidRPr="00A91479">
        <w:rPr>
          <w:rStyle w:val="StyleUnderline"/>
        </w:rPr>
        <w:t>tempting to hope</w:t>
      </w:r>
      <w:r w:rsidRPr="004662FC">
        <w:rPr>
          <w:sz w:val="12"/>
        </w:rPr>
        <w:t xml:space="preserve"> that post-Trump, the </w:t>
      </w:r>
      <w:r w:rsidRPr="00A91479">
        <w:rPr>
          <w:rStyle w:val="StyleUnderline"/>
        </w:rPr>
        <w:t>US can</w:t>
      </w:r>
      <w:r w:rsidRPr="004662FC">
        <w:rPr>
          <w:sz w:val="12"/>
        </w:rPr>
        <w:t xml:space="preserve"> </w:t>
      </w:r>
      <w:r w:rsidRPr="00A91479">
        <w:rPr>
          <w:rStyle w:val="Emphasis"/>
        </w:rPr>
        <w:t>regain</w:t>
      </w:r>
      <w:r w:rsidRPr="004662FC">
        <w:rPr>
          <w:sz w:val="12"/>
        </w:rPr>
        <w:t xml:space="preserve"> </w:t>
      </w:r>
      <w:r w:rsidRPr="00A91479">
        <w:rPr>
          <w:rStyle w:val="StyleUnderline"/>
        </w:rPr>
        <w:t>its global leadership and exert</w:t>
      </w:r>
      <w:r w:rsidRPr="004662FC">
        <w:rPr>
          <w:sz w:val="12"/>
        </w:rPr>
        <w:t xml:space="preserve"> its </w:t>
      </w:r>
      <w:r w:rsidRPr="00A91479">
        <w:rPr>
          <w:rStyle w:val="Emphasis"/>
        </w:rPr>
        <w:t>considerable power</w:t>
      </w:r>
      <w:r w:rsidRPr="004662FC">
        <w:rPr>
          <w:sz w:val="12"/>
        </w:rPr>
        <w:t xml:space="preserve"> in a liberal direction, but </w:t>
      </w:r>
      <w:r w:rsidRPr="00A91479">
        <w:rPr>
          <w:rStyle w:val="StyleUnderline"/>
        </w:rPr>
        <w:t>with</w:t>
      </w:r>
      <w:r w:rsidRPr="004662FC">
        <w:rPr>
          <w:sz w:val="12"/>
        </w:rPr>
        <w:t xml:space="preserve"> enough </w:t>
      </w:r>
      <w:r w:rsidRPr="00A91479">
        <w:rPr>
          <w:rStyle w:val="StyleUnderline"/>
        </w:rPr>
        <w:t>self-awareness</w:t>
      </w:r>
      <w:r w:rsidRPr="004662FC">
        <w:rPr>
          <w:sz w:val="12"/>
        </w:rPr>
        <w:t xml:space="preserve"> of its relative decline </w:t>
      </w:r>
      <w:r w:rsidRPr="00A91479">
        <w:rPr>
          <w:rStyle w:val="StyleUnderline"/>
        </w:rPr>
        <w:t>to</w:t>
      </w:r>
      <w:r w:rsidRPr="004662FC">
        <w:rPr>
          <w:sz w:val="12"/>
        </w:rPr>
        <w:t xml:space="preserve"> </w:t>
      </w:r>
      <w:r w:rsidRPr="00A91479">
        <w:rPr>
          <w:rStyle w:val="Emphasis"/>
        </w:rPr>
        <w:t>share</w:t>
      </w:r>
      <w:r w:rsidRPr="004662FC">
        <w:rPr>
          <w:sz w:val="12"/>
        </w:rPr>
        <w:t xml:space="preserve"> </w:t>
      </w:r>
      <w:r w:rsidRPr="00A91479">
        <w:rPr>
          <w:rStyle w:val="StyleUnderline"/>
        </w:rPr>
        <w:t>responsibility</w:t>
      </w:r>
      <w:r w:rsidRPr="004662FC">
        <w:rPr>
          <w:sz w:val="12"/>
        </w:rPr>
        <w:t xml:space="preserve"> with others. This was, I believe, the broad direction of the Obama strategy, evidenced by the JCPOA and the Trans-Pacific Partnership: liberal, collective solutions to global problems, as US dominance receded. This would constitute an optimistic scenario, and it confronts two major problems: can US internal politics support it (can, for example, the country legislate controls on carbon, essential for the global credibility and durability of such commitments); and is the world ready to reengage with American leadership, given the damage to its reputation and the structural forces discussed in this chapter? My educated guess is no, on both counts. The rot within is extensive, the </w:t>
      </w:r>
      <w:r w:rsidRPr="008239F7">
        <w:rPr>
          <w:rStyle w:val="StyleUnderline"/>
        </w:rPr>
        <w:t xml:space="preserve">concrete </w:t>
      </w:r>
      <w:r w:rsidRPr="00835974">
        <w:rPr>
          <w:rStyle w:val="Emphasis"/>
          <w:highlight w:val="green"/>
        </w:rPr>
        <w:t>ev</w:t>
      </w:r>
      <w:r w:rsidRPr="002B71D3">
        <w:rPr>
          <w:rStyle w:val="StyleUnderline"/>
        </w:rPr>
        <w:t xml:space="preserve">idence </w:t>
      </w:r>
      <w:r w:rsidRPr="00835974">
        <w:rPr>
          <w:rStyle w:val="StyleUnderline"/>
          <w:highlight w:val="green"/>
        </w:rPr>
        <w:t>clear in</w:t>
      </w:r>
      <w:r w:rsidRPr="004662FC">
        <w:rPr>
          <w:sz w:val="12"/>
        </w:rPr>
        <w:t xml:space="preserve"> the </w:t>
      </w:r>
      <w:r w:rsidRPr="00835974">
        <w:rPr>
          <w:rStyle w:val="Emphasis"/>
          <w:highlight w:val="green"/>
        </w:rPr>
        <w:t>economic</w:t>
      </w:r>
      <w:r w:rsidRPr="004662FC">
        <w:rPr>
          <w:sz w:val="12"/>
        </w:rPr>
        <w:t xml:space="preserve"> inequality/immobility </w:t>
      </w:r>
      <w:r w:rsidRPr="00835974">
        <w:rPr>
          <w:rStyle w:val="Emphasis"/>
          <w:highlight w:val="green"/>
        </w:rPr>
        <w:t>numbers</w:t>
      </w:r>
      <w:r w:rsidRPr="004662FC">
        <w:rPr>
          <w:sz w:val="12"/>
        </w:rPr>
        <w:t xml:space="preserve">, the life expectancy numbers, the deep political polarization, between the two major parties, between regions, between cities and rural areas. </w:t>
      </w:r>
      <w:r w:rsidRPr="00904CC1">
        <w:rPr>
          <w:rStyle w:val="StyleUnderline"/>
        </w:rPr>
        <w:t>We are in</w:t>
      </w:r>
      <w:r w:rsidRPr="004662FC">
        <w:rPr>
          <w:sz w:val="12"/>
        </w:rPr>
        <w:t xml:space="preserve"> fact </w:t>
      </w:r>
      <w:r w:rsidRPr="00904CC1">
        <w:rPr>
          <w:rStyle w:val="StyleUnderline"/>
        </w:rPr>
        <w:t>a</w:t>
      </w:r>
      <w:r w:rsidRPr="004662FC">
        <w:rPr>
          <w:sz w:val="12"/>
        </w:rPr>
        <w:t xml:space="preserve"> </w:t>
      </w:r>
      <w:r w:rsidRPr="00904CC1">
        <w:rPr>
          <w:rStyle w:val="Emphasis"/>
        </w:rPr>
        <w:t>long way from fitness for global leadership</w:t>
      </w:r>
      <w:r w:rsidRPr="004662FC">
        <w:rPr>
          <w:sz w:val="12"/>
        </w:rPr>
        <w:t xml:space="preserve">, </w:t>
      </w:r>
      <w:r w:rsidRPr="00904CC1">
        <w:rPr>
          <w:rStyle w:val="StyleUnderline"/>
        </w:rPr>
        <w:t>and</w:t>
      </w:r>
      <w:r w:rsidRPr="004662FC">
        <w:rPr>
          <w:sz w:val="12"/>
        </w:rPr>
        <w:t xml:space="preserve"> the </w:t>
      </w:r>
      <w:r w:rsidRPr="00904CC1">
        <w:rPr>
          <w:rStyle w:val="Emphasis"/>
        </w:rPr>
        <w:t>recognition</w:t>
      </w:r>
      <w:r w:rsidRPr="004662FC">
        <w:rPr>
          <w:sz w:val="12"/>
        </w:rPr>
        <w:t xml:space="preserve"> of this by others </w:t>
      </w:r>
      <w:r w:rsidRPr="00904CC1">
        <w:rPr>
          <w:rStyle w:val="StyleUnderline"/>
        </w:rPr>
        <w:t>will</w:t>
      </w:r>
      <w:r w:rsidRPr="004662FC">
        <w:rPr>
          <w:sz w:val="12"/>
        </w:rPr>
        <w:t xml:space="preserve"> </w:t>
      </w:r>
      <w:r w:rsidRPr="00904CC1">
        <w:rPr>
          <w:rStyle w:val="Emphasis"/>
        </w:rPr>
        <w:t>accelerate</w:t>
      </w:r>
      <w:r w:rsidRPr="004662FC">
        <w:rPr>
          <w:sz w:val="12"/>
        </w:rPr>
        <w:t xml:space="preserve"> </w:t>
      </w:r>
      <w:r w:rsidRPr="00904CC1">
        <w:rPr>
          <w:rStyle w:val="StyleUnderline"/>
        </w:rPr>
        <w:t>the decline of American influence</w:t>
      </w:r>
      <w:r w:rsidRPr="004662FC">
        <w:rPr>
          <w:sz w:val="12"/>
        </w:rPr>
        <w:t xml:space="preserve">. The rest of the </w:t>
      </w:r>
      <w:r w:rsidRPr="00904CC1">
        <w:rPr>
          <w:rStyle w:val="StyleUnderline"/>
        </w:rPr>
        <w:t>world is</w:t>
      </w:r>
      <w:r w:rsidRPr="004662FC">
        <w:rPr>
          <w:sz w:val="12"/>
        </w:rPr>
        <w:t xml:space="preserve"> well </w:t>
      </w:r>
      <w:r w:rsidRPr="00904CC1">
        <w:rPr>
          <w:rStyle w:val="StyleUnderline"/>
        </w:rPr>
        <w:t>on its way toward adjusting to</w:t>
      </w:r>
      <w:r w:rsidRPr="004662FC">
        <w:rPr>
          <w:sz w:val="12"/>
        </w:rPr>
        <w:t xml:space="preserve"> </w:t>
      </w:r>
      <w:r w:rsidRPr="00904CC1">
        <w:rPr>
          <w:rStyle w:val="Emphasis"/>
        </w:rPr>
        <w:t>post-American</w:t>
      </w:r>
      <w:r w:rsidRPr="004662FC">
        <w:rPr>
          <w:sz w:val="12"/>
        </w:rPr>
        <w:t xml:space="preserve"> </w:t>
      </w:r>
      <w:r w:rsidRPr="00904CC1">
        <w:rPr>
          <w:rStyle w:val="StyleUnderline"/>
        </w:rPr>
        <w:t>hegemony</w:t>
      </w:r>
      <w:r w:rsidRPr="004662FC">
        <w:rPr>
          <w:sz w:val="12"/>
        </w:rPr>
        <w:t xml:space="preserve">, some </w:t>
      </w:r>
      <w:r w:rsidRPr="00904CC1">
        <w:rPr>
          <w:rStyle w:val="StyleUnderline"/>
        </w:rPr>
        <w:t>by</w:t>
      </w:r>
      <w:r w:rsidRPr="004662FC">
        <w:rPr>
          <w:sz w:val="12"/>
        </w:rPr>
        <w:t xml:space="preserve"> </w:t>
      </w:r>
      <w:r w:rsidRPr="00904CC1">
        <w:rPr>
          <w:rStyle w:val="Emphasis"/>
        </w:rPr>
        <w:t>renationalizing</w:t>
      </w:r>
      <w:r w:rsidRPr="004662FC">
        <w:rPr>
          <w:sz w:val="12"/>
        </w:rPr>
        <w:t xml:space="preserve"> </w:t>
      </w:r>
      <w:r w:rsidRPr="00904CC1">
        <w:rPr>
          <w:rStyle w:val="StyleUnderline"/>
        </w:rPr>
        <w:t>their defense, or by</w:t>
      </w:r>
      <w:r w:rsidRPr="004662FC">
        <w:rPr>
          <w:sz w:val="12"/>
        </w:rPr>
        <w:t xml:space="preserve"> </w:t>
      </w:r>
      <w:r w:rsidRPr="00904CC1">
        <w:rPr>
          <w:rStyle w:val="Emphasis"/>
        </w:rPr>
        <w:t>cutting deals</w:t>
      </w:r>
      <w:r w:rsidRPr="004662FC">
        <w:rPr>
          <w:sz w:val="12"/>
        </w:rPr>
        <w:t xml:space="preserve"> </w:t>
      </w:r>
      <w:r w:rsidRPr="00904CC1">
        <w:rPr>
          <w:rStyle w:val="StyleUnderline"/>
        </w:rPr>
        <w:t>with adversaries</w:t>
      </w:r>
      <w:r w:rsidRPr="004662FC">
        <w:rPr>
          <w:sz w:val="12"/>
        </w:rPr>
        <w:t xml:space="preserve">, by building new alliances or by </w:t>
      </w:r>
      <w:r w:rsidRPr="00904CC1">
        <w:rPr>
          <w:rStyle w:val="StyleUnderline"/>
        </w:rPr>
        <w:t>seizing</w:t>
      </w:r>
      <w:r w:rsidRPr="004662FC">
        <w:rPr>
          <w:sz w:val="12"/>
        </w:rPr>
        <w:t xml:space="preserve"> </w:t>
      </w:r>
      <w:r w:rsidRPr="00904CC1">
        <w:rPr>
          <w:rStyle w:val="Emphasis"/>
        </w:rPr>
        <w:t>new</w:t>
      </w:r>
      <w:r w:rsidRPr="004662FC">
        <w:rPr>
          <w:sz w:val="12"/>
        </w:rPr>
        <w:t xml:space="preserve"> oppo</w:t>
      </w:r>
      <w:r w:rsidRPr="00904CC1">
        <w:rPr>
          <w:rStyle w:val="StyleUnderline"/>
        </w:rPr>
        <w:t>rtunities for influence in the vacuum left by American retrenchment</w:t>
      </w:r>
      <w:r w:rsidRPr="004662FC">
        <w:rPr>
          <w:sz w:val="12"/>
        </w:rPr>
        <w:t>. The evidence for this will accumulate. Observe the current and emerging Middle East, where all these post-hegemonic strategies are visible.</w:t>
      </w:r>
    </w:p>
    <w:p w14:paraId="7A73F900" w14:textId="77777777" w:rsidR="00EB3EE2" w:rsidRDefault="00EB3EE2" w:rsidP="00EB3EE2"/>
    <w:p w14:paraId="4E246C0F" w14:textId="77777777" w:rsidR="00EB3EE2" w:rsidRDefault="00EB3EE2" w:rsidP="00EB3EE2">
      <w:pPr>
        <w:pStyle w:val="Heading3"/>
      </w:pPr>
      <w:r>
        <w:t>AT: Heg---2AC</w:t>
      </w:r>
    </w:p>
    <w:p w14:paraId="66526D6A" w14:textId="77777777" w:rsidR="00EB3EE2" w:rsidRDefault="00EB3EE2" w:rsidP="00EB3EE2">
      <w:pPr>
        <w:pStyle w:val="Heading4"/>
      </w:pPr>
      <w:r>
        <w:t xml:space="preserve">By </w:t>
      </w:r>
      <w:r w:rsidRPr="003A3891">
        <w:rPr>
          <w:u w:val="single"/>
        </w:rPr>
        <w:t>every metric</w:t>
      </w:r>
      <w:r>
        <w:t xml:space="preserve">, U.S. hegemony is </w:t>
      </w:r>
      <w:r w:rsidRPr="003A3891">
        <w:rPr>
          <w:u w:val="single"/>
        </w:rPr>
        <w:t>high</w:t>
      </w:r>
      <w:r>
        <w:t xml:space="preserve"> and </w:t>
      </w:r>
      <w:r w:rsidRPr="003A3891">
        <w:rPr>
          <w:u w:val="single"/>
        </w:rPr>
        <w:t>sustainable</w:t>
      </w:r>
      <w:r>
        <w:t>.</w:t>
      </w:r>
    </w:p>
    <w:p w14:paraId="033C5FEA" w14:textId="77777777" w:rsidR="00EB3EE2" w:rsidRDefault="00EB3EE2" w:rsidP="00EB3EE2">
      <w:r w:rsidRPr="003A3891">
        <w:rPr>
          <w:rStyle w:val="Style13ptBold"/>
        </w:rPr>
        <w:t>Clark 24</w:t>
      </w:r>
      <w:r>
        <w:t xml:space="preserve"> – former Supreme Allied Commander of NATO, M.A. in Military Science from the Command and General Staff College.</w:t>
      </w:r>
    </w:p>
    <w:p w14:paraId="3E3856C5" w14:textId="77777777" w:rsidR="00EB3EE2" w:rsidRDefault="00EB3EE2" w:rsidP="00EB3EE2">
      <w:r>
        <w:t>Wesley K. Clark, “America Is Already Great Again,” Washington Monthly, 06-23-2024, https://washingtonmonthly.com/2024/06/23/america-is-already-great-again/</w:t>
      </w:r>
    </w:p>
    <w:p w14:paraId="12659757" w14:textId="77777777" w:rsidR="00EB3EE2" w:rsidRPr="00483FBB" w:rsidRDefault="00EB3EE2" w:rsidP="00EB3EE2">
      <w:pPr>
        <w:rPr>
          <w:sz w:val="16"/>
        </w:rPr>
      </w:pPr>
      <w:r w:rsidRPr="00483FBB">
        <w:rPr>
          <w:sz w:val="16"/>
        </w:rPr>
        <w:t xml:space="preserve">A few years ago, this talk aroused fear of a “Thucydides trap”—the inevitable conflict between a rapidly rising power and a declining one. As recently as 2021, Chinese President Xi Jinping proclaimed that “the East is rising, the West declining.” Former President Donald </w:t>
      </w:r>
      <w:r w:rsidRPr="005B22FB">
        <w:rPr>
          <w:rStyle w:val="StyleUnderline"/>
        </w:rPr>
        <w:t>Trump is still pitching to his faithful that “we are a nation in decline</w:t>
      </w:r>
      <w:r w:rsidRPr="00483FBB">
        <w:rPr>
          <w:sz w:val="16"/>
        </w:rPr>
        <w:t>. We are a failing nation.”</w:t>
      </w:r>
    </w:p>
    <w:p w14:paraId="5E6BB1EE" w14:textId="77777777" w:rsidR="00EB3EE2" w:rsidRPr="00483FBB" w:rsidRDefault="00EB3EE2" w:rsidP="00EB3EE2">
      <w:pPr>
        <w:rPr>
          <w:sz w:val="16"/>
        </w:rPr>
      </w:pPr>
      <w:r w:rsidRPr="005B22FB">
        <w:rPr>
          <w:rStyle w:val="StyleUnderline"/>
        </w:rPr>
        <w:t xml:space="preserve">But </w:t>
      </w:r>
      <w:r w:rsidRPr="00A96802">
        <w:rPr>
          <w:rStyle w:val="Emphasis"/>
          <w:highlight w:val="green"/>
        </w:rPr>
        <w:t>outside of Trump’s rallies</w:t>
      </w:r>
      <w:r w:rsidRPr="00483FBB">
        <w:rPr>
          <w:sz w:val="16"/>
        </w:rPr>
        <w:t xml:space="preserve">, </w:t>
      </w:r>
      <w:r w:rsidRPr="00A96802">
        <w:rPr>
          <w:rStyle w:val="StyleUnderline"/>
          <w:highlight w:val="green"/>
        </w:rPr>
        <w:t>there is less</w:t>
      </w:r>
      <w:r w:rsidRPr="005B22FB">
        <w:rPr>
          <w:rStyle w:val="StyleUnderline"/>
        </w:rPr>
        <w:t xml:space="preserve"> and less </w:t>
      </w:r>
      <w:r w:rsidRPr="00A96802">
        <w:rPr>
          <w:rStyle w:val="StyleUnderline"/>
          <w:highlight w:val="green"/>
        </w:rPr>
        <w:t>of this</w:t>
      </w:r>
      <w:r w:rsidRPr="005B22FB">
        <w:rPr>
          <w:rStyle w:val="StyleUnderline"/>
        </w:rPr>
        <w:t xml:space="preserve"> sort of </w:t>
      </w:r>
      <w:r w:rsidRPr="00A96802">
        <w:rPr>
          <w:rStyle w:val="StyleUnderline"/>
          <w:highlight w:val="green"/>
        </w:rPr>
        <w:t>talk</w:t>
      </w:r>
      <w:r w:rsidRPr="00483FBB">
        <w:rPr>
          <w:rStyle w:val="StyleUnderline"/>
        </w:rPr>
        <w:t xml:space="preserve">, </w:t>
      </w:r>
      <w:r w:rsidRPr="00B630CA">
        <w:rPr>
          <w:rStyle w:val="StyleUnderline"/>
        </w:rPr>
        <w:t xml:space="preserve">for a simple reason: </w:t>
      </w:r>
      <w:r w:rsidRPr="00B630CA">
        <w:rPr>
          <w:rStyle w:val="Emphasis"/>
        </w:rPr>
        <w:t>It turns out not to be true</w:t>
      </w:r>
      <w:r w:rsidRPr="00483FBB">
        <w:rPr>
          <w:sz w:val="16"/>
        </w:rPr>
        <w:t xml:space="preserve">. As The Economist, Time, and other media outlets have recently reported, </w:t>
      </w:r>
      <w:r w:rsidRPr="00A96802">
        <w:rPr>
          <w:rStyle w:val="StyleUnderline"/>
          <w:highlight w:val="green"/>
        </w:rPr>
        <w:t>the U</w:t>
      </w:r>
      <w:r w:rsidRPr="00483FBB">
        <w:rPr>
          <w:sz w:val="16"/>
        </w:rPr>
        <w:t xml:space="preserve">nited </w:t>
      </w:r>
      <w:r w:rsidRPr="00A96802">
        <w:rPr>
          <w:rStyle w:val="StyleUnderline"/>
          <w:highlight w:val="green"/>
        </w:rPr>
        <w:t>S</w:t>
      </w:r>
      <w:r w:rsidRPr="00483FBB">
        <w:rPr>
          <w:sz w:val="16"/>
        </w:rPr>
        <w:t xml:space="preserve">tates </w:t>
      </w:r>
      <w:r w:rsidRPr="00A96802">
        <w:rPr>
          <w:rStyle w:val="Emphasis"/>
          <w:highlight w:val="green"/>
        </w:rPr>
        <w:t>has not been overtaken</w:t>
      </w:r>
      <w:r w:rsidRPr="00483FBB">
        <w:rPr>
          <w:sz w:val="16"/>
        </w:rPr>
        <w:t xml:space="preserve"> economically </w:t>
      </w:r>
      <w:r w:rsidRPr="005B22FB">
        <w:rPr>
          <w:rStyle w:val="StyleUnderline"/>
        </w:rPr>
        <w:t>by China</w:t>
      </w:r>
      <w:r w:rsidRPr="00483FBB">
        <w:rPr>
          <w:sz w:val="16"/>
        </w:rPr>
        <w:t xml:space="preserve">. </w:t>
      </w:r>
      <w:r w:rsidRPr="005B22FB">
        <w:rPr>
          <w:rStyle w:val="Emphasis"/>
        </w:rPr>
        <w:t xml:space="preserve">Quite the </w:t>
      </w:r>
      <w:r w:rsidRPr="00483FBB">
        <w:rPr>
          <w:rStyle w:val="Emphasis"/>
        </w:rPr>
        <w:t>opposite</w:t>
      </w:r>
      <w:r w:rsidRPr="00483FBB">
        <w:rPr>
          <w:sz w:val="16"/>
        </w:rPr>
        <w:t xml:space="preserve">: </w:t>
      </w:r>
      <w:r w:rsidRPr="00483FBB">
        <w:rPr>
          <w:rStyle w:val="Emphasis"/>
        </w:rPr>
        <w:t>China’s economy is struggling</w:t>
      </w:r>
      <w:r w:rsidRPr="00483FBB">
        <w:rPr>
          <w:sz w:val="16"/>
        </w:rPr>
        <w:t xml:space="preserve">, </w:t>
      </w:r>
      <w:r w:rsidRPr="00483FBB">
        <w:rPr>
          <w:rStyle w:val="StyleUnderline"/>
        </w:rPr>
        <w:t xml:space="preserve">while </w:t>
      </w:r>
      <w:r w:rsidRPr="00483FBB">
        <w:rPr>
          <w:rStyle w:val="Emphasis"/>
        </w:rPr>
        <w:t>America’s is surging</w:t>
      </w:r>
      <w:r w:rsidRPr="00483FBB">
        <w:rPr>
          <w:sz w:val="16"/>
        </w:rPr>
        <w:t xml:space="preserve">. </w:t>
      </w:r>
      <w:r w:rsidRPr="00483FBB">
        <w:rPr>
          <w:rStyle w:val="StyleUnderline"/>
        </w:rPr>
        <w:t xml:space="preserve">But </w:t>
      </w:r>
      <w:r w:rsidRPr="00483FBB">
        <w:rPr>
          <w:rStyle w:val="Emphasis"/>
        </w:rPr>
        <w:t>it is not just the economy</w:t>
      </w:r>
      <w:r w:rsidRPr="00483FBB">
        <w:rPr>
          <w:sz w:val="16"/>
        </w:rPr>
        <w:t xml:space="preserve">. </w:t>
      </w:r>
      <w:r w:rsidRPr="00483FBB">
        <w:rPr>
          <w:rStyle w:val="Emphasis"/>
        </w:rPr>
        <w:t>On almost every measure of national strength</w:t>
      </w:r>
      <w:r w:rsidRPr="00483FBB">
        <w:rPr>
          <w:sz w:val="16"/>
        </w:rPr>
        <w:t>—</w:t>
      </w:r>
      <w:r w:rsidRPr="00483FBB">
        <w:rPr>
          <w:rStyle w:val="StyleUnderline"/>
        </w:rPr>
        <w:t xml:space="preserve">from </w:t>
      </w:r>
      <w:r w:rsidRPr="00483FBB">
        <w:rPr>
          <w:rStyle w:val="Emphasis"/>
        </w:rPr>
        <w:t>GDP</w:t>
      </w:r>
      <w:r w:rsidRPr="00483FBB">
        <w:rPr>
          <w:rStyle w:val="StyleUnderline"/>
        </w:rPr>
        <w:t xml:space="preserve"> </w:t>
      </w:r>
      <w:r w:rsidRPr="00483FBB">
        <w:rPr>
          <w:rStyle w:val="Emphasis"/>
        </w:rPr>
        <w:t>to energy output</w:t>
      </w:r>
      <w:r w:rsidRPr="00483FBB">
        <w:rPr>
          <w:rStyle w:val="StyleUnderline"/>
        </w:rPr>
        <w:t xml:space="preserve"> to </w:t>
      </w:r>
      <w:r w:rsidRPr="00483FBB">
        <w:rPr>
          <w:rStyle w:val="Emphasis"/>
        </w:rPr>
        <w:t>technological innovation</w:t>
      </w:r>
      <w:r w:rsidRPr="00483FBB">
        <w:rPr>
          <w:rStyle w:val="StyleUnderline"/>
        </w:rPr>
        <w:t xml:space="preserve"> to </w:t>
      </w:r>
      <w:r w:rsidRPr="00483FBB">
        <w:rPr>
          <w:rStyle w:val="Emphasis"/>
        </w:rPr>
        <w:t>military</w:t>
      </w:r>
      <w:r w:rsidRPr="001D2CA5">
        <w:rPr>
          <w:rStyle w:val="Emphasis"/>
        </w:rPr>
        <w:t xml:space="preserve"> alliances</w:t>
      </w:r>
      <w:r w:rsidRPr="00483FBB">
        <w:rPr>
          <w:sz w:val="16"/>
        </w:rPr>
        <w:t>—</w:t>
      </w:r>
      <w:r w:rsidRPr="00D61683">
        <w:rPr>
          <w:rStyle w:val="Emphasis"/>
          <w:highlight w:val="green"/>
        </w:rPr>
        <w:t xml:space="preserve">America’s </w:t>
      </w:r>
      <w:r w:rsidRPr="00483FBB">
        <w:rPr>
          <w:rStyle w:val="Emphasis"/>
        </w:rPr>
        <w:t xml:space="preserve">dominant </w:t>
      </w:r>
      <w:r w:rsidRPr="00D61683">
        <w:rPr>
          <w:rStyle w:val="Emphasis"/>
          <w:highlight w:val="green"/>
        </w:rPr>
        <w:t>position</w:t>
      </w:r>
      <w:r w:rsidRPr="00483FBB">
        <w:rPr>
          <w:sz w:val="16"/>
        </w:rPr>
        <w:t xml:space="preserve"> relative to other major countries </w:t>
      </w:r>
      <w:r w:rsidRPr="00D61683">
        <w:rPr>
          <w:rStyle w:val="Emphasis"/>
          <w:highlight w:val="green"/>
        </w:rPr>
        <w:t>is growing</w:t>
      </w:r>
      <w:r w:rsidRPr="00483FBB">
        <w:rPr>
          <w:sz w:val="16"/>
        </w:rPr>
        <w:t xml:space="preserve">, </w:t>
      </w:r>
      <w:r w:rsidRPr="00483FBB">
        <w:rPr>
          <w:rStyle w:val="StyleUnderline"/>
        </w:rPr>
        <w:t xml:space="preserve">and </w:t>
      </w:r>
      <w:r w:rsidRPr="00483FBB">
        <w:rPr>
          <w:rStyle w:val="Emphasis"/>
        </w:rPr>
        <w:t>has been</w:t>
      </w:r>
      <w:r w:rsidRPr="001D2CA5">
        <w:rPr>
          <w:rStyle w:val="Emphasis"/>
        </w:rPr>
        <w:t xml:space="preserve"> for several years</w:t>
      </w:r>
      <w:r w:rsidRPr="00483FBB">
        <w:rPr>
          <w:sz w:val="16"/>
        </w:rPr>
        <w:t>.</w:t>
      </w:r>
    </w:p>
    <w:p w14:paraId="6495E2AE" w14:textId="77777777" w:rsidR="00EB3EE2" w:rsidRPr="00483FBB" w:rsidRDefault="00EB3EE2" w:rsidP="00EB3EE2">
      <w:pPr>
        <w:rPr>
          <w:sz w:val="16"/>
        </w:rPr>
      </w:pPr>
      <w:r w:rsidRPr="00483FBB">
        <w:rPr>
          <w:sz w:val="16"/>
        </w:rPr>
        <w:t xml:space="preserve">The most fundamental element in America’s power, today and for the future, is the economy. President Joe Biden, inaugurated just as the United States faced a new strain of COVID-19, began his term with a firm plan to reverse 40 years of Republican-dominated economic policy. He called it </w:t>
      </w:r>
      <w:r w:rsidRPr="00D61683">
        <w:rPr>
          <w:rStyle w:val="StyleUnderline"/>
          <w:highlight w:val="green"/>
        </w:rPr>
        <w:t>Bidenomics</w:t>
      </w:r>
      <w:r w:rsidRPr="00483FBB">
        <w:rPr>
          <w:sz w:val="16"/>
        </w:rPr>
        <w:t xml:space="preserve">—as distinguished from Reaganomics. It </w:t>
      </w:r>
      <w:r w:rsidRPr="00B630CA">
        <w:rPr>
          <w:rStyle w:val="StyleUnderline"/>
        </w:rPr>
        <w:t>has</w:t>
      </w:r>
      <w:r w:rsidRPr="00483FBB">
        <w:rPr>
          <w:sz w:val="16"/>
        </w:rPr>
        <w:t xml:space="preserve"> indeed </w:t>
      </w:r>
      <w:r w:rsidRPr="00D61683">
        <w:rPr>
          <w:rStyle w:val="StyleUnderline"/>
          <w:highlight w:val="green"/>
        </w:rPr>
        <w:t>been</w:t>
      </w:r>
      <w:r w:rsidRPr="00483FBB">
        <w:rPr>
          <w:sz w:val="16"/>
        </w:rPr>
        <w:t xml:space="preserve"> different, and </w:t>
      </w:r>
      <w:r w:rsidRPr="001D2CA5">
        <w:rPr>
          <w:rStyle w:val="Emphasis"/>
        </w:rPr>
        <w:t xml:space="preserve">remarkably </w:t>
      </w:r>
      <w:r w:rsidRPr="00D61683">
        <w:rPr>
          <w:rStyle w:val="Emphasis"/>
          <w:highlight w:val="green"/>
        </w:rPr>
        <w:t>successful</w:t>
      </w:r>
      <w:r w:rsidRPr="00483FBB">
        <w:rPr>
          <w:sz w:val="16"/>
        </w:rPr>
        <w:t xml:space="preserve">. Though most voters have not yet credited Biden himself, </w:t>
      </w:r>
      <w:r w:rsidRPr="001D2CA5">
        <w:rPr>
          <w:rStyle w:val="StyleUnderline"/>
        </w:rPr>
        <w:t xml:space="preserve">the percentage who think </w:t>
      </w:r>
      <w:r w:rsidRPr="00483FBB">
        <w:rPr>
          <w:rStyle w:val="StyleUnderline"/>
        </w:rPr>
        <w:t xml:space="preserve">the </w:t>
      </w:r>
      <w:r w:rsidRPr="00D61683">
        <w:rPr>
          <w:rStyle w:val="StyleUnderline"/>
          <w:highlight w:val="green"/>
        </w:rPr>
        <w:t>U</w:t>
      </w:r>
      <w:r w:rsidRPr="00483FBB">
        <w:rPr>
          <w:sz w:val="16"/>
        </w:rPr>
        <w:t xml:space="preserve">nited </w:t>
      </w:r>
      <w:r w:rsidRPr="00D61683">
        <w:rPr>
          <w:rStyle w:val="StyleUnderline"/>
          <w:highlight w:val="green"/>
        </w:rPr>
        <w:t>S</w:t>
      </w:r>
      <w:r w:rsidRPr="00483FBB">
        <w:rPr>
          <w:sz w:val="16"/>
        </w:rPr>
        <w:t xml:space="preserve">tates </w:t>
      </w:r>
      <w:r w:rsidRPr="00D61683">
        <w:rPr>
          <w:rStyle w:val="StyleUnderline"/>
          <w:highlight w:val="green"/>
        </w:rPr>
        <w:t xml:space="preserve">is </w:t>
      </w:r>
      <w:r w:rsidRPr="00B630CA">
        <w:rPr>
          <w:rStyle w:val="StyleUnderline"/>
        </w:rPr>
        <w:t xml:space="preserve">the </w:t>
      </w:r>
      <w:r w:rsidRPr="00D61683">
        <w:rPr>
          <w:rStyle w:val="StyleUnderline"/>
          <w:highlight w:val="green"/>
        </w:rPr>
        <w:t xml:space="preserve">leading </w:t>
      </w:r>
      <w:r w:rsidRPr="00B630CA">
        <w:rPr>
          <w:rStyle w:val="StyleUnderline"/>
        </w:rPr>
        <w:t>economic power</w:t>
      </w:r>
      <w:r w:rsidRPr="001D2CA5">
        <w:rPr>
          <w:rStyle w:val="StyleUnderline"/>
        </w:rPr>
        <w:t xml:space="preserve"> in the world has been rising since 2021, according to Gallup, </w:t>
      </w:r>
      <w:r w:rsidRPr="00483FBB">
        <w:rPr>
          <w:rStyle w:val="StyleUnderline"/>
        </w:rPr>
        <w:t xml:space="preserve">and </w:t>
      </w:r>
      <w:r w:rsidRPr="00D61683">
        <w:rPr>
          <w:rStyle w:val="StyleUnderline"/>
          <w:highlight w:val="green"/>
        </w:rPr>
        <w:t xml:space="preserve">that perception is </w:t>
      </w:r>
      <w:r w:rsidRPr="00B630CA">
        <w:rPr>
          <w:rStyle w:val="Emphasis"/>
        </w:rPr>
        <w:t xml:space="preserve">increasingly </w:t>
      </w:r>
      <w:r w:rsidRPr="00D61683">
        <w:rPr>
          <w:rStyle w:val="Emphasis"/>
          <w:highlight w:val="green"/>
        </w:rPr>
        <w:t>shared</w:t>
      </w:r>
      <w:r w:rsidRPr="001D2CA5">
        <w:rPr>
          <w:rStyle w:val="Emphasis"/>
        </w:rPr>
        <w:t xml:space="preserve"> around the globe</w:t>
      </w:r>
      <w:r w:rsidRPr="00483FBB">
        <w:rPr>
          <w:sz w:val="16"/>
        </w:rPr>
        <w:t>, the Pew Research Center reports.</w:t>
      </w:r>
    </w:p>
    <w:p w14:paraId="65262AA4" w14:textId="77777777" w:rsidR="00EB3EE2" w:rsidRPr="00483FBB" w:rsidRDefault="00EB3EE2" w:rsidP="00EB3EE2">
      <w:pPr>
        <w:rPr>
          <w:sz w:val="16"/>
        </w:rPr>
      </w:pPr>
      <w:r w:rsidRPr="001D2CA5">
        <w:rPr>
          <w:rStyle w:val="StyleUnderline"/>
        </w:rPr>
        <w:t xml:space="preserve">America’s </w:t>
      </w:r>
      <w:r w:rsidRPr="001D2CA5">
        <w:rPr>
          <w:rStyle w:val="Emphasis"/>
        </w:rPr>
        <w:t>strong</w:t>
      </w:r>
      <w:r w:rsidRPr="001D2CA5">
        <w:rPr>
          <w:rStyle w:val="StyleUnderline"/>
        </w:rPr>
        <w:t xml:space="preserve"> and </w:t>
      </w:r>
      <w:r w:rsidRPr="001D2CA5">
        <w:rPr>
          <w:rStyle w:val="Emphasis"/>
        </w:rPr>
        <w:t>resilient economy</w:t>
      </w:r>
      <w:r w:rsidRPr="001D2CA5">
        <w:rPr>
          <w:rStyle w:val="StyleUnderline"/>
        </w:rPr>
        <w:t xml:space="preserve"> is a godsend at this moment because we are facing the most dangerous period in our history since at least World War II.</w:t>
      </w:r>
      <w:r w:rsidRPr="00483FBB">
        <w:rPr>
          <w:sz w:val="16"/>
        </w:rPr>
        <w:t xml:space="preserve"> China, Russia, Iran, and North Korea are building an alliance of convenience against the United States and our allies. Our military-industrial base, depleted over recent decades, struggles to field sufficient quantities of even the most basic weaponry, such as artillery shells (see “Why Can’t America Build Enough Weapons?” by Mike Lofgren), much less a robust nuclear deterrent. And illiberal, pro-Putin political movements threaten democracy on both sides of the Atlantic. </w:t>
      </w:r>
    </w:p>
    <w:p w14:paraId="043EB1F8" w14:textId="77777777" w:rsidR="00EB3EE2" w:rsidRPr="00483FBB" w:rsidRDefault="00EB3EE2" w:rsidP="00EB3EE2">
      <w:pPr>
        <w:rPr>
          <w:sz w:val="16"/>
        </w:rPr>
      </w:pPr>
      <w:r w:rsidRPr="00483FBB">
        <w:rPr>
          <w:sz w:val="16"/>
        </w:rPr>
        <w:t xml:space="preserve">These are grave challenges. But we compound them if we inaccurately estimate our own position. Were America truly a nation in decline, economically and otherwise, then those who argue for accommodating our adversaries and lessening our commitment to the global order might have a point. But </w:t>
      </w:r>
      <w:r w:rsidRPr="001D2CA5">
        <w:rPr>
          <w:rStyle w:val="StyleUnderline"/>
        </w:rPr>
        <w:t>American power is not declining—</w:t>
      </w:r>
      <w:r w:rsidRPr="001D2CA5">
        <w:rPr>
          <w:rStyle w:val="Emphasis"/>
        </w:rPr>
        <w:t>it is on the rise</w:t>
      </w:r>
      <w:r w:rsidRPr="00483FBB">
        <w:rPr>
          <w:sz w:val="16"/>
        </w:rPr>
        <w:t xml:space="preserve">. </w:t>
      </w:r>
      <w:r w:rsidRPr="001D2CA5">
        <w:rPr>
          <w:rStyle w:val="StyleUnderline"/>
        </w:rPr>
        <w:t>We have the economic means and necessary alliances in place to deal with all of these challenges</w:t>
      </w:r>
      <w:r w:rsidRPr="00483FBB">
        <w:rPr>
          <w:sz w:val="16"/>
        </w:rPr>
        <w:t>, and we can succeed.</w:t>
      </w:r>
    </w:p>
    <w:p w14:paraId="743E2925" w14:textId="77777777" w:rsidR="00EB3EE2" w:rsidRPr="00490282" w:rsidRDefault="00EB3EE2" w:rsidP="00EB3EE2">
      <w:pPr>
        <w:rPr>
          <w:sz w:val="10"/>
          <w:szCs w:val="6"/>
        </w:rPr>
      </w:pPr>
      <w:r w:rsidRPr="00490282">
        <w:rPr>
          <w:sz w:val="10"/>
          <w:szCs w:val="6"/>
        </w:rPr>
        <w:t xml:space="preserve">The Reaganomics of the 1980s was meant to free up private enterprise in America, reduce government spending and taxes, “get government out of the way,” and increase economic growth. Coming after a decade of painful price shocks in the oil market, worrisome inflation, high interest rates, and relatively stagnant economic growth, it was welcomed by Wall Street and business leaders. Some claimed that tax cuts would spur so much economic growth that actual tax revenues would increase. Keynesian, or demand-side, economics had fallen out of favor, and instead leading economists favored using the money supply to deal with matters such as inflation and GDP growth. </w:t>
      </w:r>
    </w:p>
    <w:p w14:paraId="0FBD572C" w14:textId="77777777" w:rsidR="00EB3EE2" w:rsidRPr="00490282" w:rsidRDefault="00EB3EE2" w:rsidP="00EB3EE2">
      <w:pPr>
        <w:rPr>
          <w:sz w:val="10"/>
          <w:szCs w:val="6"/>
        </w:rPr>
      </w:pPr>
      <w:r w:rsidRPr="00490282">
        <w:rPr>
          <w:sz w:val="10"/>
          <w:szCs w:val="6"/>
        </w:rPr>
        <w:t xml:space="preserve">Reaganomics also called for scaling back regulatory measures implemented during the Great Depression. That included eliminating restrictions on mergers and acquisitions, with government relying on “perfect market theory” to assure free and fair competition and produce low prices. Business schools began to teach the shareholder theory of value, which prescribed that the purpose of corporations was solely to deliver profits to their shareholders—measured by dividends and share price—rather than communities and workers. Labor unions were attacked as interfering with free markets in goods, capital, and labor. </w:t>
      </w:r>
    </w:p>
    <w:p w14:paraId="6DC5E7A8" w14:textId="77777777" w:rsidR="00EB3EE2" w:rsidRPr="00490282" w:rsidRDefault="00EB3EE2" w:rsidP="00EB3EE2">
      <w:pPr>
        <w:rPr>
          <w:sz w:val="10"/>
          <w:szCs w:val="6"/>
        </w:rPr>
      </w:pPr>
      <w:r w:rsidRPr="00490282">
        <w:rPr>
          <w:sz w:val="10"/>
          <w:szCs w:val="6"/>
        </w:rPr>
        <w:t xml:space="preserve">After 40 years, the record of Reaganomics is decidedly mixed. Interest rates began as high as 21.5 percent and did fall over that period, including, after the Great Recession in 2008–09, to less than 1 percent. Inflation soon eased, and prices rose more gradually. Much private wealth was created. But instead of the benefits “trickling down,” as was promised, real wages for most Americans barely budged. Large firms swallowed smaller ones in sector after sector, from retailing to banking and finance, dampening competitive marketplaces, small business creation, and entrepreneurship. Repeated tax cuts never produced greater government revenues, despite the partisan rhetoric. Instead, during the eight years of the Reagan administration, the national debt tripled. </w:t>
      </w:r>
    </w:p>
    <w:p w14:paraId="5C550C78" w14:textId="77777777" w:rsidR="00EB3EE2" w:rsidRPr="00490282" w:rsidRDefault="00EB3EE2" w:rsidP="00EB3EE2">
      <w:pPr>
        <w:rPr>
          <w:sz w:val="10"/>
          <w:szCs w:val="6"/>
        </w:rPr>
      </w:pPr>
      <w:r w:rsidRPr="00490282">
        <w:rPr>
          <w:sz w:val="10"/>
          <w:szCs w:val="6"/>
        </w:rPr>
        <w:t>After 2000, Republican administrations again cut taxes repeatedly, each time creating a larger deficit. Wars in Afghanistan and Iraq brought deficits back and increased public debt alarmingly. The lack of effective regulation in derivatives and mortgage finance led to the Great Recession, which cut the stock market in half, caused millions to lose their homes, and roused great anger. Offshoring, and the wealth it created, should have been used to help retrain and reemploy the workforce, but wasn’t. Instead, real wage increases for the majority of Americans lagged far behind the growing incomes and accumulating wealth of the top 10 percent, and especially the top 1 percent. Private debt increased enormously—for cars, college, and homes. Growing inequities and the shock of the recession created rising public anger, expressed in the Tea Party movement and in the election of populist politicians, including Donald Trump.</w:t>
      </w:r>
    </w:p>
    <w:p w14:paraId="45CC3BC6" w14:textId="77777777" w:rsidR="00EB3EE2" w:rsidRPr="00490282" w:rsidRDefault="00EB3EE2" w:rsidP="00EB3EE2">
      <w:pPr>
        <w:rPr>
          <w:sz w:val="10"/>
          <w:szCs w:val="6"/>
        </w:rPr>
      </w:pPr>
      <w:r w:rsidRPr="00490282">
        <w:rPr>
          <w:sz w:val="10"/>
          <w:szCs w:val="6"/>
        </w:rPr>
        <w:t>When he came to office, Biden had seen it all—from his time as senator during the era of oil price shocks and stagflation, through the Reagan years of supply-side economics, into the Third Way of the Clinton period, the wars and deregulation of President George W. Bush, the 2008–09 recession, the relatively feeble and slow recovery during the Obama administration, and the further tax cuts of President Trump. Biden was determined to make a change. And he has.</w:t>
      </w:r>
    </w:p>
    <w:p w14:paraId="471DEF26" w14:textId="77777777" w:rsidR="00EB3EE2" w:rsidRPr="00490282" w:rsidRDefault="00EB3EE2" w:rsidP="00EB3EE2">
      <w:pPr>
        <w:rPr>
          <w:sz w:val="10"/>
          <w:szCs w:val="6"/>
        </w:rPr>
      </w:pPr>
      <w:r w:rsidRPr="00490282">
        <w:rPr>
          <w:sz w:val="10"/>
          <w:szCs w:val="6"/>
        </w:rPr>
        <w:t>Bidenomics essentially tends to the demand side of the economy rather than the supply side, and uses the power of government to assure the very goals that Reagan himself announced some 43 years ago: “a healthy, vigorous, growing economy that provides equal opportunities for all Americans with no barriers of bigotry or discrimination … putting all Americans back to work … ending inflation … all must share in the productive work of this ‘new beginning,’ and all must share in the bounty of a revived economy.” It’s ironic that it is taking a Democrat to achieve these objectives.</w:t>
      </w:r>
    </w:p>
    <w:p w14:paraId="626C64F0" w14:textId="77777777" w:rsidR="00EB3EE2" w:rsidRPr="00490282" w:rsidRDefault="00EB3EE2" w:rsidP="00EB3EE2">
      <w:pPr>
        <w:rPr>
          <w:sz w:val="10"/>
          <w:szCs w:val="6"/>
        </w:rPr>
      </w:pPr>
      <w:r w:rsidRPr="00490282">
        <w:rPr>
          <w:sz w:val="10"/>
          <w:szCs w:val="6"/>
        </w:rPr>
        <w:t xml:space="preserve">The pillars of Bidenomics include using public investment, empowering middle-class workers, and promoting business competition. After the dislocation of the pandemic, Biden’s aim was, in his phrase, to “Build Back Better.” His proposed legislation included the American Rescue Plan Act, the American Jobs Plan, and the American Families Plan. The American Rescue Plan Act, passed in 2021, included $1.9 trillion in economic rescue funds for businesses, individual direct stimulus payments, a fully refundable child tax credit, and eviction and foreclosure moratoriums, among other benefits. </w:t>
      </w:r>
    </w:p>
    <w:p w14:paraId="736926BF" w14:textId="77777777" w:rsidR="00EB3EE2" w:rsidRPr="00483FBB" w:rsidRDefault="00EB3EE2" w:rsidP="00EB3EE2">
      <w:pPr>
        <w:rPr>
          <w:sz w:val="16"/>
        </w:rPr>
      </w:pPr>
      <w:r w:rsidRPr="00483FBB">
        <w:rPr>
          <w:sz w:val="16"/>
        </w:rPr>
        <w:t xml:space="preserve">Many of the proposals of </w:t>
      </w:r>
      <w:r w:rsidRPr="001D2CA5">
        <w:rPr>
          <w:rStyle w:val="StyleUnderline"/>
        </w:rPr>
        <w:t>the American Jobs Plan and the American Families Plan were</w:t>
      </w:r>
      <w:r w:rsidRPr="00483FBB">
        <w:rPr>
          <w:sz w:val="16"/>
        </w:rPr>
        <w:t xml:space="preserve"> eventually </w:t>
      </w:r>
      <w:r w:rsidRPr="001D2CA5">
        <w:rPr>
          <w:rStyle w:val="StyleUnderline"/>
        </w:rPr>
        <w:t>worked into</w:t>
      </w:r>
      <w:r w:rsidRPr="00483FBB">
        <w:rPr>
          <w:sz w:val="16"/>
        </w:rPr>
        <w:t xml:space="preserve"> other bills, including </w:t>
      </w:r>
      <w:r w:rsidRPr="001D2CA5">
        <w:rPr>
          <w:rStyle w:val="StyleUnderline"/>
        </w:rPr>
        <w:t>the Infrastructure and Jobs Act and the Inflation Reduction Act</w:t>
      </w:r>
      <w:r w:rsidRPr="00483FBB">
        <w:rPr>
          <w:sz w:val="16"/>
        </w:rPr>
        <w:t xml:space="preserve">. In addition, in 2022, </w:t>
      </w:r>
      <w:r w:rsidRPr="001D2CA5">
        <w:rPr>
          <w:rStyle w:val="StyleUnderline"/>
        </w:rPr>
        <w:t xml:space="preserve">Congress passed the </w:t>
      </w:r>
      <w:r w:rsidRPr="001D2CA5">
        <w:rPr>
          <w:rStyle w:val="Emphasis"/>
        </w:rPr>
        <w:t>CHIPS and Science Act,</w:t>
      </w:r>
      <w:r w:rsidRPr="00483FBB">
        <w:rPr>
          <w:sz w:val="16"/>
        </w:rPr>
        <w:t xml:space="preserve"> </w:t>
      </w:r>
      <w:r w:rsidRPr="001D2CA5">
        <w:rPr>
          <w:rStyle w:val="StyleUnderline"/>
        </w:rPr>
        <w:t>to incentivize</w:t>
      </w:r>
      <w:r w:rsidRPr="00483FBB">
        <w:rPr>
          <w:sz w:val="16"/>
        </w:rPr>
        <w:t xml:space="preserve"> semiconductor </w:t>
      </w:r>
      <w:r w:rsidRPr="001D2CA5">
        <w:rPr>
          <w:rStyle w:val="StyleUnderline"/>
        </w:rPr>
        <w:t>manufacturing</w:t>
      </w:r>
      <w:r w:rsidRPr="00483FBB">
        <w:rPr>
          <w:sz w:val="16"/>
        </w:rPr>
        <w:t xml:space="preserve"> in the U.S. Together, </w:t>
      </w:r>
      <w:r w:rsidRPr="001D2CA5">
        <w:rPr>
          <w:rStyle w:val="StyleUnderline"/>
        </w:rPr>
        <w:t xml:space="preserve">these </w:t>
      </w:r>
      <w:r w:rsidRPr="00D61683">
        <w:rPr>
          <w:rStyle w:val="StyleUnderline"/>
          <w:highlight w:val="green"/>
        </w:rPr>
        <w:t>bills</w:t>
      </w:r>
      <w:r w:rsidRPr="00483FBB">
        <w:rPr>
          <w:sz w:val="16"/>
        </w:rPr>
        <w:t xml:space="preserve"> authorized some $4 trillion in specifically targeted government spending over the next several years, designed to </w:t>
      </w:r>
      <w:r w:rsidRPr="00D61683">
        <w:rPr>
          <w:rStyle w:val="StyleUnderline"/>
          <w:highlight w:val="green"/>
        </w:rPr>
        <w:t>help</w:t>
      </w:r>
      <w:r w:rsidRPr="00483FBB">
        <w:rPr>
          <w:rStyle w:val="StyleUnderline"/>
        </w:rPr>
        <w:t xml:space="preserve"> the nation </w:t>
      </w:r>
      <w:r w:rsidRPr="00D61683">
        <w:rPr>
          <w:rStyle w:val="Emphasis"/>
          <w:highlight w:val="green"/>
        </w:rPr>
        <w:t xml:space="preserve">recover from </w:t>
      </w:r>
      <w:r w:rsidRPr="00B630CA">
        <w:rPr>
          <w:rStyle w:val="Emphasis"/>
        </w:rPr>
        <w:t xml:space="preserve">the </w:t>
      </w:r>
      <w:r w:rsidRPr="00D61683">
        <w:rPr>
          <w:rStyle w:val="Emphasis"/>
          <w:highlight w:val="green"/>
        </w:rPr>
        <w:t>pandemic</w:t>
      </w:r>
      <w:r w:rsidRPr="001D2CA5">
        <w:rPr>
          <w:rStyle w:val="StyleUnderline"/>
        </w:rPr>
        <w:t xml:space="preserve">, </w:t>
      </w:r>
      <w:r w:rsidRPr="001D2CA5">
        <w:rPr>
          <w:rStyle w:val="Emphasis"/>
        </w:rPr>
        <w:t>provide needed funds</w:t>
      </w:r>
      <w:r w:rsidRPr="001D2CA5">
        <w:rPr>
          <w:rStyle w:val="StyleUnderline"/>
        </w:rPr>
        <w:t xml:space="preserve"> to American families, </w:t>
      </w:r>
      <w:r w:rsidRPr="001D2CA5">
        <w:rPr>
          <w:rStyle w:val="Emphasis"/>
        </w:rPr>
        <w:t>repair and replace the nation’s infrastructure</w:t>
      </w:r>
      <w:r w:rsidRPr="001D2CA5">
        <w:rPr>
          <w:rStyle w:val="StyleUnderline"/>
        </w:rPr>
        <w:t xml:space="preserve">, </w:t>
      </w:r>
      <w:r w:rsidRPr="00483FBB">
        <w:rPr>
          <w:rStyle w:val="Emphasis"/>
        </w:rPr>
        <w:t xml:space="preserve">address </w:t>
      </w:r>
      <w:r w:rsidRPr="00D61683">
        <w:rPr>
          <w:rStyle w:val="Emphasis"/>
          <w:highlight w:val="green"/>
        </w:rPr>
        <w:t>climate</w:t>
      </w:r>
      <w:r w:rsidRPr="00483FBB">
        <w:rPr>
          <w:rStyle w:val="Emphasis"/>
        </w:rPr>
        <w:t xml:space="preserve"> change</w:t>
      </w:r>
      <w:r w:rsidRPr="001D2CA5">
        <w:rPr>
          <w:rStyle w:val="StyleUnderline"/>
        </w:rPr>
        <w:t xml:space="preserve">, and improve the </w:t>
      </w:r>
      <w:r w:rsidRPr="001D2CA5">
        <w:rPr>
          <w:rStyle w:val="Emphasis"/>
        </w:rPr>
        <w:t>provision of health services</w:t>
      </w:r>
      <w:r w:rsidRPr="00483FBB">
        <w:rPr>
          <w:sz w:val="16"/>
        </w:rPr>
        <w:t xml:space="preserve">. Of course, all of this was analyzed by the Congressional Budget Office; expenses were somewhat offset by managing tax receipts, helped by a sizable investment in the IRS, and other expenditures. </w:t>
      </w:r>
    </w:p>
    <w:p w14:paraId="24006C3E" w14:textId="77777777" w:rsidR="00EB3EE2" w:rsidRPr="00483FBB" w:rsidRDefault="00EB3EE2" w:rsidP="00EB3EE2">
      <w:pPr>
        <w:rPr>
          <w:sz w:val="16"/>
        </w:rPr>
      </w:pPr>
      <w:r w:rsidRPr="00483FBB">
        <w:rPr>
          <w:sz w:val="16"/>
        </w:rPr>
        <w:t xml:space="preserve">But Bidenomics has also included other elements that don’t involve spending significant tax dollars but instead flex public muscles that government had almost forgotten how to use. The Federal Trade Commission and the Justice Department reinvigorated antitrust enforcement to promote competition and reduce monopolistic power in the marketplace, including banning noncompete clauses that overpower labor mobility and limit the ability of workers to seek higher wages by offering their services to competing firms. </w:t>
      </w:r>
      <w:r w:rsidRPr="00483FBB">
        <w:rPr>
          <w:rStyle w:val="StyleUnderline"/>
        </w:rPr>
        <w:t xml:space="preserve">The administration took scores of actions to </w:t>
      </w:r>
      <w:r w:rsidRPr="00483FBB">
        <w:rPr>
          <w:rStyle w:val="Emphasis"/>
        </w:rPr>
        <w:t>reduce the</w:t>
      </w:r>
      <w:r w:rsidRPr="001D2CA5">
        <w:rPr>
          <w:rStyle w:val="Emphasis"/>
        </w:rPr>
        <w:t xml:space="preserve"> </w:t>
      </w:r>
      <w:r w:rsidRPr="00D61683">
        <w:rPr>
          <w:rStyle w:val="Emphasis"/>
          <w:highlight w:val="green"/>
        </w:rPr>
        <w:t>bottlenecks</w:t>
      </w:r>
      <w:r w:rsidRPr="00D61683">
        <w:rPr>
          <w:rStyle w:val="StyleUnderline"/>
          <w:highlight w:val="green"/>
        </w:rPr>
        <w:t xml:space="preserve"> and</w:t>
      </w:r>
      <w:r w:rsidRPr="00483FBB">
        <w:rPr>
          <w:rStyle w:val="StyleUnderline"/>
        </w:rPr>
        <w:t xml:space="preserve"> </w:t>
      </w:r>
      <w:r w:rsidRPr="00483FBB">
        <w:rPr>
          <w:rStyle w:val="Emphasis"/>
        </w:rPr>
        <w:t>improve</w:t>
      </w:r>
      <w:r w:rsidRPr="001D2CA5">
        <w:rPr>
          <w:rStyle w:val="Emphasis"/>
        </w:rPr>
        <w:t xml:space="preserve"> the resiliency of </w:t>
      </w:r>
      <w:r w:rsidRPr="00D61683">
        <w:rPr>
          <w:rStyle w:val="Emphasis"/>
          <w:highlight w:val="green"/>
        </w:rPr>
        <w:t>supply chains</w:t>
      </w:r>
      <w:r w:rsidRPr="00483FBB">
        <w:rPr>
          <w:sz w:val="16"/>
        </w:rPr>
        <w:t>, which were raising costs to consumers directly and indirectly. And after decades of scant federal support for—and at times outright opposition to—organized labor, Biden put the government squarely behind strengthening the power of unions to give workers a greater voice and more power. He also was the first president to march with striking workers on a picket line.</w:t>
      </w:r>
    </w:p>
    <w:p w14:paraId="3F454DEE" w14:textId="77777777" w:rsidR="00EB3EE2" w:rsidRPr="00483FBB" w:rsidRDefault="00EB3EE2" w:rsidP="00EB3EE2">
      <w:pPr>
        <w:rPr>
          <w:sz w:val="16"/>
        </w:rPr>
      </w:pPr>
      <w:r w:rsidRPr="001D2CA5">
        <w:rPr>
          <w:rStyle w:val="StyleUnderline"/>
        </w:rPr>
        <w:t>The administration</w:t>
      </w:r>
      <w:r w:rsidRPr="00483FBB">
        <w:rPr>
          <w:sz w:val="16"/>
        </w:rPr>
        <w:t xml:space="preserve"> has </w:t>
      </w:r>
      <w:r w:rsidRPr="001D2CA5">
        <w:rPr>
          <w:rStyle w:val="StyleUnderline"/>
        </w:rPr>
        <w:t>worked tirelessly to provide relief for</w:t>
      </w:r>
      <w:r w:rsidRPr="00483FBB">
        <w:rPr>
          <w:sz w:val="16"/>
        </w:rPr>
        <w:t xml:space="preserve"> unfair, anticompetitive, and crushing </w:t>
      </w:r>
      <w:r w:rsidRPr="001D2CA5">
        <w:rPr>
          <w:rStyle w:val="StyleUnderline"/>
        </w:rPr>
        <w:t>student debt</w:t>
      </w:r>
      <w:r w:rsidRPr="00483FBB">
        <w:rPr>
          <w:sz w:val="16"/>
        </w:rPr>
        <w:t>—another effort to restore spending power to the middle class and rebuild the economy from, as Biden says, “the bottom up and middle out—not the top down.” And, notably, the president respected the independence of the Federal Reserve as it raised rates to dampen inflationary tendencies.</w:t>
      </w:r>
    </w:p>
    <w:p w14:paraId="60CB8145" w14:textId="77777777" w:rsidR="00EB3EE2" w:rsidRPr="00483FBB" w:rsidRDefault="00EB3EE2" w:rsidP="00EB3EE2">
      <w:pPr>
        <w:rPr>
          <w:sz w:val="16"/>
        </w:rPr>
      </w:pPr>
      <w:r w:rsidRPr="00483FBB">
        <w:rPr>
          <w:sz w:val="16"/>
        </w:rPr>
        <w:t xml:space="preserve">Over the past three years, the results have been remarkable. Under Biden, </w:t>
      </w:r>
      <w:r w:rsidRPr="001D2CA5">
        <w:rPr>
          <w:rStyle w:val="StyleUnderline"/>
        </w:rPr>
        <w:t xml:space="preserve">the economy has added more than </w:t>
      </w:r>
      <w:r w:rsidRPr="001D2CA5">
        <w:rPr>
          <w:rStyle w:val="Emphasis"/>
        </w:rPr>
        <w:t>15.2 million new jobs</w:t>
      </w:r>
      <w:r w:rsidRPr="00483FBB">
        <w:rPr>
          <w:sz w:val="16"/>
        </w:rPr>
        <w:t xml:space="preserve"> (through the first quarter of this year), including 800,000 new manufacturing jobs. The economy had added more than 5 million new small businesses by the end of 2023. </w:t>
      </w:r>
      <w:r w:rsidRPr="001D2CA5">
        <w:rPr>
          <w:rStyle w:val="StyleUnderline"/>
        </w:rPr>
        <w:t>Unemployment has fallen below 4</w:t>
      </w:r>
      <w:r w:rsidRPr="00483FBB">
        <w:rPr>
          <w:sz w:val="16"/>
        </w:rPr>
        <w:t xml:space="preserve"> percent and stayed that way for the longest streak since the 1960s. U.S. wages are growing at the fastest rate in five decades, and outpacing inflation. Americans are saving more for retirement than ever before. U.S. GDP grew by roughly 6 percent in 2021, and above 2 percent in real terms in 2022 and 2023. </w:t>
      </w:r>
    </w:p>
    <w:p w14:paraId="7A2B1DC9" w14:textId="77777777" w:rsidR="00EB3EE2" w:rsidRPr="00483FBB" w:rsidRDefault="00EB3EE2" w:rsidP="00EB3EE2">
      <w:pPr>
        <w:rPr>
          <w:sz w:val="16"/>
        </w:rPr>
      </w:pPr>
      <w:r w:rsidRPr="00483FBB">
        <w:rPr>
          <w:sz w:val="16"/>
        </w:rPr>
        <w:t xml:space="preserve">New support for </w:t>
      </w:r>
      <w:r w:rsidRPr="00483FBB">
        <w:rPr>
          <w:rStyle w:val="Emphasis"/>
        </w:rPr>
        <w:t>infrastructure is everywhere</w:t>
      </w:r>
      <w:r w:rsidRPr="00483FBB">
        <w:rPr>
          <w:sz w:val="16"/>
        </w:rPr>
        <w:t xml:space="preserve">. </w:t>
      </w:r>
      <w:r w:rsidRPr="00483FBB">
        <w:rPr>
          <w:rStyle w:val="StyleUnderline"/>
        </w:rPr>
        <w:t xml:space="preserve">Investments in renewable energy are </w:t>
      </w:r>
      <w:r w:rsidRPr="00483FBB">
        <w:rPr>
          <w:rStyle w:val="Emphasis"/>
        </w:rPr>
        <w:t>soaring</w:t>
      </w:r>
      <w:r w:rsidRPr="00483FBB">
        <w:rPr>
          <w:sz w:val="16"/>
        </w:rPr>
        <w:t>. Chip manufacturers are adding new facilities in the United States. Threatening mergers in the data and health care industries have been blocked, and unions are regaining strength, with autoworkers in Tennessee recently voting to unionize—a huge step for that state. Prices on several essential drugs, including insulin, have been reduced for those on Medicare. So much for trickle-down, supply-side economics! Biden has moved the economy a long way in the direction of helping ordinary Americans.</w:t>
      </w:r>
    </w:p>
    <w:p w14:paraId="6322B389" w14:textId="77777777" w:rsidR="00EB3EE2" w:rsidRPr="00483FBB" w:rsidRDefault="00EB3EE2" w:rsidP="00EB3EE2">
      <w:pPr>
        <w:rPr>
          <w:sz w:val="16"/>
        </w:rPr>
      </w:pPr>
      <w:r w:rsidRPr="00483FBB">
        <w:rPr>
          <w:sz w:val="16"/>
        </w:rPr>
        <w:t xml:space="preserve">Although interest rate hikes had an immediate impact on the housing market, by February 2024 existing </w:t>
      </w:r>
      <w:r w:rsidRPr="001D2CA5">
        <w:rPr>
          <w:rStyle w:val="StyleUnderline"/>
        </w:rPr>
        <w:t>home sales had made their largest monthly gain in a year</w:t>
      </w:r>
      <w:r w:rsidRPr="00483FBB">
        <w:rPr>
          <w:sz w:val="16"/>
        </w:rPr>
        <w:t xml:space="preserve">, amid expectations that the period of mortgage rate hikes is ending. Annual inflation has plummeted from its 9.1 percent peak in 2022 to a little over 3 percent, which is excellent progress (though still above the Federal Reserve’s target of 2 percent). And while the Fed isn’t reducing interest rates fast enough to please Wall Street, the higher rates are a boon to savers, who were losing an estimated $250 billion per year under the ultralow rates during the Obama administration. Consumer spending remains high, and even Wall Street seems to shrug off the bumpy predictions. Moreover, by focusing on growing the economy from the middle out and bottom up, the president is moving to relieve the disparities and inequities that have heightened the red-blue divide in America. </w:t>
      </w:r>
    </w:p>
    <w:p w14:paraId="454E70DA" w14:textId="77777777" w:rsidR="00EB3EE2" w:rsidRPr="001D2CA5" w:rsidRDefault="00EB3EE2" w:rsidP="00EB3EE2">
      <w:pPr>
        <w:rPr>
          <w:rStyle w:val="StyleUnderline"/>
        </w:rPr>
      </w:pPr>
      <w:r w:rsidRPr="00483FBB">
        <w:rPr>
          <w:rStyle w:val="StyleUnderline"/>
        </w:rPr>
        <w:t>The U</w:t>
      </w:r>
      <w:r w:rsidRPr="00483FBB">
        <w:rPr>
          <w:sz w:val="16"/>
        </w:rPr>
        <w:t xml:space="preserve">nited </w:t>
      </w:r>
      <w:r w:rsidRPr="00483FBB">
        <w:rPr>
          <w:rStyle w:val="StyleUnderline"/>
        </w:rPr>
        <w:t>S</w:t>
      </w:r>
      <w:r w:rsidRPr="00483FBB">
        <w:rPr>
          <w:sz w:val="16"/>
        </w:rPr>
        <w:t xml:space="preserve">tates </w:t>
      </w:r>
      <w:r w:rsidRPr="00483FBB">
        <w:rPr>
          <w:rStyle w:val="StyleUnderline"/>
        </w:rPr>
        <w:t xml:space="preserve">is the </w:t>
      </w:r>
      <w:r w:rsidRPr="00483FBB">
        <w:rPr>
          <w:rStyle w:val="Emphasis"/>
        </w:rPr>
        <w:t>only Western country</w:t>
      </w:r>
      <w:r w:rsidRPr="00483FBB">
        <w:rPr>
          <w:rStyle w:val="StyleUnderline"/>
        </w:rPr>
        <w:t xml:space="preserve"> that is </w:t>
      </w:r>
      <w:r w:rsidRPr="00483FBB">
        <w:rPr>
          <w:rStyle w:val="Emphasis"/>
        </w:rPr>
        <w:t>growing</w:t>
      </w:r>
      <w:r w:rsidRPr="00483FBB">
        <w:rPr>
          <w:rStyle w:val="StyleUnderline"/>
        </w:rPr>
        <w:t xml:space="preserve"> and </w:t>
      </w:r>
      <w:r w:rsidRPr="00483FBB">
        <w:rPr>
          <w:rStyle w:val="Emphasis"/>
        </w:rPr>
        <w:t>creating jobs</w:t>
      </w:r>
      <w:r w:rsidRPr="00483FBB">
        <w:rPr>
          <w:rStyle w:val="StyleUnderline"/>
        </w:rPr>
        <w:t xml:space="preserve"> at such a rate.</w:t>
      </w:r>
      <w:r w:rsidRPr="00483FBB">
        <w:rPr>
          <w:sz w:val="16"/>
        </w:rPr>
        <w:t xml:space="preserve"> </w:t>
      </w:r>
      <w:r w:rsidRPr="00483FBB">
        <w:rPr>
          <w:rStyle w:val="StyleUnderline"/>
        </w:rPr>
        <w:t xml:space="preserve">American GDP is </w:t>
      </w:r>
      <w:r w:rsidRPr="00483FBB">
        <w:rPr>
          <w:rStyle w:val="Emphasis"/>
        </w:rPr>
        <w:t>now 26 percent</w:t>
      </w:r>
      <w:r w:rsidRPr="00483FBB">
        <w:rPr>
          <w:rStyle w:val="StyleUnderline"/>
        </w:rPr>
        <w:t xml:space="preserve"> of global GDP</w:t>
      </w:r>
      <w:r w:rsidRPr="00483FBB">
        <w:rPr>
          <w:sz w:val="16"/>
        </w:rPr>
        <w:t>—up from 24 percent in 2019—</w:t>
      </w:r>
      <w:r w:rsidRPr="00483FBB">
        <w:rPr>
          <w:rStyle w:val="StyleUnderline"/>
        </w:rPr>
        <w:t xml:space="preserve">and </w:t>
      </w:r>
      <w:r w:rsidRPr="00483FBB">
        <w:rPr>
          <w:rStyle w:val="Emphasis"/>
        </w:rPr>
        <w:t>increasing</w:t>
      </w:r>
      <w:r w:rsidRPr="00483FBB">
        <w:rPr>
          <w:sz w:val="16"/>
        </w:rPr>
        <w:t xml:space="preserve">. Recent headlines proclaim that </w:t>
      </w:r>
      <w:r w:rsidRPr="00483FBB">
        <w:rPr>
          <w:rStyle w:val="StyleUnderline"/>
        </w:rPr>
        <w:t>the eurozone is stagnating</w:t>
      </w:r>
      <w:r w:rsidRPr="00483FBB">
        <w:rPr>
          <w:sz w:val="16"/>
        </w:rPr>
        <w:t xml:space="preserve">. </w:t>
      </w:r>
      <w:r w:rsidRPr="00483FBB">
        <w:rPr>
          <w:rStyle w:val="StyleUnderline"/>
        </w:rPr>
        <w:t xml:space="preserve">America’s economic resurgence is </w:t>
      </w:r>
      <w:r w:rsidRPr="00483FBB">
        <w:rPr>
          <w:rStyle w:val="Emphasis"/>
        </w:rPr>
        <w:t>sending a powerful message</w:t>
      </w:r>
      <w:r w:rsidRPr="00483FBB">
        <w:rPr>
          <w:sz w:val="16"/>
        </w:rPr>
        <w:t xml:space="preserve">. Headlines in The Wall Street Journal, Bloomberg, and other business-oriented media outlets proclaim that </w:t>
      </w:r>
      <w:r w:rsidRPr="00483FBB">
        <w:rPr>
          <w:rStyle w:val="StyleUnderline"/>
        </w:rPr>
        <w:t xml:space="preserve">the U.S. is </w:t>
      </w:r>
      <w:r w:rsidRPr="00483FBB">
        <w:rPr>
          <w:rStyle w:val="Emphasis"/>
        </w:rPr>
        <w:t>growing faster</w:t>
      </w:r>
      <w:r w:rsidRPr="00483FBB">
        <w:rPr>
          <w:rStyle w:val="StyleUnderline"/>
        </w:rPr>
        <w:t xml:space="preserve"> than China</w:t>
      </w:r>
      <w:r w:rsidRPr="00483FBB">
        <w:rPr>
          <w:sz w:val="16"/>
        </w:rPr>
        <w:t xml:space="preserve">. </w:t>
      </w:r>
      <w:r w:rsidRPr="00483FBB">
        <w:rPr>
          <w:rStyle w:val="Emphasis"/>
        </w:rPr>
        <w:t>American allies</w:t>
      </w:r>
      <w:r w:rsidRPr="00483FBB">
        <w:rPr>
          <w:sz w:val="16"/>
        </w:rPr>
        <w:t xml:space="preserve"> as well as fence sitters in Asia and the Middle East </w:t>
      </w:r>
      <w:r w:rsidRPr="00483FBB">
        <w:rPr>
          <w:rStyle w:val="Emphasis"/>
        </w:rPr>
        <w:t>have taken notice</w:t>
      </w:r>
      <w:r w:rsidRPr="00483FBB">
        <w:rPr>
          <w:sz w:val="16"/>
        </w:rPr>
        <w:t xml:space="preserve">. </w:t>
      </w:r>
      <w:r w:rsidRPr="00483FBB">
        <w:rPr>
          <w:rStyle w:val="StyleUnderline"/>
        </w:rPr>
        <w:t>Autocratic</w:t>
      </w:r>
      <w:r w:rsidRPr="00483FBB">
        <w:rPr>
          <w:sz w:val="16"/>
        </w:rPr>
        <w:t xml:space="preserve">, state-directed economic </w:t>
      </w:r>
      <w:r w:rsidRPr="00483FBB">
        <w:rPr>
          <w:rStyle w:val="StyleUnderline"/>
        </w:rPr>
        <w:t>growth looks less compelling now</w:t>
      </w:r>
      <w:r w:rsidRPr="00483FBB">
        <w:rPr>
          <w:sz w:val="16"/>
        </w:rPr>
        <w:t xml:space="preserve">, a mixed-market, </w:t>
      </w:r>
      <w:r w:rsidRPr="00483FBB">
        <w:rPr>
          <w:rStyle w:val="StyleUnderline"/>
        </w:rPr>
        <w:t>democratic-based economy relatively more attractive.</w:t>
      </w:r>
    </w:p>
    <w:p w14:paraId="6D4C2C1E" w14:textId="77777777" w:rsidR="00EB3EE2" w:rsidRPr="00483FBB" w:rsidRDefault="00EB3EE2" w:rsidP="00EB3EE2">
      <w:pPr>
        <w:rPr>
          <w:sz w:val="16"/>
        </w:rPr>
      </w:pPr>
      <w:r w:rsidRPr="00483FBB">
        <w:rPr>
          <w:sz w:val="16"/>
        </w:rPr>
        <w:t xml:space="preserve">Even the foreign policy cognoscenti is awakening to the sea change in expectations. </w:t>
      </w:r>
      <w:r w:rsidRPr="001D2CA5">
        <w:rPr>
          <w:rStyle w:val="StyleUnderline"/>
        </w:rPr>
        <w:t>Some talk about China’s peak power and American resilience</w:t>
      </w:r>
      <w:r w:rsidRPr="00483FBB">
        <w:rPr>
          <w:sz w:val="16"/>
        </w:rPr>
        <w:t xml:space="preserve">. Others note that </w:t>
      </w:r>
      <w:r w:rsidRPr="001D2CA5">
        <w:rPr>
          <w:rStyle w:val="StyleUnderline"/>
        </w:rPr>
        <w:t xml:space="preserve">the </w:t>
      </w:r>
      <w:r w:rsidRPr="00D61683">
        <w:rPr>
          <w:rStyle w:val="StyleUnderline"/>
          <w:highlight w:val="green"/>
        </w:rPr>
        <w:t>decline</w:t>
      </w:r>
      <w:r w:rsidRPr="00483FBB">
        <w:rPr>
          <w:rStyle w:val="StyleUnderline"/>
        </w:rPr>
        <w:t xml:space="preserve"> of U.S. power </w:t>
      </w:r>
      <w:r w:rsidRPr="00D61683">
        <w:rPr>
          <w:rStyle w:val="StyleUnderline"/>
          <w:highlight w:val="green"/>
        </w:rPr>
        <w:t xml:space="preserve">has been </w:t>
      </w:r>
      <w:r w:rsidRPr="00D61683">
        <w:rPr>
          <w:rStyle w:val="Emphasis"/>
          <w:highlight w:val="green"/>
        </w:rPr>
        <w:t>greatly exaggerated</w:t>
      </w:r>
      <w:r w:rsidRPr="00483FBB">
        <w:rPr>
          <w:sz w:val="16"/>
        </w:rPr>
        <w:t xml:space="preserve">. </w:t>
      </w:r>
      <w:r w:rsidRPr="00483FBB">
        <w:rPr>
          <w:rStyle w:val="StyleUnderline"/>
        </w:rPr>
        <w:t xml:space="preserve">The </w:t>
      </w:r>
      <w:r w:rsidRPr="00D61683">
        <w:rPr>
          <w:rStyle w:val="StyleUnderline"/>
          <w:highlight w:val="green"/>
        </w:rPr>
        <w:t>date by which China</w:t>
      </w:r>
      <w:r w:rsidRPr="00483FBB">
        <w:rPr>
          <w:sz w:val="16"/>
        </w:rPr>
        <w:t xml:space="preserve">’s GDP </w:t>
      </w:r>
      <w:r w:rsidRPr="00D61683">
        <w:rPr>
          <w:rStyle w:val="StyleUnderline"/>
          <w:highlight w:val="green"/>
        </w:rPr>
        <w:t>would overtake</w:t>
      </w:r>
      <w:r w:rsidRPr="001D2CA5">
        <w:rPr>
          <w:rStyle w:val="StyleUnderline"/>
        </w:rPr>
        <w:t xml:space="preserve"> that of the United States </w:t>
      </w:r>
      <w:r w:rsidRPr="00D61683">
        <w:rPr>
          <w:rStyle w:val="StyleUnderline"/>
          <w:highlight w:val="green"/>
        </w:rPr>
        <w:t xml:space="preserve">has been </w:t>
      </w:r>
      <w:r w:rsidRPr="00D61683">
        <w:rPr>
          <w:rStyle w:val="Emphasis"/>
          <w:highlight w:val="green"/>
        </w:rPr>
        <w:t>extended</w:t>
      </w:r>
      <w:r w:rsidRPr="001D2CA5">
        <w:rPr>
          <w:rStyle w:val="Emphasis"/>
        </w:rPr>
        <w:t xml:space="preserve"> by several years</w:t>
      </w:r>
      <w:r w:rsidRPr="00483FBB">
        <w:rPr>
          <w:sz w:val="16"/>
        </w:rPr>
        <w:t xml:space="preserve">, from the late 2020s to the mid-to-late 2030s, and according to some forecasts might not catch up until the 2040s, if then. </w:t>
      </w:r>
    </w:p>
    <w:p w14:paraId="1E455B55" w14:textId="77777777" w:rsidR="00EB3EE2" w:rsidRPr="001D2CA5" w:rsidRDefault="00EB3EE2" w:rsidP="00EB3EE2">
      <w:pPr>
        <w:rPr>
          <w:rStyle w:val="StyleUnderline"/>
        </w:rPr>
      </w:pPr>
      <w:r w:rsidRPr="00483FBB">
        <w:rPr>
          <w:sz w:val="16"/>
        </w:rPr>
        <w:t xml:space="preserve">But </w:t>
      </w:r>
      <w:r w:rsidRPr="00D61683">
        <w:rPr>
          <w:rStyle w:val="StyleUnderline"/>
        </w:rPr>
        <w:t xml:space="preserve">there is even greater American strength </w:t>
      </w:r>
      <w:r w:rsidRPr="00D61683">
        <w:rPr>
          <w:rStyle w:val="Emphasis"/>
        </w:rPr>
        <w:t>behind the headlines</w:t>
      </w:r>
      <w:r w:rsidRPr="00483FBB">
        <w:rPr>
          <w:sz w:val="16"/>
        </w:rPr>
        <w:t xml:space="preserve">. </w:t>
      </w:r>
      <w:r w:rsidRPr="001D2CA5">
        <w:rPr>
          <w:rStyle w:val="StyleUnderline"/>
        </w:rPr>
        <w:t xml:space="preserve">This includes </w:t>
      </w:r>
      <w:r w:rsidRPr="001D2CA5">
        <w:rPr>
          <w:rStyle w:val="Emphasis"/>
        </w:rPr>
        <w:t>technology</w:t>
      </w:r>
      <w:r w:rsidRPr="001D2CA5">
        <w:rPr>
          <w:rStyle w:val="StyleUnderline"/>
        </w:rPr>
        <w:t xml:space="preserve">, </w:t>
      </w:r>
      <w:r w:rsidRPr="001D2CA5">
        <w:rPr>
          <w:rStyle w:val="Emphasis"/>
        </w:rPr>
        <w:t>energy</w:t>
      </w:r>
      <w:r w:rsidRPr="001D2CA5">
        <w:rPr>
          <w:rStyle w:val="StyleUnderline"/>
        </w:rPr>
        <w:t xml:space="preserve">, </w:t>
      </w:r>
      <w:r w:rsidRPr="001D2CA5">
        <w:rPr>
          <w:rStyle w:val="Emphasis"/>
        </w:rPr>
        <w:t>strong capital markets</w:t>
      </w:r>
      <w:r w:rsidRPr="001D2CA5">
        <w:rPr>
          <w:rStyle w:val="StyleUnderline"/>
        </w:rPr>
        <w:t xml:space="preserve">, </w:t>
      </w:r>
      <w:r w:rsidRPr="001D2CA5">
        <w:rPr>
          <w:rStyle w:val="Emphasis"/>
        </w:rPr>
        <w:t>personal</w:t>
      </w:r>
      <w:r w:rsidRPr="001D2CA5">
        <w:rPr>
          <w:rStyle w:val="StyleUnderline"/>
        </w:rPr>
        <w:t xml:space="preserve"> and </w:t>
      </w:r>
      <w:r w:rsidRPr="001D2CA5">
        <w:rPr>
          <w:rStyle w:val="Emphasis"/>
        </w:rPr>
        <w:t>financial security</w:t>
      </w:r>
      <w:r w:rsidRPr="001D2CA5">
        <w:rPr>
          <w:rStyle w:val="StyleUnderline"/>
        </w:rPr>
        <w:t xml:space="preserve">, </w:t>
      </w:r>
      <w:r w:rsidRPr="001D2CA5">
        <w:rPr>
          <w:rStyle w:val="Emphasis"/>
        </w:rPr>
        <w:t>a growing population</w:t>
      </w:r>
      <w:r w:rsidRPr="001D2CA5">
        <w:rPr>
          <w:rStyle w:val="StyleUnderline"/>
        </w:rPr>
        <w:t xml:space="preserve">, and </w:t>
      </w:r>
      <w:r w:rsidRPr="001D2CA5">
        <w:rPr>
          <w:rStyle w:val="Emphasis"/>
        </w:rPr>
        <w:t>a strong private sector</w:t>
      </w:r>
      <w:r w:rsidRPr="001D2CA5">
        <w:rPr>
          <w:rStyle w:val="StyleUnderline"/>
        </w:rPr>
        <w:t>.</w:t>
      </w:r>
    </w:p>
    <w:p w14:paraId="65CD9D06" w14:textId="77777777" w:rsidR="00EB3EE2" w:rsidRPr="00483FBB" w:rsidRDefault="00EB3EE2" w:rsidP="00EB3EE2">
      <w:pPr>
        <w:rPr>
          <w:sz w:val="16"/>
        </w:rPr>
      </w:pPr>
      <w:r w:rsidRPr="00483FBB">
        <w:rPr>
          <w:rStyle w:val="StyleUnderline"/>
        </w:rPr>
        <w:t>The U</w:t>
      </w:r>
      <w:r w:rsidRPr="00483FBB">
        <w:rPr>
          <w:sz w:val="16"/>
        </w:rPr>
        <w:t xml:space="preserve">nited </w:t>
      </w:r>
      <w:r w:rsidRPr="00483FBB">
        <w:rPr>
          <w:rStyle w:val="StyleUnderline"/>
        </w:rPr>
        <w:t>S</w:t>
      </w:r>
      <w:r w:rsidRPr="00483FBB">
        <w:rPr>
          <w:sz w:val="16"/>
        </w:rPr>
        <w:t xml:space="preserve">tates </w:t>
      </w:r>
      <w:r w:rsidRPr="00483FBB">
        <w:rPr>
          <w:rStyle w:val="StyleUnderline"/>
        </w:rPr>
        <w:t xml:space="preserve">is </w:t>
      </w:r>
      <w:r w:rsidRPr="00483FBB">
        <w:rPr>
          <w:rStyle w:val="Emphasis"/>
        </w:rPr>
        <w:t>maintaining crucial leads</w:t>
      </w:r>
      <w:r w:rsidRPr="00483FBB">
        <w:rPr>
          <w:rStyle w:val="StyleUnderline"/>
        </w:rPr>
        <w:t xml:space="preserve"> over China in </w:t>
      </w:r>
      <w:r w:rsidRPr="00483FBB">
        <w:rPr>
          <w:rStyle w:val="Emphasis"/>
        </w:rPr>
        <w:t>advanced technologies</w:t>
      </w:r>
      <w:r w:rsidRPr="00483FBB">
        <w:rPr>
          <w:rStyle w:val="StyleUnderline"/>
        </w:rPr>
        <w:t xml:space="preserve"> like </w:t>
      </w:r>
      <w:r w:rsidRPr="00483FBB">
        <w:rPr>
          <w:rStyle w:val="Emphasis"/>
        </w:rPr>
        <w:t>AI</w:t>
      </w:r>
      <w:r w:rsidRPr="00483FBB">
        <w:rPr>
          <w:rStyle w:val="StyleUnderline"/>
        </w:rPr>
        <w:t xml:space="preserve"> and </w:t>
      </w:r>
      <w:r w:rsidRPr="00483FBB">
        <w:rPr>
          <w:rStyle w:val="Emphasis"/>
        </w:rPr>
        <w:t>quantum computing</w:t>
      </w:r>
      <w:r w:rsidRPr="00483FBB">
        <w:rPr>
          <w:sz w:val="16"/>
        </w:rPr>
        <w:t xml:space="preserve">. For all the worry about Huawei over the past five years, </w:t>
      </w:r>
      <w:r w:rsidRPr="00483FBB">
        <w:rPr>
          <w:rStyle w:val="StyleUnderline"/>
        </w:rPr>
        <w:t xml:space="preserve">Chinese companies have been </w:t>
      </w:r>
      <w:r w:rsidRPr="00483FBB">
        <w:rPr>
          <w:rStyle w:val="Emphasis"/>
        </w:rPr>
        <w:t>dependent</w:t>
      </w:r>
      <w:r w:rsidRPr="00483FBB">
        <w:rPr>
          <w:rStyle w:val="StyleUnderline"/>
        </w:rPr>
        <w:t xml:space="preserve"> on importing the most advanced chips</w:t>
      </w:r>
      <w:r w:rsidRPr="00483FBB">
        <w:rPr>
          <w:sz w:val="16"/>
        </w:rPr>
        <w:t xml:space="preserve">. These are designed for and cut using extreme ultraviolet technology. </w:t>
      </w:r>
      <w:r w:rsidRPr="00483FBB">
        <w:rPr>
          <w:rStyle w:val="Emphasis"/>
        </w:rPr>
        <w:t>China lacks the technology</w:t>
      </w:r>
      <w:r w:rsidRPr="00483FBB">
        <w:rPr>
          <w:sz w:val="16"/>
        </w:rPr>
        <w:t xml:space="preserve">, the most advanced of which is Dutch, and the U.S. has taken measures to prevent China’s buying or stealing it. The American company NVDIA is also under U.S. </w:t>
      </w:r>
      <w:r w:rsidRPr="00483FBB">
        <w:rPr>
          <w:rStyle w:val="StyleUnderline"/>
        </w:rPr>
        <w:t>restrictions</w:t>
      </w:r>
      <w:r w:rsidRPr="00483FBB">
        <w:rPr>
          <w:sz w:val="16"/>
        </w:rPr>
        <w:t xml:space="preserve"> on the selling of its most advanced chips to China. This </w:t>
      </w:r>
      <w:r w:rsidRPr="00483FBB">
        <w:rPr>
          <w:rStyle w:val="StyleUnderline"/>
        </w:rPr>
        <w:t>has hobbled Chinese efforts</w:t>
      </w:r>
      <w:r w:rsidRPr="00483FBB">
        <w:rPr>
          <w:sz w:val="16"/>
        </w:rPr>
        <w:t xml:space="preserve"> not only in advanced cell phone telephony but also in quantum computing and AI. </w:t>
      </w:r>
    </w:p>
    <w:p w14:paraId="1C0DE485" w14:textId="77777777" w:rsidR="00EB3EE2" w:rsidRPr="00483FBB" w:rsidRDefault="00EB3EE2" w:rsidP="00EB3EE2">
      <w:pPr>
        <w:rPr>
          <w:sz w:val="16"/>
        </w:rPr>
      </w:pPr>
      <w:r w:rsidRPr="00483FBB">
        <w:rPr>
          <w:sz w:val="16"/>
        </w:rPr>
        <w:t xml:space="preserve">Of course, China’s industrial espionage capacities are legendary, and we can expect that the country will find ways to either evade the sanctions or gather the proprietary information it needs to build its own more advanced chips. But </w:t>
      </w:r>
      <w:r w:rsidRPr="00483FBB">
        <w:rPr>
          <w:rStyle w:val="StyleUnderline"/>
        </w:rPr>
        <w:t xml:space="preserve">our lead in AI should give us the ability to better </w:t>
      </w:r>
      <w:r w:rsidRPr="00483FBB">
        <w:rPr>
          <w:rStyle w:val="Emphasis"/>
        </w:rPr>
        <w:t>detect leaks in the sanctions</w:t>
      </w:r>
      <w:r w:rsidRPr="00483FBB">
        <w:rPr>
          <w:rStyle w:val="StyleUnderline"/>
        </w:rPr>
        <w:t xml:space="preserve"> and the flow of information</w:t>
      </w:r>
      <w:r w:rsidRPr="00483FBB">
        <w:rPr>
          <w:sz w:val="16"/>
        </w:rPr>
        <w:t xml:space="preserve"> and thereby maintain our advantage, at least for a while. </w:t>
      </w:r>
    </w:p>
    <w:p w14:paraId="5C048706" w14:textId="77777777" w:rsidR="00EB3EE2" w:rsidRPr="00483FBB" w:rsidRDefault="00EB3EE2" w:rsidP="00EB3EE2">
      <w:pPr>
        <w:rPr>
          <w:sz w:val="16"/>
        </w:rPr>
      </w:pPr>
      <w:r w:rsidRPr="00483FBB">
        <w:rPr>
          <w:rStyle w:val="Emphasis"/>
        </w:rPr>
        <w:t>Biotechnology</w:t>
      </w:r>
      <w:r w:rsidRPr="00483FBB">
        <w:rPr>
          <w:sz w:val="16"/>
        </w:rPr>
        <w:t xml:space="preserve"> </w:t>
      </w:r>
      <w:r w:rsidRPr="00483FBB">
        <w:rPr>
          <w:rStyle w:val="StyleUnderline"/>
        </w:rPr>
        <w:t>is</w:t>
      </w:r>
      <w:r w:rsidRPr="00483FBB">
        <w:rPr>
          <w:sz w:val="16"/>
        </w:rPr>
        <w:t xml:space="preserve"> </w:t>
      </w:r>
      <w:r w:rsidRPr="00483FBB">
        <w:rPr>
          <w:rStyle w:val="StyleUnderline"/>
        </w:rPr>
        <w:t>a</w:t>
      </w:r>
      <w:r w:rsidRPr="00483FBB">
        <w:rPr>
          <w:sz w:val="16"/>
        </w:rPr>
        <w:t xml:space="preserve">nother </w:t>
      </w:r>
      <w:r w:rsidRPr="00483FBB">
        <w:rPr>
          <w:rStyle w:val="StyleUnderline"/>
        </w:rPr>
        <w:t>area in which China has struggled to catch up</w:t>
      </w:r>
      <w:r w:rsidRPr="00483FBB">
        <w:rPr>
          <w:sz w:val="16"/>
        </w:rPr>
        <w:t xml:space="preserve">. </w:t>
      </w:r>
      <w:r w:rsidRPr="00483FBB">
        <w:rPr>
          <w:rStyle w:val="StyleUnderline"/>
        </w:rPr>
        <w:t xml:space="preserve">The COVID vaccine </w:t>
      </w:r>
      <w:r w:rsidRPr="00483FBB">
        <w:rPr>
          <w:sz w:val="16"/>
        </w:rPr>
        <w:t xml:space="preserve">that </w:t>
      </w:r>
      <w:r w:rsidRPr="00483FBB">
        <w:rPr>
          <w:rStyle w:val="StyleUnderline"/>
        </w:rPr>
        <w:t>they rushed</w:t>
      </w:r>
      <w:r w:rsidRPr="00483FBB">
        <w:rPr>
          <w:sz w:val="16"/>
        </w:rPr>
        <w:t xml:space="preserve"> to the market </w:t>
      </w:r>
      <w:r w:rsidRPr="00483FBB">
        <w:rPr>
          <w:rStyle w:val="StyleUnderline"/>
        </w:rPr>
        <w:t>was</w:t>
      </w:r>
      <w:r w:rsidRPr="00483FBB">
        <w:rPr>
          <w:sz w:val="16"/>
        </w:rPr>
        <w:t xml:space="preserve"> relatively </w:t>
      </w:r>
      <w:r w:rsidRPr="00483FBB">
        <w:rPr>
          <w:rStyle w:val="StyleUnderline"/>
        </w:rPr>
        <w:t>ineffective</w:t>
      </w:r>
      <w:r w:rsidRPr="00483FBB">
        <w:rPr>
          <w:sz w:val="16"/>
        </w:rPr>
        <w:t xml:space="preserve">. </w:t>
      </w:r>
      <w:r w:rsidRPr="00483FBB">
        <w:rPr>
          <w:rStyle w:val="StyleUnderline"/>
        </w:rPr>
        <w:t>The</w:t>
      </w:r>
      <w:r w:rsidRPr="00B630CA">
        <w:rPr>
          <w:rStyle w:val="StyleUnderline"/>
        </w:rPr>
        <w:t xml:space="preserve"> </w:t>
      </w:r>
      <w:r w:rsidRPr="00B630CA">
        <w:rPr>
          <w:rStyle w:val="Emphasis"/>
        </w:rPr>
        <w:t xml:space="preserve">U.S. </w:t>
      </w:r>
      <w:r w:rsidRPr="00B630CA">
        <w:rPr>
          <w:rStyle w:val="Emphasis"/>
          <w:highlight w:val="green"/>
        </w:rPr>
        <w:t>lead</w:t>
      </w:r>
      <w:r w:rsidRPr="00B630CA">
        <w:rPr>
          <w:rStyle w:val="Emphasis"/>
        </w:rPr>
        <w:t xml:space="preserve"> </w:t>
      </w:r>
      <w:r w:rsidRPr="00D61683">
        <w:rPr>
          <w:rStyle w:val="Emphasis"/>
          <w:highlight w:val="green"/>
        </w:rPr>
        <w:t>in RNA</w:t>
      </w:r>
      <w:r w:rsidRPr="007F77A6">
        <w:rPr>
          <w:rStyle w:val="Emphasis"/>
        </w:rPr>
        <w:t xml:space="preserve"> technology</w:t>
      </w:r>
      <w:r w:rsidRPr="007F77A6">
        <w:rPr>
          <w:rStyle w:val="StyleUnderline"/>
        </w:rPr>
        <w:t xml:space="preserve"> </w:t>
      </w:r>
      <w:r w:rsidRPr="00D61683">
        <w:rPr>
          <w:rStyle w:val="StyleUnderline"/>
          <w:highlight w:val="green"/>
        </w:rPr>
        <w:t xml:space="preserve">is </w:t>
      </w:r>
      <w:r w:rsidRPr="00D61683">
        <w:rPr>
          <w:rStyle w:val="Emphasis"/>
          <w:highlight w:val="green"/>
        </w:rPr>
        <w:t>substantial</w:t>
      </w:r>
      <w:r w:rsidRPr="00483FBB">
        <w:rPr>
          <w:sz w:val="16"/>
        </w:rPr>
        <w:t xml:space="preserve">. </w:t>
      </w:r>
      <w:r w:rsidRPr="007F77A6">
        <w:rPr>
          <w:rStyle w:val="StyleUnderline"/>
        </w:rPr>
        <w:t xml:space="preserve">American efforts in </w:t>
      </w:r>
      <w:r w:rsidRPr="007F77A6">
        <w:rPr>
          <w:rStyle w:val="Emphasis"/>
        </w:rPr>
        <w:t>stem cell research</w:t>
      </w:r>
      <w:r w:rsidRPr="007F77A6">
        <w:rPr>
          <w:rStyle w:val="StyleUnderline"/>
        </w:rPr>
        <w:t xml:space="preserve"> and </w:t>
      </w:r>
      <w:r w:rsidRPr="007F77A6">
        <w:rPr>
          <w:rStyle w:val="Emphasis"/>
        </w:rPr>
        <w:t>differentiation</w:t>
      </w:r>
      <w:r w:rsidRPr="007F77A6">
        <w:rPr>
          <w:rStyle w:val="StyleUnderline"/>
        </w:rPr>
        <w:t xml:space="preserve"> have been </w:t>
      </w:r>
      <w:r w:rsidRPr="007F77A6">
        <w:rPr>
          <w:rStyle w:val="Emphasis"/>
        </w:rPr>
        <w:t>extremely effective</w:t>
      </w:r>
      <w:r w:rsidRPr="00483FBB">
        <w:rPr>
          <w:sz w:val="16"/>
        </w:rPr>
        <w:t xml:space="preserve"> and have overtaken earlier Chinese efforts in this area. </w:t>
      </w:r>
    </w:p>
    <w:p w14:paraId="34BCE0AD" w14:textId="77777777" w:rsidR="00EB3EE2" w:rsidRPr="00483FBB" w:rsidRDefault="00EB3EE2" w:rsidP="00EB3EE2">
      <w:pPr>
        <w:rPr>
          <w:sz w:val="16"/>
        </w:rPr>
      </w:pPr>
      <w:r w:rsidRPr="007F77A6">
        <w:rPr>
          <w:rStyle w:val="Emphasis"/>
        </w:rPr>
        <w:t>In space</w:t>
      </w:r>
      <w:r w:rsidRPr="00483FBB">
        <w:rPr>
          <w:sz w:val="16"/>
        </w:rPr>
        <w:t xml:space="preserve">, where there is fear of Chinese anti-satellite technologies, </w:t>
      </w:r>
      <w:r w:rsidRPr="007F77A6">
        <w:rPr>
          <w:rStyle w:val="StyleUnderline"/>
        </w:rPr>
        <w:t xml:space="preserve">and </w:t>
      </w:r>
      <w:r w:rsidRPr="007F77A6">
        <w:rPr>
          <w:rStyle w:val="Emphasis"/>
        </w:rPr>
        <w:t>in cyber</w:t>
      </w:r>
      <w:r w:rsidRPr="00483FBB">
        <w:rPr>
          <w:sz w:val="16"/>
        </w:rPr>
        <w:t xml:space="preserve">, which could threaten our critical infrastructure systems, </w:t>
      </w:r>
      <w:r w:rsidRPr="007F77A6">
        <w:rPr>
          <w:rStyle w:val="StyleUnderline"/>
        </w:rPr>
        <w:t xml:space="preserve">the U.S. has </w:t>
      </w:r>
      <w:r w:rsidRPr="007F77A6">
        <w:rPr>
          <w:rStyle w:val="Emphasis"/>
        </w:rPr>
        <w:t>always been ahead</w:t>
      </w:r>
      <w:r w:rsidRPr="00483FBB">
        <w:rPr>
          <w:sz w:val="16"/>
        </w:rPr>
        <w:t xml:space="preserve"> </w:t>
      </w:r>
      <w:r w:rsidRPr="007F77A6">
        <w:rPr>
          <w:rStyle w:val="StyleUnderline"/>
        </w:rPr>
        <w:t>and</w:t>
      </w:r>
      <w:r w:rsidRPr="00483FBB">
        <w:rPr>
          <w:sz w:val="16"/>
        </w:rPr>
        <w:t xml:space="preserve">, so far as can be determined at the unclassified level, </w:t>
      </w:r>
      <w:r w:rsidRPr="007F77A6">
        <w:rPr>
          <w:rStyle w:val="Emphasis"/>
        </w:rPr>
        <w:t>retains its lead in both areas</w:t>
      </w:r>
      <w:r w:rsidRPr="00483FBB">
        <w:rPr>
          <w:sz w:val="16"/>
        </w:rPr>
        <w:t xml:space="preserve">. </w:t>
      </w:r>
    </w:p>
    <w:p w14:paraId="4D040B1D" w14:textId="77777777" w:rsidR="00EB3EE2" w:rsidRPr="00483FBB" w:rsidRDefault="00EB3EE2" w:rsidP="00EB3EE2">
      <w:pPr>
        <w:rPr>
          <w:sz w:val="16"/>
        </w:rPr>
      </w:pPr>
      <w:r w:rsidRPr="00483FBB">
        <w:rPr>
          <w:rStyle w:val="StyleUnderline"/>
        </w:rPr>
        <w:t xml:space="preserve">In energy, the United States is the </w:t>
      </w:r>
      <w:r w:rsidRPr="00483FBB">
        <w:rPr>
          <w:rStyle w:val="Emphasis"/>
        </w:rPr>
        <w:t>world’s leading producer</w:t>
      </w:r>
      <w:r w:rsidRPr="00483FBB">
        <w:rPr>
          <w:rStyle w:val="StyleUnderline"/>
        </w:rPr>
        <w:t xml:space="preserve"> </w:t>
      </w:r>
      <w:r w:rsidRPr="00483FBB">
        <w:rPr>
          <w:sz w:val="16"/>
        </w:rPr>
        <w:t xml:space="preserve">of oil—ahead of Saudi Arabia and Russia. Our natural gas supplies are abundant. And while the U.S. would like to transition to green energy as rapidly as possible, these hydrocarbons currently provide an essential foundation for national economic power. In the area of renewables, China does have the lead in low-cost solar power panels, but only because of Chinese government subsidies. </w:t>
      </w:r>
    </w:p>
    <w:p w14:paraId="2F2B2F34" w14:textId="77777777" w:rsidR="00EB3EE2" w:rsidRPr="00483FBB" w:rsidRDefault="00EB3EE2" w:rsidP="00EB3EE2">
      <w:pPr>
        <w:rPr>
          <w:sz w:val="16"/>
          <w:szCs w:val="16"/>
        </w:rPr>
      </w:pPr>
      <w:r w:rsidRPr="00483FBB">
        <w:rPr>
          <w:sz w:val="16"/>
          <w:szCs w:val="16"/>
        </w:rPr>
        <w:t>This is precisely why market-driven solutions must be supplemented by wise industrial policy. Everything from car mileage standards to rebates on U.S.-produced electric vehicles plays to renewable portfolio standards, and net metering will contribute to our catch-up in solar energy production. In areas of the most critical national needs, we cannot simply let the market decide. Another carbon-free energy source is nuclear power; the United States is gaining in the development and certification of small modular nuclear reactors, and these will become increasingly important in the future.</w:t>
      </w:r>
    </w:p>
    <w:p w14:paraId="26BEA54D" w14:textId="77777777" w:rsidR="00EB3EE2" w:rsidRPr="00483FBB" w:rsidRDefault="00EB3EE2" w:rsidP="00EB3EE2">
      <w:pPr>
        <w:rPr>
          <w:sz w:val="16"/>
        </w:rPr>
      </w:pPr>
      <w:r w:rsidRPr="007F77A6">
        <w:rPr>
          <w:rStyle w:val="StyleUnderline"/>
        </w:rPr>
        <w:t xml:space="preserve">American </w:t>
      </w:r>
      <w:r w:rsidRPr="00D61683">
        <w:rPr>
          <w:rStyle w:val="StyleUnderline"/>
          <w:highlight w:val="green"/>
        </w:rPr>
        <w:t>capital markets are</w:t>
      </w:r>
      <w:r w:rsidRPr="00483FBB">
        <w:rPr>
          <w:rStyle w:val="StyleUnderline"/>
        </w:rPr>
        <w:t xml:space="preserve"> the</w:t>
      </w:r>
      <w:r w:rsidRPr="007F77A6">
        <w:rPr>
          <w:rStyle w:val="StyleUnderline"/>
        </w:rPr>
        <w:t xml:space="preserve"> </w:t>
      </w:r>
      <w:r w:rsidRPr="007F77A6">
        <w:rPr>
          <w:rStyle w:val="Emphasis"/>
        </w:rPr>
        <w:t>largest</w:t>
      </w:r>
      <w:r w:rsidRPr="007F77A6">
        <w:rPr>
          <w:rStyle w:val="StyleUnderline"/>
        </w:rPr>
        <w:t xml:space="preserve"> and </w:t>
      </w:r>
      <w:r w:rsidRPr="00D61683">
        <w:rPr>
          <w:rStyle w:val="Emphasis"/>
          <w:highlight w:val="green"/>
        </w:rPr>
        <w:t>strongest</w:t>
      </w:r>
      <w:r w:rsidRPr="007F77A6">
        <w:rPr>
          <w:rStyle w:val="StyleUnderline"/>
        </w:rPr>
        <w:t xml:space="preserve"> in the world</w:t>
      </w:r>
      <w:r w:rsidRPr="00483FBB">
        <w:rPr>
          <w:sz w:val="16"/>
        </w:rPr>
        <w:t xml:space="preserve">. Over the past three years, </w:t>
      </w:r>
      <w:r w:rsidRPr="007F77A6">
        <w:rPr>
          <w:rStyle w:val="StyleUnderline"/>
        </w:rPr>
        <w:t xml:space="preserve">market indexes have </w:t>
      </w:r>
      <w:r w:rsidRPr="007F77A6">
        <w:rPr>
          <w:rStyle w:val="Emphasis"/>
        </w:rPr>
        <w:t>risen markedly</w:t>
      </w:r>
      <w:r w:rsidRPr="00483FBB">
        <w:rPr>
          <w:sz w:val="16"/>
        </w:rPr>
        <w:t xml:space="preserve">, despite the inflationary shock of 2022. From January 2021 through May 2024, the S&amp;P index has gone up roughly 41 percent, the NASDAQ 30 percent, and the Dow Jones Industrial Average 24 percent. Under SEC regulation, the markets have been, on the whole, remarkably free of corruption. They have been continuously modernized for faster transactions and reporting. For the 12th year in a row, </w:t>
      </w:r>
      <w:r w:rsidRPr="007F77A6">
        <w:rPr>
          <w:rStyle w:val="StyleUnderline"/>
        </w:rPr>
        <w:t>the U</w:t>
      </w:r>
      <w:r w:rsidRPr="00483FBB">
        <w:rPr>
          <w:sz w:val="16"/>
        </w:rPr>
        <w:t xml:space="preserve">nited </w:t>
      </w:r>
      <w:r w:rsidRPr="007F77A6">
        <w:rPr>
          <w:rStyle w:val="StyleUnderline"/>
        </w:rPr>
        <w:t>S</w:t>
      </w:r>
      <w:r w:rsidRPr="00483FBB">
        <w:rPr>
          <w:sz w:val="16"/>
        </w:rPr>
        <w:t xml:space="preserve">tates </w:t>
      </w:r>
      <w:r w:rsidRPr="007F77A6">
        <w:rPr>
          <w:rStyle w:val="StyleUnderline"/>
        </w:rPr>
        <w:t xml:space="preserve">is </w:t>
      </w:r>
      <w:r w:rsidRPr="00483FBB">
        <w:rPr>
          <w:rStyle w:val="StyleUnderline"/>
        </w:rPr>
        <w:t xml:space="preserve">the </w:t>
      </w:r>
      <w:r w:rsidRPr="00483FBB">
        <w:rPr>
          <w:rStyle w:val="Emphasis"/>
          <w:highlight w:val="green"/>
        </w:rPr>
        <w:t xml:space="preserve">top </w:t>
      </w:r>
      <w:r w:rsidRPr="00483FBB">
        <w:rPr>
          <w:rStyle w:val="Emphasis"/>
        </w:rPr>
        <w:t>destination</w:t>
      </w:r>
      <w:r w:rsidRPr="00483FBB">
        <w:rPr>
          <w:rStyle w:val="StyleUnderline"/>
        </w:rPr>
        <w:t xml:space="preserve"> </w:t>
      </w:r>
      <w:r w:rsidRPr="00483FBB">
        <w:rPr>
          <w:rStyle w:val="StyleUnderline"/>
          <w:highlight w:val="green"/>
        </w:rPr>
        <w:t>for</w:t>
      </w:r>
      <w:r w:rsidRPr="00483FBB">
        <w:rPr>
          <w:rStyle w:val="StyleUnderline"/>
        </w:rPr>
        <w:t xml:space="preserve"> </w:t>
      </w:r>
      <w:r w:rsidRPr="00D61683">
        <w:rPr>
          <w:rStyle w:val="Emphasis"/>
          <w:highlight w:val="green"/>
        </w:rPr>
        <w:t>f</w:t>
      </w:r>
      <w:r w:rsidRPr="007F77A6">
        <w:rPr>
          <w:rStyle w:val="Emphasis"/>
        </w:rPr>
        <w:t xml:space="preserve">oreign </w:t>
      </w:r>
      <w:r w:rsidRPr="00D61683">
        <w:rPr>
          <w:rStyle w:val="Emphasis"/>
          <w:highlight w:val="green"/>
        </w:rPr>
        <w:t>d</w:t>
      </w:r>
      <w:r w:rsidRPr="00D61683">
        <w:rPr>
          <w:rStyle w:val="Emphasis"/>
        </w:rPr>
        <w:t>i</w:t>
      </w:r>
      <w:r w:rsidRPr="007F77A6">
        <w:rPr>
          <w:rStyle w:val="Emphasis"/>
        </w:rPr>
        <w:t xml:space="preserve">rect </w:t>
      </w:r>
      <w:r w:rsidRPr="00D61683">
        <w:rPr>
          <w:rStyle w:val="Emphasis"/>
          <w:highlight w:val="green"/>
        </w:rPr>
        <w:t>i</w:t>
      </w:r>
      <w:r w:rsidRPr="007F77A6">
        <w:rPr>
          <w:rStyle w:val="Emphasis"/>
        </w:rPr>
        <w:t>nvestment</w:t>
      </w:r>
      <w:r w:rsidRPr="007F77A6">
        <w:rPr>
          <w:rStyle w:val="StyleUnderline"/>
        </w:rPr>
        <w:t>. Investors here and abroad trust the U.S. regulatory and courts system</w:t>
      </w:r>
      <w:r w:rsidRPr="00483FBB">
        <w:rPr>
          <w:sz w:val="16"/>
        </w:rPr>
        <w:t xml:space="preserve">, as well as the role of the Fed and Treasury in regulating the nation’s banks and money supply. </w:t>
      </w:r>
      <w:r w:rsidRPr="00483FBB">
        <w:rPr>
          <w:rStyle w:val="Emphasis"/>
        </w:rPr>
        <w:t>There is no such trust of China</w:t>
      </w:r>
      <w:r w:rsidRPr="00483FBB">
        <w:rPr>
          <w:sz w:val="16"/>
        </w:rPr>
        <w:t xml:space="preserve">, with its large state sector, state subsidies to industries, under-performing loans, jiggered financial statistics, and continuing government interference at multiple levels. </w:t>
      </w:r>
    </w:p>
    <w:p w14:paraId="7AD8326B" w14:textId="77777777" w:rsidR="00EB3EE2" w:rsidRPr="00483FBB" w:rsidRDefault="00EB3EE2" w:rsidP="00EB3EE2">
      <w:pPr>
        <w:rPr>
          <w:sz w:val="16"/>
        </w:rPr>
      </w:pPr>
      <w:r w:rsidRPr="00483FBB">
        <w:rPr>
          <w:sz w:val="16"/>
        </w:rPr>
        <w:t xml:space="preserve">Immigration has been one of the greatest American strengths, and it shows continuing momentum. </w:t>
      </w:r>
      <w:r w:rsidRPr="007F77A6">
        <w:rPr>
          <w:rStyle w:val="StyleUnderline"/>
        </w:rPr>
        <w:t>The U</w:t>
      </w:r>
      <w:r w:rsidRPr="00483FBB">
        <w:rPr>
          <w:sz w:val="16"/>
        </w:rPr>
        <w:t xml:space="preserve">nited </w:t>
      </w:r>
      <w:r w:rsidRPr="007F77A6">
        <w:rPr>
          <w:rStyle w:val="StyleUnderline"/>
        </w:rPr>
        <w:t>S</w:t>
      </w:r>
      <w:r w:rsidRPr="00483FBB">
        <w:rPr>
          <w:sz w:val="16"/>
        </w:rPr>
        <w:t xml:space="preserve">tates </w:t>
      </w:r>
      <w:r w:rsidRPr="007F77A6">
        <w:rPr>
          <w:rStyle w:val="StyleUnderline"/>
        </w:rPr>
        <w:t xml:space="preserve">draws </w:t>
      </w:r>
      <w:r w:rsidRPr="007F77A6">
        <w:rPr>
          <w:rStyle w:val="Emphasis"/>
        </w:rPr>
        <w:t>far more immigrants</w:t>
      </w:r>
      <w:r w:rsidRPr="007F77A6">
        <w:rPr>
          <w:rStyle w:val="StyleUnderline"/>
        </w:rPr>
        <w:t xml:space="preserve"> than any other country</w:t>
      </w:r>
      <w:r w:rsidRPr="00483FBB">
        <w:rPr>
          <w:sz w:val="16"/>
        </w:rPr>
        <w:t xml:space="preserve">. As the prime-working-age native-born U.S. population has dropped, millions of immigrants have surged into the country to fill available positions. This one factor has enabled the economy to continue to boom and add jobs even as the Fed has raised interest rates, and at the same time has helped somewhat in holding down wage-push inflation as the economy expands. Immigrants also make up almost a quarter of the highly educated STEM talent in the U.S., and according to recent data almost 40 percent of software developers. </w:t>
      </w:r>
    </w:p>
    <w:p w14:paraId="53131C98" w14:textId="77777777" w:rsidR="00EB3EE2" w:rsidRPr="00483FBB" w:rsidRDefault="00EB3EE2" w:rsidP="00EB3EE2">
      <w:pPr>
        <w:rPr>
          <w:sz w:val="16"/>
        </w:rPr>
      </w:pPr>
      <w:r w:rsidRPr="00483FBB">
        <w:rPr>
          <w:rStyle w:val="StyleUnderline"/>
        </w:rPr>
        <w:t xml:space="preserve">The </w:t>
      </w:r>
      <w:r w:rsidRPr="00483FBB">
        <w:rPr>
          <w:rStyle w:val="Emphasis"/>
        </w:rPr>
        <w:t xml:space="preserve">use of the </w:t>
      </w:r>
      <w:r w:rsidRPr="00D61683">
        <w:rPr>
          <w:rStyle w:val="Emphasis"/>
          <w:highlight w:val="green"/>
        </w:rPr>
        <w:t>dollar</w:t>
      </w:r>
      <w:r w:rsidRPr="007F77A6">
        <w:rPr>
          <w:rStyle w:val="StyleUnderline"/>
        </w:rPr>
        <w:t xml:space="preserve"> as a reserve currency</w:t>
      </w:r>
      <w:r w:rsidRPr="00483FBB">
        <w:rPr>
          <w:sz w:val="16"/>
        </w:rPr>
        <w:t xml:space="preserve"> and in international commerce </w:t>
      </w:r>
      <w:r w:rsidRPr="007F77A6">
        <w:rPr>
          <w:rStyle w:val="StyleUnderline"/>
        </w:rPr>
        <w:t>is</w:t>
      </w:r>
      <w:r w:rsidRPr="00483FBB">
        <w:rPr>
          <w:sz w:val="16"/>
        </w:rPr>
        <w:t xml:space="preserve"> yet </w:t>
      </w:r>
      <w:r w:rsidRPr="007F77A6">
        <w:rPr>
          <w:rStyle w:val="Emphasis"/>
        </w:rPr>
        <w:t>another advantage</w:t>
      </w:r>
      <w:r w:rsidRPr="00483FBB">
        <w:rPr>
          <w:sz w:val="16"/>
        </w:rPr>
        <w:t xml:space="preserve">. Almost 60 percent of world currency reserves are held in dollars, versus a little over 2 percent in Chinese renminbi. This enables the United States to finance its national debt at a lower cost and facilitates the Fed’s regulation of the economy. </w:t>
      </w:r>
      <w:r w:rsidRPr="007F77A6">
        <w:rPr>
          <w:rStyle w:val="StyleUnderline"/>
        </w:rPr>
        <w:t>Under Biden, the country has maintained the dollar’s central role</w:t>
      </w:r>
      <w:r w:rsidRPr="00483FBB">
        <w:rPr>
          <w:sz w:val="16"/>
        </w:rPr>
        <w:t xml:space="preserve"> despite efforts by China, Russia, and some countries in the Global South to dislodge it.</w:t>
      </w:r>
    </w:p>
    <w:p w14:paraId="1F3CD873" w14:textId="77777777" w:rsidR="00EB3EE2" w:rsidRPr="00483FBB" w:rsidRDefault="00EB3EE2" w:rsidP="00EB3EE2">
      <w:pPr>
        <w:rPr>
          <w:sz w:val="16"/>
        </w:rPr>
      </w:pPr>
      <w:r w:rsidRPr="007F77A6">
        <w:rPr>
          <w:rStyle w:val="StyleUnderline"/>
        </w:rPr>
        <w:t xml:space="preserve">The U.S. dollar </w:t>
      </w:r>
      <w:r w:rsidRPr="00D61683">
        <w:rPr>
          <w:rStyle w:val="Emphasis"/>
          <w:highlight w:val="green"/>
        </w:rPr>
        <w:t>dominates trade</w:t>
      </w:r>
      <w:r w:rsidRPr="00483FBB">
        <w:rPr>
          <w:sz w:val="16"/>
        </w:rPr>
        <w:t xml:space="preserve">—half of Europe’s international trade and </w:t>
      </w:r>
      <w:r w:rsidRPr="007F77A6">
        <w:rPr>
          <w:rStyle w:val="StyleUnderline"/>
        </w:rPr>
        <w:t>70 percent elsewhere in the world is conducted in dollars</w:t>
      </w:r>
      <w:r w:rsidRPr="00483FBB">
        <w:rPr>
          <w:sz w:val="16"/>
        </w:rPr>
        <w:t xml:space="preserve">. </w:t>
      </w:r>
      <w:r w:rsidRPr="007F77A6">
        <w:rPr>
          <w:rStyle w:val="StyleUnderline"/>
        </w:rPr>
        <w:t>The same is true in international banking</w:t>
      </w:r>
      <w:r w:rsidRPr="00483FBB">
        <w:rPr>
          <w:sz w:val="16"/>
        </w:rPr>
        <w:t xml:space="preserve">, with more than 60 percent of international claims and liabilities denominated in dollars. Payments for trade usually go through the SWIFT system, which is governed by Western central banks, and although many fintech competitors have emerged, SWIFT’s large network and continuing modernization seem to assure its continuing leadership in international transfers. </w:t>
      </w:r>
      <w:r w:rsidRPr="00483FBB">
        <w:rPr>
          <w:rStyle w:val="StyleUnderline"/>
        </w:rPr>
        <w:t xml:space="preserve">The dollar </w:t>
      </w:r>
      <w:r w:rsidRPr="00D61683">
        <w:rPr>
          <w:rStyle w:val="StyleUnderline"/>
          <w:highlight w:val="green"/>
        </w:rPr>
        <w:t>gives</w:t>
      </w:r>
      <w:r w:rsidRPr="00483FBB">
        <w:rPr>
          <w:rStyle w:val="StyleUnderline"/>
        </w:rPr>
        <w:t xml:space="preserve"> the United States great power in </w:t>
      </w:r>
      <w:r w:rsidRPr="00483FBB">
        <w:rPr>
          <w:rStyle w:val="Emphasis"/>
        </w:rPr>
        <w:t>imposing</w:t>
      </w:r>
      <w:r w:rsidRPr="007F77A6">
        <w:rPr>
          <w:rStyle w:val="Emphasis"/>
        </w:rPr>
        <w:t xml:space="preserve"> financial </w:t>
      </w:r>
      <w:r w:rsidRPr="00D61683">
        <w:rPr>
          <w:rStyle w:val="Emphasis"/>
          <w:highlight w:val="green"/>
        </w:rPr>
        <w:t>sanctions</w:t>
      </w:r>
      <w:r w:rsidRPr="00483FBB">
        <w:rPr>
          <w:rStyle w:val="StyleUnderline"/>
        </w:rPr>
        <w:t xml:space="preserve"> as well as</w:t>
      </w:r>
      <w:r w:rsidRPr="007F77A6">
        <w:rPr>
          <w:rStyle w:val="StyleUnderline"/>
        </w:rPr>
        <w:t xml:space="preserve"> </w:t>
      </w:r>
      <w:r w:rsidRPr="007F77A6">
        <w:rPr>
          <w:rStyle w:val="Emphasis"/>
        </w:rPr>
        <w:t xml:space="preserve">gaining </w:t>
      </w:r>
      <w:r w:rsidRPr="00D61683">
        <w:rPr>
          <w:rStyle w:val="Emphasis"/>
          <w:highlight w:val="green"/>
        </w:rPr>
        <w:t>financial intel</w:t>
      </w:r>
      <w:r w:rsidRPr="00483FBB">
        <w:rPr>
          <w:rStyle w:val="Emphasis"/>
        </w:rPr>
        <w:t>ligence</w:t>
      </w:r>
      <w:r w:rsidRPr="00483FBB">
        <w:rPr>
          <w:sz w:val="16"/>
        </w:rPr>
        <w:t xml:space="preserve">. And, as I wrote in these pages last year, </w:t>
      </w:r>
      <w:r w:rsidRPr="007F77A6">
        <w:rPr>
          <w:rStyle w:val="StyleUnderline"/>
        </w:rPr>
        <w:t>American companies</w:t>
      </w:r>
      <w:r w:rsidRPr="00483FBB">
        <w:rPr>
          <w:sz w:val="16"/>
        </w:rPr>
        <w:t xml:space="preserve"> own and </w:t>
      </w:r>
      <w:r w:rsidRPr="007F77A6">
        <w:rPr>
          <w:rStyle w:val="StyleUnderline"/>
        </w:rPr>
        <w:t>control</w:t>
      </w:r>
      <w:r w:rsidRPr="00483FBB">
        <w:rPr>
          <w:sz w:val="16"/>
        </w:rPr>
        <w:t xml:space="preserve"> the </w:t>
      </w:r>
      <w:r w:rsidRPr="007F77A6">
        <w:rPr>
          <w:rStyle w:val="StyleUnderline"/>
        </w:rPr>
        <w:t>underseas fiber optic cables through which most of the world’s financial data flows, and U.S. intelligence and financial regulatory agencies have access to that dat</w:t>
      </w:r>
      <w:r w:rsidRPr="00483FBB">
        <w:rPr>
          <w:sz w:val="16"/>
        </w:rPr>
        <w:t xml:space="preserve">a. </w:t>
      </w:r>
      <w:r w:rsidRPr="007F77A6">
        <w:rPr>
          <w:rStyle w:val="StyleUnderline"/>
        </w:rPr>
        <w:t>This gives the U</w:t>
      </w:r>
      <w:r w:rsidRPr="00483FBB">
        <w:rPr>
          <w:sz w:val="16"/>
        </w:rPr>
        <w:t xml:space="preserve">nited </w:t>
      </w:r>
      <w:r w:rsidRPr="007F77A6">
        <w:rPr>
          <w:rStyle w:val="StyleUnderline"/>
        </w:rPr>
        <w:t>S</w:t>
      </w:r>
      <w:r w:rsidRPr="00483FBB">
        <w:rPr>
          <w:sz w:val="16"/>
        </w:rPr>
        <w:t xml:space="preserve">tates </w:t>
      </w:r>
      <w:r w:rsidRPr="007F77A6">
        <w:rPr>
          <w:rStyle w:val="Emphasis"/>
        </w:rPr>
        <w:t>unparalleled</w:t>
      </w:r>
      <w:r w:rsidRPr="00483FBB">
        <w:rPr>
          <w:sz w:val="16"/>
        </w:rPr>
        <w:t xml:space="preserve">, granular </w:t>
      </w:r>
      <w:r w:rsidRPr="007F77A6">
        <w:rPr>
          <w:rStyle w:val="StyleUnderline"/>
        </w:rPr>
        <w:t>insight</w:t>
      </w:r>
      <w:r w:rsidRPr="00483FBB">
        <w:rPr>
          <w:sz w:val="16"/>
        </w:rPr>
        <w:t xml:space="preserve"> into international financial transactions, a form of hard power other nations understand—and fear. </w:t>
      </w:r>
    </w:p>
    <w:p w14:paraId="7C487676" w14:textId="77777777" w:rsidR="00EB3EE2" w:rsidRPr="00483FBB" w:rsidRDefault="00EB3EE2" w:rsidP="00EB3EE2">
      <w:pPr>
        <w:rPr>
          <w:sz w:val="16"/>
        </w:rPr>
      </w:pPr>
      <w:r w:rsidRPr="007F77A6">
        <w:rPr>
          <w:rStyle w:val="StyleUnderline"/>
        </w:rPr>
        <w:t>Even the supply of critical minerals</w:t>
      </w:r>
      <w:r w:rsidRPr="00483FBB">
        <w:rPr>
          <w:sz w:val="16"/>
        </w:rPr>
        <w:t xml:space="preserve"> necessary for modern electronics and batteries, long a concern for U.S. national security, </w:t>
      </w:r>
      <w:r w:rsidRPr="007F77A6">
        <w:rPr>
          <w:rStyle w:val="StyleUnderline"/>
        </w:rPr>
        <w:t>is being addressed</w:t>
      </w:r>
      <w:r w:rsidRPr="00483FBB">
        <w:rPr>
          <w:sz w:val="16"/>
        </w:rPr>
        <w:t xml:space="preserve">. China has held the lead in rare earths for decades, simply because they have accepted the environmental costs and hazards of processing the ores. In the past, American firms actually shipped rare earths to China, which then processed and hoarded them, dumping as necessary to undercut new market entrants. China has also made strides in dominating African sources of cobalt. But the U.S. is now prioritizing its access to cobalt, rare earths, and other critical minerals. Most of these key materials, including lithium, are present in the United States. With increased attention to onshoring, recycling, and developing new materials—all part of the Department of Energy’s strategy—we can greatly improve access to critical minerals. </w:t>
      </w:r>
    </w:p>
    <w:p w14:paraId="02F58009" w14:textId="77777777" w:rsidR="00EB3EE2" w:rsidRDefault="00EB3EE2" w:rsidP="00EB3EE2">
      <w:pPr>
        <w:rPr>
          <w:sz w:val="16"/>
        </w:rPr>
      </w:pPr>
      <w:r w:rsidRPr="00483FBB">
        <w:rPr>
          <w:sz w:val="16"/>
        </w:rPr>
        <w:t xml:space="preserve">Joe </w:t>
      </w:r>
      <w:r w:rsidRPr="00483FBB">
        <w:rPr>
          <w:rStyle w:val="StyleUnderline"/>
        </w:rPr>
        <w:t>Biden</w:t>
      </w:r>
      <w:r w:rsidRPr="00483FBB">
        <w:rPr>
          <w:sz w:val="16"/>
        </w:rPr>
        <w:t xml:space="preserve"> came to office determined to </w:t>
      </w:r>
      <w:r w:rsidRPr="00483FBB">
        <w:rPr>
          <w:rStyle w:val="Emphasis"/>
        </w:rPr>
        <w:t>repair relations with American allies</w:t>
      </w:r>
      <w:r w:rsidRPr="00483FBB">
        <w:rPr>
          <w:sz w:val="16"/>
        </w:rPr>
        <w:t xml:space="preserve">. He said, “America is back”—and he’s right. </w:t>
      </w:r>
      <w:r w:rsidRPr="00483FBB">
        <w:rPr>
          <w:rStyle w:val="Emphasis"/>
        </w:rPr>
        <w:t>We’ve strengthened NATO</w:t>
      </w:r>
      <w:r w:rsidRPr="00483FBB">
        <w:rPr>
          <w:sz w:val="16"/>
        </w:rPr>
        <w:t xml:space="preserve">, our most crucial alliance. European allies, with the exception of Hungary, have backed away from closer relationships with China and rebuffed recent Chinese efforts to dominate European infrastructure investments. The Biden administration has helped our two allies in northeast Asia, South Korea and Japan, to overcome their long-painful relations with each other and forge a bilateral security agreement to counter China’s rising power in the region. Elsewhere in Asia, the U.S. has strengthened our long-standing alliance with Australia, and informally joined with Japan, Australia, and India—the so-called Quad—to manage the challenges of China. The administration also has negotiated new basing agreements with the Philippines and increased diplomatic attention to the islands of Micronesia and other islands of the Pacific. </w:t>
      </w:r>
    </w:p>
    <w:p w14:paraId="1F3D93CA" w14:textId="77777777" w:rsidR="00EB3EE2" w:rsidRDefault="00EB3EE2" w:rsidP="00EB3EE2">
      <w:pPr>
        <w:rPr>
          <w:sz w:val="16"/>
        </w:rPr>
      </w:pPr>
    </w:p>
    <w:p w14:paraId="185B80E8" w14:textId="77777777" w:rsidR="00EB3EE2" w:rsidRDefault="00EB3EE2" w:rsidP="00EB3EE2">
      <w:pPr>
        <w:rPr>
          <w:sz w:val="16"/>
        </w:rPr>
      </w:pPr>
    </w:p>
    <w:p w14:paraId="096D0A91" w14:textId="77777777" w:rsidR="00EB3EE2" w:rsidRDefault="00EB3EE2" w:rsidP="00EB3EE2">
      <w:pPr>
        <w:pStyle w:val="Analytic"/>
      </w:pPr>
    </w:p>
    <w:p w14:paraId="373B1EB0" w14:textId="77777777" w:rsidR="00EB3EE2" w:rsidRDefault="00EB3EE2" w:rsidP="00EB3EE2">
      <w:pPr>
        <w:pStyle w:val="Heading4"/>
      </w:pPr>
      <w:r>
        <w:t xml:space="preserve">*Retrenchment emboldens </w:t>
      </w:r>
      <w:r w:rsidRPr="00663746">
        <w:rPr>
          <w:u w:val="single"/>
        </w:rPr>
        <w:t>adversarial</w:t>
      </w:r>
      <w:r>
        <w:t xml:space="preserve"> </w:t>
      </w:r>
      <w:r w:rsidRPr="00663746">
        <w:rPr>
          <w:u w:val="single"/>
        </w:rPr>
        <w:t>expansion</w:t>
      </w:r>
      <w:r>
        <w:t>.</w:t>
      </w:r>
    </w:p>
    <w:p w14:paraId="721520BF" w14:textId="77777777" w:rsidR="00EB3EE2" w:rsidRDefault="00EB3EE2" w:rsidP="00EB3EE2">
      <w:r w:rsidRPr="008B1C18">
        <w:rPr>
          <w:rStyle w:val="Style13ptBold"/>
        </w:rPr>
        <w:t>Stewart et al. 24</w:t>
      </w:r>
      <w:r>
        <w:t xml:space="preserve"> – Professor of Public Policy at the University of Michigan, PhD in Government from Georgetown University; Professor of Law and Economics at Duke University, PhD in Economics from the Massachusetts Institute of Technology, J.D. from Yale Law School; Professor of Political Science at Duke University, PhD in Political Science and J.D. from Yale University.</w:t>
      </w:r>
    </w:p>
    <w:p w14:paraId="2F964549" w14:textId="77777777" w:rsidR="00EB3EE2" w:rsidRDefault="00EB3EE2" w:rsidP="00EB3EE2">
      <w:r>
        <w:t>Megan A. Stewart, Jonathan B. Petkun, and Mara R. Revkin, “The Progressive Case for American Power: Retrenchment Would Do More Harm Than Good,” Foreign Affairs, 06-18-2024, https://www.foreignaffairs.com/united-states/progressive-case-american-power</w:t>
      </w:r>
    </w:p>
    <w:p w14:paraId="32ECCBC6" w14:textId="77777777" w:rsidR="00EB3EE2" w:rsidRPr="00C72044" w:rsidRDefault="00EB3EE2" w:rsidP="00EB3EE2">
      <w:pPr>
        <w:rPr>
          <w:sz w:val="16"/>
        </w:rPr>
      </w:pPr>
      <w:r w:rsidRPr="00C72044">
        <w:rPr>
          <w:sz w:val="16"/>
        </w:rPr>
        <w:t xml:space="preserve">The trouble with this new consensus, however, is that </w:t>
      </w:r>
      <w:r w:rsidRPr="00095070">
        <w:rPr>
          <w:rStyle w:val="StyleUnderline"/>
          <w:highlight w:val="green"/>
        </w:rPr>
        <w:t xml:space="preserve">Washington is </w:t>
      </w:r>
      <w:r w:rsidRPr="00095070">
        <w:rPr>
          <w:rStyle w:val="Emphasis"/>
          <w:highlight w:val="green"/>
        </w:rPr>
        <w:t>not operating in a vacuum</w:t>
      </w:r>
      <w:r w:rsidRPr="00C72044">
        <w:rPr>
          <w:sz w:val="16"/>
        </w:rPr>
        <w:t xml:space="preserve">. An undeviating policy </w:t>
      </w:r>
      <w:r w:rsidRPr="00C83147">
        <w:rPr>
          <w:rStyle w:val="StyleUnderline"/>
        </w:rPr>
        <w:t xml:space="preserve">of U.S. </w:t>
      </w:r>
      <w:r w:rsidRPr="00663746">
        <w:rPr>
          <w:rStyle w:val="StyleUnderline"/>
          <w:highlight w:val="green"/>
        </w:rPr>
        <w:t>restraint risks</w:t>
      </w:r>
      <w:r w:rsidRPr="00C83147">
        <w:rPr>
          <w:rStyle w:val="StyleUnderline"/>
        </w:rPr>
        <w:t xml:space="preserve"> </w:t>
      </w:r>
      <w:r w:rsidRPr="00663746">
        <w:rPr>
          <w:rStyle w:val="StyleUnderline"/>
        </w:rPr>
        <w:t xml:space="preserve">giving </w:t>
      </w:r>
      <w:r w:rsidRPr="00095070">
        <w:rPr>
          <w:rStyle w:val="Emphasis"/>
          <w:highlight w:val="green"/>
        </w:rPr>
        <w:t>free rein</w:t>
      </w:r>
      <w:r w:rsidRPr="00C72044">
        <w:rPr>
          <w:sz w:val="16"/>
          <w:highlight w:val="green"/>
        </w:rPr>
        <w:t xml:space="preserve"> </w:t>
      </w:r>
      <w:r w:rsidRPr="00095070">
        <w:rPr>
          <w:rStyle w:val="StyleUnderline"/>
          <w:highlight w:val="green"/>
        </w:rPr>
        <w:t>to</w:t>
      </w:r>
      <w:r w:rsidRPr="00C83147">
        <w:rPr>
          <w:rStyle w:val="StyleUnderline"/>
        </w:rPr>
        <w:t xml:space="preserve"> </w:t>
      </w:r>
      <w:r w:rsidRPr="00C83147">
        <w:rPr>
          <w:rStyle w:val="Emphasis"/>
        </w:rPr>
        <w:t xml:space="preserve">decidedly </w:t>
      </w:r>
      <w:r w:rsidRPr="00095070">
        <w:rPr>
          <w:rStyle w:val="Emphasis"/>
          <w:highlight w:val="green"/>
        </w:rPr>
        <w:t>regressive forces</w:t>
      </w:r>
      <w:r w:rsidRPr="00C83147">
        <w:rPr>
          <w:rStyle w:val="StyleUnderline"/>
        </w:rPr>
        <w:t xml:space="preserve"> in the world</w:t>
      </w:r>
      <w:r w:rsidRPr="00C72044">
        <w:rPr>
          <w:sz w:val="16"/>
        </w:rPr>
        <w:t>—</w:t>
      </w:r>
      <w:r w:rsidRPr="00095070">
        <w:rPr>
          <w:rStyle w:val="StyleUnderline"/>
          <w:highlight w:val="green"/>
        </w:rPr>
        <w:t xml:space="preserve">such as </w:t>
      </w:r>
      <w:r w:rsidRPr="00095070">
        <w:rPr>
          <w:rStyle w:val="Emphasis"/>
          <w:highlight w:val="green"/>
        </w:rPr>
        <w:t>China’s authoritarian influence</w:t>
      </w:r>
      <w:r w:rsidRPr="00C83147">
        <w:rPr>
          <w:rStyle w:val="Emphasis"/>
        </w:rPr>
        <w:t xml:space="preserve"> </w:t>
      </w:r>
      <w:r w:rsidRPr="00C72044">
        <w:rPr>
          <w:sz w:val="16"/>
        </w:rPr>
        <w:t xml:space="preserve">across the global South, </w:t>
      </w:r>
      <w:r w:rsidRPr="00095070">
        <w:rPr>
          <w:rStyle w:val="Emphasis"/>
          <w:highlight w:val="green"/>
        </w:rPr>
        <w:t>Iran’s</w:t>
      </w:r>
      <w:r w:rsidRPr="00C83147">
        <w:rPr>
          <w:rStyle w:val="Emphasis"/>
        </w:rPr>
        <w:t xml:space="preserve"> financing of </w:t>
      </w:r>
      <w:r w:rsidRPr="00095070">
        <w:rPr>
          <w:rStyle w:val="Emphasis"/>
          <w:highlight w:val="green"/>
        </w:rPr>
        <w:t>terrorism</w:t>
      </w:r>
      <w:r w:rsidRPr="00C72044">
        <w:rPr>
          <w:sz w:val="16"/>
        </w:rPr>
        <w:t xml:space="preserve"> in the Middle East, </w:t>
      </w:r>
      <w:r w:rsidRPr="00095070">
        <w:rPr>
          <w:rStyle w:val="StyleUnderline"/>
          <w:highlight w:val="green"/>
        </w:rPr>
        <w:t xml:space="preserve">and </w:t>
      </w:r>
      <w:r w:rsidRPr="00095070">
        <w:rPr>
          <w:rStyle w:val="Emphasis"/>
          <w:highlight w:val="green"/>
        </w:rPr>
        <w:t>Russia’s war</w:t>
      </w:r>
      <w:r w:rsidRPr="00C83147">
        <w:rPr>
          <w:rStyle w:val="Emphasis"/>
        </w:rPr>
        <w:t xml:space="preserve"> of aggression</w:t>
      </w:r>
      <w:r w:rsidRPr="00C72044">
        <w:rPr>
          <w:sz w:val="16"/>
        </w:rPr>
        <w:t xml:space="preserve"> against Ukraine. Progressives are right to have a healthy skepticism of using military force and coercive power. But </w:t>
      </w:r>
      <w:r w:rsidRPr="00C83147">
        <w:rPr>
          <w:rStyle w:val="StyleUnderline"/>
        </w:rPr>
        <w:t xml:space="preserve">the reality today is that there are </w:t>
      </w:r>
      <w:r w:rsidRPr="00095070">
        <w:rPr>
          <w:rStyle w:val="StyleUnderline"/>
          <w:highlight w:val="green"/>
        </w:rPr>
        <w:t>authoritarian powers</w:t>
      </w:r>
      <w:r w:rsidRPr="00C83147">
        <w:rPr>
          <w:rStyle w:val="StyleUnderline"/>
        </w:rPr>
        <w:t xml:space="preserve"> that </w:t>
      </w:r>
      <w:r w:rsidRPr="00095070">
        <w:rPr>
          <w:rStyle w:val="StyleUnderline"/>
          <w:highlight w:val="green"/>
        </w:rPr>
        <w:t xml:space="preserve">are </w:t>
      </w:r>
      <w:r w:rsidRPr="00095070">
        <w:rPr>
          <w:rStyle w:val="Emphasis"/>
          <w:highlight w:val="green"/>
        </w:rPr>
        <w:t>repressing</w:t>
      </w:r>
      <w:r w:rsidRPr="00C83147">
        <w:rPr>
          <w:rStyle w:val="Emphasis"/>
        </w:rPr>
        <w:t xml:space="preserve"> their own </w:t>
      </w:r>
      <w:r w:rsidRPr="00095070">
        <w:rPr>
          <w:rStyle w:val="Emphasis"/>
          <w:highlight w:val="green"/>
        </w:rPr>
        <w:t>populations</w:t>
      </w:r>
      <w:r w:rsidRPr="00CB29AB">
        <w:rPr>
          <w:sz w:val="16"/>
        </w:rPr>
        <w:t xml:space="preserve">, </w:t>
      </w:r>
      <w:r w:rsidRPr="00095070">
        <w:rPr>
          <w:rStyle w:val="Emphasis"/>
          <w:highlight w:val="green"/>
        </w:rPr>
        <w:t>bullying</w:t>
      </w:r>
      <w:r w:rsidRPr="00C83147">
        <w:rPr>
          <w:rStyle w:val="Emphasis"/>
        </w:rPr>
        <w:t xml:space="preserve"> neighboring </w:t>
      </w:r>
      <w:r w:rsidRPr="00095070">
        <w:rPr>
          <w:rStyle w:val="Emphasis"/>
          <w:highlight w:val="green"/>
        </w:rPr>
        <w:t>states</w:t>
      </w:r>
      <w:r w:rsidRPr="00C72044">
        <w:rPr>
          <w:sz w:val="16"/>
        </w:rPr>
        <w:t xml:space="preserve">, </w:t>
      </w:r>
      <w:r w:rsidRPr="00C83147">
        <w:rPr>
          <w:rStyle w:val="StyleUnderline"/>
        </w:rPr>
        <w:t xml:space="preserve">and wielding </w:t>
      </w:r>
      <w:r w:rsidRPr="00C83147">
        <w:rPr>
          <w:rStyle w:val="Emphasis"/>
        </w:rPr>
        <w:t>economic influence</w:t>
      </w:r>
      <w:r w:rsidRPr="00C83147">
        <w:rPr>
          <w:rStyle w:val="StyleUnderline"/>
        </w:rPr>
        <w:t xml:space="preserve"> and </w:t>
      </w:r>
      <w:r w:rsidRPr="00C83147">
        <w:rPr>
          <w:rStyle w:val="Emphasis"/>
        </w:rPr>
        <w:t>military force</w:t>
      </w:r>
      <w:r w:rsidRPr="00C83147">
        <w:rPr>
          <w:rStyle w:val="StyleUnderline"/>
        </w:rPr>
        <w:t xml:space="preserve"> in other ways that are </w:t>
      </w:r>
      <w:r w:rsidRPr="00C83147">
        <w:rPr>
          <w:rStyle w:val="Emphasis"/>
        </w:rPr>
        <w:t>antithetical</w:t>
      </w:r>
      <w:r w:rsidRPr="00C83147">
        <w:rPr>
          <w:rStyle w:val="StyleUnderline"/>
        </w:rPr>
        <w:t xml:space="preserve"> to progressive values</w:t>
      </w:r>
      <w:r w:rsidRPr="00C72044">
        <w:rPr>
          <w:sz w:val="16"/>
        </w:rPr>
        <w:t xml:space="preserve">. </w:t>
      </w:r>
      <w:r w:rsidRPr="00C83147">
        <w:rPr>
          <w:rStyle w:val="StyleUnderline"/>
        </w:rPr>
        <w:t xml:space="preserve">If the United States retrenched, the world would </w:t>
      </w:r>
      <w:r w:rsidRPr="00C83147">
        <w:rPr>
          <w:rStyle w:val="Emphasis"/>
        </w:rPr>
        <w:t>surely see more such behavior</w:t>
      </w:r>
      <w:r w:rsidRPr="00C72044">
        <w:rPr>
          <w:sz w:val="16"/>
        </w:rPr>
        <w:t>, not less.</w:t>
      </w:r>
    </w:p>
    <w:p w14:paraId="415244FE" w14:textId="77777777" w:rsidR="00EB3EE2" w:rsidRPr="00C72044" w:rsidRDefault="00EB3EE2" w:rsidP="00EB3EE2">
      <w:pPr>
        <w:rPr>
          <w:sz w:val="16"/>
        </w:rPr>
      </w:pPr>
      <w:r w:rsidRPr="00C72044">
        <w:rPr>
          <w:sz w:val="16"/>
        </w:rPr>
        <w:t xml:space="preserve">Today’s progressives need to get comfortable with </w:t>
      </w:r>
      <w:r w:rsidRPr="00095070">
        <w:rPr>
          <w:rStyle w:val="StyleUnderline"/>
          <w:highlight w:val="green"/>
        </w:rPr>
        <w:t>American power</w:t>
      </w:r>
      <w:r w:rsidRPr="00C83147">
        <w:rPr>
          <w:rStyle w:val="StyleUnderline"/>
        </w:rPr>
        <w:t>,</w:t>
      </w:r>
      <w:r w:rsidRPr="00C72044">
        <w:rPr>
          <w:sz w:val="16"/>
        </w:rPr>
        <w:t xml:space="preserve"> which, for all its flaws, </w:t>
      </w:r>
      <w:r w:rsidRPr="00095070">
        <w:rPr>
          <w:rStyle w:val="StyleUnderline"/>
          <w:highlight w:val="green"/>
        </w:rPr>
        <w:t>has a crucial role</w:t>
      </w:r>
      <w:r w:rsidRPr="00C83147">
        <w:rPr>
          <w:rStyle w:val="StyleUnderline"/>
        </w:rPr>
        <w:t xml:space="preserve"> to play</w:t>
      </w:r>
      <w:r w:rsidRPr="00C72044">
        <w:rPr>
          <w:sz w:val="16"/>
        </w:rPr>
        <w:t>. That doesn’t mean condoning illiberal actions to achieve just ends or cynically invoking progressive ideals to justify military adventurism. But it does mean seeking to harness power to advance the values progressives cherish—and accepting that might sometimes makes right.</w:t>
      </w:r>
    </w:p>
    <w:p w14:paraId="0C2DAADB" w14:textId="77777777" w:rsidR="00EB3EE2" w:rsidRPr="00C91AAA" w:rsidRDefault="00EB3EE2" w:rsidP="00EB3EE2">
      <w:pPr>
        <w:rPr>
          <w:sz w:val="6"/>
          <w:szCs w:val="12"/>
        </w:rPr>
      </w:pPr>
      <w:r w:rsidRPr="00C91AAA">
        <w:rPr>
          <w:sz w:val="6"/>
          <w:szCs w:val="12"/>
        </w:rPr>
        <w:t>PILLARS OF PROGRESSIVISM A progressive foreign policy shares some features with other approaches but stands apart in key ways. Liberal internationalism, a foreign policy that aims to spread and protect liberal economic and political values, seeks to promote democracy and undermine authoritarianism. So does conservative primacy, which calls for the United States to maintain the preponderance of global power. But compared with progressivism, these doctrines are more optimistic about the ability of military force to achieve its goals, and they are less committed to opposing imperialism and encouraging self-determination. Progressive foreign policy also has some similarities to deep engagement, an approach that demands the buildup of a military arsenal sufficient to deter attacks against not only the United States but also its allies. Proponents of both progressivism and deep engagement want Washington to work with allies through multilateral institutions such as the UN. But progressives go further, championing significant changes to these institutions, with an eye to making them more equitable rather than necessarily U.S.-led. Progressives are also more willing to hold back military aid from allies—as when the Biden administration paused a shipment of 2,000-pound bombs to Israel in May over growing concerns about the civilian death toll in Gaza. On domestic policy, progressives mostly agree on specific priorities: higher taxes for the rich, more spending on social programs, legal protections for abortion, reforms to address the legacy of racism, and so on. But there is far less consensus on foreign policy; instead, there is a more general agreement on certain values that should inform U.S. foreign policy. The first is political and economic egalitarianism. This value can be furthered through policies that promote equal political rights and economic opportunities for women and other marginalized people, enforce strong labor and environmental protections in trade agreements, and condition military aid on human rights conditions. Just as progressives support domestic policies that advance such goals at home, they champion similar policies abroad. The platform of Democratic Senator Bernie Sanders, for example, calls for “a foreign policy which focuses on democracy, human rights, diplomacy and peace, and economic fairness.” The second principle fundamental to progressive thought is opposition to needless war and excessive militarism, a tenet often described as restraint. Progressives generally want Washington to avoid the use of force and instead resolve disputes through talks. They are skeptical of military alliances, which they argue can antagonize rivals and imperil other states. “There are significant drawbacks to NATO’s continuing existence,” the progressive historian Daniel Bessner has argued. “For this reason, one of the major goals of the anti-imperialist left should be to dismantle NATO.” Some progressive advocates of restraint, such as the economist Jeffrey Sachs and the historian Stephen Wertheim, view NATO enlargement as one of the primary causes of Russia’s invasion of Ukraine. The third principle is anti-imperialism, which emerged as a pillar of leftist and progressive thought in the late nineteenth century as a reaction against European empire building. To be sure, not every progressive saw colonialism as problematic—U.S. President Theodore Roosevelt chief among them. But by the turn of the twentieth century, many progressives had begun to criticize the colonial projects of France, the United Kingdom, and other European countries. Later, as anticolonial movements took root beginning in the postwar era, Western anti-imperialist activists, including many in the civil rights movement and the anti-apartheid movement, often supported independence struggles by sending financial resources to national liberation movements and publicizing their struggles. Even today, Western commentators sometimes invoke anti-imperialism in their calls for international solidarity, as when they argue in favor of supporting Ukrainians’ effort to resist Russia’s imperialist aggression. More often, however, contemporary anti-imperialism in the West is inwardly focused, manifested in calls to combat Western policies and practices that perpetuate systems of domination and exploitation over poor countries. Progressives worry about Western companies’ behavior in the developing world, such as their use of cheap labor, land expropriation, and environmental degradation. They worry, too, about Western governments’ imperialist treatment of other countries, as with the imposition of “Washington consensus” economic reforms in Latin America. WHO’S TO BLAME? For many progressives, these three principles are best pursued through a foreign policy of retrenchment and restraint, since, in their view, it is the United States that is to blame for much of what ails the world today. The political scientist Van Jackson describes “anti-hegemonism” as a branch of progressive grand strategy that “prioritizes restraining U.S. military and economic power because it is the only adequate response to the perceived root cause of global insecurity.” Bessner would also like to see Washington “restrain and reduce” its power. In this vision, the United States would have fewer military bases, less influence on global economic markets, and fewer and weaker military alliances. It would shy away from getting involved in foreign crises, especially those requiring military commitments, such as the war in Ukraine. A United States like that, the logic goes, would no longer entangle itself in conflicts akin to the “forever wars” that followed 9/11. By shrinking its global military footprint, moreover, the country would not be able to spread democracy at gunpoint or forcibly promote its particular version of hard-edged capitalism, creating more space for political and economic self-determination and progress toward political and economic egalitarianism. And because the United States is an empire, its pulling back would be anti-imperialist almost by definition. Progressives take it as a given that retrenchment would not undermine their foreign policy goals. UNRESOLVABLE TENSIONS Progressive foreign policy principles—anti-militarism, anti-imperialism, and egalitarianism—often conflict. Sometimes, the pursuit of one undermines the others. Perhaps nowhere is this clearer than in Ukraine. In October 2022, the Congressional Progressive Caucus called on the Biden administration to negotiate with Russia to end the war, only to drop the position under pressure from other Democrats who concluded that opposition to imperialism should take precedence over opposition to war. Not all progressives agreed with the caucus’s about-face. The historian Samuel Moyn has described support for Ukraine as an aspect of “the militarization of the globe under U.S. auspices.” Days after the invasion, the Democratic Socialists of America, the country’s largest socialist organization, called on the United States “to withdraw from NATO and to end the imperialist expansionism that set the stage for this conflict.” But if Washington discontinued its military support for Ukraine, progressive aims and values in Europe and beyond would almost certainly be set back. A strict antimilitarist policy would not serve the cause of Ukrainian liberals, who would face a direct threat of repression, detention, or even death under Moscow’s ruthless rule.</w:t>
      </w:r>
    </w:p>
    <w:p w14:paraId="4F003A39" w14:textId="77777777" w:rsidR="00EB3EE2" w:rsidRPr="00C72044" w:rsidRDefault="00EB3EE2" w:rsidP="00EB3EE2">
      <w:pPr>
        <w:rPr>
          <w:sz w:val="16"/>
        </w:rPr>
      </w:pPr>
      <w:r w:rsidRPr="00095070">
        <w:rPr>
          <w:rStyle w:val="StyleUnderline"/>
          <w:highlight w:val="green"/>
        </w:rPr>
        <w:t xml:space="preserve">Retrenchment </w:t>
      </w:r>
      <w:r w:rsidRPr="00095070">
        <w:rPr>
          <w:rStyle w:val="Emphasis"/>
          <w:highlight w:val="green"/>
        </w:rPr>
        <w:t>cannot</w:t>
      </w:r>
      <w:r w:rsidRPr="00C72044">
        <w:rPr>
          <w:rStyle w:val="Emphasis"/>
        </w:rPr>
        <w:t xml:space="preserve"> re</w:t>
      </w:r>
      <w:r w:rsidRPr="00095070">
        <w:rPr>
          <w:rStyle w:val="Emphasis"/>
          <w:highlight w:val="green"/>
        </w:rPr>
        <w:t>solve</w:t>
      </w:r>
      <w:r w:rsidRPr="00C72044">
        <w:rPr>
          <w:rStyle w:val="Emphasis"/>
        </w:rPr>
        <w:t xml:space="preserve"> this</w:t>
      </w:r>
      <w:r w:rsidRPr="00C83147">
        <w:rPr>
          <w:rStyle w:val="StyleUnderline"/>
        </w:rPr>
        <w:t xml:space="preserve"> tension</w:t>
      </w:r>
      <w:r w:rsidRPr="00C72044">
        <w:rPr>
          <w:sz w:val="16"/>
        </w:rPr>
        <w:t xml:space="preserve"> between, on the one hand, opposing war and, on the other, defending egalitarianism and resisting imperialism. In fact, </w:t>
      </w:r>
      <w:r w:rsidRPr="00C83147">
        <w:rPr>
          <w:rStyle w:val="StyleUnderline"/>
        </w:rPr>
        <w:t xml:space="preserve">abandoning Ukraine wouldn’t necessarily result in less war; </w:t>
      </w:r>
      <w:r w:rsidRPr="00095070">
        <w:rPr>
          <w:rStyle w:val="StyleUnderline"/>
          <w:highlight w:val="green"/>
        </w:rPr>
        <w:t>it could</w:t>
      </w:r>
      <w:r w:rsidRPr="00C83147">
        <w:rPr>
          <w:rStyle w:val="StyleUnderline"/>
        </w:rPr>
        <w:t xml:space="preserve"> very well </w:t>
      </w:r>
      <w:r w:rsidRPr="00095070">
        <w:rPr>
          <w:rStyle w:val="Emphasis"/>
          <w:highlight w:val="green"/>
        </w:rPr>
        <w:t>embolden</w:t>
      </w:r>
      <w:r w:rsidRPr="00C83147">
        <w:rPr>
          <w:rStyle w:val="StyleUnderline"/>
        </w:rPr>
        <w:t xml:space="preserve"> Russian</w:t>
      </w:r>
      <w:r w:rsidRPr="00C72044">
        <w:rPr>
          <w:sz w:val="16"/>
        </w:rPr>
        <w:t xml:space="preserve"> President Vladimir </w:t>
      </w:r>
      <w:r w:rsidRPr="00095070">
        <w:rPr>
          <w:rStyle w:val="Emphasis"/>
          <w:highlight w:val="green"/>
        </w:rPr>
        <w:t>Putin</w:t>
      </w:r>
      <w:r w:rsidRPr="00C72044">
        <w:rPr>
          <w:sz w:val="16"/>
        </w:rPr>
        <w:t xml:space="preserve"> to intensify his efforts to subjugate the Ukrainian people. And even if reducing military aid to Ukraine hastened a formal end to the war through peace negotiations, as some progressives hope, violence against Ukrainian civilians by Russian forces in occupied territories would probably continue apace. </w:t>
      </w:r>
      <w:r w:rsidRPr="00095070">
        <w:rPr>
          <w:rStyle w:val="Emphasis"/>
          <w:highlight w:val="green"/>
        </w:rPr>
        <w:t>It might</w:t>
      </w:r>
      <w:r w:rsidRPr="00C83147">
        <w:rPr>
          <w:rStyle w:val="Emphasis"/>
        </w:rPr>
        <w:t xml:space="preserve"> even </w:t>
      </w:r>
      <w:r w:rsidRPr="00095070">
        <w:rPr>
          <w:rStyle w:val="Emphasis"/>
          <w:highlight w:val="green"/>
        </w:rPr>
        <w:t>escalate</w:t>
      </w:r>
      <w:r w:rsidRPr="00C72044">
        <w:rPr>
          <w:sz w:val="16"/>
        </w:rPr>
        <w:t>.</w:t>
      </w:r>
    </w:p>
    <w:p w14:paraId="56C66C0E" w14:textId="77777777" w:rsidR="00EB3EE2" w:rsidRPr="00DE1CE9" w:rsidRDefault="00EB3EE2" w:rsidP="00EB3EE2"/>
    <w:p w14:paraId="152C3CA4" w14:textId="77777777" w:rsidR="00EB3EE2" w:rsidRDefault="00EB3EE2" w:rsidP="00EB3EE2">
      <w:pPr>
        <w:pStyle w:val="Heading4"/>
      </w:pPr>
      <w:r>
        <w:t xml:space="preserve">Specifically, China will take </w:t>
      </w:r>
      <w:r>
        <w:rPr>
          <w:u w:val="single"/>
        </w:rPr>
        <w:t>Taiwan</w:t>
      </w:r>
      <w:r>
        <w:t xml:space="preserve">. Goes </w:t>
      </w:r>
      <w:r>
        <w:rPr>
          <w:u w:val="single"/>
        </w:rPr>
        <w:t>nuclear</w:t>
      </w:r>
      <w:r>
        <w:t xml:space="preserve">. </w:t>
      </w:r>
    </w:p>
    <w:p w14:paraId="5D1F141A" w14:textId="77777777" w:rsidR="00EB3EE2" w:rsidRPr="0086191D" w:rsidRDefault="00EB3EE2" w:rsidP="00EB3EE2">
      <w:r w:rsidRPr="0086191D">
        <w:rPr>
          <w:rStyle w:val="Style13ptBold"/>
        </w:rPr>
        <w:t>Kroenig and Gopalaswamy 18</w:t>
      </w:r>
      <w:r w:rsidRPr="0086191D">
        <w:t xml:space="preserve"> – Associate Professor of Government and Foreign Service at Georgetown University, Deputy Director for Strategy in the Scowcroft Center for Strategy and Security at the Atlantic Council, PhD and M.A. in Political Science from the University of California, Berkeley; Director of the South Asia Center at the Atlantic Council, PhD in Mechanical Engineering from Trinity College, Dublin.</w:t>
      </w:r>
    </w:p>
    <w:p w14:paraId="0C530FF3" w14:textId="77777777" w:rsidR="00EB3EE2" w:rsidRPr="0086191D" w:rsidRDefault="00EB3EE2" w:rsidP="00EB3EE2">
      <w:r w:rsidRPr="0086191D">
        <w:t>Matthew Kroenig and Bharath Gopalaswamy, “Will disruptive technology cause nuclear war?” Bulletin of the Atomic Scientists, 11-12-2018, https://thebulletin.org/2018/11/will-disruptive-technology-cause-nuclear-war/</w:t>
      </w:r>
    </w:p>
    <w:p w14:paraId="6997A355" w14:textId="77777777" w:rsidR="00EB3EE2" w:rsidRPr="002703C7" w:rsidRDefault="00EB3EE2" w:rsidP="00EB3EE2">
      <w:pPr>
        <w:rPr>
          <w:sz w:val="16"/>
        </w:rPr>
      </w:pPr>
      <w:r w:rsidRPr="002703C7">
        <w:rPr>
          <w:sz w:val="16"/>
        </w:rPr>
        <w:t xml:space="preserve">International politics often presents states with conflicts that they can settle through peaceful bargaining, but </w:t>
      </w:r>
      <w:r w:rsidRPr="002703C7">
        <w:rPr>
          <w:u w:val="single"/>
        </w:rPr>
        <w:t xml:space="preserve">when bargaining breaks down, </w:t>
      </w:r>
      <w:r w:rsidRPr="002703C7">
        <w:rPr>
          <w:b/>
          <w:iCs/>
          <w:u w:val="single"/>
        </w:rPr>
        <w:t>war results</w:t>
      </w:r>
      <w:r w:rsidRPr="002703C7">
        <w:rPr>
          <w:sz w:val="16"/>
        </w:rPr>
        <w:t xml:space="preserve">. </w:t>
      </w:r>
      <w:r w:rsidRPr="002703C7">
        <w:rPr>
          <w:highlight w:val="green"/>
          <w:u w:val="single"/>
        </w:rPr>
        <w:t>Shifts in the</w:t>
      </w:r>
      <w:r w:rsidRPr="002703C7">
        <w:rPr>
          <w:u w:val="single"/>
        </w:rPr>
        <w:t xml:space="preserve"> </w:t>
      </w:r>
      <w:r w:rsidRPr="002703C7">
        <w:rPr>
          <w:highlight w:val="green"/>
          <w:u w:val="single"/>
        </w:rPr>
        <w:t>b</w:t>
      </w:r>
      <w:r w:rsidRPr="002703C7">
        <w:rPr>
          <w:u w:val="single"/>
        </w:rPr>
        <w:t xml:space="preserve">alance </w:t>
      </w:r>
      <w:r w:rsidRPr="002703C7">
        <w:rPr>
          <w:highlight w:val="green"/>
          <w:u w:val="single"/>
        </w:rPr>
        <w:t>o</w:t>
      </w:r>
      <w:r w:rsidRPr="002703C7">
        <w:rPr>
          <w:u w:val="single"/>
        </w:rPr>
        <w:t xml:space="preserve">f </w:t>
      </w:r>
      <w:r w:rsidRPr="002703C7">
        <w:rPr>
          <w:highlight w:val="green"/>
          <w:u w:val="single"/>
        </w:rPr>
        <w:t>p</w:t>
      </w:r>
      <w:r w:rsidRPr="002703C7">
        <w:rPr>
          <w:u w:val="single"/>
        </w:rPr>
        <w:t xml:space="preserve">ower are problematic because they </w:t>
      </w:r>
      <w:r w:rsidRPr="002703C7">
        <w:rPr>
          <w:b/>
          <w:iCs/>
          <w:highlight w:val="green"/>
          <w:u w:val="single"/>
        </w:rPr>
        <w:t>undermine</w:t>
      </w:r>
      <w:r w:rsidRPr="002703C7">
        <w:rPr>
          <w:b/>
          <w:iCs/>
          <w:u w:val="single"/>
        </w:rPr>
        <w:t xml:space="preserve"> effective </w:t>
      </w:r>
      <w:r w:rsidRPr="002703C7">
        <w:rPr>
          <w:b/>
          <w:iCs/>
          <w:highlight w:val="green"/>
          <w:u w:val="single"/>
        </w:rPr>
        <w:t>bargaining</w:t>
      </w:r>
      <w:r w:rsidRPr="002703C7">
        <w:rPr>
          <w:sz w:val="16"/>
        </w:rPr>
        <w:t xml:space="preserve">. After all, why agree to a deal today if your bargaining position will be stronger tomorrow? </w:t>
      </w:r>
      <w:r w:rsidRPr="002703C7">
        <w:rPr>
          <w:u w:val="single"/>
        </w:rPr>
        <w:t xml:space="preserve">And, a clear understanding of the military balance of power can contribute to peace. (Why start a war you are likely to lose?) But shifts in the balance of power </w:t>
      </w:r>
      <w:r w:rsidRPr="002703C7">
        <w:rPr>
          <w:b/>
          <w:iCs/>
          <w:u w:val="single"/>
        </w:rPr>
        <w:t>muddy understandings</w:t>
      </w:r>
      <w:r w:rsidRPr="002703C7">
        <w:rPr>
          <w:u w:val="single"/>
        </w:rPr>
        <w:t xml:space="preserve"> of which states have the advantage.</w:t>
      </w:r>
    </w:p>
    <w:p w14:paraId="7961EDB6" w14:textId="77777777" w:rsidR="00EB3EE2" w:rsidRPr="00663746" w:rsidRDefault="00EB3EE2" w:rsidP="00EB3EE2">
      <w:pPr>
        <w:rPr>
          <w:sz w:val="16"/>
        </w:rPr>
      </w:pPr>
      <w:r w:rsidRPr="00663746">
        <w:rPr>
          <w:sz w:val="16"/>
        </w:rPr>
        <w:t>You may see where this is going. New technologies threaten to create potentially destabilizing shifts in the balance of power.</w:t>
      </w:r>
    </w:p>
    <w:p w14:paraId="3CE9464B" w14:textId="77777777" w:rsidR="00EB3EE2" w:rsidRPr="00663746" w:rsidRDefault="00EB3EE2" w:rsidP="00EB3EE2">
      <w:pPr>
        <w:rPr>
          <w:sz w:val="16"/>
        </w:rPr>
      </w:pPr>
      <w:r w:rsidRPr="00663746">
        <w:rPr>
          <w:sz w:val="16"/>
        </w:rPr>
        <w:t>For decades, stability in Europe and Asia has been supported by US military power. In recent years, however, the balance of power in Asia has begun to shift, as China has increased its military capabilities. Already, Beijing has become more assertive in the region, claiming contested territory in the South China Sea. And the results of Russia’s military modernization have been on full display in its ongoing intervention in Ukraine.</w:t>
      </w:r>
    </w:p>
    <w:p w14:paraId="5C3A89BB" w14:textId="77777777" w:rsidR="00EB3EE2" w:rsidRPr="00663746" w:rsidRDefault="00EB3EE2" w:rsidP="00EB3EE2">
      <w:pPr>
        <w:rPr>
          <w:sz w:val="16"/>
        </w:rPr>
      </w:pPr>
      <w:r w:rsidRPr="00663746">
        <w:rPr>
          <w:sz w:val="16"/>
        </w:rPr>
        <w:t>Moreover, China may have the lead over the United States in emerging technologies that could be decisive for the future of military acquisitions and warfare, including 3D printing, hypersonic missiles, quantum computing, 5G wireless connectivity, and artificial intelligence (AI). And Russian President Vladimir Putin is building new unmanned vehicles while ominously declaring, “Whoever leads in AI will rule the world.”</w:t>
      </w:r>
    </w:p>
    <w:p w14:paraId="4CC2A6A5" w14:textId="77777777" w:rsidR="00EB3EE2" w:rsidRPr="00663746" w:rsidRDefault="00EB3EE2" w:rsidP="00EB3EE2">
      <w:pPr>
        <w:rPr>
          <w:sz w:val="16"/>
        </w:rPr>
      </w:pPr>
      <w:r w:rsidRPr="00663746">
        <w:rPr>
          <w:sz w:val="16"/>
        </w:rPr>
        <w:t>If China or Russia are able to incorporate new technologies into their militaries before the United States, then this could lead to the kind of rapid shift in the balance of power that often causes war.</w:t>
      </w:r>
    </w:p>
    <w:p w14:paraId="627FEE5E" w14:textId="77777777" w:rsidR="00EB3EE2" w:rsidRPr="002703C7" w:rsidRDefault="00EB3EE2" w:rsidP="00EB3EE2">
      <w:pPr>
        <w:rPr>
          <w:u w:val="single"/>
        </w:rPr>
      </w:pPr>
      <w:r w:rsidRPr="002703C7">
        <w:rPr>
          <w:highlight w:val="green"/>
          <w:u w:val="single"/>
        </w:rPr>
        <w:t>If Beijing believes</w:t>
      </w:r>
      <w:r w:rsidRPr="00663746">
        <w:rPr>
          <w:u w:val="single"/>
        </w:rPr>
        <w:t xml:space="preserve"> emerging technologies provide it with</w:t>
      </w:r>
      <w:r w:rsidRPr="002703C7">
        <w:rPr>
          <w:u w:val="single"/>
        </w:rPr>
        <w:t xml:space="preserve"> </w:t>
      </w:r>
      <w:r w:rsidRPr="002703C7">
        <w:rPr>
          <w:highlight w:val="green"/>
          <w:u w:val="single"/>
        </w:rPr>
        <w:t>a</w:t>
      </w:r>
      <w:r w:rsidRPr="002703C7">
        <w:rPr>
          <w:u w:val="single"/>
        </w:rPr>
        <w:t xml:space="preserve"> </w:t>
      </w:r>
      <w:r w:rsidRPr="002703C7">
        <w:rPr>
          <w:highlight w:val="green"/>
          <w:u w:val="single"/>
        </w:rPr>
        <w:t>new</w:t>
      </w:r>
      <w:r w:rsidRPr="002703C7">
        <w:rPr>
          <w:u w:val="single"/>
        </w:rPr>
        <w:t xml:space="preserve">found, local military </w:t>
      </w:r>
      <w:r w:rsidRPr="002703C7">
        <w:rPr>
          <w:highlight w:val="green"/>
          <w:u w:val="single"/>
        </w:rPr>
        <w:t>advantage</w:t>
      </w:r>
      <w:r w:rsidRPr="002703C7">
        <w:rPr>
          <w:u w:val="single"/>
        </w:rPr>
        <w:t xml:space="preserve"> over the United States, for example, </w:t>
      </w:r>
      <w:r w:rsidRPr="002703C7">
        <w:rPr>
          <w:highlight w:val="green"/>
          <w:u w:val="single"/>
        </w:rPr>
        <w:t xml:space="preserve">it may be </w:t>
      </w:r>
      <w:r w:rsidRPr="002703C7">
        <w:rPr>
          <w:b/>
          <w:iCs/>
          <w:highlight w:val="green"/>
          <w:u w:val="single"/>
        </w:rPr>
        <w:t>more willing</w:t>
      </w:r>
      <w:r w:rsidRPr="002703C7">
        <w:rPr>
          <w:u w:val="single"/>
        </w:rPr>
        <w:t xml:space="preserve"> than previously </w:t>
      </w:r>
      <w:r w:rsidRPr="002703C7">
        <w:rPr>
          <w:highlight w:val="green"/>
          <w:u w:val="single"/>
        </w:rPr>
        <w:t xml:space="preserve">to </w:t>
      </w:r>
      <w:r w:rsidRPr="002703C7">
        <w:rPr>
          <w:b/>
          <w:iCs/>
          <w:highlight w:val="green"/>
          <w:u w:val="single"/>
        </w:rPr>
        <w:t>initiate conflict over Taiwan</w:t>
      </w:r>
      <w:r w:rsidRPr="002703C7">
        <w:rPr>
          <w:u w:val="single"/>
        </w:rPr>
        <w:t xml:space="preserve">. And if Putin thinks new tech has strengthened his hand, he may be more tempted to launch a </w:t>
      </w:r>
      <w:r w:rsidRPr="002703C7">
        <w:rPr>
          <w:b/>
          <w:iCs/>
          <w:u w:val="single"/>
        </w:rPr>
        <w:t>Ukraine-style invasion</w:t>
      </w:r>
      <w:r w:rsidRPr="002703C7">
        <w:rPr>
          <w:u w:val="single"/>
        </w:rPr>
        <w:t xml:space="preserve"> of a </w:t>
      </w:r>
      <w:r w:rsidRPr="002703C7">
        <w:rPr>
          <w:b/>
          <w:iCs/>
          <w:u w:val="single"/>
        </w:rPr>
        <w:t>NATO member</w:t>
      </w:r>
      <w:r w:rsidRPr="002703C7">
        <w:rPr>
          <w:u w:val="single"/>
        </w:rPr>
        <w:t>.</w:t>
      </w:r>
    </w:p>
    <w:p w14:paraId="60E8719A" w14:textId="77777777" w:rsidR="00EB3EE2" w:rsidRPr="002703C7" w:rsidRDefault="00EB3EE2" w:rsidP="00EB3EE2">
      <w:pPr>
        <w:rPr>
          <w:u w:val="single"/>
        </w:rPr>
      </w:pPr>
      <w:r w:rsidRPr="002703C7">
        <w:rPr>
          <w:u w:val="single"/>
        </w:rPr>
        <w:t xml:space="preserve">Either scenario could bring these nuclear powers into </w:t>
      </w:r>
      <w:r w:rsidRPr="002703C7">
        <w:rPr>
          <w:b/>
          <w:iCs/>
          <w:u w:val="single"/>
        </w:rPr>
        <w:t>direct conflict</w:t>
      </w:r>
      <w:r w:rsidRPr="002703C7">
        <w:rPr>
          <w:u w:val="single"/>
        </w:rPr>
        <w:t xml:space="preserve"> with the United States, and once nuclear armed states are at war, </w:t>
      </w:r>
      <w:r w:rsidRPr="002703C7">
        <w:rPr>
          <w:highlight w:val="green"/>
          <w:u w:val="single"/>
        </w:rPr>
        <w:t>there is</w:t>
      </w:r>
      <w:r w:rsidRPr="002703C7">
        <w:rPr>
          <w:u w:val="single"/>
        </w:rPr>
        <w:t xml:space="preserve"> an inherent </w:t>
      </w:r>
      <w:r w:rsidRPr="002703C7">
        <w:rPr>
          <w:highlight w:val="green"/>
          <w:u w:val="single"/>
        </w:rPr>
        <w:t xml:space="preserve">risk of </w:t>
      </w:r>
      <w:r w:rsidRPr="002703C7">
        <w:rPr>
          <w:b/>
          <w:iCs/>
          <w:highlight w:val="green"/>
          <w:u w:val="single"/>
        </w:rPr>
        <w:t>nuclear conflict</w:t>
      </w:r>
      <w:r w:rsidRPr="002703C7">
        <w:rPr>
          <w:highlight w:val="green"/>
          <w:u w:val="single"/>
        </w:rPr>
        <w:t xml:space="preserve"> through</w:t>
      </w:r>
      <w:r w:rsidRPr="002703C7">
        <w:rPr>
          <w:u w:val="single"/>
        </w:rPr>
        <w:t xml:space="preserve"> limited </w:t>
      </w:r>
      <w:r w:rsidRPr="002703C7">
        <w:rPr>
          <w:b/>
          <w:iCs/>
          <w:u w:val="single"/>
        </w:rPr>
        <w:t>nuclear war strategies</w:t>
      </w:r>
      <w:r w:rsidRPr="002703C7">
        <w:rPr>
          <w:u w:val="single"/>
        </w:rPr>
        <w:t xml:space="preserve">, </w:t>
      </w:r>
      <w:r w:rsidRPr="002703C7">
        <w:rPr>
          <w:b/>
          <w:iCs/>
          <w:u w:val="single"/>
        </w:rPr>
        <w:t xml:space="preserve">nuclear </w:t>
      </w:r>
      <w:r w:rsidRPr="002703C7">
        <w:rPr>
          <w:b/>
          <w:iCs/>
          <w:highlight w:val="green"/>
          <w:u w:val="single"/>
        </w:rPr>
        <w:t>brinkmanship</w:t>
      </w:r>
      <w:r w:rsidRPr="002703C7">
        <w:rPr>
          <w:u w:val="single"/>
        </w:rPr>
        <w:t xml:space="preserve">, or </w:t>
      </w:r>
      <w:r w:rsidRPr="002703C7">
        <w:rPr>
          <w:b/>
          <w:iCs/>
          <w:u w:val="single"/>
        </w:rPr>
        <w:t xml:space="preserve">simple </w:t>
      </w:r>
      <w:r w:rsidRPr="002703C7">
        <w:rPr>
          <w:b/>
          <w:iCs/>
          <w:highlight w:val="green"/>
          <w:u w:val="single"/>
        </w:rPr>
        <w:t>accident</w:t>
      </w:r>
      <w:r w:rsidRPr="002703C7">
        <w:rPr>
          <w:highlight w:val="green"/>
          <w:u w:val="single"/>
        </w:rPr>
        <w:t xml:space="preserve"> or </w:t>
      </w:r>
      <w:r w:rsidRPr="002703C7">
        <w:rPr>
          <w:b/>
          <w:iCs/>
          <w:highlight w:val="green"/>
          <w:u w:val="single"/>
        </w:rPr>
        <w:t>inadvertent escalation</w:t>
      </w:r>
      <w:r w:rsidRPr="002703C7">
        <w:rPr>
          <w:u w:val="single"/>
        </w:rPr>
        <w:t>.</w:t>
      </w:r>
    </w:p>
    <w:p w14:paraId="505AF889" w14:textId="77777777" w:rsidR="00EB3EE2" w:rsidRPr="002703C7" w:rsidRDefault="00EB3EE2" w:rsidP="00EB3EE2">
      <w:pPr>
        <w:rPr>
          <w:sz w:val="16"/>
        </w:rPr>
      </w:pPr>
      <w:r w:rsidRPr="002703C7">
        <w:rPr>
          <w:sz w:val="16"/>
        </w:rPr>
        <w:t xml:space="preserve">This framing of the problem leads to a different set of policy implications. </w:t>
      </w:r>
      <w:r w:rsidRPr="002703C7">
        <w:rPr>
          <w:u w:val="single"/>
        </w:rPr>
        <w:t xml:space="preserve">The concern is not simply technologies that threaten to undermine nuclear second-strike capabilities directly, but, rather, any technologies that can result in a </w:t>
      </w:r>
      <w:r w:rsidRPr="002703C7">
        <w:rPr>
          <w:b/>
          <w:iCs/>
          <w:u w:val="single"/>
        </w:rPr>
        <w:t>meaningful shift</w:t>
      </w:r>
      <w:r w:rsidRPr="002703C7">
        <w:rPr>
          <w:u w:val="single"/>
        </w:rPr>
        <w:t xml:space="preserve"> in the broader balance of power. And </w:t>
      </w:r>
      <w:r w:rsidRPr="002703C7">
        <w:rPr>
          <w:highlight w:val="green"/>
          <w:u w:val="single"/>
        </w:rPr>
        <w:t>the solution is</w:t>
      </w:r>
      <w:r w:rsidRPr="002703C7">
        <w:rPr>
          <w:u w:val="single"/>
        </w:rPr>
        <w:t xml:space="preserve"> not to preserve second-strike capabilities, but </w:t>
      </w:r>
      <w:r w:rsidRPr="002703C7">
        <w:rPr>
          <w:highlight w:val="green"/>
          <w:u w:val="single"/>
        </w:rPr>
        <w:t xml:space="preserve">to preserve </w:t>
      </w:r>
      <w:r w:rsidRPr="002703C7">
        <w:rPr>
          <w:b/>
          <w:iCs/>
          <w:highlight w:val="green"/>
          <w:u w:val="single"/>
        </w:rPr>
        <w:t>prevailing power balances</w:t>
      </w:r>
      <w:r w:rsidRPr="002703C7">
        <w:rPr>
          <w:b/>
          <w:iCs/>
          <w:u w:val="single"/>
        </w:rPr>
        <w:t xml:space="preserve"> more broadly</w:t>
      </w:r>
      <w:r w:rsidRPr="002703C7">
        <w:rPr>
          <w:u w:val="single"/>
        </w:rPr>
        <w:t>.</w:t>
      </w:r>
    </w:p>
    <w:p w14:paraId="4CFD8692" w14:textId="77777777" w:rsidR="00EB3EE2" w:rsidRPr="002703C7" w:rsidRDefault="00EB3EE2" w:rsidP="00EB3EE2">
      <w:pPr>
        <w:rPr>
          <w:sz w:val="16"/>
        </w:rPr>
      </w:pPr>
      <w:r w:rsidRPr="002703C7">
        <w:rPr>
          <w:u w:val="single"/>
        </w:rPr>
        <w:t xml:space="preserve">When it comes to new technology, this means that </w:t>
      </w:r>
      <w:r w:rsidRPr="002703C7">
        <w:rPr>
          <w:highlight w:val="green"/>
          <w:u w:val="single"/>
        </w:rPr>
        <w:t>the U</w:t>
      </w:r>
      <w:r w:rsidRPr="002703C7">
        <w:rPr>
          <w:u w:val="single"/>
        </w:rPr>
        <w:t xml:space="preserve">nited </w:t>
      </w:r>
      <w:r w:rsidRPr="002703C7">
        <w:rPr>
          <w:highlight w:val="green"/>
          <w:u w:val="single"/>
        </w:rPr>
        <w:t>S</w:t>
      </w:r>
      <w:r w:rsidRPr="002703C7">
        <w:rPr>
          <w:u w:val="single"/>
        </w:rPr>
        <w:t xml:space="preserve">tates </w:t>
      </w:r>
      <w:r w:rsidRPr="002703C7">
        <w:rPr>
          <w:highlight w:val="green"/>
          <w:u w:val="single"/>
        </w:rPr>
        <w:t>should</w:t>
      </w:r>
      <w:r w:rsidRPr="002703C7">
        <w:rPr>
          <w:u w:val="single"/>
        </w:rPr>
        <w:t xml:space="preserve"> seek to </w:t>
      </w:r>
      <w:r w:rsidRPr="002703C7">
        <w:rPr>
          <w:highlight w:val="green"/>
          <w:u w:val="single"/>
        </w:rPr>
        <w:t xml:space="preserve">maintain an </w:t>
      </w:r>
      <w:r w:rsidRPr="002703C7">
        <w:rPr>
          <w:b/>
          <w:iCs/>
          <w:highlight w:val="green"/>
          <w:u w:val="single"/>
        </w:rPr>
        <w:t>innovation edge</w:t>
      </w:r>
      <w:r w:rsidRPr="002703C7">
        <w:rPr>
          <w:sz w:val="16"/>
        </w:rPr>
        <w:t>.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352070F9" w14:textId="77777777" w:rsidR="00EB3EE2" w:rsidRPr="002703C7" w:rsidRDefault="00EB3EE2" w:rsidP="00EB3EE2">
      <w:pPr>
        <w:rPr>
          <w:sz w:val="16"/>
        </w:rPr>
      </w:pPr>
      <w:r w:rsidRPr="002703C7">
        <w:rPr>
          <w:u w:val="single"/>
        </w:rPr>
        <w:t xml:space="preserve">These are no easy tasks, but the consequences of Washington </w:t>
      </w:r>
      <w:r w:rsidRPr="002703C7">
        <w:rPr>
          <w:highlight w:val="green"/>
          <w:u w:val="single"/>
        </w:rPr>
        <w:t>losing</w:t>
      </w:r>
      <w:r w:rsidRPr="002703C7">
        <w:rPr>
          <w:u w:val="single"/>
        </w:rPr>
        <w:t xml:space="preserve"> the race for technological superiority to its autocratic challengers just </w:t>
      </w:r>
      <w:r w:rsidRPr="002703C7">
        <w:rPr>
          <w:highlight w:val="green"/>
          <w:u w:val="single"/>
        </w:rPr>
        <w:t xml:space="preserve">might mean </w:t>
      </w:r>
      <w:r w:rsidRPr="002703C7">
        <w:rPr>
          <w:b/>
          <w:iCs/>
          <w:highlight w:val="green"/>
          <w:u w:val="single"/>
        </w:rPr>
        <w:t>nuclear Armageddon</w:t>
      </w:r>
      <w:r w:rsidRPr="002703C7">
        <w:rPr>
          <w:sz w:val="16"/>
        </w:rPr>
        <w:t>.</w:t>
      </w:r>
    </w:p>
    <w:p w14:paraId="389AC372" w14:textId="77777777" w:rsidR="00EB3EE2" w:rsidRPr="00DE1CE9" w:rsidRDefault="00EB3EE2" w:rsidP="00EB3EE2"/>
    <w:p w14:paraId="2448AEBA" w14:textId="77777777" w:rsidR="00EB3EE2" w:rsidRPr="00C72044" w:rsidRDefault="00EB3EE2" w:rsidP="00EB3EE2">
      <w:pPr>
        <w:pStyle w:val="Heading4"/>
      </w:pPr>
      <w:r>
        <w:t xml:space="preserve">And, it triggers </w:t>
      </w:r>
      <w:r>
        <w:rPr>
          <w:u w:val="single"/>
        </w:rPr>
        <w:t>allied</w:t>
      </w:r>
      <w:r>
        <w:t xml:space="preserve"> </w:t>
      </w:r>
      <w:r>
        <w:rPr>
          <w:u w:val="single"/>
        </w:rPr>
        <w:t>prolif</w:t>
      </w:r>
      <w:r>
        <w:t>.</w:t>
      </w:r>
    </w:p>
    <w:p w14:paraId="1363E5E6" w14:textId="77777777" w:rsidR="00EB3EE2" w:rsidRPr="00A8225E" w:rsidRDefault="00EB3EE2" w:rsidP="00EB3EE2">
      <w:pPr>
        <w:rPr>
          <w:b/>
          <w:bCs/>
          <w:sz w:val="26"/>
        </w:rPr>
      </w:pPr>
      <w:r w:rsidRPr="00A8225E">
        <w:rPr>
          <w:rStyle w:val="Style13ptBold"/>
        </w:rPr>
        <w:t xml:space="preserve">Wright 20 </w:t>
      </w:r>
      <w:r w:rsidRPr="00A8225E">
        <w:t>— (Director, Center on the US &amp; Europe and Sr. Fellow, Project on Internat’l Order &amp; Strategy at Brookings.)</w:t>
      </w:r>
      <w:r w:rsidRPr="00A8225E">
        <w:rPr>
          <w:rStyle w:val="Style13ptBold"/>
        </w:rPr>
        <w:t xml:space="preserve"> </w:t>
      </w:r>
      <w:r w:rsidRPr="00A8225E">
        <w:t>Thomas Wright, March/April 2020, “The Folly of Retrenchment: Why America Can’t Withdraw From the World,” Foreign Affairs, https://www.foreignaffairs.com/articles/2020-02-10/folly-retrenchment</w:t>
      </w:r>
    </w:p>
    <w:p w14:paraId="7A77513D" w14:textId="77777777" w:rsidR="00EB3EE2" w:rsidRPr="00A8225E" w:rsidRDefault="00EB3EE2" w:rsidP="00EB3EE2">
      <w:pPr>
        <w:rPr>
          <w:sz w:val="14"/>
        </w:rPr>
      </w:pPr>
      <w:r w:rsidRPr="00A8225E">
        <w:rPr>
          <w:sz w:val="14"/>
        </w:rPr>
        <w:t xml:space="preserve">The progressives’ view of regional security is similarly flawed. These retrenchers reject the idea that regional security competition will intensify if the United States leaves. In fact, they argue, U.S. alliances often promote competition, as </w:t>
      </w:r>
      <w:r w:rsidRPr="00A8225E">
        <w:rPr>
          <w:rStyle w:val="StyleUnderline"/>
        </w:rPr>
        <w:t>in the Middle East</w:t>
      </w:r>
      <w:r w:rsidRPr="00A8225E">
        <w:rPr>
          <w:sz w:val="14"/>
        </w:rPr>
        <w:t xml:space="preserve">, where </w:t>
      </w:r>
      <w:r w:rsidRPr="00A8225E">
        <w:rPr>
          <w:rStyle w:val="StyleUnderline"/>
        </w:rPr>
        <w:t>U.S. support</w:t>
      </w:r>
      <w:r w:rsidRPr="00A8225E">
        <w:rPr>
          <w:sz w:val="14"/>
        </w:rPr>
        <w:t xml:space="preserve"> for Saudi Arabia and the United Arab Emirates </w:t>
      </w:r>
      <w:r w:rsidRPr="00A8225E">
        <w:rPr>
          <w:rStyle w:val="StyleUnderline"/>
        </w:rPr>
        <w:t xml:space="preserve">has </w:t>
      </w:r>
      <w:r w:rsidRPr="00A8225E">
        <w:rPr>
          <w:rStyle w:val="Emphasis"/>
        </w:rPr>
        <w:t>emboldened</w:t>
      </w:r>
      <w:r w:rsidRPr="00A8225E">
        <w:rPr>
          <w:sz w:val="14"/>
        </w:rPr>
        <w:t xml:space="preserve"> those </w:t>
      </w:r>
      <w:r w:rsidRPr="00A8225E">
        <w:rPr>
          <w:rStyle w:val="StyleUnderline"/>
        </w:rPr>
        <w:t>countries in their cold war with Iran.</w:t>
      </w:r>
      <w:r w:rsidRPr="00A8225E">
        <w:rPr>
          <w:sz w:val="14"/>
        </w:rPr>
        <w:t xml:space="preserve"> </w:t>
      </w:r>
      <w:r w:rsidRPr="00A8225E">
        <w:rPr>
          <w:rStyle w:val="StyleUnderline"/>
        </w:rPr>
        <w:t xml:space="preserve">But </w:t>
      </w:r>
      <w:r w:rsidRPr="00A8225E">
        <w:rPr>
          <w:rStyle w:val="Emphasis"/>
        </w:rPr>
        <w:t>this logic does not apply to Europe or Asia</w:t>
      </w:r>
      <w:r w:rsidRPr="00A8225E">
        <w:rPr>
          <w:sz w:val="14"/>
        </w:rPr>
        <w:t xml:space="preserve">, </w:t>
      </w:r>
      <w:r w:rsidRPr="00A8225E">
        <w:rPr>
          <w:rStyle w:val="StyleUnderline"/>
        </w:rPr>
        <w:t xml:space="preserve">where </w:t>
      </w:r>
      <w:r w:rsidRPr="00A8225E">
        <w:rPr>
          <w:rStyle w:val="Emphasis"/>
        </w:rPr>
        <w:t>U.S. allies have behaved responsibly</w:t>
      </w:r>
      <w:r w:rsidRPr="00A8225E">
        <w:rPr>
          <w:sz w:val="14"/>
        </w:rPr>
        <w:t xml:space="preserve">. </w:t>
      </w:r>
      <w:r w:rsidRPr="00A8225E">
        <w:rPr>
          <w:rStyle w:val="StyleUnderline"/>
        </w:rPr>
        <w:t xml:space="preserve">A </w:t>
      </w:r>
      <w:r w:rsidRPr="00A8225E">
        <w:rPr>
          <w:rStyle w:val="Emphasis"/>
        </w:rPr>
        <w:t>U.S. pullback</w:t>
      </w:r>
      <w:r w:rsidRPr="00A8225E">
        <w:rPr>
          <w:rStyle w:val="StyleUnderline"/>
        </w:rPr>
        <w:t xml:space="preserve"> from those places is </w:t>
      </w:r>
      <w:r w:rsidRPr="00A8225E">
        <w:rPr>
          <w:rStyle w:val="Emphasis"/>
        </w:rPr>
        <w:t>more likely to embolden</w:t>
      </w:r>
      <w:r w:rsidRPr="00A8225E">
        <w:rPr>
          <w:rStyle w:val="StyleUnderline"/>
        </w:rPr>
        <w:t xml:space="preserve"> the regional powers. Since 2008, Russia has invaded two</w:t>
      </w:r>
      <w:r w:rsidRPr="00A8225E">
        <w:rPr>
          <w:sz w:val="14"/>
        </w:rPr>
        <w:t xml:space="preserve"> of its </w:t>
      </w:r>
      <w:r w:rsidRPr="00A8225E">
        <w:rPr>
          <w:rStyle w:val="StyleUnderline"/>
        </w:rPr>
        <w:t>neighbors</w:t>
      </w:r>
      <w:r w:rsidRPr="00A8225E">
        <w:rPr>
          <w:sz w:val="14"/>
        </w:rPr>
        <w:t xml:space="preserve"> that are </w:t>
      </w:r>
      <w:r w:rsidRPr="00A8225E">
        <w:rPr>
          <w:rStyle w:val="StyleUnderline"/>
        </w:rPr>
        <w:t>not members of NATO</w:t>
      </w:r>
      <w:r w:rsidRPr="00A8225E">
        <w:rPr>
          <w:sz w:val="14"/>
        </w:rPr>
        <w:t xml:space="preserve">, </w:t>
      </w:r>
      <w:r w:rsidRPr="00A8225E">
        <w:rPr>
          <w:rStyle w:val="StyleUnderline"/>
        </w:rPr>
        <w:t xml:space="preserve">and </w:t>
      </w:r>
      <w:r w:rsidRPr="00A8225E">
        <w:rPr>
          <w:rStyle w:val="StyleUnderline"/>
          <w:highlight w:val="green"/>
        </w:rPr>
        <w:t xml:space="preserve">if </w:t>
      </w:r>
      <w:r w:rsidRPr="00A8225E">
        <w:rPr>
          <w:rStyle w:val="StyleUnderline"/>
        </w:rPr>
        <w:t xml:space="preserve">the Baltic </w:t>
      </w:r>
      <w:r w:rsidRPr="00A8225E">
        <w:rPr>
          <w:rStyle w:val="StyleUnderline"/>
          <w:highlight w:val="green"/>
        </w:rPr>
        <w:t xml:space="preserve">states were </w:t>
      </w:r>
      <w:r w:rsidRPr="00A8225E">
        <w:rPr>
          <w:rStyle w:val="Emphasis"/>
          <w:highlight w:val="green"/>
        </w:rPr>
        <w:t xml:space="preserve">no longer protected </w:t>
      </w:r>
      <w:r w:rsidRPr="00A8225E">
        <w:rPr>
          <w:rStyle w:val="Emphasis"/>
        </w:rPr>
        <w:t>by a U.S. security guarantee</w:t>
      </w:r>
      <w:r w:rsidRPr="00A8225E">
        <w:rPr>
          <w:sz w:val="14"/>
        </w:rPr>
        <w:t xml:space="preserve">, it is conceivable that </w:t>
      </w:r>
      <w:r w:rsidRPr="00A8225E">
        <w:rPr>
          <w:rStyle w:val="Emphasis"/>
          <w:highlight w:val="green"/>
        </w:rPr>
        <w:t xml:space="preserve">Russia would test </w:t>
      </w:r>
      <w:r w:rsidRPr="00A8225E">
        <w:rPr>
          <w:rStyle w:val="Emphasis"/>
        </w:rPr>
        <w:t xml:space="preserve">the </w:t>
      </w:r>
      <w:r w:rsidRPr="00A859B6">
        <w:rPr>
          <w:rStyle w:val="Emphasis"/>
          <w:highlight w:val="green"/>
        </w:rPr>
        <w:t>boundaries</w:t>
      </w:r>
      <w:r w:rsidRPr="00A8225E">
        <w:rPr>
          <w:rStyle w:val="StyleUnderline"/>
        </w:rPr>
        <w:t xml:space="preserve"> with gray-zone </w:t>
      </w:r>
      <w:r w:rsidRPr="00A8225E">
        <w:rPr>
          <w:rStyle w:val="StyleUnderline"/>
          <w:highlight w:val="green"/>
        </w:rPr>
        <w:t>warfare</w:t>
      </w:r>
      <w:r w:rsidRPr="00A8225E">
        <w:rPr>
          <w:rStyle w:val="StyleUnderline"/>
        </w:rPr>
        <w:t xml:space="preserve">. In East Asia, a U.S. </w:t>
      </w:r>
      <w:r w:rsidRPr="00184EED">
        <w:rPr>
          <w:rStyle w:val="StyleUnderline"/>
          <w:highlight w:val="green"/>
        </w:rPr>
        <w:t xml:space="preserve">withdrawal </w:t>
      </w:r>
      <w:r w:rsidRPr="00184EED">
        <w:rPr>
          <w:rStyle w:val="StyleUnderline"/>
        </w:rPr>
        <w:t xml:space="preserve">would </w:t>
      </w:r>
      <w:r w:rsidRPr="00184EED">
        <w:rPr>
          <w:rStyle w:val="StyleUnderline"/>
          <w:highlight w:val="green"/>
        </w:rPr>
        <w:t>force</w:t>
      </w:r>
      <w:r w:rsidRPr="00A8225E">
        <w:rPr>
          <w:rStyle w:val="StyleUnderline"/>
        </w:rPr>
        <w:t xml:space="preserve"> </w:t>
      </w:r>
      <w:r w:rsidRPr="00184EED">
        <w:rPr>
          <w:rStyle w:val="StyleUnderline"/>
          <w:highlight w:val="green"/>
        </w:rPr>
        <w:t xml:space="preserve">Japan to </w:t>
      </w:r>
      <w:r w:rsidRPr="00184EED">
        <w:rPr>
          <w:rStyle w:val="Emphasis"/>
          <w:highlight w:val="green"/>
        </w:rPr>
        <w:t>increase</w:t>
      </w:r>
      <w:r w:rsidRPr="00A8225E">
        <w:rPr>
          <w:rStyle w:val="Emphasis"/>
        </w:rPr>
        <w:t xml:space="preserve"> its </w:t>
      </w:r>
      <w:r w:rsidRPr="00A859B6">
        <w:rPr>
          <w:rStyle w:val="Emphasis"/>
          <w:highlight w:val="green"/>
        </w:rPr>
        <w:t>defense</w:t>
      </w:r>
      <w:r w:rsidRPr="00A8225E">
        <w:rPr>
          <w:rStyle w:val="Emphasis"/>
        </w:rPr>
        <w:t xml:space="preserve"> capabilities</w:t>
      </w:r>
      <w:r w:rsidRPr="00A8225E">
        <w:rPr>
          <w:sz w:val="14"/>
        </w:rPr>
        <w:t xml:space="preserve"> </w:t>
      </w:r>
      <w:r w:rsidRPr="00A859B6">
        <w:rPr>
          <w:rStyle w:val="StyleUnderline"/>
          <w:highlight w:val="green"/>
        </w:rPr>
        <w:t>and</w:t>
      </w:r>
      <w:r w:rsidRPr="00A8225E">
        <w:rPr>
          <w:rStyle w:val="StyleUnderline"/>
        </w:rPr>
        <w:t xml:space="preserve"> </w:t>
      </w:r>
      <w:r w:rsidRPr="00A8225E">
        <w:rPr>
          <w:rStyle w:val="Emphasis"/>
        </w:rPr>
        <w:t>change its constitution</w:t>
      </w:r>
      <w:r w:rsidRPr="00A8225E">
        <w:rPr>
          <w:rStyle w:val="StyleUnderline"/>
        </w:rPr>
        <w:t xml:space="preserve"> to enable it to </w:t>
      </w:r>
      <w:r w:rsidRPr="00A859B6">
        <w:rPr>
          <w:rStyle w:val="Emphasis"/>
          <w:highlight w:val="green"/>
        </w:rPr>
        <w:t>compete with China</w:t>
      </w:r>
      <w:r w:rsidRPr="00A8225E">
        <w:rPr>
          <w:rStyle w:val="Emphasis"/>
        </w:rPr>
        <w:t xml:space="preserve"> on its own</w:t>
      </w:r>
      <w:r w:rsidRPr="00A8225E">
        <w:rPr>
          <w:rStyle w:val="StyleUnderline"/>
        </w:rPr>
        <w:t xml:space="preserve">, </w:t>
      </w:r>
      <w:r w:rsidRPr="00A859B6">
        <w:rPr>
          <w:rStyle w:val="Emphasis"/>
          <w:highlight w:val="green"/>
        </w:rPr>
        <w:t>straining relations with</w:t>
      </w:r>
      <w:r w:rsidRPr="00A8225E">
        <w:rPr>
          <w:rStyle w:val="Emphasis"/>
        </w:rPr>
        <w:t xml:space="preserve"> </w:t>
      </w:r>
      <w:r w:rsidRPr="00A859B6">
        <w:rPr>
          <w:rStyle w:val="Emphasis"/>
          <w:highlight w:val="green"/>
        </w:rPr>
        <w:t>So</w:t>
      </w:r>
      <w:r w:rsidRPr="00A8225E">
        <w:rPr>
          <w:rStyle w:val="Emphasis"/>
        </w:rPr>
        <w:t xml:space="preserve">uth </w:t>
      </w:r>
      <w:r w:rsidRPr="00A859B6">
        <w:rPr>
          <w:rStyle w:val="Emphasis"/>
          <w:highlight w:val="green"/>
        </w:rPr>
        <w:t>Ko</w:t>
      </w:r>
      <w:r w:rsidRPr="00A8225E">
        <w:rPr>
          <w:rStyle w:val="Emphasis"/>
        </w:rPr>
        <w:t>rea</w:t>
      </w:r>
      <w:r w:rsidRPr="00A8225E">
        <w:rPr>
          <w:sz w:val="14"/>
        </w:rPr>
        <w:t>.</w:t>
      </w:r>
    </w:p>
    <w:p w14:paraId="4E748333" w14:textId="77777777" w:rsidR="00EB3EE2" w:rsidRPr="00A8225E" w:rsidRDefault="00EB3EE2" w:rsidP="00EB3EE2">
      <w:pPr>
        <w:rPr>
          <w:sz w:val="14"/>
        </w:rPr>
      </w:pPr>
      <w:r w:rsidRPr="00A8225E">
        <w:rPr>
          <w:sz w:val="14"/>
        </w:rPr>
        <w:t xml:space="preserve">The </w:t>
      </w:r>
      <w:r w:rsidRPr="00A8225E">
        <w:rPr>
          <w:rStyle w:val="StyleUnderline"/>
        </w:rPr>
        <w:t>second</w:t>
      </w:r>
      <w:r w:rsidRPr="00A8225E">
        <w:rPr>
          <w:sz w:val="14"/>
        </w:rPr>
        <w:t xml:space="preserve"> problem with retrenchment involves </w:t>
      </w:r>
      <w:r w:rsidRPr="00A8225E">
        <w:rPr>
          <w:rStyle w:val="Emphasis"/>
        </w:rPr>
        <w:t>nuclear proliferation</w:t>
      </w:r>
      <w:r w:rsidRPr="00A8225E">
        <w:rPr>
          <w:sz w:val="14"/>
        </w:rPr>
        <w:t xml:space="preserve">. </w:t>
      </w:r>
      <w:r w:rsidRPr="00A8225E">
        <w:rPr>
          <w:rStyle w:val="StyleUnderline"/>
        </w:rPr>
        <w:t>If the United States pulled out of NATO or ended its alliance with Japan</w:t>
      </w:r>
      <w:r w:rsidRPr="00A8225E">
        <w:rPr>
          <w:sz w:val="14"/>
        </w:rPr>
        <w:t xml:space="preserve">, as many realist advocates of retrenchment recommend, some of </w:t>
      </w:r>
      <w:r w:rsidRPr="00A8225E">
        <w:rPr>
          <w:rStyle w:val="Emphasis"/>
        </w:rPr>
        <w:t xml:space="preserve">its </w:t>
      </w:r>
      <w:r w:rsidRPr="00A8225E">
        <w:rPr>
          <w:rStyle w:val="Emphasis"/>
          <w:highlight w:val="green"/>
        </w:rPr>
        <w:t>allies</w:t>
      </w:r>
      <w:r w:rsidRPr="00A8225E">
        <w:rPr>
          <w:rStyle w:val="StyleUnderline"/>
        </w:rPr>
        <w:t xml:space="preserve">, no longer </w:t>
      </w:r>
      <w:r w:rsidRPr="00A8225E">
        <w:rPr>
          <w:rStyle w:val="Emphasis"/>
        </w:rPr>
        <w:t>protected</w:t>
      </w:r>
      <w:r w:rsidRPr="00A8225E">
        <w:rPr>
          <w:rStyle w:val="StyleUnderline"/>
        </w:rPr>
        <w:t xml:space="preserve"> by the U.S. nuclear umbrella, would</w:t>
      </w:r>
      <w:r w:rsidRPr="00A8225E">
        <w:rPr>
          <w:sz w:val="14"/>
        </w:rPr>
        <w:t xml:space="preserve"> be tempted to </w:t>
      </w:r>
      <w:r w:rsidRPr="00A8225E">
        <w:rPr>
          <w:rStyle w:val="Emphasis"/>
          <w:highlight w:val="green"/>
        </w:rPr>
        <w:t>acquire nuc</w:t>
      </w:r>
      <w:r w:rsidRPr="00A8225E">
        <w:rPr>
          <w:rStyle w:val="Emphasis"/>
        </w:rPr>
        <w:t>lear weapon</w:t>
      </w:r>
      <w:r w:rsidRPr="00A8225E">
        <w:rPr>
          <w:rStyle w:val="Emphasis"/>
          <w:highlight w:val="green"/>
        </w:rPr>
        <w:t>s</w:t>
      </w:r>
      <w:r w:rsidRPr="00A8225E">
        <w:rPr>
          <w:rStyle w:val="Emphasis"/>
        </w:rPr>
        <w:t xml:space="preserve"> of their own</w:t>
      </w:r>
      <w:r w:rsidRPr="00A8225E">
        <w:rPr>
          <w:sz w:val="14"/>
        </w:rPr>
        <w:t xml:space="preserve">. Unlike the progressives for retrenchment, </w:t>
      </w:r>
      <w:r w:rsidRPr="00A8225E">
        <w:rPr>
          <w:rStyle w:val="StyleUnderline"/>
        </w:rPr>
        <w:t xml:space="preserve">the realists are </w:t>
      </w:r>
      <w:r w:rsidRPr="00A8225E">
        <w:rPr>
          <w:rStyle w:val="Emphasis"/>
        </w:rPr>
        <w:t>comfortable</w:t>
      </w:r>
      <w:r w:rsidRPr="00A8225E">
        <w:rPr>
          <w:rStyle w:val="StyleUnderline"/>
        </w:rPr>
        <w:t xml:space="preserve"> with that</w:t>
      </w:r>
      <w:r w:rsidRPr="00A8225E">
        <w:rPr>
          <w:sz w:val="14"/>
        </w:rPr>
        <w:t xml:space="preserve"> result, since they see deterrence as a stabilizing force. </w:t>
      </w:r>
      <w:r w:rsidRPr="00A8225E">
        <w:rPr>
          <w:rStyle w:val="Emphasis"/>
        </w:rPr>
        <w:t>Most Americans are not</w:t>
      </w:r>
      <w:r w:rsidRPr="00A8225E">
        <w:rPr>
          <w:sz w:val="14"/>
        </w:rPr>
        <w:t xml:space="preserve"> so sanguine, </w:t>
      </w:r>
      <w:r w:rsidRPr="00A8225E">
        <w:rPr>
          <w:rStyle w:val="StyleUnderline"/>
        </w:rPr>
        <w:t xml:space="preserve">and </w:t>
      </w:r>
      <w:r w:rsidRPr="00A8225E">
        <w:rPr>
          <w:rStyle w:val="Emphasis"/>
        </w:rPr>
        <w:t>rightly so</w:t>
      </w:r>
      <w:r w:rsidRPr="00A8225E">
        <w:rPr>
          <w:rStyle w:val="StyleUnderline"/>
        </w:rPr>
        <w:t xml:space="preserve">. There are </w:t>
      </w:r>
      <w:r w:rsidRPr="00A8225E">
        <w:rPr>
          <w:rStyle w:val="Emphasis"/>
        </w:rPr>
        <w:t>good reasons to worry</w:t>
      </w:r>
      <w:r w:rsidRPr="00A8225E">
        <w:rPr>
          <w:rStyle w:val="StyleUnderline"/>
        </w:rPr>
        <w:t xml:space="preserve"> about nuclear proliferation: </w:t>
      </w:r>
      <w:r w:rsidRPr="00A8225E">
        <w:rPr>
          <w:rStyle w:val="Emphasis"/>
          <w:highlight w:val="green"/>
        </w:rPr>
        <w:t>nuc</w:t>
      </w:r>
      <w:r w:rsidRPr="00A8225E">
        <w:rPr>
          <w:rStyle w:val="Emphasis"/>
        </w:rPr>
        <w:t>lear material</w:t>
      </w:r>
      <w:r w:rsidRPr="00A8225E">
        <w:rPr>
          <w:rStyle w:val="Emphasis"/>
          <w:highlight w:val="green"/>
        </w:rPr>
        <w:t>s</w:t>
      </w:r>
      <w:r w:rsidRPr="00A8225E">
        <w:rPr>
          <w:rStyle w:val="Emphasis"/>
        </w:rPr>
        <w:t xml:space="preserve"> could </w:t>
      </w:r>
      <w:r w:rsidRPr="00A8225E">
        <w:rPr>
          <w:rStyle w:val="Emphasis"/>
          <w:highlight w:val="green"/>
        </w:rPr>
        <w:t xml:space="preserve">end up in </w:t>
      </w:r>
      <w:r w:rsidRPr="00A8225E">
        <w:rPr>
          <w:rStyle w:val="Emphasis"/>
        </w:rPr>
        <w:t xml:space="preserve">the </w:t>
      </w:r>
      <w:r w:rsidRPr="00A859B6">
        <w:rPr>
          <w:rStyle w:val="Emphasis"/>
          <w:highlight w:val="green"/>
        </w:rPr>
        <w:t>hands of terrorists</w:t>
      </w:r>
      <w:r w:rsidRPr="00A8225E">
        <w:rPr>
          <w:rStyle w:val="StyleUnderline"/>
        </w:rPr>
        <w:t xml:space="preserve">, </w:t>
      </w:r>
      <w:r w:rsidRPr="00A8225E">
        <w:rPr>
          <w:rStyle w:val="Emphasis"/>
          <w:highlight w:val="green"/>
        </w:rPr>
        <w:t>states</w:t>
      </w:r>
      <w:r w:rsidRPr="00A859B6">
        <w:rPr>
          <w:rStyle w:val="Emphasis"/>
        </w:rPr>
        <w:t xml:space="preserve"> </w:t>
      </w:r>
      <w:r w:rsidRPr="00A8225E">
        <w:rPr>
          <w:rStyle w:val="Emphasis"/>
        </w:rPr>
        <w:t>with less experience</w:t>
      </w:r>
      <w:r w:rsidRPr="00A8225E">
        <w:rPr>
          <w:sz w:val="14"/>
        </w:rPr>
        <w:t xml:space="preserve"> </w:t>
      </w:r>
      <w:r w:rsidRPr="00A8225E">
        <w:rPr>
          <w:rStyle w:val="StyleUnderline"/>
        </w:rPr>
        <w:t xml:space="preserve">might be more </w:t>
      </w:r>
      <w:r w:rsidRPr="00A8225E">
        <w:rPr>
          <w:rStyle w:val="Emphasis"/>
          <w:highlight w:val="green"/>
        </w:rPr>
        <w:t>prone to</w:t>
      </w:r>
      <w:r w:rsidRPr="00A8225E">
        <w:rPr>
          <w:rStyle w:val="Emphasis"/>
        </w:rPr>
        <w:t xml:space="preserve"> nuclear </w:t>
      </w:r>
      <w:r w:rsidRPr="00A8225E">
        <w:rPr>
          <w:rStyle w:val="Emphasis"/>
          <w:highlight w:val="green"/>
        </w:rPr>
        <w:t>accidents</w:t>
      </w:r>
      <w:r w:rsidRPr="00A8225E">
        <w:rPr>
          <w:rStyle w:val="StyleUnderline"/>
        </w:rPr>
        <w:t xml:space="preserve">, and </w:t>
      </w:r>
      <w:r w:rsidRPr="00A8225E">
        <w:rPr>
          <w:rStyle w:val="Emphasis"/>
        </w:rPr>
        <w:t xml:space="preserve">nuclear powers </w:t>
      </w:r>
      <w:r w:rsidRPr="00A8225E">
        <w:rPr>
          <w:rStyle w:val="Emphasis"/>
          <w:highlight w:val="green"/>
        </w:rPr>
        <w:t xml:space="preserve">in close proximity </w:t>
      </w:r>
      <w:r w:rsidRPr="00A8225E">
        <w:rPr>
          <w:rStyle w:val="Emphasis"/>
        </w:rPr>
        <w:t>have shorter response times</w:t>
      </w:r>
      <w:r w:rsidRPr="00A8225E">
        <w:rPr>
          <w:sz w:val="14"/>
        </w:rPr>
        <w:t xml:space="preserve"> </w:t>
      </w:r>
      <w:r w:rsidRPr="00A8225E">
        <w:rPr>
          <w:rStyle w:val="StyleUnderline"/>
          <w:highlight w:val="green"/>
        </w:rPr>
        <w:t>and</w:t>
      </w:r>
      <w:r w:rsidRPr="00A8225E">
        <w:rPr>
          <w:rStyle w:val="StyleUnderline"/>
        </w:rPr>
        <w:t xml:space="preserve"> thus </w:t>
      </w:r>
      <w:r w:rsidRPr="00A8225E">
        <w:rPr>
          <w:rStyle w:val="Emphasis"/>
        </w:rPr>
        <w:t xml:space="preserve">conflicts among them have a greater chance of </w:t>
      </w:r>
      <w:r w:rsidRPr="00A8225E">
        <w:rPr>
          <w:rStyle w:val="Emphasis"/>
          <w:highlight w:val="green"/>
        </w:rPr>
        <w:t>spiral</w:t>
      </w:r>
      <w:r w:rsidRPr="00A8225E">
        <w:rPr>
          <w:rStyle w:val="Emphasis"/>
        </w:rPr>
        <w:t xml:space="preserve">ing </w:t>
      </w:r>
      <w:r w:rsidRPr="00A8225E">
        <w:rPr>
          <w:rStyle w:val="Emphasis"/>
          <w:highlight w:val="green"/>
        </w:rPr>
        <w:t>into escalation</w:t>
      </w:r>
      <w:r w:rsidRPr="00A8225E">
        <w:rPr>
          <w:rStyle w:val="Emphasis"/>
        </w:rPr>
        <w:t>.</w:t>
      </w:r>
    </w:p>
    <w:p w14:paraId="66DA26E6" w14:textId="77777777" w:rsidR="00EB3EE2" w:rsidRPr="00663746" w:rsidRDefault="00EB3EE2" w:rsidP="00EB3EE2">
      <w:pPr>
        <w:rPr>
          <w:sz w:val="16"/>
        </w:rPr>
      </w:pPr>
      <w:r w:rsidRPr="00663746">
        <w:rPr>
          <w:sz w:val="16"/>
        </w:rPr>
        <w:t>Third, retrenchment would heighten nationalism and xenophobia. In Europe, a U.S. withdrawal would send the message that every country must fend for itself. It would therefore empower the far-right groups already making this claim—such as the Alternative for Germany, the League in Italy, and the National Front in France—while undermining the centrist democratic leaders there who told their populations that they could rely on the United States and NATO. As a result, Washington would lose leverage over the domestic politics of individual allies, particularly younger and more fragile democracies such as Poland. And since these nationalist populist groups are almost always protectionist, retrenchment would damage U.S. economic interests, as well. Even more alarming, many of the right-wing nationalists that retrenchment would empower have called for greater accommodation of China and Russia.</w:t>
      </w:r>
    </w:p>
    <w:p w14:paraId="5A132A8F" w14:textId="77777777" w:rsidR="00EB3EE2" w:rsidRPr="00A8225E" w:rsidRDefault="00EB3EE2" w:rsidP="00EB3EE2">
      <w:pPr>
        <w:rPr>
          <w:sz w:val="14"/>
        </w:rPr>
      </w:pPr>
      <w:r w:rsidRPr="00A8225E">
        <w:rPr>
          <w:rStyle w:val="StyleUnderline"/>
        </w:rPr>
        <w:t xml:space="preserve">A fourth problem concerns </w:t>
      </w:r>
      <w:r w:rsidRPr="00A8225E">
        <w:rPr>
          <w:rStyle w:val="Emphasis"/>
        </w:rPr>
        <w:t>regional stability</w:t>
      </w:r>
      <w:r w:rsidRPr="00A8225E">
        <w:rPr>
          <w:sz w:val="14"/>
        </w:rPr>
        <w:t xml:space="preserve"> after global retrenchment. </w:t>
      </w:r>
      <w:r w:rsidRPr="00A8225E">
        <w:rPr>
          <w:rStyle w:val="StyleUnderline"/>
        </w:rPr>
        <w:t xml:space="preserve">The </w:t>
      </w:r>
      <w:r w:rsidRPr="00A8225E">
        <w:rPr>
          <w:rStyle w:val="Emphasis"/>
        </w:rPr>
        <w:t>most likely end state</w:t>
      </w:r>
      <w:r w:rsidRPr="00A8225E">
        <w:rPr>
          <w:rStyle w:val="StyleUnderline"/>
        </w:rPr>
        <w:t xml:space="preserve"> is a </w:t>
      </w:r>
      <w:r w:rsidRPr="00A8225E">
        <w:rPr>
          <w:rStyle w:val="Emphasis"/>
          <w:highlight w:val="green"/>
        </w:rPr>
        <w:t>spheres-of-influence</w:t>
      </w:r>
      <w:r w:rsidRPr="00A8225E">
        <w:rPr>
          <w:rStyle w:val="Emphasis"/>
        </w:rPr>
        <w:t xml:space="preserve"> system</w:t>
      </w:r>
      <w:r w:rsidRPr="00A8225E">
        <w:rPr>
          <w:sz w:val="14"/>
        </w:rPr>
        <w:t xml:space="preserve">, </w:t>
      </w:r>
      <w:r w:rsidRPr="00A8225E">
        <w:rPr>
          <w:rStyle w:val="StyleUnderline"/>
          <w:highlight w:val="green"/>
        </w:rPr>
        <w:t>where</w:t>
      </w:r>
      <w:r w:rsidRPr="00A8225E">
        <w:rPr>
          <w:rStyle w:val="StyleUnderline"/>
        </w:rPr>
        <w:t xml:space="preserve">by </w:t>
      </w:r>
      <w:r w:rsidRPr="00A8225E">
        <w:rPr>
          <w:rStyle w:val="StyleUnderline"/>
          <w:highlight w:val="green"/>
        </w:rPr>
        <w:t>China and Russia dominate</w:t>
      </w:r>
      <w:r w:rsidRPr="00A8225E">
        <w:rPr>
          <w:rStyle w:val="StyleUnderline"/>
        </w:rPr>
        <w:t xml:space="preserve"> their </w:t>
      </w:r>
      <w:r w:rsidRPr="00A8225E">
        <w:rPr>
          <w:rStyle w:val="StyleUnderline"/>
          <w:highlight w:val="green"/>
        </w:rPr>
        <w:t>neighbors</w:t>
      </w:r>
      <w:r w:rsidRPr="00A8225E">
        <w:rPr>
          <w:sz w:val="14"/>
        </w:rPr>
        <w:t xml:space="preserve">, </w:t>
      </w:r>
      <w:r w:rsidRPr="00A8225E">
        <w:rPr>
          <w:rStyle w:val="StyleUnderline"/>
        </w:rPr>
        <w:t xml:space="preserve">but such an order </w:t>
      </w:r>
      <w:r w:rsidRPr="00A8225E">
        <w:rPr>
          <w:rStyle w:val="StyleUnderline"/>
          <w:highlight w:val="green"/>
        </w:rPr>
        <w:t xml:space="preserve">is </w:t>
      </w:r>
      <w:r w:rsidRPr="00A8225E">
        <w:rPr>
          <w:rStyle w:val="Emphasis"/>
        </w:rPr>
        <w:t xml:space="preserve">inherently </w:t>
      </w:r>
      <w:r w:rsidRPr="00A8225E">
        <w:rPr>
          <w:rStyle w:val="Emphasis"/>
          <w:highlight w:val="green"/>
        </w:rPr>
        <w:t>unstable</w:t>
      </w:r>
      <w:r w:rsidRPr="00A8225E">
        <w:rPr>
          <w:sz w:val="14"/>
        </w:rPr>
        <w:t xml:space="preserve">. </w:t>
      </w:r>
      <w:r w:rsidRPr="00A8225E">
        <w:rPr>
          <w:rStyle w:val="StyleUnderline"/>
        </w:rPr>
        <w:t xml:space="preserve">The </w:t>
      </w:r>
      <w:r w:rsidRPr="00A8225E">
        <w:rPr>
          <w:rStyle w:val="Emphasis"/>
          <w:highlight w:val="green"/>
        </w:rPr>
        <w:t>lines of demarcation</w:t>
      </w:r>
      <w:r w:rsidRPr="00A8225E">
        <w:rPr>
          <w:sz w:val="14"/>
        </w:rPr>
        <w:t xml:space="preserve"> </w:t>
      </w:r>
      <w:r w:rsidRPr="00A8225E">
        <w:rPr>
          <w:rStyle w:val="StyleUnderline"/>
        </w:rPr>
        <w:t xml:space="preserve">for such spheres </w:t>
      </w:r>
      <w:r w:rsidRPr="00A8225E">
        <w:rPr>
          <w:rStyle w:val="StyleUnderline"/>
          <w:highlight w:val="green"/>
        </w:rPr>
        <w:t xml:space="preserve">tend to be </w:t>
      </w:r>
      <w:r w:rsidRPr="00A8225E">
        <w:rPr>
          <w:rStyle w:val="Emphasis"/>
          <w:highlight w:val="green"/>
        </w:rPr>
        <w:t>unclear</w:t>
      </w:r>
      <w:r w:rsidRPr="00A8225E">
        <w:rPr>
          <w:rStyle w:val="StyleUnderline"/>
        </w:rPr>
        <w:t>, and there is no guarantee that</w:t>
      </w:r>
      <w:r w:rsidRPr="00A8225E">
        <w:rPr>
          <w:sz w:val="14"/>
        </w:rPr>
        <w:t xml:space="preserve"> </w:t>
      </w:r>
      <w:r w:rsidRPr="00A8225E">
        <w:rPr>
          <w:rStyle w:val="Emphasis"/>
        </w:rPr>
        <w:t>China and Russia</w:t>
      </w:r>
      <w:r w:rsidRPr="00A8225E">
        <w:rPr>
          <w:rStyle w:val="StyleUnderline"/>
        </w:rPr>
        <w:t xml:space="preserve"> will not seek to </w:t>
      </w:r>
      <w:r w:rsidRPr="00A8225E">
        <w:rPr>
          <w:rStyle w:val="Emphasis"/>
        </w:rPr>
        <w:t>move them outward over time</w:t>
      </w:r>
      <w:r w:rsidRPr="00A8225E">
        <w:rPr>
          <w:sz w:val="14"/>
        </w:rPr>
        <w:t xml:space="preserve">. </w:t>
      </w:r>
      <w:r w:rsidRPr="00A8225E">
        <w:rPr>
          <w:rStyle w:val="StyleUnderline"/>
        </w:rPr>
        <w:t>Moreover</w:t>
      </w:r>
      <w:r w:rsidRPr="00A8225E">
        <w:rPr>
          <w:sz w:val="14"/>
        </w:rPr>
        <w:t xml:space="preserve">, </w:t>
      </w:r>
      <w:r w:rsidRPr="00A8225E">
        <w:rPr>
          <w:rStyle w:val="StyleUnderline"/>
        </w:rPr>
        <w:t>the</w:t>
      </w:r>
      <w:r w:rsidRPr="00A8225E">
        <w:rPr>
          <w:sz w:val="14"/>
        </w:rPr>
        <w:t xml:space="preserve"> </w:t>
      </w:r>
      <w:r w:rsidRPr="00A8225E">
        <w:rPr>
          <w:rStyle w:val="Emphasis"/>
        </w:rPr>
        <w:t>U</w:t>
      </w:r>
      <w:r w:rsidRPr="00A8225E">
        <w:rPr>
          <w:sz w:val="14"/>
        </w:rPr>
        <w:t xml:space="preserve">nited </w:t>
      </w:r>
      <w:r w:rsidRPr="00A8225E">
        <w:rPr>
          <w:rStyle w:val="Emphasis"/>
        </w:rPr>
        <w:t>S</w:t>
      </w:r>
      <w:r w:rsidRPr="00A8225E">
        <w:rPr>
          <w:sz w:val="14"/>
        </w:rPr>
        <w:t xml:space="preserve">tates </w:t>
      </w:r>
      <w:r w:rsidRPr="00A8225E">
        <w:rPr>
          <w:rStyle w:val="StyleUnderline"/>
        </w:rPr>
        <w:t>cannot simply grant</w:t>
      </w:r>
      <w:r w:rsidRPr="00A8225E">
        <w:rPr>
          <w:sz w:val="14"/>
        </w:rPr>
        <w:t xml:space="preserve"> other major powers </w:t>
      </w:r>
      <w:r w:rsidRPr="00A8225E">
        <w:rPr>
          <w:rStyle w:val="StyleUnderline"/>
        </w:rPr>
        <w:t xml:space="preserve">a sphere of influence—the countries that would fall into those realms </w:t>
      </w:r>
      <w:r w:rsidRPr="00A8225E">
        <w:rPr>
          <w:rStyle w:val="Emphasis"/>
        </w:rPr>
        <w:t>have agency</w:t>
      </w:r>
      <w:r w:rsidRPr="00A8225E">
        <w:rPr>
          <w:sz w:val="14"/>
        </w:rPr>
        <w:t xml:space="preserve">, too. If the United States ceded Taiwan to China, </w:t>
      </w:r>
      <w:r w:rsidRPr="00A8225E">
        <w:rPr>
          <w:rStyle w:val="StyleUnderline"/>
        </w:rPr>
        <w:t xml:space="preserve">for example, the Taiwanese people could </w:t>
      </w:r>
      <w:r w:rsidRPr="00A8225E">
        <w:rPr>
          <w:rStyle w:val="Emphasis"/>
        </w:rPr>
        <w:t>say no</w:t>
      </w:r>
      <w:r w:rsidRPr="00A8225E">
        <w:rPr>
          <w:rStyle w:val="StyleUnderline"/>
        </w:rPr>
        <w:t>.</w:t>
      </w:r>
      <w:r w:rsidRPr="00A8225E">
        <w:rPr>
          <w:sz w:val="14"/>
        </w:rPr>
        <w:t xml:space="preserve"> </w:t>
      </w:r>
      <w:r w:rsidRPr="00A8225E">
        <w:rPr>
          <w:rStyle w:val="StyleUnderline"/>
        </w:rPr>
        <w:t xml:space="preserve">The </w:t>
      </w:r>
      <w:r w:rsidRPr="00A8225E">
        <w:rPr>
          <w:rStyle w:val="Emphasis"/>
          <w:highlight w:val="green"/>
        </w:rPr>
        <w:t>current U.S. policy</w:t>
      </w:r>
      <w:r w:rsidRPr="00A8225E">
        <w:rPr>
          <w:sz w:val="14"/>
        </w:rPr>
        <w:t xml:space="preserve"> toward the country </w:t>
      </w:r>
      <w:r w:rsidRPr="00A8225E">
        <w:rPr>
          <w:rStyle w:val="Emphasis"/>
          <w:highlight w:val="green"/>
        </w:rPr>
        <w:t>is working</w:t>
      </w:r>
      <w:r w:rsidRPr="00A8225E">
        <w:rPr>
          <w:sz w:val="14"/>
          <w:highlight w:val="green"/>
        </w:rPr>
        <w:t xml:space="preserve"> </w:t>
      </w:r>
      <w:r w:rsidRPr="00A8225E">
        <w:rPr>
          <w:rStyle w:val="StyleUnderline"/>
          <w:highlight w:val="green"/>
        </w:rPr>
        <w:t>and</w:t>
      </w:r>
      <w:r w:rsidRPr="00A8225E">
        <w:rPr>
          <w:rStyle w:val="StyleUnderline"/>
        </w:rPr>
        <w:t xml:space="preserve"> may be </w:t>
      </w:r>
      <w:r w:rsidRPr="00A8225E">
        <w:rPr>
          <w:rStyle w:val="Emphasis"/>
          <w:highlight w:val="green"/>
        </w:rPr>
        <w:t>sustainable</w:t>
      </w:r>
      <w:r w:rsidRPr="00A8225E">
        <w:rPr>
          <w:sz w:val="14"/>
        </w:rPr>
        <w:t>. Withdrawing support from Taiwan against its will would plunge cross-strait relations into chaos. The entire idea of letting regional powers have their own spheres of influence has an imperial air that is at odds with modern principles of sovereignty and international law.</w:t>
      </w:r>
    </w:p>
    <w:p w14:paraId="2C548418" w14:textId="77777777" w:rsidR="00EB3EE2" w:rsidRPr="00A859B6" w:rsidRDefault="00EB3EE2" w:rsidP="00EB3EE2"/>
    <w:p w14:paraId="415C65E2" w14:textId="77777777" w:rsidR="00EB3EE2" w:rsidRPr="00ED3C59" w:rsidRDefault="00EB3EE2" w:rsidP="00EB3EE2">
      <w:pPr>
        <w:pStyle w:val="Heading4"/>
        <w:rPr>
          <w:rStyle w:val="Emphasis"/>
          <w:rFonts w:asciiTheme="minorHAnsi" w:hAnsiTheme="minorHAnsi" w:cstheme="minorHAnsi"/>
        </w:rPr>
      </w:pPr>
      <w:r>
        <w:rPr>
          <w:rFonts w:asciiTheme="minorHAnsi" w:hAnsiTheme="minorHAnsi" w:cstheme="minorHAnsi"/>
        </w:rPr>
        <w:t>Triggers nuclear war.</w:t>
      </w:r>
    </w:p>
    <w:p w14:paraId="10BD6ECA" w14:textId="77777777" w:rsidR="00EB3EE2" w:rsidRPr="00ED3C59" w:rsidRDefault="00EB3EE2" w:rsidP="00EB3EE2">
      <w:pPr>
        <w:rPr>
          <w:rFonts w:asciiTheme="minorHAnsi" w:hAnsiTheme="minorHAnsi" w:cstheme="minorHAnsi"/>
        </w:rPr>
      </w:pPr>
      <w:r w:rsidRPr="00ED3C59">
        <w:rPr>
          <w:rStyle w:val="Style13ptBold"/>
          <w:rFonts w:asciiTheme="minorHAnsi" w:hAnsiTheme="minorHAnsi" w:cstheme="minorHAnsi"/>
        </w:rPr>
        <w:t>Kapur 19 –</w:t>
      </w:r>
      <w:r w:rsidRPr="00ED3C59">
        <w:rPr>
          <w:rFonts w:asciiTheme="minorHAnsi" w:hAnsiTheme="minorHAnsi" w:cstheme="minorHAnsi"/>
        </w:rPr>
        <w:t xml:space="preserve"> Paul Kapur is a professor in the Department of National Security Affairs at the US Naval Postgraduate School. He is the author of Jihad as Grand Strategy: Islamist Militancy, National Security and the Pakistani State (Oxford University Press, 2016) and Dangerous Deterrent: Nuclear Weapons Proliferation and Conflict in South Asia (Stanford University Press, 2007), and co-author of India, Pakistan, and the Bomb: Debating Nuclear Stability in South Asia (Columbia University Press, 2010). His articles have appeared in leading journals and in a variety of edited volumes. Kapur also manages a number of strategic engagement projects for the US Department of Defense. He obtained his Ph.D. from the University of Chicago.</w:t>
      </w:r>
    </w:p>
    <w:p w14:paraId="4E4FED22" w14:textId="77777777" w:rsidR="00EB3EE2" w:rsidRPr="00ED3C59" w:rsidRDefault="00EB3EE2" w:rsidP="00EB3EE2">
      <w:pPr>
        <w:rPr>
          <w:rFonts w:asciiTheme="minorHAnsi" w:hAnsiTheme="minorHAnsi" w:cstheme="minorHAnsi"/>
        </w:rPr>
      </w:pPr>
      <w:r w:rsidRPr="00ED3C59">
        <w:rPr>
          <w:rFonts w:asciiTheme="minorHAnsi" w:hAnsiTheme="minorHAnsi" w:cstheme="minorHAnsi"/>
        </w:rPr>
        <w:t xml:space="preserve">Paul Kapur, January 2019, “Managing the Challenges of the Second Nuclear Age,” Nuclear Order in the Twenty-First Century, Page 22-26, </w:t>
      </w:r>
      <w:r w:rsidRPr="002A153D">
        <w:rPr>
          <w:rFonts w:asciiTheme="minorHAnsi" w:hAnsiTheme="minorHAnsi" w:cstheme="minorHAnsi"/>
        </w:rPr>
        <w:t>https://www.orfonline.org/wp-content/uploads/2019/01/Nuclear-Order.pdf</w:t>
      </w:r>
    </w:p>
    <w:p w14:paraId="6B492291" w14:textId="77777777" w:rsidR="00EB3EE2" w:rsidRPr="00DE1CE9" w:rsidRDefault="00EB3EE2" w:rsidP="00EB3EE2">
      <w:pPr>
        <w:rPr>
          <w:rFonts w:asciiTheme="minorHAnsi" w:hAnsiTheme="minorHAnsi" w:cstheme="minorHAnsi"/>
          <w:sz w:val="16"/>
        </w:rPr>
      </w:pPr>
      <w:r w:rsidRPr="00ED3C59">
        <w:rPr>
          <w:rStyle w:val="StyleUnderline"/>
          <w:rFonts w:asciiTheme="minorHAnsi" w:hAnsiTheme="minorHAnsi" w:cstheme="minorHAnsi"/>
        </w:rPr>
        <w:t xml:space="preserve">The change that primarily characterises the second nuclear age is an </w:t>
      </w:r>
      <w:r w:rsidRPr="00ED3C59">
        <w:rPr>
          <w:rStyle w:val="Emphasis"/>
          <w:rFonts w:asciiTheme="minorHAnsi" w:hAnsiTheme="minorHAnsi" w:cstheme="minorHAnsi"/>
        </w:rPr>
        <w:t>increase in the number of state</w:t>
      </w:r>
      <w:r w:rsidRPr="00ED3C59">
        <w:rPr>
          <w:rStyle w:val="StyleUnderline"/>
          <w:rFonts w:asciiTheme="minorHAnsi" w:hAnsiTheme="minorHAnsi" w:cstheme="minorHAnsi"/>
        </w:rPr>
        <w:t>s that possess nuclear weapons</w:t>
      </w:r>
      <w:r w:rsidRPr="00DE1CE9">
        <w:rPr>
          <w:rFonts w:asciiTheme="minorHAnsi" w:hAnsiTheme="minorHAnsi" w:cstheme="minorHAnsi"/>
          <w:sz w:val="16"/>
        </w:rPr>
        <w:t>. This process of expansion has already begun, as the nuclear monopoly of the P-5 has eroded with the nuclearisation of states such as India, Pakistan and North Korea.iii The second nuclear age may witness further proliferation with states such as Iran, which has agreed to abandon any efforts to develop a nuclear-weapons capability but could renege on this commitment in the future. Iranian proliferation could trigger a follow-on nuclear cascade in the Middle East, with states such as Saudi Arabia and Turkey nuclearising in response. A similar process could occur in Asia.</w:t>
      </w:r>
      <w:r w:rsidRPr="00ED3C59">
        <w:rPr>
          <w:rStyle w:val="StyleUnderline"/>
          <w:rFonts w:asciiTheme="minorHAnsi" w:hAnsiTheme="minorHAnsi" w:cstheme="minorHAnsi"/>
        </w:rPr>
        <w:t xml:space="preserve"> US </w:t>
      </w:r>
      <w:r w:rsidRPr="00DE1CE9">
        <w:rPr>
          <w:rStyle w:val="StyleUnderline"/>
          <w:rFonts w:asciiTheme="minorHAnsi" w:hAnsiTheme="minorHAnsi" w:cstheme="minorHAnsi"/>
          <w:highlight w:val="green"/>
        </w:rPr>
        <w:t>allies</w:t>
      </w:r>
      <w:r w:rsidRPr="00DE1CE9">
        <w:rPr>
          <w:rStyle w:val="StyleUnderline"/>
          <w:rFonts w:asciiTheme="minorHAnsi" w:hAnsiTheme="minorHAnsi" w:cstheme="minorHAnsi"/>
        </w:rPr>
        <w:t xml:space="preserve"> </w:t>
      </w:r>
      <w:r w:rsidRPr="00DE1CE9">
        <w:rPr>
          <w:rStyle w:val="Emphasis"/>
          <w:rFonts w:asciiTheme="minorHAnsi" w:hAnsiTheme="minorHAnsi" w:cstheme="minorHAnsi"/>
        </w:rPr>
        <w:t>that have lost faith in US extended deterrence</w:t>
      </w:r>
      <w:r w:rsidRPr="00DE1CE9">
        <w:rPr>
          <w:rStyle w:val="StyleUnderline"/>
          <w:rFonts w:asciiTheme="minorHAnsi" w:hAnsiTheme="minorHAnsi" w:cstheme="minorHAnsi"/>
        </w:rPr>
        <w:t xml:space="preserve">—such as Japan or South Korea— could decide to develop their own </w:t>
      </w:r>
      <w:r w:rsidRPr="004B0BA6">
        <w:rPr>
          <w:rStyle w:val="StyleUnderline"/>
          <w:rFonts w:asciiTheme="minorHAnsi" w:hAnsiTheme="minorHAnsi" w:cstheme="minorHAnsi"/>
          <w:highlight w:val="green"/>
        </w:rPr>
        <w:t>nuc</w:t>
      </w:r>
      <w:r w:rsidRPr="00DE1CE9">
        <w:rPr>
          <w:rStyle w:val="StyleUnderline"/>
          <w:rFonts w:asciiTheme="minorHAnsi" w:hAnsiTheme="minorHAnsi" w:cstheme="minorHAnsi"/>
        </w:rPr>
        <w:t>lear capabilitie</w:t>
      </w:r>
      <w:r w:rsidRPr="004B0BA6">
        <w:rPr>
          <w:rStyle w:val="StyleUnderline"/>
          <w:rFonts w:asciiTheme="minorHAnsi" w:hAnsiTheme="minorHAnsi" w:cstheme="minorHAnsi"/>
          <w:highlight w:val="green"/>
        </w:rPr>
        <w:t>s</w:t>
      </w:r>
      <w:r w:rsidRPr="00ED3C59">
        <w:rPr>
          <w:rStyle w:val="StyleUnderline"/>
          <w:rFonts w:asciiTheme="minorHAnsi" w:hAnsiTheme="minorHAnsi" w:cstheme="minorHAnsi"/>
        </w:rPr>
        <w:t xml:space="preserve">, </w:t>
      </w:r>
      <w:r w:rsidRPr="00DE1CE9">
        <w:rPr>
          <w:rStyle w:val="StyleUnderline"/>
          <w:rFonts w:asciiTheme="minorHAnsi" w:hAnsiTheme="minorHAnsi" w:cstheme="minorHAnsi"/>
        </w:rPr>
        <w:t>which</w:t>
      </w:r>
      <w:r w:rsidRPr="00ED3C59">
        <w:rPr>
          <w:rStyle w:val="StyleUnderline"/>
          <w:rFonts w:asciiTheme="minorHAnsi" w:hAnsiTheme="minorHAnsi" w:cstheme="minorHAnsi"/>
        </w:rPr>
        <w:t xml:space="preserve"> in turn </w:t>
      </w:r>
      <w:r w:rsidRPr="00DE1CE9">
        <w:rPr>
          <w:rStyle w:val="StyleUnderline"/>
          <w:rFonts w:asciiTheme="minorHAnsi" w:hAnsiTheme="minorHAnsi" w:cstheme="minorHAnsi"/>
          <w:highlight w:val="green"/>
        </w:rPr>
        <w:t>could</w:t>
      </w:r>
      <w:r w:rsidRPr="00DE1CE9">
        <w:rPr>
          <w:rStyle w:val="StyleUnderline"/>
          <w:rFonts w:asciiTheme="minorHAnsi" w:hAnsiTheme="minorHAnsi" w:cstheme="minorHAnsi"/>
        </w:rPr>
        <w:t xml:space="preserve"> </w:t>
      </w:r>
      <w:r w:rsidRPr="004B0BA6">
        <w:rPr>
          <w:rStyle w:val="StyleUnderline"/>
          <w:rFonts w:asciiTheme="minorHAnsi" w:hAnsiTheme="minorHAnsi" w:cstheme="minorHAnsi"/>
          <w:highlight w:val="green"/>
        </w:rPr>
        <w:t>set off a chain reaction</w:t>
      </w:r>
      <w:r w:rsidRPr="00ED3C59">
        <w:rPr>
          <w:rStyle w:val="StyleUnderline"/>
          <w:rFonts w:asciiTheme="minorHAnsi" w:hAnsiTheme="minorHAnsi" w:cstheme="minorHAnsi"/>
        </w:rPr>
        <w:t xml:space="preserve"> of proliferation in the region.</w:t>
      </w:r>
      <w:r w:rsidRPr="00DE1CE9">
        <w:rPr>
          <w:rFonts w:asciiTheme="minorHAnsi" w:hAnsiTheme="minorHAnsi" w:cstheme="minorHAnsi"/>
          <w:sz w:val="16"/>
        </w:rPr>
        <w:t>iv Thus, in the second nuclear age, the nuclear landscape will shift from one characterised by a very small number of players to what scholars have called an “n-player environment.”v</w:t>
      </w:r>
    </w:p>
    <w:p w14:paraId="6FC0001F" w14:textId="77777777" w:rsidR="00EB3EE2" w:rsidRPr="00ED3C59" w:rsidRDefault="00EB3EE2" w:rsidP="00EB3EE2">
      <w:pPr>
        <w:rPr>
          <w:rStyle w:val="StyleUnderline"/>
          <w:rFonts w:asciiTheme="minorHAnsi" w:hAnsiTheme="minorHAnsi" w:cstheme="minorHAnsi"/>
        </w:rPr>
      </w:pPr>
      <w:r w:rsidRPr="00DE1CE9">
        <w:rPr>
          <w:rFonts w:asciiTheme="minorHAnsi" w:hAnsiTheme="minorHAnsi" w:cstheme="minorHAnsi"/>
          <w:sz w:val="16"/>
        </w:rPr>
        <w:t xml:space="preserve">What are the implications of the move from a small group of nuclear states to an n-player environment? </w:t>
      </w:r>
      <w:r w:rsidRPr="004B0BA6">
        <w:rPr>
          <w:rStyle w:val="StyleUnderline"/>
          <w:rFonts w:asciiTheme="minorHAnsi" w:hAnsiTheme="minorHAnsi" w:cstheme="minorHAnsi"/>
          <w:highlight w:val="green"/>
        </w:rPr>
        <w:t>Expanding</w:t>
      </w:r>
      <w:r w:rsidRPr="00ED3C59">
        <w:rPr>
          <w:rStyle w:val="StyleUnderline"/>
          <w:rFonts w:asciiTheme="minorHAnsi" w:hAnsiTheme="minorHAnsi" w:cstheme="minorHAnsi"/>
        </w:rPr>
        <w:t xml:space="preserve"> the number of </w:t>
      </w:r>
      <w:r w:rsidRPr="004B0BA6">
        <w:rPr>
          <w:rStyle w:val="StyleUnderline"/>
          <w:rFonts w:asciiTheme="minorHAnsi" w:hAnsiTheme="minorHAnsi" w:cstheme="minorHAnsi"/>
          <w:highlight w:val="green"/>
        </w:rPr>
        <w:t>nu</w:t>
      </w:r>
      <w:r w:rsidRPr="00DE1CE9">
        <w:rPr>
          <w:rStyle w:val="StyleUnderline"/>
          <w:rFonts w:asciiTheme="minorHAnsi" w:hAnsiTheme="minorHAnsi" w:cstheme="minorHAnsi"/>
          <w:highlight w:val="green"/>
        </w:rPr>
        <w:t>c</w:t>
      </w:r>
      <w:r w:rsidRPr="00DE1CE9">
        <w:rPr>
          <w:rStyle w:val="StyleUnderline"/>
          <w:rFonts w:asciiTheme="minorHAnsi" w:hAnsiTheme="minorHAnsi" w:cstheme="minorHAnsi"/>
        </w:rPr>
        <w:t xml:space="preserve">lear </w:t>
      </w:r>
      <w:r w:rsidRPr="004B0BA6">
        <w:rPr>
          <w:rStyle w:val="StyleUnderline"/>
          <w:rFonts w:asciiTheme="minorHAnsi" w:hAnsiTheme="minorHAnsi" w:cstheme="minorHAnsi"/>
          <w:highlight w:val="green"/>
        </w:rPr>
        <w:t>states</w:t>
      </w:r>
      <w:r w:rsidRPr="00ED3C59">
        <w:rPr>
          <w:rStyle w:val="StyleUnderline"/>
          <w:rFonts w:asciiTheme="minorHAnsi" w:hAnsiTheme="minorHAnsi" w:cstheme="minorHAnsi"/>
        </w:rPr>
        <w:t xml:space="preserve"> may </w:t>
      </w:r>
      <w:r w:rsidRPr="004B0BA6">
        <w:rPr>
          <w:rStyle w:val="Emphasis"/>
          <w:rFonts w:asciiTheme="minorHAnsi" w:hAnsiTheme="minorHAnsi" w:cstheme="minorHAnsi"/>
          <w:highlight w:val="green"/>
        </w:rPr>
        <w:t>increase</w:t>
      </w:r>
      <w:r w:rsidRPr="00DE1CE9">
        <w:rPr>
          <w:rStyle w:val="Emphasis"/>
          <w:rFonts w:asciiTheme="minorHAnsi" w:hAnsiTheme="minorHAnsi" w:cstheme="minorHAnsi"/>
        </w:rPr>
        <w:t xml:space="preserve"> the </w:t>
      </w:r>
      <w:r w:rsidRPr="004B0BA6">
        <w:rPr>
          <w:rStyle w:val="Emphasis"/>
          <w:rFonts w:asciiTheme="minorHAnsi" w:hAnsiTheme="minorHAnsi" w:cstheme="minorHAnsi"/>
          <w:highlight w:val="green"/>
        </w:rPr>
        <w:t>likelihood of a nuclear exchange</w:t>
      </w:r>
      <w:r w:rsidRPr="00ED3C59">
        <w:rPr>
          <w:rStyle w:val="StyleUnderline"/>
          <w:rFonts w:asciiTheme="minorHAnsi" w:hAnsiTheme="minorHAnsi" w:cstheme="minorHAnsi"/>
        </w:rPr>
        <w:t xml:space="preserve"> and undermine the nuclear taboo</w:t>
      </w:r>
      <w:r w:rsidRPr="00DE1CE9">
        <w:rPr>
          <w:rFonts w:asciiTheme="minorHAnsi" w:hAnsiTheme="minorHAnsi" w:cstheme="minorHAnsi"/>
          <w:sz w:val="16"/>
        </w:rPr>
        <w:t>. This is the case for several reasons</w:t>
      </w:r>
      <w:r w:rsidRPr="00ED3C59">
        <w:rPr>
          <w:rStyle w:val="StyleUnderline"/>
          <w:rFonts w:asciiTheme="minorHAnsi" w:hAnsiTheme="minorHAnsi" w:cstheme="minorHAnsi"/>
        </w:rPr>
        <w:t xml:space="preserve">. First, </w:t>
      </w:r>
      <w:r w:rsidRPr="004B0BA6">
        <w:rPr>
          <w:rStyle w:val="StyleUnderline"/>
          <w:rFonts w:asciiTheme="minorHAnsi" w:hAnsiTheme="minorHAnsi" w:cstheme="minorHAnsi"/>
          <w:highlight w:val="green"/>
        </w:rPr>
        <w:t>a</w:t>
      </w:r>
      <w:r w:rsidRPr="00ED3C59">
        <w:rPr>
          <w:rStyle w:val="StyleUnderline"/>
          <w:rFonts w:asciiTheme="minorHAnsi" w:hAnsiTheme="minorHAnsi" w:cstheme="minorHAnsi"/>
        </w:rPr>
        <w:t xml:space="preserve"> region or </w:t>
      </w:r>
      <w:r w:rsidRPr="00DE1CE9">
        <w:rPr>
          <w:rStyle w:val="StyleUnderline"/>
          <w:rFonts w:asciiTheme="minorHAnsi" w:hAnsiTheme="minorHAnsi" w:cstheme="minorHAnsi"/>
        </w:rPr>
        <w:t>conflict</w:t>
      </w:r>
      <w:r w:rsidRPr="00ED3C59">
        <w:rPr>
          <w:rStyle w:val="StyleUnderline"/>
          <w:rFonts w:asciiTheme="minorHAnsi" w:hAnsiTheme="minorHAnsi" w:cstheme="minorHAnsi"/>
        </w:rPr>
        <w:t xml:space="preserve"> </w:t>
      </w:r>
      <w:r w:rsidRPr="004B0BA6">
        <w:rPr>
          <w:rStyle w:val="StyleUnderline"/>
          <w:rFonts w:asciiTheme="minorHAnsi" w:hAnsiTheme="minorHAnsi" w:cstheme="minorHAnsi"/>
          <w:highlight w:val="green"/>
        </w:rPr>
        <w:t>dyad that does not possess</w:t>
      </w:r>
      <w:r w:rsidRPr="00DE1CE9">
        <w:rPr>
          <w:rStyle w:val="StyleUnderline"/>
          <w:rFonts w:asciiTheme="minorHAnsi" w:hAnsiTheme="minorHAnsi" w:cstheme="minorHAnsi"/>
        </w:rPr>
        <w:t xml:space="preserve"> weapons </w:t>
      </w:r>
      <w:r w:rsidRPr="004B0BA6">
        <w:rPr>
          <w:rStyle w:val="StyleUnderline"/>
          <w:rFonts w:asciiTheme="minorHAnsi" w:hAnsiTheme="minorHAnsi" w:cstheme="minorHAnsi"/>
          <w:highlight w:val="green"/>
        </w:rPr>
        <w:t>cannot use</w:t>
      </w:r>
      <w:r w:rsidRPr="00DE1CE9">
        <w:rPr>
          <w:rStyle w:val="StyleUnderline"/>
          <w:rFonts w:asciiTheme="minorHAnsi" w:hAnsiTheme="minorHAnsi" w:cstheme="minorHAnsi"/>
        </w:rPr>
        <w:t xml:space="preserve"> them</w:t>
      </w:r>
      <w:r w:rsidRPr="00ED3C59">
        <w:rPr>
          <w:rStyle w:val="Emphasis"/>
          <w:rFonts w:asciiTheme="minorHAnsi" w:hAnsiTheme="minorHAnsi" w:cstheme="minorHAnsi"/>
        </w:rPr>
        <w:t xml:space="preserve">; </w:t>
      </w:r>
      <w:r w:rsidRPr="004B0BA6">
        <w:rPr>
          <w:rStyle w:val="Emphasis"/>
          <w:rFonts w:asciiTheme="minorHAnsi" w:hAnsiTheme="minorHAnsi" w:cstheme="minorHAnsi"/>
          <w:highlight w:val="green"/>
        </w:rPr>
        <w:t>nuclear conflict can occur only where states possess</w:t>
      </w:r>
      <w:r w:rsidRPr="00DE1CE9">
        <w:rPr>
          <w:rStyle w:val="Emphasis"/>
          <w:rFonts w:asciiTheme="minorHAnsi" w:hAnsiTheme="minorHAnsi" w:cstheme="minorHAnsi"/>
        </w:rPr>
        <w:t xml:space="preserve"> nuclear</w:t>
      </w:r>
      <w:r w:rsidRPr="00ED3C59">
        <w:rPr>
          <w:rStyle w:val="Emphasis"/>
          <w:rFonts w:asciiTheme="minorHAnsi" w:hAnsiTheme="minorHAnsi" w:cstheme="minorHAnsi"/>
        </w:rPr>
        <w:t xml:space="preserve"> </w:t>
      </w:r>
      <w:r w:rsidRPr="00DE1CE9">
        <w:rPr>
          <w:rStyle w:val="Emphasis"/>
          <w:rFonts w:asciiTheme="minorHAnsi" w:hAnsiTheme="minorHAnsi" w:cstheme="minorHAnsi"/>
        </w:rPr>
        <w:t>weapons</w:t>
      </w:r>
      <w:r w:rsidRPr="00ED3C59">
        <w:rPr>
          <w:rStyle w:val="StyleUnderline"/>
          <w:rFonts w:asciiTheme="minorHAnsi" w:hAnsiTheme="minorHAnsi" w:cstheme="minorHAnsi"/>
        </w:rPr>
        <w:t xml:space="preserve">. Increasing the number of nuclear-weapons states (NWS) and moving regions and relationships from conventional to nuclear environments would make a nuclear exchange possible where it was previously impossible. This would necessarily increase the danger of nuclear conflict. </w:t>
      </w:r>
    </w:p>
    <w:p w14:paraId="33D1913C" w14:textId="77777777" w:rsidR="00EB3EE2" w:rsidRPr="00DE1CE9" w:rsidRDefault="00EB3EE2" w:rsidP="00EB3EE2">
      <w:pPr>
        <w:rPr>
          <w:rFonts w:asciiTheme="minorHAnsi" w:hAnsiTheme="minorHAnsi" w:cstheme="minorHAnsi"/>
          <w:sz w:val="16"/>
        </w:rPr>
      </w:pPr>
      <w:r w:rsidRPr="00DE1CE9">
        <w:rPr>
          <w:rFonts w:asciiTheme="minorHAnsi" w:hAnsiTheme="minorHAnsi" w:cstheme="minorHAnsi"/>
          <w:sz w:val="16"/>
        </w:rPr>
        <w:t xml:space="preserve">Increasing the number of nuclear states and moving to an n-player world will also create management difficulties. </w:t>
      </w:r>
      <w:r w:rsidRPr="00ED3C59">
        <w:rPr>
          <w:rStyle w:val="StyleUnderline"/>
          <w:rFonts w:asciiTheme="minorHAnsi" w:hAnsiTheme="minorHAnsi" w:cstheme="minorHAnsi"/>
        </w:rPr>
        <w:t xml:space="preserve">As a </w:t>
      </w:r>
      <w:r w:rsidRPr="00DE1CE9">
        <w:rPr>
          <w:rStyle w:val="StyleUnderline"/>
          <w:rFonts w:asciiTheme="minorHAnsi" w:hAnsiTheme="minorHAnsi" w:cstheme="minorHAnsi"/>
        </w:rPr>
        <w:t xml:space="preserve">rule, </w:t>
      </w:r>
      <w:r w:rsidRPr="00DE1CE9">
        <w:rPr>
          <w:rStyle w:val="Emphasis"/>
          <w:rFonts w:asciiTheme="minorHAnsi" w:hAnsiTheme="minorHAnsi" w:cstheme="minorHAnsi"/>
        </w:rPr>
        <w:t>large groups face greater barriers to collective action</w:t>
      </w:r>
      <w:r w:rsidRPr="00DE1CE9">
        <w:rPr>
          <w:rStyle w:val="StyleUnderline"/>
          <w:rFonts w:asciiTheme="minorHAnsi" w:hAnsiTheme="minorHAnsi" w:cstheme="minorHAnsi"/>
        </w:rPr>
        <w:t xml:space="preserve"> than small groups do. In a nuclear context, a </w:t>
      </w:r>
      <w:r w:rsidRPr="004B0BA6">
        <w:rPr>
          <w:rStyle w:val="StyleUnderline"/>
          <w:rFonts w:asciiTheme="minorHAnsi" w:hAnsiTheme="minorHAnsi" w:cstheme="minorHAnsi"/>
          <w:highlight w:val="green"/>
        </w:rPr>
        <w:t>larger number of players will</w:t>
      </w:r>
      <w:r w:rsidRPr="00ED3C59">
        <w:rPr>
          <w:rStyle w:val="StyleUnderline"/>
          <w:rFonts w:asciiTheme="minorHAnsi" w:hAnsiTheme="minorHAnsi" w:cstheme="minorHAnsi"/>
        </w:rPr>
        <w:t xml:space="preserve"> likely </w:t>
      </w:r>
      <w:r w:rsidRPr="004B0BA6">
        <w:rPr>
          <w:rStyle w:val="StyleUnderline"/>
          <w:rFonts w:asciiTheme="minorHAnsi" w:hAnsiTheme="minorHAnsi" w:cstheme="minorHAnsi"/>
          <w:highlight w:val="green"/>
        </w:rPr>
        <w:t>make</w:t>
      </w:r>
      <w:r w:rsidRPr="00ED3C59">
        <w:rPr>
          <w:rStyle w:val="StyleUnderline"/>
          <w:rFonts w:asciiTheme="minorHAnsi" w:hAnsiTheme="minorHAnsi" w:cstheme="minorHAnsi"/>
        </w:rPr>
        <w:t xml:space="preserve"> joint projects, such as </w:t>
      </w:r>
      <w:r w:rsidRPr="004B0BA6">
        <w:rPr>
          <w:rStyle w:val="Emphasis"/>
          <w:rFonts w:asciiTheme="minorHAnsi" w:hAnsiTheme="minorHAnsi" w:cstheme="minorHAnsi"/>
          <w:highlight w:val="green"/>
        </w:rPr>
        <w:t>arms-control</w:t>
      </w:r>
      <w:r w:rsidRPr="00DE1CE9">
        <w:rPr>
          <w:rStyle w:val="Emphasis"/>
          <w:rFonts w:asciiTheme="minorHAnsi" w:hAnsiTheme="minorHAnsi" w:cstheme="minorHAnsi"/>
        </w:rPr>
        <w:t xml:space="preserve"> agreements, </w:t>
      </w:r>
      <w:r w:rsidRPr="004B0BA6">
        <w:rPr>
          <w:rStyle w:val="Emphasis"/>
          <w:rFonts w:asciiTheme="minorHAnsi" w:hAnsiTheme="minorHAnsi" w:cstheme="minorHAnsi"/>
          <w:highlight w:val="green"/>
        </w:rPr>
        <w:t>harder</w:t>
      </w:r>
      <w:r w:rsidRPr="00DE1CE9">
        <w:rPr>
          <w:rStyle w:val="Emphasis"/>
          <w:rFonts w:asciiTheme="minorHAnsi" w:hAnsiTheme="minorHAnsi" w:cstheme="minorHAnsi"/>
        </w:rPr>
        <w:t xml:space="preserve"> to execute</w:t>
      </w:r>
      <w:r w:rsidRPr="00DE1CE9">
        <w:rPr>
          <w:rFonts w:asciiTheme="minorHAnsi" w:hAnsiTheme="minorHAnsi" w:cstheme="minorHAnsi"/>
          <w:sz w:val="16"/>
        </w:rPr>
        <w:t>. It will also make it more difficult to monitor and enforce rules that help prevent further nuclear proliferation, and to reduce the dangers resulting from the proliferation that does occur.vi</w:t>
      </w:r>
    </w:p>
    <w:p w14:paraId="09BD7AE6" w14:textId="77777777" w:rsidR="00EB3EE2" w:rsidRPr="00DE1CE9" w:rsidRDefault="00EB3EE2" w:rsidP="00EB3EE2">
      <w:pPr>
        <w:rPr>
          <w:rFonts w:asciiTheme="minorHAnsi" w:hAnsiTheme="minorHAnsi" w:cstheme="minorHAnsi"/>
          <w:sz w:val="16"/>
        </w:rPr>
      </w:pPr>
      <w:r w:rsidRPr="00DE1CE9">
        <w:rPr>
          <w:rFonts w:asciiTheme="minorHAnsi" w:hAnsiTheme="minorHAnsi" w:cstheme="minorHAnsi"/>
          <w:sz w:val="16"/>
        </w:rPr>
        <w:t xml:space="preserve">In addition to these problems, the entrance of new members into the nuclear fold will nuclearise ongoing disputes. Many disputes between recent and potential nuclear powers—such as India and Pakistan, North and South Korea, and Iran and Israel—are long running, extremely bitter and crisis prone. </w:t>
      </w:r>
      <w:r w:rsidRPr="00ED3C59">
        <w:rPr>
          <w:rStyle w:val="StyleUnderline"/>
          <w:rFonts w:asciiTheme="minorHAnsi" w:hAnsiTheme="minorHAnsi" w:cstheme="minorHAnsi"/>
        </w:rPr>
        <w:t xml:space="preserve">While nuclearising such conflicts is unlikely to lead antagonists to launch nuclear attacks on one another— since, regardless of their mutual animosity, the leaders of new nuclear states will not want to commit national suicide—a serious danger is the </w:t>
      </w:r>
      <w:r w:rsidRPr="004B0BA6">
        <w:rPr>
          <w:rStyle w:val="Emphasis"/>
          <w:rFonts w:asciiTheme="minorHAnsi" w:hAnsiTheme="minorHAnsi" w:cstheme="minorHAnsi"/>
          <w:highlight w:val="green"/>
        </w:rPr>
        <w:t>unforeseen and uncontrolled escalation of low-level crises</w:t>
      </w:r>
      <w:r w:rsidRPr="00ED3C59">
        <w:rPr>
          <w:rStyle w:val="StyleUnderline"/>
          <w:rFonts w:asciiTheme="minorHAnsi" w:hAnsiTheme="minorHAnsi" w:cstheme="minorHAnsi"/>
        </w:rPr>
        <w:t xml:space="preserve"> between nuclear-armed adversaries, </w:t>
      </w:r>
      <w:r w:rsidRPr="004B0BA6">
        <w:rPr>
          <w:rStyle w:val="StyleUnderline"/>
          <w:rFonts w:asciiTheme="minorHAnsi" w:hAnsiTheme="minorHAnsi" w:cstheme="minorHAnsi"/>
          <w:highlight w:val="green"/>
        </w:rPr>
        <w:t>lead</w:t>
      </w:r>
      <w:r w:rsidRPr="00ED3C59">
        <w:rPr>
          <w:rStyle w:val="StyleUnderline"/>
          <w:rFonts w:asciiTheme="minorHAnsi" w:hAnsiTheme="minorHAnsi" w:cstheme="minorHAnsi"/>
        </w:rPr>
        <w:t xml:space="preserve">ing </w:t>
      </w:r>
      <w:r w:rsidRPr="004B0BA6">
        <w:rPr>
          <w:rStyle w:val="StyleUnderline"/>
          <w:rFonts w:asciiTheme="minorHAnsi" w:hAnsiTheme="minorHAnsi" w:cstheme="minorHAnsi"/>
          <w:highlight w:val="green"/>
        </w:rPr>
        <w:t>to a nuclear conflict</w:t>
      </w:r>
      <w:r w:rsidRPr="00ED3C59">
        <w:rPr>
          <w:rStyle w:val="StyleUnderline"/>
          <w:rFonts w:asciiTheme="minorHAnsi" w:hAnsiTheme="minorHAnsi" w:cstheme="minorHAnsi"/>
        </w:rPr>
        <w:t xml:space="preserve"> that neither side would anticipate or desire.vii As socalled “strategic pessimists” have pointed out, such outcomes are especially likely because nuclear </w:t>
      </w:r>
      <w:r w:rsidRPr="004B0BA6">
        <w:rPr>
          <w:rStyle w:val="StyleUnderline"/>
          <w:rFonts w:asciiTheme="minorHAnsi" w:hAnsiTheme="minorHAnsi" w:cstheme="minorHAnsi"/>
          <w:highlight w:val="green"/>
        </w:rPr>
        <w:t>weapons</w:t>
      </w:r>
      <w:r w:rsidRPr="00ED3C59">
        <w:rPr>
          <w:rStyle w:val="StyleUnderline"/>
          <w:rFonts w:asciiTheme="minorHAnsi" w:hAnsiTheme="minorHAnsi" w:cstheme="minorHAnsi"/>
        </w:rPr>
        <w:t xml:space="preserve"> can </w:t>
      </w:r>
      <w:r w:rsidRPr="004B0BA6">
        <w:rPr>
          <w:rStyle w:val="Emphasis"/>
          <w:rFonts w:asciiTheme="minorHAnsi" w:hAnsiTheme="minorHAnsi" w:cstheme="minorHAnsi"/>
          <w:highlight w:val="green"/>
        </w:rPr>
        <w:t>embolden</w:t>
      </w:r>
      <w:r w:rsidRPr="00DE1CE9">
        <w:rPr>
          <w:rStyle w:val="Emphasis"/>
          <w:rFonts w:asciiTheme="minorHAnsi" w:hAnsiTheme="minorHAnsi" w:cstheme="minorHAnsi"/>
        </w:rPr>
        <w:t xml:space="preserve"> newly nuclear </w:t>
      </w:r>
      <w:r w:rsidRPr="004B0BA6">
        <w:rPr>
          <w:rStyle w:val="Emphasis"/>
          <w:rFonts w:asciiTheme="minorHAnsi" w:hAnsiTheme="minorHAnsi" w:cstheme="minorHAnsi"/>
          <w:highlight w:val="green"/>
        </w:rPr>
        <w:t>states to settle old scores</w:t>
      </w:r>
      <w:r w:rsidRPr="00ED3C59">
        <w:rPr>
          <w:rStyle w:val="StyleUnderline"/>
          <w:rFonts w:asciiTheme="minorHAnsi" w:hAnsiTheme="minorHAnsi" w:cstheme="minorHAnsi"/>
        </w:rPr>
        <w:t>, challenging adversaries and undermining the status quo more aggressively than they would if they were armed only with conventional weapons</w:t>
      </w:r>
      <w:r w:rsidRPr="00DE1CE9">
        <w:rPr>
          <w:rFonts w:asciiTheme="minorHAnsi" w:hAnsiTheme="minorHAnsi" w:cstheme="minorHAnsi"/>
          <w:sz w:val="16"/>
        </w:rPr>
        <w:t xml:space="preserve">. This aggressive behaviour increases the likelihood of crises, which can lead to unforeseen escalation and unwanted nuclear confrontation.viii </w:t>
      </w:r>
      <w:r w:rsidRPr="00ED3C59">
        <w:rPr>
          <w:rStyle w:val="StyleUnderline"/>
          <w:rFonts w:asciiTheme="minorHAnsi" w:hAnsiTheme="minorHAnsi" w:cstheme="minorHAnsi"/>
        </w:rPr>
        <w:t xml:space="preserve">By nuclearising ongoing disputes, then, the second nuclear age may not result in a sudden “bolt-from-theblue” nuclear conflagration, but </w:t>
      </w:r>
      <w:r w:rsidRPr="00DE1CE9">
        <w:rPr>
          <w:rStyle w:val="StyleUnderline"/>
          <w:rFonts w:asciiTheme="minorHAnsi" w:hAnsiTheme="minorHAnsi" w:cstheme="minorHAnsi"/>
        </w:rPr>
        <w:t xml:space="preserve">it can </w:t>
      </w:r>
      <w:r w:rsidRPr="004B0BA6">
        <w:rPr>
          <w:rStyle w:val="Emphasis"/>
          <w:rFonts w:asciiTheme="minorHAnsi" w:hAnsiTheme="minorHAnsi" w:cstheme="minorHAnsi"/>
          <w:highlight w:val="green"/>
        </w:rPr>
        <w:t>encourage risky behaviour</w:t>
      </w:r>
      <w:r w:rsidRPr="00ED3C59">
        <w:rPr>
          <w:rStyle w:val="StyleUnderline"/>
          <w:rFonts w:asciiTheme="minorHAnsi" w:hAnsiTheme="minorHAnsi" w:cstheme="minorHAnsi"/>
        </w:rPr>
        <w:t xml:space="preserve"> that leads states to stumble into crises and escalatory </w:t>
      </w:r>
      <w:r w:rsidRPr="00DE1CE9">
        <w:rPr>
          <w:rStyle w:val="StyleUnderline"/>
          <w:rFonts w:asciiTheme="minorHAnsi" w:hAnsiTheme="minorHAnsi" w:cstheme="minorHAnsi"/>
        </w:rPr>
        <w:t xml:space="preserve">spirals, with potentially catastrophic results. </w:t>
      </w:r>
    </w:p>
    <w:p w14:paraId="452083B3" w14:textId="77777777" w:rsidR="00EB3EE2" w:rsidRPr="00DE1CE9" w:rsidRDefault="00EB3EE2" w:rsidP="00EB3EE2">
      <w:pPr>
        <w:rPr>
          <w:rFonts w:asciiTheme="minorHAnsi" w:hAnsiTheme="minorHAnsi" w:cstheme="minorHAnsi"/>
          <w:sz w:val="16"/>
        </w:rPr>
      </w:pPr>
      <w:r w:rsidRPr="00DE1CE9">
        <w:rPr>
          <w:rFonts w:asciiTheme="minorHAnsi" w:hAnsiTheme="minorHAnsi" w:cstheme="minorHAnsi"/>
          <w:sz w:val="16"/>
        </w:rPr>
        <w:t xml:space="preserve">This points to another problem with the expansion of the nuclear-weapons community. </w:t>
      </w:r>
      <w:r w:rsidRPr="00DE1CE9">
        <w:rPr>
          <w:rStyle w:val="Emphasis"/>
          <w:rFonts w:asciiTheme="minorHAnsi" w:hAnsiTheme="minorHAnsi" w:cstheme="minorHAnsi"/>
        </w:rPr>
        <w:t>New nuclear states may have preferences that are far different from those of the old nuclear powers</w:t>
      </w:r>
      <w:r w:rsidRPr="00DE1CE9">
        <w:rPr>
          <w:rFonts w:asciiTheme="minorHAnsi" w:hAnsiTheme="minorHAnsi" w:cstheme="minorHAnsi"/>
          <w:sz w:val="16"/>
        </w:rPr>
        <w:t xml:space="preserve">. Specifically, they may be more risk acceptant and willing to tolerate more danger than the old superpowers were. During the Cold War, the US and the Soviet Union took significant nuclear risks, training tens of thousands of strategic nuclear warheads against each other; deploying tactical nuclear weapons to the battlefield, where they were likely to come into contact with enemy conventional forces; and, in the case of the US, threatening to use nuclear weapons first in the event of conventional war against the Soviet Union or its allies.ix </w:t>
      </w:r>
      <w:r w:rsidRPr="00ED3C59">
        <w:rPr>
          <w:rStyle w:val="StyleUnderline"/>
          <w:rFonts w:asciiTheme="minorHAnsi" w:hAnsiTheme="minorHAnsi" w:cstheme="minorHAnsi"/>
        </w:rPr>
        <w:t>Yet, despite such confrontational behaviour, the superpowers pursued relatively modest strategic goals.</w:t>
      </w:r>
      <w:r w:rsidRPr="00DE1CE9">
        <w:rPr>
          <w:rFonts w:asciiTheme="minorHAnsi" w:hAnsiTheme="minorHAnsi" w:cstheme="minorHAnsi"/>
          <w:sz w:val="16"/>
        </w:rPr>
        <w:t xml:space="preserve"> The US explicitly followed a policy of containment, designed to preserve the status quo, and avoided trying to roll back Soviet power from areas in which it was already established. The Soviet Union’s strategic posture was less restrained; Soviet leaders hoped eventually to dominate the entire European continent and sought to advance the spread of Communism throughout the world. American leaders, therefore, worried that the Soviets might launch a massive conventional assault to overrun Western Europe. </w:t>
      </w:r>
      <w:r w:rsidRPr="00ED3C59">
        <w:rPr>
          <w:rStyle w:val="StyleUnderline"/>
          <w:rFonts w:asciiTheme="minorHAnsi" w:hAnsiTheme="minorHAnsi" w:cstheme="minorHAnsi"/>
        </w:rPr>
        <w:t>The Soviet Union did not attack the West, however, and limited aggressive behaviour mostly to peripheral regions, such as Southeast and Southwest Asia and Latin America. The Soviets may have wished for military and ideological dominion, but they were not willing to risk a devastating war to attain it.x</w:t>
      </w:r>
      <w:r w:rsidRPr="00DE1CE9">
        <w:rPr>
          <w:rFonts w:asciiTheme="minorHAnsi" w:hAnsiTheme="minorHAnsi" w:cstheme="minorHAnsi"/>
          <w:sz w:val="16"/>
        </w:rPr>
        <w:t xml:space="preserve"> </w:t>
      </w:r>
    </w:p>
    <w:p w14:paraId="0B694212" w14:textId="77777777" w:rsidR="00EB3EE2" w:rsidRPr="00ED3C59" w:rsidRDefault="00EB3EE2" w:rsidP="00EB3EE2">
      <w:pPr>
        <w:rPr>
          <w:rStyle w:val="StyleUnderline"/>
          <w:rFonts w:asciiTheme="minorHAnsi" w:hAnsiTheme="minorHAnsi" w:cstheme="minorHAnsi"/>
        </w:rPr>
      </w:pPr>
      <w:r w:rsidRPr="00ED3C59">
        <w:rPr>
          <w:rStyle w:val="StyleUnderline"/>
          <w:rFonts w:asciiTheme="minorHAnsi" w:hAnsiTheme="minorHAnsi" w:cstheme="minorHAnsi"/>
        </w:rPr>
        <w:t xml:space="preserve">However, </w:t>
      </w:r>
      <w:r w:rsidRPr="004B0BA6">
        <w:rPr>
          <w:rStyle w:val="StyleUnderline"/>
          <w:rFonts w:asciiTheme="minorHAnsi" w:hAnsiTheme="minorHAnsi" w:cstheme="minorHAnsi"/>
          <w:highlight w:val="green"/>
        </w:rPr>
        <w:t>new</w:t>
      </w:r>
      <w:r w:rsidRPr="00ED3C59">
        <w:rPr>
          <w:rStyle w:val="StyleUnderline"/>
          <w:rFonts w:asciiTheme="minorHAnsi" w:hAnsiTheme="minorHAnsi" w:cstheme="minorHAnsi"/>
        </w:rPr>
        <w:t xml:space="preserve"> nuclear </w:t>
      </w:r>
      <w:r w:rsidRPr="004B0BA6">
        <w:rPr>
          <w:rStyle w:val="StyleUnderline"/>
          <w:rFonts w:asciiTheme="minorHAnsi" w:hAnsiTheme="minorHAnsi" w:cstheme="minorHAnsi"/>
          <w:highlight w:val="green"/>
        </w:rPr>
        <w:t>states</w:t>
      </w:r>
      <w:r w:rsidRPr="00ED3C59">
        <w:rPr>
          <w:rStyle w:val="StyleUnderline"/>
          <w:rFonts w:asciiTheme="minorHAnsi" w:hAnsiTheme="minorHAnsi" w:cstheme="minorHAnsi"/>
        </w:rPr>
        <w:t xml:space="preserve"> may not be so cautious. They may </w:t>
      </w:r>
      <w:r w:rsidRPr="004B0BA6">
        <w:rPr>
          <w:rStyle w:val="Emphasis"/>
          <w:rFonts w:asciiTheme="minorHAnsi" w:hAnsiTheme="minorHAnsi" w:cstheme="minorHAnsi"/>
          <w:highlight w:val="green"/>
        </w:rPr>
        <w:t>harbour deeply revisionist goals</w:t>
      </w:r>
      <w:r w:rsidRPr="00ED3C59">
        <w:rPr>
          <w:rStyle w:val="StyleUnderline"/>
          <w:rFonts w:asciiTheme="minorHAnsi" w:hAnsiTheme="minorHAnsi" w:cstheme="minorHAnsi"/>
        </w:rPr>
        <w:t xml:space="preserve"> </w:t>
      </w:r>
      <w:r w:rsidRPr="00DE1CE9">
        <w:rPr>
          <w:rStyle w:val="StyleUnderline"/>
          <w:rFonts w:asciiTheme="minorHAnsi" w:hAnsiTheme="minorHAnsi" w:cstheme="minorHAnsi"/>
          <w:highlight w:val="green"/>
        </w:rPr>
        <w:t>and</w:t>
      </w:r>
      <w:r w:rsidRPr="00ED3C59">
        <w:rPr>
          <w:rStyle w:val="StyleUnderline"/>
          <w:rFonts w:asciiTheme="minorHAnsi" w:hAnsiTheme="minorHAnsi" w:cstheme="minorHAnsi"/>
        </w:rPr>
        <w:t xml:space="preserve"> be </w:t>
      </w:r>
      <w:r w:rsidRPr="00DE1CE9">
        <w:rPr>
          <w:rStyle w:val="StyleUnderline"/>
          <w:rFonts w:asciiTheme="minorHAnsi" w:hAnsiTheme="minorHAnsi" w:cstheme="minorHAnsi"/>
        </w:rPr>
        <w:t xml:space="preserve">willing to </w:t>
      </w:r>
      <w:r w:rsidRPr="004B0BA6">
        <w:rPr>
          <w:rStyle w:val="Emphasis"/>
          <w:rFonts w:asciiTheme="minorHAnsi" w:hAnsiTheme="minorHAnsi" w:cstheme="minorHAnsi"/>
          <w:highlight w:val="green"/>
        </w:rPr>
        <w:t>risk national catastrophe in pursuing</w:t>
      </w:r>
      <w:r w:rsidRPr="00ED3C59">
        <w:rPr>
          <w:rStyle w:val="Emphasis"/>
          <w:rFonts w:asciiTheme="minorHAnsi" w:hAnsiTheme="minorHAnsi" w:cstheme="minorHAnsi"/>
        </w:rPr>
        <w:t xml:space="preserve"> </w:t>
      </w:r>
      <w:r w:rsidRPr="004B0BA6">
        <w:rPr>
          <w:rStyle w:val="Emphasis"/>
          <w:rFonts w:asciiTheme="minorHAnsi" w:hAnsiTheme="minorHAnsi" w:cstheme="minorHAnsi"/>
          <w:highlight w:val="green"/>
        </w:rPr>
        <w:t>them</w:t>
      </w:r>
      <w:r w:rsidRPr="00DE1CE9">
        <w:rPr>
          <w:rFonts w:asciiTheme="minorHAnsi" w:hAnsiTheme="minorHAnsi" w:cstheme="minorHAnsi"/>
          <w:sz w:val="16"/>
        </w:rPr>
        <w:t xml:space="preserve">. Pakistan is a case in point. Challenging India and undoing the territorial status quo in South Asia is central to Pakistan’s state-building narrative. Consequently, Pakistan is willing to run serious risks to continue challenging the status quo, e.g. continuing to prosecute a militant proxy strategy against India even in a nuclear environment, which can lead to the kinds of crises and uncontrolled escalation mentioned above. In addition, Pakistan is deliberately lowering the nuclear threshold through the development of a battlefield nuclear-weapons capability, which increases the likelihood of nuclear weapons being used in the event of a conventional Indo-Pakistani confrontation.xi </w:t>
      </w:r>
      <w:r w:rsidRPr="00ED3C59">
        <w:rPr>
          <w:rStyle w:val="StyleUnderline"/>
          <w:rFonts w:asciiTheme="minorHAnsi" w:hAnsiTheme="minorHAnsi" w:cstheme="minorHAnsi"/>
        </w:rPr>
        <w:t xml:space="preserve">Observers decry the resultant danger, but danger is precisely the reason Pakistan is pursuing this policy; they hope that the possibility of nuclear escalation will deter India from retaliating and let Pakistan continue to challenge its control over Kashmir. Other </w:t>
      </w:r>
      <w:r w:rsidRPr="004B0BA6">
        <w:rPr>
          <w:rStyle w:val="StyleUnderline"/>
          <w:rFonts w:asciiTheme="minorHAnsi" w:hAnsiTheme="minorHAnsi" w:cstheme="minorHAnsi"/>
          <w:highlight w:val="green"/>
        </w:rPr>
        <w:t>proliferators</w:t>
      </w:r>
      <w:r w:rsidRPr="00ED3C59">
        <w:rPr>
          <w:rStyle w:val="StyleUnderline"/>
          <w:rFonts w:asciiTheme="minorHAnsi" w:hAnsiTheme="minorHAnsi" w:cstheme="minorHAnsi"/>
        </w:rPr>
        <w:t xml:space="preserve"> may similarly </w:t>
      </w:r>
      <w:r w:rsidRPr="004B0BA6">
        <w:rPr>
          <w:rStyle w:val="Emphasis"/>
          <w:rFonts w:asciiTheme="minorHAnsi" w:hAnsiTheme="minorHAnsi" w:cstheme="minorHAnsi"/>
          <w:highlight w:val="green"/>
        </w:rPr>
        <w:t xml:space="preserve">have a high tolerance for </w:t>
      </w:r>
      <w:r w:rsidRPr="00DE1CE9">
        <w:rPr>
          <w:rStyle w:val="Emphasis"/>
          <w:rFonts w:asciiTheme="minorHAnsi" w:hAnsiTheme="minorHAnsi" w:cstheme="minorHAnsi"/>
          <w:highlight w:val="green"/>
        </w:rPr>
        <w:t>risk</w:t>
      </w:r>
      <w:r w:rsidRPr="00DE1CE9">
        <w:rPr>
          <w:rStyle w:val="StyleUnderline"/>
          <w:rFonts w:asciiTheme="minorHAnsi" w:hAnsiTheme="minorHAnsi" w:cstheme="minorHAnsi"/>
          <w:highlight w:val="green"/>
        </w:rPr>
        <w:t xml:space="preserve"> and</w:t>
      </w:r>
      <w:r w:rsidRPr="00ED3C59">
        <w:rPr>
          <w:rStyle w:val="StyleUnderline"/>
          <w:rFonts w:asciiTheme="minorHAnsi" w:hAnsiTheme="minorHAnsi" w:cstheme="minorHAnsi"/>
        </w:rPr>
        <w:t xml:space="preserve"> </w:t>
      </w:r>
      <w:r w:rsidRPr="00DE1CE9">
        <w:rPr>
          <w:rStyle w:val="Emphasis"/>
          <w:rFonts w:asciiTheme="minorHAnsi" w:hAnsiTheme="minorHAnsi" w:cstheme="minorHAnsi"/>
          <w:highlight w:val="green"/>
        </w:rPr>
        <w:t>behave</w:t>
      </w:r>
      <w:r w:rsidRPr="00DE1CE9">
        <w:rPr>
          <w:rStyle w:val="Emphasis"/>
          <w:rFonts w:asciiTheme="minorHAnsi" w:hAnsiTheme="minorHAnsi" w:cstheme="minorHAnsi"/>
        </w:rPr>
        <w:t xml:space="preserve"> in a manner far </w:t>
      </w:r>
      <w:r w:rsidRPr="004B0BA6">
        <w:rPr>
          <w:rStyle w:val="Emphasis"/>
          <w:rFonts w:asciiTheme="minorHAnsi" w:hAnsiTheme="minorHAnsi" w:cstheme="minorHAnsi"/>
          <w:highlight w:val="green"/>
        </w:rPr>
        <w:t>more dangerous than</w:t>
      </w:r>
      <w:r w:rsidRPr="00ED3C59">
        <w:rPr>
          <w:rStyle w:val="Emphasis"/>
          <w:rFonts w:asciiTheme="minorHAnsi" w:hAnsiTheme="minorHAnsi" w:cstheme="minorHAnsi"/>
        </w:rPr>
        <w:t xml:space="preserve"> the </w:t>
      </w:r>
      <w:r w:rsidRPr="004B0BA6">
        <w:rPr>
          <w:rStyle w:val="Emphasis"/>
          <w:rFonts w:asciiTheme="minorHAnsi" w:hAnsiTheme="minorHAnsi" w:cstheme="minorHAnsi"/>
          <w:highlight w:val="green"/>
        </w:rPr>
        <w:t>traditional</w:t>
      </w:r>
      <w:r w:rsidRPr="00DE1CE9">
        <w:rPr>
          <w:rStyle w:val="Emphasis"/>
          <w:rFonts w:asciiTheme="minorHAnsi" w:hAnsiTheme="minorHAnsi" w:cstheme="minorHAnsi"/>
        </w:rPr>
        <w:t xml:space="preserve"> </w:t>
      </w:r>
      <w:r w:rsidRPr="004B0BA6">
        <w:rPr>
          <w:rStyle w:val="Emphasis"/>
          <w:rFonts w:asciiTheme="minorHAnsi" w:hAnsiTheme="minorHAnsi" w:cstheme="minorHAnsi"/>
          <w:highlight w:val="green"/>
        </w:rPr>
        <w:t>nuc</w:t>
      </w:r>
      <w:r w:rsidRPr="00DE1CE9">
        <w:rPr>
          <w:rStyle w:val="Emphasis"/>
          <w:rFonts w:asciiTheme="minorHAnsi" w:hAnsiTheme="minorHAnsi" w:cstheme="minorHAnsi"/>
        </w:rPr>
        <w:t xml:space="preserve">lear </w:t>
      </w:r>
      <w:r w:rsidRPr="00DE1CE9">
        <w:rPr>
          <w:rStyle w:val="Emphasis"/>
          <w:rFonts w:asciiTheme="minorHAnsi" w:hAnsiTheme="minorHAnsi" w:cstheme="minorHAnsi"/>
          <w:highlight w:val="green"/>
        </w:rPr>
        <w:t>powers</w:t>
      </w:r>
      <w:r w:rsidRPr="00ED3C59">
        <w:rPr>
          <w:rStyle w:val="StyleUnderline"/>
          <w:rFonts w:asciiTheme="minorHAnsi" w:hAnsiTheme="minorHAnsi" w:cstheme="minorHAnsi"/>
        </w:rPr>
        <w:t xml:space="preserve"> did in decades past. </w:t>
      </w:r>
    </w:p>
    <w:p w14:paraId="6018706C" w14:textId="77777777" w:rsidR="00EB3EE2" w:rsidRPr="00DE1CE9" w:rsidRDefault="00EB3EE2" w:rsidP="00EB3EE2">
      <w:pPr>
        <w:rPr>
          <w:rFonts w:asciiTheme="minorHAnsi" w:hAnsiTheme="minorHAnsi" w:cstheme="minorHAnsi"/>
          <w:sz w:val="16"/>
        </w:rPr>
      </w:pPr>
      <w:r w:rsidRPr="00DE1CE9">
        <w:rPr>
          <w:rFonts w:asciiTheme="minorHAnsi" w:hAnsiTheme="minorHAnsi" w:cstheme="minorHAnsi"/>
          <w:sz w:val="16"/>
        </w:rPr>
        <w:t xml:space="preserve">In addition to problems associated with an increase in the number of NWS, the second nuclear age will usher in a host of other </w:t>
      </w:r>
      <w:r w:rsidRPr="00ED3C59">
        <w:rPr>
          <w:rStyle w:val="StyleUnderline"/>
          <w:rFonts w:asciiTheme="minorHAnsi" w:hAnsiTheme="minorHAnsi" w:cstheme="minorHAnsi"/>
        </w:rPr>
        <w:t xml:space="preserve">challenges. For example, although competitive preferences and increased risk acceptance are likely to be especially acute in the case of new nuclear states, it may not be limited to them. </w:t>
      </w:r>
      <w:r w:rsidRPr="00ED3C59">
        <w:rPr>
          <w:rStyle w:val="Emphasis"/>
          <w:rFonts w:asciiTheme="minorHAnsi" w:hAnsiTheme="minorHAnsi" w:cstheme="minorHAnsi"/>
        </w:rPr>
        <w:t>Old nuclear powers may have different preferences and greater appetites for risk</w:t>
      </w:r>
      <w:r w:rsidRPr="00ED3C59">
        <w:rPr>
          <w:rStyle w:val="StyleUnderline"/>
          <w:rFonts w:asciiTheme="minorHAnsi" w:hAnsiTheme="minorHAnsi" w:cstheme="minorHAnsi"/>
        </w:rPr>
        <w:t xml:space="preserve"> in the second nuclear age than they did during the first nuclear era</w:t>
      </w:r>
      <w:r w:rsidRPr="00DE1CE9">
        <w:rPr>
          <w:rFonts w:asciiTheme="minorHAnsi" w:hAnsiTheme="minorHAnsi" w:cstheme="minorHAnsi"/>
          <w:sz w:val="16"/>
        </w:rPr>
        <w:t xml:space="preserve">. For instance, in the wake of the Cold War, the US and Russia drastically cut their nuclear arsenals from tens of thousands of warheads in 1989 to approximately 4,500–5,000 total warheads each today.xii </w:t>
      </w:r>
      <w:r w:rsidRPr="00ED3C59">
        <w:rPr>
          <w:rStyle w:val="StyleUnderline"/>
          <w:rFonts w:asciiTheme="minorHAnsi" w:hAnsiTheme="minorHAnsi" w:cstheme="minorHAnsi"/>
        </w:rPr>
        <w:t xml:space="preserve">Yet, there are strong indications that Russia </w:t>
      </w:r>
      <w:r w:rsidRPr="00ED3C59">
        <w:rPr>
          <w:rStyle w:val="Emphasis"/>
          <w:rFonts w:asciiTheme="minorHAnsi" w:hAnsiTheme="minorHAnsi" w:cstheme="minorHAnsi"/>
        </w:rPr>
        <w:t>sees an expanded role for nuclear weapons in the years ahead</w:t>
      </w:r>
      <w:r w:rsidRPr="00ED3C59">
        <w:rPr>
          <w:rStyle w:val="StyleUnderline"/>
          <w:rFonts w:asciiTheme="minorHAnsi" w:hAnsiTheme="minorHAnsi" w:cstheme="minorHAnsi"/>
        </w:rPr>
        <w:t>, using them not only for traditional deterrent missions but also to achieve compellence over conventionally superior adversaries such as NATO</w:t>
      </w:r>
      <w:r w:rsidRPr="00DE1CE9">
        <w:rPr>
          <w:rFonts w:asciiTheme="minorHAnsi" w:hAnsiTheme="minorHAnsi" w:cstheme="minorHAnsi"/>
          <w:sz w:val="16"/>
        </w:rPr>
        <w:t>. For example, Russian strategists seem to believe that 25The Second Nuclear Age: Concepts and Assumptions nuclear weapons could help de-escalate ongoing conflicts, with limited attacks or demonstration strikes, intimidating an adversary into backing down and quitting a fight.</w:t>
      </w:r>
      <w:r w:rsidRPr="00ED3C59">
        <w:rPr>
          <w:rStyle w:val="StyleUnderline"/>
          <w:rFonts w:asciiTheme="minorHAnsi" w:hAnsiTheme="minorHAnsi" w:cstheme="minorHAnsi"/>
        </w:rPr>
        <w:t xml:space="preserve"> This could aid Russian efforts in reasserting influence over Eastern and Central Europe and even in challenging NATO outright. Russian pursuit of such an offensive strategy could increase the likelihood of militarised crises, with the resulting danger of unforeseen escalation, as discussed earlier.xiii</w:t>
      </w:r>
      <w:r w:rsidRPr="00DE1CE9">
        <w:rPr>
          <w:rFonts w:asciiTheme="minorHAnsi" w:hAnsiTheme="minorHAnsi" w:cstheme="minorHAnsi"/>
          <w:sz w:val="16"/>
        </w:rPr>
        <w:t xml:space="preserve"> </w:t>
      </w:r>
    </w:p>
    <w:p w14:paraId="249DCECE" w14:textId="77777777" w:rsidR="00EB3EE2" w:rsidRDefault="00EB3EE2" w:rsidP="00EB3EE2">
      <w:pPr>
        <w:rPr>
          <w:rFonts w:asciiTheme="minorHAnsi" w:hAnsiTheme="minorHAnsi" w:cstheme="minorHAnsi"/>
          <w:sz w:val="16"/>
        </w:rPr>
      </w:pPr>
      <w:r w:rsidRPr="00ED3C59">
        <w:rPr>
          <w:rStyle w:val="StyleUnderline"/>
          <w:rFonts w:asciiTheme="minorHAnsi" w:hAnsiTheme="minorHAnsi" w:cstheme="minorHAnsi"/>
        </w:rPr>
        <w:t xml:space="preserve">The introduction of </w:t>
      </w:r>
      <w:r w:rsidRPr="00DE1CE9">
        <w:rPr>
          <w:rStyle w:val="Emphasis"/>
          <w:rFonts w:asciiTheme="minorHAnsi" w:hAnsiTheme="minorHAnsi" w:cstheme="minorHAnsi"/>
        </w:rPr>
        <w:t>new technologies</w:t>
      </w:r>
      <w:r w:rsidRPr="00DE1CE9">
        <w:rPr>
          <w:rStyle w:val="StyleUnderline"/>
          <w:rFonts w:asciiTheme="minorHAnsi" w:hAnsiTheme="minorHAnsi" w:cstheme="minorHAnsi"/>
        </w:rPr>
        <w:t xml:space="preserve"> into the international security environment will further complicate the second nuclear age. These</w:t>
      </w:r>
      <w:r w:rsidRPr="00ED3C59">
        <w:rPr>
          <w:rStyle w:val="StyleUnderline"/>
          <w:rFonts w:asciiTheme="minorHAnsi" w:hAnsiTheme="minorHAnsi" w:cstheme="minorHAnsi"/>
        </w:rPr>
        <w:t xml:space="preserve"> technologies include </w:t>
      </w:r>
      <w:r w:rsidRPr="004B0BA6">
        <w:rPr>
          <w:rStyle w:val="Emphasis"/>
          <w:rFonts w:asciiTheme="minorHAnsi" w:hAnsiTheme="minorHAnsi" w:cstheme="minorHAnsi"/>
          <w:highlight w:val="green"/>
        </w:rPr>
        <w:t>cyber</w:t>
      </w:r>
      <w:r w:rsidRPr="00ED3C59">
        <w:rPr>
          <w:rStyle w:val="Emphasis"/>
          <w:rFonts w:asciiTheme="minorHAnsi" w:hAnsiTheme="minorHAnsi" w:cstheme="minorHAnsi"/>
        </w:rPr>
        <w:t xml:space="preserve"> capabilities that can </w:t>
      </w:r>
      <w:r w:rsidRPr="004B0BA6">
        <w:rPr>
          <w:rStyle w:val="Emphasis"/>
          <w:rFonts w:asciiTheme="minorHAnsi" w:hAnsiTheme="minorHAnsi" w:cstheme="minorHAnsi"/>
          <w:highlight w:val="green"/>
        </w:rPr>
        <w:t>attack computer syste</w:t>
      </w:r>
      <w:r w:rsidRPr="00ED3C59">
        <w:rPr>
          <w:rStyle w:val="Emphasis"/>
          <w:rFonts w:asciiTheme="minorHAnsi" w:hAnsiTheme="minorHAnsi" w:cstheme="minorHAnsi"/>
        </w:rPr>
        <w:t>m</w:t>
      </w:r>
      <w:r w:rsidRPr="00ED3C59">
        <w:rPr>
          <w:rStyle w:val="StyleUnderline"/>
          <w:rFonts w:asciiTheme="minorHAnsi" w:hAnsiTheme="minorHAnsi" w:cstheme="minorHAnsi"/>
        </w:rPr>
        <w:t>s—both large and small—across the globe, potentially without the victim’s knowledge; increasingly sophisticated conventional munitions that can strike targets quickly, accurately and from long distances; and improved missile-defence systems</w:t>
      </w:r>
      <w:r w:rsidRPr="00DE1CE9">
        <w:rPr>
          <w:rFonts w:asciiTheme="minorHAnsi" w:hAnsiTheme="minorHAnsi" w:cstheme="minorHAnsi"/>
          <w:sz w:val="16"/>
        </w:rPr>
        <w:t xml:space="preserve">. These technologies could be used to disable or destroy elements of an adversary’s nuclear-weapons complex, potentially eroding its second-strike capabilities. </w:t>
      </w:r>
      <w:r w:rsidRPr="00DE1CE9">
        <w:rPr>
          <w:rStyle w:val="StyleUnderline"/>
          <w:rFonts w:asciiTheme="minorHAnsi" w:hAnsiTheme="minorHAnsi" w:cstheme="minorHAnsi"/>
        </w:rPr>
        <w:t xml:space="preserve">This </w:t>
      </w:r>
      <w:r w:rsidRPr="004B0BA6">
        <w:rPr>
          <w:rStyle w:val="StyleUnderline"/>
          <w:rFonts w:asciiTheme="minorHAnsi" w:hAnsiTheme="minorHAnsi" w:cstheme="minorHAnsi"/>
          <w:highlight w:val="green"/>
        </w:rPr>
        <w:t>could</w:t>
      </w:r>
      <w:r w:rsidRPr="00DE1CE9">
        <w:rPr>
          <w:rStyle w:val="StyleUnderline"/>
          <w:rFonts w:asciiTheme="minorHAnsi" w:hAnsiTheme="minorHAnsi" w:cstheme="minorHAnsi"/>
        </w:rPr>
        <w:t xml:space="preserve"> be </w:t>
      </w:r>
      <w:r w:rsidRPr="00DE1CE9">
        <w:rPr>
          <w:rStyle w:val="Emphasis"/>
          <w:rFonts w:asciiTheme="minorHAnsi" w:hAnsiTheme="minorHAnsi" w:cstheme="minorHAnsi"/>
        </w:rPr>
        <w:t>highly destabilising</w:t>
      </w:r>
      <w:r w:rsidRPr="00DE1CE9">
        <w:rPr>
          <w:rStyle w:val="StyleUnderline"/>
          <w:rFonts w:asciiTheme="minorHAnsi" w:hAnsiTheme="minorHAnsi" w:cstheme="minorHAnsi"/>
        </w:rPr>
        <w:t xml:space="preserve">, </w:t>
      </w:r>
      <w:r w:rsidRPr="00DE1CE9">
        <w:rPr>
          <w:rStyle w:val="Emphasis"/>
          <w:rFonts w:asciiTheme="minorHAnsi" w:hAnsiTheme="minorHAnsi" w:cstheme="minorHAnsi"/>
        </w:rPr>
        <w:t>encouraging states to participate in an arms-race</w:t>
      </w:r>
      <w:r w:rsidRPr="00DE1CE9">
        <w:rPr>
          <w:rStyle w:val="StyleUnderline"/>
          <w:rFonts w:asciiTheme="minorHAnsi" w:hAnsiTheme="minorHAnsi" w:cstheme="minorHAnsi"/>
        </w:rPr>
        <w:t xml:space="preserve"> to ensure that their nuclear arsenal is large enough to withstand a cyber or conventional attack, or to overcome an adversary’s missile-defence system. Eventually, it could even </w:t>
      </w:r>
      <w:r w:rsidRPr="004B0BA6">
        <w:rPr>
          <w:rStyle w:val="Emphasis"/>
          <w:rFonts w:asciiTheme="minorHAnsi" w:hAnsiTheme="minorHAnsi" w:cstheme="minorHAnsi"/>
          <w:highlight w:val="green"/>
        </w:rPr>
        <w:t xml:space="preserve">compel states to launch </w:t>
      </w:r>
      <w:r w:rsidRPr="00DE1CE9">
        <w:rPr>
          <w:rStyle w:val="Emphasis"/>
          <w:rFonts w:asciiTheme="minorHAnsi" w:hAnsiTheme="minorHAnsi" w:cstheme="minorHAnsi"/>
        </w:rPr>
        <w:t xml:space="preserve">nuclear weapons </w:t>
      </w:r>
      <w:r w:rsidRPr="004B0BA6">
        <w:rPr>
          <w:rStyle w:val="Emphasis"/>
          <w:rFonts w:asciiTheme="minorHAnsi" w:hAnsiTheme="minorHAnsi" w:cstheme="minorHAnsi"/>
          <w:highlight w:val="green"/>
        </w:rPr>
        <w:t xml:space="preserve">first during </w:t>
      </w:r>
      <w:r w:rsidRPr="00DE1CE9">
        <w:rPr>
          <w:rStyle w:val="Emphasis"/>
          <w:rFonts w:asciiTheme="minorHAnsi" w:hAnsiTheme="minorHAnsi" w:cstheme="minorHAnsi"/>
        </w:rPr>
        <w:t xml:space="preserve">a </w:t>
      </w:r>
      <w:r w:rsidRPr="004B0BA6">
        <w:rPr>
          <w:rStyle w:val="Emphasis"/>
          <w:rFonts w:asciiTheme="minorHAnsi" w:hAnsiTheme="minorHAnsi" w:cstheme="minorHAnsi"/>
          <w:highlight w:val="green"/>
        </w:rPr>
        <w:t>crisis</w:t>
      </w:r>
      <w:r w:rsidRPr="004B0BA6">
        <w:rPr>
          <w:rStyle w:val="StyleUnderline"/>
          <w:rFonts w:asciiTheme="minorHAnsi" w:hAnsiTheme="minorHAnsi" w:cstheme="minorHAnsi"/>
          <w:highlight w:val="green"/>
        </w:rPr>
        <w:t>,</w:t>
      </w:r>
      <w:r w:rsidRPr="00ED3C59">
        <w:rPr>
          <w:rStyle w:val="StyleUnderline"/>
          <w:rFonts w:asciiTheme="minorHAnsi" w:hAnsiTheme="minorHAnsi" w:cstheme="minorHAnsi"/>
        </w:rPr>
        <w:t xml:space="preserve"> so that their forces are not destroyed or disabled before they can be deployed. China, for example, is developing road-mobile, MIRVed missile capabilities and appears to be moving its nuclear forces towards a launch-on-warning posture</w:t>
      </w:r>
      <w:r w:rsidRPr="00DE1CE9">
        <w:rPr>
          <w:rFonts w:asciiTheme="minorHAnsi" w:hAnsiTheme="minorHAnsi" w:cstheme="minorHAnsi"/>
          <w:sz w:val="16"/>
        </w:rPr>
        <w:t xml:space="preserve">. It is taking these measures at least partially in response to US’ increased development of prompt global strike and missile-defence systems, which the Chinese fear could be used in tandem with the US’’ large nuclear arsenal to erode China’s second-strike capability.xiv </w:t>
      </w:r>
      <w:r w:rsidRPr="00ED3C59">
        <w:rPr>
          <w:rStyle w:val="StyleUnderline"/>
          <w:rFonts w:asciiTheme="minorHAnsi" w:hAnsiTheme="minorHAnsi" w:cstheme="minorHAnsi"/>
        </w:rPr>
        <w:t xml:space="preserve">Cyber capabilities will also be troublesome, as they are difficult to monitor and </w:t>
      </w:r>
      <w:r w:rsidRPr="00ED3C59">
        <w:rPr>
          <w:rStyle w:val="Emphasis"/>
          <w:rFonts w:asciiTheme="minorHAnsi" w:hAnsiTheme="minorHAnsi" w:cstheme="minorHAnsi"/>
        </w:rPr>
        <w:t>allow for anonymous attacks against targets</w:t>
      </w:r>
      <w:r w:rsidRPr="00ED3C59">
        <w:rPr>
          <w:rStyle w:val="StyleUnderline"/>
          <w:rFonts w:asciiTheme="minorHAnsi" w:hAnsiTheme="minorHAnsi" w:cstheme="minorHAnsi"/>
        </w:rPr>
        <w:t xml:space="preserve"> ranging from command-and-control to personnel databases to the networks that enable traditional military operations on land, sea and air. This can facilitate the blurring of lines between state and nonstate actors, criminals and </w:t>
      </w:r>
      <w:r w:rsidRPr="00ED3C59">
        <w:rPr>
          <w:rStyle w:val="Emphasis"/>
          <w:rFonts w:asciiTheme="minorHAnsi" w:hAnsiTheme="minorHAnsi" w:cstheme="minorHAnsi"/>
        </w:rPr>
        <w:t>terrorists</w:t>
      </w:r>
      <w:r w:rsidRPr="00ED3C59">
        <w:rPr>
          <w:rStyle w:val="StyleUnderline"/>
          <w:rFonts w:asciiTheme="minorHAnsi" w:hAnsiTheme="minorHAnsi" w:cstheme="minorHAnsi"/>
        </w:rPr>
        <w:t>, as well as between operational domains, as well as complicate deterrence and retaliation.xv</w:t>
      </w:r>
      <w:r w:rsidRPr="00DE1CE9">
        <w:rPr>
          <w:rFonts w:asciiTheme="minorHAnsi" w:hAnsiTheme="minorHAnsi" w:cstheme="minorHAnsi"/>
          <w:sz w:val="16"/>
        </w:rPr>
        <w:t xml:space="preserve"> </w:t>
      </w:r>
    </w:p>
    <w:p w14:paraId="55137A12" w14:textId="77777777" w:rsidR="00EB3EE2" w:rsidRPr="00DE1CE9" w:rsidRDefault="00EB3EE2" w:rsidP="00EB3EE2">
      <w:pPr>
        <w:rPr>
          <w:rFonts w:asciiTheme="minorHAnsi" w:hAnsiTheme="minorHAnsi" w:cstheme="minorHAnsi"/>
          <w:sz w:val="16"/>
        </w:rPr>
      </w:pPr>
    </w:p>
    <w:p w14:paraId="673ED815" w14:textId="77777777" w:rsidR="00EB3EE2" w:rsidRDefault="00EB3EE2" w:rsidP="00EB3EE2">
      <w:pPr>
        <w:pStyle w:val="Heading4"/>
      </w:pPr>
      <w:r>
        <w:t>*Pursuit of heg inevitable. Try or die for the status quo.</w:t>
      </w:r>
    </w:p>
    <w:p w14:paraId="70F48BC5" w14:textId="77777777" w:rsidR="00EB3EE2" w:rsidRDefault="00EB3EE2" w:rsidP="00EB3EE2">
      <w:r w:rsidRPr="004B0BA6">
        <w:rPr>
          <w:rStyle w:val="Style13ptBold"/>
        </w:rPr>
        <w:t>Walt 24</w:t>
      </w:r>
      <w:r>
        <w:t xml:space="preserve"> – Robert and Renee Belfer Professor of International Relations at Harvard University, former Professor at Princeton University, PhD and M.A. in Political Science from the University of California, Berkeley.</w:t>
      </w:r>
    </w:p>
    <w:p w14:paraId="70A30537" w14:textId="77777777" w:rsidR="00EB3EE2" w:rsidRDefault="00EB3EE2" w:rsidP="00EB3EE2">
      <w:r>
        <w:t>Stephen Walt, “The Neurotic Fixations of U.S. Foreign Policy,” Foreign Policy, 02-12-2024, https://foreignpolicy.com/2024/02/12/us-foreign-policy-bombing-deterrence-north-korea-nuclear-sanctions/</w:t>
      </w:r>
    </w:p>
    <w:p w14:paraId="390C0A8A" w14:textId="77777777" w:rsidR="00EB3EE2" w:rsidRPr="0014327B" w:rsidRDefault="00EB3EE2" w:rsidP="00EB3EE2">
      <w:pPr>
        <w:rPr>
          <w:rStyle w:val="Emphasis"/>
        </w:rPr>
      </w:pPr>
      <w:r w:rsidRPr="009275E8">
        <w:rPr>
          <w:sz w:val="16"/>
        </w:rPr>
        <w:t xml:space="preserve">Rich and </w:t>
      </w:r>
      <w:r w:rsidRPr="00844C55">
        <w:rPr>
          <w:rStyle w:val="StyleUnderline"/>
        </w:rPr>
        <w:t xml:space="preserve">powerful </w:t>
      </w:r>
      <w:r w:rsidRPr="009275E8">
        <w:rPr>
          <w:rStyle w:val="StyleUnderline"/>
        </w:rPr>
        <w:t xml:space="preserve">countries like </w:t>
      </w:r>
      <w:r w:rsidRPr="004C4F75">
        <w:rPr>
          <w:rStyle w:val="StyleUnderline"/>
          <w:highlight w:val="green"/>
        </w:rPr>
        <w:t>the</w:t>
      </w:r>
      <w:r w:rsidRPr="009275E8">
        <w:rPr>
          <w:rStyle w:val="StyleUnderline"/>
        </w:rPr>
        <w:t xml:space="preserve"> </w:t>
      </w:r>
      <w:r w:rsidRPr="004C4F75">
        <w:rPr>
          <w:rStyle w:val="StyleUnderline"/>
          <w:highlight w:val="green"/>
        </w:rPr>
        <w:t>U</w:t>
      </w:r>
      <w:r w:rsidRPr="009275E8">
        <w:rPr>
          <w:sz w:val="16"/>
        </w:rPr>
        <w:t xml:space="preserve">nited </w:t>
      </w:r>
      <w:r w:rsidRPr="004C4F75">
        <w:rPr>
          <w:rStyle w:val="StyleUnderline"/>
          <w:highlight w:val="green"/>
        </w:rPr>
        <w:t>S</w:t>
      </w:r>
      <w:r w:rsidRPr="009275E8">
        <w:rPr>
          <w:sz w:val="16"/>
        </w:rPr>
        <w:t xml:space="preserve">tates </w:t>
      </w:r>
      <w:r w:rsidRPr="009275E8">
        <w:rPr>
          <w:rStyle w:val="StyleUnderline"/>
        </w:rPr>
        <w:t xml:space="preserve">can </w:t>
      </w:r>
      <w:r w:rsidRPr="004C4F75">
        <w:rPr>
          <w:rStyle w:val="StyleUnderline"/>
          <w:highlight w:val="green"/>
        </w:rPr>
        <w:t xml:space="preserve">do the same things </w:t>
      </w:r>
      <w:r w:rsidRPr="004C4F75">
        <w:rPr>
          <w:rStyle w:val="Emphasis"/>
          <w:highlight w:val="green"/>
        </w:rPr>
        <w:t>over and over</w:t>
      </w:r>
      <w:r w:rsidRPr="009275E8">
        <w:rPr>
          <w:sz w:val="16"/>
        </w:rPr>
        <w:t xml:space="preserve">, </w:t>
      </w:r>
      <w:r w:rsidRPr="004C4F75">
        <w:rPr>
          <w:rStyle w:val="Emphasis"/>
          <w:highlight w:val="green"/>
        </w:rPr>
        <w:t>even when they aren’t working</w:t>
      </w:r>
      <w:r w:rsidRPr="009275E8">
        <w:rPr>
          <w:sz w:val="16"/>
        </w:rPr>
        <w:t xml:space="preserve">, without facing immediate and severe consequences. The White House can change hands, presidential appointees can come and go, and new crises can erupt without warning, and </w:t>
      </w:r>
      <w:r w:rsidRPr="004C4F75">
        <w:rPr>
          <w:rStyle w:val="StyleUnderline"/>
          <w:highlight w:val="green"/>
        </w:rPr>
        <w:t>the same</w:t>
      </w:r>
      <w:r w:rsidRPr="00844C55">
        <w:rPr>
          <w:rStyle w:val="StyleUnderline"/>
        </w:rPr>
        <w:t xml:space="preserve"> well-worn </w:t>
      </w:r>
      <w:r w:rsidRPr="004C4F75">
        <w:rPr>
          <w:rStyle w:val="StyleUnderline"/>
          <w:highlight w:val="green"/>
        </w:rPr>
        <w:t xml:space="preserve">responses get </w:t>
      </w:r>
      <w:r w:rsidRPr="004C4F75">
        <w:rPr>
          <w:rStyle w:val="Emphasis"/>
          <w:highlight w:val="green"/>
        </w:rPr>
        <w:t>pulled out of the drawer</w:t>
      </w:r>
      <w:r w:rsidRPr="009275E8">
        <w:rPr>
          <w:sz w:val="16"/>
        </w:rPr>
        <w:t xml:space="preserve">, dusted off, </w:t>
      </w:r>
      <w:r w:rsidRPr="009275E8">
        <w:rPr>
          <w:rStyle w:val="StyleUnderline"/>
        </w:rPr>
        <w:t xml:space="preserve">and </w:t>
      </w:r>
      <w:r w:rsidRPr="009275E8">
        <w:rPr>
          <w:rStyle w:val="Emphasis"/>
        </w:rPr>
        <w:t>put into practice</w:t>
      </w:r>
      <w:r w:rsidRPr="009275E8">
        <w:rPr>
          <w:rStyle w:val="StyleUnderline"/>
        </w:rPr>
        <w:t xml:space="preserve"> once again</w:t>
      </w:r>
      <w:r w:rsidRPr="009275E8">
        <w:rPr>
          <w:sz w:val="16"/>
        </w:rPr>
        <w:t xml:space="preserve">. Sometimes </w:t>
      </w:r>
      <w:r w:rsidRPr="009275E8">
        <w:rPr>
          <w:rStyle w:val="StyleUnderline"/>
        </w:rPr>
        <w:t>familiar</w:t>
      </w:r>
      <w:r w:rsidRPr="0014327B">
        <w:rPr>
          <w:rStyle w:val="StyleUnderline"/>
        </w:rPr>
        <w:t xml:space="preserve"> </w:t>
      </w:r>
      <w:r w:rsidRPr="004C4F75">
        <w:rPr>
          <w:rStyle w:val="StyleUnderline"/>
          <w:highlight w:val="green"/>
        </w:rPr>
        <w:t>approaches are</w:t>
      </w:r>
      <w:r w:rsidRPr="009275E8">
        <w:rPr>
          <w:rStyle w:val="StyleUnderline"/>
        </w:rPr>
        <w:t xml:space="preserve"> </w:t>
      </w:r>
      <w:r w:rsidRPr="009275E8">
        <w:rPr>
          <w:rStyle w:val="Emphasis"/>
        </w:rPr>
        <w:t xml:space="preserve">so </w:t>
      </w:r>
      <w:r w:rsidRPr="004C4F75">
        <w:rPr>
          <w:rStyle w:val="Emphasis"/>
          <w:highlight w:val="green"/>
        </w:rPr>
        <w:t>deeply entrenched</w:t>
      </w:r>
      <w:r w:rsidRPr="0014327B">
        <w:rPr>
          <w:rStyle w:val="StyleUnderline"/>
        </w:rPr>
        <w:t xml:space="preserve"> that </w:t>
      </w:r>
      <w:r w:rsidRPr="004C4F75">
        <w:rPr>
          <w:rStyle w:val="StyleUnderline"/>
          <w:highlight w:val="green"/>
        </w:rPr>
        <w:t>they become</w:t>
      </w:r>
      <w:r w:rsidRPr="0014327B">
        <w:rPr>
          <w:rStyle w:val="StyleUnderline"/>
        </w:rPr>
        <w:t xml:space="preserve"> almost </w:t>
      </w:r>
      <w:r w:rsidRPr="004C4F75">
        <w:rPr>
          <w:rStyle w:val="Emphasis"/>
          <w:highlight w:val="green"/>
        </w:rPr>
        <w:t>reflexive</w:t>
      </w:r>
      <w:r w:rsidRPr="009275E8">
        <w:rPr>
          <w:sz w:val="16"/>
        </w:rPr>
        <w:t xml:space="preserve">: People in power rarely question them and </w:t>
      </w:r>
      <w:r w:rsidRPr="009275E8">
        <w:rPr>
          <w:rStyle w:val="StyleUnderline"/>
        </w:rPr>
        <w:t>dissenters face an uphill battle</w:t>
      </w:r>
      <w:r w:rsidRPr="009275E8">
        <w:rPr>
          <w:sz w:val="16"/>
        </w:rPr>
        <w:t xml:space="preserve"> if they try to convince superiors to do something different. In extreme cases, nobody even questions them. </w:t>
      </w:r>
      <w:r w:rsidRPr="004C4F75">
        <w:rPr>
          <w:rStyle w:val="Emphasis"/>
          <w:highlight w:val="green"/>
        </w:rPr>
        <w:t>It’s</w:t>
      </w:r>
      <w:r w:rsidRPr="009275E8">
        <w:rPr>
          <w:rStyle w:val="Emphasis"/>
        </w:rPr>
        <w:t xml:space="preserve"> </w:t>
      </w:r>
      <w:r w:rsidRPr="004C4F75">
        <w:rPr>
          <w:rStyle w:val="Emphasis"/>
          <w:highlight w:val="green"/>
        </w:rPr>
        <w:t>fo</w:t>
      </w:r>
      <w:r w:rsidRPr="009275E8">
        <w:rPr>
          <w:rStyle w:val="Emphasis"/>
        </w:rPr>
        <w:t xml:space="preserve">reign </w:t>
      </w:r>
      <w:r w:rsidRPr="004C4F75">
        <w:rPr>
          <w:rStyle w:val="Emphasis"/>
          <w:highlight w:val="green"/>
        </w:rPr>
        <w:t>po</w:t>
      </w:r>
      <w:r w:rsidRPr="009275E8">
        <w:rPr>
          <w:rStyle w:val="Emphasis"/>
        </w:rPr>
        <w:t xml:space="preserve">licy </w:t>
      </w:r>
      <w:r w:rsidRPr="004C4F75">
        <w:rPr>
          <w:rStyle w:val="Emphasis"/>
          <w:highlight w:val="green"/>
        </w:rPr>
        <w:t>on autopilot</w:t>
      </w:r>
      <w:r w:rsidRPr="009275E8">
        <w:rPr>
          <w:rStyle w:val="Emphasis"/>
        </w:rPr>
        <w:t>.</w:t>
      </w:r>
    </w:p>
    <w:p w14:paraId="1DFD17D7" w14:textId="77777777" w:rsidR="00EB3EE2" w:rsidRPr="009275E8" w:rsidRDefault="00EB3EE2" w:rsidP="00EB3EE2">
      <w:pPr>
        <w:rPr>
          <w:sz w:val="16"/>
        </w:rPr>
      </w:pPr>
      <w:r w:rsidRPr="009275E8">
        <w:rPr>
          <w:sz w:val="16"/>
        </w:rPr>
        <w:t>I’m not angling for a job in Washington, which leaves me free to raise questions about some of these rinse-and-repeat responses. Here are four of my current favorites.</w:t>
      </w:r>
    </w:p>
    <w:p w14:paraId="1188666E" w14:textId="77777777" w:rsidR="00EB3EE2" w:rsidRPr="0014327B" w:rsidRDefault="00EB3EE2" w:rsidP="00EB3EE2">
      <w:pPr>
        <w:rPr>
          <w:rStyle w:val="StyleUnderline"/>
        </w:rPr>
      </w:pPr>
      <w:r w:rsidRPr="009275E8">
        <w:rPr>
          <w:sz w:val="16"/>
        </w:rPr>
        <w:t xml:space="preserve">Why do </w:t>
      </w:r>
      <w:r w:rsidRPr="0014327B">
        <w:rPr>
          <w:rStyle w:val="StyleUnderline"/>
        </w:rPr>
        <w:t>we keep thinking we can bomb our way to victory?</w:t>
      </w:r>
    </w:p>
    <w:p w14:paraId="38CE3CD7" w14:textId="77777777" w:rsidR="00EB3EE2" w:rsidRPr="009275E8" w:rsidRDefault="00EB3EE2" w:rsidP="00EB3EE2">
      <w:pPr>
        <w:rPr>
          <w:sz w:val="16"/>
          <w:szCs w:val="12"/>
        </w:rPr>
      </w:pPr>
      <w:r w:rsidRPr="009275E8">
        <w:rPr>
          <w:sz w:val="16"/>
          <w:szCs w:val="12"/>
        </w:rPr>
        <w:t>For more than a century, air-power advocates have claimed that it could be used to punish opponents and get them to say uncle. Because the United States, Israel, Russia, and a few other states can use air power with near-impunity in some places (e.g., Gaza, Ukraine, or Yemen), they keep thinking that dropping bombs, conducting drone strikes, or firing cruise missiles at their adversaries will convince the targets to run up the white flag and do whatever is being demanded of them.</w:t>
      </w:r>
    </w:p>
    <w:p w14:paraId="5B00C465" w14:textId="77777777" w:rsidR="00EB3EE2" w:rsidRPr="009275E8" w:rsidRDefault="00EB3EE2" w:rsidP="00EB3EE2">
      <w:pPr>
        <w:rPr>
          <w:sz w:val="16"/>
          <w:szCs w:val="12"/>
        </w:rPr>
      </w:pPr>
      <w:r w:rsidRPr="009275E8">
        <w:rPr>
          <w:sz w:val="16"/>
          <w:szCs w:val="12"/>
        </w:rPr>
        <w:t>If only that were true. In fact, as Robert Pape and others have shown convincingly, air power is rarely, if ever, an effective coercive tool. Bombing Germany and Japan with conventional explosives or incendiaries did not cause their leaders to surrender, and the massive coercive bombing campaign that the United States conducted against North Vietnam did not convince Hanoi to abandon its campaign to unify the country. Israel’s repeated aerial assaults on Lebanon and Gaza haven’t convinced Hezbollah or Hamas to lay down their arms or reduced Palestinians’ desire for their own state; if anything, such actions have merely strengthened their resolve. Saudi Arabia’s bombing campaign in Yemen didn’t convince the Houthis to knuckle under, and Russian attacks on Ukrainian cities haven’t persuaded Kyiv to give up, either. You might regard NATO’s air campaign against Serbia in 1999 during the Kosovo War as a rare success story for air power, until you discover that Serbian leader Slobodan Milosevic got a better deal at the end of that campaign than he’d been offered before the bombs started falling.</w:t>
      </w:r>
    </w:p>
    <w:p w14:paraId="477B2AB0" w14:textId="77777777" w:rsidR="00EB3EE2" w:rsidRPr="009275E8" w:rsidRDefault="00EB3EE2" w:rsidP="00EB3EE2">
      <w:pPr>
        <w:rPr>
          <w:sz w:val="16"/>
          <w:szCs w:val="12"/>
        </w:rPr>
      </w:pPr>
      <w:r w:rsidRPr="009275E8">
        <w:rPr>
          <w:sz w:val="16"/>
          <w:szCs w:val="12"/>
        </w:rPr>
        <w:t>Air power is a poor coercive instrument for two main reasons. First, despite improvements in yield, accuracy, and surveillance, conventional air power cannot bring a society to its knees and force it to comply. There are simply too many ways for adversaries to adapt and endure. Look at Gaza: It is a small and densely populated enclave that Israel can bomb as freely as it wishes, but Israel still can’t eliminate Hamas that way, and its efforts to do so are doing untold damage to its global image. Second, dropping bombs on people produces not a desire to comply but a spirit of resistance and a desire for revenge.</w:t>
      </w:r>
    </w:p>
    <w:p w14:paraId="5B216D2A" w14:textId="77777777" w:rsidR="00EB3EE2" w:rsidRPr="009275E8" w:rsidRDefault="00EB3EE2" w:rsidP="00EB3EE2">
      <w:pPr>
        <w:rPr>
          <w:sz w:val="16"/>
          <w:szCs w:val="12"/>
        </w:rPr>
      </w:pPr>
      <w:r w:rsidRPr="009275E8">
        <w:rPr>
          <w:sz w:val="16"/>
          <w:szCs w:val="12"/>
        </w:rPr>
        <w:t>I am certainly not suggesting that air power is of no military value. When combined with powerful ground or naval forces, command of the air can help countries win conventional military campaigns on land or at sea and eventually enable them to impose their will on a defeated opponent. What it can’t do is accomplish this goal by itself. Leaders with powerful air forces at their disposal should stop thinking that they provide a quick, low-cost, and highly effective way to persuade opponents to give in. But good luck convincing anyone in Washington, Jerusalem, or Moscow of that these days.</w:t>
      </w:r>
    </w:p>
    <w:p w14:paraId="2C65CC2F" w14:textId="77777777" w:rsidR="00EB3EE2" w:rsidRPr="004C4F75" w:rsidRDefault="00EB3EE2" w:rsidP="00EB3EE2">
      <w:pPr>
        <w:rPr>
          <w:rStyle w:val="StyleUnderline"/>
        </w:rPr>
      </w:pPr>
      <w:r w:rsidRPr="004C4F75">
        <w:rPr>
          <w:rStyle w:val="StyleUnderline"/>
        </w:rPr>
        <w:t>How many times must we “</w:t>
      </w:r>
      <w:r w:rsidRPr="004C4F75">
        <w:rPr>
          <w:rStyle w:val="Emphasis"/>
        </w:rPr>
        <w:t>restore deterrence</w:t>
      </w:r>
      <w:r w:rsidRPr="004C4F75">
        <w:rPr>
          <w:rStyle w:val="StyleUnderline"/>
        </w:rPr>
        <w:t>”?</w:t>
      </w:r>
    </w:p>
    <w:p w14:paraId="5856FE70" w14:textId="77777777" w:rsidR="00EB3EE2" w:rsidRPr="004C4F75" w:rsidRDefault="00EB3EE2" w:rsidP="00EB3EE2">
      <w:pPr>
        <w:rPr>
          <w:rStyle w:val="StyleUnderline"/>
        </w:rPr>
      </w:pPr>
      <w:r w:rsidRPr="004C4F75">
        <w:rPr>
          <w:rStyle w:val="StyleUnderline"/>
        </w:rPr>
        <w:t>When powerful countries use force against an adversary that has done something they don’t like, officials often claim their goal is to “restore deterrence</w:t>
      </w:r>
      <w:r w:rsidRPr="009275E8">
        <w:rPr>
          <w:sz w:val="16"/>
        </w:rPr>
        <w:t xml:space="preserve">.” Israeli officials have declared this to be their goal on numerous occasions over the years, most recently following Hamas’s attack on Oct. 7. Similarly, </w:t>
      </w:r>
      <w:r w:rsidRPr="009275E8">
        <w:rPr>
          <w:rStyle w:val="StyleUnderline"/>
        </w:rPr>
        <w:t xml:space="preserve">U.S. </w:t>
      </w:r>
      <w:r w:rsidRPr="004C4F75">
        <w:rPr>
          <w:rStyle w:val="StyleUnderline"/>
          <w:highlight w:val="green"/>
        </w:rPr>
        <w:t xml:space="preserve">politicians seeking </w:t>
      </w:r>
      <w:r w:rsidRPr="009275E8">
        <w:rPr>
          <w:rStyle w:val="StyleUnderline"/>
        </w:rPr>
        <w:t xml:space="preserve">to justify the use of </w:t>
      </w:r>
      <w:r w:rsidRPr="004C4F75">
        <w:rPr>
          <w:rStyle w:val="StyleUnderline"/>
          <w:highlight w:val="green"/>
        </w:rPr>
        <w:t xml:space="preserve">force </w:t>
      </w:r>
      <w:r w:rsidRPr="004C4F75">
        <w:rPr>
          <w:rStyle w:val="Emphasis"/>
          <w:highlight w:val="green"/>
        </w:rPr>
        <w:t>routinely deem it necessary</w:t>
      </w:r>
      <w:r w:rsidRPr="004C4F75">
        <w:rPr>
          <w:rStyle w:val="StyleUnderline"/>
          <w:highlight w:val="green"/>
        </w:rPr>
        <w:t xml:space="preserve"> to restore deterrence</w:t>
      </w:r>
      <w:r w:rsidRPr="004C4F75">
        <w:rPr>
          <w:rStyle w:val="StyleUnderline"/>
        </w:rPr>
        <w:t xml:space="preserve"> against Iran, Russia, the Houthis, or whomever else might be doing something we object to.</w:t>
      </w:r>
    </w:p>
    <w:p w14:paraId="1C6C06F3" w14:textId="77777777" w:rsidR="00EB3EE2" w:rsidRPr="009275E8" w:rsidRDefault="00EB3EE2" w:rsidP="00EB3EE2">
      <w:pPr>
        <w:rPr>
          <w:sz w:val="16"/>
        </w:rPr>
      </w:pPr>
    </w:p>
    <w:p w14:paraId="77536035" w14:textId="77777777" w:rsidR="00EB3EE2" w:rsidRPr="00C72044" w:rsidRDefault="00EB3EE2" w:rsidP="00EB3EE2">
      <w:pPr>
        <w:pStyle w:val="Heading4"/>
      </w:pPr>
      <w:r>
        <w:t xml:space="preserve">*And decline it risks drawing the U.S. </w:t>
      </w:r>
      <w:r>
        <w:rPr>
          <w:u w:val="single"/>
        </w:rPr>
        <w:t>back</w:t>
      </w:r>
      <w:r>
        <w:t xml:space="preserve"> in after </w:t>
      </w:r>
    </w:p>
    <w:p w14:paraId="549EB97A" w14:textId="77777777" w:rsidR="00EB3EE2" w:rsidRPr="00A8225E" w:rsidRDefault="00EB3EE2" w:rsidP="00EB3EE2">
      <w:pPr>
        <w:rPr>
          <w:b/>
          <w:bCs/>
          <w:sz w:val="26"/>
        </w:rPr>
      </w:pPr>
      <w:r w:rsidRPr="00A8225E">
        <w:rPr>
          <w:rStyle w:val="Style13ptBold"/>
        </w:rPr>
        <w:t xml:space="preserve">Wright 20 </w:t>
      </w:r>
      <w:r w:rsidRPr="00A8225E">
        <w:t>— (Director, Center on the US &amp; Europe and Sr. Fellow, Project on Internat’l Order &amp; Strategy at Brookings.)</w:t>
      </w:r>
      <w:r w:rsidRPr="00A8225E">
        <w:rPr>
          <w:rStyle w:val="Style13ptBold"/>
        </w:rPr>
        <w:t xml:space="preserve"> </w:t>
      </w:r>
      <w:r w:rsidRPr="00A8225E">
        <w:t>Thomas Wright, March/April 2020, “The Folly of Retrenchment: Why America Can’t Withdraw From the World,” Foreign Affairs, https://www.foreignaffairs.com/articles/2020-02-10/folly-retrenchment</w:t>
      </w:r>
    </w:p>
    <w:p w14:paraId="683E70A2" w14:textId="77777777" w:rsidR="00EB3EE2" w:rsidRPr="00A8225E" w:rsidRDefault="00EB3EE2" w:rsidP="00EB3EE2">
      <w:pPr>
        <w:rPr>
          <w:sz w:val="14"/>
        </w:rPr>
      </w:pPr>
      <w:r w:rsidRPr="00A8225E">
        <w:rPr>
          <w:rStyle w:val="Emphasis"/>
        </w:rPr>
        <w:t>This is a false promise</w:t>
      </w:r>
      <w:r w:rsidRPr="00A8225E">
        <w:rPr>
          <w:sz w:val="14"/>
        </w:rPr>
        <w:t xml:space="preserve">, for a number of reasons. First, retrenchment would worsen regional security competition in Europe and Asia. The realists recognize that </w:t>
      </w:r>
      <w:r w:rsidRPr="00A8225E">
        <w:rPr>
          <w:rStyle w:val="StyleUnderline"/>
        </w:rPr>
        <w:t xml:space="preserve">the U.S. military presence in Europe and Asia does </w:t>
      </w:r>
      <w:r w:rsidRPr="00A8225E">
        <w:rPr>
          <w:rStyle w:val="Emphasis"/>
        </w:rPr>
        <w:t>dampen security competition</w:t>
      </w:r>
      <w:r w:rsidRPr="00A8225E">
        <w:rPr>
          <w:sz w:val="14"/>
        </w:rPr>
        <w:t xml:space="preserve">, but </w:t>
      </w:r>
      <w:r w:rsidRPr="00A8225E">
        <w:rPr>
          <w:rStyle w:val="StyleUnderline"/>
        </w:rPr>
        <w:t>they claim that</w:t>
      </w:r>
      <w:r w:rsidRPr="00A8225E">
        <w:rPr>
          <w:sz w:val="14"/>
        </w:rPr>
        <w:t xml:space="preserve"> it does so at too high a price—and one that, at any rate, should be paid by U.S. allies in the regions themselves. </w:t>
      </w:r>
      <w:r w:rsidRPr="00A8225E">
        <w:rPr>
          <w:rStyle w:val="StyleUnderline"/>
        </w:rPr>
        <w:t>Although</w:t>
      </w:r>
      <w:r w:rsidRPr="00A8225E">
        <w:rPr>
          <w:sz w:val="14"/>
        </w:rPr>
        <w:t xml:space="preserve"> </w:t>
      </w:r>
      <w:r w:rsidRPr="00A8225E">
        <w:rPr>
          <w:rStyle w:val="StyleUnderline"/>
          <w:highlight w:val="green"/>
        </w:rPr>
        <w:t xml:space="preserve">pulling back </w:t>
      </w:r>
      <w:r w:rsidRPr="00A859B6">
        <w:rPr>
          <w:rStyle w:val="StyleUnderline"/>
          <w:highlight w:val="green"/>
        </w:rPr>
        <w:t xml:space="preserve">would </w:t>
      </w:r>
      <w:r w:rsidRPr="00A859B6">
        <w:rPr>
          <w:rStyle w:val="Emphasis"/>
          <w:highlight w:val="green"/>
        </w:rPr>
        <w:t>invite regional</w:t>
      </w:r>
      <w:r w:rsidRPr="00A8225E">
        <w:rPr>
          <w:rStyle w:val="Emphasis"/>
        </w:rPr>
        <w:t xml:space="preserve"> security </w:t>
      </w:r>
      <w:r w:rsidRPr="00A859B6">
        <w:rPr>
          <w:rStyle w:val="Emphasis"/>
          <w:highlight w:val="green"/>
        </w:rPr>
        <w:t>competition</w:t>
      </w:r>
      <w:r w:rsidRPr="00A8225E">
        <w:rPr>
          <w:sz w:val="14"/>
        </w:rPr>
        <w:t xml:space="preserve">, </w:t>
      </w:r>
      <w:r w:rsidRPr="00A8225E">
        <w:rPr>
          <w:rStyle w:val="StyleUnderline"/>
        </w:rPr>
        <w:t xml:space="preserve">realist retrenchers </w:t>
      </w:r>
      <w:r w:rsidRPr="00A8225E">
        <w:rPr>
          <w:rStyle w:val="Emphasis"/>
        </w:rPr>
        <w:t>admit</w:t>
      </w:r>
      <w:r w:rsidRPr="00A8225E">
        <w:rPr>
          <w:sz w:val="14"/>
        </w:rPr>
        <w:t xml:space="preserve">, the United States could be safer in a more dangerous world because </w:t>
      </w:r>
      <w:r w:rsidRPr="00A8225E">
        <w:rPr>
          <w:rStyle w:val="StyleUnderline"/>
        </w:rPr>
        <w:t xml:space="preserve">regional rivals would </w:t>
      </w:r>
      <w:r w:rsidRPr="00A8225E">
        <w:rPr>
          <w:rStyle w:val="Emphasis"/>
        </w:rPr>
        <w:t>check</w:t>
      </w:r>
      <w:r w:rsidRPr="00A8225E">
        <w:rPr>
          <w:rStyle w:val="StyleUnderline"/>
        </w:rPr>
        <w:t xml:space="preserve"> one another</w:t>
      </w:r>
      <w:r w:rsidRPr="00A8225E">
        <w:rPr>
          <w:sz w:val="14"/>
        </w:rPr>
        <w:t xml:space="preserve">. </w:t>
      </w:r>
      <w:r w:rsidRPr="00A8225E">
        <w:rPr>
          <w:rStyle w:val="StyleUnderline"/>
        </w:rPr>
        <w:t>This is a</w:t>
      </w:r>
      <w:r w:rsidRPr="00A8225E">
        <w:rPr>
          <w:sz w:val="14"/>
        </w:rPr>
        <w:t xml:space="preserve"> </w:t>
      </w:r>
      <w:r w:rsidRPr="00A8225E">
        <w:rPr>
          <w:rStyle w:val="Emphasis"/>
        </w:rPr>
        <w:t>perilous gambit</w:t>
      </w:r>
      <w:r w:rsidRPr="00A8225E">
        <w:rPr>
          <w:sz w:val="14"/>
        </w:rPr>
        <w:t xml:space="preserve">, </w:t>
      </w:r>
      <w:r w:rsidRPr="00A8225E">
        <w:rPr>
          <w:rStyle w:val="StyleUnderline"/>
        </w:rPr>
        <w:t xml:space="preserve">however, because </w:t>
      </w:r>
      <w:r w:rsidRPr="00A859B6">
        <w:rPr>
          <w:rStyle w:val="StyleUnderline"/>
          <w:highlight w:val="green"/>
        </w:rPr>
        <w:t>regional conflicts</w:t>
      </w:r>
      <w:r w:rsidRPr="00A8225E">
        <w:rPr>
          <w:rStyle w:val="StyleUnderline"/>
        </w:rPr>
        <w:t xml:space="preserve"> </w:t>
      </w:r>
      <w:r w:rsidRPr="00A8225E">
        <w:rPr>
          <w:rStyle w:val="Emphasis"/>
        </w:rPr>
        <w:t xml:space="preserve">often end up </w:t>
      </w:r>
      <w:r w:rsidRPr="00A859B6">
        <w:rPr>
          <w:rStyle w:val="Emphasis"/>
          <w:highlight w:val="green"/>
        </w:rPr>
        <w:t>implicat</w:t>
      </w:r>
      <w:r w:rsidRPr="00A859B6">
        <w:rPr>
          <w:rStyle w:val="Emphasis"/>
        </w:rPr>
        <w:t>ing</w:t>
      </w:r>
      <w:r w:rsidRPr="00A8225E">
        <w:rPr>
          <w:rStyle w:val="Emphasis"/>
        </w:rPr>
        <w:t xml:space="preserve"> </w:t>
      </w:r>
      <w:r w:rsidRPr="00A859B6">
        <w:rPr>
          <w:rStyle w:val="Emphasis"/>
          <w:highlight w:val="green"/>
        </w:rPr>
        <w:t>U.S. interests</w:t>
      </w:r>
      <w:r w:rsidRPr="00A8225E">
        <w:rPr>
          <w:sz w:val="14"/>
        </w:rPr>
        <w:t xml:space="preserve">. </w:t>
      </w:r>
      <w:r w:rsidRPr="00A859B6">
        <w:rPr>
          <w:rStyle w:val="StyleUnderline"/>
          <w:highlight w:val="green"/>
        </w:rPr>
        <w:t>They might</w:t>
      </w:r>
      <w:r w:rsidRPr="00A8225E">
        <w:rPr>
          <w:rStyle w:val="StyleUnderline"/>
        </w:rPr>
        <w:t xml:space="preserve"> thus </w:t>
      </w:r>
      <w:r w:rsidRPr="00A8225E">
        <w:rPr>
          <w:rStyle w:val="Emphasis"/>
        </w:rPr>
        <w:t xml:space="preserve">end up </w:t>
      </w:r>
      <w:r w:rsidRPr="00A8225E">
        <w:rPr>
          <w:rStyle w:val="Emphasis"/>
          <w:highlight w:val="green"/>
        </w:rPr>
        <w:t>draw</w:t>
      </w:r>
      <w:r w:rsidRPr="00A8225E">
        <w:rPr>
          <w:rStyle w:val="Emphasis"/>
        </w:rPr>
        <w:t xml:space="preserve">ing </w:t>
      </w:r>
      <w:r w:rsidRPr="00A8225E">
        <w:rPr>
          <w:rStyle w:val="Emphasis"/>
          <w:highlight w:val="green"/>
        </w:rPr>
        <w:t>the U</w:t>
      </w:r>
      <w:r w:rsidRPr="00A8225E">
        <w:rPr>
          <w:rStyle w:val="Emphasis"/>
        </w:rPr>
        <w:t xml:space="preserve">nited </w:t>
      </w:r>
      <w:r w:rsidRPr="00A8225E">
        <w:rPr>
          <w:rStyle w:val="Emphasis"/>
          <w:highlight w:val="green"/>
        </w:rPr>
        <w:t>S</w:t>
      </w:r>
      <w:r w:rsidRPr="00A8225E">
        <w:rPr>
          <w:rStyle w:val="Emphasis"/>
        </w:rPr>
        <w:t xml:space="preserve">tates back </w:t>
      </w:r>
      <w:r w:rsidRPr="00A8225E">
        <w:rPr>
          <w:rStyle w:val="Emphasis"/>
          <w:highlight w:val="green"/>
        </w:rPr>
        <w:t>in after it</w:t>
      </w:r>
      <w:r w:rsidRPr="00A8225E">
        <w:rPr>
          <w:rStyle w:val="Emphasis"/>
        </w:rPr>
        <w:t xml:space="preserve"> has </w:t>
      </w:r>
      <w:r w:rsidRPr="00A8225E">
        <w:rPr>
          <w:rStyle w:val="Emphasis"/>
          <w:highlight w:val="green"/>
        </w:rPr>
        <w:t>left</w:t>
      </w:r>
      <w:r w:rsidRPr="00A8225E">
        <w:rPr>
          <w:rStyle w:val="StyleUnderline"/>
        </w:rPr>
        <w:t>—</w:t>
      </w:r>
      <w:r w:rsidRPr="00A8225E">
        <w:rPr>
          <w:rStyle w:val="StyleUnderline"/>
          <w:highlight w:val="green"/>
        </w:rPr>
        <w:t>resulting in</w:t>
      </w:r>
      <w:r w:rsidRPr="00A8225E">
        <w:rPr>
          <w:rStyle w:val="StyleUnderline"/>
        </w:rPr>
        <w:t xml:space="preserve"> a </w:t>
      </w:r>
      <w:r w:rsidRPr="00A8225E">
        <w:rPr>
          <w:rStyle w:val="Emphasis"/>
          <w:highlight w:val="green"/>
        </w:rPr>
        <w:t>much more danger</w:t>
      </w:r>
      <w:r w:rsidRPr="00A8225E">
        <w:rPr>
          <w:rStyle w:val="Emphasis"/>
        </w:rPr>
        <w:t>ous venture</w:t>
      </w:r>
      <w:r w:rsidRPr="00A8225E">
        <w:rPr>
          <w:rStyle w:val="StyleUnderline"/>
        </w:rPr>
        <w:t xml:space="preserve"> </w:t>
      </w:r>
      <w:r w:rsidRPr="00A8225E">
        <w:rPr>
          <w:rStyle w:val="StyleUnderline"/>
          <w:highlight w:val="green"/>
        </w:rPr>
        <w:t xml:space="preserve">than </w:t>
      </w:r>
      <w:r w:rsidRPr="00A8225E">
        <w:rPr>
          <w:rStyle w:val="Emphasis"/>
          <w:highlight w:val="green"/>
        </w:rPr>
        <w:t>heading off</w:t>
      </w:r>
      <w:r w:rsidRPr="00A8225E">
        <w:rPr>
          <w:rStyle w:val="Emphasis"/>
        </w:rPr>
        <w:t xml:space="preserve"> the </w:t>
      </w:r>
      <w:r w:rsidRPr="00A8225E">
        <w:rPr>
          <w:rStyle w:val="Emphasis"/>
          <w:highlight w:val="green"/>
        </w:rPr>
        <w:t>conflict in the first place</w:t>
      </w:r>
      <w:r w:rsidRPr="00A8225E">
        <w:rPr>
          <w:rStyle w:val="Emphasis"/>
        </w:rPr>
        <w:t xml:space="preserve"> by staying</w:t>
      </w:r>
      <w:r w:rsidRPr="00A8225E">
        <w:rPr>
          <w:sz w:val="14"/>
        </w:rPr>
        <w:t xml:space="preserve">. </w:t>
      </w:r>
      <w:r w:rsidRPr="00A8225E">
        <w:rPr>
          <w:rStyle w:val="StyleUnderline"/>
        </w:rPr>
        <w:t xml:space="preserve">Realist retrenchment reveals a </w:t>
      </w:r>
      <w:r w:rsidRPr="00A8225E">
        <w:rPr>
          <w:rStyle w:val="Emphasis"/>
        </w:rPr>
        <w:t>hubris</w:t>
      </w:r>
      <w:r w:rsidRPr="00A8225E">
        <w:rPr>
          <w:rStyle w:val="StyleUnderline"/>
        </w:rPr>
        <w:t xml:space="preserve"> that the</w:t>
      </w:r>
      <w:r w:rsidRPr="00A8225E">
        <w:rPr>
          <w:sz w:val="14"/>
        </w:rPr>
        <w:t xml:space="preserve"> </w:t>
      </w:r>
      <w:r w:rsidRPr="00A8225E">
        <w:rPr>
          <w:rStyle w:val="Emphasis"/>
        </w:rPr>
        <w:t>U</w:t>
      </w:r>
      <w:r w:rsidRPr="00A8225E">
        <w:rPr>
          <w:sz w:val="14"/>
        </w:rPr>
        <w:t xml:space="preserve">nited </w:t>
      </w:r>
      <w:r w:rsidRPr="00A8225E">
        <w:rPr>
          <w:rStyle w:val="Emphasis"/>
        </w:rPr>
        <w:t>S</w:t>
      </w:r>
      <w:r w:rsidRPr="00A8225E">
        <w:rPr>
          <w:sz w:val="14"/>
        </w:rPr>
        <w:t xml:space="preserve">tates </w:t>
      </w:r>
      <w:r w:rsidRPr="00A8225E">
        <w:rPr>
          <w:rStyle w:val="StyleUnderline"/>
        </w:rPr>
        <w:t xml:space="preserve">can control consequences and </w:t>
      </w:r>
      <w:r w:rsidRPr="00A8225E">
        <w:rPr>
          <w:rStyle w:val="Emphasis"/>
        </w:rPr>
        <w:t>prevent crises from erupting into war.</w:t>
      </w:r>
      <w:r w:rsidRPr="00A8225E">
        <w:rPr>
          <w:sz w:val="14"/>
        </w:rPr>
        <w:t xml:space="preserve"> </w:t>
      </w:r>
    </w:p>
    <w:p w14:paraId="3E73E599" w14:textId="77777777" w:rsidR="00EB3EE2" w:rsidRDefault="00EB3EE2" w:rsidP="00EB3EE2">
      <w:pPr>
        <w:rPr>
          <w:sz w:val="14"/>
        </w:rPr>
      </w:pPr>
      <w:r w:rsidRPr="00A8225E">
        <w:rPr>
          <w:sz w:val="14"/>
        </w:rPr>
        <w:t>A U.S. pullback from Europe or Asia is more likely to embolden regional powers.</w:t>
      </w:r>
    </w:p>
    <w:p w14:paraId="7F3BE3E3" w14:textId="77777777" w:rsidR="00EB3EE2" w:rsidRDefault="00EB3EE2" w:rsidP="00EB3EE2">
      <w:pPr>
        <w:rPr>
          <w:sz w:val="14"/>
        </w:rPr>
      </w:pPr>
    </w:p>
    <w:p w14:paraId="37A27C58" w14:textId="77777777" w:rsidR="00EB3EE2" w:rsidRPr="00A8225E" w:rsidRDefault="00EB3EE2" w:rsidP="00EB3EE2">
      <w:pPr>
        <w:pStyle w:val="Heading4"/>
        <w:rPr>
          <w:rFonts w:asciiTheme="minorHAnsi" w:hAnsiTheme="minorHAnsi" w:cstheme="minorHAnsi"/>
        </w:rPr>
      </w:pPr>
      <w:r w:rsidRPr="00A8225E">
        <w:rPr>
          <w:rFonts w:asciiTheme="minorHAnsi" w:hAnsiTheme="minorHAnsi" w:cstheme="minorHAnsi"/>
        </w:rPr>
        <w:t>Alternative systems can’t solve</w:t>
      </w:r>
    </w:p>
    <w:p w14:paraId="6F88FFA0" w14:textId="77777777" w:rsidR="00EB3EE2" w:rsidRPr="00A8225E" w:rsidRDefault="00EB3EE2" w:rsidP="00EB3EE2">
      <w:pPr>
        <w:rPr>
          <w:rFonts w:asciiTheme="minorHAnsi" w:hAnsiTheme="minorHAnsi" w:cstheme="minorHAnsi"/>
        </w:rPr>
      </w:pPr>
      <w:r w:rsidRPr="00A8225E">
        <w:rPr>
          <w:rFonts w:asciiTheme="minorHAnsi" w:hAnsiTheme="minorHAnsi" w:cstheme="minorHAnsi"/>
        </w:rPr>
        <w:t xml:space="preserve">Michael </w:t>
      </w:r>
      <w:r w:rsidRPr="00A8225E">
        <w:rPr>
          <w:rStyle w:val="Style13ptBold"/>
          <w:rFonts w:asciiTheme="minorHAnsi" w:hAnsiTheme="minorHAnsi" w:cstheme="minorHAnsi"/>
        </w:rPr>
        <w:t>Beckley 18</w:t>
      </w:r>
      <w:r w:rsidRPr="00A8225E">
        <w:rPr>
          <w:rFonts w:asciiTheme="minorHAnsi" w:hAnsiTheme="minorHAnsi" w:cstheme="minorHAnsi"/>
        </w:rPr>
        <w:t xml:space="preserve">. Professor of political science at Tufts. </w:t>
      </w:r>
      <w:r w:rsidRPr="00A8225E">
        <w:rPr>
          <w:rFonts w:asciiTheme="minorHAnsi" w:hAnsiTheme="minorHAnsi" w:cstheme="minorHAnsi"/>
          <w:i/>
        </w:rPr>
        <w:t>Unrivaled: Why America Will Remain the World’s Sole Superpower</w:t>
      </w:r>
      <w:r w:rsidRPr="00A8225E">
        <w:rPr>
          <w:rFonts w:asciiTheme="minorHAnsi" w:hAnsiTheme="minorHAnsi" w:cstheme="minorHAnsi"/>
        </w:rPr>
        <w:t xml:space="preserve">. Cornell University Press. </w:t>
      </w:r>
    </w:p>
    <w:p w14:paraId="75C39E26"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rPr>
        <w:t xml:space="preserve">The story of </w:t>
      </w:r>
      <w:r w:rsidRPr="00A8225E">
        <w:rPr>
          <w:rStyle w:val="Emphasis"/>
          <w:rFonts w:asciiTheme="minorHAnsi" w:hAnsiTheme="minorHAnsi" w:cstheme="minorHAnsi"/>
        </w:rPr>
        <w:t>world politics</w:t>
      </w:r>
      <w:r w:rsidRPr="00A8225E">
        <w:rPr>
          <w:rStyle w:val="StyleUnderline"/>
          <w:rFonts w:asciiTheme="minorHAnsi" w:hAnsiTheme="minorHAnsi" w:cstheme="minorHAnsi"/>
        </w:rPr>
        <w:t xml:space="preserve"> is often</w:t>
      </w:r>
      <w:r w:rsidRPr="00A8225E">
        <w:rPr>
          <w:rFonts w:asciiTheme="minorHAnsi" w:hAnsiTheme="minorHAnsi" w:cstheme="minorHAnsi"/>
          <w:sz w:val="16"/>
        </w:rPr>
        <w:t xml:space="preserve"> told as </w:t>
      </w:r>
      <w:r w:rsidRPr="00A8225E">
        <w:rPr>
          <w:rStyle w:val="StyleUnderline"/>
          <w:rFonts w:asciiTheme="minorHAnsi" w:hAnsiTheme="minorHAnsi" w:cstheme="minorHAnsi"/>
        </w:rPr>
        <w:t xml:space="preserve">a </w:t>
      </w:r>
      <w:r w:rsidRPr="00A8225E">
        <w:rPr>
          <w:rStyle w:val="Emphasis"/>
          <w:rFonts w:asciiTheme="minorHAnsi" w:hAnsiTheme="minorHAnsi" w:cstheme="minorHAnsi"/>
        </w:rPr>
        <w:t>game of thrones</w:t>
      </w:r>
      <w:r w:rsidRPr="00A8225E">
        <w:rPr>
          <w:rFonts w:asciiTheme="minorHAnsi" w:hAnsiTheme="minorHAnsi" w:cstheme="minorHAnsi"/>
          <w:sz w:val="16"/>
        </w:rPr>
        <w:t xml:space="preserve"> </w:t>
      </w:r>
      <w:r w:rsidRPr="00A8225E">
        <w:rPr>
          <w:rStyle w:val="StyleUnderline"/>
          <w:rFonts w:asciiTheme="minorHAnsi" w:hAnsiTheme="minorHAnsi" w:cstheme="minorHAnsi"/>
        </w:rPr>
        <w:t>in which a rotating cast of great powers battles for top-dog status</w:t>
      </w:r>
      <w:r w:rsidRPr="00A8225E">
        <w:rPr>
          <w:rFonts w:asciiTheme="minorHAnsi" w:hAnsiTheme="minorHAnsi" w:cstheme="minorHAnsi"/>
          <w:sz w:val="16"/>
        </w:rPr>
        <w:t xml:space="preserve">. According to researchers led by Graham Allison at Harvard, </w:t>
      </w:r>
      <w:r w:rsidRPr="00A8225E">
        <w:rPr>
          <w:rStyle w:val="StyleUnderline"/>
          <w:rFonts w:asciiTheme="minorHAnsi" w:hAnsiTheme="minorHAnsi" w:cstheme="minorHAnsi"/>
          <w:highlight w:val="green"/>
        </w:rPr>
        <w:t xml:space="preserve">there have been </w:t>
      </w:r>
      <w:r w:rsidRPr="00A8225E">
        <w:rPr>
          <w:rStyle w:val="Emphasis"/>
          <w:rFonts w:asciiTheme="minorHAnsi" w:hAnsiTheme="minorHAnsi" w:cstheme="minorHAnsi"/>
          <w:highlight w:val="green"/>
        </w:rPr>
        <w:t>sixteen cases</w:t>
      </w:r>
      <w:r w:rsidRPr="00A8225E">
        <w:rPr>
          <w:rStyle w:val="StyleUnderline"/>
          <w:rFonts w:asciiTheme="minorHAnsi" w:hAnsiTheme="minorHAnsi" w:cstheme="minorHAnsi"/>
        </w:rPr>
        <w:t xml:space="preserve"> in the past ﬁve hundred years </w:t>
      </w:r>
      <w:r w:rsidRPr="00A8225E">
        <w:rPr>
          <w:rStyle w:val="StyleUnderline"/>
          <w:rFonts w:asciiTheme="minorHAnsi" w:hAnsiTheme="minorHAnsi" w:cstheme="minorHAnsi"/>
          <w:highlight w:val="green"/>
        </w:rPr>
        <w:t xml:space="preserve">when a </w:t>
      </w:r>
      <w:r w:rsidRPr="00A8225E">
        <w:rPr>
          <w:rStyle w:val="Emphasis"/>
          <w:rFonts w:asciiTheme="minorHAnsi" w:hAnsiTheme="minorHAnsi" w:cstheme="minorHAnsi"/>
          <w:highlight w:val="green"/>
        </w:rPr>
        <w:t>rising power challenged</w:t>
      </w:r>
      <w:r w:rsidRPr="00A8225E">
        <w:rPr>
          <w:rStyle w:val="Emphasis"/>
          <w:rFonts w:asciiTheme="minorHAnsi" w:hAnsiTheme="minorHAnsi" w:cstheme="minorHAnsi"/>
        </w:rPr>
        <w:t xml:space="preserve"> a ruling power</w:t>
      </w:r>
      <w:r w:rsidRPr="00A8225E">
        <w:rPr>
          <w:rFonts w:asciiTheme="minorHAnsi" w:hAnsiTheme="minorHAnsi" w:cstheme="minorHAnsi"/>
          <w:sz w:val="16"/>
        </w:rPr>
        <w:t xml:space="preserve">. 3 </w:t>
      </w:r>
      <w:r w:rsidRPr="00A8225E">
        <w:rPr>
          <w:rStyle w:val="Emphasis"/>
          <w:rFonts w:asciiTheme="minorHAnsi" w:hAnsiTheme="minorHAnsi" w:cstheme="minorHAnsi"/>
          <w:highlight w:val="green"/>
        </w:rPr>
        <w:t>Twelve</w:t>
      </w:r>
      <w:r w:rsidRPr="00A8225E">
        <w:rPr>
          <w:rStyle w:val="StyleUnderline"/>
          <w:rFonts w:asciiTheme="minorHAnsi" w:hAnsiTheme="minorHAnsi" w:cstheme="minorHAnsi"/>
        </w:rPr>
        <w:t xml:space="preserve"> of these cases </w:t>
      </w:r>
      <w:r w:rsidRPr="00A8225E">
        <w:rPr>
          <w:rStyle w:val="StyleUnderline"/>
          <w:rFonts w:asciiTheme="minorHAnsi" w:hAnsiTheme="minorHAnsi" w:cstheme="minorHAnsi"/>
          <w:highlight w:val="green"/>
        </w:rPr>
        <w:t xml:space="preserve">ended in </w:t>
      </w:r>
      <w:r w:rsidRPr="00A8225E">
        <w:rPr>
          <w:rStyle w:val="Emphasis"/>
          <w:rFonts w:asciiTheme="minorHAnsi" w:hAnsiTheme="minorHAnsi" w:cstheme="minorHAnsi"/>
          <w:highlight w:val="green"/>
        </w:rPr>
        <w:t>carnage</w:t>
      </w:r>
      <w:r w:rsidRPr="00A8225E">
        <w:rPr>
          <w:rFonts w:asciiTheme="minorHAnsi" w:hAnsiTheme="minorHAnsi" w:cstheme="minorHAnsi"/>
          <w:sz w:val="16"/>
        </w:rPr>
        <w:t xml:space="preserve">. One can quibble with Allison’s case selection, but </w:t>
      </w:r>
      <w:r w:rsidRPr="00A8225E">
        <w:rPr>
          <w:rStyle w:val="StyleUnderline"/>
          <w:rFonts w:asciiTheme="minorHAnsi" w:hAnsiTheme="minorHAnsi" w:cstheme="minorHAnsi"/>
        </w:rPr>
        <w:t xml:space="preserve">the </w:t>
      </w:r>
      <w:r w:rsidRPr="00A8225E">
        <w:rPr>
          <w:rStyle w:val="Emphasis"/>
          <w:rFonts w:asciiTheme="minorHAnsi" w:hAnsiTheme="minorHAnsi" w:cstheme="minorHAnsi"/>
        </w:rPr>
        <w:t>basic pattern</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is clear: </w:t>
      </w:r>
      <w:r w:rsidRPr="00A8225E">
        <w:rPr>
          <w:rStyle w:val="Emphasis"/>
          <w:rFonts w:asciiTheme="minorHAnsi" w:hAnsiTheme="minorHAnsi" w:cstheme="minorHAnsi"/>
          <w:highlight w:val="green"/>
        </w:rPr>
        <w:t>heg</w:t>
      </w:r>
      <w:r w:rsidRPr="00A8225E">
        <w:rPr>
          <w:rStyle w:val="Emphasis"/>
          <w:rFonts w:asciiTheme="minorHAnsi" w:hAnsiTheme="minorHAnsi" w:cstheme="minorHAnsi"/>
        </w:rPr>
        <w:t>emonic</w:t>
      </w:r>
      <w:r w:rsidRPr="00A8225E">
        <w:rPr>
          <w:rStyle w:val="Emphasis"/>
          <w:rFonts w:asciiTheme="minorHAnsi" w:hAnsiTheme="minorHAnsi" w:cstheme="minorHAnsi"/>
          <w:highlight w:val="green"/>
        </w:rPr>
        <w:t xml:space="preserve"> rivalry</w:t>
      </w:r>
      <w:r w:rsidRPr="00A8225E">
        <w:rPr>
          <w:rStyle w:val="StyleUnderline"/>
          <w:rFonts w:asciiTheme="minorHAnsi" w:hAnsiTheme="minorHAnsi" w:cstheme="minorHAnsi"/>
        </w:rPr>
        <w:t xml:space="preserve"> has </w:t>
      </w:r>
      <w:r w:rsidRPr="00A8225E">
        <w:rPr>
          <w:rStyle w:val="StyleUnderline"/>
          <w:rFonts w:asciiTheme="minorHAnsi" w:hAnsiTheme="minorHAnsi" w:cstheme="minorHAnsi"/>
          <w:highlight w:val="green"/>
        </w:rPr>
        <w:t xml:space="preserve">sparked </w:t>
      </w:r>
      <w:r w:rsidRPr="00A8225E">
        <w:rPr>
          <w:rStyle w:val="StyleUnderline"/>
          <w:rFonts w:asciiTheme="minorHAnsi" w:hAnsiTheme="minorHAnsi" w:cstheme="minorHAnsi"/>
        </w:rPr>
        <w:t xml:space="preserve">a </w:t>
      </w:r>
      <w:r w:rsidRPr="00A8225E">
        <w:rPr>
          <w:rStyle w:val="Emphasis"/>
          <w:rFonts w:asciiTheme="minorHAnsi" w:hAnsiTheme="minorHAnsi" w:cstheme="minorHAnsi"/>
          <w:highlight w:val="green"/>
        </w:rPr>
        <w:t>catastrophic war</w:t>
      </w:r>
      <w:r w:rsidRPr="00A8225E">
        <w:rPr>
          <w:rStyle w:val="StyleUnderline"/>
          <w:rFonts w:asciiTheme="minorHAnsi" w:hAnsiTheme="minorHAnsi" w:cstheme="minorHAnsi"/>
        </w:rPr>
        <w:t xml:space="preserve"> every forty years on average for the past half millennium</w:t>
      </w:r>
      <w:r w:rsidRPr="00A8225E">
        <w:rPr>
          <w:rFonts w:asciiTheme="minorHAnsi" w:hAnsiTheme="minorHAnsi" w:cstheme="minorHAnsi"/>
          <w:sz w:val="16"/>
        </w:rPr>
        <w:t xml:space="preserve">. </w:t>
      </w:r>
    </w:p>
    <w:p w14:paraId="6C970FC3"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rPr>
        <w:t xml:space="preserve">The emergence of </w:t>
      </w:r>
      <w:r w:rsidRPr="00A8225E">
        <w:rPr>
          <w:rStyle w:val="Emphasis"/>
          <w:rFonts w:asciiTheme="minorHAnsi" w:hAnsiTheme="minorHAnsi" w:cstheme="minorHAnsi"/>
        </w:rPr>
        <w:t>unipolarity</w:t>
      </w:r>
      <w:r w:rsidRPr="00A8225E">
        <w:rPr>
          <w:rStyle w:val="StyleUnderline"/>
          <w:rFonts w:asciiTheme="minorHAnsi" w:hAnsiTheme="minorHAnsi" w:cstheme="minorHAnsi"/>
        </w:rPr>
        <w:t xml:space="preserve"> in 1991 has put this cycle of hegemonic competition </w:t>
      </w:r>
      <w:r w:rsidRPr="00A8225E">
        <w:rPr>
          <w:rStyle w:val="Emphasis"/>
          <w:rFonts w:asciiTheme="minorHAnsi" w:hAnsiTheme="minorHAnsi" w:cstheme="minorHAnsi"/>
        </w:rPr>
        <w:t>on hold</w:t>
      </w:r>
      <w:r w:rsidRPr="00A8225E">
        <w:rPr>
          <w:rFonts w:asciiTheme="minorHAnsi" w:hAnsiTheme="minorHAnsi" w:cstheme="minorHAnsi"/>
          <w:sz w:val="16"/>
        </w:rPr>
        <w:t xml:space="preserve">. Obviously </w:t>
      </w:r>
      <w:r w:rsidRPr="00A8225E">
        <w:rPr>
          <w:rStyle w:val="StyleUnderline"/>
          <w:rFonts w:asciiTheme="minorHAnsi" w:hAnsiTheme="minorHAnsi" w:cstheme="minorHAnsi"/>
        </w:rPr>
        <w:t>wars</w:t>
      </w:r>
      <w:r w:rsidRPr="00A8225E">
        <w:rPr>
          <w:rFonts w:asciiTheme="minorHAnsi" w:hAnsiTheme="minorHAnsi" w:cstheme="minorHAnsi"/>
          <w:sz w:val="16"/>
        </w:rPr>
        <w:t xml:space="preserve"> and security competition </w:t>
      </w:r>
      <w:r w:rsidRPr="00A8225E">
        <w:rPr>
          <w:rStyle w:val="StyleUnderline"/>
          <w:rFonts w:asciiTheme="minorHAnsi" w:hAnsiTheme="minorHAnsi" w:cstheme="minorHAnsi"/>
        </w:rPr>
        <w:t>still occur</w:t>
      </w:r>
      <w:r w:rsidRPr="00A8225E">
        <w:rPr>
          <w:rFonts w:asciiTheme="minorHAnsi" w:hAnsiTheme="minorHAnsi" w:cstheme="minorHAnsi"/>
          <w:sz w:val="16"/>
        </w:rPr>
        <w:t xml:space="preserve"> in today’s unipolar world—in fact, as I explain later, </w:t>
      </w:r>
      <w:r w:rsidRPr="00A8225E">
        <w:rPr>
          <w:rStyle w:val="StyleUnderline"/>
          <w:rFonts w:asciiTheme="minorHAnsi" w:hAnsiTheme="minorHAnsi" w:cstheme="minorHAnsi"/>
        </w:rPr>
        <w:t>unipolarity</w:t>
      </w:r>
      <w:r w:rsidRPr="00A8225E">
        <w:rPr>
          <w:rFonts w:asciiTheme="minorHAnsi" w:hAnsiTheme="minorHAnsi" w:cstheme="minorHAnsi"/>
          <w:sz w:val="16"/>
        </w:rPr>
        <w:t xml:space="preserve"> has </w:t>
      </w:r>
      <w:r w:rsidRPr="00A8225E">
        <w:rPr>
          <w:rStyle w:val="StyleUnderline"/>
          <w:rFonts w:asciiTheme="minorHAnsi" w:hAnsiTheme="minorHAnsi" w:cstheme="minorHAnsi"/>
        </w:rPr>
        <w:t>made certain</w:t>
      </w:r>
      <w:r w:rsidRPr="00A8225E">
        <w:rPr>
          <w:rFonts w:asciiTheme="minorHAnsi" w:hAnsiTheme="minorHAnsi" w:cstheme="minorHAnsi"/>
          <w:sz w:val="16"/>
        </w:rPr>
        <w:t xml:space="preserve"> types of </w:t>
      </w:r>
      <w:r w:rsidRPr="00A8225E">
        <w:rPr>
          <w:rStyle w:val="StyleUnderline"/>
          <w:rFonts w:asciiTheme="minorHAnsi" w:hAnsiTheme="minorHAnsi" w:cstheme="minorHAnsi"/>
        </w:rPr>
        <w:t>asymmetric conﬂict more likely</w:t>
      </w:r>
      <w:r w:rsidRPr="00A8225E">
        <w:rPr>
          <w:rFonts w:asciiTheme="minorHAnsi" w:hAnsiTheme="minorHAnsi" w:cstheme="minorHAnsi"/>
          <w:sz w:val="16"/>
        </w:rPr>
        <w:t>—</w:t>
      </w:r>
      <w:r w:rsidRPr="00A8225E">
        <w:rPr>
          <w:rStyle w:val="StyleUnderline"/>
          <w:rFonts w:asciiTheme="minorHAnsi" w:hAnsiTheme="minorHAnsi" w:cstheme="minorHAnsi"/>
        </w:rPr>
        <w:t xml:space="preserve">but </w:t>
      </w:r>
      <w:r w:rsidRPr="00A8225E">
        <w:rPr>
          <w:rStyle w:val="Emphasis"/>
          <w:rFonts w:asciiTheme="minorHAnsi" w:hAnsiTheme="minorHAnsi" w:cstheme="minorHAnsi"/>
        </w:rPr>
        <w:t>none</w:t>
      </w:r>
      <w:r w:rsidRPr="00A8225E">
        <w:rPr>
          <w:rFonts w:asciiTheme="minorHAnsi" w:hAnsiTheme="minorHAnsi" w:cstheme="minorHAnsi"/>
          <w:sz w:val="16"/>
        </w:rPr>
        <w:t xml:space="preserve"> of these conﬂicts </w:t>
      </w:r>
      <w:r w:rsidRPr="00A8225E">
        <w:rPr>
          <w:rStyle w:val="StyleUnderline"/>
          <w:rFonts w:asciiTheme="minorHAnsi" w:hAnsiTheme="minorHAnsi" w:cstheme="minorHAnsi"/>
        </w:rPr>
        <w:t xml:space="preserve">have the </w:t>
      </w:r>
      <w:r w:rsidRPr="00A8225E">
        <w:rPr>
          <w:rStyle w:val="Emphasis"/>
          <w:rFonts w:asciiTheme="minorHAnsi" w:hAnsiTheme="minorHAnsi" w:cstheme="minorHAnsi"/>
        </w:rPr>
        <w:t>global scope</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or </w:t>
      </w:r>
      <w:r w:rsidRPr="00A8225E">
        <w:rPr>
          <w:rStyle w:val="Emphasis"/>
          <w:rFonts w:asciiTheme="minorHAnsi" w:hAnsiTheme="minorHAnsi" w:cstheme="minorHAnsi"/>
        </w:rPr>
        <w:t>generational length</w:t>
      </w:r>
      <w:r w:rsidRPr="00A8225E">
        <w:rPr>
          <w:rStyle w:val="StyleUnderline"/>
          <w:rFonts w:asciiTheme="minorHAnsi" w:hAnsiTheme="minorHAnsi" w:cstheme="minorHAnsi"/>
        </w:rPr>
        <w:t xml:space="preserve"> of a </w:t>
      </w:r>
      <w:r w:rsidRPr="00A8225E">
        <w:rPr>
          <w:rStyle w:val="Emphasis"/>
          <w:rFonts w:asciiTheme="minorHAnsi" w:hAnsiTheme="minorHAnsi" w:cstheme="minorHAnsi"/>
        </w:rPr>
        <w:t>hegemonic rivalry</w:t>
      </w:r>
      <w:r w:rsidRPr="00A8225E">
        <w:rPr>
          <w:rFonts w:asciiTheme="minorHAnsi" w:hAnsiTheme="minorHAnsi" w:cstheme="minorHAnsi"/>
          <w:sz w:val="16"/>
        </w:rPr>
        <w:t xml:space="preserve">. </w:t>
      </w:r>
    </w:p>
    <w:p w14:paraId="7A44A4B2" w14:textId="77777777" w:rsidR="00EB3EE2" w:rsidRPr="00A8225E" w:rsidRDefault="00EB3EE2" w:rsidP="00EB3EE2">
      <w:pPr>
        <w:rPr>
          <w:rFonts w:asciiTheme="minorHAnsi" w:hAnsiTheme="minorHAnsi" w:cstheme="minorHAnsi"/>
          <w:sz w:val="16"/>
        </w:rPr>
      </w:pPr>
      <w:r w:rsidRPr="00A8225E">
        <w:rPr>
          <w:rFonts w:asciiTheme="minorHAnsi" w:hAnsiTheme="minorHAnsi" w:cstheme="minorHAnsi"/>
          <w:sz w:val="16"/>
        </w:rPr>
        <w:t xml:space="preserve">To appreciate this point, just consider </w:t>
      </w:r>
      <w:r w:rsidRPr="00A8225E">
        <w:rPr>
          <w:rStyle w:val="StyleUnderline"/>
          <w:rFonts w:asciiTheme="minorHAnsi" w:hAnsiTheme="minorHAnsi" w:cstheme="minorHAnsi"/>
        </w:rPr>
        <w:t>the Cold War</w:t>
      </w:r>
      <w:r w:rsidRPr="00A8225E">
        <w:rPr>
          <w:rFonts w:asciiTheme="minorHAnsi" w:hAnsiTheme="minorHAnsi" w:cstheme="minorHAnsi"/>
          <w:sz w:val="16"/>
        </w:rPr>
        <w:t xml:space="preserve">—one of the four “peaceful” cases of hegemonic rivalry identiﬁed by Allison’s study. Although the two superpowers never went to war, they </w:t>
      </w:r>
      <w:r w:rsidRPr="00A8225E">
        <w:rPr>
          <w:rStyle w:val="Emphasis"/>
          <w:rFonts w:asciiTheme="minorHAnsi" w:hAnsiTheme="minorHAnsi" w:cstheme="minorHAnsi"/>
        </w:rPr>
        <w:t>divided the world into rival camps</w:t>
      </w:r>
      <w:r w:rsidRPr="00A8225E">
        <w:rPr>
          <w:rStyle w:val="StyleUnderline"/>
          <w:rFonts w:asciiTheme="minorHAnsi" w:hAnsiTheme="minorHAnsi" w:cstheme="minorHAnsi"/>
        </w:rPr>
        <w:t xml:space="preserve">, </w:t>
      </w:r>
      <w:r w:rsidRPr="00A8225E">
        <w:rPr>
          <w:rStyle w:val="Emphasis"/>
          <w:rFonts w:asciiTheme="minorHAnsi" w:hAnsiTheme="minorHAnsi" w:cstheme="minorHAnsi"/>
        </w:rPr>
        <w:t xml:space="preserve">waged </w:t>
      </w:r>
      <w:r w:rsidRPr="00A8225E">
        <w:rPr>
          <w:rStyle w:val="Emphasis"/>
          <w:rFonts w:asciiTheme="minorHAnsi" w:hAnsiTheme="minorHAnsi" w:cstheme="minorHAnsi"/>
          <w:highlight w:val="green"/>
        </w:rPr>
        <w:t>proxy wars</w:t>
      </w:r>
      <w:r w:rsidRPr="00A8225E">
        <w:rPr>
          <w:rStyle w:val="Emphasis"/>
          <w:rFonts w:asciiTheme="minorHAnsi" w:hAnsiTheme="minorHAnsi" w:cstheme="minorHAnsi"/>
        </w:rPr>
        <w:t xml:space="preserve"> that </w:t>
      </w:r>
      <w:r w:rsidRPr="00A8225E">
        <w:rPr>
          <w:rStyle w:val="Emphasis"/>
          <w:rFonts w:asciiTheme="minorHAnsi" w:hAnsiTheme="minorHAnsi" w:cstheme="minorHAnsi"/>
          <w:highlight w:val="green"/>
        </w:rPr>
        <w:t>killed millions</w:t>
      </w:r>
      <w:r w:rsidRPr="00A8225E">
        <w:rPr>
          <w:rStyle w:val="Emphasis"/>
          <w:rFonts w:asciiTheme="minorHAnsi" w:hAnsiTheme="minorHAnsi" w:cstheme="minorHAnsi"/>
        </w:rPr>
        <w:t xml:space="preserve"> of people</w:t>
      </w:r>
      <w:r w:rsidRPr="00A8225E">
        <w:rPr>
          <w:rStyle w:val="StyleUnderline"/>
          <w:rFonts w:asciiTheme="minorHAnsi" w:hAnsiTheme="minorHAnsi" w:cstheme="minorHAnsi"/>
        </w:rPr>
        <w:t xml:space="preserve">, </w:t>
      </w:r>
      <w:r w:rsidRPr="00A8225E">
        <w:rPr>
          <w:rStyle w:val="StyleUnderline"/>
          <w:rFonts w:asciiTheme="minorHAnsi" w:hAnsiTheme="minorHAnsi" w:cstheme="minorHAnsi"/>
          <w:highlight w:val="green"/>
        </w:rPr>
        <w:t>and pushed</w:t>
      </w:r>
      <w:r w:rsidRPr="00A8225E">
        <w:rPr>
          <w:rStyle w:val="StyleUnderline"/>
          <w:rFonts w:asciiTheme="minorHAnsi" w:hAnsiTheme="minorHAnsi" w:cstheme="minorHAnsi"/>
        </w:rPr>
        <w:t xml:space="preserve"> each other </w:t>
      </w:r>
      <w:r w:rsidRPr="00A8225E">
        <w:rPr>
          <w:rStyle w:val="StyleUnderline"/>
          <w:rFonts w:asciiTheme="minorHAnsi" w:hAnsiTheme="minorHAnsi" w:cstheme="minorHAnsi"/>
          <w:highlight w:val="green"/>
        </w:rPr>
        <w:t xml:space="preserve">to </w:t>
      </w:r>
      <w:r w:rsidRPr="00A8225E">
        <w:rPr>
          <w:rStyle w:val="StyleUnderline"/>
          <w:rFonts w:asciiTheme="minorHAnsi" w:hAnsiTheme="minorHAnsi" w:cstheme="minorHAnsi"/>
        </w:rPr>
        <w:t xml:space="preserve">the </w:t>
      </w:r>
      <w:r w:rsidRPr="00A8225E">
        <w:rPr>
          <w:rStyle w:val="Emphasis"/>
          <w:rFonts w:asciiTheme="minorHAnsi" w:hAnsiTheme="minorHAnsi" w:cstheme="minorHAnsi"/>
        </w:rPr>
        <w:t xml:space="preserve">brink of nuclear </w:t>
      </w:r>
      <w:r w:rsidRPr="00A8225E">
        <w:rPr>
          <w:rStyle w:val="Emphasis"/>
          <w:rFonts w:asciiTheme="minorHAnsi" w:hAnsiTheme="minorHAnsi" w:cstheme="minorHAnsi"/>
          <w:highlight w:val="green"/>
        </w:rPr>
        <w:t>Armageddon</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For forty-ﬁve years, </w:t>
      </w:r>
      <w:r w:rsidRPr="00A8225E">
        <w:rPr>
          <w:rStyle w:val="Emphasis"/>
          <w:rFonts w:asciiTheme="minorHAnsi" w:hAnsiTheme="minorHAnsi" w:cstheme="minorHAnsi"/>
        </w:rPr>
        <w:t>World War III</w:t>
      </w:r>
      <w:r w:rsidRPr="00A8225E">
        <w:rPr>
          <w:rStyle w:val="StyleUnderline"/>
          <w:rFonts w:asciiTheme="minorHAnsi" w:hAnsiTheme="minorHAnsi" w:cstheme="minorHAnsi"/>
        </w:rPr>
        <w:t xml:space="preserve"> and </w:t>
      </w:r>
      <w:r w:rsidRPr="00A8225E">
        <w:rPr>
          <w:rStyle w:val="Emphasis"/>
          <w:rFonts w:asciiTheme="minorHAnsi" w:hAnsiTheme="minorHAnsi" w:cstheme="minorHAnsi"/>
        </w:rPr>
        <w:t>human extinction</w:t>
      </w:r>
      <w:r w:rsidRPr="00A8225E">
        <w:rPr>
          <w:rStyle w:val="StyleUnderline"/>
          <w:rFonts w:asciiTheme="minorHAnsi" w:hAnsiTheme="minorHAnsi" w:cstheme="minorHAnsi"/>
        </w:rPr>
        <w:t xml:space="preserve"> were </w:t>
      </w:r>
      <w:r w:rsidRPr="00A8225E">
        <w:rPr>
          <w:rStyle w:val="Emphasis"/>
          <w:rFonts w:asciiTheme="minorHAnsi" w:hAnsiTheme="minorHAnsi" w:cstheme="minorHAnsi"/>
        </w:rPr>
        <w:t>nontrivial possibilities</w:t>
      </w:r>
      <w:r w:rsidRPr="00A8225E">
        <w:rPr>
          <w:rFonts w:asciiTheme="minorHAnsi" w:hAnsiTheme="minorHAnsi" w:cstheme="minorHAnsi"/>
          <w:sz w:val="16"/>
        </w:rPr>
        <w:t xml:space="preserve">. </w:t>
      </w:r>
    </w:p>
    <w:p w14:paraId="366F406B"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highlight w:val="green"/>
        </w:rPr>
        <w:t>Since</w:t>
      </w:r>
      <w:r w:rsidRPr="00A8225E">
        <w:rPr>
          <w:rStyle w:val="StyleUnderline"/>
          <w:rFonts w:asciiTheme="minorHAnsi" w:hAnsiTheme="minorHAnsi" w:cstheme="minorHAnsi"/>
        </w:rPr>
        <w:t xml:space="preserve"> the collapse of the Soviet Union</w:t>
      </w:r>
      <w:r w:rsidRPr="00A8225E">
        <w:rPr>
          <w:rFonts w:asciiTheme="minorHAnsi" w:hAnsiTheme="minorHAnsi" w:cstheme="minorHAnsi"/>
          <w:sz w:val="16"/>
        </w:rPr>
        <w:t xml:space="preserve">, by contrast, </w:t>
      </w:r>
      <w:r w:rsidRPr="00A8225E">
        <w:rPr>
          <w:rStyle w:val="StyleUnderline"/>
          <w:rFonts w:asciiTheme="minorHAnsi" w:hAnsiTheme="minorHAnsi" w:cstheme="minorHAnsi"/>
          <w:highlight w:val="green"/>
        </w:rPr>
        <w:t>the</w:t>
      </w:r>
      <w:r w:rsidRPr="00A8225E">
        <w:rPr>
          <w:rFonts w:asciiTheme="minorHAnsi" w:hAnsiTheme="minorHAnsi" w:cstheme="minorHAnsi"/>
          <w:sz w:val="16"/>
        </w:rPr>
        <w:t xml:space="preserve"> </w:t>
      </w:r>
      <w:r w:rsidRPr="00A8225E">
        <w:rPr>
          <w:rStyle w:val="Emphasis"/>
          <w:rFonts w:asciiTheme="minorHAnsi" w:hAnsiTheme="minorHAnsi" w:cstheme="minorHAnsi"/>
          <w:highlight w:val="green"/>
        </w:rPr>
        <w:t>U</w:t>
      </w:r>
      <w:r w:rsidRPr="00A8225E">
        <w:rPr>
          <w:rFonts w:asciiTheme="minorHAnsi" w:hAnsiTheme="minorHAnsi" w:cstheme="minorHAnsi"/>
          <w:sz w:val="16"/>
        </w:rPr>
        <w:t xml:space="preserve">nited </w:t>
      </w:r>
      <w:r w:rsidRPr="00A8225E">
        <w:rPr>
          <w:rStyle w:val="Emphasis"/>
          <w:rFonts w:asciiTheme="minorHAnsi" w:hAnsiTheme="minorHAnsi" w:cstheme="minorHAnsi"/>
          <w:highlight w:val="green"/>
        </w:rPr>
        <w:t>S</w:t>
      </w:r>
      <w:r w:rsidRPr="00A8225E">
        <w:rPr>
          <w:rFonts w:asciiTheme="minorHAnsi" w:hAnsiTheme="minorHAnsi" w:cstheme="minorHAnsi"/>
          <w:sz w:val="16"/>
        </w:rPr>
        <w:t xml:space="preserve">tates </w:t>
      </w:r>
      <w:r w:rsidRPr="00A8225E">
        <w:rPr>
          <w:rStyle w:val="StyleUnderline"/>
          <w:rFonts w:asciiTheme="minorHAnsi" w:hAnsiTheme="minorHAnsi" w:cstheme="minorHAnsi"/>
          <w:highlight w:val="green"/>
        </w:rPr>
        <w:t>has not faced a</w:t>
      </w:r>
      <w:r w:rsidRPr="00A8225E">
        <w:rPr>
          <w:rStyle w:val="StyleUnderline"/>
          <w:rFonts w:asciiTheme="minorHAnsi" w:hAnsiTheme="minorHAnsi" w:cstheme="minorHAnsi"/>
        </w:rPr>
        <w:t xml:space="preserve"> hegemonic </w:t>
      </w:r>
      <w:r w:rsidRPr="00A8225E">
        <w:rPr>
          <w:rStyle w:val="StyleUnderline"/>
          <w:rFonts w:asciiTheme="minorHAnsi" w:hAnsiTheme="minorHAnsi" w:cstheme="minorHAnsi"/>
          <w:highlight w:val="green"/>
        </w:rPr>
        <w:t>rival</w:t>
      </w:r>
      <w:r w:rsidRPr="00A8225E">
        <w:rPr>
          <w:rStyle w:val="StyleUnderline"/>
          <w:rFonts w:asciiTheme="minorHAnsi" w:hAnsiTheme="minorHAnsi" w:cstheme="minorHAnsi"/>
        </w:rPr>
        <w:t>, and the world</w:t>
      </w:r>
      <w:r w:rsidRPr="00A8225E">
        <w:rPr>
          <w:rFonts w:asciiTheme="minorHAnsi" w:hAnsiTheme="minorHAnsi" w:cstheme="minorHAnsi"/>
          <w:sz w:val="16"/>
        </w:rPr>
        <w:t xml:space="preserve">, though far from perfect, </w:t>
      </w:r>
      <w:r w:rsidRPr="00A8225E">
        <w:rPr>
          <w:rStyle w:val="StyleUnderline"/>
          <w:rFonts w:asciiTheme="minorHAnsi" w:hAnsiTheme="minorHAnsi" w:cstheme="minorHAnsi"/>
        </w:rPr>
        <w:t xml:space="preserve">has </w:t>
      </w:r>
      <w:r w:rsidRPr="00A8225E">
        <w:rPr>
          <w:rStyle w:val="Emphasis"/>
          <w:rFonts w:asciiTheme="minorHAnsi" w:hAnsiTheme="minorHAnsi" w:cstheme="minorHAnsi"/>
        </w:rPr>
        <w:t>been more peaceful and prosperous than ever before</w:t>
      </w:r>
      <w:r w:rsidRPr="00A8225E">
        <w:rPr>
          <w:rFonts w:asciiTheme="minorHAnsi" w:hAnsiTheme="minorHAnsi" w:cstheme="minorHAnsi"/>
          <w:sz w:val="16"/>
        </w:rPr>
        <w:t xml:space="preserve">. </w:t>
      </w:r>
    </w:p>
    <w:p w14:paraId="6507172B" w14:textId="77777777" w:rsidR="00EB3EE2" w:rsidRPr="00A8225E" w:rsidRDefault="00EB3EE2" w:rsidP="00EB3EE2">
      <w:pPr>
        <w:rPr>
          <w:rFonts w:asciiTheme="minorHAnsi" w:hAnsiTheme="minorHAnsi" w:cstheme="minorHAnsi"/>
          <w:sz w:val="16"/>
        </w:rPr>
      </w:pPr>
      <w:r w:rsidRPr="00A8225E">
        <w:rPr>
          <w:rFonts w:asciiTheme="minorHAnsi" w:hAnsiTheme="minorHAnsi" w:cstheme="minorHAnsi"/>
          <w:sz w:val="16"/>
        </w:rPr>
        <w:t xml:space="preserve">Just look at the numbers. </w:t>
      </w:r>
      <w:r w:rsidRPr="00A8225E">
        <w:rPr>
          <w:rStyle w:val="StyleUnderline"/>
          <w:rFonts w:asciiTheme="minorHAnsi" w:hAnsiTheme="minorHAnsi" w:cstheme="minorHAnsi"/>
        </w:rPr>
        <w:t>From 1400 to 1991, the rate of war deaths worldwide hovered between 5 and 10 deaths per 100,000 people and spiked to 200 deaths per 100,000 during major wars</w:t>
      </w:r>
      <w:r w:rsidRPr="00A8225E">
        <w:rPr>
          <w:rFonts w:asciiTheme="minorHAnsi" w:hAnsiTheme="minorHAnsi" w:cstheme="minorHAnsi"/>
          <w:sz w:val="16"/>
        </w:rPr>
        <w:t xml:space="preserve">. 4 </w:t>
      </w:r>
      <w:r w:rsidRPr="00A8225E">
        <w:rPr>
          <w:rStyle w:val="StyleUnderline"/>
          <w:rFonts w:asciiTheme="minorHAnsi" w:hAnsiTheme="minorHAnsi" w:cstheme="minorHAnsi"/>
        </w:rPr>
        <w:t>After 1991</w:t>
      </w:r>
      <w:r w:rsidRPr="00A8225E">
        <w:rPr>
          <w:rFonts w:asciiTheme="minorHAnsi" w:hAnsiTheme="minorHAnsi" w:cstheme="minorHAnsi"/>
          <w:sz w:val="16"/>
        </w:rPr>
        <w:t xml:space="preserve">, however, </w:t>
      </w:r>
      <w:r w:rsidRPr="00A8225E">
        <w:rPr>
          <w:rStyle w:val="StyleUnderline"/>
          <w:rFonts w:asciiTheme="minorHAnsi" w:hAnsiTheme="minorHAnsi" w:cstheme="minorHAnsi"/>
        </w:rPr>
        <w:t>war death rates dropped to 0.5 deaths per 100,000 people</w:t>
      </w:r>
      <w:r w:rsidRPr="00A8225E">
        <w:rPr>
          <w:rFonts w:asciiTheme="minorHAnsi" w:hAnsiTheme="minorHAnsi" w:cstheme="minorHAnsi"/>
          <w:sz w:val="16"/>
        </w:rPr>
        <w:t xml:space="preserve"> and have stayed there ever since. </w:t>
      </w:r>
      <w:r w:rsidRPr="00A8225E">
        <w:rPr>
          <w:rStyle w:val="Emphasis"/>
          <w:rFonts w:asciiTheme="minorHAnsi" w:hAnsiTheme="minorHAnsi" w:cstheme="minorHAnsi"/>
          <w:highlight w:val="green"/>
        </w:rPr>
        <w:t>Interstate wars</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have </w:t>
      </w:r>
      <w:r w:rsidRPr="00A8225E">
        <w:rPr>
          <w:rStyle w:val="Emphasis"/>
          <w:rFonts w:asciiTheme="minorHAnsi" w:hAnsiTheme="minorHAnsi" w:cstheme="minorHAnsi"/>
          <w:highlight w:val="green"/>
        </w:rPr>
        <w:t>disappeared</w:t>
      </w:r>
      <w:r w:rsidRPr="00A8225E">
        <w:rPr>
          <w:rFonts w:asciiTheme="minorHAnsi" w:hAnsiTheme="minorHAnsi" w:cstheme="minorHAnsi"/>
          <w:sz w:val="16"/>
        </w:rPr>
        <w:t xml:space="preserve"> almost entirely, and </w:t>
      </w:r>
      <w:r w:rsidRPr="00A8225E">
        <w:rPr>
          <w:rStyle w:val="StyleUnderline"/>
          <w:rFonts w:asciiTheme="minorHAnsi" w:hAnsiTheme="minorHAnsi" w:cstheme="minorHAnsi"/>
        </w:rPr>
        <w:t xml:space="preserve">the number of </w:t>
      </w:r>
      <w:r w:rsidRPr="00A8225E">
        <w:rPr>
          <w:rStyle w:val="Emphasis"/>
          <w:rFonts w:asciiTheme="minorHAnsi" w:hAnsiTheme="minorHAnsi" w:cstheme="minorHAnsi"/>
          <w:highlight w:val="green"/>
        </w:rPr>
        <w:t>civil wars</w:t>
      </w:r>
      <w:r w:rsidRPr="00A8225E">
        <w:rPr>
          <w:rStyle w:val="StyleUnderline"/>
          <w:rFonts w:asciiTheme="minorHAnsi" w:hAnsiTheme="minorHAnsi" w:cstheme="minorHAnsi"/>
        </w:rPr>
        <w:t xml:space="preserve"> has </w:t>
      </w:r>
      <w:r w:rsidRPr="00A8225E">
        <w:rPr>
          <w:rStyle w:val="StyleUnderline"/>
          <w:rFonts w:asciiTheme="minorHAnsi" w:hAnsiTheme="minorHAnsi" w:cstheme="minorHAnsi"/>
          <w:highlight w:val="green"/>
        </w:rPr>
        <w:t>declined by</w:t>
      </w:r>
      <w:r w:rsidRPr="00A8225E">
        <w:rPr>
          <w:rStyle w:val="StyleUnderline"/>
          <w:rFonts w:asciiTheme="minorHAnsi" w:hAnsiTheme="minorHAnsi" w:cstheme="minorHAnsi"/>
        </w:rPr>
        <w:t xml:space="preserve"> </w:t>
      </w:r>
      <w:r w:rsidRPr="00A8225E">
        <w:rPr>
          <w:rStyle w:val="Emphasis"/>
          <w:rFonts w:asciiTheme="minorHAnsi" w:hAnsiTheme="minorHAnsi" w:cstheme="minorHAnsi"/>
        </w:rPr>
        <w:t xml:space="preserve">more than </w:t>
      </w:r>
      <w:r w:rsidRPr="00A8225E">
        <w:rPr>
          <w:rStyle w:val="Emphasis"/>
          <w:rFonts w:asciiTheme="minorHAnsi" w:hAnsiTheme="minorHAnsi" w:cstheme="minorHAnsi"/>
          <w:highlight w:val="green"/>
        </w:rPr>
        <w:t>30 percent</w:t>
      </w:r>
      <w:r w:rsidRPr="00A8225E">
        <w:rPr>
          <w:rFonts w:asciiTheme="minorHAnsi" w:hAnsiTheme="minorHAnsi" w:cstheme="minorHAnsi"/>
          <w:sz w:val="16"/>
        </w:rPr>
        <w:t xml:space="preserve">. 5 </w:t>
      </w:r>
      <w:r w:rsidRPr="00A8225E">
        <w:rPr>
          <w:rStyle w:val="StyleUnderline"/>
          <w:rFonts w:asciiTheme="minorHAnsi" w:hAnsiTheme="minorHAnsi" w:cstheme="minorHAnsi"/>
        </w:rPr>
        <w:t xml:space="preserve">Meanwhile, </w:t>
      </w:r>
      <w:r w:rsidRPr="00A8225E">
        <w:rPr>
          <w:rStyle w:val="StyleUnderline"/>
          <w:rFonts w:asciiTheme="minorHAnsi" w:hAnsiTheme="minorHAnsi" w:cstheme="minorHAnsi"/>
          <w:highlight w:val="green"/>
        </w:rPr>
        <w:t>the</w:t>
      </w:r>
      <w:r w:rsidRPr="00A8225E">
        <w:rPr>
          <w:rStyle w:val="StyleUnderline"/>
          <w:rFonts w:asciiTheme="minorHAnsi" w:hAnsiTheme="minorHAnsi" w:cstheme="minorHAnsi"/>
        </w:rPr>
        <w:t xml:space="preserve"> global </w:t>
      </w:r>
      <w:r w:rsidRPr="00A8225E">
        <w:rPr>
          <w:rStyle w:val="StyleUnderline"/>
          <w:rFonts w:asciiTheme="minorHAnsi" w:hAnsiTheme="minorHAnsi" w:cstheme="minorHAnsi"/>
          <w:highlight w:val="green"/>
        </w:rPr>
        <w:t>econ</w:t>
      </w:r>
      <w:r w:rsidRPr="00A8225E">
        <w:rPr>
          <w:rStyle w:val="StyleUnderline"/>
          <w:rFonts w:asciiTheme="minorHAnsi" w:hAnsiTheme="minorHAnsi" w:cstheme="minorHAnsi"/>
        </w:rPr>
        <w:t xml:space="preserve">omy has </w:t>
      </w:r>
      <w:r w:rsidRPr="00A8225E">
        <w:rPr>
          <w:rStyle w:val="Emphasis"/>
          <w:rFonts w:asciiTheme="minorHAnsi" w:hAnsiTheme="minorHAnsi" w:cstheme="minorHAnsi"/>
          <w:highlight w:val="green"/>
        </w:rPr>
        <w:t>quadrupled</w:t>
      </w:r>
      <w:r w:rsidRPr="00A8225E">
        <w:rPr>
          <w:rStyle w:val="StyleUnderline"/>
          <w:rFonts w:asciiTheme="minorHAnsi" w:hAnsiTheme="minorHAnsi" w:cstheme="minorHAnsi"/>
        </w:rPr>
        <w:t xml:space="preserve"> in size, creating more wealth between 1991 and 2018 than in all prior human history combined</w:t>
      </w:r>
      <w:r w:rsidRPr="00A8225E">
        <w:rPr>
          <w:rFonts w:asciiTheme="minorHAnsi" w:hAnsiTheme="minorHAnsi" w:cstheme="minorHAnsi"/>
          <w:sz w:val="16"/>
        </w:rPr>
        <w:t xml:space="preserve">. 6 </w:t>
      </w:r>
    </w:p>
    <w:p w14:paraId="5C10C5B4"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rPr>
        <w:t>What explains this unprecedented outbreak of peace and prosperity?</w:t>
      </w:r>
      <w:r w:rsidRPr="00A8225E">
        <w:rPr>
          <w:rFonts w:asciiTheme="minorHAnsi" w:hAnsiTheme="minorHAnsi" w:cstheme="minorHAnsi"/>
          <w:sz w:val="16"/>
        </w:rPr>
        <w:t xml:space="preserve"> </w:t>
      </w:r>
      <w:r w:rsidRPr="00A8225E">
        <w:rPr>
          <w:rStyle w:val="StyleUnderline"/>
          <w:rFonts w:asciiTheme="minorHAnsi" w:hAnsiTheme="minorHAnsi" w:cstheme="minorHAnsi"/>
        </w:rPr>
        <w:t>Some</w:t>
      </w:r>
      <w:r w:rsidRPr="00A8225E">
        <w:rPr>
          <w:rFonts w:asciiTheme="minorHAnsi" w:hAnsiTheme="minorHAnsi" w:cstheme="minorHAnsi"/>
          <w:sz w:val="16"/>
        </w:rPr>
        <w:t xml:space="preserve"> scholars </w:t>
      </w:r>
      <w:r w:rsidRPr="00A8225E">
        <w:rPr>
          <w:rStyle w:val="StyleUnderline"/>
          <w:rFonts w:asciiTheme="minorHAnsi" w:hAnsiTheme="minorHAnsi" w:cstheme="minorHAnsi"/>
        </w:rPr>
        <w:t>attribute it to</w:t>
      </w:r>
      <w:r w:rsidRPr="00A8225E">
        <w:rPr>
          <w:rFonts w:asciiTheme="minorHAnsi" w:hAnsiTheme="minorHAnsi" w:cstheme="minorHAnsi"/>
          <w:sz w:val="16"/>
        </w:rPr>
        <w:t xml:space="preserve"> advances in communications </w:t>
      </w:r>
      <w:r w:rsidRPr="00A8225E">
        <w:rPr>
          <w:rStyle w:val="StyleUnderline"/>
          <w:rFonts w:asciiTheme="minorHAnsi" w:hAnsiTheme="minorHAnsi" w:cstheme="minorHAnsi"/>
        </w:rPr>
        <w:t>technology</w:t>
      </w:r>
      <w:r w:rsidRPr="00A8225E">
        <w:rPr>
          <w:rFonts w:asciiTheme="minorHAnsi" w:hAnsiTheme="minorHAnsi" w:cstheme="minorHAnsi"/>
          <w:sz w:val="16"/>
        </w:rPr>
        <w:t xml:space="preserve">, from the printing press to the telegraph to the Internet, which supposedly spread empathy around the globe and caused entire nations to place a higher value on human life. 7 </w:t>
      </w:r>
    </w:p>
    <w:p w14:paraId="0A7D789D"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rPr>
        <w:t>Such explanations are appealing, because they play on our natural desire to believe in</w:t>
      </w:r>
      <w:r w:rsidRPr="00A8225E">
        <w:rPr>
          <w:rFonts w:asciiTheme="minorHAnsi" w:hAnsiTheme="minorHAnsi" w:cstheme="minorHAnsi"/>
          <w:sz w:val="16"/>
        </w:rPr>
        <w:t xml:space="preserve"> human </w:t>
      </w:r>
      <w:r w:rsidRPr="00A8225E">
        <w:rPr>
          <w:rStyle w:val="StyleUnderline"/>
          <w:rFonts w:asciiTheme="minorHAnsi" w:hAnsiTheme="minorHAnsi" w:cstheme="minorHAnsi"/>
        </w:rPr>
        <w:t>progress, but are they convincing?</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Did humans suddenly become 10 to </w:t>
      </w:r>
      <w:r w:rsidRPr="00A8225E">
        <w:rPr>
          <w:rStyle w:val="Emphasis"/>
          <w:rFonts w:asciiTheme="minorHAnsi" w:hAnsiTheme="minorHAnsi" w:cstheme="minorHAnsi"/>
        </w:rPr>
        <w:t>20 times less violent</w:t>
      </w:r>
      <w:r w:rsidRPr="00A8225E">
        <w:rPr>
          <w:rStyle w:val="StyleUnderline"/>
          <w:rFonts w:asciiTheme="minorHAnsi" w:hAnsiTheme="minorHAnsi" w:cstheme="minorHAnsi"/>
        </w:rPr>
        <w:t xml:space="preserve"> and cruel in 1991?</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Are we orders of magnitude more noble and kind than our grandparents? Has social media made us more empathetic? </w:t>
      </w:r>
      <w:r w:rsidRPr="00A8225E">
        <w:rPr>
          <w:rStyle w:val="Emphasis"/>
          <w:rFonts w:asciiTheme="minorHAnsi" w:hAnsiTheme="minorHAnsi" w:cstheme="minorHAnsi"/>
        </w:rPr>
        <w:t>Of course not</w:t>
      </w:r>
      <w:r w:rsidRPr="00A8225E">
        <w:rPr>
          <w:rStyle w:val="StyleUnderline"/>
          <w:rFonts w:asciiTheme="minorHAnsi" w:hAnsiTheme="minorHAnsi" w:cstheme="minorHAnsi"/>
        </w:rPr>
        <w:t xml:space="preserve">, which is why </w:t>
      </w:r>
      <w:r w:rsidRPr="00A8225E">
        <w:rPr>
          <w:rStyle w:val="StyleUnderline"/>
          <w:rFonts w:asciiTheme="minorHAnsi" w:hAnsiTheme="minorHAnsi" w:cstheme="minorHAnsi"/>
          <w:highlight w:val="green"/>
        </w:rPr>
        <w:t xml:space="preserve">the </w:t>
      </w:r>
      <w:r w:rsidRPr="00A8225E">
        <w:rPr>
          <w:rStyle w:val="Emphasis"/>
          <w:rFonts w:asciiTheme="minorHAnsi" w:hAnsiTheme="minorHAnsi" w:cstheme="minorHAnsi"/>
          <w:highlight w:val="green"/>
        </w:rPr>
        <w:t>dramatic decline</w:t>
      </w:r>
      <w:r w:rsidRPr="00A8225E">
        <w:rPr>
          <w:rStyle w:val="Emphasis"/>
          <w:rFonts w:asciiTheme="minorHAnsi" w:hAnsiTheme="minorHAnsi" w:cstheme="minorHAnsi"/>
        </w:rPr>
        <w:t xml:space="preserve"> in warfare after 1991</w:t>
      </w:r>
      <w:r w:rsidRPr="00A8225E">
        <w:rPr>
          <w:rStyle w:val="StyleUnderline"/>
          <w:rFonts w:asciiTheme="minorHAnsi" w:hAnsiTheme="minorHAnsi" w:cstheme="minorHAnsi"/>
        </w:rPr>
        <w:t xml:space="preserve"> </w:t>
      </w:r>
      <w:r w:rsidRPr="00A8225E">
        <w:rPr>
          <w:rStyle w:val="StyleUnderline"/>
          <w:rFonts w:asciiTheme="minorHAnsi" w:hAnsiTheme="minorHAnsi" w:cstheme="minorHAnsi"/>
          <w:highlight w:val="green"/>
        </w:rPr>
        <w:t xml:space="preserve">is </w:t>
      </w:r>
      <w:r w:rsidRPr="00A8225E">
        <w:rPr>
          <w:rStyle w:val="Emphasis"/>
          <w:rFonts w:asciiTheme="minorHAnsi" w:hAnsiTheme="minorHAnsi" w:cstheme="minorHAnsi"/>
        </w:rPr>
        <w:t xml:space="preserve">better </w:t>
      </w:r>
      <w:r w:rsidRPr="00A8225E">
        <w:rPr>
          <w:rStyle w:val="Emphasis"/>
          <w:rFonts w:asciiTheme="minorHAnsi" w:hAnsiTheme="minorHAnsi" w:cstheme="minorHAnsi"/>
          <w:highlight w:val="green"/>
        </w:rPr>
        <w:t>explained</w:t>
      </w:r>
      <w:r w:rsidRPr="00A8225E">
        <w:rPr>
          <w:rStyle w:val="StyleUnderline"/>
          <w:rFonts w:asciiTheme="minorHAnsi" w:hAnsiTheme="minorHAnsi" w:cstheme="minorHAnsi"/>
          <w:highlight w:val="green"/>
        </w:rPr>
        <w:t xml:space="preserve"> by </w:t>
      </w:r>
      <w:r w:rsidRPr="00A8225E">
        <w:rPr>
          <w:rStyle w:val="Emphasis"/>
          <w:rFonts w:asciiTheme="minorHAnsi" w:hAnsiTheme="minorHAnsi" w:cstheme="minorHAnsi"/>
          <w:highlight w:val="green"/>
        </w:rPr>
        <w:t xml:space="preserve">geopolitics </w:t>
      </w:r>
      <w:r w:rsidRPr="00A8225E">
        <w:rPr>
          <w:rStyle w:val="Emphasis"/>
          <w:rFonts w:asciiTheme="minorHAnsi" w:hAnsiTheme="minorHAnsi" w:cstheme="minorHAnsi"/>
        </w:rPr>
        <w:t>than sociology</w:t>
      </w:r>
      <w:r w:rsidRPr="00A8225E">
        <w:rPr>
          <w:rFonts w:asciiTheme="minorHAnsi" w:hAnsiTheme="minorHAnsi" w:cstheme="minorHAnsi"/>
          <w:sz w:val="16"/>
        </w:rPr>
        <w:t xml:space="preserve">. 8 </w:t>
      </w:r>
    </w:p>
    <w:p w14:paraId="0A88D9EF"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rPr>
        <w:t>The collapse of the Soviet Union not only ended the Cold War and related proxy ﬁghting, it</w:t>
      </w:r>
      <w:r w:rsidRPr="00A8225E">
        <w:rPr>
          <w:rFonts w:asciiTheme="minorHAnsi" w:hAnsiTheme="minorHAnsi" w:cstheme="minorHAnsi"/>
          <w:sz w:val="16"/>
        </w:rPr>
        <w:t xml:space="preserve"> also </w:t>
      </w:r>
      <w:r w:rsidRPr="00A8225E">
        <w:rPr>
          <w:rStyle w:val="StyleUnderline"/>
          <w:rFonts w:asciiTheme="minorHAnsi" w:hAnsiTheme="minorHAnsi" w:cstheme="minorHAnsi"/>
        </w:rPr>
        <w:t xml:space="preserve">opened up </w:t>
      </w:r>
      <w:r w:rsidRPr="00A8225E">
        <w:rPr>
          <w:rStyle w:val="Emphasis"/>
          <w:rFonts w:asciiTheme="minorHAnsi" w:hAnsiTheme="minorHAnsi" w:cstheme="minorHAnsi"/>
        </w:rPr>
        <w:t>large swathes of the world to democracy</w:t>
      </w:r>
      <w:r w:rsidRPr="00A8225E">
        <w:rPr>
          <w:rFonts w:asciiTheme="minorHAnsi" w:hAnsiTheme="minorHAnsi" w:cstheme="minorHAnsi"/>
          <w:sz w:val="16"/>
        </w:rPr>
        <w:t xml:space="preserve">, </w:t>
      </w:r>
      <w:r w:rsidRPr="00A8225E">
        <w:rPr>
          <w:rStyle w:val="Emphasis"/>
          <w:rFonts w:asciiTheme="minorHAnsi" w:hAnsiTheme="minorHAnsi" w:cstheme="minorHAnsi"/>
        </w:rPr>
        <w:t>international commerce</w:t>
      </w:r>
      <w:r w:rsidRPr="00A8225E">
        <w:rPr>
          <w:rStyle w:val="StyleUnderline"/>
          <w:rFonts w:asciiTheme="minorHAnsi" w:hAnsiTheme="minorHAnsi" w:cstheme="minorHAnsi"/>
        </w:rPr>
        <w:t xml:space="preserve">, and </w:t>
      </w:r>
      <w:r w:rsidRPr="00A8225E">
        <w:rPr>
          <w:rStyle w:val="Emphasis"/>
          <w:rFonts w:asciiTheme="minorHAnsi" w:hAnsiTheme="minorHAnsi" w:cstheme="minorHAnsi"/>
        </w:rPr>
        <w:t>peacekeeping forces</w:t>
      </w:r>
      <w:r w:rsidRPr="00A8225E">
        <w:rPr>
          <w:rFonts w:asciiTheme="minorHAnsi" w:hAnsiTheme="minorHAnsi" w:cstheme="minorHAnsi"/>
          <w:sz w:val="16"/>
        </w:rPr>
        <w:t>—</w:t>
      </w:r>
      <w:r w:rsidRPr="00A8225E">
        <w:rPr>
          <w:rStyle w:val="StyleUnderline"/>
          <w:rFonts w:asciiTheme="minorHAnsi" w:hAnsiTheme="minorHAnsi" w:cstheme="minorHAnsi"/>
        </w:rPr>
        <w:t xml:space="preserve">all of which surged after 1991 and further </w:t>
      </w:r>
      <w:r w:rsidRPr="00A8225E">
        <w:rPr>
          <w:rStyle w:val="Emphasis"/>
          <w:rFonts w:asciiTheme="minorHAnsi" w:hAnsiTheme="minorHAnsi" w:cstheme="minorHAnsi"/>
        </w:rPr>
        <w:t>dampened conﬂict</w:t>
      </w:r>
      <w:r w:rsidRPr="00A8225E">
        <w:rPr>
          <w:rFonts w:asciiTheme="minorHAnsi" w:hAnsiTheme="minorHAnsi" w:cstheme="minorHAnsi"/>
          <w:sz w:val="16"/>
        </w:rPr>
        <w:t xml:space="preserve">. 9 </w:t>
      </w:r>
      <w:r w:rsidRPr="00A8225E">
        <w:rPr>
          <w:rStyle w:val="StyleUnderline"/>
          <w:rFonts w:asciiTheme="minorHAnsi" w:hAnsiTheme="minorHAnsi" w:cstheme="minorHAnsi"/>
          <w:highlight w:val="green"/>
        </w:rPr>
        <w:t xml:space="preserve">Faced with </w:t>
      </w:r>
      <w:r w:rsidRPr="00A8225E">
        <w:rPr>
          <w:rStyle w:val="Emphasis"/>
          <w:rFonts w:asciiTheme="minorHAnsi" w:hAnsiTheme="minorHAnsi" w:cstheme="minorHAnsi"/>
          <w:highlight w:val="green"/>
        </w:rPr>
        <w:t>overwhelming U.S.</w:t>
      </w:r>
      <w:r w:rsidRPr="00A8225E">
        <w:rPr>
          <w:rStyle w:val="Emphasis"/>
          <w:rFonts w:asciiTheme="minorHAnsi" w:hAnsiTheme="minorHAnsi" w:cstheme="minorHAnsi"/>
        </w:rPr>
        <w:t xml:space="preserve"> economic and </w:t>
      </w:r>
      <w:r w:rsidRPr="00A8225E">
        <w:rPr>
          <w:rStyle w:val="Emphasis"/>
          <w:rFonts w:asciiTheme="minorHAnsi" w:hAnsiTheme="minorHAnsi" w:cstheme="minorHAnsi"/>
          <w:highlight w:val="green"/>
        </w:rPr>
        <w:t>military might</w:t>
      </w:r>
      <w:r w:rsidRPr="00A8225E">
        <w:rPr>
          <w:rStyle w:val="StyleUnderline"/>
          <w:rFonts w:asciiTheme="minorHAnsi" w:hAnsiTheme="minorHAnsi" w:cstheme="minorHAnsi"/>
        </w:rPr>
        <w:t xml:space="preserve">, most </w:t>
      </w:r>
      <w:r w:rsidRPr="00A8225E">
        <w:rPr>
          <w:rStyle w:val="StyleUnderline"/>
          <w:rFonts w:asciiTheme="minorHAnsi" w:hAnsiTheme="minorHAnsi" w:cstheme="minorHAnsi"/>
          <w:highlight w:val="green"/>
        </w:rPr>
        <w:t>countries</w:t>
      </w:r>
      <w:r w:rsidRPr="00A8225E">
        <w:rPr>
          <w:rStyle w:val="StyleUnderline"/>
          <w:rFonts w:asciiTheme="minorHAnsi" w:hAnsiTheme="minorHAnsi" w:cstheme="minorHAnsi"/>
        </w:rPr>
        <w:t xml:space="preserve"> have </w:t>
      </w:r>
      <w:r w:rsidRPr="00A8225E">
        <w:rPr>
          <w:rStyle w:val="StyleUnderline"/>
          <w:rFonts w:asciiTheme="minorHAnsi" w:hAnsiTheme="minorHAnsi" w:cstheme="minorHAnsi"/>
          <w:highlight w:val="green"/>
        </w:rPr>
        <w:t xml:space="preserve">decided to </w:t>
      </w:r>
      <w:r w:rsidRPr="00A8225E">
        <w:rPr>
          <w:rStyle w:val="Emphasis"/>
          <w:rFonts w:asciiTheme="minorHAnsi" w:hAnsiTheme="minorHAnsi" w:cstheme="minorHAnsi"/>
          <w:highlight w:val="green"/>
        </w:rPr>
        <w:t>work with</w:t>
      </w:r>
      <w:r w:rsidRPr="00A8225E">
        <w:rPr>
          <w:rStyle w:val="Emphasis"/>
          <w:rFonts w:asciiTheme="minorHAnsi" w:hAnsiTheme="minorHAnsi" w:cstheme="minorHAnsi"/>
        </w:rPr>
        <w:t>in</w:t>
      </w:r>
      <w:r w:rsidRPr="00A8225E">
        <w:rPr>
          <w:rStyle w:val="StyleUnderline"/>
          <w:rFonts w:asciiTheme="minorHAnsi" w:hAnsiTheme="minorHAnsi" w:cstheme="minorHAnsi"/>
        </w:rPr>
        <w:t xml:space="preserve"> the </w:t>
      </w:r>
      <w:r w:rsidRPr="00A8225E">
        <w:rPr>
          <w:rStyle w:val="StyleUnderline"/>
          <w:rFonts w:asciiTheme="minorHAnsi" w:hAnsiTheme="minorHAnsi" w:cstheme="minorHAnsi"/>
          <w:highlight w:val="green"/>
        </w:rPr>
        <w:t>America</w:t>
      </w:r>
      <w:r w:rsidRPr="00A8225E">
        <w:rPr>
          <w:rStyle w:val="StyleUnderline"/>
          <w:rFonts w:asciiTheme="minorHAnsi" w:hAnsiTheme="minorHAnsi" w:cstheme="minorHAnsi"/>
        </w:rPr>
        <w:t xml:space="preserve">n-led liberal order </w:t>
      </w:r>
      <w:r w:rsidRPr="00A8225E">
        <w:rPr>
          <w:rStyle w:val="StyleUnderline"/>
          <w:rFonts w:asciiTheme="minorHAnsi" w:hAnsiTheme="minorHAnsi" w:cstheme="minorHAnsi"/>
          <w:highlight w:val="green"/>
        </w:rPr>
        <w:t>rather than ﬁght</w:t>
      </w:r>
      <w:r w:rsidRPr="00A8225E">
        <w:rPr>
          <w:rStyle w:val="StyleUnderline"/>
          <w:rFonts w:asciiTheme="minorHAnsi" w:hAnsiTheme="minorHAnsi" w:cstheme="minorHAnsi"/>
        </w:rPr>
        <w:t xml:space="preserve"> to overturn it</w:t>
      </w:r>
      <w:r w:rsidRPr="00A8225E">
        <w:rPr>
          <w:rFonts w:asciiTheme="minorHAnsi" w:hAnsiTheme="minorHAnsi" w:cstheme="minorHAnsi"/>
          <w:sz w:val="16"/>
        </w:rPr>
        <w:t xml:space="preserve">. 10 As of 2018, </w:t>
      </w:r>
      <w:r w:rsidRPr="00A8225E">
        <w:rPr>
          <w:rStyle w:val="StyleUnderline"/>
          <w:rFonts w:asciiTheme="minorHAnsi" w:hAnsiTheme="minorHAnsi" w:cstheme="minorHAnsi"/>
        </w:rPr>
        <w:t xml:space="preserve">nearly seventy countries have joined the U.S. alliance network—a Kantian community in which </w:t>
      </w:r>
      <w:r w:rsidRPr="00A8225E">
        <w:rPr>
          <w:rStyle w:val="Emphasis"/>
          <w:rFonts w:asciiTheme="minorHAnsi" w:hAnsiTheme="minorHAnsi" w:cstheme="minorHAnsi"/>
        </w:rPr>
        <w:t>war is unthinkable</w:t>
      </w:r>
      <w:r w:rsidRPr="00A8225E">
        <w:rPr>
          <w:rFonts w:asciiTheme="minorHAnsi" w:hAnsiTheme="minorHAnsi" w:cstheme="minorHAnsi"/>
          <w:sz w:val="16"/>
        </w:rPr>
        <w:t>—</w:t>
      </w:r>
      <w:r w:rsidRPr="00A8225E">
        <w:rPr>
          <w:rStyle w:val="StyleUnderline"/>
          <w:rFonts w:asciiTheme="minorHAnsi" w:hAnsiTheme="minorHAnsi" w:cstheme="minorHAnsi"/>
        </w:rPr>
        <w:t>and even the two main challengers to this community, China and Russia, begrudgingly participate in the institutions of the liberal order</w:t>
      </w:r>
      <w:r w:rsidRPr="00A8225E">
        <w:rPr>
          <w:rFonts w:asciiTheme="minorHAnsi" w:hAnsiTheme="minorHAnsi" w:cstheme="minorHAnsi"/>
          <w:sz w:val="16"/>
        </w:rPr>
        <w:t xml:space="preserve"> (e.g., the UN, the WTO, the IMF, World Bank, and the G-20), </w:t>
      </w:r>
      <w:r w:rsidRPr="00A8225E">
        <w:rPr>
          <w:rStyle w:val="StyleUnderline"/>
          <w:rFonts w:asciiTheme="minorHAnsi" w:hAnsiTheme="minorHAnsi" w:cstheme="minorHAnsi"/>
        </w:rPr>
        <w:t>engage in commerce with the United States and its allies, and contribute to international peacekeeping missions</w:t>
      </w:r>
      <w:r w:rsidRPr="00A8225E">
        <w:rPr>
          <w:rFonts w:asciiTheme="minorHAnsi" w:hAnsiTheme="minorHAnsi" w:cstheme="minorHAnsi"/>
          <w:sz w:val="16"/>
        </w:rPr>
        <w:t>. 11 History may not have ended in 1991, but it clearly changed in profound ways—and mostly for the better.</w:t>
      </w:r>
    </w:p>
    <w:p w14:paraId="3F1D5075" w14:textId="77777777" w:rsidR="00EB3EE2" w:rsidRPr="00A8225E" w:rsidRDefault="00EB3EE2" w:rsidP="00EB3EE2"/>
    <w:p w14:paraId="62A47FE7" w14:textId="77777777" w:rsidR="00EB3EE2" w:rsidRPr="00A14D17" w:rsidRDefault="00EB3EE2" w:rsidP="00EB3EE2"/>
    <w:p w14:paraId="5BCBB43B" w14:textId="77777777" w:rsidR="00EB3EE2" w:rsidRDefault="00EB3EE2" w:rsidP="00EB3EE2"/>
    <w:p w14:paraId="30CE2A2E" w14:textId="77777777" w:rsidR="00EB3EE2" w:rsidRDefault="00EB3EE2" w:rsidP="00EB3EE2">
      <w:pPr>
        <w:pStyle w:val="Heading3"/>
      </w:pPr>
      <w:r>
        <w:t>2AC---Heg Sustainable</w:t>
      </w:r>
    </w:p>
    <w:p w14:paraId="7034EC04" w14:textId="77777777" w:rsidR="00EB3EE2" w:rsidRDefault="00EB3EE2" w:rsidP="00EB3EE2">
      <w:pPr>
        <w:pStyle w:val="Heading4"/>
      </w:pPr>
      <w:r>
        <w:t xml:space="preserve">Hegemony is </w:t>
      </w:r>
      <w:r w:rsidRPr="00266E40">
        <w:rPr>
          <w:u w:val="single"/>
        </w:rPr>
        <w:t>sustainable</w:t>
      </w:r>
      <w:r>
        <w:t xml:space="preserve">. Failure to </w:t>
      </w:r>
      <w:r w:rsidRPr="00B77EC1">
        <w:rPr>
          <w:u w:val="single"/>
        </w:rPr>
        <w:t>follow through</w:t>
      </w:r>
      <w:r>
        <w:t xml:space="preserve"> on provocations incites existential </w:t>
      </w:r>
      <w:r w:rsidRPr="00266E40">
        <w:rPr>
          <w:u w:val="single"/>
        </w:rPr>
        <w:t>irredentist</w:t>
      </w:r>
      <w:r>
        <w:t xml:space="preserve"> and </w:t>
      </w:r>
      <w:r w:rsidRPr="00266E40">
        <w:rPr>
          <w:u w:val="single"/>
        </w:rPr>
        <w:t>resource</w:t>
      </w:r>
      <w:r>
        <w:t xml:space="preserve"> wars, and </w:t>
      </w:r>
      <w:r w:rsidRPr="00D00F1C">
        <w:rPr>
          <w:u w:val="single"/>
        </w:rPr>
        <w:t>impedes cooperation</w:t>
      </w:r>
      <w:r>
        <w:t xml:space="preserve"> on </w:t>
      </w:r>
      <w:r w:rsidRPr="00D00F1C">
        <w:t>numerous</w:t>
      </w:r>
      <w:r>
        <w:t xml:space="preserve"> x-risks. But, adversarial decline is inevitable in the </w:t>
      </w:r>
      <w:r w:rsidRPr="00266E40">
        <w:rPr>
          <w:u w:val="single"/>
        </w:rPr>
        <w:t>long-term</w:t>
      </w:r>
      <w:r>
        <w:t xml:space="preserve">, so deterrence </w:t>
      </w:r>
      <w:r w:rsidRPr="00266E40">
        <w:rPr>
          <w:u w:val="single"/>
        </w:rPr>
        <w:t>now</w:t>
      </w:r>
      <w:r>
        <w:t xml:space="preserve"> is key. </w:t>
      </w:r>
    </w:p>
    <w:p w14:paraId="394F5655" w14:textId="77777777" w:rsidR="00EB3EE2" w:rsidRDefault="00EB3EE2" w:rsidP="00EB3EE2">
      <w:r>
        <w:rPr>
          <w:rStyle w:val="Style13ptBold"/>
        </w:rPr>
        <w:t xml:space="preserve">Beckley 25 </w:t>
      </w:r>
      <w:r w:rsidRPr="008E6996">
        <w:t>–</w:t>
      </w:r>
      <w:r>
        <w:t xml:space="preserve"> A</w:t>
      </w:r>
      <w:r w:rsidRPr="005803C6">
        <w:t xml:space="preserve">ssociate </w:t>
      </w:r>
      <w:r>
        <w:t>P</w:t>
      </w:r>
      <w:r w:rsidRPr="005803C6">
        <w:t xml:space="preserve">rofessor of </w:t>
      </w:r>
      <w:r>
        <w:t>P</w:t>
      </w:r>
      <w:r w:rsidRPr="005803C6">
        <w:t xml:space="preserve">olitical </w:t>
      </w:r>
      <w:r>
        <w:t>S</w:t>
      </w:r>
      <w:r w:rsidRPr="005803C6">
        <w:t>cience at Tufts University</w:t>
      </w:r>
      <w:r>
        <w:t xml:space="preserve"> with a Ph.D. from Columbia University.</w:t>
      </w:r>
    </w:p>
    <w:p w14:paraId="33AFBE8A" w14:textId="77777777" w:rsidR="00EB3EE2" w:rsidRPr="005803C6" w:rsidRDefault="00EB3EE2" w:rsidP="00EB3EE2">
      <w:r>
        <w:t>Michael Beckley,</w:t>
      </w:r>
      <w:r w:rsidRPr="005803C6">
        <w:t xml:space="preserve"> "The Strange Triumph of a Broken America</w:t>
      </w:r>
      <w:r>
        <w:t xml:space="preserve">,” </w:t>
      </w:r>
      <w:r w:rsidRPr="005803C6">
        <w:t>1</w:t>
      </w:r>
      <w:r>
        <w:t>/</w:t>
      </w:r>
      <w:r w:rsidRPr="005803C6">
        <w:t>7</w:t>
      </w:r>
      <w:r>
        <w:t>/</w:t>
      </w:r>
      <w:r w:rsidRPr="005803C6">
        <w:t>25</w:t>
      </w:r>
      <w:r>
        <w:t xml:space="preserve">, </w:t>
      </w:r>
      <w:r w:rsidRPr="005803C6">
        <w:t>Foreign Affairs</w:t>
      </w:r>
      <w:r>
        <w:t>,</w:t>
      </w:r>
      <w:r w:rsidRPr="005803C6">
        <w:t xml:space="preserve"> https://www.foreignaffairs.com/united-states/strange-triumph-broken-america-michael-beckley</w:t>
      </w:r>
    </w:p>
    <w:p w14:paraId="782D8ECB" w14:textId="77777777" w:rsidR="00EB3EE2" w:rsidRPr="00266E40" w:rsidRDefault="00EB3EE2" w:rsidP="00EB3EE2">
      <w:pPr>
        <w:rPr>
          <w:sz w:val="16"/>
        </w:rPr>
      </w:pPr>
      <w:r w:rsidRPr="00266E40">
        <w:rPr>
          <w:sz w:val="16"/>
        </w:rPr>
        <w:t xml:space="preserve">The </w:t>
      </w:r>
      <w:r w:rsidRPr="00266E40">
        <w:rPr>
          <w:rStyle w:val="StyleUnderline"/>
        </w:rPr>
        <w:t>United States’</w:t>
      </w:r>
      <w:r w:rsidRPr="00266E40">
        <w:rPr>
          <w:sz w:val="16"/>
        </w:rPr>
        <w:t xml:space="preserve"> geographic, demographic, and political </w:t>
      </w:r>
      <w:r w:rsidRPr="00266E40">
        <w:rPr>
          <w:rStyle w:val="StyleUnderline"/>
        </w:rPr>
        <w:t>advantages</w:t>
      </w:r>
      <w:r w:rsidRPr="00266E40">
        <w:rPr>
          <w:sz w:val="16"/>
        </w:rPr>
        <w:t xml:space="preserve"> </w:t>
      </w:r>
      <w:r w:rsidRPr="00266E40">
        <w:rPr>
          <w:rStyle w:val="StyleUnderline"/>
        </w:rPr>
        <w:t>create</w:t>
      </w:r>
      <w:r w:rsidRPr="00266E40">
        <w:rPr>
          <w:sz w:val="16"/>
        </w:rPr>
        <w:t xml:space="preserve"> another </w:t>
      </w:r>
      <w:r w:rsidRPr="00266E40">
        <w:rPr>
          <w:rStyle w:val="Emphasis"/>
        </w:rPr>
        <w:t>vulnerability</w:t>
      </w:r>
      <w:r w:rsidRPr="00266E40">
        <w:rPr>
          <w:sz w:val="16"/>
        </w:rPr>
        <w:t xml:space="preserve">: a </w:t>
      </w:r>
      <w:r w:rsidRPr="00266E40">
        <w:rPr>
          <w:rStyle w:val="StyleUnderline"/>
        </w:rPr>
        <w:t>tendency</w:t>
      </w:r>
      <w:r w:rsidRPr="00266E40">
        <w:rPr>
          <w:sz w:val="16"/>
        </w:rPr>
        <w:t xml:space="preserve"> to </w:t>
      </w:r>
      <w:r w:rsidRPr="00266E40">
        <w:rPr>
          <w:rStyle w:val="StyleUnderline"/>
        </w:rPr>
        <w:t>pursue global interests</w:t>
      </w:r>
      <w:r w:rsidRPr="00266E40">
        <w:rPr>
          <w:sz w:val="16"/>
        </w:rPr>
        <w:t xml:space="preserve"> </w:t>
      </w:r>
      <w:r w:rsidRPr="00266E40">
        <w:rPr>
          <w:rStyle w:val="StyleUnderline"/>
        </w:rPr>
        <w:t>without committing sufficient resources to prevent conflict</w:t>
      </w:r>
      <w:r w:rsidRPr="00266E40">
        <w:rPr>
          <w:sz w:val="16"/>
        </w:rPr>
        <w:t>. President Theodore Roosevelt advised leaders to “</w:t>
      </w:r>
      <w:r w:rsidRPr="00266E40">
        <w:rPr>
          <w:rStyle w:val="StyleUnderline"/>
        </w:rPr>
        <w:t>speak softly</w:t>
      </w:r>
      <w:r w:rsidRPr="00266E40">
        <w:rPr>
          <w:sz w:val="16"/>
        </w:rPr>
        <w:t xml:space="preserve"> and </w:t>
      </w:r>
      <w:r w:rsidRPr="00762B73">
        <w:rPr>
          <w:rStyle w:val="StyleUnderline"/>
        </w:rPr>
        <w:t>carry</w:t>
      </w:r>
      <w:r w:rsidRPr="00266E40">
        <w:rPr>
          <w:sz w:val="16"/>
        </w:rPr>
        <w:t xml:space="preserve"> a big </w:t>
      </w:r>
      <w:r w:rsidRPr="00762B73">
        <w:rPr>
          <w:rStyle w:val="StyleUnderline"/>
        </w:rPr>
        <w:t>stick</w:t>
      </w:r>
      <w:r w:rsidRPr="00266E40">
        <w:rPr>
          <w:sz w:val="16"/>
        </w:rPr>
        <w:t xml:space="preserve">,” but </w:t>
      </w:r>
      <w:r w:rsidRPr="006E09D6">
        <w:rPr>
          <w:rStyle w:val="StyleUnderline"/>
          <w:highlight w:val="green"/>
        </w:rPr>
        <w:t>Washington</w:t>
      </w:r>
      <w:r w:rsidRPr="00266E40">
        <w:rPr>
          <w:sz w:val="16"/>
        </w:rPr>
        <w:t xml:space="preserve"> today often </w:t>
      </w:r>
      <w:r w:rsidRPr="00762B73">
        <w:rPr>
          <w:rStyle w:val="StyleUnderline"/>
        </w:rPr>
        <w:t>does the reverse</w:t>
      </w:r>
      <w:r w:rsidRPr="00266E40">
        <w:rPr>
          <w:sz w:val="16"/>
        </w:rPr>
        <w:t xml:space="preserve">: it </w:t>
      </w:r>
      <w:r w:rsidRPr="006E09D6">
        <w:rPr>
          <w:rStyle w:val="StyleUnderline"/>
          <w:highlight w:val="green"/>
        </w:rPr>
        <w:t>talks tough</w:t>
      </w:r>
      <w:r w:rsidRPr="00762B73">
        <w:rPr>
          <w:rStyle w:val="StyleUnderline"/>
        </w:rPr>
        <w:t xml:space="preserve"> but </w:t>
      </w:r>
      <w:r w:rsidRPr="006E09D6">
        <w:rPr>
          <w:rStyle w:val="Emphasis"/>
          <w:highlight w:val="green"/>
        </w:rPr>
        <w:t>then underprepares</w:t>
      </w:r>
      <w:r w:rsidRPr="00762B73">
        <w:rPr>
          <w:rStyle w:val="StyleUnderline"/>
        </w:rPr>
        <w:t>,</w:t>
      </w:r>
      <w:r w:rsidRPr="00266E40">
        <w:rPr>
          <w:sz w:val="16"/>
        </w:rPr>
        <w:t xml:space="preserve"> falling back on blunt tools such as sanctions or missile strikes when challenged. </w:t>
      </w:r>
      <w:r w:rsidRPr="006E09D6">
        <w:rPr>
          <w:rStyle w:val="StyleUnderline"/>
          <w:highlight w:val="green"/>
        </w:rPr>
        <w:t>This</w:t>
      </w:r>
      <w:r w:rsidRPr="00266E40">
        <w:rPr>
          <w:sz w:val="16"/>
        </w:rPr>
        <w:t xml:space="preserve"> “chicken hawk” </w:t>
      </w:r>
      <w:r w:rsidRPr="00762B73">
        <w:rPr>
          <w:rStyle w:val="StyleUnderline"/>
        </w:rPr>
        <w:t xml:space="preserve">approach demoralizes allies, </w:t>
      </w:r>
      <w:r w:rsidRPr="006E09D6">
        <w:rPr>
          <w:rStyle w:val="Emphasis"/>
          <w:highlight w:val="green"/>
        </w:rPr>
        <w:t>provokes adversaries</w:t>
      </w:r>
      <w:r w:rsidRPr="00762B73">
        <w:rPr>
          <w:rStyle w:val="StyleUnderline"/>
        </w:rPr>
        <w:t xml:space="preserve">, and </w:t>
      </w:r>
      <w:r w:rsidRPr="006E09D6">
        <w:rPr>
          <w:rStyle w:val="Emphasis"/>
          <w:highlight w:val="green"/>
        </w:rPr>
        <w:t>escalates conflicts</w:t>
      </w:r>
      <w:r w:rsidRPr="00762B73">
        <w:rPr>
          <w:rStyle w:val="StyleUnderline"/>
        </w:rPr>
        <w:t xml:space="preserve"> that might</w:t>
      </w:r>
      <w:r w:rsidRPr="00266E40">
        <w:rPr>
          <w:sz w:val="16"/>
        </w:rPr>
        <w:t xml:space="preserve"> </w:t>
      </w:r>
      <w:r w:rsidRPr="00762B73">
        <w:rPr>
          <w:rStyle w:val="StyleUnderline"/>
        </w:rPr>
        <w:t>have been contained with stronger engagement</w:t>
      </w:r>
      <w:r w:rsidRPr="00266E40">
        <w:rPr>
          <w:sz w:val="16"/>
        </w:rPr>
        <w:t xml:space="preserve"> or avoided with better judgment. Worse, after being too passive in peace, the United States sometimes </w:t>
      </w:r>
      <w:r w:rsidRPr="00762B73">
        <w:rPr>
          <w:rStyle w:val="StyleUnderline"/>
        </w:rPr>
        <w:t>overreacts</w:t>
      </w:r>
      <w:r w:rsidRPr="00266E40">
        <w:rPr>
          <w:sz w:val="16"/>
        </w:rPr>
        <w:t xml:space="preserve"> in war, plunging into quagmires, as it did in </w:t>
      </w:r>
      <w:r w:rsidRPr="00762B73">
        <w:rPr>
          <w:rStyle w:val="StyleUnderline"/>
        </w:rPr>
        <w:t>Afghanistan</w:t>
      </w:r>
      <w:r w:rsidRPr="00266E40">
        <w:rPr>
          <w:sz w:val="16"/>
        </w:rPr>
        <w:t xml:space="preserve"> and </w:t>
      </w:r>
      <w:r w:rsidRPr="00762B73">
        <w:rPr>
          <w:rStyle w:val="StyleUnderline"/>
        </w:rPr>
        <w:t>Iraq</w:t>
      </w:r>
      <w:r w:rsidRPr="00266E40">
        <w:rPr>
          <w:sz w:val="16"/>
        </w:rPr>
        <w:t xml:space="preserve"> after the </w:t>
      </w:r>
      <w:r w:rsidRPr="00762B73">
        <w:rPr>
          <w:rStyle w:val="StyleUnderline"/>
        </w:rPr>
        <w:t>9/11</w:t>
      </w:r>
      <w:r w:rsidRPr="00266E40">
        <w:rPr>
          <w:sz w:val="16"/>
        </w:rPr>
        <w:t xml:space="preserve"> attacks.</w:t>
      </w:r>
    </w:p>
    <w:p w14:paraId="06CBF9B6" w14:textId="77777777" w:rsidR="00EB3EE2" w:rsidRPr="00266E40" w:rsidRDefault="00EB3EE2" w:rsidP="00EB3EE2">
      <w:pPr>
        <w:rPr>
          <w:sz w:val="16"/>
        </w:rPr>
      </w:pPr>
      <w:r w:rsidRPr="00266E40">
        <w:rPr>
          <w:sz w:val="16"/>
        </w:rPr>
        <w:t xml:space="preserve">These tendencies stem from the same qualities that make the United States strong. Americans often overlook global affairs because oceans shield their country from foreign threats and because the U.S. economy is largely self-sufficient. Exports account for just 11 percent of GDP, compared with a global average of about 30 percent. Most trade is discretionary for the United States because it leads the world in the production of vital goods such as food, energy, and technology. In addition, the country’s decentralized institutions give rise to a diverse array of priorities, making national mobilization rare unless a clear and present danger compels unity. As a result, </w:t>
      </w:r>
      <w:r w:rsidRPr="00762B73">
        <w:rPr>
          <w:rStyle w:val="StyleUnderline"/>
        </w:rPr>
        <w:t>foreign policy frequently</w:t>
      </w:r>
      <w:r w:rsidRPr="00266E40">
        <w:rPr>
          <w:sz w:val="16"/>
        </w:rPr>
        <w:t xml:space="preserve"> </w:t>
      </w:r>
      <w:r w:rsidRPr="00762B73">
        <w:rPr>
          <w:rStyle w:val="StyleUnderline"/>
        </w:rPr>
        <w:t>becomes</w:t>
      </w:r>
      <w:r w:rsidRPr="00266E40">
        <w:rPr>
          <w:sz w:val="16"/>
        </w:rPr>
        <w:t xml:space="preserve"> a </w:t>
      </w:r>
      <w:r w:rsidRPr="00266E40">
        <w:rPr>
          <w:rStyle w:val="Emphasis"/>
        </w:rPr>
        <w:t>partisan football</w:t>
      </w:r>
      <w:r w:rsidRPr="00266E40">
        <w:rPr>
          <w:sz w:val="16"/>
        </w:rPr>
        <w:t>, with issues tossed around to score political points—and serious threats ignored until they erupt.</w:t>
      </w:r>
    </w:p>
    <w:p w14:paraId="5A376740" w14:textId="77777777" w:rsidR="00EB3EE2" w:rsidRPr="00266E40" w:rsidRDefault="00EB3EE2" w:rsidP="00EB3EE2">
      <w:pPr>
        <w:rPr>
          <w:rStyle w:val="Emphasis"/>
        </w:rPr>
      </w:pPr>
      <w:r w:rsidRPr="00266E40">
        <w:rPr>
          <w:sz w:val="16"/>
        </w:rPr>
        <w:t xml:space="preserve">Yet the same security, wealth, and freedoms that allow the United States to deprioritize foreign policy also drive it to assert global interests. With </w:t>
      </w:r>
      <w:r w:rsidRPr="00762B73">
        <w:rPr>
          <w:rStyle w:val="StyleUnderline"/>
        </w:rPr>
        <w:t>unrivaled power</w:t>
      </w:r>
      <w:r w:rsidRPr="00266E40">
        <w:rPr>
          <w:sz w:val="16"/>
        </w:rPr>
        <w:t xml:space="preserve">, the </w:t>
      </w:r>
      <w:r w:rsidRPr="00762B73">
        <w:rPr>
          <w:rStyle w:val="StyleUnderline"/>
        </w:rPr>
        <w:t>United States feels compelled to have a policy on everything</w:t>
      </w:r>
      <w:r w:rsidRPr="00266E40">
        <w:rPr>
          <w:sz w:val="16"/>
        </w:rPr>
        <w:t xml:space="preserve">. This impulse is amplified by the </w:t>
      </w:r>
      <w:r w:rsidRPr="00762B73">
        <w:rPr>
          <w:rStyle w:val="StyleUnderline"/>
        </w:rPr>
        <w:t>decentralized</w:t>
      </w:r>
      <w:r w:rsidRPr="00266E40">
        <w:rPr>
          <w:sz w:val="16"/>
        </w:rPr>
        <w:t xml:space="preserve"> American </w:t>
      </w:r>
      <w:r w:rsidRPr="00762B73">
        <w:rPr>
          <w:rStyle w:val="StyleUnderline"/>
        </w:rPr>
        <w:t>system</w:t>
      </w:r>
      <w:r w:rsidRPr="00266E40">
        <w:rPr>
          <w:sz w:val="16"/>
        </w:rPr>
        <w:t xml:space="preserve">—especially its </w:t>
      </w:r>
      <w:r w:rsidRPr="00266E40">
        <w:rPr>
          <w:rStyle w:val="Emphasis"/>
        </w:rPr>
        <w:t>free media</w:t>
      </w:r>
      <w:r w:rsidRPr="00266E40">
        <w:rPr>
          <w:sz w:val="16"/>
        </w:rPr>
        <w:t xml:space="preserve"> and raucous Congress—which empowers voices, including those of diaspora populations, businesses, human rights organizations, and the national security bureaucracy, to advocate for various actions overseas. Meanwhile, weaker countries lobby the United States for protection from stronger autocratic neighbors that in turn view the United States—and the example it sets as a prosperous democracy—as a threat to their rule and </w:t>
      </w:r>
      <w:r w:rsidRPr="00762B73">
        <w:rPr>
          <w:rStyle w:val="StyleUnderline"/>
        </w:rPr>
        <w:t>spheres of influence.</w:t>
      </w:r>
      <w:r w:rsidRPr="00266E40">
        <w:rPr>
          <w:sz w:val="16"/>
        </w:rPr>
        <w:t xml:space="preserve"> In response, </w:t>
      </w:r>
      <w:r w:rsidRPr="00266E40">
        <w:rPr>
          <w:rStyle w:val="StyleUnderline"/>
        </w:rPr>
        <w:t>autocracies such as China, Iran, North Korea,</w:t>
      </w:r>
      <w:r w:rsidRPr="00266E40">
        <w:rPr>
          <w:sz w:val="16"/>
        </w:rPr>
        <w:t xml:space="preserve"> and </w:t>
      </w:r>
      <w:r w:rsidRPr="00266E40">
        <w:rPr>
          <w:rStyle w:val="Emphasis"/>
        </w:rPr>
        <w:t>Russia militarize against</w:t>
      </w:r>
      <w:r w:rsidRPr="00266E40">
        <w:rPr>
          <w:rStyle w:val="StyleUnderline"/>
        </w:rPr>
        <w:t xml:space="preserve"> the United</w:t>
      </w:r>
      <w:r w:rsidRPr="00266E40">
        <w:rPr>
          <w:sz w:val="16"/>
        </w:rPr>
        <w:t xml:space="preserve"> States and try to </w:t>
      </w:r>
      <w:r w:rsidRPr="00266E40">
        <w:rPr>
          <w:rStyle w:val="StyleUnderline"/>
        </w:rPr>
        <w:t>divide</w:t>
      </w:r>
      <w:r w:rsidRPr="00266E40">
        <w:rPr>
          <w:sz w:val="16"/>
        </w:rPr>
        <w:t xml:space="preserve"> its </w:t>
      </w:r>
      <w:r w:rsidRPr="00266E40">
        <w:rPr>
          <w:rStyle w:val="StyleUnderline"/>
        </w:rPr>
        <w:t>alliances</w:t>
      </w:r>
      <w:r w:rsidRPr="00266E40">
        <w:rPr>
          <w:sz w:val="16"/>
        </w:rPr>
        <w:t xml:space="preserve"> and subvert its democracy. Even when </w:t>
      </w:r>
      <w:r w:rsidRPr="00266E40">
        <w:rPr>
          <w:rStyle w:val="StyleUnderline"/>
        </w:rPr>
        <w:t>Americans</w:t>
      </w:r>
      <w:r w:rsidRPr="00266E40">
        <w:rPr>
          <w:sz w:val="16"/>
        </w:rPr>
        <w:t xml:space="preserve"> want to stay out of </w:t>
      </w:r>
      <w:r w:rsidRPr="00266E40">
        <w:rPr>
          <w:rStyle w:val="StyleUnderline"/>
        </w:rPr>
        <w:t>foreign conflicts</w:t>
      </w:r>
      <w:r w:rsidRPr="00266E40">
        <w:rPr>
          <w:sz w:val="16"/>
        </w:rPr>
        <w:t xml:space="preserve">, these forces often </w:t>
      </w:r>
      <w:r w:rsidRPr="00266E40">
        <w:rPr>
          <w:rStyle w:val="Emphasis"/>
        </w:rPr>
        <w:t>pull them in.</w:t>
      </w:r>
    </w:p>
    <w:p w14:paraId="1A80DB91" w14:textId="77777777" w:rsidR="00EB3EE2" w:rsidRPr="00266E40" w:rsidRDefault="00EB3EE2" w:rsidP="00EB3EE2">
      <w:pPr>
        <w:rPr>
          <w:sz w:val="16"/>
        </w:rPr>
      </w:pPr>
      <w:r w:rsidRPr="00266E40">
        <w:rPr>
          <w:sz w:val="16"/>
        </w:rPr>
        <w:t xml:space="preserve">The structure of American power thus creates competing pressures for detachment and engagement. The </w:t>
      </w:r>
      <w:r w:rsidRPr="00762B73">
        <w:rPr>
          <w:rStyle w:val="StyleUnderline"/>
        </w:rPr>
        <w:t>result is</w:t>
      </w:r>
      <w:r w:rsidRPr="00266E40">
        <w:rPr>
          <w:sz w:val="16"/>
        </w:rPr>
        <w:t xml:space="preserve"> a </w:t>
      </w:r>
      <w:r w:rsidRPr="006E09D6">
        <w:rPr>
          <w:rStyle w:val="Emphasis"/>
          <w:highlight w:val="green"/>
        </w:rPr>
        <w:t>hollow</w:t>
      </w:r>
      <w:r w:rsidRPr="00762B73">
        <w:rPr>
          <w:rStyle w:val="StyleUnderline"/>
        </w:rPr>
        <w:t xml:space="preserve"> form of</w:t>
      </w:r>
      <w:r w:rsidRPr="00266E40">
        <w:rPr>
          <w:sz w:val="16"/>
        </w:rPr>
        <w:t xml:space="preserve"> </w:t>
      </w:r>
      <w:r w:rsidRPr="006E09D6">
        <w:rPr>
          <w:rStyle w:val="Emphasis"/>
          <w:highlight w:val="green"/>
        </w:rPr>
        <w:t>internationalism</w:t>
      </w:r>
      <w:r w:rsidRPr="00266E40">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w:t>
      </w:r>
      <w:r w:rsidRPr="00762B73">
        <w:rPr>
          <w:rStyle w:val="StyleUnderline"/>
        </w:rPr>
        <w:t>similar pattern played out</w:t>
      </w:r>
      <w:r w:rsidRPr="00266E40">
        <w:rPr>
          <w:sz w:val="16"/>
        </w:rPr>
        <w:t xml:space="preserve"> in the 1990s and the early years of this century. While nearly doubling NATO’s membership to include 12 new countries, the </w:t>
      </w:r>
      <w:r w:rsidRPr="00762B73">
        <w:rPr>
          <w:rStyle w:val="StyleUnderline"/>
        </w:rPr>
        <w:t>United States halved its troop presence</w:t>
      </w:r>
      <w:r w:rsidRPr="00266E40">
        <w:rPr>
          <w:sz w:val="16"/>
        </w:rPr>
        <w:t xml:space="preserve"> in Europe and shifted NATO’s focus to counterterrorism operations in the Middle East. In 2008, the United States </w:t>
      </w:r>
      <w:r w:rsidRPr="00762B73">
        <w:rPr>
          <w:rStyle w:val="StyleUnderline"/>
        </w:rPr>
        <w:t>suggested</w:t>
      </w:r>
      <w:r w:rsidRPr="00266E40">
        <w:rPr>
          <w:sz w:val="16"/>
        </w:rPr>
        <w:t xml:space="preserve"> that </w:t>
      </w:r>
      <w:r w:rsidRPr="00762B73">
        <w:rPr>
          <w:rStyle w:val="StyleUnderline"/>
        </w:rPr>
        <w:t>Georgia</w:t>
      </w:r>
      <w:r w:rsidRPr="00266E40">
        <w:rPr>
          <w:sz w:val="16"/>
        </w:rPr>
        <w:t xml:space="preserve"> and </w:t>
      </w:r>
      <w:r w:rsidRPr="00762B73">
        <w:rPr>
          <w:rStyle w:val="StyleUnderline"/>
        </w:rPr>
        <w:t>Ukraine</w:t>
      </w:r>
      <w:r w:rsidRPr="00266E40">
        <w:rPr>
          <w:sz w:val="16"/>
        </w:rPr>
        <w:t xml:space="preserve"> might eventually </w:t>
      </w:r>
      <w:r w:rsidRPr="00762B73">
        <w:rPr>
          <w:rStyle w:val="StyleUnderline"/>
        </w:rPr>
        <w:t>join</w:t>
      </w:r>
      <w:r w:rsidRPr="00266E40">
        <w:rPr>
          <w:sz w:val="16"/>
        </w:rPr>
        <w:t xml:space="preserve"> the alliance but </w:t>
      </w:r>
      <w:r w:rsidRPr="00762B73">
        <w:rPr>
          <w:rStyle w:val="StyleUnderline"/>
        </w:rPr>
        <w:t>offered no concrete path to</w:t>
      </w:r>
      <w:r w:rsidRPr="00266E40">
        <w:rPr>
          <w:sz w:val="16"/>
        </w:rPr>
        <w:t xml:space="preserve"> </w:t>
      </w:r>
      <w:r w:rsidRPr="00762B73">
        <w:rPr>
          <w:rStyle w:val="StyleUnderline"/>
        </w:rPr>
        <w:t>membership</w:t>
      </w:r>
      <w:r w:rsidRPr="00266E40">
        <w:rPr>
          <w:sz w:val="16"/>
        </w:rPr>
        <w:t xml:space="preserve">, thus </w:t>
      </w:r>
      <w:r w:rsidRPr="00762B73">
        <w:rPr>
          <w:rStyle w:val="StyleUnderline"/>
        </w:rPr>
        <w:t>provoking Russia without</w:t>
      </w:r>
      <w:r w:rsidRPr="00266E40">
        <w:rPr>
          <w:sz w:val="16"/>
        </w:rPr>
        <w:t xml:space="preserve"> effectively deterring it.</w:t>
      </w:r>
    </w:p>
    <w:p w14:paraId="5C7410EE" w14:textId="77777777" w:rsidR="00EB3EE2" w:rsidRPr="00762B73" w:rsidRDefault="00EB3EE2" w:rsidP="00EB3EE2">
      <w:pPr>
        <w:rPr>
          <w:rStyle w:val="StyleUnderline"/>
        </w:rPr>
      </w:pPr>
      <w:r w:rsidRPr="00266E40">
        <w:rPr>
          <w:sz w:val="16"/>
        </w:rPr>
        <w:t xml:space="preserve">In other cases, </w:t>
      </w:r>
      <w:r w:rsidRPr="00762B73">
        <w:rPr>
          <w:rStyle w:val="StyleUnderline"/>
        </w:rPr>
        <w:t xml:space="preserve">hollow </w:t>
      </w:r>
      <w:r w:rsidRPr="00266E40">
        <w:rPr>
          <w:rStyle w:val="StyleUnderline"/>
        </w:rPr>
        <w:t xml:space="preserve">internationalism </w:t>
      </w:r>
      <w:r w:rsidRPr="006E09D6">
        <w:rPr>
          <w:rStyle w:val="StyleUnderline"/>
          <w:highlight w:val="green"/>
        </w:rPr>
        <w:t>led</w:t>
      </w:r>
      <w:r w:rsidRPr="00266E40">
        <w:rPr>
          <w:sz w:val="16"/>
        </w:rPr>
        <w:t xml:space="preserve"> the United States </w:t>
      </w:r>
      <w:r w:rsidRPr="006E09D6">
        <w:rPr>
          <w:rStyle w:val="StyleUnderline"/>
          <w:highlight w:val="green"/>
        </w:rPr>
        <w:t>to</w:t>
      </w:r>
      <w:r w:rsidRPr="00266E40">
        <w:rPr>
          <w:sz w:val="16"/>
        </w:rPr>
        <w:t xml:space="preserve"> </w:t>
      </w:r>
      <w:r w:rsidRPr="00762B73">
        <w:rPr>
          <w:rStyle w:val="StyleUnderline"/>
        </w:rPr>
        <w:t>neglect deterrence</w:t>
      </w:r>
      <w:r w:rsidRPr="00266E40">
        <w:rPr>
          <w:sz w:val="16"/>
        </w:rPr>
        <w:t xml:space="preserve"> entirely. On several occasions, it </w:t>
      </w:r>
      <w:r w:rsidRPr="00762B73">
        <w:rPr>
          <w:rStyle w:val="StyleUnderline"/>
        </w:rPr>
        <w:t>convinced itself</w:t>
      </w:r>
      <w:r w:rsidRPr="00266E40">
        <w:rPr>
          <w:sz w:val="16"/>
        </w:rPr>
        <w:t xml:space="preserve"> and its adversaries that it </w:t>
      </w:r>
      <w:r w:rsidRPr="00762B73">
        <w:rPr>
          <w:rStyle w:val="StyleUnderline"/>
        </w:rPr>
        <w:t>had little interest in a region</w:t>
      </w:r>
      <w:r w:rsidRPr="00266E40">
        <w:rPr>
          <w:sz w:val="16"/>
        </w:rPr>
        <w:t xml:space="preserve">, only to respond massively to aggression there, with catastrophic consequences.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w:t>
      </w:r>
      <w:r w:rsidRPr="00762B73">
        <w:rPr>
          <w:rStyle w:val="StyleUnderline"/>
        </w:rPr>
        <w:t xml:space="preserve">disastrous involvement in </w:t>
      </w:r>
      <w:r w:rsidRPr="006E09D6">
        <w:rPr>
          <w:rStyle w:val="Emphasis"/>
          <w:highlight w:val="green"/>
        </w:rPr>
        <w:t>Vietnam</w:t>
      </w:r>
      <w:r w:rsidRPr="00266E40">
        <w:rPr>
          <w:sz w:val="16"/>
        </w:rPr>
        <w:t xml:space="preserve">. Similarly, in 1990, the United States made no serious effort to deter Iraq’s invasion of Kuwait but then took up arms to repel the attack after the fact. The result was </w:t>
      </w:r>
      <w:r w:rsidRPr="00762B73">
        <w:rPr>
          <w:rStyle w:val="StyleUnderline"/>
        </w:rPr>
        <w:t xml:space="preserve">the </w:t>
      </w:r>
      <w:r w:rsidRPr="006E09D6">
        <w:rPr>
          <w:rStyle w:val="Emphasis"/>
          <w:highlight w:val="green"/>
        </w:rPr>
        <w:t>Gulf War</w:t>
      </w:r>
      <w:r w:rsidRPr="00266E40">
        <w:rPr>
          <w:sz w:val="16"/>
        </w:rPr>
        <w:t xml:space="preserve"> and a </w:t>
      </w:r>
      <w:r w:rsidRPr="00762B73">
        <w:rPr>
          <w:rStyle w:val="StyleUnderline"/>
        </w:rPr>
        <w:t>prolonged U.S. military presence in the Middle East</w:t>
      </w:r>
      <w:r w:rsidRPr="00266E40">
        <w:rPr>
          <w:sz w:val="16"/>
        </w:rPr>
        <w:t xml:space="preserve">, which in turn mobilized jihadi groups such as </w:t>
      </w:r>
      <w:r w:rsidRPr="00762B73">
        <w:rPr>
          <w:rStyle w:val="StyleUnderline"/>
        </w:rPr>
        <w:t>al Qaeda</w:t>
      </w:r>
      <w:r w:rsidRPr="00266E40">
        <w:rPr>
          <w:sz w:val="16"/>
        </w:rPr>
        <w:t xml:space="preserve">—an outcome that culminated in the </w:t>
      </w:r>
      <w:r w:rsidRPr="00762B73">
        <w:rPr>
          <w:rStyle w:val="StyleUnderline"/>
        </w:rPr>
        <w:t>9/11 attacks</w:t>
      </w:r>
      <w:r w:rsidRPr="00266E40">
        <w:rPr>
          <w:sz w:val="16"/>
        </w:rPr>
        <w:t xml:space="preserve"> and </w:t>
      </w:r>
      <w:r w:rsidRPr="00762B73">
        <w:rPr>
          <w:rStyle w:val="StyleUnderline"/>
        </w:rPr>
        <w:t>the U.S. invasions of Afghanistan and Iraq.</w:t>
      </w:r>
    </w:p>
    <w:p w14:paraId="6BBA70B2" w14:textId="77777777" w:rsidR="00EB3EE2" w:rsidRPr="00762B73" w:rsidRDefault="00EB3EE2" w:rsidP="00EB3EE2">
      <w:pPr>
        <w:rPr>
          <w:rStyle w:val="StyleUnderline"/>
        </w:rPr>
      </w:pPr>
      <w:r w:rsidRPr="00266E40">
        <w:rPr>
          <w:sz w:val="16"/>
        </w:rPr>
        <w:t xml:space="preserve">The </w:t>
      </w:r>
      <w:r w:rsidRPr="006E09D6">
        <w:rPr>
          <w:rStyle w:val="StyleUnderline"/>
          <w:highlight w:val="green"/>
        </w:rPr>
        <w:t>world</w:t>
      </w:r>
      <w:r w:rsidRPr="00266E40">
        <w:rPr>
          <w:sz w:val="16"/>
        </w:rPr>
        <w:t xml:space="preserve"> now </w:t>
      </w:r>
      <w:r w:rsidRPr="006E09D6">
        <w:rPr>
          <w:rStyle w:val="Emphasis"/>
          <w:highlight w:val="green"/>
        </w:rPr>
        <w:t>faces converging threats</w:t>
      </w:r>
      <w:r w:rsidRPr="00266E40">
        <w:rPr>
          <w:sz w:val="16"/>
        </w:rPr>
        <w:t xml:space="preserve">: </w:t>
      </w:r>
      <w:r w:rsidRPr="006E09D6">
        <w:rPr>
          <w:rStyle w:val="StyleUnderline"/>
          <w:highlight w:val="green"/>
        </w:rPr>
        <w:t>China</w:t>
      </w:r>
      <w:r w:rsidRPr="00266E40">
        <w:rPr>
          <w:sz w:val="16"/>
        </w:rPr>
        <w:t xml:space="preserve"> is carrying out the </w:t>
      </w:r>
      <w:r w:rsidRPr="00762B73">
        <w:rPr>
          <w:rStyle w:val="StyleUnderline"/>
        </w:rPr>
        <w:t xml:space="preserve">largest </w:t>
      </w:r>
      <w:r w:rsidRPr="00266E40">
        <w:rPr>
          <w:rStyle w:val="StyleUnderline"/>
        </w:rPr>
        <w:t>peacetime military buildup since Nazi</w:t>
      </w:r>
      <w:r w:rsidRPr="00266E40">
        <w:rPr>
          <w:sz w:val="16"/>
        </w:rPr>
        <w:t xml:space="preserve"> Germany’s, producing </w:t>
      </w:r>
      <w:r w:rsidRPr="00266E40">
        <w:rPr>
          <w:rStyle w:val="StyleUnderline"/>
        </w:rPr>
        <w:t>warships</w:t>
      </w:r>
      <w:r w:rsidRPr="00266E40">
        <w:rPr>
          <w:sz w:val="16"/>
        </w:rPr>
        <w:t xml:space="preserve">, combat </w:t>
      </w:r>
      <w:r w:rsidRPr="00266E40">
        <w:rPr>
          <w:rStyle w:val="StyleUnderline"/>
        </w:rPr>
        <w:t>aircraft</w:t>
      </w:r>
      <w:r w:rsidRPr="00266E40">
        <w:rPr>
          <w:sz w:val="16"/>
        </w:rPr>
        <w:t xml:space="preserve">, and </w:t>
      </w:r>
      <w:r w:rsidRPr="00266E40">
        <w:rPr>
          <w:rStyle w:val="StyleUnderline"/>
        </w:rPr>
        <w:t>missiles</w:t>
      </w:r>
      <w:r w:rsidRPr="00266E40">
        <w:rPr>
          <w:sz w:val="16"/>
        </w:rPr>
        <w:t xml:space="preserve"> five to six times as fast as the United States can. </w:t>
      </w:r>
      <w:r w:rsidRPr="006E09D6">
        <w:rPr>
          <w:rStyle w:val="Emphasis"/>
          <w:highlight w:val="green"/>
        </w:rPr>
        <w:t>Russia</w:t>
      </w:r>
      <w:r w:rsidRPr="00266E40">
        <w:rPr>
          <w:sz w:val="16"/>
        </w:rPr>
        <w:t xml:space="preserve"> is </w:t>
      </w:r>
      <w:r w:rsidRPr="00266E40">
        <w:rPr>
          <w:rStyle w:val="Emphasis"/>
        </w:rPr>
        <w:t>waging Europe’s biggest</w:t>
      </w:r>
      <w:r w:rsidRPr="00266E40">
        <w:rPr>
          <w:rStyle w:val="StyleUnderline"/>
        </w:rPr>
        <w:t xml:space="preserve"> war since World</w:t>
      </w:r>
      <w:r w:rsidRPr="00266E40">
        <w:rPr>
          <w:sz w:val="16"/>
        </w:rPr>
        <w:t xml:space="preserve"> </w:t>
      </w:r>
      <w:r w:rsidRPr="00266E40">
        <w:rPr>
          <w:rStyle w:val="StyleUnderline"/>
        </w:rPr>
        <w:t xml:space="preserve">War II. </w:t>
      </w:r>
      <w:r w:rsidRPr="006E09D6">
        <w:rPr>
          <w:rStyle w:val="Emphasis"/>
          <w:highlight w:val="green"/>
        </w:rPr>
        <w:t>Iran</w:t>
      </w:r>
      <w:r w:rsidRPr="00266E40">
        <w:rPr>
          <w:rStyle w:val="StyleUnderline"/>
        </w:rPr>
        <w:t xml:space="preserve"> is </w:t>
      </w:r>
      <w:r w:rsidRPr="00266E40">
        <w:rPr>
          <w:rStyle w:val="Emphasis"/>
        </w:rPr>
        <w:t>trading b</w:t>
      </w:r>
      <w:r w:rsidRPr="00266E40">
        <w:rPr>
          <w:rStyle w:val="StyleUnderline"/>
        </w:rPr>
        <w:t xml:space="preserve">lows with </w:t>
      </w:r>
      <w:r w:rsidRPr="006E09D6">
        <w:rPr>
          <w:rStyle w:val="Emphasis"/>
          <w:highlight w:val="green"/>
        </w:rPr>
        <w:t>Israel</w:t>
      </w:r>
      <w:r w:rsidRPr="00266E40">
        <w:rPr>
          <w:sz w:val="16"/>
        </w:rPr>
        <w:t xml:space="preserve">, and </w:t>
      </w:r>
      <w:r w:rsidRPr="006E09D6">
        <w:rPr>
          <w:rStyle w:val="Emphasis"/>
          <w:highlight w:val="green"/>
        </w:rPr>
        <w:t>No</w:t>
      </w:r>
      <w:r w:rsidRPr="00266E40">
        <w:rPr>
          <w:rStyle w:val="StyleUnderline"/>
        </w:rPr>
        <w:t xml:space="preserve">rth </w:t>
      </w:r>
      <w:r w:rsidRPr="006E09D6">
        <w:rPr>
          <w:rStyle w:val="Emphasis"/>
          <w:highlight w:val="green"/>
        </w:rPr>
        <w:t>Ko</w:t>
      </w:r>
      <w:r w:rsidRPr="00266E40">
        <w:rPr>
          <w:rStyle w:val="StyleUnderline"/>
        </w:rPr>
        <w:t>rea</w:t>
      </w:r>
      <w:r w:rsidRPr="00266E40">
        <w:rPr>
          <w:sz w:val="16"/>
        </w:rPr>
        <w:t xml:space="preserve"> is </w:t>
      </w:r>
      <w:r w:rsidRPr="00266E40">
        <w:rPr>
          <w:rStyle w:val="StyleUnderline"/>
        </w:rPr>
        <w:t>sending thousands of troops</w:t>
      </w:r>
      <w:r w:rsidRPr="00266E40">
        <w:rPr>
          <w:sz w:val="16"/>
        </w:rPr>
        <w:t xml:space="preserve"> to fight </w:t>
      </w:r>
      <w:r w:rsidRPr="00266E40">
        <w:rPr>
          <w:rStyle w:val="StyleUnderline"/>
        </w:rPr>
        <w:t>for Russia in Ukraine</w:t>
      </w:r>
      <w:r w:rsidRPr="00266E40">
        <w:rPr>
          <w:sz w:val="16"/>
        </w:rPr>
        <w:t xml:space="preserve"> while </w:t>
      </w:r>
      <w:r w:rsidRPr="00266E40">
        <w:rPr>
          <w:rStyle w:val="Emphasis"/>
        </w:rPr>
        <w:t>preparing for war with South Korea</w:t>
      </w:r>
      <w:r w:rsidRPr="00266E40">
        <w:rPr>
          <w:sz w:val="16"/>
        </w:rPr>
        <w:t xml:space="preserve"> and </w:t>
      </w:r>
      <w:r w:rsidRPr="00266E40">
        <w:rPr>
          <w:rStyle w:val="StyleUnderline"/>
        </w:rPr>
        <w:t xml:space="preserve">developing </w:t>
      </w:r>
      <w:r w:rsidRPr="00266E40">
        <w:rPr>
          <w:rStyle w:val="Emphasis"/>
        </w:rPr>
        <w:t>nuclear missiles</w:t>
      </w:r>
      <w:r w:rsidRPr="00266E40">
        <w:rPr>
          <w:sz w:val="16"/>
        </w:rPr>
        <w:t xml:space="preserve"> that can reach the U.S. mainland. Despite treating these regimes as enemies, the </w:t>
      </w:r>
      <w:r w:rsidRPr="00762B73">
        <w:rPr>
          <w:rStyle w:val="StyleUnderline"/>
        </w:rPr>
        <w:t>United</w:t>
      </w:r>
      <w:r w:rsidRPr="00266E40">
        <w:rPr>
          <w:sz w:val="16"/>
        </w:rPr>
        <w:t xml:space="preserve"> </w:t>
      </w:r>
      <w:r w:rsidRPr="00762B73">
        <w:rPr>
          <w:rStyle w:val="StyleUnderline"/>
        </w:rPr>
        <w:t>States spends only 2.7 percent of GDP on defense</w:t>
      </w:r>
      <w:r w:rsidRPr="00266E40">
        <w:rPr>
          <w:sz w:val="16"/>
        </w:rPr>
        <w:t xml:space="preserve">, a level comparable to that of the post–Cold War 1990s and the isolationist 1930s and well below the Cold War range of six to ten percent. A </w:t>
      </w:r>
      <w:r w:rsidRPr="00762B73">
        <w:rPr>
          <w:rStyle w:val="StyleUnderline"/>
        </w:rPr>
        <w:t>military recruitment crisis</w:t>
      </w:r>
      <w:r w:rsidRPr="00266E40">
        <w:rPr>
          <w:sz w:val="16"/>
        </w:rPr>
        <w:t xml:space="preserve"> compounds the shortfall, with 77 percent of young Americans ineligible for service because of obesity, drug use, or health issues and just nine percent expressing an interest in enlisting. In a potential conflict with China, U</w:t>
      </w:r>
      <w:r w:rsidRPr="00762B73">
        <w:rPr>
          <w:rStyle w:val="StyleUnderline"/>
        </w:rPr>
        <w:t>.S. forces would blow through their munitions inventory</w:t>
      </w:r>
      <w:r w:rsidRPr="00266E40">
        <w:rPr>
          <w:sz w:val="16"/>
        </w:rPr>
        <w:t xml:space="preserve"> in a matter of weeks, and it would take years for the U.S. </w:t>
      </w:r>
      <w:r w:rsidRPr="00762B73">
        <w:rPr>
          <w:rStyle w:val="StyleUnderline"/>
        </w:rPr>
        <w:t>defense industrial base</w:t>
      </w:r>
      <w:r w:rsidRPr="00266E40">
        <w:rPr>
          <w:sz w:val="16"/>
        </w:rPr>
        <w:t xml:space="preserve"> to produce replacements. Rising personnel costs, along with an endless array of peacetime missions, are </w:t>
      </w:r>
      <w:r w:rsidRPr="00762B73">
        <w:rPr>
          <w:rStyle w:val="StyleUnderline"/>
        </w:rPr>
        <w:t>stretching</w:t>
      </w:r>
      <w:r w:rsidRPr="00266E40">
        <w:rPr>
          <w:sz w:val="16"/>
        </w:rPr>
        <w:t xml:space="preserve"> </w:t>
      </w:r>
      <w:r w:rsidRPr="00762B73">
        <w:rPr>
          <w:rStyle w:val="StyleUnderline"/>
        </w:rPr>
        <w:t>U.S. forces thin.</w:t>
      </w:r>
    </w:p>
    <w:p w14:paraId="6A824EA1" w14:textId="77777777" w:rsidR="00EB3EE2" w:rsidRPr="00762B73" w:rsidRDefault="00EB3EE2" w:rsidP="00EB3EE2">
      <w:pPr>
        <w:rPr>
          <w:rStyle w:val="StyleUnderline"/>
        </w:rPr>
      </w:pPr>
      <w:r w:rsidRPr="00266E40">
        <w:rPr>
          <w:sz w:val="16"/>
        </w:rPr>
        <w:t xml:space="preserve">By </w:t>
      </w:r>
      <w:r w:rsidRPr="006E09D6">
        <w:rPr>
          <w:rStyle w:val="Emphasis"/>
          <w:highlight w:val="green"/>
        </w:rPr>
        <w:t>pairing diplomatic hostility</w:t>
      </w:r>
      <w:r w:rsidRPr="006E09D6">
        <w:rPr>
          <w:rStyle w:val="StyleUnderline"/>
          <w:highlight w:val="green"/>
        </w:rPr>
        <w:t xml:space="preserve"> with</w:t>
      </w:r>
      <w:r w:rsidRPr="00762B73">
        <w:rPr>
          <w:rStyle w:val="StyleUnderline"/>
        </w:rPr>
        <w:t xml:space="preserve"> military </w:t>
      </w:r>
      <w:r w:rsidRPr="006E09D6">
        <w:rPr>
          <w:rStyle w:val="Emphasis"/>
          <w:highlight w:val="green"/>
        </w:rPr>
        <w:t>unreadiness</w:t>
      </w:r>
      <w:r w:rsidRPr="00266E40">
        <w:rPr>
          <w:sz w:val="16"/>
        </w:rPr>
        <w:t xml:space="preserve">, the </w:t>
      </w:r>
      <w:r w:rsidRPr="006E09D6">
        <w:rPr>
          <w:rStyle w:val="Emphasis"/>
          <w:highlight w:val="green"/>
        </w:rPr>
        <w:t>U</w:t>
      </w:r>
      <w:r w:rsidRPr="00762B73">
        <w:rPr>
          <w:rStyle w:val="StyleUnderline"/>
        </w:rPr>
        <w:t xml:space="preserve">nited </w:t>
      </w:r>
      <w:r w:rsidRPr="006E09D6">
        <w:rPr>
          <w:rStyle w:val="Emphasis"/>
          <w:highlight w:val="green"/>
        </w:rPr>
        <w:t>S</w:t>
      </w:r>
      <w:r w:rsidRPr="00762B73">
        <w:rPr>
          <w:rStyle w:val="StyleUnderline"/>
        </w:rPr>
        <w:t>tates</w:t>
      </w:r>
      <w:r w:rsidRPr="00266E40">
        <w:rPr>
          <w:sz w:val="16"/>
        </w:rPr>
        <w:t xml:space="preserve"> is once again </w:t>
      </w:r>
      <w:r w:rsidRPr="006E09D6">
        <w:rPr>
          <w:rStyle w:val="Emphasis"/>
          <w:highlight w:val="green"/>
        </w:rPr>
        <w:t>sending</w:t>
      </w:r>
      <w:r w:rsidRPr="00762B73">
        <w:rPr>
          <w:rStyle w:val="StyleUnderline"/>
        </w:rPr>
        <w:t xml:space="preserve"> the world a mixed signal, </w:t>
      </w:r>
      <w:r w:rsidRPr="006E09D6">
        <w:rPr>
          <w:rStyle w:val="Emphasis"/>
          <w:highlight w:val="green"/>
        </w:rPr>
        <w:t>a yellow</w:t>
      </w:r>
      <w:r w:rsidRPr="00762B73">
        <w:rPr>
          <w:rStyle w:val="StyleUnderline"/>
        </w:rPr>
        <w:t xml:space="preserve"> traffic</w:t>
      </w:r>
      <w:r w:rsidRPr="00266E40">
        <w:rPr>
          <w:sz w:val="16"/>
        </w:rPr>
        <w:t xml:space="preserve"> </w:t>
      </w:r>
      <w:r w:rsidRPr="006E09D6">
        <w:rPr>
          <w:rStyle w:val="Emphasis"/>
          <w:highlight w:val="green"/>
        </w:rPr>
        <w:t>light</w:t>
      </w:r>
      <w:r w:rsidRPr="00266E40">
        <w:rPr>
          <w:sz w:val="16"/>
        </w:rPr>
        <w:t xml:space="preserve">. Yellow lights, of course, </w:t>
      </w:r>
      <w:r w:rsidRPr="00762B73">
        <w:rPr>
          <w:rStyle w:val="StyleUnderline"/>
        </w:rPr>
        <w:t>often</w:t>
      </w:r>
      <w:r w:rsidRPr="00266E40">
        <w:rPr>
          <w:sz w:val="16"/>
        </w:rPr>
        <w:t xml:space="preserve"> </w:t>
      </w:r>
      <w:r w:rsidRPr="006E09D6">
        <w:rPr>
          <w:rStyle w:val="Emphasis"/>
          <w:highlight w:val="green"/>
        </w:rPr>
        <w:t>prompt aggressive drivers to speed up</w:t>
      </w:r>
      <w:r w:rsidRPr="00762B73">
        <w:rPr>
          <w:rStyle w:val="StyleUnderline"/>
        </w:rPr>
        <w:t>. American ambiguity won’t matter—until it does, when China, Iran, North Korea, or Russia decides it’s time to take what it has long claimed by force.</w:t>
      </w:r>
    </w:p>
    <w:p w14:paraId="240F5AF8" w14:textId="77777777" w:rsidR="00EB3EE2" w:rsidRPr="00266E40" w:rsidRDefault="00EB3EE2" w:rsidP="00EB3EE2">
      <w:pPr>
        <w:rPr>
          <w:sz w:val="16"/>
        </w:rPr>
      </w:pPr>
      <w:r w:rsidRPr="00266E40">
        <w:rPr>
          <w:sz w:val="16"/>
        </w:rPr>
        <w:t>THE DANGERS OF DECLINISM</w:t>
      </w:r>
    </w:p>
    <w:p w14:paraId="7C21A5D2" w14:textId="77777777" w:rsidR="00EB3EE2" w:rsidRPr="00266E40" w:rsidRDefault="00EB3EE2" w:rsidP="00EB3EE2">
      <w:pPr>
        <w:rPr>
          <w:sz w:val="16"/>
        </w:rPr>
      </w:pPr>
      <w:r w:rsidRPr="00266E40">
        <w:rPr>
          <w:sz w:val="16"/>
        </w:rPr>
        <w:t xml:space="preserve">Since the Soviet Union’s collapse, </w:t>
      </w:r>
      <w:r w:rsidRPr="00762B73">
        <w:rPr>
          <w:rStyle w:val="StyleUnderline"/>
        </w:rPr>
        <w:t>experts</w:t>
      </w:r>
      <w:r w:rsidRPr="00266E40">
        <w:rPr>
          <w:sz w:val="16"/>
        </w:rPr>
        <w:t xml:space="preserve"> have urged policymakers to prepare for multipolarity, </w:t>
      </w:r>
      <w:r w:rsidRPr="00762B73">
        <w:rPr>
          <w:rStyle w:val="StyleUnderline"/>
        </w:rPr>
        <w:t>expecting</w:t>
      </w:r>
      <w:r w:rsidRPr="00266E40">
        <w:rPr>
          <w:sz w:val="16"/>
        </w:rPr>
        <w:t xml:space="preserve"> the </w:t>
      </w:r>
      <w:r w:rsidRPr="006E09D6">
        <w:rPr>
          <w:rStyle w:val="StyleUnderline"/>
          <w:highlight w:val="green"/>
        </w:rPr>
        <w:t>U</w:t>
      </w:r>
      <w:r w:rsidRPr="00762B73">
        <w:rPr>
          <w:rStyle w:val="StyleUnderline"/>
        </w:rPr>
        <w:t xml:space="preserve">nited </w:t>
      </w:r>
      <w:r w:rsidRPr="006E09D6">
        <w:rPr>
          <w:rStyle w:val="StyleUnderline"/>
          <w:highlight w:val="green"/>
        </w:rPr>
        <w:t>S</w:t>
      </w:r>
      <w:r w:rsidRPr="00762B73">
        <w:rPr>
          <w:rStyle w:val="StyleUnderline"/>
        </w:rPr>
        <w:t>tates to be challenged</w:t>
      </w:r>
      <w:r w:rsidRPr="00266E40">
        <w:rPr>
          <w:sz w:val="16"/>
        </w:rPr>
        <w:t xml:space="preserve"> or overtaken </w:t>
      </w:r>
      <w:r w:rsidRPr="00762B73">
        <w:rPr>
          <w:rStyle w:val="StyleUnderline"/>
        </w:rPr>
        <w:t>by rising powers</w:t>
      </w:r>
      <w:r w:rsidRPr="00266E40">
        <w:rPr>
          <w:sz w:val="16"/>
        </w:rPr>
        <w:t xml:space="preserve">. But </w:t>
      </w:r>
      <w:r w:rsidRPr="00762B73">
        <w:rPr>
          <w:rStyle w:val="StyleUnderline"/>
        </w:rPr>
        <w:t>reality</w:t>
      </w:r>
      <w:r w:rsidRPr="00266E40">
        <w:rPr>
          <w:sz w:val="16"/>
        </w:rPr>
        <w:t xml:space="preserve"> has taken a </w:t>
      </w:r>
      <w:r w:rsidRPr="00762B73">
        <w:rPr>
          <w:rStyle w:val="StyleUnderline"/>
        </w:rPr>
        <w:t>different course.</w:t>
      </w:r>
      <w:r w:rsidRPr="00266E40">
        <w:rPr>
          <w:sz w:val="16"/>
        </w:rPr>
        <w:t xml:space="preserve"> The </w:t>
      </w:r>
      <w:r w:rsidRPr="00762B73">
        <w:rPr>
          <w:rStyle w:val="StyleUnderline"/>
        </w:rPr>
        <w:t xml:space="preserve">United States </w:t>
      </w:r>
      <w:r w:rsidRPr="006E09D6">
        <w:rPr>
          <w:rStyle w:val="Emphasis"/>
          <w:highlight w:val="green"/>
        </w:rPr>
        <w:t xml:space="preserve">remains </w:t>
      </w:r>
      <w:r w:rsidRPr="00266E40">
        <w:rPr>
          <w:rStyle w:val="Emphasis"/>
        </w:rPr>
        <w:t xml:space="preserve">economically </w:t>
      </w:r>
      <w:r w:rsidRPr="006E09D6">
        <w:rPr>
          <w:rStyle w:val="Emphasis"/>
          <w:highlight w:val="green"/>
        </w:rPr>
        <w:t>dominant</w:t>
      </w:r>
      <w:r w:rsidRPr="00762B73">
        <w:rPr>
          <w:rStyle w:val="StyleUnderline"/>
        </w:rPr>
        <w:t xml:space="preserve"> while</w:t>
      </w:r>
      <w:r w:rsidRPr="00266E40">
        <w:rPr>
          <w:sz w:val="16"/>
        </w:rPr>
        <w:t xml:space="preserve"> other </w:t>
      </w:r>
      <w:r w:rsidRPr="00762B73">
        <w:rPr>
          <w:rStyle w:val="StyleUnderline"/>
        </w:rPr>
        <w:t>contenders</w:t>
      </w:r>
      <w:r w:rsidRPr="00266E40">
        <w:rPr>
          <w:sz w:val="16"/>
        </w:rPr>
        <w:t xml:space="preserve">—both </w:t>
      </w:r>
      <w:r w:rsidRPr="006E09D6">
        <w:rPr>
          <w:rStyle w:val="StyleUnderline"/>
          <w:highlight w:val="green"/>
        </w:rPr>
        <w:t>adversaries</w:t>
      </w:r>
      <w:r w:rsidRPr="00266E40">
        <w:rPr>
          <w:sz w:val="16"/>
        </w:rPr>
        <w:t xml:space="preserve"> and allies—</w:t>
      </w:r>
      <w:r w:rsidRPr="00762B73">
        <w:rPr>
          <w:rStyle w:val="StyleUnderline"/>
        </w:rPr>
        <w:t xml:space="preserve">are </w:t>
      </w:r>
      <w:r w:rsidRPr="006E09D6">
        <w:rPr>
          <w:rStyle w:val="Emphasis"/>
          <w:highlight w:val="green"/>
        </w:rPr>
        <w:t>slipping into long-term decline</w:t>
      </w:r>
      <w:r w:rsidRPr="00762B73">
        <w:rPr>
          <w:rStyle w:val="StyleUnderline"/>
        </w:rPr>
        <w:t xml:space="preserve">. </w:t>
      </w:r>
      <w:r w:rsidRPr="00266E40">
        <w:rPr>
          <w:rStyle w:val="Emphasis"/>
        </w:rPr>
        <w:t>Shrinking populations</w:t>
      </w:r>
      <w:r w:rsidRPr="00762B73">
        <w:rPr>
          <w:rStyle w:val="StyleUnderline"/>
        </w:rPr>
        <w:t xml:space="preserve"> and </w:t>
      </w:r>
      <w:r w:rsidRPr="00266E40">
        <w:rPr>
          <w:rStyle w:val="Emphasis"/>
        </w:rPr>
        <w:t>stagnant productivity</w:t>
      </w:r>
      <w:r w:rsidRPr="00762B73">
        <w:rPr>
          <w:rStyle w:val="StyleUnderline"/>
        </w:rPr>
        <w:t xml:space="preserve"> are eroding the</w:t>
      </w:r>
      <w:r w:rsidRPr="00266E40">
        <w:rPr>
          <w:sz w:val="16"/>
        </w:rPr>
        <w:t xml:space="preserve"> </w:t>
      </w:r>
      <w:r w:rsidRPr="00762B73">
        <w:rPr>
          <w:rStyle w:val="StyleUnderline"/>
        </w:rPr>
        <w:t>strength of once dominant Eurasian powers</w:t>
      </w:r>
      <w:r w:rsidRPr="00266E40">
        <w:rPr>
          <w:sz w:val="16"/>
        </w:rPr>
        <w:t xml:space="preserve">. Meanwhile, </w:t>
      </w:r>
      <w:r w:rsidRPr="00762B73">
        <w:rPr>
          <w:rStyle w:val="StyleUnderline"/>
        </w:rPr>
        <w:t>populous countries such as India</w:t>
      </w:r>
      <w:r w:rsidRPr="00266E40">
        <w:rPr>
          <w:sz w:val="16"/>
        </w:rPr>
        <w:t xml:space="preserve"> and Nigeria </w:t>
      </w:r>
      <w:r w:rsidRPr="00762B73">
        <w:rPr>
          <w:rStyle w:val="StyleUnderline"/>
        </w:rPr>
        <w:t>struggle to ascend global value chains</w:t>
      </w:r>
      <w:r w:rsidRPr="00266E40">
        <w:rPr>
          <w:sz w:val="16"/>
        </w:rPr>
        <w:t xml:space="preserve"> </w:t>
      </w:r>
      <w:r w:rsidRPr="00762B73">
        <w:rPr>
          <w:rStyle w:val="StyleUnderline"/>
        </w:rPr>
        <w:t>because of poor infrastructure, corruption, and weak education systems. Automation and the commodification of manufacturing</w:t>
      </w:r>
      <w:r w:rsidRPr="00266E40">
        <w:rPr>
          <w:sz w:val="16"/>
        </w:rPr>
        <w:t xml:space="preserve"> are </w:t>
      </w:r>
      <w:r w:rsidRPr="00762B73">
        <w:rPr>
          <w:rStyle w:val="StyleUnderline"/>
        </w:rPr>
        <w:t>shutting</w:t>
      </w:r>
      <w:r w:rsidRPr="00266E40">
        <w:rPr>
          <w:sz w:val="16"/>
        </w:rPr>
        <w:t xml:space="preserve"> </w:t>
      </w:r>
      <w:r w:rsidRPr="00762B73">
        <w:rPr>
          <w:rStyle w:val="StyleUnderline"/>
        </w:rPr>
        <w:t>off</w:t>
      </w:r>
      <w:r w:rsidRPr="00266E40">
        <w:rPr>
          <w:sz w:val="16"/>
        </w:rPr>
        <w:t xml:space="preserve"> traditional </w:t>
      </w:r>
      <w:r w:rsidRPr="00762B73">
        <w:rPr>
          <w:rStyle w:val="StyleUnderline"/>
        </w:rPr>
        <w:t>growth paths, leaving</w:t>
      </w:r>
      <w:r w:rsidRPr="00266E40">
        <w:rPr>
          <w:sz w:val="16"/>
        </w:rPr>
        <w:t xml:space="preserve"> many </w:t>
      </w:r>
      <w:r w:rsidRPr="00762B73">
        <w:rPr>
          <w:rStyle w:val="StyleUnderline"/>
        </w:rPr>
        <w:t>developing countries mired in debt</w:t>
      </w:r>
      <w:r w:rsidRPr="00266E40">
        <w:rPr>
          <w:sz w:val="16"/>
        </w:rPr>
        <w:t xml:space="preserve">, youth </w:t>
      </w:r>
      <w:r w:rsidRPr="00762B73">
        <w:rPr>
          <w:rStyle w:val="StyleUnderline"/>
        </w:rPr>
        <w:t>unemployment, and political instability</w:t>
      </w:r>
      <w:r w:rsidRPr="00266E40">
        <w:rPr>
          <w:sz w:val="16"/>
        </w:rPr>
        <w:t xml:space="preserve">. Rather than triggering a rise of the rest, </w:t>
      </w:r>
      <w:r w:rsidRPr="00762B73">
        <w:rPr>
          <w:rStyle w:val="StyleUnderline"/>
        </w:rPr>
        <w:t>current trends</w:t>
      </w:r>
      <w:r w:rsidRPr="00266E40">
        <w:rPr>
          <w:sz w:val="16"/>
        </w:rPr>
        <w:t xml:space="preserve"> are </w:t>
      </w:r>
      <w:r w:rsidRPr="006E09D6">
        <w:rPr>
          <w:rStyle w:val="StyleUnderline"/>
          <w:highlight w:val="green"/>
        </w:rPr>
        <w:t>solidifying</w:t>
      </w:r>
      <w:r w:rsidRPr="00266E40">
        <w:rPr>
          <w:sz w:val="16"/>
        </w:rPr>
        <w:t xml:space="preserve"> a </w:t>
      </w:r>
      <w:r w:rsidRPr="006E09D6">
        <w:rPr>
          <w:rStyle w:val="StyleUnderline"/>
          <w:highlight w:val="green"/>
        </w:rPr>
        <w:t>unipolar</w:t>
      </w:r>
      <w:r w:rsidRPr="00266E40">
        <w:rPr>
          <w:sz w:val="16"/>
        </w:rPr>
        <w:t xml:space="preserve"> world with the </w:t>
      </w:r>
      <w:r w:rsidRPr="006E09D6">
        <w:rPr>
          <w:rStyle w:val="StyleUnderline"/>
          <w:highlight w:val="green"/>
        </w:rPr>
        <w:t>U</w:t>
      </w:r>
      <w:r w:rsidRPr="00762B73">
        <w:rPr>
          <w:rStyle w:val="StyleUnderline"/>
        </w:rPr>
        <w:t xml:space="preserve">nited </w:t>
      </w:r>
      <w:r w:rsidRPr="006E09D6">
        <w:rPr>
          <w:rStyle w:val="StyleUnderline"/>
          <w:highlight w:val="green"/>
        </w:rPr>
        <w:t>S</w:t>
      </w:r>
      <w:r w:rsidRPr="00762B73">
        <w:rPr>
          <w:rStyle w:val="StyleUnderline"/>
        </w:rPr>
        <w:t>tates as</w:t>
      </w:r>
      <w:r w:rsidRPr="00266E40">
        <w:rPr>
          <w:sz w:val="16"/>
        </w:rPr>
        <w:t xml:space="preserve"> the sole superpower, </w:t>
      </w:r>
      <w:r w:rsidRPr="006E09D6">
        <w:rPr>
          <w:rStyle w:val="Emphasis"/>
          <w:highlight w:val="green"/>
        </w:rPr>
        <w:t>surrounded by declining great powers</w:t>
      </w:r>
      <w:r w:rsidRPr="006E09D6">
        <w:rPr>
          <w:rStyle w:val="StyleUnderline"/>
          <w:highlight w:val="green"/>
        </w:rPr>
        <w:t xml:space="preserve"> and</w:t>
      </w:r>
      <w:r w:rsidRPr="00762B73">
        <w:rPr>
          <w:rStyle w:val="StyleUnderline"/>
        </w:rPr>
        <w:t xml:space="preserve"> a </w:t>
      </w:r>
      <w:r w:rsidRPr="006E09D6">
        <w:rPr>
          <w:rStyle w:val="StyleUnderline"/>
          <w:highlight w:val="green"/>
        </w:rPr>
        <w:t>periphery of middle powers</w:t>
      </w:r>
      <w:r w:rsidRPr="00762B73">
        <w:rPr>
          <w:rStyle w:val="StyleUnderline"/>
        </w:rPr>
        <w:t>, developing countries, and failing states</w:t>
      </w:r>
      <w:r w:rsidRPr="00266E40">
        <w:rPr>
          <w:sz w:val="16"/>
        </w:rPr>
        <w:t>.</w:t>
      </w:r>
    </w:p>
    <w:p w14:paraId="31E35F4D" w14:textId="77777777" w:rsidR="00EB3EE2" w:rsidRPr="00266E40" w:rsidRDefault="00EB3EE2" w:rsidP="00EB3EE2">
      <w:pPr>
        <w:rPr>
          <w:rStyle w:val="Emphasis"/>
        </w:rPr>
      </w:pPr>
      <w:r w:rsidRPr="006E09D6">
        <w:rPr>
          <w:rStyle w:val="StyleUnderline"/>
          <w:highlight w:val="green"/>
        </w:rPr>
        <w:t>In the long run</w:t>
      </w:r>
      <w:r w:rsidRPr="00762B73">
        <w:rPr>
          <w:rStyle w:val="StyleUnderline"/>
        </w:rPr>
        <w:t>, a world without rising powers</w:t>
      </w:r>
      <w:r w:rsidRPr="00266E40">
        <w:rPr>
          <w:sz w:val="16"/>
        </w:rPr>
        <w:t xml:space="preserve"> could </w:t>
      </w:r>
      <w:r w:rsidRPr="006E09D6">
        <w:rPr>
          <w:rStyle w:val="Emphasis"/>
          <w:highlight w:val="green"/>
        </w:rPr>
        <w:t>foster stability</w:t>
      </w:r>
      <w:r w:rsidRPr="00266E40">
        <w:rPr>
          <w:sz w:val="16"/>
        </w:rPr>
        <w:t xml:space="preserve"> by </w:t>
      </w:r>
      <w:r w:rsidRPr="00762B73">
        <w:rPr>
          <w:rStyle w:val="StyleUnderline"/>
        </w:rPr>
        <w:t>reducing the risk of hegemonic wars</w:t>
      </w:r>
      <w:r w:rsidRPr="00266E40">
        <w:rPr>
          <w:sz w:val="16"/>
        </w:rPr>
        <w:t xml:space="preserve">. Over the past 250 years, the Industrial Revolution caused economies, populations, and militaries to double or more in size within a generation, sparking </w:t>
      </w:r>
      <w:r w:rsidRPr="00762B73">
        <w:rPr>
          <w:rStyle w:val="StyleUnderline"/>
        </w:rPr>
        <w:t>intense</w:t>
      </w:r>
      <w:r w:rsidRPr="00266E40">
        <w:rPr>
          <w:sz w:val="16"/>
        </w:rPr>
        <w:t xml:space="preserve"> </w:t>
      </w:r>
      <w:r w:rsidRPr="00762B73">
        <w:rPr>
          <w:rStyle w:val="StyleUnderline"/>
        </w:rPr>
        <w:t>competition for resources and territory</w:t>
      </w:r>
      <w:r w:rsidRPr="00266E40">
        <w:rPr>
          <w:sz w:val="16"/>
        </w:rPr>
        <w:t xml:space="preserve">. But that </w:t>
      </w:r>
      <w:r w:rsidRPr="00762B73">
        <w:rPr>
          <w:rStyle w:val="StyleUnderline"/>
        </w:rPr>
        <w:t>era is winding down</w:t>
      </w:r>
      <w:r w:rsidRPr="00266E40">
        <w:rPr>
          <w:rStyle w:val="StyleUnderline"/>
        </w:rPr>
        <w:t>. Shrinking populations, stagnant economies, and the concentration of</w:t>
      </w:r>
      <w:r w:rsidRPr="00266E40">
        <w:rPr>
          <w:sz w:val="16"/>
        </w:rPr>
        <w:t xml:space="preserve"> </w:t>
      </w:r>
      <w:r w:rsidRPr="00266E40">
        <w:rPr>
          <w:rStyle w:val="StyleUnderline"/>
        </w:rPr>
        <w:t xml:space="preserve">wealth in the United States make the rise of </w:t>
      </w:r>
      <w:r w:rsidRPr="00266E40">
        <w:rPr>
          <w:rStyle w:val="Emphasis"/>
        </w:rPr>
        <w:t>new great</w:t>
      </w:r>
      <w:r w:rsidRPr="00266E40">
        <w:rPr>
          <w:rStyle w:val="StyleUnderline"/>
        </w:rPr>
        <w:t xml:space="preserve"> </w:t>
      </w:r>
      <w:r w:rsidRPr="00266E40">
        <w:rPr>
          <w:rStyle w:val="Emphasis"/>
        </w:rPr>
        <w:t>powers unlikely</w:t>
      </w:r>
      <w:r w:rsidRPr="00266E40">
        <w:rPr>
          <w:sz w:val="16"/>
        </w:rPr>
        <w:t xml:space="preserve">. Some analysts characterize </w:t>
      </w:r>
      <w:r w:rsidRPr="00266E40">
        <w:rPr>
          <w:rStyle w:val="StyleUnderline"/>
        </w:rPr>
        <w:t>China, Iran, North Korea, and Russia</w:t>
      </w:r>
      <w:r w:rsidRPr="00266E40">
        <w:rPr>
          <w:sz w:val="16"/>
        </w:rPr>
        <w:t xml:space="preserve"> as an “axis,” but the world is </w:t>
      </w:r>
      <w:r w:rsidRPr="00266E40">
        <w:rPr>
          <w:rStyle w:val="StyleUnderline"/>
        </w:rPr>
        <w:t>unlikely to see a repeat of 1942, when</w:t>
      </w:r>
      <w:r w:rsidRPr="00762B73">
        <w:rPr>
          <w:rStyle w:val="StyleUnderline"/>
        </w:rPr>
        <w:t xml:space="preserve"> Germany, Japan, and Italy seized</w:t>
      </w:r>
      <w:r w:rsidRPr="00266E40">
        <w:rPr>
          <w:sz w:val="16"/>
        </w:rPr>
        <w:t xml:space="preserve"> half of the </w:t>
      </w:r>
      <w:r w:rsidRPr="00762B73">
        <w:rPr>
          <w:rStyle w:val="StyleUnderline"/>
        </w:rPr>
        <w:t>world’s productive capacity</w:t>
      </w:r>
      <w:r w:rsidRPr="00266E40">
        <w:rPr>
          <w:sz w:val="16"/>
        </w:rPr>
        <w:t xml:space="preserve">. Today’s </w:t>
      </w:r>
      <w:r w:rsidRPr="00762B73">
        <w:rPr>
          <w:rStyle w:val="StyleUnderline"/>
        </w:rPr>
        <w:t>fading challengers lack the strength to overrun Eurasia quickly, and once a great power falters, it no longer has the population growth</w:t>
      </w:r>
      <w:r w:rsidRPr="00266E40">
        <w:rPr>
          <w:sz w:val="16"/>
        </w:rPr>
        <w:t xml:space="preserve"> </w:t>
      </w:r>
      <w:r w:rsidRPr="00762B73">
        <w:rPr>
          <w:rStyle w:val="StyleUnderline"/>
        </w:rPr>
        <w:t xml:space="preserve">to rebound, as Germany did </w:t>
      </w:r>
      <w:r w:rsidRPr="00266E40">
        <w:rPr>
          <w:sz w:val="16"/>
        </w:rPr>
        <w:t xml:space="preserve">between the world wars </w:t>
      </w:r>
      <w:r w:rsidRPr="00762B73">
        <w:rPr>
          <w:rStyle w:val="StyleUnderline"/>
        </w:rPr>
        <w:t>and the Soviet Union did</w:t>
      </w:r>
      <w:r w:rsidRPr="00266E40">
        <w:rPr>
          <w:sz w:val="16"/>
        </w:rPr>
        <w:t xml:space="preserve"> after World War II. </w:t>
      </w:r>
      <w:r w:rsidRPr="00762B73">
        <w:rPr>
          <w:rStyle w:val="StyleUnderline"/>
        </w:rPr>
        <w:t xml:space="preserve">It’s </w:t>
      </w:r>
      <w:r w:rsidRPr="006E09D6">
        <w:rPr>
          <w:rStyle w:val="StyleUnderline"/>
          <w:highlight w:val="green"/>
        </w:rPr>
        <w:t>hard to imagine Russia</w:t>
      </w:r>
      <w:r w:rsidRPr="00762B73">
        <w:rPr>
          <w:rStyle w:val="StyleUnderline"/>
        </w:rPr>
        <w:t>,</w:t>
      </w:r>
      <w:r w:rsidRPr="00266E40">
        <w:rPr>
          <w:sz w:val="16"/>
        </w:rPr>
        <w:t xml:space="preserve"> for example, </w:t>
      </w:r>
      <w:r w:rsidRPr="006E09D6">
        <w:rPr>
          <w:rStyle w:val="StyleUnderline"/>
          <w:highlight w:val="green"/>
        </w:rPr>
        <w:t>rising from</w:t>
      </w:r>
      <w:r w:rsidRPr="00762B73">
        <w:rPr>
          <w:rStyle w:val="StyleUnderline"/>
        </w:rPr>
        <w:t xml:space="preserve"> the ashes of </w:t>
      </w:r>
      <w:r w:rsidRPr="006E09D6">
        <w:rPr>
          <w:rStyle w:val="Emphasis"/>
          <w:highlight w:val="green"/>
        </w:rPr>
        <w:t>Ukraine to conquer</w:t>
      </w:r>
      <w:r w:rsidRPr="00266E40">
        <w:rPr>
          <w:sz w:val="16"/>
        </w:rPr>
        <w:t xml:space="preserve"> large swaths of </w:t>
      </w:r>
      <w:r w:rsidRPr="006E09D6">
        <w:rPr>
          <w:rStyle w:val="Emphasis"/>
          <w:highlight w:val="green"/>
        </w:rPr>
        <w:t>Europe</w:t>
      </w:r>
      <w:r w:rsidRPr="00762B73">
        <w:rPr>
          <w:rStyle w:val="StyleUnderline"/>
        </w:rPr>
        <w:t>. As rising powers fade, the world may become more stable</w:t>
      </w:r>
      <w:r w:rsidRPr="00266E40">
        <w:rPr>
          <w:sz w:val="16"/>
        </w:rPr>
        <w:t>.</w:t>
      </w:r>
    </w:p>
    <w:p w14:paraId="7ACBEA1B" w14:textId="77777777" w:rsidR="00EB3EE2" w:rsidRPr="00266E40" w:rsidRDefault="00EB3EE2" w:rsidP="00EB3EE2">
      <w:pPr>
        <w:rPr>
          <w:sz w:val="16"/>
        </w:rPr>
      </w:pPr>
      <w:r w:rsidRPr="006E09D6">
        <w:rPr>
          <w:rStyle w:val="Emphasis"/>
          <w:highlight w:val="green"/>
        </w:rPr>
        <w:t>But right now</w:t>
      </w:r>
      <w:r w:rsidRPr="00266E40">
        <w:rPr>
          <w:sz w:val="16"/>
        </w:rPr>
        <w:t xml:space="preserve">, several </w:t>
      </w:r>
      <w:r w:rsidRPr="006E09D6">
        <w:rPr>
          <w:rStyle w:val="Emphasis"/>
          <w:highlight w:val="green"/>
        </w:rPr>
        <w:t>threats loom</w:t>
      </w:r>
      <w:r w:rsidRPr="006E09D6">
        <w:rPr>
          <w:rStyle w:val="StyleUnderline"/>
          <w:highlight w:val="green"/>
        </w:rPr>
        <w:t>. Declining powers</w:t>
      </w:r>
      <w:r w:rsidRPr="00266E40">
        <w:rPr>
          <w:sz w:val="16"/>
        </w:rPr>
        <w:t xml:space="preserve"> may </w:t>
      </w:r>
      <w:r w:rsidRPr="006E09D6">
        <w:rPr>
          <w:rStyle w:val="StyleUnderline"/>
          <w:highlight w:val="green"/>
        </w:rPr>
        <w:t>resort to</w:t>
      </w:r>
      <w:r w:rsidRPr="00762B73">
        <w:rPr>
          <w:rStyle w:val="StyleUnderline"/>
        </w:rPr>
        <w:t xml:space="preserve"> desperate </w:t>
      </w:r>
      <w:r w:rsidRPr="006E09D6">
        <w:rPr>
          <w:rStyle w:val="Emphasis"/>
          <w:highlight w:val="green"/>
        </w:rPr>
        <w:t>wars of irredentism</w:t>
      </w:r>
      <w:r w:rsidRPr="00762B73">
        <w:rPr>
          <w:rStyle w:val="StyleUnderline"/>
        </w:rPr>
        <w:t xml:space="preserve"> to reclaim what they believe are “lost”</w:t>
      </w:r>
      <w:r w:rsidRPr="00266E40">
        <w:rPr>
          <w:sz w:val="16"/>
        </w:rPr>
        <w:t xml:space="preserve"> territories </w:t>
      </w:r>
      <w:r w:rsidRPr="00762B73">
        <w:rPr>
          <w:rStyle w:val="StyleUnderline"/>
        </w:rPr>
        <w:t xml:space="preserve">and avoid slipping permanently into second-tier status. </w:t>
      </w:r>
      <w:r w:rsidRPr="006E09D6">
        <w:rPr>
          <w:rStyle w:val="StyleUnderline"/>
          <w:highlight w:val="green"/>
        </w:rPr>
        <w:t>Russia</w:t>
      </w:r>
      <w:r w:rsidRPr="00762B73">
        <w:rPr>
          <w:rStyle w:val="StyleUnderline"/>
        </w:rPr>
        <w:t xml:space="preserve"> has</w:t>
      </w:r>
      <w:r w:rsidRPr="00266E40">
        <w:rPr>
          <w:sz w:val="16"/>
        </w:rPr>
        <w:t xml:space="preserve"> already </w:t>
      </w:r>
      <w:r w:rsidRPr="00762B73">
        <w:rPr>
          <w:rStyle w:val="StyleUnderline"/>
        </w:rPr>
        <w:t xml:space="preserve">done this </w:t>
      </w:r>
      <w:r w:rsidRPr="006E09D6">
        <w:rPr>
          <w:rStyle w:val="StyleUnderline"/>
          <w:highlight w:val="green"/>
        </w:rPr>
        <w:t>in Ukraine</w:t>
      </w:r>
      <w:r w:rsidRPr="00762B73">
        <w:rPr>
          <w:rStyle w:val="StyleUnderline"/>
        </w:rPr>
        <w:t>, and</w:t>
      </w:r>
      <w:r w:rsidRPr="00266E40">
        <w:rPr>
          <w:sz w:val="16"/>
        </w:rPr>
        <w:t xml:space="preserve"> </w:t>
      </w:r>
      <w:r w:rsidRPr="006E09D6">
        <w:rPr>
          <w:rStyle w:val="StyleUnderline"/>
          <w:highlight w:val="green"/>
        </w:rPr>
        <w:t>China</w:t>
      </w:r>
      <w:r w:rsidRPr="00762B73">
        <w:rPr>
          <w:rStyle w:val="StyleUnderline"/>
        </w:rPr>
        <w:t xml:space="preserve"> might </w:t>
      </w:r>
      <w:r w:rsidRPr="006E09D6">
        <w:rPr>
          <w:rStyle w:val="StyleUnderline"/>
          <w:highlight w:val="green"/>
        </w:rPr>
        <w:t>take similar</w:t>
      </w:r>
      <w:r w:rsidRPr="006E09D6">
        <w:rPr>
          <w:sz w:val="16"/>
          <w:highlight w:val="green"/>
        </w:rPr>
        <w:t xml:space="preserve"> </w:t>
      </w:r>
      <w:r w:rsidRPr="006E09D6">
        <w:rPr>
          <w:rStyle w:val="StyleUnderline"/>
          <w:highlight w:val="green"/>
        </w:rPr>
        <w:t>actions in</w:t>
      </w:r>
      <w:r w:rsidRPr="00762B73">
        <w:rPr>
          <w:rStyle w:val="StyleUnderline"/>
        </w:rPr>
        <w:t xml:space="preserve"> </w:t>
      </w:r>
      <w:r w:rsidRPr="006E09D6">
        <w:rPr>
          <w:rStyle w:val="StyleUnderline"/>
          <w:highlight w:val="green"/>
        </w:rPr>
        <w:t>Taiwan</w:t>
      </w:r>
      <w:r w:rsidRPr="00266E40">
        <w:rPr>
          <w:sz w:val="16"/>
        </w:rPr>
        <w:t xml:space="preserve"> or against the </w:t>
      </w:r>
      <w:r w:rsidRPr="00762B73">
        <w:rPr>
          <w:rStyle w:val="StyleUnderline"/>
        </w:rPr>
        <w:t xml:space="preserve">Philippines in the </w:t>
      </w:r>
      <w:r w:rsidRPr="006E09D6">
        <w:rPr>
          <w:rStyle w:val="Emphasis"/>
          <w:highlight w:val="green"/>
        </w:rPr>
        <w:t>S</w:t>
      </w:r>
      <w:r w:rsidRPr="00762B73">
        <w:rPr>
          <w:rStyle w:val="StyleUnderline"/>
        </w:rPr>
        <w:t xml:space="preserve">outh </w:t>
      </w:r>
      <w:r w:rsidRPr="006E09D6">
        <w:rPr>
          <w:rStyle w:val="Emphasis"/>
          <w:highlight w:val="green"/>
        </w:rPr>
        <w:t>C</w:t>
      </w:r>
      <w:r w:rsidRPr="00762B73">
        <w:rPr>
          <w:rStyle w:val="StyleUnderline"/>
        </w:rPr>
        <w:t xml:space="preserve">hina </w:t>
      </w:r>
      <w:r w:rsidRPr="006E09D6">
        <w:rPr>
          <w:rStyle w:val="Emphasis"/>
          <w:highlight w:val="green"/>
        </w:rPr>
        <w:t>S</w:t>
      </w:r>
      <w:r w:rsidRPr="00762B73">
        <w:rPr>
          <w:rStyle w:val="StyleUnderline"/>
        </w:rPr>
        <w:t>ea.</w:t>
      </w:r>
      <w:r w:rsidRPr="00266E40">
        <w:rPr>
          <w:sz w:val="16"/>
        </w:rPr>
        <w:t xml:space="preserve"> Although </w:t>
      </w:r>
      <w:r w:rsidRPr="00762B73">
        <w:rPr>
          <w:rStyle w:val="StyleUnderline"/>
        </w:rPr>
        <w:t xml:space="preserve">these </w:t>
      </w:r>
      <w:r w:rsidRPr="006E09D6">
        <w:rPr>
          <w:rStyle w:val="StyleUnderline"/>
          <w:highlight w:val="green"/>
        </w:rPr>
        <w:t>conflicts</w:t>
      </w:r>
      <w:r w:rsidRPr="00266E40">
        <w:rPr>
          <w:sz w:val="16"/>
        </w:rPr>
        <w:t xml:space="preserve"> may not match World War II’s scale, they could still be </w:t>
      </w:r>
      <w:r w:rsidRPr="00762B73">
        <w:rPr>
          <w:rStyle w:val="StyleUnderline"/>
        </w:rPr>
        <w:t>ghastly</w:t>
      </w:r>
      <w:r w:rsidRPr="00266E40">
        <w:rPr>
          <w:sz w:val="16"/>
        </w:rPr>
        <w:t xml:space="preserve">, </w:t>
      </w:r>
      <w:r w:rsidRPr="006E09D6">
        <w:rPr>
          <w:rStyle w:val="Emphasis"/>
          <w:highlight w:val="green"/>
        </w:rPr>
        <w:t>involving nuclear</w:t>
      </w:r>
      <w:r w:rsidRPr="00762B73">
        <w:rPr>
          <w:rStyle w:val="StyleUnderline"/>
        </w:rPr>
        <w:t xml:space="preserve"> </w:t>
      </w:r>
      <w:r w:rsidRPr="006E09D6">
        <w:rPr>
          <w:rStyle w:val="Emphasis"/>
          <w:highlight w:val="green"/>
        </w:rPr>
        <w:t>threats</w:t>
      </w:r>
      <w:r w:rsidRPr="00266E40">
        <w:rPr>
          <w:sz w:val="16"/>
        </w:rPr>
        <w:t xml:space="preserve"> and </w:t>
      </w:r>
      <w:r w:rsidRPr="00762B73">
        <w:rPr>
          <w:rStyle w:val="StyleUnderline"/>
        </w:rPr>
        <w:t xml:space="preserve">attacks on critical </w:t>
      </w:r>
      <w:r w:rsidRPr="00266E40">
        <w:rPr>
          <w:rStyle w:val="StyleUnderline"/>
        </w:rPr>
        <w:t xml:space="preserve">infrastructure. China, North Korea, and </w:t>
      </w:r>
      <w:r w:rsidRPr="00266E40">
        <w:rPr>
          <w:rStyle w:val="Emphasis"/>
        </w:rPr>
        <w:t>Russia face economic</w:t>
      </w:r>
      <w:r w:rsidRPr="00266E40">
        <w:rPr>
          <w:rStyle w:val="StyleUnderline"/>
        </w:rPr>
        <w:t xml:space="preserve"> and </w:t>
      </w:r>
      <w:r w:rsidRPr="00266E40">
        <w:rPr>
          <w:rStyle w:val="Emphasis"/>
        </w:rPr>
        <w:t>demographic decline</w:t>
      </w:r>
      <w:r w:rsidRPr="00266E40">
        <w:rPr>
          <w:sz w:val="16"/>
        </w:rPr>
        <w:t xml:space="preserve">, but so do their most likely targets—South Korea, Taiwan, and the Baltic states—ensuring that </w:t>
      </w:r>
      <w:r w:rsidRPr="00266E40">
        <w:rPr>
          <w:rStyle w:val="StyleUnderline"/>
        </w:rPr>
        <w:t xml:space="preserve">Eurasia’s military balances will </w:t>
      </w:r>
      <w:r w:rsidRPr="00266E40">
        <w:rPr>
          <w:rStyle w:val="Emphasis"/>
        </w:rPr>
        <w:t>remain hotly contested</w:t>
      </w:r>
      <w:r w:rsidRPr="00266E40">
        <w:rPr>
          <w:sz w:val="16"/>
        </w:rPr>
        <w:t xml:space="preserve">. Even without </w:t>
      </w:r>
      <w:r w:rsidRPr="006E09D6">
        <w:rPr>
          <w:rStyle w:val="Emphasis"/>
          <w:highlight w:val="green"/>
        </w:rPr>
        <w:t>sparking massive wars</w:t>
      </w:r>
      <w:r w:rsidRPr="00762B73">
        <w:rPr>
          <w:rStyle w:val="StyleUnderline"/>
        </w:rPr>
        <w:t>,</w:t>
      </w:r>
      <w:r w:rsidRPr="00266E40">
        <w:rPr>
          <w:sz w:val="16"/>
        </w:rPr>
        <w:t xml:space="preserve"> China and Russia could gradually transform into gigantic North Koreas, relying increasingly on </w:t>
      </w:r>
      <w:r w:rsidRPr="00266E40">
        <w:rPr>
          <w:rStyle w:val="Emphasis"/>
        </w:rPr>
        <w:t>totalitarianism</w:t>
      </w:r>
      <w:r w:rsidRPr="00266E40">
        <w:rPr>
          <w:sz w:val="16"/>
        </w:rPr>
        <w:t xml:space="preserve"> and </w:t>
      </w:r>
      <w:r w:rsidRPr="00266E40">
        <w:rPr>
          <w:rStyle w:val="Emphasis"/>
        </w:rPr>
        <w:t>military extortion</w:t>
      </w:r>
      <w:r w:rsidRPr="00266E40">
        <w:rPr>
          <w:sz w:val="16"/>
        </w:rPr>
        <w:t xml:space="preserve"> to </w:t>
      </w:r>
      <w:r w:rsidRPr="00762B73">
        <w:rPr>
          <w:rStyle w:val="StyleUnderline"/>
        </w:rPr>
        <w:t>undermine</w:t>
      </w:r>
      <w:r w:rsidRPr="00266E40">
        <w:rPr>
          <w:sz w:val="16"/>
        </w:rPr>
        <w:t xml:space="preserve"> an </w:t>
      </w:r>
      <w:r w:rsidRPr="00762B73">
        <w:rPr>
          <w:rStyle w:val="StyleUnderline"/>
        </w:rPr>
        <w:t>international order they can no longer hope to dominate</w:t>
      </w:r>
      <w:r w:rsidRPr="00266E40">
        <w:rPr>
          <w:sz w:val="16"/>
        </w:rPr>
        <w:t>.</w:t>
      </w:r>
    </w:p>
    <w:p w14:paraId="7BE1058A" w14:textId="77777777" w:rsidR="00EB3EE2" w:rsidRPr="00266E40" w:rsidRDefault="00EB3EE2" w:rsidP="00EB3EE2">
      <w:pPr>
        <w:rPr>
          <w:sz w:val="16"/>
        </w:rPr>
      </w:pPr>
      <w:r w:rsidRPr="00266E40">
        <w:rPr>
          <w:sz w:val="16"/>
        </w:rPr>
        <w:t>Hollow internationalism has sometimes led the United States to neglect deterrence.</w:t>
      </w:r>
    </w:p>
    <w:p w14:paraId="029E8961" w14:textId="77777777" w:rsidR="00EB3EE2" w:rsidRPr="00266E40" w:rsidRDefault="00EB3EE2" w:rsidP="00EB3EE2">
      <w:pPr>
        <w:rPr>
          <w:sz w:val="16"/>
        </w:rPr>
      </w:pPr>
      <w:r w:rsidRPr="00266E40">
        <w:rPr>
          <w:sz w:val="16"/>
        </w:rPr>
        <w:t xml:space="preserve">Another threat is </w:t>
      </w:r>
      <w:r w:rsidRPr="00762B73">
        <w:rPr>
          <w:rStyle w:val="StyleUnderline"/>
        </w:rPr>
        <w:t>rampant state failure</w:t>
      </w:r>
      <w:r w:rsidRPr="00266E40">
        <w:rPr>
          <w:sz w:val="16"/>
        </w:rPr>
        <w:t xml:space="preserve">, particularly in </w:t>
      </w:r>
      <w:r w:rsidRPr="00762B73">
        <w:rPr>
          <w:rStyle w:val="StyleUnderline"/>
        </w:rPr>
        <w:t>debt-ridden countries</w:t>
      </w:r>
      <w:r w:rsidRPr="00266E40">
        <w:rPr>
          <w:sz w:val="16"/>
        </w:rPr>
        <w:t xml:space="preserve">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w:t>
      </w:r>
      <w:r w:rsidRPr="00762B73">
        <w:rPr>
          <w:rStyle w:val="StyleUnderline"/>
        </w:rPr>
        <w:t>stagnation</w:t>
      </w:r>
      <w:r w:rsidRPr="00266E40">
        <w:rPr>
          <w:sz w:val="16"/>
        </w:rPr>
        <w:t xml:space="preserve"> </w:t>
      </w:r>
      <w:r w:rsidRPr="00762B73">
        <w:rPr>
          <w:rStyle w:val="StyleUnderline"/>
        </w:rPr>
        <w:t>of</w:t>
      </w:r>
      <w:r w:rsidRPr="00266E40">
        <w:rPr>
          <w:sz w:val="16"/>
        </w:rPr>
        <w:t xml:space="preserve"> major economies is worsening the situation. A slowing </w:t>
      </w:r>
      <w:r w:rsidRPr="00762B73">
        <w:rPr>
          <w:rStyle w:val="StyleUnderline"/>
        </w:rPr>
        <w:t>China</w:t>
      </w:r>
      <w:r w:rsidRPr="00266E40">
        <w:rPr>
          <w:sz w:val="16"/>
        </w:rPr>
        <w:t xml:space="preserve">, for instance, has </w:t>
      </w:r>
      <w:r w:rsidRPr="00762B73">
        <w:rPr>
          <w:rStyle w:val="StyleUnderline"/>
        </w:rPr>
        <w:t>halted</w:t>
      </w:r>
      <w:r w:rsidRPr="00266E40">
        <w:rPr>
          <w:sz w:val="16"/>
        </w:rPr>
        <w:t xml:space="preserve"> most of its </w:t>
      </w:r>
      <w:r w:rsidRPr="00762B73">
        <w:rPr>
          <w:rStyle w:val="StyleUnderline"/>
        </w:rPr>
        <w:t>foreign lending</w:t>
      </w:r>
      <w:r w:rsidRPr="00266E40">
        <w:rPr>
          <w:sz w:val="16"/>
        </w:rPr>
        <w:t xml:space="preserve"> while </w:t>
      </w:r>
      <w:r w:rsidRPr="00762B73">
        <w:rPr>
          <w:rStyle w:val="StyleUnderline"/>
        </w:rPr>
        <w:t>reducing its imports</w:t>
      </w:r>
      <w:r w:rsidRPr="00266E40">
        <w:rPr>
          <w:sz w:val="16"/>
        </w:rPr>
        <w:t xml:space="preserve"> from poor countries and flooding their markets with subsidized exports, delivering a </w:t>
      </w:r>
      <w:r w:rsidRPr="00762B73">
        <w:rPr>
          <w:rStyle w:val="StyleUnderline"/>
        </w:rPr>
        <w:t>triple blow to their economies</w:t>
      </w:r>
      <w:r w:rsidRPr="00266E40">
        <w:rPr>
          <w:sz w:val="16"/>
        </w:rPr>
        <w:t>.</w:t>
      </w:r>
    </w:p>
    <w:p w14:paraId="170906AA" w14:textId="77777777" w:rsidR="00EB3EE2" w:rsidRPr="00266E40" w:rsidRDefault="00EB3EE2" w:rsidP="00EB3EE2">
      <w:pPr>
        <w:rPr>
          <w:sz w:val="16"/>
        </w:rPr>
      </w:pPr>
      <w:r w:rsidRPr="00266E40">
        <w:rPr>
          <w:sz w:val="16"/>
        </w:rPr>
        <w:t xml:space="preserve">A spiral of state failure could </w:t>
      </w:r>
      <w:r w:rsidRPr="00266E40">
        <w:rPr>
          <w:rStyle w:val="StyleUnderline"/>
        </w:rPr>
        <w:t>magnify</w:t>
      </w:r>
      <w:r w:rsidRPr="00266E40">
        <w:rPr>
          <w:sz w:val="16"/>
        </w:rPr>
        <w:t xml:space="preserve"> a third threat: the </w:t>
      </w:r>
      <w:r w:rsidRPr="00266E40">
        <w:rPr>
          <w:rStyle w:val="StyleUnderline"/>
        </w:rPr>
        <w:t xml:space="preserve">continued </w:t>
      </w:r>
      <w:r w:rsidRPr="00266E40">
        <w:rPr>
          <w:rStyle w:val="Emphasis"/>
        </w:rPr>
        <w:t>rise of antiliberalism</w:t>
      </w:r>
      <w:r w:rsidRPr="00266E40">
        <w:rPr>
          <w:rStyle w:val="StyleUnderline"/>
        </w:rPr>
        <w:t xml:space="preserve"> in democratic countries</w:t>
      </w:r>
      <w:r w:rsidRPr="00266E40">
        <w:rPr>
          <w:sz w:val="16"/>
        </w:rPr>
        <w:t xml:space="preserve">. Many </w:t>
      </w:r>
      <w:r w:rsidRPr="00266E40">
        <w:rPr>
          <w:rStyle w:val="StyleUnderline"/>
        </w:rPr>
        <w:t>democracies</w:t>
      </w:r>
      <w:r w:rsidRPr="00266E40">
        <w:rPr>
          <w:sz w:val="16"/>
        </w:rPr>
        <w:t xml:space="preserve"> are already </w:t>
      </w:r>
      <w:r w:rsidRPr="00266E40">
        <w:rPr>
          <w:rStyle w:val="StyleUnderline"/>
        </w:rPr>
        <w:t>struggling with demographic decline</w:t>
      </w:r>
      <w:r w:rsidRPr="00266E40">
        <w:rPr>
          <w:sz w:val="16"/>
        </w:rPr>
        <w:t xml:space="preserve">, </w:t>
      </w:r>
      <w:r w:rsidRPr="00266E40">
        <w:rPr>
          <w:rStyle w:val="StyleUnderline"/>
        </w:rPr>
        <w:t>sluggish</w:t>
      </w:r>
      <w:r w:rsidRPr="00266E40">
        <w:rPr>
          <w:sz w:val="16"/>
        </w:rPr>
        <w:t xml:space="preserve"> economic </w:t>
      </w:r>
      <w:r w:rsidRPr="00266E40">
        <w:rPr>
          <w:rStyle w:val="StyleUnderline"/>
        </w:rPr>
        <w:t>growth</w:t>
      </w:r>
      <w:r w:rsidRPr="00266E40">
        <w:rPr>
          <w:sz w:val="16"/>
        </w:rPr>
        <w:t xml:space="preserve">, soaring </w:t>
      </w:r>
      <w:r w:rsidRPr="00266E40">
        <w:rPr>
          <w:rStyle w:val="StyleUnderline"/>
        </w:rPr>
        <w:t>debt</w:t>
      </w:r>
      <w:r w:rsidRPr="00266E40">
        <w:rPr>
          <w:sz w:val="16"/>
        </w:rPr>
        <w:t xml:space="preserve">, and </w:t>
      </w:r>
      <w:r w:rsidRPr="00266E40">
        <w:rPr>
          <w:rStyle w:val="StyleUnderline"/>
        </w:rPr>
        <w:t xml:space="preserve">ascendant </w:t>
      </w:r>
      <w:r w:rsidRPr="00266E40">
        <w:rPr>
          <w:rStyle w:val="Emphasis"/>
        </w:rPr>
        <w:t>extremist parties</w:t>
      </w:r>
      <w:r w:rsidRPr="00266E40">
        <w:rPr>
          <w:sz w:val="16"/>
        </w:rPr>
        <w:t xml:space="preserve">. A surge of </w:t>
      </w:r>
      <w:r w:rsidRPr="00266E40">
        <w:rPr>
          <w:rStyle w:val="StyleUnderline"/>
        </w:rPr>
        <w:t>refugees</w:t>
      </w:r>
      <w:r w:rsidRPr="00266E40">
        <w:rPr>
          <w:sz w:val="16"/>
        </w:rPr>
        <w:t xml:space="preserve"> </w:t>
      </w:r>
      <w:r w:rsidRPr="00266E40">
        <w:rPr>
          <w:rStyle w:val="StyleUnderline"/>
        </w:rPr>
        <w:t>from failing states</w:t>
      </w:r>
      <w:r w:rsidRPr="00266E40">
        <w:rPr>
          <w:sz w:val="16"/>
        </w:rPr>
        <w:t xml:space="preserve"> could further </w:t>
      </w:r>
      <w:r w:rsidRPr="00266E40">
        <w:rPr>
          <w:rStyle w:val="StyleUnderline"/>
        </w:rPr>
        <w:t>strengthen these antidemocratic movements</w:t>
      </w:r>
      <w:r w:rsidRPr="00266E40">
        <w:rPr>
          <w:sz w:val="16"/>
        </w:rPr>
        <w:t xml:space="preserve">. After the Syrian civil war sent more than a </w:t>
      </w:r>
      <w:r w:rsidRPr="00266E40">
        <w:rPr>
          <w:rStyle w:val="StyleUnderline"/>
        </w:rPr>
        <w:t xml:space="preserve">million </w:t>
      </w:r>
      <w:r w:rsidRPr="00266E40">
        <w:rPr>
          <w:rStyle w:val="Emphasis"/>
        </w:rPr>
        <w:t>refugees</w:t>
      </w:r>
      <w:r w:rsidRPr="00266E40">
        <w:rPr>
          <w:rStyle w:val="StyleUnderline"/>
        </w:rPr>
        <w:t xml:space="preserve"> to</w:t>
      </w:r>
      <w:r w:rsidRPr="00266E40">
        <w:rPr>
          <w:sz w:val="16"/>
        </w:rPr>
        <w:t xml:space="preserve"> </w:t>
      </w:r>
      <w:r w:rsidRPr="00266E40">
        <w:rPr>
          <w:rStyle w:val="StyleUnderline"/>
        </w:rPr>
        <w:t>Europe</w:t>
      </w:r>
      <w:r w:rsidRPr="00266E40">
        <w:rPr>
          <w:sz w:val="16"/>
        </w:rPr>
        <w:t xml:space="preserve">, for example, </w:t>
      </w:r>
      <w:r w:rsidRPr="00266E40">
        <w:rPr>
          <w:rStyle w:val="StyleUnderline"/>
        </w:rPr>
        <w:t>authoritarian parties made substantial gains across</w:t>
      </w:r>
      <w:r w:rsidRPr="00266E40">
        <w:rPr>
          <w:sz w:val="16"/>
        </w:rPr>
        <w:t xml:space="preserve"> the continent. Liberal democracy has flourished in times of economic expansion, population growth, and social cohesion, but it’s uncertain whether it can survive an era of stagnation and mass migration.</w:t>
      </w:r>
    </w:p>
    <w:p w14:paraId="5051529E" w14:textId="77777777" w:rsidR="00EB3EE2" w:rsidRPr="00266E40" w:rsidRDefault="00EB3EE2" w:rsidP="00EB3EE2">
      <w:pPr>
        <w:rPr>
          <w:sz w:val="16"/>
        </w:rPr>
      </w:pPr>
      <w:r w:rsidRPr="00266E40">
        <w:rPr>
          <w:sz w:val="16"/>
        </w:rPr>
        <w:t xml:space="preserve">The </w:t>
      </w:r>
      <w:r w:rsidRPr="006E09D6">
        <w:rPr>
          <w:rStyle w:val="Emphasis"/>
          <w:highlight w:val="green"/>
        </w:rPr>
        <w:t>U</w:t>
      </w:r>
      <w:r w:rsidRPr="00266E40">
        <w:rPr>
          <w:rStyle w:val="Emphasis"/>
        </w:rPr>
        <w:t xml:space="preserve">nited </w:t>
      </w:r>
      <w:r w:rsidRPr="006E09D6">
        <w:rPr>
          <w:rStyle w:val="Emphasis"/>
          <w:highlight w:val="green"/>
        </w:rPr>
        <w:t>S</w:t>
      </w:r>
      <w:r w:rsidRPr="00266E40">
        <w:rPr>
          <w:rStyle w:val="Emphasis"/>
        </w:rPr>
        <w:t xml:space="preserve">tates </w:t>
      </w:r>
      <w:r w:rsidRPr="006E09D6">
        <w:rPr>
          <w:rStyle w:val="Emphasis"/>
          <w:highlight w:val="green"/>
        </w:rPr>
        <w:t>must contain these</w:t>
      </w:r>
      <w:r w:rsidRPr="00266E40">
        <w:rPr>
          <w:rStyle w:val="Emphasis"/>
        </w:rPr>
        <w:t xml:space="preserve"> threats</w:t>
      </w:r>
      <w:r w:rsidRPr="00266E40">
        <w:rPr>
          <w:sz w:val="16"/>
        </w:rPr>
        <w:t xml:space="preserve"> while continuing to </w:t>
      </w:r>
      <w:r w:rsidRPr="00762B73">
        <w:rPr>
          <w:rStyle w:val="StyleUnderline"/>
        </w:rPr>
        <w:t xml:space="preserve">harness its </w:t>
      </w:r>
      <w:r w:rsidRPr="00266E40">
        <w:rPr>
          <w:sz w:val="16"/>
        </w:rPr>
        <w:t xml:space="preserve">geographic, demographic, and institutional </w:t>
      </w:r>
      <w:r w:rsidRPr="00762B73">
        <w:rPr>
          <w:rStyle w:val="StyleUnderline"/>
        </w:rPr>
        <w:t>advantages</w:t>
      </w:r>
      <w:r w:rsidRPr="00266E40">
        <w:rPr>
          <w:sz w:val="16"/>
        </w:rPr>
        <w:t xml:space="preserve">. A crucial first step is </w:t>
      </w:r>
      <w:r w:rsidRPr="00762B73">
        <w:rPr>
          <w:rStyle w:val="StyleUnderline"/>
        </w:rPr>
        <w:t>rejecting</w:t>
      </w:r>
      <w:r w:rsidRPr="00266E40">
        <w:rPr>
          <w:sz w:val="16"/>
        </w:rPr>
        <w:t xml:space="preserve"> the </w:t>
      </w:r>
      <w:r w:rsidRPr="00762B73">
        <w:rPr>
          <w:rStyle w:val="StyleUnderline"/>
        </w:rPr>
        <w:t>misperception</w:t>
      </w:r>
      <w:r w:rsidRPr="00266E40">
        <w:rPr>
          <w:sz w:val="16"/>
        </w:rPr>
        <w:t xml:space="preserve"> that the </w:t>
      </w:r>
      <w:r w:rsidRPr="00762B73">
        <w:rPr>
          <w:rStyle w:val="StyleUnderline"/>
        </w:rPr>
        <w:t>country is doomed to decline. Nearly</w:t>
      </w:r>
      <w:r w:rsidRPr="00266E40">
        <w:rPr>
          <w:sz w:val="16"/>
        </w:rPr>
        <w:t xml:space="preserve"> four decades ago, the political scientist Samuel Huntington argued in these pages that Americans must fear decline to avoid it. But </w:t>
      </w:r>
      <w:r w:rsidRPr="00762B73">
        <w:rPr>
          <w:rStyle w:val="StyleUnderline"/>
        </w:rPr>
        <w:t xml:space="preserve">fear risks becoming a </w:t>
      </w:r>
      <w:r w:rsidRPr="00266E40">
        <w:rPr>
          <w:rStyle w:val="Emphasis"/>
        </w:rPr>
        <w:t>self-fulfilling prophecy</w:t>
      </w:r>
      <w:r w:rsidRPr="00266E40">
        <w:rPr>
          <w:sz w:val="16"/>
        </w:rPr>
        <w:t>.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5ADB6458" w14:textId="77777777" w:rsidR="00EB3EE2" w:rsidRPr="00266E40" w:rsidRDefault="00EB3EE2" w:rsidP="00EB3EE2">
      <w:pPr>
        <w:rPr>
          <w:sz w:val="16"/>
        </w:rPr>
      </w:pPr>
      <w:r w:rsidRPr="00762B73">
        <w:rPr>
          <w:rStyle w:val="StyleUnderline"/>
        </w:rPr>
        <w:t>Fearing decline</w:t>
      </w:r>
      <w:r w:rsidRPr="00266E40">
        <w:rPr>
          <w:sz w:val="16"/>
        </w:rPr>
        <w:t xml:space="preserve">, the </w:t>
      </w:r>
      <w:r w:rsidRPr="00762B73">
        <w:rPr>
          <w:rStyle w:val="StyleUnderline"/>
        </w:rPr>
        <w:t xml:space="preserve">United States might lean toward </w:t>
      </w:r>
      <w:r w:rsidRPr="00266E40">
        <w:rPr>
          <w:rStyle w:val="Emphasis"/>
        </w:rPr>
        <w:t>protectionism</w:t>
      </w:r>
      <w:r w:rsidRPr="00762B73">
        <w:rPr>
          <w:rStyle w:val="StyleUnderline"/>
        </w:rPr>
        <w:t xml:space="preserve"> and </w:t>
      </w:r>
      <w:r w:rsidRPr="00266E40">
        <w:rPr>
          <w:rStyle w:val="Emphasis"/>
        </w:rPr>
        <w:t>xenophobia</w:t>
      </w:r>
      <w:r w:rsidRPr="00266E40">
        <w:rPr>
          <w:sz w:val="16"/>
        </w:rPr>
        <w:t xml:space="preserve">,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w:t>
      </w:r>
      <w:r w:rsidRPr="006E09D6">
        <w:rPr>
          <w:rStyle w:val="StyleUnderline"/>
          <w:highlight w:val="green"/>
        </w:rPr>
        <w:t>if</w:t>
      </w:r>
      <w:r w:rsidRPr="00762B73">
        <w:rPr>
          <w:rStyle w:val="StyleUnderline"/>
        </w:rPr>
        <w:t xml:space="preserve"> the </w:t>
      </w:r>
      <w:r w:rsidRPr="006E09D6">
        <w:rPr>
          <w:rStyle w:val="StyleUnderline"/>
          <w:highlight w:val="green"/>
        </w:rPr>
        <w:t>U</w:t>
      </w:r>
      <w:r w:rsidRPr="00762B73">
        <w:rPr>
          <w:rStyle w:val="StyleUnderline"/>
        </w:rPr>
        <w:t xml:space="preserve">nited </w:t>
      </w:r>
      <w:r w:rsidRPr="006E09D6">
        <w:rPr>
          <w:rStyle w:val="StyleUnderline"/>
          <w:highlight w:val="green"/>
        </w:rPr>
        <w:t>S</w:t>
      </w:r>
      <w:r w:rsidRPr="00266E40">
        <w:rPr>
          <w:rStyle w:val="StyleUnderline"/>
        </w:rPr>
        <w:t>t</w:t>
      </w:r>
      <w:r w:rsidRPr="00762B73">
        <w:rPr>
          <w:rStyle w:val="StyleUnderline"/>
        </w:rPr>
        <w:t xml:space="preserve">ates </w:t>
      </w:r>
      <w:r w:rsidRPr="006E09D6">
        <w:rPr>
          <w:rStyle w:val="StyleUnderline"/>
          <w:highlight w:val="green"/>
        </w:rPr>
        <w:t>embraces</w:t>
      </w:r>
      <w:r w:rsidRPr="00266E40">
        <w:rPr>
          <w:sz w:val="16"/>
        </w:rPr>
        <w:t xml:space="preserve"> a false narrative of </w:t>
      </w:r>
      <w:r w:rsidRPr="006E09D6">
        <w:rPr>
          <w:rStyle w:val="Emphasis"/>
          <w:highlight w:val="green"/>
        </w:rPr>
        <w:t>decline</w:t>
      </w:r>
      <w:r w:rsidRPr="00266E40">
        <w:rPr>
          <w:sz w:val="16"/>
        </w:rPr>
        <w:t xml:space="preserve">, it </w:t>
      </w:r>
      <w:r w:rsidRPr="006E09D6">
        <w:rPr>
          <w:rStyle w:val="Emphasis"/>
          <w:highlight w:val="green"/>
        </w:rPr>
        <w:t>risks becoming a rogue superpower</w:t>
      </w:r>
      <w:r w:rsidRPr="00266E40">
        <w:rPr>
          <w:sz w:val="16"/>
        </w:rPr>
        <w:t xml:space="preserve">, a mercantilist behemoth determined to </w:t>
      </w:r>
      <w:r w:rsidRPr="00762B73">
        <w:rPr>
          <w:rStyle w:val="StyleUnderline"/>
        </w:rPr>
        <w:t>squeeze</w:t>
      </w:r>
      <w:r w:rsidRPr="00266E40">
        <w:rPr>
          <w:sz w:val="16"/>
        </w:rPr>
        <w:t xml:space="preserve"> every </w:t>
      </w:r>
      <w:r w:rsidRPr="00762B73">
        <w:rPr>
          <w:rStyle w:val="StyleUnderline"/>
        </w:rPr>
        <w:t>ounce of wealth</w:t>
      </w:r>
      <w:r w:rsidRPr="00266E40">
        <w:rPr>
          <w:sz w:val="16"/>
        </w:rPr>
        <w:t xml:space="preserve"> and </w:t>
      </w:r>
      <w:r w:rsidRPr="00762B73">
        <w:rPr>
          <w:rStyle w:val="StyleUnderline"/>
        </w:rPr>
        <w:t>power from the rest of the</w:t>
      </w:r>
      <w:r w:rsidRPr="00266E40">
        <w:rPr>
          <w:sz w:val="16"/>
        </w:rPr>
        <w:t xml:space="preserve"> </w:t>
      </w:r>
      <w:r w:rsidRPr="00762B73">
        <w:rPr>
          <w:rStyle w:val="StyleUnderline"/>
        </w:rPr>
        <w:t>world</w:t>
      </w:r>
      <w:r w:rsidRPr="00266E40">
        <w:rPr>
          <w:sz w:val="16"/>
        </w:rPr>
        <w:t xml:space="preserve">. Tariffs, sanctions, and </w:t>
      </w:r>
      <w:r w:rsidRPr="006E09D6">
        <w:rPr>
          <w:rStyle w:val="StyleUnderline"/>
          <w:highlight w:val="green"/>
        </w:rPr>
        <w:t>military threats</w:t>
      </w:r>
      <w:r w:rsidRPr="00762B73">
        <w:rPr>
          <w:rStyle w:val="StyleUnderline"/>
        </w:rPr>
        <w:t xml:space="preserve"> could</w:t>
      </w:r>
      <w:r w:rsidRPr="00266E40">
        <w:rPr>
          <w:sz w:val="16"/>
        </w:rPr>
        <w:t xml:space="preserve"> </w:t>
      </w:r>
      <w:r w:rsidRPr="006E09D6">
        <w:rPr>
          <w:rStyle w:val="Emphasis"/>
          <w:highlight w:val="green"/>
        </w:rPr>
        <w:t>replace diplomacy</w:t>
      </w:r>
      <w:r w:rsidRPr="00762B73">
        <w:rPr>
          <w:rStyle w:val="StyleUnderline"/>
        </w:rPr>
        <w:t xml:space="preserve"> and trade, alliances might become protection rackets</w:t>
      </w:r>
      <w:r w:rsidRPr="00266E40">
        <w:rPr>
          <w:sz w:val="16"/>
        </w:rPr>
        <w:t xml:space="preserve">, and immigration could be sharply restricted. This nativist turn might yield short-term gains for Americans, but it would </w:t>
      </w:r>
      <w:r w:rsidRPr="00762B73">
        <w:rPr>
          <w:rStyle w:val="StyleUnderline"/>
        </w:rPr>
        <w:t>ultimately hurt them by making the</w:t>
      </w:r>
      <w:r w:rsidRPr="00266E40">
        <w:rPr>
          <w:sz w:val="16"/>
        </w:rPr>
        <w:t xml:space="preserve"> </w:t>
      </w:r>
      <w:r w:rsidRPr="00762B73">
        <w:rPr>
          <w:rStyle w:val="StyleUnderline"/>
        </w:rPr>
        <w:t xml:space="preserve">world they inhabit poorer and less secure. </w:t>
      </w:r>
      <w:r w:rsidRPr="006E09D6">
        <w:rPr>
          <w:rStyle w:val="Emphasis"/>
          <w:highlight w:val="green"/>
        </w:rPr>
        <w:t>Trade</w:t>
      </w:r>
      <w:r w:rsidRPr="00762B73">
        <w:rPr>
          <w:rStyle w:val="StyleUnderline"/>
        </w:rPr>
        <w:t xml:space="preserve"> and</w:t>
      </w:r>
      <w:r w:rsidRPr="00266E40">
        <w:rPr>
          <w:sz w:val="16"/>
        </w:rPr>
        <w:t xml:space="preserve"> </w:t>
      </w:r>
      <w:r w:rsidRPr="006E09D6">
        <w:rPr>
          <w:rStyle w:val="Emphasis"/>
          <w:highlight w:val="green"/>
        </w:rPr>
        <w:t>security networks</w:t>
      </w:r>
      <w:r w:rsidRPr="00266E40">
        <w:rPr>
          <w:rStyle w:val="Emphasis"/>
        </w:rPr>
        <w:t xml:space="preserve"> </w:t>
      </w:r>
      <w:r w:rsidRPr="00762B73">
        <w:rPr>
          <w:rStyle w:val="StyleUnderline"/>
        </w:rPr>
        <w:t xml:space="preserve">could </w:t>
      </w:r>
      <w:r w:rsidRPr="006E09D6">
        <w:rPr>
          <w:rStyle w:val="Emphasis"/>
          <w:highlight w:val="green"/>
        </w:rPr>
        <w:t>collapse, sparking resource</w:t>
      </w:r>
      <w:r w:rsidRPr="00762B73">
        <w:rPr>
          <w:rStyle w:val="StyleUnderline"/>
        </w:rPr>
        <w:t xml:space="preserve">-driven </w:t>
      </w:r>
      <w:r w:rsidRPr="006E09D6">
        <w:rPr>
          <w:rStyle w:val="Emphasis"/>
          <w:highlight w:val="green"/>
        </w:rPr>
        <w:t>conflicts</w:t>
      </w:r>
      <w:r w:rsidRPr="00266E40">
        <w:rPr>
          <w:sz w:val="16"/>
        </w:rPr>
        <w:t xml:space="preserve"> and </w:t>
      </w:r>
      <w:r w:rsidRPr="006E09D6">
        <w:rPr>
          <w:rStyle w:val="Emphasis"/>
          <w:highlight w:val="green"/>
        </w:rPr>
        <w:t>killing</w:t>
      </w:r>
      <w:r w:rsidRPr="00762B73">
        <w:rPr>
          <w:rStyle w:val="StyleUnderline"/>
        </w:rPr>
        <w:t xml:space="preserve"> off</w:t>
      </w:r>
      <w:r w:rsidRPr="00266E40">
        <w:rPr>
          <w:sz w:val="16"/>
        </w:rPr>
        <w:t xml:space="preserve"> any </w:t>
      </w:r>
      <w:r w:rsidRPr="00762B73">
        <w:rPr>
          <w:rStyle w:val="StyleUnderline"/>
        </w:rPr>
        <w:t xml:space="preserve">possibility for </w:t>
      </w:r>
      <w:r w:rsidRPr="006E09D6">
        <w:rPr>
          <w:rStyle w:val="StyleUnderline"/>
          <w:highlight w:val="green"/>
        </w:rPr>
        <w:t>cooperation on</w:t>
      </w:r>
      <w:r w:rsidRPr="00266E40">
        <w:rPr>
          <w:sz w:val="16"/>
        </w:rPr>
        <w:t xml:space="preserve"> nuclear </w:t>
      </w:r>
      <w:r w:rsidRPr="006E09D6">
        <w:rPr>
          <w:rStyle w:val="Emphasis"/>
          <w:highlight w:val="green"/>
        </w:rPr>
        <w:t>nonprolif</w:t>
      </w:r>
      <w:r w:rsidRPr="00266E40">
        <w:rPr>
          <w:sz w:val="16"/>
        </w:rPr>
        <w:t xml:space="preserve">eration, </w:t>
      </w:r>
      <w:r w:rsidRPr="006E09D6">
        <w:rPr>
          <w:rStyle w:val="Emphasis"/>
          <w:highlight w:val="green"/>
        </w:rPr>
        <w:t>climate</w:t>
      </w:r>
      <w:r w:rsidRPr="00762B73">
        <w:rPr>
          <w:rStyle w:val="StyleUnderline"/>
        </w:rPr>
        <w:t xml:space="preserve"> change</w:t>
      </w:r>
      <w:r w:rsidRPr="00266E40">
        <w:rPr>
          <w:sz w:val="16"/>
        </w:rPr>
        <w:t xml:space="preserve">, </w:t>
      </w:r>
      <w:r w:rsidRPr="006E09D6">
        <w:rPr>
          <w:rStyle w:val="Emphasis"/>
          <w:highlight w:val="green"/>
        </w:rPr>
        <w:t>pandemics</w:t>
      </w:r>
      <w:r w:rsidRPr="00266E40">
        <w:rPr>
          <w:sz w:val="16"/>
        </w:rPr>
        <w:t xml:space="preserve">, </w:t>
      </w:r>
      <w:r w:rsidRPr="00762B73">
        <w:rPr>
          <w:rStyle w:val="StyleUnderline"/>
        </w:rPr>
        <w:t>and other global challenges</w:t>
      </w:r>
      <w:r w:rsidRPr="00266E40">
        <w:rPr>
          <w:sz w:val="16"/>
        </w:rPr>
        <w:t>—</w:t>
      </w:r>
      <w:r w:rsidRPr="006E09D6">
        <w:rPr>
          <w:rStyle w:val="Emphasis"/>
          <w:highlight w:val="green"/>
        </w:rPr>
        <w:t>accelerating</w:t>
      </w:r>
      <w:r w:rsidRPr="00266E40">
        <w:rPr>
          <w:sz w:val="16"/>
        </w:rPr>
        <w:t xml:space="preserve"> a descent into </w:t>
      </w:r>
      <w:r w:rsidRPr="006E09D6">
        <w:rPr>
          <w:rStyle w:val="Emphasis"/>
          <w:highlight w:val="green"/>
        </w:rPr>
        <w:t>anarchy</w:t>
      </w:r>
      <w:r w:rsidRPr="00266E40">
        <w:rPr>
          <w:sz w:val="16"/>
        </w:rPr>
        <w:t>.</w:t>
      </w:r>
    </w:p>
    <w:p w14:paraId="2DA561DB" w14:textId="77777777" w:rsidR="00EB3EE2" w:rsidRPr="00266E40" w:rsidRDefault="00EB3EE2" w:rsidP="00EB3EE2">
      <w:pPr>
        <w:rPr>
          <w:sz w:val="16"/>
        </w:rPr>
      </w:pPr>
      <w:r w:rsidRPr="00266E40">
        <w:rPr>
          <w:sz w:val="16"/>
        </w:rPr>
        <w:t xml:space="preserve">The most </w:t>
      </w:r>
      <w:r w:rsidRPr="006E09D6">
        <w:rPr>
          <w:rStyle w:val="Emphasis"/>
          <w:highlight w:val="green"/>
        </w:rPr>
        <w:t xml:space="preserve">immediate danger is </w:t>
      </w:r>
      <w:r w:rsidRPr="00266E40">
        <w:rPr>
          <w:rStyle w:val="Emphasis"/>
        </w:rPr>
        <w:t>that</w:t>
      </w:r>
      <w:r w:rsidRPr="00266E40">
        <w:rPr>
          <w:sz w:val="16"/>
        </w:rPr>
        <w:t xml:space="preserve"> the </w:t>
      </w:r>
      <w:r w:rsidRPr="006E09D6">
        <w:rPr>
          <w:rStyle w:val="StyleUnderline"/>
          <w:highlight w:val="green"/>
        </w:rPr>
        <w:t>U</w:t>
      </w:r>
      <w:r w:rsidRPr="00762B73">
        <w:rPr>
          <w:rStyle w:val="StyleUnderline"/>
        </w:rPr>
        <w:t xml:space="preserve">nited </w:t>
      </w:r>
      <w:r w:rsidRPr="006E09D6">
        <w:rPr>
          <w:rStyle w:val="StyleUnderline"/>
          <w:highlight w:val="green"/>
        </w:rPr>
        <w:t>S</w:t>
      </w:r>
      <w:r w:rsidRPr="00762B73">
        <w:rPr>
          <w:rStyle w:val="StyleUnderline"/>
        </w:rPr>
        <w:t xml:space="preserve">tates will </w:t>
      </w:r>
      <w:r w:rsidRPr="006E09D6">
        <w:rPr>
          <w:rStyle w:val="StyleUnderline"/>
          <w:highlight w:val="green"/>
        </w:rPr>
        <w:t>convince</w:t>
      </w:r>
      <w:r w:rsidRPr="00266E40">
        <w:rPr>
          <w:sz w:val="16"/>
        </w:rPr>
        <w:t xml:space="preserve"> itself—and its </w:t>
      </w:r>
      <w:r w:rsidRPr="006E09D6">
        <w:rPr>
          <w:rStyle w:val="StyleUnderline"/>
          <w:highlight w:val="green"/>
        </w:rPr>
        <w:t>adversaries</w:t>
      </w:r>
      <w:r w:rsidRPr="00266E40">
        <w:rPr>
          <w:sz w:val="16"/>
        </w:rPr>
        <w:t xml:space="preserve">—that </w:t>
      </w:r>
      <w:r w:rsidRPr="006E09D6">
        <w:rPr>
          <w:rStyle w:val="StyleUnderline"/>
          <w:highlight w:val="green"/>
        </w:rPr>
        <w:t>it lacks</w:t>
      </w:r>
      <w:r w:rsidRPr="00762B73">
        <w:rPr>
          <w:rStyle w:val="StyleUnderline"/>
        </w:rPr>
        <w:t xml:space="preserve"> the</w:t>
      </w:r>
      <w:r w:rsidRPr="00266E40">
        <w:rPr>
          <w:sz w:val="16"/>
        </w:rPr>
        <w:t xml:space="preserve"> will or the </w:t>
      </w:r>
      <w:r w:rsidRPr="006E09D6">
        <w:rPr>
          <w:rStyle w:val="Emphasis"/>
          <w:highlight w:val="green"/>
        </w:rPr>
        <w:t>capacity</w:t>
      </w:r>
      <w:r w:rsidRPr="006E09D6">
        <w:rPr>
          <w:rStyle w:val="StyleUnderline"/>
          <w:highlight w:val="green"/>
        </w:rPr>
        <w:t xml:space="preserve"> to counter</w:t>
      </w:r>
      <w:r w:rsidRPr="00266E40">
        <w:rPr>
          <w:sz w:val="16"/>
        </w:rPr>
        <w:t xml:space="preserve"> large-scale </w:t>
      </w:r>
      <w:r w:rsidRPr="006E09D6">
        <w:rPr>
          <w:rStyle w:val="StyleUnderline"/>
          <w:highlight w:val="green"/>
        </w:rPr>
        <w:t>aggression</w:t>
      </w:r>
      <w:r w:rsidRPr="00266E40">
        <w:rPr>
          <w:sz w:val="16"/>
        </w:rPr>
        <w:t xml:space="preserve">. </w:t>
      </w:r>
      <w:r w:rsidRPr="00762B73">
        <w:rPr>
          <w:rStyle w:val="StyleUnderline"/>
        </w:rPr>
        <w:t xml:space="preserve">To avoid </w:t>
      </w:r>
      <w:r w:rsidRPr="00266E40">
        <w:rPr>
          <w:rStyle w:val="Emphasis"/>
        </w:rPr>
        <w:t>asserting its interests without backing them up</w:t>
      </w:r>
      <w:r w:rsidRPr="00266E40">
        <w:rPr>
          <w:sz w:val="16"/>
        </w:rPr>
        <w:t xml:space="preserve"> (thereby </w:t>
      </w:r>
      <w:r w:rsidRPr="00762B73">
        <w:rPr>
          <w:rStyle w:val="StyleUnderline"/>
        </w:rPr>
        <w:t>provoking aggressors without deterring them</w:t>
      </w:r>
      <w:r w:rsidRPr="00266E40">
        <w:rPr>
          <w:sz w:val="16"/>
        </w:rPr>
        <w:t xml:space="preserve">) or </w:t>
      </w:r>
      <w:r w:rsidRPr="00762B73">
        <w:rPr>
          <w:rStyle w:val="StyleUnderline"/>
        </w:rPr>
        <w:t>prematurely withdrawing from regions (</w:t>
      </w:r>
      <w:r w:rsidRPr="00266E40">
        <w:rPr>
          <w:sz w:val="16"/>
        </w:rPr>
        <w:t>forcing a rushed and costly reentry</w:t>
      </w:r>
      <w:r w:rsidRPr="00762B73">
        <w:rPr>
          <w:rStyle w:val="StyleUnderline"/>
        </w:rPr>
        <w:t>), the United States must rigorously reassess its core interests and</w:t>
      </w:r>
      <w:r w:rsidRPr="00266E40">
        <w:rPr>
          <w:sz w:val="16"/>
        </w:rPr>
        <w:t xml:space="preserve"> </w:t>
      </w:r>
      <w:r w:rsidRPr="00762B73">
        <w:rPr>
          <w:rStyle w:val="StyleUnderline"/>
        </w:rPr>
        <w:t>determine where containing aggression is essential</w:t>
      </w:r>
      <w:r w:rsidRPr="00266E40">
        <w:rPr>
          <w:sz w:val="16"/>
        </w:rPr>
        <w:t xml:space="preserve">. The U.S. national security establishment believes this means </w:t>
      </w:r>
      <w:r w:rsidRPr="00762B73">
        <w:rPr>
          <w:rStyle w:val="StyleUnderline"/>
        </w:rPr>
        <w:t>preventing China, Iran</w:t>
      </w:r>
      <w:r w:rsidRPr="00266E40">
        <w:rPr>
          <w:sz w:val="16"/>
        </w:rPr>
        <w:t xml:space="preserve">, </w:t>
      </w:r>
      <w:r w:rsidRPr="00762B73">
        <w:rPr>
          <w:rStyle w:val="StyleUnderline"/>
        </w:rPr>
        <w:t>North Korea, and Russia from destroying their neighbors</w:t>
      </w:r>
      <w:r w:rsidRPr="00266E40">
        <w:rPr>
          <w:sz w:val="16"/>
        </w:rPr>
        <w:t xml:space="preserve">.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The </w:t>
      </w:r>
      <w:r w:rsidRPr="006E09D6">
        <w:rPr>
          <w:rStyle w:val="StyleUnderline"/>
          <w:highlight w:val="green"/>
        </w:rPr>
        <w:t>key to success</w:t>
      </w:r>
      <w:r w:rsidRPr="00266E40">
        <w:rPr>
          <w:sz w:val="16"/>
        </w:rPr>
        <w:t xml:space="preserve">, then as now, </w:t>
      </w:r>
      <w:r w:rsidRPr="006E09D6">
        <w:rPr>
          <w:rStyle w:val="Emphasis"/>
          <w:highlight w:val="green"/>
        </w:rPr>
        <w:t>is</w:t>
      </w:r>
      <w:r w:rsidRPr="00762B73">
        <w:rPr>
          <w:rStyle w:val="StyleUnderline"/>
        </w:rPr>
        <w:t xml:space="preserve"> blending </w:t>
      </w:r>
      <w:r w:rsidRPr="006E09D6">
        <w:rPr>
          <w:rStyle w:val="Emphasis"/>
          <w:highlight w:val="green"/>
        </w:rPr>
        <w:t>strength</w:t>
      </w:r>
      <w:r w:rsidRPr="00762B73">
        <w:rPr>
          <w:rStyle w:val="StyleUnderline"/>
        </w:rPr>
        <w:t xml:space="preserve"> with diplomacy: building </w:t>
      </w:r>
      <w:r w:rsidRPr="006E09D6">
        <w:rPr>
          <w:rStyle w:val="Emphasis"/>
          <w:highlight w:val="green"/>
        </w:rPr>
        <w:t>a credible military presence</w:t>
      </w:r>
      <w:r w:rsidRPr="00762B73">
        <w:rPr>
          <w:rStyle w:val="StyleUnderline"/>
        </w:rPr>
        <w:t xml:space="preserve"> to deter aggression</w:t>
      </w:r>
      <w:r w:rsidRPr="00266E40">
        <w:rPr>
          <w:sz w:val="16"/>
        </w:rPr>
        <w:t xml:space="preserve"> while </w:t>
      </w:r>
      <w:r w:rsidRPr="00762B73">
        <w:rPr>
          <w:rStyle w:val="StyleUnderline"/>
        </w:rPr>
        <w:t>offering revisionist powers a path to reintegration</w:t>
      </w:r>
      <w:r w:rsidRPr="00266E40">
        <w:rPr>
          <w:sz w:val="16"/>
        </w:rPr>
        <w:t xml:space="preserve"> with the West if they renounce military conquest.</w:t>
      </w:r>
    </w:p>
    <w:p w14:paraId="3CA7D8E3" w14:textId="77777777" w:rsidR="00EB3EE2" w:rsidRPr="00266E40" w:rsidRDefault="00EB3EE2" w:rsidP="00EB3EE2">
      <w:pPr>
        <w:rPr>
          <w:sz w:val="16"/>
        </w:rPr>
      </w:pPr>
      <w:r w:rsidRPr="00762B73">
        <w:rPr>
          <w:rStyle w:val="StyleUnderline"/>
        </w:rPr>
        <w:t>During</w:t>
      </w:r>
      <w:r w:rsidRPr="00266E40">
        <w:rPr>
          <w:sz w:val="16"/>
        </w:rPr>
        <w:t xml:space="preserve"> the </w:t>
      </w:r>
      <w:r w:rsidRPr="00762B73">
        <w:rPr>
          <w:rStyle w:val="StyleUnderline"/>
        </w:rPr>
        <w:t>Cold War</w:t>
      </w:r>
      <w:r w:rsidRPr="00266E40">
        <w:rPr>
          <w:sz w:val="16"/>
        </w:rPr>
        <w:t xml:space="preserve">, the </w:t>
      </w:r>
      <w:r w:rsidRPr="006E09D6">
        <w:rPr>
          <w:rStyle w:val="StyleUnderline"/>
          <w:highlight w:val="green"/>
        </w:rPr>
        <w:t>U</w:t>
      </w:r>
      <w:r w:rsidRPr="00762B73">
        <w:rPr>
          <w:rStyle w:val="StyleUnderline"/>
        </w:rPr>
        <w:t xml:space="preserve">nited </w:t>
      </w:r>
      <w:r w:rsidRPr="006E09D6">
        <w:rPr>
          <w:rStyle w:val="StyleUnderline"/>
          <w:highlight w:val="green"/>
        </w:rPr>
        <w:t>S</w:t>
      </w:r>
      <w:r w:rsidRPr="00762B73">
        <w:rPr>
          <w:rStyle w:val="StyleUnderline"/>
        </w:rPr>
        <w:t xml:space="preserve">tates </w:t>
      </w:r>
      <w:r w:rsidRPr="006E09D6">
        <w:rPr>
          <w:rStyle w:val="Emphasis"/>
          <w:highlight w:val="green"/>
        </w:rPr>
        <w:t>contained</w:t>
      </w:r>
      <w:r w:rsidRPr="00266E40">
        <w:rPr>
          <w:sz w:val="16"/>
        </w:rPr>
        <w:t xml:space="preserve"> the </w:t>
      </w:r>
      <w:r w:rsidRPr="006E09D6">
        <w:rPr>
          <w:rStyle w:val="StyleUnderline"/>
          <w:highlight w:val="green"/>
        </w:rPr>
        <w:t>Soviet</w:t>
      </w:r>
      <w:r w:rsidRPr="00266E40">
        <w:rPr>
          <w:sz w:val="16"/>
        </w:rPr>
        <w:t xml:space="preserve"> Union </w:t>
      </w:r>
      <w:r w:rsidRPr="006E09D6">
        <w:rPr>
          <w:rStyle w:val="StyleUnderline"/>
          <w:highlight w:val="green"/>
        </w:rPr>
        <w:t xml:space="preserve">until internal weaknesses forced </w:t>
      </w:r>
      <w:r w:rsidRPr="00266E40">
        <w:rPr>
          <w:rStyle w:val="Emphasis"/>
        </w:rPr>
        <w:t>Moscow to</w:t>
      </w:r>
      <w:r w:rsidRPr="00266E40">
        <w:rPr>
          <w:rStyle w:val="StyleUnderline"/>
        </w:rPr>
        <w:t xml:space="preserve"> </w:t>
      </w:r>
      <w:r w:rsidRPr="006E09D6">
        <w:rPr>
          <w:rStyle w:val="StyleUnderline"/>
          <w:highlight w:val="green"/>
        </w:rPr>
        <w:t>retreat</w:t>
      </w:r>
      <w:r w:rsidRPr="00762B73">
        <w:rPr>
          <w:rStyle w:val="StyleUnderline"/>
        </w:rPr>
        <w:t xml:space="preserve">. </w:t>
      </w:r>
      <w:r w:rsidRPr="00266E40">
        <w:rPr>
          <w:sz w:val="16"/>
        </w:rPr>
        <w:t xml:space="preserve">A </w:t>
      </w:r>
      <w:r w:rsidRPr="006E09D6">
        <w:rPr>
          <w:rStyle w:val="Emphasis"/>
          <w:highlight w:val="green"/>
        </w:rPr>
        <w:t>similar strategy</w:t>
      </w:r>
      <w:r w:rsidRPr="00266E40">
        <w:rPr>
          <w:sz w:val="16"/>
        </w:rPr>
        <w:t xml:space="preserve"> could </w:t>
      </w:r>
      <w:r w:rsidRPr="006E09D6">
        <w:rPr>
          <w:rStyle w:val="Emphasis"/>
          <w:highlight w:val="green"/>
        </w:rPr>
        <w:t>work</w:t>
      </w:r>
      <w:r w:rsidRPr="00762B73">
        <w:rPr>
          <w:rStyle w:val="StyleUnderline"/>
        </w:rPr>
        <w:t xml:space="preserve"> </w:t>
      </w:r>
      <w:r w:rsidRPr="006E09D6">
        <w:rPr>
          <w:rStyle w:val="Emphasis"/>
          <w:highlight w:val="green"/>
        </w:rPr>
        <w:t>today. China’s economy is stagnating</w:t>
      </w:r>
      <w:r w:rsidRPr="00266E40">
        <w:rPr>
          <w:sz w:val="16"/>
        </w:rPr>
        <w:t xml:space="preserve">, and its </w:t>
      </w:r>
      <w:r w:rsidRPr="006E09D6">
        <w:rPr>
          <w:rStyle w:val="Emphasis"/>
          <w:highlight w:val="green"/>
        </w:rPr>
        <w:t>population</w:t>
      </w:r>
      <w:r w:rsidRPr="00266E40">
        <w:rPr>
          <w:sz w:val="16"/>
        </w:rPr>
        <w:t xml:space="preserve"> is </w:t>
      </w:r>
      <w:r w:rsidRPr="006E09D6">
        <w:rPr>
          <w:rStyle w:val="Emphasis"/>
          <w:highlight w:val="green"/>
        </w:rPr>
        <w:t>shrinking</w:t>
      </w:r>
      <w:r w:rsidRPr="00762B73">
        <w:rPr>
          <w:rStyle w:val="StyleUnderline"/>
        </w:rPr>
        <w:t xml:space="preserve">. </w:t>
      </w:r>
      <w:r w:rsidRPr="006E09D6">
        <w:rPr>
          <w:rStyle w:val="Emphasis"/>
          <w:highlight w:val="green"/>
        </w:rPr>
        <w:t>Russia</w:t>
      </w:r>
      <w:r w:rsidRPr="00762B73">
        <w:rPr>
          <w:rStyle w:val="StyleUnderline"/>
        </w:rPr>
        <w:t xml:space="preserve"> </w:t>
      </w:r>
      <w:r w:rsidRPr="00266E40">
        <w:rPr>
          <w:sz w:val="16"/>
        </w:rPr>
        <w:t xml:space="preserve">is </w:t>
      </w:r>
      <w:r w:rsidRPr="006E09D6">
        <w:rPr>
          <w:rStyle w:val="Emphasis"/>
          <w:highlight w:val="green"/>
        </w:rPr>
        <w:t>bogged</w:t>
      </w:r>
      <w:r w:rsidRPr="00762B73">
        <w:rPr>
          <w:rStyle w:val="StyleUnderline"/>
        </w:rPr>
        <w:t xml:space="preserve"> down </w:t>
      </w:r>
      <w:r w:rsidRPr="006E09D6">
        <w:rPr>
          <w:rStyle w:val="Emphasis"/>
          <w:highlight w:val="green"/>
        </w:rPr>
        <w:t>in Ukraine</w:t>
      </w:r>
      <w:r w:rsidRPr="00266E40">
        <w:rPr>
          <w:sz w:val="16"/>
        </w:rPr>
        <w:t xml:space="preserve">, and </w:t>
      </w:r>
      <w:r w:rsidRPr="006E09D6">
        <w:rPr>
          <w:rStyle w:val="Emphasis"/>
          <w:highlight w:val="green"/>
        </w:rPr>
        <w:t>Iran</w:t>
      </w:r>
      <w:r w:rsidRPr="00266E40">
        <w:rPr>
          <w:sz w:val="16"/>
        </w:rPr>
        <w:t xml:space="preserve"> has been </w:t>
      </w:r>
      <w:r w:rsidRPr="006E09D6">
        <w:rPr>
          <w:rStyle w:val="Emphasis"/>
          <w:highlight w:val="green"/>
        </w:rPr>
        <w:t>battered by Israel</w:t>
      </w:r>
      <w:r w:rsidRPr="00266E40">
        <w:rPr>
          <w:sz w:val="16"/>
        </w:rPr>
        <w:t xml:space="preserve">. Chinese President </w:t>
      </w:r>
      <w:r w:rsidRPr="00266E40">
        <w:rPr>
          <w:rStyle w:val="StyleUnderline"/>
        </w:rPr>
        <w:t>Xi</w:t>
      </w:r>
      <w:r w:rsidRPr="00266E40">
        <w:rPr>
          <w:sz w:val="16"/>
        </w:rPr>
        <w:t xml:space="preserve"> Jinping, Russian President Vladimir </w:t>
      </w:r>
      <w:r w:rsidRPr="00266E40">
        <w:rPr>
          <w:rStyle w:val="StyleUnderline"/>
        </w:rPr>
        <w:t>Putin</w:t>
      </w:r>
      <w:r w:rsidRPr="00266E40">
        <w:rPr>
          <w:sz w:val="16"/>
        </w:rPr>
        <w:t xml:space="preserve">, and Iranian Supreme Leader Ali </w:t>
      </w:r>
      <w:r w:rsidRPr="00266E40">
        <w:rPr>
          <w:rStyle w:val="StyleUnderline"/>
        </w:rPr>
        <w:t>Khamenei</w:t>
      </w:r>
      <w:r w:rsidRPr="00266E40">
        <w:rPr>
          <w:sz w:val="16"/>
        </w:rPr>
        <w:t xml:space="preserve"> are </w:t>
      </w:r>
      <w:r w:rsidRPr="006E09D6">
        <w:rPr>
          <w:rStyle w:val="Emphasis"/>
          <w:highlight w:val="green"/>
        </w:rPr>
        <w:t>aging heads</w:t>
      </w:r>
      <w:r w:rsidRPr="00266E40">
        <w:rPr>
          <w:sz w:val="16"/>
        </w:rPr>
        <w:t xml:space="preserve"> of state </w:t>
      </w:r>
      <w:r w:rsidRPr="00266E40">
        <w:rPr>
          <w:rStyle w:val="StyleUnderline"/>
        </w:rPr>
        <w:t xml:space="preserve">whose </w:t>
      </w:r>
      <w:r w:rsidRPr="006E09D6">
        <w:rPr>
          <w:rStyle w:val="Emphasis"/>
          <w:highlight w:val="green"/>
        </w:rPr>
        <w:t>reigns</w:t>
      </w:r>
      <w:r w:rsidRPr="00266E40">
        <w:rPr>
          <w:rStyle w:val="StyleUnderline"/>
        </w:rPr>
        <w:t xml:space="preserve"> will likely </w:t>
      </w:r>
      <w:r w:rsidRPr="006E09D6">
        <w:rPr>
          <w:rStyle w:val="Emphasis"/>
          <w:highlight w:val="green"/>
        </w:rPr>
        <w:t xml:space="preserve">end within </w:t>
      </w:r>
      <w:r w:rsidRPr="00266E40">
        <w:rPr>
          <w:rStyle w:val="Emphasis"/>
        </w:rPr>
        <w:t xml:space="preserve">the </w:t>
      </w:r>
      <w:r w:rsidRPr="006E09D6">
        <w:rPr>
          <w:rStyle w:val="Emphasis"/>
          <w:highlight w:val="green"/>
        </w:rPr>
        <w:t>next</w:t>
      </w:r>
      <w:r w:rsidRPr="00266E40">
        <w:rPr>
          <w:rStyle w:val="StyleUnderline"/>
        </w:rPr>
        <w:t xml:space="preserve"> </w:t>
      </w:r>
      <w:r w:rsidRPr="006E09D6">
        <w:rPr>
          <w:rStyle w:val="Emphasis"/>
          <w:highlight w:val="green"/>
        </w:rPr>
        <w:t>decade</w:t>
      </w:r>
      <w:r w:rsidRPr="00266E40">
        <w:rPr>
          <w:sz w:val="16"/>
        </w:rPr>
        <w:t xml:space="preserve"> or two. </w:t>
      </w:r>
      <w:r w:rsidRPr="00266E40">
        <w:rPr>
          <w:rStyle w:val="StyleUnderline"/>
        </w:rPr>
        <w:t xml:space="preserve">The </w:t>
      </w:r>
      <w:r w:rsidRPr="006E09D6">
        <w:rPr>
          <w:rStyle w:val="StyleUnderline"/>
          <w:highlight w:val="green"/>
        </w:rPr>
        <w:t>U</w:t>
      </w:r>
      <w:r w:rsidRPr="00266E40">
        <w:rPr>
          <w:rStyle w:val="StyleUnderline"/>
        </w:rPr>
        <w:t>nited</w:t>
      </w:r>
      <w:r w:rsidRPr="00762B73">
        <w:rPr>
          <w:rStyle w:val="StyleUnderline"/>
        </w:rPr>
        <w:t xml:space="preserve"> </w:t>
      </w:r>
      <w:r w:rsidRPr="006E09D6">
        <w:rPr>
          <w:rStyle w:val="StyleUnderline"/>
          <w:highlight w:val="green"/>
        </w:rPr>
        <w:t>S</w:t>
      </w:r>
      <w:r w:rsidRPr="00762B73">
        <w:rPr>
          <w:rStyle w:val="StyleUnderline"/>
        </w:rPr>
        <w:t xml:space="preserve">tates </w:t>
      </w:r>
      <w:r w:rsidRPr="006E09D6">
        <w:rPr>
          <w:rStyle w:val="Emphasis"/>
          <w:highlight w:val="green"/>
        </w:rPr>
        <w:t>doesn’t need to contain</w:t>
      </w:r>
      <w:r w:rsidRPr="00762B73">
        <w:rPr>
          <w:rStyle w:val="StyleUnderline"/>
        </w:rPr>
        <w:t xml:space="preserve"> their </w:t>
      </w:r>
      <w:r w:rsidRPr="006E09D6">
        <w:rPr>
          <w:rStyle w:val="Emphasis"/>
          <w:highlight w:val="green"/>
        </w:rPr>
        <w:t>regimes indefinitely</w:t>
      </w:r>
      <w:r w:rsidRPr="00266E40">
        <w:rPr>
          <w:sz w:val="16"/>
        </w:rPr>
        <w:t xml:space="preserve">—perhaps </w:t>
      </w:r>
      <w:r w:rsidRPr="006E09D6">
        <w:rPr>
          <w:rStyle w:val="Emphasis"/>
          <w:highlight w:val="green"/>
        </w:rPr>
        <w:t>just long enough</w:t>
      </w:r>
      <w:r w:rsidRPr="00762B73">
        <w:rPr>
          <w:rStyle w:val="StyleUnderline"/>
        </w:rPr>
        <w:t xml:space="preserve"> for current trends to play out. As their </w:t>
      </w:r>
      <w:r w:rsidRPr="00266E40">
        <w:rPr>
          <w:rStyle w:val="Emphasis"/>
        </w:rPr>
        <w:t>power declines</w:t>
      </w:r>
      <w:r w:rsidRPr="00266E40">
        <w:rPr>
          <w:sz w:val="16"/>
        </w:rPr>
        <w:t xml:space="preserve">, their </w:t>
      </w:r>
      <w:r w:rsidRPr="00266E40">
        <w:rPr>
          <w:rStyle w:val="Emphasis"/>
        </w:rPr>
        <w:t>imperial dreams</w:t>
      </w:r>
      <w:r w:rsidRPr="00266E40">
        <w:rPr>
          <w:sz w:val="16"/>
        </w:rPr>
        <w:t xml:space="preserve"> may seem </w:t>
      </w:r>
      <w:r w:rsidRPr="00266E40">
        <w:rPr>
          <w:rStyle w:val="Emphasis"/>
        </w:rPr>
        <w:t>increasingly unattainable</w:t>
      </w:r>
      <w:r w:rsidRPr="00266E40">
        <w:rPr>
          <w:sz w:val="16"/>
        </w:rPr>
        <w:t xml:space="preserve">, potentially </w:t>
      </w:r>
      <w:r w:rsidRPr="00762B73">
        <w:rPr>
          <w:rStyle w:val="StyleUnderline"/>
        </w:rPr>
        <w:t xml:space="preserve">prompting successors to </w:t>
      </w:r>
      <w:r w:rsidRPr="00266E40">
        <w:rPr>
          <w:rStyle w:val="Emphasis"/>
        </w:rPr>
        <w:t>chart a new course</w:t>
      </w:r>
      <w:r w:rsidRPr="00762B73">
        <w:rPr>
          <w:rStyle w:val="StyleUnderline"/>
        </w:rPr>
        <w:t>. In the meantime, Washington</w:t>
      </w:r>
      <w:r w:rsidRPr="00266E40">
        <w:rPr>
          <w:sz w:val="16"/>
        </w:rPr>
        <w:t xml:space="preserve"> should </w:t>
      </w:r>
      <w:r w:rsidRPr="00762B73">
        <w:rPr>
          <w:rStyle w:val="StyleUnderline"/>
        </w:rPr>
        <w:t>sap</w:t>
      </w:r>
      <w:r w:rsidRPr="00266E40">
        <w:rPr>
          <w:sz w:val="16"/>
        </w:rPr>
        <w:t xml:space="preserve"> their </w:t>
      </w:r>
      <w:r w:rsidRPr="00762B73">
        <w:rPr>
          <w:rStyle w:val="StyleUnderline"/>
        </w:rPr>
        <w:t>strength</w:t>
      </w:r>
      <w:r w:rsidRPr="00266E40">
        <w:rPr>
          <w:sz w:val="16"/>
        </w:rPr>
        <w:t xml:space="preserve"> by welcoming their brightest people to the United States through immigration and by strengthening connections with their societies through student visas, diplomatic exchanges, and nonstrategic trade.</w:t>
      </w:r>
    </w:p>
    <w:p w14:paraId="0E385D80" w14:textId="77777777" w:rsidR="00EB3EE2" w:rsidRPr="00710673" w:rsidRDefault="00EB3EE2" w:rsidP="00EB3EE2"/>
    <w:p w14:paraId="2367B398" w14:textId="77777777" w:rsidR="00EB3EE2" w:rsidRDefault="00EB3EE2" w:rsidP="00EB3EE2">
      <w:pPr>
        <w:pStyle w:val="Heading3"/>
      </w:pPr>
      <w:r>
        <w:t>2AC---AT: Multipolarity</w:t>
      </w:r>
    </w:p>
    <w:p w14:paraId="5C619B9E" w14:textId="77777777" w:rsidR="00EB3EE2" w:rsidRDefault="00EB3EE2" w:rsidP="00EB3EE2">
      <w:pPr>
        <w:pStyle w:val="Heading4"/>
      </w:pPr>
      <w:r>
        <w:t>Multipolarity disincentivizes cooperation and incentivizes conflict.</w:t>
      </w:r>
    </w:p>
    <w:p w14:paraId="279BEE97" w14:textId="77777777" w:rsidR="00EB3EE2" w:rsidRDefault="00EB3EE2" w:rsidP="00EB3EE2">
      <w:r w:rsidRPr="00A66F76">
        <w:rPr>
          <w:rStyle w:val="Style13ptBold"/>
        </w:rPr>
        <w:t>Franklin 24</w:t>
      </w:r>
      <w:r>
        <w:t xml:space="preserve"> – Global Policy Advisor at Unheard.</w:t>
      </w:r>
    </w:p>
    <w:p w14:paraId="241CE9CE" w14:textId="77777777" w:rsidR="00EB3EE2" w:rsidRPr="008E6996" w:rsidRDefault="00EB3EE2" w:rsidP="00EB3EE2">
      <w:r w:rsidRPr="008E6996">
        <w:t>Peter Franklin, “</w:t>
      </w:r>
      <w:r w:rsidRPr="006E09D6">
        <w:rPr>
          <w:rStyle w:val="Emphasis"/>
          <w:highlight w:val="green"/>
        </w:rPr>
        <w:t>A multipolar world might backfire for America’s enemies</w:t>
      </w:r>
      <w:r w:rsidRPr="008E6996">
        <w:t>,” Unheard, 04-16-2024, https://unherd.com/newsroom/a-multipolar-world-might-backfire-for-americas-enemies/</w:t>
      </w:r>
    </w:p>
    <w:p w14:paraId="04423A3D" w14:textId="77777777" w:rsidR="00EB3EE2" w:rsidRPr="000F697B" w:rsidRDefault="00EB3EE2" w:rsidP="00EB3EE2">
      <w:pPr>
        <w:rPr>
          <w:rStyle w:val="StyleUnderline"/>
        </w:rPr>
      </w:pPr>
      <w:r w:rsidRPr="00F92411">
        <w:rPr>
          <w:sz w:val="16"/>
        </w:rPr>
        <w:t xml:space="preserve">One of the problems with Mearsheimer and his fellow travellers is that </w:t>
      </w:r>
      <w:r w:rsidRPr="006E09D6">
        <w:rPr>
          <w:rStyle w:val="StyleUnderline"/>
          <w:highlight w:val="green"/>
        </w:rPr>
        <w:t>even if you think it’s okay to let</w:t>
      </w:r>
      <w:r w:rsidRPr="000F697B">
        <w:rPr>
          <w:rStyle w:val="StyleUnderline"/>
        </w:rPr>
        <w:t xml:space="preserve"> regional </w:t>
      </w:r>
      <w:r w:rsidRPr="006E09D6">
        <w:rPr>
          <w:rStyle w:val="StyleUnderline"/>
          <w:highlight w:val="green"/>
        </w:rPr>
        <w:t xml:space="preserve">bullies do their thing, </w:t>
      </w:r>
      <w:r w:rsidRPr="006E09D6">
        <w:rPr>
          <w:rStyle w:val="Emphasis"/>
          <w:highlight w:val="green"/>
        </w:rPr>
        <w:t>it’s not always clear</w:t>
      </w:r>
      <w:r w:rsidRPr="006E09D6">
        <w:rPr>
          <w:rStyle w:val="StyleUnderline"/>
          <w:highlight w:val="green"/>
        </w:rPr>
        <w:t xml:space="preserve"> who the biggest kid on the block</w:t>
      </w:r>
      <w:r w:rsidRPr="000F697B">
        <w:rPr>
          <w:rStyle w:val="StyleUnderline"/>
        </w:rPr>
        <w:t xml:space="preserve"> actually </w:t>
      </w:r>
      <w:r w:rsidRPr="006E09D6">
        <w:rPr>
          <w:rStyle w:val="StyleUnderline"/>
          <w:highlight w:val="green"/>
        </w:rPr>
        <w:t>is</w:t>
      </w:r>
      <w:r w:rsidRPr="006E09D6">
        <w:rPr>
          <w:sz w:val="16"/>
          <w:highlight w:val="green"/>
        </w:rPr>
        <w:t>.</w:t>
      </w:r>
      <w:r w:rsidRPr="00F92411">
        <w:rPr>
          <w:sz w:val="16"/>
        </w:rPr>
        <w:t xml:space="preserve"> </w:t>
      </w:r>
      <w:r w:rsidRPr="000F697B">
        <w:rPr>
          <w:rStyle w:val="StyleUnderline"/>
        </w:rPr>
        <w:t>In the Middle East it could be Saudi Arabia, Iran or Turkey</w:t>
      </w:r>
      <w:r w:rsidRPr="00F92411">
        <w:rPr>
          <w:sz w:val="16"/>
        </w:rPr>
        <w:t xml:space="preserve"> — meaning that </w:t>
      </w:r>
      <w:r w:rsidRPr="006E09D6">
        <w:rPr>
          <w:rStyle w:val="Emphasis"/>
          <w:highlight w:val="green"/>
        </w:rPr>
        <w:t>unresolved rivalries</w:t>
      </w:r>
      <w:r w:rsidRPr="006E09D6">
        <w:rPr>
          <w:sz w:val="16"/>
          <w:highlight w:val="green"/>
        </w:rPr>
        <w:t xml:space="preserve"> </w:t>
      </w:r>
      <w:r w:rsidRPr="006E09D6">
        <w:rPr>
          <w:rStyle w:val="StyleUnderline"/>
          <w:highlight w:val="green"/>
        </w:rPr>
        <w:t xml:space="preserve">will </w:t>
      </w:r>
      <w:r w:rsidRPr="006E09D6">
        <w:rPr>
          <w:rStyle w:val="Emphasis"/>
          <w:highlight w:val="green"/>
        </w:rPr>
        <w:t>trump anti-Western animosities</w:t>
      </w:r>
      <w:r w:rsidRPr="000F697B">
        <w:rPr>
          <w:rStyle w:val="StyleUnderline"/>
        </w:rPr>
        <w:t>.</w:t>
      </w:r>
    </w:p>
    <w:p w14:paraId="7BC0E4B0" w14:textId="77777777" w:rsidR="00EB3EE2" w:rsidRPr="00F92411" w:rsidRDefault="00EB3EE2" w:rsidP="00EB3EE2">
      <w:pPr>
        <w:rPr>
          <w:sz w:val="16"/>
        </w:rPr>
      </w:pPr>
      <w:r w:rsidRPr="00F92411">
        <w:rPr>
          <w:sz w:val="16"/>
        </w:rPr>
        <w:t xml:space="preserve">As for regions where the biggest kid is obvious — such as East Asia — </w:t>
      </w:r>
      <w:r w:rsidRPr="006E09D6">
        <w:rPr>
          <w:rStyle w:val="StyleUnderline"/>
          <w:highlight w:val="green"/>
        </w:rPr>
        <w:t>it doesn’t mean</w:t>
      </w:r>
      <w:r w:rsidRPr="000F697B">
        <w:rPr>
          <w:rStyle w:val="StyleUnderline"/>
        </w:rPr>
        <w:t xml:space="preserve"> that </w:t>
      </w:r>
      <w:r w:rsidRPr="006E09D6">
        <w:rPr>
          <w:rStyle w:val="StyleUnderline"/>
          <w:highlight w:val="green"/>
        </w:rPr>
        <w:t>smaller countries are helpless</w:t>
      </w:r>
      <w:r w:rsidRPr="00F92411">
        <w:rPr>
          <w:sz w:val="16"/>
        </w:rPr>
        <w:t xml:space="preserve">. </w:t>
      </w:r>
      <w:r w:rsidRPr="000F697B">
        <w:rPr>
          <w:rStyle w:val="StyleUnderline"/>
        </w:rPr>
        <w:t>They</w:t>
      </w:r>
      <w:r w:rsidRPr="00F92411">
        <w:rPr>
          <w:sz w:val="16"/>
        </w:rPr>
        <w:t xml:space="preserve"> have agency and </w:t>
      </w:r>
      <w:r w:rsidRPr="000F697B">
        <w:rPr>
          <w:rStyle w:val="StyleUnderline"/>
        </w:rPr>
        <w:t>may ally with the West</w:t>
      </w:r>
      <w:r w:rsidRPr="00F92411">
        <w:rPr>
          <w:sz w:val="16"/>
        </w:rPr>
        <w:t xml:space="preserve"> to stay free. For instance, </w:t>
      </w:r>
      <w:r w:rsidRPr="006E09D6">
        <w:rPr>
          <w:rStyle w:val="StyleUnderline"/>
          <w:highlight w:val="green"/>
        </w:rPr>
        <w:t>Japan is in talks to participate in</w:t>
      </w:r>
      <w:r w:rsidRPr="00F92411">
        <w:rPr>
          <w:sz w:val="16"/>
        </w:rPr>
        <w:t xml:space="preserve"> pillar two of </w:t>
      </w:r>
      <w:r w:rsidRPr="006E09D6">
        <w:rPr>
          <w:rStyle w:val="StyleUnderline"/>
          <w:highlight w:val="green"/>
        </w:rPr>
        <w:t>Aukus</w:t>
      </w:r>
      <w:r w:rsidRPr="00F92411">
        <w:rPr>
          <w:sz w:val="16"/>
        </w:rPr>
        <w:t>, the defensive alliance formed by Australia, the UK and US. In another development, the first trilateral summit between the US, Japan and the Philippines took place last week — much to China’s annoyance.</w:t>
      </w:r>
    </w:p>
    <w:p w14:paraId="32122C6C" w14:textId="77777777" w:rsidR="00EB3EE2" w:rsidRPr="00F92411" w:rsidRDefault="00EB3EE2" w:rsidP="00EB3EE2">
      <w:pPr>
        <w:rPr>
          <w:sz w:val="16"/>
        </w:rPr>
      </w:pPr>
      <w:r w:rsidRPr="00F92411">
        <w:rPr>
          <w:sz w:val="16"/>
        </w:rPr>
        <w:t xml:space="preserve">Meanwhile, in the Western Hemisphere, </w:t>
      </w:r>
      <w:r w:rsidRPr="006E09D6">
        <w:rPr>
          <w:rStyle w:val="StyleUnderline"/>
          <w:highlight w:val="green"/>
        </w:rPr>
        <w:t>Venezuela’s aggression</w:t>
      </w:r>
      <w:r w:rsidRPr="000F697B">
        <w:rPr>
          <w:rStyle w:val="StyleUnderline"/>
        </w:rPr>
        <w:t xml:space="preserve"> towards neighbouring Guyana </w:t>
      </w:r>
      <w:r w:rsidRPr="006E09D6">
        <w:rPr>
          <w:rStyle w:val="StyleUnderline"/>
          <w:highlight w:val="green"/>
        </w:rPr>
        <w:t>is</w:t>
      </w:r>
      <w:r w:rsidRPr="000F697B">
        <w:rPr>
          <w:rStyle w:val="StyleUnderline"/>
        </w:rPr>
        <w:t xml:space="preserve">n’t only </w:t>
      </w:r>
      <w:r w:rsidRPr="006E09D6">
        <w:rPr>
          <w:rStyle w:val="StyleUnderline"/>
          <w:highlight w:val="green"/>
        </w:rPr>
        <w:t>attracting</w:t>
      </w:r>
      <w:r w:rsidRPr="000F697B">
        <w:rPr>
          <w:rStyle w:val="StyleUnderline"/>
        </w:rPr>
        <w:t xml:space="preserve"> America’s </w:t>
      </w:r>
      <w:r w:rsidRPr="006E09D6">
        <w:rPr>
          <w:rStyle w:val="StyleUnderline"/>
          <w:highlight w:val="green"/>
        </w:rPr>
        <w:t>attention</w:t>
      </w:r>
      <w:r w:rsidRPr="000F697B">
        <w:rPr>
          <w:rStyle w:val="StyleUnderline"/>
        </w:rPr>
        <w:t>, but also Brazil’s.</w:t>
      </w:r>
      <w:r w:rsidRPr="00F92411">
        <w:rPr>
          <w:sz w:val="16"/>
        </w:rPr>
        <w:t xml:space="preserve"> The biggest country in South America will have to decide whether to intervene or stand by.</w:t>
      </w:r>
    </w:p>
    <w:p w14:paraId="7E3F0811" w14:textId="77777777" w:rsidR="00EB3EE2" w:rsidRPr="00AC181B" w:rsidRDefault="00EB3EE2" w:rsidP="00EB3EE2">
      <w:pPr>
        <w:rPr>
          <w:sz w:val="16"/>
        </w:rPr>
      </w:pPr>
      <w:r w:rsidRPr="00F92411">
        <w:rPr>
          <w:sz w:val="16"/>
        </w:rPr>
        <w:t xml:space="preserve">Multipolarity is supposed to be about an increasingly complex system of international relations. Ironically, though, it’s become tangled up with a simplistic idea: the West versus the Rest. That might suit narratives of Western decline and villainy but, as events keep showing us, </w:t>
      </w:r>
      <w:r w:rsidRPr="006E09D6">
        <w:rPr>
          <w:rStyle w:val="Emphasis"/>
          <w:highlight w:val="green"/>
        </w:rPr>
        <w:t>the real world is very different</w:t>
      </w:r>
      <w:r w:rsidRPr="006E09D6">
        <w:rPr>
          <w:sz w:val="16"/>
          <w:highlight w:val="green"/>
        </w:rPr>
        <w:t>.</w:t>
      </w:r>
    </w:p>
    <w:p w14:paraId="53257666" w14:textId="77777777" w:rsidR="00EB3EE2" w:rsidRPr="00710673" w:rsidRDefault="00EB3EE2" w:rsidP="00EB3EE2"/>
    <w:p w14:paraId="5F3C1B6B" w14:textId="77777777" w:rsidR="00EB3EE2" w:rsidRPr="00A14D17" w:rsidRDefault="00EB3EE2" w:rsidP="00EB3EE2"/>
    <w:p w14:paraId="1FF4B516" w14:textId="77777777" w:rsidR="00EB3EE2" w:rsidRDefault="00EB3EE2" w:rsidP="00EB3EE2">
      <w:pPr>
        <w:pStyle w:val="Heading2"/>
      </w:pPr>
      <w:r>
        <w:t>Implosion Adv</w:t>
      </w:r>
    </w:p>
    <w:p w14:paraId="09D3BEF9" w14:textId="77777777" w:rsidR="00EB3EE2" w:rsidRDefault="00EB3EE2" w:rsidP="00EB3EE2">
      <w:pPr>
        <w:pStyle w:val="Heading3"/>
      </w:pPr>
      <w:r>
        <w:t>Impact---Supply Chains---2AC</w:t>
      </w:r>
    </w:p>
    <w:p w14:paraId="1B520FDB" w14:textId="77777777" w:rsidR="00EB3EE2" w:rsidRDefault="00EB3EE2" w:rsidP="00EB3EE2">
      <w:pPr>
        <w:pStyle w:val="Analytic"/>
      </w:pPr>
    </w:p>
    <w:p w14:paraId="3636FD48" w14:textId="77777777" w:rsidR="00EB3EE2" w:rsidRPr="009766C1" w:rsidRDefault="00EB3EE2" w:rsidP="00EB3EE2"/>
    <w:p w14:paraId="769F79E3" w14:textId="77777777" w:rsidR="00EB3EE2" w:rsidRDefault="00EB3EE2" w:rsidP="00EB3EE2">
      <w:pPr>
        <w:pStyle w:val="Heading3"/>
      </w:pPr>
      <w:r>
        <w:t>Impact---M</w:t>
      </w:r>
      <w:r w:rsidRPr="00B9555F">
        <w:t>ega-disasters</w:t>
      </w:r>
      <w:r>
        <w:t>---2AC</w:t>
      </w:r>
    </w:p>
    <w:p w14:paraId="5F13E549" w14:textId="77777777" w:rsidR="00EB3EE2" w:rsidRDefault="00EB3EE2" w:rsidP="00EB3EE2">
      <w:pPr>
        <w:pStyle w:val="Analytic"/>
      </w:pPr>
    </w:p>
    <w:p w14:paraId="19500A0C" w14:textId="77777777" w:rsidR="00EB3EE2" w:rsidRPr="009766C1" w:rsidRDefault="00EB3EE2" w:rsidP="00EB3EE2"/>
    <w:p w14:paraId="2E9E30BF" w14:textId="77777777" w:rsidR="00EB3EE2" w:rsidRDefault="00EB3EE2" w:rsidP="00EB3EE2">
      <w:pPr>
        <w:pStyle w:val="Heading3"/>
      </w:pPr>
      <w:r>
        <w:t>Impact---Food---2AC</w:t>
      </w:r>
    </w:p>
    <w:p w14:paraId="05C0E6AF" w14:textId="77777777" w:rsidR="00EB3EE2" w:rsidRDefault="00EB3EE2" w:rsidP="00EB3EE2">
      <w:pPr>
        <w:pStyle w:val="Analytic"/>
      </w:pPr>
    </w:p>
    <w:p w14:paraId="545E6C23" w14:textId="77777777" w:rsidR="00EB3EE2" w:rsidRPr="00EE0CF8" w:rsidRDefault="00EB3EE2" w:rsidP="00EB3EE2"/>
    <w:p w14:paraId="45676D21" w14:textId="77777777" w:rsidR="00EB3EE2" w:rsidRPr="00970711" w:rsidRDefault="00EB3EE2" w:rsidP="00EB3EE2"/>
    <w:p w14:paraId="2BD272D7" w14:textId="77777777" w:rsidR="00EB3EE2" w:rsidRDefault="00EB3EE2" w:rsidP="00EB3EE2"/>
    <w:p w14:paraId="438C7281" w14:textId="77777777" w:rsidR="00EB3EE2" w:rsidRDefault="00EB3EE2" w:rsidP="00EB3EE2">
      <w:pPr>
        <w:pStyle w:val="Heading1"/>
      </w:pPr>
      <w:r>
        <w:t>OFF</w:t>
      </w:r>
    </w:p>
    <w:p w14:paraId="7E1194E1" w14:textId="77777777" w:rsidR="00EB3EE2" w:rsidRDefault="00EB3EE2" w:rsidP="00EB3EE2"/>
    <w:p w14:paraId="038969A9" w14:textId="77777777" w:rsidR="00EB3EE2" w:rsidRDefault="00EB3EE2" w:rsidP="00EB3EE2">
      <w:pPr>
        <w:pStyle w:val="Heading3"/>
      </w:pPr>
      <w:r>
        <w:t>AT: Pre-Existing---W/M (S)</w:t>
      </w:r>
    </w:p>
    <w:p w14:paraId="49A73DDA" w14:textId="77777777" w:rsidR="00EB3EE2" w:rsidRPr="0046501C" w:rsidRDefault="00EB3EE2" w:rsidP="00EB3EE2">
      <w:pPr>
        <w:pStyle w:val="Heading4"/>
      </w:pPr>
      <w:r>
        <w:t xml:space="preserve">1.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2FFCBCA6" w14:textId="77777777" w:rsidR="00EB3EE2" w:rsidRDefault="00EB3EE2" w:rsidP="00EB3EE2">
      <w:r w:rsidRPr="00A93C97">
        <w:rPr>
          <w:rStyle w:val="Style13ptBold"/>
        </w:rPr>
        <w:t>Read 4</w:t>
      </w:r>
      <w:r>
        <w:t xml:space="preserve"> – </w:t>
      </w:r>
      <w:r w:rsidRPr="00A93C97">
        <w:t>General Counsel</w:t>
      </w:r>
      <w:r>
        <w:t xml:space="preserve">, </w:t>
      </w:r>
      <w:r w:rsidRPr="00A93C97">
        <w:t>Friends of Farmworkers</w:t>
      </w:r>
      <w:r>
        <w:t>; J.D., NYU Law</w:t>
      </w:r>
    </w:p>
    <w:p w14:paraId="0DDDE7BA" w14:textId="77777777" w:rsidR="00EB3EE2" w:rsidRDefault="00EB3EE2" w:rsidP="00EB3EE2">
      <w:r>
        <w:t>Arthur N. Read, “Let the Flowers Bloom and Protect the Workers Too – A Strategic Approach toward Addressing the Marginalization of Agricultural Workers,” 6 U. PA. J. LAB. &amp; EMP. L. 525 (Spring 2004)</w:t>
      </w:r>
    </w:p>
    <w:p w14:paraId="150F7F9F" w14:textId="77777777" w:rsidR="00EB3EE2" w:rsidRPr="00A43C18" w:rsidRDefault="00EB3EE2" w:rsidP="00EB3EE2">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0E9FC152" w14:textId="77777777" w:rsidR="00EB3EE2" w:rsidRDefault="00EB3EE2" w:rsidP="00EB3EE2">
      <w:pPr>
        <w:rPr>
          <w:sz w:val="14"/>
        </w:rPr>
      </w:pPr>
      <w:r w:rsidRPr="00830DA8">
        <w:rPr>
          <w:rStyle w:val="StyleUnderline"/>
          <w:sz w:val="26"/>
          <w:szCs w:val="26"/>
          <w:highlight w:val="green"/>
        </w:rPr>
        <w:t xml:space="preserve">It is </w:t>
      </w:r>
      <w:r w:rsidRPr="00830DA8">
        <w:rPr>
          <w:rStyle w:val="Emphasis"/>
          <w:sz w:val="26"/>
          <w:szCs w:val="26"/>
          <w:highlight w:val="green"/>
        </w:rPr>
        <w:t>critical to note</w:t>
      </w:r>
      <w:r w:rsidRPr="00830DA8">
        <w:rPr>
          <w:rStyle w:val="StyleUnderline"/>
          <w:sz w:val="26"/>
          <w:szCs w:val="26"/>
          <w:highlight w:val="green"/>
        </w:rPr>
        <w:t xml:space="preserve"> as a </w:t>
      </w:r>
      <w:r w:rsidRPr="00830DA8">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830DA8">
        <w:rPr>
          <w:rStyle w:val="StyleUnderline"/>
          <w:sz w:val="26"/>
          <w:szCs w:val="26"/>
          <w:highlight w:val="green"/>
        </w:rPr>
        <w:t xml:space="preserve">that </w:t>
      </w:r>
      <w:r w:rsidRPr="005F5C38">
        <w:rPr>
          <w:rStyle w:val="StyleUnderline"/>
          <w:sz w:val="26"/>
          <w:szCs w:val="26"/>
          <w:highlight w:val="green"/>
        </w:rPr>
        <w:t xml:space="preserve">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8E5DDE">
        <w:rPr>
          <w:rStyle w:val="StyleUnderline"/>
          <w:sz w:val="30"/>
          <w:szCs w:val="30"/>
          <w:highlight w:val="green"/>
        </w:rPr>
        <w:t>that 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8E5DDE">
        <w:rPr>
          <w:rStyle w:val="StyleUnderline"/>
          <w:sz w:val="30"/>
          <w:szCs w:val="30"/>
          <w:highlight w:val="green"/>
        </w:rPr>
        <w:t>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21C81000" w14:textId="77777777" w:rsidR="00EB3EE2" w:rsidRDefault="00EB3EE2" w:rsidP="00EB3EE2"/>
    <w:p w14:paraId="131AA618" w14:textId="77777777" w:rsidR="00EB3EE2" w:rsidRDefault="00EB3EE2" w:rsidP="00EB3EE2">
      <w:pPr>
        <w:pStyle w:val="Heading4"/>
      </w:pPr>
      <w:r>
        <w:t xml:space="preserve">That’s most </w:t>
      </w:r>
      <w:r>
        <w:rPr>
          <w:u w:val="single"/>
        </w:rPr>
        <w:t>precise</w:t>
      </w:r>
      <w:r>
        <w:t>.</w:t>
      </w:r>
    </w:p>
    <w:p w14:paraId="0062B53F" w14:textId="77777777" w:rsidR="00EB3EE2" w:rsidRDefault="00EB3EE2" w:rsidP="00EB3EE2">
      <w:r w:rsidRPr="009F21C8">
        <w:rPr>
          <w:rStyle w:val="Style13ptBold"/>
        </w:rPr>
        <w:t>Allison, Hart, &amp; Pratt 22</w:t>
      </w:r>
      <w:r>
        <w:t xml:space="preserve"> – Professors of Education, University of Saskatchewan</w:t>
      </w:r>
    </w:p>
    <w:p w14:paraId="65CFF326" w14:textId="77777777" w:rsidR="00EB3EE2" w:rsidRPr="007F1499" w:rsidRDefault="00EB3EE2" w:rsidP="00EB3EE2">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75AFDAA9" w14:textId="77777777" w:rsidR="00EB3EE2" w:rsidRPr="000728DA" w:rsidRDefault="00EB3EE2" w:rsidP="00EB3EE2">
      <w:pPr>
        <w:rPr>
          <w:sz w:val="16"/>
        </w:rPr>
      </w:pPr>
      <w:r w:rsidRPr="009E0956">
        <w:rPr>
          <w:rStyle w:val="Emphasis"/>
          <w:sz w:val="26"/>
          <w:szCs w:val="26"/>
          <w:highlight w:val="green"/>
        </w:rPr>
        <w:t>Having</w:t>
      </w:r>
      <w:r w:rsidRPr="009E0956">
        <w:rPr>
          <w:rStyle w:val="StyleUnderline"/>
          <w:sz w:val="26"/>
          <w:szCs w:val="26"/>
          <w:highlight w:val="green"/>
        </w:rPr>
        <w:t xml:space="preserve"> a</w:t>
      </w:r>
      <w:r w:rsidRPr="009E0956">
        <w:rPr>
          <w:rStyle w:val="StyleUnderline"/>
          <w:sz w:val="26"/>
          <w:szCs w:val="26"/>
        </w:rPr>
        <w:t xml:space="preserve"> normative </w:t>
      </w:r>
      <w:r w:rsidRPr="009E0956">
        <w:rPr>
          <w:rStyle w:val="Emphasis"/>
          <w:sz w:val="26"/>
          <w:szCs w:val="26"/>
          <w:highlight w:val="green"/>
        </w:rPr>
        <w:t>right</w:t>
      </w:r>
      <w:r w:rsidRPr="009E0956">
        <w:rPr>
          <w:rStyle w:val="StyleUnderline"/>
          <w:sz w:val="26"/>
          <w:szCs w:val="26"/>
          <w:highlight w:val="green"/>
        </w:rPr>
        <w:t xml:space="preserve"> does </w:t>
      </w:r>
      <w:r w:rsidRPr="009E0956">
        <w:rPr>
          <w:rStyle w:val="Emphasis"/>
          <w:sz w:val="26"/>
          <w:szCs w:val="26"/>
          <w:highlight w:val="green"/>
        </w:rPr>
        <w:t>not</w:t>
      </w:r>
      <w:r w:rsidRPr="009E0956">
        <w:rPr>
          <w:rStyle w:val="Emphasis"/>
          <w:sz w:val="26"/>
          <w:szCs w:val="26"/>
        </w:rPr>
        <w:t xml:space="preserve"> necessarily </w:t>
      </w:r>
      <w:r w:rsidRPr="009E0956">
        <w:rPr>
          <w:rStyle w:val="Emphasis"/>
          <w:sz w:val="26"/>
          <w:szCs w:val="26"/>
          <w:highlight w:val="green"/>
        </w:rPr>
        <w:t>mean</w:t>
      </w:r>
      <w:r w:rsidRPr="009E0956">
        <w:rPr>
          <w:rStyle w:val="StyleUnderline"/>
          <w:sz w:val="26"/>
          <w:szCs w:val="26"/>
          <w:highlight w:val="green"/>
        </w:rPr>
        <w:t xml:space="preserve"> that one is </w:t>
      </w:r>
      <w:r w:rsidRPr="009E0956">
        <w:rPr>
          <w:rStyle w:val="Emphasis"/>
          <w:sz w:val="26"/>
          <w:szCs w:val="26"/>
          <w:highlight w:val="green"/>
        </w:rPr>
        <w:t>able to exercise it</w:t>
      </w:r>
      <w:r w:rsidRPr="009E0956">
        <w:rPr>
          <w:rStyle w:val="StyleUnderline"/>
          <w:sz w:val="26"/>
          <w:szCs w:val="26"/>
          <w:highlight w:val="green"/>
        </w:rPr>
        <w:t>.</w:t>
      </w:r>
      <w:r w:rsidRPr="000728DA">
        <w:rPr>
          <w:rStyle w:val="StyleUnderline"/>
          <w:highlight w:val="green"/>
        </w:rPr>
        <w:t xml:space="preserve"> </w:t>
      </w:r>
      <w:r w:rsidRPr="000728DA">
        <w:rPr>
          <w:rStyle w:val="Emphasis"/>
          <w:highlight w:val="green"/>
        </w:rPr>
        <w:t>Exercising</w:t>
      </w:r>
      <w:r w:rsidRPr="000728DA">
        <w:rPr>
          <w:rStyle w:val="StyleUnderline"/>
          <w:highlight w:val="green"/>
        </w:rPr>
        <w:t xml:space="preserve"> a right requires</w:t>
      </w:r>
      <w:r w:rsidRPr="000728DA">
        <w:rPr>
          <w:rStyle w:val="StyleUnderline"/>
        </w:rPr>
        <w:t xml:space="preserve"> three conditions: (1) </w:t>
      </w:r>
      <w:r w:rsidRPr="009E0956">
        <w:rPr>
          <w:rStyle w:val="StyleUnderline"/>
        </w:rPr>
        <w:t xml:space="preserve">that </w:t>
      </w:r>
      <w:r w:rsidRPr="009E0956">
        <w:rPr>
          <w:rStyle w:val="StyleUnderline"/>
          <w:highlight w:val="green"/>
        </w:rPr>
        <w:t xml:space="preserve">the </w:t>
      </w:r>
      <w:r w:rsidRPr="009E0956">
        <w:rPr>
          <w:rStyle w:val="Emphasis"/>
          <w:highlight w:val="green"/>
        </w:rPr>
        <w:t>right</w:t>
      </w:r>
      <w:r w:rsidRPr="009E0956">
        <w:rPr>
          <w:rStyle w:val="StyleUnderline"/>
        </w:rPr>
        <w:t xml:space="preserve"> has </w:t>
      </w:r>
      <w:r w:rsidRPr="009E0956">
        <w:rPr>
          <w:rStyle w:val="StyleUnderline"/>
          <w:highlight w:val="green"/>
        </w:rPr>
        <w:t>be</w:t>
      </w:r>
      <w:r w:rsidRPr="009E0956">
        <w:rPr>
          <w:rStyle w:val="StyleUnderline"/>
        </w:rPr>
        <w:t xml:space="preserve">en </w:t>
      </w:r>
      <w:r w:rsidRPr="009E0956">
        <w:rPr>
          <w:rStyle w:val="Emphasis"/>
        </w:rPr>
        <w:t>officially</w:t>
      </w:r>
      <w:r w:rsidRPr="009E0956">
        <w:rPr>
          <w:rStyle w:val="StyleUnderline"/>
        </w:rPr>
        <w:t xml:space="preserve"> </w:t>
      </w:r>
      <w:r w:rsidRPr="009E0956">
        <w:rPr>
          <w:rStyle w:val="Emphasis"/>
          <w:highlight w:val="green"/>
        </w:rPr>
        <w:t>recognized</w:t>
      </w:r>
      <w:r w:rsidRPr="000728DA">
        <w:rPr>
          <w:rStyle w:val="StyleUnderline"/>
          <w:highlight w:val="green"/>
        </w:rPr>
        <w:t xml:space="preserve"> through</w:t>
      </w:r>
      <w:r w:rsidRPr="000728DA">
        <w:rPr>
          <w:rStyle w:val="StyleUnderline"/>
        </w:rPr>
        <w:t xml:space="preserve"> a </w:t>
      </w:r>
      <w:r w:rsidRPr="009E0956">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76647629" w14:textId="77777777" w:rsidR="00EB3EE2" w:rsidRDefault="00EB3EE2" w:rsidP="00EB3EE2"/>
    <w:p w14:paraId="0715EAF9" w14:textId="77777777" w:rsidR="00EB3EE2" w:rsidRPr="00D23735" w:rsidRDefault="00EB3EE2" w:rsidP="00EB3EE2">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6EE41178" w14:textId="77777777" w:rsidR="00EB3EE2" w:rsidRDefault="00EB3EE2" w:rsidP="00EB3EE2">
      <w:r>
        <w:t>--The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That </w:t>
      </w:r>
      <w:r w:rsidRPr="00BF7F4C">
        <w:rPr>
          <w:u w:val="single"/>
        </w:rPr>
        <w:t>specifically</w:t>
      </w:r>
      <w:r>
        <w:t xml:space="preserve"> </w:t>
      </w:r>
      <w:r>
        <w:rPr>
          <w:u w:val="single"/>
        </w:rPr>
        <w:t>includes</w:t>
      </w:r>
      <w:r>
        <w:t xml:space="preserve"> the groups presently </w:t>
      </w:r>
      <w:r w:rsidRPr="00BF7F4C">
        <w:t>excepted</w:t>
      </w:r>
      <w:r>
        <w:t xml:space="preserve"> from the </w:t>
      </w:r>
      <w:r w:rsidRPr="00BF7F4C">
        <w:t>NLRA</w:t>
      </w:r>
      <w:r>
        <w:t>.</w:t>
      </w:r>
    </w:p>
    <w:p w14:paraId="3E7F1F95" w14:textId="77777777" w:rsidR="00EB3EE2" w:rsidRPr="000F3B2C" w:rsidRDefault="00EB3EE2" w:rsidP="00EB3EE2">
      <w:pPr>
        <w:rPr>
          <w:rStyle w:val="Style13ptBold"/>
        </w:rPr>
      </w:pPr>
      <w:r>
        <w:rPr>
          <w:rStyle w:val="Style13ptBold"/>
        </w:rPr>
        <w:t>Gross 3</w:t>
      </w:r>
      <w:r w:rsidRPr="000728DA">
        <w:t xml:space="preserve"> –</w:t>
      </w:r>
      <w:r>
        <w:t xml:space="preserve"> Partner at Wilson Elser with over 17 years of experience.</w:t>
      </w:r>
    </w:p>
    <w:p w14:paraId="2DEB5BB1" w14:textId="77777777" w:rsidR="00EB3EE2" w:rsidRDefault="00EB3EE2" w:rsidP="00EB3EE2">
      <w:r w:rsidRPr="000F3B2C">
        <w:t>Jared S. Gross</w:t>
      </w:r>
      <w:r>
        <w:t>, “Recognition of Labor Unions in a Comparative Context: Has the Recognition of Labor Unions in the  United Kingdom Entered a New Era?”, Chicago-Kent Law Review, April 2003, https://scholarship.kentlaw.iit.edu/cgi/viewcontent.cgi?article=3395&amp;context=cklawreview</w:t>
      </w:r>
    </w:p>
    <w:p w14:paraId="3929507F" w14:textId="77777777" w:rsidR="00EB3EE2" w:rsidRDefault="00EB3EE2" w:rsidP="00EB3EE2">
      <w:pPr>
        <w:rPr>
          <w:sz w:val="16"/>
        </w:rPr>
      </w:pPr>
      <w:r w:rsidRPr="000D7F56">
        <w:rPr>
          <w:rStyle w:val="StyleUnderline"/>
          <w:highlight w:val="green"/>
        </w:rPr>
        <w:t xml:space="preserve">The ERA provides </w:t>
      </w:r>
      <w:r w:rsidRPr="000D7F56">
        <w:rPr>
          <w:rStyle w:val="Emphasis"/>
          <w:sz w:val="26"/>
          <w:szCs w:val="26"/>
          <w:highlight w:val="green"/>
        </w:rPr>
        <w:t>rights to "workers" rather than "employees,"</w:t>
      </w:r>
      <w:r w:rsidRPr="00BF7F4C">
        <w:rPr>
          <w:sz w:val="16"/>
        </w:rPr>
        <w:t xml:space="preserve"> 99 </w:t>
      </w:r>
      <w:r w:rsidRPr="0046501C">
        <w:rPr>
          <w:rStyle w:val="Emphasis"/>
          <w:sz w:val="26"/>
          <w:szCs w:val="26"/>
          <w:highlight w:val="green"/>
        </w:rPr>
        <w:t>defining workers</w:t>
      </w:r>
      <w:r w:rsidRPr="000D7F56">
        <w:rPr>
          <w:rStyle w:val="StyleUnderline"/>
          <w:highlight w:val="green"/>
        </w:rPr>
        <w:t xml:space="preserve"> as "employee[s], </w:t>
      </w:r>
      <w:r w:rsidRPr="000D7F56">
        <w:rPr>
          <w:rStyle w:val="Emphasis"/>
          <w:sz w:val="26"/>
          <w:szCs w:val="26"/>
          <w:highlight w:val="green"/>
        </w:rPr>
        <w:t>or anyone else who works</w:t>
      </w:r>
      <w:r w:rsidRPr="000728DA">
        <w:rPr>
          <w:sz w:val="16"/>
          <w:szCs w:val="16"/>
        </w:rPr>
        <w:t xml:space="preserve"> personally </w:t>
      </w:r>
      <w:r w:rsidRPr="008E5DDE">
        <w:rPr>
          <w:rStyle w:val="StyleUnderline"/>
          <w:highlight w:val="green"/>
        </w:rPr>
        <w:t xml:space="preserve">for </w:t>
      </w:r>
      <w:r w:rsidRPr="008E5DDE">
        <w:rPr>
          <w:rStyle w:val="Emphasis"/>
          <w:highlight w:val="green"/>
        </w:rPr>
        <w:t>another</w:t>
      </w:r>
      <w:r w:rsidRPr="008E5DDE">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0728DA">
        <w:rPr>
          <w:rStyle w:val="Emphasis"/>
          <w:highlight w:val="green"/>
        </w:rPr>
        <w:t>certainly</w:t>
      </w:r>
      <w:r w:rsidRPr="000728DA">
        <w:rPr>
          <w:rStyle w:val="StyleUnderline"/>
        </w:rPr>
        <w:t xml:space="preserve"> encompasses </w:t>
      </w:r>
      <w:r w:rsidRPr="000728DA">
        <w:rPr>
          <w:rStyle w:val="StyleUnderline"/>
          <w:highlight w:val="green"/>
        </w:rPr>
        <w:t xml:space="preserve">more </w:t>
      </w:r>
      <w:r w:rsidRPr="000728DA">
        <w:rPr>
          <w:rStyle w:val="Emphasis"/>
          <w:highlight w:val="green"/>
        </w:rPr>
        <w:t>workers</w:t>
      </w:r>
      <w:r w:rsidRPr="000728DA">
        <w:rPr>
          <w:rStyle w:val="StyleUnderline"/>
          <w:highlight w:val="green"/>
        </w:rPr>
        <w:t xml:space="preserve"> than the </w:t>
      </w:r>
      <w:r w:rsidRPr="000728DA">
        <w:rPr>
          <w:rStyle w:val="Emphasis"/>
          <w:highlight w:val="green"/>
        </w:rPr>
        <w:t>NLRA</w:t>
      </w:r>
      <w:r w:rsidRPr="000728DA">
        <w:rPr>
          <w:rStyle w:val="StyleUnderline"/>
        </w:rPr>
        <w:t xml:space="preserve"> does </w:t>
      </w:r>
      <w:r w:rsidRPr="000728DA">
        <w:rPr>
          <w:rStyle w:val="Emphasis"/>
          <w:highlight w:val="green"/>
        </w:rPr>
        <w:t>because</w:t>
      </w:r>
      <w:r w:rsidRPr="00F4346E">
        <w:rPr>
          <w:rStyle w:val="StyleUnderline"/>
        </w:rPr>
        <w:t>,</w:t>
      </w:r>
      <w:r w:rsidRPr="00BF7F4C">
        <w:rPr>
          <w:sz w:val="16"/>
        </w:rPr>
        <w:t xml:space="preserve"> for instance, </w:t>
      </w:r>
      <w:r w:rsidRPr="000728DA">
        <w:rPr>
          <w:rStyle w:val="StyleUnderline"/>
          <w:highlight w:val="green"/>
        </w:rPr>
        <w:t xml:space="preserve">there are </w:t>
      </w:r>
      <w:r w:rsidRPr="000728DA">
        <w:rPr>
          <w:rStyle w:val="Emphasis"/>
          <w:highlight w:val="green"/>
        </w:rPr>
        <w:t>no</w:t>
      </w:r>
      <w:r w:rsidRPr="00BF7F4C">
        <w:rPr>
          <w:sz w:val="16"/>
        </w:rPr>
        <w:t xml:space="preserve"> managerial, public, or supervisory </w:t>
      </w:r>
      <w:r w:rsidRPr="001304A6">
        <w:rPr>
          <w:rStyle w:val="Emphasis"/>
          <w:highlight w:val="green"/>
        </w:rPr>
        <w:t>exceptions</w:t>
      </w:r>
      <w:r w:rsidRPr="00BF7F4C">
        <w:rPr>
          <w:rStyle w:val="StyleUnderline"/>
        </w:rPr>
        <w:t>.</w:t>
      </w:r>
      <w:r w:rsidRPr="00BF7F4C">
        <w:rPr>
          <w:sz w:val="16"/>
        </w:rPr>
        <w:t xml:space="preserve"> 101</w:t>
      </w:r>
    </w:p>
    <w:p w14:paraId="0101DEA6" w14:textId="77777777" w:rsidR="00EB3EE2" w:rsidRPr="0046501C" w:rsidRDefault="00EB3EE2" w:rsidP="00EB3EE2"/>
    <w:p w14:paraId="3FC736DC" w14:textId="77777777" w:rsidR="00EB3EE2" w:rsidRDefault="00EB3EE2" w:rsidP="00EB3EE2">
      <w:pPr>
        <w:pStyle w:val="Heading4"/>
        <w:tabs>
          <w:tab w:val="left" w:pos="14049"/>
        </w:tabs>
      </w:pPr>
      <w:r>
        <w:rPr>
          <w:u w:val="single"/>
        </w:rPr>
        <w:t>Existing</w:t>
      </w:r>
      <w:r>
        <w:t xml:space="preserve"> protections prove pre-existence </w:t>
      </w:r>
      <w:r>
        <w:rPr>
          <w:u w:val="single"/>
        </w:rPr>
        <w:t>equivalent</w:t>
      </w:r>
      <w:r>
        <w:t xml:space="preserve"> to </w:t>
      </w:r>
      <w:r w:rsidRPr="00B27166">
        <w:rPr>
          <w:u w:val="single"/>
        </w:rPr>
        <w:t>any</w:t>
      </w:r>
      <w:r w:rsidRPr="0061261C">
        <w:t xml:space="preserve"> </w:t>
      </w:r>
      <w:r w:rsidRPr="00B27166">
        <w:rPr>
          <w:u w:val="single"/>
        </w:rPr>
        <w:t>other</w:t>
      </w:r>
      <w:r>
        <w:t xml:space="preserve"> Aff – e.g. Norris-</w:t>
      </w:r>
      <w:r w:rsidRPr="0061261C">
        <w:rPr>
          <w:u w:val="single"/>
        </w:rPr>
        <w:t>LaGuardia</w:t>
      </w:r>
      <w:r>
        <w:t xml:space="preserve">, </w:t>
      </w:r>
      <w:r w:rsidRPr="0061261C">
        <w:rPr>
          <w:u w:val="single"/>
        </w:rPr>
        <w:t>antitrust</w:t>
      </w:r>
      <w:r>
        <w:t xml:space="preserve">, </w:t>
      </w:r>
      <w:r w:rsidRPr="0061261C">
        <w:rPr>
          <w:u w:val="single"/>
        </w:rPr>
        <w:t>state</w:t>
      </w:r>
      <w:r>
        <w:t xml:space="preserve"> law, and </w:t>
      </w:r>
      <w:r w:rsidRPr="0061261C">
        <w:rPr>
          <w:u w:val="single"/>
        </w:rPr>
        <w:t>I-law</w:t>
      </w:r>
      <w:r>
        <w:t>.</w:t>
      </w:r>
      <w:r>
        <w:tab/>
      </w:r>
    </w:p>
    <w:p w14:paraId="5890645F" w14:textId="77777777" w:rsidR="00EB3EE2" w:rsidRDefault="00EB3EE2" w:rsidP="00EB3EE2">
      <w:pPr>
        <w:pStyle w:val="Heading4"/>
      </w:pPr>
      <w:r>
        <w:t xml:space="preserve">Reading </w:t>
      </w:r>
      <w:r>
        <w:rPr>
          <w:u w:val="single"/>
        </w:rPr>
        <w:t>new</w:t>
      </w:r>
      <w:r>
        <w:t xml:space="preserve"> </w:t>
      </w:r>
      <w:r>
        <w:rPr>
          <w:u w:val="single"/>
        </w:rPr>
        <w:t>qualifiers</w:t>
      </w:r>
      <w:r>
        <w:t xml:space="preserve"> into the resolution is </w:t>
      </w:r>
      <w:r>
        <w:rPr>
          <w:u w:val="single"/>
        </w:rPr>
        <w:t>infinite</w:t>
      </w:r>
      <w:r>
        <w:t xml:space="preserve">, </w:t>
      </w:r>
      <w:r w:rsidRPr="0061261C">
        <w:rPr>
          <w:u w:val="single"/>
        </w:rPr>
        <w:t>unpredictable</w:t>
      </w:r>
      <w:r>
        <w:t xml:space="preserve">, and </w:t>
      </w:r>
      <w:r>
        <w:rPr>
          <w:u w:val="single"/>
        </w:rPr>
        <w:t>arbitrary</w:t>
      </w:r>
      <w:r>
        <w:t>.</w:t>
      </w:r>
    </w:p>
    <w:p w14:paraId="36677CA2" w14:textId="77777777" w:rsidR="00EB3EE2" w:rsidRDefault="00EB3EE2" w:rsidP="00EB3EE2"/>
    <w:p w14:paraId="3B2530D0" w14:textId="77777777" w:rsidR="00EB3EE2" w:rsidRPr="0061261C" w:rsidRDefault="00EB3EE2" w:rsidP="00EB3EE2">
      <w:pPr>
        <w:pStyle w:val="Heading4"/>
      </w:pPr>
      <w:r>
        <w:t xml:space="preserve">2. </w:t>
      </w:r>
      <w:r w:rsidRPr="00982CAC">
        <w:rPr>
          <w:u w:val="single"/>
        </w:rPr>
        <w:t>We meet</w:t>
      </w:r>
      <w:r>
        <w:t>. “</w:t>
      </w:r>
      <w:r>
        <w:rPr>
          <w:u w:val="single"/>
        </w:rPr>
        <w:t>F</w:t>
      </w:r>
      <w:r w:rsidRPr="00353BBD">
        <w:rPr>
          <w:u w:val="single"/>
        </w:rPr>
        <w:t>or</w:t>
      </w:r>
      <w:r>
        <w:t xml:space="preserve">” indicates </w:t>
      </w:r>
      <w:r>
        <w:rPr>
          <w:u w:val="single"/>
        </w:rPr>
        <w:t>recipient</w:t>
      </w:r>
      <w:r>
        <w:t xml:space="preserve">, which means if </w:t>
      </w:r>
      <w:r>
        <w:rPr>
          <w:u w:val="single"/>
        </w:rPr>
        <w:t>any</w:t>
      </w:r>
      <w:r>
        <w:t xml:space="preserve"> workers have CBR then that’s </w:t>
      </w:r>
      <w:r>
        <w:rPr>
          <w:u w:val="single"/>
        </w:rPr>
        <w:t>enough</w:t>
      </w:r>
      <w:r>
        <w:t>.</w:t>
      </w:r>
    </w:p>
    <w:p w14:paraId="1CCE6CDD" w14:textId="77777777" w:rsidR="00EB3EE2" w:rsidRDefault="00EB3EE2" w:rsidP="00EB3EE2">
      <w:r w:rsidRPr="005D6F8E">
        <w:rPr>
          <w:rStyle w:val="Style13ptBold"/>
        </w:rPr>
        <w:t>Brown 21</w:t>
      </w:r>
      <w:r>
        <w:t xml:space="preserve"> – Chief Judge, U.S. District Court for the Northern District of Mississippi</w:t>
      </w:r>
    </w:p>
    <w:p w14:paraId="363310D5" w14:textId="77777777" w:rsidR="00EB3EE2" w:rsidRPr="0024678D" w:rsidRDefault="00EB3EE2" w:rsidP="00EB3EE2">
      <w:r>
        <w:t>Debra M. Brown, “Blackburn Law Firm, PLLC v. Allied World Insurance Co.,” United States District Court for the Northern District of Mississippi, No. 3:20</w:t>
      </w:r>
      <w:r>
        <w:rPr>
          <w:rFonts w:ascii="Cambria Math" w:hAnsi="Cambria Math" w:cs="Cambria Math"/>
        </w:rPr>
        <w:t>‑</w:t>
      </w:r>
      <w:r>
        <w:t>cv</w:t>
      </w:r>
      <w:r>
        <w:rPr>
          <w:rFonts w:ascii="Cambria Math" w:hAnsi="Cambria Math" w:cs="Cambria Math"/>
        </w:rPr>
        <w:t>‑</w:t>
      </w:r>
      <w:r>
        <w:t>00165</w:t>
      </w:r>
      <w:r>
        <w:rPr>
          <w:rFonts w:ascii="Cambria Math" w:hAnsi="Cambria Math" w:cs="Cambria Math"/>
        </w:rPr>
        <w:t>‑</w:t>
      </w:r>
      <w:r>
        <w:t>DMB</w:t>
      </w:r>
      <w:r>
        <w:rPr>
          <w:rFonts w:ascii="Cambria Math" w:hAnsi="Cambria Math" w:cs="Cambria Math"/>
        </w:rPr>
        <w:t>‑</w:t>
      </w:r>
      <w:r>
        <w:t>RP, 2021 U.S. Dist. LEXIS 39790, March 3, 2021, Nexis</w:t>
      </w:r>
    </w:p>
    <w:p w14:paraId="60199E35" w14:textId="77777777" w:rsidR="00EB3EE2" w:rsidRDefault="00EB3EE2" w:rsidP="00EB3EE2">
      <w:pPr>
        <w:rPr>
          <w:sz w:val="16"/>
        </w:rPr>
      </w:pPr>
      <w:r w:rsidRPr="005D6F8E">
        <w:rPr>
          <w:sz w:val="16"/>
        </w:rPr>
        <w:t xml:space="preserve">Among other things, the policy provides coverage for claims arising from a "Legal Services Wrongful Act." Doc. #31-1 at PageID 268. A "Legal Services Wrongful Act"10 is defined, in part, as "any actual or alleged act, error or omission committed by an Insured, solely in the performance of or failure to perform Legal Services." Id. at PageID 276 (emphasis omitted). "Legal Services" in turn are defined as "those services performed on behalf of the Named Insured for others by an Insured ... as a licensed lawyer in good standing ... but only where such services were performed in the ordinary course of the Insured's actives as a lawyer." Id. (emphasis omitted). "For" and "others" are not defined in the policy; however, </w:t>
      </w:r>
      <w:r w:rsidRPr="003B5B88">
        <w:rPr>
          <w:rStyle w:val="StyleUnderline"/>
          <w:highlight w:val="green"/>
        </w:rPr>
        <w:t>Merriam</w:t>
      </w:r>
      <w:r w:rsidRPr="005D6F8E">
        <w:rPr>
          <w:rStyle w:val="StyleUnderline"/>
        </w:rPr>
        <w:t xml:space="preserve">-Webster </w:t>
      </w:r>
      <w:r w:rsidRPr="003B5B88">
        <w:rPr>
          <w:rStyle w:val="Emphasis"/>
          <w:highlight w:val="green"/>
        </w:rPr>
        <w:t>defines "for"</w:t>
      </w:r>
      <w:r w:rsidRPr="003B5B88">
        <w:rPr>
          <w:rStyle w:val="StyleUnderline"/>
          <w:highlight w:val="green"/>
        </w:rPr>
        <w:t xml:space="preserve"> as a "</w:t>
      </w:r>
      <w:r w:rsidRPr="0061261C">
        <w:rPr>
          <w:rStyle w:val="Emphasis"/>
          <w:highlight w:val="green"/>
        </w:rPr>
        <w:t>function</w:t>
      </w:r>
      <w:r w:rsidRPr="0061261C">
        <w:rPr>
          <w:rStyle w:val="Emphasis"/>
        </w:rPr>
        <w:t xml:space="preserve"> word</w:t>
      </w:r>
      <w:r w:rsidRPr="005D6F8E">
        <w:rPr>
          <w:rStyle w:val="StyleUnderline"/>
        </w:rPr>
        <w:t xml:space="preserve"> </w:t>
      </w:r>
      <w:r w:rsidRPr="003B5B88">
        <w:rPr>
          <w:rStyle w:val="StyleUnderline"/>
          <w:highlight w:val="green"/>
        </w:rPr>
        <w:t xml:space="preserve">to </w:t>
      </w:r>
      <w:r w:rsidRPr="003B5B88">
        <w:rPr>
          <w:rStyle w:val="Emphasis"/>
          <w:highlight w:val="green"/>
        </w:rPr>
        <w:t>indicate</w:t>
      </w:r>
      <w:r w:rsidRPr="005D6F8E">
        <w:rPr>
          <w:rStyle w:val="Emphasis"/>
        </w:rPr>
        <w:t xml:space="preserve"> the ... </w:t>
      </w:r>
      <w:r w:rsidRPr="003B5B88">
        <w:rPr>
          <w:rStyle w:val="Emphasis"/>
          <w:highlight w:val="green"/>
        </w:rPr>
        <w:t>recipient</w:t>
      </w:r>
      <w:r w:rsidRPr="005D6F8E">
        <w:rPr>
          <w:rStyle w:val="StyleUnderline"/>
        </w:rPr>
        <w:t xml:space="preserve"> of [an] activity</w:t>
      </w:r>
      <w:r w:rsidRPr="005D6F8E">
        <w:rPr>
          <w:sz w:val="16"/>
        </w:rPr>
        <w:t>,"11 and "other" as "being [*10] the one or ones distinct from that or those first mentioned or implied."12</w:t>
      </w:r>
    </w:p>
    <w:p w14:paraId="51D7477F" w14:textId="77777777" w:rsidR="00EB3EE2" w:rsidRPr="00982CAC" w:rsidRDefault="00EB3EE2" w:rsidP="00EB3EE2"/>
    <w:p w14:paraId="4ADEB0B9" w14:textId="77777777" w:rsidR="00EB3EE2" w:rsidRPr="00130549" w:rsidRDefault="00EB3EE2" w:rsidP="00EB3EE2">
      <w:pPr>
        <w:pStyle w:val="Heading3"/>
      </w:pPr>
      <w:r>
        <w:t>C/I---Scope Only</w:t>
      </w:r>
    </w:p>
    <w:p w14:paraId="5C2E7E06" w14:textId="77777777" w:rsidR="00EB3EE2" w:rsidRPr="00F61C2C" w:rsidRDefault="00EB3EE2" w:rsidP="00EB3EE2">
      <w:pPr>
        <w:pStyle w:val="Heading4"/>
      </w:pPr>
      <w:r>
        <w:t xml:space="preserve">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7EA59DB1" w14:textId="77777777" w:rsidR="00EB3EE2" w:rsidRPr="00F61C2C" w:rsidRDefault="00EB3EE2" w:rsidP="00EB3EE2"/>
    <w:p w14:paraId="329F969F" w14:textId="77777777" w:rsidR="00EB3EE2" w:rsidRDefault="00EB3EE2" w:rsidP="00EB3EE2">
      <w:r w:rsidRPr="00B2384F">
        <w:rPr>
          <w:rStyle w:val="Style13ptBold"/>
        </w:rPr>
        <w:t>Shah 23</w:t>
      </w:r>
      <w:r>
        <w:t xml:space="preserve"> – J.D., Harvard Law School; B.A.S., Stanford University</w:t>
      </w:r>
    </w:p>
    <w:p w14:paraId="2F622D40" w14:textId="77777777" w:rsidR="00EB3EE2" w:rsidRPr="00AA6A60" w:rsidRDefault="00EB3EE2" w:rsidP="00EB3EE2">
      <w:r>
        <w:t>Emily S. Shah, “Illuminating Surveillance: Updating Rights of Access for Electronic Searches,” Harvard Journal of Law &amp; Technology, Vol. 37, No. 1, pp. 216–279, Fall 2023, https://jolt.law.harvard.edu/assets/articlePDFs/v37/5-Shah-Illuminating-Surveillance.pdf.</w:t>
      </w:r>
    </w:p>
    <w:p w14:paraId="646EC1C5" w14:textId="77777777" w:rsidR="00EB3EE2" w:rsidRDefault="00EB3EE2" w:rsidP="00EB3EE2">
      <w:pPr>
        <w:rPr>
          <w:rStyle w:val="StyleUnderline"/>
        </w:rPr>
      </w:pPr>
      <w:r w:rsidRPr="00E43A65">
        <w:rPr>
          <w:rStyle w:val="StyleUnderline"/>
          <w:highlight w:val="green"/>
        </w:rPr>
        <w:t xml:space="preserve">The </w:t>
      </w:r>
      <w:r w:rsidRPr="00E43A65">
        <w:rPr>
          <w:rStyle w:val="Emphasis"/>
          <w:highlight w:val="green"/>
        </w:rPr>
        <w:t>court interpreted</w:t>
      </w:r>
      <w:r w:rsidRPr="00700D9F">
        <w:rPr>
          <w:rStyle w:val="StyleUnderline"/>
        </w:rPr>
        <w:t xml:space="preserve"> an understanding </w:t>
      </w:r>
      <w:r w:rsidRPr="00E43A65">
        <w:rPr>
          <w:rStyle w:val="StyleUnderline"/>
          <w:highlight w:val="green"/>
        </w:rPr>
        <w:t xml:space="preserve">that the 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 </w:t>
      </w:r>
      <w:r w:rsidRPr="0030179B">
        <w:rPr>
          <w:rStyle w:val="Emphasis"/>
          <w:highlight w:val="green"/>
        </w:rPr>
        <w:t>it</w:t>
      </w:r>
      <w:r w:rsidRPr="0030179B">
        <w:rPr>
          <w:rStyle w:val="Emphasis"/>
        </w:rPr>
        <w:t xml:space="preserve"> i</w:t>
      </w:r>
      <w:r w:rsidRPr="0030179B">
        <w:rPr>
          <w:rStyle w:val="Emphasis"/>
          <w:highlight w:val="green"/>
        </w:rPr>
        <w:t>s</w:t>
      </w:r>
      <w:r w:rsidRPr="00700D9F">
        <w:rPr>
          <w:sz w:val="16"/>
        </w:rPr>
        <w:t xml:space="preserve"> also </w:t>
      </w:r>
      <w:r w:rsidRPr="00E43A65">
        <w:rPr>
          <w:rStyle w:val="Emphasis"/>
          <w:highlight w:val="green"/>
        </w:rPr>
        <w:t>broader</w:t>
      </w:r>
      <w:r w:rsidRPr="00E43A65">
        <w:rPr>
          <w:rStyle w:val="StyleUnderline"/>
          <w:highlight w:val="green"/>
        </w:rPr>
        <w:t>, writing that "[</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p>
    <w:p w14:paraId="080C9463" w14:textId="77777777" w:rsidR="00EB3EE2" w:rsidRDefault="00EB3EE2" w:rsidP="00EB3EE2">
      <w:pPr>
        <w:rPr>
          <w:rStyle w:val="StyleUnderline"/>
        </w:rPr>
      </w:pPr>
    </w:p>
    <w:p w14:paraId="65A54A11" w14:textId="77777777" w:rsidR="00EB3EE2" w:rsidRDefault="00EB3EE2" w:rsidP="00EB3EE2">
      <w:pPr>
        <w:pStyle w:val="Analytic"/>
      </w:pPr>
    </w:p>
    <w:p w14:paraId="11175F8C" w14:textId="77777777" w:rsidR="00EB3EE2" w:rsidRDefault="00EB3EE2" w:rsidP="00EB3EE2"/>
    <w:p w14:paraId="48B92A84" w14:textId="77777777" w:rsidR="00EB3EE2" w:rsidRDefault="00EB3EE2" w:rsidP="00EB3EE2">
      <w:pPr>
        <w:pStyle w:val="Analytic"/>
      </w:pPr>
    </w:p>
    <w:p w14:paraId="02A0EDB0" w14:textId="77777777" w:rsidR="00EB3EE2" w:rsidRDefault="00EB3EE2" w:rsidP="00EB3EE2"/>
    <w:p w14:paraId="72CB2358" w14:textId="77777777" w:rsidR="00EB3EE2" w:rsidRDefault="00EB3EE2" w:rsidP="00EB3EE2">
      <w:pPr>
        <w:pStyle w:val="Analytic"/>
      </w:pPr>
    </w:p>
    <w:p w14:paraId="7617DFD4" w14:textId="77777777" w:rsidR="00EB3EE2" w:rsidRPr="008145B9" w:rsidRDefault="00EB3EE2" w:rsidP="00EB3EE2"/>
    <w:p w14:paraId="0CF2B856" w14:textId="77777777" w:rsidR="00EB3EE2" w:rsidRDefault="00EB3EE2" w:rsidP="00EB3EE2">
      <w:pPr>
        <w:pStyle w:val="Analytic"/>
      </w:pPr>
    </w:p>
    <w:p w14:paraId="56967982" w14:textId="77777777" w:rsidR="00EB3EE2" w:rsidRPr="003D5AC0" w:rsidRDefault="00EB3EE2" w:rsidP="00EB3EE2"/>
    <w:p w14:paraId="65C047E4" w14:textId="77777777" w:rsidR="00EB3EE2" w:rsidRDefault="00EB3EE2" w:rsidP="00EB3EE2">
      <w:pPr>
        <w:pStyle w:val="Analytic"/>
      </w:pPr>
    </w:p>
    <w:p w14:paraId="1C92E39A" w14:textId="77777777" w:rsidR="00EB3EE2" w:rsidRPr="00D07C6B" w:rsidRDefault="00EB3EE2" w:rsidP="00EB3EE2">
      <w:pPr>
        <w:rPr>
          <w:u w:val="single"/>
        </w:rPr>
      </w:pPr>
    </w:p>
    <w:p w14:paraId="4A324264" w14:textId="77777777" w:rsidR="00EB3EE2" w:rsidRDefault="00EB3EE2" w:rsidP="00EB3EE2"/>
    <w:p w14:paraId="0529E00E" w14:textId="77777777" w:rsidR="00EB3EE2" w:rsidRDefault="00EB3EE2" w:rsidP="00EB3EE2"/>
    <w:p w14:paraId="328537E1" w14:textId="77777777" w:rsidR="00EB3EE2" w:rsidRDefault="00EB3EE2" w:rsidP="00EB3EE2">
      <w:pPr>
        <w:pStyle w:val="Heading2"/>
      </w:pPr>
      <w:r>
        <w:t>States CP</w:t>
      </w:r>
    </w:p>
    <w:p w14:paraId="3BBD6E75" w14:textId="77777777" w:rsidR="00EB3EE2" w:rsidRDefault="00EB3EE2" w:rsidP="00EB3EE2">
      <w:pPr>
        <w:pStyle w:val="Heading3"/>
      </w:pPr>
      <w:r>
        <w:t>AT: States [NLRA]---2AC</w:t>
      </w:r>
    </w:p>
    <w:p w14:paraId="6D434F6D" w14:textId="77777777" w:rsidR="00EB3EE2" w:rsidRDefault="00EB3EE2" w:rsidP="00EB3EE2">
      <w:pPr>
        <w:pStyle w:val="Analytic"/>
      </w:pPr>
    </w:p>
    <w:p w14:paraId="4A4AE908" w14:textId="77777777" w:rsidR="00EB3EE2" w:rsidRDefault="00EB3EE2" w:rsidP="00EB3EE2"/>
    <w:p w14:paraId="36DAA90E" w14:textId="77777777" w:rsidR="00EB3EE2" w:rsidRPr="003B5349" w:rsidRDefault="00EB3EE2" w:rsidP="00EB3EE2">
      <w:pPr>
        <w:pStyle w:val="Heading4"/>
      </w:pPr>
      <w:r>
        <w:t xml:space="preserve">2. Perm do the </w:t>
      </w:r>
      <w:r w:rsidRPr="007045E2">
        <w:rPr>
          <w:u w:val="single"/>
        </w:rPr>
        <w:t>CP</w:t>
      </w:r>
      <w:r>
        <w:t xml:space="preserve">. United state action </w:t>
      </w:r>
      <w:r>
        <w:rPr>
          <w:u w:val="single"/>
        </w:rPr>
        <w:t>is</w:t>
      </w:r>
      <w:r>
        <w:t xml:space="preserve"> the federal </w:t>
      </w:r>
      <w:r w:rsidRPr="007045E2">
        <w:t>government</w:t>
      </w:r>
      <w:r>
        <w:rPr>
          <w:b w:val="0"/>
          <w:bCs/>
        </w:rPr>
        <w:t>---</w:t>
      </w:r>
      <w:r w:rsidRPr="007045E2">
        <w:rPr>
          <w:b w:val="0"/>
          <w:bCs/>
        </w:rPr>
        <w:t>anything</w:t>
      </w:r>
      <w:r w:rsidRPr="003B5349">
        <w:rPr>
          <w:b w:val="0"/>
          <w:bCs/>
        </w:rPr>
        <w:t xml:space="preserve"> else is </w:t>
      </w:r>
      <w:r w:rsidRPr="003B5349">
        <w:rPr>
          <w:b w:val="0"/>
          <w:bCs/>
          <w:u w:val="single"/>
        </w:rPr>
        <w:t>arbitrary</w:t>
      </w:r>
      <w:r w:rsidRPr="003B5349">
        <w:rPr>
          <w:b w:val="0"/>
          <w:bCs/>
        </w:rPr>
        <w:t xml:space="preserve"> and </w:t>
      </w:r>
      <w:r>
        <w:rPr>
          <w:b w:val="0"/>
          <w:bCs/>
          <w:u w:val="single"/>
        </w:rPr>
        <w:t>ahistorical</w:t>
      </w:r>
      <w:r>
        <w:rPr>
          <w:b w:val="0"/>
          <w:bCs/>
        </w:rPr>
        <w:t>.</w:t>
      </w:r>
      <w:r w:rsidRPr="003B5349">
        <w:rPr>
          <w:b w:val="0"/>
          <w:bCs/>
        </w:rPr>
        <w:t xml:space="preserve"> </w:t>
      </w:r>
      <w:r>
        <w:rPr>
          <w:b w:val="0"/>
          <w:bCs/>
        </w:rPr>
        <w:t xml:space="preserve">Wrecks </w:t>
      </w:r>
      <w:r w:rsidRPr="003B5349">
        <w:rPr>
          <w:b w:val="0"/>
          <w:bCs/>
        </w:rPr>
        <w:t>fairness.</w:t>
      </w:r>
    </w:p>
    <w:p w14:paraId="7D944D0F" w14:textId="77777777" w:rsidR="00EB3EE2" w:rsidRPr="003B5349" w:rsidRDefault="00EB3EE2" w:rsidP="00EB3EE2">
      <w:r w:rsidRPr="003B5349">
        <w:rPr>
          <w:rStyle w:val="Style13ptBold"/>
        </w:rPr>
        <w:t>US Congress 3</w:t>
      </w:r>
      <w:r w:rsidRPr="0055106C">
        <w:rPr>
          <w:rStyle w:val="Hyperlink"/>
          <w:u w:val="none"/>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3D5D2386" w14:textId="77777777" w:rsidR="00EB3EE2" w:rsidRDefault="00EB3EE2" w:rsidP="00EB3EE2">
      <w:pPr>
        <w:rPr>
          <w:sz w:val="16"/>
        </w:rPr>
      </w:pPr>
      <w:r w:rsidRPr="00EA7FE2">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tates</w:t>
      </w:r>
      <w:r w:rsidRPr="00EA7FE2">
        <w:rPr>
          <w:rStyle w:val="StyleUnderline"/>
        </w:rPr>
        <w:t xml:space="preserve">, under its Constitution, is </w:t>
      </w:r>
      <w:r w:rsidRPr="00EA7FE2">
        <w:rPr>
          <w:rStyle w:val="StyleUnderline"/>
          <w:highlight w:val="green"/>
        </w:rPr>
        <w:t>a</w:t>
      </w:r>
      <w:r w:rsidRPr="00EA7FE2">
        <w:rPr>
          <w:rStyle w:val="StyleUnderline"/>
        </w:rPr>
        <w:t xml:space="preserve">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w:t>
      </w:r>
      <w:r w:rsidRPr="00EA7FE2">
        <w:rPr>
          <w:sz w:val="16"/>
        </w:rPr>
        <w:t xml:space="preserve">democracy, </w:t>
      </w:r>
      <w:r w:rsidRPr="00EA7FE2">
        <w:rPr>
          <w:rStyle w:val="StyleUnderline"/>
        </w:rPr>
        <w:t xml:space="preserve">we have at the </w:t>
      </w:r>
      <w:r w:rsidRPr="00EA7FE2">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EA7FE2">
        <w:rPr>
          <w:rStyle w:val="Emphasis"/>
        </w:rPr>
        <w:t>a</w:t>
      </w:r>
      <w:r w:rsidRPr="00EA7FE2">
        <w:rPr>
          <w:rStyle w:val="StyleUnderline"/>
        </w:rPr>
        <w:t xml:space="preserve"> government which 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392894E3" w14:textId="77777777" w:rsidR="00EB3EE2" w:rsidRPr="00C7131B" w:rsidRDefault="00EB3EE2" w:rsidP="00EB3EE2">
      <w:pPr>
        <w:rPr>
          <w:sz w:val="16"/>
        </w:rPr>
      </w:pPr>
    </w:p>
    <w:p w14:paraId="64E48DB2" w14:textId="77777777" w:rsidR="00EB3EE2" w:rsidRDefault="00EB3EE2" w:rsidP="00EB3EE2">
      <w:pPr>
        <w:pStyle w:val="Analytic"/>
      </w:pPr>
    </w:p>
    <w:p w14:paraId="2F1CDF93" w14:textId="77777777" w:rsidR="00EB3EE2" w:rsidRDefault="00EB3EE2" w:rsidP="00EB3EE2"/>
    <w:p w14:paraId="01B9D230" w14:textId="77777777" w:rsidR="00EB3EE2" w:rsidRDefault="00EB3EE2" w:rsidP="00EB3EE2">
      <w:pPr>
        <w:pStyle w:val="Analytic"/>
      </w:pPr>
    </w:p>
    <w:p w14:paraId="50C12F5D" w14:textId="77777777" w:rsidR="00EB3EE2" w:rsidRPr="000608AF" w:rsidRDefault="00EB3EE2" w:rsidP="00EB3EE2">
      <w:pPr>
        <w:pStyle w:val="Heading4"/>
      </w:pPr>
      <w:r>
        <w:t xml:space="preserve">A. </w:t>
      </w:r>
      <w:r w:rsidRPr="00556B35">
        <w:rPr>
          <w:u w:val="single"/>
        </w:rPr>
        <w:t>ABC</w:t>
      </w:r>
      <w:r>
        <w:rPr>
          <w:u w:val="single"/>
        </w:rPr>
        <w:t xml:space="preserve"> Test</w:t>
      </w:r>
      <w:r>
        <w:t>.</w:t>
      </w:r>
    </w:p>
    <w:p w14:paraId="1E42D7E9" w14:textId="77777777" w:rsidR="00EB3EE2" w:rsidRPr="00E955D0" w:rsidRDefault="00EB3EE2" w:rsidP="00EB3EE2">
      <w:r w:rsidRPr="00E955D0">
        <w:rPr>
          <w:rStyle w:val="Style13ptBold"/>
        </w:rPr>
        <w:t>Kim 20</w:t>
      </w:r>
      <w:r>
        <w:t xml:space="preserve"> – J.D.,</w:t>
      </w:r>
      <w:r w:rsidRPr="0031194B">
        <w:t xml:space="preserve"> </w:t>
      </w:r>
      <w:r>
        <w:t>Yale Law School, 2020; Yale College, B.A. 2016.</w:t>
      </w:r>
    </w:p>
    <w:p w14:paraId="0561B6F4" w14:textId="77777777" w:rsidR="00EB3EE2" w:rsidRPr="00035322" w:rsidRDefault="00EB3EE2" w:rsidP="00EB3EE2">
      <w:r>
        <w:t>Eugene K. Kim, “Labor’s Antitrust Problem: A Case for Worker Welfare,” Yale Law Journal, 130:428, 2020, https://www.yalelawjournal.org/pdf/130.2Kim_xd4nbvvm.pdf</w:t>
      </w:r>
    </w:p>
    <w:p w14:paraId="10B44FB0" w14:textId="77777777" w:rsidR="00EB3EE2" w:rsidRDefault="00EB3EE2" w:rsidP="00EB3EE2">
      <w:pPr>
        <w:rPr>
          <w:sz w:val="16"/>
        </w:rPr>
      </w:pPr>
      <w:r w:rsidRPr="000A6D9E">
        <w:rPr>
          <w:rStyle w:val="StyleUnderline"/>
          <w:highlight w:val="green"/>
        </w:rPr>
        <w:t>There is</w:t>
      </w:r>
      <w:r w:rsidRPr="00341D03">
        <w:rPr>
          <w:rStyle w:val="StyleUnderline"/>
        </w:rPr>
        <w:t xml:space="preserve"> a </w:t>
      </w:r>
      <w:r w:rsidRPr="000A6D9E">
        <w:rPr>
          <w:rStyle w:val="Emphasis"/>
          <w:highlight w:val="green"/>
        </w:rPr>
        <w:t>significant</w:t>
      </w:r>
      <w:r w:rsidRPr="000A6D9E">
        <w:rPr>
          <w:rStyle w:val="StyleUnderline"/>
          <w:highlight w:val="green"/>
        </w:rPr>
        <w:t xml:space="preserve"> </w:t>
      </w:r>
      <w:r w:rsidRPr="000A6D9E">
        <w:rPr>
          <w:rStyle w:val="Emphasis"/>
          <w:highlight w:val="green"/>
        </w:rPr>
        <w:t>risk</w:t>
      </w:r>
      <w:r w:rsidRPr="000A6D9E">
        <w:rPr>
          <w:rStyle w:val="StyleUnderline"/>
          <w:highlight w:val="green"/>
        </w:rPr>
        <w:t xml:space="preserve"> of </w:t>
      </w:r>
      <w:r w:rsidRPr="000A6D9E">
        <w:rPr>
          <w:rStyle w:val="Emphasis"/>
          <w:highlight w:val="green"/>
        </w:rPr>
        <w:t>preemption</w:t>
      </w:r>
      <w:r w:rsidRPr="00341D03">
        <w:rPr>
          <w:rStyle w:val="StyleUnderline"/>
        </w:rPr>
        <w:t xml:space="preserve"> under Garmon </w:t>
      </w:r>
      <w:r w:rsidRPr="000A6D9E">
        <w:rPr>
          <w:rStyle w:val="StyleUnderline"/>
          <w:highlight w:val="green"/>
        </w:rPr>
        <w:t>if states adopt</w:t>
      </w:r>
      <w:r w:rsidRPr="00341D03">
        <w:rPr>
          <w:rStyle w:val="StyleUnderline"/>
        </w:rPr>
        <w:t xml:space="preserve"> a version</w:t>
      </w:r>
      <w:r w:rsidRPr="0014145B">
        <w:rPr>
          <w:sz w:val="16"/>
        </w:rPr>
        <w:t xml:space="preserve"> of the Seattle ordinance </w:t>
      </w:r>
      <w:r w:rsidRPr="00341D03">
        <w:rPr>
          <w:rStyle w:val="StyleUnderline"/>
        </w:rPr>
        <w:t xml:space="preserve">that </w:t>
      </w:r>
      <w:r w:rsidRPr="000A6D9E">
        <w:rPr>
          <w:rStyle w:val="StyleUnderline"/>
        </w:rPr>
        <w:t>applies</w:t>
      </w:r>
      <w:r w:rsidRPr="00341D03">
        <w:rPr>
          <w:rStyle w:val="StyleUnderline"/>
        </w:rPr>
        <w:t xml:space="preserve"> to any worker that qualifies as an employee under </w:t>
      </w:r>
      <w:r w:rsidRPr="000A6D9E">
        <w:rPr>
          <w:rStyle w:val="StyleUnderline"/>
          <w:highlight w:val="green"/>
        </w:rPr>
        <w:t xml:space="preserve">the </w:t>
      </w:r>
      <w:r w:rsidRPr="000A6D9E">
        <w:rPr>
          <w:rStyle w:val="Emphasis"/>
          <w:highlight w:val="green"/>
        </w:rPr>
        <w:t>ABC test</w:t>
      </w:r>
      <w:r w:rsidRPr="0014145B">
        <w:rPr>
          <w:sz w:val="16"/>
        </w:rPr>
        <w:t xml:space="preserve">, </w:t>
      </w:r>
      <w:r w:rsidRPr="00341D03">
        <w:rPr>
          <w:rStyle w:val="StyleUnderline"/>
        </w:rPr>
        <w:t xml:space="preserve">because </w:t>
      </w:r>
      <w:r w:rsidRPr="000A6D9E">
        <w:rPr>
          <w:rStyle w:val="StyleUnderline"/>
          <w:highlight w:val="green"/>
        </w:rPr>
        <w:t>some</w:t>
      </w:r>
      <w:r w:rsidRPr="00341D03">
        <w:rPr>
          <w:rStyle w:val="StyleUnderline"/>
        </w:rPr>
        <w:t xml:space="preserve"> of these </w:t>
      </w:r>
      <w:r w:rsidRPr="000A6D9E">
        <w:rPr>
          <w:rStyle w:val="StyleUnderline"/>
          <w:highlight w:val="green"/>
        </w:rPr>
        <w:t>workers are</w:t>
      </w:r>
      <w:r w:rsidRPr="00341D03">
        <w:rPr>
          <w:rStyle w:val="StyleUnderline"/>
        </w:rPr>
        <w:t xml:space="preserve"> probably considered </w:t>
      </w:r>
      <w:r w:rsidRPr="00EE117F">
        <w:rPr>
          <w:rStyle w:val="StyleUnderline"/>
          <w:highlight w:val="green"/>
        </w:rPr>
        <w:t>employees under</w:t>
      </w:r>
      <w:r w:rsidRPr="00341D03">
        <w:rPr>
          <w:rStyle w:val="StyleUnderline"/>
        </w:rPr>
        <w:t xml:space="preserve"> the </w:t>
      </w:r>
      <w:r w:rsidRPr="00EE117F">
        <w:rPr>
          <w:rStyle w:val="Emphasis"/>
          <w:highlight w:val="green"/>
        </w:rPr>
        <w:t>common-law</w:t>
      </w:r>
      <w:r w:rsidRPr="00341D03">
        <w:rPr>
          <w:rStyle w:val="StyleUnderline"/>
        </w:rPr>
        <w:t xml:space="preserve"> test currently employed by the NLRB </w:t>
      </w:r>
      <w:r w:rsidRPr="000A6D9E">
        <w:rPr>
          <w:rStyle w:val="StyleUnderline"/>
          <w:highlight w:val="green"/>
        </w:rPr>
        <w:t>and therefore</w:t>
      </w:r>
      <w:r w:rsidRPr="00341D03">
        <w:rPr>
          <w:rStyle w:val="StyleUnderline"/>
        </w:rPr>
        <w:t xml:space="preserve"> </w:t>
      </w:r>
      <w:r w:rsidRPr="000A6D9E">
        <w:rPr>
          <w:rStyle w:val="StyleUnderline"/>
        </w:rPr>
        <w:t>are</w:t>
      </w:r>
      <w:r w:rsidRPr="00341D03">
        <w:rPr>
          <w:rStyle w:val="StyleUnderline"/>
        </w:rPr>
        <w:t xml:space="preserve"> </w:t>
      </w:r>
      <w:r w:rsidRPr="000A6D9E">
        <w:rPr>
          <w:rStyle w:val="Emphasis"/>
          <w:highlight w:val="green"/>
        </w:rPr>
        <w:t>under</w:t>
      </w:r>
      <w:r w:rsidRPr="00341D03">
        <w:rPr>
          <w:rStyle w:val="StyleUnderline"/>
        </w:rPr>
        <w:t xml:space="preserve"> the </w:t>
      </w:r>
      <w:r w:rsidRPr="000A6D9E">
        <w:rPr>
          <w:rStyle w:val="Emphasis"/>
          <w:highlight w:val="green"/>
        </w:rPr>
        <w:t>jurisdiction</w:t>
      </w:r>
      <w:r w:rsidRPr="000A6D9E">
        <w:rPr>
          <w:rStyle w:val="StyleUnderline"/>
          <w:highlight w:val="green"/>
        </w:rPr>
        <w:t xml:space="preserve"> of the </w:t>
      </w:r>
      <w:r w:rsidRPr="000A6D9E">
        <w:rPr>
          <w:rStyle w:val="Emphasis"/>
          <w:highlight w:val="green"/>
        </w:rPr>
        <w:t>NLRB</w:t>
      </w:r>
      <w:r w:rsidRPr="0014145B">
        <w:rPr>
          <w:sz w:val="16"/>
        </w:rPr>
        <w:t>.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7061CA62" w14:textId="77777777" w:rsidR="00EB3EE2" w:rsidRDefault="00EB3EE2" w:rsidP="00EB3EE2">
      <w:pPr>
        <w:rPr>
          <w:sz w:val="16"/>
        </w:rPr>
      </w:pPr>
    </w:p>
    <w:p w14:paraId="729DFB53" w14:textId="77777777" w:rsidR="00EB3EE2" w:rsidRPr="00EA7FE2" w:rsidRDefault="00EB3EE2" w:rsidP="00EB3EE2">
      <w:pPr>
        <w:pStyle w:val="Heading4"/>
        <w:rPr>
          <w:b w:val="0"/>
          <w:bCs/>
        </w:rPr>
      </w:pPr>
      <w:r>
        <w:t xml:space="preserve">B. </w:t>
      </w:r>
      <w:r>
        <w:rPr>
          <w:u w:val="single"/>
        </w:rPr>
        <w:t>Antitrust</w:t>
      </w:r>
      <w:r w:rsidRPr="00EA7FE2">
        <w:rPr>
          <w:b w:val="0"/>
          <w:bCs/>
        </w:rPr>
        <w:t>---state action immunity doesn’t shield.</w:t>
      </w:r>
    </w:p>
    <w:p w14:paraId="31BF8462" w14:textId="77777777" w:rsidR="00EB3EE2" w:rsidRPr="005E78EE" w:rsidRDefault="00EB3EE2" w:rsidP="00EB3EE2">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1B46665E" w14:textId="77777777" w:rsidR="00EB3EE2" w:rsidRPr="005E78EE" w:rsidRDefault="00EB3EE2" w:rsidP="00EB3EE2">
      <w:r>
        <w:t xml:space="preserve">United States Chamber of Commerce Employment Policy Division, “Bait and Switch: The False Promise of New “Representation” Models,” US Chamber Documents, March 2021, </w:t>
      </w:r>
      <w:r w:rsidRPr="005E78EE">
        <w:t>https://papers.ssrn.com/sol3/papers.cfm?abstract_id=5136825</w:t>
      </w:r>
    </w:p>
    <w:p w14:paraId="76D1D18D" w14:textId="77777777" w:rsidR="00EB3EE2" w:rsidRDefault="00EB3EE2" w:rsidP="00EB3EE2">
      <w:pPr>
        <w:rPr>
          <w:rStyle w:val="StyleUnderline"/>
        </w:rPr>
      </w:pPr>
      <w:r w:rsidRPr="0015766C">
        <w:rPr>
          <w:rStyle w:val="StyleUnderline"/>
        </w:rPr>
        <w:t xml:space="preserve">In May 2018, the United States </w:t>
      </w:r>
      <w:r w:rsidRPr="0015766C">
        <w:rPr>
          <w:rStyle w:val="StyleUnderline"/>
          <w:highlight w:val="green"/>
        </w:rPr>
        <w:t>Court of Appeals</w:t>
      </w:r>
      <w:r w:rsidRPr="0015766C">
        <w:rPr>
          <w:rStyle w:val="StyleUnderline"/>
        </w:rPr>
        <w:t xml:space="preserve"> for the Ninth Circuit</w:t>
      </w:r>
      <w:r w:rsidRPr="0015766C">
        <w:rPr>
          <w:sz w:val="16"/>
        </w:rPr>
        <w:t xml:space="preserve"> in United States Chamber of Commerce v. City of Seattle </w:t>
      </w:r>
      <w:r w:rsidRPr="0015766C">
        <w:rPr>
          <w:rStyle w:val="StyleUnderline"/>
          <w:highlight w:val="green"/>
        </w:rPr>
        <w:t xml:space="preserve">held </w:t>
      </w:r>
      <w:r w:rsidRPr="00EE117F">
        <w:rPr>
          <w:rStyle w:val="StyleUnderline"/>
        </w:rPr>
        <w:t xml:space="preserve">that </w:t>
      </w:r>
      <w:r w:rsidRPr="0015766C">
        <w:rPr>
          <w:rStyle w:val="StyleUnderline"/>
          <w:highlight w:val="green"/>
        </w:rPr>
        <w:t xml:space="preserve">Seattle’s ordinance </w:t>
      </w:r>
      <w:r w:rsidRPr="00EE117F">
        <w:rPr>
          <w:rStyle w:val="StyleUnderline"/>
        </w:rPr>
        <w:t>that permitted independent contractors to unionize</w:t>
      </w:r>
      <w:r w:rsidRPr="0015766C">
        <w:rPr>
          <w:sz w:val="16"/>
        </w:rPr>
        <w:t xml:space="preserve"> and bargain through their union over the fees and other terms of engagement with ride-sharing companies </w:t>
      </w:r>
      <w:r w:rsidRPr="0015766C">
        <w:rPr>
          <w:rStyle w:val="StyleUnderline"/>
          <w:highlight w:val="green"/>
        </w:rPr>
        <w:t xml:space="preserve">violated </w:t>
      </w:r>
      <w:r w:rsidRPr="00EE117F">
        <w:rPr>
          <w:rStyle w:val="StyleUnderline"/>
        </w:rPr>
        <w:t xml:space="preserve">federal </w:t>
      </w:r>
      <w:r w:rsidRPr="0015766C">
        <w:rPr>
          <w:rStyle w:val="Emphasis"/>
          <w:highlight w:val="green"/>
        </w:rPr>
        <w:t>antitrust law</w:t>
      </w:r>
      <w:r w:rsidRPr="0015766C">
        <w:rPr>
          <w:sz w:val="16"/>
        </w:rPr>
        <w:t xml:space="preserve">.116 </w:t>
      </w:r>
      <w:r w:rsidRPr="0015766C">
        <w:rPr>
          <w:rStyle w:val="StyleUnderline"/>
        </w:rPr>
        <w:t>The Ninth Circuit</w:t>
      </w:r>
      <w:r w:rsidRPr="0015766C">
        <w:rPr>
          <w:sz w:val="16"/>
        </w:rPr>
        <w:t xml:space="preserve"> accepted that the ordinance violated the Sherman Act as a per se antitrust violation and </w:t>
      </w:r>
      <w:r w:rsidRPr="0015766C">
        <w:rPr>
          <w:rStyle w:val="Emphasis"/>
        </w:rPr>
        <w:t xml:space="preserve">was </w:t>
      </w:r>
      <w:r w:rsidRPr="0015766C">
        <w:rPr>
          <w:rStyle w:val="Emphasis"/>
          <w:highlight w:val="green"/>
        </w:rPr>
        <w:t>not saved</w:t>
      </w:r>
      <w:r w:rsidRPr="0015766C">
        <w:rPr>
          <w:rStyle w:val="StyleUnderline"/>
        </w:rPr>
        <w:t xml:space="preserve"> from federal antitrust preemption </w:t>
      </w:r>
      <w:r w:rsidRPr="0015766C">
        <w:rPr>
          <w:rStyle w:val="StyleUnderline"/>
          <w:highlight w:val="green"/>
        </w:rPr>
        <w:t xml:space="preserve">by </w:t>
      </w:r>
      <w:r w:rsidRPr="00EE117F">
        <w:rPr>
          <w:rStyle w:val="StyleUnderline"/>
        </w:rPr>
        <w:t xml:space="preserve">the </w:t>
      </w:r>
      <w:r w:rsidRPr="0015766C">
        <w:rPr>
          <w:rStyle w:val="Emphasis"/>
          <w:highlight w:val="green"/>
        </w:rPr>
        <w:t xml:space="preserve">state- action immunity </w:t>
      </w:r>
      <w:r w:rsidRPr="00EE117F">
        <w:rPr>
          <w:rStyle w:val="Emphasis"/>
        </w:rPr>
        <w:t>doctrine</w:t>
      </w:r>
      <w:r w:rsidRPr="0015766C">
        <w:rPr>
          <w:sz w:val="16"/>
        </w:rPr>
        <w:t xml:space="preserve">. </w:t>
      </w:r>
      <w:r w:rsidRPr="0015766C">
        <w:rPr>
          <w:rStyle w:val="StyleUnderline"/>
        </w:rPr>
        <w:t>The Court held that the State of Washington’s statutes relied upon by Seattle</w:t>
      </w:r>
      <w:r w:rsidRPr="0015766C">
        <w:rPr>
          <w:sz w:val="16"/>
        </w:rPr>
        <w:t xml:space="preserve"> to enact the challenged ordinance </w:t>
      </w:r>
      <w:r w:rsidRPr="0015766C">
        <w:rPr>
          <w:rStyle w:val="StyleUnderline"/>
        </w:rPr>
        <w:t>did not clearly articulate and affirmatively express “allowing for-hire drivers to price-fix their compensation.”</w:t>
      </w:r>
    </w:p>
    <w:p w14:paraId="6A611145" w14:textId="77777777" w:rsidR="00EB3EE2" w:rsidRDefault="00EB3EE2" w:rsidP="00EB3EE2">
      <w:pPr>
        <w:pStyle w:val="Analytic"/>
      </w:pPr>
    </w:p>
    <w:p w14:paraId="28E0786F" w14:textId="77777777" w:rsidR="00EB3EE2" w:rsidRPr="00A94361" w:rsidRDefault="00EB3EE2" w:rsidP="00EB3EE2">
      <w:pPr>
        <w:pStyle w:val="Heading4"/>
      </w:pPr>
      <w:r>
        <w:t xml:space="preserve">8. Lack of uniformity causes politicized </w:t>
      </w:r>
      <w:r w:rsidRPr="006B7B89">
        <w:rPr>
          <w:u w:val="single"/>
        </w:rPr>
        <w:t>hyper</w:t>
      </w:r>
      <w:r>
        <w:t xml:space="preserve">-enforcement and </w:t>
      </w:r>
      <w:r>
        <w:rPr>
          <w:u w:val="single"/>
        </w:rPr>
        <w:t>under-enforcement</w:t>
      </w:r>
      <w:r>
        <w:t>.</w:t>
      </w:r>
    </w:p>
    <w:p w14:paraId="4678F12C" w14:textId="77777777" w:rsidR="00EB3EE2" w:rsidRDefault="00EB3EE2" w:rsidP="00EB3EE2">
      <w:r w:rsidRPr="00F518EC">
        <w:rPr>
          <w:rStyle w:val="Style13ptBold"/>
        </w:rPr>
        <w:t>Krakoff 22</w:t>
      </w:r>
      <w:r>
        <w:t xml:space="preserve"> – Furman Academic Scholar</w:t>
      </w:r>
    </w:p>
    <w:p w14:paraId="28C8FD54" w14:textId="77777777" w:rsidR="00EB3EE2" w:rsidRDefault="00EB3EE2" w:rsidP="00EB3EE2">
      <w:r>
        <w:t xml:space="preserve">Joseph Krakoff, JD, NYU Law, yes that Krakoff but it’s real and published by JustSecurity and is about consumer litigation which is his area of focus and also Michigan doesn’t read a big tech affirmative so “sue” us, Big Tech Is Not Big Tobacco, How Today's Toxic Politics Would Distort Attorneys General Consumer Litigation Against Facebook, </w:t>
      </w:r>
      <w:r>
        <w:rPr>
          <w:i/>
        </w:rPr>
        <w:t>Just Security</w:t>
      </w:r>
      <w:r w:rsidRPr="00F518EC">
        <w:t xml:space="preserve">, </w:t>
      </w:r>
      <w:r>
        <w:t>January 13, 2022, https://www.justsecurity.org/79836/big-tech-is-not-big-tobacco/</w:t>
      </w:r>
    </w:p>
    <w:p w14:paraId="41AB38E9" w14:textId="77777777" w:rsidR="00EB3EE2" w:rsidRPr="00893971" w:rsidRDefault="00EB3EE2" w:rsidP="00EB3EE2">
      <w:pPr>
        <w:rPr>
          <w:sz w:val="16"/>
        </w:rPr>
      </w:pPr>
      <w:r w:rsidRPr="00893971">
        <w:rPr>
          <w:sz w:val="16"/>
        </w:rPr>
        <w:t xml:space="preserve">Former </w:t>
      </w:r>
      <w:r w:rsidRPr="00F518EC">
        <w:rPr>
          <w:rStyle w:val="StyleUnderline"/>
        </w:rPr>
        <w:t>Massachusetts</w:t>
      </w:r>
      <w:r w:rsidRPr="00893971">
        <w:rPr>
          <w:sz w:val="16"/>
        </w:rPr>
        <w:t xml:space="preserve"> </w:t>
      </w:r>
      <w:r w:rsidRPr="00F518EC">
        <w:rPr>
          <w:rStyle w:val="Emphasis"/>
        </w:rPr>
        <w:t>A</w:t>
      </w:r>
      <w:r w:rsidRPr="00893971">
        <w:rPr>
          <w:sz w:val="16"/>
        </w:rPr>
        <w:t xml:space="preserve">ttorney </w:t>
      </w:r>
      <w:r w:rsidRPr="00F518EC">
        <w:rPr>
          <w:rStyle w:val="Emphasis"/>
        </w:rPr>
        <w:t>G</w:t>
      </w:r>
      <w:r w:rsidRPr="00893971">
        <w:rPr>
          <w:sz w:val="16"/>
        </w:rPr>
        <w:t xml:space="preserve">eneral Scott </w:t>
      </w:r>
      <w:r w:rsidRPr="00F518EC">
        <w:rPr>
          <w:rStyle w:val="StyleUnderline"/>
        </w:rPr>
        <w:t>Harshbarger</w:t>
      </w:r>
      <w:r w:rsidRPr="00893971">
        <w:rPr>
          <w:sz w:val="16"/>
        </w:rPr>
        <w:t xml:space="preserve"> </w:t>
      </w:r>
      <w:r w:rsidRPr="00F518EC">
        <w:rPr>
          <w:rStyle w:val="StyleUnderline"/>
        </w:rPr>
        <w:t>and</w:t>
      </w:r>
      <w:r w:rsidRPr="00893971">
        <w:rPr>
          <w:sz w:val="16"/>
        </w:rPr>
        <w:t xml:space="preserve"> former </w:t>
      </w:r>
      <w:r w:rsidRPr="00F518EC">
        <w:rPr>
          <w:rStyle w:val="StyleUnderline"/>
        </w:rPr>
        <w:t>San Francisco Chief</w:t>
      </w:r>
      <w:r w:rsidRPr="00893971">
        <w:rPr>
          <w:sz w:val="16"/>
        </w:rPr>
        <w:t xml:space="preserve"> Assistant City </w:t>
      </w:r>
      <w:r w:rsidRPr="00F518EC">
        <w:rPr>
          <w:rStyle w:val="StyleUnderline"/>
        </w:rPr>
        <w:t>Attorney</w:t>
      </w:r>
      <w:r w:rsidRPr="00893971">
        <w:rPr>
          <w:sz w:val="16"/>
        </w:rPr>
        <w:t xml:space="preserve"> Dennis </w:t>
      </w:r>
      <w:r w:rsidRPr="00F518EC">
        <w:rPr>
          <w:rStyle w:val="StyleUnderline"/>
        </w:rPr>
        <w:t>Aftergut</w:t>
      </w:r>
      <w:r w:rsidRPr="00893971">
        <w:rPr>
          <w:sz w:val="16"/>
        </w:rPr>
        <w:t xml:space="preserve"> recently </w:t>
      </w:r>
      <w:r w:rsidRPr="00F518EC">
        <w:rPr>
          <w:rStyle w:val="StyleUnderline"/>
        </w:rPr>
        <w:t>made a fascinating proposal</w:t>
      </w:r>
      <w:r w:rsidRPr="00893971">
        <w:rPr>
          <w:sz w:val="16"/>
        </w:rPr>
        <w:t xml:space="preserve"> on Just Security, arguing </w:t>
      </w:r>
      <w:r w:rsidRPr="00F518EC">
        <w:rPr>
          <w:rStyle w:val="StyleUnderline"/>
        </w:rPr>
        <w:t>that state</w:t>
      </w:r>
      <w:r w:rsidRPr="00893971">
        <w:rPr>
          <w:sz w:val="16"/>
        </w:rPr>
        <w:t xml:space="preserve"> attorneys general (</w:t>
      </w:r>
      <w:r w:rsidRPr="00F518EC">
        <w:rPr>
          <w:rStyle w:val="StyleUnderline"/>
        </w:rPr>
        <w:t>AGs) should lead litigation against Big Tech</w:t>
      </w:r>
      <w:r w:rsidRPr="00893971">
        <w:rPr>
          <w:sz w:val="16"/>
        </w:rPr>
        <w:t xml:space="preserve">, </w:t>
      </w:r>
      <w:r w:rsidRPr="00F518EC">
        <w:rPr>
          <w:rStyle w:val="StyleUnderline"/>
        </w:rPr>
        <w:t>as</w:t>
      </w:r>
      <w:r w:rsidRPr="00893971">
        <w:rPr>
          <w:sz w:val="16"/>
        </w:rPr>
        <w:t xml:space="preserve"> they did </w:t>
      </w:r>
      <w:r w:rsidRPr="00F518EC">
        <w:rPr>
          <w:rStyle w:val="StyleUnderline"/>
        </w:rPr>
        <w:t>with Big Tobacco 23 years ago</w:t>
      </w:r>
      <w:r w:rsidRPr="00893971">
        <w:rPr>
          <w:sz w:val="16"/>
        </w:rPr>
        <w:t xml:space="preserve">. While the proposal offers an attractively creative method of regulating Big Tech and holding it accountable, a few cautions are warranted – namely that, </w:t>
      </w:r>
      <w:r w:rsidRPr="00EE117F">
        <w:rPr>
          <w:rStyle w:val="Emphasis"/>
          <w:highlight w:val="green"/>
        </w:rPr>
        <w:t>in today’s hyper-polarized</w:t>
      </w:r>
      <w:r w:rsidRPr="00F518EC">
        <w:rPr>
          <w:rStyle w:val="Emphasis"/>
        </w:rPr>
        <w:t xml:space="preserve"> political </w:t>
      </w:r>
      <w:r w:rsidRPr="00EE117F">
        <w:rPr>
          <w:rStyle w:val="Emphasis"/>
          <w:highlight w:val="green"/>
        </w:rPr>
        <w:t>environment</w:t>
      </w:r>
      <w:r w:rsidRPr="00EE117F">
        <w:rPr>
          <w:sz w:val="16"/>
          <w:highlight w:val="green"/>
        </w:rPr>
        <w:t xml:space="preserve">, </w:t>
      </w:r>
      <w:r w:rsidRPr="00EE117F">
        <w:rPr>
          <w:rStyle w:val="Emphasis"/>
          <w:highlight w:val="green"/>
        </w:rPr>
        <w:t xml:space="preserve">empowering </w:t>
      </w:r>
      <w:r w:rsidRPr="00EE117F">
        <w:rPr>
          <w:rStyle w:val="Emphasis"/>
        </w:rPr>
        <w:t>elected</w:t>
      </w:r>
      <w:r w:rsidRPr="00F518EC">
        <w:rPr>
          <w:rStyle w:val="Emphasis"/>
        </w:rPr>
        <w:t xml:space="preserve">, partisan </w:t>
      </w:r>
      <w:r w:rsidRPr="00EE117F">
        <w:rPr>
          <w:rStyle w:val="Emphasis"/>
          <w:highlight w:val="green"/>
        </w:rPr>
        <w:t>AGs</w:t>
      </w:r>
      <w:r w:rsidRPr="00EE117F">
        <w:rPr>
          <w:sz w:val="16"/>
          <w:highlight w:val="green"/>
        </w:rPr>
        <w:t xml:space="preserve"> </w:t>
      </w:r>
      <w:r w:rsidRPr="00EE117F">
        <w:rPr>
          <w:rStyle w:val="Emphasis"/>
          <w:highlight w:val="green"/>
        </w:rPr>
        <w:t>to dictate</w:t>
      </w:r>
      <w:r w:rsidRPr="00893971">
        <w:rPr>
          <w:sz w:val="16"/>
        </w:rPr>
        <w:t xml:space="preserve"> the way in which information on </w:t>
      </w:r>
      <w:r w:rsidRPr="00EE117F">
        <w:rPr>
          <w:rStyle w:val="Emphasis"/>
          <w:highlight w:val="green"/>
        </w:rPr>
        <w:t>platforms</w:t>
      </w:r>
      <w:r w:rsidRPr="00893971">
        <w:rPr>
          <w:sz w:val="16"/>
        </w:rPr>
        <w:t xml:space="preserve"> circulates likely </w:t>
      </w:r>
      <w:r w:rsidRPr="00F518EC">
        <w:rPr>
          <w:rStyle w:val="StyleUnderline"/>
        </w:rPr>
        <w:t>comes with more costs and fewer benefits</w:t>
      </w:r>
      <w:r w:rsidRPr="00893971">
        <w:rPr>
          <w:sz w:val="16"/>
        </w:rPr>
        <w:t xml:space="preserve"> than the authors assume.</w:t>
      </w:r>
    </w:p>
    <w:p w14:paraId="60B321BA" w14:textId="77777777" w:rsidR="00EB3EE2" w:rsidRPr="00893971" w:rsidRDefault="00EB3EE2" w:rsidP="00EB3EE2">
      <w:pPr>
        <w:rPr>
          <w:sz w:val="16"/>
        </w:rPr>
      </w:pPr>
      <w:r w:rsidRPr="00893971">
        <w:rPr>
          <w:sz w:val="16"/>
        </w:rPr>
        <w:t>Big Tech and Big Tobacco May Not Be as Similar as They Seem</w:t>
      </w:r>
    </w:p>
    <w:p w14:paraId="5321C9AA" w14:textId="77777777" w:rsidR="00EB3EE2" w:rsidRPr="00893971" w:rsidRDefault="00EB3EE2" w:rsidP="00EB3EE2">
      <w:pPr>
        <w:rPr>
          <w:sz w:val="16"/>
        </w:rPr>
      </w:pPr>
      <w:r w:rsidRPr="00F518EC">
        <w:rPr>
          <w:rStyle w:val="StyleUnderline"/>
        </w:rPr>
        <w:t xml:space="preserve">The Harshbarger and Aftergut </w:t>
      </w:r>
      <w:r w:rsidRPr="00EE117F">
        <w:rPr>
          <w:rStyle w:val="StyleUnderline"/>
          <w:highlight w:val="green"/>
        </w:rPr>
        <w:t>proposal seeks to</w:t>
      </w:r>
      <w:r w:rsidRPr="00F518EC">
        <w:rPr>
          <w:rStyle w:val="StyleUnderline"/>
        </w:rPr>
        <w:t xml:space="preserve"> solve harms</w:t>
      </w:r>
      <w:r w:rsidRPr="00893971">
        <w:rPr>
          <w:sz w:val="16"/>
        </w:rPr>
        <w:t xml:space="preserve"> ranging from social media’s disastrous effects on youth mental health to disinformation </w:t>
      </w:r>
      <w:r w:rsidRPr="00F518EC">
        <w:rPr>
          <w:rStyle w:val="StyleUnderline"/>
        </w:rPr>
        <w:t xml:space="preserve">by </w:t>
      </w:r>
      <w:r w:rsidRPr="00EE117F">
        <w:rPr>
          <w:rStyle w:val="Emphasis"/>
          <w:highlight w:val="green"/>
        </w:rPr>
        <w:t>harness</w:t>
      </w:r>
      <w:r w:rsidRPr="00F518EC">
        <w:rPr>
          <w:rStyle w:val="Emphasis"/>
        </w:rPr>
        <w:t xml:space="preserve">ing national </w:t>
      </w:r>
      <w:r w:rsidRPr="00EE117F">
        <w:rPr>
          <w:rStyle w:val="Emphasis"/>
          <w:highlight w:val="green"/>
        </w:rPr>
        <w:t>coordination between all</w:t>
      </w:r>
      <w:r w:rsidRPr="00F518EC">
        <w:rPr>
          <w:rStyle w:val="Emphasis"/>
        </w:rPr>
        <w:t xml:space="preserve"> 50 AGs</w:t>
      </w:r>
      <w:r w:rsidRPr="00893971">
        <w:rPr>
          <w:sz w:val="16"/>
        </w:rPr>
        <w:t xml:space="preserve">, </w:t>
      </w:r>
      <w:r w:rsidRPr="00F518EC">
        <w:rPr>
          <w:rStyle w:val="StyleUnderline"/>
        </w:rPr>
        <w:t>akin to</w:t>
      </w:r>
      <w:r w:rsidRPr="00893971">
        <w:rPr>
          <w:sz w:val="16"/>
        </w:rPr>
        <w:t xml:space="preserve"> the litigation strategy that resulted in the </w:t>
      </w:r>
      <w:r w:rsidRPr="00F518EC">
        <w:rPr>
          <w:rStyle w:val="StyleUnderline"/>
        </w:rPr>
        <w:t>Tobacco</w:t>
      </w:r>
      <w:r w:rsidRPr="00893971">
        <w:rPr>
          <w:sz w:val="16"/>
        </w:rPr>
        <w:t xml:space="preserve"> Master Settlement Agreement (TMSA) of 1998. Scholars have called the TMSA, which required the largest tobacco companies to pay over $200 billion and included every state, the functional equivalent of federal law. </w:t>
      </w:r>
      <w:r w:rsidRPr="00F518EC">
        <w:rPr>
          <w:rStyle w:val="StyleUnderline"/>
        </w:rPr>
        <w:t>This nationally coordinated AG model</w:t>
      </w:r>
      <w:r w:rsidRPr="00893971">
        <w:rPr>
          <w:sz w:val="16"/>
        </w:rPr>
        <w:t xml:space="preserve">, </w:t>
      </w:r>
      <w:r w:rsidRPr="00F518EC">
        <w:rPr>
          <w:rStyle w:val="StyleUnderline"/>
        </w:rPr>
        <w:t>the authors argue, should now be</w:t>
      </w:r>
      <w:r w:rsidRPr="00893971">
        <w:rPr>
          <w:sz w:val="16"/>
        </w:rPr>
        <w:t xml:space="preserve"> </w:t>
      </w:r>
      <w:r w:rsidRPr="00F518EC">
        <w:rPr>
          <w:rStyle w:val="StyleUnderline"/>
        </w:rPr>
        <w:t>transplanted to</w:t>
      </w:r>
      <w:r w:rsidRPr="00893971">
        <w:rPr>
          <w:sz w:val="16"/>
        </w:rPr>
        <w:t xml:space="preserve"> another Big T – </w:t>
      </w:r>
      <w:r w:rsidRPr="00F518EC">
        <w:rPr>
          <w:rStyle w:val="StyleUnderline"/>
        </w:rPr>
        <w:t>Big Tech</w:t>
      </w:r>
      <w:r w:rsidRPr="00893971">
        <w:rPr>
          <w:sz w:val="16"/>
        </w:rPr>
        <w:t xml:space="preserve">. </w:t>
      </w:r>
      <w:r w:rsidRPr="00F518EC">
        <w:rPr>
          <w:rStyle w:val="StyleUnderline"/>
        </w:rPr>
        <w:t>They further argue that courts ought to recognize</w:t>
      </w:r>
      <w:r w:rsidRPr="00893971">
        <w:rPr>
          <w:sz w:val="16"/>
        </w:rPr>
        <w:t xml:space="preserve"> an “</w:t>
      </w:r>
      <w:r w:rsidRPr="00F518EC">
        <w:rPr>
          <w:rStyle w:val="StyleUnderline"/>
        </w:rPr>
        <w:t>AGs enforcing state law</w:t>
      </w:r>
      <w:r w:rsidRPr="00893971">
        <w:rPr>
          <w:sz w:val="16"/>
        </w:rPr>
        <w:t>” exception to the (in)famous Section 230 of the U.S. Communications Decency Act (47 U.S.C. § 230, or “Section 230”), which currently immunizes platforms like Facebook from harms that result from both content Facebook lets circulate and its moderation decisions.</w:t>
      </w:r>
    </w:p>
    <w:p w14:paraId="52426A94" w14:textId="77777777" w:rsidR="00EB3EE2" w:rsidRPr="00893971" w:rsidRDefault="00EB3EE2" w:rsidP="00EB3EE2">
      <w:pPr>
        <w:rPr>
          <w:sz w:val="16"/>
        </w:rPr>
      </w:pPr>
      <w:r w:rsidRPr="00893971">
        <w:rPr>
          <w:sz w:val="16"/>
        </w:rPr>
        <w:t>Harshbarger and Aftergut’s proposal is timely. The Ohio AG recently became first to file a suit against Facebook modeled in part on the tobacco claims. Shortly thereafter, a coalition of AGs from 10 states launched a joint investigation into Instagram’s impact on teens. Harshbarger and Aftergut are very likely correct that AG suits against Big Tech will increase, prompting inevitable comparisons to tobacco suits.</w:t>
      </w:r>
    </w:p>
    <w:p w14:paraId="58FF9837" w14:textId="77777777" w:rsidR="00EB3EE2" w:rsidRPr="00893971" w:rsidRDefault="00EB3EE2" w:rsidP="00EB3EE2">
      <w:pPr>
        <w:rPr>
          <w:sz w:val="16"/>
        </w:rPr>
      </w:pPr>
      <w:r w:rsidRPr="00893971">
        <w:rPr>
          <w:sz w:val="16"/>
        </w:rPr>
        <w:t>As the authors point out, too, in consumer protection suits against both the tobacco companies then and tech companies now, private litigation utterly fails to generate compensation or corporate accountability. And in both cases, Congress failed to update the existing statute or pass new ones to address novel but obvious public policy problems. Those two factors make AG suits, as an option of last resort, enticing.</w:t>
      </w:r>
    </w:p>
    <w:p w14:paraId="607F57C3" w14:textId="77777777" w:rsidR="00EB3EE2" w:rsidRPr="00893971" w:rsidRDefault="00EB3EE2" w:rsidP="00EB3EE2">
      <w:pPr>
        <w:rPr>
          <w:sz w:val="16"/>
        </w:rPr>
      </w:pPr>
      <w:r w:rsidRPr="00EE117F">
        <w:rPr>
          <w:rStyle w:val="Emphasis"/>
          <w:highlight w:val="green"/>
        </w:rPr>
        <w:t>But</w:t>
      </w:r>
      <w:r w:rsidRPr="00EE117F">
        <w:rPr>
          <w:sz w:val="16"/>
          <w:highlight w:val="green"/>
        </w:rPr>
        <w:t xml:space="preserve"> </w:t>
      </w:r>
      <w:r w:rsidRPr="00EE117F">
        <w:rPr>
          <w:rStyle w:val="StyleUnderline"/>
          <w:highlight w:val="green"/>
        </w:rPr>
        <w:t xml:space="preserve">private claims </w:t>
      </w:r>
      <w:r w:rsidRPr="00EE117F">
        <w:rPr>
          <w:rStyle w:val="Emphasis"/>
          <w:highlight w:val="green"/>
        </w:rPr>
        <w:t>failed</w:t>
      </w:r>
      <w:r w:rsidRPr="00C70597">
        <w:rPr>
          <w:rStyle w:val="StyleUnderline"/>
        </w:rPr>
        <w:t xml:space="preserve"> in the two contexts </w:t>
      </w:r>
      <w:r w:rsidRPr="00EE117F">
        <w:rPr>
          <w:rStyle w:val="StyleUnderline"/>
          <w:highlight w:val="green"/>
        </w:rPr>
        <w:t xml:space="preserve">for </w:t>
      </w:r>
      <w:r w:rsidRPr="00EE117F">
        <w:rPr>
          <w:rStyle w:val="Emphasis"/>
        </w:rPr>
        <w:t xml:space="preserve">very </w:t>
      </w:r>
      <w:r w:rsidRPr="00EE117F">
        <w:rPr>
          <w:rStyle w:val="Emphasis"/>
          <w:highlight w:val="green"/>
        </w:rPr>
        <w:t>different reasons</w:t>
      </w:r>
      <w:r w:rsidRPr="00C70597">
        <w:rPr>
          <w:rStyle w:val="Emphasis"/>
        </w:rPr>
        <w:t>.</w:t>
      </w:r>
      <w:r w:rsidRPr="00893971">
        <w:rPr>
          <w:sz w:val="16"/>
        </w:rPr>
        <w:t xml:space="preserve"> The tobacco defendants attacked the victims as irresponsible addicts – and, employing a “blame the smoker” strategy – had a near-perfect record until the AGs got involved. As the architect of the AGs’ litigation strategy, former Mississippi AG Mike Moore, put it, the state had “never smoked a cigarette,” and so couldn’t be blamed.</w:t>
      </w:r>
    </w:p>
    <w:p w14:paraId="1056AF41" w14:textId="77777777" w:rsidR="00EB3EE2" w:rsidRPr="00893971" w:rsidRDefault="00EB3EE2" w:rsidP="00EB3EE2">
      <w:pPr>
        <w:rPr>
          <w:sz w:val="16"/>
        </w:rPr>
      </w:pPr>
      <w:r w:rsidRPr="00EE117F">
        <w:rPr>
          <w:rStyle w:val="Emphasis"/>
          <w:highlight w:val="green"/>
        </w:rPr>
        <w:t>Big Tech</w:t>
      </w:r>
      <w:r w:rsidRPr="00C70597">
        <w:rPr>
          <w:rStyle w:val="Emphasis"/>
        </w:rPr>
        <w:t xml:space="preserve"> is </w:t>
      </w:r>
      <w:r w:rsidRPr="00EE117F">
        <w:rPr>
          <w:rStyle w:val="Emphasis"/>
          <w:highlight w:val="green"/>
        </w:rPr>
        <w:t>different</w:t>
      </w:r>
      <w:r w:rsidRPr="00893971">
        <w:rPr>
          <w:sz w:val="16"/>
        </w:rPr>
        <w:t xml:space="preserve">. </w:t>
      </w:r>
      <w:r w:rsidRPr="00C70597">
        <w:rPr>
          <w:rStyle w:val="Emphasis"/>
        </w:rPr>
        <w:t xml:space="preserve">Private </w:t>
      </w:r>
      <w:r w:rsidRPr="00EE117F">
        <w:rPr>
          <w:rStyle w:val="Emphasis"/>
          <w:highlight w:val="green"/>
        </w:rPr>
        <w:t>lawsuits</w:t>
      </w:r>
      <w:r w:rsidRPr="00C70597">
        <w:rPr>
          <w:rStyle w:val="Emphasis"/>
        </w:rPr>
        <w:t xml:space="preserve"> against platforms have </w:t>
      </w:r>
      <w:r w:rsidRPr="00EE117F">
        <w:rPr>
          <w:rStyle w:val="Emphasis"/>
          <w:highlight w:val="green"/>
        </w:rPr>
        <w:t>failed</w:t>
      </w:r>
      <w:r w:rsidRPr="00C70597">
        <w:rPr>
          <w:rStyle w:val="Emphasis"/>
        </w:rPr>
        <w:t xml:space="preserve"> (or are highly likely to fail) d</w:t>
      </w:r>
      <w:r w:rsidRPr="00EE117F">
        <w:rPr>
          <w:rStyle w:val="Emphasis"/>
          <w:highlight w:val="green"/>
        </w:rPr>
        <w:t>ue to</w:t>
      </w:r>
      <w:r w:rsidRPr="00893971">
        <w:rPr>
          <w:sz w:val="16"/>
        </w:rPr>
        <w:t xml:space="preserve"> a </w:t>
      </w:r>
      <w:r w:rsidRPr="00C70597">
        <w:rPr>
          <w:rStyle w:val="Emphasis"/>
        </w:rPr>
        <w:t xml:space="preserve">federal </w:t>
      </w:r>
      <w:r w:rsidRPr="00EE117F">
        <w:rPr>
          <w:rStyle w:val="Emphasis"/>
          <w:highlight w:val="green"/>
        </w:rPr>
        <w:t>statute</w:t>
      </w:r>
      <w:r w:rsidRPr="00893971">
        <w:rPr>
          <w:sz w:val="16"/>
        </w:rPr>
        <w:t xml:space="preserve"> known as Section 230. Section 230 essentially immunizes platforms from civil lawsuits based on real-world injuries that their user-generated content causes by treating the platforms as publishers, not speakers, even in the context of algorithmically “boosted” messages, and immunizes any “good faith” content moderation choices that the platforms do undertake, on the same publisher theory.</w:t>
      </w:r>
    </w:p>
    <w:p w14:paraId="688E1B2A" w14:textId="77777777" w:rsidR="00EB3EE2" w:rsidRPr="00893971" w:rsidRDefault="00EB3EE2" w:rsidP="00EB3EE2">
      <w:pPr>
        <w:rPr>
          <w:sz w:val="16"/>
          <w:szCs w:val="8"/>
        </w:rPr>
      </w:pPr>
      <w:r w:rsidRPr="00893971">
        <w:rPr>
          <w:sz w:val="16"/>
          <w:szCs w:val="8"/>
        </w:rPr>
        <w:t>As the authors rightly acknowledge, for the AGs to sue the platforms regarding any of the regulatory issues they identify, they would need to get a court to hold that Section 230 didn’t apply to AGs ever when they litigated state law claims regarding any asserted “informational” harm. And they propose a novel “loophole” to do just that:</w:t>
      </w:r>
    </w:p>
    <w:p w14:paraId="2EB51032" w14:textId="77777777" w:rsidR="00EB3EE2" w:rsidRPr="00893971" w:rsidRDefault="00EB3EE2" w:rsidP="00EB3EE2">
      <w:pPr>
        <w:rPr>
          <w:sz w:val="16"/>
          <w:szCs w:val="8"/>
        </w:rPr>
      </w:pPr>
      <w:r w:rsidRPr="00893971">
        <w:rPr>
          <w:sz w:val="16"/>
          <w:szCs w:val="8"/>
        </w:rPr>
        <w:t>Liability is not barred for actions under state law that are “consistent with” Section 230. A strong argument is available that a[n AG] lawsuit against Facebook based on state consumer laws that prohibit deceiving the public is “consistent with” §230’s immunity for a “publisher” of content.</w:t>
      </w:r>
    </w:p>
    <w:p w14:paraId="733B2441" w14:textId="77777777" w:rsidR="00EB3EE2" w:rsidRPr="00893971" w:rsidRDefault="00EB3EE2" w:rsidP="00EB3EE2">
      <w:pPr>
        <w:rPr>
          <w:sz w:val="16"/>
        </w:rPr>
      </w:pPr>
      <w:r w:rsidRPr="00C70597">
        <w:rPr>
          <w:rStyle w:val="StyleUnderline"/>
        </w:rPr>
        <w:t>Although novel, such a reading is far from implausible</w:t>
      </w:r>
      <w:r w:rsidRPr="00893971">
        <w:rPr>
          <w:sz w:val="16"/>
        </w:rPr>
        <w:t xml:space="preserve">. While historically the Supreme Court has read Section 230 broadly, that appears very likely to change </w:t>
      </w:r>
      <w:r w:rsidRPr="00C70597">
        <w:rPr>
          <w:rStyle w:val="StyleUnderline"/>
        </w:rPr>
        <w:t>as the</w:t>
      </w:r>
      <w:r w:rsidRPr="00893971">
        <w:rPr>
          <w:sz w:val="16"/>
        </w:rPr>
        <w:t xml:space="preserve"> balance of the </w:t>
      </w:r>
      <w:r w:rsidRPr="00C70597">
        <w:rPr>
          <w:rStyle w:val="StyleUnderline"/>
        </w:rPr>
        <w:t>Court shifts</w:t>
      </w:r>
      <w:r w:rsidRPr="00893971">
        <w:rPr>
          <w:sz w:val="16"/>
        </w:rPr>
        <w:t xml:space="preserve"> </w:t>
      </w:r>
      <w:r w:rsidRPr="00C70597">
        <w:rPr>
          <w:rStyle w:val="StyleUnderline"/>
        </w:rPr>
        <w:t>in favor of conservative justices</w:t>
      </w:r>
      <w:r w:rsidRPr="00893971">
        <w:rPr>
          <w:sz w:val="16"/>
        </w:rPr>
        <w:t xml:space="preserve">. In 2020 alone, </w:t>
      </w:r>
      <w:r w:rsidRPr="00C70597">
        <w:rPr>
          <w:rStyle w:val="StyleUnderline"/>
        </w:rPr>
        <w:t>Justice Thomas publicly inveighed on</w:t>
      </w:r>
      <w:r w:rsidRPr="00893971">
        <w:rPr>
          <w:sz w:val="16"/>
        </w:rPr>
        <w:t xml:space="preserve"> Section 230’s breadth twice, explicitly castigating how it legitimizes </w:t>
      </w:r>
      <w:r w:rsidRPr="00C70597">
        <w:rPr>
          <w:rStyle w:val="StyleUnderline"/>
        </w:rPr>
        <w:t>Twitter’s power to “cut off speech” as</w:t>
      </w:r>
      <w:r w:rsidRPr="00893971">
        <w:rPr>
          <w:sz w:val="16"/>
        </w:rPr>
        <w:t xml:space="preserve"> </w:t>
      </w:r>
      <w:r w:rsidRPr="00C70597">
        <w:rPr>
          <w:rStyle w:val="StyleUnderline"/>
        </w:rPr>
        <w:t>against core First Amendment values. That position is echoed by conservative jurists on lower courts, most recently DC Circuit Judge</w:t>
      </w:r>
      <w:r w:rsidRPr="00893971">
        <w:rPr>
          <w:sz w:val="16"/>
        </w:rPr>
        <w:t xml:space="preserve"> Laurence </w:t>
      </w:r>
      <w:r w:rsidRPr="00C70597">
        <w:rPr>
          <w:rStyle w:val="StyleUnderline"/>
        </w:rPr>
        <w:t>Silberman</w:t>
      </w:r>
      <w:r w:rsidRPr="00893971">
        <w:rPr>
          <w:sz w:val="16"/>
        </w:rPr>
        <w:t xml:space="preserve">, </w:t>
      </w:r>
      <w:r w:rsidRPr="00C70597">
        <w:rPr>
          <w:rStyle w:val="StyleUnderline"/>
        </w:rPr>
        <w:t>who</w:t>
      </w:r>
      <w:r w:rsidRPr="00893971">
        <w:rPr>
          <w:sz w:val="16"/>
        </w:rPr>
        <w:t xml:space="preserve">se inflammatory dissent </w:t>
      </w:r>
      <w:r w:rsidRPr="00C70597">
        <w:rPr>
          <w:rStyle w:val="StyleUnderline"/>
        </w:rPr>
        <w:t>charged</w:t>
      </w:r>
      <w:r w:rsidRPr="00893971">
        <w:rPr>
          <w:sz w:val="16"/>
        </w:rPr>
        <w:t xml:space="preserve"> Section 230 with permitting powerful </w:t>
      </w:r>
      <w:r w:rsidRPr="00C70597">
        <w:rPr>
          <w:rStyle w:val="StyleUnderline"/>
        </w:rPr>
        <w:t>Silicon Valley firms to engage</w:t>
      </w:r>
      <w:r w:rsidRPr="00893971">
        <w:rPr>
          <w:sz w:val="16"/>
        </w:rPr>
        <w:t xml:space="preserve"> </w:t>
      </w:r>
      <w:r w:rsidRPr="00C70597">
        <w:rPr>
          <w:rStyle w:val="StyleUnderline"/>
        </w:rPr>
        <w:t>in extreme “repression of political speech” which is “fundamentally un-American</w:t>
      </w:r>
      <w:r w:rsidRPr="00893971">
        <w:rPr>
          <w:sz w:val="16"/>
        </w:rPr>
        <w:t xml:space="preserve">.” </w:t>
      </w:r>
      <w:r w:rsidRPr="00C70597">
        <w:rPr>
          <w:rStyle w:val="StyleUnderline"/>
        </w:rPr>
        <w:t>Prominent conservative jurists are actively searching for a mechanism</w:t>
      </w:r>
      <w:r w:rsidRPr="00893971">
        <w:rPr>
          <w:sz w:val="16"/>
        </w:rPr>
        <w:t xml:space="preserve"> to cabin Section 230’s reach – </w:t>
      </w:r>
      <w:r w:rsidRPr="00C70597">
        <w:rPr>
          <w:rStyle w:val="StyleUnderline"/>
        </w:rPr>
        <w:t>and an AG exception based in principles of states’ rights and state sovereignty may be an appealing</w:t>
      </w:r>
      <w:r w:rsidRPr="00893971">
        <w:rPr>
          <w:sz w:val="16"/>
        </w:rPr>
        <w:t xml:space="preserve"> means </w:t>
      </w:r>
      <w:r w:rsidRPr="00C70597">
        <w:rPr>
          <w:rStyle w:val="StyleUnderline"/>
        </w:rPr>
        <w:t>solution</w:t>
      </w:r>
      <w:r w:rsidRPr="00893971">
        <w:rPr>
          <w:sz w:val="16"/>
        </w:rPr>
        <w:t xml:space="preserve">. </w:t>
      </w:r>
      <w:r w:rsidRPr="00C70597">
        <w:rPr>
          <w:rStyle w:val="StyleUnderline"/>
        </w:rPr>
        <w:t>The Court has consistently afforded AG litigation</w:t>
      </w:r>
      <w:r w:rsidRPr="00893971">
        <w:rPr>
          <w:sz w:val="16"/>
        </w:rPr>
        <w:t xml:space="preserve"> with what it has called a “</w:t>
      </w:r>
      <w:r w:rsidRPr="00C70597">
        <w:rPr>
          <w:rStyle w:val="StyleUnderline"/>
        </w:rPr>
        <w:t>special solitude” based on strong deference to sovereign enforcement of state laws</w:t>
      </w:r>
      <w:r w:rsidRPr="00893971">
        <w:rPr>
          <w:sz w:val="16"/>
        </w:rPr>
        <w:t xml:space="preserve">, </w:t>
      </w:r>
      <w:r w:rsidRPr="00C70597">
        <w:rPr>
          <w:rStyle w:val="StyleUnderline"/>
        </w:rPr>
        <w:t>permitting AG suits to bypass other limitations for antitrust enforcement</w:t>
      </w:r>
      <w:r w:rsidRPr="00893971">
        <w:rPr>
          <w:sz w:val="16"/>
        </w:rPr>
        <w:t>, tobacco litigation, and, most recently, opioid litigation.</w:t>
      </w:r>
    </w:p>
    <w:p w14:paraId="3EEAC680" w14:textId="77777777" w:rsidR="00EB3EE2" w:rsidRPr="00893971" w:rsidRDefault="00EB3EE2" w:rsidP="00EB3EE2">
      <w:pPr>
        <w:rPr>
          <w:sz w:val="16"/>
        </w:rPr>
      </w:pPr>
      <w:r w:rsidRPr="00C70597">
        <w:rPr>
          <w:rStyle w:val="StyleUnderline"/>
        </w:rPr>
        <w:t>Still, the novelty of this argument will likely make it an uphill battle.</w:t>
      </w:r>
      <w:r w:rsidRPr="00893971">
        <w:rPr>
          <w:sz w:val="16"/>
        </w:rPr>
        <w:t xml:space="preserve"> And beyond the question of whether courts would recognize the “AG exception” to Section 230 is the equally important question of whether they should recognize it.</w:t>
      </w:r>
    </w:p>
    <w:p w14:paraId="4FCE0420" w14:textId="77777777" w:rsidR="00EB3EE2" w:rsidRPr="00893971" w:rsidRDefault="00EB3EE2" w:rsidP="00EB3EE2">
      <w:pPr>
        <w:rPr>
          <w:sz w:val="16"/>
          <w:szCs w:val="8"/>
        </w:rPr>
      </w:pPr>
      <w:r w:rsidRPr="00893971">
        <w:rPr>
          <w:sz w:val="16"/>
          <w:szCs w:val="8"/>
        </w:rPr>
        <w:t>The objective of the Aftergut-Harshbarger proposal – utilizing tobacco-style suits to regulate Big Tech’s enabling of viral spread of misinformation, which endangers everything from public health to democracy itself – is beyond reproach. But it overlooks three related problems with translating the AG model from Big Tobacco to Big Tech. Taken together, these problems suggest that the costs of recognizing an AG exception to Section 230 outweigh the benefits.</w:t>
      </w:r>
    </w:p>
    <w:p w14:paraId="2D81217C" w14:textId="77777777" w:rsidR="00EB3EE2" w:rsidRPr="00893971" w:rsidRDefault="00EB3EE2" w:rsidP="00EB3EE2">
      <w:pPr>
        <w:rPr>
          <w:sz w:val="16"/>
          <w:szCs w:val="8"/>
        </w:rPr>
      </w:pPr>
      <w:r w:rsidRPr="00893971">
        <w:rPr>
          <w:sz w:val="16"/>
          <w:szCs w:val="8"/>
        </w:rPr>
        <w:t>What Benefits Would AG Litigation Actually Deliver?</w:t>
      </w:r>
    </w:p>
    <w:p w14:paraId="4DEE4E10" w14:textId="77777777" w:rsidR="00EB3EE2" w:rsidRPr="00893971" w:rsidRDefault="00EB3EE2" w:rsidP="00EB3EE2">
      <w:pPr>
        <w:rPr>
          <w:sz w:val="16"/>
          <w:szCs w:val="8"/>
        </w:rPr>
      </w:pPr>
      <w:r w:rsidRPr="00893971">
        <w:rPr>
          <w:sz w:val="16"/>
          <w:szCs w:val="8"/>
        </w:rPr>
        <w:t>Overall, the long-term benefits of the TMSA have been disappointing, which bodes poorly for the real-world impact of consumer litigation that takes tobacco as its model.</w:t>
      </w:r>
    </w:p>
    <w:p w14:paraId="4A35A89C" w14:textId="77777777" w:rsidR="00EB3EE2" w:rsidRPr="00893971" w:rsidRDefault="00EB3EE2" w:rsidP="00EB3EE2">
      <w:pPr>
        <w:rPr>
          <w:sz w:val="16"/>
          <w:szCs w:val="8"/>
        </w:rPr>
      </w:pPr>
      <w:r w:rsidRPr="00893971">
        <w:rPr>
          <w:sz w:val="16"/>
          <w:szCs w:val="8"/>
        </w:rPr>
        <w:t>First, Aftergut and Harshbarger argue that transposing the TMSA model would produce financial compensation for Big Tech’s victims. But while AG Harshbarger’s state of Massachusetts used settlement money to compensate victims and fund public health initiatives, a large majority of other states did not. According to a recent article by leading public health litigation experts Robert Rabin and Nora Freeman Engstrom, the TMSA failed to compensate victims structurally: the settlement contained no requirements on how states would spend their recoveries, so the money was deposited in state general treasuries and used for whatever purpose the legislature saw fit. The result, according to Engstrom and Rabin, was that states “cannibalize[d]” the TMSA money for uses entirely unrelated to public health, let alone tobacco.</w:t>
      </w:r>
    </w:p>
    <w:p w14:paraId="079238A0" w14:textId="77777777" w:rsidR="00EB3EE2" w:rsidRPr="00893971" w:rsidRDefault="00EB3EE2" w:rsidP="00EB3EE2">
      <w:pPr>
        <w:rPr>
          <w:sz w:val="16"/>
          <w:szCs w:val="8"/>
        </w:rPr>
      </w:pPr>
      <w:r w:rsidRPr="00893971">
        <w:rPr>
          <w:sz w:val="16"/>
          <w:szCs w:val="8"/>
        </w:rPr>
        <w:t>Criticism of the TMSA has come from all corners. Senator John McCain took the AGs to task for how they used the TMSA in 2003, as did numerous media reports in the early aughts. As of 2016, the America Lung Association, the main consumer advocacy group tracking use of the TMSA funds, gave 41 states an “F” because, even still, virtually none of their recovery had gone toward its intended purpose. The GAO and NIH’s assessments are equally dire, while TMSA architect Moore called the way funds were allocated one of the “biggest disappointments” of his career.</w:t>
      </w:r>
    </w:p>
    <w:p w14:paraId="0F92FE56" w14:textId="77777777" w:rsidR="00EB3EE2" w:rsidRPr="00893971" w:rsidRDefault="00EB3EE2" w:rsidP="00EB3EE2">
      <w:pPr>
        <w:rPr>
          <w:sz w:val="16"/>
          <w:szCs w:val="8"/>
        </w:rPr>
      </w:pPr>
      <w:r w:rsidRPr="00893971">
        <w:rPr>
          <w:sz w:val="16"/>
          <w:szCs w:val="8"/>
        </w:rPr>
        <w:t>Second, and perhaps more importantly, the authors argue that the TMSA model provides a long-term and effective mechanism to regulate Big Tech. But the TMSA’s regulatory and deterrent effects on the tobacco industry were largely ineffective, and in some ways counter- productive. That settlement turned the 50 states into the biggest shareholders of the five largest tobacco companies, which some argue functionally immunized the tobacco industry from antitrust claims while locking in the Big 5’s market dominance. The Ninth Circuit expressly rejected antitrust suits despite evidence of a price-fixing conspiracy, holding they were preempted by the TMSA. The antitrust issue is more problematic in the Big Tech context where antitrust has emerged as the key vehicle of corporate accountability.</w:t>
      </w:r>
    </w:p>
    <w:p w14:paraId="1533E32A" w14:textId="77777777" w:rsidR="00EB3EE2" w:rsidRPr="00893971" w:rsidRDefault="00EB3EE2" w:rsidP="00EB3EE2">
      <w:pPr>
        <w:rPr>
          <w:sz w:val="16"/>
          <w:szCs w:val="8"/>
        </w:rPr>
      </w:pPr>
      <w:r w:rsidRPr="00893971">
        <w:rPr>
          <w:sz w:val="16"/>
          <w:szCs w:val="8"/>
        </w:rPr>
        <w:t>The upshot is that evidence from the vast majority states shows a TMSA approach would result neither in compensation for victims nor effective regulation of Big Tech.</w:t>
      </w:r>
    </w:p>
    <w:p w14:paraId="029E8566" w14:textId="77777777" w:rsidR="00EB3EE2" w:rsidRPr="006B7B89" w:rsidRDefault="00EB3EE2" w:rsidP="00EB3EE2">
      <w:pPr>
        <w:rPr>
          <w:rStyle w:val="StyleUnderline"/>
        </w:rPr>
      </w:pPr>
      <w:r w:rsidRPr="006B7B89">
        <w:rPr>
          <w:rStyle w:val="Emphasis"/>
        </w:rPr>
        <w:t>AG Litigation</w:t>
      </w:r>
      <w:r w:rsidRPr="006B7B89">
        <w:rPr>
          <w:rStyle w:val="StyleUnderline"/>
        </w:rPr>
        <w:t xml:space="preserve"> Risks </w:t>
      </w:r>
      <w:r w:rsidRPr="006B7B89">
        <w:rPr>
          <w:rStyle w:val="Emphasis"/>
        </w:rPr>
        <w:t>Further Polarizing</w:t>
      </w:r>
      <w:r w:rsidRPr="006B7B89">
        <w:rPr>
          <w:rStyle w:val="StyleUnderline"/>
        </w:rPr>
        <w:t xml:space="preserve"> Big Tech Regulation</w:t>
      </w:r>
    </w:p>
    <w:p w14:paraId="167043F1" w14:textId="77777777" w:rsidR="00EB3EE2" w:rsidRPr="00893971" w:rsidRDefault="00EB3EE2" w:rsidP="00EB3EE2">
      <w:pPr>
        <w:rPr>
          <w:sz w:val="16"/>
        </w:rPr>
      </w:pPr>
      <w:r w:rsidRPr="00C70597">
        <w:rPr>
          <w:rStyle w:val="StyleUnderline"/>
        </w:rPr>
        <w:t xml:space="preserve">The </w:t>
      </w:r>
      <w:r w:rsidRPr="00EE117F">
        <w:rPr>
          <w:rStyle w:val="Emphasis"/>
          <w:highlight w:val="green"/>
        </w:rPr>
        <w:t>nationwide coordination</w:t>
      </w:r>
      <w:r w:rsidRPr="00C70597">
        <w:rPr>
          <w:rStyle w:val="StyleUnderline"/>
        </w:rPr>
        <w:t xml:space="preserve"> that made Big Tobacco litigation successful would also be </w:t>
      </w:r>
      <w:r w:rsidRPr="00EE117F">
        <w:rPr>
          <w:rStyle w:val="Emphasis"/>
          <w:highlight w:val="green"/>
        </w:rPr>
        <w:t>necessary for Big Tech</w:t>
      </w:r>
      <w:r w:rsidRPr="00C70597">
        <w:rPr>
          <w:rStyle w:val="Emphasis"/>
        </w:rPr>
        <w:t xml:space="preserve"> litigation to work</w:t>
      </w:r>
      <w:r w:rsidRPr="00893971">
        <w:rPr>
          <w:sz w:val="16"/>
        </w:rPr>
        <w:t xml:space="preserve">, </w:t>
      </w:r>
      <w:r w:rsidRPr="00C70597">
        <w:rPr>
          <w:rStyle w:val="StyleUnderline"/>
        </w:rPr>
        <w:t>as Aftergut and Harshbarger acknowledge</w:t>
      </w:r>
      <w:r w:rsidRPr="00893971">
        <w:rPr>
          <w:sz w:val="16"/>
        </w:rPr>
        <w:t xml:space="preserve">. </w:t>
      </w:r>
      <w:r w:rsidRPr="00C70597">
        <w:rPr>
          <w:rStyle w:val="Emphasis"/>
        </w:rPr>
        <w:t>But</w:t>
      </w:r>
      <w:r w:rsidRPr="00893971">
        <w:rPr>
          <w:sz w:val="16"/>
        </w:rPr>
        <w:t xml:space="preserve">, </w:t>
      </w:r>
      <w:r w:rsidRPr="00C70597">
        <w:rPr>
          <w:rStyle w:val="Emphasis"/>
        </w:rPr>
        <w:t>given the extreme levels of political polarization</w:t>
      </w:r>
      <w:r w:rsidRPr="00893971">
        <w:rPr>
          <w:sz w:val="16"/>
        </w:rPr>
        <w:t xml:space="preserve"> </w:t>
      </w:r>
      <w:r w:rsidRPr="00C70597">
        <w:rPr>
          <w:rStyle w:val="Emphasis"/>
        </w:rPr>
        <w:t>regarding</w:t>
      </w:r>
      <w:r w:rsidRPr="00893971">
        <w:rPr>
          <w:sz w:val="16"/>
        </w:rPr>
        <w:t xml:space="preserve"> Section 230 and </w:t>
      </w:r>
      <w:r w:rsidRPr="00C70597">
        <w:rPr>
          <w:rStyle w:val="Emphasis"/>
        </w:rPr>
        <w:t>Big Tech</w:t>
      </w:r>
      <w:r w:rsidRPr="00893971">
        <w:rPr>
          <w:sz w:val="16"/>
        </w:rPr>
        <w:t xml:space="preserve">, </w:t>
      </w:r>
      <w:r w:rsidRPr="00C70597">
        <w:rPr>
          <w:rStyle w:val="Emphasis"/>
        </w:rPr>
        <w:t xml:space="preserve">it is more likely that </w:t>
      </w:r>
      <w:r w:rsidRPr="00EE117F">
        <w:rPr>
          <w:rStyle w:val="Emphasis"/>
          <w:highlight w:val="green"/>
        </w:rPr>
        <w:t>AGs</w:t>
      </w:r>
      <w:r w:rsidRPr="00C70597">
        <w:rPr>
          <w:rStyle w:val="Emphasis"/>
        </w:rPr>
        <w:t xml:space="preserve"> today </w:t>
      </w:r>
      <w:r w:rsidRPr="00EE117F">
        <w:rPr>
          <w:rStyle w:val="Emphasis"/>
          <w:highlight w:val="green"/>
        </w:rPr>
        <w:t>would fracture</w:t>
      </w:r>
      <w:r w:rsidRPr="00C70597">
        <w:rPr>
          <w:rStyle w:val="Emphasis"/>
        </w:rPr>
        <w:t xml:space="preserve"> along party lines</w:t>
      </w:r>
      <w:r w:rsidRPr="00893971">
        <w:rPr>
          <w:sz w:val="16"/>
        </w:rPr>
        <w:t xml:space="preserve"> </w:t>
      </w:r>
      <w:r w:rsidRPr="00EE117F">
        <w:rPr>
          <w:rStyle w:val="StyleUnderline"/>
          <w:highlight w:val="green"/>
        </w:rPr>
        <w:t xml:space="preserve">and </w:t>
      </w:r>
      <w:r w:rsidRPr="00EE117F">
        <w:rPr>
          <w:rStyle w:val="Emphasis"/>
          <w:highlight w:val="green"/>
        </w:rPr>
        <w:t>fail</w:t>
      </w:r>
      <w:r w:rsidRPr="00C70597">
        <w:rPr>
          <w:rStyle w:val="Emphasis"/>
        </w:rPr>
        <w:t xml:space="preserve"> to coordinate nationally</w:t>
      </w:r>
      <w:r w:rsidRPr="00893971">
        <w:rPr>
          <w:sz w:val="16"/>
        </w:rPr>
        <w:t xml:space="preserve">, </w:t>
      </w:r>
      <w:r w:rsidRPr="00EE117F">
        <w:rPr>
          <w:rStyle w:val="StyleUnderline"/>
          <w:highlight w:val="green"/>
        </w:rPr>
        <w:t xml:space="preserve">which would </w:t>
      </w:r>
      <w:r w:rsidRPr="00EE117F">
        <w:rPr>
          <w:rStyle w:val="Emphasis"/>
          <w:highlight w:val="green"/>
        </w:rPr>
        <w:t>balkanize</w:t>
      </w:r>
      <w:r w:rsidRPr="00C70597">
        <w:rPr>
          <w:rStyle w:val="Emphasis"/>
        </w:rPr>
        <w:t xml:space="preserve"> internet </w:t>
      </w:r>
      <w:r w:rsidRPr="00EE117F">
        <w:rPr>
          <w:rStyle w:val="Emphasis"/>
          <w:highlight w:val="green"/>
        </w:rPr>
        <w:t>reg</w:t>
      </w:r>
      <w:r w:rsidRPr="00C70597">
        <w:rPr>
          <w:rStyle w:val="Emphasis"/>
        </w:rPr>
        <w:t>ulation</w:t>
      </w:r>
      <w:r w:rsidRPr="00893971">
        <w:rPr>
          <w:sz w:val="16"/>
        </w:rPr>
        <w:t xml:space="preserve"> </w:t>
      </w:r>
      <w:r w:rsidRPr="00EE117F">
        <w:rPr>
          <w:rStyle w:val="StyleUnderline"/>
          <w:highlight w:val="green"/>
        </w:rPr>
        <w:t xml:space="preserve">and </w:t>
      </w:r>
      <w:r w:rsidRPr="00EE117F">
        <w:rPr>
          <w:rStyle w:val="Emphasis"/>
          <w:highlight w:val="green"/>
        </w:rPr>
        <w:t>feed bitter cycles</w:t>
      </w:r>
      <w:r w:rsidRPr="00C70597">
        <w:rPr>
          <w:rStyle w:val="Emphasis"/>
        </w:rPr>
        <w:t xml:space="preserve"> of polarization</w:t>
      </w:r>
      <w:r w:rsidRPr="00893971">
        <w:rPr>
          <w:sz w:val="16"/>
        </w:rPr>
        <w:t>.</w:t>
      </w:r>
    </w:p>
    <w:p w14:paraId="6BEB3CA2" w14:textId="77777777" w:rsidR="00EB3EE2" w:rsidRPr="00790259" w:rsidRDefault="00EB3EE2" w:rsidP="00EB3EE2">
      <w:pPr>
        <w:rPr>
          <w:b/>
          <w:iCs/>
          <w:u w:val="single"/>
          <w:bdr w:val="single" w:sz="8" w:space="0" w:color="auto"/>
        </w:rPr>
      </w:pPr>
      <w:r w:rsidRPr="00893971">
        <w:rPr>
          <w:sz w:val="16"/>
        </w:rPr>
        <w:t xml:space="preserve">As Margaret Lemos points out, </w:t>
      </w:r>
      <w:r w:rsidRPr="00C70597">
        <w:rPr>
          <w:rStyle w:val="StyleUnderline"/>
        </w:rPr>
        <w:t xml:space="preserve">one of the </w:t>
      </w:r>
      <w:r w:rsidRPr="00C70597">
        <w:rPr>
          <w:rStyle w:val="Emphasis"/>
        </w:rPr>
        <w:t xml:space="preserve">most important considerations about </w:t>
      </w:r>
      <w:r w:rsidRPr="00EE117F">
        <w:rPr>
          <w:rStyle w:val="Emphasis"/>
        </w:rPr>
        <w:t>AG</w:t>
      </w:r>
      <w:r w:rsidRPr="00C70597">
        <w:rPr>
          <w:rStyle w:val="Emphasis"/>
        </w:rPr>
        <w:t xml:space="preserve"> suits</w:t>
      </w:r>
      <w:r w:rsidRPr="00C70597">
        <w:rPr>
          <w:rStyle w:val="StyleUnderline"/>
        </w:rPr>
        <w:t xml:space="preserve"> is</w:t>
      </w:r>
      <w:r w:rsidRPr="00893971">
        <w:rPr>
          <w:sz w:val="16"/>
        </w:rPr>
        <w:t xml:space="preserve"> </w:t>
      </w:r>
      <w:r w:rsidRPr="00C70597">
        <w:rPr>
          <w:rStyle w:val="Emphasis"/>
        </w:rPr>
        <w:t>how any such litigation would fit into the politics of the moment</w:t>
      </w:r>
      <w:r w:rsidRPr="00893971">
        <w:rPr>
          <w:sz w:val="16"/>
        </w:rPr>
        <w:t xml:space="preserve">. </w:t>
      </w:r>
      <w:r w:rsidRPr="00C70597">
        <w:rPr>
          <w:rStyle w:val="StyleUnderline"/>
        </w:rPr>
        <w:t xml:space="preserve">This is because </w:t>
      </w:r>
      <w:r w:rsidRPr="00C70597">
        <w:rPr>
          <w:rStyle w:val="Emphasis"/>
        </w:rPr>
        <w:t xml:space="preserve">the </w:t>
      </w:r>
      <w:r w:rsidRPr="00EE117F">
        <w:rPr>
          <w:rStyle w:val="Emphasis"/>
          <w:highlight w:val="green"/>
        </w:rPr>
        <w:t>AGs are</w:t>
      </w:r>
      <w:r w:rsidRPr="00C70597">
        <w:rPr>
          <w:rStyle w:val="Emphasis"/>
        </w:rPr>
        <w:t xml:space="preserve"> not</w:t>
      </w:r>
      <w:r w:rsidRPr="00893971">
        <w:rPr>
          <w:sz w:val="16"/>
        </w:rPr>
        <w:t xml:space="preserve"> normal private lawyers or </w:t>
      </w:r>
      <w:r w:rsidRPr="00C70597">
        <w:rPr>
          <w:rStyle w:val="Emphasis"/>
        </w:rPr>
        <w:t>civil servants at the</w:t>
      </w:r>
      <w:r w:rsidRPr="00893971">
        <w:rPr>
          <w:sz w:val="16"/>
        </w:rPr>
        <w:t xml:space="preserve"> </w:t>
      </w:r>
      <w:r w:rsidRPr="00C70597">
        <w:rPr>
          <w:rStyle w:val="Emphasis"/>
        </w:rPr>
        <w:t>D</w:t>
      </w:r>
      <w:r w:rsidRPr="00893971">
        <w:rPr>
          <w:sz w:val="16"/>
        </w:rPr>
        <w:t xml:space="preserve">epartment </w:t>
      </w:r>
      <w:r w:rsidRPr="00C70597">
        <w:rPr>
          <w:rStyle w:val="Emphasis"/>
        </w:rPr>
        <w:t>o</w:t>
      </w:r>
      <w:r w:rsidRPr="00893971">
        <w:rPr>
          <w:sz w:val="16"/>
        </w:rPr>
        <w:t xml:space="preserve">f </w:t>
      </w:r>
      <w:r w:rsidRPr="00C70597">
        <w:rPr>
          <w:rStyle w:val="Emphasis"/>
        </w:rPr>
        <w:t>J</w:t>
      </w:r>
      <w:r w:rsidRPr="00893971">
        <w:rPr>
          <w:sz w:val="16"/>
        </w:rPr>
        <w:t xml:space="preserve">ustice </w:t>
      </w:r>
      <w:r w:rsidRPr="00C70597">
        <w:rPr>
          <w:rStyle w:val="Emphasis"/>
        </w:rPr>
        <w:t>or</w:t>
      </w:r>
      <w:r w:rsidRPr="00893971">
        <w:rPr>
          <w:sz w:val="16"/>
        </w:rPr>
        <w:t xml:space="preserve"> </w:t>
      </w:r>
      <w:r w:rsidRPr="00C70597">
        <w:rPr>
          <w:rStyle w:val="Emphasis"/>
        </w:rPr>
        <w:t>F</w:t>
      </w:r>
      <w:r w:rsidRPr="00893971">
        <w:rPr>
          <w:sz w:val="16"/>
        </w:rPr>
        <w:t xml:space="preserve">ederal </w:t>
      </w:r>
      <w:r w:rsidRPr="00C70597">
        <w:rPr>
          <w:rStyle w:val="Emphasis"/>
        </w:rPr>
        <w:t>T</w:t>
      </w:r>
      <w:r w:rsidRPr="00893971">
        <w:rPr>
          <w:sz w:val="16"/>
        </w:rPr>
        <w:t xml:space="preserve">rade </w:t>
      </w:r>
      <w:r w:rsidRPr="00C70597">
        <w:rPr>
          <w:rStyle w:val="Emphasis"/>
        </w:rPr>
        <w:t>C</w:t>
      </w:r>
      <w:r w:rsidRPr="00893971">
        <w:rPr>
          <w:sz w:val="16"/>
        </w:rPr>
        <w:t xml:space="preserve">ommission. </w:t>
      </w:r>
      <w:r w:rsidRPr="00C70597">
        <w:rPr>
          <w:rStyle w:val="StyleUnderline"/>
        </w:rPr>
        <w:t xml:space="preserve">Rather, they are </w:t>
      </w:r>
      <w:r w:rsidRPr="00C70597">
        <w:rPr>
          <w:rStyle w:val="Emphasis"/>
        </w:rPr>
        <w:t xml:space="preserve">majoritarian </w:t>
      </w:r>
      <w:r w:rsidRPr="00EE117F">
        <w:rPr>
          <w:rStyle w:val="Emphasis"/>
          <w:highlight w:val="green"/>
        </w:rPr>
        <w:t>political actors</w:t>
      </w:r>
      <w:r w:rsidRPr="00893971">
        <w:rPr>
          <w:sz w:val="16"/>
        </w:rPr>
        <w:t xml:space="preserve"> – </w:t>
      </w:r>
      <w:r w:rsidRPr="00C70597">
        <w:rPr>
          <w:rStyle w:val="Emphasis"/>
        </w:rPr>
        <w:t>43</w:t>
      </w:r>
      <w:r w:rsidRPr="00C70597">
        <w:rPr>
          <w:rStyle w:val="StyleUnderline"/>
        </w:rPr>
        <w:t xml:space="preserve"> of 50 are </w:t>
      </w:r>
      <w:r w:rsidRPr="00C70597">
        <w:rPr>
          <w:rStyle w:val="Emphasis"/>
        </w:rPr>
        <w:t>directly elected</w:t>
      </w:r>
      <w:r w:rsidRPr="00893971">
        <w:rPr>
          <w:sz w:val="16"/>
        </w:rPr>
        <w:t xml:space="preserve"> – </w:t>
      </w:r>
      <w:r w:rsidRPr="00C70597">
        <w:rPr>
          <w:rStyle w:val="StyleUnderline"/>
        </w:rPr>
        <w:t>who</w:t>
      </w:r>
      <w:r w:rsidRPr="00893971">
        <w:rPr>
          <w:sz w:val="16"/>
        </w:rPr>
        <w:t xml:space="preserve"> </w:t>
      </w:r>
      <w:r w:rsidRPr="00C70597">
        <w:rPr>
          <w:rStyle w:val="Emphasis"/>
        </w:rPr>
        <w:t xml:space="preserve">use their position as a springboard for higher office often enough </w:t>
      </w:r>
      <w:r w:rsidRPr="00C70597">
        <w:rPr>
          <w:rStyle w:val="StyleUnderline"/>
        </w:rPr>
        <w:t>to generate the tongue-in-cheek aphorism that “</w:t>
      </w:r>
      <w:r w:rsidRPr="00C70597">
        <w:rPr>
          <w:rStyle w:val="Emphasis"/>
        </w:rPr>
        <w:t>AG stands for almost governor</w:t>
      </w:r>
      <w:r w:rsidRPr="00893971">
        <w:rPr>
          <w:sz w:val="16"/>
        </w:rPr>
        <w:t xml:space="preserve">.” </w:t>
      </w:r>
      <w:r w:rsidRPr="00C70597">
        <w:rPr>
          <w:rStyle w:val="StyleUnderline"/>
        </w:rPr>
        <w:t>As such, one</w:t>
      </w:r>
      <w:r w:rsidRPr="00893971">
        <w:rPr>
          <w:sz w:val="16"/>
        </w:rPr>
        <w:t xml:space="preserve"> </w:t>
      </w:r>
      <w:r w:rsidRPr="00EE117F">
        <w:rPr>
          <w:rStyle w:val="Emphasis"/>
          <w:highlight w:val="green"/>
        </w:rPr>
        <w:t>crucial driver</w:t>
      </w:r>
      <w:r w:rsidRPr="00893971">
        <w:rPr>
          <w:sz w:val="16"/>
        </w:rPr>
        <w:t xml:space="preserve"> </w:t>
      </w:r>
      <w:r w:rsidRPr="00C70597">
        <w:rPr>
          <w:rStyle w:val="Emphasis"/>
        </w:rPr>
        <w:t xml:space="preserve">of their litigating, settling, and fund distribution choices </w:t>
      </w:r>
      <w:r w:rsidRPr="00EE117F">
        <w:rPr>
          <w:rStyle w:val="Emphasis"/>
          <w:highlight w:val="green"/>
        </w:rPr>
        <w:t>is</w:t>
      </w:r>
      <w:r w:rsidRPr="00C70597">
        <w:rPr>
          <w:rStyle w:val="Emphasis"/>
        </w:rPr>
        <w:t xml:space="preserve">n’t altruism – it’s </w:t>
      </w:r>
      <w:r w:rsidRPr="00EE117F">
        <w:rPr>
          <w:rStyle w:val="Emphasis"/>
          <w:highlight w:val="green"/>
        </w:rPr>
        <w:t>political self-interest</w:t>
      </w:r>
      <w:r w:rsidRPr="00893971">
        <w:rPr>
          <w:sz w:val="16"/>
        </w:rPr>
        <w:t xml:space="preserve">. After all, </w:t>
      </w:r>
      <w:r w:rsidRPr="00C70597">
        <w:rPr>
          <w:rStyle w:val="StyleUnderline"/>
        </w:rPr>
        <w:t xml:space="preserve">the </w:t>
      </w:r>
      <w:r w:rsidRPr="00C70597">
        <w:rPr>
          <w:rStyle w:val="Emphasis"/>
        </w:rPr>
        <w:t>main reason</w:t>
      </w:r>
      <w:r w:rsidRPr="00893971">
        <w:rPr>
          <w:sz w:val="16"/>
        </w:rPr>
        <w:t xml:space="preserve"> most </w:t>
      </w:r>
      <w:r w:rsidRPr="00C70597">
        <w:rPr>
          <w:rStyle w:val="StyleUnderline"/>
        </w:rPr>
        <w:t xml:space="preserve">elected officials do just about anything is to </w:t>
      </w:r>
      <w:r w:rsidRPr="00C70597">
        <w:rPr>
          <w:rStyle w:val="Emphasis"/>
        </w:rPr>
        <w:t>win more elections.</w:t>
      </w:r>
    </w:p>
    <w:p w14:paraId="3A81F9A7" w14:textId="77777777" w:rsidR="00EB3EE2" w:rsidRDefault="00EB3EE2" w:rsidP="00EB3EE2"/>
    <w:p w14:paraId="27535D9A" w14:textId="77777777" w:rsidR="00EB3EE2" w:rsidRDefault="00EB3EE2" w:rsidP="00EB3EE2"/>
    <w:p w14:paraId="443A9FEE" w14:textId="77777777" w:rsidR="00EB3EE2" w:rsidRDefault="00EB3EE2" w:rsidP="00EB3EE2"/>
    <w:p w14:paraId="18165623" w14:textId="77777777" w:rsidR="00EB3EE2" w:rsidRPr="00F84D38" w:rsidRDefault="00EB3EE2" w:rsidP="00EB3EE2">
      <w:pPr>
        <w:pStyle w:val="Heading3"/>
        <w:rPr>
          <w:lang w:val="pt-BR"/>
        </w:rPr>
      </w:pPr>
      <w:r w:rsidRPr="00F84D38">
        <w:rPr>
          <w:lang w:val="pt-BR"/>
        </w:rPr>
        <w:t>Federalism DA---2AC</w:t>
      </w:r>
    </w:p>
    <w:p w14:paraId="2BF34D0A" w14:textId="77777777" w:rsidR="00EB3EE2" w:rsidRPr="00B83055" w:rsidRDefault="00EB3EE2" w:rsidP="00EB3EE2">
      <w:pPr>
        <w:pStyle w:val="Heading4"/>
        <w:rPr>
          <w:b w:val="0"/>
          <w:bCs/>
        </w:rPr>
      </w:pPr>
      <w:r w:rsidRPr="00F84D38">
        <w:rPr>
          <w:lang w:val="pt-BR"/>
        </w:rPr>
        <w:t xml:space="preserve">No </w:t>
      </w:r>
      <w:r w:rsidRPr="00F84D38">
        <w:rPr>
          <w:u w:val="single"/>
          <w:lang w:val="pt-BR"/>
        </w:rPr>
        <w:t>uniqueness</w:t>
      </w:r>
      <w:r w:rsidRPr="00F84D38">
        <w:rPr>
          <w:lang w:val="pt-BR"/>
        </w:rPr>
        <w:t xml:space="preserve">. </w:t>
      </w:r>
      <w:r>
        <w:t xml:space="preserve">Fed overreaches </w:t>
      </w:r>
      <w:r w:rsidRPr="00B83055">
        <w:rPr>
          <w:u w:val="single"/>
        </w:rPr>
        <w:t>all</w:t>
      </w:r>
      <w:r>
        <w:t xml:space="preserve"> </w:t>
      </w:r>
      <w:r w:rsidRPr="00B83055">
        <w:rPr>
          <w:u w:val="single"/>
        </w:rPr>
        <w:t>the</w:t>
      </w:r>
      <w:r>
        <w:t xml:space="preserve"> </w:t>
      </w:r>
      <w:r w:rsidRPr="00B83055">
        <w:rPr>
          <w:u w:val="single"/>
        </w:rPr>
        <w:t>time</w:t>
      </w:r>
      <w:r>
        <w:t xml:space="preserve">. </w:t>
      </w:r>
      <w:r>
        <w:rPr>
          <w:b w:val="0"/>
          <w:bCs/>
        </w:rPr>
        <w:t xml:space="preserve">Vaccines, healthcare, education, immigration. </w:t>
      </w:r>
    </w:p>
    <w:p w14:paraId="2FDF47AF" w14:textId="77777777" w:rsidR="00EB3EE2" w:rsidRPr="00B17B22" w:rsidRDefault="00EB3EE2" w:rsidP="00EB3EE2">
      <w:r w:rsidRPr="00B17B22">
        <w:rPr>
          <w:rStyle w:val="Style13ptBold"/>
        </w:rPr>
        <w:t>Katz 21</w:t>
      </w:r>
      <w:r>
        <w:t xml:space="preserve"> – Former Senior Research Fellow in Regulatory Policy, Heritage. Master’s, UMich. </w:t>
      </w:r>
    </w:p>
    <w:p w14:paraId="23CDD041" w14:textId="77777777" w:rsidR="00EB3EE2" w:rsidRPr="00B17B22" w:rsidRDefault="00EB3EE2" w:rsidP="00EB3EE2">
      <w:r>
        <w:t xml:space="preserve">Dianne Katz, </w:t>
      </w:r>
      <w:r w:rsidRPr="00410BD4">
        <w:t>“</w:t>
      </w:r>
      <w:r w:rsidRPr="00410BD4">
        <w:rPr>
          <w:rStyle w:val="StyleUnderline"/>
        </w:rPr>
        <w:t>Biden Administration’s Overreach Affecting States’ Rights</w:t>
      </w:r>
      <w:r w:rsidRPr="00410BD4">
        <w:t xml:space="preserve">, </w:t>
      </w:r>
      <w:r w:rsidRPr="00410BD4">
        <w:rPr>
          <w:rStyle w:val="StyleUnderline"/>
        </w:rPr>
        <w:t>Too</w:t>
      </w:r>
      <w:r w:rsidRPr="00410BD4">
        <w:t>,” Heritage Foundation, 12-10-2021, https://www.heritage.org/government-regulation/commentary/biden-administrations-overreach-affecting-states-rights-too</w:t>
      </w:r>
    </w:p>
    <w:p w14:paraId="29BB12A0" w14:textId="77777777" w:rsidR="00EB3EE2" w:rsidRPr="00B17B22" w:rsidRDefault="00EB3EE2" w:rsidP="00EB3EE2">
      <w:pPr>
        <w:rPr>
          <w:sz w:val="16"/>
        </w:rPr>
      </w:pPr>
      <w:r w:rsidRPr="00B17B22">
        <w:rPr>
          <w:sz w:val="16"/>
        </w:rPr>
        <w:t xml:space="preserve">Just like radicals toppling the statues of America’s Founders, </w:t>
      </w:r>
      <w:r w:rsidRPr="00B17B22">
        <w:rPr>
          <w:rStyle w:val="StyleUnderline"/>
        </w:rPr>
        <w:t xml:space="preserve">the </w:t>
      </w:r>
      <w:r w:rsidRPr="00974F3E">
        <w:rPr>
          <w:rStyle w:val="Emphasis"/>
          <w:highlight w:val="green"/>
        </w:rPr>
        <w:t>Biden</w:t>
      </w:r>
      <w:r w:rsidRPr="00B17B22">
        <w:rPr>
          <w:rStyle w:val="Emphasis"/>
        </w:rPr>
        <w:t xml:space="preserve"> administration </w:t>
      </w:r>
      <w:r w:rsidRPr="00974F3E">
        <w:rPr>
          <w:rStyle w:val="Emphasis"/>
          <w:highlight w:val="green"/>
        </w:rPr>
        <w:t>and</w:t>
      </w:r>
      <w:r w:rsidRPr="00B17B22">
        <w:rPr>
          <w:rStyle w:val="Emphasis"/>
        </w:rPr>
        <w:t xml:space="preserve"> congressional </w:t>
      </w:r>
      <w:r w:rsidRPr="00974F3E">
        <w:rPr>
          <w:rStyle w:val="Emphasis"/>
          <w:highlight w:val="green"/>
        </w:rPr>
        <w:t>Dem</w:t>
      </w:r>
      <w:r w:rsidRPr="00B17B22">
        <w:rPr>
          <w:rStyle w:val="Emphasis"/>
        </w:rPr>
        <w:t>ocrat</w:t>
      </w:r>
      <w:r w:rsidRPr="00974F3E">
        <w:rPr>
          <w:rStyle w:val="Emphasis"/>
          <w:highlight w:val="green"/>
        </w:rPr>
        <w:t>s</w:t>
      </w:r>
      <w:r w:rsidRPr="00B17B22">
        <w:rPr>
          <w:rStyle w:val="StyleUnderline"/>
        </w:rPr>
        <w:t xml:space="preserve"> </w:t>
      </w:r>
      <w:r w:rsidRPr="00D67D6B">
        <w:rPr>
          <w:rStyle w:val="StyleUnderline"/>
        </w:rPr>
        <w:t xml:space="preserve">are </w:t>
      </w:r>
      <w:r w:rsidRPr="00974F3E">
        <w:rPr>
          <w:rStyle w:val="Emphasis"/>
          <w:highlight w:val="green"/>
        </w:rPr>
        <w:t>trash</w:t>
      </w:r>
      <w:r w:rsidRPr="00D67D6B">
        <w:rPr>
          <w:rStyle w:val="Emphasis"/>
        </w:rPr>
        <w:t>ing</w:t>
      </w:r>
      <w:r w:rsidRPr="00B17B22">
        <w:rPr>
          <w:rStyle w:val="Emphasis"/>
        </w:rPr>
        <w:t xml:space="preserve"> the </w:t>
      </w:r>
      <w:r w:rsidRPr="00974F3E">
        <w:rPr>
          <w:rStyle w:val="Emphasis"/>
          <w:highlight w:val="green"/>
        </w:rPr>
        <w:t>federalism</w:t>
      </w:r>
      <w:r w:rsidRPr="00B17B22">
        <w:rPr>
          <w:rStyle w:val="Emphasis"/>
        </w:rPr>
        <w:t xml:space="preserve"> principles</w:t>
      </w:r>
      <w:r w:rsidRPr="00B17B22">
        <w:rPr>
          <w:rStyle w:val="StyleUnderline"/>
        </w:rPr>
        <w:t xml:space="preserve"> at the heart of our constitutional framework</w:t>
      </w:r>
      <w:r w:rsidRPr="00B17B22">
        <w:rPr>
          <w:sz w:val="16"/>
        </w:rPr>
        <w:t>.</w:t>
      </w:r>
    </w:p>
    <w:p w14:paraId="08C642C5" w14:textId="77777777" w:rsidR="00EB3EE2" w:rsidRPr="00B17B22" w:rsidRDefault="00EB3EE2" w:rsidP="00EB3EE2">
      <w:pPr>
        <w:rPr>
          <w:sz w:val="16"/>
        </w:rPr>
      </w:pPr>
      <w:r w:rsidRPr="00B17B22">
        <w:rPr>
          <w:rStyle w:val="StyleUnderline"/>
        </w:rPr>
        <w:t xml:space="preserve">Along </w:t>
      </w:r>
      <w:r w:rsidRPr="00974F3E">
        <w:rPr>
          <w:rStyle w:val="StyleUnderline"/>
          <w:highlight w:val="green"/>
        </w:rPr>
        <w:t>with</w:t>
      </w:r>
      <w:r w:rsidRPr="00B17B22">
        <w:rPr>
          <w:sz w:val="16"/>
        </w:rPr>
        <w:t xml:space="preserve"> imposing </w:t>
      </w:r>
      <w:r w:rsidRPr="00974F3E">
        <w:rPr>
          <w:rStyle w:val="Emphasis"/>
          <w:highlight w:val="green"/>
        </w:rPr>
        <w:t>a vaccine mandate</w:t>
      </w:r>
      <w:r w:rsidRPr="00B17B22">
        <w:rPr>
          <w:sz w:val="16"/>
        </w:rPr>
        <w:t xml:space="preserve">, </w:t>
      </w:r>
      <w:r w:rsidRPr="00B17B22">
        <w:rPr>
          <w:rStyle w:val="StyleUnderline"/>
        </w:rPr>
        <w:t xml:space="preserve">they are meddling in </w:t>
      </w:r>
      <w:r w:rsidRPr="00974F3E">
        <w:rPr>
          <w:rStyle w:val="Emphasis"/>
          <w:highlight w:val="green"/>
        </w:rPr>
        <w:t>how we fuel</w:t>
      </w:r>
      <w:r w:rsidRPr="00B17B22">
        <w:rPr>
          <w:rStyle w:val="Emphasis"/>
        </w:rPr>
        <w:t xml:space="preserve"> our </w:t>
      </w:r>
      <w:r w:rsidRPr="00974F3E">
        <w:rPr>
          <w:rStyle w:val="Emphasis"/>
          <w:highlight w:val="green"/>
        </w:rPr>
        <w:t>cars</w:t>
      </w:r>
      <w:r w:rsidRPr="00B17B22">
        <w:rPr>
          <w:sz w:val="16"/>
        </w:rPr>
        <w:t xml:space="preserve">, </w:t>
      </w:r>
      <w:r w:rsidRPr="00974F3E">
        <w:rPr>
          <w:rStyle w:val="Emphasis"/>
          <w:highlight w:val="green"/>
        </w:rPr>
        <w:t>heat</w:t>
      </w:r>
      <w:r w:rsidRPr="00B17B22">
        <w:rPr>
          <w:rStyle w:val="Emphasis"/>
        </w:rPr>
        <w:t xml:space="preserve"> our </w:t>
      </w:r>
      <w:r w:rsidRPr="00974F3E">
        <w:rPr>
          <w:rStyle w:val="Emphasis"/>
          <w:highlight w:val="green"/>
        </w:rPr>
        <w:t>homes</w:t>
      </w:r>
      <w:r w:rsidRPr="00B17B22">
        <w:rPr>
          <w:sz w:val="16"/>
        </w:rPr>
        <w:t xml:space="preserve">, </w:t>
      </w:r>
      <w:r w:rsidRPr="00974F3E">
        <w:rPr>
          <w:rStyle w:val="Emphasis"/>
          <w:highlight w:val="green"/>
        </w:rPr>
        <w:t>educate</w:t>
      </w:r>
      <w:r w:rsidRPr="00B17B22">
        <w:rPr>
          <w:rStyle w:val="Emphasis"/>
        </w:rPr>
        <w:t xml:space="preserve"> our children</w:t>
      </w:r>
      <w:r w:rsidRPr="00B17B22">
        <w:rPr>
          <w:rStyle w:val="StyleUnderline"/>
        </w:rPr>
        <w:t xml:space="preserve"> and </w:t>
      </w:r>
      <w:r w:rsidRPr="00B246E9">
        <w:rPr>
          <w:rStyle w:val="Emphasis"/>
        </w:rPr>
        <w:t>treat their ailments</w:t>
      </w:r>
      <w:r w:rsidRPr="006E32A0">
        <w:rPr>
          <w:sz w:val="16"/>
        </w:rPr>
        <w:t xml:space="preserve">, </w:t>
      </w:r>
      <w:r w:rsidRPr="006E32A0">
        <w:rPr>
          <w:rStyle w:val="Emphasis"/>
        </w:rPr>
        <w:t>zone our communities</w:t>
      </w:r>
      <w:r w:rsidRPr="006E32A0">
        <w:rPr>
          <w:sz w:val="16"/>
        </w:rPr>
        <w:t xml:space="preserve">, </w:t>
      </w:r>
      <w:r w:rsidRPr="006E32A0">
        <w:rPr>
          <w:rStyle w:val="StyleUnderline"/>
        </w:rPr>
        <w:t xml:space="preserve">and </w:t>
      </w:r>
      <w:r w:rsidRPr="006E32A0">
        <w:rPr>
          <w:rStyle w:val="Emphasis"/>
        </w:rPr>
        <w:t>construct our roads</w:t>
      </w:r>
      <w:r w:rsidRPr="006E32A0">
        <w:rPr>
          <w:sz w:val="16"/>
        </w:rPr>
        <w:t>—</w:t>
      </w:r>
      <w:r w:rsidRPr="006E32A0">
        <w:rPr>
          <w:rStyle w:val="StyleUnderline"/>
        </w:rPr>
        <w:t xml:space="preserve">all of which represents a </w:t>
      </w:r>
      <w:r w:rsidRPr="006E32A0">
        <w:rPr>
          <w:rStyle w:val="Emphasis"/>
        </w:rPr>
        <w:t>vast expansion of federal powers</w:t>
      </w:r>
      <w:r w:rsidRPr="006E32A0">
        <w:rPr>
          <w:sz w:val="16"/>
        </w:rPr>
        <w:t xml:space="preserve"> that un</w:t>
      </w:r>
      <w:r w:rsidRPr="00B17B22">
        <w:rPr>
          <w:sz w:val="16"/>
        </w:rPr>
        <w:t>dermines political accountability, policy innovation, and civic participation.</w:t>
      </w:r>
    </w:p>
    <w:p w14:paraId="38FC2D59" w14:textId="77777777" w:rsidR="00EB3EE2" w:rsidRDefault="00EB3EE2" w:rsidP="00EB3EE2">
      <w:pPr>
        <w:rPr>
          <w:sz w:val="16"/>
        </w:rPr>
      </w:pPr>
      <w:r w:rsidRPr="006E32A0">
        <w:rPr>
          <w:rStyle w:val="StyleUnderline"/>
        </w:rPr>
        <w:t xml:space="preserve">A </w:t>
      </w:r>
      <w:r w:rsidRPr="00974F3E">
        <w:rPr>
          <w:rStyle w:val="StyleUnderline"/>
          <w:highlight w:val="green"/>
        </w:rPr>
        <w:t>recent</w:t>
      </w:r>
      <w:r w:rsidRPr="00B17B22">
        <w:rPr>
          <w:sz w:val="16"/>
        </w:rPr>
        <w:t xml:space="preserve"> Heritage Foundation </w:t>
      </w:r>
      <w:r w:rsidRPr="00974F3E">
        <w:rPr>
          <w:rStyle w:val="StyleUnderline"/>
          <w:highlight w:val="green"/>
        </w:rPr>
        <w:t>report offers</w:t>
      </w:r>
      <w:r w:rsidRPr="00410BD4">
        <w:rPr>
          <w:rStyle w:val="StyleUnderline"/>
        </w:rPr>
        <w:t xml:space="preserve"> </w:t>
      </w:r>
      <w:r w:rsidRPr="00974F3E">
        <w:rPr>
          <w:rStyle w:val="Emphasis"/>
          <w:highlight w:val="green"/>
        </w:rPr>
        <w:t>abundant</w:t>
      </w:r>
      <w:r w:rsidRPr="00B17B22">
        <w:rPr>
          <w:rStyle w:val="Emphasis"/>
        </w:rPr>
        <w:t xml:space="preserve"> </w:t>
      </w:r>
      <w:r w:rsidRPr="00974F3E">
        <w:rPr>
          <w:rStyle w:val="Emphasis"/>
          <w:highlight w:val="green"/>
        </w:rPr>
        <w:t>ev</w:t>
      </w:r>
      <w:r w:rsidRPr="00B17B22">
        <w:rPr>
          <w:rStyle w:val="Emphasis"/>
        </w:rPr>
        <w:t xml:space="preserve">idence </w:t>
      </w:r>
      <w:r w:rsidRPr="00974F3E">
        <w:rPr>
          <w:rStyle w:val="Emphasis"/>
          <w:highlight w:val="green"/>
        </w:rPr>
        <w:t>of excessive encroachment</w:t>
      </w:r>
      <w:r w:rsidRPr="00B17B22">
        <w:rPr>
          <w:sz w:val="16"/>
        </w:rPr>
        <w:t xml:space="preserve">. </w:t>
      </w:r>
      <w:r w:rsidRPr="00B17B22">
        <w:rPr>
          <w:rStyle w:val="StyleUnderline"/>
        </w:rPr>
        <w:t xml:space="preserve">The </w:t>
      </w:r>
      <w:r w:rsidRPr="00974F3E">
        <w:rPr>
          <w:rStyle w:val="StyleUnderline"/>
          <w:highlight w:val="green"/>
        </w:rPr>
        <w:t>number</w:t>
      </w:r>
      <w:r w:rsidRPr="00B17B22">
        <w:rPr>
          <w:rStyle w:val="StyleUnderline"/>
        </w:rPr>
        <w:t xml:space="preserve"> and cost </w:t>
      </w:r>
      <w:r w:rsidRPr="00974F3E">
        <w:rPr>
          <w:rStyle w:val="StyleUnderline"/>
          <w:highlight w:val="green"/>
        </w:rPr>
        <w:t>of</w:t>
      </w:r>
      <w:r w:rsidRPr="00B17B22">
        <w:rPr>
          <w:rStyle w:val="StyleUnderline"/>
        </w:rPr>
        <w:t xml:space="preserve"> federal </w:t>
      </w:r>
      <w:r w:rsidRPr="00974F3E">
        <w:rPr>
          <w:rStyle w:val="StyleUnderline"/>
          <w:highlight w:val="green"/>
        </w:rPr>
        <w:t xml:space="preserve">mandates have </w:t>
      </w:r>
      <w:r w:rsidRPr="00974F3E">
        <w:rPr>
          <w:rStyle w:val="Emphasis"/>
          <w:highlight w:val="green"/>
        </w:rPr>
        <w:t>increased</w:t>
      </w:r>
      <w:r w:rsidRPr="00B17B22">
        <w:rPr>
          <w:rStyle w:val="Emphasis"/>
        </w:rPr>
        <w:t xml:space="preserve"> markedly</w:t>
      </w:r>
      <w:r w:rsidRPr="00B17B22">
        <w:rPr>
          <w:sz w:val="16"/>
        </w:rPr>
        <w:t>—</w:t>
      </w:r>
      <w:r w:rsidRPr="00B17B22">
        <w:rPr>
          <w:rStyle w:val="StyleUnderline"/>
        </w:rPr>
        <w:t>an additional 457 enacted between 2006 and 2019</w:t>
      </w:r>
      <w:r w:rsidRPr="00B17B22">
        <w:rPr>
          <w:sz w:val="16"/>
        </w:rPr>
        <w:t>—</w:t>
      </w:r>
      <w:r w:rsidRPr="00974F3E">
        <w:rPr>
          <w:rStyle w:val="Emphasis"/>
          <w:sz w:val="26"/>
          <w:szCs w:val="26"/>
          <w:highlight w:val="green"/>
        </w:rPr>
        <w:t>as have preemptions of state and local authority</w:t>
      </w:r>
      <w:r w:rsidRPr="00B17B22">
        <w:rPr>
          <w:sz w:val="16"/>
        </w:rPr>
        <w:t>. (Federal dictates have likewise engulfed private enterprise, including 856 new mandates between 2006 and 2019.)</w:t>
      </w:r>
    </w:p>
    <w:p w14:paraId="3D64887F" w14:textId="77777777" w:rsidR="00EB3EE2" w:rsidRPr="009C3456" w:rsidRDefault="00EB3EE2" w:rsidP="00EB3EE2"/>
    <w:p w14:paraId="54D54FD2" w14:textId="77777777" w:rsidR="00EB3EE2" w:rsidRDefault="00EB3EE2" w:rsidP="00EB3EE2">
      <w:pPr>
        <w:pStyle w:val="Analytic"/>
      </w:pPr>
    </w:p>
    <w:p w14:paraId="16640368" w14:textId="77777777" w:rsidR="00EB3EE2" w:rsidRDefault="00EB3EE2" w:rsidP="00EB3EE2"/>
    <w:p w14:paraId="15E377A3" w14:textId="77777777" w:rsidR="00EB3EE2" w:rsidRDefault="00EB3EE2" w:rsidP="00EB3EE2">
      <w:pPr>
        <w:pStyle w:val="Analytic"/>
      </w:pPr>
    </w:p>
    <w:p w14:paraId="52716D4C" w14:textId="77777777" w:rsidR="00EB3EE2" w:rsidRPr="00866DCA" w:rsidRDefault="00EB3EE2" w:rsidP="00EB3EE2"/>
    <w:p w14:paraId="647AE894" w14:textId="77777777" w:rsidR="00EB3EE2" w:rsidRPr="00952CF6" w:rsidRDefault="00EB3EE2" w:rsidP="00EB3EE2">
      <w:pPr>
        <w:pStyle w:val="Heading4"/>
      </w:pPr>
      <w:r>
        <w:t xml:space="preserve">The plan’s model makes it </w:t>
      </w:r>
      <w:r>
        <w:rPr>
          <w:u w:val="single"/>
        </w:rPr>
        <w:t>better</w:t>
      </w:r>
      <w:r>
        <w:t>.</w:t>
      </w:r>
    </w:p>
    <w:p w14:paraId="5A396C27" w14:textId="77777777" w:rsidR="00EB3EE2" w:rsidRDefault="00EB3EE2" w:rsidP="00EB3EE2">
      <w:r w:rsidRPr="00391A49">
        <w:rPr>
          <w:rStyle w:val="Style13ptBold"/>
        </w:rPr>
        <w:t>Bulman-Pozen 14</w:t>
      </w:r>
      <w:r>
        <w:t xml:space="preserve"> – Professor of Law, Columbia Law School</w:t>
      </w:r>
    </w:p>
    <w:p w14:paraId="67F6EDB5" w14:textId="77777777" w:rsidR="00EB3EE2" w:rsidRPr="00391A49" w:rsidRDefault="00EB3EE2" w:rsidP="00EB3EE2">
      <w:r>
        <w:t>Jessica Bulman-Pozen, “</w:t>
      </w:r>
      <w:r w:rsidRPr="00C536C9">
        <w:t>From Sovereignty and Process to Administration and Politics: The Afterlife of American Federalism</w:t>
      </w:r>
      <w:r>
        <w:t xml:space="preserve">,” </w:t>
      </w:r>
      <w:r w:rsidRPr="00391A49">
        <w:rPr>
          <w:i/>
          <w:iCs/>
        </w:rPr>
        <w:t>Yale Law Journal</w:t>
      </w:r>
      <w:r>
        <w:t>, Vol. 123, No. 6 (2014)</w:t>
      </w:r>
    </w:p>
    <w:p w14:paraId="070A14EB" w14:textId="77777777" w:rsidR="00EB3EE2" w:rsidRDefault="00EB3EE2" w:rsidP="00EB3EE2">
      <w:pPr>
        <w:rPr>
          <w:rStyle w:val="StyleUnderline"/>
        </w:rPr>
      </w:pPr>
      <w:r w:rsidRPr="00391A49">
        <w:rPr>
          <w:rStyle w:val="StyleUnderline"/>
        </w:rPr>
        <w:t xml:space="preserve">Federalism </w:t>
      </w:r>
      <w:r w:rsidRPr="00974F3E">
        <w:rPr>
          <w:rStyle w:val="Emphasis"/>
          <w:highlight w:val="green"/>
        </w:rPr>
        <w:t>scholarship</w:t>
      </w:r>
      <w:r w:rsidRPr="00974F3E">
        <w:rPr>
          <w:rStyle w:val="StyleUnderline"/>
          <w:highlight w:val="green"/>
        </w:rPr>
        <w:t xml:space="preserve"> in the</w:t>
      </w:r>
      <w:r w:rsidRPr="00391A49">
        <w:rPr>
          <w:rStyle w:val="StyleUnderline"/>
        </w:rPr>
        <w:t xml:space="preserve"> latter</w:t>
      </w:r>
      <w:r w:rsidRPr="00391A49">
        <w:rPr>
          <w:sz w:val="16"/>
        </w:rPr>
        <w:t xml:space="preserve"> half of the </w:t>
      </w:r>
      <w:r w:rsidRPr="00391A49">
        <w:rPr>
          <w:rStyle w:val="StyleUnderline"/>
        </w:rPr>
        <w:t>twentieth century and</w:t>
      </w:r>
      <w:r w:rsidRPr="00391A49">
        <w:rPr>
          <w:sz w:val="16"/>
        </w:rPr>
        <w:t xml:space="preserve"> the </w:t>
      </w:r>
      <w:r w:rsidRPr="00391A49">
        <w:rPr>
          <w:rStyle w:val="StyleUnderline"/>
        </w:rPr>
        <w:t xml:space="preserve">beginning of the </w:t>
      </w:r>
      <w:r w:rsidRPr="00974F3E">
        <w:rPr>
          <w:rStyle w:val="StyleUnderline"/>
          <w:highlight w:val="green"/>
        </w:rPr>
        <w:t>twenty-first has</w:t>
      </w:r>
      <w:r w:rsidRPr="00866DCA">
        <w:rPr>
          <w:rStyle w:val="StyleUnderline"/>
        </w:rPr>
        <w:t xml:space="preserve"> </w:t>
      </w:r>
      <w:r w:rsidRPr="00866DCA">
        <w:rPr>
          <w:rStyle w:val="Emphasis"/>
        </w:rPr>
        <w:t xml:space="preserve">largely </w:t>
      </w:r>
      <w:r w:rsidRPr="00974F3E">
        <w:rPr>
          <w:rStyle w:val="Emphasis"/>
          <w:highlight w:val="green"/>
        </w:rPr>
        <w:t>resisted</w:t>
      </w:r>
      <w:r w:rsidRPr="00974F3E">
        <w:rPr>
          <w:rStyle w:val="StyleUnderline"/>
          <w:highlight w:val="green"/>
        </w:rPr>
        <w:t xml:space="preserve"> the</w:t>
      </w:r>
      <w:r w:rsidRPr="00866DCA">
        <w:rPr>
          <w:rStyle w:val="StyleUnderline"/>
        </w:rPr>
        <w:t xml:space="preserve"> </w:t>
      </w:r>
      <w:r w:rsidRPr="00866DCA">
        <w:rPr>
          <w:rStyle w:val="Emphasis"/>
        </w:rPr>
        <w:t xml:space="preserve">easy </w:t>
      </w:r>
      <w:r w:rsidRPr="00974F3E">
        <w:rPr>
          <w:rStyle w:val="Emphasis"/>
          <w:highlight w:val="green"/>
        </w:rPr>
        <w:t>narrative</w:t>
      </w:r>
      <w:r w:rsidRPr="00974F3E">
        <w:rPr>
          <w:rStyle w:val="StyleUnderline"/>
          <w:highlight w:val="green"/>
        </w:rPr>
        <w:t xml:space="preserve"> of federal </w:t>
      </w:r>
      <w:r w:rsidRPr="00974F3E">
        <w:rPr>
          <w:rStyle w:val="Emphasis"/>
          <w:highlight w:val="green"/>
        </w:rPr>
        <w:t>aggrandizement</w:t>
      </w:r>
      <w:r w:rsidRPr="00974F3E">
        <w:rPr>
          <w:rStyle w:val="StyleUnderline"/>
          <w:highlight w:val="green"/>
        </w:rPr>
        <w:t xml:space="preserve"> at the </w:t>
      </w:r>
      <w:r w:rsidRPr="00974F3E">
        <w:rPr>
          <w:rStyle w:val="Emphasis"/>
          <w:highlight w:val="green"/>
        </w:rPr>
        <w:t>expense</w:t>
      </w:r>
      <w:r w:rsidRPr="00974F3E">
        <w:rPr>
          <w:rStyle w:val="StyleUnderline"/>
          <w:highlight w:val="green"/>
        </w:rPr>
        <w:t xml:space="preserve"> of</w:t>
      </w:r>
      <w:r w:rsidRPr="00391A49">
        <w:rPr>
          <w:rStyle w:val="StyleUnderline"/>
        </w:rPr>
        <w:t xml:space="preserve"> the </w:t>
      </w:r>
      <w:r w:rsidRPr="00974F3E">
        <w:rPr>
          <w:rStyle w:val="StyleUnderline"/>
          <w:highlight w:val="green"/>
        </w:rPr>
        <w:t>states</w:t>
      </w:r>
      <w:r w:rsidRPr="00391A49">
        <w:rPr>
          <w:rStyle w:val="StyleUnderline"/>
        </w:rPr>
        <w:t xml:space="preserve">. </w:t>
      </w:r>
      <w:r w:rsidRPr="00391A49">
        <w:rPr>
          <w:rStyle w:val="Emphasis"/>
        </w:rPr>
        <w:t>Acknowledging</w:t>
      </w:r>
      <w:r w:rsidRPr="00391A49">
        <w:rPr>
          <w:rStyle w:val="StyleUnderline"/>
        </w:rPr>
        <w:t xml:space="preserve"> that </w:t>
      </w:r>
      <w:r w:rsidRPr="00974F3E">
        <w:rPr>
          <w:rStyle w:val="StyleUnderline"/>
          <w:highlight w:val="green"/>
        </w:rPr>
        <w:t>the</w:t>
      </w:r>
      <w:r w:rsidRPr="00866DCA">
        <w:rPr>
          <w:rStyle w:val="StyleUnderline"/>
        </w:rPr>
        <w:t xml:space="preserve"> </w:t>
      </w:r>
      <w:r w:rsidRPr="00974F3E">
        <w:rPr>
          <w:rStyle w:val="Emphasis"/>
          <w:highlight w:val="green"/>
        </w:rPr>
        <w:t>fed</w:t>
      </w:r>
      <w:r w:rsidRPr="00391A49">
        <w:rPr>
          <w:rStyle w:val="Emphasis"/>
        </w:rPr>
        <w:t>eral</w:t>
      </w:r>
      <w:r w:rsidRPr="00391A49">
        <w:rPr>
          <w:rStyle w:val="StyleUnderline"/>
        </w:rPr>
        <w:t xml:space="preserve"> government </w:t>
      </w:r>
      <w:r w:rsidRPr="00974F3E">
        <w:rPr>
          <w:rStyle w:val="Emphasis"/>
          <w:highlight w:val="green"/>
        </w:rPr>
        <w:t>has</w:t>
      </w:r>
      <w:r w:rsidRPr="00391A49">
        <w:rPr>
          <w:rStyle w:val="Emphasis"/>
        </w:rPr>
        <w:t xml:space="preserve"> assumed</w:t>
      </w:r>
      <w:r w:rsidRPr="00391A49">
        <w:rPr>
          <w:rStyle w:val="StyleUnderline"/>
        </w:rPr>
        <w:t xml:space="preserve"> </w:t>
      </w:r>
      <w:r w:rsidRPr="00391A49">
        <w:rPr>
          <w:rStyle w:val="Emphasis"/>
        </w:rPr>
        <w:t xml:space="preserve">regulatory </w:t>
      </w:r>
      <w:r w:rsidRPr="00974F3E">
        <w:rPr>
          <w:rStyle w:val="Emphasis"/>
          <w:highlight w:val="green"/>
        </w:rPr>
        <w:t>authority</w:t>
      </w:r>
      <w:r w:rsidRPr="00974F3E">
        <w:rPr>
          <w:rStyle w:val="StyleUnderline"/>
          <w:highlight w:val="green"/>
        </w:rPr>
        <w:t xml:space="preserve"> over </w:t>
      </w:r>
      <w:r w:rsidRPr="00974F3E">
        <w:rPr>
          <w:rStyle w:val="Emphasis"/>
          <w:highlight w:val="green"/>
        </w:rPr>
        <w:t>ever more domains</w:t>
      </w:r>
      <w:r w:rsidRPr="00391A49">
        <w:rPr>
          <w:rStyle w:val="StyleUnderline"/>
        </w:rPr>
        <w:t xml:space="preserve">, the </w:t>
      </w:r>
      <w:r w:rsidRPr="00391A49">
        <w:rPr>
          <w:rStyle w:val="Emphasis"/>
        </w:rPr>
        <w:t>literature has argued</w:t>
      </w:r>
      <w:r w:rsidRPr="00391A49">
        <w:rPr>
          <w:rStyle w:val="StyleUnderline"/>
        </w:rPr>
        <w:t xml:space="preserve"> that </w:t>
      </w:r>
      <w:r w:rsidRPr="00974F3E">
        <w:rPr>
          <w:rStyle w:val="StyleUnderline"/>
          <w:highlight w:val="green"/>
        </w:rPr>
        <w:t>this signifies</w:t>
      </w:r>
      <w:r w:rsidRPr="00391A49">
        <w:rPr>
          <w:rStyle w:val="StyleUnderline"/>
        </w:rPr>
        <w:t xml:space="preserve"> </w:t>
      </w:r>
      <w:r w:rsidRPr="00974F3E">
        <w:rPr>
          <w:rStyle w:val="Emphasis"/>
          <w:highlight w:val="green"/>
        </w:rPr>
        <w:t>not</w:t>
      </w:r>
      <w:r w:rsidRPr="00391A49">
        <w:rPr>
          <w:rStyle w:val="StyleUnderline"/>
        </w:rPr>
        <w:t xml:space="preserve"> federalism’s </w:t>
      </w:r>
      <w:r w:rsidRPr="00974F3E">
        <w:rPr>
          <w:rStyle w:val="Emphasis"/>
          <w:highlight w:val="green"/>
        </w:rPr>
        <w:t>demise</w:t>
      </w:r>
      <w:r w:rsidRPr="00974F3E">
        <w:rPr>
          <w:rStyle w:val="StyleUnderline"/>
          <w:highlight w:val="green"/>
        </w:rPr>
        <w:t xml:space="preserve"> but</w:t>
      </w:r>
      <w:r w:rsidRPr="00391A49">
        <w:rPr>
          <w:rStyle w:val="StyleUnderline"/>
        </w:rPr>
        <w:t xml:space="preserve"> rather </w:t>
      </w:r>
      <w:r w:rsidRPr="00974F3E">
        <w:rPr>
          <w:rStyle w:val="StyleUnderline"/>
          <w:highlight w:val="green"/>
        </w:rPr>
        <w:t xml:space="preserve">a </w:t>
      </w:r>
      <w:r w:rsidRPr="00974F3E">
        <w:rPr>
          <w:rStyle w:val="Emphasis"/>
          <w:highlight w:val="green"/>
        </w:rPr>
        <w:t>change in</w:t>
      </w:r>
      <w:r w:rsidRPr="00391A49">
        <w:rPr>
          <w:rStyle w:val="Emphasis"/>
        </w:rPr>
        <w:t xml:space="preserve"> the </w:t>
      </w:r>
      <w:r w:rsidRPr="00974F3E">
        <w:rPr>
          <w:rStyle w:val="Emphasis"/>
          <w:highlight w:val="green"/>
        </w:rPr>
        <w:t>mechanisms</w:t>
      </w:r>
      <w:r w:rsidRPr="00974F3E">
        <w:rPr>
          <w:rStyle w:val="StyleUnderline"/>
          <w:highlight w:val="green"/>
        </w:rPr>
        <w:t xml:space="preserve"> that </w:t>
      </w:r>
      <w:r w:rsidRPr="00974F3E">
        <w:rPr>
          <w:rStyle w:val="Emphasis"/>
          <w:highlight w:val="green"/>
        </w:rPr>
        <w:t>safeguard the</w:t>
      </w:r>
      <w:r w:rsidRPr="00391A49">
        <w:rPr>
          <w:rStyle w:val="Emphasis"/>
        </w:rPr>
        <w:t xml:space="preserve"> place of </w:t>
      </w:r>
      <w:r w:rsidRPr="00974F3E">
        <w:rPr>
          <w:rStyle w:val="Emphasis"/>
          <w:highlight w:val="green"/>
        </w:rPr>
        <w:t>states</w:t>
      </w:r>
      <w:r w:rsidRPr="00391A49">
        <w:rPr>
          <w:rStyle w:val="StyleUnderline"/>
        </w:rPr>
        <w:t xml:space="preserve"> in our system. A </w:t>
      </w:r>
      <w:r w:rsidRPr="00391A49">
        <w:rPr>
          <w:rStyle w:val="Emphasis"/>
        </w:rPr>
        <w:t xml:space="preserve">variety of </w:t>
      </w:r>
      <w:r w:rsidRPr="00974F3E">
        <w:rPr>
          <w:rStyle w:val="Emphasis"/>
          <w:highlight w:val="green"/>
        </w:rPr>
        <w:t>process federalisms</w:t>
      </w:r>
      <w:r w:rsidRPr="00974F3E">
        <w:rPr>
          <w:rStyle w:val="StyleUnderline"/>
          <w:highlight w:val="green"/>
        </w:rPr>
        <w:t xml:space="preserve"> have </w:t>
      </w:r>
      <w:r w:rsidRPr="00974F3E">
        <w:rPr>
          <w:rStyle w:val="Emphasis"/>
          <w:highlight w:val="green"/>
        </w:rPr>
        <w:t>recast</w:t>
      </w:r>
      <w:r w:rsidRPr="00391A49">
        <w:rPr>
          <w:rStyle w:val="Emphasis"/>
        </w:rPr>
        <w:t xml:space="preserve"> forces</w:t>
      </w:r>
      <w:r w:rsidRPr="00391A49">
        <w:rPr>
          <w:rStyle w:val="StyleUnderline"/>
        </w:rPr>
        <w:t xml:space="preserve"> </w:t>
      </w:r>
      <w:r w:rsidRPr="00391A49">
        <w:rPr>
          <w:rStyle w:val="Emphasis"/>
        </w:rPr>
        <w:t>traditionally</w:t>
      </w:r>
      <w:r w:rsidRPr="00391A49">
        <w:rPr>
          <w:rStyle w:val="StyleUnderline"/>
        </w:rPr>
        <w:t xml:space="preserve"> envisioned as </w:t>
      </w:r>
      <w:r w:rsidRPr="00391A49">
        <w:rPr>
          <w:rStyle w:val="Emphasis"/>
        </w:rPr>
        <w:t>threats</w:t>
      </w:r>
      <w:r w:rsidRPr="00391A49">
        <w:rPr>
          <w:rStyle w:val="StyleUnderline"/>
        </w:rPr>
        <w:t xml:space="preserve"> to a robust federalism as its </w:t>
      </w:r>
      <w:r w:rsidRPr="00391A49">
        <w:rPr>
          <w:rStyle w:val="Emphasis"/>
        </w:rPr>
        <w:t>guardians</w:t>
      </w:r>
      <w:r w:rsidRPr="00391A49">
        <w:rPr>
          <w:rStyle w:val="StyleUnderline"/>
        </w:rPr>
        <w:t xml:space="preserve">: </w:t>
      </w:r>
      <w:r w:rsidRPr="00391A49">
        <w:rPr>
          <w:rStyle w:val="Emphasis"/>
        </w:rPr>
        <w:t>Congress</w:t>
      </w:r>
      <w:r w:rsidRPr="00391A49">
        <w:rPr>
          <w:rStyle w:val="StyleUnderline"/>
        </w:rPr>
        <w:t xml:space="preserve"> and the </w:t>
      </w:r>
      <w:r w:rsidRPr="00391A49">
        <w:rPr>
          <w:rStyle w:val="Emphasis"/>
        </w:rPr>
        <w:t>President</w:t>
      </w:r>
      <w:r w:rsidRPr="00391A49">
        <w:rPr>
          <w:rStyle w:val="StyleUnderline"/>
        </w:rPr>
        <w:t xml:space="preserve">, the Democratic and Republican </w:t>
      </w:r>
      <w:r w:rsidRPr="00391A49">
        <w:rPr>
          <w:rStyle w:val="Emphasis"/>
        </w:rPr>
        <w:t>parties</w:t>
      </w:r>
      <w:r w:rsidRPr="00391A49">
        <w:rPr>
          <w:rStyle w:val="StyleUnderline"/>
        </w:rPr>
        <w:t xml:space="preserve">, and </w:t>
      </w:r>
      <w:r w:rsidRPr="00974F3E">
        <w:rPr>
          <w:rStyle w:val="StyleUnderline"/>
          <w:highlight w:val="green"/>
        </w:rPr>
        <w:t>the</w:t>
      </w:r>
      <w:r w:rsidRPr="00D16658">
        <w:rPr>
          <w:rStyle w:val="StyleUnderline"/>
        </w:rPr>
        <w:t xml:space="preserve"> </w:t>
      </w:r>
      <w:r w:rsidRPr="00974F3E">
        <w:rPr>
          <w:rStyle w:val="Emphasis"/>
          <w:highlight w:val="green"/>
        </w:rPr>
        <w:t>admin</w:t>
      </w:r>
      <w:r w:rsidRPr="00D16658">
        <w:rPr>
          <w:rStyle w:val="Emphasis"/>
        </w:rPr>
        <w:t xml:space="preserve">istrative </w:t>
      </w:r>
      <w:r w:rsidRPr="00974F3E">
        <w:rPr>
          <w:rStyle w:val="Emphasis"/>
          <w:highlight w:val="green"/>
        </w:rPr>
        <w:t>state</w:t>
      </w:r>
      <w:r w:rsidRPr="00391A49">
        <w:rPr>
          <w:rStyle w:val="StyleUnderline"/>
        </w:rPr>
        <w:t xml:space="preserve"> have each, in turn, been given a </w:t>
      </w:r>
      <w:r w:rsidRPr="00391A49">
        <w:rPr>
          <w:rStyle w:val="Emphasis"/>
        </w:rPr>
        <w:t>new role</w:t>
      </w:r>
      <w:r w:rsidRPr="00391A49">
        <w:rPr>
          <w:rStyle w:val="StyleUnderline"/>
        </w:rPr>
        <w:t xml:space="preserve">. But </w:t>
      </w:r>
      <w:r w:rsidRPr="00974F3E">
        <w:rPr>
          <w:rStyle w:val="StyleUnderline"/>
          <w:highlight w:val="green"/>
        </w:rPr>
        <w:t>even as</w:t>
      </w:r>
      <w:r w:rsidRPr="00D16658">
        <w:rPr>
          <w:rStyle w:val="StyleUnderline"/>
        </w:rPr>
        <w:t xml:space="preserve"> </w:t>
      </w:r>
      <w:r w:rsidRPr="00D16658">
        <w:rPr>
          <w:rStyle w:val="Emphasis"/>
        </w:rPr>
        <w:t xml:space="preserve">these </w:t>
      </w:r>
      <w:r w:rsidRPr="00974F3E">
        <w:rPr>
          <w:rStyle w:val="Emphasis"/>
          <w:highlight w:val="green"/>
        </w:rPr>
        <w:t>recastings</w:t>
      </w:r>
      <w:r w:rsidRPr="00974F3E">
        <w:rPr>
          <w:rStyle w:val="StyleUnderline"/>
          <w:highlight w:val="green"/>
        </w:rPr>
        <w:t xml:space="preserve"> </w:t>
      </w:r>
      <w:r w:rsidRPr="00974F3E">
        <w:rPr>
          <w:rStyle w:val="Emphasis"/>
          <w:highlight w:val="green"/>
        </w:rPr>
        <w:t>shed</w:t>
      </w:r>
      <w:r w:rsidRPr="00866DCA">
        <w:rPr>
          <w:rStyle w:val="StyleUnderline"/>
        </w:rPr>
        <w:t xml:space="preserve"> </w:t>
      </w:r>
      <w:r w:rsidRPr="00866DCA">
        <w:rPr>
          <w:rStyle w:val="Emphasis"/>
        </w:rPr>
        <w:t>dual federalism’s</w:t>
      </w:r>
      <w:r w:rsidRPr="00866DCA">
        <w:rPr>
          <w:rStyle w:val="StyleUnderline"/>
        </w:rPr>
        <w:t xml:space="preserve"> </w:t>
      </w:r>
      <w:r w:rsidRPr="00866DCA">
        <w:rPr>
          <w:rStyle w:val="Emphasis"/>
        </w:rPr>
        <w:t>insistence</w:t>
      </w:r>
      <w:r w:rsidRPr="00866DCA">
        <w:rPr>
          <w:rStyle w:val="StyleUnderline"/>
        </w:rPr>
        <w:t xml:space="preserve"> on </w:t>
      </w:r>
      <w:r w:rsidRPr="00974F3E">
        <w:rPr>
          <w:rStyle w:val="Emphasis"/>
          <w:highlight w:val="green"/>
        </w:rPr>
        <w:t>judicial review</w:t>
      </w:r>
      <w:r w:rsidRPr="00974F3E">
        <w:rPr>
          <w:rStyle w:val="StyleUnderline"/>
          <w:highlight w:val="green"/>
        </w:rPr>
        <w:t xml:space="preserve"> and</w:t>
      </w:r>
      <w:r w:rsidRPr="00391A49">
        <w:rPr>
          <w:rStyle w:val="StyleUnderline"/>
        </w:rPr>
        <w:t xml:space="preserve"> </w:t>
      </w:r>
      <w:r w:rsidRPr="00391A49">
        <w:rPr>
          <w:rStyle w:val="Emphasis"/>
        </w:rPr>
        <w:t xml:space="preserve">clearly </w:t>
      </w:r>
      <w:r w:rsidRPr="00974F3E">
        <w:rPr>
          <w:rStyle w:val="Emphasis"/>
          <w:highlight w:val="green"/>
        </w:rPr>
        <w:t>delineated spheres</w:t>
      </w:r>
      <w:r w:rsidRPr="00391A49">
        <w:rPr>
          <w:rStyle w:val="StyleUnderline"/>
        </w:rPr>
        <w:t xml:space="preserve"> of state and federal authority, </w:t>
      </w:r>
      <w:r w:rsidRPr="00974F3E">
        <w:rPr>
          <w:rStyle w:val="StyleUnderline"/>
          <w:highlight w:val="green"/>
        </w:rPr>
        <w:t xml:space="preserve">they </w:t>
      </w:r>
      <w:r w:rsidRPr="00974F3E">
        <w:rPr>
          <w:rStyle w:val="Emphasis"/>
          <w:highlight w:val="green"/>
        </w:rPr>
        <w:t>retain</w:t>
      </w:r>
      <w:r w:rsidRPr="00391A49">
        <w:rPr>
          <w:rStyle w:val="StyleUnderline"/>
        </w:rPr>
        <w:t xml:space="preserve"> its </w:t>
      </w:r>
      <w:r w:rsidRPr="00391A49">
        <w:rPr>
          <w:rStyle w:val="Emphasis"/>
        </w:rPr>
        <w:t>core commitment</w:t>
      </w:r>
      <w:r w:rsidRPr="00391A49">
        <w:rPr>
          <w:rStyle w:val="StyleUnderline"/>
        </w:rPr>
        <w:t xml:space="preserve"> to </w:t>
      </w:r>
      <w:r w:rsidRPr="00974F3E">
        <w:rPr>
          <w:rStyle w:val="Emphasis"/>
          <w:highlight w:val="green"/>
        </w:rPr>
        <w:t>state autonomy</w:t>
      </w:r>
      <w:r w:rsidRPr="00974F3E">
        <w:rPr>
          <w:rStyle w:val="StyleUnderline"/>
          <w:highlight w:val="green"/>
        </w:rPr>
        <w:t xml:space="preserve"> and</w:t>
      </w:r>
      <w:r w:rsidRPr="00866DCA">
        <w:rPr>
          <w:rStyle w:val="StyleUnderline"/>
        </w:rPr>
        <w:t xml:space="preserve"> </w:t>
      </w:r>
      <w:r w:rsidRPr="00974F3E">
        <w:rPr>
          <w:rStyle w:val="Emphasis"/>
          <w:highlight w:val="green"/>
        </w:rPr>
        <w:t>distinct</w:t>
      </w:r>
      <w:r w:rsidRPr="00866DCA">
        <w:rPr>
          <w:rStyle w:val="Emphasis"/>
        </w:rPr>
        <w:t xml:space="preserve">ive </w:t>
      </w:r>
      <w:r w:rsidRPr="00974F3E">
        <w:rPr>
          <w:rStyle w:val="Emphasis"/>
          <w:highlight w:val="green"/>
        </w:rPr>
        <w:t>interests</w:t>
      </w:r>
      <w:r w:rsidRPr="00D16658">
        <w:rPr>
          <w:rStyle w:val="StyleUnderline"/>
        </w:rPr>
        <w:t xml:space="preserve">. </w:t>
      </w:r>
      <w:r w:rsidRPr="00974F3E">
        <w:rPr>
          <w:rStyle w:val="Emphasis"/>
          <w:highlight w:val="green"/>
        </w:rPr>
        <w:t>Novel forms</w:t>
      </w:r>
      <w:r w:rsidRPr="00974F3E">
        <w:rPr>
          <w:rStyle w:val="StyleUnderline"/>
          <w:highlight w:val="green"/>
        </w:rPr>
        <w:t xml:space="preserve"> of</w:t>
      </w:r>
      <w:r w:rsidRPr="00D16658">
        <w:rPr>
          <w:rStyle w:val="StyleUnderline"/>
        </w:rPr>
        <w:t xml:space="preserve"> </w:t>
      </w:r>
      <w:r w:rsidRPr="00974F3E">
        <w:rPr>
          <w:rStyle w:val="Emphasis"/>
          <w:highlight w:val="green"/>
        </w:rPr>
        <w:t>state-fed</w:t>
      </w:r>
      <w:r w:rsidRPr="00391A49">
        <w:rPr>
          <w:rStyle w:val="Emphasis"/>
        </w:rPr>
        <w:t xml:space="preserve">eral </w:t>
      </w:r>
      <w:r w:rsidRPr="00974F3E">
        <w:rPr>
          <w:rStyle w:val="Emphasis"/>
          <w:highlight w:val="green"/>
        </w:rPr>
        <w:t>integration</w:t>
      </w:r>
      <w:r w:rsidRPr="00391A49">
        <w:rPr>
          <w:rStyle w:val="StyleUnderline"/>
        </w:rPr>
        <w:t xml:space="preserve"> are thus</w:t>
      </w:r>
      <w:r w:rsidRPr="00391A49">
        <w:rPr>
          <w:sz w:val="16"/>
        </w:rPr>
        <w:t xml:space="preserve"> treated as </w:t>
      </w:r>
      <w:r w:rsidRPr="00391A49">
        <w:rPr>
          <w:rStyle w:val="Emphasis"/>
        </w:rPr>
        <w:t>means</w:t>
      </w:r>
      <w:r w:rsidRPr="00391A49">
        <w:rPr>
          <w:rStyle w:val="StyleUnderline"/>
        </w:rPr>
        <w:t xml:space="preserve"> of </w:t>
      </w:r>
      <w:r w:rsidRPr="00391A49">
        <w:rPr>
          <w:rStyle w:val="Emphasis"/>
        </w:rPr>
        <w:t>preserving state-federal separation</w:t>
      </w:r>
      <w:r w:rsidRPr="00391A49">
        <w:rPr>
          <w:rStyle w:val="StyleUnderline"/>
        </w:rPr>
        <w:t xml:space="preserve">: the </w:t>
      </w:r>
      <w:r w:rsidRPr="00391A49">
        <w:rPr>
          <w:rStyle w:val="Emphasis"/>
        </w:rPr>
        <w:t>integration</w:t>
      </w:r>
      <w:r w:rsidRPr="00391A49">
        <w:rPr>
          <w:rStyle w:val="StyleUnderline"/>
        </w:rPr>
        <w:t xml:space="preserve"> </w:t>
      </w:r>
      <w:r w:rsidRPr="00D16658">
        <w:rPr>
          <w:rStyle w:val="StyleUnderline"/>
        </w:rPr>
        <w:t>of</w:t>
      </w:r>
      <w:r w:rsidRPr="00391A49">
        <w:rPr>
          <w:rStyle w:val="StyleUnderline"/>
        </w:rPr>
        <w:t xml:space="preserve"> state and federal </w:t>
      </w:r>
      <w:r w:rsidRPr="00D16658">
        <w:rPr>
          <w:rStyle w:val="Emphasis"/>
        </w:rPr>
        <w:t>actors</w:t>
      </w:r>
      <w:r w:rsidRPr="00D16658">
        <w:rPr>
          <w:rStyle w:val="StyleUnderline"/>
        </w:rPr>
        <w:t xml:space="preserve"> </w:t>
      </w:r>
      <w:r w:rsidRPr="00974F3E">
        <w:rPr>
          <w:rStyle w:val="Emphasis"/>
          <w:highlight w:val="green"/>
        </w:rPr>
        <w:t>safeguard</w:t>
      </w:r>
      <w:r w:rsidRPr="00866DCA">
        <w:rPr>
          <w:rStyle w:val="Emphasis"/>
        </w:rPr>
        <w:t>s</w:t>
      </w:r>
      <w:r w:rsidRPr="00391A49">
        <w:rPr>
          <w:rStyle w:val="StyleUnderline"/>
        </w:rPr>
        <w:t xml:space="preserve"> the </w:t>
      </w:r>
      <w:r w:rsidRPr="00974F3E">
        <w:rPr>
          <w:rStyle w:val="Emphasis"/>
          <w:highlight w:val="green"/>
        </w:rPr>
        <w:t>separation</w:t>
      </w:r>
      <w:r w:rsidRPr="00866DCA">
        <w:rPr>
          <w:rStyle w:val="StyleUnderline"/>
        </w:rPr>
        <w:t xml:space="preserve"> of</w:t>
      </w:r>
      <w:r w:rsidRPr="00391A49">
        <w:rPr>
          <w:rStyle w:val="StyleUnderline"/>
        </w:rPr>
        <w:t xml:space="preserve"> state and federal </w:t>
      </w:r>
      <w:r w:rsidRPr="00866DCA">
        <w:rPr>
          <w:rStyle w:val="Emphasis"/>
        </w:rPr>
        <w:t>action</w:t>
      </w:r>
      <w:r w:rsidRPr="00391A49">
        <w:rPr>
          <w:rStyle w:val="StyleUnderline"/>
        </w:rPr>
        <w:t>.</w:t>
      </w:r>
    </w:p>
    <w:p w14:paraId="28D13EE2" w14:textId="77777777" w:rsidR="00EB3EE2" w:rsidRPr="00310A90" w:rsidRDefault="00EB3EE2" w:rsidP="00EB3EE2"/>
    <w:p w14:paraId="7E6630D3" w14:textId="77777777" w:rsidR="00EB3EE2" w:rsidRDefault="00EB3EE2" w:rsidP="00EB3EE2">
      <w:pPr>
        <w:pStyle w:val="Heading2"/>
      </w:pPr>
      <w:r>
        <w:t>K</w:t>
      </w:r>
    </w:p>
    <w:p w14:paraId="316C0EDB" w14:textId="77777777" w:rsidR="00EB3EE2" w:rsidRDefault="00EB3EE2" w:rsidP="00EB3EE2">
      <w:pPr>
        <w:pStyle w:val="Heading3"/>
      </w:pPr>
      <w:r>
        <w:t>Framework---2AC</w:t>
      </w:r>
    </w:p>
    <w:p w14:paraId="1982B94F" w14:textId="77777777" w:rsidR="00EB3EE2" w:rsidRDefault="00EB3EE2" w:rsidP="00EB3EE2">
      <w:pPr>
        <w:pStyle w:val="Analytic"/>
      </w:pPr>
      <w:bookmarkStart w:id="2" w:name="_Hlk177079415"/>
    </w:p>
    <w:p w14:paraId="470BC5B2" w14:textId="77777777" w:rsidR="00EB3EE2" w:rsidRPr="00B65847" w:rsidRDefault="00EB3EE2" w:rsidP="00EB3EE2"/>
    <w:bookmarkEnd w:id="2"/>
    <w:p w14:paraId="29AC07C5" w14:textId="77777777" w:rsidR="00EB3EE2" w:rsidRPr="0006541D" w:rsidRDefault="00EB3EE2" w:rsidP="00EB3EE2">
      <w:pPr>
        <w:pStyle w:val="Heading3"/>
        <w:rPr>
          <w:rFonts w:asciiTheme="minorHAnsi" w:hAnsiTheme="minorHAnsi" w:cstheme="minorHAnsi"/>
        </w:rPr>
      </w:pPr>
      <w:r>
        <w:rPr>
          <w:rFonts w:asciiTheme="minorHAnsi" w:hAnsiTheme="minorHAnsi" w:cstheme="minorHAnsi"/>
        </w:rPr>
        <w:t>Fiat Good---2AC</w:t>
      </w:r>
    </w:p>
    <w:p w14:paraId="47B2DCB2" w14:textId="77777777" w:rsidR="00EB3EE2" w:rsidRPr="005E55B6" w:rsidRDefault="00EB3EE2" w:rsidP="00EB3EE2">
      <w:pPr>
        <w:pStyle w:val="Heading4"/>
      </w:pPr>
      <w:bookmarkStart w:id="3" w:name="_Hlk150582558"/>
      <w:r>
        <w:t xml:space="preserve">Fiat is </w:t>
      </w:r>
      <w:r w:rsidRPr="005E55B6">
        <w:rPr>
          <w:u w:val="single"/>
        </w:rPr>
        <w:t>key</w:t>
      </w:r>
      <w:r>
        <w:t xml:space="preserve"> to compare </w:t>
      </w:r>
      <w:r w:rsidRPr="005E55B6">
        <w:rPr>
          <w:u w:val="single"/>
        </w:rPr>
        <w:t>consequences</w:t>
      </w:r>
      <w:r>
        <w:t xml:space="preserve"> of different advocacies.</w:t>
      </w:r>
    </w:p>
    <w:p w14:paraId="33C9611F" w14:textId="77777777" w:rsidR="00EB3EE2" w:rsidRPr="0006541D" w:rsidRDefault="00EB3EE2" w:rsidP="00EB3EE2">
      <w:pPr>
        <w:rPr>
          <w:rFonts w:asciiTheme="minorHAnsi" w:eastAsia="Times New Roman" w:hAnsiTheme="minorHAnsi" w:cstheme="minorHAnsi"/>
        </w:rPr>
      </w:pPr>
      <w:r w:rsidRPr="0006541D">
        <w:rPr>
          <w:rStyle w:val="Style13ptBold"/>
          <w:rFonts w:asciiTheme="minorHAnsi" w:hAnsiTheme="minorHAnsi" w:cstheme="minorHAnsi"/>
        </w:rPr>
        <w:t>Bagg 16</w:t>
      </w:r>
      <w:r w:rsidRPr="0006541D">
        <w:rPr>
          <w:rFonts w:asciiTheme="minorHAnsi" w:eastAsia="Times New Roman" w:hAnsiTheme="minorHAnsi" w:cstheme="minorHAnsi"/>
        </w:rPr>
        <w:t xml:space="preserve"> – Department of Political Science, Duke University.</w:t>
      </w:r>
    </w:p>
    <w:p w14:paraId="4F9FAE8A" w14:textId="77777777" w:rsidR="00EB3EE2" w:rsidRPr="0006541D" w:rsidRDefault="00EB3EE2" w:rsidP="00EB3EE2">
      <w:pPr>
        <w:rPr>
          <w:rFonts w:asciiTheme="minorHAnsi" w:eastAsia="Times New Roman" w:hAnsiTheme="minorHAnsi" w:cstheme="minorHAnsi"/>
        </w:rPr>
      </w:pPr>
      <w:r w:rsidRPr="0006541D">
        <w:rPr>
          <w:rFonts w:asciiTheme="minorHAnsi" w:eastAsia="Times New Roman" w:hAnsiTheme="minorHAnsi" w:cstheme="minorHAnsi"/>
          <w:bCs/>
        </w:rPr>
        <w:t>Samuel Bagg,</w:t>
      </w:r>
      <w:r w:rsidRPr="0006541D">
        <w:rPr>
          <w:rFonts w:asciiTheme="minorHAnsi" w:eastAsia="Times New Roman" w:hAnsiTheme="minorHAnsi" w:cstheme="minorHAnsi"/>
        </w:rPr>
        <w:t xml:space="preserve"> “Between Critical and Normative Theory: Predictive Political Theory as a Deweyan Realism,” Political Research Quarterly June 2016 vol. 69 no. 2 233-244</w:t>
      </w:r>
    </w:p>
    <w:p w14:paraId="3BF7BA87" w14:textId="77777777" w:rsidR="00EB3EE2" w:rsidRPr="0006541D" w:rsidRDefault="00EB3EE2" w:rsidP="00EB3EE2">
      <w:pPr>
        <w:rPr>
          <w:rStyle w:val="Emphasis"/>
          <w:rFonts w:asciiTheme="minorHAnsi" w:hAnsiTheme="minorHAnsi" w:cstheme="minorHAnsi"/>
        </w:rPr>
      </w:pPr>
      <w:r w:rsidRPr="0006541D">
        <w:rPr>
          <w:rFonts w:asciiTheme="minorHAnsi" w:hAnsiTheme="minorHAnsi" w:cstheme="minorHAnsi"/>
          <w:sz w:val="16"/>
        </w:rPr>
        <w:t xml:space="preserve">We could admit, first of all, that </w:t>
      </w:r>
      <w:r w:rsidRPr="0006541D">
        <w:rPr>
          <w:rStyle w:val="StyleUnderline"/>
          <w:rFonts w:asciiTheme="minorHAnsi" w:hAnsiTheme="minorHAnsi" w:cstheme="minorHAnsi"/>
        </w:rPr>
        <w:t>resolving disagreement about predicted consequences is useful,</w:t>
      </w:r>
      <w:r w:rsidRPr="0006541D">
        <w:rPr>
          <w:rFonts w:asciiTheme="minorHAnsi" w:hAnsiTheme="minorHAnsi" w:cstheme="minorHAnsi"/>
          <w:sz w:val="16"/>
        </w:rPr>
        <w:t xml:space="preserve"> and nonetheless maintain that this is simply not the domain of political theory and philosophy. </w:t>
      </w:r>
      <w:r w:rsidRPr="0006541D">
        <w:rPr>
          <w:rStyle w:val="StyleUnderline"/>
          <w:rFonts w:asciiTheme="minorHAnsi" w:hAnsiTheme="minorHAnsi" w:cstheme="minorHAnsi"/>
        </w:rPr>
        <w:t>Those who are understandably weary of efforts to scientize the humanities might object that this sort of “pragmatism,</w:t>
      </w:r>
      <w:r w:rsidRPr="0006541D">
        <w:rPr>
          <w:rFonts w:asciiTheme="minorHAnsi" w:hAnsiTheme="minorHAnsi" w:cstheme="minorHAnsi"/>
          <w:sz w:val="16"/>
        </w:rPr>
        <w:t xml:space="preserve">” though perhaps on the wane in philosophy departments in the mid-twentieth century, began to dominate political science with the “behavioral revolution,” and that “predictive” political theory is simply another name for social science as it developed after Dewey’s death. </w:t>
      </w:r>
      <w:r w:rsidRPr="0006541D">
        <w:rPr>
          <w:rStyle w:val="StyleUnderline"/>
          <w:rFonts w:asciiTheme="minorHAnsi" w:hAnsiTheme="minorHAnsi" w:cstheme="minorHAnsi"/>
        </w:rPr>
        <w:t xml:space="preserve">This </w:t>
      </w:r>
      <w:r w:rsidRPr="0006541D">
        <w:rPr>
          <w:rStyle w:val="Emphasis"/>
          <w:rFonts w:asciiTheme="minorHAnsi" w:hAnsiTheme="minorHAnsi" w:cstheme="minorHAnsi"/>
        </w:rPr>
        <w:t>objection</w:t>
      </w:r>
      <w:r w:rsidRPr="0006541D">
        <w:rPr>
          <w:rFonts w:asciiTheme="minorHAnsi" w:hAnsiTheme="minorHAnsi" w:cstheme="minorHAnsi"/>
          <w:sz w:val="16"/>
        </w:rPr>
        <w:t xml:space="preserve">, however nobly motivated, </w:t>
      </w:r>
      <w:r w:rsidRPr="0006541D">
        <w:rPr>
          <w:rStyle w:val="Emphasis"/>
          <w:rFonts w:asciiTheme="minorHAnsi" w:hAnsiTheme="minorHAnsi" w:cstheme="minorHAnsi"/>
        </w:rPr>
        <w:t>is misplaced</w:t>
      </w:r>
      <w:r w:rsidRPr="0006541D">
        <w:rPr>
          <w:rFonts w:asciiTheme="minorHAnsi" w:hAnsiTheme="minorHAnsi" w:cstheme="minorHAnsi"/>
          <w:sz w:val="16"/>
        </w:rPr>
        <w:t xml:space="preserve">: </w:t>
      </w:r>
      <w:r w:rsidRPr="0006541D">
        <w:rPr>
          <w:rStyle w:val="StyleUnderline"/>
          <w:rFonts w:asciiTheme="minorHAnsi" w:hAnsiTheme="minorHAnsi" w:cstheme="minorHAnsi"/>
        </w:rPr>
        <w:t>in short, it is exactly because we are not scientists in any strict sense that making these kinds of predictions is our job</w:t>
      </w:r>
      <w:r w:rsidRPr="0006541D">
        <w:rPr>
          <w:rFonts w:asciiTheme="minorHAnsi" w:hAnsiTheme="minorHAnsi" w:cstheme="minorHAnsi"/>
          <w:sz w:val="16"/>
        </w:rPr>
        <w:t xml:space="preserve">. </w:t>
      </w:r>
      <w:r w:rsidRPr="0006541D">
        <w:rPr>
          <w:rStyle w:val="StyleUnderline"/>
          <w:rFonts w:asciiTheme="minorHAnsi" w:hAnsiTheme="minorHAnsi" w:cstheme="minorHAnsi"/>
        </w:rPr>
        <w:t>The world is not so courteous as to present us only with a limited number of well-defined variables with limited interactions</w:t>
      </w:r>
      <w:r w:rsidRPr="0006541D">
        <w:rPr>
          <w:rFonts w:asciiTheme="minorHAnsi" w:hAnsiTheme="minorHAnsi" w:cstheme="minorHAnsi"/>
          <w:sz w:val="16"/>
        </w:rPr>
        <w:t xml:space="preserve">, as we noted above, nor unlimited time to experiment with different forms of social life. </w:t>
      </w:r>
      <w:r w:rsidRPr="00E9528A">
        <w:rPr>
          <w:rStyle w:val="Emphasis"/>
          <w:rFonts w:asciiTheme="minorHAnsi" w:hAnsiTheme="minorHAnsi" w:cstheme="minorHAnsi"/>
          <w:highlight w:val="green"/>
        </w:rPr>
        <w:t xml:space="preserve">To aid </w:t>
      </w:r>
      <w:r w:rsidRPr="0006541D">
        <w:rPr>
          <w:rStyle w:val="Emphasis"/>
          <w:rFonts w:asciiTheme="minorHAnsi" w:hAnsiTheme="minorHAnsi" w:cstheme="minorHAnsi"/>
        </w:rPr>
        <w:t xml:space="preserve">important political </w:t>
      </w:r>
      <w:r w:rsidRPr="00E9528A">
        <w:rPr>
          <w:rStyle w:val="Emphasis"/>
          <w:rFonts w:asciiTheme="minorHAnsi" w:hAnsiTheme="minorHAnsi" w:cstheme="minorHAnsi"/>
          <w:highlight w:val="green"/>
        </w:rPr>
        <w:t>judgments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 xml:space="preserve">we need to </w:t>
      </w:r>
      <w:r w:rsidRPr="00E9528A">
        <w:rPr>
          <w:rStyle w:val="Emphasis"/>
          <w:rFonts w:asciiTheme="minorHAnsi" w:hAnsiTheme="minorHAnsi" w:cstheme="minorHAnsi"/>
          <w:highlight w:val="green"/>
        </w:rPr>
        <w:t>envision</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the </w:t>
      </w:r>
      <w:r w:rsidRPr="00E9528A">
        <w:rPr>
          <w:rStyle w:val="Emphasis"/>
          <w:rFonts w:asciiTheme="minorHAnsi" w:hAnsiTheme="minorHAnsi" w:cstheme="minorHAnsi"/>
          <w:highlight w:val="green"/>
        </w:rPr>
        <w:t>consequences of large-scale changes</w:t>
      </w:r>
      <w:r w:rsidRPr="00E9528A">
        <w:rPr>
          <w:rStyle w:val="StyleUnderline"/>
          <w:rFonts w:asciiTheme="minorHAnsi" w:hAnsiTheme="minorHAnsi" w:cstheme="minorHAnsi"/>
          <w:highlight w:val="green"/>
        </w:rPr>
        <w:t xml:space="preserve"> </w:t>
      </w:r>
      <w:r w:rsidRPr="00224FE2">
        <w:rPr>
          <w:rStyle w:val="StyleUnderline"/>
          <w:rFonts w:asciiTheme="minorHAnsi" w:hAnsiTheme="minorHAnsi" w:cstheme="minorHAnsi"/>
          <w:highlight w:val="green"/>
        </w:rPr>
        <w:t xml:space="preserve">to </w:t>
      </w:r>
      <w:r w:rsidRPr="00224FE2">
        <w:rPr>
          <w:rStyle w:val="Emphasis"/>
          <w:rFonts w:asciiTheme="minorHAnsi" w:hAnsiTheme="minorHAnsi" w:cstheme="minorHAnsi"/>
          <w:highlight w:val="green"/>
        </w:rPr>
        <w:t>material circumstances</w:t>
      </w:r>
      <w:r w:rsidRPr="0006541D">
        <w:rPr>
          <w:rStyle w:val="StyleUnderline"/>
          <w:rFonts w:asciiTheme="minorHAnsi" w:hAnsiTheme="minorHAnsi" w:cstheme="minorHAnsi"/>
        </w:rPr>
        <w:t xml:space="preserve">, social norms, </w:t>
      </w:r>
      <w:r w:rsidRPr="00E9528A">
        <w:rPr>
          <w:rStyle w:val="Emphasis"/>
          <w:rFonts w:asciiTheme="minorHAnsi" w:hAnsiTheme="minorHAnsi" w:cstheme="minorHAnsi"/>
          <w:highlight w:val="green"/>
        </w:rPr>
        <w:t>political institutions</w:t>
      </w:r>
      <w:r w:rsidRPr="0006541D">
        <w:rPr>
          <w:rStyle w:val="StyleUnderline"/>
          <w:rFonts w:asciiTheme="minorHAnsi" w:hAnsiTheme="minorHAnsi" w:cstheme="minorHAnsi"/>
        </w:rPr>
        <w:t>, and cultural narratives</w:t>
      </w:r>
      <w:r w:rsidRPr="0006541D">
        <w:rPr>
          <w:rFonts w:asciiTheme="minorHAnsi" w:hAnsiTheme="minorHAnsi" w:cstheme="minorHAnsi"/>
          <w:sz w:val="16"/>
        </w:rPr>
        <w:t xml:space="preserve">—tasks ill suited, in other words, to the precise tools of science. </w:t>
      </w:r>
      <w:r w:rsidRPr="0006541D">
        <w:rPr>
          <w:rStyle w:val="StyleUnderline"/>
          <w:rFonts w:asciiTheme="minorHAnsi" w:hAnsiTheme="minorHAnsi" w:cstheme="minorHAnsi"/>
        </w:rPr>
        <w:t xml:space="preserve">The role of </w:t>
      </w:r>
      <w:r w:rsidRPr="00224FE2">
        <w:rPr>
          <w:rStyle w:val="Emphasis"/>
          <w:rFonts w:asciiTheme="minorHAnsi" w:hAnsiTheme="minorHAnsi" w:cstheme="minorHAnsi"/>
          <w:highlight w:val="green"/>
        </w:rPr>
        <w:t>political theorists</w:t>
      </w:r>
      <w:r w:rsidRPr="0006541D">
        <w:rPr>
          <w:rStyle w:val="StyleUnderline"/>
          <w:rFonts w:asciiTheme="minorHAnsi" w:hAnsiTheme="minorHAnsi" w:cstheme="minorHAnsi"/>
        </w:rPr>
        <w:t xml:space="preserve">, on this conception, is not to do primary research on the effects of particular empirical interventions, but to </w:t>
      </w:r>
      <w:r w:rsidRPr="00224FE2">
        <w:rPr>
          <w:rStyle w:val="Emphasis"/>
          <w:rFonts w:asciiTheme="minorHAnsi" w:hAnsiTheme="minorHAnsi" w:cstheme="minorHAnsi"/>
          <w:highlight w:val="green"/>
        </w:rPr>
        <w:t>synthesize</w:t>
      </w:r>
      <w:r w:rsidRPr="0006541D">
        <w:rPr>
          <w:rStyle w:val="StyleUnderline"/>
          <w:rFonts w:asciiTheme="minorHAnsi" w:hAnsiTheme="minorHAnsi" w:cstheme="minorHAnsi"/>
        </w:rPr>
        <w:t xml:space="preserve"> the </w:t>
      </w:r>
      <w:r w:rsidRPr="00224FE2">
        <w:rPr>
          <w:rStyle w:val="StyleUnderline"/>
          <w:rFonts w:asciiTheme="minorHAnsi" w:hAnsiTheme="minorHAnsi" w:cstheme="minorHAnsi"/>
          <w:highlight w:val="green"/>
        </w:rPr>
        <w:t xml:space="preserve">best </w:t>
      </w:r>
      <w:r w:rsidRPr="00224FE2">
        <w:rPr>
          <w:rStyle w:val="Emphasis"/>
          <w:rFonts w:asciiTheme="minorHAnsi" w:hAnsiTheme="minorHAnsi" w:cstheme="minorHAnsi"/>
          <w:highlight w:val="green"/>
        </w:rPr>
        <w:t>work from a number of</w:t>
      </w:r>
      <w:r w:rsidRPr="0006541D">
        <w:rPr>
          <w:rStyle w:val="Emphasis"/>
          <w:rFonts w:asciiTheme="minorHAnsi" w:hAnsiTheme="minorHAnsi" w:cstheme="minorHAnsi"/>
        </w:rPr>
        <w:t xml:space="preserve"> diverse </w:t>
      </w:r>
      <w:r w:rsidRPr="00224FE2">
        <w:rPr>
          <w:rStyle w:val="Emphasis"/>
          <w:rFonts w:asciiTheme="minorHAnsi" w:hAnsiTheme="minorHAnsi" w:cstheme="minorHAnsi"/>
          <w:highlight w:val="green"/>
        </w:rPr>
        <w:t>fields</w:t>
      </w:r>
      <w:r w:rsidRPr="0006541D">
        <w:rPr>
          <w:rStyle w:val="StyleUnderline"/>
          <w:rFonts w:asciiTheme="minorHAnsi" w:hAnsiTheme="minorHAnsi" w:cstheme="minorHAnsi"/>
        </w:rPr>
        <w:t xml:space="preserve">, including but not limited to the social sciences, </w:t>
      </w:r>
      <w:r w:rsidRPr="00224FE2">
        <w:rPr>
          <w:rStyle w:val="StyleUnderline"/>
          <w:rFonts w:asciiTheme="minorHAnsi" w:hAnsiTheme="minorHAnsi" w:cstheme="minorHAnsi"/>
          <w:highlight w:val="green"/>
        </w:rPr>
        <w:t>making</w:t>
      </w:r>
      <w:r w:rsidRPr="0006541D">
        <w:rPr>
          <w:rStyle w:val="StyleUnderline"/>
          <w:rFonts w:asciiTheme="minorHAnsi" w:hAnsiTheme="minorHAnsi" w:cstheme="minorHAnsi"/>
        </w:rPr>
        <w:t xml:space="preserve"> </w:t>
      </w:r>
      <w:r w:rsidRPr="00224FE2">
        <w:rPr>
          <w:rStyle w:val="Emphasis"/>
          <w:rFonts w:asciiTheme="minorHAnsi" w:hAnsiTheme="minorHAnsi" w:cstheme="minorHAnsi"/>
          <w:highlight w:val="green"/>
        </w:rPr>
        <w:t>large</w:t>
      </w:r>
      <w:r w:rsidRPr="0006541D">
        <w:rPr>
          <w:rStyle w:val="Emphasis"/>
          <w:rFonts w:asciiTheme="minorHAnsi" w:hAnsiTheme="minorHAnsi" w:cstheme="minorHAnsi"/>
        </w:rPr>
        <w:t xml:space="preserve">r </w:t>
      </w:r>
      <w:r w:rsidRPr="00224FE2">
        <w:rPr>
          <w:rStyle w:val="Emphasis"/>
          <w:rFonts w:asciiTheme="minorHAnsi" w:hAnsiTheme="minorHAnsi" w:cstheme="minorHAnsi"/>
          <w:highlight w:val="green"/>
        </w:rPr>
        <w:t>scale predictions</w:t>
      </w:r>
      <w:r w:rsidRPr="0006541D">
        <w:rPr>
          <w:rStyle w:val="StyleUnderline"/>
          <w:rFonts w:asciiTheme="minorHAnsi" w:hAnsiTheme="minorHAnsi" w:cstheme="minorHAnsi"/>
        </w:rPr>
        <w:t xml:space="preserve"> </w:t>
      </w:r>
      <w:r w:rsidRPr="00224FE2">
        <w:rPr>
          <w:rStyle w:val="StyleUnderline"/>
          <w:rFonts w:asciiTheme="minorHAnsi" w:hAnsiTheme="minorHAnsi" w:cstheme="minorHAnsi"/>
          <w:highlight w:val="green"/>
        </w:rPr>
        <w:t>about</w:t>
      </w:r>
      <w:r w:rsidRPr="0006541D">
        <w:rPr>
          <w:rStyle w:val="StyleUnderline"/>
          <w:rFonts w:asciiTheme="minorHAnsi" w:hAnsiTheme="minorHAnsi" w:cstheme="minorHAnsi"/>
        </w:rPr>
        <w:t xml:space="preserve"> the </w:t>
      </w:r>
      <w:r w:rsidRPr="00224FE2">
        <w:rPr>
          <w:rStyle w:val="Emphasis"/>
          <w:rFonts w:asciiTheme="minorHAnsi" w:hAnsiTheme="minorHAnsi" w:cstheme="minorHAnsi"/>
          <w:highlight w:val="green"/>
        </w:rPr>
        <w:t>consequences of actions</w:t>
      </w:r>
      <w:r w:rsidRPr="0006541D">
        <w:rPr>
          <w:rStyle w:val="Emphasis"/>
          <w:rFonts w:asciiTheme="minorHAnsi" w:hAnsiTheme="minorHAnsi" w:cstheme="minorHAnsi"/>
        </w:rPr>
        <w:t xml:space="preserve"> and interventions</w:t>
      </w:r>
      <w:r w:rsidRPr="0006541D">
        <w:rPr>
          <w:rStyle w:val="StyleUnderline"/>
          <w:rFonts w:asciiTheme="minorHAnsi" w:hAnsiTheme="minorHAnsi" w:cstheme="minorHAnsi"/>
        </w:rPr>
        <w:t xml:space="preserve"> that cannot be tested scientifically</w:t>
      </w:r>
      <w:r w:rsidRPr="0006541D">
        <w:rPr>
          <w:rFonts w:asciiTheme="minorHAnsi" w:hAnsiTheme="minorHAnsi" w:cstheme="minorHAnsi"/>
          <w:sz w:val="16"/>
        </w:rPr>
        <w:t xml:space="preserve">. </w:t>
      </w:r>
      <w:r w:rsidRPr="0006541D">
        <w:rPr>
          <w:rStyle w:val="StyleUnderline"/>
          <w:rFonts w:asciiTheme="minorHAnsi" w:hAnsiTheme="minorHAnsi" w:cstheme="minorHAnsi"/>
        </w:rPr>
        <w:t>To call this inherently more speculative practice “prediction</w:t>
      </w:r>
      <w:r w:rsidRPr="0006541D">
        <w:rPr>
          <w:rFonts w:asciiTheme="minorHAnsi" w:hAnsiTheme="minorHAnsi" w:cstheme="minorHAnsi"/>
          <w:sz w:val="16"/>
        </w:rPr>
        <w:t xml:space="preserve">,” of course, is to stretch the normal scientific meaning of the word, as Dewey acknowledged. </w:t>
      </w:r>
      <w:r w:rsidRPr="0006541D">
        <w:rPr>
          <w:rStyle w:val="StyleUnderline"/>
          <w:rFonts w:asciiTheme="minorHAnsi" w:hAnsiTheme="minorHAnsi" w:cstheme="minorHAnsi"/>
        </w:rPr>
        <w:t>It is worth adopting his somewhat provocative usage, however, to emphasize the continuity between these practices</w:t>
      </w:r>
      <w:r w:rsidRPr="0006541D">
        <w:rPr>
          <w:rFonts w:asciiTheme="minorHAnsi" w:hAnsiTheme="minorHAnsi" w:cstheme="minorHAnsi"/>
          <w:sz w:val="16"/>
        </w:rPr>
        <w:t xml:space="preserve">, which is too often ignored by those on both sides of the ill-conceived descriptive–prescriptive divide. </w:t>
      </w:r>
      <w:r w:rsidRPr="00E9528A">
        <w:rPr>
          <w:rStyle w:val="StyleUnderline"/>
          <w:rFonts w:asciiTheme="minorHAnsi" w:hAnsiTheme="minorHAnsi" w:cstheme="minorHAnsi"/>
          <w:highlight w:val="green"/>
        </w:rPr>
        <w:t xml:space="preserve">Using </w:t>
      </w:r>
      <w:r w:rsidRPr="0006541D">
        <w:rPr>
          <w:rStyle w:val="StyleUnderline"/>
          <w:rFonts w:asciiTheme="minorHAnsi" w:hAnsiTheme="minorHAnsi" w:cstheme="minorHAnsi"/>
        </w:rPr>
        <w:t xml:space="preserve">a common language of </w:t>
      </w:r>
      <w:r w:rsidRPr="00E9528A">
        <w:rPr>
          <w:rStyle w:val="Emphasis"/>
          <w:rFonts w:asciiTheme="minorHAnsi" w:hAnsiTheme="minorHAnsi" w:cstheme="minorHAnsi"/>
          <w:highlight w:val="green"/>
        </w:rPr>
        <w:t>prediction</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highlights</w:t>
      </w:r>
      <w:r w:rsidRPr="00E9528A">
        <w:rPr>
          <w:rStyle w:val="StyleUnderline"/>
          <w:rFonts w:asciiTheme="minorHAnsi" w:hAnsiTheme="minorHAnsi" w:cstheme="minorHAnsi"/>
          <w:highlight w:val="green"/>
        </w:rPr>
        <w:t xml:space="preserve"> the ways</w:t>
      </w:r>
      <w:r w:rsidRPr="0006541D">
        <w:rPr>
          <w:rStyle w:val="StyleUnderline"/>
          <w:rFonts w:asciiTheme="minorHAnsi" w:hAnsiTheme="minorHAnsi" w:cstheme="minorHAnsi"/>
        </w:rPr>
        <w:t xml:space="preserve"> in which these </w:t>
      </w:r>
      <w:r w:rsidRPr="00E9528A">
        <w:rPr>
          <w:rStyle w:val="Emphasis"/>
          <w:rFonts w:asciiTheme="minorHAnsi" w:hAnsiTheme="minorHAnsi" w:cstheme="minorHAnsi"/>
          <w:highlight w:val="green"/>
        </w:rPr>
        <w:t>modes of inquiry</w:t>
      </w:r>
      <w:r w:rsidRPr="0006541D">
        <w:rPr>
          <w:rStyle w:val="StyleUnderline"/>
          <w:rFonts w:asciiTheme="minorHAnsi" w:hAnsiTheme="minorHAnsi" w:cstheme="minorHAnsi"/>
        </w:rPr>
        <w:t xml:space="preserve"> ought to </w:t>
      </w:r>
      <w:r w:rsidRPr="0006541D">
        <w:rPr>
          <w:rStyle w:val="Emphasis"/>
          <w:rFonts w:asciiTheme="minorHAnsi" w:hAnsiTheme="minorHAnsi" w:cstheme="minorHAnsi"/>
        </w:rPr>
        <w:t xml:space="preserve">discipline and </w:t>
      </w:r>
      <w:r w:rsidRPr="00E9528A">
        <w:rPr>
          <w:rStyle w:val="Emphasis"/>
          <w:rFonts w:asciiTheme="minorHAnsi" w:hAnsiTheme="minorHAnsi" w:cstheme="minorHAnsi"/>
          <w:highlight w:val="green"/>
        </w:rPr>
        <w:t>learn from one another</w:t>
      </w:r>
      <w:r w:rsidRPr="0006541D">
        <w:rPr>
          <w:rStyle w:val="Emphasis"/>
          <w:rFonts w:asciiTheme="minorHAnsi" w:hAnsiTheme="minorHAnsi" w:cstheme="minorHAnsi"/>
        </w:rPr>
        <w:t>.</w:t>
      </w:r>
    </w:p>
    <w:p w14:paraId="29BB9114" w14:textId="77777777" w:rsidR="00EB3EE2" w:rsidRPr="0006541D" w:rsidRDefault="00EB3EE2" w:rsidP="00EB3EE2">
      <w:pPr>
        <w:rPr>
          <w:rStyle w:val="StyleUnderline"/>
          <w:rFonts w:asciiTheme="minorHAnsi" w:hAnsiTheme="minorHAnsi" w:cstheme="minorHAnsi"/>
        </w:rPr>
      </w:pPr>
      <w:r w:rsidRPr="0006541D">
        <w:rPr>
          <w:rFonts w:asciiTheme="minorHAnsi" w:hAnsiTheme="minorHAnsi" w:cstheme="minorHAnsi"/>
          <w:sz w:val="16"/>
        </w:rPr>
        <w:t xml:space="preserve">In response, then, it might be argued that </w:t>
      </w:r>
      <w:r w:rsidRPr="0006541D">
        <w:rPr>
          <w:rStyle w:val="StyleUnderline"/>
          <w:rFonts w:asciiTheme="minorHAnsi" w:hAnsiTheme="minorHAnsi" w:cstheme="minorHAnsi"/>
        </w:rPr>
        <w:t>social scientists</w:t>
      </w:r>
      <w:r w:rsidRPr="0006541D">
        <w:rPr>
          <w:rFonts w:asciiTheme="minorHAnsi" w:hAnsiTheme="minorHAnsi" w:cstheme="minorHAnsi"/>
          <w:sz w:val="16"/>
        </w:rPr>
        <w:t xml:space="preserve">, who can </w:t>
      </w:r>
      <w:r w:rsidRPr="0006541D">
        <w:rPr>
          <w:rStyle w:val="StyleUnderline"/>
          <w:rFonts w:asciiTheme="minorHAnsi" w:hAnsiTheme="minorHAnsi" w:cstheme="minorHAnsi"/>
        </w:rPr>
        <w:t>evaluate</w:t>
      </w:r>
      <w:r w:rsidRPr="0006541D">
        <w:rPr>
          <w:rFonts w:asciiTheme="minorHAnsi" w:hAnsiTheme="minorHAnsi" w:cstheme="minorHAnsi"/>
          <w:sz w:val="16"/>
        </w:rPr>
        <w:t xml:space="preserve"> the relevant empirical studies with greater precision and reliability, are still better positioned than political theorists to “discipline” the more expansive and imaginative form of prediction envisioned by Dewey.</w:t>
      </w:r>
      <w:r w:rsidRPr="006C650B">
        <w:rPr>
          <w:rFonts w:asciiTheme="minorHAnsi" w:hAnsiTheme="minorHAnsi" w:cstheme="minorHAnsi"/>
          <w:sz w:val="16"/>
        </w:rPr>
        <w:t>9</w:t>
      </w:r>
      <w:r w:rsidRPr="0006541D">
        <w:rPr>
          <w:rFonts w:asciiTheme="minorHAnsi" w:hAnsiTheme="minorHAnsi" w:cstheme="minorHAnsi"/>
          <w:sz w:val="16"/>
        </w:rPr>
        <w:t xml:space="preserve"> By </w:t>
      </w:r>
      <w:r w:rsidRPr="0006541D">
        <w:rPr>
          <w:rStyle w:val="StyleUnderline"/>
          <w:rFonts w:asciiTheme="minorHAnsi" w:hAnsiTheme="minorHAnsi" w:cstheme="minorHAnsi"/>
        </w:rPr>
        <w:t>contrast, it could be added, the sorts of expertise developed by political theorists are not particularly relevant to the needs of large-scale prediction.</w:t>
      </w:r>
      <w:r w:rsidRPr="0006541D">
        <w:rPr>
          <w:rFonts w:asciiTheme="minorHAnsi" w:hAnsiTheme="minorHAnsi" w:cstheme="minorHAnsi"/>
          <w:sz w:val="16"/>
        </w:rPr>
        <w:t xml:space="preserve"> </w:t>
      </w:r>
      <w:r w:rsidRPr="0006541D">
        <w:rPr>
          <w:rStyle w:val="StyleUnderline"/>
          <w:rFonts w:asciiTheme="minorHAnsi" w:hAnsiTheme="minorHAnsi" w:cstheme="minorHAnsi"/>
        </w:rPr>
        <w:t>The objection is instructive, and several answers to it are necessary. First, we must admit that it contains some truth</w:t>
      </w:r>
      <w:r w:rsidRPr="0006541D">
        <w:rPr>
          <w:rFonts w:asciiTheme="minorHAnsi" w:hAnsiTheme="minorHAnsi" w:cstheme="minorHAnsi"/>
          <w:sz w:val="16"/>
        </w:rPr>
        <w:t xml:space="preserve">. </w:t>
      </w:r>
      <w:r w:rsidRPr="00224FE2">
        <w:rPr>
          <w:rStyle w:val="StyleUnderline"/>
          <w:rFonts w:asciiTheme="minorHAnsi" w:hAnsiTheme="minorHAnsi" w:cstheme="minorHAnsi"/>
          <w:highlight w:val="green"/>
        </w:rPr>
        <w:t>At present</w:t>
      </w:r>
      <w:r w:rsidRPr="0006541D">
        <w:rPr>
          <w:rStyle w:val="StyleUnderline"/>
          <w:rFonts w:asciiTheme="minorHAnsi" w:hAnsiTheme="minorHAnsi" w:cstheme="minorHAnsi"/>
        </w:rPr>
        <w:t xml:space="preserve">, many political </w:t>
      </w:r>
      <w:r w:rsidRPr="00224FE2">
        <w:rPr>
          <w:rStyle w:val="Emphasis"/>
          <w:rFonts w:asciiTheme="minorHAnsi" w:hAnsiTheme="minorHAnsi" w:cstheme="minorHAnsi"/>
          <w:highlight w:val="green"/>
        </w:rPr>
        <w:t>theorists lack</w:t>
      </w:r>
      <w:r w:rsidRPr="0006541D">
        <w:rPr>
          <w:rStyle w:val="Emphasis"/>
          <w:rFonts w:asciiTheme="minorHAnsi" w:hAnsiTheme="minorHAnsi" w:cstheme="minorHAnsi"/>
        </w:rPr>
        <w:t xml:space="preserve"> the </w:t>
      </w:r>
      <w:r w:rsidRPr="00224FE2">
        <w:rPr>
          <w:rStyle w:val="Emphasis"/>
          <w:rFonts w:asciiTheme="minorHAnsi" w:hAnsiTheme="minorHAnsi" w:cstheme="minorHAnsi"/>
          <w:highlight w:val="green"/>
        </w:rPr>
        <w:t>tools</w:t>
      </w:r>
      <w:r w:rsidRPr="0006541D">
        <w:rPr>
          <w:rStyle w:val="Emphasis"/>
          <w:rFonts w:asciiTheme="minorHAnsi" w:hAnsiTheme="minorHAnsi" w:cstheme="minorHAnsi"/>
        </w:rPr>
        <w:t xml:space="preserve"> necessary </w:t>
      </w:r>
      <w:r w:rsidRPr="00224FE2">
        <w:rPr>
          <w:rStyle w:val="Emphasis"/>
          <w:rFonts w:asciiTheme="minorHAnsi" w:hAnsiTheme="minorHAnsi" w:cstheme="minorHAnsi"/>
          <w:highlight w:val="green"/>
        </w:rPr>
        <w:t>to</w:t>
      </w:r>
      <w:r w:rsidRPr="0006541D">
        <w:rPr>
          <w:rStyle w:val="StyleUnderline"/>
          <w:rFonts w:asciiTheme="minorHAnsi" w:hAnsiTheme="minorHAnsi" w:cstheme="minorHAnsi"/>
        </w:rPr>
        <w:t xml:space="preserve"> properly </w:t>
      </w:r>
      <w:r w:rsidRPr="0006541D">
        <w:rPr>
          <w:rStyle w:val="Emphasis"/>
          <w:rFonts w:asciiTheme="minorHAnsi" w:hAnsiTheme="minorHAnsi" w:cstheme="minorHAnsi"/>
        </w:rPr>
        <w:t>interpret</w:t>
      </w:r>
      <w:r w:rsidRPr="0006541D">
        <w:rPr>
          <w:rStyle w:val="StyleUnderline"/>
          <w:rFonts w:asciiTheme="minorHAnsi" w:hAnsiTheme="minorHAnsi" w:cstheme="minorHAnsi"/>
        </w:rPr>
        <w:t xml:space="preserve"> and </w:t>
      </w:r>
      <w:r w:rsidRPr="00224FE2">
        <w:rPr>
          <w:rStyle w:val="Emphasis"/>
          <w:rFonts w:asciiTheme="minorHAnsi" w:hAnsiTheme="minorHAnsi" w:cstheme="minorHAnsi"/>
          <w:highlight w:val="green"/>
        </w:rPr>
        <w:t>synthesize</w:t>
      </w:r>
      <w:r w:rsidRPr="0006541D">
        <w:rPr>
          <w:rStyle w:val="StyleUnderline"/>
          <w:rFonts w:asciiTheme="minorHAnsi" w:hAnsiTheme="minorHAnsi" w:cstheme="minorHAnsi"/>
        </w:rPr>
        <w:t xml:space="preserve"> the </w:t>
      </w:r>
      <w:r w:rsidRPr="00224FE2">
        <w:rPr>
          <w:rStyle w:val="Emphasis"/>
          <w:rFonts w:asciiTheme="minorHAnsi" w:hAnsiTheme="minorHAnsi" w:cstheme="minorHAnsi"/>
          <w:highlight w:val="green"/>
        </w:rPr>
        <w:t>relevant findings</w:t>
      </w:r>
      <w:r w:rsidRPr="0006541D">
        <w:rPr>
          <w:rStyle w:val="Emphasis"/>
          <w:rFonts w:asciiTheme="minorHAnsi" w:hAnsiTheme="minorHAnsi" w:cstheme="minorHAnsi"/>
        </w:rPr>
        <w:t xml:space="preserve"> of other fields</w:t>
      </w:r>
      <w:r w:rsidRPr="0006541D">
        <w:rPr>
          <w:rFonts w:asciiTheme="minorHAnsi" w:hAnsiTheme="minorHAnsi" w:cstheme="minorHAnsi"/>
          <w:sz w:val="16"/>
        </w:rPr>
        <w:t xml:space="preserve">. Thus, </w:t>
      </w:r>
      <w:r w:rsidRPr="0006541D">
        <w:rPr>
          <w:rStyle w:val="StyleUnderline"/>
          <w:rFonts w:asciiTheme="minorHAnsi" w:hAnsiTheme="minorHAnsi" w:cstheme="minorHAnsi"/>
        </w:rPr>
        <w:t>adopting a Deweyan method of inquiry is not entirely inert: at least some of us should change what we are doing and learn the tools we need to best undertake this kind of large-scale, synthetic prediction.</w:t>
      </w:r>
    </w:p>
    <w:p w14:paraId="1BB98369" w14:textId="77777777" w:rsidR="00EB3EE2" w:rsidRPr="0006541D" w:rsidRDefault="00EB3EE2" w:rsidP="00EB3EE2">
      <w:pPr>
        <w:rPr>
          <w:rStyle w:val="StyleUnderline"/>
          <w:rFonts w:asciiTheme="minorHAnsi" w:hAnsiTheme="minorHAnsi" w:cstheme="minorHAnsi"/>
        </w:rPr>
      </w:pPr>
      <w:r w:rsidRPr="0006541D">
        <w:rPr>
          <w:rFonts w:asciiTheme="minorHAnsi" w:hAnsiTheme="minorHAnsi" w:cstheme="minorHAnsi"/>
          <w:sz w:val="16"/>
        </w:rPr>
        <w:t xml:space="preserve">Nevertheless, there are good reasons to think that political theorists are the right disciplinary community for the job. Consider first our somewhat idiosyncratic devotion to the study of canonical figures in the history of political thought, many of whom—from Aristotle to Hobbes, Rousseau, Marx, and of course Dewey himself—were not only or even primarily political philosophers. </w:t>
      </w:r>
      <w:r w:rsidRPr="0006541D">
        <w:rPr>
          <w:rStyle w:val="StyleUnderline"/>
          <w:rFonts w:asciiTheme="minorHAnsi" w:hAnsiTheme="minorHAnsi" w:cstheme="minorHAnsi"/>
        </w:rPr>
        <w:t xml:space="preserve">As thinkers of a realist bent are fond of reminding us, political theorists have always </w:t>
      </w:r>
      <w:r w:rsidRPr="0006541D">
        <w:rPr>
          <w:rStyle w:val="Emphasis"/>
          <w:rFonts w:asciiTheme="minorHAnsi" w:hAnsiTheme="minorHAnsi" w:cstheme="minorHAnsi"/>
        </w:rPr>
        <w:t>drawn from</w:t>
      </w:r>
      <w:r w:rsidRPr="0006541D">
        <w:rPr>
          <w:rStyle w:val="StyleUnderline"/>
          <w:rFonts w:asciiTheme="minorHAnsi" w:hAnsiTheme="minorHAnsi" w:cstheme="minorHAnsi"/>
        </w:rPr>
        <w:t xml:space="preserve"> and even contributed to the study of </w:t>
      </w:r>
      <w:r w:rsidRPr="0006541D">
        <w:rPr>
          <w:rStyle w:val="Emphasis"/>
          <w:rFonts w:asciiTheme="minorHAnsi" w:hAnsiTheme="minorHAnsi" w:cstheme="minorHAnsi"/>
        </w:rPr>
        <w:t>history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psychology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economics</w:t>
      </w:r>
      <w:r w:rsidRPr="0006541D">
        <w:rPr>
          <w:rStyle w:val="StyleUnderline"/>
          <w:rFonts w:asciiTheme="minorHAnsi" w:hAnsiTheme="minorHAnsi" w:cstheme="minorHAnsi"/>
        </w:rPr>
        <w:t>, and whatever else was available to them, often because they have hoped to make exactly the sort of large-scale predictions Dewey recommends</w:t>
      </w:r>
      <w:r w:rsidRPr="0006541D">
        <w:rPr>
          <w:rFonts w:asciiTheme="minorHAnsi" w:hAnsiTheme="minorHAnsi" w:cstheme="minorHAnsi"/>
          <w:sz w:val="16"/>
        </w:rPr>
        <w:t>. In advocating an approach to political philosophy grounded in “social theories of power” rather than first principles, for example, </w:t>
      </w:r>
      <w:r w:rsidRPr="006C650B">
        <w:rPr>
          <w:rFonts w:asciiTheme="minorHAnsi" w:hAnsiTheme="minorHAnsi" w:cstheme="minorHAnsi"/>
          <w:sz w:val="16"/>
        </w:rPr>
        <w:t>Jacob Levy (2015</w:t>
      </w:r>
      <w:r w:rsidRPr="0006541D">
        <w:rPr>
          <w:rFonts w:asciiTheme="minorHAnsi" w:hAnsiTheme="minorHAnsi" w:cstheme="minorHAnsi"/>
          <w:sz w:val="16"/>
        </w:rPr>
        <w:t xml:space="preserve">, 4) observes in a realist spirit that if such a social-theoretic approach is “sometimes absent from contemporary normative theory . . . that is one reason for looking to the history of political thought, where a greater methodological richness can be found.” </w:t>
      </w:r>
      <w:r w:rsidRPr="0006541D">
        <w:rPr>
          <w:rStyle w:val="StyleUnderline"/>
          <w:rFonts w:asciiTheme="minorHAnsi" w:hAnsiTheme="minorHAnsi" w:cstheme="minorHAnsi"/>
        </w:rPr>
        <w:t>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w:t>
      </w:r>
    </w:p>
    <w:p w14:paraId="36F31023" w14:textId="77777777" w:rsidR="00EB3EE2" w:rsidRPr="00224FE2" w:rsidRDefault="00EB3EE2" w:rsidP="00EB3EE2">
      <w:pPr>
        <w:rPr>
          <w:rFonts w:asciiTheme="minorHAnsi" w:hAnsiTheme="minorHAnsi" w:cstheme="minorHAnsi"/>
          <w:sz w:val="10"/>
          <w:szCs w:val="6"/>
        </w:rPr>
      </w:pPr>
      <w:r w:rsidRPr="00224FE2">
        <w:rPr>
          <w:rFonts w:asciiTheme="minorHAnsi" w:hAnsiTheme="minorHAnsi" w:cstheme="minorHAnsi"/>
          <w:sz w:val="10"/>
          <w:szCs w:val="6"/>
        </w:rPr>
        <w:t>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w:t>
      </w:r>
      <w:r w:rsidRPr="006C650B">
        <w:rPr>
          <w:rFonts w:asciiTheme="minorHAnsi" w:hAnsiTheme="minorHAnsi" w:cstheme="minorHAnsi"/>
          <w:sz w:val="10"/>
          <w:szCs w:val="6"/>
        </w:rPr>
        <w:t>10</w:t>
      </w:r>
      <w:r w:rsidRPr="00224FE2">
        <w:rPr>
          <w:rFonts w:asciiTheme="minorHAnsi" w:hAnsiTheme="minorHAnsi" w:cstheme="minorHAnsi"/>
          <w:sz w:val="10"/>
          <w:szCs w:val="6"/>
        </w:rPr>
        <w:t>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inclusion—the humanities and interpretive social sciences are also essential to the integrative understanding envisioned here. As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w:t>
      </w:r>
    </w:p>
    <w:p w14:paraId="25BEE303" w14:textId="77777777" w:rsidR="00EB3EE2" w:rsidRPr="00224FE2" w:rsidRDefault="00EB3EE2" w:rsidP="00EB3EE2">
      <w:pPr>
        <w:rPr>
          <w:rFonts w:asciiTheme="minorHAnsi" w:hAnsiTheme="minorHAnsi" w:cstheme="minorHAnsi"/>
          <w:sz w:val="10"/>
          <w:szCs w:val="6"/>
        </w:rPr>
      </w:pPr>
      <w:r w:rsidRPr="00224FE2">
        <w:rPr>
          <w:rFonts w:asciiTheme="minorHAnsi" w:hAnsiTheme="minorHAnsi" w:cstheme="minorHAnsi"/>
          <w:sz w:val="10"/>
          <w:szCs w:val="6"/>
        </w:rPr>
        <w:t>Perhaps most importantly, in fact, the very critical and normative methods that a predictive approach seeks to transcend are nonetheless crucial background for its pursuit. Although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that permeate social life, and the relentlessly subtle ways in which power structures our experience. This traditional sort of “expertise” is as relevant as ever to political theory in a broadly predictive mode.</w:t>
      </w:r>
    </w:p>
    <w:p w14:paraId="2717AAD4" w14:textId="77777777" w:rsidR="00EB3EE2" w:rsidRPr="00224FE2" w:rsidRDefault="00EB3EE2" w:rsidP="00EB3EE2">
      <w:pPr>
        <w:rPr>
          <w:rFonts w:asciiTheme="minorHAnsi" w:hAnsiTheme="minorHAnsi" w:cstheme="minorHAnsi"/>
          <w:sz w:val="10"/>
          <w:szCs w:val="6"/>
        </w:rPr>
      </w:pPr>
      <w:r w:rsidRPr="00224FE2">
        <w:rPr>
          <w:rFonts w:asciiTheme="minorHAnsi" w:hAnsiTheme="minorHAnsi" w:cstheme="minorHAnsi"/>
          <w:sz w:val="10"/>
          <w:szCs w:val="6"/>
        </w:rPr>
        <w:t>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w:t>
      </w:r>
      <w:r w:rsidRPr="006C650B">
        <w:rPr>
          <w:rFonts w:asciiTheme="minorHAnsi" w:hAnsiTheme="minorHAnsi" w:cstheme="minorHAnsi"/>
          <w:sz w:val="10"/>
          <w:szCs w:val="6"/>
        </w:rPr>
        <w:t>Richard Rorty (1982</w:t>
      </w:r>
      <w:r w:rsidRPr="00224FE2">
        <w:rPr>
          <w:rFonts w:asciiTheme="minorHAnsi" w:hAnsiTheme="minorHAnsi" w:cstheme="minorHAnsi"/>
          <w:sz w:val="10"/>
          <w:szCs w:val="6"/>
        </w:rPr>
        <w:t>, </w:t>
      </w:r>
      <w:r w:rsidRPr="006C650B">
        <w:rPr>
          <w:rFonts w:asciiTheme="minorHAnsi" w:hAnsiTheme="minorHAnsi" w:cstheme="minorHAnsi"/>
          <w:sz w:val="10"/>
          <w:szCs w:val="6"/>
        </w:rPr>
        <w:t>1989</w:t>
      </w:r>
      <w:r w:rsidRPr="00224FE2">
        <w:rPr>
          <w:rFonts w:asciiTheme="minorHAnsi" w:hAnsiTheme="minorHAnsi" w:cstheme="minorHAnsi"/>
          <w:sz w:val="10"/>
          <w:szCs w:val="6"/>
        </w:rPr>
        <w:t>) has emphasized the role of narrative and artistic imagining, which for Dewey is indeed a necessary part of the process of social intelligence:</w:t>
      </w:r>
    </w:p>
    <w:p w14:paraId="52015E75" w14:textId="77777777" w:rsidR="00EB3EE2" w:rsidRPr="00224FE2" w:rsidRDefault="00EB3EE2" w:rsidP="00EB3EE2">
      <w:pPr>
        <w:rPr>
          <w:rFonts w:asciiTheme="minorHAnsi" w:hAnsiTheme="minorHAnsi" w:cstheme="minorHAnsi"/>
          <w:sz w:val="10"/>
          <w:szCs w:val="6"/>
        </w:rPr>
      </w:pPr>
      <w:r w:rsidRPr="00224FE2">
        <w:rPr>
          <w:rFonts w:asciiTheme="minorHAnsi" w:hAnsiTheme="minorHAnsi" w:cstheme="minorHAnsi"/>
          <w:sz w:val="10"/>
          <w:szCs w:val="6"/>
        </w:rPr>
        <w:t>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w:t>
      </w:r>
    </w:p>
    <w:p w14:paraId="1991875F" w14:textId="77777777" w:rsidR="00EB3EE2" w:rsidRPr="00224FE2" w:rsidRDefault="00EB3EE2" w:rsidP="00EB3EE2">
      <w:pPr>
        <w:rPr>
          <w:rFonts w:asciiTheme="minorHAnsi" w:hAnsiTheme="minorHAnsi" w:cstheme="minorHAnsi"/>
          <w:sz w:val="10"/>
          <w:szCs w:val="6"/>
        </w:rPr>
      </w:pPr>
      <w:r w:rsidRPr="006C650B">
        <w:rPr>
          <w:rFonts w:asciiTheme="minorHAnsi" w:hAnsiTheme="minorHAnsi" w:cstheme="minorHAnsi"/>
          <w:sz w:val="10"/>
          <w:szCs w:val="6"/>
        </w:rPr>
        <w:t>Rorty (1989</w:t>
      </w:r>
      <w:r w:rsidRPr="00224FE2">
        <w:rPr>
          <w:rFonts w:asciiTheme="minorHAnsi" w:hAnsiTheme="minorHAnsi" w:cstheme="minorHAnsi"/>
          <w:sz w:val="10"/>
          <w:szCs w:val="6"/>
        </w:rPr>
        <w:t>, 26) imagines that this justifies a surrender of philosophy to poetry—that is, a surrender of logic to narrative.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w:t>
      </w:r>
    </w:p>
    <w:p w14:paraId="7F030B51" w14:textId="77777777" w:rsidR="00EB3EE2" w:rsidRPr="0006541D" w:rsidRDefault="00EB3EE2" w:rsidP="00EB3EE2">
      <w:pPr>
        <w:rPr>
          <w:rStyle w:val="StyleUnderline"/>
          <w:rFonts w:asciiTheme="minorHAnsi" w:hAnsiTheme="minorHAnsi" w:cstheme="minorHAnsi"/>
        </w:rPr>
      </w:pPr>
      <w:r w:rsidRPr="0006541D">
        <w:rPr>
          <w:rFonts w:asciiTheme="minorHAnsi" w:hAnsiTheme="minorHAnsi" w:cstheme="minorHAnsi"/>
          <w:sz w:val="16"/>
        </w:rPr>
        <w:t>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w:t>
      </w:r>
      <w:r w:rsidRPr="006C650B">
        <w:rPr>
          <w:rFonts w:asciiTheme="minorHAnsi" w:hAnsiTheme="minorHAnsi" w:cstheme="minorHAnsi"/>
          <w:sz w:val="16"/>
        </w:rPr>
        <w:t>Elizabeth Anderson (2010)</w:t>
      </w:r>
      <w:r w:rsidRPr="0006541D">
        <w:rPr>
          <w:rFonts w:asciiTheme="minorHAnsi" w:hAnsiTheme="minorHAnsi" w:cstheme="minorHAnsi"/>
          <w:sz w:val="16"/>
        </w:rPr>
        <w:t> does in The Imperative of Integration. Anderson, a pragmatist explicitly inspired by Dewey, adopts a wide array of disciplinary lenses to make a synthetic argument that is irreducible to any of them, demonstrating predictive political theory at its best. Others have applied similar methods in evaluating competing regimes for maintaining civic “virtue” (</w:t>
      </w:r>
      <w:r w:rsidRPr="006C650B">
        <w:rPr>
          <w:rFonts w:asciiTheme="minorHAnsi" w:hAnsiTheme="minorHAnsi" w:cstheme="minorHAnsi"/>
          <w:sz w:val="16"/>
        </w:rPr>
        <w:t>McTernan 2014</w:t>
      </w:r>
      <w:r w:rsidRPr="0006541D">
        <w:rPr>
          <w:rFonts w:asciiTheme="minorHAnsi" w:hAnsiTheme="minorHAnsi" w:cstheme="minorHAnsi"/>
          <w:sz w:val="16"/>
        </w:rPr>
        <w:t>), achieving deliberative conversions (</w:t>
      </w:r>
      <w:r w:rsidRPr="006C650B">
        <w:rPr>
          <w:rFonts w:asciiTheme="minorHAnsi" w:hAnsiTheme="minorHAnsi" w:cstheme="minorHAnsi"/>
          <w:sz w:val="16"/>
        </w:rPr>
        <w:t>Bagg 2015</w:t>
      </w:r>
      <w:r w:rsidRPr="0006541D">
        <w:rPr>
          <w:rFonts w:asciiTheme="minorHAnsi" w:hAnsiTheme="minorHAnsi" w:cstheme="minorHAnsi"/>
          <w:sz w:val="16"/>
        </w:rPr>
        <w:t>), enabling second-order social reflexivity (</w:t>
      </w:r>
      <w:r w:rsidRPr="006C650B">
        <w:rPr>
          <w:rFonts w:asciiTheme="minorHAnsi" w:hAnsiTheme="minorHAnsi" w:cstheme="minorHAnsi"/>
          <w:sz w:val="16"/>
        </w:rPr>
        <w:t>Aligica 2014</w:t>
      </w:r>
      <w:r w:rsidRPr="0006541D">
        <w:rPr>
          <w:rFonts w:asciiTheme="minorHAnsi" w:hAnsiTheme="minorHAnsi" w:cstheme="minorHAnsi"/>
          <w:sz w:val="16"/>
        </w:rPr>
        <w:t>; </w:t>
      </w:r>
      <w:r w:rsidRPr="006C650B">
        <w:rPr>
          <w:rFonts w:asciiTheme="minorHAnsi" w:hAnsiTheme="minorHAnsi" w:cstheme="minorHAnsi"/>
          <w:sz w:val="16"/>
        </w:rPr>
        <w:t>Bell 2015</w:t>
      </w:r>
      <w:r w:rsidRPr="0006541D">
        <w:rPr>
          <w:rFonts w:asciiTheme="minorHAnsi" w:hAnsiTheme="minorHAnsi" w:cstheme="minorHAnsi"/>
          <w:sz w:val="16"/>
        </w:rPr>
        <w:t>; </w:t>
      </w:r>
      <w:r w:rsidRPr="006C650B">
        <w:rPr>
          <w:rFonts w:asciiTheme="minorHAnsi" w:hAnsiTheme="minorHAnsi" w:cstheme="minorHAnsi"/>
          <w:sz w:val="16"/>
        </w:rPr>
        <w:t>Knight and Johnson 2011</w:t>
      </w:r>
      <w:r w:rsidRPr="0006541D">
        <w:rPr>
          <w:rFonts w:asciiTheme="minorHAnsi" w:hAnsiTheme="minorHAnsi" w:cstheme="minorHAnsi"/>
          <w:sz w:val="16"/>
        </w:rPr>
        <w:t>), and weakening the effect of money in politics (</w:t>
      </w:r>
      <w:r w:rsidRPr="006C650B">
        <w:rPr>
          <w:rFonts w:asciiTheme="minorHAnsi" w:hAnsiTheme="minorHAnsi" w:cstheme="minorHAnsi"/>
          <w:sz w:val="16"/>
        </w:rPr>
        <w:t>Lessig 2011</w:t>
      </w:r>
      <w:r w:rsidRPr="0006541D">
        <w:rPr>
          <w:rFonts w:asciiTheme="minorHAnsi" w:hAnsiTheme="minorHAnsi" w:cstheme="minorHAnsi"/>
          <w:sz w:val="16"/>
        </w:rPr>
        <w:t xml:space="preserve">). </w:t>
      </w:r>
      <w:r w:rsidRPr="00E9528A">
        <w:rPr>
          <w:rStyle w:val="StyleUnderline"/>
          <w:rFonts w:asciiTheme="minorHAnsi" w:hAnsiTheme="minorHAnsi" w:cstheme="minorHAnsi"/>
          <w:highlight w:val="green"/>
        </w:rPr>
        <w:t>We can imagine</w:t>
      </w:r>
      <w:r w:rsidRPr="0006541D">
        <w:rPr>
          <w:rStyle w:val="StyleUnderline"/>
          <w:rFonts w:asciiTheme="minorHAnsi" w:hAnsiTheme="minorHAnsi" w:cstheme="minorHAnsi"/>
        </w:rPr>
        <w:t xml:space="preserve"> similarly </w:t>
      </w:r>
      <w:r w:rsidRPr="00E9528A">
        <w:rPr>
          <w:rStyle w:val="StyleUnderline"/>
          <w:rFonts w:asciiTheme="minorHAnsi" w:hAnsiTheme="minorHAnsi" w:cstheme="minorHAnsi"/>
          <w:highlight w:val="green"/>
        </w:rPr>
        <w:t>wide-ranging predictive approaches to</w:t>
      </w:r>
      <w:r w:rsidRPr="0006541D">
        <w:rPr>
          <w:rStyle w:val="StyleUnderline"/>
          <w:rFonts w:asciiTheme="minorHAnsi" w:hAnsiTheme="minorHAnsi" w:cstheme="minorHAnsi"/>
        </w:rPr>
        <w:t xml:space="preserve"> proposed </w:t>
      </w:r>
      <w:r w:rsidRPr="00E9528A">
        <w:rPr>
          <w:rStyle w:val="StyleUnderline"/>
          <w:rFonts w:asciiTheme="minorHAnsi" w:hAnsiTheme="minorHAnsi" w:cstheme="minorHAnsi"/>
          <w:highlight w:val="green"/>
        </w:rPr>
        <w:t>interventions like</w:t>
      </w:r>
      <w:r w:rsidRPr="0006541D">
        <w:rPr>
          <w:rStyle w:val="StyleUnderline"/>
          <w:rFonts w:asciiTheme="minorHAnsi" w:hAnsiTheme="minorHAnsi" w:cstheme="minorHAnsi"/>
        </w:rPr>
        <w:t xml:space="preserve"> instituting </w:t>
      </w:r>
      <w:r w:rsidRPr="00E9528A">
        <w:rPr>
          <w:rStyle w:val="Emphasis"/>
          <w:rFonts w:asciiTheme="minorHAnsi" w:hAnsiTheme="minorHAnsi" w:cstheme="minorHAnsi"/>
          <w:highlight w:val="green"/>
        </w:rPr>
        <w:t>reparations for slavery</w:t>
      </w:r>
      <w:r w:rsidRPr="0006541D">
        <w:rPr>
          <w:rStyle w:val="StyleUnderline"/>
          <w:rFonts w:asciiTheme="minorHAnsi" w:hAnsiTheme="minorHAnsi" w:cstheme="minorHAnsi"/>
        </w:rPr>
        <w:t xml:space="preserve">, changing our understandings of marriage, </w:t>
      </w:r>
      <w:r w:rsidRPr="00E9528A">
        <w:rPr>
          <w:rStyle w:val="Emphasis"/>
          <w:rFonts w:asciiTheme="minorHAnsi" w:hAnsiTheme="minorHAnsi" w:cstheme="minorHAnsi"/>
          <w:highlight w:val="green"/>
        </w:rPr>
        <w:t>abolishing prisons</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enforcing</w:t>
      </w:r>
      <w:r w:rsidRPr="0006541D">
        <w:rPr>
          <w:rStyle w:val="StyleUnderline"/>
          <w:rFonts w:asciiTheme="minorHAnsi" w:hAnsiTheme="minorHAnsi" w:cstheme="minorHAnsi"/>
        </w:rPr>
        <w:t xml:space="preserve"> strict </w:t>
      </w:r>
      <w:r w:rsidRPr="0006541D">
        <w:rPr>
          <w:rStyle w:val="Emphasis"/>
          <w:rFonts w:asciiTheme="minorHAnsi" w:hAnsiTheme="minorHAnsi" w:cstheme="minorHAnsi"/>
        </w:rPr>
        <w:t xml:space="preserve">norms of </w:t>
      </w:r>
      <w:r w:rsidRPr="00E9528A">
        <w:rPr>
          <w:rStyle w:val="Emphasis"/>
          <w:rFonts w:asciiTheme="minorHAnsi" w:hAnsiTheme="minorHAnsi" w:cstheme="minorHAnsi"/>
          <w:highlight w:val="green"/>
        </w:rPr>
        <w:t>gender equality</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opening borders</w:t>
      </w:r>
      <w:r w:rsidRPr="0006541D">
        <w:rPr>
          <w:rStyle w:val="StyleUnderline"/>
          <w:rFonts w:asciiTheme="minorHAnsi" w:hAnsiTheme="minorHAnsi" w:cstheme="minorHAnsi"/>
        </w:rPr>
        <w:t xml:space="preserve">, undermining </w:t>
      </w:r>
      <w:r w:rsidRPr="0006541D">
        <w:rPr>
          <w:rStyle w:val="Emphasis"/>
          <w:rFonts w:asciiTheme="minorHAnsi" w:hAnsiTheme="minorHAnsi" w:cstheme="minorHAnsi"/>
        </w:rPr>
        <w:t>norms of individual responsibility</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or</w:t>
      </w:r>
      <w:r w:rsidRPr="0006541D">
        <w:rPr>
          <w:rStyle w:val="StyleUnderline"/>
          <w:rFonts w:asciiTheme="minorHAnsi" w:hAnsiTheme="minorHAnsi" w:cstheme="minorHAnsi"/>
        </w:rPr>
        <w:t xml:space="preserve"> </w:t>
      </w:r>
      <w:r w:rsidRPr="00E9528A">
        <w:rPr>
          <w:rStyle w:val="StyleUnderline"/>
          <w:rFonts w:asciiTheme="minorHAnsi" w:hAnsiTheme="minorHAnsi" w:cstheme="minorHAnsi"/>
          <w:highlight w:val="green"/>
        </w:rPr>
        <w:t>imposing</w:t>
      </w:r>
      <w:r w:rsidRPr="0006541D">
        <w:rPr>
          <w:rStyle w:val="StyleUnderline"/>
          <w:rFonts w:asciiTheme="minorHAnsi" w:hAnsiTheme="minorHAnsi" w:cstheme="minorHAnsi"/>
        </w:rPr>
        <w:t xml:space="preserve"> global </w:t>
      </w:r>
      <w:r w:rsidRPr="00E9528A">
        <w:rPr>
          <w:rStyle w:val="Emphasis"/>
          <w:rFonts w:asciiTheme="minorHAnsi" w:hAnsiTheme="minorHAnsi" w:cstheme="minorHAnsi"/>
          <w:highlight w:val="green"/>
        </w:rPr>
        <w:t>redistributive taxes</w:t>
      </w:r>
      <w:r w:rsidRPr="0006541D">
        <w:rPr>
          <w:rStyle w:val="Emphasis"/>
          <w:rFonts w:asciiTheme="minorHAnsi" w:hAnsiTheme="minorHAnsi" w:cstheme="minorHAnsi"/>
        </w:rPr>
        <w:t xml:space="preserve"> on capital</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These </w:t>
      </w:r>
      <w:r w:rsidRPr="00E9528A">
        <w:rPr>
          <w:rStyle w:val="StyleUnderline"/>
          <w:rFonts w:asciiTheme="minorHAnsi" w:hAnsiTheme="minorHAnsi" w:cstheme="minorHAnsi"/>
          <w:highlight w:val="green"/>
        </w:rPr>
        <w:t>proposals vary in feasibility</w:t>
      </w:r>
      <w:r w:rsidRPr="0006541D">
        <w:rPr>
          <w:rStyle w:val="StyleUnderline"/>
          <w:rFonts w:asciiTheme="minorHAnsi" w:hAnsiTheme="minorHAnsi" w:cstheme="minorHAnsi"/>
        </w:rPr>
        <w:t>, for judgments about which long-term ideals to promote in the broader public sphere are just as real, situated, and pressing, as judgments about which policies to support in the short term. In fact, as legal theorists and scholars of public policy do occasionally engage in predictive inquiry regarding proposed adjustments to legal and institutional regimes, it is with regard to long-term ideals—and, crucially, all manner of extra-legal norms, discourses, and narratives—that political theorists may have the most to contribute.</w:t>
      </w:r>
    </w:p>
    <w:p w14:paraId="32D63164" w14:textId="77777777" w:rsidR="00EB3EE2" w:rsidRPr="0006541D" w:rsidRDefault="00EB3EE2" w:rsidP="00EB3EE2">
      <w:pPr>
        <w:rPr>
          <w:rFonts w:asciiTheme="minorHAnsi" w:hAnsiTheme="minorHAnsi" w:cstheme="minorHAnsi"/>
          <w:sz w:val="16"/>
          <w:szCs w:val="12"/>
        </w:rPr>
      </w:pPr>
      <w:r w:rsidRPr="0006541D">
        <w:rPr>
          <w:rFonts w:asciiTheme="minorHAnsi" w:hAnsiTheme="minorHAnsi" w:cstheme="minorHAnsi"/>
          <w:sz w:val="16"/>
          <w:szCs w:val="12"/>
        </w:rPr>
        <w:t>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Although this particular claim is not widely held among contemporary realists, several do exhibit a fear of “utopian” speculation in general, recommending instead an emphasis on basic security from violence and cruelty.</w:t>
      </w:r>
      <w:r w:rsidRPr="006C650B">
        <w:rPr>
          <w:rFonts w:asciiTheme="minorHAnsi" w:hAnsiTheme="minorHAnsi" w:cstheme="minorHAnsi"/>
          <w:sz w:val="16"/>
          <w:szCs w:val="12"/>
        </w:rPr>
        <w:t>11</w:t>
      </w:r>
      <w:r w:rsidRPr="0006541D">
        <w:rPr>
          <w:rFonts w:asciiTheme="minorHAnsi" w:hAnsiTheme="minorHAnsi" w:cstheme="minorHAnsi"/>
          <w:sz w:val="16"/>
          <w:szCs w:val="12"/>
        </w:rPr>
        <w:t> From this perspective, speculation about open borders and prison abolition must appear quite fantastical. To those who support such radical goals, meanwhile, “realism” might seem an odd label for Dewey’s progressive experimentalism.</w:t>
      </w:r>
    </w:p>
    <w:p w14:paraId="5E3192AE" w14:textId="77777777" w:rsidR="00EB3EE2" w:rsidRPr="0006541D" w:rsidRDefault="00EB3EE2" w:rsidP="00EB3EE2">
      <w:pPr>
        <w:rPr>
          <w:rFonts w:asciiTheme="minorHAnsi" w:hAnsiTheme="minorHAnsi" w:cstheme="minorHAnsi"/>
          <w:sz w:val="16"/>
          <w:szCs w:val="12"/>
        </w:rPr>
      </w:pPr>
      <w:r w:rsidRPr="0006541D">
        <w:rPr>
          <w:rFonts w:asciiTheme="minorHAnsi" w:hAnsiTheme="minorHAnsi" w:cstheme="minorHAnsi"/>
          <w:sz w:val="16"/>
          <w:szCs w:val="12"/>
        </w:rPr>
        <w:t>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speculation—an attitude we may call “substantive” realism. Nonetheless, this is only one part of realist tradition, and it is one that contemporary realists have de-emphasized. In his pivotal “manifesto” for the realist movement, for example, </w:t>
      </w:r>
      <w:r w:rsidRPr="006C650B">
        <w:rPr>
          <w:rFonts w:asciiTheme="minorHAnsi" w:hAnsiTheme="minorHAnsi" w:cstheme="minorHAnsi"/>
          <w:sz w:val="16"/>
          <w:szCs w:val="12"/>
        </w:rPr>
        <w:t>William Galston (2010</w:t>
      </w:r>
      <w:r w:rsidRPr="0006541D">
        <w:rPr>
          <w:rFonts w:asciiTheme="minorHAnsi" w:hAnsiTheme="minorHAnsi" w:cstheme="minorHAnsi"/>
          <w:sz w:val="16"/>
          <w:szCs w:val="12"/>
        </w:rPr>
        <w:t>, 408) summarizes its four basic components:</w:t>
      </w:r>
    </w:p>
    <w:p w14:paraId="2ED516BF" w14:textId="77777777" w:rsidR="00EB3EE2" w:rsidRPr="0006541D" w:rsidRDefault="00EB3EE2" w:rsidP="00EB3EE2">
      <w:pPr>
        <w:rPr>
          <w:rFonts w:asciiTheme="minorHAnsi" w:hAnsiTheme="minorHAnsi" w:cstheme="minorHAnsi"/>
          <w:sz w:val="16"/>
          <w:szCs w:val="12"/>
        </w:rPr>
      </w:pPr>
      <w:r w:rsidRPr="0006541D">
        <w:rPr>
          <w:rFonts w:asciiTheme="minorHAnsi" w:hAnsiTheme="minorHAnsi" w:cstheme="minorHAnsi"/>
          <w:sz w:val="16"/>
          <w:szCs w:val="12"/>
        </w:rPr>
        <w:t>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w:t>
      </w:r>
    </w:p>
    <w:p w14:paraId="3FD668B1" w14:textId="77777777" w:rsidR="00EB3EE2" w:rsidRPr="0006541D" w:rsidRDefault="00EB3EE2" w:rsidP="00EB3EE2">
      <w:pPr>
        <w:rPr>
          <w:rFonts w:asciiTheme="minorHAnsi" w:hAnsiTheme="minorHAnsi" w:cstheme="minorHAnsi"/>
          <w:sz w:val="16"/>
          <w:szCs w:val="12"/>
        </w:rPr>
      </w:pPr>
      <w:r w:rsidRPr="0006541D">
        <w:rPr>
          <w:rFonts w:asciiTheme="minorHAnsi" w:hAnsiTheme="minorHAnsi" w:cstheme="minorHAnsi"/>
          <w:sz w:val="16"/>
          <w:szCs w:val="12"/>
        </w:rPr>
        <w:t>Of these four, only the second—an emphasis on civil order—plausibly implies a pessimistic “substantive” account of human possibility, and even this allows for more ambitious political schemes once the demand for order has been satisfied.</w:t>
      </w:r>
    </w:p>
    <w:p w14:paraId="1F7B16D5" w14:textId="77777777" w:rsidR="00EB3EE2" w:rsidRPr="0006541D" w:rsidRDefault="00EB3EE2" w:rsidP="00EB3EE2">
      <w:pPr>
        <w:rPr>
          <w:rStyle w:val="StyleUnderline"/>
          <w:rFonts w:asciiTheme="minorHAnsi" w:hAnsiTheme="minorHAnsi" w:cstheme="minorHAnsi"/>
        </w:rPr>
      </w:pPr>
      <w:r w:rsidRPr="0006541D">
        <w:rPr>
          <w:rStyle w:val="StyleUnderline"/>
          <w:rFonts w:asciiTheme="minorHAnsi" w:hAnsiTheme="minorHAnsi" w:cstheme="minorHAnsi"/>
        </w:rPr>
        <w:t xml:space="preserve">The other </w:t>
      </w:r>
      <w:r w:rsidRPr="0006541D">
        <w:rPr>
          <w:rFonts w:asciiTheme="minorHAnsi" w:hAnsiTheme="minorHAnsi" w:cstheme="minorHAnsi"/>
          <w:sz w:val="16"/>
        </w:rPr>
        <w:t xml:space="preserve">three </w:t>
      </w:r>
      <w:r w:rsidRPr="0006541D">
        <w:rPr>
          <w:rStyle w:val="StyleUnderline"/>
          <w:rFonts w:asciiTheme="minorHAnsi" w:hAnsiTheme="minorHAnsi" w:cstheme="minorHAnsi"/>
        </w:rPr>
        <w:t>components</w:t>
      </w:r>
      <w:r w:rsidRPr="0006541D">
        <w:rPr>
          <w:rFonts w:asciiTheme="minorHAnsi" w:hAnsiTheme="minorHAnsi" w:cstheme="minorHAnsi"/>
          <w:sz w:val="16"/>
        </w:rPr>
        <w:t xml:space="preserve">, by contrast, </w:t>
      </w:r>
      <w:r w:rsidRPr="0006541D">
        <w:rPr>
          <w:rStyle w:val="StyleUnderline"/>
          <w:rFonts w:asciiTheme="minorHAnsi" w:hAnsiTheme="minorHAnsi" w:cstheme="minorHAnsi"/>
        </w:rPr>
        <w:t>are conducive to a wide variety of social and political projects</w:t>
      </w:r>
      <w:r w:rsidRPr="0006541D">
        <w:rPr>
          <w:rFonts w:asciiTheme="minorHAnsi" w:hAnsiTheme="minorHAnsi" w:cstheme="minorHAnsi"/>
          <w:sz w:val="16"/>
        </w:rPr>
        <w:t>. Largely eschewing the blanket pessimism of their classical forebears, contemporary realists are more likely to endorse what might be called “</w:t>
      </w:r>
      <w:r w:rsidRPr="00224FE2">
        <w:rPr>
          <w:rStyle w:val="Emphasis"/>
          <w:rFonts w:asciiTheme="minorHAnsi" w:hAnsiTheme="minorHAnsi" w:cstheme="minorHAnsi"/>
        </w:rPr>
        <w:t>methodological” realism</w:t>
      </w:r>
      <w:r w:rsidRPr="00224FE2">
        <w:rPr>
          <w:rFonts w:asciiTheme="minorHAnsi" w:hAnsiTheme="minorHAnsi" w:cstheme="minorHAnsi"/>
          <w:sz w:val="16"/>
        </w:rPr>
        <w:t xml:space="preserve">—that </w:t>
      </w:r>
      <w:r w:rsidRPr="00224FE2">
        <w:rPr>
          <w:rStyle w:val="StyleUnderline"/>
          <w:rFonts w:asciiTheme="minorHAnsi" w:hAnsiTheme="minorHAnsi" w:cstheme="minorHAnsi"/>
        </w:rPr>
        <w:t xml:space="preserve">is, a </w:t>
      </w:r>
      <w:r w:rsidRPr="00224FE2">
        <w:rPr>
          <w:rStyle w:val="Emphasis"/>
          <w:rFonts w:asciiTheme="minorHAnsi" w:hAnsiTheme="minorHAnsi" w:cstheme="minorHAnsi"/>
        </w:rPr>
        <w:t>commitment</w:t>
      </w:r>
      <w:r w:rsidRPr="00224FE2">
        <w:rPr>
          <w:rStyle w:val="StyleUnderline"/>
          <w:rFonts w:asciiTheme="minorHAnsi" w:hAnsiTheme="minorHAnsi" w:cstheme="minorHAnsi"/>
        </w:rPr>
        <w:t xml:space="preserve"> to political theory that is comparative, contextual, psychologically rich, institutionally innovative, and </w:t>
      </w:r>
      <w:r w:rsidRPr="00224FE2">
        <w:rPr>
          <w:rStyle w:val="Emphasis"/>
          <w:rFonts w:asciiTheme="minorHAnsi" w:hAnsiTheme="minorHAnsi" w:cstheme="minorHAnsi"/>
        </w:rPr>
        <w:t>grounded</w:t>
      </w:r>
      <w:r w:rsidRPr="00224FE2">
        <w:rPr>
          <w:rStyle w:val="StyleUnderline"/>
          <w:rFonts w:asciiTheme="minorHAnsi" w:hAnsiTheme="minorHAnsi" w:cstheme="minorHAnsi"/>
        </w:rPr>
        <w:t xml:space="preserve"> in </w:t>
      </w:r>
      <w:r w:rsidRPr="00224FE2">
        <w:rPr>
          <w:rStyle w:val="Emphasis"/>
          <w:rFonts w:asciiTheme="minorHAnsi" w:hAnsiTheme="minorHAnsi" w:cstheme="minorHAnsi"/>
        </w:rPr>
        <w:t>specific situations of political judgment</w:t>
      </w:r>
      <w:r w:rsidRPr="00224FE2">
        <w:rPr>
          <w:rFonts w:asciiTheme="minorHAnsi" w:hAnsiTheme="minorHAnsi" w:cstheme="minorHAnsi"/>
          <w:sz w:val="16"/>
        </w:rPr>
        <w:t xml:space="preserve">. </w:t>
      </w:r>
      <w:r w:rsidRPr="00224FE2">
        <w:rPr>
          <w:rStyle w:val="StyleUnderline"/>
          <w:rFonts w:asciiTheme="minorHAnsi" w:hAnsiTheme="minorHAnsi" w:cstheme="minorHAnsi"/>
        </w:rPr>
        <w:t>These commitments</w:t>
      </w:r>
      <w:r w:rsidRPr="00224FE2">
        <w:rPr>
          <w:rFonts w:asciiTheme="minorHAnsi" w:hAnsiTheme="minorHAnsi" w:cstheme="minorHAnsi"/>
          <w:sz w:val="16"/>
        </w:rPr>
        <w:t xml:space="preserve">, then, </w:t>
      </w:r>
      <w:r w:rsidRPr="00224FE2">
        <w:rPr>
          <w:rStyle w:val="StyleUnderline"/>
          <w:rFonts w:asciiTheme="minorHAnsi" w:hAnsiTheme="minorHAnsi" w:cstheme="minorHAnsi"/>
        </w:rPr>
        <w:t>are plainly aligned with the Deweyan approach elaborated here, which gives the lie to any necessary connection between a realist methodology and a pessimistic</w:t>
      </w:r>
      <w:r w:rsidRPr="0006541D">
        <w:rPr>
          <w:rStyle w:val="StyleUnderline"/>
          <w:rFonts w:asciiTheme="minorHAnsi" w:hAnsiTheme="minorHAnsi" w:cstheme="minorHAnsi"/>
        </w:rPr>
        <w:t>, conservative, or quietist conception of the substantive goals to which we may aspire</w:t>
      </w:r>
      <w:r w:rsidRPr="0006541D">
        <w:rPr>
          <w:rFonts w:asciiTheme="minorHAnsi" w:hAnsiTheme="minorHAnsi" w:cstheme="minorHAnsi"/>
          <w:sz w:val="16"/>
        </w:rPr>
        <w:t>. Pace </w:t>
      </w:r>
      <w:r w:rsidRPr="0006541D">
        <w:rPr>
          <w:rStyle w:val="StyleUnderline"/>
          <w:rFonts w:asciiTheme="minorHAnsi" w:hAnsiTheme="minorHAnsi" w:cstheme="minorHAnsi"/>
        </w:rPr>
        <w:t xml:space="preserve">those </w:t>
      </w:r>
      <w:r w:rsidRPr="00224FE2">
        <w:rPr>
          <w:rStyle w:val="StyleUnderline"/>
          <w:rFonts w:asciiTheme="minorHAnsi" w:hAnsiTheme="minorHAnsi" w:cstheme="minorHAnsi"/>
        </w:rPr>
        <w:t>partisans</w:t>
      </w:r>
      <w:r w:rsidRPr="0006541D">
        <w:rPr>
          <w:rStyle w:val="StyleUnderline"/>
          <w:rFonts w:asciiTheme="minorHAnsi" w:hAnsiTheme="minorHAnsi" w:cstheme="minorHAnsi"/>
        </w:rPr>
        <w:t xml:space="preserve"> of abstraction </w:t>
      </w:r>
      <w:r w:rsidRPr="00224FE2">
        <w:rPr>
          <w:rStyle w:val="StyleUnderline"/>
          <w:rFonts w:asciiTheme="minorHAnsi" w:hAnsiTheme="minorHAnsi" w:cstheme="minorHAnsi"/>
        </w:rPr>
        <w:t>who cry “utopophobia”</w:t>
      </w:r>
      <w:r w:rsidRPr="0006541D">
        <w:rPr>
          <w:rStyle w:val="StyleUnderline"/>
          <w:rFonts w:asciiTheme="minorHAnsi" w:hAnsiTheme="minorHAnsi" w:cstheme="minorHAnsi"/>
        </w:rPr>
        <w:t xml:space="preserve"> at any mention of particularity or constraint in political philosophy (Estlund 2014), we need not abandon methodological realism just because we reject the conservatism of certain classical realists.</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Indeed, </w:t>
      </w:r>
      <w:r w:rsidRPr="00224FE2">
        <w:rPr>
          <w:rStyle w:val="StyleUnderline"/>
          <w:rFonts w:asciiTheme="minorHAnsi" w:hAnsiTheme="minorHAnsi" w:cstheme="minorHAnsi"/>
          <w:highlight w:val="green"/>
        </w:rPr>
        <w:t>we may</w:t>
      </w:r>
      <w:r w:rsidRPr="0006541D">
        <w:rPr>
          <w:rStyle w:val="StyleUnderline"/>
          <w:rFonts w:asciiTheme="minorHAnsi" w:hAnsiTheme="minorHAnsi" w:cstheme="minorHAnsi"/>
        </w:rPr>
        <w:t xml:space="preserve"> productively </w:t>
      </w:r>
      <w:r w:rsidRPr="00224FE2">
        <w:rPr>
          <w:rStyle w:val="StyleUnderline"/>
          <w:rFonts w:asciiTheme="minorHAnsi" w:hAnsiTheme="minorHAnsi" w:cstheme="minorHAnsi"/>
          <w:highlight w:val="green"/>
        </w:rPr>
        <w:t>advocate for</w:t>
      </w:r>
      <w:r w:rsidRPr="0006541D">
        <w:rPr>
          <w:rStyle w:val="StyleUnderline"/>
          <w:rFonts w:asciiTheme="minorHAnsi" w:hAnsiTheme="minorHAnsi" w:cstheme="minorHAnsi"/>
        </w:rPr>
        <w:t xml:space="preserve"> quite </w:t>
      </w:r>
      <w:r w:rsidRPr="00224FE2">
        <w:rPr>
          <w:rStyle w:val="Emphasis"/>
          <w:rFonts w:asciiTheme="minorHAnsi" w:hAnsiTheme="minorHAnsi" w:cstheme="minorHAnsi"/>
          <w:highlight w:val="green"/>
        </w:rPr>
        <w:t>radical</w:t>
      </w:r>
      <w:r w:rsidRPr="00224FE2">
        <w:rPr>
          <w:rStyle w:val="StyleUnderline"/>
          <w:rFonts w:asciiTheme="minorHAnsi" w:hAnsiTheme="minorHAnsi" w:cstheme="minorHAnsi"/>
          <w:highlight w:val="green"/>
        </w:rPr>
        <w:t xml:space="preserve"> institutional </w:t>
      </w:r>
      <w:r w:rsidRPr="00224FE2">
        <w:rPr>
          <w:rStyle w:val="Emphasis"/>
          <w:rFonts w:asciiTheme="minorHAnsi" w:hAnsiTheme="minorHAnsi" w:cstheme="minorHAnsi"/>
          <w:highlight w:val="green"/>
        </w:rPr>
        <w:t>proposals</w:t>
      </w:r>
      <w:r w:rsidRPr="0006541D">
        <w:rPr>
          <w:rStyle w:val="StyleUnderline"/>
          <w:rFonts w:asciiTheme="minorHAnsi" w:hAnsiTheme="minorHAnsi" w:cstheme="minorHAnsi"/>
        </w:rPr>
        <w:t xml:space="preserve">, such as prison abolition or open borders—just </w:t>
      </w:r>
      <w:r w:rsidRPr="00224FE2">
        <w:rPr>
          <w:rStyle w:val="StyleUnderline"/>
          <w:rFonts w:asciiTheme="minorHAnsi" w:hAnsiTheme="minorHAnsi" w:cstheme="minorHAnsi"/>
          <w:highlight w:val="green"/>
        </w:rPr>
        <w:t xml:space="preserve">so long as we </w:t>
      </w:r>
      <w:r w:rsidRPr="00224FE2">
        <w:rPr>
          <w:rStyle w:val="Emphasis"/>
          <w:rFonts w:asciiTheme="minorHAnsi" w:hAnsiTheme="minorHAnsi" w:cstheme="minorHAnsi"/>
          <w:highlight w:val="green"/>
        </w:rPr>
        <w:t>do so responsibly</w:t>
      </w:r>
      <w:r w:rsidRPr="0006541D">
        <w:rPr>
          <w:rStyle w:val="StyleUnderline"/>
          <w:rFonts w:asciiTheme="minorHAnsi" w:hAnsiTheme="minorHAnsi" w:cstheme="minorHAnsi"/>
        </w:rPr>
        <w:t xml:space="preserve">, </w:t>
      </w:r>
      <w:r w:rsidRPr="00224FE2">
        <w:rPr>
          <w:rStyle w:val="StyleUnderline"/>
          <w:rFonts w:asciiTheme="minorHAnsi" w:hAnsiTheme="minorHAnsi" w:cstheme="minorHAnsi"/>
          <w:highlight w:val="green"/>
        </w:rPr>
        <w:t>acknowledging</w:t>
      </w:r>
      <w:r w:rsidRPr="0006541D">
        <w:rPr>
          <w:rStyle w:val="StyleUnderline"/>
          <w:rFonts w:asciiTheme="minorHAnsi" w:hAnsiTheme="minorHAnsi" w:cstheme="minorHAnsi"/>
        </w:rPr>
        <w:t xml:space="preserve"> the </w:t>
      </w:r>
      <w:r w:rsidRPr="00224FE2">
        <w:rPr>
          <w:rStyle w:val="Emphasis"/>
          <w:rFonts w:asciiTheme="minorHAnsi" w:hAnsiTheme="minorHAnsi" w:cstheme="minorHAnsi"/>
          <w:highlight w:val="green"/>
        </w:rPr>
        <w:t>work</w:t>
      </w:r>
      <w:r w:rsidRPr="0006541D">
        <w:rPr>
          <w:rStyle w:val="Emphasis"/>
          <w:rFonts w:asciiTheme="minorHAnsi" w:hAnsiTheme="minorHAnsi" w:cstheme="minorHAnsi"/>
        </w:rPr>
        <w:t xml:space="preserve"> that </w:t>
      </w:r>
      <w:r w:rsidRPr="00224FE2">
        <w:rPr>
          <w:rStyle w:val="Emphasis"/>
          <w:rFonts w:asciiTheme="minorHAnsi" w:hAnsiTheme="minorHAnsi" w:cstheme="minorHAnsi"/>
          <w:highlight w:val="green"/>
        </w:rPr>
        <w:t>must be done</w:t>
      </w:r>
      <w:r w:rsidRPr="0006541D">
        <w:rPr>
          <w:rStyle w:val="StyleUnderline"/>
          <w:rFonts w:asciiTheme="minorHAnsi" w:hAnsiTheme="minorHAnsi" w:cstheme="minorHAnsi"/>
        </w:rPr>
        <w:t xml:space="preserve"> to </w:t>
      </w:r>
      <w:r w:rsidRPr="0006541D">
        <w:rPr>
          <w:rStyle w:val="Emphasis"/>
          <w:rFonts w:asciiTheme="minorHAnsi" w:hAnsiTheme="minorHAnsi" w:cstheme="minorHAnsi"/>
        </w:rPr>
        <w:t>render those proposals feasible</w:t>
      </w:r>
      <w:r w:rsidRPr="0006541D">
        <w:rPr>
          <w:rStyle w:val="StyleUnderline"/>
          <w:rFonts w:asciiTheme="minorHAnsi" w:hAnsiTheme="minorHAnsi" w:cstheme="minorHAnsi"/>
        </w:rPr>
        <w:t>.</w:t>
      </w:r>
    </w:p>
    <w:p w14:paraId="5027BCA0" w14:textId="77777777" w:rsidR="00EB3EE2" w:rsidRPr="0006541D" w:rsidRDefault="00EB3EE2" w:rsidP="00EB3EE2">
      <w:pPr>
        <w:rPr>
          <w:rStyle w:val="StyleUnderline"/>
          <w:rFonts w:asciiTheme="minorHAnsi" w:hAnsiTheme="minorHAnsi" w:cstheme="minorHAnsi"/>
        </w:rPr>
      </w:pPr>
      <w:r w:rsidRPr="0006541D">
        <w:rPr>
          <w:rFonts w:asciiTheme="minorHAnsi" w:hAnsiTheme="minorHAnsi" w:cstheme="minorHAnsi"/>
          <w:sz w:val="16"/>
        </w:rPr>
        <w:t xml:space="preserve">As this caveat makes clear, a predictive approach does recommend a certain degree of caution. A </w:t>
      </w:r>
      <w:r w:rsidRPr="0006541D">
        <w:rPr>
          <w:rStyle w:val="StyleUnderline"/>
          <w:rFonts w:asciiTheme="minorHAnsi" w:hAnsiTheme="minorHAnsi" w:cstheme="minorHAnsi"/>
        </w:rPr>
        <w:t>Deweyan realist will maintain that such apparently infeasible ideals as prison abolition and open borders may be useful in certain situations of judgment, as when expressing long-term goals for society.</w:t>
      </w:r>
      <w:r w:rsidRPr="0006541D">
        <w:rPr>
          <w:rFonts w:asciiTheme="minorHAnsi" w:hAnsiTheme="minorHAnsi" w:cstheme="minorHAnsi"/>
          <w:sz w:val="16"/>
        </w:rPr>
        <w:t xml:space="preserve"> </w:t>
      </w:r>
      <w:r w:rsidRPr="0006541D">
        <w:rPr>
          <w:rStyle w:val="StyleUnderline"/>
          <w:rFonts w:asciiTheme="minorHAnsi" w:hAnsiTheme="minorHAnsi" w:cstheme="minorHAnsi"/>
        </w:rPr>
        <w:t>However, realists should also readily admit that such utopian ideals will not typically be called for in everyday political situations requiring collective action, which are highly constrained by the dispositions of others</w:t>
      </w:r>
      <w:r w:rsidRPr="0006541D">
        <w:rPr>
          <w:rFonts w:asciiTheme="minorHAnsi" w:hAnsiTheme="minorHAnsi" w:cstheme="minorHAnsi"/>
          <w:sz w:val="16"/>
        </w:rPr>
        <w:t xml:space="preserve">. In such circumstances, radical action can easily turn out to be counterproductive, and as noted above, the point is definitively not to engage in reckless experimentation for experimentation’s sake. </w:t>
      </w:r>
      <w:r w:rsidRPr="0006541D">
        <w:rPr>
          <w:rStyle w:val="StyleUnderline"/>
          <w:rFonts w:asciiTheme="minorHAnsi" w:hAnsiTheme="minorHAnsi" w:cstheme="minorHAnsi"/>
        </w:rPr>
        <w:t xml:space="preserve">Rather, </w:t>
      </w:r>
      <w:r w:rsidRPr="00E9528A">
        <w:rPr>
          <w:rStyle w:val="StyleUnderline"/>
          <w:rFonts w:asciiTheme="minorHAnsi" w:hAnsiTheme="minorHAnsi" w:cstheme="minorHAnsi"/>
          <w:highlight w:val="green"/>
        </w:rPr>
        <w:t xml:space="preserve">it is the </w:t>
      </w:r>
      <w:r w:rsidRPr="0006541D">
        <w:rPr>
          <w:rStyle w:val="StyleUnderline"/>
          <w:rFonts w:asciiTheme="minorHAnsi" w:hAnsiTheme="minorHAnsi" w:cstheme="minorHAnsi"/>
        </w:rPr>
        <w:t xml:space="preserve">express </w:t>
      </w:r>
      <w:r w:rsidRPr="00E9528A">
        <w:rPr>
          <w:rStyle w:val="StyleUnderline"/>
          <w:rFonts w:asciiTheme="minorHAnsi" w:hAnsiTheme="minorHAnsi" w:cstheme="minorHAnsi"/>
          <w:highlight w:val="green"/>
        </w:rPr>
        <w:t>purpose of predictive political theory to consider </w:t>
      </w:r>
      <w:r w:rsidRPr="00E9528A">
        <w:rPr>
          <w:rStyle w:val="Emphasis"/>
          <w:rFonts w:asciiTheme="minorHAnsi" w:hAnsiTheme="minorHAnsi" w:cstheme="minorHAnsi"/>
          <w:highlight w:val="green"/>
        </w:rPr>
        <w:t>which experiments</w:t>
      </w:r>
      <w:r w:rsidRPr="00E9528A">
        <w:rPr>
          <w:rStyle w:val="StyleUnderline"/>
          <w:rFonts w:asciiTheme="minorHAnsi" w:hAnsiTheme="minorHAnsi" w:cstheme="minorHAnsi"/>
          <w:highlight w:val="green"/>
        </w:rPr>
        <w:t xml:space="preserve"> are </w:t>
      </w:r>
      <w:r w:rsidRPr="00E9528A">
        <w:rPr>
          <w:rStyle w:val="Emphasis"/>
          <w:rFonts w:asciiTheme="minorHAnsi" w:hAnsiTheme="minorHAnsi" w:cstheme="minorHAnsi"/>
          <w:highlight w:val="green"/>
        </w:rPr>
        <w:t>worth trying</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E9528A">
        <w:rPr>
          <w:rStyle w:val="Emphasis"/>
          <w:rFonts w:asciiTheme="minorHAnsi" w:hAnsiTheme="minorHAnsi" w:cstheme="minorHAnsi"/>
          <w:highlight w:val="green"/>
        </w:rPr>
        <w:t>under what circumstances</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precisely </w:t>
      </w:r>
      <w:r w:rsidRPr="00E9528A">
        <w:rPr>
          <w:rStyle w:val="Emphasis"/>
          <w:rFonts w:asciiTheme="minorHAnsi" w:hAnsiTheme="minorHAnsi" w:cstheme="minorHAnsi"/>
          <w:highlight w:val="green"/>
        </w:rPr>
        <w:t>to avoid</w:t>
      </w:r>
      <w:r w:rsidRPr="0006541D">
        <w:rPr>
          <w:rStyle w:val="StyleUnderline"/>
          <w:rFonts w:asciiTheme="minorHAnsi" w:hAnsiTheme="minorHAnsi" w:cstheme="minorHAnsi"/>
        </w:rPr>
        <w:t xml:space="preserve">, in other words, the sort of rash, </w:t>
      </w:r>
      <w:r w:rsidRPr="00E9528A">
        <w:rPr>
          <w:rStyle w:val="Emphasis"/>
          <w:rFonts w:asciiTheme="minorHAnsi" w:hAnsiTheme="minorHAnsi" w:cstheme="minorHAnsi"/>
          <w:highlight w:val="green"/>
        </w:rPr>
        <w:t>irresponsible “experiments</w:t>
      </w:r>
      <w:r w:rsidRPr="0006541D">
        <w:rPr>
          <w:rStyle w:val="StyleUnderline"/>
          <w:rFonts w:asciiTheme="minorHAnsi" w:hAnsiTheme="minorHAnsi" w:cstheme="minorHAnsi"/>
        </w:rPr>
        <w:t xml:space="preserve">” that have brought us everything </w:t>
      </w:r>
      <w:r w:rsidRPr="00E9528A">
        <w:rPr>
          <w:rStyle w:val="StyleUnderline"/>
          <w:rFonts w:asciiTheme="minorHAnsi" w:hAnsiTheme="minorHAnsi" w:cstheme="minorHAnsi"/>
          <w:highlight w:val="green"/>
        </w:rPr>
        <w:t xml:space="preserve">from </w:t>
      </w:r>
      <w:r w:rsidRPr="00E9528A">
        <w:rPr>
          <w:rStyle w:val="Emphasis"/>
          <w:rFonts w:asciiTheme="minorHAnsi" w:hAnsiTheme="minorHAnsi" w:cstheme="minorHAnsi"/>
          <w:highlight w:val="green"/>
        </w:rPr>
        <w:t>Stalin’s gulag</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and </w:t>
      </w:r>
      <w:r w:rsidRPr="00E9528A">
        <w:rPr>
          <w:rStyle w:val="Emphasis"/>
          <w:rFonts w:asciiTheme="minorHAnsi" w:hAnsiTheme="minorHAnsi" w:cstheme="minorHAnsi"/>
          <w:highlight w:val="green"/>
        </w:rPr>
        <w:t>Mao’s famine</w:t>
      </w:r>
      <w:r w:rsidRPr="00E9528A">
        <w:rPr>
          <w:rStyle w:val="StyleUnderline"/>
          <w:rFonts w:asciiTheme="minorHAnsi" w:hAnsiTheme="minorHAnsi" w:cstheme="minorHAnsi"/>
          <w:highlight w:val="green"/>
        </w:rPr>
        <w:t xml:space="preserve"> to </w:t>
      </w:r>
      <w:r w:rsidRPr="0006541D">
        <w:rPr>
          <w:rStyle w:val="Emphasis"/>
          <w:rFonts w:asciiTheme="minorHAnsi" w:hAnsiTheme="minorHAnsi" w:cstheme="minorHAnsi"/>
        </w:rPr>
        <w:t xml:space="preserve">U.S. </w:t>
      </w:r>
      <w:r w:rsidRPr="00E9528A">
        <w:rPr>
          <w:rStyle w:val="Emphasis"/>
          <w:rFonts w:asciiTheme="minorHAnsi" w:hAnsiTheme="minorHAnsi" w:cstheme="minorHAnsi"/>
          <w:highlight w:val="green"/>
        </w:rPr>
        <w:t>misadventures in Latin America</w:t>
      </w:r>
      <w:r w:rsidRPr="00E9528A">
        <w:rPr>
          <w:rStyle w:val="StyleUnderline"/>
          <w:rFonts w:asciiTheme="minorHAnsi" w:hAnsiTheme="minorHAnsi" w:cstheme="minorHAnsi"/>
          <w:highlight w:val="green"/>
        </w:rPr>
        <w:t xml:space="preserve"> and the </w:t>
      </w:r>
      <w:r w:rsidRPr="00E9528A">
        <w:rPr>
          <w:rStyle w:val="Emphasis"/>
          <w:rFonts w:asciiTheme="minorHAnsi" w:hAnsiTheme="minorHAnsi" w:cstheme="minorHAnsi"/>
          <w:highlight w:val="green"/>
        </w:rPr>
        <w:t>Middle East.</w:t>
      </w:r>
      <w:r w:rsidRPr="00E9528A">
        <w:rPr>
          <w:rStyle w:val="StyleUnderline"/>
          <w:rFonts w:asciiTheme="minorHAnsi" w:hAnsiTheme="minorHAnsi" w:cstheme="minorHAnsi"/>
          <w:highlight w:val="green"/>
        </w:rPr>
        <w:t xml:space="preserve"> </w:t>
      </w:r>
      <w:r w:rsidRPr="0006541D">
        <w:rPr>
          <w:rStyle w:val="StyleUnderline"/>
          <w:rFonts w:asciiTheme="minorHAnsi" w:hAnsiTheme="minorHAnsi" w:cstheme="minorHAnsi"/>
        </w:rPr>
        <w:t xml:space="preserve">Far from tempering our enthusiasm for the predictive enterprise, such </w:t>
      </w:r>
      <w:r w:rsidRPr="0006541D">
        <w:rPr>
          <w:rStyle w:val="Emphasis"/>
          <w:rFonts w:asciiTheme="minorHAnsi" w:hAnsiTheme="minorHAnsi" w:cstheme="minorHAnsi"/>
        </w:rPr>
        <w:t>examples reinforce</w:t>
      </w:r>
      <w:r w:rsidRPr="0006541D">
        <w:rPr>
          <w:rStyle w:val="StyleUnderline"/>
          <w:rFonts w:asciiTheme="minorHAnsi" w:hAnsiTheme="minorHAnsi" w:cstheme="minorHAnsi"/>
        </w:rPr>
        <w:t xml:space="preserve"> its </w:t>
      </w:r>
      <w:r w:rsidRPr="0006541D">
        <w:rPr>
          <w:rStyle w:val="Emphasis"/>
          <w:rFonts w:asciiTheme="minorHAnsi" w:hAnsiTheme="minorHAnsi" w:cstheme="minorHAnsi"/>
        </w:rPr>
        <w:t>vital necessity</w:t>
      </w:r>
      <w:r w:rsidRPr="0006541D">
        <w:rPr>
          <w:rStyle w:val="StyleUnderline"/>
          <w:rFonts w:asciiTheme="minorHAnsi" w:hAnsiTheme="minorHAnsi" w:cstheme="minorHAnsi"/>
        </w:rPr>
        <w:t>. Methodological realism can help us to distinguish when substantive realism is appropriate, and when it may be relaxed.</w:t>
      </w:r>
    </w:p>
    <w:bookmarkEnd w:id="3"/>
    <w:p w14:paraId="1F7C1866" w14:textId="77777777" w:rsidR="00EB3EE2" w:rsidRDefault="00EB3EE2" w:rsidP="00EB3EE2">
      <w:pPr>
        <w:rPr>
          <w:rFonts w:asciiTheme="minorHAnsi" w:hAnsiTheme="minorHAnsi" w:cstheme="minorHAnsi"/>
          <w:sz w:val="16"/>
        </w:rPr>
      </w:pPr>
    </w:p>
    <w:p w14:paraId="76C0C576" w14:textId="77777777" w:rsidR="00EB3EE2" w:rsidRDefault="00EB3EE2" w:rsidP="00EB3EE2">
      <w:pPr>
        <w:rPr>
          <w:rFonts w:asciiTheme="minorHAnsi" w:hAnsiTheme="minorHAnsi" w:cstheme="minorHAnsi"/>
          <w:sz w:val="16"/>
        </w:rPr>
      </w:pPr>
    </w:p>
    <w:p w14:paraId="5C6439D9" w14:textId="77777777" w:rsidR="00EB3EE2" w:rsidRDefault="00EB3EE2" w:rsidP="00EB3EE2">
      <w:pPr>
        <w:pStyle w:val="Heading3"/>
      </w:pPr>
      <w:r>
        <w:t>AT: Hannon---2AC</w:t>
      </w:r>
    </w:p>
    <w:p w14:paraId="0C0C2EF3" w14:textId="77777777" w:rsidR="00EB3EE2" w:rsidRDefault="00EB3EE2" w:rsidP="00EB3EE2">
      <w:pPr>
        <w:pStyle w:val="Analytic"/>
      </w:pPr>
    </w:p>
    <w:p w14:paraId="4A71D015" w14:textId="77777777" w:rsidR="00EB3EE2" w:rsidRDefault="00EB3EE2" w:rsidP="00EB3EE2">
      <w:pPr>
        <w:pStyle w:val="Heading3"/>
      </w:pPr>
      <w:r w:rsidRPr="00A14D17">
        <w:t>AT: Alt---2AC</w:t>
      </w:r>
    </w:p>
    <w:p w14:paraId="0B488B20" w14:textId="77777777" w:rsidR="00EB3EE2" w:rsidRDefault="00EB3EE2" w:rsidP="00EB3EE2">
      <w:pPr>
        <w:pStyle w:val="Analytic"/>
      </w:pPr>
    </w:p>
    <w:p w14:paraId="790E07C3" w14:textId="77777777" w:rsidR="00EB3EE2" w:rsidRDefault="00EB3EE2" w:rsidP="00EB3EE2">
      <w:pPr>
        <w:pStyle w:val="Heading4"/>
      </w:pPr>
      <w:r>
        <w:t>Only the plan creates the conditions for solidarity.</w:t>
      </w:r>
    </w:p>
    <w:p w14:paraId="2A4CCC70" w14:textId="77777777" w:rsidR="00EB3EE2" w:rsidRPr="00C959DB" w:rsidRDefault="00EB3EE2" w:rsidP="00EB3EE2">
      <w:pPr>
        <w:rPr>
          <w:rStyle w:val="Style13ptBold"/>
        </w:rPr>
      </w:pPr>
      <w:r>
        <w:rPr>
          <w:rStyle w:val="Style13ptBold"/>
        </w:rPr>
        <w:t xml:space="preserve">Ishchuk 24 </w:t>
      </w:r>
      <w:r w:rsidRPr="00AF2066">
        <w:t>–</w:t>
      </w:r>
      <w:r>
        <w:t xml:space="preserve"> </w:t>
      </w:r>
      <w:r w:rsidRPr="00C959DB">
        <w:t>Senior Lecturer at the Department of Customs Affairs and Commodity Science</w:t>
      </w:r>
      <w:r>
        <w:t xml:space="preserve"> at the </w:t>
      </w:r>
      <w:r w:rsidRPr="00C959DB">
        <w:t>State Tax University, Irpin, Ukraine</w:t>
      </w:r>
      <w:r>
        <w:t>.</w:t>
      </w:r>
    </w:p>
    <w:p w14:paraId="5F4B9D42" w14:textId="77777777" w:rsidR="00EB3EE2" w:rsidRDefault="00EB3EE2" w:rsidP="00EB3EE2">
      <w:r w:rsidRPr="00C959DB">
        <w:t>Mykhailo Ishchuk</w:t>
      </w:r>
      <w:r>
        <w:t xml:space="preserve">, </w:t>
      </w:r>
      <w:r w:rsidRPr="00C959DB">
        <w:t>Mykola Diedkov</w:t>
      </w:r>
      <w:r>
        <w:t xml:space="preserve">, </w:t>
      </w:r>
      <w:r w:rsidRPr="00C959DB">
        <w:t>professor of the department</w:t>
      </w:r>
      <w:r>
        <w:t xml:space="preserve"> </w:t>
      </w:r>
      <w:r w:rsidRPr="00C959DB">
        <w:t>of</w:t>
      </w:r>
      <w:r>
        <w:t xml:space="preserve"> </w:t>
      </w:r>
      <w:r w:rsidRPr="00C959DB">
        <w:t>Ukrainian studies and general language training of</w:t>
      </w:r>
      <w:r>
        <w:t xml:space="preserve"> </w:t>
      </w:r>
      <w:r w:rsidRPr="00C959DB">
        <w:t>National University, Zaporizhzhia</w:t>
      </w:r>
      <w:r>
        <w:t xml:space="preserve"> </w:t>
      </w:r>
      <w:r w:rsidRPr="00C959DB">
        <w:t>Polytechnic</w:t>
      </w:r>
      <w:r>
        <w:t xml:space="preserve">, </w:t>
      </w:r>
      <w:r w:rsidRPr="00C959DB">
        <w:t>Svitlana Khrypko</w:t>
      </w:r>
      <w:r>
        <w:t xml:space="preserve">, </w:t>
      </w:r>
      <w:r w:rsidRPr="00C959DB">
        <w:t>Ph.D., Doctor of Philosophical Sciences</w:t>
      </w:r>
      <w:r>
        <w:t>, “</w:t>
      </w:r>
      <w:r w:rsidRPr="00C959DB">
        <w:t>Navigating Precarity: Political Struggles and</w:t>
      </w:r>
      <w:r>
        <w:t xml:space="preserve"> </w:t>
      </w:r>
      <w:r w:rsidRPr="00C959DB">
        <w:t>the Impact on the Shadow Economy</w:t>
      </w:r>
      <w:r>
        <w:t xml:space="preserve">”, </w:t>
      </w:r>
      <w:r w:rsidRPr="00C959DB">
        <w:t>European Journal of Sustainable Development</w:t>
      </w:r>
      <w:r>
        <w:t xml:space="preserve">, Vol. 13, No. 2, 2024, </w:t>
      </w:r>
      <w:r w:rsidRPr="00C959DB">
        <w:t>https://ecsdev.org/ojs/index.php/ejsd/article/view/1531/1504</w:t>
      </w:r>
    </w:p>
    <w:p w14:paraId="72DCCC22" w14:textId="77777777" w:rsidR="00EB3EE2" w:rsidRPr="007F1387" w:rsidRDefault="00EB3EE2" w:rsidP="00EB3EE2">
      <w:pPr>
        <w:rPr>
          <w:sz w:val="14"/>
        </w:rPr>
      </w:pPr>
      <w:r w:rsidRPr="007F1387">
        <w:rPr>
          <w:sz w:val="14"/>
        </w:rPr>
        <w:t xml:space="preserve">However, </w:t>
      </w:r>
      <w:r w:rsidRPr="007F1387">
        <w:rPr>
          <w:rStyle w:val="StyleUnderline"/>
          <w:highlight w:val="green"/>
        </w:rPr>
        <w:t xml:space="preserve">the precariat’s </w:t>
      </w:r>
      <w:r w:rsidRPr="007F1387">
        <w:rPr>
          <w:rStyle w:val="Emphasis"/>
          <w:highlight w:val="green"/>
        </w:rPr>
        <w:t>reluctance</w:t>
      </w:r>
      <w:r w:rsidRPr="007F1387">
        <w:rPr>
          <w:rStyle w:val="StyleUnderline"/>
          <w:highlight w:val="green"/>
        </w:rPr>
        <w:t xml:space="preserve"> to participate in</w:t>
      </w:r>
      <w:r w:rsidRPr="007F1387">
        <w:rPr>
          <w:sz w:val="14"/>
        </w:rPr>
        <w:t xml:space="preserve"> traditional labor </w:t>
      </w:r>
      <w:r w:rsidRPr="007F1387">
        <w:rPr>
          <w:rStyle w:val="StyleUnderline"/>
          <w:highlight w:val="green"/>
        </w:rPr>
        <w:t>protests</w:t>
      </w:r>
      <w:r w:rsidRPr="007F1387">
        <w:rPr>
          <w:sz w:val="14"/>
        </w:rPr>
        <w:t xml:space="preserve"> and join trade </w:t>
      </w:r>
      <w:r w:rsidRPr="007F1387">
        <w:rPr>
          <w:rStyle w:val="StyleUnderline"/>
        </w:rPr>
        <w:t>unions stems from various factors</w:t>
      </w:r>
      <w:r w:rsidRPr="007F1387">
        <w:rPr>
          <w:sz w:val="14"/>
        </w:rPr>
        <w:t xml:space="preserve"> that shape their perceptions and experiences. </w:t>
      </w:r>
      <w:r w:rsidRPr="007F1387">
        <w:rPr>
          <w:rStyle w:val="StyleUnderline"/>
        </w:rPr>
        <w:t>Firstly, trade unions are</w:t>
      </w:r>
      <w:r w:rsidRPr="007F1387">
        <w:rPr>
          <w:sz w:val="14"/>
        </w:rPr>
        <w:t xml:space="preserve"> often </w:t>
      </w:r>
      <w:r w:rsidRPr="007F1387">
        <w:rPr>
          <w:rStyle w:val="StyleUnderline"/>
        </w:rPr>
        <w:t>perceived as weak and ineffective in addressing the specific challenges faced by the precariat</w:t>
      </w:r>
      <w:r w:rsidRPr="007F1387">
        <w:rPr>
          <w:sz w:val="14"/>
        </w:rPr>
        <w:t xml:space="preserve">. Cities and municipal agencies must then fill this gap by designing innovative, context-specific policies and programs to support the precariat. Hyperlocal solutions co-created with marginalized communities can meet on-ground needs better than centralized unions. The traditional methods of protest employed by unions may be seen as inadequate and less impactful in addressing the precarious nature of their work and life situations. </w:t>
      </w:r>
      <w:r w:rsidRPr="007F1387">
        <w:rPr>
          <w:rStyle w:val="StyleUnderline"/>
        </w:rPr>
        <w:t xml:space="preserve">Secondly, </w:t>
      </w:r>
      <w:r w:rsidRPr="007F1387">
        <w:rPr>
          <w:rStyle w:val="StyleUnderline"/>
          <w:highlight w:val="green"/>
        </w:rPr>
        <w:t xml:space="preserve">the </w:t>
      </w:r>
      <w:r w:rsidRPr="007F1387">
        <w:rPr>
          <w:rStyle w:val="Emphasis"/>
          <w:highlight w:val="green"/>
        </w:rPr>
        <w:t>nature</w:t>
      </w:r>
      <w:r w:rsidRPr="007F1387">
        <w:rPr>
          <w:rStyle w:val="StyleUnderline"/>
          <w:highlight w:val="green"/>
        </w:rPr>
        <w:t xml:space="preserve"> of precariat work makes it </w:t>
      </w:r>
      <w:r w:rsidRPr="007F1387">
        <w:rPr>
          <w:rStyle w:val="Emphasis"/>
          <w:highlight w:val="green"/>
        </w:rPr>
        <w:t>difficult to organize</w:t>
      </w:r>
      <w:r w:rsidRPr="007F1387">
        <w:rPr>
          <w:rStyle w:val="StyleUnderline"/>
        </w:rPr>
        <w:t xml:space="preserve"> within the traditional labor framework</w:t>
      </w:r>
      <w:r w:rsidRPr="007F1387">
        <w:rPr>
          <w:sz w:val="14"/>
        </w:rPr>
        <w:t xml:space="preserve">. </w:t>
      </w:r>
      <w:r w:rsidRPr="007F1387">
        <w:rPr>
          <w:rStyle w:val="StyleUnderline"/>
        </w:rPr>
        <w:t xml:space="preserve">Their </w:t>
      </w:r>
      <w:r w:rsidRPr="007F1387">
        <w:rPr>
          <w:rStyle w:val="StyleUnderline"/>
          <w:highlight w:val="green"/>
        </w:rPr>
        <w:t>lack of protection</w:t>
      </w:r>
      <w:r w:rsidRPr="007F1387">
        <w:rPr>
          <w:rStyle w:val="StyleUnderline"/>
        </w:rPr>
        <w:t xml:space="preserve"> under labor laws</w:t>
      </w:r>
      <w:r w:rsidRPr="007F1387">
        <w:rPr>
          <w:sz w:val="14"/>
        </w:rPr>
        <w:t xml:space="preserve">, frequent job changes, and uncertain employment status </w:t>
      </w:r>
      <w:r w:rsidRPr="007F1387">
        <w:rPr>
          <w:rStyle w:val="StyleUnderline"/>
          <w:highlight w:val="green"/>
        </w:rPr>
        <w:t xml:space="preserve">contribute to a </w:t>
      </w:r>
      <w:r w:rsidRPr="007F1387">
        <w:rPr>
          <w:rStyle w:val="Emphasis"/>
          <w:highlight w:val="green"/>
        </w:rPr>
        <w:t>dispersed</w:t>
      </w:r>
      <w:r w:rsidRPr="007F1387">
        <w:rPr>
          <w:rStyle w:val="Emphasis"/>
        </w:rPr>
        <w:t xml:space="preserve"> and </w:t>
      </w:r>
      <w:r w:rsidRPr="007F1387">
        <w:rPr>
          <w:rStyle w:val="Emphasis"/>
          <w:highlight w:val="green"/>
        </w:rPr>
        <w:t>disconnected</w:t>
      </w:r>
      <w:r w:rsidRPr="007F1387">
        <w:rPr>
          <w:rStyle w:val="StyleUnderline"/>
          <w:highlight w:val="green"/>
        </w:rPr>
        <w:t xml:space="preserve"> workforce</w:t>
      </w:r>
      <w:r w:rsidRPr="007F1387">
        <w:rPr>
          <w:rStyle w:val="StyleUnderline"/>
        </w:rPr>
        <w:t xml:space="preserve">. </w:t>
      </w:r>
      <w:r w:rsidRPr="007F1387">
        <w:rPr>
          <w:rStyle w:val="StyleUnderline"/>
          <w:highlight w:val="green"/>
        </w:rPr>
        <w:t>This</w:t>
      </w:r>
      <w:r w:rsidRPr="007F1387">
        <w:rPr>
          <w:rStyle w:val="StyleUnderline"/>
        </w:rPr>
        <w:t xml:space="preserve"> high level of </w:t>
      </w:r>
      <w:r w:rsidRPr="007F1387">
        <w:rPr>
          <w:rStyle w:val="Emphasis"/>
          <w:highlight w:val="green"/>
        </w:rPr>
        <w:t>fragmentation</w:t>
      </w:r>
      <w:r w:rsidRPr="007F1387">
        <w:rPr>
          <w:rStyle w:val="StyleUnderline"/>
          <w:highlight w:val="green"/>
        </w:rPr>
        <w:t xml:space="preserve"> poses challenges to</w:t>
      </w:r>
      <w:r w:rsidRPr="007F1387">
        <w:rPr>
          <w:rStyle w:val="StyleUnderline"/>
        </w:rPr>
        <w:t xml:space="preserve"> collective </w:t>
      </w:r>
      <w:r w:rsidRPr="007F1387">
        <w:rPr>
          <w:rStyle w:val="StyleUnderline"/>
          <w:highlight w:val="green"/>
        </w:rPr>
        <w:t>solidarity</w:t>
      </w:r>
      <w:r w:rsidRPr="007F1387">
        <w:rPr>
          <w:sz w:val="14"/>
        </w:rPr>
        <w:t xml:space="preserve"> and organized mobilization (Swider, 2015).</w:t>
      </w:r>
    </w:p>
    <w:p w14:paraId="1B90286B" w14:textId="77777777" w:rsidR="00EB3EE2" w:rsidRPr="007F1387" w:rsidRDefault="00EB3EE2" w:rsidP="00EB3EE2">
      <w:pPr>
        <w:rPr>
          <w:sz w:val="14"/>
        </w:rPr>
      </w:pPr>
      <w:r w:rsidRPr="007F1387">
        <w:rPr>
          <w:sz w:val="14"/>
        </w:rPr>
        <w:t>The precarious workers’ unique circumstances lead them away from typical mobilization strategies and institutions</w:t>
      </w:r>
      <w:r w:rsidRPr="007F1387">
        <w:rPr>
          <w:rStyle w:val="StyleUnderline"/>
        </w:rPr>
        <w:t>. Traditional forms of organization</w:t>
      </w:r>
      <w:r w:rsidRPr="007F1387">
        <w:rPr>
          <w:sz w:val="14"/>
        </w:rPr>
        <w:t xml:space="preserve"> and protest, </w:t>
      </w:r>
      <w:r w:rsidRPr="007F1387">
        <w:rPr>
          <w:rStyle w:val="StyleUnderline"/>
        </w:rPr>
        <w:t>both within formal and informal sectors</w:t>
      </w:r>
      <w:r w:rsidRPr="007F1387">
        <w:rPr>
          <w:sz w:val="14"/>
        </w:rPr>
        <w:t xml:space="preserve">, </w:t>
      </w:r>
      <w:r w:rsidRPr="007F1387">
        <w:rPr>
          <w:rStyle w:val="StyleUnderline"/>
        </w:rPr>
        <w:t xml:space="preserve">are </w:t>
      </w:r>
      <w:r w:rsidRPr="007F1387">
        <w:rPr>
          <w:rStyle w:val="Emphasis"/>
        </w:rPr>
        <w:t>not widely adopted</w:t>
      </w:r>
      <w:r w:rsidRPr="007F1387">
        <w:rPr>
          <w:rStyle w:val="StyleUnderline"/>
        </w:rPr>
        <w:t xml:space="preserve"> by the precariat</w:t>
      </w:r>
      <w:r w:rsidRPr="007F1387">
        <w:rPr>
          <w:sz w:val="14"/>
        </w:rPr>
        <w:t xml:space="preserve">. In the context of industrialized workers, entering institutional structures like trade </w:t>
      </w:r>
      <w:r w:rsidRPr="007F1387">
        <w:rPr>
          <w:rStyle w:val="Emphasis"/>
        </w:rPr>
        <w:t>unions</w:t>
      </w:r>
      <w:r w:rsidRPr="007F1387">
        <w:rPr>
          <w:sz w:val="14"/>
        </w:rPr>
        <w:t xml:space="preserve"> aimed to protect their collective interests. However, such structures </w:t>
      </w:r>
      <w:r w:rsidRPr="007F1387">
        <w:rPr>
          <w:rStyle w:val="StyleUnderline"/>
        </w:rPr>
        <w:t xml:space="preserve">may not fully address the precariat’s </w:t>
      </w:r>
      <w:r w:rsidRPr="007F1387">
        <w:rPr>
          <w:rStyle w:val="Emphasis"/>
        </w:rPr>
        <w:t>multifaceted challenges</w:t>
      </w:r>
      <w:r w:rsidRPr="007F1387">
        <w:rPr>
          <w:sz w:val="14"/>
        </w:rPr>
        <w:t>, which go beyond conventional labor issues (Agarwala, 2008).</w:t>
      </w:r>
    </w:p>
    <w:p w14:paraId="046B524A" w14:textId="77777777" w:rsidR="00EB3EE2" w:rsidRDefault="00EB3EE2" w:rsidP="00EB3EE2">
      <w:pPr>
        <w:rPr>
          <w:sz w:val="14"/>
        </w:rPr>
      </w:pPr>
      <w:r w:rsidRPr="007F1387">
        <w:rPr>
          <w:rStyle w:val="StyleUnderline"/>
        </w:rPr>
        <w:t xml:space="preserve">In recent decades, labor movements have sought to establish institutional frameworks to protect workers from employer exploitation while formalizing their identity </w:t>
      </w:r>
      <w:r w:rsidRPr="007F1387">
        <w:rPr>
          <w:sz w:val="14"/>
        </w:rPr>
        <w:t xml:space="preserve">and status. </w:t>
      </w:r>
      <w:r w:rsidRPr="007F1387">
        <w:rPr>
          <w:rStyle w:val="StyleUnderline"/>
        </w:rPr>
        <w:t xml:space="preserve">Despite these efforts, the precariat’s </w:t>
      </w:r>
      <w:r w:rsidRPr="007F1387">
        <w:rPr>
          <w:rStyle w:val="Emphasis"/>
        </w:rPr>
        <w:t>diverse and dynamic work situations</w:t>
      </w:r>
      <w:r w:rsidRPr="007F1387">
        <w:rPr>
          <w:rStyle w:val="StyleUnderline"/>
        </w:rPr>
        <w:t xml:space="preserve"> may </w:t>
      </w:r>
      <w:r w:rsidRPr="007F1387">
        <w:rPr>
          <w:rStyle w:val="Emphasis"/>
        </w:rPr>
        <w:t xml:space="preserve">not easily fit </w:t>
      </w:r>
      <w:r w:rsidRPr="007F1387">
        <w:rPr>
          <w:rStyle w:val="StyleUnderline"/>
        </w:rPr>
        <w:t xml:space="preserve">within the </w:t>
      </w:r>
      <w:r w:rsidRPr="007F1387">
        <w:rPr>
          <w:rStyle w:val="Emphasis"/>
        </w:rPr>
        <w:t>confines</w:t>
      </w:r>
      <w:r w:rsidRPr="007F1387">
        <w:rPr>
          <w:rStyle w:val="StyleUnderline"/>
        </w:rPr>
        <w:t xml:space="preserve"> of traditional labor laws</w:t>
      </w:r>
      <w:r w:rsidRPr="007F1387">
        <w:rPr>
          <w:sz w:val="14"/>
        </w:rPr>
        <w:t xml:space="preserve"> and regulations. </w:t>
      </w:r>
      <w:r w:rsidRPr="007F1387">
        <w:rPr>
          <w:rStyle w:val="StyleUnderline"/>
        </w:rPr>
        <w:t>As a result, their engagement</w:t>
      </w:r>
      <w:r w:rsidRPr="007F1387">
        <w:rPr>
          <w:sz w:val="14"/>
        </w:rPr>
        <w:t xml:space="preserve"> with existing institutional structures </w:t>
      </w:r>
      <w:r w:rsidRPr="007F1387">
        <w:rPr>
          <w:rStyle w:val="StyleUnderline"/>
        </w:rPr>
        <w:t>may be limited</w:t>
      </w:r>
      <w:r w:rsidRPr="007F1387">
        <w:rPr>
          <w:sz w:val="14"/>
        </w:rPr>
        <w:t xml:space="preserve">, </w:t>
      </w:r>
      <w:r w:rsidRPr="007F1387">
        <w:rPr>
          <w:rStyle w:val="StyleUnderline"/>
        </w:rPr>
        <w:t>prompting them to seek alternative avenues for</w:t>
      </w:r>
      <w:r w:rsidRPr="007F1387">
        <w:rPr>
          <w:sz w:val="14"/>
        </w:rPr>
        <w:t xml:space="preserve"> representation and </w:t>
      </w:r>
      <w:r w:rsidRPr="007F1387">
        <w:rPr>
          <w:rStyle w:val="StyleUnderline"/>
        </w:rPr>
        <w:t>advocacy</w:t>
      </w:r>
      <w:r w:rsidRPr="007F1387">
        <w:rPr>
          <w:sz w:val="14"/>
        </w:rPr>
        <w:t xml:space="preserve">. </w:t>
      </w:r>
      <w:r w:rsidRPr="007F1387">
        <w:rPr>
          <w:rStyle w:val="StyleUnderline"/>
        </w:rPr>
        <w:t>Hence</w:t>
      </w:r>
      <w:r w:rsidRPr="007F1387">
        <w:rPr>
          <w:sz w:val="14"/>
        </w:rPr>
        <w:t xml:space="preserve"> urban </w:t>
      </w:r>
      <w:r w:rsidRPr="007F1387">
        <w:rPr>
          <w:rStyle w:val="StyleUnderline"/>
          <w:highlight w:val="green"/>
        </w:rPr>
        <w:t>governments should</w:t>
      </w:r>
      <w:r w:rsidRPr="007F1387">
        <w:rPr>
          <w:sz w:val="14"/>
        </w:rPr>
        <w:t xml:space="preserve"> constantly evaluate and </w:t>
      </w:r>
      <w:r w:rsidRPr="007F1387">
        <w:rPr>
          <w:rStyle w:val="Emphasis"/>
          <w:highlight w:val="green"/>
        </w:rPr>
        <w:t>update</w:t>
      </w:r>
      <w:r w:rsidRPr="007F1387">
        <w:rPr>
          <w:rStyle w:val="Emphasis"/>
        </w:rPr>
        <w:t xml:space="preserve"> regulations</w:t>
      </w:r>
      <w:r w:rsidRPr="007F1387">
        <w:rPr>
          <w:rStyle w:val="StyleUnderline"/>
        </w:rPr>
        <w:t xml:space="preserve"> to reflect the </w:t>
      </w:r>
      <w:r w:rsidRPr="007F1387">
        <w:rPr>
          <w:rStyle w:val="Emphasis"/>
        </w:rPr>
        <w:t>realities</w:t>
      </w:r>
      <w:r w:rsidRPr="007F1387">
        <w:rPr>
          <w:rStyle w:val="StyleUnderline"/>
        </w:rPr>
        <w:t xml:space="preserve"> of</w:t>
      </w:r>
      <w:r w:rsidRPr="007F1387">
        <w:rPr>
          <w:sz w:val="14"/>
        </w:rPr>
        <w:t xml:space="preserve"> new, </w:t>
      </w:r>
      <w:r w:rsidRPr="007F1387">
        <w:rPr>
          <w:rStyle w:val="Emphasis"/>
        </w:rPr>
        <w:t>non-standard</w:t>
      </w:r>
      <w:r w:rsidRPr="007F1387">
        <w:rPr>
          <w:rStyle w:val="StyleUnderline"/>
        </w:rPr>
        <w:t xml:space="preserve"> forms of work</w:t>
      </w:r>
      <w:r w:rsidRPr="007F1387">
        <w:rPr>
          <w:sz w:val="14"/>
        </w:rPr>
        <w:t xml:space="preserve">. </w:t>
      </w:r>
      <w:r w:rsidRPr="007F1387">
        <w:rPr>
          <w:rStyle w:val="Emphasis"/>
        </w:rPr>
        <w:t xml:space="preserve">Legal </w:t>
      </w:r>
      <w:r w:rsidRPr="007F1387">
        <w:rPr>
          <w:rStyle w:val="Emphasis"/>
          <w:highlight w:val="green"/>
        </w:rPr>
        <w:t>definitions</w:t>
      </w:r>
      <w:r w:rsidRPr="007F1387">
        <w:rPr>
          <w:rStyle w:val="StyleUnderline"/>
          <w:highlight w:val="green"/>
        </w:rPr>
        <w:t xml:space="preserve"> of</w:t>
      </w:r>
      <w:r w:rsidRPr="007F1387">
        <w:rPr>
          <w:sz w:val="14"/>
        </w:rPr>
        <w:t xml:space="preserve"> work and </w:t>
      </w:r>
      <w:r w:rsidRPr="007F1387">
        <w:rPr>
          <w:rStyle w:val="Emphasis"/>
          <w:highlight w:val="green"/>
        </w:rPr>
        <w:t>workers</w:t>
      </w:r>
      <w:r w:rsidRPr="007F1387">
        <w:rPr>
          <w:rStyle w:val="StyleUnderline"/>
        </w:rPr>
        <w:t xml:space="preserve"> need to expand </w:t>
      </w:r>
      <w:r w:rsidRPr="007F1387">
        <w:rPr>
          <w:rStyle w:val="StyleUnderline"/>
          <w:highlight w:val="green"/>
        </w:rPr>
        <w:t xml:space="preserve">to </w:t>
      </w:r>
      <w:r w:rsidRPr="007F1387">
        <w:rPr>
          <w:rStyle w:val="Emphasis"/>
          <w:highlight w:val="green"/>
        </w:rPr>
        <w:t>include the precariat</w:t>
      </w:r>
      <w:r w:rsidRPr="007F1387">
        <w:rPr>
          <w:rStyle w:val="StyleUnderline"/>
          <w:highlight w:val="green"/>
        </w:rPr>
        <w:t xml:space="preserve"> so they can access</w:t>
      </w:r>
      <w:r w:rsidRPr="007F1387">
        <w:rPr>
          <w:sz w:val="14"/>
        </w:rPr>
        <w:t xml:space="preserve"> social services and </w:t>
      </w:r>
      <w:r w:rsidRPr="007F1387">
        <w:rPr>
          <w:rStyle w:val="StyleUnderline"/>
          <w:highlight w:val="green"/>
        </w:rPr>
        <w:t>protections</w:t>
      </w:r>
      <w:r w:rsidRPr="007F1387">
        <w:rPr>
          <w:sz w:val="14"/>
        </w:rPr>
        <w:t>.</w:t>
      </w:r>
    </w:p>
    <w:p w14:paraId="244083F4" w14:textId="77777777" w:rsidR="00EB3EE2" w:rsidRDefault="00EB3EE2" w:rsidP="00EB3EE2">
      <w:pPr>
        <w:pStyle w:val="Analytic"/>
      </w:pPr>
    </w:p>
    <w:p w14:paraId="5A12DB6A" w14:textId="77777777" w:rsidR="00EB3EE2" w:rsidRPr="00A14D17" w:rsidRDefault="00EB3EE2" w:rsidP="00EB3EE2"/>
    <w:p w14:paraId="20785F0E" w14:textId="77777777" w:rsidR="00EB3EE2" w:rsidRDefault="00EB3EE2" w:rsidP="00EB3EE2">
      <w:pPr>
        <w:pStyle w:val="Heading2"/>
      </w:pPr>
      <w:r>
        <w:t>Sunsets CP</w:t>
      </w:r>
    </w:p>
    <w:p w14:paraId="44E364FE" w14:textId="77777777" w:rsidR="00EB3EE2" w:rsidRDefault="00EB3EE2" w:rsidP="00EB3EE2">
      <w:pPr>
        <w:pStyle w:val="Heading3"/>
      </w:pPr>
      <w:r>
        <w:t>Sunsets Fail---2AC</w:t>
      </w:r>
    </w:p>
    <w:p w14:paraId="62A633FF" w14:textId="77777777" w:rsidR="00EB3EE2" w:rsidRDefault="00EB3EE2" w:rsidP="00EB3EE2">
      <w:pPr>
        <w:pStyle w:val="Analytic"/>
      </w:pPr>
    </w:p>
    <w:p w14:paraId="1D25A1AB" w14:textId="77777777" w:rsidR="00EB3EE2" w:rsidRPr="003D5AC0" w:rsidRDefault="00EB3EE2" w:rsidP="00EB3EE2"/>
    <w:p w14:paraId="47B7E367" w14:textId="77777777" w:rsidR="00EB3EE2" w:rsidRDefault="00EB3EE2" w:rsidP="00EB3EE2">
      <w:pPr>
        <w:pStyle w:val="Analytic"/>
      </w:pPr>
    </w:p>
    <w:p w14:paraId="749BCECA" w14:textId="77777777" w:rsidR="00EB3EE2" w:rsidRPr="003D5AC0" w:rsidRDefault="00EB3EE2" w:rsidP="00EB3EE2"/>
    <w:p w14:paraId="18591C90" w14:textId="77777777" w:rsidR="00EB3EE2" w:rsidRDefault="00EB3EE2" w:rsidP="00EB3EE2">
      <w:pPr>
        <w:pStyle w:val="Analytic"/>
        <w:rPr>
          <w:u w:val="single"/>
        </w:rPr>
      </w:pPr>
    </w:p>
    <w:p w14:paraId="2DA9797C" w14:textId="68F1F58C" w:rsidR="00EB3EE2" w:rsidRPr="003D5AC0" w:rsidRDefault="00EB3EE2" w:rsidP="00EB3EE2">
      <w:pPr>
        <w:pStyle w:val="Heading4"/>
      </w:pPr>
      <w:r w:rsidRPr="0017064E">
        <w:rPr>
          <w:rStyle w:val="AnalyticChar"/>
          <w:b/>
          <w:bCs/>
        </w:rPr>
        <w:br/>
      </w:r>
      <w:r w:rsidRPr="003D5AC0">
        <w:rPr>
          <w:u w:val="single"/>
        </w:rPr>
        <w:t>Decks</w:t>
      </w:r>
      <w:r w:rsidRPr="003D5AC0">
        <w:t xml:space="preserve"> the net benefit </w:t>
      </w:r>
      <w:r w:rsidRPr="003D5AC0">
        <w:rPr>
          <w:u w:val="single"/>
        </w:rPr>
        <w:t>and</w:t>
      </w:r>
      <w:r w:rsidRPr="003D5AC0">
        <w:t xml:space="preserve"> </w:t>
      </w:r>
      <w:r w:rsidRPr="003D5AC0">
        <w:rPr>
          <w:u w:val="single"/>
        </w:rPr>
        <w:t>wrecks</w:t>
      </w:r>
      <w:r w:rsidRPr="003D5AC0">
        <w:t xml:space="preserve"> </w:t>
      </w:r>
      <w:r w:rsidRPr="003D5AC0">
        <w:rPr>
          <w:u w:val="single"/>
        </w:rPr>
        <w:t>certainty</w:t>
      </w:r>
      <w:r w:rsidRPr="003D5AC0">
        <w:t>.</w:t>
      </w:r>
    </w:p>
    <w:p w14:paraId="59A6543A" w14:textId="77777777" w:rsidR="00EB3EE2" w:rsidRPr="003D5AC0" w:rsidRDefault="00EB3EE2" w:rsidP="00EB3EE2">
      <w:r w:rsidRPr="003D5AC0">
        <w:rPr>
          <w:rStyle w:val="Style13ptBold"/>
        </w:rPr>
        <w:t>Flatt 17</w:t>
      </w:r>
      <w:r w:rsidRPr="003D5AC0">
        <w:t xml:space="preserve"> – Tom &amp; Elizabeth Taft Distinguished Professor of Environmental Law and Director of the Center for Climate, Energy, Environment, and Economics at the University of North Carolina School of Law.</w:t>
      </w:r>
    </w:p>
    <w:p w14:paraId="5CFA082A" w14:textId="77777777" w:rsidR="00EB3EE2" w:rsidRPr="00951BFB" w:rsidRDefault="00EB3EE2" w:rsidP="00EB3EE2">
      <w:pPr>
        <w:rPr>
          <w:sz w:val="16"/>
        </w:rPr>
      </w:pPr>
      <w:r w:rsidRPr="00951BFB">
        <w:rPr>
          <w:sz w:val="16"/>
        </w:rPr>
        <w:t>Victor B. Flatt, 2017, “Unsettled: How Climate Change Challenges a Foundation of Our Legal System, and Adapting the Legal State,” BYU Law Review, Volume 16, Issue 5</w:t>
      </w:r>
    </w:p>
    <w:p w14:paraId="7F181DF4" w14:textId="77777777" w:rsidR="00EB3EE2" w:rsidRPr="00951BFB" w:rsidRDefault="00EB3EE2" w:rsidP="00EB3EE2">
      <w:pPr>
        <w:rPr>
          <w:sz w:val="16"/>
        </w:rPr>
      </w:pPr>
      <w:r w:rsidRPr="00974F3E">
        <w:rPr>
          <w:rStyle w:val="StyleUnderline"/>
          <w:highlight w:val="green"/>
        </w:rPr>
        <w:t>Sunset</w:t>
      </w:r>
      <w:r w:rsidRPr="003D5AC0">
        <w:rPr>
          <w:rStyle w:val="StyleUnderline"/>
        </w:rPr>
        <w:t xml:space="preserve"> provision</w:t>
      </w:r>
      <w:r w:rsidRPr="00974F3E">
        <w:rPr>
          <w:rStyle w:val="StyleUnderline"/>
          <w:highlight w:val="green"/>
        </w:rPr>
        <w:t>s</w:t>
      </w:r>
      <w:r w:rsidRPr="00974F3E">
        <w:rPr>
          <w:sz w:val="16"/>
          <w:highlight w:val="green"/>
        </w:rPr>
        <w:t>,</w:t>
      </w:r>
      <w:r w:rsidRPr="00951BFB">
        <w:rPr>
          <w:sz w:val="16"/>
        </w:rPr>
        <w:t xml:space="preserve"> which require laws to be reauthorized after a certain time period, seem to be one way of forcing consideration of laws at regular intervals. This might allow the legal response to match the state of the physical world. Our current model of sunset provisions in law, however, </w:t>
      </w:r>
      <w:r w:rsidRPr="00974F3E">
        <w:rPr>
          <w:rStyle w:val="StyleUnderline"/>
          <w:highlight w:val="green"/>
        </w:rPr>
        <w:t>is ill-suited</w:t>
      </w:r>
      <w:r w:rsidRPr="003D5AC0">
        <w:rPr>
          <w:rStyle w:val="StyleUnderline"/>
        </w:rPr>
        <w:t xml:space="preserve"> to this paradigm</w:t>
      </w:r>
      <w:r w:rsidRPr="00951BFB">
        <w:rPr>
          <w:sz w:val="16"/>
        </w:rPr>
        <w:t xml:space="preserve">. </w:t>
      </w:r>
      <w:r w:rsidRPr="003D5AC0">
        <w:rPr>
          <w:rStyle w:val="StyleUnderline"/>
        </w:rPr>
        <w:t>Sunset</w:t>
      </w:r>
      <w:r w:rsidRPr="00951BFB">
        <w:rPr>
          <w:sz w:val="16"/>
        </w:rPr>
        <w:t xml:space="preserve"> provision</w:t>
      </w:r>
      <w:r w:rsidRPr="003D5AC0">
        <w:rPr>
          <w:rStyle w:val="StyleUnderline"/>
        </w:rPr>
        <w:t>s</w:t>
      </w:r>
      <w:r w:rsidRPr="00951BFB">
        <w:rPr>
          <w:sz w:val="16"/>
        </w:rPr>
        <w:t xml:space="preserve"> often </w:t>
      </w:r>
      <w:r w:rsidRPr="003D5AC0">
        <w:rPr>
          <w:rStyle w:val="Emphasis"/>
        </w:rPr>
        <w:t xml:space="preserve">come about as </w:t>
      </w:r>
      <w:r w:rsidRPr="00974F3E">
        <w:rPr>
          <w:rStyle w:val="Emphasis"/>
          <w:highlight w:val="green"/>
        </w:rPr>
        <w:t>a political compromise</w:t>
      </w:r>
      <w:r w:rsidRPr="00951BFB">
        <w:rPr>
          <w:sz w:val="16"/>
        </w:rPr>
        <w:t xml:space="preserve"> to </w:t>
      </w:r>
      <w:r w:rsidRPr="00974F3E">
        <w:rPr>
          <w:rStyle w:val="StyleUnderline"/>
          <w:highlight w:val="green"/>
        </w:rPr>
        <w:t>which</w:t>
      </w:r>
      <w:r w:rsidRPr="00951BFB">
        <w:rPr>
          <w:sz w:val="16"/>
        </w:rPr>
        <w:t xml:space="preserve"> both </w:t>
      </w:r>
      <w:r w:rsidRPr="003D5AC0">
        <w:rPr>
          <w:rStyle w:val="StyleUnderline"/>
        </w:rPr>
        <w:t>sides</w:t>
      </w:r>
      <w:r w:rsidRPr="00951BFB">
        <w:rPr>
          <w:sz w:val="16"/>
        </w:rPr>
        <w:t xml:space="preserve"> may </w:t>
      </w:r>
      <w:r w:rsidRPr="003D5AC0">
        <w:rPr>
          <w:rStyle w:val="StyleUnderline"/>
        </w:rPr>
        <w:t>hope to enhance or jettison at the time of sunset</w:t>
      </w:r>
      <w:r w:rsidRPr="00951BFB">
        <w:rPr>
          <w:sz w:val="16"/>
        </w:rPr>
        <w:t xml:space="preserve">.202 Thus, </w:t>
      </w:r>
      <w:r w:rsidRPr="003D5AC0">
        <w:rPr>
          <w:rStyle w:val="StyleUnderline"/>
        </w:rPr>
        <w:t>rather than providing a clean slate</w:t>
      </w:r>
      <w:r w:rsidRPr="00951BFB">
        <w:rPr>
          <w:sz w:val="16"/>
        </w:rPr>
        <w:t xml:space="preserve"> for reconsidering changed circumstances, </w:t>
      </w:r>
      <w:r w:rsidRPr="003D5AC0">
        <w:rPr>
          <w:rStyle w:val="StyleUnderline"/>
        </w:rPr>
        <w:t>sunset provisions</w:t>
      </w:r>
      <w:r w:rsidRPr="00951BFB">
        <w:rPr>
          <w:sz w:val="16"/>
        </w:rPr>
        <w:t xml:space="preserve"> currently do little more than </w:t>
      </w:r>
      <w:r w:rsidRPr="00974F3E">
        <w:rPr>
          <w:rStyle w:val="StyleUnderline"/>
          <w:highlight w:val="green"/>
        </w:rPr>
        <w:t>provide</w:t>
      </w:r>
      <w:r w:rsidRPr="00951BFB">
        <w:rPr>
          <w:sz w:val="16"/>
        </w:rPr>
        <w:t xml:space="preserve"> </w:t>
      </w:r>
      <w:r w:rsidRPr="003D5AC0">
        <w:rPr>
          <w:rStyle w:val="Emphasis"/>
        </w:rPr>
        <w:t xml:space="preserve">new </w:t>
      </w:r>
      <w:r w:rsidRPr="00974F3E">
        <w:rPr>
          <w:rStyle w:val="Emphasis"/>
          <w:highlight w:val="green"/>
        </w:rPr>
        <w:t xml:space="preserve">opportunities for lobbying </w:t>
      </w:r>
      <w:r w:rsidRPr="003D5AC0">
        <w:rPr>
          <w:rStyle w:val="Emphasis"/>
        </w:rPr>
        <w:t>and revisiting policy</w:t>
      </w:r>
      <w:r w:rsidRPr="00951BFB">
        <w:rPr>
          <w:sz w:val="16"/>
        </w:rPr>
        <w:t xml:space="preserve">.203 Similarly, </w:t>
      </w:r>
      <w:r w:rsidRPr="003D5AC0">
        <w:rPr>
          <w:rStyle w:val="StyleUnderline"/>
        </w:rPr>
        <w:t>sunset</w:t>
      </w:r>
      <w:r w:rsidRPr="00951BFB">
        <w:rPr>
          <w:sz w:val="16"/>
        </w:rPr>
        <w:t xml:space="preserve"> provision</w:t>
      </w:r>
      <w:r w:rsidRPr="003D5AC0">
        <w:rPr>
          <w:rStyle w:val="StyleUnderline"/>
        </w:rPr>
        <w:t>s have been used to impact budget projections</w:t>
      </w:r>
      <w:r w:rsidRPr="00951BFB">
        <w:rPr>
          <w:sz w:val="16"/>
        </w:rPr>
        <w:t xml:space="preserve"> </w:t>
      </w:r>
      <w:r w:rsidRPr="003D5AC0">
        <w:rPr>
          <w:rStyle w:val="Emphasis"/>
        </w:rPr>
        <w:t>by taking laws off the books</w:t>
      </w:r>
      <w:r w:rsidRPr="00951BFB">
        <w:rPr>
          <w:sz w:val="16"/>
        </w:rPr>
        <w:t xml:space="preserve"> at some future time </w:t>
      </w:r>
      <w:r w:rsidRPr="003D5AC0">
        <w:rPr>
          <w:rStyle w:val="StyleUnderline"/>
        </w:rPr>
        <w:t>to limit fiscal impacts</w:t>
      </w:r>
      <w:r w:rsidRPr="00951BFB">
        <w:rPr>
          <w:sz w:val="16"/>
        </w:rPr>
        <w:t xml:space="preserve"> </w:t>
      </w:r>
      <w:r w:rsidRPr="003D5AC0">
        <w:rPr>
          <w:rStyle w:val="StyleUnderline"/>
        </w:rPr>
        <w:t>even if</w:t>
      </w:r>
      <w:r w:rsidRPr="00951BFB">
        <w:rPr>
          <w:sz w:val="16"/>
        </w:rPr>
        <w:t xml:space="preserve"> most </w:t>
      </w:r>
      <w:r w:rsidRPr="003D5AC0">
        <w:rPr>
          <w:rStyle w:val="StyleUnderline"/>
        </w:rPr>
        <w:t>legislators</w:t>
      </w:r>
      <w:r w:rsidRPr="00951BFB">
        <w:rPr>
          <w:sz w:val="16"/>
        </w:rPr>
        <w:t xml:space="preserve"> might intend or </w:t>
      </w:r>
      <w:r w:rsidRPr="003D5AC0">
        <w:rPr>
          <w:rStyle w:val="Emphasis"/>
        </w:rPr>
        <w:t>plan to continue the policy</w:t>
      </w:r>
      <w:r w:rsidRPr="00951BFB">
        <w:rPr>
          <w:sz w:val="16"/>
        </w:rPr>
        <w:t xml:space="preserve"> into the future.204</w:t>
      </w:r>
    </w:p>
    <w:p w14:paraId="5B420CA7" w14:textId="77777777" w:rsidR="00EB3EE2" w:rsidRPr="00951BFB" w:rsidRDefault="00EB3EE2" w:rsidP="00EB3EE2">
      <w:pPr>
        <w:rPr>
          <w:sz w:val="16"/>
        </w:rPr>
      </w:pPr>
      <w:r w:rsidRPr="00951BFB">
        <w:rPr>
          <w:sz w:val="16"/>
        </w:rPr>
        <w:t xml:space="preserve">Historic use of </w:t>
      </w:r>
      <w:r w:rsidRPr="00974F3E">
        <w:rPr>
          <w:rStyle w:val="StyleUnderline"/>
          <w:highlight w:val="green"/>
        </w:rPr>
        <w:t>sunset</w:t>
      </w:r>
      <w:r w:rsidRPr="00951BFB">
        <w:rPr>
          <w:sz w:val="16"/>
        </w:rPr>
        <w:t xml:space="preserve"> provision</w:t>
      </w:r>
      <w:r w:rsidRPr="00974F3E">
        <w:rPr>
          <w:rStyle w:val="StyleUnderline"/>
          <w:highlight w:val="green"/>
        </w:rPr>
        <w:t>s</w:t>
      </w:r>
      <w:r w:rsidRPr="00951BFB">
        <w:rPr>
          <w:sz w:val="16"/>
        </w:rPr>
        <w:t xml:space="preserve"> </w:t>
      </w:r>
      <w:r w:rsidRPr="003D5AC0">
        <w:rPr>
          <w:rStyle w:val="StyleUnderline"/>
        </w:rPr>
        <w:t>is based on anticipation of policy changes</w:t>
      </w:r>
      <w:r w:rsidRPr="00951BFB">
        <w:rPr>
          <w:sz w:val="16"/>
        </w:rPr>
        <w:t xml:space="preserve"> or trade-offs, which undermines the core reasons for certainty and settlement in law.205 </w:t>
      </w:r>
      <w:r w:rsidRPr="003D5AC0">
        <w:rPr>
          <w:rStyle w:val="StyleUnderline"/>
        </w:rPr>
        <w:t>Such provisions</w:t>
      </w:r>
      <w:r w:rsidRPr="00951BFB">
        <w:rPr>
          <w:sz w:val="16"/>
        </w:rPr>
        <w:t xml:space="preserve"> </w:t>
      </w:r>
      <w:r w:rsidRPr="00974F3E">
        <w:rPr>
          <w:rStyle w:val="Emphasis"/>
          <w:highlight w:val="green"/>
        </w:rPr>
        <w:t xml:space="preserve">create </w:t>
      </w:r>
      <w:r w:rsidRPr="003D5AC0">
        <w:rPr>
          <w:rStyle w:val="Emphasis"/>
        </w:rPr>
        <w:t xml:space="preserve">economic </w:t>
      </w:r>
      <w:r w:rsidRPr="00974F3E">
        <w:rPr>
          <w:rStyle w:val="Emphasis"/>
          <w:highlight w:val="green"/>
        </w:rPr>
        <w:t>uncertainties and inefficiencies</w:t>
      </w:r>
      <w:r w:rsidRPr="00951BFB">
        <w:rPr>
          <w:sz w:val="16"/>
        </w:rPr>
        <w:t>—</w:t>
      </w:r>
      <w:r w:rsidRPr="003D5AC0">
        <w:rPr>
          <w:rStyle w:val="StyleUnderline"/>
        </w:rPr>
        <w:t>such as costs associated with</w:t>
      </w:r>
      <w:r w:rsidRPr="00951BFB">
        <w:rPr>
          <w:sz w:val="16"/>
        </w:rPr>
        <w:t xml:space="preserve"> again </w:t>
      </w:r>
      <w:r w:rsidRPr="003D5AC0">
        <w:rPr>
          <w:rStyle w:val="StyleUnderline"/>
        </w:rPr>
        <w:t>passing laws</w:t>
      </w:r>
      <w:r w:rsidRPr="00951BFB">
        <w:rPr>
          <w:sz w:val="16"/>
        </w:rPr>
        <w:t xml:space="preserve">— </w:t>
      </w:r>
      <w:r w:rsidRPr="003D5AC0">
        <w:rPr>
          <w:rStyle w:val="StyleUnderline"/>
        </w:rPr>
        <w:t>while</w:t>
      </w:r>
      <w:r w:rsidRPr="00951BFB">
        <w:rPr>
          <w:sz w:val="16"/>
        </w:rPr>
        <w:t xml:space="preserve"> </w:t>
      </w:r>
      <w:r w:rsidRPr="00974F3E">
        <w:rPr>
          <w:rStyle w:val="StyleUnderline"/>
          <w:highlight w:val="green"/>
        </w:rPr>
        <w:t>not</w:t>
      </w:r>
      <w:r w:rsidRPr="00951BFB">
        <w:rPr>
          <w:sz w:val="16"/>
        </w:rPr>
        <w:t xml:space="preserve"> necessarily </w:t>
      </w:r>
      <w:r w:rsidRPr="00974F3E">
        <w:rPr>
          <w:rStyle w:val="StyleUnderline"/>
          <w:highlight w:val="green"/>
        </w:rPr>
        <w:t>allowing</w:t>
      </w:r>
      <w:r w:rsidRPr="003D5AC0">
        <w:rPr>
          <w:rStyle w:val="StyleUnderline"/>
        </w:rPr>
        <w:t xml:space="preserve"> for changes in </w:t>
      </w:r>
      <w:r w:rsidRPr="00974F3E">
        <w:rPr>
          <w:rStyle w:val="StyleUnderline"/>
          <w:highlight w:val="green"/>
        </w:rPr>
        <w:t>law to</w:t>
      </w:r>
      <w:r w:rsidRPr="003D5AC0">
        <w:rPr>
          <w:rStyle w:val="StyleUnderline"/>
        </w:rPr>
        <w:t xml:space="preserve"> </w:t>
      </w:r>
      <w:r w:rsidRPr="00951BFB">
        <w:rPr>
          <w:sz w:val="16"/>
        </w:rPr>
        <w:t xml:space="preserve">better </w:t>
      </w:r>
      <w:r w:rsidRPr="00974F3E">
        <w:rPr>
          <w:rStyle w:val="Emphasis"/>
          <w:highlight w:val="green"/>
        </w:rPr>
        <w:t>mirror</w:t>
      </w:r>
      <w:r w:rsidRPr="003D5AC0">
        <w:rPr>
          <w:rStyle w:val="Emphasis"/>
        </w:rPr>
        <w:t xml:space="preserve"> unexpected </w:t>
      </w:r>
      <w:r w:rsidRPr="00974F3E">
        <w:rPr>
          <w:rStyle w:val="Emphasis"/>
          <w:highlight w:val="green"/>
        </w:rPr>
        <w:t>changes</w:t>
      </w:r>
      <w:r w:rsidRPr="00974F3E">
        <w:rPr>
          <w:sz w:val="16"/>
          <w:highlight w:val="green"/>
        </w:rPr>
        <w:t xml:space="preserve"> </w:t>
      </w:r>
      <w:r w:rsidRPr="00974F3E">
        <w:rPr>
          <w:rStyle w:val="StyleUnderline"/>
          <w:highlight w:val="green"/>
        </w:rPr>
        <w:t xml:space="preserve">in the </w:t>
      </w:r>
      <w:r w:rsidRPr="003D5AC0">
        <w:rPr>
          <w:rStyle w:val="StyleUnderline"/>
        </w:rPr>
        <w:t xml:space="preserve">physical </w:t>
      </w:r>
      <w:r w:rsidRPr="00974F3E">
        <w:rPr>
          <w:rStyle w:val="StyleUnderline"/>
          <w:highlight w:val="green"/>
        </w:rPr>
        <w:t>world</w:t>
      </w:r>
      <w:r w:rsidRPr="00951BFB">
        <w:rPr>
          <w:sz w:val="16"/>
        </w:rPr>
        <w:t xml:space="preserve">.206 </w:t>
      </w:r>
      <w:r w:rsidRPr="003D5AC0">
        <w:rPr>
          <w:rStyle w:val="StyleUnderline"/>
        </w:rPr>
        <w:t>Expiring tax credits</w:t>
      </w:r>
      <w:r w:rsidRPr="00951BFB">
        <w:rPr>
          <w:sz w:val="16"/>
        </w:rPr>
        <w:t xml:space="preserve"> for renewable energy at the federal level </w:t>
      </w:r>
      <w:r w:rsidRPr="003D5AC0">
        <w:rPr>
          <w:rStyle w:val="StyleUnderline"/>
        </w:rPr>
        <w:t>illustrate the</w:t>
      </w:r>
      <w:r w:rsidRPr="00951BFB">
        <w:rPr>
          <w:sz w:val="16"/>
        </w:rPr>
        <w:t xml:space="preserve"> potential and </w:t>
      </w:r>
      <w:r w:rsidRPr="003D5AC0">
        <w:rPr>
          <w:rStyle w:val="StyleUnderline"/>
        </w:rPr>
        <w:t>problem of using sunset provisions to update legal systems</w:t>
      </w:r>
      <w:r w:rsidRPr="00951BFB">
        <w:rPr>
          <w:sz w:val="16"/>
        </w:rPr>
        <w:t xml:space="preserve">. Tax credits for renewable energy started with bipartisan support in 1992.207 Over time, these </w:t>
      </w:r>
      <w:r w:rsidRPr="003D5AC0">
        <w:rPr>
          <w:rStyle w:val="StyleUnderline"/>
        </w:rPr>
        <w:t>renewable</w:t>
      </w:r>
      <w:r w:rsidRPr="00951BFB">
        <w:rPr>
          <w:sz w:val="16"/>
        </w:rPr>
        <w:t xml:space="preserve"> energy tax </w:t>
      </w:r>
      <w:r w:rsidRPr="003D5AC0">
        <w:rPr>
          <w:rStyle w:val="StyleUnderline"/>
        </w:rPr>
        <w:t>credits were subject to multiple sunset provisions</w:t>
      </w:r>
      <w:r w:rsidRPr="00951BFB">
        <w:rPr>
          <w:sz w:val="16"/>
        </w:rPr>
        <w:t xml:space="preserve"> in 1999, 2002, 2004, 2006, 2007, 2009, 2013, 2014, and 2020.208 Unlike many sunset provisions, one explanation of sun-setting renewable energy tax breaks relates to expected changes in future costs of technology. In this way, sunset provisions could be a tool for updating law as expectations in cost structure in the future may be different, but </w:t>
      </w:r>
      <w:r w:rsidRPr="003D5AC0">
        <w:rPr>
          <w:rStyle w:val="StyleUnderline"/>
        </w:rPr>
        <w:t>there is uncertaint</w:t>
      </w:r>
      <w:r w:rsidRPr="00951BFB">
        <w:rPr>
          <w:sz w:val="16"/>
        </w:rPr>
        <w:t>y to how different. But in truth, the many sunset provisions in this arena suggest that the real reason for the sunset provisions were that neither side could get energy policy to reflect its views entirely, so trade-offs in the form of sunset provisions were made.209</w:t>
      </w:r>
    </w:p>
    <w:p w14:paraId="0FEC5BFB" w14:textId="77777777" w:rsidR="00EB3EE2" w:rsidRPr="00951BFB" w:rsidRDefault="00EB3EE2" w:rsidP="00EB3EE2">
      <w:pPr>
        <w:rPr>
          <w:sz w:val="16"/>
        </w:rPr>
      </w:pPr>
      <w:r w:rsidRPr="003D5AC0">
        <w:rPr>
          <w:rStyle w:val="StyleUnderline"/>
        </w:rPr>
        <w:t>Even assuming</w:t>
      </w:r>
      <w:r w:rsidRPr="00951BFB">
        <w:rPr>
          <w:sz w:val="16"/>
        </w:rPr>
        <w:t xml:space="preserve"> that the sunset </w:t>
      </w:r>
      <w:r w:rsidRPr="003D5AC0">
        <w:rPr>
          <w:rStyle w:val="StyleUnderline"/>
        </w:rPr>
        <w:t>provisions were originally put in place because of uncertainty over the future</w:t>
      </w:r>
      <w:r w:rsidRPr="00951BFB">
        <w:rPr>
          <w:sz w:val="16"/>
        </w:rPr>
        <w:t xml:space="preserve"> state of </w:t>
      </w:r>
      <w:r w:rsidRPr="003D5AC0">
        <w:rPr>
          <w:rStyle w:val="StyleUnderline"/>
        </w:rPr>
        <w:t>tech</w:t>
      </w:r>
      <w:r w:rsidRPr="00951BFB">
        <w:rPr>
          <w:sz w:val="16"/>
        </w:rPr>
        <w:t xml:space="preserve">nology and development, </w:t>
      </w:r>
      <w:r w:rsidRPr="003D5AC0">
        <w:rPr>
          <w:rStyle w:val="StyleUnderline"/>
        </w:rPr>
        <w:t xml:space="preserve">the subsequent </w:t>
      </w:r>
      <w:r w:rsidRPr="00974F3E">
        <w:rPr>
          <w:rStyle w:val="StyleUnderline"/>
          <w:highlight w:val="green"/>
        </w:rPr>
        <w:t>history</w:t>
      </w:r>
      <w:r w:rsidRPr="00951BFB">
        <w:rPr>
          <w:sz w:val="16"/>
        </w:rPr>
        <w:t xml:space="preserve"> of tax credit extensions </w:t>
      </w:r>
      <w:r w:rsidRPr="00974F3E">
        <w:rPr>
          <w:rStyle w:val="StyleUnderline"/>
          <w:highlight w:val="green"/>
        </w:rPr>
        <w:t>illustrates</w:t>
      </w:r>
      <w:r w:rsidRPr="00974F3E">
        <w:rPr>
          <w:sz w:val="16"/>
          <w:highlight w:val="green"/>
        </w:rPr>
        <w:t xml:space="preserve"> </w:t>
      </w:r>
      <w:r w:rsidRPr="003D5AC0">
        <w:rPr>
          <w:rStyle w:val="Emphasis"/>
        </w:rPr>
        <w:t xml:space="preserve">a </w:t>
      </w:r>
      <w:r w:rsidRPr="00974F3E">
        <w:rPr>
          <w:rStyle w:val="Emphasis"/>
          <w:highlight w:val="green"/>
        </w:rPr>
        <w:t xml:space="preserve">profound disagreement </w:t>
      </w:r>
      <w:r w:rsidRPr="003D5AC0">
        <w:rPr>
          <w:rStyle w:val="Emphasis"/>
        </w:rPr>
        <w:t>over the role of government</w:t>
      </w:r>
      <w:r w:rsidRPr="00951BFB">
        <w:rPr>
          <w:sz w:val="16"/>
        </w:rPr>
        <w:t xml:space="preserve"> in supporting renewable energy—a policy dispute—rather than any attempt to fit law to economic change.210</w:t>
      </w:r>
    </w:p>
    <w:p w14:paraId="79916294" w14:textId="77777777" w:rsidR="00EB3EE2" w:rsidRDefault="00EB3EE2" w:rsidP="00EB3EE2">
      <w:pPr>
        <w:rPr>
          <w:rStyle w:val="StyleUnderline"/>
        </w:rPr>
      </w:pPr>
      <w:r w:rsidRPr="00951BFB">
        <w:rPr>
          <w:sz w:val="16"/>
        </w:rPr>
        <w:t xml:space="preserve">Thus, while </w:t>
      </w:r>
      <w:r w:rsidRPr="00974F3E">
        <w:rPr>
          <w:rStyle w:val="StyleUnderline"/>
          <w:highlight w:val="green"/>
        </w:rPr>
        <w:t>sunset</w:t>
      </w:r>
      <w:r w:rsidRPr="003D5AC0">
        <w:rPr>
          <w:rStyle w:val="StyleUnderline"/>
        </w:rPr>
        <w:t xml:space="preserve"> provision</w:t>
      </w:r>
      <w:r w:rsidRPr="00974F3E">
        <w:rPr>
          <w:rStyle w:val="StyleUnderline"/>
          <w:highlight w:val="green"/>
        </w:rPr>
        <w:t>s</w:t>
      </w:r>
      <w:r w:rsidRPr="00951BFB">
        <w:rPr>
          <w:sz w:val="16"/>
        </w:rPr>
        <w:t xml:space="preserve"> could theoretically support flexibility, in practice they </w:t>
      </w:r>
      <w:r w:rsidRPr="003D5AC0">
        <w:rPr>
          <w:rStyle w:val="StyleUnderline"/>
        </w:rPr>
        <w:t xml:space="preserve">have been used to </w:t>
      </w:r>
      <w:r w:rsidRPr="00974F3E">
        <w:rPr>
          <w:rStyle w:val="StyleUnderline"/>
          <w:highlight w:val="green"/>
        </w:rPr>
        <w:t>keep policy options open rather than</w:t>
      </w:r>
      <w:r w:rsidRPr="003D5AC0">
        <w:rPr>
          <w:rStyle w:val="StyleUnderline"/>
        </w:rPr>
        <w:t xml:space="preserve"> to allow the law to </w:t>
      </w:r>
      <w:r w:rsidRPr="00974F3E">
        <w:rPr>
          <w:rStyle w:val="StyleUnderline"/>
          <w:highlight w:val="green"/>
        </w:rPr>
        <w:t>respond to changing circumstances</w:t>
      </w:r>
      <w:r w:rsidRPr="003D5AC0">
        <w:rPr>
          <w:rStyle w:val="StyleUnderline"/>
        </w:rPr>
        <w:t>.</w:t>
      </w:r>
    </w:p>
    <w:p w14:paraId="597FC305" w14:textId="77777777" w:rsidR="00EB3EE2" w:rsidRDefault="00EB3EE2" w:rsidP="00EB3EE2">
      <w:pPr>
        <w:pStyle w:val="Analytic"/>
      </w:pPr>
    </w:p>
    <w:p w14:paraId="15698F61" w14:textId="77777777" w:rsidR="00EB3EE2" w:rsidRPr="00A14D17" w:rsidRDefault="00EB3EE2" w:rsidP="00EB3EE2"/>
    <w:p w14:paraId="0D6EC3DE" w14:textId="77777777" w:rsidR="00EB3EE2" w:rsidRDefault="00EB3EE2" w:rsidP="00EB3EE2">
      <w:bookmarkStart w:id="4" w:name="_Hlk1038384"/>
    </w:p>
    <w:p w14:paraId="6D5CC0E3" w14:textId="77777777" w:rsidR="00EB3EE2" w:rsidRDefault="00EB3EE2" w:rsidP="00EB3EE2"/>
    <w:p w14:paraId="1A60A8DF" w14:textId="77777777" w:rsidR="00EB3EE2" w:rsidRDefault="00EB3EE2" w:rsidP="00EB3EE2"/>
    <w:p w14:paraId="093B35C7" w14:textId="77777777" w:rsidR="00EB3EE2" w:rsidRDefault="00EB3EE2" w:rsidP="00EB3EE2">
      <w:pPr>
        <w:pStyle w:val="Heading2"/>
      </w:pPr>
      <w:r>
        <w:t>HEG</w:t>
      </w:r>
    </w:p>
    <w:p w14:paraId="3F8AC0B3" w14:textId="77777777" w:rsidR="00EB3EE2" w:rsidRDefault="00EB3EE2" w:rsidP="00EB3EE2">
      <w:pPr>
        <w:pStyle w:val="Heading3"/>
      </w:pPr>
      <w:r>
        <w:t>Prolif---1AR</w:t>
      </w:r>
    </w:p>
    <w:p w14:paraId="490F6FB7" w14:textId="77777777" w:rsidR="00EB3EE2" w:rsidRDefault="00EB3EE2" w:rsidP="00EB3EE2">
      <w:pPr>
        <w:pStyle w:val="Analytic"/>
      </w:pPr>
    </w:p>
    <w:p w14:paraId="703D8D67" w14:textId="77777777" w:rsidR="00EB3EE2" w:rsidRDefault="00EB3EE2" w:rsidP="00EB3EE2">
      <w:pPr>
        <w:pStyle w:val="Heading4"/>
      </w:pPr>
      <w:r>
        <w:t xml:space="preserve">Retrenchment causes </w:t>
      </w:r>
      <w:r w:rsidRPr="00322A24">
        <w:rPr>
          <w:u w:val="single"/>
        </w:rPr>
        <w:t>global war</w:t>
      </w:r>
      <w:r>
        <w:t xml:space="preserve"> and </w:t>
      </w:r>
      <w:r w:rsidRPr="00322A24">
        <w:rPr>
          <w:u w:val="single"/>
        </w:rPr>
        <w:t>proliferation</w:t>
      </w:r>
      <w:r>
        <w:t xml:space="preserve"> --- goes nuclear.</w:t>
      </w:r>
    </w:p>
    <w:p w14:paraId="0466A507" w14:textId="77777777" w:rsidR="00EB3EE2" w:rsidRDefault="00EB3EE2" w:rsidP="00EB3EE2">
      <w:r w:rsidRPr="00322A24">
        <w:rPr>
          <w:rStyle w:val="Style13ptBold"/>
        </w:rPr>
        <w:t>The Economist 24</w:t>
      </w:r>
      <w:r>
        <w:t xml:space="preserve"> – a collection of international affairs and economics experts.</w:t>
      </w:r>
    </w:p>
    <w:p w14:paraId="70D5B3B7" w14:textId="77777777" w:rsidR="00EB3EE2" w:rsidRDefault="00EB3EE2" w:rsidP="00EB3EE2">
      <w:r>
        <w:t>The Economist, “</w:t>
      </w:r>
      <w:r w:rsidRPr="00701FB4">
        <w:rPr>
          <w:rStyle w:val="Emphasis"/>
          <w:highlight w:val="green"/>
        </w:rPr>
        <w:t>Beware a world without American power</w:t>
      </w:r>
      <w:r>
        <w:t>,” The Economist, 04-04-2024, https://www.economist.com/leaders/2024/04/04/beware-a-world-without-american-power</w:t>
      </w:r>
    </w:p>
    <w:p w14:paraId="515C59D5" w14:textId="77777777" w:rsidR="00EB3EE2" w:rsidRDefault="00EB3EE2" w:rsidP="00EB3EE2">
      <w:r w:rsidRPr="00701FB4">
        <w:t xml:space="preserve">Nuclear </w:t>
      </w:r>
      <w:r w:rsidRPr="00701FB4">
        <w:rPr>
          <w:rStyle w:val="Emphasis"/>
          <w:highlight w:val="green"/>
        </w:rPr>
        <w:t>deterrence works</w:t>
      </w:r>
      <w:r>
        <w:t xml:space="preserve">—or at least it has so far. To understand how, </w:t>
      </w:r>
      <w:r w:rsidRPr="0026756E">
        <w:rPr>
          <w:rStyle w:val="StyleUnderline"/>
        </w:rPr>
        <w:t>look at the war in Ukraine</w:t>
      </w:r>
      <w:r>
        <w:t xml:space="preserve">. America and Europe arm their ally but dare not deploy combat troops against Russia. In turn, </w:t>
      </w:r>
      <w:r w:rsidRPr="00701FB4">
        <w:rPr>
          <w:rStyle w:val="StyleUnderline"/>
          <w:highlight w:val="green"/>
        </w:rPr>
        <w:t xml:space="preserve">Russia dares not strike </w:t>
      </w:r>
      <w:r w:rsidRPr="00B630CA">
        <w:rPr>
          <w:rStyle w:val="StyleUnderline"/>
        </w:rPr>
        <w:t>at the West</w:t>
      </w:r>
      <w:r>
        <w:t xml:space="preserve">. Mutual terror ensures that nuclear powers do not attack each other overtly, just as it stopped the cold war from turning hot, even though plenty of proxy conflicts raged. </w:t>
      </w:r>
      <w:r w:rsidRPr="0026756E">
        <w:rPr>
          <w:rStyle w:val="StyleUnderline"/>
        </w:rPr>
        <w:t xml:space="preserve">A sign of success is that </w:t>
      </w:r>
      <w:r w:rsidRPr="00701FB4">
        <w:rPr>
          <w:rStyle w:val="StyleUnderline"/>
          <w:highlight w:val="green"/>
        </w:rPr>
        <w:t>only nine countries have</w:t>
      </w:r>
      <w:r w:rsidRPr="0026756E">
        <w:rPr>
          <w:rStyle w:val="StyleUnderline"/>
        </w:rPr>
        <w:t xml:space="preserve"> nuclear </w:t>
      </w:r>
      <w:r w:rsidRPr="00701FB4">
        <w:rPr>
          <w:rStyle w:val="StyleUnderline"/>
          <w:highlight w:val="green"/>
        </w:rPr>
        <w:t>arms</w:t>
      </w:r>
      <w:r w:rsidRPr="00B630CA">
        <w:rPr>
          <w:rStyle w:val="StyleUnderline"/>
        </w:rPr>
        <w:t>—</w:t>
      </w:r>
      <w:r w:rsidRPr="00B630CA">
        <w:rPr>
          <w:rStyle w:val="Emphasis"/>
        </w:rPr>
        <w:t>fewer than once feared</w:t>
      </w:r>
      <w:r w:rsidRPr="00B630CA">
        <w:rPr>
          <w:rStyle w:val="StyleUnderline"/>
        </w:rPr>
        <w:t xml:space="preserve">, and </w:t>
      </w:r>
      <w:r w:rsidRPr="00B630CA">
        <w:rPr>
          <w:rStyle w:val="Emphasis"/>
          <w:highlight w:val="green"/>
        </w:rPr>
        <w:t>fewer than the number</w:t>
      </w:r>
      <w:r w:rsidRPr="00B630CA">
        <w:rPr>
          <w:rStyle w:val="StyleUnderline"/>
        </w:rPr>
        <w:t xml:space="preserve"> of states </w:t>
      </w:r>
      <w:r w:rsidRPr="00B630CA">
        <w:rPr>
          <w:rStyle w:val="Emphasis"/>
          <w:highlight w:val="green"/>
        </w:rPr>
        <w:t>able to make them</w:t>
      </w:r>
      <w:r w:rsidRPr="00B630CA">
        <w:rPr>
          <w:highlight w:val="green"/>
        </w:rPr>
        <w:t>.</w:t>
      </w:r>
    </w:p>
    <w:p w14:paraId="5EEF1EDD" w14:textId="77777777" w:rsidR="00EB3EE2" w:rsidRDefault="00EB3EE2" w:rsidP="00EB3EE2">
      <w:r>
        <w:t>As nato this week marks the 75th anniversary of the signing of the North Atlantic Treaty, thank the generosity of“</w:t>
      </w:r>
      <w:r w:rsidRPr="00701FB4">
        <w:rPr>
          <w:rStyle w:val="StyleUnderline"/>
          <w:highlight w:val="green"/>
        </w:rPr>
        <w:t>extended deterrence</w:t>
      </w:r>
      <w:r>
        <w:t xml:space="preserve">”, by which America </w:t>
      </w:r>
      <w:r w:rsidRPr="00B630CA">
        <w:rPr>
          <w:rStyle w:val="StyleUnderline"/>
        </w:rPr>
        <w:t>has sheltered European and Asian allies under its nuclear umbrella</w:t>
      </w:r>
      <w:r w:rsidRPr="00B630CA">
        <w:t xml:space="preserve">. </w:t>
      </w:r>
      <w:r w:rsidRPr="00B630CA">
        <w:rPr>
          <w:rStyle w:val="StyleUnderline"/>
        </w:rPr>
        <w:t xml:space="preserve">It </w:t>
      </w:r>
      <w:r w:rsidRPr="00701FB4">
        <w:rPr>
          <w:rStyle w:val="StyleUnderline"/>
          <w:highlight w:val="green"/>
        </w:rPr>
        <w:t>has</w:t>
      </w:r>
      <w:r w:rsidRPr="0026756E">
        <w:rPr>
          <w:rStyle w:val="StyleUnderline"/>
        </w:rPr>
        <w:t xml:space="preserve"> done so</w:t>
      </w:r>
      <w:r>
        <w:t xml:space="preserve"> in part </w:t>
      </w:r>
      <w:r w:rsidRPr="0026756E">
        <w:rPr>
          <w:rStyle w:val="StyleUnderline"/>
        </w:rPr>
        <w:t>to contain foes and</w:t>
      </w:r>
      <w:r>
        <w:t xml:space="preserve"> in part </w:t>
      </w:r>
      <w:r w:rsidRPr="0026756E">
        <w:rPr>
          <w:rStyle w:val="StyleUnderline"/>
        </w:rPr>
        <w:t xml:space="preserve">to </w:t>
      </w:r>
      <w:r w:rsidRPr="00701FB4">
        <w:rPr>
          <w:rStyle w:val="StyleUnderline"/>
          <w:highlight w:val="green"/>
        </w:rPr>
        <w:t>dissuade</w:t>
      </w:r>
      <w:r w:rsidRPr="0026756E">
        <w:rPr>
          <w:rStyle w:val="StyleUnderline"/>
        </w:rPr>
        <w:t xml:space="preserve"> friends like </w:t>
      </w:r>
      <w:r w:rsidRPr="00701FB4">
        <w:rPr>
          <w:rStyle w:val="Emphasis"/>
          <w:highlight w:val="green"/>
        </w:rPr>
        <w:t>Germany</w:t>
      </w:r>
      <w:r w:rsidRPr="00701FB4">
        <w:rPr>
          <w:rStyle w:val="StyleUnderline"/>
          <w:highlight w:val="green"/>
        </w:rPr>
        <w:t xml:space="preserve">, </w:t>
      </w:r>
      <w:r w:rsidRPr="00701FB4">
        <w:rPr>
          <w:rStyle w:val="Emphasis"/>
          <w:highlight w:val="green"/>
        </w:rPr>
        <w:t>Japan</w:t>
      </w:r>
      <w:r w:rsidRPr="00701FB4">
        <w:rPr>
          <w:rStyle w:val="StyleUnderline"/>
          <w:highlight w:val="green"/>
        </w:rPr>
        <w:t xml:space="preserve"> and </w:t>
      </w:r>
      <w:r w:rsidRPr="00701FB4">
        <w:rPr>
          <w:rStyle w:val="Emphasis"/>
          <w:highlight w:val="green"/>
        </w:rPr>
        <w:t>So</w:t>
      </w:r>
      <w:r w:rsidRPr="0026756E">
        <w:rPr>
          <w:rStyle w:val="Emphasis"/>
        </w:rPr>
        <w:t xml:space="preserve">uth </w:t>
      </w:r>
      <w:r w:rsidRPr="00701FB4">
        <w:rPr>
          <w:rStyle w:val="Emphasis"/>
          <w:highlight w:val="green"/>
        </w:rPr>
        <w:t>Ko</w:t>
      </w:r>
      <w:r w:rsidRPr="0026756E">
        <w:rPr>
          <w:rStyle w:val="Emphasis"/>
        </w:rPr>
        <w:t>rea</w:t>
      </w:r>
      <w:r w:rsidRPr="0026756E">
        <w:rPr>
          <w:rStyle w:val="StyleUnderline"/>
        </w:rPr>
        <w:t xml:space="preserve"> </w:t>
      </w:r>
      <w:r w:rsidRPr="00701FB4">
        <w:rPr>
          <w:rStyle w:val="StyleUnderline"/>
          <w:highlight w:val="green"/>
        </w:rPr>
        <w:t xml:space="preserve">from </w:t>
      </w:r>
      <w:r w:rsidRPr="00701FB4">
        <w:rPr>
          <w:rStyle w:val="Emphasis"/>
          <w:highlight w:val="green"/>
        </w:rPr>
        <w:t>going nuclear themselves</w:t>
      </w:r>
      <w:r>
        <w:t>.</w:t>
      </w:r>
    </w:p>
    <w:p w14:paraId="167FE000" w14:textId="77777777" w:rsidR="00EB3EE2" w:rsidRDefault="00EB3EE2" w:rsidP="00EB3EE2">
      <w:r>
        <w:t xml:space="preserve">A return of Donald Trump as president threatens to sow chaos at a time when </w:t>
      </w:r>
      <w:r w:rsidRPr="0026756E">
        <w:rPr>
          <w:rStyle w:val="StyleUnderline"/>
        </w:rPr>
        <w:t>the world’s nuclear balance is more unstable</w:t>
      </w:r>
      <w:r>
        <w:t xml:space="preserve">. His threat to </w:t>
      </w:r>
      <w:r w:rsidRPr="004177D2">
        <w:rPr>
          <w:rStyle w:val="StyleUnderline"/>
          <w:highlight w:val="green"/>
        </w:rPr>
        <w:t>let Russia “do whatever</w:t>
      </w:r>
      <w:r w:rsidRPr="0026756E">
        <w:rPr>
          <w:rStyle w:val="StyleUnderline"/>
        </w:rPr>
        <w:t xml:space="preserve"> the hell </w:t>
      </w:r>
      <w:r w:rsidRPr="004177D2">
        <w:rPr>
          <w:rStyle w:val="StyleUnderline"/>
          <w:highlight w:val="green"/>
        </w:rPr>
        <w:t>they want</w:t>
      </w:r>
      <w:r>
        <w:t xml:space="preserve">” to NATO allies that spend too little on defence risks destroying the trust that makes extended deterrence possible. That </w:t>
      </w:r>
      <w:r w:rsidRPr="004177D2">
        <w:rPr>
          <w:rStyle w:val="StyleUnderline"/>
          <w:highlight w:val="green"/>
        </w:rPr>
        <w:t xml:space="preserve">could produce </w:t>
      </w:r>
      <w:r w:rsidRPr="004177D2">
        <w:rPr>
          <w:rStyle w:val="StyleUnderline"/>
        </w:rPr>
        <w:t xml:space="preserve">the </w:t>
      </w:r>
      <w:r w:rsidRPr="004177D2">
        <w:rPr>
          <w:rStyle w:val="Emphasis"/>
          <w:highlight w:val="green"/>
        </w:rPr>
        <w:t>nightmarish</w:t>
      </w:r>
      <w:r w:rsidRPr="004177D2">
        <w:rPr>
          <w:rStyle w:val="StyleUnderline"/>
          <w:highlight w:val="green"/>
        </w:rPr>
        <w:t xml:space="preserve"> </w:t>
      </w:r>
      <w:r w:rsidRPr="004177D2">
        <w:rPr>
          <w:rStyle w:val="Emphasis"/>
          <w:highlight w:val="green"/>
        </w:rPr>
        <w:t>nuclear free-for-all</w:t>
      </w:r>
      <w:r w:rsidRPr="0026756E">
        <w:rPr>
          <w:rStyle w:val="StyleUnderline"/>
        </w:rPr>
        <w:t xml:space="preserve"> that America has always sought to avert</w:t>
      </w:r>
      <w:r>
        <w:t>.</w:t>
      </w:r>
    </w:p>
    <w:p w14:paraId="42C12010" w14:textId="77777777" w:rsidR="00EB3EE2" w:rsidRDefault="00EB3EE2" w:rsidP="00EB3EE2">
      <w:r>
        <w:t xml:space="preserve">As the world’s first atomic power, </w:t>
      </w:r>
      <w:r w:rsidRPr="00B630CA">
        <w:rPr>
          <w:rStyle w:val="StyleUnderline"/>
        </w:rPr>
        <w:t xml:space="preserve">America has </w:t>
      </w:r>
      <w:r w:rsidRPr="00B630CA">
        <w:rPr>
          <w:rStyle w:val="Emphasis"/>
        </w:rPr>
        <w:t>long tried to stop others</w:t>
      </w:r>
      <w:r w:rsidRPr="00B630CA">
        <w:rPr>
          <w:rStyle w:val="StyleUnderline"/>
        </w:rPr>
        <w:t xml:space="preserve"> from </w:t>
      </w:r>
      <w:r w:rsidRPr="00B630CA">
        <w:rPr>
          <w:rStyle w:val="Emphasis"/>
        </w:rPr>
        <w:t>going</w:t>
      </w:r>
      <w:r w:rsidRPr="0026756E">
        <w:rPr>
          <w:rStyle w:val="Emphasis"/>
        </w:rPr>
        <w:t xml:space="preserve"> nuclear</w:t>
      </w:r>
      <w:r>
        <w:t>. Wonks call it the “nth-country problem</w:t>
      </w:r>
      <w:r w:rsidRPr="0026756E">
        <w:rPr>
          <w:rStyle w:val="StyleUnderline"/>
        </w:rPr>
        <w:t xml:space="preserve">”: </w:t>
      </w:r>
      <w:r w:rsidRPr="004177D2">
        <w:rPr>
          <w:rStyle w:val="StyleUnderline"/>
          <w:highlight w:val="green"/>
        </w:rPr>
        <w:t xml:space="preserve">the </w:t>
      </w:r>
      <w:r w:rsidRPr="004177D2">
        <w:rPr>
          <w:rStyle w:val="Emphasis"/>
          <w:highlight w:val="green"/>
        </w:rPr>
        <w:t>more countries have nukes</w:t>
      </w:r>
      <w:r w:rsidRPr="0026756E">
        <w:rPr>
          <w:rStyle w:val="StyleUnderline"/>
        </w:rPr>
        <w:t xml:space="preserve">, the </w:t>
      </w:r>
      <w:r w:rsidRPr="0026756E">
        <w:rPr>
          <w:rStyle w:val="Emphasis"/>
        </w:rPr>
        <w:t>more others will want them</w:t>
      </w:r>
      <w:r w:rsidRPr="0026756E">
        <w:rPr>
          <w:rStyle w:val="StyleUnderline"/>
        </w:rPr>
        <w:t xml:space="preserve">, the </w:t>
      </w:r>
      <w:r w:rsidRPr="0026756E">
        <w:rPr>
          <w:rStyle w:val="Emphasis"/>
        </w:rPr>
        <w:t>likelier the risk of uncontrolled crises</w:t>
      </w:r>
      <w:r w:rsidRPr="0026756E">
        <w:rPr>
          <w:rStyle w:val="StyleUnderline"/>
        </w:rPr>
        <w:t xml:space="preserve">, the </w:t>
      </w:r>
      <w:r w:rsidRPr="0026756E">
        <w:rPr>
          <w:rStyle w:val="Emphasis"/>
        </w:rPr>
        <w:t>greater the constraints on American power</w:t>
      </w:r>
      <w:r w:rsidRPr="0026756E">
        <w:rPr>
          <w:rStyle w:val="StyleUnderline"/>
        </w:rPr>
        <w:t xml:space="preserve"> and </w:t>
      </w:r>
      <w:r w:rsidRPr="004177D2">
        <w:rPr>
          <w:rStyle w:val="StyleUnderline"/>
          <w:highlight w:val="green"/>
        </w:rPr>
        <w:t xml:space="preserve">the </w:t>
      </w:r>
      <w:r w:rsidRPr="004177D2">
        <w:rPr>
          <w:rStyle w:val="Emphasis"/>
          <w:highlight w:val="green"/>
        </w:rPr>
        <w:t>higher the danger</w:t>
      </w:r>
      <w:r w:rsidRPr="0026756E">
        <w:rPr>
          <w:rStyle w:val="Emphasis"/>
        </w:rPr>
        <w:t xml:space="preserve"> that </w:t>
      </w:r>
      <w:r w:rsidRPr="004177D2">
        <w:rPr>
          <w:rStyle w:val="Emphasis"/>
          <w:highlight w:val="green"/>
        </w:rPr>
        <w:t>America</w:t>
      </w:r>
      <w:r w:rsidRPr="0026756E">
        <w:rPr>
          <w:rStyle w:val="Emphasis"/>
        </w:rPr>
        <w:t xml:space="preserve"> itself </w:t>
      </w:r>
      <w:r w:rsidRPr="004177D2">
        <w:rPr>
          <w:rStyle w:val="Emphasis"/>
          <w:highlight w:val="green"/>
        </w:rPr>
        <w:t>will be</w:t>
      </w:r>
      <w:r w:rsidRPr="004177D2">
        <w:rPr>
          <w:rStyle w:val="StyleUnderline"/>
          <w:highlight w:val="green"/>
        </w:rPr>
        <w:t xml:space="preserve"> nuked</w:t>
      </w:r>
      <w:r>
        <w:t xml:space="preserve">. </w:t>
      </w:r>
      <w:r w:rsidRPr="004177D2">
        <w:rPr>
          <w:rStyle w:val="StyleUnderline"/>
          <w:highlight w:val="green"/>
        </w:rPr>
        <w:t>Deterrence</w:t>
      </w:r>
      <w:r>
        <w:t xml:space="preserve"> with two superpowers during the cold war was scary enough; </w:t>
      </w:r>
      <w:r w:rsidRPr="0026756E">
        <w:rPr>
          <w:rStyle w:val="StyleUnderline"/>
        </w:rPr>
        <w:t xml:space="preserve">with ever more nuclear powers, it </w:t>
      </w:r>
      <w:r w:rsidRPr="00B630CA">
        <w:rPr>
          <w:rStyle w:val="StyleUnderline"/>
        </w:rPr>
        <w:t xml:space="preserve">may </w:t>
      </w:r>
      <w:r w:rsidRPr="004177D2">
        <w:rPr>
          <w:rStyle w:val="StyleUnderline"/>
          <w:highlight w:val="green"/>
        </w:rPr>
        <w:t xml:space="preserve">become </w:t>
      </w:r>
      <w:r w:rsidRPr="004177D2">
        <w:rPr>
          <w:rStyle w:val="Emphasis"/>
          <w:highlight w:val="green"/>
        </w:rPr>
        <w:t>impossibly complex</w:t>
      </w:r>
      <w:r>
        <w:t>.</w:t>
      </w:r>
    </w:p>
    <w:p w14:paraId="05F7EB45" w14:textId="77777777" w:rsidR="00EB3EE2" w:rsidRDefault="00EB3EE2" w:rsidP="00EB3EE2">
      <w:r>
        <w:t>America thus attempted to prevent nuclear proliferation by an often undeclared but far-reaching “strategy of inhibition” based on three pillars: norms and treaties such as the Nuclear Non-Proliferation Treaty of 1968; coercion of friends and foes by diplomacy, sanctions and threats of military action; and reassurance through military alliances and security guarantees.</w:t>
      </w:r>
    </w:p>
    <w:p w14:paraId="1309674C" w14:textId="77777777" w:rsidR="00EB3EE2" w:rsidRDefault="00EB3EE2" w:rsidP="00EB3EE2">
      <w:r>
        <w:t xml:space="preserve">Extended deterrence is counter-intuitive, in that America risks the homeland for the sake of allies. </w:t>
      </w:r>
      <w:r w:rsidRPr="0026756E">
        <w:rPr>
          <w:rStyle w:val="StyleUnderline"/>
        </w:rPr>
        <w:t>The promise, firm</w:t>
      </w:r>
      <w:r>
        <w:t xml:space="preserve"> enough to deter the Kremlin, </w:t>
      </w:r>
      <w:r w:rsidRPr="0026756E">
        <w:rPr>
          <w:rStyle w:val="StyleUnderline"/>
        </w:rPr>
        <w:t>has always been plagued by some doubt. To strengthen it, America has deployed troops and nuclear weapons</w:t>
      </w:r>
      <w:r>
        <w:t xml:space="preserve"> in Europe, and has given allies a role in nuclear missions. Winston Churchill is said to have quipped that all he needed to defend Europe was one American soldier, “preferably dead”.</w:t>
      </w:r>
    </w:p>
    <w:p w14:paraId="6ACC8F0C" w14:textId="77777777" w:rsidR="00EB3EE2" w:rsidRPr="0026756E" w:rsidRDefault="00EB3EE2" w:rsidP="00EB3EE2">
      <w:pPr>
        <w:rPr>
          <w:sz w:val="12"/>
          <w:szCs w:val="12"/>
        </w:rPr>
      </w:pPr>
      <w:r w:rsidRPr="0026756E">
        <w:rPr>
          <w:sz w:val="12"/>
          <w:szCs w:val="12"/>
        </w:rPr>
        <w:t>Mr Trump, neck-and-neck with President Joe Biden in the polls according to our tracker, sees allies as a burden, not an asset. His contempt mattered less in his first term, when the world was quiet (for which he likes to take credit). Now America is deeply involved in wars in Ukraine and Gaza, and clouds are gathering over Taiwan. A nuclear race looms as Russia issues threats and China builds up its nuclear arsenal.</w:t>
      </w:r>
    </w:p>
    <w:p w14:paraId="4498A14A" w14:textId="77777777" w:rsidR="00EB3EE2" w:rsidRPr="0026756E" w:rsidRDefault="00EB3EE2" w:rsidP="00EB3EE2">
      <w:pPr>
        <w:rPr>
          <w:sz w:val="12"/>
          <w:szCs w:val="12"/>
        </w:rPr>
      </w:pPr>
      <w:r w:rsidRPr="0026756E">
        <w:rPr>
          <w:sz w:val="12"/>
          <w:szCs w:val="12"/>
        </w:rPr>
        <w:t>Nobody knows quite what Mr Trump would do; even he may not be sure, despite his bluster about ending the war in Ukraine in a day. But his comments, former advisers’ accounts of his desire to leave nato and hare-brained proposals by putative future ones all point to a reduction or abandonment of American security guarantees to nato, and so to allies generally. Congressional Republicans’ months-long blocking of a bill to provide aid to Ukraine, Israel and Taiwan is a bad omen.</w:t>
      </w:r>
    </w:p>
    <w:p w14:paraId="2E707D4F" w14:textId="77777777" w:rsidR="00EB3EE2" w:rsidRPr="0026756E" w:rsidRDefault="00EB3EE2" w:rsidP="00EB3EE2">
      <w:pPr>
        <w:rPr>
          <w:sz w:val="12"/>
          <w:szCs w:val="12"/>
        </w:rPr>
      </w:pPr>
      <w:r w:rsidRPr="0026756E">
        <w:rPr>
          <w:sz w:val="12"/>
          <w:szCs w:val="12"/>
        </w:rPr>
        <w:t>Allies will hope that, as in Mr Trump’s first term, conventionally minded members of his administration will somehow help limit the damage. But some Trump-world figures say that nato countries which do not spend 2% of gdp on defence should not be protected by the pledge that an attack on one ally is an attack on all. Others propose a “dormant” nato, in which America withdraws ground forces from Europe while preserving the nuclear umbrella. Such ideas are nonsense. America cannot defend the martial east of Europe without protecting supply lines through the laggardly west. And would Mr Trump risk a nuclear attack on American cities to help Europeans whom he would not defend conventionally?</w:t>
      </w:r>
    </w:p>
    <w:p w14:paraId="2C8408FB" w14:textId="77777777" w:rsidR="00EB3EE2" w:rsidRPr="0026756E" w:rsidRDefault="00EB3EE2" w:rsidP="00EB3EE2">
      <w:pPr>
        <w:rPr>
          <w:sz w:val="12"/>
          <w:szCs w:val="12"/>
        </w:rPr>
      </w:pPr>
      <w:r w:rsidRPr="0026756E">
        <w:rPr>
          <w:sz w:val="12"/>
          <w:szCs w:val="12"/>
        </w:rPr>
        <w:t>European governments are thinking the unthinkable. Poland’s foreign minister, Radoslaw Sikorski, warns that a failure to keep arming Ukraine could push allies into “their own nuclear-weapons programmes”. Politicians from Germany to South Korea have said similar things. Others talk of “Europeanising” nato and substituting Britain’s and France’s nuclear weapons for American ones, though their combined stockpiles are less than a tenth of Russia’s and their doctrines for protecting the rest of Europe still embryonic. European allies are preparing to take up more of the burden of helping Ukraine, hoping to “Trump-proof” themselves.</w:t>
      </w:r>
    </w:p>
    <w:p w14:paraId="60595162" w14:textId="77777777" w:rsidR="00EB3EE2" w:rsidRDefault="00EB3EE2" w:rsidP="00EB3EE2">
      <w:r w:rsidRPr="0026756E">
        <w:rPr>
          <w:rStyle w:val="StyleUnderline"/>
        </w:rPr>
        <w:t xml:space="preserve">None of this can substitute for </w:t>
      </w:r>
      <w:r w:rsidRPr="0026756E">
        <w:rPr>
          <w:rStyle w:val="Emphasis"/>
        </w:rPr>
        <w:t>credible American deterrence</w:t>
      </w:r>
      <w:r>
        <w:t xml:space="preserve">. </w:t>
      </w:r>
      <w:r w:rsidRPr="0026756E">
        <w:rPr>
          <w:rStyle w:val="StyleUnderline"/>
        </w:rPr>
        <w:t xml:space="preserve">A world without American power </w:t>
      </w:r>
      <w:r w:rsidRPr="0026756E">
        <w:rPr>
          <w:rStyle w:val="Emphasis"/>
        </w:rPr>
        <w:t>endangers America</w:t>
      </w:r>
      <w:r>
        <w:t xml:space="preserve"> for two reasons: </w:t>
      </w:r>
      <w:r w:rsidRPr="0026756E">
        <w:rPr>
          <w:rStyle w:val="StyleUnderline"/>
        </w:rPr>
        <w:t xml:space="preserve">because foes like </w:t>
      </w:r>
      <w:r w:rsidRPr="004177D2">
        <w:rPr>
          <w:rStyle w:val="StyleUnderline"/>
          <w:highlight w:val="green"/>
        </w:rPr>
        <w:t xml:space="preserve">Russia and China will </w:t>
      </w:r>
      <w:r w:rsidRPr="004177D2">
        <w:rPr>
          <w:rStyle w:val="Emphasis"/>
          <w:highlight w:val="green"/>
        </w:rPr>
        <w:t>feel emboldened</w:t>
      </w:r>
      <w:r>
        <w:t xml:space="preserve">, </w:t>
      </w:r>
      <w:r w:rsidRPr="0026756E">
        <w:rPr>
          <w:rStyle w:val="StyleUnderline"/>
        </w:rPr>
        <w:t xml:space="preserve">and because </w:t>
      </w:r>
      <w:r w:rsidRPr="004177D2">
        <w:rPr>
          <w:rStyle w:val="StyleUnderline"/>
          <w:highlight w:val="green"/>
        </w:rPr>
        <w:t xml:space="preserve">friends will </w:t>
      </w:r>
      <w:r w:rsidRPr="004177D2">
        <w:rPr>
          <w:rStyle w:val="Emphasis"/>
          <w:highlight w:val="green"/>
        </w:rPr>
        <w:t>lose faith</w:t>
      </w:r>
      <w:r w:rsidRPr="0026756E">
        <w:rPr>
          <w:rStyle w:val="Emphasis"/>
        </w:rPr>
        <w:t xml:space="preserve"> in their old ally</w:t>
      </w:r>
      <w:r>
        <w:t xml:space="preserve">. </w:t>
      </w:r>
      <w:r w:rsidRPr="0026756E">
        <w:rPr>
          <w:rStyle w:val="Emphasis"/>
        </w:rPr>
        <w:t xml:space="preserve">“America First” </w:t>
      </w:r>
      <w:r w:rsidRPr="004177D2">
        <w:rPr>
          <w:rStyle w:val="Emphasis"/>
          <w:highlight w:val="green"/>
        </w:rPr>
        <w:t>isolationism</w:t>
      </w:r>
      <w:r>
        <w:t xml:space="preserve">, far from insulating the country, </w:t>
      </w:r>
      <w:r w:rsidRPr="004177D2">
        <w:rPr>
          <w:rStyle w:val="StyleUnderline"/>
          <w:highlight w:val="green"/>
        </w:rPr>
        <w:t>will</w:t>
      </w:r>
      <w:r w:rsidRPr="0026756E">
        <w:rPr>
          <w:rStyle w:val="StyleUnderline"/>
        </w:rPr>
        <w:t xml:space="preserve"> only </w:t>
      </w:r>
      <w:r w:rsidRPr="004177D2">
        <w:rPr>
          <w:rStyle w:val="Emphasis"/>
          <w:highlight w:val="green"/>
        </w:rPr>
        <w:t>magnify</w:t>
      </w:r>
      <w:r w:rsidRPr="0026756E">
        <w:rPr>
          <w:rStyle w:val="Emphasis"/>
        </w:rPr>
        <w:t xml:space="preserve"> the </w:t>
      </w:r>
      <w:r w:rsidRPr="004177D2">
        <w:rPr>
          <w:rStyle w:val="Emphasis"/>
          <w:highlight w:val="green"/>
        </w:rPr>
        <w:t>nuclear risks</w:t>
      </w:r>
      <w:r w:rsidRPr="0026756E">
        <w:rPr>
          <w:rStyle w:val="StyleUnderline"/>
        </w:rPr>
        <w:t xml:space="preserve"> </w:t>
      </w:r>
      <w:r w:rsidRPr="0026756E">
        <w:rPr>
          <w:rStyle w:val="Emphasis"/>
        </w:rPr>
        <w:t>America faces</w:t>
      </w:r>
      <w:r>
        <w:t xml:space="preserve">. </w:t>
      </w:r>
    </w:p>
    <w:p w14:paraId="5D941263" w14:textId="77777777" w:rsidR="00EB3EE2" w:rsidRDefault="00EB3EE2" w:rsidP="00EB3EE2">
      <w:pPr>
        <w:pStyle w:val="Analytic"/>
      </w:pPr>
    </w:p>
    <w:p w14:paraId="14924E7D" w14:textId="77777777" w:rsidR="00EB3EE2" w:rsidRPr="00175558" w:rsidRDefault="00EB3EE2" w:rsidP="00EB3EE2">
      <w:pPr>
        <w:pStyle w:val="Heading4"/>
      </w:pPr>
      <w:r>
        <w:t>That spurs German and Polish prolif</w:t>
      </w:r>
    </w:p>
    <w:p w14:paraId="4BD9C1D0" w14:textId="77777777" w:rsidR="00EB3EE2" w:rsidRDefault="00EB3EE2" w:rsidP="00EB3EE2">
      <w:r w:rsidRPr="00224B97">
        <w:rPr>
          <w:b/>
          <w:bCs/>
          <w:sz w:val="26"/>
          <w:szCs w:val="26"/>
        </w:rPr>
        <w:t>Kühn 24</w:t>
      </w:r>
      <w:r>
        <w:t xml:space="preserve"> – Director</w:t>
      </w:r>
      <w:r w:rsidRPr="00224B97">
        <w:t xml:space="preserve"> of the Arms Control and Emerging Technologies Program at the University of Hamburg, and a nonresident scholar with the Nuclear Policy Program of the Carnegie Endowment for International Peace. </w:t>
      </w:r>
    </w:p>
    <w:p w14:paraId="7BED2F70" w14:textId="77777777" w:rsidR="00EB3EE2" w:rsidRPr="00AB4E4E" w:rsidRDefault="00EB3EE2" w:rsidP="00EB3EE2">
      <w:r>
        <w:t>Ulrich</w:t>
      </w:r>
      <w:r w:rsidRPr="00224B97">
        <w:t>, "Germany debates nuclear weapons, again. But now it’s different.", 3-15-2024, Bulletin of the Atomic Scientists, https://thebulletin.org/2024/03/germany-debates-nuclear-weapons-again-but-now-its-different/#post-heading</w:t>
      </w:r>
    </w:p>
    <w:p w14:paraId="5541C496" w14:textId="77777777" w:rsidR="00EB3EE2" w:rsidRPr="008149EE" w:rsidRDefault="00EB3EE2" w:rsidP="00EB3EE2">
      <w:pPr>
        <w:rPr>
          <w:sz w:val="16"/>
        </w:rPr>
      </w:pPr>
      <w:r w:rsidRPr="008149EE">
        <w:rPr>
          <w:rStyle w:val="StyleUnderline"/>
        </w:rPr>
        <w:t>Germans are debating nuclear deterrence—again. They did so when</w:t>
      </w:r>
      <w:r w:rsidRPr="008149EE">
        <w:rPr>
          <w:sz w:val="16"/>
        </w:rPr>
        <w:t xml:space="preserve"> US President Donald </w:t>
      </w:r>
      <w:r w:rsidRPr="008149EE">
        <w:rPr>
          <w:rStyle w:val="Emphasis"/>
        </w:rPr>
        <w:t>Trump won</w:t>
      </w:r>
      <w:r w:rsidRPr="008149EE">
        <w:rPr>
          <w:sz w:val="16"/>
        </w:rPr>
        <w:t xml:space="preserve"> the White House </w:t>
      </w:r>
      <w:r w:rsidRPr="008149EE">
        <w:rPr>
          <w:rStyle w:val="StyleUnderline"/>
        </w:rPr>
        <w:t>in 2016; when he</w:t>
      </w:r>
      <w:r w:rsidRPr="008149EE">
        <w:rPr>
          <w:sz w:val="16"/>
        </w:rPr>
        <w:t xml:space="preserve"> almost </w:t>
      </w:r>
      <w:r w:rsidRPr="008149EE">
        <w:rPr>
          <w:rStyle w:val="StyleUnderline"/>
        </w:rPr>
        <w:t xml:space="preserve">wrecked a </w:t>
      </w:r>
      <w:r w:rsidRPr="008149EE">
        <w:rPr>
          <w:rStyle w:val="Emphasis"/>
        </w:rPr>
        <w:t>NATO Summit</w:t>
      </w:r>
      <w:r w:rsidRPr="008149EE">
        <w:rPr>
          <w:sz w:val="16"/>
        </w:rPr>
        <w:t xml:space="preserve"> </w:t>
      </w:r>
      <w:r w:rsidRPr="008149EE">
        <w:rPr>
          <w:rStyle w:val="StyleUnderline"/>
        </w:rPr>
        <w:t>in 2018; when</w:t>
      </w:r>
      <w:r w:rsidRPr="008149EE">
        <w:rPr>
          <w:sz w:val="16"/>
        </w:rPr>
        <w:t xml:space="preserve"> French President Emmanuel </w:t>
      </w:r>
      <w:r w:rsidRPr="008149EE">
        <w:rPr>
          <w:rStyle w:val="Emphasis"/>
        </w:rPr>
        <w:t>Macron</w:t>
      </w:r>
      <w:r w:rsidRPr="008149EE">
        <w:rPr>
          <w:sz w:val="16"/>
        </w:rPr>
        <w:t xml:space="preserve"> </w:t>
      </w:r>
      <w:r w:rsidRPr="008149EE">
        <w:rPr>
          <w:rStyle w:val="StyleUnderline"/>
        </w:rPr>
        <w:t xml:space="preserve">offered Europeans a strategic nuclear dialogue in 2020; and when </w:t>
      </w:r>
      <w:r w:rsidRPr="008149EE">
        <w:rPr>
          <w:rStyle w:val="Emphasis"/>
        </w:rPr>
        <w:t>Russia invaded Ukraine</w:t>
      </w:r>
      <w:r w:rsidRPr="008149EE">
        <w:rPr>
          <w:rStyle w:val="StyleUnderline"/>
        </w:rPr>
        <w:t xml:space="preserve"> in 2022.</w:t>
      </w:r>
      <w:r w:rsidRPr="008149EE">
        <w:rPr>
          <w:sz w:val="16"/>
        </w:rPr>
        <w:t xml:space="preserve"> Now that Trump, poised to be the Republican candidate to this year’s presidential election, has casually threatened not to come to the defense of NATO allies should one of them be attacked, Germans cannot help but looking for deterrence alternatives again—including nuclear weapons.</w:t>
      </w:r>
    </w:p>
    <w:p w14:paraId="571F93B8" w14:textId="77777777" w:rsidR="00EB3EE2" w:rsidRPr="008149EE" w:rsidRDefault="00EB3EE2" w:rsidP="00EB3EE2">
      <w:pPr>
        <w:rPr>
          <w:sz w:val="16"/>
        </w:rPr>
      </w:pPr>
      <w:r w:rsidRPr="008149EE">
        <w:rPr>
          <w:sz w:val="16"/>
        </w:rPr>
        <w:t xml:space="preserve">But </w:t>
      </w:r>
      <w:r w:rsidRPr="008149EE">
        <w:rPr>
          <w:rStyle w:val="Emphasis"/>
        </w:rPr>
        <w:t>why would one worry</w:t>
      </w:r>
      <w:r w:rsidRPr="008149EE">
        <w:rPr>
          <w:rStyle w:val="StyleUnderline"/>
        </w:rPr>
        <w:t xml:space="preserve"> since these </w:t>
      </w:r>
      <w:r w:rsidRPr="008149EE">
        <w:rPr>
          <w:rStyle w:val="Emphasis"/>
        </w:rPr>
        <w:t>musings come and go</w:t>
      </w:r>
      <w:r w:rsidRPr="008149EE">
        <w:rPr>
          <w:rStyle w:val="StyleUnderline"/>
        </w:rPr>
        <w:t xml:space="preserve"> without any noticeable consequences</w:t>
      </w:r>
      <w:r w:rsidRPr="008149EE">
        <w:rPr>
          <w:rStyle w:val="Emphasis"/>
        </w:rPr>
        <w:t>?</w:t>
      </w:r>
      <w:r w:rsidRPr="008149EE">
        <w:rPr>
          <w:sz w:val="16"/>
        </w:rPr>
        <w:t xml:space="preserve"> </w:t>
      </w:r>
      <w:r w:rsidRPr="008149EE">
        <w:rPr>
          <w:rStyle w:val="StyleUnderline"/>
        </w:rPr>
        <w:t xml:space="preserve">Well, </w:t>
      </w:r>
      <w:r w:rsidRPr="008149EE">
        <w:rPr>
          <w:rStyle w:val="StyleUnderline"/>
          <w:highlight w:val="green"/>
        </w:rPr>
        <w:t>the</w:t>
      </w:r>
      <w:r w:rsidRPr="008149EE">
        <w:rPr>
          <w:sz w:val="16"/>
        </w:rPr>
        <w:t xml:space="preserve">re are consequences, and a </w:t>
      </w:r>
      <w:r w:rsidRPr="008149EE">
        <w:rPr>
          <w:rStyle w:val="Emphasis"/>
          <w:highlight w:val="green"/>
        </w:rPr>
        <w:t>perfect storm</w:t>
      </w:r>
      <w:r w:rsidRPr="008149EE">
        <w:rPr>
          <w:rStyle w:val="StyleUnderline"/>
          <w:highlight w:val="green"/>
        </w:rPr>
        <w:t xml:space="preserve"> is </w:t>
      </w:r>
      <w:r w:rsidRPr="008149EE">
        <w:rPr>
          <w:rStyle w:val="Emphasis"/>
        </w:rPr>
        <w:t xml:space="preserve">now </w:t>
      </w:r>
      <w:r w:rsidRPr="008149EE">
        <w:rPr>
          <w:rStyle w:val="Emphasis"/>
          <w:highlight w:val="green"/>
        </w:rPr>
        <w:t>brewing in Berlin</w:t>
      </w:r>
      <w:r w:rsidRPr="008149EE">
        <w:rPr>
          <w:rStyle w:val="StyleUnderline"/>
        </w:rPr>
        <w:t xml:space="preserve">, one </w:t>
      </w:r>
      <w:r w:rsidRPr="00F322EA">
        <w:rPr>
          <w:rStyle w:val="StyleUnderline"/>
        </w:rPr>
        <w:t xml:space="preserve">that </w:t>
      </w:r>
      <w:r w:rsidRPr="00F322EA">
        <w:rPr>
          <w:rStyle w:val="Emphasis"/>
        </w:rPr>
        <w:t>might</w:t>
      </w:r>
      <w:r w:rsidRPr="00F322EA">
        <w:rPr>
          <w:rStyle w:val="StyleUnderline"/>
        </w:rPr>
        <w:t xml:space="preserve"> ultimately </w:t>
      </w:r>
      <w:r w:rsidRPr="00F322EA">
        <w:rPr>
          <w:rStyle w:val="Emphasis"/>
        </w:rPr>
        <w:t>blow away the last remains</w:t>
      </w:r>
      <w:r w:rsidRPr="00F322EA">
        <w:rPr>
          <w:sz w:val="16"/>
        </w:rPr>
        <w:t xml:space="preserve"> </w:t>
      </w:r>
      <w:r w:rsidRPr="00F322EA">
        <w:rPr>
          <w:rStyle w:val="StyleUnderline"/>
        </w:rPr>
        <w:t xml:space="preserve">of Germany’s </w:t>
      </w:r>
      <w:r w:rsidRPr="00F322EA">
        <w:rPr>
          <w:rStyle w:val="Emphasis"/>
        </w:rPr>
        <w:t>once deeply ingrained identity</w:t>
      </w:r>
      <w:r w:rsidRPr="00F322EA">
        <w:rPr>
          <w:rStyle w:val="StyleUnderline"/>
        </w:rPr>
        <w:t xml:space="preserve"> of </w:t>
      </w:r>
      <w:r w:rsidRPr="00F322EA">
        <w:rPr>
          <w:rStyle w:val="StyleUnderline"/>
          <w:highlight w:val="green"/>
        </w:rPr>
        <w:t>a</w:t>
      </w:r>
      <w:r w:rsidRPr="008149EE">
        <w:rPr>
          <w:rStyle w:val="StyleUnderline"/>
        </w:rPr>
        <w:t xml:space="preserve"> “</w:t>
      </w:r>
      <w:r w:rsidRPr="008149EE">
        <w:rPr>
          <w:rStyle w:val="Emphasis"/>
        </w:rPr>
        <w:t>civilian power</w:t>
      </w:r>
      <w:r w:rsidRPr="008149EE">
        <w:rPr>
          <w:rStyle w:val="StyleUnderline"/>
        </w:rPr>
        <w:t>.”</w:t>
      </w:r>
    </w:p>
    <w:p w14:paraId="7172E2E4" w14:textId="77777777" w:rsidR="00EB3EE2" w:rsidRPr="008149EE" w:rsidRDefault="00EB3EE2" w:rsidP="00EB3EE2">
      <w:pPr>
        <w:rPr>
          <w:sz w:val="16"/>
        </w:rPr>
      </w:pPr>
      <w:r w:rsidRPr="008149EE">
        <w:rPr>
          <w:rStyle w:val="StyleUnderline"/>
        </w:rPr>
        <w:t>What are Germans debating exactly?</w:t>
      </w:r>
      <w:r w:rsidRPr="008149EE">
        <w:rPr>
          <w:sz w:val="16"/>
        </w:rPr>
        <w:t xml:space="preserve"> As I argue in a new book I edited, </w:t>
      </w:r>
      <w:r w:rsidRPr="008149EE">
        <w:rPr>
          <w:rStyle w:val="Emphasis"/>
          <w:highlight w:val="green"/>
        </w:rPr>
        <w:t>Germany</w:t>
      </w:r>
      <w:r w:rsidRPr="008149EE">
        <w:rPr>
          <w:rStyle w:val="StyleUnderline"/>
          <w:highlight w:val="green"/>
        </w:rPr>
        <w:t xml:space="preserve"> is</w:t>
      </w:r>
      <w:r w:rsidRPr="008149EE">
        <w:rPr>
          <w:rStyle w:val="StyleUnderline"/>
        </w:rPr>
        <w:t xml:space="preserve"> both </w:t>
      </w:r>
      <w:r w:rsidRPr="008149EE">
        <w:rPr>
          <w:rStyle w:val="Emphasis"/>
          <w:highlight w:val="green"/>
        </w:rPr>
        <w:t>security dependent</w:t>
      </w:r>
      <w:r w:rsidRPr="008149EE">
        <w:rPr>
          <w:sz w:val="16"/>
          <w:highlight w:val="green"/>
        </w:rPr>
        <w:t xml:space="preserve"> </w:t>
      </w:r>
      <w:r w:rsidRPr="008149EE">
        <w:rPr>
          <w:rStyle w:val="StyleUnderline"/>
        </w:rPr>
        <w:t xml:space="preserve">and </w:t>
      </w:r>
      <w:r w:rsidRPr="008149EE">
        <w:rPr>
          <w:rStyle w:val="Emphasis"/>
        </w:rPr>
        <w:t xml:space="preserve">politically </w:t>
      </w:r>
      <w:r w:rsidRPr="00F322EA">
        <w:rPr>
          <w:rStyle w:val="Emphasis"/>
        </w:rPr>
        <w:t>conservative</w:t>
      </w:r>
      <w:r w:rsidRPr="00F322EA">
        <w:rPr>
          <w:sz w:val="16"/>
        </w:rPr>
        <w:t xml:space="preserve">. </w:t>
      </w:r>
      <w:r w:rsidRPr="00F322EA">
        <w:rPr>
          <w:rStyle w:val="StyleUnderline"/>
        </w:rPr>
        <w:t xml:space="preserve">The </w:t>
      </w:r>
      <w:r w:rsidRPr="00F322EA">
        <w:rPr>
          <w:rStyle w:val="Emphasis"/>
        </w:rPr>
        <w:t>country depends on the United States</w:t>
      </w:r>
      <w:r w:rsidRPr="00F322EA">
        <w:rPr>
          <w:rStyle w:val="StyleUnderline"/>
        </w:rPr>
        <w:t xml:space="preserve"> and a</w:t>
      </w:r>
      <w:r w:rsidRPr="00F322EA">
        <w:rPr>
          <w:sz w:val="16"/>
        </w:rPr>
        <w:t xml:space="preserve"> somewhat </w:t>
      </w:r>
      <w:r w:rsidRPr="00F322EA">
        <w:rPr>
          <w:rStyle w:val="StyleUnderline"/>
        </w:rPr>
        <w:t xml:space="preserve">benevolent security environment to </w:t>
      </w:r>
      <w:r w:rsidRPr="00F322EA">
        <w:rPr>
          <w:rStyle w:val="Emphasis"/>
        </w:rPr>
        <w:t>balance</w:t>
      </w:r>
      <w:r w:rsidRPr="00F322EA">
        <w:rPr>
          <w:rStyle w:val="StyleUnderline"/>
        </w:rPr>
        <w:t xml:space="preserve"> its </w:t>
      </w:r>
      <w:r w:rsidRPr="00F322EA">
        <w:rPr>
          <w:rStyle w:val="Emphasis"/>
        </w:rPr>
        <w:t>competing interests</w:t>
      </w:r>
      <w:r w:rsidRPr="00F322EA">
        <w:rPr>
          <w:rStyle w:val="StyleUnderline"/>
        </w:rPr>
        <w:t xml:space="preserve"> in deterrence</w:t>
      </w:r>
      <w:r w:rsidRPr="008149EE">
        <w:rPr>
          <w:rStyle w:val="StyleUnderline"/>
        </w:rPr>
        <w:t xml:space="preserve"> and disarmament</w:t>
      </w:r>
      <w:r w:rsidRPr="008149EE">
        <w:rPr>
          <w:sz w:val="16"/>
        </w:rPr>
        <w:t>. Its political conservatism leads German decision-makers to preserve as many as possible of these interests, even if external conditions change significantly. The combination of dependency and conservatism can ultimately result in inertia, tying German leaders’ hands and making the country appear indecisive and anxious.</w:t>
      </w:r>
    </w:p>
    <w:p w14:paraId="5F7737FE" w14:textId="77777777" w:rsidR="00EB3EE2" w:rsidRPr="008149EE" w:rsidRDefault="00EB3EE2" w:rsidP="00EB3EE2">
      <w:pPr>
        <w:rPr>
          <w:rStyle w:val="StyleUnderline"/>
        </w:rPr>
      </w:pPr>
      <w:r w:rsidRPr="008149EE">
        <w:rPr>
          <w:rStyle w:val="Emphasis"/>
        </w:rPr>
        <w:t xml:space="preserve">Today, </w:t>
      </w:r>
      <w:r w:rsidRPr="008149EE">
        <w:rPr>
          <w:rStyle w:val="Emphasis"/>
          <w:highlight w:val="green"/>
        </w:rPr>
        <w:t>fear is palpable</w:t>
      </w:r>
      <w:r w:rsidRPr="008149EE">
        <w:rPr>
          <w:sz w:val="16"/>
          <w:highlight w:val="green"/>
        </w:rPr>
        <w:t xml:space="preserve"> </w:t>
      </w:r>
      <w:r w:rsidRPr="008149EE">
        <w:rPr>
          <w:rStyle w:val="StyleUnderline"/>
        </w:rPr>
        <w:t xml:space="preserve">as </w:t>
      </w:r>
      <w:r w:rsidRPr="008149EE">
        <w:rPr>
          <w:rStyle w:val="Emphasis"/>
        </w:rPr>
        <w:t>Germans are debating a question</w:t>
      </w:r>
      <w:r w:rsidRPr="008149EE">
        <w:rPr>
          <w:rStyle w:val="StyleUnderline"/>
        </w:rPr>
        <w:t xml:space="preserve"> that sounds like it was taken right from the </w:t>
      </w:r>
      <w:r w:rsidRPr="008149EE">
        <w:rPr>
          <w:rStyle w:val="Emphasis"/>
        </w:rPr>
        <w:t>early Cold War playbooks:</w:t>
      </w:r>
      <w:r w:rsidRPr="008149EE">
        <w:rPr>
          <w:rStyle w:val="StyleUnderline"/>
        </w:rPr>
        <w:t xml:space="preserve"> </w:t>
      </w:r>
      <w:r w:rsidRPr="008149EE">
        <w:rPr>
          <w:rStyle w:val="Emphasis"/>
          <w:highlight w:val="green"/>
        </w:rPr>
        <w:t>What if the</w:t>
      </w:r>
      <w:r w:rsidRPr="008149EE">
        <w:rPr>
          <w:rStyle w:val="Emphasis"/>
        </w:rPr>
        <w:t xml:space="preserve"> </w:t>
      </w:r>
      <w:r w:rsidRPr="008149EE">
        <w:rPr>
          <w:rStyle w:val="Emphasis"/>
          <w:highlight w:val="green"/>
        </w:rPr>
        <w:t>U</w:t>
      </w:r>
      <w:r w:rsidRPr="008149EE">
        <w:rPr>
          <w:rStyle w:val="Emphasis"/>
        </w:rPr>
        <w:t xml:space="preserve">nited </w:t>
      </w:r>
      <w:r w:rsidRPr="008149EE">
        <w:rPr>
          <w:rStyle w:val="Emphasis"/>
          <w:highlight w:val="green"/>
        </w:rPr>
        <w:t>S</w:t>
      </w:r>
      <w:r w:rsidRPr="008149EE">
        <w:rPr>
          <w:rStyle w:val="Emphasis"/>
        </w:rPr>
        <w:t xml:space="preserve">tates </w:t>
      </w:r>
      <w:r w:rsidRPr="008149EE">
        <w:rPr>
          <w:rStyle w:val="Emphasis"/>
          <w:highlight w:val="green"/>
        </w:rPr>
        <w:t>abandons Europe</w:t>
      </w:r>
      <w:r w:rsidRPr="008149EE">
        <w:rPr>
          <w:rStyle w:val="StyleUnderline"/>
          <w:highlight w:val="green"/>
        </w:rPr>
        <w:t xml:space="preserve"> </w:t>
      </w:r>
      <w:r w:rsidRPr="00F322EA">
        <w:rPr>
          <w:rStyle w:val="StyleUnderline"/>
        </w:rPr>
        <w:t xml:space="preserve">in </w:t>
      </w:r>
      <w:r w:rsidRPr="00F322EA">
        <w:rPr>
          <w:rStyle w:val="Emphasis"/>
        </w:rPr>
        <w:t>face of</w:t>
      </w:r>
      <w:r w:rsidRPr="00F322EA">
        <w:rPr>
          <w:sz w:val="16"/>
        </w:rPr>
        <w:t xml:space="preserve"> a </w:t>
      </w:r>
      <w:r w:rsidRPr="00F322EA">
        <w:rPr>
          <w:rStyle w:val="Emphasis"/>
        </w:rPr>
        <w:t>Russian aggression?</w:t>
      </w:r>
      <w:r w:rsidRPr="00F322EA">
        <w:rPr>
          <w:sz w:val="16"/>
        </w:rPr>
        <w:t xml:space="preserve"> In this debate, </w:t>
      </w:r>
      <w:r w:rsidRPr="00F322EA">
        <w:rPr>
          <w:rStyle w:val="StyleUnderline"/>
        </w:rPr>
        <w:t xml:space="preserve">Germans </w:t>
      </w:r>
      <w:r w:rsidRPr="008149EE">
        <w:rPr>
          <w:rStyle w:val="Emphasis"/>
        </w:rPr>
        <w:t>quickly</w:t>
      </w:r>
      <w:r w:rsidRPr="008149EE">
        <w:rPr>
          <w:sz w:val="16"/>
        </w:rPr>
        <w:t xml:space="preserve"> come up with </w:t>
      </w:r>
      <w:r w:rsidRPr="008149EE">
        <w:rPr>
          <w:rStyle w:val="Emphasis"/>
          <w:highlight w:val="green"/>
        </w:rPr>
        <w:t>answer</w:t>
      </w:r>
      <w:r w:rsidRPr="008149EE">
        <w:rPr>
          <w:sz w:val="16"/>
        </w:rPr>
        <w:t xml:space="preserve">s: (1) </w:t>
      </w:r>
      <w:r w:rsidRPr="00F51B32">
        <w:rPr>
          <w:rStyle w:val="StyleUnderline"/>
        </w:rPr>
        <w:t>a</w:t>
      </w:r>
      <w:r w:rsidRPr="008149EE">
        <w:rPr>
          <w:sz w:val="16"/>
        </w:rPr>
        <w:t xml:space="preserve"> somewhat </w:t>
      </w:r>
      <w:r w:rsidRPr="00F51B32">
        <w:rPr>
          <w:rStyle w:val="Emphasis"/>
        </w:rPr>
        <w:t>Europeanized</w:t>
      </w:r>
      <w:r w:rsidRPr="008149EE">
        <w:rPr>
          <w:rStyle w:val="Emphasis"/>
        </w:rPr>
        <w:t xml:space="preserve"> </w:t>
      </w:r>
      <w:r w:rsidRPr="00F51B32">
        <w:rPr>
          <w:rStyle w:val="Emphasis"/>
        </w:rPr>
        <w:t>deterrent</w:t>
      </w:r>
      <w:r w:rsidRPr="008149EE">
        <w:rPr>
          <w:rStyle w:val="StyleUnderline"/>
        </w:rPr>
        <w:t xml:space="preserve">, based on </w:t>
      </w:r>
      <w:r w:rsidRPr="008149EE">
        <w:rPr>
          <w:sz w:val="16"/>
          <w:szCs w:val="16"/>
        </w:rPr>
        <w:t>French and British nuclear forces</w:t>
      </w:r>
      <w:r w:rsidRPr="008149EE">
        <w:rPr>
          <w:sz w:val="16"/>
        </w:rPr>
        <w:t xml:space="preserve">, (2) </w:t>
      </w:r>
      <w:r w:rsidRPr="008149EE">
        <w:rPr>
          <w:rStyle w:val="StyleUnderline"/>
        </w:rPr>
        <w:t>Germany co-financing the French force de frappe in exchange for greater security assurances from Paris</w:t>
      </w:r>
      <w:r w:rsidRPr="008149EE">
        <w:rPr>
          <w:sz w:val="16"/>
        </w:rPr>
        <w:t xml:space="preserve">, </w:t>
      </w:r>
      <w:r w:rsidRPr="00F51B32">
        <w:rPr>
          <w:rStyle w:val="Emphasis"/>
        </w:rPr>
        <w:t>or</w:t>
      </w:r>
      <w:r w:rsidRPr="008149EE">
        <w:rPr>
          <w:sz w:val="16"/>
        </w:rPr>
        <w:t xml:space="preserve"> (3) </w:t>
      </w:r>
      <w:r w:rsidRPr="00F51B32">
        <w:rPr>
          <w:rStyle w:val="StyleUnderline"/>
          <w:highlight w:val="green"/>
        </w:rPr>
        <w:t xml:space="preserve">a </w:t>
      </w:r>
      <w:r w:rsidRPr="00F51B32">
        <w:rPr>
          <w:rStyle w:val="Emphasis"/>
          <w:highlight w:val="green"/>
        </w:rPr>
        <w:t>Ge</w:t>
      </w:r>
      <w:r w:rsidRPr="008149EE">
        <w:rPr>
          <w:rStyle w:val="Emphasis"/>
          <w:highlight w:val="green"/>
        </w:rPr>
        <w:t>rman bomb</w:t>
      </w:r>
      <w:r w:rsidRPr="008149EE">
        <w:rPr>
          <w:rStyle w:val="StyleUnderline"/>
        </w:rPr>
        <w:t>.</w:t>
      </w:r>
    </w:p>
    <w:p w14:paraId="7BABEC27" w14:textId="77777777" w:rsidR="00EB3EE2" w:rsidRPr="008149EE" w:rsidRDefault="00EB3EE2" w:rsidP="00EB3EE2">
      <w:pPr>
        <w:rPr>
          <w:sz w:val="16"/>
        </w:rPr>
      </w:pPr>
      <w:r w:rsidRPr="008149EE">
        <w:rPr>
          <w:sz w:val="16"/>
        </w:rPr>
        <w:t>In all this, Germans still do not bother to discuss plausible proliferation strategies, including their costs and risks. Instead, hilarious proposals are making the rounds in Germany’s most-read newspapers. One such proposal suggests a “Eurobomb,” with the nuclear command-and-control suitcase constantly “roaming” between EU capitals. Another recommends that Europeans immediately buy 1,000 “nonactive” US strategic warheads and missiles in conjunction with Germany revoking its membership in the Treaty on the Prohibition of Nuclear Weapons, also known as the ban treaty. (Germany never signed the treaty.)</w:t>
      </w:r>
    </w:p>
    <w:p w14:paraId="0D8F8F0E" w14:textId="77777777" w:rsidR="00EB3EE2" w:rsidRPr="008149EE" w:rsidRDefault="00EB3EE2" w:rsidP="00EB3EE2">
      <w:pPr>
        <w:rPr>
          <w:sz w:val="16"/>
        </w:rPr>
      </w:pPr>
      <w:r w:rsidRPr="008149EE">
        <w:rPr>
          <w:sz w:val="16"/>
        </w:rPr>
        <w:t>What is perhaps most striking is that no one in Germany dares to ask whether any of these proposals would ultimately make Germany—and Europe—any safer. As Barbara Kunz, an expert on French security policy, and I wrote: “[T]he thinking [in Berlin] seems to be based on a relatively simplistic approach where nuclear weapons equal deterrence, which equals more security. Accordingly, possessing the bomb serves as some sort of life insurance, simply by the fact that the bomb is there. The fact that the reality of nuclear deterrence is obviously more complex … plays no role in the German debate.”</w:t>
      </w:r>
    </w:p>
    <w:p w14:paraId="576FBB5D" w14:textId="77777777" w:rsidR="00EB3EE2" w:rsidRPr="008149EE" w:rsidRDefault="00EB3EE2" w:rsidP="00EB3EE2">
      <w:pPr>
        <w:rPr>
          <w:sz w:val="16"/>
          <w:szCs w:val="16"/>
        </w:rPr>
      </w:pPr>
      <w:r w:rsidRPr="008149EE">
        <w:rPr>
          <w:sz w:val="16"/>
        </w:rPr>
        <w:t>What’s different this time? The latest iteration of the German nuclear debate nevertheless shows some key differences from previous ones. First, it takes place in a European security environment that has moved much closer to the scenario of US abandonment and Russian aggression than most assumed back in 2016, when Trump rattled Europeans for the first time. As a consequence,</w:t>
      </w:r>
      <w:r w:rsidRPr="008149EE">
        <w:rPr>
          <w:rStyle w:val="StyleUnderline"/>
        </w:rPr>
        <w:t xml:space="preserve"> </w:t>
      </w:r>
      <w:r w:rsidRPr="008149EE">
        <w:rPr>
          <w:rStyle w:val="Emphasis"/>
        </w:rPr>
        <w:t>proliferation chatter</w:t>
      </w:r>
      <w:r w:rsidRPr="008149EE">
        <w:rPr>
          <w:rStyle w:val="StyleUnderline"/>
        </w:rPr>
        <w:t xml:space="preserve"> is </w:t>
      </w:r>
      <w:r w:rsidRPr="008149EE">
        <w:rPr>
          <w:rStyle w:val="Emphasis"/>
        </w:rPr>
        <w:t>not</w:t>
      </w:r>
      <w:r w:rsidRPr="008149EE">
        <w:rPr>
          <w:rStyle w:val="StyleUnderline"/>
        </w:rPr>
        <w:t xml:space="preserve"> an </w:t>
      </w:r>
      <w:r w:rsidRPr="008149EE">
        <w:rPr>
          <w:rStyle w:val="Emphasis"/>
        </w:rPr>
        <w:t>exclusively German</w:t>
      </w:r>
      <w:r w:rsidRPr="008149EE">
        <w:rPr>
          <w:rStyle w:val="StyleUnderline"/>
        </w:rPr>
        <w:t xml:space="preserve"> specialty anymore. </w:t>
      </w:r>
      <w:r w:rsidRPr="008149EE">
        <w:rPr>
          <w:rStyle w:val="Emphasis"/>
        </w:rPr>
        <w:t>Most notably</w:t>
      </w:r>
      <w:r w:rsidRPr="008149EE">
        <w:rPr>
          <w:rStyle w:val="StyleUnderline"/>
        </w:rPr>
        <w:t xml:space="preserve"> </w:t>
      </w:r>
      <w:r w:rsidRPr="008149EE">
        <w:rPr>
          <w:rStyle w:val="Emphasis"/>
          <w:highlight w:val="green"/>
        </w:rPr>
        <w:t>Polish leaders</w:t>
      </w:r>
      <w:r w:rsidRPr="008149EE">
        <w:rPr>
          <w:rStyle w:val="StyleUnderline"/>
        </w:rPr>
        <w:t>, including</w:t>
      </w:r>
      <w:r w:rsidRPr="008149EE">
        <w:rPr>
          <w:sz w:val="16"/>
        </w:rPr>
        <w:t xml:space="preserve"> </w:t>
      </w:r>
      <w:r w:rsidRPr="008149EE">
        <w:rPr>
          <w:rStyle w:val="StyleUnderline"/>
        </w:rPr>
        <w:t>President</w:t>
      </w:r>
      <w:r w:rsidRPr="008149EE">
        <w:rPr>
          <w:sz w:val="16"/>
        </w:rPr>
        <w:t xml:space="preserve"> Andrzej Duda </w:t>
      </w:r>
      <w:r w:rsidRPr="008149EE">
        <w:rPr>
          <w:rStyle w:val="StyleUnderline"/>
        </w:rPr>
        <w:t>and new Foreign Minister</w:t>
      </w:r>
      <w:r w:rsidRPr="008149EE">
        <w:rPr>
          <w:sz w:val="16"/>
        </w:rPr>
        <w:t xml:space="preserve"> Radoslaw Sikorski, </w:t>
      </w:r>
      <w:r w:rsidRPr="008149EE">
        <w:rPr>
          <w:rStyle w:val="StyleUnderline"/>
        </w:rPr>
        <w:t xml:space="preserve">have </w:t>
      </w:r>
      <w:r w:rsidRPr="008149EE">
        <w:rPr>
          <w:rStyle w:val="Emphasis"/>
        </w:rPr>
        <w:t xml:space="preserve">publicly </w:t>
      </w:r>
      <w:r w:rsidRPr="008149EE">
        <w:rPr>
          <w:rStyle w:val="Emphasis"/>
          <w:highlight w:val="green"/>
        </w:rPr>
        <w:t>mused</w:t>
      </w:r>
      <w:r w:rsidRPr="008149EE">
        <w:rPr>
          <w:rStyle w:val="StyleUnderline"/>
          <w:highlight w:val="green"/>
        </w:rPr>
        <w:t xml:space="preserve"> about</w:t>
      </w:r>
      <w:r w:rsidRPr="008149EE">
        <w:rPr>
          <w:rStyle w:val="StyleUnderline"/>
        </w:rPr>
        <w:t xml:space="preserve"> </w:t>
      </w:r>
      <w:r w:rsidRPr="008149EE">
        <w:rPr>
          <w:rStyle w:val="Emphasis"/>
          <w:highlight w:val="green"/>
        </w:rPr>
        <w:t>nuc</w:t>
      </w:r>
      <w:r w:rsidRPr="008149EE">
        <w:rPr>
          <w:rStyle w:val="Emphasis"/>
        </w:rPr>
        <w:t>lear weapon</w:t>
      </w:r>
      <w:r w:rsidRPr="008149EE">
        <w:rPr>
          <w:rStyle w:val="Emphasis"/>
          <w:highlight w:val="green"/>
        </w:rPr>
        <w:t>s</w:t>
      </w:r>
      <w:r w:rsidRPr="008149EE">
        <w:rPr>
          <w:rStyle w:val="Emphasis"/>
        </w:rPr>
        <w:t xml:space="preserve"> </w:t>
      </w:r>
      <w:r w:rsidRPr="008149EE">
        <w:rPr>
          <w:sz w:val="16"/>
          <w:szCs w:val="16"/>
        </w:rPr>
        <w:t>other than the United States’.</w:t>
      </w:r>
    </w:p>
    <w:p w14:paraId="7473D039" w14:textId="77777777" w:rsidR="00EB3EE2" w:rsidRPr="008149EE" w:rsidRDefault="00EB3EE2" w:rsidP="00EB3EE2">
      <w:pPr>
        <w:rPr>
          <w:sz w:val="10"/>
          <w:szCs w:val="16"/>
        </w:rPr>
      </w:pPr>
      <w:r w:rsidRPr="008149EE">
        <w:rPr>
          <w:sz w:val="10"/>
          <w:szCs w:val="16"/>
        </w:rPr>
        <w:t>Second, while the early German nuclear debates featured mostly pundits, journalists, and some political backbenchers, those who now favorably discuss deterrence alternatives increasingly include current and former heavyweights from across the political spectrum. They include Friedrich Merz, Wolfgang Schäuble, and Manfred Weber from the Conservatives, Sigmar Gabriel and Katarina Barley from the Social Democrats, and Joschka Fischer and Sergey Logodinsky from the Greens. When Germany’s Finance Minister Christian Lindner from the Free Democrats joined the chorus in mid-February, Chancellor Olaf Scholz finally had to put his foot down: He reminded his fellow coalition partner that “Germany decided a long time ago not to seek its own nuclear weapons.”</w:t>
      </w:r>
    </w:p>
    <w:p w14:paraId="1A081B10" w14:textId="77777777" w:rsidR="00EB3EE2" w:rsidRPr="008149EE" w:rsidRDefault="00EB3EE2" w:rsidP="00EB3EE2">
      <w:pPr>
        <w:rPr>
          <w:sz w:val="10"/>
          <w:szCs w:val="16"/>
        </w:rPr>
      </w:pPr>
      <w:r w:rsidRPr="008149EE">
        <w:rPr>
          <w:sz w:val="10"/>
          <w:szCs w:val="16"/>
        </w:rPr>
        <w:t>Third, nuclear disarmament—a central pillar of post-Cold War German foreign and security policy—does not play a role in the German public discourse any more. When in March 2022 Annalena Baerbock, Germany’s Foreign Minister from the Greens, urged Germans in response to Russia’s aggression against Ukraine to “understand disarmament and arms control as being complementary to deterrence and defense,” everyone in Berlin got the point. A recent comparative analysis of Bundestag statements found that the word “disarmament” barely showed up in parliamentary debates in 2022—a stark difference with previous years. Prior iterations of the German nuclear debate had seen multiple expert interventions in favor of disarmament and arms control policies. But these voices have mostly gone silent now.</w:t>
      </w:r>
    </w:p>
    <w:p w14:paraId="4402EE22" w14:textId="77777777" w:rsidR="00EB3EE2" w:rsidRPr="008149EE" w:rsidRDefault="00EB3EE2" w:rsidP="00EB3EE2">
      <w:pPr>
        <w:rPr>
          <w:sz w:val="10"/>
          <w:szCs w:val="16"/>
        </w:rPr>
      </w:pPr>
      <w:r w:rsidRPr="008149EE">
        <w:rPr>
          <w:sz w:val="10"/>
          <w:szCs w:val="16"/>
        </w:rPr>
        <w:t>Fourth, a newfound hawkishness has come to dominate the German media discourse. Fueled by a few dozen hardline think tankers and politicians, restraint—in every form, including the obvious limitations of a mutual deterrence relationship with Russia—is considered weak and a sign of fear of Russia. “Self-deterrence” is the main charge levelled against Scholz to dismiss every consideration of potential escalation pathways vis-à-vis Russia.</w:t>
      </w:r>
    </w:p>
    <w:p w14:paraId="3F766678" w14:textId="77777777" w:rsidR="00EB3EE2" w:rsidRPr="008149EE" w:rsidRDefault="00EB3EE2" w:rsidP="00EB3EE2">
      <w:pPr>
        <w:rPr>
          <w:sz w:val="10"/>
          <w:szCs w:val="16"/>
        </w:rPr>
      </w:pPr>
      <w:r w:rsidRPr="008149EE">
        <w:rPr>
          <w:sz w:val="10"/>
          <w:szCs w:val="16"/>
        </w:rPr>
        <w:t>All this happens on the back of a shift in public opinion. Latest surveys show that Germans see nuclear weapons much less negatively than in the past. In a poll conducted by German pollster Infratest-dimap in mid 2022, for the first time in decades a majority of respondents said they welcomed US nuclear weapons deployed on German soil. When the German nuclear debate kicked off in 2016, nuclear skeptics could still claim that the entire discussion was out of touch with Germans’ long-standing preference for nuclear abolition. Today, that is no longer a clear-cut case.</w:t>
      </w:r>
    </w:p>
    <w:p w14:paraId="3C45D473" w14:textId="77777777" w:rsidR="00EB3EE2" w:rsidRPr="008149EE" w:rsidRDefault="00EB3EE2" w:rsidP="00EB3EE2">
      <w:pPr>
        <w:rPr>
          <w:sz w:val="10"/>
          <w:szCs w:val="16"/>
        </w:rPr>
      </w:pPr>
      <w:r w:rsidRPr="008149EE">
        <w:rPr>
          <w:sz w:val="10"/>
          <w:szCs w:val="16"/>
        </w:rPr>
        <w:t>What’s next? So far in the debate, the shifting parameters have not gone so far as to lead the government to pursue any visible changes to Germany’s deterrence arrangements. No less important, 90 percent of Germans reject the notion that the country should have its own nuclear weapons. The combination of Germany’s security dependence and political conservatism, however, might lead to difficult choices ahead.</w:t>
      </w:r>
    </w:p>
    <w:p w14:paraId="5DF404DC" w14:textId="77777777" w:rsidR="00EB3EE2" w:rsidRPr="008149EE" w:rsidRDefault="00EB3EE2" w:rsidP="00EB3EE2">
      <w:pPr>
        <w:rPr>
          <w:sz w:val="16"/>
        </w:rPr>
      </w:pPr>
      <w:r w:rsidRPr="008149EE">
        <w:rPr>
          <w:sz w:val="16"/>
        </w:rPr>
        <w:t xml:space="preserve">A reelection of Trump and subsequent </w:t>
      </w:r>
      <w:r w:rsidRPr="008149EE">
        <w:rPr>
          <w:rStyle w:val="Emphasis"/>
        </w:rPr>
        <w:t xml:space="preserve">policy </w:t>
      </w:r>
      <w:r w:rsidRPr="00F322EA">
        <w:rPr>
          <w:rStyle w:val="Emphasis"/>
        </w:rPr>
        <w:t>changes in US nuclear guarantees to European allies</w:t>
      </w:r>
      <w:r w:rsidRPr="00F322EA">
        <w:rPr>
          <w:rStyle w:val="StyleUnderline"/>
        </w:rPr>
        <w:t xml:space="preserve"> could </w:t>
      </w:r>
      <w:r w:rsidRPr="00F322EA">
        <w:rPr>
          <w:rStyle w:val="Emphasis"/>
        </w:rPr>
        <w:t>lay bare the obvious downsides</w:t>
      </w:r>
      <w:r w:rsidRPr="00F322EA">
        <w:rPr>
          <w:rStyle w:val="StyleUnderline"/>
        </w:rPr>
        <w:t xml:space="preserve"> of </w:t>
      </w:r>
      <w:r w:rsidRPr="00F322EA">
        <w:rPr>
          <w:rStyle w:val="Emphasis"/>
        </w:rPr>
        <w:t>German dependency</w:t>
      </w:r>
      <w:r w:rsidRPr="00F322EA">
        <w:rPr>
          <w:rStyle w:val="StyleUnderline"/>
        </w:rPr>
        <w:t xml:space="preserve">. At the same time, German </w:t>
      </w:r>
      <w:r w:rsidRPr="00F322EA">
        <w:rPr>
          <w:rStyle w:val="Emphasis"/>
        </w:rPr>
        <w:t>conservatism</w:t>
      </w:r>
      <w:r w:rsidRPr="00F322EA">
        <w:rPr>
          <w:rStyle w:val="StyleUnderline"/>
        </w:rPr>
        <w:t xml:space="preserve"> could </w:t>
      </w:r>
      <w:r w:rsidRPr="00F322EA">
        <w:rPr>
          <w:rStyle w:val="Emphasis"/>
        </w:rPr>
        <w:t>force the country to search for deterrence alternatives in</w:t>
      </w:r>
      <w:r w:rsidRPr="008149EE">
        <w:rPr>
          <w:rStyle w:val="Emphasis"/>
        </w:rPr>
        <w:t xml:space="preserve"> such a scenario.</w:t>
      </w:r>
    </w:p>
    <w:p w14:paraId="756B57E4" w14:textId="77777777" w:rsidR="00EB3EE2" w:rsidRPr="00F322EA" w:rsidRDefault="00EB3EE2" w:rsidP="00EB3EE2">
      <w:pPr>
        <w:rPr>
          <w:sz w:val="16"/>
        </w:rPr>
      </w:pPr>
      <w:r w:rsidRPr="008149EE">
        <w:rPr>
          <w:rStyle w:val="StyleUnderline"/>
          <w:highlight w:val="green"/>
        </w:rPr>
        <w:t>For</w:t>
      </w:r>
      <w:r w:rsidRPr="008149EE">
        <w:rPr>
          <w:sz w:val="16"/>
        </w:rPr>
        <w:t xml:space="preserve"> nearly </w:t>
      </w:r>
      <w:r w:rsidRPr="008149EE">
        <w:rPr>
          <w:rStyle w:val="Emphasis"/>
          <w:highlight w:val="green"/>
        </w:rPr>
        <w:t>70 years</w:t>
      </w:r>
      <w:r w:rsidRPr="008149EE">
        <w:rPr>
          <w:rStyle w:val="StyleUnderline"/>
          <w:highlight w:val="green"/>
        </w:rPr>
        <w:t xml:space="preserve">, Germany </w:t>
      </w:r>
      <w:r w:rsidRPr="008149EE">
        <w:rPr>
          <w:rStyle w:val="StyleUnderline"/>
        </w:rPr>
        <w:t xml:space="preserve">has </w:t>
      </w:r>
      <w:r w:rsidRPr="008149EE">
        <w:rPr>
          <w:rStyle w:val="Emphasis"/>
          <w:highlight w:val="green"/>
        </w:rPr>
        <w:t>relied</w:t>
      </w:r>
      <w:r w:rsidRPr="008149EE">
        <w:rPr>
          <w:rStyle w:val="StyleUnderline"/>
          <w:highlight w:val="green"/>
        </w:rPr>
        <w:t xml:space="preserve"> on</w:t>
      </w:r>
      <w:r w:rsidRPr="008149EE">
        <w:rPr>
          <w:rStyle w:val="StyleUnderline"/>
        </w:rPr>
        <w:t xml:space="preserve"> </w:t>
      </w:r>
      <w:r w:rsidRPr="008149EE">
        <w:rPr>
          <w:rStyle w:val="Emphasis"/>
          <w:highlight w:val="green"/>
        </w:rPr>
        <w:t>e</w:t>
      </w:r>
      <w:r w:rsidRPr="008149EE">
        <w:rPr>
          <w:rStyle w:val="Emphasis"/>
        </w:rPr>
        <w:t xml:space="preserve">xtended US </w:t>
      </w:r>
      <w:r w:rsidRPr="008149EE">
        <w:rPr>
          <w:rStyle w:val="Emphasis"/>
          <w:highlight w:val="green"/>
        </w:rPr>
        <w:t>n</w:t>
      </w:r>
      <w:r w:rsidRPr="008149EE">
        <w:rPr>
          <w:rStyle w:val="Emphasis"/>
        </w:rPr>
        <w:t xml:space="preserve">uclear </w:t>
      </w:r>
      <w:r w:rsidRPr="008149EE">
        <w:rPr>
          <w:rStyle w:val="Emphasis"/>
          <w:highlight w:val="green"/>
        </w:rPr>
        <w:t>d</w:t>
      </w:r>
      <w:r w:rsidRPr="008149EE">
        <w:rPr>
          <w:rStyle w:val="Emphasis"/>
        </w:rPr>
        <w:t>eterrence</w:t>
      </w:r>
      <w:r w:rsidRPr="008149EE">
        <w:rPr>
          <w:rStyle w:val="StyleUnderline"/>
        </w:rPr>
        <w:t xml:space="preserve"> for </w:t>
      </w:r>
      <w:r w:rsidRPr="008149EE">
        <w:rPr>
          <w:rStyle w:val="Emphasis"/>
        </w:rPr>
        <w:t>its security</w:t>
      </w:r>
      <w:r w:rsidRPr="008149EE">
        <w:rPr>
          <w:rStyle w:val="StyleUnderline"/>
        </w:rPr>
        <w:t xml:space="preserve">, with </w:t>
      </w:r>
      <w:r w:rsidRPr="008149EE">
        <w:rPr>
          <w:rStyle w:val="Emphasis"/>
        </w:rPr>
        <w:t>successive German governments</w:t>
      </w:r>
      <w:r w:rsidRPr="008149EE">
        <w:rPr>
          <w:rStyle w:val="StyleUnderline"/>
        </w:rPr>
        <w:t xml:space="preserve">—including </w:t>
      </w:r>
      <w:r w:rsidRPr="008149EE">
        <w:rPr>
          <w:rStyle w:val="Emphasis"/>
        </w:rPr>
        <w:t>Conservatives, Social Democrats, Free Democrats, and Greens</w:t>
      </w:r>
      <w:r w:rsidRPr="008149EE">
        <w:rPr>
          <w:rStyle w:val="StyleUnderline"/>
        </w:rPr>
        <w:t xml:space="preserve">—showing their </w:t>
      </w:r>
      <w:r w:rsidRPr="008149EE">
        <w:rPr>
          <w:rStyle w:val="Emphasis"/>
        </w:rPr>
        <w:t>continued support</w:t>
      </w:r>
      <w:r w:rsidRPr="008149EE">
        <w:rPr>
          <w:rStyle w:val="StyleUnderline"/>
        </w:rPr>
        <w:t xml:space="preserve">. Suggesting </w:t>
      </w:r>
      <w:r w:rsidRPr="00F322EA">
        <w:rPr>
          <w:rStyle w:val="StyleUnderline"/>
        </w:rPr>
        <w:t xml:space="preserve">that Germany would </w:t>
      </w:r>
      <w:r w:rsidRPr="00F322EA">
        <w:rPr>
          <w:rStyle w:val="Emphasis"/>
        </w:rPr>
        <w:t>break</w:t>
      </w:r>
      <w:r w:rsidRPr="00F322EA">
        <w:rPr>
          <w:rStyle w:val="StyleUnderline"/>
        </w:rPr>
        <w:t xml:space="preserve"> with that tradition and </w:t>
      </w:r>
      <w:r w:rsidRPr="00F322EA">
        <w:rPr>
          <w:rStyle w:val="Emphasis"/>
        </w:rPr>
        <w:t>get rid of nuclear deterrence altogether</w:t>
      </w:r>
      <w:r w:rsidRPr="00F322EA">
        <w:rPr>
          <w:rStyle w:val="StyleUnderline"/>
        </w:rPr>
        <w:t xml:space="preserve"> should Trump withdraw US nuclear weapons from Europe</w:t>
      </w:r>
      <w:r w:rsidRPr="00F322EA">
        <w:rPr>
          <w:sz w:val="16"/>
        </w:rPr>
        <w:t xml:space="preserve"> </w:t>
      </w:r>
      <w:r w:rsidRPr="00F322EA">
        <w:rPr>
          <w:rStyle w:val="StyleUnderline"/>
        </w:rPr>
        <w:t xml:space="preserve">seems </w:t>
      </w:r>
      <w:r w:rsidRPr="00F322EA">
        <w:rPr>
          <w:rStyle w:val="Emphasis"/>
        </w:rPr>
        <w:t>hardly realistic</w:t>
      </w:r>
      <w:r w:rsidRPr="00F322EA">
        <w:rPr>
          <w:rStyle w:val="StyleUnderline"/>
        </w:rPr>
        <w:t xml:space="preserve">. </w:t>
      </w:r>
      <w:r w:rsidRPr="00F322EA">
        <w:rPr>
          <w:rStyle w:val="Emphasis"/>
        </w:rPr>
        <w:t>Rather</w:t>
      </w:r>
      <w:r w:rsidRPr="00F322EA">
        <w:rPr>
          <w:rStyle w:val="StyleUnderline"/>
        </w:rPr>
        <w:t>, Germany would</w:t>
      </w:r>
      <w:r w:rsidRPr="00F322EA">
        <w:rPr>
          <w:sz w:val="16"/>
        </w:rPr>
        <w:t xml:space="preserve"> more </w:t>
      </w:r>
      <w:r w:rsidRPr="00F322EA">
        <w:rPr>
          <w:rStyle w:val="StyleUnderline"/>
        </w:rPr>
        <w:t xml:space="preserve">likely probe </w:t>
      </w:r>
      <w:r w:rsidRPr="00F322EA">
        <w:rPr>
          <w:rStyle w:val="Emphasis"/>
        </w:rPr>
        <w:t>Paris</w:t>
      </w:r>
      <w:r w:rsidRPr="00F322EA">
        <w:rPr>
          <w:sz w:val="16"/>
        </w:rPr>
        <w:t xml:space="preserve"> and London </w:t>
      </w:r>
      <w:r w:rsidRPr="00F322EA">
        <w:rPr>
          <w:rStyle w:val="StyleUnderline"/>
        </w:rPr>
        <w:t>for</w:t>
      </w:r>
      <w:r w:rsidRPr="00F322EA">
        <w:rPr>
          <w:sz w:val="16"/>
        </w:rPr>
        <w:t xml:space="preserve"> </w:t>
      </w:r>
      <w:r w:rsidRPr="00F322EA">
        <w:rPr>
          <w:rStyle w:val="StyleUnderline"/>
        </w:rPr>
        <w:t>increased nuclear commitments</w:t>
      </w:r>
      <w:r w:rsidRPr="00F322EA">
        <w:rPr>
          <w:sz w:val="16"/>
        </w:rPr>
        <w:t xml:space="preserve"> to Europe’s security.</w:t>
      </w:r>
    </w:p>
    <w:p w14:paraId="3217BC37" w14:textId="77777777" w:rsidR="00EB3EE2" w:rsidRPr="008149EE" w:rsidRDefault="00EB3EE2" w:rsidP="00EB3EE2">
      <w:pPr>
        <w:rPr>
          <w:rStyle w:val="StyleUnderline"/>
        </w:rPr>
      </w:pPr>
      <w:r w:rsidRPr="00F322EA">
        <w:rPr>
          <w:rStyle w:val="StyleUnderline"/>
        </w:rPr>
        <w:t xml:space="preserve">But </w:t>
      </w:r>
      <w:r w:rsidRPr="00F322EA">
        <w:rPr>
          <w:rStyle w:val="Emphasis"/>
        </w:rPr>
        <w:t>should this</w:t>
      </w:r>
      <w:r w:rsidRPr="00F322EA">
        <w:rPr>
          <w:sz w:val="16"/>
        </w:rPr>
        <w:t xml:space="preserve"> probing </w:t>
      </w:r>
      <w:r w:rsidRPr="00F322EA">
        <w:rPr>
          <w:rStyle w:val="Emphasis"/>
        </w:rPr>
        <w:t>fail</w:t>
      </w:r>
      <w:r w:rsidRPr="00F322EA">
        <w:rPr>
          <w:rStyle w:val="StyleUnderline"/>
        </w:rPr>
        <w:t xml:space="preserve">—and </w:t>
      </w:r>
      <w:r w:rsidRPr="00F322EA">
        <w:rPr>
          <w:rStyle w:val="Emphasis"/>
        </w:rPr>
        <w:t>current rifts between the countries</w:t>
      </w:r>
      <w:r w:rsidRPr="00F322EA">
        <w:rPr>
          <w:rStyle w:val="StyleUnderline"/>
        </w:rPr>
        <w:t xml:space="preserve"> over arms</w:t>
      </w:r>
      <w:r w:rsidRPr="00F322EA">
        <w:rPr>
          <w:sz w:val="16"/>
        </w:rPr>
        <w:t xml:space="preserve"> deliveries </w:t>
      </w:r>
      <w:r w:rsidRPr="00F322EA">
        <w:rPr>
          <w:rStyle w:val="StyleUnderline"/>
        </w:rPr>
        <w:t xml:space="preserve">to </w:t>
      </w:r>
      <w:r w:rsidRPr="00F322EA">
        <w:rPr>
          <w:rStyle w:val="Emphasis"/>
        </w:rPr>
        <w:t>Ukraine</w:t>
      </w:r>
      <w:r w:rsidRPr="00F322EA">
        <w:rPr>
          <w:rStyle w:val="StyleUnderline"/>
        </w:rPr>
        <w:t xml:space="preserve"> and military </w:t>
      </w:r>
      <w:r w:rsidRPr="00F322EA">
        <w:rPr>
          <w:rStyle w:val="Emphasis"/>
        </w:rPr>
        <w:t>secrecy</w:t>
      </w:r>
      <w:r w:rsidRPr="00F322EA">
        <w:rPr>
          <w:rStyle w:val="StyleUnderline"/>
        </w:rPr>
        <w:t xml:space="preserve"> are</w:t>
      </w:r>
      <w:r w:rsidRPr="008149EE">
        <w:rPr>
          <w:rStyle w:val="StyleUnderline"/>
        </w:rPr>
        <w:t xml:space="preserve"> </w:t>
      </w:r>
      <w:r w:rsidRPr="008149EE">
        <w:rPr>
          <w:rStyle w:val="Emphasis"/>
        </w:rPr>
        <w:t>not a good omen</w:t>
      </w:r>
      <w:r w:rsidRPr="008149EE">
        <w:rPr>
          <w:rStyle w:val="StyleUnderline"/>
        </w:rPr>
        <w:t>—</w:t>
      </w:r>
      <w:r w:rsidRPr="008149EE">
        <w:rPr>
          <w:rStyle w:val="Emphasis"/>
          <w:highlight w:val="green"/>
        </w:rPr>
        <w:t>Berlin</w:t>
      </w:r>
      <w:r w:rsidRPr="008149EE">
        <w:rPr>
          <w:rStyle w:val="StyleUnderline"/>
          <w:highlight w:val="green"/>
        </w:rPr>
        <w:t xml:space="preserve"> may </w:t>
      </w:r>
      <w:r w:rsidRPr="008149EE">
        <w:rPr>
          <w:rStyle w:val="StyleUnderline"/>
        </w:rPr>
        <w:t>indeed</w:t>
      </w:r>
      <w:r w:rsidRPr="008149EE">
        <w:rPr>
          <w:sz w:val="16"/>
        </w:rPr>
        <w:t xml:space="preserve"> face the toughest of all decisions about ensuring its own security. Over the years, the recurring German debate about nuclear weapons has </w:t>
      </w:r>
      <w:r w:rsidRPr="008149EE">
        <w:rPr>
          <w:rStyle w:val="Emphasis"/>
          <w:highlight w:val="green"/>
        </w:rPr>
        <w:t>push</w:t>
      </w:r>
      <w:r w:rsidRPr="008149EE">
        <w:rPr>
          <w:sz w:val="16"/>
        </w:rPr>
        <w:t xml:space="preserve">ed the boundaries of what is conceivable in German politics consistently closer </w:t>
      </w:r>
      <w:r w:rsidRPr="008149EE">
        <w:rPr>
          <w:rStyle w:val="Emphasis"/>
        </w:rPr>
        <w:t xml:space="preserve">to </w:t>
      </w:r>
      <w:r w:rsidRPr="008149EE">
        <w:rPr>
          <w:rStyle w:val="Emphasis"/>
          <w:highlight w:val="green"/>
        </w:rPr>
        <w:t>the atom</w:t>
      </w:r>
      <w:r w:rsidRPr="008149EE">
        <w:rPr>
          <w:rStyle w:val="StyleUnderline"/>
        </w:rPr>
        <w:t>.</w:t>
      </w:r>
    </w:p>
    <w:p w14:paraId="539C6385" w14:textId="77777777" w:rsidR="00EB3EE2" w:rsidRDefault="00EB3EE2" w:rsidP="00EB3EE2">
      <w:pPr>
        <w:rPr>
          <w:rStyle w:val="StyleUnderline"/>
          <w:szCs w:val="26"/>
        </w:rPr>
      </w:pPr>
    </w:p>
    <w:p w14:paraId="31A2C17B" w14:textId="77777777" w:rsidR="00EB3EE2" w:rsidRPr="00616803" w:rsidRDefault="00EB3EE2" w:rsidP="00EB3EE2">
      <w:pPr>
        <w:pStyle w:val="Heading4"/>
      </w:pPr>
      <w:r>
        <w:t>European prolif goes nuclear and cascades globally</w:t>
      </w:r>
    </w:p>
    <w:p w14:paraId="4BE54F32" w14:textId="77777777" w:rsidR="00EB3EE2" w:rsidRPr="00C65690" w:rsidRDefault="00EB3EE2" w:rsidP="00EB3EE2">
      <w:r w:rsidRPr="00C65690">
        <w:rPr>
          <w:rStyle w:val="Style13ptBold"/>
        </w:rPr>
        <w:t>Kunz &amp; Kühn 24</w:t>
      </w:r>
      <w:r>
        <w:t xml:space="preserve"> – Senior Researcher and Director of the SIPRI European Security Programme; Director of the Arms Control and Emerging Technologies Program, University of Hamburg</w:t>
      </w:r>
    </w:p>
    <w:p w14:paraId="371BFDE4" w14:textId="77777777" w:rsidR="00EB3EE2" w:rsidRPr="00C65690" w:rsidRDefault="00EB3EE2" w:rsidP="00EB3EE2">
      <w:r>
        <w:t xml:space="preserve">Barbara Kunz, Ph.D., Stockholm University, and Research Fellow, Cerfa, and Ulrich Kühn, Nonresident Scholar with the Nuclear Policy Program, Carnegie Endowment for International Peace, and Senior Fellow, AEI, “Ch. 5: German Musings About a Franco-German or German Bomb,” </w:t>
      </w:r>
      <w:r>
        <w:rPr>
          <w:i/>
          <w:iCs/>
        </w:rPr>
        <w:t>Germany and Nuclear Weapons in the 21</w:t>
      </w:r>
      <w:r w:rsidRPr="00C65690">
        <w:rPr>
          <w:i/>
          <w:iCs/>
          <w:vertAlign w:val="superscript"/>
        </w:rPr>
        <w:t>st</w:t>
      </w:r>
      <w:r>
        <w:rPr>
          <w:i/>
          <w:iCs/>
        </w:rPr>
        <w:t xml:space="preserve"> Century</w:t>
      </w:r>
      <w:r>
        <w:t>, ed. Ulrich Kühn, Routledge, NY: 2024</w:t>
      </w:r>
    </w:p>
    <w:p w14:paraId="47E7EDAB" w14:textId="77777777" w:rsidR="00EB3EE2" w:rsidRPr="00F322EA" w:rsidRDefault="00EB3EE2" w:rsidP="00EB3EE2">
      <w:pPr>
        <w:rPr>
          <w:sz w:val="16"/>
        </w:rPr>
      </w:pPr>
      <w:r w:rsidRPr="008149EE">
        <w:rPr>
          <w:sz w:val="16"/>
        </w:rPr>
        <w:t xml:space="preserve">Writing </w:t>
      </w:r>
      <w:r w:rsidRPr="008149EE">
        <w:rPr>
          <w:rStyle w:val="StyleUnderline"/>
        </w:rPr>
        <w:t>in</w:t>
      </w:r>
      <w:r w:rsidRPr="008149EE">
        <w:rPr>
          <w:sz w:val="16"/>
        </w:rPr>
        <w:t xml:space="preserve"> early </w:t>
      </w:r>
      <w:r w:rsidRPr="008149EE">
        <w:rPr>
          <w:rStyle w:val="Emphasis"/>
        </w:rPr>
        <w:t>2023</w:t>
      </w:r>
      <w:r w:rsidRPr="008149EE">
        <w:rPr>
          <w:sz w:val="16"/>
        </w:rPr>
        <w:t xml:space="preserve">, Joschka Fischer, </w:t>
      </w:r>
      <w:r w:rsidRPr="00F322EA">
        <w:rPr>
          <w:rStyle w:val="StyleUnderline"/>
        </w:rPr>
        <w:t xml:space="preserve">Germany’s </w:t>
      </w:r>
      <w:r w:rsidRPr="00F322EA">
        <w:rPr>
          <w:rStyle w:val="Emphasis"/>
        </w:rPr>
        <w:t>former Foreign Minister</w:t>
      </w:r>
      <w:r w:rsidRPr="00F322EA">
        <w:rPr>
          <w:sz w:val="16"/>
        </w:rPr>
        <w:t xml:space="preserve"> </w:t>
      </w:r>
      <w:r w:rsidRPr="00F322EA">
        <w:rPr>
          <w:rStyle w:val="StyleUnderline"/>
        </w:rPr>
        <w:t xml:space="preserve">from the </w:t>
      </w:r>
      <w:r w:rsidRPr="00F322EA">
        <w:rPr>
          <w:rStyle w:val="Emphasis"/>
        </w:rPr>
        <w:t>Greens</w:t>
      </w:r>
      <w:r w:rsidRPr="00F322EA">
        <w:rPr>
          <w:sz w:val="16"/>
        </w:rPr>
        <w:t xml:space="preserve">, </w:t>
      </w:r>
      <w:r w:rsidRPr="00F322EA">
        <w:rPr>
          <w:rStyle w:val="StyleUnderline"/>
        </w:rPr>
        <w:t>predicted</w:t>
      </w:r>
      <w:r w:rsidRPr="00F322EA">
        <w:rPr>
          <w:sz w:val="16"/>
        </w:rPr>
        <w:t xml:space="preserve"> turbulent times for Europeans. Starting from the premise that “[</w:t>
      </w:r>
      <w:r w:rsidRPr="00F322EA">
        <w:rPr>
          <w:rStyle w:val="StyleUnderline"/>
        </w:rPr>
        <w:t xml:space="preserve">Europe] will have to </w:t>
      </w:r>
      <w:r w:rsidRPr="00F322EA">
        <w:rPr>
          <w:rStyle w:val="Emphasis"/>
        </w:rPr>
        <w:t>adjust</w:t>
      </w:r>
      <w:r w:rsidRPr="00F322EA">
        <w:rPr>
          <w:sz w:val="16"/>
        </w:rPr>
        <w:t xml:space="preserve"> to the existence of a perpetual threat from the East, regardless of whether it is Putin or his successor,” Fischer asked: “what will Europe do if another ‘America first’ isolationist is elected to the White House […] followed by the ascent of French right-wing nationalist leader Marine Le Pen to the Elysée? This outcome is a distinct possibility.” </w:t>
      </w:r>
      <w:r w:rsidRPr="00F322EA">
        <w:rPr>
          <w:rStyle w:val="StyleUnderline"/>
        </w:rPr>
        <w:t>His conclusion: “Europe’s task now</w:t>
      </w:r>
      <w:r w:rsidRPr="00F322EA">
        <w:rPr>
          <w:sz w:val="16"/>
        </w:rPr>
        <w:t xml:space="preserve"> </w:t>
      </w:r>
      <w:r w:rsidRPr="00F322EA">
        <w:rPr>
          <w:rStyle w:val="StyleUnderline"/>
        </w:rPr>
        <w:t>is to overcome its internal divisions and its defenselessness as soon as possible</w:t>
      </w:r>
      <w:r w:rsidRPr="00F322EA">
        <w:rPr>
          <w:sz w:val="16"/>
        </w:rPr>
        <w:t xml:space="preserve">. </w:t>
      </w:r>
      <w:r w:rsidRPr="00F322EA">
        <w:rPr>
          <w:rStyle w:val="StyleUnderline"/>
        </w:rPr>
        <w:t xml:space="preserve">It </w:t>
      </w:r>
      <w:r w:rsidRPr="00F322EA">
        <w:rPr>
          <w:rStyle w:val="Emphasis"/>
        </w:rPr>
        <w:t>must become</w:t>
      </w:r>
      <w:r w:rsidRPr="00F322EA">
        <w:rPr>
          <w:rStyle w:val="StyleUnderline"/>
        </w:rPr>
        <w:t xml:space="preserve"> a </w:t>
      </w:r>
      <w:r w:rsidRPr="00F322EA">
        <w:rPr>
          <w:rStyle w:val="Emphasis"/>
        </w:rPr>
        <w:t>geopolitical power</w:t>
      </w:r>
      <w:r w:rsidRPr="00F322EA">
        <w:rPr>
          <w:rStyle w:val="StyleUnderline"/>
        </w:rPr>
        <w:t xml:space="preserve"> capable of </w:t>
      </w:r>
      <w:r w:rsidRPr="00F322EA">
        <w:rPr>
          <w:rStyle w:val="Emphasis"/>
        </w:rPr>
        <w:t>self-defense</w:t>
      </w:r>
      <w:r w:rsidRPr="00F322EA">
        <w:rPr>
          <w:sz w:val="16"/>
        </w:rPr>
        <w:t xml:space="preserve"> and deterrence, </w:t>
      </w:r>
      <w:r w:rsidRPr="00F322EA">
        <w:rPr>
          <w:rStyle w:val="Emphasis"/>
        </w:rPr>
        <w:t>including nuclear capability</w:t>
      </w:r>
      <w:r w:rsidRPr="00F322EA">
        <w:rPr>
          <w:sz w:val="16"/>
        </w:rPr>
        <w:t>” (Fischer 2023).</w:t>
      </w:r>
    </w:p>
    <w:p w14:paraId="27958ACB" w14:textId="77777777" w:rsidR="00EB3EE2" w:rsidRPr="008149EE" w:rsidRDefault="00EB3EE2" w:rsidP="00EB3EE2">
      <w:pPr>
        <w:rPr>
          <w:sz w:val="16"/>
        </w:rPr>
      </w:pPr>
      <w:r w:rsidRPr="00F322EA">
        <w:rPr>
          <w:rStyle w:val="StyleUnderline"/>
        </w:rPr>
        <w:t>Fischer’s opinion</w:t>
      </w:r>
      <w:r w:rsidRPr="00F322EA">
        <w:rPr>
          <w:sz w:val="16"/>
        </w:rPr>
        <w:t xml:space="preserve"> piece </w:t>
      </w:r>
      <w:r w:rsidRPr="00F322EA">
        <w:rPr>
          <w:rStyle w:val="StyleUnderline"/>
        </w:rPr>
        <w:t xml:space="preserve">points to a seldomly discussed </w:t>
      </w:r>
      <w:r w:rsidRPr="00F322EA">
        <w:rPr>
          <w:rStyle w:val="Emphasis"/>
        </w:rPr>
        <w:t>hypothesis</w:t>
      </w:r>
      <w:r w:rsidRPr="00F322EA">
        <w:rPr>
          <w:sz w:val="16"/>
        </w:rPr>
        <w:t xml:space="preserve"> </w:t>
      </w:r>
      <w:r w:rsidRPr="00F322EA">
        <w:rPr>
          <w:rStyle w:val="StyleUnderline"/>
        </w:rPr>
        <w:t xml:space="preserve">in the </w:t>
      </w:r>
      <w:r w:rsidRPr="00F322EA">
        <w:rPr>
          <w:rStyle w:val="Emphasis"/>
        </w:rPr>
        <w:t>German debate</w:t>
      </w:r>
      <w:r w:rsidRPr="00F322EA">
        <w:rPr>
          <w:sz w:val="16"/>
        </w:rPr>
        <w:t xml:space="preserve"> </w:t>
      </w:r>
      <w:r w:rsidRPr="00F322EA">
        <w:rPr>
          <w:rStyle w:val="StyleUnderline"/>
        </w:rPr>
        <w:t xml:space="preserve">about nuclear deterrence: that </w:t>
      </w:r>
      <w:r w:rsidRPr="00F322EA">
        <w:rPr>
          <w:rStyle w:val="Emphasis"/>
        </w:rPr>
        <w:t>both America and France</w:t>
      </w:r>
      <w:r w:rsidRPr="00F322EA">
        <w:rPr>
          <w:sz w:val="16"/>
        </w:rPr>
        <w:t xml:space="preserve"> </w:t>
      </w:r>
      <w:r w:rsidRPr="00F322EA">
        <w:rPr>
          <w:rStyle w:val="StyleUnderline"/>
        </w:rPr>
        <w:t>might be potentially</w:t>
      </w:r>
      <w:r w:rsidRPr="00F322EA">
        <w:rPr>
          <w:sz w:val="16"/>
        </w:rPr>
        <w:t xml:space="preserve"> </w:t>
      </w:r>
      <w:r w:rsidRPr="00F322EA">
        <w:rPr>
          <w:rStyle w:val="Emphasis"/>
        </w:rPr>
        <w:t>unreliable security providers</w:t>
      </w:r>
      <w:r w:rsidRPr="00F322EA">
        <w:rPr>
          <w:rStyle w:val="StyleUnderline"/>
        </w:rPr>
        <w:t xml:space="preserve"> for a </w:t>
      </w:r>
      <w:r w:rsidRPr="00F322EA">
        <w:rPr>
          <w:rStyle w:val="Emphasis"/>
        </w:rPr>
        <w:t>Europe besieged</w:t>
      </w:r>
      <w:r w:rsidRPr="00F322EA">
        <w:rPr>
          <w:rStyle w:val="StyleUnderline"/>
        </w:rPr>
        <w:t xml:space="preserve"> by Russia</w:t>
      </w:r>
      <w:r w:rsidRPr="00F322EA">
        <w:rPr>
          <w:sz w:val="16"/>
        </w:rPr>
        <w:t xml:space="preserve">. </w:t>
      </w:r>
      <w:r w:rsidRPr="00F322EA">
        <w:rPr>
          <w:rStyle w:val="Emphasis"/>
        </w:rPr>
        <w:t>One does not have</w:t>
      </w:r>
      <w:r w:rsidRPr="00F322EA">
        <w:rPr>
          <w:sz w:val="16"/>
        </w:rPr>
        <w:t xml:space="preserve"> </w:t>
      </w:r>
      <w:r w:rsidRPr="00F322EA">
        <w:rPr>
          <w:rStyle w:val="Emphasis"/>
        </w:rPr>
        <w:t>to be a prophet to conclude</w:t>
      </w:r>
      <w:r w:rsidRPr="00F322EA">
        <w:rPr>
          <w:sz w:val="16"/>
        </w:rPr>
        <w:t xml:space="preserve"> </w:t>
      </w:r>
      <w:r w:rsidRPr="00F322EA">
        <w:rPr>
          <w:rStyle w:val="StyleUnderline"/>
        </w:rPr>
        <w:t xml:space="preserve">that </w:t>
      </w:r>
      <w:r w:rsidRPr="00F322EA">
        <w:rPr>
          <w:rStyle w:val="Emphasis"/>
        </w:rPr>
        <w:t>in a future world</w:t>
      </w:r>
      <w:r w:rsidRPr="00F322EA">
        <w:rPr>
          <w:sz w:val="16"/>
        </w:rPr>
        <w:t xml:space="preserve"> </w:t>
      </w:r>
      <w:r w:rsidRPr="00F322EA">
        <w:rPr>
          <w:rStyle w:val="StyleUnderline"/>
        </w:rPr>
        <w:t xml:space="preserve">where </w:t>
      </w:r>
      <w:r w:rsidRPr="00F322EA">
        <w:rPr>
          <w:rStyle w:val="Emphasis"/>
        </w:rPr>
        <w:t>exactly that</w:t>
      </w:r>
      <w:r w:rsidRPr="00F322EA">
        <w:rPr>
          <w:rStyle w:val="StyleUnderline"/>
        </w:rPr>
        <w:t xml:space="preserve"> constellation would </w:t>
      </w:r>
      <w:r w:rsidRPr="00F322EA">
        <w:rPr>
          <w:rStyle w:val="Emphasis"/>
        </w:rPr>
        <w:t>become reality</w:t>
      </w:r>
      <w:r w:rsidRPr="00F322EA">
        <w:rPr>
          <w:sz w:val="16"/>
        </w:rPr>
        <w:t xml:space="preserve">, </w:t>
      </w:r>
      <w:r w:rsidRPr="00F322EA">
        <w:rPr>
          <w:rStyle w:val="Emphasis"/>
        </w:rPr>
        <w:t>shrill calls for a German nuclear deterrent</w:t>
      </w:r>
      <w:r w:rsidRPr="00F322EA">
        <w:rPr>
          <w:sz w:val="16"/>
        </w:rPr>
        <w:t xml:space="preserve"> </w:t>
      </w:r>
      <w:r w:rsidRPr="00F322EA">
        <w:rPr>
          <w:rStyle w:val="Emphasis"/>
        </w:rPr>
        <w:t>would suddenly</w:t>
      </w:r>
      <w:r w:rsidRPr="00F322EA">
        <w:rPr>
          <w:sz w:val="16"/>
        </w:rPr>
        <w:t xml:space="preserve"> be on the </w:t>
      </w:r>
      <w:r w:rsidRPr="00F322EA">
        <w:rPr>
          <w:rStyle w:val="Emphasis"/>
        </w:rPr>
        <w:t>rise</w:t>
      </w:r>
      <w:r w:rsidRPr="00F322EA">
        <w:rPr>
          <w:sz w:val="16"/>
        </w:rPr>
        <w:t xml:space="preserve">.5 </w:t>
      </w:r>
      <w:r w:rsidRPr="00F322EA">
        <w:rPr>
          <w:rStyle w:val="StyleUnderline"/>
        </w:rPr>
        <w:t>But</w:t>
      </w:r>
      <w:r w:rsidRPr="00F322EA">
        <w:rPr>
          <w:sz w:val="16"/>
        </w:rPr>
        <w:t xml:space="preserve"> would Germany even be capable and willing to field its own deterrent, and </w:t>
      </w:r>
      <w:r w:rsidRPr="00F322EA">
        <w:rPr>
          <w:rStyle w:val="StyleUnderline"/>
        </w:rPr>
        <w:t xml:space="preserve">what could be the </w:t>
      </w:r>
      <w:r w:rsidRPr="00F322EA">
        <w:rPr>
          <w:rStyle w:val="Emphasis"/>
        </w:rPr>
        <w:t>consequences</w:t>
      </w:r>
      <w:r w:rsidRPr="00F322EA">
        <w:rPr>
          <w:sz w:val="16"/>
        </w:rPr>
        <w:t xml:space="preserve"> </w:t>
      </w:r>
      <w:r w:rsidRPr="00F322EA">
        <w:rPr>
          <w:rStyle w:val="StyleUnderline"/>
        </w:rPr>
        <w:t xml:space="preserve">of such a </w:t>
      </w:r>
      <w:r w:rsidRPr="00F322EA">
        <w:rPr>
          <w:rStyle w:val="Emphasis"/>
        </w:rPr>
        <w:t>previously unimaginable</w:t>
      </w:r>
      <w:r w:rsidRPr="00F322EA">
        <w:rPr>
          <w:sz w:val="16"/>
        </w:rPr>
        <w:t xml:space="preserve"> </w:t>
      </w:r>
      <w:r w:rsidRPr="00F322EA">
        <w:rPr>
          <w:rStyle w:val="StyleUnderline"/>
        </w:rPr>
        <w:t>course?</w:t>
      </w:r>
      <w:r w:rsidRPr="00F322EA">
        <w:rPr>
          <w:sz w:val="16"/>
        </w:rPr>
        <w:t xml:space="preserve"> As in the previous sections on the debate about a Eurodeterrent</w:t>
      </w:r>
      <w:r w:rsidRPr="008149EE">
        <w:rPr>
          <w:sz w:val="16"/>
        </w:rPr>
        <w:t xml:space="preserve"> and the French role in it, it might prove helpful to think of the “unthinkable” (Kühn 2017) in terms of barriers and costs.</w:t>
      </w:r>
    </w:p>
    <w:p w14:paraId="2EFA6723" w14:textId="77777777" w:rsidR="00EB3EE2" w:rsidRPr="008149EE" w:rsidRDefault="00EB3EE2" w:rsidP="00EB3EE2">
      <w:pPr>
        <w:rPr>
          <w:sz w:val="16"/>
        </w:rPr>
      </w:pPr>
      <w:r w:rsidRPr="008149EE">
        <w:rPr>
          <w:sz w:val="16"/>
        </w:rPr>
        <w:t>Many Barriers, Extreme Costs</w:t>
      </w:r>
    </w:p>
    <w:p w14:paraId="575377F0" w14:textId="77777777" w:rsidR="00EB3EE2" w:rsidRPr="008149EE" w:rsidRDefault="00EB3EE2" w:rsidP="00EB3EE2">
      <w:pPr>
        <w:rPr>
          <w:sz w:val="16"/>
        </w:rPr>
      </w:pPr>
      <w:r w:rsidRPr="008149EE">
        <w:rPr>
          <w:sz w:val="16"/>
        </w:rPr>
        <w:t>A number of strong technical, legal, ideational, and structural barriers are in place that would make developing a German deterrent extremely costly. Some of those barriers would become more pronounced, depending on the political purpose of any German deterrent. In essence, any German leader seriously pondering proliferation would have to clarify first what the purpose of a German bomb should be. Would it be territorial defense for the German national state or would it be the defense of the entire EU? Determining the answer to that question would help with answering questions about size, force posture, command and control, early warning, and doctrine of a German deterrent.</w:t>
      </w:r>
    </w:p>
    <w:p w14:paraId="382D244E" w14:textId="77777777" w:rsidR="00EB3EE2" w:rsidRPr="00D74C49" w:rsidRDefault="00EB3EE2" w:rsidP="00EB3EE2">
      <w:pPr>
        <w:rPr>
          <w:sz w:val="16"/>
          <w:szCs w:val="16"/>
        </w:rPr>
      </w:pPr>
      <w:r w:rsidRPr="00D74C49">
        <w:rPr>
          <w:rStyle w:val="StyleUnderline"/>
          <w:highlight w:val="green"/>
        </w:rPr>
        <w:t>Germany would</w:t>
      </w:r>
      <w:r w:rsidRPr="00D74C49">
        <w:rPr>
          <w:rStyle w:val="StyleUnderline"/>
        </w:rPr>
        <w:t xml:space="preserve"> most likely be able to </w:t>
      </w:r>
      <w:r w:rsidRPr="00D74C49">
        <w:rPr>
          <w:rStyle w:val="StyleUnderline"/>
          <w:highlight w:val="green"/>
        </w:rPr>
        <w:t>develop</w:t>
      </w:r>
      <w:r w:rsidRPr="00D74C49">
        <w:rPr>
          <w:rStyle w:val="StyleUnderline"/>
        </w:rPr>
        <w:t xml:space="preserve"> a small number of </w:t>
      </w:r>
      <w:r w:rsidRPr="00D74C49">
        <w:rPr>
          <w:rStyle w:val="StyleUnderline"/>
          <w:highlight w:val="green"/>
        </w:rPr>
        <w:t>nuc</w:t>
      </w:r>
      <w:r w:rsidRPr="00D74C49">
        <w:rPr>
          <w:rStyle w:val="StyleUnderline"/>
        </w:rPr>
        <w:t>lear weapon</w:t>
      </w:r>
      <w:r w:rsidRPr="00D74C49">
        <w:rPr>
          <w:rStyle w:val="StyleUnderline"/>
          <w:highlight w:val="green"/>
        </w:rPr>
        <w:t>s</w:t>
      </w:r>
      <w:r w:rsidRPr="00D74C49">
        <w:rPr>
          <w:rStyle w:val="StyleUnderline"/>
        </w:rPr>
        <w:t xml:space="preserve"> </w:t>
      </w:r>
      <w:r w:rsidRPr="00D74C49">
        <w:rPr>
          <w:rStyle w:val="StyleUnderline"/>
          <w:highlight w:val="green"/>
        </w:rPr>
        <w:t>within</w:t>
      </w:r>
      <w:r w:rsidRPr="00D74C49">
        <w:rPr>
          <w:rStyle w:val="StyleUnderline"/>
        </w:rPr>
        <w:t xml:space="preserve"> a rather short period of time</w:t>
      </w:r>
      <w:r w:rsidRPr="00D74C49">
        <w:rPr>
          <w:sz w:val="16"/>
          <w:szCs w:val="16"/>
        </w:rPr>
        <w:t>, despite its policy of nuclear phase-out. The phase-out process played out over several decades and resulted in Germany shelving most of its civil nuclear industry.6 The country continues to operate a uranium enrichment facility in Gronau, which does not produce highly enriched uranium (HEU) but could be repurposed by simply altering the piping arrangements in the enrichment cascade. Even though the German government points to rigid access restrictions and controls at the Gronau site,7 Wolfgang Liebert, a Professor at the Vienna-based Institute of Safety and Risk Sciences, warned of clandestine proliferation in an interview in 2013 (Werdermann 2013). Liebert (ibid.) noted,</w:t>
      </w:r>
    </w:p>
    <w:p w14:paraId="36D69050" w14:textId="77777777" w:rsidR="00EB3EE2" w:rsidRPr="00D74C49" w:rsidRDefault="00EB3EE2" w:rsidP="00EB3EE2">
      <w:pPr>
        <w:rPr>
          <w:sz w:val="16"/>
          <w:szCs w:val="16"/>
        </w:rPr>
      </w:pPr>
      <w:r w:rsidRPr="00D74C49">
        <w:rPr>
          <w:sz w:val="16"/>
          <w:szCs w:val="16"/>
        </w:rPr>
        <w:t>although it’s very unlikely to happen at Gronau: if you change the circuitry for a smaller portion of the centrifuges and do it cleverly, you could produce highly enriched uranium for one or more nuclear weapons within a few weeks. It might not even be noticed.</w:t>
      </w:r>
    </w:p>
    <w:p w14:paraId="606B2DF1" w14:textId="77777777" w:rsidR="00EB3EE2" w:rsidRPr="00D74C49" w:rsidRDefault="00EB3EE2" w:rsidP="00EB3EE2">
      <w:pPr>
        <w:rPr>
          <w:sz w:val="16"/>
          <w:szCs w:val="16"/>
        </w:rPr>
      </w:pPr>
      <w:r w:rsidRPr="00D74C49">
        <w:rPr>
          <w:sz w:val="16"/>
          <w:szCs w:val="16"/>
        </w:rPr>
        <w:t xml:space="preserve">In addition, Germany has a declared stockpile of 0.35 tons HEU (IAEA 2021), which it uses in its research reactor in Garching.8 Although the material’s composition is not directly suitable for weapons, it could be brought into weapon-usable form using chemical processing.9 The International Atomic Energy Agency (IAEA) estimates a conversion time for this kind of compound </w:t>
      </w:r>
      <w:r w:rsidRPr="00D74C49">
        <w:rPr>
          <w:rStyle w:val="StyleUnderline"/>
        </w:rPr>
        <w:t xml:space="preserve">in the order of one to three </w:t>
      </w:r>
      <w:r w:rsidRPr="00D74C49">
        <w:rPr>
          <w:rStyle w:val="StyleUnderline"/>
          <w:highlight w:val="green"/>
        </w:rPr>
        <w:t>weeks</w:t>
      </w:r>
      <w:r w:rsidRPr="00D74C49">
        <w:rPr>
          <w:sz w:val="16"/>
          <w:szCs w:val="16"/>
        </w:rPr>
        <w:t xml:space="preserve"> (IAEA 2022, 31). If all German HEU was repurposed for weapons production, this could be sufficient for at least 14 nuclear weapons.10 Whether Germany would have readily available technical know-how to construct a miniaturized implosion assembly device—ready for usage in a modern warhead—is more difficult to assess.</w:t>
      </w:r>
    </w:p>
    <w:p w14:paraId="0ACE7170" w14:textId="77777777" w:rsidR="00EB3EE2" w:rsidRPr="008149EE" w:rsidRDefault="00EB3EE2" w:rsidP="00EB3EE2">
      <w:pPr>
        <w:rPr>
          <w:rStyle w:val="StyleUnderline"/>
        </w:rPr>
      </w:pPr>
      <w:r w:rsidRPr="008149EE">
        <w:rPr>
          <w:sz w:val="16"/>
        </w:rPr>
        <w:t xml:space="preserve">The </w:t>
      </w:r>
      <w:r w:rsidRPr="008149EE">
        <w:rPr>
          <w:rStyle w:val="StyleUnderline"/>
        </w:rPr>
        <w:t>organizational arrangements</w:t>
      </w:r>
      <w:r w:rsidRPr="008149EE">
        <w:rPr>
          <w:sz w:val="16"/>
        </w:rPr>
        <w:t xml:space="preserve"> in place, however, </w:t>
      </w:r>
      <w:r w:rsidRPr="008149EE">
        <w:rPr>
          <w:rStyle w:val="StyleUnderline"/>
        </w:rPr>
        <w:t>create</w:t>
      </w:r>
      <w:r w:rsidRPr="008149EE">
        <w:rPr>
          <w:sz w:val="16"/>
        </w:rPr>
        <w:t xml:space="preserve"> certain </w:t>
      </w:r>
      <w:r w:rsidRPr="008149EE">
        <w:rPr>
          <w:rStyle w:val="StyleUnderline"/>
        </w:rPr>
        <w:t>barriers</w:t>
      </w:r>
      <w:r w:rsidRPr="008149EE">
        <w:rPr>
          <w:sz w:val="16"/>
        </w:rPr>
        <w:t xml:space="preserve"> to clandestine proliferation. The Gronau facility is part of the British–Dutch–German Urenco consortium. Both the Gronau and Garching facilities are under EURATOM and </w:t>
      </w:r>
      <w:r w:rsidRPr="008149EE">
        <w:rPr>
          <w:rStyle w:val="StyleUnderline"/>
        </w:rPr>
        <w:t>IAEA safeguards, including the Additional Protocol</w:t>
      </w:r>
      <w:r w:rsidRPr="008149EE">
        <w:rPr>
          <w:sz w:val="16"/>
        </w:rPr>
        <w:t xml:space="preserve">. Attempts to divert material from Garching and/or start the production of HEU in Gronau would likely be noticed, if not by the IAEA safeguards system then by the British and Dutch Urenco partners. </w:t>
      </w:r>
      <w:r w:rsidRPr="008149EE">
        <w:rPr>
          <w:rStyle w:val="StyleUnderline"/>
        </w:rPr>
        <w:t xml:space="preserve">Whether these </w:t>
      </w:r>
      <w:r w:rsidRPr="008149EE">
        <w:rPr>
          <w:rStyle w:val="Emphasis"/>
        </w:rPr>
        <w:t>barriers</w:t>
      </w:r>
      <w:r w:rsidRPr="008149EE">
        <w:rPr>
          <w:rStyle w:val="StyleUnderline"/>
        </w:rPr>
        <w:t xml:space="preserve">, however, would </w:t>
      </w:r>
      <w:r w:rsidRPr="008149EE">
        <w:rPr>
          <w:rStyle w:val="Emphasis"/>
        </w:rPr>
        <w:t>deter</w:t>
      </w:r>
      <w:r w:rsidRPr="008149EE">
        <w:rPr>
          <w:rStyle w:val="StyleUnderline"/>
        </w:rPr>
        <w:t xml:space="preserve"> a possible </w:t>
      </w:r>
      <w:r w:rsidRPr="008149EE">
        <w:rPr>
          <w:rStyle w:val="Emphasis"/>
        </w:rPr>
        <w:t>German government determined to proliferate</w:t>
      </w:r>
      <w:r w:rsidRPr="008149EE">
        <w:rPr>
          <w:sz w:val="16"/>
        </w:rPr>
        <w:t xml:space="preserve"> </w:t>
      </w:r>
      <w:r w:rsidRPr="008149EE">
        <w:rPr>
          <w:rStyle w:val="StyleUnderline"/>
        </w:rPr>
        <w:t xml:space="preserve">is </w:t>
      </w:r>
      <w:r w:rsidRPr="008149EE">
        <w:rPr>
          <w:rStyle w:val="Emphasis"/>
        </w:rPr>
        <w:t>questionable</w:t>
      </w:r>
      <w:r w:rsidRPr="008149EE">
        <w:rPr>
          <w:rStyle w:val="StyleUnderline"/>
        </w:rPr>
        <w:t>.</w:t>
      </w:r>
    </w:p>
    <w:p w14:paraId="2CE284F8" w14:textId="77777777" w:rsidR="00EB3EE2" w:rsidRPr="008149EE" w:rsidRDefault="00EB3EE2" w:rsidP="00EB3EE2">
      <w:pPr>
        <w:rPr>
          <w:sz w:val="16"/>
        </w:rPr>
      </w:pPr>
      <w:r w:rsidRPr="008149EE">
        <w:rPr>
          <w:sz w:val="16"/>
        </w:rPr>
        <w:t xml:space="preserve">As regards further legal aspects, </w:t>
      </w:r>
      <w:r w:rsidRPr="008149EE">
        <w:rPr>
          <w:rStyle w:val="StyleUnderline"/>
          <w:highlight w:val="green"/>
        </w:rPr>
        <w:t>Germany</w:t>
      </w:r>
      <w:r w:rsidRPr="008149EE">
        <w:rPr>
          <w:sz w:val="16"/>
          <w:highlight w:val="green"/>
        </w:rPr>
        <w:t xml:space="preserve"> </w:t>
      </w:r>
      <w:r w:rsidRPr="008149EE">
        <w:rPr>
          <w:rStyle w:val="StyleUnderline"/>
          <w:highlight w:val="green"/>
        </w:rPr>
        <w:t>would</w:t>
      </w:r>
      <w:r w:rsidRPr="008149EE">
        <w:rPr>
          <w:sz w:val="16"/>
        </w:rPr>
        <w:t xml:space="preserve"> have to </w:t>
      </w:r>
      <w:r w:rsidRPr="008149EE">
        <w:rPr>
          <w:rStyle w:val="Emphasis"/>
        </w:rPr>
        <w:t>violate</w:t>
      </w:r>
      <w:r w:rsidRPr="008149EE">
        <w:rPr>
          <w:sz w:val="16"/>
        </w:rPr>
        <w:t xml:space="preserve"> an additional number of agreements, some of which have become </w:t>
      </w:r>
      <w:r w:rsidRPr="008149EE">
        <w:rPr>
          <w:rStyle w:val="Emphasis"/>
        </w:rPr>
        <w:t>cornerstones</w:t>
      </w:r>
      <w:r w:rsidRPr="008149EE">
        <w:rPr>
          <w:sz w:val="16"/>
        </w:rPr>
        <w:t xml:space="preserve"> </w:t>
      </w:r>
      <w:r w:rsidRPr="008149EE">
        <w:rPr>
          <w:rStyle w:val="StyleUnderline"/>
        </w:rPr>
        <w:t xml:space="preserve">of </w:t>
      </w:r>
      <w:r w:rsidRPr="008149EE">
        <w:rPr>
          <w:rStyle w:val="Emphasis"/>
        </w:rPr>
        <w:t>European</w:t>
      </w:r>
      <w:r w:rsidRPr="008149EE">
        <w:rPr>
          <w:rStyle w:val="StyleUnderline"/>
        </w:rPr>
        <w:t xml:space="preserve"> and</w:t>
      </w:r>
      <w:r w:rsidRPr="008149EE">
        <w:rPr>
          <w:sz w:val="16"/>
        </w:rPr>
        <w:t xml:space="preserve"> </w:t>
      </w:r>
      <w:r w:rsidRPr="008149EE">
        <w:rPr>
          <w:rStyle w:val="Emphasis"/>
        </w:rPr>
        <w:t>global</w:t>
      </w:r>
      <w:r w:rsidRPr="008149EE">
        <w:rPr>
          <w:sz w:val="16"/>
        </w:rPr>
        <w:t xml:space="preserve"> </w:t>
      </w:r>
      <w:r w:rsidRPr="008149EE">
        <w:rPr>
          <w:rStyle w:val="Emphasis"/>
        </w:rPr>
        <w:t>security and stability</w:t>
      </w:r>
      <w:r w:rsidRPr="008149EE">
        <w:rPr>
          <w:sz w:val="16"/>
        </w:rPr>
        <w:t xml:space="preserve">. Back in 1954, West Germany had regained partial sovereignty and acceded to NATO and the Western European Union (WEU) only in exchange for pledging “not to manufacture in its territory atomic, biological and chemical weapons” (Western European Union 1954). In 1968, West Germany signed the Treaty on the Non-Proliferation of Nuclear Weapons (NPT), thereby renouncing the nuclear weapons option. Finally, with unification in 1990, Germany committed itself once more to a non-nuclear status under the so-called Two Plus Four Agreement (Federal Republic of Germany et al. 1990). </w:t>
      </w:r>
      <w:r w:rsidRPr="008149EE">
        <w:rPr>
          <w:rStyle w:val="Emphasis"/>
          <w:highlight w:val="green"/>
        </w:rPr>
        <w:t>Shatter</w:t>
      </w:r>
      <w:r w:rsidRPr="008149EE">
        <w:rPr>
          <w:rStyle w:val="Emphasis"/>
        </w:rPr>
        <w:t>ing</w:t>
      </w:r>
      <w:r w:rsidRPr="008149EE">
        <w:rPr>
          <w:sz w:val="16"/>
        </w:rPr>
        <w:t xml:space="preserve"> all these agreements would not only damage </w:t>
      </w:r>
      <w:r w:rsidRPr="008149EE">
        <w:rPr>
          <w:rStyle w:val="StyleUnderline"/>
          <w:highlight w:val="green"/>
        </w:rPr>
        <w:t>the</w:t>
      </w:r>
      <w:r w:rsidRPr="008149EE">
        <w:rPr>
          <w:rStyle w:val="StyleUnderline"/>
        </w:rPr>
        <w:t xml:space="preserve"> </w:t>
      </w:r>
      <w:r w:rsidRPr="008149EE">
        <w:rPr>
          <w:rStyle w:val="Emphasis"/>
          <w:highlight w:val="green"/>
        </w:rPr>
        <w:t xml:space="preserve">global </w:t>
      </w:r>
      <w:r w:rsidRPr="008149EE">
        <w:rPr>
          <w:rStyle w:val="Emphasis"/>
        </w:rPr>
        <w:t xml:space="preserve">nuclear </w:t>
      </w:r>
      <w:r w:rsidRPr="008149EE">
        <w:rPr>
          <w:rStyle w:val="Emphasis"/>
          <w:highlight w:val="green"/>
        </w:rPr>
        <w:t>order</w:t>
      </w:r>
      <w:r w:rsidRPr="008149EE">
        <w:rPr>
          <w:rStyle w:val="StyleUnderline"/>
        </w:rPr>
        <w:t>—</w:t>
      </w:r>
      <w:r w:rsidRPr="00A62E9B">
        <w:rPr>
          <w:rStyle w:val="StyleUnderline"/>
        </w:rPr>
        <w:t xml:space="preserve">with </w:t>
      </w:r>
      <w:r w:rsidRPr="008149EE">
        <w:rPr>
          <w:rStyle w:val="StyleUnderline"/>
        </w:rPr>
        <w:t xml:space="preserve">the </w:t>
      </w:r>
      <w:r w:rsidRPr="00A62E9B">
        <w:rPr>
          <w:rStyle w:val="Emphasis"/>
        </w:rPr>
        <w:t>NPT</w:t>
      </w:r>
      <w:r w:rsidRPr="008149EE">
        <w:rPr>
          <w:rStyle w:val="StyleUnderline"/>
        </w:rPr>
        <w:t xml:space="preserve"> </w:t>
      </w:r>
      <w:r w:rsidRPr="008149EE">
        <w:rPr>
          <w:rStyle w:val="Emphasis"/>
        </w:rPr>
        <w:t xml:space="preserve">having been </w:t>
      </w:r>
      <w:r w:rsidRPr="00A62E9B">
        <w:rPr>
          <w:rStyle w:val="Emphasis"/>
        </w:rPr>
        <w:t>established</w:t>
      </w:r>
      <w:r w:rsidRPr="008149EE">
        <w:rPr>
          <w:rStyle w:val="Emphasis"/>
        </w:rPr>
        <w:t xml:space="preserve">, in part, </w:t>
      </w:r>
      <w:r w:rsidRPr="00A62E9B">
        <w:rPr>
          <w:rStyle w:val="Emphasis"/>
        </w:rPr>
        <w:t>to prevent German prolif</w:t>
      </w:r>
      <w:r w:rsidRPr="008149EE">
        <w:rPr>
          <w:rStyle w:val="Emphasis"/>
        </w:rPr>
        <w:t>eration</w:t>
      </w:r>
      <w:r w:rsidRPr="008149EE">
        <w:rPr>
          <w:sz w:val="16"/>
        </w:rPr>
        <w:t xml:space="preserve"> (Gavin 2015)—</w:t>
      </w:r>
      <w:r w:rsidRPr="00A62E9B">
        <w:rPr>
          <w:rStyle w:val="StyleUnderline"/>
          <w:highlight w:val="green"/>
        </w:rPr>
        <w:t>but</w:t>
      </w:r>
      <w:r w:rsidRPr="008149EE">
        <w:rPr>
          <w:rStyle w:val="StyleUnderline"/>
        </w:rPr>
        <w:t xml:space="preserve"> would</w:t>
      </w:r>
      <w:r w:rsidRPr="008149EE">
        <w:rPr>
          <w:sz w:val="16"/>
        </w:rPr>
        <w:t xml:space="preserve"> </w:t>
      </w:r>
      <w:r w:rsidRPr="008149EE">
        <w:rPr>
          <w:rStyle w:val="Emphasis"/>
          <w:highlight w:val="green"/>
        </w:rPr>
        <w:t>also signal</w:t>
      </w:r>
      <w:r w:rsidRPr="008149EE">
        <w:rPr>
          <w:sz w:val="16"/>
        </w:rPr>
        <w:t xml:space="preserve"> </w:t>
      </w:r>
      <w:r w:rsidRPr="008149EE">
        <w:rPr>
          <w:rStyle w:val="StyleUnderline"/>
        </w:rPr>
        <w:t xml:space="preserve">that </w:t>
      </w:r>
      <w:r w:rsidRPr="008149EE">
        <w:rPr>
          <w:rStyle w:val="Emphasis"/>
          <w:highlight w:val="green"/>
        </w:rPr>
        <w:t xml:space="preserve">Berlin was ready to deviate from </w:t>
      </w:r>
      <w:r w:rsidRPr="00A62E9B">
        <w:rPr>
          <w:rStyle w:val="Emphasis"/>
        </w:rPr>
        <w:t>its</w:t>
      </w:r>
      <w:r w:rsidRPr="008149EE">
        <w:rPr>
          <w:rStyle w:val="Emphasis"/>
        </w:rPr>
        <w:t xml:space="preserve"> own </w:t>
      </w:r>
      <w:r w:rsidRPr="00A62E9B">
        <w:rPr>
          <w:rStyle w:val="Emphasis"/>
        </w:rPr>
        <w:t>history</w:t>
      </w:r>
      <w:r w:rsidRPr="008149EE">
        <w:rPr>
          <w:sz w:val="16"/>
        </w:rPr>
        <w:t xml:space="preserve"> </w:t>
      </w:r>
      <w:r w:rsidRPr="008149EE">
        <w:rPr>
          <w:rStyle w:val="StyleUnderline"/>
        </w:rPr>
        <w:t xml:space="preserve">as </w:t>
      </w:r>
      <w:r w:rsidRPr="008149EE">
        <w:rPr>
          <w:rStyle w:val="Emphasis"/>
        </w:rPr>
        <w:t xml:space="preserve">regards </w:t>
      </w:r>
      <w:r w:rsidRPr="00A62E9B">
        <w:rPr>
          <w:rStyle w:val="Emphasis"/>
          <w:highlight w:val="green"/>
        </w:rPr>
        <w:t>NATO</w:t>
      </w:r>
      <w:r w:rsidRPr="008149EE">
        <w:rPr>
          <w:rStyle w:val="Emphasis"/>
        </w:rPr>
        <w:t xml:space="preserve">, </w:t>
      </w:r>
      <w:r w:rsidRPr="00A62E9B">
        <w:rPr>
          <w:rStyle w:val="Emphasis"/>
          <w:highlight w:val="green"/>
        </w:rPr>
        <w:t>the EU</w:t>
      </w:r>
      <w:r w:rsidRPr="008149EE">
        <w:rPr>
          <w:rStyle w:val="Emphasis"/>
        </w:rPr>
        <w:t xml:space="preserve">, </w:t>
      </w:r>
      <w:r w:rsidRPr="00A62E9B">
        <w:rPr>
          <w:rStyle w:val="Emphasis"/>
          <w:highlight w:val="green"/>
        </w:rPr>
        <w:t>and</w:t>
      </w:r>
      <w:r w:rsidRPr="008149EE">
        <w:rPr>
          <w:rStyle w:val="Emphasis"/>
        </w:rPr>
        <w:t xml:space="preserve"> German unification</w:t>
      </w:r>
      <w:r w:rsidRPr="008149EE">
        <w:rPr>
          <w:sz w:val="16"/>
        </w:rPr>
        <w:t xml:space="preserve">. </w:t>
      </w:r>
      <w:r w:rsidRPr="008149EE">
        <w:rPr>
          <w:rStyle w:val="StyleUnderline"/>
        </w:rPr>
        <w:t xml:space="preserve">Such action, </w:t>
      </w:r>
      <w:r w:rsidRPr="008149EE">
        <w:rPr>
          <w:rStyle w:val="Emphasis"/>
        </w:rPr>
        <w:t>going against the grain</w:t>
      </w:r>
      <w:r w:rsidRPr="008149EE">
        <w:rPr>
          <w:sz w:val="16"/>
        </w:rPr>
        <w:t xml:space="preserve"> </w:t>
      </w:r>
      <w:r w:rsidRPr="008149EE">
        <w:rPr>
          <w:rStyle w:val="StyleUnderline"/>
        </w:rPr>
        <w:t>of Germany’s</w:t>
      </w:r>
      <w:r w:rsidRPr="008149EE">
        <w:rPr>
          <w:sz w:val="16"/>
        </w:rPr>
        <w:t xml:space="preserve"> </w:t>
      </w:r>
      <w:r w:rsidRPr="008149EE">
        <w:rPr>
          <w:rStyle w:val="StyleUnderline"/>
        </w:rPr>
        <w:t>self-conception</w:t>
      </w:r>
      <w:r w:rsidRPr="008149EE">
        <w:rPr>
          <w:sz w:val="16"/>
        </w:rPr>
        <w:t xml:space="preserve"> </w:t>
      </w:r>
      <w:r w:rsidRPr="008149EE">
        <w:rPr>
          <w:rStyle w:val="StyleUnderline"/>
        </w:rPr>
        <w:t>as</w:t>
      </w:r>
      <w:r w:rsidRPr="008149EE">
        <w:rPr>
          <w:sz w:val="16"/>
        </w:rPr>
        <w:t xml:space="preserve"> a </w:t>
      </w:r>
      <w:r w:rsidRPr="008149EE">
        <w:rPr>
          <w:rStyle w:val="StyleUnderline"/>
        </w:rPr>
        <w:t xml:space="preserve">standard bearer of </w:t>
      </w:r>
      <w:r w:rsidRPr="00F322EA">
        <w:rPr>
          <w:rStyle w:val="StyleUnderline"/>
        </w:rPr>
        <w:t>the</w:t>
      </w:r>
      <w:r w:rsidRPr="00F322EA">
        <w:rPr>
          <w:sz w:val="16"/>
        </w:rPr>
        <w:t xml:space="preserve"> international </w:t>
      </w:r>
      <w:r w:rsidRPr="00F322EA">
        <w:rPr>
          <w:rStyle w:val="StyleUnderline"/>
        </w:rPr>
        <w:t>rules-based order</w:t>
      </w:r>
      <w:r w:rsidRPr="00F322EA">
        <w:rPr>
          <w:sz w:val="16"/>
        </w:rPr>
        <w:t xml:space="preserve">, </w:t>
      </w:r>
      <w:r w:rsidRPr="00F322EA">
        <w:rPr>
          <w:rStyle w:val="StyleUnderline"/>
        </w:rPr>
        <w:t>would</w:t>
      </w:r>
      <w:r w:rsidRPr="00F322EA">
        <w:rPr>
          <w:sz w:val="16"/>
        </w:rPr>
        <w:t xml:space="preserve"> </w:t>
      </w:r>
      <w:r w:rsidRPr="00F322EA">
        <w:rPr>
          <w:rStyle w:val="StyleUnderline"/>
        </w:rPr>
        <w:t xml:space="preserve">ultimately result in </w:t>
      </w:r>
      <w:r w:rsidRPr="00F322EA">
        <w:rPr>
          <w:rStyle w:val="Emphasis"/>
        </w:rPr>
        <w:t>negating German identity</w:t>
      </w:r>
      <w:r w:rsidRPr="00F322EA">
        <w:rPr>
          <w:sz w:val="16"/>
        </w:rPr>
        <w:t xml:space="preserve">, </w:t>
      </w:r>
      <w:r w:rsidRPr="00F322EA">
        <w:rPr>
          <w:rStyle w:val="StyleUnderline"/>
        </w:rPr>
        <w:t>which</w:t>
      </w:r>
      <w:r w:rsidRPr="00F322EA">
        <w:rPr>
          <w:sz w:val="16"/>
        </w:rPr>
        <w:t>, as Müller (2003,18) has argued, “</w:t>
      </w:r>
      <w:r w:rsidRPr="00F322EA">
        <w:rPr>
          <w:rStyle w:val="StyleUnderline"/>
        </w:rPr>
        <w:t xml:space="preserve">has </w:t>
      </w:r>
      <w:r w:rsidRPr="00F322EA">
        <w:rPr>
          <w:rStyle w:val="Emphasis"/>
        </w:rPr>
        <w:t>moved Germany more and more away</w:t>
      </w:r>
      <w:r w:rsidRPr="00F322EA">
        <w:rPr>
          <w:sz w:val="16"/>
        </w:rPr>
        <w:t xml:space="preserve"> </w:t>
      </w:r>
      <w:r w:rsidRPr="00F322EA">
        <w:rPr>
          <w:rStyle w:val="StyleUnderline"/>
        </w:rPr>
        <w:t xml:space="preserve">from a </w:t>
      </w:r>
      <w:r w:rsidRPr="00F322EA">
        <w:rPr>
          <w:rStyle w:val="Emphasis"/>
        </w:rPr>
        <w:t>traditional understanding of power politics</w:t>
      </w:r>
      <w:r w:rsidRPr="00F322EA">
        <w:rPr>
          <w:sz w:val="16"/>
        </w:rPr>
        <w:t xml:space="preserve"> </w:t>
      </w:r>
      <w:r w:rsidRPr="00F322EA">
        <w:rPr>
          <w:rStyle w:val="StyleUnderline"/>
        </w:rPr>
        <w:t>and more in the direction of a normative orientation and</w:t>
      </w:r>
      <w:r w:rsidRPr="00F322EA">
        <w:rPr>
          <w:sz w:val="16"/>
        </w:rPr>
        <w:t xml:space="preserve"> a </w:t>
      </w:r>
      <w:r w:rsidRPr="00F322EA">
        <w:rPr>
          <w:rStyle w:val="StyleUnderline"/>
        </w:rPr>
        <w:t>multilateral</w:t>
      </w:r>
      <w:r w:rsidRPr="00F322EA">
        <w:rPr>
          <w:sz w:val="16"/>
        </w:rPr>
        <w:t xml:space="preserve"> policy </w:t>
      </w:r>
      <w:r w:rsidRPr="00F322EA">
        <w:rPr>
          <w:rStyle w:val="StyleUnderline"/>
        </w:rPr>
        <w:t>style</w:t>
      </w:r>
      <w:r w:rsidRPr="00F322EA">
        <w:rPr>
          <w:sz w:val="16"/>
        </w:rPr>
        <w:t xml:space="preserve">.” This understanding is perhaps reflected in the German public’s continued dismissal of the indigenous nuclear weapons option. </w:t>
      </w:r>
      <w:r w:rsidRPr="00F322EA">
        <w:rPr>
          <w:rStyle w:val="Emphasis"/>
        </w:rPr>
        <w:t>Against the background of the Russian aggression</w:t>
      </w:r>
      <w:r w:rsidRPr="00F322EA">
        <w:rPr>
          <w:sz w:val="16"/>
        </w:rPr>
        <w:t xml:space="preserve"> </w:t>
      </w:r>
      <w:r w:rsidRPr="00F322EA">
        <w:rPr>
          <w:rStyle w:val="StyleUnderline"/>
        </w:rPr>
        <w:t xml:space="preserve">against Ukraine, a </w:t>
      </w:r>
      <w:r w:rsidRPr="00F322EA">
        <w:rPr>
          <w:rStyle w:val="Emphasis"/>
        </w:rPr>
        <w:t>majority of Germans, for the first time in decades</w:t>
      </w:r>
      <w:r w:rsidRPr="00F322EA">
        <w:rPr>
          <w:sz w:val="16"/>
        </w:rPr>
        <w:t xml:space="preserve">, </w:t>
      </w:r>
      <w:r w:rsidRPr="00F322EA">
        <w:rPr>
          <w:rStyle w:val="Emphasis"/>
        </w:rPr>
        <w:t>spoke out in favor of retaining U.S. nuclear gravity bombs</w:t>
      </w:r>
      <w:r w:rsidRPr="00F322EA">
        <w:rPr>
          <w:sz w:val="16"/>
        </w:rPr>
        <w:t xml:space="preserve"> </w:t>
      </w:r>
      <w:r w:rsidRPr="00F322EA">
        <w:rPr>
          <w:rStyle w:val="Emphasis"/>
        </w:rPr>
        <w:t>on German soil</w:t>
      </w:r>
      <w:r w:rsidRPr="00F322EA">
        <w:rPr>
          <w:sz w:val="16"/>
        </w:rPr>
        <w:t xml:space="preserve"> (Infratest Dimap 2022). </w:t>
      </w:r>
      <w:r w:rsidRPr="00F322EA">
        <w:rPr>
          <w:rStyle w:val="StyleUnderline"/>
        </w:rPr>
        <w:t xml:space="preserve">At the same time, </w:t>
      </w:r>
      <w:r w:rsidRPr="00F322EA">
        <w:rPr>
          <w:rStyle w:val="Emphasis"/>
        </w:rPr>
        <w:t>71 percent</w:t>
      </w:r>
      <w:r w:rsidRPr="00F322EA">
        <w:rPr>
          <w:sz w:val="16"/>
        </w:rPr>
        <w:t xml:space="preserve"> </w:t>
      </w:r>
      <w:r w:rsidRPr="00F322EA">
        <w:rPr>
          <w:rStyle w:val="Emphasis"/>
        </w:rPr>
        <w:t>dismissed</w:t>
      </w:r>
      <w:r w:rsidRPr="00F322EA">
        <w:rPr>
          <w:sz w:val="16"/>
        </w:rPr>
        <w:t xml:space="preserve"> </w:t>
      </w:r>
      <w:r w:rsidRPr="00F322EA">
        <w:rPr>
          <w:rStyle w:val="StyleUnderline"/>
        </w:rPr>
        <w:t>the</w:t>
      </w:r>
      <w:r w:rsidRPr="00F322EA">
        <w:rPr>
          <w:sz w:val="16"/>
        </w:rPr>
        <w:t xml:space="preserve"> </w:t>
      </w:r>
      <w:r w:rsidRPr="00F322EA">
        <w:rPr>
          <w:rStyle w:val="StyleUnderline"/>
        </w:rPr>
        <w:t>suggestion</w:t>
      </w:r>
      <w:r w:rsidRPr="00F322EA">
        <w:rPr>
          <w:sz w:val="16"/>
        </w:rPr>
        <w:t xml:space="preserve"> </w:t>
      </w:r>
      <w:r w:rsidRPr="00F322EA">
        <w:rPr>
          <w:rStyle w:val="StyleUnderline"/>
        </w:rPr>
        <w:t xml:space="preserve">that </w:t>
      </w:r>
      <w:r w:rsidRPr="00F322EA">
        <w:rPr>
          <w:rStyle w:val="Emphasis"/>
        </w:rPr>
        <w:t>Germans should have</w:t>
      </w:r>
      <w:r w:rsidRPr="00F322EA">
        <w:rPr>
          <w:sz w:val="16"/>
        </w:rPr>
        <w:t xml:space="preserve"> access to </w:t>
      </w:r>
      <w:r w:rsidRPr="00F322EA">
        <w:rPr>
          <w:rStyle w:val="Emphasis"/>
        </w:rPr>
        <w:t>their own</w:t>
      </w:r>
      <w:r w:rsidRPr="00F322EA">
        <w:rPr>
          <w:sz w:val="16"/>
        </w:rPr>
        <w:t xml:space="preserve"> </w:t>
      </w:r>
      <w:r w:rsidRPr="00F322EA">
        <w:rPr>
          <w:rStyle w:val="StyleUnderline"/>
        </w:rPr>
        <w:t>nuclear weapons</w:t>
      </w:r>
      <w:r w:rsidRPr="00F322EA">
        <w:rPr>
          <w:sz w:val="16"/>
        </w:rPr>
        <w:t xml:space="preserve"> (ibid.).</w:t>
      </w:r>
    </w:p>
    <w:p w14:paraId="0913E92D" w14:textId="77777777" w:rsidR="00EB3EE2" w:rsidRPr="008149EE" w:rsidRDefault="00EB3EE2" w:rsidP="00EB3EE2">
      <w:pPr>
        <w:rPr>
          <w:rStyle w:val="StyleUnderline"/>
        </w:rPr>
      </w:pPr>
      <w:r w:rsidRPr="008149EE">
        <w:rPr>
          <w:sz w:val="16"/>
        </w:rPr>
        <w:t xml:space="preserve">Finally, strong structural barriers, in an international security-political sense, would raise the costs of pursuing the bomb (Kühn and Volpe 2017). To begin with, </w:t>
      </w:r>
      <w:r w:rsidRPr="008149EE">
        <w:rPr>
          <w:rStyle w:val="StyleUnderline"/>
        </w:rPr>
        <w:t xml:space="preserve">it would be </w:t>
      </w:r>
      <w:r w:rsidRPr="00A62E9B">
        <w:rPr>
          <w:rStyle w:val="Emphasis"/>
        </w:rPr>
        <w:t>difficult to imagine</w:t>
      </w:r>
      <w:r w:rsidRPr="00A62E9B">
        <w:rPr>
          <w:rStyle w:val="StyleUnderline"/>
        </w:rPr>
        <w:t xml:space="preserve"> </w:t>
      </w:r>
      <w:r w:rsidRPr="00A62E9B">
        <w:rPr>
          <w:rStyle w:val="Emphasis"/>
        </w:rPr>
        <w:t>any Russian leader</w:t>
      </w:r>
      <w:r w:rsidRPr="00A62E9B">
        <w:rPr>
          <w:sz w:val="16"/>
        </w:rPr>
        <w:t xml:space="preserve"> </w:t>
      </w:r>
      <w:r w:rsidRPr="00A62E9B">
        <w:rPr>
          <w:rStyle w:val="StyleUnderline"/>
        </w:rPr>
        <w:t xml:space="preserve">sitting idly by as the </w:t>
      </w:r>
      <w:r w:rsidRPr="00A62E9B">
        <w:rPr>
          <w:rStyle w:val="Emphasis"/>
        </w:rPr>
        <w:t>EU’s central power</w:t>
      </w:r>
      <w:r w:rsidRPr="00A62E9B">
        <w:rPr>
          <w:sz w:val="16"/>
        </w:rPr>
        <w:t xml:space="preserve"> </w:t>
      </w:r>
      <w:r w:rsidRPr="00A62E9B">
        <w:rPr>
          <w:rStyle w:val="StyleUnderline"/>
        </w:rPr>
        <w:t>were to</w:t>
      </w:r>
      <w:r w:rsidRPr="00A62E9B">
        <w:rPr>
          <w:sz w:val="16"/>
        </w:rPr>
        <w:t xml:space="preserve"> </w:t>
      </w:r>
      <w:r w:rsidRPr="00A62E9B">
        <w:rPr>
          <w:rStyle w:val="Emphasis"/>
        </w:rPr>
        <w:t>pursue</w:t>
      </w:r>
      <w:r w:rsidRPr="00A62E9B">
        <w:rPr>
          <w:sz w:val="16"/>
        </w:rPr>
        <w:t xml:space="preserve"> a </w:t>
      </w:r>
      <w:r w:rsidRPr="00A62E9B">
        <w:rPr>
          <w:rStyle w:val="Emphasis"/>
        </w:rPr>
        <w:t>nuclear weapons</w:t>
      </w:r>
      <w:r w:rsidRPr="00A62E9B">
        <w:rPr>
          <w:sz w:val="16"/>
        </w:rPr>
        <w:t xml:space="preserve"> program, </w:t>
      </w:r>
      <w:r w:rsidRPr="00A62E9B">
        <w:rPr>
          <w:rStyle w:val="StyleUnderline"/>
        </w:rPr>
        <w:t xml:space="preserve">aimed </w:t>
      </w:r>
      <w:r w:rsidRPr="00A62E9B">
        <w:rPr>
          <w:rStyle w:val="Emphasis"/>
        </w:rPr>
        <w:t>specifically</w:t>
      </w:r>
      <w:r w:rsidRPr="00A62E9B">
        <w:rPr>
          <w:rStyle w:val="StyleUnderline"/>
        </w:rPr>
        <w:t xml:space="preserve"> at</w:t>
      </w:r>
      <w:r w:rsidRPr="00A62E9B">
        <w:rPr>
          <w:sz w:val="16"/>
        </w:rPr>
        <w:t xml:space="preserve"> </w:t>
      </w:r>
      <w:r w:rsidRPr="00A62E9B">
        <w:rPr>
          <w:rStyle w:val="Emphasis"/>
        </w:rPr>
        <w:t>targeting Russia</w:t>
      </w:r>
      <w:r w:rsidRPr="008149EE">
        <w:rPr>
          <w:sz w:val="16"/>
        </w:rPr>
        <w:t xml:space="preserve">. </w:t>
      </w:r>
      <w:r w:rsidRPr="008149EE">
        <w:rPr>
          <w:rStyle w:val="StyleUnderline"/>
        </w:rPr>
        <w:t xml:space="preserve">Plain, visible </w:t>
      </w:r>
      <w:r w:rsidRPr="008149EE">
        <w:rPr>
          <w:rStyle w:val="StyleUnderline"/>
          <w:highlight w:val="green"/>
        </w:rPr>
        <w:t>prolif</w:t>
      </w:r>
      <w:r w:rsidRPr="008149EE">
        <w:rPr>
          <w:rStyle w:val="StyleUnderline"/>
        </w:rPr>
        <w:t xml:space="preserve">eration </w:t>
      </w:r>
      <w:r w:rsidRPr="00A62E9B">
        <w:rPr>
          <w:rStyle w:val="StyleUnderline"/>
        </w:rPr>
        <w:t>would</w:t>
      </w:r>
      <w:r w:rsidRPr="008149EE">
        <w:rPr>
          <w:rStyle w:val="StyleUnderline"/>
        </w:rPr>
        <w:t xml:space="preserve"> </w:t>
      </w:r>
      <w:r w:rsidRPr="008149EE">
        <w:rPr>
          <w:rStyle w:val="Emphasis"/>
          <w:highlight w:val="green"/>
        </w:rPr>
        <w:t>immediately</w:t>
      </w:r>
      <w:r w:rsidRPr="008149EE">
        <w:rPr>
          <w:rStyle w:val="StyleUnderline"/>
        </w:rPr>
        <w:t xml:space="preserve"> raise </w:t>
      </w:r>
      <w:r w:rsidRPr="008149EE">
        <w:rPr>
          <w:rStyle w:val="Emphasis"/>
          <w:highlight w:val="green"/>
        </w:rPr>
        <w:t>pressure</w:t>
      </w:r>
      <w:r w:rsidRPr="008149EE">
        <w:rPr>
          <w:rStyle w:val="Emphasis"/>
        </w:rPr>
        <w:t xml:space="preserve"> on </w:t>
      </w:r>
      <w:r w:rsidRPr="008149EE">
        <w:rPr>
          <w:rStyle w:val="Emphasis"/>
          <w:highlight w:val="green"/>
        </w:rPr>
        <w:t>Moscow</w:t>
      </w:r>
      <w:r w:rsidRPr="008149EE">
        <w:rPr>
          <w:sz w:val="16"/>
          <w:highlight w:val="green"/>
        </w:rPr>
        <w:t xml:space="preserve"> </w:t>
      </w:r>
      <w:r w:rsidRPr="008149EE">
        <w:rPr>
          <w:rStyle w:val="StyleUnderline"/>
          <w:highlight w:val="green"/>
        </w:rPr>
        <w:t>to</w:t>
      </w:r>
      <w:r w:rsidRPr="008149EE">
        <w:rPr>
          <w:rStyle w:val="StyleUnderline"/>
        </w:rPr>
        <w:t xml:space="preserve"> consider </w:t>
      </w:r>
      <w:r w:rsidRPr="00A62E9B">
        <w:rPr>
          <w:rStyle w:val="Emphasis"/>
        </w:rPr>
        <w:t>preempt</w:t>
      </w:r>
      <w:r w:rsidRPr="008149EE">
        <w:rPr>
          <w:rStyle w:val="Emphasis"/>
        </w:rPr>
        <w:t>ive action</w:t>
      </w:r>
      <w:r w:rsidRPr="008149EE">
        <w:rPr>
          <w:sz w:val="16"/>
        </w:rPr>
        <w:t xml:space="preserve"> (Debs and Monteiro 2014), </w:t>
      </w:r>
      <w:r w:rsidRPr="00A62E9B">
        <w:rPr>
          <w:rStyle w:val="StyleUnderline"/>
        </w:rPr>
        <w:t>including</w:t>
      </w:r>
      <w:r w:rsidRPr="008149EE">
        <w:rPr>
          <w:sz w:val="16"/>
        </w:rPr>
        <w:t xml:space="preserve"> up to limited </w:t>
      </w:r>
      <w:r w:rsidRPr="00A62E9B">
        <w:rPr>
          <w:sz w:val="16"/>
          <w:szCs w:val="16"/>
        </w:rPr>
        <w:t>conventional precision</w:t>
      </w:r>
      <w:r w:rsidRPr="00A62E9B">
        <w:rPr>
          <w:rStyle w:val="Emphasis"/>
          <w:sz w:val="16"/>
          <w:szCs w:val="16"/>
        </w:rPr>
        <w:t xml:space="preserve"> </w:t>
      </w:r>
      <w:r w:rsidRPr="008149EE">
        <w:rPr>
          <w:rStyle w:val="Emphasis"/>
          <w:highlight w:val="green"/>
        </w:rPr>
        <w:t>strike</w:t>
      </w:r>
      <w:r w:rsidRPr="00A62E9B">
        <w:rPr>
          <w:rStyle w:val="Emphasis"/>
        </w:rPr>
        <w:t>s</w:t>
      </w:r>
      <w:r w:rsidRPr="00A62E9B">
        <w:rPr>
          <w:rStyle w:val="StyleUnderline"/>
        </w:rPr>
        <w:t xml:space="preserve"> on </w:t>
      </w:r>
      <w:r w:rsidRPr="00A62E9B">
        <w:rPr>
          <w:rStyle w:val="Emphasis"/>
          <w:highlight w:val="green"/>
        </w:rPr>
        <w:t>German</w:t>
      </w:r>
      <w:r w:rsidRPr="00A62E9B">
        <w:rPr>
          <w:rStyle w:val="StyleUnderline"/>
        </w:rPr>
        <w:t xml:space="preserve"> </w:t>
      </w:r>
      <w:r w:rsidRPr="008149EE">
        <w:rPr>
          <w:rStyle w:val="Emphasis"/>
        </w:rPr>
        <w:t>nuclear</w:t>
      </w:r>
      <w:r w:rsidRPr="008149EE">
        <w:rPr>
          <w:rStyle w:val="StyleUnderline"/>
        </w:rPr>
        <w:t xml:space="preserve"> and</w:t>
      </w:r>
      <w:r w:rsidRPr="008149EE">
        <w:rPr>
          <w:sz w:val="16"/>
        </w:rPr>
        <w:t xml:space="preserve"> </w:t>
      </w:r>
      <w:r w:rsidRPr="008149EE">
        <w:rPr>
          <w:rStyle w:val="Emphasis"/>
        </w:rPr>
        <w:t>military</w:t>
      </w:r>
      <w:r w:rsidRPr="008149EE">
        <w:rPr>
          <w:sz w:val="16"/>
        </w:rPr>
        <w:t xml:space="preserve"> </w:t>
      </w:r>
      <w:r w:rsidRPr="00A62E9B">
        <w:rPr>
          <w:rStyle w:val="StyleUnderline"/>
          <w:highlight w:val="green"/>
        </w:rPr>
        <w:t>facilities</w:t>
      </w:r>
      <w:r w:rsidRPr="008149EE">
        <w:rPr>
          <w:sz w:val="16"/>
        </w:rPr>
        <w:t xml:space="preserve">. </w:t>
      </w:r>
      <w:r w:rsidRPr="00A62E9B">
        <w:rPr>
          <w:rStyle w:val="StyleUnderline"/>
        </w:rPr>
        <w:t xml:space="preserve">Moscow </w:t>
      </w:r>
      <w:r w:rsidRPr="008149EE">
        <w:rPr>
          <w:rStyle w:val="StyleUnderline"/>
        </w:rPr>
        <w:t xml:space="preserve">would </w:t>
      </w:r>
      <w:r w:rsidRPr="008149EE">
        <w:rPr>
          <w:rStyle w:val="Emphasis"/>
        </w:rPr>
        <w:t>not even have to declare a casus belli</w:t>
      </w:r>
      <w:r w:rsidRPr="008149EE">
        <w:rPr>
          <w:sz w:val="16"/>
        </w:rPr>
        <w:t xml:space="preserve">, </w:t>
      </w:r>
      <w:r w:rsidRPr="008149EE">
        <w:rPr>
          <w:rStyle w:val="StyleUnderline"/>
        </w:rPr>
        <w:t xml:space="preserve">but </w:t>
      </w:r>
      <w:r w:rsidRPr="00A62E9B">
        <w:rPr>
          <w:rStyle w:val="StyleUnderline"/>
        </w:rPr>
        <w:t xml:space="preserve">could </w:t>
      </w:r>
      <w:r w:rsidRPr="008149EE">
        <w:rPr>
          <w:rStyle w:val="StyleUnderline"/>
        </w:rPr>
        <w:t xml:space="preserve">aim to </w:t>
      </w:r>
      <w:r w:rsidRPr="00A62E9B">
        <w:rPr>
          <w:rStyle w:val="Emphasis"/>
        </w:rPr>
        <w:t>portray</w:t>
      </w:r>
      <w:r w:rsidRPr="00A62E9B">
        <w:rPr>
          <w:rStyle w:val="StyleUnderline"/>
        </w:rPr>
        <w:t xml:space="preserve"> </w:t>
      </w:r>
      <w:r w:rsidRPr="008149EE">
        <w:rPr>
          <w:rStyle w:val="StyleUnderline"/>
        </w:rPr>
        <w:t>its</w:t>
      </w:r>
      <w:r w:rsidRPr="008149EE">
        <w:rPr>
          <w:sz w:val="16"/>
        </w:rPr>
        <w:t xml:space="preserve"> </w:t>
      </w:r>
      <w:r w:rsidRPr="00A62E9B">
        <w:rPr>
          <w:sz w:val="16"/>
        </w:rPr>
        <w:t>“</w:t>
      </w:r>
      <w:r w:rsidRPr="00A62E9B">
        <w:rPr>
          <w:rStyle w:val="Emphasis"/>
        </w:rPr>
        <w:t>intervention</w:t>
      </w:r>
      <w:r w:rsidRPr="008149EE">
        <w:rPr>
          <w:sz w:val="16"/>
        </w:rPr>
        <w:t xml:space="preserve">” </w:t>
      </w:r>
      <w:r w:rsidRPr="00A62E9B">
        <w:rPr>
          <w:rStyle w:val="StyleUnderline"/>
        </w:rPr>
        <w:t>as</w:t>
      </w:r>
      <w:r w:rsidRPr="008149EE">
        <w:rPr>
          <w:rStyle w:val="StyleUnderline"/>
        </w:rPr>
        <w:t xml:space="preserve"> an active </w:t>
      </w:r>
      <w:r w:rsidRPr="008149EE">
        <w:rPr>
          <w:rStyle w:val="Emphasis"/>
        </w:rPr>
        <w:t xml:space="preserve">contribution to global </w:t>
      </w:r>
      <w:r w:rsidRPr="00A62E9B">
        <w:rPr>
          <w:rStyle w:val="Emphasis"/>
        </w:rPr>
        <w:t>nonprolif</w:t>
      </w:r>
      <w:r w:rsidRPr="008149EE">
        <w:rPr>
          <w:rStyle w:val="Emphasis"/>
        </w:rPr>
        <w:t>eration</w:t>
      </w:r>
      <w:r w:rsidRPr="008149EE">
        <w:rPr>
          <w:sz w:val="16"/>
        </w:rPr>
        <w:t xml:space="preserve"> </w:t>
      </w:r>
      <w:r w:rsidRPr="00A62E9B">
        <w:rPr>
          <w:rStyle w:val="StyleUnderline"/>
        </w:rPr>
        <w:t>and</w:t>
      </w:r>
      <w:r w:rsidRPr="008149EE">
        <w:rPr>
          <w:sz w:val="16"/>
        </w:rPr>
        <w:t xml:space="preserve"> could </w:t>
      </w:r>
      <w:r w:rsidRPr="00A62E9B">
        <w:rPr>
          <w:rStyle w:val="Emphasis"/>
        </w:rPr>
        <w:t>cite</w:t>
      </w:r>
      <w:r w:rsidRPr="008149EE">
        <w:rPr>
          <w:sz w:val="16"/>
        </w:rPr>
        <w:t xml:space="preserve"> </w:t>
      </w:r>
      <w:r w:rsidRPr="008149EE">
        <w:rPr>
          <w:rStyle w:val="Emphasis"/>
        </w:rPr>
        <w:t>earlier military interventions</w:t>
      </w:r>
      <w:r w:rsidRPr="008149EE">
        <w:rPr>
          <w:sz w:val="16"/>
        </w:rPr>
        <w:t xml:space="preserve">, </w:t>
      </w:r>
      <w:r w:rsidRPr="008149EE">
        <w:rPr>
          <w:rStyle w:val="StyleUnderline"/>
        </w:rPr>
        <w:t xml:space="preserve">such as Israeli </w:t>
      </w:r>
      <w:r w:rsidRPr="00A62E9B">
        <w:rPr>
          <w:rStyle w:val="StyleUnderline"/>
        </w:rPr>
        <w:t>strikes against</w:t>
      </w:r>
      <w:r w:rsidRPr="008149EE">
        <w:rPr>
          <w:rStyle w:val="StyleUnderline"/>
        </w:rPr>
        <w:t xml:space="preserve"> nuclear installations</w:t>
      </w:r>
      <w:r w:rsidRPr="008149EE">
        <w:rPr>
          <w:sz w:val="16"/>
        </w:rPr>
        <w:t xml:space="preserve"> </w:t>
      </w:r>
      <w:r w:rsidRPr="008149EE">
        <w:rPr>
          <w:rStyle w:val="StyleUnderline"/>
        </w:rPr>
        <w:t>in</w:t>
      </w:r>
      <w:r w:rsidRPr="008149EE">
        <w:rPr>
          <w:sz w:val="16"/>
        </w:rPr>
        <w:t xml:space="preserve"> </w:t>
      </w:r>
      <w:r w:rsidRPr="00A62E9B">
        <w:rPr>
          <w:rStyle w:val="Emphasis"/>
        </w:rPr>
        <w:t>Iraq</w:t>
      </w:r>
      <w:r w:rsidRPr="00A62E9B">
        <w:rPr>
          <w:rStyle w:val="StyleUnderline"/>
        </w:rPr>
        <w:t xml:space="preserve"> </w:t>
      </w:r>
      <w:r w:rsidRPr="008149EE">
        <w:rPr>
          <w:rStyle w:val="StyleUnderline"/>
        </w:rPr>
        <w:t xml:space="preserve">and </w:t>
      </w:r>
      <w:r w:rsidRPr="00A62E9B">
        <w:rPr>
          <w:rStyle w:val="Emphasis"/>
        </w:rPr>
        <w:t>Syria</w:t>
      </w:r>
      <w:r w:rsidRPr="008149EE">
        <w:rPr>
          <w:sz w:val="16"/>
        </w:rPr>
        <w:t xml:space="preserve"> </w:t>
      </w:r>
      <w:r w:rsidRPr="008149EE">
        <w:rPr>
          <w:rStyle w:val="StyleUnderline"/>
        </w:rPr>
        <w:t>as well as the</w:t>
      </w:r>
      <w:r w:rsidRPr="008149EE">
        <w:rPr>
          <w:sz w:val="16"/>
        </w:rPr>
        <w:t xml:space="preserve"> second </w:t>
      </w:r>
      <w:r w:rsidRPr="008149EE">
        <w:rPr>
          <w:rStyle w:val="StyleUnderline"/>
        </w:rPr>
        <w:t>U.S.-led war against Iraq.</w:t>
      </w:r>
    </w:p>
    <w:p w14:paraId="5BE516F9" w14:textId="77777777" w:rsidR="00EB3EE2" w:rsidRPr="008149EE" w:rsidRDefault="00EB3EE2" w:rsidP="00EB3EE2">
      <w:pPr>
        <w:rPr>
          <w:sz w:val="16"/>
        </w:rPr>
      </w:pPr>
      <w:r w:rsidRPr="008149EE">
        <w:rPr>
          <w:sz w:val="16"/>
        </w:rPr>
        <w:t>Depending on the political goal of German proliferation—a Germany-only deterrent or German deterrence for the EU—</w:t>
      </w:r>
      <w:r w:rsidRPr="008149EE">
        <w:rPr>
          <w:rStyle w:val="Emphasis"/>
        </w:rPr>
        <w:t>key European allies</w:t>
      </w:r>
      <w:r w:rsidRPr="008149EE">
        <w:rPr>
          <w:sz w:val="16"/>
        </w:rPr>
        <w:t xml:space="preserve"> </w:t>
      </w:r>
      <w:r w:rsidRPr="008149EE">
        <w:rPr>
          <w:rStyle w:val="StyleUnderline"/>
        </w:rPr>
        <w:t xml:space="preserve">and </w:t>
      </w:r>
      <w:r w:rsidRPr="00F322EA">
        <w:rPr>
          <w:rStyle w:val="Emphasis"/>
        </w:rPr>
        <w:t>neighbors</w:t>
      </w:r>
      <w:r w:rsidRPr="00F322EA">
        <w:rPr>
          <w:rStyle w:val="StyleUnderline"/>
        </w:rPr>
        <w:t xml:space="preserve"> of Germany might consider </w:t>
      </w:r>
      <w:r w:rsidRPr="00F322EA">
        <w:rPr>
          <w:rStyle w:val="Emphasis"/>
        </w:rPr>
        <w:t>countermeasures</w:t>
      </w:r>
      <w:r w:rsidRPr="00F322EA">
        <w:rPr>
          <w:rStyle w:val="StyleUnderline"/>
        </w:rPr>
        <w:t xml:space="preserve"> (e.g.,</w:t>
      </w:r>
      <w:r w:rsidRPr="00F322EA">
        <w:rPr>
          <w:sz w:val="16"/>
        </w:rPr>
        <w:t xml:space="preserve"> </w:t>
      </w:r>
      <w:r w:rsidRPr="00F322EA">
        <w:rPr>
          <w:rStyle w:val="StyleUnderline"/>
        </w:rPr>
        <w:t xml:space="preserve">public </w:t>
      </w:r>
      <w:r w:rsidRPr="00F322EA">
        <w:rPr>
          <w:rStyle w:val="Emphasis"/>
        </w:rPr>
        <w:t>condemnation</w:t>
      </w:r>
      <w:r w:rsidRPr="00F322EA">
        <w:rPr>
          <w:rStyle w:val="StyleUnderline"/>
        </w:rPr>
        <w:t>, economic</w:t>
      </w:r>
      <w:r w:rsidRPr="00F322EA">
        <w:rPr>
          <w:sz w:val="16"/>
        </w:rPr>
        <w:t xml:space="preserve"> </w:t>
      </w:r>
      <w:r w:rsidRPr="00F322EA">
        <w:rPr>
          <w:rStyle w:val="Emphasis"/>
        </w:rPr>
        <w:t>sanctions</w:t>
      </w:r>
      <w:r w:rsidRPr="00F322EA">
        <w:rPr>
          <w:rStyle w:val="StyleUnderline"/>
        </w:rPr>
        <w:t xml:space="preserve">, or clandestine </w:t>
      </w:r>
      <w:r w:rsidRPr="00F322EA">
        <w:rPr>
          <w:rStyle w:val="Emphasis"/>
        </w:rPr>
        <w:t>acts of sabotage</w:t>
      </w:r>
      <w:r w:rsidRPr="00F322EA">
        <w:rPr>
          <w:rStyle w:val="StyleUnderline"/>
        </w:rPr>
        <w:t>) as well</w:t>
      </w:r>
      <w:r w:rsidRPr="00F322EA">
        <w:rPr>
          <w:sz w:val="16"/>
        </w:rPr>
        <w:t xml:space="preserve"> (Mehta and Whitlark 2017). </w:t>
      </w:r>
      <w:r w:rsidRPr="00F322EA">
        <w:rPr>
          <w:rStyle w:val="Emphasis"/>
        </w:rPr>
        <w:t>France’s historical fears</w:t>
      </w:r>
      <w:r w:rsidRPr="00F322EA">
        <w:rPr>
          <w:sz w:val="16"/>
        </w:rPr>
        <w:t xml:space="preserve"> </w:t>
      </w:r>
      <w:r w:rsidRPr="00F322EA">
        <w:rPr>
          <w:rStyle w:val="StyleUnderline"/>
        </w:rPr>
        <w:t xml:space="preserve">about </w:t>
      </w:r>
      <w:r w:rsidRPr="00F322EA">
        <w:rPr>
          <w:rStyle w:val="Emphasis"/>
        </w:rPr>
        <w:t>German proliferation</w:t>
      </w:r>
      <w:r w:rsidRPr="00F322EA">
        <w:rPr>
          <w:sz w:val="16"/>
        </w:rPr>
        <w:t xml:space="preserve"> </w:t>
      </w:r>
      <w:r w:rsidRPr="00F322EA">
        <w:rPr>
          <w:rStyle w:val="StyleUnderline"/>
        </w:rPr>
        <w:t xml:space="preserve">are </w:t>
      </w:r>
      <w:r w:rsidRPr="00F322EA">
        <w:rPr>
          <w:rStyle w:val="Emphasis"/>
        </w:rPr>
        <w:t>well documented</w:t>
      </w:r>
      <w:r w:rsidRPr="00F322EA">
        <w:rPr>
          <w:sz w:val="16"/>
        </w:rPr>
        <w:t xml:space="preserve"> (Hymans 2006, 113) </w:t>
      </w:r>
      <w:r w:rsidRPr="00F322EA">
        <w:rPr>
          <w:rStyle w:val="StyleUnderline"/>
        </w:rPr>
        <w:t xml:space="preserve">and a </w:t>
      </w:r>
      <w:r w:rsidRPr="00F322EA">
        <w:rPr>
          <w:rStyle w:val="Emphasis"/>
        </w:rPr>
        <w:t>nationalist French president</w:t>
      </w:r>
      <w:r w:rsidRPr="00F322EA">
        <w:rPr>
          <w:sz w:val="16"/>
        </w:rPr>
        <w:t xml:space="preserve">, as presumed in Fischer’s scenario, </w:t>
      </w:r>
      <w:r w:rsidRPr="00F322EA">
        <w:rPr>
          <w:rStyle w:val="StyleUnderline"/>
        </w:rPr>
        <w:t xml:space="preserve">might have </w:t>
      </w:r>
      <w:r w:rsidRPr="00F322EA">
        <w:rPr>
          <w:rStyle w:val="Emphasis"/>
        </w:rPr>
        <w:t>difficulties accepting</w:t>
      </w:r>
      <w:r w:rsidRPr="008149EE">
        <w:rPr>
          <w:rStyle w:val="Emphasis"/>
        </w:rPr>
        <w:t xml:space="preserve"> a German bomb</w:t>
      </w:r>
      <w:r w:rsidRPr="008149EE">
        <w:rPr>
          <w:rStyle w:val="StyleUnderline"/>
        </w:rPr>
        <w:t xml:space="preserve">, if only for its </w:t>
      </w:r>
      <w:r w:rsidRPr="00A62E9B">
        <w:rPr>
          <w:rStyle w:val="Emphasis"/>
          <w:highlight w:val="green"/>
        </w:rPr>
        <w:t>disturbing</w:t>
      </w:r>
      <w:r w:rsidRPr="008149EE">
        <w:rPr>
          <w:rStyle w:val="Emphasis"/>
        </w:rPr>
        <w:t xml:space="preserve"> implications</w:t>
      </w:r>
      <w:r w:rsidRPr="008149EE">
        <w:rPr>
          <w:rStyle w:val="StyleUnderline"/>
        </w:rPr>
        <w:t xml:space="preserve"> for </w:t>
      </w:r>
      <w:r w:rsidRPr="00A62E9B">
        <w:rPr>
          <w:rStyle w:val="StyleUnderline"/>
          <w:highlight w:val="green"/>
        </w:rPr>
        <w:t xml:space="preserve">the </w:t>
      </w:r>
      <w:r w:rsidRPr="00A62E9B">
        <w:rPr>
          <w:rStyle w:val="Emphasis"/>
          <w:highlight w:val="green"/>
        </w:rPr>
        <w:t>EU’s</w:t>
      </w:r>
      <w:r w:rsidRPr="008149EE">
        <w:rPr>
          <w:rStyle w:val="Emphasis"/>
        </w:rPr>
        <w:t xml:space="preserve"> delicate </w:t>
      </w:r>
      <w:r w:rsidRPr="00A62E9B">
        <w:rPr>
          <w:rStyle w:val="Emphasis"/>
          <w:highlight w:val="green"/>
        </w:rPr>
        <w:t>balance</w:t>
      </w:r>
      <w:r w:rsidRPr="008149EE">
        <w:rPr>
          <w:rStyle w:val="Emphasis"/>
        </w:rPr>
        <w:t xml:space="preserve"> of power</w:t>
      </w:r>
      <w:r w:rsidRPr="008149EE">
        <w:rPr>
          <w:sz w:val="16"/>
        </w:rPr>
        <w:t xml:space="preserve">. </w:t>
      </w:r>
      <w:r w:rsidRPr="008149EE">
        <w:rPr>
          <w:rStyle w:val="StyleUnderline"/>
        </w:rPr>
        <w:t xml:space="preserve">The fact that </w:t>
      </w:r>
      <w:r w:rsidRPr="00A62E9B">
        <w:rPr>
          <w:rStyle w:val="Emphasis"/>
        </w:rPr>
        <w:t>anti-German feelings run deep</w:t>
      </w:r>
      <w:r w:rsidRPr="008149EE">
        <w:rPr>
          <w:rStyle w:val="Emphasis"/>
        </w:rPr>
        <w:t xml:space="preserve"> in</w:t>
      </w:r>
      <w:r w:rsidRPr="008149EE">
        <w:rPr>
          <w:sz w:val="16"/>
        </w:rPr>
        <w:t xml:space="preserve"> certain </w:t>
      </w:r>
      <w:r w:rsidRPr="008149EE">
        <w:rPr>
          <w:rStyle w:val="Emphasis"/>
        </w:rPr>
        <w:t>French quarters</w:t>
      </w:r>
      <w:r w:rsidRPr="008149EE">
        <w:rPr>
          <w:sz w:val="16"/>
        </w:rPr>
        <w:t xml:space="preserve"> </w:t>
      </w:r>
      <w:r w:rsidRPr="008149EE">
        <w:rPr>
          <w:rStyle w:val="StyleUnderline"/>
        </w:rPr>
        <w:t xml:space="preserve">was </w:t>
      </w:r>
      <w:r w:rsidRPr="00A62E9B">
        <w:rPr>
          <w:rStyle w:val="Emphasis"/>
        </w:rPr>
        <w:t>illustrated</w:t>
      </w:r>
      <w:r w:rsidRPr="008149EE">
        <w:rPr>
          <w:rStyle w:val="StyleUnderline"/>
        </w:rPr>
        <w:t xml:space="preserve"> </w:t>
      </w:r>
      <w:r w:rsidRPr="00A62E9B">
        <w:rPr>
          <w:rStyle w:val="StyleUnderline"/>
        </w:rPr>
        <w:t xml:space="preserve">during </w:t>
      </w:r>
      <w:r w:rsidRPr="008149EE">
        <w:rPr>
          <w:rStyle w:val="StyleUnderline"/>
        </w:rPr>
        <w:t xml:space="preserve">the </w:t>
      </w:r>
      <w:r w:rsidRPr="00A62E9B">
        <w:rPr>
          <w:rStyle w:val="Emphasis"/>
        </w:rPr>
        <w:t>2017</w:t>
      </w:r>
      <w:r w:rsidRPr="008149EE">
        <w:rPr>
          <w:rStyle w:val="Emphasis"/>
        </w:rPr>
        <w:t xml:space="preserve"> French </w:t>
      </w:r>
      <w:r w:rsidRPr="00A62E9B">
        <w:rPr>
          <w:rStyle w:val="Emphasis"/>
        </w:rPr>
        <w:t>elections</w:t>
      </w:r>
      <w:r w:rsidRPr="008149EE">
        <w:rPr>
          <w:sz w:val="16"/>
        </w:rPr>
        <w:t xml:space="preserve"> </w:t>
      </w:r>
      <w:r w:rsidRPr="008149EE">
        <w:rPr>
          <w:rStyle w:val="StyleUnderline"/>
        </w:rPr>
        <w:t>when both</w:t>
      </w:r>
      <w:r w:rsidRPr="008149EE">
        <w:rPr>
          <w:sz w:val="16"/>
        </w:rPr>
        <w:t xml:space="preserve"> Jean-Luc </w:t>
      </w:r>
      <w:r w:rsidRPr="008149EE">
        <w:rPr>
          <w:rStyle w:val="StyleUnderline"/>
        </w:rPr>
        <w:t>Mélenchon and</w:t>
      </w:r>
      <w:r w:rsidRPr="008149EE">
        <w:rPr>
          <w:sz w:val="16"/>
        </w:rPr>
        <w:t xml:space="preserve"> Marine </w:t>
      </w:r>
      <w:r w:rsidRPr="008149EE">
        <w:rPr>
          <w:rStyle w:val="StyleUnderline"/>
        </w:rPr>
        <w:t>Le Pen</w:t>
      </w:r>
      <w:r w:rsidRPr="008149EE">
        <w:rPr>
          <w:sz w:val="16"/>
        </w:rPr>
        <w:t>—</w:t>
      </w:r>
      <w:r w:rsidRPr="008149EE">
        <w:rPr>
          <w:rStyle w:val="StyleUnderline"/>
        </w:rPr>
        <w:t xml:space="preserve">candidates from the extreme political </w:t>
      </w:r>
      <w:r w:rsidRPr="008149EE">
        <w:rPr>
          <w:rStyle w:val="Emphasis"/>
        </w:rPr>
        <w:t>left</w:t>
      </w:r>
      <w:r w:rsidRPr="008149EE">
        <w:rPr>
          <w:rStyle w:val="StyleUnderline"/>
        </w:rPr>
        <w:t xml:space="preserve"> and </w:t>
      </w:r>
      <w:r w:rsidRPr="008149EE">
        <w:rPr>
          <w:rStyle w:val="Emphasis"/>
        </w:rPr>
        <w:t>right</w:t>
      </w:r>
      <w:r w:rsidRPr="008149EE">
        <w:rPr>
          <w:rStyle w:val="StyleUnderline"/>
        </w:rPr>
        <w:t xml:space="preserve">—used </w:t>
      </w:r>
      <w:r w:rsidRPr="008149EE">
        <w:rPr>
          <w:rStyle w:val="Emphasis"/>
        </w:rPr>
        <w:t>clear anti-German rhetoric</w:t>
      </w:r>
      <w:r w:rsidRPr="008149EE">
        <w:rPr>
          <w:rStyle w:val="StyleUnderline"/>
        </w:rPr>
        <w:t xml:space="preserve"> to </w:t>
      </w:r>
      <w:r w:rsidRPr="008149EE">
        <w:rPr>
          <w:rStyle w:val="Emphasis"/>
        </w:rPr>
        <w:t>mobilize voters</w:t>
      </w:r>
      <w:r w:rsidRPr="008149EE">
        <w:rPr>
          <w:sz w:val="16"/>
        </w:rPr>
        <w:t xml:space="preserve"> (Kunz 2020, 73). </w:t>
      </w:r>
      <w:r w:rsidRPr="008149EE">
        <w:rPr>
          <w:rStyle w:val="Emphasis"/>
          <w:highlight w:val="green"/>
        </w:rPr>
        <w:t>London</w:t>
      </w:r>
      <w:r w:rsidRPr="008149EE">
        <w:rPr>
          <w:rStyle w:val="Emphasis"/>
        </w:rPr>
        <w:t>, as well</w:t>
      </w:r>
      <w:r w:rsidRPr="008149EE">
        <w:rPr>
          <w:sz w:val="16"/>
        </w:rPr>
        <w:t xml:space="preserve">, </w:t>
      </w:r>
      <w:r w:rsidRPr="00A62E9B">
        <w:rPr>
          <w:rStyle w:val="StyleUnderline"/>
        </w:rPr>
        <w:t xml:space="preserve">might </w:t>
      </w:r>
      <w:r w:rsidRPr="008149EE">
        <w:rPr>
          <w:rStyle w:val="StyleUnderline"/>
          <w:highlight w:val="green"/>
        </w:rPr>
        <w:t xml:space="preserve">have </w:t>
      </w:r>
      <w:r w:rsidRPr="008149EE">
        <w:rPr>
          <w:rStyle w:val="Emphasis"/>
          <w:highlight w:val="green"/>
        </w:rPr>
        <w:t>serious reservations</w:t>
      </w:r>
      <w:r w:rsidRPr="008149EE">
        <w:rPr>
          <w:sz w:val="16"/>
        </w:rPr>
        <w:t xml:space="preserve"> </w:t>
      </w:r>
      <w:r w:rsidRPr="008149EE">
        <w:rPr>
          <w:rStyle w:val="StyleUnderline"/>
        </w:rPr>
        <w:t>against another EU</w:t>
      </w:r>
      <w:r w:rsidRPr="008149EE">
        <w:rPr>
          <w:sz w:val="16"/>
        </w:rPr>
        <w:t xml:space="preserve"> </w:t>
      </w:r>
      <w:r w:rsidRPr="008149EE">
        <w:rPr>
          <w:rStyle w:val="StyleUnderline"/>
        </w:rPr>
        <w:t>country going nuclear</w:t>
      </w:r>
      <w:r w:rsidRPr="008149EE">
        <w:rPr>
          <w:sz w:val="16"/>
        </w:rPr>
        <w:t xml:space="preserve">, </w:t>
      </w:r>
      <w:r w:rsidRPr="008149EE">
        <w:rPr>
          <w:rStyle w:val="StyleUnderline"/>
        </w:rPr>
        <w:t>and</w:t>
      </w:r>
      <w:r w:rsidRPr="008149EE">
        <w:rPr>
          <w:sz w:val="16"/>
        </w:rPr>
        <w:t xml:space="preserve"> </w:t>
      </w:r>
      <w:r w:rsidRPr="008149EE">
        <w:rPr>
          <w:rStyle w:val="Emphasis"/>
          <w:highlight w:val="green"/>
        </w:rPr>
        <w:t>Warsaw</w:t>
      </w:r>
      <w:r w:rsidRPr="008149EE">
        <w:rPr>
          <w:sz w:val="16"/>
        </w:rPr>
        <w:t xml:space="preserve">, </w:t>
      </w:r>
      <w:r w:rsidRPr="006262AD">
        <w:rPr>
          <w:rStyle w:val="StyleUnderline"/>
          <w:highlight w:val="green"/>
        </w:rPr>
        <w:t>which</w:t>
      </w:r>
      <w:r w:rsidRPr="008149EE">
        <w:rPr>
          <w:rStyle w:val="StyleUnderline"/>
        </w:rPr>
        <w:t xml:space="preserve"> has only </w:t>
      </w:r>
      <w:r w:rsidRPr="008149EE">
        <w:rPr>
          <w:rStyle w:val="Emphasis"/>
        </w:rPr>
        <w:t xml:space="preserve">recently </w:t>
      </w:r>
      <w:r w:rsidRPr="006262AD">
        <w:rPr>
          <w:rStyle w:val="Emphasis"/>
          <w:highlight w:val="green"/>
        </w:rPr>
        <w:t>signaled</w:t>
      </w:r>
      <w:r w:rsidRPr="008149EE">
        <w:rPr>
          <w:rStyle w:val="StyleUnderline"/>
        </w:rPr>
        <w:t xml:space="preserve"> an </w:t>
      </w:r>
      <w:r w:rsidRPr="008149EE">
        <w:rPr>
          <w:rStyle w:val="Emphasis"/>
        </w:rPr>
        <w:t xml:space="preserve">apparent </w:t>
      </w:r>
      <w:r w:rsidRPr="006262AD">
        <w:rPr>
          <w:rStyle w:val="Emphasis"/>
          <w:highlight w:val="green"/>
        </w:rPr>
        <w:t>willingness to prolif</w:t>
      </w:r>
      <w:r w:rsidRPr="00A62E9B">
        <w:rPr>
          <w:rStyle w:val="Emphasis"/>
        </w:rPr>
        <w:t>erate</w:t>
      </w:r>
      <w:r w:rsidRPr="008149EE">
        <w:rPr>
          <w:sz w:val="16"/>
        </w:rPr>
        <w:t xml:space="preserve"> </w:t>
      </w:r>
      <w:r w:rsidRPr="008149EE">
        <w:rPr>
          <w:rStyle w:val="StyleUnderline"/>
        </w:rPr>
        <w:t>under extreme circumstances</w:t>
      </w:r>
      <w:r w:rsidRPr="008149EE">
        <w:rPr>
          <w:sz w:val="16"/>
        </w:rPr>
        <w:t xml:space="preserve"> (Fritz 2023), </w:t>
      </w:r>
      <w:r w:rsidRPr="008149EE">
        <w:rPr>
          <w:rStyle w:val="StyleUnderline"/>
        </w:rPr>
        <w:t xml:space="preserve">might </w:t>
      </w:r>
      <w:r w:rsidRPr="008149EE">
        <w:rPr>
          <w:rStyle w:val="StyleUnderline"/>
          <w:highlight w:val="green"/>
        </w:rPr>
        <w:t>have</w:t>
      </w:r>
      <w:r w:rsidRPr="008149EE">
        <w:rPr>
          <w:rStyle w:val="StyleUnderline"/>
        </w:rPr>
        <w:t xml:space="preserve"> a </w:t>
      </w:r>
      <w:r w:rsidRPr="006262AD">
        <w:rPr>
          <w:rStyle w:val="Emphasis"/>
        </w:rPr>
        <w:t xml:space="preserve">paramount </w:t>
      </w:r>
      <w:r w:rsidRPr="008149EE">
        <w:rPr>
          <w:rStyle w:val="Emphasis"/>
          <w:highlight w:val="green"/>
        </w:rPr>
        <w:t>interest</w:t>
      </w:r>
      <w:r w:rsidRPr="008149EE">
        <w:rPr>
          <w:sz w:val="16"/>
          <w:highlight w:val="green"/>
        </w:rPr>
        <w:t xml:space="preserve"> </w:t>
      </w:r>
      <w:r w:rsidRPr="008149EE">
        <w:rPr>
          <w:rStyle w:val="StyleUnderline"/>
          <w:highlight w:val="green"/>
        </w:rPr>
        <w:t xml:space="preserve">in </w:t>
      </w:r>
      <w:r w:rsidRPr="006262AD">
        <w:rPr>
          <w:rStyle w:val="Emphasis"/>
          <w:highlight w:val="green"/>
        </w:rPr>
        <w:t>preventing itself</w:t>
      </w:r>
      <w:r w:rsidRPr="008149EE">
        <w:rPr>
          <w:rStyle w:val="StyleUnderline"/>
        </w:rPr>
        <w:t xml:space="preserve"> from </w:t>
      </w:r>
      <w:r w:rsidRPr="006262AD">
        <w:rPr>
          <w:rStyle w:val="StyleUnderline"/>
        </w:rPr>
        <w:t>becoming</w:t>
      </w:r>
      <w:r w:rsidRPr="008149EE">
        <w:rPr>
          <w:sz w:val="16"/>
        </w:rPr>
        <w:t xml:space="preserve"> </w:t>
      </w:r>
      <w:r w:rsidRPr="008149EE">
        <w:rPr>
          <w:rStyle w:val="Emphasis"/>
          <w:highlight w:val="green"/>
        </w:rPr>
        <w:t>wedged between</w:t>
      </w:r>
      <w:r w:rsidRPr="008149EE">
        <w:rPr>
          <w:sz w:val="16"/>
          <w:highlight w:val="green"/>
        </w:rPr>
        <w:t xml:space="preserve"> </w:t>
      </w:r>
      <w:r w:rsidRPr="008149EE">
        <w:rPr>
          <w:rStyle w:val="Emphasis"/>
        </w:rPr>
        <w:t>nuclear</w:t>
      </w:r>
      <w:r w:rsidRPr="008149EE">
        <w:rPr>
          <w:sz w:val="16"/>
        </w:rPr>
        <w:t xml:space="preserve"> </w:t>
      </w:r>
      <w:r w:rsidRPr="006262AD">
        <w:rPr>
          <w:rStyle w:val="Emphasis"/>
          <w:highlight w:val="green"/>
        </w:rPr>
        <w:t>Russia</w:t>
      </w:r>
      <w:r w:rsidRPr="006262AD">
        <w:rPr>
          <w:sz w:val="16"/>
          <w:highlight w:val="green"/>
        </w:rPr>
        <w:t xml:space="preserve"> </w:t>
      </w:r>
      <w:r w:rsidRPr="006262AD">
        <w:rPr>
          <w:rStyle w:val="StyleUnderline"/>
          <w:highlight w:val="green"/>
        </w:rPr>
        <w:t>a</w:t>
      </w:r>
      <w:r w:rsidRPr="008149EE">
        <w:rPr>
          <w:rStyle w:val="StyleUnderline"/>
          <w:highlight w:val="green"/>
        </w:rPr>
        <w:t>nd</w:t>
      </w:r>
      <w:r w:rsidRPr="008149EE">
        <w:rPr>
          <w:rStyle w:val="StyleUnderline"/>
        </w:rPr>
        <w:t xml:space="preserve"> </w:t>
      </w:r>
      <w:r w:rsidRPr="008149EE">
        <w:rPr>
          <w:rStyle w:val="Emphasis"/>
        </w:rPr>
        <w:t>nuclear</w:t>
      </w:r>
      <w:r w:rsidRPr="008149EE">
        <w:rPr>
          <w:sz w:val="16"/>
        </w:rPr>
        <w:t xml:space="preserve">-armed </w:t>
      </w:r>
      <w:r w:rsidRPr="008149EE">
        <w:rPr>
          <w:rStyle w:val="Emphasis"/>
          <w:highlight w:val="green"/>
        </w:rPr>
        <w:t>Germany</w:t>
      </w:r>
      <w:r w:rsidRPr="008149EE">
        <w:rPr>
          <w:sz w:val="16"/>
        </w:rPr>
        <w:t>.</w:t>
      </w:r>
    </w:p>
    <w:p w14:paraId="7EAF2E10" w14:textId="77777777" w:rsidR="00EB3EE2" w:rsidRPr="008149EE" w:rsidRDefault="00EB3EE2" w:rsidP="00EB3EE2">
      <w:pPr>
        <w:rPr>
          <w:sz w:val="16"/>
        </w:rPr>
      </w:pPr>
      <w:r w:rsidRPr="008149EE">
        <w:rPr>
          <w:rStyle w:val="StyleUnderline"/>
        </w:rPr>
        <w:t xml:space="preserve">Forecasting </w:t>
      </w:r>
      <w:r w:rsidRPr="008149EE">
        <w:rPr>
          <w:rStyle w:val="Emphasis"/>
        </w:rPr>
        <w:t>U.S. reactions</w:t>
      </w:r>
      <w:r w:rsidRPr="008149EE">
        <w:rPr>
          <w:sz w:val="16"/>
        </w:rPr>
        <w:t xml:space="preserve"> </w:t>
      </w:r>
      <w:r w:rsidRPr="008149EE">
        <w:rPr>
          <w:rStyle w:val="StyleUnderline"/>
        </w:rPr>
        <w:t>in such a scenario would be</w:t>
      </w:r>
      <w:r w:rsidRPr="008149EE">
        <w:rPr>
          <w:sz w:val="16"/>
        </w:rPr>
        <w:t xml:space="preserve"> more </w:t>
      </w:r>
      <w:r w:rsidRPr="008149EE">
        <w:rPr>
          <w:rStyle w:val="Emphasis"/>
        </w:rPr>
        <w:t>difficult</w:t>
      </w:r>
      <w:r w:rsidRPr="008149EE">
        <w:rPr>
          <w:sz w:val="16"/>
        </w:rPr>
        <w:t xml:space="preserve">. One of the weaknesses of the recent </w:t>
      </w:r>
      <w:r w:rsidRPr="006262AD">
        <w:rPr>
          <w:rStyle w:val="StyleUnderline"/>
          <w:highlight w:val="green"/>
        </w:rPr>
        <w:t>German prolif</w:t>
      </w:r>
      <w:r w:rsidRPr="006262AD">
        <w:rPr>
          <w:rStyle w:val="StyleUnderline"/>
        </w:rPr>
        <w:t>eration</w:t>
      </w:r>
      <w:r w:rsidRPr="008149EE">
        <w:rPr>
          <w:sz w:val="16"/>
        </w:rPr>
        <w:t xml:space="preserve"> debates has been vagueness about the specifics of an anticipated U.S. retreat from Europe. </w:t>
      </w:r>
      <w:r w:rsidRPr="008149EE">
        <w:rPr>
          <w:rStyle w:val="StyleUnderline"/>
        </w:rPr>
        <w:t xml:space="preserve">Would </w:t>
      </w:r>
      <w:r w:rsidRPr="006262AD">
        <w:rPr>
          <w:rStyle w:val="StyleUnderline"/>
        </w:rPr>
        <w:t xml:space="preserve">Washington </w:t>
      </w:r>
      <w:r w:rsidRPr="006262AD">
        <w:rPr>
          <w:rStyle w:val="Emphasis"/>
        </w:rPr>
        <w:t>simply shut down all its military installations in Europe</w:t>
      </w:r>
      <w:r w:rsidRPr="006262AD">
        <w:rPr>
          <w:sz w:val="16"/>
        </w:rPr>
        <w:t xml:space="preserve"> </w:t>
      </w:r>
      <w:r w:rsidRPr="006262AD">
        <w:rPr>
          <w:rStyle w:val="StyleUnderline"/>
        </w:rPr>
        <w:t xml:space="preserve">and </w:t>
      </w:r>
      <w:r w:rsidRPr="006262AD">
        <w:rPr>
          <w:rStyle w:val="Emphasis"/>
        </w:rPr>
        <w:t>let Europeans fend for themselves</w:t>
      </w:r>
      <w:r w:rsidRPr="006262AD">
        <w:rPr>
          <w:sz w:val="16"/>
        </w:rPr>
        <w:t xml:space="preserve"> </w:t>
      </w:r>
      <w:r w:rsidRPr="006262AD">
        <w:rPr>
          <w:rStyle w:val="StyleUnderline"/>
        </w:rPr>
        <w:t>or would the United States</w:t>
      </w:r>
      <w:r w:rsidRPr="006262AD">
        <w:rPr>
          <w:sz w:val="16"/>
        </w:rPr>
        <w:t xml:space="preserve"> gradually retreat and </w:t>
      </w:r>
      <w:r w:rsidRPr="006262AD">
        <w:rPr>
          <w:rStyle w:val="Emphasis"/>
        </w:rPr>
        <w:t>leave in place</w:t>
      </w:r>
      <w:r w:rsidRPr="006262AD">
        <w:rPr>
          <w:rStyle w:val="StyleUnderline"/>
        </w:rPr>
        <w:t xml:space="preserve"> </w:t>
      </w:r>
      <w:r w:rsidRPr="006262AD">
        <w:rPr>
          <w:rStyle w:val="Emphasis"/>
        </w:rPr>
        <w:t>certain</w:t>
      </w:r>
      <w:r w:rsidRPr="006262AD">
        <w:rPr>
          <w:rStyle w:val="StyleUnderline"/>
        </w:rPr>
        <w:t xml:space="preserve"> security arrangements</w:t>
      </w:r>
      <w:r w:rsidRPr="006262AD">
        <w:rPr>
          <w:sz w:val="16"/>
        </w:rPr>
        <w:t xml:space="preserve">, </w:t>
      </w:r>
      <w:r w:rsidRPr="006262AD">
        <w:rPr>
          <w:rStyle w:val="Emphasis"/>
        </w:rPr>
        <w:t>including</w:t>
      </w:r>
      <w:r w:rsidRPr="006262AD">
        <w:rPr>
          <w:rStyle w:val="StyleUnderline"/>
        </w:rPr>
        <w:t xml:space="preserve"> in the </w:t>
      </w:r>
      <w:r w:rsidRPr="006262AD">
        <w:rPr>
          <w:rStyle w:val="Emphasis"/>
        </w:rPr>
        <w:t>nuclear domain</w:t>
      </w:r>
      <w:r w:rsidRPr="006262AD">
        <w:rPr>
          <w:rStyle w:val="StyleUnderline"/>
        </w:rPr>
        <w:t>?</w:t>
      </w:r>
      <w:r w:rsidRPr="006262AD">
        <w:rPr>
          <w:sz w:val="16"/>
        </w:rPr>
        <w:t xml:space="preserve"> </w:t>
      </w:r>
      <w:r w:rsidRPr="006262AD">
        <w:rPr>
          <w:rStyle w:val="StyleUnderline"/>
        </w:rPr>
        <w:t xml:space="preserve">In the </w:t>
      </w:r>
      <w:r w:rsidRPr="006262AD">
        <w:rPr>
          <w:rStyle w:val="Emphasis"/>
        </w:rPr>
        <w:t>latter case</w:t>
      </w:r>
      <w:r w:rsidRPr="006262AD">
        <w:rPr>
          <w:sz w:val="16"/>
        </w:rPr>
        <w:t xml:space="preserve">, for the United States to shepherd German proliferation might in fact be the only option that proliferation-determined German leaders might consider as being less costly if available.11 Under such an arrangement, described by Narang (2017, 122–123) as “sheltered pursuit,” Germany would “opportunistically [take] advantage of major power protection against external threats to pursue nuclear weapons.” Accordingly, Berlin “may find itself in a transactional client-patron relationship with [Washington] that is complicit in, or at least tolerant of, its nuclear weapons pursuit and offers immunity against external coercion” (ibid.). Short of providing technical help, the latter point—i.e., protection against Russian coercion—would be necessary for Germany to prevent the impending security dilemma caused by German proliferation intent126 to trigger war in Europe. Whether </w:t>
      </w:r>
      <w:r w:rsidRPr="006262AD">
        <w:rPr>
          <w:rStyle w:val="StyleUnderline"/>
        </w:rPr>
        <w:t xml:space="preserve">Washington </w:t>
      </w:r>
      <w:r w:rsidRPr="006262AD">
        <w:rPr>
          <w:rStyle w:val="StyleUnderline"/>
          <w:highlight w:val="green"/>
        </w:rPr>
        <w:t>would</w:t>
      </w:r>
      <w:r w:rsidRPr="006262AD">
        <w:rPr>
          <w:sz w:val="16"/>
        </w:rPr>
        <w:t xml:space="preserve"> be willing to </w:t>
      </w:r>
      <w:r w:rsidRPr="006262AD">
        <w:rPr>
          <w:rStyle w:val="Emphasis"/>
          <w:highlight w:val="green"/>
        </w:rPr>
        <w:t>abandon</w:t>
      </w:r>
      <w:r w:rsidRPr="006262AD">
        <w:rPr>
          <w:sz w:val="16"/>
        </w:rPr>
        <w:t xml:space="preserve"> </w:t>
      </w:r>
      <w:r w:rsidRPr="006262AD">
        <w:rPr>
          <w:rStyle w:val="StyleUnderline"/>
        </w:rPr>
        <w:t xml:space="preserve">its </w:t>
      </w:r>
      <w:r w:rsidRPr="006262AD">
        <w:rPr>
          <w:rStyle w:val="Emphasis"/>
        </w:rPr>
        <w:t xml:space="preserve">decades-long stance on </w:t>
      </w:r>
      <w:r w:rsidRPr="006262AD">
        <w:rPr>
          <w:rStyle w:val="Emphasis"/>
          <w:highlight w:val="green"/>
        </w:rPr>
        <w:t>nonprolif</w:t>
      </w:r>
      <w:r w:rsidRPr="006262AD">
        <w:rPr>
          <w:rStyle w:val="Emphasis"/>
        </w:rPr>
        <w:t>eration</w:t>
      </w:r>
      <w:r w:rsidRPr="006262AD">
        <w:rPr>
          <w:sz w:val="16"/>
        </w:rPr>
        <w:t xml:space="preserve"> (Gavin 2015) </w:t>
      </w:r>
      <w:r w:rsidRPr="006262AD">
        <w:rPr>
          <w:rStyle w:val="StyleUnderline"/>
        </w:rPr>
        <w:t xml:space="preserve">and accept all </w:t>
      </w:r>
      <w:r w:rsidRPr="006262AD">
        <w:rPr>
          <w:rStyle w:val="Emphasis"/>
          <w:highlight w:val="green"/>
        </w:rPr>
        <w:t>ensuing</w:t>
      </w:r>
      <w:r w:rsidRPr="006262AD">
        <w:rPr>
          <w:rStyle w:val="Emphasis"/>
        </w:rPr>
        <w:t xml:space="preserve"> global consequences</w:t>
      </w:r>
      <w:r w:rsidRPr="006262AD">
        <w:rPr>
          <w:rStyle w:val="StyleUnderline"/>
        </w:rPr>
        <w:t>—including</w:t>
      </w:r>
      <w:r w:rsidRPr="006262AD">
        <w:rPr>
          <w:sz w:val="16"/>
        </w:rPr>
        <w:t xml:space="preserve"> possible </w:t>
      </w:r>
      <w:r w:rsidRPr="006262AD">
        <w:rPr>
          <w:rStyle w:val="Emphasis"/>
          <w:highlight w:val="green"/>
        </w:rPr>
        <w:t>prolif</w:t>
      </w:r>
      <w:r w:rsidRPr="006262AD">
        <w:rPr>
          <w:rStyle w:val="Emphasis"/>
        </w:rPr>
        <w:t>eration</w:t>
      </w:r>
      <w:r w:rsidRPr="006262AD">
        <w:rPr>
          <w:rStyle w:val="StyleUnderline"/>
        </w:rPr>
        <w:t xml:space="preserve"> </w:t>
      </w:r>
      <w:r w:rsidRPr="006262AD">
        <w:rPr>
          <w:rStyle w:val="StyleUnderline"/>
          <w:highlight w:val="green"/>
        </w:rPr>
        <w:t xml:space="preserve">in </w:t>
      </w:r>
      <w:r w:rsidRPr="006262AD">
        <w:rPr>
          <w:rStyle w:val="Emphasis"/>
          <w:highlight w:val="green"/>
        </w:rPr>
        <w:t>East Asia</w:t>
      </w:r>
      <w:r w:rsidRPr="006262AD">
        <w:rPr>
          <w:sz w:val="16"/>
          <w:highlight w:val="green"/>
        </w:rPr>
        <w:t xml:space="preserve"> </w:t>
      </w:r>
      <w:r w:rsidRPr="006262AD">
        <w:rPr>
          <w:rStyle w:val="StyleUnderline"/>
          <w:highlight w:val="green"/>
        </w:rPr>
        <w:t xml:space="preserve">and the </w:t>
      </w:r>
      <w:r w:rsidRPr="006262AD">
        <w:rPr>
          <w:rStyle w:val="Emphasis"/>
          <w:highlight w:val="green"/>
        </w:rPr>
        <w:t>Middle East</w:t>
      </w:r>
      <w:r w:rsidRPr="006262AD">
        <w:rPr>
          <w:sz w:val="16"/>
        </w:rPr>
        <w:t>— to aid Germany would just be one uncertain aspect of such risky strategy.</w:t>
      </w:r>
    </w:p>
    <w:p w14:paraId="21871353" w14:textId="77777777" w:rsidR="00EB3EE2" w:rsidRDefault="00EB3EE2" w:rsidP="00EB3EE2"/>
    <w:p w14:paraId="55FD2633" w14:textId="77777777" w:rsidR="00EB3EE2" w:rsidRDefault="00EB3EE2" w:rsidP="00EB3EE2"/>
    <w:p w14:paraId="6BAF6491" w14:textId="77777777" w:rsidR="00EB3EE2" w:rsidRPr="00BE2CAA" w:rsidRDefault="00EB3EE2" w:rsidP="00EB3EE2">
      <w:pPr>
        <w:pStyle w:val="Heading4"/>
      </w:pPr>
      <w:r>
        <w:t>Heg collapse causes Middle East prolif.</w:t>
      </w:r>
    </w:p>
    <w:p w14:paraId="42B1FA0C" w14:textId="77777777" w:rsidR="00EB3EE2" w:rsidRDefault="00EB3EE2" w:rsidP="00EB3EE2">
      <w:r w:rsidRPr="003F3799">
        <w:rPr>
          <w:rStyle w:val="Style13ptBold"/>
        </w:rPr>
        <w:t>Kahan 18</w:t>
      </w:r>
      <w:r>
        <w:t xml:space="preserve"> – independent analyst with over 40 years of experience in the field of national security, having held senior positions in the Department of State and the Brookings Institution</w:t>
      </w:r>
    </w:p>
    <w:p w14:paraId="40D28370" w14:textId="77777777" w:rsidR="00EB3EE2" w:rsidRPr="004056C3" w:rsidRDefault="00EB3EE2" w:rsidP="00EB3EE2">
      <w:r>
        <w:t>Jerome Kahan, “Security Assurances for the Gulf States: A Bearable Burden?” Middle East Policy Council, https://mepc.org/journal/security-assurances-gulf-states-bearable-burden</w:t>
      </w:r>
    </w:p>
    <w:p w14:paraId="67093ACC" w14:textId="77777777" w:rsidR="00EB3EE2" w:rsidRPr="00172929" w:rsidRDefault="00EB3EE2" w:rsidP="00EB3EE2">
      <w:pPr>
        <w:rPr>
          <w:sz w:val="16"/>
        </w:rPr>
      </w:pPr>
      <w:r w:rsidRPr="0084585C">
        <w:rPr>
          <w:rStyle w:val="StyleUnderline"/>
          <w:highlight w:val="green"/>
        </w:rPr>
        <w:t>The</w:t>
      </w:r>
      <w:r w:rsidRPr="0084585C">
        <w:rPr>
          <w:sz w:val="16"/>
          <w:highlight w:val="green"/>
        </w:rPr>
        <w:t xml:space="preserve"> </w:t>
      </w:r>
      <w:r w:rsidRPr="0084585C">
        <w:rPr>
          <w:rStyle w:val="StyleUnderline"/>
        </w:rPr>
        <w:t>uncertain</w:t>
      </w:r>
      <w:r w:rsidRPr="00172929">
        <w:rPr>
          <w:rStyle w:val="StyleUnderline"/>
        </w:rPr>
        <w:t xml:space="preserve"> and </w:t>
      </w:r>
      <w:r w:rsidRPr="0084585C">
        <w:rPr>
          <w:rStyle w:val="StyleUnderline"/>
          <w:highlight w:val="green"/>
        </w:rPr>
        <w:t>dangerous</w:t>
      </w:r>
      <w:r w:rsidRPr="00172929">
        <w:rPr>
          <w:rStyle w:val="StyleUnderline"/>
        </w:rPr>
        <w:t xml:space="preserve"> environment in the </w:t>
      </w:r>
      <w:r w:rsidRPr="0084585C">
        <w:rPr>
          <w:rStyle w:val="StyleUnderline"/>
          <w:highlight w:val="green"/>
        </w:rPr>
        <w:t>Middle East demands</w:t>
      </w:r>
      <w:r w:rsidRPr="00172929">
        <w:rPr>
          <w:rStyle w:val="StyleUnderline"/>
        </w:rPr>
        <w:t xml:space="preserve"> that </w:t>
      </w:r>
      <w:r w:rsidRPr="0084585C">
        <w:rPr>
          <w:rStyle w:val="StyleUnderline"/>
          <w:highlight w:val="green"/>
        </w:rPr>
        <w:t>the GCC</w:t>
      </w:r>
      <w:r w:rsidRPr="00172929">
        <w:rPr>
          <w:rStyle w:val="StyleUnderline"/>
        </w:rPr>
        <w:t xml:space="preserve"> states </w:t>
      </w:r>
      <w:r w:rsidRPr="0084585C">
        <w:rPr>
          <w:rStyle w:val="StyleUnderline"/>
          <w:highlight w:val="green"/>
        </w:rPr>
        <w:t>remain</w:t>
      </w:r>
      <w:r w:rsidRPr="00172929">
        <w:rPr>
          <w:rStyle w:val="StyleUnderline"/>
        </w:rPr>
        <w:t xml:space="preserve"> </w:t>
      </w:r>
      <w:r w:rsidRPr="0084585C">
        <w:rPr>
          <w:rStyle w:val="StyleUnderline"/>
          <w:highlight w:val="green"/>
        </w:rPr>
        <w:t>convinced</w:t>
      </w:r>
      <w:r w:rsidRPr="00172929">
        <w:rPr>
          <w:rStyle w:val="StyleUnderline"/>
        </w:rPr>
        <w:t xml:space="preserve"> that </w:t>
      </w:r>
      <w:r w:rsidRPr="0084585C">
        <w:rPr>
          <w:rStyle w:val="StyleUnderline"/>
          <w:highlight w:val="green"/>
        </w:rPr>
        <w:t>the U</w:t>
      </w:r>
      <w:r w:rsidRPr="00172929">
        <w:rPr>
          <w:rStyle w:val="StyleUnderline"/>
        </w:rPr>
        <w:t xml:space="preserve">nited </w:t>
      </w:r>
      <w:r w:rsidRPr="0084585C">
        <w:rPr>
          <w:rStyle w:val="StyleUnderline"/>
          <w:highlight w:val="green"/>
        </w:rPr>
        <w:t>S</w:t>
      </w:r>
      <w:r w:rsidRPr="00172929">
        <w:rPr>
          <w:rStyle w:val="StyleUnderline"/>
        </w:rPr>
        <w:t xml:space="preserve">tates </w:t>
      </w:r>
      <w:r w:rsidRPr="0084585C">
        <w:rPr>
          <w:rStyle w:val="StyleUnderline"/>
          <w:highlight w:val="green"/>
        </w:rPr>
        <w:t>will</w:t>
      </w:r>
      <w:r w:rsidRPr="00172929">
        <w:rPr>
          <w:rStyle w:val="StyleUnderline"/>
        </w:rPr>
        <w:t xml:space="preserve"> indeed </w:t>
      </w:r>
      <w:r w:rsidRPr="0084585C">
        <w:rPr>
          <w:rStyle w:val="Emphasis"/>
          <w:highlight w:val="green"/>
        </w:rPr>
        <w:t>stand behind</w:t>
      </w:r>
      <w:r w:rsidRPr="00172929">
        <w:rPr>
          <w:rStyle w:val="Emphasis"/>
        </w:rPr>
        <w:t xml:space="preserve"> our security assurances</w:t>
      </w:r>
      <w:r w:rsidRPr="00172929">
        <w:rPr>
          <w:rStyle w:val="StyleUnderline"/>
        </w:rPr>
        <w:t xml:space="preserve">, including our </w:t>
      </w:r>
      <w:r w:rsidRPr="0084585C">
        <w:rPr>
          <w:rStyle w:val="Emphasis"/>
          <w:highlight w:val="green"/>
        </w:rPr>
        <w:t>e</w:t>
      </w:r>
      <w:r w:rsidRPr="00172929">
        <w:rPr>
          <w:rStyle w:val="Emphasis"/>
        </w:rPr>
        <w:t>xte</w:t>
      </w:r>
      <w:r w:rsidRPr="0084585C">
        <w:rPr>
          <w:rStyle w:val="Emphasis"/>
          <w:highlight w:val="green"/>
        </w:rPr>
        <w:t>n</w:t>
      </w:r>
      <w:r w:rsidRPr="00172929">
        <w:rPr>
          <w:rStyle w:val="Emphasis"/>
        </w:rPr>
        <w:t>ded-</w:t>
      </w:r>
      <w:r w:rsidRPr="0084585C">
        <w:rPr>
          <w:rStyle w:val="Emphasis"/>
          <w:highlight w:val="green"/>
        </w:rPr>
        <w:t>d</w:t>
      </w:r>
      <w:r w:rsidRPr="00172929">
        <w:rPr>
          <w:rStyle w:val="Emphasis"/>
        </w:rPr>
        <w:t>eterrence and nuclear-umbrella guarantees</w:t>
      </w:r>
      <w:r w:rsidRPr="00172929">
        <w:rPr>
          <w:sz w:val="16"/>
        </w:rPr>
        <w:t xml:space="preserve">. We should recognize that "in today's international environment 'deterrence' </w:t>
      </w:r>
      <w:r w:rsidRPr="00172929">
        <w:rPr>
          <w:rStyle w:val="StyleUnderline"/>
        </w:rPr>
        <w:t>should mean convincing the adversary not to attack because he will calculate that any such attempt would likely fail to achieve its political or military objectives and therefore not be worth the investment or the risk</w:t>
      </w:r>
      <w:r w:rsidRPr="00172929">
        <w:rPr>
          <w:sz w:val="16"/>
        </w:rPr>
        <w:t xml:space="preserve">."35At the same time, </w:t>
      </w:r>
      <w:r w:rsidRPr="00172929">
        <w:rPr>
          <w:rStyle w:val="StyleUnderline"/>
        </w:rPr>
        <w:t xml:space="preserve">we must accept that </w:t>
      </w:r>
      <w:r w:rsidRPr="0084585C">
        <w:rPr>
          <w:rStyle w:val="StyleUnderline"/>
          <w:highlight w:val="green"/>
        </w:rPr>
        <w:t xml:space="preserve">it is </w:t>
      </w:r>
      <w:r w:rsidRPr="0084585C">
        <w:rPr>
          <w:rStyle w:val="Emphasis"/>
          <w:highlight w:val="green"/>
        </w:rPr>
        <w:t>very demanding</w:t>
      </w:r>
      <w:r w:rsidRPr="0084585C">
        <w:rPr>
          <w:rStyle w:val="StyleUnderline"/>
          <w:highlight w:val="green"/>
        </w:rPr>
        <w:t xml:space="preserve"> to </w:t>
      </w:r>
      <w:r w:rsidRPr="0084585C">
        <w:rPr>
          <w:rStyle w:val="Emphasis"/>
          <w:highlight w:val="green"/>
        </w:rPr>
        <w:t>reassure</w:t>
      </w:r>
      <w:r w:rsidRPr="00172929">
        <w:rPr>
          <w:rStyle w:val="StyleUnderline"/>
        </w:rPr>
        <w:t xml:space="preserve"> our </w:t>
      </w:r>
      <w:r w:rsidRPr="0084585C">
        <w:rPr>
          <w:rStyle w:val="StyleUnderline"/>
          <w:highlight w:val="green"/>
        </w:rPr>
        <w:t>Gulf allies</w:t>
      </w:r>
      <w:r w:rsidRPr="00172929">
        <w:rPr>
          <w:rStyle w:val="StyleUnderline"/>
        </w:rPr>
        <w:t xml:space="preserve"> we will honor our extended-deterrence commitment</w:t>
      </w:r>
      <w:r w:rsidRPr="00172929">
        <w:rPr>
          <w:sz w:val="16"/>
        </w:rPr>
        <w:t xml:space="preserve"> — </w:t>
      </w:r>
      <w:r w:rsidRPr="00172929">
        <w:rPr>
          <w:rStyle w:val="StyleUnderline"/>
        </w:rPr>
        <w:t>by being both willing and able to come to their aid if they are threatened</w:t>
      </w:r>
      <w:r w:rsidRPr="00172929">
        <w:rPr>
          <w:sz w:val="16"/>
        </w:rPr>
        <w:t xml:space="preserve"> — whereas even a small chance of U.S. intervention would tend to have the effect of deterring adversarial actions.36</w:t>
      </w:r>
    </w:p>
    <w:p w14:paraId="68219F84" w14:textId="77777777" w:rsidR="00EB3EE2" w:rsidRPr="008F4C66" w:rsidRDefault="00EB3EE2" w:rsidP="00EB3EE2">
      <w:pPr>
        <w:rPr>
          <w:sz w:val="16"/>
        </w:rPr>
      </w:pPr>
      <w:r w:rsidRPr="00172929">
        <w:rPr>
          <w:sz w:val="16"/>
        </w:rPr>
        <w:t xml:space="preserve">This proposition is especially apt if we </w:t>
      </w:r>
      <w:r w:rsidRPr="00172929">
        <w:rPr>
          <w:rStyle w:val="StyleUnderline"/>
        </w:rPr>
        <w:t xml:space="preserve">have to reassure these states that our "nuclear umbrella" will safeguard their security </w:t>
      </w:r>
      <w:r w:rsidRPr="0084585C">
        <w:rPr>
          <w:rStyle w:val="StyleUnderline"/>
        </w:rPr>
        <w:t xml:space="preserve">by </w:t>
      </w:r>
      <w:r w:rsidRPr="0084585C">
        <w:rPr>
          <w:rStyle w:val="StyleUnderline"/>
          <w:highlight w:val="green"/>
        </w:rPr>
        <w:t>deterring potential nuc</w:t>
      </w:r>
      <w:r w:rsidRPr="00172929">
        <w:rPr>
          <w:rStyle w:val="StyleUnderline"/>
        </w:rPr>
        <w:t xml:space="preserve">lear-armed </w:t>
      </w:r>
      <w:r w:rsidRPr="0084585C">
        <w:rPr>
          <w:rStyle w:val="StyleUnderline"/>
          <w:highlight w:val="green"/>
        </w:rPr>
        <w:t>adversaries</w:t>
      </w:r>
      <w:r w:rsidRPr="00172929">
        <w:rPr>
          <w:sz w:val="16"/>
        </w:rPr>
        <w:t xml:space="preserve">, thus </w:t>
      </w:r>
      <w:r w:rsidRPr="0084585C">
        <w:rPr>
          <w:rStyle w:val="StyleUnderline"/>
          <w:highlight w:val="green"/>
        </w:rPr>
        <w:t>obviat</w:t>
      </w:r>
      <w:r w:rsidRPr="0084585C">
        <w:rPr>
          <w:rStyle w:val="StyleUnderline"/>
        </w:rPr>
        <w:t xml:space="preserve">ing </w:t>
      </w:r>
      <w:r w:rsidRPr="0084585C">
        <w:rPr>
          <w:rStyle w:val="StyleUnderline"/>
          <w:highlight w:val="green"/>
        </w:rPr>
        <w:t>their need to acquire</w:t>
      </w:r>
      <w:r w:rsidRPr="00172929">
        <w:rPr>
          <w:rStyle w:val="StyleUnderline"/>
        </w:rPr>
        <w:t xml:space="preserve"> such weapons</w:t>
      </w:r>
      <w:r w:rsidRPr="00172929">
        <w:rPr>
          <w:sz w:val="16"/>
        </w:rPr>
        <w:t xml:space="preserve">.37 </w:t>
      </w:r>
      <w:r w:rsidRPr="00172929">
        <w:rPr>
          <w:rStyle w:val="Emphasis"/>
        </w:rPr>
        <w:t>Special attention</w:t>
      </w:r>
      <w:r w:rsidRPr="00172929">
        <w:rPr>
          <w:sz w:val="16"/>
        </w:rPr>
        <w:t xml:space="preserve"> </w:t>
      </w:r>
      <w:r w:rsidRPr="00172929">
        <w:rPr>
          <w:rStyle w:val="StyleUnderline"/>
        </w:rPr>
        <w:t xml:space="preserve">should be paid to ensuring the Saudis trust this assurance and do not move to acquire their own </w:t>
      </w:r>
      <w:r w:rsidRPr="0084585C">
        <w:rPr>
          <w:rStyle w:val="StyleUnderline"/>
          <w:highlight w:val="green"/>
        </w:rPr>
        <w:t>nuc</w:t>
      </w:r>
      <w:r w:rsidRPr="00172929">
        <w:rPr>
          <w:rStyle w:val="StyleUnderline"/>
        </w:rPr>
        <w:t>lear weapon</w:t>
      </w:r>
      <w:r w:rsidRPr="0084585C">
        <w:rPr>
          <w:rStyle w:val="StyleUnderline"/>
          <w:highlight w:val="green"/>
        </w:rPr>
        <w:t>s</w:t>
      </w:r>
      <w:r w:rsidRPr="00172929">
        <w:rPr>
          <w:rStyle w:val="StyleUnderline"/>
        </w:rPr>
        <w:t>, even if Iran becomes nuclear-armed</w:t>
      </w:r>
      <w:r w:rsidRPr="00172929">
        <w:rPr>
          <w:sz w:val="16"/>
        </w:rPr>
        <w:t xml:space="preserve">. </w:t>
      </w:r>
      <w:r w:rsidRPr="008F4C66">
        <w:rPr>
          <w:rStyle w:val="StyleUnderline"/>
        </w:rPr>
        <w:t xml:space="preserve">To </w:t>
      </w:r>
      <w:r w:rsidRPr="008F4C66">
        <w:rPr>
          <w:rStyle w:val="Emphasis"/>
        </w:rPr>
        <w:t>make our assurance more credible</w:t>
      </w:r>
      <w:r w:rsidRPr="008F4C66">
        <w:rPr>
          <w:rStyle w:val="StyleUnderline"/>
        </w:rPr>
        <w:t xml:space="preserve">, we should </w:t>
      </w:r>
      <w:r w:rsidRPr="008F4C66">
        <w:rPr>
          <w:rStyle w:val="Emphasis"/>
        </w:rPr>
        <w:t>reaffirm our nuclear guarantee</w:t>
      </w:r>
      <w:r w:rsidRPr="008F4C66">
        <w:rPr>
          <w:rStyle w:val="StyleUnderline"/>
        </w:rPr>
        <w:t xml:space="preserve"> to Gulf-state leaders in future high-level summits</w:t>
      </w:r>
      <w:r w:rsidRPr="008F4C66">
        <w:rPr>
          <w:sz w:val="16"/>
        </w:rPr>
        <w:t>, hold institutionalized exchanges on deterrence and refrain from major reductions in our nuclear forces that might be seen as making our commitment less viable.38 Additionally</w:t>
      </w:r>
      <w:r w:rsidRPr="008F4C66">
        <w:rPr>
          <w:rStyle w:val="StyleUnderline"/>
        </w:rPr>
        <w:t xml:space="preserve">, the United States should assure the Gulf allies that we </w:t>
      </w:r>
      <w:r w:rsidRPr="008F4C66">
        <w:rPr>
          <w:rStyle w:val="Emphasis"/>
        </w:rPr>
        <w:t>will not allow our nuclear forces to be lowered to levels</w:t>
      </w:r>
      <w:r w:rsidRPr="008F4C66">
        <w:rPr>
          <w:rStyle w:val="StyleUnderline"/>
        </w:rPr>
        <w:t xml:space="preserve"> that cannot support our nuclear assurances, </w:t>
      </w:r>
      <w:r w:rsidRPr="008F4C66">
        <w:rPr>
          <w:rStyle w:val="Emphasis"/>
        </w:rPr>
        <w:t>nor adopt a nuclear no-first-use policy</w:t>
      </w:r>
      <w:r w:rsidRPr="008F4C66">
        <w:rPr>
          <w:sz w:val="16"/>
        </w:rPr>
        <w:t>.</w:t>
      </w:r>
    </w:p>
    <w:p w14:paraId="6CF16B02" w14:textId="77777777" w:rsidR="00EB3EE2" w:rsidRPr="008F4C66" w:rsidRDefault="00EB3EE2" w:rsidP="00EB3EE2">
      <w:pPr>
        <w:rPr>
          <w:sz w:val="16"/>
        </w:rPr>
      </w:pPr>
      <w:r w:rsidRPr="008F4C66">
        <w:rPr>
          <w:sz w:val="16"/>
        </w:rPr>
        <w:t xml:space="preserve">We </w:t>
      </w:r>
      <w:r w:rsidRPr="008F4C66">
        <w:rPr>
          <w:rStyle w:val="StyleUnderline"/>
        </w:rPr>
        <w:t xml:space="preserve">should take </w:t>
      </w:r>
      <w:r w:rsidRPr="008F4C66">
        <w:rPr>
          <w:rStyle w:val="Emphasis"/>
        </w:rPr>
        <w:t>every opportunity</w:t>
      </w:r>
      <w:r w:rsidRPr="008F4C66">
        <w:rPr>
          <w:rStyle w:val="StyleUnderline"/>
        </w:rPr>
        <w:t xml:space="preserve"> to repeat the elements of our security assurances to the Gulf states</w:t>
      </w:r>
      <w:r w:rsidRPr="008F4C66">
        <w:rPr>
          <w:sz w:val="16"/>
        </w:rPr>
        <w:t xml:space="preserve">, individually and as part of a series of meetings of the U.S.-GCC Strategic Cooperation Forum (SCF). Holding such a meeting about the annual U.S. Defense Posture Statement can help our Gulf allies better appreciate the overall power and functionality of America's military forces.39 </w:t>
      </w:r>
      <w:r w:rsidRPr="008F4C66">
        <w:rPr>
          <w:rStyle w:val="StyleUnderline"/>
        </w:rPr>
        <w:t xml:space="preserve">This perspective on extended deterrence should become part of our </w:t>
      </w:r>
      <w:r w:rsidRPr="008F4C66">
        <w:rPr>
          <w:rStyle w:val="Emphasis"/>
        </w:rPr>
        <w:t>public pronouncements</w:t>
      </w:r>
      <w:r w:rsidRPr="008F4C66">
        <w:rPr>
          <w:rStyle w:val="StyleUnderline"/>
        </w:rPr>
        <w:t xml:space="preserve"> and be discussed at SCF meetings</w:t>
      </w:r>
      <w:r w:rsidRPr="008F4C66">
        <w:rPr>
          <w:sz w:val="16"/>
        </w:rPr>
        <w:t>, along with the concept that certain ambiguities can actually serve to better deter aggression than more explicit guarantees tied to specific scenarios. These typically fail to predict actual contingencies, thus weakening the value of our assurances.</w:t>
      </w:r>
    </w:p>
    <w:p w14:paraId="04A326B0" w14:textId="77777777" w:rsidR="00EB3EE2" w:rsidRPr="00172929" w:rsidRDefault="00EB3EE2" w:rsidP="00EB3EE2">
      <w:pPr>
        <w:rPr>
          <w:sz w:val="16"/>
        </w:rPr>
      </w:pPr>
      <w:r w:rsidRPr="008F4C66">
        <w:rPr>
          <w:rStyle w:val="Emphasis"/>
        </w:rPr>
        <w:t>Actions</w:t>
      </w:r>
      <w:r w:rsidRPr="008F4C66">
        <w:rPr>
          <w:rStyle w:val="StyleUnderline"/>
        </w:rPr>
        <w:t xml:space="preserve">, not mere words, are </w:t>
      </w:r>
      <w:r w:rsidRPr="008F4C66">
        <w:rPr>
          <w:rStyle w:val="Emphasis"/>
        </w:rPr>
        <w:t>essential</w:t>
      </w:r>
      <w:r w:rsidRPr="00172929">
        <w:rPr>
          <w:rStyle w:val="StyleUnderline"/>
        </w:rPr>
        <w:t xml:space="preserve"> to making our extended deterrent believable to clients and their adversaries</w:t>
      </w:r>
      <w:r w:rsidRPr="00172929">
        <w:rPr>
          <w:sz w:val="16"/>
        </w:rPr>
        <w:t>. This is why we need to continue to forward deploy forces in and around the GCC area, conduct joint exercises collectively and individually with the various states, and provide advanced offensive and defensive weaponry and expedited arms transfers. As a general proposition, experts argue that a more permanent stationing of ground forces is likely to produce greater assurance to the Gulf states than conducting exercises or deploying naval forces in nearby waters, "because they are unlikely to be withdrawn overnight and often are positioned where they will be directly engaged by an enemy attack, thus ensuring U.S. involvement in a conflict."40 This justifies an increase and expansion of our permanent forces as well as more effort by the United States to forward deploy naval forces in and around the Gulf area, including positioning a carrier group for significant stretches of time and sending such a group to the area in case a crisis erupts.</w:t>
      </w:r>
    </w:p>
    <w:p w14:paraId="020FE444" w14:textId="77777777" w:rsidR="00EB3EE2" w:rsidRPr="00172929" w:rsidRDefault="00EB3EE2" w:rsidP="00EB3EE2">
      <w:pPr>
        <w:rPr>
          <w:sz w:val="16"/>
        </w:rPr>
      </w:pPr>
      <w:r w:rsidRPr="00172929">
        <w:rPr>
          <w:sz w:val="16"/>
        </w:rPr>
        <w:t xml:space="preserve">Care needs to be taken, however, not to give a "blank check" to the Gulf states that might lead one of them "to act recklessly because it believes that the [United States] will offer unconditional support, thus dragging [us] into an unnecessary conflict or war."41 From the opposite perspective, </w:t>
      </w:r>
      <w:r w:rsidRPr="00172929">
        <w:rPr>
          <w:rStyle w:val="StyleUnderline"/>
        </w:rPr>
        <w:t xml:space="preserve">we should not be surprised if the </w:t>
      </w:r>
      <w:r w:rsidRPr="0084585C">
        <w:rPr>
          <w:rStyle w:val="StyleUnderline"/>
          <w:highlight w:val="green"/>
        </w:rPr>
        <w:t xml:space="preserve">Gulf states are </w:t>
      </w:r>
      <w:r w:rsidRPr="005F6C44">
        <w:rPr>
          <w:rStyle w:val="StyleUnderline"/>
          <w:highlight w:val="green"/>
        </w:rPr>
        <w:t>always wary of our</w:t>
      </w:r>
      <w:r w:rsidRPr="0084585C">
        <w:rPr>
          <w:rStyle w:val="StyleUnderline"/>
        </w:rPr>
        <w:t xml:space="preserve"> </w:t>
      </w:r>
      <w:r w:rsidRPr="0084585C">
        <w:rPr>
          <w:rStyle w:val="StyleUnderline"/>
          <w:highlight w:val="green"/>
        </w:rPr>
        <w:t>commitment</w:t>
      </w:r>
      <w:r w:rsidRPr="00172929">
        <w:rPr>
          <w:rStyle w:val="StyleUnderline"/>
        </w:rPr>
        <w:t xml:space="preserve"> to their security</w:t>
      </w:r>
      <w:r w:rsidRPr="00172929">
        <w:rPr>
          <w:sz w:val="16"/>
        </w:rPr>
        <w:t xml:space="preserve">. These are inherent problems for any security relationship, but they are greater than for cases in which guarantees are embedded in a treaty. However, we </w:t>
      </w:r>
      <w:r w:rsidRPr="00172929">
        <w:rPr>
          <w:rStyle w:val="StyleUnderline"/>
        </w:rPr>
        <w:t>can mitigate them by constantly reaffirming our assurances to come to the aid of the Gulf states</w:t>
      </w:r>
      <w:r w:rsidRPr="00172929">
        <w:rPr>
          <w:sz w:val="16"/>
        </w:rPr>
        <w:t xml:space="preserve"> if they are coerced or attacked by an adversary, including terrorist groups, while finding opportunities to warn potential adversaries of this obligation.</w:t>
      </w:r>
    </w:p>
    <w:p w14:paraId="36B4AC44" w14:textId="77777777" w:rsidR="00EB3EE2" w:rsidRPr="005F39DB" w:rsidRDefault="00EB3EE2" w:rsidP="00EB3EE2">
      <w:pPr>
        <w:rPr>
          <w:sz w:val="16"/>
        </w:rPr>
      </w:pPr>
      <w:r w:rsidRPr="00172929">
        <w:rPr>
          <w:sz w:val="16"/>
        </w:rPr>
        <w:t xml:space="preserve">In sum, </w:t>
      </w:r>
      <w:r w:rsidRPr="0084585C">
        <w:rPr>
          <w:rStyle w:val="StyleUnderline"/>
          <w:highlight w:val="green"/>
        </w:rPr>
        <w:t>the U</w:t>
      </w:r>
      <w:r w:rsidRPr="00172929">
        <w:rPr>
          <w:rStyle w:val="StyleUnderline"/>
        </w:rPr>
        <w:t xml:space="preserve">nited </w:t>
      </w:r>
      <w:r w:rsidRPr="0084585C">
        <w:rPr>
          <w:rStyle w:val="StyleUnderline"/>
          <w:highlight w:val="green"/>
        </w:rPr>
        <w:t>S</w:t>
      </w:r>
      <w:r w:rsidRPr="00172929">
        <w:rPr>
          <w:rStyle w:val="StyleUnderline"/>
        </w:rPr>
        <w:t xml:space="preserve">tates </w:t>
      </w:r>
      <w:r w:rsidRPr="0084585C">
        <w:rPr>
          <w:rStyle w:val="StyleUnderline"/>
          <w:highlight w:val="green"/>
        </w:rPr>
        <w:t>needs to make our de facto</w:t>
      </w:r>
      <w:r w:rsidRPr="00172929">
        <w:rPr>
          <w:rStyle w:val="StyleUnderline"/>
        </w:rPr>
        <w:t xml:space="preserve"> security </w:t>
      </w:r>
      <w:r w:rsidRPr="0084585C">
        <w:rPr>
          <w:rStyle w:val="StyleUnderline"/>
          <w:highlight w:val="green"/>
        </w:rPr>
        <w:t>assurances</w:t>
      </w:r>
      <w:r w:rsidRPr="00172929">
        <w:rPr>
          <w:rStyle w:val="StyleUnderline"/>
        </w:rPr>
        <w:t xml:space="preserve"> to the Gulf states </w:t>
      </w:r>
      <w:r w:rsidRPr="0084585C">
        <w:rPr>
          <w:rStyle w:val="StyleUnderline"/>
        </w:rPr>
        <w:t>as</w:t>
      </w:r>
      <w:r w:rsidRPr="00172929">
        <w:rPr>
          <w:rStyle w:val="StyleUnderline"/>
        </w:rPr>
        <w:t xml:space="preserve"> </w:t>
      </w:r>
      <w:r w:rsidRPr="00172929">
        <w:rPr>
          <w:rStyle w:val="Emphasis"/>
        </w:rPr>
        <w:t xml:space="preserve">politically </w:t>
      </w:r>
      <w:r w:rsidRPr="0084585C">
        <w:rPr>
          <w:rStyle w:val="Emphasis"/>
        </w:rPr>
        <w:t>binding as possible</w:t>
      </w:r>
      <w:r w:rsidRPr="00172929">
        <w:rPr>
          <w:sz w:val="16"/>
        </w:rPr>
        <w:t xml:space="preserve"> — when </w:t>
      </w:r>
      <w:r w:rsidRPr="00172929">
        <w:rPr>
          <w:rStyle w:val="StyleUnderline"/>
        </w:rPr>
        <w:t xml:space="preserve">interpreted by these increasingly important allies — </w:t>
      </w:r>
      <w:r w:rsidRPr="0084585C">
        <w:rPr>
          <w:rStyle w:val="StyleUnderline"/>
        </w:rPr>
        <w:t>while</w:t>
      </w:r>
      <w:r w:rsidRPr="00172929">
        <w:rPr>
          <w:rStyle w:val="StyleUnderline"/>
        </w:rPr>
        <w:t xml:space="preserve"> maintaining </w:t>
      </w:r>
      <w:r w:rsidRPr="0084585C">
        <w:rPr>
          <w:rStyle w:val="Emphasis"/>
          <w:highlight w:val="green"/>
        </w:rPr>
        <w:t>highly credible</w:t>
      </w:r>
      <w:r w:rsidRPr="00172929">
        <w:rPr>
          <w:rStyle w:val="StyleUnderline"/>
        </w:rPr>
        <w:t xml:space="preserve">, </w:t>
      </w:r>
      <w:r w:rsidRPr="00172929">
        <w:rPr>
          <w:sz w:val="16"/>
        </w:rPr>
        <w:t>albeit not legally-binding,</w:t>
      </w:r>
      <w:r w:rsidRPr="00172929">
        <w:rPr>
          <w:rStyle w:val="StyleUnderline"/>
        </w:rPr>
        <w:t xml:space="preserve"> commitments to protect these states</w:t>
      </w:r>
      <w:r w:rsidRPr="00172929">
        <w:rPr>
          <w:sz w:val="16"/>
        </w:rPr>
        <w:t xml:space="preserve"> — </w:t>
      </w:r>
      <w:r w:rsidRPr="0084585C">
        <w:rPr>
          <w:rStyle w:val="StyleUnderline"/>
        </w:rPr>
        <w:t>when</w:t>
      </w:r>
      <w:r w:rsidRPr="00172929">
        <w:rPr>
          <w:sz w:val="16"/>
        </w:rPr>
        <w:t xml:space="preserve"> </w:t>
      </w:r>
      <w:r w:rsidRPr="008F4C66">
        <w:rPr>
          <w:rStyle w:val="Emphasis"/>
        </w:rPr>
        <w:t>understood by Iran</w:t>
      </w:r>
      <w:r w:rsidRPr="008F4C66">
        <w:rPr>
          <w:sz w:val="16"/>
        </w:rPr>
        <w:t xml:space="preserve"> </w:t>
      </w:r>
      <w:r w:rsidRPr="0084585C">
        <w:rPr>
          <w:sz w:val="16"/>
        </w:rPr>
        <w:t>and other potential adversaries. Indeed, as elegantly put in a study on security assurances, "</w:t>
      </w:r>
      <w:r w:rsidRPr="0084585C">
        <w:rPr>
          <w:rStyle w:val="StyleUnderline"/>
        </w:rPr>
        <w:t>The credibility of deterrence</w:t>
      </w:r>
      <w:r w:rsidRPr="00172929">
        <w:rPr>
          <w:rStyle w:val="StyleUnderline"/>
        </w:rPr>
        <w:t xml:space="preserve"> and extended deterrence is a function of the perceptual lens of potential aggressors against the United States or its allies</w:t>
      </w:r>
      <w:r w:rsidRPr="00172929">
        <w:rPr>
          <w:sz w:val="16"/>
        </w:rPr>
        <w:t xml:space="preserve"> (the deterree), whereas the credibility of assurance is a function of the lens through which the state under the umbrella (the assuree) perceives and interprets U.S. capabilities and actions vis-à-vis the deterred."42</w:t>
      </w:r>
    </w:p>
    <w:p w14:paraId="4C4182F3" w14:textId="77777777" w:rsidR="00EB3EE2" w:rsidRDefault="00EB3EE2" w:rsidP="00EB3EE2"/>
    <w:p w14:paraId="08497162" w14:textId="77777777" w:rsidR="00EB3EE2" w:rsidRDefault="00EB3EE2" w:rsidP="00EB3EE2">
      <w:pPr>
        <w:pStyle w:val="Heading4"/>
      </w:pPr>
      <w:r>
        <w:t>That makes global nuclear war inevitable.</w:t>
      </w:r>
    </w:p>
    <w:p w14:paraId="048F6C8F" w14:textId="77777777" w:rsidR="00EB3EE2" w:rsidRDefault="00EB3EE2" w:rsidP="00EB3EE2">
      <w:r w:rsidRPr="00C53551">
        <w:rPr>
          <w:rStyle w:val="Style13ptBold"/>
        </w:rPr>
        <w:t>Onderco and Knopf 23</w:t>
      </w:r>
      <w:r>
        <w:t xml:space="preserve"> – Michal Onderco is </w:t>
      </w:r>
      <w:r w:rsidRPr="00C53551">
        <w:t>Full Professor of International Relations in the Department of Public Administration and Sociology at Erasmus University Rotterdam</w:t>
      </w:r>
      <w:r>
        <w:t xml:space="preserve">. </w:t>
      </w:r>
      <w:r w:rsidRPr="00C53551">
        <w:t>Jeff Knopf is a professor at the Middlebury Institute of International Studies at Monterey</w:t>
      </w:r>
      <w:r>
        <w:t>.</w:t>
      </w:r>
    </w:p>
    <w:p w14:paraId="0D446705" w14:textId="77777777" w:rsidR="00EB3EE2" w:rsidRPr="00C53551" w:rsidRDefault="00EB3EE2" w:rsidP="00EB3EE2">
      <w:r>
        <w:t xml:space="preserve">Michal Onderco and Jeffrey W. Knopf, “Nuclear Weapons in 2122: Disaster, Stability, or Disarmament?” in </w:t>
      </w:r>
      <w:r>
        <w:rPr>
          <w:i/>
          <w:iCs/>
        </w:rPr>
        <w:t>The Palgrave Handbook of Global Politics in the 22</w:t>
      </w:r>
      <w:r w:rsidRPr="00C53551">
        <w:rPr>
          <w:i/>
          <w:iCs/>
          <w:vertAlign w:val="superscript"/>
        </w:rPr>
        <w:t>nd</w:t>
      </w:r>
      <w:r>
        <w:rPr>
          <w:i/>
          <w:iCs/>
        </w:rPr>
        <w:t xml:space="preserve"> Century</w:t>
      </w:r>
      <w:r>
        <w:t xml:space="preserve">, Springer Nature 2023, pp. 113-123, </w:t>
      </w:r>
      <w:r w:rsidRPr="00C53551">
        <w:t>https://pure.eur.nl/ws/portalfiles/portal/76790529/HGP22_Onderco_Knopff.pdf</w:t>
      </w:r>
      <w:r>
        <w:t>.</w:t>
      </w:r>
    </w:p>
    <w:p w14:paraId="1430DFB8" w14:textId="77777777" w:rsidR="00EB3EE2" w:rsidRPr="00614638" w:rsidRDefault="00EB3EE2" w:rsidP="00EB3EE2">
      <w:pPr>
        <w:rPr>
          <w:sz w:val="16"/>
          <w:szCs w:val="16"/>
        </w:rPr>
      </w:pPr>
      <w:r w:rsidRPr="00614638">
        <w:rPr>
          <w:sz w:val="16"/>
          <w:szCs w:val="16"/>
        </w:rPr>
        <w:t xml:space="preserve">3 Scenario A: Nuclear War </w:t>
      </w:r>
    </w:p>
    <w:p w14:paraId="32035276" w14:textId="77777777" w:rsidR="00EB3EE2" w:rsidRPr="00614638" w:rsidRDefault="00EB3EE2" w:rsidP="00EB3EE2">
      <w:pPr>
        <w:rPr>
          <w:sz w:val="16"/>
          <w:szCs w:val="16"/>
        </w:rPr>
      </w:pPr>
      <w:r w:rsidRPr="00614638">
        <w:rPr>
          <w:sz w:val="16"/>
          <w:szCs w:val="16"/>
        </w:rPr>
        <w:t xml:space="preserve">From records contained in the monastery library as well as oral history as passed down by the elderly in our order, we traced the origins of the </w:t>
      </w:r>
      <w:r w:rsidRPr="007034BD">
        <w:rPr>
          <w:rStyle w:val="Emphasis"/>
          <w:highlight w:val="green"/>
        </w:rPr>
        <w:t>global nuclear war</w:t>
      </w:r>
      <w:r w:rsidRPr="00614638">
        <w:rPr>
          <w:sz w:val="16"/>
          <w:szCs w:val="16"/>
        </w:rPr>
        <w:t xml:space="preserve"> that devastated our planet. The problems </w:t>
      </w:r>
      <w:r w:rsidRPr="007034BD">
        <w:rPr>
          <w:rStyle w:val="StyleUnderline"/>
          <w:highlight w:val="green"/>
        </w:rPr>
        <w:t>stemmed</w:t>
      </w:r>
      <w:r w:rsidRPr="00614638">
        <w:rPr>
          <w:rStyle w:val="StyleUnderline"/>
        </w:rPr>
        <w:t xml:space="preserve"> initially </w:t>
      </w:r>
      <w:r w:rsidRPr="007034BD">
        <w:rPr>
          <w:rStyle w:val="StyleUnderline"/>
          <w:highlight w:val="green"/>
        </w:rPr>
        <w:t xml:space="preserve">from a </w:t>
      </w:r>
      <w:r w:rsidRPr="007034BD">
        <w:rPr>
          <w:rStyle w:val="Emphasis"/>
          <w:highlight w:val="green"/>
        </w:rPr>
        <w:t>new wave</w:t>
      </w:r>
      <w:r w:rsidRPr="007034BD">
        <w:rPr>
          <w:rStyle w:val="StyleUnderline"/>
          <w:highlight w:val="green"/>
        </w:rPr>
        <w:t xml:space="preserve"> of </w:t>
      </w:r>
      <w:r w:rsidRPr="007034BD">
        <w:rPr>
          <w:rStyle w:val="Emphasis"/>
          <w:highlight w:val="green"/>
        </w:rPr>
        <w:t>proliferation</w:t>
      </w:r>
      <w:r w:rsidRPr="00614638">
        <w:rPr>
          <w:sz w:val="16"/>
          <w:szCs w:val="16"/>
        </w:rPr>
        <w:t xml:space="preserve">. In 2015, a coalition of states (known as the P5 + 1) concluded a Joint Comprehensive Plan of Action (JCPOA) with Iran, placing caps on that country’s nuclear activities. After Donald Trump became the U.S. president, however, he pulled the United States out of the deal. While Trump’s successor President Biden tried to reinvigorate the deal, these attempts were eventually unsuccessful. Iran began a sprint to build a small nuclear arsenal.32 In response, </w:t>
      </w:r>
      <w:r w:rsidRPr="007034BD">
        <w:rPr>
          <w:rStyle w:val="Emphasis"/>
          <w:highlight w:val="green"/>
        </w:rPr>
        <w:t>Saudi</w:t>
      </w:r>
      <w:r w:rsidRPr="00C53551">
        <w:rPr>
          <w:rStyle w:val="Emphasis"/>
        </w:rPr>
        <w:t xml:space="preserve"> Arabia</w:t>
      </w:r>
      <w:r w:rsidRPr="00614638">
        <w:rPr>
          <w:sz w:val="16"/>
          <w:szCs w:val="16"/>
        </w:rPr>
        <w:t xml:space="preserve"> led by a young king Mohammed bin Salman </w:t>
      </w:r>
      <w:r w:rsidRPr="007034BD">
        <w:rPr>
          <w:rStyle w:val="StyleUnderline"/>
          <w:highlight w:val="green"/>
        </w:rPr>
        <w:t>decided to acquire</w:t>
      </w:r>
      <w:r w:rsidRPr="00614638">
        <w:rPr>
          <w:rStyle w:val="StyleUnderline"/>
        </w:rPr>
        <w:t xml:space="preserve"> </w:t>
      </w:r>
      <w:r w:rsidRPr="00C53551">
        <w:rPr>
          <w:rStyle w:val="Emphasis"/>
        </w:rPr>
        <w:t>nuclear weapons</w:t>
      </w:r>
      <w:r w:rsidRPr="00614638">
        <w:rPr>
          <w:rStyle w:val="StyleUnderline"/>
        </w:rPr>
        <w:t xml:space="preserve"> </w:t>
      </w:r>
      <w:r w:rsidRPr="007034BD">
        <w:rPr>
          <w:rStyle w:val="StyleUnderline"/>
          <w:highlight w:val="green"/>
        </w:rPr>
        <w:t xml:space="preserve">from </w:t>
      </w:r>
      <w:r w:rsidRPr="007034BD">
        <w:rPr>
          <w:rStyle w:val="Emphasis"/>
          <w:highlight w:val="green"/>
        </w:rPr>
        <w:t>Pakistan</w:t>
      </w:r>
      <w:r w:rsidRPr="00614638">
        <w:rPr>
          <w:rStyle w:val="StyleUnderline"/>
        </w:rPr>
        <w:t>, exactly as feared by analysts for decades</w:t>
      </w:r>
      <w:r w:rsidRPr="00614638">
        <w:rPr>
          <w:sz w:val="16"/>
          <w:szCs w:val="16"/>
        </w:rPr>
        <w:t xml:space="preserve">,33 </w:t>
      </w:r>
      <w:r w:rsidRPr="007034BD">
        <w:rPr>
          <w:rStyle w:val="StyleUnderline"/>
          <w:highlight w:val="green"/>
        </w:rPr>
        <w:t>followed soon</w:t>
      </w:r>
      <w:r w:rsidRPr="00614638">
        <w:rPr>
          <w:sz w:val="16"/>
          <w:szCs w:val="16"/>
        </w:rPr>
        <w:t xml:space="preserve"> after </w:t>
      </w:r>
      <w:r w:rsidRPr="007034BD">
        <w:rPr>
          <w:rStyle w:val="StyleUnderline"/>
          <w:highlight w:val="green"/>
        </w:rPr>
        <w:t>by Turkey</w:t>
      </w:r>
      <w:r w:rsidRPr="00614638">
        <w:rPr>
          <w:sz w:val="16"/>
          <w:szCs w:val="16"/>
        </w:rPr>
        <w:t xml:space="preserve"> developing an indigenous program. </w:t>
      </w:r>
    </w:p>
    <w:p w14:paraId="447F50AF" w14:textId="77777777" w:rsidR="00EB3EE2" w:rsidRPr="00614638" w:rsidRDefault="00EB3EE2" w:rsidP="00EB3EE2">
      <w:pPr>
        <w:rPr>
          <w:sz w:val="8"/>
          <w:szCs w:val="8"/>
        </w:rPr>
      </w:pPr>
      <w:r w:rsidRPr="00614638">
        <w:rPr>
          <w:sz w:val="8"/>
          <w:szCs w:val="8"/>
        </w:rPr>
        <w:t xml:space="preserve">Bitter recriminations followed about who was responsible for triggering this new wave of proliferation. In this toxic diplomatic atmosphere, the NPT review conference scheduled for 2030 was canceled, marking the first time since the treaty entered into force that a review conference was not held. Angrily declaring the “grand bargain” behind the NPT to be dead, Brazil and South Africa announced plans to withdraw from the treaty and start bomb programs of their own. These two countries were more concerned about how they had been treated than any security threat, and their actions were consistent with predictions that lack of progress on nuclear disarmament would eventually cause some states to defect from the NPT out of a belief that the NPT simply perpetuated an inequality between nuclear haves and have nots.34 Proliferation stabilized after this, but by 2035 the world now contained 14 nuclear-armed states. </w:t>
      </w:r>
    </w:p>
    <w:p w14:paraId="63471EEA" w14:textId="77777777" w:rsidR="00EB3EE2" w:rsidRPr="00614638" w:rsidRDefault="00EB3EE2" w:rsidP="00EB3EE2">
      <w:pPr>
        <w:rPr>
          <w:sz w:val="8"/>
          <w:szCs w:val="8"/>
        </w:rPr>
      </w:pPr>
      <w:r w:rsidRPr="00614638">
        <w:rPr>
          <w:sz w:val="8"/>
          <w:szCs w:val="8"/>
        </w:rPr>
        <w:t xml:space="preserve">As long as nuclear weapons existed, states were planning for their possible use, but an actual nuclear war was not seen as likely by analysts who believed deterrence would remain stable. Admittedly, the famous Bulletin of the Atomic Scientists put, 100 years ago, its famous clock less than two minutes away from midnight, meaning a high risk of nuclear war.35 But most analysts considered nuclear war an unlikely prospect because even minimally rational states would behave cautiously to avoid risking such a catastrophic outcome. Despite this broad expectation of stability, however, most observers believed that certain extreme circumstances might still lead to nuclear use. They disagreed, however, about the most likely scenario.36 Some argued that if a potential aggressor enjoyed nuclear superiority or doubted a defender’s resolve to uphold its deterrent commitments, such a state might deliberately launch a nuclear attack in an effort to bring an existing conflict to a close on terms advantageous to the aggressor. Others thought a rational, deliberate decision to be the first to use nuclear weapons extremely unlikely, but forecast that nuclear war could still occur if an accident, false alarm, lower-level conflict, or misperceptions during a time of heightened tension led events to spiral out of control. The nuclear war, which ended the civilization as we knew it, involved efforts to demonstrate resolve for the sake of deterrence that, consistent with the second view, led to inadvertent escalation of a seemingly small conflict. </w:t>
      </w:r>
    </w:p>
    <w:p w14:paraId="3A79F2F1" w14:textId="77777777" w:rsidR="00EB3EE2" w:rsidRPr="00614638" w:rsidRDefault="00EB3EE2" w:rsidP="00EB3EE2">
      <w:pPr>
        <w:rPr>
          <w:rStyle w:val="StyleUnderline"/>
        </w:rPr>
      </w:pPr>
      <w:r w:rsidRPr="00614638">
        <w:rPr>
          <w:sz w:val="16"/>
          <w:szCs w:val="16"/>
        </w:rPr>
        <w:t xml:space="preserve">Although the India-Pakistan, U.S.-North Korea,37 and U.S.-China relationships all experienced tense moments, the </w:t>
      </w:r>
      <w:r w:rsidRPr="007034BD">
        <w:rPr>
          <w:rStyle w:val="Emphasis"/>
          <w:highlight w:val="green"/>
        </w:rPr>
        <w:t>nuclear war</w:t>
      </w:r>
      <w:r w:rsidRPr="00614638">
        <w:rPr>
          <w:sz w:val="16"/>
          <w:szCs w:val="16"/>
        </w:rPr>
        <w:t xml:space="preserve"> our world experienced </w:t>
      </w:r>
      <w:r w:rsidRPr="00614638">
        <w:rPr>
          <w:rStyle w:val="StyleUnderline"/>
        </w:rPr>
        <w:t xml:space="preserve">had its </w:t>
      </w:r>
      <w:r w:rsidRPr="007034BD">
        <w:rPr>
          <w:rStyle w:val="Emphasis"/>
          <w:highlight w:val="green"/>
        </w:rPr>
        <w:t>origins</w:t>
      </w:r>
      <w:r w:rsidRPr="00614638">
        <w:rPr>
          <w:rStyle w:val="StyleUnderline"/>
        </w:rPr>
        <w:t xml:space="preserve"> in a conflict </w:t>
      </w:r>
      <w:r w:rsidRPr="007034BD">
        <w:rPr>
          <w:rStyle w:val="StyleUnderline"/>
          <w:highlight w:val="green"/>
        </w:rPr>
        <w:t>in</w:t>
      </w:r>
      <w:r w:rsidRPr="00614638">
        <w:rPr>
          <w:rStyle w:val="StyleUnderline"/>
        </w:rPr>
        <w:t xml:space="preserve"> the </w:t>
      </w:r>
      <w:r w:rsidRPr="007034BD">
        <w:rPr>
          <w:rStyle w:val="Emphasis"/>
          <w:highlight w:val="green"/>
        </w:rPr>
        <w:t>Middle East</w:t>
      </w:r>
      <w:r w:rsidRPr="00614638">
        <w:rPr>
          <w:rStyle w:val="StyleUnderline"/>
        </w:rPr>
        <w:t xml:space="preserve">, but in a way that ultimately brought in the </w:t>
      </w:r>
      <w:r w:rsidRPr="00C53551">
        <w:rPr>
          <w:rStyle w:val="Emphasis"/>
        </w:rPr>
        <w:t>United States</w:t>
      </w:r>
      <w:r w:rsidRPr="00614638">
        <w:rPr>
          <w:rStyle w:val="StyleUnderline"/>
        </w:rPr>
        <w:t xml:space="preserve"> and </w:t>
      </w:r>
      <w:r w:rsidRPr="00C53551">
        <w:rPr>
          <w:rStyle w:val="Emphasis"/>
        </w:rPr>
        <w:t>Russia</w:t>
      </w:r>
      <w:r w:rsidRPr="00614638">
        <w:rPr>
          <w:sz w:val="16"/>
          <w:szCs w:val="16"/>
        </w:rPr>
        <w:t xml:space="preserve">. </w:t>
      </w:r>
      <w:r w:rsidRPr="007034BD">
        <w:rPr>
          <w:rStyle w:val="StyleUnderline"/>
          <w:highlight w:val="green"/>
        </w:rPr>
        <w:t>Iran and Saudi</w:t>
      </w:r>
      <w:r w:rsidRPr="00614638">
        <w:rPr>
          <w:rStyle w:val="StyleUnderline"/>
        </w:rPr>
        <w:t xml:space="preserve"> Arabia</w:t>
      </w:r>
      <w:r w:rsidRPr="00614638">
        <w:rPr>
          <w:sz w:val="16"/>
          <w:szCs w:val="16"/>
        </w:rPr>
        <w:t xml:space="preserve"> both acquired nuclear weapons by 2028. After this date, multiple </w:t>
      </w:r>
      <w:r w:rsidRPr="007034BD">
        <w:rPr>
          <w:rStyle w:val="StyleUnderline"/>
          <w:highlight w:val="green"/>
        </w:rPr>
        <w:t>crises</w:t>
      </w:r>
      <w:r w:rsidRPr="00614638">
        <w:rPr>
          <w:sz w:val="16"/>
          <w:szCs w:val="16"/>
        </w:rPr>
        <w:t xml:space="preserve"> between the two countries </w:t>
      </w:r>
      <w:r w:rsidRPr="007034BD">
        <w:rPr>
          <w:rStyle w:val="StyleUnderline"/>
          <w:highlight w:val="green"/>
        </w:rPr>
        <w:t>set the stage</w:t>
      </w:r>
      <w:r w:rsidRPr="00614638">
        <w:rPr>
          <w:rStyle w:val="StyleUnderline"/>
        </w:rPr>
        <w:t xml:space="preserve"> for the 2039 war. </w:t>
      </w:r>
    </w:p>
    <w:p w14:paraId="7369CBA8" w14:textId="77777777" w:rsidR="00EB3EE2" w:rsidRPr="00614638" w:rsidRDefault="00EB3EE2" w:rsidP="00EB3EE2">
      <w:pPr>
        <w:rPr>
          <w:sz w:val="8"/>
          <w:szCs w:val="8"/>
        </w:rPr>
      </w:pPr>
      <w:r w:rsidRPr="00614638">
        <w:rPr>
          <w:sz w:val="8"/>
          <w:szCs w:val="8"/>
        </w:rPr>
        <w:t xml:space="preserve">On the 60th anniversary of the Islamic Revolution, Iran sought to break the impasse in an ongoing proxy war with Saudi Arabia over Oman. On that fateful day, the Saudi Ambassador to the UN walked into Le Bernardin (an expensive restaurant in New York City) for the last time. The massive blast— possibly larger than Iran had intended—killed not only him and his security detail, but also fifteen others. Saudi Arabia decided that retaliation must be instant and large enough to deter further Iranian misdeeds, and the United States immediately authorized provision of advanced weapons to that country. Saudi Arabia attacked the Iranian Supreme Leader’s Palace in Tehran with precision-guided missiles. The attacks quickly turned the Supreme Leader’s palace into rubble, although the Supreme Leader survived in his bunker under the complex. Iran, helped by its ally Russia, used the latest Russian missiles to attack the Saudi royal compounds in Riyadh and military bases across the country. </w:t>
      </w:r>
    </w:p>
    <w:p w14:paraId="3CB6F081" w14:textId="77777777" w:rsidR="00EB3EE2" w:rsidRPr="00614638" w:rsidRDefault="00EB3EE2" w:rsidP="00EB3EE2">
      <w:pPr>
        <w:rPr>
          <w:sz w:val="8"/>
          <w:szCs w:val="8"/>
        </w:rPr>
      </w:pPr>
      <w:r w:rsidRPr="00614638">
        <w:rPr>
          <w:sz w:val="8"/>
          <w:szCs w:val="8"/>
        </w:rPr>
        <w:t xml:space="preserve">American aid gave Saudi Arabia an edge which was proving decisive. Iranian leaders therefore decided to dissuade the United States from helping Saudis further—by conducting a massive computer attack on the United States. Americans in the Northeast woke up without electricity. More worryingly, however, the Iranians managed to knock out also the Defense Department’s secure communications line, including the nuclear communications. </w:t>
      </w:r>
    </w:p>
    <w:p w14:paraId="51356419" w14:textId="77777777" w:rsidR="00EB3EE2" w:rsidRPr="00614638" w:rsidRDefault="00EB3EE2" w:rsidP="00EB3EE2">
      <w:pPr>
        <w:rPr>
          <w:sz w:val="8"/>
          <w:szCs w:val="8"/>
        </w:rPr>
      </w:pPr>
      <w:r w:rsidRPr="00614638">
        <w:rPr>
          <w:sz w:val="8"/>
          <w:szCs w:val="8"/>
        </w:rPr>
        <w:t xml:space="preserve">U.S. intelligence was convinced that Iran did not have such capability and that the strike was conducted by Russia. Following a U.S. doctrine of “crossdomain deterrence,” the U.S. President therefore authorized use of a low-yield nuclear warhead (designed to produce less explosive force than other nuclear devices) against the headquarters of the KGB’s cyber unit on the outskirts of St. Petersburg. Russia mistakenly concluded that this was the decapitation strike its military planners feared since the beginning of the nuclear era,38 and their response was a massive retaliation. The United States, no longer sure whether the submarine-based leg of its nuclear arsenal remained invulnerable, had changed long-standing practice by pre-delegating the authority to launch nuclear weapons to nuclear submarine commanders.39 Once word of Russian missiles hitting U.S. territory reached the U.S. submarines deep in the ocean, these subs unleashed their nuclear missiles at targets across Russia. </w:t>
      </w:r>
    </w:p>
    <w:p w14:paraId="084DE7C1" w14:textId="77777777" w:rsidR="00EB3EE2" w:rsidRPr="00614638" w:rsidRDefault="00EB3EE2" w:rsidP="00EB3EE2">
      <w:pPr>
        <w:rPr>
          <w:sz w:val="8"/>
          <w:szCs w:val="8"/>
        </w:rPr>
      </w:pPr>
      <w:r w:rsidRPr="00614638">
        <w:rPr>
          <w:sz w:val="8"/>
          <w:szCs w:val="8"/>
        </w:rPr>
        <w:t xml:space="preserve">The results were terrifying. Beyond the tens of millions killed outright by the nuclear strikes or as a result of firestorms and radiation exposure in the immediate aftermath, the global climate was impacted. The smoke in the troposphere led to a cooling of global temperatures by 2–5 degrees in most regions. Large areas of the Earth became uninhabitable.40 Food became scarce. The civilization, as our ancestors knew it, ended. </w:t>
      </w:r>
    </w:p>
    <w:p w14:paraId="2FC09455" w14:textId="77777777" w:rsidR="00EB3EE2" w:rsidRPr="00614638" w:rsidRDefault="00EB3EE2" w:rsidP="00EB3EE2">
      <w:pPr>
        <w:rPr>
          <w:sz w:val="16"/>
          <w:szCs w:val="16"/>
        </w:rPr>
      </w:pPr>
      <w:r w:rsidRPr="00614638">
        <w:rPr>
          <w:rStyle w:val="StyleUnderline"/>
        </w:rPr>
        <w:t>The nuclear war</w:t>
      </w:r>
      <w:r w:rsidRPr="00614638">
        <w:rPr>
          <w:sz w:val="16"/>
          <w:szCs w:val="16"/>
        </w:rPr>
        <w:t xml:space="preserve"> which occurred in 2039 simultaneously </w:t>
      </w:r>
      <w:r w:rsidRPr="00C53551">
        <w:rPr>
          <w:rStyle w:val="Emphasis"/>
        </w:rPr>
        <w:t>confirmed fears</w:t>
      </w:r>
      <w:r w:rsidRPr="00614638">
        <w:rPr>
          <w:rStyle w:val="StyleUnderline"/>
        </w:rPr>
        <w:t xml:space="preserve"> about the dangers of </w:t>
      </w:r>
      <w:r w:rsidRPr="00C53551">
        <w:rPr>
          <w:rStyle w:val="Emphasis"/>
        </w:rPr>
        <w:t>new states</w:t>
      </w:r>
      <w:r w:rsidRPr="00614638">
        <w:rPr>
          <w:rStyle w:val="StyleUnderline"/>
        </w:rPr>
        <w:t xml:space="preserve"> acquiring the </w:t>
      </w:r>
      <w:r w:rsidRPr="00C53551">
        <w:rPr>
          <w:rStyle w:val="Emphasis"/>
        </w:rPr>
        <w:t>bomb</w:t>
      </w:r>
      <w:r w:rsidRPr="00614638">
        <w:rPr>
          <w:sz w:val="16"/>
          <w:szCs w:val="16"/>
        </w:rPr>
        <w:t xml:space="preserve"> and concerns about the relationship between the two original nuclear powers, which all along had maintained the two largest nuclear arsenals. The </w:t>
      </w:r>
      <w:r w:rsidRPr="00614638">
        <w:rPr>
          <w:rStyle w:val="StyleUnderline"/>
        </w:rPr>
        <w:t xml:space="preserve">Saudi-Iran conflict was </w:t>
      </w:r>
      <w:r w:rsidRPr="008F4C66">
        <w:rPr>
          <w:rStyle w:val="Emphasis"/>
        </w:rPr>
        <w:t>consistent</w:t>
      </w:r>
      <w:r w:rsidRPr="008F4C66">
        <w:rPr>
          <w:rStyle w:val="StyleUnderline"/>
        </w:rPr>
        <w:t xml:space="preserve"> with the </w:t>
      </w:r>
      <w:r w:rsidRPr="008F4C66">
        <w:rPr>
          <w:rStyle w:val="Emphasis"/>
        </w:rPr>
        <w:t>predictions</w:t>
      </w:r>
      <w:r w:rsidRPr="008F4C66">
        <w:rPr>
          <w:rStyle w:val="StyleUnderline"/>
        </w:rPr>
        <w:t xml:space="preserve"> of strategists who </w:t>
      </w:r>
      <w:r w:rsidRPr="008F4C66">
        <w:rPr>
          <w:rStyle w:val="Emphasis"/>
        </w:rPr>
        <w:t>feared</w:t>
      </w:r>
      <w:r w:rsidRPr="008F4C66">
        <w:rPr>
          <w:rStyle w:val="StyleUnderline"/>
        </w:rPr>
        <w:t xml:space="preserve"> that </w:t>
      </w:r>
      <w:r w:rsidRPr="008F4C66">
        <w:rPr>
          <w:rStyle w:val="Emphasis"/>
        </w:rPr>
        <w:t>nuclear proliferation</w:t>
      </w:r>
      <w:r w:rsidRPr="00614638">
        <w:rPr>
          <w:rStyle w:val="StyleUnderline"/>
        </w:rPr>
        <w:t xml:space="preserve"> would </w:t>
      </w:r>
      <w:r w:rsidRPr="007034BD">
        <w:rPr>
          <w:rStyle w:val="Emphasis"/>
          <w:highlight w:val="green"/>
        </w:rPr>
        <w:t>increase</w:t>
      </w:r>
      <w:r w:rsidRPr="00614638">
        <w:rPr>
          <w:rStyle w:val="StyleUnderline"/>
        </w:rPr>
        <w:t xml:space="preserve"> the </w:t>
      </w:r>
      <w:r w:rsidRPr="007034BD">
        <w:rPr>
          <w:rStyle w:val="Emphasis"/>
          <w:highlight w:val="green"/>
        </w:rPr>
        <w:t>chance</w:t>
      </w:r>
      <w:r w:rsidRPr="007034BD">
        <w:rPr>
          <w:rStyle w:val="StyleUnderline"/>
          <w:highlight w:val="green"/>
        </w:rPr>
        <w:t xml:space="preserve"> of </w:t>
      </w:r>
      <w:r w:rsidRPr="007034BD">
        <w:rPr>
          <w:rStyle w:val="Emphasis"/>
          <w:highlight w:val="green"/>
        </w:rPr>
        <w:t>nuclear exchange</w:t>
      </w:r>
      <w:r w:rsidRPr="00614638">
        <w:rPr>
          <w:sz w:val="16"/>
          <w:szCs w:val="16"/>
        </w:rPr>
        <w:t xml:space="preserve">.41 The war also matched the notion of “catalytic war,”42 in which a conflict between regional actors eventually draws in the leading nuclear powers, and it was the engagement of their larger arsenals that turned nuclear war into a global catastrophe. </w:t>
      </w:r>
    </w:p>
    <w:p w14:paraId="0A0743B8" w14:textId="77777777" w:rsidR="00EB3EE2" w:rsidRPr="00614638" w:rsidRDefault="00EB3EE2" w:rsidP="00EB3EE2">
      <w:pPr>
        <w:rPr>
          <w:sz w:val="8"/>
          <w:szCs w:val="8"/>
        </w:rPr>
      </w:pPr>
      <w:r w:rsidRPr="00614638">
        <w:rPr>
          <w:sz w:val="8"/>
          <w:szCs w:val="8"/>
        </w:rPr>
        <w:t xml:space="preserve">The development of cyber capabilities brought about more instability, exactly as feared by scholars a hundred years ago.43 When the nuclear disaster hit, it did not result from a cool-headed rational decision to deliberately start a nuclear war. Instead, underlying political conflicts of interest combined with misperceptions and miscalculations and technical sources of instability to produce a worldwide disaster that none of the actors involved had wanted. </w:t>
      </w:r>
    </w:p>
    <w:p w14:paraId="53BD9E38" w14:textId="77777777" w:rsidR="00EB3EE2" w:rsidRPr="00614638" w:rsidRDefault="00EB3EE2" w:rsidP="00EB3EE2">
      <w:pPr>
        <w:rPr>
          <w:sz w:val="8"/>
          <w:szCs w:val="8"/>
        </w:rPr>
      </w:pPr>
      <w:r w:rsidRPr="00614638">
        <w:rPr>
          <w:sz w:val="8"/>
          <w:szCs w:val="8"/>
        </w:rPr>
        <w:t>Knowing how things have turned out, might it have been different? Taking into account both the literature and other worlds we could glimpse through the viewing portal we discovered in a hidden room in the library, we believe alternative Earth histories would have been possible.</w:t>
      </w:r>
    </w:p>
    <w:p w14:paraId="2C6BA2E9" w14:textId="77777777" w:rsidR="00EB3EE2" w:rsidRPr="00614638" w:rsidRDefault="00EB3EE2" w:rsidP="00EB3EE2">
      <w:pPr>
        <w:rPr>
          <w:sz w:val="8"/>
          <w:szCs w:val="8"/>
        </w:rPr>
      </w:pPr>
      <w:r w:rsidRPr="00614638">
        <w:rPr>
          <w:sz w:val="8"/>
          <w:szCs w:val="8"/>
        </w:rPr>
        <w:t xml:space="preserve">4 Scenario </w:t>
      </w:r>
    </w:p>
    <w:p w14:paraId="385592F2" w14:textId="77777777" w:rsidR="00EB3EE2" w:rsidRPr="00614638" w:rsidRDefault="00EB3EE2" w:rsidP="00EB3EE2">
      <w:pPr>
        <w:rPr>
          <w:sz w:val="16"/>
          <w:szCs w:val="16"/>
        </w:rPr>
      </w:pPr>
      <w:r w:rsidRPr="00614638">
        <w:rPr>
          <w:sz w:val="16"/>
          <w:szCs w:val="16"/>
        </w:rPr>
        <w:t xml:space="preserve">B: Stability Based on what we observed through the viewing portal, we conclude that although a peaceful outcome was never guaranteed, under favorable circumstances it might have been possible to maintain stability in a world in which nuclear weapons continued to exist and to slowly spread to new states. Scholars known as </w:t>
      </w:r>
      <w:r w:rsidRPr="00614638">
        <w:rPr>
          <w:rStyle w:val="StyleUnderline"/>
        </w:rPr>
        <w:t xml:space="preserve">proliferation </w:t>
      </w:r>
      <w:r w:rsidRPr="00C53551">
        <w:rPr>
          <w:rStyle w:val="Emphasis"/>
        </w:rPr>
        <w:t>optimists</w:t>
      </w:r>
      <w:r w:rsidRPr="00614638">
        <w:rPr>
          <w:rStyle w:val="StyleUnderline"/>
        </w:rPr>
        <w:t xml:space="preserve"> predicted</w:t>
      </w:r>
      <w:r w:rsidRPr="00614638">
        <w:rPr>
          <w:sz w:val="16"/>
          <w:szCs w:val="16"/>
        </w:rPr>
        <w:t xml:space="preserve"> such an outcome.44 They believed that all </w:t>
      </w:r>
      <w:r w:rsidRPr="00614638">
        <w:rPr>
          <w:rStyle w:val="StyleUnderline"/>
        </w:rPr>
        <w:t xml:space="preserve">states with nuclear weapons would find it </w:t>
      </w:r>
      <w:r w:rsidRPr="00C53551">
        <w:rPr>
          <w:rStyle w:val="Emphasis"/>
        </w:rPr>
        <w:t>easy</w:t>
      </w:r>
      <w:r w:rsidRPr="00614638">
        <w:rPr>
          <w:rStyle w:val="StyleUnderline"/>
        </w:rPr>
        <w:t xml:space="preserve"> to deploy a </w:t>
      </w:r>
      <w:r w:rsidRPr="00C53551">
        <w:rPr>
          <w:rStyle w:val="Emphasis"/>
        </w:rPr>
        <w:t>survivable</w:t>
      </w:r>
      <w:r w:rsidRPr="00614638">
        <w:rPr>
          <w:rStyle w:val="StyleUnderline"/>
        </w:rPr>
        <w:t xml:space="preserve">, </w:t>
      </w:r>
      <w:r w:rsidRPr="00C53551">
        <w:rPr>
          <w:rStyle w:val="Emphasis"/>
        </w:rPr>
        <w:t>second-strike capability</w:t>
      </w:r>
      <w:r w:rsidRPr="00614638">
        <w:rPr>
          <w:rStyle w:val="StyleUnderline"/>
        </w:rPr>
        <w:t xml:space="preserve">, leading to </w:t>
      </w:r>
      <w:r w:rsidRPr="00C53551">
        <w:rPr>
          <w:rStyle w:val="Emphasis"/>
        </w:rPr>
        <w:t>nuclear peace</w:t>
      </w:r>
      <w:r w:rsidRPr="00614638">
        <w:rPr>
          <w:sz w:val="16"/>
          <w:szCs w:val="16"/>
        </w:rPr>
        <w:t xml:space="preserve"> because no state would ever act in way that would risk its suffering nuclear retaliation. </w:t>
      </w:r>
    </w:p>
    <w:p w14:paraId="45F320A3" w14:textId="77777777" w:rsidR="00EB3EE2" w:rsidRPr="00614638" w:rsidRDefault="00EB3EE2" w:rsidP="00EB3EE2">
      <w:pPr>
        <w:rPr>
          <w:sz w:val="16"/>
          <w:szCs w:val="16"/>
        </w:rPr>
      </w:pPr>
      <w:r w:rsidRPr="00614638">
        <w:rPr>
          <w:rStyle w:val="StyleUnderline"/>
        </w:rPr>
        <w:t xml:space="preserve">There were </w:t>
      </w:r>
      <w:r w:rsidRPr="00C53551">
        <w:rPr>
          <w:rStyle w:val="Emphasis"/>
        </w:rPr>
        <w:t xml:space="preserve">always </w:t>
      </w:r>
      <w:r w:rsidRPr="008F4C66">
        <w:rPr>
          <w:rStyle w:val="Emphasis"/>
        </w:rPr>
        <w:t>doubts</w:t>
      </w:r>
      <w:r w:rsidRPr="008F4C66">
        <w:rPr>
          <w:rStyle w:val="StyleUnderline"/>
        </w:rPr>
        <w:t xml:space="preserve"> about such optimism</w:t>
      </w:r>
      <w:r w:rsidRPr="00614638">
        <w:rPr>
          <w:sz w:val="16"/>
          <w:szCs w:val="16"/>
        </w:rPr>
        <w:t xml:space="preserve">. Skeptics pointed out that </w:t>
      </w:r>
      <w:r w:rsidRPr="007034BD">
        <w:rPr>
          <w:rStyle w:val="StyleUnderline"/>
          <w:highlight w:val="green"/>
        </w:rPr>
        <w:t>nuclear</w:t>
      </w:r>
      <w:r w:rsidRPr="00614638">
        <w:rPr>
          <w:rStyle w:val="StyleUnderline"/>
        </w:rPr>
        <w:t xml:space="preserve">-armed </w:t>
      </w:r>
      <w:r w:rsidRPr="007034BD">
        <w:rPr>
          <w:rStyle w:val="StyleUnderline"/>
          <w:highlight w:val="green"/>
        </w:rPr>
        <w:t>states experienced</w:t>
      </w:r>
      <w:r w:rsidRPr="00614638">
        <w:rPr>
          <w:rStyle w:val="StyleUnderline"/>
        </w:rPr>
        <w:t xml:space="preserve"> a </w:t>
      </w:r>
      <w:r w:rsidRPr="00C53551">
        <w:rPr>
          <w:rStyle w:val="Emphasis"/>
        </w:rPr>
        <w:t>number</w:t>
      </w:r>
      <w:r w:rsidRPr="00614638">
        <w:rPr>
          <w:rStyle w:val="StyleUnderline"/>
        </w:rPr>
        <w:t xml:space="preserve"> of </w:t>
      </w:r>
      <w:r w:rsidRPr="007034BD">
        <w:rPr>
          <w:rStyle w:val="Emphasis"/>
          <w:highlight w:val="green"/>
        </w:rPr>
        <w:t>tense encounters</w:t>
      </w:r>
      <w:r w:rsidRPr="00614638">
        <w:rPr>
          <w:sz w:val="16"/>
          <w:szCs w:val="16"/>
        </w:rPr>
        <w:t xml:space="preserve">, </w:t>
      </w:r>
      <w:r w:rsidRPr="007034BD">
        <w:rPr>
          <w:rStyle w:val="Emphasis"/>
          <w:highlight w:val="green"/>
        </w:rPr>
        <w:t>close calls</w:t>
      </w:r>
      <w:r w:rsidRPr="00614638">
        <w:rPr>
          <w:sz w:val="16"/>
          <w:szCs w:val="16"/>
        </w:rPr>
        <w:t xml:space="preserve">, and </w:t>
      </w:r>
      <w:r w:rsidRPr="007034BD">
        <w:rPr>
          <w:rStyle w:val="Emphasis"/>
          <w:highlight w:val="green"/>
        </w:rPr>
        <w:t>false alarms</w:t>
      </w:r>
      <w:r w:rsidRPr="00614638">
        <w:rPr>
          <w:sz w:val="16"/>
          <w:szCs w:val="16"/>
        </w:rPr>
        <w:t xml:space="preserve">, and the fact that none of the </w:t>
      </w:r>
      <w:r w:rsidRPr="00614638">
        <w:rPr>
          <w:rStyle w:val="StyleUnderline"/>
        </w:rPr>
        <w:t xml:space="preserve">serious incidents resulted in the </w:t>
      </w:r>
      <w:r w:rsidRPr="00C53551">
        <w:rPr>
          <w:rStyle w:val="Emphasis"/>
        </w:rPr>
        <w:t>use</w:t>
      </w:r>
      <w:r w:rsidRPr="00614638">
        <w:rPr>
          <w:rStyle w:val="StyleUnderline"/>
        </w:rPr>
        <w:t xml:space="preserve"> of </w:t>
      </w:r>
      <w:r w:rsidRPr="00C53551">
        <w:rPr>
          <w:rStyle w:val="Emphasis"/>
        </w:rPr>
        <w:t>nuclear weapons</w:t>
      </w:r>
      <w:r w:rsidRPr="00614638">
        <w:rPr>
          <w:sz w:val="16"/>
          <w:szCs w:val="16"/>
        </w:rPr>
        <w:t xml:space="preserve"> owed much to a combination of prudent leadership and sheer luck.45 </w:t>
      </w:r>
      <w:r w:rsidRPr="00614638">
        <w:rPr>
          <w:rStyle w:val="StyleUnderline"/>
        </w:rPr>
        <w:t xml:space="preserve">During crises, national </w:t>
      </w:r>
      <w:r w:rsidRPr="007034BD">
        <w:rPr>
          <w:rStyle w:val="StyleUnderline"/>
          <w:highlight w:val="green"/>
        </w:rPr>
        <w:t xml:space="preserve">leaders did not always have </w:t>
      </w:r>
      <w:r w:rsidRPr="007034BD">
        <w:rPr>
          <w:rStyle w:val="Emphasis"/>
          <w:highlight w:val="green"/>
        </w:rPr>
        <w:t>awareness</w:t>
      </w:r>
      <w:r w:rsidRPr="00614638">
        <w:rPr>
          <w:rStyle w:val="StyleUnderline"/>
        </w:rPr>
        <w:t xml:space="preserve"> of </w:t>
      </w:r>
      <w:r w:rsidRPr="007034BD">
        <w:rPr>
          <w:rStyle w:val="StyleUnderline"/>
          <w:highlight w:val="green"/>
        </w:rPr>
        <w:t xml:space="preserve">or </w:t>
      </w:r>
      <w:r w:rsidRPr="007034BD">
        <w:rPr>
          <w:rStyle w:val="Emphasis"/>
          <w:highlight w:val="green"/>
        </w:rPr>
        <w:t>control</w:t>
      </w:r>
      <w:r w:rsidRPr="00614638">
        <w:rPr>
          <w:rStyle w:val="StyleUnderline"/>
        </w:rPr>
        <w:t xml:space="preserve"> over ongoing military operations, and several </w:t>
      </w:r>
      <w:r w:rsidRPr="007034BD">
        <w:rPr>
          <w:rStyle w:val="Emphasis"/>
          <w:highlight w:val="green"/>
        </w:rPr>
        <w:t>unanticipated incidents</w:t>
      </w:r>
      <w:r w:rsidRPr="00614638">
        <w:rPr>
          <w:rStyle w:val="StyleUnderline"/>
        </w:rPr>
        <w:t xml:space="preserve"> could have </w:t>
      </w:r>
      <w:r w:rsidRPr="007034BD">
        <w:rPr>
          <w:rStyle w:val="StyleUnderline"/>
          <w:highlight w:val="green"/>
        </w:rPr>
        <w:t>trigger</w:t>
      </w:r>
      <w:r w:rsidRPr="00614638">
        <w:rPr>
          <w:rStyle w:val="StyleUnderline"/>
        </w:rPr>
        <w:t xml:space="preserve">ed </w:t>
      </w:r>
      <w:r w:rsidRPr="007034BD">
        <w:rPr>
          <w:rStyle w:val="Emphasis"/>
          <w:highlight w:val="green"/>
        </w:rPr>
        <w:t>escalation</w:t>
      </w:r>
      <w:r w:rsidRPr="00614638">
        <w:rPr>
          <w:sz w:val="16"/>
          <w:szCs w:val="16"/>
        </w:rPr>
        <w:t xml:space="preserve">.46 </w:t>
      </w:r>
    </w:p>
    <w:p w14:paraId="1B37D513" w14:textId="77777777" w:rsidR="00EB3EE2" w:rsidRPr="00614638" w:rsidRDefault="00EB3EE2" w:rsidP="00EB3EE2">
      <w:pPr>
        <w:rPr>
          <w:sz w:val="2"/>
          <w:szCs w:val="2"/>
        </w:rPr>
      </w:pPr>
      <w:r w:rsidRPr="00614638">
        <w:rPr>
          <w:sz w:val="2"/>
          <w:szCs w:val="2"/>
        </w:rPr>
        <w:t>In the twenty-first century, analysts were increasingly concerned that certain technological developments could undermine secure, second-strike capabilities. Improvements in computing power and remote-sensing capabilities would make it easier to locate previously invulnerable systems,47 and cyber-attacks or drone swarms could disable nuclear deterrents without an attacker having to launch a nuclear first strike.48 Furthermore, nuclear-armed states did not always act with restraint. Reflecting what Glenn Snyder called a stability-instability paradox,49 at times states calculated that the likelihood of stability at higher levels of conflict created a safe space to engage in lower-level provocations. Examples included a border skirmish in 1969 between China and Russia50 and a near war between India and Pakistan in the Kargil region of disputed Kashmir territory in 1999.51 Fortunately, cooler heads eventually prevailed and deescalated these crises. But it was difficult to count on nuclear-armed states always having cooler heads in charge. In 2017, in his first year as president, Donald Trump engaged in a heated exchange with the relatively new, young leader of North Korea, Kim Jong Un. The situation eventually calmed down, but in its aftermath, there was considerable speculation about whether social media platforms like Twitter could actually facilitate nuclear escalation.52 Critics also questioned the implicit assumption of rationality in the predictions of proliferation optimists.53 Other scholars proposed stability might be possible but was not automatic. For stability to prevail, an element of nuclear learning was crucial. It was important for leaders and their advisors to be aware (perhaps because of experiencing a close call) of just how devastating any nuclear exchange would be and to develop a sense that nuclear dangers required them to tread carefully because it would be hard to anticipate what might go wrong during a nuclear crisis.54 A potential path to nuclear stability did take shape during the twenty-first century, and through the library viewing device, we observed an alternative history to our own, in which nuclear weapons could have coexisted with nuclear peace. Several factors were required. In this scenario, it helped that the pace of proliferation remained quite slow. Following the beginning of the twenty-first century, North Korea was for some years the only state to join the nuclear club. Iran appeared the most likely to be next, but a deal with Iran temporarily restrained that country’s nuclear program. Although the Trump administration pulled out of the deal, other parties sought to keep Iran in the deal, and (in contrast to scenario A) after a tense few years, Iran agreed to a re-worked deal. Strong U.S. leadership in support of the NPT and the broader nonproliferation regime also helped, as did U.S. willingness to provide security guarantees to friends and allies facing nuclear threats.55 Even with the slow pace of proliferation, nuclear peace was not easy to maintain. In the end, several close calls scared leaders into more cautious behavior. The Russia-NATO conflict over Estonia in 2030, which ended only after a nuclear scare, sobered both sides.56 In the aftermath, U.S. and Russian leaders signed a joint statement promising they would never again make nuclear threats, and the other three nuclear weapon states recognized by the NPT soon joined them. The United States and Russia followed up by negotiating the first new nuclear arms reduction treaty since the New START Treaty had expired in 2026. Not long after, India and Pakistan went to war over Kashmir. During the conflict, both sides openly threatened to use their nuclear weapons, though fortunately they did not follow through. This nuclear sabre-rattling deeply frightened people in the region and triggered new peace movements both in South Asia and elsewhere. NGOs supporting the TPNW concluded that more states were not going to sign and ratify the treaty, and instead focused on reviving the Humanitarian Consequences Initiative (HCI) that had paved the way for the ban treaty. The new HCI garnered significant support from foundations and NGOs in many nuclear-armed states. Through a mix of diplomatic meetings and innovative educational efforts, the HCI brought new awareness to the consequences of any nuclear weapons use among politicians, diplomats, and publics around the world.57 Regrettably, we do not see much evidence that social science research on nuclear weapons in the first several decades of the twenty-first century contributed much to producing stability. Much of the research was too technical to be understood by leaders or the public at large. In addition, much of the work focused on the requirements for deterrence or on debates about whether or not there were advantages to having nuclear superiority.58 But stability depended more on leaders having a profound sense of nuclear dangers and believing this required them to act with prudence and restraint. Realworld events, activities by civil society, and works of popular culture that highlighted nuclear dangers contributed more to this awareness than did social science research. Explicit policy advice offered by the “neo-neo-realist” school of thought in IR might have contributed modestly however; these scholars argued that a multilateral balance of power could be maintained with nuclear weapons, but that this required states not to talk about or brandish these weapons openly and instead let them function in the background as a quiet deterrent.59 At the end of the twenty-first century, about a dozen countries maintained nuclear arsenals but almost all had adjusted their nuclear doctrines in a more restrained direction. For as long as it had nuclear weapons, China had maintained a no first use policy, and in the 2050s Russia and India officially endorsed the same doctrine. Two decades previously, the United States and France explicitly ruled out using nuclear weapons for preventive strikes and announced that the only expected role for their nuclear weapons would be to deter nuclear attacks by others. Yet, they reserved the option to make an exception for the use of nuclear retaliation in the face of potential threats from biological weapons or other surprise technological developments. Although nuclear weapons remained in the arsenals of several states, a continued tradition of non-use60 increasingly developed into a strong norm around the idea of a nuclear taboo.61 Political leaders and military planners no longer considered nuclear weapons as being available for use in any circumstances other than retaliation against a nuclear attack, and nuclear options no longer figured into planning for other military contingencies. Gradual internalizing of rules in international law against unnecessary harm to civilians also led military planners to increasingly discount any possibility of using nuclear weapons.62 Nuclear weapons largely faded into the background of world politics. In contrast to the rhetoric used by Putin, Trump, and Kim in the 2010s and early 2020s, after the 2030s political leaders no longer issued public threats to use nuclear weapons or even hinted at veiled threats of this kind. In our analysis, there is no guarantee that the conditions that enabled nuclear stability in this alternative Earth will last forever. As long as nuclear weapons exist on this parallel Earth, a set of circumstances such as those that led to nuclear Armageddon in our reality could emerge. The best hope for humanity in this parallel universe, where nuclear weapons are still deployed, will be if scholars, NGOs, and popular culture continue to draw attention to the danger of nuclear war and the importance of restraint among the leaders of the nuclear-armed states. A robust nonproliferation regime and ongoing arms control agreements will also help. Finally, it will also be important that there are no new scientific or technological developments that suddenly and unexpectedly undermine stability by making nuclear arsenals vulnerable to a pre-emptive first strike.5 Scenario C: Abolition The range of alternative worlds we learned about through the monastery library’s viewing portal showed us that while nuclear abolition was an unlikely outcome, under favorable circumstances, it could have been achieved. From the outset of the nuclear age, many observers dismissed nuclear abolition as unrealistic. At the core of this skepticism was a realization that states contemplating a nuclear disarmament agreement would fear one of the parties would cheat and gain a nuclear advantage, which made states reluctant to give up their bombs. Furthermore, numerous states believed that nuclear weapons either gave them a status of great power or provided them with tangible security benefits. European countries, which were members of the North Atlantic Alliance together with the United States, associated the presence of American nuclear weapons in Europe with the promise of American help in case of conflict with Russia. Despite being unlikely due to these impediments, a pathway to nuclear disarmament did exist. Several favorable conditions had to fall into place.63 These included strong pressure from civil society groups, supported by some states that were described as “middle powers” because their influence fell between the great powers and the poorest states. Consistent with a “new transnational relations” literature that emerged in the late 2020s, unexpected coalitions across national boundaries would add to pressures from below.64 Progress in verification techniques to enable sufficient monitoring of compliance with a nuclear disarmament agreement was also vital. Finally, either the international security environment had to become fairly benign or a scary incident such as a nuclear accident had to create fears that made continued possession of nuclear weapons appear to pose too great a risk. In addition, although not strictly necessary for disarmament, nuclear abolition would be facilitated if technological developments made continued possession appear less necessary or desirable. In the alternate reality we observed, it took both an accident and a crisis to jump start the move to eliminate nuclear arms. An accidental detonation of a warhead being lowered into a North Korean test site started to turn world public opinion more fully against the bomb, but the regime’s ability to prevent the world from learning the full extent of the disaster limited the impact. The situation finally changed decisively in 2030. A presidential election in Russia was looming and looking ominous for an aging Vladimir Putin, who in this version of Earth history managed to hold onto power after the 2022 invasion of Ukraine ended in failure. Russia was mired in protests against President Putin, who sought to run for another term. Putin therefore resorted to the well-known tactic of whipping up support around the alleged threat from NATO, hoping to trigger a new surge of Russian nationalism. Putin’s last pockets of support included the ethnic Russians abroad, especially in Estonia. In late February 2030, a pro-Putin demonstration in Narva turned violent. The Estonian Police’s reaction left 10 ethnic Russians dead. Putin used the occasion to rally against the “murderous Estonian regime” and vowed not to let their deaths go unpunished. Russian forces occupied Estonia within 72 hours.65 NATO condemned Putin’s action and demanded immediate full withdrawal, with European leaders calling for military intervention if Russia did not remove its troops. The United States started transporting heavy equipment and manpower into Europe, and NATO positioned strategic bombers in nearby Poland. In a moment of heightened tensions, NATO detected a movement of tactical nuclear weapons in Russia, and the following day, NATO satellites detected what appeared to be a flash over the North Sea. Did Russia explode a nuclear weapon? Was this an attempt to deter the West? Nobody knew, for about three hours. But NATO put its nuclear forces on high alert, and the world’s leaders hid in the basements of their offices. Media around the world showed, in real time, the preparations for what many expected to be the end of the world. Finally, the U.S. Strategic Command contacted its Russian counterparts through the so-called hot line and clarified that the flash was not a Russian nuclear strike, but a malfunction on an American spy satellite.66 The three-hour terror led European leaders to a stark conclusion—nuclear weapons were too dangerous to be relied on. The next day, the German Greens, now a ruling party, passed a motion through the Bundestag ratifying the Treaty on the Prohibition of Nuclear Weapons. Within a week, the Netherlands, Belgium, Sweden, Norway, and Italy followed. Massive protests against nuclear arms ensued in the United States, where President Ocasio-Cortez welcomed them as a way to break the military-industrial complex. With a newly supportive public, she led an effort to immediately dealert and start decommissioning all U.S. nuclear weapons. She also pushed Putin to do the same—his consolation prize being Estonia. Putin agreed to this. His nuclear arsenal was costly to maintain, and he needed a good excuse to make major cuts to it. Advances in verification of nuclear disarmament, including the achievement of so-called “zero knowledge” verification (allowing states to verify other states’ dismantlement of nuclear warheads without revealing sensitive information about warhead design),67 enabled the two countries to overcome mutual suspicions and move toward nuclear disarmament. Hundreds of citizen activists also volunteered to provide “societal verification” by pledging to immediately report on social media any indicators they observed of potential cheating in their own countries.68 The United States and Russia, in tandem, pressured the remaining countries possessing nuclear weapons to give them up. Some of them were easy—the Chinese were happy to encourage a process that would place them on an equal footing with Russia and the United States, and North Korean leader Kim Jong-Un was convinced by a combination of Chinese pressure and a U.S. promise to finally sign a Peace Treaty officially ending the Korean War. The British Prime Minister Stamer had taken the UK into unilateral disarmament long before, and the Indian and Pakistani Prime Ministers were tempted into disarmament by offers of generous financial aid plus a joint U.S.-RussianChinese pledge to assist the countries in mediating a solution to the status of Kashmir. Israel, having normalized relations with its Arab neighbors after a Fourth Persian Gulf war in 2024 and annexation of the remainder of the West Bank the following year, accepted American legally-binding security guarantees and decided to disarm. The only recalcitrant country was France—her President claimed that France needed its nuclear deterrent to preserve the national sovereignty.69 But the population did not agree, and after two years of strikes, the President relented. France was the last country to join the newly formed International Agency for Nuclear Disarmament (IAND), which, as a carrot to the French, would be headquartered in Paris. The Nuclear Weapons Convention (NWC) that entered into force following French ratification contained strong enforcement provisions in the event of a treaty violation. Carefully negotiated text that limited the ability f permanent members of the UN Security Council to veto enforcement measures was necessary to secure treaty ratification by the U.S. Senate. The NWC also set out a detailed, step-by-step timeline for how to eliminate existing nuclear weapons and secure the weapons-usable nuclear materials that would still remain after warheads were dismantled. August 2045—the 100th anniversary of the atomic bombing of Hiroshima—was set as the deadline for dismantling nuclear weapons. The United States and Russia, which retained more weapons than any other nuclear-armed state, both missed the deadline, but by rushing to dismantle their last bombs the two countries were able to complete the nuclear disarmament process on Christmas Day in 2045.70 Ironically, belated efforts to deal with the increasingly severe effects of climate change assisted the move to nuclear abolition. By the 2030s, even the strongest green voices had accepted that greater use of nuclear energy around the world would be a necessary element of ending reliance on carbon-based energy sources. In order to reduce the chances that non-nuclear weapon states would exploit peaceful nuclear energy programs to launch clandestine weapons programs, the nuclear weapon states realized they had to themselves renounce their nuclear arsenals and subject themselves to exactly the same safeguards they sought to impose on non-nuclear weapon states as a condition of helping them to develop nuclear power. Not all were happy, naturally. At the 2050 NPT Review Conference, Iran charged that the IAND interferes with legitimate research into the peaceful uses of nuclear energy.</w:t>
      </w:r>
    </w:p>
    <w:p w14:paraId="47F5F4CC" w14:textId="77777777" w:rsidR="00EB3EE2" w:rsidRPr="00614638" w:rsidRDefault="00EB3EE2" w:rsidP="00EB3EE2">
      <w:pPr>
        <w:rPr>
          <w:sz w:val="16"/>
          <w:szCs w:val="16"/>
        </w:rPr>
      </w:pPr>
      <w:r w:rsidRPr="00614638">
        <w:rPr>
          <w:sz w:val="16"/>
          <w:szCs w:val="16"/>
        </w:rPr>
        <w:t xml:space="preserve">6 Conclusion </w:t>
      </w:r>
    </w:p>
    <w:p w14:paraId="41BD071B" w14:textId="77777777" w:rsidR="00EB3EE2" w:rsidRPr="00874D2F" w:rsidRDefault="00EB3EE2" w:rsidP="00EB3EE2">
      <w:pPr>
        <w:rPr>
          <w:sz w:val="16"/>
          <w:szCs w:val="16"/>
        </w:rPr>
      </w:pPr>
      <w:r w:rsidRPr="00614638">
        <w:rPr>
          <w:sz w:val="16"/>
          <w:szCs w:val="16"/>
        </w:rPr>
        <w:t xml:space="preserve">If we could travel back in time to communicate with our predecessors one century ago, we would urge them to consider alternative future scenarios. A world in which some states continued to maintain nuclear arsenals, in which these weapons spread slowly to a further handful of countries, and in which deterrence relationships remained stable, was possible. Indeed, it might have been the most likely scenario. But </w:t>
      </w:r>
      <w:r w:rsidRPr="00614638">
        <w:rPr>
          <w:rStyle w:val="StyleUnderline"/>
        </w:rPr>
        <w:t xml:space="preserve">because </w:t>
      </w:r>
      <w:r w:rsidRPr="007034BD">
        <w:rPr>
          <w:rStyle w:val="Emphasis"/>
          <w:highlight w:val="green"/>
        </w:rPr>
        <w:t>human beings</w:t>
      </w:r>
      <w:r w:rsidRPr="007034BD">
        <w:rPr>
          <w:rStyle w:val="StyleUnderline"/>
          <w:highlight w:val="green"/>
        </w:rPr>
        <w:t xml:space="preserve"> are </w:t>
      </w:r>
      <w:r w:rsidRPr="007034BD">
        <w:rPr>
          <w:rStyle w:val="Emphasis"/>
          <w:highlight w:val="green"/>
        </w:rPr>
        <w:t>fallible</w:t>
      </w:r>
      <w:r w:rsidRPr="00614638">
        <w:rPr>
          <w:rStyle w:val="StyleUnderline"/>
        </w:rPr>
        <w:t xml:space="preserve">, and because the </w:t>
      </w:r>
      <w:r w:rsidRPr="00C53551">
        <w:rPr>
          <w:rStyle w:val="Emphasis"/>
        </w:rPr>
        <w:t>consequences</w:t>
      </w:r>
      <w:r w:rsidRPr="00614638">
        <w:rPr>
          <w:rStyle w:val="StyleUnderline"/>
        </w:rPr>
        <w:t xml:space="preserve"> of </w:t>
      </w:r>
      <w:r w:rsidRPr="00C53551">
        <w:rPr>
          <w:rStyle w:val="Emphasis"/>
        </w:rPr>
        <w:t>new technologies</w:t>
      </w:r>
      <w:r w:rsidRPr="00614638">
        <w:rPr>
          <w:rStyle w:val="StyleUnderline"/>
        </w:rPr>
        <w:t xml:space="preserve"> and world events cannot always be </w:t>
      </w:r>
      <w:r w:rsidRPr="00C53551">
        <w:rPr>
          <w:rStyle w:val="Emphasis"/>
        </w:rPr>
        <w:t>anticipated</w:t>
      </w:r>
      <w:r w:rsidRPr="00614638">
        <w:rPr>
          <w:rStyle w:val="StyleUnderline"/>
        </w:rPr>
        <w:t xml:space="preserve">, the use of nuclear weapons also </w:t>
      </w:r>
      <w:r w:rsidRPr="00C53551">
        <w:rPr>
          <w:rStyle w:val="Emphasis"/>
        </w:rPr>
        <w:t>remained possible</w:t>
      </w:r>
      <w:r w:rsidRPr="00614638">
        <w:rPr>
          <w:sz w:val="16"/>
          <w:szCs w:val="16"/>
        </w:rPr>
        <w:t xml:space="preserve"> and could not be entirely discounted. Regardless of how technology developed, in ongoing rivalries, such as the India-Pakistan and U.S.-Russia relations, there was always going to be a potential for inadvertent escalation to an all-out nuclear exchange. And if further </w:t>
      </w:r>
      <w:r w:rsidRPr="007034BD">
        <w:rPr>
          <w:rStyle w:val="Emphasis"/>
          <w:highlight w:val="green"/>
        </w:rPr>
        <w:t>prolif</w:t>
      </w:r>
      <w:r w:rsidRPr="00C53551">
        <w:rPr>
          <w:rStyle w:val="Emphasis"/>
        </w:rPr>
        <w:t>eration</w:t>
      </w:r>
      <w:r w:rsidRPr="00614638">
        <w:rPr>
          <w:sz w:val="16"/>
          <w:szCs w:val="16"/>
        </w:rPr>
        <w:t xml:space="preserve"> occurred, such as </w:t>
      </w:r>
      <w:r w:rsidRPr="007034BD">
        <w:rPr>
          <w:rStyle w:val="StyleUnderline"/>
          <w:highlight w:val="green"/>
        </w:rPr>
        <w:t>to</w:t>
      </w:r>
      <w:r w:rsidRPr="00614638">
        <w:rPr>
          <w:sz w:val="16"/>
          <w:szCs w:val="16"/>
        </w:rPr>
        <w:t xml:space="preserve"> Iran and </w:t>
      </w:r>
      <w:r w:rsidRPr="007034BD">
        <w:rPr>
          <w:rStyle w:val="Emphasis"/>
          <w:highlight w:val="green"/>
        </w:rPr>
        <w:t>Saudi</w:t>
      </w:r>
      <w:r w:rsidRPr="00C53551">
        <w:rPr>
          <w:rStyle w:val="Emphasis"/>
        </w:rPr>
        <w:t xml:space="preserve"> Arabia</w:t>
      </w:r>
      <w:r w:rsidRPr="00614638">
        <w:rPr>
          <w:sz w:val="16"/>
          <w:szCs w:val="16"/>
        </w:rPr>
        <w:t xml:space="preserve">, this would </w:t>
      </w:r>
      <w:r w:rsidRPr="007034BD">
        <w:rPr>
          <w:rStyle w:val="StyleUnderline"/>
          <w:highlight w:val="green"/>
        </w:rPr>
        <w:t xml:space="preserve">create </w:t>
      </w:r>
      <w:r w:rsidRPr="007034BD">
        <w:rPr>
          <w:rStyle w:val="Emphasis"/>
          <w:highlight w:val="green"/>
        </w:rPr>
        <w:t>new sources</w:t>
      </w:r>
      <w:r w:rsidRPr="00614638">
        <w:rPr>
          <w:rStyle w:val="StyleUnderline"/>
        </w:rPr>
        <w:t xml:space="preserve"> of </w:t>
      </w:r>
      <w:r w:rsidRPr="00C53551">
        <w:rPr>
          <w:rStyle w:val="Emphasis"/>
        </w:rPr>
        <w:t>danger</w:t>
      </w:r>
      <w:r w:rsidRPr="00614638">
        <w:rPr>
          <w:sz w:val="16"/>
          <w:szCs w:val="16"/>
        </w:rPr>
        <w:t>. An awareness of nuclear dangers combined with restrained nuclear postures and prudent leaders could help mitigate the risks, but could not eliminate them. Finally, although nuclear abolition would have been forecast as one of the less likely alternatives, it was not impossible. If world leaders in 2022 had been able to look through a device like our library portal that showed them how a catastrophic war might take place in the future, perhaps they might have worked harder to create the conditions to enable a verifiable elimination of nuclear weapons. As our world in 2122 looks to rebuild following the devastation of nuclear war, we would be well-advised to look back at the failings of one hundred years ago and consider how networks that link multiple actors can facilitate international cooperation that produces mutual benefits.71</w:t>
      </w:r>
    </w:p>
    <w:p w14:paraId="0BC67E37" w14:textId="77777777" w:rsidR="00EB3EE2" w:rsidRDefault="00EB3EE2" w:rsidP="00EB3EE2"/>
    <w:p w14:paraId="58E4AA91" w14:textId="77777777" w:rsidR="00EB3EE2" w:rsidRDefault="00EB3EE2" w:rsidP="00EB3EE2">
      <w:pPr>
        <w:pStyle w:val="Analytic"/>
      </w:pPr>
    </w:p>
    <w:p w14:paraId="57706B6B" w14:textId="77777777" w:rsidR="00EB3EE2" w:rsidRDefault="00EB3EE2" w:rsidP="00EB3EE2">
      <w:pPr>
        <w:pStyle w:val="Heading3"/>
      </w:pPr>
      <w:r w:rsidRPr="00A21577">
        <w:t>Multipliarty Bad---1AR</w:t>
      </w:r>
    </w:p>
    <w:p w14:paraId="0ED5D38C" w14:textId="77777777" w:rsidR="00EB3EE2" w:rsidRDefault="00EB3EE2" w:rsidP="00EB3EE2">
      <w:pPr>
        <w:pStyle w:val="Analytic"/>
      </w:pPr>
    </w:p>
    <w:p w14:paraId="3C215603" w14:textId="77777777" w:rsidR="00EB3EE2" w:rsidRDefault="00EB3EE2" w:rsidP="00EB3EE2"/>
    <w:p w14:paraId="65ED74C0" w14:textId="77777777" w:rsidR="00EB3EE2" w:rsidRPr="00A8225E" w:rsidRDefault="00EB3EE2" w:rsidP="00EB3EE2">
      <w:pPr>
        <w:pStyle w:val="Heading4"/>
        <w:rPr>
          <w:rFonts w:asciiTheme="minorHAnsi" w:hAnsiTheme="minorHAnsi" w:cstheme="minorHAnsi"/>
        </w:rPr>
      </w:pPr>
      <w:bookmarkStart w:id="5" w:name="_Hlk131145100"/>
      <w:r w:rsidRPr="00A8225E">
        <w:rPr>
          <w:rFonts w:asciiTheme="minorHAnsi" w:hAnsiTheme="minorHAnsi" w:cstheme="minorHAnsi"/>
        </w:rPr>
        <w:t>Alternative systems can’t solve</w:t>
      </w:r>
    </w:p>
    <w:bookmarkEnd w:id="5"/>
    <w:p w14:paraId="61A4C469" w14:textId="77777777" w:rsidR="00EB3EE2" w:rsidRPr="00A8225E" w:rsidRDefault="00EB3EE2" w:rsidP="00EB3EE2">
      <w:pPr>
        <w:rPr>
          <w:rFonts w:asciiTheme="minorHAnsi" w:hAnsiTheme="minorHAnsi" w:cstheme="minorHAnsi"/>
        </w:rPr>
      </w:pPr>
      <w:r w:rsidRPr="00A8225E">
        <w:rPr>
          <w:rFonts w:asciiTheme="minorHAnsi" w:hAnsiTheme="minorHAnsi" w:cstheme="minorHAnsi"/>
        </w:rPr>
        <w:t xml:space="preserve">Michael </w:t>
      </w:r>
      <w:r w:rsidRPr="00A8225E">
        <w:rPr>
          <w:rStyle w:val="Style13ptBold"/>
          <w:rFonts w:asciiTheme="minorHAnsi" w:hAnsiTheme="minorHAnsi" w:cstheme="minorHAnsi"/>
        </w:rPr>
        <w:t>Beckley 18</w:t>
      </w:r>
      <w:r w:rsidRPr="00A8225E">
        <w:rPr>
          <w:rFonts w:asciiTheme="minorHAnsi" w:hAnsiTheme="minorHAnsi" w:cstheme="minorHAnsi"/>
        </w:rPr>
        <w:t xml:space="preserve">. Professor of political science at Tufts. </w:t>
      </w:r>
      <w:r w:rsidRPr="00A8225E">
        <w:rPr>
          <w:rFonts w:asciiTheme="minorHAnsi" w:hAnsiTheme="minorHAnsi" w:cstheme="minorHAnsi"/>
          <w:i/>
        </w:rPr>
        <w:t>Unrivaled: Why America Will Remain the World’s Sole Superpower</w:t>
      </w:r>
      <w:r w:rsidRPr="00A8225E">
        <w:rPr>
          <w:rFonts w:asciiTheme="minorHAnsi" w:hAnsiTheme="minorHAnsi" w:cstheme="minorHAnsi"/>
        </w:rPr>
        <w:t xml:space="preserve">. Cornell University Press. </w:t>
      </w:r>
    </w:p>
    <w:p w14:paraId="090FE81C"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rPr>
        <w:t xml:space="preserve">The story of </w:t>
      </w:r>
      <w:r w:rsidRPr="00A8225E">
        <w:rPr>
          <w:rStyle w:val="Emphasis"/>
          <w:rFonts w:asciiTheme="minorHAnsi" w:hAnsiTheme="minorHAnsi" w:cstheme="minorHAnsi"/>
        </w:rPr>
        <w:t>world politics</w:t>
      </w:r>
      <w:r w:rsidRPr="00A8225E">
        <w:rPr>
          <w:rStyle w:val="StyleUnderline"/>
          <w:rFonts w:asciiTheme="minorHAnsi" w:hAnsiTheme="minorHAnsi" w:cstheme="minorHAnsi"/>
        </w:rPr>
        <w:t xml:space="preserve"> is often</w:t>
      </w:r>
      <w:r w:rsidRPr="00A8225E">
        <w:rPr>
          <w:rFonts w:asciiTheme="minorHAnsi" w:hAnsiTheme="minorHAnsi" w:cstheme="minorHAnsi"/>
          <w:sz w:val="16"/>
        </w:rPr>
        <w:t xml:space="preserve"> told as </w:t>
      </w:r>
      <w:r w:rsidRPr="00A8225E">
        <w:rPr>
          <w:rStyle w:val="StyleUnderline"/>
          <w:rFonts w:asciiTheme="minorHAnsi" w:hAnsiTheme="minorHAnsi" w:cstheme="minorHAnsi"/>
        </w:rPr>
        <w:t xml:space="preserve">a </w:t>
      </w:r>
      <w:r w:rsidRPr="00A8225E">
        <w:rPr>
          <w:rStyle w:val="Emphasis"/>
          <w:rFonts w:asciiTheme="minorHAnsi" w:hAnsiTheme="minorHAnsi" w:cstheme="minorHAnsi"/>
        </w:rPr>
        <w:t>game of thrones</w:t>
      </w:r>
      <w:r w:rsidRPr="00A8225E">
        <w:rPr>
          <w:rFonts w:asciiTheme="minorHAnsi" w:hAnsiTheme="minorHAnsi" w:cstheme="minorHAnsi"/>
          <w:sz w:val="16"/>
        </w:rPr>
        <w:t xml:space="preserve"> </w:t>
      </w:r>
      <w:r w:rsidRPr="00A8225E">
        <w:rPr>
          <w:rStyle w:val="StyleUnderline"/>
          <w:rFonts w:asciiTheme="minorHAnsi" w:hAnsiTheme="minorHAnsi" w:cstheme="minorHAnsi"/>
        </w:rPr>
        <w:t>in which a rotating cast of great powers battles for top-dog status</w:t>
      </w:r>
      <w:r w:rsidRPr="00A8225E">
        <w:rPr>
          <w:rFonts w:asciiTheme="minorHAnsi" w:hAnsiTheme="minorHAnsi" w:cstheme="minorHAnsi"/>
          <w:sz w:val="16"/>
        </w:rPr>
        <w:t xml:space="preserve">. According to researchers led by Graham Allison at Harvard, </w:t>
      </w:r>
      <w:r w:rsidRPr="00A8225E">
        <w:rPr>
          <w:rStyle w:val="StyleUnderline"/>
          <w:rFonts w:asciiTheme="minorHAnsi" w:hAnsiTheme="minorHAnsi" w:cstheme="minorHAnsi"/>
          <w:highlight w:val="green"/>
        </w:rPr>
        <w:t xml:space="preserve">there have been </w:t>
      </w:r>
      <w:r w:rsidRPr="00A8225E">
        <w:rPr>
          <w:rStyle w:val="Emphasis"/>
          <w:rFonts w:asciiTheme="minorHAnsi" w:hAnsiTheme="minorHAnsi" w:cstheme="minorHAnsi"/>
          <w:highlight w:val="green"/>
        </w:rPr>
        <w:t>sixteen cases</w:t>
      </w:r>
      <w:r w:rsidRPr="00A8225E">
        <w:rPr>
          <w:rStyle w:val="StyleUnderline"/>
          <w:rFonts w:asciiTheme="minorHAnsi" w:hAnsiTheme="minorHAnsi" w:cstheme="minorHAnsi"/>
        </w:rPr>
        <w:t xml:space="preserve"> in the past ﬁve hundred years </w:t>
      </w:r>
      <w:r w:rsidRPr="00A8225E">
        <w:rPr>
          <w:rStyle w:val="StyleUnderline"/>
          <w:rFonts w:asciiTheme="minorHAnsi" w:hAnsiTheme="minorHAnsi" w:cstheme="minorHAnsi"/>
          <w:highlight w:val="green"/>
        </w:rPr>
        <w:t xml:space="preserve">when a </w:t>
      </w:r>
      <w:r w:rsidRPr="00A8225E">
        <w:rPr>
          <w:rStyle w:val="Emphasis"/>
          <w:rFonts w:asciiTheme="minorHAnsi" w:hAnsiTheme="minorHAnsi" w:cstheme="minorHAnsi"/>
          <w:highlight w:val="green"/>
        </w:rPr>
        <w:t>rising power challenged</w:t>
      </w:r>
      <w:r w:rsidRPr="00A8225E">
        <w:rPr>
          <w:rStyle w:val="Emphasis"/>
          <w:rFonts w:asciiTheme="minorHAnsi" w:hAnsiTheme="minorHAnsi" w:cstheme="minorHAnsi"/>
        </w:rPr>
        <w:t xml:space="preserve"> a ruling power</w:t>
      </w:r>
      <w:r w:rsidRPr="00A8225E">
        <w:rPr>
          <w:rFonts w:asciiTheme="minorHAnsi" w:hAnsiTheme="minorHAnsi" w:cstheme="minorHAnsi"/>
          <w:sz w:val="16"/>
        </w:rPr>
        <w:t xml:space="preserve">. 3 </w:t>
      </w:r>
      <w:r w:rsidRPr="00A8225E">
        <w:rPr>
          <w:rStyle w:val="Emphasis"/>
          <w:rFonts w:asciiTheme="minorHAnsi" w:hAnsiTheme="minorHAnsi" w:cstheme="minorHAnsi"/>
          <w:highlight w:val="green"/>
        </w:rPr>
        <w:t>Twelve</w:t>
      </w:r>
      <w:r w:rsidRPr="00A8225E">
        <w:rPr>
          <w:rStyle w:val="StyleUnderline"/>
          <w:rFonts w:asciiTheme="minorHAnsi" w:hAnsiTheme="minorHAnsi" w:cstheme="minorHAnsi"/>
        </w:rPr>
        <w:t xml:space="preserve"> of these cases </w:t>
      </w:r>
      <w:r w:rsidRPr="00A8225E">
        <w:rPr>
          <w:rStyle w:val="StyleUnderline"/>
          <w:rFonts w:asciiTheme="minorHAnsi" w:hAnsiTheme="minorHAnsi" w:cstheme="minorHAnsi"/>
          <w:highlight w:val="green"/>
        </w:rPr>
        <w:t xml:space="preserve">ended in </w:t>
      </w:r>
      <w:r w:rsidRPr="00A8225E">
        <w:rPr>
          <w:rStyle w:val="Emphasis"/>
          <w:rFonts w:asciiTheme="minorHAnsi" w:hAnsiTheme="minorHAnsi" w:cstheme="minorHAnsi"/>
          <w:highlight w:val="green"/>
        </w:rPr>
        <w:t>carnage</w:t>
      </w:r>
      <w:r w:rsidRPr="00A8225E">
        <w:rPr>
          <w:rFonts w:asciiTheme="minorHAnsi" w:hAnsiTheme="minorHAnsi" w:cstheme="minorHAnsi"/>
          <w:sz w:val="16"/>
        </w:rPr>
        <w:t xml:space="preserve">. One can quibble with Allison’s case selection, but </w:t>
      </w:r>
      <w:r w:rsidRPr="00A8225E">
        <w:rPr>
          <w:rStyle w:val="StyleUnderline"/>
          <w:rFonts w:asciiTheme="minorHAnsi" w:hAnsiTheme="minorHAnsi" w:cstheme="minorHAnsi"/>
        </w:rPr>
        <w:t xml:space="preserve">the </w:t>
      </w:r>
      <w:r w:rsidRPr="00A8225E">
        <w:rPr>
          <w:rStyle w:val="Emphasis"/>
          <w:rFonts w:asciiTheme="minorHAnsi" w:hAnsiTheme="minorHAnsi" w:cstheme="minorHAnsi"/>
        </w:rPr>
        <w:t>basic pattern</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is clear: </w:t>
      </w:r>
      <w:r w:rsidRPr="00A8225E">
        <w:rPr>
          <w:rStyle w:val="Emphasis"/>
          <w:rFonts w:asciiTheme="minorHAnsi" w:hAnsiTheme="minorHAnsi" w:cstheme="minorHAnsi"/>
          <w:highlight w:val="green"/>
        </w:rPr>
        <w:t>heg</w:t>
      </w:r>
      <w:r w:rsidRPr="00A8225E">
        <w:rPr>
          <w:rStyle w:val="Emphasis"/>
          <w:rFonts w:asciiTheme="minorHAnsi" w:hAnsiTheme="minorHAnsi" w:cstheme="minorHAnsi"/>
        </w:rPr>
        <w:t>emonic</w:t>
      </w:r>
      <w:r w:rsidRPr="00A8225E">
        <w:rPr>
          <w:rStyle w:val="Emphasis"/>
          <w:rFonts w:asciiTheme="minorHAnsi" w:hAnsiTheme="minorHAnsi" w:cstheme="minorHAnsi"/>
          <w:highlight w:val="green"/>
        </w:rPr>
        <w:t xml:space="preserve"> rivalry</w:t>
      </w:r>
      <w:r w:rsidRPr="00A8225E">
        <w:rPr>
          <w:rStyle w:val="StyleUnderline"/>
          <w:rFonts w:asciiTheme="minorHAnsi" w:hAnsiTheme="minorHAnsi" w:cstheme="minorHAnsi"/>
        </w:rPr>
        <w:t xml:space="preserve"> has </w:t>
      </w:r>
      <w:r w:rsidRPr="00A8225E">
        <w:rPr>
          <w:rStyle w:val="StyleUnderline"/>
          <w:rFonts w:asciiTheme="minorHAnsi" w:hAnsiTheme="minorHAnsi" w:cstheme="minorHAnsi"/>
          <w:highlight w:val="green"/>
        </w:rPr>
        <w:t xml:space="preserve">sparked </w:t>
      </w:r>
      <w:r w:rsidRPr="00A8225E">
        <w:rPr>
          <w:rStyle w:val="StyleUnderline"/>
          <w:rFonts w:asciiTheme="minorHAnsi" w:hAnsiTheme="minorHAnsi" w:cstheme="minorHAnsi"/>
        </w:rPr>
        <w:t xml:space="preserve">a </w:t>
      </w:r>
      <w:r w:rsidRPr="00A8225E">
        <w:rPr>
          <w:rStyle w:val="Emphasis"/>
          <w:rFonts w:asciiTheme="minorHAnsi" w:hAnsiTheme="minorHAnsi" w:cstheme="minorHAnsi"/>
          <w:highlight w:val="green"/>
        </w:rPr>
        <w:t>catastrophic war</w:t>
      </w:r>
      <w:r w:rsidRPr="00A8225E">
        <w:rPr>
          <w:rStyle w:val="StyleUnderline"/>
          <w:rFonts w:asciiTheme="minorHAnsi" w:hAnsiTheme="minorHAnsi" w:cstheme="minorHAnsi"/>
        </w:rPr>
        <w:t xml:space="preserve"> every forty years on average for the past half millennium</w:t>
      </w:r>
      <w:r w:rsidRPr="00A8225E">
        <w:rPr>
          <w:rFonts w:asciiTheme="minorHAnsi" w:hAnsiTheme="minorHAnsi" w:cstheme="minorHAnsi"/>
          <w:sz w:val="16"/>
        </w:rPr>
        <w:t xml:space="preserve">. </w:t>
      </w:r>
    </w:p>
    <w:p w14:paraId="4248263B"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rPr>
        <w:t xml:space="preserve">The emergence of </w:t>
      </w:r>
      <w:r w:rsidRPr="00A8225E">
        <w:rPr>
          <w:rStyle w:val="Emphasis"/>
          <w:rFonts w:asciiTheme="minorHAnsi" w:hAnsiTheme="minorHAnsi" w:cstheme="minorHAnsi"/>
        </w:rPr>
        <w:t>unipolarity</w:t>
      </w:r>
      <w:r w:rsidRPr="00A8225E">
        <w:rPr>
          <w:rStyle w:val="StyleUnderline"/>
          <w:rFonts w:asciiTheme="minorHAnsi" w:hAnsiTheme="minorHAnsi" w:cstheme="minorHAnsi"/>
        </w:rPr>
        <w:t xml:space="preserve"> in 1991 has put this cycle of hegemonic competition </w:t>
      </w:r>
      <w:r w:rsidRPr="00A8225E">
        <w:rPr>
          <w:rStyle w:val="Emphasis"/>
          <w:rFonts w:asciiTheme="minorHAnsi" w:hAnsiTheme="minorHAnsi" w:cstheme="minorHAnsi"/>
        </w:rPr>
        <w:t>on hold</w:t>
      </w:r>
      <w:r w:rsidRPr="00A8225E">
        <w:rPr>
          <w:rFonts w:asciiTheme="minorHAnsi" w:hAnsiTheme="minorHAnsi" w:cstheme="minorHAnsi"/>
          <w:sz w:val="16"/>
        </w:rPr>
        <w:t xml:space="preserve">. Obviously </w:t>
      </w:r>
      <w:r w:rsidRPr="00A8225E">
        <w:rPr>
          <w:rStyle w:val="StyleUnderline"/>
          <w:rFonts w:asciiTheme="minorHAnsi" w:hAnsiTheme="minorHAnsi" w:cstheme="minorHAnsi"/>
        </w:rPr>
        <w:t>wars</w:t>
      </w:r>
      <w:r w:rsidRPr="00A8225E">
        <w:rPr>
          <w:rFonts w:asciiTheme="minorHAnsi" w:hAnsiTheme="minorHAnsi" w:cstheme="minorHAnsi"/>
          <w:sz w:val="16"/>
        </w:rPr>
        <w:t xml:space="preserve"> and security competition </w:t>
      </w:r>
      <w:r w:rsidRPr="00A8225E">
        <w:rPr>
          <w:rStyle w:val="StyleUnderline"/>
          <w:rFonts w:asciiTheme="minorHAnsi" w:hAnsiTheme="minorHAnsi" w:cstheme="minorHAnsi"/>
        </w:rPr>
        <w:t>still occur</w:t>
      </w:r>
      <w:r w:rsidRPr="00A8225E">
        <w:rPr>
          <w:rFonts w:asciiTheme="minorHAnsi" w:hAnsiTheme="minorHAnsi" w:cstheme="minorHAnsi"/>
          <w:sz w:val="16"/>
        </w:rPr>
        <w:t xml:space="preserve"> in today’s unipolar world—in fact, as I explain later, </w:t>
      </w:r>
      <w:r w:rsidRPr="00A8225E">
        <w:rPr>
          <w:rStyle w:val="StyleUnderline"/>
          <w:rFonts w:asciiTheme="minorHAnsi" w:hAnsiTheme="minorHAnsi" w:cstheme="minorHAnsi"/>
        </w:rPr>
        <w:t>unipolarity</w:t>
      </w:r>
      <w:r w:rsidRPr="00A8225E">
        <w:rPr>
          <w:rFonts w:asciiTheme="minorHAnsi" w:hAnsiTheme="minorHAnsi" w:cstheme="minorHAnsi"/>
          <w:sz w:val="16"/>
        </w:rPr>
        <w:t xml:space="preserve"> has </w:t>
      </w:r>
      <w:r w:rsidRPr="00A8225E">
        <w:rPr>
          <w:rStyle w:val="StyleUnderline"/>
          <w:rFonts w:asciiTheme="minorHAnsi" w:hAnsiTheme="minorHAnsi" w:cstheme="minorHAnsi"/>
        </w:rPr>
        <w:t>made certain</w:t>
      </w:r>
      <w:r w:rsidRPr="00A8225E">
        <w:rPr>
          <w:rFonts w:asciiTheme="minorHAnsi" w:hAnsiTheme="minorHAnsi" w:cstheme="minorHAnsi"/>
          <w:sz w:val="16"/>
        </w:rPr>
        <w:t xml:space="preserve"> types of </w:t>
      </w:r>
      <w:r w:rsidRPr="00A8225E">
        <w:rPr>
          <w:rStyle w:val="StyleUnderline"/>
          <w:rFonts w:asciiTheme="minorHAnsi" w:hAnsiTheme="minorHAnsi" w:cstheme="minorHAnsi"/>
        </w:rPr>
        <w:t>asymmetric conﬂict more likely</w:t>
      </w:r>
      <w:r w:rsidRPr="00A8225E">
        <w:rPr>
          <w:rFonts w:asciiTheme="minorHAnsi" w:hAnsiTheme="minorHAnsi" w:cstheme="minorHAnsi"/>
          <w:sz w:val="16"/>
        </w:rPr>
        <w:t>—</w:t>
      </w:r>
      <w:r w:rsidRPr="00A8225E">
        <w:rPr>
          <w:rStyle w:val="StyleUnderline"/>
          <w:rFonts w:asciiTheme="minorHAnsi" w:hAnsiTheme="minorHAnsi" w:cstheme="minorHAnsi"/>
        </w:rPr>
        <w:t xml:space="preserve">but </w:t>
      </w:r>
      <w:r w:rsidRPr="00A8225E">
        <w:rPr>
          <w:rStyle w:val="Emphasis"/>
          <w:rFonts w:asciiTheme="minorHAnsi" w:hAnsiTheme="minorHAnsi" w:cstheme="minorHAnsi"/>
        </w:rPr>
        <w:t>none</w:t>
      </w:r>
      <w:r w:rsidRPr="00A8225E">
        <w:rPr>
          <w:rFonts w:asciiTheme="minorHAnsi" w:hAnsiTheme="minorHAnsi" w:cstheme="minorHAnsi"/>
          <w:sz w:val="16"/>
        </w:rPr>
        <w:t xml:space="preserve"> of these conﬂicts </w:t>
      </w:r>
      <w:r w:rsidRPr="00A8225E">
        <w:rPr>
          <w:rStyle w:val="StyleUnderline"/>
          <w:rFonts w:asciiTheme="minorHAnsi" w:hAnsiTheme="minorHAnsi" w:cstheme="minorHAnsi"/>
        </w:rPr>
        <w:t xml:space="preserve">have the </w:t>
      </w:r>
      <w:r w:rsidRPr="00A8225E">
        <w:rPr>
          <w:rStyle w:val="Emphasis"/>
          <w:rFonts w:asciiTheme="minorHAnsi" w:hAnsiTheme="minorHAnsi" w:cstheme="minorHAnsi"/>
        </w:rPr>
        <w:t>global scope</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or </w:t>
      </w:r>
      <w:r w:rsidRPr="00A8225E">
        <w:rPr>
          <w:rStyle w:val="Emphasis"/>
          <w:rFonts w:asciiTheme="minorHAnsi" w:hAnsiTheme="minorHAnsi" w:cstheme="minorHAnsi"/>
        </w:rPr>
        <w:t>generational length</w:t>
      </w:r>
      <w:r w:rsidRPr="00A8225E">
        <w:rPr>
          <w:rStyle w:val="StyleUnderline"/>
          <w:rFonts w:asciiTheme="minorHAnsi" w:hAnsiTheme="minorHAnsi" w:cstheme="minorHAnsi"/>
        </w:rPr>
        <w:t xml:space="preserve"> of a </w:t>
      </w:r>
      <w:r w:rsidRPr="00A8225E">
        <w:rPr>
          <w:rStyle w:val="Emphasis"/>
          <w:rFonts w:asciiTheme="minorHAnsi" w:hAnsiTheme="minorHAnsi" w:cstheme="minorHAnsi"/>
        </w:rPr>
        <w:t>hegemonic rivalry</w:t>
      </w:r>
      <w:r w:rsidRPr="00A8225E">
        <w:rPr>
          <w:rFonts w:asciiTheme="minorHAnsi" w:hAnsiTheme="minorHAnsi" w:cstheme="minorHAnsi"/>
          <w:sz w:val="16"/>
        </w:rPr>
        <w:t xml:space="preserve">. </w:t>
      </w:r>
    </w:p>
    <w:p w14:paraId="64EF77C7" w14:textId="77777777" w:rsidR="00EB3EE2" w:rsidRPr="00A8225E" w:rsidRDefault="00EB3EE2" w:rsidP="00EB3EE2">
      <w:pPr>
        <w:rPr>
          <w:rFonts w:asciiTheme="minorHAnsi" w:hAnsiTheme="minorHAnsi" w:cstheme="minorHAnsi"/>
          <w:sz w:val="16"/>
        </w:rPr>
      </w:pPr>
      <w:r w:rsidRPr="00A8225E">
        <w:rPr>
          <w:rFonts w:asciiTheme="minorHAnsi" w:hAnsiTheme="minorHAnsi" w:cstheme="minorHAnsi"/>
          <w:sz w:val="16"/>
        </w:rPr>
        <w:t xml:space="preserve">To appreciate this point, just consider </w:t>
      </w:r>
      <w:r w:rsidRPr="00A8225E">
        <w:rPr>
          <w:rStyle w:val="StyleUnderline"/>
          <w:rFonts w:asciiTheme="minorHAnsi" w:hAnsiTheme="minorHAnsi" w:cstheme="minorHAnsi"/>
        </w:rPr>
        <w:t>the Cold War</w:t>
      </w:r>
      <w:r w:rsidRPr="00A8225E">
        <w:rPr>
          <w:rFonts w:asciiTheme="minorHAnsi" w:hAnsiTheme="minorHAnsi" w:cstheme="minorHAnsi"/>
          <w:sz w:val="16"/>
        </w:rPr>
        <w:t xml:space="preserve">—one of the four “peaceful” cases of hegemonic rivalry identiﬁed by Allison’s study. Although the two superpowers never went to war, they </w:t>
      </w:r>
      <w:r w:rsidRPr="00A8225E">
        <w:rPr>
          <w:rStyle w:val="Emphasis"/>
          <w:rFonts w:asciiTheme="minorHAnsi" w:hAnsiTheme="minorHAnsi" w:cstheme="minorHAnsi"/>
        </w:rPr>
        <w:t>divided the world into rival camps</w:t>
      </w:r>
      <w:r w:rsidRPr="00A8225E">
        <w:rPr>
          <w:rStyle w:val="StyleUnderline"/>
          <w:rFonts w:asciiTheme="minorHAnsi" w:hAnsiTheme="minorHAnsi" w:cstheme="minorHAnsi"/>
        </w:rPr>
        <w:t xml:space="preserve">, </w:t>
      </w:r>
      <w:r w:rsidRPr="00A8225E">
        <w:rPr>
          <w:rStyle w:val="Emphasis"/>
          <w:rFonts w:asciiTheme="minorHAnsi" w:hAnsiTheme="minorHAnsi" w:cstheme="minorHAnsi"/>
        </w:rPr>
        <w:t xml:space="preserve">waged </w:t>
      </w:r>
      <w:r w:rsidRPr="00A8225E">
        <w:rPr>
          <w:rStyle w:val="Emphasis"/>
          <w:rFonts w:asciiTheme="minorHAnsi" w:hAnsiTheme="minorHAnsi" w:cstheme="minorHAnsi"/>
          <w:highlight w:val="green"/>
        </w:rPr>
        <w:t>proxy wars</w:t>
      </w:r>
      <w:r w:rsidRPr="00A8225E">
        <w:rPr>
          <w:rStyle w:val="Emphasis"/>
          <w:rFonts w:asciiTheme="minorHAnsi" w:hAnsiTheme="minorHAnsi" w:cstheme="minorHAnsi"/>
        </w:rPr>
        <w:t xml:space="preserve"> that </w:t>
      </w:r>
      <w:r w:rsidRPr="00A8225E">
        <w:rPr>
          <w:rStyle w:val="Emphasis"/>
          <w:rFonts w:asciiTheme="minorHAnsi" w:hAnsiTheme="minorHAnsi" w:cstheme="minorHAnsi"/>
          <w:highlight w:val="green"/>
        </w:rPr>
        <w:t>killed millions</w:t>
      </w:r>
      <w:r w:rsidRPr="00A8225E">
        <w:rPr>
          <w:rStyle w:val="Emphasis"/>
          <w:rFonts w:asciiTheme="minorHAnsi" w:hAnsiTheme="minorHAnsi" w:cstheme="minorHAnsi"/>
        </w:rPr>
        <w:t xml:space="preserve"> of people</w:t>
      </w:r>
      <w:r w:rsidRPr="00A8225E">
        <w:rPr>
          <w:rStyle w:val="StyleUnderline"/>
          <w:rFonts w:asciiTheme="minorHAnsi" w:hAnsiTheme="minorHAnsi" w:cstheme="minorHAnsi"/>
        </w:rPr>
        <w:t xml:space="preserve">, </w:t>
      </w:r>
      <w:r w:rsidRPr="00A8225E">
        <w:rPr>
          <w:rStyle w:val="StyleUnderline"/>
          <w:rFonts w:asciiTheme="minorHAnsi" w:hAnsiTheme="minorHAnsi" w:cstheme="minorHAnsi"/>
          <w:highlight w:val="green"/>
        </w:rPr>
        <w:t>and pushed</w:t>
      </w:r>
      <w:r w:rsidRPr="00A8225E">
        <w:rPr>
          <w:rStyle w:val="StyleUnderline"/>
          <w:rFonts w:asciiTheme="minorHAnsi" w:hAnsiTheme="minorHAnsi" w:cstheme="minorHAnsi"/>
        </w:rPr>
        <w:t xml:space="preserve"> each other </w:t>
      </w:r>
      <w:r w:rsidRPr="00A8225E">
        <w:rPr>
          <w:rStyle w:val="StyleUnderline"/>
          <w:rFonts w:asciiTheme="minorHAnsi" w:hAnsiTheme="minorHAnsi" w:cstheme="minorHAnsi"/>
          <w:highlight w:val="green"/>
        </w:rPr>
        <w:t xml:space="preserve">to </w:t>
      </w:r>
      <w:r w:rsidRPr="00A8225E">
        <w:rPr>
          <w:rStyle w:val="StyleUnderline"/>
          <w:rFonts w:asciiTheme="minorHAnsi" w:hAnsiTheme="minorHAnsi" w:cstheme="minorHAnsi"/>
        </w:rPr>
        <w:t xml:space="preserve">the </w:t>
      </w:r>
      <w:r w:rsidRPr="00A8225E">
        <w:rPr>
          <w:rStyle w:val="Emphasis"/>
          <w:rFonts w:asciiTheme="minorHAnsi" w:hAnsiTheme="minorHAnsi" w:cstheme="minorHAnsi"/>
        </w:rPr>
        <w:t xml:space="preserve">brink of nuclear </w:t>
      </w:r>
      <w:r w:rsidRPr="00A8225E">
        <w:rPr>
          <w:rStyle w:val="Emphasis"/>
          <w:rFonts w:asciiTheme="minorHAnsi" w:hAnsiTheme="minorHAnsi" w:cstheme="minorHAnsi"/>
          <w:highlight w:val="green"/>
        </w:rPr>
        <w:t>Armageddon</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For forty-ﬁve years, </w:t>
      </w:r>
      <w:r w:rsidRPr="00A8225E">
        <w:rPr>
          <w:rStyle w:val="Emphasis"/>
          <w:rFonts w:asciiTheme="minorHAnsi" w:hAnsiTheme="minorHAnsi" w:cstheme="minorHAnsi"/>
        </w:rPr>
        <w:t>World War III</w:t>
      </w:r>
      <w:r w:rsidRPr="00A8225E">
        <w:rPr>
          <w:rStyle w:val="StyleUnderline"/>
          <w:rFonts w:asciiTheme="minorHAnsi" w:hAnsiTheme="minorHAnsi" w:cstheme="minorHAnsi"/>
        </w:rPr>
        <w:t xml:space="preserve"> and </w:t>
      </w:r>
      <w:r w:rsidRPr="00A8225E">
        <w:rPr>
          <w:rStyle w:val="Emphasis"/>
          <w:rFonts w:asciiTheme="minorHAnsi" w:hAnsiTheme="minorHAnsi" w:cstheme="minorHAnsi"/>
        </w:rPr>
        <w:t>human extinction</w:t>
      </w:r>
      <w:r w:rsidRPr="00A8225E">
        <w:rPr>
          <w:rStyle w:val="StyleUnderline"/>
          <w:rFonts w:asciiTheme="minorHAnsi" w:hAnsiTheme="minorHAnsi" w:cstheme="minorHAnsi"/>
        </w:rPr>
        <w:t xml:space="preserve"> were </w:t>
      </w:r>
      <w:r w:rsidRPr="00A8225E">
        <w:rPr>
          <w:rStyle w:val="Emphasis"/>
          <w:rFonts w:asciiTheme="minorHAnsi" w:hAnsiTheme="minorHAnsi" w:cstheme="minorHAnsi"/>
        </w:rPr>
        <w:t>nontrivial possibilities</w:t>
      </w:r>
      <w:r w:rsidRPr="00A8225E">
        <w:rPr>
          <w:rFonts w:asciiTheme="minorHAnsi" w:hAnsiTheme="minorHAnsi" w:cstheme="minorHAnsi"/>
          <w:sz w:val="16"/>
        </w:rPr>
        <w:t xml:space="preserve">. </w:t>
      </w:r>
    </w:p>
    <w:p w14:paraId="51D2FF09" w14:textId="77777777" w:rsidR="00EB3EE2" w:rsidRPr="00A8225E" w:rsidRDefault="00EB3EE2" w:rsidP="00EB3EE2">
      <w:pPr>
        <w:rPr>
          <w:rFonts w:asciiTheme="minorHAnsi" w:hAnsiTheme="minorHAnsi" w:cstheme="minorHAnsi"/>
          <w:sz w:val="16"/>
        </w:rPr>
      </w:pPr>
      <w:r w:rsidRPr="00A8225E">
        <w:rPr>
          <w:rStyle w:val="StyleUnderline"/>
          <w:rFonts w:asciiTheme="minorHAnsi" w:hAnsiTheme="minorHAnsi" w:cstheme="minorHAnsi"/>
          <w:highlight w:val="green"/>
        </w:rPr>
        <w:t>Since</w:t>
      </w:r>
      <w:r w:rsidRPr="00A8225E">
        <w:rPr>
          <w:rStyle w:val="StyleUnderline"/>
          <w:rFonts w:asciiTheme="minorHAnsi" w:hAnsiTheme="minorHAnsi" w:cstheme="minorHAnsi"/>
        </w:rPr>
        <w:t xml:space="preserve"> the collapse of the Soviet Union</w:t>
      </w:r>
      <w:r w:rsidRPr="00A8225E">
        <w:rPr>
          <w:rFonts w:asciiTheme="minorHAnsi" w:hAnsiTheme="minorHAnsi" w:cstheme="minorHAnsi"/>
          <w:sz w:val="16"/>
        </w:rPr>
        <w:t xml:space="preserve">, by contrast, </w:t>
      </w:r>
      <w:r w:rsidRPr="00A8225E">
        <w:rPr>
          <w:rStyle w:val="StyleUnderline"/>
          <w:rFonts w:asciiTheme="minorHAnsi" w:hAnsiTheme="minorHAnsi" w:cstheme="minorHAnsi"/>
          <w:highlight w:val="green"/>
        </w:rPr>
        <w:t>the</w:t>
      </w:r>
      <w:r w:rsidRPr="00A8225E">
        <w:rPr>
          <w:rFonts w:asciiTheme="minorHAnsi" w:hAnsiTheme="minorHAnsi" w:cstheme="minorHAnsi"/>
          <w:sz w:val="16"/>
        </w:rPr>
        <w:t xml:space="preserve"> </w:t>
      </w:r>
      <w:r w:rsidRPr="00A8225E">
        <w:rPr>
          <w:rStyle w:val="Emphasis"/>
          <w:rFonts w:asciiTheme="minorHAnsi" w:hAnsiTheme="minorHAnsi" w:cstheme="minorHAnsi"/>
          <w:highlight w:val="green"/>
        </w:rPr>
        <w:t>U</w:t>
      </w:r>
      <w:r w:rsidRPr="00A8225E">
        <w:rPr>
          <w:rFonts w:asciiTheme="minorHAnsi" w:hAnsiTheme="minorHAnsi" w:cstheme="minorHAnsi"/>
          <w:sz w:val="16"/>
        </w:rPr>
        <w:t xml:space="preserve">nited </w:t>
      </w:r>
      <w:r w:rsidRPr="00A8225E">
        <w:rPr>
          <w:rStyle w:val="Emphasis"/>
          <w:rFonts w:asciiTheme="minorHAnsi" w:hAnsiTheme="minorHAnsi" w:cstheme="minorHAnsi"/>
          <w:highlight w:val="green"/>
        </w:rPr>
        <w:t>S</w:t>
      </w:r>
      <w:r w:rsidRPr="00A8225E">
        <w:rPr>
          <w:rFonts w:asciiTheme="minorHAnsi" w:hAnsiTheme="minorHAnsi" w:cstheme="minorHAnsi"/>
          <w:sz w:val="16"/>
        </w:rPr>
        <w:t xml:space="preserve">tates </w:t>
      </w:r>
      <w:r w:rsidRPr="00A8225E">
        <w:rPr>
          <w:rStyle w:val="StyleUnderline"/>
          <w:rFonts w:asciiTheme="minorHAnsi" w:hAnsiTheme="minorHAnsi" w:cstheme="minorHAnsi"/>
          <w:highlight w:val="green"/>
        </w:rPr>
        <w:t>has not faced a</w:t>
      </w:r>
      <w:r w:rsidRPr="00A8225E">
        <w:rPr>
          <w:rStyle w:val="StyleUnderline"/>
          <w:rFonts w:asciiTheme="minorHAnsi" w:hAnsiTheme="minorHAnsi" w:cstheme="minorHAnsi"/>
        </w:rPr>
        <w:t xml:space="preserve"> hegemonic </w:t>
      </w:r>
      <w:r w:rsidRPr="00A8225E">
        <w:rPr>
          <w:rStyle w:val="StyleUnderline"/>
          <w:rFonts w:asciiTheme="minorHAnsi" w:hAnsiTheme="minorHAnsi" w:cstheme="minorHAnsi"/>
          <w:highlight w:val="green"/>
        </w:rPr>
        <w:t>rival</w:t>
      </w:r>
      <w:r w:rsidRPr="00A8225E">
        <w:rPr>
          <w:rStyle w:val="StyleUnderline"/>
          <w:rFonts w:asciiTheme="minorHAnsi" w:hAnsiTheme="minorHAnsi" w:cstheme="minorHAnsi"/>
        </w:rPr>
        <w:t>, and the world</w:t>
      </w:r>
      <w:r w:rsidRPr="00A8225E">
        <w:rPr>
          <w:rFonts w:asciiTheme="minorHAnsi" w:hAnsiTheme="minorHAnsi" w:cstheme="minorHAnsi"/>
          <w:sz w:val="16"/>
        </w:rPr>
        <w:t xml:space="preserve">, though far from perfect, </w:t>
      </w:r>
      <w:r w:rsidRPr="00A8225E">
        <w:rPr>
          <w:rStyle w:val="StyleUnderline"/>
          <w:rFonts w:asciiTheme="minorHAnsi" w:hAnsiTheme="minorHAnsi" w:cstheme="minorHAnsi"/>
        </w:rPr>
        <w:t xml:space="preserve">has </w:t>
      </w:r>
      <w:r w:rsidRPr="00A8225E">
        <w:rPr>
          <w:rStyle w:val="Emphasis"/>
          <w:rFonts w:asciiTheme="minorHAnsi" w:hAnsiTheme="minorHAnsi" w:cstheme="minorHAnsi"/>
        </w:rPr>
        <w:t>been more peaceful and prosperous than ever before</w:t>
      </w:r>
      <w:r w:rsidRPr="00A8225E">
        <w:rPr>
          <w:rFonts w:asciiTheme="minorHAnsi" w:hAnsiTheme="minorHAnsi" w:cstheme="minorHAnsi"/>
          <w:sz w:val="16"/>
        </w:rPr>
        <w:t xml:space="preserve">. </w:t>
      </w:r>
    </w:p>
    <w:p w14:paraId="268ECBC5" w14:textId="77777777" w:rsidR="00EB3EE2" w:rsidRPr="00EE5D5E" w:rsidRDefault="00EB3EE2" w:rsidP="00EB3EE2">
      <w:pPr>
        <w:rPr>
          <w:rFonts w:asciiTheme="minorHAnsi" w:hAnsiTheme="minorHAnsi" w:cstheme="minorHAnsi"/>
          <w:sz w:val="16"/>
        </w:rPr>
      </w:pPr>
      <w:r w:rsidRPr="00A8225E">
        <w:rPr>
          <w:rFonts w:asciiTheme="minorHAnsi" w:hAnsiTheme="minorHAnsi" w:cstheme="minorHAnsi"/>
          <w:sz w:val="16"/>
        </w:rPr>
        <w:t xml:space="preserve">Just look at the numbers. </w:t>
      </w:r>
      <w:r w:rsidRPr="00A8225E">
        <w:rPr>
          <w:rStyle w:val="StyleUnderline"/>
          <w:rFonts w:asciiTheme="minorHAnsi" w:hAnsiTheme="minorHAnsi" w:cstheme="minorHAnsi"/>
        </w:rPr>
        <w:t>From 1400 to 1991, the rate of war deaths worldwide hovered between 5 and 10 deaths per 100,000 people and spiked to 200 deaths per 100,000 during major wars</w:t>
      </w:r>
      <w:r w:rsidRPr="00A8225E">
        <w:rPr>
          <w:rFonts w:asciiTheme="minorHAnsi" w:hAnsiTheme="minorHAnsi" w:cstheme="minorHAnsi"/>
          <w:sz w:val="16"/>
        </w:rPr>
        <w:t xml:space="preserve">. 4 </w:t>
      </w:r>
      <w:r w:rsidRPr="00A8225E">
        <w:rPr>
          <w:rStyle w:val="StyleUnderline"/>
          <w:rFonts w:asciiTheme="minorHAnsi" w:hAnsiTheme="minorHAnsi" w:cstheme="minorHAnsi"/>
        </w:rPr>
        <w:t>After 1991</w:t>
      </w:r>
      <w:r w:rsidRPr="00A8225E">
        <w:rPr>
          <w:rFonts w:asciiTheme="minorHAnsi" w:hAnsiTheme="minorHAnsi" w:cstheme="minorHAnsi"/>
          <w:sz w:val="16"/>
        </w:rPr>
        <w:t xml:space="preserve">, however, </w:t>
      </w:r>
      <w:r w:rsidRPr="00A8225E">
        <w:rPr>
          <w:rStyle w:val="StyleUnderline"/>
          <w:rFonts w:asciiTheme="minorHAnsi" w:hAnsiTheme="minorHAnsi" w:cstheme="minorHAnsi"/>
        </w:rPr>
        <w:t>war death rates dropped to 0.5 deaths per 100,000 people</w:t>
      </w:r>
      <w:r w:rsidRPr="00A8225E">
        <w:rPr>
          <w:rFonts w:asciiTheme="minorHAnsi" w:hAnsiTheme="minorHAnsi" w:cstheme="minorHAnsi"/>
          <w:sz w:val="16"/>
        </w:rPr>
        <w:t xml:space="preserve"> and have stayed there ever since. </w:t>
      </w:r>
      <w:r w:rsidRPr="00EE5D5E">
        <w:rPr>
          <w:rStyle w:val="Emphasis"/>
          <w:rFonts w:asciiTheme="minorHAnsi" w:hAnsiTheme="minorHAnsi" w:cstheme="minorHAnsi"/>
        </w:rPr>
        <w:t xml:space="preserve">Interstate </w:t>
      </w:r>
      <w:r w:rsidRPr="00A8225E">
        <w:rPr>
          <w:rStyle w:val="Emphasis"/>
          <w:rFonts w:asciiTheme="minorHAnsi" w:hAnsiTheme="minorHAnsi" w:cstheme="minorHAnsi"/>
          <w:highlight w:val="green"/>
        </w:rPr>
        <w:t>wars</w:t>
      </w:r>
      <w:r w:rsidRPr="00A8225E">
        <w:rPr>
          <w:rFonts w:asciiTheme="minorHAnsi" w:hAnsiTheme="minorHAnsi" w:cstheme="minorHAnsi"/>
          <w:sz w:val="16"/>
        </w:rPr>
        <w:t xml:space="preserve"> </w:t>
      </w:r>
      <w:r w:rsidRPr="00A8225E">
        <w:rPr>
          <w:rStyle w:val="StyleUnderline"/>
          <w:rFonts w:asciiTheme="minorHAnsi" w:hAnsiTheme="minorHAnsi" w:cstheme="minorHAnsi"/>
        </w:rPr>
        <w:t xml:space="preserve">have </w:t>
      </w:r>
      <w:r w:rsidRPr="00A8225E">
        <w:rPr>
          <w:rStyle w:val="Emphasis"/>
          <w:rFonts w:asciiTheme="minorHAnsi" w:hAnsiTheme="minorHAnsi" w:cstheme="minorHAnsi"/>
          <w:highlight w:val="green"/>
        </w:rPr>
        <w:t>disappeared</w:t>
      </w:r>
      <w:r w:rsidRPr="00A8225E">
        <w:rPr>
          <w:rFonts w:asciiTheme="minorHAnsi" w:hAnsiTheme="minorHAnsi" w:cstheme="minorHAnsi"/>
          <w:sz w:val="16"/>
        </w:rPr>
        <w:t xml:space="preserve"> almost entirely, and </w:t>
      </w:r>
      <w:r w:rsidRPr="00A8225E">
        <w:rPr>
          <w:rStyle w:val="StyleUnderline"/>
          <w:rFonts w:asciiTheme="minorHAnsi" w:hAnsiTheme="minorHAnsi" w:cstheme="minorHAnsi"/>
        </w:rPr>
        <w:t xml:space="preserve">the number of </w:t>
      </w:r>
      <w:r w:rsidRPr="00EE5D5E">
        <w:rPr>
          <w:rStyle w:val="Emphasis"/>
          <w:rFonts w:asciiTheme="minorHAnsi" w:hAnsiTheme="minorHAnsi" w:cstheme="minorHAnsi"/>
        </w:rPr>
        <w:t>civil wars</w:t>
      </w:r>
      <w:r w:rsidRPr="00EE5D5E">
        <w:rPr>
          <w:rStyle w:val="StyleUnderline"/>
          <w:rFonts w:asciiTheme="minorHAnsi" w:hAnsiTheme="minorHAnsi" w:cstheme="minorHAnsi"/>
        </w:rPr>
        <w:t xml:space="preserve"> has declined by </w:t>
      </w:r>
      <w:r w:rsidRPr="00EE5D5E">
        <w:rPr>
          <w:rStyle w:val="Emphasis"/>
          <w:rFonts w:asciiTheme="minorHAnsi" w:hAnsiTheme="minorHAnsi" w:cstheme="minorHAnsi"/>
        </w:rPr>
        <w:t>more than 30 percent</w:t>
      </w:r>
      <w:r w:rsidRPr="00EE5D5E">
        <w:rPr>
          <w:rFonts w:asciiTheme="minorHAnsi" w:hAnsiTheme="minorHAnsi" w:cstheme="minorHAnsi"/>
          <w:sz w:val="16"/>
        </w:rPr>
        <w:t xml:space="preserve">. 5 </w:t>
      </w:r>
      <w:r w:rsidRPr="00EE5D5E">
        <w:rPr>
          <w:rStyle w:val="StyleUnderline"/>
          <w:rFonts w:asciiTheme="minorHAnsi" w:hAnsiTheme="minorHAnsi" w:cstheme="minorHAnsi"/>
        </w:rPr>
        <w:t xml:space="preserve">Meanwhile, the global economy has </w:t>
      </w:r>
      <w:r w:rsidRPr="00EE5D5E">
        <w:rPr>
          <w:rStyle w:val="Emphasis"/>
          <w:rFonts w:asciiTheme="minorHAnsi" w:hAnsiTheme="minorHAnsi" w:cstheme="minorHAnsi"/>
        </w:rPr>
        <w:t>quadrupled</w:t>
      </w:r>
      <w:r w:rsidRPr="00EE5D5E">
        <w:rPr>
          <w:rStyle w:val="StyleUnderline"/>
          <w:rFonts w:asciiTheme="minorHAnsi" w:hAnsiTheme="minorHAnsi" w:cstheme="minorHAnsi"/>
        </w:rPr>
        <w:t xml:space="preserve"> in size, creating more wealth between 1991 and 2018 than in all prior human history combined</w:t>
      </w:r>
      <w:r w:rsidRPr="00EE5D5E">
        <w:rPr>
          <w:rFonts w:asciiTheme="minorHAnsi" w:hAnsiTheme="minorHAnsi" w:cstheme="minorHAnsi"/>
          <w:sz w:val="16"/>
        </w:rPr>
        <w:t xml:space="preserve">. 6 </w:t>
      </w:r>
    </w:p>
    <w:p w14:paraId="4F2C13B1" w14:textId="77777777" w:rsidR="00EB3EE2" w:rsidRPr="00EE5D5E" w:rsidRDefault="00EB3EE2" w:rsidP="00EB3EE2">
      <w:pPr>
        <w:rPr>
          <w:rFonts w:asciiTheme="minorHAnsi" w:hAnsiTheme="minorHAnsi" w:cstheme="minorHAnsi"/>
          <w:sz w:val="16"/>
        </w:rPr>
      </w:pPr>
      <w:r w:rsidRPr="00EE5D5E">
        <w:rPr>
          <w:rStyle w:val="StyleUnderline"/>
          <w:rFonts w:asciiTheme="minorHAnsi" w:hAnsiTheme="minorHAnsi" w:cstheme="minorHAnsi"/>
        </w:rPr>
        <w:t>What explains this unprecedented outbreak of peace and prosperity?</w:t>
      </w:r>
      <w:r w:rsidRPr="00EE5D5E">
        <w:rPr>
          <w:rFonts w:asciiTheme="minorHAnsi" w:hAnsiTheme="minorHAnsi" w:cstheme="minorHAnsi"/>
          <w:sz w:val="16"/>
        </w:rPr>
        <w:t xml:space="preserve"> </w:t>
      </w:r>
      <w:r w:rsidRPr="00EE5D5E">
        <w:rPr>
          <w:rStyle w:val="StyleUnderline"/>
          <w:rFonts w:asciiTheme="minorHAnsi" w:hAnsiTheme="minorHAnsi" w:cstheme="minorHAnsi"/>
        </w:rPr>
        <w:t>Some</w:t>
      </w:r>
      <w:r w:rsidRPr="00EE5D5E">
        <w:rPr>
          <w:rFonts w:asciiTheme="minorHAnsi" w:hAnsiTheme="minorHAnsi" w:cstheme="minorHAnsi"/>
          <w:sz w:val="16"/>
        </w:rPr>
        <w:t xml:space="preserve"> scholars </w:t>
      </w:r>
      <w:r w:rsidRPr="00EE5D5E">
        <w:rPr>
          <w:rStyle w:val="StyleUnderline"/>
          <w:rFonts w:asciiTheme="minorHAnsi" w:hAnsiTheme="minorHAnsi" w:cstheme="minorHAnsi"/>
        </w:rPr>
        <w:t>attribute it to</w:t>
      </w:r>
      <w:r w:rsidRPr="00EE5D5E">
        <w:rPr>
          <w:rFonts w:asciiTheme="minorHAnsi" w:hAnsiTheme="minorHAnsi" w:cstheme="minorHAnsi"/>
          <w:sz w:val="16"/>
        </w:rPr>
        <w:t xml:space="preserve"> advances in communications </w:t>
      </w:r>
      <w:r w:rsidRPr="00EE5D5E">
        <w:rPr>
          <w:rStyle w:val="StyleUnderline"/>
          <w:rFonts w:asciiTheme="minorHAnsi" w:hAnsiTheme="minorHAnsi" w:cstheme="minorHAnsi"/>
        </w:rPr>
        <w:t>technology</w:t>
      </w:r>
      <w:r w:rsidRPr="00EE5D5E">
        <w:rPr>
          <w:rFonts w:asciiTheme="minorHAnsi" w:hAnsiTheme="minorHAnsi" w:cstheme="minorHAnsi"/>
          <w:sz w:val="16"/>
        </w:rPr>
        <w:t xml:space="preserve">, from the printing press to the telegraph to the Internet, which supposedly spread empathy around the globe and caused entire nations to place a higher value on human life. 7 </w:t>
      </w:r>
    </w:p>
    <w:p w14:paraId="68FC3FF2" w14:textId="77777777" w:rsidR="00EB3EE2" w:rsidRPr="00EE5D5E" w:rsidRDefault="00EB3EE2" w:rsidP="00EB3EE2">
      <w:pPr>
        <w:rPr>
          <w:rFonts w:asciiTheme="minorHAnsi" w:hAnsiTheme="minorHAnsi" w:cstheme="minorHAnsi"/>
          <w:sz w:val="16"/>
        </w:rPr>
      </w:pPr>
      <w:r w:rsidRPr="00EE5D5E">
        <w:rPr>
          <w:rStyle w:val="StyleUnderline"/>
          <w:rFonts w:asciiTheme="minorHAnsi" w:hAnsiTheme="minorHAnsi" w:cstheme="minorHAnsi"/>
        </w:rPr>
        <w:t>Such explanations are appealing, because they play on our natural desire to believe in</w:t>
      </w:r>
      <w:r w:rsidRPr="00EE5D5E">
        <w:rPr>
          <w:rFonts w:asciiTheme="minorHAnsi" w:hAnsiTheme="minorHAnsi" w:cstheme="minorHAnsi"/>
          <w:sz w:val="16"/>
        </w:rPr>
        <w:t xml:space="preserve"> human </w:t>
      </w:r>
      <w:r w:rsidRPr="00EE5D5E">
        <w:rPr>
          <w:rStyle w:val="StyleUnderline"/>
          <w:rFonts w:asciiTheme="minorHAnsi" w:hAnsiTheme="minorHAnsi" w:cstheme="minorHAnsi"/>
        </w:rPr>
        <w:t>progress, but are they convincing?</w:t>
      </w:r>
      <w:r w:rsidRPr="00EE5D5E">
        <w:rPr>
          <w:rFonts w:asciiTheme="minorHAnsi" w:hAnsiTheme="minorHAnsi" w:cstheme="minorHAnsi"/>
          <w:sz w:val="16"/>
        </w:rPr>
        <w:t xml:space="preserve"> </w:t>
      </w:r>
      <w:r w:rsidRPr="00EE5D5E">
        <w:rPr>
          <w:rStyle w:val="StyleUnderline"/>
          <w:rFonts w:asciiTheme="minorHAnsi" w:hAnsiTheme="minorHAnsi" w:cstheme="minorHAnsi"/>
        </w:rPr>
        <w:t xml:space="preserve">Did humans suddenly become 10 to </w:t>
      </w:r>
      <w:r w:rsidRPr="00EE5D5E">
        <w:rPr>
          <w:rStyle w:val="Emphasis"/>
          <w:rFonts w:asciiTheme="minorHAnsi" w:hAnsiTheme="minorHAnsi" w:cstheme="minorHAnsi"/>
        </w:rPr>
        <w:t>20 times less violent</w:t>
      </w:r>
      <w:r w:rsidRPr="00EE5D5E">
        <w:rPr>
          <w:rStyle w:val="StyleUnderline"/>
          <w:rFonts w:asciiTheme="minorHAnsi" w:hAnsiTheme="minorHAnsi" w:cstheme="minorHAnsi"/>
        </w:rPr>
        <w:t xml:space="preserve"> and cruel in 1991?</w:t>
      </w:r>
      <w:r w:rsidRPr="00EE5D5E">
        <w:rPr>
          <w:rFonts w:asciiTheme="minorHAnsi" w:hAnsiTheme="minorHAnsi" w:cstheme="minorHAnsi"/>
          <w:sz w:val="16"/>
        </w:rPr>
        <w:t xml:space="preserve"> </w:t>
      </w:r>
      <w:r w:rsidRPr="00EE5D5E">
        <w:rPr>
          <w:rStyle w:val="StyleUnderline"/>
          <w:rFonts w:asciiTheme="minorHAnsi" w:hAnsiTheme="minorHAnsi" w:cstheme="minorHAnsi"/>
        </w:rPr>
        <w:t xml:space="preserve">Are we orders of magnitude more noble and kind than our grandparents? Has social media made us more empathetic? </w:t>
      </w:r>
      <w:r w:rsidRPr="00EE5D5E">
        <w:rPr>
          <w:rStyle w:val="Emphasis"/>
          <w:rFonts w:asciiTheme="minorHAnsi" w:hAnsiTheme="minorHAnsi" w:cstheme="minorHAnsi"/>
        </w:rPr>
        <w:t>Of course not</w:t>
      </w:r>
      <w:r w:rsidRPr="00EE5D5E">
        <w:rPr>
          <w:rStyle w:val="StyleUnderline"/>
          <w:rFonts w:asciiTheme="minorHAnsi" w:hAnsiTheme="minorHAnsi" w:cstheme="minorHAnsi"/>
        </w:rPr>
        <w:t xml:space="preserve">, which is why the </w:t>
      </w:r>
      <w:r w:rsidRPr="00EE5D5E">
        <w:rPr>
          <w:rStyle w:val="Emphasis"/>
          <w:rFonts w:asciiTheme="minorHAnsi" w:hAnsiTheme="minorHAnsi" w:cstheme="minorHAnsi"/>
        </w:rPr>
        <w:t>dramatic decline in warfare after 1991</w:t>
      </w:r>
      <w:r w:rsidRPr="00EE5D5E">
        <w:rPr>
          <w:rStyle w:val="StyleUnderline"/>
          <w:rFonts w:asciiTheme="minorHAnsi" w:hAnsiTheme="minorHAnsi" w:cstheme="minorHAnsi"/>
        </w:rPr>
        <w:t xml:space="preserve"> is </w:t>
      </w:r>
      <w:r w:rsidRPr="00EE5D5E">
        <w:rPr>
          <w:rStyle w:val="Emphasis"/>
          <w:rFonts w:asciiTheme="minorHAnsi" w:hAnsiTheme="minorHAnsi" w:cstheme="minorHAnsi"/>
        </w:rPr>
        <w:t>better explained</w:t>
      </w:r>
      <w:r w:rsidRPr="00EE5D5E">
        <w:rPr>
          <w:rStyle w:val="StyleUnderline"/>
          <w:rFonts w:asciiTheme="minorHAnsi" w:hAnsiTheme="minorHAnsi" w:cstheme="minorHAnsi"/>
        </w:rPr>
        <w:t xml:space="preserve"> by </w:t>
      </w:r>
      <w:r w:rsidRPr="00EE5D5E">
        <w:rPr>
          <w:rStyle w:val="Emphasis"/>
          <w:rFonts w:asciiTheme="minorHAnsi" w:hAnsiTheme="minorHAnsi" w:cstheme="minorHAnsi"/>
        </w:rPr>
        <w:t>geopolitics than sociology</w:t>
      </w:r>
      <w:r w:rsidRPr="00EE5D5E">
        <w:rPr>
          <w:rFonts w:asciiTheme="minorHAnsi" w:hAnsiTheme="minorHAnsi" w:cstheme="minorHAnsi"/>
          <w:sz w:val="16"/>
        </w:rPr>
        <w:t xml:space="preserve">. 8 </w:t>
      </w:r>
    </w:p>
    <w:p w14:paraId="302E0E2B" w14:textId="77777777" w:rsidR="00EB3EE2" w:rsidRPr="00A8225E" w:rsidRDefault="00EB3EE2" w:rsidP="00EB3EE2">
      <w:pPr>
        <w:rPr>
          <w:rFonts w:asciiTheme="minorHAnsi" w:hAnsiTheme="minorHAnsi" w:cstheme="minorHAnsi"/>
          <w:sz w:val="16"/>
        </w:rPr>
      </w:pPr>
      <w:r w:rsidRPr="00EE5D5E">
        <w:rPr>
          <w:rStyle w:val="StyleUnderline"/>
          <w:rFonts w:asciiTheme="minorHAnsi" w:hAnsiTheme="minorHAnsi" w:cstheme="minorHAnsi"/>
        </w:rPr>
        <w:t>The collapse of the Soviet Union not only ended the Cold War and rel</w:t>
      </w:r>
      <w:r w:rsidRPr="00A8225E">
        <w:rPr>
          <w:rStyle w:val="StyleUnderline"/>
          <w:rFonts w:asciiTheme="minorHAnsi" w:hAnsiTheme="minorHAnsi" w:cstheme="minorHAnsi"/>
        </w:rPr>
        <w:t>ated proxy ﬁghting, it</w:t>
      </w:r>
      <w:r w:rsidRPr="00A8225E">
        <w:rPr>
          <w:rFonts w:asciiTheme="minorHAnsi" w:hAnsiTheme="minorHAnsi" w:cstheme="minorHAnsi"/>
          <w:sz w:val="16"/>
        </w:rPr>
        <w:t xml:space="preserve"> also </w:t>
      </w:r>
      <w:r w:rsidRPr="00A8225E">
        <w:rPr>
          <w:rStyle w:val="StyleUnderline"/>
          <w:rFonts w:asciiTheme="minorHAnsi" w:hAnsiTheme="minorHAnsi" w:cstheme="minorHAnsi"/>
        </w:rPr>
        <w:t xml:space="preserve">opened up </w:t>
      </w:r>
      <w:r w:rsidRPr="00A8225E">
        <w:rPr>
          <w:rStyle w:val="Emphasis"/>
          <w:rFonts w:asciiTheme="minorHAnsi" w:hAnsiTheme="minorHAnsi" w:cstheme="minorHAnsi"/>
        </w:rPr>
        <w:t>large swathes of the world to democracy</w:t>
      </w:r>
      <w:r w:rsidRPr="00A8225E">
        <w:rPr>
          <w:rFonts w:asciiTheme="minorHAnsi" w:hAnsiTheme="minorHAnsi" w:cstheme="minorHAnsi"/>
          <w:sz w:val="16"/>
        </w:rPr>
        <w:t xml:space="preserve">, </w:t>
      </w:r>
      <w:r w:rsidRPr="00A8225E">
        <w:rPr>
          <w:rStyle w:val="Emphasis"/>
          <w:rFonts w:asciiTheme="minorHAnsi" w:hAnsiTheme="minorHAnsi" w:cstheme="minorHAnsi"/>
        </w:rPr>
        <w:t>international commerce</w:t>
      </w:r>
      <w:r w:rsidRPr="00A8225E">
        <w:rPr>
          <w:rStyle w:val="StyleUnderline"/>
          <w:rFonts w:asciiTheme="minorHAnsi" w:hAnsiTheme="minorHAnsi" w:cstheme="minorHAnsi"/>
        </w:rPr>
        <w:t xml:space="preserve">, and </w:t>
      </w:r>
      <w:r w:rsidRPr="00A8225E">
        <w:rPr>
          <w:rStyle w:val="Emphasis"/>
          <w:rFonts w:asciiTheme="minorHAnsi" w:hAnsiTheme="minorHAnsi" w:cstheme="minorHAnsi"/>
        </w:rPr>
        <w:t>peacekeeping forces</w:t>
      </w:r>
      <w:r w:rsidRPr="00A8225E">
        <w:rPr>
          <w:rFonts w:asciiTheme="minorHAnsi" w:hAnsiTheme="minorHAnsi" w:cstheme="minorHAnsi"/>
          <w:sz w:val="16"/>
        </w:rPr>
        <w:t>—</w:t>
      </w:r>
      <w:r w:rsidRPr="00A8225E">
        <w:rPr>
          <w:rStyle w:val="StyleUnderline"/>
          <w:rFonts w:asciiTheme="minorHAnsi" w:hAnsiTheme="minorHAnsi" w:cstheme="minorHAnsi"/>
        </w:rPr>
        <w:t xml:space="preserve">all of which surged after 1991 and further </w:t>
      </w:r>
      <w:r w:rsidRPr="00A8225E">
        <w:rPr>
          <w:rStyle w:val="Emphasis"/>
          <w:rFonts w:asciiTheme="minorHAnsi" w:hAnsiTheme="minorHAnsi" w:cstheme="minorHAnsi"/>
        </w:rPr>
        <w:t>dampened conﬂict</w:t>
      </w:r>
      <w:r w:rsidRPr="00A8225E">
        <w:rPr>
          <w:rFonts w:asciiTheme="minorHAnsi" w:hAnsiTheme="minorHAnsi" w:cstheme="minorHAnsi"/>
          <w:sz w:val="16"/>
        </w:rPr>
        <w:t xml:space="preserve">. 9 </w:t>
      </w:r>
      <w:r w:rsidRPr="00A8225E">
        <w:rPr>
          <w:rStyle w:val="StyleUnderline"/>
          <w:rFonts w:asciiTheme="minorHAnsi" w:hAnsiTheme="minorHAnsi" w:cstheme="minorHAnsi"/>
          <w:highlight w:val="green"/>
        </w:rPr>
        <w:t xml:space="preserve">Faced with </w:t>
      </w:r>
      <w:r w:rsidRPr="00A8225E">
        <w:rPr>
          <w:rStyle w:val="Emphasis"/>
          <w:rFonts w:asciiTheme="minorHAnsi" w:hAnsiTheme="minorHAnsi" w:cstheme="minorHAnsi"/>
          <w:highlight w:val="green"/>
        </w:rPr>
        <w:t>overwhelming U.S.</w:t>
      </w:r>
      <w:r w:rsidRPr="00A8225E">
        <w:rPr>
          <w:rStyle w:val="Emphasis"/>
          <w:rFonts w:asciiTheme="minorHAnsi" w:hAnsiTheme="minorHAnsi" w:cstheme="minorHAnsi"/>
        </w:rPr>
        <w:t xml:space="preserve"> economic and </w:t>
      </w:r>
      <w:r w:rsidRPr="00A8225E">
        <w:rPr>
          <w:rStyle w:val="Emphasis"/>
          <w:rFonts w:asciiTheme="minorHAnsi" w:hAnsiTheme="minorHAnsi" w:cstheme="minorHAnsi"/>
          <w:highlight w:val="green"/>
        </w:rPr>
        <w:t>military might</w:t>
      </w:r>
      <w:r w:rsidRPr="00A8225E">
        <w:rPr>
          <w:rStyle w:val="StyleUnderline"/>
          <w:rFonts w:asciiTheme="minorHAnsi" w:hAnsiTheme="minorHAnsi" w:cstheme="minorHAnsi"/>
        </w:rPr>
        <w:t xml:space="preserve">, most </w:t>
      </w:r>
      <w:r w:rsidRPr="00A8225E">
        <w:rPr>
          <w:rStyle w:val="StyleUnderline"/>
          <w:rFonts w:asciiTheme="minorHAnsi" w:hAnsiTheme="minorHAnsi" w:cstheme="minorHAnsi"/>
          <w:highlight w:val="green"/>
        </w:rPr>
        <w:t>countries</w:t>
      </w:r>
      <w:r w:rsidRPr="00A8225E">
        <w:rPr>
          <w:rStyle w:val="StyleUnderline"/>
          <w:rFonts w:asciiTheme="minorHAnsi" w:hAnsiTheme="minorHAnsi" w:cstheme="minorHAnsi"/>
        </w:rPr>
        <w:t xml:space="preserve"> have </w:t>
      </w:r>
      <w:r w:rsidRPr="00A8225E">
        <w:rPr>
          <w:rStyle w:val="StyleUnderline"/>
          <w:rFonts w:asciiTheme="minorHAnsi" w:hAnsiTheme="minorHAnsi" w:cstheme="minorHAnsi"/>
          <w:highlight w:val="green"/>
        </w:rPr>
        <w:t xml:space="preserve">decided to </w:t>
      </w:r>
      <w:r w:rsidRPr="00A8225E">
        <w:rPr>
          <w:rStyle w:val="Emphasis"/>
          <w:rFonts w:asciiTheme="minorHAnsi" w:hAnsiTheme="minorHAnsi" w:cstheme="minorHAnsi"/>
          <w:highlight w:val="green"/>
        </w:rPr>
        <w:t>work with</w:t>
      </w:r>
      <w:r w:rsidRPr="00A8225E">
        <w:rPr>
          <w:rStyle w:val="Emphasis"/>
          <w:rFonts w:asciiTheme="minorHAnsi" w:hAnsiTheme="minorHAnsi" w:cstheme="minorHAnsi"/>
        </w:rPr>
        <w:t>in</w:t>
      </w:r>
      <w:r w:rsidRPr="00A8225E">
        <w:rPr>
          <w:rStyle w:val="StyleUnderline"/>
          <w:rFonts w:asciiTheme="minorHAnsi" w:hAnsiTheme="minorHAnsi" w:cstheme="minorHAnsi"/>
        </w:rPr>
        <w:t xml:space="preserve"> the </w:t>
      </w:r>
      <w:r w:rsidRPr="00A8225E">
        <w:rPr>
          <w:rStyle w:val="StyleUnderline"/>
          <w:rFonts w:asciiTheme="minorHAnsi" w:hAnsiTheme="minorHAnsi" w:cstheme="minorHAnsi"/>
          <w:highlight w:val="green"/>
        </w:rPr>
        <w:t>America</w:t>
      </w:r>
      <w:r w:rsidRPr="00A8225E">
        <w:rPr>
          <w:rStyle w:val="StyleUnderline"/>
          <w:rFonts w:asciiTheme="minorHAnsi" w:hAnsiTheme="minorHAnsi" w:cstheme="minorHAnsi"/>
        </w:rPr>
        <w:t xml:space="preserve">n-led liberal order </w:t>
      </w:r>
      <w:r w:rsidRPr="00A8225E">
        <w:rPr>
          <w:rStyle w:val="StyleUnderline"/>
          <w:rFonts w:asciiTheme="minorHAnsi" w:hAnsiTheme="minorHAnsi" w:cstheme="minorHAnsi"/>
          <w:highlight w:val="green"/>
        </w:rPr>
        <w:t>rather than ﬁght</w:t>
      </w:r>
      <w:r w:rsidRPr="00A8225E">
        <w:rPr>
          <w:rStyle w:val="StyleUnderline"/>
          <w:rFonts w:asciiTheme="minorHAnsi" w:hAnsiTheme="minorHAnsi" w:cstheme="minorHAnsi"/>
        </w:rPr>
        <w:t xml:space="preserve"> to overturn it</w:t>
      </w:r>
      <w:r w:rsidRPr="00A8225E">
        <w:rPr>
          <w:rFonts w:asciiTheme="minorHAnsi" w:hAnsiTheme="minorHAnsi" w:cstheme="minorHAnsi"/>
          <w:sz w:val="16"/>
        </w:rPr>
        <w:t xml:space="preserve">. 10 As of 2018, </w:t>
      </w:r>
      <w:r w:rsidRPr="00A8225E">
        <w:rPr>
          <w:rStyle w:val="StyleUnderline"/>
          <w:rFonts w:asciiTheme="minorHAnsi" w:hAnsiTheme="minorHAnsi" w:cstheme="minorHAnsi"/>
        </w:rPr>
        <w:t xml:space="preserve">nearly seventy countries have joined the U.S. alliance network—a Kantian community in which </w:t>
      </w:r>
      <w:r w:rsidRPr="00A8225E">
        <w:rPr>
          <w:rStyle w:val="Emphasis"/>
          <w:rFonts w:asciiTheme="minorHAnsi" w:hAnsiTheme="minorHAnsi" w:cstheme="minorHAnsi"/>
        </w:rPr>
        <w:t>war is unthinkable</w:t>
      </w:r>
      <w:r w:rsidRPr="00A8225E">
        <w:rPr>
          <w:rFonts w:asciiTheme="minorHAnsi" w:hAnsiTheme="minorHAnsi" w:cstheme="minorHAnsi"/>
          <w:sz w:val="16"/>
        </w:rPr>
        <w:t>—</w:t>
      </w:r>
      <w:r w:rsidRPr="00A8225E">
        <w:rPr>
          <w:rStyle w:val="StyleUnderline"/>
          <w:rFonts w:asciiTheme="minorHAnsi" w:hAnsiTheme="minorHAnsi" w:cstheme="minorHAnsi"/>
        </w:rPr>
        <w:t>and even the two main challengers to this community, China and Russia, begrudgingly participate in the institutions of the liberal order</w:t>
      </w:r>
      <w:r w:rsidRPr="00A8225E">
        <w:rPr>
          <w:rFonts w:asciiTheme="minorHAnsi" w:hAnsiTheme="minorHAnsi" w:cstheme="minorHAnsi"/>
          <w:sz w:val="16"/>
        </w:rPr>
        <w:t xml:space="preserve"> (e.g., the UN, the WTO, the IMF, World Bank, and the G-20), </w:t>
      </w:r>
      <w:r w:rsidRPr="00A8225E">
        <w:rPr>
          <w:rStyle w:val="StyleUnderline"/>
          <w:rFonts w:asciiTheme="minorHAnsi" w:hAnsiTheme="minorHAnsi" w:cstheme="minorHAnsi"/>
        </w:rPr>
        <w:t>engage in commerce with the United States and its allies, and contribute to international peacekeeping missions</w:t>
      </w:r>
      <w:r w:rsidRPr="00A8225E">
        <w:rPr>
          <w:rFonts w:asciiTheme="minorHAnsi" w:hAnsiTheme="minorHAnsi" w:cstheme="minorHAnsi"/>
          <w:sz w:val="16"/>
        </w:rPr>
        <w:t>. 11 History may not have ended in 1991, but it clearly changed in profound ways—and mostly for the better.</w:t>
      </w:r>
    </w:p>
    <w:p w14:paraId="71E246A2" w14:textId="77777777" w:rsidR="00EB3EE2" w:rsidRPr="00A21577" w:rsidRDefault="00EB3EE2" w:rsidP="00EB3EE2"/>
    <w:p w14:paraId="10BCABD7" w14:textId="77777777" w:rsidR="00EB3EE2" w:rsidRDefault="00EB3EE2" w:rsidP="00EB3EE2">
      <w:pPr>
        <w:pStyle w:val="Heading2"/>
      </w:pPr>
      <w:r>
        <w:t>K</w:t>
      </w:r>
    </w:p>
    <w:p w14:paraId="31191BAB" w14:textId="77777777" w:rsidR="00EB3EE2" w:rsidRPr="00BE47F8" w:rsidRDefault="00EB3EE2" w:rsidP="00EB3EE2">
      <w:pPr>
        <w:pStyle w:val="Heading3"/>
      </w:pPr>
      <w:r>
        <w:t>State Good---1AR</w:t>
      </w:r>
    </w:p>
    <w:p w14:paraId="2B472A51" w14:textId="77777777" w:rsidR="00EB3EE2" w:rsidRDefault="00EB3EE2" w:rsidP="00EB3EE2">
      <w:pPr>
        <w:pStyle w:val="Analytic"/>
      </w:pPr>
    </w:p>
    <w:p w14:paraId="642F2BEE" w14:textId="77777777" w:rsidR="00EB3EE2" w:rsidRPr="004839B8" w:rsidRDefault="00EB3EE2" w:rsidP="00EB3EE2">
      <w:pPr>
        <w:pStyle w:val="Heading4"/>
        <w:rPr>
          <w:rFonts w:cs="Arial"/>
        </w:rPr>
      </w:pPr>
      <w:r w:rsidRPr="004839B8">
        <w:rPr>
          <w:rFonts w:cs="Arial"/>
        </w:rPr>
        <w:t xml:space="preserve">Disabled activists have </w:t>
      </w:r>
      <w:r w:rsidRPr="004839B8">
        <w:rPr>
          <w:rFonts w:cs="Arial"/>
          <w:u w:val="single"/>
        </w:rPr>
        <w:t>responded</w:t>
      </w:r>
      <w:r w:rsidRPr="004839B8">
        <w:rPr>
          <w:rFonts w:cs="Arial"/>
        </w:rPr>
        <w:t xml:space="preserve"> to Trump through </w:t>
      </w:r>
      <w:r w:rsidRPr="004839B8">
        <w:rPr>
          <w:rFonts w:cs="Arial"/>
          <w:u w:val="single"/>
        </w:rPr>
        <w:t>mass mobilization</w:t>
      </w:r>
      <w:r w:rsidRPr="004839B8">
        <w:rPr>
          <w:rFonts w:cs="Arial"/>
        </w:rPr>
        <w:t xml:space="preserve"> in defense of political goals --- claims of ontological exclusion </w:t>
      </w:r>
      <w:r w:rsidRPr="004839B8">
        <w:rPr>
          <w:rFonts w:cs="Arial"/>
          <w:u w:val="single"/>
        </w:rPr>
        <w:t>flatten</w:t>
      </w:r>
      <w:r w:rsidRPr="004839B8">
        <w:rPr>
          <w:rFonts w:cs="Arial"/>
        </w:rPr>
        <w:t xml:space="preserve"> individual orientations, and are </w:t>
      </w:r>
      <w:r w:rsidRPr="004839B8">
        <w:rPr>
          <w:rFonts w:cs="Arial"/>
          <w:u w:val="single"/>
        </w:rPr>
        <w:t>profoundly depoliticizing</w:t>
      </w:r>
      <w:r w:rsidRPr="004839B8">
        <w:rPr>
          <w:rFonts w:cs="Arial"/>
        </w:rPr>
        <w:t xml:space="preserve"> </w:t>
      </w:r>
    </w:p>
    <w:p w14:paraId="00B546BF" w14:textId="77777777" w:rsidR="00EB3EE2" w:rsidRPr="004839B8" w:rsidRDefault="00EB3EE2" w:rsidP="00EB3EE2">
      <w:pPr>
        <w:rPr>
          <w:rStyle w:val="Style13ptBold"/>
          <w:u w:val="single"/>
        </w:rPr>
      </w:pPr>
      <w:r w:rsidRPr="004839B8">
        <w:rPr>
          <w:rStyle w:val="Style13ptBold"/>
          <w:u w:val="single"/>
        </w:rPr>
        <w:t xml:space="preserve">Abrams 18 </w:t>
      </w:r>
    </w:p>
    <w:p w14:paraId="4567B579" w14:textId="77777777" w:rsidR="00EB3EE2" w:rsidRPr="004839B8" w:rsidRDefault="00EB3EE2" w:rsidP="00EB3EE2">
      <w:r w:rsidRPr="004839B8">
        <w:t>Abigail Abrams, Politics writer for TIME, “'Our Lives Are at Stake.' How Donald Trump Inadvertently Sparked a New Disability Rights Movement,” TIME. February 26, 2018</w:t>
      </w:r>
      <w:r>
        <w:t>. http://time.com/5168472/disability-activism-trump/</w:t>
      </w:r>
    </w:p>
    <w:p w14:paraId="36A9C39E" w14:textId="77777777" w:rsidR="00EB3EE2" w:rsidRPr="009372F3" w:rsidRDefault="00EB3EE2" w:rsidP="00EB3EE2">
      <w:pPr>
        <w:rPr>
          <w:sz w:val="16"/>
        </w:rPr>
      </w:pPr>
      <w:r w:rsidRPr="009372F3">
        <w:rPr>
          <w:sz w:val="16"/>
        </w:rPr>
        <w:t xml:space="preserve">One day last March, </w:t>
      </w:r>
      <w:r w:rsidRPr="004839B8">
        <w:rPr>
          <w:rStyle w:val="StyleUnderline"/>
        </w:rPr>
        <w:t>Kings</w:t>
      </w:r>
      <w:r w:rsidRPr="009372F3">
        <w:rPr>
          <w:sz w:val="16"/>
        </w:rPr>
        <w:t xml:space="preserve"> Floyd’s boss came into work and asked if she’d like to get arrested.</w:t>
      </w:r>
    </w:p>
    <w:p w14:paraId="29C24F7A" w14:textId="77777777" w:rsidR="00EB3EE2" w:rsidRPr="009372F3" w:rsidRDefault="00EB3EE2" w:rsidP="00EB3EE2">
      <w:pPr>
        <w:rPr>
          <w:sz w:val="16"/>
        </w:rPr>
      </w:pPr>
      <w:r w:rsidRPr="009372F3">
        <w:rPr>
          <w:sz w:val="16"/>
        </w:rPr>
        <w:t xml:space="preserve">At first Floyd, 23, did a double take. </w:t>
      </w:r>
      <w:r w:rsidRPr="0078572C">
        <w:rPr>
          <w:rStyle w:val="StyleUnderline"/>
          <w:highlight w:val="green"/>
        </w:rPr>
        <w:t>Floyd has</w:t>
      </w:r>
      <w:r w:rsidRPr="004839B8">
        <w:rPr>
          <w:rStyle w:val="StyleUnderline"/>
        </w:rPr>
        <w:t xml:space="preserve"> muscular dystrophy and worked at an organization that advocates for people with </w:t>
      </w:r>
      <w:r w:rsidRPr="0078572C">
        <w:rPr>
          <w:rStyle w:val="StyleUnderline"/>
          <w:highlight w:val="green"/>
        </w:rPr>
        <w:t>disabilities, but had never been</w:t>
      </w:r>
      <w:r w:rsidRPr="004839B8">
        <w:rPr>
          <w:rStyle w:val="StyleUnderline"/>
        </w:rPr>
        <w:t xml:space="preserve"> very </w:t>
      </w:r>
      <w:r w:rsidRPr="0078572C">
        <w:rPr>
          <w:rStyle w:val="StyleUnderline"/>
          <w:highlight w:val="green"/>
        </w:rPr>
        <w:t>political</w:t>
      </w:r>
      <w:r w:rsidRPr="009372F3">
        <w:rPr>
          <w:sz w:val="16"/>
        </w:rPr>
        <w:t xml:space="preserve">. But </w:t>
      </w:r>
      <w:r w:rsidRPr="0078572C">
        <w:rPr>
          <w:rStyle w:val="StyleUnderline"/>
          <w:highlight w:val="green"/>
        </w:rPr>
        <w:t>when she learned about the Republican</w:t>
      </w:r>
      <w:r w:rsidRPr="004839B8">
        <w:rPr>
          <w:rStyle w:val="StyleUnderline"/>
        </w:rPr>
        <w:t xml:space="preserve"> health care bill that would </w:t>
      </w:r>
      <w:r w:rsidRPr="0078572C">
        <w:rPr>
          <w:rStyle w:val="StyleUnderline"/>
          <w:highlight w:val="green"/>
        </w:rPr>
        <w:t>repeal</w:t>
      </w:r>
      <w:r w:rsidRPr="004839B8">
        <w:rPr>
          <w:rStyle w:val="StyleUnderline"/>
        </w:rPr>
        <w:t xml:space="preserve"> parts </w:t>
      </w:r>
      <w:r w:rsidRPr="0078572C">
        <w:rPr>
          <w:rStyle w:val="StyleUnderline"/>
          <w:highlight w:val="green"/>
        </w:rPr>
        <w:t>of the</w:t>
      </w:r>
      <w:r w:rsidRPr="004839B8">
        <w:rPr>
          <w:rStyle w:val="StyleUnderline"/>
        </w:rPr>
        <w:t xml:space="preserve"> </w:t>
      </w:r>
      <w:r w:rsidRPr="0078572C">
        <w:rPr>
          <w:rStyle w:val="StyleUnderline"/>
          <w:highlight w:val="green"/>
        </w:rPr>
        <w:t>A</w:t>
      </w:r>
      <w:r w:rsidRPr="004839B8">
        <w:rPr>
          <w:rStyle w:val="StyleUnderline"/>
        </w:rPr>
        <w:t xml:space="preserve">ffordable </w:t>
      </w:r>
      <w:r w:rsidRPr="0078572C">
        <w:rPr>
          <w:rStyle w:val="StyleUnderline"/>
          <w:highlight w:val="green"/>
        </w:rPr>
        <w:t>C</w:t>
      </w:r>
      <w:r w:rsidRPr="004839B8">
        <w:rPr>
          <w:rStyle w:val="StyleUnderline"/>
        </w:rPr>
        <w:t xml:space="preserve">are </w:t>
      </w:r>
      <w:r w:rsidRPr="0078572C">
        <w:rPr>
          <w:rStyle w:val="StyleUnderline"/>
          <w:highlight w:val="green"/>
        </w:rPr>
        <w:t>A</w:t>
      </w:r>
      <w:r w:rsidRPr="004839B8">
        <w:rPr>
          <w:rStyle w:val="StyleUnderline"/>
        </w:rPr>
        <w:t>c</w:t>
      </w:r>
      <w:r w:rsidRPr="009372F3">
        <w:rPr>
          <w:sz w:val="16"/>
        </w:rPr>
        <w:t xml:space="preserve">t and make cuts to Medicaid, </w:t>
      </w:r>
      <w:r w:rsidRPr="0078572C">
        <w:rPr>
          <w:rStyle w:val="Emphasis"/>
          <w:highlight w:val="green"/>
        </w:rPr>
        <w:t>she decided to</w:t>
      </w:r>
      <w:r w:rsidRPr="004839B8">
        <w:rPr>
          <w:rStyle w:val="Emphasis"/>
        </w:rPr>
        <w:t xml:space="preserve"> join more than 50 disability-rights activists in a </w:t>
      </w:r>
      <w:r w:rsidRPr="0078572C">
        <w:rPr>
          <w:rStyle w:val="Emphasis"/>
          <w:highlight w:val="green"/>
        </w:rPr>
        <w:t>protest in the</w:t>
      </w:r>
      <w:r w:rsidRPr="004839B8">
        <w:rPr>
          <w:rStyle w:val="Emphasis"/>
        </w:rPr>
        <w:t xml:space="preserve"> </w:t>
      </w:r>
      <w:r w:rsidRPr="0078572C">
        <w:rPr>
          <w:rStyle w:val="Emphasis"/>
          <w:highlight w:val="green"/>
        </w:rPr>
        <w:t>Capitol</w:t>
      </w:r>
      <w:r w:rsidRPr="004839B8">
        <w:rPr>
          <w:rStyle w:val="Emphasis"/>
        </w:rPr>
        <w:t xml:space="preserve"> Rotunda</w:t>
      </w:r>
      <w:r w:rsidRPr="009372F3">
        <w:rPr>
          <w:sz w:val="16"/>
        </w:rPr>
        <w:t>. Brand new to activism at the time, Floyd proudly recalls that she was one of the last people left chanting as police took protesters out of the rotunda one by one.</w:t>
      </w:r>
    </w:p>
    <w:p w14:paraId="1E6FD550" w14:textId="77777777" w:rsidR="00EB3EE2" w:rsidRPr="009372F3" w:rsidRDefault="00EB3EE2" w:rsidP="00EB3EE2">
      <w:pPr>
        <w:rPr>
          <w:sz w:val="16"/>
        </w:rPr>
      </w:pPr>
      <w:r w:rsidRPr="009372F3">
        <w:rPr>
          <w:sz w:val="16"/>
        </w:rPr>
        <w:t>“That event changed everything,” she says. “</w:t>
      </w:r>
      <w:r w:rsidRPr="004839B8">
        <w:rPr>
          <w:rStyle w:val="Emphasis"/>
        </w:rPr>
        <w:t xml:space="preserve">I realized </w:t>
      </w:r>
      <w:r w:rsidRPr="0078572C">
        <w:rPr>
          <w:rStyle w:val="Emphasis"/>
          <w:highlight w:val="green"/>
        </w:rPr>
        <w:t>I had a responsibility to support my community</w:t>
      </w:r>
      <w:r w:rsidRPr="009372F3">
        <w:rPr>
          <w:sz w:val="16"/>
        </w:rPr>
        <w:t>.” In the year since that first protest, Floyd has revived her area chapter of the national disability-rights organization ADAPT, gotten arrested several more times for demonstrating against various proposed laws and spoken at the Women’s March anniversary event in Washington.</w:t>
      </w:r>
    </w:p>
    <w:p w14:paraId="4357174F" w14:textId="77777777" w:rsidR="00EB3EE2" w:rsidRPr="009372F3" w:rsidRDefault="00EB3EE2" w:rsidP="00EB3EE2">
      <w:pPr>
        <w:rPr>
          <w:sz w:val="16"/>
        </w:rPr>
      </w:pPr>
      <w:r w:rsidRPr="009372F3">
        <w:rPr>
          <w:sz w:val="16"/>
        </w:rPr>
        <w:t xml:space="preserve">Floyd is </w:t>
      </w:r>
      <w:r w:rsidRPr="0078572C">
        <w:rPr>
          <w:rStyle w:val="Emphasis"/>
          <w:highlight w:val="green"/>
        </w:rPr>
        <w:t>part of a new wave of activism by disabled Americans who want to change</w:t>
      </w:r>
      <w:r w:rsidRPr="004839B8">
        <w:rPr>
          <w:rStyle w:val="Emphasis"/>
        </w:rPr>
        <w:t xml:space="preserve"> the way disability is viewed in the U.S.</w:t>
      </w:r>
      <w:r w:rsidRPr="009372F3">
        <w:rPr>
          <w:sz w:val="16"/>
        </w:rPr>
        <w:t xml:space="preserve"> </w:t>
      </w:r>
      <w:r w:rsidRPr="004839B8">
        <w:rPr>
          <w:rStyle w:val="StyleUnderline"/>
        </w:rPr>
        <w:t xml:space="preserve">Responding to federal </w:t>
      </w:r>
      <w:r w:rsidRPr="0078572C">
        <w:rPr>
          <w:rStyle w:val="StyleUnderline"/>
          <w:highlight w:val="green"/>
        </w:rPr>
        <w:t>policies</w:t>
      </w:r>
      <w:r w:rsidRPr="004839B8">
        <w:rPr>
          <w:rStyle w:val="StyleUnderline"/>
        </w:rPr>
        <w:t xml:space="preserve"> they feel are </w:t>
      </w:r>
      <w:r w:rsidRPr="0078572C">
        <w:rPr>
          <w:rStyle w:val="StyleUnderline"/>
          <w:highlight w:val="green"/>
        </w:rPr>
        <w:t>threatening their community on</w:t>
      </w:r>
      <w:r w:rsidRPr="004839B8">
        <w:rPr>
          <w:rStyle w:val="StyleUnderline"/>
        </w:rPr>
        <w:t xml:space="preserve"> issues from </w:t>
      </w:r>
      <w:r w:rsidRPr="0078572C">
        <w:rPr>
          <w:rStyle w:val="StyleUnderline"/>
          <w:highlight w:val="green"/>
        </w:rPr>
        <w:t>healthcare to education to</w:t>
      </w:r>
      <w:r w:rsidRPr="004839B8">
        <w:rPr>
          <w:rStyle w:val="StyleUnderline"/>
        </w:rPr>
        <w:t xml:space="preserve"> fundamental </w:t>
      </w:r>
      <w:r w:rsidRPr="0078572C">
        <w:rPr>
          <w:rStyle w:val="StyleUnderline"/>
          <w:highlight w:val="green"/>
        </w:rPr>
        <w:t>civil</w:t>
      </w:r>
      <w:r w:rsidRPr="004839B8">
        <w:rPr>
          <w:rStyle w:val="StyleUnderline"/>
        </w:rPr>
        <w:t xml:space="preserve"> </w:t>
      </w:r>
      <w:r w:rsidRPr="0078572C">
        <w:rPr>
          <w:rStyle w:val="StyleUnderline"/>
          <w:highlight w:val="green"/>
        </w:rPr>
        <w:t>rights</w:t>
      </w:r>
      <w:r w:rsidRPr="004839B8">
        <w:rPr>
          <w:rStyle w:val="StyleUnderline"/>
        </w:rPr>
        <w:t xml:space="preserve">, </w:t>
      </w:r>
      <w:r w:rsidRPr="004839B8">
        <w:rPr>
          <w:rStyle w:val="Emphasis"/>
        </w:rPr>
        <w:t>more people with disabilities are getting politically involved</w:t>
      </w:r>
      <w:r w:rsidRPr="004839B8">
        <w:rPr>
          <w:rStyle w:val="StyleUnderline"/>
        </w:rPr>
        <w:t>. Others are trying to build a political movement to define disability</w:t>
      </w:r>
      <w:r w:rsidRPr="009372F3">
        <w:rPr>
          <w:sz w:val="16"/>
        </w:rPr>
        <w:t>—roughly one in five Americans has one, according to the Census Bureau—as a form of personal identity, much like race or sexual orientation.</w:t>
      </w:r>
    </w:p>
    <w:p w14:paraId="7F2602D8" w14:textId="77777777" w:rsidR="00EB3EE2" w:rsidRPr="009372F3" w:rsidRDefault="00EB3EE2" w:rsidP="00EB3EE2">
      <w:pPr>
        <w:rPr>
          <w:sz w:val="16"/>
        </w:rPr>
      </w:pPr>
      <w:r w:rsidRPr="009372F3">
        <w:rPr>
          <w:sz w:val="16"/>
        </w:rPr>
        <w:t xml:space="preserve">The push to recognize disability rights is not new, but </w:t>
      </w:r>
      <w:r w:rsidRPr="004839B8">
        <w:rPr>
          <w:rStyle w:val="StyleUnderline"/>
        </w:rPr>
        <w:t xml:space="preserve">it’s no coincidence that this current of </w:t>
      </w:r>
      <w:r w:rsidRPr="0078572C">
        <w:rPr>
          <w:rStyle w:val="StyleUnderline"/>
          <w:highlight w:val="green"/>
        </w:rPr>
        <w:t>activism surged during</w:t>
      </w:r>
      <w:r w:rsidRPr="004839B8">
        <w:rPr>
          <w:rStyle w:val="StyleUnderline"/>
        </w:rPr>
        <w:t xml:space="preserve"> </w:t>
      </w:r>
      <w:r w:rsidRPr="0078572C">
        <w:rPr>
          <w:rStyle w:val="StyleUnderline"/>
          <w:highlight w:val="green"/>
        </w:rPr>
        <w:t>the</w:t>
      </w:r>
      <w:r w:rsidRPr="004839B8">
        <w:rPr>
          <w:rStyle w:val="StyleUnderline"/>
        </w:rPr>
        <w:t xml:space="preserve"> first year of</w:t>
      </w:r>
      <w:r w:rsidRPr="009372F3">
        <w:rPr>
          <w:sz w:val="16"/>
        </w:rPr>
        <w:t xml:space="preserve"> Donald </w:t>
      </w:r>
      <w:r w:rsidRPr="0078572C">
        <w:rPr>
          <w:rStyle w:val="StyleUnderline"/>
          <w:highlight w:val="green"/>
        </w:rPr>
        <w:t>Trump</w:t>
      </w:r>
      <w:r w:rsidRPr="004839B8">
        <w:rPr>
          <w:rStyle w:val="StyleUnderline"/>
        </w:rPr>
        <w:t xml:space="preserve">’s </w:t>
      </w:r>
      <w:r w:rsidRPr="0078572C">
        <w:rPr>
          <w:rStyle w:val="StyleUnderline"/>
          <w:highlight w:val="green"/>
        </w:rPr>
        <w:t>presidency</w:t>
      </w:r>
      <w:r w:rsidRPr="009372F3">
        <w:rPr>
          <w:sz w:val="16"/>
        </w:rPr>
        <w:t>. “</w:t>
      </w:r>
      <w:r w:rsidRPr="0078572C">
        <w:rPr>
          <w:rStyle w:val="Emphasis"/>
          <w:highlight w:val="green"/>
        </w:rPr>
        <w:t>It’s far more intense</w:t>
      </w:r>
      <w:r w:rsidRPr="009372F3">
        <w:rPr>
          <w:sz w:val="16"/>
        </w:rPr>
        <w:t>,” says Anita Cameron, a veteran disability activist who has been arrested more than 130 times with ADAPT, the grass-roots disability rights network. “</w:t>
      </w:r>
      <w:r w:rsidRPr="0078572C">
        <w:rPr>
          <w:rStyle w:val="Emphasis"/>
          <w:sz w:val="24"/>
          <w:highlight w:val="green"/>
        </w:rPr>
        <w:t>We</w:t>
      </w:r>
      <w:r w:rsidRPr="004839B8">
        <w:rPr>
          <w:rStyle w:val="Emphasis"/>
          <w:sz w:val="24"/>
        </w:rPr>
        <w:t xml:space="preserve"> really </w:t>
      </w:r>
      <w:r w:rsidRPr="0078572C">
        <w:rPr>
          <w:rStyle w:val="Emphasis"/>
          <w:sz w:val="24"/>
          <w:highlight w:val="green"/>
        </w:rPr>
        <w:t>feel our lives are stake</w:t>
      </w:r>
      <w:r w:rsidRPr="009372F3">
        <w:rPr>
          <w:sz w:val="16"/>
        </w:rPr>
        <w:t>.”</w:t>
      </w:r>
    </w:p>
    <w:p w14:paraId="70480DCE" w14:textId="77777777" w:rsidR="00EB3EE2" w:rsidRPr="009372F3" w:rsidRDefault="00EB3EE2" w:rsidP="00EB3EE2">
      <w:pPr>
        <w:rPr>
          <w:sz w:val="16"/>
        </w:rPr>
      </w:pPr>
      <w:r w:rsidRPr="009372F3">
        <w:rPr>
          <w:sz w:val="16"/>
        </w:rPr>
        <w:t xml:space="preserve">During his campaign, Trump promised not to touch entitlement programs. Since taking office, however, </w:t>
      </w:r>
      <w:r w:rsidRPr="004839B8">
        <w:rPr>
          <w:rStyle w:val="StyleUnderline"/>
        </w:rPr>
        <w:t>he and the GOP</w:t>
      </w:r>
      <w:r w:rsidRPr="009372F3">
        <w:rPr>
          <w:sz w:val="16"/>
        </w:rPr>
        <w:t xml:space="preserve">-controlled Congress </w:t>
      </w:r>
      <w:r w:rsidRPr="004839B8">
        <w:rPr>
          <w:rStyle w:val="StyleUnderline"/>
        </w:rPr>
        <w:t>have pursued an agenda that could have outsized consequences for disabled Americans. Each of the GOP’s proposals to repeal the Affordable Care Act included cuts to Medicaid</w:t>
      </w:r>
      <w:r w:rsidRPr="009372F3">
        <w:rPr>
          <w:sz w:val="16"/>
        </w:rPr>
        <w:t xml:space="preserve">, </w:t>
      </w:r>
      <w:r w:rsidRPr="004839B8">
        <w:rPr>
          <w:rStyle w:val="Emphasis"/>
        </w:rPr>
        <w:t>the </w:t>
      </w:r>
      <w:hyperlink r:id="rId8" w:tgtFrame="_blank" w:history="1">
        <w:r w:rsidRPr="004839B8">
          <w:rPr>
            <w:rStyle w:val="Emphasis"/>
          </w:rPr>
          <w:t>main health insurer</w:t>
        </w:r>
      </w:hyperlink>
      <w:r w:rsidRPr="004839B8">
        <w:rPr>
          <w:rStyle w:val="Emphasis"/>
        </w:rPr>
        <w:t> for adults and children with disabilities</w:t>
      </w:r>
      <w:r w:rsidRPr="009372F3">
        <w:rPr>
          <w:sz w:val="16"/>
        </w:rPr>
        <w:t xml:space="preserve">. Medicaid covers services that other insurers typically do not, such as personal care assistants and lifts that allow people with disabilities to live in their own homes and communities. </w:t>
      </w:r>
      <w:r w:rsidRPr="0078572C">
        <w:rPr>
          <w:rStyle w:val="StyleUnderline"/>
          <w:highlight w:val="green"/>
        </w:rPr>
        <w:t>While the ACA repeal attempts failed</w:t>
      </w:r>
      <w:r w:rsidRPr="004839B8">
        <w:rPr>
          <w:rStyle w:val="StyleUnderline"/>
        </w:rPr>
        <w:t>, the Trump administration has now allowed states to enact work requirements for those who receive Medicaid</w:t>
      </w:r>
      <w:r w:rsidRPr="009372F3">
        <w:rPr>
          <w:sz w:val="16"/>
        </w:rPr>
        <w:t>—a policy change that </w:t>
      </w:r>
      <w:hyperlink r:id="rId9" w:tgtFrame="_blank" w:history="1">
        <w:r w:rsidRPr="004839B8">
          <w:rPr>
            <w:rStyle w:val="Hyperlink"/>
          </w:rPr>
          <w:t>experts say</w:t>
        </w:r>
      </w:hyperlink>
      <w:r w:rsidRPr="009372F3">
        <w:rPr>
          <w:sz w:val="16"/>
        </w:rPr>
        <w:t> will likely result in many disabled people losing coverage.</w:t>
      </w:r>
    </w:p>
    <w:p w14:paraId="174682E9" w14:textId="77777777" w:rsidR="00EB3EE2" w:rsidRPr="009372F3" w:rsidRDefault="00EB3EE2" w:rsidP="00EB3EE2">
      <w:pPr>
        <w:rPr>
          <w:sz w:val="16"/>
        </w:rPr>
      </w:pPr>
      <w:r w:rsidRPr="009372F3">
        <w:rPr>
          <w:sz w:val="16"/>
        </w:rPr>
        <w:t>Affordable Care Act repeal attempts drove activism</w:t>
      </w:r>
    </w:p>
    <w:p w14:paraId="0718EDDA" w14:textId="77777777" w:rsidR="00EB3EE2" w:rsidRPr="009372F3" w:rsidRDefault="00EB3EE2" w:rsidP="00EB3EE2">
      <w:pPr>
        <w:rPr>
          <w:sz w:val="16"/>
        </w:rPr>
      </w:pPr>
      <w:r w:rsidRPr="004839B8">
        <w:rPr>
          <w:rStyle w:val="Emphasis"/>
          <w:sz w:val="24"/>
        </w:rPr>
        <w:t xml:space="preserve">The </w:t>
      </w:r>
      <w:r w:rsidRPr="0078572C">
        <w:rPr>
          <w:rStyle w:val="Emphasis"/>
          <w:sz w:val="24"/>
          <w:highlight w:val="green"/>
        </w:rPr>
        <w:t>backlash from the disabled community was fierce</w:t>
      </w:r>
      <w:r w:rsidRPr="009372F3">
        <w:rPr>
          <w:sz w:val="16"/>
        </w:rPr>
        <w:t xml:space="preserve">. </w:t>
      </w:r>
      <w:r w:rsidRPr="0078572C">
        <w:rPr>
          <w:rStyle w:val="StyleUnderline"/>
          <w:highlight w:val="green"/>
        </w:rPr>
        <w:t>Activists staged a “die-in</w:t>
      </w:r>
      <w:r w:rsidRPr="004839B8">
        <w:rPr>
          <w:rStyle w:val="StyleUnderline"/>
        </w:rPr>
        <w:t>” at</w:t>
      </w:r>
      <w:r w:rsidRPr="009372F3">
        <w:rPr>
          <w:sz w:val="16"/>
        </w:rPr>
        <w:t xml:space="preserve"> Republican Senate Leader Mitch </w:t>
      </w:r>
      <w:r w:rsidRPr="004839B8">
        <w:rPr>
          <w:rStyle w:val="StyleUnderline"/>
        </w:rPr>
        <w:t>McConnell’s office</w:t>
      </w:r>
      <w:r w:rsidRPr="009372F3">
        <w:rPr>
          <w:sz w:val="16"/>
        </w:rPr>
        <w:t xml:space="preserve"> last June, </w:t>
      </w:r>
      <w:r w:rsidRPr="0078572C">
        <w:rPr>
          <w:rStyle w:val="StyleUnderline"/>
          <w:highlight w:val="green"/>
        </w:rPr>
        <w:t>while members of ADAPT</w:t>
      </w:r>
      <w:r w:rsidRPr="004839B8">
        <w:rPr>
          <w:rStyle w:val="StyleUnderline"/>
        </w:rPr>
        <w:t xml:space="preserve"> organized an average of </w:t>
      </w:r>
      <w:r w:rsidRPr="0078572C">
        <w:rPr>
          <w:rStyle w:val="StyleUnderline"/>
          <w:highlight w:val="green"/>
        </w:rPr>
        <w:t>three protests per day</w:t>
      </w:r>
      <w:r w:rsidRPr="004839B8">
        <w:rPr>
          <w:rStyle w:val="StyleUnderline"/>
        </w:rPr>
        <w:t xml:space="preserve"> across 30 states over the summer</w:t>
      </w:r>
      <w:r w:rsidRPr="009372F3">
        <w:rPr>
          <w:sz w:val="16"/>
        </w:rPr>
        <w:t xml:space="preserve">, according to national organizer Gregg Beratan. </w:t>
      </w:r>
      <w:r w:rsidRPr="004839B8">
        <w:rPr>
          <w:rStyle w:val="StyleUnderline"/>
        </w:rPr>
        <w:t>The demonstrations helped grow the group’s ranks: at least 10 new chapters have emerged since Trump took office</w:t>
      </w:r>
      <w:r w:rsidRPr="009372F3">
        <w:rPr>
          <w:sz w:val="16"/>
        </w:rPr>
        <w:t>, according to ADAPT’s Cameron. Larger chapters, like the one in Denver where ADAPT started, have seen increases in membership and donations. Before the 2016 election, the Denver chapter typically raised about $10,000 each year. In 2017 they doubled that sum. The American Association of People with Disabilities launched a National Disability Voter Registration Week in 2016; last year the number of voter registration events rose nearly 400%. An estimated 45,000 people with disabilities attended the Women’s March on Washington last year, making that day likely the largest gathering of disabled people in American history. For those who could not go in person, an online Disability March drew more than 3,000 participants.</w:t>
      </w:r>
    </w:p>
    <w:p w14:paraId="6269896D" w14:textId="77777777" w:rsidR="00EB3EE2" w:rsidRPr="009372F3" w:rsidRDefault="00EB3EE2" w:rsidP="00EB3EE2">
      <w:pPr>
        <w:rPr>
          <w:sz w:val="16"/>
        </w:rPr>
      </w:pPr>
      <w:r w:rsidRPr="009372F3">
        <w:rPr>
          <w:sz w:val="16"/>
        </w:rPr>
        <w:t>Since disabled people often don’t have access to transportation and may not know others in their area who share their disability, m</w:t>
      </w:r>
      <w:r w:rsidRPr="004839B8">
        <w:rPr>
          <w:rStyle w:val="StyleUnderline"/>
        </w:rPr>
        <w:t>any engage in activism through the Internet</w:t>
      </w:r>
      <w:r w:rsidRPr="009372F3">
        <w:rPr>
          <w:sz w:val="16"/>
        </w:rPr>
        <w:t>. Campaigns like #CripTheVote, started in 2016 by Beratan and activists Alice Wong and Andrew Pulrang, have encouraged disabled people to become politically active and sparked conversations about topics ranging from opioids and chronic pain to disability and identity under Trump.</w:t>
      </w:r>
    </w:p>
    <w:p w14:paraId="05CA1483" w14:textId="77777777" w:rsidR="00EB3EE2" w:rsidRPr="009372F3" w:rsidRDefault="00EB3EE2" w:rsidP="00EB3EE2">
      <w:pPr>
        <w:rPr>
          <w:sz w:val="16"/>
          <w:szCs w:val="16"/>
        </w:rPr>
      </w:pPr>
      <w:r w:rsidRPr="009372F3">
        <w:rPr>
          <w:sz w:val="16"/>
          <w:szCs w:val="16"/>
        </w:rPr>
        <w:t>“I didn’t know disability activism existed until I went on Twitter,” says Kayla Smith, a 20-year-old with autism in Winston-Salem, N.C. Smith joined Twitter just as the presidential primary season was heating up in 2015. “I remember asking why I’d heard about civil rights for African Americans and other groups but not for disabilities,” she recalls. Now Smith plans to start a disability club at her community college later this year. She frequently tweets about disability news, commenting on everything from disabled representation in pop culture to the latest Medicaid update.</w:t>
      </w:r>
    </w:p>
    <w:p w14:paraId="34818702" w14:textId="77777777" w:rsidR="00EB3EE2" w:rsidRPr="009372F3" w:rsidRDefault="00EB3EE2" w:rsidP="00EB3EE2">
      <w:pPr>
        <w:rPr>
          <w:sz w:val="16"/>
        </w:rPr>
      </w:pPr>
      <w:r w:rsidRPr="004839B8">
        <w:rPr>
          <w:rStyle w:val="Emphasis"/>
        </w:rPr>
        <w:t>Others are channeling their energy into running for office</w:t>
      </w:r>
      <w:r w:rsidRPr="009372F3">
        <w:rPr>
          <w:sz w:val="16"/>
        </w:rPr>
        <w:t>. No organization currently tracks disabled candidates, but advocates say there are more candidates openly discussing their disabilities than in recent cycles, from local school board and town council races all the way up to Congressional contests. “It’s time for those of us who have disabilities to step out and do what we can to assume leadership positions to bring visibility to our community,” says Reyma McCoy McDeid, a non-profit executive who is autistic and running for a seat in Iowa’s House of Representatives.</w:t>
      </w:r>
    </w:p>
    <w:p w14:paraId="68253203" w14:textId="77777777" w:rsidR="00EB3EE2" w:rsidRPr="009372F3" w:rsidRDefault="00EB3EE2" w:rsidP="00EB3EE2">
      <w:pPr>
        <w:rPr>
          <w:sz w:val="16"/>
        </w:rPr>
      </w:pPr>
      <w:r w:rsidRPr="004839B8">
        <w:rPr>
          <w:rStyle w:val="StyleUnderline"/>
        </w:rPr>
        <w:t xml:space="preserve">One of the most important goals for many disability advocates is getting people outside the community </w:t>
      </w:r>
      <w:r w:rsidRPr="004839B8">
        <w:rPr>
          <w:rStyle w:val="Emphasis"/>
        </w:rPr>
        <w:t>to see disability rights as a movement that extends beyond existing stigmas to encompass a broader political identit</w:t>
      </w:r>
      <w:r w:rsidRPr="004839B8">
        <w:rPr>
          <w:rStyle w:val="StyleUnderline"/>
        </w:rPr>
        <w:t>y</w:t>
      </w:r>
      <w:r w:rsidRPr="009372F3">
        <w:rPr>
          <w:sz w:val="16"/>
        </w:rPr>
        <w:t xml:space="preserve">. Though the general population often views disabilities as inconveniences to be pitied or tolerated, </w:t>
      </w:r>
      <w:r w:rsidRPr="0078572C">
        <w:rPr>
          <w:rStyle w:val="Emphasis"/>
          <w:sz w:val="24"/>
          <w:highlight w:val="green"/>
        </w:rPr>
        <w:t>advocates are proud of</w:t>
      </w:r>
      <w:r w:rsidRPr="004839B8">
        <w:rPr>
          <w:rStyle w:val="Emphasis"/>
          <w:sz w:val="24"/>
        </w:rPr>
        <w:t xml:space="preserve"> their </w:t>
      </w:r>
      <w:r w:rsidRPr="0078572C">
        <w:rPr>
          <w:rStyle w:val="Emphasis"/>
          <w:sz w:val="24"/>
          <w:highlight w:val="green"/>
        </w:rPr>
        <w:t>disabilities</w:t>
      </w:r>
      <w:r w:rsidRPr="0078572C">
        <w:rPr>
          <w:rStyle w:val="Emphasis"/>
          <w:highlight w:val="green"/>
        </w:rPr>
        <w:t xml:space="preserve"> and view them as</w:t>
      </w:r>
      <w:r w:rsidRPr="004839B8">
        <w:rPr>
          <w:rStyle w:val="Emphasis"/>
        </w:rPr>
        <w:t xml:space="preserve"> </w:t>
      </w:r>
      <w:r w:rsidRPr="0078572C">
        <w:rPr>
          <w:rStyle w:val="Emphasis"/>
          <w:highlight w:val="green"/>
        </w:rPr>
        <w:t>essential to their identities</w:t>
      </w:r>
      <w:r w:rsidRPr="004839B8">
        <w:rPr>
          <w:rStyle w:val="Emphasis"/>
        </w:rPr>
        <w:t xml:space="preserve"> in the way that many view race, ethnicity and sexual orientation</w:t>
      </w:r>
      <w:r w:rsidRPr="009372F3">
        <w:rPr>
          <w:sz w:val="16"/>
        </w:rPr>
        <w:t xml:space="preserve">. </w:t>
      </w:r>
      <w:r w:rsidRPr="004839B8">
        <w:rPr>
          <w:rStyle w:val="StyleUnderline"/>
        </w:rPr>
        <w:t>Academics point to strong links between disability identity and political involvement</w:t>
      </w:r>
      <w:r w:rsidRPr="009372F3">
        <w:rPr>
          <w:sz w:val="16"/>
        </w:rPr>
        <w:t xml:space="preserve">. </w:t>
      </w:r>
      <w:r w:rsidRPr="0078572C">
        <w:rPr>
          <w:rStyle w:val="StyleUnderline"/>
          <w:highlight w:val="green"/>
        </w:rPr>
        <w:t>When someone attends a protest</w:t>
      </w:r>
      <w:r w:rsidRPr="004839B8">
        <w:rPr>
          <w:rStyle w:val="StyleUnderline"/>
        </w:rPr>
        <w:t xml:space="preserve"> or joins an activist group for the first time, </w:t>
      </w:r>
      <w:r w:rsidRPr="0078572C">
        <w:rPr>
          <w:rStyle w:val="StyleUnderline"/>
          <w:highlight w:val="green"/>
        </w:rPr>
        <w:t>they</w:t>
      </w:r>
      <w:r w:rsidRPr="004839B8">
        <w:rPr>
          <w:rStyle w:val="StyleUnderline"/>
        </w:rPr>
        <w:t xml:space="preserve"> </w:t>
      </w:r>
      <w:r w:rsidRPr="0078572C">
        <w:rPr>
          <w:rStyle w:val="StyleUnderline"/>
          <w:highlight w:val="green"/>
        </w:rPr>
        <w:t>are</w:t>
      </w:r>
      <w:r w:rsidRPr="004839B8">
        <w:rPr>
          <w:rStyle w:val="StyleUnderline"/>
        </w:rPr>
        <w:t xml:space="preserve"> likely </w:t>
      </w:r>
      <w:r w:rsidRPr="0078572C">
        <w:rPr>
          <w:rStyle w:val="Emphasis"/>
          <w:highlight w:val="green"/>
        </w:rPr>
        <w:t>exposed to ideas they hadn’t previously encountered</w:t>
      </w:r>
      <w:r w:rsidRPr="004839B8">
        <w:rPr>
          <w:rStyle w:val="Emphasis"/>
        </w:rPr>
        <w:t>, which can make them </w:t>
      </w:r>
      <w:hyperlink r:id="rId10" w:tgtFrame="_blank" w:history="1">
        <w:r w:rsidRPr="004839B8">
          <w:rPr>
            <w:rStyle w:val="Emphasis"/>
          </w:rPr>
          <w:t>see their own experience in new ways</w:t>
        </w:r>
      </w:hyperlink>
      <w:r w:rsidRPr="009372F3">
        <w:rPr>
          <w:sz w:val="16"/>
        </w:rPr>
        <w:t>, says Michelle Nario-Redmond, a psychology professor at Hiram College in Ohio who </w:t>
      </w:r>
      <w:hyperlink r:id="rId11" w:tgtFrame="_blank" w:history="1">
        <w:r w:rsidRPr="004839B8">
          <w:rPr>
            <w:rStyle w:val="Hyperlink"/>
          </w:rPr>
          <w:t>studies disabilities</w:t>
        </w:r>
      </w:hyperlink>
      <w:r w:rsidRPr="009372F3">
        <w:rPr>
          <w:sz w:val="16"/>
        </w:rPr>
        <w:t> and political advocacy.</w:t>
      </w:r>
    </w:p>
    <w:p w14:paraId="75FC9892" w14:textId="77777777" w:rsidR="00EB3EE2" w:rsidRPr="004839B8" w:rsidRDefault="00EB3EE2" w:rsidP="00EB3EE2">
      <w:pPr>
        <w:rPr>
          <w:rStyle w:val="StyleUnderline"/>
        </w:rPr>
      </w:pPr>
      <w:r w:rsidRPr="009372F3">
        <w:rPr>
          <w:sz w:val="16"/>
        </w:rPr>
        <w:t xml:space="preserve">Floyd and Smith both followed this pattern. Smith’s explorations on social media led her to discover her identity, while Floyd wasn’t thinking about politics until her boss at the National Council on Independent Living (NCIL) invited her to the ADAPT protest. They’re also part of what some call the “ADA generation”: young adults who grew up largely after the Americans with Disabilities Act established civil rights protections for disabled people in 1990. “Up until this point, we have been fortunate in that we haven’t had to fight in the trenches like some of our predecessors,” says Anjali Forber-Pratt, an expert on disability and identity at Vanderbilt University who is also part of this generation. </w:t>
      </w:r>
      <w:r w:rsidRPr="004839B8">
        <w:rPr>
          <w:rStyle w:val="Emphasis"/>
        </w:rPr>
        <w:t>The threat of Trump’s policies</w:t>
      </w:r>
      <w:r w:rsidRPr="009372F3">
        <w:rPr>
          <w:sz w:val="16"/>
        </w:rPr>
        <w:t xml:space="preserve">, she says, </w:t>
      </w:r>
      <w:r w:rsidRPr="004839B8">
        <w:rPr>
          <w:rStyle w:val="Emphasis"/>
        </w:rPr>
        <w:t>is playing an important role in identity development</w:t>
      </w:r>
      <w:r w:rsidRPr="009372F3">
        <w:rPr>
          <w:sz w:val="16"/>
        </w:rPr>
        <w:t>. Research backs this up: a study published in the journal </w:t>
      </w:r>
      <w:hyperlink r:id="rId12" w:tgtFrame="_blank" w:history="1">
        <w:r w:rsidRPr="004839B8">
          <w:rPr>
            <w:rStyle w:val="Hyperlink"/>
          </w:rPr>
          <w:t>Rehabilitation Psychology</w:t>
        </w:r>
      </w:hyperlink>
      <w:r w:rsidRPr="009372F3">
        <w:rPr>
          <w:sz w:val="16"/>
        </w:rPr>
        <w:t xml:space="preserve"> last summer found that </w:t>
      </w:r>
      <w:r w:rsidRPr="004839B8">
        <w:rPr>
          <w:rStyle w:val="StyleUnderline"/>
        </w:rPr>
        <w:t>stigma or discrimination makes people with disabilities much more likely to proudly identify with the disability community.</w:t>
      </w:r>
    </w:p>
    <w:p w14:paraId="76760010" w14:textId="77777777" w:rsidR="00EB3EE2" w:rsidRPr="009372F3" w:rsidRDefault="00EB3EE2" w:rsidP="00EB3EE2">
      <w:pPr>
        <w:rPr>
          <w:sz w:val="16"/>
        </w:rPr>
      </w:pPr>
      <w:r w:rsidRPr="009372F3">
        <w:rPr>
          <w:sz w:val="16"/>
        </w:rPr>
        <w:t xml:space="preserve">That’s what happened for </w:t>
      </w:r>
      <w:r w:rsidRPr="004839B8">
        <w:rPr>
          <w:rStyle w:val="StyleUnderline"/>
        </w:rPr>
        <w:t>Jordan Sibayan</w:t>
      </w:r>
      <w:r w:rsidRPr="009372F3">
        <w:rPr>
          <w:sz w:val="16"/>
        </w:rPr>
        <w:t xml:space="preserve">. As a child growing up in Denver, Sibayan </w:t>
      </w:r>
      <w:r w:rsidRPr="004839B8">
        <w:rPr>
          <w:rStyle w:val="StyleUnderline"/>
        </w:rPr>
        <w:t>says he often felt discouraged by his muscular dystrophy</w:t>
      </w:r>
      <w:r w:rsidRPr="009372F3">
        <w:rPr>
          <w:sz w:val="16"/>
        </w:rPr>
        <w:t xml:space="preserve">. He wanted to be “normal.” But when Sibayan attended an ADAPT youth leadership training program in 2016, he learned how to effectively plan direct actions and lobby lawmakers. And </w:t>
      </w:r>
      <w:r w:rsidRPr="004839B8">
        <w:rPr>
          <w:rStyle w:val="StyleUnderline"/>
        </w:rPr>
        <w:t>once the Trump administration began proposing legislation he saw as an explicit threat to his community he threw himself into disability activism</w:t>
      </w:r>
      <w:r w:rsidRPr="009372F3">
        <w:rPr>
          <w:sz w:val="16"/>
        </w:rPr>
        <w:t>. “</w:t>
      </w:r>
      <w:r w:rsidRPr="004839B8">
        <w:rPr>
          <w:rStyle w:val="StyleUnderline"/>
        </w:rPr>
        <w:t xml:space="preserve">I felt like this is what I should be doing with my </w:t>
      </w:r>
      <w:r w:rsidRPr="004839B8">
        <w:rPr>
          <w:rStyle w:val="Emphasis"/>
        </w:rPr>
        <w:t>skills</w:t>
      </w:r>
      <w:r w:rsidRPr="004839B8">
        <w:rPr>
          <w:rStyle w:val="StyleUnderline"/>
        </w:rPr>
        <w:t xml:space="preserve"> and my energy and my passion</w:t>
      </w:r>
      <w:r w:rsidRPr="009372F3">
        <w:rPr>
          <w:sz w:val="16"/>
        </w:rPr>
        <w:t>,” says Sibayan, who has now traveled to Boston, Washington, D.C., and to GOP Senator Cory Gardner’s Colorado home to protest with the group he describes as his family. “</w:t>
      </w:r>
      <w:r w:rsidRPr="004839B8">
        <w:rPr>
          <w:rStyle w:val="Emphasis"/>
        </w:rPr>
        <w:t>I’ve gained a sense of pride and self-worth that has taken a long time to develop</w:t>
      </w:r>
      <w:r w:rsidRPr="009372F3">
        <w:rPr>
          <w:sz w:val="16"/>
        </w:rPr>
        <w:t>,” he says.</w:t>
      </w:r>
    </w:p>
    <w:p w14:paraId="27ED5CBA" w14:textId="77777777" w:rsidR="00EB3EE2" w:rsidRPr="009372F3" w:rsidRDefault="00EB3EE2" w:rsidP="00EB3EE2">
      <w:pPr>
        <w:rPr>
          <w:sz w:val="16"/>
        </w:rPr>
      </w:pPr>
      <w:r w:rsidRPr="009372F3">
        <w:rPr>
          <w:sz w:val="16"/>
        </w:rPr>
        <w:t>Disability rights groups push for systemic change</w:t>
      </w:r>
    </w:p>
    <w:p w14:paraId="580B093C" w14:textId="77777777" w:rsidR="00EB3EE2" w:rsidRPr="009372F3" w:rsidRDefault="00EB3EE2" w:rsidP="00EB3EE2">
      <w:pPr>
        <w:rPr>
          <w:sz w:val="16"/>
        </w:rPr>
      </w:pPr>
      <w:r w:rsidRPr="009372F3">
        <w:rPr>
          <w:sz w:val="16"/>
        </w:rPr>
        <w:t xml:space="preserve">As more young adults discover their sense of identity, </w:t>
      </w:r>
      <w:r w:rsidRPr="004839B8">
        <w:rPr>
          <w:rStyle w:val="StyleUnderline"/>
        </w:rPr>
        <w:t xml:space="preserve">the disability community is becoming </w:t>
      </w:r>
      <w:r w:rsidRPr="004839B8">
        <w:rPr>
          <w:rStyle w:val="Emphasis"/>
        </w:rPr>
        <w:t>more aware of how its concerns intersect with those of other minority groups</w:t>
      </w:r>
      <w:r w:rsidRPr="009372F3">
        <w:rPr>
          <w:sz w:val="16"/>
        </w:rPr>
        <w:t xml:space="preserve">. In 2018, </w:t>
      </w:r>
      <w:r w:rsidRPr="004839B8">
        <w:rPr>
          <w:rStyle w:val="StyleUnderline"/>
        </w:rPr>
        <w:t>this means both listening to people of color and LGBT individuals in the disability community</w:t>
      </w:r>
      <w:r w:rsidRPr="009372F3">
        <w:rPr>
          <w:sz w:val="16"/>
        </w:rPr>
        <w:t xml:space="preserve">, </w:t>
      </w:r>
      <w:r w:rsidRPr="004839B8">
        <w:rPr>
          <w:rStyle w:val="StyleUnderline"/>
        </w:rPr>
        <w:t>as well pushing for broader advocacy networks, such as the Women’s March, to include disability issues as part of their agendas</w:t>
      </w:r>
      <w:r w:rsidRPr="009372F3">
        <w:rPr>
          <w:sz w:val="16"/>
        </w:rPr>
        <w:t>. “Now we’re all forced to pay attention to what each others’ individual groups have been doing so that we can come together and be this coalition,” says Vilissa Thompson, a social worker and disability consultant in South Carolina who founded an initiative called Ramp Your Voice! to highlight the experiences of black disabled women.</w:t>
      </w:r>
    </w:p>
    <w:p w14:paraId="3A6E2F72" w14:textId="77777777" w:rsidR="00EB3EE2" w:rsidRPr="009372F3" w:rsidRDefault="00EB3EE2" w:rsidP="00EB3EE2">
      <w:pPr>
        <w:rPr>
          <w:sz w:val="16"/>
        </w:rPr>
      </w:pPr>
      <w:r w:rsidRPr="0078572C">
        <w:rPr>
          <w:rStyle w:val="Emphasis"/>
          <w:highlight w:val="green"/>
        </w:rPr>
        <w:t>The next step</w:t>
      </w:r>
      <w:r w:rsidRPr="009372F3">
        <w:rPr>
          <w:sz w:val="16"/>
        </w:rPr>
        <w:t xml:space="preserve">, activists say, </w:t>
      </w:r>
      <w:r w:rsidRPr="0078572C">
        <w:rPr>
          <w:rStyle w:val="Emphasis"/>
          <w:highlight w:val="green"/>
        </w:rPr>
        <w:t>is to capitalize on</w:t>
      </w:r>
      <w:r w:rsidRPr="004839B8">
        <w:rPr>
          <w:rStyle w:val="Emphasis"/>
        </w:rPr>
        <w:t xml:space="preserve"> the </w:t>
      </w:r>
      <w:r w:rsidRPr="0078572C">
        <w:rPr>
          <w:rStyle w:val="Emphasis"/>
          <w:highlight w:val="green"/>
        </w:rPr>
        <w:t xml:space="preserve">conversations around identity and </w:t>
      </w:r>
      <w:r w:rsidRPr="0078572C">
        <w:rPr>
          <w:rStyle w:val="Emphasis"/>
          <w:sz w:val="24"/>
          <w:highlight w:val="green"/>
        </w:rPr>
        <w:t>turn</w:t>
      </w:r>
      <w:r w:rsidRPr="004839B8">
        <w:rPr>
          <w:rStyle w:val="Emphasis"/>
          <w:sz w:val="24"/>
        </w:rPr>
        <w:t xml:space="preserve"> their </w:t>
      </w:r>
      <w:r w:rsidRPr="0078572C">
        <w:rPr>
          <w:rStyle w:val="Emphasis"/>
          <w:sz w:val="24"/>
          <w:highlight w:val="green"/>
        </w:rPr>
        <w:t>community</w:t>
      </w:r>
      <w:r w:rsidRPr="004839B8">
        <w:rPr>
          <w:rStyle w:val="Emphasis"/>
          <w:sz w:val="24"/>
        </w:rPr>
        <w:t xml:space="preserve">’s </w:t>
      </w:r>
      <w:r w:rsidRPr="0078572C">
        <w:rPr>
          <w:rStyle w:val="Emphasis"/>
          <w:sz w:val="24"/>
          <w:highlight w:val="green"/>
        </w:rPr>
        <w:t>passion into</w:t>
      </w:r>
      <w:r w:rsidRPr="004839B8">
        <w:rPr>
          <w:rStyle w:val="Emphasis"/>
          <w:sz w:val="24"/>
        </w:rPr>
        <w:t xml:space="preserve"> </w:t>
      </w:r>
      <w:r w:rsidRPr="0078572C">
        <w:rPr>
          <w:rStyle w:val="Emphasis"/>
          <w:sz w:val="24"/>
          <w:highlight w:val="green"/>
        </w:rPr>
        <w:t>political clout</w:t>
      </w:r>
      <w:r w:rsidRPr="004839B8">
        <w:rPr>
          <w:rStyle w:val="Emphasis"/>
        </w:rPr>
        <w:t>.</w:t>
      </w:r>
      <w:r w:rsidRPr="009372F3">
        <w:rPr>
          <w:sz w:val="16"/>
        </w:rPr>
        <w:t xml:space="preserve"> One obstacle is that </w:t>
      </w:r>
      <w:r w:rsidRPr="004839B8">
        <w:rPr>
          <w:rStyle w:val="StyleUnderline"/>
        </w:rPr>
        <w:t>politicians have not typically tried to win the disability vote in the way they have with black or Latino voters, for example. Voter turnout rates among disabled people have remained stubbornly low in recent years,</w:t>
      </w:r>
      <w:r w:rsidRPr="009372F3">
        <w:rPr>
          <w:sz w:val="16"/>
        </w:rPr>
        <w:t xml:space="preserve"> according to data collected by Lisa Schur and Douglas Kruse at Rutgers University. </w:t>
      </w:r>
      <w:r w:rsidRPr="004839B8">
        <w:rPr>
          <w:rStyle w:val="StyleUnderline"/>
        </w:rPr>
        <w:t xml:space="preserve">Even for disabled people who do plan to go to the polls, voting can be a </w:t>
      </w:r>
      <w:r w:rsidRPr="004839B8">
        <w:rPr>
          <w:rStyle w:val="Emphasis"/>
        </w:rPr>
        <w:t>challenge</w:t>
      </w:r>
      <w:r w:rsidRPr="009372F3">
        <w:rPr>
          <w:sz w:val="16"/>
        </w:rPr>
        <w:t>: voter ID laws may mean an extra hurdle for those who don’t drive, and 60% of polling places reviewed by the </w:t>
      </w:r>
      <w:hyperlink r:id="rId13" w:tgtFrame="_blank" w:history="1">
        <w:r w:rsidRPr="004839B8">
          <w:rPr>
            <w:rStyle w:val="Hyperlink"/>
          </w:rPr>
          <w:t>Government Accountability Office</w:t>
        </w:r>
      </w:hyperlink>
      <w:r w:rsidRPr="009372F3">
        <w:rPr>
          <w:sz w:val="16"/>
        </w:rPr>
        <w:t> in 2016 had one or more impediments, such as steep entrance ramps or poorly maintained paths into the building, that could prevent a disabled person from casting a ballot.</w:t>
      </w:r>
    </w:p>
    <w:p w14:paraId="301EEA6D" w14:textId="77777777" w:rsidR="00EB3EE2" w:rsidRPr="009372F3" w:rsidRDefault="00EB3EE2" w:rsidP="00EB3EE2">
      <w:pPr>
        <w:rPr>
          <w:sz w:val="16"/>
        </w:rPr>
      </w:pPr>
      <w:r w:rsidRPr="009372F3">
        <w:rPr>
          <w:sz w:val="16"/>
        </w:rPr>
        <w:t xml:space="preserve">But </w:t>
      </w:r>
      <w:r w:rsidRPr="0078572C">
        <w:rPr>
          <w:rStyle w:val="Emphasis"/>
          <w:highlight w:val="green"/>
        </w:rPr>
        <w:t xml:space="preserve">the potential is there </w:t>
      </w:r>
      <w:r w:rsidRPr="004839B8">
        <w:rPr>
          <w:rStyle w:val="Emphasis"/>
        </w:rPr>
        <w:t xml:space="preserve">for the disability community </w:t>
      </w:r>
      <w:r w:rsidRPr="0078572C">
        <w:rPr>
          <w:rStyle w:val="Emphasis"/>
          <w:highlight w:val="green"/>
        </w:rPr>
        <w:t>to be</w:t>
      </w:r>
      <w:r w:rsidRPr="004839B8">
        <w:rPr>
          <w:rStyle w:val="Emphasis"/>
        </w:rPr>
        <w:t>come</w:t>
      </w:r>
      <w:r w:rsidRPr="0078572C">
        <w:rPr>
          <w:rStyle w:val="Emphasis"/>
          <w:highlight w:val="green"/>
        </w:rPr>
        <w:t xml:space="preserve"> a powerful political constituency</w:t>
      </w:r>
      <w:r w:rsidRPr="009372F3">
        <w:rPr>
          <w:sz w:val="16"/>
        </w:rPr>
        <w:t xml:space="preserve">. </w:t>
      </w:r>
      <w:r w:rsidRPr="004839B8">
        <w:rPr>
          <w:rStyle w:val="StyleUnderline"/>
        </w:rPr>
        <w:t xml:space="preserve">Nearly </w:t>
      </w:r>
      <w:r w:rsidRPr="0078572C">
        <w:rPr>
          <w:rStyle w:val="StyleUnderline"/>
          <w:highlight w:val="green"/>
        </w:rPr>
        <w:t>57 million</w:t>
      </w:r>
      <w:r w:rsidRPr="004839B8">
        <w:rPr>
          <w:rStyle w:val="StyleUnderline"/>
        </w:rPr>
        <w:t xml:space="preserve"> Americans </w:t>
      </w:r>
      <w:r w:rsidRPr="0078572C">
        <w:rPr>
          <w:rStyle w:val="StyleUnderline"/>
          <w:highlight w:val="green"/>
        </w:rPr>
        <w:t>have a disability</w:t>
      </w:r>
      <w:r w:rsidRPr="009372F3">
        <w:rPr>
          <w:sz w:val="16"/>
        </w:rPr>
        <w:t xml:space="preserve">, according to the Census Bureau, </w:t>
      </w:r>
      <w:r w:rsidRPr="0078572C">
        <w:rPr>
          <w:rStyle w:val="Emphasis"/>
          <w:highlight w:val="green"/>
        </w:rPr>
        <w:t>making the group the country’s largest minority</w:t>
      </w:r>
      <w:r w:rsidRPr="009372F3">
        <w:rPr>
          <w:sz w:val="16"/>
        </w:rPr>
        <w:t>. And despite the groundswell of protest against Trump and the GOP this year, disabled people do not especially favor one political party. Roughly 50% lean Democratic, according to the </w:t>
      </w:r>
      <w:hyperlink r:id="rId14" w:tgtFrame="_blank" w:history="1">
        <w:r w:rsidRPr="004839B8">
          <w:rPr>
            <w:rStyle w:val="Hyperlink"/>
          </w:rPr>
          <w:t>Pew Research Center</w:t>
        </w:r>
      </w:hyperlink>
      <w:r w:rsidRPr="009372F3">
        <w:rPr>
          <w:sz w:val="16"/>
        </w:rPr>
        <w:t>, and 42% lean Republican. “That’s one of the hopeful things about this,” says Rutgers’ Kruse. “Because people with disabilities are not particularly aligned with one party or the other, both parties have incentives to get them out to vote.”</w:t>
      </w:r>
    </w:p>
    <w:p w14:paraId="2D14326A" w14:textId="77777777" w:rsidR="00EB3EE2" w:rsidRPr="009372F3" w:rsidRDefault="00EB3EE2" w:rsidP="00EB3EE2">
      <w:pPr>
        <w:rPr>
          <w:sz w:val="16"/>
        </w:rPr>
      </w:pPr>
    </w:p>
    <w:bookmarkEnd w:id="4"/>
    <w:p w14:paraId="7ADEC5AD" w14:textId="77777777" w:rsidR="00EB3EE2" w:rsidRPr="004839B8" w:rsidRDefault="00EB3EE2" w:rsidP="00EB3EE2">
      <w:pPr>
        <w:pStyle w:val="Heading4"/>
        <w:rPr>
          <w:rFonts w:cs="Arial"/>
        </w:rPr>
      </w:pPr>
      <w:r w:rsidRPr="004839B8">
        <w:rPr>
          <w:rFonts w:cs="Arial"/>
        </w:rPr>
        <w:t>Only political engagement can address ableism – especially true in the age of Trump</w:t>
      </w:r>
    </w:p>
    <w:p w14:paraId="4F526E64" w14:textId="77777777" w:rsidR="00EB3EE2" w:rsidRDefault="00EB3EE2" w:rsidP="00EB3EE2">
      <w:r w:rsidRPr="004839B8">
        <w:rPr>
          <w:rStyle w:val="Style13ptBold"/>
        </w:rPr>
        <w:t>Block and Friedner 17 (</w:t>
      </w:r>
      <w:r w:rsidRPr="004839B8">
        <w:t xml:space="preserve">Pamela, Professor and Director of the Concentration in Disability Studies for the Ph.D. Program in Health and Rehabilitation Sciences, a former </w:t>
      </w:r>
      <w:r>
        <w:t>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http://somatosphere.net/2017/08/teaching-disability-studies-in-the-era-of-trump.html, August 23, 2017)</w:t>
      </w:r>
    </w:p>
    <w:p w14:paraId="2861C56D" w14:textId="77777777" w:rsidR="00EB3EE2" w:rsidRPr="004839B8" w:rsidRDefault="00EB3EE2" w:rsidP="00EB3EE2">
      <w:pPr>
        <w:rPr>
          <w:rStyle w:val="StyleUnderline"/>
        </w:rPr>
      </w:pPr>
      <w:r w:rsidRPr="004839B8">
        <w:rPr>
          <w:rStyle w:val="StyleUnderline"/>
        </w:rPr>
        <w:t xml:space="preserve">Countless hundreds of </w:t>
      </w:r>
      <w:r w:rsidRPr="0078572C">
        <w:rPr>
          <w:rStyle w:val="StyleUnderline"/>
          <w:highlight w:val="green"/>
        </w:rPr>
        <w:t>thousands</w:t>
      </w:r>
      <w:r w:rsidRPr="004839B8">
        <w:rPr>
          <w:rStyle w:val="StyleUnderline"/>
        </w:rPr>
        <w:t xml:space="preserve"> in the US – and millions worldwide </w:t>
      </w:r>
      <w:r w:rsidRPr="0078572C">
        <w:rPr>
          <w:rStyle w:val="Emphasis"/>
          <w:highlight w:val="green"/>
        </w:rPr>
        <w:t>suffered and died</w:t>
      </w:r>
      <w:r w:rsidRPr="0078572C">
        <w:rPr>
          <w:rStyle w:val="StyleUnderline"/>
          <w:highlight w:val="green"/>
        </w:rPr>
        <w:t xml:space="preserve"> at</w:t>
      </w:r>
      <w:r w:rsidRPr="004839B8">
        <w:rPr>
          <w:rStyle w:val="StyleUnderline"/>
        </w:rPr>
        <w:t xml:space="preserve"> the hands of </w:t>
      </w:r>
      <w:r w:rsidRPr="0078572C">
        <w:rPr>
          <w:rStyle w:val="StyleUnderline"/>
          <w:highlight w:val="green"/>
        </w:rPr>
        <w:t>eugenics</w:t>
      </w:r>
      <w:r w:rsidRPr="004839B8">
        <w:rPr>
          <w:rStyle w:val="StyleUnderline"/>
        </w:rPr>
        <w:t xml:space="preserve"> ideologies and practices (Kevles 1998, Lifton 1986). </w:t>
      </w:r>
      <w:r w:rsidRPr="0078572C">
        <w:rPr>
          <w:rStyle w:val="StyleUnderline"/>
          <w:highlight w:val="green"/>
        </w:rPr>
        <w:t>There is potential for suffering</w:t>
      </w:r>
      <w:r w:rsidRPr="004839B8">
        <w:rPr>
          <w:rStyle w:val="StyleUnderline"/>
        </w:rPr>
        <w:t xml:space="preserve"> in the current practices of making inconvenient populations disappear, in incarcerating and ejecting </w:t>
      </w:r>
      <w:r w:rsidRPr="0078572C">
        <w:rPr>
          <w:rStyle w:val="StyleUnderline"/>
          <w:highlight w:val="green"/>
        </w:rPr>
        <w:t>on a grand scale</w:t>
      </w:r>
      <w:r w:rsidRPr="004839B8">
        <w:rPr>
          <w:rStyle w:val="StyleUnderline"/>
        </w:rPr>
        <w:t xml:space="preserve">, in determining who is and is not entitled to what kinds of health, education and social supports, </w:t>
      </w:r>
      <w:r w:rsidRPr="0078572C">
        <w:rPr>
          <w:rStyle w:val="StyleUnderline"/>
          <w:highlight w:val="green"/>
        </w:rPr>
        <w:t>and</w:t>
      </w:r>
      <w:r w:rsidRPr="004839B8">
        <w:rPr>
          <w:rStyle w:val="StyleUnderline"/>
        </w:rPr>
        <w:t xml:space="preserve"> in </w:t>
      </w:r>
      <w:r w:rsidRPr="0078572C">
        <w:rPr>
          <w:rStyle w:val="StyleUnderline"/>
          <w:highlight w:val="green"/>
        </w:rPr>
        <w:t>the gutting of</w:t>
      </w:r>
      <w:r w:rsidRPr="004839B8">
        <w:rPr>
          <w:rStyle w:val="StyleUnderline"/>
        </w:rPr>
        <w:t xml:space="preserve"> the already-thin </w:t>
      </w:r>
      <w:r w:rsidRPr="0078572C">
        <w:rPr>
          <w:rStyle w:val="StyleUnderline"/>
          <w:highlight w:val="green"/>
        </w:rPr>
        <w:t>social safety net</w:t>
      </w:r>
      <w:r w:rsidRPr="004839B8">
        <w:rPr>
          <w:rStyle w:val="StyleUnderline"/>
        </w:rPr>
        <w:t xml:space="preserve">. </w:t>
      </w:r>
      <w:r w:rsidRPr="0078572C">
        <w:rPr>
          <w:rStyle w:val="StyleUnderline"/>
          <w:highlight w:val="green"/>
        </w:rPr>
        <w:t>We know</w:t>
      </w:r>
      <w:r w:rsidRPr="004839B8">
        <w:rPr>
          <w:rStyle w:val="StyleUnderline"/>
        </w:rPr>
        <w:t xml:space="preserve"> that already </w:t>
      </w:r>
      <w:r w:rsidRPr="0078572C">
        <w:rPr>
          <w:rStyle w:val="StyleUnderline"/>
          <w:highlight w:val="green"/>
        </w:rPr>
        <w:t>vulnerable people will die</w:t>
      </w:r>
      <w:r w:rsidRPr="004839B8">
        <w:rPr>
          <w:rStyle w:val="StyleUnderline"/>
        </w:rPr>
        <w:t>.</w:t>
      </w:r>
      <w:r w:rsidRPr="009372F3">
        <w:rPr>
          <w:sz w:val="16"/>
        </w:rPr>
        <w:t xml:space="preserve"> We know many disabled people are vulnerable. We are already seeing it unfold. Although disabled people are not specifically targeted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A consistent similarity between eugenics and the Trump era is this deployment of intersectional characteristics and the mobilization of disability as a means of making broader claims to discredit other kinds of differences.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it does not even seem that there is a mask of benevolence: </w:t>
      </w:r>
      <w:r w:rsidRPr="0078572C">
        <w:rPr>
          <w:rStyle w:val="StyleUnderline"/>
          <w:highlight w:val="green"/>
        </w:rPr>
        <w:t>disability has been discredited</w:t>
      </w:r>
      <w:r w:rsidRPr="004839B8">
        <w:rPr>
          <w:rStyle w:val="StyleUnderline"/>
        </w:rPr>
        <w:t xml:space="preserve"> starting </w:t>
      </w:r>
      <w:r w:rsidRPr="0078572C">
        <w:rPr>
          <w:rStyle w:val="StyleUnderline"/>
          <w:highlight w:val="green"/>
        </w:rPr>
        <w:t xml:space="preserve">from </w:t>
      </w:r>
      <w:r w:rsidRPr="0078572C">
        <w:rPr>
          <w:rStyle w:val="Emphasis"/>
          <w:highlight w:val="green"/>
        </w:rPr>
        <w:t>Trump’s actions</w:t>
      </w:r>
      <w:r w:rsidRPr="004839B8">
        <w:rPr>
          <w:rStyle w:val="Emphasis"/>
        </w:rPr>
        <w:t xml:space="preserve"> </w:t>
      </w:r>
      <w:r w:rsidRPr="0078572C">
        <w:rPr>
          <w:rStyle w:val="Emphasis"/>
          <w:highlight w:val="green"/>
        </w:rPr>
        <w:t>mocking a disabled reporter</w:t>
      </w:r>
      <w:r w:rsidRPr="004839B8">
        <w:rPr>
          <w:rStyle w:val="StyleUnderline"/>
        </w:rPr>
        <w:t xml:space="preserve"> on the campaign trail to Jeff Sessions’ and Betsy DeVos’ comments about disabled children in schools. However, </w:t>
      </w:r>
      <w:r w:rsidRPr="0078572C">
        <w:rPr>
          <w:rStyle w:val="StyleUnderline"/>
          <w:highlight w:val="green"/>
        </w:rPr>
        <w:t>it is possible that</w:t>
      </w:r>
      <w:r w:rsidRPr="004839B8">
        <w:rPr>
          <w:rStyle w:val="StyleUnderline"/>
        </w:rPr>
        <w:t xml:space="preserve"> the </w:t>
      </w:r>
      <w:r w:rsidRPr="0078572C">
        <w:rPr>
          <w:rStyle w:val="StyleUnderline"/>
          <w:highlight w:val="green"/>
        </w:rPr>
        <w:t>lack of benevolence will provide an opportunity for politics</w:t>
      </w:r>
      <w:r w:rsidRPr="004839B8">
        <w:rPr>
          <w:rStyle w:val="StyleUnderline"/>
        </w:rPr>
        <w:t xml:space="preserve"> to emerge. Indeed, </w:t>
      </w:r>
      <w:r w:rsidRPr="0078572C">
        <w:rPr>
          <w:rStyle w:val="StyleUnderline"/>
          <w:highlight w:val="green"/>
        </w:rPr>
        <w:t>we have seen the mobilization of disabled voters</w:t>
      </w:r>
      <w:r w:rsidRPr="004839B8">
        <w:rPr>
          <w:rStyle w:val="StyleUnderline"/>
        </w:rPr>
        <w:t xml:space="preserve"> </w:t>
      </w:r>
      <w:r w:rsidRPr="0078572C">
        <w:rPr>
          <w:rStyle w:val="StyleUnderline"/>
          <w:highlight w:val="green"/>
        </w:rPr>
        <w:t>with</w:t>
      </w:r>
      <w:r w:rsidRPr="004839B8">
        <w:rPr>
          <w:rStyle w:val="StyleUnderline"/>
        </w:rPr>
        <w:t xml:space="preserve"> #</w:t>
      </w:r>
      <w:r w:rsidRPr="0078572C">
        <w:rPr>
          <w:rStyle w:val="StyleUnderline"/>
          <w:highlight w:val="green"/>
        </w:rPr>
        <w:t>cripthevote</w:t>
      </w:r>
      <w:r w:rsidRPr="004839B8">
        <w:rPr>
          <w:rStyle w:val="StyleUnderline"/>
        </w:rPr>
        <w:t xml:space="preserve"> #Iamapreexistingcondition </w:t>
      </w:r>
      <w:r w:rsidRPr="0078572C">
        <w:rPr>
          <w:rStyle w:val="StyleUnderline"/>
          <w:highlight w:val="green"/>
        </w:rPr>
        <w:t>and</w:t>
      </w:r>
      <w:r w:rsidRPr="004839B8">
        <w:rPr>
          <w:rStyle w:val="StyleUnderline"/>
        </w:rPr>
        <w:t xml:space="preserve"> </w:t>
      </w:r>
      <w:r w:rsidRPr="0078572C">
        <w:rPr>
          <w:rStyle w:val="StyleUnderline"/>
          <w:highlight w:val="green"/>
        </w:rPr>
        <w:t>the</w:t>
      </w:r>
      <w:r w:rsidRPr="004839B8">
        <w:rPr>
          <w:rStyle w:val="StyleUnderline"/>
        </w:rPr>
        <w:t xml:space="preserve"> January 2017 </w:t>
      </w:r>
      <w:r w:rsidRPr="0078572C">
        <w:rPr>
          <w:rStyle w:val="StyleUnderline"/>
          <w:highlight w:val="green"/>
        </w:rPr>
        <w:t>Women’s March, which planners argued was the largest gathering of disabled people</w:t>
      </w:r>
      <w:r w:rsidRPr="004839B8">
        <w:rPr>
          <w:rStyle w:val="StyleUnderline"/>
        </w:rPr>
        <w:t xml:space="preserve"> in the United States, an interesting claim to consider. </w:t>
      </w:r>
      <w:r w:rsidRPr="0078572C">
        <w:rPr>
          <w:rStyle w:val="StyleUnderline"/>
          <w:highlight w:val="green"/>
        </w:rPr>
        <w:t>There appears</w:t>
      </w:r>
      <w:r w:rsidRPr="004839B8">
        <w:rPr>
          <w:rStyle w:val="StyleUnderline"/>
        </w:rPr>
        <w:t xml:space="preserve"> </w:t>
      </w:r>
      <w:r w:rsidRPr="0078572C">
        <w:rPr>
          <w:rStyle w:val="StyleUnderline"/>
          <w:highlight w:val="green"/>
        </w:rPr>
        <w:t>to be a great deal of grass roots activism</w:t>
      </w:r>
      <w:r w:rsidRPr="004839B8">
        <w:rPr>
          <w:rStyle w:val="StyleUnderline"/>
        </w:rPr>
        <w:t xml:space="preserve"> as well, </w:t>
      </w:r>
      <w:r w:rsidRPr="0078572C">
        <w:rPr>
          <w:rStyle w:val="StyleUnderline"/>
          <w:highlight w:val="green"/>
        </w:rPr>
        <w:t>in school district</w:t>
      </w:r>
      <w:r w:rsidRPr="004839B8">
        <w:rPr>
          <w:rStyle w:val="StyleUnderline"/>
        </w:rPr>
        <w:t xml:space="preserve"> meetings, in </w:t>
      </w:r>
      <w:r w:rsidRPr="0078572C">
        <w:rPr>
          <w:rStyle w:val="StyleUnderline"/>
          <w:highlight w:val="green"/>
        </w:rPr>
        <w:t>local</w:t>
      </w:r>
      <w:r w:rsidRPr="004839B8">
        <w:rPr>
          <w:rStyle w:val="StyleUnderline"/>
        </w:rPr>
        <w:t xml:space="preserve"> disability </w:t>
      </w:r>
      <w:r w:rsidRPr="0078572C">
        <w:rPr>
          <w:rStyle w:val="StyleUnderline"/>
          <w:highlight w:val="green"/>
        </w:rPr>
        <w:t>groups</w:t>
      </w:r>
      <w:r w:rsidRPr="004839B8">
        <w:rPr>
          <w:rStyle w:val="StyleUnderline"/>
        </w:rPr>
        <w:t xml:space="preserve"> forming to lobby local representatives, </w:t>
      </w:r>
      <w:r w:rsidRPr="0078572C">
        <w:rPr>
          <w:rStyle w:val="StyleUnderline"/>
          <w:highlight w:val="green"/>
        </w:rPr>
        <w:t>and</w:t>
      </w:r>
      <w:r w:rsidRPr="004839B8">
        <w:rPr>
          <w:rStyle w:val="StyleUnderline"/>
        </w:rPr>
        <w:t xml:space="preserve"> on </w:t>
      </w:r>
      <w:r w:rsidRPr="0078572C">
        <w:rPr>
          <w:rStyle w:val="StyleUnderline"/>
          <w:highlight w:val="green"/>
        </w:rPr>
        <w:t>college campuses</w:t>
      </w:r>
      <w:r w:rsidRPr="004839B8">
        <w:rPr>
          <w:rStyle w:val="StyleUnderline"/>
        </w:rPr>
        <w:t xml:space="preserve">. We know that </w:t>
      </w:r>
      <w:r w:rsidRPr="0078572C">
        <w:rPr>
          <w:rStyle w:val="StyleUnderline"/>
          <w:highlight w:val="green"/>
        </w:rPr>
        <w:t>we are in for some hard times</w:t>
      </w:r>
      <w:r w:rsidRPr="004839B8">
        <w:rPr>
          <w:rStyle w:val="StyleUnderline"/>
        </w:rPr>
        <w:t xml:space="preserve">; we know that </w:t>
      </w:r>
      <w:r w:rsidRPr="0078572C">
        <w:rPr>
          <w:rStyle w:val="StyleUnderline"/>
          <w:highlight w:val="green"/>
        </w:rPr>
        <w:t>people will die</w:t>
      </w:r>
      <w:r w:rsidRPr="004839B8">
        <w:rPr>
          <w:rStyle w:val="StyleUnderline"/>
        </w:rPr>
        <w:t xml:space="preserve"> and indeed are already dying </w:t>
      </w:r>
      <w:r w:rsidRPr="0078572C">
        <w:rPr>
          <w:rStyle w:val="StyleUnderline"/>
          <w:highlight w:val="green"/>
        </w:rPr>
        <w:t>from the ever-growing holes in the</w:t>
      </w:r>
      <w:r w:rsidRPr="004839B8">
        <w:rPr>
          <w:rStyle w:val="StyleUnderline"/>
        </w:rPr>
        <w:t xml:space="preserve"> US </w:t>
      </w:r>
      <w:r w:rsidRPr="0078572C">
        <w:rPr>
          <w:rStyle w:val="StyleUnderline"/>
          <w:highlight w:val="green"/>
        </w:rPr>
        <w:t>health system</w:t>
      </w:r>
      <w:r w:rsidRPr="004839B8">
        <w:rPr>
          <w:rStyle w:val="StyleUnderline"/>
        </w:rPr>
        <w:t>.</w:t>
      </w:r>
      <w:r w:rsidRPr="009372F3">
        <w:rPr>
          <w:sz w:val="16"/>
        </w:rPr>
        <w:t xml:space="preserve"> The largest provider of mental health services in the country is the US prison system and the already active school-to-prison pipeline and for-profit incarceration centers for prisoners of all sorts have ample opportunity for growth in this era (Ben Moshe et al. 2014). </w:t>
      </w:r>
      <w:r w:rsidRPr="0078572C">
        <w:rPr>
          <w:rStyle w:val="StyleUnderline"/>
          <w:highlight w:val="green"/>
        </w:rPr>
        <w:t>We grew up in</w:t>
      </w:r>
      <w:r w:rsidRPr="004839B8">
        <w:rPr>
          <w:rStyle w:val="StyleUnderline"/>
        </w:rPr>
        <w:t xml:space="preserve"> the age of </w:t>
      </w:r>
      <w:r w:rsidRPr="0078572C">
        <w:rPr>
          <w:rStyle w:val="StyleUnderline"/>
          <w:highlight w:val="green"/>
        </w:rPr>
        <w:t>deinstitutionalization</w:t>
      </w:r>
      <w:r w:rsidRPr="004839B8">
        <w:rPr>
          <w:rStyle w:val="StyleUnderline"/>
        </w:rPr>
        <w:t xml:space="preserve"> but we are living in a time now in which </w:t>
      </w:r>
      <w:r w:rsidRPr="0078572C">
        <w:rPr>
          <w:rStyle w:val="StyleUnderline"/>
          <w:highlight w:val="green"/>
        </w:rPr>
        <w:t>there are</w:t>
      </w:r>
      <w:r w:rsidRPr="004839B8">
        <w:rPr>
          <w:rStyle w:val="StyleUnderline"/>
        </w:rPr>
        <w:t xml:space="preserve"> both </w:t>
      </w:r>
      <w:r w:rsidRPr="0078572C">
        <w:rPr>
          <w:rStyle w:val="StyleUnderline"/>
          <w:highlight w:val="green"/>
        </w:rPr>
        <w:t>vocal calls</w:t>
      </w:r>
      <w:r w:rsidRPr="004839B8">
        <w:rPr>
          <w:rStyle w:val="StyleUnderline"/>
        </w:rPr>
        <w:t xml:space="preserve"> and quiet structural changes </w:t>
      </w:r>
      <w:r w:rsidRPr="0078572C">
        <w:rPr>
          <w:rStyle w:val="StyleUnderline"/>
          <w:highlight w:val="green"/>
        </w:rPr>
        <w:t>that entrap disabled</w:t>
      </w:r>
      <w:r w:rsidRPr="004839B8">
        <w:rPr>
          <w:rStyle w:val="StyleUnderline"/>
        </w:rPr>
        <w:t xml:space="preserve"> people in institutions of various sorts. Thus </w:t>
      </w:r>
      <w:r w:rsidRPr="0078572C">
        <w:rPr>
          <w:rStyle w:val="StyleUnderline"/>
          <w:highlight w:val="green"/>
        </w:rPr>
        <w:t>it is our</w:t>
      </w:r>
      <w:r w:rsidRPr="004839B8">
        <w:rPr>
          <w:rStyle w:val="StyleUnderline"/>
        </w:rPr>
        <w:t xml:space="preserve"> (sad) </w:t>
      </w:r>
      <w:r w:rsidRPr="0078572C">
        <w:rPr>
          <w:rStyle w:val="StyleUnderline"/>
          <w:highlight w:val="green"/>
        </w:rPr>
        <w:t>responsibility</w:t>
      </w:r>
      <w:r w:rsidRPr="004839B8">
        <w:rPr>
          <w:rStyle w:val="StyleUnderline"/>
        </w:rPr>
        <w:t xml:space="preserve"> as anthropologists and disability studies scholars </w:t>
      </w:r>
      <w:r w:rsidRPr="0078572C">
        <w:rPr>
          <w:rStyle w:val="StyleUnderline"/>
          <w:highlight w:val="green"/>
        </w:rPr>
        <w:t>to direct</w:t>
      </w:r>
      <w:r w:rsidRPr="004839B8">
        <w:rPr>
          <w:rStyle w:val="StyleUnderline"/>
        </w:rPr>
        <w:t xml:space="preserve"> our </w:t>
      </w:r>
      <w:r w:rsidRPr="0078572C">
        <w:rPr>
          <w:rStyle w:val="StyleUnderline"/>
          <w:highlight w:val="green"/>
        </w:rPr>
        <w:t>students to study these trends</w:t>
      </w:r>
      <w:r w:rsidRPr="004839B8">
        <w:rPr>
          <w:rStyle w:val="StyleUnderline"/>
        </w:rPr>
        <w:t xml:space="preserve"> and </w:t>
      </w:r>
      <w:r w:rsidRPr="0078572C">
        <w:rPr>
          <w:rStyle w:val="StyleUnderline"/>
          <w:highlight w:val="green"/>
        </w:rPr>
        <w:t>as activists to prepare to resist</w:t>
      </w:r>
      <w:r w:rsidRPr="004839B8">
        <w:rPr>
          <w:rStyle w:val="StyleUnderline"/>
        </w:rPr>
        <w:t xml:space="preserve"> them.</w:t>
      </w:r>
    </w:p>
    <w:p w14:paraId="49DFAAEF" w14:textId="77777777" w:rsidR="00EB3EE2" w:rsidRPr="004839B8" w:rsidRDefault="00EB3EE2" w:rsidP="00EB3EE2">
      <w:pPr>
        <w:rPr>
          <w:rStyle w:val="StyleUnderline"/>
        </w:rPr>
      </w:pPr>
    </w:p>
    <w:p w14:paraId="24AD5F7A" w14:textId="77777777" w:rsidR="00EB3EE2" w:rsidRPr="005D388F" w:rsidRDefault="00EB3EE2" w:rsidP="00EB3EE2"/>
    <w:p w14:paraId="10986A8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627F9" w14:textId="77777777" w:rsidR="007611D9" w:rsidRDefault="007611D9" w:rsidP="00066D2C">
      <w:r>
        <w:separator/>
      </w:r>
    </w:p>
  </w:endnote>
  <w:endnote w:type="continuationSeparator" w:id="0">
    <w:p w14:paraId="2C189BEB" w14:textId="77777777" w:rsidR="007611D9" w:rsidRDefault="007611D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4D"/>
    <w:family w:val="roman"/>
    <w:notTrueType/>
    <w:pitch w:val="default"/>
    <w:sig w:usb0="03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auto"/>
    <w:pitch w:val="variable"/>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300000000000000"/>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pitch w:val="variable"/>
    <w:sig w:usb0="E00002FF" w:usb1="5000785B" w:usb2="0000000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panose1 w:val="00000000000000000000"/>
    <w:charset w:val="00"/>
    <w:family w:val="auto"/>
    <w:notTrueType/>
    <w:pitch w:val="variable"/>
    <w:sig w:usb0="00000007"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C1BA7" w14:textId="77777777" w:rsidR="007611D9" w:rsidRDefault="007611D9" w:rsidP="00066D2C">
      <w:r>
        <w:separator/>
      </w:r>
    </w:p>
  </w:footnote>
  <w:footnote w:type="continuationSeparator" w:id="0">
    <w:p w14:paraId="38443401" w14:textId="77777777" w:rsidR="007611D9" w:rsidRDefault="007611D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1272446">
    <w:abstractNumId w:val="15"/>
  </w:num>
  <w:num w:numId="46" w16cid:durableId="1436435256">
    <w:abstractNumId w:val="19"/>
  </w:num>
  <w:num w:numId="47" w16cid:durableId="334692828">
    <w:abstractNumId w:val="14"/>
  </w:num>
  <w:num w:numId="48" w16cid:durableId="307326297">
    <w:abstractNumId w:val="17"/>
  </w:num>
  <w:num w:numId="49" w16cid:durableId="1249576791">
    <w:abstractNumId w:val="13"/>
  </w:num>
  <w:num w:numId="50" w16cid:durableId="6722236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626103840"/>
    <w:docVar w:name="VerbatimVersion" w:val="6.0.0"/>
    <w:docVar w:name="WordVersion" w:val="16.0"/>
  </w:docVars>
  <w:rsids>
    <w:rsidRoot w:val="00EB3E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C21"/>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1D9"/>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3EE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DE0E2"/>
  <w15:chartTrackingRefBased/>
  <w15:docId w15:val="{94331289-8089-7A45-B20D-A73E6567E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EB3EE2"/>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EB3E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EB3E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EB3E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EB3EE2"/>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EB3EE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EB3EE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EB3EE2"/>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EB3EE2"/>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EB3EE2"/>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EB3E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EE2"/>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EB3EE2"/>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EB3EE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EB3EE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EB3EE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EB3E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EB3E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B3EE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EB3EE2"/>
    <w:rPr>
      <w:b/>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EB3EE2"/>
    <w:rPr>
      <w:b/>
      <w:bCs/>
    </w:rPr>
  </w:style>
  <w:style w:type="character" w:styleId="BookTitle">
    <w:name w:val="Book Title"/>
    <w:basedOn w:val="DefaultParagraphFont"/>
    <w:uiPriority w:val="33"/>
    <w:qFormat/>
    <w:rsid w:val="00EB3EE2"/>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EB3EE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B3EE2"/>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EB3EE2"/>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EB3EE2"/>
    <w:rPr>
      <w:rFonts w:ascii="Calibri" w:hAnsi="Calibri" w:cs="Calibri"/>
    </w:rPr>
  </w:style>
  <w:style w:type="paragraph" w:styleId="Footer">
    <w:name w:val="footer"/>
    <w:basedOn w:val="Normal"/>
    <w:link w:val="FooterChar"/>
    <w:uiPriority w:val="99"/>
    <w:rsid w:val="00EB3EE2"/>
    <w:pPr>
      <w:tabs>
        <w:tab w:val="center" w:pos="4680"/>
        <w:tab w:val="right" w:pos="9360"/>
      </w:tabs>
    </w:pPr>
  </w:style>
  <w:style w:type="character" w:customStyle="1" w:styleId="FooterChar">
    <w:name w:val="Footer Char"/>
    <w:basedOn w:val="DefaultParagraphFont"/>
    <w:link w:val="Footer"/>
    <w:uiPriority w:val="99"/>
    <w:rsid w:val="00EB3EE2"/>
    <w:rPr>
      <w:rFonts w:ascii="Calibri" w:hAnsi="Calibri" w:cs="Calibri"/>
    </w:rPr>
  </w:style>
  <w:style w:type="paragraph" w:styleId="BodyText">
    <w:name w:val="Body Text"/>
    <w:aliases w:val="BT"/>
    <w:basedOn w:val="Normal"/>
    <w:link w:val="BodyTextChar"/>
    <w:uiPriority w:val="99"/>
    <w:unhideWhenUsed/>
    <w:rsid w:val="00EB3EE2"/>
    <w:pPr>
      <w:spacing w:after="120"/>
    </w:pPr>
  </w:style>
  <w:style w:type="character" w:customStyle="1" w:styleId="BodyTextChar">
    <w:name w:val="Body Text Char"/>
    <w:aliases w:val="BT Char"/>
    <w:basedOn w:val="DefaultParagraphFont"/>
    <w:link w:val="BodyText"/>
    <w:uiPriority w:val="99"/>
    <w:rsid w:val="00EB3EE2"/>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EB3EE2"/>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EB3E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EB3EE2"/>
    <w:rPr>
      <w:color w:val="0563C1" w:themeColor="hyperlink"/>
      <w:u w:val="single"/>
    </w:rPr>
  </w:style>
  <w:style w:type="character" w:styleId="UnresolvedMention">
    <w:name w:val="Unresolved Mention"/>
    <w:basedOn w:val="DefaultParagraphFont"/>
    <w:uiPriority w:val="99"/>
    <w:unhideWhenUsed/>
    <w:rsid w:val="00EB3EE2"/>
    <w:rPr>
      <w:color w:val="605E5C"/>
      <w:shd w:val="clear" w:color="auto" w:fill="E1DFDD"/>
    </w:rPr>
  </w:style>
  <w:style w:type="paragraph" w:customStyle="1" w:styleId="Undertag">
    <w:name w:val="Undertag"/>
    <w:link w:val="UndertagChar"/>
    <w:autoRedefine/>
    <w:uiPriority w:val="5"/>
    <w:qFormat/>
    <w:rsid w:val="00EB3EE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3EE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3EE2"/>
    <w:rPr>
      <w:color w:val="0070C0"/>
    </w:rPr>
  </w:style>
  <w:style w:type="character" w:customStyle="1" w:styleId="AnalyticChar">
    <w:name w:val="Analytic Char"/>
    <w:basedOn w:val="DefaultParagraphFont"/>
    <w:link w:val="Analytic"/>
    <w:uiPriority w:val="5"/>
    <w:rsid w:val="00EB3EE2"/>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EB3E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EB3E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EB3E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B3EE2"/>
    <w:rPr>
      <w:rFonts w:asciiTheme="majorHAnsi" w:eastAsiaTheme="majorEastAsia" w:hAnsiTheme="majorHAnsi" w:cstheme="majorBidi"/>
      <w:i/>
      <w:iCs/>
      <w:color w:val="272727" w:themeColor="text1" w:themeTint="D8"/>
      <w:sz w:val="21"/>
      <w:szCs w:val="21"/>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EB3EE2"/>
    <w:pPr>
      <w:ind w:left="288" w:right="288"/>
    </w:pPr>
    <w:rPr>
      <w:rFonts w:asciiTheme="minorHAnsi" w:hAnsiTheme="minorHAnsi" w:cstheme="minorBidi"/>
      <w:b/>
      <w:u w:val="single"/>
    </w:rPr>
  </w:style>
  <w:style w:type="paragraph" w:customStyle="1" w:styleId="textbold">
    <w:name w:val="text bold"/>
    <w:link w:val="Emphasis"/>
    <w:autoRedefine/>
    <w:uiPriority w:val="8"/>
    <w:qFormat/>
    <w:rsid w:val="00EB3EE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12" w:space="0" w:color="auto"/>
    </w:rPr>
  </w:style>
  <w:style w:type="paragraph" w:styleId="ListParagraph">
    <w:name w:val="List Paragraph"/>
    <w:aliases w:val="6 font,Colorful List - Accent 11,List Paragraph1,List Paragraph2"/>
    <w:basedOn w:val="Normal"/>
    <w:uiPriority w:val="34"/>
    <w:unhideWhenUsed/>
    <w:qFormat/>
    <w:rsid w:val="00EB3EE2"/>
    <w:pPr>
      <w:ind w:left="720"/>
      <w:contextualSpacing/>
    </w:pPr>
  </w:style>
  <w:style w:type="paragraph" w:customStyle="1" w:styleId="Analytics2024">
    <w:name w:val="Analytics 2024"/>
    <w:basedOn w:val="Heading4"/>
    <w:autoRedefine/>
    <w:uiPriority w:val="5"/>
    <w:qFormat/>
    <w:rsid w:val="00EB3EE2"/>
  </w:style>
  <w:style w:type="paragraph" w:customStyle="1" w:styleId="Analytics">
    <w:name w:val="Analytics"/>
    <w:link w:val="AnalyticsChar"/>
    <w:autoRedefine/>
    <w:uiPriority w:val="4"/>
    <w:qFormat/>
    <w:rsid w:val="00EB3EE2"/>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EB3EE2"/>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EB3EE2"/>
    <w:rPr>
      <w:color w:val="000000" w:themeColor="text1"/>
    </w:rPr>
  </w:style>
  <w:style w:type="paragraph" w:customStyle="1" w:styleId="Emphasize">
    <w:name w:val="Emphasize"/>
    <w:basedOn w:val="Normal"/>
    <w:autoRedefine/>
    <w:uiPriority w:val="7"/>
    <w:qFormat/>
    <w:rsid w:val="00EB3EE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EB3EE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EB3EE2"/>
    <w:rPr>
      <w:rFonts w:ascii="Lucida Grande" w:hAnsi="Lucida Grande" w:cs="Lucida Grande"/>
      <w:sz w:val="24"/>
    </w:rPr>
  </w:style>
  <w:style w:type="character" w:customStyle="1" w:styleId="DocumentMapChar">
    <w:name w:val="Document Map Char"/>
    <w:basedOn w:val="DefaultParagraphFont"/>
    <w:link w:val="DocumentMap"/>
    <w:uiPriority w:val="99"/>
    <w:rsid w:val="00EB3EE2"/>
    <w:rPr>
      <w:rFonts w:ascii="Lucida Grande" w:hAnsi="Lucida Grande" w:cs="Lucida Grande"/>
      <w:sz w:val="24"/>
    </w:rPr>
  </w:style>
  <w:style w:type="paragraph" w:customStyle="1" w:styleId="UnderlinePara">
    <w:name w:val="Underline Para"/>
    <w:basedOn w:val="Normal"/>
    <w:uiPriority w:val="7"/>
    <w:qFormat/>
    <w:rsid w:val="00EB3EE2"/>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EB3EE2"/>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EB3EE2"/>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EB3EE2"/>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uiPriority w:val="6"/>
    <w:qFormat/>
    <w:rsid w:val="00EB3EE2"/>
    <w:rPr>
      <w:bCs/>
      <w:sz w:val="20"/>
      <w:u w:val="single"/>
    </w:rPr>
  </w:style>
  <w:style w:type="paragraph" w:customStyle="1" w:styleId="cardtext">
    <w:name w:val="card text"/>
    <w:basedOn w:val="Normal"/>
    <w:link w:val="cardtextChar"/>
    <w:qFormat/>
    <w:rsid w:val="00EB3EE2"/>
    <w:pPr>
      <w:ind w:left="288" w:right="288"/>
    </w:pPr>
  </w:style>
  <w:style w:type="character" w:customStyle="1" w:styleId="cardtextChar">
    <w:name w:val="card text Char"/>
    <w:basedOn w:val="DefaultParagraphFont"/>
    <w:link w:val="cardtext"/>
    <w:rsid w:val="00EB3EE2"/>
    <w:rPr>
      <w:rFonts w:ascii="Calibri" w:hAnsi="Calibri" w:cs="Calibri"/>
    </w:rPr>
  </w:style>
  <w:style w:type="paragraph" w:customStyle="1" w:styleId="tiny">
    <w:name w:val="tiny"/>
    <w:link w:val="tinyChar"/>
    <w:autoRedefine/>
    <w:qFormat/>
    <w:rsid w:val="00EB3EE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EB3EE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EB3EE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B3EE2"/>
    <w:rPr>
      <w:rFonts w:ascii="Times New Roman" w:eastAsia="Malgun Gothic" w:hAnsi="Times New Roman" w:cs="Times New Roman"/>
      <w:sz w:val="21"/>
      <w:szCs w:val="24"/>
      <w:u w:val="single"/>
    </w:rPr>
  </w:style>
  <w:style w:type="character" w:customStyle="1" w:styleId="apple-converted-space">
    <w:name w:val="apple-converted-space"/>
    <w:qFormat/>
    <w:rsid w:val="00EB3EE2"/>
  </w:style>
  <w:style w:type="character" w:styleId="PlaceholderText">
    <w:name w:val="Placeholder Text"/>
    <w:basedOn w:val="DefaultParagraphFont"/>
    <w:uiPriority w:val="99"/>
    <w:unhideWhenUsed/>
    <w:rsid w:val="00EB3EE2"/>
    <w:rPr>
      <w:color w:val="808080"/>
    </w:rPr>
  </w:style>
  <w:style w:type="paragraph" w:customStyle="1" w:styleId="CiteSpacing">
    <w:name w:val="Cite Spacing"/>
    <w:basedOn w:val="Normal"/>
    <w:uiPriority w:val="4"/>
    <w:qFormat/>
    <w:rsid w:val="00EB3EE2"/>
    <w:pPr>
      <w:spacing w:before="60" w:after="60"/>
    </w:pPr>
  </w:style>
  <w:style w:type="character" w:customStyle="1" w:styleId="UnresolvedMention1">
    <w:name w:val="Unresolved Mention1"/>
    <w:basedOn w:val="DefaultParagraphFont"/>
    <w:uiPriority w:val="99"/>
    <w:unhideWhenUsed/>
    <w:rsid w:val="00EB3EE2"/>
    <w:rPr>
      <w:color w:val="808080"/>
      <w:shd w:val="clear" w:color="auto" w:fill="E6E6E6"/>
    </w:rPr>
  </w:style>
  <w:style w:type="character" w:customStyle="1" w:styleId="cardChar">
    <w:name w:val="card Char"/>
    <w:aliases w:val="Bold Cite Char Char,Speed Cite Char"/>
    <w:basedOn w:val="DefaultParagraphFont"/>
    <w:uiPriority w:val="99"/>
    <w:locked/>
    <w:rsid w:val="00EB3EE2"/>
    <w:rPr>
      <w:rFonts w:cs="Calibri"/>
      <w:u w:val="single"/>
    </w:rPr>
  </w:style>
  <w:style w:type="character" w:customStyle="1" w:styleId="underline">
    <w:name w:val="underline"/>
    <w:basedOn w:val="DefaultParagraphFont"/>
    <w:qFormat/>
    <w:rsid w:val="00EB3EE2"/>
    <w:rPr>
      <w:u w:val="single"/>
    </w:rPr>
  </w:style>
  <w:style w:type="paragraph" w:styleId="BalloonText">
    <w:name w:val="Balloon Text"/>
    <w:basedOn w:val="Normal"/>
    <w:link w:val="BalloonTextChar"/>
    <w:uiPriority w:val="99"/>
    <w:unhideWhenUsed/>
    <w:rsid w:val="00EB3EE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EB3EE2"/>
    <w:rPr>
      <w:rFonts w:ascii="Lucida Grande" w:hAnsi="Lucida Grande" w:cs="Lucida Grande"/>
      <w:sz w:val="18"/>
      <w:szCs w:val="18"/>
    </w:rPr>
  </w:style>
  <w:style w:type="character" w:customStyle="1" w:styleId="underline2">
    <w:name w:val="underline2"/>
    <w:rsid w:val="00EB3EE2"/>
    <w:rPr>
      <w:u w:val="single"/>
    </w:rPr>
  </w:style>
  <w:style w:type="paragraph" w:styleId="Revision">
    <w:name w:val="Revision"/>
    <w:hidden/>
    <w:uiPriority w:val="99"/>
    <w:semiHidden/>
    <w:rsid w:val="00EB3EE2"/>
    <w:pPr>
      <w:spacing w:after="0" w:line="240" w:lineRule="auto"/>
    </w:pPr>
    <w:rPr>
      <w:rFonts w:ascii="Arial" w:hAnsi="Arial" w:cs="Arial"/>
    </w:rPr>
  </w:style>
  <w:style w:type="character" w:customStyle="1" w:styleId="BoldUnderlineChar">
    <w:name w:val="Bold Underline Char"/>
    <w:locked/>
    <w:rsid w:val="00EB3EE2"/>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EB3EE2"/>
    <w:rPr>
      <w:u w:val="single"/>
    </w:rPr>
  </w:style>
  <w:style w:type="paragraph" w:customStyle="1" w:styleId="Tag2">
    <w:name w:val="Tag2"/>
    <w:basedOn w:val="Normal"/>
    <w:qFormat/>
    <w:rsid w:val="00EB3EE2"/>
    <w:rPr>
      <w:b/>
    </w:rPr>
  </w:style>
  <w:style w:type="character" w:customStyle="1" w:styleId="UnderlineBold">
    <w:name w:val="Underline + Bold"/>
    <w:uiPriority w:val="1"/>
    <w:qFormat/>
    <w:rsid w:val="00EB3EE2"/>
    <w:rPr>
      <w:b/>
      <w:sz w:val="20"/>
      <w:u w:val="single"/>
    </w:rPr>
  </w:style>
  <w:style w:type="paragraph" w:customStyle="1" w:styleId="Tagtemplate">
    <w:name w:val="Tagtemplate"/>
    <w:basedOn w:val="Normal"/>
    <w:link w:val="TagtemplateChar"/>
    <w:autoRedefine/>
    <w:qFormat/>
    <w:rsid w:val="00EB3EE2"/>
    <w:pPr>
      <w:keepNext/>
      <w:keepLines/>
    </w:pPr>
    <w:rPr>
      <w:rFonts w:eastAsia="Calibri"/>
      <w:b/>
      <w:sz w:val="24"/>
      <w:lang w:val="x-none" w:eastAsia="x-none"/>
    </w:rPr>
  </w:style>
  <w:style w:type="character" w:customStyle="1" w:styleId="TagtemplateChar">
    <w:name w:val="Tagtemplate Char"/>
    <w:link w:val="Tagtemplate"/>
    <w:rsid w:val="00EB3EE2"/>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EB3EE2"/>
    <w:pPr>
      <w:jc w:val="both"/>
    </w:pPr>
    <w:rPr>
      <w:rFonts w:eastAsia="Times New Roman"/>
      <w:szCs w:val="26"/>
    </w:rPr>
  </w:style>
  <w:style w:type="character" w:customStyle="1" w:styleId="SubtitleChar">
    <w:name w:val="Subtitle Char"/>
    <w:aliases w:val="Underlined card text Char"/>
    <w:link w:val="Subtitle"/>
    <w:uiPriority w:val="11"/>
    <w:rsid w:val="00EB3EE2"/>
    <w:rPr>
      <w:rFonts w:cs="Arial"/>
      <w:bCs/>
      <w:szCs w:val="26"/>
      <w:u w:val="single"/>
    </w:rPr>
  </w:style>
  <w:style w:type="paragraph" w:styleId="Subtitle">
    <w:name w:val="Subtitle"/>
    <w:aliases w:val="Underlined card text"/>
    <w:basedOn w:val="Normal"/>
    <w:next w:val="Normal"/>
    <w:link w:val="SubtitleChar"/>
    <w:uiPriority w:val="11"/>
    <w:qFormat/>
    <w:rsid w:val="00EB3EE2"/>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EB3EE2"/>
    <w:rPr>
      <w:rFonts w:eastAsiaTheme="minorEastAsia"/>
      <w:color w:val="5A5A5A" w:themeColor="text1" w:themeTint="A5"/>
      <w:spacing w:val="15"/>
    </w:rPr>
  </w:style>
  <w:style w:type="character" w:customStyle="1" w:styleId="CharChar4">
    <w:name w:val="Char Char4"/>
    <w:rsid w:val="00EB3EE2"/>
    <w:rPr>
      <w:szCs w:val="24"/>
      <w:lang w:eastAsia="zh-CN"/>
    </w:rPr>
  </w:style>
  <w:style w:type="character" w:customStyle="1" w:styleId="b">
    <w:name w:val="b"/>
    <w:basedOn w:val="DefaultParagraphFont"/>
    <w:rsid w:val="00EB3EE2"/>
  </w:style>
  <w:style w:type="character" w:customStyle="1" w:styleId="a">
    <w:name w:val="a"/>
    <w:basedOn w:val="DefaultParagraphFont"/>
    <w:rsid w:val="00EB3EE2"/>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EB3EE2"/>
    <w:pPr>
      <w:spacing w:before="100" w:beforeAutospacing="1" w:after="100" w:afterAutospacing="1"/>
    </w:pPr>
    <w:rPr>
      <w:rFonts w:eastAsia="Times New Roman"/>
      <w:sz w:val="24"/>
    </w:rPr>
  </w:style>
  <w:style w:type="paragraph" w:customStyle="1" w:styleId="Nothing">
    <w:name w:val="Nothing"/>
    <w:link w:val="NothingChar"/>
    <w:qFormat/>
    <w:rsid w:val="00EB3EE2"/>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EB3EE2"/>
    <w:rPr>
      <w:rFonts w:ascii="Times New Roman" w:eastAsia="Times New Roman" w:hAnsi="Times New Roman" w:cs="Times New Roman"/>
      <w:sz w:val="20"/>
      <w:szCs w:val="24"/>
    </w:rPr>
  </w:style>
  <w:style w:type="paragraph" w:customStyle="1" w:styleId="Cards">
    <w:name w:val="Cards"/>
    <w:next w:val="Nothing"/>
    <w:link w:val="CardsChar"/>
    <w:qFormat/>
    <w:rsid w:val="00EB3EE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B3EE2"/>
    <w:rPr>
      <w:rFonts w:ascii="Times New Roman" w:eastAsia="Times New Roman" w:hAnsi="Times New Roman" w:cs="Times New Roman"/>
      <w:sz w:val="20"/>
      <w:szCs w:val="24"/>
    </w:rPr>
  </w:style>
  <w:style w:type="character" w:customStyle="1" w:styleId="DebateUnderline">
    <w:name w:val="Debate Underline"/>
    <w:qFormat/>
    <w:rsid w:val="00EB3EE2"/>
    <w:rPr>
      <w:sz w:val="24"/>
      <w:u w:val="thick"/>
    </w:rPr>
  </w:style>
  <w:style w:type="character" w:customStyle="1" w:styleId="DebateHighlighted">
    <w:name w:val="Debate Highlighted"/>
    <w:qFormat/>
    <w:rsid w:val="00EB3EE2"/>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EB3EE2"/>
    <w:rPr>
      <w:rFonts w:ascii="Arial" w:hAnsi="Arial" w:cs="Arial"/>
      <w:color w:val="000000"/>
      <w:sz w:val="10"/>
      <w:szCs w:val="22"/>
    </w:rPr>
  </w:style>
  <w:style w:type="character" w:customStyle="1" w:styleId="Style9ptUnderline">
    <w:name w:val="Style 9 pt Underline"/>
    <w:rsid w:val="00EB3EE2"/>
    <w:rPr>
      <w:sz w:val="20"/>
      <w:u w:val="single"/>
    </w:rPr>
  </w:style>
  <w:style w:type="character" w:customStyle="1" w:styleId="StyleBoldUnderlineBorderSinglesolidlineAuto05pt">
    <w:name w:val="Style Bold Underline Border: : (Single solid line Auto  0.5 pt ..."/>
    <w:basedOn w:val="DefaultParagraphFont"/>
    <w:rsid w:val="00EB3EE2"/>
    <w:rPr>
      <w:b/>
      <w:bCs/>
      <w:u w:val="single"/>
      <w:bdr w:val="none" w:sz="0" w:space="0" w:color="auto"/>
    </w:rPr>
  </w:style>
  <w:style w:type="character" w:customStyle="1" w:styleId="UnresolvedMention2">
    <w:name w:val="Unresolved Mention2"/>
    <w:basedOn w:val="DefaultParagraphFont"/>
    <w:uiPriority w:val="99"/>
    <w:unhideWhenUsed/>
    <w:rsid w:val="00EB3EE2"/>
    <w:rPr>
      <w:color w:val="605E5C"/>
      <w:shd w:val="clear" w:color="auto" w:fill="E1DFDD"/>
    </w:rPr>
  </w:style>
  <w:style w:type="paragraph" w:customStyle="1" w:styleId="cardtext0">
    <w:name w:val="cardtext"/>
    <w:basedOn w:val="Normal"/>
    <w:link w:val="cardtextChar0"/>
    <w:qFormat/>
    <w:rsid w:val="00EB3EE2"/>
    <w:pPr>
      <w:ind w:left="288" w:right="288"/>
    </w:pPr>
    <w:rPr>
      <w:szCs w:val="16"/>
    </w:rPr>
  </w:style>
  <w:style w:type="character" w:customStyle="1" w:styleId="cardtextChar0">
    <w:name w:val="cardtext Char"/>
    <w:basedOn w:val="DefaultParagraphFont"/>
    <w:link w:val="cardtext0"/>
    <w:rsid w:val="00EB3EE2"/>
    <w:rPr>
      <w:rFonts w:ascii="Calibri" w:hAnsi="Calibri" w:cs="Calibri"/>
      <w:szCs w:val="16"/>
    </w:rPr>
  </w:style>
  <w:style w:type="character" w:customStyle="1" w:styleId="BoldUnderline">
    <w:name w:val="BoldUnderline"/>
    <w:uiPriority w:val="1"/>
    <w:qFormat/>
    <w:rsid w:val="00EB3EE2"/>
    <w:rPr>
      <w:rFonts w:ascii="Arial" w:hAnsi="Arial"/>
      <w:b/>
      <w:sz w:val="20"/>
      <w:u w:val="single"/>
    </w:rPr>
  </w:style>
  <w:style w:type="character" w:customStyle="1" w:styleId="m6540463018285843025gmail-heading4char">
    <w:name w:val="m_6540463018285843025gmail-heading4char"/>
    <w:basedOn w:val="DefaultParagraphFont"/>
    <w:rsid w:val="00EB3EE2"/>
  </w:style>
  <w:style w:type="character" w:customStyle="1" w:styleId="m6540463018285843025gmail-styleunderline">
    <w:name w:val="m_6540463018285843025gmail-styleunderline"/>
    <w:basedOn w:val="DefaultParagraphFont"/>
    <w:rsid w:val="00EB3EE2"/>
  </w:style>
  <w:style w:type="character" w:customStyle="1" w:styleId="StyleBold">
    <w:name w:val="Style Bold"/>
    <w:basedOn w:val="DefaultParagraphFont"/>
    <w:uiPriority w:val="9"/>
    <w:qFormat/>
    <w:rsid w:val="00EB3EE2"/>
    <w:rPr>
      <w:b/>
      <w:bCs/>
    </w:rPr>
  </w:style>
  <w:style w:type="paragraph" w:customStyle="1" w:styleId="CitationCharChar">
    <w:name w:val="Citation Char Char"/>
    <w:basedOn w:val="Normal"/>
    <w:uiPriority w:val="6"/>
    <w:qFormat/>
    <w:rsid w:val="00EB3EE2"/>
    <w:pPr>
      <w:ind w:left="1440" w:right="1440"/>
    </w:pPr>
    <w:rPr>
      <w:rFonts w:eastAsia="Calibri"/>
      <w:szCs w:val="20"/>
      <w:u w:val="single"/>
    </w:rPr>
  </w:style>
  <w:style w:type="character" w:customStyle="1" w:styleId="Emphasis2">
    <w:name w:val="Emphasis2"/>
    <w:rsid w:val="00EB3EE2"/>
    <w:rPr>
      <w:rFonts w:ascii="Franklin Gothic Heavy" w:hAnsi="Franklin Gothic Heavy"/>
      <w:iCs/>
      <w:u w:val="single"/>
    </w:rPr>
  </w:style>
  <w:style w:type="paragraph" w:customStyle="1" w:styleId="TagText">
    <w:name w:val="TagText"/>
    <w:basedOn w:val="Normal"/>
    <w:qFormat/>
    <w:rsid w:val="00EB3EE2"/>
    <w:rPr>
      <w:rFonts w:eastAsia="Calibri"/>
      <w:b/>
      <w:sz w:val="24"/>
    </w:rPr>
  </w:style>
  <w:style w:type="paragraph" w:customStyle="1" w:styleId="cards0">
    <w:name w:val="cards"/>
    <w:basedOn w:val="Normal"/>
    <w:qFormat/>
    <w:rsid w:val="00EB3EE2"/>
  </w:style>
  <w:style w:type="character" w:customStyle="1" w:styleId="DocumentMapChar1">
    <w:name w:val="Document Map Char1"/>
    <w:basedOn w:val="DefaultParagraphFont"/>
    <w:rsid w:val="00EB3EE2"/>
    <w:rPr>
      <w:rFonts w:ascii="Segoe UI" w:hAnsi="Segoe UI" w:cs="Segoe UI"/>
      <w:sz w:val="16"/>
      <w:szCs w:val="16"/>
    </w:rPr>
  </w:style>
  <w:style w:type="character" w:customStyle="1" w:styleId="LanguageEditingChar">
    <w:name w:val="Language Editing Char"/>
    <w:link w:val="LanguageEditing"/>
    <w:locked/>
    <w:rsid w:val="00EB3EE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B3EE2"/>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EB3EE2"/>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EB3EE2"/>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EB3EE2"/>
    <w:rPr>
      <w:u w:val="single"/>
    </w:rPr>
  </w:style>
  <w:style w:type="paragraph" w:customStyle="1" w:styleId="Small">
    <w:name w:val="Small"/>
    <w:basedOn w:val="Normal"/>
    <w:qFormat/>
    <w:rsid w:val="00EB3EE2"/>
    <w:rPr>
      <w:sz w:val="14"/>
    </w:rPr>
  </w:style>
  <w:style w:type="character" w:customStyle="1" w:styleId="pmterms1">
    <w:name w:val="pmterms1"/>
    <w:basedOn w:val="DefaultParagraphFont"/>
    <w:rsid w:val="00EB3EE2"/>
  </w:style>
  <w:style w:type="character" w:customStyle="1" w:styleId="term">
    <w:name w:val="term"/>
    <w:basedOn w:val="DefaultParagraphFont"/>
    <w:rsid w:val="00EB3EE2"/>
  </w:style>
  <w:style w:type="character" w:customStyle="1" w:styleId="Author">
    <w:name w:val="Author"/>
    <w:basedOn w:val="DefaultParagraphFont"/>
    <w:qFormat/>
    <w:rsid w:val="00EB3EE2"/>
    <w:rPr>
      <w:b/>
      <w:sz w:val="24"/>
    </w:rPr>
  </w:style>
  <w:style w:type="paragraph" w:customStyle="1" w:styleId="Cites">
    <w:name w:val="Cites"/>
    <w:basedOn w:val="Normal"/>
    <w:link w:val="CitesChar"/>
    <w:qFormat/>
    <w:rsid w:val="00EB3EE2"/>
    <w:rPr>
      <w:rFonts w:eastAsia="Times New Roman"/>
      <w:b/>
      <w:sz w:val="28"/>
      <w:szCs w:val="18"/>
      <w:u w:val="single"/>
    </w:rPr>
  </w:style>
  <w:style w:type="character" w:customStyle="1" w:styleId="CitesChar">
    <w:name w:val="Cites Char"/>
    <w:link w:val="Cites"/>
    <w:rsid w:val="00EB3EE2"/>
    <w:rPr>
      <w:rFonts w:ascii="Calibri" w:eastAsia="Times New Roman" w:hAnsi="Calibri" w:cs="Calibri"/>
      <w:b/>
      <w:sz w:val="28"/>
      <w:szCs w:val="18"/>
      <w:u w:val="single"/>
    </w:rPr>
  </w:style>
  <w:style w:type="character" w:customStyle="1" w:styleId="CardsChar1">
    <w:name w:val="Cards Char1"/>
    <w:rsid w:val="00EB3EE2"/>
    <w:rPr>
      <w:rFonts w:ascii="Times New Roman" w:eastAsia="Times New Roman" w:hAnsi="Times New Roman" w:cs="Times New Roman"/>
      <w:sz w:val="20"/>
      <w:szCs w:val="20"/>
    </w:rPr>
  </w:style>
  <w:style w:type="character" w:customStyle="1" w:styleId="pmterms11">
    <w:name w:val="pmterms11"/>
    <w:basedOn w:val="DefaultParagraphFont"/>
    <w:rsid w:val="00EB3EE2"/>
    <w:rPr>
      <w:b/>
      <w:bCs/>
      <w:i w:val="0"/>
      <w:iCs w:val="0"/>
      <w:color w:val="000000"/>
    </w:rPr>
  </w:style>
  <w:style w:type="character" w:customStyle="1" w:styleId="Underlined-New">
    <w:name w:val="Underlined - New"/>
    <w:rsid w:val="00EB3EE2"/>
    <w:rPr>
      <w:rFonts w:ascii="Arial Narrow" w:hAnsi="Arial Narrow" w:cs="Arial Narrow"/>
      <w:sz w:val="16"/>
      <w:szCs w:val="16"/>
      <w:u w:val="single"/>
    </w:rPr>
  </w:style>
  <w:style w:type="character" w:customStyle="1" w:styleId="bylines">
    <w:name w:val="bylines"/>
    <w:basedOn w:val="DefaultParagraphFont"/>
    <w:rsid w:val="00EB3EE2"/>
  </w:style>
  <w:style w:type="character" w:customStyle="1" w:styleId="postsubtitle">
    <w:name w:val="post_subtitle"/>
    <w:basedOn w:val="DefaultParagraphFont"/>
    <w:rsid w:val="00EB3EE2"/>
  </w:style>
  <w:style w:type="numbering" w:customStyle="1" w:styleId="NoList1">
    <w:name w:val="No List1"/>
    <w:next w:val="NoList"/>
    <w:semiHidden/>
    <w:unhideWhenUsed/>
    <w:rsid w:val="00EB3EE2"/>
  </w:style>
  <w:style w:type="paragraph" w:customStyle="1" w:styleId="CardFormat">
    <w:name w:val="Card Format"/>
    <w:basedOn w:val="Normal"/>
    <w:autoRedefine/>
    <w:rsid w:val="00EB3EE2"/>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EB3EE2"/>
  </w:style>
  <w:style w:type="character" w:customStyle="1" w:styleId="desc">
    <w:name w:val="desc"/>
    <w:basedOn w:val="DefaultParagraphFont"/>
    <w:rsid w:val="00EB3EE2"/>
  </w:style>
  <w:style w:type="character" w:customStyle="1" w:styleId="dispurl">
    <w:name w:val="dispurl"/>
    <w:basedOn w:val="DefaultParagraphFont"/>
    <w:rsid w:val="00EB3EE2"/>
  </w:style>
  <w:style w:type="paragraph" w:customStyle="1" w:styleId="wp-caption-text">
    <w:name w:val="wp-caption-text"/>
    <w:basedOn w:val="Normal"/>
    <w:qFormat/>
    <w:rsid w:val="00EB3EE2"/>
    <w:pPr>
      <w:spacing w:before="100" w:beforeAutospacing="1" w:after="100" w:afterAutospacing="1"/>
    </w:pPr>
    <w:rPr>
      <w:rFonts w:eastAsia="Times New Roman"/>
      <w:sz w:val="24"/>
    </w:rPr>
  </w:style>
  <w:style w:type="character" w:customStyle="1" w:styleId="hit">
    <w:name w:val="hit"/>
    <w:basedOn w:val="DefaultParagraphFont"/>
    <w:rsid w:val="00EB3EE2"/>
  </w:style>
  <w:style w:type="paragraph" w:styleId="TOC2">
    <w:name w:val="toc 2"/>
    <w:basedOn w:val="Normal"/>
    <w:next w:val="Normal"/>
    <w:autoRedefine/>
    <w:uiPriority w:val="39"/>
    <w:qFormat/>
    <w:rsid w:val="00EB3EE2"/>
    <w:pPr>
      <w:ind w:left="240"/>
    </w:pPr>
    <w:rPr>
      <w:rFonts w:eastAsia="Times New Roman"/>
      <w:sz w:val="16"/>
    </w:rPr>
  </w:style>
  <w:style w:type="paragraph" w:styleId="TOC1">
    <w:name w:val="toc 1"/>
    <w:aliases w:val="Index Basic,good index"/>
    <w:basedOn w:val="Normal"/>
    <w:next w:val="Normal"/>
    <w:autoRedefine/>
    <w:uiPriority w:val="39"/>
    <w:qFormat/>
    <w:rsid w:val="00EB3EE2"/>
    <w:pPr>
      <w:tabs>
        <w:tab w:val="right" w:leader="dot" w:pos="8630"/>
      </w:tabs>
      <w:jc w:val="center"/>
    </w:pPr>
    <w:rPr>
      <w:rFonts w:eastAsia="Times New Roman"/>
      <w:b/>
    </w:rPr>
  </w:style>
  <w:style w:type="paragraph" w:styleId="TOC3">
    <w:name w:val="toc 3"/>
    <w:basedOn w:val="Normal"/>
    <w:next w:val="Normal"/>
    <w:autoRedefine/>
    <w:uiPriority w:val="39"/>
    <w:qFormat/>
    <w:rsid w:val="00EB3EE2"/>
    <w:pPr>
      <w:ind w:left="480"/>
    </w:pPr>
    <w:rPr>
      <w:rFonts w:eastAsia="Times New Roman"/>
      <w:sz w:val="16"/>
    </w:rPr>
  </w:style>
  <w:style w:type="paragraph" w:styleId="TOC4">
    <w:name w:val="toc 4"/>
    <w:basedOn w:val="Normal"/>
    <w:next w:val="Normal"/>
    <w:autoRedefine/>
    <w:uiPriority w:val="39"/>
    <w:rsid w:val="00EB3EE2"/>
    <w:pPr>
      <w:ind w:left="720"/>
    </w:pPr>
    <w:rPr>
      <w:rFonts w:eastAsia="Times New Roman"/>
      <w:sz w:val="16"/>
    </w:rPr>
  </w:style>
  <w:style w:type="paragraph" w:styleId="TOC5">
    <w:name w:val="toc 5"/>
    <w:basedOn w:val="Normal"/>
    <w:next w:val="Normal"/>
    <w:autoRedefine/>
    <w:uiPriority w:val="39"/>
    <w:rsid w:val="00EB3EE2"/>
    <w:pPr>
      <w:ind w:left="960"/>
    </w:pPr>
    <w:rPr>
      <w:rFonts w:eastAsia="Times New Roman"/>
      <w:sz w:val="16"/>
    </w:rPr>
  </w:style>
  <w:style w:type="paragraph" w:styleId="TOC6">
    <w:name w:val="toc 6"/>
    <w:basedOn w:val="Normal"/>
    <w:next w:val="Normal"/>
    <w:autoRedefine/>
    <w:uiPriority w:val="39"/>
    <w:rsid w:val="00EB3EE2"/>
    <w:pPr>
      <w:ind w:left="1200"/>
    </w:pPr>
    <w:rPr>
      <w:rFonts w:eastAsia="Times New Roman"/>
      <w:sz w:val="16"/>
    </w:rPr>
  </w:style>
  <w:style w:type="paragraph" w:styleId="TOC7">
    <w:name w:val="toc 7"/>
    <w:basedOn w:val="Normal"/>
    <w:next w:val="Normal"/>
    <w:autoRedefine/>
    <w:uiPriority w:val="39"/>
    <w:rsid w:val="00EB3EE2"/>
    <w:pPr>
      <w:ind w:left="1440"/>
    </w:pPr>
    <w:rPr>
      <w:rFonts w:eastAsia="Times New Roman"/>
      <w:sz w:val="16"/>
    </w:rPr>
  </w:style>
  <w:style w:type="paragraph" w:styleId="TOC8">
    <w:name w:val="toc 8"/>
    <w:basedOn w:val="Normal"/>
    <w:next w:val="Normal"/>
    <w:autoRedefine/>
    <w:uiPriority w:val="39"/>
    <w:rsid w:val="00EB3EE2"/>
    <w:pPr>
      <w:ind w:left="1680"/>
    </w:pPr>
    <w:rPr>
      <w:rFonts w:eastAsia="Times New Roman"/>
      <w:sz w:val="16"/>
    </w:rPr>
  </w:style>
  <w:style w:type="paragraph" w:styleId="TOC9">
    <w:name w:val="toc 9"/>
    <w:basedOn w:val="Normal"/>
    <w:next w:val="Normal"/>
    <w:autoRedefine/>
    <w:uiPriority w:val="39"/>
    <w:rsid w:val="00EB3EE2"/>
    <w:pPr>
      <w:ind w:left="1920"/>
    </w:pPr>
    <w:rPr>
      <w:rFonts w:eastAsia="Times New Roman"/>
      <w:sz w:val="16"/>
    </w:rPr>
  </w:style>
  <w:style w:type="character" w:styleId="PageNumber">
    <w:name w:val="page number"/>
    <w:aliases w:val="card ununderlined"/>
    <w:uiPriority w:val="99"/>
    <w:rsid w:val="00EB3EE2"/>
  </w:style>
  <w:style w:type="paragraph" w:styleId="ListBullet">
    <w:name w:val="List Bullet"/>
    <w:basedOn w:val="Normal"/>
    <w:link w:val="ListBulletChar"/>
    <w:uiPriority w:val="99"/>
    <w:rsid w:val="00EB3EE2"/>
    <w:pPr>
      <w:tabs>
        <w:tab w:val="num" w:pos="360"/>
      </w:tabs>
      <w:ind w:left="360" w:hanging="360"/>
    </w:pPr>
    <w:rPr>
      <w:rFonts w:eastAsia="Times New Roman"/>
      <w:sz w:val="16"/>
    </w:rPr>
  </w:style>
  <w:style w:type="character" w:customStyle="1" w:styleId="ListBulletChar">
    <w:name w:val="List Bullet Char"/>
    <w:link w:val="ListBullet"/>
    <w:uiPriority w:val="99"/>
    <w:rsid w:val="00EB3EE2"/>
    <w:rPr>
      <w:rFonts w:ascii="Calibri" w:eastAsia="Times New Roman" w:hAnsi="Calibri" w:cs="Calibri"/>
      <w:sz w:val="16"/>
    </w:rPr>
  </w:style>
  <w:style w:type="character" w:customStyle="1" w:styleId="apple-style-span">
    <w:name w:val="apple-style-span"/>
    <w:rsid w:val="00EB3EE2"/>
  </w:style>
  <w:style w:type="character" w:customStyle="1" w:styleId="StyleUnderline11ptChar">
    <w:name w:val="Style Underline + 11 pt Char"/>
    <w:link w:val="StyleUnderline11pt"/>
    <w:locked/>
    <w:rsid w:val="00EB3EE2"/>
    <w:rPr>
      <w:rFonts w:ascii="Georgia" w:hAnsi="Georgia"/>
      <w:u w:val="single"/>
    </w:rPr>
  </w:style>
  <w:style w:type="paragraph" w:customStyle="1" w:styleId="StyleUnderline11pt">
    <w:name w:val="Style Underline + 11 pt"/>
    <w:basedOn w:val="Normal"/>
    <w:link w:val="StyleUnderline11ptChar"/>
    <w:rsid w:val="00EB3EE2"/>
    <w:rPr>
      <w:rFonts w:ascii="Georgia" w:hAnsi="Georgia" w:cstheme="minorBidi"/>
      <w:u w:val="single"/>
    </w:rPr>
  </w:style>
  <w:style w:type="character" w:customStyle="1" w:styleId="StyleBoldUnderline11ptChar">
    <w:name w:val="Style BoldUnderline + 11 pt Char"/>
    <w:link w:val="StyleBoldUnderline11pt"/>
    <w:locked/>
    <w:rsid w:val="00EB3EE2"/>
    <w:rPr>
      <w:rFonts w:ascii="Georgia" w:hAnsi="Georgia"/>
      <w:b/>
      <w:bCs/>
      <w:u w:val="single"/>
    </w:rPr>
  </w:style>
  <w:style w:type="paragraph" w:customStyle="1" w:styleId="StyleBoldUnderline11pt">
    <w:name w:val="Style BoldUnderline + 11 pt"/>
    <w:basedOn w:val="Normal"/>
    <w:link w:val="StyleBoldUnderline11ptChar"/>
    <w:rsid w:val="00EB3EE2"/>
    <w:rPr>
      <w:rFonts w:ascii="Georgia" w:hAnsi="Georgia" w:cstheme="minorBidi"/>
      <w:b/>
      <w:bCs/>
      <w:u w:val="single"/>
    </w:rPr>
  </w:style>
  <w:style w:type="paragraph" w:styleId="z-TopofForm">
    <w:name w:val="HTML Top of Form"/>
    <w:basedOn w:val="Normal"/>
    <w:next w:val="Normal"/>
    <w:link w:val="z-TopofFormChar"/>
    <w:hidden/>
    <w:uiPriority w:val="99"/>
    <w:unhideWhenUsed/>
    <w:rsid w:val="00EB3EE2"/>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EB3EE2"/>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EB3EE2"/>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EB3EE2"/>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EB3EE2"/>
    <w:rPr>
      <w:rFonts w:ascii="Arial" w:eastAsia="Times New Roman" w:hAnsi="Arial" w:cs="Times New Roman"/>
      <w:color w:val="000000"/>
      <w:sz w:val="16"/>
    </w:rPr>
  </w:style>
  <w:style w:type="paragraph" w:customStyle="1" w:styleId="evidencetext">
    <w:name w:val="evidence text"/>
    <w:basedOn w:val="Normal"/>
    <w:link w:val="evidencetextChar1"/>
    <w:qFormat/>
    <w:rsid w:val="00EB3EE2"/>
    <w:pPr>
      <w:ind w:left="1008" w:right="720"/>
    </w:pPr>
    <w:rPr>
      <w:rFonts w:ascii="Arial" w:eastAsia="Times New Roman" w:hAnsi="Arial" w:cs="Times New Roman"/>
      <w:color w:val="000000"/>
      <w:sz w:val="16"/>
    </w:rPr>
  </w:style>
  <w:style w:type="character" w:customStyle="1" w:styleId="AuthorYear">
    <w:name w:val="AuthorYear"/>
    <w:uiPriority w:val="1"/>
    <w:qFormat/>
    <w:rsid w:val="00EB3EE2"/>
    <w:rPr>
      <w:rFonts w:ascii="Calibri" w:hAnsi="Calibri"/>
      <w:b/>
      <w:sz w:val="24"/>
    </w:rPr>
  </w:style>
  <w:style w:type="character" w:customStyle="1" w:styleId="UnresolvedMention3">
    <w:name w:val="Unresolved Mention3"/>
    <w:basedOn w:val="DefaultParagraphFont"/>
    <w:uiPriority w:val="99"/>
    <w:unhideWhenUsed/>
    <w:rsid w:val="00EB3EE2"/>
    <w:rPr>
      <w:color w:val="605E5C"/>
      <w:shd w:val="clear" w:color="auto" w:fill="E1DFDD"/>
    </w:rPr>
  </w:style>
  <w:style w:type="character" w:customStyle="1" w:styleId="Style9pt">
    <w:name w:val="Style 9 pt"/>
    <w:basedOn w:val="DefaultParagraphFont"/>
    <w:rsid w:val="00EB3EE2"/>
    <w:rPr>
      <w:rFonts w:ascii="Times New Roman" w:hAnsi="Times New Roman"/>
      <w:sz w:val="20"/>
    </w:rPr>
  </w:style>
  <w:style w:type="paragraph" w:customStyle="1" w:styleId="StyleStyle4ArialNarrow9pt">
    <w:name w:val="Style Style4 + Arial Narrow 9 pt"/>
    <w:basedOn w:val="Normal"/>
    <w:link w:val="StyleStyle4ArialNarrow9ptChar"/>
    <w:qFormat/>
    <w:rsid w:val="00EB3EE2"/>
    <w:rPr>
      <w:rFonts w:eastAsia="Times New Roman"/>
      <w:u w:val="single"/>
    </w:rPr>
  </w:style>
  <w:style w:type="character" w:customStyle="1" w:styleId="StyleStyle4ArialNarrow9ptChar">
    <w:name w:val="Style Style4 + Arial Narrow 9 pt Char"/>
    <w:basedOn w:val="DefaultParagraphFont"/>
    <w:link w:val="StyleStyle4ArialNarrow9pt"/>
    <w:rsid w:val="00EB3EE2"/>
    <w:rPr>
      <w:rFonts w:ascii="Calibri" w:eastAsia="Times New Roman" w:hAnsi="Calibri" w:cs="Calibri"/>
      <w:u w:val="single"/>
    </w:rPr>
  </w:style>
  <w:style w:type="character" w:customStyle="1" w:styleId="UnresolvedMention4">
    <w:name w:val="Unresolved Mention4"/>
    <w:basedOn w:val="DefaultParagraphFont"/>
    <w:uiPriority w:val="99"/>
    <w:unhideWhenUsed/>
    <w:rsid w:val="00EB3EE2"/>
    <w:rPr>
      <w:color w:val="605E5C"/>
      <w:shd w:val="clear" w:color="auto" w:fill="E1DFDD"/>
    </w:rPr>
  </w:style>
  <w:style w:type="paragraph" w:customStyle="1" w:styleId="analytics0">
    <w:name w:val="analytics"/>
    <w:basedOn w:val="Heading4"/>
    <w:link w:val="analyticsChar0"/>
    <w:uiPriority w:val="4"/>
    <w:qFormat/>
    <w:rsid w:val="00EB3EE2"/>
  </w:style>
  <w:style w:type="character" w:customStyle="1" w:styleId="MicrotextChar">
    <w:name w:val="Microtext Char"/>
    <w:link w:val="Microtext"/>
    <w:locked/>
    <w:rsid w:val="00EB3EE2"/>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EB3EE2"/>
    <w:rPr>
      <w:rFonts w:ascii="Times New Roman" w:eastAsia="Cambria" w:hAnsi="Times New Roman" w:cs="Times New Roman"/>
      <w:sz w:val="12"/>
      <w:lang w:eastAsia="zh-CN"/>
    </w:rPr>
  </w:style>
  <w:style w:type="character" w:customStyle="1" w:styleId="UnderliningChar">
    <w:name w:val="Underlining Char"/>
    <w:link w:val="Underlining"/>
    <w:locked/>
    <w:rsid w:val="00EB3EE2"/>
    <w:rPr>
      <w:rFonts w:ascii="Georgia" w:eastAsia="Calibri" w:hAnsi="Georgia" w:cs="Calibri"/>
      <w:u w:val="single"/>
    </w:rPr>
  </w:style>
  <w:style w:type="paragraph" w:customStyle="1" w:styleId="Underlining">
    <w:name w:val="Underlining"/>
    <w:basedOn w:val="Normal"/>
    <w:next w:val="Normal"/>
    <w:link w:val="UnderliningChar"/>
    <w:qFormat/>
    <w:rsid w:val="00EB3EE2"/>
    <w:rPr>
      <w:rFonts w:ascii="Georgia" w:eastAsia="Calibri" w:hAnsi="Georgia"/>
      <w:u w:val="single"/>
    </w:rPr>
  </w:style>
  <w:style w:type="paragraph" w:customStyle="1" w:styleId="citenon-bold">
    <w:name w:val="cite non-bold"/>
    <w:basedOn w:val="Normal"/>
    <w:link w:val="citenon-boldChar"/>
    <w:qFormat/>
    <w:rsid w:val="00EB3EE2"/>
    <w:rPr>
      <w:rFonts w:ascii="Times New Roman" w:eastAsia="Times New Roman" w:hAnsi="Times New Roman"/>
      <w:sz w:val="24"/>
    </w:rPr>
  </w:style>
  <w:style w:type="character" w:customStyle="1" w:styleId="citenon-boldChar">
    <w:name w:val="cite non-bold Char"/>
    <w:link w:val="citenon-bold"/>
    <w:rsid w:val="00EB3EE2"/>
    <w:rPr>
      <w:rFonts w:ascii="Times New Roman" w:eastAsia="Times New Roman" w:hAnsi="Times New Roman" w:cs="Calibri"/>
      <w:sz w:val="24"/>
    </w:rPr>
  </w:style>
  <w:style w:type="paragraph" w:customStyle="1" w:styleId="MinimizedText">
    <w:name w:val="Minimized Text"/>
    <w:basedOn w:val="Normal"/>
    <w:link w:val="MinimizedTextChar"/>
    <w:qFormat/>
    <w:rsid w:val="00EB3EE2"/>
    <w:rPr>
      <w:rFonts w:eastAsia="Times New Roman"/>
    </w:rPr>
  </w:style>
  <w:style w:type="character" w:customStyle="1" w:styleId="MinimizedTextChar">
    <w:name w:val="Minimized Text Char"/>
    <w:link w:val="MinimizedText"/>
    <w:rsid w:val="00EB3EE2"/>
    <w:rPr>
      <w:rFonts w:ascii="Calibri" w:eastAsia="Times New Roman" w:hAnsi="Calibri" w:cs="Calibri"/>
    </w:rPr>
  </w:style>
  <w:style w:type="character" w:customStyle="1" w:styleId="Style11ptUnderline">
    <w:name w:val="Style 11 pt Underline"/>
    <w:rsid w:val="00EB3EE2"/>
    <w:rPr>
      <w:sz w:val="20"/>
      <w:u w:val="single"/>
    </w:rPr>
  </w:style>
  <w:style w:type="character" w:customStyle="1" w:styleId="Style1Char">
    <w:name w:val="Style1 Char"/>
    <w:locked/>
    <w:rsid w:val="00EB3EE2"/>
    <w:rPr>
      <w:rFonts w:ascii="Georgia" w:hAnsi="Georgia" w:cs="Calibri"/>
      <w:b/>
    </w:rPr>
  </w:style>
  <w:style w:type="paragraph" w:customStyle="1" w:styleId="TagCite">
    <w:name w:val="TagCite"/>
    <w:basedOn w:val="Normal"/>
    <w:qFormat/>
    <w:rsid w:val="00EB3EE2"/>
    <w:rPr>
      <w:rFonts w:asciiTheme="minorHAnsi" w:hAnsiTheme="minorHAnsi"/>
      <w:b/>
      <w:sz w:val="24"/>
    </w:rPr>
  </w:style>
  <w:style w:type="paragraph" w:customStyle="1" w:styleId="HotRoute">
    <w:name w:val="Hot Route!"/>
    <w:basedOn w:val="Normal"/>
    <w:link w:val="HotRouteChar"/>
    <w:qFormat/>
    <w:rsid w:val="00EB3EE2"/>
    <w:pPr>
      <w:ind w:left="144"/>
    </w:pPr>
    <w:rPr>
      <w:rFonts w:ascii="Times New Roman" w:eastAsia="Times New Roman" w:hAnsi="Times New Roman"/>
      <w:sz w:val="20"/>
    </w:rPr>
  </w:style>
  <w:style w:type="character" w:customStyle="1" w:styleId="HotRouteChar">
    <w:name w:val="Hot Route! Char"/>
    <w:link w:val="HotRoute"/>
    <w:rsid w:val="00EB3EE2"/>
    <w:rPr>
      <w:rFonts w:ascii="Times New Roman" w:eastAsia="Times New Roman" w:hAnsi="Times New Roman" w:cs="Calibri"/>
      <w:sz w:val="20"/>
    </w:rPr>
  </w:style>
  <w:style w:type="numbering" w:customStyle="1" w:styleId="NoList2">
    <w:name w:val="No List2"/>
    <w:next w:val="NoList"/>
    <w:semiHidden/>
    <w:unhideWhenUsed/>
    <w:rsid w:val="00EB3EE2"/>
  </w:style>
  <w:style w:type="numbering" w:customStyle="1" w:styleId="NoList11">
    <w:name w:val="No List11"/>
    <w:next w:val="NoList"/>
    <w:semiHidden/>
    <w:unhideWhenUsed/>
    <w:rsid w:val="00EB3EE2"/>
  </w:style>
  <w:style w:type="paragraph" w:customStyle="1" w:styleId="Default">
    <w:name w:val="Default"/>
    <w:basedOn w:val="Normal"/>
    <w:qFormat/>
    <w:rsid w:val="00EB3EE2"/>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EB3EE2"/>
    <w:rPr>
      <w:rFonts w:eastAsia="Times New Roman" w:cs="Times New Roman"/>
    </w:rPr>
  </w:style>
  <w:style w:type="paragraph" w:customStyle="1" w:styleId="PageHeaderLine1">
    <w:name w:val="PageHeaderLine1"/>
    <w:basedOn w:val="Normal"/>
    <w:qFormat/>
    <w:rsid w:val="00EB3EE2"/>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EB3EE2"/>
    <w:pPr>
      <w:tabs>
        <w:tab w:val="right" w:pos="10800"/>
      </w:tabs>
      <w:spacing w:line="480" w:lineRule="auto"/>
    </w:pPr>
    <w:rPr>
      <w:rFonts w:eastAsia="Times New Roman" w:cs="Times New Roman"/>
      <w:b/>
    </w:rPr>
  </w:style>
  <w:style w:type="character" w:customStyle="1" w:styleId="term1">
    <w:name w:val="term1"/>
    <w:rsid w:val="00EB3EE2"/>
  </w:style>
  <w:style w:type="paragraph" w:customStyle="1" w:styleId="StyleNormalWebNormalWebChar1CharNormalWebCharCharC">
    <w:name w:val="Style Normal (Web)Normal (Web) Char1 CharNormal (Web) Char Char C..."/>
    <w:basedOn w:val="NormalWeb"/>
    <w:uiPriority w:val="99"/>
    <w:qFormat/>
    <w:rsid w:val="00EB3EE2"/>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EB3EE2"/>
  </w:style>
  <w:style w:type="character" w:customStyle="1" w:styleId="BoldUnderlining">
    <w:name w:val="Bold Underlining"/>
    <w:rsid w:val="00EB3EE2"/>
    <w:rPr>
      <w:u w:val="single"/>
    </w:rPr>
  </w:style>
  <w:style w:type="paragraph" w:customStyle="1" w:styleId="Reference">
    <w:name w:val="Reference"/>
    <w:uiPriority w:val="99"/>
    <w:qFormat/>
    <w:rsid w:val="00EB3EE2"/>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EB3EE2"/>
  </w:style>
  <w:style w:type="paragraph" w:customStyle="1" w:styleId="CardText2">
    <w:name w:val="Card Text 2"/>
    <w:basedOn w:val="Normal"/>
    <w:link w:val="CardText2Char"/>
    <w:qFormat/>
    <w:rsid w:val="00EB3EE2"/>
    <w:rPr>
      <w:rFonts w:eastAsia="Times New Roman" w:cs="Times New Roman"/>
      <w:color w:val="000000"/>
      <w:u w:val="single"/>
    </w:rPr>
  </w:style>
  <w:style w:type="character" w:customStyle="1" w:styleId="CardText2Char">
    <w:name w:val="Card Text 2 Char"/>
    <w:link w:val="CardText2"/>
    <w:rsid w:val="00EB3EE2"/>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EB3EE2"/>
    <w:rPr>
      <w:rFonts w:eastAsia="Times New Roman" w:cs="Times New Roman"/>
    </w:rPr>
  </w:style>
  <w:style w:type="character" w:customStyle="1" w:styleId="Debate-CardSmalltextF2Char">
    <w:name w:val="Debate- Card Small text F2 Char"/>
    <w:link w:val="Debate-CardSmalltextF2"/>
    <w:locked/>
    <w:rsid w:val="00EB3EE2"/>
    <w:rPr>
      <w:rFonts w:ascii="Calibri" w:eastAsia="Times New Roman" w:hAnsi="Calibri" w:cs="Times New Roman"/>
    </w:rPr>
  </w:style>
  <w:style w:type="character" w:customStyle="1" w:styleId="CardsUnderlined">
    <w:name w:val="Cards Underlined"/>
    <w:qFormat/>
    <w:rsid w:val="00EB3EE2"/>
    <w:rPr>
      <w:rFonts w:ascii="Helvetica" w:hAnsi="Helvetica"/>
      <w:sz w:val="22"/>
      <w:szCs w:val="24"/>
      <w:u w:val="single"/>
    </w:rPr>
  </w:style>
  <w:style w:type="character" w:customStyle="1" w:styleId="Cites-AuthorDate">
    <w:name w:val="Cites-Author/Date"/>
    <w:qFormat/>
    <w:rsid w:val="00EB3EE2"/>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EB3EE2"/>
    <w:pPr>
      <w:spacing w:after="200"/>
    </w:pPr>
    <w:rPr>
      <w:rFonts w:eastAsia="Calibri" w:cs="Times New Roman"/>
      <w:u w:val="single"/>
    </w:rPr>
  </w:style>
  <w:style w:type="character" w:customStyle="1" w:styleId="Debate-EmphasizedText-F5Char">
    <w:name w:val="Debate- Emphasized Text- F5 Char"/>
    <w:link w:val="Debate-EmphasizedText-F5"/>
    <w:locked/>
    <w:rsid w:val="00EB3EE2"/>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EB3EE2"/>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EB3EE2"/>
    <w:rPr>
      <w:rFonts w:ascii="Calibri" w:eastAsia="Calibri" w:hAnsi="Calibri" w:cs="Times New Roman"/>
      <w:u w:val="single"/>
    </w:rPr>
  </w:style>
  <w:style w:type="paragraph" w:customStyle="1" w:styleId="CardTagandCite">
    <w:name w:val="Card Tag and Cite"/>
    <w:basedOn w:val="Normal"/>
    <w:next w:val="Normal"/>
    <w:link w:val="CardTagandCiteChar"/>
    <w:qFormat/>
    <w:rsid w:val="00EB3EE2"/>
    <w:rPr>
      <w:rFonts w:eastAsia="Times New Roman" w:cs="Times New Roman"/>
      <w:b/>
    </w:rPr>
  </w:style>
  <w:style w:type="character" w:customStyle="1" w:styleId="CardTagandCiteChar">
    <w:name w:val="Card Tag and Cite Char"/>
    <w:link w:val="CardTagandCite"/>
    <w:rsid w:val="00EB3EE2"/>
    <w:rPr>
      <w:rFonts w:ascii="Calibri" w:eastAsia="Times New Roman" w:hAnsi="Calibri" w:cs="Times New Roman"/>
      <w:b/>
    </w:rPr>
  </w:style>
  <w:style w:type="paragraph" w:customStyle="1" w:styleId="Cardtext1">
    <w:name w:val="Card text"/>
    <w:link w:val="CardtextChar1"/>
    <w:qFormat/>
    <w:rsid w:val="00EB3EE2"/>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EB3EE2"/>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EB3EE2"/>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EB3EE2"/>
    <w:rPr>
      <w:rFonts w:ascii="Georgia" w:hAnsi="Georgia"/>
      <w:sz w:val="22"/>
      <w:szCs w:val="28"/>
      <w:u w:val="single"/>
    </w:rPr>
  </w:style>
  <w:style w:type="character" w:customStyle="1" w:styleId="Highlight">
    <w:name w:val="Highlight"/>
    <w:qFormat/>
    <w:rsid w:val="00EB3EE2"/>
    <w:rPr>
      <w:rFonts w:ascii="Georgia" w:hAnsi="Georgia"/>
      <w:b w:val="0"/>
      <w:sz w:val="22"/>
      <w:u w:val="single"/>
      <w:bdr w:val="none" w:sz="0" w:space="0" w:color="auto"/>
      <w:shd w:val="clear" w:color="auto" w:fill="89FF94"/>
    </w:rPr>
  </w:style>
  <w:style w:type="character" w:customStyle="1" w:styleId="Boxout">
    <w:name w:val="Box out"/>
    <w:uiPriority w:val="1"/>
    <w:qFormat/>
    <w:rsid w:val="00EB3EE2"/>
    <w:rPr>
      <w:rFonts w:ascii="Georgia" w:hAnsi="Georgia"/>
      <w:b/>
      <w:sz w:val="22"/>
      <w:u w:val="single"/>
      <w:bdr w:val="single" w:sz="4" w:space="0" w:color="auto"/>
      <w:shd w:val="clear" w:color="auto" w:fill="89FF94"/>
    </w:rPr>
  </w:style>
  <w:style w:type="character" w:customStyle="1" w:styleId="StyleCardtextChar10pt">
    <w:name w:val="Style Card text Char + 10 pt"/>
    <w:rsid w:val="00EB3EE2"/>
    <w:rPr>
      <w:rFonts w:ascii="Georgia" w:eastAsia="Calibri" w:hAnsi="Georgia"/>
      <w:sz w:val="20"/>
      <w:u w:val="single"/>
    </w:rPr>
  </w:style>
  <w:style w:type="numbering" w:customStyle="1" w:styleId="NoList21">
    <w:name w:val="No List21"/>
    <w:next w:val="NoList"/>
    <w:semiHidden/>
    <w:unhideWhenUsed/>
    <w:rsid w:val="00EB3EE2"/>
  </w:style>
  <w:style w:type="numbering" w:customStyle="1" w:styleId="NoList111">
    <w:name w:val="No List111"/>
    <w:next w:val="NoList"/>
    <w:uiPriority w:val="99"/>
    <w:semiHidden/>
    <w:unhideWhenUsed/>
    <w:rsid w:val="00EB3EE2"/>
  </w:style>
  <w:style w:type="numbering" w:customStyle="1" w:styleId="NoList1111">
    <w:name w:val="No List1111"/>
    <w:next w:val="NoList"/>
    <w:uiPriority w:val="99"/>
    <w:semiHidden/>
    <w:unhideWhenUsed/>
    <w:rsid w:val="00EB3EE2"/>
  </w:style>
  <w:style w:type="numbering" w:customStyle="1" w:styleId="NoList3">
    <w:name w:val="No List3"/>
    <w:next w:val="NoList"/>
    <w:semiHidden/>
    <w:unhideWhenUsed/>
    <w:rsid w:val="00EB3EE2"/>
  </w:style>
  <w:style w:type="numbering" w:customStyle="1" w:styleId="NoList12">
    <w:name w:val="No List12"/>
    <w:next w:val="NoList"/>
    <w:semiHidden/>
    <w:unhideWhenUsed/>
    <w:rsid w:val="00EB3EE2"/>
  </w:style>
  <w:style w:type="character" w:customStyle="1" w:styleId="HighlightedUnderline">
    <w:name w:val="Highlighted Underline"/>
    <w:uiPriority w:val="1"/>
    <w:qFormat/>
    <w:rsid w:val="00EB3EE2"/>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EB3EE2"/>
    <w:rPr>
      <w:rFonts w:ascii="Times New Roman" w:eastAsia="Times New Roman" w:hAnsi="Times New Roman" w:cs="Times New Roman"/>
      <w:sz w:val="10"/>
    </w:rPr>
  </w:style>
  <w:style w:type="character" w:customStyle="1" w:styleId="ReallyfuckingsmallChar">
    <w:name w:val="Really fucking small Char"/>
    <w:link w:val="Reallyfuckingsmall"/>
    <w:rsid w:val="00EB3EE2"/>
    <w:rPr>
      <w:rFonts w:ascii="Times New Roman" w:eastAsia="Times New Roman" w:hAnsi="Times New Roman" w:cs="Times New Roman"/>
      <w:sz w:val="10"/>
    </w:rPr>
  </w:style>
  <w:style w:type="character" w:customStyle="1" w:styleId="AuthorDate">
    <w:name w:val="Author Date"/>
    <w:rsid w:val="00EB3EE2"/>
    <w:rPr>
      <w:b/>
      <w:bCs w:val="0"/>
      <w:sz w:val="24"/>
      <w:u w:val="thick"/>
    </w:rPr>
  </w:style>
  <w:style w:type="paragraph" w:customStyle="1" w:styleId="hat">
    <w:name w:val="hat"/>
    <w:basedOn w:val="Normal"/>
    <w:next w:val="Normal"/>
    <w:link w:val="hatChar"/>
    <w:qFormat/>
    <w:rsid w:val="00EB3EE2"/>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EB3EE2"/>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EB3EE2"/>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EB3EE2"/>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EB3EE2"/>
  </w:style>
  <w:style w:type="character" w:customStyle="1" w:styleId="storyby">
    <w:name w:val="storyby"/>
    <w:rsid w:val="00EB3EE2"/>
  </w:style>
  <w:style w:type="numbering" w:customStyle="1" w:styleId="NoList112">
    <w:name w:val="No List112"/>
    <w:next w:val="NoList"/>
    <w:uiPriority w:val="99"/>
    <w:semiHidden/>
    <w:unhideWhenUsed/>
    <w:rsid w:val="00EB3EE2"/>
  </w:style>
  <w:style w:type="character" w:customStyle="1" w:styleId="BoldUnderlineChar0">
    <w:name w:val="BoldUnderline Char"/>
    <w:rsid w:val="00EB3EE2"/>
    <w:rPr>
      <w:rFonts w:ascii="Times New Roman" w:eastAsia="Times New Roman" w:hAnsi="Times New Roman" w:cs="Times New Roman"/>
      <w:b/>
      <w:sz w:val="20"/>
      <w:szCs w:val="24"/>
      <w:u w:val="single"/>
    </w:rPr>
  </w:style>
  <w:style w:type="paragraph" w:customStyle="1" w:styleId="Style14">
    <w:name w:val="Style 14"/>
    <w:rsid w:val="00EB3EE2"/>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EB3EE2"/>
    <w:rPr>
      <w:color w:val="000000"/>
      <w:sz w:val="20"/>
      <w:szCs w:val="20"/>
    </w:rPr>
  </w:style>
  <w:style w:type="character" w:customStyle="1" w:styleId="CharacterStyle3">
    <w:name w:val="Character Style 3"/>
    <w:rsid w:val="00EB3EE2"/>
    <w:rPr>
      <w:rFonts w:ascii="Garamond" w:hAnsi="Garamond" w:cs="Garamond"/>
      <w:color w:val="000000"/>
      <w:sz w:val="22"/>
      <w:szCs w:val="22"/>
    </w:rPr>
  </w:style>
  <w:style w:type="character" w:customStyle="1" w:styleId="date1">
    <w:name w:val="date1"/>
    <w:rsid w:val="00EB3EE2"/>
  </w:style>
  <w:style w:type="character" w:customStyle="1" w:styleId="title1">
    <w:name w:val="title1"/>
    <w:rsid w:val="00EB3EE2"/>
  </w:style>
  <w:style w:type="character" w:customStyle="1" w:styleId="MicroTextChar0">
    <w:name w:val="MicroText Char"/>
    <w:link w:val="MicroText0"/>
    <w:rsid w:val="00EB3EE2"/>
    <w:rPr>
      <w:rFonts w:ascii="Arial Narrow" w:hAnsi="Arial Narrow"/>
      <w:sz w:val="12"/>
      <w:szCs w:val="24"/>
    </w:rPr>
  </w:style>
  <w:style w:type="character" w:customStyle="1" w:styleId="UnderliningChar1">
    <w:name w:val="Underlining Char1"/>
    <w:rsid w:val="00EB3EE2"/>
    <w:rPr>
      <w:rFonts w:ascii="Arial Narrow" w:hAnsi="Arial Narrow"/>
      <w:szCs w:val="24"/>
      <w:u w:val="single"/>
      <w:lang w:val="en-US" w:eastAsia="en-US" w:bidi="ar-SA"/>
    </w:rPr>
  </w:style>
  <w:style w:type="character" w:customStyle="1" w:styleId="boldunderlinechar00">
    <w:name w:val="boldunderlinechar0"/>
    <w:rsid w:val="00EB3EE2"/>
    <w:rPr>
      <w:b/>
      <w:bCs/>
      <w:u w:val="single"/>
    </w:rPr>
  </w:style>
  <w:style w:type="character" w:customStyle="1" w:styleId="underlinechar">
    <w:name w:val="underlinechar"/>
    <w:rsid w:val="00EB3EE2"/>
    <w:rPr>
      <w:u w:val="single"/>
    </w:rPr>
  </w:style>
  <w:style w:type="character" w:customStyle="1" w:styleId="boldunderlinechar1">
    <w:name w:val="boldunderlinechar"/>
    <w:rsid w:val="00EB3EE2"/>
    <w:rPr>
      <w:b/>
      <w:bCs/>
      <w:u w:val="single"/>
    </w:rPr>
  </w:style>
  <w:style w:type="paragraph" w:customStyle="1" w:styleId="CiteExtras">
    <w:name w:val="Cite Extras"/>
    <w:basedOn w:val="Heading4"/>
    <w:link w:val="CiteExtrasChar1"/>
    <w:rsid w:val="00EB3EE2"/>
  </w:style>
  <w:style w:type="character" w:customStyle="1" w:styleId="CiteExtrasChar1">
    <w:name w:val="Cite Extras Char1"/>
    <w:link w:val="CiteExtras"/>
    <w:rsid w:val="00EB3EE2"/>
    <w:rPr>
      <w:rFonts w:ascii="Calibri" w:eastAsiaTheme="majorEastAsia" w:hAnsi="Calibri" w:cstheme="majorBidi"/>
      <w:b/>
      <w:iCs/>
      <w:sz w:val="26"/>
    </w:rPr>
  </w:style>
  <w:style w:type="character" w:customStyle="1" w:styleId="CirlceChar">
    <w:name w:val="Cirlce Char"/>
    <w:rsid w:val="00EB3EE2"/>
    <w:rPr>
      <w:b/>
      <w:szCs w:val="24"/>
      <w:u w:val="single"/>
      <w:lang w:val="en-US" w:eastAsia="en-US" w:bidi="ar-SA"/>
    </w:rPr>
  </w:style>
  <w:style w:type="paragraph" w:customStyle="1" w:styleId="Tagline">
    <w:name w:val="Tagline"/>
    <w:basedOn w:val="Heading2"/>
    <w:link w:val="TaglineChar1"/>
    <w:qFormat/>
    <w:rsid w:val="00EB3EE2"/>
  </w:style>
  <w:style w:type="character" w:customStyle="1" w:styleId="TaglineChar1">
    <w:name w:val="Tagline Char1"/>
    <w:link w:val="Tagline"/>
    <w:rsid w:val="00EB3EE2"/>
    <w:rPr>
      <w:rFonts w:ascii="Calibri" w:eastAsiaTheme="majorEastAsia" w:hAnsi="Calibri" w:cstheme="majorBidi"/>
      <w:b/>
      <w:sz w:val="44"/>
      <w:szCs w:val="26"/>
      <w:u w:val="double"/>
    </w:rPr>
  </w:style>
  <w:style w:type="character" w:customStyle="1" w:styleId="CharacterStyle1">
    <w:name w:val="Character Style 1"/>
    <w:uiPriority w:val="99"/>
    <w:rsid w:val="00EB3EE2"/>
    <w:rPr>
      <w:sz w:val="20"/>
      <w:szCs w:val="20"/>
    </w:rPr>
  </w:style>
  <w:style w:type="paragraph" w:customStyle="1" w:styleId="Style1">
    <w:name w:val="Style 1"/>
    <w:qFormat/>
    <w:rsid w:val="00EB3EE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EB3EE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EB3EE2"/>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EB3EE2"/>
    <w:rPr>
      <w:rFonts w:ascii="Times New Roman" w:eastAsia="Times New Roman" w:hAnsi="Times New Roman" w:cs="Times New Roman"/>
      <w:b/>
      <w:bCs/>
      <w:sz w:val="24"/>
      <w:szCs w:val="24"/>
      <w:u w:val="single"/>
    </w:rPr>
  </w:style>
  <w:style w:type="character" w:customStyle="1" w:styleId="text">
    <w:name w:val="text"/>
    <w:rsid w:val="00EB3EE2"/>
  </w:style>
  <w:style w:type="paragraph" w:customStyle="1" w:styleId="Smalltext">
    <w:name w:val="Small text"/>
    <w:aliases w:val="Quote1,Quote11"/>
    <w:basedOn w:val="Normal"/>
    <w:link w:val="SmalltextChar"/>
    <w:qFormat/>
    <w:rsid w:val="00EB3EE2"/>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EB3EE2"/>
    <w:rPr>
      <w:rFonts w:ascii="Times New Roman" w:eastAsia="MS Mincho" w:hAnsi="Times New Roman" w:cs="Times New Roman"/>
      <w:sz w:val="16"/>
    </w:rPr>
  </w:style>
  <w:style w:type="character" w:customStyle="1" w:styleId="Author-Date">
    <w:name w:val="Author-Date"/>
    <w:qFormat/>
    <w:rsid w:val="00EB3EE2"/>
    <w:rPr>
      <w:b/>
      <w:sz w:val="24"/>
    </w:rPr>
  </w:style>
  <w:style w:type="character" w:customStyle="1" w:styleId="Highlightedunderline0">
    <w:name w:val="Highlighted underline"/>
    <w:qFormat/>
    <w:rsid w:val="00EB3EE2"/>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EB3EE2"/>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EB3EE2"/>
    <w:rPr>
      <w:rFonts w:ascii="Times New Roman" w:eastAsia="Times New Roman" w:hAnsi="Times New Roman" w:cs="Times New Roman"/>
      <w:b/>
      <w:color w:val="000000"/>
      <w:sz w:val="24"/>
      <w:u w:val="single"/>
    </w:rPr>
  </w:style>
  <w:style w:type="character" w:customStyle="1" w:styleId="BoldUnderlineCharChar">
    <w:name w:val="BoldUnderline Char Char"/>
    <w:rsid w:val="00EB3EE2"/>
    <w:rPr>
      <w:rFonts w:ascii="Calibri" w:eastAsia="Times New Roman" w:hAnsi="Calibri" w:cs="Times New Roman"/>
      <w:b/>
      <w:sz w:val="20"/>
      <w:szCs w:val="24"/>
      <w:u w:val="single"/>
    </w:rPr>
  </w:style>
  <w:style w:type="paragraph" w:customStyle="1" w:styleId="CITE">
    <w:name w:val="CITE"/>
    <w:link w:val="CITEChar"/>
    <w:qFormat/>
    <w:rsid w:val="00EB3EE2"/>
    <w:pPr>
      <w:spacing w:after="0" w:line="240" w:lineRule="auto"/>
    </w:pPr>
    <w:rPr>
      <w:rFonts w:ascii="Palatino" w:eastAsia="SimSun" w:hAnsi="Palatino" w:cs="Times New Roman"/>
      <w:b/>
      <w:szCs w:val="24"/>
      <w:lang w:eastAsia="zh-CN"/>
    </w:rPr>
  </w:style>
  <w:style w:type="character" w:customStyle="1" w:styleId="needCharChar1">
    <w:name w:val="need Char Char1"/>
    <w:rsid w:val="00EB3EE2"/>
    <w:rPr>
      <w:sz w:val="22"/>
      <w:szCs w:val="22"/>
      <w:u w:val="thick"/>
      <w:lang w:val="en-US" w:eastAsia="en-US" w:bidi="ar-SA"/>
    </w:rPr>
  </w:style>
  <w:style w:type="paragraph" w:customStyle="1" w:styleId="Style3">
    <w:name w:val="Style3"/>
    <w:basedOn w:val="Normal"/>
    <w:qFormat/>
    <w:rsid w:val="00EB3EE2"/>
    <w:rPr>
      <w:rFonts w:ascii="Times New Roman" w:eastAsia="Times New Roman" w:hAnsi="Times New Roman" w:cs="Times New Roman"/>
      <w:sz w:val="24"/>
      <w:szCs w:val="20"/>
    </w:rPr>
  </w:style>
  <w:style w:type="character" w:customStyle="1" w:styleId="UnderlineChar3">
    <w:name w:val="Underline Char3"/>
    <w:rsid w:val="00EB3EE2"/>
    <w:rPr>
      <w:rFonts w:ascii="Arial Narrow" w:hAnsi="Arial Narrow" w:hint="default"/>
      <w:sz w:val="24"/>
      <w:szCs w:val="24"/>
      <w:u w:val="single"/>
      <w:lang w:val="en-US" w:eastAsia="en-US" w:bidi="ar-SA"/>
    </w:rPr>
  </w:style>
  <w:style w:type="character" w:customStyle="1" w:styleId="CharChar7">
    <w:name w:val="Char Char7"/>
    <w:rsid w:val="00EB3EE2"/>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EB3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B3EE2"/>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EB3EE2"/>
  </w:style>
  <w:style w:type="character" w:customStyle="1" w:styleId="analyticrealChar">
    <w:name w:val="analytic real Char"/>
    <w:basedOn w:val="DefaultParagraphFont"/>
    <w:link w:val="analyticreal"/>
    <w:uiPriority w:val="4"/>
    <w:rsid w:val="00EB3EE2"/>
    <w:rPr>
      <w:rFonts w:ascii="Calibri" w:eastAsiaTheme="majorEastAsia" w:hAnsi="Calibri" w:cstheme="majorBidi"/>
      <w:b/>
      <w:iCs/>
      <w:sz w:val="26"/>
    </w:rPr>
  </w:style>
  <w:style w:type="paragraph" w:customStyle="1" w:styleId="Tagnotes">
    <w:name w:val="Tag notes"/>
    <w:link w:val="TagnotesChar"/>
    <w:uiPriority w:val="4"/>
    <w:qFormat/>
    <w:rsid w:val="00EB3EE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B3EE2"/>
    <w:rPr>
      <w:rFonts w:ascii="Calibri" w:eastAsiaTheme="majorEastAsia" w:hAnsi="Calibri" w:cstheme="majorBidi"/>
      <w:b/>
      <w:color w:val="44546A" w:themeColor="text2"/>
      <w:sz w:val="24"/>
      <w:szCs w:val="24"/>
    </w:rPr>
  </w:style>
  <w:style w:type="paragraph" w:customStyle="1" w:styleId="cardnotes">
    <w:name w:val="card notes"/>
    <w:uiPriority w:val="4"/>
    <w:qFormat/>
    <w:rsid w:val="00EB3EE2"/>
    <w:rPr>
      <w:rFonts w:ascii="Calibri" w:eastAsiaTheme="majorEastAsia" w:hAnsi="Calibri" w:cstheme="majorBidi"/>
      <w:b/>
      <w:iCs/>
      <w:color w:val="538135" w:themeColor="accent6" w:themeShade="BF"/>
    </w:rPr>
  </w:style>
  <w:style w:type="paragraph" w:customStyle="1" w:styleId="Cardnotes0">
    <w:name w:val="Card notes"/>
    <w:uiPriority w:val="4"/>
    <w:qFormat/>
    <w:rsid w:val="00EB3EE2"/>
    <w:rPr>
      <w:rFonts w:ascii="Calibri" w:hAnsi="Calibri" w:cs="Calibri"/>
      <w:b/>
      <w:color w:val="538135" w:themeColor="accent6" w:themeShade="BF"/>
    </w:rPr>
  </w:style>
  <w:style w:type="character" w:customStyle="1" w:styleId="citation">
    <w:name w:val="citation"/>
    <w:basedOn w:val="DefaultParagraphFont"/>
    <w:rsid w:val="00EB3EE2"/>
  </w:style>
  <w:style w:type="table" w:styleId="TableGrid">
    <w:name w:val="Table Grid"/>
    <w:basedOn w:val="TableNormal"/>
    <w:uiPriority w:val="39"/>
    <w:rsid w:val="00EB3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EB3EE2"/>
  </w:style>
  <w:style w:type="character" w:customStyle="1" w:styleId="BodyText1">
    <w:name w:val="Body Text1"/>
    <w:rsid w:val="00EB3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EB3EE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EB3EE2"/>
    <w:rPr>
      <w:rFonts w:ascii="Times New Roman" w:hAnsi="Times New Roman" w:cs="Times New Roman"/>
      <w:b/>
      <w:sz w:val="18"/>
      <w:lang w:val="x-none" w:eastAsia="x-none"/>
    </w:rPr>
  </w:style>
  <w:style w:type="character" w:customStyle="1" w:styleId="CardsNotUnderlined">
    <w:name w:val="Cards Not Underlined"/>
    <w:rsid w:val="00EB3EE2"/>
    <w:rPr>
      <w:rFonts w:ascii="Times New Roman" w:hAnsi="Times New Roman"/>
      <w:sz w:val="16"/>
      <w:szCs w:val="16"/>
    </w:rPr>
  </w:style>
  <w:style w:type="paragraph" w:styleId="FootnoteText">
    <w:name w:val="footnote text"/>
    <w:basedOn w:val="Normal"/>
    <w:link w:val="FootnoteTextChar"/>
    <w:uiPriority w:val="99"/>
    <w:unhideWhenUsed/>
    <w:rsid w:val="00EB3EE2"/>
    <w:rPr>
      <w:sz w:val="24"/>
    </w:rPr>
  </w:style>
  <w:style w:type="character" w:customStyle="1" w:styleId="FootnoteTextChar">
    <w:name w:val="Footnote Text Char"/>
    <w:basedOn w:val="DefaultParagraphFont"/>
    <w:link w:val="FootnoteText"/>
    <w:uiPriority w:val="99"/>
    <w:rsid w:val="00EB3EE2"/>
    <w:rPr>
      <w:rFonts w:ascii="Calibri" w:hAnsi="Calibri" w:cs="Calibri"/>
      <w:sz w:val="24"/>
    </w:rPr>
  </w:style>
  <w:style w:type="paragraph" w:customStyle="1" w:styleId="text-justify">
    <w:name w:val="text-justify"/>
    <w:basedOn w:val="Normal"/>
    <w:rsid w:val="00EB3EE2"/>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EB3EE2"/>
  </w:style>
  <w:style w:type="paragraph" w:customStyle="1" w:styleId="body-paragraph">
    <w:name w:val="body-paragraph"/>
    <w:basedOn w:val="Normal"/>
    <w:qFormat/>
    <w:rsid w:val="00EB3EE2"/>
    <w:pPr>
      <w:spacing w:before="100" w:beforeAutospacing="1" w:after="100" w:afterAutospacing="1"/>
    </w:pPr>
    <w:rPr>
      <w:rFonts w:eastAsia="Times New Roman"/>
      <w:sz w:val="24"/>
      <w:szCs w:val="24"/>
    </w:rPr>
  </w:style>
  <w:style w:type="character" w:customStyle="1" w:styleId="dropcaps2">
    <w:name w:val="dropcaps2"/>
    <w:basedOn w:val="DefaultParagraphFont"/>
    <w:rsid w:val="00EB3EE2"/>
  </w:style>
  <w:style w:type="character" w:customStyle="1" w:styleId="hithighlite">
    <w:name w:val="hithighlite"/>
    <w:basedOn w:val="DefaultParagraphFont"/>
    <w:rsid w:val="00EB3EE2"/>
  </w:style>
  <w:style w:type="character" w:customStyle="1" w:styleId="definition">
    <w:name w:val="definition"/>
    <w:basedOn w:val="DefaultParagraphFont"/>
    <w:rsid w:val="00EB3EE2"/>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EB3EE2"/>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EB3EE2"/>
    <w:rPr>
      <w:rFonts w:ascii="Calibri" w:eastAsia="Cambria" w:hAnsi="Calibri" w:cs="Calibri"/>
      <w:sz w:val="24"/>
      <w:szCs w:val="24"/>
    </w:rPr>
  </w:style>
  <w:style w:type="character" w:styleId="EndnoteReference">
    <w:name w:val="endnote reference"/>
    <w:basedOn w:val="DefaultParagraphFont"/>
    <w:rsid w:val="00EB3EE2"/>
    <w:rPr>
      <w:vertAlign w:val="superscript"/>
    </w:rPr>
  </w:style>
  <w:style w:type="paragraph" w:customStyle="1" w:styleId="boldcite">
    <w:name w:val="bold cite"/>
    <w:basedOn w:val="Normal"/>
    <w:link w:val="boldciteChar4"/>
    <w:qFormat/>
    <w:rsid w:val="00EB3EE2"/>
    <w:rPr>
      <w:rFonts w:eastAsia="Times New Roman"/>
      <w:b/>
      <w:color w:val="000000"/>
      <w:u w:val="thick" w:color="000000"/>
    </w:rPr>
  </w:style>
  <w:style w:type="character" w:customStyle="1" w:styleId="boldciteChar4">
    <w:name w:val="bold cite Char4"/>
    <w:link w:val="boldcite"/>
    <w:locked/>
    <w:rsid w:val="00EB3EE2"/>
    <w:rPr>
      <w:rFonts w:ascii="Calibri" w:eastAsia="Times New Roman" w:hAnsi="Calibri" w:cs="Calibri"/>
      <w:b/>
      <w:color w:val="000000"/>
      <w:u w:val="thick" w:color="000000"/>
    </w:rPr>
  </w:style>
  <w:style w:type="character" w:customStyle="1" w:styleId="highlight2">
    <w:name w:val="highlight2"/>
    <w:rsid w:val="00EB3EE2"/>
    <w:rPr>
      <w:rFonts w:ascii="Arial" w:hAnsi="Arial"/>
      <w:b/>
      <w:sz w:val="19"/>
      <w:u w:val="thick"/>
      <w:bdr w:val="none" w:sz="0" w:space="0" w:color="auto"/>
      <w:shd w:val="clear" w:color="auto" w:fill="auto"/>
    </w:rPr>
  </w:style>
  <w:style w:type="paragraph" w:customStyle="1" w:styleId="post-date">
    <w:name w:val="post-date"/>
    <w:basedOn w:val="Normal"/>
    <w:rsid w:val="00EB3EE2"/>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EB3EE2"/>
  </w:style>
  <w:style w:type="character" w:customStyle="1" w:styleId="locality">
    <w:name w:val="locality"/>
    <w:basedOn w:val="DefaultParagraphFont"/>
    <w:rsid w:val="00EB3EE2"/>
  </w:style>
  <w:style w:type="character" w:customStyle="1" w:styleId="org">
    <w:name w:val="org"/>
    <w:basedOn w:val="DefaultParagraphFont"/>
    <w:rsid w:val="00EB3EE2"/>
  </w:style>
  <w:style w:type="paragraph" w:customStyle="1" w:styleId="p1">
    <w:name w:val="p1"/>
    <w:basedOn w:val="Normal"/>
    <w:qFormat/>
    <w:rsid w:val="00EB3EE2"/>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EB3EE2"/>
  </w:style>
  <w:style w:type="character" w:customStyle="1" w:styleId="tl8wme">
    <w:name w:val="tl8wme"/>
    <w:basedOn w:val="DefaultParagraphFont"/>
    <w:rsid w:val="00EB3EE2"/>
  </w:style>
  <w:style w:type="paragraph" w:customStyle="1" w:styleId="subhead">
    <w:name w:val="subhead"/>
    <w:basedOn w:val="Normal"/>
    <w:qFormat/>
    <w:rsid w:val="00EB3EE2"/>
    <w:pPr>
      <w:spacing w:before="100" w:beforeAutospacing="1" w:after="100" w:afterAutospacing="1"/>
    </w:pPr>
    <w:rPr>
      <w:rFonts w:eastAsia="Times New Roman"/>
      <w:sz w:val="24"/>
      <w:szCs w:val="24"/>
    </w:rPr>
  </w:style>
  <w:style w:type="character" w:customStyle="1" w:styleId="ref-lnk">
    <w:name w:val="ref-lnk"/>
    <w:basedOn w:val="DefaultParagraphFont"/>
    <w:rsid w:val="00EB3EE2"/>
  </w:style>
  <w:style w:type="character" w:customStyle="1" w:styleId="ref-overlay">
    <w:name w:val="ref-overlay"/>
    <w:basedOn w:val="DefaultParagraphFont"/>
    <w:rsid w:val="00EB3EE2"/>
  </w:style>
  <w:style w:type="paragraph" w:customStyle="1" w:styleId="titletext">
    <w:name w:val="titletext"/>
    <w:basedOn w:val="Normal"/>
    <w:rsid w:val="00EB3EE2"/>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EB3EE2"/>
    <w:pPr>
      <w:spacing w:before="100" w:beforeAutospacing="1" w:after="100" w:afterAutospacing="1"/>
    </w:pPr>
    <w:rPr>
      <w:rFonts w:eastAsia="Times New Roman"/>
      <w:sz w:val="24"/>
      <w:szCs w:val="24"/>
    </w:rPr>
  </w:style>
  <w:style w:type="character" w:customStyle="1" w:styleId="superscript">
    <w:name w:val="superscript"/>
    <w:basedOn w:val="DefaultParagraphFont"/>
    <w:rsid w:val="00EB3EE2"/>
  </w:style>
  <w:style w:type="character" w:customStyle="1" w:styleId="pub-link">
    <w:name w:val="pub-link"/>
    <w:basedOn w:val="DefaultParagraphFont"/>
    <w:rsid w:val="00EB3EE2"/>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EB3EE2"/>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EB3EE2"/>
  </w:style>
  <w:style w:type="character" w:customStyle="1" w:styleId="swauthor">
    <w:name w:val="sw_author"/>
    <w:rsid w:val="00EB3EE2"/>
  </w:style>
  <w:style w:type="character" w:customStyle="1" w:styleId="FooterChar1">
    <w:name w:val="Footer Char1"/>
    <w:basedOn w:val="DefaultParagraphFont"/>
    <w:uiPriority w:val="99"/>
    <w:rsid w:val="00EB3EE2"/>
    <w:rPr>
      <w:rFonts w:ascii="Arial" w:hAnsi="Arial" w:cs="Arial"/>
      <w:sz w:val="16"/>
    </w:rPr>
  </w:style>
  <w:style w:type="character" w:styleId="CommentReference">
    <w:name w:val="annotation reference"/>
    <w:basedOn w:val="DefaultParagraphFont"/>
    <w:uiPriority w:val="99"/>
    <w:unhideWhenUsed/>
    <w:rsid w:val="00EB3EE2"/>
    <w:rPr>
      <w:sz w:val="16"/>
      <w:szCs w:val="16"/>
    </w:rPr>
  </w:style>
  <w:style w:type="paragraph" w:styleId="CommentText">
    <w:name w:val="annotation text"/>
    <w:basedOn w:val="Normal"/>
    <w:link w:val="CommentTextChar"/>
    <w:uiPriority w:val="99"/>
    <w:unhideWhenUsed/>
    <w:rsid w:val="00EB3EE2"/>
    <w:rPr>
      <w:szCs w:val="20"/>
    </w:rPr>
  </w:style>
  <w:style w:type="character" w:customStyle="1" w:styleId="CommentTextChar">
    <w:name w:val="Comment Text Char"/>
    <w:basedOn w:val="DefaultParagraphFont"/>
    <w:link w:val="CommentText"/>
    <w:uiPriority w:val="99"/>
    <w:rsid w:val="00EB3EE2"/>
    <w:rPr>
      <w:rFonts w:ascii="Calibri" w:hAnsi="Calibri" w:cs="Calibri"/>
      <w:szCs w:val="20"/>
    </w:rPr>
  </w:style>
  <w:style w:type="paragraph" w:styleId="CommentSubject">
    <w:name w:val="annotation subject"/>
    <w:basedOn w:val="CommentText"/>
    <w:next w:val="CommentText"/>
    <w:link w:val="CommentSubjectChar"/>
    <w:uiPriority w:val="99"/>
    <w:unhideWhenUsed/>
    <w:rsid w:val="00EB3EE2"/>
    <w:rPr>
      <w:b/>
      <w:bCs/>
    </w:rPr>
  </w:style>
  <w:style w:type="character" w:customStyle="1" w:styleId="CommentSubjectChar">
    <w:name w:val="Comment Subject Char"/>
    <w:basedOn w:val="CommentTextChar"/>
    <w:link w:val="CommentSubject"/>
    <w:uiPriority w:val="99"/>
    <w:rsid w:val="00EB3EE2"/>
    <w:rPr>
      <w:rFonts w:ascii="Calibri" w:hAnsi="Calibri" w:cs="Calibri"/>
      <w:b/>
      <w:bCs/>
      <w:szCs w:val="20"/>
    </w:rPr>
  </w:style>
  <w:style w:type="character" w:customStyle="1" w:styleId="Style1Char1">
    <w:name w:val="Style1 Char1"/>
    <w:basedOn w:val="DefaultParagraphFont"/>
    <w:rsid w:val="00EB3EE2"/>
    <w:rPr>
      <w:rFonts w:ascii="Times New Roman" w:eastAsia="SimSun" w:hAnsi="Times New Roman" w:cs="Times New Roman"/>
      <w:sz w:val="20"/>
      <w:szCs w:val="24"/>
      <w:u w:val="single"/>
      <w:lang w:eastAsia="zh-CN"/>
    </w:rPr>
  </w:style>
  <w:style w:type="paragraph" w:customStyle="1" w:styleId="Cite2">
    <w:name w:val="Cite 2"/>
    <w:basedOn w:val="Normal"/>
    <w:qFormat/>
    <w:rsid w:val="00EB3EE2"/>
    <w:rPr>
      <w:rFonts w:eastAsia="Calibri"/>
      <w:b/>
      <w:sz w:val="24"/>
      <w:u w:val="single"/>
    </w:rPr>
  </w:style>
  <w:style w:type="paragraph" w:customStyle="1" w:styleId="FullCite">
    <w:name w:val="Full Cite"/>
    <w:basedOn w:val="Normal"/>
    <w:next w:val="Normal"/>
    <w:link w:val="FullCiteChar"/>
    <w:qFormat/>
    <w:rsid w:val="00EB3EE2"/>
    <w:rPr>
      <w:rFonts w:ascii="Garamond" w:eastAsia="Times New Roman" w:hAnsi="Garamond"/>
      <w:szCs w:val="20"/>
    </w:rPr>
  </w:style>
  <w:style w:type="character" w:customStyle="1" w:styleId="FullCiteChar">
    <w:name w:val="Full Cite Char"/>
    <w:basedOn w:val="DefaultParagraphFont"/>
    <w:link w:val="FullCite"/>
    <w:rsid w:val="00EB3EE2"/>
    <w:rPr>
      <w:rFonts w:ascii="Garamond" w:eastAsia="Times New Roman" w:hAnsi="Garamond" w:cs="Calibri"/>
      <w:szCs w:val="20"/>
    </w:rPr>
  </w:style>
  <w:style w:type="paragraph" w:customStyle="1" w:styleId="Shrink">
    <w:name w:val="Shrink"/>
    <w:link w:val="ShrinkChar"/>
    <w:qFormat/>
    <w:rsid w:val="00EB3EE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B3EE2"/>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EB3EE2"/>
    <w:rPr>
      <w:u w:val="thick"/>
    </w:rPr>
  </w:style>
  <w:style w:type="paragraph" w:customStyle="1" w:styleId="CiteReal">
    <w:name w:val="Cite Real"/>
    <w:basedOn w:val="Normal"/>
    <w:next w:val="Normal"/>
    <w:qFormat/>
    <w:rsid w:val="00EB3EE2"/>
    <w:rPr>
      <w:rFonts w:eastAsia="MS Mincho"/>
      <w:b/>
      <w:sz w:val="24"/>
      <w:szCs w:val="24"/>
      <w:u w:val="single"/>
    </w:rPr>
  </w:style>
  <w:style w:type="paragraph" w:styleId="Date">
    <w:name w:val="Date"/>
    <w:aliases w:val="date"/>
    <w:basedOn w:val="Normal"/>
    <w:next w:val="Normal"/>
    <w:link w:val="DateChar"/>
    <w:uiPriority w:val="99"/>
    <w:unhideWhenUsed/>
    <w:qFormat/>
    <w:rsid w:val="00EB3EE2"/>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EB3EE2"/>
    <w:rPr>
      <w:rFonts w:ascii="Garamond" w:eastAsia="Times New Roman" w:hAnsi="Garamond" w:cs="Calibri"/>
      <w:szCs w:val="20"/>
    </w:rPr>
  </w:style>
  <w:style w:type="character" w:customStyle="1" w:styleId="AuthorDateChar">
    <w:name w:val="AuthorDate Char"/>
    <w:basedOn w:val="DefaultParagraphFont"/>
    <w:link w:val="AuthorDate0"/>
    <w:locked/>
    <w:rsid w:val="00EB3EE2"/>
    <w:rPr>
      <w:rFonts w:ascii="Times New Roman" w:eastAsia="Calibri" w:hAnsi="Times New Roman" w:cs="Times New Roman"/>
      <w:b/>
      <w:szCs w:val="20"/>
      <w:u w:val="single"/>
    </w:rPr>
  </w:style>
  <w:style w:type="paragraph" w:customStyle="1" w:styleId="AuthorDate0">
    <w:name w:val="AuthorDate"/>
    <w:next w:val="Nothing"/>
    <w:link w:val="AuthorDateChar"/>
    <w:qFormat/>
    <w:rsid w:val="00EB3EE2"/>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EB3EE2"/>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EB3EE2"/>
    <w:rPr>
      <w:b/>
      <w:bCs w:val="0"/>
      <w:noProof w:val="0"/>
      <w:sz w:val="22"/>
      <w:lang w:val="en-US" w:eastAsia="en-US" w:bidi="ar-SA"/>
    </w:rPr>
  </w:style>
  <w:style w:type="character" w:customStyle="1" w:styleId="CardsFont12pt0">
    <w:name w:val="Cards + Font 12pt"/>
    <w:basedOn w:val="DefaultParagraphFont"/>
    <w:rsid w:val="00EB3EE2"/>
    <w:rPr>
      <w:rFonts w:ascii="Times New Roman" w:hAnsi="Times New Roman" w:cs="Times New Roman" w:hint="default"/>
      <w:sz w:val="24"/>
      <w:u w:val="single"/>
      <w:lang w:val="en-US" w:eastAsia="en-US" w:bidi="ar-SA"/>
    </w:rPr>
  </w:style>
  <w:style w:type="character" w:customStyle="1" w:styleId="tagCharChar">
    <w:name w:val="tag Char Char"/>
    <w:rsid w:val="00EB3EE2"/>
    <w:rPr>
      <w:rFonts w:ascii="Times New Roman" w:eastAsia="Times New Roman" w:hAnsi="Times New Roman" w:cs="Times New Roman" w:hint="default"/>
      <w:b/>
      <w:bCs w:val="0"/>
      <w:sz w:val="24"/>
      <w:szCs w:val="20"/>
    </w:rPr>
  </w:style>
  <w:style w:type="character" w:customStyle="1" w:styleId="cardCharChar">
    <w:name w:val="card Char Char"/>
    <w:rsid w:val="00EB3EE2"/>
    <w:rPr>
      <w:rFonts w:ascii="Times New Roman" w:eastAsia="Times New Roman" w:hAnsi="Times New Roman" w:cs="Times New Roman" w:hint="default"/>
      <w:sz w:val="20"/>
      <w:szCs w:val="20"/>
    </w:rPr>
  </w:style>
  <w:style w:type="character" w:customStyle="1" w:styleId="BlockTitleCharChar">
    <w:name w:val="Block Title Char Char"/>
    <w:rsid w:val="00EB3EE2"/>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EB3EE2"/>
    <w:rPr>
      <w:szCs w:val="24"/>
    </w:rPr>
  </w:style>
  <w:style w:type="character" w:customStyle="1" w:styleId="tagChar1">
    <w:name w:val="tag Char1"/>
    <w:rsid w:val="00EB3EE2"/>
    <w:rPr>
      <w:b/>
      <w:sz w:val="24"/>
    </w:rPr>
  </w:style>
  <w:style w:type="character" w:customStyle="1" w:styleId="author0">
    <w:name w:val="author"/>
    <w:rsid w:val="00EB3EE2"/>
    <w:rPr>
      <w:rFonts w:ascii="Times New Roman" w:hAnsi="Times New Roman"/>
      <w:b/>
      <w:sz w:val="24"/>
    </w:rPr>
  </w:style>
  <w:style w:type="character" w:customStyle="1" w:styleId="articletitle">
    <w:name w:val="articletitle"/>
    <w:rsid w:val="00EB3EE2"/>
    <w:rPr>
      <w:rFonts w:cs="Times New Roman"/>
    </w:rPr>
  </w:style>
  <w:style w:type="character" w:customStyle="1" w:styleId="6pointChar">
    <w:name w:val="6 point Char"/>
    <w:rsid w:val="00EB3EE2"/>
    <w:rPr>
      <w:rFonts w:cs="Times New Roman"/>
      <w:sz w:val="12"/>
      <w:lang w:val="en-US" w:eastAsia="en-US"/>
    </w:rPr>
  </w:style>
  <w:style w:type="paragraph" w:customStyle="1" w:styleId="Minimize">
    <w:name w:val="Minimize"/>
    <w:basedOn w:val="Normal"/>
    <w:next w:val="Normal"/>
    <w:qFormat/>
    <w:rsid w:val="00EB3EE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EB3EE2"/>
    <w:rPr>
      <w:sz w:val="12"/>
      <w:szCs w:val="24"/>
    </w:rPr>
  </w:style>
  <w:style w:type="character" w:customStyle="1" w:styleId="StyleThickunderline">
    <w:name w:val="Style Thick underline"/>
    <w:qFormat/>
    <w:rsid w:val="00EB3EE2"/>
    <w:rPr>
      <w:u w:val="thick"/>
    </w:rPr>
  </w:style>
  <w:style w:type="character" w:customStyle="1" w:styleId="UnderlineTextChar">
    <w:name w:val="Underline Text Char"/>
    <w:link w:val="UnderlineText"/>
    <w:rsid w:val="00EB3EE2"/>
    <w:rPr>
      <w:u w:val="single"/>
    </w:rPr>
  </w:style>
  <w:style w:type="character" w:customStyle="1" w:styleId="CardTextChar2">
    <w:name w:val="Card Text Char"/>
    <w:rsid w:val="00EB3EE2"/>
    <w:rPr>
      <w:rFonts w:ascii="Georgia" w:hAnsi="Georgia" w:cs="Times New Roman"/>
      <w:sz w:val="24"/>
    </w:rPr>
  </w:style>
  <w:style w:type="character" w:customStyle="1" w:styleId="CardText1Char">
    <w:name w:val="Card Text 1 Char"/>
    <w:basedOn w:val="DefaultParagraphFont"/>
    <w:link w:val="CardText10"/>
    <w:rsid w:val="00EB3EE2"/>
    <w:rPr>
      <w:rFonts w:ascii="Arial Narrow" w:hAnsi="Arial Narrow"/>
      <w:color w:val="000000"/>
      <w:u w:val="single"/>
    </w:rPr>
  </w:style>
  <w:style w:type="character" w:customStyle="1" w:styleId="SmallText0">
    <w:name w:val="SmallText"/>
    <w:rsid w:val="00EB3EE2"/>
    <w:rPr>
      <w:color w:val="000000"/>
    </w:rPr>
  </w:style>
  <w:style w:type="character" w:customStyle="1" w:styleId="CardUnderlinedChar">
    <w:name w:val="Card Underlined Char"/>
    <w:basedOn w:val="DefaultParagraphFont"/>
    <w:rsid w:val="00EB3EE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B3EE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B3EE2"/>
    <w:rPr>
      <w:rFonts w:ascii="Calibri" w:eastAsia="Times New Roman" w:hAnsi="Calibri" w:cs="Calibri"/>
      <w:b/>
      <w:kern w:val="32"/>
      <w:sz w:val="32"/>
      <w:szCs w:val="20"/>
    </w:rPr>
  </w:style>
  <w:style w:type="character" w:customStyle="1" w:styleId="underline3">
    <w:name w:val="underline3"/>
    <w:basedOn w:val="underline2"/>
    <w:rsid w:val="00EB3EE2"/>
    <w:rPr>
      <w:u w:val="single"/>
      <w:bdr w:val="none" w:sz="0" w:space="0" w:color="auto"/>
      <w:shd w:val="clear" w:color="auto" w:fill="FFFF00"/>
    </w:rPr>
  </w:style>
  <w:style w:type="paragraph" w:customStyle="1" w:styleId="HeadingFake">
    <w:name w:val="Heading Fake"/>
    <w:basedOn w:val="Heading3"/>
    <w:qFormat/>
    <w:rsid w:val="00EB3EE2"/>
  </w:style>
  <w:style w:type="paragraph" w:customStyle="1" w:styleId="SchoolPaper">
    <w:name w:val="School Paper"/>
    <w:basedOn w:val="Normal"/>
    <w:qFormat/>
    <w:rsid w:val="00EB3EE2"/>
    <w:pPr>
      <w:spacing w:line="480" w:lineRule="auto"/>
      <w:ind w:firstLine="720"/>
    </w:pPr>
    <w:rPr>
      <w:rFonts w:eastAsia="Times New Roman"/>
      <w:kern w:val="32"/>
      <w:szCs w:val="20"/>
    </w:rPr>
  </w:style>
  <w:style w:type="paragraph" w:customStyle="1" w:styleId="SchoolBlockQuote">
    <w:name w:val="School Block Quote"/>
    <w:basedOn w:val="SchoolPaper"/>
    <w:qFormat/>
    <w:rsid w:val="00EB3EE2"/>
  </w:style>
  <w:style w:type="paragraph" w:customStyle="1" w:styleId="SchoolWorksCited">
    <w:name w:val="School Works Cited"/>
    <w:basedOn w:val="SchoolPaper"/>
    <w:qFormat/>
    <w:rsid w:val="00EB3EE2"/>
  </w:style>
  <w:style w:type="paragraph" w:customStyle="1" w:styleId="BlockQuote">
    <w:name w:val="Block Quote"/>
    <w:basedOn w:val="Normal"/>
    <w:qFormat/>
    <w:rsid w:val="00EB3EE2"/>
    <w:pPr>
      <w:ind w:left="720" w:right="720"/>
    </w:pPr>
    <w:rPr>
      <w:rFonts w:eastAsia="Times New Roman"/>
      <w:kern w:val="32"/>
      <w:sz w:val="24"/>
      <w:szCs w:val="20"/>
    </w:rPr>
  </w:style>
  <w:style w:type="character" w:customStyle="1" w:styleId="menu">
    <w:name w:val="menu"/>
    <w:basedOn w:val="DefaultParagraphFont"/>
    <w:rsid w:val="00EB3EE2"/>
  </w:style>
  <w:style w:type="paragraph" w:customStyle="1" w:styleId="PaperBody">
    <w:name w:val="Paper Body"/>
    <w:basedOn w:val="Normal"/>
    <w:qFormat/>
    <w:rsid w:val="00EB3EE2"/>
    <w:pPr>
      <w:spacing w:line="480" w:lineRule="auto"/>
      <w:ind w:firstLine="720"/>
    </w:pPr>
    <w:rPr>
      <w:rFonts w:eastAsia="Times New Roman"/>
      <w:kern w:val="32"/>
      <w:szCs w:val="24"/>
    </w:rPr>
  </w:style>
  <w:style w:type="paragraph" w:customStyle="1" w:styleId="PaperCitation">
    <w:name w:val="Paper Citation"/>
    <w:basedOn w:val="Normal"/>
    <w:qFormat/>
    <w:rsid w:val="00EB3EE2"/>
    <w:pPr>
      <w:spacing w:line="480" w:lineRule="auto"/>
      <w:ind w:left="720" w:hanging="720"/>
    </w:pPr>
    <w:rPr>
      <w:rFonts w:eastAsia="Times New Roman"/>
      <w:kern w:val="32"/>
      <w:szCs w:val="20"/>
    </w:rPr>
  </w:style>
  <w:style w:type="character" w:customStyle="1" w:styleId="hatChar">
    <w:name w:val="hat Char"/>
    <w:basedOn w:val="DefaultParagraphFont"/>
    <w:link w:val="hat"/>
    <w:rsid w:val="00EB3EE2"/>
    <w:rPr>
      <w:rFonts w:ascii="Times New Roman" w:eastAsia="Times New Roman" w:hAnsi="Times New Roman" w:cs="Calibri"/>
      <w:b/>
      <w:bCs/>
      <w:sz w:val="32"/>
      <w:u w:val="single"/>
    </w:rPr>
  </w:style>
  <w:style w:type="paragraph" w:customStyle="1" w:styleId="WW-Default">
    <w:name w:val="WW-Default"/>
    <w:qFormat/>
    <w:rsid w:val="00EB3EE2"/>
    <w:pPr>
      <w:suppressAutoHyphens/>
      <w:spacing w:after="0" w:line="240" w:lineRule="auto"/>
    </w:pPr>
    <w:rPr>
      <w:rFonts w:ascii="Georgia" w:eastAsia="Calibri" w:hAnsi="Georgia" w:cs="Calibri"/>
      <w:lang w:eastAsia="ar-SA"/>
    </w:rPr>
  </w:style>
  <w:style w:type="character" w:customStyle="1" w:styleId="7TimesNewRoman">
    <w:name w:val="7 Times New Roman"/>
    <w:rsid w:val="00EB3EE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EB3EE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B3EE2"/>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EB3EE2"/>
    <w:rPr>
      <w:rFonts w:ascii="Times New Roman" w:eastAsia="Times New Roman" w:hAnsi="Times New Roman" w:cs="Times New Roman"/>
      <w:b/>
      <w:bCs/>
      <w:sz w:val="20"/>
    </w:rPr>
  </w:style>
  <w:style w:type="character" w:customStyle="1" w:styleId="itxtrst">
    <w:name w:val="itxtrst"/>
    <w:rsid w:val="00EB3EE2"/>
  </w:style>
  <w:style w:type="character" w:customStyle="1" w:styleId="A-Underlining">
    <w:name w:val="A-Underlining"/>
    <w:basedOn w:val="DefaultParagraphFont"/>
    <w:rsid w:val="00EB3EE2"/>
    <w:rPr>
      <w:rFonts w:ascii="Garamond" w:hAnsi="Garamond"/>
      <w:color w:val="auto"/>
      <w:sz w:val="24"/>
      <w:u w:val="single"/>
    </w:rPr>
  </w:style>
  <w:style w:type="paragraph" w:customStyle="1" w:styleId="B-TagCite">
    <w:name w:val="B-TagCite"/>
    <w:qFormat/>
    <w:rsid w:val="00EB3EE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EB3EE2"/>
    <w:rPr>
      <w:b/>
      <w:bCs/>
      <w:u w:val="single"/>
    </w:rPr>
  </w:style>
  <w:style w:type="character" w:customStyle="1" w:styleId="smallChar">
    <w:name w:val="small Char"/>
    <w:rsid w:val="00EB3EE2"/>
    <w:rPr>
      <w:rFonts w:eastAsia="Calibri"/>
      <w:sz w:val="16"/>
      <w:szCs w:val="22"/>
      <w:lang w:val="en-US" w:eastAsia="en-US" w:bidi="ar-SA"/>
    </w:rPr>
  </w:style>
  <w:style w:type="character" w:customStyle="1" w:styleId="st">
    <w:name w:val="st"/>
    <w:rsid w:val="00EB3EE2"/>
  </w:style>
  <w:style w:type="paragraph" w:customStyle="1" w:styleId="MicroText0">
    <w:name w:val="MicroText"/>
    <w:basedOn w:val="Normal"/>
    <w:next w:val="Normal"/>
    <w:link w:val="MicroTextChar0"/>
    <w:qFormat/>
    <w:rsid w:val="00EB3EE2"/>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EB3EE2"/>
    <w:rPr>
      <w:rFonts w:ascii="Arial Narrow" w:hAnsi="Arial Narrow" w:cs="Times New Roman"/>
      <w:color w:val="000000"/>
      <w:sz w:val="16"/>
    </w:rPr>
  </w:style>
  <w:style w:type="character" w:customStyle="1" w:styleId="Underline-Highlighted">
    <w:name w:val="Underline-Highlighted"/>
    <w:uiPriority w:val="1"/>
    <w:qFormat/>
    <w:rsid w:val="00EB3EE2"/>
    <w:rPr>
      <w:rFonts w:ascii="Cambria" w:hAnsi="Cambria"/>
      <w:sz w:val="24"/>
      <w:u w:val="single"/>
      <w:bdr w:val="none" w:sz="0" w:space="0" w:color="auto"/>
      <w:shd w:val="clear" w:color="auto" w:fill="99FF66"/>
    </w:rPr>
  </w:style>
  <w:style w:type="character" w:customStyle="1" w:styleId="fn">
    <w:name w:val="fn"/>
    <w:basedOn w:val="DefaultParagraphFont"/>
    <w:rsid w:val="00EB3EE2"/>
  </w:style>
  <w:style w:type="character" w:customStyle="1" w:styleId="newsmain">
    <w:name w:val="news_main"/>
    <w:basedOn w:val="DefaultParagraphFont"/>
    <w:rsid w:val="00EB3EE2"/>
  </w:style>
  <w:style w:type="paragraph" w:customStyle="1" w:styleId="UnderlinedText">
    <w:name w:val="Underlined Text"/>
    <w:basedOn w:val="Normal"/>
    <w:autoRedefine/>
    <w:uiPriority w:val="2"/>
    <w:qFormat/>
    <w:rsid w:val="00EB3EE2"/>
    <w:pPr>
      <w:jc w:val="both"/>
    </w:pPr>
    <w:rPr>
      <w:rFonts w:asciiTheme="minorHAnsi" w:hAnsiTheme="minorHAnsi"/>
      <w:b/>
      <w:sz w:val="24"/>
    </w:rPr>
  </w:style>
  <w:style w:type="character" w:customStyle="1" w:styleId="verdana">
    <w:name w:val="verdana"/>
    <w:basedOn w:val="DefaultParagraphFont"/>
    <w:rsid w:val="00EB3EE2"/>
  </w:style>
  <w:style w:type="character" w:customStyle="1" w:styleId="vitstoryheadline">
    <w:name w:val="vitstoryheadline"/>
    <w:rsid w:val="00EB3EE2"/>
  </w:style>
  <w:style w:type="character" w:customStyle="1" w:styleId="NormalTextChar">
    <w:name w:val="Normal Text Char"/>
    <w:link w:val="NormalText"/>
    <w:rsid w:val="00EB3EE2"/>
    <w:rPr>
      <w:rFonts w:ascii="Calibri" w:eastAsia="Times New Roman" w:hAnsi="Calibri" w:cs="Calibri"/>
      <w:szCs w:val="26"/>
    </w:rPr>
  </w:style>
  <w:style w:type="character" w:customStyle="1" w:styleId="UnderlinedTextCharChar">
    <w:name w:val="Underlined Text Char Char"/>
    <w:basedOn w:val="DefaultParagraphFont"/>
    <w:rsid w:val="00EB3EE2"/>
    <w:rPr>
      <w:rFonts w:cs="Arial"/>
      <w:bCs/>
      <w:noProof w:val="0"/>
      <w:szCs w:val="26"/>
      <w:u w:val="single"/>
      <w:lang w:val="en-US" w:eastAsia="en-US" w:bidi="ar-SA"/>
    </w:rPr>
  </w:style>
  <w:style w:type="character" w:customStyle="1" w:styleId="il">
    <w:name w:val="il"/>
    <w:rsid w:val="00EB3EE2"/>
  </w:style>
  <w:style w:type="paragraph" w:customStyle="1" w:styleId="Style4">
    <w:name w:val="Style4"/>
    <w:basedOn w:val="Normal"/>
    <w:link w:val="Style4Char"/>
    <w:qFormat/>
    <w:rsid w:val="00EB3EE2"/>
    <w:rPr>
      <w:rFonts w:ascii="Arial Narrow" w:eastAsia="Times New Roman" w:hAnsi="Arial Narrow"/>
      <w:szCs w:val="24"/>
      <w:u w:val="single"/>
    </w:rPr>
  </w:style>
  <w:style w:type="character" w:customStyle="1" w:styleId="Style4Char">
    <w:name w:val="Style4 Char"/>
    <w:link w:val="Style4"/>
    <w:rsid w:val="00EB3EE2"/>
    <w:rPr>
      <w:rFonts w:ascii="Arial Narrow" w:eastAsia="Times New Roman" w:hAnsi="Arial Narrow" w:cs="Calibri"/>
      <w:szCs w:val="24"/>
      <w:u w:val="single"/>
    </w:rPr>
  </w:style>
  <w:style w:type="character" w:customStyle="1" w:styleId="EmphasizeThis">
    <w:name w:val="EmphasizeThis"/>
    <w:rsid w:val="00EB3EE2"/>
    <w:rPr>
      <w:rFonts w:ascii="Georgia" w:hAnsi="Georgia"/>
      <w:b/>
      <w:iCs/>
      <w:sz w:val="24"/>
      <w:u w:val="thick"/>
    </w:rPr>
  </w:style>
  <w:style w:type="character" w:customStyle="1" w:styleId="CiteReal0">
    <w:name w:val="CiteReal"/>
    <w:uiPriority w:val="1"/>
    <w:qFormat/>
    <w:rsid w:val="00EB3EE2"/>
    <w:rPr>
      <w:rFonts w:ascii="Arial" w:hAnsi="Arial"/>
      <w:b/>
      <w:sz w:val="24"/>
      <w:u w:val="single"/>
    </w:rPr>
  </w:style>
  <w:style w:type="character" w:customStyle="1" w:styleId="dropcap1">
    <w:name w:val="dropcap1"/>
    <w:rsid w:val="00EB3EE2"/>
  </w:style>
  <w:style w:type="character" w:styleId="FootnoteReference">
    <w:name w:val="footnote reference"/>
    <w:basedOn w:val="DefaultParagraphFont"/>
    <w:uiPriority w:val="99"/>
    <w:rsid w:val="00EB3EE2"/>
    <w:rPr>
      <w:vertAlign w:val="superscript"/>
    </w:rPr>
  </w:style>
  <w:style w:type="paragraph" w:styleId="Quote">
    <w:name w:val="Quote"/>
    <w:aliases w:val="quote"/>
    <w:basedOn w:val="Normal"/>
    <w:next w:val="Normal"/>
    <w:link w:val="QuoteChar"/>
    <w:uiPriority w:val="29"/>
    <w:qFormat/>
    <w:rsid w:val="00EB3EE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EB3EE2"/>
    <w:rPr>
      <w:rFonts w:ascii="Palatino Linotype" w:hAnsi="Palatino Linotype" w:cs="Palatino Linotype"/>
      <w:b/>
      <w:iCs/>
      <w:color w:val="000000"/>
      <w:u w:val="single"/>
    </w:rPr>
  </w:style>
  <w:style w:type="paragraph" w:customStyle="1" w:styleId="Style31">
    <w:name w:val="Style31"/>
    <w:basedOn w:val="Normal"/>
    <w:uiPriority w:val="99"/>
    <w:qFormat/>
    <w:rsid w:val="00EB3EE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B3EE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B3EE2"/>
    <w:pPr>
      <w:spacing w:line="200" w:lineRule="exact"/>
      <w:jc w:val="both"/>
    </w:pPr>
    <w:rPr>
      <w:rFonts w:ascii="Palatino Linotype" w:hAnsi="Palatino Linotype" w:cs="Palatino Linotype"/>
    </w:rPr>
  </w:style>
  <w:style w:type="character" w:customStyle="1" w:styleId="UnderlineBold0">
    <w:name w:val="Underline Bold"/>
    <w:qFormat/>
    <w:rsid w:val="00EB3EE2"/>
    <w:rPr>
      <w:b/>
      <w:bCs w:val="0"/>
      <w:sz w:val="20"/>
      <w:u w:val="single"/>
    </w:rPr>
  </w:style>
  <w:style w:type="character" w:customStyle="1" w:styleId="FontStyle72">
    <w:name w:val="Font Style72"/>
    <w:uiPriority w:val="99"/>
    <w:rsid w:val="00EB3EE2"/>
    <w:rPr>
      <w:rFonts w:ascii="Cambria" w:hAnsi="Cambria" w:cs="Cambria" w:hint="default"/>
      <w:sz w:val="16"/>
      <w:szCs w:val="16"/>
    </w:rPr>
  </w:style>
  <w:style w:type="character" w:customStyle="1" w:styleId="FontStyle73">
    <w:name w:val="Font Style73"/>
    <w:uiPriority w:val="99"/>
    <w:rsid w:val="00EB3EE2"/>
    <w:rPr>
      <w:rFonts w:ascii="Cambria" w:hAnsi="Cambria" w:cs="Cambria" w:hint="default"/>
      <w:i/>
      <w:iCs/>
      <w:sz w:val="16"/>
      <w:szCs w:val="16"/>
    </w:rPr>
  </w:style>
  <w:style w:type="character" w:customStyle="1" w:styleId="UnderlinestyleChar2">
    <w:name w:val="Underline style Char2"/>
    <w:rsid w:val="00EB3EE2"/>
    <w:rPr>
      <w:sz w:val="22"/>
      <w:szCs w:val="24"/>
      <w:u w:val="single"/>
      <w:lang w:val="en-US" w:eastAsia="en-US" w:bidi="ar-SA"/>
    </w:rPr>
  </w:style>
  <w:style w:type="character" w:customStyle="1" w:styleId="UnderlineCard">
    <w:name w:val="Underline Card"/>
    <w:uiPriority w:val="6"/>
    <w:qFormat/>
    <w:rsid w:val="00EB3EE2"/>
    <w:rPr>
      <w:rFonts w:ascii="Palatino Linotype" w:hAnsi="Palatino Linotype" w:cs="Palatino Linotype" w:hint="default"/>
      <w:b w:val="0"/>
      <w:bCs/>
      <w:sz w:val="20"/>
      <w:u w:val="single"/>
    </w:rPr>
  </w:style>
  <w:style w:type="character" w:customStyle="1" w:styleId="StyleUnderline1">
    <w:name w:val="Style Underline1"/>
    <w:rsid w:val="00EB3EE2"/>
    <w:rPr>
      <w:u w:val="single"/>
    </w:rPr>
  </w:style>
  <w:style w:type="paragraph" w:styleId="BodyText2">
    <w:name w:val="Body Text 2"/>
    <w:basedOn w:val="Normal"/>
    <w:link w:val="BodyText2Char"/>
    <w:rsid w:val="00EB3EE2"/>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EB3EE2"/>
    <w:rPr>
      <w:rFonts w:ascii="New Baskerville" w:eastAsia="Segoe UI" w:hAnsi="New Baskerville" w:cs="Cambria"/>
      <w:szCs w:val="24"/>
      <w:lang w:eastAsia="zh-CN"/>
    </w:rPr>
  </w:style>
  <w:style w:type="paragraph" w:customStyle="1" w:styleId="TagCite0">
    <w:name w:val="Tag/Cite"/>
    <w:basedOn w:val="Normal"/>
    <w:link w:val="TagCiteChar"/>
    <w:qFormat/>
    <w:rsid w:val="00EB3EE2"/>
    <w:rPr>
      <w:rFonts w:eastAsia="Cambria" w:cs="Cambria"/>
      <w:b/>
      <w:szCs w:val="24"/>
    </w:rPr>
  </w:style>
  <w:style w:type="character" w:customStyle="1" w:styleId="TagCiteChar">
    <w:name w:val="Tag/Cite Char"/>
    <w:basedOn w:val="DefaultParagraphFont"/>
    <w:link w:val="TagCite0"/>
    <w:rsid w:val="00EB3EE2"/>
    <w:rPr>
      <w:rFonts w:ascii="Calibri" w:eastAsia="Cambria" w:hAnsi="Calibri" w:cs="Cambria"/>
      <w:b/>
      <w:szCs w:val="24"/>
    </w:rPr>
  </w:style>
  <w:style w:type="character" w:customStyle="1" w:styleId="TitleChar2">
    <w:name w:val="Title Char2"/>
    <w:basedOn w:val="DefaultParagraphFont"/>
    <w:uiPriority w:val="10"/>
    <w:qFormat/>
    <w:rsid w:val="00EB3EE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EB3EE2"/>
    <w:rPr>
      <w:rFonts w:ascii="Cambria" w:hAnsi="Cambria" w:cs="Cambria"/>
      <w:sz w:val="20"/>
      <w:szCs w:val="20"/>
    </w:rPr>
  </w:style>
  <w:style w:type="character" w:customStyle="1" w:styleId="FontStyle50">
    <w:name w:val="Font Style50"/>
    <w:uiPriority w:val="99"/>
    <w:rsid w:val="00EB3EE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B3EE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B3EE2"/>
    <w:rPr>
      <w:rFonts w:ascii="Calibri" w:eastAsia="Cambria" w:hAnsi="Calibri" w:cs="Cambria"/>
      <w:spacing w:val="-3"/>
      <w:szCs w:val="20"/>
    </w:rPr>
  </w:style>
  <w:style w:type="character" w:customStyle="1" w:styleId="kn">
    <w:name w:val="kn"/>
    <w:basedOn w:val="DefaultParagraphFont"/>
    <w:rsid w:val="00EB3EE2"/>
  </w:style>
  <w:style w:type="paragraph" w:customStyle="1" w:styleId="CardIndented">
    <w:name w:val="Card (Indented)"/>
    <w:basedOn w:val="Normal"/>
    <w:link w:val="CardIndentedChar"/>
    <w:qFormat/>
    <w:rsid w:val="00EB3EE2"/>
    <w:pPr>
      <w:ind w:left="288"/>
    </w:pPr>
    <w:rPr>
      <w:rFonts w:ascii="Verdana" w:hAnsi="Verdana"/>
    </w:rPr>
  </w:style>
  <w:style w:type="character" w:customStyle="1" w:styleId="CardIndentedChar">
    <w:name w:val="Card (Indented) Char"/>
    <w:basedOn w:val="DefaultParagraphFont"/>
    <w:link w:val="CardIndented"/>
    <w:rsid w:val="00EB3EE2"/>
    <w:rPr>
      <w:rFonts w:ascii="Verdana" w:hAnsi="Verdana" w:cs="Calibri"/>
    </w:rPr>
  </w:style>
  <w:style w:type="character" w:customStyle="1" w:styleId="Style8pt">
    <w:name w:val="Style 8 pt"/>
    <w:basedOn w:val="DefaultParagraphFont"/>
    <w:rsid w:val="00EB3EE2"/>
    <w:rPr>
      <w:sz w:val="14"/>
    </w:rPr>
  </w:style>
  <w:style w:type="character" w:customStyle="1" w:styleId="StyleStyleUnderlineUnderlineStyleBoldUnderlineIntenseEmphas">
    <w:name w:val="Style Style UnderlineUnderlineStyle Bold UnderlineIntense Emphas..."/>
    <w:basedOn w:val="DefaultParagraphFont"/>
    <w:rsid w:val="00EB3EE2"/>
    <w:rPr>
      <w:b/>
      <w:bCs/>
      <w:sz w:val="26"/>
      <w:u w:val="single"/>
    </w:rPr>
  </w:style>
  <w:style w:type="character" w:customStyle="1" w:styleId="texto1">
    <w:name w:val="texto1"/>
    <w:basedOn w:val="DefaultParagraphFont"/>
    <w:rsid w:val="00EB3EE2"/>
  </w:style>
  <w:style w:type="character" w:customStyle="1" w:styleId="person-name">
    <w:name w:val="person-name"/>
    <w:basedOn w:val="DefaultParagraphFont"/>
    <w:rsid w:val="00EB3EE2"/>
  </w:style>
  <w:style w:type="character" w:customStyle="1" w:styleId="-SmallText-">
    <w:name w:val="-Small Text-"/>
    <w:rsid w:val="00EB3EE2"/>
    <w:rPr>
      <w:rFonts w:ascii="Book Antiqua" w:hAnsi="Book Antiqua" w:cs="Cambria"/>
      <w:sz w:val="16"/>
    </w:rPr>
  </w:style>
  <w:style w:type="character" w:customStyle="1" w:styleId="A5">
    <w:name w:val="A5"/>
    <w:rsid w:val="00EB3EE2"/>
    <w:rPr>
      <w:rFonts w:ascii="Cambria" w:hAnsi="Cambria" w:cs="Cambria"/>
      <w:color w:val="000000"/>
      <w:sz w:val="13"/>
      <w:szCs w:val="13"/>
    </w:rPr>
  </w:style>
  <w:style w:type="character" w:customStyle="1" w:styleId="blue">
    <w:name w:val="blue"/>
    <w:basedOn w:val="DefaultParagraphFont"/>
    <w:rsid w:val="00EB3EE2"/>
  </w:style>
  <w:style w:type="character" w:customStyle="1" w:styleId="articoloinside">
    <w:name w:val="articolo_inside"/>
    <w:rsid w:val="00EB3EE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EB3EE2"/>
    <w:rPr>
      <w:rFonts w:ascii="Cambria" w:eastAsia="Cambria" w:hAnsi="Cambria" w:cs="Cambria"/>
      <w:b/>
      <w:sz w:val="24"/>
      <w:szCs w:val="24"/>
    </w:rPr>
  </w:style>
  <w:style w:type="character" w:customStyle="1" w:styleId="tagchar0">
    <w:name w:val="tagchar"/>
    <w:basedOn w:val="DefaultParagraphFont"/>
    <w:rsid w:val="00EB3EE2"/>
  </w:style>
  <w:style w:type="paragraph" w:customStyle="1" w:styleId="StyleUnderlineChar11pt3">
    <w:name w:val="Style Underline Char + 11 pt3"/>
    <w:basedOn w:val="Normal"/>
    <w:link w:val="StyleUnderlineChar11pt3Char"/>
    <w:qFormat/>
    <w:rsid w:val="00EB3EE2"/>
    <w:rPr>
      <w:rFonts w:eastAsia="Verdana"/>
      <w:szCs w:val="24"/>
      <w:u w:val="single"/>
    </w:rPr>
  </w:style>
  <w:style w:type="character" w:customStyle="1" w:styleId="StyleUnderlineChar11pt3Char">
    <w:name w:val="Style Underline Char + 11 pt3 Char"/>
    <w:link w:val="StyleUnderlineChar11pt3"/>
    <w:rsid w:val="00EB3EE2"/>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EB3EE2"/>
    <w:rPr>
      <w:rFonts w:eastAsia="Verdana"/>
      <w:b/>
      <w:bCs/>
      <w:szCs w:val="24"/>
      <w:u w:val="single"/>
    </w:rPr>
  </w:style>
  <w:style w:type="character" w:customStyle="1" w:styleId="StyleUnderlineChar11ptBold3Char">
    <w:name w:val="Style Underline Char + 11 pt Bold3 Char"/>
    <w:link w:val="StyleUnderlineChar11ptBold3"/>
    <w:rsid w:val="00EB3EE2"/>
    <w:rPr>
      <w:rFonts w:ascii="Calibri" w:eastAsia="Verdana" w:hAnsi="Calibri" w:cs="Calibri"/>
      <w:b/>
      <w:bCs/>
      <w:szCs w:val="24"/>
      <w:u w:val="single"/>
    </w:rPr>
  </w:style>
  <w:style w:type="paragraph" w:customStyle="1" w:styleId="pagetools">
    <w:name w:val="pagetools"/>
    <w:basedOn w:val="Normal"/>
    <w:qFormat/>
    <w:rsid w:val="00EB3EE2"/>
    <w:pPr>
      <w:spacing w:before="100" w:beforeAutospacing="1" w:after="100" w:afterAutospacing="1"/>
    </w:pPr>
    <w:rPr>
      <w:rFonts w:eastAsia="Cambria"/>
      <w:sz w:val="24"/>
      <w:szCs w:val="24"/>
    </w:rPr>
  </w:style>
  <w:style w:type="character" w:customStyle="1" w:styleId="job">
    <w:name w:val="job"/>
    <w:basedOn w:val="DefaultParagraphFont"/>
    <w:rsid w:val="00EB3EE2"/>
  </w:style>
  <w:style w:type="character" w:customStyle="1" w:styleId="company">
    <w:name w:val="company"/>
    <w:basedOn w:val="DefaultParagraphFont"/>
    <w:rsid w:val="00EB3EE2"/>
  </w:style>
  <w:style w:type="paragraph" w:customStyle="1" w:styleId="Text0">
    <w:name w:val="Text"/>
    <w:basedOn w:val="TagCite"/>
    <w:qFormat/>
    <w:rsid w:val="00EB3EE2"/>
    <w:rPr>
      <w:rFonts w:ascii="Book Antiqua" w:hAnsi="Book Antiqua"/>
      <w:b w:val="0"/>
      <w:szCs w:val="24"/>
    </w:rPr>
  </w:style>
  <w:style w:type="character" w:customStyle="1" w:styleId="publisher">
    <w:name w:val="publisher"/>
    <w:basedOn w:val="DefaultParagraphFont"/>
    <w:rsid w:val="00EB3EE2"/>
  </w:style>
  <w:style w:type="character" w:customStyle="1" w:styleId="pubyear">
    <w:name w:val="pubyear"/>
    <w:basedOn w:val="DefaultParagraphFont"/>
    <w:rsid w:val="00EB3EE2"/>
  </w:style>
  <w:style w:type="character" w:customStyle="1" w:styleId="pubcity">
    <w:name w:val="pubcity"/>
    <w:basedOn w:val="DefaultParagraphFont"/>
    <w:rsid w:val="00EB3EE2"/>
  </w:style>
  <w:style w:type="paragraph" w:customStyle="1" w:styleId="CardStyle">
    <w:name w:val="Card Style"/>
    <w:basedOn w:val="Normal"/>
    <w:link w:val="CardStyleChar"/>
    <w:qFormat/>
    <w:rsid w:val="00EB3EE2"/>
    <w:rPr>
      <w:szCs w:val="24"/>
    </w:rPr>
  </w:style>
  <w:style w:type="character" w:customStyle="1" w:styleId="bodycontentlink">
    <w:name w:val="bodycontentlink"/>
    <w:basedOn w:val="DefaultParagraphFont"/>
    <w:rsid w:val="00EB3EE2"/>
  </w:style>
  <w:style w:type="paragraph" w:customStyle="1" w:styleId="loose">
    <w:name w:val="loose"/>
    <w:basedOn w:val="Normal"/>
    <w:qFormat/>
    <w:rsid w:val="00EB3EE2"/>
    <w:pPr>
      <w:spacing w:before="100" w:beforeAutospacing="1" w:after="100" w:afterAutospacing="1"/>
    </w:pPr>
    <w:rPr>
      <w:sz w:val="24"/>
      <w:szCs w:val="24"/>
    </w:rPr>
  </w:style>
  <w:style w:type="character" w:customStyle="1" w:styleId="ssl0">
    <w:name w:val="ss_l0"/>
    <w:basedOn w:val="DefaultParagraphFont"/>
    <w:rsid w:val="00EB3EE2"/>
  </w:style>
  <w:style w:type="paragraph" w:customStyle="1" w:styleId="C-Text">
    <w:name w:val="C-Text"/>
    <w:basedOn w:val="Normal"/>
    <w:qFormat/>
    <w:rsid w:val="00EB3EE2"/>
    <w:pPr>
      <w:tabs>
        <w:tab w:val="num" w:pos="720"/>
      </w:tabs>
      <w:ind w:left="720" w:hanging="360"/>
    </w:pPr>
    <w:rPr>
      <w:rFonts w:ascii="Book Antiqua" w:hAnsi="Book Antiqua"/>
      <w:sz w:val="24"/>
    </w:rPr>
  </w:style>
  <w:style w:type="paragraph" w:customStyle="1" w:styleId="times">
    <w:name w:val="times"/>
    <w:basedOn w:val="Normal"/>
    <w:qFormat/>
    <w:rsid w:val="00EB3EE2"/>
    <w:pPr>
      <w:spacing w:before="100" w:beforeAutospacing="1" w:after="100" w:afterAutospacing="1"/>
    </w:pPr>
    <w:rPr>
      <w:sz w:val="24"/>
      <w:szCs w:val="24"/>
    </w:rPr>
  </w:style>
  <w:style w:type="character" w:customStyle="1" w:styleId="ecdate">
    <w:name w:val="ec_date"/>
    <w:basedOn w:val="DefaultParagraphFont"/>
    <w:rsid w:val="00EB3EE2"/>
    <w:rPr>
      <w:rFonts w:ascii="Symbol" w:hAnsi="Symbol" w:hint="default"/>
      <w:sz w:val="20"/>
      <w:szCs w:val="20"/>
      <w:shd w:val="clear" w:color="auto" w:fill="FFFFFF"/>
    </w:rPr>
  </w:style>
  <w:style w:type="paragraph" w:customStyle="1" w:styleId="ecmsonormal">
    <w:name w:val="ec_msonormal"/>
    <w:basedOn w:val="Normal"/>
    <w:qFormat/>
    <w:rsid w:val="00EB3EE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B3EE2"/>
  </w:style>
  <w:style w:type="character" w:customStyle="1" w:styleId="klink">
    <w:name w:val="klink"/>
    <w:basedOn w:val="DefaultParagraphFont"/>
    <w:rsid w:val="00EB3EE2"/>
  </w:style>
  <w:style w:type="character" w:customStyle="1" w:styleId="hittermhilite">
    <w:name w:val="hittermhilite"/>
    <w:basedOn w:val="DefaultParagraphFont"/>
    <w:rsid w:val="00EB3EE2"/>
  </w:style>
  <w:style w:type="paragraph" w:customStyle="1" w:styleId="2ndOrderPara">
    <w:name w:val="2nd Order Para"/>
    <w:basedOn w:val="Normal"/>
    <w:next w:val="Normal"/>
    <w:qFormat/>
    <w:rsid w:val="00EB3EE2"/>
    <w:pPr>
      <w:autoSpaceDE w:val="0"/>
      <w:autoSpaceDN w:val="0"/>
      <w:adjustRightInd w:val="0"/>
      <w:spacing w:before="120"/>
    </w:pPr>
    <w:rPr>
      <w:sz w:val="24"/>
      <w:szCs w:val="24"/>
    </w:rPr>
  </w:style>
  <w:style w:type="paragraph" w:customStyle="1" w:styleId="3rdOrderPara">
    <w:name w:val="3rd Order Para"/>
    <w:basedOn w:val="Normal"/>
    <w:next w:val="Normal"/>
    <w:qFormat/>
    <w:rsid w:val="00EB3EE2"/>
    <w:pPr>
      <w:autoSpaceDE w:val="0"/>
      <w:autoSpaceDN w:val="0"/>
      <w:adjustRightInd w:val="0"/>
      <w:spacing w:before="120"/>
    </w:pPr>
    <w:rPr>
      <w:sz w:val="24"/>
      <w:szCs w:val="24"/>
    </w:rPr>
  </w:style>
  <w:style w:type="paragraph" w:customStyle="1" w:styleId="Normal-SIGN2">
    <w:name w:val="Normal-SIGN2"/>
    <w:basedOn w:val="Default"/>
    <w:next w:val="Default"/>
    <w:qFormat/>
    <w:rsid w:val="00EB3EE2"/>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EB3EE2"/>
    <w:rPr>
      <w:szCs w:val="24"/>
    </w:rPr>
  </w:style>
  <w:style w:type="character" w:customStyle="1" w:styleId="BoldChar">
    <w:name w:val="Bold Char"/>
    <w:basedOn w:val="DefaultParagraphFont"/>
    <w:rsid w:val="00EB3EE2"/>
    <w:rPr>
      <w:b/>
      <w:lang w:val="en-US" w:eastAsia="en-US" w:bidi="ar-SA"/>
    </w:rPr>
  </w:style>
  <w:style w:type="character" w:customStyle="1" w:styleId="articleheadline">
    <w:name w:val="articleheadline"/>
    <w:basedOn w:val="DefaultParagraphFont"/>
    <w:rsid w:val="00EB3EE2"/>
  </w:style>
  <w:style w:type="paragraph" w:customStyle="1" w:styleId="u-intro">
    <w:name w:val="u-intro"/>
    <w:basedOn w:val="Normal"/>
    <w:qFormat/>
    <w:rsid w:val="00EB3EE2"/>
    <w:pPr>
      <w:spacing w:before="100" w:beforeAutospacing="1" w:after="100" w:afterAutospacing="1"/>
    </w:pPr>
    <w:rPr>
      <w:sz w:val="24"/>
      <w:szCs w:val="24"/>
    </w:rPr>
  </w:style>
  <w:style w:type="character" w:customStyle="1" w:styleId="u-byline">
    <w:name w:val="u-byline"/>
    <w:basedOn w:val="DefaultParagraphFont"/>
    <w:rsid w:val="00EB3EE2"/>
  </w:style>
  <w:style w:type="character" w:customStyle="1" w:styleId="Normal1">
    <w:name w:val="Normal1"/>
    <w:basedOn w:val="DefaultParagraphFont"/>
    <w:rsid w:val="00EB3EE2"/>
  </w:style>
  <w:style w:type="character" w:customStyle="1" w:styleId="Title10">
    <w:name w:val="Title1"/>
    <w:basedOn w:val="DefaultParagraphFont"/>
    <w:rsid w:val="00EB3EE2"/>
  </w:style>
  <w:style w:type="paragraph" w:customStyle="1" w:styleId="CardsFont6pt">
    <w:name w:val="Cards + Font: 6 pt"/>
    <w:basedOn w:val="Normal"/>
    <w:link w:val="CardsFont6ptChar1"/>
    <w:autoRedefine/>
    <w:qFormat/>
    <w:rsid w:val="00EB3EE2"/>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EB3EE2"/>
    <w:rPr>
      <w:sz w:val="12"/>
      <w:szCs w:val="24"/>
      <w:lang w:val="en-US" w:eastAsia="en-US" w:bidi="ar-SA"/>
    </w:rPr>
  </w:style>
  <w:style w:type="character" w:customStyle="1" w:styleId="story">
    <w:name w:val="story"/>
    <w:basedOn w:val="DefaultParagraphFont"/>
    <w:rsid w:val="00EB3EE2"/>
  </w:style>
  <w:style w:type="character" w:customStyle="1" w:styleId="articlebya">
    <w:name w:val="articleby_a"/>
    <w:basedOn w:val="DefaultParagraphFont"/>
    <w:rsid w:val="00EB3EE2"/>
  </w:style>
  <w:style w:type="character" w:customStyle="1" w:styleId="popupwinby">
    <w:name w:val="popupwinby"/>
    <w:basedOn w:val="DefaultParagraphFont"/>
    <w:rsid w:val="00EB3EE2"/>
  </w:style>
  <w:style w:type="character" w:customStyle="1" w:styleId="storyheader">
    <w:name w:val="storyheader"/>
    <w:basedOn w:val="DefaultParagraphFont"/>
    <w:rsid w:val="00EB3EE2"/>
  </w:style>
  <w:style w:type="character" w:customStyle="1" w:styleId="Style3Char">
    <w:name w:val="Style3 Char"/>
    <w:basedOn w:val="DefaultParagraphFont"/>
    <w:rsid w:val="00EB3EE2"/>
    <w:rPr>
      <w:rFonts w:ascii="Trebuchet MS" w:hAnsi="Trebuchet MS"/>
      <w:b/>
      <w:sz w:val="22"/>
      <w:szCs w:val="24"/>
      <w:lang w:val="en-US" w:eastAsia="en-US" w:bidi="ar-SA"/>
    </w:rPr>
  </w:style>
  <w:style w:type="character" w:customStyle="1" w:styleId="marron">
    <w:name w:val="marron"/>
    <w:basedOn w:val="DefaultParagraphFont"/>
    <w:rsid w:val="00EB3EE2"/>
  </w:style>
  <w:style w:type="character" w:customStyle="1" w:styleId="UnderlineChar4Char">
    <w:name w:val="Underline Char4 Char"/>
    <w:basedOn w:val="DefaultParagraphFont"/>
    <w:link w:val="UnderlineChar4"/>
    <w:rsid w:val="00EB3EE2"/>
    <w:rPr>
      <w:u w:val="single"/>
    </w:rPr>
  </w:style>
  <w:style w:type="character" w:customStyle="1" w:styleId="BoldandUnderlineChar3Char2">
    <w:name w:val="Bold and Underline Char3 Char2"/>
    <w:basedOn w:val="DefaultParagraphFont"/>
    <w:link w:val="BoldandUnderlineChar3"/>
    <w:rsid w:val="00EB3EE2"/>
    <w:rPr>
      <w:b/>
      <w:u w:val="single"/>
    </w:rPr>
  </w:style>
  <w:style w:type="character" w:customStyle="1" w:styleId="LanguageChar">
    <w:name w:val="Language Char"/>
    <w:basedOn w:val="DefaultParagraphFont"/>
    <w:link w:val="Language"/>
    <w:rsid w:val="00EB3EE2"/>
    <w:rPr>
      <w:strike/>
      <w:sz w:val="16"/>
      <w:szCs w:val="16"/>
    </w:rPr>
  </w:style>
  <w:style w:type="character" w:customStyle="1" w:styleId="Style10ptUnderline">
    <w:name w:val="Style 10 pt Underline"/>
    <w:basedOn w:val="DefaultParagraphFont"/>
    <w:rsid w:val="00EB3EE2"/>
    <w:rPr>
      <w:sz w:val="20"/>
      <w:u w:val="single"/>
    </w:rPr>
  </w:style>
  <w:style w:type="character" w:customStyle="1" w:styleId="BoldUnderliningChar">
    <w:name w:val="Bold Underlining Char"/>
    <w:basedOn w:val="UnderliningChar"/>
    <w:rsid w:val="00EB3EE2"/>
    <w:rPr>
      <w:rFonts w:ascii="Arial Narrow" w:eastAsia="Calibri" w:hAnsi="Arial Narrow" w:cs="Arial"/>
      <w:b/>
      <w:sz w:val="16"/>
      <w:szCs w:val="24"/>
      <w:u w:val="single"/>
      <w:lang w:val="en-GB" w:eastAsia="en-US" w:bidi="ar-SA"/>
    </w:rPr>
  </w:style>
  <w:style w:type="character" w:customStyle="1" w:styleId="BoldText12pt">
    <w:name w:val="Bold Text 12 pt"/>
    <w:autoRedefine/>
    <w:rsid w:val="00EB3EE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EB3EE2"/>
    <w:rPr>
      <w:rFonts w:ascii="Bookman Old Style" w:eastAsiaTheme="minorHAnsi" w:hAnsi="Bookman Old Style"/>
      <w:sz w:val="20"/>
      <w:szCs w:val="24"/>
    </w:rPr>
  </w:style>
  <w:style w:type="character" w:customStyle="1" w:styleId="StyleNormalWeb10ptChar">
    <w:name w:val="Style Normal (Web) + 10 pt Char"/>
    <w:basedOn w:val="DefaultParagraphFont"/>
    <w:rsid w:val="00EB3EE2"/>
    <w:rPr>
      <w:szCs w:val="24"/>
      <w:lang w:val="en-US" w:eastAsia="en-US" w:bidi="ar-SA"/>
    </w:rPr>
  </w:style>
  <w:style w:type="paragraph" w:customStyle="1" w:styleId="TagCiteShells">
    <w:name w:val="Tag/Cite/Shells"/>
    <w:basedOn w:val="Normal"/>
    <w:qFormat/>
    <w:rsid w:val="00EB3EE2"/>
    <w:rPr>
      <w:b/>
    </w:rPr>
  </w:style>
  <w:style w:type="paragraph" w:customStyle="1" w:styleId="DefinitionTerm">
    <w:name w:val="Definition Term"/>
    <w:basedOn w:val="Normal"/>
    <w:next w:val="Normal"/>
    <w:qFormat/>
    <w:rsid w:val="00EB3EE2"/>
    <w:rPr>
      <w:snapToGrid w:val="0"/>
      <w:sz w:val="24"/>
    </w:rPr>
  </w:style>
  <w:style w:type="paragraph" w:customStyle="1" w:styleId="BriefTitle">
    <w:name w:val="Brief Title"/>
    <w:basedOn w:val="Normal"/>
    <w:qFormat/>
    <w:rsid w:val="00EB3EE2"/>
    <w:pPr>
      <w:jc w:val="center"/>
      <w:outlineLvl w:val="0"/>
    </w:pPr>
    <w:rPr>
      <w:b/>
      <w:sz w:val="28"/>
      <w:u w:val="single"/>
    </w:rPr>
  </w:style>
  <w:style w:type="paragraph" w:customStyle="1" w:styleId="Paste">
    <w:name w:val="Paste"/>
    <w:basedOn w:val="Normal"/>
    <w:qFormat/>
    <w:rsid w:val="00EB3EE2"/>
    <w:rPr>
      <w:rFonts w:ascii="Trebuchet MS" w:hAnsi="Trebuchet MS"/>
    </w:rPr>
  </w:style>
  <w:style w:type="paragraph" w:customStyle="1" w:styleId="DebateCiteCharChar">
    <w:name w:val="Debate Cite Char Char"/>
    <w:basedOn w:val="Normal"/>
    <w:autoRedefine/>
    <w:qFormat/>
    <w:rsid w:val="00EB3EE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B3EE2"/>
    <w:rPr>
      <w:color w:val="000000"/>
    </w:rPr>
  </w:style>
  <w:style w:type="character" w:customStyle="1" w:styleId="Style3CharChar">
    <w:name w:val="Style3 Char Char"/>
    <w:basedOn w:val="DefaultParagraphFont"/>
    <w:rsid w:val="00EB3EE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B3EE2"/>
  </w:style>
  <w:style w:type="character" w:customStyle="1" w:styleId="NormalChar">
    <w:name w:val="Normal Char"/>
    <w:basedOn w:val="DefaultParagraphFont"/>
    <w:rsid w:val="00EB3EE2"/>
    <w:rPr>
      <w:lang w:eastAsia="en-US"/>
    </w:rPr>
  </w:style>
  <w:style w:type="character" w:customStyle="1" w:styleId="BoldUnderlineChar2">
    <w:name w:val="Bold + Underline Char"/>
    <w:basedOn w:val="DefaultParagraphFont"/>
    <w:rsid w:val="00EB3EE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B3EE2"/>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EB3EE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B3EE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EB3EE2"/>
    <w:rPr>
      <w:rFonts w:ascii="Trebuchet MS" w:eastAsia="Verdana" w:hAnsi="Trebuchet MS" w:cs="Times New Roman"/>
      <w:sz w:val="18"/>
      <w:u w:val="single"/>
    </w:rPr>
  </w:style>
  <w:style w:type="character" w:customStyle="1" w:styleId="citationiacgale">
    <w:name w:val="citation iac gale"/>
    <w:basedOn w:val="DefaultParagraphFont"/>
    <w:rsid w:val="00EB3EE2"/>
  </w:style>
  <w:style w:type="character" w:customStyle="1" w:styleId="CharacterStyle7">
    <w:name w:val="Character Style 7"/>
    <w:rsid w:val="00EB3EE2"/>
    <w:rPr>
      <w:rFonts w:ascii="Trebuchet MS" w:hAnsi="Trebuchet MS" w:cs="Trebuchet MS"/>
      <w:sz w:val="20"/>
      <w:szCs w:val="20"/>
      <w:u w:val="single"/>
    </w:rPr>
  </w:style>
  <w:style w:type="character" w:customStyle="1" w:styleId="StyleStyle4Char">
    <w:name w:val="Style Style4 + Char"/>
    <w:basedOn w:val="DefaultParagraphFont"/>
    <w:rsid w:val="00EB3EE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EB3EE2"/>
    <w:rPr>
      <w:sz w:val="14"/>
    </w:rPr>
  </w:style>
  <w:style w:type="character" w:customStyle="1" w:styleId="StyleStyle4BlackChar">
    <w:name w:val="Style Style4 + Black Char"/>
    <w:basedOn w:val="DefaultParagraphFont"/>
    <w:rsid w:val="00EB3EE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B3EE2"/>
    <w:rPr>
      <w:rFonts w:ascii="Symbol" w:hAnsi="Symbol"/>
      <w:sz w:val="21"/>
      <w:szCs w:val="21"/>
      <w:u w:val="thick"/>
    </w:rPr>
  </w:style>
  <w:style w:type="character" w:customStyle="1" w:styleId="UnderlinedEvidenceCharChar">
    <w:name w:val="Underlined Evidence Char Char"/>
    <w:basedOn w:val="DefaultParagraphFont"/>
    <w:rsid w:val="00EB3EE2"/>
    <w:rPr>
      <w:rFonts w:ascii="Symbol" w:hAnsi="Symbol"/>
      <w:sz w:val="21"/>
      <w:szCs w:val="21"/>
      <w:u w:val="thick"/>
      <w:lang w:val="en-US" w:eastAsia="en-US" w:bidi="ar-SA"/>
    </w:rPr>
  </w:style>
  <w:style w:type="character" w:customStyle="1" w:styleId="pnumber">
    <w:name w:val="pnumber"/>
    <w:rsid w:val="00EB3EE2"/>
  </w:style>
  <w:style w:type="character" w:customStyle="1" w:styleId="ital">
    <w:name w:val="ital"/>
    <w:rsid w:val="00EB3EE2"/>
  </w:style>
  <w:style w:type="character" w:customStyle="1" w:styleId="orgdiv">
    <w:name w:val="orgdiv"/>
    <w:rsid w:val="00EB3EE2"/>
  </w:style>
  <w:style w:type="character" w:customStyle="1" w:styleId="orgname">
    <w:name w:val="orgname"/>
    <w:rsid w:val="00EB3EE2"/>
  </w:style>
  <w:style w:type="character" w:customStyle="1" w:styleId="city">
    <w:name w:val="city"/>
    <w:rsid w:val="00EB3EE2"/>
  </w:style>
  <w:style w:type="character" w:customStyle="1" w:styleId="state">
    <w:name w:val="state"/>
    <w:rsid w:val="00EB3EE2"/>
  </w:style>
  <w:style w:type="character" w:customStyle="1" w:styleId="country">
    <w:name w:val="country"/>
    <w:rsid w:val="00EB3EE2"/>
  </w:style>
  <w:style w:type="character" w:customStyle="1" w:styleId="Box">
    <w:name w:val="Box!"/>
    <w:rsid w:val="00EB3EE2"/>
    <w:rPr>
      <w:rFonts w:ascii="Book Antiqua" w:hAnsi="Book Antiqua"/>
      <w:sz w:val="24"/>
      <w:u w:val="single"/>
      <w:bdr w:val="single" w:sz="4" w:space="0" w:color="auto"/>
    </w:rPr>
  </w:style>
  <w:style w:type="character" w:customStyle="1" w:styleId="citechar0">
    <w:name w:val="citechar"/>
    <w:basedOn w:val="DefaultParagraphFont"/>
    <w:rsid w:val="00EB3EE2"/>
  </w:style>
  <w:style w:type="character" w:customStyle="1" w:styleId="CardUnderlineChar">
    <w:name w:val="Card Underline Char"/>
    <w:rsid w:val="00EB3EE2"/>
    <w:rPr>
      <w:szCs w:val="24"/>
      <w:u w:val="single"/>
      <w:lang w:val="en-US" w:eastAsia="en-US" w:bidi="ar-SA"/>
    </w:rPr>
  </w:style>
  <w:style w:type="character" w:customStyle="1" w:styleId="tagciteChar0">
    <w:name w:val="tag/cite Char"/>
    <w:basedOn w:val="DefaultParagraphFont"/>
    <w:rsid w:val="00EB3EE2"/>
    <w:rPr>
      <w:b/>
      <w:sz w:val="24"/>
      <w:lang w:val="en-US" w:eastAsia="en-US" w:bidi="ar-SA"/>
    </w:rPr>
  </w:style>
  <w:style w:type="character" w:customStyle="1" w:styleId="8pointChar">
    <w:name w:val="8 point Char"/>
    <w:basedOn w:val="DefaultParagraphFont"/>
    <w:link w:val="8point"/>
    <w:rsid w:val="00EB3EE2"/>
    <w:rPr>
      <w:sz w:val="16"/>
    </w:rPr>
  </w:style>
  <w:style w:type="character" w:customStyle="1" w:styleId="addmd">
    <w:name w:val="addmd"/>
    <w:rsid w:val="00EB3EE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EB3EE2"/>
    <w:rPr>
      <w:b/>
      <w:bCs/>
      <w:strike w:val="0"/>
      <w:dstrike w:val="0"/>
      <w:sz w:val="24"/>
      <w:u w:val="none"/>
      <w:effect w:val="none"/>
    </w:rPr>
  </w:style>
  <w:style w:type="paragraph" w:customStyle="1" w:styleId="Cite8">
    <w:name w:val="Cite8"/>
    <w:basedOn w:val="Normal"/>
    <w:autoRedefine/>
    <w:qFormat/>
    <w:rsid w:val="00EB3EE2"/>
    <w:rPr>
      <w:rFonts w:ascii="Trebuchet MS" w:eastAsia="Verdana" w:hAnsi="Trebuchet MS" w:cs="Cambria"/>
      <w:szCs w:val="24"/>
    </w:rPr>
  </w:style>
  <w:style w:type="paragraph" w:customStyle="1" w:styleId="8font">
    <w:name w:val="8font"/>
    <w:basedOn w:val="Normal"/>
    <w:next w:val="Normal"/>
    <w:autoRedefine/>
    <w:qFormat/>
    <w:rsid w:val="00EB3EE2"/>
    <w:rPr>
      <w:rFonts w:eastAsia="Cambria Math" w:cs="Cambria"/>
      <w:szCs w:val="16"/>
    </w:rPr>
  </w:style>
  <w:style w:type="character" w:customStyle="1" w:styleId="CardTextChar3">
    <w:name w:val="CardText Char"/>
    <w:basedOn w:val="DefaultParagraphFont"/>
    <w:link w:val="CardText3"/>
    <w:locked/>
    <w:rsid w:val="00EB3EE2"/>
    <w:rPr>
      <w:rFonts w:ascii="Verdana" w:hAnsi="Verdana" w:cs="Verdana"/>
    </w:rPr>
  </w:style>
  <w:style w:type="paragraph" w:customStyle="1" w:styleId="CardText3">
    <w:name w:val="CardText"/>
    <w:basedOn w:val="Normal"/>
    <w:link w:val="CardTextChar3"/>
    <w:qFormat/>
    <w:rsid w:val="00EB3EE2"/>
    <w:pPr>
      <w:ind w:left="288"/>
    </w:pPr>
    <w:rPr>
      <w:rFonts w:ascii="Verdana" w:hAnsi="Verdana" w:cs="Verdana"/>
    </w:rPr>
  </w:style>
  <w:style w:type="paragraph" w:customStyle="1" w:styleId="CardText10">
    <w:name w:val="Card Text 1"/>
    <w:basedOn w:val="Normal"/>
    <w:link w:val="CardText1Char"/>
    <w:autoRedefine/>
    <w:qFormat/>
    <w:rsid w:val="00EB3EE2"/>
    <w:rPr>
      <w:rFonts w:ascii="Arial Narrow" w:hAnsi="Arial Narrow" w:cstheme="minorBidi"/>
      <w:color w:val="000000"/>
      <w:u w:val="single"/>
    </w:rPr>
  </w:style>
  <w:style w:type="character" w:customStyle="1" w:styleId="NoterefInText">
    <w:name w:val="_NoterefInText"/>
    <w:uiPriority w:val="99"/>
    <w:rsid w:val="00EB3EE2"/>
    <w:rPr>
      <w:rFonts w:cs="AKDPE C+ Utopia"/>
      <w:color w:val="000000"/>
    </w:rPr>
  </w:style>
  <w:style w:type="character" w:customStyle="1" w:styleId="date-display-single">
    <w:name w:val="date-display-single"/>
    <w:basedOn w:val="DefaultParagraphFont"/>
    <w:rsid w:val="00EB3EE2"/>
  </w:style>
  <w:style w:type="character" w:customStyle="1" w:styleId="postauthor">
    <w:name w:val="postauthor"/>
    <w:basedOn w:val="DefaultParagraphFont"/>
    <w:rsid w:val="00EB3EE2"/>
  </w:style>
  <w:style w:type="character" w:customStyle="1" w:styleId="timestamp">
    <w:name w:val="timestamp"/>
    <w:basedOn w:val="DefaultParagraphFont"/>
    <w:rsid w:val="00EB3EE2"/>
  </w:style>
  <w:style w:type="paragraph" w:customStyle="1" w:styleId="notes-source-hasnotes">
    <w:name w:val="notes-source-hasnotes"/>
    <w:basedOn w:val="Normal"/>
    <w:qFormat/>
    <w:rsid w:val="00EB3EE2"/>
    <w:pPr>
      <w:spacing w:before="100" w:beforeAutospacing="1" w:after="100" w:afterAutospacing="1"/>
    </w:pPr>
    <w:rPr>
      <w:rFonts w:ascii="Tahoma" w:hAnsi="Tahoma"/>
      <w:szCs w:val="20"/>
    </w:rPr>
  </w:style>
  <w:style w:type="character" w:customStyle="1" w:styleId="f">
    <w:name w:val="f"/>
    <w:basedOn w:val="DefaultParagraphFont"/>
    <w:rsid w:val="00EB3EE2"/>
  </w:style>
  <w:style w:type="character" w:customStyle="1" w:styleId="span">
    <w:name w:val="span"/>
    <w:basedOn w:val="DefaultParagraphFont"/>
    <w:rsid w:val="00EB3EE2"/>
  </w:style>
  <w:style w:type="character" w:customStyle="1" w:styleId="maintitle">
    <w:name w:val="maintitle"/>
    <w:basedOn w:val="DefaultParagraphFont"/>
    <w:rsid w:val="00EB3EE2"/>
  </w:style>
  <w:style w:type="paragraph" w:customStyle="1" w:styleId="Pa6">
    <w:name w:val="Pa6"/>
    <w:basedOn w:val="Default"/>
    <w:next w:val="Default"/>
    <w:uiPriority w:val="99"/>
    <w:qFormat/>
    <w:rsid w:val="00EB3EE2"/>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EB3EE2"/>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EB3EE2"/>
  </w:style>
  <w:style w:type="character" w:customStyle="1" w:styleId="posted">
    <w:name w:val="posted"/>
    <w:basedOn w:val="DefaultParagraphFont"/>
    <w:rsid w:val="00EB3EE2"/>
  </w:style>
  <w:style w:type="character" w:customStyle="1" w:styleId="updated">
    <w:name w:val="updated"/>
    <w:basedOn w:val="DefaultParagraphFont"/>
    <w:rsid w:val="00EB3EE2"/>
  </w:style>
  <w:style w:type="character" w:customStyle="1" w:styleId="ticker">
    <w:name w:val="ticker"/>
    <w:basedOn w:val="DefaultParagraphFont"/>
    <w:rsid w:val="00EB3EE2"/>
  </w:style>
  <w:style w:type="paragraph" w:customStyle="1" w:styleId="articlemeta">
    <w:name w:val="articlemeta"/>
    <w:basedOn w:val="Normal"/>
    <w:qFormat/>
    <w:rsid w:val="00EB3EE2"/>
    <w:pPr>
      <w:spacing w:before="100" w:beforeAutospacing="1" w:after="100" w:afterAutospacing="1"/>
    </w:pPr>
    <w:rPr>
      <w:rFonts w:ascii="Tahoma" w:hAnsi="Tahoma"/>
      <w:szCs w:val="20"/>
    </w:rPr>
  </w:style>
  <w:style w:type="character" w:customStyle="1" w:styleId="vcard">
    <w:name w:val="vcard"/>
    <w:basedOn w:val="DefaultParagraphFont"/>
    <w:rsid w:val="00EB3EE2"/>
  </w:style>
  <w:style w:type="character" w:customStyle="1" w:styleId="dateline">
    <w:name w:val="dateline"/>
    <w:basedOn w:val="DefaultParagraphFont"/>
    <w:rsid w:val="00EB3EE2"/>
  </w:style>
  <w:style w:type="character" w:customStyle="1" w:styleId="print-footnote">
    <w:name w:val="print-footnote"/>
    <w:basedOn w:val="DefaultParagraphFont"/>
    <w:rsid w:val="00EB3EE2"/>
  </w:style>
  <w:style w:type="character" w:customStyle="1" w:styleId="byline">
    <w:name w:val="byline"/>
    <w:basedOn w:val="DefaultParagraphFont"/>
    <w:rsid w:val="00EB3EE2"/>
  </w:style>
  <w:style w:type="character" w:customStyle="1" w:styleId="DateChar1">
    <w:name w:val="Date Char1"/>
    <w:aliases w:val="date Char1,Date Char11"/>
    <w:basedOn w:val="DefaultParagraphFont"/>
    <w:uiPriority w:val="99"/>
    <w:rsid w:val="00EB3EE2"/>
    <w:rPr>
      <w:rFonts w:ascii="Bookman Old Style" w:hAnsi="Bookman Old Style"/>
      <w:sz w:val="20"/>
    </w:rPr>
  </w:style>
  <w:style w:type="character" w:customStyle="1" w:styleId="datestring">
    <w:name w:val="datestring"/>
    <w:basedOn w:val="DefaultParagraphFont"/>
    <w:rsid w:val="00EB3EE2"/>
  </w:style>
  <w:style w:type="paragraph" w:customStyle="1" w:styleId="noindent">
    <w:name w:val="no_indent"/>
    <w:basedOn w:val="Normal"/>
    <w:qFormat/>
    <w:rsid w:val="00EB3EE2"/>
    <w:pPr>
      <w:spacing w:before="100" w:beforeAutospacing="1" w:after="100" w:afterAutospacing="1"/>
    </w:pPr>
    <w:rPr>
      <w:rFonts w:ascii="Tahoma" w:hAnsi="Tahoma"/>
      <w:szCs w:val="20"/>
    </w:rPr>
  </w:style>
  <w:style w:type="character" w:customStyle="1" w:styleId="email">
    <w:name w:val="email"/>
    <w:basedOn w:val="DefaultParagraphFont"/>
    <w:rsid w:val="00EB3EE2"/>
  </w:style>
  <w:style w:type="paragraph" w:customStyle="1" w:styleId="left">
    <w:name w:val="left"/>
    <w:basedOn w:val="Normal"/>
    <w:qFormat/>
    <w:rsid w:val="00EB3EE2"/>
    <w:pPr>
      <w:spacing w:before="100" w:beforeAutospacing="1" w:after="100" w:afterAutospacing="1"/>
    </w:pPr>
    <w:rPr>
      <w:rFonts w:ascii="Tahoma" w:hAnsi="Tahoma"/>
      <w:szCs w:val="20"/>
    </w:rPr>
  </w:style>
  <w:style w:type="paragraph" w:customStyle="1" w:styleId="right">
    <w:name w:val="right"/>
    <w:basedOn w:val="Normal"/>
    <w:qFormat/>
    <w:rsid w:val="00EB3EE2"/>
    <w:pPr>
      <w:spacing w:before="100" w:beforeAutospacing="1" w:after="100" w:afterAutospacing="1"/>
    </w:pPr>
    <w:rPr>
      <w:rFonts w:ascii="Tahoma" w:hAnsi="Tahoma"/>
      <w:szCs w:val="20"/>
    </w:rPr>
  </w:style>
  <w:style w:type="character" w:customStyle="1" w:styleId="gptad">
    <w:name w:val="gptad"/>
    <w:basedOn w:val="DefaultParagraphFont"/>
    <w:rsid w:val="00EB3EE2"/>
  </w:style>
  <w:style w:type="paragraph" w:customStyle="1" w:styleId="creditpostedmodified">
    <w:name w:val="credit_posted_modified"/>
    <w:basedOn w:val="Normal"/>
    <w:qFormat/>
    <w:rsid w:val="00EB3EE2"/>
    <w:pPr>
      <w:spacing w:before="100" w:beforeAutospacing="1" w:after="100" w:afterAutospacing="1"/>
    </w:pPr>
    <w:rPr>
      <w:rFonts w:ascii="Tahoma" w:hAnsi="Tahoma"/>
      <w:szCs w:val="20"/>
    </w:rPr>
  </w:style>
  <w:style w:type="character" w:customStyle="1" w:styleId="creditline">
    <w:name w:val="creditline"/>
    <w:basedOn w:val="DefaultParagraphFont"/>
    <w:rsid w:val="00EB3EE2"/>
  </w:style>
  <w:style w:type="character" w:customStyle="1" w:styleId="grd">
    <w:name w:val="grd"/>
    <w:basedOn w:val="DefaultParagraphFont"/>
    <w:rsid w:val="00EB3EE2"/>
  </w:style>
  <w:style w:type="paragraph" w:customStyle="1" w:styleId="hs-text-container">
    <w:name w:val="hs-text-container"/>
    <w:basedOn w:val="Normal"/>
    <w:qFormat/>
    <w:rsid w:val="00EB3EE2"/>
    <w:pPr>
      <w:spacing w:before="100" w:beforeAutospacing="1" w:after="100" w:afterAutospacing="1"/>
    </w:pPr>
    <w:rPr>
      <w:rFonts w:ascii="Tahoma" w:hAnsi="Tahoma"/>
      <w:szCs w:val="20"/>
    </w:rPr>
  </w:style>
  <w:style w:type="character" w:customStyle="1" w:styleId="created">
    <w:name w:val="created"/>
    <w:basedOn w:val="DefaultParagraphFont"/>
    <w:rsid w:val="00EB3EE2"/>
  </w:style>
  <w:style w:type="character" w:customStyle="1" w:styleId="changed">
    <w:name w:val="changed"/>
    <w:basedOn w:val="DefaultParagraphFont"/>
    <w:rsid w:val="00EB3EE2"/>
  </w:style>
  <w:style w:type="character" w:customStyle="1" w:styleId="caps">
    <w:name w:val="caps"/>
    <w:basedOn w:val="DefaultParagraphFont"/>
    <w:rsid w:val="00EB3EE2"/>
  </w:style>
  <w:style w:type="character" w:customStyle="1" w:styleId="article-author-name">
    <w:name w:val="article-author-name"/>
    <w:basedOn w:val="DefaultParagraphFont"/>
    <w:rsid w:val="00EB3EE2"/>
  </w:style>
  <w:style w:type="character" w:customStyle="1" w:styleId="bioexcerpt">
    <w:name w:val="bio_excerpt"/>
    <w:basedOn w:val="DefaultParagraphFont"/>
    <w:rsid w:val="00EB3EE2"/>
  </w:style>
  <w:style w:type="character" w:customStyle="1" w:styleId="commentcount">
    <w:name w:val="comment_count"/>
    <w:basedOn w:val="DefaultParagraphFont"/>
    <w:rsid w:val="00EB3EE2"/>
  </w:style>
  <w:style w:type="character" w:customStyle="1" w:styleId="ssl4">
    <w:name w:val="ss_l4"/>
    <w:basedOn w:val="DefaultParagraphFont"/>
    <w:rsid w:val="00EB3EE2"/>
  </w:style>
  <w:style w:type="character" w:customStyle="1" w:styleId="italic">
    <w:name w:val="italic"/>
    <w:basedOn w:val="DefaultParagraphFont"/>
    <w:rsid w:val="00EB3EE2"/>
  </w:style>
  <w:style w:type="character" w:customStyle="1" w:styleId="searchtermshighlighted">
    <w:name w:val="searchtermshighlighted"/>
    <w:basedOn w:val="DefaultParagraphFont"/>
    <w:rsid w:val="00EB3EE2"/>
  </w:style>
  <w:style w:type="character" w:customStyle="1" w:styleId="contributornametrigger">
    <w:name w:val="contributornametrigger"/>
    <w:basedOn w:val="DefaultParagraphFont"/>
    <w:rsid w:val="00EB3EE2"/>
  </w:style>
  <w:style w:type="character" w:customStyle="1" w:styleId="bylinepipe">
    <w:name w:val="bylinepipe"/>
    <w:basedOn w:val="DefaultParagraphFont"/>
    <w:rsid w:val="00EB3EE2"/>
  </w:style>
  <w:style w:type="character" w:customStyle="1" w:styleId="lucenesearchresulturlb">
    <w:name w:val="lucene_search_result_url_b"/>
    <w:basedOn w:val="DefaultParagraphFont"/>
    <w:rsid w:val="00EB3EE2"/>
  </w:style>
  <w:style w:type="character" w:customStyle="1" w:styleId="faculty-title">
    <w:name w:val="faculty-title"/>
    <w:basedOn w:val="DefaultParagraphFont"/>
    <w:rsid w:val="00EB3EE2"/>
  </w:style>
  <w:style w:type="character" w:customStyle="1" w:styleId="count">
    <w:name w:val="count"/>
    <w:basedOn w:val="DefaultParagraphFont"/>
    <w:rsid w:val="00EB3EE2"/>
  </w:style>
  <w:style w:type="character" w:customStyle="1" w:styleId="volume">
    <w:name w:val="volume"/>
    <w:basedOn w:val="DefaultParagraphFont"/>
    <w:rsid w:val="00EB3EE2"/>
  </w:style>
  <w:style w:type="character" w:customStyle="1" w:styleId="issue">
    <w:name w:val="issue"/>
    <w:basedOn w:val="DefaultParagraphFont"/>
    <w:rsid w:val="00EB3EE2"/>
  </w:style>
  <w:style w:type="character" w:customStyle="1" w:styleId="pages">
    <w:name w:val="pages"/>
    <w:basedOn w:val="DefaultParagraphFont"/>
    <w:rsid w:val="00EB3EE2"/>
  </w:style>
  <w:style w:type="character" w:customStyle="1" w:styleId="field-content">
    <w:name w:val="field-content"/>
    <w:basedOn w:val="DefaultParagraphFont"/>
    <w:rsid w:val="00EB3EE2"/>
  </w:style>
  <w:style w:type="character" w:customStyle="1" w:styleId="person">
    <w:name w:val="person"/>
    <w:basedOn w:val="DefaultParagraphFont"/>
    <w:rsid w:val="00EB3EE2"/>
  </w:style>
  <w:style w:type="character" w:customStyle="1" w:styleId="corresponding">
    <w:name w:val="corresponding"/>
    <w:basedOn w:val="DefaultParagraphFont"/>
    <w:rsid w:val="00EB3EE2"/>
  </w:style>
  <w:style w:type="character" w:customStyle="1" w:styleId="entry-date">
    <w:name w:val="entry-date"/>
    <w:basedOn w:val="DefaultParagraphFont"/>
    <w:rsid w:val="00EB3EE2"/>
  </w:style>
  <w:style w:type="character" w:customStyle="1" w:styleId="dropcap">
    <w:name w:val="dropcap"/>
    <w:basedOn w:val="DefaultParagraphFont"/>
    <w:rsid w:val="00EB3EE2"/>
  </w:style>
  <w:style w:type="paragraph" w:customStyle="1" w:styleId="entry-meta">
    <w:name w:val="entry-meta"/>
    <w:basedOn w:val="Normal"/>
    <w:qFormat/>
    <w:rsid w:val="00EB3EE2"/>
    <w:pPr>
      <w:spacing w:before="100" w:beforeAutospacing="1" w:after="100" w:afterAutospacing="1"/>
    </w:pPr>
    <w:rPr>
      <w:rFonts w:ascii="Tahoma" w:hAnsi="Tahoma"/>
      <w:szCs w:val="20"/>
    </w:rPr>
  </w:style>
  <w:style w:type="character" w:customStyle="1" w:styleId="post-time">
    <w:name w:val="post-time"/>
    <w:basedOn w:val="DefaultParagraphFont"/>
    <w:rsid w:val="00EB3EE2"/>
  </w:style>
  <w:style w:type="character" w:customStyle="1" w:styleId="post-category">
    <w:name w:val="post-category"/>
    <w:basedOn w:val="DefaultParagraphFont"/>
    <w:rsid w:val="00EB3EE2"/>
  </w:style>
  <w:style w:type="character" w:customStyle="1" w:styleId="post-author">
    <w:name w:val="post-author"/>
    <w:basedOn w:val="DefaultParagraphFont"/>
    <w:rsid w:val="00EB3EE2"/>
  </w:style>
  <w:style w:type="character" w:customStyle="1" w:styleId="A10">
    <w:name w:val="A10"/>
    <w:uiPriority w:val="99"/>
    <w:rsid w:val="00EB3EE2"/>
    <w:rPr>
      <w:rFonts w:cs="MS Mincho"/>
      <w:color w:val="000000"/>
      <w:sz w:val="11"/>
      <w:szCs w:val="11"/>
    </w:rPr>
  </w:style>
  <w:style w:type="paragraph" w:customStyle="1" w:styleId="Pa10">
    <w:name w:val="Pa10"/>
    <w:basedOn w:val="Default"/>
    <w:next w:val="Default"/>
    <w:uiPriority w:val="99"/>
    <w:qFormat/>
    <w:rsid w:val="00EB3EE2"/>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EB3EE2"/>
    <w:rPr>
      <w:rFonts w:cs="Verdana"/>
      <w:b/>
      <w:bCs/>
      <w:color w:val="000000"/>
      <w:sz w:val="32"/>
      <w:szCs w:val="32"/>
    </w:rPr>
  </w:style>
  <w:style w:type="paragraph" w:customStyle="1" w:styleId="Pa0">
    <w:name w:val="Pa0"/>
    <w:basedOn w:val="Default"/>
    <w:next w:val="Default"/>
    <w:uiPriority w:val="99"/>
    <w:qFormat/>
    <w:rsid w:val="00EB3EE2"/>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EB3EE2"/>
    <w:rPr>
      <w:rFonts w:cs="Verdana"/>
      <w:b/>
      <w:bCs/>
      <w:color w:val="000000"/>
      <w:sz w:val="72"/>
      <w:szCs w:val="72"/>
    </w:rPr>
  </w:style>
  <w:style w:type="character" w:customStyle="1" w:styleId="A9">
    <w:name w:val="A9"/>
    <w:uiPriority w:val="99"/>
    <w:rsid w:val="00EB3EE2"/>
    <w:rPr>
      <w:rFonts w:cs="MS Mincho"/>
      <w:color w:val="000000"/>
      <w:sz w:val="14"/>
      <w:szCs w:val="14"/>
    </w:rPr>
  </w:style>
  <w:style w:type="paragraph" w:customStyle="1" w:styleId="articledetails">
    <w:name w:val="articledetails"/>
    <w:basedOn w:val="Normal"/>
    <w:qFormat/>
    <w:rsid w:val="00EB3EE2"/>
    <w:pPr>
      <w:spacing w:before="100" w:beforeAutospacing="1" w:after="100" w:afterAutospacing="1"/>
    </w:pPr>
    <w:rPr>
      <w:rFonts w:ascii="Tahoma" w:hAnsi="Tahoma"/>
      <w:szCs w:val="20"/>
    </w:rPr>
  </w:style>
  <w:style w:type="character" w:customStyle="1" w:styleId="posted-and-updated">
    <w:name w:val="posted-and-updated"/>
    <w:basedOn w:val="DefaultParagraphFont"/>
    <w:rsid w:val="00EB3EE2"/>
  </w:style>
  <w:style w:type="paragraph" w:customStyle="1" w:styleId="aff">
    <w:name w:val="aff"/>
    <w:basedOn w:val="Normal"/>
    <w:qFormat/>
    <w:rsid w:val="00EB3EE2"/>
    <w:pPr>
      <w:spacing w:before="100" w:beforeAutospacing="1" w:after="100" w:afterAutospacing="1"/>
    </w:pPr>
    <w:rPr>
      <w:rFonts w:ascii="Tahoma" w:hAnsi="Tahoma"/>
      <w:szCs w:val="20"/>
    </w:rPr>
  </w:style>
  <w:style w:type="character" w:customStyle="1" w:styleId="label">
    <w:name w:val="label"/>
    <w:basedOn w:val="DefaultParagraphFont"/>
    <w:rsid w:val="00EB3EE2"/>
  </w:style>
  <w:style w:type="character" w:customStyle="1" w:styleId="entry-author">
    <w:name w:val="entry-author"/>
    <w:basedOn w:val="DefaultParagraphFont"/>
    <w:rsid w:val="00EB3EE2"/>
  </w:style>
  <w:style w:type="character" w:customStyle="1" w:styleId="entry-author-name">
    <w:name w:val="entry-author-name"/>
    <w:basedOn w:val="DefaultParagraphFont"/>
    <w:rsid w:val="00EB3EE2"/>
  </w:style>
  <w:style w:type="character" w:customStyle="1" w:styleId="arial11">
    <w:name w:val="arial_11"/>
    <w:basedOn w:val="DefaultParagraphFont"/>
    <w:rsid w:val="00EB3EE2"/>
  </w:style>
  <w:style w:type="character" w:customStyle="1" w:styleId="slug-vol">
    <w:name w:val="slug-vol"/>
    <w:basedOn w:val="DefaultParagraphFont"/>
    <w:rsid w:val="00EB3EE2"/>
  </w:style>
  <w:style w:type="character" w:customStyle="1" w:styleId="slug-issue">
    <w:name w:val="slug-issue"/>
    <w:basedOn w:val="DefaultParagraphFont"/>
    <w:rsid w:val="00EB3EE2"/>
  </w:style>
  <w:style w:type="character" w:customStyle="1" w:styleId="slug-pub-date">
    <w:name w:val="slug-pub-date"/>
    <w:basedOn w:val="DefaultParagraphFont"/>
    <w:rsid w:val="00EB3EE2"/>
  </w:style>
  <w:style w:type="character" w:customStyle="1" w:styleId="slug-pages">
    <w:name w:val="slug-pages"/>
    <w:basedOn w:val="DefaultParagraphFont"/>
    <w:rsid w:val="00EB3EE2"/>
  </w:style>
  <w:style w:type="character" w:customStyle="1" w:styleId="name">
    <w:name w:val="name"/>
    <w:basedOn w:val="DefaultParagraphFont"/>
    <w:rsid w:val="00EB3EE2"/>
  </w:style>
  <w:style w:type="character" w:customStyle="1" w:styleId="contrib-degrees">
    <w:name w:val="contrib-degrees"/>
    <w:basedOn w:val="DefaultParagraphFont"/>
    <w:rsid w:val="00EB3EE2"/>
  </w:style>
  <w:style w:type="character" w:customStyle="1" w:styleId="contrib-on-behalf-of">
    <w:name w:val="contrib-on-behalf-of"/>
    <w:basedOn w:val="DefaultParagraphFont"/>
    <w:rsid w:val="00EB3EE2"/>
  </w:style>
  <w:style w:type="character" w:customStyle="1" w:styleId="pubtime">
    <w:name w:val="pubtime"/>
    <w:basedOn w:val="DefaultParagraphFont"/>
    <w:rsid w:val="00EB3EE2"/>
  </w:style>
  <w:style w:type="character" w:customStyle="1" w:styleId="time">
    <w:name w:val="time"/>
    <w:basedOn w:val="DefaultParagraphFont"/>
    <w:rsid w:val="00EB3EE2"/>
  </w:style>
  <w:style w:type="character" w:customStyle="1" w:styleId="fbcommentscount">
    <w:name w:val="fb_comments_count"/>
    <w:basedOn w:val="DefaultParagraphFont"/>
    <w:rsid w:val="00EB3EE2"/>
  </w:style>
  <w:style w:type="character" w:customStyle="1" w:styleId="stsharethiscustom">
    <w:name w:val="st_sharethis_custom"/>
    <w:basedOn w:val="DefaultParagraphFont"/>
    <w:rsid w:val="00EB3EE2"/>
  </w:style>
  <w:style w:type="paragraph" w:customStyle="1" w:styleId="permalinkable">
    <w:name w:val="permalinkable"/>
    <w:basedOn w:val="Normal"/>
    <w:qFormat/>
    <w:rsid w:val="00EB3EE2"/>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EB3EE2"/>
    <w:rPr>
      <w:rFonts w:ascii="Arial" w:hAnsi="Arial" w:cs="Arial"/>
      <w:vanish/>
      <w:sz w:val="16"/>
      <w:szCs w:val="16"/>
    </w:rPr>
  </w:style>
  <w:style w:type="character" w:customStyle="1" w:styleId="z-BottomofFormChar1">
    <w:name w:val="z-Bottom of Form Char1"/>
    <w:basedOn w:val="DefaultParagraphFont"/>
    <w:uiPriority w:val="99"/>
    <w:rsid w:val="00EB3EE2"/>
    <w:rPr>
      <w:rFonts w:ascii="Arial" w:hAnsi="Arial" w:cs="Arial"/>
      <w:vanish/>
      <w:sz w:val="16"/>
      <w:szCs w:val="16"/>
    </w:rPr>
  </w:style>
  <w:style w:type="character" w:customStyle="1" w:styleId="submitted">
    <w:name w:val="submitted"/>
    <w:basedOn w:val="DefaultParagraphFont"/>
    <w:rsid w:val="00EB3EE2"/>
  </w:style>
  <w:style w:type="character" w:customStyle="1" w:styleId="highlightedsearchterm">
    <w:name w:val="highlightedsearchterm"/>
    <w:basedOn w:val="DefaultParagraphFont"/>
    <w:rsid w:val="00EB3EE2"/>
  </w:style>
  <w:style w:type="character" w:customStyle="1" w:styleId="link-external">
    <w:name w:val="link-external"/>
    <w:basedOn w:val="DefaultParagraphFont"/>
    <w:rsid w:val="00EB3EE2"/>
  </w:style>
  <w:style w:type="character" w:customStyle="1" w:styleId="articleauthor">
    <w:name w:val="article_author"/>
    <w:basedOn w:val="DefaultParagraphFont"/>
    <w:rsid w:val="00EB3EE2"/>
  </w:style>
  <w:style w:type="character" w:customStyle="1" w:styleId="articleissue">
    <w:name w:val="article_issue"/>
    <w:basedOn w:val="DefaultParagraphFont"/>
    <w:rsid w:val="00EB3EE2"/>
  </w:style>
  <w:style w:type="character" w:customStyle="1" w:styleId="HTMLPreformattedChar1">
    <w:name w:val="HTML Preformatted Char1"/>
    <w:basedOn w:val="DefaultParagraphFont"/>
    <w:uiPriority w:val="99"/>
    <w:rsid w:val="00EB3EE2"/>
    <w:rPr>
      <w:rFonts w:ascii="Arial Narrow" w:hAnsi="Arial Narrow"/>
      <w:sz w:val="20"/>
      <w:szCs w:val="20"/>
    </w:rPr>
  </w:style>
  <w:style w:type="character" w:customStyle="1" w:styleId="a-size-large">
    <w:name w:val="a-size-large"/>
    <w:basedOn w:val="DefaultParagraphFont"/>
    <w:rsid w:val="00EB3EE2"/>
  </w:style>
  <w:style w:type="character" w:customStyle="1" w:styleId="a-size-medium">
    <w:name w:val="a-size-medium"/>
    <w:basedOn w:val="DefaultParagraphFont"/>
    <w:rsid w:val="00EB3EE2"/>
  </w:style>
  <w:style w:type="character" w:customStyle="1" w:styleId="contribution">
    <w:name w:val="contribution"/>
    <w:basedOn w:val="DefaultParagraphFont"/>
    <w:rsid w:val="00EB3EE2"/>
  </w:style>
  <w:style w:type="character" w:customStyle="1" w:styleId="a-color-secondary">
    <w:name w:val="a-color-secondary"/>
    <w:basedOn w:val="DefaultParagraphFont"/>
    <w:rsid w:val="00EB3EE2"/>
  </w:style>
  <w:style w:type="paragraph" w:customStyle="1" w:styleId="sbyline">
    <w:name w:val="sbyline"/>
    <w:basedOn w:val="Normal"/>
    <w:qFormat/>
    <w:rsid w:val="00EB3EE2"/>
    <w:pPr>
      <w:spacing w:before="100" w:beforeAutospacing="1" w:after="100" w:afterAutospacing="1"/>
    </w:pPr>
    <w:rPr>
      <w:rFonts w:ascii="Tahoma" w:hAnsi="Tahoma"/>
      <w:szCs w:val="20"/>
    </w:rPr>
  </w:style>
  <w:style w:type="character" w:customStyle="1" w:styleId="ui-author">
    <w:name w:val="ui-author"/>
    <w:basedOn w:val="DefaultParagraphFont"/>
    <w:rsid w:val="00EB3EE2"/>
  </w:style>
  <w:style w:type="character" w:customStyle="1" w:styleId="ui-staffline">
    <w:name w:val="ui-staffline"/>
    <w:basedOn w:val="DefaultParagraphFont"/>
    <w:rsid w:val="00EB3EE2"/>
  </w:style>
  <w:style w:type="paragraph" w:customStyle="1" w:styleId="promotion-tag-p">
    <w:name w:val="promotion-tag-p"/>
    <w:basedOn w:val="Normal"/>
    <w:qFormat/>
    <w:rsid w:val="00EB3EE2"/>
    <w:pPr>
      <w:spacing w:before="100" w:beforeAutospacing="1" w:after="100" w:afterAutospacing="1"/>
    </w:pPr>
    <w:rPr>
      <w:rFonts w:ascii="Tahoma" w:hAnsi="Tahoma"/>
      <w:szCs w:val="20"/>
    </w:rPr>
  </w:style>
  <w:style w:type="paragraph" w:customStyle="1" w:styleId="heading">
    <w:name w:val="heading"/>
    <w:basedOn w:val="Normal"/>
    <w:qFormat/>
    <w:rsid w:val="00EB3EE2"/>
    <w:pPr>
      <w:spacing w:before="100" w:beforeAutospacing="1" w:after="100" w:afterAutospacing="1"/>
    </w:pPr>
    <w:rPr>
      <w:rFonts w:ascii="Tahoma" w:hAnsi="Tahoma"/>
      <w:szCs w:val="20"/>
    </w:rPr>
  </w:style>
  <w:style w:type="character" w:customStyle="1" w:styleId="value">
    <w:name w:val="value"/>
    <w:basedOn w:val="DefaultParagraphFont"/>
    <w:rsid w:val="00EB3EE2"/>
  </w:style>
  <w:style w:type="character" w:customStyle="1" w:styleId="specialissuelabel">
    <w:name w:val="specialissuelabel"/>
    <w:basedOn w:val="DefaultParagraphFont"/>
    <w:rsid w:val="00EB3EE2"/>
  </w:style>
  <w:style w:type="character" w:customStyle="1" w:styleId="referencediv">
    <w:name w:val="referencediv"/>
    <w:basedOn w:val="DefaultParagraphFont"/>
    <w:rsid w:val="00EB3EE2"/>
  </w:style>
  <w:style w:type="character" w:customStyle="1" w:styleId="wp-smiley">
    <w:name w:val="wp-smiley"/>
    <w:basedOn w:val="DefaultParagraphFont"/>
    <w:rsid w:val="00EB3EE2"/>
  </w:style>
  <w:style w:type="character" w:customStyle="1" w:styleId="meta-prep">
    <w:name w:val="meta-prep"/>
    <w:basedOn w:val="DefaultParagraphFont"/>
    <w:rsid w:val="00EB3EE2"/>
  </w:style>
  <w:style w:type="character" w:customStyle="1" w:styleId="artjournal">
    <w:name w:val="art_journal"/>
    <w:basedOn w:val="DefaultParagraphFont"/>
    <w:rsid w:val="00EB3EE2"/>
  </w:style>
  <w:style w:type="character" w:customStyle="1" w:styleId="artdatevolumeissuepart">
    <w:name w:val="art_datevolumeissuepart"/>
    <w:basedOn w:val="DefaultParagraphFont"/>
    <w:rsid w:val="00EB3EE2"/>
  </w:style>
  <w:style w:type="character" w:customStyle="1" w:styleId="artpages">
    <w:name w:val="art_pages"/>
    <w:basedOn w:val="DefaultParagraphFont"/>
    <w:rsid w:val="00EB3EE2"/>
  </w:style>
  <w:style w:type="paragraph" w:customStyle="1" w:styleId="lede">
    <w:name w:val="lede"/>
    <w:basedOn w:val="Normal"/>
    <w:qFormat/>
    <w:rsid w:val="00EB3EE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B3EE2"/>
  </w:style>
  <w:style w:type="character" w:customStyle="1" w:styleId="degree">
    <w:name w:val="degree"/>
    <w:basedOn w:val="DefaultParagraphFont"/>
    <w:rsid w:val="00EB3EE2"/>
  </w:style>
  <w:style w:type="character" w:customStyle="1" w:styleId="major">
    <w:name w:val="major"/>
    <w:basedOn w:val="DefaultParagraphFont"/>
    <w:rsid w:val="00EB3EE2"/>
  </w:style>
  <w:style w:type="character" w:customStyle="1" w:styleId="authors">
    <w:name w:val="authors"/>
    <w:basedOn w:val="DefaultParagraphFont"/>
    <w:rsid w:val="00EB3EE2"/>
  </w:style>
  <w:style w:type="character" w:customStyle="1" w:styleId="views">
    <w:name w:val="views"/>
    <w:basedOn w:val="DefaultParagraphFont"/>
    <w:rsid w:val="00EB3EE2"/>
  </w:style>
  <w:style w:type="character" w:customStyle="1" w:styleId="stmainservices">
    <w:name w:val="stmainservices"/>
    <w:basedOn w:val="DefaultParagraphFont"/>
    <w:rsid w:val="00EB3EE2"/>
  </w:style>
  <w:style w:type="character" w:customStyle="1" w:styleId="stbubblehcount">
    <w:name w:val="stbubble_hcount"/>
    <w:basedOn w:val="DefaultParagraphFont"/>
    <w:rsid w:val="00EB3EE2"/>
  </w:style>
  <w:style w:type="paragraph" w:customStyle="1" w:styleId="Document">
    <w:name w:val="_Document"/>
    <w:basedOn w:val="Default"/>
    <w:next w:val="Default"/>
    <w:uiPriority w:val="99"/>
    <w:qFormat/>
    <w:rsid w:val="00EB3EE2"/>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EB3EE2"/>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EB3EE2"/>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EB3EE2"/>
    <w:pPr>
      <w:spacing w:before="100" w:beforeAutospacing="1" w:after="100" w:afterAutospacing="1"/>
    </w:pPr>
    <w:rPr>
      <w:rFonts w:ascii="Tahoma" w:hAnsi="Tahoma"/>
      <w:szCs w:val="20"/>
    </w:rPr>
  </w:style>
  <w:style w:type="paragraph" w:customStyle="1" w:styleId="collapsed-hide">
    <w:name w:val="collapsed-hide"/>
    <w:basedOn w:val="Normal"/>
    <w:qFormat/>
    <w:rsid w:val="00EB3EE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EB3EE2"/>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EB3EE2"/>
    <w:pPr>
      <w:spacing w:before="100" w:beforeAutospacing="1" w:after="100" w:afterAutospacing="1"/>
    </w:pPr>
    <w:rPr>
      <w:rFonts w:ascii="Tahoma" w:hAnsi="Tahoma"/>
      <w:szCs w:val="20"/>
    </w:rPr>
  </w:style>
  <w:style w:type="character" w:customStyle="1" w:styleId="article-date">
    <w:name w:val="article-date"/>
    <w:basedOn w:val="DefaultParagraphFont"/>
    <w:rsid w:val="00EB3EE2"/>
  </w:style>
  <w:style w:type="character" w:customStyle="1" w:styleId="article-author">
    <w:name w:val="article-author"/>
    <w:basedOn w:val="DefaultParagraphFont"/>
    <w:rsid w:val="00EB3EE2"/>
  </w:style>
  <w:style w:type="character" w:customStyle="1" w:styleId="tolocaltime">
    <w:name w:val="tolocaltime"/>
    <w:basedOn w:val="DefaultParagraphFont"/>
    <w:rsid w:val="00EB3EE2"/>
  </w:style>
  <w:style w:type="character" w:customStyle="1" w:styleId="pb-byline">
    <w:name w:val="pb-byline"/>
    <w:basedOn w:val="DefaultParagraphFont"/>
    <w:rsid w:val="00EB3EE2"/>
  </w:style>
  <w:style w:type="character" w:customStyle="1" w:styleId="pb-timestamp">
    <w:name w:val="pb-timestamp"/>
    <w:basedOn w:val="DefaultParagraphFont"/>
    <w:rsid w:val="00EB3EE2"/>
  </w:style>
  <w:style w:type="paragraph" w:customStyle="1" w:styleId="Pa8">
    <w:name w:val="Pa8"/>
    <w:basedOn w:val="Default"/>
    <w:next w:val="Default"/>
    <w:uiPriority w:val="99"/>
    <w:qFormat/>
    <w:rsid w:val="00EB3EE2"/>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EB3EE2"/>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EB3EE2"/>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EB3EE2"/>
  </w:style>
  <w:style w:type="character" w:customStyle="1" w:styleId="even">
    <w:name w:val="even"/>
    <w:basedOn w:val="DefaultParagraphFont"/>
    <w:rsid w:val="00EB3EE2"/>
  </w:style>
  <w:style w:type="character" w:customStyle="1" w:styleId="foreground">
    <w:name w:val="foreground"/>
    <w:basedOn w:val="DefaultParagraphFont"/>
    <w:rsid w:val="00EB3EE2"/>
  </w:style>
  <w:style w:type="paragraph" w:customStyle="1" w:styleId="volissue">
    <w:name w:val="volissue"/>
    <w:basedOn w:val="Normal"/>
    <w:qFormat/>
    <w:rsid w:val="00EB3EE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EB3EE2"/>
    <w:rPr>
      <w:rFonts w:ascii="Bookman Old Style" w:hAnsi="Bookman Old Style"/>
      <w:sz w:val="20"/>
      <w:szCs w:val="20"/>
    </w:rPr>
  </w:style>
  <w:style w:type="character" w:customStyle="1" w:styleId="CommentSubjectChar1">
    <w:name w:val="Comment Subject Char1"/>
    <w:basedOn w:val="CommentTextChar1"/>
    <w:uiPriority w:val="99"/>
    <w:rsid w:val="00EB3EE2"/>
    <w:rPr>
      <w:rFonts w:ascii="Bookman Old Style" w:hAnsi="Bookman Old Style"/>
      <w:b/>
      <w:bCs/>
      <w:sz w:val="20"/>
      <w:szCs w:val="20"/>
    </w:rPr>
  </w:style>
  <w:style w:type="character" w:customStyle="1" w:styleId="view-count">
    <w:name w:val="view-count"/>
    <w:basedOn w:val="DefaultParagraphFont"/>
    <w:rsid w:val="00EB3EE2"/>
  </w:style>
  <w:style w:type="paragraph" w:customStyle="1" w:styleId="Header1">
    <w:name w:val="Header1"/>
    <w:aliases w:val="Header Char Char Char Char Char Char Char Cha,Char Char Char Cha"/>
    <w:basedOn w:val="Normal"/>
    <w:qFormat/>
    <w:rsid w:val="00EB3EE2"/>
    <w:pPr>
      <w:spacing w:before="100" w:beforeAutospacing="1" w:after="100" w:afterAutospacing="1"/>
    </w:pPr>
    <w:rPr>
      <w:rFonts w:eastAsia="Cambria" w:cs="Cambria"/>
      <w:sz w:val="24"/>
      <w:szCs w:val="24"/>
    </w:rPr>
  </w:style>
  <w:style w:type="character" w:customStyle="1" w:styleId="Date10">
    <w:name w:val="Date1"/>
    <w:basedOn w:val="DefaultParagraphFont"/>
    <w:rsid w:val="00EB3EE2"/>
  </w:style>
  <w:style w:type="character" w:customStyle="1" w:styleId="CardsHighlight">
    <w:name w:val="Cards Highlight"/>
    <w:basedOn w:val="DefaultParagraphFont"/>
    <w:uiPriority w:val="1"/>
    <w:rsid w:val="00EB3EE2"/>
    <w:rPr>
      <w:rFonts w:ascii="Cambria" w:hAnsi="Cambria"/>
      <w:sz w:val="24"/>
      <w:u w:val="single"/>
      <w:bdr w:val="none" w:sz="0" w:space="0" w:color="auto"/>
      <w:shd w:val="clear" w:color="auto" w:fill="00FFFF"/>
    </w:rPr>
  </w:style>
  <w:style w:type="paragraph" w:customStyle="1" w:styleId="Tag12">
    <w:name w:val="Tag12"/>
    <w:basedOn w:val="Normal"/>
    <w:qFormat/>
    <w:rsid w:val="00EB3EE2"/>
    <w:rPr>
      <w:rFonts w:eastAsia="Cambria"/>
      <w:b/>
      <w:sz w:val="24"/>
      <w:szCs w:val="24"/>
    </w:rPr>
  </w:style>
  <w:style w:type="paragraph" w:customStyle="1" w:styleId="BoldUnderlineChar20">
    <w:name w:val="BoldUnderline Char2"/>
    <w:link w:val="BoldUnderlineChar2Char"/>
    <w:qFormat/>
    <w:rsid w:val="00EB3EE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B3EE2"/>
    <w:rPr>
      <w:rFonts w:ascii="Times New Roman" w:eastAsia="Times New Roman" w:hAnsi="Times New Roman" w:cs="Times New Roman"/>
      <w:b/>
      <w:sz w:val="20"/>
      <w:szCs w:val="24"/>
      <w:u w:val="single"/>
    </w:rPr>
  </w:style>
  <w:style w:type="character" w:customStyle="1" w:styleId="UnderlineCharChar4">
    <w:name w:val="Underline Char Char4"/>
    <w:rsid w:val="00EB3EE2"/>
    <w:rPr>
      <w:szCs w:val="24"/>
      <w:u w:val="single"/>
      <w:lang w:val="en-US" w:eastAsia="en-US" w:bidi="ar-SA"/>
    </w:rPr>
  </w:style>
  <w:style w:type="character" w:customStyle="1" w:styleId="BoldUnderlineCharChar3">
    <w:name w:val="BoldUnderline Char Char3"/>
    <w:rsid w:val="00EB3EE2"/>
    <w:rPr>
      <w:b/>
      <w:szCs w:val="24"/>
      <w:u w:val="single"/>
      <w:lang w:val="en-US" w:eastAsia="en-US" w:bidi="ar-SA"/>
    </w:rPr>
  </w:style>
  <w:style w:type="character" w:customStyle="1" w:styleId="UnderlineCharChar3">
    <w:name w:val="Underline Char Char3"/>
    <w:rsid w:val="00EB3EE2"/>
    <w:rPr>
      <w:szCs w:val="24"/>
      <w:u w:val="single"/>
      <w:lang w:val="en-US" w:eastAsia="en-US" w:bidi="ar-SA"/>
    </w:rPr>
  </w:style>
  <w:style w:type="character" w:customStyle="1" w:styleId="BoldUnderlineCharChar2">
    <w:name w:val="BoldUnderline Char Char2"/>
    <w:rsid w:val="00EB3EE2"/>
    <w:rPr>
      <w:b/>
      <w:szCs w:val="24"/>
      <w:u w:val="single"/>
      <w:lang w:val="en-US" w:eastAsia="en-US" w:bidi="ar-SA"/>
    </w:rPr>
  </w:style>
  <w:style w:type="character" w:customStyle="1" w:styleId="bhl">
    <w:name w:val="bhl"/>
    <w:rsid w:val="00EB3EE2"/>
  </w:style>
  <w:style w:type="paragraph" w:customStyle="1" w:styleId="UnderlineCard0">
    <w:name w:val="UnderlineCard"/>
    <w:basedOn w:val="Heading3"/>
    <w:link w:val="UnderlineCardChar"/>
    <w:qFormat/>
    <w:rsid w:val="00EB3EE2"/>
  </w:style>
  <w:style w:type="character" w:customStyle="1" w:styleId="UnderlineCardChar">
    <w:name w:val="UnderlineCard Char"/>
    <w:link w:val="UnderlineCard0"/>
    <w:rsid w:val="00EB3EE2"/>
    <w:rPr>
      <w:rFonts w:ascii="Calibri" w:eastAsiaTheme="majorEastAsia" w:hAnsi="Calibri" w:cstheme="majorBidi"/>
      <w:b/>
      <w:sz w:val="32"/>
      <w:szCs w:val="24"/>
      <w:u w:val="single"/>
    </w:rPr>
  </w:style>
  <w:style w:type="character" w:customStyle="1" w:styleId="5Notunderlined">
    <w:name w:val="5 Not underlined"/>
    <w:rsid w:val="00EB3EE2"/>
    <w:rPr>
      <w:rFonts w:ascii="Times New Roman" w:hAnsi="Times New Roman"/>
      <w:sz w:val="16"/>
    </w:rPr>
  </w:style>
  <w:style w:type="character" w:customStyle="1" w:styleId="ShrinkText">
    <w:name w:val="Shrink Text"/>
    <w:rsid w:val="00EB3EE2"/>
    <w:rPr>
      <w:sz w:val="16"/>
    </w:rPr>
  </w:style>
  <w:style w:type="character" w:customStyle="1" w:styleId="volume-issue">
    <w:name w:val="volume-issue"/>
    <w:rsid w:val="00EB3EE2"/>
    <w:rPr>
      <w:rFonts w:cs="Times New Roman"/>
    </w:rPr>
  </w:style>
  <w:style w:type="character" w:customStyle="1" w:styleId="BodyTextChar1">
    <w:name w:val="Body Text Char1"/>
    <w:aliases w:val="Very Small Text Char1,BT Char1"/>
    <w:basedOn w:val="DefaultParagraphFont"/>
    <w:uiPriority w:val="99"/>
    <w:rsid w:val="00EB3EE2"/>
    <w:rPr>
      <w:rFonts w:ascii="Georgia" w:hAnsi="Georgia" w:cs="Times New Roman"/>
      <w:sz w:val="20"/>
    </w:rPr>
  </w:style>
  <w:style w:type="character" w:customStyle="1" w:styleId="stylestylebold12pt">
    <w:name w:val="stylestylebold12pt"/>
    <w:rsid w:val="00EB3EE2"/>
  </w:style>
  <w:style w:type="paragraph" w:customStyle="1" w:styleId="Normaltag">
    <w:name w:val="Normal tag"/>
    <w:basedOn w:val="Normal"/>
    <w:link w:val="NormaltagChar"/>
    <w:uiPriority w:val="99"/>
    <w:qFormat/>
    <w:rsid w:val="00EB3EE2"/>
    <w:rPr>
      <w:rFonts w:eastAsia="Times New Roman"/>
      <w:b/>
      <w:bCs/>
      <w:sz w:val="24"/>
      <w:szCs w:val="24"/>
    </w:rPr>
  </w:style>
  <w:style w:type="character" w:customStyle="1" w:styleId="NormaltagChar">
    <w:name w:val="Normal tag Char"/>
    <w:basedOn w:val="DefaultParagraphFont"/>
    <w:link w:val="Normaltag"/>
    <w:uiPriority w:val="99"/>
    <w:locked/>
    <w:rsid w:val="00EB3EE2"/>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EB3EE2"/>
    <w:rPr>
      <w:rFonts w:eastAsia="Times New Roman"/>
      <w:szCs w:val="16"/>
    </w:rPr>
  </w:style>
  <w:style w:type="character" w:customStyle="1" w:styleId="i">
    <w:name w:val="i"/>
    <w:basedOn w:val="DefaultParagraphFont"/>
    <w:rsid w:val="00EB3EE2"/>
  </w:style>
  <w:style w:type="character" w:customStyle="1" w:styleId="aqj">
    <w:name w:val="aqj"/>
    <w:basedOn w:val="DefaultParagraphFont"/>
    <w:rsid w:val="00EB3EE2"/>
  </w:style>
  <w:style w:type="character" w:customStyle="1" w:styleId="wikiexternallink">
    <w:name w:val="wikiexternallink"/>
    <w:basedOn w:val="DefaultParagraphFont"/>
    <w:rsid w:val="00EB3EE2"/>
  </w:style>
  <w:style w:type="character" w:customStyle="1" w:styleId="wikigeneratedlinkcontent">
    <w:name w:val="wikigeneratedlinkcontent"/>
    <w:basedOn w:val="DefaultParagraphFont"/>
    <w:rsid w:val="00EB3EE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B3EE2"/>
    <w:rPr>
      <w:rFonts w:ascii="Calibri" w:eastAsia="Times New Roman" w:hAnsi="Calibri" w:cs="Calibri"/>
      <w:sz w:val="24"/>
    </w:rPr>
  </w:style>
  <w:style w:type="character" w:customStyle="1" w:styleId="Heading7Char1">
    <w:name w:val="Heading 7 Char1"/>
    <w:basedOn w:val="DefaultParagraphFont"/>
    <w:semiHidden/>
    <w:rsid w:val="00EB3EE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B3EE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B3EE2"/>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EB3EE2"/>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B3EE2"/>
    <w:rPr>
      <w:rFonts w:ascii="Calibri" w:hAnsi="Calibri" w:cs="Calibri"/>
      <w:sz w:val="20"/>
      <w:szCs w:val="20"/>
    </w:rPr>
  </w:style>
  <w:style w:type="character" w:customStyle="1" w:styleId="storytext">
    <w:name w:val="storytext"/>
    <w:basedOn w:val="DefaultParagraphFont"/>
    <w:rsid w:val="00EB3EE2"/>
  </w:style>
  <w:style w:type="character" w:customStyle="1" w:styleId="heading3char0">
    <w:name w:val="heading3char"/>
    <w:rsid w:val="00EB3EE2"/>
  </w:style>
  <w:style w:type="character" w:customStyle="1" w:styleId="A7">
    <w:name w:val="A7"/>
    <w:uiPriority w:val="99"/>
    <w:rsid w:val="00EB3EE2"/>
    <w:rPr>
      <w:rFonts w:cs="Minion Pro"/>
      <w:color w:val="000000"/>
      <w:sz w:val="12"/>
      <w:szCs w:val="12"/>
    </w:rPr>
  </w:style>
  <w:style w:type="character" w:customStyle="1" w:styleId="A3">
    <w:name w:val="A3"/>
    <w:rsid w:val="00EB3EE2"/>
    <w:rPr>
      <w:rFonts w:cs="Interstate"/>
      <w:color w:val="000000"/>
      <w:sz w:val="20"/>
      <w:szCs w:val="20"/>
    </w:rPr>
  </w:style>
  <w:style w:type="character" w:customStyle="1" w:styleId="boldness1">
    <w:name w:val="boldness1"/>
    <w:rsid w:val="00EB3EE2"/>
  </w:style>
  <w:style w:type="character" w:styleId="HTMLCite">
    <w:name w:val="HTML Cite"/>
    <w:uiPriority w:val="99"/>
    <w:rsid w:val="00EB3EE2"/>
    <w:rPr>
      <w:i/>
    </w:rPr>
  </w:style>
  <w:style w:type="character" w:customStyle="1" w:styleId="commentstext">
    <w:name w:val="comments_text"/>
    <w:uiPriority w:val="99"/>
    <w:rsid w:val="00EB3EE2"/>
    <w:rPr>
      <w:rFonts w:cs="Times New Roman"/>
    </w:rPr>
  </w:style>
  <w:style w:type="paragraph" w:customStyle="1" w:styleId="CM25">
    <w:name w:val="CM25"/>
    <w:basedOn w:val="Default"/>
    <w:next w:val="Default"/>
    <w:qFormat/>
    <w:rsid w:val="00EB3EE2"/>
    <w:pPr>
      <w:widowControl w:val="0"/>
      <w:spacing w:after="233" w:line="240" w:lineRule="auto"/>
    </w:pPr>
    <w:rPr>
      <w:rFonts w:ascii="Arial Narrow" w:hAnsi="Arial Narrow" w:cs="Times New Roman"/>
      <w:sz w:val="24"/>
      <w:szCs w:val="24"/>
    </w:rPr>
  </w:style>
  <w:style w:type="character" w:customStyle="1" w:styleId="StyleBold1">
    <w:name w:val="Style Bold1"/>
    <w:rsid w:val="00EB3EE2"/>
    <w:rPr>
      <w:rFonts w:ascii="Georgia" w:hAnsi="Georgia" w:hint="default"/>
      <w:b/>
      <w:bCs/>
      <w:sz w:val="22"/>
    </w:rPr>
  </w:style>
  <w:style w:type="paragraph" w:customStyle="1" w:styleId="indent">
    <w:name w:val="indent"/>
    <w:basedOn w:val="Normal"/>
    <w:qFormat/>
    <w:rsid w:val="00EB3EE2"/>
    <w:pPr>
      <w:spacing w:before="100" w:beforeAutospacing="1" w:after="100" w:afterAutospacing="1"/>
    </w:pPr>
    <w:rPr>
      <w:rFonts w:eastAsia="Times New Roman"/>
      <w:sz w:val="24"/>
      <w:szCs w:val="24"/>
    </w:rPr>
  </w:style>
  <w:style w:type="character" w:customStyle="1" w:styleId="box0">
    <w:name w:val="box"/>
    <w:rsid w:val="00EB3EE2"/>
    <w:rPr>
      <w:rFonts w:ascii="Arial" w:hAnsi="Arial" w:cs="Arial" w:hint="default"/>
      <w:b/>
      <w:bCs w:val="0"/>
      <w:color w:val="000000"/>
      <w:sz w:val="19"/>
      <w:szCs w:val="22"/>
      <w:u w:val="thick"/>
      <w:bdr w:val="single" w:sz="12" w:space="0" w:color="auto" w:frame="1"/>
    </w:rPr>
  </w:style>
  <w:style w:type="character" w:customStyle="1" w:styleId="entry-title">
    <w:name w:val="entry-title"/>
    <w:rsid w:val="00EB3EE2"/>
  </w:style>
  <w:style w:type="paragraph" w:customStyle="1" w:styleId="Cardd">
    <w:name w:val="Cardd"/>
    <w:basedOn w:val="Normal"/>
    <w:uiPriority w:val="4"/>
    <w:qFormat/>
    <w:rsid w:val="00EB3EE2"/>
    <w:pPr>
      <w:ind w:left="288" w:right="288"/>
    </w:pPr>
  </w:style>
  <w:style w:type="character" w:customStyle="1" w:styleId="story-author">
    <w:name w:val="story-author"/>
    <w:basedOn w:val="DefaultParagraphFont"/>
    <w:rsid w:val="00EB3EE2"/>
  </w:style>
  <w:style w:type="character" w:customStyle="1" w:styleId="Style2Char0">
    <w:name w:val="Style2 Char"/>
    <w:basedOn w:val="DefaultParagraphFont"/>
    <w:link w:val="Style20"/>
    <w:rsid w:val="00EB3EE2"/>
    <w:rPr>
      <w:rFonts w:ascii="Calibri" w:hAnsi="Calibri" w:cs="Calibri"/>
      <w:szCs w:val="24"/>
    </w:rPr>
  </w:style>
  <w:style w:type="paragraph" w:customStyle="1" w:styleId="document0">
    <w:name w:val="document"/>
    <w:basedOn w:val="Normal"/>
    <w:qFormat/>
    <w:rsid w:val="00EB3EE2"/>
    <w:pPr>
      <w:spacing w:before="100" w:beforeAutospacing="1" w:after="100" w:afterAutospacing="1"/>
    </w:pPr>
    <w:rPr>
      <w:rFonts w:eastAsia="Times New Roman"/>
      <w:szCs w:val="24"/>
    </w:rPr>
  </w:style>
  <w:style w:type="character" w:customStyle="1" w:styleId="Style11pt">
    <w:name w:val="Style 11 pt"/>
    <w:basedOn w:val="DefaultParagraphFont"/>
    <w:rsid w:val="00EB3EE2"/>
    <w:rPr>
      <w:sz w:val="20"/>
    </w:rPr>
  </w:style>
  <w:style w:type="paragraph" w:customStyle="1" w:styleId="StyleStyle411pt">
    <w:name w:val="Style Style4 + 11 pt"/>
    <w:basedOn w:val="Normal"/>
    <w:link w:val="StyleStyle411ptChar"/>
    <w:qFormat/>
    <w:rsid w:val="00EB3EE2"/>
    <w:rPr>
      <w:rFonts w:eastAsia="Times New Roman"/>
      <w:szCs w:val="24"/>
      <w:u w:val="single"/>
    </w:rPr>
  </w:style>
  <w:style w:type="character" w:customStyle="1" w:styleId="StyleStyle411ptChar">
    <w:name w:val="Style Style4 + 11 pt Char"/>
    <w:basedOn w:val="DefaultParagraphFont"/>
    <w:link w:val="StyleStyle411pt"/>
    <w:rsid w:val="00EB3EE2"/>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B3EE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B3EE2"/>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EB3EE2"/>
    <w:rPr>
      <w:b/>
      <w:bCs/>
      <w:sz w:val="24"/>
    </w:rPr>
  </w:style>
  <w:style w:type="character" w:customStyle="1" w:styleId="Intemphasis">
    <w:name w:val="Intemphasis"/>
    <w:uiPriority w:val="1"/>
    <w:qFormat/>
    <w:rsid w:val="00EB3EE2"/>
    <w:rPr>
      <w:rFonts w:ascii="Cambria" w:hAnsi="Cambria"/>
      <w:b/>
      <w:sz w:val="20"/>
      <w:u w:val="single"/>
      <w:bdr w:val="single" w:sz="4" w:space="0" w:color="auto"/>
      <w:shd w:val="pct25" w:color="auto" w:fill="auto"/>
    </w:rPr>
  </w:style>
  <w:style w:type="character" w:customStyle="1" w:styleId="BoldUnderlineChar10">
    <w:name w:val="BoldUnderline Char1"/>
    <w:rsid w:val="00EB3EE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B3EE2"/>
    <w:pPr>
      <w:spacing w:after="200"/>
    </w:pPr>
    <w:rPr>
      <w:rFonts w:ascii="Trebuchet MS" w:eastAsia="Verdana" w:hAnsi="Trebuchet MS" w:cs="Times New Roman"/>
      <w:sz w:val="18"/>
      <w:u w:val="single"/>
    </w:rPr>
  </w:style>
  <w:style w:type="character" w:customStyle="1" w:styleId="Hyperlink6">
    <w:name w:val="Hyperlink6"/>
    <w:basedOn w:val="DefaultParagraphFont"/>
    <w:rsid w:val="00EB3EE2"/>
    <w:rPr>
      <w:color w:val="3300CC"/>
      <w:u w:val="single"/>
    </w:rPr>
  </w:style>
  <w:style w:type="paragraph" w:customStyle="1" w:styleId="Shrink8">
    <w:name w:val="Shrink8"/>
    <w:basedOn w:val="Normal"/>
    <w:qFormat/>
    <w:rsid w:val="00EB3EE2"/>
    <w:rPr>
      <w:rFonts w:eastAsia="Cambria"/>
    </w:rPr>
  </w:style>
  <w:style w:type="paragraph" w:customStyle="1" w:styleId="UnderlineText">
    <w:name w:val="Underline Text"/>
    <w:basedOn w:val="Normal"/>
    <w:link w:val="UnderlineTextChar"/>
    <w:qFormat/>
    <w:rsid w:val="00EB3EE2"/>
    <w:pPr>
      <w:ind w:left="288"/>
    </w:pPr>
    <w:rPr>
      <w:rFonts w:asciiTheme="minorHAnsi" w:hAnsiTheme="minorHAnsi" w:cstheme="minorBidi"/>
      <w:u w:val="single"/>
    </w:rPr>
  </w:style>
  <w:style w:type="paragraph" w:customStyle="1" w:styleId="SmallFont">
    <w:name w:val="Small Font"/>
    <w:basedOn w:val="Normal"/>
    <w:link w:val="SmallFontChar"/>
    <w:qFormat/>
    <w:rsid w:val="00EB3EE2"/>
    <w:pPr>
      <w:spacing w:after="200"/>
      <w:jc w:val="both"/>
    </w:pPr>
    <w:rPr>
      <w:rFonts w:eastAsia="Times New Roman"/>
      <w:sz w:val="14"/>
      <w:szCs w:val="18"/>
    </w:rPr>
  </w:style>
  <w:style w:type="character" w:customStyle="1" w:styleId="SmallFontChar">
    <w:name w:val="Small Font Char"/>
    <w:basedOn w:val="DefaultParagraphFont"/>
    <w:link w:val="SmallFont"/>
    <w:rsid w:val="00EB3EE2"/>
    <w:rPr>
      <w:rFonts w:ascii="Calibri" w:eastAsia="Times New Roman" w:hAnsi="Calibri" w:cs="Calibri"/>
      <w:sz w:val="14"/>
      <w:szCs w:val="18"/>
    </w:rPr>
  </w:style>
  <w:style w:type="paragraph" w:customStyle="1" w:styleId="HotRoute0">
    <w:name w:val="Hot Route"/>
    <w:basedOn w:val="Normal"/>
    <w:link w:val="HotRouteChar0"/>
    <w:qFormat/>
    <w:rsid w:val="00EB3EE2"/>
    <w:pPr>
      <w:ind w:left="288"/>
    </w:pPr>
    <w:rPr>
      <w:rFonts w:eastAsia="Cambria"/>
      <w:iCs/>
      <w:color w:val="000000"/>
      <w:sz w:val="18"/>
    </w:rPr>
  </w:style>
  <w:style w:type="character" w:customStyle="1" w:styleId="HotRouteChar0">
    <w:name w:val="Hot Route Char"/>
    <w:link w:val="HotRoute0"/>
    <w:rsid w:val="00EB3EE2"/>
    <w:rPr>
      <w:rFonts w:ascii="Calibri" w:eastAsia="Cambria" w:hAnsi="Calibri" w:cs="Calibri"/>
      <w:iCs/>
      <w:color w:val="000000"/>
      <w:sz w:val="18"/>
    </w:rPr>
  </w:style>
  <w:style w:type="paragraph" w:customStyle="1" w:styleId="Heading42">
    <w:name w:val="Heading 42"/>
    <w:basedOn w:val="Normal"/>
    <w:qFormat/>
    <w:rsid w:val="00EB3EE2"/>
    <w:rPr>
      <w:rFonts w:eastAsia="Times New Roman"/>
    </w:rPr>
  </w:style>
  <w:style w:type="paragraph" w:customStyle="1" w:styleId="DebateNormal">
    <w:name w:val="DebateNormal"/>
    <w:basedOn w:val="Normal"/>
    <w:link w:val="DebateNormalChar"/>
    <w:qFormat/>
    <w:rsid w:val="00EB3EE2"/>
    <w:pPr>
      <w:spacing w:line="276" w:lineRule="auto"/>
    </w:pPr>
    <w:rPr>
      <w:rFonts w:eastAsia="Calibri"/>
      <w:szCs w:val="20"/>
    </w:rPr>
  </w:style>
  <w:style w:type="character" w:customStyle="1" w:styleId="DebateNormalChar">
    <w:name w:val="DebateNormal Char"/>
    <w:basedOn w:val="DefaultParagraphFont"/>
    <w:link w:val="DebateNormal"/>
    <w:rsid w:val="00EB3EE2"/>
    <w:rPr>
      <w:rFonts w:ascii="Calibri" w:eastAsia="Calibri" w:hAnsi="Calibri" w:cs="Calibri"/>
      <w:szCs w:val="20"/>
    </w:rPr>
  </w:style>
  <w:style w:type="paragraph" w:customStyle="1" w:styleId="DebateEmphasis">
    <w:name w:val="DebateEmphasis"/>
    <w:basedOn w:val="Normal"/>
    <w:link w:val="DebateEmphasisChar"/>
    <w:qFormat/>
    <w:rsid w:val="00EB3EE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B3EE2"/>
    <w:rPr>
      <w:rFonts w:ascii="Calibri" w:eastAsia="Calibri" w:hAnsi="Calibri" w:cs="Calibri"/>
      <w:b/>
      <w:szCs w:val="20"/>
      <w:u w:val="single"/>
    </w:rPr>
  </w:style>
  <w:style w:type="paragraph" w:customStyle="1" w:styleId="NormalCite">
    <w:name w:val="NormalCite"/>
    <w:link w:val="NormalCiteChar"/>
    <w:qFormat/>
    <w:rsid w:val="00EB3EE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B3EE2"/>
    <w:rPr>
      <w:rFonts w:ascii="Times New Roman" w:hAnsi="Times New Roman" w:cs="Times New Roman"/>
      <w:sz w:val="18"/>
    </w:rPr>
  </w:style>
  <w:style w:type="paragraph" w:customStyle="1" w:styleId="StyleUnderlineChar11pt2">
    <w:name w:val="Style Underline Char + 11 pt2"/>
    <w:link w:val="StyleUnderlineChar11pt2Char"/>
    <w:qFormat/>
    <w:rsid w:val="00EB3EE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EB3EE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EB3EE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B3EE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EB3EE2"/>
    <w:rPr>
      <w:b/>
      <w:bCs/>
      <w:sz w:val="20"/>
      <w:u w:val="single"/>
    </w:rPr>
  </w:style>
  <w:style w:type="character" w:customStyle="1" w:styleId="Style11ptUnderlineBorderSinglesolidlineAuto05pt">
    <w:name w:val="Style 11 pt Underline Border: : (Single solid line Auto  0.5 pt..."/>
    <w:basedOn w:val="DefaultParagraphFont"/>
    <w:rsid w:val="00EB3EE2"/>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B3EE2"/>
    <w:rPr>
      <w:rFonts w:cs="Arial"/>
      <w:bCs/>
      <w:szCs w:val="26"/>
      <w:u w:val="single"/>
      <w:lang w:val="en-US" w:eastAsia="en-US" w:bidi="ar-SA"/>
    </w:rPr>
  </w:style>
  <w:style w:type="character" w:customStyle="1" w:styleId="Heading3CharCharCharChar2">
    <w:name w:val="Heading 3 Char Char Char Char2"/>
    <w:basedOn w:val="DefaultParagraphFont"/>
    <w:rsid w:val="00EB3EE2"/>
    <w:rPr>
      <w:rFonts w:cs="Arial"/>
      <w:bCs/>
      <w:szCs w:val="26"/>
      <w:u w:val="single"/>
      <w:lang w:val="en-US" w:eastAsia="en-US" w:bidi="ar-SA"/>
    </w:rPr>
  </w:style>
  <w:style w:type="character" w:customStyle="1" w:styleId="StyleBoldUnderline1">
    <w:name w:val="Style Bold Underline1"/>
    <w:basedOn w:val="DefaultParagraphFont"/>
    <w:rsid w:val="00EB3EE2"/>
    <w:rPr>
      <w:b w:val="0"/>
      <w:bCs/>
      <w:u w:val="single"/>
    </w:rPr>
  </w:style>
  <w:style w:type="character" w:customStyle="1" w:styleId="Styleunderline9pt">
    <w:name w:val="Style underline + 9 pt"/>
    <w:basedOn w:val="underline"/>
    <w:rsid w:val="00EB3EE2"/>
    <w:rPr>
      <w:rFonts w:ascii="Times New Roman" w:hAnsi="Times New Roman" w:cs="Times New Roman"/>
      <w:b/>
      <w:sz w:val="20"/>
      <w:u w:val="single"/>
    </w:rPr>
  </w:style>
  <w:style w:type="character" w:customStyle="1" w:styleId="StyleUnderlineChar9pt">
    <w:name w:val="Style Underline Char + 9 pt"/>
    <w:basedOn w:val="DefaultParagraphFont"/>
    <w:rsid w:val="00EB3EE2"/>
    <w:rPr>
      <w:b w:val="0"/>
      <w:bCs/>
      <w:sz w:val="20"/>
      <w:u w:val="single"/>
      <w:lang w:val="en-US" w:eastAsia="en-US" w:bidi="ar-SA"/>
    </w:rPr>
  </w:style>
  <w:style w:type="character" w:customStyle="1" w:styleId="StyleTimesNewRoman9pt">
    <w:name w:val="Style Times New Roman 9 pt"/>
    <w:basedOn w:val="DefaultParagraphFont"/>
    <w:rsid w:val="00EB3EE2"/>
    <w:rPr>
      <w:rFonts w:ascii="Times New Roman" w:hAnsi="Times New Roman"/>
      <w:sz w:val="20"/>
    </w:rPr>
  </w:style>
  <w:style w:type="character" w:customStyle="1" w:styleId="cardCharCharChar">
    <w:name w:val="card Char Char Char"/>
    <w:basedOn w:val="DefaultParagraphFont"/>
    <w:rsid w:val="00EB3EE2"/>
    <w:rPr>
      <w:rFonts w:ascii="Calibri" w:eastAsia="Times New Roman" w:hAnsi="Calibri"/>
      <w:sz w:val="24"/>
      <w:szCs w:val="20"/>
    </w:rPr>
  </w:style>
  <w:style w:type="character" w:customStyle="1" w:styleId="StyleunderlineArialNarrow9ptBold">
    <w:name w:val="Style underline + Arial Narrow 9 pt Bold"/>
    <w:basedOn w:val="underline"/>
    <w:rsid w:val="00EB3EE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B3EE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EB3EE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EB3EE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EB3EE2"/>
    <w:rPr>
      <w:rFonts w:eastAsia="Times New Roman"/>
      <w:szCs w:val="24"/>
    </w:rPr>
  </w:style>
  <w:style w:type="character" w:customStyle="1" w:styleId="StyleBoldandUnderlineCharCharCharChar9pt">
    <w:name w:val="Style Bold and Underline Char Char Char Char + 9 pt"/>
    <w:basedOn w:val="DefaultParagraphFont"/>
    <w:rsid w:val="00EB3EE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B3EE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B3EE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B3EE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EB3EE2"/>
    <w:rPr>
      <w:rFonts w:eastAsia="Times New Roman"/>
      <w:szCs w:val="24"/>
    </w:rPr>
  </w:style>
  <w:style w:type="paragraph" w:customStyle="1" w:styleId="StyleStyle49pt3">
    <w:name w:val="Style Style4 + 9 pt3"/>
    <w:basedOn w:val="Style4"/>
    <w:link w:val="StyleStyle49pt3Char"/>
    <w:qFormat/>
    <w:rsid w:val="00EB3EE2"/>
    <w:rPr>
      <w:rFonts w:ascii="Times New Roman" w:hAnsi="Times New Roman"/>
      <w:lang w:val="x-none" w:eastAsia="x-none"/>
    </w:rPr>
  </w:style>
  <w:style w:type="character" w:customStyle="1" w:styleId="StyleStyle49pt3Char">
    <w:name w:val="Style Style4 + 9 pt3 Char"/>
    <w:basedOn w:val="Style4Char"/>
    <w:link w:val="StyleStyle49pt3"/>
    <w:rsid w:val="00EB3EE2"/>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EB3EE2"/>
    <w:rPr>
      <w:rFonts w:ascii="Times New Roman" w:hAnsi="Times New Roman"/>
      <w:b/>
      <w:bCs/>
      <w:lang w:val="x-none" w:eastAsia="x-none"/>
    </w:rPr>
  </w:style>
  <w:style w:type="character" w:customStyle="1" w:styleId="StyleStyle4BoldChar">
    <w:name w:val="Style Style4 + Bold Char"/>
    <w:basedOn w:val="Style4Char"/>
    <w:link w:val="StyleStyle4Bold"/>
    <w:rsid w:val="00EB3EE2"/>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EB3EE2"/>
  </w:style>
  <w:style w:type="character" w:customStyle="1" w:styleId="alabel">
    <w:name w:val="a_label"/>
    <w:basedOn w:val="DefaultParagraphFont"/>
    <w:rsid w:val="00EB3EE2"/>
  </w:style>
  <w:style w:type="paragraph" w:customStyle="1" w:styleId="Textsmall">
    <w:name w:val="Textsmall"/>
    <w:basedOn w:val="Normal"/>
    <w:next w:val="Normal"/>
    <w:link w:val="TextsmallChar"/>
    <w:qFormat/>
    <w:rsid w:val="00EB3EE2"/>
    <w:rPr>
      <w:rFonts w:eastAsia="Times New Roman"/>
      <w:szCs w:val="24"/>
    </w:rPr>
  </w:style>
  <w:style w:type="character" w:customStyle="1" w:styleId="TextsmallChar">
    <w:name w:val="Textsmall Char"/>
    <w:basedOn w:val="DefaultParagraphFont"/>
    <w:link w:val="Textsmall"/>
    <w:rsid w:val="00EB3EE2"/>
    <w:rPr>
      <w:rFonts w:ascii="Calibri" w:eastAsia="Times New Roman" w:hAnsi="Calibri" w:cs="Calibri"/>
      <w:szCs w:val="24"/>
    </w:rPr>
  </w:style>
  <w:style w:type="paragraph" w:customStyle="1" w:styleId="StyleStyle411pt1">
    <w:name w:val="Style Style4 + 11 pt1"/>
    <w:basedOn w:val="Normal"/>
    <w:link w:val="StyleStyle411pt1Char"/>
    <w:qFormat/>
    <w:rsid w:val="00EB3EE2"/>
    <w:rPr>
      <w:rFonts w:eastAsia="Times New Roman"/>
      <w:szCs w:val="24"/>
      <w:u w:val="single"/>
    </w:rPr>
  </w:style>
  <w:style w:type="character" w:customStyle="1" w:styleId="StyleStyle411pt1Char">
    <w:name w:val="Style Style4 + 11 pt1 Char"/>
    <w:basedOn w:val="DefaultParagraphFont"/>
    <w:link w:val="StyleStyle411pt1"/>
    <w:rsid w:val="00EB3EE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EB3EE2"/>
    <w:rPr>
      <w:rFonts w:eastAsia="Times New Roman"/>
      <w:szCs w:val="24"/>
      <w:u w:val="single"/>
    </w:rPr>
  </w:style>
  <w:style w:type="character" w:customStyle="1" w:styleId="StyleUnderlineChar11ptChar">
    <w:name w:val="Style Underline Char + 11 pt Char"/>
    <w:basedOn w:val="DefaultParagraphFont"/>
    <w:link w:val="StyleUnderlineChar11pt"/>
    <w:rsid w:val="00EB3EE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EB3EE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B3EE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EB3EE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B3EE2"/>
    <w:rPr>
      <w:rFonts w:ascii="Calibri" w:eastAsia="SimSun" w:hAnsi="Calibri" w:cs="Calibri"/>
      <w:szCs w:val="24"/>
      <w:u w:val="single"/>
    </w:rPr>
  </w:style>
  <w:style w:type="character" w:customStyle="1" w:styleId="CharChar11">
    <w:name w:val="Char Char11"/>
    <w:basedOn w:val="DefaultParagraphFont"/>
    <w:rsid w:val="00EB3EE2"/>
    <w:rPr>
      <w:rFonts w:cs="Arial"/>
      <w:bCs/>
      <w:szCs w:val="26"/>
      <w:u w:val="single"/>
      <w:lang w:val="en-US" w:eastAsia="en-US" w:bidi="ar-SA"/>
    </w:rPr>
  </w:style>
  <w:style w:type="character" w:customStyle="1" w:styleId="CharChar3">
    <w:name w:val="Char Char3"/>
    <w:basedOn w:val="DefaultParagraphFont"/>
    <w:rsid w:val="00EB3EE2"/>
    <w:rPr>
      <w:rFonts w:cs="Arial"/>
      <w:b/>
      <w:bCs/>
      <w:iCs/>
      <w:lang w:val="en-US" w:eastAsia="en-US" w:bidi="ar-SA"/>
    </w:rPr>
  </w:style>
  <w:style w:type="character" w:customStyle="1" w:styleId="UnderlineCharChar1">
    <w:name w:val="Underline Char Char1"/>
    <w:aliases w:val="Heading 2 Char Char1 Char Ch"/>
    <w:basedOn w:val="DefaultParagraphFont"/>
    <w:qFormat/>
    <w:rsid w:val="00EB3EE2"/>
    <w:rPr>
      <w:u w:val="single"/>
      <w:lang w:val="en-US" w:eastAsia="en-US" w:bidi="ar-SA"/>
    </w:rPr>
  </w:style>
  <w:style w:type="character" w:customStyle="1" w:styleId="BoldandUnderlineCharChar2">
    <w:name w:val="Bold and Underline Char Char2"/>
    <w:basedOn w:val="DefaultParagraphFont"/>
    <w:rsid w:val="00EB3EE2"/>
    <w:rPr>
      <w:b/>
      <w:u w:val="single"/>
      <w:lang w:val="en-US" w:eastAsia="en-US" w:bidi="ar-SA"/>
    </w:rPr>
  </w:style>
  <w:style w:type="character" w:customStyle="1" w:styleId="StyleUnderlineCharChar111pt">
    <w:name w:val="Style Underline Char Char1 + 11 pt"/>
    <w:basedOn w:val="UnderlineCharChar1"/>
    <w:rsid w:val="00EB3EE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B3EE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B3EE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EB3EE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B3EE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EB3EE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B3EE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B3EE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B3EE2"/>
  </w:style>
  <w:style w:type="paragraph" w:customStyle="1" w:styleId="StyleStyle411ptBoldBorderSinglesolidlineAuto0">
    <w:name w:val="Style Style4 + 11 pt Bold Border: : (Single solid line Auto  0...."/>
    <w:basedOn w:val="Normal"/>
    <w:link w:val="StyleStyle411ptBoldBorderSinglesolidlineAuto0Char"/>
    <w:qFormat/>
    <w:rsid w:val="00EB3EE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B3EE2"/>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EB3EE2"/>
    <w:rPr>
      <w:rFonts w:eastAsia="Times New Roman"/>
      <w:b/>
      <w:bCs/>
      <w:szCs w:val="24"/>
      <w:u w:val="single"/>
    </w:rPr>
  </w:style>
  <w:style w:type="character" w:customStyle="1" w:styleId="StyleStyle411ptBoldChar">
    <w:name w:val="Style Style4 + 11 pt Bold Char"/>
    <w:basedOn w:val="DefaultParagraphFont"/>
    <w:link w:val="StyleStyle411ptBold"/>
    <w:rsid w:val="00EB3EE2"/>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EB3EE2"/>
    <w:rPr>
      <w:rFonts w:eastAsia="SimSun"/>
      <w:szCs w:val="24"/>
      <w:u w:val="single"/>
      <w:lang w:eastAsia="zh-CN"/>
    </w:rPr>
  </w:style>
  <w:style w:type="character" w:customStyle="1" w:styleId="StyleStyle112ptChar">
    <w:name w:val="Style Style1 + 12 pt Char"/>
    <w:basedOn w:val="DefaultParagraphFont"/>
    <w:link w:val="StyleStyle112pt"/>
    <w:rsid w:val="00EB3EE2"/>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EB3EE2"/>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EB3EE2"/>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EB3EE2"/>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B3EE2"/>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EB3EE2"/>
    <w:rPr>
      <w:rFonts w:ascii="Arial" w:eastAsia="Times New Roman" w:hAnsi="Arial" w:cs="Times New Roman"/>
      <w:sz w:val="12"/>
      <w:szCs w:val="20"/>
    </w:rPr>
  </w:style>
  <w:style w:type="paragraph" w:customStyle="1" w:styleId="Circled">
    <w:name w:val="Circled"/>
    <w:link w:val="CircledChar"/>
    <w:qFormat/>
    <w:rsid w:val="00EB3EE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EB3EE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B3EE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B3EE2"/>
    <w:rPr>
      <w:rFonts w:ascii="Calibri" w:eastAsia="SimSun" w:hAnsi="Calibri" w:cs="Calibri"/>
      <w:b/>
      <w:bCs/>
      <w:szCs w:val="24"/>
      <w:u w:val="single"/>
    </w:rPr>
  </w:style>
  <w:style w:type="paragraph" w:customStyle="1" w:styleId="StyleStyle1Bold">
    <w:name w:val="Style Style1 + Bold"/>
    <w:basedOn w:val="Normal"/>
    <w:link w:val="StyleStyle1BoldChar"/>
    <w:qFormat/>
    <w:rsid w:val="00EB3EE2"/>
    <w:rPr>
      <w:rFonts w:eastAsia="SimSun"/>
      <w:b/>
      <w:bCs/>
      <w:color w:val="000000"/>
      <w:szCs w:val="24"/>
      <w:u w:val="single"/>
      <w:lang w:eastAsia="zh-CN"/>
    </w:rPr>
  </w:style>
  <w:style w:type="character" w:customStyle="1" w:styleId="StyleStyle1BoldChar">
    <w:name w:val="Style Style1 + Bold Char"/>
    <w:basedOn w:val="Style1Char"/>
    <w:link w:val="StyleStyle1Bold"/>
    <w:rsid w:val="00EB3EE2"/>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EB3EE2"/>
    <w:rPr>
      <w:rFonts w:ascii="Times New Roman" w:eastAsia="Times New Roman" w:hAnsi="Times New Roman" w:cs="Times New Roman"/>
      <w:sz w:val="20"/>
      <w:szCs w:val="24"/>
    </w:rPr>
  </w:style>
  <w:style w:type="character" w:customStyle="1" w:styleId="CharChar111">
    <w:name w:val="Char Char111"/>
    <w:basedOn w:val="DefaultParagraphFont"/>
    <w:rsid w:val="00EB3EE2"/>
    <w:rPr>
      <w:rFonts w:cs="Arial"/>
      <w:bCs/>
      <w:szCs w:val="26"/>
      <w:u w:val="single"/>
      <w:lang w:val="en-US" w:eastAsia="en-US" w:bidi="ar-SA"/>
    </w:rPr>
  </w:style>
  <w:style w:type="paragraph" w:customStyle="1" w:styleId="cardtextsmall">
    <w:name w:val="card text small"/>
    <w:basedOn w:val="Normal"/>
    <w:qFormat/>
    <w:rsid w:val="00EB3EE2"/>
    <w:rPr>
      <w:rFonts w:ascii="Arial Narrow" w:eastAsia="Times New Roman" w:hAnsi="Arial Narrow"/>
      <w:szCs w:val="24"/>
    </w:rPr>
  </w:style>
  <w:style w:type="character" w:customStyle="1" w:styleId="AUnterdline">
    <w:name w:val="AUnterdline"/>
    <w:qFormat/>
    <w:rsid w:val="00EB3EE2"/>
    <w:rPr>
      <w:rFonts w:ascii="Times New Roman" w:hAnsi="Times New Roman"/>
      <w:sz w:val="20"/>
      <w:u w:val="single"/>
    </w:rPr>
  </w:style>
  <w:style w:type="paragraph" w:customStyle="1" w:styleId="StyleStyle49pt10">
    <w:name w:val="Style Style4 + 9 pt10"/>
    <w:basedOn w:val="Style4"/>
    <w:link w:val="StyleStyle49pt10Char"/>
    <w:qFormat/>
    <w:rsid w:val="00EB3EE2"/>
    <w:rPr>
      <w:rFonts w:ascii="Times New Roman" w:hAnsi="Times New Roman"/>
      <w:lang w:val="x-none" w:eastAsia="x-none"/>
    </w:rPr>
  </w:style>
  <w:style w:type="character" w:customStyle="1" w:styleId="StyleStyle49pt10Char">
    <w:name w:val="Style Style4 + 9 pt10 Char"/>
    <w:basedOn w:val="Style4Char"/>
    <w:link w:val="StyleStyle49pt10"/>
    <w:rsid w:val="00EB3EE2"/>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EB3EE2"/>
    <w:rPr>
      <w:rFonts w:ascii="Times New Roman" w:hAnsi="Times New Roman"/>
      <w:b/>
      <w:bCs/>
    </w:rPr>
  </w:style>
  <w:style w:type="character" w:customStyle="1" w:styleId="StyleStyle49ptBold7Char">
    <w:name w:val="Style Style4 + 9 pt Bold7 Char"/>
    <w:link w:val="StyleStyle49ptBold7"/>
    <w:rsid w:val="00EB3EE2"/>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EB3EE2"/>
    <w:pPr>
      <w:ind w:left="288"/>
    </w:pPr>
    <w:rPr>
      <w:rFonts w:eastAsia="Times New Roman"/>
      <w:szCs w:val="24"/>
      <w:u w:val="single"/>
    </w:rPr>
  </w:style>
  <w:style w:type="character" w:customStyle="1" w:styleId="NormalUnderlineChar">
    <w:name w:val="Normal Underline Char"/>
    <w:link w:val="NormalUnderline"/>
    <w:rsid w:val="00EB3EE2"/>
    <w:rPr>
      <w:rFonts w:ascii="Calibri" w:eastAsia="Times New Roman" w:hAnsi="Calibri" w:cs="Calibri"/>
      <w:szCs w:val="24"/>
      <w:u w:val="single"/>
    </w:rPr>
  </w:style>
  <w:style w:type="character" w:customStyle="1" w:styleId="DontRead">
    <w:name w:val="Don't Read"/>
    <w:qFormat/>
    <w:rsid w:val="00EB3EE2"/>
    <w:rPr>
      <w:rFonts w:ascii="Times New Roman" w:hAnsi="Times New Roman"/>
      <w:sz w:val="16"/>
    </w:rPr>
  </w:style>
  <w:style w:type="paragraph" w:customStyle="1" w:styleId="Underlinestyle">
    <w:name w:val="Underline style"/>
    <w:basedOn w:val="Normal"/>
    <w:qFormat/>
    <w:rsid w:val="00EB3EE2"/>
    <w:rPr>
      <w:rFonts w:eastAsia="Times New Roman"/>
      <w:szCs w:val="24"/>
      <w:u w:val="single"/>
    </w:rPr>
  </w:style>
  <w:style w:type="character" w:customStyle="1" w:styleId="Style11ptUnderline3">
    <w:name w:val="Style 11 pt Underline3"/>
    <w:rsid w:val="00EB3EE2"/>
    <w:rPr>
      <w:sz w:val="20"/>
      <w:u w:val="single"/>
    </w:rPr>
  </w:style>
  <w:style w:type="character" w:customStyle="1" w:styleId="27">
    <w:name w:val="27"/>
    <w:rsid w:val="00EB3EE2"/>
    <w:rPr>
      <w:rFonts w:cs="Arial"/>
      <w:bCs/>
      <w:sz w:val="20"/>
      <w:u w:val="single"/>
      <w:lang w:val="en-US" w:eastAsia="en-US" w:bidi="ar-SA"/>
    </w:rPr>
  </w:style>
  <w:style w:type="character" w:customStyle="1" w:styleId="Style9ptUnderline11">
    <w:name w:val="Style 9 pt Underline11"/>
    <w:basedOn w:val="DefaultParagraphFont"/>
    <w:rsid w:val="00EB3EE2"/>
    <w:rPr>
      <w:sz w:val="20"/>
      <w:u w:val="single"/>
    </w:rPr>
  </w:style>
  <w:style w:type="character" w:customStyle="1" w:styleId="CharChar113">
    <w:name w:val="Char Char113"/>
    <w:basedOn w:val="DefaultParagraphFont"/>
    <w:rsid w:val="00EB3EE2"/>
    <w:rPr>
      <w:rFonts w:cs="Arial"/>
      <w:bCs/>
      <w:szCs w:val="26"/>
      <w:u w:val="single"/>
      <w:lang w:val="en-US" w:eastAsia="en-US" w:bidi="ar-SA"/>
    </w:rPr>
  </w:style>
  <w:style w:type="character" w:customStyle="1" w:styleId="StyleunderlineBold0">
    <w:name w:val="Style underline + Bold"/>
    <w:basedOn w:val="underline"/>
    <w:rsid w:val="00EB3EE2"/>
    <w:rPr>
      <w:rFonts w:ascii="Times New Roman" w:hAnsi="Times New Roman" w:cs="Times New Roman"/>
      <w:b w:val="0"/>
      <w:bCs/>
      <w:sz w:val="20"/>
      <w:u w:val="single"/>
    </w:rPr>
  </w:style>
  <w:style w:type="character" w:customStyle="1" w:styleId="underlineChar0">
    <w:name w:val="underline Char"/>
    <w:basedOn w:val="DefaultParagraphFont"/>
    <w:rsid w:val="00EB3EE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B3EE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B3EE2"/>
    <w:rPr>
      <w:sz w:val="20"/>
      <w:u w:val="single"/>
    </w:rPr>
  </w:style>
  <w:style w:type="character" w:customStyle="1" w:styleId="ital-inline">
    <w:name w:val="ital-inline"/>
    <w:basedOn w:val="DefaultParagraphFont"/>
    <w:rsid w:val="00EB3EE2"/>
  </w:style>
  <w:style w:type="character" w:customStyle="1" w:styleId="BodyTextIndent3Char">
    <w:name w:val="Body Text Indent 3 Char"/>
    <w:basedOn w:val="DefaultParagraphFont"/>
    <w:link w:val="BodyTextIndent3"/>
    <w:rsid w:val="00EB3EE2"/>
    <w:rPr>
      <w:rFonts w:ascii="Times New Roman" w:hAnsi="Times New Roman" w:cs="Times New Roman"/>
      <w:sz w:val="16"/>
      <w:szCs w:val="16"/>
    </w:rPr>
  </w:style>
  <w:style w:type="paragraph" w:styleId="BodyTextIndent3">
    <w:name w:val="Body Text Indent 3"/>
    <w:basedOn w:val="Normal"/>
    <w:link w:val="BodyTextIndent3Char"/>
    <w:rsid w:val="00EB3EE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EB3EE2"/>
    <w:rPr>
      <w:rFonts w:ascii="Calibri" w:hAnsi="Calibri" w:cs="Calibri"/>
      <w:sz w:val="16"/>
      <w:szCs w:val="16"/>
    </w:rPr>
  </w:style>
  <w:style w:type="character" w:customStyle="1" w:styleId="Styleunderline11pt0">
    <w:name w:val="Style underline + 11 pt"/>
    <w:basedOn w:val="underline"/>
    <w:rsid w:val="00EB3EE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EB3EE2"/>
    <w:rPr>
      <w:rFonts w:eastAsia="Times New Roman"/>
      <w:b/>
      <w:szCs w:val="24"/>
      <w:u w:val="single"/>
    </w:rPr>
  </w:style>
  <w:style w:type="character" w:customStyle="1" w:styleId="BoldandUnderlineChar">
    <w:name w:val="Bold and Underline Char"/>
    <w:basedOn w:val="DefaultParagraphFont"/>
    <w:link w:val="BoldandUnderline"/>
    <w:rsid w:val="00EB3EE2"/>
    <w:rPr>
      <w:rFonts w:ascii="Calibri" w:eastAsia="Times New Roman" w:hAnsi="Calibri" w:cs="Calibri"/>
      <w:b/>
      <w:szCs w:val="24"/>
      <w:u w:val="single"/>
    </w:rPr>
  </w:style>
  <w:style w:type="character" w:customStyle="1" w:styleId="StyleUnderlineChar9ptBold">
    <w:name w:val="Style Underline Char + 9 pt Bold"/>
    <w:basedOn w:val="DefaultParagraphFont"/>
    <w:rsid w:val="00EB3EE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B3EE2"/>
    <w:rPr>
      <w:rFonts w:ascii="Times New Roman" w:hAnsi="Times New Roman" w:cs="Times New Roman"/>
      <w:b/>
      <w:bCs/>
      <w:sz w:val="20"/>
      <w:u w:val="single"/>
    </w:rPr>
  </w:style>
  <w:style w:type="character" w:customStyle="1" w:styleId="UnderlineChar5Char">
    <w:name w:val="Underline Char5 Char"/>
    <w:basedOn w:val="DefaultParagraphFont"/>
    <w:rsid w:val="00EB3EE2"/>
    <w:rPr>
      <w:szCs w:val="24"/>
      <w:u w:val="single"/>
      <w:lang w:val="en-US" w:eastAsia="en-US" w:bidi="ar-SA"/>
    </w:rPr>
  </w:style>
  <w:style w:type="character" w:customStyle="1" w:styleId="BoldandUnderlineChar2Char1">
    <w:name w:val="Bold and Underline Char2 Char1"/>
    <w:basedOn w:val="DefaultParagraphFont"/>
    <w:rsid w:val="00EB3EE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B3EE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B3EE2"/>
    <w:rPr>
      <w:szCs w:val="24"/>
      <w:u w:val="single"/>
      <w:lang w:val="en-US" w:eastAsia="en-US" w:bidi="ar-SA"/>
    </w:rPr>
  </w:style>
  <w:style w:type="paragraph" w:customStyle="1" w:styleId="UnderlineChar4">
    <w:name w:val="Underline Char4"/>
    <w:basedOn w:val="Normal"/>
    <w:link w:val="UnderlineChar4Char"/>
    <w:qFormat/>
    <w:rsid w:val="00EB3EE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EB3EE2"/>
    <w:rPr>
      <w:rFonts w:asciiTheme="minorHAnsi" w:hAnsiTheme="minorHAnsi" w:cstheme="minorBidi"/>
      <w:b/>
      <w:u w:val="single"/>
    </w:rPr>
  </w:style>
  <w:style w:type="paragraph" w:customStyle="1" w:styleId="Language">
    <w:name w:val="Language"/>
    <w:basedOn w:val="Normal"/>
    <w:link w:val="LanguageChar"/>
    <w:qFormat/>
    <w:rsid w:val="00EB3EE2"/>
    <w:rPr>
      <w:rFonts w:asciiTheme="minorHAnsi" w:hAnsiTheme="minorHAnsi" w:cstheme="minorBidi"/>
      <w:strike/>
      <w:sz w:val="16"/>
      <w:szCs w:val="16"/>
    </w:rPr>
  </w:style>
  <w:style w:type="character" w:customStyle="1" w:styleId="UnderlineChar3Char">
    <w:name w:val="Underline Char3 Char"/>
    <w:basedOn w:val="DefaultParagraphFont"/>
    <w:rsid w:val="00EB3EE2"/>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EB3EE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B3EE2"/>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EB3EE2"/>
    <w:rPr>
      <w:szCs w:val="24"/>
      <w:u w:val="single"/>
      <w:lang w:val="en-US" w:eastAsia="en-US" w:bidi="ar-SA"/>
    </w:rPr>
  </w:style>
  <w:style w:type="character" w:customStyle="1" w:styleId="BoldandUnderlineChar1Char2Char">
    <w:name w:val="Bold and Underline Char1 Char2 Char"/>
    <w:basedOn w:val="DefaultParagraphFont"/>
    <w:rsid w:val="00EB3EE2"/>
    <w:rPr>
      <w:b/>
      <w:szCs w:val="24"/>
      <w:u w:val="single"/>
      <w:lang w:val="en-US" w:eastAsia="en-US" w:bidi="ar-SA"/>
    </w:rPr>
  </w:style>
  <w:style w:type="character" w:customStyle="1" w:styleId="StyleStyle11ptBoldUnderlineBorderSinglesolidlineAuto">
    <w:name w:val="Style Style 11 pt Bold Underline Border: : (Single solid line Auto ..."/>
    <w:rsid w:val="00EB3EE2"/>
    <w:rPr>
      <w:rFonts w:ascii="Times New Roman" w:hAnsi="Times New Roman"/>
      <w:b/>
      <w:bCs/>
      <w:sz w:val="20"/>
      <w:u w:val="none"/>
      <w:bdr w:val="none" w:sz="0" w:space="0" w:color="auto"/>
    </w:rPr>
  </w:style>
  <w:style w:type="character" w:customStyle="1" w:styleId="Styleterm111ptUnderline">
    <w:name w:val="Style term1 + 11 pt Underline"/>
    <w:basedOn w:val="term1"/>
    <w:rsid w:val="00EB3EE2"/>
    <w:rPr>
      <w:b/>
      <w:bCs/>
      <w:sz w:val="20"/>
      <w:u w:val="single"/>
    </w:rPr>
  </w:style>
  <w:style w:type="paragraph" w:customStyle="1" w:styleId="StyleStyle49ptBold3">
    <w:name w:val="Style Style4 + 9 pt Bold3"/>
    <w:basedOn w:val="Style4"/>
    <w:link w:val="StyleStyle49ptBold3Char"/>
    <w:qFormat/>
    <w:rsid w:val="00EB3EE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EB3EE2"/>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EB3EE2"/>
    <w:rPr>
      <w:sz w:val="20"/>
      <w:u w:val="single"/>
    </w:rPr>
  </w:style>
  <w:style w:type="character" w:customStyle="1" w:styleId="ct-with-fmlt">
    <w:name w:val="ct-with-fmlt"/>
    <w:basedOn w:val="DefaultParagraphFont"/>
    <w:rsid w:val="00EB3EE2"/>
  </w:style>
  <w:style w:type="paragraph" w:customStyle="1" w:styleId="StyleStyle49pt">
    <w:name w:val="Style Style4 + 9 pt"/>
    <w:basedOn w:val="Style4"/>
    <w:link w:val="StyleStyle49ptChar"/>
    <w:qFormat/>
    <w:rsid w:val="00EB3EE2"/>
    <w:rPr>
      <w:rFonts w:ascii="Times New Roman" w:hAnsi="Times New Roman"/>
      <w:lang w:val="x-none" w:eastAsia="x-none"/>
    </w:rPr>
  </w:style>
  <w:style w:type="character" w:customStyle="1" w:styleId="StyleStyle49ptChar">
    <w:name w:val="Style Style4 + 9 pt Char"/>
    <w:basedOn w:val="Style4Char"/>
    <w:link w:val="StyleStyle49pt"/>
    <w:rsid w:val="00EB3EE2"/>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EB3EE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EB3EE2"/>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EB3EE2"/>
  </w:style>
  <w:style w:type="character" w:customStyle="1" w:styleId="part-of-speech">
    <w:name w:val="part-of-speech"/>
    <w:basedOn w:val="DefaultParagraphFont"/>
    <w:rsid w:val="00EB3EE2"/>
  </w:style>
  <w:style w:type="character" w:customStyle="1" w:styleId="pron">
    <w:name w:val="pron"/>
    <w:basedOn w:val="DefaultParagraphFont"/>
    <w:rsid w:val="00EB3EE2"/>
  </w:style>
  <w:style w:type="character" w:customStyle="1" w:styleId="articletext0">
    <w:name w:val="articletext"/>
    <w:basedOn w:val="DefaultParagraphFont"/>
    <w:rsid w:val="00EB3EE2"/>
  </w:style>
  <w:style w:type="character" w:customStyle="1" w:styleId="StyleUnderlinePatternClearYellow">
    <w:name w:val="Style Underline Pattern: Clear (Yellow)"/>
    <w:basedOn w:val="DefaultParagraphFont"/>
    <w:rsid w:val="00EB3EE2"/>
    <w:rPr>
      <w:u w:val="single"/>
      <w:shd w:val="clear" w:color="auto" w:fill="00FF00"/>
    </w:rPr>
  </w:style>
  <w:style w:type="character" w:customStyle="1" w:styleId="CharChar5">
    <w:name w:val="Char Char5"/>
    <w:rsid w:val="00EB3EE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B3EE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B3EE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B3EE2"/>
    <w:rPr>
      <w:u w:val="single"/>
    </w:rPr>
  </w:style>
  <w:style w:type="character" w:customStyle="1" w:styleId="StyleUnderlineBoldIndent11ptChar">
    <w:name w:val="Style Underline + Bold Indent + 11 pt Char"/>
    <w:link w:val="StyleUnderlineBoldIndent11pt"/>
    <w:rsid w:val="00EB3EE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B3EE2"/>
    <w:rPr>
      <w:b/>
      <w:bCs/>
      <w:u w:val="single"/>
    </w:rPr>
  </w:style>
  <w:style w:type="character" w:customStyle="1" w:styleId="StyleUnderlineBoldIndent11ptBoldChar">
    <w:name w:val="Style Underline + Bold Indent + 11 pt Bold Char"/>
    <w:link w:val="StyleUnderlineBoldIndent11ptBold"/>
    <w:rsid w:val="00EB3EE2"/>
    <w:rPr>
      <w:rFonts w:ascii="Calibri" w:eastAsia="Times New Roman" w:hAnsi="Calibri" w:cs="Calibri"/>
      <w:b/>
      <w:bCs/>
      <w:szCs w:val="20"/>
      <w:u w:val="single"/>
    </w:rPr>
  </w:style>
  <w:style w:type="character" w:customStyle="1" w:styleId="globalcontentbody">
    <w:name w:val="globalcontentbody"/>
    <w:basedOn w:val="DefaultParagraphFont"/>
    <w:rsid w:val="00EB3EE2"/>
  </w:style>
  <w:style w:type="character" w:customStyle="1" w:styleId="authorbio">
    <w:name w:val="authorbio"/>
    <w:basedOn w:val="DefaultParagraphFont"/>
    <w:rsid w:val="00EB3EE2"/>
  </w:style>
  <w:style w:type="character" w:customStyle="1" w:styleId="StyleStyleUnderline411pt">
    <w:name w:val="Style Style Underline4 + 11 pt"/>
    <w:basedOn w:val="DefaultParagraphFont"/>
    <w:rsid w:val="00EB3EE2"/>
    <w:rPr>
      <w:sz w:val="20"/>
      <w:u w:val="single"/>
    </w:rPr>
  </w:style>
  <w:style w:type="character" w:customStyle="1" w:styleId="StyleStyleUnderline411ptBold">
    <w:name w:val="Style Style Underline4 + 11 pt Bold"/>
    <w:basedOn w:val="DefaultParagraphFont"/>
    <w:rsid w:val="00EB3EE2"/>
    <w:rPr>
      <w:b/>
      <w:bCs/>
      <w:sz w:val="20"/>
      <w:u w:val="single"/>
    </w:rPr>
  </w:style>
  <w:style w:type="character" w:customStyle="1" w:styleId="StyleStyleUnderline311pt">
    <w:name w:val="Style Style Underline3 + 11 pt"/>
    <w:basedOn w:val="DefaultParagraphFont"/>
    <w:rsid w:val="00EB3EE2"/>
    <w:rPr>
      <w:sz w:val="20"/>
      <w:u w:val="single"/>
    </w:rPr>
  </w:style>
  <w:style w:type="character" w:customStyle="1" w:styleId="StyleStyleUnderline311ptBold">
    <w:name w:val="Style Style Underline3 + 11 pt Bold"/>
    <w:basedOn w:val="DefaultParagraphFont"/>
    <w:rsid w:val="00EB3EE2"/>
    <w:rPr>
      <w:b/>
      <w:bCs/>
      <w:sz w:val="20"/>
      <w:u w:val="single"/>
    </w:rPr>
  </w:style>
  <w:style w:type="character" w:customStyle="1" w:styleId="StyleUnderline3">
    <w:name w:val="Style Underline3"/>
    <w:basedOn w:val="DefaultParagraphFont"/>
    <w:rsid w:val="00EB3EE2"/>
    <w:rPr>
      <w:u w:val="single"/>
    </w:rPr>
  </w:style>
  <w:style w:type="character" w:customStyle="1" w:styleId="StyleUnderline4">
    <w:name w:val="Style Underline4"/>
    <w:basedOn w:val="DefaultParagraphFont"/>
    <w:rsid w:val="00EB3EE2"/>
    <w:rPr>
      <w:u w:val="single"/>
    </w:rPr>
  </w:style>
  <w:style w:type="character" w:customStyle="1" w:styleId="Styleunderline9pt1">
    <w:name w:val="Style underline + 9 pt1"/>
    <w:basedOn w:val="underline"/>
    <w:rsid w:val="00EB3EE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B3EE2"/>
    <w:rPr>
      <w:b/>
      <w:bCs/>
      <w:noProof w:val="0"/>
      <w:sz w:val="20"/>
      <w:u w:val="single"/>
      <w:lang w:val="en-US" w:eastAsia="en-US" w:bidi="ar-SA"/>
    </w:rPr>
  </w:style>
  <w:style w:type="character" w:customStyle="1" w:styleId="Hyperlink23">
    <w:name w:val="Hyperlink23"/>
    <w:basedOn w:val="DefaultParagraphFont"/>
    <w:rsid w:val="00EB3EE2"/>
    <w:rPr>
      <w:color w:val="3300CC"/>
      <w:u w:val="single"/>
    </w:rPr>
  </w:style>
  <w:style w:type="character" w:customStyle="1" w:styleId="Style11ptBoldUnderlineBorderSinglesolidlineAuto">
    <w:name w:val="Style 11 pt Bold Underline Border: : (Single solid line Auto  ..."/>
    <w:basedOn w:val="DefaultParagraphFont"/>
    <w:rsid w:val="00EB3EE2"/>
    <w:rPr>
      <w:rFonts w:ascii="Times New Roman" w:hAnsi="Times New Roman"/>
      <w:b/>
      <w:bCs/>
      <w:sz w:val="20"/>
      <w:u w:val="single"/>
      <w:bdr w:val="single" w:sz="4" w:space="0" w:color="auto"/>
    </w:rPr>
  </w:style>
  <w:style w:type="character" w:customStyle="1" w:styleId="2">
    <w:name w:val="2"/>
    <w:rsid w:val="00EB3EE2"/>
    <w:rPr>
      <w:rFonts w:cs="Arial"/>
      <w:bCs/>
      <w:sz w:val="20"/>
      <w:u w:val="single"/>
      <w:lang w:val="en-US" w:eastAsia="en-US" w:bidi="ar-SA"/>
    </w:rPr>
  </w:style>
  <w:style w:type="character" w:customStyle="1" w:styleId="Style9ptBoldUnderline5">
    <w:name w:val="Style 9 pt Bold Underline5"/>
    <w:basedOn w:val="DefaultParagraphFont"/>
    <w:rsid w:val="00EB3EE2"/>
    <w:rPr>
      <w:b/>
      <w:bCs/>
      <w:sz w:val="20"/>
      <w:u w:val="single"/>
    </w:rPr>
  </w:style>
  <w:style w:type="character" w:customStyle="1" w:styleId="CharChar114">
    <w:name w:val="Char Char114"/>
    <w:basedOn w:val="DefaultParagraphFont"/>
    <w:rsid w:val="00EB3EE2"/>
    <w:rPr>
      <w:rFonts w:cs="Arial"/>
      <w:bCs/>
      <w:szCs w:val="26"/>
      <w:u w:val="single"/>
      <w:lang w:val="en-US" w:eastAsia="en-US" w:bidi="ar-SA"/>
    </w:rPr>
  </w:style>
  <w:style w:type="character" w:customStyle="1" w:styleId="CharChar112">
    <w:name w:val="Char Char112"/>
    <w:basedOn w:val="DefaultParagraphFont"/>
    <w:rsid w:val="00EB3EE2"/>
    <w:rPr>
      <w:rFonts w:cs="Arial"/>
      <w:bCs/>
      <w:szCs w:val="26"/>
      <w:u w:val="single"/>
      <w:lang w:val="en-US" w:eastAsia="en-US" w:bidi="ar-SA"/>
    </w:rPr>
  </w:style>
  <w:style w:type="paragraph" w:customStyle="1" w:styleId="WW-Default1">
    <w:name w:val="WW-Default1"/>
    <w:basedOn w:val="Normal"/>
    <w:qFormat/>
    <w:rsid w:val="00EB3EE2"/>
    <w:pPr>
      <w:suppressAutoHyphens/>
    </w:pPr>
    <w:rPr>
      <w:rFonts w:eastAsia="Times New Roman"/>
      <w:b/>
      <w:bCs/>
      <w:szCs w:val="20"/>
      <w:lang w:eastAsia="ar-SA"/>
    </w:rPr>
  </w:style>
  <w:style w:type="character" w:customStyle="1" w:styleId="zoomme">
    <w:name w:val="zoomme"/>
    <w:basedOn w:val="DefaultParagraphFont"/>
    <w:rsid w:val="00EB3EE2"/>
  </w:style>
  <w:style w:type="character" w:customStyle="1" w:styleId="classauthor">
    <w:name w:val="class=&quot;author&quot;"/>
    <w:basedOn w:val="DefaultParagraphFont"/>
    <w:rsid w:val="00EB3EE2"/>
  </w:style>
  <w:style w:type="paragraph" w:customStyle="1" w:styleId="Stylecard11pt">
    <w:name w:val="Style card + 11 pt"/>
    <w:basedOn w:val="Normal"/>
    <w:link w:val="Stylecard11ptChar"/>
    <w:qFormat/>
    <w:rsid w:val="00EB3EE2"/>
    <w:pPr>
      <w:ind w:left="288" w:right="288"/>
    </w:pPr>
    <w:rPr>
      <w:rFonts w:eastAsia="SimSun"/>
      <w:szCs w:val="24"/>
      <w:lang w:eastAsia="zh-CN"/>
    </w:rPr>
  </w:style>
  <w:style w:type="character" w:customStyle="1" w:styleId="Stylecard11ptChar">
    <w:name w:val="Style card + 11 pt Char"/>
    <w:link w:val="Stylecard11pt"/>
    <w:rsid w:val="00EB3EE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EB3EE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EB3EE2"/>
    <w:rPr>
      <w:rFonts w:ascii="Calibri" w:eastAsia="SimSun" w:hAnsi="Calibri" w:cs="Calibri"/>
      <w:szCs w:val="24"/>
      <w:u w:val="single"/>
      <w:lang w:eastAsia="zh-CN"/>
    </w:rPr>
  </w:style>
  <w:style w:type="character" w:customStyle="1" w:styleId="officialstitle-">
    <w:name w:val="official_s_title-"/>
    <w:basedOn w:val="DefaultParagraphFont"/>
    <w:rsid w:val="00EB3EE2"/>
  </w:style>
  <w:style w:type="character" w:customStyle="1" w:styleId="officialsbureau">
    <w:name w:val="official_s_bureau"/>
    <w:basedOn w:val="DefaultParagraphFont"/>
    <w:rsid w:val="00EB3EE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B3EE2"/>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B3EE2"/>
    <w:rPr>
      <w:rFonts w:ascii="Calibri" w:eastAsiaTheme="majorEastAsia" w:hAnsi="Calibri" w:cstheme="majorBidi"/>
      <w:b/>
      <w:sz w:val="44"/>
      <w:szCs w:val="26"/>
      <w:u w:val="double"/>
    </w:rPr>
  </w:style>
  <w:style w:type="paragraph" w:customStyle="1" w:styleId="Style23">
    <w:name w:val="Style23"/>
    <w:basedOn w:val="Normal"/>
    <w:uiPriority w:val="99"/>
    <w:qFormat/>
    <w:rsid w:val="00EB3EE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EB3EE2"/>
  </w:style>
  <w:style w:type="character" w:customStyle="1" w:styleId="Styleunderline11ptBorderSinglesolidlineAuto05p">
    <w:name w:val="Style underline + 11 pt Border: : (Single solid line Auto  0.5 p..."/>
    <w:rsid w:val="00EB3EE2"/>
    <w:rPr>
      <w:sz w:val="20"/>
      <w:u w:val="single"/>
      <w:bdr w:val="single" w:sz="4" w:space="0" w:color="auto"/>
    </w:rPr>
  </w:style>
  <w:style w:type="paragraph" w:customStyle="1" w:styleId="Citation-FirstLine">
    <w:name w:val="Citation - First Line"/>
    <w:basedOn w:val="Normal"/>
    <w:next w:val="Normal"/>
    <w:autoRedefine/>
    <w:qFormat/>
    <w:rsid w:val="00EB3EE2"/>
    <w:pPr>
      <w:spacing w:line="240" w:lineRule="atLeast"/>
      <w:jc w:val="both"/>
    </w:pPr>
    <w:rPr>
      <w:rFonts w:ascii="Book Antiqua" w:eastAsia="Times New Roman" w:hAnsi="Book Antiqua"/>
      <w:szCs w:val="24"/>
    </w:rPr>
  </w:style>
  <w:style w:type="character" w:customStyle="1" w:styleId="CardText-Underlined">
    <w:name w:val="Card Text - Underlined"/>
    <w:rsid w:val="00EB3EE2"/>
    <w:rPr>
      <w:b/>
      <w:sz w:val="20"/>
      <w:u w:val="single"/>
    </w:rPr>
  </w:style>
  <w:style w:type="paragraph" w:customStyle="1" w:styleId="Citation-Complete">
    <w:name w:val="Citation - Complete"/>
    <w:basedOn w:val="Normal"/>
    <w:next w:val="Normal"/>
    <w:link w:val="Citation-CompleteChar"/>
    <w:autoRedefine/>
    <w:qFormat/>
    <w:rsid w:val="00EB3EE2"/>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B3EE2"/>
    <w:rPr>
      <w:rFonts w:ascii="Book Antiqua" w:eastAsia="Times New Roman" w:hAnsi="Book Antiqua" w:cs="Calibri"/>
      <w:szCs w:val="24"/>
    </w:rPr>
  </w:style>
  <w:style w:type="character" w:customStyle="1" w:styleId="Style11ptItalicUnderline">
    <w:name w:val="Style 11 pt Italic Underline"/>
    <w:basedOn w:val="DefaultParagraphFont"/>
    <w:rsid w:val="00EB3EE2"/>
    <w:rPr>
      <w:i/>
      <w:iCs/>
      <w:sz w:val="20"/>
      <w:u w:val="single"/>
    </w:rPr>
  </w:style>
  <w:style w:type="character" w:customStyle="1" w:styleId="Style11ptItalic">
    <w:name w:val="Style 11 pt Italic"/>
    <w:basedOn w:val="DefaultParagraphFont"/>
    <w:rsid w:val="00EB3EE2"/>
    <w:rPr>
      <w:rFonts w:ascii="Times New Roman" w:hAnsi="Times New Roman"/>
      <w:i/>
      <w:iCs/>
      <w:sz w:val="20"/>
    </w:rPr>
  </w:style>
  <w:style w:type="character" w:customStyle="1" w:styleId="hdr">
    <w:name w:val="hdr"/>
    <w:basedOn w:val="DefaultParagraphFont"/>
    <w:rsid w:val="00EB3EE2"/>
  </w:style>
  <w:style w:type="paragraph" w:customStyle="1" w:styleId="StyleStyle49ptBoldItalic">
    <w:name w:val="Style Style4 + 9 pt Bold Italic"/>
    <w:basedOn w:val="Normal"/>
    <w:link w:val="StyleStyle49ptBoldItalicChar"/>
    <w:qFormat/>
    <w:rsid w:val="00EB3EE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B3EE2"/>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EB3EE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EB3EE2"/>
    <w:rPr>
      <w:rFonts w:eastAsia="Times New Roman"/>
      <w:b/>
      <w:bCs/>
      <w:szCs w:val="24"/>
      <w:u w:val="single"/>
    </w:rPr>
  </w:style>
  <w:style w:type="paragraph" w:customStyle="1" w:styleId="StyleUnderlined11pt">
    <w:name w:val="Style Underlined + 11 pt"/>
    <w:link w:val="StyleUnderlined11ptChar"/>
    <w:qFormat/>
    <w:rsid w:val="00EB3EE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EB3EE2"/>
    <w:rPr>
      <w:rFonts w:eastAsia="Times New Roman"/>
      <w:szCs w:val="24"/>
      <w:u w:val="single"/>
    </w:rPr>
  </w:style>
  <w:style w:type="character" w:customStyle="1" w:styleId="newscontent">
    <w:name w:val="newscontent"/>
    <w:rsid w:val="00EB3EE2"/>
  </w:style>
  <w:style w:type="character" w:customStyle="1" w:styleId="hilite1">
    <w:name w:val="hilite1"/>
    <w:basedOn w:val="DefaultParagraphFont"/>
    <w:rsid w:val="00EB3EE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EB3EE2"/>
    <w:rPr>
      <w:rFonts w:eastAsia="Times New Roman"/>
      <w:szCs w:val="24"/>
    </w:rPr>
  </w:style>
  <w:style w:type="character" w:customStyle="1" w:styleId="Style12ptBoldUnderline1">
    <w:name w:val="Style 12 pt Bold Underline1"/>
    <w:basedOn w:val="DefaultParagraphFont"/>
    <w:rsid w:val="00EB3EE2"/>
    <w:rPr>
      <w:b/>
      <w:bCs/>
      <w:sz w:val="24"/>
      <w:u w:val="single"/>
    </w:rPr>
  </w:style>
  <w:style w:type="character" w:customStyle="1" w:styleId="StyleEmphasisArial12ptBoldNotItalic">
    <w:name w:val="Style Emphasis + Arial 12 pt Bold Not Italic"/>
    <w:basedOn w:val="Emphasis"/>
    <w:rsid w:val="00EB3EE2"/>
    <w:rPr>
      <w:rFonts w:ascii="Arial" w:hAnsi="Arial" w:cs="Times New Roman"/>
      <w:b/>
      <w:bCs/>
      <w:i w:val="0"/>
      <w:iCs/>
      <w:sz w:val="24"/>
      <w:u w:val="single"/>
      <w:bdr w:val="single" w:sz="8" w:space="0" w:color="auto"/>
    </w:rPr>
  </w:style>
  <w:style w:type="character" w:customStyle="1" w:styleId="Boxing">
    <w:name w:val="Boxing"/>
    <w:basedOn w:val="DefaultParagraphFont"/>
    <w:rsid w:val="00EB3EE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B3EE2"/>
    <w:rPr>
      <w:rFonts w:ascii="SimSun" w:eastAsia="SimSun" w:hAnsi="SimSun"/>
      <w:sz w:val="15"/>
      <w:lang w:eastAsia="zh-CN"/>
    </w:rPr>
  </w:style>
  <w:style w:type="paragraph" w:customStyle="1" w:styleId="UnreadText">
    <w:name w:val="Unread Text"/>
    <w:basedOn w:val="Normal"/>
    <w:next w:val="Normal"/>
    <w:link w:val="UnreadTextChar"/>
    <w:autoRedefine/>
    <w:qFormat/>
    <w:rsid w:val="00EB3EE2"/>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EB3EE2"/>
    <w:rPr>
      <w:rFonts w:cs="Arial"/>
      <w:b/>
      <w:bCs/>
      <w:iCs/>
      <w:sz w:val="24"/>
      <w:szCs w:val="28"/>
      <w:lang w:val="en-US" w:eastAsia="en-US" w:bidi="ar-SA"/>
    </w:rPr>
  </w:style>
  <w:style w:type="character" w:customStyle="1" w:styleId="underline1">
    <w:name w:val="underline1"/>
    <w:basedOn w:val="DefaultParagraphFont"/>
    <w:rsid w:val="00EB3EE2"/>
    <w:rPr>
      <w:u w:val="single"/>
    </w:rPr>
  </w:style>
  <w:style w:type="character" w:customStyle="1" w:styleId="FontStyle291">
    <w:name w:val="Font Style291"/>
    <w:basedOn w:val="DefaultParagraphFont"/>
    <w:uiPriority w:val="99"/>
    <w:rsid w:val="00EB3EE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B3EE2"/>
    <w:rPr>
      <w:b/>
      <w:bCs/>
      <w:sz w:val="20"/>
      <w:u w:val="single"/>
      <w:bdr w:val="single" w:sz="4" w:space="0" w:color="auto"/>
    </w:rPr>
  </w:style>
  <w:style w:type="paragraph" w:customStyle="1" w:styleId="StyleUnderlining11pt">
    <w:name w:val="Style Underlining + 11 pt"/>
    <w:basedOn w:val="Normal"/>
    <w:link w:val="StyleUnderlining11ptChar"/>
    <w:qFormat/>
    <w:rsid w:val="00EB3EE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B3EE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EB3EE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B3EE2"/>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EB3EE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EB3EE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EB3EE2"/>
    <w:pPr>
      <w:ind w:left="288"/>
    </w:pPr>
    <w:rPr>
      <w:rFonts w:eastAsia="Times New Roman"/>
      <w:szCs w:val="24"/>
      <w:u w:val="single"/>
    </w:rPr>
  </w:style>
  <w:style w:type="character" w:customStyle="1" w:styleId="Cards1Char">
    <w:name w:val="Cards1 Char"/>
    <w:basedOn w:val="DefaultParagraphFont"/>
    <w:link w:val="Cards1"/>
    <w:rsid w:val="00EB3EE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EB3EE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EB3EE2"/>
    <w:rPr>
      <w:rFonts w:eastAsia="Calibri"/>
      <w:u w:val="single"/>
    </w:rPr>
  </w:style>
  <w:style w:type="paragraph" w:customStyle="1" w:styleId="Stylecard8pt">
    <w:name w:val="Style card + 8 pt"/>
    <w:basedOn w:val="Normal"/>
    <w:link w:val="Stylecard8ptChar"/>
    <w:qFormat/>
    <w:rsid w:val="00EB3EE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EB3EE2"/>
    <w:rPr>
      <w:rFonts w:ascii="Calibri" w:eastAsia="Times New Roman" w:hAnsi="Calibri" w:cs="Calibri"/>
      <w:color w:val="000000"/>
      <w:kern w:val="32"/>
      <w:szCs w:val="20"/>
      <w:u w:val="single"/>
      <w:lang w:eastAsia="ar-SA"/>
    </w:rPr>
  </w:style>
  <w:style w:type="paragraph" w:customStyle="1" w:styleId="TagGA11">
    <w:name w:val="Tag GA 11"/>
    <w:basedOn w:val="TOC1"/>
    <w:qFormat/>
    <w:rsid w:val="00EB3EE2"/>
    <w:pPr>
      <w:tabs>
        <w:tab w:val="clear" w:pos="8630"/>
      </w:tabs>
      <w:jc w:val="left"/>
    </w:pPr>
    <w:rPr>
      <w:rFonts w:eastAsia="Calibri"/>
    </w:rPr>
  </w:style>
  <w:style w:type="paragraph" w:customStyle="1" w:styleId="CiteCard">
    <w:name w:val="Cite/Card"/>
    <w:basedOn w:val="TOC2"/>
    <w:qFormat/>
    <w:rsid w:val="00EB3EE2"/>
    <w:pPr>
      <w:tabs>
        <w:tab w:val="left" w:pos="4360"/>
      </w:tabs>
      <w:ind w:left="220"/>
    </w:pPr>
    <w:rPr>
      <w:rFonts w:eastAsia="Calibri"/>
      <w:sz w:val="22"/>
    </w:rPr>
  </w:style>
  <w:style w:type="character" w:customStyle="1" w:styleId="CardTextUnderlinedChar">
    <w:name w:val="Card Text Underlined Char"/>
    <w:basedOn w:val="DefaultParagraphFont"/>
    <w:rsid w:val="00EB3EE2"/>
    <w:rPr>
      <w:rFonts w:ascii="Georgia" w:eastAsia="Times New Roman" w:hAnsi="Georgia" w:hint="default"/>
      <w:sz w:val="22"/>
      <w:u w:val="single"/>
      <w:lang w:eastAsia="zh-CN"/>
    </w:rPr>
  </w:style>
  <w:style w:type="character" w:customStyle="1" w:styleId="grey10">
    <w:name w:val="grey10"/>
    <w:basedOn w:val="DefaultParagraphFont"/>
    <w:rsid w:val="00EB3EE2"/>
  </w:style>
  <w:style w:type="character" w:customStyle="1" w:styleId="navy13bd">
    <w:name w:val="navy13bd"/>
    <w:basedOn w:val="DefaultParagraphFont"/>
    <w:rsid w:val="00EB3EE2"/>
  </w:style>
  <w:style w:type="character" w:customStyle="1" w:styleId="Style9ptUnderline2">
    <w:name w:val="Style 9 pt Underline2"/>
    <w:basedOn w:val="DefaultParagraphFont"/>
    <w:rsid w:val="00EB3EE2"/>
    <w:rPr>
      <w:sz w:val="20"/>
      <w:u w:val="single"/>
    </w:rPr>
  </w:style>
  <w:style w:type="character" w:customStyle="1" w:styleId="Style9ptBoldUnderline1">
    <w:name w:val="Style 9 pt Bold Underline1"/>
    <w:basedOn w:val="DefaultParagraphFont"/>
    <w:rsid w:val="00EB3EE2"/>
    <w:rPr>
      <w:b/>
      <w:bCs/>
      <w:sz w:val="20"/>
      <w:u w:val="single"/>
    </w:rPr>
  </w:style>
  <w:style w:type="character" w:customStyle="1" w:styleId="TagsCharChar">
    <w:name w:val="Tags Char Char"/>
    <w:basedOn w:val="DefaultParagraphFont"/>
    <w:rsid w:val="00EB3EE2"/>
    <w:rPr>
      <w:rFonts w:eastAsia="SimSun"/>
      <w:b/>
      <w:sz w:val="24"/>
      <w:lang w:val="en-US" w:eastAsia="zh-CN" w:bidi="ar-SA"/>
    </w:rPr>
  </w:style>
  <w:style w:type="paragraph" w:customStyle="1" w:styleId="cardCharCharCharChar">
    <w:name w:val="card Char Char Char Char"/>
    <w:basedOn w:val="Normal"/>
    <w:qFormat/>
    <w:rsid w:val="00EB3EE2"/>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EB3EE2"/>
    <w:rPr>
      <w:rFonts w:eastAsia="Times New Roman"/>
      <w:szCs w:val="24"/>
      <w:u w:val="single"/>
    </w:rPr>
  </w:style>
  <w:style w:type="character" w:customStyle="1" w:styleId="CARDChar0">
    <w:name w:val="CARD Char"/>
    <w:basedOn w:val="DefaultParagraphFont"/>
    <w:link w:val="CARD0"/>
    <w:rsid w:val="00EB3EE2"/>
    <w:rPr>
      <w:rFonts w:ascii="Calibri" w:eastAsia="Times New Roman" w:hAnsi="Calibri" w:cs="Calibri"/>
      <w:szCs w:val="24"/>
      <w:u w:val="single"/>
    </w:rPr>
  </w:style>
  <w:style w:type="paragraph" w:customStyle="1" w:styleId="Normal20pt">
    <w:name w:val="Normal  + 20 pt"/>
    <w:basedOn w:val="Normal"/>
    <w:uiPriority w:val="6"/>
    <w:qFormat/>
    <w:rsid w:val="00EB3EE2"/>
    <w:rPr>
      <w:rFonts w:asciiTheme="minorHAnsi" w:hAnsiTheme="minorHAnsi"/>
      <w:bCs/>
      <w:u w:val="single"/>
    </w:rPr>
  </w:style>
  <w:style w:type="character" w:customStyle="1" w:styleId="StyleStyle4CharTimesNewRoman11pt">
    <w:name w:val="Style Style4 Char + Times New Roman 11 pt"/>
    <w:basedOn w:val="DefaultParagraphFont"/>
    <w:rsid w:val="00EB3EE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EB3EE2"/>
    <w:pPr>
      <w:spacing w:before="100" w:beforeAutospacing="1" w:after="100" w:afterAutospacing="1"/>
    </w:pPr>
    <w:rPr>
      <w:rFonts w:eastAsia="Times New Roman"/>
      <w:szCs w:val="24"/>
    </w:rPr>
  </w:style>
  <w:style w:type="paragraph" w:customStyle="1" w:styleId="author-credentials">
    <w:name w:val="author-credentials"/>
    <w:basedOn w:val="Normal"/>
    <w:qFormat/>
    <w:rsid w:val="00EB3EE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EB3EE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B3EE2"/>
    <w:rPr>
      <w:rFonts w:ascii="Times New Roman" w:hAnsi="Times New Roman"/>
      <w:i/>
      <w:iCs/>
      <w:sz w:val="20"/>
      <w:szCs w:val="24"/>
      <w:u w:val="single"/>
      <w:lang w:val="en-US" w:eastAsia="en-US" w:bidi="ar-SA"/>
    </w:rPr>
  </w:style>
  <w:style w:type="character" w:customStyle="1" w:styleId="yshortcuts">
    <w:name w:val="yshortcuts"/>
    <w:basedOn w:val="DefaultParagraphFont"/>
    <w:rsid w:val="00EB3EE2"/>
  </w:style>
  <w:style w:type="character" w:customStyle="1" w:styleId="SmallText-New">
    <w:name w:val="Small Text - New"/>
    <w:basedOn w:val="DefaultParagraphFont"/>
    <w:rsid w:val="00EB3EE2"/>
    <w:rPr>
      <w:rFonts w:ascii="Arial Narrow" w:hAnsi="Arial Narrow"/>
      <w:sz w:val="14"/>
    </w:rPr>
  </w:style>
  <w:style w:type="paragraph" w:styleId="PlainText">
    <w:name w:val="Plain Text"/>
    <w:basedOn w:val="Normal"/>
    <w:link w:val="PlainTextChar"/>
    <w:rsid w:val="00EB3EE2"/>
    <w:rPr>
      <w:rFonts w:ascii="Courier New" w:eastAsia="Times New Roman" w:hAnsi="Courier New" w:cs="Courier New"/>
      <w:szCs w:val="20"/>
    </w:rPr>
  </w:style>
  <w:style w:type="character" w:customStyle="1" w:styleId="PlainTextChar">
    <w:name w:val="Plain Text Char"/>
    <w:basedOn w:val="DefaultParagraphFont"/>
    <w:link w:val="PlainText"/>
    <w:rsid w:val="00EB3EE2"/>
    <w:rPr>
      <w:rFonts w:ascii="Courier New" w:eastAsia="Times New Roman" w:hAnsi="Courier New" w:cs="Courier New"/>
      <w:szCs w:val="20"/>
    </w:rPr>
  </w:style>
  <w:style w:type="character" w:customStyle="1" w:styleId="senselabelstart">
    <w:name w:val="sense_label start"/>
    <w:basedOn w:val="DefaultParagraphFont"/>
    <w:rsid w:val="00EB3EE2"/>
  </w:style>
  <w:style w:type="character" w:customStyle="1" w:styleId="sensecontent">
    <w:name w:val="sense_content"/>
    <w:basedOn w:val="DefaultParagraphFont"/>
    <w:rsid w:val="00EB3EE2"/>
  </w:style>
  <w:style w:type="character" w:customStyle="1" w:styleId="vi">
    <w:name w:val="vi"/>
    <w:basedOn w:val="DefaultParagraphFont"/>
    <w:rsid w:val="00EB3EE2"/>
  </w:style>
  <w:style w:type="paragraph" w:customStyle="1" w:styleId="evidencetextChar">
    <w:name w:val="evidence text Char"/>
    <w:basedOn w:val="Normal"/>
    <w:qFormat/>
    <w:rsid w:val="00EB3EE2"/>
    <w:pPr>
      <w:ind w:left="1728" w:right="1008"/>
    </w:pPr>
    <w:rPr>
      <w:rFonts w:eastAsia="Times New Roman"/>
      <w:color w:val="000000"/>
      <w:sz w:val="18"/>
      <w:szCs w:val="24"/>
    </w:rPr>
  </w:style>
  <w:style w:type="character" w:customStyle="1" w:styleId="Style6Char">
    <w:name w:val="Style6 Char"/>
    <w:basedOn w:val="DefaultParagraphFont"/>
    <w:link w:val="Style6"/>
    <w:rsid w:val="00EB3EE2"/>
    <w:rPr>
      <w:rFonts w:ascii="Calibri" w:hAnsi="Calibri" w:cs="Calibri"/>
      <w:color w:val="000000"/>
    </w:rPr>
  </w:style>
  <w:style w:type="paragraph" w:customStyle="1" w:styleId="Style11">
    <w:name w:val="Style11"/>
    <w:basedOn w:val="Normal"/>
    <w:link w:val="Style11Char"/>
    <w:qFormat/>
    <w:rsid w:val="00EB3EE2"/>
    <w:rPr>
      <w:rFonts w:eastAsia="Times New Roman"/>
      <w:b/>
      <w:szCs w:val="20"/>
      <w:u w:val="thick"/>
    </w:rPr>
  </w:style>
  <w:style w:type="character" w:customStyle="1" w:styleId="Style11Char">
    <w:name w:val="Style11 Char"/>
    <w:basedOn w:val="DefaultParagraphFont"/>
    <w:link w:val="Style11"/>
    <w:rsid w:val="00EB3EE2"/>
    <w:rPr>
      <w:rFonts w:ascii="Calibri" w:eastAsia="Times New Roman" w:hAnsi="Calibri" w:cs="Calibri"/>
      <w:b/>
      <w:szCs w:val="20"/>
      <w:u w:val="thick"/>
    </w:rPr>
  </w:style>
  <w:style w:type="paragraph" w:customStyle="1" w:styleId="Style12">
    <w:name w:val="Style12"/>
    <w:basedOn w:val="Normal"/>
    <w:link w:val="Style12Char"/>
    <w:qFormat/>
    <w:rsid w:val="00EB3EE2"/>
    <w:rPr>
      <w:rFonts w:eastAsia="Times New Roman"/>
      <w:b/>
      <w:u w:val="thick"/>
    </w:rPr>
  </w:style>
  <w:style w:type="character" w:customStyle="1" w:styleId="Style12Char">
    <w:name w:val="Style12 Char"/>
    <w:basedOn w:val="DefaultParagraphFont"/>
    <w:link w:val="Style12"/>
    <w:rsid w:val="00EB3EE2"/>
    <w:rPr>
      <w:rFonts w:ascii="Calibri" w:eastAsia="Times New Roman" w:hAnsi="Calibri" w:cs="Calibri"/>
      <w:b/>
      <w:u w:val="thick"/>
    </w:rPr>
  </w:style>
  <w:style w:type="character" w:customStyle="1" w:styleId="caps-label">
    <w:name w:val="caps-label"/>
    <w:basedOn w:val="DefaultParagraphFont"/>
    <w:rsid w:val="00EB3EE2"/>
  </w:style>
  <w:style w:type="character" w:customStyle="1" w:styleId="tagChar2">
    <w:name w:val="tag Char2"/>
    <w:basedOn w:val="DefaultParagraphFont"/>
    <w:qFormat/>
    <w:rsid w:val="00EB3EE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B3EE2"/>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EB3EE2"/>
    <w:rPr>
      <w:rFonts w:ascii="Calibri" w:eastAsia="Calibri" w:hAnsi="Calibri" w:cs="Calibri"/>
      <w:szCs w:val="24"/>
      <w:u w:val="single"/>
    </w:rPr>
  </w:style>
  <w:style w:type="character" w:customStyle="1" w:styleId="current-selection">
    <w:name w:val="current-selection"/>
    <w:basedOn w:val="DefaultParagraphFont"/>
    <w:rsid w:val="00EB3EE2"/>
  </w:style>
  <w:style w:type="character" w:customStyle="1" w:styleId="a2">
    <w:name w:val="_"/>
    <w:basedOn w:val="DefaultParagraphFont"/>
    <w:rsid w:val="00EB3EE2"/>
  </w:style>
  <w:style w:type="paragraph" w:customStyle="1" w:styleId="Shrink6">
    <w:name w:val="Shrink 6"/>
    <w:basedOn w:val="Normal"/>
    <w:qFormat/>
    <w:rsid w:val="00EB3EE2"/>
    <w:rPr>
      <w:rFonts w:eastAsia="Calibri"/>
      <w:sz w:val="12"/>
    </w:rPr>
  </w:style>
  <w:style w:type="paragraph" w:customStyle="1" w:styleId="Underline20">
    <w:name w:val="Underline2"/>
    <w:basedOn w:val="Normal"/>
    <w:link w:val="Underline2Char"/>
    <w:uiPriority w:val="4"/>
    <w:qFormat/>
    <w:rsid w:val="00EB3EE2"/>
    <w:rPr>
      <w:rFonts w:eastAsia="Calibri"/>
      <w:u w:val="single"/>
    </w:rPr>
  </w:style>
  <w:style w:type="character" w:customStyle="1" w:styleId="Underline2Char">
    <w:name w:val="Underline2 Char"/>
    <w:link w:val="Underline20"/>
    <w:uiPriority w:val="4"/>
    <w:rsid w:val="00EB3EE2"/>
    <w:rPr>
      <w:rFonts w:ascii="Calibri" w:eastAsia="Calibri" w:hAnsi="Calibri" w:cs="Calibri"/>
      <w:u w:val="single"/>
    </w:rPr>
  </w:style>
  <w:style w:type="character" w:customStyle="1" w:styleId="StyleDate">
    <w:name w:val="Style Date"/>
    <w:rsid w:val="00EB3EE2"/>
    <w:rPr>
      <w:b/>
      <w:sz w:val="24"/>
    </w:rPr>
  </w:style>
  <w:style w:type="character" w:customStyle="1" w:styleId="messagecontent">
    <w:name w:val="message_content"/>
    <w:rsid w:val="00EB3EE2"/>
  </w:style>
  <w:style w:type="character" w:customStyle="1" w:styleId="StyleUnderlineChar">
    <w:name w:val="Style Underline Char"/>
    <w:basedOn w:val="DefaultParagraphFont"/>
    <w:rsid w:val="00EB3EE2"/>
    <w:rPr>
      <w:rFonts w:ascii="Times New Roman" w:eastAsia="Calibri" w:hAnsi="Times New Roman" w:cs="Times New Roman"/>
      <w:sz w:val="20"/>
      <w:szCs w:val="20"/>
      <w:u w:val="single"/>
    </w:rPr>
  </w:style>
  <w:style w:type="paragraph" w:customStyle="1" w:styleId="CM5">
    <w:name w:val="CM5"/>
    <w:basedOn w:val="Normal"/>
    <w:next w:val="Normal"/>
    <w:qFormat/>
    <w:rsid w:val="00EB3EE2"/>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EB3EE2"/>
    <w:rPr>
      <w:rFonts w:ascii="Arial" w:eastAsia="Times New Roman" w:hAnsi="Arial" w:cs="Arial"/>
      <w:sz w:val="20"/>
      <w:szCs w:val="20"/>
    </w:rPr>
  </w:style>
  <w:style w:type="paragraph" w:customStyle="1" w:styleId="BriefTitleWorks">
    <w:name w:val="Brief Title Works"/>
    <w:basedOn w:val="Heading1"/>
    <w:link w:val="BriefTitleWorksChar"/>
    <w:qFormat/>
    <w:rsid w:val="00EB3EE2"/>
  </w:style>
  <w:style w:type="character" w:customStyle="1" w:styleId="BriefTitleWorksChar">
    <w:name w:val="Brief Title Works Char"/>
    <w:basedOn w:val="DefaultParagraphFont"/>
    <w:link w:val="BriefTitleWorks"/>
    <w:rsid w:val="00EB3EE2"/>
    <w:rPr>
      <w:rFonts w:ascii="Calibri" w:eastAsiaTheme="majorEastAsia" w:hAnsi="Calibri" w:cstheme="majorBidi"/>
      <w:b/>
      <w:sz w:val="52"/>
      <w:szCs w:val="32"/>
    </w:rPr>
  </w:style>
  <w:style w:type="character" w:customStyle="1" w:styleId="twelptblackblack1">
    <w:name w:val="twelptblackblack1"/>
    <w:basedOn w:val="DefaultParagraphFont"/>
    <w:rsid w:val="00EB3EE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B3EE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B3EE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EB3EE2"/>
    <w:rPr>
      <w:rFonts w:ascii="Times New Roman" w:eastAsia="Times New Roman" w:hAnsi="Times New Roman" w:cs="Times New Roman"/>
      <w:b/>
      <w:sz w:val="24"/>
      <w:szCs w:val="20"/>
    </w:rPr>
  </w:style>
  <w:style w:type="character" w:customStyle="1" w:styleId="cardChar1">
    <w:name w:val="card Char1"/>
    <w:basedOn w:val="DefaultParagraphFont"/>
    <w:locked/>
    <w:rsid w:val="00EB3EE2"/>
    <w:rPr>
      <w:b/>
      <w:bCs/>
      <w:u w:val="single"/>
    </w:rPr>
  </w:style>
  <w:style w:type="paragraph" w:styleId="BodyTextIndent">
    <w:name w:val="Body Text Indent"/>
    <w:basedOn w:val="Normal"/>
    <w:link w:val="BodyTextIndentChar"/>
    <w:rsid w:val="00EB3EE2"/>
    <w:pPr>
      <w:spacing w:after="120"/>
      <w:ind w:left="360"/>
    </w:pPr>
  </w:style>
  <w:style w:type="character" w:customStyle="1" w:styleId="BodyTextIndentChar">
    <w:name w:val="Body Text Indent Char"/>
    <w:basedOn w:val="DefaultParagraphFont"/>
    <w:link w:val="BodyTextIndent"/>
    <w:rsid w:val="00EB3EE2"/>
    <w:rPr>
      <w:rFonts w:ascii="Calibri" w:hAnsi="Calibri" w:cs="Calibri"/>
    </w:rPr>
  </w:style>
  <w:style w:type="paragraph" w:customStyle="1" w:styleId="BlockHeadings">
    <w:name w:val="Block Headings"/>
    <w:link w:val="BlockHeadingsChar"/>
    <w:qFormat/>
    <w:rsid w:val="00EB3EE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EB3EE2"/>
    <w:rPr>
      <w:rFonts w:cs="Arial"/>
      <w:bCs/>
      <w:szCs w:val="26"/>
      <w:u w:val="single"/>
      <w:lang w:val="en-US" w:eastAsia="en-US" w:bidi="ar-SA"/>
    </w:rPr>
  </w:style>
  <w:style w:type="character" w:customStyle="1" w:styleId="underlinedCharChar">
    <w:name w:val="underlined Char Char"/>
    <w:rsid w:val="00EB3EE2"/>
    <w:rPr>
      <w:rFonts w:ascii="Calibri" w:eastAsia="Times New Roman" w:hAnsi="Calibri" w:cs="Calibri"/>
      <w:szCs w:val="20"/>
      <w:u w:val="single"/>
    </w:rPr>
  </w:style>
  <w:style w:type="paragraph" w:customStyle="1" w:styleId="conintrotext">
    <w:name w:val="conintrotext"/>
    <w:basedOn w:val="Normal"/>
    <w:uiPriority w:val="99"/>
    <w:qFormat/>
    <w:rsid w:val="00EB3EE2"/>
    <w:pPr>
      <w:spacing w:before="100" w:beforeAutospacing="1" w:after="100" w:afterAutospacing="1"/>
    </w:pPr>
    <w:rPr>
      <w:rFonts w:eastAsia="Times New Roman"/>
      <w:sz w:val="24"/>
      <w:szCs w:val="24"/>
    </w:rPr>
  </w:style>
  <w:style w:type="character" w:customStyle="1" w:styleId="comment-body">
    <w:name w:val="comment-body"/>
    <w:rsid w:val="00EB3EE2"/>
  </w:style>
  <w:style w:type="character" w:customStyle="1" w:styleId="UnderlineCharCharChar1">
    <w:name w:val="Underline Char Char Char1"/>
    <w:rsid w:val="00EB3EE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B3EE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B3EE2"/>
    <w:rPr>
      <w:rFonts w:asciiTheme="minorHAnsi" w:eastAsia="MS Mincho" w:hAnsiTheme="minorHAnsi" w:cstheme="minorBidi"/>
      <w:b/>
      <w:u w:val="single"/>
    </w:rPr>
  </w:style>
  <w:style w:type="character" w:customStyle="1" w:styleId="mw-headline">
    <w:name w:val="mw-headline"/>
    <w:rsid w:val="00EB3EE2"/>
  </w:style>
  <w:style w:type="character" w:customStyle="1" w:styleId="flagicon">
    <w:name w:val="flagicon"/>
    <w:rsid w:val="00EB3EE2"/>
  </w:style>
  <w:style w:type="paragraph" w:customStyle="1" w:styleId="attribution">
    <w:name w:val="attribution"/>
    <w:basedOn w:val="Normal"/>
    <w:qFormat/>
    <w:rsid w:val="00EB3EE2"/>
    <w:pPr>
      <w:spacing w:before="100" w:beforeAutospacing="1" w:after="100" w:afterAutospacing="1"/>
    </w:pPr>
    <w:rPr>
      <w:rFonts w:eastAsia="Times New Roman"/>
      <w:sz w:val="24"/>
      <w:szCs w:val="24"/>
    </w:rPr>
  </w:style>
  <w:style w:type="paragraph" w:customStyle="1" w:styleId="more">
    <w:name w:val="more"/>
    <w:basedOn w:val="Normal"/>
    <w:uiPriority w:val="99"/>
    <w:qFormat/>
    <w:rsid w:val="00EB3EE2"/>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EB3EE2"/>
    <w:pPr>
      <w:spacing w:before="100" w:beforeAutospacing="1" w:after="100" w:afterAutospacing="1"/>
    </w:pPr>
    <w:rPr>
      <w:rFonts w:eastAsia="Times New Roman"/>
      <w:sz w:val="24"/>
      <w:szCs w:val="24"/>
    </w:rPr>
  </w:style>
  <w:style w:type="character" w:customStyle="1" w:styleId="reality">
    <w:name w:val="reality"/>
    <w:rsid w:val="00EB3EE2"/>
  </w:style>
  <w:style w:type="character" w:customStyle="1" w:styleId="share">
    <w:name w:val="share"/>
    <w:rsid w:val="00EB3EE2"/>
  </w:style>
  <w:style w:type="paragraph" w:customStyle="1" w:styleId="inside-copy">
    <w:name w:val="inside-copy"/>
    <w:basedOn w:val="Normal"/>
    <w:qFormat/>
    <w:rsid w:val="00EB3EE2"/>
    <w:pPr>
      <w:spacing w:before="100" w:beforeAutospacing="1" w:after="100" w:afterAutospacing="1"/>
    </w:pPr>
    <w:rPr>
      <w:rFonts w:eastAsia="Times New Roman"/>
      <w:sz w:val="24"/>
      <w:szCs w:val="24"/>
    </w:rPr>
  </w:style>
  <w:style w:type="character" w:customStyle="1" w:styleId="inside-head">
    <w:name w:val="inside-head"/>
    <w:rsid w:val="00EB3EE2"/>
  </w:style>
  <w:style w:type="character" w:customStyle="1" w:styleId="apturelink">
    <w:name w:val="apturelink"/>
    <w:rsid w:val="00EB3EE2"/>
  </w:style>
  <w:style w:type="character" w:customStyle="1" w:styleId="apturelinkicon">
    <w:name w:val="apturelinkicon"/>
    <w:rsid w:val="00EB3EE2"/>
  </w:style>
  <w:style w:type="paragraph" w:customStyle="1" w:styleId="Default1">
    <w:name w:val="Default1"/>
    <w:basedOn w:val="Default"/>
    <w:next w:val="Default"/>
    <w:uiPriority w:val="99"/>
    <w:qFormat/>
    <w:rsid w:val="00EB3EE2"/>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EB3EE2"/>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EB3EE2"/>
    <w:pPr>
      <w:jc w:val="left"/>
    </w:pPr>
    <w:rPr>
      <w:rFonts w:ascii="Futura" w:eastAsia="Times New Roman" w:hAnsi="Futura"/>
      <w:b w:val="0"/>
      <w:caps/>
      <w:sz w:val="16"/>
      <w:szCs w:val="24"/>
    </w:rPr>
  </w:style>
  <w:style w:type="character" w:customStyle="1" w:styleId="LittleChar">
    <w:name w:val="Little Char"/>
    <w:link w:val="Little"/>
    <w:rsid w:val="00EB3EE2"/>
    <w:rPr>
      <w:rFonts w:ascii="Futura" w:eastAsia="Times New Roman" w:hAnsi="Futura" w:cs="Calibri"/>
      <w:caps/>
      <w:sz w:val="16"/>
      <w:szCs w:val="24"/>
    </w:rPr>
  </w:style>
  <w:style w:type="character" w:customStyle="1" w:styleId="Style11ptThickunderline">
    <w:name w:val="Style 11 pt Thick underline"/>
    <w:rsid w:val="00EB3EE2"/>
    <w:rPr>
      <w:rFonts w:ascii="Times New Roman" w:hAnsi="Times New Roman"/>
      <w:sz w:val="20"/>
      <w:u w:val="single"/>
    </w:rPr>
  </w:style>
  <w:style w:type="character" w:customStyle="1" w:styleId="Style11ptBoldThickunderline">
    <w:name w:val="Style 11 pt Bold Thick underline"/>
    <w:rsid w:val="00EB3EE2"/>
    <w:rPr>
      <w:rFonts w:ascii="Times New Roman" w:hAnsi="Times New Roman"/>
      <w:b/>
      <w:bCs/>
      <w:sz w:val="20"/>
      <w:u w:val="single"/>
    </w:rPr>
  </w:style>
  <w:style w:type="character" w:customStyle="1" w:styleId="credit">
    <w:name w:val="credit"/>
    <w:rsid w:val="00EB3EE2"/>
  </w:style>
  <w:style w:type="character" w:customStyle="1" w:styleId="Caption1">
    <w:name w:val="Caption1"/>
    <w:rsid w:val="00EB3EE2"/>
  </w:style>
  <w:style w:type="character" w:customStyle="1" w:styleId="ilad">
    <w:name w:val="il_ad"/>
    <w:rsid w:val="00EB3EE2"/>
  </w:style>
  <w:style w:type="character" w:customStyle="1" w:styleId="UnderlineChar1Char">
    <w:name w:val="Underline Char1 Char"/>
    <w:rsid w:val="00EB3EE2"/>
    <w:rPr>
      <w:rFonts w:ascii="Calibri" w:eastAsia="MS Mincho" w:hAnsi="Calibri" w:cs="Calibri"/>
      <w:szCs w:val="20"/>
      <w:u w:val="single"/>
    </w:rPr>
  </w:style>
  <w:style w:type="character" w:customStyle="1" w:styleId="BoldandUnderlineCharChar">
    <w:name w:val="Bold and Underline Char Char"/>
    <w:rsid w:val="00EB3EE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B3EE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B3EE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B3EE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B3EE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EB3EE2"/>
    <w:rPr>
      <w:rFonts w:eastAsia="MS Mincho"/>
      <w:szCs w:val="20"/>
      <w:u w:val="single"/>
    </w:rPr>
  </w:style>
  <w:style w:type="character" w:customStyle="1" w:styleId="UnderlineChar2CharCharChar">
    <w:name w:val="Underline Char2 Char Char Char"/>
    <w:link w:val="UnderlineChar2CharChar"/>
    <w:rsid w:val="00EB3EE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B3EE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B3EE2"/>
    <w:rPr>
      <w:rFonts w:asciiTheme="minorHAnsi" w:eastAsia="MS Mincho" w:hAnsiTheme="minorHAnsi" w:cstheme="minorBidi"/>
      <w:b/>
      <w:u w:val="single"/>
    </w:rPr>
  </w:style>
  <w:style w:type="paragraph" w:customStyle="1" w:styleId="CardBody">
    <w:name w:val="Card Body"/>
    <w:basedOn w:val="Normal"/>
    <w:link w:val="CardBodyChar"/>
    <w:qFormat/>
    <w:rsid w:val="00EB3EE2"/>
    <w:rPr>
      <w:rFonts w:eastAsia="Times New Roman"/>
      <w:szCs w:val="24"/>
    </w:rPr>
  </w:style>
  <w:style w:type="character" w:customStyle="1" w:styleId="CardBodyChar">
    <w:name w:val="Card Body Char"/>
    <w:link w:val="CardBody"/>
    <w:rsid w:val="00EB3EE2"/>
    <w:rPr>
      <w:rFonts w:ascii="Calibri" w:eastAsia="Times New Roman" w:hAnsi="Calibri" w:cs="Calibri"/>
      <w:szCs w:val="24"/>
    </w:rPr>
  </w:style>
  <w:style w:type="character" w:customStyle="1" w:styleId="ptitleinside">
    <w:name w:val="p_title_inside"/>
    <w:rsid w:val="00EB3EE2"/>
  </w:style>
  <w:style w:type="paragraph" w:customStyle="1" w:styleId="StyleBoldandUnderlineChar11ptBorderSinglesolidline">
    <w:name w:val="Style Bold and Underline Char + 11 pt Border: : (Single solid line..."/>
    <w:link w:val="StyleBoldandUnderlineChar11ptBorderSinglesolidlineChar"/>
    <w:qFormat/>
    <w:rsid w:val="00EB3EE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B3EE2"/>
    <w:rPr>
      <w:rFonts w:eastAsia="Times New Roman"/>
      <w:b/>
      <w:bCs/>
      <w:szCs w:val="20"/>
      <w:u w:val="single"/>
      <w:bdr w:val="single" w:sz="4" w:space="0" w:color="auto"/>
    </w:rPr>
  </w:style>
  <w:style w:type="character" w:customStyle="1" w:styleId="Heading1CharChar1">
    <w:name w:val="Heading 1 Char Char1"/>
    <w:rsid w:val="00EB3EE2"/>
    <w:rPr>
      <w:rFonts w:cs="Arial"/>
      <w:b/>
      <w:bCs/>
      <w:szCs w:val="32"/>
      <w:lang w:val="en-US" w:eastAsia="en-US" w:bidi="ar-SA"/>
    </w:rPr>
  </w:style>
  <w:style w:type="paragraph" w:customStyle="1" w:styleId="Indentation">
    <w:name w:val="Indentation"/>
    <w:basedOn w:val="Normal"/>
    <w:uiPriority w:val="99"/>
    <w:qFormat/>
    <w:rsid w:val="00EB3EE2"/>
    <w:pPr>
      <w:ind w:left="288" w:right="288"/>
    </w:pPr>
  </w:style>
  <w:style w:type="character" w:customStyle="1" w:styleId="StyleUnderlineChar9ptBorderSinglesolidlineAuto0">
    <w:name w:val="Style Underline Char + 9 pt Border: : (Single solid line Auto  0..."/>
    <w:rsid w:val="00EB3EE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B3EE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B3EE2"/>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EB3EE2"/>
    <w:rPr>
      <w:rFonts w:eastAsia="Times New Roman"/>
      <w:b/>
      <w:bCs/>
      <w:szCs w:val="24"/>
      <w:u w:val="single"/>
    </w:rPr>
  </w:style>
  <w:style w:type="character" w:customStyle="1" w:styleId="StyleStyle4ArialNarrow9ptBoldChar">
    <w:name w:val="Style Style4 + Arial Narrow 9 pt Bold Char"/>
    <w:link w:val="StyleStyle4ArialNarrow9ptBold"/>
    <w:rsid w:val="00EB3EE2"/>
    <w:rPr>
      <w:rFonts w:ascii="Calibri" w:eastAsia="Times New Roman" w:hAnsi="Calibri" w:cs="Calibri"/>
      <w:b/>
      <w:bCs/>
      <w:szCs w:val="24"/>
      <w:u w:val="single"/>
    </w:rPr>
  </w:style>
  <w:style w:type="character" w:customStyle="1" w:styleId="Style9ptBoldUnderline">
    <w:name w:val="Style 9 pt Bold Underline"/>
    <w:rsid w:val="00EB3EE2"/>
    <w:rPr>
      <w:b/>
      <w:bCs/>
      <w:sz w:val="20"/>
      <w:u w:val="single"/>
    </w:rPr>
  </w:style>
  <w:style w:type="character" w:customStyle="1" w:styleId="StyleBoldandUnderlineCharChar29pt">
    <w:name w:val="Style Bold and Underline Char Char2 + 9 pt"/>
    <w:rsid w:val="00EB3EE2"/>
    <w:rPr>
      <w:rFonts w:ascii="Times New Roman" w:hAnsi="Times New Roman"/>
      <w:b/>
      <w:bCs/>
      <w:noProof w:val="0"/>
      <w:sz w:val="20"/>
      <w:u w:val="single"/>
    </w:rPr>
  </w:style>
  <w:style w:type="character" w:customStyle="1" w:styleId="StyleUnderlineCharChar19pt">
    <w:name w:val="Style Underline Char Char1 + 9 pt"/>
    <w:rsid w:val="00EB3EE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B3EE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B3EE2"/>
    <w:rPr>
      <w:rFonts w:ascii="Times New Roman" w:hAnsi="Times New Roman"/>
      <w:sz w:val="20"/>
      <w:u w:val="single"/>
    </w:rPr>
  </w:style>
  <w:style w:type="character" w:customStyle="1" w:styleId="StyleStyleBoldUnderline11pt">
    <w:name w:val="Style Style Bold Underline + 11 pt"/>
    <w:rsid w:val="00EB3EE2"/>
    <w:rPr>
      <w:b/>
      <w:bCs/>
      <w:sz w:val="20"/>
      <w:u w:val="single"/>
    </w:rPr>
  </w:style>
  <w:style w:type="character" w:customStyle="1" w:styleId="StyleStyle4CharTimesNewRoman11pt1">
    <w:name w:val="Style Style4 Char + Times New Roman 11 pt1"/>
    <w:rsid w:val="00EB3EE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B3EE2"/>
    <w:rPr>
      <w:rFonts w:eastAsia="Times New Roman"/>
      <w:b/>
      <w:smallCaps/>
      <w:sz w:val="24"/>
      <w:szCs w:val="24"/>
      <w:u w:val="single"/>
    </w:rPr>
  </w:style>
  <w:style w:type="character" w:customStyle="1" w:styleId="Citation-AuthorDateChar">
    <w:name w:val="Citation - Author/Date Char"/>
    <w:link w:val="Citation-AuthorDate"/>
    <w:rsid w:val="00EB3EE2"/>
    <w:rPr>
      <w:rFonts w:ascii="Calibri" w:eastAsia="Times New Roman" w:hAnsi="Calibri" w:cs="Calibri"/>
      <w:b/>
      <w:smallCaps/>
      <w:sz w:val="24"/>
      <w:szCs w:val="24"/>
      <w:u w:val="single"/>
    </w:rPr>
  </w:style>
  <w:style w:type="character" w:customStyle="1" w:styleId="CardTextCharChar">
    <w:name w:val="Card Text Char Char"/>
    <w:rsid w:val="00EB3EE2"/>
    <w:rPr>
      <w:rFonts w:ascii="Times New Roman" w:eastAsia="Times New Roman" w:hAnsi="Times New Roman" w:cs="Times New Roman"/>
      <w:sz w:val="20"/>
      <w:szCs w:val="20"/>
    </w:rPr>
  </w:style>
  <w:style w:type="paragraph" w:customStyle="1" w:styleId="CardTag">
    <w:name w:val="Card Tag"/>
    <w:basedOn w:val="Normal"/>
    <w:link w:val="CardTagChar"/>
    <w:qFormat/>
    <w:rsid w:val="00EB3EE2"/>
    <w:rPr>
      <w:rFonts w:ascii="Arial Narrow" w:eastAsia="Times New Roman" w:hAnsi="Arial Narrow"/>
      <w:b/>
      <w:szCs w:val="24"/>
    </w:rPr>
  </w:style>
  <w:style w:type="paragraph" w:customStyle="1" w:styleId="Boxed">
    <w:name w:val="Boxed"/>
    <w:basedOn w:val="Normal"/>
    <w:link w:val="BoxedChar"/>
    <w:rsid w:val="00EB3EE2"/>
    <w:pPr>
      <w:ind w:left="288" w:right="288"/>
    </w:pPr>
    <w:rPr>
      <w:rFonts w:eastAsia="Times New Roman"/>
      <w:kern w:val="32"/>
      <w:szCs w:val="20"/>
      <w:u w:val="single"/>
      <w:bdr w:val="single" w:sz="6" w:space="0" w:color="auto"/>
    </w:rPr>
  </w:style>
  <w:style w:type="character" w:customStyle="1" w:styleId="BoxedChar">
    <w:name w:val="Boxed Char"/>
    <w:link w:val="Boxed"/>
    <w:rsid w:val="00EB3EE2"/>
    <w:rPr>
      <w:rFonts w:ascii="Calibri" w:eastAsia="Times New Roman" w:hAnsi="Calibri" w:cs="Calibri"/>
      <w:kern w:val="32"/>
      <w:szCs w:val="20"/>
      <w:u w:val="single"/>
      <w:bdr w:val="single" w:sz="6" w:space="0" w:color="auto"/>
    </w:rPr>
  </w:style>
  <w:style w:type="character" w:customStyle="1" w:styleId="Subtitle1">
    <w:name w:val="Subtitle1"/>
    <w:rsid w:val="00EB3EE2"/>
  </w:style>
  <w:style w:type="character" w:customStyle="1" w:styleId="updated-short-citation">
    <w:name w:val="updated-short-citation"/>
    <w:rsid w:val="00EB3EE2"/>
  </w:style>
  <w:style w:type="character" w:customStyle="1" w:styleId="CardTagChar">
    <w:name w:val="Card Tag Char"/>
    <w:link w:val="CardTag"/>
    <w:locked/>
    <w:rsid w:val="00EB3EE2"/>
    <w:rPr>
      <w:rFonts w:ascii="Arial Narrow" w:eastAsia="Times New Roman" w:hAnsi="Arial Narrow" w:cs="Calibri"/>
      <w:b/>
      <w:szCs w:val="24"/>
    </w:rPr>
  </w:style>
  <w:style w:type="character" w:customStyle="1" w:styleId="citeChar1">
    <w:name w:val="cite Char"/>
    <w:locked/>
    <w:rsid w:val="00EB3EE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B3EE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B3EE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B3EE2"/>
    <w:rPr>
      <w:b/>
      <w:bCs/>
      <w:sz w:val="20"/>
      <w:u w:val="single"/>
      <w:bdr w:val="single" w:sz="4" w:space="0" w:color="auto"/>
    </w:rPr>
  </w:style>
  <w:style w:type="character" w:customStyle="1" w:styleId="Style9ptItalicUnderline">
    <w:name w:val="Style 9 pt Italic Underline"/>
    <w:rsid w:val="00EB3EE2"/>
    <w:rPr>
      <w:i/>
      <w:iCs/>
      <w:sz w:val="20"/>
      <w:u w:val="single"/>
    </w:rPr>
  </w:style>
  <w:style w:type="character" w:customStyle="1" w:styleId="UnderlineChar2">
    <w:name w:val="Underline Char2"/>
    <w:rsid w:val="00EB3EE2"/>
    <w:rPr>
      <w:rFonts w:ascii="Trebuchet MS" w:hAnsi="Trebuchet MS"/>
      <w:u w:val="thick"/>
      <w:lang w:val="en-US" w:eastAsia="zh-CN" w:bidi="ar-SA"/>
    </w:rPr>
  </w:style>
  <w:style w:type="character" w:customStyle="1" w:styleId="HIGHLIGHT0">
    <w:name w:val="HIGHLIGHT"/>
    <w:uiPriority w:val="1"/>
    <w:qFormat/>
    <w:rsid w:val="00EB3EE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B3EE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EB3EE2"/>
    <w:pPr>
      <w:widowControl w:val="0"/>
      <w:outlineLvl w:val="9"/>
    </w:pPr>
    <w:rPr>
      <w:rFonts w:eastAsia="Times New Roman"/>
      <w:szCs w:val="24"/>
    </w:rPr>
  </w:style>
  <w:style w:type="character" w:customStyle="1" w:styleId="HiddenBlockHeaderChar">
    <w:name w:val="Hidden Block Header Char"/>
    <w:link w:val="HiddenBlockHeader"/>
    <w:rsid w:val="00EB3EE2"/>
    <w:rPr>
      <w:rFonts w:ascii="Times New Roman" w:eastAsia="Times New Roman" w:hAnsi="Times New Roman" w:cs="Times New Roman"/>
      <w:b/>
      <w:sz w:val="28"/>
      <w:szCs w:val="24"/>
    </w:rPr>
  </w:style>
  <w:style w:type="character" w:customStyle="1" w:styleId="DottedUnderline">
    <w:name w:val="Dotted Underline"/>
    <w:rsid w:val="00EB3EE2"/>
    <w:rPr>
      <w:rFonts w:ascii="Times New Roman" w:hAnsi="Times New Roman"/>
      <w:sz w:val="20"/>
      <w:u w:val="dottedHeavy"/>
    </w:rPr>
  </w:style>
  <w:style w:type="paragraph" w:customStyle="1" w:styleId="Fifth">
    <w:name w:val="Fifth"/>
    <w:basedOn w:val="Normal"/>
    <w:link w:val="FifthChar"/>
    <w:qFormat/>
    <w:rsid w:val="00EB3EE2"/>
    <w:rPr>
      <w:rFonts w:eastAsia="Times New Roman"/>
      <w:szCs w:val="24"/>
      <w:lang w:val="x-none" w:eastAsia="x-none"/>
    </w:rPr>
  </w:style>
  <w:style w:type="character" w:customStyle="1" w:styleId="FifthChar">
    <w:name w:val="Fifth Char"/>
    <w:link w:val="Fifth"/>
    <w:rsid w:val="00EB3EE2"/>
    <w:rPr>
      <w:rFonts w:ascii="Calibri" w:eastAsia="Times New Roman" w:hAnsi="Calibri" w:cs="Calibri"/>
      <w:szCs w:val="24"/>
      <w:lang w:val="x-none" w:eastAsia="x-none"/>
    </w:rPr>
  </w:style>
  <w:style w:type="paragraph" w:customStyle="1" w:styleId="Third">
    <w:name w:val="Third"/>
    <w:basedOn w:val="Normal"/>
    <w:link w:val="ThirdChar"/>
    <w:qFormat/>
    <w:rsid w:val="00EB3EE2"/>
    <w:rPr>
      <w:rFonts w:eastAsia="Times New Roman"/>
      <w:b/>
      <w:szCs w:val="24"/>
      <w:u w:val="single"/>
      <w:lang w:val="x-none" w:eastAsia="x-none"/>
    </w:rPr>
  </w:style>
  <w:style w:type="character" w:customStyle="1" w:styleId="ThirdChar">
    <w:name w:val="Third Char"/>
    <w:link w:val="Third"/>
    <w:rsid w:val="00EB3EE2"/>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EB3E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B3EE2"/>
    <w:rPr>
      <w:rFonts w:ascii="Times New Roman" w:eastAsia="Times New Roman" w:hAnsi="Times New Roman"/>
      <w:szCs w:val="24"/>
    </w:rPr>
  </w:style>
  <w:style w:type="character" w:customStyle="1" w:styleId="article-record-publication-volume-issue">
    <w:name w:val="article-record-publication-volume-issue"/>
    <w:rsid w:val="00EB3EE2"/>
  </w:style>
  <w:style w:type="character" w:customStyle="1" w:styleId="NothingChar1">
    <w:name w:val="Nothing Char1"/>
    <w:rsid w:val="00EB3EE2"/>
    <w:rPr>
      <w:szCs w:val="24"/>
      <w:lang w:val="en-US" w:eastAsia="en-US" w:bidi="ar-SA"/>
    </w:rPr>
  </w:style>
  <w:style w:type="character" w:customStyle="1" w:styleId="NothingCharChar">
    <w:name w:val="Nothing Char Char"/>
    <w:link w:val="NothingCharCharChar"/>
    <w:rsid w:val="00EB3EE2"/>
  </w:style>
  <w:style w:type="paragraph" w:customStyle="1" w:styleId="DebateUnderlineBoldChar">
    <w:name w:val="Debate Underline Bold Char"/>
    <w:basedOn w:val="Normal"/>
    <w:link w:val="DebateUnderlineBoldCharChar"/>
    <w:qFormat/>
    <w:rsid w:val="00EB3EE2"/>
    <w:pPr>
      <w:jc w:val="both"/>
    </w:pPr>
    <w:rPr>
      <w:rFonts w:eastAsia="Times New Roman"/>
      <w:b/>
      <w:szCs w:val="24"/>
      <w:u w:val="thick"/>
    </w:rPr>
  </w:style>
  <w:style w:type="character" w:customStyle="1" w:styleId="DebateUnderlineBoldCharChar">
    <w:name w:val="Debate Underline Bold Char Char"/>
    <w:link w:val="DebateUnderlineBoldChar"/>
    <w:rsid w:val="00EB3EE2"/>
    <w:rPr>
      <w:rFonts w:ascii="Calibri" w:eastAsia="Times New Roman" w:hAnsi="Calibri" w:cs="Calibri"/>
      <w:b/>
      <w:szCs w:val="24"/>
      <w:u w:val="thick"/>
    </w:rPr>
  </w:style>
  <w:style w:type="character" w:customStyle="1" w:styleId="resultbodyblack">
    <w:name w:val="resultbodyblack"/>
    <w:rsid w:val="00EB3EE2"/>
    <w:rPr>
      <w:rFonts w:cs="Times New Roman"/>
    </w:rPr>
  </w:style>
  <w:style w:type="character" w:customStyle="1" w:styleId="quotechar0">
    <w:name w:val="quotechar"/>
    <w:rsid w:val="00EB3EE2"/>
  </w:style>
  <w:style w:type="character" w:customStyle="1" w:styleId="CharChar6">
    <w:name w:val="Char Char6"/>
    <w:rsid w:val="00EB3EE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B3EE2"/>
  </w:style>
  <w:style w:type="character" w:customStyle="1" w:styleId="bloctitlesChar">
    <w:name w:val="bloc titles Char"/>
    <w:link w:val="bloctitles"/>
    <w:rsid w:val="00EB3EE2"/>
    <w:rPr>
      <w:rFonts w:ascii="Calibri" w:eastAsiaTheme="majorEastAsia" w:hAnsi="Calibri" w:cstheme="majorBidi"/>
      <w:b/>
      <w:sz w:val="52"/>
      <w:szCs w:val="32"/>
    </w:rPr>
  </w:style>
  <w:style w:type="paragraph" w:customStyle="1" w:styleId="SynergyTag">
    <w:name w:val="SynergyTag"/>
    <w:basedOn w:val="Normal"/>
    <w:uiPriority w:val="99"/>
    <w:qFormat/>
    <w:rsid w:val="00EB3EE2"/>
    <w:rPr>
      <w:b/>
    </w:rPr>
  </w:style>
  <w:style w:type="character" w:customStyle="1" w:styleId="detailtitle">
    <w:name w:val="detailtitle"/>
    <w:rsid w:val="00EB3EE2"/>
  </w:style>
  <w:style w:type="paragraph" w:customStyle="1" w:styleId="CiteSmallText">
    <w:name w:val="Cite Small Text"/>
    <w:basedOn w:val="Normal"/>
    <w:uiPriority w:val="99"/>
    <w:qFormat/>
    <w:rsid w:val="00EB3EE2"/>
    <w:pPr>
      <w:widowControl w:val="0"/>
      <w:spacing w:after="200"/>
    </w:pPr>
    <w:rPr>
      <w:rFonts w:ascii="Helvetica Neue" w:hAnsi="Helvetica Neue"/>
      <w:b/>
      <w:sz w:val="18"/>
    </w:rPr>
  </w:style>
  <w:style w:type="character" w:customStyle="1" w:styleId="3TagCite">
    <w:name w:val="3 Tag/Cite"/>
    <w:rsid w:val="00EB3EE2"/>
    <w:rPr>
      <w:rFonts w:ascii="Times New Roman" w:hAnsi="Times New Roman"/>
      <w:b/>
    </w:rPr>
  </w:style>
  <w:style w:type="character" w:customStyle="1" w:styleId="4Qualifications">
    <w:name w:val="4 Qualifications"/>
    <w:rsid w:val="00EB3EE2"/>
    <w:rPr>
      <w:rFonts w:ascii="Times New Roman" w:hAnsi="Times New Roman"/>
      <w:sz w:val="19"/>
    </w:rPr>
  </w:style>
  <w:style w:type="character" w:customStyle="1" w:styleId="6Underlined">
    <w:name w:val="6 Underlined"/>
    <w:rsid w:val="00EB3EE2"/>
    <w:rPr>
      <w:rFonts w:ascii="Times New Roman" w:hAnsi="Times New Roman"/>
      <w:b/>
      <w:sz w:val="21"/>
      <w:u w:val="single"/>
    </w:rPr>
  </w:style>
  <w:style w:type="character" w:customStyle="1" w:styleId="at">
    <w:name w:val="at"/>
    <w:rsid w:val="00EB3EE2"/>
  </w:style>
  <w:style w:type="paragraph" w:customStyle="1" w:styleId="Cards1CharChar">
    <w:name w:val="Cards1 Char Char"/>
    <w:basedOn w:val="Normal"/>
    <w:link w:val="Cards1CharCharChar"/>
    <w:qFormat/>
    <w:rsid w:val="00EB3EE2"/>
    <w:pPr>
      <w:autoSpaceDE w:val="0"/>
      <w:autoSpaceDN w:val="0"/>
      <w:adjustRightInd w:val="0"/>
      <w:ind w:left="432" w:right="432"/>
      <w:jc w:val="both"/>
    </w:pPr>
    <w:rPr>
      <w:lang w:val="x-none"/>
    </w:rPr>
  </w:style>
  <w:style w:type="character" w:customStyle="1" w:styleId="Cards1CharCharChar">
    <w:name w:val="Cards1 Char Char Char"/>
    <w:link w:val="Cards1CharChar"/>
    <w:rsid w:val="00EB3EE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B3EE2"/>
    <w:rPr>
      <w:u w:val="single"/>
    </w:rPr>
  </w:style>
  <w:style w:type="paragraph" w:customStyle="1" w:styleId="UnderlineCharCharCharCharCharCharChar">
    <w:name w:val="Underline Char Char Char Char Char Char Char"/>
    <w:basedOn w:val="Normal"/>
    <w:link w:val="UnderlineCharCharCharCharCharCharCharChar"/>
    <w:qFormat/>
    <w:rsid w:val="00EB3EE2"/>
    <w:rPr>
      <w:rFonts w:asciiTheme="minorHAnsi" w:hAnsiTheme="minorHAnsi" w:cstheme="minorBidi"/>
      <w:u w:val="single"/>
    </w:rPr>
  </w:style>
  <w:style w:type="character" w:customStyle="1" w:styleId="SmallTextCharCharCharChar">
    <w:name w:val="Small Text Char Char Char Char"/>
    <w:link w:val="SmallTextCharCharChar"/>
    <w:rsid w:val="00EB3EE2"/>
    <w:rPr>
      <w:sz w:val="16"/>
    </w:rPr>
  </w:style>
  <w:style w:type="paragraph" w:customStyle="1" w:styleId="SmallTextCharCharChar">
    <w:name w:val="Small Text Char Char Char"/>
    <w:basedOn w:val="Normal"/>
    <w:link w:val="SmallTextCharCharCharChar"/>
    <w:qFormat/>
    <w:rsid w:val="00EB3EE2"/>
    <w:rPr>
      <w:rFonts w:asciiTheme="minorHAnsi" w:hAnsiTheme="minorHAnsi" w:cstheme="minorBidi"/>
      <w:sz w:val="16"/>
    </w:rPr>
  </w:style>
  <w:style w:type="paragraph" w:customStyle="1" w:styleId="CitesCharChar">
    <w:name w:val="Cites Char Char"/>
    <w:next w:val="Normal"/>
    <w:link w:val="CitesCharCharChar"/>
    <w:qFormat/>
    <w:rsid w:val="00EB3EE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B3EE2"/>
    <w:rPr>
      <w:rFonts w:ascii="Times New Roman" w:eastAsia="Times New Roman" w:hAnsi="Times New Roman" w:cs="Times New Roman"/>
      <w:sz w:val="20"/>
      <w:szCs w:val="24"/>
    </w:rPr>
  </w:style>
  <w:style w:type="character" w:customStyle="1" w:styleId="nohighlighting">
    <w:name w:val="no highlighting"/>
    <w:rsid w:val="00EB3EE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B3EE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B3EE2"/>
    <w:rPr>
      <w:rFonts w:ascii="Times New Roman" w:hAnsi="Times New Roman" w:cs="Times New Roman"/>
      <w:b/>
      <w:sz w:val="20"/>
    </w:rPr>
  </w:style>
  <w:style w:type="character" w:customStyle="1" w:styleId="Underline-WFU">
    <w:name w:val="Underline-WFU"/>
    <w:uiPriority w:val="1"/>
    <w:qFormat/>
    <w:rsid w:val="00EB3EE2"/>
    <w:rPr>
      <w:rFonts w:ascii="Cambria" w:hAnsi="Cambria" w:hint="default"/>
      <w:sz w:val="21"/>
      <w:u w:val="single"/>
    </w:rPr>
  </w:style>
  <w:style w:type="paragraph" w:customStyle="1" w:styleId="Swag">
    <w:name w:val="Swag"/>
    <w:basedOn w:val="Normal"/>
    <w:link w:val="SwagChar"/>
    <w:qFormat/>
    <w:rsid w:val="00EB3EE2"/>
    <w:rPr>
      <w:color w:val="0000FF"/>
      <w:sz w:val="12"/>
      <w:u w:val="single"/>
    </w:rPr>
  </w:style>
  <w:style w:type="character" w:customStyle="1" w:styleId="SwagChar">
    <w:name w:val="Swag Char"/>
    <w:link w:val="Swag"/>
    <w:rsid w:val="00EB3EE2"/>
    <w:rPr>
      <w:rFonts w:ascii="Calibri" w:hAnsi="Calibri" w:cs="Calibri"/>
      <w:color w:val="0000FF"/>
      <w:sz w:val="12"/>
      <w:u w:val="single"/>
    </w:rPr>
  </w:style>
  <w:style w:type="paragraph" w:customStyle="1" w:styleId="2909F619802848F09E01365C32F34654">
    <w:name w:val="2909F619802848F09E01365C32F34654"/>
    <w:qFormat/>
    <w:rsid w:val="00EB3EE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B3EE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EB3EE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B3EE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B3EE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B3EE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B3EE2"/>
    <w:rPr>
      <w:rFonts w:ascii="Garamond" w:eastAsia="MS Mincho" w:hAnsi="Garamond"/>
    </w:rPr>
  </w:style>
  <w:style w:type="character" w:customStyle="1" w:styleId="StyleStyleCardTextLeft-075Right0Char">
    <w:name w:val="Style Style Card Text + Left:  -0.75&quot; + Right:  0&quot; Char"/>
    <w:link w:val="StyleStyleCardTextLeft-075Right0"/>
    <w:rsid w:val="00EB3EE2"/>
    <w:rPr>
      <w:rFonts w:ascii="Garamond" w:eastAsia="MS Mincho" w:hAnsi="Garamond" w:cs="Calibri"/>
    </w:rPr>
  </w:style>
  <w:style w:type="character" w:customStyle="1" w:styleId="CharChar61">
    <w:name w:val="Char Char61"/>
    <w:rsid w:val="00EB3EE2"/>
    <w:rPr>
      <w:rFonts w:cs="Arial"/>
      <w:bCs/>
      <w:sz w:val="16"/>
      <w:szCs w:val="26"/>
      <w:lang w:val="en-US" w:eastAsia="en-US" w:bidi="ar-SA"/>
    </w:rPr>
  </w:style>
  <w:style w:type="paragraph" w:customStyle="1" w:styleId="subhead10">
    <w:name w:val="subhead1"/>
    <w:basedOn w:val="Normal"/>
    <w:uiPriority w:val="99"/>
    <w:qFormat/>
    <w:rsid w:val="00EB3EE2"/>
    <w:pPr>
      <w:spacing w:before="100" w:beforeAutospacing="1" w:after="100" w:afterAutospacing="1"/>
    </w:pPr>
    <w:rPr>
      <w:rFonts w:eastAsia="Times New Roman"/>
      <w:sz w:val="24"/>
      <w:szCs w:val="24"/>
    </w:rPr>
  </w:style>
  <w:style w:type="character" w:customStyle="1" w:styleId="CardUnderlined">
    <w:name w:val="Card Underlined"/>
    <w:rsid w:val="00EB3EE2"/>
    <w:rPr>
      <w:rFonts w:ascii="Garamond" w:hAnsi="Garamond" w:hint="default"/>
      <w:sz w:val="22"/>
      <w:szCs w:val="24"/>
      <w:u w:val="single"/>
      <w:lang w:val="en-US" w:eastAsia="en-US" w:bidi="ar-SA"/>
    </w:rPr>
  </w:style>
  <w:style w:type="character" w:customStyle="1" w:styleId="styledate0">
    <w:name w:val="styledate"/>
    <w:rsid w:val="00EB3EE2"/>
  </w:style>
  <w:style w:type="character" w:customStyle="1" w:styleId="StyleUnderlineChar9ptChar">
    <w:name w:val="Style Underline Char + 9 pt Char"/>
    <w:rsid w:val="00EB3EE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B3EE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B3EE2"/>
    <w:rPr>
      <w:b/>
      <w:szCs w:val="24"/>
      <w:u w:val="single"/>
    </w:rPr>
  </w:style>
  <w:style w:type="character" w:customStyle="1" w:styleId="BoldandUnderlineChar1">
    <w:name w:val="Bold and Underline Char1"/>
    <w:rsid w:val="00EB3EE2"/>
    <w:rPr>
      <w:b/>
      <w:szCs w:val="24"/>
      <w:u w:val="single"/>
      <w:lang w:val="en-US" w:eastAsia="en-US" w:bidi="ar-SA"/>
    </w:rPr>
  </w:style>
  <w:style w:type="character" w:customStyle="1" w:styleId="BoldandUnderlineChar1Char2">
    <w:name w:val="Bold and Underline Char1 Char2"/>
    <w:rsid w:val="00EB3EE2"/>
    <w:rPr>
      <w:b/>
      <w:szCs w:val="24"/>
      <w:u w:val="single"/>
      <w:lang w:val="en-US" w:eastAsia="en-US" w:bidi="ar-SA"/>
    </w:rPr>
  </w:style>
  <w:style w:type="character" w:customStyle="1" w:styleId="BoldandUnderlineCharChar1">
    <w:name w:val="Bold and Underline Char Char1"/>
    <w:rsid w:val="00EB3EE2"/>
    <w:rPr>
      <w:b/>
      <w:szCs w:val="24"/>
      <w:u w:val="single"/>
      <w:lang w:val="en-US" w:eastAsia="en-US" w:bidi="ar-SA"/>
    </w:rPr>
  </w:style>
  <w:style w:type="character" w:customStyle="1" w:styleId="BoldandUnderlineChar6">
    <w:name w:val="Bold and Underline Char6"/>
    <w:rsid w:val="00EB3EE2"/>
    <w:rPr>
      <w:b/>
      <w:szCs w:val="24"/>
      <w:u w:val="single"/>
      <w:lang w:val="en-US" w:eastAsia="en-US" w:bidi="ar-SA"/>
    </w:rPr>
  </w:style>
  <w:style w:type="character" w:customStyle="1" w:styleId="title-link-wrapper">
    <w:name w:val="title-link-wrapper"/>
    <w:rsid w:val="00EB3EE2"/>
  </w:style>
  <w:style w:type="character" w:customStyle="1" w:styleId="hidden">
    <w:name w:val="hidden"/>
    <w:rsid w:val="00EB3EE2"/>
  </w:style>
  <w:style w:type="character" w:customStyle="1" w:styleId="medium-font">
    <w:name w:val="medium-font"/>
    <w:rsid w:val="00EB3EE2"/>
  </w:style>
  <w:style w:type="paragraph" w:customStyle="1" w:styleId="abstract">
    <w:name w:val="abstract"/>
    <w:basedOn w:val="Normal"/>
    <w:uiPriority w:val="99"/>
    <w:qFormat/>
    <w:rsid w:val="00EB3EE2"/>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EB3EE2"/>
    <w:rPr>
      <w:rFonts w:eastAsia="Times New Roman"/>
      <w:b/>
      <w:bCs/>
      <w:szCs w:val="24"/>
      <w:u w:val="single"/>
    </w:rPr>
  </w:style>
  <w:style w:type="character" w:customStyle="1" w:styleId="StyleUnderlineChar11ptBold2Char">
    <w:name w:val="Style Underline Char + 11 pt Bold2 Char"/>
    <w:link w:val="StyleUnderlineChar11ptBold2"/>
    <w:rsid w:val="00EB3EE2"/>
    <w:rPr>
      <w:rFonts w:ascii="Calibri" w:eastAsia="Times New Roman" w:hAnsi="Calibri" w:cs="Calibri"/>
      <w:b/>
      <w:bCs/>
      <w:szCs w:val="24"/>
      <w:u w:val="single"/>
    </w:rPr>
  </w:style>
  <w:style w:type="character" w:customStyle="1" w:styleId="ReallySamllTextChar">
    <w:name w:val="ReallySamllText Char"/>
    <w:rsid w:val="00EB3EE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B3EE2"/>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EB3EE2"/>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B3EE2"/>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EB3EE2"/>
    <w:rPr>
      <w:rFonts w:ascii="Calibri" w:eastAsia="Times New Roman" w:hAnsi="Calibri" w:cs="Calibri"/>
      <w:szCs w:val="24"/>
      <w:u w:val="single"/>
    </w:rPr>
  </w:style>
  <w:style w:type="character" w:customStyle="1" w:styleId="UnderlineCharCharCharChar">
    <w:name w:val="Underline Char Char Char Char"/>
    <w:rsid w:val="00EB3EE2"/>
    <w:rPr>
      <w:szCs w:val="16"/>
      <w:u w:val="single"/>
      <w:lang w:val="en-US" w:eastAsia="en-US" w:bidi="ar-SA"/>
    </w:rPr>
  </w:style>
  <w:style w:type="paragraph" w:customStyle="1" w:styleId="Pa4">
    <w:name w:val="Pa4"/>
    <w:basedOn w:val="Normal"/>
    <w:next w:val="Normal"/>
    <w:uiPriority w:val="99"/>
    <w:qFormat/>
    <w:rsid w:val="00EB3EE2"/>
    <w:pPr>
      <w:autoSpaceDE w:val="0"/>
      <w:autoSpaceDN w:val="0"/>
      <w:adjustRightInd w:val="0"/>
      <w:spacing w:line="181" w:lineRule="atLeast"/>
    </w:pPr>
    <w:rPr>
      <w:rFonts w:eastAsia="Times New Roman"/>
      <w:sz w:val="24"/>
      <w:szCs w:val="24"/>
    </w:rPr>
  </w:style>
  <w:style w:type="character" w:customStyle="1" w:styleId="A8">
    <w:name w:val="A8"/>
    <w:rsid w:val="00EB3EE2"/>
    <w:rPr>
      <w:color w:val="000000"/>
      <w:sz w:val="12"/>
      <w:szCs w:val="12"/>
    </w:rPr>
  </w:style>
  <w:style w:type="paragraph" w:customStyle="1" w:styleId="Pa5">
    <w:name w:val="Pa5"/>
    <w:basedOn w:val="Normal"/>
    <w:next w:val="Normal"/>
    <w:uiPriority w:val="99"/>
    <w:qFormat/>
    <w:rsid w:val="00EB3EE2"/>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EB3EE2"/>
    <w:pPr>
      <w:autoSpaceDE w:val="0"/>
      <w:autoSpaceDN w:val="0"/>
      <w:adjustRightInd w:val="0"/>
      <w:spacing w:line="221" w:lineRule="atLeast"/>
    </w:pPr>
    <w:rPr>
      <w:rFonts w:eastAsia="Times New Roman"/>
      <w:sz w:val="24"/>
      <w:szCs w:val="24"/>
    </w:rPr>
  </w:style>
  <w:style w:type="character" w:customStyle="1" w:styleId="CharCharChar2">
    <w:name w:val="Char Char Char2"/>
    <w:rsid w:val="00EB3EE2"/>
    <w:rPr>
      <w:rFonts w:cs="Arial"/>
      <w:b/>
      <w:bCs/>
      <w:szCs w:val="32"/>
      <w:lang w:val="en-US" w:eastAsia="en-US" w:bidi="ar-SA"/>
    </w:rPr>
  </w:style>
  <w:style w:type="character" w:customStyle="1" w:styleId="style10">
    <w:name w:val="style1"/>
    <w:rsid w:val="00EB3EE2"/>
  </w:style>
  <w:style w:type="character" w:customStyle="1" w:styleId="subheader">
    <w:name w:val="subheader"/>
    <w:rsid w:val="00EB3EE2"/>
  </w:style>
  <w:style w:type="paragraph" w:customStyle="1" w:styleId="text-textbodyhoustontexttext-dateline">
    <w:name w:val="text-textbody houstontext text-dateline"/>
    <w:basedOn w:val="Normal"/>
    <w:uiPriority w:val="99"/>
    <w:qFormat/>
    <w:rsid w:val="00EB3EE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B3EE2"/>
    <w:pPr>
      <w:spacing w:before="100" w:beforeAutospacing="1" w:after="100" w:afterAutospacing="1"/>
    </w:pPr>
    <w:rPr>
      <w:rFonts w:eastAsia="Times New Roman"/>
      <w:sz w:val="24"/>
      <w:szCs w:val="24"/>
    </w:rPr>
  </w:style>
  <w:style w:type="character" w:customStyle="1" w:styleId="text2">
    <w:name w:val="text2"/>
    <w:rsid w:val="00EB3EE2"/>
  </w:style>
  <w:style w:type="paragraph" w:customStyle="1" w:styleId="msolistparagraph0">
    <w:name w:val="msolistparagraph"/>
    <w:basedOn w:val="Normal"/>
    <w:uiPriority w:val="99"/>
    <w:qFormat/>
    <w:rsid w:val="00EB3EE2"/>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EB3EE2"/>
    <w:pPr>
      <w:spacing w:before="100" w:beforeAutospacing="1" w:after="100" w:afterAutospacing="1"/>
    </w:pPr>
    <w:rPr>
      <w:rFonts w:eastAsia="Times New Roman"/>
      <w:sz w:val="24"/>
      <w:szCs w:val="24"/>
    </w:rPr>
  </w:style>
  <w:style w:type="character" w:customStyle="1" w:styleId="pmtermsel">
    <w:name w:val="pmtermsel"/>
    <w:rsid w:val="00EB3EE2"/>
  </w:style>
  <w:style w:type="paragraph" w:customStyle="1" w:styleId="StyleStyle4LatinTimesNewRomanAsianSimSunBold">
    <w:name w:val="Style Style4 + (Latin) Times New Roman (Asian) SimSun Bold"/>
    <w:basedOn w:val="Style4"/>
    <w:link w:val="StyleStyle4LatinTimesNewRomanAsianSimSunBoldChar"/>
    <w:qFormat/>
    <w:rsid w:val="00EB3EE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EB3EE2"/>
    <w:rPr>
      <w:rFonts w:ascii="Times New Roman" w:eastAsia="SimSun" w:hAnsi="Times New Roman" w:cs="Calibri"/>
      <w:b/>
      <w:bCs/>
      <w:szCs w:val="24"/>
      <w:u w:val="single"/>
    </w:rPr>
  </w:style>
  <w:style w:type="character" w:customStyle="1" w:styleId="articlehead2">
    <w:name w:val="articlehead2"/>
    <w:rsid w:val="00EB3EE2"/>
  </w:style>
  <w:style w:type="character" w:customStyle="1" w:styleId="pronset">
    <w:name w:val="pronset"/>
    <w:rsid w:val="00EB3EE2"/>
  </w:style>
  <w:style w:type="character" w:customStyle="1" w:styleId="showipapr">
    <w:name w:val="show_ipapr"/>
    <w:rsid w:val="00EB3EE2"/>
  </w:style>
  <w:style w:type="character" w:customStyle="1" w:styleId="prondelim">
    <w:name w:val="prondelim"/>
    <w:rsid w:val="00EB3EE2"/>
  </w:style>
  <w:style w:type="character" w:customStyle="1" w:styleId="prontoggle">
    <w:name w:val="pron_toggle"/>
    <w:rsid w:val="00EB3EE2"/>
  </w:style>
  <w:style w:type="character" w:customStyle="1" w:styleId="showspellpr">
    <w:name w:val="show_spellpr"/>
    <w:rsid w:val="00EB3EE2"/>
  </w:style>
  <w:style w:type="character" w:customStyle="1" w:styleId="boldface">
    <w:name w:val="boldface"/>
    <w:rsid w:val="00EB3EE2"/>
  </w:style>
  <w:style w:type="character" w:customStyle="1" w:styleId="pg">
    <w:name w:val="pg"/>
    <w:rsid w:val="00EB3EE2"/>
  </w:style>
  <w:style w:type="character" w:customStyle="1" w:styleId="secondary-bf">
    <w:name w:val="secondary-bf"/>
    <w:rsid w:val="00EB3EE2"/>
  </w:style>
  <w:style w:type="character" w:customStyle="1" w:styleId="dnindex">
    <w:name w:val="dnindex"/>
    <w:rsid w:val="00EB3EE2"/>
  </w:style>
  <w:style w:type="character" w:customStyle="1" w:styleId="1">
    <w:name w:val="1"/>
    <w:rsid w:val="00EB3EE2"/>
    <w:rPr>
      <w:rFonts w:cs="Arial"/>
      <w:bCs/>
      <w:sz w:val="20"/>
      <w:u w:val="single"/>
      <w:lang w:val="en-US" w:eastAsia="en-US" w:bidi="ar-SA"/>
    </w:rPr>
  </w:style>
  <w:style w:type="character" w:customStyle="1" w:styleId="Style11ptBoldUnderline1">
    <w:name w:val="Style 11 pt Bold Underline1"/>
    <w:rsid w:val="00EB3EE2"/>
    <w:rPr>
      <w:b/>
      <w:bCs/>
      <w:sz w:val="20"/>
      <w:u w:val="single"/>
    </w:rPr>
  </w:style>
  <w:style w:type="paragraph" w:styleId="BodyText3">
    <w:name w:val="Body Text 3"/>
    <w:basedOn w:val="Normal"/>
    <w:link w:val="BodyText3Char"/>
    <w:rsid w:val="00EB3EE2"/>
    <w:rPr>
      <w:rFonts w:eastAsia="Times New Roman"/>
      <w:szCs w:val="24"/>
    </w:rPr>
  </w:style>
  <w:style w:type="character" w:customStyle="1" w:styleId="BodyText3Char">
    <w:name w:val="Body Text 3 Char"/>
    <w:basedOn w:val="DefaultParagraphFont"/>
    <w:link w:val="BodyText3"/>
    <w:rsid w:val="00EB3EE2"/>
    <w:rPr>
      <w:rFonts w:ascii="Calibri" w:eastAsia="Times New Roman" w:hAnsi="Calibri" w:cs="Calibri"/>
      <w:szCs w:val="24"/>
    </w:rPr>
  </w:style>
  <w:style w:type="character" w:customStyle="1" w:styleId="23">
    <w:name w:val="23"/>
    <w:rsid w:val="00EB3EE2"/>
    <w:rPr>
      <w:rFonts w:ascii="Times New Roman" w:hAnsi="Times New Roman" w:cs="Arial"/>
      <w:bCs/>
      <w:sz w:val="20"/>
      <w:u w:val="single"/>
      <w:lang w:val="en-US" w:eastAsia="en-US" w:bidi="ar-SA"/>
    </w:rPr>
  </w:style>
  <w:style w:type="character" w:customStyle="1" w:styleId="33">
    <w:name w:val="33"/>
    <w:rsid w:val="00EB3EE2"/>
    <w:rPr>
      <w:rFonts w:ascii="Times New Roman" w:hAnsi="Times New Roman" w:cs="Arial"/>
      <w:b/>
      <w:bCs/>
      <w:sz w:val="20"/>
      <w:u w:val="single"/>
      <w:lang w:val="en-US" w:eastAsia="en-US" w:bidi="ar-SA"/>
    </w:rPr>
  </w:style>
  <w:style w:type="character" w:customStyle="1" w:styleId="55">
    <w:name w:val="55"/>
    <w:rsid w:val="00EB3EE2"/>
    <w:rPr>
      <w:rFonts w:cs="Arial"/>
      <w:bCs/>
      <w:sz w:val="20"/>
      <w:u w:val="single"/>
      <w:lang w:val="en-US" w:eastAsia="en-US" w:bidi="ar-SA"/>
    </w:rPr>
  </w:style>
  <w:style w:type="character" w:customStyle="1" w:styleId="authoraffil">
    <w:name w:val="authoraffil"/>
    <w:rsid w:val="00EB3EE2"/>
  </w:style>
  <w:style w:type="character" w:customStyle="1" w:styleId="CharChar8">
    <w:name w:val="Char Char8"/>
    <w:rsid w:val="00EB3EE2"/>
    <w:rPr>
      <w:rFonts w:ascii="Georgia" w:eastAsia="Times New Roman" w:hAnsi="Georgia"/>
      <w:b/>
      <w:bCs/>
      <w:sz w:val="30"/>
      <w:szCs w:val="28"/>
      <w:u w:val="single"/>
    </w:rPr>
  </w:style>
  <w:style w:type="character" w:customStyle="1" w:styleId="FontStyle13">
    <w:name w:val="Font Style13"/>
    <w:uiPriority w:val="99"/>
    <w:rsid w:val="00EB3EE2"/>
    <w:rPr>
      <w:rFonts w:ascii="Constantia" w:hAnsi="Constantia" w:cs="Constantia"/>
      <w:sz w:val="18"/>
      <w:szCs w:val="18"/>
    </w:rPr>
  </w:style>
  <w:style w:type="paragraph" w:customStyle="1" w:styleId="TagsCharCharChar">
    <w:name w:val="Tags Char Char Char"/>
    <w:next w:val="Normal"/>
    <w:link w:val="TagsCharCharCharChar"/>
    <w:rsid w:val="00EB3E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EB3EE2"/>
    <w:rPr>
      <w:rFonts w:ascii="Times New Roman" w:eastAsia="Times New Roman" w:hAnsi="Times New Roman" w:cs="Times New Roman"/>
      <w:b/>
      <w:sz w:val="24"/>
      <w:szCs w:val="24"/>
    </w:rPr>
  </w:style>
  <w:style w:type="character" w:customStyle="1" w:styleId="Citation1Char">
    <w:name w:val="Citation1 Char"/>
    <w:link w:val="Citation1"/>
    <w:locked/>
    <w:rsid w:val="00EB3EE2"/>
    <w:rPr>
      <w:rFonts w:ascii="Georgia" w:hAnsi="Georgia"/>
      <w:b/>
      <w:u w:val="single"/>
    </w:rPr>
  </w:style>
  <w:style w:type="paragraph" w:customStyle="1" w:styleId="Citation1">
    <w:name w:val="Citation1"/>
    <w:basedOn w:val="Normal"/>
    <w:link w:val="Citation1Char"/>
    <w:qFormat/>
    <w:rsid w:val="00EB3EE2"/>
    <w:rPr>
      <w:rFonts w:ascii="Georgia" w:hAnsi="Georgia" w:cstheme="minorBidi"/>
      <w:b/>
      <w:u w:val="single"/>
    </w:rPr>
  </w:style>
  <w:style w:type="character" w:customStyle="1" w:styleId="TaglineChar">
    <w:name w:val="Tagline Char"/>
    <w:locked/>
    <w:rsid w:val="00EB3EE2"/>
    <w:rPr>
      <w:rFonts w:ascii="Georgia" w:hAnsi="Georgia"/>
      <w:b/>
    </w:rPr>
  </w:style>
  <w:style w:type="paragraph" w:customStyle="1" w:styleId="NothingCharCharChar">
    <w:name w:val="Nothing Char Char Char"/>
    <w:link w:val="NothingCharChar"/>
    <w:qFormat/>
    <w:rsid w:val="00EB3EE2"/>
    <w:pPr>
      <w:spacing w:after="0" w:line="240" w:lineRule="auto"/>
      <w:jc w:val="both"/>
    </w:pPr>
  </w:style>
  <w:style w:type="character" w:customStyle="1" w:styleId="StyleArial6ptBold">
    <w:name w:val="Style Arial 6 pt Bold"/>
    <w:rsid w:val="00EB3EE2"/>
    <w:rPr>
      <w:rFonts w:ascii="Arial" w:hAnsi="Arial" w:cs="Arial" w:hint="default"/>
      <w:bCs/>
      <w:sz w:val="12"/>
    </w:rPr>
  </w:style>
  <w:style w:type="character" w:customStyle="1" w:styleId="Heading2Char5">
    <w:name w:val="Heading 2 Char5"/>
    <w:rsid w:val="00EB3EE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B3EE2"/>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EB3EE2"/>
    <w:rPr>
      <w:rFonts w:ascii="Calibri" w:eastAsia="Times New Roman" w:hAnsi="Calibri" w:cs="Calibri"/>
      <w:b/>
      <w:szCs w:val="24"/>
      <w:u w:val="single"/>
    </w:rPr>
  </w:style>
  <w:style w:type="character" w:customStyle="1" w:styleId="UnderlineCharCharCharCharChar">
    <w:name w:val="Underline Char Char Char Char Char"/>
    <w:rsid w:val="00EB3EE2"/>
    <w:rPr>
      <w:rFonts w:ascii="Times New Roman" w:eastAsia="Times New Roman" w:hAnsi="Times New Roman"/>
      <w:szCs w:val="24"/>
      <w:u w:val="single"/>
    </w:rPr>
  </w:style>
  <w:style w:type="paragraph" w:customStyle="1" w:styleId="StyleLeft021">
    <w:name w:val="Style Left:  0.2&quot;1"/>
    <w:basedOn w:val="Normal"/>
    <w:uiPriority w:val="99"/>
    <w:qFormat/>
    <w:rsid w:val="00EB3EE2"/>
    <w:pPr>
      <w:ind w:left="288"/>
    </w:pPr>
    <w:rPr>
      <w:rFonts w:eastAsia="SimSun"/>
      <w:szCs w:val="20"/>
      <w:lang w:eastAsia="zh-CN"/>
    </w:rPr>
  </w:style>
  <w:style w:type="character" w:customStyle="1" w:styleId="FontStyle11">
    <w:name w:val="Font Style11"/>
    <w:uiPriority w:val="99"/>
    <w:rsid w:val="00EB3EE2"/>
    <w:rPr>
      <w:rFonts w:ascii="Times New Roman" w:hAnsi="Times New Roman" w:cs="Times New Roman" w:hint="default"/>
      <w:sz w:val="20"/>
      <w:szCs w:val="20"/>
    </w:rPr>
  </w:style>
  <w:style w:type="character" w:customStyle="1" w:styleId="FontStyle12">
    <w:name w:val="Font Style12"/>
    <w:uiPriority w:val="99"/>
    <w:rsid w:val="00EB3EE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B3EE2"/>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B3EE2"/>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B3EE2"/>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B3EE2"/>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EB3EE2"/>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EB3EE2"/>
    <w:rPr>
      <w:rFonts w:ascii="Times New Roman" w:hAnsi="Times New Roman"/>
      <w:sz w:val="20"/>
      <w:szCs w:val="24"/>
    </w:rPr>
  </w:style>
  <w:style w:type="character" w:customStyle="1" w:styleId="boldcitationChar">
    <w:name w:val="bold citation Char"/>
    <w:rsid w:val="00EB3EE2"/>
    <w:rPr>
      <w:rFonts w:ascii="Arial" w:hAnsi="Arial"/>
      <w:b/>
      <w:sz w:val="28"/>
      <w:szCs w:val="24"/>
      <w:u w:val="thick"/>
      <w:lang w:val="en-US" w:eastAsia="en-US" w:bidi="ar-SA"/>
    </w:rPr>
  </w:style>
  <w:style w:type="paragraph" w:customStyle="1" w:styleId="BlockTitle20">
    <w:name w:val="Block Title #2"/>
    <w:basedOn w:val="Normal"/>
    <w:uiPriority w:val="99"/>
    <w:qFormat/>
    <w:rsid w:val="00EB3EE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EB3EE2"/>
    <w:rPr>
      <w:b/>
      <w:szCs w:val="24"/>
    </w:rPr>
  </w:style>
  <w:style w:type="character" w:customStyle="1" w:styleId="citationunderlineChar">
    <w:name w:val="citation/underline Char"/>
    <w:link w:val="citationunderline"/>
    <w:rsid w:val="00EB3EE2"/>
    <w:rPr>
      <w:b/>
      <w:sz w:val="24"/>
      <w:szCs w:val="24"/>
      <w:u w:val="single"/>
    </w:rPr>
  </w:style>
  <w:style w:type="character" w:customStyle="1" w:styleId="BoldunderlineChar3">
    <w:name w:val="Bold/underline Char"/>
    <w:link w:val="Boldunderline0"/>
    <w:rsid w:val="00EB3EE2"/>
    <w:rPr>
      <w:rFonts w:eastAsia="SimSun"/>
      <w:b/>
      <w:sz w:val="24"/>
      <w:szCs w:val="24"/>
      <w:u w:val="single"/>
      <w:lang w:eastAsia="zh-CN"/>
    </w:rPr>
  </w:style>
  <w:style w:type="character" w:customStyle="1" w:styleId="underlinetextchar0">
    <w:name w:val="underlinetextchar"/>
    <w:rsid w:val="00EB3EE2"/>
  </w:style>
  <w:style w:type="paragraph" w:customStyle="1" w:styleId="CM27">
    <w:name w:val="CM27"/>
    <w:basedOn w:val="Normal"/>
    <w:next w:val="Normal"/>
    <w:qFormat/>
    <w:rsid w:val="00EB3EE2"/>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EB3EE2"/>
    <w:rPr>
      <w:b/>
      <w:sz w:val="28"/>
      <w:u w:val="thick" w:color="000000"/>
    </w:rPr>
  </w:style>
  <w:style w:type="character" w:customStyle="1" w:styleId="tagCharCharChar1">
    <w:name w:val="tag Char Char Char1"/>
    <w:rsid w:val="00EB3EE2"/>
    <w:rPr>
      <w:b/>
      <w:sz w:val="24"/>
      <w:lang w:val="en-US" w:eastAsia="en-US" w:bidi="ar-SA"/>
    </w:rPr>
  </w:style>
  <w:style w:type="character" w:customStyle="1" w:styleId="underlinecardChar0">
    <w:name w:val="underline card Char"/>
    <w:rsid w:val="00EB3EE2"/>
    <w:rPr>
      <w:rFonts w:ascii="Arial" w:hAnsi="Arial"/>
      <w:sz w:val="18"/>
      <w:szCs w:val="24"/>
      <w:u w:val="single"/>
      <w:lang w:val="en-US" w:eastAsia="en-US" w:bidi="ar-SA"/>
    </w:rPr>
  </w:style>
  <w:style w:type="paragraph" w:customStyle="1" w:styleId="date-comments">
    <w:name w:val="date-comments"/>
    <w:basedOn w:val="Normal"/>
    <w:uiPriority w:val="99"/>
    <w:qFormat/>
    <w:rsid w:val="00EB3EE2"/>
    <w:pPr>
      <w:spacing w:before="100" w:beforeAutospacing="1" w:after="100" w:afterAutospacing="1"/>
    </w:pPr>
    <w:rPr>
      <w:rFonts w:ascii="Times" w:hAnsi="Times"/>
      <w:szCs w:val="20"/>
    </w:rPr>
  </w:style>
  <w:style w:type="character" w:customStyle="1" w:styleId="articleauthor0">
    <w:name w:val="articleauthor"/>
    <w:rsid w:val="00EB3EE2"/>
  </w:style>
  <w:style w:type="character" w:customStyle="1" w:styleId="bodysubtoc">
    <w:name w:val="bodysubtoc"/>
    <w:rsid w:val="00EB3EE2"/>
  </w:style>
  <w:style w:type="character" w:customStyle="1" w:styleId="lefttitlesmaller">
    <w:name w:val="lefttitlesmaller"/>
    <w:rsid w:val="00EB3EE2"/>
  </w:style>
  <w:style w:type="character" w:customStyle="1" w:styleId="mb">
    <w:name w:val="mb"/>
    <w:rsid w:val="00EB3EE2"/>
  </w:style>
  <w:style w:type="character" w:customStyle="1" w:styleId="smallcaps">
    <w:name w:val="smallcaps"/>
    <w:rsid w:val="00EB3EE2"/>
  </w:style>
  <w:style w:type="character" w:customStyle="1" w:styleId="submitted-date">
    <w:name w:val="submitted-date"/>
    <w:rsid w:val="00EB3EE2"/>
  </w:style>
  <w:style w:type="character" w:customStyle="1" w:styleId="submitted-time">
    <w:name w:val="submitted-time"/>
    <w:rsid w:val="00EB3EE2"/>
  </w:style>
  <w:style w:type="character" w:customStyle="1" w:styleId="A20">
    <w:name w:val="A2"/>
    <w:uiPriority w:val="99"/>
    <w:rsid w:val="00EB3EE2"/>
    <w:rPr>
      <w:rFonts w:ascii="Sabon LT Std" w:hAnsi="Sabon LT Std" w:cs="Sabon LT Std" w:hint="default"/>
      <w:color w:val="000000"/>
      <w:sz w:val="15"/>
      <w:szCs w:val="15"/>
    </w:rPr>
  </w:style>
  <w:style w:type="character" w:customStyle="1" w:styleId="searchword">
    <w:name w:val="searchword"/>
    <w:rsid w:val="00EB3EE2"/>
  </w:style>
  <w:style w:type="character" w:customStyle="1" w:styleId="bold">
    <w:name w:val="bold"/>
    <w:rsid w:val="00EB3EE2"/>
  </w:style>
  <w:style w:type="paragraph" w:customStyle="1" w:styleId="Heading2Char2CharChar12">
    <w:name w:val="Heading 2 Char2 Char Char12"/>
    <w:aliases w:val="Char Char Char Char Char Char1 Char Char Char Char Char1,Char Char22"/>
    <w:next w:val="Normal"/>
    <w:uiPriority w:val="99"/>
    <w:qFormat/>
    <w:rsid w:val="00EB3EE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EB3EE2"/>
    <w:rPr>
      <w:rFonts w:ascii="Times New Roman" w:hAnsi="Times New Roman"/>
    </w:rPr>
  </w:style>
  <w:style w:type="character" w:customStyle="1" w:styleId="BodyText3Char1">
    <w:name w:val="Body Text 3 Char1"/>
    <w:rsid w:val="00EB3EE2"/>
    <w:rPr>
      <w:rFonts w:ascii="Times New Roman" w:hAnsi="Times New Roman"/>
      <w:sz w:val="16"/>
      <w:szCs w:val="16"/>
    </w:rPr>
  </w:style>
  <w:style w:type="character" w:customStyle="1" w:styleId="PlainTextChar1">
    <w:name w:val="Plain Text Char1"/>
    <w:rsid w:val="00EB3EE2"/>
    <w:rPr>
      <w:rFonts w:ascii="Consolas" w:hAnsi="Consolas" w:cs="Consolas"/>
      <w:sz w:val="21"/>
      <w:szCs w:val="21"/>
    </w:rPr>
  </w:style>
  <w:style w:type="character" w:customStyle="1" w:styleId="FontStyle19">
    <w:name w:val="Font Style19"/>
    <w:basedOn w:val="DefaultParagraphFont"/>
    <w:uiPriority w:val="99"/>
    <w:rsid w:val="00EB3EE2"/>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EB3EE2"/>
    <w:rPr>
      <w:b w:val="0"/>
      <w:bCs/>
      <w:sz w:val="22"/>
      <w:u w:val="single"/>
    </w:rPr>
  </w:style>
  <w:style w:type="character" w:customStyle="1" w:styleId="UL-None">
    <w:name w:val="UL-None"/>
    <w:basedOn w:val="DefaultParagraphFont"/>
    <w:rsid w:val="00EB3EE2"/>
    <w:rPr>
      <w:strike w:val="0"/>
      <w:dstrike w:val="0"/>
      <w:u w:val="none"/>
      <w:effect w:val="none"/>
    </w:rPr>
  </w:style>
  <w:style w:type="character" w:customStyle="1" w:styleId="FontStyle57">
    <w:name w:val="Font Style57"/>
    <w:rsid w:val="00EB3EE2"/>
    <w:rPr>
      <w:rFonts w:ascii="Georgia" w:hAnsi="Georgia" w:cs="Georgia"/>
      <w:b/>
      <w:bCs/>
      <w:sz w:val="14"/>
      <w:szCs w:val="14"/>
    </w:rPr>
  </w:style>
  <w:style w:type="character" w:customStyle="1" w:styleId="FontStyle89">
    <w:name w:val="Font Style89"/>
    <w:rsid w:val="00EB3EE2"/>
    <w:rPr>
      <w:rFonts w:ascii="Times New Roman" w:hAnsi="Times New Roman" w:cs="Times New Roman"/>
      <w:b/>
      <w:bCs/>
      <w:smallCaps/>
      <w:spacing w:val="40"/>
      <w:sz w:val="16"/>
      <w:szCs w:val="16"/>
    </w:rPr>
  </w:style>
  <w:style w:type="character" w:customStyle="1" w:styleId="style3Char0">
    <w:name w:val="style 3 Char"/>
    <w:rsid w:val="00EB3EE2"/>
    <w:rPr>
      <w:sz w:val="18"/>
      <w:szCs w:val="24"/>
      <w:lang w:val="en-US" w:eastAsia="en-US" w:bidi="ar-SA"/>
    </w:rPr>
  </w:style>
  <w:style w:type="paragraph" w:customStyle="1" w:styleId="003Cite">
    <w:name w:val="003Cite"/>
    <w:basedOn w:val="Normal"/>
    <w:qFormat/>
    <w:rsid w:val="00EB3EE2"/>
    <w:rPr>
      <w:rFonts w:eastAsia="Calibri"/>
      <w:szCs w:val="16"/>
    </w:rPr>
  </w:style>
  <w:style w:type="paragraph" w:customStyle="1" w:styleId="hotroute1">
    <w:name w:val="hot route!"/>
    <w:basedOn w:val="Normal"/>
    <w:qFormat/>
    <w:rsid w:val="00EB3EE2"/>
    <w:pPr>
      <w:ind w:left="144"/>
    </w:pPr>
    <w:rPr>
      <w:rFonts w:eastAsia="Calibri"/>
      <w:szCs w:val="20"/>
    </w:rPr>
  </w:style>
  <w:style w:type="paragraph" w:customStyle="1" w:styleId="NormalBold">
    <w:name w:val="Normal + Bold"/>
    <w:aliases w:val="Double Underline"/>
    <w:basedOn w:val="Normal"/>
    <w:link w:val="NormalBoldChar"/>
    <w:qFormat/>
    <w:rsid w:val="00EB3EE2"/>
    <w:pPr>
      <w:jc w:val="both"/>
    </w:pPr>
    <w:rPr>
      <w:b/>
      <w:color w:val="000000"/>
      <w:szCs w:val="24"/>
      <w:u w:val="single"/>
    </w:rPr>
  </w:style>
  <w:style w:type="character" w:customStyle="1" w:styleId="NormalBoldChar">
    <w:name w:val="Normal + Bold Char"/>
    <w:aliases w:val="Double Underline Char"/>
    <w:basedOn w:val="DefaultParagraphFont"/>
    <w:link w:val="NormalBold"/>
    <w:rsid w:val="00EB3EE2"/>
    <w:rPr>
      <w:rFonts w:ascii="Calibri" w:hAnsi="Calibri" w:cs="Calibri"/>
      <w:b/>
      <w:color w:val="000000"/>
      <w:szCs w:val="24"/>
      <w:u w:val="single"/>
    </w:rPr>
  </w:style>
  <w:style w:type="character" w:customStyle="1" w:styleId="CardsFont6ptChar1">
    <w:name w:val="Cards + Font: 6 pt Char1"/>
    <w:link w:val="CardsFont6pt"/>
    <w:rsid w:val="00EB3EE2"/>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EB3EE2"/>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EB3EE2"/>
    <w:rPr>
      <w:rFonts w:ascii="Calibri" w:eastAsia="Times New Roman" w:hAnsi="Calibri" w:cs="Calibri"/>
      <w:sz w:val="24"/>
      <w:szCs w:val="24"/>
      <w:u w:val="thick"/>
      <w:lang w:val="x-none" w:eastAsia="x-none"/>
    </w:rPr>
  </w:style>
  <w:style w:type="character" w:customStyle="1" w:styleId="BlockHeadingsChar1">
    <w:name w:val="Block Headings Char1"/>
    <w:rsid w:val="00EB3EE2"/>
    <w:rPr>
      <w:b/>
      <w:caps/>
    </w:rPr>
  </w:style>
  <w:style w:type="character" w:customStyle="1" w:styleId="Longcite">
    <w:name w:val="Longcite"/>
    <w:rsid w:val="00EB3EE2"/>
    <w:rPr>
      <w:sz w:val="16"/>
    </w:rPr>
  </w:style>
  <w:style w:type="character" w:customStyle="1" w:styleId="Style6pt">
    <w:name w:val="Style 6 pt"/>
    <w:qFormat/>
    <w:rsid w:val="00EB3EE2"/>
    <w:rPr>
      <w:sz w:val="12"/>
    </w:rPr>
  </w:style>
  <w:style w:type="paragraph" w:customStyle="1" w:styleId="NormalUnderline0">
    <w:name w:val="Normal + Underline"/>
    <w:basedOn w:val="Normal"/>
    <w:link w:val="NormalUnderlineChar0"/>
    <w:qFormat/>
    <w:rsid w:val="00EB3EE2"/>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EB3EE2"/>
    <w:rPr>
      <w:rFonts w:ascii="Calibri" w:eastAsia="Times New Roman" w:hAnsi="Calibri" w:cs="Calibri"/>
      <w:b/>
      <w:sz w:val="24"/>
      <w:szCs w:val="24"/>
      <w:u w:val="single"/>
      <w:lang w:val="x-none" w:eastAsia="x-none"/>
    </w:rPr>
  </w:style>
  <w:style w:type="character" w:customStyle="1" w:styleId="FontStyle170">
    <w:name w:val="Font Style170"/>
    <w:uiPriority w:val="99"/>
    <w:rsid w:val="00EB3EE2"/>
    <w:rPr>
      <w:rFonts w:ascii="Bookman Old Style" w:hAnsi="Bookman Old Style" w:cs="Bookman Old Style"/>
      <w:sz w:val="16"/>
      <w:szCs w:val="16"/>
    </w:rPr>
  </w:style>
  <w:style w:type="character" w:customStyle="1" w:styleId="FontStyle14">
    <w:name w:val="Font Style14"/>
    <w:uiPriority w:val="99"/>
    <w:rsid w:val="00EB3EE2"/>
    <w:rPr>
      <w:rFonts w:ascii="Book Antiqua" w:hAnsi="Book Antiqua" w:cs="Book Antiqua"/>
      <w:sz w:val="20"/>
      <w:szCs w:val="20"/>
    </w:rPr>
  </w:style>
  <w:style w:type="character" w:customStyle="1" w:styleId="FontStyle15">
    <w:name w:val="Font Style15"/>
    <w:uiPriority w:val="99"/>
    <w:rsid w:val="00EB3EE2"/>
    <w:rPr>
      <w:rFonts w:ascii="Book Antiqua" w:hAnsi="Book Antiqua" w:cs="Book Antiqua"/>
      <w:b/>
      <w:bCs/>
      <w:spacing w:val="10"/>
      <w:sz w:val="16"/>
      <w:szCs w:val="16"/>
    </w:rPr>
  </w:style>
  <w:style w:type="character" w:customStyle="1" w:styleId="FontStyle17">
    <w:name w:val="Font Style17"/>
    <w:uiPriority w:val="99"/>
    <w:rsid w:val="00EB3EE2"/>
    <w:rPr>
      <w:rFonts w:ascii="Book Antiqua" w:hAnsi="Book Antiqua" w:cs="Book Antiqua"/>
      <w:i/>
      <w:iCs/>
      <w:spacing w:val="10"/>
      <w:sz w:val="22"/>
      <w:szCs w:val="22"/>
    </w:rPr>
  </w:style>
  <w:style w:type="character" w:customStyle="1" w:styleId="FontStyle329">
    <w:name w:val="Font Style329"/>
    <w:basedOn w:val="DefaultParagraphFont"/>
    <w:uiPriority w:val="99"/>
    <w:rsid w:val="00EB3EE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EB3EE2"/>
    <w:pPr>
      <w:spacing w:before="100" w:beforeAutospacing="1" w:after="100" w:afterAutospacing="1"/>
    </w:pPr>
    <w:rPr>
      <w:rFonts w:eastAsia="Times New Roman"/>
      <w:sz w:val="24"/>
      <w:szCs w:val="24"/>
    </w:rPr>
  </w:style>
  <w:style w:type="character" w:customStyle="1" w:styleId="FontStyle39">
    <w:name w:val="Font Style39"/>
    <w:uiPriority w:val="99"/>
    <w:rsid w:val="00EB3EE2"/>
    <w:rPr>
      <w:rFonts w:ascii="Constantia" w:hAnsi="Constantia" w:cs="Constantia" w:hint="default"/>
      <w:b/>
      <w:bCs/>
      <w:sz w:val="18"/>
      <w:szCs w:val="18"/>
    </w:rPr>
  </w:style>
  <w:style w:type="character" w:customStyle="1" w:styleId="6">
    <w:name w:val="6"/>
    <w:rsid w:val="00EB3EE2"/>
    <w:rPr>
      <w:rFonts w:ascii="Arial" w:hAnsi="Arial" w:cs="Arial" w:hint="default"/>
      <w:bCs/>
      <w:sz w:val="20"/>
      <w:u w:val="single"/>
      <w:lang w:val="en-US" w:eastAsia="en-US" w:bidi="ar-SA"/>
    </w:rPr>
  </w:style>
  <w:style w:type="paragraph" w:customStyle="1" w:styleId="CardT1">
    <w:name w:val="CardT1"/>
    <w:basedOn w:val="Normal"/>
    <w:link w:val="CardT1Char"/>
    <w:qFormat/>
    <w:rsid w:val="00EB3EE2"/>
    <w:pPr>
      <w:widowControl w:val="0"/>
      <w:jc w:val="both"/>
    </w:pPr>
    <w:rPr>
      <w:rFonts w:eastAsia="Calibri"/>
      <w:kern w:val="2"/>
      <w:sz w:val="14"/>
      <w:szCs w:val="14"/>
      <w:lang w:eastAsia="zh-TW"/>
    </w:rPr>
  </w:style>
  <w:style w:type="character" w:customStyle="1" w:styleId="CardT1Char">
    <w:name w:val="CardT1 Char"/>
    <w:link w:val="CardT1"/>
    <w:rsid w:val="00EB3EE2"/>
    <w:rPr>
      <w:rFonts w:ascii="Calibri" w:eastAsia="Calibri" w:hAnsi="Calibri" w:cs="Calibri"/>
      <w:kern w:val="2"/>
      <w:sz w:val="14"/>
      <w:szCs w:val="14"/>
      <w:lang w:eastAsia="zh-TW"/>
    </w:rPr>
  </w:style>
  <w:style w:type="character" w:customStyle="1" w:styleId="CardCite1">
    <w:name w:val="CardCite1"/>
    <w:qFormat/>
    <w:rsid w:val="00EB3EE2"/>
    <w:rPr>
      <w:rFonts w:ascii="Times New Roman" w:hAnsi="Times New Roman"/>
      <w:b/>
      <w:sz w:val="22"/>
      <w:szCs w:val="22"/>
      <w:u w:val="single"/>
      <w:lang w:val="en-US" w:eastAsia="en-US" w:bidi="ar-SA"/>
    </w:rPr>
  </w:style>
  <w:style w:type="character" w:customStyle="1" w:styleId="A6">
    <w:name w:val="A6"/>
    <w:uiPriority w:val="99"/>
    <w:rsid w:val="00EB3EE2"/>
    <w:rPr>
      <w:rFonts w:cs="ScalaLancetPro"/>
      <w:color w:val="000000"/>
      <w:sz w:val="9"/>
      <w:szCs w:val="9"/>
    </w:rPr>
  </w:style>
  <w:style w:type="character" w:customStyle="1" w:styleId="Hyperlink1">
    <w:name w:val="Hyperlink1"/>
    <w:rsid w:val="00EB3EE2"/>
    <w:rPr>
      <w:color w:val="002FF6"/>
      <w:sz w:val="22"/>
      <w:u w:val="single"/>
    </w:rPr>
  </w:style>
  <w:style w:type="character" w:customStyle="1" w:styleId="citationref">
    <w:name w:val="citationref"/>
    <w:basedOn w:val="DefaultParagraphFont"/>
    <w:rsid w:val="00EB3EE2"/>
  </w:style>
  <w:style w:type="character" w:customStyle="1" w:styleId="italics">
    <w:name w:val="italics"/>
    <w:basedOn w:val="DefaultParagraphFont"/>
    <w:rsid w:val="00EB3EE2"/>
  </w:style>
  <w:style w:type="character" w:customStyle="1" w:styleId="c-timestamplabel">
    <w:name w:val="c-timestamp__label"/>
    <w:basedOn w:val="DefaultParagraphFont"/>
    <w:rsid w:val="00EB3EE2"/>
  </w:style>
  <w:style w:type="character" w:customStyle="1" w:styleId="Style8pt1">
    <w:name w:val="Style 8 pt1"/>
    <w:rsid w:val="00EB3EE2"/>
    <w:rPr>
      <w:rFonts w:ascii="Georgia" w:hAnsi="Georgia" w:hint="default"/>
      <w:sz w:val="16"/>
    </w:rPr>
  </w:style>
  <w:style w:type="paragraph" w:customStyle="1" w:styleId="UnderlineS">
    <w:name w:val="Underline S"/>
    <w:basedOn w:val="Normal"/>
    <w:link w:val="UnderlineSChar"/>
    <w:qFormat/>
    <w:rsid w:val="00EB3EE2"/>
    <w:pPr>
      <w:spacing w:after="200"/>
    </w:pPr>
    <w:rPr>
      <w:rFonts w:eastAsia="Calibri"/>
      <w:u w:val="single"/>
      <w:lang w:val="x-none" w:eastAsia="zh-CN"/>
    </w:rPr>
  </w:style>
  <w:style w:type="character" w:customStyle="1" w:styleId="UnderlineSChar">
    <w:name w:val="Underline S Char"/>
    <w:link w:val="UnderlineS"/>
    <w:rsid w:val="00EB3EE2"/>
    <w:rPr>
      <w:rFonts w:ascii="Calibri" w:eastAsia="Calibri" w:hAnsi="Calibri" w:cs="Calibri"/>
      <w:u w:val="single"/>
      <w:lang w:val="x-none" w:eastAsia="zh-CN"/>
    </w:rPr>
  </w:style>
  <w:style w:type="paragraph" w:customStyle="1" w:styleId="Ununderlined">
    <w:name w:val="Ununderlined"/>
    <w:basedOn w:val="Normal"/>
    <w:link w:val="UnunderlinedChar"/>
    <w:qFormat/>
    <w:rsid w:val="00EB3EE2"/>
    <w:pPr>
      <w:jc w:val="both"/>
    </w:pPr>
    <w:rPr>
      <w:rFonts w:eastAsia="SimSun"/>
      <w:sz w:val="12"/>
      <w:szCs w:val="24"/>
    </w:rPr>
  </w:style>
  <w:style w:type="character" w:customStyle="1" w:styleId="UnunderlinedChar">
    <w:name w:val="Ununderlined Char"/>
    <w:link w:val="Ununderlined"/>
    <w:rsid w:val="00EB3EE2"/>
    <w:rPr>
      <w:rFonts w:ascii="Calibri" w:eastAsia="SimSun" w:hAnsi="Calibri" w:cs="Calibri"/>
      <w:sz w:val="12"/>
      <w:szCs w:val="24"/>
    </w:rPr>
  </w:style>
  <w:style w:type="paragraph" w:customStyle="1" w:styleId="Highlighting">
    <w:name w:val="Highlighting"/>
    <w:basedOn w:val="Normal"/>
    <w:link w:val="HighlightingChar"/>
    <w:autoRedefine/>
    <w:qFormat/>
    <w:rsid w:val="00EB3EE2"/>
    <w:rPr>
      <w:rFonts w:eastAsia="SimSun"/>
      <w:sz w:val="24"/>
      <w:szCs w:val="24"/>
      <w:u w:val="thick"/>
    </w:rPr>
  </w:style>
  <w:style w:type="character" w:customStyle="1" w:styleId="HighlightingChar">
    <w:name w:val="Highlighting Char"/>
    <w:link w:val="Highlighting"/>
    <w:rsid w:val="00EB3EE2"/>
    <w:rPr>
      <w:rFonts w:ascii="Calibri" w:eastAsia="SimSun" w:hAnsi="Calibri" w:cs="Calibri"/>
      <w:sz w:val="24"/>
      <w:szCs w:val="24"/>
      <w:u w:val="thick"/>
    </w:rPr>
  </w:style>
  <w:style w:type="character" w:customStyle="1" w:styleId="CITEChar">
    <w:name w:val="CITE Char"/>
    <w:link w:val="CITE"/>
    <w:rsid w:val="00EB3EE2"/>
    <w:rPr>
      <w:rFonts w:ascii="Palatino" w:eastAsia="SimSun" w:hAnsi="Palatino" w:cs="Times New Roman"/>
      <w:b/>
      <w:szCs w:val="24"/>
      <w:lang w:eastAsia="zh-CN"/>
    </w:rPr>
  </w:style>
  <w:style w:type="character" w:customStyle="1" w:styleId="UnderlineStyleChar7">
    <w:name w:val="Underline Style Char7"/>
    <w:rsid w:val="00EB3EE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EB3EE2"/>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EB3EE2"/>
    <w:rPr>
      <w:b/>
      <w:sz w:val="24"/>
    </w:rPr>
  </w:style>
  <w:style w:type="character" w:customStyle="1" w:styleId="Boxing-New">
    <w:name w:val="Boxing - New"/>
    <w:rsid w:val="00EB3EE2"/>
    <w:rPr>
      <w:rFonts w:ascii="Arial Narrow" w:hAnsi="Arial Narrow"/>
      <w:sz w:val="16"/>
      <w:u w:val="none"/>
      <w:bdr w:val="single" w:sz="4" w:space="0" w:color="auto"/>
    </w:rPr>
  </w:style>
  <w:style w:type="character" w:customStyle="1" w:styleId="StyleDebateUnderline10pt">
    <w:name w:val="Style Debate Underline + 10 pt"/>
    <w:rsid w:val="00EB3EE2"/>
    <w:rPr>
      <w:rFonts w:ascii="Times New Roman" w:hAnsi="Times New Roman"/>
      <w:sz w:val="20"/>
      <w:szCs w:val="20"/>
      <w:u w:val="single"/>
    </w:rPr>
  </w:style>
  <w:style w:type="character" w:customStyle="1" w:styleId="ssl01">
    <w:name w:val="ss_l01"/>
    <w:rsid w:val="00EB3EE2"/>
    <w:rPr>
      <w:color w:val="000000"/>
      <w:sz w:val="32"/>
      <w:szCs w:val="32"/>
    </w:rPr>
  </w:style>
  <w:style w:type="character" w:customStyle="1" w:styleId="Cardnon-underlinedChar">
    <w:name w:val="Card non-underlined Char"/>
    <w:link w:val="Cardnon-underlined"/>
    <w:uiPriority w:val="99"/>
    <w:rsid w:val="00EB3EE2"/>
    <w:rPr>
      <w:rFonts w:ascii="Calibri" w:eastAsia="Times New Roman" w:hAnsi="Calibri" w:cs="Calibri"/>
      <w:szCs w:val="16"/>
    </w:rPr>
  </w:style>
  <w:style w:type="character" w:customStyle="1" w:styleId="allocatoragentsleft">
    <w:name w:val="al_locatoragentsleft"/>
    <w:rsid w:val="00EB3EE2"/>
  </w:style>
  <w:style w:type="character" w:styleId="HTMLTypewriter">
    <w:name w:val="HTML Typewriter"/>
    <w:unhideWhenUsed/>
    <w:rsid w:val="00EB3EE2"/>
    <w:rPr>
      <w:rFonts w:ascii="Courier New" w:eastAsia="Times New Roman" w:hAnsi="Courier New" w:cs="Courier New"/>
      <w:sz w:val="20"/>
      <w:szCs w:val="20"/>
    </w:rPr>
  </w:style>
  <w:style w:type="character" w:customStyle="1" w:styleId="UnderlinesCharChar">
    <w:name w:val="Underlines Char Char"/>
    <w:rsid w:val="00EB3EE2"/>
    <w:rPr>
      <w:rFonts w:cs="Arial"/>
      <w:b/>
      <w:bCs/>
      <w:noProof w:val="0"/>
      <w:sz w:val="22"/>
      <w:szCs w:val="26"/>
      <w:u w:val="single"/>
      <w:lang w:val="en-US" w:eastAsia="en-US" w:bidi="ar-SA"/>
    </w:rPr>
  </w:style>
  <w:style w:type="paragraph" w:customStyle="1" w:styleId="Carding">
    <w:name w:val="Carding"/>
    <w:basedOn w:val="Normal"/>
    <w:uiPriority w:val="99"/>
    <w:qFormat/>
    <w:rsid w:val="00EB3EE2"/>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EB3EE2"/>
    <w:rPr>
      <w:rFonts w:ascii="Arial Narrow" w:hAnsi="Arial Narrow"/>
      <w:b/>
      <w:noProof w:val="0"/>
      <w:sz w:val="22"/>
      <w:szCs w:val="60"/>
      <w:lang w:val="en-US" w:eastAsia="en-US" w:bidi="ar-SA"/>
    </w:rPr>
  </w:style>
  <w:style w:type="character" w:customStyle="1" w:styleId="aunderline">
    <w:name w:val="aunderline"/>
    <w:qFormat/>
    <w:rsid w:val="00EB3EE2"/>
    <w:rPr>
      <w:rFonts w:ascii="Times New Roman" w:hAnsi="Times New Roman"/>
      <w:sz w:val="20"/>
      <w:szCs w:val="24"/>
      <w:u w:val="thick"/>
    </w:rPr>
  </w:style>
  <w:style w:type="character" w:customStyle="1" w:styleId="Taggin-New">
    <w:name w:val="Taggin - New"/>
    <w:rsid w:val="00EB3EE2"/>
    <w:rPr>
      <w:rFonts w:ascii="Arial Narrow" w:hAnsi="Arial Narrow"/>
      <w:b/>
      <w:sz w:val="22"/>
    </w:rPr>
  </w:style>
  <w:style w:type="character" w:customStyle="1" w:styleId="citesChar0">
    <w:name w:val="cites Char"/>
    <w:aliases w:val="Heading 1 Char3"/>
    <w:link w:val="cites0"/>
    <w:uiPriority w:val="99"/>
    <w:rsid w:val="00EB3EE2"/>
    <w:rPr>
      <w:rFonts w:ascii="Times New Roman" w:eastAsia="Malgun Gothic" w:hAnsi="Times New Roman" w:cs="Times New Roman"/>
      <w:b/>
      <w:szCs w:val="24"/>
      <w:u w:val="single"/>
    </w:rPr>
  </w:style>
  <w:style w:type="character" w:customStyle="1" w:styleId="pagetitle">
    <w:name w:val="pagetitle"/>
    <w:rsid w:val="00EB3EE2"/>
  </w:style>
  <w:style w:type="character" w:customStyle="1" w:styleId="StyleUnderlineCharChar9ptBold1">
    <w:name w:val="Style Underline Char Char + 9 pt Bold1"/>
    <w:rsid w:val="00EB3EE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B3EE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B3EE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EB3EE2"/>
    <w:rPr>
      <w:rFonts w:ascii="Calibri" w:eastAsia="Times New Roman" w:hAnsi="Calibri" w:cs="Times New Roman"/>
      <w:szCs w:val="20"/>
      <w:u w:val="single"/>
    </w:rPr>
  </w:style>
  <w:style w:type="character" w:customStyle="1" w:styleId="StyleUnderlineChar1Bold">
    <w:name w:val="Style Underline Char1 + Bold"/>
    <w:rsid w:val="00EB3EE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B3EE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B3EE2"/>
    <w:rPr>
      <w:rFonts w:ascii="Arial Narrow" w:eastAsia="Times New Roman" w:hAnsi="Arial Narrow" w:cs="Calibri"/>
      <w:kern w:val="32"/>
      <w:szCs w:val="20"/>
    </w:rPr>
  </w:style>
  <w:style w:type="paragraph" w:customStyle="1" w:styleId="NormalWeb8">
    <w:name w:val="Normal (Web)8"/>
    <w:basedOn w:val="Normal"/>
    <w:uiPriority w:val="99"/>
    <w:qFormat/>
    <w:rsid w:val="00EB3EE2"/>
    <w:pPr>
      <w:spacing w:before="100" w:beforeAutospacing="1" w:after="100" w:afterAutospacing="1"/>
    </w:pPr>
    <w:rPr>
      <w:rFonts w:eastAsia="Times New Roman"/>
      <w:sz w:val="18"/>
      <w:szCs w:val="18"/>
    </w:rPr>
  </w:style>
  <w:style w:type="character" w:customStyle="1" w:styleId="Style11ptBlackUnderline">
    <w:name w:val="Style 11 pt Black Underline"/>
    <w:rsid w:val="00EB3EE2"/>
    <w:rPr>
      <w:color w:val="000000"/>
      <w:sz w:val="20"/>
      <w:u w:val="single"/>
    </w:rPr>
  </w:style>
  <w:style w:type="character" w:customStyle="1" w:styleId="Style11ptBlack">
    <w:name w:val="Style 11 pt Black"/>
    <w:rsid w:val="00EB3EE2"/>
    <w:rPr>
      <w:color w:val="000000"/>
      <w:sz w:val="20"/>
    </w:rPr>
  </w:style>
  <w:style w:type="character" w:customStyle="1" w:styleId="StyleUnderlineCharTimesBold">
    <w:name w:val="Style Underline Char + Times Bold"/>
    <w:rsid w:val="00EB3EE2"/>
    <w:rPr>
      <w:rFonts w:ascii="Times" w:hAnsi="Times"/>
      <w:b w:val="0"/>
      <w:bCs/>
      <w:sz w:val="20"/>
      <w:u w:val="single"/>
    </w:rPr>
  </w:style>
  <w:style w:type="character" w:customStyle="1" w:styleId="blubigktbiz">
    <w:name w:val="blubigktbiz"/>
    <w:rsid w:val="00EB3EE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B3EE2"/>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B3EE2"/>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EB3EE2"/>
    <w:rPr>
      <w:rFonts w:eastAsia="Times New Roman"/>
      <w:b/>
      <w:bCs/>
      <w:sz w:val="18"/>
      <w:szCs w:val="18"/>
      <w:lang w:bidi="en-US"/>
    </w:rPr>
  </w:style>
  <w:style w:type="character" w:customStyle="1" w:styleId="Style4CharChar">
    <w:name w:val="Style4 Char Char"/>
    <w:rsid w:val="00EB3EE2"/>
    <w:rPr>
      <w:rFonts w:ascii="Arial Narrow" w:hAnsi="Arial Narrow"/>
      <w:noProof w:val="0"/>
      <w:szCs w:val="24"/>
      <w:u w:val="single"/>
      <w:lang w:val="en-US" w:eastAsia="en-US" w:bidi="ar-SA"/>
    </w:rPr>
  </w:style>
  <w:style w:type="character" w:customStyle="1" w:styleId="StyleEmphasisArial12ptBold">
    <w:name w:val="Style Emphasis + Arial 12 pt Bold"/>
    <w:rsid w:val="00EB3EE2"/>
    <w:rPr>
      <w:rFonts w:ascii="Arial" w:hAnsi="Arial"/>
      <w:b/>
      <w:bCs/>
      <w:i/>
      <w:iCs/>
      <w:sz w:val="24"/>
    </w:rPr>
  </w:style>
  <w:style w:type="character" w:customStyle="1" w:styleId="super">
    <w:name w:val="super"/>
    <w:rsid w:val="00EB3EE2"/>
  </w:style>
  <w:style w:type="character" w:customStyle="1" w:styleId="text30">
    <w:name w:val="text30"/>
    <w:rsid w:val="00EB3EE2"/>
  </w:style>
  <w:style w:type="character" w:customStyle="1" w:styleId="uppercase">
    <w:name w:val="uppercase"/>
    <w:rsid w:val="00EB3EE2"/>
  </w:style>
  <w:style w:type="character" w:customStyle="1" w:styleId="BodyTextIndentChar1">
    <w:name w:val="Body Text Indent Char1"/>
    <w:rsid w:val="00EB3EE2"/>
    <w:rPr>
      <w:rFonts w:ascii="Times New Roman" w:hAnsi="Times New Roman" w:cs="Times New Roman"/>
      <w:sz w:val="20"/>
    </w:rPr>
  </w:style>
  <w:style w:type="character" w:customStyle="1" w:styleId="CiteCharCharCharCharCharChar">
    <w:name w:val="Cite Char Char Char Char Char Char"/>
    <w:link w:val="CiteCharCharCharCharChar"/>
    <w:rsid w:val="00EB3EE2"/>
    <w:rPr>
      <w:b/>
      <w:szCs w:val="24"/>
      <w:u w:val="single"/>
    </w:rPr>
  </w:style>
  <w:style w:type="character" w:customStyle="1" w:styleId="mainbody1">
    <w:name w:val="mainbody1"/>
    <w:rsid w:val="00EB3EE2"/>
    <w:rPr>
      <w:rFonts w:ascii="Verdana" w:hAnsi="Verdana" w:hint="default"/>
      <w:color w:val="000000"/>
      <w:sz w:val="22"/>
      <w:szCs w:val="22"/>
    </w:rPr>
  </w:style>
  <w:style w:type="character" w:customStyle="1" w:styleId="Heading3CharCharCharChar">
    <w:name w:val="Heading 3 Char Char Char Char"/>
    <w:rsid w:val="00EB3EE2"/>
    <w:rPr>
      <w:rFonts w:ascii="Arial" w:hAnsi="Arial" w:cs="Arial" w:hint="default"/>
      <w:bCs/>
      <w:szCs w:val="26"/>
      <w:u w:val="single"/>
      <w:lang w:val="en-US" w:eastAsia="en-US" w:bidi="ar-SA"/>
    </w:rPr>
  </w:style>
  <w:style w:type="paragraph" w:customStyle="1" w:styleId="StyleLeft02">
    <w:name w:val="Style Left:  0.2&quot;"/>
    <w:basedOn w:val="Normal"/>
    <w:qFormat/>
    <w:rsid w:val="00EB3EE2"/>
    <w:rPr>
      <w:rFonts w:eastAsia="Calibri"/>
      <w:szCs w:val="20"/>
    </w:rPr>
  </w:style>
  <w:style w:type="paragraph" w:customStyle="1" w:styleId="Normaltext0">
    <w:name w:val="Normal text"/>
    <w:basedOn w:val="Normal"/>
    <w:link w:val="NormaltextCharChar"/>
    <w:autoRedefine/>
    <w:qFormat/>
    <w:rsid w:val="00EB3EE2"/>
    <w:pPr>
      <w:ind w:left="432"/>
    </w:pPr>
    <w:rPr>
      <w:rFonts w:eastAsia="SimSun"/>
      <w:color w:val="000000"/>
      <w:szCs w:val="20"/>
      <w:lang w:val="x-none" w:eastAsia="x-none"/>
    </w:rPr>
  </w:style>
  <w:style w:type="character" w:customStyle="1" w:styleId="NormaltextCharChar">
    <w:name w:val="Normal text Char Char"/>
    <w:link w:val="Normaltext0"/>
    <w:rsid w:val="00EB3EE2"/>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EB3EE2"/>
    <w:rPr>
      <w:b/>
      <w:sz w:val="28"/>
    </w:rPr>
  </w:style>
  <w:style w:type="character" w:customStyle="1" w:styleId="TagofCardChar">
    <w:name w:val="Tag of Card Char"/>
    <w:link w:val="TagofCard"/>
    <w:rsid w:val="00EB3EE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B3EE2"/>
    <w:rPr>
      <w:b/>
      <w:bCs/>
      <w:sz w:val="20"/>
    </w:rPr>
  </w:style>
  <w:style w:type="character" w:customStyle="1" w:styleId="SourcenameChar">
    <w:name w:val="Source name Char"/>
    <w:link w:val="Sourcename"/>
    <w:rsid w:val="00EB3EE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EB3EE2"/>
    <w:rPr>
      <w:u w:val="single"/>
    </w:rPr>
  </w:style>
  <w:style w:type="character" w:customStyle="1" w:styleId="underlinedcardChar0">
    <w:name w:val="underlined card Char"/>
    <w:link w:val="underlinedcard"/>
    <w:rsid w:val="00EB3EE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EB3EE2"/>
    <w:rPr>
      <w:rFonts w:eastAsia="Times New Roman"/>
      <w:szCs w:val="24"/>
    </w:rPr>
  </w:style>
  <w:style w:type="character" w:customStyle="1" w:styleId="SourceBold">
    <w:name w:val="Source Bold"/>
    <w:rsid w:val="00EB3EE2"/>
    <w:rPr>
      <w:rFonts w:ascii="Arial Narrow" w:hAnsi="Arial Narrow"/>
      <w:b/>
      <w:sz w:val="24"/>
      <w:u w:val="none"/>
    </w:rPr>
  </w:style>
  <w:style w:type="paragraph" w:customStyle="1" w:styleId="TextUnderline">
    <w:name w:val="Text Underline"/>
    <w:basedOn w:val="Normal"/>
    <w:link w:val="TextUnderlineChar"/>
    <w:qFormat/>
    <w:rsid w:val="00EB3EE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B3EE2"/>
    <w:rPr>
      <w:rFonts w:ascii="Garamond" w:eastAsia="Times New Roman" w:hAnsi="Garamond" w:cs="Calibri"/>
      <w:bCs/>
      <w:kern w:val="20"/>
      <w:szCs w:val="32"/>
      <w:u w:val="single"/>
      <w:lang w:val="x-none" w:eastAsia="x-none"/>
    </w:rPr>
  </w:style>
  <w:style w:type="character" w:customStyle="1" w:styleId="2xBoldUnderline">
    <w:name w:val="2x_Bold_Underline"/>
    <w:rsid w:val="00EB3EE2"/>
    <w:rPr>
      <w:b/>
      <w:bCs/>
      <w:sz w:val="24"/>
      <w:u w:val="thick"/>
    </w:rPr>
  </w:style>
  <w:style w:type="character" w:customStyle="1" w:styleId="Dottedunderline0">
    <w:name w:val="Dotted underline"/>
    <w:rsid w:val="00EB3EE2"/>
    <w:rPr>
      <w:u w:val="dotted"/>
    </w:rPr>
  </w:style>
  <w:style w:type="paragraph" w:customStyle="1" w:styleId="citeunread">
    <w:name w:val="cite unread"/>
    <w:basedOn w:val="Normal"/>
    <w:link w:val="citeunreadChar"/>
    <w:qFormat/>
    <w:rsid w:val="00EB3EE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B3EE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B3EE2"/>
    <w:rPr>
      <w:rFonts w:eastAsia="Times New Roman"/>
      <w:b/>
      <w:szCs w:val="20"/>
      <w:u w:val="single"/>
      <w:lang w:val="x-none" w:eastAsia="x-none"/>
    </w:rPr>
  </w:style>
  <w:style w:type="character" w:customStyle="1" w:styleId="readCharChar">
    <w:name w:val="read Char Char"/>
    <w:link w:val="read"/>
    <w:locked/>
    <w:rsid w:val="00EB3EE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EB3EE2"/>
    <w:pPr>
      <w:spacing w:before="240"/>
      <w:outlineLvl w:val="2"/>
    </w:pPr>
    <w:rPr>
      <w:rFonts w:eastAsia="Times New Roman"/>
      <w:b/>
      <w:szCs w:val="24"/>
    </w:rPr>
  </w:style>
  <w:style w:type="character" w:customStyle="1" w:styleId="readChar">
    <w:name w:val="read Char"/>
    <w:rsid w:val="00EB3EE2"/>
    <w:rPr>
      <w:szCs w:val="22"/>
      <w:u w:val="single"/>
      <w:lang w:val="en-US" w:eastAsia="en-US" w:bidi="ar-SA"/>
    </w:rPr>
  </w:style>
  <w:style w:type="character" w:customStyle="1" w:styleId="underlining0">
    <w:name w:val="underlining"/>
    <w:rsid w:val="00EB3EE2"/>
    <w:rPr>
      <w:u w:val="single"/>
    </w:rPr>
  </w:style>
  <w:style w:type="paragraph" w:styleId="BodyTextIndent2">
    <w:name w:val="Body Text Indent 2"/>
    <w:basedOn w:val="Normal"/>
    <w:link w:val="BodyTextIndent2Char"/>
    <w:rsid w:val="00EB3EE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B3EE2"/>
    <w:rPr>
      <w:rFonts w:ascii="HGSSoeiKakugothicUB" w:eastAsia="MS Mincho" w:hAnsi="Calibri" w:cs="Calibri"/>
      <w:szCs w:val="20"/>
      <w:lang w:val="x-none" w:eastAsia="ja-JP"/>
    </w:rPr>
  </w:style>
  <w:style w:type="paragraph" w:customStyle="1" w:styleId="CiteCard0">
    <w:name w:val="Cite_Card"/>
    <w:link w:val="CiteCardChar"/>
    <w:qFormat/>
    <w:rsid w:val="00EB3EE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EB3EE2"/>
    <w:rPr>
      <w:rFonts w:ascii="Times New Roman" w:eastAsia="Times New Roman" w:hAnsi="Times New Roman" w:cs="Arial"/>
      <w:bCs/>
      <w:sz w:val="20"/>
      <w:szCs w:val="20"/>
    </w:rPr>
  </w:style>
  <w:style w:type="character" w:customStyle="1" w:styleId="btitle">
    <w:name w:val="btitle"/>
    <w:rsid w:val="00EB3EE2"/>
  </w:style>
  <w:style w:type="character" w:customStyle="1" w:styleId="green">
    <w:name w:val="green"/>
    <w:rsid w:val="00EB3EE2"/>
  </w:style>
  <w:style w:type="paragraph" w:customStyle="1" w:styleId="CM14">
    <w:name w:val="CM14"/>
    <w:basedOn w:val="Default"/>
    <w:next w:val="Default"/>
    <w:uiPriority w:val="99"/>
    <w:qFormat/>
    <w:rsid w:val="00EB3EE2"/>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EB3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B3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B3EE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B3EE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B3EE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B3EE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EB3EE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EB3EE2"/>
    <w:rPr>
      <w:rFonts w:ascii="Arial" w:hAnsi="Arial"/>
      <w:b/>
      <w:sz w:val="20"/>
      <w:u w:val="single"/>
      <w:bdr w:val="single" w:sz="8" w:space="0" w:color="auto"/>
    </w:rPr>
  </w:style>
  <w:style w:type="character" w:customStyle="1" w:styleId="cardchar00">
    <w:name w:val="cardchar0"/>
    <w:basedOn w:val="DefaultParagraphFont"/>
    <w:rsid w:val="00EB3EE2"/>
  </w:style>
  <w:style w:type="character" w:customStyle="1" w:styleId="UnderlineNon-bold">
    <w:name w:val="Underline Non - bold"/>
    <w:rsid w:val="00EB3EE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B3EE2"/>
  </w:style>
  <w:style w:type="character" w:customStyle="1" w:styleId="StyleHeading4UnderlinedsmalltextGaramondChar">
    <w:name w:val="Style Heading 4Underlinedsmall text + Garamond Char"/>
    <w:link w:val="StyleHeading4UnderlinedsmalltextGaramond"/>
    <w:rsid w:val="00EB3EE2"/>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EB3EE2"/>
    <w:rPr>
      <w:rFonts w:ascii="Bell MT" w:eastAsia="Times New Roman" w:hAnsi="Bell MT"/>
      <w:bCs/>
      <w:iCs/>
      <w:sz w:val="22"/>
      <w:u w:val="single"/>
    </w:rPr>
  </w:style>
  <w:style w:type="character" w:customStyle="1" w:styleId="Heading5Char2">
    <w:name w:val="Heading 5 Char2"/>
    <w:rsid w:val="00EB3EE2"/>
    <w:rPr>
      <w:rFonts w:ascii="Bell MT" w:eastAsia="Times New Roman" w:hAnsi="Bell MT"/>
      <w:bCs/>
      <w:iCs/>
      <w:sz w:val="10"/>
      <w:szCs w:val="26"/>
    </w:rPr>
  </w:style>
  <w:style w:type="paragraph" w:customStyle="1" w:styleId="Heading2-NotBold">
    <w:name w:val="Heading 2 - Not Bold"/>
    <w:basedOn w:val="Heading2"/>
    <w:autoRedefine/>
    <w:qFormat/>
    <w:rsid w:val="00EB3EE2"/>
  </w:style>
  <w:style w:type="paragraph" w:customStyle="1" w:styleId="Heading2-Bold">
    <w:name w:val="Heading 2 - Bold"/>
    <w:basedOn w:val="Normal"/>
    <w:autoRedefine/>
    <w:qFormat/>
    <w:rsid w:val="00EB3EE2"/>
    <w:rPr>
      <w:rFonts w:ascii="Garamond" w:eastAsia="Calibri" w:hAnsi="Garamond"/>
      <w:b/>
    </w:rPr>
  </w:style>
  <w:style w:type="character" w:customStyle="1" w:styleId="Style2CharChar">
    <w:name w:val="Style2 Char Char"/>
    <w:rsid w:val="00EB3EE2"/>
    <w:rPr>
      <w:u w:val="thick"/>
      <w:lang w:val="en-US" w:eastAsia="en-US" w:bidi="ar-SA"/>
    </w:rPr>
  </w:style>
  <w:style w:type="character" w:customStyle="1" w:styleId="authordate1">
    <w:name w:val="authordate"/>
    <w:rsid w:val="00EB3EE2"/>
  </w:style>
  <w:style w:type="paragraph" w:customStyle="1" w:styleId="tag">
    <w:name w:val="%tag"/>
    <w:basedOn w:val="Normal"/>
    <w:next w:val="Normal"/>
    <w:link w:val="tagChar3"/>
    <w:qFormat/>
    <w:rsid w:val="00EB3EE2"/>
    <w:rPr>
      <w:rFonts w:ascii="Garamond" w:eastAsia="Calibri" w:hAnsi="Garamond"/>
      <w:bCs/>
      <w:sz w:val="18"/>
    </w:rPr>
  </w:style>
  <w:style w:type="character" w:customStyle="1" w:styleId="underline0">
    <w:name w:val="%underline"/>
    <w:qFormat/>
    <w:rsid w:val="00EB3EE2"/>
    <w:rPr>
      <w:rFonts w:ascii="Times New Roman" w:hAnsi="Times New Roman"/>
      <w:sz w:val="16"/>
      <w:u w:val="none"/>
    </w:rPr>
  </w:style>
  <w:style w:type="character" w:customStyle="1" w:styleId="AUNDERLINE0">
    <w:name w:val="AUNDERLINE"/>
    <w:qFormat/>
    <w:rsid w:val="00EB3EE2"/>
    <w:rPr>
      <w:rFonts w:ascii="Times New Roman" w:hAnsi="Times New Roman"/>
      <w:sz w:val="20"/>
      <w:u w:val="single"/>
    </w:rPr>
  </w:style>
  <w:style w:type="character" w:customStyle="1" w:styleId="Style2Char">
    <w:name w:val="Style 2 Char"/>
    <w:link w:val="Style2"/>
    <w:rsid w:val="00EB3EE2"/>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EB3EE2"/>
    <w:rPr>
      <w:rFonts w:ascii="Garamond" w:eastAsia="Times New Roman" w:hAnsi="Garamond"/>
      <w:szCs w:val="20"/>
      <w:u w:val="single"/>
      <w:lang w:val="x-none" w:eastAsia="x-none"/>
    </w:rPr>
  </w:style>
  <w:style w:type="character" w:customStyle="1" w:styleId="GAUnderlineChar">
    <w:name w:val="GA Underline Char"/>
    <w:link w:val="GAUnderline"/>
    <w:rsid w:val="00EB3EE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EB3EE2"/>
    <w:rPr>
      <w:rFonts w:eastAsia="Times New Roman"/>
      <w:sz w:val="18"/>
      <w:szCs w:val="20"/>
      <w:lang w:val="x-none" w:eastAsia="x-none"/>
    </w:rPr>
  </w:style>
  <w:style w:type="character" w:customStyle="1" w:styleId="textsmallChar0">
    <w:name w:val="textsmall Char"/>
    <w:link w:val="textsmall0"/>
    <w:rsid w:val="00EB3EE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EB3EE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EB3EE2"/>
    <w:rPr>
      <w:rFonts w:eastAsia="Times New Roman"/>
      <w:sz w:val="12"/>
      <w:szCs w:val="24"/>
    </w:rPr>
  </w:style>
  <w:style w:type="character" w:customStyle="1" w:styleId="MicroChar">
    <w:name w:val="Micro Char"/>
    <w:link w:val="Micro"/>
    <w:rsid w:val="00EB3EE2"/>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EB3EE2"/>
    <w:rPr>
      <w:rFonts w:ascii="Bell MT" w:eastAsia="Calibri" w:hAnsi="Bell MT"/>
      <w:szCs w:val="20"/>
    </w:rPr>
  </w:style>
  <w:style w:type="character" w:customStyle="1" w:styleId="UnderlinedCharChar0">
    <w:name w:val="Underlined Char Char"/>
    <w:rsid w:val="00EB3EE2"/>
    <w:rPr>
      <w:rFonts w:ascii="Garamond" w:hAnsi="Garamond"/>
      <w:szCs w:val="28"/>
      <w:u w:val="single"/>
      <w:lang w:val="en-US" w:eastAsia="en-US" w:bidi="ar-SA"/>
    </w:rPr>
  </w:style>
  <w:style w:type="paragraph" w:customStyle="1" w:styleId="h-lead">
    <w:name w:val="h-lead"/>
    <w:basedOn w:val="Normal"/>
    <w:qFormat/>
    <w:rsid w:val="00EB3EE2"/>
    <w:pPr>
      <w:spacing w:before="100" w:beforeAutospacing="1" w:after="100" w:afterAutospacing="1"/>
    </w:pPr>
    <w:rPr>
      <w:rFonts w:eastAsia="Times New Roman"/>
      <w:sz w:val="24"/>
      <w:szCs w:val="24"/>
    </w:rPr>
  </w:style>
  <w:style w:type="character" w:customStyle="1" w:styleId="slug-doi">
    <w:name w:val="slug-doi"/>
    <w:basedOn w:val="DefaultParagraphFont"/>
    <w:rsid w:val="00EB3EE2"/>
  </w:style>
  <w:style w:type="paragraph" w:customStyle="1" w:styleId="intro">
    <w:name w:val="intro"/>
    <w:basedOn w:val="Normal"/>
    <w:qFormat/>
    <w:rsid w:val="00EB3EE2"/>
    <w:pPr>
      <w:spacing w:before="100" w:beforeAutospacing="1" w:after="100" w:afterAutospacing="1"/>
    </w:pPr>
    <w:rPr>
      <w:rFonts w:eastAsia="Times New Roman"/>
      <w:sz w:val="24"/>
      <w:szCs w:val="24"/>
    </w:rPr>
  </w:style>
  <w:style w:type="character" w:customStyle="1" w:styleId="af">
    <w:name w:val="af"/>
    <w:basedOn w:val="DefaultParagraphFont"/>
    <w:rsid w:val="00EB3EE2"/>
  </w:style>
  <w:style w:type="character" w:customStyle="1" w:styleId="ab">
    <w:name w:val="ab"/>
    <w:basedOn w:val="DefaultParagraphFont"/>
    <w:rsid w:val="00EB3EE2"/>
  </w:style>
  <w:style w:type="character" w:customStyle="1" w:styleId="em">
    <w:name w:val="em"/>
    <w:basedOn w:val="DefaultParagraphFont"/>
    <w:rsid w:val="00EB3EE2"/>
  </w:style>
  <w:style w:type="character" w:customStyle="1" w:styleId="au">
    <w:name w:val="au"/>
    <w:basedOn w:val="DefaultParagraphFont"/>
    <w:rsid w:val="00EB3EE2"/>
  </w:style>
  <w:style w:type="character" w:customStyle="1" w:styleId="ti">
    <w:name w:val="ti"/>
    <w:basedOn w:val="DefaultParagraphFont"/>
    <w:rsid w:val="00EB3EE2"/>
  </w:style>
  <w:style w:type="character" w:customStyle="1" w:styleId="subheadblue">
    <w:name w:val="subhead_blue"/>
    <w:basedOn w:val="DefaultParagraphFont"/>
    <w:rsid w:val="00EB3EE2"/>
  </w:style>
  <w:style w:type="character" w:customStyle="1" w:styleId="affiliation">
    <w:name w:val="affiliation"/>
    <w:basedOn w:val="DefaultParagraphFont"/>
    <w:rsid w:val="00EB3EE2"/>
  </w:style>
  <w:style w:type="character" w:customStyle="1" w:styleId="slug-doi-wrapper">
    <w:name w:val="slug-doi-wrapper"/>
    <w:basedOn w:val="DefaultParagraphFont"/>
    <w:rsid w:val="00EB3EE2"/>
  </w:style>
  <w:style w:type="character" w:customStyle="1" w:styleId="slug-metadata-noteahead-of-print">
    <w:name w:val="slug-metadata-note ahead-of-print"/>
    <w:basedOn w:val="DefaultParagraphFont"/>
    <w:rsid w:val="00EB3EE2"/>
  </w:style>
  <w:style w:type="character" w:customStyle="1" w:styleId="slug-ahead-of-print-date">
    <w:name w:val="slug-ahead-of-print-date"/>
    <w:basedOn w:val="DefaultParagraphFont"/>
    <w:rsid w:val="00EB3EE2"/>
  </w:style>
  <w:style w:type="character" w:customStyle="1" w:styleId="medium-bold">
    <w:name w:val="medium-bold"/>
    <w:basedOn w:val="DefaultParagraphFont"/>
    <w:rsid w:val="00EB3EE2"/>
  </w:style>
  <w:style w:type="character" w:customStyle="1" w:styleId="goohl0">
    <w:name w:val="goohl0"/>
    <w:basedOn w:val="DefaultParagraphFont"/>
    <w:rsid w:val="00EB3EE2"/>
  </w:style>
  <w:style w:type="character" w:customStyle="1" w:styleId="TagCharChar1">
    <w:name w:val="Tag Char Char1"/>
    <w:rsid w:val="00EB3EE2"/>
    <w:rPr>
      <w:b/>
      <w:sz w:val="24"/>
      <w:szCs w:val="24"/>
      <w:lang w:val="en-US" w:eastAsia="en-US" w:bidi="ar-SA"/>
    </w:rPr>
  </w:style>
  <w:style w:type="numbering" w:customStyle="1" w:styleId="NoList4">
    <w:name w:val="No List4"/>
    <w:next w:val="NoList"/>
    <w:semiHidden/>
    <w:unhideWhenUsed/>
    <w:rsid w:val="00EB3EE2"/>
  </w:style>
  <w:style w:type="character" w:customStyle="1" w:styleId="12TimesNewRoman">
    <w:name w:val="12 Times New Roman"/>
    <w:rsid w:val="00EB3EE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B3EE2"/>
  </w:style>
  <w:style w:type="character" w:customStyle="1" w:styleId="StyleHeading2TagHEADING2TagCite11ptChar">
    <w:name w:val="Style Heading 2TagHEADING 2Tag&amp;Cite + 11 pt Char"/>
    <w:link w:val="StyleHeading2TagHEADING2TagCite11pt"/>
    <w:rsid w:val="00EB3EE2"/>
    <w:rPr>
      <w:rFonts w:ascii="Calibri" w:eastAsiaTheme="majorEastAsia" w:hAnsi="Calibri" w:cstheme="majorBidi"/>
      <w:b/>
      <w:sz w:val="44"/>
      <w:szCs w:val="26"/>
      <w:u w:val="double"/>
    </w:rPr>
  </w:style>
  <w:style w:type="paragraph" w:customStyle="1" w:styleId="F4-NormalText">
    <w:name w:val="F4 - Normal Text"/>
    <w:basedOn w:val="Normal"/>
    <w:qFormat/>
    <w:rsid w:val="00EB3EE2"/>
    <w:rPr>
      <w:rFonts w:eastAsia="Calibri"/>
    </w:rPr>
  </w:style>
  <w:style w:type="character" w:customStyle="1" w:styleId="berief">
    <w:name w:val="berief"/>
    <w:rsid w:val="00EB3EE2"/>
    <w:rPr>
      <w:rFonts w:ascii="Times New Roman" w:eastAsia="Times New Roman" w:hAnsi="Times New Roman" w:cs="Times New Roman"/>
      <w:sz w:val="20"/>
      <w:u w:val="none"/>
    </w:rPr>
  </w:style>
  <w:style w:type="numbering" w:customStyle="1" w:styleId="NoList5">
    <w:name w:val="No List5"/>
    <w:next w:val="NoList"/>
    <w:semiHidden/>
    <w:unhideWhenUsed/>
    <w:rsid w:val="00EB3EE2"/>
  </w:style>
  <w:style w:type="character" w:customStyle="1" w:styleId="Brief-Smalltext">
    <w:name w:val="Brief - Small text"/>
    <w:rsid w:val="00EB3EE2"/>
    <w:rPr>
      <w:rFonts w:ascii="Times New Roman" w:hAnsi="Times New Roman" w:cs="Times New Roman"/>
      <w:sz w:val="14"/>
      <w:u w:val="none"/>
    </w:rPr>
  </w:style>
  <w:style w:type="paragraph" w:customStyle="1" w:styleId="F3-TagAuthor">
    <w:name w:val="F3 - Tag/Author"/>
    <w:basedOn w:val="Normal"/>
    <w:qFormat/>
    <w:rsid w:val="00EB3EE2"/>
    <w:rPr>
      <w:rFonts w:eastAsia="Times New Roman"/>
      <w:b/>
      <w:szCs w:val="24"/>
    </w:rPr>
  </w:style>
  <w:style w:type="paragraph" w:customStyle="1" w:styleId="F5-UnderlineNormal">
    <w:name w:val="F5 - Underline Normal"/>
    <w:basedOn w:val="Normal"/>
    <w:qFormat/>
    <w:rsid w:val="00EB3EE2"/>
    <w:rPr>
      <w:rFonts w:eastAsia="Calibri"/>
      <w:u w:val="single"/>
    </w:rPr>
  </w:style>
  <w:style w:type="character" w:customStyle="1" w:styleId="F8-UnderlineBold">
    <w:name w:val="F8 - Underline/Bold"/>
    <w:rsid w:val="00EB3EE2"/>
    <w:rPr>
      <w:rFonts w:ascii="Times New Roman" w:hAnsi="Times New Roman"/>
      <w:b/>
      <w:sz w:val="20"/>
      <w:u w:val="single"/>
    </w:rPr>
  </w:style>
  <w:style w:type="character" w:customStyle="1" w:styleId="F7-SmallFont">
    <w:name w:val="F7 - Small Font"/>
    <w:rsid w:val="00EB3EE2"/>
    <w:rPr>
      <w:rFonts w:ascii="Times New Roman" w:hAnsi="Times New Roman"/>
      <w:sz w:val="14"/>
    </w:rPr>
  </w:style>
  <w:style w:type="paragraph" w:customStyle="1" w:styleId="Brief-PrimarySource">
    <w:name w:val="Brief - Primary Source"/>
    <w:basedOn w:val="Normal"/>
    <w:qFormat/>
    <w:rsid w:val="00EB3EE2"/>
    <w:rPr>
      <w:rFonts w:eastAsia="Times New Roman"/>
      <w:b/>
      <w:sz w:val="24"/>
      <w:szCs w:val="24"/>
      <w:u w:val="single"/>
    </w:rPr>
  </w:style>
  <w:style w:type="paragraph" w:customStyle="1" w:styleId="Brief-Underline">
    <w:name w:val="Brief - Underline"/>
    <w:basedOn w:val="Normal"/>
    <w:qFormat/>
    <w:rsid w:val="00EB3EE2"/>
    <w:rPr>
      <w:rFonts w:eastAsia="Times New Roman"/>
      <w:szCs w:val="24"/>
      <w:u w:val="single"/>
    </w:rPr>
  </w:style>
  <w:style w:type="character" w:customStyle="1" w:styleId="Brief-Bold">
    <w:name w:val="Brief - Bold"/>
    <w:rsid w:val="00EB3EE2"/>
    <w:rPr>
      <w:rFonts w:cs="Times New Roman"/>
      <w:b/>
    </w:rPr>
  </w:style>
  <w:style w:type="character" w:customStyle="1" w:styleId="Card-Underline">
    <w:name w:val="Card - Underline"/>
    <w:rsid w:val="00EB3EE2"/>
    <w:rPr>
      <w:rFonts w:cs="Times New Roman"/>
      <w:u w:val="single"/>
    </w:rPr>
  </w:style>
  <w:style w:type="character" w:customStyle="1" w:styleId="beriefunderline">
    <w:name w:val="berief = underline"/>
    <w:rsid w:val="00EB3EE2"/>
    <w:rPr>
      <w:rFonts w:ascii="Times New Roman" w:eastAsia="Times New Roman" w:hAnsi="Times New Roman" w:cs="Times New Roman"/>
      <w:sz w:val="20"/>
      <w:u w:val="single"/>
    </w:rPr>
  </w:style>
  <w:style w:type="paragraph" w:customStyle="1" w:styleId="Brief">
    <w:name w:val="Brief"/>
    <w:basedOn w:val="Brief-PrimarySource"/>
    <w:qFormat/>
    <w:rsid w:val="00EB3EE2"/>
    <w:rPr>
      <w:b w:val="0"/>
    </w:rPr>
  </w:style>
  <w:style w:type="character" w:customStyle="1" w:styleId="BoldText10pt">
    <w:name w:val="Bold Text 10 pt"/>
    <w:rsid w:val="00EB3EE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B3EE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EB3EE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EB3EE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EB3EE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EB3EE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EB3EE2"/>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EB3EE2"/>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EB3EE2"/>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EB3EE2"/>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EB3EE2"/>
    <w:rPr>
      <w:rFonts w:eastAsia="Times New Roman"/>
      <w:szCs w:val="24"/>
    </w:rPr>
  </w:style>
  <w:style w:type="paragraph" w:customStyle="1" w:styleId="Normal3">
    <w:name w:val="Normal+3"/>
    <w:basedOn w:val="Normal"/>
    <w:next w:val="Normal"/>
    <w:qFormat/>
    <w:rsid w:val="00EB3EE2"/>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EB3EE2"/>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EB3EE2"/>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EB3EE2"/>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EB3EE2"/>
  </w:style>
  <w:style w:type="character" w:customStyle="1" w:styleId="SC4208902">
    <w:name w:val="SC.4.208902"/>
    <w:rsid w:val="00EB3EE2"/>
    <w:rPr>
      <w:rFonts w:cs="Century"/>
      <w:color w:val="000000"/>
      <w:sz w:val="22"/>
      <w:szCs w:val="22"/>
    </w:rPr>
  </w:style>
  <w:style w:type="character" w:customStyle="1" w:styleId="SC4208915">
    <w:name w:val="SC.4.208915"/>
    <w:rsid w:val="00EB3EE2"/>
    <w:rPr>
      <w:rFonts w:cs="Century"/>
      <w:color w:val="000000"/>
      <w:sz w:val="13"/>
      <w:szCs w:val="13"/>
    </w:rPr>
  </w:style>
  <w:style w:type="character" w:customStyle="1" w:styleId="SC273764">
    <w:name w:val="SC.2.73764"/>
    <w:rsid w:val="00EB3EE2"/>
    <w:rPr>
      <w:rFonts w:cs="Century"/>
      <w:color w:val="000000"/>
      <w:sz w:val="72"/>
      <w:szCs w:val="72"/>
    </w:rPr>
  </w:style>
  <w:style w:type="character" w:customStyle="1" w:styleId="SC273779">
    <w:name w:val="SC.2.73779"/>
    <w:rsid w:val="00EB3EE2"/>
    <w:rPr>
      <w:rFonts w:cs="Century"/>
      <w:color w:val="000000"/>
      <w:sz w:val="40"/>
      <w:szCs w:val="40"/>
    </w:rPr>
  </w:style>
  <w:style w:type="character" w:customStyle="1" w:styleId="SC273763">
    <w:name w:val="SC.2.73763"/>
    <w:rsid w:val="00EB3EE2"/>
    <w:rPr>
      <w:rFonts w:cs="Century"/>
      <w:b/>
      <w:bCs/>
      <w:color w:val="000000"/>
    </w:rPr>
  </w:style>
  <w:style w:type="character" w:customStyle="1" w:styleId="SC4208910">
    <w:name w:val="SC.4.208910"/>
    <w:rsid w:val="00EB3EE2"/>
    <w:rPr>
      <w:rFonts w:cs="Century"/>
      <w:color w:val="000000"/>
      <w:sz w:val="28"/>
      <w:szCs w:val="28"/>
    </w:rPr>
  </w:style>
  <w:style w:type="character" w:customStyle="1" w:styleId="SC4208911">
    <w:name w:val="SC.4.208911"/>
    <w:rsid w:val="00EB3EE2"/>
    <w:rPr>
      <w:rFonts w:cs="Century"/>
      <w:color w:val="000000"/>
    </w:rPr>
  </w:style>
  <w:style w:type="paragraph" w:customStyle="1" w:styleId="Cover1">
    <w:name w:val="Cover 1"/>
    <w:basedOn w:val="Normal"/>
    <w:next w:val="Normal"/>
    <w:qFormat/>
    <w:rsid w:val="00EB3EE2"/>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EB3EE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EB3EE2"/>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EB3EE2"/>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EB3EE2"/>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EB3EE2"/>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EB3EE2"/>
  </w:style>
  <w:style w:type="character" w:customStyle="1" w:styleId="newsdate2">
    <w:name w:val="news_date2"/>
    <w:basedOn w:val="DefaultParagraphFont"/>
    <w:rsid w:val="00EB3EE2"/>
  </w:style>
  <w:style w:type="character" w:customStyle="1" w:styleId="readarticleheader">
    <w:name w:val="readarticleheader"/>
    <w:basedOn w:val="DefaultParagraphFont"/>
    <w:rsid w:val="00EB3EE2"/>
  </w:style>
  <w:style w:type="paragraph" w:customStyle="1" w:styleId="DoubleUnderlined">
    <w:name w:val="Double Underlined"/>
    <w:basedOn w:val="Heading2"/>
    <w:autoRedefine/>
    <w:qFormat/>
    <w:rsid w:val="00EB3EE2"/>
  </w:style>
  <w:style w:type="paragraph" w:customStyle="1" w:styleId="IndexFixer">
    <w:name w:val="Index Fixer"/>
    <w:basedOn w:val="Heading1"/>
    <w:qFormat/>
    <w:rsid w:val="00EB3EE2"/>
  </w:style>
  <w:style w:type="paragraph" w:customStyle="1" w:styleId="SmallNormal">
    <w:name w:val="Small Normal"/>
    <w:basedOn w:val="Normal"/>
    <w:qFormat/>
    <w:rsid w:val="00EB3EE2"/>
    <w:pPr>
      <w:widowControl w:val="0"/>
      <w:suppressAutoHyphens/>
    </w:pPr>
    <w:rPr>
      <w:rFonts w:ascii="Garamond" w:eastAsia="Times New Roman" w:hAnsi="Garamond"/>
      <w:sz w:val="18"/>
      <w:szCs w:val="18"/>
    </w:rPr>
  </w:style>
  <w:style w:type="character" w:customStyle="1" w:styleId="medium-normal1">
    <w:name w:val="medium-normal1"/>
    <w:rsid w:val="00EB3EE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EB3EE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B3EE2"/>
    <w:pPr>
      <w:ind w:left="720" w:right="720"/>
    </w:pPr>
    <w:rPr>
      <w:rFonts w:ascii="Palatino Linotype" w:eastAsia="Times New Roman" w:hAnsi="Palatino Linotype"/>
      <w:szCs w:val="20"/>
      <w:u w:val="single"/>
    </w:rPr>
  </w:style>
  <w:style w:type="character" w:customStyle="1" w:styleId="char">
    <w:name w:val="char"/>
    <w:basedOn w:val="DefaultParagraphFont"/>
    <w:rsid w:val="00EB3EE2"/>
  </w:style>
  <w:style w:type="character" w:customStyle="1" w:styleId="UnderlineCharCharCharCharCharChar">
    <w:name w:val="Underline Char Char Char Char Char Char"/>
    <w:rsid w:val="00EB3EE2"/>
    <w:rPr>
      <w:rFonts w:ascii="Arial Narrow" w:hAnsi="Arial Narrow"/>
      <w:szCs w:val="24"/>
      <w:u w:val="single"/>
      <w:lang w:val="en-US" w:eastAsia="en-US" w:bidi="ar-SA"/>
    </w:rPr>
  </w:style>
  <w:style w:type="paragraph" w:customStyle="1" w:styleId="PageHeader-Underline18pt">
    <w:name w:val="Page Header - Underline 18 pt"/>
    <w:qFormat/>
    <w:rsid w:val="00EB3EE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B3EE2"/>
  </w:style>
  <w:style w:type="character" w:customStyle="1" w:styleId="bolding1">
    <w:name w:val="bolding1"/>
    <w:rsid w:val="00EB3EE2"/>
    <w:rPr>
      <w:b/>
      <w:bCs/>
    </w:rPr>
  </w:style>
  <w:style w:type="character" w:customStyle="1" w:styleId="bookoptions1">
    <w:name w:val="book_options1"/>
    <w:rsid w:val="00EB3EE2"/>
    <w:rPr>
      <w:b/>
      <w:bCs/>
      <w:color w:val="333366"/>
    </w:rPr>
  </w:style>
  <w:style w:type="character" w:customStyle="1" w:styleId="descriptionblock">
    <w:name w:val="description block"/>
    <w:basedOn w:val="DefaultParagraphFont"/>
    <w:rsid w:val="00EB3EE2"/>
  </w:style>
  <w:style w:type="character" w:customStyle="1" w:styleId="detailsboxblock">
    <w:name w:val="detailsbox block"/>
    <w:basedOn w:val="DefaultParagraphFont"/>
    <w:rsid w:val="00EB3EE2"/>
  </w:style>
  <w:style w:type="character" w:customStyle="1" w:styleId="Char3">
    <w:name w:val="Char3"/>
    <w:rsid w:val="00EB3EE2"/>
    <w:rPr>
      <w:rFonts w:cs="Arial"/>
      <w:bCs/>
      <w:u w:val="thick"/>
      <w:lang w:val="en-US" w:eastAsia="en-US" w:bidi="ar-SA"/>
    </w:rPr>
  </w:style>
  <w:style w:type="paragraph" w:customStyle="1" w:styleId="StyleHeading110pt">
    <w:name w:val="Style Heading 1 + 10 pt"/>
    <w:basedOn w:val="Heading1"/>
    <w:qFormat/>
    <w:rsid w:val="00EB3EE2"/>
  </w:style>
  <w:style w:type="paragraph" w:customStyle="1" w:styleId="StyleStyleHeading110pt10pt">
    <w:name w:val="Style Style Heading 1 + 10 pt + 10 pt"/>
    <w:basedOn w:val="StyleHeading110pt"/>
    <w:qFormat/>
    <w:rsid w:val="00EB3EE2"/>
  </w:style>
  <w:style w:type="paragraph" w:customStyle="1" w:styleId="StyleUnderliningTimesNewRomanBoldNounderlineKernat16">
    <w:name w:val="Style Underlining + Times New Roman Bold No underline Kern at 16..."/>
    <w:basedOn w:val="Normal"/>
    <w:qFormat/>
    <w:rsid w:val="00EB3EE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B3EE2"/>
    <w:rPr>
      <w:rFonts w:eastAsia="Times New Roman"/>
      <w:b/>
      <w:bCs/>
      <w:kern w:val="32"/>
      <w:sz w:val="32"/>
      <w:szCs w:val="32"/>
    </w:rPr>
  </w:style>
  <w:style w:type="paragraph" w:customStyle="1" w:styleId="StyleBoldUnderliningKernat16pt">
    <w:name w:val="Style Bold Underlining + Kern at 16 pt"/>
    <w:qFormat/>
    <w:rsid w:val="00EB3EE2"/>
  </w:style>
  <w:style w:type="paragraph" w:customStyle="1" w:styleId="boldy">
    <w:name w:val="boldy"/>
    <w:basedOn w:val="Heading2"/>
    <w:qFormat/>
    <w:rsid w:val="00EB3EE2"/>
  </w:style>
  <w:style w:type="paragraph" w:customStyle="1" w:styleId="TxBr6p1">
    <w:name w:val="TxBr_6p1"/>
    <w:basedOn w:val="Normal"/>
    <w:qFormat/>
    <w:rsid w:val="00EB3EE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B3EE2"/>
    <w:pPr>
      <w:ind w:left="400"/>
    </w:pPr>
    <w:rPr>
      <w:rFonts w:eastAsia="Times New Roman"/>
      <w:szCs w:val="20"/>
    </w:rPr>
  </w:style>
  <w:style w:type="character" w:customStyle="1" w:styleId="texto11">
    <w:name w:val="texto11"/>
    <w:rsid w:val="00EB3EE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B3EE2"/>
    <w:rPr>
      <w:rFonts w:eastAsia="Times New Roman"/>
      <w:b/>
      <w:sz w:val="24"/>
      <w:szCs w:val="24"/>
      <w:u w:val="single"/>
    </w:rPr>
  </w:style>
  <w:style w:type="paragraph" w:customStyle="1" w:styleId="Normalization">
    <w:name w:val="Normalization"/>
    <w:basedOn w:val="Normal"/>
    <w:qFormat/>
    <w:rsid w:val="00EB3EE2"/>
    <w:rPr>
      <w:rFonts w:eastAsia="Times New Roman"/>
      <w:sz w:val="18"/>
      <w:szCs w:val="24"/>
    </w:rPr>
  </w:style>
  <w:style w:type="paragraph" w:customStyle="1" w:styleId="BreifTitle">
    <w:name w:val="Breif Title"/>
    <w:basedOn w:val="Normal"/>
    <w:autoRedefine/>
    <w:qFormat/>
    <w:rsid w:val="00EB3EE2"/>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EB3EE2"/>
    <w:rPr>
      <w:b/>
      <w:sz w:val="32"/>
      <w:szCs w:val="32"/>
      <w:lang w:val="en-US" w:eastAsia="en-US" w:bidi="ar-SA"/>
    </w:rPr>
  </w:style>
  <w:style w:type="paragraph" w:styleId="BodyTextFirstIndent">
    <w:name w:val="Body Text First Indent"/>
    <w:basedOn w:val="BodyText"/>
    <w:link w:val="BodyTextFirstIndentChar"/>
    <w:rsid w:val="00EB3EE2"/>
    <w:pPr>
      <w:ind w:firstLine="210"/>
    </w:pPr>
    <w:rPr>
      <w:sz w:val="24"/>
      <w:szCs w:val="24"/>
    </w:rPr>
  </w:style>
  <w:style w:type="character" w:customStyle="1" w:styleId="BodyTextFirstIndentChar">
    <w:name w:val="Body Text First Indent Char"/>
    <w:basedOn w:val="BodyTextChar"/>
    <w:link w:val="BodyTextFirstIndent"/>
    <w:rsid w:val="00EB3EE2"/>
    <w:rPr>
      <w:rFonts w:ascii="Calibri" w:hAnsi="Calibri" w:cs="Calibri"/>
      <w:sz w:val="24"/>
      <w:szCs w:val="24"/>
    </w:rPr>
  </w:style>
  <w:style w:type="character" w:customStyle="1" w:styleId="TagChar30">
    <w:name w:val="Tag Char3"/>
    <w:rsid w:val="00EB3EE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EB3EE2"/>
    <w:pPr>
      <w:tabs>
        <w:tab w:val="clear" w:pos="8630"/>
      </w:tabs>
      <w:outlineLvl w:val="0"/>
    </w:pPr>
    <w:rPr>
      <w:sz w:val="32"/>
      <w:szCs w:val="32"/>
      <w:u w:val="single"/>
    </w:rPr>
  </w:style>
  <w:style w:type="paragraph" w:customStyle="1" w:styleId="Tagandcite">
    <w:name w:val="Tag and cite"/>
    <w:basedOn w:val="Normal"/>
    <w:autoRedefine/>
    <w:qFormat/>
    <w:rsid w:val="00EB3EE2"/>
    <w:rPr>
      <w:rFonts w:eastAsia="Times New Roman"/>
      <w:color w:val="333333"/>
    </w:rPr>
  </w:style>
  <w:style w:type="paragraph" w:customStyle="1" w:styleId="StyleTagandCiteFranklinGothicDemi">
    <w:name w:val="Style Tag and Cite + Franklin Gothic Demi"/>
    <w:basedOn w:val="Normal"/>
    <w:autoRedefine/>
    <w:qFormat/>
    <w:rsid w:val="00EB3EE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EB3EE2"/>
  </w:style>
  <w:style w:type="character" w:customStyle="1" w:styleId="Style10ptBold">
    <w:name w:val="Style 10 pt Bold"/>
    <w:rsid w:val="00EB3EE2"/>
    <w:rPr>
      <w:b/>
      <w:bCs/>
      <w:sz w:val="20"/>
    </w:rPr>
  </w:style>
  <w:style w:type="character" w:customStyle="1" w:styleId="text9">
    <w:name w:val="text9"/>
    <w:basedOn w:val="DefaultParagraphFont"/>
    <w:rsid w:val="00EB3EE2"/>
  </w:style>
  <w:style w:type="character" w:customStyle="1" w:styleId="text21">
    <w:name w:val="text21"/>
    <w:basedOn w:val="DefaultParagraphFont"/>
    <w:rsid w:val="00EB3EE2"/>
  </w:style>
  <w:style w:type="character" w:customStyle="1" w:styleId="text19">
    <w:name w:val="text19"/>
    <w:basedOn w:val="DefaultParagraphFont"/>
    <w:rsid w:val="00EB3EE2"/>
  </w:style>
  <w:style w:type="paragraph" w:customStyle="1" w:styleId="tagCharCharCharCharCharCharChar">
    <w:name w:val="tag Char Char Char Char Char Char Char"/>
    <w:basedOn w:val="Normal"/>
    <w:qFormat/>
    <w:rsid w:val="00EB3EE2"/>
    <w:rPr>
      <w:rFonts w:eastAsia="Times New Roman"/>
      <w:b/>
      <w:sz w:val="24"/>
      <w:szCs w:val="20"/>
    </w:rPr>
  </w:style>
  <w:style w:type="character" w:customStyle="1" w:styleId="term2">
    <w:name w:val="term2"/>
    <w:rsid w:val="00EB3EE2"/>
    <w:rPr>
      <w:b/>
      <w:bCs/>
    </w:rPr>
  </w:style>
  <w:style w:type="paragraph" w:customStyle="1" w:styleId="title-bold-medium">
    <w:name w:val="title-bold-medium"/>
    <w:basedOn w:val="Normal"/>
    <w:qFormat/>
    <w:rsid w:val="00EB3EE2"/>
    <w:pPr>
      <w:spacing w:before="100" w:beforeAutospacing="1" w:after="100" w:afterAutospacing="1"/>
    </w:pPr>
    <w:rPr>
      <w:rFonts w:eastAsia="Arial Unicode MS"/>
      <w:b/>
      <w:bCs/>
      <w:color w:val="000000"/>
      <w:szCs w:val="20"/>
    </w:rPr>
  </w:style>
  <w:style w:type="character" w:customStyle="1" w:styleId="pmterms12">
    <w:name w:val="pmterms12"/>
    <w:rsid w:val="00EB3EE2"/>
    <w:rPr>
      <w:b/>
      <w:bCs/>
      <w:i w:val="0"/>
      <w:iCs w:val="0"/>
      <w:color w:val="000000"/>
    </w:rPr>
  </w:style>
  <w:style w:type="paragraph" w:customStyle="1" w:styleId="lact">
    <w:name w:val="lact"/>
    <w:basedOn w:val="Normal"/>
    <w:qFormat/>
    <w:rsid w:val="00EB3EE2"/>
    <w:pPr>
      <w:spacing w:before="100" w:beforeAutospacing="1" w:after="100" w:afterAutospacing="1"/>
    </w:pPr>
    <w:rPr>
      <w:rFonts w:eastAsia="Arial Unicode MS"/>
      <w:b/>
      <w:bCs/>
      <w:color w:val="000000"/>
      <w:szCs w:val="20"/>
    </w:rPr>
  </w:style>
  <w:style w:type="paragraph" w:styleId="BlockText">
    <w:name w:val="Block Text"/>
    <w:basedOn w:val="Normal"/>
    <w:rsid w:val="00EB3EE2"/>
    <w:pPr>
      <w:ind w:left="229" w:right="229"/>
    </w:pPr>
    <w:rPr>
      <w:rFonts w:ascii="Verdana" w:eastAsia="Times New Roman" w:hAnsi="Verdana"/>
      <w:szCs w:val="20"/>
    </w:rPr>
  </w:style>
  <w:style w:type="paragraph" w:styleId="NormalIndent">
    <w:name w:val="Normal Indent"/>
    <w:basedOn w:val="Normal"/>
    <w:rsid w:val="00EB3EE2"/>
    <w:pPr>
      <w:ind w:left="720"/>
    </w:pPr>
    <w:rPr>
      <w:rFonts w:eastAsia="Times New Roman"/>
      <w:szCs w:val="20"/>
    </w:rPr>
  </w:style>
  <w:style w:type="character" w:customStyle="1" w:styleId="ToReadChar">
    <w:name w:val="To Read Char"/>
    <w:rsid w:val="00EB3EE2"/>
    <w:rPr>
      <w:rFonts w:ascii="Verdana" w:hAnsi="Verdana"/>
      <w:b/>
      <w:szCs w:val="24"/>
      <w:u w:val="single"/>
      <w:lang w:val="en-US" w:eastAsia="en-US" w:bidi="ar-SA"/>
    </w:rPr>
  </w:style>
  <w:style w:type="character" w:customStyle="1" w:styleId="ToReadCharChar">
    <w:name w:val="To Read Char Char"/>
    <w:rsid w:val="00EB3EE2"/>
    <w:rPr>
      <w:rFonts w:ascii="Verdana" w:hAnsi="Verdana"/>
      <w:b/>
      <w:szCs w:val="24"/>
      <w:u w:val="single"/>
      <w:lang w:val="en-US" w:eastAsia="en-US" w:bidi="ar-SA"/>
    </w:rPr>
  </w:style>
  <w:style w:type="paragraph" w:customStyle="1" w:styleId="BLOCKTITLE0">
    <w:name w:val="BLOCK TITLE"/>
    <w:basedOn w:val="Heading1"/>
    <w:qFormat/>
    <w:rsid w:val="00EB3EE2"/>
  </w:style>
  <w:style w:type="paragraph" w:styleId="EnvelopeReturn">
    <w:name w:val="envelope return"/>
    <w:basedOn w:val="Normal"/>
    <w:rsid w:val="00EB3EE2"/>
    <w:rPr>
      <w:rFonts w:eastAsia="Times New Roman"/>
      <w:sz w:val="24"/>
      <w:szCs w:val="20"/>
    </w:rPr>
  </w:style>
  <w:style w:type="paragraph" w:styleId="EnvelopeAddress">
    <w:name w:val="envelope address"/>
    <w:basedOn w:val="Normal"/>
    <w:rsid w:val="00EB3EE2"/>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EB3EE2"/>
  </w:style>
  <w:style w:type="character" w:customStyle="1" w:styleId="storytextstyle">
    <w:name w:val="storytextstyle"/>
    <w:basedOn w:val="DefaultParagraphFont"/>
    <w:rsid w:val="00EB3EE2"/>
  </w:style>
  <w:style w:type="character" w:customStyle="1" w:styleId="cardunderlinedCharChar">
    <w:name w:val="card underlined Char Char"/>
    <w:rsid w:val="00EB3EE2"/>
    <w:rPr>
      <w:rFonts w:ascii="Arial" w:hAnsi="Arial"/>
      <w:sz w:val="22"/>
      <w:szCs w:val="24"/>
      <w:u w:val="single"/>
      <w:lang w:val="en-US" w:eastAsia="en-US" w:bidi="ar-SA"/>
    </w:rPr>
  </w:style>
  <w:style w:type="character" w:customStyle="1" w:styleId="Style2Char1">
    <w:name w:val="Style2 Char1"/>
    <w:rsid w:val="00EB3EE2"/>
    <w:rPr>
      <w:rFonts w:ascii="Book Antiqua" w:hAnsi="Book Antiqua"/>
      <w:szCs w:val="24"/>
      <w:u w:val="thick"/>
      <w:lang w:val="en-US" w:eastAsia="en-US" w:bidi="ar-SA"/>
    </w:rPr>
  </w:style>
  <w:style w:type="character" w:customStyle="1" w:styleId="articlehead21">
    <w:name w:val="articlehead21"/>
    <w:rsid w:val="00EB3EE2"/>
    <w:rPr>
      <w:rFonts w:ascii="Arial" w:hAnsi="Arial" w:cs="Arial" w:hint="default"/>
      <w:b/>
      <w:bCs/>
      <w:color w:val="660000"/>
      <w:sz w:val="20"/>
      <w:szCs w:val="20"/>
    </w:rPr>
  </w:style>
  <w:style w:type="paragraph" w:customStyle="1" w:styleId="shellscontentions">
    <w:name w:val="shells/contentions"/>
    <w:basedOn w:val="TagCite0"/>
    <w:qFormat/>
    <w:rsid w:val="00EB3EE2"/>
    <w:pPr>
      <w:widowControl w:val="0"/>
      <w:autoSpaceDE w:val="0"/>
      <w:autoSpaceDN w:val="0"/>
      <w:adjustRightInd w:val="0"/>
    </w:pPr>
    <w:rPr>
      <w:rFonts w:eastAsia="Times New Roman" w:cs="Calibri"/>
      <w:szCs w:val="20"/>
    </w:rPr>
  </w:style>
  <w:style w:type="character" w:customStyle="1" w:styleId="TagCiteChar1">
    <w:name w:val="Tag/Cite Char1"/>
    <w:rsid w:val="00EB3EE2"/>
    <w:rPr>
      <w:b/>
      <w:lang w:val="en-US" w:eastAsia="en-US" w:bidi="ar-SA"/>
    </w:rPr>
  </w:style>
  <w:style w:type="character" w:customStyle="1" w:styleId="goohl2">
    <w:name w:val="goohl2"/>
    <w:basedOn w:val="DefaultParagraphFont"/>
    <w:rsid w:val="00EB3EE2"/>
  </w:style>
  <w:style w:type="paragraph" w:customStyle="1" w:styleId="BriefTitle1">
    <w:name w:val="Brief Title 1"/>
    <w:basedOn w:val="Normal"/>
    <w:qFormat/>
    <w:rsid w:val="00EB3EE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B3EE2"/>
    <w:rPr>
      <w:b/>
      <w:u w:val="single"/>
      <w:lang w:val="en-US" w:eastAsia="en-US" w:bidi="ar-SA"/>
    </w:rPr>
  </w:style>
  <w:style w:type="character" w:customStyle="1" w:styleId="TagCiteCharChar">
    <w:name w:val="Tag/Cite Char Char"/>
    <w:rsid w:val="00EB3EE2"/>
    <w:rPr>
      <w:b/>
      <w:lang w:val="en-US" w:eastAsia="en-US" w:bidi="ar-SA"/>
    </w:rPr>
  </w:style>
  <w:style w:type="paragraph" w:customStyle="1" w:styleId="ShellTitles">
    <w:name w:val="ShellTitles"/>
    <w:basedOn w:val="Normal"/>
    <w:qFormat/>
    <w:rsid w:val="00EB3EE2"/>
    <w:pPr>
      <w:widowControl w:val="0"/>
      <w:autoSpaceDE w:val="0"/>
      <w:autoSpaceDN w:val="0"/>
      <w:adjustRightInd w:val="0"/>
    </w:pPr>
    <w:rPr>
      <w:rFonts w:eastAsia="Times New Roman"/>
      <w:b/>
      <w:szCs w:val="20"/>
    </w:rPr>
  </w:style>
  <w:style w:type="paragraph" w:customStyle="1" w:styleId="maintext">
    <w:name w:val="maintext"/>
    <w:basedOn w:val="Normal"/>
    <w:qFormat/>
    <w:rsid w:val="00EB3EE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EB3EE2"/>
    <w:pPr>
      <w:spacing w:before="100" w:beforeAutospacing="1" w:after="100" w:afterAutospacing="1"/>
    </w:pPr>
    <w:rPr>
      <w:rFonts w:eastAsia="Times New Roman"/>
      <w:szCs w:val="24"/>
    </w:rPr>
  </w:style>
  <w:style w:type="character" w:customStyle="1" w:styleId="btx">
    <w:name w:val="btx"/>
    <w:basedOn w:val="DefaultParagraphFont"/>
    <w:rsid w:val="00EB3EE2"/>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EB3EE2"/>
    <w:rPr>
      <w:lang w:val="en-US" w:eastAsia="en-US" w:bidi="ar-SA"/>
    </w:rPr>
  </w:style>
  <w:style w:type="character" w:customStyle="1" w:styleId="prodgeneral1">
    <w:name w:val="prodgeneral1"/>
    <w:rsid w:val="00EB3EE2"/>
    <w:rPr>
      <w:rFonts w:ascii="Verdana" w:hAnsi="Verdana" w:hint="default"/>
      <w:b w:val="0"/>
      <w:bCs w:val="0"/>
      <w:caps w:val="0"/>
      <w:color w:val="000000"/>
      <w:spacing w:val="0"/>
      <w:sz w:val="16"/>
      <w:szCs w:val="16"/>
    </w:rPr>
  </w:style>
  <w:style w:type="character" w:customStyle="1" w:styleId="summary1">
    <w:name w:val="summary1"/>
    <w:rsid w:val="00EB3EE2"/>
    <w:rPr>
      <w:rFonts w:ascii="Arial" w:hAnsi="Arial" w:cs="Arial" w:hint="default"/>
      <w:sz w:val="18"/>
      <w:szCs w:val="18"/>
    </w:rPr>
  </w:style>
  <w:style w:type="paragraph" w:customStyle="1" w:styleId="ToRead">
    <w:name w:val="To Read"/>
    <w:basedOn w:val="Normal"/>
    <w:qFormat/>
    <w:rsid w:val="00EB3EE2"/>
    <w:pPr>
      <w:ind w:left="720"/>
    </w:pPr>
    <w:rPr>
      <w:rFonts w:ascii="Verdana" w:eastAsia="Times New Roman" w:hAnsi="Verdana"/>
      <w:b/>
      <w:szCs w:val="24"/>
      <w:u w:val="single"/>
    </w:rPr>
  </w:style>
  <w:style w:type="character" w:customStyle="1" w:styleId="text3">
    <w:name w:val="text3"/>
    <w:basedOn w:val="DefaultParagraphFont"/>
    <w:rsid w:val="00EB3EE2"/>
  </w:style>
  <w:style w:type="paragraph" w:customStyle="1" w:styleId="Style40">
    <w:name w:val="Style 4"/>
    <w:basedOn w:val="Normal"/>
    <w:qFormat/>
    <w:rsid w:val="00EB3EE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B3EE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EB3EE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EB3EE2"/>
  </w:style>
  <w:style w:type="paragraph" w:customStyle="1" w:styleId="PageNumber1">
    <w:name w:val="Page Number1"/>
    <w:basedOn w:val="Normal"/>
    <w:next w:val="Normal"/>
    <w:qFormat/>
    <w:rsid w:val="00EB3EE2"/>
    <w:rPr>
      <w:rFonts w:eastAsia="Times New Roman"/>
      <w:szCs w:val="24"/>
    </w:rPr>
  </w:style>
  <w:style w:type="paragraph" w:customStyle="1" w:styleId="Card1">
    <w:name w:val="Card1"/>
    <w:qFormat/>
    <w:rsid w:val="00EB3EE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EB3EE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B3EE2"/>
    <w:pPr>
      <w:ind w:left="288" w:right="288"/>
    </w:pPr>
    <w:rPr>
      <w:rFonts w:eastAsia="Times New Roman"/>
      <w:szCs w:val="24"/>
    </w:rPr>
  </w:style>
  <w:style w:type="paragraph" w:customStyle="1" w:styleId="cite21">
    <w:name w:val="cite2"/>
    <w:qFormat/>
    <w:rsid w:val="00EB3EE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EB3EE2"/>
    <w:rPr>
      <w:rFonts w:ascii="Arial Narrow" w:hAnsi="Arial Narrow"/>
      <w:sz w:val="16"/>
      <w:szCs w:val="24"/>
      <w:lang w:val="en-US" w:eastAsia="en-US" w:bidi="ar-SA"/>
    </w:rPr>
  </w:style>
  <w:style w:type="paragraph" w:customStyle="1" w:styleId="CaseListNormal">
    <w:name w:val="Case List Normal"/>
    <w:basedOn w:val="Normal"/>
    <w:qFormat/>
    <w:rsid w:val="00EB3EE2"/>
    <w:rPr>
      <w:rFonts w:ascii="Times" w:eastAsia="Times New Roman" w:hAnsi="Times"/>
      <w:szCs w:val="26"/>
    </w:rPr>
  </w:style>
  <w:style w:type="paragraph" w:customStyle="1" w:styleId="Body">
    <w:name w:val="Body"/>
    <w:basedOn w:val="Normal"/>
    <w:qFormat/>
    <w:rsid w:val="00EB3EE2"/>
    <w:pPr>
      <w:outlineLvl w:val="3"/>
    </w:pPr>
    <w:rPr>
      <w:rFonts w:eastAsia="Times New Roman"/>
      <w:szCs w:val="20"/>
    </w:rPr>
  </w:style>
  <w:style w:type="paragraph" w:customStyle="1" w:styleId="3text">
    <w:name w:val="3text"/>
    <w:basedOn w:val="Normal"/>
    <w:qFormat/>
    <w:rsid w:val="00EB3EE2"/>
    <w:pPr>
      <w:spacing w:before="100" w:beforeAutospacing="1" w:after="100" w:afterAutospacing="1"/>
    </w:pPr>
    <w:rPr>
      <w:rFonts w:eastAsia="Times New Roman"/>
      <w:sz w:val="24"/>
      <w:szCs w:val="24"/>
    </w:rPr>
  </w:style>
  <w:style w:type="character" w:customStyle="1" w:styleId="countrytitle1">
    <w:name w:val="countrytitle1"/>
    <w:rsid w:val="00EB3EE2"/>
    <w:rPr>
      <w:rFonts w:ascii="Verdana" w:hAnsi="Verdana" w:hint="default"/>
      <w:b/>
      <w:bCs/>
      <w:color w:val="293643"/>
      <w:sz w:val="24"/>
      <w:szCs w:val="24"/>
    </w:rPr>
  </w:style>
  <w:style w:type="character" w:customStyle="1" w:styleId="storyheader1">
    <w:name w:val="storyheader1"/>
    <w:rsid w:val="00EB3EE2"/>
    <w:rPr>
      <w:rFonts w:ascii="Verdana" w:hAnsi="Verdana" w:hint="default"/>
      <w:b/>
      <w:bCs/>
      <w:color w:val="000000"/>
      <w:sz w:val="21"/>
      <w:szCs w:val="21"/>
    </w:rPr>
  </w:style>
  <w:style w:type="paragraph" w:customStyle="1" w:styleId="TimesNewRoman12">
    <w:name w:val="TimesNewRoman12"/>
    <w:qFormat/>
    <w:rsid w:val="00EB3EE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B3EE2"/>
    <w:pPr>
      <w:spacing w:before="100" w:beforeAutospacing="1" w:after="100" w:afterAutospacing="1"/>
    </w:pPr>
    <w:rPr>
      <w:rFonts w:eastAsia="Times New Roman"/>
      <w:sz w:val="24"/>
      <w:szCs w:val="24"/>
    </w:rPr>
  </w:style>
  <w:style w:type="character" w:customStyle="1" w:styleId="cardunderlinedChar0">
    <w:name w:val="card underlined Char"/>
    <w:rsid w:val="00EB3EE2"/>
    <w:rPr>
      <w:rFonts w:ascii="Arial" w:hAnsi="Arial"/>
      <w:sz w:val="22"/>
      <w:szCs w:val="24"/>
      <w:u w:val="single"/>
      <w:lang w:val="en-US" w:eastAsia="en-US" w:bidi="ar-SA"/>
    </w:rPr>
  </w:style>
  <w:style w:type="paragraph" w:customStyle="1" w:styleId="medium-normal">
    <w:name w:val="medium-normal"/>
    <w:basedOn w:val="Normal"/>
    <w:qFormat/>
    <w:rsid w:val="00EB3EE2"/>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EB3EE2"/>
    <w:rPr>
      <w:rFonts w:eastAsia="Times New Roman"/>
      <w:color w:val="000000"/>
      <w:sz w:val="18"/>
      <w:szCs w:val="24"/>
    </w:rPr>
  </w:style>
  <w:style w:type="paragraph" w:customStyle="1" w:styleId="text1">
    <w:name w:val="text1"/>
    <w:basedOn w:val="Normal"/>
    <w:autoRedefine/>
    <w:qFormat/>
    <w:rsid w:val="00EB3EE2"/>
    <w:rPr>
      <w:rFonts w:eastAsia="Times New Roman"/>
      <w:szCs w:val="20"/>
    </w:rPr>
  </w:style>
  <w:style w:type="character" w:customStyle="1" w:styleId="article1">
    <w:name w:val="article1"/>
    <w:rsid w:val="00EB3EE2"/>
    <w:rPr>
      <w:rFonts w:ascii="Verdana" w:hAnsi="Verdana" w:hint="default"/>
      <w:color w:val="333333"/>
      <w:sz w:val="16"/>
      <w:szCs w:val="16"/>
    </w:rPr>
  </w:style>
  <w:style w:type="paragraph" w:customStyle="1" w:styleId="RepeatBlockHeading">
    <w:name w:val="Repeat Block Heading"/>
    <w:basedOn w:val="Normal"/>
    <w:autoRedefine/>
    <w:qFormat/>
    <w:rsid w:val="00EB3EE2"/>
    <w:pPr>
      <w:jc w:val="center"/>
    </w:pPr>
    <w:rPr>
      <w:rFonts w:eastAsia="Times New Roman"/>
      <w:b/>
      <w:smallCaps/>
      <w:color w:val="000000"/>
      <w:sz w:val="24"/>
      <w:szCs w:val="24"/>
      <w:u w:val="thick"/>
    </w:rPr>
  </w:style>
  <w:style w:type="paragraph" w:customStyle="1" w:styleId="story-headline">
    <w:name w:val="story-headline"/>
    <w:basedOn w:val="Normal"/>
    <w:qFormat/>
    <w:rsid w:val="00EB3EE2"/>
    <w:pPr>
      <w:spacing w:before="72" w:after="72"/>
    </w:pPr>
    <w:rPr>
      <w:rFonts w:eastAsia="Times New Roman"/>
      <w:b/>
      <w:bCs/>
      <w:sz w:val="26"/>
      <w:szCs w:val="26"/>
    </w:rPr>
  </w:style>
  <w:style w:type="paragraph" w:customStyle="1" w:styleId="story-body">
    <w:name w:val="story-body"/>
    <w:basedOn w:val="Normal"/>
    <w:qFormat/>
    <w:rsid w:val="00EB3EE2"/>
    <w:pPr>
      <w:spacing w:before="100" w:beforeAutospacing="1" w:after="100" w:afterAutospacing="1"/>
    </w:pPr>
    <w:rPr>
      <w:rFonts w:eastAsia="Times New Roman"/>
    </w:rPr>
  </w:style>
  <w:style w:type="character" w:customStyle="1" w:styleId="story-posted-date1">
    <w:name w:val="story-posted-date1"/>
    <w:rsid w:val="00EB3EE2"/>
    <w:rPr>
      <w:rFonts w:ascii="Arial" w:hAnsi="Arial" w:cs="Arial" w:hint="default"/>
      <w:b w:val="0"/>
      <w:bCs w:val="0"/>
      <w:sz w:val="19"/>
      <w:szCs w:val="19"/>
    </w:rPr>
  </w:style>
  <w:style w:type="paragraph" w:customStyle="1" w:styleId="story-dateline">
    <w:name w:val="story-dateline"/>
    <w:basedOn w:val="Normal"/>
    <w:qFormat/>
    <w:rsid w:val="00EB3EE2"/>
    <w:rPr>
      <w:rFonts w:eastAsia="Times New Roman"/>
      <w:b/>
      <w:bCs/>
    </w:rPr>
  </w:style>
  <w:style w:type="paragraph" w:customStyle="1" w:styleId="TextofCards">
    <w:name w:val="Text of Cards"/>
    <w:basedOn w:val="Normal"/>
    <w:qFormat/>
    <w:rsid w:val="00EB3EE2"/>
    <w:rPr>
      <w:rFonts w:eastAsia="Times New Roman"/>
      <w:color w:val="000000"/>
      <w:spacing w:val="6"/>
      <w:szCs w:val="23"/>
    </w:rPr>
  </w:style>
  <w:style w:type="paragraph" w:customStyle="1" w:styleId="Corpotesto">
    <w:name w:val="Corpo testo"/>
    <w:basedOn w:val="Normal"/>
    <w:qFormat/>
    <w:rsid w:val="00EB3EE2"/>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EB3EE2"/>
    <w:rPr>
      <w:rFonts w:eastAsia="SimSun" w:cs="Arial"/>
      <w:b/>
      <w:bCs/>
      <w:iCs/>
      <w:sz w:val="24"/>
      <w:szCs w:val="28"/>
      <w:lang w:val="en-US" w:eastAsia="zh-CN" w:bidi="ar-SA"/>
    </w:rPr>
  </w:style>
  <w:style w:type="paragraph" w:customStyle="1" w:styleId="PageHeading">
    <w:name w:val="Page Heading"/>
    <w:basedOn w:val="Heading2"/>
    <w:qFormat/>
    <w:rsid w:val="00EB3EE2"/>
  </w:style>
  <w:style w:type="character" w:customStyle="1" w:styleId="postbody">
    <w:name w:val="postbody"/>
    <w:basedOn w:val="DefaultParagraphFont"/>
    <w:rsid w:val="00EB3EE2"/>
  </w:style>
  <w:style w:type="paragraph" w:customStyle="1" w:styleId="tagCharChar1Char">
    <w:name w:val="tag Char Char1 Char"/>
    <w:qFormat/>
    <w:rsid w:val="00EB3EE2"/>
    <w:rPr>
      <w:rFonts w:eastAsia="Times New Roman"/>
      <w:b/>
      <w:bCs/>
      <w:sz w:val="24"/>
      <w:szCs w:val="24"/>
    </w:rPr>
  </w:style>
  <w:style w:type="character" w:customStyle="1" w:styleId="textmedium">
    <w:name w:val="textmedium"/>
    <w:basedOn w:val="DefaultParagraphFont"/>
    <w:rsid w:val="00EB3EE2"/>
  </w:style>
  <w:style w:type="character" w:customStyle="1" w:styleId="citation10">
    <w:name w:val="citation1"/>
    <w:rsid w:val="00EB3EE2"/>
    <w:rPr>
      <w:rFonts w:ascii="Verdana" w:hAnsi="Verdana" w:hint="default"/>
      <w:sz w:val="17"/>
      <w:szCs w:val="17"/>
    </w:rPr>
  </w:style>
  <w:style w:type="character" w:customStyle="1" w:styleId="articlecontent">
    <w:name w:val="articlecontent"/>
    <w:basedOn w:val="DefaultParagraphFont"/>
    <w:rsid w:val="00EB3EE2"/>
  </w:style>
  <w:style w:type="paragraph" w:customStyle="1" w:styleId="OmniPage1">
    <w:name w:val="OmniPage #1"/>
    <w:basedOn w:val="Normal"/>
    <w:qFormat/>
    <w:rsid w:val="00EB3EE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EB3EE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B3EE2"/>
  </w:style>
  <w:style w:type="paragraph" w:customStyle="1" w:styleId="ProjectTitleLine">
    <w:name w:val="Project Title Line"/>
    <w:basedOn w:val="Normal"/>
    <w:next w:val="Normal"/>
    <w:autoRedefine/>
    <w:qFormat/>
    <w:rsid w:val="00EB3EE2"/>
    <w:pPr>
      <w:jc w:val="center"/>
    </w:pPr>
    <w:rPr>
      <w:rFonts w:eastAsia="Times New Roman"/>
      <w:caps/>
      <w:szCs w:val="20"/>
    </w:rPr>
  </w:style>
  <w:style w:type="character" w:customStyle="1" w:styleId="fource1">
    <w:name w:val="fource1"/>
    <w:rsid w:val="00EB3EE2"/>
    <w:rPr>
      <w:sz w:val="34"/>
      <w:szCs w:val="34"/>
    </w:rPr>
  </w:style>
  <w:style w:type="paragraph" w:customStyle="1" w:styleId="LanguageStrike">
    <w:name w:val="Language Strike"/>
    <w:basedOn w:val="Normal"/>
    <w:next w:val="Normal"/>
    <w:qFormat/>
    <w:rsid w:val="00EB3EE2"/>
    <w:rPr>
      <w:rFonts w:ascii="Arial Narrow" w:eastAsia="Times New Roman" w:hAnsi="Arial Narrow"/>
      <w:strike/>
      <w:szCs w:val="24"/>
    </w:rPr>
  </w:style>
  <w:style w:type="character" w:customStyle="1" w:styleId="LanguageStrikeChar">
    <w:name w:val="Language Strike Char"/>
    <w:rsid w:val="00EB3EE2"/>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B3EE2"/>
    <w:rPr>
      <w:rFonts w:eastAsia="Times New Roman"/>
      <w:szCs w:val="20"/>
      <w:u w:val="single"/>
    </w:rPr>
  </w:style>
  <w:style w:type="paragraph" w:customStyle="1" w:styleId="Normal10pt">
    <w:name w:val="Normal + 10 pt"/>
    <w:basedOn w:val="Normal"/>
    <w:qFormat/>
    <w:rsid w:val="00EB3EE2"/>
    <w:rPr>
      <w:rFonts w:eastAsia="Times New Roman"/>
      <w:szCs w:val="20"/>
    </w:rPr>
  </w:style>
  <w:style w:type="paragraph" w:customStyle="1" w:styleId="cardChar1Char">
    <w:name w:val="card Char1 Char"/>
    <w:basedOn w:val="Normal"/>
    <w:qFormat/>
    <w:rsid w:val="00EB3EE2"/>
    <w:pPr>
      <w:ind w:left="288" w:right="288"/>
    </w:pPr>
    <w:rPr>
      <w:rFonts w:eastAsia="Times New Roman"/>
      <w:szCs w:val="20"/>
    </w:rPr>
  </w:style>
  <w:style w:type="character" w:customStyle="1" w:styleId="normal11">
    <w:name w:val="normal1"/>
    <w:basedOn w:val="DefaultParagraphFont"/>
    <w:rsid w:val="00EB3EE2"/>
  </w:style>
  <w:style w:type="character" w:customStyle="1" w:styleId="ds">
    <w:name w:val="ds"/>
    <w:basedOn w:val="DefaultParagraphFont"/>
    <w:rsid w:val="00EB3EE2"/>
  </w:style>
  <w:style w:type="character" w:customStyle="1" w:styleId="UnderliningChar2">
    <w:name w:val="Underlining Char2"/>
    <w:rsid w:val="00EB3EE2"/>
    <w:rPr>
      <w:rFonts w:ascii="Arial Narrow" w:hAnsi="Arial Narrow"/>
      <w:szCs w:val="24"/>
      <w:u w:val="single"/>
      <w:lang w:val="en-US" w:eastAsia="en-US" w:bidi="ar-SA"/>
    </w:rPr>
  </w:style>
  <w:style w:type="character" w:customStyle="1" w:styleId="MicroTextChar1">
    <w:name w:val="MicroText Char1"/>
    <w:rsid w:val="00EB3EE2"/>
    <w:rPr>
      <w:rFonts w:ascii="Arial Narrow" w:hAnsi="Arial Narrow"/>
      <w:sz w:val="12"/>
      <w:szCs w:val="24"/>
      <w:lang w:val="en-US" w:eastAsia="en-US" w:bidi="ar-SA"/>
    </w:rPr>
  </w:style>
  <w:style w:type="paragraph" w:customStyle="1" w:styleId="CM12">
    <w:name w:val="CM12"/>
    <w:basedOn w:val="Default"/>
    <w:next w:val="Default"/>
    <w:qFormat/>
    <w:rsid w:val="00EB3EE2"/>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EB3EE2"/>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EB3EE2"/>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EB3EE2"/>
    <w:rPr>
      <w:rFonts w:ascii="Arial Narrow" w:eastAsia="Times New Roman" w:hAnsi="Arial Narrow"/>
      <w:strike/>
      <w:szCs w:val="20"/>
    </w:rPr>
  </w:style>
  <w:style w:type="paragraph" w:customStyle="1" w:styleId="textbodyblack">
    <w:name w:val="textbodyblack"/>
    <w:basedOn w:val="Normal"/>
    <w:qFormat/>
    <w:rsid w:val="00EB3EE2"/>
    <w:pPr>
      <w:spacing w:before="100" w:beforeAutospacing="1" w:after="100" w:afterAutospacing="1"/>
    </w:pPr>
    <w:rPr>
      <w:rFonts w:eastAsia="Times New Roman"/>
      <w:sz w:val="24"/>
      <w:szCs w:val="24"/>
    </w:rPr>
  </w:style>
  <w:style w:type="character" w:customStyle="1" w:styleId="DefaultPara">
    <w:name w:val="Default Para"/>
    <w:rsid w:val="00EB3EE2"/>
    <w:rPr>
      <w:sz w:val="20"/>
    </w:rPr>
  </w:style>
  <w:style w:type="character" w:customStyle="1" w:styleId="SYSHYPERTEXT">
    <w:name w:val="SYS_HYPERTEXT"/>
    <w:rsid w:val="00EB3EE2"/>
    <w:rPr>
      <w:color w:val="0000FF"/>
      <w:u w:val="single"/>
    </w:rPr>
  </w:style>
  <w:style w:type="character" w:customStyle="1" w:styleId="cardtextsmallCharCharCharCharCharCharCharCharCharCharCharChar">
    <w:name w:val="card text small Char Char Char Char Char Char Char Char Char Char Char Char"/>
    <w:rsid w:val="00EB3EE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B3EE2"/>
    <w:rPr>
      <w:rFonts w:ascii="Arial Narrow" w:hAnsi="Arial Narrow"/>
      <w:noProof w:val="0"/>
      <w:szCs w:val="24"/>
      <w:u w:val="single"/>
      <w:lang w:val="en-US" w:eastAsia="en-US" w:bidi="ar-SA"/>
    </w:rPr>
  </w:style>
  <w:style w:type="paragraph" w:customStyle="1" w:styleId="BlockHeading1">
    <w:name w:val="Block Heading 1"/>
    <w:basedOn w:val="Normal"/>
    <w:qFormat/>
    <w:rsid w:val="00EB3EE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B3EE2"/>
    <w:rPr>
      <w:rFonts w:ascii="Georgia" w:hAnsi="Georgia"/>
      <w:b/>
      <w:emboss/>
      <w:color w:val="000000"/>
      <w:sz w:val="48"/>
      <w:szCs w:val="48"/>
      <w:lang w:val="en-US" w:eastAsia="en-US" w:bidi="ar-SA"/>
    </w:rPr>
  </w:style>
  <w:style w:type="character" w:customStyle="1" w:styleId="StyleTagTimesNewRomanChar">
    <w:name w:val="Style Tag + Times New Roman Char"/>
    <w:rsid w:val="00EB3EE2"/>
    <w:rPr>
      <w:b/>
      <w:bCs/>
      <w:noProof w:val="0"/>
      <w:sz w:val="24"/>
      <w:szCs w:val="24"/>
      <w:lang w:val="en-US" w:eastAsia="en-US" w:bidi="ar-SA"/>
    </w:rPr>
  </w:style>
  <w:style w:type="paragraph" w:customStyle="1" w:styleId="SmallCard">
    <w:name w:val="Small Card"/>
    <w:basedOn w:val="Normal"/>
    <w:qFormat/>
    <w:rsid w:val="00EB3EE2"/>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B3EE2"/>
    <w:rPr>
      <w:rFonts w:ascii="Arial Narrow" w:hAnsi="Arial Narrow" w:cs="Arial"/>
      <w:b/>
      <w:bCs/>
      <w:iCs/>
      <w:sz w:val="24"/>
      <w:szCs w:val="28"/>
      <w:lang w:val="en-US" w:eastAsia="en-US" w:bidi="ar-SA"/>
    </w:rPr>
  </w:style>
  <w:style w:type="character" w:customStyle="1" w:styleId="UnderliningCharChar">
    <w:name w:val="Underlining Char Char"/>
    <w:rsid w:val="00EB3EE2"/>
    <w:rPr>
      <w:rFonts w:ascii="Arial Narrow" w:hAnsi="Arial Narrow"/>
      <w:szCs w:val="24"/>
      <w:u w:val="single"/>
      <w:lang w:val="en-US" w:eastAsia="en-US" w:bidi="ar-SA"/>
    </w:rPr>
  </w:style>
  <w:style w:type="character" w:customStyle="1" w:styleId="StyleArialNarrow12ptBold">
    <w:name w:val="Style Arial Narrow 12 pt Bold"/>
    <w:rsid w:val="00EB3EE2"/>
    <w:rPr>
      <w:rFonts w:ascii="Arial Narrow" w:hAnsi="Arial Narrow"/>
      <w:b/>
      <w:bCs/>
      <w:sz w:val="24"/>
    </w:rPr>
  </w:style>
  <w:style w:type="character" w:customStyle="1" w:styleId="Style1CharChar">
    <w:name w:val="Style1 Char Char"/>
    <w:rsid w:val="00EB3EE2"/>
    <w:rPr>
      <w:sz w:val="16"/>
      <w:szCs w:val="16"/>
      <w:lang w:val="en-US" w:eastAsia="en-US" w:bidi="ar-SA"/>
    </w:rPr>
  </w:style>
  <w:style w:type="character" w:customStyle="1" w:styleId="UnderlinedCharChar1">
    <w:name w:val="Underlined Char Char1"/>
    <w:rsid w:val="00EB3EE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EB3EE2"/>
    <w:rPr>
      <w:rFonts w:cs="Arial"/>
      <w:b/>
      <w:bCs/>
      <w:iCs/>
      <w:sz w:val="22"/>
      <w:szCs w:val="28"/>
      <w:lang w:val="en-US" w:eastAsia="en-US" w:bidi="ar-SA"/>
    </w:rPr>
  </w:style>
  <w:style w:type="character" w:customStyle="1" w:styleId="doctitle">
    <w:name w:val="doctitle"/>
    <w:rsid w:val="00EB3EE2"/>
  </w:style>
  <w:style w:type="paragraph" w:customStyle="1" w:styleId="CiteCorrected">
    <w:name w:val="Cite Corrected"/>
    <w:basedOn w:val="Normal"/>
    <w:link w:val="CiteCorrectedChar"/>
    <w:qFormat/>
    <w:rsid w:val="00EB3EE2"/>
    <w:rPr>
      <w:rFonts w:eastAsia="Times New Roman"/>
      <w:b/>
      <w:bCs/>
      <w:sz w:val="24"/>
      <w:szCs w:val="16"/>
      <w:u w:val="single"/>
    </w:rPr>
  </w:style>
  <w:style w:type="character" w:customStyle="1" w:styleId="CiteCorrectedChar">
    <w:name w:val="Cite Corrected Char"/>
    <w:link w:val="CiteCorrected"/>
    <w:rsid w:val="00EB3EE2"/>
    <w:rPr>
      <w:rFonts w:ascii="Calibri" w:eastAsia="Times New Roman" w:hAnsi="Calibri" w:cs="Calibri"/>
      <w:b/>
      <w:bCs/>
      <w:sz w:val="24"/>
      <w:szCs w:val="16"/>
      <w:u w:val="single"/>
    </w:rPr>
  </w:style>
  <w:style w:type="character" w:customStyle="1" w:styleId="cardtext-underlined0">
    <w:name w:val="card text- underlined"/>
    <w:rsid w:val="00EB3EE2"/>
    <w:rPr>
      <w:rFonts w:ascii="Garamond" w:hAnsi="Garamond"/>
      <w:u w:val="single"/>
    </w:rPr>
  </w:style>
  <w:style w:type="numbering" w:customStyle="1" w:styleId="NoList6">
    <w:name w:val="No List6"/>
    <w:next w:val="NoList"/>
    <w:uiPriority w:val="99"/>
    <w:semiHidden/>
    <w:unhideWhenUsed/>
    <w:rsid w:val="00EB3EE2"/>
  </w:style>
  <w:style w:type="numbering" w:customStyle="1" w:styleId="NoList7">
    <w:name w:val="No List7"/>
    <w:next w:val="NoList"/>
    <w:semiHidden/>
    <w:unhideWhenUsed/>
    <w:rsid w:val="00EB3EE2"/>
  </w:style>
  <w:style w:type="character" w:customStyle="1" w:styleId="styleboldunderline">
    <w:name w:val="styleboldunderline"/>
    <w:basedOn w:val="DefaultParagraphFont"/>
    <w:rsid w:val="00EB3EE2"/>
  </w:style>
  <w:style w:type="paragraph" w:customStyle="1" w:styleId="story-body-text">
    <w:name w:val="story-body-text"/>
    <w:basedOn w:val="Normal"/>
    <w:qFormat/>
    <w:rsid w:val="00EB3EE2"/>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EB3EE2"/>
  </w:style>
  <w:style w:type="character" w:customStyle="1" w:styleId="BriefTitleChar">
    <w:name w:val="Brief Title Char"/>
    <w:basedOn w:val="DefaultParagraphFont"/>
    <w:rsid w:val="00EB3EE2"/>
    <w:rPr>
      <w:b/>
      <w:sz w:val="24"/>
      <w:szCs w:val="24"/>
      <w:u w:val="single"/>
      <w:lang w:val="en-US" w:eastAsia="en-US" w:bidi="ar-SA"/>
    </w:rPr>
  </w:style>
  <w:style w:type="paragraph" w:customStyle="1" w:styleId="BriefTitle2">
    <w:name w:val="Brief Title 2"/>
    <w:basedOn w:val="Heading1"/>
    <w:uiPriority w:val="99"/>
    <w:qFormat/>
    <w:rsid w:val="00EB3EE2"/>
  </w:style>
  <w:style w:type="character" w:customStyle="1" w:styleId="BriefTitle2Char">
    <w:name w:val="Brief Title 2 Char"/>
    <w:basedOn w:val="BriefTitleChar"/>
    <w:rsid w:val="00EB3EE2"/>
    <w:rPr>
      <w:b/>
      <w:sz w:val="24"/>
      <w:szCs w:val="24"/>
      <w:u w:val="single"/>
      <w:lang w:val="en-US" w:eastAsia="en-US" w:bidi="ar-SA"/>
    </w:rPr>
  </w:style>
  <w:style w:type="character" w:customStyle="1" w:styleId="StyleCardText11ptUnderlineChar">
    <w:name w:val="Style Card Text + 11 pt Underline Char"/>
    <w:link w:val="StyleCardText11ptUnderline"/>
    <w:locked/>
    <w:rsid w:val="00EB3EE2"/>
    <w:rPr>
      <w:szCs w:val="24"/>
      <w:u w:val="single"/>
    </w:rPr>
  </w:style>
  <w:style w:type="paragraph" w:customStyle="1" w:styleId="StyleCardText11ptUnderline">
    <w:name w:val="Style Card Text + 11 pt Underline"/>
    <w:link w:val="StyleCardText11ptUnderlineChar"/>
    <w:qFormat/>
    <w:rsid w:val="00EB3EE2"/>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EB3EE2"/>
    <w:rPr>
      <w:rFonts w:ascii="Georgia" w:hAnsi="Georgia"/>
      <w:sz w:val="16"/>
      <w:szCs w:val="24"/>
    </w:rPr>
  </w:style>
  <w:style w:type="paragraph" w:customStyle="1" w:styleId="StyleMinimizedText11pt1">
    <w:name w:val="Style Minimized Text + 11 pt1"/>
    <w:basedOn w:val="Normal"/>
    <w:link w:val="StyleMinimizedText11pt1Char"/>
    <w:qFormat/>
    <w:rsid w:val="00EB3EE2"/>
    <w:rPr>
      <w:rFonts w:ascii="Georgia" w:hAnsi="Georgia" w:cstheme="minorBidi"/>
      <w:sz w:val="16"/>
      <w:szCs w:val="24"/>
    </w:rPr>
  </w:style>
  <w:style w:type="paragraph" w:customStyle="1" w:styleId="emactive">
    <w:name w:val="emactive"/>
    <w:basedOn w:val="Normal"/>
    <w:uiPriority w:val="99"/>
    <w:qFormat/>
    <w:rsid w:val="00EB3EE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B3EE2"/>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EB3EE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EB3EE2"/>
    <w:pPr>
      <w:shd w:val="clear" w:color="auto" w:fill="66FFFF"/>
    </w:pPr>
    <w:rPr>
      <w:rFonts w:eastAsia="Calibri"/>
      <w:sz w:val="24"/>
      <w:u w:val="single"/>
    </w:rPr>
  </w:style>
  <w:style w:type="paragraph" w:customStyle="1" w:styleId="BlockHeaderHidden">
    <w:name w:val="Block Header Hidden"/>
    <w:link w:val="BlockHeaderHiddenChar"/>
    <w:qFormat/>
    <w:rsid w:val="00EB3EE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EB3EE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B3EE2"/>
  </w:style>
  <w:style w:type="character" w:customStyle="1" w:styleId="Emphasis20">
    <w:name w:val="Emphasis 2"/>
    <w:uiPriority w:val="1"/>
    <w:qFormat/>
    <w:rsid w:val="00EB3EE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EB3EE2"/>
  </w:style>
  <w:style w:type="character" w:customStyle="1" w:styleId="metaorigin">
    <w:name w:val="meta_origin"/>
    <w:rsid w:val="00EB3EE2"/>
  </w:style>
  <w:style w:type="character" w:customStyle="1" w:styleId="mandelbrotrefrag">
    <w:name w:val="mandelbrot_refrag"/>
    <w:rsid w:val="00EB3EE2"/>
  </w:style>
  <w:style w:type="character" w:customStyle="1" w:styleId="eminfo">
    <w:name w:val="eminfo"/>
    <w:rsid w:val="00EB3EE2"/>
  </w:style>
  <w:style w:type="character" w:customStyle="1" w:styleId="emhighlight">
    <w:name w:val="emhighlight"/>
    <w:rsid w:val="00EB3EE2"/>
  </w:style>
  <w:style w:type="character" w:customStyle="1" w:styleId="tkrname">
    <w:name w:val="tkrname"/>
    <w:rsid w:val="00EB3EE2"/>
  </w:style>
  <w:style w:type="character" w:customStyle="1" w:styleId="tkrchange">
    <w:name w:val="tkrchange"/>
    <w:rsid w:val="00EB3EE2"/>
  </w:style>
  <w:style w:type="character" w:customStyle="1" w:styleId="source-org">
    <w:name w:val="source-org"/>
    <w:rsid w:val="00EB3EE2"/>
  </w:style>
  <w:style w:type="character" w:customStyle="1" w:styleId="last">
    <w:name w:val="last"/>
    <w:rsid w:val="00EB3EE2"/>
  </w:style>
  <w:style w:type="character" w:customStyle="1" w:styleId="institution">
    <w:name w:val="institution"/>
    <w:rsid w:val="00EB3EE2"/>
  </w:style>
  <w:style w:type="character" w:customStyle="1" w:styleId="mainheading">
    <w:name w:val="mainheading"/>
    <w:basedOn w:val="DefaultParagraphFont"/>
    <w:rsid w:val="00EB3EE2"/>
  </w:style>
  <w:style w:type="character" w:customStyle="1" w:styleId="StyleStyleunderlineBold11pt">
    <w:name w:val="Style Style underline + Bold + 11 pt"/>
    <w:rsid w:val="00EB3EE2"/>
    <w:rPr>
      <w:bCs/>
      <w:sz w:val="20"/>
      <w:u w:val="single"/>
    </w:rPr>
  </w:style>
  <w:style w:type="character" w:customStyle="1" w:styleId="StyleunderlineAsianTimesNewRomanBold">
    <w:name w:val="Style underline + (Asian) Times New Roman Bold"/>
    <w:rsid w:val="00EB3EE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B3EE2"/>
    <w:rPr>
      <w:b/>
      <w:bCs/>
      <w:sz w:val="20"/>
      <w:u w:val="single"/>
      <w:bdr w:val="single" w:sz="4" w:space="0" w:color="auto" w:frame="1"/>
    </w:rPr>
  </w:style>
  <w:style w:type="character" w:customStyle="1" w:styleId="quotepeekbase">
    <w:name w:val="quotepeekbase"/>
    <w:rsid w:val="00EB3EE2"/>
  </w:style>
  <w:style w:type="character" w:customStyle="1" w:styleId="NormalCard">
    <w:name w:val="Normal Card"/>
    <w:uiPriority w:val="1"/>
    <w:qFormat/>
    <w:rsid w:val="00EB3EE2"/>
    <w:rPr>
      <w:rFonts w:ascii="Times New Roman" w:hAnsi="Times New Roman" w:cs="Times New Roman" w:hint="default"/>
      <w:sz w:val="24"/>
    </w:rPr>
  </w:style>
  <w:style w:type="character" w:customStyle="1" w:styleId="timebox">
    <w:name w:val="timebox"/>
    <w:rsid w:val="00EB3EE2"/>
  </w:style>
  <w:style w:type="character" w:customStyle="1" w:styleId="Heading2Subtext">
    <w:name w:val="Heading 2 Subtext"/>
    <w:rsid w:val="00EB3EE2"/>
    <w:rPr>
      <w:rFonts w:ascii="Times New Roman" w:hAnsi="Times New Roman" w:cs="Times New Roman" w:hint="default"/>
      <w:sz w:val="16"/>
    </w:rPr>
  </w:style>
  <w:style w:type="paragraph" w:customStyle="1" w:styleId="nromal">
    <w:name w:val="nromal"/>
    <w:basedOn w:val="Normal"/>
    <w:uiPriority w:val="99"/>
    <w:qFormat/>
    <w:rsid w:val="00EB3EE2"/>
    <w:pPr>
      <w:keepNext/>
      <w:keepLines/>
      <w:spacing w:before="200"/>
      <w:outlineLvl w:val="3"/>
    </w:pPr>
    <w:rPr>
      <w:rFonts w:eastAsia="Times New Roman" w:cs="Cambria"/>
      <w:b/>
      <w:iCs/>
    </w:rPr>
  </w:style>
  <w:style w:type="paragraph" w:customStyle="1" w:styleId="natural">
    <w:name w:val="natural"/>
    <w:basedOn w:val="Normal"/>
    <w:uiPriority w:val="99"/>
    <w:qFormat/>
    <w:rsid w:val="00EB3EE2"/>
    <w:pPr>
      <w:keepNext/>
      <w:keepLines/>
      <w:spacing w:before="200"/>
      <w:outlineLvl w:val="3"/>
    </w:pPr>
    <w:rPr>
      <w:rFonts w:eastAsia="Times New Roman"/>
      <w:b/>
      <w:iCs/>
    </w:rPr>
  </w:style>
  <w:style w:type="paragraph" w:customStyle="1" w:styleId="nroaml">
    <w:name w:val="nroaml"/>
    <w:basedOn w:val="Normal"/>
    <w:uiPriority w:val="99"/>
    <w:qFormat/>
    <w:rsid w:val="00EB3EE2"/>
    <w:pPr>
      <w:keepNext/>
      <w:keepLines/>
      <w:spacing w:before="200"/>
      <w:outlineLvl w:val="3"/>
    </w:pPr>
    <w:rPr>
      <w:rFonts w:eastAsia="Times New Roman"/>
      <w:b/>
      <w:iCs/>
    </w:rPr>
  </w:style>
  <w:style w:type="paragraph" w:customStyle="1" w:styleId="noraml">
    <w:name w:val="noraml"/>
    <w:basedOn w:val="Normal"/>
    <w:uiPriority w:val="99"/>
    <w:qFormat/>
    <w:rsid w:val="00EB3EE2"/>
    <w:pPr>
      <w:keepNext/>
      <w:keepLines/>
      <w:spacing w:before="200"/>
      <w:outlineLvl w:val="3"/>
    </w:pPr>
    <w:rPr>
      <w:rFonts w:eastAsia="Times New Roman"/>
      <w:b/>
      <w:iCs/>
      <w:sz w:val="24"/>
    </w:rPr>
  </w:style>
  <w:style w:type="table" w:styleId="MediumGrid1">
    <w:name w:val="Medium Grid 1"/>
    <w:basedOn w:val="TableNormal"/>
    <w:uiPriority w:val="67"/>
    <w:rsid w:val="00EB3EE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B3EE2"/>
    <w:rPr>
      <w:rFonts w:eastAsia="Calibri"/>
      <w:szCs w:val="16"/>
    </w:rPr>
  </w:style>
  <w:style w:type="character" w:customStyle="1" w:styleId="SmallSizeParagraphChar">
    <w:name w:val="Small Size Paragraph Char"/>
    <w:link w:val="SmallSizeParagraph"/>
    <w:rsid w:val="00EB3EE2"/>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EB3EE2"/>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EB3EE2"/>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EB3EE2"/>
    <w:pPr>
      <w:spacing w:after="200"/>
    </w:pPr>
    <w:rPr>
      <w:rFonts w:eastAsia="Calibri"/>
    </w:rPr>
  </w:style>
  <w:style w:type="character" w:customStyle="1" w:styleId="StyleCardText9ptChar">
    <w:name w:val="Style Card Text + 9 pt Char"/>
    <w:basedOn w:val="DefaultParagraphFont"/>
    <w:link w:val="StyleCardText9pt"/>
    <w:rsid w:val="00EB3EE2"/>
    <w:rPr>
      <w:rFonts w:ascii="Calibri" w:eastAsia="Calibri" w:hAnsi="Calibri" w:cs="Calibri"/>
    </w:rPr>
  </w:style>
  <w:style w:type="character" w:customStyle="1" w:styleId="QuoteChar1">
    <w:name w:val="Quote Char1"/>
    <w:aliases w:val="quote Char1"/>
    <w:basedOn w:val="DefaultParagraphFont"/>
    <w:uiPriority w:val="29"/>
    <w:rsid w:val="00EB3EE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B3EE2"/>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B3EE2"/>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EB3EE2"/>
    <w:rPr>
      <w:rFonts w:ascii="Times New Roman" w:hAnsi="Times New Roman" w:cs="Times New Roman"/>
      <w:sz w:val="18"/>
      <w:szCs w:val="18"/>
    </w:rPr>
  </w:style>
  <w:style w:type="character" w:customStyle="1" w:styleId="FontStyle505">
    <w:name w:val="Font Style505"/>
    <w:basedOn w:val="DefaultParagraphFont"/>
    <w:uiPriority w:val="99"/>
    <w:rsid w:val="00EB3EE2"/>
    <w:rPr>
      <w:rFonts w:ascii="Times New Roman" w:hAnsi="Times New Roman" w:cs="Times New Roman"/>
      <w:sz w:val="18"/>
      <w:szCs w:val="18"/>
    </w:rPr>
  </w:style>
  <w:style w:type="character" w:customStyle="1" w:styleId="FontStyle514">
    <w:name w:val="Font Style514"/>
    <w:basedOn w:val="DefaultParagraphFont"/>
    <w:uiPriority w:val="99"/>
    <w:rsid w:val="00EB3EE2"/>
    <w:rPr>
      <w:rFonts w:ascii="Times New Roman" w:hAnsi="Times New Roman" w:cs="Times New Roman"/>
      <w:sz w:val="14"/>
      <w:szCs w:val="14"/>
    </w:rPr>
  </w:style>
  <w:style w:type="character" w:customStyle="1" w:styleId="FontStyle500">
    <w:name w:val="Font Style500"/>
    <w:basedOn w:val="DefaultParagraphFont"/>
    <w:uiPriority w:val="99"/>
    <w:rsid w:val="00EB3EE2"/>
    <w:rPr>
      <w:rFonts w:ascii="Times New Roman" w:hAnsi="Times New Roman" w:cs="Times New Roman"/>
      <w:b/>
      <w:bCs/>
      <w:sz w:val="16"/>
      <w:szCs w:val="16"/>
    </w:rPr>
  </w:style>
  <w:style w:type="character" w:customStyle="1" w:styleId="FontStyle212">
    <w:name w:val="Font Style212"/>
    <w:basedOn w:val="DefaultParagraphFont"/>
    <w:uiPriority w:val="99"/>
    <w:rsid w:val="00EB3EE2"/>
    <w:rPr>
      <w:rFonts w:ascii="Times New Roman" w:hAnsi="Times New Roman" w:cs="Times New Roman"/>
      <w:b/>
      <w:bCs/>
      <w:sz w:val="18"/>
      <w:szCs w:val="18"/>
    </w:rPr>
  </w:style>
  <w:style w:type="character" w:customStyle="1" w:styleId="FontStyle275">
    <w:name w:val="Font Style275"/>
    <w:basedOn w:val="DefaultParagraphFont"/>
    <w:uiPriority w:val="99"/>
    <w:rsid w:val="00EB3EE2"/>
    <w:rPr>
      <w:rFonts w:ascii="Times New Roman" w:hAnsi="Times New Roman" w:cs="Times New Roman"/>
      <w:b/>
      <w:bCs/>
      <w:sz w:val="22"/>
      <w:szCs w:val="22"/>
    </w:rPr>
  </w:style>
  <w:style w:type="paragraph" w:customStyle="1" w:styleId="p0">
    <w:name w:val="p0"/>
    <w:basedOn w:val="Normal"/>
    <w:uiPriority w:val="99"/>
    <w:qFormat/>
    <w:rsid w:val="00EB3EE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EB3EE2"/>
    <w:rPr>
      <w:rFonts w:ascii="Georgia" w:hAnsi="Georgia"/>
    </w:rPr>
  </w:style>
  <w:style w:type="paragraph" w:customStyle="1" w:styleId="StyleStyle49pt6">
    <w:name w:val="Style Style4 + 9 pt6"/>
    <w:basedOn w:val="Style4"/>
    <w:link w:val="StyleStyle49pt6Char"/>
    <w:qFormat/>
    <w:rsid w:val="00EB3EE2"/>
    <w:rPr>
      <w:rFonts w:ascii="Calibri" w:hAnsi="Calibri"/>
    </w:rPr>
  </w:style>
  <w:style w:type="character" w:customStyle="1" w:styleId="StyleStyle49pt6Char">
    <w:name w:val="Style Style4 + 9 pt6 Char"/>
    <w:basedOn w:val="Style4Char"/>
    <w:link w:val="StyleStyle49pt6"/>
    <w:rsid w:val="00EB3EE2"/>
    <w:rPr>
      <w:rFonts w:ascii="Calibri" w:eastAsia="Times New Roman" w:hAnsi="Calibri" w:cs="Calibri"/>
      <w:szCs w:val="24"/>
      <w:u w:val="single"/>
    </w:rPr>
  </w:style>
  <w:style w:type="character" w:customStyle="1" w:styleId="CharChar31">
    <w:name w:val="Char Char31"/>
    <w:rsid w:val="00EB3EE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B3EE2"/>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B3EE2"/>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B3EE2"/>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B3EE2"/>
    <w:rPr>
      <w:rFonts w:ascii="Georgia" w:hAnsi="Georgia"/>
      <w:b/>
      <w:bCs/>
      <w:szCs w:val="24"/>
      <w:u w:val="single"/>
    </w:rPr>
  </w:style>
  <w:style w:type="character" w:customStyle="1" w:styleId="Subtitle2">
    <w:name w:val="Subtitle2"/>
    <w:rsid w:val="00EB3EE2"/>
  </w:style>
  <w:style w:type="character" w:customStyle="1" w:styleId="drop">
    <w:name w:val="drop"/>
    <w:rsid w:val="00EB3EE2"/>
  </w:style>
  <w:style w:type="character" w:customStyle="1" w:styleId="bioline">
    <w:name w:val="bioline"/>
    <w:rsid w:val="00EB3EE2"/>
  </w:style>
  <w:style w:type="character" w:customStyle="1" w:styleId="articletitle0">
    <w:name w:val="article_title"/>
    <w:rsid w:val="00EB3EE2"/>
  </w:style>
  <w:style w:type="character" w:customStyle="1" w:styleId="A4">
    <w:name w:val="A4"/>
    <w:rsid w:val="00EB3EE2"/>
    <w:rPr>
      <w:color w:val="000000"/>
    </w:rPr>
  </w:style>
  <w:style w:type="character" w:customStyle="1" w:styleId="DebatenoramlChar">
    <w:name w:val="Debatenoraml Char"/>
    <w:link w:val="Debatenoraml"/>
    <w:locked/>
    <w:rsid w:val="00EB3EE2"/>
    <w:rPr>
      <w:rFonts w:ascii="Times New Roman" w:hAnsi="Times New Roman"/>
    </w:rPr>
  </w:style>
  <w:style w:type="paragraph" w:customStyle="1" w:styleId="Debatenoraml">
    <w:name w:val="Debatenoraml"/>
    <w:basedOn w:val="NoSpacing"/>
    <w:link w:val="DebatenoramlChar"/>
    <w:qFormat/>
    <w:rsid w:val="00EB3EE2"/>
    <w:rPr>
      <w:rFonts w:ascii="Times New Roman" w:hAnsi="Times New Roman" w:cstheme="minorBidi"/>
    </w:rPr>
  </w:style>
  <w:style w:type="character" w:customStyle="1" w:styleId="s2">
    <w:name w:val="s2"/>
    <w:rsid w:val="00EB3EE2"/>
  </w:style>
  <w:style w:type="character" w:customStyle="1" w:styleId="s4">
    <w:name w:val="s4"/>
    <w:rsid w:val="00EB3EE2"/>
  </w:style>
  <w:style w:type="character" w:customStyle="1" w:styleId="s5">
    <w:name w:val="s5"/>
    <w:rsid w:val="00EB3EE2"/>
  </w:style>
  <w:style w:type="paragraph" w:customStyle="1" w:styleId="Quals">
    <w:name w:val="Quals"/>
    <w:basedOn w:val="Normal"/>
    <w:link w:val="QualsChar"/>
    <w:qFormat/>
    <w:rsid w:val="00EB3EE2"/>
    <w:rPr>
      <w:rFonts w:eastAsia="Calibri"/>
      <w:sz w:val="18"/>
    </w:rPr>
  </w:style>
  <w:style w:type="character" w:customStyle="1" w:styleId="QualsChar">
    <w:name w:val="Quals Char"/>
    <w:link w:val="Quals"/>
    <w:rsid w:val="00EB3EE2"/>
    <w:rPr>
      <w:rFonts w:ascii="Calibri" w:eastAsia="Calibri" w:hAnsi="Calibri" w:cs="Calibri"/>
      <w:sz w:val="18"/>
    </w:rPr>
  </w:style>
  <w:style w:type="character" w:customStyle="1" w:styleId="cap">
    <w:name w:val="cap"/>
    <w:rsid w:val="00EB3EE2"/>
  </w:style>
  <w:style w:type="character" w:customStyle="1" w:styleId="rightsnotice">
    <w:name w:val="rightsnotice"/>
    <w:rsid w:val="00EB3EE2"/>
  </w:style>
  <w:style w:type="character" w:customStyle="1" w:styleId="scaps">
    <w:name w:val="scaps"/>
    <w:rsid w:val="00EB3EE2"/>
  </w:style>
  <w:style w:type="character" w:customStyle="1" w:styleId="current-article">
    <w:name w:val="current-article"/>
    <w:rsid w:val="00EB3EE2"/>
  </w:style>
  <w:style w:type="character" w:customStyle="1" w:styleId="related-current-indicator">
    <w:name w:val="related-current-indicator"/>
    <w:rsid w:val="00EB3EE2"/>
  </w:style>
  <w:style w:type="character" w:customStyle="1" w:styleId="bylclear">
    <w:name w:val="bylclear"/>
    <w:rsid w:val="00EB3EE2"/>
  </w:style>
  <w:style w:type="character" w:customStyle="1" w:styleId="comments">
    <w:name w:val="comments"/>
    <w:rsid w:val="00EB3EE2"/>
  </w:style>
  <w:style w:type="character" w:customStyle="1" w:styleId="essaytext">
    <w:name w:val="essaytext"/>
    <w:rsid w:val="00EB3EE2"/>
  </w:style>
  <w:style w:type="character" w:customStyle="1" w:styleId="username">
    <w:name w:val="username"/>
    <w:rsid w:val="00EB3EE2"/>
  </w:style>
  <w:style w:type="character" w:customStyle="1" w:styleId="toplinks">
    <w:name w:val="toplinks"/>
    <w:rsid w:val="00EB3EE2"/>
  </w:style>
  <w:style w:type="paragraph" w:customStyle="1" w:styleId="BodyA">
    <w:name w:val="Body A"/>
    <w:uiPriority w:val="99"/>
    <w:qFormat/>
    <w:rsid w:val="00EB3EE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B3EE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B3EE2"/>
    <w:rPr>
      <w:rFonts w:ascii="Calibri" w:eastAsia="Times New Roman" w:hAnsi="Calibri" w:cs="Calibri"/>
      <w:b/>
      <w:caps/>
      <w:szCs w:val="28"/>
      <w:u w:val="single"/>
    </w:rPr>
  </w:style>
  <w:style w:type="paragraph" w:customStyle="1" w:styleId="NotStarred">
    <w:name w:val="NotStarred"/>
    <w:basedOn w:val="Normal"/>
    <w:link w:val="NotStarredChar"/>
    <w:qFormat/>
    <w:rsid w:val="00EB3EE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B3EE2"/>
    <w:rPr>
      <w:rFonts w:ascii="Calibri" w:eastAsia="Times New Roman" w:hAnsi="Calibri" w:cs="Calibri"/>
      <w:b/>
      <w:caps/>
      <w:szCs w:val="28"/>
      <w:u w:val="single"/>
    </w:rPr>
  </w:style>
  <w:style w:type="character" w:customStyle="1" w:styleId="see">
    <w:name w:val="see"/>
    <w:rsid w:val="00EB3EE2"/>
  </w:style>
  <w:style w:type="character" w:customStyle="1" w:styleId="first-letter">
    <w:name w:val="first-letter"/>
    <w:rsid w:val="00EB3EE2"/>
  </w:style>
  <w:style w:type="character" w:customStyle="1" w:styleId="focusparagraph">
    <w:name w:val="focusparagraph"/>
    <w:rsid w:val="00EB3EE2"/>
  </w:style>
  <w:style w:type="character" w:customStyle="1" w:styleId="lightblue">
    <w:name w:val="lightblue"/>
    <w:rsid w:val="00EB3EE2"/>
  </w:style>
  <w:style w:type="character" w:customStyle="1" w:styleId="tagCharCharChar">
    <w:name w:val="tag Char Char Char"/>
    <w:rsid w:val="00EB3EE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B3EE2"/>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B3EE2"/>
    <w:rPr>
      <w:rFonts w:ascii="Calibri" w:hAnsi="Calibri" w:cs="Calibri"/>
      <w:szCs w:val="24"/>
      <w:u w:val="single"/>
      <w:bdr w:val="single" w:sz="4" w:space="0" w:color="auto"/>
    </w:rPr>
  </w:style>
  <w:style w:type="paragraph" w:customStyle="1" w:styleId="H4Tag">
    <w:name w:val="H4 (Tag)"/>
    <w:basedOn w:val="Normal"/>
    <w:link w:val="H4TagChar1"/>
    <w:qFormat/>
    <w:rsid w:val="00EB3EE2"/>
    <w:rPr>
      <w:rFonts w:eastAsia="Calibri"/>
      <w:b/>
    </w:rPr>
  </w:style>
  <w:style w:type="character" w:customStyle="1" w:styleId="H4TagChar1">
    <w:name w:val="H4 (Tag) Char1"/>
    <w:link w:val="H4Tag"/>
    <w:rsid w:val="00EB3EE2"/>
    <w:rPr>
      <w:rFonts w:ascii="Calibri" w:eastAsia="Calibri" w:hAnsi="Calibri" w:cs="Calibri"/>
      <w:b/>
    </w:rPr>
  </w:style>
  <w:style w:type="character" w:customStyle="1" w:styleId="citationgenerated">
    <w:name w:val="citation generated"/>
    <w:rsid w:val="00EB3EE2"/>
  </w:style>
  <w:style w:type="character" w:customStyle="1" w:styleId="BoldandUnderlineCharCharCharChar">
    <w:name w:val="Bold and Underline Char Char Char Char"/>
    <w:rsid w:val="00EB3EE2"/>
    <w:rPr>
      <w:b/>
      <w:noProof w:val="0"/>
      <w:u w:val="single"/>
      <w:lang w:val="en-US" w:eastAsia="en-US" w:bidi="ar-SA"/>
    </w:rPr>
  </w:style>
  <w:style w:type="character" w:customStyle="1" w:styleId="FontStyle29">
    <w:name w:val="Font Style29"/>
    <w:uiPriority w:val="99"/>
    <w:rsid w:val="00EB3EE2"/>
    <w:rPr>
      <w:rFonts w:ascii="Arial" w:hAnsi="Arial" w:cs="Arial"/>
      <w:sz w:val="14"/>
      <w:szCs w:val="14"/>
    </w:rPr>
  </w:style>
  <w:style w:type="paragraph" w:customStyle="1" w:styleId="NewHeading2">
    <w:name w:val="NewHeading2"/>
    <w:basedOn w:val="Normal"/>
    <w:link w:val="NewHeading2Char"/>
    <w:qFormat/>
    <w:rsid w:val="00EB3EE2"/>
    <w:pPr>
      <w:spacing w:before="240" w:after="60"/>
    </w:pPr>
    <w:rPr>
      <w:rFonts w:eastAsia="Times New Roman"/>
      <w:b/>
      <w:szCs w:val="28"/>
      <w:u w:val="single"/>
    </w:rPr>
  </w:style>
  <w:style w:type="character" w:customStyle="1" w:styleId="NewHeading2Char">
    <w:name w:val="NewHeading2 Char"/>
    <w:link w:val="NewHeading2"/>
    <w:rsid w:val="00EB3EE2"/>
    <w:rPr>
      <w:rFonts w:ascii="Calibri" w:eastAsia="Times New Roman" w:hAnsi="Calibri" w:cs="Calibri"/>
      <w:b/>
      <w:szCs w:val="28"/>
      <w:u w:val="single"/>
    </w:rPr>
  </w:style>
  <w:style w:type="paragraph" w:customStyle="1" w:styleId="CM32">
    <w:name w:val="CM3+2"/>
    <w:basedOn w:val="Normal"/>
    <w:next w:val="Normal"/>
    <w:uiPriority w:val="99"/>
    <w:qFormat/>
    <w:rsid w:val="00EB3EE2"/>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EB3EE2"/>
    <w:rPr>
      <w:rFonts w:ascii="Arial Narrow" w:eastAsia="Times New Roman" w:hAnsi="Arial Narrow"/>
      <w:b/>
      <w:sz w:val="28"/>
    </w:rPr>
  </w:style>
  <w:style w:type="paragraph" w:customStyle="1" w:styleId="msolistparagraphcxspfirst">
    <w:name w:val="msolistparagraphcxspfirst"/>
    <w:basedOn w:val="Normal"/>
    <w:uiPriority w:val="99"/>
    <w:qFormat/>
    <w:rsid w:val="00EB3EE2"/>
    <w:pPr>
      <w:spacing w:before="100" w:beforeAutospacing="1" w:after="100" w:afterAutospacing="1"/>
    </w:pPr>
    <w:rPr>
      <w:rFonts w:eastAsia="Times New Roman"/>
      <w:sz w:val="24"/>
    </w:rPr>
  </w:style>
  <w:style w:type="paragraph" w:customStyle="1" w:styleId="Card6pt">
    <w:name w:val="Card 6pt"/>
    <w:basedOn w:val="Normal"/>
    <w:qFormat/>
    <w:rsid w:val="00EB3EE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B3EE2"/>
    <w:rPr>
      <w:rFonts w:eastAsia="Times New Roman"/>
      <w:color w:val="000000"/>
      <w:szCs w:val="24"/>
      <w:u w:val="single"/>
    </w:rPr>
  </w:style>
  <w:style w:type="character" w:customStyle="1" w:styleId="StyleCardStyleBlackUnderlineChar">
    <w:name w:val="Style Card Style + Black Underline Char"/>
    <w:link w:val="StyleCardStyleBlackUnderline"/>
    <w:rsid w:val="00EB3EE2"/>
    <w:rPr>
      <w:rFonts w:ascii="Calibri" w:eastAsia="Times New Roman" w:hAnsi="Calibri" w:cs="Calibri"/>
      <w:color w:val="000000"/>
      <w:szCs w:val="24"/>
      <w:u w:val="single"/>
    </w:rPr>
  </w:style>
  <w:style w:type="character" w:customStyle="1" w:styleId="titles">
    <w:name w:val="titles"/>
    <w:rsid w:val="00EB3EE2"/>
  </w:style>
  <w:style w:type="paragraph" w:customStyle="1" w:styleId="StyleHeading2LatinArialMT13pt">
    <w:name w:val="Style Heading 2 + (Latin) ArialMT 13 pt"/>
    <w:basedOn w:val="Heading2"/>
    <w:next w:val="Heading2"/>
    <w:uiPriority w:val="99"/>
    <w:qFormat/>
    <w:rsid w:val="00EB3EE2"/>
  </w:style>
  <w:style w:type="character" w:customStyle="1" w:styleId="contentauthor">
    <w:name w:val="contentauthor"/>
    <w:rsid w:val="00EB3EE2"/>
  </w:style>
  <w:style w:type="character" w:customStyle="1" w:styleId="subarticleheader">
    <w:name w:val="subarticleheader"/>
    <w:rsid w:val="00EB3EE2"/>
  </w:style>
  <w:style w:type="paragraph" w:customStyle="1" w:styleId="NotUnderlined">
    <w:name w:val="Not Underlined"/>
    <w:basedOn w:val="Normal"/>
    <w:uiPriority w:val="99"/>
    <w:qFormat/>
    <w:rsid w:val="00EB3EE2"/>
    <w:rPr>
      <w:rFonts w:ascii="Century Gothic" w:eastAsia="Times New Roman" w:hAnsi="Century Gothic"/>
    </w:rPr>
  </w:style>
  <w:style w:type="character" w:customStyle="1" w:styleId="spelle">
    <w:name w:val="spelle"/>
    <w:rsid w:val="00EB3EE2"/>
  </w:style>
  <w:style w:type="character" w:customStyle="1" w:styleId="grame">
    <w:name w:val="grame"/>
    <w:rsid w:val="00EB3EE2"/>
  </w:style>
  <w:style w:type="character" w:customStyle="1" w:styleId="CardStyleChar">
    <w:name w:val="Card Style Char"/>
    <w:link w:val="CardStyle"/>
    <w:rsid w:val="00EB3EE2"/>
    <w:rPr>
      <w:rFonts w:ascii="Calibri" w:hAnsi="Calibri" w:cs="Calibri"/>
      <w:szCs w:val="24"/>
    </w:rPr>
  </w:style>
  <w:style w:type="character" w:customStyle="1" w:styleId="newstitle1">
    <w:name w:val="newstitle1"/>
    <w:rsid w:val="00EB3EE2"/>
  </w:style>
  <w:style w:type="character" w:customStyle="1" w:styleId="copy">
    <w:name w:val="copy"/>
    <w:rsid w:val="00EB3EE2"/>
  </w:style>
  <w:style w:type="character" w:customStyle="1" w:styleId="topheadline">
    <w:name w:val="topheadline"/>
    <w:rsid w:val="00EB3EE2"/>
  </w:style>
  <w:style w:type="paragraph" w:customStyle="1" w:styleId="StylecardThickunderline">
    <w:name w:val="Style card + Thick underline"/>
    <w:basedOn w:val="Normal"/>
    <w:link w:val="StylecardThickunderlineChar"/>
    <w:qFormat/>
    <w:rsid w:val="00EB3EE2"/>
    <w:pPr>
      <w:ind w:left="288" w:right="288"/>
    </w:pPr>
    <w:rPr>
      <w:rFonts w:eastAsia="SimSun"/>
      <w:szCs w:val="24"/>
      <w:lang w:eastAsia="zh-CN"/>
    </w:rPr>
  </w:style>
  <w:style w:type="character" w:customStyle="1" w:styleId="StylecardThickunderlineChar">
    <w:name w:val="Style card + Thick underline Char"/>
    <w:link w:val="StylecardThickunderline"/>
    <w:rsid w:val="00EB3EE2"/>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EB3EE2"/>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EB3EE2"/>
    <w:rPr>
      <w:rFonts w:ascii="Calibri" w:eastAsia="SimSun" w:hAnsi="Calibri" w:cs="Calibri"/>
      <w:b/>
      <w:bCs/>
      <w:szCs w:val="24"/>
      <w:lang w:eastAsia="zh-CN"/>
    </w:rPr>
  </w:style>
  <w:style w:type="character" w:customStyle="1" w:styleId="Stylereduce27pt">
    <w:name w:val="Style reduce2 + 7 pt"/>
    <w:rsid w:val="00EB3EE2"/>
    <w:rPr>
      <w:rFonts w:ascii="Times New Roman" w:hAnsi="Times New Roman" w:cs="Arial"/>
      <w:color w:val="000000"/>
      <w:sz w:val="14"/>
      <w:szCs w:val="22"/>
    </w:rPr>
  </w:style>
  <w:style w:type="character" w:customStyle="1" w:styleId="srtitle">
    <w:name w:val="srtitle"/>
    <w:rsid w:val="00EB3EE2"/>
  </w:style>
  <w:style w:type="character" w:customStyle="1" w:styleId="st1">
    <w:name w:val="st1"/>
    <w:rsid w:val="00EB3EE2"/>
  </w:style>
  <w:style w:type="character" w:customStyle="1" w:styleId="StyleStyleGaramond">
    <w:name w:val="Style Style Garamond +"/>
    <w:rsid w:val="00EB3EE2"/>
    <w:rPr>
      <w:rFonts w:ascii="Garamond" w:hAnsi="Garamond" w:cs="Times New Roman"/>
      <w:sz w:val="20"/>
    </w:rPr>
  </w:style>
  <w:style w:type="character" w:customStyle="1" w:styleId="boldunderline1">
    <w:name w:val="boldunderline"/>
    <w:rsid w:val="00EB3EE2"/>
  </w:style>
  <w:style w:type="paragraph" w:customStyle="1" w:styleId="font-null">
    <w:name w:val="font-null"/>
    <w:basedOn w:val="Normal"/>
    <w:uiPriority w:val="99"/>
    <w:qFormat/>
    <w:rsid w:val="00EB3EE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B3EE2"/>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EB3EE2"/>
    <w:pPr>
      <w:spacing w:line="191" w:lineRule="atLeast"/>
    </w:pPr>
    <w:rPr>
      <w:rFonts w:ascii="Scala" w:eastAsia="Calibri" w:hAnsi="Scala" w:cs="Times New Roman"/>
      <w:szCs w:val="24"/>
    </w:rPr>
  </w:style>
  <w:style w:type="character" w:customStyle="1" w:styleId="Date11">
    <w:name w:val="Date11"/>
    <w:rsid w:val="00EB3EE2"/>
  </w:style>
  <w:style w:type="paragraph" w:customStyle="1" w:styleId="introduction">
    <w:name w:val="introduction"/>
    <w:basedOn w:val="Normal"/>
    <w:uiPriority w:val="99"/>
    <w:qFormat/>
    <w:rsid w:val="00EB3EE2"/>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EB3EE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B3EE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B3EE2"/>
    <w:pPr>
      <w:spacing w:before="100" w:beforeAutospacing="1" w:after="100" w:afterAutospacing="1"/>
    </w:pPr>
    <w:rPr>
      <w:rFonts w:eastAsia="Times New Roman"/>
      <w:sz w:val="24"/>
      <w:szCs w:val="24"/>
    </w:rPr>
  </w:style>
  <w:style w:type="character" w:customStyle="1" w:styleId="metad">
    <w:name w:val="metad"/>
    <w:rsid w:val="00EB3EE2"/>
  </w:style>
  <w:style w:type="paragraph" w:customStyle="1" w:styleId="class">
    <w:name w:val="class"/>
    <w:basedOn w:val="Normal"/>
    <w:uiPriority w:val="99"/>
    <w:qFormat/>
    <w:rsid w:val="00EB3EE2"/>
    <w:pPr>
      <w:spacing w:before="100" w:beforeAutospacing="1" w:after="100" w:afterAutospacing="1"/>
    </w:pPr>
    <w:rPr>
      <w:rFonts w:eastAsia="Times New Roman"/>
      <w:sz w:val="24"/>
      <w:szCs w:val="24"/>
    </w:rPr>
  </w:style>
  <w:style w:type="character" w:customStyle="1" w:styleId="sifr-alternate">
    <w:name w:val="sifr-alternate"/>
    <w:rsid w:val="00EB3EE2"/>
  </w:style>
  <w:style w:type="character" w:customStyle="1" w:styleId="justify1">
    <w:name w:val="justify1"/>
    <w:rsid w:val="00EB3EE2"/>
  </w:style>
  <w:style w:type="character" w:customStyle="1" w:styleId="artbody1">
    <w:name w:val="art_body1"/>
    <w:rsid w:val="00EB3EE2"/>
    <w:rPr>
      <w:rFonts w:ascii="Arial" w:hAnsi="Arial" w:cs="Arial" w:hint="default"/>
    </w:rPr>
  </w:style>
  <w:style w:type="character" w:customStyle="1" w:styleId="UnderlineStyleChar">
    <w:name w:val="Underline Style Char"/>
    <w:link w:val="UnderlineStyle0"/>
    <w:rsid w:val="00EB3EE2"/>
    <w:rPr>
      <w:rFonts w:ascii="Calibri" w:eastAsia="Times New Roman" w:hAnsi="Calibri" w:cs="Calibri"/>
      <w:b/>
      <w:sz w:val="24"/>
      <w:szCs w:val="24"/>
      <w:u w:val="single"/>
    </w:rPr>
  </w:style>
  <w:style w:type="paragraph" w:customStyle="1" w:styleId="blocktitle1">
    <w:name w:val="block title"/>
    <w:basedOn w:val="Normal"/>
    <w:link w:val="blocktitleChar"/>
    <w:qFormat/>
    <w:rsid w:val="00EB3EE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B3EE2"/>
    <w:rPr>
      <w:rFonts w:ascii="Times New Roman" w:hAnsi="Times New Roman"/>
      <w:iCs/>
      <w:color w:val="000000"/>
      <w:sz w:val="16"/>
    </w:rPr>
  </w:style>
  <w:style w:type="table" w:styleId="ColorfulGrid-Accent1">
    <w:name w:val="Colorful Grid Accent 1"/>
    <w:basedOn w:val="TableNormal"/>
    <w:link w:val="ColorfulGrid-Accent1Char"/>
    <w:uiPriority w:val="29"/>
    <w:rsid w:val="00EB3EE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B3EE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B3EE2"/>
  </w:style>
  <w:style w:type="character" w:customStyle="1" w:styleId="preloadwrap">
    <w:name w:val="preloadwrap"/>
    <w:rsid w:val="00EB3EE2"/>
  </w:style>
  <w:style w:type="paragraph" w:customStyle="1" w:styleId="summary">
    <w:name w:val="summary"/>
    <w:basedOn w:val="Normal"/>
    <w:qFormat/>
    <w:rsid w:val="00EB3EE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B3EE2"/>
    <w:pPr>
      <w:spacing w:before="100" w:beforeAutospacing="1" w:after="100" w:afterAutospacing="1"/>
    </w:pPr>
    <w:rPr>
      <w:rFonts w:eastAsia="Times New Roman"/>
      <w:sz w:val="24"/>
      <w:szCs w:val="24"/>
    </w:rPr>
  </w:style>
  <w:style w:type="character" w:customStyle="1" w:styleId="creditwrap">
    <w:name w:val="creditwrap"/>
    <w:rsid w:val="00EB3EE2"/>
  </w:style>
  <w:style w:type="character" w:customStyle="1" w:styleId="DefaultChar1">
    <w:name w:val="Default Char1"/>
    <w:rsid w:val="00EB3EE2"/>
    <w:rPr>
      <w:noProof w:val="0"/>
      <w:color w:val="000000"/>
      <w:lang w:val="en-US" w:eastAsia="en-US" w:bidi="ar-SA"/>
    </w:rPr>
  </w:style>
  <w:style w:type="paragraph" w:customStyle="1" w:styleId="MTDisplayEquation">
    <w:name w:val="MTDisplayEquation"/>
    <w:basedOn w:val="Normal"/>
    <w:next w:val="Normal"/>
    <w:link w:val="MTDisplayEquationChar"/>
    <w:qFormat/>
    <w:rsid w:val="00EB3EE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B3EE2"/>
    <w:rPr>
      <w:rFonts w:ascii="Calibri" w:eastAsia="Times New Roman" w:hAnsi="Calibri" w:cs="Calibri"/>
      <w:bCs/>
      <w:lang w:bidi="he-IL"/>
    </w:rPr>
  </w:style>
  <w:style w:type="character" w:customStyle="1" w:styleId="textunderlineChar0">
    <w:name w:val="text underline Char"/>
    <w:rsid w:val="00EB3EE2"/>
    <w:rPr>
      <w:sz w:val="24"/>
      <w:szCs w:val="22"/>
      <w:u w:val="thick"/>
      <w:lang w:val="en-US" w:eastAsia="en-US" w:bidi="ar-SA"/>
    </w:rPr>
  </w:style>
  <w:style w:type="character" w:customStyle="1" w:styleId="pmterms31">
    <w:name w:val="pmterms31"/>
    <w:rsid w:val="00EB3EE2"/>
    <w:rPr>
      <w:b/>
      <w:bCs/>
      <w:i w:val="0"/>
      <w:iCs w:val="0"/>
      <w:color w:val="000000"/>
    </w:rPr>
  </w:style>
  <w:style w:type="character" w:customStyle="1" w:styleId="copyrightdescription">
    <w:name w:val="copyrightdescription"/>
    <w:rsid w:val="00EB3EE2"/>
  </w:style>
  <w:style w:type="paragraph" w:customStyle="1" w:styleId="DebateFile">
    <w:name w:val="Debate File"/>
    <w:basedOn w:val="Normal"/>
    <w:uiPriority w:val="99"/>
    <w:qFormat/>
    <w:rsid w:val="00EB3EE2"/>
    <w:pPr>
      <w:jc w:val="center"/>
    </w:pPr>
    <w:rPr>
      <w:rFonts w:ascii="Book Antiqua" w:eastAsia="Times New Roman" w:hAnsi="Book Antiqua"/>
      <w:b/>
      <w:sz w:val="28"/>
      <w:szCs w:val="24"/>
    </w:rPr>
  </w:style>
  <w:style w:type="character" w:customStyle="1" w:styleId="ft01">
    <w:name w:val="ft01"/>
    <w:rsid w:val="00EB3EE2"/>
    <w:rPr>
      <w:rFonts w:ascii="Times" w:hAnsi="Times" w:cs="Times" w:hint="default"/>
      <w:color w:val="000000"/>
      <w:sz w:val="14"/>
      <w:szCs w:val="14"/>
    </w:rPr>
  </w:style>
  <w:style w:type="character" w:customStyle="1" w:styleId="ft11">
    <w:name w:val="ft11"/>
    <w:rsid w:val="00EB3EE2"/>
    <w:rPr>
      <w:rFonts w:ascii="Times" w:hAnsi="Times" w:cs="Times" w:hint="default"/>
      <w:color w:val="000000"/>
      <w:sz w:val="17"/>
      <w:szCs w:val="17"/>
    </w:rPr>
  </w:style>
  <w:style w:type="character" w:customStyle="1" w:styleId="ft21">
    <w:name w:val="ft21"/>
    <w:rsid w:val="00EB3EE2"/>
    <w:rPr>
      <w:rFonts w:ascii="Times" w:hAnsi="Times" w:cs="Times" w:hint="default"/>
      <w:color w:val="000000"/>
      <w:sz w:val="15"/>
      <w:szCs w:val="15"/>
    </w:rPr>
  </w:style>
  <w:style w:type="character" w:customStyle="1" w:styleId="ft31">
    <w:name w:val="ft31"/>
    <w:rsid w:val="00EB3EE2"/>
    <w:rPr>
      <w:rFonts w:ascii="Times" w:hAnsi="Times" w:cs="Times" w:hint="default"/>
      <w:color w:val="000000"/>
      <w:sz w:val="15"/>
      <w:szCs w:val="15"/>
    </w:rPr>
  </w:style>
  <w:style w:type="paragraph" w:customStyle="1" w:styleId="AAAcard">
    <w:name w:val="AAAcard"/>
    <w:basedOn w:val="Normal"/>
    <w:link w:val="AAAcardChar"/>
    <w:qFormat/>
    <w:rsid w:val="00EB3EE2"/>
    <w:pPr>
      <w:ind w:left="288" w:right="288"/>
    </w:pPr>
    <w:rPr>
      <w:rFonts w:eastAsia="Times New Roman"/>
    </w:rPr>
  </w:style>
  <w:style w:type="character" w:customStyle="1" w:styleId="dquo">
    <w:name w:val="dquo"/>
    <w:rsid w:val="00EB3EE2"/>
  </w:style>
  <w:style w:type="character" w:customStyle="1" w:styleId="caps2">
    <w:name w:val="caps2"/>
    <w:rsid w:val="00EB3EE2"/>
  </w:style>
  <w:style w:type="character" w:customStyle="1" w:styleId="CardsFont12ptCharCharCharChar">
    <w:name w:val="Cards + Font: 12 pt Char Char Char Char"/>
    <w:rsid w:val="00EB3EE2"/>
    <w:rPr>
      <w:sz w:val="24"/>
      <w:szCs w:val="24"/>
      <w:u w:val="thick"/>
      <w:lang w:val="en-US" w:eastAsia="en-US" w:bidi="ar-SA"/>
    </w:rPr>
  </w:style>
  <w:style w:type="character" w:customStyle="1" w:styleId="ccs">
    <w:name w:val="c cs"/>
    <w:rsid w:val="00EB3EE2"/>
  </w:style>
  <w:style w:type="character" w:customStyle="1" w:styleId="UnderlinedEvChar">
    <w:name w:val="Underlined Ev Char"/>
    <w:link w:val="UnderlinedEv"/>
    <w:rsid w:val="00EB3EE2"/>
    <w:rPr>
      <w:rFonts w:ascii="Times New Roman" w:eastAsia="Times New Roman" w:hAnsi="Times New Roman"/>
      <w:szCs w:val="24"/>
      <w:u w:val="single"/>
    </w:rPr>
  </w:style>
  <w:style w:type="character" w:customStyle="1" w:styleId="dropshadow">
    <w:name w:val="dropshadow"/>
    <w:rsid w:val="00EB3EE2"/>
  </w:style>
  <w:style w:type="character" w:customStyle="1" w:styleId="d05ws">
    <w:name w:val="d05ws"/>
    <w:rsid w:val="00EB3EE2"/>
  </w:style>
  <w:style w:type="character" w:customStyle="1" w:styleId="rzibod">
    <w:name w:val="rzibod"/>
    <w:rsid w:val="00EB3EE2"/>
  </w:style>
  <w:style w:type="paragraph" w:customStyle="1" w:styleId="Caption3">
    <w:name w:val="Caption3"/>
    <w:basedOn w:val="Normal"/>
    <w:uiPriority w:val="99"/>
    <w:qFormat/>
    <w:rsid w:val="00EB3EE2"/>
    <w:pPr>
      <w:spacing w:before="100" w:beforeAutospacing="1" w:after="100" w:afterAutospacing="1"/>
    </w:pPr>
    <w:rPr>
      <w:rFonts w:eastAsia="Times New Roman"/>
      <w:sz w:val="24"/>
      <w:szCs w:val="24"/>
    </w:rPr>
  </w:style>
  <w:style w:type="character" w:customStyle="1" w:styleId="headertext">
    <w:name w:val="headertext"/>
    <w:rsid w:val="00EB3EE2"/>
  </w:style>
  <w:style w:type="paragraph" w:customStyle="1" w:styleId="body-12-5">
    <w:name w:val="body-12-5"/>
    <w:basedOn w:val="Normal"/>
    <w:uiPriority w:val="99"/>
    <w:qFormat/>
    <w:rsid w:val="00EB3EE2"/>
    <w:pPr>
      <w:spacing w:before="100" w:beforeAutospacing="1" w:after="100" w:afterAutospacing="1"/>
    </w:pPr>
    <w:rPr>
      <w:rFonts w:eastAsia="Times New Roman"/>
      <w:sz w:val="24"/>
      <w:szCs w:val="24"/>
    </w:rPr>
  </w:style>
  <w:style w:type="character" w:customStyle="1" w:styleId="endnote-reference">
    <w:name w:val="endnote-reference"/>
    <w:rsid w:val="00EB3EE2"/>
  </w:style>
  <w:style w:type="character" w:customStyle="1" w:styleId="officialsname">
    <w:name w:val="official_s_name"/>
    <w:rsid w:val="00EB3EE2"/>
  </w:style>
  <w:style w:type="character" w:customStyle="1" w:styleId="audience">
    <w:name w:val="audience"/>
    <w:rsid w:val="00EB3EE2"/>
  </w:style>
  <w:style w:type="character" w:customStyle="1" w:styleId="normalchar0">
    <w:name w:val="normal__char"/>
    <w:rsid w:val="00EB3EE2"/>
  </w:style>
  <w:style w:type="character" w:customStyle="1" w:styleId="hyperlink002cheading0020100200028block0020title0029char">
    <w:name w:val="hyperlink_002cheading_00201_0020_0028block_0020title_0029__char"/>
    <w:rsid w:val="00EB3EE2"/>
  </w:style>
  <w:style w:type="character" w:customStyle="1" w:styleId="underline002cstyle0020bold0020underlinechar">
    <w:name w:val="underline_002cstyle_0020bold_0020underline__char"/>
    <w:rsid w:val="00EB3EE2"/>
  </w:style>
  <w:style w:type="character" w:customStyle="1" w:styleId="copyboldblack">
    <w:name w:val="copyboldblack"/>
    <w:rsid w:val="00EB3EE2"/>
  </w:style>
  <w:style w:type="character" w:customStyle="1" w:styleId="copybold">
    <w:name w:val="copybold"/>
    <w:rsid w:val="00EB3EE2"/>
  </w:style>
  <w:style w:type="character" w:customStyle="1" w:styleId="author-date0">
    <w:name w:val="author-date"/>
    <w:rsid w:val="00EB3EE2"/>
  </w:style>
  <w:style w:type="paragraph" w:customStyle="1" w:styleId="infuse">
    <w:name w:val="infuse"/>
    <w:basedOn w:val="Normal"/>
    <w:uiPriority w:val="99"/>
    <w:qFormat/>
    <w:rsid w:val="00EB3EE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B3EE2"/>
    <w:pPr>
      <w:spacing w:before="100" w:beforeAutospacing="1" w:after="100" w:afterAutospacing="1"/>
    </w:pPr>
    <w:rPr>
      <w:rFonts w:eastAsia="Times New Roman"/>
      <w:sz w:val="24"/>
      <w:szCs w:val="24"/>
    </w:rPr>
  </w:style>
  <w:style w:type="character" w:customStyle="1" w:styleId="articlebegin">
    <w:name w:val="articlebegin"/>
    <w:rsid w:val="00EB3EE2"/>
  </w:style>
  <w:style w:type="character" w:customStyle="1" w:styleId="mediaoverlay">
    <w:name w:val="mediaoverlay"/>
    <w:rsid w:val="00EB3EE2"/>
  </w:style>
  <w:style w:type="paragraph" w:customStyle="1" w:styleId="CITEF3">
    <w:name w:val="CITE F3"/>
    <w:uiPriority w:val="99"/>
    <w:qFormat/>
    <w:rsid w:val="00EB3EE2"/>
    <w:pPr>
      <w:spacing w:after="0" w:line="240" w:lineRule="auto"/>
    </w:pPr>
    <w:rPr>
      <w:rFonts w:ascii="Georgia" w:eastAsia="SimSun" w:hAnsi="Georgia" w:cs="Times New Roman"/>
      <w:b/>
      <w:sz w:val="24"/>
      <w:szCs w:val="24"/>
      <w:lang w:eastAsia="zh-CN"/>
    </w:rPr>
  </w:style>
  <w:style w:type="character" w:customStyle="1" w:styleId="blogcaption">
    <w:name w:val="blog_caption"/>
    <w:rsid w:val="00EB3EE2"/>
  </w:style>
  <w:style w:type="paragraph" w:customStyle="1" w:styleId="StyleBoldUnderlineTimesNewRoman">
    <w:name w:val="Style Bold Underline + Times New Roman"/>
    <w:link w:val="StyleBoldUnderlineTimesNewRomanChar"/>
    <w:qFormat/>
    <w:rsid w:val="00EB3EE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EB3EE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EB3EE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B3EE2"/>
    <w:rPr>
      <w:rFonts w:ascii="Calibri" w:eastAsia="Calibri" w:hAnsi="Calibri" w:cs="Times New Roman"/>
      <w:sz w:val="20"/>
      <w:szCs w:val="20"/>
      <w:u w:val="single"/>
    </w:rPr>
  </w:style>
  <w:style w:type="character" w:customStyle="1" w:styleId="commnet-abuzz">
    <w:name w:val="commnet-abuzz"/>
    <w:rsid w:val="00EB3EE2"/>
  </w:style>
  <w:style w:type="character" w:customStyle="1" w:styleId="fbconnectbuttontext">
    <w:name w:val="fbconnectbutton_text"/>
    <w:rsid w:val="00EB3EE2"/>
  </w:style>
  <w:style w:type="character" w:customStyle="1" w:styleId="fbsharecountinner">
    <w:name w:val="fb_share_count_inner"/>
    <w:rsid w:val="00EB3EE2"/>
  </w:style>
  <w:style w:type="character" w:customStyle="1" w:styleId="stbuttontext">
    <w:name w:val="stbuttontext"/>
    <w:rsid w:val="00EB3EE2"/>
  </w:style>
  <w:style w:type="character" w:customStyle="1" w:styleId="source">
    <w:name w:val="source"/>
    <w:rsid w:val="00EB3EE2"/>
  </w:style>
  <w:style w:type="character" w:customStyle="1" w:styleId="Normal2">
    <w:name w:val="Normal2"/>
    <w:rsid w:val="00EB3EE2"/>
  </w:style>
  <w:style w:type="character" w:customStyle="1" w:styleId="pubdate">
    <w:name w:val="pubdate"/>
    <w:rsid w:val="00EB3EE2"/>
  </w:style>
  <w:style w:type="numbering" w:customStyle="1" w:styleId="NoList11111">
    <w:name w:val="No List11111"/>
    <w:next w:val="NoList"/>
    <w:uiPriority w:val="99"/>
    <w:semiHidden/>
    <w:unhideWhenUsed/>
    <w:rsid w:val="00EB3EE2"/>
  </w:style>
  <w:style w:type="numbering" w:customStyle="1" w:styleId="NoList111111">
    <w:name w:val="No List111111"/>
    <w:next w:val="NoList"/>
    <w:uiPriority w:val="99"/>
    <w:semiHidden/>
    <w:unhideWhenUsed/>
    <w:rsid w:val="00EB3EE2"/>
  </w:style>
  <w:style w:type="numbering" w:customStyle="1" w:styleId="NoList1111111">
    <w:name w:val="No List1111111"/>
    <w:next w:val="NoList"/>
    <w:uiPriority w:val="99"/>
    <w:semiHidden/>
    <w:unhideWhenUsed/>
    <w:rsid w:val="00EB3EE2"/>
  </w:style>
  <w:style w:type="numbering" w:customStyle="1" w:styleId="NoList11111111">
    <w:name w:val="No List11111111"/>
    <w:next w:val="NoList"/>
    <w:uiPriority w:val="99"/>
    <w:semiHidden/>
    <w:unhideWhenUsed/>
    <w:rsid w:val="00EB3EE2"/>
  </w:style>
  <w:style w:type="numbering" w:customStyle="1" w:styleId="NoList111111111">
    <w:name w:val="No List111111111"/>
    <w:next w:val="NoList"/>
    <w:uiPriority w:val="99"/>
    <w:semiHidden/>
    <w:unhideWhenUsed/>
    <w:rsid w:val="00EB3EE2"/>
  </w:style>
  <w:style w:type="numbering" w:customStyle="1" w:styleId="NoList1111111111">
    <w:name w:val="No List1111111111"/>
    <w:next w:val="NoList"/>
    <w:uiPriority w:val="99"/>
    <w:semiHidden/>
    <w:unhideWhenUsed/>
    <w:rsid w:val="00EB3EE2"/>
  </w:style>
  <w:style w:type="numbering" w:customStyle="1" w:styleId="NoList11111111111">
    <w:name w:val="No List11111111111"/>
    <w:next w:val="NoList"/>
    <w:uiPriority w:val="99"/>
    <w:semiHidden/>
    <w:unhideWhenUsed/>
    <w:rsid w:val="00EB3EE2"/>
  </w:style>
  <w:style w:type="numbering" w:customStyle="1" w:styleId="NoList111111111111">
    <w:name w:val="No List111111111111"/>
    <w:next w:val="NoList"/>
    <w:uiPriority w:val="99"/>
    <w:semiHidden/>
    <w:unhideWhenUsed/>
    <w:rsid w:val="00EB3EE2"/>
  </w:style>
  <w:style w:type="numbering" w:customStyle="1" w:styleId="NoList1111111111111">
    <w:name w:val="No List1111111111111"/>
    <w:next w:val="NoList"/>
    <w:uiPriority w:val="99"/>
    <w:semiHidden/>
    <w:unhideWhenUsed/>
    <w:rsid w:val="00EB3EE2"/>
  </w:style>
  <w:style w:type="numbering" w:customStyle="1" w:styleId="NoList11111111111111">
    <w:name w:val="No List11111111111111"/>
    <w:next w:val="NoList"/>
    <w:uiPriority w:val="99"/>
    <w:semiHidden/>
    <w:unhideWhenUsed/>
    <w:rsid w:val="00EB3EE2"/>
  </w:style>
  <w:style w:type="numbering" w:customStyle="1" w:styleId="NoList111111111111111">
    <w:name w:val="No List111111111111111"/>
    <w:next w:val="NoList"/>
    <w:uiPriority w:val="99"/>
    <w:semiHidden/>
    <w:unhideWhenUsed/>
    <w:rsid w:val="00EB3EE2"/>
  </w:style>
  <w:style w:type="numbering" w:customStyle="1" w:styleId="NoList1111111111111111">
    <w:name w:val="No List1111111111111111"/>
    <w:next w:val="NoList"/>
    <w:uiPriority w:val="99"/>
    <w:semiHidden/>
    <w:unhideWhenUsed/>
    <w:rsid w:val="00EB3EE2"/>
  </w:style>
  <w:style w:type="numbering" w:customStyle="1" w:styleId="NoList11111111111111111">
    <w:name w:val="No List11111111111111111"/>
    <w:next w:val="NoList"/>
    <w:uiPriority w:val="99"/>
    <w:semiHidden/>
    <w:unhideWhenUsed/>
    <w:rsid w:val="00EB3EE2"/>
  </w:style>
  <w:style w:type="paragraph" w:customStyle="1" w:styleId="FreeFormA">
    <w:name w:val="Free Form A"/>
    <w:autoRedefine/>
    <w:uiPriority w:val="99"/>
    <w:qFormat/>
    <w:rsid w:val="00EB3EE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B3EE2"/>
  </w:style>
  <w:style w:type="character" w:customStyle="1" w:styleId="postby">
    <w:name w:val="post_by"/>
    <w:rsid w:val="00EB3EE2"/>
  </w:style>
  <w:style w:type="character" w:customStyle="1" w:styleId="postdate">
    <w:name w:val="post_date"/>
    <w:rsid w:val="00EB3EE2"/>
  </w:style>
  <w:style w:type="character" w:customStyle="1" w:styleId="bdx">
    <w:name w:val="bdx"/>
    <w:rsid w:val="00EB3EE2"/>
  </w:style>
  <w:style w:type="character" w:customStyle="1" w:styleId="bdl">
    <w:name w:val="bdl"/>
    <w:rsid w:val="00EB3EE2"/>
  </w:style>
  <w:style w:type="character" w:customStyle="1" w:styleId="CardNotUnderlinedChar1">
    <w:name w:val="Card Not Underlined Char1"/>
    <w:link w:val="CardNotUnderlined"/>
    <w:rsid w:val="00EB3EE2"/>
    <w:rPr>
      <w:rFonts w:ascii="Bell MT" w:eastAsia="Calibri" w:hAnsi="Bell MT" w:cs="Calibri"/>
      <w:szCs w:val="20"/>
    </w:rPr>
  </w:style>
  <w:style w:type="character" w:customStyle="1" w:styleId="breadcrumbitemcurrent">
    <w:name w:val="breadcrumbitemcurrent"/>
    <w:rsid w:val="00EB3EE2"/>
  </w:style>
  <w:style w:type="character" w:customStyle="1" w:styleId="bbl">
    <w:name w:val="bbl"/>
    <w:rsid w:val="00EB3EE2"/>
  </w:style>
  <w:style w:type="character" w:customStyle="1" w:styleId="Date2">
    <w:name w:val="Date2"/>
    <w:rsid w:val="00EB3EE2"/>
  </w:style>
  <w:style w:type="character" w:customStyle="1" w:styleId="itxtnewhookspan">
    <w:name w:val="itxtnewhookspan"/>
    <w:rsid w:val="00EB3EE2"/>
  </w:style>
  <w:style w:type="character" w:customStyle="1" w:styleId="gstxthlt">
    <w:name w:val="gstxt_hlt"/>
    <w:rsid w:val="00EB3EE2"/>
  </w:style>
  <w:style w:type="paragraph" w:customStyle="1" w:styleId="bodytextfp">
    <w:name w:val="bodytextfp"/>
    <w:basedOn w:val="Normal"/>
    <w:uiPriority w:val="99"/>
    <w:qFormat/>
    <w:rsid w:val="00EB3EE2"/>
    <w:pPr>
      <w:spacing w:before="100" w:beforeAutospacing="1" w:after="100" w:afterAutospacing="1"/>
    </w:pPr>
    <w:rPr>
      <w:rFonts w:eastAsia="Times New Roman"/>
      <w:sz w:val="24"/>
      <w:szCs w:val="24"/>
    </w:rPr>
  </w:style>
  <w:style w:type="character" w:styleId="SubtleEmphasis">
    <w:name w:val="Subtle Emphasis"/>
    <w:uiPriority w:val="1"/>
    <w:qFormat/>
    <w:rsid w:val="00EB3EE2"/>
    <w:rPr>
      <w:rFonts w:ascii="Georgia" w:hAnsi="Georgia"/>
      <w:i/>
      <w:iCs/>
      <w:color w:val="808080"/>
    </w:rPr>
  </w:style>
  <w:style w:type="character" w:customStyle="1" w:styleId="SubtleEmphasis1">
    <w:name w:val="Subtle Emphasis1"/>
    <w:uiPriority w:val="19"/>
    <w:qFormat/>
    <w:rsid w:val="00EB3EE2"/>
    <w:rPr>
      <w:rFonts w:ascii="Times New Roman" w:hAnsi="Times New Roman"/>
      <w:b/>
      <w:iCs/>
      <w:color w:val="auto"/>
      <w:sz w:val="22"/>
    </w:rPr>
  </w:style>
  <w:style w:type="character" w:customStyle="1" w:styleId="StyleBoldRed">
    <w:name w:val="Style Bold Red"/>
    <w:rsid w:val="00EB3EE2"/>
    <w:rPr>
      <w:b/>
      <w:bCs/>
      <w:color w:val="auto"/>
    </w:rPr>
  </w:style>
  <w:style w:type="character" w:customStyle="1" w:styleId="StyleTimesNewRoman8pt">
    <w:name w:val="Style Times New Roman 8 pt"/>
    <w:rsid w:val="00EB3EE2"/>
    <w:rPr>
      <w:rFonts w:ascii="Georgia" w:hAnsi="Georgia"/>
      <w:sz w:val="16"/>
    </w:rPr>
  </w:style>
  <w:style w:type="character" w:customStyle="1" w:styleId="StyleStyle7pt8pt">
    <w:name w:val="Style Style 7 pt + 8 pt"/>
    <w:rsid w:val="00EB3EE2"/>
    <w:rPr>
      <w:sz w:val="16"/>
    </w:rPr>
  </w:style>
  <w:style w:type="character" w:customStyle="1" w:styleId="StyleStyleThickunderlineBold1">
    <w:name w:val="Style Style Thick underline + Bold1"/>
    <w:rsid w:val="00EB3EE2"/>
    <w:rPr>
      <w:b/>
      <w:bCs/>
      <w:u w:val="thick"/>
    </w:rPr>
  </w:style>
  <w:style w:type="character" w:customStyle="1" w:styleId="StyleUnderline2">
    <w:name w:val="Style Underline2"/>
    <w:rsid w:val="00EB3EE2"/>
    <w:rPr>
      <w:u w:val="single"/>
    </w:rPr>
  </w:style>
  <w:style w:type="character" w:customStyle="1" w:styleId="goldbldtext">
    <w:name w:val="goldbldtext"/>
    <w:rsid w:val="00EB3EE2"/>
  </w:style>
  <w:style w:type="character" w:customStyle="1" w:styleId="PageHeaderLine2Char">
    <w:name w:val="PageHeaderLine2 Char"/>
    <w:link w:val="PageHeaderLine2"/>
    <w:rsid w:val="00EB3EE2"/>
    <w:rPr>
      <w:rFonts w:ascii="Calibri" w:eastAsia="Times New Roman" w:hAnsi="Calibri" w:cs="Times New Roman"/>
      <w:b/>
    </w:rPr>
  </w:style>
  <w:style w:type="paragraph" w:customStyle="1" w:styleId="firstletter">
    <w:name w:val="firstletter"/>
    <w:basedOn w:val="Normal"/>
    <w:uiPriority w:val="99"/>
    <w:qFormat/>
    <w:rsid w:val="00EB3EE2"/>
    <w:pPr>
      <w:spacing w:before="100" w:beforeAutospacing="1" w:after="100" w:afterAutospacing="1"/>
    </w:pPr>
    <w:rPr>
      <w:rFonts w:eastAsia="Times New Roman"/>
      <w:sz w:val="24"/>
      <w:szCs w:val="24"/>
    </w:rPr>
  </w:style>
  <w:style w:type="character" w:customStyle="1" w:styleId="cardshighlight0">
    <w:name w:val="cardshighlight"/>
    <w:rsid w:val="00EB3EE2"/>
  </w:style>
  <w:style w:type="character" w:customStyle="1" w:styleId="cardsfont12pt1">
    <w:name w:val="cardsfont12pt"/>
    <w:rsid w:val="00EB3EE2"/>
  </w:style>
  <w:style w:type="character" w:customStyle="1" w:styleId="ft1">
    <w:name w:val="ft1"/>
    <w:rsid w:val="00EB3EE2"/>
  </w:style>
  <w:style w:type="character" w:customStyle="1" w:styleId="ft6">
    <w:name w:val="ft6"/>
    <w:rsid w:val="00EB3EE2"/>
  </w:style>
  <w:style w:type="paragraph" w:customStyle="1" w:styleId="H1numbered">
    <w:name w:val="H1 numbered"/>
    <w:basedOn w:val="Normal"/>
    <w:uiPriority w:val="99"/>
    <w:qFormat/>
    <w:rsid w:val="00EB3EE2"/>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B3EE2"/>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B3EE2"/>
  </w:style>
  <w:style w:type="character" w:customStyle="1" w:styleId="backcontent">
    <w:name w:val="backcontent"/>
    <w:rsid w:val="00EB3EE2"/>
  </w:style>
  <w:style w:type="character" w:customStyle="1" w:styleId="daystmp">
    <w:name w:val="daystmp"/>
    <w:rsid w:val="00EB3EE2"/>
  </w:style>
  <w:style w:type="paragraph" w:customStyle="1" w:styleId="in">
    <w:name w:val="in"/>
    <w:basedOn w:val="Normal"/>
    <w:uiPriority w:val="99"/>
    <w:qFormat/>
    <w:rsid w:val="00EB3EE2"/>
    <w:pPr>
      <w:spacing w:before="100" w:beforeAutospacing="1" w:after="100" w:afterAutospacing="1"/>
    </w:pPr>
    <w:rPr>
      <w:rFonts w:eastAsia="Times New Roman"/>
      <w:sz w:val="24"/>
      <w:szCs w:val="24"/>
    </w:rPr>
  </w:style>
  <w:style w:type="character" w:customStyle="1" w:styleId="cardsfont12ptchar">
    <w:name w:val="cardsfont12ptchar"/>
    <w:rsid w:val="00EB3EE2"/>
  </w:style>
  <w:style w:type="paragraph" w:customStyle="1" w:styleId="image-caption">
    <w:name w:val="image-caption"/>
    <w:basedOn w:val="Normal"/>
    <w:uiPriority w:val="99"/>
    <w:qFormat/>
    <w:rsid w:val="00EB3EE2"/>
    <w:pPr>
      <w:spacing w:before="100" w:beforeAutospacing="1" w:after="100" w:afterAutospacing="1"/>
    </w:pPr>
    <w:rPr>
      <w:rFonts w:eastAsia="Times New Roman"/>
      <w:sz w:val="24"/>
      <w:szCs w:val="24"/>
    </w:rPr>
  </w:style>
  <w:style w:type="character" w:customStyle="1" w:styleId="gal">
    <w:name w:val="gal"/>
    <w:rsid w:val="00EB3EE2"/>
  </w:style>
  <w:style w:type="paragraph" w:customStyle="1" w:styleId="imagecontain">
    <w:name w:val="imagecontain"/>
    <w:basedOn w:val="Normal"/>
    <w:uiPriority w:val="99"/>
    <w:qFormat/>
    <w:rsid w:val="00EB3EE2"/>
    <w:pPr>
      <w:spacing w:before="100" w:beforeAutospacing="1" w:after="100" w:afterAutospacing="1"/>
    </w:pPr>
    <w:rPr>
      <w:rFonts w:eastAsia="Times New Roman"/>
      <w:sz w:val="24"/>
      <w:szCs w:val="24"/>
    </w:rPr>
  </w:style>
  <w:style w:type="character" w:customStyle="1" w:styleId="imagedateline">
    <w:name w:val="image_dateline"/>
    <w:rsid w:val="00EB3EE2"/>
  </w:style>
  <w:style w:type="character" w:customStyle="1" w:styleId="authordatecharchar">
    <w:name w:val="authordatecharchar"/>
    <w:rsid w:val="00EB3EE2"/>
  </w:style>
  <w:style w:type="character" w:customStyle="1" w:styleId="style1char0">
    <w:name w:val="style1char"/>
    <w:rsid w:val="00EB3EE2"/>
  </w:style>
  <w:style w:type="character" w:customStyle="1" w:styleId="tagcharchar0">
    <w:name w:val="tagcharchar"/>
    <w:rsid w:val="00EB3EE2"/>
  </w:style>
  <w:style w:type="character" w:customStyle="1" w:styleId="underlinedcharchar2">
    <w:name w:val="underlinedcharchar"/>
    <w:rsid w:val="00EB3EE2"/>
  </w:style>
  <w:style w:type="paragraph" w:customStyle="1" w:styleId="CM62">
    <w:name w:val="CM62"/>
    <w:basedOn w:val="Normal"/>
    <w:next w:val="Normal"/>
    <w:uiPriority w:val="99"/>
    <w:qFormat/>
    <w:rsid w:val="00EB3EE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B3EE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B3EE2"/>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EB3EE2"/>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EB3EE2"/>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EB3EE2"/>
    <w:rPr>
      <w:sz w:val="20"/>
      <w:u w:val="single"/>
    </w:rPr>
  </w:style>
  <w:style w:type="character" w:customStyle="1" w:styleId="Style11ptBoldUnderline2">
    <w:name w:val="Style 11 pt Bold Underline2"/>
    <w:rsid w:val="00EB3EE2"/>
    <w:rPr>
      <w:b/>
      <w:bCs/>
      <w:sz w:val="20"/>
      <w:u w:val="single"/>
    </w:rPr>
  </w:style>
  <w:style w:type="character" w:customStyle="1" w:styleId="nw">
    <w:name w:val="nw"/>
    <w:rsid w:val="00EB3EE2"/>
  </w:style>
  <w:style w:type="paragraph" w:customStyle="1" w:styleId="StylecardCharCharChar11pt">
    <w:name w:val="Style card Char Char Char + 11 pt"/>
    <w:link w:val="StylecardCharCharChar11ptChar"/>
    <w:qFormat/>
    <w:rsid w:val="00EB3EE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EB3EE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B3EE2"/>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EB3EE2"/>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EB3EE2"/>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EB3EE2"/>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B3EE2"/>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EB3EE2"/>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B3EE2"/>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B3EE2"/>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EB3EE2"/>
    <w:pPr>
      <w:ind w:left="288" w:right="288"/>
    </w:pPr>
    <w:rPr>
      <w:rFonts w:ascii="Georgia" w:eastAsia="Times New Roman" w:hAnsi="Georgia"/>
      <w:szCs w:val="20"/>
      <w:lang w:val="x-none" w:eastAsia="x-none"/>
    </w:rPr>
  </w:style>
  <w:style w:type="character" w:customStyle="1" w:styleId="cardCharCharChar1">
    <w:name w:val="card Char Char Char1"/>
    <w:rsid w:val="00EB3EE2"/>
    <w:rPr>
      <w:lang w:val="en-US" w:eastAsia="en-US" w:bidi="ar-SA"/>
    </w:rPr>
  </w:style>
  <w:style w:type="character" w:customStyle="1" w:styleId="StylecardCharChar11ptChar">
    <w:name w:val="Style card Char Char + 11 pt Char"/>
    <w:link w:val="StylecardCharChar11pt"/>
    <w:rsid w:val="00EB3EE2"/>
    <w:rPr>
      <w:rFonts w:ascii="Georgia" w:eastAsia="Times New Roman" w:hAnsi="Georgia"/>
      <w:szCs w:val="20"/>
      <w:lang w:val="x-none" w:eastAsia="x-none"/>
    </w:rPr>
  </w:style>
  <w:style w:type="paragraph" w:customStyle="1" w:styleId="NormalFont">
    <w:name w:val="Normal Font"/>
    <w:link w:val="NormalFontChar"/>
    <w:qFormat/>
    <w:rsid w:val="00EB3EE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B3EE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EB3EE2"/>
    <w:rPr>
      <w:u w:val="single"/>
      <w:lang w:val="x-none" w:eastAsia="x-none"/>
    </w:rPr>
  </w:style>
  <w:style w:type="character" w:customStyle="1" w:styleId="NormalFontChar">
    <w:name w:val="Normal Font Char"/>
    <w:link w:val="NormalFont"/>
    <w:rsid w:val="00EB3EE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B3EE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B3EE2"/>
    <w:rPr>
      <w:b/>
      <w:bCs/>
      <w:u w:val="single"/>
      <w:lang w:val="x-none" w:eastAsia="x-none"/>
    </w:rPr>
  </w:style>
  <w:style w:type="character" w:customStyle="1" w:styleId="StyleNormalFont11ptBoldUnderlineChar">
    <w:name w:val="Style Normal Font + 11 pt Bold Underline Char"/>
    <w:link w:val="StyleNormalFont11ptBoldUnderline"/>
    <w:rsid w:val="00EB3EE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B3EE2"/>
    <w:rPr>
      <w:rFonts w:eastAsia="Times New Roman"/>
      <w:sz w:val="15"/>
    </w:rPr>
  </w:style>
  <w:style w:type="character" w:customStyle="1" w:styleId="authors1">
    <w:name w:val="authors1"/>
    <w:rsid w:val="00EB3EE2"/>
    <w:rPr>
      <w:rFonts w:ascii="Verdana" w:hAnsi="Verdana" w:hint="default"/>
      <w:b/>
      <w:bCs/>
      <w:color w:val="006699"/>
      <w:sz w:val="20"/>
      <w:szCs w:val="20"/>
    </w:rPr>
  </w:style>
  <w:style w:type="character" w:customStyle="1" w:styleId="headlinesectionlarge">
    <w:name w:val="headline_section_large"/>
    <w:rsid w:val="00EB3EE2"/>
  </w:style>
  <w:style w:type="paragraph" w:customStyle="1" w:styleId="formatvorlage2">
    <w:name w:val="formatvorlage2"/>
    <w:basedOn w:val="Normal"/>
    <w:uiPriority w:val="99"/>
    <w:qFormat/>
    <w:rsid w:val="00EB3EE2"/>
    <w:pPr>
      <w:spacing w:before="100" w:beforeAutospacing="1" w:after="100" w:afterAutospacing="1"/>
    </w:pPr>
    <w:rPr>
      <w:rFonts w:eastAsia="Calibri"/>
      <w:sz w:val="24"/>
    </w:rPr>
  </w:style>
  <w:style w:type="character" w:customStyle="1" w:styleId="Styleunderline11ptBlack">
    <w:name w:val="Style underline + 11 pt Black"/>
    <w:rsid w:val="00EB3EE2"/>
    <w:rPr>
      <w:color w:val="000000"/>
      <w:sz w:val="20"/>
      <w:u w:val="single"/>
    </w:rPr>
  </w:style>
  <w:style w:type="character" w:customStyle="1" w:styleId="Styleunderline11ptBoldBlack">
    <w:name w:val="Style underline + 11 pt Bold Black"/>
    <w:rsid w:val="00EB3EE2"/>
    <w:rPr>
      <w:b/>
      <w:bCs/>
      <w:color w:val="000000"/>
      <w:sz w:val="20"/>
      <w:u w:val="single"/>
    </w:rPr>
  </w:style>
  <w:style w:type="paragraph" w:customStyle="1" w:styleId="StyleTitle11ptNotBold">
    <w:name w:val="Style Title + 11 pt Not Bold"/>
    <w:basedOn w:val="Title"/>
    <w:link w:val="StyleTitle11ptNotBoldChar"/>
    <w:qFormat/>
    <w:rsid w:val="00EB3EE2"/>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EB3EE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EB3EE2"/>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EB3EE2"/>
    <w:rPr>
      <w:rFonts w:ascii="Georgia" w:eastAsia="Times New Roman" w:hAnsi="Georgia" w:cs="Calibri"/>
      <w:u w:val="single"/>
      <w:lang w:val="x-none" w:eastAsia="x-none"/>
    </w:rPr>
  </w:style>
  <w:style w:type="character" w:customStyle="1" w:styleId="Style11ptBoldBlackUnderline">
    <w:name w:val="Style 11 pt Bold Black Underline"/>
    <w:rsid w:val="00EB3EE2"/>
    <w:rPr>
      <w:b/>
      <w:bCs/>
      <w:color w:val="000000"/>
      <w:sz w:val="20"/>
      <w:u w:val="single"/>
    </w:rPr>
  </w:style>
  <w:style w:type="character" w:customStyle="1" w:styleId="Style11ptBoldBlackUnderlineBorderSinglesolidline">
    <w:name w:val="Style 11 pt Bold Black Underline Border: : (Single solid line ..."/>
    <w:rsid w:val="00EB3EE2"/>
    <w:rPr>
      <w:b/>
      <w:bCs/>
      <w:color w:val="000000"/>
      <w:sz w:val="20"/>
      <w:u w:val="single"/>
      <w:bdr w:val="single" w:sz="4" w:space="0" w:color="auto"/>
    </w:rPr>
  </w:style>
  <w:style w:type="character" w:customStyle="1" w:styleId="StyleLatinMeridien-Italic11ptItalicUnderline">
    <w:name w:val="Style (Latin) Meridien-Italic 11 pt Italic Underline"/>
    <w:rsid w:val="00EB3EE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B3EE2"/>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EB3EE2"/>
    <w:rPr>
      <w:rFonts w:ascii="Calibri" w:eastAsia="Times New Roman" w:hAnsi="Calibri" w:cs="Calibri"/>
      <w:szCs w:val="24"/>
      <w:lang w:val="x-none" w:eastAsia="x-none"/>
    </w:rPr>
  </w:style>
  <w:style w:type="character" w:customStyle="1" w:styleId="underlinestylechar0">
    <w:name w:val="underlinestylechar"/>
    <w:rsid w:val="00EB3EE2"/>
  </w:style>
  <w:style w:type="character" w:customStyle="1" w:styleId="highlight1">
    <w:name w:val="highlight"/>
    <w:rsid w:val="00EB3EE2"/>
  </w:style>
  <w:style w:type="character" w:customStyle="1" w:styleId="BlockHeaderHiddenChar">
    <w:name w:val="Block Header Hidden Char"/>
    <w:link w:val="BlockHeaderHidden"/>
    <w:locked/>
    <w:rsid w:val="00EB3EE2"/>
    <w:rPr>
      <w:rFonts w:ascii="Georgia" w:eastAsia="Times New Roman" w:hAnsi="Georgia" w:cs="Times New Roman"/>
      <w:b/>
      <w:bCs/>
      <w:sz w:val="32"/>
      <w:szCs w:val="26"/>
      <w:u w:val="single"/>
    </w:rPr>
  </w:style>
  <w:style w:type="character" w:customStyle="1" w:styleId="CardsFont6ptCharChar">
    <w:name w:val="Cards + Font: 6 pt Char Char"/>
    <w:rsid w:val="00EB3EE2"/>
    <w:rPr>
      <w:sz w:val="8"/>
      <w:lang w:val="en-US" w:eastAsia="en-US" w:bidi="ar-SA"/>
    </w:rPr>
  </w:style>
  <w:style w:type="character" w:customStyle="1" w:styleId="titleauthoretc">
    <w:name w:val="titleauthoretc"/>
    <w:rsid w:val="00EB3EE2"/>
  </w:style>
  <w:style w:type="paragraph" w:customStyle="1" w:styleId="deck">
    <w:name w:val="deck"/>
    <w:basedOn w:val="Normal"/>
    <w:uiPriority w:val="99"/>
    <w:qFormat/>
    <w:rsid w:val="00EB3EE2"/>
    <w:pPr>
      <w:spacing w:before="100" w:beforeAutospacing="1" w:after="100" w:afterAutospacing="1"/>
    </w:pPr>
    <w:rPr>
      <w:rFonts w:eastAsia="Times New Roman"/>
      <w:sz w:val="24"/>
      <w:szCs w:val="24"/>
    </w:rPr>
  </w:style>
  <w:style w:type="paragraph" w:customStyle="1" w:styleId="i1">
    <w:name w:val="i1"/>
    <w:basedOn w:val="Normal"/>
    <w:uiPriority w:val="99"/>
    <w:qFormat/>
    <w:rsid w:val="00EB3EE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B3EE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B3EE2"/>
    <w:pPr>
      <w:spacing w:before="100" w:beforeAutospacing="1" w:after="100" w:afterAutospacing="1"/>
    </w:pPr>
    <w:rPr>
      <w:rFonts w:eastAsia="Times New Roman"/>
      <w:sz w:val="24"/>
      <w:szCs w:val="24"/>
    </w:rPr>
  </w:style>
  <w:style w:type="character" w:customStyle="1" w:styleId="labeltext">
    <w:name w:val="labeltext"/>
    <w:rsid w:val="00EB3EE2"/>
  </w:style>
  <w:style w:type="character" w:customStyle="1" w:styleId="viewlink">
    <w:name w:val="viewlink"/>
    <w:rsid w:val="00EB3EE2"/>
  </w:style>
  <w:style w:type="character" w:customStyle="1" w:styleId="inlinkchart">
    <w:name w:val="inlink_chart"/>
    <w:rsid w:val="00EB3EE2"/>
  </w:style>
  <w:style w:type="character" w:customStyle="1" w:styleId="underLight">
    <w:name w:val="underLight"/>
    <w:uiPriority w:val="1"/>
    <w:qFormat/>
    <w:rsid w:val="00EB3EE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B3EE2"/>
  </w:style>
  <w:style w:type="character" w:customStyle="1" w:styleId="author-rss">
    <w:name w:val="author-rss"/>
    <w:rsid w:val="00EB3EE2"/>
  </w:style>
  <w:style w:type="character" w:customStyle="1" w:styleId="fbsharecountwrapper">
    <w:name w:val="fb_share_count_wrapper"/>
    <w:rsid w:val="00EB3EE2"/>
  </w:style>
  <w:style w:type="character" w:customStyle="1" w:styleId="fbbuttontext">
    <w:name w:val="fb_button_text"/>
    <w:rsid w:val="00EB3EE2"/>
  </w:style>
  <w:style w:type="character" w:customStyle="1" w:styleId="hw">
    <w:name w:val="hw"/>
    <w:rsid w:val="00EB3EE2"/>
  </w:style>
  <w:style w:type="character" w:customStyle="1" w:styleId="linktotop">
    <w:name w:val="linktotop"/>
    <w:rsid w:val="00EB3EE2"/>
  </w:style>
  <w:style w:type="character" w:customStyle="1" w:styleId="maintextbldleft">
    <w:name w:val="maintextbldleft"/>
    <w:rsid w:val="00EB3EE2"/>
  </w:style>
  <w:style w:type="character" w:customStyle="1" w:styleId="maintextleft">
    <w:name w:val="maintextleft"/>
    <w:rsid w:val="00EB3EE2"/>
  </w:style>
  <w:style w:type="character" w:customStyle="1" w:styleId="descriptionstyle1block">
    <w:name w:val="description style1 block"/>
    <w:rsid w:val="00EB3EE2"/>
  </w:style>
  <w:style w:type="character" w:customStyle="1" w:styleId="gutter-right-1">
    <w:name w:val="gutter-right-1"/>
    <w:basedOn w:val="DefaultParagraphFont"/>
    <w:rsid w:val="00EB3EE2"/>
  </w:style>
  <w:style w:type="character" w:customStyle="1" w:styleId="ssl3">
    <w:name w:val="ss_l3"/>
    <w:rsid w:val="00EB3EE2"/>
  </w:style>
  <w:style w:type="paragraph" w:customStyle="1" w:styleId="NoteLevel22">
    <w:name w:val="Note Level 22"/>
    <w:basedOn w:val="Normal"/>
    <w:next w:val="Normal"/>
    <w:uiPriority w:val="99"/>
    <w:qFormat/>
    <w:rsid w:val="00EB3EE2"/>
    <w:pPr>
      <w:keepNext/>
      <w:ind w:left="288" w:right="288"/>
    </w:pPr>
    <w:rPr>
      <w:rFonts w:eastAsia="MS Gothic"/>
      <w:szCs w:val="20"/>
    </w:rPr>
  </w:style>
  <w:style w:type="character" w:customStyle="1" w:styleId="Mention1">
    <w:name w:val="Mention1"/>
    <w:basedOn w:val="DefaultParagraphFont"/>
    <w:uiPriority w:val="99"/>
    <w:semiHidden/>
    <w:unhideWhenUsed/>
    <w:rsid w:val="00EB3EE2"/>
    <w:rPr>
      <w:color w:val="2B579A"/>
      <w:shd w:val="clear" w:color="auto" w:fill="E6E6E6"/>
    </w:rPr>
  </w:style>
  <w:style w:type="character" w:customStyle="1" w:styleId="BodyTextFirstIndentChar1">
    <w:name w:val="Body Text First Indent Char1"/>
    <w:basedOn w:val="BodyTextChar"/>
    <w:rsid w:val="00EB3EE2"/>
    <w:rPr>
      <w:rFonts w:ascii="Calibri" w:eastAsia="Calibri" w:hAnsi="Calibri" w:cs="Calibri"/>
      <w:sz w:val="24"/>
      <w:szCs w:val="24"/>
      <w:lang w:eastAsia="ar-SA"/>
    </w:rPr>
  </w:style>
  <w:style w:type="character" w:customStyle="1" w:styleId="Header11">
    <w:name w:val="Header11"/>
    <w:rsid w:val="00EB3EE2"/>
  </w:style>
  <w:style w:type="paragraph" w:customStyle="1" w:styleId="canvas-atom">
    <w:name w:val="canvas-atom"/>
    <w:basedOn w:val="Normal"/>
    <w:uiPriority w:val="99"/>
    <w:qFormat/>
    <w:rsid w:val="00EB3EE2"/>
    <w:pPr>
      <w:spacing w:before="100" w:beforeAutospacing="1" w:after="100" w:afterAutospacing="1"/>
    </w:pPr>
    <w:rPr>
      <w:sz w:val="24"/>
    </w:rPr>
  </w:style>
  <w:style w:type="character" w:customStyle="1" w:styleId="posa">
    <w:name w:val="pos(a)"/>
    <w:basedOn w:val="DefaultParagraphFont"/>
    <w:rsid w:val="00EB3EE2"/>
  </w:style>
  <w:style w:type="character" w:customStyle="1" w:styleId="u-hiddeninnarrowenv">
    <w:name w:val="u-hiddeninnarrowenv"/>
    <w:basedOn w:val="DefaultParagraphFont"/>
    <w:rsid w:val="00EB3EE2"/>
  </w:style>
  <w:style w:type="character" w:customStyle="1" w:styleId="followbutton-bird">
    <w:name w:val="followbutton-bird"/>
    <w:basedOn w:val="DefaultParagraphFont"/>
    <w:rsid w:val="00EB3EE2"/>
  </w:style>
  <w:style w:type="character" w:customStyle="1" w:styleId="tweetauthor-name">
    <w:name w:val="tweetauthor-name"/>
    <w:basedOn w:val="DefaultParagraphFont"/>
    <w:rsid w:val="00EB3EE2"/>
  </w:style>
  <w:style w:type="character" w:customStyle="1" w:styleId="tweetauthor-verifiedbadge">
    <w:name w:val="tweetauthor-verifiedbadge"/>
    <w:basedOn w:val="DefaultParagraphFont"/>
    <w:rsid w:val="00EB3EE2"/>
  </w:style>
  <w:style w:type="character" w:customStyle="1" w:styleId="tweetauthor-screenname">
    <w:name w:val="tweetauthor-screenname"/>
    <w:basedOn w:val="DefaultParagraphFont"/>
    <w:rsid w:val="00EB3EE2"/>
  </w:style>
  <w:style w:type="paragraph" w:customStyle="1" w:styleId="tweet-text">
    <w:name w:val="tweet-text"/>
    <w:basedOn w:val="Normal"/>
    <w:uiPriority w:val="99"/>
    <w:qFormat/>
    <w:rsid w:val="00EB3EE2"/>
    <w:pPr>
      <w:spacing w:before="100" w:beforeAutospacing="1" w:after="100" w:afterAutospacing="1"/>
    </w:pPr>
  </w:style>
  <w:style w:type="character" w:customStyle="1" w:styleId="u-hiddenvisually">
    <w:name w:val="u-hiddenvisually"/>
    <w:basedOn w:val="DefaultParagraphFont"/>
    <w:rsid w:val="00EB3EE2"/>
  </w:style>
  <w:style w:type="character" w:customStyle="1" w:styleId="tweetaction-stat">
    <w:name w:val="tweetaction-stat"/>
    <w:basedOn w:val="DefaultParagraphFont"/>
    <w:rsid w:val="00EB3EE2"/>
  </w:style>
  <w:style w:type="character" w:customStyle="1" w:styleId="related">
    <w:name w:val="related"/>
    <w:basedOn w:val="DefaultParagraphFont"/>
    <w:rsid w:val="00EB3EE2"/>
  </w:style>
  <w:style w:type="character" w:customStyle="1" w:styleId="related-content">
    <w:name w:val="related-content"/>
    <w:basedOn w:val="DefaultParagraphFont"/>
    <w:rsid w:val="00EB3EE2"/>
  </w:style>
  <w:style w:type="character" w:customStyle="1" w:styleId="name-of-author">
    <w:name w:val="name-of-author"/>
    <w:basedOn w:val="DefaultParagraphFont"/>
    <w:rsid w:val="00EB3EE2"/>
  </w:style>
  <w:style w:type="character" w:customStyle="1" w:styleId="first-name">
    <w:name w:val="first-name"/>
    <w:basedOn w:val="DefaultParagraphFont"/>
    <w:rsid w:val="00EB3EE2"/>
  </w:style>
  <w:style w:type="character" w:customStyle="1" w:styleId="last-name">
    <w:name w:val="last-name"/>
    <w:basedOn w:val="DefaultParagraphFont"/>
    <w:rsid w:val="00EB3EE2"/>
  </w:style>
  <w:style w:type="paragraph" w:customStyle="1" w:styleId="description">
    <w:name w:val="description"/>
    <w:basedOn w:val="Normal"/>
    <w:uiPriority w:val="99"/>
    <w:qFormat/>
    <w:rsid w:val="00EB3EE2"/>
    <w:pPr>
      <w:spacing w:before="100" w:beforeAutospacing="1" w:after="100" w:afterAutospacing="1"/>
    </w:pPr>
  </w:style>
  <w:style w:type="paragraph" w:customStyle="1" w:styleId="graf">
    <w:name w:val="graf"/>
    <w:basedOn w:val="Normal"/>
    <w:qFormat/>
    <w:rsid w:val="00EB3EE2"/>
    <w:pPr>
      <w:spacing w:before="100" w:beforeAutospacing="1" w:after="100" w:afterAutospacing="1"/>
    </w:pPr>
  </w:style>
  <w:style w:type="character" w:customStyle="1" w:styleId="caption10">
    <w:name w:val="caption1"/>
    <w:basedOn w:val="DefaultParagraphFont"/>
    <w:rsid w:val="00EB3EE2"/>
  </w:style>
  <w:style w:type="paragraph" w:customStyle="1" w:styleId="column">
    <w:name w:val="column"/>
    <w:basedOn w:val="Normal"/>
    <w:uiPriority w:val="99"/>
    <w:qFormat/>
    <w:rsid w:val="00EB3EE2"/>
    <w:pPr>
      <w:spacing w:before="100" w:beforeAutospacing="1" w:after="100" w:afterAutospacing="1"/>
    </w:pPr>
  </w:style>
  <w:style w:type="paragraph" w:customStyle="1" w:styleId="recirc-container">
    <w:name w:val="recirc-container"/>
    <w:basedOn w:val="Normal"/>
    <w:uiPriority w:val="99"/>
    <w:qFormat/>
    <w:rsid w:val="00EB3EE2"/>
    <w:pPr>
      <w:spacing w:before="100" w:beforeAutospacing="1" w:after="100" w:afterAutospacing="1"/>
    </w:pPr>
    <w:rPr>
      <w:sz w:val="24"/>
    </w:rPr>
  </w:style>
  <w:style w:type="character" w:customStyle="1" w:styleId="recirc-text">
    <w:name w:val="&quot;recirc-text”"/>
    <w:basedOn w:val="DefaultParagraphFont"/>
    <w:rsid w:val="00EB3EE2"/>
  </w:style>
  <w:style w:type="character" w:customStyle="1" w:styleId="video-icon">
    <w:name w:val="video-icon"/>
    <w:basedOn w:val="DefaultParagraphFont"/>
    <w:rsid w:val="00EB3EE2"/>
  </w:style>
  <w:style w:type="paragraph" w:customStyle="1" w:styleId="selectionshareable">
    <w:name w:val="selectionshareable"/>
    <w:basedOn w:val="Normal"/>
    <w:qFormat/>
    <w:rsid w:val="00EB3EE2"/>
    <w:pPr>
      <w:spacing w:before="100" w:beforeAutospacing="1" w:after="100" w:afterAutospacing="1"/>
    </w:pPr>
    <w:rPr>
      <w:sz w:val="24"/>
    </w:rPr>
  </w:style>
  <w:style w:type="character" w:customStyle="1" w:styleId="powa-shot-play-btn-text">
    <w:name w:val="powa-shot-play-btn-text"/>
    <w:basedOn w:val="DefaultParagraphFont"/>
    <w:rsid w:val="00EB3EE2"/>
  </w:style>
  <w:style w:type="character" w:customStyle="1" w:styleId="powa-shot-click">
    <w:name w:val="powa-shot-click"/>
    <w:basedOn w:val="DefaultParagraphFont"/>
    <w:rsid w:val="00EB3EE2"/>
  </w:style>
  <w:style w:type="character" w:customStyle="1" w:styleId="wpv-blurb">
    <w:name w:val="wpv-blurb"/>
    <w:basedOn w:val="DefaultParagraphFont"/>
    <w:rsid w:val="00EB3EE2"/>
  </w:style>
  <w:style w:type="paragraph" w:customStyle="1" w:styleId="interstitial-link">
    <w:name w:val="interstitial-link"/>
    <w:basedOn w:val="Normal"/>
    <w:uiPriority w:val="99"/>
    <w:qFormat/>
    <w:rsid w:val="00EB3EE2"/>
    <w:pPr>
      <w:spacing w:before="100" w:beforeAutospacing="1" w:after="100" w:afterAutospacing="1"/>
    </w:pPr>
    <w:rPr>
      <w:sz w:val="24"/>
    </w:rPr>
  </w:style>
  <w:style w:type="character" w:customStyle="1" w:styleId="pb-caption">
    <w:name w:val="pb-caption"/>
    <w:basedOn w:val="DefaultParagraphFont"/>
    <w:rsid w:val="00EB3EE2"/>
  </w:style>
  <w:style w:type="paragraph" w:customStyle="1" w:styleId="see-also">
    <w:name w:val="see-also"/>
    <w:basedOn w:val="Normal"/>
    <w:uiPriority w:val="99"/>
    <w:qFormat/>
    <w:rsid w:val="00EB3EE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B3EE2"/>
  </w:style>
  <w:style w:type="character" w:customStyle="1" w:styleId="m-2745674872889869693gmail-styleunderline">
    <w:name w:val="m_-2745674872889869693gmail-styleunderline"/>
    <w:basedOn w:val="DefaultParagraphFont"/>
    <w:rsid w:val="00EB3EE2"/>
  </w:style>
  <w:style w:type="character" w:customStyle="1" w:styleId="m-8082899869479211226gmail-styleunderline">
    <w:name w:val="m_-8082899869479211226gmail-styleunderline"/>
    <w:basedOn w:val="DefaultParagraphFont"/>
    <w:rsid w:val="00EB3EE2"/>
  </w:style>
  <w:style w:type="paragraph" w:customStyle="1" w:styleId="NoteLevel23">
    <w:name w:val="Note Level 23"/>
    <w:basedOn w:val="Normal"/>
    <w:next w:val="Normal"/>
    <w:uiPriority w:val="99"/>
    <w:qFormat/>
    <w:rsid w:val="00EB3EE2"/>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EB3EE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B3EE2"/>
    <w:rPr>
      <w:rFonts w:ascii="Georgia" w:hAnsi="Georgia"/>
    </w:rPr>
  </w:style>
  <w:style w:type="paragraph" w:customStyle="1" w:styleId="NoteLevel24">
    <w:name w:val="Note Level 24"/>
    <w:basedOn w:val="Normal"/>
    <w:next w:val="Normal"/>
    <w:uiPriority w:val="99"/>
    <w:qFormat/>
    <w:rsid w:val="00EB3EE2"/>
    <w:pPr>
      <w:keepNext/>
      <w:ind w:left="288" w:right="288"/>
    </w:pPr>
    <w:rPr>
      <w:rFonts w:eastAsia="MS Gothic"/>
      <w:sz w:val="24"/>
      <w:szCs w:val="20"/>
    </w:rPr>
  </w:style>
  <w:style w:type="paragraph" w:customStyle="1" w:styleId="NoteLevel25">
    <w:name w:val="Note Level 25"/>
    <w:basedOn w:val="Normal"/>
    <w:next w:val="Normal"/>
    <w:uiPriority w:val="99"/>
    <w:qFormat/>
    <w:rsid w:val="00EB3EE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B3EE2"/>
  </w:style>
  <w:style w:type="character" w:customStyle="1" w:styleId="m-4768620939706884080gmail-style13ptbold">
    <w:name w:val="m_-4768620939706884080gmail-style13ptbold"/>
    <w:basedOn w:val="DefaultParagraphFont"/>
    <w:rsid w:val="00EB3EE2"/>
  </w:style>
  <w:style w:type="character" w:customStyle="1" w:styleId="m-4007627453485596929gmail-style13ptbold">
    <w:name w:val="m_-4007627453485596929gmail-style13ptbold"/>
    <w:basedOn w:val="DefaultParagraphFont"/>
    <w:rsid w:val="00EB3EE2"/>
  </w:style>
  <w:style w:type="paragraph" w:customStyle="1" w:styleId="analytic0">
    <w:name w:val="analytic"/>
    <w:basedOn w:val="Normal"/>
    <w:link w:val="analyticChar0"/>
    <w:uiPriority w:val="4"/>
    <w:qFormat/>
    <w:rsid w:val="00EB3EE2"/>
    <w:rPr>
      <w:b/>
      <w:sz w:val="27"/>
    </w:rPr>
  </w:style>
  <w:style w:type="character" w:customStyle="1" w:styleId="analyticChar0">
    <w:name w:val="analytic Char"/>
    <w:basedOn w:val="DefaultParagraphFont"/>
    <w:link w:val="analytic0"/>
    <w:uiPriority w:val="4"/>
    <w:rsid w:val="00EB3EE2"/>
    <w:rPr>
      <w:rFonts w:ascii="Calibri" w:hAnsi="Calibri" w:cs="Calibri"/>
      <w:b/>
      <w:sz w:val="27"/>
    </w:rPr>
  </w:style>
  <w:style w:type="paragraph" w:customStyle="1" w:styleId="hword2">
    <w:name w:val="hword2"/>
    <w:basedOn w:val="Normal"/>
    <w:qFormat/>
    <w:rsid w:val="00EB3EE2"/>
    <w:pPr>
      <w:spacing w:before="100" w:beforeAutospacing="1" w:after="100" w:afterAutospacing="1"/>
    </w:pPr>
    <w:rPr>
      <w:rFonts w:eastAsia="Times New Roman"/>
      <w:sz w:val="24"/>
      <w:szCs w:val="24"/>
    </w:rPr>
  </w:style>
  <w:style w:type="paragraph" w:customStyle="1" w:styleId="sense">
    <w:name w:val="sense"/>
    <w:basedOn w:val="Normal"/>
    <w:qFormat/>
    <w:rsid w:val="00EB3EE2"/>
    <w:pPr>
      <w:spacing w:before="100" w:beforeAutospacing="1" w:after="100" w:afterAutospacing="1"/>
    </w:pPr>
    <w:rPr>
      <w:rFonts w:eastAsia="Times New Roman"/>
      <w:sz w:val="24"/>
      <w:szCs w:val="24"/>
    </w:rPr>
  </w:style>
  <w:style w:type="character" w:customStyle="1" w:styleId="dttext">
    <w:name w:val="dttext"/>
    <w:basedOn w:val="DefaultParagraphFont"/>
    <w:rsid w:val="00EB3EE2"/>
  </w:style>
  <w:style w:type="character" w:customStyle="1" w:styleId="style13ptbold0">
    <w:name w:val="style13ptbold"/>
    <w:basedOn w:val="DefaultParagraphFont"/>
    <w:rsid w:val="00EB3EE2"/>
  </w:style>
  <w:style w:type="paragraph" w:customStyle="1" w:styleId="m5562427531322223799gmail-msolistparagraph">
    <w:name w:val="m_5562427531322223799gmail-msolistparagraph"/>
    <w:basedOn w:val="Normal"/>
    <w:rsid w:val="00EB3EE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B3EE2"/>
  </w:style>
  <w:style w:type="paragraph" w:customStyle="1" w:styleId="BreakTag">
    <w:name w:val="Break Tag"/>
    <w:basedOn w:val="Normal"/>
    <w:autoRedefine/>
    <w:uiPriority w:val="4"/>
    <w:qFormat/>
    <w:rsid w:val="00EB3EE2"/>
    <w:pPr>
      <w:spacing w:before="240"/>
    </w:pPr>
    <w:rPr>
      <w:b/>
      <w:sz w:val="26"/>
    </w:rPr>
  </w:style>
  <w:style w:type="paragraph" w:customStyle="1" w:styleId="BreakBlock">
    <w:name w:val="Break Block"/>
    <w:basedOn w:val="Normal"/>
    <w:link w:val="BreakBlockChar"/>
    <w:autoRedefine/>
    <w:qFormat/>
    <w:rsid w:val="00EB3EE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B3EE2"/>
    <w:rPr>
      <w:rFonts w:ascii="Arial bold" w:hAnsi="Arial bold" w:cs="Calibri"/>
      <w:b/>
      <w:caps/>
      <w:sz w:val="32"/>
      <w:u w:val="single"/>
    </w:rPr>
  </w:style>
  <w:style w:type="character" w:customStyle="1" w:styleId="CiteCharChar">
    <w:name w:val="Cite Char Char"/>
    <w:basedOn w:val="DefaultParagraphFont"/>
    <w:rsid w:val="00EB3EE2"/>
    <w:rPr>
      <w:rFonts w:ascii="Cambria" w:hAnsi="Cambria" w:cs="Times New Roman"/>
      <w:b/>
      <w:bCs/>
      <w:sz w:val="26"/>
      <w:szCs w:val="26"/>
    </w:rPr>
  </w:style>
  <w:style w:type="character" w:customStyle="1" w:styleId="CardCharChar1">
    <w:name w:val="Card Char Char1"/>
    <w:basedOn w:val="DefaultParagraphFont"/>
    <w:rsid w:val="00EB3EE2"/>
    <w:rPr>
      <w:rFonts w:cs="Times New Roman"/>
      <w:b/>
      <w:bCs/>
      <w:sz w:val="28"/>
      <w:szCs w:val="28"/>
    </w:rPr>
  </w:style>
  <w:style w:type="character" w:customStyle="1" w:styleId="CircleChar1">
    <w:name w:val="Circle Char1"/>
    <w:basedOn w:val="DefaultParagraphFont"/>
    <w:rsid w:val="00EB3EE2"/>
    <w:rPr>
      <w:rFonts w:cs="Times New Roman"/>
      <w:b/>
      <w:i/>
      <w:sz w:val="18"/>
      <w:szCs w:val="18"/>
      <w:u w:val="single"/>
      <w:lang w:val="en-US" w:eastAsia="en-US" w:bidi="ar-SA"/>
    </w:rPr>
  </w:style>
  <w:style w:type="character" w:customStyle="1" w:styleId="hit1">
    <w:name w:val="hit1"/>
    <w:basedOn w:val="DefaultParagraphFont"/>
    <w:rsid w:val="00EB3EE2"/>
    <w:rPr>
      <w:b/>
      <w:bCs/>
      <w:color w:val="CC0033"/>
    </w:rPr>
  </w:style>
  <w:style w:type="character" w:customStyle="1" w:styleId="upper">
    <w:name w:val="upper"/>
    <w:basedOn w:val="DefaultParagraphFont"/>
    <w:rsid w:val="00EB3EE2"/>
  </w:style>
  <w:style w:type="character" w:customStyle="1" w:styleId="SmallFont7pt">
    <w:name w:val="Small Font (7 pt)"/>
    <w:basedOn w:val="DefaultParagraphFont"/>
    <w:qFormat/>
    <w:rsid w:val="00EB3EE2"/>
    <w:rPr>
      <w:sz w:val="14"/>
    </w:rPr>
  </w:style>
  <w:style w:type="character" w:customStyle="1" w:styleId="style65">
    <w:name w:val="style65"/>
    <w:basedOn w:val="DefaultParagraphFont"/>
    <w:rsid w:val="00EB3EE2"/>
    <w:rPr>
      <w:rFonts w:cs="Times New Roman"/>
    </w:rPr>
  </w:style>
  <w:style w:type="character" w:customStyle="1" w:styleId="StyleStyleBoldUnderlineIntenseEmphasisUnderlineapple-style-s">
    <w:name w:val="Style Style Bold UnderlineIntense EmphasisUnderlineapple-style-s..."/>
    <w:basedOn w:val="DefaultParagraphFont"/>
    <w:rsid w:val="00EB3EE2"/>
    <w:rPr>
      <w:b w:val="0"/>
      <w:bCs w:val="0"/>
      <w:sz w:val="22"/>
      <w:u w:val="single"/>
      <w:bdr w:val="none" w:sz="0" w:space="0" w:color="auto"/>
    </w:rPr>
  </w:style>
  <w:style w:type="paragraph" w:customStyle="1" w:styleId="type">
    <w:name w:val="type"/>
    <w:basedOn w:val="Normal"/>
    <w:qFormat/>
    <w:rsid w:val="00EB3EE2"/>
    <w:pPr>
      <w:spacing w:before="100" w:beforeAutospacing="1" w:after="100" w:afterAutospacing="1"/>
    </w:pPr>
    <w:rPr>
      <w:rFonts w:eastAsia="Times New Roman"/>
    </w:rPr>
  </w:style>
  <w:style w:type="character" w:customStyle="1" w:styleId="abodyblack3">
    <w:name w:val="abodyblack3"/>
    <w:basedOn w:val="DefaultParagraphFont"/>
    <w:rsid w:val="00EB3EE2"/>
  </w:style>
  <w:style w:type="character" w:customStyle="1" w:styleId="FontStyle177">
    <w:name w:val="Font Style177"/>
    <w:basedOn w:val="DefaultParagraphFont"/>
    <w:uiPriority w:val="99"/>
    <w:rsid w:val="00EB3EE2"/>
    <w:rPr>
      <w:rFonts w:ascii="Times New Roman" w:hAnsi="Times New Roman" w:cs="Times New Roman"/>
      <w:sz w:val="20"/>
      <w:szCs w:val="20"/>
    </w:rPr>
  </w:style>
  <w:style w:type="character" w:customStyle="1" w:styleId="FontStyle173">
    <w:name w:val="Font Style173"/>
    <w:basedOn w:val="DefaultParagraphFont"/>
    <w:uiPriority w:val="99"/>
    <w:rsid w:val="00EB3EE2"/>
    <w:rPr>
      <w:rFonts w:ascii="Times New Roman" w:hAnsi="Times New Roman" w:cs="Times New Roman"/>
      <w:sz w:val="14"/>
      <w:szCs w:val="14"/>
    </w:rPr>
  </w:style>
  <w:style w:type="character" w:customStyle="1" w:styleId="FontStyle151">
    <w:name w:val="Font Style151"/>
    <w:basedOn w:val="DefaultParagraphFont"/>
    <w:uiPriority w:val="99"/>
    <w:rsid w:val="00EB3EE2"/>
    <w:rPr>
      <w:rFonts w:ascii="Arial Narrow" w:hAnsi="Arial Narrow" w:cs="Arial Narrow"/>
      <w:b/>
      <w:bCs/>
      <w:sz w:val="12"/>
      <w:szCs w:val="12"/>
    </w:rPr>
  </w:style>
  <w:style w:type="character" w:customStyle="1" w:styleId="FontStyle156">
    <w:name w:val="Font Style156"/>
    <w:basedOn w:val="DefaultParagraphFont"/>
    <w:uiPriority w:val="99"/>
    <w:rsid w:val="00EB3EE2"/>
    <w:rPr>
      <w:rFonts w:ascii="Arial Narrow" w:hAnsi="Arial Narrow" w:cs="Arial Narrow"/>
      <w:sz w:val="8"/>
      <w:szCs w:val="8"/>
    </w:rPr>
  </w:style>
  <w:style w:type="character" w:customStyle="1" w:styleId="FontStyle160">
    <w:name w:val="Font Style160"/>
    <w:basedOn w:val="DefaultParagraphFont"/>
    <w:uiPriority w:val="99"/>
    <w:rsid w:val="00EB3EE2"/>
    <w:rPr>
      <w:rFonts w:ascii="Times New Roman" w:hAnsi="Times New Roman" w:cs="Times New Roman"/>
      <w:b/>
      <w:bCs/>
      <w:sz w:val="20"/>
      <w:szCs w:val="20"/>
    </w:rPr>
  </w:style>
  <w:style w:type="character" w:customStyle="1" w:styleId="FontStyle178">
    <w:name w:val="Font Style178"/>
    <w:basedOn w:val="DefaultParagraphFont"/>
    <w:uiPriority w:val="99"/>
    <w:rsid w:val="00EB3EE2"/>
    <w:rPr>
      <w:rFonts w:ascii="Times New Roman" w:hAnsi="Times New Roman" w:cs="Times New Roman"/>
      <w:sz w:val="18"/>
      <w:szCs w:val="18"/>
    </w:rPr>
  </w:style>
  <w:style w:type="paragraph" w:customStyle="1" w:styleId="Style140">
    <w:name w:val="Style14"/>
    <w:basedOn w:val="Normal"/>
    <w:uiPriority w:val="99"/>
    <w:qFormat/>
    <w:rsid w:val="00EB3EE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B3EE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B3EE2"/>
    <w:rPr>
      <w:rFonts w:ascii="Times New Roman" w:hAnsi="Times New Roman" w:cs="Times New Roman"/>
      <w:sz w:val="12"/>
      <w:szCs w:val="12"/>
    </w:rPr>
  </w:style>
  <w:style w:type="paragraph" w:customStyle="1" w:styleId="Style9">
    <w:name w:val="Style9"/>
    <w:basedOn w:val="Normal"/>
    <w:uiPriority w:val="99"/>
    <w:qFormat/>
    <w:rsid w:val="00EB3EE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B3EE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B3EE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B3EE2"/>
    <w:rPr>
      <w:rFonts w:ascii="Times New Roman" w:hAnsi="Times New Roman" w:cs="Times New Roman"/>
      <w:sz w:val="16"/>
      <w:szCs w:val="16"/>
    </w:rPr>
  </w:style>
  <w:style w:type="character" w:customStyle="1" w:styleId="FontStyle172">
    <w:name w:val="Font Style172"/>
    <w:basedOn w:val="DefaultParagraphFont"/>
    <w:uiPriority w:val="99"/>
    <w:rsid w:val="00EB3EE2"/>
    <w:rPr>
      <w:rFonts w:ascii="Times New Roman" w:hAnsi="Times New Roman" w:cs="Times New Roman"/>
      <w:b/>
      <w:bCs/>
      <w:sz w:val="16"/>
      <w:szCs w:val="16"/>
    </w:rPr>
  </w:style>
  <w:style w:type="paragraph" w:customStyle="1" w:styleId="Style18">
    <w:name w:val="Style18"/>
    <w:basedOn w:val="Normal"/>
    <w:uiPriority w:val="99"/>
    <w:qFormat/>
    <w:rsid w:val="00EB3EE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B3EE2"/>
    <w:rPr>
      <w:rFonts w:ascii="Times New Roman" w:hAnsi="Times New Roman" w:cs="Times New Roman"/>
      <w:i/>
      <w:iCs/>
      <w:sz w:val="16"/>
      <w:szCs w:val="16"/>
    </w:rPr>
  </w:style>
  <w:style w:type="character" w:customStyle="1" w:styleId="FontStyle162">
    <w:name w:val="Font Style162"/>
    <w:basedOn w:val="DefaultParagraphFont"/>
    <w:uiPriority w:val="99"/>
    <w:rsid w:val="00EB3EE2"/>
    <w:rPr>
      <w:rFonts w:ascii="Times New Roman" w:hAnsi="Times New Roman" w:cs="Times New Roman"/>
      <w:b/>
      <w:bCs/>
      <w:sz w:val="18"/>
      <w:szCs w:val="18"/>
    </w:rPr>
  </w:style>
  <w:style w:type="character" w:customStyle="1" w:styleId="FontStyle167">
    <w:name w:val="Font Style167"/>
    <w:basedOn w:val="DefaultParagraphFont"/>
    <w:uiPriority w:val="99"/>
    <w:rsid w:val="00EB3EE2"/>
    <w:rPr>
      <w:rFonts w:ascii="Times New Roman" w:hAnsi="Times New Roman" w:cs="Times New Roman"/>
      <w:sz w:val="10"/>
      <w:szCs w:val="10"/>
    </w:rPr>
  </w:style>
  <w:style w:type="character" w:customStyle="1" w:styleId="FontStyle174">
    <w:name w:val="Font Style174"/>
    <w:basedOn w:val="DefaultParagraphFont"/>
    <w:uiPriority w:val="99"/>
    <w:rsid w:val="00EB3EE2"/>
    <w:rPr>
      <w:rFonts w:ascii="Arial Narrow" w:hAnsi="Arial Narrow" w:cs="Arial Narrow"/>
      <w:b/>
      <w:bCs/>
      <w:sz w:val="18"/>
      <w:szCs w:val="18"/>
    </w:rPr>
  </w:style>
  <w:style w:type="paragraph" w:customStyle="1" w:styleId="Style47">
    <w:name w:val="Style47"/>
    <w:basedOn w:val="Normal"/>
    <w:uiPriority w:val="99"/>
    <w:qFormat/>
    <w:rsid w:val="00EB3EE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B3EE2"/>
    <w:rPr>
      <w:rFonts w:ascii="Times New Roman" w:hAnsi="Times New Roman" w:cs="Times New Roman"/>
      <w:sz w:val="12"/>
      <w:szCs w:val="12"/>
    </w:rPr>
  </w:style>
  <w:style w:type="paragraph" w:customStyle="1" w:styleId="Style24">
    <w:name w:val="Style24"/>
    <w:basedOn w:val="Normal"/>
    <w:uiPriority w:val="99"/>
    <w:qFormat/>
    <w:rsid w:val="00EB3EE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B3EE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B3EE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B3EE2"/>
    <w:rPr>
      <w:rFonts w:ascii="Times New Roman" w:hAnsi="Times New Roman" w:cs="Times New Roman"/>
      <w:b/>
      <w:bCs/>
      <w:sz w:val="18"/>
      <w:szCs w:val="18"/>
    </w:rPr>
  </w:style>
  <w:style w:type="paragraph" w:customStyle="1" w:styleId="Style21">
    <w:name w:val="Style21"/>
    <w:basedOn w:val="Normal"/>
    <w:uiPriority w:val="99"/>
    <w:qFormat/>
    <w:rsid w:val="00EB3EE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B3EE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B3EE2"/>
  </w:style>
  <w:style w:type="character" w:customStyle="1" w:styleId="StyleThickunderline1">
    <w:name w:val="Style Thick underline1"/>
    <w:basedOn w:val="DefaultParagraphFont"/>
    <w:rsid w:val="00EB3EE2"/>
    <w:rPr>
      <w:u w:val="single"/>
    </w:rPr>
  </w:style>
  <w:style w:type="paragraph" w:customStyle="1" w:styleId="TableParagraph">
    <w:name w:val="Table Paragraph"/>
    <w:basedOn w:val="Normal"/>
    <w:uiPriority w:val="1"/>
    <w:qFormat/>
    <w:rsid w:val="00EB3EE2"/>
    <w:pPr>
      <w:widowControl w:val="0"/>
    </w:pPr>
  </w:style>
  <w:style w:type="character" w:customStyle="1" w:styleId="UnderlineChar5">
    <w:name w:val="UnderlineChar"/>
    <w:rsid w:val="00EB3EE2"/>
    <w:rPr>
      <w:sz w:val="24"/>
      <w:u w:val="single"/>
      <w:shd w:val="clear" w:color="auto" w:fill="auto"/>
    </w:rPr>
  </w:style>
  <w:style w:type="paragraph" w:customStyle="1" w:styleId="StyleCircled11pt">
    <w:name w:val="Style Circled + 11 pt"/>
    <w:basedOn w:val="Normal"/>
    <w:link w:val="StyleCircled11ptChar"/>
    <w:qFormat/>
    <w:rsid w:val="00EB3EE2"/>
    <w:rPr>
      <w:rFonts w:eastAsia="Times New Roman"/>
      <w:b/>
      <w:bCs/>
      <w:u w:val="single"/>
    </w:rPr>
  </w:style>
  <w:style w:type="character" w:customStyle="1" w:styleId="StyleCircled11ptChar">
    <w:name w:val="Style Circled + 11 pt Char"/>
    <w:link w:val="StyleCircled11pt"/>
    <w:rsid w:val="00EB3EE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B3EE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B3EE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EB3EE2"/>
    <w:rPr>
      <w:sz w:val="20"/>
      <w:bdr w:val="single" w:sz="4" w:space="0" w:color="auto" w:frame="1"/>
    </w:rPr>
  </w:style>
  <w:style w:type="character" w:customStyle="1" w:styleId="StyleUnderlineChar6CharCharCharCharCharCharCharChar11">
    <w:name w:val="Style Underline Char6 Char Char Char Char Char Char Char Char + 11 ..."/>
    <w:rsid w:val="00EB3EE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B3EE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B3EE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B3EE2"/>
    <w:rPr>
      <w:sz w:val="20"/>
      <w:szCs w:val="24"/>
      <w:u w:val="single"/>
      <w:bdr w:val="single" w:sz="4" w:space="0" w:color="auto"/>
      <w:lang w:val="en-US" w:eastAsia="en-US" w:bidi="ar-SA"/>
    </w:rPr>
  </w:style>
  <w:style w:type="character" w:customStyle="1" w:styleId="StyleLatinGaramondUnderline">
    <w:name w:val="Style (Latin) Garamond Underline"/>
    <w:rsid w:val="00EB3EE2"/>
    <w:rPr>
      <w:rFonts w:ascii="Times New Roman" w:hAnsi="Times New Roman"/>
      <w:sz w:val="20"/>
      <w:u w:val="single"/>
    </w:rPr>
  </w:style>
  <w:style w:type="character" w:customStyle="1" w:styleId="StyleLatinGaramond">
    <w:name w:val="Style (Latin) Garamond"/>
    <w:rsid w:val="00EB3EE2"/>
    <w:rPr>
      <w:rFonts w:ascii="Times New Roman" w:hAnsi="Times New Roman"/>
      <w:sz w:val="20"/>
    </w:rPr>
  </w:style>
  <w:style w:type="character" w:customStyle="1" w:styleId="styletimesnewroman12ptbold0">
    <w:name w:val="styletimesnewroman12ptbold"/>
    <w:basedOn w:val="DefaultParagraphFont"/>
    <w:rsid w:val="00EB3EE2"/>
  </w:style>
  <w:style w:type="paragraph" w:customStyle="1" w:styleId="BoldandUnderlineChar2CharChar">
    <w:name w:val="Bold and Underline Char2 Char Char"/>
    <w:basedOn w:val="Normal"/>
    <w:link w:val="BoldandUnderlineChar2CharCharChar"/>
    <w:qFormat/>
    <w:rsid w:val="00EB3EE2"/>
    <w:rPr>
      <w:rFonts w:asciiTheme="minorHAnsi" w:hAnsiTheme="minorHAnsi" w:cstheme="minorBidi"/>
      <w:b/>
      <w:szCs w:val="24"/>
      <w:u w:val="single"/>
    </w:rPr>
  </w:style>
  <w:style w:type="character" w:customStyle="1" w:styleId="Reduce8ptCharChar">
    <w:name w:val="Reduce 8pt Char Char"/>
    <w:basedOn w:val="DefaultParagraphFont"/>
    <w:link w:val="Reduce8pt"/>
    <w:rsid w:val="00EB3EE2"/>
    <w:rPr>
      <w:sz w:val="16"/>
    </w:rPr>
  </w:style>
  <w:style w:type="paragraph" w:customStyle="1" w:styleId="Reduce8pt">
    <w:name w:val="Reduce 8pt"/>
    <w:basedOn w:val="Normal"/>
    <w:link w:val="Reduce8ptCharChar"/>
    <w:qFormat/>
    <w:rsid w:val="00EB3EE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EB3EE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B3EE2"/>
  </w:style>
  <w:style w:type="paragraph" w:customStyle="1" w:styleId="Footnote2">
    <w:name w:val="Footnote2"/>
    <w:basedOn w:val="Normal"/>
    <w:next w:val="Normal"/>
    <w:link w:val="Footnote2Char"/>
    <w:autoRedefine/>
    <w:qFormat/>
    <w:rsid w:val="00EB3EE2"/>
    <w:pPr>
      <w:spacing w:after="120" w:line="480" w:lineRule="auto"/>
    </w:pPr>
    <w:rPr>
      <w:rFonts w:asciiTheme="minorHAnsi" w:hAnsiTheme="minorHAnsi" w:cstheme="minorBidi"/>
    </w:rPr>
  </w:style>
  <w:style w:type="character" w:customStyle="1" w:styleId="red">
    <w:name w:val="red"/>
    <w:basedOn w:val="DefaultParagraphFont"/>
    <w:rsid w:val="00EB3EE2"/>
  </w:style>
  <w:style w:type="character" w:customStyle="1" w:styleId="Mention11">
    <w:name w:val="Mention11"/>
    <w:basedOn w:val="DefaultParagraphFont"/>
    <w:uiPriority w:val="99"/>
    <w:semiHidden/>
    <w:unhideWhenUsed/>
    <w:rsid w:val="00EB3EE2"/>
    <w:rPr>
      <w:color w:val="2B579A"/>
      <w:shd w:val="clear" w:color="auto" w:fill="E6E6E6"/>
    </w:rPr>
  </w:style>
  <w:style w:type="character" w:customStyle="1" w:styleId="m6370699461968006786gmail-styleunderline">
    <w:name w:val="m_6370699461968006786gmail-styleunderline"/>
    <w:basedOn w:val="DefaultParagraphFont"/>
    <w:rsid w:val="00EB3EE2"/>
  </w:style>
  <w:style w:type="character" w:customStyle="1" w:styleId="Mention2">
    <w:name w:val="Mention2"/>
    <w:basedOn w:val="DefaultParagraphFont"/>
    <w:uiPriority w:val="99"/>
    <w:semiHidden/>
    <w:unhideWhenUsed/>
    <w:rsid w:val="00EB3EE2"/>
    <w:rPr>
      <w:color w:val="2B579A"/>
      <w:shd w:val="clear" w:color="auto" w:fill="E6E6E6"/>
    </w:rPr>
  </w:style>
  <w:style w:type="paragraph" w:customStyle="1" w:styleId="FlashTag">
    <w:name w:val="FlashTag"/>
    <w:basedOn w:val="Normal"/>
    <w:link w:val="FlashTagChar"/>
    <w:autoRedefine/>
    <w:uiPriority w:val="4"/>
    <w:qFormat/>
    <w:rsid w:val="00EB3EE2"/>
    <w:rPr>
      <w:rFonts w:asciiTheme="majorHAnsi" w:hAnsiTheme="majorHAnsi"/>
      <w:b/>
      <w:sz w:val="28"/>
    </w:rPr>
  </w:style>
  <w:style w:type="character" w:customStyle="1" w:styleId="FlashTagChar">
    <w:name w:val="FlashTag Char"/>
    <w:basedOn w:val="DefaultParagraphFont"/>
    <w:link w:val="FlashTag"/>
    <w:uiPriority w:val="4"/>
    <w:rsid w:val="00EB3EE2"/>
    <w:rPr>
      <w:rFonts w:asciiTheme="majorHAnsi" w:hAnsiTheme="majorHAnsi" w:cs="Calibri"/>
      <w:b/>
      <w:sz w:val="28"/>
    </w:rPr>
  </w:style>
  <w:style w:type="paragraph" w:customStyle="1" w:styleId="Warrant">
    <w:name w:val="Warrant"/>
    <w:autoRedefine/>
    <w:uiPriority w:val="4"/>
    <w:qFormat/>
    <w:rsid w:val="00EB3EE2"/>
    <w:pPr>
      <w:ind w:left="720"/>
    </w:pPr>
    <w:rPr>
      <w:rFonts w:ascii="Calibri" w:hAnsi="Calibri" w:cs="Arial"/>
    </w:rPr>
  </w:style>
  <w:style w:type="character" w:customStyle="1" w:styleId="m-8793234324905335251gmail-style13ptbold">
    <w:name w:val="m_-8793234324905335251gmail-style13ptbold"/>
    <w:basedOn w:val="DefaultParagraphFont"/>
    <w:rsid w:val="00EB3EE2"/>
  </w:style>
  <w:style w:type="character" w:customStyle="1" w:styleId="m3965771245576658108gmail-styleunderline">
    <w:name w:val="m_3965771245576658108gmail-styleunderline"/>
    <w:basedOn w:val="DefaultParagraphFont"/>
    <w:rsid w:val="00EB3EE2"/>
  </w:style>
  <w:style w:type="character" w:customStyle="1" w:styleId="FontStyle220">
    <w:name w:val="Font Style220"/>
    <w:basedOn w:val="DefaultParagraphFont"/>
    <w:uiPriority w:val="99"/>
    <w:rsid w:val="00EB3EE2"/>
    <w:rPr>
      <w:rFonts w:ascii="Candara" w:hAnsi="Candara" w:cs="Candara" w:hint="default"/>
      <w:i/>
      <w:iCs/>
      <w:sz w:val="18"/>
      <w:szCs w:val="18"/>
    </w:rPr>
  </w:style>
  <w:style w:type="character" w:customStyle="1" w:styleId="FontStyle290">
    <w:name w:val="Font Style290"/>
    <w:basedOn w:val="DefaultParagraphFont"/>
    <w:uiPriority w:val="99"/>
    <w:rsid w:val="00EB3EE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B3EE2"/>
    <w:rPr>
      <w:rFonts w:ascii="Arial" w:hAnsi="Arial" w:cs="Arial"/>
      <w:b/>
      <w:bCs/>
      <w:sz w:val="16"/>
      <w:szCs w:val="16"/>
    </w:rPr>
  </w:style>
  <w:style w:type="character" w:customStyle="1" w:styleId="m-5498913268213319940gmail-styleunderline">
    <w:name w:val="m_-5498913268213319940gmail-styleunderline"/>
    <w:basedOn w:val="DefaultParagraphFont"/>
    <w:rsid w:val="00EB3EE2"/>
  </w:style>
  <w:style w:type="paragraph" w:customStyle="1" w:styleId="speakable">
    <w:name w:val="speakable"/>
    <w:basedOn w:val="Normal"/>
    <w:uiPriority w:val="99"/>
    <w:qFormat/>
    <w:rsid w:val="00EB3EE2"/>
    <w:pPr>
      <w:spacing w:before="100" w:beforeAutospacing="1" w:after="100" w:afterAutospacing="1"/>
    </w:pPr>
    <w:rPr>
      <w:rFonts w:eastAsia="Times New Roman"/>
      <w:sz w:val="24"/>
    </w:rPr>
  </w:style>
  <w:style w:type="character" w:customStyle="1" w:styleId="overlay">
    <w:name w:val="overlay"/>
    <w:basedOn w:val="DefaultParagraphFont"/>
    <w:rsid w:val="00EB3EE2"/>
  </w:style>
  <w:style w:type="character" w:customStyle="1" w:styleId="copyright">
    <w:name w:val="copyright"/>
    <w:basedOn w:val="DefaultParagraphFont"/>
    <w:rsid w:val="00EB3EE2"/>
  </w:style>
  <w:style w:type="paragraph" w:customStyle="1" w:styleId="g-body">
    <w:name w:val="g-body"/>
    <w:basedOn w:val="Normal"/>
    <w:uiPriority w:val="99"/>
    <w:qFormat/>
    <w:rsid w:val="00EB3EE2"/>
    <w:pPr>
      <w:spacing w:before="100" w:beforeAutospacing="1" w:after="100" w:afterAutospacing="1"/>
    </w:pPr>
    <w:rPr>
      <w:rFonts w:eastAsia="Times New Roman"/>
      <w:sz w:val="24"/>
    </w:rPr>
  </w:style>
  <w:style w:type="paragraph" w:customStyle="1" w:styleId="g-pstyle0">
    <w:name w:val="g-pstyle0"/>
    <w:basedOn w:val="Normal"/>
    <w:uiPriority w:val="99"/>
    <w:qFormat/>
    <w:rsid w:val="00EB3EE2"/>
    <w:pPr>
      <w:spacing w:before="100" w:beforeAutospacing="1" w:after="100" w:afterAutospacing="1"/>
    </w:pPr>
    <w:rPr>
      <w:rFonts w:eastAsia="Times New Roman"/>
      <w:sz w:val="24"/>
    </w:rPr>
  </w:style>
  <w:style w:type="paragraph" w:customStyle="1" w:styleId="g-pstyle1">
    <w:name w:val="g-pstyle1"/>
    <w:basedOn w:val="Normal"/>
    <w:uiPriority w:val="99"/>
    <w:qFormat/>
    <w:rsid w:val="00EB3EE2"/>
    <w:pPr>
      <w:spacing w:before="100" w:beforeAutospacing="1" w:after="100" w:afterAutospacing="1"/>
    </w:pPr>
    <w:rPr>
      <w:rFonts w:eastAsia="Times New Roman"/>
      <w:sz w:val="24"/>
    </w:rPr>
  </w:style>
  <w:style w:type="paragraph" w:customStyle="1" w:styleId="g-asset-hed">
    <w:name w:val="g-asset-hed"/>
    <w:basedOn w:val="Normal"/>
    <w:uiPriority w:val="99"/>
    <w:qFormat/>
    <w:rsid w:val="00EB3EE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B3EE2"/>
    <w:pPr>
      <w:spacing w:before="100" w:beforeAutospacing="1" w:after="100" w:afterAutospacing="1"/>
    </w:pPr>
    <w:rPr>
      <w:sz w:val="24"/>
    </w:rPr>
  </w:style>
  <w:style w:type="paragraph" w:customStyle="1" w:styleId="style41">
    <w:name w:val="style4"/>
    <w:basedOn w:val="Normal"/>
    <w:qFormat/>
    <w:rsid w:val="00EB3EE2"/>
    <w:pPr>
      <w:spacing w:before="100" w:beforeAutospacing="1" w:after="100" w:afterAutospacing="1"/>
    </w:pPr>
    <w:rPr>
      <w:sz w:val="24"/>
    </w:rPr>
  </w:style>
  <w:style w:type="paragraph" w:customStyle="1" w:styleId="speech">
    <w:name w:val="speech"/>
    <w:basedOn w:val="Normal"/>
    <w:uiPriority w:val="99"/>
    <w:qFormat/>
    <w:rsid w:val="00EB3EE2"/>
    <w:pPr>
      <w:spacing w:before="100" w:beforeAutospacing="1" w:after="100" w:afterAutospacing="1"/>
    </w:pPr>
    <w:rPr>
      <w:sz w:val="24"/>
    </w:rPr>
  </w:style>
  <w:style w:type="character" w:customStyle="1" w:styleId="adtext">
    <w:name w:val="adtext"/>
    <w:basedOn w:val="DefaultParagraphFont"/>
    <w:rsid w:val="00EB3EE2"/>
  </w:style>
  <w:style w:type="character" w:customStyle="1" w:styleId="UL-Bold">
    <w:name w:val="UL-Bold"/>
    <w:basedOn w:val="DefaultParagraphFont"/>
    <w:rsid w:val="00EB3EE2"/>
    <w:rPr>
      <w:u w:val="thick"/>
    </w:rPr>
  </w:style>
  <w:style w:type="character" w:customStyle="1" w:styleId="gl">
    <w:name w:val="gl"/>
    <w:basedOn w:val="DefaultParagraphFont"/>
    <w:rsid w:val="00EB3EE2"/>
  </w:style>
  <w:style w:type="character" w:customStyle="1" w:styleId="qu730rj69h">
    <w:name w:val="qu730rj69h"/>
    <w:basedOn w:val="DefaultParagraphFont"/>
    <w:rsid w:val="00EB3EE2"/>
  </w:style>
  <w:style w:type="paragraph" w:customStyle="1" w:styleId="optext">
    <w:name w:val="optext"/>
    <w:basedOn w:val="Normal"/>
    <w:uiPriority w:val="99"/>
    <w:qFormat/>
    <w:rsid w:val="00EB3EE2"/>
    <w:pPr>
      <w:spacing w:before="100" w:beforeAutospacing="1" w:after="100" w:afterAutospacing="1"/>
    </w:pPr>
    <w:rPr>
      <w:sz w:val="24"/>
    </w:rPr>
  </w:style>
  <w:style w:type="character" w:customStyle="1" w:styleId="lmy74qr12z">
    <w:name w:val="lmy74qr12z"/>
    <w:basedOn w:val="DefaultParagraphFont"/>
    <w:rsid w:val="00EB3EE2"/>
  </w:style>
  <w:style w:type="character" w:customStyle="1" w:styleId="icr880">
    <w:name w:val="icr880"/>
    <w:basedOn w:val="DefaultParagraphFont"/>
    <w:rsid w:val="00EB3EE2"/>
  </w:style>
  <w:style w:type="character" w:customStyle="1" w:styleId="hx23q54">
    <w:name w:val="hx23q54"/>
    <w:basedOn w:val="DefaultParagraphFont"/>
    <w:rsid w:val="00EB3EE2"/>
  </w:style>
  <w:style w:type="character" w:customStyle="1" w:styleId="m-5348258726587825636gmail-style13ptbold">
    <w:name w:val="m_-5348258726587825636gmail-style13ptbold"/>
    <w:basedOn w:val="DefaultParagraphFont"/>
    <w:rsid w:val="00EB3EE2"/>
  </w:style>
  <w:style w:type="character" w:customStyle="1" w:styleId="m-5348258726587825636gmail-styleunderline">
    <w:name w:val="m_-5348258726587825636gmail-styleunderline"/>
    <w:basedOn w:val="DefaultParagraphFont"/>
    <w:rsid w:val="00EB3EE2"/>
  </w:style>
  <w:style w:type="paragraph" w:customStyle="1" w:styleId="useless">
    <w:name w:val="useless"/>
    <w:basedOn w:val="Normal"/>
    <w:uiPriority w:val="99"/>
    <w:qFormat/>
    <w:rsid w:val="00EB3EE2"/>
    <w:rPr>
      <w:rFonts w:eastAsia="Times New Roman"/>
      <w:sz w:val="12"/>
    </w:rPr>
  </w:style>
  <w:style w:type="character" w:customStyle="1" w:styleId="DDIUnderline">
    <w:name w:val="DDI Underline"/>
    <w:qFormat/>
    <w:rsid w:val="00EB3EE2"/>
    <w:rPr>
      <w:rFonts w:ascii="Times New Roman" w:hAnsi="Times New Roman"/>
      <w:sz w:val="24"/>
      <w:u w:val="single"/>
    </w:rPr>
  </w:style>
  <w:style w:type="paragraph" w:customStyle="1" w:styleId="ALLCAPS">
    <w:name w:val="ALL CAPS"/>
    <w:basedOn w:val="Normal"/>
    <w:link w:val="ALLCAPSChar"/>
    <w:qFormat/>
    <w:rsid w:val="00EB3EE2"/>
    <w:rPr>
      <w:rFonts w:eastAsia="Times New Roman"/>
      <w:b/>
      <w:caps/>
    </w:rPr>
  </w:style>
  <w:style w:type="character" w:customStyle="1" w:styleId="ALLCAPSChar">
    <w:name w:val="ALL CAPS Char"/>
    <w:basedOn w:val="DefaultParagraphFont"/>
    <w:link w:val="ALLCAPS"/>
    <w:rsid w:val="00EB3EE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EB3EE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B3EE2"/>
    <w:rPr>
      <w:rFonts w:ascii="Calibri" w:eastAsia="Times New Roman" w:hAnsi="Calibri" w:cs="Calibri"/>
      <w:b/>
      <w:sz w:val="24"/>
    </w:rPr>
  </w:style>
  <w:style w:type="character" w:customStyle="1" w:styleId="10ptnotbold">
    <w:name w:val="10ptnotbold"/>
    <w:basedOn w:val="DefaultParagraphFont"/>
    <w:rsid w:val="00EB3EE2"/>
    <w:rPr>
      <w:sz w:val="20"/>
    </w:rPr>
  </w:style>
  <w:style w:type="paragraph" w:customStyle="1" w:styleId="CiteTag">
    <w:name w:val="Cite/Tag"/>
    <w:basedOn w:val="Normal"/>
    <w:uiPriority w:val="99"/>
    <w:qFormat/>
    <w:rsid w:val="00EB3EE2"/>
    <w:rPr>
      <w:rFonts w:eastAsia="Cambria"/>
      <w:b/>
    </w:rPr>
  </w:style>
  <w:style w:type="character" w:customStyle="1" w:styleId="m489902567989944824gmail-style13ptbold">
    <w:name w:val="m_489902567989944824gmail-style13ptbold"/>
    <w:basedOn w:val="DefaultParagraphFont"/>
    <w:rsid w:val="00EB3EE2"/>
  </w:style>
  <w:style w:type="character" w:customStyle="1" w:styleId="m489902567989944824gmail-styleunderline">
    <w:name w:val="m_489902567989944824gmail-styleunderline"/>
    <w:basedOn w:val="DefaultParagraphFont"/>
    <w:rsid w:val="00EB3EE2"/>
  </w:style>
  <w:style w:type="character" w:customStyle="1" w:styleId="Mention3">
    <w:name w:val="Mention3"/>
    <w:basedOn w:val="DefaultParagraphFont"/>
    <w:uiPriority w:val="99"/>
    <w:semiHidden/>
    <w:unhideWhenUsed/>
    <w:rsid w:val="00EB3EE2"/>
    <w:rPr>
      <w:color w:val="2B579A"/>
      <w:shd w:val="clear" w:color="auto" w:fill="E6E6E6"/>
    </w:rPr>
  </w:style>
  <w:style w:type="character" w:customStyle="1" w:styleId="m-5251091010484660064gmail-style13ptbold">
    <w:name w:val="m_-5251091010484660064gmail-style13ptbold"/>
    <w:basedOn w:val="DefaultParagraphFont"/>
    <w:rsid w:val="00EB3EE2"/>
  </w:style>
  <w:style w:type="character" w:customStyle="1" w:styleId="m-5251091010484660064gmail-styleunderline">
    <w:name w:val="m_-5251091010484660064gmail-styleunderline"/>
    <w:basedOn w:val="DefaultParagraphFont"/>
    <w:rsid w:val="00EB3EE2"/>
  </w:style>
  <w:style w:type="character" w:customStyle="1" w:styleId="tablecaption">
    <w:name w:val="tablecaption"/>
    <w:basedOn w:val="DefaultParagraphFont"/>
    <w:rsid w:val="00EB3EE2"/>
  </w:style>
  <w:style w:type="character" w:customStyle="1" w:styleId="StyleLatinHelvetica105ptBlack">
    <w:name w:val="Style (Latin) Helvetica 10.5 pt Black"/>
    <w:basedOn w:val="DefaultParagraphFont"/>
    <w:rsid w:val="00EB3EE2"/>
    <w:rPr>
      <w:rFonts w:ascii="Times New Roman" w:hAnsi="Times New Roman"/>
      <w:color w:val="000000"/>
      <w:sz w:val="21"/>
    </w:rPr>
  </w:style>
  <w:style w:type="character" w:customStyle="1" w:styleId="m-413333960618644972gmail-style13ptbold">
    <w:name w:val="m_-413333960618644972gmail-style13ptbold"/>
    <w:basedOn w:val="DefaultParagraphFont"/>
    <w:rsid w:val="00EB3EE2"/>
  </w:style>
  <w:style w:type="character" w:customStyle="1" w:styleId="m-413333960618644972gmail-styleunderline">
    <w:name w:val="m_-413333960618644972gmail-styleunderline"/>
    <w:basedOn w:val="DefaultParagraphFont"/>
    <w:rsid w:val="00EB3EE2"/>
  </w:style>
  <w:style w:type="character" w:customStyle="1" w:styleId="m8314098763611656848gmail-stylestylebold12pt">
    <w:name w:val="m_8314098763611656848gmail-stylestylebold12pt"/>
    <w:basedOn w:val="DefaultParagraphFont"/>
    <w:rsid w:val="00EB3EE2"/>
  </w:style>
  <w:style w:type="character" w:customStyle="1" w:styleId="m8314098763611656848gmail-styleboldunderline">
    <w:name w:val="m_8314098763611656848gmail-styleboldunderline"/>
    <w:basedOn w:val="DefaultParagraphFont"/>
    <w:rsid w:val="00EB3EE2"/>
  </w:style>
  <w:style w:type="paragraph" w:customStyle="1" w:styleId="Spacer">
    <w:name w:val="Spacer"/>
    <w:basedOn w:val="Heading1"/>
    <w:link w:val="SpacerChar"/>
    <w:autoRedefine/>
    <w:uiPriority w:val="4"/>
    <w:qFormat/>
    <w:rsid w:val="00EB3EE2"/>
  </w:style>
  <w:style w:type="character" w:customStyle="1" w:styleId="SpacerChar">
    <w:name w:val="Spacer Char"/>
    <w:basedOn w:val="DefaultParagraphFont"/>
    <w:link w:val="Spacer"/>
    <w:uiPriority w:val="4"/>
    <w:rsid w:val="00EB3EE2"/>
    <w:rPr>
      <w:rFonts w:ascii="Calibri" w:eastAsiaTheme="majorEastAsia" w:hAnsi="Calibri" w:cstheme="majorBidi"/>
      <w:b/>
      <w:sz w:val="52"/>
      <w:szCs w:val="32"/>
    </w:rPr>
  </w:style>
  <w:style w:type="paragraph" w:customStyle="1" w:styleId="msonormal0">
    <w:name w:val="msonormal"/>
    <w:basedOn w:val="Normal"/>
    <w:qFormat/>
    <w:rsid w:val="00EB3EE2"/>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EB3EE2"/>
  </w:style>
  <w:style w:type="character" w:customStyle="1" w:styleId="DateTimeChar">
    <w:name w:val="DateTime Char"/>
    <w:basedOn w:val="DefaultParagraphFont"/>
    <w:link w:val="DateTime"/>
    <w:uiPriority w:val="4"/>
    <w:rsid w:val="00EB3EE2"/>
    <w:rPr>
      <w:rFonts w:ascii="Calibri" w:hAnsi="Calibri" w:cs="Calibri"/>
    </w:rPr>
  </w:style>
  <w:style w:type="paragraph" w:customStyle="1" w:styleId="Lecture">
    <w:name w:val="Lecture"/>
    <w:next w:val="BodyText"/>
    <w:link w:val="LectureChar"/>
    <w:autoRedefine/>
    <w:uiPriority w:val="4"/>
    <w:qFormat/>
    <w:rsid w:val="00EB3EE2"/>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EB3EE2"/>
    <w:rPr>
      <w:rFonts w:ascii="Arial" w:hAnsi="Arial" w:cs="Arial"/>
      <w:spacing w:val="-10"/>
      <w:sz w:val="16"/>
    </w:rPr>
  </w:style>
  <w:style w:type="character" w:customStyle="1" w:styleId="m3262662096238345512gmail-style13ptbold">
    <w:name w:val="m_3262662096238345512gmail-style13ptbold"/>
    <w:basedOn w:val="DefaultParagraphFont"/>
    <w:rsid w:val="00EB3EE2"/>
  </w:style>
  <w:style w:type="character" w:customStyle="1" w:styleId="m-6886276173800023131gmail-style13ptbold">
    <w:name w:val="m_-6886276173800023131gmail-style13ptbold"/>
    <w:basedOn w:val="DefaultParagraphFont"/>
    <w:rsid w:val="00EB3EE2"/>
  </w:style>
  <w:style w:type="character" w:customStyle="1" w:styleId="m-6886276173800023131gmail-styleunderline">
    <w:name w:val="m_-6886276173800023131gmail-styleunderline"/>
    <w:basedOn w:val="DefaultParagraphFont"/>
    <w:rsid w:val="00EB3EE2"/>
  </w:style>
  <w:style w:type="character" w:customStyle="1" w:styleId="CardUpSize-LightChar">
    <w:name w:val="CardUpSize - Light Char"/>
    <w:basedOn w:val="DefaultParagraphFont"/>
    <w:link w:val="CardUpSize-Light"/>
    <w:locked/>
    <w:rsid w:val="00EB3EE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EB3EE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EB3EE2"/>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EB3EE2"/>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EB3EE2"/>
  </w:style>
  <w:style w:type="character" w:customStyle="1" w:styleId="m3108068631175614020gmail-style13ptbold">
    <w:name w:val="m_3108068631175614020gmail-style13ptbold"/>
    <w:basedOn w:val="DefaultParagraphFont"/>
    <w:rsid w:val="00EB3EE2"/>
  </w:style>
  <w:style w:type="character" w:customStyle="1" w:styleId="m3108068631175614020gmail-titlechar">
    <w:name w:val="m_3108068631175614020gmail-titlechar"/>
    <w:basedOn w:val="DefaultParagraphFont"/>
    <w:rsid w:val="00EB3EE2"/>
  </w:style>
  <w:style w:type="paragraph" w:customStyle="1" w:styleId="8PointFont">
    <w:name w:val="8 Point Font"/>
    <w:next w:val="Normal"/>
    <w:link w:val="8PointFontChar"/>
    <w:qFormat/>
    <w:rsid w:val="00EB3EE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B3EE2"/>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EB3EE2"/>
    <w:rPr>
      <w:rFonts w:cs="Arial"/>
      <w:b/>
      <w:bCs/>
      <w:iCs/>
      <w:sz w:val="24"/>
      <w:szCs w:val="28"/>
      <w:lang w:val="en-US" w:eastAsia="en-US" w:bidi="ar-SA"/>
    </w:rPr>
  </w:style>
  <w:style w:type="character" w:customStyle="1" w:styleId="Mention4">
    <w:name w:val="Mention4"/>
    <w:basedOn w:val="DefaultParagraphFont"/>
    <w:uiPriority w:val="99"/>
    <w:semiHidden/>
    <w:unhideWhenUsed/>
    <w:rsid w:val="00EB3EE2"/>
    <w:rPr>
      <w:color w:val="2B579A"/>
      <w:shd w:val="clear" w:color="auto" w:fill="E6E6E6"/>
    </w:rPr>
  </w:style>
  <w:style w:type="character" w:customStyle="1" w:styleId="m-895152127622952443gmail-style13ptbold">
    <w:name w:val="m_-895152127622952443gmail-style13ptbold"/>
    <w:basedOn w:val="DefaultParagraphFont"/>
    <w:rsid w:val="00EB3EE2"/>
  </w:style>
  <w:style w:type="character" w:customStyle="1" w:styleId="m4133802843404377303gmail-style13ptbold">
    <w:name w:val="m_4133802843404377303gmail-style13ptbold"/>
    <w:basedOn w:val="DefaultParagraphFont"/>
    <w:rsid w:val="00EB3EE2"/>
  </w:style>
  <w:style w:type="character" w:customStyle="1" w:styleId="m4133802843404377303gmail-styleunderline">
    <w:name w:val="m_4133802843404377303gmail-styleunderline"/>
    <w:basedOn w:val="DefaultParagraphFont"/>
    <w:rsid w:val="00EB3EE2"/>
  </w:style>
  <w:style w:type="character" w:customStyle="1" w:styleId="m1864609289044096952gmail-style13ptbold">
    <w:name w:val="m_1864609289044096952gmail-style13ptbold"/>
    <w:basedOn w:val="DefaultParagraphFont"/>
    <w:rsid w:val="00EB3EE2"/>
  </w:style>
  <w:style w:type="character" w:customStyle="1" w:styleId="m-2434640214339110092gmail-style13ptbold">
    <w:name w:val="m_-2434640214339110092gmail-style13ptbold"/>
    <w:basedOn w:val="DefaultParagraphFont"/>
    <w:rsid w:val="00EB3EE2"/>
  </w:style>
  <w:style w:type="character" w:customStyle="1" w:styleId="m-2434640214339110092gmail-styleunderline">
    <w:name w:val="m_-2434640214339110092gmail-styleunderline"/>
    <w:basedOn w:val="DefaultParagraphFont"/>
    <w:rsid w:val="00EB3EE2"/>
  </w:style>
  <w:style w:type="character" w:customStyle="1" w:styleId="articlepage-articlebody-firstletter">
    <w:name w:val="articlepage-articlebody-firstletter"/>
    <w:basedOn w:val="DefaultParagraphFont"/>
    <w:rsid w:val="00EB3EE2"/>
  </w:style>
  <w:style w:type="character" w:customStyle="1" w:styleId="UnresolvedMention32">
    <w:name w:val="Unresolved Mention32"/>
    <w:basedOn w:val="DefaultParagraphFont"/>
    <w:uiPriority w:val="99"/>
    <w:semiHidden/>
    <w:unhideWhenUsed/>
    <w:rsid w:val="00EB3EE2"/>
    <w:rPr>
      <w:color w:val="605E5C"/>
      <w:shd w:val="clear" w:color="auto" w:fill="E1DFDD"/>
    </w:rPr>
  </w:style>
  <w:style w:type="character" w:customStyle="1" w:styleId="UnresolvedMention31">
    <w:name w:val="Unresolved Mention31"/>
    <w:basedOn w:val="DefaultParagraphFont"/>
    <w:uiPriority w:val="99"/>
    <w:semiHidden/>
    <w:unhideWhenUsed/>
    <w:rsid w:val="00EB3EE2"/>
    <w:rPr>
      <w:color w:val="808080"/>
      <w:shd w:val="clear" w:color="auto" w:fill="E6E6E6"/>
    </w:rPr>
  </w:style>
  <w:style w:type="character" w:customStyle="1" w:styleId="UnresolvedMention5">
    <w:name w:val="Unresolved Mention5"/>
    <w:basedOn w:val="DefaultParagraphFont"/>
    <w:uiPriority w:val="99"/>
    <w:semiHidden/>
    <w:unhideWhenUsed/>
    <w:rsid w:val="00EB3EE2"/>
    <w:rPr>
      <w:color w:val="605E5C"/>
      <w:shd w:val="clear" w:color="auto" w:fill="E1DFDD"/>
    </w:rPr>
  </w:style>
  <w:style w:type="character" w:customStyle="1" w:styleId="UnresolvedMention6">
    <w:name w:val="Unresolved Mention6"/>
    <w:basedOn w:val="DefaultParagraphFont"/>
    <w:uiPriority w:val="99"/>
    <w:semiHidden/>
    <w:unhideWhenUsed/>
    <w:rsid w:val="00EB3EE2"/>
    <w:rPr>
      <w:color w:val="605E5C"/>
      <w:shd w:val="clear" w:color="auto" w:fill="E1DFDD"/>
    </w:rPr>
  </w:style>
  <w:style w:type="character" w:customStyle="1" w:styleId="footnote">
    <w:name w:val="footnote"/>
    <w:basedOn w:val="DefaultParagraphFont"/>
    <w:rsid w:val="00EB3EE2"/>
  </w:style>
  <w:style w:type="character" w:customStyle="1" w:styleId="hubidentifier">
    <w:name w:val="hub_identifier"/>
    <w:basedOn w:val="DefaultParagraphFont"/>
    <w:rsid w:val="00EB3EE2"/>
  </w:style>
  <w:style w:type="paragraph" w:customStyle="1" w:styleId="standardeinzug">
    <w:name w:val="standardeinzug"/>
    <w:basedOn w:val="Normal"/>
    <w:rsid w:val="00EB3EE2"/>
    <w:pPr>
      <w:spacing w:before="100" w:beforeAutospacing="1" w:after="100" w:afterAutospacing="1"/>
    </w:pPr>
    <w:rPr>
      <w:rFonts w:eastAsia="Times New Roman"/>
      <w:szCs w:val="24"/>
    </w:rPr>
  </w:style>
  <w:style w:type="paragraph" w:customStyle="1" w:styleId="aufzhlungnormal">
    <w:name w:val="aufzhlungnormal"/>
    <w:basedOn w:val="Normal"/>
    <w:rsid w:val="00EB3EE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B3EE2"/>
  </w:style>
  <w:style w:type="paragraph" w:customStyle="1" w:styleId="entrefilet">
    <w:name w:val="entrefilet"/>
    <w:basedOn w:val="Normal"/>
    <w:rsid w:val="00EB3EE2"/>
    <w:pPr>
      <w:spacing w:before="100" w:beforeAutospacing="1" w:after="100" w:afterAutospacing="1"/>
    </w:pPr>
    <w:rPr>
      <w:rFonts w:eastAsia="Times New Roman"/>
      <w:szCs w:val="24"/>
    </w:rPr>
  </w:style>
  <w:style w:type="paragraph" w:customStyle="1" w:styleId="kapitelreferenzkopf">
    <w:name w:val="kapitelreferenzkopf"/>
    <w:basedOn w:val="Normal"/>
    <w:rsid w:val="00EB3EE2"/>
    <w:pPr>
      <w:spacing w:before="100" w:beforeAutospacing="1" w:after="100" w:afterAutospacing="1"/>
    </w:pPr>
    <w:rPr>
      <w:rFonts w:eastAsia="Times New Roman"/>
      <w:szCs w:val="24"/>
    </w:rPr>
  </w:style>
  <w:style w:type="paragraph" w:customStyle="1" w:styleId="tabberschrift">
    <w:name w:val="tabberschrift"/>
    <w:basedOn w:val="Normal"/>
    <w:rsid w:val="00EB3EE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B3EE2"/>
  </w:style>
  <w:style w:type="character" w:customStyle="1" w:styleId="m-268162420547309261gmail-stylestylebold12pt">
    <w:name w:val="m_-268162420547309261gmail-stylestylebold12pt"/>
    <w:basedOn w:val="DefaultParagraphFont"/>
    <w:rsid w:val="00EB3EE2"/>
  </w:style>
  <w:style w:type="character" w:customStyle="1" w:styleId="m-268162420547309261gmail-styleboldunderline">
    <w:name w:val="m_-268162420547309261gmail-styleboldunderline"/>
    <w:basedOn w:val="DefaultParagraphFont"/>
    <w:rsid w:val="00EB3EE2"/>
  </w:style>
  <w:style w:type="character" w:customStyle="1" w:styleId="m-5621139387307470627gmail-style13ptbold">
    <w:name w:val="m_-5621139387307470627gmail-style13ptbold"/>
    <w:basedOn w:val="DefaultParagraphFont"/>
    <w:rsid w:val="00EB3EE2"/>
  </w:style>
  <w:style w:type="character" w:customStyle="1" w:styleId="m-5621139387307470627gmail-styleunderline">
    <w:name w:val="m_-5621139387307470627gmail-styleunderline"/>
    <w:basedOn w:val="DefaultParagraphFont"/>
    <w:rsid w:val="00EB3EE2"/>
  </w:style>
  <w:style w:type="character" w:customStyle="1" w:styleId="m-4930835733434609408gmail-style13ptbold">
    <w:name w:val="m_-4930835733434609408gmail-style13ptbold"/>
    <w:basedOn w:val="DefaultParagraphFont"/>
    <w:rsid w:val="00EB3EE2"/>
  </w:style>
  <w:style w:type="character" w:customStyle="1" w:styleId="m-4930835733434609408gmail-styleunderline">
    <w:name w:val="m_-4930835733434609408gmail-styleunderline"/>
    <w:basedOn w:val="DefaultParagraphFont"/>
    <w:rsid w:val="00EB3EE2"/>
  </w:style>
  <w:style w:type="character" w:customStyle="1" w:styleId="m-2456650549122369157gmail-style13ptbold">
    <w:name w:val="m_-2456650549122369157gmail-style13ptbold"/>
    <w:basedOn w:val="DefaultParagraphFont"/>
    <w:rsid w:val="00EB3EE2"/>
  </w:style>
  <w:style w:type="character" w:customStyle="1" w:styleId="m-2456650549122369157gmail-styleunderline">
    <w:name w:val="m_-2456650549122369157gmail-styleunderline"/>
    <w:basedOn w:val="DefaultParagraphFont"/>
    <w:rsid w:val="00EB3EE2"/>
  </w:style>
  <w:style w:type="character" w:customStyle="1" w:styleId="hvr">
    <w:name w:val="hvr"/>
    <w:basedOn w:val="DefaultParagraphFont"/>
    <w:rsid w:val="00EB3EE2"/>
  </w:style>
  <w:style w:type="character" w:customStyle="1" w:styleId="m-3350902899047358468gmail-styleunderline">
    <w:name w:val="m_-3350902899047358468gmail-styleunderline"/>
    <w:basedOn w:val="DefaultParagraphFont"/>
    <w:rsid w:val="00EB3EE2"/>
  </w:style>
  <w:style w:type="paragraph" w:customStyle="1" w:styleId="Style5pt">
    <w:name w:val="Style 5 pt"/>
    <w:basedOn w:val="Normal"/>
    <w:link w:val="Style5ptChar"/>
    <w:rsid w:val="00EB3EE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B3EE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B3EE2"/>
  </w:style>
  <w:style w:type="paragraph" w:customStyle="1" w:styleId="m462447500549623171gmail-msonormal">
    <w:name w:val="m_462447500549623171gmail-msonormal"/>
    <w:basedOn w:val="Normal"/>
    <w:uiPriority w:val="99"/>
    <w:rsid w:val="00EB3EE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B3EE2"/>
  </w:style>
  <w:style w:type="character" w:customStyle="1" w:styleId="SmallerReal">
    <w:name w:val="SmallerReal"/>
    <w:basedOn w:val="DefaultParagraphFont"/>
    <w:uiPriority w:val="1"/>
    <w:qFormat/>
    <w:rsid w:val="00EB3EE2"/>
    <w:rPr>
      <w:rFonts w:ascii="Garamond" w:hAnsi="Garamond" w:hint="default"/>
      <w:sz w:val="16"/>
    </w:rPr>
  </w:style>
  <w:style w:type="paragraph" w:styleId="HTMLAddress">
    <w:name w:val="HTML Address"/>
    <w:basedOn w:val="Normal"/>
    <w:link w:val="HTMLAddressChar"/>
    <w:uiPriority w:val="99"/>
    <w:unhideWhenUsed/>
    <w:rsid w:val="00EB3EE2"/>
    <w:rPr>
      <w:rFonts w:eastAsia="Times New Roman"/>
      <w:i/>
      <w:iCs/>
      <w:szCs w:val="24"/>
    </w:rPr>
  </w:style>
  <w:style w:type="character" w:customStyle="1" w:styleId="HTMLAddressChar">
    <w:name w:val="HTML Address Char"/>
    <w:basedOn w:val="DefaultParagraphFont"/>
    <w:link w:val="HTMLAddress"/>
    <w:uiPriority w:val="99"/>
    <w:rsid w:val="00EB3EE2"/>
    <w:rPr>
      <w:rFonts w:ascii="Calibri" w:eastAsia="Times New Roman" w:hAnsi="Calibri" w:cs="Calibri"/>
      <w:i/>
      <w:iCs/>
      <w:szCs w:val="24"/>
    </w:rPr>
  </w:style>
  <w:style w:type="character" w:customStyle="1" w:styleId="separator">
    <w:name w:val="separator"/>
    <w:basedOn w:val="DefaultParagraphFont"/>
    <w:rsid w:val="00EB3EE2"/>
  </w:style>
  <w:style w:type="paragraph" w:customStyle="1" w:styleId="dek">
    <w:name w:val="dek"/>
    <w:basedOn w:val="Normal"/>
    <w:rsid w:val="00EB3EE2"/>
    <w:pPr>
      <w:spacing w:before="100" w:beforeAutospacing="1" w:after="100" w:afterAutospacing="1"/>
    </w:pPr>
    <w:rPr>
      <w:rFonts w:eastAsia="Times New Roman"/>
      <w:szCs w:val="24"/>
    </w:rPr>
  </w:style>
  <w:style w:type="character" w:customStyle="1" w:styleId="arttitle">
    <w:name w:val="art_title"/>
    <w:basedOn w:val="DefaultParagraphFont"/>
    <w:rsid w:val="00EB3EE2"/>
  </w:style>
  <w:style w:type="character" w:customStyle="1" w:styleId="serialtitle">
    <w:name w:val="serial_title"/>
    <w:basedOn w:val="DefaultParagraphFont"/>
    <w:rsid w:val="00EB3EE2"/>
  </w:style>
  <w:style w:type="character" w:customStyle="1" w:styleId="volumeissue">
    <w:name w:val="volume_issue"/>
    <w:basedOn w:val="DefaultParagraphFont"/>
    <w:rsid w:val="00EB3EE2"/>
  </w:style>
  <w:style w:type="character" w:customStyle="1" w:styleId="pagerange">
    <w:name w:val="page_range"/>
    <w:basedOn w:val="DefaultParagraphFont"/>
    <w:rsid w:val="00EB3EE2"/>
  </w:style>
  <w:style w:type="character" w:customStyle="1" w:styleId="doilink">
    <w:name w:val="doi_link"/>
    <w:basedOn w:val="DefaultParagraphFont"/>
    <w:rsid w:val="00EB3EE2"/>
  </w:style>
  <w:style w:type="paragraph" w:customStyle="1" w:styleId="para">
    <w:name w:val="para"/>
    <w:basedOn w:val="Normal"/>
    <w:qFormat/>
    <w:rsid w:val="00EB3EE2"/>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EB3EE2"/>
  </w:style>
  <w:style w:type="character" w:customStyle="1" w:styleId="internalref">
    <w:name w:val="internalref"/>
    <w:basedOn w:val="DefaultParagraphFont"/>
    <w:rsid w:val="00EB3EE2"/>
  </w:style>
  <w:style w:type="paragraph" w:customStyle="1" w:styleId="Analyitc">
    <w:name w:val="Analyitc"/>
    <w:basedOn w:val="Normal"/>
    <w:uiPriority w:val="4"/>
    <w:qFormat/>
    <w:rsid w:val="00EB3EE2"/>
    <w:rPr>
      <w:rFonts w:ascii="Avenir LT Std 45 Book" w:hAnsi="Avenir LT Std 45 Book"/>
      <w:b/>
      <w:color w:val="0070C0"/>
      <w:sz w:val="28"/>
    </w:rPr>
  </w:style>
  <w:style w:type="character" w:customStyle="1" w:styleId="l7">
    <w:name w:val="l7"/>
    <w:basedOn w:val="DefaultParagraphFont"/>
    <w:rsid w:val="00EB3EE2"/>
  </w:style>
  <w:style w:type="character" w:customStyle="1" w:styleId="l6">
    <w:name w:val="l6"/>
    <w:basedOn w:val="DefaultParagraphFont"/>
    <w:rsid w:val="00EB3EE2"/>
  </w:style>
  <w:style w:type="character" w:customStyle="1" w:styleId="l8">
    <w:name w:val="l8"/>
    <w:basedOn w:val="DefaultParagraphFont"/>
    <w:rsid w:val="00EB3EE2"/>
  </w:style>
  <w:style w:type="character" w:customStyle="1" w:styleId="l9">
    <w:name w:val="l9"/>
    <w:basedOn w:val="DefaultParagraphFont"/>
    <w:rsid w:val="00EB3EE2"/>
  </w:style>
  <w:style w:type="character" w:customStyle="1" w:styleId="m-134349766280542120gmail-style13ptbold">
    <w:name w:val="m_-134349766280542120gmail-style13ptbold"/>
    <w:basedOn w:val="DefaultParagraphFont"/>
    <w:rsid w:val="00EB3EE2"/>
  </w:style>
  <w:style w:type="character" w:customStyle="1" w:styleId="m-134349766280542120gmail-msohyperlink">
    <w:name w:val="m_-134349766280542120gmail-msohyperlink"/>
    <w:basedOn w:val="DefaultParagraphFont"/>
    <w:rsid w:val="00EB3EE2"/>
  </w:style>
  <w:style w:type="character" w:customStyle="1" w:styleId="m-134349766280542120gmail-styleunderline">
    <w:name w:val="m_-134349766280542120gmail-styleunderline"/>
    <w:basedOn w:val="DefaultParagraphFont"/>
    <w:rsid w:val="00EB3EE2"/>
  </w:style>
  <w:style w:type="character" w:customStyle="1" w:styleId="m-134349766280542120gmail-cite">
    <w:name w:val="m_-134349766280542120gmail-cite"/>
    <w:basedOn w:val="DefaultParagraphFont"/>
    <w:rsid w:val="00EB3EE2"/>
  </w:style>
  <w:style w:type="character" w:customStyle="1" w:styleId="m-134349766280542120gmail-underline">
    <w:name w:val="m_-134349766280542120gmail-underline"/>
    <w:basedOn w:val="DefaultParagraphFont"/>
    <w:rsid w:val="00EB3EE2"/>
  </w:style>
  <w:style w:type="character" w:customStyle="1" w:styleId="m-134349766280542120gmail-underline0">
    <w:name w:val="m_-134349766280542120gmail-underline0"/>
    <w:basedOn w:val="DefaultParagraphFont"/>
    <w:rsid w:val="00EB3EE2"/>
  </w:style>
  <w:style w:type="paragraph" w:customStyle="1" w:styleId="element">
    <w:name w:val="element"/>
    <w:basedOn w:val="Normal"/>
    <w:rsid w:val="00EB3EE2"/>
    <w:pPr>
      <w:spacing w:before="100" w:beforeAutospacing="1" w:after="100" w:afterAutospacing="1"/>
    </w:pPr>
    <w:rPr>
      <w:rFonts w:eastAsia="Times New Roman"/>
      <w:szCs w:val="24"/>
      <w:lang w:eastAsia="zh-CN"/>
    </w:rPr>
  </w:style>
  <w:style w:type="paragraph" w:customStyle="1" w:styleId="p3">
    <w:name w:val="p3"/>
    <w:basedOn w:val="Normal"/>
    <w:rsid w:val="00EB3EE2"/>
    <w:pPr>
      <w:spacing w:before="100" w:beforeAutospacing="1" w:after="100" w:afterAutospacing="1"/>
    </w:pPr>
    <w:rPr>
      <w:rFonts w:eastAsia="Times New Roman"/>
      <w:szCs w:val="24"/>
      <w:lang w:eastAsia="zh-CN"/>
    </w:rPr>
  </w:style>
  <w:style w:type="paragraph" w:customStyle="1" w:styleId="p5">
    <w:name w:val="p5"/>
    <w:basedOn w:val="Normal"/>
    <w:rsid w:val="00EB3EE2"/>
    <w:pPr>
      <w:spacing w:before="100" w:beforeAutospacing="1" w:after="100" w:afterAutospacing="1"/>
    </w:pPr>
    <w:rPr>
      <w:rFonts w:eastAsia="Times New Roman"/>
      <w:szCs w:val="24"/>
      <w:lang w:eastAsia="zh-CN"/>
    </w:rPr>
  </w:style>
  <w:style w:type="paragraph" w:customStyle="1" w:styleId="p7">
    <w:name w:val="p7"/>
    <w:basedOn w:val="Normal"/>
    <w:rsid w:val="00EB3EE2"/>
    <w:pPr>
      <w:spacing w:before="100" w:beforeAutospacing="1" w:after="100" w:afterAutospacing="1"/>
    </w:pPr>
    <w:rPr>
      <w:rFonts w:eastAsia="Times New Roman"/>
      <w:szCs w:val="24"/>
      <w:lang w:eastAsia="zh-CN"/>
    </w:rPr>
  </w:style>
  <w:style w:type="paragraph" w:customStyle="1" w:styleId="p9">
    <w:name w:val="p9"/>
    <w:basedOn w:val="Normal"/>
    <w:rsid w:val="00EB3EE2"/>
    <w:pPr>
      <w:spacing w:before="100" w:beforeAutospacing="1" w:after="100" w:afterAutospacing="1"/>
    </w:pPr>
    <w:rPr>
      <w:rFonts w:eastAsia="Times New Roman"/>
      <w:szCs w:val="24"/>
      <w:lang w:eastAsia="zh-CN"/>
    </w:rPr>
  </w:style>
  <w:style w:type="paragraph" w:customStyle="1" w:styleId="p11">
    <w:name w:val="p11"/>
    <w:basedOn w:val="Normal"/>
    <w:rsid w:val="00EB3EE2"/>
    <w:pPr>
      <w:spacing w:before="100" w:beforeAutospacing="1" w:after="100" w:afterAutospacing="1"/>
    </w:pPr>
    <w:rPr>
      <w:rFonts w:eastAsia="Times New Roman"/>
      <w:szCs w:val="24"/>
      <w:lang w:eastAsia="zh-CN"/>
    </w:rPr>
  </w:style>
  <w:style w:type="paragraph" w:customStyle="1" w:styleId="p2">
    <w:name w:val="p2"/>
    <w:basedOn w:val="Normal"/>
    <w:rsid w:val="00EB3EE2"/>
    <w:pPr>
      <w:spacing w:before="100" w:beforeAutospacing="1" w:after="100" w:afterAutospacing="1"/>
    </w:pPr>
    <w:rPr>
      <w:rFonts w:eastAsia="Times New Roman"/>
      <w:szCs w:val="24"/>
      <w:lang w:eastAsia="zh-CN"/>
    </w:rPr>
  </w:style>
  <w:style w:type="paragraph" w:customStyle="1" w:styleId="p4">
    <w:name w:val="p4"/>
    <w:basedOn w:val="Normal"/>
    <w:rsid w:val="00EB3EE2"/>
    <w:pPr>
      <w:spacing w:before="100" w:beforeAutospacing="1" w:after="100" w:afterAutospacing="1"/>
    </w:pPr>
    <w:rPr>
      <w:rFonts w:eastAsia="Times New Roman"/>
      <w:szCs w:val="24"/>
      <w:lang w:eastAsia="zh-CN"/>
    </w:rPr>
  </w:style>
  <w:style w:type="paragraph" w:customStyle="1" w:styleId="p6">
    <w:name w:val="p6"/>
    <w:basedOn w:val="Normal"/>
    <w:rsid w:val="00EB3EE2"/>
    <w:pPr>
      <w:spacing w:before="100" w:beforeAutospacing="1" w:after="100" w:afterAutospacing="1"/>
    </w:pPr>
    <w:rPr>
      <w:rFonts w:eastAsia="Times New Roman"/>
      <w:szCs w:val="24"/>
      <w:lang w:eastAsia="zh-CN"/>
    </w:rPr>
  </w:style>
  <w:style w:type="paragraph" w:customStyle="1" w:styleId="p8">
    <w:name w:val="p8"/>
    <w:basedOn w:val="Normal"/>
    <w:rsid w:val="00EB3EE2"/>
    <w:pPr>
      <w:spacing w:before="100" w:beforeAutospacing="1" w:after="100" w:afterAutospacing="1"/>
    </w:pPr>
    <w:rPr>
      <w:rFonts w:eastAsia="Times New Roman"/>
      <w:szCs w:val="24"/>
      <w:lang w:eastAsia="zh-CN"/>
    </w:rPr>
  </w:style>
  <w:style w:type="paragraph" w:customStyle="1" w:styleId="p10">
    <w:name w:val="p10"/>
    <w:basedOn w:val="Normal"/>
    <w:rsid w:val="00EB3EE2"/>
    <w:pPr>
      <w:spacing w:before="100" w:beforeAutospacing="1" w:after="100" w:afterAutospacing="1"/>
    </w:pPr>
    <w:rPr>
      <w:rFonts w:eastAsia="Times New Roman"/>
      <w:szCs w:val="24"/>
      <w:lang w:eastAsia="zh-CN"/>
    </w:rPr>
  </w:style>
  <w:style w:type="paragraph" w:customStyle="1" w:styleId="p12">
    <w:name w:val="p12"/>
    <w:basedOn w:val="Normal"/>
    <w:rsid w:val="00EB3EE2"/>
    <w:pPr>
      <w:spacing w:before="100" w:beforeAutospacing="1" w:after="100" w:afterAutospacing="1"/>
    </w:pPr>
    <w:rPr>
      <w:rFonts w:eastAsia="Times New Roman"/>
      <w:szCs w:val="24"/>
      <w:lang w:eastAsia="zh-CN"/>
    </w:rPr>
  </w:style>
  <w:style w:type="paragraph" w:customStyle="1" w:styleId="p14">
    <w:name w:val="p14"/>
    <w:basedOn w:val="Normal"/>
    <w:rsid w:val="00EB3EE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EB3EE2"/>
  </w:style>
  <w:style w:type="character" w:customStyle="1" w:styleId="wsj-article-credit">
    <w:name w:val="wsj-article-credit"/>
    <w:basedOn w:val="DefaultParagraphFont"/>
    <w:rsid w:val="00EB3EE2"/>
  </w:style>
  <w:style w:type="character" w:customStyle="1" w:styleId="wsj-article-credit-tag">
    <w:name w:val="wsj-article-credit-tag"/>
    <w:basedOn w:val="DefaultParagraphFont"/>
    <w:rsid w:val="00EB3EE2"/>
  </w:style>
  <w:style w:type="paragraph" w:customStyle="1" w:styleId="initial">
    <w:name w:val="initial"/>
    <w:basedOn w:val="Normal"/>
    <w:rsid w:val="00EB3EE2"/>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EB3EE2"/>
    <w:pPr>
      <w:spacing w:before="100" w:beforeAutospacing="1" w:after="100" w:afterAutospacing="1"/>
    </w:pPr>
    <w:rPr>
      <w:rFonts w:eastAsia="Times New Roman"/>
      <w:szCs w:val="24"/>
      <w:lang w:eastAsia="zh-CN"/>
    </w:rPr>
  </w:style>
  <w:style w:type="character" w:customStyle="1" w:styleId="CardUnderlinedCharChar0">
    <w:name w:val="Card Underlined Char Char"/>
    <w:rsid w:val="00EB3EE2"/>
    <w:rPr>
      <w:rFonts w:ascii="Arial Narrow" w:hAnsi="Arial Narrow"/>
      <w:sz w:val="22"/>
      <w:szCs w:val="24"/>
      <w:u w:val="single"/>
      <w:lang w:val="en-US" w:eastAsia="en-US" w:bidi="ar-SA"/>
    </w:rPr>
  </w:style>
  <w:style w:type="paragraph" w:customStyle="1" w:styleId="detailsub">
    <w:name w:val="detail__sub"/>
    <w:basedOn w:val="Normal"/>
    <w:rsid w:val="00EB3EE2"/>
    <w:pPr>
      <w:spacing w:before="100" w:beforeAutospacing="1" w:after="100" w:afterAutospacing="1"/>
    </w:pPr>
    <w:rPr>
      <w:rFonts w:eastAsia="Times New Roman"/>
      <w:szCs w:val="24"/>
      <w:lang w:eastAsia="zh-CN"/>
    </w:rPr>
  </w:style>
  <w:style w:type="paragraph" w:customStyle="1" w:styleId="flfc">
    <w:name w:val="flfc"/>
    <w:basedOn w:val="Normal"/>
    <w:rsid w:val="00EB3EE2"/>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EB3EE2"/>
  </w:style>
  <w:style w:type="character" w:customStyle="1" w:styleId="m-299895914748161361gmail-styleunderline">
    <w:name w:val="m_-299895914748161361gmail-styleunderline"/>
    <w:basedOn w:val="DefaultParagraphFont"/>
    <w:rsid w:val="00EB3EE2"/>
  </w:style>
  <w:style w:type="paragraph" w:customStyle="1" w:styleId="counter-paragraph">
    <w:name w:val="counter-paragraph"/>
    <w:basedOn w:val="Normal"/>
    <w:rsid w:val="00EB3EE2"/>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EB3EE2"/>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EB3EE2"/>
  </w:style>
  <w:style w:type="paragraph" w:customStyle="1" w:styleId="m-266642551691440061gmail-cards">
    <w:name w:val="m_-266642551691440061gmail-cards"/>
    <w:basedOn w:val="Normal"/>
    <w:rsid w:val="00EB3EE2"/>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EB3EE2"/>
  </w:style>
  <w:style w:type="paragraph" w:customStyle="1" w:styleId="listingexcerpt">
    <w:name w:val="listing__excerpt"/>
    <w:basedOn w:val="Normal"/>
    <w:rsid w:val="00EB3EE2"/>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EB3EE2"/>
  </w:style>
  <w:style w:type="paragraph" w:customStyle="1" w:styleId="specialbutton">
    <w:name w:val="special__button"/>
    <w:basedOn w:val="Normal"/>
    <w:rsid w:val="00EB3EE2"/>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EB3EE2"/>
  </w:style>
  <w:style w:type="character" w:customStyle="1" w:styleId="StyleUnderliningChar9ptBold">
    <w:name w:val="Style Underlining Char + 9 pt Bold"/>
    <w:rsid w:val="00EB3EE2"/>
    <w:rPr>
      <w:rFonts w:ascii="Times New Roman" w:hAnsi="Times New Roman"/>
      <w:b/>
      <w:bCs/>
      <w:sz w:val="20"/>
      <w:szCs w:val="24"/>
      <w:u w:val="single"/>
    </w:rPr>
  </w:style>
  <w:style w:type="character" w:customStyle="1" w:styleId="StyleUnderliningChar9pt">
    <w:name w:val="Style Underlining Char + 9 pt"/>
    <w:rsid w:val="00EB3EE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EB3EE2"/>
  </w:style>
  <w:style w:type="character" w:customStyle="1" w:styleId="m7113523068278247331gmail-underline">
    <w:name w:val="m_7113523068278247331gmail-underline"/>
    <w:basedOn w:val="DefaultParagraphFont"/>
    <w:rsid w:val="00EB3EE2"/>
  </w:style>
  <w:style w:type="character" w:customStyle="1" w:styleId="m7113523068278247331gmail-styleunderline">
    <w:name w:val="m_7113523068278247331gmail-styleunderline"/>
    <w:basedOn w:val="DefaultParagraphFont"/>
    <w:rsid w:val="00EB3EE2"/>
  </w:style>
  <w:style w:type="paragraph" w:customStyle="1" w:styleId="p">
    <w:name w:val="p"/>
    <w:basedOn w:val="Normal"/>
    <w:qFormat/>
    <w:rsid w:val="00EB3EE2"/>
    <w:pPr>
      <w:spacing w:before="100" w:beforeAutospacing="1" w:after="100" w:afterAutospacing="1"/>
    </w:pPr>
    <w:rPr>
      <w:rFonts w:eastAsia="Times New Roman"/>
    </w:rPr>
  </w:style>
  <w:style w:type="paragraph" w:customStyle="1" w:styleId="Caption4">
    <w:name w:val="Caption4"/>
    <w:basedOn w:val="Normal"/>
    <w:uiPriority w:val="99"/>
    <w:qFormat/>
    <w:rsid w:val="00EB3EE2"/>
    <w:pPr>
      <w:spacing w:before="100" w:beforeAutospacing="1" w:after="100" w:afterAutospacing="1"/>
    </w:pPr>
    <w:rPr>
      <w:rFonts w:eastAsia="Times New Roman"/>
    </w:rPr>
  </w:style>
  <w:style w:type="character" w:customStyle="1" w:styleId="enhanced-reference">
    <w:name w:val="enhanced-reference"/>
    <w:basedOn w:val="DefaultParagraphFont"/>
    <w:rsid w:val="00EB3EE2"/>
  </w:style>
  <w:style w:type="character" w:customStyle="1" w:styleId="ff1">
    <w:name w:val="ff1"/>
    <w:basedOn w:val="DefaultParagraphFont"/>
    <w:rsid w:val="00EB3EE2"/>
  </w:style>
  <w:style w:type="character" w:customStyle="1" w:styleId="ff2">
    <w:name w:val="ff2"/>
    <w:basedOn w:val="DefaultParagraphFont"/>
    <w:rsid w:val="00EB3EE2"/>
  </w:style>
  <w:style w:type="character" w:customStyle="1" w:styleId="display">
    <w:name w:val="display"/>
    <w:basedOn w:val="DefaultParagraphFont"/>
    <w:rsid w:val="00EB3EE2"/>
  </w:style>
  <w:style w:type="character" w:customStyle="1" w:styleId="m2030095631327626865gmail-style13ptbold">
    <w:name w:val="m_2030095631327626865gmail-style13ptbold"/>
    <w:basedOn w:val="DefaultParagraphFont"/>
    <w:rsid w:val="00EB3EE2"/>
  </w:style>
  <w:style w:type="character" w:customStyle="1" w:styleId="m2030095631327626865gmail-styleunderline">
    <w:name w:val="m_2030095631327626865gmail-styleunderline"/>
    <w:basedOn w:val="DefaultParagraphFont"/>
    <w:rsid w:val="00EB3EE2"/>
  </w:style>
  <w:style w:type="paragraph" w:customStyle="1" w:styleId="m4240400669014671728gmail-msonormal">
    <w:name w:val="m_4240400669014671728gmail-msonormal"/>
    <w:basedOn w:val="Normal"/>
    <w:rsid w:val="00EB3EE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B3EE2"/>
  </w:style>
  <w:style w:type="paragraph" w:customStyle="1" w:styleId="font--body">
    <w:name w:val="font--body"/>
    <w:basedOn w:val="Normal"/>
    <w:rsid w:val="00EB3EE2"/>
    <w:pPr>
      <w:spacing w:before="100" w:beforeAutospacing="1" w:after="100" w:afterAutospacing="1"/>
    </w:pPr>
    <w:rPr>
      <w:rFonts w:eastAsia="Times New Roman"/>
    </w:rPr>
  </w:style>
  <w:style w:type="character" w:customStyle="1" w:styleId="tweetinfo-heartstat">
    <w:name w:val="tweetinfo-heartstat"/>
    <w:basedOn w:val="DefaultParagraphFont"/>
    <w:rsid w:val="00EB3EE2"/>
  </w:style>
  <w:style w:type="character" w:customStyle="1" w:styleId="playbutton-flyout">
    <w:name w:val="playbutton-flyout"/>
    <w:basedOn w:val="DefaultParagraphFont"/>
    <w:rsid w:val="00EB3EE2"/>
  </w:style>
  <w:style w:type="character" w:customStyle="1" w:styleId="inlinevideo-videolabel">
    <w:name w:val="inlinevideo-videolabel"/>
    <w:basedOn w:val="DefaultParagraphFont"/>
    <w:rsid w:val="00EB3EE2"/>
  </w:style>
  <w:style w:type="character" w:customStyle="1" w:styleId="inlinevideo-videoduration">
    <w:name w:val="inlinevideo-videoduration"/>
    <w:basedOn w:val="DefaultParagraphFont"/>
    <w:rsid w:val="00EB3EE2"/>
  </w:style>
  <w:style w:type="character" w:customStyle="1" w:styleId="cardChar2">
    <w:name w:val="card Char2"/>
    <w:basedOn w:val="DefaultParagraphFont"/>
    <w:uiPriority w:val="6"/>
    <w:rsid w:val="00EB3EE2"/>
    <w:rPr>
      <w:rFonts w:ascii="Times New Roman" w:hAnsi="Times New Roman" w:cs="Calibri"/>
      <w:szCs w:val="20"/>
    </w:rPr>
  </w:style>
  <w:style w:type="table" w:customStyle="1" w:styleId="TableGrid1">
    <w:name w:val="Table Grid1"/>
    <w:basedOn w:val="TableNormal"/>
    <w:next w:val="TableGrid"/>
    <w:uiPriority w:val="39"/>
    <w:rsid w:val="00EB3EE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EB3EE2"/>
  </w:style>
  <w:style w:type="paragraph" w:customStyle="1" w:styleId="StyleHeading4TagsmalltextBigcardbodyNormalTagNotBold">
    <w:name w:val="Style Heading 4Tagsmall textBig cardbodyNormal Tag + Not Bold"/>
    <w:basedOn w:val="Heading4"/>
    <w:qFormat/>
    <w:rsid w:val="00EB3EE2"/>
  </w:style>
  <w:style w:type="paragraph" w:customStyle="1" w:styleId="headline-title">
    <w:name w:val="headline-title"/>
    <w:basedOn w:val="Normal"/>
    <w:uiPriority w:val="99"/>
    <w:qFormat/>
    <w:rsid w:val="00EB3EE2"/>
    <w:pPr>
      <w:spacing w:before="100" w:beforeAutospacing="1" w:after="100" w:afterAutospacing="1"/>
    </w:pPr>
    <w:rPr>
      <w:rFonts w:ascii="Avenir LT Std 45 Book" w:hAnsi="Avenir LT Std 45 Book"/>
    </w:rPr>
  </w:style>
  <w:style w:type="character" w:customStyle="1" w:styleId="link">
    <w:name w:val="link"/>
    <w:basedOn w:val="DefaultParagraphFont"/>
    <w:rsid w:val="00EB3EE2"/>
  </w:style>
  <w:style w:type="paragraph" w:customStyle="1" w:styleId="xhead">
    <w:name w:val="xhead"/>
    <w:basedOn w:val="Normal"/>
    <w:uiPriority w:val="99"/>
    <w:qFormat/>
    <w:rsid w:val="00EB3EE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B3EE2"/>
    <w:pPr>
      <w:spacing w:before="100" w:beforeAutospacing="1" w:after="100" w:afterAutospacing="1"/>
    </w:pPr>
    <w:rPr>
      <w:rFonts w:ascii="Times" w:hAnsi="Times"/>
      <w:szCs w:val="20"/>
    </w:rPr>
  </w:style>
  <w:style w:type="paragraph" w:customStyle="1" w:styleId="bodyintro">
    <w:name w:val="bodyintro"/>
    <w:basedOn w:val="Normal"/>
    <w:uiPriority w:val="99"/>
    <w:qFormat/>
    <w:rsid w:val="00EB3EE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B3EE2"/>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EB3EE2"/>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EB3EE2"/>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EB3EE2"/>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EB3EE2"/>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EB3EE2"/>
    <w:pPr>
      <w:spacing w:before="100" w:beforeAutospacing="1" w:after="100" w:afterAutospacing="1"/>
    </w:pPr>
    <w:rPr>
      <w:rFonts w:ascii="Times" w:hAnsi="Times"/>
      <w:szCs w:val="20"/>
    </w:rPr>
  </w:style>
  <w:style w:type="paragraph" w:customStyle="1" w:styleId="pagpag2">
    <w:name w:val="pagpag2"/>
    <w:basedOn w:val="Normal"/>
    <w:uiPriority w:val="99"/>
    <w:qFormat/>
    <w:rsid w:val="00EB3EE2"/>
    <w:pPr>
      <w:spacing w:before="100" w:beforeAutospacing="1" w:after="100" w:afterAutospacing="1"/>
    </w:pPr>
    <w:rPr>
      <w:rFonts w:ascii="Times" w:hAnsi="Times"/>
      <w:szCs w:val="20"/>
    </w:rPr>
  </w:style>
  <w:style w:type="paragraph" w:customStyle="1" w:styleId="pagpag3">
    <w:name w:val="pagpag3"/>
    <w:basedOn w:val="Normal"/>
    <w:uiPriority w:val="99"/>
    <w:qFormat/>
    <w:rsid w:val="00EB3EE2"/>
    <w:pPr>
      <w:spacing w:before="100" w:beforeAutospacing="1" w:after="100" w:afterAutospacing="1"/>
    </w:pPr>
    <w:rPr>
      <w:rFonts w:ascii="Times" w:hAnsi="Times"/>
      <w:szCs w:val="20"/>
    </w:rPr>
  </w:style>
  <w:style w:type="paragraph" w:customStyle="1" w:styleId="lastupdated">
    <w:name w:val="lastupdated"/>
    <w:basedOn w:val="Normal"/>
    <w:qFormat/>
    <w:rsid w:val="00EB3EE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B3EE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EB3EE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EB3EE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EB3EE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EB3EE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EB3EE2"/>
    <w:rPr>
      <w:rFonts w:ascii="Lucida Grande" w:eastAsia="Cambria" w:hAnsi="Lucida Grande"/>
    </w:rPr>
  </w:style>
  <w:style w:type="paragraph" w:customStyle="1" w:styleId="OmniPage4">
    <w:name w:val="OmniPage #4"/>
    <w:basedOn w:val="Normal"/>
    <w:uiPriority w:val="99"/>
    <w:qFormat/>
    <w:rsid w:val="00EB3EE2"/>
    <w:rPr>
      <w:rFonts w:ascii="Avenir LT Std 45 Book" w:hAnsi="Avenir LT Std 45 Book"/>
      <w:color w:val="000000"/>
      <w:szCs w:val="20"/>
    </w:rPr>
  </w:style>
  <w:style w:type="paragraph" w:customStyle="1" w:styleId="OmniPage10">
    <w:name w:val="OmniPage #10"/>
    <w:basedOn w:val="Normal"/>
    <w:uiPriority w:val="99"/>
    <w:qFormat/>
    <w:rsid w:val="00EB3EE2"/>
    <w:rPr>
      <w:rFonts w:ascii="Avenir LT Std 45 Book" w:hAnsi="Avenir LT Std 45 Book"/>
      <w:color w:val="000000"/>
      <w:szCs w:val="20"/>
    </w:rPr>
  </w:style>
  <w:style w:type="paragraph" w:customStyle="1" w:styleId="Pa16">
    <w:name w:val="Pa16"/>
    <w:basedOn w:val="Default"/>
    <w:next w:val="Default"/>
    <w:uiPriority w:val="99"/>
    <w:qFormat/>
    <w:rsid w:val="00EB3EE2"/>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EB3EE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B3EE2"/>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EB3EE2"/>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EB3EE2"/>
    <w:rPr>
      <w:rFonts w:ascii="Avenir LT Std 45 Book" w:hAnsi="Avenir LT Std 45 Book"/>
      <w:u w:val="single"/>
    </w:rPr>
  </w:style>
  <w:style w:type="paragraph" w:customStyle="1" w:styleId="Number">
    <w:name w:val="Number"/>
    <w:basedOn w:val="Heading2"/>
    <w:qFormat/>
    <w:rsid w:val="00EB3EE2"/>
  </w:style>
  <w:style w:type="paragraph" w:customStyle="1" w:styleId="StyleHeading4TagBigcardNotBold">
    <w:name w:val="Style Heading 4TagBig card + Not Bold"/>
    <w:basedOn w:val="Heading4"/>
    <w:qFormat/>
    <w:rsid w:val="00EB3EE2"/>
  </w:style>
  <w:style w:type="character" w:customStyle="1" w:styleId="viewstorydateline">
    <w:name w:val="viewstorydateline"/>
    <w:basedOn w:val="DefaultParagraphFont"/>
    <w:rsid w:val="00EB3EE2"/>
  </w:style>
  <w:style w:type="character" w:customStyle="1" w:styleId="meta-sep">
    <w:name w:val="meta-sep"/>
    <w:basedOn w:val="DefaultParagraphFont"/>
    <w:rsid w:val="00EB3EE2"/>
  </w:style>
  <w:style w:type="character" w:customStyle="1" w:styleId="A19">
    <w:name w:val="A19"/>
    <w:uiPriority w:val="99"/>
    <w:rsid w:val="00EB3EE2"/>
    <w:rPr>
      <w:rFonts w:ascii="Georgia" w:hAnsi="Georgia" w:cs="Georgia" w:hint="default"/>
      <w:color w:val="000000"/>
      <w:sz w:val="20"/>
      <w:szCs w:val="20"/>
      <w:u w:val="single"/>
    </w:rPr>
  </w:style>
  <w:style w:type="character" w:customStyle="1" w:styleId="A13">
    <w:name w:val="A13"/>
    <w:uiPriority w:val="99"/>
    <w:rsid w:val="00EB3EE2"/>
    <w:rPr>
      <w:rFonts w:ascii="Georgia" w:hAnsi="Georgia" w:cs="Georgia" w:hint="default"/>
      <w:color w:val="000000"/>
      <w:sz w:val="11"/>
      <w:szCs w:val="11"/>
    </w:rPr>
  </w:style>
  <w:style w:type="character" w:customStyle="1" w:styleId="ontext">
    <w:name w:val="ontext"/>
    <w:basedOn w:val="DefaultParagraphFont"/>
    <w:rsid w:val="00EB3EE2"/>
  </w:style>
  <w:style w:type="table" w:styleId="MediumGrid2">
    <w:name w:val="Medium Grid 2"/>
    <w:basedOn w:val="TableNormal"/>
    <w:uiPriority w:val="68"/>
    <w:rsid w:val="00EB3EE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EB3EE2"/>
    <w:rPr>
      <w:rFonts w:ascii="Baskerville" w:hAnsi="Baskerville" w:hint="default"/>
      <w:sz w:val="26"/>
      <w:u w:val="single"/>
    </w:rPr>
  </w:style>
  <w:style w:type="character" w:customStyle="1" w:styleId="archive-title">
    <w:name w:val="archive-title"/>
    <w:basedOn w:val="DefaultParagraphFont"/>
    <w:rsid w:val="00EB3EE2"/>
  </w:style>
  <w:style w:type="character" w:customStyle="1" w:styleId="imgleft">
    <w:name w:val="imgleft"/>
    <w:basedOn w:val="DefaultParagraphFont"/>
    <w:rsid w:val="00EB3EE2"/>
  </w:style>
  <w:style w:type="character" w:customStyle="1" w:styleId="imgcenter">
    <w:name w:val="imgcenter"/>
    <w:basedOn w:val="DefaultParagraphFont"/>
    <w:rsid w:val="00EB3EE2"/>
  </w:style>
  <w:style w:type="character" w:customStyle="1" w:styleId="A42">
    <w:name w:val="A4+2"/>
    <w:uiPriority w:val="99"/>
    <w:rsid w:val="00EB3EE2"/>
    <w:rPr>
      <w:rFonts w:ascii="Helvetica LT Std" w:hAnsi="Helvetica LT Std" w:cs="Helvetica LT Std" w:hint="default"/>
      <w:color w:val="000000"/>
      <w:sz w:val="11"/>
      <w:szCs w:val="11"/>
    </w:rPr>
  </w:style>
  <w:style w:type="character" w:customStyle="1" w:styleId="Caption11">
    <w:name w:val="Caption11"/>
    <w:basedOn w:val="DefaultParagraphFont"/>
    <w:rsid w:val="00EB3EE2"/>
  </w:style>
  <w:style w:type="character" w:customStyle="1" w:styleId="fstitle">
    <w:name w:val="fs_title"/>
    <w:basedOn w:val="DefaultParagraphFont"/>
    <w:rsid w:val="00EB3EE2"/>
  </w:style>
  <w:style w:type="character" w:customStyle="1" w:styleId="reportbody1">
    <w:name w:val="reportbody1"/>
    <w:basedOn w:val="DefaultParagraphFont"/>
    <w:rsid w:val="00EB3EE2"/>
    <w:rPr>
      <w:rFonts w:ascii="Tahoma" w:hAnsi="Tahoma" w:cs="Tahoma" w:hint="default"/>
      <w:color w:val="000000"/>
      <w:sz w:val="14"/>
      <w:szCs w:val="14"/>
    </w:rPr>
  </w:style>
  <w:style w:type="character" w:customStyle="1" w:styleId="dateday">
    <w:name w:val="date_day"/>
    <w:basedOn w:val="DefaultParagraphFont"/>
    <w:rsid w:val="00EB3EE2"/>
  </w:style>
  <w:style w:type="character" w:customStyle="1" w:styleId="datemonth">
    <w:name w:val="date_month"/>
    <w:basedOn w:val="DefaultParagraphFont"/>
    <w:rsid w:val="00EB3EE2"/>
  </w:style>
  <w:style w:type="character" w:customStyle="1" w:styleId="dateyear">
    <w:name w:val="date_year"/>
    <w:basedOn w:val="DefaultParagraphFont"/>
    <w:rsid w:val="00EB3EE2"/>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EB3EE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B3EE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B3EE2"/>
    <w:rPr>
      <w:sz w:val="24"/>
      <w:szCs w:val="24"/>
      <w:lang w:val="en-US" w:eastAsia="en-US" w:bidi="ar-SA"/>
    </w:rPr>
  </w:style>
  <w:style w:type="character" w:customStyle="1" w:styleId="insideitro">
    <w:name w:val="insideitro"/>
    <w:basedOn w:val="DefaultParagraphFont"/>
    <w:rsid w:val="00EB3EE2"/>
  </w:style>
  <w:style w:type="character" w:customStyle="1" w:styleId="wcfont">
    <w:name w:val="wcfont"/>
    <w:basedOn w:val="DefaultParagraphFont"/>
    <w:rsid w:val="00EB3EE2"/>
  </w:style>
  <w:style w:type="character" w:customStyle="1" w:styleId="qftext">
    <w:name w:val="qftext"/>
    <w:basedOn w:val="DefaultParagraphFont"/>
    <w:rsid w:val="00EB3EE2"/>
  </w:style>
  <w:style w:type="character" w:customStyle="1" w:styleId="leftidx">
    <w:name w:val="leftidx"/>
    <w:basedOn w:val="DefaultParagraphFont"/>
    <w:rsid w:val="00EB3EE2"/>
  </w:style>
  <w:style w:type="character" w:customStyle="1" w:styleId="StyleBox12ptBold">
    <w:name w:val="Style Box + 12 pt Bold"/>
    <w:basedOn w:val="DefaultParagraphFont"/>
    <w:rsid w:val="00EB3EE2"/>
    <w:rPr>
      <w:rFonts w:ascii="Georgia" w:hAnsi="Georgia"/>
      <w:b/>
      <w:bCs/>
      <w:sz w:val="22"/>
      <w:u w:val="single"/>
      <w:bdr w:val="none" w:sz="0" w:space="0" w:color="auto"/>
    </w:rPr>
  </w:style>
  <w:style w:type="character" w:customStyle="1" w:styleId="StyleBox12pt">
    <w:name w:val="Style Box + 12 pt"/>
    <w:basedOn w:val="DefaultParagraphFont"/>
    <w:rsid w:val="00EB3EE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B3EE2"/>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EB3EE2"/>
    <w:rPr>
      <w:rFonts w:ascii="Georgia" w:hAnsi="Georgia"/>
      <w:color w:val="0D0D0D" w:themeColor="text1" w:themeTint="F2"/>
      <w:sz w:val="22"/>
    </w:rPr>
  </w:style>
  <w:style w:type="character" w:customStyle="1" w:styleId="StyleGaramondText1Underline">
    <w:name w:val="Style Garamond Text 1 Underline"/>
    <w:basedOn w:val="DefaultParagraphFont"/>
    <w:rsid w:val="00EB3EE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B3EE2"/>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B3EE2"/>
    <w:rPr>
      <w:b w:val="0"/>
      <w:bCs w:val="0"/>
      <w:sz w:val="14"/>
      <w:u w:val="none"/>
    </w:rPr>
  </w:style>
  <w:style w:type="character" w:customStyle="1" w:styleId="Style7ptBold">
    <w:name w:val="Style 7 pt Bold"/>
    <w:basedOn w:val="DefaultParagraphFont"/>
    <w:rsid w:val="00EB3EE2"/>
    <w:rPr>
      <w:b w:val="0"/>
      <w:bCs/>
      <w:sz w:val="14"/>
    </w:rPr>
  </w:style>
  <w:style w:type="paragraph" w:customStyle="1" w:styleId="width100">
    <w:name w:val="width100"/>
    <w:basedOn w:val="Normal"/>
    <w:uiPriority w:val="99"/>
    <w:qFormat/>
    <w:rsid w:val="00EB3EE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B3EE2"/>
  </w:style>
  <w:style w:type="character" w:customStyle="1" w:styleId="eventsubtitle">
    <w:name w:val="eventsubtitle"/>
    <w:basedOn w:val="DefaultParagraphFont"/>
    <w:rsid w:val="00EB3EE2"/>
  </w:style>
  <w:style w:type="character" w:customStyle="1" w:styleId="eventdate">
    <w:name w:val="eventdate"/>
    <w:basedOn w:val="DefaultParagraphFont"/>
    <w:rsid w:val="00EB3EE2"/>
  </w:style>
  <w:style w:type="character" w:customStyle="1" w:styleId="legend">
    <w:name w:val="legend"/>
    <w:basedOn w:val="DefaultParagraphFont"/>
    <w:rsid w:val="00EB3EE2"/>
  </w:style>
  <w:style w:type="character" w:customStyle="1" w:styleId="StyleLatinGaramond9ptUnderline">
    <w:name w:val="Style (Latin) Garamond 9 pt Underline"/>
    <w:rsid w:val="00EB3EE2"/>
    <w:rPr>
      <w:sz w:val="22"/>
      <w:u w:val="single"/>
    </w:rPr>
  </w:style>
  <w:style w:type="paragraph" w:customStyle="1" w:styleId="targetcaption">
    <w:name w:val="targetcaption"/>
    <w:basedOn w:val="Normal"/>
    <w:uiPriority w:val="99"/>
    <w:qFormat/>
    <w:rsid w:val="00EB3EE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EB3EE2"/>
  </w:style>
  <w:style w:type="paragraph" w:customStyle="1" w:styleId="Pa1">
    <w:name w:val="Pa1"/>
    <w:basedOn w:val="Default"/>
    <w:next w:val="Default"/>
    <w:uiPriority w:val="99"/>
    <w:qFormat/>
    <w:rsid w:val="00EB3EE2"/>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EB3EE2"/>
    <w:rPr>
      <w:rFonts w:ascii="Times New Roman" w:hAnsi="Times New Roman" w:cs="Times New Roman"/>
      <w:b/>
      <w:u w:val="single"/>
    </w:rPr>
  </w:style>
  <w:style w:type="paragraph" w:customStyle="1" w:styleId="DebateUnderlined">
    <w:name w:val="Debate Underlined"/>
    <w:basedOn w:val="Normal"/>
    <w:link w:val="DebateUnderlinedChar"/>
    <w:qFormat/>
    <w:rsid w:val="00EB3EE2"/>
    <w:rPr>
      <w:rFonts w:ascii="Times New Roman" w:hAnsi="Times New Roman" w:cs="Times New Roman"/>
      <w:b/>
      <w:u w:val="single"/>
    </w:rPr>
  </w:style>
  <w:style w:type="character" w:customStyle="1" w:styleId="cite0">
    <w:name w:val="cite0"/>
    <w:rsid w:val="00EB3EE2"/>
  </w:style>
  <w:style w:type="paragraph" w:customStyle="1" w:styleId="Card10f2">
    <w:name w:val="Card.10.f2"/>
    <w:basedOn w:val="Normal"/>
    <w:link w:val="Card10f2Char"/>
    <w:autoRedefine/>
    <w:qFormat/>
    <w:rsid w:val="00EB3EE2"/>
    <w:rPr>
      <w:rFonts w:ascii="Avenir LT Std 45 Book" w:hAnsi="Avenir LT Std 45 Book"/>
      <w:szCs w:val="20"/>
    </w:rPr>
  </w:style>
  <w:style w:type="character" w:customStyle="1" w:styleId="Card10f2Char">
    <w:name w:val="Card.10.f2 Char"/>
    <w:link w:val="Card10f2"/>
    <w:rsid w:val="00EB3EE2"/>
    <w:rPr>
      <w:rFonts w:ascii="Avenir LT Std 45 Book" w:hAnsi="Avenir LT Std 45 Book" w:cs="Calibri"/>
      <w:szCs w:val="20"/>
    </w:rPr>
  </w:style>
  <w:style w:type="character" w:customStyle="1" w:styleId="Aunderline1">
    <w:name w:val="Aunderline"/>
    <w:qFormat/>
    <w:rsid w:val="00EB3EE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EB3EE2"/>
    <w:rPr>
      <w:rFonts w:eastAsia="Georgia" w:cs="Georgia"/>
      <w:sz w:val="21"/>
      <w:szCs w:val="21"/>
      <w:shd w:val="clear" w:color="auto" w:fill="FFFFFF"/>
    </w:rPr>
  </w:style>
  <w:style w:type="paragraph" w:customStyle="1" w:styleId="BodyText50">
    <w:name w:val="Body Text5"/>
    <w:basedOn w:val="Normal"/>
    <w:link w:val="Bodytext5"/>
    <w:qFormat/>
    <w:rsid w:val="00EB3EE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EB3EE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EB3EE2"/>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EB3EE2"/>
    <w:pPr>
      <w:spacing w:before="100" w:beforeAutospacing="1" w:after="100" w:afterAutospacing="1"/>
    </w:pPr>
    <w:rPr>
      <w:rFonts w:ascii="Avenir LT Std 45 Book" w:hAnsi="Avenir LT Std 45 Book"/>
    </w:rPr>
  </w:style>
  <w:style w:type="character" w:customStyle="1" w:styleId="in-widget">
    <w:name w:val="in-widget"/>
    <w:rsid w:val="00EB3EE2"/>
  </w:style>
  <w:style w:type="character" w:customStyle="1" w:styleId="in-top">
    <w:name w:val="in-top"/>
    <w:rsid w:val="00EB3EE2"/>
  </w:style>
  <w:style w:type="character" w:customStyle="1" w:styleId="nukeled">
    <w:name w:val="nukeled"/>
    <w:rsid w:val="00EB3EE2"/>
  </w:style>
  <w:style w:type="character" w:customStyle="1" w:styleId="contextlyrelated">
    <w:name w:val="contextly_related"/>
    <w:rsid w:val="00EB3EE2"/>
  </w:style>
  <w:style w:type="character" w:customStyle="1" w:styleId="in-right">
    <w:name w:val="in-right"/>
    <w:rsid w:val="00EB3EE2"/>
  </w:style>
  <w:style w:type="character" w:customStyle="1" w:styleId="adtext0">
    <w:name w:val="ad_text"/>
    <w:rsid w:val="00EB3EE2"/>
  </w:style>
  <w:style w:type="character" w:customStyle="1" w:styleId="linkrow">
    <w:name w:val="link_row"/>
    <w:rsid w:val="00EB3EE2"/>
  </w:style>
  <w:style w:type="character" w:customStyle="1" w:styleId="revision-date">
    <w:name w:val="revision-date"/>
    <w:rsid w:val="00EB3EE2"/>
  </w:style>
  <w:style w:type="paragraph" w:customStyle="1" w:styleId="t6">
    <w:name w:val="t6"/>
    <w:basedOn w:val="Normal"/>
    <w:uiPriority w:val="99"/>
    <w:qFormat/>
    <w:rsid w:val="00EB3EE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EB3EE2"/>
    <w:pPr>
      <w:spacing w:before="100" w:beforeAutospacing="1" w:after="100" w:afterAutospacing="1"/>
    </w:pPr>
    <w:rPr>
      <w:rFonts w:ascii="Avenir LT Std 45 Book" w:hAnsi="Avenir LT Std 45 Book"/>
    </w:rPr>
  </w:style>
  <w:style w:type="character" w:customStyle="1" w:styleId="facebook-share">
    <w:name w:val="facebook-share"/>
    <w:rsid w:val="00EB3EE2"/>
  </w:style>
  <w:style w:type="character" w:customStyle="1" w:styleId="facebook-share-label">
    <w:name w:val="facebook-share-label"/>
    <w:rsid w:val="00EB3EE2"/>
  </w:style>
  <w:style w:type="paragraph" w:customStyle="1" w:styleId="stand-first-alone">
    <w:name w:val="stand-first-alone"/>
    <w:basedOn w:val="Normal"/>
    <w:uiPriority w:val="99"/>
    <w:qFormat/>
    <w:rsid w:val="00EB3EE2"/>
    <w:pPr>
      <w:spacing w:before="100" w:beforeAutospacing="1" w:after="100" w:afterAutospacing="1"/>
    </w:pPr>
    <w:rPr>
      <w:rFonts w:ascii="Avenir LT Std 45 Book" w:hAnsi="Avenir LT Std 45 Book"/>
    </w:rPr>
  </w:style>
  <w:style w:type="character" w:customStyle="1" w:styleId="UNDERLINECharChar0">
    <w:name w:val="UNDERLINE Char Char"/>
    <w:rsid w:val="00EB3EE2"/>
    <w:rPr>
      <w:bCs/>
      <w:kern w:val="28"/>
      <w:szCs w:val="32"/>
      <w:u w:val="single"/>
    </w:rPr>
  </w:style>
  <w:style w:type="character" w:customStyle="1" w:styleId="ata11y">
    <w:name w:val="at_a11y"/>
    <w:rsid w:val="00EB3EE2"/>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EB3EE2"/>
    <w:rPr>
      <w:sz w:val="24"/>
      <w:szCs w:val="24"/>
      <w:u w:val="thick"/>
    </w:rPr>
  </w:style>
  <w:style w:type="paragraph" w:customStyle="1" w:styleId="wallacepara">
    <w:name w:val="wallacepara"/>
    <w:basedOn w:val="Normal"/>
    <w:uiPriority w:val="99"/>
    <w:qFormat/>
    <w:rsid w:val="00EB3EE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EB3EE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EB3EE2"/>
    <w:pPr>
      <w:spacing w:before="100" w:beforeAutospacing="1" w:after="100" w:afterAutospacing="1"/>
    </w:pPr>
    <w:rPr>
      <w:rFonts w:ascii="Avenir LT Std 45 Book" w:hAnsi="Avenir LT Std 45 Book"/>
    </w:rPr>
  </w:style>
  <w:style w:type="character" w:customStyle="1" w:styleId="tpk">
    <w:name w:val="tpk"/>
    <w:rsid w:val="00EB3EE2"/>
  </w:style>
  <w:style w:type="paragraph" w:customStyle="1" w:styleId="titlestyle1">
    <w:name w:val="titlestyle1"/>
    <w:basedOn w:val="Normal"/>
    <w:uiPriority w:val="99"/>
    <w:qFormat/>
    <w:rsid w:val="00EB3EE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EB3EE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EB3EE2"/>
    <w:pPr>
      <w:spacing w:before="100" w:beforeAutospacing="1" w:after="100" w:afterAutospacing="1"/>
    </w:pPr>
    <w:rPr>
      <w:rFonts w:ascii="Avenir LT Std 45 Book" w:hAnsi="Avenir LT Std 45 Book"/>
    </w:rPr>
  </w:style>
  <w:style w:type="character" w:customStyle="1" w:styleId="A24">
    <w:name w:val="A24"/>
    <w:uiPriority w:val="99"/>
    <w:rsid w:val="00EB3EE2"/>
    <w:rPr>
      <w:rFonts w:ascii="Paperback 24" w:hAnsi="Paperback 24" w:cs="Paperback 24"/>
      <w:color w:val="000000"/>
      <w:sz w:val="32"/>
      <w:szCs w:val="32"/>
    </w:rPr>
  </w:style>
  <w:style w:type="character" w:customStyle="1" w:styleId="A25">
    <w:name w:val="A25"/>
    <w:uiPriority w:val="99"/>
    <w:rsid w:val="00EB3EE2"/>
    <w:rPr>
      <w:rFonts w:ascii="Webdings" w:hAnsi="Webdings" w:cs="Webdings"/>
      <w:color w:val="000000"/>
      <w:sz w:val="16"/>
      <w:szCs w:val="16"/>
    </w:rPr>
  </w:style>
  <w:style w:type="paragraph" w:customStyle="1" w:styleId="CM45">
    <w:name w:val="CM45"/>
    <w:basedOn w:val="Default"/>
    <w:next w:val="Default"/>
    <w:uiPriority w:val="99"/>
    <w:qFormat/>
    <w:rsid w:val="00EB3EE2"/>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EB3EE2"/>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EB3EE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B3EE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B3EE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B3EE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B3EE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B3EE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EB3EE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EB3EE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B3EE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EB3EE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B3EE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EB3EE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EB3EE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EB3EE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EB3EE2"/>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EB3EE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EB3EE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B3EE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B3EE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EB3EE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EB3EE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EB3EE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EB3EE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B3EE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B3EE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B3EE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B3EE2"/>
    <w:rPr>
      <w:rFonts w:ascii="Arial" w:eastAsia="Arial" w:hAnsi="Arial" w:cs="Arial"/>
      <w:sz w:val="20"/>
      <w:szCs w:val="20"/>
      <w:shd w:val="clear" w:color="auto" w:fill="FFFFFF"/>
    </w:rPr>
  </w:style>
  <w:style w:type="paragraph" w:customStyle="1" w:styleId="Heading220">
    <w:name w:val="Heading #22"/>
    <w:basedOn w:val="Normal"/>
    <w:link w:val="Heading22"/>
    <w:qFormat/>
    <w:rsid w:val="00EB3EE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EB3EE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EB3EE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B3EE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B3EE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B3EE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B3EE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EB3EE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EB3EE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B3EE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B3EE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B3EE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EB3EE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B3EE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B3EE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EB3EE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B3EE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B3EE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B3EE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B3EE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EB3EE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B3EE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EB3EE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B3EE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EB3EE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B3EE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EB3EE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B3EE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EB3EE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B3EE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EB3EE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B3EE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EB3EE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B3EE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B3EE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B3EE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B3EE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EB3EE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B3EE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EB3EE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B3EE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B3EE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EB3EE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B3EE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EB3EE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B3EE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B3EE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EB3EE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B3EE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B3EE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EB3EE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B3EE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EB3EE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B3EE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B3EE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B3EE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B3EE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B3EE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B3EE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B3EE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B3EE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EB3EE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B3EE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B3EE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B3EE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B3EE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EB3EE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EB3EE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EB3EE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B3EE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B3EE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EB3EE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B3EE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EB3EE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B3EE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EB3EE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B3EE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EB3EE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B3EE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EB3EE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B3EE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B3EE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B3EE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EB3EE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B3EE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B3EE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EB3EE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B3EE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B3EE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EB3EE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B3EE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EB3EE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B3EE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EB3EE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B3EE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EB3EE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B3EE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B3EE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EB3EE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B3EE2"/>
    <w:rPr>
      <w:rFonts w:eastAsia="Georgia" w:cs="Georgia"/>
      <w:sz w:val="21"/>
      <w:szCs w:val="21"/>
      <w:shd w:val="clear" w:color="auto" w:fill="FFFFFF"/>
    </w:rPr>
  </w:style>
  <w:style w:type="paragraph" w:customStyle="1" w:styleId="Picturecaption90">
    <w:name w:val="Picture caption (9)"/>
    <w:basedOn w:val="Normal"/>
    <w:link w:val="Picturecaption9"/>
    <w:qFormat/>
    <w:rsid w:val="00EB3EE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EB3EE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B3EE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B3EE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B3EE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B3EE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B3EE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B3EE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EB3EE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B3EE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EB3EE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B3EE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B3EE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B3EE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EB3EE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B3EE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B3EE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EB3EE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B3EE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B3EE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EB3EE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B3EE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B3EE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EB3EE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B3EE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B3EE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EB3EE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B3EE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B3EE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EB3EE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B3EE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EB3EE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B3EE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B3EE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B3EE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EB3EE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B3EE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B3EE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EB3EE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EB3EE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B3EE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EB3EE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B3EE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B3EE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B3EE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EB3EE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B3EE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EB3EE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B3EE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B3EE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B3EE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EB3EE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B3EE2"/>
  </w:style>
  <w:style w:type="character" w:customStyle="1" w:styleId="article-quote-right">
    <w:name w:val="article-quote-right"/>
    <w:basedOn w:val="DefaultParagraphFont"/>
    <w:rsid w:val="00EB3EE2"/>
  </w:style>
  <w:style w:type="character" w:customStyle="1" w:styleId="commentstext0">
    <w:name w:val="commentstext"/>
    <w:rsid w:val="00EB3EE2"/>
  </w:style>
  <w:style w:type="character" w:customStyle="1" w:styleId="sup1">
    <w:name w:val="sup1"/>
    <w:rsid w:val="00EB3EE2"/>
    <w:rPr>
      <w:rFonts w:ascii="Times New Roman" w:hAnsi="Times New Roman" w:cs="Times New Roman" w:hint="default"/>
      <w:color w:val="000000"/>
      <w:shd w:val="clear" w:color="auto" w:fill="FEFFCF"/>
    </w:rPr>
  </w:style>
  <w:style w:type="character" w:customStyle="1" w:styleId="pgnum1">
    <w:name w:val="pgnum1"/>
    <w:rsid w:val="00EB3EE2"/>
    <w:rPr>
      <w:rFonts w:ascii="Arial" w:hAnsi="Arial" w:cs="Arial" w:hint="default"/>
      <w:color w:val="FF0000"/>
      <w:sz w:val="22"/>
      <w:szCs w:val="22"/>
    </w:rPr>
  </w:style>
  <w:style w:type="character" w:customStyle="1" w:styleId="apple">
    <w:name w:val="apple"/>
    <w:rsid w:val="00EB3EE2"/>
  </w:style>
  <w:style w:type="paragraph" w:customStyle="1" w:styleId="BlockHeadingsCharChar">
    <w:name w:val="Block Headings Char Char"/>
    <w:basedOn w:val="Normal"/>
    <w:link w:val="BlockHeadingsCharCharChar"/>
    <w:qFormat/>
    <w:rsid w:val="00EB3EE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EB3EE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B3EE2"/>
    <w:rPr>
      <w:rFonts w:ascii="Georgia" w:eastAsia="Calibri" w:hAnsi="Georgia" w:cs="Times New Roman"/>
      <w:sz w:val="24"/>
      <w:u w:val="thick"/>
    </w:rPr>
  </w:style>
  <w:style w:type="character" w:customStyle="1" w:styleId="TagsChar1CharChar">
    <w:name w:val="Tags Char1 Char Char"/>
    <w:link w:val="TagsChar1Char"/>
    <w:rsid w:val="00EB3EE2"/>
    <w:rPr>
      <w:rFonts w:ascii="Avenir LT Std 45 Book" w:eastAsia="Calibri" w:hAnsi="Avenir LT Std 45 Book" w:cs="Calibri"/>
      <w:b/>
    </w:rPr>
  </w:style>
  <w:style w:type="character" w:customStyle="1" w:styleId="CitesCharCharCharChar">
    <w:name w:val="Cites Char Char Char Char"/>
    <w:rsid w:val="00EB3EE2"/>
    <w:rPr>
      <w:rFonts w:ascii="Georgia" w:eastAsia="Calibri" w:hAnsi="Georgia"/>
      <w:b/>
      <w:bCs/>
    </w:rPr>
  </w:style>
  <w:style w:type="character" w:customStyle="1" w:styleId="CardsFont6ptCharCharChar">
    <w:name w:val="Cards + Font: 6 pt Char Char Char"/>
    <w:rsid w:val="00EB3EE2"/>
    <w:rPr>
      <w:rFonts w:ascii="Arial" w:eastAsia="Calibri" w:hAnsi="Arial" w:cs="Arial"/>
      <w:sz w:val="12"/>
    </w:rPr>
  </w:style>
  <w:style w:type="character" w:customStyle="1" w:styleId="BlockHeadingsCharCharChar">
    <w:name w:val="Block Headings Char Char Char"/>
    <w:link w:val="BlockHeadingsCharChar"/>
    <w:rsid w:val="00EB3EE2"/>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EB3EE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EB3EE2"/>
    <w:rPr>
      <w:rFonts w:ascii="Avenir LT Std 45 Book" w:hAnsi="Avenir LT Std 45 Book" w:cs="Calibri"/>
      <w:u w:val="thick"/>
    </w:rPr>
  </w:style>
  <w:style w:type="paragraph" w:customStyle="1" w:styleId="Blocktitle3">
    <w:name w:val="Block title"/>
    <w:basedOn w:val="Heading1"/>
    <w:autoRedefine/>
    <w:qFormat/>
    <w:rsid w:val="00EB3EE2"/>
  </w:style>
  <w:style w:type="character" w:customStyle="1" w:styleId="smcaps">
    <w:name w:val="smcaps"/>
    <w:rsid w:val="00EB3EE2"/>
  </w:style>
  <w:style w:type="character" w:customStyle="1" w:styleId="Style1Char2">
    <w:name w:val="Style1 Char2"/>
    <w:rsid w:val="00EB3EE2"/>
    <w:rPr>
      <w:szCs w:val="24"/>
      <w:lang w:val="en-US" w:eastAsia="en-US" w:bidi="ar-SA"/>
    </w:rPr>
  </w:style>
  <w:style w:type="paragraph" w:customStyle="1" w:styleId="SmallCite">
    <w:name w:val="Small Cite"/>
    <w:basedOn w:val="Normal"/>
    <w:qFormat/>
    <w:rsid w:val="00EB3EE2"/>
    <w:pPr>
      <w:jc w:val="both"/>
    </w:pPr>
    <w:rPr>
      <w:rFonts w:ascii="Verdana" w:hAnsi="Verdana"/>
    </w:rPr>
  </w:style>
  <w:style w:type="character" w:customStyle="1" w:styleId="inside-head1">
    <w:name w:val="inside-head1"/>
    <w:rsid w:val="00EB3EE2"/>
    <w:rPr>
      <w:rFonts w:ascii="Arial" w:hAnsi="Arial" w:cs="Arial" w:hint="default"/>
      <w:b/>
      <w:bCs/>
      <w:color w:val="000000"/>
      <w:spacing w:val="-15"/>
      <w:sz w:val="45"/>
      <w:szCs w:val="45"/>
    </w:rPr>
  </w:style>
  <w:style w:type="character" w:customStyle="1" w:styleId="datestamp1">
    <w:name w:val="datestamp1"/>
    <w:rsid w:val="00EB3EE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B3EE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B3EE2"/>
  </w:style>
  <w:style w:type="paragraph" w:customStyle="1" w:styleId="links1">
    <w:name w:val="links1"/>
    <w:basedOn w:val="Normal"/>
    <w:qFormat/>
    <w:rsid w:val="00EB3EE2"/>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EB3EE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EB3EE2"/>
    <w:rPr>
      <w:rFonts w:ascii="Verdana" w:hAnsi="Verdana" w:hint="default"/>
      <w:b/>
      <w:bCs/>
      <w:sz w:val="32"/>
      <w:szCs w:val="32"/>
    </w:rPr>
  </w:style>
  <w:style w:type="character" w:customStyle="1" w:styleId="storydeck31">
    <w:name w:val="storydeck31"/>
    <w:rsid w:val="00EB3EE2"/>
    <w:rPr>
      <w:rFonts w:ascii="Verdana" w:hAnsi="Verdana" w:hint="default"/>
      <w:i w:val="0"/>
      <w:iCs w:val="0"/>
      <w:sz w:val="21"/>
      <w:szCs w:val="21"/>
    </w:rPr>
  </w:style>
  <w:style w:type="character" w:customStyle="1" w:styleId="subtitle10">
    <w:name w:val="subtitle1"/>
    <w:rsid w:val="00EB3EE2"/>
    <w:rPr>
      <w:rFonts w:ascii="Verdana" w:hAnsi="Verdana" w:hint="default"/>
      <w:b w:val="0"/>
      <w:bCs w:val="0"/>
      <w:vanish w:val="0"/>
      <w:webHidden w:val="0"/>
      <w:color w:val="484848"/>
      <w:sz w:val="14"/>
      <w:szCs w:val="14"/>
      <w:specVanish w:val="0"/>
    </w:rPr>
  </w:style>
  <w:style w:type="paragraph" w:customStyle="1" w:styleId="g">
    <w:name w:val="g"/>
    <w:basedOn w:val="Normal"/>
    <w:qFormat/>
    <w:rsid w:val="00EB3EE2"/>
    <w:pPr>
      <w:spacing w:before="240" w:after="240"/>
      <w:jc w:val="both"/>
    </w:pPr>
    <w:rPr>
      <w:rFonts w:ascii="Avenir LT Std 45 Book" w:hAnsi="Avenir LT Std 45 Book"/>
    </w:rPr>
  </w:style>
  <w:style w:type="character" w:customStyle="1" w:styleId="clsbiolink">
    <w:name w:val="clsbiolink"/>
    <w:rsid w:val="00EB3EE2"/>
  </w:style>
  <w:style w:type="character" w:customStyle="1" w:styleId="clssmaller">
    <w:name w:val="clssmaller"/>
    <w:rsid w:val="00EB3EE2"/>
  </w:style>
  <w:style w:type="character" w:customStyle="1" w:styleId="sm1">
    <w:name w:val="sm1"/>
    <w:rsid w:val="00EB3EE2"/>
    <w:rPr>
      <w:rFonts w:ascii="Verdana" w:hAnsi="Verdana" w:hint="default"/>
      <w:i w:val="0"/>
      <w:iCs w:val="0"/>
      <w:smallCaps w:val="0"/>
      <w:color w:val="000000"/>
      <w:sz w:val="17"/>
      <w:szCs w:val="17"/>
    </w:rPr>
  </w:style>
  <w:style w:type="character" w:customStyle="1" w:styleId="noindentChar">
    <w:name w:val="noindent Char"/>
    <w:rsid w:val="00EB3EE2"/>
    <w:rPr>
      <w:rFonts w:ascii="Arial" w:hAnsi="Arial" w:cs="Arial"/>
      <w:sz w:val="24"/>
      <w:szCs w:val="24"/>
      <w:lang w:val="en-US" w:eastAsia="en-US" w:bidi="ar-SA"/>
    </w:rPr>
  </w:style>
  <w:style w:type="character" w:customStyle="1" w:styleId="SmallChar1">
    <w:name w:val="Small Char1"/>
    <w:rsid w:val="00EB3EE2"/>
    <w:rPr>
      <w:sz w:val="16"/>
      <w:szCs w:val="24"/>
      <w:lang w:val="en-US" w:eastAsia="en-US" w:bidi="ar-SA"/>
    </w:rPr>
  </w:style>
  <w:style w:type="character" w:customStyle="1" w:styleId="fullcite0">
    <w:name w:val="fullcite"/>
    <w:rsid w:val="00EB3EE2"/>
  </w:style>
  <w:style w:type="character" w:customStyle="1" w:styleId="Style9ptThickunderline">
    <w:name w:val="Style 9 pt Thick underline"/>
    <w:rsid w:val="00EB3EE2"/>
    <w:rPr>
      <w:sz w:val="24"/>
      <w:u w:val="thick"/>
    </w:rPr>
  </w:style>
  <w:style w:type="paragraph" w:customStyle="1" w:styleId="Repeatheader">
    <w:name w:val="Repeat header"/>
    <w:basedOn w:val="Normal"/>
    <w:autoRedefine/>
    <w:qFormat/>
    <w:rsid w:val="00EB3EE2"/>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EB3EE2"/>
    <w:pPr>
      <w:jc w:val="both"/>
    </w:pPr>
    <w:rPr>
      <w:rFonts w:ascii="Georgia" w:eastAsia="Times New Roman" w:hAnsi="Georgia"/>
    </w:rPr>
  </w:style>
  <w:style w:type="character" w:customStyle="1" w:styleId="CardNotUnderlinedChar">
    <w:name w:val="Card Not Underlined Char"/>
    <w:rsid w:val="00EB3EE2"/>
    <w:rPr>
      <w:sz w:val="16"/>
      <w:lang w:val="en-US" w:eastAsia="en-US" w:bidi="ar-SA"/>
    </w:rPr>
  </w:style>
  <w:style w:type="paragraph" w:customStyle="1" w:styleId="CardNotUnderlined3">
    <w:name w:val="Card Not Underlined 3"/>
    <w:basedOn w:val="CardNotUnderlined"/>
    <w:qFormat/>
    <w:rsid w:val="00EB3EE2"/>
    <w:pPr>
      <w:jc w:val="both"/>
    </w:pPr>
    <w:rPr>
      <w:rFonts w:ascii="Georgia" w:eastAsia="Times New Roman" w:hAnsi="Georgia"/>
    </w:rPr>
  </w:style>
  <w:style w:type="paragraph" w:customStyle="1" w:styleId="CardNotUnderlinedFinal">
    <w:name w:val="Card Not Underlined Final"/>
    <w:basedOn w:val="CardNotUnderlined3"/>
    <w:qFormat/>
    <w:rsid w:val="00EB3EE2"/>
  </w:style>
  <w:style w:type="character" w:customStyle="1" w:styleId="IndexHeadersCharChar">
    <w:name w:val="Index Headers Char Char"/>
    <w:rsid w:val="00EB3EE2"/>
    <w:rPr>
      <w:rFonts w:cs="Arial"/>
      <w:bCs/>
      <w:caps/>
      <w:color w:val="FFFFFF"/>
      <w:sz w:val="2"/>
      <w:szCs w:val="2"/>
      <w:lang w:val="en-US" w:eastAsia="en-US" w:bidi="ar-SA"/>
    </w:rPr>
  </w:style>
  <w:style w:type="paragraph" w:customStyle="1" w:styleId="Numbering">
    <w:name w:val="Numbering"/>
    <w:basedOn w:val="Normal"/>
    <w:next w:val="Normal"/>
    <w:qFormat/>
    <w:rsid w:val="00EB3EE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EB3EE2"/>
  </w:style>
  <w:style w:type="paragraph" w:customStyle="1" w:styleId="Circle">
    <w:name w:val="Circle"/>
    <w:basedOn w:val="Normal"/>
    <w:next w:val="Normal"/>
    <w:qFormat/>
    <w:rsid w:val="00EB3EE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EB3EE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EB3EE2"/>
    <w:pPr>
      <w:numPr>
        <w:numId w:val="46"/>
      </w:numPr>
      <w:tabs>
        <w:tab w:val="clear" w:pos="1080"/>
        <w:tab w:val="num" w:pos="360"/>
        <w:tab w:val="num" w:pos="720"/>
      </w:tabs>
      <w:ind w:left="0" w:firstLine="0"/>
    </w:pPr>
  </w:style>
  <w:style w:type="paragraph" w:customStyle="1" w:styleId="Lettering">
    <w:name w:val="Lettering"/>
    <w:basedOn w:val="Numbering"/>
    <w:next w:val="Normal"/>
    <w:qFormat/>
    <w:rsid w:val="00EB3EE2"/>
  </w:style>
  <w:style w:type="paragraph" w:customStyle="1" w:styleId="FileName">
    <w:name w:val="File Name"/>
    <w:basedOn w:val="Normal"/>
    <w:next w:val="Normal"/>
    <w:qFormat/>
    <w:rsid w:val="00EB3EE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EB3EE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EB3EE2"/>
  </w:style>
  <w:style w:type="paragraph" w:customStyle="1" w:styleId="CardContinued1">
    <w:name w:val="Card Continued 1"/>
    <w:basedOn w:val="Normal"/>
    <w:next w:val="Normal"/>
    <w:qFormat/>
    <w:rsid w:val="00EB3EE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EB3EE2"/>
  </w:style>
  <w:style w:type="paragraph" w:customStyle="1" w:styleId="Clearformatting">
    <w:name w:val="Clear formatting"/>
    <w:basedOn w:val="Normal"/>
    <w:qFormat/>
    <w:rsid w:val="00EB3EE2"/>
    <w:pPr>
      <w:keepNext/>
      <w:jc w:val="both"/>
      <w:outlineLvl w:val="2"/>
    </w:pPr>
    <w:rPr>
      <w:rFonts w:ascii="Avenir LT Std 45 Book" w:hAnsi="Avenir LT Std 45 Book"/>
      <w:b/>
      <w:bCs/>
      <w:szCs w:val="26"/>
    </w:rPr>
  </w:style>
  <w:style w:type="character" w:customStyle="1" w:styleId="justify">
    <w:name w:val="justify"/>
    <w:rsid w:val="00EB3EE2"/>
  </w:style>
  <w:style w:type="paragraph" w:customStyle="1" w:styleId="SmallCardText">
    <w:name w:val="Small Card Text"/>
    <w:qFormat/>
    <w:rsid w:val="00EB3EE2"/>
    <w:pPr>
      <w:spacing w:after="200" w:line="276" w:lineRule="auto"/>
    </w:pPr>
  </w:style>
  <w:style w:type="character" w:customStyle="1" w:styleId="SmallCardTextChar">
    <w:name w:val="Small Card Text Char"/>
    <w:rsid w:val="00EB3EE2"/>
    <w:rPr>
      <w:sz w:val="16"/>
      <w:szCs w:val="16"/>
      <w:lang w:val="en-US" w:eastAsia="en-US" w:bidi="ar-SA"/>
    </w:rPr>
  </w:style>
  <w:style w:type="paragraph" w:customStyle="1" w:styleId="TAGFONT">
    <w:name w:val="TAG FONT"/>
    <w:basedOn w:val="Normal"/>
    <w:autoRedefine/>
    <w:qFormat/>
    <w:rsid w:val="00EB3EE2"/>
    <w:pPr>
      <w:jc w:val="both"/>
    </w:pPr>
    <w:rPr>
      <w:rFonts w:ascii="Avenir LT Std 45 Book" w:hAnsi="Avenir LT Std 45 Book"/>
    </w:rPr>
  </w:style>
  <w:style w:type="paragraph" w:customStyle="1" w:styleId="8point">
    <w:name w:val="8 point"/>
    <w:basedOn w:val="Normal"/>
    <w:link w:val="8pointChar"/>
    <w:qFormat/>
    <w:rsid w:val="00EB3EE2"/>
    <w:pPr>
      <w:jc w:val="both"/>
    </w:pPr>
    <w:rPr>
      <w:rFonts w:asciiTheme="minorHAnsi" w:hAnsiTheme="minorHAnsi" w:cstheme="minorBidi"/>
      <w:sz w:val="16"/>
    </w:rPr>
  </w:style>
  <w:style w:type="paragraph" w:customStyle="1" w:styleId="citationunderline">
    <w:name w:val="citation/underline"/>
    <w:link w:val="citationunderlineChar"/>
    <w:autoRedefine/>
    <w:qFormat/>
    <w:rsid w:val="00EB3EE2"/>
    <w:pPr>
      <w:spacing w:after="0" w:line="240" w:lineRule="auto"/>
    </w:pPr>
    <w:rPr>
      <w:b/>
      <w:sz w:val="24"/>
      <w:szCs w:val="24"/>
      <w:u w:val="single"/>
    </w:rPr>
  </w:style>
  <w:style w:type="character" w:customStyle="1" w:styleId="awtw">
    <w:name w:val="awtw"/>
    <w:rsid w:val="00EB3EE2"/>
  </w:style>
  <w:style w:type="paragraph" w:customStyle="1" w:styleId="Style60">
    <w:name w:val="Style 6"/>
    <w:uiPriority w:val="99"/>
    <w:qFormat/>
    <w:rsid w:val="00EB3EE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EB3EE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EB3EE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EB3EE2"/>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EB3EE2"/>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EB3EE2"/>
    <w:pPr>
      <w:spacing w:before="100" w:beforeAutospacing="1" w:after="100" w:afterAutospacing="1"/>
    </w:pPr>
    <w:rPr>
      <w:rFonts w:ascii="Avenir LT Std 45 Book" w:hAnsi="Avenir LT Std 45 Book"/>
    </w:rPr>
  </w:style>
  <w:style w:type="character" w:styleId="HTMLAcronym">
    <w:name w:val="HTML Acronym"/>
    <w:uiPriority w:val="99"/>
    <w:unhideWhenUsed/>
    <w:rsid w:val="00EB3EE2"/>
  </w:style>
  <w:style w:type="paragraph" w:customStyle="1" w:styleId="Index">
    <w:name w:val="Index"/>
    <w:basedOn w:val="Normal"/>
    <w:uiPriority w:val="99"/>
    <w:qFormat/>
    <w:rsid w:val="00EB3EE2"/>
    <w:pPr>
      <w:widowControl w:val="0"/>
      <w:suppressLineNumbers/>
      <w:suppressAutoHyphens/>
    </w:pPr>
    <w:rPr>
      <w:rFonts w:ascii="Century Gothic" w:hAnsi="Century Gothic" w:cs="Tahoma"/>
      <w:szCs w:val="20"/>
    </w:rPr>
  </w:style>
  <w:style w:type="character" w:customStyle="1" w:styleId="externaledithide">
    <w:name w:val="external_edit_hide"/>
    <w:rsid w:val="00EB3EE2"/>
  </w:style>
  <w:style w:type="character" w:customStyle="1" w:styleId="CharacterStyle20">
    <w:name w:val="Character Style 20"/>
    <w:rsid w:val="00EB3EE2"/>
    <w:rPr>
      <w:sz w:val="21"/>
    </w:rPr>
  </w:style>
  <w:style w:type="character" w:customStyle="1" w:styleId="centerheadlines">
    <w:name w:val="centerheadlines"/>
    <w:rsid w:val="00EB3EE2"/>
  </w:style>
  <w:style w:type="character" w:customStyle="1" w:styleId="datetime0">
    <w:name w:val="datetime"/>
    <w:rsid w:val="00EB3EE2"/>
  </w:style>
  <w:style w:type="paragraph" w:customStyle="1" w:styleId="boldness">
    <w:name w:val="boldness"/>
    <w:basedOn w:val="Normal"/>
    <w:uiPriority w:val="99"/>
    <w:qFormat/>
    <w:rsid w:val="00EB3EE2"/>
    <w:pPr>
      <w:spacing w:before="100" w:beforeAutospacing="1" w:after="100" w:afterAutospacing="1"/>
    </w:pPr>
    <w:rPr>
      <w:rFonts w:ascii="Avenir LT Std 45 Book" w:hAnsi="Avenir LT Std 45 Book"/>
    </w:rPr>
  </w:style>
  <w:style w:type="character" w:customStyle="1" w:styleId="info">
    <w:name w:val="info"/>
    <w:rsid w:val="00EB3EE2"/>
  </w:style>
  <w:style w:type="paragraph" w:customStyle="1" w:styleId="CM21">
    <w:name w:val="CM21"/>
    <w:basedOn w:val="Default"/>
    <w:next w:val="Default"/>
    <w:uiPriority w:val="99"/>
    <w:qFormat/>
    <w:rsid w:val="00EB3EE2"/>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EB3EE2"/>
    <w:pPr>
      <w:spacing w:after="0" w:line="261" w:lineRule="atLeast"/>
    </w:pPr>
    <w:rPr>
      <w:rFonts w:ascii="Adobe Garamond Pro" w:eastAsia="Calibri" w:hAnsi="Adobe Garamond Pro" w:cs="Times New Roman"/>
      <w:szCs w:val="24"/>
    </w:rPr>
  </w:style>
  <w:style w:type="character" w:customStyle="1" w:styleId="datestory">
    <w:name w:val="datestory"/>
    <w:rsid w:val="00EB3EE2"/>
  </w:style>
  <w:style w:type="character" w:customStyle="1" w:styleId="goohl1">
    <w:name w:val="goohl1"/>
    <w:rsid w:val="00EB3EE2"/>
  </w:style>
  <w:style w:type="character" w:customStyle="1" w:styleId="citeschar10">
    <w:name w:val="citeschar1"/>
    <w:basedOn w:val="DefaultParagraphFont"/>
    <w:rsid w:val="00EB3EE2"/>
  </w:style>
  <w:style w:type="character" w:customStyle="1" w:styleId="cardunderlinedchar1">
    <w:name w:val="cardunderlinedchar"/>
    <w:basedOn w:val="DefaultParagraphFont"/>
    <w:rsid w:val="00EB3EE2"/>
  </w:style>
  <w:style w:type="character" w:customStyle="1" w:styleId="Style1CharCharChar">
    <w:name w:val="Style1 Char Char Char"/>
    <w:rsid w:val="00EB3EE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EB3EE2"/>
    <w:rPr>
      <w:sz w:val="16"/>
      <w:szCs w:val="24"/>
    </w:rPr>
  </w:style>
  <w:style w:type="paragraph" w:customStyle="1" w:styleId="SmalltextCharCharChar0">
    <w:name w:val="Small text Char Char Char"/>
    <w:basedOn w:val="Normal"/>
    <w:link w:val="SmalltextCharCharCharChar0"/>
    <w:qFormat/>
    <w:rsid w:val="00EB3EE2"/>
    <w:rPr>
      <w:rFonts w:asciiTheme="minorHAnsi" w:hAnsiTheme="minorHAnsi" w:cstheme="minorBidi"/>
      <w:sz w:val="16"/>
      <w:szCs w:val="24"/>
    </w:rPr>
  </w:style>
  <w:style w:type="paragraph" w:customStyle="1" w:styleId="Textbody">
    <w:name w:val="Text body"/>
    <w:basedOn w:val="Standard"/>
    <w:uiPriority w:val="99"/>
    <w:qFormat/>
    <w:rsid w:val="00EB3EE2"/>
    <w:pPr>
      <w:spacing w:after="120"/>
    </w:pPr>
    <w:rPr>
      <w:rFonts w:cs="Tahoma"/>
      <w:lang w:eastAsia="en-US" w:bidi="ar-SA"/>
    </w:rPr>
  </w:style>
  <w:style w:type="character" w:customStyle="1" w:styleId="provider">
    <w:name w:val="provider"/>
    <w:basedOn w:val="DefaultParagraphFont"/>
    <w:rsid w:val="00EB3EE2"/>
  </w:style>
  <w:style w:type="character" w:customStyle="1" w:styleId="vitstorybyline">
    <w:name w:val="vitstorybyline"/>
    <w:rsid w:val="00EB3EE2"/>
  </w:style>
  <w:style w:type="character" w:customStyle="1" w:styleId="yahoobuzzbadge-form">
    <w:name w:val="yahoobuzzbadge-form"/>
    <w:rsid w:val="00EB3EE2"/>
  </w:style>
  <w:style w:type="character" w:customStyle="1" w:styleId="tickerlinx">
    <w:name w:val="tickerlinx"/>
    <w:rsid w:val="00EB3EE2"/>
  </w:style>
  <w:style w:type="paragraph" w:customStyle="1" w:styleId="NFAPWPheader">
    <w:name w:val="NFAP WP header"/>
    <w:basedOn w:val="Default"/>
    <w:next w:val="Default"/>
    <w:uiPriority w:val="99"/>
    <w:qFormat/>
    <w:rsid w:val="00EB3EE2"/>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EB3EE2"/>
  </w:style>
  <w:style w:type="character" w:customStyle="1" w:styleId="month">
    <w:name w:val="month"/>
    <w:rsid w:val="00EB3EE2"/>
  </w:style>
  <w:style w:type="character" w:customStyle="1" w:styleId="CiteCharCharChar">
    <w:name w:val="Cite Char Char Char"/>
    <w:rsid w:val="00EB3EE2"/>
    <w:rPr>
      <w:rFonts w:ascii="Garamond" w:eastAsia="Calibri" w:hAnsi="Garamond" w:cs="Arial"/>
      <w:b/>
      <w:sz w:val="24"/>
      <w:szCs w:val="20"/>
      <w:u w:val="thick"/>
    </w:rPr>
  </w:style>
  <w:style w:type="character" w:customStyle="1" w:styleId="texttitlebigred">
    <w:name w:val="texttitlebigred"/>
    <w:rsid w:val="00EB3EE2"/>
  </w:style>
  <w:style w:type="character" w:customStyle="1" w:styleId="subtitles">
    <w:name w:val="subtitles"/>
    <w:rsid w:val="00EB3EE2"/>
  </w:style>
  <w:style w:type="paragraph" w:customStyle="1" w:styleId="CiteCardCharChar">
    <w:name w:val="Cite_Card Char Char"/>
    <w:autoRedefine/>
    <w:qFormat/>
    <w:rsid w:val="00EB3EE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EB3EE2"/>
    <w:rPr>
      <w:rFonts w:cs="Arial"/>
      <w:bCs/>
    </w:rPr>
  </w:style>
  <w:style w:type="paragraph" w:customStyle="1" w:styleId="CiteCardCharCharChar">
    <w:name w:val="Cite_Card Char Char Char"/>
    <w:link w:val="CiteCardCharCharCharChar"/>
    <w:qFormat/>
    <w:rsid w:val="00EB3EE2"/>
    <w:pPr>
      <w:spacing w:after="0" w:line="240" w:lineRule="auto"/>
    </w:pPr>
    <w:rPr>
      <w:rFonts w:cs="Arial"/>
      <w:bCs/>
    </w:rPr>
  </w:style>
  <w:style w:type="character" w:customStyle="1" w:styleId="CiteCardChar1">
    <w:name w:val="Cite_Card Char1"/>
    <w:rsid w:val="00EB3EE2"/>
    <w:rPr>
      <w:rFonts w:cs="Arial"/>
      <w:bCs/>
      <w:lang w:val="en-US" w:eastAsia="en-US" w:bidi="ar-SA"/>
    </w:rPr>
  </w:style>
  <w:style w:type="character" w:customStyle="1" w:styleId="DebateHeaderChar">
    <w:name w:val="Debate Header Char"/>
    <w:link w:val="DebateHeader"/>
    <w:rsid w:val="00EB3EE2"/>
    <w:rPr>
      <w:rFonts w:ascii="Calibri" w:eastAsia="Times New Roman" w:hAnsi="Calibri" w:cs="Calibri"/>
      <w:b/>
      <w:sz w:val="32"/>
      <w:szCs w:val="32"/>
      <w:u w:val="single"/>
    </w:rPr>
  </w:style>
  <w:style w:type="character" w:customStyle="1" w:styleId="paramv">
    <w:name w:val="paramv"/>
    <w:rsid w:val="00EB3EE2"/>
  </w:style>
  <w:style w:type="paragraph" w:customStyle="1" w:styleId="TagCite1">
    <w:name w:val="Tag &amp; Cite"/>
    <w:basedOn w:val="Normal"/>
    <w:link w:val="TagCiteChar2"/>
    <w:qFormat/>
    <w:rsid w:val="00EB3EE2"/>
    <w:pPr>
      <w:jc w:val="both"/>
    </w:pPr>
    <w:rPr>
      <w:rFonts w:ascii="Avenir LT Std 45 Book" w:hAnsi="Avenir LT Std 45 Book"/>
      <w:b/>
    </w:rPr>
  </w:style>
  <w:style w:type="character" w:customStyle="1" w:styleId="TagCiteChar2">
    <w:name w:val="Tag &amp; Cite Char"/>
    <w:link w:val="TagCite1"/>
    <w:rsid w:val="00EB3EE2"/>
    <w:rPr>
      <w:rFonts w:ascii="Avenir LT Std 45 Book" w:hAnsi="Avenir LT Std 45 Book" w:cs="Calibri"/>
      <w:b/>
    </w:rPr>
  </w:style>
  <w:style w:type="paragraph" w:customStyle="1" w:styleId="HighlightedText">
    <w:name w:val="Highlighted Text"/>
    <w:basedOn w:val="Normal"/>
    <w:link w:val="HighlightedTextChar"/>
    <w:qFormat/>
    <w:rsid w:val="00EB3EE2"/>
    <w:pPr>
      <w:jc w:val="both"/>
    </w:pPr>
    <w:rPr>
      <w:rFonts w:ascii="Avenir LT Std 45 Book" w:hAnsi="Avenir LT Std 45 Book"/>
      <w:u w:val="thick"/>
    </w:rPr>
  </w:style>
  <w:style w:type="character" w:customStyle="1" w:styleId="HighlightedTextChar">
    <w:name w:val="Highlighted Text Char"/>
    <w:link w:val="HighlightedText"/>
    <w:rsid w:val="00EB3EE2"/>
    <w:rPr>
      <w:rFonts w:ascii="Avenir LT Std 45 Book" w:hAnsi="Avenir LT Std 45 Book" w:cs="Calibri"/>
      <w:u w:val="thick"/>
    </w:rPr>
  </w:style>
  <w:style w:type="paragraph" w:customStyle="1" w:styleId="Unhighlighted">
    <w:name w:val="Unhighlighted"/>
    <w:basedOn w:val="Normal"/>
    <w:link w:val="UnhighlightedChar"/>
    <w:autoRedefine/>
    <w:qFormat/>
    <w:rsid w:val="00EB3EE2"/>
    <w:rPr>
      <w:rFonts w:ascii="Avenir LT Std 45 Book" w:hAnsi="Avenir LT Std 45 Book"/>
      <w:sz w:val="12"/>
    </w:rPr>
  </w:style>
  <w:style w:type="character" w:customStyle="1" w:styleId="UnhighlightedChar">
    <w:name w:val="Unhighlighted Char"/>
    <w:link w:val="Unhighlighted"/>
    <w:rsid w:val="00EB3EE2"/>
    <w:rPr>
      <w:rFonts w:ascii="Avenir LT Std 45 Book" w:hAnsi="Avenir LT Std 45 Book" w:cs="Calibri"/>
      <w:sz w:val="12"/>
    </w:rPr>
  </w:style>
  <w:style w:type="character" w:customStyle="1" w:styleId="symbol">
    <w:name w:val="symbol"/>
    <w:rsid w:val="00EB3EE2"/>
  </w:style>
  <w:style w:type="character" w:customStyle="1" w:styleId="data">
    <w:name w:val="data"/>
    <w:rsid w:val="00EB3EE2"/>
  </w:style>
  <w:style w:type="character" w:customStyle="1" w:styleId="pub-date">
    <w:name w:val="pub-date"/>
    <w:rsid w:val="00EB3EE2"/>
  </w:style>
  <w:style w:type="paragraph" w:customStyle="1" w:styleId="StylecardUnderline">
    <w:name w:val="Style card + Underline"/>
    <w:basedOn w:val="Normal"/>
    <w:link w:val="StylecardUnderlineChar"/>
    <w:qFormat/>
    <w:rsid w:val="00EB3EE2"/>
    <w:pPr>
      <w:ind w:left="360" w:right="360"/>
    </w:pPr>
    <w:rPr>
      <w:rFonts w:asciiTheme="minorHAnsi" w:hAnsiTheme="minorHAnsi"/>
      <w:szCs w:val="20"/>
      <w:u w:val="thick"/>
    </w:rPr>
  </w:style>
  <w:style w:type="character" w:customStyle="1" w:styleId="StylecardUnderlineChar">
    <w:name w:val="Style card + Underline Char"/>
    <w:link w:val="StylecardUnderline"/>
    <w:rsid w:val="00EB3EE2"/>
    <w:rPr>
      <w:rFonts w:cs="Calibri"/>
      <w:szCs w:val="20"/>
      <w:u w:val="thick"/>
    </w:rPr>
  </w:style>
  <w:style w:type="character" w:customStyle="1" w:styleId="AuthorDateF4">
    <w:name w:val="Author Date (F4)"/>
    <w:rsid w:val="00EB3EE2"/>
    <w:rPr>
      <w:b/>
      <w:sz w:val="24"/>
      <w:u w:val="thick"/>
    </w:rPr>
  </w:style>
  <w:style w:type="character" w:customStyle="1" w:styleId="BoldUnderlineF6">
    <w:name w:val="Bold Underline (F6)"/>
    <w:rsid w:val="00EB3EE2"/>
    <w:rPr>
      <w:u w:val="thick"/>
    </w:rPr>
  </w:style>
  <w:style w:type="paragraph" w:customStyle="1" w:styleId="TagF3">
    <w:name w:val="Tag (F3)"/>
    <w:uiPriority w:val="99"/>
    <w:qFormat/>
    <w:rsid w:val="00EB3EE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EB3EE2"/>
  </w:style>
  <w:style w:type="paragraph" w:customStyle="1" w:styleId="style141">
    <w:name w:val="style14"/>
    <w:basedOn w:val="Normal"/>
    <w:uiPriority w:val="99"/>
    <w:qFormat/>
    <w:rsid w:val="00EB3EE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EB3EE2"/>
    <w:rPr>
      <w:rFonts w:ascii="Avenir LT Std 45 Book" w:hAnsi="Avenir LT Std 45 Book"/>
      <w:b/>
    </w:rPr>
  </w:style>
  <w:style w:type="character" w:customStyle="1" w:styleId="StyleArial12ptBoldItalic">
    <w:name w:val="Style Arial 12 pt Bold Italic"/>
    <w:rsid w:val="00EB3EE2"/>
    <w:rPr>
      <w:rFonts w:ascii="Arial" w:hAnsi="Arial"/>
      <w:b/>
      <w:bCs/>
      <w:i/>
      <w:iCs/>
      <w:sz w:val="24"/>
    </w:rPr>
  </w:style>
  <w:style w:type="character" w:customStyle="1" w:styleId="verdana12grey1">
    <w:name w:val="verdana12grey1"/>
    <w:rsid w:val="00EB3EE2"/>
  </w:style>
  <w:style w:type="character" w:customStyle="1" w:styleId="verdana9grey1a">
    <w:name w:val="verdana9grey1a"/>
    <w:rsid w:val="00EB3EE2"/>
  </w:style>
  <w:style w:type="character" w:customStyle="1" w:styleId="nn-twttr-share-btn">
    <w:name w:val="nn-twttr-share-btn"/>
    <w:rsid w:val="00EB3EE2"/>
  </w:style>
  <w:style w:type="character" w:customStyle="1" w:styleId="comment-count">
    <w:name w:val="comment-count"/>
    <w:rsid w:val="00EB3EE2"/>
  </w:style>
  <w:style w:type="character" w:customStyle="1" w:styleId="comment-count-text">
    <w:name w:val="comment-count-text"/>
    <w:rsid w:val="00EB3EE2"/>
  </w:style>
  <w:style w:type="paragraph" w:customStyle="1" w:styleId="articlebody">
    <w:name w:val="articlebody"/>
    <w:basedOn w:val="Normal"/>
    <w:uiPriority w:val="99"/>
    <w:qFormat/>
    <w:rsid w:val="00EB3EE2"/>
    <w:pPr>
      <w:spacing w:before="100" w:beforeAutospacing="1" w:after="100" w:afterAutospacing="1"/>
    </w:pPr>
    <w:rPr>
      <w:rFonts w:ascii="Avenir LT Std 45 Book" w:hAnsi="Avenir LT Std 45 Book"/>
    </w:rPr>
  </w:style>
  <w:style w:type="character" w:customStyle="1" w:styleId="lightheader">
    <w:name w:val="lightheader"/>
    <w:rsid w:val="00EB3EE2"/>
  </w:style>
  <w:style w:type="paragraph" w:customStyle="1" w:styleId="CiteCardCharCharCharCharCharCharChar">
    <w:name w:val="Cite_Card Char Char Char Char Char Char Char"/>
    <w:link w:val="CiteCardCharCharCharCharCharCharCharChar"/>
    <w:autoRedefine/>
    <w:qFormat/>
    <w:rsid w:val="00EB3EE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EB3EE2"/>
    <w:rPr>
      <w:rFonts w:ascii="Times New Roman" w:eastAsia="Times New Roman" w:hAnsi="Times New Roman" w:cs="Times New Roman"/>
      <w:bCs/>
      <w:lang w:eastAsia="zh-CN"/>
    </w:rPr>
  </w:style>
  <w:style w:type="paragraph" w:customStyle="1" w:styleId="foldie">
    <w:name w:val="foldie"/>
    <w:basedOn w:val="heading"/>
    <w:uiPriority w:val="99"/>
    <w:qFormat/>
    <w:rsid w:val="00EB3EE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EB3EE2"/>
    <w:rPr>
      <w:rFonts w:cs="Arial"/>
      <w:bCs/>
      <w:lang w:val="en-US" w:eastAsia="en-US" w:bidi="ar-SA"/>
    </w:rPr>
  </w:style>
  <w:style w:type="character" w:customStyle="1" w:styleId="CiteCardCharCharCharCharCharChar">
    <w:name w:val="Cite_Card Char Char Char Char Char Char"/>
    <w:rsid w:val="00EB3EE2"/>
    <w:rPr>
      <w:rFonts w:cs="Arial"/>
      <w:bCs/>
      <w:lang w:val="en-US" w:eastAsia="en-US" w:bidi="ar-SA"/>
    </w:rPr>
  </w:style>
  <w:style w:type="paragraph" w:customStyle="1" w:styleId="billtextsection">
    <w:name w:val="bill_text_section"/>
    <w:basedOn w:val="Normal"/>
    <w:uiPriority w:val="99"/>
    <w:qFormat/>
    <w:rsid w:val="00EB3EE2"/>
    <w:pPr>
      <w:spacing w:before="100" w:beforeAutospacing="1" w:after="100" w:afterAutospacing="1"/>
    </w:pPr>
    <w:rPr>
      <w:rFonts w:ascii="Avenir LT Std 45 Book" w:hAnsi="Avenir LT Std 45 Book"/>
    </w:rPr>
  </w:style>
  <w:style w:type="character" w:customStyle="1" w:styleId="yahoobuzzbadge">
    <w:name w:val="yahoobuzzbadge"/>
    <w:rsid w:val="00EB3EE2"/>
  </w:style>
  <w:style w:type="paragraph" w:customStyle="1" w:styleId="CiteNormal">
    <w:name w:val="Cite Normal"/>
    <w:basedOn w:val="Normal"/>
    <w:link w:val="CiteNormalChar"/>
    <w:autoRedefine/>
    <w:qFormat/>
    <w:rsid w:val="00EB3EE2"/>
    <w:pPr>
      <w:jc w:val="both"/>
    </w:pPr>
    <w:rPr>
      <w:rFonts w:ascii="Avenir LT Std 45 Book" w:hAnsi="Avenir LT Std 45 Book"/>
    </w:rPr>
  </w:style>
  <w:style w:type="character" w:customStyle="1" w:styleId="CiteNormalChar">
    <w:name w:val="Cite Normal Char"/>
    <w:link w:val="CiteNormal"/>
    <w:rsid w:val="00EB3EE2"/>
    <w:rPr>
      <w:rFonts w:ascii="Avenir LT Std 45 Book" w:hAnsi="Avenir LT Std 45 Book" w:cs="Calibri"/>
    </w:rPr>
  </w:style>
  <w:style w:type="character" w:customStyle="1" w:styleId="StrongEmphasis">
    <w:name w:val="Strong Emphasis"/>
    <w:rsid w:val="00EB3EE2"/>
    <w:rPr>
      <w:b/>
      <w:bCs/>
    </w:rPr>
  </w:style>
  <w:style w:type="paragraph" w:customStyle="1" w:styleId="Boldunderline2">
    <w:name w:val="Bold underline"/>
    <w:basedOn w:val="Normal"/>
    <w:link w:val="BoldunderlineChar4"/>
    <w:qFormat/>
    <w:rsid w:val="00EB3EE2"/>
    <w:rPr>
      <w:rFonts w:ascii="Garamond" w:hAnsi="Garamond"/>
      <w:b/>
      <w:bCs/>
      <w:kern w:val="20"/>
      <w:u w:val="single"/>
    </w:rPr>
  </w:style>
  <w:style w:type="character" w:customStyle="1" w:styleId="BoldunderlineChar4">
    <w:name w:val="Bold underline Char"/>
    <w:link w:val="Boldunderline2"/>
    <w:rsid w:val="00EB3EE2"/>
    <w:rPr>
      <w:rFonts w:ascii="Garamond" w:hAnsi="Garamond" w:cs="Calibri"/>
      <w:b/>
      <w:bCs/>
      <w:kern w:val="20"/>
      <w:u w:val="single"/>
    </w:rPr>
  </w:style>
  <w:style w:type="character" w:customStyle="1" w:styleId="article-articlebody">
    <w:name w:val="article-articlebody"/>
    <w:basedOn w:val="DefaultParagraphFont"/>
    <w:rsid w:val="00EB3EE2"/>
  </w:style>
  <w:style w:type="character" w:customStyle="1" w:styleId="pageheader0">
    <w:name w:val="pageheader"/>
    <w:basedOn w:val="DefaultParagraphFont"/>
    <w:rsid w:val="00EB3EE2"/>
  </w:style>
  <w:style w:type="paragraph" w:customStyle="1" w:styleId="card2">
    <w:name w:val="%card"/>
    <w:basedOn w:val="Normal"/>
    <w:link w:val="cardChar3"/>
    <w:qFormat/>
    <w:rsid w:val="00EB3EE2"/>
    <w:pPr>
      <w:ind w:left="288" w:right="288"/>
    </w:pPr>
    <w:rPr>
      <w:rFonts w:ascii="Avenir LT Std 45 Book" w:hAnsi="Avenir LT Std 45 Book"/>
    </w:rPr>
  </w:style>
  <w:style w:type="character" w:customStyle="1" w:styleId="cardChar3">
    <w:name w:val="%card Char"/>
    <w:link w:val="card2"/>
    <w:rsid w:val="00EB3EE2"/>
    <w:rPr>
      <w:rFonts w:ascii="Avenir LT Std 45 Book" w:hAnsi="Avenir LT Std 45 Book" w:cs="Calibri"/>
    </w:rPr>
  </w:style>
  <w:style w:type="character" w:customStyle="1" w:styleId="AuthorCharChar">
    <w:name w:val="Author Char Char"/>
    <w:rsid w:val="00EB3EE2"/>
    <w:rPr>
      <w:rFonts w:ascii="Times New Roman" w:hAnsi="Times New Roman"/>
      <w:b/>
      <w:sz w:val="22"/>
      <w:szCs w:val="22"/>
    </w:rPr>
  </w:style>
  <w:style w:type="paragraph" w:customStyle="1" w:styleId="UnunderlinedText">
    <w:name w:val="Ununderlined Text"/>
    <w:basedOn w:val="Normal"/>
    <w:link w:val="UnunderlinedTextChar"/>
    <w:autoRedefine/>
    <w:qFormat/>
    <w:rsid w:val="00EB3EE2"/>
    <w:rPr>
      <w:rFonts w:ascii="Avenir LT Std 45 Book" w:hAnsi="Avenir LT Std 45 Book"/>
      <w:sz w:val="12"/>
    </w:rPr>
  </w:style>
  <w:style w:type="character" w:customStyle="1" w:styleId="UnunderlinedTextChar">
    <w:name w:val="Ununderlined Text Char"/>
    <w:link w:val="UnunderlinedText"/>
    <w:rsid w:val="00EB3EE2"/>
    <w:rPr>
      <w:rFonts w:ascii="Avenir LT Std 45 Book" w:hAnsi="Avenir LT Std 45 Book" w:cs="Calibri"/>
      <w:sz w:val="12"/>
    </w:rPr>
  </w:style>
  <w:style w:type="paragraph" w:customStyle="1" w:styleId="Regular">
    <w:name w:val="Regular"/>
    <w:link w:val="RegularChar"/>
    <w:qFormat/>
    <w:rsid w:val="00EB3EE2"/>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EB3EE2"/>
    <w:rPr>
      <w:rFonts w:ascii="Garamond" w:eastAsia="Times New Roman" w:hAnsi="Garamond" w:cs="Arial"/>
      <w:bCs/>
      <w:kern w:val="20"/>
      <w:sz w:val="20"/>
      <w:szCs w:val="32"/>
    </w:rPr>
  </w:style>
  <w:style w:type="character" w:customStyle="1" w:styleId="smallchar2">
    <w:name w:val="smallchar"/>
    <w:basedOn w:val="DefaultParagraphFont"/>
    <w:rsid w:val="00EB3EE2"/>
  </w:style>
  <w:style w:type="character" w:customStyle="1" w:styleId="Shortcite">
    <w:name w:val="Shortcite"/>
    <w:rsid w:val="00EB3EE2"/>
    <w:rPr>
      <w:rFonts w:ascii="Times New Roman" w:hAnsi="Times New Roman"/>
      <w:b/>
      <w:bCs/>
      <w:sz w:val="20"/>
    </w:rPr>
  </w:style>
  <w:style w:type="character" w:customStyle="1" w:styleId="address">
    <w:name w:val="address"/>
    <w:rsid w:val="00EB3EE2"/>
    <w:rPr>
      <w:rFonts w:cs="Times New Roman"/>
    </w:rPr>
  </w:style>
  <w:style w:type="character" w:customStyle="1" w:styleId="NormalizationChar">
    <w:name w:val="Normalization Char"/>
    <w:rsid w:val="00EB3EE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EB3EE2"/>
    <w:rPr>
      <w:sz w:val="10"/>
      <w:szCs w:val="24"/>
    </w:rPr>
  </w:style>
  <w:style w:type="paragraph" w:customStyle="1" w:styleId="ReallyfuckingsmallCharCharChar">
    <w:name w:val="Really fucking small Char Char Char"/>
    <w:basedOn w:val="Normal"/>
    <w:link w:val="ReallyfuckingsmallCharCharCharChar"/>
    <w:qFormat/>
    <w:rsid w:val="00EB3EE2"/>
    <w:rPr>
      <w:rFonts w:asciiTheme="minorHAnsi" w:hAnsiTheme="minorHAnsi" w:cstheme="minorBidi"/>
      <w:sz w:val="10"/>
      <w:szCs w:val="24"/>
    </w:rPr>
  </w:style>
  <w:style w:type="character" w:customStyle="1" w:styleId="Shrinker">
    <w:name w:val="Shrinker"/>
    <w:rsid w:val="00EB3EE2"/>
    <w:rPr>
      <w:rFonts w:ascii="Times New Roman" w:hAnsi="Times New Roman"/>
      <w:sz w:val="10"/>
      <w:szCs w:val="13"/>
    </w:rPr>
  </w:style>
  <w:style w:type="paragraph" w:customStyle="1" w:styleId="CardDownx1">
    <w:name w:val="CardDown x1"/>
    <w:basedOn w:val="Header"/>
    <w:link w:val="CardDownx1Char"/>
    <w:qFormat/>
    <w:rsid w:val="00EB3EE2"/>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EB3EE2"/>
    <w:rPr>
      <w:rFonts w:ascii="Avenir LT Std 45 Book" w:hAnsi="Avenir LT Std 45 Book" w:cs="Calibri"/>
    </w:rPr>
  </w:style>
  <w:style w:type="paragraph" w:customStyle="1" w:styleId="CardDownx15">
    <w:name w:val="CardDown x1.5"/>
    <w:basedOn w:val="Header"/>
    <w:uiPriority w:val="99"/>
    <w:qFormat/>
    <w:rsid w:val="00EB3EE2"/>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EB3EE2"/>
  </w:style>
  <w:style w:type="character" w:customStyle="1" w:styleId="heading3char1">
    <w:name w:val="heading3char1"/>
    <w:basedOn w:val="DefaultParagraphFont"/>
    <w:rsid w:val="00EB3EE2"/>
  </w:style>
  <w:style w:type="character" w:customStyle="1" w:styleId="underlinea">
    <w:name w:val="underlinea"/>
    <w:basedOn w:val="DefaultParagraphFont"/>
    <w:rsid w:val="00EB3EE2"/>
  </w:style>
  <w:style w:type="character" w:customStyle="1" w:styleId="StyleUnderlineChar9pt2">
    <w:name w:val="Style Underline Char + 9 pt2"/>
    <w:rsid w:val="00EB3EE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B3EE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EB3EE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EB3EE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EB3EE2"/>
    <w:rPr>
      <w:rFonts w:ascii="Avenir LT Std 45 Book" w:hAnsi="Avenir LT Std 45 Book" w:cs="Calibri"/>
      <w:sz w:val="18"/>
      <w:szCs w:val="20"/>
    </w:rPr>
  </w:style>
  <w:style w:type="paragraph" w:customStyle="1" w:styleId="ecxmsonormal">
    <w:name w:val="ecxmsonormal"/>
    <w:basedOn w:val="Normal"/>
    <w:uiPriority w:val="99"/>
    <w:qFormat/>
    <w:rsid w:val="00EB3EE2"/>
    <w:pPr>
      <w:spacing w:before="100" w:beforeAutospacing="1" w:after="100" w:afterAutospacing="1"/>
    </w:pPr>
    <w:rPr>
      <w:rFonts w:ascii="Avenir LT Std 45 Book" w:hAnsi="Avenir LT Std 45 Book"/>
    </w:rPr>
  </w:style>
  <w:style w:type="character" w:customStyle="1" w:styleId="FontStyle232">
    <w:name w:val="Font Style232"/>
    <w:uiPriority w:val="99"/>
    <w:rsid w:val="00EB3EE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EB3EE2"/>
    <w:pPr>
      <w:spacing w:after="160" w:line="259" w:lineRule="auto"/>
      <w:jc w:val="both"/>
    </w:pPr>
    <w:rPr>
      <w:rFonts w:eastAsiaTheme="minorHAnsi" w:cs="Calibri"/>
      <w:b/>
      <w:sz w:val="22"/>
      <w:u w:val="thick"/>
    </w:rPr>
  </w:style>
  <w:style w:type="character" w:customStyle="1" w:styleId="erasure">
    <w:name w:val="erasure"/>
    <w:rsid w:val="00EB3EE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B3EE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EB3EE2"/>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B3EE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B3EE2"/>
    <w:rPr>
      <w:rFonts w:ascii="Avenir LT Std 45 Book" w:hAnsi="Avenir LT Std 45 Book" w:cs="Calibri"/>
      <w:szCs w:val="20"/>
      <w:u w:val="thick"/>
      <w:bdr w:val="single" w:sz="4" w:space="0" w:color="auto"/>
    </w:rPr>
  </w:style>
  <w:style w:type="character" w:customStyle="1" w:styleId="MicroTextCharChar">
    <w:name w:val="MicroText Char Char"/>
    <w:rsid w:val="00EB3EE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B3EE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EB3EE2"/>
    <w:rPr>
      <w:rFonts w:ascii="Avenir LT Std 45 Book" w:hAnsi="Avenir LT Std 45 Book"/>
      <w:u w:val="thick"/>
    </w:rPr>
  </w:style>
  <w:style w:type="character" w:customStyle="1" w:styleId="UnderliningCharChar1CharCharChar">
    <w:name w:val="Underlining Char Char1 Char Char Char"/>
    <w:link w:val="UnderliningCharChar1CharChar"/>
    <w:rsid w:val="00EB3EE2"/>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EB3EE2"/>
    <w:pPr>
      <w:ind w:left="576"/>
    </w:pPr>
    <w:rPr>
      <w:rFonts w:asciiTheme="minorHAnsi" w:hAnsiTheme="minorHAnsi" w:cstheme="minorBidi"/>
      <w:b/>
      <w:szCs w:val="24"/>
      <w:u w:val="single"/>
    </w:rPr>
  </w:style>
  <w:style w:type="character" w:customStyle="1" w:styleId="UnderliningCharCharChar">
    <w:name w:val="Underlining Char Char Char"/>
    <w:rsid w:val="00EB3EE2"/>
    <w:rPr>
      <w:rFonts w:ascii="Arial Narrow" w:eastAsia="Times New Roman" w:hAnsi="Arial Narrow" w:cs="Times New Roman"/>
      <w:sz w:val="20"/>
      <w:szCs w:val="24"/>
      <w:u w:val="thick"/>
    </w:rPr>
  </w:style>
  <w:style w:type="paragraph" w:customStyle="1" w:styleId="Style120">
    <w:name w:val="Style 12"/>
    <w:uiPriority w:val="99"/>
    <w:qFormat/>
    <w:rsid w:val="00EB3EE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EB3EE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EB3EE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EB3EE2"/>
  </w:style>
  <w:style w:type="paragraph" w:customStyle="1" w:styleId="Emphasis3">
    <w:name w:val="Emphasis3"/>
    <w:uiPriority w:val="99"/>
    <w:qFormat/>
    <w:rsid w:val="00EB3EE2"/>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EB3EE2"/>
  </w:style>
  <w:style w:type="paragraph" w:customStyle="1" w:styleId="formfldssel">
    <w:name w:val="formfldssel"/>
    <w:basedOn w:val="Normal"/>
    <w:qFormat/>
    <w:rsid w:val="00EB3EE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EB3EE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B3EE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EB3EE2"/>
  </w:style>
  <w:style w:type="character" w:customStyle="1" w:styleId="StyleCardTextUnderline3Char">
    <w:name w:val="Style Card Text + Underline3 Char"/>
    <w:link w:val="StyleCardTextUnderline3"/>
    <w:rsid w:val="00EB3EE2"/>
    <w:rPr>
      <w:rFonts w:eastAsia="SimSun"/>
      <w:szCs w:val="24"/>
      <w:u w:val="thick"/>
      <w:lang w:eastAsia="zh-CN"/>
    </w:rPr>
  </w:style>
  <w:style w:type="character" w:customStyle="1" w:styleId="BoldandUnderlineChar1Char2CharChar">
    <w:name w:val="Bold and Underline Char1 Char2 Char Char"/>
    <w:rsid w:val="00EB3EE2"/>
    <w:rPr>
      <w:b/>
      <w:noProof w:val="0"/>
      <w:szCs w:val="24"/>
      <w:u w:val="single"/>
      <w:lang w:val="en-US" w:eastAsia="en-US" w:bidi="ar-SA"/>
    </w:rPr>
  </w:style>
  <w:style w:type="character" w:customStyle="1" w:styleId="UnderlineChar1Char1">
    <w:name w:val="Underline Char1 Char1"/>
    <w:rsid w:val="00EB3EE2"/>
    <w:rPr>
      <w:noProof w:val="0"/>
      <w:szCs w:val="24"/>
      <w:u w:val="single"/>
      <w:lang w:val="en-US" w:eastAsia="en-US" w:bidi="ar-SA"/>
    </w:rPr>
  </w:style>
  <w:style w:type="paragraph" w:customStyle="1" w:styleId="Underlinestyle1">
    <w:name w:val="Underlinestyle"/>
    <w:basedOn w:val="Normal"/>
    <w:qFormat/>
    <w:rsid w:val="00EB3EE2"/>
    <w:pPr>
      <w:tabs>
        <w:tab w:val="left" w:pos="720"/>
      </w:tabs>
      <w:ind w:left="720"/>
    </w:pPr>
    <w:rPr>
      <w:rFonts w:ascii="Avenir LT Std 45 Book" w:hAnsi="Avenir LT Std 45 Book"/>
      <w:szCs w:val="20"/>
      <w:u w:val="single"/>
    </w:rPr>
  </w:style>
  <w:style w:type="character" w:customStyle="1" w:styleId="featurecontentgray1">
    <w:name w:val="featurecontentgray1"/>
    <w:rsid w:val="00EB3EE2"/>
    <w:rPr>
      <w:rFonts w:ascii="Arial" w:hAnsi="Arial" w:cs="Arial" w:hint="default"/>
      <w:color w:val="666666"/>
    </w:rPr>
  </w:style>
  <w:style w:type="character" w:customStyle="1" w:styleId="CardCharCharChar0">
    <w:name w:val="Card Char Char Char"/>
    <w:rsid w:val="00EB3EE2"/>
    <w:rPr>
      <w:rFonts w:ascii="Book Antiqua" w:hAnsi="Book Antiqua"/>
      <w:szCs w:val="24"/>
      <w:lang w:val="en-US" w:eastAsia="en-US" w:bidi="ar-SA"/>
    </w:rPr>
  </w:style>
  <w:style w:type="character" w:customStyle="1" w:styleId="big1">
    <w:name w:val="big1"/>
    <w:rsid w:val="00EB3EE2"/>
    <w:rPr>
      <w:sz w:val="28"/>
      <w:szCs w:val="28"/>
    </w:rPr>
  </w:style>
  <w:style w:type="character" w:customStyle="1" w:styleId="articletitle1">
    <w:name w:val="articletitle1"/>
    <w:rsid w:val="00EB3EE2"/>
    <w:rPr>
      <w:b/>
      <w:bCs/>
      <w:color w:val="990000"/>
    </w:rPr>
  </w:style>
  <w:style w:type="character" w:customStyle="1" w:styleId="prodgeneral">
    <w:name w:val="prodgeneral"/>
    <w:basedOn w:val="DefaultParagraphFont"/>
    <w:rsid w:val="00EB3EE2"/>
  </w:style>
  <w:style w:type="character" w:customStyle="1" w:styleId="Style10pt">
    <w:name w:val="Style 10 pt"/>
    <w:rsid w:val="00EB3EE2"/>
    <w:rPr>
      <w:sz w:val="20"/>
    </w:rPr>
  </w:style>
  <w:style w:type="character" w:customStyle="1" w:styleId="StyleUnderlineChar0">
    <w:name w:val="Style Underline + Char"/>
    <w:rsid w:val="00EB3EE2"/>
    <w:rPr>
      <w:rFonts w:eastAsia="SimSun" w:cs="Arial"/>
      <w:b/>
      <w:bCs/>
      <w:iCs/>
      <w:caps/>
      <w:sz w:val="24"/>
      <w:szCs w:val="24"/>
      <w:u w:val="single"/>
      <w:lang w:val="en-US" w:eastAsia="en-US" w:bidi="ar-SA"/>
    </w:rPr>
  </w:style>
  <w:style w:type="character" w:customStyle="1" w:styleId="highlightChar">
    <w:name w:val="highlight Char"/>
    <w:rsid w:val="00EB3EE2"/>
    <w:rPr>
      <w:sz w:val="24"/>
      <w:szCs w:val="24"/>
      <w:u w:val="single"/>
      <w:lang w:val="en-US" w:eastAsia="en-US" w:bidi="ar-SA"/>
    </w:rPr>
  </w:style>
  <w:style w:type="character" w:customStyle="1" w:styleId="StyleciteChar">
    <w:name w:val="Style cite + Char"/>
    <w:rsid w:val="00EB3EE2"/>
    <w:rPr>
      <w:sz w:val="24"/>
      <w:szCs w:val="24"/>
      <w:lang w:val="en-US" w:eastAsia="en-US" w:bidi="ar-SA"/>
    </w:rPr>
  </w:style>
  <w:style w:type="paragraph" w:customStyle="1" w:styleId="OffensiveLanguage">
    <w:name w:val="Offensive Language"/>
    <w:basedOn w:val="Normal"/>
    <w:next w:val="Normal"/>
    <w:uiPriority w:val="99"/>
    <w:qFormat/>
    <w:rsid w:val="00EB3EE2"/>
    <w:rPr>
      <w:rFonts w:ascii="Avenir LT Std 45 Book" w:eastAsia="Calibri" w:hAnsi="Avenir LT Std 45 Book"/>
      <w:strike/>
      <w:u w:val="single"/>
    </w:rPr>
  </w:style>
  <w:style w:type="character" w:customStyle="1" w:styleId="OffensiveLanguageChar">
    <w:name w:val="Offensive Language Char"/>
    <w:rsid w:val="00EB3EE2"/>
    <w:rPr>
      <w:rFonts w:ascii="Arial Narrow" w:hAnsi="Arial Narrow"/>
      <w:strike/>
      <w:szCs w:val="24"/>
      <w:u w:val="single"/>
      <w:lang w:val="en-US" w:eastAsia="en-US" w:bidi="ar-SA"/>
    </w:rPr>
  </w:style>
  <w:style w:type="paragraph" w:customStyle="1" w:styleId="clearformatting0">
    <w:name w:val="clear formatting"/>
    <w:basedOn w:val="Normal"/>
    <w:qFormat/>
    <w:rsid w:val="00EB3EE2"/>
    <w:rPr>
      <w:rFonts w:ascii="Avenir LT Std 45 Book" w:eastAsia="Calibri" w:hAnsi="Avenir LT Std 45 Book"/>
    </w:rPr>
  </w:style>
  <w:style w:type="paragraph" w:customStyle="1" w:styleId="Style180">
    <w:name w:val="Style 18"/>
    <w:uiPriority w:val="99"/>
    <w:qFormat/>
    <w:rsid w:val="00EB3EE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EB3EE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EB3EE2"/>
  </w:style>
  <w:style w:type="paragraph" w:customStyle="1" w:styleId="txgreen">
    <w:name w:val="txgreen"/>
    <w:basedOn w:val="Normal"/>
    <w:uiPriority w:val="99"/>
    <w:qFormat/>
    <w:rsid w:val="00EB3EE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EB3EE2"/>
  </w:style>
  <w:style w:type="character" w:customStyle="1" w:styleId="facebook-share-count">
    <w:name w:val="facebook-share-count"/>
    <w:basedOn w:val="DefaultParagraphFont"/>
    <w:rsid w:val="00EB3EE2"/>
  </w:style>
  <w:style w:type="character" w:customStyle="1" w:styleId="tickerwrap">
    <w:name w:val="ticker_wrap"/>
    <w:basedOn w:val="DefaultParagraphFont"/>
    <w:rsid w:val="00EB3EE2"/>
  </w:style>
  <w:style w:type="paragraph" w:customStyle="1" w:styleId="rtecenter">
    <w:name w:val="rtecenter"/>
    <w:basedOn w:val="Normal"/>
    <w:uiPriority w:val="99"/>
    <w:qFormat/>
    <w:rsid w:val="00EB3EE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EB3EE2"/>
  </w:style>
  <w:style w:type="character" w:customStyle="1" w:styleId="Bold12">
    <w:name w:val="Bold12"/>
    <w:uiPriority w:val="1"/>
    <w:qFormat/>
    <w:rsid w:val="00EB3EE2"/>
    <w:rPr>
      <w:rFonts w:ascii="Times New Roman" w:hAnsi="Times New Roman"/>
      <w:b/>
      <w:sz w:val="24"/>
    </w:rPr>
  </w:style>
  <w:style w:type="character" w:customStyle="1" w:styleId="NotBold10Final">
    <w:name w:val="NotBold10Final"/>
    <w:uiPriority w:val="1"/>
    <w:qFormat/>
    <w:rsid w:val="00EB3EE2"/>
    <w:rPr>
      <w:rFonts w:ascii="Times New Roman" w:hAnsi="Times New Roman"/>
      <w:b w:val="0"/>
      <w:i w:val="0"/>
      <w:sz w:val="20"/>
    </w:rPr>
  </w:style>
  <w:style w:type="character" w:customStyle="1" w:styleId="slug-elocation">
    <w:name w:val="slug-elocation"/>
    <w:basedOn w:val="DefaultParagraphFont"/>
    <w:rsid w:val="00EB3EE2"/>
  </w:style>
  <w:style w:type="character" w:customStyle="1" w:styleId="fu-autorenangabe-fu-beschreibung">
    <w:name w:val="fu-autorenangabe-fu-beschreibung"/>
    <w:rsid w:val="00EB3EE2"/>
  </w:style>
  <w:style w:type="paragraph" w:customStyle="1" w:styleId="introshadow">
    <w:name w:val="intro_shadow"/>
    <w:basedOn w:val="Normal"/>
    <w:uiPriority w:val="99"/>
    <w:qFormat/>
    <w:rsid w:val="00EB3EE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B3EE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EB3EE2"/>
  </w:style>
  <w:style w:type="character" w:customStyle="1" w:styleId="commentscontainer">
    <w:name w:val="comments_container"/>
    <w:basedOn w:val="DefaultParagraphFont"/>
    <w:rsid w:val="00EB3EE2"/>
  </w:style>
  <w:style w:type="paragraph" w:customStyle="1" w:styleId="publishedon">
    <w:name w:val="published_on"/>
    <w:basedOn w:val="Normal"/>
    <w:uiPriority w:val="99"/>
    <w:qFormat/>
    <w:rsid w:val="00EB3EE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EB3EE2"/>
  </w:style>
  <w:style w:type="character" w:customStyle="1" w:styleId="itemauthor">
    <w:name w:val="itemauthor"/>
    <w:basedOn w:val="DefaultParagraphFont"/>
    <w:rsid w:val="00EB3EE2"/>
  </w:style>
  <w:style w:type="character" w:customStyle="1" w:styleId="hparticlefooter">
    <w:name w:val="hparticlefooter"/>
    <w:basedOn w:val="DefaultParagraphFont"/>
    <w:rsid w:val="00EB3EE2"/>
  </w:style>
  <w:style w:type="paragraph" w:customStyle="1" w:styleId="Stylecardtext8pt">
    <w:name w:val="Style card text + 8 pt"/>
    <w:basedOn w:val="Normal"/>
    <w:qFormat/>
    <w:rsid w:val="00EB3EE2"/>
    <w:pPr>
      <w:ind w:right="288"/>
    </w:pPr>
    <w:rPr>
      <w:rFonts w:ascii="Avenir LT Std 45 Book" w:hAnsi="Avenir LT Std 45 Book"/>
    </w:rPr>
  </w:style>
  <w:style w:type="paragraph" w:customStyle="1" w:styleId="Stylecardtext5pt">
    <w:name w:val="Style card text + 5 pt"/>
    <w:basedOn w:val="Normal"/>
    <w:qFormat/>
    <w:rsid w:val="00EB3EE2"/>
    <w:pPr>
      <w:ind w:right="288"/>
    </w:pPr>
    <w:rPr>
      <w:rFonts w:ascii="Avenir LT Std 45 Book" w:hAnsi="Avenir LT Std 45 Book"/>
      <w:sz w:val="10"/>
    </w:rPr>
  </w:style>
  <w:style w:type="table" w:customStyle="1" w:styleId="TableGrid2">
    <w:name w:val="Table Grid2"/>
    <w:basedOn w:val="TableNormal"/>
    <w:next w:val="TableGrid"/>
    <w:rsid w:val="00EB3EE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B3EE2"/>
  </w:style>
  <w:style w:type="character" w:customStyle="1" w:styleId="BlockCharCharCharCharChar">
    <w:name w:val="Block Char Char Char Char Char"/>
    <w:aliases w:val="Block Char Char Char Char Char Char Char Char,Block Char Char Char Char Char Char Char1"/>
    <w:basedOn w:val="DefaultParagraphFont"/>
    <w:rsid w:val="00EB3EE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B3EE2"/>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B3EE2"/>
    <w:rPr>
      <w:rFonts w:ascii="Calibri" w:eastAsiaTheme="majorEastAsia" w:hAnsi="Calibri" w:cstheme="majorBidi"/>
      <w:b/>
      <w:sz w:val="52"/>
      <w:szCs w:val="32"/>
    </w:rPr>
  </w:style>
  <w:style w:type="paragraph" w:customStyle="1" w:styleId="CiteEmphasis">
    <w:name w:val="Cite/Emphasis"/>
    <w:basedOn w:val="Normal"/>
    <w:link w:val="CiteEmphasisChar"/>
    <w:qFormat/>
    <w:rsid w:val="00EB3EE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EB3EE2"/>
    <w:rPr>
      <w:rFonts w:ascii="Avenir LT Std 45 Book" w:hAnsi="Avenir LT Std 45 Book" w:cs="Calibri"/>
      <w:b/>
      <w:color w:val="000000"/>
      <w:szCs w:val="24"/>
      <w:u w:val="single"/>
    </w:rPr>
  </w:style>
  <w:style w:type="character" w:customStyle="1" w:styleId="ReadText">
    <w:name w:val="Read Text"/>
    <w:basedOn w:val="DefaultParagraphFont"/>
    <w:rsid w:val="00EB3EE2"/>
    <w:rPr>
      <w:rFonts w:ascii="Times New Roman" w:hAnsi="Times New Roman"/>
      <w:b/>
      <w:bCs/>
      <w:sz w:val="24"/>
      <w:u w:val="single"/>
    </w:rPr>
  </w:style>
  <w:style w:type="paragraph" w:customStyle="1" w:styleId="Styleunread8pt">
    <w:name w:val="Style unread + 8 pt"/>
    <w:basedOn w:val="Normal"/>
    <w:link w:val="Styleunread8ptChar"/>
    <w:qFormat/>
    <w:rsid w:val="00EB3EE2"/>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EB3EE2"/>
    <w:rPr>
      <w:rFonts w:ascii="Avenir LT Std 45 Book" w:hAnsi="Avenir LT Std 45 Book" w:cs="Calibri"/>
      <w:color w:val="000000"/>
      <w:szCs w:val="24"/>
    </w:rPr>
  </w:style>
  <w:style w:type="character" w:customStyle="1" w:styleId="main">
    <w:name w:val="main"/>
    <w:basedOn w:val="DefaultParagraphFont"/>
    <w:rsid w:val="00EB3EE2"/>
  </w:style>
  <w:style w:type="character" w:customStyle="1" w:styleId="textunderlineCharChar">
    <w:name w:val="text underline Char Char"/>
    <w:basedOn w:val="DefaultParagraphFont"/>
    <w:rsid w:val="00EB3EE2"/>
    <w:rPr>
      <w:rFonts w:ascii="Garamond" w:hAnsi="Garamond" w:cs="Arial"/>
      <w:color w:val="000000"/>
      <w:sz w:val="24"/>
      <w:u w:val="single"/>
    </w:rPr>
  </w:style>
  <w:style w:type="character" w:customStyle="1" w:styleId="textboldChar">
    <w:name w:val="text bold Char"/>
    <w:basedOn w:val="DefaultParagraphFont"/>
    <w:rsid w:val="00EB3EE2"/>
    <w:rPr>
      <w:rFonts w:ascii="Times New Roman" w:hAnsi="Times New Roman" w:cs="Calibri"/>
      <w:b/>
      <w:color w:val="000000"/>
      <w:sz w:val="24"/>
      <w:szCs w:val="24"/>
      <w:u w:val="thick"/>
    </w:rPr>
  </w:style>
  <w:style w:type="paragraph" w:customStyle="1" w:styleId="ekprop-p">
    <w:name w:val="ekprop-p"/>
    <w:basedOn w:val="Normal"/>
    <w:uiPriority w:val="99"/>
    <w:qFormat/>
    <w:rsid w:val="00EB3EE2"/>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EB3EE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B3EE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B3EE2"/>
    <w:rPr>
      <w:rFonts w:ascii="Avenir LT Std 45 Book" w:hAnsi="Avenir LT Std 45 Book"/>
      <w:color w:val="000000"/>
      <w:szCs w:val="24"/>
    </w:rPr>
  </w:style>
  <w:style w:type="character" w:customStyle="1" w:styleId="SmalltextCharChar">
    <w:name w:val="Smalltext Char Char"/>
    <w:basedOn w:val="DefaultParagraphFont"/>
    <w:link w:val="SmalltextChar1"/>
    <w:rsid w:val="00EB3EE2"/>
    <w:rPr>
      <w:rFonts w:ascii="Avenir LT Std 45 Book" w:hAnsi="Avenir LT Std 45 Book" w:cs="Calibri"/>
      <w:color w:val="000000"/>
      <w:szCs w:val="24"/>
    </w:rPr>
  </w:style>
  <w:style w:type="character" w:customStyle="1" w:styleId="FullCiteCharChar">
    <w:name w:val="Full Cite Char Char"/>
    <w:basedOn w:val="DefaultParagraphFont"/>
    <w:rsid w:val="00EB3EE2"/>
    <w:rPr>
      <w:rFonts w:ascii="Georgia" w:hAnsi="Georgia" w:cs="Calibri"/>
      <w:color w:val="000000"/>
      <w:sz w:val="20"/>
      <w:szCs w:val="24"/>
    </w:rPr>
  </w:style>
  <w:style w:type="character" w:customStyle="1" w:styleId="submitted-wrapper">
    <w:name w:val="submitted-wrapper"/>
    <w:basedOn w:val="DefaultParagraphFont"/>
    <w:rsid w:val="00EB3EE2"/>
  </w:style>
  <w:style w:type="paragraph" w:customStyle="1" w:styleId="CardFormatCharCharCharCharCharChar">
    <w:name w:val="Card Format Char Char Char Char Char Char"/>
    <w:basedOn w:val="Normal"/>
    <w:uiPriority w:val="99"/>
    <w:qFormat/>
    <w:rsid w:val="00EB3EE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EB3EE2"/>
  </w:style>
  <w:style w:type="character" w:customStyle="1" w:styleId="caption40">
    <w:name w:val="caption4"/>
    <w:basedOn w:val="DefaultParagraphFont"/>
    <w:rsid w:val="00EB3EE2"/>
  </w:style>
  <w:style w:type="character" w:customStyle="1" w:styleId="honorific-prefix">
    <w:name w:val="honorific-prefix"/>
    <w:basedOn w:val="DefaultParagraphFont"/>
    <w:rsid w:val="00EB3EE2"/>
  </w:style>
  <w:style w:type="character" w:customStyle="1" w:styleId="given-name">
    <w:name w:val="given-name"/>
    <w:basedOn w:val="DefaultParagraphFont"/>
    <w:rsid w:val="00EB3EE2"/>
  </w:style>
  <w:style w:type="character" w:customStyle="1" w:styleId="family-name">
    <w:name w:val="family-name"/>
    <w:basedOn w:val="DefaultParagraphFont"/>
    <w:rsid w:val="00EB3EE2"/>
  </w:style>
  <w:style w:type="character" w:customStyle="1" w:styleId="chead">
    <w:name w:val="chead"/>
    <w:basedOn w:val="DefaultParagraphFont"/>
    <w:rsid w:val="00EB3EE2"/>
  </w:style>
  <w:style w:type="paragraph" w:customStyle="1" w:styleId="endarticle">
    <w:name w:val="endarticle"/>
    <w:basedOn w:val="Normal"/>
    <w:uiPriority w:val="99"/>
    <w:qFormat/>
    <w:rsid w:val="00EB3EE2"/>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EB3EE2"/>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EB3EE2"/>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EB3EE2"/>
  </w:style>
  <w:style w:type="character" w:customStyle="1" w:styleId="the-author">
    <w:name w:val="the-author"/>
    <w:basedOn w:val="DefaultParagraphFont"/>
    <w:rsid w:val="00EB3EE2"/>
  </w:style>
  <w:style w:type="character" w:customStyle="1" w:styleId="top-publish">
    <w:name w:val="top-publish"/>
    <w:basedOn w:val="DefaultParagraphFont"/>
    <w:rsid w:val="00EB3EE2"/>
  </w:style>
  <w:style w:type="character" w:customStyle="1" w:styleId="byline-italic">
    <w:name w:val="byline-italic"/>
    <w:basedOn w:val="DefaultParagraphFont"/>
    <w:rsid w:val="00EB3EE2"/>
  </w:style>
  <w:style w:type="character" w:customStyle="1" w:styleId="rednegchange">
    <w:name w:val="red_neg_change"/>
    <w:basedOn w:val="DefaultParagraphFont"/>
    <w:rsid w:val="00EB3EE2"/>
  </w:style>
  <w:style w:type="character" w:customStyle="1" w:styleId="wsodqchgshow">
    <w:name w:val="wsodq_chgshow"/>
    <w:basedOn w:val="DefaultParagraphFont"/>
    <w:rsid w:val="00EB3EE2"/>
  </w:style>
  <w:style w:type="character" w:customStyle="1" w:styleId="cnbcsbhdcomp">
    <w:name w:val="cnbc_sbhd_comp"/>
    <w:basedOn w:val="DefaultParagraphFont"/>
    <w:rsid w:val="00EB3EE2"/>
  </w:style>
  <w:style w:type="character" w:customStyle="1" w:styleId="published">
    <w:name w:val="published"/>
    <w:basedOn w:val="DefaultParagraphFont"/>
    <w:rsid w:val="00EB3EE2"/>
  </w:style>
  <w:style w:type="character" w:customStyle="1" w:styleId="listpipe">
    <w:name w:val="listpipe"/>
    <w:basedOn w:val="DefaultParagraphFont"/>
    <w:rsid w:val="00EB3EE2"/>
  </w:style>
  <w:style w:type="character" w:customStyle="1" w:styleId="gd">
    <w:name w:val="gd"/>
    <w:basedOn w:val="DefaultParagraphFont"/>
    <w:rsid w:val="00EB3EE2"/>
  </w:style>
  <w:style w:type="character" w:customStyle="1" w:styleId="g3">
    <w:name w:val="g3"/>
    <w:basedOn w:val="DefaultParagraphFont"/>
    <w:rsid w:val="00EB3EE2"/>
  </w:style>
  <w:style w:type="character" w:customStyle="1" w:styleId="hb">
    <w:name w:val="hb"/>
    <w:basedOn w:val="DefaultParagraphFont"/>
    <w:rsid w:val="00EB3EE2"/>
  </w:style>
  <w:style w:type="character" w:customStyle="1" w:styleId="g2">
    <w:name w:val="g2"/>
    <w:basedOn w:val="DefaultParagraphFont"/>
    <w:rsid w:val="00EB3EE2"/>
  </w:style>
  <w:style w:type="character" w:customStyle="1" w:styleId="nameplatehead">
    <w:name w:val="nameplatehead"/>
    <w:basedOn w:val="DefaultParagraphFont"/>
    <w:rsid w:val="00EB3EE2"/>
  </w:style>
  <w:style w:type="character" w:customStyle="1" w:styleId="nameplatelink">
    <w:name w:val="nameplatelink"/>
    <w:basedOn w:val="DefaultParagraphFont"/>
    <w:rsid w:val="00EB3EE2"/>
  </w:style>
  <w:style w:type="paragraph" w:customStyle="1" w:styleId="calibre8">
    <w:name w:val="calibre8"/>
    <w:basedOn w:val="Normal"/>
    <w:uiPriority w:val="99"/>
    <w:qFormat/>
    <w:rsid w:val="00EB3EE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EB3EE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B3EE2"/>
  </w:style>
  <w:style w:type="paragraph" w:customStyle="1" w:styleId="BodyTextIndent21">
    <w:name w:val="Body Text Indent 21"/>
    <w:basedOn w:val="Normal"/>
    <w:next w:val="BodyTextIndent2"/>
    <w:unhideWhenUsed/>
    <w:rsid w:val="00EB3EE2"/>
    <w:pPr>
      <w:spacing w:after="120" w:line="480" w:lineRule="auto"/>
      <w:ind w:left="360"/>
    </w:pPr>
  </w:style>
  <w:style w:type="character" w:customStyle="1" w:styleId="BodyTextIndent2Char2">
    <w:name w:val="Body Text Indent 2 Char2"/>
    <w:basedOn w:val="DefaultParagraphFont"/>
    <w:uiPriority w:val="99"/>
    <w:semiHidden/>
    <w:rsid w:val="00EB3EE2"/>
    <w:rPr>
      <w:rFonts w:ascii="Georgia" w:hAnsi="Georgia"/>
    </w:rPr>
  </w:style>
  <w:style w:type="character" w:customStyle="1" w:styleId="5yl5">
    <w:name w:val="_5yl5"/>
    <w:basedOn w:val="DefaultParagraphFont"/>
    <w:rsid w:val="00EB3EE2"/>
  </w:style>
  <w:style w:type="character" w:customStyle="1" w:styleId="balancedheadline">
    <w:name w:val="balancedheadline"/>
    <w:basedOn w:val="DefaultParagraphFont"/>
    <w:rsid w:val="00EB3EE2"/>
  </w:style>
  <w:style w:type="paragraph" w:customStyle="1" w:styleId="css-xhhu0i">
    <w:name w:val="css-xhhu0i"/>
    <w:basedOn w:val="Normal"/>
    <w:rsid w:val="00EB3EE2"/>
    <w:pPr>
      <w:spacing w:before="100" w:beforeAutospacing="1" w:after="100" w:afterAutospacing="1"/>
    </w:pPr>
    <w:rPr>
      <w:rFonts w:eastAsia="Times New Roman"/>
      <w:szCs w:val="24"/>
    </w:rPr>
  </w:style>
  <w:style w:type="paragraph" w:customStyle="1" w:styleId="fellowname">
    <w:name w:val="fellow__name"/>
    <w:basedOn w:val="Normal"/>
    <w:rsid w:val="00EB3EE2"/>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EB3EE2"/>
    <w:rPr>
      <w:color w:val="605E5C"/>
      <w:shd w:val="clear" w:color="auto" w:fill="E1DFDD"/>
    </w:rPr>
  </w:style>
  <w:style w:type="character" w:customStyle="1" w:styleId="UnresolvedMention100">
    <w:name w:val="Unresolved Mention100"/>
    <w:basedOn w:val="DefaultParagraphFont"/>
    <w:uiPriority w:val="99"/>
    <w:semiHidden/>
    <w:unhideWhenUsed/>
    <w:rsid w:val="00EB3EE2"/>
    <w:rPr>
      <w:color w:val="605E5C"/>
      <w:shd w:val="clear" w:color="auto" w:fill="E1DFDD"/>
    </w:rPr>
  </w:style>
  <w:style w:type="character" w:customStyle="1" w:styleId="UnresolvedMention1000">
    <w:name w:val="Unresolved Mention1000"/>
    <w:basedOn w:val="DefaultParagraphFont"/>
    <w:uiPriority w:val="99"/>
    <w:semiHidden/>
    <w:unhideWhenUsed/>
    <w:rsid w:val="00EB3EE2"/>
    <w:rPr>
      <w:color w:val="605E5C"/>
      <w:shd w:val="clear" w:color="auto" w:fill="E1DFDD"/>
    </w:rPr>
  </w:style>
  <w:style w:type="character" w:customStyle="1" w:styleId="UnresolvedMention10000">
    <w:name w:val="Unresolved Mention10000"/>
    <w:basedOn w:val="DefaultParagraphFont"/>
    <w:uiPriority w:val="99"/>
    <w:semiHidden/>
    <w:unhideWhenUsed/>
    <w:rsid w:val="00EB3EE2"/>
    <w:rPr>
      <w:color w:val="605E5C"/>
      <w:shd w:val="clear" w:color="auto" w:fill="E1DFDD"/>
    </w:rPr>
  </w:style>
  <w:style w:type="character" w:customStyle="1" w:styleId="UnresolvedMention100000">
    <w:name w:val="Unresolved Mention100000"/>
    <w:basedOn w:val="DefaultParagraphFont"/>
    <w:uiPriority w:val="99"/>
    <w:semiHidden/>
    <w:unhideWhenUsed/>
    <w:rsid w:val="00EB3EE2"/>
    <w:rPr>
      <w:color w:val="605E5C"/>
      <w:shd w:val="clear" w:color="auto" w:fill="E1DFDD"/>
    </w:rPr>
  </w:style>
  <w:style w:type="character" w:customStyle="1" w:styleId="UnresolvedMention1000000">
    <w:name w:val="Unresolved Mention1000000"/>
    <w:basedOn w:val="DefaultParagraphFont"/>
    <w:uiPriority w:val="99"/>
    <w:semiHidden/>
    <w:unhideWhenUsed/>
    <w:rsid w:val="00EB3EE2"/>
    <w:rPr>
      <w:color w:val="605E5C"/>
      <w:shd w:val="clear" w:color="auto" w:fill="E1DFDD"/>
    </w:rPr>
  </w:style>
  <w:style w:type="character" w:customStyle="1" w:styleId="UnresolvedMention10000000">
    <w:name w:val="Unresolved Mention10000000"/>
    <w:basedOn w:val="DefaultParagraphFont"/>
    <w:uiPriority w:val="99"/>
    <w:semiHidden/>
    <w:unhideWhenUsed/>
    <w:rsid w:val="00EB3EE2"/>
    <w:rPr>
      <w:color w:val="605E5C"/>
      <w:shd w:val="clear" w:color="auto" w:fill="E1DFDD"/>
    </w:rPr>
  </w:style>
  <w:style w:type="character" w:customStyle="1" w:styleId="UnresolvedMention100000000">
    <w:name w:val="Unresolved Mention100000000"/>
    <w:basedOn w:val="DefaultParagraphFont"/>
    <w:uiPriority w:val="99"/>
    <w:semiHidden/>
    <w:unhideWhenUsed/>
    <w:rsid w:val="00EB3EE2"/>
    <w:rPr>
      <w:color w:val="605E5C"/>
      <w:shd w:val="clear" w:color="auto" w:fill="E1DFDD"/>
    </w:rPr>
  </w:style>
  <w:style w:type="character" w:customStyle="1" w:styleId="UnresolvedMention1000000000">
    <w:name w:val="Unresolved Mention1000000000"/>
    <w:basedOn w:val="DefaultParagraphFont"/>
    <w:uiPriority w:val="99"/>
    <w:semiHidden/>
    <w:unhideWhenUsed/>
    <w:rsid w:val="00EB3EE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B3EE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B3EE2"/>
    <w:rPr>
      <w:color w:val="605E5C"/>
      <w:shd w:val="clear" w:color="auto" w:fill="E1DFDD"/>
    </w:rPr>
  </w:style>
  <w:style w:type="character" w:customStyle="1" w:styleId="m-6639950760076288358gmail-style13ptbold">
    <w:name w:val="m_-6639950760076288358gmail-style13ptbold"/>
    <w:basedOn w:val="DefaultParagraphFont"/>
    <w:rsid w:val="00EB3EE2"/>
  </w:style>
  <w:style w:type="character" w:customStyle="1" w:styleId="m-6639950760076288358gmail-msohyperlink">
    <w:name w:val="m_-6639950760076288358gmail-msohyperlink"/>
    <w:basedOn w:val="DefaultParagraphFont"/>
    <w:rsid w:val="00EB3EE2"/>
  </w:style>
  <w:style w:type="character" w:customStyle="1" w:styleId="m-6639950760076288358gmail-m4841727538114946087gmail-styleunderline">
    <w:name w:val="m_-6639950760076288358gmail-m4841727538114946087gmail-styleunderline"/>
    <w:basedOn w:val="DefaultParagraphFont"/>
    <w:rsid w:val="00EB3EE2"/>
  </w:style>
  <w:style w:type="character" w:customStyle="1" w:styleId="m8998500066486699605gmail-style13ptbold">
    <w:name w:val="m_8998500066486699605gmail-style13ptbold"/>
    <w:basedOn w:val="DefaultParagraphFont"/>
    <w:rsid w:val="00EB3EE2"/>
  </w:style>
  <w:style w:type="character" w:customStyle="1" w:styleId="m8998500066486699605gmail-styleunderline">
    <w:name w:val="m_8998500066486699605gmail-styleunderline"/>
    <w:basedOn w:val="DefaultParagraphFont"/>
    <w:rsid w:val="00EB3EE2"/>
  </w:style>
  <w:style w:type="character" w:customStyle="1" w:styleId="QuoteChar2">
    <w:name w:val="Quote Char2"/>
    <w:basedOn w:val="DefaultParagraphFont"/>
    <w:uiPriority w:val="29"/>
    <w:rsid w:val="00EB3EE2"/>
    <w:rPr>
      <w:rFonts w:ascii="Cambria" w:hAnsi="Cambria" w:cs="Calibri"/>
      <w:i/>
      <w:iCs/>
      <w:color w:val="404040" w:themeColor="text1" w:themeTint="BF"/>
    </w:rPr>
  </w:style>
  <w:style w:type="character" w:customStyle="1" w:styleId="letter">
    <w:name w:val="letter"/>
    <w:basedOn w:val="DefaultParagraphFont"/>
    <w:rsid w:val="00EB3EE2"/>
  </w:style>
  <w:style w:type="character" w:customStyle="1" w:styleId="mdash">
    <w:name w:val="mdash"/>
    <w:basedOn w:val="DefaultParagraphFont"/>
    <w:rsid w:val="00EB3EE2"/>
  </w:style>
  <w:style w:type="character" w:customStyle="1" w:styleId="untext">
    <w:name w:val="untext"/>
    <w:basedOn w:val="DefaultParagraphFont"/>
    <w:rsid w:val="00EB3EE2"/>
  </w:style>
  <w:style w:type="character" w:customStyle="1" w:styleId="vis">
    <w:name w:val="vis"/>
    <w:basedOn w:val="DefaultParagraphFont"/>
    <w:rsid w:val="00EB3EE2"/>
  </w:style>
  <w:style w:type="character" w:customStyle="1" w:styleId="ex-sent">
    <w:name w:val="ex-sent"/>
    <w:basedOn w:val="DefaultParagraphFont"/>
    <w:rsid w:val="00EB3EE2"/>
  </w:style>
  <w:style w:type="character" w:customStyle="1" w:styleId="mwtwi">
    <w:name w:val="mw_t_wi"/>
    <w:basedOn w:val="DefaultParagraphFont"/>
    <w:rsid w:val="00EB3EE2"/>
  </w:style>
  <w:style w:type="paragraph" w:customStyle="1" w:styleId="marginright">
    <w:name w:val="margin_right"/>
    <w:basedOn w:val="Normal"/>
    <w:rsid w:val="00EB3EE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EB3EE2"/>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EB3EE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B3EE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EB3EE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EB3EE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B3EE2"/>
  </w:style>
  <w:style w:type="character" w:customStyle="1" w:styleId="paddingrightxxs1">
    <w:name w:val="padding_right_xxs1"/>
    <w:basedOn w:val="DefaultParagraphFont"/>
    <w:rsid w:val="00EB3EE2"/>
  </w:style>
  <w:style w:type="character" w:customStyle="1" w:styleId="nowrap1">
    <w:name w:val="nowrap1"/>
    <w:basedOn w:val="DefaultParagraphFont"/>
    <w:rsid w:val="00EB3EE2"/>
  </w:style>
  <w:style w:type="paragraph" w:customStyle="1" w:styleId="item">
    <w:name w:val="item"/>
    <w:basedOn w:val="Normal"/>
    <w:rsid w:val="00EB3EE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B3EE2"/>
    <w:rPr>
      <w:rFonts w:ascii="Lora" w:hAnsi="Lora" w:hint="default"/>
      <w:i/>
      <w:iCs/>
      <w:color w:val="000000"/>
      <w:sz w:val="30"/>
      <w:szCs w:val="30"/>
    </w:rPr>
  </w:style>
  <w:style w:type="character" w:customStyle="1" w:styleId="italic1">
    <w:name w:val="italic1"/>
    <w:basedOn w:val="DefaultParagraphFont"/>
    <w:rsid w:val="00EB3EE2"/>
    <w:rPr>
      <w:i/>
      <w:iCs/>
    </w:rPr>
  </w:style>
  <w:style w:type="character" w:customStyle="1" w:styleId="articleimagecredit2">
    <w:name w:val="article_image_credit2"/>
    <w:basedOn w:val="DefaultParagraphFont"/>
    <w:rsid w:val="00EB3EE2"/>
    <w:rPr>
      <w:rFonts w:ascii="Lora" w:hAnsi="Lora" w:hint="default"/>
      <w:i/>
      <w:iCs/>
      <w:sz w:val="24"/>
      <w:szCs w:val="24"/>
    </w:rPr>
  </w:style>
  <w:style w:type="character" w:customStyle="1" w:styleId="articlesponsored2">
    <w:name w:val="article_sponsored2"/>
    <w:basedOn w:val="DefaultParagraphFont"/>
    <w:rsid w:val="00EB3EE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B3EE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EB3EE2"/>
    <w:pPr>
      <w:spacing w:after="180"/>
    </w:pPr>
    <w:rPr>
      <w:rFonts w:ascii="Lora" w:eastAsia="Times New Roman" w:hAnsi="Lora"/>
      <w:szCs w:val="20"/>
      <w:lang w:eastAsia="zh-CN"/>
    </w:rPr>
  </w:style>
  <w:style w:type="paragraph" w:customStyle="1" w:styleId="marginbottomxl1">
    <w:name w:val="margin_bottom_xl1"/>
    <w:basedOn w:val="Normal"/>
    <w:rsid w:val="00EB3EE2"/>
    <w:pPr>
      <w:spacing w:after="540"/>
    </w:pPr>
    <w:rPr>
      <w:rFonts w:ascii="Lora" w:eastAsia="Times New Roman" w:hAnsi="Lora"/>
      <w:szCs w:val="20"/>
      <w:lang w:eastAsia="zh-CN"/>
    </w:rPr>
  </w:style>
  <w:style w:type="character" w:customStyle="1" w:styleId="read-morefooter">
    <w:name w:val="read-more__footer"/>
    <w:basedOn w:val="DefaultParagraphFont"/>
    <w:rsid w:val="00EB3EE2"/>
  </w:style>
  <w:style w:type="paragraph" w:customStyle="1" w:styleId="jsx-671803276">
    <w:name w:val="jsx-671803276"/>
    <w:basedOn w:val="Normal"/>
    <w:rsid w:val="00EB3EE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B3EE2"/>
  </w:style>
  <w:style w:type="character" w:customStyle="1" w:styleId="uwnk-">
    <w:name w:val="uwnk-"/>
    <w:basedOn w:val="DefaultParagraphFont"/>
    <w:rsid w:val="00EB3EE2"/>
  </w:style>
  <w:style w:type="paragraph" w:customStyle="1" w:styleId="footnotedescription">
    <w:name w:val="footnote description"/>
    <w:next w:val="Normal"/>
    <w:link w:val="footnotedescriptionChar"/>
    <w:hidden/>
    <w:rsid w:val="00EB3EE2"/>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B3EE2"/>
    <w:rPr>
      <w:rFonts w:ascii="Times New Roman" w:eastAsia="Times New Roman" w:hAnsi="Times New Roman" w:cs="Times New Roman"/>
      <w:color w:val="000000"/>
      <w:sz w:val="16"/>
    </w:rPr>
  </w:style>
  <w:style w:type="character" w:customStyle="1" w:styleId="footnotemark">
    <w:name w:val="footnote mark"/>
    <w:hidden/>
    <w:rsid w:val="00EB3EE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B3EE2"/>
  </w:style>
  <w:style w:type="paragraph" w:customStyle="1" w:styleId="StyleHeading4TagBigcardbodysmalltextNormalTagheading2H">
    <w:name w:val="Style Heading 4TagBig cardbodysmall textNormal Tagheading 2H..."/>
    <w:basedOn w:val="Heading4"/>
    <w:rsid w:val="00EB3EE2"/>
  </w:style>
  <w:style w:type="paragraph" w:customStyle="1" w:styleId="menu-item">
    <w:name w:val="menu-item"/>
    <w:basedOn w:val="Normal"/>
    <w:rsid w:val="00EB3EE2"/>
    <w:pPr>
      <w:spacing w:before="100" w:beforeAutospacing="1" w:after="100" w:afterAutospacing="1"/>
    </w:pPr>
    <w:rPr>
      <w:rFonts w:eastAsia="Times New Roman"/>
      <w:sz w:val="24"/>
      <w:szCs w:val="24"/>
    </w:rPr>
  </w:style>
  <w:style w:type="paragraph" w:customStyle="1" w:styleId="post-meta">
    <w:name w:val="post-meta"/>
    <w:basedOn w:val="Normal"/>
    <w:rsid w:val="00EB3EE2"/>
    <w:pPr>
      <w:spacing w:before="100" w:beforeAutospacing="1" w:after="100" w:afterAutospacing="1"/>
    </w:pPr>
    <w:rPr>
      <w:rFonts w:eastAsia="Times New Roman"/>
      <w:sz w:val="24"/>
      <w:szCs w:val="24"/>
    </w:rPr>
  </w:style>
  <w:style w:type="character" w:customStyle="1" w:styleId="post-tag">
    <w:name w:val="post-tag"/>
    <w:basedOn w:val="DefaultParagraphFont"/>
    <w:rsid w:val="00EB3EE2"/>
  </w:style>
  <w:style w:type="character" w:customStyle="1" w:styleId="imagecaption">
    <w:name w:val="imagecaption"/>
    <w:basedOn w:val="DefaultParagraphFont"/>
    <w:rsid w:val="00EB3EE2"/>
  </w:style>
  <w:style w:type="paragraph" w:customStyle="1" w:styleId="post-date-wrap">
    <w:name w:val="post-date-wrap"/>
    <w:basedOn w:val="Normal"/>
    <w:rsid w:val="00EB3EE2"/>
    <w:pPr>
      <w:spacing w:before="100" w:beforeAutospacing="1" w:after="100" w:afterAutospacing="1"/>
    </w:pPr>
    <w:rPr>
      <w:rFonts w:eastAsia="Times New Roman"/>
      <w:sz w:val="24"/>
      <w:szCs w:val="24"/>
    </w:rPr>
  </w:style>
  <w:style w:type="character" w:customStyle="1" w:styleId="year">
    <w:name w:val="year"/>
    <w:basedOn w:val="DefaultParagraphFont"/>
    <w:rsid w:val="00EB3EE2"/>
  </w:style>
  <w:style w:type="paragraph" w:customStyle="1" w:styleId="highlight10">
    <w:name w:val="highlight1"/>
    <w:basedOn w:val="Normal"/>
    <w:rsid w:val="00EB3EE2"/>
    <w:pPr>
      <w:spacing w:before="100" w:beforeAutospacing="1" w:after="100" w:afterAutospacing="1"/>
    </w:pPr>
    <w:rPr>
      <w:rFonts w:eastAsia="Times New Roman"/>
      <w:sz w:val="24"/>
      <w:szCs w:val="24"/>
    </w:rPr>
  </w:style>
  <w:style w:type="paragraph" w:customStyle="1" w:styleId="author-avatar">
    <w:name w:val="author-avatar"/>
    <w:basedOn w:val="Normal"/>
    <w:rsid w:val="00EB3EE2"/>
    <w:pPr>
      <w:spacing w:before="100" w:beforeAutospacing="1" w:after="100" w:afterAutospacing="1"/>
    </w:pPr>
    <w:rPr>
      <w:rFonts w:eastAsia="Times New Roman"/>
      <w:sz w:val="24"/>
      <w:szCs w:val="24"/>
    </w:rPr>
  </w:style>
  <w:style w:type="paragraph" w:customStyle="1" w:styleId="author-link">
    <w:name w:val="author-link"/>
    <w:basedOn w:val="Normal"/>
    <w:rsid w:val="00EB3EE2"/>
    <w:pPr>
      <w:spacing w:before="100" w:beforeAutospacing="1" w:after="100" w:afterAutospacing="1"/>
    </w:pPr>
    <w:rPr>
      <w:rFonts w:eastAsia="Times New Roman"/>
      <w:sz w:val="24"/>
      <w:szCs w:val="24"/>
    </w:rPr>
  </w:style>
  <w:style w:type="character" w:customStyle="1" w:styleId="Caption5">
    <w:name w:val="Caption5"/>
    <w:basedOn w:val="DefaultParagraphFont"/>
    <w:rsid w:val="00EB3EE2"/>
  </w:style>
  <w:style w:type="character" w:customStyle="1" w:styleId="also-readtext--label">
    <w:name w:val="also-read__text--label"/>
    <w:basedOn w:val="DefaultParagraphFont"/>
    <w:rsid w:val="00EB3EE2"/>
  </w:style>
  <w:style w:type="paragraph" w:customStyle="1" w:styleId="header-menu-item">
    <w:name w:val="header-menu-item"/>
    <w:basedOn w:val="Normal"/>
    <w:rsid w:val="00EB3EE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EB3EE2"/>
  </w:style>
  <w:style w:type="character" w:customStyle="1" w:styleId="hed-heading">
    <w:name w:val="hed-heading"/>
    <w:basedOn w:val="DefaultParagraphFont"/>
    <w:rsid w:val="00EB3EE2"/>
  </w:style>
  <w:style w:type="character" w:customStyle="1" w:styleId="pre">
    <w:name w:val="pre"/>
    <w:basedOn w:val="DefaultParagraphFont"/>
    <w:rsid w:val="00EB3EE2"/>
  </w:style>
  <w:style w:type="paragraph" w:customStyle="1" w:styleId="heading-container">
    <w:name w:val="heading-container"/>
    <w:basedOn w:val="Normal"/>
    <w:rsid w:val="00EB3EE2"/>
    <w:pPr>
      <w:spacing w:before="100" w:beforeAutospacing="1" w:after="100" w:afterAutospacing="1"/>
    </w:pPr>
    <w:rPr>
      <w:rFonts w:eastAsia="Times New Roman"/>
      <w:sz w:val="24"/>
      <w:szCs w:val="24"/>
    </w:rPr>
  </w:style>
  <w:style w:type="paragraph" w:customStyle="1" w:styleId="taboola--heading">
    <w:name w:val="taboola--heading"/>
    <w:basedOn w:val="Normal"/>
    <w:rsid w:val="00EB3EE2"/>
    <w:pPr>
      <w:spacing w:before="100" w:beforeAutospacing="1" w:after="100" w:afterAutospacing="1"/>
    </w:pPr>
    <w:rPr>
      <w:rFonts w:eastAsia="Times New Roman"/>
      <w:sz w:val="24"/>
      <w:szCs w:val="24"/>
    </w:rPr>
  </w:style>
  <w:style w:type="character" w:customStyle="1" w:styleId="video-label">
    <w:name w:val="video-label"/>
    <w:basedOn w:val="DefaultParagraphFont"/>
    <w:rsid w:val="00EB3EE2"/>
  </w:style>
  <w:style w:type="character" w:customStyle="1" w:styleId="branding">
    <w:name w:val="branding"/>
    <w:basedOn w:val="DefaultParagraphFont"/>
    <w:rsid w:val="00EB3EE2"/>
  </w:style>
  <w:style w:type="paragraph" w:customStyle="1" w:styleId="fp-trending-content">
    <w:name w:val="fp-trending-content"/>
    <w:basedOn w:val="Normal"/>
    <w:rsid w:val="00EB3EE2"/>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EB3EE2"/>
    <w:pPr>
      <w:spacing w:before="100" w:beforeAutospacing="1" w:after="100" w:afterAutospacing="1"/>
    </w:pPr>
    <w:rPr>
      <w:rFonts w:eastAsia="Times New Roman"/>
      <w:sz w:val="24"/>
      <w:szCs w:val="24"/>
    </w:rPr>
  </w:style>
  <w:style w:type="paragraph" w:customStyle="1" w:styleId="dropdownitem-0-2-6">
    <w:name w:val="dropdownitem-0-2-6"/>
    <w:basedOn w:val="Normal"/>
    <w:rsid w:val="00EB3EE2"/>
    <w:pPr>
      <w:spacing w:before="100" w:beforeAutospacing="1" w:after="100" w:afterAutospacing="1"/>
    </w:pPr>
    <w:rPr>
      <w:rFonts w:eastAsia="Times New Roman"/>
      <w:sz w:val="24"/>
      <w:szCs w:val="24"/>
    </w:rPr>
  </w:style>
  <w:style w:type="character" w:customStyle="1" w:styleId="nav-action">
    <w:name w:val="nav-action"/>
    <w:basedOn w:val="DefaultParagraphFont"/>
    <w:rsid w:val="00EB3EE2"/>
  </w:style>
  <w:style w:type="character" w:customStyle="1" w:styleId="component-bylines-0-2-40">
    <w:name w:val="component-bylines-0-2-40"/>
    <w:basedOn w:val="DefaultParagraphFont"/>
    <w:rsid w:val="00EB3EE2"/>
  </w:style>
  <w:style w:type="paragraph" w:customStyle="1" w:styleId="component-root-0-2-62">
    <w:name w:val="component-root-0-2-62"/>
    <w:basedOn w:val="Normal"/>
    <w:rsid w:val="00EB3EE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EB3EE2"/>
  </w:style>
  <w:style w:type="paragraph" w:customStyle="1" w:styleId="component-item-0-2-80">
    <w:name w:val="component-item-0-2-80"/>
    <w:basedOn w:val="Normal"/>
    <w:rsid w:val="00EB3EE2"/>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EB3EE2"/>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EB3EE2"/>
  </w:style>
  <w:style w:type="paragraph" w:customStyle="1" w:styleId="Second">
    <w:name w:val="Second"/>
    <w:basedOn w:val="Normal"/>
    <w:rsid w:val="00EB3EE2"/>
    <w:rPr>
      <w:rFonts w:eastAsia="Calibri"/>
      <w:b/>
      <w:caps/>
      <w:szCs w:val="20"/>
    </w:rPr>
  </w:style>
  <w:style w:type="paragraph" w:customStyle="1" w:styleId="Notes">
    <w:name w:val="Notes"/>
    <w:basedOn w:val="Normal"/>
    <w:link w:val="NotesChar"/>
    <w:autoRedefine/>
    <w:uiPriority w:val="4"/>
    <w:qFormat/>
    <w:rsid w:val="00EB3EE2"/>
    <w:rPr>
      <w:b/>
    </w:rPr>
  </w:style>
  <w:style w:type="character" w:customStyle="1" w:styleId="NotesChar">
    <w:name w:val="Notes Char"/>
    <w:basedOn w:val="DefaultParagraphFont"/>
    <w:link w:val="Notes"/>
    <w:uiPriority w:val="4"/>
    <w:rsid w:val="00EB3EE2"/>
    <w:rPr>
      <w:rFonts w:ascii="Calibri" w:hAnsi="Calibri" w:cs="Calibri"/>
      <w:b/>
    </w:rPr>
  </w:style>
  <w:style w:type="paragraph" w:customStyle="1" w:styleId="Notetaking">
    <w:name w:val="Notetaking"/>
    <w:basedOn w:val="Heading6"/>
    <w:link w:val="NotetakingChar"/>
    <w:autoRedefine/>
    <w:uiPriority w:val="4"/>
    <w:qFormat/>
    <w:rsid w:val="00EB3EE2"/>
  </w:style>
  <w:style w:type="character" w:customStyle="1" w:styleId="NotetakingChar">
    <w:name w:val="Notetaking Char"/>
    <w:basedOn w:val="Heading6Char"/>
    <w:link w:val="Notetaking"/>
    <w:uiPriority w:val="4"/>
    <w:rsid w:val="00EB3EE2"/>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EB3EE2"/>
  </w:style>
  <w:style w:type="character" w:customStyle="1" w:styleId="submitted-by">
    <w:name w:val="submitted-by"/>
    <w:basedOn w:val="DefaultParagraphFont"/>
    <w:rsid w:val="00EB3EE2"/>
  </w:style>
  <w:style w:type="character" w:customStyle="1" w:styleId="social-share-count">
    <w:name w:val="social-share-count"/>
    <w:basedOn w:val="DefaultParagraphFont"/>
    <w:rsid w:val="00EB3EE2"/>
  </w:style>
  <w:style w:type="paragraph" w:customStyle="1" w:styleId="views-row">
    <w:name w:val="views-row"/>
    <w:basedOn w:val="Normal"/>
    <w:rsid w:val="00EB3EE2"/>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EB3EE2"/>
  </w:style>
  <w:style w:type="paragraph" w:customStyle="1" w:styleId="zn-bodyparagraph">
    <w:name w:val="zn-body__paragraph"/>
    <w:basedOn w:val="Normal"/>
    <w:rsid w:val="00EB3EE2"/>
    <w:pPr>
      <w:spacing w:before="100" w:beforeAutospacing="1" w:after="100" w:afterAutospacing="1"/>
    </w:pPr>
    <w:rPr>
      <w:rFonts w:eastAsia="Times New Roman"/>
      <w:sz w:val="24"/>
    </w:rPr>
  </w:style>
  <w:style w:type="paragraph" w:customStyle="1" w:styleId="generic-articlebody">
    <w:name w:val="generic-article__body"/>
    <w:basedOn w:val="Normal"/>
    <w:rsid w:val="00EB3EE2"/>
    <w:pPr>
      <w:spacing w:before="100" w:beforeAutospacing="1" w:after="100" w:afterAutospacing="1"/>
    </w:pPr>
    <w:rPr>
      <w:rFonts w:eastAsia="Times New Roman"/>
      <w:sz w:val="24"/>
    </w:rPr>
  </w:style>
  <w:style w:type="paragraph" w:customStyle="1" w:styleId="opinion-articlebody">
    <w:name w:val="opinion-article__body"/>
    <w:basedOn w:val="Normal"/>
    <w:rsid w:val="00EB3EE2"/>
    <w:pPr>
      <w:spacing w:before="100" w:beforeAutospacing="1" w:after="100" w:afterAutospacing="1"/>
    </w:pPr>
    <w:rPr>
      <w:rFonts w:eastAsia="Times New Roman"/>
      <w:sz w:val="24"/>
    </w:rPr>
  </w:style>
  <w:style w:type="paragraph" w:customStyle="1" w:styleId="jtbio">
    <w:name w:val="jt_bio"/>
    <w:basedOn w:val="Normal"/>
    <w:rsid w:val="00EB3EE2"/>
    <w:pPr>
      <w:spacing w:before="100" w:beforeAutospacing="1" w:after="100" w:afterAutospacing="1"/>
    </w:pPr>
    <w:rPr>
      <w:rFonts w:eastAsia="Times New Roman"/>
      <w:sz w:val="24"/>
    </w:rPr>
  </w:style>
  <w:style w:type="paragraph" w:customStyle="1" w:styleId="elementor-icon-list-item">
    <w:name w:val="elementor-icon-list-item"/>
    <w:basedOn w:val="Normal"/>
    <w:rsid w:val="00EB3EE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B3EE2"/>
  </w:style>
  <w:style w:type="character" w:customStyle="1" w:styleId="job-description">
    <w:name w:val="job-description"/>
    <w:basedOn w:val="DefaultParagraphFont"/>
    <w:rsid w:val="00EB3EE2"/>
  </w:style>
  <w:style w:type="paragraph" w:customStyle="1" w:styleId="td-ad-inline">
    <w:name w:val="td-ad-inline"/>
    <w:basedOn w:val="Normal"/>
    <w:rsid w:val="00EB3EE2"/>
    <w:pPr>
      <w:spacing w:before="100" w:beforeAutospacing="1" w:after="100" w:afterAutospacing="1"/>
    </w:pPr>
    <w:rPr>
      <w:rFonts w:eastAsia="Times New Roman"/>
      <w:sz w:val="24"/>
    </w:rPr>
  </w:style>
  <w:style w:type="paragraph" w:customStyle="1" w:styleId="recirc-story">
    <w:name w:val="recirc-story"/>
    <w:basedOn w:val="Normal"/>
    <w:rsid w:val="00EB3EE2"/>
    <w:pPr>
      <w:spacing w:before="100" w:beforeAutospacing="1" w:after="100" w:afterAutospacing="1"/>
    </w:pPr>
    <w:rPr>
      <w:rFonts w:eastAsia="Times New Roman"/>
      <w:sz w:val="24"/>
    </w:rPr>
  </w:style>
  <w:style w:type="character" w:customStyle="1" w:styleId="authorinfodata">
    <w:name w:val="authorinfodata"/>
    <w:basedOn w:val="DefaultParagraphFont"/>
    <w:rsid w:val="00EB3EE2"/>
  </w:style>
  <w:style w:type="character" w:customStyle="1" w:styleId="ob-widget-text">
    <w:name w:val="ob-widget-text"/>
    <w:basedOn w:val="DefaultParagraphFont"/>
    <w:rsid w:val="00EB3EE2"/>
  </w:style>
  <w:style w:type="paragraph" w:customStyle="1" w:styleId="ob-dynamic-rec-container">
    <w:name w:val="ob-dynamic-rec-container"/>
    <w:basedOn w:val="Normal"/>
    <w:rsid w:val="00EB3EE2"/>
    <w:pPr>
      <w:spacing w:before="100" w:beforeAutospacing="1" w:after="100" w:afterAutospacing="1"/>
    </w:pPr>
    <w:rPr>
      <w:rFonts w:eastAsia="Times New Roman"/>
      <w:sz w:val="24"/>
    </w:rPr>
  </w:style>
  <w:style w:type="paragraph" w:customStyle="1" w:styleId="zfr3q">
    <w:name w:val="zfr3q"/>
    <w:basedOn w:val="Normal"/>
    <w:rsid w:val="00EB3EE2"/>
    <w:pPr>
      <w:spacing w:before="100" w:beforeAutospacing="1" w:after="100" w:afterAutospacing="1"/>
    </w:pPr>
    <w:rPr>
      <w:rFonts w:eastAsia="Times New Roman"/>
      <w:sz w:val="24"/>
    </w:rPr>
  </w:style>
  <w:style w:type="character" w:customStyle="1" w:styleId="field">
    <w:name w:val="field"/>
    <w:basedOn w:val="DefaultParagraphFont"/>
    <w:rsid w:val="00EB3EE2"/>
  </w:style>
  <w:style w:type="paragraph" w:customStyle="1" w:styleId="chapter-para">
    <w:name w:val="chapter-para"/>
    <w:basedOn w:val="Normal"/>
    <w:rsid w:val="00EB3EE2"/>
    <w:pPr>
      <w:spacing w:before="100" w:beforeAutospacing="1" w:after="100" w:afterAutospacing="1"/>
    </w:pPr>
    <w:rPr>
      <w:rFonts w:eastAsia="Times New Roman"/>
      <w:sz w:val="24"/>
    </w:rPr>
  </w:style>
  <w:style w:type="character" w:customStyle="1" w:styleId="pull-quote-sidebar">
    <w:name w:val="pull-quote-sidebar"/>
    <w:basedOn w:val="DefaultParagraphFont"/>
    <w:rsid w:val="00EB3EE2"/>
  </w:style>
  <w:style w:type="character" w:customStyle="1" w:styleId="s12">
    <w:name w:val="s12"/>
    <w:basedOn w:val="DefaultParagraphFont"/>
    <w:rsid w:val="00EB3EE2"/>
  </w:style>
  <w:style w:type="character" w:customStyle="1" w:styleId="s11">
    <w:name w:val="s11"/>
    <w:basedOn w:val="DefaultParagraphFont"/>
    <w:rsid w:val="00EB3EE2"/>
  </w:style>
  <w:style w:type="character" w:customStyle="1" w:styleId="lede-text-onlyhighlight">
    <w:name w:val="lede-text-only__highlight"/>
    <w:basedOn w:val="DefaultParagraphFont"/>
    <w:rsid w:val="00EB3EE2"/>
  </w:style>
  <w:style w:type="paragraph" w:customStyle="1" w:styleId="definition-inner-item">
    <w:name w:val="definition-inner-item"/>
    <w:basedOn w:val="Normal"/>
    <w:rsid w:val="00EB3EE2"/>
    <w:pPr>
      <w:spacing w:before="100" w:beforeAutospacing="1" w:after="100" w:afterAutospacing="1"/>
    </w:pPr>
  </w:style>
  <w:style w:type="character" w:customStyle="1" w:styleId="intro-colon">
    <w:name w:val="intro-colon"/>
    <w:basedOn w:val="DefaultParagraphFont"/>
    <w:rsid w:val="00EB3EE2"/>
  </w:style>
  <w:style w:type="character" w:customStyle="1" w:styleId="markup--quote">
    <w:name w:val="markup--quote"/>
    <w:basedOn w:val="DefaultParagraphFont"/>
    <w:rsid w:val="00EB3EE2"/>
  </w:style>
  <w:style w:type="character" w:customStyle="1" w:styleId="pubgrid">
    <w:name w:val="pubgrid"/>
    <w:basedOn w:val="DefaultParagraphFont"/>
    <w:rsid w:val="00EB3EE2"/>
  </w:style>
  <w:style w:type="paragraph" w:customStyle="1" w:styleId="author-description">
    <w:name w:val="author-description"/>
    <w:basedOn w:val="Normal"/>
    <w:rsid w:val="00EB3EE2"/>
    <w:pPr>
      <w:spacing w:before="100" w:beforeAutospacing="1" w:after="100" w:afterAutospacing="1"/>
    </w:pPr>
    <w:rPr>
      <w:sz w:val="24"/>
    </w:rPr>
  </w:style>
  <w:style w:type="paragraph" w:customStyle="1" w:styleId="author-bio-text">
    <w:name w:val="author-bio-text"/>
    <w:basedOn w:val="Normal"/>
    <w:rsid w:val="00EB3EE2"/>
    <w:pPr>
      <w:spacing w:before="100" w:beforeAutospacing="1" w:after="100" w:afterAutospacing="1"/>
    </w:pPr>
    <w:rPr>
      <w:sz w:val="24"/>
    </w:rPr>
  </w:style>
  <w:style w:type="character" w:customStyle="1" w:styleId="fppquote">
    <w:name w:val="fp_pquote"/>
    <w:basedOn w:val="DefaultParagraphFont"/>
    <w:rsid w:val="00EB3EE2"/>
  </w:style>
  <w:style w:type="character" w:customStyle="1" w:styleId="HTMLAddressChar1">
    <w:name w:val="HTML Address Char1"/>
    <w:basedOn w:val="DefaultParagraphFont"/>
    <w:uiPriority w:val="99"/>
    <w:semiHidden/>
    <w:rsid w:val="00EB3EE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B3EE2"/>
    <w:rPr>
      <w:color w:val="605E5C"/>
      <w:shd w:val="clear" w:color="auto" w:fill="E1DFDD"/>
    </w:rPr>
  </w:style>
  <w:style w:type="paragraph" w:customStyle="1" w:styleId="p18">
    <w:name w:val="p18"/>
    <w:basedOn w:val="Normal"/>
    <w:rsid w:val="00EB3EE2"/>
    <w:pPr>
      <w:spacing w:before="100" w:beforeAutospacing="1" w:after="100" w:afterAutospacing="1"/>
    </w:pPr>
    <w:rPr>
      <w:rFonts w:eastAsia="Times New Roman"/>
    </w:rPr>
  </w:style>
  <w:style w:type="paragraph" w:customStyle="1" w:styleId="p20">
    <w:name w:val="p20"/>
    <w:basedOn w:val="Normal"/>
    <w:rsid w:val="00EB3EE2"/>
    <w:pPr>
      <w:spacing w:before="100" w:beforeAutospacing="1" w:after="100" w:afterAutospacing="1"/>
    </w:pPr>
    <w:rPr>
      <w:rFonts w:eastAsia="Times New Roman"/>
    </w:rPr>
  </w:style>
  <w:style w:type="character" w:customStyle="1" w:styleId="c-messagesender">
    <w:name w:val="c-message__sender"/>
    <w:basedOn w:val="DefaultParagraphFont"/>
    <w:rsid w:val="00EB3EE2"/>
  </w:style>
  <w:style w:type="character" w:customStyle="1" w:styleId="c-messageeditedlabel">
    <w:name w:val="c-message__edited_label"/>
    <w:basedOn w:val="DefaultParagraphFont"/>
    <w:rsid w:val="00EB3EE2"/>
  </w:style>
  <w:style w:type="paragraph" w:customStyle="1" w:styleId="muitypography-root-346">
    <w:name w:val="muitypography-root-346"/>
    <w:basedOn w:val="Normal"/>
    <w:rsid w:val="00EB3EE2"/>
    <w:pPr>
      <w:spacing w:before="100" w:beforeAutospacing="1" w:after="100" w:afterAutospacing="1"/>
    </w:pPr>
    <w:rPr>
      <w:rFonts w:eastAsia="Times New Roman"/>
    </w:rPr>
  </w:style>
  <w:style w:type="paragraph" w:customStyle="1" w:styleId="articlebody-text">
    <w:name w:val="article__body-text"/>
    <w:basedOn w:val="Normal"/>
    <w:rsid w:val="00EB3EE2"/>
    <w:pPr>
      <w:spacing w:before="100" w:beforeAutospacing="1" w:after="100" w:afterAutospacing="1"/>
    </w:pPr>
    <w:rPr>
      <w:rFonts w:eastAsia="Times New Roman"/>
    </w:rPr>
  </w:style>
  <w:style w:type="character" w:customStyle="1" w:styleId="articleheadline0">
    <w:name w:val="article__headline"/>
    <w:basedOn w:val="DefaultParagraphFont"/>
    <w:rsid w:val="00EB3EE2"/>
  </w:style>
  <w:style w:type="paragraph" w:customStyle="1" w:styleId="withoutcaption">
    <w:name w:val="withoutcaption"/>
    <w:basedOn w:val="Normal"/>
    <w:rsid w:val="00EB3EE2"/>
    <w:pPr>
      <w:spacing w:before="100" w:beforeAutospacing="1" w:after="100" w:afterAutospacing="1"/>
    </w:pPr>
    <w:rPr>
      <w:rFonts w:eastAsia="Times New Roman"/>
    </w:rPr>
  </w:style>
  <w:style w:type="character" w:customStyle="1" w:styleId="newscaption">
    <w:name w:val="newscaption"/>
    <w:basedOn w:val="DefaultParagraphFont"/>
    <w:rsid w:val="00EB3EE2"/>
  </w:style>
  <w:style w:type="paragraph" w:customStyle="1" w:styleId="pullquote">
    <w:name w:val="pullquote"/>
    <w:basedOn w:val="Normal"/>
    <w:rsid w:val="00EB3EE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EB3EE2"/>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EB3EE2"/>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EB3EE2"/>
  </w:style>
  <w:style w:type="paragraph" w:customStyle="1" w:styleId="Citation0">
    <w:name w:val="Citation"/>
    <w:basedOn w:val="Normal"/>
    <w:link w:val="CitationChar"/>
    <w:uiPriority w:val="6"/>
    <w:qFormat/>
    <w:rsid w:val="00EB3EE2"/>
    <w:rPr>
      <w:rFonts w:eastAsia="Calibri"/>
      <w:b/>
      <w:sz w:val="24"/>
      <w:u w:val="single"/>
      <w:lang w:val="x-none" w:eastAsia="x-none"/>
    </w:rPr>
  </w:style>
  <w:style w:type="character" w:customStyle="1" w:styleId="c-reactioncount">
    <w:name w:val="c-reaction__count"/>
    <w:basedOn w:val="DefaultParagraphFont"/>
    <w:rsid w:val="00EB3EE2"/>
  </w:style>
  <w:style w:type="character" w:customStyle="1" w:styleId="c-messageattachmentauthorname">
    <w:name w:val="c-message_attachment__author_name"/>
    <w:basedOn w:val="DefaultParagraphFont"/>
    <w:rsid w:val="00EB3EE2"/>
  </w:style>
  <w:style w:type="character" w:customStyle="1" w:styleId="c-messageattachmenttitle">
    <w:name w:val="c-message_attachment__title"/>
    <w:basedOn w:val="DefaultParagraphFont"/>
    <w:rsid w:val="00EB3EE2"/>
  </w:style>
  <w:style w:type="character" w:customStyle="1" w:styleId="c-messageattachmenttext">
    <w:name w:val="c-message_attachment__text"/>
    <w:basedOn w:val="DefaultParagraphFont"/>
    <w:rsid w:val="00EB3EE2"/>
  </w:style>
  <w:style w:type="paragraph" w:customStyle="1" w:styleId="shrink0">
    <w:name w:val="shrink"/>
    <w:basedOn w:val="Normal"/>
    <w:next w:val="Normal"/>
    <w:qFormat/>
    <w:rsid w:val="00EB3EE2"/>
    <w:rPr>
      <w:sz w:val="16"/>
    </w:rPr>
  </w:style>
  <w:style w:type="character" w:customStyle="1" w:styleId="lead-in">
    <w:name w:val="lead-in"/>
    <w:basedOn w:val="DefaultParagraphFont"/>
    <w:rsid w:val="00EB3EE2"/>
  </w:style>
  <w:style w:type="character" w:customStyle="1" w:styleId="lead-in-large">
    <w:name w:val="lead-in-large"/>
    <w:basedOn w:val="DefaultParagraphFont"/>
    <w:rsid w:val="00EB3EE2"/>
  </w:style>
  <w:style w:type="paragraph" w:customStyle="1" w:styleId="component-root-0-2-60">
    <w:name w:val="component-root-0-2-60"/>
    <w:basedOn w:val="Normal"/>
    <w:rsid w:val="00EB3EE2"/>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EB3EE2"/>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EB3EE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EB3EE2"/>
  </w:style>
  <w:style w:type="paragraph" w:customStyle="1" w:styleId="TxBr16p1">
    <w:name w:val="TxBr_16p1"/>
    <w:basedOn w:val="Normal"/>
    <w:rsid w:val="00EB3EE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EB3EE2"/>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EB3EE2"/>
  </w:style>
  <w:style w:type="character" w:customStyle="1" w:styleId="StyleStyleBoldUnderlineUnderlineIntenseEmphasis1apple-style-">
    <w:name w:val="Style Style Bold UnderlineUnderlineIntense Emphasis1apple-style-..."/>
    <w:basedOn w:val="DefaultParagraphFont"/>
    <w:rsid w:val="00EB3EE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B3EE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B3EE2"/>
    <w:rPr>
      <w:rFonts w:ascii="Georgia" w:hAnsi="Georgia"/>
      <w:u w:val="single"/>
    </w:rPr>
  </w:style>
  <w:style w:type="paragraph" w:customStyle="1" w:styleId="StyleCardsGeorgia12ptBoldThickunderlineBorderSin">
    <w:name w:val="Style Cards + Georgia 12 pt Bold Thick underline Border: : (Sin..."/>
    <w:basedOn w:val="Normal"/>
    <w:qFormat/>
    <w:rsid w:val="00EB3EE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B3EE2"/>
    <w:rPr>
      <w:rFonts w:ascii="Georgia" w:hAnsi="Georgia"/>
      <w:sz w:val="24"/>
      <w:u w:val="single"/>
    </w:rPr>
  </w:style>
  <w:style w:type="paragraph" w:customStyle="1" w:styleId="StyleCardsGeorgia">
    <w:name w:val="Style Cards + Georgia"/>
    <w:basedOn w:val="Normal"/>
    <w:qFormat/>
    <w:rsid w:val="00EB3EE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B3EE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B3EE2"/>
    <w:pPr>
      <w:spacing w:after="200" w:line="276" w:lineRule="auto"/>
      <w:contextualSpacing/>
    </w:pPr>
    <w:rPr>
      <w:rFonts w:eastAsia="Malgun Gothic"/>
      <w:sz w:val="24"/>
      <w:u w:val="single"/>
    </w:rPr>
  </w:style>
  <w:style w:type="character" w:customStyle="1" w:styleId="Bodytext11">
    <w:name w:val="Body text (11)"/>
    <w:rsid w:val="00EB3EE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B3EE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B3EE2"/>
  </w:style>
  <w:style w:type="paragraph" w:customStyle="1" w:styleId="StyleJustified">
    <w:name w:val="Style Justified"/>
    <w:basedOn w:val="Normal"/>
    <w:qFormat/>
    <w:rsid w:val="00EB3EE2"/>
    <w:rPr>
      <w:rFonts w:eastAsia="Times New Roman"/>
      <w:szCs w:val="20"/>
    </w:rPr>
  </w:style>
  <w:style w:type="paragraph" w:customStyle="1" w:styleId="Style5">
    <w:name w:val="Style5"/>
    <w:basedOn w:val="Normal"/>
    <w:link w:val="Style5Char"/>
    <w:uiPriority w:val="99"/>
    <w:qFormat/>
    <w:rsid w:val="00EB3EE2"/>
    <w:pPr>
      <w:ind w:left="432" w:right="432"/>
      <w:jc w:val="both"/>
    </w:pPr>
    <w:rPr>
      <w:rFonts w:eastAsia="Times New Roman"/>
      <w:sz w:val="20"/>
    </w:rPr>
  </w:style>
  <w:style w:type="character" w:customStyle="1" w:styleId="Style5Char">
    <w:name w:val="Style5 Char"/>
    <w:link w:val="Style5"/>
    <w:uiPriority w:val="99"/>
    <w:rsid w:val="00EB3EE2"/>
    <w:rPr>
      <w:rFonts w:ascii="Calibri" w:eastAsia="Times New Roman" w:hAnsi="Calibri" w:cs="Calibri"/>
      <w:sz w:val="20"/>
    </w:rPr>
  </w:style>
  <w:style w:type="paragraph" w:customStyle="1" w:styleId="Style100">
    <w:name w:val="Style10"/>
    <w:basedOn w:val="Normal"/>
    <w:link w:val="Style10Char"/>
    <w:uiPriority w:val="99"/>
    <w:qFormat/>
    <w:rsid w:val="00EB3EE2"/>
    <w:pPr>
      <w:ind w:right="432"/>
    </w:pPr>
    <w:rPr>
      <w:rFonts w:eastAsia="Times New Roman"/>
      <w:b/>
      <w:sz w:val="24"/>
    </w:rPr>
  </w:style>
  <w:style w:type="character" w:customStyle="1" w:styleId="Style10Char">
    <w:name w:val="Style10 Char"/>
    <w:link w:val="Style100"/>
    <w:uiPriority w:val="99"/>
    <w:rsid w:val="00EB3EE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EB3EE2"/>
    <w:rPr>
      <w:b w:val="0"/>
      <w:bCs w:val="0"/>
      <w:sz w:val="22"/>
      <w:u w:val="single"/>
      <w:bdr w:val="none" w:sz="0" w:space="0" w:color="auto"/>
    </w:rPr>
  </w:style>
  <w:style w:type="character" w:customStyle="1" w:styleId="Headerorfooter6pt">
    <w:name w:val="Header or footer + 6 pt"/>
    <w:aliases w:val="Spacing 2 pt"/>
    <w:basedOn w:val="DefaultParagraphFont"/>
    <w:rsid w:val="00EB3EE2"/>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EB3EE2"/>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EB3EE2"/>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B3EE2"/>
    <w:rPr>
      <w:b w:val="0"/>
      <w:sz w:val="24"/>
      <w:u w:val="single"/>
      <w:bdr w:val="none" w:sz="0" w:space="0" w:color="auto"/>
    </w:rPr>
  </w:style>
  <w:style w:type="character" w:customStyle="1" w:styleId="Bodytext10pt">
    <w:name w:val="Body text + 10 pt"/>
    <w:basedOn w:val="Bodytext5"/>
    <w:rsid w:val="00EB3EE2"/>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EB3EE2"/>
  </w:style>
  <w:style w:type="paragraph" w:customStyle="1" w:styleId="po-frdesc">
    <w:name w:val="po-fr__desc"/>
    <w:basedOn w:val="Normal"/>
    <w:rsid w:val="00EB3EE2"/>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EB3EE2"/>
  </w:style>
  <w:style w:type="paragraph" w:customStyle="1" w:styleId="mkdf-archive-author-text">
    <w:name w:val="mkdf-archive-author-text"/>
    <w:basedOn w:val="Normal"/>
    <w:rsid w:val="00EB3EE2"/>
    <w:pPr>
      <w:spacing w:before="100" w:beforeAutospacing="1" w:after="100" w:afterAutospacing="1"/>
    </w:pPr>
    <w:rPr>
      <w:rFonts w:eastAsia="Times New Roman"/>
      <w:sz w:val="24"/>
    </w:rPr>
  </w:style>
  <w:style w:type="paragraph" w:customStyle="1" w:styleId="gx">
    <w:name w:val="gx"/>
    <w:basedOn w:val="Normal"/>
    <w:rsid w:val="00EB3EE2"/>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EB3EE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B3EE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EB3EE2"/>
    <w:pPr>
      <w:ind w:left="288" w:right="288"/>
    </w:pPr>
    <w:rPr>
      <w:rFonts w:eastAsia="Times New Roman"/>
      <w:sz w:val="20"/>
      <w:szCs w:val="20"/>
    </w:rPr>
  </w:style>
  <w:style w:type="paragraph" w:customStyle="1" w:styleId="newpage">
    <w:name w:val="new page"/>
    <w:basedOn w:val="Heading4"/>
    <w:rsid w:val="00EB3EE2"/>
  </w:style>
  <w:style w:type="paragraph" w:customStyle="1" w:styleId="afterheading">
    <w:name w:val="after heading"/>
    <w:basedOn w:val="Normal"/>
    <w:rsid w:val="00EB3EE2"/>
    <w:rPr>
      <w:rFonts w:eastAsia="Times"/>
      <w:sz w:val="18"/>
      <w:szCs w:val="20"/>
    </w:rPr>
  </w:style>
  <w:style w:type="character" w:customStyle="1" w:styleId="textexposedshow">
    <w:name w:val="text_exposed_show"/>
    <w:basedOn w:val="DefaultParagraphFont"/>
    <w:rsid w:val="00EB3EE2"/>
  </w:style>
  <w:style w:type="paragraph" w:customStyle="1" w:styleId="2ArgumentHeader">
    <w:name w:val="2) Argument Header"/>
    <w:basedOn w:val="Heading1"/>
    <w:next w:val="Heading1"/>
    <w:rsid w:val="00EB3EE2"/>
  </w:style>
  <w:style w:type="paragraph" w:customStyle="1" w:styleId="double">
    <w:name w:val="double"/>
    <w:basedOn w:val="Normal"/>
    <w:rsid w:val="00EB3EE2"/>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EB3EE2"/>
    <w:rPr>
      <w:rFonts w:ascii="Calibri" w:eastAsiaTheme="majorEastAsia" w:hAnsi="Calibri" w:cstheme="majorBidi"/>
      <w:b/>
      <w:iCs/>
      <w:sz w:val="26"/>
    </w:rPr>
  </w:style>
  <w:style w:type="paragraph" w:customStyle="1" w:styleId="PhoTag">
    <w:name w:val="PhoTag"/>
    <w:basedOn w:val="Normal"/>
    <w:next w:val="Normal"/>
    <w:autoRedefine/>
    <w:qFormat/>
    <w:rsid w:val="00EB3EE2"/>
    <w:rPr>
      <w:b/>
    </w:rPr>
  </w:style>
  <w:style w:type="character" w:customStyle="1" w:styleId="boldunderlineChar5">
    <w:name w:val="bold underline Char"/>
    <w:basedOn w:val="DefaultParagraphFont"/>
    <w:rsid w:val="00EB3EE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B3EE2"/>
    <w:rPr>
      <w:rFonts w:eastAsia="Times New Roman"/>
      <w:sz w:val="16"/>
      <w:szCs w:val="20"/>
    </w:rPr>
  </w:style>
  <w:style w:type="character" w:customStyle="1" w:styleId="ReallySmallChar">
    <w:name w:val="Really Small Char"/>
    <w:basedOn w:val="DefaultParagraphFont"/>
    <w:link w:val="ReallySmall"/>
    <w:rsid w:val="00EB3EE2"/>
    <w:rPr>
      <w:rFonts w:ascii="Calibri" w:eastAsia="Times New Roman" w:hAnsi="Calibri" w:cs="Calibri"/>
      <w:sz w:val="16"/>
      <w:szCs w:val="20"/>
    </w:rPr>
  </w:style>
  <w:style w:type="paragraph" w:customStyle="1" w:styleId="Heading4Cite">
    <w:name w:val="Heading 4 Cite"/>
    <w:basedOn w:val="Normal"/>
    <w:link w:val="Heading4CiteChar"/>
    <w:autoRedefine/>
    <w:qFormat/>
    <w:rsid w:val="00EB3EE2"/>
    <w:rPr>
      <w:rFonts w:eastAsia="Calibri"/>
      <w:color w:val="000000"/>
    </w:rPr>
  </w:style>
  <w:style w:type="character" w:customStyle="1" w:styleId="Heading4CiteChar">
    <w:name w:val="Heading 4 Cite Char"/>
    <w:link w:val="Heading4Cite"/>
    <w:rsid w:val="00EB3EE2"/>
    <w:rPr>
      <w:rFonts w:ascii="Calibri" w:eastAsia="Calibri" w:hAnsi="Calibri" w:cs="Calibri"/>
      <w:color w:val="000000"/>
    </w:rPr>
  </w:style>
  <w:style w:type="paragraph" w:customStyle="1" w:styleId="PageTitle0">
    <w:name w:val="Page Title"/>
    <w:basedOn w:val="Normal"/>
    <w:next w:val="Normal"/>
    <w:qFormat/>
    <w:rsid w:val="00EB3EE2"/>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B3EE2"/>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B3EE2"/>
  </w:style>
  <w:style w:type="character" w:customStyle="1" w:styleId="CiteChar1CharCharCharCharCharCharCharCharCharCharCharChar">
    <w:name w:val="Cite Char1 Char Char Char Char Char Char Char Char Char Char Char Char"/>
    <w:link w:val="CiteChar1CharCharCharCharCharCharCharCharCharCharChar"/>
    <w:rsid w:val="00EB3EE2"/>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B3EE2"/>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EB3EE2"/>
    <w:rPr>
      <w:rFonts w:eastAsia="Times New Roman"/>
      <w:color w:val="000000"/>
      <w:sz w:val="20"/>
      <w:szCs w:val="20"/>
      <w:u w:val="single"/>
    </w:rPr>
  </w:style>
  <w:style w:type="character" w:customStyle="1" w:styleId="StyleUnderline9pt2Char">
    <w:name w:val="Style Underline + 9 pt2 Char"/>
    <w:link w:val="StyleUnderline9pt2"/>
    <w:rsid w:val="00EB3EE2"/>
    <w:rPr>
      <w:rFonts w:ascii="Calibri" w:eastAsia="Times New Roman" w:hAnsi="Calibri" w:cs="Calibri"/>
      <w:color w:val="000000"/>
      <w:sz w:val="20"/>
      <w:szCs w:val="20"/>
      <w:u w:val="single"/>
    </w:rPr>
  </w:style>
  <w:style w:type="paragraph" w:customStyle="1" w:styleId="TxBr5p1">
    <w:name w:val="TxBr_5p1"/>
    <w:basedOn w:val="Normal"/>
    <w:rsid w:val="00EB3EE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B3EE2"/>
    <w:pPr>
      <w:ind w:left="400"/>
    </w:pPr>
    <w:rPr>
      <w:rFonts w:eastAsia="Calibri"/>
      <w:color w:val="000000"/>
    </w:rPr>
  </w:style>
  <w:style w:type="numbering" w:customStyle="1" w:styleId="NoList211">
    <w:name w:val="No List211"/>
    <w:next w:val="NoList"/>
    <w:uiPriority w:val="99"/>
    <w:semiHidden/>
    <w:unhideWhenUsed/>
    <w:rsid w:val="00EB3EE2"/>
  </w:style>
  <w:style w:type="character" w:customStyle="1" w:styleId="A11">
    <w:name w:val="A11"/>
    <w:rsid w:val="00EB3EE2"/>
    <w:rPr>
      <w:rFonts w:ascii="Minion Pro" w:hAnsi="Minion Pro" w:cs="Minion Pro" w:hint="default"/>
      <w:color w:val="211D1E"/>
      <w:sz w:val="12"/>
      <w:szCs w:val="12"/>
    </w:rPr>
  </w:style>
  <w:style w:type="character" w:customStyle="1" w:styleId="A12">
    <w:name w:val="A12"/>
    <w:uiPriority w:val="99"/>
    <w:rsid w:val="00EB3EE2"/>
    <w:rPr>
      <w:rFonts w:ascii="Minion Pro" w:hAnsi="Minion Pro" w:cs="Minion Pro" w:hint="default"/>
      <w:color w:val="211D1E"/>
      <w:sz w:val="22"/>
      <w:szCs w:val="22"/>
    </w:rPr>
  </w:style>
  <w:style w:type="character" w:customStyle="1" w:styleId="CitationChar1">
    <w:name w:val="Citation Char1"/>
    <w:basedOn w:val="DefaultParagraphFont"/>
    <w:rsid w:val="00EB3EE2"/>
    <w:rPr>
      <w:rFonts w:ascii="Times New Roman" w:eastAsia="Times New Roman" w:hAnsi="Times New Roman" w:cs="Arial"/>
      <w:b/>
      <w:sz w:val="20"/>
      <w:szCs w:val="36"/>
    </w:rPr>
  </w:style>
  <w:style w:type="character" w:customStyle="1" w:styleId="bold-italic-sub-c">
    <w:name w:val="bold-italic-sub-c"/>
    <w:basedOn w:val="DefaultParagraphFont"/>
    <w:rsid w:val="00EB3EE2"/>
  </w:style>
  <w:style w:type="character" w:customStyle="1" w:styleId="charoverride-4">
    <w:name w:val="charoverride-4"/>
    <w:basedOn w:val="DefaultParagraphFont"/>
    <w:rsid w:val="00EB3EE2"/>
  </w:style>
  <w:style w:type="character" w:customStyle="1" w:styleId="charoverride-3">
    <w:name w:val="charoverride-3"/>
    <w:basedOn w:val="DefaultParagraphFont"/>
    <w:rsid w:val="00EB3EE2"/>
  </w:style>
  <w:style w:type="character" w:customStyle="1" w:styleId="BlockTitle2Char">
    <w:name w:val="Block Title2 Char"/>
    <w:link w:val="BlockTitle2"/>
    <w:rsid w:val="00EB3EE2"/>
    <w:rPr>
      <w:rFonts w:ascii="Times New Roman" w:eastAsia="Times New Roman" w:hAnsi="Times New Roman" w:cs="Times New Roman"/>
      <w:b/>
      <w:sz w:val="32"/>
      <w:u w:val="single"/>
    </w:rPr>
  </w:style>
  <w:style w:type="paragraph" w:customStyle="1" w:styleId="tag1">
    <w:name w:val="tag1"/>
    <w:basedOn w:val="Normal"/>
    <w:qFormat/>
    <w:rsid w:val="00EB3EE2"/>
    <w:rPr>
      <w:rFonts w:eastAsia="Times New Roman"/>
      <w:b/>
      <w:szCs w:val="20"/>
    </w:rPr>
  </w:style>
  <w:style w:type="paragraph" w:customStyle="1" w:styleId="tagcite2">
    <w:name w:val="tagcite"/>
    <w:basedOn w:val="Normal"/>
    <w:qFormat/>
    <w:rsid w:val="00EB3EE2"/>
    <w:rPr>
      <w:rFonts w:eastAsia="Times New Roman"/>
      <w:b/>
    </w:rPr>
  </w:style>
  <w:style w:type="paragraph" w:customStyle="1" w:styleId="SmallFontCharCharChar">
    <w:name w:val="Small Font Char Char Char"/>
    <w:basedOn w:val="Normal"/>
    <w:uiPriority w:val="99"/>
    <w:qFormat/>
    <w:rsid w:val="00EB3EE2"/>
    <w:rPr>
      <w:rFonts w:eastAsia="Times New Roman"/>
      <w:sz w:val="12"/>
    </w:rPr>
  </w:style>
  <w:style w:type="character" w:customStyle="1" w:styleId="tag1Char">
    <w:name w:val="tag1 Char"/>
    <w:rsid w:val="00EB3EE2"/>
    <w:rPr>
      <w:b/>
      <w:bCs w:val="0"/>
      <w:sz w:val="24"/>
    </w:rPr>
  </w:style>
  <w:style w:type="character" w:customStyle="1" w:styleId="SmallFontCharCharCharChar">
    <w:name w:val="Small Font Char Char Char Char"/>
    <w:rsid w:val="00EB3EE2"/>
    <w:rPr>
      <w:rFonts w:ascii="Arial" w:hAnsi="Arial" w:cs="Arial" w:hint="default"/>
      <w:sz w:val="12"/>
      <w:szCs w:val="24"/>
    </w:rPr>
  </w:style>
  <w:style w:type="character" w:customStyle="1" w:styleId="TagCiteChar3">
    <w:name w:val="TagCite Char"/>
    <w:rsid w:val="00EB3EE2"/>
    <w:rPr>
      <w:rFonts w:ascii="Garamond" w:hAnsi="Garamond" w:hint="default"/>
      <w:b/>
      <w:bCs w:val="0"/>
      <w:sz w:val="24"/>
      <w:szCs w:val="24"/>
    </w:rPr>
  </w:style>
  <w:style w:type="character" w:customStyle="1" w:styleId="heading2char2charchar1">
    <w:name w:val="heading2char2charchar1"/>
    <w:rsid w:val="00EB3EE2"/>
  </w:style>
  <w:style w:type="character" w:customStyle="1" w:styleId="charchar60">
    <w:name w:val="charchar6"/>
    <w:rsid w:val="00EB3EE2"/>
  </w:style>
  <w:style w:type="character" w:customStyle="1" w:styleId="searchtermbold">
    <w:name w:val="searchtermbold"/>
    <w:rsid w:val="00EB3EE2"/>
  </w:style>
  <w:style w:type="character" w:customStyle="1" w:styleId="regtext">
    <w:name w:val="regtext"/>
    <w:uiPriority w:val="99"/>
    <w:rsid w:val="00EB3EE2"/>
  </w:style>
  <w:style w:type="character" w:customStyle="1" w:styleId="bps-topic-ident">
    <w:name w:val="bps-topic-ident"/>
    <w:rsid w:val="00EB3EE2"/>
  </w:style>
  <w:style w:type="paragraph" w:customStyle="1" w:styleId="FreeForm">
    <w:name w:val="Free Form"/>
    <w:qFormat/>
    <w:rsid w:val="00EB3EE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B3EE2"/>
    <w:rPr>
      <w:rFonts w:cs="Calibri"/>
      <w:b/>
      <w:u w:val="single"/>
    </w:rPr>
  </w:style>
  <w:style w:type="paragraph" w:customStyle="1" w:styleId="AuthorDate2">
    <w:name w:val="Author/Date"/>
    <w:basedOn w:val="Normal"/>
    <w:link w:val="AuthorDateChar0"/>
    <w:qFormat/>
    <w:rsid w:val="00EB3EE2"/>
    <w:rPr>
      <w:rFonts w:asciiTheme="minorHAnsi" w:hAnsiTheme="minorHAnsi"/>
      <w:b/>
      <w:u w:val="single"/>
    </w:rPr>
  </w:style>
  <w:style w:type="character" w:customStyle="1" w:styleId="HilightChar">
    <w:name w:val="Hilight Char"/>
    <w:rsid w:val="00EB3EE2"/>
    <w:rPr>
      <w:rFonts w:eastAsia="Calibri"/>
      <w:b/>
      <w:noProof w:val="0"/>
      <w:sz w:val="22"/>
      <w:szCs w:val="22"/>
      <w:u w:val="single"/>
      <w:lang w:val="en-US" w:eastAsia="ar-SA" w:bidi="ar-SA"/>
    </w:rPr>
  </w:style>
  <w:style w:type="character" w:customStyle="1" w:styleId="StyleUnderlineCharChar">
    <w:name w:val="Style Underline Char Char"/>
    <w:rsid w:val="00EB3EE2"/>
    <w:rPr>
      <w:rFonts w:ascii="Times New Roman" w:eastAsia="Times New Roman" w:hAnsi="Times New Roman" w:cs="Times New Roman"/>
      <w:sz w:val="20"/>
      <w:szCs w:val="20"/>
      <w:u w:val="single"/>
    </w:rPr>
  </w:style>
  <w:style w:type="character" w:customStyle="1" w:styleId="c1">
    <w:name w:val="c1"/>
    <w:rsid w:val="00EB3EE2"/>
  </w:style>
  <w:style w:type="paragraph" w:customStyle="1" w:styleId="TagStyle0">
    <w:name w:val="Tag Style"/>
    <w:basedOn w:val="Normal"/>
    <w:qFormat/>
    <w:rsid w:val="00EB3EE2"/>
    <w:rPr>
      <w:rFonts w:eastAsia="Times New Roman"/>
      <w:b/>
    </w:rPr>
  </w:style>
  <w:style w:type="paragraph" w:customStyle="1" w:styleId="Hat2">
    <w:name w:val="Hat2"/>
    <w:basedOn w:val="Heading2"/>
    <w:next w:val="Heading2"/>
    <w:autoRedefine/>
    <w:uiPriority w:val="99"/>
    <w:qFormat/>
    <w:rsid w:val="00EB3EE2"/>
  </w:style>
  <w:style w:type="paragraph" w:customStyle="1" w:styleId="StyleCardTextUnderline3">
    <w:name w:val="Style Card Text + Underline3"/>
    <w:link w:val="StyleCardTextUnderline3Char"/>
    <w:qFormat/>
    <w:rsid w:val="00EB3EE2"/>
    <w:pPr>
      <w:spacing w:after="200" w:line="276" w:lineRule="auto"/>
    </w:pPr>
    <w:rPr>
      <w:rFonts w:eastAsia="SimSun"/>
      <w:szCs w:val="24"/>
      <w:u w:val="thick"/>
      <w:lang w:eastAsia="zh-CN"/>
    </w:rPr>
  </w:style>
  <w:style w:type="character" w:customStyle="1" w:styleId="Underline4">
    <w:name w:val="*Underline*"/>
    <w:rsid w:val="00EB3EE2"/>
    <w:rPr>
      <w:rFonts w:ascii="Times New Roman" w:hAnsi="Times New Roman"/>
      <w:b/>
      <w:sz w:val="24"/>
      <w:u w:val="single"/>
    </w:rPr>
  </w:style>
  <w:style w:type="paragraph" w:customStyle="1" w:styleId="TxBr33p1">
    <w:name w:val="TxBr_33p1"/>
    <w:basedOn w:val="Normal"/>
    <w:uiPriority w:val="99"/>
    <w:qFormat/>
    <w:rsid w:val="00EB3EE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B3EE2"/>
    <w:rPr>
      <w:rFonts w:eastAsia="SimSun"/>
      <w:lang w:eastAsia="zh-CN"/>
    </w:rPr>
  </w:style>
  <w:style w:type="character" w:customStyle="1" w:styleId="Heading51">
    <w:name w:val="Heading 51"/>
    <w:aliases w:val="Heading 5 Char Char Char"/>
    <w:rsid w:val="00EB3EE2"/>
    <w:rPr>
      <w:b/>
      <w:bCs/>
      <w:iCs/>
      <w:szCs w:val="26"/>
      <w:lang w:val="en-US" w:eastAsia="en-US" w:bidi="ar-SA"/>
    </w:rPr>
  </w:style>
  <w:style w:type="character" w:customStyle="1" w:styleId="comments-post">
    <w:name w:val="comments-post"/>
    <w:rsid w:val="00EB3EE2"/>
  </w:style>
  <w:style w:type="paragraph" w:customStyle="1" w:styleId="Irrelevant6font">
    <w:name w:val="Irrelevant (6 font)"/>
    <w:basedOn w:val="Normal"/>
    <w:link w:val="Irrelevant6fontChar"/>
    <w:qFormat/>
    <w:rsid w:val="00EB3EE2"/>
    <w:pPr>
      <w:ind w:left="547" w:right="648"/>
      <w:jc w:val="both"/>
    </w:pPr>
    <w:rPr>
      <w:rFonts w:eastAsia="Calibri"/>
      <w:sz w:val="12"/>
      <w:szCs w:val="12"/>
    </w:rPr>
  </w:style>
  <w:style w:type="character" w:customStyle="1" w:styleId="Irrelevant5fontChar">
    <w:name w:val="Irrelevant (5 font) Char"/>
    <w:rsid w:val="00EB3EE2"/>
    <w:rPr>
      <w:sz w:val="10"/>
      <w:szCs w:val="10"/>
      <w:lang w:val="en-US" w:eastAsia="en-US" w:bidi="ar-SA"/>
    </w:rPr>
  </w:style>
  <w:style w:type="character" w:customStyle="1" w:styleId="Hyperlink13">
    <w:name w:val="Hyperlink13"/>
    <w:rsid w:val="00EB3EE2"/>
    <w:rPr>
      <w:b w:val="0"/>
      <w:bCs w:val="0"/>
      <w:strike w:val="0"/>
      <w:dstrike w:val="0"/>
      <w:color w:val="008000"/>
      <w:sz w:val="20"/>
      <w:szCs w:val="20"/>
      <w:u w:val="none"/>
      <w:effect w:val="none"/>
    </w:rPr>
  </w:style>
  <w:style w:type="character" w:customStyle="1" w:styleId="standardcontent1">
    <w:name w:val="standardcontent1"/>
    <w:rsid w:val="00EB3EE2"/>
    <w:rPr>
      <w:rFonts w:ascii="Arial" w:hAnsi="Arial" w:cs="Arial" w:hint="default"/>
      <w:strike w:val="0"/>
      <w:dstrike w:val="0"/>
      <w:sz w:val="24"/>
      <w:szCs w:val="24"/>
      <w:u w:val="none"/>
      <w:effect w:val="none"/>
    </w:rPr>
  </w:style>
  <w:style w:type="character" w:customStyle="1" w:styleId="Hyperlink4">
    <w:name w:val="Hyperlink4"/>
    <w:rsid w:val="00EB3EE2"/>
    <w:rPr>
      <w:color w:val="000066"/>
      <w:u w:val="single"/>
    </w:rPr>
  </w:style>
  <w:style w:type="paragraph" w:customStyle="1" w:styleId="rddateline">
    <w:name w:val="rddateline"/>
    <w:basedOn w:val="Normal"/>
    <w:uiPriority w:val="99"/>
    <w:qFormat/>
    <w:rsid w:val="00EB3EE2"/>
    <w:rPr>
      <w:rFonts w:eastAsia="Calibri"/>
      <w:szCs w:val="20"/>
    </w:rPr>
  </w:style>
  <w:style w:type="paragraph" w:customStyle="1" w:styleId="rdheadline">
    <w:name w:val="rdheadline"/>
    <w:basedOn w:val="Normal"/>
    <w:uiPriority w:val="99"/>
    <w:qFormat/>
    <w:rsid w:val="00EB3EE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B3EE2"/>
    <w:pPr>
      <w:spacing w:after="100" w:afterAutospacing="1"/>
    </w:pPr>
    <w:rPr>
      <w:rFonts w:ascii="Verdana" w:eastAsia="Calibri" w:hAnsi="Verdana"/>
      <w:szCs w:val="20"/>
    </w:rPr>
  </w:style>
  <w:style w:type="character" w:customStyle="1" w:styleId="rddeckline1">
    <w:name w:val="rddeckline1"/>
    <w:rsid w:val="00EB3EE2"/>
    <w:rPr>
      <w:rFonts w:ascii="Verdana" w:hAnsi="Verdana" w:hint="default"/>
      <w:b/>
      <w:bCs/>
      <w:sz w:val="22"/>
      <w:szCs w:val="22"/>
    </w:rPr>
  </w:style>
  <w:style w:type="character" w:customStyle="1" w:styleId="contact1">
    <w:name w:val="contact1"/>
    <w:rsid w:val="00EB3EE2"/>
    <w:rPr>
      <w:rFonts w:ascii="Tahoma" w:hAnsi="Tahoma" w:cs="Tahoma" w:hint="default"/>
      <w:color w:val="999999"/>
      <w:sz w:val="20"/>
      <w:szCs w:val="20"/>
    </w:rPr>
  </w:style>
  <w:style w:type="character" w:customStyle="1" w:styleId="credits1">
    <w:name w:val="credits1"/>
    <w:rsid w:val="00EB3EE2"/>
    <w:rPr>
      <w:rFonts w:ascii="Tahoma" w:hAnsi="Tahoma" w:cs="Tahoma" w:hint="default"/>
      <w:color w:val="999999"/>
      <w:sz w:val="16"/>
      <w:szCs w:val="16"/>
    </w:rPr>
  </w:style>
  <w:style w:type="paragraph" w:customStyle="1" w:styleId="Heading20">
    <w:name w:val="Heading2"/>
    <w:basedOn w:val="Normal"/>
    <w:link w:val="Heading2Char1"/>
    <w:qFormat/>
    <w:rsid w:val="00EB3EE2"/>
    <w:pPr>
      <w:jc w:val="center"/>
    </w:pPr>
    <w:rPr>
      <w:rFonts w:eastAsia="Times New Roman"/>
      <w:b/>
      <w:caps/>
    </w:rPr>
  </w:style>
  <w:style w:type="character" w:customStyle="1" w:styleId="Heading2Char1">
    <w:name w:val="Heading2 Char"/>
    <w:link w:val="Heading20"/>
    <w:rsid w:val="00EB3EE2"/>
    <w:rPr>
      <w:rFonts w:ascii="Calibri" w:eastAsia="Times New Roman" w:hAnsi="Calibri" w:cs="Calibri"/>
      <w:b/>
      <w:caps/>
    </w:rPr>
  </w:style>
  <w:style w:type="paragraph" w:customStyle="1" w:styleId="Header2">
    <w:name w:val="Header2"/>
    <w:basedOn w:val="Heading20"/>
    <w:link w:val="Header2Char"/>
    <w:qFormat/>
    <w:rsid w:val="00EB3EE2"/>
  </w:style>
  <w:style w:type="character" w:customStyle="1" w:styleId="Header2Char">
    <w:name w:val="Header2 Char"/>
    <w:link w:val="Header2"/>
    <w:rsid w:val="00EB3EE2"/>
    <w:rPr>
      <w:rFonts w:ascii="Calibri" w:eastAsia="Times New Roman" w:hAnsi="Calibri" w:cs="Calibri"/>
      <w:b/>
      <w:caps/>
    </w:rPr>
  </w:style>
  <w:style w:type="paragraph" w:customStyle="1" w:styleId="Underlinedcard1">
    <w:name w:val="Underlined card"/>
    <w:basedOn w:val="Normal"/>
    <w:link w:val="UnderlinedcardChar1"/>
    <w:autoRedefine/>
    <w:qFormat/>
    <w:rsid w:val="00EB3EE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B3EE2"/>
    <w:rPr>
      <w:rFonts w:ascii="Calibri" w:eastAsia="Times New Roman" w:hAnsi="Calibri" w:cs="Calibri"/>
      <w:u w:val="thick"/>
    </w:rPr>
  </w:style>
  <w:style w:type="paragraph" w:customStyle="1" w:styleId="StyleHeading212pt">
    <w:name w:val="Style Heading2 + 12 pt"/>
    <w:basedOn w:val="Heading20"/>
    <w:link w:val="StyleHeading212ptChar"/>
    <w:qFormat/>
    <w:rsid w:val="00EB3EE2"/>
    <w:rPr>
      <w:bCs/>
    </w:rPr>
  </w:style>
  <w:style w:type="character" w:customStyle="1" w:styleId="StyleHeading212ptChar">
    <w:name w:val="Style Heading2 + 12 pt Char"/>
    <w:link w:val="StyleHeading212pt"/>
    <w:rsid w:val="00EB3EE2"/>
    <w:rPr>
      <w:rFonts w:ascii="Calibri" w:eastAsia="Times New Roman" w:hAnsi="Calibri" w:cs="Calibri"/>
      <w:b/>
      <w:bCs/>
      <w:caps/>
    </w:rPr>
  </w:style>
  <w:style w:type="paragraph" w:customStyle="1" w:styleId="Heading212pt">
    <w:name w:val="Heading2 + 12 pt"/>
    <w:basedOn w:val="StyleHeading212pt"/>
    <w:link w:val="Heading212ptChar"/>
    <w:qFormat/>
    <w:rsid w:val="00EB3EE2"/>
  </w:style>
  <w:style w:type="character" w:customStyle="1" w:styleId="Heading212ptChar">
    <w:name w:val="Heading2 + 12 pt Char"/>
    <w:link w:val="Heading212pt"/>
    <w:rsid w:val="00EB3EE2"/>
    <w:rPr>
      <w:rFonts w:ascii="Calibri" w:eastAsia="Times New Roman" w:hAnsi="Calibri" w:cs="Calibri"/>
      <w:b/>
      <w:bCs/>
      <w:caps/>
    </w:rPr>
  </w:style>
  <w:style w:type="character" w:customStyle="1" w:styleId="StyleBoldText12pt10ptNotBoldKernat16pt">
    <w:name w:val="Style Bold Text 12 pt + 10 pt Not Bold Kern at 16 pt"/>
    <w:rsid w:val="00EB3EE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EB3EE2"/>
  </w:style>
  <w:style w:type="paragraph" w:customStyle="1" w:styleId="highlightcardtext">
    <w:name w:val="highlight card text"/>
    <w:basedOn w:val="evidencetext"/>
    <w:uiPriority w:val="99"/>
    <w:qFormat/>
    <w:rsid w:val="00EB3EE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EB3EE2"/>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EB3EE2"/>
    <w:pPr>
      <w:ind w:left="1728" w:right="1728"/>
    </w:pPr>
    <w:rPr>
      <w:rFonts w:eastAsia="Calibri"/>
      <w:sz w:val="18"/>
      <w:u w:val="single"/>
    </w:rPr>
  </w:style>
  <w:style w:type="paragraph" w:customStyle="1" w:styleId="CardsChar2">
    <w:name w:val="Cards Char2"/>
    <w:basedOn w:val="Normal"/>
    <w:uiPriority w:val="99"/>
    <w:qFormat/>
    <w:rsid w:val="00EB3EE2"/>
    <w:pPr>
      <w:autoSpaceDE w:val="0"/>
      <w:autoSpaceDN w:val="0"/>
      <w:adjustRightInd w:val="0"/>
      <w:ind w:left="432" w:right="432"/>
      <w:jc w:val="both"/>
    </w:pPr>
    <w:rPr>
      <w:rFonts w:eastAsia="Calibri"/>
      <w:szCs w:val="20"/>
    </w:rPr>
  </w:style>
  <w:style w:type="character" w:customStyle="1" w:styleId="UnderlinedCards">
    <w:name w:val="Underlined Cards"/>
    <w:rsid w:val="00EB3EE2"/>
    <w:rPr>
      <w:sz w:val="24"/>
      <w:szCs w:val="24"/>
      <w:u w:val="thick"/>
      <w:lang w:val="en-US" w:eastAsia="en-US" w:bidi="ar-SA"/>
    </w:rPr>
  </w:style>
  <w:style w:type="character" w:customStyle="1" w:styleId="highlightcardtextChar">
    <w:name w:val="highlight card text Char"/>
    <w:rsid w:val="00EB3EE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B3EE2"/>
    <w:pPr>
      <w:ind w:left="1728" w:right="1728"/>
    </w:pPr>
    <w:rPr>
      <w:rFonts w:eastAsia="Times New Roman"/>
      <w:sz w:val="18"/>
    </w:rPr>
  </w:style>
  <w:style w:type="character" w:customStyle="1" w:styleId="CardTextCharCharCharCharChar">
    <w:name w:val="Card Text Char Char Char Char Char"/>
    <w:link w:val="CardTextCharCharCharChar"/>
    <w:rsid w:val="00EB3EE2"/>
    <w:rPr>
      <w:rFonts w:ascii="Calibri" w:eastAsia="Times New Roman" w:hAnsi="Calibri" w:cs="Calibri"/>
      <w:sz w:val="18"/>
    </w:rPr>
  </w:style>
  <w:style w:type="character" w:customStyle="1" w:styleId="TagsChar4">
    <w:name w:val="Tags Char4"/>
    <w:rsid w:val="00EB3EE2"/>
    <w:rPr>
      <w:b/>
      <w:lang w:val="en-US" w:eastAsia="en-US" w:bidi="ar-SA"/>
    </w:rPr>
  </w:style>
  <w:style w:type="character" w:customStyle="1" w:styleId="tightinline1">
    <w:name w:val="tightinline1"/>
    <w:rsid w:val="00EB3EE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B3EE2"/>
  </w:style>
  <w:style w:type="paragraph" w:customStyle="1" w:styleId="cites0">
    <w:name w:val="cites"/>
    <w:link w:val="citesChar0"/>
    <w:autoRedefine/>
    <w:uiPriority w:val="99"/>
    <w:qFormat/>
    <w:rsid w:val="00EB3EE2"/>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EB3EE2"/>
    <w:rPr>
      <w:rFonts w:eastAsia="Calibri"/>
      <w:b/>
    </w:rPr>
  </w:style>
  <w:style w:type="character" w:customStyle="1" w:styleId="blsp-spelling-corrected">
    <w:name w:val="blsp-spelling-corrected"/>
    <w:rsid w:val="00EB3EE2"/>
  </w:style>
  <w:style w:type="character" w:customStyle="1" w:styleId="blsp-spelling-error">
    <w:name w:val="blsp-spelling-error"/>
    <w:rsid w:val="00EB3EE2"/>
  </w:style>
  <w:style w:type="character" w:customStyle="1" w:styleId="sup">
    <w:name w:val="sup"/>
    <w:rsid w:val="00EB3EE2"/>
  </w:style>
  <w:style w:type="character" w:customStyle="1" w:styleId="pgnum">
    <w:name w:val="pgnum"/>
    <w:rsid w:val="00EB3EE2"/>
  </w:style>
  <w:style w:type="character" w:customStyle="1" w:styleId="SmallFontCharChar">
    <w:name w:val="Small Font Char Char"/>
    <w:rsid w:val="00EB3EE2"/>
    <w:rPr>
      <w:rFonts w:ascii="Arial" w:hAnsi="Arial"/>
      <w:sz w:val="12"/>
      <w:szCs w:val="24"/>
      <w:lang w:val="en-US" w:eastAsia="en-US" w:bidi="ar-SA"/>
    </w:rPr>
  </w:style>
  <w:style w:type="paragraph" w:customStyle="1" w:styleId="textmargin">
    <w:name w:val="textmargin"/>
    <w:basedOn w:val="Normal"/>
    <w:qFormat/>
    <w:rsid w:val="00EB3EE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EB3EE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B3EE2"/>
    <w:rPr>
      <w:rFonts w:ascii="Arial Narrow" w:eastAsia="Calibri" w:hAnsi="Arial Narrow"/>
      <w:color w:val="000000"/>
    </w:rPr>
  </w:style>
  <w:style w:type="paragraph" w:customStyle="1" w:styleId="bc2">
    <w:name w:val="bc_2"/>
    <w:basedOn w:val="Normal"/>
    <w:uiPriority w:val="99"/>
    <w:qFormat/>
    <w:rsid w:val="00EB3EE2"/>
    <w:pPr>
      <w:spacing w:before="100" w:beforeAutospacing="1" w:after="100" w:afterAutospacing="1"/>
    </w:pPr>
    <w:rPr>
      <w:rFonts w:eastAsia="Calibri"/>
      <w:color w:val="000000"/>
    </w:rPr>
  </w:style>
  <w:style w:type="character" w:customStyle="1" w:styleId="bc21">
    <w:name w:val="bc_21"/>
    <w:rsid w:val="00EB3EE2"/>
  </w:style>
  <w:style w:type="paragraph" w:customStyle="1" w:styleId="style22">
    <w:name w:val="style2"/>
    <w:basedOn w:val="Normal"/>
    <w:uiPriority w:val="99"/>
    <w:qFormat/>
    <w:rsid w:val="00EB3EE2"/>
    <w:rPr>
      <w:rFonts w:ascii="Verdana" w:eastAsia="Calibri" w:hAnsi="Verdana"/>
      <w:szCs w:val="20"/>
    </w:rPr>
  </w:style>
  <w:style w:type="paragraph" w:customStyle="1" w:styleId="quote2">
    <w:name w:val="quote2"/>
    <w:basedOn w:val="Normal"/>
    <w:uiPriority w:val="99"/>
    <w:qFormat/>
    <w:rsid w:val="00EB3EE2"/>
    <w:rPr>
      <w:rFonts w:ascii="Verdana" w:eastAsia="Calibri" w:hAnsi="Verdana"/>
      <w:szCs w:val="20"/>
    </w:rPr>
  </w:style>
  <w:style w:type="character" w:customStyle="1" w:styleId="copystyle">
    <w:name w:val="copystyle"/>
    <w:rsid w:val="00EB3EE2"/>
  </w:style>
  <w:style w:type="character" w:customStyle="1" w:styleId="boldciteCharChar1">
    <w:name w:val="bold cite Char Char1"/>
    <w:rsid w:val="00EB3EE2"/>
    <w:rPr>
      <w:rFonts w:ascii="Arial" w:hAnsi="Arial" w:cs="Arial"/>
      <w:b/>
      <w:bCs/>
      <w:kern w:val="32"/>
      <w:sz w:val="24"/>
      <w:szCs w:val="24"/>
      <w:lang w:val="en-US" w:eastAsia="en-US" w:bidi="ar-SA"/>
    </w:rPr>
  </w:style>
  <w:style w:type="character" w:customStyle="1" w:styleId="ReadUnderline">
    <w:name w:val="Read Underline"/>
    <w:rsid w:val="00EB3EE2"/>
    <w:rPr>
      <w:rFonts w:ascii="Arial" w:hAnsi="Arial"/>
      <w:b/>
      <w:sz w:val="18"/>
      <w:u w:val="thick"/>
    </w:rPr>
  </w:style>
  <w:style w:type="paragraph" w:customStyle="1" w:styleId="F4">
    <w:name w:val="F4"/>
    <w:basedOn w:val="Normal"/>
    <w:link w:val="F4Char"/>
    <w:qFormat/>
    <w:rsid w:val="00EB3EE2"/>
    <w:pPr>
      <w:ind w:left="288" w:right="288"/>
    </w:pPr>
    <w:rPr>
      <w:rFonts w:ascii="Arial Narrow" w:eastAsia="Times New Roman" w:hAnsi="Arial Narrow"/>
      <w:szCs w:val="20"/>
      <w:u w:val="single"/>
    </w:rPr>
  </w:style>
  <w:style w:type="character" w:customStyle="1" w:styleId="F4Char">
    <w:name w:val="F4 Char"/>
    <w:link w:val="F4"/>
    <w:rsid w:val="00EB3EE2"/>
    <w:rPr>
      <w:rFonts w:ascii="Arial Narrow" w:eastAsia="Times New Roman" w:hAnsi="Arial Narrow" w:cs="Calibri"/>
      <w:szCs w:val="20"/>
      <w:u w:val="single"/>
    </w:rPr>
  </w:style>
  <w:style w:type="paragraph" w:customStyle="1" w:styleId="StyleCARD">
    <w:name w:val="Style CARD +"/>
    <w:basedOn w:val="Normal"/>
    <w:link w:val="StyleCARDChar"/>
    <w:qFormat/>
    <w:rsid w:val="00EB3EE2"/>
    <w:pPr>
      <w:ind w:left="300" w:right="288"/>
    </w:pPr>
    <w:rPr>
      <w:rFonts w:ascii="Arial Narrow" w:eastAsia="Times New Roman" w:hAnsi="Arial Narrow"/>
      <w:szCs w:val="20"/>
    </w:rPr>
  </w:style>
  <w:style w:type="character" w:customStyle="1" w:styleId="StyleCARDChar">
    <w:name w:val="Style CARD + Char"/>
    <w:link w:val="StyleCARD"/>
    <w:rsid w:val="00EB3EE2"/>
    <w:rPr>
      <w:rFonts w:ascii="Arial Narrow" w:eastAsia="Times New Roman" w:hAnsi="Arial Narrow" w:cs="Calibri"/>
      <w:szCs w:val="20"/>
    </w:rPr>
  </w:style>
  <w:style w:type="character" w:customStyle="1" w:styleId="noiconheadline">
    <w:name w:val="noicon_headline"/>
    <w:rsid w:val="00EB3EE2"/>
  </w:style>
  <w:style w:type="paragraph" w:styleId="MacroText">
    <w:name w:val="macro"/>
    <w:link w:val="MacroTextChar"/>
    <w:rsid w:val="00EB3EE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B3EE2"/>
    <w:rPr>
      <w:rFonts w:ascii="Courier New" w:eastAsia="Times New Roman" w:hAnsi="Courier New" w:cs="Courier New"/>
      <w:sz w:val="20"/>
      <w:szCs w:val="20"/>
    </w:rPr>
  </w:style>
  <w:style w:type="character" w:customStyle="1" w:styleId="pp1">
    <w:name w:val="pp1"/>
    <w:rsid w:val="00EB3EE2"/>
    <w:rPr>
      <w:rFonts w:ascii="Times New Roman" w:hAnsi="Times New Roman" w:cs="Times New Roman" w:hint="default"/>
      <w:i w:val="0"/>
      <w:iCs w:val="0"/>
      <w:smallCaps w:val="0"/>
      <w:sz w:val="30"/>
      <w:szCs w:val="30"/>
    </w:rPr>
  </w:style>
  <w:style w:type="character" w:customStyle="1" w:styleId="prbodytext1">
    <w:name w:val="pr_bodytext1"/>
    <w:rsid w:val="00EB3EE2"/>
    <w:rPr>
      <w:rFonts w:ascii="Arial" w:hAnsi="Arial" w:cs="Arial" w:hint="default"/>
      <w:sz w:val="20"/>
      <w:szCs w:val="20"/>
    </w:rPr>
  </w:style>
  <w:style w:type="character" w:customStyle="1" w:styleId="marrontitulobig">
    <w:name w:val="marron_titulo_big"/>
    <w:rsid w:val="00EB3EE2"/>
  </w:style>
  <w:style w:type="character" w:customStyle="1" w:styleId="articlehead">
    <w:name w:val="articlehead"/>
    <w:rsid w:val="00EB3EE2"/>
  </w:style>
  <w:style w:type="character" w:customStyle="1" w:styleId="lead">
    <w:name w:val="lead"/>
    <w:rsid w:val="00EB3EE2"/>
  </w:style>
  <w:style w:type="character" w:customStyle="1" w:styleId="manchettebig2">
    <w:name w:val="manchettebig2"/>
    <w:rsid w:val="00EB3EE2"/>
  </w:style>
  <w:style w:type="character" w:customStyle="1" w:styleId="blue3">
    <w:name w:val="blue3"/>
    <w:rsid w:val="00EB3EE2"/>
  </w:style>
  <w:style w:type="paragraph" w:customStyle="1" w:styleId="issuedetails">
    <w:name w:val="issue_details"/>
    <w:basedOn w:val="Normal"/>
    <w:uiPriority w:val="99"/>
    <w:qFormat/>
    <w:rsid w:val="00EB3EE2"/>
    <w:pPr>
      <w:spacing w:before="100" w:beforeAutospacing="1" w:after="100" w:afterAutospacing="1"/>
    </w:pPr>
    <w:rPr>
      <w:rFonts w:eastAsia="Times New Roman"/>
    </w:rPr>
  </w:style>
  <w:style w:type="character" w:customStyle="1" w:styleId="over-title">
    <w:name w:val="over-title"/>
    <w:rsid w:val="00EB3EE2"/>
  </w:style>
  <w:style w:type="character" w:customStyle="1" w:styleId="contentheader">
    <w:name w:val="contentheader"/>
    <w:rsid w:val="00EB3EE2"/>
  </w:style>
  <w:style w:type="paragraph" w:customStyle="1" w:styleId="TxBrp2">
    <w:name w:val="TxBr_p2"/>
    <w:basedOn w:val="Normal"/>
    <w:qFormat/>
    <w:rsid w:val="00EB3EE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B3EE2"/>
    <w:rPr>
      <w:rFonts w:eastAsia="SimSun"/>
      <w:szCs w:val="24"/>
      <w:lang w:val="en-US" w:eastAsia="zh-CN" w:bidi="ar-SA"/>
    </w:rPr>
  </w:style>
  <w:style w:type="character" w:customStyle="1" w:styleId="tagscharchar0">
    <w:name w:val="tagscharchar"/>
    <w:rsid w:val="00EB3EE2"/>
  </w:style>
  <w:style w:type="character" w:customStyle="1" w:styleId="FontStyle16">
    <w:name w:val="Font Style16"/>
    <w:uiPriority w:val="99"/>
    <w:rsid w:val="00EB3EE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B3EE2"/>
    <w:pPr>
      <w:spacing w:before="100" w:beforeAutospacing="1" w:after="100" w:afterAutospacing="1"/>
    </w:pPr>
    <w:rPr>
      <w:rFonts w:eastAsia="Times New Roman"/>
    </w:rPr>
  </w:style>
  <w:style w:type="character" w:customStyle="1" w:styleId="spanstyle">
    <w:name w:val="spanstyle"/>
    <w:rsid w:val="00EB3EE2"/>
  </w:style>
  <w:style w:type="paragraph" w:customStyle="1" w:styleId="tussenkop">
    <w:name w:val="tussenkop"/>
    <w:basedOn w:val="Normal"/>
    <w:uiPriority w:val="99"/>
    <w:qFormat/>
    <w:rsid w:val="00EB3EE2"/>
    <w:pPr>
      <w:spacing w:before="100" w:beforeAutospacing="1" w:after="100" w:afterAutospacing="1"/>
    </w:pPr>
    <w:rPr>
      <w:rFonts w:eastAsia="Times New Roman"/>
    </w:rPr>
  </w:style>
  <w:style w:type="character" w:customStyle="1" w:styleId="docnumbertitle">
    <w:name w:val="doc_number_title"/>
    <w:basedOn w:val="DefaultParagraphFont"/>
    <w:rsid w:val="00EB3EE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B3EE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B3EE2"/>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EB3EE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B3EE2"/>
    <w:rPr>
      <w:rFonts w:ascii="Consolas" w:hAnsi="Consolas" w:cs="Consolas"/>
      <w:sz w:val="20"/>
      <w:szCs w:val="20"/>
    </w:rPr>
  </w:style>
  <w:style w:type="paragraph" w:customStyle="1" w:styleId="StyleHeading3BlockLatinBodyCalibri">
    <w:name w:val="Style Heading 3Block + (Latin) +Body (Calibri)"/>
    <w:basedOn w:val="Heading3"/>
    <w:rsid w:val="00EB3EE2"/>
  </w:style>
  <w:style w:type="paragraph" w:customStyle="1" w:styleId="StyleHeading4Tagheading2Heading2Char2CharHeading2Char1">
    <w:name w:val="Style Heading 4Tagheading 2Heading 2 Char2 CharHeading 2 Char1 ..."/>
    <w:basedOn w:val="Heading4"/>
    <w:rsid w:val="00EB3EE2"/>
  </w:style>
  <w:style w:type="character" w:customStyle="1" w:styleId="StyleStyleBoldUnderlineIntenseEmphasisUnderlineStyleapple-s1">
    <w:name w:val="Style Style Bold UnderlineIntense EmphasisUnderlineStyleapple-s...1"/>
    <w:basedOn w:val="DefaultParagraphFont"/>
    <w:rsid w:val="00EB3EE2"/>
    <w:rPr>
      <w:rFonts w:ascii="Garamond" w:hAnsi="Garamond"/>
      <w:b w:val="0"/>
      <w:bCs w:val="0"/>
      <w:sz w:val="24"/>
      <w:u w:val="single"/>
    </w:rPr>
  </w:style>
  <w:style w:type="paragraph" w:customStyle="1" w:styleId="10ptfont">
    <w:name w:val="10pt font"/>
    <w:basedOn w:val="Normal"/>
    <w:link w:val="10ptfontChar"/>
    <w:autoRedefine/>
    <w:rsid w:val="00EB3EE2"/>
    <w:rPr>
      <w:rFonts w:eastAsia="Times New Roman"/>
      <w:sz w:val="20"/>
    </w:rPr>
  </w:style>
  <w:style w:type="character" w:customStyle="1" w:styleId="10ptfontChar">
    <w:name w:val="10pt font Char"/>
    <w:link w:val="10ptfont"/>
    <w:rsid w:val="00EB3EE2"/>
    <w:rPr>
      <w:rFonts w:ascii="Calibri" w:eastAsia="Times New Roman" w:hAnsi="Calibri" w:cs="Calibri"/>
      <w:sz w:val="20"/>
    </w:rPr>
  </w:style>
  <w:style w:type="character" w:customStyle="1" w:styleId="StyleIntenseReferenceGaramond">
    <w:name w:val="Style Intense Reference + Garamond"/>
    <w:rsid w:val="00EB3EE2"/>
    <w:rPr>
      <w:rFonts w:ascii="Garamond" w:hAnsi="Garamond"/>
      <w:bCs/>
      <w:color w:val="auto"/>
      <w:spacing w:val="5"/>
      <w:sz w:val="20"/>
      <w:u w:val="single"/>
    </w:rPr>
  </w:style>
  <w:style w:type="character" w:customStyle="1" w:styleId="StyleIntenseReferenceGaramondBold">
    <w:name w:val="Style Intense Reference + Garamond Bold"/>
    <w:rsid w:val="00EB3EE2"/>
    <w:rPr>
      <w:rFonts w:ascii="Garamond" w:hAnsi="Garamond"/>
      <w:b/>
      <w:bCs/>
      <w:color w:val="auto"/>
      <w:spacing w:val="5"/>
      <w:sz w:val="20"/>
      <w:u w:val="single"/>
    </w:rPr>
  </w:style>
  <w:style w:type="character" w:customStyle="1" w:styleId="newstime">
    <w:name w:val="newstime"/>
    <w:basedOn w:val="DefaultParagraphFont"/>
    <w:rsid w:val="00EB3EE2"/>
  </w:style>
  <w:style w:type="character" w:customStyle="1" w:styleId="IntenseReference1">
    <w:name w:val="Intense Reference1"/>
    <w:qFormat/>
    <w:rsid w:val="00EB3EE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B3EE2"/>
    <w:rPr>
      <w:rFonts w:ascii="Garamond" w:hAnsi="Garamond"/>
      <w:b/>
      <w:sz w:val="24"/>
      <w:szCs w:val="26"/>
      <w:bdr w:val="none" w:sz="0" w:space="0" w:color="auto"/>
      <w:shd w:val="clear" w:color="auto" w:fill="FFFF00"/>
    </w:rPr>
  </w:style>
  <w:style w:type="character" w:customStyle="1" w:styleId="ilad1">
    <w:name w:val="il_ad1"/>
    <w:rsid w:val="00EB3EE2"/>
    <w:rPr>
      <w:vanish/>
      <w:webHidden w:val="0"/>
      <w:color w:val="000000"/>
      <w:u w:val="single"/>
      <w:specVanish/>
    </w:rPr>
  </w:style>
  <w:style w:type="character" w:customStyle="1" w:styleId="Underline21">
    <w:name w:val="Underline 2"/>
    <w:basedOn w:val="DefaultParagraphFont"/>
    <w:uiPriority w:val="1"/>
    <w:qFormat/>
    <w:rsid w:val="00EB3EE2"/>
    <w:rPr>
      <w:b/>
      <w:u w:val="single"/>
    </w:rPr>
  </w:style>
  <w:style w:type="character" w:customStyle="1" w:styleId="tx">
    <w:name w:val="tx"/>
    <w:basedOn w:val="DefaultParagraphFont"/>
    <w:rsid w:val="00EB3EE2"/>
  </w:style>
  <w:style w:type="character" w:customStyle="1" w:styleId="oneclick-link">
    <w:name w:val="oneclick-link"/>
    <w:basedOn w:val="DefaultParagraphFont"/>
    <w:rsid w:val="00EB3EE2"/>
  </w:style>
  <w:style w:type="character" w:customStyle="1" w:styleId="blocktitleChar">
    <w:name w:val="block title Char"/>
    <w:link w:val="blocktitle1"/>
    <w:locked/>
    <w:rsid w:val="00EB3EE2"/>
    <w:rPr>
      <w:rFonts w:ascii="Garamond" w:eastAsia="Calibri" w:hAnsi="Garamond" w:cs="Calibri"/>
      <w:b/>
      <w:caps/>
      <w:sz w:val="28"/>
      <w:lang w:val="x-none" w:eastAsia="x-none"/>
    </w:rPr>
  </w:style>
  <w:style w:type="character" w:customStyle="1" w:styleId="tagChar31">
    <w:name w:val="tag Char3"/>
    <w:rsid w:val="00EB3EE2"/>
  </w:style>
  <w:style w:type="character" w:customStyle="1" w:styleId="ipa">
    <w:name w:val="ipa"/>
    <w:basedOn w:val="DefaultParagraphFont"/>
    <w:rsid w:val="00EB3EE2"/>
  </w:style>
  <w:style w:type="paragraph" w:styleId="Index1">
    <w:name w:val="index 1"/>
    <w:basedOn w:val="Normal"/>
    <w:next w:val="Normal"/>
    <w:autoRedefine/>
    <w:unhideWhenUsed/>
    <w:rsid w:val="00EB3EE2"/>
    <w:pPr>
      <w:ind w:left="220" w:hanging="220"/>
    </w:pPr>
  </w:style>
  <w:style w:type="character" w:customStyle="1" w:styleId="cardunderlineChar0">
    <w:name w:val="card underline Char"/>
    <w:locked/>
    <w:rsid w:val="00EB3EE2"/>
  </w:style>
  <w:style w:type="paragraph" w:customStyle="1" w:styleId="cardunderline">
    <w:name w:val="card underline"/>
    <w:basedOn w:val="Normal"/>
    <w:next w:val="GAUnderline"/>
    <w:qFormat/>
    <w:rsid w:val="00EB3EE2"/>
  </w:style>
  <w:style w:type="paragraph" w:customStyle="1" w:styleId="post-subtitle">
    <w:name w:val="post-subtitle"/>
    <w:basedOn w:val="Normal"/>
    <w:qFormat/>
    <w:rsid w:val="00EB3EE2"/>
  </w:style>
  <w:style w:type="paragraph" w:customStyle="1" w:styleId="tagline1">
    <w:name w:val="tagline"/>
    <w:basedOn w:val="Normal"/>
    <w:next w:val="cardCharCharCharCharChar"/>
    <w:qFormat/>
    <w:rsid w:val="00EB3EE2"/>
  </w:style>
  <w:style w:type="paragraph" w:customStyle="1" w:styleId="TOCHeading1">
    <w:name w:val="TOC Heading1"/>
    <w:basedOn w:val="Heading1"/>
    <w:next w:val="Normal"/>
    <w:uiPriority w:val="39"/>
    <w:qFormat/>
    <w:rsid w:val="00EB3EE2"/>
  </w:style>
  <w:style w:type="paragraph" w:customStyle="1" w:styleId="NoteLevel11">
    <w:name w:val="Note Level 11"/>
    <w:basedOn w:val="Normal"/>
    <w:next w:val="HeaderFooter"/>
    <w:uiPriority w:val="99"/>
    <w:qFormat/>
    <w:rsid w:val="00EB3EE2"/>
  </w:style>
  <w:style w:type="paragraph" w:customStyle="1" w:styleId="ReallySamllText">
    <w:name w:val="ReallySamllText"/>
    <w:basedOn w:val="Normal"/>
    <w:next w:val="CardTextUnderlined"/>
    <w:autoRedefine/>
    <w:qFormat/>
    <w:rsid w:val="00EB3EE2"/>
  </w:style>
  <w:style w:type="paragraph" w:customStyle="1" w:styleId="NormalWeb3">
    <w:name w:val="Normal (Web)3"/>
    <w:basedOn w:val="Normal"/>
    <w:next w:val="CardTagCharChar"/>
    <w:qFormat/>
    <w:rsid w:val="00EB3EE2"/>
  </w:style>
  <w:style w:type="paragraph" w:customStyle="1" w:styleId="cardCharCharCharCharChar">
    <w:name w:val="card Char Char Char Char Char"/>
    <w:basedOn w:val="Normal"/>
    <w:next w:val="fixed"/>
    <w:qFormat/>
    <w:rsid w:val="00EB3EE2"/>
  </w:style>
  <w:style w:type="paragraph" w:customStyle="1" w:styleId="TagCiteChar4">
    <w:name w:val="Tag / Cite Char"/>
    <w:basedOn w:val="Normal"/>
    <w:next w:val="textonormal"/>
    <w:qFormat/>
    <w:rsid w:val="00EB3EE2"/>
  </w:style>
  <w:style w:type="paragraph" w:customStyle="1" w:styleId="PageNumber2">
    <w:name w:val="Page Number2"/>
    <w:basedOn w:val="Normal"/>
    <w:next w:val="Normal"/>
    <w:qFormat/>
    <w:rsid w:val="00EB3EE2"/>
  </w:style>
  <w:style w:type="paragraph" w:customStyle="1" w:styleId="HeaderFooter">
    <w:name w:val="Header &amp; Footer"/>
    <w:next w:val="ExecutiveSummarytext"/>
    <w:qFormat/>
    <w:rsid w:val="00EB3EE2"/>
    <w:pPr>
      <w:spacing w:after="200" w:line="276" w:lineRule="auto"/>
    </w:pPr>
  </w:style>
  <w:style w:type="paragraph" w:customStyle="1" w:styleId="CardTextSmall0">
    <w:name w:val="Card Text Small"/>
    <w:basedOn w:val="Normal"/>
    <w:qFormat/>
    <w:rsid w:val="00EB3EE2"/>
  </w:style>
  <w:style w:type="paragraph" w:customStyle="1" w:styleId="HeaderDebate">
    <w:name w:val="Header Debate"/>
    <w:basedOn w:val="Normal"/>
    <w:next w:val="byline1"/>
    <w:qFormat/>
    <w:rsid w:val="00EB3EE2"/>
  </w:style>
  <w:style w:type="paragraph" w:customStyle="1" w:styleId="NormalWeb1">
    <w:name w:val="Normal (Web)1"/>
    <w:basedOn w:val="Normal"/>
    <w:next w:val="PlaceholderText1"/>
    <w:qFormat/>
    <w:rsid w:val="00EB3EE2"/>
  </w:style>
  <w:style w:type="paragraph" w:customStyle="1" w:styleId="CardTagCharChar">
    <w:name w:val="Card Tag Char Char"/>
    <w:basedOn w:val="Normal"/>
    <w:next w:val="NoteLevel31"/>
    <w:qFormat/>
    <w:rsid w:val="00EB3EE2"/>
  </w:style>
  <w:style w:type="paragraph" w:customStyle="1" w:styleId="fixed">
    <w:name w:val="fixed"/>
    <w:basedOn w:val="Normal"/>
    <w:next w:val="NoteLevel41"/>
    <w:qFormat/>
    <w:rsid w:val="00EB3EE2"/>
  </w:style>
  <w:style w:type="paragraph" w:customStyle="1" w:styleId="textonormal">
    <w:name w:val="textonormal"/>
    <w:basedOn w:val="Normal"/>
    <w:next w:val="NoteLevel51"/>
    <w:qFormat/>
    <w:rsid w:val="00EB3EE2"/>
  </w:style>
  <w:style w:type="paragraph" w:customStyle="1" w:styleId="ExecutiveSummarytext">
    <w:name w:val="Executive Summary text"/>
    <w:basedOn w:val="Normal"/>
    <w:next w:val="Normal"/>
    <w:qFormat/>
    <w:rsid w:val="00EB3EE2"/>
  </w:style>
  <w:style w:type="character" w:customStyle="1" w:styleId="NormalUnderlineChar1">
    <w:name w:val="Normal Underline Char1"/>
    <w:locked/>
    <w:rsid w:val="00EB3EE2"/>
  </w:style>
  <w:style w:type="paragraph" w:customStyle="1" w:styleId="byline1">
    <w:name w:val="byline1"/>
    <w:basedOn w:val="Normal"/>
    <w:qFormat/>
    <w:rsid w:val="00EB3EE2"/>
  </w:style>
  <w:style w:type="paragraph" w:customStyle="1" w:styleId="PlaceholderText1">
    <w:name w:val="Placeholder Text1"/>
    <w:basedOn w:val="Normal"/>
    <w:next w:val="ImportantText"/>
    <w:qFormat/>
    <w:rsid w:val="00EB3EE2"/>
  </w:style>
  <w:style w:type="paragraph" w:customStyle="1" w:styleId="NoteLevel31">
    <w:name w:val="Note Level 31"/>
    <w:basedOn w:val="Normal"/>
    <w:qFormat/>
    <w:rsid w:val="00EB3EE2"/>
  </w:style>
  <w:style w:type="paragraph" w:customStyle="1" w:styleId="NoteLevel41">
    <w:name w:val="Note Level 41"/>
    <w:basedOn w:val="Normal"/>
    <w:next w:val="StyleBodyText11ptBlackUnderline"/>
    <w:qFormat/>
    <w:rsid w:val="00EB3EE2"/>
  </w:style>
  <w:style w:type="paragraph" w:customStyle="1" w:styleId="NoteLevel51">
    <w:name w:val="Note Level 51"/>
    <w:basedOn w:val="Normal"/>
    <w:qFormat/>
    <w:rsid w:val="00EB3EE2"/>
  </w:style>
  <w:style w:type="paragraph" w:customStyle="1" w:styleId="NoteLevel61">
    <w:name w:val="Note Level 61"/>
    <w:basedOn w:val="Normal"/>
    <w:next w:val="StyleBodyText11ptBoldBlack"/>
    <w:qFormat/>
    <w:rsid w:val="00EB3EE2"/>
  </w:style>
  <w:style w:type="paragraph" w:customStyle="1" w:styleId="NoteLevel71">
    <w:name w:val="Note Level 71"/>
    <w:basedOn w:val="Normal"/>
    <w:qFormat/>
    <w:rsid w:val="00EB3EE2"/>
  </w:style>
  <w:style w:type="paragraph" w:customStyle="1" w:styleId="NoteLevel81">
    <w:name w:val="Note Level 81"/>
    <w:basedOn w:val="Normal"/>
    <w:next w:val="StyletinyBold"/>
    <w:qFormat/>
    <w:rsid w:val="00EB3EE2"/>
  </w:style>
  <w:style w:type="paragraph" w:customStyle="1" w:styleId="NoteLevel91">
    <w:name w:val="Note Level 91"/>
    <w:basedOn w:val="Normal"/>
    <w:qFormat/>
    <w:rsid w:val="00EB3EE2"/>
  </w:style>
  <w:style w:type="character" w:customStyle="1" w:styleId="ImportantTextChar">
    <w:name w:val="Important Text Char"/>
    <w:locked/>
    <w:rsid w:val="00EB3EE2"/>
  </w:style>
  <w:style w:type="paragraph" w:customStyle="1" w:styleId="ImportantText">
    <w:name w:val="Important Text"/>
    <w:basedOn w:val="Normal"/>
    <w:next w:val="Normal"/>
    <w:qFormat/>
    <w:rsid w:val="00EB3EE2"/>
  </w:style>
  <w:style w:type="character" w:customStyle="1" w:styleId="StyleBodyText11ptBlackUnderlineChar">
    <w:name w:val="Style Body Text + 11 pt Black Underline Char"/>
    <w:locked/>
    <w:rsid w:val="00EB3EE2"/>
  </w:style>
  <w:style w:type="paragraph" w:customStyle="1" w:styleId="StyleBodyText11ptBlackUnderline">
    <w:name w:val="Style Body Text + 11 pt Black Underline"/>
    <w:basedOn w:val="Normal"/>
    <w:next w:val="ListContents"/>
    <w:qFormat/>
    <w:rsid w:val="00EB3EE2"/>
  </w:style>
  <w:style w:type="character" w:customStyle="1" w:styleId="StyleBodyText11ptBoldBlackChar">
    <w:name w:val="Style Body Text + 11 pt Bold Black Char"/>
    <w:locked/>
    <w:rsid w:val="00EB3EE2"/>
  </w:style>
  <w:style w:type="paragraph" w:customStyle="1" w:styleId="StyleBodyText11ptBoldBlack">
    <w:name w:val="Style Body Text + 11 pt Bold Black"/>
    <w:basedOn w:val="Normal"/>
    <w:next w:val="StyleListContents11ptCustomColorRGB353132Underline"/>
    <w:qFormat/>
    <w:rsid w:val="00EB3EE2"/>
  </w:style>
  <w:style w:type="character" w:customStyle="1" w:styleId="StyletinyBoldChar">
    <w:name w:val="Style tiny + Bold Char"/>
    <w:locked/>
    <w:rsid w:val="00EB3EE2"/>
  </w:style>
  <w:style w:type="paragraph" w:customStyle="1" w:styleId="StyletinyBold">
    <w:name w:val="Style tiny + Bold"/>
    <w:basedOn w:val="TagF3"/>
    <w:qFormat/>
    <w:rsid w:val="00EB3EE2"/>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EB3EE2"/>
  </w:style>
  <w:style w:type="character" w:customStyle="1" w:styleId="Normal2BoldChar">
    <w:name w:val="Normal2 + Bold Char"/>
    <w:locked/>
    <w:rsid w:val="00EB3EE2"/>
  </w:style>
  <w:style w:type="paragraph" w:customStyle="1" w:styleId="Normal2Bold">
    <w:name w:val="Normal2 + Bold"/>
    <w:basedOn w:val="Normal"/>
    <w:next w:val="Unimportant"/>
    <w:qFormat/>
    <w:rsid w:val="00EB3EE2"/>
  </w:style>
  <w:style w:type="character" w:customStyle="1" w:styleId="ListContentsChar">
    <w:name w:val="List Contents Char"/>
    <w:locked/>
    <w:rsid w:val="00EB3EE2"/>
  </w:style>
  <w:style w:type="paragraph" w:customStyle="1" w:styleId="ListContents">
    <w:name w:val="List Contents"/>
    <w:basedOn w:val="Normal"/>
    <w:next w:val="Ununderlined"/>
    <w:qFormat/>
    <w:rsid w:val="00EB3EE2"/>
  </w:style>
  <w:style w:type="character" w:customStyle="1" w:styleId="StyleListContents11ptCustomColorRGB353132UnderlineChar">
    <w:name w:val="Style List Contents + 11 pt Custom Color(RGB(353132)) Underline Char"/>
    <w:locked/>
    <w:rsid w:val="00EB3EE2"/>
  </w:style>
  <w:style w:type="paragraph" w:customStyle="1" w:styleId="StyleListContents11ptCustomColorRGB353132Underline">
    <w:name w:val="Style List Contents + 11 pt Custom Color(RGB(353132)) Underline"/>
    <w:basedOn w:val="Ununderlined"/>
    <w:qFormat/>
    <w:rsid w:val="00EB3EE2"/>
    <w:pPr>
      <w:jc w:val="left"/>
    </w:pPr>
    <w:rPr>
      <w:rFonts w:eastAsiaTheme="minorHAnsi"/>
      <w:sz w:val="22"/>
      <w:szCs w:val="22"/>
    </w:rPr>
  </w:style>
  <w:style w:type="character" w:customStyle="1" w:styleId="UnimportantCharChar">
    <w:name w:val="Unimportant Char Char"/>
    <w:locked/>
    <w:rsid w:val="00EB3EE2"/>
  </w:style>
  <w:style w:type="paragraph" w:customStyle="1" w:styleId="Unimportant">
    <w:name w:val="Unimportant"/>
    <w:basedOn w:val="Normal"/>
    <w:next w:val="DebateCite"/>
    <w:qFormat/>
    <w:rsid w:val="00EB3EE2"/>
  </w:style>
  <w:style w:type="paragraph" w:customStyle="1" w:styleId="StyleHeading1Justified">
    <w:name w:val="Style Heading 1 + Justified"/>
    <w:basedOn w:val="Normal"/>
    <w:next w:val="Normal"/>
    <w:qFormat/>
    <w:rsid w:val="00EB3EE2"/>
  </w:style>
  <w:style w:type="paragraph" w:customStyle="1" w:styleId="textunderline0">
    <w:name w:val="text underline"/>
    <w:basedOn w:val="Normal"/>
    <w:next w:val="Heading4Cite"/>
    <w:autoRedefine/>
    <w:qFormat/>
    <w:rsid w:val="00EB3EE2"/>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EB3EE2"/>
  </w:style>
  <w:style w:type="paragraph" w:customStyle="1" w:styleId="DebateCite">
    <w:name w:val="Debate Cite"/>
    <w:basedOn w:val="Normal"/>
    <w:next w:val="Normaltag"/>
    <w:autoRedefine/>
    <w:qFormat/>
    <w:rsid w:val="00EB3EE2"/>
  </w:style>
  <w:style w:type="paragraph" w:customStyle="1" w:styleId="PreformattedText">
    <w:name w:val="Preformatted Text"/>
    <w:basedOn w:val="Normal"/>
    <w:next w:val="Cardnon-underlined"/>
    <w:qFormat/>
    <w:rsid w:val="00EB3EE2"/>
  </w:style>
  <w:style w:type="paragraph" w:customStyle="1" w:styleId="MaggieTag">
    <w:name w:val="MaggieTag"/>
    <w:basedOn w:val="Heading2"/>
    <w:next w:val="BlockTitle4"/>
    <w:qFormat/>
    <w:rsid w:val="00EB3EE2"/>
  </w:style>
  <w:style w:type="paragraph" w:customStyle="1" w:styleId="4">
    <w:name w:val="4"/>
    <w:basedOn w:val="Normal"/>
    <w:next w:val="DottedUnderline1"/>
    <w:qFormat/>
    <w:rsid w:val="00EB3EE2"/>
  </w:style>
  <w:style w:type="paragraph" w:customStyle="1" w:styleId="BlockTitle4">
    <w:name w:val="%Block Title"/>
    <w:basedOn w:val="Heading1"/>
    <w:next w:val="PageNumber4"/>
    <w:qFormat/>
    <w:rsid w:val="00EB3EE2"/>
  </w:style>
  <w:style w:type="paragraph" w:customStyle="1" w:styleId="ThickUnderline">
    <w:name w:val="ThickUnderline"/>
    <w:qFormat/>
    <w:rsid w:val="00EB3EE2"/>
    <w:pPr>
      <w:spacing w:after="200" w:line="276" w:lineRule="auto"/>
    </w:pPr>
  </w:style>
  <w:style w:type="paragraph" w:customStyle="1" w:styleId="DottedUnderline1">
    <w:name w:val="DottedUnderline"/>
    <w:basedOn w:val="Normal"/>
    <w:qFormat/>
    <w:rsid w:val="00EB3EE2"/>
  </w:style>
  <w:style w:type="character" w:customStyle="1" w:styleId="Card-UnderlineChar">
    <w:name w:val="Card-Underline Char"/>
    <w:locked/>
    <w:rsid w:val="00EB3EE2"/>
  </w:style>
  <w:style w:type="paragraph" w:customStyle="1" w:styleId="Card-Underline0">
    <w:name w:val="Card-Underline"/>
    <w:basedOn w:val="Normal"/>
    <w:next w:val="read"/>
    <w:qFormat/>
    <w:rsid w:val="00EB3EE2"/>
  </w:style>
  <w:style w:type="paragraph" w:customStyle="1" w:styleId="PageNumber3">
    <w:name w:val="Page Number3"/>
    <w:basedOn w:val="Normal"/>
    <w:next w:val="Normal"/>
    <w:qFormat/>
    <w:rsid w:val="00EB3EE2"/>
  </w:style>
  <w:style w:type="paragraph" w:customStyle="1" w:styleId="PageNumber4">
    <w:name w:val="Page Number4"/>
    <w:basedOn w:val="Normal"/>
    <w:next w:val="Normal"/>
    <w:qFormat/>
    <w:rsid w:val="00EB3EE2"/>
  </w:style>
  <w:style w:type="paragraph" w:customStyle="1" w:styleId="PageNumber5">
    <w:name w:val="Page Number5"/>
    <w:basedOn w:val="Normal"/>
    <w:next w:val="Normal"/>
    <w:qFormat/>
    <w:rsid w:val="00EB3EE2"/>
  </w:style>
  <w:style w:type="character" w:customStyle="1" w:styleId="CircleChar">
    <w:name w:val="Circle Char"/>
    <w:locked/>
    <w:rsid w:val="00EB3EE2"/>
  </w:style>
  <w:style w:type="paragraph" w:customStyle="1" w:styleId="PageNumber6">
    <w:name w:val="Page Number6"/>
    <w:basedOn w:val="Normal"/>
    <w:next w:val="Normal"/>
    <w:qFormat/>
    <w:rsid w:val="00EB3EE2"/>
  </w:style>
  <w:style w:type="paragraph" w:customStyle="1" w:styleId="hn-byline">
    <w:name w:val="hn-byline"/>
    <w:basedOn w:val="Normal"/>
    <w:next w:val="bodyintro"/>
    <w:qFormat/>
    <w:rsid w:val="00EB3EE2"/>
  </w:style>
  <w:style w:type="paragraph" w:customStyle="1" w:styleId="articleinfo">
    <w:name w:val="articleinfo"/>
    <w:basedOn w:val="Normal"/>
    <w:next w:val="indent"/>
    <w:qFormat/>
    <w:rsid w:val="00EB3EE2"/>
  </w:style>
  <w:style w:type="character" w:customStyle="1" w:styleId="StyleStyle16ptChar">
    <w:name w:val="Style Style1 + 6 pt Char"/>
    <w:locked/>
    <w:rsid w:val="00EB3EE2"/>
  </w:style>
  <w:style w:type="paragraph" w:customStyle="1" w:styleId="StyleStyle16pt">
    <w:name w:val="Style Style1 + 6 pt"/>
    <w:basedOn w:val="Normal"/>
    <w:qFormat/>
    <w:rsid w:val="00EB3EE2"/>
  </w:style>
  <w:style w:type="paragraph" w:customStyle="1" w:styleId="PageNumber7">
    <w:name w:val="Page Number7"/>
    <w:basedOn w:val="Normal"/>
    <w:next w:val="Normal"/>
    <w:qFormat/>
    <w:rsid w:val="00EB3EE2"/>
  </w:style>
  <w:style w:type="paragraph" w:customStyle="1" w:styleId="PageNumber8">
    <w:name w:val="Page Number8"/>
    <w:basedOn w:val="Normal"/>
    <w:next w:val="Normal"/>
    <w:qFormat/>
    <w:rsid w:val="00EB3EE2"/>
  </w:style>
  <w:style w:type="character" w:customStyle="1" w:styleId="Style8ptChar">
    <w:name w:val="Style 8 pt Char"/>
    <w:rsid w:val="00EB3EE2"/>
  </w:style>
  <w:style w:type="character" w:customStyle="1" w:styleId="message-item">
    <w:name w:val="message-item"/>
    <w:rsid w:val="00EB3EE2"/>
  </w:style>
  <w:style w:type="character" w:customStyle="1" w:styleId="forenames">
    <w:name w:val="forenames"/>
    <w:rsid w:val="00EB3EE2"/>
  </w:style>
  <w:style w:type="character" w:customStyle="1" w:styleId="surname">
    <w:name w:val="surname"/>
    <w:rsid w:val="00EB3EE2"/>
  </w:style>
  <w:style w:type="character" w:customStyle="1" w:styleId="refpreview">
    <w:name w:val="refpreview"/>
    <w:rsid w:val="00EB3EE2"/>
  </w:style>
  <w:style w:type="character" w:customStyle="1" w:styleId="loose1">
    <w:name w:val="loose1"/>
    <w:rsid w:val="00EB3EE2"/>
  </w:style>
  <w:style w:type="character" w:customStyle="1" w:styleId="gsa">
    <w:name w:val="gs_a"/>
    <w:rsid w:val="00EB3EE2"/>
  </w:style>
  <w:style w:type="character" w:customStyle="1" w:styleId="mainarttitle">
    <w:name w:val="mainarttitle"/>
    <w:rsid w:val="00EB3EE2"/>
  </w:style>
  <w:style w:type="character" w:customStyle="1" w:styleId="mainartauthor">
    <w:name w:val="mainartauthor"/>
    <w:rsid w:val="00EB3EE2"/>
  </w:style>
  <w:style w:type="character" w:customStyle="1" w:styleId="mainartdate">
    <w:name w:val="mainartdate"/>
    <w:rsid w:val="00EB3EE2"/>
  </w:style>
  <w:style w:type="character" w:customStyle="1" w:styleId="gsggs">
    <w:name w:val="gs_ggs"/>
    <w:rsid w:val="00EB3EE2"/>
  </w:style>
  <w:style w:type="character" w:customStyle="1" w:styleId="ahead">
    <w:name w:val="a_head"/>
    <w:rsid w:val="00EB3EE2"/>
  </w:style>
  <w:style w:type="character" w:customStyle="1" w:styleId="docbody">
    <w:name w:val="docbody"/>
    <w:rsid w:val="00EB3EE2"/>
  </w:style>
  <w:style w:type="character" w:customStyle="1" w:styleId="bwxsm">
    <w:name w:val="b w xsm"/>
    <w:rsid w:val="00EB3EE2"/>
  </w:style>
  <w:style w:type="character" w:customStyle="1" w:styleId="fstd">
    <w:name w:val="f std"/>
    <w:rsid w:val="00EB3EE2"/>
  </w:style>
  <w:style w:type="character" w:customStyle="1" w:styleId="bio1">
    <w:name w:val="bio1"/>
    <w:rsid w:val="00EB3EE2"/>
  </w:style>
  <w:style w:type="character" w:customStyle="1" w:styleId="cardCharCharCharCharCharChar">
    <w:name w:val="card Char Char Char Char Char Char"/>
    <w:rsid w:val="00EB3EE2"/>
  </w:style>
  <w:style w:type="character" w:customStyle="1" w:styleId="Style24ptBoldUnderlineCenteredCharChar">
    <w:name w:val="Style 24 pt Bold Underline Centered Char Char"/>
    <w:rsid w:val="00EB3EE2"/>
  </w:style>
  <w:style w:type="character" w:customStyle="1" w:styleId="TagCiteCharChar0">
    <w:name w:val="Tag / Cite Char Char"/>
    <w:rsid w:val="00EB3EE2"/>
  </w:style>
  <w:style w:type="character" w:customStyle="1" w:styleId="CardTextUnderlinedCharChar">
    <w:name w:val="Card Text Underlined Char Char"/>
    <w:rsid w:val="00EB3EE2"/>
  </w:style>
  <w:style w:type="character" w:customStyle="1" w:styleId="CardTagCharCharChar">
    <w:name w:val="Card Tag Char Char Char"/>
    <w:rsid w:val="00EB3EE2"/>
  </w:style>
  <w:style w:type="character" w:customStyle="1" w:styleId="mainbody">
    <w:name w:val="mainbody"/>
    <w:basedOn w:val="DefaultParagraphFont"/>
    <w:rsid w:val="00EB3EE2"/>
  </w:style>
  <w:style w:type="character" w:customStyle="1" w:styleId="UnderlineStyleChar20">
    <w:name w:val="Underline Style Char2"/>
    <w:rsid w:val="00EB3EE2"/>
  </w:style>
  <w:style w:type="character" w:customStyle="1" w:styleId="t13">
    <w:name w:val="t13"/>
    <w:basedOn w:val="DefaultParagraphFont"/>
    <w:rsid w:val="00EB3EE2"/>
  </w:style>
  <w:style w:type="character" w:customStyle="1" w:styleId="CharChar17">
    <w:name w:val="Char Char17"/>
    <w:locked/>
    <w:rsid w:val="00EB3EE2"/>
  </w:style>
  <w:style w:type="character" w:customStyle="1" w:styleId="ilspan">
    <w:name w:val="il_span"/>
    <w:basedOn w:val="DefaultParagraphFont"/>
    <w:rsid w:val="00EB3EE2"/>
  </w:style>
  <w:style w:type="character" w:customStyle="1" w:styleId="leftidx1">
    <w:name w:val="leftidx1"/>
    <w:rsid w:val="00EB3EE2"/>
  </w:style>
  <w:style w:type="character" w:customStyle="1" w:styleId="blue1">
    <w:name w:val="blue1"/>
    <w:rsid w:val="00EB3EE2"/>
  </w:style>
  <w:style w:type="character" w:customStyle="1" w:styleId="author-link1">
    <w:name w:val="author-link1"/>
    <w:rsid w:val="00EB3EE2"/>
  </w:style>
  <w:style w:type="character" w:customStyle="1" w:styleId="black1">
    <w:name w:val="black1"/>
    <w:rsid w:val="00EB3EE2"/>
  </w:style>
  <w:style w:type="character" w:customStyle="1" w:styleId="StyleunderlinedCharBold">
    <w:name w:val="Style underlined Char + Bold"/>
    <w:rsid w:val="00EB3EE2"/>
  </w:style>
  <w:style w:type="character" w:customStyle="1" w:styleId="CardUnderline0">
    <w:name w:val="Card Underline"/>
    <w:rsid w:val="00EB3EE2"/>
  </w:style>
  <w:style w:type="character" w:customStyle="1" w:styleId="lingoregion">
    <w:name w:val="lingo_region"/>
    <w:basedOn w:val="DefaultParagraphFont"/>
    <w:rsid w:val="00EB3EE2"/>
  </w:style>
  <w:style w:type="character" w:customStyle="1" w:styleId="cite1">
    <w:name w:val="%cite"/>
    <w:rsid w:val="00EB3EE2"/>
  </w:style>
  <w:style w:type="character" w:customStyle="1" w:styleId="Emphasis21">
    <w:name w:val="%Emphasis2"/>
    <w:rsid w:val="00EB3EE2"/>
  </w:style>
  <w:style w:type="character" w:customStyle="1" w:styleId="AAAcite">
    <w:name w:val="AAAcite"/>
    <w:rsid w:val="00EB3EE2"/>
  </w:style>
  <w:style w:type="character" w:customStyle="1" w:styleId="tmplheaderlink">
    <w:name w:val="tmplheaderlink"/>
    <w:rsid w:val="00EB3EE2"/>
  </w:style>
  <w:style w:type="character" w:customStyle="1" w:styleId="role">
    <w:name w:val="role"/>
    <w:rsid w:val="00EB3EE2"/>
  </w:style>
  <w:style w:type="character" w:customStyle="1" w:styleId="pagination0">
    <w:name w:val="pagination"/>
    <w:basedOn w:val="DefaultParagraphFont"/>
    <w:rsid w:val="00EB3EE2"/>
  </w:style>
  <w:style w:type="character" w:customStyle="1" w:styleId="doi">
    <w:name w:val="doi"/>
    <w:basedOn w:val="DefaultParagraphFont"/>
    <w:rsid w:val="00EB3EE2"/>
  </w:style>
  <w:style w:type="character" w:customStyle="1" w:styleId="bodycontents">
    <w:name w:val="bodycontents"/>
    <w:basedOn w:val="DefaultParagraphFont"/>
    <w:rsid w:val="00EB3EE2"/>
  </w:style>
  <w:style w:type="character" w:customStyle="1" w:styleId="comma">
    <w:name w:val="comma"/>
    <w:basedOn w:val="DefaultParagraphFont"/>
    <w:rsid w:val="00EB3EE2"/>
  </w:style>
  <w:style w:type="character" w:customStyle="1" w:styleId="pad5right">
    <w:name w:val="pad5right"/>
    <w:basedOn w:val="DefaultParagraphFont"/>
    <w:rsid w:val="00EB3EE2"/>
  </w:style>
  <w:style w:type="character" w:customStyle="1" w:styleId="divider">
    <w:name w:val="divider"/>
    <w:basedOn w:val="DefaultParagraphFont"/>
    <w:rsid w:val="00EB3EE2"/>
  </w:style>
  <w:style w:type="character" w:customStyle="1" w:styleId="blogdate">
    <w:name w:val="blogdate"/>
    <w:basedOn w:val="DefaultParagraphFont"/>
    <w:rsid w:val="00EB3EE2"/>
  </w:style>
  <w:style w:type="character" w:customStyle="1" w:styleId="dot">
    <w:name w:val="dot"/>
    <w:basedOn w:val="DefaultParagraphFont"/>
    <w:rsid w:val="00EB3EE2"/>
  </w:style>
  <w:style w:type="character" w:customStyle="1" w:styleId="hn-date">
    <w:name w:val="hn-date"/>
    <w:basedOn w:val="DefaultParagraphFont"/>
    <w:rsid w:val="00EB3EE2"/>
  </w:style>
  <w:style w:type="character" w:customStyle="1" w:styleId="location">
    <w:name w:val="location"/>
    <w:basedOn w:val="DefaultParagraphFont"/>
    <w:rsid w:val="00EB3EE2"/>
  </w:style>
  <w:style w:type="character" w:customStyle="1" w:styleId="dropcap-letter">
    <w:name w:val="dropcap-letter"/>
    <w:basedOn w:val="DefaultParagraphFont"/>
    <w:rsid w:val="00EB3EE2"/>
  </w:style>
  <w:style w:type="character" w:customStyle="1" w:styleId="offscreen">
    <w:name w:val="offscreen"/>
    <w:basedOn w:val="DefaultParagraphFont"/>
    <w:rsid w:val="00EB3EE2"/>
  </w:style>
  <w:style w:type="character" w:customStyle="1" w:styleId="linked-in">
    <w:name w:val="linked-in"/>
    <w:basedOn w:val="DefaultParagraphFont"/>
    <w:rsid w:val="00EB3EE2"/>
  </w:style>
  <w:style w:type="character" w:customStyle="1" w:styleId="divs">
    <w:name w:val="divs"/>
    <w:basedOn w:val="DefaultParagraphFont"/>
    <w:rsid w:val="00EB3EE2"/>
  </w:style>
  <w:style w:type="character" w:customStyle="1" w:styleId="h4">
    <w:name w:val="h4"/>
    <w:rsid w:val="00EB3EE2"/>
  </w:style>
  <w:style w:type="character" w:customStyle="1" w:styleId="postheader">
    <w:name w:val="postheader"/>
    <w:basedOn w:val="DefaultParagraphFont"/>
    <w:rsid w:val="00EB3EE2"/>
  </w:style>
  <w:style w:type="numbering" w:customStyle="1" w:styleId="1ai1">
    <w:name w:val="1 / a / i1"/>
    <w:rsid w:val="00EB3EE2"/>
    <w:pPr>
      <w:numPr>
        <w:numId w:val="47"/>
      </w:numPr>
    </w:pPr>
  </w:style>
  <w:style w:type="numbering" w:styleId="1ai">
    <w:name w:val="Outline List 1"/>
    <w:basedOn w:val="NoList"/>
    <w:unhideWhenUsed/>
    <w:rsid w:val="00EB3EE2"/>
    <w:pPr>
      <w:numPr>
        <w:numId w:val="48"/>
      </w:numPr>
    </w:pPr>
  </w:style>
  <w:style w:type="paragraph" w:styleId="Index2">
    <w:name w:val="index 2"/>
    <w:basedOn w:val="Normal"/>
    <w:next w:val="Normal"/>
    <w:autoRedefine/>
    <w:rsid w:val="00EB3EE2"/>
    <w:pPr>
      <w:spacing w:after="200" w:line="276" w:lineRule="auto"/>
      <w:ind w:left="400" w:hanging="200"/>
    </w:pPr>
    <w:rPr>
      <w:bCs/>
    </w:rPr>
  </w:style>
  <w:style w:type="paragraph" w:styleId="Index3">
    <w:name w:val="index 3"/>
    <w:basedOn w:val="Normal"/>
    <w:next w:val="Normal"/>
    <w:autoRedefine/>
    <w:rsid w:val="00EB3EE2"/>
    <w:pPr>
      <w:spacing w:after="200" w:line="276" w:lineRule="auto"/>
      <w:ind w:left="600" w:hanging="200"/>
    </w:pPr>
    <w:rPr>
      <w:bCs/>
    </w:rPr>
  </w:style>
  <w:style w:type="paragraph" w:styleId="Index4">
    <w:name w:val="index 4"/>
    <w:basedOn w:val="Normal"/>
    <w:next w:val="Normal"/>
    <w:autoRedefine/>
    <w:rsid w:val="00EB3EE2"/>
    <w:pPr>
      <w:spacing w:after="200" w:line="276" w:lineRule="auto"/>
      <w:ind w:left="800" w:hanging="200"/>
    </w:pPr>
    <w:rPr>
      <w:bCs/>
    </w:rPr>
  </w:style>
  <w:style w:type="paragraph" w:styleId="Index5">
    <w:name w:val="index 5"/>
    <w:basedOn w:val="Normal"/>
    <w:next w:val="Normal"/>
    <w:autoRedefine/>
    <w:rsid w:val="00EB3EE2"/>
    <w:pPr>
      <w:spacing w:after="200" w:line="276" w:lineRule="auto"/>
      <w:ind w:left="1000" w:hanging="200"/>
    </w:pPr>
    <w:rPr>
      <w:bCs/>
    </w:rPr>
  </w:style>
  <w:style w:type="paragraph" w:styleId="Index6">
    <w:name w:val="index 6"/>
    <w:basedOn w:val="Normal"/>
    <w:next w:val="Normal"/>
    <w:autoRedefine/>
    <w:rsid w:val="00EB3EE2"/>
    <w:pPr>
      <w:spacing w:after="200" w:line="276" w:lineRule="auto"/>
      <w:ind w:left="1200" w:hanging="200"/>
    </w:pPr>
    <w:rPr>
      <w:bCs/>
    </w:rPr>
  </w:style>
  <w:style w:type="paragraph" w:styleId="Index7">
    <w:name w:val="index 7"/>
    <w:basedOn w:val="Normal"/>
    <w:next w:val="Normal"/>
    <w:autoRedefine/>
    <w:rsid w:val="00EB3EE2"/>
    <w:pPr>
      <w:spacing w:after="200" w:line="276" w:lineRule="auto"/>
      <w:ind w:left="1400" w:hanging="200"/>
    </w:pPr>
    <w:rPr>
      <w:bCs/>
    </w:rPr>
  </w:style>
  <w:style w:type="paragraph" w:styleId="Index8">
    <w:name w:val="index 8"/>
    <w:basedOn w:val="Normal"/>
    <w:next w:val="Normal"/>
    <w:autoRedefine/>
    <w:rsid w:val="00EB3EE2"/>
    <w:pPr>
      <w:spacing w:after="200" w:line="276" w:lineRule="auto"/>
      <w:ind w:left="1600" w:hanging="200"/>
    </w:pPr>
    <w:rPr>
      <w:bCs/>
    </w:rPr>
  </w:style>
  <w:style w:type="paragraph" w:styleId="Index9">
    <w:name w:val="index 9"/>
    <w:basedOn w:val="Normal"/>
    <w:next w:val="Normal"/>
    <w:autoRedefine/>
    <w:rsid w:val="00EB3EE2"/>
    <w:pPr>
      <w:spacing w:after="200" w:line="276" w:lineRule="auto"/>
      <w:ind w:left="1800" w:hanging="200"/>
    </w:pPr>
    <w:rPr>
      <w:bCs/>
    </w:rPr>
  </w:style>
  <w:style w:type="paragraph" w:styleId="IndexHeading">
    <w:name w:val="index heading"/>
    <w:basedOn w:val="Normal"/>
    <w:next w:val="Index1"/>
    <w:rsid w:val="00EB3EE2"/>
    <w:pPr>
      <w:spacing w:after="200" w:line="276" w:lineRule="auto"/>
    </w:pPr>
    <w:rPr>
      <w:bCs/>
    </w:rPr>
  </w:style>
  <w:style w:type="numbering" w:customStyle="1" w:styleId="NoList8">
    <w:name w:val="No List8"/>
    <w:next w:val="NoList"/>
    <w:semiHidden/>
    <w:unhideWhenUsed/>
    <w:rsid w:val="00EB3EE2"/>
  </w:style>
  <w:style w:type="numbering" w:customStyle="1" w:styleId="NoList9">
    <w:name w:val="No List9"/>
    <w:next w:val="NoList"/>
    <w:semiHidden/>
    <w:unhideWhenUsed/>
    <w:rsid w:val="00EB3EE2"/>
  </w:style>
  <w:style w:type="numbering" w:customStyle="1" w:styleId="NoList10">
    <w:name w:val="No List10"/>
    <w:next w:val="NoList"/>
    <w:semiHidden/>
    <w:unhideWhenUsed/>
    <w:rsid w:val="00EB3EE2"/>
  </w:style>
  <w:style w:type="numbering" w:customStyle="1" w:styleId="NoList13">
    <w:name w:val="No List13"/>
    <w:next w:val="NoList"/>
    <w:semiHidden/>
    <w:unhideWhenUsed/>
    <w:rsid w:val="00EB3EE2"/>
  </w:style>
  <w:style w:type="numbering" w:customStyle="1" w:styleId="NoList14">
    <w:name w:val="No List14"/>
    <w:next w:val="NoList"/>
    <w:semiHidden/>
    <w:unhideWhenUsed/>
    <w:rsid w:val="00EB3EE2"/>
  </w:style>
  <w:style w:type="numbering" w:customStyle="1" w:styleId="NoList15">
    <w:name w:val="No List15"/>
    <w:next w:val="NoList"/>
    <w:uiPriority w:val="99"/>
    <w:semiHidden/>
    <w:unhideWhenUsed/>
    <w:rsid w:val="00EB3EE2"/>
  </w:style>
  <w:style w:type="numbering" w:customStyle="1" w:styleId="NoList16">
    <w:name w:val="No List16"/>
    <w:next w:val="NoList"/>
    <w:uiPriority w:val="99"/>
    <w:semiHidden/>
    <w:unhideWhenUsed/>
    <w:rsid w:val="00EB3EE2"/>
  </w:style>
  <w:style w:type="numbering" w:customStyle="1" w:styleId="NoList17">
    <w:name w:val="No List17"/>
    <w:next w:val="NoList"/>
    <w:semiHidden/>
    <w:unhideWhenUsed/>
    <w:rsid w:val="00EB3EE2"/>
  </w:style>
  <w:style w:type="numbering" w:customStyle="1" w:styleId="NoList18">
    <w:name w:val="No List18"/>
    <w:next w:val="NoList"/>
    <w:uiPriority w:val="99"/>
    <w:semiHidden/>
    <w:unhideWhenUsed/>
    <w:rsid w:val="00EB3EE2"/>
  </w:style>
  <w:style w:type="numbering" w:customStyle="1" w:styleId="NoList19">
    <w:name w:val="No List19"/>
    <w:next w:val="NoList"/>
    <w:uiPriority w:val="99"/>
    <w:semiHidden/>
    <w:unhideWhenUsed/>
    <w:rsid w:val="00EB3EE2"/>
  </w:style>
  <w:style w:type="numbering" w:customStyle="1" w:styleId="NoList20">
    <w:name w:val="No List20"/>
    <w:next w:val="NoList"/>
    <w:semiHidden/>
    <w:unhideWhenUsed/>
    <w:rsid w:val="00EB3EE2"/>
  </w:style>
  <w:style w:type="numbering" w:customStyle="1" w:styleId="NoList31">
    <w:name w:val="No List31"/>
    <w:next w:val="NoList"/>
    <w:uiPriority w:val="99"/>
    <w:semiHidden/>
    <w:unhideWhenUsed/>
    <w:rsid w:val="00EB3EE2"/>
  </w:style>
  <w:style w:type="numbering" w:customStyle="1" w:styleId="NoList41">
    <w:name w:val="No List41"/>
    <w:next w:val="NoList"/>
    <w:semiHidden/>
    <w:unhideWhenUsed/>
    <w:rsid w:val="00EB3EE2"/>
  </w:style>
  <w:style w:type="numbering" w:customStyle="1" w:styleId="NoList51">
    <w:name w:val="No List51"/>
    <w:next w:val="NoList"/>
    <w:semiHidden/>
    <w:unhideWhenUsed/>
    <w:rsid w:val="00EB3EE2"/>
  </w:style>
  <w:style w:type="numbering" w:customStyle="1" w:styleId="NoList61">
    <w:name w:val="No List61"/>
    <w:next w:val="NoList"/>
    <w:semiHidden/>
    <w:unhideWhenUsed/>
    <w:rsid w:val="00EB3EE2"/>
  </w:style>
  <w:style w:type="numbering" w:customStyle="1" w:styleId="NoList71">
    <w:name w:val="No List71"/>
    <w:next w:val="NoList"/>
    <w:semiHidden/>
    <w:unhideWhenUsed/>
    <w:rsid w:val="00EB3EE2"/>
  </w:style>
  <w:style w:type="numbering" w:customStyle="1" w:styleId="NoList81">
    <w:name w:val="No List81"/>
    <w:next w:val="NoList"/>
    <w:semiHidden/>
    <w:unhideWhenUsed/>
    <w:rsid w:val="00EB3EE2"/>
  </w:style>
  <w:style w:type="numbering" w:customStyle="1" w:styleId="NoList91">
    <w:name w:val="No List91"/>
    <w:next w:val="NoList"/>
    <w:semiHidden/>
    <w:unhideWhenUsed/>
    <w:rsid w:val="00EB3EE2"/>
  </w:style>
  <w:style w:type="numbering" w:customStyle="1" w:styleId="NoList101">
    <w:name w:val="No List101"/>
    <w:next w:val="NoList"/>
    <w:uiPriority w:val="99"/>
    <w:semiHidden/>
    <w:unhideWhenUsed/>
    <w:rsid w:val="00EB3EE2"/>
  </w:style>
  <w:style w:type="numbering" w:customStyle="1" w:styleId="NoList121">
    <w:name w:val="No List121"/>
    <w:next w:val="NoList"/>
    <w:semiHidden/>
    <w:unhideWhenUsed/>
    <w:rsid w:val="00EB3EE2"/>
  </w:style>
  <w:style w:type="numbering" w:customStyle="1" w:styleId="NoList131">
    <w:name w:val="No List131"/>
    <w:next w:val="NoList"/>
    <w:semiHidden/>
    <w:unhideWhenUsed/>
    <w:rsid w:val="00EB3EE2"/>
  </w:style>
  <w:style w:type="numbering" w:customStyle="1" w:styleId="NoList141">
    <w:name w:val="No List141"/>
    <w:next w:val="NoList"/>
    <w:semiHidden/>
    <w:unhideWhenUsed/>
    <w:rsid w:val="00EB3EE2"/>
  </w:style>
  <w:style w:type="paragraph" w:customStyle="1" w:styleId="Quote20">
    <w:name w:val="Quote2"/>
    <w:basedOn w:val="Default"/>
    <w:next w:val="Default"/>
    <w:qFormat/>
    <w:rsid w:val="00EB3EE2"/>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EB3EE2"/>
  </w:style>
  <w:style w:type="numbering" w:customStyle="1" w:styleId="NoList23">
    <w:name w:val="No List23"/>
    <w:next w:val="NoList"/>
    <w:semiHidden/>
    <w:unhideWhenUsed/>
    <w:rsid w:val="00EB3EE2"/>
  </w:style>
  <w:style w:type="numbering" w:customStyle="1" w:styleId="NoList24">
    <w:name w:val="No List24"/>
    <w:next w:val="NoList"/>
    <w:semiHidden/>
    <w:unhideWhenUsed/>
    <w:rsid w:val="00EB3EE2"/>
  </w:style>
  <w:style w:type="numbering" w:customStyle="1" w:styleId="NoList25">
    <w:name w:val="No List25"/>
    <w:next w:val="NoList"/>
    <w:semiHidden/>
    <w:unhideWhenUsed/>
    <w:rsid w:val="00EB3EE2"/>
  </w:style>
  <w:style w:type="character" w:customStyle="1" w:styleId="HighlightedUnderlineEmphasis">
    <w:name w:val="Highlighted Underline Emphasis"/>
    <w:rsid w:val="00EB3EE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EB3EE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B3EE2"/>
    <w:rPr>
      <w:b w:val="0"/>
      <w:bCs w:val="0"/>
      <w:sz w:val="22"/>
      <w:u w:val="single"/>
      <w:bdr w:val="none" w:sz="0" w:space="0" w:color="auto"/>
    </w:rPr>
  </w:style>
  <w:style w:type="character" w:customStyle="1" w:styleId="cit-title">
    <w:name w:val="cit-title"/>
    <w:basedOn w:val="DefaultParagraphFont"/>
    <w:rsid w:val="00EB3EE2"/>
  </w:style>
  <w:style w:type="paragraph" w:customStyle="1" w:styleId="txttitle">
    <w:name w:val="txttitle"/>
    <w:basedOn w:val="Normal"/>
    <w:rsid w:val="00EB3EE2"/>
    <w:pPr>
      <w:spacing w:before="100" w:beforeAutospacing="1" w:after="100" w:afterAutospacing="1"/>
    </w:pPr>
    <w:rPr>
      <w:sz w:val="24"/>
    </w:rPr>
  </w:style>
  <w:style w:type="character" w:customStyle="1" w:styleId="z3988">
    <w:name w:val="z3988"/>
    <w:basedOn w:val="DefaultParagraphFont"/>
    <w:rsid w:val="00EB3EE2"/>
  </w:style>
  <w:style w:type="character" w:customStyle="1" w:styleId="nowrap">
    <w:name w:val="nowrap"/>
    <w:basedOn w:val="DefaultParagraphFont"/>
    <w:rsid w:val="00EB3EE2"/>
  </w:style>
  <w:style w:type="paragraph" w:customStyle="1" w:styleId="SmallCards">
    <w:name w:val="Small Cards"/>
    <w:basedOn w:val="Normal"/>
    <w:link w:val="SmallCardsChar"/>
    <w:autoRedefine/>
    <w:qFormat/>
    <w:rsid w:val="00EB3EE2"/>
    <w:rPr>
      <w:rFonts w:eastAsia="Times New Roman"/>
      <w:sz w:val="16"/>
      <w:szCs w:val="20"/>
    </w:rPr>
  </w:style>
  <w:style w:type="character" w:customStyle="1" w:styleId="freeaccess">
    <w:name w:val="freeaccess"/>
    <w:basedOn w:val="DefaultParagraphFont"/>
    <w:rsid w:val="00EB3EE2"/>
  </w:style>
  <w:style w:type="character" w:customStyle="1" w:styleId="BoxX2">
    <w:name w:val="BoxX2"/>
    <w:qFormat/>
    <w:rsid w:val="00EB3EE2"/>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EB3EE2"/>
    <w:rPr>
      <w:rFonts w:eastAsia="SimSun"/>
      <w:szCs w:val="22"/>
      <w:lang w:eastAsia="zh-CN"/>
    </w:rPr>
  </w:style>
  <w:style w:type="character" w:customStyle="1" w:styleId="StyleStyle49pt9Char">
    <w:name w:val="Style Style4 + 9 pt9 Char"/>
    <w:link w:val="StyleStyle49pt9"/>
    <w:rsid w:val="00EB3EE2"/>
    <w:rPr>
      <w:rFonts w:ascii="Arial Narrow" w:eastAsia="SimSun" w:hAnsi="Arial Narrow" w:cs="Calibri"/>
      <w:u w:val="single"/>
      <w:lang w:eastAsia="zh-CN"/>
    </w:rPr>
  </w:style>
  <w:style w:type="paragraph" w:customStyle="1" w:styleId="DebateBlocking">
    <w:name w:val="DebateBlocking"/>
    <w:basedOn w:val="Normal"/>
    <w:next w:val="Nothing"/>
    <w:qFormat/>
    <w:rsid w:val="00EB3EE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B3EE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B3EE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EB3EE2"/>
    <w:pPr>
      <w:spacing w:before="100" w:beforeAutospacing="1" w:after="100" w:afterAutospacing="1"/>
    </w:pPr>
    <w:rPr>
      <w:rFonts w:eastAsia="Times New Roman"/>
      <w:sz w:val="24"/>
    </w:rPr>
  </w:style>
  <w:style w:type="paragraph" w:customStyle="1" w:styleId="CiteLittle">
    <w:name w:val="Cite Little"/>
    <w:next w:val="Normal"/>
    <w:qFormat/>
    <w:rsid w:val="00EB3EE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B3EE2"/>
    <w:rPr>
      <w:rFonts w:ascii="Times New Roman" w:eastAsia="MS Mincho" w:hAnsi="Times New Roman"/>
      <w:b/>
      <w:bCs/>
      <w:u w:val="thick"/>
    </w:rPr>
  </w:style>
  <w:style w:type="character" w:customStyle="1" w:styleId="StyleAsianMSMincho">
    <w:name w:val="Style (Asian) MS Mincho"/>
    <w:rsid w:val="00EB3EE2"/>
    <w:rPr>
      <w:rFonts w:ascii="Times New Roman" w:eastAsia="MS Mincho" w:hAnsi="Times New Roman"/>
      <w:u w:val="thick"/>
    </w:rPr>
  </w:style>
  <w:style w:type="paragraph" w:customStyle="1" w:styleId="docheader">
    <w:name w:val="doc header"/>
    <w:autoRedefine/>
    <w:qFormat/>
    <w:rsid w:val="00EB3EE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B3EE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B3EE2"/>
  </w:style>
  <w:style w:type="paragraph" w:customStyle="1" w:styleId="blocorganizer">
    <w:name w:val="bloc organizer"/>
    <w:basedOn w:val="Heading1"/>
    <w:next w:val="bloctitles"/>
    <w:link w:val="blocorganizerChar"/>
    <w:autoRedefine/>
    <w:qFormat/>
    <w:rsid w:val="00EB3EE2"/>
  </w:style>
  <w:style w:type="character" w:customStyle="1" w:styleId="blocorganizerChar">
    <w:name w:val="bloc organizer Char"/>
    <w:link w:val="blocorganizer"/>
    <w:rsid w:val="00EB3EE2"/>
    <w:rPr>
      <w:rFonts w:ascii="Calibri" w:eastAsiaTheme="majorEastAsia" w:hAnsi="Calibri" w:cstheme="majorBidi"/>
      <w:b/>
      <w:sz w:val="52"/>
      <w:szCs w:val="32"/>
    </w:rPr>
  </w:style>
  <w:style w:type="character" w:customStyle="1" w:styleId="UnderlineBoldChar">
    <w:name w:val="Underline Bold Char"/>
    <w:locked/>
    <w:rsid w:val="00EB3EE2"/>
    <w:rPr>
      <w:rFonts w:ascii="Times New Roman" w:eastAsia="Times New Roman" w:hAnsi="Times New Roman" w:cs="Calibri"/>
      <w:b/>
      <w:sz w:val="24"/>
      <w:szCs w:val="20"/>
      <w:u w:val="single"/>
    </w:rPr>
  </w:style>
  <w:style w:type="character" w:customStyle="1" w:styleId="tagChar3">
    <w:name w:val="%tag Char"/>
    <w:link w:val="tag"/>
    <w:rsid w:val="00EB3EE2"/>
    <w:rPr>
      <w:rFonts w:ascii="Garamond" w:eastAsia="Calibri" w:hAnsi="Garamond" w:cs="Calibri"/>
      <w:bCs/>
      <w:sz w:val="18"/>
    </w:rPr>
  </w:style>
  <w:style w:type="character" w:customStyle="1" w:styleId="AAAcardChar">
    <w:name w:val="AAAcard Char"/>
    <w:link w:val="AAAcard"/>
    <w:rsid w:val="00EB3EE2"/>
    <w:rPr>
      <w:rFonts w:ascii="Calibri" w:eastAsia="Times New Roman" w:hAnsi="Calibri" w:cs="Calibri"/>
    </w:rPr>
  </w:style>
  <w:style w:type="character" w:customStyle="1" w:styleId="underlineCharChar2">
    <w:name w:val="underline Char Char"/>
    <w:rsid w:val="00EB3EE2"/>
    <w:rPr>
      <w:rFonts w:ascii="Arial Narrow" w:eastAsia="Times New Roman" w:hAnsi="Arial Narrow" w:cs="Calibri"/>
      <w:sz w:val="24"/>
      <w:u w:val="single"/>
    </w:rPr>
  </w:style>
  <w:style w:type="paragraph" w:customStyle="1" w:styleId="tagstyle1">
    <w:name w:val="tagstyle"/>
    <w:basedOn w:val="Normal"/>
    <w:rsid w:val="00EB3EE2"/>
    <w:pPr>
      <w:spacing w:before="100" w:beforeAutospacing="1" w:after="100" w:afterAutospacing="1"/>
    </w:pPr>
    <w:rPr>
      <w:rFonts w:eastAsia="Times New Roman"/>
      <w:sz w:val="24"/>
    </w:rPr>
  </w:style>
  <w:style w:type="character" w:customStyle="1" w:styleId="newsstorytitle">
    <w:name w:val="news_story_title"/>
    <w:rsid w:val="00EB3EE2"/>
  </w:style>
  <w:style w:type="character" w:customStyle="1" w:styleId="yqlink">
    <w:name w:val="yqlink"/>
    <w:rsid w:val="00EB3EE2"/>
  </w:style>
  <w:style w:type="character" w:customStyle="1" w:styleId="clbody">
    <w:name w:val="clbody"/>
    <w:rsid w:val="00EB3EE2"/>
  </w:style>
  <w:style w:type="paragraph" w:customStyle="1" w:styleId="Analyticals">
    <w:name w:val="Analyticals"/>
    <w:basedOn w:val="Normal"/>
    <w:qFormat/>
    <w:rsid w:val="00EB3EE2"/>
    <w:rPr>
      <w:rFonts w:eastAsia="Times New Roman"/>
      <w:sz w:val="24"/>
    </w:rPr>
  </w:style>
  <w:style w:type="character" w:customStyle="1" w:styleId="norm">
    <w:name w:val="norm"/>
    <w:rsid w:val="00EB3EE2"/>
  </w:style>
  <w:style w:type="character" w:customStyle="1" w:styleId="boldandunderlinecharcharcharcharcharcharcharcharcharcharcharcharcharcharcharchar0">
    <w:name w:val="boldandunderlinecharcharcharcharcharcharcharcharcharcharcharcharcharcharcharchar"/>
    <w:rsid w:val="00EB3EE2"/>
  </w:style>
  <w:style w:type="character" w:customStyle="1" w:styleId="underlinecharcharcharcharcharcharcharcharcharcharcharcharcharchar0">
    <w:name w:val="underlinecharcharcharcharcharcharcharcharcharcharcharcharcharchar"/>
    <w:rsid w:val="00EB3EE2"/>
  </w:style>
  <w:style w:type="character" w:customStyle="1" w:styleId="CharCharCharCharCharChar1Char">
    <w:name w:val="Char Char Char Char Char Char1 Char"/>
    <w:rsid w:val="00EB3EE2"/>
    <w:rPr>
      <w:rFonts w:ascii="Times New Roman" w:eastAsia="Times New Roman" w:hAnsi="Times New Roman" w:cs="Times New Roman"/>
      <w:b/>
      <w:sz w:val="24"/>
      <w:szCs w:val="24"/>
    </w:rPr>
  </w:style>
  <w:style w:type="character" w:customStyle="1" w:styleId="emphasis22">
    <w:name w:val="emphasis2"/>
    <w:rsid w:val="00EB3EE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B3EE2"/>
    <w:rPr>
      <w:sz w:val="24"/>
      <w:szCs w:val="24"/>
      <w:lang w:val="en-US" w:eastAsia="en-US" w:bidi="ar-SA"/>
    </w:rPr>
  </w:style>
  <w:style w:type="character" w:customStyle="1" w:styleId="NewTag">
    <w:name w:val="NewTag"/>
    <w:uiPriority w:val="1"/>
    <w:qFormat/>
    <w:rsid w:val="00EB3EE2"/>
    <w:rPr>
      <w:rFonts w:ascii="Georgia" w:hAnsi="Georgia"/>
      <w:b/>
      <w:sz w:val="24"/>
    </w:rPr>
  </w:style>
  <w:style w:type="character" w:customStyle="1" w:styleId="searchtools-record-title">
    <w:name w:val="searchtools-record-title"/>
    <w:basedOn w:val="DefaultParagraphFont"/>
    <w:rsid w:val="00EB3EE2"/>
  </w:style>
  <w:style w:type="character" w:customStyle="1" w:styleId="rightside">
    <w:name w:val="rightside"/>
    <w:rsid w:val="00EB3EE2"/>
  </w:style>
  <w:style w:type="character" w:customStyle="1" w:styleId="flourish">
    <w:name w:val="flourish"/>
    <w:rsid w:val="00EB3EE2"/>
  </w:style>
  <w:style w:type="character" w:customStyle="1" w:styleId="style150">
    <w:name w:val="style150"/>
    <w:rsid w:val="00EB3EE2"/>
  </w:style>
  <w:style w:type="character" w:customStyle="1" w:styleId="head">
    <w:name w:val="head"/>
    <w:rsid w:val="00EB3EE2"/>
  </w:style>
  <w:style w:type="character" w:customStyle="1" w:styleId="titletxt">
    <w:name w:val="titletxt"/>
    <w:rsid w:val="00EB3EE2"/>
  </w:style>
  <w:style w:type="character" w:customStyle="1" w:styleId="colbcopy">
    <w:name w:val="colbcopy"/>
    <w:rsid w:val="00EB3EE2"/>
  </w:style>
  <w:style w:type="character" w:customStyle="1" w:styleId="hcard">
    <w:name w:val="hcard"/>
    <w:rsid w:val="00EB3EE2"/>
  </w:style>
  <w:style w:type="paragraph" w:customStyle="1" w:styleId="StylePlainTextTimesNewRomanBold">
    <w:name w:val="Style Plain Text + Times New Roman Bold"/>
    <w:basedOn w:val="PlainText"/>
    <w:rsid w:val="00EB3EE2"/>
    <w:rPr>
      <w:rFonts w:ascii="Courier" w:eastAsia="Cambria" w:hAnsi="Courier" w:cs="Calibri"/>
      <w:sz w:val="21"/>
      <w:szCs w:val="21"/>
    </w:rPr>
  </w:style>
  <w:style w:type="paragraph" w:customStyle="1" w:styleId="hotroute2">
    <w:name w:val="hotroute"/>
    <w:basedOn w:val="Normal"/>
    <w:qFormat/>
    <w:rsid w:val="00EB3EE2"/>
    <w:pPr>
      <w:ind w:left="288"/>
    </w:pPr>
  </w:style>
  <w:style w:type="paragraph" w:customStyle="1" w:styleId="DeleteAnalytics">
    <w:name w:val="Delete Analytics"/>
    <w:basedOn w:val="Heading4"/>
    <w:qFormat/>
    <w:rsid w:val="00EB3EE2"/>
  </w:style>
  <w:style w:type="paragraph" w:customStyle="1" w:styleId="ReallyFuckingSmall0">
    <w:name w:val="Really Fucking Small"/>
    <w:basedOn w:val="Normal"/>
    <w:link w:val="ReallyFuckingSmallChar0"/>
    <w:rsid w:val="00EB3EE2"/>
    <w:pPr>
      <w:ind w:left="144"/>
    </w:pPr>
    <w:rPr>
      <w:rFonts w:eastAsia="Times New Roman"/>
      <w:sz w:val="12"/>
    </w:rPr>
  </w:style>
  <w:style w:type="character" w:customStyle="1" w:styleId="ReallyFuckingSmallChar0">
    <w:name w:val="Really Fucking Small Char"/>
    <w:link w:val="ReallyFuckingSmall0"/>
    <w:rsid w:val="00EB3EE2"/>
    <w:rPr>
      <w:rFonts w:ascii="Calibri" w:eastAsia="Times New Roman" w:hAnsi="Calibri" w:cs="Calibri"/>
      <w:sz w:val="12"/>
    </w:rPr>
  </w:style>
  <w:style w:type="paragraph" w:customStyle="1" w:styleId="Boxempahsis">
    <w:name w:val="Box empahsis"/>
    <w:basedOn w:val="Normal"/>
    <w:link w:val="BoxempahsisChar"/>
    <w:qFormat/>
    <w:rsid w:val="00EB3EE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B3EE2"/>
    <w:rPr>
      <w:rFonts w:ascii="Franklin Gothic Heavy" w:hAnsi="Franklin Gothic Heavy" w:cs="Calibri"/>
      <w:sz w:val="24"/>
      <w:u w:val="single"/>
      <w:bdr w:val="single" w:sz="4" w:space="0" w:color="auto"/>
    </w:rPr>
  </w:style>
  <w:style w:type="character" w:customStyle="1" w:styleId="Qualified">
    <w:name w:val="Qualified"/>
    <w:rsid w:val="00EB3EE2"/>
    <w:rPr>
      <w:rFonts w:asciiTheme="majorHAnsi" w:hAnsiTheme="majorHAnsi"/>
      <w:b/>
      <w:bCs/>
      <w:sz w:val="16"/>
    </w:rPr>
  </w:style>
  <w:style w:type="character" w:customStyle="1" w:styleId="BlockTitleChar0">
    <w:name w:val="%Block Title Char"/>
    <w:rsid w:val="00EB3EE2"/>
    <w:rPr>
      <w:rFonts w:ascii="Arial" w:eastAsia="Times New Roman" w:hAnsi="Arial" w:cs="Arial"/>
      <w:b/>
      <w:bCs/>
      <w:kern w:val="32"/>
      <w:sz w:val="28"/>
      <w:szCs w:val="32"/>
    </w:rPr>
  </w:style>
  <w:style w:type="character" w:customStyle="1" w:styleId="columntexthead">
    <w:name w:val="columntexthead"/>
    <w:rsid w:val="00EB3EE2"/>
  </w:style>
  <w:style w:type="character" w:customStyle="1" w:styleId="instruction">
    <w:name w:val="instruction"/>
    <w:rsid w:val="00EB3EE2"/>
  </w:style>
  <w:style w:type="character" w:customStyle="1" w:styleId="imagelink">
    <w:name w:val="imagelink"/>
    <w:rsid w:val="00EB3EE2"/>
  </w:style>
  <w:style w:type="character" w:customStyle="1" w:styleId="leadin">
    <w:name w:val="leadin"/>
    <w:rsid w:val="00EB3EE2"/>
  </w:style>
  <w:style w:type="character" w:customStyle="1" w:styleId="noticiabyline">
    <w:name w:val="noticia_byline"/>
    <w:rsid w:val="00EB3EE2"/>
  </w:style>
  <w:style w:type="character" w:customStyle="1" w:styleId="rightnowyahoo">
    <w:name w:val="right_now_yahoo"/>
    <w:rsid w:val="00EB3EE2"/>
  </w:style>
  <w:style w:type="character" w:customStyle="1" w:styleId="submittedmeta">
    <w:name w:val="submitted meta"/>
    <w:rsid w:val="00EB3EE2"/>
  </w:style>
  <w:style w:type="character" w:customStyle="1" w:styleId="AAAunderline">
    <w:name w:val="AAAunderline"/>
    <w:qFormat/>
    <w:rsid w:val="00EB3EE2"/>
    <w:rPr>
      <w:b/>
      <w:u w:val="single"/>
    </w:rPr>
  </w:style>
  <w:style w:type="paragraph" w:customStyle="1" w:styleId="IndexHeader">
    <w:name w:val="Index Header"/>
    <w:basedOn w:val="Normal"/>
    <w:rsid w:val="00EB3EE2"/>
    <w:pPr>
      <w:ind w:left="-720"/>
      <w:outlineLvl w:val="0"/>
    </w:pPr>
    <w:rPr>
      <w:rFonts w:eastAsia="Times New Roman"/>
      <w:b/>
      <w:bCs/>
      <w:sz w:val="36"/>
      <w:szCs w:val="20"/>
    </w:rPr>
  </w:style>
  <w:style w:type="character" w:customStyle="1" w:styleId="IndexHeaderChar">
    <w:name w:val="Index Header Char"/>
    <w:rsid w:val="00EB3EE2"/>
    <w:rPr>
      <w:rFonts w:ascii="Times New Roman" w:eastAsia="Times New Roman" w:hAnsi="Times New Roman"/>
      <w:b/>
      <w:bCs/>
      <w:sz w:val="36"/>
    </w:rPr>
  </w:style>
  <w:style w:type="paragraph" w:customStyle="1" w:styleId="CardRead">
    <w:name w:val="Card_Read"/>
    <w:basedOn w:val="Normal"/>
    <w:rsid w:val="00EB3EE2"/>
    <w:rPr>
      <w:rFonts w:ascii="Times" w:eastAsia="Times" w:hAnsi="Times"/>
      <w:szCs w:val="20"/>
    </w:rPr>
  </w:style>
  <w:style w:type="paragraph" w:customStyle="1" w:styleId="CardNU">
    <w:name w:val="CardNU"/>
    <w:basedOn w:val="Normal"/>
    <w:rsid w:val="00EB3EE2"/>
    <w:rPr>
      <w:rFonts w:ascii="Times" w:eastAsia="Times" w:hAnsi="Times"/>
      <w:sz w:val="14"/>
      <w:szCs w:val="20"/>
    </w:rPr>
  </w:style>
  <w:style w:type="paragraph" w:customStyle="1" w:styleId="StyleHeading310pt">
    <w:name w:val="Style Heading 3 + 10 pt"/>
    <w:basedOn w:val="Heading3"/>
    <w:rsid w:val="00EB3EE2"/>
  </w:style>
  <w:style w:type="character" w:customStyle="1" w:styleId="StyleHeading310ptChar">
    <w:name w:val="Style Heading 3 + 10 pt Char"/>
    <w:rsid w:val="00EB3EE2"/>
    <w:rPr>
      <w:rFonts w:ascii="Times New Roman" w:eastAsia="Times New Roman" w:hAnsi="Times New Roman" w:cs="Arial"/>
      <w:b/>
      <w:bCs/>
      <w:sz w:val="26"/>
      <w:szCs w:val="26"/>
    </w:rPr>
  </w:style>
  <w:style w:type="paragraph" w:customStyle="1" w:styleId="Style30">
    <w:name w:val="Style 3"/>
    <w:basedOn w:val="Normal"/>
    <w:uiPriority w:val="99"/>
    <w:qFormat/>
    <w:rsid w:val="00EB3EE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EB3EE2"/>
    <w:pPr>
      <w:spacing w:after="60"/>
    </w:pPr>
    <w:rPr>
      <w:rFonts w:eastAsia="Times New Roman"/>
      <w:sz w:val="18"/>
    </w:rPr>
  </w:style>
  <w:style w:type="paragraph" w:customStyle="1" w:styleId="OmniPage8">
    <w:name w:val="OmniPage #8"/>
    <w:basedOn w:val="Normal"/>
    <w:rsid w:val="00EB3EE2"/>
    <w:rPr>
      <w:rFonts w:eastAsia="Times New Roman"/>
      <w:color w:val="000000"/>
      <w:sz w:val="20"/>
      <w:szCs w:val="20"/>
    </w:rPr>
  </w:style>
  <w:style w:type="paragraph" w:customStyle="1" w:styleId="OmniPage2">
    <w:name w:val="OmniPage #2"/>
    <w:basedOn w:val="Normal"/>
    <w:rsid w:val="00EB3EE2"/>
    <w:rPr>
      <w:rFonts w:eastAsia="Times New Roman"/>
      <w:color w:val="000000"/>
      <w:sz w:val="20"/>
      <w:szCs w:val="20"/>
    </w:rPr>
  </w:style>
  <w:style w:type="paragraph" w:customStyle="1" w:styleId="OmniPage6">
    <w:name w:val="OmniPage #6"/>
    <w:basedOn w:val="Normal"/>
    <w:rsid w:val="00EB3EE2"/>
    <w:rPr>
      <w:rFonts w:eastAsia="Times New Roman"/>
      <w:color w:val="000000"/>
      <w:sz w:val="20"/>
      <w:szCs w:val="20"/>
    </w:rPr>
  </w:style>
  <w:style w:type="paragraph" w:customStyle="1" w:styleId="OmniPage7">
    <w:name w:val="OmniPage #7"/>
    <w:basedOn w:val="Normal"/>
    <w:rsid w:val="00EB3EE2"/>
    <w:rPr>
      <w:rFonts w:eastAsia="Times New Roman"/>
      <w:color w:val="000000"/>
      <w:sz w:val="20"/>
      <w:szCs w:val="20"/>
    </w:rPr>
  </w:style>
  <w:style w:type="paragraph" w:customStyle="1" w:styleId="OmniPage11">
    <w:name w:val="OmniPage #11"/>
    <w:basedOn w:val="Normal"/>
    <w:rsid w:val="00EB3EE2"/>
    <w:rPr>
      <w:rFonts w:eastAsia="Times New Roman"/>
      <w:color w:val="000000"/>
      <w:sz w:val="20"/>
      <w:szCs w:val="20"/>
    </w:rPr>
  </w:style>
  <w:style w:type="paragraph" w:customStyle="1" w:styleId="OmniPage12">
    <w:name w:val="OmniPage #12"/>
    <w:basedOn w:val="Normal"/>
    <w:rsid w:val="00EB3EE2"/>
    <w:rPr>
      <w:rFonts w:eastAsia="Times New Roman"/>
      <w:color w:val="000000"/>
      <w:sz w:val="20"/>
      <w:szCs w:val="20"/>
    </w:rPr>
  </w:style>
  <w:style w:type="paragraph" w:customStyle="1" w:styleId="OmniPage13">
    <w:name w:val="OmniPage #13"/>
    <w:basedOn w:val="Normal"/>
    <w:rsid w:val="00EB3EE2"/>
    <w:rPr>
      <w:rFonts w:eastAsia="Times New Roman"/>
      <w:color w:val="000000"/>
      <w:sz w:val="20"/>
      <w:szCs w:val="20"/>
    </w:rPr>
  </w:style>
  <w:style w:type="paragraph" w:customStyle="1" w:styleId="OmniPage14">
    <w:name w:val="OmniPage #14"/>
    <w:basedOn w:val="Normal"/>
    <w:rsid w:val="00EB3EE2"/>
    <w:rPr>
      <w:rFonts w:eastAsia="Times New Roman"/>
      <w:color w:val="000000"/>
      <w:sz w:val="20"/>
      <w:szCs w:val="20"/>
    </w:rPr>
  </w:style>
  <w:style w:type="paragraph" w:customStyle="1" w:styleId="OmniPage15">
    <w:name w:val="OmniPage #15"/>
    <w:basedOn w:val="Normal"/>
    <w:rsid w:val="00EB3EE2"/>
    <w:rPr>
      <w:rFonts w:eastAsia="Times New Roman"/>
      <w:color w:val="000000"/>
      <w:sz w:val="20"/>
      <w:szCs w:val="20"/>
    </w:rPr>
  </w:style>
  <w:style w:type="paragraph" w:customStyle="1" w:styleId="OmniPage17">
    <w:name w:val="OmniPage #17"/>
    <w:basedOn w:val="Normal"/>
    <w:rsid w:val="00EB3EE2"/>
    <w:rPr>
      <w:rFonts w:eastAsia="Times New Roman"/>
      <w:color w:val="000000"/>
      <w:sz w:val="20"/>
      <w:szCs w:val="20"/>
    </w:rPr>
  </w:style>
  <w:style w:type="paragraph" w:customStyle="1" w:styleId="OmniPage19">
    <w:name w:val="OmniPage #19"/>
    <w:basedOn w:val="Normal"/>
    <w:rsid w:val="00EB3EE2"/>
    <w:rPr>
      <w:rFonts w:eastAsia="Times New Roman"/>
      <w:color w:val="000000"/>
      <w:sz w:val="20"/>
      <w:szCs w:val="20"/>
    </w:rPr>
  </w:style>
  <w:style w:type="paragraph" w:customStyle="1" w:styleId="OmniPage20">
    <w:name w:val="OmniPage #20"/>
    <w:basedOn w:val="Normal"/>
    <w:rsid w:val="00EB3EE2"/>
    <w:rPr>
      <w:rFonts w:eastAsia="Times New Roman"/>
      <w:color w:val="000000"/>
      <w:sz w:val="20"/>
      <w:szCs w:val="20"/>
    </w:rPr>
  </w:style>
  <w:style w:type="paragraph" w:customStyle="1" w:styleId="OmniPage21">
    <w:name w:val="OmniPage #21"/>
    <w:basedOn w:val="Normal"/>
    <w:rsid w:val="00EB3EE2"/>
    <w:rPr>
      <w:rFonts w:eastAsia="Times New Roman"/>
      <w:color w:val="000000"/>
      <w:sz w:val="20"/>
      <w:szCs w:val="20"/>
    </w:rPr>
  </w:style>
  <w:style w:type="paragraph" w:customStyle="1" w:styleId="OmniPage22">
    <w:name w:val="OmniPage #22"/>
    <w:basedOn w:val="Normal"/>
    <w:rsid w:val="00EB3EE2"/>
    <w:rPr>
      <w:rFonts w:eastAsia="Times New Roman"/>
      <w:color w:val="000000"/>
      <w:sz w:val="20"/>
      <w:szCs w:val="20"/>
    </w:rPr>
  </w:style>
  <w:style w:type="paragraph" w:customStyle="1" w:styleId="OmniPage25">
    <w:name w:val="OmniPage #25"/>
    <w:basedOn w:val="Normal"/>
    <w:rsid w:val="00EB3EE2"/>
    <w:rPr>
      <w:rFonts w:eastAsia="Times New Roman"/>
      <w:color w:val="000000"/>
      <w:sz w:val="20"/>
      <w:szCs w:val="20"/>
    </w:rPr>
  </w:style>
  <w:style w:type="paragraph" w:customStyle="1" w:styleId="OmniPage18">
    <w:name w:val="OmniPage #18"/>
    <w:basedOn w:val="Normal"/>
    <w:rsid w:val="00EB3EE2"/>
    <w:rPr>
      <w:rFonts w:eastAsia="Times New Roman"/>
      <w:color w:val="000000"/>
      <w:sz w:val="20"/>
      <w:szCs w:val="20"/>
    </w:rPr>
  </w:style>
  <w:style w:type="paragraph" w:customStyle="1" w:styleId="OmniPage26">
    <w:name w:val="OmniPage #26"/>
    <w:basedOn w:val="Normal"/>
    <w:rsid w:val="00EB3EE2"/>
    <w:rPr>
      <w:rFonts w:eastAsia="Times New Roman"/>
      <w:color w:val="000000"/>
      <w:sz w:val="20"/>
      <w:szCs w:val="20"/>
    </w:rPr>
  </w:style>
  <w:style w:type="character" w:customStyle="1" w:styleId="iagsheaderlarge">
    <w:name w:val="iags_header_large"/>
    <w:rsid w:val="00EB3EE2"/>
  </w:style>
  <w:style w:type="paragraph" w:customStyle="1" w:styleId="OmniPage9">
    <w:name w:val="OmniPage #9"/>
    <w:basedOn w:val="Normal"/>
    <w:rsid w:val="00EB3EE2"/>
    <w:rPr>
      <w:rFonts w:eastAsia="Times New Roman"/>
      <w:color w:val="000000"/>
      <w:sz w:val="20"/>
      <w:szCs w:val="20"/>
    </w:rPr>
  </w:style>
  <w:style w:type="paragraph" w:customStyle="1" w:styleId="OmniPage5">
    <w:name w:val="OmniPage #5"/>
    <w:basedOn w:val="Normal"/>
    <w:rsid w:val="00EB3EE2"/>
    <w:rPr>
      <w:rFonts w:eastAsia="Times New Roman"/>
      <w:color w:val="000000"/>
      <w:sz w:val="20"/>
      <w:szCs w:val="20"/>
    </w:rPr>
  </w:style>
  <w:style w:type="character" w:customStyle="1" w:styleId="style12char0">
    <w:name w:val="style12char"/>
    <w:rsid w:val="00EB3EE2"/>
  </w:style>
  <w:style w:type="character" w:customStyle="1" w:styleId="charchar2">
    <w:name w:val="charchar2"/>
    <w:rsid w:val="00EB3EE2"/>
  </w:style>
  <w:style w:type="character" w:customStyle="1" w:styleId="style11char0">
    <w:name w:val="style11char"/>
    <w:rsid w:val="00EB3EE2"/>
  </w:style>
  <w:style w:type="paragraph" w:customStyle="1" w:styleId="CitesandCardText">
    <w:name w:val="Cites and Card Text"/>
    <w:basedOn w:val="Normal"/>
    <w:rsid w:val="00EB3EE2"/>
    <w:rPr>
      <w:rFonts w:eastAsia="Times New Roman"/>
      <w:sz w:val="20"/>
    </w:rPr>
  </w:style>
  <w:style w:type="paragraph" w:styleId="List2">
    <w:name w:val="List 2"/>
    <w:basedOn w:val="Default"/>
    <w:next w:val="Default"/>
    <w:rsid w:val="00EB3EE2"/>
    <w:pPr>
      <w:spacing w:after="0" w:line="240" w:lineRule="auto"/>
    </w:pPr>
    <w:rPr>
      <w:rFonts w:ascii="Times New Roman" w:hAnsi="Times New Roman" w:cs="Times New Roman"/>
      <w:sz w:val="24"/>
      <w:szCs w:val="24"/>
    </w:rPr>
  </w:style>
  <w:style w:type="paragraph" w:customStyle="1" w:styleId="Style160">
    <w:name w:val="Style 16"/>
    <w:basedOn w:val="Normal"/>
    <w:rsid w:val="00EB3EE2"/>
    <w:pPr>
      <w:autoSpaceDE w:val="0"/>
      <w:autoSpaceDN w:val="0"/>
      <w:adjustRightInd w:val="0"/>
    </w:pPr>
    <w:rPr>
      <w:rFonts w:eastAsia="Times New Roman"/>
      <w:sz w:val="24"/>
    </w:rPr>
  </w:style>
  <w:style w:type="paragraph" w:customStyle="1" w:styleId="smalltext2">
    <w:name w:val="smalltext"/>
    <w:basedOn w:val="Normal"/>
    <w:link w:val="smalltextChar2"/>
    <w:rsid w:val="00EB3EE2"/>
    <w:rPr>
      <w:rFonts w:eastAsia="Times New Roman"/>
      <w:sz w:val="16"/>
    </w:rPr>
  </w:style>
  <w:style w:type="character" w:customStyle="1" w:styleId="smalltextChar2">
    <w:name w:val="smalltext Char"/>
    <w:link w:val="smalltext2"/>
    <w:rsid w:val="00EB3EE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EB3EE2"/>
    <w:pPr>
      <w:spacing w:after="120" w:line="240" w:lineRule="auto"/>
    </w:pPr>
    <w:rPr>
      <w:rFonts w:ascii="Times New Roman" w:hAnsi="Times New Roman" w:cs="Times New Roman"/>
      <w:sz w:val="24"/>
      <w:szCs w:val="24"/>
    </w:rPr>
  </w:style>
  <w:style w:type="paragraph" w:customStyle="1" w:styleId="headingChar">
    <w:name w:val="heading Char"/>
    <w:basedOn w:val="Normal"/>
    <w:rsid w:val="00EB3EE2"/>
    <w:pPr>
      <w:jc w:val="center"/>
    </w:pPr>
    <w:rPr>
      <w:rFonts w:ascii="Arial Black" w:eastAsia="Times New Roman" w:hAnsi="Arial Black"/>
      <w:b/>
      <w:sz w:val="36"/>
      <w:u w:val="single"/>
    </w:rPr>
  </w:style>
  <w:style w:type="character" w:customStyle="1" w:styleId="boldunderlineCharChar0">
    <w:name w:val="boldunderline Char Char"/>
    <w:rsid w:val="00EB3EE2"/>
    <w:rPr>
      <w:b/>
      <w:sz w:val="22"/>
      <w:szCs w:val="24"/>
      <w:u w:val="single"/>
      <w:lang w:val="en-US" w:eastAsia="en-US" w:bidi="ar-SA"/>
    </w:rPr>
  </w:style>
  <w:style w:type="paragraph" w:customStyle="1" w:styleId="Bullets-squares">
    <w:name w:val="Bullets - squares"/>
    <w:basedOn w:val="Normal"/>
    <w:next w:val="Normal"/>
    <w:rsid w:val="00EB3EE2"/>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EB3EE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B3EE2"/>
    <w:rPr>
      <w:rFonts w:ascii="Times New Roman" w:eastAsia="Times New Roman" w:hAnsi="Times New Roman" w:cs="Times New Roman"/>
      <w:sz w:val="16"/>
    </w:rPr>
  </w:style>
  <w:style w:type="paragraph" w:customStyle="1" w:styleId="RegularCite">
    <w:name w:val="Regular Cite"/>
    <w:qFormat/>
    <w:rsid w:val="00EB3EE2"/>
    <w:pPr>
      <w:spacing w:after="0" w:line="240" w:lineRule="auto"/>
    </w:pPr>
    <w:rPr>
      <w:rFonts w:ascii="Times New Roman" w:eastAsia="Times New Roman" w:hAnsi="Times New Roman" w:cs="Times New Roman"/>
      <w:sz w:val="20"/>
    </w:rPr>
  </w:style>
  <w:style w:type="character" w:customStyle="1" w:styleId="eudoraheader">
    <w:name w:val="eudoraheader"/>
    <w:rsid w:val="00EB3EE2"/>
  </w:style>
  <w:style w:type="character" w:customStyle="1" w:styleId="emailstyle26">
    <w:name w:val="emailstyle26"/>
    <w:rsid w:val="00EB3EE2"/>
  </w:style>
  <w:style w:type="paragraph" w:customStyle="1" w:styleId="context">
    <w:name w:val="context"/>
    <w:basedOn w:val="Normal"/>
    <w:rsid w:val="00EB3EE2"/>
    <w:pPr>
      <w:spacing w:before="100" w:beforeAutospacing="1" w:after="100" w:afterAutospacing="1"/>
    </w:pPr>
    <w:rPr>
      <w:rFonts w:eastAsia="Times New Roman"/>
      <w:sz w:val="24"/>
    </w:rPr>
  </w:style>
  <w:style w:type="character" w:customStyle="1" w:styleId="sendtofriend">
    <w:name w:val="sendtofriend"/>
    <w:rsid w:val="00EB3EE2"/>
  </w:style>
  <w:style w:type="character" w:customStyle="1" w:styleId="pagetype">
    <w:name w:val="pagetype"/>
    <w:rsid w:val="00EB3EE2"/>
  </w:style>
  <w:style w:type="character" w:customStyle="1" w:styleId="byl">
    <w:name w:val="byl"/>
    <w:rsid w:val="00EB3EE2"/>
  </w:style>
  <w:style w:type="character" w:customStyle="1" w:styleId="byd">
    <w:name w:val="byd"/>
    <w:rsid w:val="00EB3EE2"/>
  </w:style>
  <w:style w:type="paragraph" w:customStyle="1" w:styleId="Size6">
    <w:name w:val="Size 6"/>
    <w:link w:val="Size6Char"/>
    <w:qFormat/>
    <w:rsid w:val="00EB3EE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B3EE2"/>
    <w:rPr>
      <w:rFonts w:ascii="Times New Roman" w:eastAsia="Times New Roman" w:hAnsi="Times New Roman" w:cs="Times New Roman"/>
      <w:sz w:val="16"/>
    </w:rPr>
  </w:style>
  <w:style w:type="character" w:customStyle="1" w:styleId="underliningchar0">
    <w:name w:val="underliningchar"/>
    <w:rsid w:val="00EB3EE2"/>
  </w:style>
  <w:style w:type="paragraph" w:customStyle="1" w:styleId="TxBrp11">
    <w:name w:val="TxBr_p11"/>
    <w:basedOn w:val="Normal"/>
    <w:rsid w:val="00EB3EE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EB3EE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EB3EE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EB3EE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EB3EE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EB3EE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EB3EE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EB3EE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EB3EE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EB3EE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EB3EE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EB3EE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EB3EE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EB3EE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B3EE2"/>
    <w:rPr>
      <w:vanish w:val="0"/>
      <w:webHidden w:val="0"/>
      <w:color w:val="999999"/>
      <w:sz w:val="12"/>
      <w:szCs w:val="12"/>
      <w:specVanish/>
    </w:rPr>
  </w:style>
  <w:style w:type="paragraph" w:customStyle="1" w:styleId="CardsFont8pt">
    <w:name w:val="Cards + Font: 8 pt"/>
    <w:basedOn w:val="Normal"/>
    <w:qFormat/>
    <w:rsid w:val="00EB3EE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B3EE2"/>
    <w:rPr>
      <w:sz w:val="16"/>
    </w:rPr>
  </w:style>
  <w:style w:type="character" w:customStyle="1" w:styleId="TagLineCharChar">
    <w:name w:val="Tag Line Char Char"/>
    <w:rsid w:val="00EB3EE2"/>
    <w:rPr>
      <w:rFonts w:cs="Arial"/>
      <w:b/>
      <w:bCs/>
      <w:iCs/>
      <w:sz w:val="24"/>
      <w:szCs w:val="28"/>
      <w:lang w:val="en-US" w:eastAsia="en-US" w:bidi="ar-SA"/>
    </w:rPr>
  </w:style>
  <w:style w:type="character" w:customStyle="1" w:styleId="articlecommentcount">
    <w:name w:val="article_comment_count"/>
    <w:rsid w:val="00EB3EE2"/>
  </w:style>
  <w:style w:type="character" w:customStyle="1" w:styleId="articlerecommendcount">
    <w:name w:val="article_recommend_count"/>
    <w:rsid w:val="00EB3EE2"/>
  </w:style>
  <w:style w:type="character" w:customStyle="1" w:styleId="normaltext1">
    <w:name w:val="normal_text"/>
    <w:rsid w:val="00EB3EE2"/>
  </w:style>
  <w:style w:type="paragraph" w:customStyle="1" w:styleId="storytimestamp">
    <w:name w:val="storytimestamp"/>
    <w:basedOn w:val="Normal"/>
    <w:rsid w:val="00EB3EE2"/>
    <w:pPr>
      <w:spacing w:before="100" w:beforeAutospacing="1" w:after="100" w:afterAutospacing="1"/>
    </w:pPr>
    <w:rPr>
      <w:rFonts w:eastAsia="Times New Roman"/>
      <w:sz w:val="24"/>
    </w:rPr>
  </w:style>
  <w:style w:type="character" w:customStyle="1" w:styleId="story-byline">
    <w:name w:val="story-byline"/>
    <w:rsid w:val="00EB3EE2"/>
  </w:style>
  <w:style w:type="character" w:customStyle="1" w:styleId="story-titleline">
    <w:name w:val="story-titleline"/>
    <w:rsid w:val="00EB3EE2"/>
  </w:style>
  <w:style w:type="paragraph" w:styleId="ListBullet2">
    <w:name w:val="List Bullet 2"/>
    <w:basedOn w:val="Normal"/>
    <w:rsid w:val="00EB3EE2"/>
    <w:pPr>
      <w:tabs>
        <w:tab w:val="num" w:pos="1440"/>
      </w:tabs>
      <w:ind w:left="1440" w:hanging="360"/>
    </w:pPr>
    <w:rPr>
      <w:rFonts w:eastAsia="Times New Roman"/>
      <w:b/>
      <w:sz w:val="24"/>
      <w:szCs w:val="44"/>
    </w:rPr>
  </w:style>
  <w:style w:type="paragraph" w:customStyle="1" w:styleId="Cardnotunderlined0">
    <w:name w:val="Card not underlined"/>
    <w:basedOn w:val="Normal"/>
    <w:rsid w:val="00EB3EE2"/>
    <w:rPr>
      <w:rFonts w:eastAsia="Times New Roman"/>
      <w:color w:val="000000"/>
      <w:sz w:val="10"/>
    </w:rPr>
  </w:style>
  <w:style w:type="character" w:customStyle="1" w:styleId="UnderlineCardChar1">
    <w:name w:val="Underline Card Char"/>
    <w:rsid w:val="00EB3EE2"/>
    <w:rPr>
      <w:sz w:val="22"/>
      <w:szCs w:val="24"/>
      <w:u w:val="single"/>
      <w:lang w:val="en-US" w:eastAsia="en-US" w:bidi="ar-SA"/>
    </w:rPr>
  </w:style>
  <w:style w:type="character" w:customStyle="1" w:styleId="SourcesCharChar1">
    <w:name w:val="Sources Char Char1"/>
    <w:rsid w:val="00EB3EE2"/>
    <w:rPr>
      <w:rFonts w:cs="Arial"/>
      <w:b/>
      <w:bCs/>
      <w:iCs/>
      <w:sz w:val="24"/>
      <w:szCs w:val="28"/>
      <w:lang w:val="en-US" w:eastAsia="en-US" w:bidi="ar-SA"/>
    </w:rPr>
  </w:style>
  <w:style w:type="paragraph" w:customStyle="1" w:styleId="OmniPage3">
    <w:name w:val="OmniPage #3"/>
    <w:basedOn w:val="Normal"/>
    <w:rsid w:val="00EB3EE2"/>
    <w:rPr>
      <w:rFonts w:eastAsia="Times New Roman"/>
      <w:color w:val="000000"/>
      <w:sz w:val="20"/>
      <w:szCs w:val="20"/>
    </w:rPr>
  </w:style>
  <w:style w:type="paragraph" w:customStyle="1" w:styleId="OmniPage16">
    <w:name w:val="OmniPage #16"/>
    <w:basedOn w:val="Normal"/>
    <w:rsid w:val="00EB3EE2"/>
    <w:rPr>
      <w:rFonts w:eastAsia="Times New Roman"/>
      <w:color w:val="000000"/>
      <w:sz w:val="20"/>
      <w:szCs w:val="20"/>
    </w:rPr>
  </w:style>
  <w:style w:type="paragraph" w:customStyle="1" w:styleId="OmniPage23">
    <w:name w:val="OmniPage #23"/>
    <w:basedOn w:val="Normal"/>
    <w:rsid w:val="00EB3EE2"/>
    <w:rPr>
      <w:rFonts w:eastAsia="Times New Roman"/>
      <w:color w:val="000000"/>
      <w:sz w:val="20"/>
      <w:szCs w:val="20"/>
    </w:rPr>
  </w:style>
  <w:style w:type="paragraph" w:customStyle="1" w:styleId="OmniPage24">
    <w:name w:val="OmniPage #24"/>
    <w:basedOn w:val="Normal"/>
    <w:rsid w:val="00EB3EE2"/>
    <w:rPr>
      <w:rFonts w:eastAsia="Times New Roman"/>
      <w:color w:val="000000"/>
      <w:sz w:val="20"/>
      <w:szCs w:val="20"/>
    </w:rPr>
  </w:style>
  <w:style w:type="paragraph" w:customStyle="1" w:styleId="OmniPage27">
    <w:name w:val="OmniPage #27"/>
    <w:basedOn w:val="Normal"/>
    <w:rsid w:val="00EB3EE2"/>
    <w:rPr>
      <w:rFonts w:eastAsia="Times New Roman"/>
      <w:color w:val="000000"/>
      <w:sz w:val="20"/>
      <w:szCs w:val="20"/>
    </w:rPr>
  </w:style>
  <w:style w:type="paragraph" w:customStyle="1" w:styleId="OmniPage28">
    <w:name w:val="OmniPage #28"/>
    <w:basedOn w:val="Normal"/>
    <w:rsid w:val="00EB3EE2"/>
    <w:rPr>
      <w:rFonts w:eastAsia="Times New Roman"/>
      <w:color w:val="000000"/>
      <w:sz w:val="20"/>
      <w:szCs w:val="20"/>
    </w:rPr>
  </w:style>
  <w:style w:type="paragraph" w:customStyle="1" w:styleId="OmniPage29">
    <w:name w:val="OmniPage #29"/>
    <w:basedOn w:val="Normal"/>
    <w:rsid w:val="00EB3EE2"/>
    <w:rPr>
      <w:rFonts w:eastAsia="Times New Roman"/>
      <w:color w:val="000000"/>
      <w:sz w:val="20"/>
      <w:szCs w:val="20"/>
    </w:rPr>
  </w:style>
  <w:style w:type="paragraph" w:customStyle="1" w:styleId="OmniPage30">
    <w:name w:val="OmniPage #30"/>
    <w:basedOn w:val="Normal"/>
    <w:rsid w:val="00EB3EE2"/>
    <w:rPr>
      <w:rFonts w:eastAsia="Times New Roman"/>
      <w:color w:val="000000"/>
      <w:sz w:val="20"/>
      <w:szCs w:val="20"/>
    </w:rPr>
  </w:style>
  <w:style w:type="paragraph" w:customStyle="1" w:styleId="OmniPage31">
    <w:name w:val="OmniPage #31"/>
    <w:basedOn w:val="Normal"/>
    <w:rsid w:val="00EB3EE2"/>
    <w:rPr>
      <w:rFonts w:eastAsia="Times New Roman"/>
      <w:color w:val="000000"/>
      <w:sz w:val="20"/>
      <w:szCs w:val="20"/>
    </w:rPr>
  </w:style>
  <w:style w:type="paragraph" w:customStyle="1" w:styleId="OmniPage32">
    <w:name w:val="OmniPage #32"/>
    <w:basedOn w:val="Normal"/>
    <w:rsid w:val="00EB3EE2"/>
    <w:rPr>
      <w:rFonts w:eastAsia="Times New Roman"/>
      <w:color w:val="000000"/>
      <w:sz w:val="20"/>
      <w:szCs w:val="20"/>
    </w:rPr>
  </w:style>
  <w:style w:type="paragraph" w:customStyle="1" w:styleId="OmniPage33">
    <w:name w:val="OmniPage #33"/>
    <w:basedOn w:val="Normal"/>
    <w:rsid w:val="00EB3EE2"/>
    <w:rPr>
      <w:rFonts w:eastAsia="Times New Roman"/>
      <w:color w:val="000000"/>
      <w:sz w:val="20"/>
      <w:szCs w:val="20"/>
    </w:rPr>
  </w:style>
  <w:style w:type="paragraph" w:customStyle="1" w:styleId="OmniPage34">
    <w:name w:val="OmniPage #34"/>
    <w:basedOn w:val="Normal"/>
    <w:rsid w:val="00EB3EE2"/>
    <w:rPr>
      <w:rFonts w:eastAsia="Times New Roman"/>
      <w:color w:val="000000"/>
      <w:sz w:val="20"/>
      <w:szCs w:val="20"/>
    </w:rPr>
  </w:style>
  <w:style w:type="paragraph" w:customStyle="1" w:styleId="OmniPage35">
    <w:name w:val="OmniPage #35"/>
    <w:basedOn w:val="Normal"/>
    <w:rsid w:val="00EB3EE2"/>
    <w:rPr>
      <w:rFonts w:eastAsia="Times New Roman"/>
      <w:color w:val="000000"/>
      <w:sz w:val="20"/>
      <w:szCs w:val="20"/>
    </w:rPr>
  </w:style>
  <w:style w:type="paragraph" w:customStyle="1" w:styleId="OmniPage36">
    <w:name w:val="OmniPage #36"/>
    <w:basedOn w:val="Normal"/>
    <w:rsid w:val="00EB3EE2"/>
    <w:rPr>
      <w:rFonts w:eastAsia="Times New Roman"/>
      <w:color w:val="000000"/>
      <w:sz w:val="20"/>
      <w:szCs w:val="20"/>
    </w:rPr>
  </w:style>
  <w:style w:type="paragraph" w:customStyle="1" w:styleId="OmniPage37">
    <w:name w:val="OmniPage #37"/>
    <w:basedOn w:val="Normal"/>
    <w:rsid w:val="00EB3EE2"/>
    <w:rPr>
      <w:rFonts w:eastAsia="Times New Roman"/>
      <w:color w:val="000000"/>
      <w:sz w:val="20"/>
      <w:szCs w:val="20"/>
    </w:rPr>
  </w:style>
  <w:style w:type="paragraph" w:customStyle="1" w:styleId="OmniPage38">
    <w:name w:val="OmniPage #38"/>
    <w:basedOn w:val="Normal"/>
    <w:rsid w:val="00EB3EE2"/>
    <w:rPr>
      <w:rFonts w:eastAsia="Times New Roman"/>
      <w:color w:val="000000"/>
      <w:sz w:val="20"/>
      <w:szCs w:val="20"/>
    </w:rPr>
  </w:style>
  <w:style w:type="paragraph" w:customStyle="1" w:styleId="OmniPage39">
    <w:name w:val="OmniPage #39"/>
    <w:basedOn w:val="Normal"/>
    <w:rsid w:val="00EB3EE2"/>
    <w:rPr>
      <w:rFonts w:eastAsia="Times New Roman"/>
      <w:color w:val="000000"/>
      <w:sz w:val="20"/>
      <w:szCs w:val="20"/>
    </w:rPr>
  </w:style>
  <w:style w:type="paragraph" w:customStyle="1" w:styleId="OmniPage40">
    <w:name w:val="OmniPage #40"/>
    <w:basedOn w:val="Normal"/>
    <w:rsid w:val="00EB3EE2"/>
    <w:rPr>
      <w:rFonts w:eastAsia="Times New Roman"/>
      <w:color w:val="000000"/>
      <w:sz w:val="20"/>
      <w:szCs w:val="20"/>
    </w:rPr>
  </w:style>
  <w:style w:type="paragraph" w:customStyle="1" w:styleId="OmniPage41">
    <w:name w:val="OmniPage #41"/>
    <w:basedOn w:val="Normal"/>
    <w:rsid w:val="00EB3EE2"/>
    <w:rPr>
      <w:rFonts w:eastAsia="Times New Roman"/>
      <w:color w:val="000000"/>
      <w:sz w:val="20"/>
      <w:szCs w:val="20"/>
    </w:rPr>
  </w:style>
  <w:style w:type="paragraph" w:customStyle="1" w:styleId="OmniPage42">
    <w:name w:val="OmniPage #42"/>
    <w:basedOn w:val="Normal"/>
    <w:rsid w:val="00EB3EE2"/>
    <w:rPr>
      <w:rFonts w:eastAsia="Times New Roman"/>
      <w:color w:val="000000"/>
      <w:sz w:val="20"/>
      <w:szCs w:val="20"/>
    </w:rPr>
  </w:style>
  <w:style w:type="paragraph" w:customStyle="1" w:styleId="OmniPage43">
    <w:name w:val="OmniPage #43"/>
    <w:basedOn w:val="Normal"/>
    <w:rsid w:val="00EB3EE2"/>
    <w:rPr>
      <w:rFonts w:eastAsia="Times New Roman"/>
      <w:color w:val="000000"/>
      <w:sz w:val="20"/>
      <w:szCs w:val="20"/>
    </w:rPr>
  </w:style>
  <w:style w:type="paragraph" w:customStyle="1" w:styleId="OmniPage44">
    <w:name w:val="OmniPage #44"/>
    <w:basedOn w:val="Normal"/>
    <w:rsid w:val="00EB3EE2"/>
    <w:rPr>
      <w:rFonts w:eastAsia="Times New Roman"/>
      <w:color w:val="000000"/>
      <w:sz w:val="20"/>
      <w:szCs w:val="20"/>
    </w:rPr>
  </w:style>
  <w:style w:type="paragraph" w:customStyle="1" w:styleId="OmniPage45">
    <w:name w:val="OmniPage #45"/>
    <w:basedOn w:val="Normal"/>
    <w:rsid w:val="00EB3EE2"/>
    <w:rPr>
      <w:rFonts w:eastAsia="Times New Roman"/>
      <w:color w:val="000000"/>
      <w:sz w:val="20"/>
      <w:szCs w:val="20"/>
    </w:rPr>
  </w:style>
  <w:style w:type="paragraph" w:customStyle="1" w:styleId="OmniPage46">
    <w:name w:val="OmniPage #46"/>
    <w:basedOn w:val="Normal"/>
    <w:rsid w:val="00EB3EE2"/>
    <w:rPr>
      <w:rFonts w:eastAsia="Times New Roman"/>
      <w:color w:val="000000"/>
      <w:sz w:val="20"/>
      <w:szCs w:val="20"/>
    </w:rPr>
  </w:style>
  <w:style w:type="paragraph" w:customStyle="1" w:styleId="OmniPage47">
    <w:name w:val="OmniPage #47"/>
    <w:basedOn w:val="Normal"/>
    <w:rsid w:val="00EB3EE2"/>
    <w:rPr>
      <w:rFonts w:eastAsia="Times New Roman"/>
      <w:color w:val="000000"/>
      <w:sz w:val="20"/>
      <w:szCs w:val="20"/>
    </w:rPr>
  </w:style>
  <w:style w:type="paragraph" w:customStyle="1" w:styleId="OmniPage48">
    <w:name w:val="OmniPage #48"/>
    <w:basedOn w:val="Normal"/>
    <w:rsid w:val="00EB3EE2"/>
    <w:rPr>
      <w:rFonts w:eastAsia="Times New Roman"/>
      <w:color w:val="000000"/>
      <w:sz w:val="20"/>
      <w:szCs w:val="20"/>
    </w:rPr>
  </w:style>
  <w:style w:type="paragraph" w:customStyle="1" w:styleId="OmniPage49">
    <w:name w:val="OmniPage #49"/>
    <w:basedOn w:val="Normal"/>
    <w:rsid w:val="00EB3EE2"/>
    <w:rPr>
      <w:rFonts w:eastAsia="Times New Roman"/>
      <w:color w:val="000000"/>
      <w:sz w:val="20"/>
      <w:szCs w:val="20"/>
    </w:rPr>
  </w:style>
  <w:style w:type="paragraph" w:customStyle="1" w:styleId="OmniPage50">
    <w:name w:val="OmniPage #50"/>
    <w:basedOn w:val="Normal"/>
    <w:rsid w:val="00EB3EE2"/>
    <w:rPr>
      <w:rFonts w:eastAsia="Times New Roman"/>
      <w:color w:val="000000"/>
      <w:sz w:val="20"/>
      <w:szCs w:val="20"/>
    </w:rPr>
  </w:style>
  <w:style w:type="paragraph" w:customStyle="1" w:styleId="OmniPage51">
    <w:name w:val="OmniPage #51"/>
    <w:basedOn w:val="Normal"/>
    <w:rsid w:val="00EB3EE2"/>
    <w:rPr>
      <w:rFonts w:eastAsia="Times New Roman"/>
      <w:color w:val="000000"/>
      <w:sz w:val="20"/>
      <w:szCs w:val="20"/>
    </w:rPr>
  </w:style>
  <w:style w:type="paragraph" w:customStyle="1" w:styleId="OmniPage52">
    <w:name w:val="OmniPage #52"/>
    <w:basedOn w:val="Normal"/>
    <w:rsid w:val="00EB3EE2"/>
    <w:rPr>
      <w:rFonts w:eastAsia="Times New Roman"/>
      <w:color w:val="000000"/>
      <w:sz w:val="20"/>
      <w:szCs w:val="20"/>
    </w:rPr>
  </w:style>
  <w:style w:type="paragraph" w:customStyle="1" w:styleId="OmniPage53">
    <w:name w:val="OmniPage #53"/>
    <w:basedOn w:val="Normal"/>
    <w:rsid w:val="00EB3EE2"/>
    <w:rPr>
      <w:rFonts w:eastAsia="Times New Roman"/>
      <w:color w:val="000000"/>
      <w:sz w:val="20"/>
      <w:szCs w:val="20"/>
    </w:rPr>
  </w:style>
  <w:style w:type="paragraph" w:customStyle="1" w:styleId="OmniPage54">
    <w:name w:val="OmniPage #54"/>
    <w:basedOn w:val="Normal"/>
    <w:rsid w:val="00EB3EE2"/>
    <w:rPr>
      <w:rFonts w:eastAsia="Times New Roman"/>
      <w:color w:val="000000"/>
      <w:sz w:val="20"/>
      <w:szCs w:val="20"/>
    </w:rPr>
  </w:style>
  <w:style w:type="paragraph" w:customStyle="1" w:styleId="OmniPage55">
    <w:name w:val="OmniPage #55"/>
    <w:basedOn w:val="Normal"/>
    <w:rsid w:val="00EB3EE2"/>
    <w:rPr>
      <w:rFonts w:eastAsia="Times New Roman"/>
      <w:color w:val="000000"/>
      <w:sz w:val="20"/>
      <w:szCs w:val="20"/>
    </w:rPr>
  </w:style>
  <w:style w:type="paragraph" w:customStyle="1" w:styleId="OmniPage56">
    <w:name w:val="OmniPage #56"/>
    <w:basedOn w:val="Normal"/>
    <w:rsid w:val="00EB3EE2"/>
    <w:rPr>
      <w:rFonts w:eastAsia="Times New Roman"/>
      <w:color w:val="000000"/>
      <w:sz w:val="20"/>
      <w:szCs w:val="20"/>
    </w:rPr>
  </w:style>
  <w:style w:type="paragraph" w:customStyle="1" w:styleId="OmniPage57">
    <w:name w:val="OmniPage #57"/>
    <w:basedOn w:val="Normal"/>
    <w:rsid w:val="00EB3EE2"/>
    <w:rPr>
      <w:rFonts w:eastAsia="Times New Roman"/>
      <w:color w:val="000000"/>
      <w:sz w:val="20"/>
      <w:szCs w:val="20"/>
    </w:rPr>
  </w:style>
  <w:style w:type="paragraph" w:customStyle="1" w:styleId="OmniPage58">
    <w:name w:val="OmniPage #58"/>
    <w:basedOn w:val="Normal"/>
    <w:rsid w:val="00EB3EE2"/>
    <w:rPr>
      <w:rFonts w:eastAsia="Times New Roman"/>
      <w:color w:val="000000"/>
      <w:sz w:val="20"/>
      <w:szCs w:val="20"/>
    </w:rPr>
  </w:style>
  <w:style w:type="paragraph" w:customStyle="1" w:styleId="OmniPage59">
    <w:name w:val="OmniPage #59"/>
    <w:basedOn w:val="Normal"/>
    <w:rsid w:val="00EB3EE2"/>
    <w:rPr>
      <w:rFonts w:eastAsia="Times New Roman"/>
      <w:color w:val="000000"/>
      <w:sz w:val="20"/>
      <w:szCs w:val="20"/>
    </w:rPr>
  </w:style>
  <w:style w:type="paragraph" w:customStyle="1" w:styleId="OmniPage60">
    <w:name w:val="OmniPage #60"/>
    <w:basedOn w:val="Normal"/>
    <w:rsid w:val="00EB3EE2"/>
    <w:rPr>
      <w:rFonts w:eastAsia="Times New Roman"/>
      <w:color w:val="000000"/>
      <w:sz w:val="20"/>
      <w:szCs w:val="20"/>
    </w:rPr>
  </w:style>
  <w:style w:type="paragraph" w:customStyle="1" w:styleId="OmniPage61">
    <w:name w:val="OmniPage #61"/>
    <w:basedOn w:val="Normal"/>
    <w:rsid w:val="00EB3EE2"/>
    <w:rPr>
      <w:rFonts w:eastAsia="Times New Roman"/>
      <w:color w:val="000000"/>
      <w:sz w:val="20"/>
      <w:szCs w:val="20"/>
    </w:rPr>
  </w:style>
  <w:style w:type="paragraph" w:customStyle="1" w:styleId="OmniPage62">
    <w:name w:val="OmniPage #62"/>
    <w:basedOn w:val="Normal"/>
    <w:rsid w:val="00EB3EE2"/>
    <w:rPr>
      <w:rFonts w:eastAsia="Times New Roman"/>
      <w:color w:val="000000"/>
      <w:sz w:val="20"/>
      <w:szCs w:val="20"/>
    </w:rPr>
  </w:style>
  <w:style w:type="paragraph" w:customStyle="1" w:styleId="OmniPage63">
    <w:name w:val="OmniPage #63"/>
    <w:basedOn w:val="Normal"/>
    <w:rsid w:val="00EB3EE2"/>
    <w:rPr>
      <w:rFonts w:eastAsia="Times New Roman"/>
      <w:color w:val="000000"/>
      <w:sz w:val="20"/>
      <w:szCs w:val="20"/>
    </w:rPr>
  </w:style>
  <w:style w:type="paragraph" w:customStyle="1" w:styleId="OmniPage64">
    <w:name w:val="OmniPage #64"/>
    <w:basedOn w:val="Normal"/>
    <w:rsid w:val="00EB3EE2"/>
    <w:rPr>
      <w:rFonts w:eastAsia="Times New Roman"/>
      <w:color w:val="000000"/>
      <w:sz w:val="20"/>
      <w:szCs w:val="20"/>
    </w:rPr>
  </w:style>
  <w:style w:type="paragraph" w:customStyle="1" w:styleId="OmniPage65">
    <w:name w:val="OmniPage #65"/>
    <w:basedOn w:val="Normal"/>
    <w:rsid w:val="00EB3EE2"/>
    <w:rPr>
      <w:rFonts w:eastAsia="Times New Roman"/>
      <w:color w:val="000000"/>
      <w:sz w:val="20"/>
      <w:szCs w:val="20"/>
    </w:rPr>
  </w:style>
  <w:style w:type="paragraph" w:customStyle="1" w:styleId="OmniPage66">
    <w:name w:val="OmniPage #66"/>
    <w:basedOn w:val="Normal"/>
    <w:rsid w:val="00EB3EE2"/>
    <w:rPr>
      <w:rFonts w:eastAsia="Times New Roman"/>
      <w:color w:val="000000"/>
      <w:sz w:val="20"/>
      <w:szCs w:val="20"/>
    </w:rPr>
  </w:style>
  <w:style w:type="paragraph" w:customStyle="1" w:styleId="OmniPage67">
    <w:name w:val="OmniPage #67"/>
    <w:basedOn w:val="Normal"/>
    <w:rsid w:val="00EB3EE2"/>
    <w:rPr>
      <w:rFonts w:eastAsia="Times New Roman"/>
      <w:color w:val="000000"/>
      <w:sz w:val="20"/>
      <w:szCs w:val="20"/>
    </w:rPr>
  </w:style>
  <w:style w:type="paragraph" w:customStyle="1" w:styleId="OmniPage68">
    <w:name w:val="OmniPage #68"/>
    <w:basedOn w:val="Normal"/>
    <w:rsid w:val="00EB3EE2"/>
    <w:rPr>
      <w:rFonts w:eastAsia="Times New Roman"/>
      <w:color w:val="000000"/>
      <w:sz w:val="20"/>
      <w:szCs w:val="20"/>
    </w:rPr>
  </w:style>
  <w:style w:type="paragraph" w:customStyle="1" w:styleId="OmniPage69">
    <w:name w:val="OmniPage #69"/>
    <w:basedOn w:val="Normal"/>
    <w:rsid w:val="00EB3EE2"/>
    <w:rPr>
      <w:rFonts w:eastAsia="Times New Roman"/>
      <w:color w:val="000000"/>
      <w:sz w:val="20"/>
      <w:szCs w:val="20"/>
    </w:rPr>
  </w:style>
  <w:style w:type="paragraph" w:customStyle="1" w:styleId="OmniPage70">
    <w:name w:val="OmniPage #70"/>
    <w:basedOn w:val="Normal"/>
    <w:rsid w:val="00EB3EE2"/>
    <w:rPr>
      <w:rFonts w:eastAsia="Times New Roman"/>
      <w:color w:val="000000"/>
      <w:sz w:val="20"/>
      <w:szCs w:val="20"/>
    </w:rPr>
  </w:style>
  <w:style w:type="paragraph" w:customStyle="1" w:styleId="OmniPage71">
    <w:name w:val="OmniPage #71"/>
    <w:basedOn w:val="Normal"/>
    <w:rsid w:val="00EB3EE2"/>
    <w:rPr>
      <w:rFonts w:eastAsia="Times New Roman"/>
      <w:color w:val="000000"/>
      <w:sz w:val="20"/>
      <w:szCs w:val="20"/>
    </w:rPr>
  </w:style>
  <w:style w:type="table" w:customStyle="1" w:styleId="MediumGrid22">
    <w:name w:val="Medium Grid 22"/>
    <w:basedOn w:val="TableNormal"/>
    <w:uiPriority w:val="68"/>
    <w:rsid w:val="00EB3EE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B3EE2"/>
    <w:rPr>
      <w:rFonts w:ascii="Times New Roman" w:eastAsia="Times New Roman" w:hAnsi="Times New Roman" w:cs="Calibri"/>
      <w:sz w:val="16"/>
      <w:szCs w:val="20"/>
    </w:rPr>
  </w:style>
  <w:style w:type="character" w:customStyle="1" w:styleId="createby">
    <w:name w:val="createby"/>
    <w:rsid w:val="00EB3EE2"/>
  </w:style>
  <w:style w:type="character" w:customStyle="1" w:styleId="quote-right">
    <w:name w:val="quote-right"/>
    <w:rsid w:val="00EB3EE2"/>
  </w:style>
  <w:style w:type="character" w:customStyle="1" w:styleId="smallcase">
    <w:name w:val="smallcase"/>
    <w:rsid w:val="00EB3EE2"/>
  </w:style>
  <w:style w:type="character" w:customStyle="1" w:styleId="ft0">
    <w:name w:val="ft0"/>
    <w:rsid w:val="00EB3EE2"/>
  </w:style>
  <w:style w:type="character" w:customStyle="1" w:styleId="ft2">
    <w:name w:val="ft2"/>
    <w:rsid w:val="00EB3EE2"/>
  </w:style>
  <w:style w:type="character" w:customStyle="1" w:styleId="ft3">
    <w:name w:val="ft3"/>
    <w:rsid w:val="00EB3EE2"/>
  </w:style>
  <w:style w:type="character" w:customStyle="1" w:styleId="StyleTimesNewRoman12ptBold1">
    <w:name w:val="Style Times New Roman 12 pt Bold1"/>
    <w:rsid w:val="00EB3EE2"/>
    <w:rPr>
      <w:b/>
      <w:bCs/>
      <w:sz w:val="24"/>
    </w:rPr>
  </w:style>
  <w:style w:type="character" w:customStyle="1" w:styleId="CircledChar2">
    <w:name w:val="Circled Char2"/>
    <w:rsid w:val="00EB3EE2"/>
    <w:rPr>
      <w:rFonts w:eastAsia="MS Mincho"/>
      <w:b/>
      <w:szCs w:val="24"/>
      <w:u w:val="single"/>
      <w:lang w:val="en-US" w:eastAsia="ja-JP" w:bidi="ar-SA"/>
    </w:rPr>
  </w:style>
  <w:style w:type="character" w:customStyle="1" w:styleId="SmallTextChar20">
    <w:name w:val="Small Text Char2"/>
    <w:rsid w:val="00EB3EE2"/>
    <w:rPr>
      <w:rFonts w:eastAsia="MS Mincho"/>
      <w:sz w:val="15"/>
      <w:szCs w:val="24"/>
      <w:lang w:val="en-US" w:eastAsia="ja-JP" w:bidi="ar-SA"/>
    </w:rPr>
  </w:style>
  <w:style w:type="character" w:customStyle="1" w:styleId="BoldandUnderlineCharCharCharCharChar1">
    <w:name w:val="Bold and Underline Char Char Char Char Char1"/>
    <w:rsid w:val="00EB3EE2"/>
    <w:rPr>
      <w:b/>
      <w:szCs w:val="24"/>
      <w:u w:val="single"/>
      <w:lang w:val="en-US" w:eastAsia="en-US" w:bidi="ar-SA"/>
    </w:rPr>
  </w:style>
  <w:style w:type="character" w:customStyle="1" w:styleId="SmallCardChar">
    <w:name w:val="Small Card Char"/>
    <w:rsid w:val="00EB3EE2"/>
    <w:rPr>
      <w:rFonts w:ascii="Palatino Linotype" w:eastAsia="Times New Roman" w:hAnsi="Palatino Linotype"/>
      <w:sz w:val="12"/>
      <w:szCs w:val="24"/>
    </w:rPr>
  </w:style>
  <w:style w:type="character" w:customStyle="1" w:styleId="StyleBoldUnderline10ptBold">
    <w:name w:val="Style Bold Underline + 10 pt Bold"/>
    <w:rsid w:val="00EB3EE2"/>
    <w:rPr>
      <w:b/>
      <w:bCs/>
      <w:sz w:val="20"/>
      <w:u w:val="thick"/>
    </w:rPr>
  </w:style>
  <w:style w:type="character" w:customStyle="1" w:styleId="PageHeaderChar">
    <w:name w:val="Page Header Char"/>
    <w:link w:val="PageHeader"/>
    <w:rsid w:val="00EB3EE2"/>
    <w:rPr>
      <w:rFonts w:ascii="Avenir LT Std 45 Book" w:hAnsi="Avenir LT Std 45 Book" w:cs="Calibri"/>
      <w:b/>
      <w:szCs w:val="18"/>
    </w:rPr>
  </w:style>
  <w:style w:type="paragraph" w:customStyle="1" w:styleId="NormalNoUnderline">
    <w:name w:val="Normal + No Underline"/>
    <w:basedOn w:val="Normal"/>
    <w:link w:val="NormalNoUnderlineChar"/>
    <w:rsid w:val="00EB3EE2"/>
    <w:pPr>
      <w:ind w:left="720"/>
    </w:pPr>
    <w:rPr>
      <w:rFonts w:eastAsia="Times New Roman"/>
      <w:sz w:val="12"/>
    </w:rPr>
  </w:style>
  <w:style w:type="character" w:customStyle="1" w:styleId="NormalNoUnderlineChar">
    <w:name w:val="Normal + No Underline Char"/>
    <w:link w:val="NormalNoUnderline"/>
    <w:rsid w:val="00EB3EE2"/>
    <w:rPr>
      <w:rFonts w:ascii="Calibri" w:eastAsia="Times New Roman" w:hAnsi="Calibri" w:cs="Calibri"/>
      <w:sz w:val="12"/>
    </w:rPr>
  </w:style>
  <w:style w:type="paragraph" w:customStyle="1" w:styleId="TagCite3">
    <w:name w:val="Tag Cite"/>
    <w:basedOn w:val="PageHeader"/>
    <w:link w:val="TagCiteChar5"/>
    <w:qFormat/>
    <w:rsid w:val="00EB3EE2"/>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EB3EE2"/>
    <w:rPr>
      <w:rFonts w:ascii="Arial Narrow" w:eastAsia="SimSun" w:hAnsi="Arial Narrow" w:cs="Calibri"/>
      <w:b/>
      <w:sz w:val="24"/>
      <w:lang w:eastAsia="zh-CN"/>
    </w:rPr>
  </w:style>
  <w:style w:type="character" w:customStyle="1" w:styleId="smalllink">
    <w:name w:val="smalllink"/>
    <w:rsid w:val="00EB3EE2"/>
  </w:style>
  <w:style w:type="character" w:customStyle="1" w:styleId="bighead1">
    <w:name w:val="bighead1"/>
    <w:rsid w:val="00EB3EE2"/>
    <w:rPr>
      <w:rFonts w:ascii="Verdana" w:hAnsi="Verdana" w:hint="default"/>
      <w:b/>
      <w:bCs/>
      <w:sz w:val="27"/>
      <w:szCs w:val="27"/>
    </w:rPr>
  </w:style>
  <w:style w:type="paragraph" w:customStyle="1" w:styleId="Tiny-WFU">
    <w:name w:val="Tiny-WFU"/>
    <w:basedOn w:val="Normal"/>
    <w:qFormat/>
    <w:rsid w:val="00EB3EE2"/>
    <w:rPr>
      <w:rFonts w:ascii="Cambria" w:eastAsia="Malgun Gothic" w:hAnsi="Cambria"/>
      <w:sz w:val="12"/>
      <w:lang w:eastAsia="ko-KR"/>
    </w:rPr>
  </w:style>
  <w:style w:type="character" w:customStyle="1" w:styleId="left-date1">
    <w:name w:val="left-date1"/>
    <w:rsid w:val="00EB3EE2"/>
    <w:rPr>
      <w:rFonts w:ascii="Verdana" w:hAnsi="Verdana" w:hint="default"/>
      <w:color w:val="666666"/>
      <w:sz w:val="14"/>
      <w:szCs w:val="14"/>
    </w:rPr>
  </w:style>
  <w:style w:type="paragraph" w:customStyle="1" w:styleId="seeall">
    <w:name w:val="seeall"/>
    <w:basedOn w:val="Normal"/>
    <w:rsid w:val="00EB3EE2"/>
    <w:pPr>
      <w:spacing w:before="100" w:beforeAutospacing="1" w:after="100" w:afterAutospacing="1"/>
    </w:pPr>
    <w:rPr>
      <w:rFonts w:eastAsia="Times New Roman"/>
      <w:sz w:val="24"/>
    </w:rPr>
  </w:style>
  <w:style w:type="character" w:customStyle="1" w:styleId="list-comma">
    <w:name w:val="list-comma"/>
    <w:basedOn w:val="DefaultParagraphFont"/>
    <w:rsid w:val="00EB3EE2"/>
  </w:style>
  <w:style w:type="character" w:customStyle="1" w:styleId="livefyre-commentcount">
    <w:name w:val="livefyre-commentcount"/>
    <w:basedOn w:val="DefaultParagraphFont"/>
    <w:rsid w:val="00EB3EE2"/>
  </w:style>
  <w:style w:type="character" w:customStyle="1" w:styleId="greenposchange">
    <w:name w:val="green_pos_change"/>
    <w:basedOn w:val="DefaultParagraphFont"/>
    <w:rsid w:val="00EB3EE2"/>
  </w:style>
  <w:style w:type="character" w:customStyle="1" w:styleId="image-credit">
    <w:name w:val="image-credit"/>
    <w:basedOn w:val="DefaultParagraphFont"/>
    <w:rsid w:val="00EB3EE2"/>
  </w:style>
  <w:style w:type="paragraph" w:customStyle="1" w:styleId="gascontcredit">
    <w:name w:val="gas_cont_credit"/>
    <w:basedOn w:val="Normal"/>
    <w:rsid w:val="00EB3EE2"/>
    <w:pPr>
      <w:spacing w:before="100" w:beforeAutospacing="1" w:after="100" w:afterAutospacing="1"/>
    </w:pPr>
    <w:rPr>
      <w:rFonts w:eastAsia="Times New Roman"/>
      <w:sz w:val="24"/>
    </w:rPr>
  </w:style>
  <w:style w:type="character" w:customStyle="1" w:styleId="althead">
    <w:name w:val="althead"/>
    <w:basedOn w:val="DefaultParagraphFont"/>
    <w:rsid w:val="00EB3EE2"/>
  </w:style>
  <w:style w:type="character" w:customStyle="1" w:styleId="arbd1">
    <w:name w:val="arbd1"/>
    <w:basedOn w:val="DefaultParagraphFont"/>
    <w:rsid w:val="00EB3EE2"/>
  </w:style>
  <w:style w:type="character" w:customStyle="1" w:styleId="unx">
    <w:name w:val="unx"/>
    <w:basedOn w:val="DefaultParagraphFont"/>
    <w:rsid w:val="00EB3EE2"/>
  </w:style>
  <w:style w:type="character" w:customStyle="1" w:styleId="lrdctph">
    <w:name w:val="lr_dct_ph"/>
    <w:basedOn w:val="DefaultParagraphFont"/>
    <w:rsid w:val="00EB3EE2"/>
  </w:style>
  <w:style w:type="character" w:customStyle="1" w:styleId="Styleunderline12pt">
    <w:name w:val="Style underline + 12 pt"/>
    <w:rsid w:val="00EB3EE2"/>
    <w:rPr>
      <w:rFonts w:ascii="Times New Roman" w:hAnsi="Times New Roman"/>
      <w:bCs/>
      <w:sz w:val="20"/>
      <w:u w:val="single"/>
    </w:rPr>
  </w:style>
  <w:style w:type="character" w:customStyle="1" w:styleId="StyleUnderlineChar19pt">
    <w:name w:val="Style Underline Char1 + 9 pt"/>
    <w:basedOn w:val="UnderlineChar1"/>
    <w:rsid w:val="00EB3EE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B3EE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B3EE2"/>
    <w:rPr>
      <w:rFonts w:ascii="Times New Roman" w:hAnsi="Times New Roman"/>
      <w:sz w:val="20"/>
      <w:u w:val="single"/>
      <w:lang w:val="en-US" w:eastAsia="en-US" w:bidi="ar-SA"/>
    </w:rPr>
  </w:style>
  <w:style w:type="paragraph" w:customStyle="1" w:styleId="StyleUnderline9pt10">
    <w:name w:val="Style Underline + 9 pt1"/>
    <w:rsid w:val="00EB3EE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B3EE2"/>
    <w:rPr>
      <w:sz w:val="20"/>
      <w:u w:val="single"/>
    </w:rPr>
  </w:style>
  <w:style w:type="character" w:customStyle="1" w:styleId="StyleUnderlineChar19pt2">
    <w:name w:val="Style Underline Char1 + 9 pt2"/>
    <w:basedOn w:val="UnderlineChar1"/>
    <w:rsid w:val="00EB3EE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B3EE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B3EE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B3EE2"/>
    <w:rPr>
      <w:rFonts w:ascii="Times New Roman" w:hAnsi="Times New Roman"/>
      <w:b/>
      <w:bCs/>
      <w:sz w:val="20"/>
      <w:szCs w:val="24"/>
      <w:u w:val="single"/>
      <w:lang w:val="en-US" w:eastAsia="en-US" w:bidi="ar-SA"/>
    </w:rPr>
  </w:style>
  <w:style w:type="character" w:customStyle="1" w:styleId="content">
    <w:name w:val="content"/>
    <w:basedOn w:val="DefaultParagraphFont"/>
    <w:rsid w:val="00EB3EE2"/>
  </w:style>
  <w:style w:type="character" w:customStyle="1" w:styleId="tagCharCharCharChar0">
    <w:name w:val="tag Char Char Char Char"/>
    <w:rsid w:val="00EB3EE2"/>
    <w:rPr>
      <w:rFonts w:ascii="Georgia" w:eastAsia="Calibri" w:hAnsi="Georgia" w:cs="Calibri"/>
      <w:b/>
      <w:sz w:val="24"/>
    </w:rPr>
  </w:style>
  <w:style w:type="character" w:customStyle="1" w:styleId="3">
    <w:name w:val="3"/>
    <w:rsid w:val="00EB3EE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B3EE2"/>
    <w:rPr>
      <w:rFonts w:cs="Arial"/>
      <w:b/>
      <w:bCs/>
      <w:iCs/>
      <w:szCs w:val="28"/>
      <w:lang w:val="en-US" w:eastAsia="en-US" w:bidi="ar-SA"/>
    </w:rPr>
  </w:style>
  <w:style w:type="paragraph" w:customStyle="1" w:styleId="EmphasisText">
    <w:name w:val="Emphasis Text"/>
    <w:basedOn w:val="UnderlinedText"/>
    <w:link w:val="EmphasisTextChar"/>
    <w:rsid w:val="00EB3EE2"/>
    <w:pPr>
      <w:jc w:val="left"/>
    </w:pPr>
    <w:rPr>
      <w:rFonts w:ascii="Calibri" w:eastAsia="SimSun" w:hAnsi="Calibri"/>
      <w:u w:val="single"/>
    </w:rPr>
  </w:style>
  <w:style w:type="character" w:customStyle="1" w:styleId="EmphasisTextChar">
    <w:name w:val="Emphasis Text Char"/>
    <w:link w:val="EmphasisText"/>
    <w:rsid w:val="00EB3EE2"/>
    <w:rPr>
      <w:rFonts w:ascii="Calibri" w:eastAsia="SimSun" w:hAnsi="Calibri" w:cs="Calibri"/>
      <w:b/>
      <w:sz w:val="24"/>
      <w:u w:val="single"/>
    </w:rPr>
  </w:style>
  <w:style w:type="character" w:customStyle="1" w:styleId="7">
    <w:name w:val="7"/>
    <w:rsid w:val="00EB3EE2"/>
    <w:rPr>
      <w:rFonts w:cs="Arial"/>
      <w:bCs/>
      <w:sz w:val="20"/>
      <w:u w:val="single"/>
      <w:lang w:val="en-US" w:eastAsia="en-US" w:bidi="ar-SA"/>
    </w:rPr>
  </w:style>
  <w:style w:type="character" w:customStyle="1" w:styleId="StyleUnderlineChar19pt4">
    <w:name w:val="Style Underline Char1 + 9 pt4"/>
    <w:basedOn w:val="UnderlineChar1"/>
    <w:rsid w:val="00EB3EE2"/>
    <w:rPr>
      <w:rFonts w:ascii="Times New Roman" w:hAnsi="Times New Roman"/>
      <w:sz w:val="20"/>
      <w:szCs w:val="24"/>
      <w:u w:val="single"/>
      <w:lang w:val="en-US" w:eastAsia="en-US" w:bidi="ar-SA"/>
    </w:rPr>
  </w:style>
  <w:style w:type="character" w:customStyle="1" w:styleId="StyleUnderlineChar19ptBold1">
    <w:name w:val="Style Underline Char1 + 9 pt Bold1"/>
    <w:rsid w:val="00EB3EE2"/>
    <w:rPr>
      <w:rFonts w:ascii="Times New Roman" w:hAnsi="Times New Roman"/>
      <w:b/>
      <w:bCs/>
      <w:sz w:val="20"/>
      <w:szCs w:val="24"/>
      <w:u w:val="single"/>
      <w:lang w:val="en-US" w:eastAsia="en-US" w:bidi="ar-SA"/>
    </w:rPr>
  </w:style>
  <w:style w:type="character" w:customStyle="1" w:styleId="Style9ptUnderline3">
    <w:name w:val="Style 9 pt Underline3"/>
    <w:rsid w:val="00EB3EE2"/>
    <w:rPr>
      <w:sz w:val="20"/>
      <w:u w:val="single"/>
    </w:rPr>
  </w:style>
  <w:style w:type="character" w:customStyle="1" w:styleId="Style9ptUnderline4">
    <w:name w:val="Style 9 pt Underline4"/>
    <w:rsid w:val="00EB3EE2"/>
    <w:rPr>
      <w:sz w:val="20"/>
      <w:u w:val="single"/>
    </w:rPr>
  </w:style>
  <w:style w:type="character" w:customStyle="1" w:styleId="Styleunderline9ptBold">
    <w:name w:val="Style underline + 9 pt Bold"/>
    <w:rsid w:val="00EB3EE2"/>
    <w:rPr>
      <w:b/>
      <w:bCs/>
      <w:sz w:val="20"/>
      <w:u w:val="single"/>
    </w:rPr>
  </w:style>
  <w:style w:type="character" w:customStyle="1" w:styleId="34">
    <w:name w:val="34"/>
    <w:rsid w:val="00EB3EE2"/>
    <w:rPr>
      <w:rFonts w:ascii="Times New Roman" w:hAnsi="Times New Roman" w:cs="Arial"/>
      <w:bCs/>
      <w:sz w:val="20"/>
      <w:u w:val="single"/>
      <w:lang w:val="en-US" w:eastAsia="en-US" w:bidi="ar-SA"/>
    </w:rPr>
  </w:style>
  <w:style w:type="character" w:customStyle="1" w:styleId="45">
    <w:name w:val="45"/>
    <w:rsid w:val="00EB3EE2"/>
    <w:rPr>
      <w:rFonts w:ascii="Times New Roman" w:hAnsi="Times New Roman" w:cs="Arial"/>
      <w:b/>
      <w:bCs/>
      <w:sz w:val="20"/>
      <w:u w:val="single"/>
      <w:lang w:val="en-US" w:eastAsia="en-US" w:bidi="ar-SA"/>
    </w:rPr>
  </w:style>
  <w:style w:type="character" w:customStyle="1" w:styleId="Style9ptUnderline5">
    <w:name w:val="Style 9 pt Underline5"/>
    <w:rsid w:val="00EB3EE2"/>
    <w:rPr>
      <w:rFonts w:ascii="Times New Roman" w:hAnsi="Times New Roman"/>
      <w:sz w:val="20"/>
      <w:u w:val="single"/>
    </w:rPr>
  </w:style>
  <w:style w:type="character" w:customStyle="1" w:styleId="Style9ptBoldUnderline2">
    <w:name w:val="Style 9 pt Bold Underline2"/>
    <w:rsid w:val="00EB3EE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B3EE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EB3EE2"/>
    <w:rPr>
      <w:sz w:val="20"/>
      <w:lang w:eastAsia="zh-CN"/>
    </w:rPr>
  </w:style>
  <w:style w:type="character" w:customStyle="1" w:styleId="StyleStyle49pt1Char">
    <w:name w:val="Style Style4 + 9 pt1 Char"/>
    <w:basedOn w:val="Style4Char"/>
    <w:link w:val="StyleStyle49pt1"/>
    <w:rsid w:val="00EB3EE2"/>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EB3EE2"/>
    <w:rPr>
      <w:rFonts w:eastAsiaTheme="minorHAnsi"/>
      <w:b/>
      <w:bCs/>
      <w:szCs w:val="22"/>
    </w:rPr>
  </w:style>
  <w:style w:type="character" w:customStyle="1" w:styleId="StyleStyle49ptBold1Char">
    <w:name w:val="Style Style4 + 9 pt Bold1 Char"/>
    <w:link w:val="StyleStyle49ptBold1"/>
    <w:rsid w:val="00EB3EE2"/>
    <w:rPr>
      <w:rFonts w:ascii="Arial Narrow" w:hAnsi="Arial Narrow" w:cs="Calibri"/>
      <w:b/>
      <w:bCs/>
      <w:u w:val="single"/>
    </w:rPr>
  </w:style>
  <w:style w:type="paragraph" w:customStyle="1" w:styleId="StyleStyle49pt2">
    <w:name w:val="Style Style4 + 9 pt2"/>
    <w:basedOn w:val="Style4"/>
    <w:link w:val="StyleStyle49pt2Char"/>
    <w:rsid w:val="00EB3EE2"/>
    <w:rPr>
      <w:sz w:val="20"/>
      <w:lang w:eastAsia="zh-CN"/>
    </w:rPr>
  </w:style>
  <w:style w:type="character" w:customStyle="1" w:styleId="StyleStyle49pt2Char">
    <w:name w:val="Style Style4 + 9 pt2 Char"/>
    <w:basedOn w:val="Style4Char"/>
    <w:link w:val="StyleStyle49pt2"/>
    <w:rsid w:val="00EB3EE2"/>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EB3EE2"/>
    <w:rPr>
      <w:rFonts w:eastAsiaTheme="minorHAnsi"/>
      <w:b/>
      <w:bCs/>
      <w:szCs w:val="22"/>
    </w:rPr>
  </w:style>
  <w:style w:type="character" w:customStyle="1" w:styleId="StyleStyle49ptBold2Char">
    <w:name w:val="Style Style4 + 9 pt Bold2 Char"/>
    <w:link w:val="StyleStyle49ptBold2"/>
    <w:rsid w:val="00EB3EE2"/>
    <w:rPr>
      <w:rFonts w:ascii="Arial Narrow" w:hAnsi="Arial Narrow" w:cs="Calibri"/>
      <w:b/>
      <w:bCs/>
      <w:u w:val="single"/>
    </w:rPr>
  </w:style>
  <w:style w:type="character" w:customStyle="1" w:styleId="StyleArialNarrow9pt">
    <w:name w:val="Style Arial Narrow 9 pt"/>
    <w:rsid w:val="00EB3EE2"/>
    <w:rPr>
      <w:rFonts w:ascii="Times New Roman" w:hAnsi="Times New Roman"/>
      <w:sz w:val="20"/>
    </w:rPr>
  </w:style>
  <w:style w:type="paragraph" w:customStyle="1" w:styleId="CiteBody">
    <w:name w:val="Cite Body"/>
    <w:basedOn w:val="Normal"/>
    <w:link w:val="CiteBodyChar"/>
    <w:qFormat/>
    <w:rsid w:val="00EB3EE2"/>
    <w:rPr>
      <w:rFonts w:eastAsia="Calibri"/>
      <w:szCs w:val="16"/>
    </w:rPr>
  </w:style>
  <w:style w:type="paragraph" w:customStyle="1" w:styleId="CiteBold">
    <w:name w:val="Cite Bold"/>
    <w:basedOn w:val="CiteBody"/>
    <w:link w:val="CiteBoldChar"/>
    <w:qFormat/>
    <w:rsid w:val="00EB3EE2"/>
    <w:rPr>
      <w:b/>
    </w:rPr>
  </w:style>
  <w:style w:type="character" w:customStyle="1" w:styleId="CiteBodyChar">
    <w:name w:val="Cite Body Char"/>
    <w:link w:val="CiteBody"/>
    <w:rsid w:val="00EB3EE2"/>
    <w:rPr>
      <w:rFonts w:ascii="Calibri" w:eastAsia="Calibri" w:hAnsi="Calibri" w:cs="Calibri"/>
      <w:szCs w:val="16"/>
    </w:rPr>
  </w:style>
  <w:style w:type="character" w:customStyle="1" w:styleId="CiteBoldChar">
    <w:name w:val="Cite Bold Char"/>
    <w:link w:val="CiteBold"/>
    <w:rsid w:val="00EB3EE2"/>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EB3EE2"/>
    <w:rPr>
      <w:rFonts w:eastAsia="Calibri"/>
      <w:sz w:val="20"/>
      <w:szCs w:val="22"/>
      <w:u w:val="single"/>
    </w:rPr>
  </w:style>
  <w:style w:type="character" w:customStyle="1" w:styleId="StyleCardBody11ptUnderlineChar">
    <w:name w:val="Style Card Body + 11 pt Underline Char"/>
    <w:link w:val="StyleCardBody11ptUnderline"/>
    <w:rsid w:val="00EB3EE2"/>
    <w:rPr>
      <w:rFonts w:ascii="Calibri" w:eastAsia="Calibri" w:hAnsi="Calibri" w:cs="Calibri"/>
      <w:sz w:val="20"/>
      <w:u w:val="single"/>
    </w:rPr>
  </w:style>
  <w:style w:type="paragraph" w:customStyle="1" w:styleId="StyleStyle49pt4">
    <w:name w:val="Style Style4 + 9 pt4"/>
    <w:basedOn w:val="Style4"/>
    <w:link w:val="StyleStyle49pt4Char"/>
    <w:rsid w:val="00EB3EE2"/>
    <w:rPr>
      <w:sz w:val="20"/>
      <w:lang w:eastAsia="zh-CN"/>
    </w:rPr>
  </w:style>
  <w:style w:type="character" w:customStyle="1" w:styleId="StyleStyle49pt4Char">
    <w:name w:val="Style Style4 + 9 pt4 Char"/>
    <w:basedOn w:val="Style4Char"/>
    <w:link w:val="StyleStyle49pt4"/>
    <w:rsid w:val="00EB3EE2"/>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EB3EE2"/>
    <w:rPr>
      <w:rFonts w:eastAsiaTheme="minorHAnsi"/>
      <w:b/>
      <w:bCs/>
      <w:szCs w:val="22"/>
    </w:rPr>
  </w:style>
  <w:style w:type="character" w:customStyle="1" w:styleId="StyleStyle49ptBold4Char">
    <w:name w:val="Style Style4 + 9 pt Bold4 Char"/>
    <w:link w:val="StyleStyle49ptBold4"/>
    <w:rsid w:val="00EB3EE2"/>
    <w:rPr>
      <w:rFonts w:ascii="Arial Narrow" w:hAnsi="Arial Narrow" w:cs="Calibri"/>
      <w:b/>
      <w:bCs/>
      <w:u w:val="single"/>
    </w:rPr>
  </w:style>
  <w:style w:type="character" w:customStyle="1" w:styleId="StyleUnderlineCharChar9pt2">
    <w:name w:val="Style Underline Char Char + 9 pt2"/>
    <w:basedOn w:val="DefaultParagraphFont"/>
    <w:rsid w:val="00EB3EE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B3EE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B3EE2"/>
    <w:rPr>
      <w:b/>
      <w:bCs/>
      <w:sz w:val="20"/>
      <w:u w:val="single"/>
      <w:bdr w:val="single" w:sz="4" w:space="0" w:color="auto"/>
    </w:rPr>
  </w:style>
  <w:style w:type="character" w:customStyle="1" w:styleId="Style9ptUnderline7">
    <w:name w:val="Style 9 pt Underline7"/>
    <w:rsid w:val="00EB3EE2"/>
    <w:rPr>
      <w:sz w:val="20"/>
      <w:u w:val="single"/>
    </w:rPr>
  </w:style>
  <w:style w:type="character" w:customStyle="1" w:styleId="Style9ptBoldUnderline3">
    <w:name w:val="Style 9 pt Bold Underline3"/>
    <w:rsid w:val="00EB3EE2"/>
    <w:rPr>
      <w:b/>
      <w:bCs/>
      <w:sz w:val="20"/>
      <w:u w:val="single"/>
    </w:rPr>
  </w:style>
  <w:style w:type="character" w:customStyle="1" w:styleId="Style9ptUnderline8">
    <w:name w:val="Style 9 pt Underline8"/>
    <w:rsid w:val="00EB3EE2"/>
    <w:rPr>
      <w:sz w:val="20"/>
      <w:u w:val="single"/>
    </w:rPr>
  </w:style>
  <w:style w:type="paragraph" w:customStyle="1" w:styleId="StyleStyle49pt5">
    <w:name w:val="Style Style4 + 9 pt5"/>
    <w:basedOn w:val="Style4"/>
    <w:link w:val="StyleStyle49pt5Char"/>
    <w:rsid w:val="00EB3EE2"/>
    <w:rPr>
      <w:sz w:val="20"/>
      <w:lang w:eastAsia="zh-CN"/>
    </w:rPr>
  </w:style>
  <w:style w:type="character" w:customStyle="1" w:styleId="StyleStyle49pt5Char">
    <w:name w:val="Style Style4 + 9 pt5 Char"/>
    <w:basedOn w:val="Style4Char"/>
    <w:link w:val="StyleStyle49pt5"/>
    <w:rsid w:val="00EB3EE2"/>
    <w:rPr>
      <w:rFonts w:ascii="Arial Narrow" w:eastAsia="Times New Roman" w:hAnsi="Arial Narrow" w:cs="Calibri"/>
      <w:sz w:val="20"/>
      <w:szCs w:val="24"/>
      <w:u w:val="single"/>
      <w:lang w:eastAsia="zh-CN"/>
    </w:rPr>
  </w:style>
  <w:style w:type="character" w:customStyle="1" w:styleId="66">
    <w:name w:val="66"/>
    <w:rsid w:val="00EB3EE2"/>
    <w:rPr>
      <w:rFonts w:cs="Arial"/>
      <w:bCs/>
      <w:sz w:val="20"/>
      <w:u w:val="single"/>
      <w:lang w:val="en-US" w:eastAsia="en-US" w:bidi="ar-SA"/>
    </w:rPr>
  </w:style>
  <w:style w:type="character" w:customStyle="1" w:styleId="Style9ptUnderline9">
    <w:name w:val="Style 9 pt Underline9"/>
    <w:rsid w:val="00EB3EE2"/>
    <w:rPr>
      <w:sz w:val="20"/>
      <w:u w:val="single"/>
    </w:rPr>
  </w:style>
  <w:style w:type="paragraph" w:customStyle="1" w:styleId="StyleStyle49ptBold5">
    <w:name w:val="Style Style4 + 9 pt Bold5"/>
    <w:basedOn w:val="Style4"/>
    <w:link w:val="StyleStyle49ptBold5Char"/>
    <w:rsid w:val="00EB3EE2"/>
    <w:rPr>
      <w:rFonts w:eastAsiaTheme="minorHAnsi"/>
      <w:b/>
      <w:bCs/>
      <w:szCs w:val="22"/>
    </w:rPr>
  </w:style>
  <w:style w:type="character" w:customStyle="1" w:styleId="StyleStyle49ptBold5Char">
    <w:name w:val="Style Style4 + 9 pt Bold5 Char"/>
    <w:link w:val="StyleStyle49ptBold5"/>
    <w:rsid w:val="00EB3EE2"/>
    <w:rPr>
      <w:rFonts w:ascii="Arial Narrow" w:hAnsi="Arial Narrow" w:cs="Calibri"/>
      <w:b/>
      <w:bCs/>
      <w:u w:val="single"/>
    </w:rPr>
  </w:style>
  <w:style w:type="character" w:customStyle="1" w:styleId="Style9ptBoldUnderline4">
    <w:name w:val="Style 9 pt Bold Underline4"/>
    <w:rsid w:val="00EB3EE2"/>
    <w:rPr>
      <w:b/>
      <w:bCs/>
      <w:sz w:val="20"/>
      <w:u w:val="single"/>
    </w:rPr>
  </w:style>
  <w:style w:type="paragraph" w:customStyle="1" w:styleId="StyleStyle49pt7">
    <w:name w:val="Style Style4 + 9 pt7"/>
    <w:basedOn w:val="Style4"/>
    <w:link w:val="StyleStyle49pt7Char"/>
    <w:rsid w:val="00EB3EE2"/>
    <w:rPr>
      <w:sz w:val="20"/>
      <w:lang w:eastAsia="zh-CN"/>
    </w:rPr>
  </w:style>
  <w:style w:type="character" w:customStyle="1" w:styleId="StyleStyle49pt7Char">
    <w:name w:val="Style Style4 + 9 pt7 Char"/>
    <w:basedOn w:val="Style4Char"/>
    <w:link w:val="StyleStyle49pt7"/>
    <w:rsid w:val="00EB3EE2"/>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EB3EE2"/>
  </w:style>
  <w:style w:type="paragraph" w:customStyle="1" w:styleId="FONT7">
    <w:name w:val="FONT 7"/>
    <w:qFormat/>
    <w:rsid w:val="00EB3EE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EB3EE2"/>
    <w:rPr>
      <w:rFonts w:eastAsiaTheme="minorHAnsi"/>
      <w:szCs w:val="22"/>
    </w:rPr>
  </w:style>
  <w:style w:type="paragraph" w:customStyle="1" w:styleId="StyleHeading2Underline">
    <w:name w:val="Style Heading 2 + Underline"/>
    <w:basedOn w:val="Heading2"/>
    <w:link w:val="StyleHeading2UnderlineChar"/>
    <w:rsid w:val="00EB3EE2"/>
  </w:style>
  <w:style w:type="character" w:customStyle="1" w:styleId="StyleHeading2UnderlineChar">
    <w:name w:val="Style Heading 2 + Underline Char"/>
    <w:link w:val="StyleHeading2Underline"/>
    <w:rsid w:val="00EB3EE2"/>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EB3EE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B3EE2"/>
    <w:rPr>
      <w:rFonts w:eastAsia="Calibri"/>
      <w:b/>
      <w:bCs/>
      <w:szCs w:val="24"/>
      <w:u w:val="single"/>
    </w:rPr>
  </w:style>
  <w:style w:type="paragraph" w:customStyle="1" w:styleId="StyleStyle49ptBold6">
    <w:name w:val="Style Style4 + 9 pt Bold6"/>
    <w:basedOn w:val="Style4"/>
    <w:link w:val="StyleStyle49ptBold6Char"/>
    <w:rsid w:val="00EB3EE2"/>
    <w:rPr>
      <w:rFonts w:eastAsiaTheme="minorHAnsi"/>
      <w:b/>
      <w:bCs/>
      <w:szCs w:val="22"/>
    </w:rPr>
  </w:style>
  <w:style w:type="character" w:customStyle="1" w:styleId="StyleStyle49ptBold6Char">
    <w:name w:val="Style Style4 + 9 pt Bold6 Char"/>
    <w:link w:val="StyleStyle49ptBold6"/>
    <w:rsid w:val="00EB3EE2"/>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EB3EE2"/>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B3EE2"/>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EB3EE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B3EE2"/>
    <w:rPr>
      <w:sz w:val="20"/>
      <w:u w:val="single"/>
    </w:rPr>
  </w:style>
  <w:style w:type="character" w:customStyle="1" w:styleId="textboldCharChar">
    <w:name w:val="text bold Char Char"/>
    <w:rsid w:val="00EB3EE2"/>
    <w:rPr>
      <w:rFonts w:ascii="Georgia" w:eastAsia="Calibri" w:hAnsi="Georgia"/>
      <w:b/>
      <w:sz w:val="24"/>
      <w:u w:val="thick"/>
    </w:rPr>
  </w:style>
  <w:style w:type="character" w:customStyle="1" w:styleId="snapnoshots">
    <w:name w:val="snap_noshots"/>
    <w:basedOn w:val="DefaultParagraphFont"/>
    <w:rsid w:val="00EB3EE2"/>
  </w:style>
  <w:style w:type="character" w:customStyle="1" w:styleId="blox-headline">
    <w:name w:val="blox-headline"/>
    <w:rsid w:val="00EB3EE2"/>
  </w:style>
  <w:style w:type="character" w:customStyle="1" w:styleId="Heading2CharCharCharCharCharChar1CharChar">
    <w:name w:val="Heading 2 Char Char Char Char Char Char1 Char Char"/>
    <w:basedOn w:val="DefaultParagraphFont"/>
    <w:uiPriority w:val="99"/>
    <w:rsid w:val="00EB3EE2"/>
    <w:rPr>
      <w:rFonts w:cs="Arial"/>
      <w:b/>
      <w:bCs/>
      <w:iCs/>
      <w:sz w:val="28"/>
      <w:lang w:val="en-US" w:eastAsia="en-US"/>
    </w:rPr>
  </w:style>
  <w:style w:type="character" w:customStyle="1" w:styleId="cat-date-line4">
    <w:name w:val="cat-date-line4"/>
    <w:basedOn w:val="DefaultParagraphFont"/>
    <w:rsid w:val="00EB3EE2"/>
  </w:style>
  <w:style w:type="character" w:customStyle="1" w:styleId="articledate">
    <w:name w:val="articledate"/>
    <w:basedOn w:val="DefaultParagraphFont"/>
    <w:rsid w:val="00EB3EE2"/>
  </w:style>
  <w:style w:type="character" w:customStyle="1" w:styleId="post-byline">
    <w:name w:val="post-byline"/>
    <w:basedOn w:val="DefaultParagraphFont"/>
    <w:rsid w:val="00EB3EE2"/>
  </w:style>
  <w:style w:type="character" w:customStyle="1" w:styleId="metadate">
    <w:name w:val="meta_date"/>
    <w:basedOn w:val="DefaultParagraphFont"/>
    <w:rsid w:val="00EB3EE2"/>
  </w:style>
  <w:style w:type="character" w:customStyle="1" w:styleId="fa">
    <w:name w:val="fa"/>
    <w:basedOn w:val="DefaultParagraphFont"/>
    <w:rsid w:val="00EB3EE2"/>
  </w:style>
  <w:style w:type="character" w:customStyle="1" w:styleId="longname">
    <w:name w:val="longname"/>
    <w:basedOn w:val="DefaultParagraphFont"/>
    <w:rsid w:val="00EB3EE2"/>
  </w:style>
  <w:style w:type="character" w:customStyle="1" w:styleId="echocontainer">
    <w:name w:val="echo_container"/>
    <w:basedOn w:val="DefaultParagraphFont"/>
    <w:rsid w:val="00EB3EE2"/>
  </w:style>
  <w:style w:type="character" w:customStyle="1" w:styleId="comment-display">
    <w:name w:val="comment-display"/>
    <w:basedOn w:val="DefaultParagraphFont"/>
    <w:rsid w:val="00EB3EE2"/>
  </w:style>
  <w:style w:type="paragraph" w:customStyle="1" w:styleId="comment-count-label">
    <w:name w:val="comment-count-label"/>
    <w:basedOn w:val="Normal"/>
    <w:qFormat/>
    <w:rsid w:val="00EB3EE2"/>
    <w:pPr>
      <w:spacing w:before="100" w:beforeAutospacing="1" w:after="100" w:afterAutospacing="1"/>
    </w:pPr>
    <w:rPr>
      <w:rFonts w:ascii="Times" w:hAnsi="Times"/>
      <w:sz w:val="20"/>
      <w:szCs w:val="20"/>
    </w:rPr>
  </w:style>
  <w:style w:type="character" w:customStyle="1" w:styleId="echo-counter">
    <w:name w:val="echo-counter"/>
    <w:basedOn w:val="DefaultParagraphFont"/>
    <w:rsid w:val="00EB3EE2"/>
  </w:style>
  <w:style w:type="character" w:customStyle="1" w:styleId="discussion-policy">
    <w:name w:val="discussion-policy"/>
    <w:basedOn w:val="DefaultParagraphFont"/>
    <w:rsid w:val="00EB3EE2"/>
  </w:style>
  <w:style w:type="character" w:customStyle="1" w:styleId="echo-apps-conversations-streamcaption">
    <w:name w:val="echo-apps-conversations-streamcaption"/>
    <w:basedOn w:val="DefaultParagraphFont"/>
    <w:rsid w:val="00EB3EE2"/>
  </w:style>
  <w:style w:type="character" w:customStyle="1" w:styleId="echo-streamserver-controls-stream-item-text">
    <w:name w:val="echo-streamserver-controls-stream-item-text"/>
    <w:basedOn w:val="DefaultParagraphFont"/>
    <w:rsid w:val="00EB3EE2"/>
  </w:style>
  <w:style w:type="character" w:customStyle="1" w:styleId="echo-streamserver-controls-facepile-more">
    <w:name w:val="echo-streamserver-controls-facepile-more"/>
    <w:basedOn w:val="DefaultParagraphFont"/>
    <w:rsid w:val="00EB3EE2"/>
  </w:style>
  <w:style w:type="character" w:customStyle="1" w:styleId="echo-primaryfont">
    <w:name w:val="echo-primaryfont"/>
    <w:basedOn w:val="DefaultParagraphFont"/>
    <w:rsid w:val="00EB3EE2"/>
  </w:style>
  <w:style w:type="character" w:customStyle="1" w:styleId="section">
    <w:name w:val="section"/>
    <w:basedOn w:val="DefaultParagraphFont"/>
    <w:rsid w:val="00EB3EE2"/>
  </w:style>
  <w:style w:type="character" w:customStyle="1" w:styleId="wpsr-txt-headline">
    <w:name w:val="wpsr-txt-headline"/>
    <w:basedOn w:val="DefaultParagraphFont"/>
    <w:rsid w:val="00EB3EE2"/>
  </w:style>
  <w:style w:type="character" w:customStyle="1" w:styleId="asset-metabar-author">
    <w:name w:val="asset-metabar-author"/>
    <w:basedOn w:val="DefaultParagraphFont"/>
    <w:rsid w:val="00EB3EE2"/>
  </w:style>
  <w:style w:type="character" w:customStyle="1" w:styleId="asset-metabar-time">
    <w:name w:val="asset-metabar-time"/>
    <w:basedOn w:val="DefaultParagraphFont"/>
    <w:rsid w:val="00EB3EE2"/>
  </w:style>
  <w:style w:type="character" w:customStyle="1" w:styleId="eza-dateline">
    <w:name w:val="eza-dateline"/>
    <w:basedOn w:val="DefaultParagraphFont"/>
    <w:rsid w:val="00EB3EE2"/>
  </w:style>
  <w:style w:type="character" w:customStyle="1" w:styleId="eza-authors">
    <w:name w:val="eza-authors"/>
    <w:basedOn w:val="DefaultParagraphFont"/>
    <w:rsid w:val="00EB3EE2"/>
  </w:style>
  <w:style w:type="character" w:customStyle="1" w:styleId="csmstaff">
    <w:name w:val="csm_staff"/>
    <w:basedOn w:val="DefaultParagraphFont"/>
    <w:rsid w:val="00EB3EE2"/>
  </w:style>
  <w:style w:type="paragraph" w:customStyle="1" w:styleId="mol-para-with-font">
    <w:name w:val="mol-para-with-font"/>
    <w:basedOn w:val="Normal"/>
    <w:qFormat/>
    <w:rsid w:val="00EB3EE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B3EE2"/>
  </w:style>
  <w:style w:type="character" w:customStyle="1" w:styleId="byline-text">
    <w:name w:val="byline-text"/>
    <w:basedOn w:val="DefaultParagraphFont"/>
    <w:rsid w:val="00EB3EE2"/>
  </w:style>
  <w:style w:type="character" w:customStyle="1" w:styleId="slug-metadata-note">
    <w:name w:val="slug-metadata-note"/>
    <w:basedOn w:val="DefaultParagraphFont"/>
    <w:rsid w:val="00EB3EE2"/>
  </w:style>
  <w:style w:type="character" w:customStyle="1" w:styleId="drop-capped">
    <w:name w:val="drop-capped"/>
    <w:basedOn w:val="DefaultParagraphFont"/>
    <w:rsid w:val="00EB3EE2"/>
  </w:style>
  <w:style w:type="paragraph" w:customStyle="1" w:styleId="articleopinion-standfirst">
    <w:name w:val="articleopinion-standfirst"/>
    <w:basedOn w:val="Normal"/>
    <w:qFormat/>
    <w:rsid w:val="00EB3EE2"/>
    <w:pPr>
      <w:spacing w:before="100" w:beforeAutospacing="1" w:after="100" w:afterAutospacing="1"/>
    </w:pPr>
    <w:rPr>
      <w:rFonts w:ascii="Times" w:hAnsi="Times"/>
      <w:sz w:val="20"/>
      <w:szCs w:val="20"/>
    </w:rPr>
  </w:style>
  <w:style w:type="paragraph" w:customStyle="1" w:styleId="snippet">
    <w:name w:val="snippet"/>
    <w:basedOn w:val="Normal"/>
    <w:qFormat/>
    <w:rsid w:val="00EB3EE2"/>
    <w:pPr>
      <w:spacing w:before="100" w:beforeAutospacing="1" w:after="100" w:afterAutospacing="1"/>
    </w:pPr>
    <w:rPr>
      <w:rFonts w:ascii="Times" w:hAnsi="Times"/>
      <w:sz w:val="20"/>
      <w:szCs w:val="20"/>
    </w:rPr>
  </w:style>
  <w:style w:type="character" w:customStyle="1" w:styleId="thetitle">
    <w:name w:val="the_title"/>
    <w:basedOn w:val="DefaultParagraphFont"/>
    <w:rsid w:val="00EB3EE2"/>
  </w:style>
  <w:style w:type="character" w:customStyle="1" w:styleId="rupee">
    <w:name w:val="rupee"/>
    <w:basedOn w:val="DefaultParagraphFont"/>
    <w:rsid w:val="00EB3EE2"/>
  </w:style>
  <w:style w:type="character" w:customStyle="1" w:styleId="grey1">
    <w:name w:val="grey1"/>
    <w:basedOn w:val="DefaultParagraphFont"/>
    <w:rsid w:val="00EB3EE2"/>
  </w:style>
  <w:style w:type="paragraph" w:customStyle="1" w:styleId="Pa13">
    <w:name w:val="Pa13"/>
    <w:basedOn w:val="Default"/>
    <w:next w:val="Default"/>
    <w:uiPriority w:val="99"/>
    <w:qFormat/>
    <w:rsid w:val="00EB3EE2"/>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EB3EE2"/>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EB3EE2"/>
  </w:style>
  <w:style w:type="character" w:customStyle="1" w:styleId="reporttitle">
    <w:name w:val="report_title"/>
    <w:basedOn w:val="DefaultParagraphFont"/>
    <w:rsid w:val="00EB3EE2"/>
  </w:style>
  <w:style w:type="character" w:customStyle="1" w:styleId="documenttype-longreleases">
    <w:name w:val="document_type_-_long_releases"/>
    <w:basedOn w:val="DefaultParagraphFont"/>
    <w:rsid w:val="00EB3EE2"/>
  </w:style>
  <w:style w:type="character" w:customStyle="1" w:styleId="alt-date">
    <w:name w:val="alt-date"/>
    <w:basedOn w:val="DefaultParagraphFont"/>
    <w:rsid w:val="00EB3EE2"/>
  </w:style>
  <w:style w:type="character" w:customStyle="1" w:styleId="entry-byline">
    <w:name w:val="entry-byline"/>
    <w:basedOn w:val="DefaultParagraphFont"/>
    <w:rsid w:val="00EB3EE2"/>
  </w:style>
  <w:style w:type="character" w:customStyle="1" w:styleId="taglinecontrib">
    <w:name w:val="tagline_contrib"/>
    <w:basedOn w:val="DefaultParagraphFont"/>
    <w:rsid w:val="00EB3EE2"/>
  </w:style>
  <w:style w:type="character" w:customStyle="1" w:styleId="articledate0">
    <w:name w:val="article_date"/>
    <w:basedOn w:val="DefaultParagraphFont"/>
    <w:rsid w:val="00EB3EE2"/>
  </w:style>
  <w:style w:type="paragraph" w:customStyle="1" w:styleId="hg-daily">
    <w:name w:val="hg-daily"/>
    <w:basedOn w:val="Normal"/>
    <w:qFormat/>
    <w:rsid w:val="00EB3EE2"/>
    <w:pPr>
      <w:spacing w:before="100" w:beforeAutospacing="1" w:after="100" w:afterAutospacing="1"/>
    </w:pPr>
    <w:rPr>
      <w:rFonts w:ascii="Times" w:hAnsi="Times"/>
      <w:sz w:val="20"/>
      <w:szCs w:val="20"/>
    </w:rPr>
  </w:style>
  <w:style w:type="paragraph" w:customStyle="1" w:styleId="buttonheading">
    <w:name w:val="buttonheading"/>
    <w:basedOn w:val="Normal"/>
    <w:qFormat/>
    <w:rsid w:val="00EB3EE2"/>
    <w:pPr>
      <w:spacing w:before="100" w:beforeAutospacing="1" w:after="100" w:afterAutospacing="1"/>
    </w:pPr>
    <w:rPr>
      <w:rFonts w:ascii="Times" w:hAnsi="Times"/>
      <w:sz w:val="20"/>
      <w:szCs w:val="20"/>
    </w:rPr>
  </w:style>
  <w:style w:type="character" w:customStyle="1" w:styleId="createdate">
    <w:name w:val="createdate"/>
    <w:basedOn w:val="DefaultParagraphFont"/>
    <w:rsid w:val="00EB3EE2"/>
  </w:style>
  <w:style w:type="character" w:customStyle="1" w:styleId="text-label">
    <w:name w:val="text-label"/>
    <w:basedOn w:val="DefaultParagraphFont"/>
    <w:rsid w:val="00EB3EE2"/>
  </w:style>
  <w:style w:type="paragraph" w:customStyle="1" w:styleId="TOC3Char">
    <w:name w:val="TOC 3 Char"/>
    <w:basedOn w:val="Normal"/>
    <w:next w:val="Normal"/>
    <w:qFormat/>
    <w:rsid w:val="00EB3EE2"/>
    <w:rPr>
      <w:rFonts w:eastAsia="Times New Roman"/>
      <w:sz w:val="24"/>
      <w:szCs w:val="20"/>
    </w:rPr>
  </w:style>
  <w:style w:type="paragraph" w:customStyle="1" w:styleId="TOC1Char">
    <w:name w:val="TOC 1 Char"/>
    <w:basedOn w:val="Normal"/>
    <w:next w:val="Normal"/>
    <w:qFormat/>
    <w:rsid w:val="00EB3EE2"/>
    <w:rPr>
      <w:rFonts w:eastAsia="Times New Roman"/>
      <w:b/>
      <w:sz w:val="24"/>
      <w:szCs w:val="20"/>
    </w:rPr>
  </w:style>
  <w:style w:type="paragraph" w:customStyle="1" w:styleId="ColorfulGrid-Accent11">
    <w:name w:val="Colorful Grid - Accent 11"/>
    <w:basedOn w:val="Normal"/>
    <w:next w:val="Normal"/>
    <w:uiPriority w:val="29"/>
    <w:qFormat/>
    <w:rsid w:val="00EB3EE2"/>
    <w:pPr>
      <w:jc w:val="both"/>
    </w:pPr>
    <w:rPr>
      <w:rFonts w:eastAsia="Times New Roman"/>
      <w:i/>
      <w:iCs/>
      <w:color w:val="000000"/>
    </w:rPr>
  </w:style>
  <w:style w:type="character" w:customStyle="1" w:styleId="MediumGrid11">
    <w:name w:val="Medium Grid 11"/>
    <w:uiPriority w:val="99"/>
    <w:rsid w:val="00EB3EE2"/>
    <w:rPr>
      <w:color w:val="808080"/>
    </w:rPr>
  </w:style>
  <w:style w:type="paragraph" w:customStyle="1" w:styleId="PlaceholderText2">
    <w:name w:val="Placeholder Text2"/>
    <w:basedOn w:val="Normal"/>
    <w:uiPriority w:val="99"/>
    <w:qFormat/>
    <w:rsid w:val="00EB3EE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B3EE2"/>
    <w:pPr>
      <w:keepNext/>
      <w:tabs>
        <w:tab w:val="num" w:pos="1440"/>
      </w:tabs>
      <w:ind w:left="1800" w:hanging="360"/>
      <w:outlineLvl w:val="2"/>
    </w:pPr>
    <w:rPr>
      <w:rFonts w:eastAsia="MS Gothic"/>
      <w:sz w:val="24"/>
    </w:rPr>
  </w:style>
  <w:style w:type="paragraph" w:customStyle="1" w:styleId="LightList1">
    <w:name w:val="Light List1"/>
    <w:basedOn w:val="Normal"/>
    <w:qFormat/>
    <w:rsid w:val="00EB3EE2"/>
    <w:pPr>
      <w:keepNext/>
      <w:tabs>
        <w:tab w:val="num" w:pos="2160"/>
      </w:tabs>
      <w:ind w:left="2520" w:hanging="360"/>
      <w:outlineLvl w:val="3"/>
    </w:pPr>
    <w:rPr>
      <w:rFonts w:eastAsia="MS Gothic"/>
      <w:sz w:val="24"/>
    </w:rPr>
  </w:style>
  <w:style w:type="paragraph" w:customStyle="1" w:styleId="LightGrid1">
    <w:name w:val="Light Grid1"/>
    <w:basedOn w:val="Normal"/>
    <w:qFormat/>
    <w:rsid w:val="00EB3EE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B3EE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B3EE2"/>
    <w:pPr>
      <w:keepNext/>
      <w:tabs>
        <w:tab w:val="num" w:pos="4320"/>
      </w:tabs>
      <w:ind w:left="4680" w:hanging="360"/>
      <w:outlineLvl w:val="6"/>
    </w:pPr>
    <w:rPr>
      <w:rFonts w:eastAsia="MS Gothic"/>
      <w:sz w:val="24"/>
    </w:rPr>
  </w:style>
  <w:style w:type="paragraph" w:customStyle="1" w:styleId="MediumList11">
    <w:name w:val="Medium List 11"/>
    <w:basedOn w:val="Normal"/>
    <w:qFormat/>
    <w:rsid w:val="00EB3EE2"/>
    <w:pPr>
      <w:keepNext/>
      <w:tabs>
        <w:tab w:val="num" w:pos="5040"/>
      </w:tabs>
      <w:ind w:left="5400" w:hanging="360"/>
      <w:outlineLvl w:val="7"/>
    </w:pPr>
    <w:rPr>
      <w:rFonts w:eastAsia="MS Gothic"/>
      <w:sz w:val="24"/>
    </w:rPr>
  </w:style>
  <w:style w:type="paragraph" w:customStyle="1" w:styleId="MediumList21">
    <w:name w:val="Medium List 21"/>
    <w:basedOn w:val="Normal"/>
    <w:qFormat/>
    <w:rsid w:val="00EB3EE2"/>
    <w:pPr>
      <w:keepNext/>
      <w:tabs>
        <w:tab w:val="num" w:pos="5760"/>
      </w:tabs>
      <w:ind w:left="6120" w:hanging="360"/>
      <w:outlineLvl w:val="8"/>
    </w:pPr>
    <w:rPr>
      <w:rFonts w:eastAsia="MS Gothic"/>
      <w:sz w:val="24"/>
    </w:rPr>
  </w:style>
  <w:style w:type="paragraph" w:customStyle="1" w:styleId="bylinejb">
    <w:name w:val="bylinejb"/>
    <w:basedOn w:val="Normal"/>
    <w:rsid w:val="00EB3EE2"/>
    <w:pPr>
      <w:spacing w:before="100" w:beforeAutospacing="1" w:after="100" w:afterAutospacing="1"/>
    </w:pPr>
    <w:rPr>
      <w:rFonts w:ascii="Times" w:hAnsi="Times"/>
      <w:sz w:val="20"/>
      <w:szCs w:val="20"/>
    </w:rPr>
  </w:style>
  <w:style w:type="paragraph" w:customStyle="1" w:styleId="bylineaffiliation">
    <w:name w:val="bylineaffiliation"/>
    <w:basedOn w:val="Normal"/>
    <w:rsid w:val="00EB3EE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B3EE2"/>
  </w:style>
  <w:style w:type="character" w:customStyle="1" w:styleId="s1">
    <w:name w:val="s1"/>
    <w:basedOn w:val="DefaultParagraphFont"/>
    <w:rsid w:val="00EB3EE2"/>
  </w:style>
  <w:style w:type="character" w:customStyle="1" w:styleId="action-menu-toggled-item">
    <w:name w:val="action-menu-toggled-item"/>
    <w:basedOn w:val="DefaultParagraphFont"/>
    <w:rsid w:val="00EB3EE2"/>
    <w:rPr>
      <w:rFonts w:ascii="Times New Roman" w:hAnsi="Times New Roman"/>
    </w:rPr>
  </w:style>
  <w:style w:type="character" w:customStyle="1" w:styleId="1Tag">
    <w:name w:val="1) Tag"/>
    <w:rsid w:val="00EB3EE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B3EE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B3EE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B3EE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B3EE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B3EE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B3EE2"/>
    <w:rPr>
      <w:rFonts w:ascii="Calibri" w:eastAsia="Times New Roman" w:hAnsi="Calibri" w:cs="Calibri"/>
      <w:b/>
      <w:caps/>
      <w:sz w:val="40"/>
      <w:szCs w:val="40"/>
    </w:rPr>
  </w:style>
  <w:style w:type="paragraph" w:customStyle="1" w:styleId="Strikethrough0">
    <w:name w:val="Strikethrough"/>
    <w:basedOn w:val="Normal"/>
    <w:link w:val="StrikethroughChar"/>
    <w:qFormat/>
    <w:rsid w:val="00EB3EE2"/>
    <w:rPr>
      <w:strike/>
    </w:rPr>
  </w:style>
  <w:style w:type="character" w:customStyle="1" w:styleId="StrikethroughChar">
    <w:name w:val="Strikethrough Char"/>
    <w:basedOn w:val="DefaultParagraphFont"/>
    <w:link w:val="Strikethrough0"/>
    <w:rsid w:val="00EB3EE2"/>
    <w:rPr>
      <w:rFonts w:ascii="Calibri" w:hAnsi="Calibri" w:cs="Calibri"/>
      <w:strike/>
    </w:rPr>
  </w:style>
  <w:style w:type="character" w:styleId="SubtleReference">
    <w:name w:val="Subtle Reference"/>
    <w:basedOn w:val="DefaultParagraphFont"/>
    <w:uiPriority w:val="31"/>
    <w:rsid w:val="00EB3EE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EB3EE2"/>
    <w:rPr>
      <w:rFonts w:asciiTheme="minorHAnsi" w:hAnsiTheme="minorHAnsi"/>
      <w:bCs/>
      <w:sz w:val="16"/>
    </w:rPr>
  </w:style>
  <w:style w:type="character" w:customStyle="1" w:styleId="BoxBoldUnderline">
    <w:name w:val="Box Bold Underline"/>
    <w:rsid w:val="00EB3EE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B3EE2"/>
    <w:rPr>
      <w:rFonts w:eastAsia="Times New Roman"/>
      <w:sz w:val="24"/>
    </w:rPr>
  </w:style>
  <w:style w:type="character" w:customStyle="1" w:styleId="NormalF6Char">
    <w:name w:val="Normal F6 Char"/>
    <w:link w:val="NormalF6"/>
    <w:rsid w:val="00EB3EE2"/>
    <w:rPr>
      <w:rFonts w:ascii="Calibri" w:eastAsia="Times New Roman" w:hAnsi="Calibri" w:cs="Calibri"/>
      <w:sz w:val="24"/>
    </w:rPr>
  </w:style>
  <w:style w:type="paragraph" w:customStyle="1" w:styleId="TagNew">
    <w:name w:val="Tag New"/>
    <w:qFormat/>
    <w:rsid w:val="00EB3EE2"/>
    <w:pPr>
      <w:spacing w:after="0" w:line="240" w:lineRule="auto"/>
    </w:pPr>
    <w:rPr>
      <w:rFonts w:ascii="Times New Roman" w:eastAsiaTheme="minorEastAsia" w:hAnsi="Times New Roman" w:cs="Times New Roman"/>
      <w:b/>
      <w:sz w:val="24"/>
      <w:szCs w:val="20"/>
    </w:rPr>
  </w:style>
  <w:style w:type="character" w:customStyle="1" w:styleId="moretop">
    <w:name w:val="more_top"/>
    <w:rsid w:val="00EB3EE2"/>
  </w:style>
  <w:style w:type="paragraph" w:customStyle="1" w:styleId="TagNew0">
    <w:name w:val="Tag_New"/>
    <w:qFormat/>
    <w:rsid w:val="00EB3EE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B3EE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EB3EE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EB3EE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B3EE2"/>
  </w:style>
  <w:style w:type="character" w:customStyle="1" w:styleId="yshortcutscs4-ndcor">
    <w:name w:val="yshortcuts cs4-ndcor"/>
    <w:rsid w:val="00EB3EE2"/>
  </w:style>
  <w:style w:type="character" w:customStyle="1" w:styleId="price">
    <w:name w:val="price"/>
    <w:rsid w:val="00EB3EE2"/>
  </w:style>
  <w:style w:type="character" w:customStyle="1" w:styleId="price-change">
    <w:name w:val="price-change"/>
    <w:rsid w:val="00EB3EE2"/>
  </w:style>
  <w:style w:type="character" w:customStyle="1" w:styleId="percent-change">
    <w:name w:val="percent-change"/>
    <w:rsid w:val="00EB3EE2"/>
  </w:style>
  <w:style w:type="character" w:customStyle="1" w:styleId="bibfont">
    <w:name w:val="bibfont"/>
    <w:rsid w:val="00EB3EE2"/>
    <w:rPr>
      <w:rFonts w:cs="Times New Roman"/>
    </w:rPr>
  </w:style>
  <w:style w:type="paragraph" w:customStyle="1" w:styleId="underlined1">
    <w:name w:val="underlined1"/>
    <w:next w:val="Normal"/>
    <w:autoRedefine/>
    <w:rsid w:val="00EB3EE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EB3EE2"/>
    <w:pPr>
      <w:ind w:left="0"/>
    </w:pPr>
    <w:rPr>
      <w:rFonts w:eastAsia="Times New Roman"/>
      <w:b/>
      <w:color w:val="auto"/>
      <w:sz w:val="24"/>
      <w:szCs w:val="22"/>
    </w:rPr>
  </w:style>
  <w:style w:type="character" w:customStyle="1" w:styleId="SourceBoldedChar">
    <w:name w:val="Source Bolded Char"/>
    <w:link w:val="SourceBolded"/>
    <w:rsid w:val="00EB3EE2"/>
    <w:rPr>
      <w:rFonts w:ascii="Calibri" w:eastAsia="Times New Roman" w:hAnsi="Calibri" w:cs="Calibri"/>
      <w:b/>
      <w:sz w:val="24"/>
      <w:lang w:val="x-none" w:eastAsia="x-none"/>
    </w:rPr>
  </w:style>
  <w:style w:type="paragraph" w:customStyle="1" w:styleId="CardDownSize">
    <w:name w:val="CardDownSize"/>
    <w:basedOn w:val="Normal"/>
    <w:link w:val="CardDownSizeChar"/>
    <w:rsid w:val="00EB3EE2"/>
    <w:rPr>
      <w:rFonts w:eastAsia="Calibri"/>
      <w:sz w:val="16"/>
      <w:szCs w:val="20"/>
      <w:lang w:val="x-none" w:eastAsia="x-none"/>
    </w:rPr>
  </w:style>
  <w:style w:type="character" w:customStyle="1" w:styleId="CardDownSizeChar">
    <w:name w:val="CardDownSize Char"/>
    <w:link w:val="CardDownSize"/>
    <w:rsid w:val="00EB3EE2"/>
    <w:rPr>
      <w:rFonts w:ascii="Calibri" w:eastAsia="Calibri" w:hAnsi="Calibri" w:cs="Calibri"/>
      <w:sz w:val="16"/>
      <w:szCs w:val="20"/>
      <w:lang w:val="x-none" w:eastAsia="x-none"/>
    </w:rPr>
  </w:style>
  <w:style w:type="character" w:customStyle="1" w:styleId="sectiontitle">
    <w:name w:val="sectiontitle"/>
    <w:basedOn w:val="DefaultParagraphFont"/>
    <w:rsid w:val="00EB3EE2"/>
  </w:style>
  <w:style w:type="character" w:customStyle="1" w:styleId="leveluptitle">
    <w:name w:val="leveluptitle"/>
    <w:basedOn w:val="DefaultParagraphFont"/>
    <w:rsid w:val="00EB3EE2"/>
  </w:style>
  <w:style w:type="character" w:customStyle="1" w:styleId="Irrelevant6fontChar">
    <w:name w:val="Irrelevant (6 font) Char"/>
    <w:basedOn w:val="DefaultParagraphFont"/>
    <w:link w:val="Irrelevant6font"/>
    <w:rsid w:val="00EB3EE2"/>
    <w:rPr>
      <w:rFonts w:ascii="Calibri" w:eastAsia="Calibri" w:hAnsi="Calibri" w:cs="Calibri"/>
      <w:sz w:val="12"/>
      <w:szCs w:val="12"/>
    </w:rPr>
  </w:style>
  <w:style w:type="paragraph" w:customStyle="1" w:styleId="Non-NavPanelTag">
    <w:name w:val="Non-Nav Panel Tag"/>
    <w:basedOn w:val="Normal"/>
    <w:qFormat/>
    <w:rsid w:val="00EB3EE2"/>
    <w:rPr>
      <w:b/>
      <w:sz w:val="26"/>
    </w:rPr>
  </w:style>
  <w:style w:type="character" w:customStyle="1" w:styleId="Hyperlink3">
    <w:name w:val="Hyperlink.3"/>
    <w:basedOn w:val="DefaultParagraphFont"/>
    <w:rsid w:val="00EB3EE2"/>
    <w:rPr>
      <w:sz w:val="18"/>
      <w:szCs w:val="18"/>
    </w:rPr>
  </w:style>
  <w:style w:type="character" w:customStyle="1" w:styleId="Hyperlink40">
    <w:name w:val="Hyperlink.4"/>
    <w:basedOn w:val="DefaultParagraphFont"/>
    <w:rsid w:val="00EB3EE2"/>
    <w:rPr>
      <w:sz w:val="18"/>
      <w:szCs w:val="18"/>
    </w:rPr>
  </w:style>
  <w:style w:type="character" w:customStyle="1" w:styleId="SmallCharChar">
    <w:name w:val="Small Char Char"/>
    <w:basedOn w:val="DefaultParagraphFont"/>
    <w:rsid w:val="00EB3EE2"/>
    <w:rPr>
      <w:sz w:val="17"/>
      <w:szCs w:val="24"/>
      <w:lang w:val="en-US" w:eastAsia="en-US" w:bidi="ar-SA"/>
    </w:rPr>
  </w:style>
  <w:style w:type="paragraph" w:customStyle="1" w:styleId="TagsFutura">
    <w:name w:val="TagsFutura"/>
    <w:basedOn w:val="Normal"/>
    <w:next w:val="Cites"/>
    <w:qFormat/>
    <w:rsid w:val="00EB3EE2"/>
    <w:rPr>
      <w:rFonts w:ascii="Futura" w:eastAsia="Times" w:hAnsi="Futura"/>
      <w:b/>
      <w:caps/>
      <w:sz w:val="18"/>
      <w:szCs w:val="20"/>
    </w:rPr>
  </w:style>
  <w:style w:type="paragraph" w:customStyle="1" w:styleId="DebateTag0">
    <w:name w:val="DebateTag"/>
    <w:basedOn w:val="Normal"/>
    <w:qFormat/>
    <w:rsid w:val="00EB3EE2"/>
    <w:rPr>
      <w:rFonts w:eastAsia="Calibri"/>
      <w:b/>
    </w:rPr>
  </w:style>
  <w:style w:type="paragraph" w:customStyle="1" w:styleId="StyleHeading4TagNotBold">
    <w:name w:val="Style Heading 4Tag + Not Bold"/>
    <w:basedOn w:val="Heading4"/>
    <w:rsid w:val="00EB3EE2"/>
  </w:style>
  <w:style w:type="paragraph" w:customStyle="1" w:styleId="Aa">
    <w:name w:val="A"/>
    <w:basedOn w:val="Default"/>
    <w:next w:val="Default"/>
    <w:rsid w:val="00EB3EE2"/>
    <w:pPr>
      <w:spacing w:after="0" w:line="240" w:lineRule="auto"/>
    </w:pPr>
    <w:rPr>
      <w:rFonts w:ascii="Times New Roman" w:hAnsi="Times New Roman" w:cs="Times New Roman"/>
      <w:sz w:val="24"/>
      <w:szCs w:val="24"/>
      <w:lang w:bidi="en-US"/>
    </w:rPr>
  </w:style>
  <w:style w:type="character" w:customStyle="1" w:styleId="ac">
    <w:name w:val="••••"/>
    <w:rsid w:val="00EB3EE2"/>
    <w:rPr>
      <w:color w:val="000000"/>
    </w:rPr>
  </w:style>
  <w:style w:type="character" w:customStyle="1" w:styleId="UnderlineBox">
    <w:name w:val="Underline + Box"/>
    <w:uiPriority w:val="1"/>
    <w:qFormat/>
    <w:rsid w:val="00EB3EE2"/>
    <w:rPr>
      <w:rFonts w:ascii="Georgia" w:hAnsi="Georgia"/>
      <w:b w:val="0"/>
      <w:sz w:val="22"/>
      <w:u w:val="single"/>
      <w:bdr w:val="single" w:sz="4" w:space="0" w:color="auto"/>
    </w:rPr>
  </w:style>
  <w:style w:type="character" w:customStyle="1" w:styleId="CharacterStyle14">
    <w:name w:val="Character Style 14"/>
    <w:rsid w:val="00EB3EE2"/>
    <w:rPr>
      <w:sz w:val="30"/>
      <w:szCs w:val="30"/>
    </w:rPr>
  </w:style>
  <w:style w:type="character" w:customStyle="1" w:styleId="CharacterStyle13">
    <w:name w:val="Character Style 13"/>
    <w:rsid w:val="00EB3EE2"/>
    <w:rPr>
      <w:i/>
      <w:iCs/>
      <w:sz w:val="17"/>
      <w:szCs w:val="17"/>
    </w:rPr>
  </w:style>
  <w:style w:type="character" w:customStyle="1" w:styleId="a14">
    <w:name w:val="a1"/>
    <w:rsid w:val="00EB3EE2"/>
    <w:rPr>
      <w:color w:val="008000"/>
    </w:rPr>
  </w:style>
  <w:style w:type="paragraph" w:customStyle="1" w:styleId="Repeatblockheading0">
    <w:name w:val="Repeat block heading"/>
    <w:basedOn w:val="Normal"/>
    <w:rsid w:val="00EB3EE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B3EE2"/>
  </w:style>
  <w:style w:type="character" w:customStyle="1" w:styleId="hps">
    <w:name w:val="hps"/>
    <w:rsid w:val="00EB3EE2"/>
  </w:style>
  <w:style w:type="paragraph" w:customStyle="1" w:styleId="TashmaHeader2">
    <w:name w:val="Tashma_Header2"/>
    <w:basedOn w:val="Heading2"/>
    <w:uiPriority w:val="99"/>
    <w:qFormat/>
    <w:rsid w:val="00EB3EE2"/>
  </w:style>
  <w:style w:type="paragraph" w:customStyle="1" w:styleId="TashmaHeading1">
    <w:name w:val="Tashma_Heading1"/>
    <w:basedOn w:val="Heading1"/>
    <w:uiPriority w:val="99"/>
    <w:qFormat/>
    <w:rsid w:val="00EB3EE2"/>
  </w:style>
  <w:style w:type="character" w:customStyle="1" w:styleId="CitationCharCharCharCharCharCharCharChar">
    <w:name w:val="Citation Char Char Char Char Char Char Char Char"/>
    <w:link w:val="CitationCharCharCharCharCharCharChar"/>
    <w:locked/>
    <w:rsid w:val="00EB3EE2"/>
    <w:rPr>
      <w:rFonts w:cs="Calibri"/>
    </w:rPr>
  </w:style>
  <w:style w:type="paragraph" w:customStyle="1" w:styleId="CitationCharCharCharCharCharCharChar">
    <w:name w:val="Citation Char Char Char Char Char Char Char"/>
    <w:basedOn w:val="Normal"/>
    <w:link w:val="CitationCharCharCharCharCharCharCharChar"/>
    <w:rsid w:val="00EB3EE2"/>
    <w:pPr>
      <w:ind w:left="1440" w:right="1440"/>
    </w:pPr>
    <w:rPr>
      <w:rFonts w:asciiTheme="minorHAnsi" w:hAnsiTheme="minorHAnsi"/>
    </w:rPr>
  </w:style>
  <w:style w:type="paragraph" w:customStyle="1" w:styleId="BodyText312">
    <w:name w:val="Body Text 31"/>
    <w:basedOn w:val="Normal"/>
    <w:next w:val="BodyText3"/>
    <w:unhideWhenUsed/>
    <w:rsid w:val="00EB3EE2"/>
    <w:pPr>
      <w:spacing w:after="120"/>
    </w:pPr>
    <w:rPr>
      <w:bCs/>
      <w:color w:val="000000"/>
    </w:rPr>
  </w:style>
  <w:style w:type="paragraph" w:customStyle="1" w:styleId="BodyText210">
    <w:name w:val="Body Text 21"/>
    <w:basedOn w:val="Normal"/>
    <w:next w:val="BodyText2"/>
    <w:unhideWhenUsed/>
    <w:rsid w:val="00EB3EE2"/>
    <w:pPr>
      <w:spacing w:after="120" w:line="480" w:lineRule="auto"/>
    </w:pPr>
    <w:rPr>
      <w:sz w:val="12"/>
    </w:rPr>
  </w:style>
  <w:style w:type="paragraph" w:customStyle="1" w:styleId="BodyTextIndent1">
    <w:name w:val="Body Text Indent1"/>
    <w:basedOn w:val="Normal"/>
    <w:next w:val="BodyTextIndent"/>
    <w:unhideWhenUsed/>
    <w:rsid w:val="00EB3EE2"/>
    <w:pPr>
      <w:spacing w:after="120"/>
      <w:ind w:left="360"/>
    </w:pPr>
    <w:rPr>
      <w:sz w:val="16"/>
    </w:rPr>
  </w:style>
  <w:style w:type="paragraph" w:customStyle="1" w:styleId="BodyTextIndent31">
    <w:name w:val="Body Text Indent 31"/>
    <w:basedOn w:val="Normal"/>
    <w:next w:val="BodyTextIndent3"/>
    <w:semiHidden/>
    <w:unhideWhenUsed/>
    <w:rsid w:val="00EB3EE2"/>
    <w:pPr>
      <w:spacing w:after="120"/>
      <w:ind w:left="360"/>
    </w:pPr>
    <w:rPr>
      <w:sz w:val="14"/>
    </w:rPr>
  </w:style>
  <w:style w:type="paragraph" w:customStyle="1" w:styleId="z-BottomofForm1">
    <w:name w:val="z-Bottom of Form1"/>
    <w:basedOn w:val="Normal"/>
    <w:next w:val="Normal"/>
    <w:hidden/>
    <w:unhideWhenUsed/>
    <w:rsid w:val="00EB3EE2"/>
    <w:pPr>
      <w:pBdr>
        <w:top w:val="single" w:sz="6" w:space="1" w:color="auto"/>
      </w:pBdr>
      <w:jc w:val="center"/>
    </w:pPr>
    <w:rPr>
      <w:rFonts w:eastAsia="Times New Roman"/>
      <w:vanish/>
      <w:sz w:val="16"/>
      <w:szCs w:val="16"/>
    </w:rPr>
  </w:style>
  <w:style w:type="paragraph" w:customStyle="1" w:styleId="arcticletext">
    <w:name w:val="arcticle_text"/>
    <w:basedOn w:val="Normal"/>
    <w:rsid w:val="00EB3EE2"/>
    <w:pPr>
      <w:spacing w:before="100" w:beforeAutospacing="1" w:after="100" w:afterAutospacing="1"/>
    </w:pPr>
    <w:rPr>
      <w:rFonts w:eastAsia="Times New Roman"/>
      <w:sz w:val="24"/>
    </w:rPr>
  </w:style>
  <w:style w:type="paragraph" w:customStyle="1" w:styleId="cptchblock">
    <w:name w:val="cptch_block"/>
    <w:basedOn w:val="Normal"/>
    <w:rsid w:val="00EB3EE2"/>
    <w:pPr>
      <w:spacing w:before="100" w:beforeAutospacing="1" w:after="100" w:afterAutospacing="1"/>
    </w:pPr>
    <w:rPr>
      <w:rFonts w:eastAsia="Times New Roman"/>
      <w:sz w:val="24"/>
    </w:rPr>
  </w:style>
  <w:style w:type="paragraph" w:customStyle="1" w:styleId="publisheddate">
    <w:name w:val="published_date"/>
    <w:basedOn w:val="Normal"/>
    <w:rsid w:val="00EB3EE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B3EE2"/>
    <w:rPr>
      <w:sz w:val="24"/>
      <w:szCs w:val="24"/>
      <w:u w:val="thick"/>
    </w:rPr>
  </w:style>
  <w:style w:type="character" w:customStyle="1" w:styleId="BodyTextIndentChar2">
    <w:name w:val="Body Text Indent Char2"/>
    <w:basedOn w:val="DefaultParagraphFont"/>
    <w:uiPriority w:val="99"/>
    <w:semiHidden/>
    <w:rsid w:val="00EB3EE2"/>
    <w:rPr>
      <w:rFonts w:ascii="Georgia" w:hAnsi="Georgia"/>
      <w:sz w:val="22"/>
      <w:szCs w:val="22"/>
    </w:rPr>
  </w:style>
  <w:style w:type="character" w:customStyle="1" w:styleId="BodyText2Char2">
    <w:name w:val="Body Text 2 Char2"/>
    <w:basedOn w:val="DefaultParagraphFont"/>
    <w:uiPriority w:val="99"/>
    <w:semiHidden/>
    <w:rsid w:val="00EB3EE2"/>
    <w:rPr>
      <w:rFonts w:ascii="Georgia" w:hAnsi="Georgia"/>
      <w:sz w:val="22"/>
      <w:szCs w:val="22"/>
    </w:rPr>
  </w:style>
  <w:style w:type="character" w:customStyle="1" w:styleId="BodyText3Char2">
    <w:name w:val="Body Text 3 Char2"/>
    <w:basedOn w:val="DefaultParagraphFont"/>
    <w:uiPriority w:val="99"/>
    <w:semiHidden/>
    <w:rsid w:val="00EB3EE2"/>
    <w:rPr>
      <w:rFonts w:ascii="Georgia" w:hAnsi="Georgia"/>
      <w:sz w:val="16"/>
      <w:szCs w:val="16"/>
    </w:rPr>
  </w:style>
  <w:style w:type="character" w:customStyle="1" w:styleId="BodyTextIndent3Char2">
    <w:name w:val="Body Text Indent 3 Char2"/>
    <w:basedOn w:val="DefaultParagraphFont"/>
    <w:uiPriority w:val="99"/>
    <w:semiHidden/>
    <w:rsid w:val="00EB3EE2"/>
    <w:rPr>
      <w:rFonts w:ascii="Georgia" w:hAnsi="Georgia"/>
      <w:sz w:val="16"/>
      <w:szCs w:val="16"/>
    </w:rPr>
  </w:style>
  <w:style w:type="character" w:customStyle="1" w:styleId="z-BottomofFormChar2">
    <w:name w:val="z-Bottom of Form Char2"/>
    <w:basedOn w:val="DefaultParagraphFont"/>
    <w:uiPriority w:val="99"/>
    <w:semiHidden/>
    <w:rsid w:val="00EB3EE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B3EE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B3EE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EB3EE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B3EE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EB3EE2"/>
  </w:style>
  <w:style w:type="character" w:customStyle="1" w:styleId="m5686307894942199640gmail-styleunderline">
    <w:name w:val="m_5686307894942199640gmail-styleunderline"/>
    <w:basedOn w:val="DefaultParagraphFont"/>
    <w:rsid w:val="00EB3EE2"/>
  </w:style>
  <w:style w:type="paragraph" w:customStyle="1" w:styleId="Hyperlink2">
    <w:name w:val="Hyperlink2"/>
    <w:basedOn w:val="Normal"/>
    <w:qFormat/>
    <w:rsid w:val="00EB3EE2"/>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EB3EE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EB3EE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B3EE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B3EE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B3EE2"/>
    <w:rPr>
      <w:rFonts w:ascii="Times New Roman" w:eastAsia="SimSun" w:hAnsi="Times New Roman" w:cs="Times New Roman"/>
      <w:sz w:val="24"/>
      <w:szCs w:val="24"/>
      <w:lang w:eastAsia="zh-CN"/>
    </w:rPr>
  </w:style>
  <w:style w:type="character" w:customStyle="1" w:styleId="djhat-arrow">
    <w:name w:val="djhat-arrow"/>
    <w:basedOn w:val="DefaultParagraphFont"/>
    <w:rsid w:val="00EB3EE2"/>
  </w:style>
  <w:style w:type="character" w:customStyle="1" w:styleId="mname">
    <w:name w:val="mname"/>
    <w:basedOn w:val="DefaultParagraphFont"/>
    <w:rsid w:val="00EB3EE2"/>
  </w:style>
  <w:style w:type="character" w:customStyle="1" w:styleId="mvalue">
    <w:name w:val="mvalue"/>
    <w:basedOn w:val="DefaultParagraphFont"/>
    <w:rsid w:val="00EB3EE2"/>
  </w:style>
  <w:style w:type="character" w:customStyle="1" w:styleId="mchange">
    <w:name w:val="mchange"/>
    <w:basedOn w:val="DefaultParagraphFont"/>
    <w:rsid w:val="00EB3EE2"/>
  </w:style>
  <w:style w:type="character" w:customStyle="1" w:styleId="categoryaside">
    <w:name w:val="category__aside"/>
    <w:basedOn w:val="DefaultParagraphFont"/>
    <w:rsid w:val="00EB3EE2"/>
  </w:style>
  <w:style w:type="character" w:customStyle="1" w:styleId="article-breadcrumb-wrapper">
    <w:name w:val="article-breadcrumb-wrapper"/>
    <w:basedOn w:val="DefaultParagraphFont"/>
    <w:rsid w:val="00EB3EE2"/>
  </w:style>
  <w:style w:type="character" w:customStyle="1" w:styleId="commentscounticon">
    <w:name w:val="comments_count_icon"/>
    <w:basedOn w:val="DefaultParagraphFont"/>
    <w:rsid w:val="00EB3EE2"/>
  </w:style>
  <w:style w:type="character" w:customStyle="1" w:styleId="comments-count-word">
    <w:name w:val="comments-count-word"/>
    <w:basedOn w:val="DefaultParagraphFont"/>
    <w:rsid w:val="00EB3EE2"/>
  </w:style>
  <w:style w:type="character" w:customStyle="1" w:styleId="company-name-type">
    <w:name w:val="company-name-type"/>
    <w:basedOn w:val="DefaultParagraphFont"/>
    <w:rsid w:val="00EB3EE2"/>
  </w:style>
  <w:style w:type="character" w:customStyle="1" w:styleId="nav-prevnext-lbl">
    <w:name w:val="nav-prevnext-lbl"/>
    <w:basedOn w:val="DefaultParagraphFont"/>
    <w:rsid w:val="00EB3EE2"/>
  </w:style>
  <w:style w:type="character" w:customStyle="1" w:styleId="nav-prevnext-hed">
    <w:name w:val="nav-prevnext-hed"/>
    <w:basedOn w:val="DefaultParagraphFont"/>
    <w:rsid w:val="00EB3EE2"/>
  </w:style>
  <w:style w:type="character" w:customStyle="1" w:styleId="readcomments">
    <w:name w:val="readcomments"/>
    <w:basedOn w:val="DefaultParagraphFont"/>
    <w:rsid w:val="00EB3EE2"/>
  </w:style>
  <w:style w:type="character" w:customStyle="1" w:styleId="selected-edition">
    <w:name w:val="selected-edition"/>
    <w:basedOn w:val="DefaultParagraphFont"/>
    <w:rsid w:val="00EB3EE2"/>
  </w:style>
  <w:style w:type="character" w:customStyle="1" w:styleId="rotate">
    <w:name w:val="rotate"/>
    <w:basedOn w:val="DefaultParagraphFont"/>
    <w:rsid w:val="00EB3EE2"/>
  </w:style>
  <w:style w:type="paragraph" w:customStyle="1" w:styleId="column-name">
    <w:name w:val="column-name"/>
    <w:basedOn w:val="Normal"/>
    <w:rsid w:val="00EB3EE2"/>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EB3EE2"/>
  </w:style>
  <w:style w:type="paragraph" w:customStyle="1" w:styleId="Analytic2">
    <w:name w:val="Analytic 2"/>
    <w:basedOn w:val="Analytic"/>
    <w:autoRedefine/>
    <w:uiPriority w:val="4"/>
    <w:qFormat/>
    <w:rsid w:val="00EB3EE2"/>
  </w:style>
  <w:style w:type="paragraph" w:customStyle="1" w:styleId="paywall">
    <w:name w:val="paywall"/>
    <w:basedOn w:val="Normal"/>
    <w:rsid w:val="00EB3EE2"/>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EB3EE2"/>
  </w:style>
  <w:style w:type="paragraph" w:customStyle="1" w:styleId="nonhighlighted">
    <w:name w:val="non highlighted"/>
    <w:basedOn w:val="Normal"/>
    <w:link w:val="nonhighlightedChar"/>
    <w:uiPriority w:val="4"/>
    <w:qFormat/>
    <w:rsid w:val="00EB3EE2"/>
    <w:rPr>
      <w:sz w:val="16"/>
      <w:szCs w:val="16"/>
    </w:rPr>
  </w:style>
  <w:style w:type="character" w:customStyle="1" w:styleId="nonhighlightedChar">
    <w:name w:val="non highlighted Char"/>
    <w:basedOn w:val="DefaultParagraphFont"/>
    <w:link w:val="nonhighlighted"/>
    <w:uiPriority w:val="4"/>
    <w:rsid w:val="00EB3EE2"/>
    <w:rPr>
      <w:rFonts w:ascii="Calibri" w:hAnsi="Calibri" w:cs="Calibri"/>
      <w:sz w:val="16"/>
      <w:szCs w:val="16"/>
    </w:rPr>
  </w:style>
  <w:style w:type="paragraph" w:customStyle="1" w:styleId="stylemo">
    <w:name w:val="style//mo"/>
    <w:basedOn w:val="Heading4"/>
    <w:next w:val="Normal"/>
    <w:autoRedefine/>
    <w:qFormat/>
    <w:rsid w:val="00EB3EE2"/>
  </w:style>
  <w:style w:type="character" w:customStyle="1" w:styleId="m-765514100411602794gmail-style13ptbold">
    <w:name w:val="m_-765514100411602794gmail-style13ptbold"/>
    <w:basedOn w:val="DefaultParagraphFont"/>
    <w:rsid w:val="00EB3EE2"/>
  </w:style>
  <w:style w:type="character" w:customStyle="1" w:styleId="m-765514100411602794gmail-styleunderline">
    <w:name w:val="m_-765514100411602794gmail-styleunderline"/>
    <w:basedOn w:val="DefaultParagraphFont"/>
    <w:rsid w:val="00EB3EE2"/>
  </w:style>
  <w:style w:type="character" w:customStyle="1" w:styleId="FontStyle40">
    <w:name w:val="Font Style40"/>
    <w:basedOn w:val="DefaultParagraphFont"/>
    <w:uiPriority w:val="99"/>
    <w:rsid w:val="00EB3EE2"/>
    <w:rPr>
      <w:rFonts w:ascii="Cambria" w:hAnsi="Cambria" w:cs="Cambria"/>
      <w:i/>
      <w:iCs/>
      <w:sz w:val="22"/>
      <w:szCs w:val="22"/>
    </w:rPr>
  </w:style>
  <w:style w:type="character" w:customStyle="1" w:styleId="FontStyle42">
    <w:name w:val="Font Style42"/>
    <w:basedOn w:val="DefaultParagraphFont"/>
    <w:uiPriority w:val="99"/>
    <w:rsid w:val="00EB3EE2"/>
    <w:rPr>
      <w:rFonts w:ascii="Cambria" w:hAnsi="Cambria" w:cs="Cambria"/>
      <w:sz w:val="22"/>
      <w:szCs w:val="22"/>
    </w:rPr>
  </w:style>
  <w:style w:type="paragraph" w:customStyle="1" w:styleId="Style17">
    <w:name w:val="Style17"/>
    <w:basedOn w:val="Normal"/>
    <w:uiPriority w:val="99"/>
    <w:rsid w:val="00EB3EE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B3EE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B3EE2"/>
    <w:rPr>
      <w:rFonts w:ascii="Times New Roman" w:hAnsi="Times New Roman" w:cs="Times New Roman"/>
      <w:b/>
      <w:bCs/>
      <w:i/>
      <w:iCs/>
      <w:spacing w:val="-10"/>
      <w:sz w:val="18"/>
      <w:szCs w:val="18"/>
    </w:rPr>
  </w:style>
  <w:style w:type="character" w:customStyle="1" w:styleId="FontStyle370">
    <w:name w:val="Font Style370"/>
    <w:uiPriority w:val="99"/>
    <w:rsid w:val="00EB3EE2"/>
    <w:rPr>
      <w:rFonts w:ascii="Cambria" w:hAnsi="Cambria" w:cs="Cambria"/>
      <w:b/>
      <w:bCs/>
      <w:spacing w:val="-10"/>
      <w:sz w:val="18"/>
      <w:szCs w:val="18"/>
    </w:rPr>
  </w:style>
  <w:style w:type="character" w:customStyle="1" w:styleId="FontStyle302">
    <w:name w:val="Font Style302"/>
    <w:uiPriority w:val="99"/>
    <w:rsid w:val="00EB3EE2"/>
    <w:rPr>
      <w:rFonts w:ascii="Times New Roman" w:hAnsi="Times New Roman" w:cs="Times New Roman"/>
      <w:b/>
      <w:bCs/>
      <w:sz w:val="22"/>
      <w:szCs w:val="22"/>
    </w:rPr>
  </w:style>
  <w:style w:type="character" w:customStyle="1" w:styleId="FontStyle347">
    <w:name w:val="Font Style347"/>
    <w:uiPriority w:val="99"/>
    <w:rsid w:val="00EB3EE2"/>
    <w:rPr>
      <w:rFonts w:ascii="Times New Roman" w:hAnsi="Times New Roman" w:cs="Times New Roman"/>
      <w:b/>
      <w:bCs/>
      <w:spacing w:val="-10"/>
      <w:sz w:val="20"/>
      <w:szCs w:val="20"/>
    </w:rPr>
  </w:style>
  <w:style w:type="paragraph" w:customStyle="1" w:styleId="Style27">
    <w:name w:val="Style27"/>
    <w:basedOn w:val="Normal"/>
    <w:uiPriority w:val="99"/>
    <w:qFormat/>
    <w:rsid w:val="00EB3EE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B3EE2"/>
    <w:rPr>
      <w:rFonts w:ascii="Times New Roman" w:hAnsi="Times New Roman" w:cs="Times New Roman"/>
      <w:spacing w:val="-10"/>
      <w:sz w:val="18"/>
      <w:szCs w:val="18"/>
    </w:rPr>
  </w:style>
  <w:style w:type="character" w:customStyle="1" w:styleId="FontStyle312">
    <w:name w:val="Font Style312"/>
    <w:uiPriority w:val="99"/>
    <w:rsid w:val="00EB3EE2"/>
    <w:rPr>
      <w:rFonts w:ascii="Times New Roman" w:hAnsi="Times New Roman" w:cs="Times New Roman"/>
      <w:b/>
      <w:bCs/>
      <w:spacing w:val="-10"/>
      <w:sz w:val="16"/>
      <w:szCs w:val="16"/>
    </w:rPr>
  </w:style>
  <w:style w:type="character" w:customStyle="1" w:styleId="FontStyle346">
    <w:name w:val="Font Style346"/>
    <w:uiPriority w:val="99"/>
    <w:rsid w:val="00EB3EE2"/>
    <w:rPr>
      <w:rFonts w:ascii="Times New Roman" w:hAnsi="Times New Roman" w:cs="Times New Roman"/>
      <w:b/>
      <w:bCs/>
      <w:spacing w:val="-10"/>
      <w:sz w:val="18"/>
      <w:szCs w:val="18"/>
    </w:rPr>
  </w:style>
  <w:style w:type="character" w:customStyle="1" w:styleId="FontStyle330">
    <w:name w:val="Font Style330"/>
    <w:uiPriority w:val="99"/>
    <w:rsid w:val="00EB3EE2"/>
    <w:rPr>
      <w:rFonts w:ascii="Times New Roman" w:hAnsi="Times New Roman" w:cs="Times New Roman"/>
      <w:b/>
      <w:bCs/>
      <w:sz w:val="16"/>
      <w:szCs w:val="16"/>
    </w:rPr>
  </w:style>
  <w:style w:type="character" w:customStyle="1" w:styleId="FontStyle372">
    <w:name w:val="Font Style372"/>
    <w:uiPriority w:val="99"/>
    <w:rsid w:val="00EB3EE2"/>
    <w:rPr>
      <w:rFonts w:ascii="Times New Roman" w:hAnsi="Times New Roman" w:cs="Times New Roman"/>
      <w:b/>
      <w:bCs/>
      <w:sz w:val="16"/>
      <w:szCs w:val="16"/>
    </w:rPr>
  </w:style>
  <w:style w:type="paragraph" w:customStyle="1" w:styleId="Style59">
    <w:name w:val="Style59"/>
    <w:basedOn w:val="Normal"/>
    <w:uiPriority w:val="99"/>
    <w:qFormat/>
    <w:rsid w:val="00EB3EE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B3EE2"/>
    <w:rPr>
      <w:rFonts w:ascii="Times New Roman" w:hAnsi="Times New Roman" w:cs="Times New Roman"/>
      <w:b/>
      <w:bCs/>
      <w:i/>
      <w:iCs/>
      <w:sz w:val="16"/>
      <w:szCs w:val="16"/>
    </w:rPr>
  </w:style>
  <w:style w:type="paragraph" w:customStyle="1" w:styleId="Style200">
    <w:name w:val="Style20"/>
    <w:basedOn w:val="Normal"/>
    <w:uiPriority w:val="99"/>
    <w:qFormat/>
    <w:rsid w:val="00EB3EE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B3EE2"/>
    <w:rPr>
      <w:rFonts w:ascii="Times New Roman" w:hAnsi="Times New Roman" w:cs="Times New Roman"/>
      <w:smallCaps/>
      <w:sz w:val="14"/>
      <w:szCs w:val="14"/>
    </w:rPr>
  </w:style>
  <w:style w:type="paragraph" w:customStyle="1" w:styleId="Style89">
    <w:name w:val="Style89"/>
    <w:basedOn w:val="Normal"/>
    <w:uiPriority w:val="99"/>
    <w:qFormat/>
    <w:rsid w:val="00EB3EE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B3EE2"/>
    <w:rPr>
      <w:rFonts w:ascii="Times New Roman" w:hAnsi="Times New Roman" w:cs="Times New Roman"/>
      <w:b/>
      <w:bCs/>
      <w:spacing w:val="-10"/>
      <w:sz w:val="22"/>
      <w:szCs w:val="22"/>
    </w:rPr>
  </w:style>
  <w:style w:type="character" w:customStyle="1" w:styleId="FontStyle320">
    <w:name w:val="Font Style320"/>
    <w:uiPriority w:val="99"/>
    <w:rsid w:val="00EB3EE2"/>
    <w:rPr>
      <w:rFonts w:ascii="Times New Roman" w:hAnsi="Times New Roman" w:cs="Times New Roman"/>
      <w:b/>
      <w:bCs/>
      <w:spacing w:val="-10"/>
      <w:sz w:val="22"/>
      <w:szCs w:val="22"/>
    </w:rPr>
  </w:style>
  <w:style w:type="character" w:customStyle="1" w:styleId="FontStyle352">
    <w:name w:val="Font Style352"/>
    <w:uiPriority w:val="99"/>
    <w:rsid w:val="00EB3EE2"/>
    <w:rPr>
      <w:rFonts w:ascii="Times New Roman" w:hAnsi="Times New Roman" w:cs="Times New Roman"/>
      <w:b/>
      <w:bCs/>
      <w:sz w:val="16"/>
      <w:szCs w:val="16"/>
    </w:rPr>
  </w:style>
  <w:style w:type="character" w:customStyle="1" w:styleId="FontStyle356">
    <w:name w:val="Font Style356"/>
    <w:uiPriority w:val="99"/>
    <w:rsid w:val="00EB3EE2"/>
    <w:rPr>
      <w:rFonts w:ascii="Times New Roman" w:hAnsi="Times New Roman" w:cs="Times New Roman"/>
      <w:b/>
      <w:bCs/>
      <w:spacing w:val="-10"/>
      <w:sz w:val="22"/>
      <w:szCs w:val="22"/>
    </w:rPr>
  </w:style>
  <w:style w:type="character" w:customStyle="1" w:styleId="FontStyle298">
    <w:name w:val="Font Style298"/>
    <w:uiPriority w:val="99"/>
    <w:rsid w:val="00EB3EE2"/>
    <w:rPr>
      <w:rFonts w:ascii="Times New Roman" w:hAnsi="Times New Roman" w:cs="Times New Roman"/>
      <w:sz w:val="18"/>
      <w:szCs w:val="18"/>
    </w:rPr>
  </w:style>
  <w:style w:type="character" w:customStyle="1" w:styleId="FontStyle311">
    <w:name w:val="Font Style311"/>
    <w:uiPriority w:val="99"/>
    <w:rsid w:val="00EB3EE2"/>
    <w:rPr>
      <w:rFonts w:ascii="Times New Roman" w:hAnsi="Times New Roman" w:cs="Times New Roman"/>
      <w:b/>
      <w:bCs/>
      <w:spacing w:val="-10"/>
      <w:sz w:val="18"/>
      <w:szCs w:val="18"/>
    </w:rPr>
  </w:style>
  <w:style w:type="character" w:customStyle="1" w:styleId="FontStyle332">
    <w:name w:val="Font Style332"/>
    <w:uiPriority w:val="99"/>
    <w:rsid w:val="00EB3EE2"/>
    <w:rPr>
      <w:rFonts w:ascii="Times New Roman" w:hAnsi="Times New Roman" w:cs="Times New Roman"/>
      <w:b/>
      <w:bCs/>
      <w:i/>
      <w:iCs/>
      <w:spacing w:val="-10"/>
      <w:sz w:val="20"/>
      <w:szCs w:val="20"/>
    </w:rPr>
  </w:style>
  <w:style w:type="character" w:customStyle="1" w:styleId="FontStyle371">
    <w:name w:val="Font Style371"/>
    <w:uiPriority w:val="99"/>
    <w:rsid w:val="00EB3EE2"/>
    <w:rPr>
      <w:rFonts w:ascii="Times New Roman" w:hAnsi="Times New Roman" w:cs="Times New Roman"/>
      <w:sz w:val="16"/>
      <w:szCs w:val="16"/>
    </w:rPr>
  </w:style>
  <w:style w:type="character" w:customStyle="1" w:styleId="FontStyle350">
    <w:name w:val="Font Style350"/>
    <w:uiPriority w:val="99"/>
    <w:rsid w:val="00EB3EE2"/>
    <w:rPr>
      <w:rFonts w:ascii="Times New Roman" w:hAnsi="Times New Roman" w:cs="Times New Roman"/>
      <w:b/>
      <w:bCs/>
      <w:i/>
      <w:iCs/>
      <w:sz w:val="20"/>
      <w:szCs w:val="20"/>
    </w:rPr>
  </w:style>
  <w:style w:type="paragraph" w:customStyle="1" w:styleId="Style8">
    <w:name w:val="Style8"/>
    <w:basedOn w:val="Normal"/>
    <w:uiPriority w:val="99"/>
    <w:qFormat/>
    <w:rsid w:val="00EB3EE2"/>
    <w:pPr>
      <w:widowControl w:val="0"/>
      <w:autoSpaceDE w:val="0"/>
      <w:autoSpaceDN w:val="0"/>
      <w:adjustRightInd w:val="0"/>
    </w:pPr>
    <w:rPr>
      <w:rFonts w:eastAsia="Times New Roman"/>
      <w:sz w:val="24"/>
    </w:rPr>
  </w:style>
  <w:style w:type="character" w:customStyle="1" w:styleId="FontStyle351">
    <w:name w:val="Font Style351"/>
    <w:uiPriority w:val="99"/>
    <w:rsid w:val="00EB3EE2"/>
    <w:rPr>
      <w:rFonts w:ascii="Times New Roman" w:hAnsi="Times New Roman" w:cs="Times New Roman"/>
      <w:b/>
      <w:bCs/>
      <w:sz w:val="22"/>
      <w:szCs w:val="22"/>
    </w:rPr>
  </w:style>
  <w:style w:type="paragraph" w:customStyle="1" w:styleId="Style130">
    <w:name w:val="Style130"/>
    <w:basedOn w:val="Normal"/>
    <w:uiPriority w:val="99"/>
    <w:qFormat/>
    <w:rsid w:val="00EB3EE2"/>
    <w:pPr>
      <w:widowControl w:val="0"/>
      <w:autoSpaceDE w:val="0"/>
      <w:autoSpaceDN w:val="0"/>
      <w:adjustRightInd w:val="0"/>
      <w:jc w:val="both"/>
    </w:pPr>
    <w:rPr>
      <w:rFonts w:eastAsia="Times New Roman"/>
      <w:sz w:val="24"/>
    </w:rPr>
  </w:style>
  <w:style w:type="character" w:customStyle="1" w:styleId="FontStyle369">
    <w:name w:val="Font Style369"/>
    <w:uiPriority w:val="99"/>
    <w:rsid w:val="00EB3EE2"/>
    <w:rPr>
      <w:rFonts w:ascii="Times New Roman" w:hAnsi="Times New Roman" w:cs="Times New Roman"/>
      <w:b/>
      <w:bCs/>
      <w:spacing w:val="-10"/>
      <w:sz w:val="20"/>
      <w:szCs w:val="20"/>
    </w:rPr>
  </w:style>
  <w:style w:type="character" w:customStyle="1" w:styleId="FontStyle357">
    <w:name w:val="Font Style357"/>
    <w:uiPriority w:val="99"/>
    <w:rsid w:val="00EB3EE2"/>
    <w:rPr>
      <w:rFonts w:ascii="Times New Roman" w:hAnsi="Times New Roman" w:cs="Times New Roman"/>
      <w:b/>
      <w:bCs/>
      <w:spacing w:val="-10"/>
      <w:sz w:val="22"/>
      <w:szCs w:val="22"/>
    </w:rPr>
  </w:style>
  <w:style w:type="paragraph" w:customStyle="1" w:styleId="Style67">
    <w:name w:val="Style67"/>
    <w:basedOn w:val="Normal"/>
    <w:uiPriority w:val="99"/>
    <w:qFormat/>
    <w:rsid w:val="00EB3EE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B3EE2"/>
    <w:rPr>
      <w:rFonts w:ascii="Times New Roman" w:hAnsi="Times New Roman" w:cs="Times New Roman"/>
      <w:sz w:val="20"/>
      <w:szCs w:val="20"/>
    </w:rPr>
  </w:style>
  <w:style w:type="character" w:customStyle="1" w:styleId="FontStyle374">
    <w:name w:val="Font Style374"/>
    <w:uiPriority w:val="99"/>
    <w:rsid w:val="00EB3EE2"/>
    <w:rPr>
      <w:rFonts w:ascii="Times New Roman" w:hAnsi="Times New Roman" w:cs="Times New Roman"/>
      <w:b/>
      <w:bCs/>
      <w:spacing w:val="-10"/>
      <w:sz w:val="22"/>
      <w:szCs w:val="22"/>
    </w:rPr>
  </w:style>
  <w:style w:type="paragraph" w:customStyle="1" w:styleId="Style300">
    <w:name w:val="Style30"/>
    <w:basedOn w:val="Normal"/>
    <w:uiPriority w:val="99"/>
    <w:qFormat/>
    <w:rsid w:val="00EB3EE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B3EE2"/>
    <w:rPr>
      <w:rFonts w:ascii="Times New Roman" w:hAnsi="Times New Roman" w:cs="Times New Roman"/>
      <w:smallCaps/>
      <w:sz w:val="16"/>
      <w:szCs w:val="16"/>
    </w:rPr>
  </w:style>
  <w:style w:type="paragraph" w:customStyle="1" w:styleId="Style93">
    <w:name w:val="Style93"/>
    <w:basedOn w:val="Normal"/>
    <w:uiPriority w:val="99"/>
    <w:qFormat/>
    <w:rsid w:val="00EB3EE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B3EE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B3EE2"/>
    <w:rPr>
      <w:rFonts w:ascii="Arial" w:eastAsia="Times New Roman" w:hAnsi="Arial"/>
      <w:b/>
      <w:sz w:val="28"/>
      <w:u w:val="thick"/>
    </w:rPr>
  </w:style>
  <w:style w:type="character" w:customStyle="1" w:styleId="CardsCharCharChar">
    <w:name w:val="Cards Char Char Char"/>
    <w:rsid w:val="00EB3EE2"/>
    <w:rPr>
      <w:szCs w:val="24"/>
      <w:lang w:val="en-US" w:eastAsia="en-US" w:bidi="ar-SA"/>
    </w:rPr>
  </w:style>
  <w:style w:type="character" w:customStyle="1" w:styleId="CardsCharCharCharChar">
    <w:name w:val="Cards Char Char Char Char"/>
    <w:rsid w:val="00EB3EE2"/>
    <w:rPr>
      <w:szCs w:val="24"/>
      <w:lang w:val="en-US" w:eastAsia="en-US" w:bidi="ar-SA"/>
    </w:rPr>
  </w:style>
  <w:style w:type="paragraph" w:customStyle="1" w:styleId="NoSpacingCharCharChar">
    <w:name w:val="No Spacing Char Char Char"/>
    <w:next w:val="Normal"/>
    <w:qFormat/>
    <w:rsid w:val="00EB3EE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B3EE2"/>
  </w:style>
  <w:style w:type="character" w:customStyle="1" w:styleId="StyleTimesNewRoman">
    <w:name w:val="Style Times New Roman"/>
    <w:rsid w:val="00EB3EE2"/>
    <w:rPr>
      <w:rFonts w:ascii="Garamond" w:hAnsi="Garamond"/>
    </w:rPr>
  </w:style>
  <w:style w:type="paragraph" w:customStyle="1" w:styleId="INDENTEDPARAGRAPH">
    <w:name w:val="INDENTED PARAGRAPH"/>
    <w:qFormat/>
    <w:rsid w:val="00EB3EE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B3EE2"/>
  </w:style>
  <w:style w:type="paragraph" w:customStyle="1" w:styleId="TagChar1CharCharCharChar">
    <w:name w:val="Tag Char1 Char Char Char Char"/>
    <w:basedOn w:val="Normal"/>
    <w:qFormat/>
    <w:rsid w:val="00EB3EE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B3EE2"/>
    <w:rPr>
      <w:rFonts w:eastAsia="Times New Roman"/>
      <w:b/>
      <w:sz w:val="24"/>
    </w:rPr>
  </w:style>
  <w:style w:type="paragraph" w:customStyle="1" w:styleId="RepeatHeader0">
    <w:name w:val="Repeat Header"/>
    <w:basedOn w:val="HeaderDebate"/>
    <w:qFormat/>
    <w:rsid w:val="00EB3EE2"/>
    <w:pPr>
      <w:jc w:val="center"/>
      <w:outlineLvl w:val="1"/>
    </w:pPr>
    <w:rPr>
      <w:rFonts w:eastAsia="Times New Roman"/>
      <w:b/>
      <w:sz w:val="48"/>
      <w:szCs w:val="48"/>
      <w:u w:val="words"/>
    </w:rPr>
  </w:style>
  <w:style w:type="character" w:customStyle="1" w:styleId="sectionsubtitle">
    <w:name w:val="sectionsubtitle"/>
    <w:basedOn w:val="DefaultParagraphFont"/>
    <w:rsid w:val="00EB3EE2"/>
  </w:style>
  <w:style w:type="character" w:customStyle="1" w:styleId="EvidenceTag">
    <w:name w:val="Evidence Tag"/>
    <w:rsid w:val="00EB3EE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B3EE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B3EE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B3EE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B3EE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B3EE2"/>
  </w:style>
  <w:style w:type="character" w:customStyle="1" w:styleId="StyleUnderlineUnderlineChar">
    <w:name w:val="Style Underline + Underline Char"/>
    <w:rsid w:val="00EB3EE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B3EE2"/>
    <w:pPr>
      <w:widowControl/>
      <w:ind w:left="288" w:right="0"/>
    </w:pPr>
    <w:rPr>
      <w:u w:val="thick"/>
    </w:rPr>
  </w:style>
  <w:style w:type="character" w:customStyle="1" w:styleId="UnderlineCardsChar">
    <w:name w:val="Underline Cards Char"/>
    <w:link w:val="UnderlineCards"/>
    <w:rsid w:val="00EB3EE2"/>
    <w:rPr>
      <w:rFonts w:ascii="Times New Roman" w:eastAsia="Times New Roman" w:hAnsi="Times New Roman" w:cs="Times New Roman"/>
      <w:sz w:val="20"/>
      <w:szCs w:val="24"/>
      <w:u w:val="thick"/>
    </w:rPr>
  </w:style>
  <w:style w:type="character" w:customStyle="1" w:styleId="SmallCardsChar">
    <w:name w:val="Small Cards Char"/>
    <w:link w:val="SmallCards"/>
    <w:rsid w:val="00EB3EE2"/>
    <w:rPr>
      <w:rFonts w:ascii="Calibri" w:eastAsia="Times New Roman" w:hAnsi="Calibri" w:cs="Calibri"/>
      <w:sz w:val="16"/>
      <w:szCs w:val="20"/>
    </w:rPr>
  </w:style>
  <w:style w:type="paragraph" w:customStyle="1" w:styleId="ReadingCites">
    <w:name w:val="Reading Cites"/>
    <w:basedOn w:val="Normal"/>
    <w:link w:val="ReadingCitesChar"/>
    <w:qFormat/>
    <w:rsid w:val="00EB3EE2"/>
    <w:rPr>
      <w:rFonts w:eastAsia="Times New Roman"/>
      <w:b/>
      <w:szCs w:val="20"/>
    </w:rPr>
  </w:style>
  <w:style w:type="character" w:customStyle="1" w:styleId="ReadingCitesChar">
    <w:name w:val="Reading Cites Char"/>
    <w:link w:val="ReadingCites"/>
    <w:rsid w:val="00EB3EE2"/>
    <w:rPr>
      <w:rFonts w:ascii="Calibri" w:eastAsia="Times New Roman" w:hAnsi="Calibri" w:cs="Calibri"/>
      <w:b/>
      <w:szCs w:val="20"/>
    </w:rPr>
  </w:style>
  <w:style w:type="paragraph" w:customStyle="1" w:styleId="ContentsHeading">
    <w:name w:val="Contents Heading"/>
    <w:basedOn w:val="Heading1"/>
    <w:next w:val="Normal"/>
    <w:qFormat/>
    <w:rsid w:val="00EB3EE2"/>
  </w:style>
  <w:style w:type="paragraph" w:customStyle="1" w:styleId="links">
    <w:name w:val="links"/>
    <w:basedOn w:val="Normal"/>
    <w:qFormat/>
    <w:rsid w:val="00EB3EE2"/>
    <w:pPr>
      <w:spacing w:before="100" w:beforeAutospacing="1" w:after="100" w:afterAutospacing="1"/>
    </w:pPr>
    <w:rPr>
      <w:rFonts w:eastAsia="Times New Roman"/>
    </w:rPr>
  </w:style>
  <w:style w:type="character" w:customStyle="1" w:styleId="CharacterStyle8">
    <w:name w:val="Character Style 8"/>
    <w:rsid w:val="00EB3EE2"/>
    <w:rPr>
      <w:sz w:val="22"/>
      <w:szCs w:val="22"/>
    </w:rPr>
  </w:style>
  <w:style w:type="paragraph" w:customStyle="1" w:styleId="Style110">
    <w:name w:val="Style 11"/>
    <w:qFormat/>
    <w:rsid w:val="00EB3EE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B3EE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B3EE2"/>
    <w:rPr>
      <w:rFonts w:ascii="Arial Narrow" w:hAnsi="Arial Narrow"/>
      <w:color w:val="000000"/>
      <w:sz w:val="22"/>
      <w:szCs w:val="22"/>
      <w:u w:val="single"/>
      <w:lang w:val="en-US" w:eastAsia="en-US" w:bidi="ar-SA"/>
    </w:rPr>
  </w:style>
  <w:style w:type="character" w:customStyle="1" w:styleId="CardText1Char1">
    <w:name w:val="Card Text 1 Char1"/>
    <w:rsid w:val="00EB3EE2"/>
    <w:rPr>
      <w:rFonts w:ascii="Arial Narrow" w:hAnsi="Arial Narrow"/>
      <w:color w:val="000000"/>
      <w:sz w:val="22"/>
      <w:szCs w:val="22"/>
      <w:u w:val="single"/>
      <w:lang w:val="en-US" w:eastAsia="en-US" w:bidi="ar-SA"/>
    </w:rPr>
  </w:style>
  <w:style w:type="paragraph" w:customStyle="1" w:styleId="Style52">
    <w:name w:val="Style 5"/>
    <w:qFormat/>
    <w:rsid w:val="00EB3EE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B3EE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B3EE2"/>
    <w:rPr>
      <w:b/>
      <w:bCs/>
      <w:color w:val="695B54"/>
    </w:rPr>
  </w:style>
  <w:style w:type="paragraph" w:customStyle="1" w:styleId="Heading11">
    <w:name w:val="Heading 11"/>
    <w:basedOn w:val="Normal"/>
    <w:next w:val="Normal"/>
    <w:qFormat/>
    <w:rsid w:val="00EB3EE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B3EE2"/>
  </w:style>
  <w:style w:type="character" w:customStyle="1" w:styleId="TextHeadingChar">
    <w:name w:val="Text Heading Char"/>
    <w:rsid w:val="00EB3EE2"/>
    <w:rPr>
      <w:rFonts w:cs="Arial"/>
      <w:b/>
      <w:bCs/>
      <w:sz w:val="22"/>
      <w:szCs w:val="26"/>
      <w:u w:val="single"/>
      <w:lang w:val="en-US" w:eastAsia="en-US" w:bidi="ar-SA"/>
    </w:rPr>
  </w:style>
  <w:style w:type="character" w:customStyle="1" w:styleId="FootnoteCharacters">
    <w:name w:val="Footnote Characters"/>
    <w:rsid w:val="00EB3EE2"/>
    <w:rPr>
      <w:vertAlign w:val="superscript"/>
    </w:rPr>
  </w:style>
  <w:style w:type="paragraph" w:customStyle="1" w:styleId="StyleHeading1BlockTitleHeading1Char1ALEXHeadingBrief-He2">
    <w:name w:val="Style Heading 1Block TitleHeading 1 Char1ALEXHeadingBrief - He...2"/>
    <w:basedOn w:val="Heading1"/>
    <w:autoRedefine/>
    <w:qFormat/>
    <w:rsid w:val="00EB3EE2"/>
  </w:style>
  <w:style w:type="paragraph" w:customStyle="1" w:styleId="StyleHeading1BlockTitleHeading1Char1ALEXHeadingBrief-He3">
    <w:name w:val="Style Heading 1Block TitleHeading 1 Char1ALEXHeadingBrief - He...3"/>
    <w:basedOn w:val="Heading1"/>
    <w:autoRedefine/>
    <w:qFormat/>
    <w:rsid w:val="00EB3EE2"/>
  </w:style>
  <w:style w:type="paragraph" w:customStyle="1" w:styleId="TOC">
    <w:name w:val="TOC"/>
    <w:basedOn w:val="Heading1"/>
    <w:autoRedefine/>
    <w:qFormat/>
    <w:rsid w:val="00EB3EE2"/>
  </w:style>
  <w:style w:type="paragraph" w:customStyle="1" w:styleId="DebateBody">
    <w:name w:val="Debate Body"/>
    <w:basedOn w:val="Normal"/>
    <w:qFormat/>
    <w:rsid w:val="00EB3EE2"/>
    <w:rPr>
      <w:rFonts w:ascii="Cambria" w:eastAsia="Cambria" w:hAnsi="Cambria"/>
      <w:b/>
      <w:caps/>
      <w:sz w:val="24"/>
    </w:rPr>
  </w:style>
  <w:style w:type="paragraph" w:customStyle="1" w:styleId="StyleDebateBodyBefore12pt">
    <w:name w:val="Style Debate Body + Before:  12 pt"/>
    <w:basedOn w:val="Normal"/>
    <w:next w:val="Normal"/>
    <w:qFormat/>
    <w:rsid w:val="00EB3EE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EB3EE2"/>
    <w:pPr>
      <w:spacing w:before="240"/>
    </w:pPr>
    <w:rPr>
      <w:rFonts w:ascii="Garamond" w:eastAsia="Times New Roman" w:hAnsi="Garamond"/>
      <w:bCs/>
      <w:szCs w:val="20"/>
    </w:rPr>
  </w:style>
  <w:style w:type="paragraph" w:customStyle="1" w:styleId="PageNumber11">
    <w:name w:val="Page Number11"/>
    <w:basedOn w:val="Normal"/>
    <w:next w:val="Normal"/>
    <w:qFormat/>
    <w:rsid w:val="00EB3EE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B3EE2"/>
    <w:rPr>
      <w:rFonts w:eastAsia="SimSun" w:cs="Arial"/>
      <w:b/>
      <w:bCs/>
      <w:iCs/>
      <w:sz w:val="24"/>
      <w:szCs w:val="28"/>
      <w:lang w:val="en-US" w:eastAsia="zh-CN" w:bidi="ar-SA"/>
    </w:rPr>
  </w:style>
  <w:style w:type="character" w:customStyle="1" w:styleId="Char31">
    <w:name w:val="Char31"/>
    <w:rsid w:val="00EB3EE2"/>
    <w:rPr>
      <w:rFonts w:cs="Arial"/>
      <w:bCs/>
      <w:u w:val="thick"/>
      <w:lang w:val="en-US" w:eastAsia="en-US" w:bidi="ar-SA"/>
    </w:rPr>
  </w:style>
  <w:style w:type="paragraph" w:customStyle="1" w:styleId="StyleHeading1Centered">
    <w:name w:val="Style Heading 1 + Centered"/>
    <w:basedOn w:val="Heading1"/>
    <w:qFormat/>
    <w:rsid w:val="00EB3EE2"/>
  </w:style>
  <w:style w:type="paragraph" w:customStyle="1" w:styleId="StyleHeading1Centered1">
    <w:name w:val="Style Heading 1 + Centered1"/>
    <w:basedOn w:val="Heading1"/>
    <w:qFormat/>
    <w:rsid w:val="00EB3EE2"/>
  </w:style>
  <w:style w:type="paragraph" w:customStyle="1" w:styleId="StyleHeading1Centered2">
    <w:name w:val="Style Heading 1 + Centered2"/>
    <w:basedOn w:val="Heading1"/>
    <w:next w:val="StyleHeading1Centered"/>
    <w:qFormat/>
    <w:rsid w:val="00EB3EE2"/>
  </w:style>
  <w:style w:type="paragraph" w:styleId="TOAHeading">
    <w:name w:val="toa heading"/>
    <w:basedOn w:val="Normal"/>
    <w:next w:val="Normal"/>
    <w:rsid w:val="00EB3EE2"/>
    <w:pPr>
      <w:spacing w:before="120"/>
    </w:pPr>
    <w:rPr>
      <w:rFonts w:eastAsia="Times New Roman"/>
    </w:rPr>
  </w:style>
  <w:style w:type="character" w:customStyle="1" w:styleId="underliningChar3">
    <w:name w:val="underlining Char"/>
    <w:rsid w:val="00EB3EE2"/>
    <w:rPr>
      <w:b/>
      <w:szCs w:val="24"/>
      <w:u w:val="single"/>
      <w:lang w:val="en-US" w:eastAsia="en-US" w:bidi="ar-SA"/>
    </w:rPr>
  </w:style>
  <w:style w:type="character" w:customStyle="1" w:styleId="notreadChar">
    <w:name w:val="not read Char"/>
    <w:rsid w:val="00EB3EE2"/>
    <w:rPr>
      <w:sz w:val="18"/>
      <w:szCs w:val="24"/>
      <w:lang w:val="en-US" w:eastAsia="en-US" w:bidi="ar-SA"/>
    </w:rPr>
  </w:style>
  <w:style w:type="paragraph" w:customStyle="1" w:styleId="StyleStrong10ptNotBold">
    <w:name w:val="Style Strong + 10 pt Not Bold"/>
    <w:basedOn w:val="Normal"/>
    <w:autoRedefine/>
    <w:qFormat/>
    <w:rsid w:val="00EB3EE2"/>
    <w:pPr>
      <w:ind w:left="720" w:hanging="360"/>
    </w:pPr>
    <w:rPr>
      <w:rFonts w:eastAsia="Times New Roman"/>
      <w:sz w:val="26"/>
      <w:szCs w:val="26"/>
    </w:rPr>
  </w:style>
  <w:style w:type="character" w:customStyle="1" w:styleId="smallCharChar0">
    <w:name w:val="small Char Char"/>
    <w:rsid w:val="00EB3EE2"/>
    <w:rPr>
      <w:rFonts w:ascii="Times New Roman" w:eastAsia="Times New Roman" w:hAnsi="Times New Roman" w:cs="Times New Roman"/>
      <w:sz w:val="12"/>
      <w:szCs w:val="16"/>
    </w:rPr>
  </w:style>
  <w:style w:type="character" w:customStyle="1" w:styleId="Undlerine">
    <w:name w:val="Undlerine"/>
    <w:qFormat/>
    <w:rsid w:val="00EB3EE2"/>
    <w:rPr>
      <w:rFonts w:ascii="Times New Roman" w:hAnsi="Times New Roman"/>
      <w:w w:val="110"/>
      <w:sz w:val="20"/>
      <w:szCs w:val="20"/>
      <w:u w:val="single"/>
      <w:bdr w:val="none" w:sz="0" w:space="0" w:color="auto"/>
      <w:lang w:bidi="he-IL"/>
    </w:rPr>
  </w:style>
  <w:style w:type="character" w:customStyle="1" w:styleId="Boxes">
    <w:name w:val="Boxes"/>
    <w:qFormat/>
    <w:rsid w:val="00EB3EE2"/>
    <w:rPr>
      <w:rFonts w:ascii="Times New Roman" w:hAnsi="Times New Roman"/>
      <w:sz w:val="20"/>
      <w:u w:val="single"/>
      <w:bdr w:val="single" w:sz="4" w:space="0" w:color="auto"/>
    </w:rPr>
  </w:style>
  <w:style w:type="character" w:customStyle="1" w:styleId="tim">
    <w:name w:val="tim"/>
    <w:qFormat/>
    <w:rsid w:val="00EB3EE2"/>
    <w:rPr>
      <w:rFonts w:ascii="Times New Roman" w:hAnsi="Times New Roman"/>
      <w:sz w:val="20"/>
      <w:u w:val="single"/>
    </w:rPr>
  </w:style>
  <w:style w:type="character" w:customStyle="1" w:styleId="hl">
    <w:name w:val="hl"/>
    <w:basedOn w:val="DefaultParagraphFont"/>
    <w:rsid w:val="00EB3EE2"/>
  </w:style>
  <w:style w:type="character" w:customStyle="1" w:styleId="clock1">
    <w:name w:val="clock1"/>
    <w:rsid w:val="00EB3EE2"/>
    <w:rPr>
      <w:color w:val="B51B1B"/>
    </w:rPr>
  </w:style>
  <w:style w:type="character" w:customStyle="1" w:styleId="smallChar10">
    <w:name w:val="small Char1"/>
    <w:rsid w:val="00EB3EE2"/>
    <w:rPr>
      <w:sz w:val="12"/>
      <w:szCs w:val="16"/>
      <w:lang w:val="en-US" w:eastAsia="en-US" w:bidi="ar-SA"/>
    </w:rPr>
  </w:style>
  <w:style w:type="character" w:customStyle="1" w:styleId="SmallCardsCharChar">
    <w:name w:val="Small Cards Char Char"/>
    <w:rsid w:val="00EB3EE2"/>
    <w:rPr>
      <w:sz w:val="14"/>
      <w:szCs w:val="24"/>
      <w:lang w:val="en-US" w:eastAsia="en-US" w:bidi="ar-SA"/>
    </w:rPr>
  </w:style>
  <w:style w:type="paragraph" w:customStyle="1" w:styleId="NormalCards">
    <w:name w:val="Normal Cards"/>
    <w:basedOn w:val="Normal"/>
    <w:qFormat/>
    <w:rsid w:val="00EB3EE2"/>
    <w:pPr>
      <w:ind w:left="288"/>
    </w:pPr>
    <w:rPr>
      <w:rFonts w:eastAsia="Times New Roman"/>
    </w:rPr>
  </w:style>
  <w:style w:type="character" w:customStyle="1" w:styleId="iniciales">
    <w:name w:val="iniciales"/>
    <w:basedOn w:val="DefaultParagraphFont"/>
    <w:rsid w:val="00EB3EE2"/>
  </w:style>
  <w:style w:type="character" w:customStyle="1" w:styleId="Style10ptBoldUnderline">
    <w:name w:val="Style 10 pt Bold Underline"/>
    <w:rsid w:val="00EB3EE2"/>
    <w:rPr>
      <w:b/>
      <w:bCs/>
      <w:sz w:val="20"/>
      <w:u w:val="single"/>
    </w:rPr>
  </w:style>
  <w:style w:type="paragraph" w:customStyle="1" w:styleId="outdent">
    <w:name w:val="outdent"/>
    <w:basedOn w:val="Normal"/>
    <w:qFormat/>
    <w:rsid w:val="00EB3EE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B3EE2"/>
    <w:pPr>
      <w:spacing w:before="100" w:beforeAutospacing="1" w:after="100" w:afterAutospacing="1"/>
    </w:pPr>
    <w:rPr>
      <w:rFonts w:eastAsia="Times New Roman"/>
      <w:sz w:val="24"/>
    </w:rPr>
  </w:style>
  <w:style w:type="paragraph" w:customStyle="1" w:styleId="bulletfollow">
    <w:name w:val="bulletfollow"/>
    <w:basedOn w:val="Normal"/>
    <w:qFormat/>
    <w:rsid w:val="00EB3EE2"/>
    <w:pPr>
      <w:spacing w:before="100" w:beforeAutospacing="1" w:after="100" w:afterAutospacing="1"/>
    </w:pPr>
    <w:rPr>
      <w:rFonts w:eastAsia="Times New Roman"/>
      <w:sz w:val="24"/>
    </w:rPr>
  </w:style>
  <w:style w:type="paragraph" w:customStyle="1" w:styleId="bulleted">
    <w:name w:val="bulleted"/>
    <w:basedOn w:val="Normal"/>
    <w:qFormat/>
    <w:rsid w:val="00EB3EE2"/>
    <w:pPr>
      <w:spacing w:before="100" w:beforeAutospacing="1" w:after="100" w:afterAutospacing="1"/>
    </w:pPr>
    <w:rPr>
      <w:rFonts w:eastAsia="Times New Roman"/>
      <w:sz w:val="24"/>
    </w:rPr>
  </w:style>
  <w:style w:type="character" w:customStyle="1" w:styleId="UnderlineCardsCharChar">
    <w:name w:val="Underline Cards Char Char"/>
    <w:rsid w:val="00EB3EE2"/>
    <w:rPr>
      <w:rFonts w:eastAsia="SimSun"/>
      <w:szCs w:val="24"/>
      <w:u w:val="thick"/>
      <w:lang w:val="en-US" w:eastAsia="en-US" w:bidi="ar-SA"/>
    </w:rPr>
  </w:style>
  <w:style w:type="paragraph" w:customStyle="1" w:styleId="authorgroup">
    <w:name w:val="authorgroup"/>
    <w:basedOn w:val="Normal"/>
    <w:qFormat/>
    <w:rsid w:val="00EB3EE2"/>
    <w:pPr>
      <w:spacing w:before="100" w:beforeAutospacing="1" w:after="100" w:afterAutospacing="1"/>
    </w:pPr>
    <w:rPr>
      <w:rFonts w:eastAsia="Calibri"/>
      <w:sz w:val="24"/>
    </w:rPr>
  </w:style>
  <w:style w:type="paragraph" w:customStyle="1" w:styleId="affiliation1">
    <w:name w:val="affiliation1"/>
    <w:basedOn w:val="Normal"/>
    <w:qFormat/>
    <w:rsid w:val="00EB3EE2"/>
    <w:pPr>
      <w:spacing w:before="100" w:beforeAutospacing="1" w:after="100" w:afterAutospacing="1"/>
    </w:pPr>
    <w:rPr>
      <w:rFonts w:eastAsia="Calibri"/>
      <w:sz w:val="24"/>
    </w:rPr>
  </w:style>
  <w:style w:type="character" w:customStyle="1" w:styleId="smallcapitals">
    <w:name w:val="smallcapitals"/>
    <w:basedOn w:val="DefaultParagraphFont"/>
    <w:rsid w:val="00EB3EE2"/>
  </w:style>
  <w:style w:type="character" w:customStyle="1" w:styleId="number0">
    <w:name w:val="number"/>
    <w:basedOn w:val="DefaultParagraphFont"/>
    <w:rsid w:val="00EB3EE2"/>
  </w:style>
  <w:style w:type="character" w:customStyle="1" w:styleId="articlebody1">
    <w:name w:val="articlebody1"/>
    <w:rsid w:val="00EB3EE2"/>
  </w:style>
  <w:style w:type="character" w:customStyle="1" w:styleId="small1">
    <w:name w:val="small1"/>
    <w:rsid w:val="00EB3EE2"/>
  </w:style>
  <w:style w:type="character" w:customStyle="1" w:styleId="AuthorDateChar1">
    <w:name w:val="Author/Date Char1"/>
    <w:rsid w:val="00EB3EE2"/>
    <w:rPr>
      <w:rFonts w:ascii="Calibri" w:eastAsia="Times New Roman" w:hAnsi="Calibri" w:cs="Calibri"/>
      <w:b/>
      <w:sz w:val="24"/>
      <w:szCs w:val="24"/>
      <w:u w:val="single"/>
    </w:rPr>
  </w:style>
  <w:style w:type="character" w:customStyle="1" w:styleId="Normal30">
    <w:name w:val="Normal3"/>
    <w:basedOn w:val="DefaultParagraphFont"/>
    <w:rsid w:val="00EB3EE2"/>
  </w:style>
  <w:style w:type="paragraph" w:customStyle="1" w:styleId="Heading12">
    <w:name w:val="Heading 12"/>
    <w:basedOn w:val="Normal"/>
    <w:next w:val="Normal"/>
    <w:qFormat/>
    <w:rsid w:val="00EB3EE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B3EE2"/>
  </w:style>
  <w:style w:type="character" w:customStyle="1" w:styleId="m-3583723223135346788gmail-styleunderline">
    <w:name w:val="m_-3583723223135346788gmail-styleunderline"/>
    <w:basedOn w:val="DefaultParagraphFont"/>
    <w:rsid w:val="00EB3EE2"/>
  </w:style>
  <w:style w:type="character" w:customStyle="1" w:styleId="CardsFont6ptChar5">
    <w:name w:val="Cards + Font: 6 pt Char5"/>
    <w:basedOn w:val="DefaultParagraphFont"/>
    <w:locked/>
    <w:rsid w:val="00EB3EE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B3EE2"/>
  </w:style>
  <w:style w:type="character" w:customStyle="1" w:styleId="m-1146133537900874914m-2819420093854639792gmail-styleunderline">
    <w:name w:val="m_-1146133537900874914m_-2819420093854639792gmail-styleunderline"/>
    <w:basedOn w:val="DefaultParagraphFont"/>
    <w:rsid w:val="00EB3EE2"/>
  </w:style>
  <w:style w:type="character" w:customStyle="1" w:styleId="styleunderline0">
    <w:name w:val="styleunderline"/>
    <w:basedOn w:val="DefaultParagraphFont"/>
    <w:rsid w:val="00EB3EE2"/>
  </w:style>
  <w:style w:type="character" w:customStyle="1" w:styleId="m-5193141691338872468style13ptbold">
    <w:name w:val="m_-5193141691338872468style13ptbold"/>
    <w:basedOn w:val="DefaultParagraphFont"/>
    <w:rsid w:val="00EB3EE2"/>
  </w:style>
  <w:style w:type="character" w:customStyle="1" w:styleId="m-5193141691338872468titlechar">
    <w:name w:val="m_-5193141691338872468titlechar"/>
    <w:basedOn w:val="DefaultParagraphFont"/>
    <w:rsid w:val="00EB3EE2"/>
  </w:style>
  <w:style w:type="character" w:customStyle="1" w:styleId="m-5193141691338872468styleunderline">
    <w:name w:val="m_-5193141691338872468styleunderline"/>
    <w:basedOn w:val="DefaultParagraphFont"/>
    <w:rsid w:val="00EB3EE2"/>
  </w:style>
  <w:style w:type="paragraph" w:customStyle="1" w:styleId="tag0">
    <w:name w:val="tag"/>
    <w:basedOn w:val="Normal"/>
    <w:next w:val="Normal"/>
    <w:uiPriority w:val="99"/>
    <w:qFormat/>
    <w:rsid w:val="00EB3EE2"/>
    <w:rPr>
      <w:rFonts w:ascii="Times New Roman" w:eastAsia="Times New Roman" w:hAnsi="Times New Roman" w:cs="Times New Roman"/>
      <w:b/>
      <w:sz w:val="24"/>
      <w:szCs w:val="20"/>
    </w:rPr>
  </w:style>
  <w:style w:type="character" w:customStyle="1" w:styleId="CitationChar">
    <w:name w:val="Citation Char"/>
    <w:link w:val="Citation0"/>
    <w:uiPriority w:val="6"/>
    <w:rsid w:val="00EB3EE2"/>
    <w:rPr>
      <w:rFonts w:ascii="Calibri" w:eastAsia="Calibri" w:hAnsi="Calibri" w:cs="Calibri"/>
      <w:b/>
      <w:sz w:val="24"/>
      <w:u w:val="single"/>
      <w:lang w:val="x-none" w:eastAsia="x-none"/>
    </w:rPr>
  </w:style>
  <w:style w:type="character" w:customStyle="1" w:styleId="boxChar">
    <w:name w:val="box Char"/>
    <w:basedOn w:val="DefaultParagraphFont"/>
    <w:uiPriority w:val="5"/>
    <w:rsid w:val="00EB3EE2"/>
    <w:rPr>
      <w:rFonts w:cstheme="minorHAnsi"/>
      <w:b/>
      <w:iCs/>
      <w:u w:val="single"/>
      <w:bdr w:val="single" w:sz="8" w:space="0" w:color="auto"/>
    </w:rPr>
  </w:style>
  <w:style w:type="paragraph" w:customStyle="1" w:styleId="Heading411">
    <w:name w:val="Heading 411"/>
    <w:basedOn w:val="Heading1"/>
    <w:next w:val="NoSpacing"/>
    <w:link w:val="Hyperlink"/>
    <w:autoRedefine/>
    <w:uiPriority w:val="99"/>
    <w:qFormat/>
    <w:rsid w:val="00EB3EE2"/>
    <w:rPr>
      <w:rFonts w:asciiTheme="minorHAnsi" w:eastAsiaTheme="minorHAnsi" w:hAnsiTheme="minorHAnsi" w:cstheme="minorBidi"/>
      <w:b w:val="0"/>
      <w:color w:val="0563C1" w:themeColor="hyperlink"/>
      <w:sz w:val="22"/>
      <w:szCs w:val="22"/>
      <w:u w:val="single"/>
    </w:rPr>
  </w:style>
  <w:style w:type="paragraph" w:customStyle="1" w:styleId="m4887372749746733380gmail-tagtext">
    <w:name w:val="m_4887372749746733380gmail-tagtext"/>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EB3EE2"/>
  </w:style>
  <w:style w:type="character" w:customStyle="1" w:styleId="AAAUNDERLINEKEYBOARD">
    <w:name w:val="AAA UNDERLINE KEYBOARD"/>
    <w:basedOn w:val="DefaultParagraphFont"/>
    <w:uiPriority w:val="6"/>
    <w:qFormat/>
    <w:rsid w:val="00EB3EE2"/>
    <w:rPr>
      <w:b w:val="0"/>
      <w:sz w:val="22"/>
      <w:u w:val="single"/>
    </w:rPr>
  </w:style>
  <w:style w:type="character" w:customStyle="1" w:styleId="body1">
    <w:name w:val="body1"/>
    <w:rsid w:val="00EB3EE2"/>
  </w:style>
  <w:style w:type="numbering" w:styleId="ArticleSection">
    <w:name w:val="Outline List 3"/>
    <w:basedOn w:val="NoList"/>
    <w:rsid w:val="00EB3EE2"/>
    <w:pPr>
      <w:numPr>
        <w:numId w:val="50"/>
      </w:numPr>
    </w:pPr>
  </w:style>
  <w:style w:type="paragraph" w:styleId="BodyTextFirstIndent2">
    <w:name w:val="Body Text First Indent 2"/>
    <w:basedOn w:val="BodyTextIndent"/>
    <w:link w:val="BodyTextFirstIndent2Char"/>
    <w:rsid w:val="00EB3EE2"/>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EB3EE2"/>
    <w:rPr>
      <w:rFonts w:ascii="Times New Roman" w:eastAsia="Times New Roman" w:hAnsi="Times New Roman" w:cs="Times New Roman"/>
      <w:szCs w:val="24"/>
    </w:rPr>
  </w:style>
  <w:style w:type="paragraph" w:styleId="Closing">
    <w:name w:val="Closing"/>
    <w:basedOn w:val="Normal"/>
    <w:link w:val="ClosingChar"/>
    <w:rsid w:val="00EB3EE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EB3EE2"/>
    <w:rPr>
      <w:rFonts w:ascii="Times New Roman" w:eastAsia="Times New Roman" w:hAnsi="Times New Roman" w:cs="Times New Roman"/>
      <w:szCs w:val="24"/>
    </w:rPr>
  </w:style>
  <w:style w:type="paragraph" w:styleId="E-mailSignature">
    <w:name w:val="E-mail Signature"/>
    <w:basedOn w:val="Normal"/>
    <w:link w:val="E-mailSignatureChar"/>
    <w:rsid w:val="00EB3EE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EB3EE2"/>
    <w:rPr>
      <w:rFonts w:ascii="Times New Roman" w:eastAsia="Times New Roman" w:hAnsi="Times New Roman" w:cs="Times New Roman"/>
      <w:szCs w:val="24"/>
    </w:rPr>
  </w:style>
  <w:style w:type="character" w:styleId="HTMLCode">
    <w:name w:val="HTML Code"/>
    <w:rsid w:val="00EB3EE2"/>
    <w:rPr>
      <w:rFonts w:ascii="Courier New" w:hAnsi="Courier New" w:cs="Courier New"/>
      <w:sz w:val="20"/>
      <w:szCs w:val="20"/>
    </w:rPr>
  </w:style>
  <w:style w:type="character" w:styleId="HTMLDefinition">
    <w:name w:val="HTML Definition"/>
    <w:rsid w:val="00EB3EE2"/>
    <w:rPr>
      <w:i/>
      <w:iCs/>
    </w:rPr>
  </w:style>
  <w:style w:type="character" w:styleId="HTMLKeyboard">
    <w:name w:val="HTML Keyboard"/>
    <w:rsid w:val="00EB3EE2"/>
    <w:rPr>
      <w:rFonts w:ascii="Courier New" w:hAnsi="Courier New" w:cs="Courier New"/>
      <w:sz w:val="20"/>
      <w:szCs w:val="20"/>
    </w:rPr>
  </w:style>
  <w:style w:type="character" w:styleId="HTMLSample">
    <w:name w:val="HTML Sample"/>
    <w:rsid w:val="00EB3EE2"/>
    <w:rPr>
      <w:rFonts w:ascii="Courier New" w:hAnsi="Courier New" w:cs="Courier New"/>
    </w:rPr>
  </w:style>
  <w:style w:type="character" w:styleId="HTMLVariable">
    <w:name w:val="HTML Variable"/>
    <w:rsid w:val="00EB3EE2"/>
    <w:rPr>
      <w:i/>
      <w:iCs/>
    </w:rPr>
  </w:style>
  <w:style w:type="character" w:styleId="LineNumber">
    <w:name w:val="line number"/>
    <w:rsid w:val="00EB3EE2"/>
  </w:style>
  <w:style w:type="paragraph" w:styleId="List3">
    <w:name w:val="List 3"/>
    <w:basedOn w:val="Normal"/>
    <w:rsid w:val="00EB3EE2"/>
    <w:pPr>
      <w:ind w:left="1080" w:right="432" w:hanging="360"/>
    </w:pPr>
    <w:rPr>
      <w:rFonts w:ascii="Times New Roman" w:eastAsia="Times New Roman" w:hAnsi="Times New Roman"/>
      <w:szCs w:val="24"/>
    </w:rPr>
  </w:style>
  <w:style w:type="paragraph" w:styleId="List4">
    <w:name w:val="List 4"/>
    <w:basedOn w:val="Normal"/>
    <w:rsid w:val="00EB3EE2"/>
    <w:pPr>
      <w:ind w:left="1440" w:right="432" w:hanging="360"/>
    </w:pPr>
    <w:rPr>
      <w:rFonts w:ascii="Times New Roman" w:eastAsia="Times New Roman" w:hAnsi="Times New Roman"/>
      <w:szCs w:val="24"/>
    </w:rPr>
  </w:style>
  <w:style w:type="paragraph" w:styleId="List5">
    <w:name w:val="List 5"/>
    <w:basedOn w:val="Normal"/>
    <w:rsid w:val="00EB3EE2"/>
    <w:pPr>
      <w:ind w:left="1800" w:right="432" w:hanging="360"/>
    </w:pPr>
    <w:rPr>
      <w:rFonts w:ascii="Times New Roman" w:eastAsia="Times New Roman" w:hAnsi="Times New Roman"/>
      <w:szCs w:val="24"/>
    </w:rPr>
  </w:style>
  <w:style w:type="paragraph" w:styleId="ListBullet3">
    <w:name w:val="List Bullet 3"/>
    <w:basedOn w:val="Normal"/>
    <w:autoRedefine/>
    <w:rsid w:val="00EB3EE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EB3EE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EB3EE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EB3EE2"/>
    <w:pPr>
      <w:spacing w:after="120"/>
      <w:ind w:left="360" w:right="432"/>
    </w:pPr>
    <w:rPr>
      <w:rFonts w:ascii="Times New Roman" w:eastAsia="Times New Roman" w:hAnsi="Times New Roman"/>
      <w:szCs w:val="24"/>
    </w:rPr>
  </w:style>
  <w:style w:type="paragraph" w:styleId="ListContinue2">
    <w:name w:val="List Continue 2"/>
    <w:basedOn w:val="Normal"/>
    <w:rsid w:val="00EB3EE2"/>
    <w:pPr>
      <w:spacing w:after="120"/>
      <w:ind w:left="432" w:right="432"/>
    </w:pPr>
    <w:rPr>
      <w:rFonts w:ascii="Times New Roman" w:eastAsia="Times New Roman" w:hAnsi="Times New Roman"/>
      <w:szCs w:val="24"/>
    </w:rPr>
  </w:style>
  <w:style w:type="paragraph" w:styleId="ListContinue3">
    <w:name w:val="List Continue 3"/>
    <w:basedOn w:val="Normal"/>
    <w:rsid w:val="00EB3EE2"/>
    <w:pPr>
      <w:spacing w:after="120"/>
      <w:ind w:left="1080" w:right="432"/>
    </w:pPr>
    <w:rPr>
      <w:rFonts w:ascii="Times New Roman" w:eastAsia="Times New Roman" w:hAnsi="Times New Roman"/>
      <w:szCs w:val="24"/>
    </w:rPr>
  </w:style>
  <w:style w:type="paragraph" w:styleId="ListContinue4">
    <w:name w:val="List Continue 4"/>
    <w:basedOn w:val="Normal"/>
    <w:rsid w:val="00EB3EE2"/>
    <w:pPr>
      <w:spacing w:after="120"/>
      <w:ind w:left="1440" w:right="432"/>
    </w:pPr>
    <w:rPr>
      <w:rFonts w:ascii="Times New Roman" w:eastAsia="Times New Roman" w:hAnsi="Times New Roman"/>
      <w:szCs w:val="24"/>
    </w:rPr>
  </w:style>
  <w:style w:type="paragraph" w:styleId="ListContinue5">
    <w:name w:val="List Continue 5"/>
    <w:basedOn w:val="Normal"/>
    <w:rsid w:val="00EB3EE2"/>
    <w:pPr>
      <w:spacing w:after="120"/>
      <w:ind w:left="1800" w:right="432"/>
    </w:pPr>
    <w:rPr>
      <w:rFonts w:ascii="Times New Roman" w:eastAsia="Times New Roman" w:hAnsi="Times New Roman"/>
      <w:szCs w:val="24"/>
    </w:rPr>
  </w:style>
  <w:style w:type="paragraph" w:styleId="ListNumber">
    <w:name w:val="List Number"/>
    <w:basedOn w:val="Normal"/>
    <w:rsid w:val="00EB3EE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EB3EE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EB3EE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EB3EE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EB3EE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EB3EE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EB3EE2"/>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EB3EE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EB3EE2"/>
    <w:rPr>
      <w:rFonts w:ascii="Times New Roman" w:eastAsia="Times New Roman" w:hAnsi="Times New Roman" w:cs="Times New Roman"/>
      <w:szCs w:val="24"/>
    </w:rPr>
  </w:style>
  <w:style w:type="paragraph" w:styleId="Salutation">
    <w:name w:val="Salutation"/>
    <w:basedOn w:val="Normal"/>
    <w:next w:val="Normal"/>
    <w:link w:val="SalutationChar"/>
    <w:rsid w:val="00EB3EE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EB3EE2"/>
    <w:rPr>
      <w:rFonts w:ascii="Times New Roman" w:eastAsia="Times New Roman" w:hAnsi="Times New Roman" w:cs="Times New Roman"/>
      <w:szCs w:val="24"/>
    </w:rPr>
  </w:style>
  <w:style w:type="paragraph" w:styleId="Signature">
    <w:name w:val="Signature"/>
    <w:basedOn w:val="Normal"/>
    <w:link w:val="SignatureChar"/>
    <w:rsid w:val="00EB3EE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EB3EE2"/>
    <w:rPr>
      <w:rFonts w:ascii="Times New Roman" w:eastAsia="Times New Roman" w:hAnsi="Times New Roman" w:cs="Times New Roman"/>
      <w:szCs w:val="24"/>
    </w:rPr>
  </w:style>
  <w:style w:type="table" w:styleId="Table3Deffects1">
    <w:name w:val="Table 3D effects 1"/>
    <w:basedOn w:val="TableNormal"/>
    <w:rsid w:val="00EB3EE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B3EE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B3EE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B3EE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B3EE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B3EE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B3EE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B3EE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B3EE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B3EE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EB3EE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B3EE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B3EE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B3EE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B3EE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B3EE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B3EE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B3EE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B3EE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B3EE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EB3EE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EB3EE2"/>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EB3EE2"/>
    <w:rPr>
      <w:rFonts w:eastAsia="SimSun"/>
      <w:u w:val="thick"/>
      <w:lang w:val="en-US" w:eastAsia="zh-CN" w:bidi="ar-SA"/>
    </w:rPr>
  </w:style>
  <w:style w:type="character" w:customStyle="1" w:styleId="StyleBoldUnderline10ptBold1">
    <w:name w:val="Style Bold Underline + 10 pt Bold1"/>
    <w:rsid w:val="00EB3EE2"/>
    <w:rPr>
      <w:b/>
      <w:bCs/>
      <w:sz w:val="20"/>
      <w:u w:val="thick"/>
    </w:rPr>
  </w:style>
  <w:style w:type="character" w:customStyle="1" w:styleId="UnderlinedTextChar">
    <w:name w:val="Underlined Text Char"/>
    <w:rsid w:val="00EB3EE2"/>
    <w:rPr>
      <w:sz w:val="24"/>
      <w:szCs w:val="24"/>
      <w:u w:val="single"/>
      <w:lang w:val="en-US" w:eastAsia="en-US" w:bidi="ar-SA"/>
    </w:rPr>
  </w:style>
  <w:style w:type="character" w:customStyle="1" w:styleId="CharacterStyle4">
    <w:name w:val="Character Style 4"/>
    <w:rsid w:val="00EB3EE2"/>
    <w:rPr>
      <w:sz w:val="18"/>
      <w:szCs w:val="18"/>
    </w:rPr>
  </w:style>
  <w:style w:type="character" w:customStyle="1" w:styleId="HighlightChar0">
    <w:name w:val="Highlight Char"/>
    <w:rsid w:val="00EB3EE2"/>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EB3EE2"/>
    <w:rPr>
      <w:rFonts w:cs="Arial"/>
      <w:b/>
      <w:bCs/>
      <w:iCs/>
      <w:szCs w:val="28"/>
      <w:lang w:val="en-US" w:eastAsia="en-US" w:bidi="ar-SA"/>
    </w:rPr>
  </w:style>
  <w:style w:type="character" w:customStyle="1" w:styleId="Head4">
    <w:name w:val="Head 4"/>
    <w:rsid w:val="00EB3EE2"/>
    <w:rPr>
      <w:rFonts w:ascii="Garamond" w:hAnsi="Garamond"/>
      <w:sz w:val="16"/>
      <w:u w:val="none"/>
    </w:rPr>
  </w:style>
  <w:style w:type="character" w:customStyle="1" w:styleId="gsctg">
    <w:name w:val="gs_ctg"/>
    <w:rsid w:val="00EB3EE2"/>
  </w:style>
  <w:style w:type="character" w:customStyle="1" w:styleId="rectitle">
    <w:name w:val="rectitle"/>
    <w:rsid w:val="00EB3EE2"/>
  </w:style>
  <w:style w:type="character" w:customStyle="1" w:styleId="citationtitle">
    <w:name w:val="citationtitle"/>
    <w:rsid w:val="00EB3EE2"/>
  </w:style>
  <w:style w:type="paragraph" w:customStyle="1" w:styleId="Boldunderline0">
    <w:name w:val="Bold/underline"/>
    <w:basedOn w:val="Normal"/>
    <w:link w:val="BoldunderlineChar3"/>
    <w:autoRedefine/>
    <w:qFormat/>
    <w:rsid w:val="00EB3EE2"/>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EB3EE2"/>
    <w:pPr>
      <w:spacing w:line="240" w:lineRule="exact"/>
      <w:ind w:hanging="2016"/>
    </w:pPr>
  </w:style>
  <w:style w:type="character" w:customStyle="1" w:styleId="FontStyle22">
    <w:name w:val="Font Style22"/>
    <w:uiPriority w:val="99"/>
    <w:rsid w:val="00EB3EE2"/>
    <w:rPr>
      <w:rFonts w:ascii="Georgia" w:hAnsi="Georgia" w:cs="Georgia"/>
      <w:smallCaps/>
      <w:sz w:val="18"/>
      <w:szCs w:val="18"/>
    </w:rPr>
  </w:style>
  <w:style w:type="character" w:customStyle="1" w:styleId="category">
    <w:name w:val="category"/>
    <w:rsid w:val="00EB3EE2"/>
  </w:style>
  <w:style w:type="paragraph" w:customStyle="1" w:styleId="UnreadF7">
    <w:name w:val="Unread F7"/>
    <w:basedOn w:val="Normal"/>
    <w:next w:val="Normal"/>
    <w:link w:val="UnreadF7Char"/>
    <w:rsid w:val="00EB3EE2"/>
    <w:rPr>
      <w:rFonts w:cs="Times New Roman"/>
      <w:sz w:val="12"/>
    </w:rPr>
  </w:style>
  <w:style w:type="character" w:customStyle="1" w:styleId="UnreadF7Char">
    <w:name w:val="Unread F7 Char"/>
    <w:link w:val="UnreadF7"/>
    <w:rsid w:val="00EB3EE2"/>
    <w:rPr>
      <w:rFonts w:ascii="Calibri" w:hAnsi="Calibri" w:cs="Times New Roman"/>
      <w:sz w:val="12"/>
    </w:rPr>
  </w:style>
  <w:style w:type="paragraph" w:customStyle="1" w:styleId="UnderlinedF9">
    <w:name w:val="Underlined F9"/>
    <w:basedOn w:val="Normal"/>
    <w:next w:val="Normal"/>
    <w:link w:val="UnderlinedF9Char"/>
    <w:rsid w:val="00EB3EE2"/>
    <w:rPr>
      <w:rFonts w:cs="Times New Roman"/>
      <w:b/>
      <w:u w:val="single"/>
    </w:rPr>
  </w:style>
  <w:style w:type="character" w:customStyle="1" w:styleId="UnderlinedF9Char">
    <w:name w:val="Underlined F9 Char"/>
    <w:link w:val="UnderlinedF9"/>
    <w:rsid w:val="00EB3EE2"/>
    <w:rPr>
      <w:rFonts w:ascii="Calibri" w:hAnsi="Calibri" w:cs="Times New Roman"/>
      <w:b/>
      <w:u w:val="single"/>
    </w:rPr>
  </w:style>
  <w:style w:type="character" w:customStyle="1" w:styleId="titlechar0">
    <w:name w:val="titlechar"/>
    <w:rsid w:val="00EB3EE2"/>
  </w:style>
  <w:style w:type="paragraph" w:customStyle="1" w:styleId="TagCiteF8">
    <w:name w:val="Tag/Cite F8"/>
    <w:basedOn w:val="Normal"/>
    <w:next w:val="NormalF6"/>
    <w:link w:val="TagCiteF8Char"/>
    <w:rsid w:val="00EB3EE2"/>
    <w:rPr>
      <w:rFonts w:ascii="Times New Roman" w:eastAsia="Times New Roman" w:hAnsi="Times New Roman" w:cs="Times New Roman"/>
      <w:b/>
      <w:sz w:val="24"/>
    </w:rPr>
  </w:style>
  <w:style w:type="character" w:customStyle="1" w:styleId="TagCiteF8Char">
    <w:name w:val="Tag/Cite F8 Char"/>
    <w:link w:val="TagCiteF8"/>
    <w:rsid w:val="00EB3EE2"/>
    <w:rPr>
      <w:rFonts w:ascii="Times New Roman" w:eastAsia="Times New Roman" w:hAnsi="Times New Roman" w:cs="Times New Roman"/>
      <w:b/>
      <w:sz w:val="24"/>
    </w:rPr>
  </w:style>
  <w:style w:type="paragraph" w:customStyle="1" w:styleId="Unerline">
    <w:name w:val="Unerline"/>
    <w:basedOn w:val="Normal"/>
    <w:uiPriority w:val="99"/>
    <w:qFormat/>
    <w:rsid w:val="00EB3EE2"/>
    <w:rPr>
      <w:rFonts w:eastAsia="Cambria" w:cs="Times New Roman"/>
      <w:u w:val="single"/>
    </w:rPr>
  </w:style>
  <w:style w:type="character" w:customStyle="1" w:styleId="BodyTextFirstIndent2Char1">
    <w:name w:val="Body Text First Indent 2 Char1"/>
    <w:basedOn w:val="BodyTextIndentChar1"/>
    <w:semiHidden/>
    <w:rsid w:val="00EB3EE2"/>
    <w:rPr>
      <w:rFonts w:ascii="Arial" w:hAnsi="Arial" w:cs="Arial"/>
      <w:sz w:val="20"/>
    </w:rPr>
  </w:style>
  <w:style w:type="character" w:customStyle="1" w:styleId="ClosingChar1">
    <w:name w:val="Closing Char1"/>
    <w:basedOn w:val="DefaultParagraphFont"/>
    <w:semiHidden/>
    <w:rsid w:val="00EB3EE2"/>
    <w:rPr>
      <w:rFonts w:ascii="Arial" w:hAnsi="Arial" w:cs="Arial"/>
    </w:rPr>
  </w:style>
  <w:style w:type="character" w:customStyle="1" w:styleId="E-mailSignatureChar1">
    <w:name w:val="E-mail Signature Char1"/>
    <w:basedOn w:val="DefaultParagraphFont"/>
    <w:semiHidden/>
    <w:rsid w:val="00EB3EE2"/>
    <w:rPr>
      <w:rFonts w:ascii="Arial" w:hAnsi="Arial" w:cs="Arial"/>
    </w:rPr>
  </w:style>
  <w:style w:type="character" w:customStyle="1" w:styleId="MessageHeaderChar1">
    <w:name w:val="Message Header Char1"/>
    <w:basedOn w:val="DefaultParagraphFont"/>
    <w:semiHidden/>
    <w:rsid w:val="00EB3EE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EB3EE2"/>
    <w:rPr>
      <w:rFonts w:ascii="Arial" w:hAnsi="Arial" w:cs="Arial"/>
    </w:rPr>
  </w:style>
  <w:style w:type="character" w:customStyle="1" w:styleId="SalutationChar1">
    <w:name w:val="Salutation Char1"/>
    <w:basedOn w:val="DefaultParagraphFont"/>
    <w:semiHidden/>
    <w:rsid w:val="00EB3EE2"/>
    <w:rPr>
      <w:rFonts w:ascii="Arial" w:hAnsi="Arial" w:cs="Arial"/>
    </w:rPr>
  </w:style>
  <w:style w:type="character" w:customStyle="1" w:styleId="SignatureChar1">
    <w:name w:val="Signature Char1"/>
    <w:basedOn w:val="DefaultParagraphFont"/>
    <w:semiHidden/>
    <w:rsid w:val="00EB3EE2"/>
    <w:rPr>
      <w:rFonts w:ascii="Arial" w:hAnsi="Arial" w:cs="Arial"/>
    </w:rPr>
  </w:style>
  <w:style w:type="paragraph" w:customStyle="1" w:styleId="c-article-author-affiliationaddress">
    <w:name w:val="c-article-author-affiliation__address"/>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EB3EE2"/>
  </w:style>
  <w:style w:type="character" w:customStyle="1" w:styleId="muxgbd">
    <w:name w:val="muxgbd"/>
    <w:basedOn w:val="DefaultParagraphFont"/>
    <w:rsid w:val="00EB3EE2"/>
  </w:style>
  <w:style w:type="character" w:customStyle="1" w:styleId="by-prefix">
    <w:name w:val="by-prefix"/>
    <w:basedOn w:val="DefaultParagraphFont"/>
    <w:rsid w:val="00EB3EE2"/>
  </w:style>
  <w:style w:type="character" w:customStyle="1" w:styleId="last-author-joint">
    <w:name w:val="last-author-joint"/>
    <w:basedOn w:val="DefaultParagraphFont"/>
    <w:rsid w:val="00EB3EE2"/>
  </w:style>
  <w:style w:type="character" w:customStyle="1" w:styleId="c-authorsjob-title">
    <w:name w:val="c-authors__job-title"/>
    <w:basedOn w:val="DefaultParagraphFont"/>
    <w:rsid w:val="00EB3EE2"/>
  </w:style>
  <w:style w:type="character" w:customStyle="1" w:styleId="mejsoffscreen">
    <w:name w:val="mejs__offscreen"/>
    <w:basedOn w:val="DefaultParagraphFont"/>
    <w:rsid w:val="00EB3EE2"/>
  </w:style>
  <w:style w:type="character" w:customStyle="1" w:styleId="style0">
    <w:name w:val="style0"/>
    <w:basedOn w:val="DefaultParagraphFont"/>
    <w:rsid w:val="00EB3EE2"/>
  </w:style>
  <w:style w:type="character" w:customStyle="1" w:styleId="style33">
    <w:name w:val="style3"/>
    <w:basedOn w:val="DefaultParagraphFont"/>
    <w:rsid w:val="00EB3EE2"/>
  </w:style>
  <w:style w:type="paragraph" w:customStyle="1" w:styleId="indent-text">
    <w:name w:val="indent-text"/>
    <w:basedOn w:val="Normal"/>
    <w:rsid w:val="00EB3EE2"/>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EB3EE2"/>
  </w:style>
  <w:style w:type="character" w:customStyle="1" w:styleId="active">
    <w:name w:val="active"/>
    <w:basedOn w:val="DefaultParagraphFont"/>
    <w:rsid w:val="00EB3EE2"/>
  </w:style>
  <w:style w:type="character" w:customStyle="1" w:styleId="image-source-caption">
    <w:name w:val="image-source-caption"/>
    <w:basedOn w:val="DefaultParagraphFont"/>
    <w:rsid w:val="00EB3EE2"/>
  </w:style>
  <w:style w:type="character" w:customStyle="1" w:styleId="image-source">
    <w:name w:val="image-source"/>
    <w:basedOn w:val="DefaultParagraphFont"/>
    <w:rsid w:val="00EB3EE2"/>
  </w:style>
  <w:style w:type="paragraph" w:customStyle="1" w:styleId="author-basic-infodescription">
    <w:name w:val="author-basic-info__description"/>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EB3EE2"/>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EB3EE2"/>
  </w:style>
  <w:style w:type="character" w:customStyle="1" w:styleId="title-presub">
    <w:name w:val="title-presub"/>
    <w:basedOn w:val="DefaultParagraphFont"/>
    <w:rsid w:val="00EB3EE2"/>
  </w:style>
  <w:style w:type="paragraph" w:customStyle="1" w:styleId="e-person--title">
    <w:name w:val="e-person--title"/>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EB3EE2"/>
  </w:style>
  <w:style w:type="paragraph" w:customStyle="1" w:styleId="chartinfo">
    <w:name w:val="chartinfo"/>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EB3EE2"/>
  </w:style>
  <w:style w:type="character" w:customStyle="1" w:styleId="contributor-detailsname-span">
    <w:name w:val="contributor-details__name-span"/>
    <w:basedOn w:val="DefaultParagraphFont"/>
    <w:rsid w:val="00EB3EE2"/>
  </w:style>
  <w:style w:type="paragraph" w:customStyle="1" w:styleId="captiontext">
    <w:name w:val="captiontext"/>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EB3EE2"/>
  </w:style>
  <w:style w:type="character" w:customStyle="1" w:styleId="nlmarticle-title">
    <w:name w:val="nlm_article-title"/>
    <w:basedOn w:val="DefaultParagraphFont"/>
    <w:rsid w:val="00EB3EE2"/>
  </w:style>
  <w:style w:type="paragraph" w:customStyle="1" w:styleId="comp">
    <w:name w:val="comp"/>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EB3EE2"/>
  </w:style>
  <w:style w:type="character" w:customStyle="1" w:styleId="sr-only">
    <w:name w:val="sr-only"/>
    <w:basedOn w:val="DefaultParagraphFont"/>
    <w:rsid w:val="00EB3EE2"/>
  </w:style>
  <w:style w:type="paragraph" w:customStyle="1" w:styleId="css-g5piaz">
    <w:name w:val="css-g5piaz"/>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EB3EE2"/>
  </w:style>
  <w:style w:type="character" w:customStyle="1" w:styleId="basevideotitle3rexszqjqdsfabpaaswgaf">
    <w:name w:val="base__videotitle_3rexszqjqdsfabpaaswgaf"/>
    <w:basedOn w:val="DefaultParagraphFont"/>
    <w:rsid w:val="00EB3EE2"/>
  </w:style>
  <w:style w:type="character" w:customStyle="1" w:styleId="basevisuallyhidden3csnswttwvw15g9ehnqr4">
    <w:name w:val="base__visuallyhidden_3csnswt_twvw15g9ehnqr4"/>
    <w:basedOn w:val="DefaultParagraphFont"/>
    <w:rsid w:val="00EB3EE2"/>
  </w:style>
  <w:style w:type="character" w:customStyle="1" w:styleId="title-text">
    <w:name w:val="title-text"/>
    <w:basedOn w:val="DefaultParagraphFont"/>
    <w:rsid w:val="00EB3EE2"/>
  </w:style>
  <w:style w:type="character" w:customStyle="1" w:styleId="mjxassistivemathml">
    <w:name w:val="mjx_assistive_mathml"/>
    <w:basedOn w:val="DefaultParagraphFont"/>
    <w:rsid w:val="00EB3EE2"/>
  </w:style>
  <w:style w:type="paragraph" w:customStyle="1" w:styleId="cardbody0">
    <w:name w:val="cardbody"/>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EB3EE2"/>
  </w:style>
  <w:style w:type="character" w:customStyle="1" w:styleId="easy-footnote">
    <w:name w:val="easy-footnote"/>
    <w:basedOn w:val="DefaultParagraphFont"/>
    <w:rsid w:val="00EB3EE2"/>
  </w:style>
  <w:style w:type="paragraph" w:customStyle="1" w:styleId="pw-post-body-paragraph">
    <w:name w:val="pw-post-body-paragraph"/>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EB3EE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EB3EE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EB3EE2"/>
  </w:style>
  <w:style w:type="paragraph" w:customStyle="1" w:styleId="css-axufdj">
    <w:name w:val="css-axufdj"/>
    <w:basedOn w:val="Normal"/>
    <w:rsid w:val="00EB3EE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EB3EE2"/>
  </w:style>
  <w:style w:type="character" w:customStyle="1" w:styleId="css-dd5dyy">
    <w:name w:val="css-dd5dyy"/>
    <w:basedOn w:val="DefaultParagraphFont"/>
    <w:rsid w:val="00EB3EE2"/>
  </w:style>
  <w:style w:type="character" w:customStyle="1" w:styleId="rte-quote">
    <w:name w:val="rte-quote"/>
    <w:basedOn w:val="DefaultParagraphFont"/>
    <w:rsid w:val="00EB3EE2"/>
  </w:style>
  <w:style w:type="paragraph" w:customStyle="1" w:styleId="atd-ad">
    <w:name w:val="atd-ad"/>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EB3EE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EB3EE2"/>
  </w:style>
  <w:style w:type="character" w:customStyle="1" w:styleId="tweet-author">
    <w:name w:val="tweet-author"/>
    <w:basedOn w:val="DefaultParagraphFont"/>
    <w:rsid w:val="00EB3EE2"/>
  </w:style>
  <w:style w:type="paragraph" w:customStyle="1" w:styleId="tweet-date">
    <w:name w:val="tweet-date"/>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EB3EE2"/>
  </w:style>
  <w:style w:type="character" w:customStyle="1" w:styleId="rt-count">
    <w:name w:val="rt-count"/>
    <w:basedOn w:val="DefaultParagraphFont"/>
    <w:rsid w:val="00EB3EE2"/>
  </w:style>
  <w:style w:type="character" w:customStyle="1" w:styleId="likes">
    <w:name w:val="likes"/>
    <w:basedOn w:val="DefaultParagraphFont"/>
    <w:rsid w:val="00EB3EE2"/>
  </w:style>
  <w:style w:type="character" w:customStyle="1" w:styleId="like-count">
    <w:name w:val="like-count"/>
    <w:basedOn w:val="DefaultParagraphFont"/>
    <w:rsid w:val="00EB3EE2"/>
  </w:style>
  <w:style w:type="character" w:customStyle="1" w:styleId="tweet-fake-link">
    <w:name w:val="tweet-fake-link"/>
    <w:basedOn w:val="DefaultParagraphFont"/>
    <w:rsid w:val="00EB3EE2"/>
  </w:style>
  <w:style w:type="character" w:customStyle="1" w:styleId="opinion-articlebody1">
    <w:name w:val="opinion-article__body1"/>
    <w:basedOn w:val="DefaultParagraphFont"/>
    <w:rsid w:val="00EB3EE2"/>
  </w:style>
  <w:style w:type="character" w:customStyle="1" w:styleId="mntl-inline-citation">
    <w:name w:val="mntl-inline-citation"/>
    <w:basedOn w:val="DefaultParagraphFont"/>
    <w:rsid w:val="00EB3EE2"/>
  </w:style>
  <w:style w:type="character" w:customStyle="1" w:styleId="mntl-sc-block-headingtext">
    <w:name w:val="mntl-sc-block-heading__text"/>
    <w:basedOn w:val="DefaultParagraphFont"/>
    <w:rsid w:val="00EB3EE2"/>
  </w:style>
  <w:style w:type="paragraph" w:customStyle="1" w:styleId="bio-overviewtext">
    <w:name w:val="bio-overview__text"/>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EB3EE2"/>
  </w:style>
  <w:style w:type="character" w:customStyle="1" w:styleId="m8417153040583553079gmail-styleunderline">
    <w:name w:val="m_8417153040583553079gmail-styleunderline"/>
    <w:basedOn w:val="DefaultParagraphFont"/>
    <w:rsid w:val="00EB3EE2"/>
  </w:style>
  <w:style w:type="paragraph" w:customStyle="1" w:styleId="CiteMore">
    <w:name w:val="Cite—More"/>
    <w:basedOn w:val="Normal"/>
    <w:qFormat/>
    <w:rsid w:val="00EB3EE2"/>
    <w:rPr>
      <w:rFonts w:ascii="Georgia" w:hAnsi="Georgia"/>
      <w:sz w:val="20"/>
    </w:rPr>
  </w:style>
  <w:style w:type="paragraph" w:customStyle="1" w:styleId="Tag10">
    <w:name w:val="Tag1"/>
    <w:basedOn w:val="Normal"/>
    <w:next w:val="Normal"/>
    <w:uiPriority w:val="4"/>
    <w:qFormat/>
    <w:rsid w:val="00EB3EE2"/>
    <w:pPr>
      <w:keepNext/>
      <w:keepLines/>
      <w:spacing w:before="200"/>
      <w:outlineLvl w:val="3"/>
    </w:pPr>
    <w:rPr>
      <w:rFonts w:ascii="Georgia" w:eastAsia="Times New Roman" w:hAnsi="Georgia"/>
      <w:b/>
      <w:bCs/>
      <w:iCs/>
      <w:sz w:val="26"/>
    </w:rPr>
  </w:style>
  <w:style w:type="character" w:customStyle="1" w:styleId="TagandCiteChar">
    <w:name w:val="Tag and Cite Char"/>
    <w:rsid w:val="00EB3EE2"/>
    <w:rPr>
      <w:color w:val="333333"/>
      <w:sz w:val="22"/>
      <w:szCs w:val="22"/>
      <w:lang w:val="en-US" w:eastAsia="en-US" w:bidi="ar-SA"/>
    </w:rPr>
  </w:style>
  <w:style w:type="character" w:customStyle="1" w:styleId="m5752322906675670515gmail-style13ptbold">
    <w:name w:val="m_5752322906675670515gmail-style13ptbold"/>
    <w:basedOn w:val="DefaultParagraphFont"/>
    <w:rsid w:val="00EB3EE2"/>
  </w:style>
  <w:style w:type="character" w:customStyle="1" w:styleId="m5752322906675670515gmail-styleunderline">
    <w:name w:val="m_5752322906675670515gmail-styleunderline"/>
    <w:basedOn w:val="DefaultParagraphFont"/>
    <w:rsid w:val="00EB3EE2"/>
  </w:style>
  <w:style w:type="paragraph" w:customStyle="1" w:styleId="profiletext">
    <w:name w:val="profiletext"/>
    <w:basedOn w:val="Normal"/>
    <w:qFormat/>
    <w:rsid w:val="00EB3EE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EB3EE2"/>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EB3EE2"/>
  </w:style>
  <w:style w:type="character" w:customStyle="1" w:styleId="pull-quotetext">
    <w:name w:val="pull-quote__text"/>
    <w:basedOn w:val="DefaultParagraphFont"/>
    <w:rsid w:val="00EB3EE2"/>
  </w:style>
  <w:style w:type="character" w:customStyle="1" w:styleId="widont">
    <w:name w:val="widont"/>
    <w:basedOn w:val="DefaultParagraphFont"/>
    <w:rsid w:val="00EB3EE2"/>
  </w:style>
  <w:style w:type="character" w:customStyle="1" w:styleId="social-sharetext">
    <w:name w:val="social-share__text"/>
    <w:basedOn w:val="DefaultParagraphFont"/>
    <w:rsid w:val="00EB3EE2"/>
  </w:style>
  <w:style w:type="character" w:customStyle="1" w:styleId="css-vz7hjd">
    <w:name w:val="css-vz7hjd"/>
    <w:basedOn w:val="DefaultParagraphFont"/>
    <w:rsid w:val="00EB3EE2"/>
  </w:style>
  <w:style w:type="paragraph" w:customStyle="1" w:styleId="css-173tce4">
    <w:name w:val="css-173tce4"/>
    <w:basedOn w:val="Normal"/>
    <w:qFormat/>
    <w:rsid w:val="00EB3EE2"/>
    <w:pPr>
      <w:spacing w:before="100" w:beforeAutospacing="1" w:after="100" w:afterAutospacing="1"/>
    </w:pPr>
    <w:rPr>
      <w:rFonts w:ascii="Times New Roman" w:hAnsi="Times New Roman"/>
    </w:rPr>
  </w:style>
  <w:style w:type="paragraph" w:customStyle="1" w:styleId="css-1cbhw1y">
    <w:name w:val="css-1cbhw1y"/>
    <w:basedOn w:val="Normal"/>
    <w:qFormat/>
    <w:rsid w:val="00EB3EE2"/>
    <w:pPr>
      <w:spacing w:before="100" w:beforeAutospacing="1" w:after="100" w:afterAutospacing="1"/>
    </w:pPr>
    <w:rPr>
      <w:rFonts w:ascii="Times New Roman" w:hAnsi="Times New Roman"/>
    </w:rPr>
  </w:style>
  <w:style w:type="character" w:customStyle="1" w:styleId="css-1baulvz">
    <w:name w:val="css-1baulvz"/>
    <w:basedOn w:val="DefaultParagraphFont"/>
    <w:rsid w:val="00EB3EE2"/>
  </w:style>
  <w:style w:type="character" w:customStyle="1" w:styleId="css-1dv1kvn">
    <w:name w:val="css-1dv1kvn"/>
    <w:basedOn w:val="DefaultParagraphFont"/>
    <w:rsid w:val="00EB3EE2"/>
  </w:style>
  <w:style w:type="character" w:customStyle="1" w:styleId="emkp2hg1">
    <w:name w:val="emkp2hg1"/>
    <w:basedOn w:val="DefaultParagraphFont"/>
    <w:rsid w:val="00EB3EE2"/>
  </w:style>
  <w:style w:type="character" w:customStyle="1" w:styleId="css-1ly73wi">
    <w:name w:val="css-1ly73wi"/>
    <w:basedOn w:val="DefaultParagraphFont"/>
    <w:rsid w:val="00EB3EE2"/>
  </w:style>
  <w:style w:type="character" w:customStyle="1" w:styleId="css-1v07nl7">
    <w:name w:val="css-1v07nl7"/>
    <w:basedOn w:val="DefaultParagraphFont"/>
    <w:rsid w:val="00EB3EE2"/>
  </w:style>
  <w:style w:type="character" w:customStyle="1" w:styleId="css-vg01wm">
    <w:name w:val="css-vg01wm"/>
    <w:basedOn w:val="DefaultParagraphFont"/>
    <w:rsid w:val="00EB3EE2"/>
  </w:style>
  <w:style w:type="character" w:customStyle="1" w:styleId="header-tagline">
    <w:name w:val="header-tagline"/>
    <w:basedOn w:val="DefaultParagraphFont"/>
    <w:rsid w:val="00EB3EE2"/>
  </w:style>
  <w:style w:type="character" w:customStyle="1" w:styleId="ab-lbl">
    <w:name w:val="ab-lbl"/>
    <w:basedOn w:val="DefaultParagraphFont"/>
    <w:rsid w:val="00EB3EE2"/>
  </w:style>
  <w:style w:type="character" w:customStyle="1" w:styleId="author-timestamp">
    <w:name w:val="author-timestamp"/>
    <w:basedOn w:val="DefaultParagraphFont"/>
    <w:rsid w:val="00EB3EE2"/>
  </w:style>
  <w:style w:type="character" w:customStyle="1" w:styleId="pb-author-name">
    <w:name w:val="pb-author-name"/>
    <w:basedOn w:val="DefaultParagraphFont"/>
    <w:rsid w:val="00EB3EE2"/>
  </w:style>
  <w:style w:type="character" w:customStyle="1" w:styleId="pb-author-role">
    <w:name w:val="pb-author-role"/>
    <w:basedOn w:val="DefaultParagraphFont"/>
    <w:rsid w:val="00EB3EE2"/>
  </w:style>
  <w:style w:type="character" w:customStyle="1" w:styleId="section-label">
    <w:name w:val="section-label"/>
    <w:basedOn w:val="DefaultParagraphFont"/>
    <w:rsid w:val="00EB3EE2"/>
  </w:style>
  <w:style w:type="character" w:customStyle="1" w:styleId="section-label-span">
    <w:name w:val="section-label-span"/>
    <w:basedOn w:val="DefaultParagraphFont"/>
    <w:rsid w:val="00EB3EE2"/>
  </w:style>
  <w:style w:type="character" w:customStyle="1" w:styleId="by-lbl">
    <w:name w:val="by-lbl"/>
    <w:basedOn w:val="DefaultParagraphFont"/>
    <w:rsid w:val="00EB3EE2"/>
  </w:style>
  <w:style w:type="character" w:customStyle="1" w:styleId="transparency-label">
    <w:name w:val="transparency-label"/>
    <w:basedOn w:val="DefaultParagraphFont"/>
    <w:rsid w:val="00EB3EE2"/>
  </w:style>
  <w:style w:type="character" w:customStyle="1" w:styleId="num">
    <w:name w:val="num"/>
    <w:basedOn w:val="DefaultParagraphFont"/>
    <w:rsid w:val="00EB3EE2"/>
  </w:style>
  <w:style w:type="character" w:customStyle="1" w:styleId="chapeau">
    <w:name w:val="chapeau"/>
    <w:basedOn w:val="DefaultParagraphFont"/>
    <w:rsid w:val="00EB3EE2"/>
  </w:style>
  <w:style w:type="character" w:customStyle="1" w:styleId="responsivemedia-captiontext--2wfdf">
    <w:name w:val="responsivemedia-captiontext--2wfdf"/>
    <w:basedOn w:val="DefaultParagraphFont"/>
    <w:rsid w:val="00EB3EE2"/>
  </w:style>
  <w:style w:type="character" w:customStyle="1" w:styleId="responsivemedia-credit--3f-q">
    <w:name w:val="responsivemedia-credit--3f-q_"/>
    <w:basedOn w:val="DefaultParagraphFont"/>
    <w:rsid w:val="00EB3EE2"/>
  </w:style>
  <w:style w:type="character" w:customStyle="1" w:styleId="v">
    <w:name w:val="v"/>
    <w:basedOn w:val="DefaultParagraphFont"/>
    <w:rsid w:val="00EB3EE2"/>
  </w:style>
  <w:style w:type="character" w:customStyle="1" w:styleId="UnresolvedMention11">
    <w:name w:val="Unresolved Mention11"/>
    <w:basedOn w:val="DefaultParagraphFont"/>
    <w:uiPriority w:val="99"/>
    <w:unhideWhenUsed/>
    <w:rsid w:val="00EB3EE2"/>
    <w:rPr>
      <w:color w:val="808080"/>
      <w:shd w:val="clear" w:color="auto" w:fill="E6E6E6"/>
    </w:rPr>
  </w:style>
  <w:style w:type="paragraph" w:customStyle="1" w:styleId="pv-entitysecondary-title">
    <w:name w:val="pv-entity__secondary-title"/>
    <w:basedOn w:val="Normal"/>
    <w:qFormat/>
    <w:rsid w:val="00EB3EE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EB3EE2"/>
  </w:style>
  <w:style w:type="paragraph" w:customStyle="1" w:styleId="pv-entitydates">
    <w:name w:val="pv-entity__dates"/>
    <w:basedOn w:val="Normal"/>
    <w:qFormat/>
    <w:rsid w:val="00EB3EE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EB3EE2"/>
  </w:style>
  <w:style w:type="paragraph" w:customStyle="1" w:styleId="pv-entitydescription">
    <w:name w:val="pv-entity__description"/>
    <w:basedOn w:val="Normal"/>
    <w:qFormat/>
    <w:rsid w:val="00EB3EE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EB3EE2"/>
  </w:style>
  <w:style w:type="paragraph" w:customStyle="1" w:styleId="removeTag">
    <w:name w:val="removeTag"/>
    <w:basedOn w:val="Normal"/>
    <w:link w:val="removeTagChar"/>
    <w:uiPriority w:val="4"/>
    <w:qFormat/>
    <w:rsid w:val="00EB3EE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EB3EE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EB3EE2"/>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EB3EE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EB3EE2"/>
  </w:style>
  <w:style w:type="character" w:customStyle="1" w:styleId="m7876290820638288547gmail-style13ptbold">
    <w:name w:val="m_7876290820638288547gmail-style13ptbold"/>
    <w:basedOn w:val="DefaultParagraphFont"/>
    <w:rsid w:val="00EB3EE2"/>
  </w:style>
  <w:style w:type="character" w:customStyle="1" w:styleId="m7876290820638288547gmail-styleunderline">
    <w:name w:val="m_7876290820638288547gmail-styleunderline"/>
    <w:basedOn w:val="DefaultParagraphFont"/>
    <w:rsid w:val="00EB3EE2"/>
  </w:style>
  <w:style w:type="paragraph" w:customStyle="1" w:styleId="1stLevel">
    <w:name w:val="1st Level"/>
    <w:basedOn w:val="Heading1"/>
    <w:next w:val="Normal"/>
    <w:rsid w:val="00EB3EE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EB3EE2"/>
  </w:style>
  <w:style w:type="character" w:customStyle="1" w:styleId="c-messageattachmentfooter">
    <w:name w:val="c-message_attachment__footer"/>
    <w:basedOn w:val="DefaultParagraphFont"/>
    <w:rsid w:val="00EB3EE2"/>
  </w:style>
  <w:style w:type="character" w:customStyle="1" w:styleId="c-messageattachmentfootertext">
    <w:name w:val="c-message_attachment__footer_text"/>
    <w:basedOn w:val="DefaultParagraphFont"/>
    <w:rsid w:val="00EB3EE2"/>
  </w:style>
  <w:style w:type="character" w:customStyle="1" w:styleId="c-messageattachmentfooterts">
    <w:name w:val="c-message_attachment__footer_ts"/>
    <w:basedOn w:val="DefaultParagraphFont"/>
    <w:rsid w:val="00EB3EE2"/>
  </w:style>
  <w:style w:type="character" w:customStyle="1" w:styleId="p-memberprofilehovercard">
    <w:name w:val="p-member_profile_hover_card"/>
    <w:basedOn w:val="DefaultParagraphFont"/>
    <w:rsid w:val="00EB3EE2"/>
  </w:style>
  <w:style w:type="character" w:customStyle="1" w:styleId="show-for-sr">
    <w:name w:val="show-for-sr"/>
    <w:basedOn w:val="DefaultParagraphFont"/>
    <w:rsid w:val="00EB3EE2"/>
  </w:style>
  <w:style w:type="character" w:customStyle="1" w:styleId="linkcontent">
    <w:name w:val="link__content"/>
    <w:basedOn w:val="DefaultParagraphFont"/>
    <w:rsid w:val="00EB3EE2"/>
  </w:style>
  <w:style w:type="paragraph" w:customStyle="1" w:styleId="texttext1fzle">
    <w:name w:val="text__text__1fzle"/>
    <w:basedOn w:val="Normal"/>
    <w:rsid w:val="00EB3EE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EB3EE2"/>
  </w:style>
  <w:style w:type="character" w:customStyle="1" w:styleId="ata-controlscomplain-btn">
    <w:name w:val="ata-controls__complain-btn"/>
    <w:basedOn w:val="DefaultParagraphFont"/>
    <w:rsid w:val="00EB3EE2"/>
  </w:style>
  <w:style w:type="paragraph" w:customStyle="1" w:styleId="has-medium-font-size">
    <w:name w:val="has-medium-font-size"/>
    <w:basedOn w:val="Normal"/>
    <w:rsid w:val="00EB3EE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7/06/21/upshot/gop-health-plan-is-really-a-rollback-of-medicaid.html" TargetMode="External"/><Relationship Id="rId13" Type="http://schemas.openxmlformats.org/officeDocument/2006/relationships/hyperlink" Target="https://www.gao.gov/products/GAO-1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cbi.nlm.nih.gov/pubmed/2875877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abs/10.1080/15298868.2012.68111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ournals.sagepub.com/doi/abs/10.1177/2167696815579830" TargetMode="External"/><Relationship Id="rId4" Type="http://schemas.openxmlformats.org/officeDocument/2006/relationships/settings" Target="settings.xml"/><Relationship Id="rId9" Type="http://schemas.openxmlformats.org/officeDocument/2006/relationships/hyperlink" Target="https://rewire.news/article/2018/01/12/despite-republican-claims-medicaid-work-requirements-hurt-people-disabilities/" TargetMode="External"/><Relationship Id="rId14" Type="http://schemas.openxmlformats.org/officeDocument/2006/relationships/hyperlink" Target="http://www.pewresearch.org/fact-tank/2016/09/22/a-political-profile-of-disabled-america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100547</Words>
  <Characters>573119</Characters>
  <Application>Microsoft Office Word</Application>
  <DocSecurity>0</DocSecurity>
  <Lines>4775</Lines>
  <Paragraphs>1344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2025-09-07T16:00:00Z</dcterms:created>
  <dcterms:modified xsi:type="dcterms:W3CDTF">2025-09-07T16:02:00Z</dcterms:modified>
</cp:coreProperties>
</file>