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F489C" w14:textId="0013ABF9" w:rsidR="00C034E9" w:rsidRDefault="00C034E9" w:rsidP="00C034E9">
      <w:pPr>
        <w:pStyle w:val="Heading1"/>
      </w:pPr>
      <w:r>
        <w:t>1NC</w:t>
      </w:r>
    </w:p>
    <w:p w14:paraId="147AC59C" w14:textId="25BDC7B0" w:rsidR="00C034E9" w:rsidRPr="00C034E9" w:rsidRDefault="00C034E9" w:rsidP="00C034E9">
      <w:pPr>
        <w:pStyle w:val="Heading2"/>
      </w:pPr>
      <w:r>
        <w:t>Off</w:t>
      </w:r>
    </w:p>
    <w:p w14:paraId="43999516" w14:textId="2CBBE6BA" w:rsidR="00C034E9" w:rsidRPr="00D61315" w:rsidRDefault="00C034E9" w:rsidP="00C034E9">
      <w:pPr>
        <w:pStyle w:val="Heading3"/>
      </w:pPr>
      <w:r w:rsidRPr="00D61315">
        <w:t>1NC---Off</w:t>
      </w:r>
    </w:p>
    <w:p w14:paraId="75F9391E" w14:textId="77777777" w:rsidR="00C034E9" w:rsidRPr="000902E0" w:rsidRDefault="00C034E9" w:rsidP="00C034E9">
      <w:pPr>
        <w:pStyle w:val="Heading4"/>
        <w:rPr>
          <w:rFonts w:cs="Calibri"/>
        </w:rPr>
      </w:pPr>
      <w:r w:rsidRPr="00D61315">
        <w:rPr>
          <w:rFonts w:cs="Calibri"/>
        </w:rPr>
        <w:t xml:space="preserve">Interpretation -- The negative should not be burdened with rejoinder against </w:t>
      </w:r>
      <w:proofErr w:type="spellStart"/>
      <w:r w:rsidRPr="00D61315">
        <w:rPr>
          <w:rFonts w:cs="Calibri"/>
        </w:rPr>
        <w:t>affs</w:t>
      </w:r>
      <w:proofErr w:type="spellEnd"/>
      <w:r w:rsidRPr="00D61315">
        <w:rPr>
          <w:rFonts w:cs="Calibri"/>
        </w:rPr>
        <w:t xml:space="preserve"> that defend something other than the desirability of topical action</w:t>
      </w:r>
      <w:r>
        <w:rPr>
          <w:rFonts w:cs="Calibri"/>
        </w:rPr>
        <w:t>.</w:t>
      </w:r>
    </w:p>
    <w:p w14:paraId="751122B7" w14:textId="77777777" w:rsidR="00C034E9" w:rsidRDefault="00C034E9" w:rsidP="00C034E9">
      <w:pPr>
        <w:pStyle w:val="Heading4"/>
      </w:pPr>
      <w:r>
        <w:t>The team assigned “</w:t>
      </w:r>
      <w:r w:rsidRPr="004149D3">
        <w:rPr>
          <w:u w:val="single"/>
        </w:rPr>
        <w:t>affirmative</w:t>
      </w:r>
      <w:r>
        <w:t xml:space="preserve">” in a debate is the one tasked with </w:t>
      </w:r>
      <w:r w:rsidRPr="00184FB4">
        <w:rPr>
          <w:u w:val="single"/>
        </w:rPr>
        <w:t>upholding the proposition</w:t>
      </w:r>
      <w:r>
        <w:t xml:space="preserve"> to be debated.</w:t>
      </w:r>
    </w:p>
    <w:p w14:paraId="2D6DB932" w14:textId="77777777" w:rsidR="00C034E9" w:rsidRPr="00180A4E" w:rsidRDefault="00C034E9" w:rsidP="00C034E9">
      <w:pPr>
        <w:rPr>
          <w:rStyle w:val="Style13ptBold"/>
          <w:lang w:val="pt-BR"/>
        </w:rPr>
      </w:pPr>
      <w:r w:rsidRPr="00180A4E">
        <w:rPr>
          <w:rStyle w:val="Style13ptBold"/>
          <w:lang w:val="pt-BR"/>
        </w:rPr>
        <w:t>Merriam-Webster 19</w:t>
      </w:r>
    </w:p>
    <w:p w14:paraId="65669099" w14:textId="77777777" w:rsidR="00C034E9" w:rsidRPr="00180A4E" w:rsidRDefault="00C034E9" w:rsidP="00C034E9">
      <w:pPr>
        <w:rPr>
          <w:lang w:val="pt-BR"/>
        </w:rPr>
      </w:pPr>
      <w:r w:rsidRPr="00180A4E">
        <w:rPr>
          <w:lang w:val="pt-BR"/>
        </w:rPr>
        <w:t>Merriam-Webster, Affirmative, 2019, via https://www.merriam-webster.com/dictionary/affirmative</w:t>
      </w:r>
    </w:p>
    <w:p w14:paraId="2AC62AD4" w14:textId="77777777" w:rsidR="00C034E9" w:rsidRPr="000902E0" w:rsidRDefault="00C034E9" w:rsidP="00C034E9">
      <w:pPr>
        <w:rPr>
          <w:sz w:val="16"/>
          <w:highlight w:val="green"/>
        </w:rPr>
      </w:pPr>
      <w:r w:rsidRPr="000902E0">
        <w:rPr>
          <w:rStyle w:val="Emphasis"/>
          <w:highlight w:val="green"/>
        </w:rPr>
        <w:t>Affirmative</w:t>
      </w:r>
    </w:p>
    <w:p w14:paraId="0F65DA6A" w14:textId="77777777" w:rsidR="00C034E9" w:rsidRPr="00942EFF" w:rsidRDefault="00C034E9" w:rsidP="00C034E9">
      <w:pPr>
        <w:rPr>
          <w:sz w:val="16"/>
        </w:rPr>
      </w:pPr>
      <w:r w:rsidRPr="000902E0">
        <w:rPr>
          <w:rStyle w:val="StyleUnderline"/>
          <w:highlight w:val="green"/>
        </w:rPr>
        <w:t>Definition</w:t>
      </w:r>
      <w:r w:rsidRPr="005E11D1">
        <w:rPr>
          <w:rStyle w:val="StyleUnderline"/>
        </w:rPr>
        <w:t xml:space="preserve"> of affirmative (</w:t>
      </w:r>
      <w:r w:rsidRPr="005E11D1">
        <w:rPr>
          <w:rStyle w:val="Emphasis"/>
        </w:rPr>
        <w:t>Entry 1 of 2)</w:t>
      </w:r>
    </w:p>
    <w:p w14:paraId="5178CE5A" w14:textId="77777777" w:rsidR="00C034E9" w:rsidRPr="00942EFF" w:rsidRDefault="00C034E9" w:rsidP="00C034E9">
      <w:pPr>
        <w:rPr>
          <w:sz w:val="16"/>
        </w:rPr>
      </w:pPr>
      <w:r w:rsidRPr="00942EFF">
        <w:rPr>
          <w:sz w:val="16"/>
        </w:rPr>
        <w:t xml:space="preserve">1: </w:t>
      </w:r>
      <w:r w:rsidRPr="005E11D1">
        <w:rPr>
          <w:rStyle w:val="StyleUnderline"/>
        </w:rPr>
        <w:t>asserting that the fact is so</w:t>
      </w:r>
    </w:p>
    <w:p w14:paraId="2291353A" w14:textId="77777777" w:rsidR="00C034E9" w:rsidRPr="00942EFF" w:rsidRDefault="00C034E9" w:rsidP="00C034E9">
      <w:pPr>
        <w:rPr>
          <w:sz w:val="16"/>
        </w:rPr>
      </w:pPr>
      <w:r w:rsidRPr="00942EFF">
        <w:rPr>
          <w:sz w:val="16"/>
        </w:rPr>
        <w:t>gave an affirmative answer</w:t>
      </w:r>
    </w:p>
    <w:p w14:paraId="37B3C671" w14:textId="77777777" w:rsidR="00C034E9" w:rsidRPr="00942EFF" w:rsidRDefault="00C034E9" w:rsidP="00C034E9">
      <w:pPr>
        <w:rPr>
          <w:sz w:val="16"/>
        </w:rPr>
      </w:pPr>
      <w:r w:rsidRPr="00942EFF">
        <w:rPr>
          <w:sz w:val="16"/>
        </w:rPr>
        <w:t>affirmative proof</w:t>
      </w:r>
    </w:p>
    <w:p w14:paraId="06D0A4C3" w14:textId="77777777" w:rsidR="00C034E9" w:rsidRPr="00942EFF" w:rsidRDefault="00C034E9" w:rsidP="00C034E9">
      <w:pPr>
        <w:rPr>
          <w:sz w:val="16"/>
        </w:rPr>
      </w:pPr>
      <w:r w:rsidRPr="00942EFF">
        <w:rPr>
          <w:sz w:val="16"/>
        </w:rPr>
        <w:t>2: POSITIVE</w:t>
      </w:r>
    </w:p>
    <w:p w14:paraId="0D4D79CD" w14:textId="77777777" w:rsidR="00C034E9" w:rsidRPr="00942EFF" w:rsidRDefault="00C034E9" w:rsidP="00C034E9">
      <w:pPr>
        <w:rPr>
          <w:sz w:val="16"/>
        </w:rPr>
      </w:pPr>
      <w:r w:rsidRPr="00942EFF">
        <w:rPr>
          <w:sz w:val="16"/>
        </w:rPr>
        <w:t>an affirmative approach</w:t>
      </w:r>
    </w:p>
    <w:p w14:paraId="70466059" w14:textId="77777777" w:rsidR="00C034E9" w:rsidRPr="00942EFF" w:rsidRDefault="00C034E9" w:rsidP="00C034E9">
      <w:pPr>
        <w:rPr>
          <w:sz w:val="16"/>
        </w:rPr>
      </w:pPr>
      <w:r w:rsidRPr="00942EFF">
        <w:rPr>
          <w:sz w:val="16"/>
        </w:rPr>
        <w:t xml:space="preserve">3: </w:t>
      </w:r>
      <w:r w:rsidRPr="005E11D1">
        <w:rPr>
          <w:rStyle w:val="Emphasis"/>
        </w:rPr>
        <w:t xml:space="preserve">favoring or </w:t>
      </w:r>
      <w:r w:rsidRPr="00182F40">
        <w:rPr>
          <w:rStyle w:val="Emphasis"/>
        </w:rPr>
        <w:t>supporting a proposition</w:t>
      </w:r>
      <w:r w:rsidRPr="00942EFF">
        <w:rPr>
          <w:sz w:val="16"/>
        </w:rPr>
        <w:t xml:space="preserve"> or motion</w:t>
      </w:r>
    </w:p>
    <w:p w14:paraId="56EB1CFC" w14:textId="77777777" w:rsidR="00C034E9" w:rsidRPr="00942EFF" w:rsidRDefault="00C034E9" w:rsidP="00C034E9">
      <w:pPr>
        <w:rPr>
          <w:sz w:val="16"/>
        </w:rPr>
      </w:pPr>
      <w:proofErr w:type="gramStart"/>
      <w:r w:rsidRPr="00942EFF">
        <w:rPr>
          <w:sz w:val="16"/>
        </w:rPr>
        <w:t>an</w:t>
      </w:r>
      <w:proofErr w:type="gramEnd"/>
      <w:r w:rsidRPr="00942EFF">
        <w:rPr>
          <w:sz w:val="16"/>
        </w:rPr>
        <w:t xml:space="preserve"> affirmative vote</w:t>
      </w:r>
    </w:p>
    <w:p w14:paraId="14C3C38B" w14:textId="77777777" w:rsidR="00C034E9" w:rsidRPr="005E11D1" w:rsidRDefault="00C034E9" w:rsidP="00C034E9">
      <w:pPr>
        <w:rPr>
          <w:rStyle w:val="StyleUnderline"/>
        </w:rPr>
      </w:pPr>
      <w:r w:rsidRPr="005E11D1">
        <w:rPr>
          <w:rStyle w:val="StyleUnderline"/>
        </w:rPr>
        <w:t xml:space="preserve">was on </w:t>
      </w:r>
      <w:r w:rsidRPr="000902E0">
        <w:rPr>
          <w:rStyle w:val="StyleUnderline"/>
          <w:highlight w:val="green"/>
        </w:rPr>
        <w:t xml:space="preserve">the </w:t>
      </w:r>
      <w:r w:rsidRPr="000902E0">
        <w:rPr>
          <w:rStyle w:val="Emphasis"/>
          <w:highlight w:val="green"/>
        </w:rPr>
        <w:t>affirmative side</w:t>
      </w:r>
      <w:r w:rsidRPr="000902E0">
        <w:rPr>
          <w:rStyle w:val="StyleUnderline"/>
          <w:highlight w:val="green"/>
        </w:rPr>
        <w:t xml:space="preserve"> </w:t>
      </w:r>
      <w:r w:rsidRPr="000902E0">
        <w:rPr>
          <w:rStyle w:val="Emphasis"/>
          <w:highlight w:val="green"/>
        </w:rPr>
        <w:t>in the debate</w:t>
      </w:r>
    </w:p>
    <w:p w14:paraId="353176BA" w14:textId="77777777" w:rsidR="00C034E9" w:rsidRPr="00942EFF" w:rsidRDefault="00C034E9" w:rsidP="00C034E9">
      <w:pPr>
        <w:rPr>
          <w:sz w:val="16"/>
        </w:rPr>
      </w:pPr>
      <w:r w:rsidRPr="00942EFF">
        <w:rPr>
          <w:sz w:val="16"/>
        </w:rPr>
        <w:t>4</w:t>
      </w:r>
      <w:proofErr w:type="gramStart"/>
      <w:r w:rsidRPr="00942EFF">
        <w:rPr>
          <w:sz w:val="16"/>
        </w:rPr>
        <w:t>logic :</w:t>
      </w:r>
      <w:proofErr w:type="gramEnd"/>
      <w:r w:rsidRPr="00942EFF">
        <w:rPr>
          <w:sz w:val="16"/>
        </w:rPr>
        <w:t xml:space="preserve"> asserting a predicate of a subject</w:t>
      </w:r>
    </w:p>
    <w:p w14:paraId="45A47F22" w14:textId="77777777" w:rsidR="00C034E9" w:rsidRPr="00942EFF" w:rsidRDefault="00C034E9" w:rsidP="00C034E9">
      <w:pPr>
        <w:rPr>
          <w:sz w:val="16"/>
        </w:rPr>
      </w:pPr>
      <w:r w:rsidRPr="00942EFF">
        <w:rPr>
          <w:sz w:val="16"/>
        </w:rPr>
        <w:t>affirmative noun</w:t>
      </w:r>
    </w:p>
    <w:p w14:paraId="52AE12B8" w14:textId="77777777" w:rsidR="00C034E9" w:rsidRPr="005E11D1" w:rsidRDefault="00C034E9" w:rsidP="00C034E9">
      <w:pPr>
        <w:rPr>
          <w:rStyle w:val="StyleUnderline"/>
        </w:rPr>
      </w:pPr>
      <w:r w:rsidRPr="005E11D1">
        <w:rPr>
          <w:rStyle w:val="StyleUnderline"/>
        </w:rPr>
        <w:t>Definition of affirmative (</w:t>
      </w:r>
      <w:r w:rsidRPr="005E11D1">
        <w:rPr>
          <w:rStyle w:val="Emphasis"/>
        </w:rPr>
        <w:t>Entry 2 of 2</w:t>
      </w:r>
      <w:r w:rsidRPr="005E11D1">
        <w:rPr>
          <w:rStyle w:val="StyleUnderline"/>
        </w:rPr>
        <w:t>)</w:t>
      </w:r>
    </w:p>
    <w:p w14:paraId="7B10EEBD" w14:textId="77777777" w:rsidR="00C034E9" w:rsidRPr="00942EFF" w:rsidRDefault="00C034E9" w:rsidP="00C034E9">
      <w:pPr>
        <w:rPr>
          <w:sz w:val="16"/>
        </w:rPr>
      </w:pPr>
      <w:r w:rsidRPr="00942EFF">
        <w:rPr>
          <w:sz w:val="16"/>
        </w:rPr>
        <w:t>1: an expression (such as the word yes) of affirmation or assent</w:t>
      </w:r>
    </w:p>
    <w:p w14:paraId="53A3B6F4" w14:textId="77777777" w:rsidR="00C034E9" w:rsidRPr="00942EFF" w:rsidRDefault="00C034E9" w:rsidP="00C034E9">
      <w:pPr>
        <w:rPr>
          <w:sz w:val="16"/>
        </w:rPr>
      </w:pPr>
      <w:r w:rsidRPr="005E11D1">
        <w:rPr>
          <w:rStyle w:val="Emphasis"/>
        </w:rPr>
        <w:t xml:space="preserve">2: </w:t>
      </w:r>
      <w:r w:rsidRPr="00184FB4">
        <w:rPr>
          <w:rStyle w:val="Emphasis"/>
        </w:rPr>
        <w:t xml:space="preserve">the side that </w:t>
      </w:r>
      <w:r w:rsidRPr="000902E0">
        <w:rPr>
          <w:rStyle w:val="Emphasis"/>
          <w:highlight w:val="green"/>
        </w:rPr>
        <w:t>upholds the proposition</w:t>
      </w:r>
      <w:r w:rsidRPr="00942EFF">
        <w:rPr>
          <w:sz w:val="16"/>
        </w:rPr>
        <w:t xml:space="preserve"> stated in a debate</w:t>
      </w:r>
    </w:p>
    <w:p w14:paraId="4AAE96DE" w14:textId="77777777" w:rsidR="00C034E9" w:rsidRPr="00435DC4" w:rsidRDefault="00C034E9" w:rsidP="00C034E9">
      <w:pPr>
        <w:rPr>
          <w:sz w:val="16"/>
        </w:rPr>
      </w:pPr>
      <w:r w:rsidRPr="00942EFF">
        <w:rPr>
          <w:sz w:val="16"/>
        </w:rPr>
        <w:t>3</w:t>
      </w:r>
      <w:proofErr w:type="gramStart"/>
      <w:r w:rsidRPr="00942EFF">
        <w:rPr>
          <w:sz w:val="16"/>
        </w:rPr>
        <w:t>logic :</w:t>
      </w:r>
      <w:proofErr w:type="gramEnd"/>
      <w:r w:rsidRPr="00942EFF">
        <w:rPr>
          <w:sz w:val="16"/>
        </w:rPr>
        <w:t xml:space="preserve"> an affirmative (see AFFIRMATIVE entry 1 sense 4) proposition</w:t>
      </w:r>
    </w:p>
    <w:p w14:paraId="26DE8F87" w14:textId="77777777" w:rsidR="00C034E9" w:rsidRPr="00D61315" w:rsidRDefault="00C034E9" w:rsidP="00C034E9">
      <w:pPr>
        <w:pStyle w:val="Heading4"/>
        <w:rPr>
          <w:rFonts w:cs="Calibri"/>
        </w:rPr>
      </w:pPr>
      <w:r w:rsidRPr="00D61315">
        <w:rPr>
          <w:rFonts w:cs="Calibri"/>
        </w:rPr>
        <w:t xml:space="preserve">‘Should’ requires defending </w:t>
      </w:r>
      <w:r w:rsidRPr="00D61315">
        <w:rPr>
          <w:rFonts w:cs="Calibri"/>
          <w:u w:val="single"/>
        </w:rPr>
        <w:t>hypothetical</w:t>
      </w:r>
      <w:r w:rsidRPr="00D61315">
        <w:rPr>
          <w:rFonts w:cs="Calibri"/>
        </w:rPr>
        <w:t xml:space="preserve"> </w:t>
      </w:r>
      <w:r>
        <w:rPr>
          <w:rFonts w:cs="Calibri"/>
        </w:rPr>
        <w:t xml:space="preserve">government </w:t>
      </w:r>
      <w:r w:rsidRPr="00D61315">
        <w:rPr>
          <w:rFonts w:cs="Calibri"/>
        </w:rPr>
        <w:t>action.</w:t>
      </w:r>
    </w:p>
    <w:p w14:paraId="4334EF75" w14:textId="77777777" w:rsidR="00C034E9" w:rsidRPr="00D61315" w:rsidRDefault="00C034E9" w:rsidP="00C034E9">
      <w:r w:rsidRPr="00D61315">
        <w:rPr>
          <w:rStyle w:val="Style13ptBold"/>
        </w:rPr>
        <w:t>Ericson ’3</w:t>
      </w:r>
      <w:r w:rsidRPr="00D61315">
        <w:t xml:space="preserve"> [Jon M., Dean Emeritus of the College of Liberal Arts – California Polytechnic U., et al., The Debater’s Guide, Third Edition, p. 4]</w:t>
      </w:r>
    </w:p>
    <w:p w14:paraId="60D324EF" w14:textId="77777777" w:rsidR="00C034E9" w:rsidRPr="00D61315" w:rsidRDefault="00C034E9" w:rsidP="00C034E9">
      <w:pPr>
        <w:rPr>
          <w:rStyle w:val="StyleTimesNewRoman9pt"/>
          <w:sz w:val="14"/>
        </w:rPr>
      </w:pPr>
      <w:r w:rsidRPr="00D61315">
        <w:rPr>
          <w:rStyle w:val="StyleTimesNewRoman9pt"/>
          <w:sz w:val="14"/>
        </w:rPr>
        <w:t xml:space="preserve">The Proposition of Policy: Urging Future Action In policy propositions, </w:t>
      </w:r>
      <w:r w:rsidRPr="00D61315">
        <w:rPr>
          <w:rStyle w:val="StyleUnderline"/>
        </w:rPr>
        <w:t>each topic contains certain key elements</w:t>
      </w:r>
      <w:r w:rsidRPr="00D61315">
        <w:rPr>
          <w:rStyle w:val="StyleTimesNewRoman9pt"/>
          <w:sz w:val="14"/>
        </w:rPr>
        <w:t>, although they have slightly different functions from comparable elements of value-oriented propositions</w:t>
      </w:r>
      <w:r w:rsidRPr="00D61315">
        <w:rPr>
          <w:rStyle w:val="StyleStyle49ptChar"/>
          <w:rFonts w:eastAsiaTheme="minorHAnsi"/>
        </w:rPr>
        <w:t xml:space="preserve">. 1. </w:t>
      </w:r>
      <w:r w:rsidRPr="00D61315">
        <w:rPr>
          <w:rStyle w:val="StyleUnderline"/>
        </w:rPr>
        <w:t xml:space="preserve">An </w:t>
      </w:r>
      <w:r w:rsidRPr="000902E0">
        <w:rPr>
          <w:rStyle w:val="StyleUnderline"/>
          <w:highlight w:val="green"/>
        </w:rPr>
        <w:t>agent</w:t>
      </w:r>
      <w:r w:rsidRPr="00D61315">
        <w:rPr>
          <w:rStyle w:val="StyleUnderline"/>
        </w:rPr>
        <w:t xml:space="preserve"> doing the acting ---“</w:t>
      </w:r>
      <w:r w:rsidRPr="000902E0">
        <w:rPr>
          <w:rStyle w:val="StyleUnderline"/>
          <w:highlight w:val="green"/>
        </w:rPr>
        <w:t xml:space="preserve">The </w:t>
      </w:r>
      <w:r w:rsidRPr="000902E0">
        <w:rPr>
          <w:rStyle w:val="Emphasis"/>
          <w:highlight w:val="green"/>
        </w:rPr>
        <w:t>U</w:t>
      </w:r>
      <w:r w:rsidRPr="00D61315">
        <w:rPr>
          <w:sz w:val="16"/>
        </w:rPr>
        <w:t xml:space="preserve">nited </w:t>
      </w:r>
      <w:r w:rsidRPr="000902E0">
        <w:rPr>
          <w:rStyle w:val="Emphasis"/>
          <w:highlight w:val="green"/>
        </w:rPr>
        <w:t>S</w:t>
      </w:r>
      <w:r w:rsidRPr="00D61315">
        <w:rPr>
          <w:sz w:val="16"/>
        </w:rPr>
        <w:t>tates</w:t>
      </w:r>
      <w:r w:rsidRPr="00D61315">
        <w:rPr>
          <w:rStyle w:val="StyleUnderline"/>
        </w:rPr>
        <w:t>” in “The United States should</w:t>
      </w:r>
      <w:r w:rsidRPr="00D61315">
        <w:rPr>
          <w:rStyle w:val="StyleStyle49ptChar"/>
          <w:rFonts w:eastAsiaTheme="minorHAnsi"/>
        </w:rPr>
        <w:t xml:space="preserve"> adopt</w:t>
      </w:r>
      <w:r w:rsidRPr="00D61315">
        <w:rPr>
          <w:rStyle w:val="StyleTimesNewRoman9pt"/>
          <w:sz w:val="14"/>
        </w:rPr>
        <w:t xml:space="preserve"> a policy of free trade.” Like the object of evaluation in a proposition of value, </w:t>
      </w:r>
      <w:r w:rsidRPr="00D61315">
        <w:rPr>
          <w:rStyle w:val="StyleUnderline"/>
        </w:rPr>
        <w:t xml:space="preserve">the agent is the subject of the sentence. 2. The </w:t>
      </w:r>
      <w:r w:rsidRPr="000902E0">
        <w:rPr>
          <w:rStyle w:val="StyleUnderline"/>
          <w:highlight w:val="green"/>
        </w:rPr>
        <w:t xml:space="preserve">verb </w:t>
      </w:r>
      <w:r w:rsidRPr="000902E0">
        <w:rPr>
          <w:rStyle w:val="Emphasis"/>
          <w:highlight w:val="green"/>
        </w:rPr>
        <w:t>should</w:t>
      </w:r>
      <w:r w:rsidRPr="00D61315">
        <w:rPr>
          <w:rStyle w:val="StyleTimesNewRoman9pt"/>
          <w:sz w:val="14"/>
        </w:rPr>
        <w:t xml:space="preserve">—the first part of a verb phrase </w:t>
      </w:r>
      <w:r w:rsidRPr="00D61315">
        <w:rPr>
          <w:rStyle w:val="StyleUnderline"/>
        </w:rPr>
        <w:t xml:space="preserve">that </w:t>
      </w:r>
      <w:r w:rsidRPr="000902E0">
        <w:rPr>
          <w:rStyle w:val="StyleUnderline"/>
          <w:highlight w:val="green"/>
        </w:rPr>
        <w:t>urges action</w:t>
      </w:r>
      <w:r w:rsidRPr="00D61315">
        <w:rPr>
          <w:rStyle w:val="StyleTimesNewRoman9pt"/>
          <w:sz w:val="14"/>
        </w:rPr>
        <w:t xml:space="preserve">. 3. An action verb to follow </w:t>
      </w:r>
      <w:r w:rsidRPr="00D61315">
        <w:rPr>
          <w:sz w:val="14"/>
        </w:rPr>
        <w:t>should</w:t>
      </w:r>
      <w:r w:rsidRPr="00D61315">
        <w:rPr>
          <w:rStyle w:val="StyleTimesNewRoman9pt"/>
          <w:sz w:val="14"/>
        </w:rPr>
        <w:t xml:space="preserve"> </w:t>
      </w:r>
      <w:proofErr w:type="gramStart"/>
      <w:r w:rsidRPr="00D61315">
        <w:rPr>
          <w:rStyle w:val="StyleTimesNewRoman9pt"/>
          <w:sz w:val="14"/>
        </w:rPr>
        <w:t>in</w:t>
      </w:r>
      <w:proofErr w:type="gramEnd"/>
      <w:r w:rsidRPr="00D61315">
        <w:rPr>
          <w:rStyle w:val="StyleTimesNewRoman9pt"/>
          <w:sz w:val="14"/>
        </w:rPr>
        <w:t xml:space="preserve"> the </w:t>
      </w:r>
      <w:r w:rsidRPr="00D61315">
        <w:rPr>
          <w:sz w:val="14"/>
        </w:rPr>
        <w:t>should</w:t>
      </w:r>
      <w:r w:rsidRPr="00D61315">
        <w:rPr>
          <w:rStyle w:val="StyleTimesNewRoman9pt"/>
          <w:sz w:val="14"/>
        </w:rPr>
        <w:t xml:space="preserve">-verb combination. </w:t>
      </w:r>
      <w:r w:rsidRPr="00D61315">
        <w:rPr>
          <w:rStyle w:val="StyleUnderline"/>
        </w:rPr>
        <w:t>For example, should</w:t>
      </w:r>
      <w:r w:rsidRPr="00D61315">
        <w:rPr>
          <w:rStyle w:val="Style9ptItalicUnderline"/>
          <w:iCs/>
        </w:rPr>
        <w:t xml:space="preserve"> </w:t>
      </w:r>
      <w:r w:rsidRPr="00D61315">
        <w:rPr>
          <w:rStyle w:val="StyleUnderline"/>
        </w:rPr>
        <w:t>adopt</w:t>
      </w:r>
      <w:r w:rsidRPr="00D61315">
        <w:rPr>
          <w:rStyle w:val="StyleTimesNewRoman9pt"/>
          <w:sz w:val="14"/>
        </w:rPr>
        <w:t xml:space="preserve"> here </w:t>
      </w:r>
      <w:r w:rsidRPr="00D61315">
        <w:rPr>
          <w:rStyle w:val="StyleUnderline"/>
        </w:rPr>
        <w:t xml:space="preserve">means to </w:t>
      </w:r>
      <w:r w:rsidRPr="000902E0">
        <w:rPr>
          <w:rStyle w:val="StyleUnderline"/>
          <w:highlight w:val="green"/>
        </w:rPr>
        <w:t>put</w:t>
      </w:r>
      <w:r w:rsidRPr="00D61315">
        <w:rPr>
          <w:rStyle w:val="StyleUnderline"/>
        </w:rPr>
        <w:t xml:space="preserve"> a</w:t>
      </w:r>
      <w:r w:rsidRPr="00D61315">
        <w:rPr>
          <w:rStyle w:val="StyleTimesNewRoman9pt"/>
          <w:sz w:val="14"/>
        </w:rPr>
        <w:t xml:space="preserve"> program or </w:t>
      </w:r>
      <w:r w:rsidRPr="000902E0">
        <w:rPr>
          <w:rStyle w:val="StyleUnderline"/>
          <w:highlight w:val="green"/>
        </w:rPr>
        <w:t xml:space="preserve">policy into action though </w:t>
      </w:r>
      <w:r w:rsidRPr="000902E0">
        <w:rPr>
          <w:rStyle w:val="Emphasis"/>
          <w:highlight w:val="green"/>
        </w:rPr>
        <w:t>government</w:t>
      </w:r>
      <w:r w:rsidRPr="00D61315">
        <w:rPr>
          <w:sz w:val="16"/>
        </w:rPr>
        <w:t xml:space="preserve">al </w:t>
      </w:r>
      <w:r w:rsidRPr="00D61315">
        <w:rPr>
          <w:rStyle w:val="StyleUnderline"/>
        </w:rPr>
        <w:t>means</w:t>
      </w:r>
      <w:r w:rsidRPr="00D61315">
        <w:rPr>
          <w:rStyle w:val="StyleTimesNewRoman9pt"/>
          <w:sz w:val="14"/>
        </w:rPr>
        <w:t xml:space="preserve">. 4. A specification of directions or a limitation of the action desired. The phrase </w:t>
      </w:r>
      <w:r w:rsidRPr="00D61315">
        <w:rPr>
          <w:sz w:val="14"/>
        </w:rPr>
        <w:t>free trade</w:t>
      </w:r>
      <w:r w:rsidRPr="00D61315">
        <w:rPr>
          <w:rStyle w:val="StyleTimesNewRoman9pt"/>
          <w:sz w:val="14"/>
        </w:rPr>
        <w:t xml:space="preserve">, for example, gives direction and limits to the topic, which would, for example, eliminate consideration of increasing tariffs, </w:t>
      </w:r>
      <w:proofErr w:type="gramStart"/>
      <w:r w:rsidRPr="00D61315">
        <w:rPr>
          <w:rStyle w:val="StyleTimesNewRoman9pt"/>
          <w:sz w:val="14"/>
        </w:rPr>
        <w:t>discussing</w:t>
      </w:r>
      <w:proofErr w:type="gramEnd"/>
      <w:r w:rsidRPr="00D61315">
        <w:rPr>
          <w:rStyle w:val="StyleTimesNewRoman9pt"/>
          <w:sz w:val="14"/>
        </w:rPr>
        <w:t xml:space="preserve"> diplomatic recognition, or </w:t>
      </w:r>
      <w:proofErr w:type="gramStart"/>
      <w:r w:rsidRPr="00D61315">
        <w:rPr>
          <w:rStyle w:val="StyleTimesNewRoman9pt"/>
          <w:sz w:val="14"/>
        </w:rPr>
        <w:t>discussing</w:t>
      </w:r>
      <w:proofErr w:type="gramEnd"/>
      <w:r w:rsidRPr="00D61315">
        <w:rPr>
          <w:rStyle w:val="StyleTimesNewRoman9pt"/>
          <w:sz w:val="14"/>
        </w:rPr>
        <w:t xml:space="preserve"> interstate commerce. Propositions of policy deal with future action. Nothing has yet occurred. </w:t>
      </w:r>
      <w:r w:rsidRPr="00D61315">
        <w:rPr>
          <w:rStyle w:val="StyleUnderline"/>
        </w:rPr>
        <w:t xml:space="preserve">The entire </w:t>
      </w:r>
      <w:r w:rsidRPr="000902E0">
        <w:rPr>
          <w:rStyle w:val="StyleUnderline"/>
          <w:highlight w:val="green"/>
        </w:rPr>
        <w:t xml:space="preserve">debate </w:t>
      </w:r>
      <w:r w:rsidRPr="00D61315">
        <w:rPr>
          <w:rStyle w:val="StyleUnderline"/>
        </w:rPr>
        <w:t xml:space="preserve">is </w:t>
      </w:r>
      <w:r w:rsidRPr="000902E0">
        <w:rPr>
          <w:rStyle w:val="StyleUnderline"/>
          <w:highlight w:val="green"/>
        </w:rPr>
        <w:t xml:space="preserve">about whether something </w:t>
      </w:r>
      <w:r w:rsidRPr="000902E0">
        <w:rPr>
          <w:rStyle w:val="Emphasis"/>
          <w:highlight w:val="green"/>
        </w:rPr>
        <w:t>ought to occur</w:t>
      </w:r>
      <w:r w:rsidRPr="00D61315">
        <w:rPr>
          <w:rStyle w:val="StyleStyle49ptChar"/>
          <w:rFonts w:eastAsiaTheme="minorHAnsi"/>
        </w:rPr>
        <w:t>.</w:t>
      </w:r>
      <w:r w:rsidRPr="00D61315">
        <w:rPr>
          <w:rStyle w:val="StyleTimesNewRoman9pt"/>
          <w:sz w:val="14"/>
        </w:rPr>
        <w:t xml:space="preserve"> </w:t>
      </w:r>
      <w:proofErr w:type="gramStart"/>
      <w:r w:rsidRPr="00D61315">
        <w:rPr>
          <w:rStyle w:val="StyleTimesNewRoman9pt"/>
          <w:sz w:val="14"/>
        </w:rPr>
        <w:t>What you agree to do, then</w:t>
      </w:r>
      <w:proofErr w:type="gramEnd"/>
      <w:r w:rsidRPr="00D61315">
        <w:rPr>
          <w:rStyle w:val="StyleTimesNewRoman9pt"/>
          <w:sz w:val="14"/>
        </w:rPr>
        <w:t xml:space="preserve">, when you accept the </w:t>
      </w:r>
      <w:r w:rsidRPr="00D61315">
        <w:rPr>
          <w:sz w:val="14"/>
        </w:rPr>
        <w:t>affirmative side</w:t>
      </w:r>
      <w:r w:rsidRPr="00D61315">
        <w:rPr>
          <w:rStyle w:val="StyleTimesNewRoman9pt"/>
          <w:sz w:val="14"/>
        </w:rPr>
        <w:t xml:space="preserve"> in such a </w:t>
      </w:r>
      <w:proofErr w:type="gramStart"/>
      <w:r w:rsidRPr="00D61315">
        <w:rPr>
          <w:rStyle w:val="StyleTimesNewRoman9pt"/>
          <w:sz w:val="14"/>
        </w:rPr>
        <w:t>debate</w:t>
      </w:r>
      <w:proofErr w:type="gramEnd"/>
      <w:r w:rsidRPr="00D61315">
        <w:rPr>
          <w:rStyle w:val="StyleTimesNewRoman9pt"/>
          <w:sz w:val="14"/>
        </w:rPr>
        <w:t xml:space="preserve"> is to offer sufficient and compelling reasons for an audience to perform the future action that you propose. </w:t>
      </w:r>
    </w:p>
    <w:p w14:paraId="1F3CBEF7" w14:textId="77777777" w:rsidR="00C034E9" w:rsidRPr="00D61315" w:rsidRDefault="00C034E9" w:rsidP="00C034E9">
      <w:pPr>
        <w:keepNext/>
        <w:keepLines/>
        <w:spacing w:before="40" w:after="0"/>
        <w:outlineLvl w:val="3"/>
        <w:rPr>
          <w:rFonts w:eastAsiaTheme="majorEastAsia"/>
          <w:b/>
          <w:iCs/>
          <w:sz w:val="26"/>
        </w:rPr>
      </w:pPr>
      <w:r w:rsidRPr="00D61315">
        <w:rPr>
          <w:rFonts w:eastAsiaTheme="majorEastAsia"/>
          <w:b/>
          <w:iCs/>
          <w:sz w:val="26"/>
        </w:rPr>
        <w:t>The US</w:t>
      </w:r>
      <w:r>
        <w:rPr>
          <w:rFonts w:eastAsiaTheme="majorEastAsia"/>
          <w:b/>
          <w:iCs/>
          <w:sz w:val="26"/>
        </w:rPr>
        <w:t>FG</w:t>
      </w:r>
      <w:r w:rsidRPr="00D61315">
        <w:rPr>
          <w:rFonts w:eastAsiaTheme="majorEastAsia"/>
          <w:b/>
          <w:iCs/>
          <w:sz w:val="26"/>
        </w:rPr>
        <w:t xml:space="preserve"> is made up of three branches in Washington D.C.</w:t>
      </w:r>
    </w:p>
    <w:p w14:paraId="7876D0E9" w14:textId="77777777" w:rsidR="00C034E9" w:rsidRPr="00D61315" w:rsidRDefault="00C034E9" w:rsidP="00C034E9">
      <w:pPr>
        <w:rPr>
          <w:u w:val="single"/>
        </w:rPr>
      </w:pPr>
      <w:r w:rsidRPr="00D61315">
        <w:rPr>
          <w:b/>
          <w:bCs/>
          <w:sz w:val="26"/>
        </w:rPr>
        <w:t>Dictionary of Government and Politics ’98</w:t>
      </w:r>
      <w:r w:rsidRPr="00D61315">
        <w:t xml:space="preserve"> (Ed. P.H. Collin, p. 292)</w:t>
      </w:r>
    </w:p>
    <w:p w14:paraId="013969EB" w14:textId="77777777" w:rsidR="00C034E9" w:rsidRPr="00D61315" w:rsidRDefault="00C034E9" w:rsidP="00C034E9">
      <w:pPr>
        <w:rPr>
          <w:sz w:val="16"/>
        </w:rPr>
      </w:pPr>
      <w:r w:rsidRPr="000902E0">
        <w:rPr>
          <w:highlight w:val="green"/>
          <w:u w:val="single"/>
        </w:rPr>
        <w:t>United States</w:t>
      </w:r>
      <w:r w:rsidRPr="00D61315">
        <w:rPr>
          <w:u w:val="single"/>
        </w:rPr>
        <w:t xml:space="preserve"> of America</w:t>
      </w:r>
      <w:r w:rsidRPr="00D61315">
        <w:rPr>
          <w:sz w:val="16"/>
        </w:rPr>
        <w:t xml:space="preserve"> (USA) [</w:t>
      </w:r>
      <w:proofErr w:type="spellStart"/>
      <w:r w:rsidRPr="00D61315">
        <w:rPr>
          <w:sz w:val="16"/>
        </w:rPr>
        <w:t>ju</w:t>
      </w:r>
      <w:proofErr w:type="spellEnd"/>
      <w:r w:rsidRPr="00D61315">
        <w:rPr>
          <w:sz w:val="16"/>
        </w:rPr>
        <w:t>:’</w:t>
      </w:r>
      <w:proofErr w:type="spellStart"/>
      <w:r w:rsidRPr="00D61315">
        <w:rPr>
          <w:sz w:val="16"/>
        </w:rPr>
        <w:t>naitid</w:t>
      </w:r>
      <w:proofErr w:type="spellEnd"/>
      <w:r w:rsidRPr="00D61315">
        <w:rPr>
          <w:sz w:val="16"/>
        </w:rPr>
        <w:t xml:space="preserve"> ‘</w:t>
      </w:r>
      <w:proofErr w:type="spellStart"/>
      <w:r w:rsidRPr="00D61315">
        <w:rPr>
          <w:sz w:val="16"/>
        </w:rPr>
        <w:t>steits</w:t>
      </w:r>
      <w:proofErr w:type="spellEnd"/>
      <w:r w:rsidRPr="00D61315">
        <w:rPr>
          <w:sz w:val="16"/>
        </w:rPr>
        <w:t xml:space="preserve"> av </w:t>
      </w:r>
      <w:proofErr w:type="spellStart"/>
      <w:r w:rsidRPr="00D61315">
        <w:rPr>
          <w:sz w:val="16"/>
        </w:rPr>
        <w:t>e’merike</w:t>
      </w:r>
      <w:proofErr w:type="spellEnd"/>
      <w:r w:rsidRPr="00D61315">
        <w:rPr>
          <w:sz w:val="16"/>
        </w:rPr>
        <w:t xml:space="preserve">] noun </w:t>
      </w:r>
      <w:r w:rsidRPr="00D61315">
        <w:rPr>
          <w:u w:val="single"/>
        </w:rPr>
        <w:t>independent country</w:t>
      </w:r>
      <w:r w:rsidRPr="00D61315">
        <w:rPr>
          <w:sz w:val="16"/>
        </w:rPr>
        <w:t xml:space="preserve">, a federation of states (originally thirteen, now fifty in North America; the United States Code = book containing all the permanent laws of the USA, arranged in sections according to subject and revised from time to time COMMENT: the </w:t>
      </w:r>
      <w:r w:rsidRPr="000902E0">
        <w:rPr>
          <w:highlight w:val="green"/>
          <w:u w:val="single"/>
        </w:rPr>
        <w:t>federal government (based in Washington D.C.) is formed of a legislature</w:t>
      </w:r>
      <w:r w:rsidRPr="00D61315">
        <w:rPr>
          <w:u w:val="single"/>
        </w:rPr>
        <w:t xml:space="preserve"> (the Congress) with two chambers (the Senate and House of Representatives), </w:t>
      </w:r>
      <w:r w:rsidRPr="000902E0">
        <w:rPr>
          <w:highlight w:val="green"/>
          <w:u w:val="single"/>
        </w:rPr>
        <w:t>an executive</w:t>
      </w:r>
      <w:r w:rsidRPr="00D61315">
        <w:rPr>
          <w:u w:val="single"/>
        </w:rPr>
        <w:t xml:space="preserve"> (the President) </w:t>
      </w:r>
      <w:r w:rsidRPr="000902E0">
        <w:rPr>
          <w:highlight w:val="green"/>
          <w:u w:val="single"/>
        </w:rPr>
        <w:t>and a judiciary</w:t>
      </w:r>
      <w:r w:rsidRPr="00D61315">
        <w:rPr>
          <w:u w:val="single"/>
        </w:rPr>
        <w:t xml:space="preserve"> (the Supreme Court</w:t>
      </w:r>
      <w:r w:rsidRPr="00D61315">
        <w:rPr>
          <w:sz w:val="16"/>
        </w:rPr>
        <w:t>). Each of the fifty states making up the USA has its own legislature and executive (the Governor) as well as its own legal system and constitution</w:t>
      </w:r>
    </w:p>
    <w:p w14:paraId="12A105CF" w14:textId="77777777" w:rsidR="00C034E9" w:rsidRPr="00D61315" w:rsidRDefault="00C034E9" w:rsidP="00C034E9">
      <w:pPr>
        <w:pStyle w:val="Heading4"/>
        <w:rPr>
          <w:rFonts w:cs="Calibri"/>
        </w:rPr>
      </w:pPr>
      <w:r w:rsidRPr="00D61315">
        <w:rPr>
          <w:rFonts w:cs="Calibri"/>
        </w:rPr>
        <w:t xml:space="preserve">Resolved means to </w:t>
      </w:r>
      <w:r w:rsidRPr="00D61315">
        <w:rPr>
          <w:rFonts w:cs="Calibri"/>
          <w:u w:val="single"/>
        </w:rPr>
        <w:t>enact a policy by law</w:t>
      </w:r>
      <w:r w:rsidRPr="00D61315">
        <w:rPr>
          <w:rFonts w:cs="Calibri"/>
        </w:rPr>
        <w:t>.</w:t>
      </w:r>
    </w:p>
    <w:p w14:paraId="46689AD6" w14:textId="77777777" w:rsidR="00C034E9" w:rsidRPr="00D61315" w:rsidRDefault="00C034E9" w:rsidP="00C034E9">
      <w:r w:rsidRPr="00D61315">
        <w:rPr>
          <w:rStyle w:val="Style13ptBold"/>
        </w:rPr>
        <w:t>Words &amp; Phrases 64.</w:t>
      </w:r>
      <w:r w:rsidRPr="00D61315">
        <w:t xml:space="preserve"> [Words and Phrases; 1964; Permanent Edition]</w:t>
      </w:r>
    </w:p>
    <w:p w14:paraId="3608D168" w14:textId="77777777" w:rsidR="00C034E9" w:rsidRPr="00D61315" w:rsidRDefault="00C034E9" w:rsidP="00C034E9">
      <w:pPr>
        <w:rPr>
          <w:sz w:val="16"/>
          <w:szCs w:val="16"/>
        </w:rPr>
      </w:pPr>
      <w:r w:rsidRPr="00D61315">
        <w:rPr>
          <w:u w:val="single"/>
        </w:rPr>
        <w:t>Definition of the word “</w:t>
      </w:r>
      <w:r w:rsidRPr="000902E0">
        <w:rPr>
          <w:highlight w:val="green"/>
          <w:u w:val="single"/>
        </w:rPr>
        <w:t>resolve</w:t>
      </w:r>
      <w:r w:rsidRPr="00D61315">
        <w:rPr>
          <w:u w:val="single"/>
        </w:rPr>
        <w:t xml:space="preserve">,” given by Webster </w:t>
      </w:r>
      <w:r w:rsidRPr="000902E0">
        <w:rPr>
          <w:highlight w:val="green"/>
          <w:u w:val="single"/>
        </w:rPr>
        <w:t>is</w:t>
      </w:r>
      <w:r w:rsidRPr="00D61315">
        <w:rPr>
          <w:u w:val="single"/>
        </w:rPr>
        <w:t xml:space="preserve"> “</w:t>
      </w:r>
      <w:r w:rsidRPr="00D61315">
        <w:rPr>
          <w:rStyle w:val="StyleUnderline"/>
        </w:rPr>
        <w:t>to express</w:t>
      </w:r>
      <w:r w:rsidRPr="00D61315">
        <w:rPr>
          <w:sz w:val="16"/>
        </w:rPr>
        <w:t xml:space="preserve"> an opinion or </w:t>
      </w:r>
      <w:r w:rsidRPr="00D61315">
        <w:rPr>
          <w:rStyle w:val="Emphasis"/>
        </w:rPr>
        <w:t>determination by resolution or vote</w:t>
      </w:r>
      <w:r w:rsidRPr="00D61315">
        <w:rPr>
          <w:u w:val="single"/>
        </w:rPr>
        <w:t xml:space="preserve">; as ‘it was resolved </w:t>
      </w:r>
      <w:r w:rsidRPr="00D61315">
        <w:rPr>
          <w:rStyle w:val="Emphasis"/>
        </w:rPr>
        <w:t>by the legislature</w:t>
      </w:r>
      <w:r w:rsidRPr="00D61315">
        <w:rPr>
          <w:u w:val="single"/>
        </w:rPr>
        <w:t>;”</w:t>
      </w:r>
      <w:r w:rsidRPr="00D61315">
        <w:rPr>
          <w:sz w:val="16"/>
          <w:szCs w:val="16"/>
        </w:rPr>
        <w:t xml:space="preserve"> </w:t>
      </w:r>
      <w:r w:rsidRPr="00D61315">
        <w:rPr>
          <w:sz w:val="16"/>
        </w:rPr>
        <w:t xml:space="preserve">It is of similar force to the word “enact,” which is </w:t>
      </w:r>
      <w:r w:rsidRPr="00D61315">
        <w:rPr>
          <w:u w:val="single"/>
        </w:rPr>
        <w:t>defined</w:t>
      </w:r>
      <w:r w:rsidRPr="00D61315">
        <w:rPr>
          <w:sz w:val="16"/>
        </w:rPr>
        <w:t xml:space="preserve"> by Bouvier </w:t>
      </w:r>
      <w:r w:rsidRPr="00D61315">
        <w:rPr>
          <w:u w:val="single"/>
        </w:rPr>
        <w:t xml:space="preserve">as </w:t>
      </w:r>
      <w:r w:rsidRPr="00D61315">
        <w:rPr>
          <w:rStyle w:val="Emphasis"/>
        </w:rPr>
        <w:t>meaning “</w:t>
      </w:r>
      <w:r w:rsidRPr="000902E0">
        <w:rPr>
          <w:rStyle w:val="Emphasis"/>
          <w:highlight w:val="green"/>
        </w:rPr>
        <w:t>to establish by law</w:t>
      </w:r>
      <w:r w:rsidRPr="00D61315">
        <w:rPr>
          <w:rStyle w:val="Emphasis"/>
        </w:rPr>
        <w:t>”</w:t>
      </w:r>
      <w:r w:rsidRPr="00D61315">
        <w:rPr>
          <w:sz w:val="16"/>
          <w:szCs w:val="16"/>
        </w:rPr>
        <w:t>.</w:t>
      </w:r>
    </w:p>
    <w:p w14:paraId="0B5653DB" w14:textId="77777777" w:rsidR="00C034E9" w:rsidRDefault="00C034E9" w:rsidP="00C034E9">
      <w:pPr>
        <w:pStyle w:val="Heading4"/>
      </w:pPr>
      <w:r>
        <w:t>Strengthening collective bargaining rights means making it easier to form unions, increasing penalties for violations, and reversing right-to-work laws.</w:t>
      </w:r>
    </w:p>
    <w:p w14:paraId="09DBC091" w14:textId="77777777" w:rsidR="00C034E9" w:rsidRPr="00834970" w:rsidRDefault="00C034E9" w:rsidP="00C034E9">
      <w:r w:rsidRPr="00834970">
        <w:rPr>
          <w:rStyle w:val="Style13ptBold"/>
        </w:rPr>
        <w:t>EPI 16</w:t>
      </w:r>
      <w:r w:rsidRPr="00834970">
        <w:t xml:space="preserve"> – Economic Policy Institute, non-profit, non-partisan think tank.</w:t>
      </w:r>
      <w:r>
        <w:t xml:space="preserve"> </w:t>
      </w:r>
    </w:p>
    <w:p w14:paraId="4E774381" w14:textId="77777777" w:rsidR="00C034E9" w:rsidRDefault="00C034E9" w:rsidP="00C034E9">
      <w:r>
        <w:t>EPI, “The Agenda to Raise America’s Pay,” Economic Policy Institute, 12-6-2016, https://www.epi.org/action/the-agenda-to-raise-americas-pay/</w:t>
      </w:r>
    </w:p>
    <w:p w14:paraId="50659AFB" w14:textId="77777777" w:rsidR="00C034E9" w:rsidRPr="006A2FDB" w:rsidRDefault="00C034E9" w:rsidP="00C034E9">
      <w:pPr>
        <w:rPr>
          <w:rStyle w:val="Emphasis"/>
        </w:rPr>
      </w:pPr>
      <w:proofErr w:type="gramStart"/>
      <w:r w:rsidRPr="000902E0">
        <w:rPr>
          <w:rStyle w:val="Emphasis"/>
          <w:highlight w:val="green"/>
        </w:rPr>
        <w:t>Strengthen</w:t>
      </w:r>
      <w:proofErr w:type="gramEnd"/>
      <w:r w:rsidRPr="001C2AD4">
        <w:rPr>
          <w:rStyle w:val="StyleUnderline"/>
        </w:rPr>
        <w:t xml:space="preserve"> </w:t>
      </w:r>
      <w:r w:rsidRPr="000902E0">
        <w:rPr>
          <w:rStyle w:val="Emphasis"/>
          <w:highlight w:val="green"/>
        </w:rPr>
        <w:t>c</w:t>
      </w:r>
      <w:r w:rsidRPr="001C2AD4">
        <w:rPr>
          <w:rStyle w:val="StyleUnderline"/>
        </w:rPr>
        <w:t xml:space="preserve">ollective </w:t>
      </w:r>
      <w:r w:rsidRPr="000902E0">
        <w:rPr>
          <w:rStyle w:val="Emphasis"/>
          <w:highlight w:val="green"/>
        </w:rPr>
        <w:t>b</w:t>
      </w:r>
      <w:r w:rsidRPr="001C2AD4">
        <w:rPr>
          <w:rStyle w:val="StyleUnderline"/>
        </w:rPr>
        <w:t xml:space="preserve">argaining </w:t>
      </w:r>
      <w:r w:rsidRPr="000902E0">
        <w:rPr>
          <w:rStyle w:val="Emphasis"/>
          <w:highlight w:val="green"/>
        </w:rPr>
        <w:t>r</w:t>
      </w:r>
      <w:r w:rsidRPr="001C2AD4">
        <w:rPr>
          <w:rStyle w:val="StyleUnderline"/>
        </w:rPr>
        <w:t>ights</w:t>
      </w:r>
    </w:p>
    <w:p w14:paraId="64F77755" w14:textId="77777777" w:rsidR="00C034E9" w:rsidRPr="00070268" w:rsidRDefault="00C034E9" w:rsidP="00C034E9">
      <w:pPr>
        <w:rPr>
          <w:sz w:val="16"/>
        </w:rPr>
      </w:pPr>
      <w:r w:rsidRPr="00070268">
        <w:rPr>
          <w:sz w:val="16"/>
        </w:rPr>
        <w:t xml:space="preserve">The single largest factor suppressing wage growth for middle-wage workers over the last few decades has been the erosion of collective bargaining, which has affected both union and nonunion workers alike. </w:t>
      </w:r>
      <w:r w:rsidRPr="000902E0">
        <w:rPr>
          <w:rStyle w:val="Emphasis"/>
          <w:highlight w:val="green"/>
        </w:rPr>
        <w:t>Making it easier</w:t>
      </w:r>
      <w:r w:rsidRPr="00070268">
        <w:rPr>
          <w:rStyle w:val="StyleUnderline"/>
        </w:rPr>
        <w:t xml:space="preserve"> for willing workers </w:t>
      </w:r>
      <w:r w:rsidRPr="000902E0">
        <w:rPr>
          <w:rStyle w:val="StyleUnderline"/>
          <w:highlight w:val="green"/>
        </w:rPr>
        <w:t xml:space="preserve">to </w:t>
      </w:r>
      <w:r w:rsidRPr="000902E0">
        <w:rPr>
          <w:rStyle w:val="Emphasis"/>
          <w:highlight w:val="green"/>
        </w:rPr>
        <w:t>form unions</w:t>
      </w:r>
      <w:r w:rsidRPr="00070268">
        <w:rPr>
          <w:rStyle w:val="StyleUnderline"/>
        </w:rPr>
        <w:t xml:space="preserve">, </w:t>
      </w:r>
      <w:r w:rsidRPr="000902E0">
        <w:rPr>
          <w:rStyle w:val="Emphasis"/>
          <w:highlight w:val="green"/>
        </w:rPr>
        <w:t>increasing penalties</w:t>
      </w:r>
      <w:r w:rsidRPr="00070268">
        <w:rPr>
          <w:rStyle w:val="StyleUnderline"/>
        </w:rPr>
        <w:t xml:space="preserve"> for corporate violations of labor laws, </w:t>
      </w:r>
      <w:r w:rsidRPr="000902E0">
        <w:rPr>
          <w:rStyle w:val="StyleUnderline"/>
          <w:highlight w:val="green"/>
        </w:rPr>
        <w:t xml:space="preserve">and </w:t>
      </w:r>
      <w:r w:rsidRPr="000902E0">
        <w:rPr>
          <w:rStyle w:val="Emphasis"/>
          <w:highlight w:val="green"/>
        </w:rPr>
        <w:t>halting and reversing</w:t>
      </w:r>
      <w:r w:rsidRPr="00070268">
        <w:rPr>
          <w:rStyle w:val="StyleUnderline"/>
        </w:rPr>
        <w:t xml:space="preserve"> the spread of so-called </w:t>
      </w:r>
      <w:r w:rsidRPr="000902E0">
        <w:rPr>
          <w:rStyle w:val="Emphasis"/>
          <w:highlight w:val="green"/>
        </w:rPr>
        <w:t>right-to-work laws</w:t>
      </w:r>
      <w:r w:rsidRPr="00070268">
        <w:rPr>
          <w:sz w:val="16"/>
        </w:rPr>
        <w:t xml:space="preserve"> will help give workers the leverage they need to bargain for better wages and benefits and set high labor standards for all workers.</w:t>
      </w:r>
    </w:p>
    <w:p w14:paraId="04A9E427" w14:textId="77777777" w:rsidR="00C034E9" w:rsidRPr="009F7AEA" w:rsidRDefault="00C034E9" w:rsidP="00C034E9">
      <w:pPr>
        <w:pStyle w:val="Heading4"/>
        <w:rPr>
          <w:rStyle w:val="StyleUnderline"/>
          <w:rFonts w:cs="Calibri"/>
          <w:szCs w:val="26"/>
        </w:rPr>
      </w:pPr>
      <w:r w:rsidRPr="002B548C">
        <w:rPr>
          <w:rStyle w:val="StyleUnderline"/>
          <w:rFonts w:cs="Calibri"/>
          <w:sz w:val="26"/>
          <w:szCs w:val="26"/>
        </w:rPr>
        <w:t>Vio</w:t>
      </w:r>
      <w:r>
        <w:rPr>
          <w:rStyle w:val="StyleUnderline"/>
          <w:rFonts w:cs="Calibri"/>
          <w:sz w:val="26"/>
          <w:szCs w:val="26"/>
        </w:rPr>
        <w:t>l</w:t>
      </w:r>
      <w:r w:rsidRPr="002B548C">
        <w:rPr>
          <w:rStyle w:val="StyleUnderline"/>
          <w:rFonts w:cs="Calibri"/>
          <w:sz w:val="26"/>
          <w:szCs w:val="26"/>
        </w:rPr>
        <w:t>ation---they don’t</w:t>
      </w:r>
      <w:r>
        <w:rPr>
          <w:rStyle w:val="StyleUnderline"/>
          <w:rFonts w:cs="Calibri"/>
          <w:szCs w:val="26"/>
        </w:rPr>
        <w:t>.</w:t>
      </w:r>
    </w:p>
    <w:p w14:paraId="04A271B5" w14:textId="77777777" w:rsidR="00C034E9" w:rsidRPr="00D61315" w:rsidRDefault="00C034E9" w:rsidP="00C034E9">
      <w:pPr>
        <w:pStyle w:val="Heading4"/>
        <w:rPr>
          <w:rFonts w:cs="Calibri"/>
        </w:rPr>
      </w:pPr>
      <w:r w:rsidRPr="00D61315">
        <w:rPr>
          <w:rFonts w:cs="Calibri"/>
        </w:rPr>
        <w:t>Th</w:t>
      </w:r>
      <w:r>
        <w:rPr>
          <w:rFonts w:cs="Calibri"/>
        </w:rPr>
        <w:t xml:space="preserve">at decks </w:t>
      </w:r>
      <w:r w:rsidRPr="00D61315">
        <w:rPr>
          <w:rFonts w:cs="Calibri"/>
          <w:u w:val="single"/>
        </w:rPr>
        <w:t>predictability</w:t>
      </w:r>
      <w:r>
        <w:rPr>
          <w:rFonts w:cs="Calibri"/>
        </w:rPr>
        <w:t xml:space="preserve"> by </w:t>
      </w:r>
      <w:r w:rsidRPr="00D61315">
        <w:rPr>
          <w:rFonts w:cs="Calibri"/>
        </w:rPr>
        <w:t>arbitrarily abandon</w:t>
      </w:r>
      <w:r>
        <w:rPr>
          <w:rFonts w:cs="Calibri"/>
        </w:rPr>
        <w:t>ing</w:t>
      </w:r>
      <w:r w:rsidRPr="00D61315">
        <w:rPr>
          <w:rFonts w:cs="Calibri"/>
        </w:rPr>
        <w:t xml:space="preserve"> the resolution</w:t>
      </w:r>
      <w:r>
        <w:rPr>
          <w:rFonts w:cs="Calibri"/>
        </w:rPr>
        <w:t>---</w:t>
      </w:r>
      <w:r w:rsidRPr="00D61315">
        <w:rPr>
          <w:rFonts w:cs="Calibri"/>
        </w:rPr>
        <w:t xml:space="preserve">the resolution is the one </w:t>
      </w:r>
      <w:r>
        <w:rPr>
          <w:rFonts w:cs="Calibri"/>
        </w:rPr>
        <w:t>stasis point</w:t>
      </w:r>
      <w:r w:rsidRPr="00D61315">
        <w:rPr>
          <w:rFonts w:cs="Calibri"/>
        </w:rPr>
        <w:t xml:space="preserve"> </w:t>
      </w:r>
      <w:r>
        <w:rPr>
          <w:rFonts w:cs="Calibri"/>
        </w:rPr>
        <w:t>everyone gets</w:t>
      </w:r>
      <w:r w:rsidRPr="00D61315">
        <w:rPr>
          <w:rFonts w:cs="Calibri"/>
        </w:rPr>
        <w:t xml:space="preserve"> in advance and </w:t>
      </w:r>
      <w:r>
        <w:rPr>
          <w:rFonts w:cs="Calibri"/>
        </w:rPr>
        <w:t xml:space="preserve">it </w:t>
      </w:r>
      <w:r w:rsidRPr="00D61315">
        <w:rPr>
          <w:rFonts w:cs="Calibri"/>
        </w:rPr>
        <w:t xml:space="preserve">determines prep and research—two </w:t>
      </w:r>
      <w:r>
        <w:rPr>
          <w:rFonts w:cs="Calibri"/>
        </w:rPr>
        <w:t>impacts:</w:t>
      </w:r>
    </w:p>
    <w:p w14:paraId="66F0CF72" w14:textId="77777777" w:rsidR="00C034E9" w:rsidRPr="00D61315" w:rsidRDefault="00C034E9" w:rsidP="00C034E9">
      <w:pPr>
        <w:pStyle w:val="Heading4"/>
        <w:rPr>
          <w:rFonts w:cs="Calibri"/>
        </w:rPr>
      </w:pPr>
      <w:r>
        <w:rPr>
          <w:rFonts w:cs="Calibri"/>
        </w:rPr>
        <w:t>First is fairness: I</w:t>
      </w:r>
      <w:r w:rsidRPr="00D61315">
        <w:rPr>
          <w:rFonts w:cs="Calibri"/>
        </w:rPr>
        <w:t xml:space="preserve">t’s a pre-requisite to debate’s functionality---they cause negative teams to be unprepared which is unfair and comes first----regardless of what we debate about, everyone relies on the underlying structure of debate. The fact that they adhere to speech times, </w:t>
      </w:r>
      <w:r>
        <w:rPr>
          <w:rFonts w:cs="Calibri"/>
        </w:rPr>
        <w:t xml:space="preserve">technically debate, and rely on unbiased judging proves fairness is a </w:t>
      </w:r>
      <w:r>
        <w:rPr>
          <w:rFonts w:cs="Calibri"/>
          <w:u w:val="single"/>
        </w:rPr>
        <w:t xml:space="preserve">prior </w:t>
      </w:r>
      <w:proofErr w:type="gramStart"/>
      <w:r>
        <w:rPr>
          <w:rFonts w:cs="Calibri"/>
          <w:u w:val="single"/>
        </w:rPr>
        <w:t>question</w:t>
      </w:r>
      <w:r w:rsidRPr="00D61315">
        <w:rPr>
          <w:rFonts w:cs="Calibri"/>
        </w:rPr>
        <w:t xml:space="preserve"> </w:t>
      </w:r>
      <w:r>
        <w:rPr>
          <w:rFonts w:cs="Calibri"/>
        </w:rPr>
        <w:t>.</w:t>
      </w:r>
      <w:proofErr w:type="gramEnd"/>
      <w:r>
        <w:rPr>
          <w:rFonts w:cs="Calibri"/>
        </w:rPr>
        <w:t xml:space="preserve"> No link to the </w:t>
      </w:r>
      <w:r w:rsidRPr="00493F87">
        <w:rPr>
          <w:rStyle w:val="Style13ptBold"/>
          <w:b/>
          <w:bCs w:val="0"/>
        </w:rPr>
        <w:t>McVey and Gerber 23</w:t>
      </w:r>
      <w:r>
        <w:rPr>
          <w:rStyle w:val="Style13ptBold"/>
          <w:b/>
          <w:bCs w:val="0"/>
        </w:rPr>
        <w:t xml:space="preserve"> </w:t>
      </w:r>
      <w:proofErr w:type="gramStart"/>
      <w:r>
        <w:rPr>
          <w:rStyle w:val="Style13ptBold"/>
          <w:b/>
          <w:bCs w:val="0"/>
        </w:rPr>
        <w:t>preempt</w:t>
      </w:r>
      <w:proofErr w:type="gramEnd"/>
      <w:r>
        <w:rPr>
          <w:rStyle w:val="Style13ptBold"/>
          <w:b/>
          <w:bCs w:val="0"/>
        </w:rPr>
        <w:t xml:space="preserve"> — we are NOT calling certain equalizing accommodations illegitimate and nothing about our </w:t>
      </w:r>
      <w:proofErr w:type="spellStart"/>
      <w:r>
        <w:rPr>
          <w:rStyle w:val="Style13ptBold"/>
          <w:b/>
          <w:bCs w:val="0"/>
        </w:rPr>
        <w:t>interp</w:t>
      </w:r>
      <w:proofErr w:type="spellEnd"/>
      <w:r>
        <w:rPr>
          <w:rStyle w:val="Style13ptBold"/>
          <w:b/>
          <w:bCs w:val="0"/>
        </w:rPr>
        <w:t xml:space="preserve"> forces us to defend that. </w:t>
      </w:r>
    </w:p>
    <w:p w14:paraId="3F532613" w14:textId="77777777" w:rsidR="00C034E9" w:rsidRDefault="00C034E9" w:rsidP="00C034E9">
      <w:pPr>
        <w:pStyle w:val="Heading4"/>
        <w:rPr>
          <w:rFonts w:cs="Calibri"/>
        </w:rPr>
      </w:pPr>
      <w:r>
        <w:rPr>
          <w:rFonts w:cs="Calibri"/>
        </w:rPr>
        <w:t xml:space="preserve">Second is researched clash: </w:t>
      </w:r>
      <w:r w:rsidRPr="00D61315">
        <w:rPr>
          <w:rFonts w:cs="Calibri"/>
        </w:rPr>
        <w:t xml:space="preserve">An unpredictable model </w:t>
      </w:r>
      <w:r w:rsidRPr="00D61315">
        <w:rPr>
          <w:rFonts w:cs="Calibri"/>
          <w:u w:val="single"/>
        </w:rPr>
        <w:t>disincentivizes</w:t>
      </w:r>
      <w:r w:rsidRPr="00D61315">
        <w:rPr>
          <w:rFonts w:cs="Calibri"/>
        </w:rPr>
        <w:t xml:space="preserve"> targeted</w:t>
      </w:r>
      <w:r w:rsidRPr="00D61315">
        <w:rPr>
          <w:rFonts w:cs="Calibri"/>
          <w:i/>
          <w:iCs w:val="0"/>
        </w:rPr>
        <w:t xml:space="preserve"> </w:t>
      </w:r>
      <w:r w:rsidRPr="00D61315">
        <w:rPr>
          <w:rFonts w:cs="Calibri"/>
        </w:rPr>
        <w:t xml:space="preserve">research by allowing the Aff to shift their burden of proof round to round---while </w:t>
      </w:r>
      <w:r w:rsidRPr="00D61315">
        <w:rPr>
          <w:rFonts w:cs="Calibri"/>
          <w:u w:val="single"/>
        </w:rPr>
        <w:t>one debate</w:t>
      </w:r>
      <w:r w:rsidRPr="00D61315">
        <w:rPr>
          <w:rFonts w:cs="Calibri"/>
        </w:rPr>
        <w:t xml:space="preserve"> won’t change how we think about the world, the iterative process of back and forth argumentation is </w:t>
      </w:r>
      <w:r w:rsidRPr="00D61315">
        <w:rPr>
          <w:rFonts w:cs="Calibri"/>
          <w:u w:val="single"/>
        </w:rPr>
        <w:t>valuable</w:t>
      </w:r>
      <w:r w:rsidRPr="00D61315">
        <w:rPr>
          <w:rFonts w:cs="Calibri"/>
        </w:rPr>
        <w:t xml:space="preserve"> for producing </w:t>
      </w:r>
      <w:r w:rsidRPr="00D61315">
        <w:rPr>
          <w:rFonts w:cs="Calibri"/>
          <w:u w:val="single"/>
        </w:rPr>
        <w:t>nuanced research</w:t>
      </w:r>
      <w:r w:rsidRPr="00D61315">
        <w:rPr>
          <w:rFonts w:cs="Calibri"/>
        </w:rPr>
        <w:t>, which link turns any reason debating about the Aff is good.</w:t>
      </w:r>
    </w:p>
    <w:p w14:paraId="3AC39CCB" w14:textId="342B6EC0" w:rsidR="0092527A" w:rsidRDefault="0092527A" w:rsidP="00A7059D">
      <w:pPr>
        <w:pStyle w:val="Heading2"/>
      </w:pPr>
      <w:r>
        <w:t>OFF</w:t>
      </w:r>
    </w:p>
    <w:p w14:paraId="3C9F10E3" w14:textId="1067A909" w:rsidR="0092527A" w:rsidRDefault="0092527A" w:rsidP="0092527A">
      <w:pPr>
        <w:pStyle w:val="Heading3"/>
      </w:pPr>
      <w:r>
        <w:t>1NC—</w:t>
      </w:r>
      <w:r w:rsidR="0004726C">
        <w:t>CA</w:t>
      </w:r>
    </w:p>
    <w:p w14:paraId="26D37653" w14:textId="196F08D3" w:rsidR="0004726C" w:rsidRDefault="0004726C" w:rsidP="0092527A">
      <w:pPr>
        <w:keepNext/>
        <w:keepLines/>
        <w:spacing w:before="40" w:after="0"/>
        <w:outlineLvl w:val="3"/>
        <w:rPr>
          <w:rFonts w:eastAsiaTheme="majorEastAsia" w:cstheme="majorBidi"/>
          <w:b/>
          <w:iCs/>
          <w:sz w:val="26"/>
        </w:rPr>
      </w:pPr>
      <w:r w:rsidRPr="0092527A">
        <w:rPr>
          <w:rFonts w:eastAsiaTheme="majorEastAsia" w:cstheme="majorBidi"/>
          <w:b/>
          <w:iCs/>
          <w:sz w:val="26"/>
        </w:rPr>
        <w:t>We affirm anti-racist capitalism.</w:t>
      </w:r>
    </w:p>
    <w:p w14:paraId="78B766C9" w14:textId="77777777" w:rsidR="0004726C" w:rsidRDefault="0004726C" w:rsidP="00127151"/>
    <w:p w14:paraId="2BEED7A4" w14:textId="4BDAE015" w:rsidR="0092527A" w:rsidRPr="0092527A" w:rsidRDefault="0092527A" w:rsidP="0092527A">
      <w:pPr>
        <w:keepNext/>
        <w:keepLines/>
        <w:spacing w:before="40" w:after="0"/>
        <w:outlineLvl w:val="3"/>
        <w:rPr>
          <w:rFonts w:eastAsiaTheme="majorEastAsia" w:cstheme="majorBidi"/>
          <w:b/>
          <w:iCs/>
          <w:sz w:val="26"/>
        </w:rPr>
      </w:pPr>
      <w:r w:rsidRPr="0092527A">
        <w:rPr>
          <w:rFonts w:eastAsiaTheme="majorEastAsia" w:cstheme="majorBidi"/>
          <w:b/>
          <w:iCs/>
          <w:sz w:val="26"/>
        </w:rPr>
        <w:t xml:space="preserve">The 1AC is opposed to property and labor as the constitutive components of capitalism. That’s bad because capitalism is good. </w:t>
      </w:r>
    </w:p>
    <w:p w14:paraId="04D370E5" w14:textId="77777777" w:rsidR="0092527A" w:rsidRPr="0092527A" w:rsidRDefault="0092527A" w:rsidP="0092527A"/>
    <w:p w14:paraId="3E9EAB27" w14:textId="18616602" w:rsidR="0092527A" w:rsidRPr="0092527A" w:rsidRDefault="0004726C" w:rsidP="0092527A">
      <w:pPr>
        <w:keepNext/>
        <w:keepLines/>
        <w:spacing w:before="40" w:after="0"/>
        <w:outlineLvl w:val="3"/>
        <w:rPr>
          <w:rFonts w:eastAsiaTheme="majorEastAsia" w:cstheme="majorBidi"/>
          <w:b/>
          <w:iCs/>
          <w:sz w:val="26"/>
        </w:rPr>
      </w:pPr>
      <w:r>
        <w:rPr>
          <w:rFonts w:eastAsiaTheme="majorEastAsia" w:cstheme="majorBidi"/>
          <w:b/>
          <w:iCs/>
          <w:sz w:val="26"/>
        </w:rPr>
        <w:t>The CA</w:t>
      </w:r>
      <w:r w:rsidR="0092527A" w:rsidRPr="0092527A">
        <w:rPr>
          <w:rFonts w:eastAsiaTheme="majorEastAsia" w:cstheme="majorBidi"/>
          <w:b/>
          <w:iCs/>
          <w:sz w:val="26"/>
        </w:rPr>
        <w:t xml:space="preserve"> </w:t>
      </w:r>
      <w:r w:rsidR="0092527A" w:rsidRPr="0092527A">
        <w:rPr>
          <w:rFonts w:eastAsiaTheme="majorEastAsia" w:cstheme="majorBidi"/>
          <w:b/>
          <w:iCs/>
          <w:sz w:val="26"/>
          <w:u w:val="single"/>
        </w:rPr>
        <w:t>solves</w:t>
      </w:r>
      <w:r w:rsidR="0092527A" w:rsidRPr="0092527A">
        <w:rPr>
          <w:rFonts w:eastAsiaTheme="majorEastAsia" w:cstheme="majorBidi"/>
          <w:b/>
          <w:iCs/>
          <w:sz w:val="26"/>
        </w:rPr>
        <w:t xml:space="preserve"> and is </w:t>
      </w:r>
      <w:r w:rsidR="0092527A" w:rsidRPr="0092527A">
        <w:rPr>
          <w:rFonts w:eastAsiaTheme="majorEastAsia" w:cstheme="majorBidi"/>
          <w:b/>
          <w:iCs/>
          <w:sz w:val="26"/>
          <w:u w:val="single"/>
        </w:rPr>
        <w:t>better</w:t>
      </w:r>
      <w:r w:rsidR="0092527A" w:rsidRPr="0092527A">
        <w:rPr>
          <w:rFonts w:eastAsiaTheme="majorEastAsia" w:cstheme="majorBidi"/>
          <w:b/>
          <w:iCs/>
          <w:sz w:val="26"/>
        </w:rPr>
        <w:t xml:space="preserve"> than the </w:t>
      </w:r>
      <w:proofErr w:type="spellStart"/>
      <w:r w:rsidR="0092527A" w:rsidRPr="0092527A">
        <w:rPr>
          <w:rFonts w:eastAsiaTheme="majorEastAsia" w:cstheme="majorBidi"/>
          <w:b/>
          <w:iCs/>
          <w:sz w:val="26"/>
        </w:rPr>
        <w:t>aff</w:t>
      </w:r>
      <w:proofErr w:type="spellEnd"/>
      <w:r w:rsidR="0092527A" w:rsidRPr="0092527A">
        <w:rPr>
          <w:rFonts w:eastAsiaTheme="majorEastAsia" w:cstheme="majorBidi"/>
          <w:b/>
          <w:iCs/>
          <w:sz w:val="26"/>
        </w:rPr>
        <w:t>. We should proactively deracialize it via major regulatory interventions.</w:t>
      </w:r>
    </w:p>
    <w:p w14:paraId="6818C637" w14:textId="77777777" w:rsidR="0092527A" w:rsidRPr="0092527A" w:rsidRDefault="0092527A" w:rsidP="0092527A">
      <w:r w:rsidRPr="0092527A">
        <w:rPr>
          <w:b/>
          <w:bCs/>
          <w:sz w:val="26"/>
        </w:rPr>
        <w:t>Barlow 20</w:t>
      </w:r>
      <w:r w:rsidRPr="0092527A">
        <w:t xml:space="preserve"> – Rich Barlow is a senior writer at BU Today and </w:t>
      </w:r>
      <w:proofErr w:type="spellStart"/>
      <w:r w:rsidRPr="0092527A">
        <w:t>Bostonia</w:t>
      </w:r>
      <w:proofErr w:type="spellEnd"/>
      <w:r w:rsidRPr="0092527A">
        <w:t xml:space="preserve"> magazine. </w:t>
      </w:r>
    </w:p>
    <w:p w14:paraId="19791E06" w14:textId="77777777" w:rsidR="0092527A" w:rsidRPr="0092527A" w:rsidRDefault="0092527A" w:rsidP="0092527A">
      <w:r w:rsidRPr="0092527A">
        <w:t>Rich Barlow, September 17</w:t>
      </w:r>
      <w:proofErr w:type="gramStart"/>
      <w:r w:rsidRPr="0092527A">
        <w:t xml:space="preserve"> 2020</w:t>
      </w:r>
      <w:proofErr w:type="gramEnd"/>
      <w:r w:rsidRPr="0092527A">
        <w:t>, “Capitalism Isn’t Racist. We Are,” WBUR, https://www.wbur.org/cognoscenti/2020/09/17/racist-capitalism-rich-barlow</w:t>
      </w:r>
    </w:p>
    <w:p w14:paraId="56819130" w14:textId="77777777" w:rsidR="0092527A" w:rsidRPr="0092527A" w:rsidRDefault="0092527A" w:rsidP="0092527A">
      <w:pPr>
        <w:rPr>
          <w:sz w:val="16"/>
        </w:rPr>
      </w:pPr>
      <w:r w:rsidRPr="0092527A">
        <w:rPr>
          <w:u w:val="single"/>
        </w:rPr>
        <w:t>That white capitalists</w:t>
      </w:r>
      <w:r w:rsidRPr="0092527A">
        <w:rPr>
          <w:sz w:val="16"/>
        </w:rPr>
        <w:t xml:space="preserve"> have </w:t>
      </w:r>
      <w:r w:rsidRPr="0092527A">
        <w:rPr>
          <w:u w:val="single"/>
        </w:rPr>
        <w:t>exploited people of color</w:t>
      </w:r>
      <w:r w:rsidRPr="0092527A">
        <w:rPr>
          <w:sz w:val="16"/>
        </w:rPr>
        <w:t xml:space="preserve"> for centuries </w:t>
      </w:r>
      <w:r w:rsidRPr="0092527A">
        <w:rPr>
          <w:b/>
          <w:iCs/>
          <w:u w:val="single"/>
        </w:rPr>
        <w:t>is indisputable</w:t>
      </w:r>
      <w:r w:rsidRPr="0092527A">
        <w:rPr>
          <w:sz w:val="16"/>
        </w:rPr>
        <w:t xml:space="preserve">, from Dixie’s plantations and land theft under Jim Crow to redlined neighborhoods and job discrimination today. </w:t>
      </w:r>
      <w:r w:rsidRPr="0092527A">
        <w:rPr>
          <w:u w:val="single"/>
        </w:rPr>
        <w:t>Instead of reopening</w:t>
      </w:r>
      <w:r w:rsidRPr="0092527A">
        <w:rPr>
          <w:sz w:val="16"/>
        </w:rPr>
        <w:t xml:space="preserve"> all those </w:t>
      </w:r>
      <w:r w:rsidRPr="0092527A">
        <w:rPr>
          <w:u w:val="single"/>
        </w:rPr>
        <w:t>capitalist businesses</w:t>
      </w:r>
      <w:r w:rsidRPr="0092527A">
        <w:rPr>
          <w:sz w:val="16"/>
        </w:rPr>
        <w:t xml:space="preserve"> shuttered by COVID-19, </w:t>
      </w:r>
      <w:r w:rsidRPr="0092527A">
        <w:rPr>
          <w:u w:val="single"/>
        </w:rPr>
        <w:t>should we abolish them</w:t>
      </w:r>
      <w:r w:rsidRPr="0092527A">
        <w:rPr>
          <w:sz w:val="16"/>
        </w:rPr>
        <w:t>?</w:t>
      </w:r>
    </w:p>
    <w:p w14:paraId="43ABC371" w14:textId="77777777" w:rsidR="0092527A" w:rsidRPr="0092527A" w:rsidRDefault="0092527A" w:rsidP="0092527A">
      <w:pPr>
        <w:rPr>
          <w:sz w:val="16"/>
        </w:rPr>
      </w:pPr>
      <w:r w:rsidRPr="0092527A">
        <w:rPr>
          <w:b/>
          <w:iCs/>
          <w:u w:val="single"/>
        </w:rPr>
        <w:t>No</w:t>
      </w:r>
      <w:r w:rsidRPr="0092527A">
        <w:rPr>
          <w:sz w:val="16"/>
        </w:rPr>
        <w:t xml:space="preserve">. </w:t>
      </w:r>
      <w:r w:rsidRPr="0092527A">
        <w:rPr>
          <w:highlight w:val="green"/>
          <w:u w:val="single"/>
        </w:rPr>
        <w:t>Anti-capitalists</w:t>
      </w:r>
      <w:r w:rsidRPr="0092527A">
        <w:rPr>
          <w:sz w:val="16"/>
        </w:rPr>
        <w:t xml:space="preserve"> </w:t>
      </w:r>
      <w:r w:rsidRPr="0092527A">
        <w:rPr>
          <w:b/>
          <w:iCs/>
          <w:highlight w:val="green"/>
          <w:u w:val="single"/>
        </w:rPr>
        <w:t>ignore</w:t>
      </w:r>
      <w:r w:rsidRPr="0092527A">
        <w:rPr>
          <w:b/>
          <w:iCs/>
          <w:u w:val="single"/>
        </w:rPr>
        <w:t xml:space="preserve"> a sadder</w:t>
      </w:r>
      <w:r w:rsidRPr="0092527A">
        <w:rPr>
          <w:sz w:val="16"/>
        </w:rPr>
        <w:t xml:space="preserve">, inconvenient </w:t>
      </w:r>
      <w:r w:rsidRPr="0092527A">
        <w:rPr>
          <w:b/>
          <w:iCs/>
          <w:u w:val="single"/>
        </w:rPr>
        <w:t>truth</w:t>
      </w:r>
      <w:r w:rsidRPr="0092527A">
        <w:rPr>
          <w:sz w:val="16"/>
        </w:rPr>
        <w:t xml:space="preserve">. To tweak Davis to be more accurate, </w:t>
      </w:r>
      <w:r w:rsidRPr="0092527A">
        <w:rPr>
          <w:b/>
          <w:iCs/>
          <w:highlight w:val="green"/>
          <w:u w:val="single"/>
        </w:rPr>
        <w:t>there is no economic system</w:t>
      </w:r>
      <w:r w:rsidRPr="0092527A">
        <w:rPr>
          <w:sz w:val="16"/>
        </w:rPr>
        <w:t xml:space="preserve">, period, </w:t>
      </w:r>
      <w:r w:rsidRPr="0092527A">
        <w:rPr>
          <w:b/>
          <w:iCs/>
          <w:highlight w:val="green"/>
          <w:u w:val="single"/>
        </w:rPr>
        <w:t>without racism</w:t>
      </w:r>
      <w:r w:rsidRPr="0092527A">
        <w:rPr>
          <w:sz w:val="16"/>
        </w:rPr>
        <w:t xml:space="preserve">. And </w:t>
      </w:r>
      <w:r w:rsidRPr="0092527A">
        <w:rPr>
          <w:u w:val="single"/>
        </w:rPr>
        <w:t>there is a lot we can do to dilute bigotry in our system</w:t>
      </w:r>
      <w:r w:rsidRPr="0092527A">
        <w:rPr>
          <w:sz w:val="16"/>
        </w:rPr>
        <w:t>.</w:t>
      </w:r>
    </w:p>
    <w:p w14:paraId="2F759A32" w14:textId="77777777" w:rsidR="0092527A" w:rsidRPr="0092527A" w:rsidRDefault="0092527A" w:rsidP="0092527A">
      <w:pPr>
        <w:rPr>
          <w:sz w:val="16"/>
          <w:szCs w:val="12"/>
        </w:rPr>
      </w:pPr>
      <w:r w:rsidRPr="0092527A">
        <w:rPr>
          <w:sz w:val="16"/>
          <w:szCs w:val="12"/>
        </w:rPr>
        <w:t>The pioneering Black studies scholar Cedric Robinson found that capitalism evolved from Western societies already steeped in racial discrimination; feudal Europe wasn’t humming “Kumbaya.” Nor, for that matter, were African kings who kept slaves to strut their wealth and power, before 18th-century European traders waded ashore and remade slave-owning into an industrial-scale profit machine.</w:t>
      </w:r>
    </w:p>
    <w:p w14:paraId="4DA94954" w14:textId="77777777" w:rsidR="0092527A" w:rsidRPr="0092527A" w:rsidRDefault="0092527A" w:rsidP="0092527A">
      <w:pPr>
        <w:rPr>
          <w:sz w:val="16"/>
        </w:rPr>
      </w:pPr>
      <w:r w:rsidRPr="0092527A">
        <w:rPr>
          <w:sz w:val="16"/>
        </w:rPr>
        <w:t xml:space="preserve">My point isn’t to deny U.S. capitalism’s systemic racism. It is, rather, to </w:t>
      </w:r>
      <w:r w:rsidRPr="0092527A">
        <w:rPr>
          <w:b/>
          <w:iCs/>
          <w:u w:val="single"/>
        </w:rPr>
        <w:t>snuff out knee-jerk,</w:t>
      </w:r>
      <w:r w:rsidRPr="0092527A">
        <w:rPr>
          <w:sz w:val="16"/>
        </w:rPr>
        <w:t xml:space="preserve"> </w:t>
      </w:r>
      <w:r w:rsidRPr="0092527A">
        <w:rPr>
          <w:u w:val="single"/>
        </w:rPr>
        <w:t>utopian notions that racism is anything less than</w:t>
      </w:r>
      <w:r w:rsidRPr="0092527A">
        <w:rPr>
          <w:sz w:val="16"/>
        </w:rPr>
        <w:t xml:space="preserve"> a </w:t>
      </w:r>
      <w:r w:rsidRPr="0092527A">
        <w:rPr>
          <w:b/>
          <w:iCs/>
          <w:u w:val="single"/>
        </w:rPr>
        <w:t>universal</w:t>
      </w:r>
      <w:r w:rsidRPr="0092527A">
        <w:rPr>
          <w:sz w:val="16"/>
        </w:rPr>
        <w:t xml:space="preserve"> infestation </w:t>
      </w:r>
      <w:r w:rsidRPr="0092527A">
        <w:rPr>
          <w:u w:val="single"/>
        </w:rPr>
        <w:t>among</w:t>
      </w:r>
      <w:r w:rsidRPr="0092527A">
        <w:rPr>
          <w:sz w:val="16"/>
        </w:rPr>
        <w:t xml:space="preserve"> </w:t>
      </w:r>
      <w:r w:rsidRPr="0092527A">
        <w:rPr>
          <w:b/>
          <w:iCs/>
          <w:u w:val="single"/>
        </w:rPr>
        <w:t>different economies and cultures</w:t>
      </w:r>
      <w:r w:rsidRPr="0092527A">
        <w:rPr>
          <w:sz w:val="16"/>
        </w:rPr>
        <w:t>.</w:t>
      </w:r>
    </w:p>
    <w:p w14:paraId="726EFB32" w14:textId="77777777" w:rsidR="0092527A" w:rsidRPr="0092527A" w:rsidRDefault="0092527A" w:rsidP="0092527A">
      <w:pPr>
        <w:rPr>
          <w:sz w:val="16"/>
          <w:szCs w:val="10"/>
        </w:rPr>
      </w:pPr>
      <w:r w:rsidRPr="0092527A">
        <w:rPr>
          <w:sz w:val="16"/>
          <w:szCs w:val="10"/>
        </w:rPr>
        <w:t>As Boston University researcher Jim Bessen, who has studied racial wage disparities, told me, “A more pessimistic view might say civilization may inherently introduce tribal antagonisms that lead to racism.” And not just Western civilization.</w:t>
      </w:r>
    </w:p>
    <w:p w14:paraId="26A7ABA5" w14:textId="77777777" w:rsidR="0092527A" w:rsidRPr="0092527A" w:rsidRDefault="0092527A" w:rsidP="0092527A">
      <w:pPr>
        <w:rPr>
          <w:sz w:val="16"/>
        </w:rPr>
      </w:pPr>
      <w:r w:rsidRPr="0092527A">
        <w:rPr>
          <w:highlight w:val="green"/>
          <w:u w:val="single"/>
        </w:rPr>
        <w:t>The</w:t>
      </w:r>
      <w:r w:rsidRPr="0092527A">
        <w:rPr>
          <w:u w:val="single"/>
        </w:rPr>
        <w:t xml:space="preserve"> stray </w:t>
      </w:r>
      <w:r w:rsidRPr="0092527A">
        <w:rPr>
          <w:highlight w:val="green"/>
          <w:u w:val="single"/>
        </w:rPr>
        <w:t>Marxist may look</w:t>
      </w:r>
      <w:r w:rsidRPr="0092527A">
        <w:rPr>
          <w:u w:val="single"/>
        </w:rPr>
        <w:t xml:space="preserve"> for r</w:t>
      </w:r>
      <w:r w:rsidRPr="0092527A">
        <w:rPr>
          <w:sz w:val="16"/>
        </w:rPr>
        <w:t xml:space="preserve">acial and ethnic </w:t>
      </w:r>
      <w:r w:rsidRPr="0092527A">
        <w:rPr>
          <w:u w:val="single"/>
        </w:rPr>
        <w:t xml:space="preserve">harmony </w:t>
      </w:r>
      <w:r w:rsidRPr="0092527A">
        <w:rPr>
          <w:highlight w:val="green"/>
          <w:u w:val="single"/>
        </w:rPr>
        <w:t>in</w:t>
      </w:r>
      <w:r w:rsidRPr="0092527A">
        <w:rPr>
          <w:sz w:val="16"/>
        </w:rPr>
        <w:t xml:space="preserve"> self-declared workers' paradises such as </w:t>
      </w:r>
      <w:r w:rsidRPr="0092527A">
        <w:rPr>
          <w:highlight w:val="green"/>
          <w:u w:val="single"/>
        </w:rPr>
        <w:t>China</w:t>
      </w:r>
      <w:r w:rsidRPr="0092527A">
        <w:rPr>
          <w:sz w:val="16"/>
        </w:rPr>
        <w:t xml:space="preserve">. </w:t>
      </w:r>
      <w:r w:rsidRPr="0092527A">
        <w:rPr>
          <w:b/>
          <w:iCs/>
          <w:u w:val="single"/>
        </w:rPr>
        <w:t xml:space="preserve">The million </w:t>
      </w:r>
      <w:r w:rsidRPr="0092527A">
        <w:rPr>
          <w:b/>
          <w:iCs/>
          <w:highlight w:val="green"/>
          <w:u w:val="single"/>
        </w:rPr>
        <w:t>Uyghurs</w:t>
      </w:r>
      <w:r w:rsidRPr="0092527A">
        <w:rPr>
          <w:sz w:val="16"/>
        </w:rPr>
        <w:t xml:space="preserve"> and other Muslims herded into concentration camps by Xi Jinping likely </w:t>
      </w:r>
      <w:r w:rsidRPr="0092527A">
        <w:rPr>
          <w:highlight w:val="green"/>
          <w:u w:val="single"/>
        </w:rPr>
        <w:t xml:space="preserve">would </w:t>
      </w:r>
      <w:r w:rsidRPr="0092527A">
        <w:rPr>
          <w:b/>
          <w:iCs/>
          <w:highlight w:val="green"/>
          <w:u w:val="single"/>
        </w:rPr>
        <w:t>beg to differ</w:t>
      </w:r>
      <w:r w:rsidRPr="0092527A">
        <w:rPr>
          <w:sz w:val="16"/>
        </w:rPr>
        <w:t>. Their plight is the latest link in an historical chain of racism in the People’s Republic.</w:t>
      </w:r>
    </w:p>
    <w:p w14:paraId="0970A3CC" w14:textId="77777777" w:rsidR="0092527A" w:rsidRPr="0092527A" w:rsidRDefault="0092527A" w:rsidP="0092527A">
      <w:pPr>
        <w:rPr>
          <w:b/>
          <w:iCs/>
          <w:u w:val="single"/>
        </w:rPr>
      </w:pPr>
      <w:r w:rsidRPr="0092527A">
        <w:rPr>
          <w:u w:val="single"/>
        </w:rPr>
        <w:t>Socialist regimes</w:t>
      </w:r>
      <w:r w:rsidRPr="0092527A">
        <w:rPr>
          <w:sz w:val="16"/>
        </w:rPr>
        <w:t xml:space="preserve"> elsewhere </w:t>
      </w:r>
      <w:r w:rsidRPr="0092527A">
        <w:rPr>
          <w:u w:val="single"/>
        </w:rPr>
        <w:t>flunk the brotherhood test</w:t>
      </w:r>
      <w:r w:rsidRPr="0092527A">
        <w:rPr>
          <w:sz w:val="16"/>
        </w:rPr>
        <w:t xml:space="preserve">, too. Only recently, </w:t>
      </w:r>
      <w:r w:rsidRPr="0092527A">
        <w:rPr>
          <w:b/>
          <w:iCs/>
          <w:highlight w:val="green"/>
          <w:u w:val="single"/>
        </w:rPr>
        <w:t>Cuba</w:t>
      </w:r>
      <w:r w:rsidRPr="0092527A">
        <w:rPr>
          <w:sz w:val="16"/>
        </w:rPr>
        <w:t xml:space="preserve"> began inching beyond </w:t>
      </w:r>
      <w:r w:rsidRPr="0092527A">
        <w:rPr>
          <w:highlight w:val="green"/>
          <w:u w:val="single"/>
        </w:rPr>
        <w:t>shun</w:t>
      </w:r>
      <w:r w:rsidRPr="0092527A">
        <w:rPr>
          <w:u w:val="single"/>
        </w:rPr>
        <w:t>t</w:t>
      </w:r>
      <w:r w:rsidRPr="0092527A">
        <w:rPr>
          <w:sz w:val="16"/>
        </w:rPr>
        <w:t xml:space="preserve">ing </w:t>
      </w:r>
      <w:r w:rsidRPr="0092527A">
        <w:rPr>
          <w:b/>
          <w:iCs/>
          <w:highlight w:val="green"/>
          <w:u w:val="single"/>
        </w:rPr>
        <w:t>Black Cubans to the margins</w:t>
      </w:r>
      <w:r w:rsidRPr="0092527A">
        <w:rPr>
          <w:b/>
          <w:iCs/>
          <w:u w:val="single"/>
        </w:rPr>
        <w:t xml:space="preserve"> of political and economic equality. </w:t>
      </w:r>
      <w:r w:rsidRPr="0092527A">
        <w:rPr>
          <w:sz w:val="16"/>
        </w:rPr>
        <w:t xml:space="preserve">Fidel Castro may have declared his nation delivered from racism by his revolution, but </w:t>
      </w:r>
      <w:r w:rsidRPr="0092527A">
        <w:rPr>
          <w:u w:val="single"/>
        </w:rPr>
        <w:t>a young Cuban activist</w:t>
      </w:r>
      <w:r w:rsidRPr="0092527A">
        <w:rPr>
          <w:sz w:val="16"/>
        </w:rPr>
        <w:t xml:space="preserve"> in 2018 </w:t>
      </w:r>
      <w:r w:rsidRPr="0092527A">
        <w:rPr>
          <w:u w:val="single"/>
        </w:rPr>
        <w:t>dissented</w:t>
      </w:r>
      <w:r w:rsidRPr="0092527A">
        <w:rPr>
          <w:sz w:val="16"/>
        </w:rPr>
        <w:t xml:space="preserve">: “To me, </w:t>
      </w:r>
      <w:r w:rsidRPr="0092527A">
        <w:rPr>
          <w:b/>
          <w:iCs/>
          <w:u w:val="single"/>
        </w:rPr>
        <w:t>Cuba is</w:t>
      </w:r>
      <w:r w:rsidRPr="0092527A">
        <w:rPr>
          <w:sz w:val="16"/>
        </w:rPr>
        <w:t xml:space="preserve"> very, very racist, </w:t>
      </w:r>
      <w:r w:rsidRPr="0092527A">
        <w:rPr>
          <w:b/>
          <w:iCs/>
          <w:u w:val="single"/>
        </w:rPr>
        <w:t>one of the most racist countries in the world.”</w:t>
      </w:r>
    </w:p>
    <w:p w14:paraId="41488E32" w14:textId="77777777" w:rsidR="0092527A" w:rsidRPr="0092527A" w:rsidRDefault="0092527A" w:rsidP="0092527A">
      <w:pPr>
        <w:rPr>
          <w:sz w:val="16"/>
          <w:szCs w:val="8"/>
        </w:rPr>
      </w:pPr>
      <w:r w:rsidRPr="0092527A">
        <w:rPr>
          <w:sz w:val="16"/>
          <w:szCs w:val="8"/>
        </w:rPr>
        <w:t xml:space="preserve">Perhaps anti-capitalists think the lava of race hate has cooled in the northern climes and egalitarian ethos of nations practicing democratic socialism. (Which, the name notwithstanding, is </w:t>
      </w:r>
      <w:proofErr w:type="gramStart"/>
      <w:r w:rsidRPr="0092527A">
        <w:rPr>
          <w:sz w:val="16"/>
          <w:szCs w:val="8"/>
        </w:rPr>
        <w:t>actually capitalism</w:t>
      </w:r>
      <w:proofErr w:type="gramEnd"/>
      <w:r w:rsidRPr="0092527A">
        <w:rPr>
          <w:sz w:val="16"/>
          <w:szCs w:val="8"/>
        </w:rPr>
        <w:t xml:space="preserve"> with sturdier regulatory and safety-net guardrails than ours. But never mind.)</w:t>
      </w:r>
    </w:p>
    <w:p w14:paraId="1783D9C6" w14:textId="77777777" w:rsidR="0092527A" w:rsidRPr="0092527A" w:rsidRDefault="0092527A" w:rsidP="0092527A">
      <w:pPr>
        <w:rPr>
          <w:sz w:val="16"/>
        </w:rPr>
      </w:pPr>
      <w:r w:rsidRPr="0092527A">
        <w:rPr>
          <w:sz w:val="16"/>
        </w:rPr>
        <w:t xml:space="preserve">Alas, </w:t>
      </w:r>
      <w:r w:rsidRPr="0092527A">
        <w:rPr>
          <w:u w:val="single"/>
        </w:rPr>
        <w:t>if they’re gazing at Scandinavia or Canada</w:t>
      </w:r>
      <w:r w:rsidRPr="0092527A">
        <w:rPr>
          <w:sz w:val="16"/>
        </w:rPr>
        <w:t xml:space="preserve">, </w:t>
      </w:r>
      <w:r w:rsidRPr="0092527A">
        <w:rPr>
          <w:b/>
          <w:iCs/>
          <w:u w:val="single"/>
        </w:rPr>
        <w:t>they need to seek Eden elsewhere</w:t>
      </w:r>
      <w:r w:rsidRPr="0092527A">
        <w:rPr>
          <w:sz w:val="16"/>
        </w:rPr>
        <w:t xml:space="preserve">. In recent years, </w:t>
      </w:r>
      <w:r w:rsidRPr="0092527A">
        <w:rPr>
          <w:u w:val="single"/>
        </w:rPr>
        <w:t>the U.N. professed itself “concerned” about</w:t>
      </w:r>
      <w:r w:rsidRPr="0092527A">
        <w:rPr>
          <w:sz w:val="16"/>
        </w:rPr>
        <w:t xml:space="preserve"> </w:t>
      </w:r>
      <w:r w:rsidRPr="0092527A">
        <w:rPr>
          <w:b/>
          <w:iCs/>
          <w:u w:val="single"/>
        </w:rPr>
        <w:t>Swedish racism</w:t>
      </w:r>
      <w:r w:rsidRPr="0092527A">
        <w:rPr>
          <w:sz w:val="16"/>
        </w:rPr>
        <w:t xml:space="preserve"> towards Africans, Jews, Muslims and Roma. A journalist who has lived in Denmark finds economic inequality for non-western immigrants and racist newspaper cartoons blemishing Bernie Sanders’s beloved Denmark, while Norway grapples with Islamophobia.</w:t>
      </w:r>
    </w:p>
    <w:p w14:paraId="384650F4" w14:textId="77777777" w:rsidR="0092527A" w:rsidRPr="0092527A" w:rsidRDefault="0092527A" w:rsidP="0092527A">
      <w:pPr>
        <w:rPr>
          <w:sz w:val="16"/>
          <w:szCs w:val="14"/>
        </w:rPr>
      </w:pPr>
      <w:r w:rsidRPr="0092527A">
        <w:rPr>
          <w:sz w:val="16"/>
          <w:szCs w:val="14"/>
        </w:rPr>
        <w:t>Canada meanwhile repents a history of “notoriously abusive schools for Indigenous children” and “pollution of [Native] traditional territory.”</w:t>
      </w:r>
    </w:p>
    <w:p w14:paraId="7C9C7A2D" w14:textId="77777777" w:rsidR="0092527A" w:rsidRPr="0092527A" w:rsidRDefault="0092527A" w:rsidP="0092527A">
      <w:pPr>
        <w:rPr>
          <w:b/>
          <w:iCs/>
          <w:u w:val="single"/>
        </w:rPr>
      </w:pPr>
      <w:r w:rsidRPr="0092527A">
        <w:rPr>
          <w:sz w:val="16"/>
        </w:rPr>
        <w:t>My point isn’t to deny U.S. capitalism’s systemic racism. It is, rather, to snuff out knee-jerk, utopian notions that racism is anything less than a universal infestation among different economies and cultures. Circling the world with open eyes and mind confirms professor and New Yorker contributor Nicholas Lemann’s observation that “</w:t>
      </w:r>
      <w:r w:rsidRPr="0092527A">
        <w:rPr>
          <w:highlight w:val="green"/>
          <w:u w:val="single"/>
        </w:rPr>
        <w:t>it’s possible to be</w:t>
      </w:r>
      <w:r w:rsidRPr="0092527A">
        <w:rPr>
          <w:sz w:val="16"/>
        </w:rPr>
        <w:t xml:space="preserve"> anti-capitalist without being anti-racist, and </w:t>
      </w:r>
      <w:r w:rsidRPr="0092527A">
        <w:rPr>
          <w:b/>
          <w:iCs/>
          <w:highlight w:val="green"/>
          <w:u w:val="single"/>
        </w:rPr>
        <w:t>anti-racist without being anti-capitalist</w:t>
      </w:r>
      <w:r w:rsidRPr="0092527A">
        <w:rPr>
          <w:b/>
          <w:iCs/>
          <w:u w:val="single"/>
        </w:rPr>
        <w:t>.”</w:t>
      </w:r>
    </w:p>
    <w:p w14:paraId="1A0812E0" w14:textId="77777777" w:rsidR="0092527A" w:rsidRPr="0092527A" w:rsidRDefault="0092527A" w:rsidP="0092527A">
      <w:pPr>
        <w:rPr>
          <w:sz w:val="16"/>
        </w:rPr>
      </w:pPr>
      <w:r w:rsidRPr="0092527A">
        <w:rPr>
          <w:sz w:val="16"/>
        </w:rPr>
        <w:t xml:space="preserve">Indeed, </w:t>
      </w:r>
      <w:r w:rsidRPr="0092527A">
        <w:rPr>
          <w:highlight w:val="green"/>
          <w:u w:val="single"/>
        </w:rPr>
        <w:t>M</w:t>
      </w:r>
      <w:r w:rsidRPr="0092527A">
        <w:rPr>
          <w:u w:val="single"/>
        </w:rPr>
        <w:t xml:space="preserve">artin </w:t>
      </w:r>
      <w:r w:rsidRPr="0092527A">
        <w:rPr>
          <w:highlight w:val="green"/>
          <w:u w:val="single"/>
        </w:rPr>
        <w:t>L</w:t>
      </w:r>
      <w:r w:rsidRPr="0092527A">
        <w:rPr>
          <w:u w:val="single"/>
        </w:rPr>
        <w:t xml:space="preserve">uther </w:t>
      </w:r>
      <w:r w:rsidRPr="0092527A">
        <w:rPr>
          <w:highlight w:val="green"/>
          <w:u w:val="single"/>
        </w:rPr>
        <w:t>K</w:t>
      </w:r>
      <w:r w:rsidRPr="0092527A">
        <w:rPr>
          <w:u w:val="single"/>
        </w:rPr>
        <w:t>ing</w:t>
      </w:r>
      <w:r w:rsidRPr="0092527A">
        <w:rPr>
          <w:sz w:val="16"/>
        </w:rPr>
        <w:t xml:space="preserve">, Jr. </w:t>
      </w:r>
      <w:r w:rsidRPr="0092527A">
        <w:rPr>
          <w:u w:val="single"/>
        </w:rPr>
        <w:t>challenged capitalism</w:t>
      </w:r>
      <w:r w:rsidRPr="0092527A">
        <w:rPr>
          <w:sz w:val="16"/>
        </w:rPr>
        <w:t xml:space="preserve">, but </w:t>
      </w:r>
      <w:r w:rsidRPr="0092527A">
        <w:rPr>
          <w:u w:val="single"/>
        </w:rPr>
        <w:t>the</w:t>
      </w:r>
      <w:r w:rsidRPr="0092527A">
        <w:rPr>
          <w:sz w:val="16"/>
        </w:rPr>
        <w:t xml:space="preserve"> civil rights </w:t>
      </w:r>
      <w:r w:rsidRPr="0092527A">
        <w:rPr>
          <w:u w:val="single"/>
        </w:rPr>
        <w:t>martyr</w:t>
      </w:r>
      <w:r w:rsidRPr="0092527A">
        <w:rPr>
          <w:highlight w:val="green"/>
          <w:u w:val="single"/>
        </w:rPr>
        <w:t>’s</w:t>
      </w:r>
      <w:r w:rsidRPr="0092527A">
        <w:rPr>
          <w:u w:val="single"/>
        </w:rPr>
        <w:t xml:space="preserve"> </w:t>
      </w:r>
      <w:r w:rsidRPr="0092527A">
        <w:rPr>
          <w:highlight w:val="green"/>
          <w:u w:val="single"/>
        </w:rPr>
        <w:t>enthusiasm</w:t>
      </w:r>
      <w:r w:rsidRPr="0092527A">
        <w:rPr>
          <w:sz w:val="16"/>
        </w:rPr>
        <w:t xml:space="preserve"> </w:t>
      </w:r>
      <w:r w:rsidRPr="0092527A">
        <w:rPr>
          <w:b/>
          <w:iCs/>
          <w:u w:val="single"/>
        </w:rPr>
        <w:t>seems to have been for democratic socialism</w:t>
      </w:r>
      <w:r w:rsidRPr="0092527A">
        <w:rPr>
          <w:sz w:val="16"/>
        </w:rPr>
        <w:t xml:space="preserve">, </w:t>
      </w:r>
      <w:r w:rsidRPr="0092527A">
        <w:rPr>
          <w:u w:val="single"/>
        </w:rPr>
        <w:t>which</w:t>
      </w:r>
      <w:r w:rsidRPr="0092527A">
        <w:rPr>
          <w:sz w:val="16"/>
        </w:rPr>
        <w:t xml:space="preserve">, as I mentioned, </w:t>
      </w:r>
      <w:r w:rsidRPr="0092527A">
        <w:rPr>
          <w:highlight w:val="green"/>
          <w:u w:val="single"/>
        </w:rPr>
        <w:t>would make him</w:t>
      </w:r>
      <w:r w:rsidRPr="0092527A">
        <w:rPr>
          <w:u w:val="single"/>
        </w:rPr>
        <w:t xml:space="preserve"> </w:t>
      </w:r>
      <w:r w:rsidRPr="0092527A">
        <w:rPr>
          <w:b/>
          <w:iCs/>
          <w:highlight w:val="green"/>
          <w:u w:val="single"/>
        </w:rPr>
        <w:t>a</w:t>
      </w:r>
      <w:r w:rsidRPr="0092527A">
        <w:rPr>
          <w:b/>
          <w:iCs/>
          <w:u w:val="single"/>
        </w:rPr>
        <w:t>n uber-</w:t>
      </w:r>
      <w:r w:rsidRPr="0092527A">
        <w:rPr>
          <w:b/>
          <w:iCs/>
          <w:highlight w:val="green"/>
          <w:u w:val="single"/>
        </w:rPr>
        <w:t>progressive capitalist</w:t>
      </w:r>
      <w:r w:rsidRPr="0092527A">
        <w:rPr>
          <w:sz w:val="16"/>
        </w:rPr>
        <w:t xml:space="preserve">, </w:t>
      </w:r>
      <w:r w:rsidRPr="0092527A">
        <w:rPr>
          <w:highlight w:val="green"/>
          <w:u w:val="single"/>
        </w:rPr>
        <w:t>not</w:t>
      </w:r>
      <w:r w:rsidRPr="0092527A">
        <w:rPr>
          <w:sz w:val="16"/>
        </w:rPr>
        <w:t xml:space="preserve"> </w:t>
      </w:r>
      <w:r w:rsidRPr="0092527A">
        <w:rPr>
          <w:b/>
          <w:iCs/>
          <w:u w:val="single"/>
        </w:rPr>
        <w:t xml:space="preserve">the raging </w:t>
      </w:r>
      <w:proofErr w:type="gramStart"/>
      <w:r w:rsidRPr="0092527A">
        <w:rPr>
          <w:b/>
          <w:iCs/>
          <w:highlight w:val="green"/>
          <w:u w:val="single"/>
        </w:rPr>
        <w:t>commie</w:t>
      </w:r>
      <w:proofErr w:type="gramEnd"/>
      <w:r w:rsidRPr="0092527A">
        <w:rPr>
          <w:sz w:val="16"/>
        </w:rPr>
        <w:t xml:space="preserve"> </w:t>
      </w:r>
      <w:r w:rsidRPr="0092527A">
        <w:rPr>
          <w:u w:val="single"/>
        </w:rPr>
        <w:t>of</w:t>
      </w:r>
      <w:r w:rsidRPr="0092527A">
        <w:rPr>
          <w:sz w:val="16"/>
        </w:rPr>
        <w:t xml:space="preserve"> J. Edgar </w:t>
      </w:r>
      <w:r w:rsidRPr="0092527A">
        <w:rPr>
          <w:u w:val="single"/>
        </w:rPr>
        <w:t>Hoover’s</w:t>
      </w:r>
      <w:r w:rsidRPr="0092527A">
        <w:rPr>
          <w:sz w:val="16"/>
        </w:rPr>
        <w:t xml:space="preserve"> fevered </w:t>
      </w:r>
      <w:r w:rsidRPr="0092527A">
        <w:rPr>
          <w:u w:val="single"/>
        </w:rPr>
        <w:t>nightmares</w:t>
      </w:r>
      <w:r w:rsidRPr="0092527A">
        <w:rPr>
          <w:sz w:val="16"/>
        </w:rPr>
        <w:t>.</w:t>
      </w:r>
    </w:p>
    <w:p w14:paraId="42C8DF09" w14:textId="77777777" w:rsidR="0092527A" w:rsidRPr="0092527A" w:rsidRDefault="0092527A" w:rsidP="0092527A">
      <w:pPr>
        <w:rPr>
          <w:sz w:val="16"/>
        </w:rPr>
      </w:pPr>
      <w:r w:rsidRPr="0092527A">
        <w:rPr>
          <w:sz w:val="16"/>
        </w:rPr>
        <w:t>"It’s possible to be anti-capitalist without being anti-racist, and anti-racist without being anti-capitalist."</w:t>
      </w:r>
    </w:p>
    <w:p w14:paraId="2F2136EF" w14:textId="77777777" w:rsidR="0092527A" w:rsidRPr="0092527A" w:rsidRDefault="0092527A" w:rsidP="0092527A">
      <w:pPr>
        <w:rPr>
          <w:sz w:val="16"/>
        </w:rPr>
      </w:pPr>
      <w:r w:rsidRPr="0092527A">
        <w:rPr>
          <w:sz w:val="16"/>
        </w:rPr>
        <w:t>NICHOLAS LEMANN</w:t>
      </w:r>
    </w:p>
    <w:p w14:paraId="2845406C" w14:textId="77777777" w:rsidR="0092527A" w:rsidRPr="0092527A" w:rsidRDefault="0092527A" w:rsidP="0092527A">
      <w:pPr>
        <w:rPr>
          <w:sz w:val="16"/>
        </w:rPr>
      </w:pPr>
      <w:r w:rsidRPr="0092527A">
        <w:rPr>
          <w:b/>
          <w:iCs/>
          <w:highlight w:val="green"/>
          <w:u w:val="single"/>
        </w:rPr>
        <w:t>We abolished slavery</w:t>
      </w:r>
      <w:r w:rsidRPr="0092527A">
        <w:rPr>
          <w:sz w:val="16"/>
        </w:rPr>
        <w:t xml:space="preserve"> </w:t>
      </w:r>
      <w:r w:rsidRPr="0092527A">
        <w:rPr>
          <w:u w:val="single"/>
        </w:rPr>
        <w:t>to</w:t>
      </w:r>
      <w:r w:rsidRPr="0092527A">
        <w:rPr>
          <w:sz w:val="16"/>
        </w:rPr>
        <w:t xml:space="preserve"> </w:t>
      </w:r>
      <w:r w:rsidRPr="0092527A">
        <w:rPr>
          <w:b/>
          <w:iCs/>
          <w:u w:val="single"/>
        </w:rPr>
        <w:t>make capitalism less racist</w:t>
      </w:r>
      <w:r w:rsidRPr="0092527A">
        <w:rPr>
          <w:sz w:val="16"/>
        </w:rPr>
        <w:t xml:space="preserve"> </w:t>
      </w:r>
      <w:r w:rsidRPr="0092527A">
        <w:rPr>
          <w:u w:val="single"/>
        </w:rPr>
        <w:t>in the 19th century</w:t>
      </w:r>
      <w:r w:rsidRPr="0092527A">
        <w:rPr>
          <w:sz w:val="16"/>
        </w:rPr>
        <w:t xml:space="preserve">. </w:t>
      </w:r>
      <w:r w:rsidRPr="0092527A">
        <w:rPr>
          <w:u w:val="single"/>
        </w:rPr>
        <w:t>In the 21st</w:t>
      </w:r>
      <w:r w:rsidRPr="0092527A">
        <w:rPr>
          <w:sz w:val="16"/>
        </w:rPr>
        <w:t xml:space="preserve">, </w:t>
      </w:r>
      <w:r w:rsidRPr="0092527A">
        <w:rPr>
          <w:b/>
          <w:iCs/>
          <w:u w:val="single"/>
        </w:rPr>
        <w:t xml:space="preserve">It doesn’t take a democratic socialist </w:t>
      </w:r>
      <w:r w:rsidRPr="0092527A">
        <w:rPr>
          <w:u w:val="single"/>
        </w:rPr>
        <w:t xml:space="preserve">to map the </w:t>
      </w:r>
      <w:r w:rsidRPr="0092527A">
        <w:rPr>
          <w:highlight w:val="green"/>
          <w:u w:val="single"/>
        </w:rPr>
        <w:t>next steps</w:t>
      </w:r>
      <w:r w:rsidRPr="0092527A">
        <w:rPr>
          <w:u w:val="single"/>
        </w:rPr>
        <w:t xml:space="preserve"> on that far-from-finished journey</w:t>
      </w:r>
      <w:r w:rsidRPr="0092527A">
        <w:rPr>
          <w:sz w:val="16"/>
        </w:rPr>
        <w:t xml:space="preserve">. Bessen favors </w:t>
      </w:r>
      <w:r w:rsidRPr="0092527A">
        <w:rPr>
          <w:u w:val="single"/>
        </w:rPr>
        <w:t>one surgically precise intervention</w:t>
      </w:r>
      <w:r w:rsidRPr="0092527A">
        <w:rPr>
          <w:highlight w:val="green"/>
          <w:u w:val="single"/>
        </w:rPr>
        <w:t>:</w:t>
      </w:r>
      <w:r w:rsidRPr="0092527A">
        <w:rPr>
          <w:u w:val="single"/>
        </w:rPr>
        <w:t xml:space="preserve"> </w:t>
      </w:r>
      <w:r w:rsidRPr="0092527A">
        <w:rPr>
          <w:b/>
          <w:iCs/>
          <w:highlight w:val="green"/>
          <w:u w:val="single"/>
        </w:rPr>
        <w:t>ban employers from inquiring about</w:t>
      </w:r>
      <w:r w:rsidRPr="0092527A">
        <w:rPr>
          <w:b/>
          <w:iCs/>
          <w:u w:val="single"/>
        </w:rPr>
        <w:t xml:space="preserve"> job applicants’ </w:t>
      </w:r>
      <w:r w:rsidRPr="0092527A">
        <w:rPr>
          <w:b/>
          <w:iCs/>
          <w:highlight w:val="green"/>
          <w:u w:val="single"/>
        </w:rPr>
        <w:t>salary histories</w:t>
      </w:r>
      <w:r w:rsidRPr="0092527A">
        <w:rPr>
          <w:sz w:val="16"/>
        </w:rPr>
        <w:t xml:space="preserve">. Since past discrimination suppresses </w:t>
      </w:r>
      <w:r w:rsidRPr="0092527A">
        <w:rPr>
          <w:strike/>
          <w:sz w:val="16"/>
        </w:rPr>
        <w:t>Blacks</w:t>
      </w:r>
      <w:r w:rsidRPr="0092527A">
        <w:rPr>
          <w:sz w:val="16"/>
        </w:rPr>
        <w:t>’ wages, knowing those wages allows employers to lowball proffered salaries to minority hires. States with bans have narrowed the racial wage gap, his research shows.</w:t>
      </w:r>
    </w:p>
    <w:p w14:paraId="03C541A9" w14:textId="77777777" w:rsidR="0092527A" w:rsidRPr="0092527A" w:rsidRDefault="0092527A" w:rsidP="0092527A">
      <w:pPr>
        <w:rPr>
          <w:sz w:val="16"/>
        </w:rPr>
      </w:pPr>
      <w:r w:rsidRPr="0092527A">
        <w:rPr>
          <w:u w:val="single"/>
        </w:rPr>
        <w:t>That’s just for starters</w:t>
      </w:r>
      <w:r w:rsidRPr="0092527A">
        <w:rPr>
          <w:sz w:val="16"/>
        </w:rPr>
        <w:t xml:space="preserve">. We also </w:t>
      </w:r>
      <w:r w:rsidRPr="0092527A">
        <w:rPr>
          <w:b/>
          <w:iCs/>
          <w:u w:val="single"/>
        </w:rPr>
        <w:t>could</w:t>
      </w:r>
      <w:r w:rsidRPr="0092527A">
        <w:rPr>
          <w:sz w:val="16"/>
        </w:rPr>
        <w:t xml:space="preserve"> </w:t>
      </w:r>
      <w:r w:rsidRPr="0092527A">
        <w:rPr>
          <w:b/>
          <w:iCs/>
          <w:highlight w:val="green"/>
          <w:u w:val="single"/>
        </w:rPr>
        <w:t>create</w:t>
      </w:r>
      <w:r w:rsidRPr="0092527A">
        <w:rPr>
          <w:sz w:val="16"/>
          <w:highlight w:val="green"/>
        </w:rPr>
        <w:t xml:space="preserve"> </w:t>
      </w:r>
      <w:r w:rsidRPr="0092527A">
        <w:rPr>
          <w:b/>
          <w:iCs/>
          <w:highlight w:val="green"/>
          <w:u w:val="single"/>
        </w:rPr>
        <w:t>public works jobs in Black neighborhoods</w:t>
      </w:r>
      <w:r w:rsidRPr="0092527A">
        <w:rPr>
          <w:sz w:val="16"/>
        </w:rPr>
        <w:t xml:space="preserve"> ravaged by the evaporation of employment documented by scholar William Julius Wilson; </w:t>
      </w:r>
      <w:r w:rsidRPr="0092527A">
        <w:rPr>
          <w:b/>
          <w:iCs/>
          <w:highlight w:val="green"/>
          <w:u w:val="single"/>
        </w:rPr>
        <w:t>pay for healthy food</w:t>
      </w:r>
      <w:r w:rsidRPr="0092527A">
        <w:rPr>
          <w:b/>
          <w:iCs/>
          <w:u w:val="single"/>
        </w:rPr>
        <w:t xml:space="preserve"> markets</w:t>
      </w:r>
      <w:r w:rsidRPr="0092527A">
        <w:rPr>
          <w:sz w:val="16"/>
        </w:rPr>
        <w:t xml:space="preserve"> </w:t>
      </w:r>
      <w:r w:rsidRPr="0092527A">
        <w:rPr>
          <w:highlight w:val="green"/>
          <w:u w:val="single"/>
        </w:rPr>
        <w:t>in</w:t>
      </w:r>
      <w:r w:rsidRPr="0092527A">
        <w:rPr>
          <w:sz w:val="16"/>
          <w:highlight w:val="green"/>
        </w:rPr>
        <w:t xml:space="preserve"> </w:t>
      </w:r>
      <w:r w:rsidRPr="0092527A">
        <w:rPr>
          <w:b/>
          <w:iCs/>
          <w:highlight w:val="green"/>
          <w:u w:val="single"/>
        </w:rPr>
        <w:t>food deserts</w:t>
      </w:r>
      <w:r w:rsidRPr="0092527A">
        <w:rPr>
          <w:sz w:val="16"/>
        </w:rPr>
        <w:t xml:space="preserve">, at a time when 14 million American children aren’t getting enough to eat; </w:t>
      </w:r>
      <w:r w:rsidRPr="0092527A">
        <w:rPr>
          <w:b/>
          <w:iCs/>
          <w:highlight w:val="green"/>
          <w:u w:val="single"/>
        </w:rPr>
        <w:t>make</w:t>
      </w:r>
      <w:r w:rsidRPr="0092527A">
        <w:rPr>
          <w:b/>
          <w:iCs/>
          <w:u w:val="single"/>
        </w:rPr>
        <w:t xml:space="preserve"> public </w:t>
      </w:r>
      <w:r w:rsidRPr="0092527A">
        <w:rPr>
          <w:b/>
          <w:iCs/>
          <w:highlight w:val="green"/>
          <w:u w:val="single"/>
        </w:rPr>
        <w:t>colleges tuition-free</w:t>
      </w:r>
      <w:r w:rsidRPr="0092527A">
        <w:rPr>
          <w:sz w:val="16"/>
        </w:rPr>
        <w:t xml:space="preserve">, a ticket to the middle class for disadvantaged people of all races; </w:t>
      </w:r>
      <w:r w:rsidRPr="0092527A">
        <w:rPr>
          <w:highlight w:val="green"/>
          <w:u w:val="single"/>
        </w:rPr>
        <w:t>and</w:t>
      </w:r>
      <w:r w:rsidRPr="0092527A">
        <w:rPr>
          <w:sz w:val="16"/>
          <w:highlight w:val="green"/>
        </w:rPr>
        <w:t xml:space="preserve"> </w:t>
      </w:r>
      <w:r w:rsidRPr="0092527A">
        <w:rPr>
          <w:b/>
          <w:iCs/>
          <w:highlight w:val="green"/>
          <w:u w:val="single"/>
        </w:rPr>
        <w:t>enact Obamacare for All</w:t>
      </w:r>
      <w:r w:rsidRPr="0092527A">
        <w:rPr>
          <w:sz w:val="16"/>
        </w:rPr>
        <w:t xml:space="preserve"> </w:t>
      </w:r>
      <w:r w:rsidRPr="0092527A">
        <w:rPr>
          <w:u w:val="single"/>
        </w:rPr>
        <w:t>to</w:t>
      </w:r>
      <w:r w:rsidRPr="0092527A">
        <w:rPr>
          <w:sz w:val="16"/>
        </w:rPr>
        <w:t xml:space="preserve"> </w:t>
      </w:r>
      <w:r w:rsidRPr="0092527A">
        <w:rPr>
          <w:b/>
          <w:iCs/>
          <w:u w:val="single"/>
        </w:rPr>
        <w:t>begin addressing racial health care disparities</w:t>
      </w:r>
      <w:r w:rsidRPr="0092527A">
        <w:rPr>
          <w:sz w:val="16"/>
        </w:rPr>
        <w:t>. And elect more compassionate leaders than our incumbent president and his congressional bootlickers.</w:t>
      </w:r>
    </w:p>
    <w:p w14:paraId="41749C61" w14:textId="77777777" w:rsidR="0092527A" w:rsidRPr="0092527A" w:rsidRDefault="0092527A" w:rsidP="0092527A">
      <w:pPr>
        <w:rPr>
          <w:sz w:val="16"/>
        </w:rPr>
      </w:pPr>
      <w:r w:rsidRPr="0092527A">
        <w:rPr>
          <w:b/>
          <w:iCs/>
          <w:highlight w:val="green"/>
          <w:u w:val="single"/>
        </w:rPr>
        <w:t>None of this</w:t>
      </w:r>
      <w:r w:rsidRPr="0092527A">
        <w:rPr>
          <w:b/>
          <w:iCs/>
          <w:u w:val="single"/>
        </w:rPr>
        <w:t xml:space="preserve"> would </w:t>
      </w:r>
      <w:r w:rsidRPr="0092527A">
        <w:rPr>
          <w:b/>
          <w:iCs/>
          <w:highlight w:val="green"/>
          <w:u w:val="single"/>
        </w:rPr>
        <w:t>make us</w:t>
      </w:r>
      <w:r w:rsidRPr="0092527A">
        <w:rPr>
          <w:sz w:val="16"/>
        </w:rPr>
        <w:t xml:space="preserve"> a </w:t>
      </w:r>
      <w:r w:rsidRPr="0092527A">
        <w:rPr>
          <w:b/>
          <w:iCs/>
          <w:highlight w:val="green"/>
          <w:u w:val="single"/>
        </w:rPr>
        <w:t>less capitalist</w:t>
      </w:r>
      <w:r w:rsidRPr="0092527A">
        <w:rPr>
          <w:sz w:val="16"/>
        </w:rPr>
        <w:t xml:space="preserve"> society. </w:t>
      </w:r>
      <w:r w:rsidRPr="0092527A">
        <w:rPr>
          <w:highlight w:val="green"/>
          <w:u w:val="single"/>
        </w:rPr>
        <w:t>It</w:t>
      </w:r>
      <w:r w:rsidRPr="0092527A">
        <w:rPr>
          <w:sz w:val="16"/>
          <w:highlight w:val="green"/>
          <w:u w:val="single"/>
        </w:rPr>
        <w:t xml:space="preserve"> </w:t>
      </w:r>
      <w:r w:rsidRPr="0092527A">
        <w:rPr>
          <w:b/>
          <w:iCs/>
          <w:highlight w:val="green"/>
          <w:u w:val="single"/>
        </w:rPr>
        <w:t>would make us a less racist</w:t>
      </w:r>
      <w:r w:rsidRPr="0092527A">
        <w:rPr>
          <w:b/>
          <w:iCs/>
          <w:u w:val="single"/>
        </w:rPr>
        <w:t xml:space="preserve"> </w:t>
      </w:r>
      <w:r w:rsidRPr="0092527A">
        <w:rPr>
          <w:sz w:val="16"/>
        </w:rPr>
        <w:t>one.</w:t>
      </w:r>
    </w:p>
    <w:p w14:paraId="31A0009E" w14:textId="77777777" w:rsidR="0092527A" w:rsidRPr="0092527A" w:rsidRDefault="0092527A" w:rsidP="0092527A">
      <w:pPr>
        <w:keepNext/>
        <w:keepLines/>
        <w:spacing w:before="40" w:after="0"/>
        <w:outlineLvl w:val="3"/>
        <w:rPr>
          <w:rFonts w:eastAsiaTheme="majorEastAsia" w:cstheme="majorBidi"/>
          <w:b/>
          <w:iCs/>
          <w:sz w:val="26"/>
        </w:rPr>
      </w:pPr>
      <w:r w:rsidRPr="0092527A">
        <w:rPr>
          <w:rFonts w:eastAsiaTheme="majorEastAsia" w:cstheme="majorBidi"/>
          <w:b/>
          <w:iCs/>
          <w:sz w:val="26"/>
        </w:rPr>
        <w:t xml:space="preserve">Capitalism does not derive all meaning from Black captivity. Their thesis is too totalizing. </w:t>
      </w:r>
    </w:p>
    <w:p w14:paraId="62447CE5" w14:textId="77777777" w:rsidR="0092527A" w:rsidRPr="0092527A" w:rsidRDefault="0092527A" w:rsidP="0092527A">
      <w:r w:rsidRPr="0092527A">
        <w:rPr>
          <w:b/>
          <w:bCs/>
          <w:sz w:val="26"/>
        </w:rPr>
        <w:t>Go 21</w:t>
      </w:r>
      <w:r w:rsidRPr="0092527A">
        <w:t xml:space="preserve"> – Professor and Director of Graduate Studies, Department of Sociology, University of Chicago. Faculty Affiliate in the Center for the Study of Race, Politics &amp; Culture.</w:t>
      </w:r>
    </w:p>
    <w:p w14:paraId="787852AD" w14:textId="77777777" w:rsidR="0092527A" w:rsidRPr="0092527A" w:rsidRDefault="0092527A" w:rsidP="0092527A">
      <w:r w:rsidRPr="0092527A">
        <w:t xml:space="preserve">Julian Go, “Three Tensions in the Theory of Racial Capitalism,” </w:t>
      </w:r>
      <w:r w:rsidRPr="0092527A">
        <w:rPr>
          <w:i/>
          <w:iCs/>
        </w:rPr>
        <w:t>Sociological Theory</w:t>
      </w:r>
      <w:r w:rsidRPr="0092527A">
        <w:t>, vol. 39, no. 1, 2021, pp. 41, https://journals.sagepub.com/doi/pdf/10.1177/0735275120979822.</w:t>
      </w:r>
    </w:p>
    <w:p w14:paraId="3B08AFDC" w14:textId="77777777" w:rsidR="0092527A" w:rsidRPr="0092527A" w:rsidRDefault="0092527A" w:rsidP="0092527A">
      <w:pPr>
        <w:rPr>
          <w:u w:val="single"/>
        </w:rPr>
      </w:pPr>
      <w:r w:rsidRPr="0092527A">
        <w:rPr>
          <w:sz w:val="16"/>
          <w:szCs w:val="16"/>
        </w:rPr>
        <w:t xml:space="preserve">Of course, whether “race” preexisted capitalism does not alter </w:t>
      </w:r>
      <w:r w:rsidRPr="0092527A">
        <w:rPr>
          <w:u w:val="single"/>
        </w:rPr>
        <w:t xml:space="preserve">the </w:t>
      </w:r>
      <w:r w:rsidRPr="0092527A">
        <w:rPr>
          <w:b/>
          <w:iCs/>
          <w:u w:val="single"/>
        </w:rPr>
        <w:t>larger argument</w:t>
      </w:r>
      <w:r w:rsidRPr="0092527A">
        <w:rPr>
          <w:u w:val="single"/>
        </w:rPr>
        <w:t xml:space="preserve"> of the </w:t>
      </w:r>
      <w:r w:rsidRPr="0092527A">
        <w:rPr>
          <w:b/>
          <w:iCs/>
          <w:u w:val="single"/>
        </w:rPr>
        <w:t>racial capitalism</w:t>
      </w:r>
      <w:r w:rsidRPr="0092527A">
        <w:rPr>
          <w:u w:val="single"/>
        </w:rPr>
        <w:t xml:space="preserve"> approach</w:t>
      </w:r>
      <w:r w:rsidRPr="0092527A">
        <w:rPr>
          <w:sz w:val="16"/>
          <w:szCs w:val="16"/>
        </w:rPr>
        <w:t xml:space="preserve">, which is that </w:t>
      </w:r>
      <w:r w:rsidRPr="0092527A">
        <w:rPr>
          <w:b/>
          <w:iCs/>
          <w:u w:val="single"/>
        </w:rPr>
        <w:t>racial differentiation</w:t>
      </w:r>
      <w:r w:rsidRPr="0092527A">
        <w:rPr>
          <w:u w:val="single"/>
        </w:rPr>
        <w:t xml:space="preserve"> and </w:t>
      </w:r>
      <w:r w:rsidRPr="0092527A">
        <w:rPr>
          <w:b/>
          <w:iCs/>
          <w:u w:val="single"/>
        </w:rPr>
        <w:t>capitalism</w:t>
      </w:r>
      <w:r w:rsidRPr="0092527A">
        <w:rPr>
          <w:u w:val="single"/>
        </w:rPr>
        <w:t xml:space="preserve"> are </w:t>
      </w:r>
      <w:r w:rsidRPr="0092527A">
        <w:rPr>
          <w:b/>
          <w:iCs/>
          <w:u w:val="single"/>
        </w:rPr>
        <w:t>mutually supportive</w:t>
      </w:r>
      <w:r w:rsidRPr="0092527A">
        <w:rPr>
          <w:sz w:val="16"/>
          <w:szCs w:val="16"/>
        </w:rPr>
        <w:t xml:space="preserve">. Still, the tension in Robinson’s work manifests the deeper issue of whether “racial” capitalism refers to race or other identities. This issue permeates Walzer’s (2020) recent criticism of the racial capitalism concept. </w:t>
      </w:r>
      <w:r w:rsidRPr="0092527A">
        <w:rPr>
          <w:u w:val="single"/>
        </w:rPr>
        <w:t xml:space="preserve">Walzer points to examples such as </w:t>
      </w:r>
      <w:r w:rsidRPr="0092527A">
        <w:rPr>
          <w:b/>
          <w:iCs/>
          <w:highlight w:val="green"/>
          <w:u w:val="single"/>
        </w:rPr>
        <w:t>Russia and China</w:t>
      </w:r>
      <w:r w:rsidRPr="0092527A">
        <w:rPr>
          <w:u w:val="single"/>
        </w:rPr>
        <w:t xml:space="preserve">, </w:t>
      </w:r>
      <w:r w:rsidRPr="0092527A">
        <w:rPr>
          <w:highlight w:val="green"/>
          <w:u w:val="single"/>
        </w:rPr>
        <w:t xml:space="preserve">where </w:t>
      </w:r>
      <w:r w:rsidRPr="0092527A">
        <w:rPr>
          <w:b/>
          <w:iCs/>
          <w:highlight w:val="green"/>
          <w:u w:val="single"/>
        </w:rPr>
        <w:t>capitalism</w:t>
      </w:r>
      <w:r w:rsidRPr="0092527A">
        <w:rPr>
          <w:highlight w:val="green"/>
          <w:u w:val="single"/>
        </w:rPr>
        <w:t xml:space="preserve"> does </w:t>
      </w:r>
      <w:r w:rsidRPr="0092527A">
        <w:rPr>
          <w:b/>
          <w:iCs/>
          <w:highlight w:val="green"/>
          <w:u w:val="single"/>
        </w:rPr>
        <w:t>not rely</w:t>
      </w:r>
      <w:r w:rsidRPr="0092527A">
        <w:rPr>
          <w:highlight w:val="green"/>
          <w:u w:val="single"/>
        </w:rPr>
        <w:t xml:space="preserve"> on </w:t>
      </w:r>
      <w:r w:rsidRPr="0092527A">
        <w:rPr>
          <w:b/>
          <w:iCs/>
          <w:highlight w:val="green"/>
          <w:u w:val="single"/>
        </w:rPr>
        <w:t>racial differences</w:t>
      </w:r>
      <w:r w:rsidRPr="0092527A">
        <w:rPr>
          <w:highlight w:val="green"/>
          <w:u w:val="single"/>
        </w:rPr>
        <w:t xml:space="preserve"> but</w:t>
      </w:r>
      <w:r w:rsidRPr="0092527A">
        <w:rPr>
          <w:u w:val="single"/>
        </w:rPr>
        <w:t xml:space="preserve"> rather on </w:t>
      </w:r>
      <w:r w:rsidRPr="0092527A">
        <w:rPr>
          <w:b/>
          <w:iCs/>
          <w:highlight w:val="green"/>
          <w:u w:val="single"/>
        </w:rPr>
        <w:t>ethnic</w:t>
      </w:r>
      <w:r w:rsidRPr="0092527A">
        <w:rPr>
          <w:highlight w:val="green"/>
          <w:u w:val="single"/>
        </w:rPr>
        <w:t xml:space="preserve"> and </w:t>
      </w:r>
      <w:r w:rsidRPr="0092527A">
        <w:rPr>
          <w:b/>
          <w:iCs/>
          <w:highlight w:val="green"/>
          <w:u w:val="single"/>
        </w:rPr>
        <w:t>religious</w:t>
      </w:r>
      <w:r w:rsidRPr="0092527A">
        <w:rPr>
          <w:highlight w:val="green"/>
          <w:u w:val="single"/>
        </w:rPr>
        <w:t xml:space="preserve"> differentiation</w:t>
      </w:r>
      <w:r w:rsidRPr="0092527A">
        <w:rPr>
          <w:sz w:val="16"/>
          <w:szCs w:val="16"/>
        </w:rPr>
        <w:t xml:space="preserve">. “It may be that </w:t>
      </w:r>
      <w:r w:rsidRPr="0092527A">
        <w:rPr>
          <w:b/>
          <w:iCs/>
          <w:highlight w:val="green"/>
          <w:u w:val="single"/>
        </w:rPr>
        <w:t>Muslims</w:t>
      </w:r>
      <w:r w:rsidRPr="0092527A">
        <w:rPr>
          <w:highlight w:val="green"/>
          <w:u w:val="single"/>
        </w:rPr>
        <w:t xml:space="preserve"> are</w:t>
      </w:r>
      <w:r w:rsidRPr="0092527A">
        <w:rPr>
          <w:u w:val="single"/>
        </w:rPr>
        <w:t xml:space="preserve"> among </w:t>
      </w:r>
      <w:r w:rsidRPr="0092527A">
        <w:rPr>
          <w:highlight w:val="green"/>
          <w:u w:val="single"/>
        </w:rPr>
        <w:t xml:space="preserve">the </w:t>
      </w:r>
      <w:r w:rsidRPr="0092527A">
        <w:rPr>
          <w:b/>
          <w:iCs/>
          <w:highlight w:val="green"/>
          <w:u w:val="single"/>
        </w:rPr>
        <w:t>most exploited</w:t>
      </w:r>
      <w:r w:rsidRPr="0092527A">
        <w:rPr>
          <w:u w:val="single"/>
        </w:rPr>
        <w:t xml:space="preserve"> workers </w:t>
      </w:r>
      <w:r w:rsidRPr="0092527A">
        <w:rPr>
          <w:highlight w:val="green"/>
          <w:u w:val="single"/>
        </w:rPr>
        <w:t xml:space="preserve">in </w:t>
      </w:r>
      <w:r w:rsidRPr="0092527A">
        <w:rPr>
          <w:b/>
          <w:iCs/>
          <w:highlight w:val="green"/>
          <w:u w:val="single"/>
        </w:rPr>
        <w:t>Russia</w:t>
      </w:r>
      <w:r w:rsidRPr="0092527A">
        <w:rPr>
          <w:sz w:val="16"/>
          <w:szCs w:val="16"/>
        </w:rPr>
        <w:t>,” he wrote, “</w:t>
      </w:r>
      <w:r w:rsidRPr="0092527A">
        <w:rPr>
          <w:highlight w:val="green"/>
          <w:u w:val="single"/>
        </w:rPr>
        <w:t>but they are</w:t>
      </w:r>
      <w:r w:rsidRPr="0092527A">
        <w:rPr>
          <w:u w:val="single"/>
        </w:rPr>
        <w:t xml:space="preserve"> mostly </w:t>
      </w:r>
      <w:r w:rsidRPr="0092527A">
        <w:rPr>
          <w:b/>
          <w:iCs/>
          <w:highlight w:val="green"/>
          <w:u w:val="single"/>
        </w:rPr>
        <w:t>Caucasian</w:t>
      </w:r>
      <w:r w:rsidRPr="0092527A">
        <w:rPr>
          <w:sz w:val="16"/>
          <w:szCs w:val="16"/>
        </w:rPr>
        <w:t xml:space="preserve"> (some of them the original Caucasians), so we would have to talk about religious capitalism—where </w:t>
      </w:r>
      <w:r w:rsidRPr="0092527A">
        <w:rPr>
          <w:highlight w:val="green"/>
          <w:u w:val="single"/>
        </w:rPr>
        <w:t xml:space="preserve">Orthodox </w:t>
      </w:r>
      <w:r w:rsidRPr="0092527A">
        <w:rPr>
          <w:b/>
          <w:iCs/>
          <w:highlight w:val="green"/>
          <w:u w:val="single"/>
        </w:rPr>
        <w:t>Christians</w:t>
      </w:r>
      <w:r w:rsidRPr="0092527A">
        <w:rPr>
          <w:u w:val="single"/>
        </w:rPr>
        <w:t xml:space="preserve">, </w:t>
      </w:r>
      <w:r w:rsidRPr="0092527A">
        <w:rPr>
          <w:highlight w:val="green"/>
          <w:u w:val="single"/>
        </w:rPr>
        <w:t xml:space="preserve">not </w:t>
      </w:r>
      <w:r w:rsidRPr="0092527A">
        <w:rPr>
          <w:b/>
          <w:iCs/>
          <w:highlight w:val="green"/>
          <w:u w:val="single"/>
        </w:rPr>
        <w:t>white people</w:t>
      </w:r>
      <w:r w:rsidRPr="0092527A">
        <w:rPr>
          <w:u w:val="single"/>
        </w:rPr>
        <w:t xml:space="preserve">, </w:t>
      </w:r>
      <w:r w:rsidRPr="0092527A">
        <w:rPr>
          <w:highlight w:val="green"/>
          <w:u w:val="single"/>
        </w:rPr>
        <w:t>are</w:t>
      </w:r>
      <w:r w:rsidRPr="0092527A">
        <w:rPr>
          <w:u w:val="single"/>
        </w:rPr>
        <w:t xml:space="preserve"> the </w:t>
      </w:r>
      <w:r w:rsidRPr="0092527A">
        <w:rPr>
          <w:b/>
          <w:iCs/>
          <w:highlight w:val="green"/>
          <w:u w:val="single"/>
        </w:rPr>
        <w:t>privileged</w:t>
      </w:r>
      <w:r w:rsidRPr="0092527A">
        <w:rPr>
          <w:b/>
          <w:iCs/>
          <w:u w:val="single"/>
        </w:rPr>
        <w:t xml:space="preserve"> group</w:t>
      </w:r>
      <w:r w:rsidRPr="0092527A">
        <w:rPr>
          <w:sz w:val="16"/>
          <w:szCs w:val="16"/>
        </w:rPr>
        <w:t xml:space="preserve">.” On this basis, </w:t>
      </w:r>
      <w:r w:rsidRPr="0092527A">
        <w:rPr>
          <w:highlight w:val="green"/>
          <w:u w:val="single"/>
        </w:rPr>
        <w:t>Walzer rejected</w:t>
      </w:r>
      <w:r w:rsidRPr="0092527A">
        <w:rPr>
          <w:u w:val="single"/>
        </w:rPr>
        <w:t xml:space="preserve"> the </w:t>
      </w:r>
      <w:r w:rsidRPr="0092527A">
        <w:rPr>
          <w:highlight w:val="green"/>
          <w:u w:val="single"/>
        </w:rPr>
        <w:t>racial capitalism</w:t>
      </w:r>
      <w:r w:rsidRPr="0092527A">
        <w:rPr>
          <w:u w:val="single"/>
        </w:rPr>
        <w:t xml:space="preserve"> concept </w:t>
      </w:r>
      <w:r w:rsidRPr="0092527A">
        <w:rPr>
          <w:highlight w:val="green"/>
          <w:u w:val="single"/>
        </w:rPr>
        <w:t xml:space="preserve">as </w:t>
      </w:r>
      <w:r w:rsidRPr="0092527A">
        <w:rPr>
          <w:b/>
          <w:iCs/>
          <w:highlight w:val="green"/>
          <w:u w:val="single"/>
        </w:rPr>
        <w:t>limited</w:t>
      </w:r>
      <w:r w:rsidRPr="0092527A">
        <w:rPr>
          <w:highlight w:val="green"/>
          <w:u w:val="single"/>
        </w:rPr>
        <w:t xml:space="preserve"> at </w:t>
      </w:r>
      <w:r w:rsidRPr="0092527A">
        <w:rPr>
          <w:b/>
          <w:iCs/>
          <w:highlight w:val="green"/>
          <w:u w:val="single"/>
        </w:rPr>
        <w:t>best</w:t>
      </w:r>
      <w:r w:rsidRPr="0092527A">
        <w:rPr>
          <w:highlight w:val="green"/>
          <w:u w:val="single"/>
        </w:rPr>
        <w:t xml:space="preserve"> and </w:t>
      </w:r>
      <w:r w:rsidRPr="0092527A">
        <w:rPr>
          <w:b/>
          <w:iCs/>
          <w:highlight w:val="green"/>
          <w:u w:val="single"/>
        </w:rPr>
        <w:t>analytically debilitating</w:t>
      </w:r>
      <w:r w:rsidRPr="0092527A">
        <w:rPr>
          <w:highlight w:val="green"/>
          <w:u w:val="single"/>
        </w:rPr>
        <w:t xml:space="preserve"> at </w:t>
      </w:r>
      <w:r w:rsidRPr="0092527A">
        <w:rPr>
          <w:b/>
          <w:iCs/>
          <w:highlight w:val="green"/>
          <w:u w:val="single"/>
        </w:rPr>
        <w:t>worse</w:t>
      </w:r>
      <w:r w:rsidRPr="0092527A">
        <w:rPr>
          <w:u w:val="single"/>
        </w:rPr>
        <w:t xml:space="preserve">. </w:t>
      </w:r>
    </w:p>
    <w:p w14:paraId="574F4BE2" w14:textId="77777777" w:rsidR="0092527A" w:rsidRPr="0092527A" w:rsidRDefault="0092527A" w:rsidP="0092527A">
      <w:pPr>
        <w:rPr>
          <w:sz w:val="16"/>
          <w:szCs w:val="16"/>
        </w:rPr>
      </w:pPr>
      <w:r w:rsidRPr="0092527A">
        <w:rPr>
          <w:u w:val="single"/>
        </w:rPr>
        <w:t>Skeptics</w:t>
      </w:r>
      <w:r w:rsidRPr="0092527A">
        <w:rPr>
          <w:sz w:val="16"/>
          <w:szCs w:val="16"/>
        </w:rPr>
        <w:t xml:space="preserve"> of Walzer have </w:t>
      </w:r>
      <w:r w:rsidRPr="0092527A">
        <w:rPr>
          <w:u w:val="single"/>
        </w:rPr>
        <w:t xml:space="preserve">offered a rebuke: his argument </w:t>
      </w:r>
      <w:r w:rsidRPr="0092527A">
        <w:rPr>
          <w:b/>
          <w:iCs/>
          <w:u w:val="single"/>
        </w:rPr>
        <w:t>misses</w:t>
      </w:r>
      <w:r w:rsidRPr="0092527A">
        <w:rPr>
          <w:u w:val="single"/>
        </w:rPr>
        <w:t xml:space="preserve"> the </w:t>
      </w:r>
      <w:r w:rsidRPr="0092527A">
        <w:rPr>
          <w:b/>
          <w:iCs/>
          <w:u w:val="single"/>
        </w:rPr>
        <w:t>global dimensions</w:t>
      </w:r>
      <w:r w:rsidRPr="0092527A">
        <w:rPr>
          <w:u w:val="single"/>
        </w:rPr>
        <w:t xml:space="preserve"> of </w:t>
      </w:r>
      <w:r w:rsidRPr="0092527A">
        <w:rPr>
          <w:b/>
          <w:iCs/>
          <w:u w:val="single"/>
        </w:rPr>
        <w:t>capitalism</w:t>
      </w:r>
      <w:r w:rsidRPr="0092527A">
        <w:rPr>
          <w:sz w:val="16"/>
          <w:szCs w:val="16"/>
        </w:rPr>
        <w:t xml:space="preserve">. At issue is not whether racial stratification articulates with capitalism within any single country but whether it permeates the world-capitalist system. </w:t>
      </w:r>
      <w:r w:rsidRPr="0092527A">
        <w:rPr>
          <w:u w:val="single"/>
        </w:rPr>
        <w:t xml:space="preserve">Proponents </w:t>
      </w:r>
      <w:r w:rsidRPr="0092527A">
        <w:rPr>
          <w:sz w:val="16"/>
          <w:szCs w:val="16"/>
        </w:rPr>
        <w:t xml:space="preserve">of this argument could readily </w:t>
      </w:r>
      <w:r w:rsidRPr="0092527A">
        <w:rPr>
          <w:u w:val="single"/>
        </w:rPr>
        <w:t xml:space="preserve">assemble evidence to show that, on a </w:t>
      </w:r>
      <w:r w:rsidRPr="0092527A">
        <w:rPr>
          <w:b/>
          <w:iCs/>
          <w:u w:val="single"/>
        </w:rPr>
        <w:t>global scale</w:t>
      </w:r>
      <w:r w:rsidRPr="0092527A">
        <w:rPr>
          <w:u w:val="single"/>
        </w:rPr>
        <w:t xml:space="preserve">, the </w:t>
      </w:r>
      <w:r w:rsidRPr="0092527A">
        <w:rPr>
          <w:b/>
          <w:iCs/>
          <w:u w:val="single"/>
        </w:rPr>
        <w:t>vast majority</w:t>
      </w:r>
      <w:r w:rsidRPr="0092527A">
        <w:rPr>
          <w:u w:val="single"/>
        </w:rPr>
        <w:t xml:space="preserve"> of the world’s </w:t>
      </w:r>
      <w:r w:rsidRPr="0092527A">
        <w:rPr>
          <w:b/>
          <w:iCs/>
          <w:u w:val="single"/>
        </w:rPr>
        <w:t>proletariat</w:t>
      </w:r>
      <w:r w:rsidRPr="0092527A">
        <w:rPr>
          <w:sz w:val="16"/>
          <w:szCs w:val="16"/>
        </w:rPr>
        <w:t>, subproletariat, and dispossessed—whether cultivating grapes or coffee on the farms of the Americas, cleaning up office floors in London, or making clothes in the sweatshops of New Delhi—</w:t>
      </w:r>
      <w:r w:rsidRPr="0092527A">
        <w:rPr>
          <w:u w:val="single"/>
        </w:rPr>
        <w:t>are</w:t>
      </w:r>
      <w:r w:rsidRPr="0092527A">
        <w:rPr>
          <w:sz w:val="16"/>
          <w:szCs w:val="16"/>
        </w:rPr>
        <w:t>, to borrow DuBois’s (1935) phrase, “</w:t>
      </w:r>
      <w:r w:rsidRPr="0092527A">
        <w:rPr>
          <w:strike/>
          <w:sz w:val="16"/>
          <w:szCs w:val="16"/>
        </w:rPr>
        <w:t>yellow</w:t>
      </w:r>
      <w:r w:rsidRPr="0092527A">
        <w:rPr>
          <w:sz w:val="16"/>
          <w:szCs w:val="16"/>
        </w:rPr>
        <w:t xml:space="preserve">, </w:t>
      </w:r>
      <w:r w:rsidRPr="0092527A">
        <w:rPr>
          <w:b/>
          <w:iCs/>
          <w:u w:val="single"/>
        </w:rPr>
        <w:t>brown and black</w:t>
      </w:r>
      <w:r w:rsidRPr="0092527A">
        <w:rPr>
          <w:sz w:val="16"/>
          <w:szCs w:val="16"/>
        </w:rPr>
        <w:t xml:space="preserve">.” Against Walzer, this would retain the main claim of the racial capitalism approach that race and capitalism are intertwined. </w:t>
      </w:r>
    </w:p>
    <w:p w14:paraId="181F0973" w14:textId="77777777" w:rsidR="0092527A" w:rsidRPr="0092527A" w:rsidRDefault="0092527A" w:rsidP="0092527A">
      <w:pPr>
        <w:rPr>
          <w:sz w:val="16"/>
          <w:szCs w:val="16"/>
        </w:rPr>
      </w:pPr>
      <w:r w:rsidRPr="0092527A">
        <w:rPr>
          <w:u w:val="single"/>
        </w:rPr>
        <w:t xml:space="preserve">Yet this </w:t>
      </w:r>
      <w:r w:rsidRPr="0092527A">
        <w:rPr>
          <w:b/>
          <w:iCs/>
          <w:highlight w:val="green"/>
          <w:u w:val="single"/>
        </w:rPr>
        <w:t>scaling upward</w:t>
      </w:r>
      <w:r w:rsidRPr="0092527A">
        <w:rPr>
          <w:u w:val="single"/>
        </w:rPr>
        <w:t xml:space="preserve"> of capitalism </w:t>
      </w:r>
      <w:r w:rsidRPr="0092527A">
        <w:rPr>
          <w:highlight w:val="green"/>
          <w:u w:val="single"/>
        </w:rPr>
        <w:t xml:space="preserve">to a </w:t>
      </w:r>
      <w:r w:rsidRPr="0092527A">
        <w:rPr>
          <w:b/>
          <w:iCs/>
          <w:highlight w:val="green"/>
          <w:u w:val="single"/>
        </w:rPr>
        <w:t>global level</w:t>
      </w:r>
      <w:r w:rsidRPr="0092527A">
        <w:rPr>
          <w:u w:val="single"/>
        </w:rPr>
        <w:t xml:space="preserve"> brings its own </w:t>
      </w:r>
      <w:r w:rsidRPr="0092527A">
        <w:rPr>
          <w:b/>
          <w:iCs/>
          <w:u w:val="single"/>
        </w:rPr>
        <w:t>complications</w:t>
      </w:r>
      <w:r w:rsidRPr="0092527A">
        <w:rPr>
          <w:u w:val="single"/>
        </w:rPr>
        <w:t xml:space="preserve">. It </w:t>
      </w:r>
      <w:r w:rsidRPr="0092527A">
        <w:rPr>
          <w:highlight w:val="green"/>
          <w:u w:val="single"/>
        </w:rPr>
        <w:t xml:space="preserve">carries the </w:t>
      </w:r>
      <w:r w:rsidRPr="0092527A">
        <w:rPr>
          <w:b/>
          <w:iCs/>
          <w:highlight w:val="green"/>
          <w:u w:val="single"/>
        </w:rPr>
        <w:t>danger</w:t>
      </w:r>
      <w:r w:rsidRPr="0092527A">
        <w:rPr>
          <w:highlight w:val="green"/>
          <w:u w:val="single"/>
        </w:rPr>
        <w:t xml:space="preserve"> of</w:t>
      </w:r>
      <w:r w:rsidRPr="0092527A">
        <w:rPr>
          <w:sz w:val="16"/>
          <w:szCs w:val="16"/>
        </w:rPr>
        <w:t xml:space="preserve"> what Bourdieu and Wacquant (1999) called “the cunning of </w:t>
      </w:r>
      <w:r w:rsidRPr="0092527A">
        <w:rPr>
          <w:b/>
          <w:iCs/>
          <w:highlight w:val="green"/>
          <w:u w:val="single"/>
        </w:rPr>
        <w:t>imperialist [racialist] reason</w:t>
      </w:r>
      <w:r w:rsidRPr="0092527A">
        <w:rPr>
          <w:sz w:val="16"/>
          <w:szCs w:val="16"/>
        </w:rPr>
        <w:t xml:space="preserve">”: an analytic operation by which </w:t>
      </w:r>
      <w:r w:rsidRPr="0092527A">
        <w:rPr>
          <w:highlight w:val="green"/>
          <w:u w:val="single"/>
        </w:rPr>
        <w:t>U.S.-centered scholars impose</w:t>
      </w:r>
      <w:r w:rsidRPr="0092527A">
        <w:rPr>
          <w:sz w:val="16"/>
          <w:szCs w:val="16"/>
        </w:rPr>
        <w:t xml:space="preserve"> presumably </w:t>
      </w:r>
      <w:r w:rsidRPr="0092527A">
        <w:rPr>
          <w:b/>
          <w:iCs/>
          <w:highlight w:val="green"/>
          <w:u w:val="single"/>
        </w:rPr>
        <w:t>U.S.-centric classifications</w:t>
      </w:r>
      <w:r w:rsidRPr="0092527A">
        <w:rPr>
          <w:sz w:val="16"/>
          <w:szCs w:val="16"/>
        </w:rPr>
        <w:t xml:space="preserve"> (in this case, “race”) </w:t>
      </w:r>
      <w:r w:rsidRPr="0092527A">
        <w:rPr>
          <w:u w:val="single"/>
        </w:rPr>
        <w:t xml:space="preserve">onto the </w:t>
      </w:r>
      <w:r w:rsidRPr="0092527A">
        <w:rPr>
          <w:b/>
          <w:iCs/>
          <w:u w:val="single"/>
        </w:rPr>
        <w:t>rest of the world</w:t>
      </w:r>
      <w:r w:rsidRPr="0092527A">
        <w:rPr>
          <w:sz w:val="16"/>
          <w:szCs w:val="16"/>
        </w:rPr>
        <w:t xml:space="preserve">, thereby </w:t>
      </w:r>
      <w:r w:rsidRPr="0092527A">
        <w:rPr>
          <w:u w:val="single"/>
        </w:rPr>
        <w:t xml:space="preserve">imposing racial classifications into contexts </w:t>
      </w:r>
      <w:r w:rsidRPr="0092527A">
        <w:rPr>
          <w:highlight w:val="green"/>
          <w:u w:val="single"/>
        </w:rPr>
        <w:t xml:space="preserve">where they </w:t>
      </w:r>
      <w:r w:rsidRPr="0092527A">
        <w:rPr>
          <w:b/>
          <w:iCs/>
          <w:highlight w:val="green"/>
          <w:u w:val="single"/>
        </w:rPr>
        <w:t>might not be operative</w:t>
      </w:r>
      <w:r w:rsidRPr="0092527A">
        <w:rPr>
          <w:u w:val="single"/>
        </w:rPr>
        <w:t xml:space="preserve">. </w:t>
      </w:r>
      <w:r w:rsidRPr="0092527A">
        <w:rPr>
          <w:highlight w:val="green"/>
          <w:u w:val="single"/>
        </w:rPr>
        <w:t>We would be obliged</w:t>
      </w:r>
      <w:r w:rsidRPr="0092527A">
        <w:rPr>
          <w:sz w:val="16"/>
          <w:szCs w:val="16"/>
        </w:rPr>
        <w:t xml:space="preserve">, for instance, </w:t>
      </w:r>
      <w:r w:rsidRPr="0092527A">
        <w:rPr>
          <w:highlight w:val="green"/>
          <w:u w:val="single"/>
        </w:rPr>
        <w:t xml:space="preserve">to </w:t>
      </w:r>
      <w:r w:rsidRPr="0092527A">
        <w:rPr>
          <w:b/>
          <w:iCs/>
          <w:highlight w:val="green"/>
          <w:u w:val="single"/>
        </w:rPr>
        <w:t>impose</w:t>
      </w:r>
      <w:r w:rsidRPr="0092527A">
        <w:rPr>
          <w:highlight w:val="green"/>
          <w:u w:val="single"/>
        </w:rPr>
        <w:t xml:space="preserve"> racial classifications onto</w:t>
      </w:r>
      <w:r w:rsidRPr="0092527A">
        <w:rPr>
          <w:u w:val="single"/>
        </w:rPr>
        <w:t xml:space="preserve"> </w:t>
      </w:r>
      <w:r w:rsidRPr="0092527A">
        <w:rPr>
          <w:b/>
          <w:iCs/>
          <w:u w:val="single"/>
        </w:rPr>
        <w:t xml:space="preserve">Latin American </w:t>
      </w:r>
      <w:r w:rsidRPr="0092527A">
        <w:rPr>
          <w:b/>
          <w:iCs/>
          <w:highlight w:val="green"/>
          <w:u w:val="single"/>
        </w:rPr>
        <w:t>contexts</w:t>
      </w:r>
      <w:r w:rsidRPr="0092527A">
        <w:rPr>
          <w:u w:val="single"/>
        </w:rPr>
        <w:t xml:space="preserve"> such as </w:t>
      </w:r>
      <w:r w:rsidRPr="0092527A">
        <w:rPr>
          <w:b/>
          <w:iCs/>
          <w:u w:val="single"/>
        </w:rPr>
        <w:t>Brazil</w:t>
      </w:r>
      <w:r w:rsidRPr="0092527A">
        <w:rPr>
          <w:u w:val="single"/>
        </w:rPr>
        <w:t xml:space="preserve">, </w:t>
      </w:r>
      <w:r w:rsidRPr="0092527A">
        <w:rPr>
          <w:highlight w:val="green"/>
          <w:u w:val="single"/>
        </w:rPr>
        <w:t xml:space="preserve">where the </w:t>
      </w:r>
      <w:r w:rsidRPr="0092527A">
        <w:rPr>
          <w:b/>
          <w:iCs/>
          <w:highlight w:val="green"/>
          <w:u w:val="single"/>
        </w:rPr>
        <w:t>salience</w:t>
      </w:r>
      <w:r w:rsidRPr="0092527A">
        <w:rPr>
          <w:u w:val="single"/>
        </w:rPr>
        <w:t xml:space="preserve"> of racial classifications </w:t>
      </w:r>
      <w:r w:rsidRPr="0092527A">
        <w:rPr>
          <w:highlight w:val="green"/>
          <w:u w:val="single"/>
        </w:rPr>
        <w:t xml:space="preserve">is </w:t>
      </w:r>
      <w:r w:rsidRPr="0092527A">
        <w:rPr>
          <w:b/>
          <w:iCs/>
          <w:highlight w:val="green"/>
          <w:u w:val="single"/>
        </w:rPr>
        <w:t>debatable</w:t>
      </w:r>
      <w:r w:rsidRPr="0092527A">
        <w:rPr>
          <w:sz w:val="16"/>
          <w:szCs w:val="16"/>
        </w:rPr>
        <w:t xml:space="preserve"> (Loveman 1999; Wimmer 2015). In short, if we are to insist on the global character of racial capitalism, we must assume that analysts’ racial classifications are global as well. They may very well be, but racial capitalism’s founding texts, and more recent discussions, have not sufficiently problematized this tension.2</w:t>
      </w:r>
    </w:p>
    <w:p w14:paraId="79BA4D47" w14:textId="0336356B" w:rsidR="0092527A" w:rsidRPr="0092527A" w:rsidRDefault="0092527A" w:rsidP="0092527A">
      <w:pPr>
        <w:keepNext/>
        <w:keepLines/>
        <w:spacing w:before="40" w:after="0"/>
        <w:outlineLvl w:val="3"/>
        <w:rPr>
          <w:rFonts w:eastAsiaTheme="majorEastAsia" w:cstheme="majorBidi"/>
          <w:b/>
          <w:iCs/>
          <w:sz w:val="26"/>
        </w:rPr>
      </w:pPr>
      <w:r w:rsidRPr="0092527A">
        <w:rPr>
          <w:rFonts w:eastAsiaTheme="majorEastAsia" w:cstheme="majorBidi"/>
          <w:b/>
          <w:iCs/>
          <w:sz w:val="26"/>
        </w:rPr>
        <w:t xml:space="preserve">And, if they’re right that there’s </w:t>
      </w:r>
      <w:r w:rsidRPr="0092527A">
        <w:rPr>
          <w:rFonts w:eastAsiaTheme="majorEastAsia" w:cstheme="majorBidi"/>
          <w:b/>
          <w:iCs/>
          <w:sz w:val="26"/>
          <w:u w:val="single"/>
        </w:rPr>
        <w:t>no</w:t>
      </w:r>
      <w:r w:rsidRPr="0092527A">
        <w:rPr>
          <w:rFonts w:eastAsiaTheme="majorEastAsia" w:cstheme="majorBidi"/>
          <w:b/>
          <w:iCs/>
          <w:sz w:val="26"/>
        </w:rPr>
        <w:t xml:space="preserve"> </w:t>
      </w:r>
      <w:r w:rsidRPr="0092527A">
        <w:rPr>
          <w:rFonts w:eastAsiaTheme="majorEastAsia" w:cstheme="majorBidi"/>
          <w:b/>
          <w:iCs/>
          <w:sz w:val="26"/>
          <w:u w:val="single"/>
        </w:rPr>
        <w:t>outside</w:t>
      </w:r>
      <w:r w:rsidRPr="0092527A">
        <w:rPr>
          <w:rFonts w:eastAsiaTheme="majorEastAsia" w:cstheme="majorBidi"/>
          <w:b/>
          <w:iCs/>
          <w:sz w:val="26"/>
        </w:rPr>
        <w:t xml:space="preserve"> to raci</w:t>
      </w:r>
      <w:r w:rsidR="00985EBA">
        <w:rPr>
          <w:rFonts w:eastAsiaTheme="majorEastAsia" w:cstheme="majorBidi"/>
          <w:b/>
          <w:iCs/>
          <w:sz w:val="26"/>
        </w:rPr>
        <w:t>st</w:t>
      </w:r>
      <w:r w:rsidRPr="0092527A">
        <w:rPr>
          <w:rFonts w:eastAsiaTheme="majorEastAsia" w:cstheme="majorBidi"/>
          <w:b/>
          <w:iCs/>
          <w:sz w:val="26"/>
        </w:rPr>
        <w:t xml:space="preserve"> capitalism, the implication is </w:t>
      </w:r>
      <w:r w:rsidRPr="0092527A">
        <w:rPr>
          <w:rFonts w:eastAsiaTheme="majorEastAsia" w:cstheme="majorBidi"/>
          <w:b/>
          <w:iCs/>
          <w:sz w:val="26"/>
          <w:u w:val="single"/>
        </w:rPr>
        <w:t>not</w:t>
      </w:r>
      <w:r w:rsidRPr="0092527A">
        <w:rPr>
          <w:rFonts w:eastAsiaTheme="majorEastAsia" w:cstheme="majorBidi"/>
          <w:b/>
          <w:iCs/>
          <w:sz w:val="26"/>
        </w:rPr>
        <w:t xml:space="preserve"> that we should </w:t>
      </w:r>
      <w:r w:rsidRPr="0092527A">
        <w:rPr>
          <w:rFonts w:eastAsiaTheme="majorEastAsia" w:cstheme="majorBidi"/>
          <w:b/>
          <w:iCs/>
          <w:sz w:val="26"/>
          <w:u w:val="single"/>
        </w:rPr>
        <w:t>do</w:t>
      </w:r>
      <w:r w:rsidRPr="0092527A">
        <w:rPr>
          <w:rFonts w:eastAsiaTheme="majorEastAsia" w:cstheme="majorBidi"/>
          <w:b/>
          <w:iCs/>
          <w:sz w:val="26"/>
        </w:rPr>
        <w:t xml:space="preserve"> </w:t>
      </w:r>
      <w:r w:rsidRPr="0092527A">
        <w:rPr>
          <w:rFonts w:eastAsiaTheme="majorEastAsia" w:cstheme="majorBidi"/>
          <w:b/>
          <w:iCs/>
          <w:sz w:val="26"/>
          <w:u w:val="single"/>
        </w:rPr>
        <w:t>nothing</w:t>
      </w:r>
      <w:r w:rsidRPr="0092527A">
        <w:rPr>
          <w:rFonts w:eastAsiaTheme="majorEastAsia" w:cstheme="majorBidi"/>
          <w:b/>
          <w:iCs/>
          <w:sz w:val="26"/>
        </w:rPr>
        <w:t xml:space="preserve">, but that we should interrogate the </w:t>
      </w:r>
      <w:r w:rsidRPr="0092527A">
        <w:rPr>
          <w:rFonts w:eastAsiaTheme="majorEastAsia" w:cstheme="majorBidi"/>
          <w:b/>
          <w:iCs/>
          <w:sz w:val="26"/>
          <w:u w:val="single"/>
        </w:rPr>
        <w:t>details</w:t>
      </w:r>
      <w:r w:rsidRPr="0092527A">
        <w:rPr>
          <w:rFonts w:eastAsiaTheme="majorEastAsia" w:cstheme="majorBidi"/>
          <w:b/>
          <w:iCs/>
          <w:sz w:val="26"/>
        </w:rPr>
        <w:t xml:space="preserve"> of our political commitments and strategies. </w:t>
      </w:r>
    </w:p>
    <w:p w14:paraId="7B338816" w14:textId="77777777" w:rsidR="0092527A" w:rsidRPr="0092527A" w:rsidRDefault="0092527A" w:rsidP="0092527A">
      <w:pPr>
        <w:keepNext/>
        <w:keepLines/>
        <w:spacing w:before="40" w:after="0"/>
        <w:outlineLvl w:val="3"/>
        <w:rPr>
          <w:rFonts w:eastAsiaTheme="majorEastAsia" w:cstheme="majorBidi"/>
          <w:b/>
          <w:iCs/>
          <w:sz w:val="26"/>
        </w:rPr>
      </w:pPr>
      <w:r w:rsidRPr="0092527A">
        <w:rPr>
          <w:rFonts w:eastAsiaTheme="majorEastAsia" w:cstheme="majorBidi"/>
          <w:b/>
          <w:iCs/>
          <w:sz w:val="26"/>
        </w:rPr>
        <w:t xml:space="preserve">No inequality </w:t>
      </w:r>
      <w:proofErr w:type="gramStart"/>
      <w:r w:rsidRPr="0092527A">
        <w:rPr>
          <w:rFonts w:eastAsiaTheme="majorEastAsia" w:cstheme="majorBidi"/>
          <w:b/>
          <w:iCs/>
          <w:sz w:val="26"/>
        </w:rPr>
        <w:t>impact to</w:t>
      </w:r>
      <w:proofErr w:type="gramEnd"/>
      <w:r w:rsidRPr="0092527A">
        <w:rPr>
          <w:rFonts w:eastAsiaTheme="majorEastAsia" w:cstheme="majorBidi"/>
          <w:b/>
          <w:iCs/>
          <w:sz w:val="26"/>
        </w:rPr>
        <w:t xml:space="preserve"> capitalism. It’s both </w:t>
      </w:r>
      <w:r w:rsidRPr="0092527A">
        <w:rPr>
          <w:rFonts w:eastAsiaTheme="majorEastAsia" w:cstheme="majorBidi"/>
          <w:b/>
          <w:iCs/>
          <w:sz w:val="26"/>
          <w:u w:val="single"/>
        </w:rPr>
        <w:t>declining</w:t>
      </w:r>
      <w:r w:rsidRPr="0092527A">
        <w:rPr>
          <w:rFonts w:eastAsiaTheme="majorEastAsia" w:cstheme="majorBidi"/>
          <w:b/>
          <w:iCs/>
          <w:sz w:val="26"/>
        </w:rPr>
        <w:t xml:space="preserve"> and </w:t>
      </w:r>
      <w:r w:rsidRPr="0092527A">
        <w:rPr>
          <w:rFonts w:eastAsiaTheme="majorEastAsia" w:cstheme="majorBidi"/>
          <w:b/>
          <w:iCs/>
          <w:sz w:val="26"/>
          <w:u w:val="single"/>
        </w:rPr>
        <w:t>not existential</w:t>
      </w:r>
      <w:r w:rsidRPr="0092527A">
        <w:rPr>
          <w:rFonts w:eastAsiaTheme="majorEastAsia" w:cstheme="majorBidi"/>
          <w:b/>
          <w:iCs/>
          <w:sz w:val="26"/>
        </w:rPr>
        <w:t>.</w:t>
      </w:r>
    </w:p>
    <w:p w14:paraId="02F8B865" w14:textId="77777777" w:rsidR="0092527A" w:rsidRPr="0092527A" w:rsidRDefault="0092527A" w:rsidP="0092527A">
      <w:r w:rsidRPr="0092527A">
        <w:rPr>
          <w:b/>
          <w:bCs/>
          <w:sz w:val="26"/>
        </w:rPr>
        <w:t>Waldenström 25</w:t>
      </w:r>
      <w:r w:rsidRPr="0092527A">
        <w:t xml:space="preserve"> – Professor of Economics at the Research Institute of Industrial Economics, PhD in Economics from the Stockholm School of Economics, PhD in Economic History from Lund University.</w:t>
      </w:r>
    </w:p>
    <w:p w14:paraId="1AC6ACAC" w14:textId="77777777" w:rsidR="0092527A" w:rsidRPr="0092527A" w:rsidRDefault="0092527A" w:rsidP="0092527A">
      <w:r w:rsidRPr="0092527A">
        <w:t>Daniel Waldenström, “The Inequality Myth: Western Societies Are More Equal,” Foreign Affairs, 05-19-2025, https://www.foreignaffairs.com/united-states/inequality-myth-western-societies-more-equal-waldenstrom</w:t>
      </w:r>
    </w:p>
    <w:p w14:paraId="52DAFBE2" w14:textId="77777777" w:rsidR="0092527A" w:rsidRPr="0092527A" w:rsidRDefault="0092527A" w:rsidP="0092527A">
      <w:pPr>
        <w:rPr>
          <w:u w:val="single"/>
        </w:rPr>
      </w:pPr>
      <w:r w:rsidRPr="0092527A">
        <w:rPr>
          <w:u w:val="single"/>
        </w:rPr>
        <w:t>Spend a few minutes browsing</w:t>
      </w:r>
      <w:r w:rsidRPr="0092527A">
        <w:rPr>
          <w:sz w:val="16"/>
        </w:rPr>
        <w:t xml:space="preserve"> </w:t>
      </w:r>
      <w:r w:rsidRPr="0092527A">
        <w:rPr>
          <w:u w:val="single"/>
        </w:rPr>
        <w:t>political commentary or scrolling social media and you will discover a</w:t>
      </w:r>
      <w:r w:rsidRPr="0092527A">
        <w:rPr>
          <w:sz w:val="16"/>
        </w:rPr>
        <w:t xml:space="preserve"> seemingly </w:t>
      </w:r>
      <w:r w:rsidRPr="0092527A">
        <w:rPr>
          <w:u w:val="single"/>
        </w:rPr>
        <w:t>settled truth: inequality in the West is soaring, the middle class is being hollowed out, and democracies stand on the brink of oligarchy</w:t>
      </w:r>
      <w:r w:rsidRPr="0092527A">
        <w:rPr>
          <w:sz w:val="16"/>
        </w:rPr>
        <w:t xml:space="preserve">. </w:t>
      </w:r>
      <w:r w:rsidRPr="0092527A">
        <w:rPr>
          <w:u w:val="single"/>
        </w:rPr>
        <w:t>The idea is seductive because it fits everyday anxieties</w:t>
      </w:r>
      <w:r w:rsidRPr="0092527A">
        <w:rPr>
          <w:sz w:val="16"/>
        </w:rPr>
        <w:t xml:space="preserve"> in many Western countries—housing has grown increasingly unaffordable, billionaire wealth mushrooms unfathomably, and the pandemic exposed yawning gaps in social safety nets. Yet </w:t>
      </w:r>
      <w:r w:rsidRPr="0092527A">
        <w:rPr>
          <w:u w:val="single"/>
        </w:rPr>
        <w:t>the</w:t>
      </w:r>
      <w:r w:rsidRPr="0092527A">
        <w:rPr>
          <w:sz w:val="16"/>
        </w:rPr>
        <w:t xml:space="preserve"> most influential </w:t>
      </w:r>
      <w:r w:rsidRPr="0092527A">
        <w:rPr>
          <w:highlight w:val="green"/>
          <w:u w:val="single"/>
        </w:rPr>
        <w:t xml:space="preserve">claims about inequality rest on </w:t>
      </w:r>
      <w:r w:rsidRPr="0092527A">
        <w:rPr>
          <w:b/>
          <w:iCs/>
          <w:highlight w:val="green"/>
          <w:u w:val="single"/>
        </w:rPr>
        <w:t>selective readings</w:t>
      </w:r>
      <w:r w:rsidRPr="0092527A">
        <w:rPr>
          <w:u w:val="single"/>
        </w:rPr>
        <w:t xml:space="preserve"> of history</w:t>
      </w:r>
      <w:r w:rsidRPr="0092527A">
        <w:t xml:space="preserve"> </w:t>
      </w:r>
      <w:r w:rsidRPr="0092527A">
        <w:rPr>
          <w:highlight w:val="green"/>
          <w:u w:val="single"/>
        </w:rPr>
        <w:t xml:space="preserve">and </w:t>
      </w:r>
      <w:r w:rsidRPr="0092527A">
        <w:rPr>
          <w:b/>
          <w:iCs/>
          <w:highlight w:val="green"/>
          <w:u w:val="single"/>
        </w:rPr>
        <w:t>partial measurements</w:t>
      </w:r>
      <w:r w:rsidRPr="0092527A">
        <w:rPr>
          <w:u w:val="single"/>
        </w:rPr>
        <w:t xml:space="preserve"> of living standards</w:t>
      </w:r>
      <w:r w:rsidRPr="0092527A">
        <w:rPr>
          <w:sz w:val="16"/>
        </w:rPr>
        <w:t xml:space="preserve">. </w:t>
      </w:r>
      <w:r w:rsidRPr="0092527A">
        <w:rPr>
          <w:highlight w:val="green"/>
          <w:u w:val="single"/>
        </w:rPr>
        <w:t xml:space="preserve">When the </w:t>
      </w:r>
      <w:r w:rsidRPr="0092527A">
        <w:rPr>
          <w:b/>
          <w:iCs/>
          <w:highlight w:val="green"/>
          <w:u w:val="single"/>
        </w:rPr>
        <w:t>full</w:t>
      </w:r>
      <w:r w:rsidRPr="0092527A">
        <w:rPr>
          <w:highlight w:val="green"/>
          <w:u w:val="single"/>
        </w:rPr>
        <w:t xml:space="preserve"> </w:t>
      </w:r>
      <w:r w:rsidRPr="0092527A">
        <w:rPr>
          <w:b/>
          <w:iCs/>
          <w:highlight w:val="green"/>
          <w:u w:val="single"/>
        </w:rPr>
        <w:t>balance sheet</w:t>
      </w:r>
      <w:r w:rsidRPr="0092527A">
        <w:rPr>
          <w:u w:val="single"/>
        </w:rPr>
        <w:t xml:space="preserve"> of modern economies </w:t>
      </w:r>
      <w:r w:rsidRPr="0092527A">
        <w:rPr>
          <w:highlight w:val="green"/>
          <w:u w:val="single"/>
        </w:rPr>
        <w:t>is tallied</w:t>
      </w:r>
      <w:r w:rsidRPr="0092527A">
        <w:rPr>
          <w:sz w:val="16"/>
        </w:rPr>
        <w:t xml:space="preserve">—including taxes, transfers, pension entitlements, homeownership, and the fact that people move through income brackets across their </w:t>
      </w:r>
      <w:proofErr w:type="gramStart"/>
      <w:r w:rsidRPr="0092527A">
        <w:rPr>
          <w:sz w:val="16"/>
        </w:rPr>
        <w:t>lives—</w:t>
      </w:r>
      <w:proofErr w:type="gramEnd"/>
      <w:r w:rsidRPr="0092527A">
        <w:rPr>
          <w:highlight w:val="green"/>
          <w:u w:val="single"/>
        </w:rPr>
        <w:t>the story looks</w:t>
      </w:r>
      <w:r w:rsidRPr="0092527A">
        <w:rPr>
          <w:u w:val="single"/>
        </w:rPr>
        <w:t xml:space="preserve"> markedly </w:t>
      </w:r>
      <w:r w:rsidRPr="0092527A">
        <w:rPr>
          <w:b/>
          <w:iCs/>
          <w:highlight w:val="green"/>
          <w:u w:val="single"/>
        </w:rPr>
        <w:t>different</w:t>
      </w:r>
      <w:r w:rsidRPr="0092527A">
        <w:rPr>
          <w:sz w:val="16"/>
        </w:rPr>
        <w:t xml:space="preserve">. </w:t>
      </w:r>
      <w:r w:rsidRPr="0092527A">
        <w:rPr>
          <w:u w:val="single"/>
        </w:rPr>
        <w:t xml:space="preserve">Western societies are </w:t>
      </w:r>
      <w:r w:rsidRPr="0092527A">
        <w:rPr>
          <w:b/>
          <w:iCs/>
          <w:u w:val="single"/>
        </w:rPr>
        <w:t>not nearly as unequal</w:t>
      </w:r>
      <w:r w:rsidRPr="0092527A">
        <w:rPr>
          <w:u w:val="single"/>
        </w:rPr>
        <w:t xml:space="preserve"> as many believe them to be.</w:t>
      </w:r>
    </w:p>
    <w:p w14:paraId="35FDDCD4" w14:textId="77777777" w:rsidR="0092527A" w:rsidRPr="0092527A" w:rsidRDefault="0092527A" w:rsidP="0092527A">
      <w:pPr>
        <w:rPr>
          <w:sz w:val="16"/>
        </w:rPr>
      </w:pPr>
      <w:r w:rsidRPr="0092527A">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92527A">
        <w:rPr>
          <w:u w:val="single"/>
        </w:rPr>
        <w:t>households across the income spectrum</w:t>
      </w:r>
      <w:r w:rsidRPr="0092527A">
        <w:rPr>
          <w:sz w:val="16"/>
        </w:rPr>
        <w:t xml:space="preserve"> now </w:t>
      </w:r>
      <w:r w:rsidRPr="0092527A">
        <w:rPr>
          <w:u w:val="single"/>
        </w:rPr>
        <w:t>own capital on a scale unimaginable to earlier generations, and basic measures of well-being in Western societies</w:t>
      </w:r>
      <w:r w:rsidRPr="0092527A">
        <w:rPr>
          <w:sz w:val="16"/>
        </w:rPr>
        <w:t>—including life expectancy, educational attainment, and consumption possibilities—</w:t>
      </w:r>
      <w:r w:rsidRPr="0092527A">
        <w:rPr>
          <w:u w:val="single"/>
        </w:rPr>
        <w:t>have improved for nearly everyone</w:t>
      </w:r>
      <w:r w:rsidRPr="0092527A">
        <w:rPr>
          <w:sz w:val="16"/>
        </w:rPr>
        <w:t>.</w:t>
      </w:r>
    </w:p>
    <w:p w14:paraId="670D6EAE" w14:textId="77777777" w:rsidR="0092527A" w:rsidRPr="0092527A" w:rsidRDefault="0092527A" w:rsidP="0092527A">
      <w:pPr>
        <w:rPr>
          <w:sz w:val="16"/>
        </w:rPr>
      </w:pPr>
      <w:r w:rsidRPr="0092527A">
        <w:rPr>
          <w:sz w:val="16"/>
        </w:rPr>
        <w:t xml:space="preserve">Getting the facts right matters because </w:t>
      </w:r>
      <w:r w:rsidRPr="0092527A">
        <w:rPr>
          <w:b/>
          <w:iCs/>
          <w:highlight w:val="green"/>
          <w:u w:val="single"/>
        </w:rPr>
        <w:t>bad diagnosis</w:t>
      </w:r>
      <w:r w:rsidRPr="0092527A">
        <w:rPr>
          <w:highlight w:val="green"/>
          <w:u w:val="single"/>
        </w:rPr>
        <w:t xml:space="preserve"> breeds </w:t>
      </w:r>
      <w:r w:rsidRPr="0092527A">
        <w:rPr>
          <w:b/>
          <w:iCs/>
          <w:highlight w:val="green"/>
          <w:u w:val="single"/>
        </w:rPr>
        <w:t>bad prescriptions</w:t>
      </w:r>
      <w:r w:rsidRPr="0092527A">
        <w:rPr>
          <w:sz w:val="16"/>
        </w:rPr>
        <w:t xml:space="preserve">.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complement—not smother—private prosperity. In short, </w:t>
      </w:r>
      <w:r w:rsidRPr="0092527A">
        <w:rPr>
          <w:highlight w:val="green"/>
          <w:u w:val="single"/>
        </w:rPr>
        <w:t xml:space="preserve">before </w:t>
      </w:r>
      <w:r w:rsidRPr="0092527A">
        <w:rPr>
          <w:b/>
          <w:iCs/>
          <w:highlight w:val="green"/>
          <w:u w:val="single"/>
        </w:rPr>
        <w:t>treating inequality as</w:t>
      </w:r>
      <w:r w:rsidRPr="0092527A">
        <w:rPr>
          <w:u w:val="single"/>
        </w:rPr>
        <w:t xml:space="preserve"> an </w:t>
      </w:r>
      <w:r w:rsidRPr="0092527A">
        <w:rPr>
          <w:b/>
          <w:iCs/>
          <w:highlight w:val="green"/>
          <w:u w:val="single"/>
        </w:rPr>
        <w:t>existential</w:t>
      </w:r>
      <w:r w:rsidRPr="0092527A">
        <w:rPr>
          <w:u w:val="single"/>
        </w:rPr>
        <w:t xml:space="preserve"> crisis, it is worth </w:t>
      </w:r>
      <w:r w:rsidRPr="0092527A">
        <w:rPr>
          <w:b/>
          <w:iCs/>
          <w:highlight w:val="green"/>
          <w:u w:val="single"/>
        </w:rPr>
        <w:t>double-check</w:t>
      </w:r>
      <w:r w:rsidRPr="0092527A">
        <w:rPr>
          <w:u w:val="single"/>
        </w:rPr>
        <w:t xml:space="preserve">ing </w:t>
      </w:r>
      <w:r w:rsidRPr="0092527A">
        <w:rPr>
          <w:b/>
          <w:iCs/>
          <w:highlight w:val="green"/>
          <w:u w:val="single"/>
        </w:rPr>
        <w:t>the thermometer</w:t>
      </w:r>
      <w:r w:rsidRPr="0092527A">
        <w:rPr>
          <w:sz w:val="16"/>
        </w:rPr>
        <w:t>.</w:t>
      </w:r>
    </w:p>
    <w:p w14:paraId="095BF5DC" w14:textId="77777777" w:rsidR="0092527A" w:rsidRPr="0092527A" w:rsidRDefault="0092527A" w:rsidP="0092527A">
      <w:pPr>
        <w:rPr>
          <w:sz w:val="16"/>
          <w:szCs w:val="16"/>
        </w:rPr>
      </w:pPr>
      <w:r w:rsidRPr="0092527A">
        <w:rPr>
          <w:sz w:val="16"/>
          <w:szCs w:val="16"/>
        </w:rPr>
        <w:t>THE TALE OF RUNAWAY INEQUALITY</w:t>
      </w:r>
    </w:p>
    <w:p w14:paraId="27F3BAEF" w14:textId="77777777" w:rsidR="0092527A" w:rsidRPr="0092527A" w:rsidRDefault="0092527A" w:rsidP="0092527A">
      <w:pPr>
        <w:rPr>
          <w:sz w:val="16"/>
          <w:szCs w:val="16"/>
        </w:rPr>
      </w:pPr>
      <w:r w:rsidRPr="0092527A">
        <w:rPr>
          <w:sz w:val="16"/>
          <w:szCs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4C573DA3" w14:textId="77777777" w:rsidR="0092527A" w:rsidRPr="0092527A" w:rsidRDefault="0092527A" w:rsidP="0092527A">
      <w:pPr>
        <w:rPr>
          <w:sz w:val="16"/>
          <w:szCs w:val="16"/>
        </w:rPr>
      </w:pPr>
      <w:r w:rsidRPr="0092527A">
        <w:rPr>
          <w:sz w:val="16"/>
          <w:szCs w:val="16"/>
        </w:rPr>
        <w:t xml:space="preserve">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w:t>
      </w:r>
      <w:proofErr w:type="gramStart"/>
      <w:r w:rsidRPr="0092527A">
        <w:rPr>
          <w:sz w:val="16"/>
          <w:szCs w:val="16"/>
        </w:rPr>
        <w:t>owns</w:t>
      </w:r>
      <w:proofErr w:type="gramEnd"/>
      <w:r w:rsidRPr="0092527A">
        <w:rPr>
          <w:sz w:val="16"/>
          <w:szCs w:val="16"/>
        </w:rPr>
        <w:t xml:space="preserve"> stocks and real estate; when asset prices boom, wealthy portfolios balloon. Third are </w:t>
      </w:r>
      <w:proofErr w:type="gramStart"/>
      <w:r w:rsidRPr="0092527A">
        <w:rPr>
          <w:sz w:val="16"/>
          <w:szCs w:val="16"/>
        </w:rPr>
        <w:t>particular statistics</w:t>
      </w:r>
      <w:proofErr w:type="gramEnd"/>
      <w:r w:rsidRPr="0092527A">
        <w:rPr>
          <w:sz w:val="16"/>
          <w:szCs w:val="16"/>
        </w:rPr>
        <w:t xml:space="preserve"> that make headlines—the many CEOs paid hundreds of times more than average workers, or the eight men who together are richer than half the world—and feed public outrage.</w:t>
      </w:r>
    </w:p>
    <w:p w14:paraId="49E475C0" w14:textId="77777777" w:rsidR="0092527A" w:rsidRPr="0092527A" w:rsidRDefault="0092527A" w:rsidP="0092527A">
      <w:pPr>
        <w:rPr>
          <w:sz w:val="16"/>
        </w:rPr>
      </w:pPr>
      <w:r w:rsidRPr="0092527A">
        <w:rPr>
          <w:sz w:val="16"/>
        </w:rPr>
        <w:t xml:space="preserve">But </w:t>
      </w:r>
      <w:r w:rsidRPr="0092527A">
        <w:rPr>
          <w:b/>
          <w:iCs/>
          <w:u w:val="single"/>
        </w:rPr>
        <w:t>such evidence has limits</w:t>
      </w:r>
      <w:r w:rsidRPr="0092527A">
        <w:rPr>
          <w:sz w:val="16"/>
        </w:rPr>
        <w:t xml:space="preserve">. </w:t>
      </w:r>
      <w:r w:rsidRPr="0092527A">
        <w:rPr>
          <w:u w:val="single"/>
        </w:rPr>
        <w:t xml:space="preserve">Starting the clock in 1980 is rhetorically convenient because inequality was then </w:t>
      </w:r>
      <w:r w:rsidRPr="0092527A">
        <w:rPr>
          <w:b/>
          <w:iCs/>
          <w:u w:val="single"/>
        </w:rPr>
        <w:t>unusually low</w:t>
      </w:r>
      <w:r w:rsidRPr="0092527A">
        <w:rPr>
          <w:sz w:val="16"/>
        </w:rPr>
        <w:t xml:space="preserve">, following decades of steep taxation and stringent regulation that had dampened entrepreneurship and curtailed many ambitious career paths. </w:t>
      </w:r>
      <w:r w:rsidRPr="0092527A">
        <w:rPr>
          <w:u w:val="single"/>
        </w:rPr>
        <w:t>Today’s levels</w:t>
      </w:r>
      <w:r w:rsidRPr="0092527A">
        <w:rPr>
          <w:sz w:val="16"/>
        </w:rPr>
        <w:t xml:space="preserve">, although higher than those of the late 1970s, </w:t>
      </w:r>
      <w:r w:rsidRPr="0092527A">
        <w:rPr>
          <w:u w:val="single"/>
        </w:rPr>
        <w:t xml:space="preserve">are </w:t>
      </w:r>
      <w:r w:rsidRPr="0092527A">
        <w:rPr>
          <w:b/>
          <w:iCs/>
          <w:u w:val="single"/>
        </w:rPr>
        <w:t>far below</w:t>
      </w:r>
      <w:r w:rsidRPr="0092527A">
        <w:rPr>
          <w:u w:val="single"/>
        </w:rPr>
        <w:t xml:space="preserve"> those of the pre–World War II era</w:t>
      </w:r>
      <w:r w:rsidRPr="0092527A">
        <w:rPr>
          <w:sz w:val="16"/>
        </w:rPr>
        <w:t xml:space="preserve"> when taxes were much lower than they are today. In addition</w:t>
      </w:r>
      <w:r w:rsidRPr="0092527A">
        <w:rPr>
          <w:u w:val="single"/>
        </w:rPr>
        <w:t xml:space="preserve">, </w:t>
      </w:r>
      <w:r w:rsidRPr="0092527A">
        <w:rPr>
          <w:highlight w:val="green"/>
          <w:u w:val="single"/>
        </w:rPr>
        <w:t>most estimates</w:t>
      </w:r>
      <w:r w:rsidRPr="0092527A">
        <w:rPr>
          <w:u w:val="single"/>
        </w:rPr>
        <w:t xml:space="preserve"> of income inequality </w:t>
      </w:r>
      <w:r w:rsidRPr="0092527A">
        <w:rPr>
          <w:highlight w:val="green"/>
          <w:u w:val="single"/>
        </w:rPr>
        <w:t>have</w:t>
      </w:r>
      <w:r w:rsidRPr="0092527A">
        <w:rPr>
          <w:u w:val="single"/>
        </w:rPr>
        <w:t xml:space="preserve"> </w:t>
      </w:r>
      <w:proofErr w:type="gramStart"/>
      <w:r w:rsidRPr="0092527A">
        <w:rPr>
          <w:u w:val="single"/>
        </w:rPr>
        <w:t xml:space="preserve">actually </w:t>
      </w:r>
      <w:r w:rsidRPr="0092527A">
        <w:rPr>
          <w:b/>
          <w:iCs/>
          <w:highlight w:val="green"/>
          <w:u w:val="single"/>
        </w:rPr>
        <w:t>plateaued</w:t>
      </w:r>
      <w:proofErr w:type="gramEnd"/>
      <w:r w:rsidRPr="0092527A">
        <w:rPr>
          <w:u w:val="single"/>
        </w:rPr>
        <w:t xml:space="preserve"> in the last two decades</w:t>
      </w:r>
      <w:r w:rsidRPr="0092527A">
        <w:rPr>
          <w:sz w:val="16"/>
        </w:rPr>
        <w:t xml:space="preserve">. Likewise, </w:t>
      </w:r>
      <w:r w:rsidRPr="0092527A">
        <w:rPr>
          <w:highlight w:val="green"/>
          <w:u w:val="single"/>
        </w:rPr>
        <w:t>focus</w:t>
      </w:r>
      <w:r w:rsidRPr="0092527A">
        <w:rPr>
          <w:u w:val="single"/>
        </w:rPr>
        <w:t xml:space="preserve">ing </w:t>
      </w:r>
      <w:r w:rsidRPr="0092527A">
        <w:rPr>
          <w:highlight w:val="green"/>
          <w:u w:val="single"/>
        </w:rPr>
        <w:t>on pretax income ignores</w:t>
      </w:r>
      <w:r w:rsidRPr="0092527A">
        <w:rPr>
          <w:sz w:val="16"/>
        </w:rPr>
        <w:t xml:space="preserve"> the consequences of </w:t>
      </w:r>
      <w:r w:rsidRPr="0092527A">
        <w:rPr>
          <w:b/>
          <w:iCs/>
          <w:highlight w:val="green"/>
          <w:u w:val="single"/>
        </w:rPr>
        <w:t>progressive taxation</w:t>
      </w:r>
      <w:r w:rsidRPr="0092527A">
        <w:rPr>
          <w:sz w:val="16"/>
        </w:rPr>
        <w:t xml:space="preserve"> </w:t>
      </w:r>
      <w:r w:rsidRPr="0092527A">
        <w:rPr>
          <w:u w:val="single"/>
        </w:rPr>
        <w:t>and</w:t>
      </w:r>
      <w:r w:rsidRPr="0092527A">
        <w:rPr>
          <w:sz w:val="16"/>
        </w:rPr>
        <w:t xml:space="preserve">, crucially, </w:t>
      </w:r>
      <w:r w:rsidRPr="0092527A">
        <w:rPr>
          <w:u w:val="single"/>
        </w:rPr>
        <w:t xml:space="preserve">the vast </w:t>
      </w:r>
      <w:r w:rsidRPr="0092527A">
        <w:rPr>
          <w:highlight w:val="green"/>
          <w:u w:val="single"/>
        </w:rPr>
        <w:t xml:space="preserve">public spending on </w:t>
      </w:r>
      <w:r w:rsidRPr="0092527A">
        <w:rPr>
          <w:b/>
          <w:iCs/>
          <w:highlight w:val="green"/>
          <w:u w:val="single"/>
        </w:rPr>
        <w:t>health care</w:t>
      </w:r>
      <w:r w:rsidRPr="0092527A">
        <w:rPr>
          <w:highlight w:val="green"/>
          <w:u w:val="single"/>
        </w:rPr>
        <w:t xml:space="preserve">, </w:t>
      </w:r>
      <w:r w:rsidRPr="0092527A">
        <w:rPr>
          <w:b/>
          <w:iCs/>
          <w:highlight w:val="green"/>
          <w:u w:val="single"/>
        </w:rPr>
        <w:t>education</w:t>
      </w:r>
      <w:r w:rsidRPr="0092527A">
        <w:rPr>
          <w:highlight w:val="green"/>
          <w:u w:val="single"/>
        </w:rPr>
        <w:t>, and</w:t>
      </w:r>
      <w:r w:rsidRPr="0092527A">
        <w:rPr>
          <w:u w:val="single"/>
        </w:rPr>
        <w:t xml:space="preserve"> </w:t>
      </w:r>
      <w:r w:rsidRPr="0092527A">
        <w:rPr>
          <w:b/>
          <w:iCs/>
          <w:u w:val="single"/>
        </w:rPr>
        <w:t>pensions</w:t>
      </w:r>
      <w:r w:rsidRPr="0092527A">
        <w:rPr>
          <w:u w:val="single"/>
        </w:rPr>
        <w:t xml:space="preserve"> that </w:t>
      </w:r>
      <w:r w:rsidRPr="0092527A">
        <w:rPr>
          <w:highlight w:val="green"/>
          <w:u w:val="single"/>
        </w:rPr>
        <w:t xml:space="preserve">disproportionately </w:t>
      </w:r>
      <w:proofErr w:type="gramStart"/>
      <w:r w:rsidRPr="0092527A">
        <w:rPr>
          <w:highlight w:val="green"/>
          <w:u w:val="single"/>
        </w:rPr>
        <w:t>benefits</w:t>
      </w:r>
      <w:proofErr w:type="gramEnd"/>
      <w:r w:rsidRPr="0092527A">
        <w:rPr>
          <w:highlight w:val="green"/>
          <w:u w:val="single"/>
        </w:rPr>
        <w:t xml:space="preserve"> lower- and middle-income households</w:t>
      </w:r>
      <w:r w:rsidRPr="0092527A">
        <w:rPr>
          <w:sz w:val="16"/>
        </w:rPr>
        <w:t xml:space="preserve">. Finally, wealth surveys often exclude mandatory pension assets and undercount </w:t>
      </w:r>
      <w:r w:rsidRPr="0092527A">
        <w:rPr>
          <w:rStyle w:val="StyleUnderline"/>
          <w:highlight w:val="green"/>
        </w:rPr>
        <w:t>owner-occupied housing</w:t>
      </w:r>
      <w:r w:rsidRPr="0092527A">
        <w:rPr>
          <w:sz w:val="16"/>
        </w:rPr>
        <w:t>—the two largest stores of middle-class wealth.</w:t>
      </w:r>
    </w:p>
    <w:p w14:paraId="5C8610ED" w14:textId="77777777" w:rsidR="0092527A" w:rsidRPr="0092527A" w:rsidRDefault="0092527A" w:rsidP="0092527A">
      <w:pPr>
        <w:rPr>
          <w:sz w:val="16"/>
        </w:rPr>
      </w:pPr>
      <w:r w:rsidRPr="0092527A">
        <w:rPr>
          <w:sz w:val="16"/>
        </w:rPr>
        <w:t xml:space="preserve">Recent work on U.S. income distribution by the tax economists Gerald Auten and David Splinter shows that </w:t>
      </w:r>
      <w:r w:rsidRPr="0092527A">
        <w:rPr>
          <w:u w:val="single"/>
        </w:rPr>
        <w:t>correcting for underreported income</w:t>
      </w:r>
      <w:r w:rsidRPr="0092527A">
        <w:rPr>
          <w:sz w:val="16"/>
        </w:rPr>
        <w:t xml:space="preserve"> at the bottom, </w:t>
      </w:r>
      <w:r w:rsidRPr="0092527A">
        <w:rPr>
          <w:u w:val="single"/>
        </w:rPr>
        <w:t xml:space="preserve">income shifted into tax-deferred retirement accounts, </w:t>
      </w:r>
      <w:r w:rsidRPr="0092527A">
        <w:rPr>
          <w:highlight w:val="green"/>
          <w:u w:val="single"/>
        </w:rPr>
        <w:t xml:space="preserve">and </w:t>
      </w:r>
      <w:r w:rsidRPr="0092527A">
        <w:rPr>
          <w:b/>
          <w:iCs/>
          <w:highlight w:val="green"/>
          <w:u w:val="single"/>
        </w:rPr>
        <w:t>welfare transfers</w:t>
      </w:r>
      <w:r w:rsidRPr="0092527A">
        <w:rPr>
          <w:u w:val="single"/>
        </w:rPr>
        <w:t xml:space="preserve"> flattens the trend dramatically</w:t>
      </w:r>
      <w:r w:rsidRPr="0092527A">
        <w:rPr>
          <w:sz w:val="16"/>
        </w:rPr>
        <w:t xml:space="preserve">: </w:t>
      </w:r>
      <w:r w:rsidRPr="0092527A">
        <w:rPr>
          <w:u w:val="single"/>
        </w:rPr>
        <w:t xml:space="preserve">in the United States, the top one percent’s share of after-tax income is only slightly higher today than it was in 1960, </w:t>
      </w:r>
      <w:r w:rsidRPr="0092527A">
        <w:rPr>
          <w:sz w:val="16"/>
        </w:rPr>
        <w:t>nowhere near the doubling implied by estimates presented by Piketty and his co-authors. Europe’s picture is flatter still, thanks to heavier redistribution and less winner-take-all compensation at the top of the corporate ladder.</w:t>
      </w:r>
    </w:p>
    <w:p w14:paraId="1E444D8F" w14:textId="77777777" w:rsidR="0092527A" w:rsidRPr="0092527A" w:rsidRDefault="0092527A" w:rsidP="0092527A">
      <w:pPr>
        <w:rPr>
          <w:sz w:val="16"/>
          <w:szCs w:val="16"/>
        </w:rPr>
      </w:pPr>
      <w:r w:rsidRPr="0092527A">
        <w:rPr>
          <w:sz w:val="16"/>
          <w:szCs w:val="16"/>
        </w:rPr>
        <w:t>A RISING TIDE</w:t>
      </w:r>
    </w:p>
    <w:p w14:paraId="3D602B49" w14:textId="77777777" w:rsidR="0092527A" w:rsidRPr="0092527A" w:rsidRDefault="0092527A" w:rsidP="0092527A">
      <w:pPr>
        <w:rPr>
          <w:sz w:val="16"/>
          <w:szCs w:val="16"/>
        </w:rPr>
      </w:pPr>
      <w:r w:rsidRPr="0092527A">
        <w:rPr>
          <w:sz w:val="16"/>
          <w:szCs w:val="16"/>
        </w:rPr>
        <w:t>The canonical data tell only part of the story, and the least flattering part at that. A growing body of scholarship reassesses the long-run distribution of wealth by adding what earlier studies neglected. Three findings stand out.</w:t>
      </w:r>
    </w:p>
    <w:p w14:paraId="2D695C2C" w14:textId="77777777" w:rsidR="0092527A" w:rsidRPr="0092527A" w:rsidRDefault="0092527A" w:rsidP="0092527A">
      <w:pPr>
        <w:rPr>
          <w:sz w:val="16"/>
        </w:rPr>
      </w:pPr>
      <w:r w:rsidRPr="0092527A">
        <w:rPr>
          <w:sz w:val="16"/>
        </w:rPr>
        <w:t xml:space="preserve">First, </w:t>
      </w:r>
      <w:r w:rsidRPr="0092527A">
        <w:rPr>
          <w:highlight w:val="green"/>
          <w:u w:val="single"/>
        </w:rPr>
        <w:t>private wealth has exploded—but so has broad ownership of i</w:t>
      </w:r>
      <w:r w:rsidRPr="0092527A">
        <w:rPr>
          <w:sz w:val="16"/>
          <w:highlight w:val="green"/>
        </w:rPr>
        <w:t>t.</w:t>
      </w:r>
      <w:r w:rsidRPr="0092527A">
        <w:rPr>
          <w:sz w:val="16"/>
        </w:rPr>
        <w:t xml:space="preserve"> Reconstructed national balance sheets for France, Germany, Spain, Sweden, the United Kingdom, and the United States show </w:t>
      </w:r>
      <w:r w:rsidRPr="0092527A">
        <w:rPr>
          <w:u w:val="single"/>
        </w:rPr>
        <w:t>real per-adult wealth roughly tripling since 1980 and rising more than sevenfold since 1950</w:t>
      </w:r>
      <w:r w:rsidRPr="0092527A">
        <w:rPr>
          <w:sz w:val="16"/>
        </w:rPr>
        <w:t xml:space="preserve">. Crucially, </w:t>
      </w:r>
      <w:r w:rsidRPr="0092527A">
        <w:rPr>
          <w:b/>
          <w:iCs/>
          <w:u w:val="single"/>
        </w:rPr>
        <w:t>an increasing share</w:t>
      </w:r>
      <w:r w:rsidRPr="0092527A">
        <w:rPr>
          <w:sz w:val="16"/>
        </w:rPr>
        <w:t xml:space="preserve"> </w:t>
      </w:r>
      <w:r w:rsidRPr="0092527A">
        <w:rPr>
          <w:u w:val="single"/>
        </w:rPr>
        <w:t>of</w:t>
      </w:r>
      <w:r w:rsidRPr="0092527A">
        <w:rPr>
          <w:sz w:val="16"/>
        </w:rPr>
        <w:t xml:space="preserve"> that </w:t>
      </w:r>
      <w:r w:rsidRPr="0092527A">
        <w:rPr>
          <w:u w:val="single"/>
        </w:rPr>
        <w:t>capital sits in the homes and pension funds of ordinary households</w:t>
      </w:r>
      <w:r w:rsidRPr="0092527A">
        <w:rPr>
          <w:sz w:val="16"/>
        </w:rPr>
        <w:t xml:space="preserve">. In 1900, assets held by the elite—agricultural domains and shares in industrial or financial corporations—dominated; today, residential property and funded retirement accounts represent </w:t>
      </w:r>
      <w:proofErr w:type="gramStart"/>
      <w:r w:rsidRPr="0092527A">
        <w:rPr>
          <w:sz w:val="16"/>
        </w:rPr>
        <w:t>the majority of</w:t>
      </w:r>
      <w:proofErr w:type="gramEnd"/>
      <w:r w:rsidRPr="0092527A">
        <w:rPr>
          <w:sz w:val="16"/>
        </w:rPr>
        <w:t xml:space="preserve"> private assets. That shift parallels mass homeownership: in most Western countries</w:t>
      </w:r>
      <w:r w:rsidRPr="0092527A">
        <w:rPr>
          <w:u w:val="single"/>
        </w:rPr>
        <w:t xml:space="preserve">, 60 to </w:t>
      </w:r>
      <w:r w:rsidRPr="0092527A">
        <w:rPr>
          <w:highlight w:val="green"/>
          <w:u w:val="single"/>
        </w:rPr>
        <w:t>70 percent of households now own the roof</w:t>
      </w:r>
      <w:r w:rsidRPr="0092527A">
        <w:rPr>
          <w:u w:val="single"/>
        </w:rPr>
        <w:t xml:space="preserve"> over their heads</w:t>
      </w:r>
      <w:r w:rsidRPr="0092527A">
        <w:rPr>
          <w:sz w:val="16"/>
        </w:rPr>
        <w:t xml:space="preserve">—an equity stake unavailable to their great-grandparents. </w:t>
      </w:r>
      <w:r w:rsidRPr="0092527A">
        <w:rPr>
          <w:u w:val="single"/>
        </w:rPr>
        <w:t>Most workers hold pension claims in mutual funds or index fund</w:t>
      </w:r>
      <w:r w:rsidRPr="0092527A">
        <w:rPr>
          <w:sz w:val="16"/>
        </w:rPr>
        <w:t>s, granting them the high returns of stock markets at low risk—what amounts to financial democratization.</w:t>
      </w:r>
    </w:p>
    <w:p w14:paraId="3E01D6DB" w14:textId="77777777" w:rsidR="0092527A" w:rsidRPr="0092527A" w:rsidRDefault="0092527A" w:rsidP="0092527A">
      <w:pPr>
        <w:rPr>
          <w:sz w:val="16"/>
        </w:rPr>
      </w:pPr>
      <w:r w:rsidRPr="0092527A">
        <w:rPr>
          <w:sz w:val="16"/>
        </w:rPr>
        <w:t xml:space="preserve">Second, </w:t>
      </w:r>
      <w:r w:rsidRPr="0092527A">
        <w:rPr>
          <w:b/>
          <w:iCs/>
          <w:highlight w:val="green"/>
          <w:u w:val="single"/>
        </w:rPr>
        <w:t>wealth concentration has fallen</w:t>
      </w:r>
      <w:r w:rsidRPr="0092527A">
        <w:rPr>
          <w:sz w:val="16"/>
        </w:rPr>
        <w:t>—not risen—</w:t>
      </w:r>
      <w:r w:rsidRPr="0092527A">
        <w:rPr>
          <w:u w:val="single"/>
        </w:rPr>
        <w:t>over the past century</w:t>
      </w:r>
      <w:r w:rsidRPr="0092527A">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U.S. concentration remains closer to its 1960 level than to its pre-1914 peak. </w:t>
      </w:r>
      <w:r w:rsidRPr="0092527A">
        <w:rPr>
          <w:u w:val="single"/>
        </w:rPr>
        <w:t xml:space="preserve">The dominant quantitative fact of the century, therefore, is not a new Gilded Age but a </w:t>
      </w:r>
      <w:r w:rsidRPr="0092527A">
        <w:rPr>
          <w:b/>
          <w:iCs/>
          <w:u w:val="single"/>
        </w:rPr>
        <w:t>dramatic wealth equalization</w:t>
      </w:r>
      <w:r w:rsidRPr="0092527A">
        <w:rPr>
          <w:sz w:val="16"/>
        </w:rPr>
        <w:t xml:space="preserve"> propelled by mass asset ownership.</w:t>
      </w:r>
    </w:p>
    <w:p w14:paraId="679C6559" w14:textId="77777777" w:rsidR="0092527A" w:rsidRPr="0092527A" w:rsidRDefault="0092527A" w:rsidP="0092527A">
      <w:pPr>
        <w:rPr>
          <w:sz w:val="16"/>
        </w:rPr>
      </w:pPr>
      <w:r w:rsidRPr="0092527A">
        <w:rPr>
          <w:sz w:val="16"/>
        </w:rPr>
        <w:t xml:space="preserve">Third, </w:t>
      </w:r>
      <w:r w:rsidRPr="0092527A">
        <w:rPr>
          <w:u w:val="single"/>
        </w:rPr>
        <w:t>the fact that people move through different income brackets over the course of their lives should temper typical measures of inequality</w:t>
      </w:r>
      <w:r w:rsidRPr="0092527A">
        <w:rPr>
          <w:sz w:val="16"/>
        </w:rPr>
        <w:t xml:space="preserve">. So, too, should the effects of welfare payments. Annual snapshots lump graduate students with retirees living off savings, making income and wealth gaps appear wider than lifetime consumption gaps. </w:t>
      </w:r>
      <w:r w:rsidRPr="0092527A">
        <w:rPr>
          <w:u w:val="single"/>
        </w:rPr>
        <w:t>When studies</w:t>
      </w:r>
      <w:r w:rsidRPr="0092527A">
        <w:rPr>
          <w:sz w:val="16"/>
        </w:rPr>
        <w:t xml:space="preserve"> in different countries instead </w:t>
      </w:r>
      <w:r w:rsidRPr="0092527A">
        <w:rPr>
          <w:u w:val="single"/>
        </w:rPr>
        <w:t>follow individuals over time, they</w:t>
      </w:r>
      <w:r w:rsidRPr="0092527A">
        <w:rPr>
          <w:sz w:val="16"/>
        </w:rPr>
        <w:t xml:space="preserve"> typically </w:t>
      </w:r>
      <w:r w:rsidRPr="0092527A">
        <w:rPr>
          <w:u w:val="single"/>
        </w:rPr>
        <w:t xml:space="preserve">find that within only a few years, </w:t>
      </w:r>
      <w:r w:rsidRPr="0092527A">
        <w:rPr>
          <w:highlight w:val="green"/>
          <w:u w:val="single"/>
        </w:rPr>
        <w:t>half the households in the bottom</w:t>
      </w:r>
      <w:r w:rsidRPr="0092527A">
        <w:rPr>
          <w:u w:val="single"/>
        </w:rPr>
        <w:t xml:space="preserve"> income </w:t>
      </w:r>
      <w:proofErr w:type="gramStart"/>
      <w:r w:rsidRPr="0092527A">
        <w:rPr>
          <w:highlight w:val="green"/>
          <w:u w:val="single"/>
        </w:rPr>
        <w:t>decile</w:t>
      </w:r>
      <w:proofErr w:type="gramEnd"/>
      <w:r w:rsidRPr="0092527A">
        <w:rPr>
          <w:highlight w:val="green"/>
          <w:u w:val="single"/>
        </w:rPr>
        <w:t xml:space="preserve"> have </w:t>
      </w:r>
      <w:r w:rsidRPr="0092527A">
        <w:rPr>
          <w:b/>
          <w:iCs/>
          <w:highlight w:val="green"/>
          <w:u w:val="single"/>
        </w:rPr>
        <w:t>climbed</w:t>
      </w:r>
      <w:r w:rsidRPr="0092527A">
        <w:rPr>
          <w:b/>
          <w:iCs/>
          <w:u w:val="single"/>
        </w:rPr>
        <w:t xml:space="preserve"> to higher levels</w:t>
      </w:r>
      <w:r w:rsidRPr="0092527A">
        <w:rPr>
          <w:sz w:val="16"/>
        </w:rPr>
        <w:t xml:space="preserve">. Many top-decile households can drop to lower rungs of the ladder after business or investment setbacks. Government welfare programs further compress differences. In Sweden, when public pension entitlements are capitalized and added to assessments of personal wealth, this alone cuts the measured wealth inequality—known as the Gini coefficient—by almost half. </w:t>
      </w:r>
      <w:r w:rsidRPr="0092527A">
        <w:rPr>
          <w:u w:val="single"/>
        </w:rPr>
        <w:t>In the United States</w:t>
      </w:r>
      <w:r w:rsidRPr="0092527A">
        <w:rPr>
          <w:sz w:val="16"/>
        </w:rPr>
        <w:t xml:space="preserve">, the market’s redistributive role is smaller, </w:t>
      </w:r>
      <w:r w:rsidRPr="0092527A">
        <w:rPr>
          <w:u w:val="single"/>
        </w:rPr>
        <w:t xml:space="preserve">but when </w:t>
      </w:r>
      <w:r w:rsidRPr="0092527A">
        <w:rPr>
          <w:b/>
          <w:iCs/>
          <w:u w:val="single"/>
        </w:rPr>
        <w:t>Social Security</w:t>
      </w:r>
      <w:r w:rsidRPr="0092527A">
        <w:rPr>
          <w:u w:val="single"/>
        </w:rPr>
        <w:t xml:space="preserve">, </w:t>
      </w:r>
      <w:r w:rsidRPr="0092527A">
        <w:rPr>
          <w:b/>
          <w:iCs/>
          <w:u w:val="single"/>
        </w:rPr>
        <w:t>Medicare</w:t>
      </w:r>
      <w:r w:rsidRPr="0092527A">
        <w:rPr>
          <w:u w:val="single"/>
        </w:rPr>
        <w:t xml:space="preserve">, and </w:t>
      </w:r>
      <w:r w:rsidRPr="0092527A">
        <w:rPr>
          <w:b/>
          <w:iCs/>
          <w:u w:val="single"/>
        </w:rPr>
        <w:t>employer-provided health insurance</w:t>
      </w:r>
      <w:r w:rsidRPr="0092527A">
        <w:rPr>
          <w:u w:val="single"/>
        </w:rPr>
        <w:t xml:space="preserve"> are treated as in-kind income, median households </w:t>
      </w:r>
      <w:r w:rsidRPr="0092527A">
        <w:rPr>
          <w:b/>
          <w:iCs/>
          <w:u w:val="single"/>
        </w:rPr>
        <w:t>fare far better</w:t>
      </w:r>
      <w:r w:rsidRPr="0092527A">
        <w:rPr>
          <w:sz w:val="16"/>
        </w:rPr>
        <w:t xml:space="preserve"> than raw wage data suggest.</w:t>
      </w:r>
    </w:p>
    <w:p w14:paraId="75E906B5" w14:textId="77777777" w:rsidR="0092527A" w:rsidRPr="0092527A" w:rsidRDefault="0092527A" w:rsidP="0092527A">
      <w:pPr>
        <w:keepNext/>
        <w:keepLines/>
        <w:spacing w:before="40" w:after="0"/>
        <w:outlineLvl w:val="3"/>
        <w:rPr>
          <w:rFonts w:eastAsiaTheme="majorEastAsia" w:cstheme="majorBidi"/>
          <w:b/>
          <w:iCs/>
          <w:sz w:val="26"/>
        </w:rPr>
      </w:pPr>
      <w:r w:rsidRPr="0092527A">
        <w:rPr>
          <w:rFonts w:eastAsiaTheme="majorEastAsia" w:cstheme="majorBidi"/>
          <w:b/>
          <w:iCs/>
          <w:sz w:val="26"/>
        </w:rPr>
        <w:t xml:space="preserve">To the extent capitalism causes some inequality, no impact and turn. Wealth accumulation is </w:t>
      </w:r>
      <w:r w:rsidRPr="0092527A">
        <w:rPr>
          <w:rFonts w:eastAsiaTheme="majorEastAsia" w:cstheme="majorBidi"/>
          <w:b/>
          <w:iCs/>
          <w:sz w:val="26"/>
          <w:u w:val="single"/>
        </w:rPr>
        <w:t>good</w:t>
      </w:r>
      <w:r w:rsidRPr="0092527A">
        <w:rPr>
          <w:rFonts w:eastAsiaTheme="majorEastAsia" w:cstheme="majorBidi"/>
          <w:b/>
          <w:iCs/>
          <w:sz w:val="26"/>
        </w:rPr>
        <w:t xml:space="preserve">. It benefits </w:t>
      </w:r>
      <w:r w:rsidRPr="0092527A">
        <w:rPr>
          <w:rFonts w:eastAsiaTheme="majorEastAsia" w:cstheme="majorBidi"/>
          <w:b/>
          <w:iCs/>
          <w:sz w:val="26"/>
          <w:u w:val="single"/>
        </w:rPr>
        <w:t>all</w:t>
      </w:r>
      <w:r w:rsidRPr="0092527A">
        <w:rPr>
          <w:rFonts w:eastAsiaTheme="majorEastAsia" w:cstheme="majorBidi"/>
          <w:b/>
          <w:iCs/>
          <w:sz w:val="26"/>
        </w:rPr>
        <w:t xml:space="preserve"> of society and boosts </w:t>
      </w:r>
      <w:r w:rsidRPr="0092527A">
        <w:rPr>
          <w:rFonts w:eastAsiaTheme="majorEastAsia" w:cstheme="majorBidi"/>
          <w:b/>
          <w:iCs/>
          <w:sz w:val="26"/>
          <w:u w:val="single"/>
        </w:rPr>
        <w:t>innovation</w:t>
      </w:r>
      <w:r w:rsidRPr="0092527A">
        <w:rPr>
          <w:rFonts w:eastAsiaTheme="majorEastAsia" w:cstheme="majorBidi"/>
          <w:b/>
          <w:iCs/>
          <w:sz w:val="26"/>
        </w:rPr>
        <w:t xml:space="preserve">. </w:t>
      </w:r>
    </w:p>
    <w:p w14:paraId="07B345DE" w14:textId="77777777" w:rsidR="0092527A" w:rsidRPr="0092527A" w:rsidRDefault="0092527A" w:rsidP="0092527A">
      <w:r w:rsidRPr="0092527A">
        <w:rPr>
          <w:b/>
          <w:bCs/>
          <w:sz w:val="26"/>
        </w:rPr>
        <w:t>Gramm et al. 24</w:t>
      </w:r>
      <w:r w:rsidRPr="0092527A">
        <w:t xml:space="preserve"> – former U.S. Senator, former Professor of Economics at Texas A&amp;M University, PhD in Economics from the University of Georgia; Eminent Scholar and Professor of Economics Emeritus in the Department of Economics at the University of Auburn, PhD in Economics and Political Theory from Louisiana State University, M.A. in Economics and History from St. Mary’s University; former Assistant Commissioner at the Bureau of Labor Statistics, Economist at the CATO Institute, M.A. in International Political Economy from the University of Wisconsin-Madison.</w:t>
      </w:r>
    </w:p>
    <w:p w14:paraId="038C0FB9" w14:textId="77777777" w:rsidR="0092527A" w:rsidRPr="0092527A" w:rsidRDefault="0092527A" w:rsidP="0092527A">
      <w:r w:rsidRPr="0092527A">
        <w:t>Phil Gramm, Robert Ekelund, and John Early, “The Myth of American Inequality,” 05-01-2024, https://www.bloomsbury.com/us/myth-of-american-inequality-9798216332466/</w:t>
      </w:r>
    </w:p>
    <w:p w14:paraId="2F43D6EB" w14:textId="77777777" w:rsidR="0092527A" w:rsidRPr="0092527A" w:rsidRDefault="0092527A" w:rsidP="0092527A">
      <w:pPr>
        <w:rPr>
          <w:u w:val="single"/>
        </w:rPr>
      </w:pPr>
      <w:r w:rsidRPr="0092527A">
        <w:rPr>
          <w:u w:val="single"/>
        </w:rPr>
        <w:t>It is not clear that</w:t>
      </w:r>
      <w:r w:rsidRPr="0092527A">
        <w:rPr>
          <w:sz w:val="14"/>
        </w:rPr>
        <w:t xml:space="preserve"> </w:t>
      </w:r>
      <w:r w:rsidRPr="0092527A">
        <w:rPr>
          <w:u w:val="single"/>
        </w:rPr>
        <w:t>government would get more by seizing Buffett’s wealth than by collecting taxes on all the economic activity his snowballing investments create.</w:t>
      </w:r>
      <w:r w:rsidRPr="0092527A">
        <w:rPr>
          <w:sz w:val="14"/>
        </w:rPr>
        <w:t xml:space="preserve"> Even if it could, </w:t>
      </w:r>
      <w:r w:rsidRPr="0092527A">
        <w:rPr>
          <w:u w:val="single"/>
        </w:rPr>
        <w:t>how can anyone believe</w:t>
      </w:r>
      <w:r w:rsidRPr="0092527A">
        <w:rPr>
          <w:sz w:val="14"/>
        </w:rPr>
        <w:t xml:space="preserve"> </w:t>
      </w:r>
      <w:r w:rsidRPr="0092527A">
        <w:rPr>
          <w:u w:val="single"/>
        </w:rPr>
        <w:t>that the American people would benefit from stopping Buffett’s wealth from working for the economy</w:t>
      </w:r>
      <w:r w:rsidRPr="0092527A">
        <w:rPr>
          <w:sz w:val="14"/>
        </w:rPr>
        <w:t xml:space="preserve"> so that government can spend it</w:t>
      </w:r>
      <w:r w:rsidRPr="0092527A">
        <w:rPr>
          <w:sz w:val="12"/>
        </w:rPr>
        <w:t>?</w:t>
      </w:r>
      <w:r w:rsidRPr="0092527A">
        <w:rPr>
          <w:sz w:val="14"/>
        </w:rPr>
        <w:t xml:space="preserve"> </w:t>
      </w:r>
      <w:r w:rsidRPr="0092527A">
        <w:rPr>
          <w:highlight w:val="green"/>
          <w:u w:val="single"/>
        </w:rPr>
        <w:t xml:space="preserve">Wealthy investors who </w:t>
      </w:r>
      <w:r w:rsidRPr="0092527A">
        <w:rPr>
          <w:b/>
          <w:iCs/>
          <w:highlight w:val="green"/>
          <w:u w:val="single"/>
        </w:rPr>
        <w:t>accumulate</w:t>
      </w:r>
      <w:r w:rsidRPr="0092527A">
        <w:rPr>
          <w:highlight w:val="green"/>
          <w:u w:val="single"/>
        </w:rPr>
        <w:t xml:space="preserve"> wealth but do </w:t>
      </w:r>
      <w:r w:rsidRPr="0092527A">
        <w:rPr>
          <w:b/>
          <w:iCs/>
          <w:highlight w:val="green"/>
          <w:u w:val="single"/>
        </w:rPr>
        <w:t>not</w:t>
      </w:r>
      <w:r w:rsidRPr="0092527A">
        <w:rPr>
          <w:highlight w:val="green"/>
          <w:u w:val="single"/>
        </w:rPr>
        <w:t xml:space="preserve"> </w:t>
      </w:r>
      <w:r w:rsidRPr="0092527A">
        <w:rPr>
          <w:b/>
          <w:iCs/>
          <w:highlight w:val="green"/>
          <w:u w:val="single"/>
        </w:rPr>
        <w:t>consume</w:t>
      </w:r>
      <w:r w:rsidRPr="0092527A">
        <w:rPr>
          <w:highlight w:val="green"/>
          <w:u w:val="single"/>
        </w:rPr>
        <w:t xml:space="preserve"> it </w:t>
      </w:r>
      <w:r w:rsidRPr="0092527A">
        <w:rPr>
          <w:b/>
          <w:iCs/>
          <w:highlight w:val="green"/>
          <w:u w:val="single"/>
        </w:rPr>
        <w:t>are</w:t>
      </w:r>
      <w:r w:rsidRPr="0092527A">
        <w:rPr>
          <w:highlight w:val="green"/>
          <w:u w:val="single"/>
        </w:rPr>
        <w:t xml:space="preserve"> </w:t>
      </w:r>
      <w:r w:rsidRPr="0092527A">
        <w:rPr>
          <w:b/>
          <w:iCs/>
          <w:highlight w:val="green"/>
          <w:u w:val="single"/>
        </w:rPr>
        <w:t>public benefactors</w:t>
      </w:r>
      <w:r w:rsidRPr="0092527A">
        <w:rPr>
          <w:sz w:val="14"/>
        </w:rPr>
        <w:t xml:space="preserve">, </w:t>
      </w:r>
      <w:r w:rsidRPr="0092527A">
        <w:rPr>
          <w:u w:val="single"/>
        </w:rPr>
        <w:t xml:space="preserve">for </w:t>
      </w:r>
      <w:r w:rsidRPr="0092527A">
        <w:rPr>
          <w:highlight w:val="green"/>
          <w:u w:val="single"/>
        </w:rPr>
        <w:t xml:space="preserve">their wealth is </w:t>
      </w:r>
      <w:r w:rsidRPr="0092527A">
        <w:rPr>
          <w:b/>
          <w:iCs/>
          <w:highlight w:val="green"/>
          <w:u w:val="single"/>
        </w:rPr>
        <w:t>creating jobs</w:t>
      </w:r>
      <w:r w:rsidRPr="0092527A">
        <w:rPr>
          <w:highlight w:val="green"/>
          <w:u w:val="single"/>
        </w:rPr>
        <w:t xml:space="preserve"> and </w:t>
      </w:r>
      <w:r w:rsidRPr="0092527A">
        <w:rPr>
          <w:b/>
          <w:iCs/>
          <w:highlight w:val="green"/>
          <w:u w:val="single"/>
        </w:rPr>
        <w:t>promoting</w:t>
      </w:r>
      <w:r w:rsidRPr="0092527A">
        <w:rPr>
          <w:u w:val="single"/>
        </w:rPr>
        <w:t xml:space="preserve"> </w:t>
      </w:r>
      <w:proofErr w:type="gramStart"/>
      <w:r w:rsidRPr="0092527A">
        <w:rPr>
          <w:u w:val="single"/>
        </w:rPr>
        <w:t xml:space="preserve">the </w:t>
      </w:r>
      <w:r w:rsidRPr="0092527A">
        <w:rPr>
          <w:b/>
          <w:iCs/>
          <w:highlight w:val="green"/>
          <w:u w:val="single"/>
        </w:rPr>
        <w:t>general</w:t>
      </w:r>
      <w:proofErr w:type="gramEnd"/>
      <w:r w:rsidRPr="0092527A">
        <w:rPr>
          <w:b/>
          <w:iCs/>
          <w:highlight w:val="green"/>
          <w:u w:val="single"/>
        </w:rPr>
        <w:t xml:space="preserve"> prosperity</w:t>
      </w:r>
      <w:r w:rsidRPr="0092527A">
        <w:rPr>
          <w:u w:val="single"/>
        </w:rPr>
        <w:t>.</w:t>
      </w:r>
    </w:p>
    <w:p w14:paraId="5898BD60" w14:textId="77777777" w:rsidR="0092527A" w:rsidRPr="0092527A" w:rsidRDefault="0092527A" w:rsidP="0092527A">
      <w:pPr>
        <w:rPr>
          <w:sz w:val="10"/>
          <w:szCs w:val="10"/>
        </w:rPr>
      </w:pPr>
      <w:r w:rsidRPr="0092527A">
        <w:rPr>
          <w:sz w:val="10"/>
          <w:szCs w:val="10"/>
        </w:rPr>
        <w:t>There is no better illustration of how wealth accumulation benefits society than the most famous and infamous wealth hoarder of Victorian literature, Ebenezer Scrooge. In Charles Dicken’s A Christmas Carol, Ebenezer Scrooge is a caricature of a man of business in the Victorian era: a rich, obsessive wealth hoarder. The very name Scrooge has become a global synonym for stingy or miserly. Though Buffett is far sweeter and more charitable than the unreformed Scrooge, his work effort and thrift are remarkably similar to Scrooge’s. Charles Dickens describes Scrooge as working in a “moldy old office” and living in “his dusty chambers” in a building so old and dreary that “nobody lived in it but Scrooge.” He was “a tight-fisted, hand at the grindstone.” He strove from dawn till dusk to “understand his own business” and “with his banker’s-book” trudged home in the dark “to take his gruel” alone by a dying fire.</w:t>
      </w:r>
    </w:p>
    <w:p w14:paraId="76A5FB11" w14:textId="77777777" w:rsidR="0092527A" w:rsidRPr="0092527A" w:rsidRDefault="0092527A" w:rsidP="0092527A">
      <w:pPr>
        <w:rPr>
          <w:sz w:val="10"/>
          <w:szCs w:val="16"/>
        </w:rPr>
      </w:pPr>
      <w:r w:rsidRPr="0092527A">
        <w:rPr>
          <w:sz w:val="10"/>
          <w:szCs w:val="16"/>
        </w:rPr>
        <w:t xml:space="preserve">There is nothing unethical about Ebenezer Scrooge. In his view, business “is the even-handed dealing of the world,” and good business fights poverty: “there is nothing on which it is so hard as poverty.” His great failing, in the words of his former fiancée (whom he gave up </w:t>
      </w:r>
      <w:proofErr w:type="gramStart"/>
      <w:r w:rsidRPr="0092527A">
        <w:rPr>
          <w:sz w:val="10"/>
          <w:szCs w:val="16"/>
        </w:rPr>
        <w:t>to marry</w:t>
      </w:r>
      <w:proofErr w:type="gramEnd"/>
      <w:r w:rsidRPr="0092527A">
        <w:rPr>
          <w:sz w:val="10"/>
          <w:szCs w:val="16"/>
        </w:rPr>
        <w:t xml:space="preserve"> his business), was that he had become a prisoner of “the master-passion, Gain.” Scrooge’s obsession with gain denied him many human pleasures and the happiness that would have flowed from those pleasures. But there is no evidence that he directly harmed anyone economically. His investments created jobs and growing prosperity for others just as Warren Buffett’s investments do today.</w:t>
      </w:r>
    </w:p>
    <w:p w14:paraId="589DAA4B" w14:textId="77777777" w:rsidR="0092527A" w:rsidRPr="0092527A" w:rsidRDefault="0092527A" w:rsidP="0092527A">
      <w:pPr>
        <w:rPr>
          <w:sz w:val="10"/>
          <w:szCs w:val="16"/>
        </w:rPr>
      </w:pPr>
      <w:r w:rsidRPr="0092527A">
        <w:rPr>
          <w:sz w:val="10"/>
          <w:szCs w:val="16"/>
        </w:rPr>
        <w:t>Just as many fail to see how Warren Buffett’s wealth helps many besides himself, it appears that Dickens never considered the possibility that Scrooge and Jacob Marley’s business in any way contributed to the common welfare of humanity. Like Scrooge, Marley created and accumulated wealth, leaving it to Scrooge, who continued to invest and accumulate. When Dickens has Scrooge’s nephew say that Scrooge’s wealth “is of no use to him,” since he doesn’t spend it, it is clear Dickens never considered to whom Scrooge’s wealth was useful. Few ask the same question of Buffett’s wealth today.</w:t>
      </w:r>
    </w:p>
    <w:p w14:paraId="339AE779" w14:textId="77777777" w:rsidR="0092527A" w:rsidRPr="0092527A" w:rsidRDefault="0092527A" w:rsidP="0092527A">
      <w:pPr>
        <w:rPr>
          <w:sz w:val="10"/>
          <w:szCs w:val="16"/>
        </w:rPr>
      </w:pPr>
      <w:r w:rsidRPr="0092527A">
        <w:rPr>
          <w:sz w:val="10"/>
          <w:szCs w:val="16"/>
        </w:rPr>
        <w:t xml:space="preserve">In 1800, no one had experienced anything resembling economic progress on a sustained basis. Based on all Dickens knew or could envision, the only hope for the poor was charity. Yet, unbeknownst to Dickens and virtually every other writer of the Victorian era, at the very moment A Christmas Carol was published in December 1843, the Market Revolution, funded by the thrift of Britain’s Scrooges, was already enriching all humanity. What followed was a period of broad-based prosperity, the likes of which had never occurred in recorded history, and, most amazingly, </w:t>
      </w:r>
      <w:proofErr w:type="gramStart"/>
      <w:r w:rsidRPr="0092527A">
        <w:rPr>
          <w:sz w:val="10"/>
          <w:szCs w:val="16"/>
        </w:rPr>
        <w:t>the progress</w:t>
      </w:r>
      <w:proofErr w:type="gramEnd"/>
      <w:r w:rsidRPr="0092527A">
        <w:rPr>
          <w:sz w:val="10"/>
          <w:szCs w:val="16"/>
        </w:rPr>
        <w:t xml:space="preserve"> has never ended.</w:t>
      </w:r>
    </w:p>
    <w:p w14:paraId="58AED9D5" w14:textId="77777777" w:rsidR="0092527A" w:rsidRPr="0092527A" w:rsidRDefault="0092527A" w:rsidP="0092527A">
      <w:pPr>
        <w:rPr>
          <w:sz w:val="14"/>
        </w:rPr>
      </w:pPr>
      <w:r w:rsidRPr="0092527A">
        <w:rPr>
          <w:sz w:val="14"/>
        </w:rPr>
        <w:t>Who, then, benefited from the accumulated wealth of investors like Scrooge and Marley</w:t>
      </w:r>
      <w:r w:rsidRPr="0092527A">
        <w:rPr>
          <w:sz w:val="12"/>
        </w:rPr>
        <w:t>?</w:t>
      </w:r>
      <w:r w:rsidRPr="0092527A">
        <w:rPr>
          <w:sz w:val="14"/>
        </w:rPr>
        <w:t xml:space="preserve"> First Great Britain and then all of humanity reaped the benefits. Since Scrooge and Marley never consumed the </w:t>
      </w:r>
      <w:r w:rsidRPr="0092527A">
        <w:rPr>
          <w:highlight w:val="green"/>
          <w:u w:val="single"/>
        </w:rPr>
        <w:t>wealth</w:t>
      </w:r>
      <w:r w:rsidRPr="0092527A">
        <w:rPr>
          <w:sz w:val="14"/>
        </w:rPr>
        <w:t xml:space="preserve"> they created, its use </w:t>
      </w:r>
      <w:r w:rsidRPr="0092527A">
        <w:rPr>
          <w:u w:val="single"/>
        </w:rPr>
        <w:t>was</w:t>
      </w:r>
      <w:proofErr w:type="gramStart"/>
      <w:r w:rsidRPr="0092527A">
        <w:rPr>
          <w:sz w:val="14"/>
        </w:rPr>
        <w:t xml:space="preserve">, in reality, </w:t>
      </w:r>
      <w:r w:rsidRPr="0092527A">
        <w:rPr>
          <w:u w:val="single"/>
        </w:rPr>
        <w:t>a</w:t>
      </w:r>
      <w:proofErr w:type="gramEnd"/>
      <w:r w:rsidRPr="0092527A">
        <w:rPr>
          <w:u w:val="single"/>
        </w:rPr>
        <w:t xml:space="preserve"> gift to humanity</w:t>
      </w:r>
      <w:r w:rsidRPr="0092527A">
        <w:rPr>
          <w:sz w:val="14"/>
        </w:rPr>
        <w:t xml:space="preserve">. </w:t>
      </w:r>
      <w:r w:rsidRPr="0092527A">
        <w:rPr>
          <w:u w:val="single"/>
        </w:rPr>
        <w:t xml:space="preserve">It </w:t>
      </w:r>
      <w:r w:rsidRPr="0092527A">
        <w:rPr>
          <w:highlight w:val="green"/>
          <w:u w:val="single"/>
        </w:rPr>
        <w:t>funded</w:t>
      </w:r>
      <w:r w:rsidRPr="0092527A">
        <w:rPr>
          <w:u w:val="single"/>
        </w:rPr>
        <w:t xml:space="preserve"> the </w:t>
      </w:r>
      <w:r w:rsidRPr="0092527A">
        <w:rPr>
          <w:b/>
          <w:iCs/>
          <w:highlight w:val="green"/>
          <w:u w:val="single"/>
        </w:rPr>
        <w:t>factories</w:t>
      </w:r>
      <w:r w:rsidRPr="0092527A">
        <w:rPr>
          <w:u w:val="single"/>
        </w:rPr>
        <w:t xml:space="preserve"> and </w:t>
      </w:r>
      <w:r w:rsidRPr="0092527A">
        <w:rPr>
          <w:b/>
          <w:iCs/>
          <w:highlight w:val="green"/>
          <w:u w:val="single"/>
        </w:rPr>
        <w:t>railroads</w:t>
      </w:r>
      <w:r w:rsidRPr="0092527A">
        <w:rPr>
          <w:sz w:val="14"/>
        </w:rPr>
        <w:t xml:space="preserve">, </w:t>
      </w:r>
      <w:r w:rsidRPr="0092527A">
        <w:rPr>
          <w:u w:val="single"/>
        </w:rPr>
        <w:t xml:space="preserve">tools and jobs that first </w:t>
      </w:r>
      <w:r w:rsidRPr="0092527A">
        <w:rPr>
          <w:b/>
          <w:iCs/>
          <w:highlight w:val="green"/>
          <w:u w:val="single"/>
        </w:rPr>
        <w:t>fed</w:t>
      </w:r>
      <w:r w:rsidRPr="0092527A">
        <w:rPr>
          <w:highlight w:val="green"/>
          <w:u w:val="single"/>
        </w:rPr>
        <w:t xml:space="preserve"> and </w:t>
      </w:r>
      <w:r w:rsidRPr="0092527A">
        <w:rPr>
          <w:b/>
          <w:iCs/>
          <w:highlight w:val="green"/>
          <w:u w:val="single"/>
        </w:rPr>
        <w:t>clothed</w:t>
      </w:r>
      <w:r w:rsidRPr="0092527A">
        <w:rPr>
          <w:highlight w:val="green"/>
          <w:u w:val="single"/>
        </w:rPr>
        <w:t xml:space="preserve"> millions</w:t>
      </w:r>
      <w:r w:rsidRPr="0092527A">
        <w:rPr>
          <w:sz w:val="14"/>
        </w:rPr>
        <w:t xml:space="preserve"> of British people and then billions around the world. Their unspent wealth was of no use to them, but it was of great use to humanity. Even as Dickens’s Ghost of Christmas Present pulled back his robe to reveal the children who embodied Ignorance and Want, the wealth accumulated by British investors like Scrooge was already beginning the long drive that would do more to end ignorance and want than all the governments and all the charities that ever existed. One point seems clear: Scrooge’s wealth accumulation would have benefited far more people than anything he might have given to charity after his transformation and many times more than government would have helped had it taken his wealth and spent it.</w:t>
      </w:r>
    </w:p>
    <w:p w14:paraId="46E7A828" w14:textId="77777777" w:rsidR="0092527A" w:rsidRPr="0092527A" w:rsidRDefault="0092527A" w:rsidP="0092527A">
      <w:pPr>
        <w:rPr>
          <w:sz w:val="14"/>
        </w:rPr>
      </w:pPr>
      <w:r w:rsidRPr="0092527A">
        <w:rPr>
          <w:sz w:val="14"/>
        </w:rPr>
        <w:t xml:space="preserve">The same would be true for </w:t>
      </w:r>
      <w:r w:rsidRPr="0092527A">
        <w:rPr>
          <w:u w:val="single"/>
        </w:rPr>
        <w:t>Warren Buffett and his peers today</w:t>
      </w:r>
      <w:r w:rsidRPr="0092527A">
        <w:rPr>
          <w:sz w:val="14"/>
        </w:rPr>
        <w:t xml:space="preserve">. They </w:t>
      </w:r>
      <w:r w:rsidRPr="0092527A">
        <w:rPr>
          <w:u w:val="single"/>
        </w:rPr>
        <w:t>create jobs and income for millions of other people</w:t>
      </w:r>
      <w:r w:rsidRPr="0092527A">
        <w:rPr>
          <w:sz w:val="14"/>
        </w:rPr>
        <w:t xml:space="preserve">. </w:t>
      </w:r>
      <w:r w:rsidRPr="0092527A">
        <w:rPr>
          <w:u w:val="single"/>
        </w:rPr>
        <w:t xml:space="preserve">Their </w:t>
      </w:r>
      <w:r w:rsidRPr="0092527A">
        <w:rPr>
          <w:highlight w:val="green"/>
          <w:u w:val="single"/>
        </w:rPr>
        <w:t>wealth</w:t>
      </w:r>
      <w:r w:rsidRPr="0092527A">
        <w:rPr>
          <w:u w:val="single"/>
        </w:rPr>
        <w:t xml:space="preserve"> is not something they have taken from others</w:t>
      </w:r>
      <w:r w:rsidRPr="0092527A">
        <w:rPr>
          <w:sz w:val="14"/>
        </w:rPr>
        <w:t xml:space="preserve">; </w:t>
      </w:r>
      <w:r w:rsidRPr="0092527A">
        <w:rPr>
          <w:u w:val="single"/>
        </w:rPr>
        <w:t xml:space="preserve">they have </w:t>
      </w:r>
      <w:r w:rsidRPr="0092527A">
        <w:rPr>
          <w:b/>
          <w:iCs/>
          <w:u w:val="single"/>
        </w:rPr>
        <w:t>created it</w:t>
      </w:r>
      <w:r w:rsidRPr="0092527A">
        <w:rPr>
          <w:u w:val="single"/>
        </w:rPr>
        <w:t xml:space="preserve"> </w:t>
      </w:r>
      <w:proofErr w:type="gramStart"/>
      <w:r w:rsidRPr="0092527A">
        <w:rPr>
          <w:u w:val="single"/>
        </w:rPr>
        <w:t>and in the process</w:t>
      </w:r>
      <w:proofErr w:type="gramEnd"/>
      <w:r w:rsidRPr="0092527A">
        <w:rPr>
          <w:u w:val="single"/>
        </w:rPr>
        <w:t xml:space="preserve"> </w:t>
      </w:r>
      <w:r w:rsidRPr="0092527A">
        <w:rPr>
          <w:highlight w:val="green"/>
          <w:u w:val="single"/>
        </w:rPr>
        <w:t>made</w:t>
      </w:r>
      <w:r w:rsidRPr="0092527A">
        <w:rPr>
          <w:u w:val="single"/>
        </w:rPr>
        <w:t xml:space="preserve"> greater </w:t>
      </w:r>
      <w:r w:rsidRPr="0092527A">
        <w:rPr>
          <w:b/>
          <w:iCs/>
          <w:highlight w:val="green"/>
          <w:u w:val="single"/>
        </w:rPr>
        <w:t>prosperity</w:t>
      </w:r>
      <w:r w:rsidRPr="0092527A">
        <w:rPr>
          <w:highlight w:val="green"/>
          <w:u w:val="single"/>
        </w:rPr>
        <w:t xml:space="preserve"> </w:t>
      </w:r>
      <w:r w:rsidRPr="0092527A">
        <w:rPr>
          <w:b/>
          <w:iCs/>
          <w:highlight w:val="green"/>
          <w:u w:val="single"/>
        </w:rPr>
        <w:t>possible</w:t>
      </w:r>
      <w:r w:rsidRPr="0092527A">
        <w:rPr>
          <w:u w:val="single"/>
        </w:rPr>
        <w:t xml:space="preserve"> for us all</w:t>
      </w:r>
      <w:r w:rsidRPr="0092527A">
        <w:rPr>
          <w:sz w:val="14"/>
        </w:rPr>
        <w:t xml:space="preserve">. </w:t>
      </w:r>
      <w:r w:rsidRPr="0092527A">
        <w:rPr>
          <w:highlight w:val="green"/>
          <w:u w:val="single"/>
        </w:rPr>
        <w:t>Wealth is</w:t>
      </w:r>
      <w:r w:rsidRPr="0092527A">
        <w:rPr>
          <w:sz w:val="14"/>
        </w:rPr>
        <w:t xml:space="preserve"> also </w:t>
      </w:r>
      <w:r w:rsidRPr="0092527A">
        <w:rPr>
          <w:highlight w:val="green"/>
          <w:u w:val="single"/>
        </w:rPr>
        <w:t>the product of</w:t>
      </w:r>
      <w:r w:rsidRPr="0092527A">
        <w:rPr>
          <w:u w:val="single"/>
        </w:rPr>
        <w:t xml:space="preserve"> entrepreneurial </w:t>
      </w:r>
      <w:r w:rsidRPr="0092527A">
        <w:rPr>
          <w:highlight w:val="green"/>
          <w:u w:val="single"/>
        </w:rPr>
        <w:t xml:space="preserve">activity that creates </w:t>
      </w:r>
      <w:r w:rsidRPr="0092527A">
        <w:rPr>
          <w:b/>
          <w:iCs/>
          <w:highlight w:val="green"/>
          <w:u w:val="single"/>
        </w:rPr>
        <w:t>new</w:t>
      </w:r>
      <w:r w:rsidRPr="0092527A">
        <w:rPr>
          <w:highlight w:val="green"/>
          <w:u w:val="single"/>
        </w:rPr>
        <w:t xml:space="preserve"> </w:t>
      </w:r>
      <w:r w:rsidRPr="0092527A">
        <w:rPr>
          <w:b/>
          <w:iCs/>
          <w:highlight w:val="green"/>
          <w:u w:val="single"/>
        </w:rPr>
        <w:t>tech</w:t>
      </w:r>
      <w:r w:rsidRPr="0092527A">
        <w:rPr>
          <w:u w:val="single"/>
        </w:rPr>
        <w:t xml:space="preserve">nology </w:t>
      </w:r>
      <w:r w:rsidRPr="0092527A">
        <w:rPr>
          <w:highlight w:val="green"/>
          <w:u w:val="single"/>
        </w:rPr>
        <w:t>or</w:t>
      </w:r>
      <w:r w:rsidRPr="0092527A">
        <w:rPr>
          <w:u w:val="single"/>
        </w:rPr>
        <w:t xml:space="preserve"> discovers </w:t>
      </w:r>
      <w:r w:rsidRPr="0092527A">
        <w:rPr>
          <w:b/>
          <w:iCs/>
          <w:u w:val="single"/>
        </w:rPr>
        <w:t>unique</w:t>
      </w:r>
      <w:r w:rsidRPr="0092527A">
        <w:rPr>
          <w:u w:val="single"/>
        </w:rPr>
        <w:t xml:space="preserve"> and </w:t>
      </w:r>
      <w:r w:rsidRPr="0092527A">
        <w:rPr>
          <w:b/>
          <w:iCs/>
          <w:highlight w:val="green"/>
          <w:u w:val="single"/>
        </w:rPr>
        <w:t>innovative</w:t>
      </w:r>
      <w:r w:rsidRPr="0092527A">
        <w:rPr>
          <w:highlight w:val="green"/>
          <w:u w:val="single"/>
        </w:rPr>
        <w:t xml:space="preserve"> ways to produce</w:t>
      </w:r>
      <w:r w:rsidRPr="0092527A">
        <w:rPr>
          <w:u w:val="single"/>
        </w:rPr>
        <w:t xml:space="preserve"> and market existing products</w:t>
      </w:r>
      <w:r w:rsidRPr="0092527A">
        <w:rPr>
          <w:sz w:val="14"/>
        </w:rPr>
        <w:t xml:space="preserve">. </w:t>
      </w:r>
      <w:r w:rsidRPr="0092527A">
        <w:rPr>
          <w:u w:val="single"/>
        </w:rPr>
        <w:t>The superstore</w:t>
      </w:r>
      <w:r w:rsidRPr="0092527A">
        <w:rPr>
          <w:sz w:val="14"/>
        </w:rPr>
        <w:t xml:space="preserve">, </w:t>
      </w:r>
      <w:r w:rsidRPr="0092527A">
        <w:rPr>
          <w:u w:val="single"/>
        </w:rPr>
        <w:t>the mall concept</w:t>
      </w:r>
      <w:r w:rsidRPr="0092527A">
        <w:rPr>
          <w:sz w:val="14"/>
        </w:rPr>
        <w:t xml:space="preserve">, </w:t>
      </w:r>
      <w:r w:rsidRPr="0092527A">
        <w:rPr>
          <w:u w:val="single"/>
        </w:rPr>
        <w:t>franchising</w:t>
      </w:r>
      <w:r w:rsidRPr="0092527A">
        <w:rPr>
          <w:sz w:val="14"/>
        </w:rPr>
        <w:t xml:space="preserve">, </w:t>
      </w:r>
      <w:r w:rsidRPr="0092527A">
        <w:rPr>
          <w:u w:val="single"/>
        </w:rPr>
        <w:t>and e-commerce all emerged in this manner</w:t>
      </w:r>
      <w:r w:rsidRPr="0092527A">
        <w:rPr>
          <w:sz w:val="14"/>
        </w:rPr>
        <w:t xml:space="preserve">. </w:t>
      </w:r>
      <w:r w:rsidRPr="0092527A">
        <w:rPr>
          <w:u w:val="single"/>
        </w:rPr>
        <w:t>Technology</w:t>
      </w:r>
      <w:r w:rsidRPr="0092527A">
        <w:rPr>
          <w:sz w:val="14"/>
        </w:rPr>
        <w:t xml:space="preserve">, </w:t>
      </w:r>
      <w:r w:rsidRPr="0092527A">
        <w:rPr>
          <w:highlight w:val="green"/>
          <w:u w:val="single"/>
        </w:rPr>
        <w:t>robotics</w:t>
      </w:r>
      <w:r w:rsidRPr="0092527A">
        <w:rPr>
          <w:sz w:val="14"/>
        </w:rPr>
        <w:t xml:space="preserve">, </w:t>
      </w:r>
      <w:r w:rsidRPr="0092527A">
        <w:rPr>
          <w:u w:val="single"/>
        </w:rPr>
        <w:t>and digital applications continue to generate today’s wealth</w:t>
      </w:r>
      <w:r w:rsidRPr="0092527A">
        <w:rPr>
          <w:sz w:val="14"/>
        </w:rPr>
        <w:t xml:space="preserve">. </w:t>
      </w:r>
      <w:r w:rsidRPr="0092527A">
        <w:rPr>
          <w:u w:val="single"/>
        </w:rPr>
        <w:t xml:space="preserve">The gig economy of </w:t>
      </w:r>
      <w:r w:rsidRPr="0092527A">
        <w:rPr>
          <w:highlight w:val="green"/>
          <w:u w:val="single"/>
        </w:rPr>
        <w:t>Uber</w:t>
      </w:r>
      <w:r w:rsidRPr="0092527A">
        <w:rPr>
          <w:sz w:val="14"/>
        </w:rPr>
        <w:t xml:space="preserve">, </w:t>
      </w:r>
      <w:r w:rsidRPr="0092527A">
        <w:rPr>
          <w:highlight w:val="green"/>
          <w:u w:val="single"/>
        </w:rPr>
        <w:t>Lyft</w:t>
      </w:r>
      <w:r w:rsidRPr="0092527A">
        <w:rPr>
          <w:sz w:val="14"/>
        </w:rPr>
        <w:t xml:space="preserve">, </w:t>
      </w:r>
      <w:r w:rsidRPr="0092527A">
        <w:rPr>
          <w:u w:val="single"/>
        </w:rPr>
        <w:t xml:space="preserve">and </w:t>
      </w:r>
      <w:r w:rsidRPr="0092527A">
        <w:rPr>
          <w:highlight w:val="green"/>
          <w:u w:val="single"/>
        </w:rPr>
        <w:t>Airbnb</w:t>
      </w:r>
      <w:r w:rsidRPr="0092527A">
        <w:rPr>
          <w:u w:val="single"/>
        </w:rPr>
        <w:t xml:space="preserve"> built on those capabilities to revolutionize transportation and hospitality</w:t>
      </w:r>
      <w:r w:rsidRPr="0092527A">
        <w:rPr>
          <w:sz w:val="14"/>
        </w:rPr>
        <w:t xml:space="preserve">. As time passes, </w:t>
      </w:r>
      <w:r w:rsidRPr="0092527A">
        <w:rPr>
          <w:u w:val="single"/>
        </w:rPr>
        <w:t xml:space="preserve">new </w:t>
      </w:r>
      <w:r w:rsidRPr="0092527A">
        <w:rPr>
          <w:highlight w:val="green"/>
          <w:u w:val="single"/>
        </w:rPr>
        <w:t>innovations</w:t>
      </w:r>
      <w:r w:rsidRPr="0092527A">
        <w:rPr>
          <w:u w:val="single"/>
        </w:rPr>
        <w:t xml:space="preserve"> will </w:t>
      </w:r>
      <w:r w:rsidRPr="0092527A">
        <w:rPr>
          <w:highlight w:val="green"/>
          <w:u w:val="single"/>
        </w:rPr>
        <w:t>create the</w:t>
      </w:r>
      <w:r w:rsidRPr="0092527A">
        <w:rPr>
          <w:u w:val="single"/>
        </w:rPr>
        <w:t xml:space="preserve"> new </w:t>
      </w:r>
      <w:r w:rsidRPr="0092527A">
        <w:rPr>
          <w:b/>
          <w:iCs/>
          <w:highlight w:val="green"/>
          <w:u w:val="single"/>
        </w:rPr>
        <w:t>super</w:t>
      </w:r>
      <w:r w:rsidRPr="0092527A">
        <w:rPr>
          <w:highlight w:val="green"/>
          <w:u w:val="single"/>
        </w:rPr>
        <w:t xml:space="preserve"> </w:t>
      </w:r>
      <w:r w:rsidRPr="0092527A">
        <w:rPr>
          <w:b/>
          <w:iCs/>
          <w:highlight w:val="green"/>
          <w:u w:val="single"/>
        </w:rPr>
        <w:t>wealthy</w:t>
      </w:r>
      <w:r w:rsidRPr="0092527A">
        <w:rPr>
          <w:highlight w:val="green"/>
          <w:u w:val="single"/>
        </w:rPr>
        <w:t xml:space="preserve"> and</w:t>
      </w:r>
      <w:r w:rsidRPr="0092527A">
        <w:rPr>
          <w:u w:val="single"/>
        </w:rPr>
        <w:t xml:space="preserve"> displace the old</w:t>
      </w:r>
      <w:r w:rsidRPr="0092527A">
        <w:rPr>
          <w:sz w:val="14"/>
        </w:rPr>
        <w:t xml:space="preserve">, </w:t>
      </w:r>
      <w:r w:rsidRPr="0092527A">
        <w:rPr>
          <w:u w:val="single"/>
        </w:rPr>
        <w:t xml:space="preserve">in an evolutionary process that </w:t>
      </w:r>
      <w:r w:rsidRPr="0092527A">
        <w:rPr>
          <w:b/>
          <w:iCs/>
          <w:highlight w:val="green"/>
          <w:u w:val="single"/>
        </w:rPr>
        <w:t>enriches</w:t>
      </w:r>
      <w:r w:rsidRPr="0092527A">
        <w:rPr>
          <w:highlight w:val="green"/>
          <w:u w:val="single"/>
        </w:rPr>
        <w:t xml:space="preserve"> us </w:t>
      </w:r>
      <w:r w:rsidRPr="0092527A">
        <w:rPr>
          <w:b/>
          <w:iCs/>
          <w:highlight w:val="green"/>
          <w:u w:val="single"/>
        </w:rPr>
        <w:t>all</w:t>
      </w:r>
      <w:r w:rsidRPr="0092527A">
        <w:rPr>
          <w:sz w:val="14"/>
        </w:rPr>
        <w:t>.</w:t>
      </w:r>
    </w:p>
    <w:p w14:paraId="402ACFF6" w14:textId="77777777" w:rsidR="0092527A" w:rsidRPr="0092527A" w:rsidRDefault="0092527A" w:rsidP="0092527A">
      <w:pPr>
        <w:keepNext/>
        <w:keepLines/>
        <w:spacing w:before="40" w:after="0"/>
        <w:outlineLvl w:val="3"/>
        <w:rPr>
          <w:rFonts w:asciiTheme="minorHAnsi" w:eastAsiaTheme="majorEastAsia" w:hAnsiTheme="minorHAnsi" w:cstheme="minorHAnsi"/>
          <w:b/>
          <w:iCs/>
          <w:sz w:val="26"/>
        </w:rPr>
      </w:pPr>
      <w:r w:rsidRPr="0092527A">
        <w:rPr>
          <w:rFonts w:asciiTheme="minorHAnsi" w:eastAsiaTheme="majorEastAsia" w:hAnsiTheme="minorHAnsi" w:cstheme="minorHAnsi"/>
          <w:b/>
          <w:iCs/>
          <w:sz w:val="26"/>
          <w:u w:val="single"/>
        </w:rPr>
        <w:t>Material</w:t>
      </w:r>
      <w:r w:rsidRPr="0092527A">
        <w:rPr>
          <w:rFonts w:asciiTheme="minorHAnsi" w:eastAsiaTheme="majorEastAsia" w:hAnsiTheme="minorHAnsi" w:cstheme="minorHAnsi"/>
          <w:b/>
          <w:iCs/>
          <w:sz w:val="26"/>
        </w:rPr>
        <w:t xml:space="preserve"> progress is </w:t>
      </w:r>
      <w:r w:rsidRPr="0092527A">
        <w:rPr>
          <w:rFonts w:asciiTheme="minorHAnsi" w:eastAsiaTheme="majorEastAsia" w:hAnsiTheme="minorHAnsi" w:cstheme="minorHAnsi"/>
          <w:b/>
          <w:iCs/>
          <w:sz w:val="26"/>
          <w:u w:val="single"/>
        </w:rPr>
        <w:t>key</w:t>
      </w:r>
      <w:r w:rsidRPr="0092527A">
        <w:rPr>
          <w:rFonts w:asciiTheme="minorHAnsi" w:eastAsiaTheme="majorEastAsia" w:hAnsiTheme="minorHAnsi" w:cstheme="minorHAnsi"/>
          <w:b/>
          <w:iCs/>
          <w:sz w:val="26"/>
        </w:rPr>
        <w:t xml:space="preserve"> to expanding our moral circle. The </w:t>
      </w:r>
      <w:proofErr w:type="spellStart"/>
      <w:r w:rsidRPr="0092527A">
        <w:rPr>
          <w:rFonts w:asciiTheme="minorHAnsi" w:eastAsiaTheme="majorEastAsia" w:hAnsiTheme="minorHAnsi" w:cstheme="minorHAnsi"/>
          <w:b/>
          <w:iCs/>
          <w:sz w:val="26"/>
        </w:rPr>
        <w:t>aff’s</w:t>
      </w:r>
      <w:proofErr w:type="spellEnd"/>
      <w:r w:rsidRPr="0092527A">
        <w:rPr>
          <w:rFonts w:asciiTheme="minorHAnsi" w:eastAsiaTheme="majorEastAsia" w:hAnsiTheme="minorHAnsi" w:cstheme="minorHAnsi"/>
          <w:b/>
          <w:iCs/>
          <w:sz w:val="26"/>
        </w:rPr>
        <w:t xml:space="preserve"> progress makes conditions better!</w:t>
      </w:r>
    </w:p>
    <w:p w14:paraId="4578EA82" w14:textId="77777777" w:rsidR="0092527A" w:rsidRPr="0092527A" w:rsidRDefault="0092527A" w:rsidP="0092527A">
      <w:pPr>
        <w:rPr>
          <w:rFonts w:asciiTheme="minorHAnsi" w:hAnsiTheme="minorHAnsi" w:cstheme="minorHAnsi"/>
        </w:rPr>
      </w:pPr>
      <w:r w:rsidRPr="0092527A">
        <w:rPr>
          <w:rFonts w:asciiTheme="minorHAnsi" w:hAnsiTheme="minorHAnsi" w:cstheme="minorHAnsi"/>
          <w:b/>
          <w:bCs/>
          <w:sz w:val="26"/>
        </w:rPr>
        <w:t>Walsh 23</w:t>
      </w:r>
      <w:r w:rsidRPr="0092527A">
        <w:rPr>
          <w:rFonts w:asciiTheme="minorHAnsi" w:hAnsiTheme="minorHAnsi" w:cstheme="minorHAnsi"/>
        </w:rPr>
        <w:t xml:space="preserve"> – Editor, Future Perfect. Wrote a book on existential risk. Worked at Time magazine for 15 years as a foreign correspondent in Asia.</w:t>
      </w:r>
    </w:p>
    <w:p w14:paraId="4AC94468" w14:textId="77777777" w:rsidR="0092527A" w:rsidRPr="0092527A" w:rsidRDefault="0092527A" w:rsidP="0092527A">
      <w:pPr>
        <w:rPr>
          <w:rFonts w:asciiTheme="minorHAnsi" w:hAnsiTheme="minorHAnsi" w:cstheme="minorHAnsi"/>
        </w:rPr>
      </w:pPr>
      <w:r w:rsidRPr="0092527A">
        <w:rPr>
          <w:rFonts w:asciiTheme="minorHAnsi" w:hAnsiTheme="minorHAnsi" w:cstheme="minorHAnsi"/>
        </w:rPr>
        <w:t xml:space="preserve">Bryan Walsh, “The </w:t>
      </w:r>
      <w:proofErr w:type="spellStart"/>
      <w:r w:rsidRPr="0092527A">
        <w:rPr>
          <w:rFonts w:asciiTheme="minorHAnsi" w:hAnsiTheme="minorHAnsi" w:cstheme="minorHAnsi"/>
        </w:rPr>
        <w:t>doomers</w:t>
      </w:r>
      <w:proofErr w:type="spellEnd"/>
      <w:r w:rsidRPr="0092527A">
        <w:rPr>
          <w:rFonts w:asciiTheme="minorHAnsi" w:hAnsiTheme="minorHAnsi" w:cstheme="minorHAnsi"/>
        </w:rPr>
        <w:t xml:space="preserve"> are wrong about humanity’s future — and its past,” Vox, 03-20-2023, https://www.vox.com/the-highlight/23627382/progress-climate-change-poverty-global-health-doom-industrial-revolution-vaccines</w:t>
      </w:r>
    </w:p>
    <w:p w14:paraId="2652390D" w14:textId="77777777" w:rsidR="0092527A" w:rsidRPr="0092527A" w:rsidRDefault="0092527A" w:rsidP="0092527A">
      <w:pPr>
        <w:rPr>
          <w:rFonts w:asciiTheme="minorHAnsi" w:hAnsiTheme="minorHAnsi" w:cstheme="minorHAnsi"/>
          <w:sz w:val="16"/>
        </w:rPr>
      </w:pPr>
      <w:r w:rsidRPr="0092527A">
        <w:rPr>
          <w:rFonts w:asciiTheme="minorHAnsi" w:hAnsiTheme="minorHAnsi" w:cstheme="minorHAnsi"/>
          <w:sz w:val="16"/>
        </w:rPr>
        <w:t xml:space="preserve">How </w:t>
      </w:r>
      <w:r w:rsidRPr="0092527A">
        <w:rPr>
          <w:rFonts w:asciiTheme="minorHAnsi" w:hAnsiTheme="minorHAnsi" w:cstheme="minorHAnsi"/>
          <w:u w:val="single"/>
        </w:rPr>
        <w:t>progress can solve the problem of being human</w:t>
      </w:r>
    </w:p>
    <w:p w14:paraId="3B637772" w14:textId="77777777" w:rsidR="0092527A" w:rsidRPr="0092527A" w:rsidRDefault="0092527A" w:rsidP="0092527A">
      <w:pPr>
        <w:rPr>
          <w:rFonts w:asciiTheme="minorHAnsi" w:hAnsiTheme="minorHAnsi" w:cstheme="minorHAnsi"/>
          <w:sz w:val="16"/>
        </w:rPr>
      </w:pPr>
      <w:r w:rsidRPr="0092527A">
        <w:rPr>
          <w:rFonts w:asciiTheme="minorHAnsi" w:hAnsiTheme="minorHAnsi" w:cstheme="minorHAnsi"/>
          <w:sz w:val="16"/>
        </w:rPr>
        <w:t>On January 6, 1941 — 11 months before Pearl Harbor — President Franklin Delano Roosevelt gave his State of the Union speech. But it’s better known by another name: the Four Freedoms speech.</w:t>
      </w:r>
    </w:p>
    <w:p w14:paraId="71EA3471" w14:textId="77777777" w:rsidR="0092527A" w:rsidRPr="0092527A" w:rsidRDefault="0092527A" w:rsidP="0092527A">
      <w:pPr>
        <w:rPr>
          <w:rFonts w:asciiTheme="minorHAnsi" w:hAnsiTheme="minorHAnsi" w:cstheme="minorHAnsi"/>
          <w:sz w:val="16"/>
        </w:rPr>
      </w:pPr>
      <w:r w:rsidRPr="0092527A">
        <w:rPr>
          <w:rFonts w:asciiTheme="minorHAnsi" w:hAnsiTheme="minorHAnsi" w:cstheme="minorHAnsi"/>
          <w:sz w:val="16"/>
        </w:rPr>
        <w:t>As much of the world was engulfed in what would become the greatest and bloodiest conflict in human history, Roosevelt told Congress that “we look forward to a world founded upon four essential human freedoms”: freedom of speech, freedom of worship, freedom from want, and freedom from fear.</w:t>
      </w:r>
    </w:p>
    <w:p w14:paraId="40EABFB2" w14:textId="77777777" w:rsidR="0092527A" w:rsidRPr="0092527A" w:rsidRDefault="0092527A" w:rsidP="0092527A">
      <w:pPr>
        <w:rPr>
          <w:rFonts w:asciiTheme="minorHAnsi" w:hAnsiTheme="minorHAnsi" w:cstheme="minorHAnsi"/>
          <w:sz w:val="16"/>
        </w:rPr>
      </w:pPr>
      <w:r w:rsidRPr="0092527A">
        <w:rPr>
          <w:rFonts w:asciiTheme="minorHAnsi" w:hAnsiTheme="minorHAnsi" w:cstheme="minorHAnsi"/>
          <w:u w:val="single"/>
        </w:rPr>
        <w:t xml:space="preserve">There are human </w:t>
      </w:r>
      <w:r w:rsidRPr="0092527A">
        <w:rPr>
          <w:rFonts w:asciiTheme="minorHAnsi" w:hAnsiTheme="minorHAnsi" w:cstheme="minorHAnsi"/>
          <w:highlight w:val="green"/>
          <w:u w:val="single"/>
        </w:rPr>
        <w:t xml:space="preserve">values </w:t>
      </w:r>
      <w:r w:rsidRPr="0092527A">
        <w:rPr>
          <w:rFonts w:asciiTheme="minorHAnsi" w:hAnsiTheme="minorHAnsi" w:cstheme="minorHAnsi"/>
          <w:u w:val="single"/>
        </w:rPr>
        <w:t xml:space="preserve">that </w:t>
      </w:r>
      <w:r w:rsidRPr="0092527A">
        <w:rPr>
          <w:rFonts w:asciiTheme="minorHAnsi" w:hAnsiTheme="minorHAnsi" w:cstheme="minorHAnsi"/>
          <w:highlight w:val="green"/>
          <w:u w:val="single"/>
        </w:rPr>
        <w:t>can’t be captured in</w:t>
      </w:r>
      <w:r w:rsidRPr="0092527A">
        <w:rPr>
          <w:rFonts w:asciiTheme="minorHAnsi" w:hAnsiTheme="minorHAnsi" w:cstheme="minorHAnsi"/>
          <w:u w:val="single"/>
        </w:rPr>
        <w:t xml:space="preserve"> dry</w:t>
      </w:r>
      <w:r w:rsidRPr="0092527A">
        <w:rPr>
          <w:rFonts w:asciiTheme="minorHAnsi" w:hAnsiTheme="minorHAnsi" w:cstheme="minorHAnsi"/>
          <w:sz w:val="16"/>
        </w:rPr>
        <w:t xml:space="preserve"> </w:t>
      </w:r>
      <w:r w:rsidRPr="0092527A">
        <w:rPr>
          <w:rFonts w:asciiTheme="minorHAnsi" w:hAnsiTheme="minorHAnsi" w:cstheme="minorHAnsi"/>
          <w:u w:val="single"/>
        </w:rPr>
        <w:t xml:space="preserve">economic </w:t>
      </w:r>
      <w:r w:rsidRPr="0092527A">
        <w:rPr>
          <w:rFonts w:asciiTheme="minorHAnsi" w:hAnsiTheme="minorHAnsi" w:cstheme="minorHAnsi"/>
          <w:highlight w:val="green"/>
          <w:u w:val="single"/>
        </w:rPr>
        <w:t>stat</w:t>
      </w:r>
      <w:r w:rsidRPr="0092527A">
        <w:rPr>
          <w:rFonts w:asciiTheme="minorHAnsi" w:hAnsiTheme="minorHAnsi" w:cstheme="minorHAnsi"/>
          <w:u w:val="single"/>
        </w:rPr>
        <w:t>istic</w:t>
      </w:r>
      <w:r w:rsidRPr="0092527A">
        <w:rPr>
          <w:rFonts w:asciiTheme="minorHAnsi" w:hAnsiTheme="minorHAnsi" w:cstheme="minorHAnsi"/>
          <w:highlight w:val="green"/>
          <w:u w:val="single"/>
        </w:rPr>
        <w:t>s</w:t>
      </w:r>
      <w:r w:rsidRPr="0092527A">
        <w:rPr>
          <w:rFonts w:asciiTheme="minorHAnsi" w:hAnsiTheme="minorHAnsi" w:cstheme="minorHAnsi"/>
          <w:sz w:val="16"/>
        </w:rPr>
        <w:t xml:space="preserve">: </w:t>
      </w:r>
      <w:r w:rsidRPr="0092527A">
        <w:rPr>
          <w:rFonts w:asciiTheme="minorHAnsi" w:hAnsiTheme="minorHAnsi" w:cstheme="minorHAnsi"/>
          <w:u w:val="single"/>
        </w:rPr>
        <w:t>life, liberty</w:t>
      </w:r>
      <w:r w:rsidRPr="0092527A">
        <w:rPr>
          <w:rFonts w:asciiTheme="minorHAnsi" w:hAnsiTheme="minorHAnsi" w:cstheme="minorHAnsi"/>
          <w:sz w:val="16"/>
        </w:rPr>
        <w:t xml:space="preserve">, the pursuit of </w:t>
      </w:r>
      <w:r w:rsidRPr="0092527A">
        <w:rPr>
          <w:rFonts w:asciiTheme="minorHAnsi" w:hAnsiTheme="minorHAnsi" w:cstheme="minorHAnsi"/>
          <w:u w:val="single"/>
        </w:rPr>
        <w:t>happiness</w:t>
      </w:r>
      <w:r w:rsidRPr="0092527A">
        <w:rPr>
          <w:rFonts w:asciiTheme="minorHAnsi" w:hAnsiTheme="minorHAnsi" w:cstheme="minorHAnsi"/>
          <w:sz w:val="16"/>
        </w:rPr>
        <w:t xml:space="preserve">. </w:t>
      </w:r>
      <w:r w:rsidRPr="0092527A">
        <w:rPr>
          <w:rFonts w:asciiTheme="minorHAnsi" w:hAnsiTheme="minorHAnsi" w:cstheme="minorHAnsi"/>
          <w:highlight w:val="green"/>
          <w:u w:val="single"/>
        </w:rPr>
        <w:t>If our world had</w:t>
      </w:r>
      <w:r w:rsidRPr="0092527A">
        <w:rPr>
          <w:rFonts w:asciiTheme="minorHAnsi" w:hAnsiTheme="minorHAnsi" w:cstheme="minorHAnsi"/>
          <w:u w:val="single"/>
        </w:rPr>
        <w:t xml:space="preserve"> somehow </w:t>
      </w:r>
      <w:r w:rsidRPr="0092527A">
        <w:rPr>
          <w:rFonts w:asciiTheme="minorHAnsi" w:hAnsiTheme="minorHAnsi" w:cstheme="minorHAnsi"/>
          <w:highlight w:val="green"/>
          <w:u w:val="single"/>
        </w:rPr>
        <w:t xml:space="preserve">become </w:t>
      </w:r>
      <w:r w:rsidRPr="0092527A">
        <w:rPr>
          <w:rFonts w:asciiTheme="minorHAnsi" w:hAnsiTheme="minorHAnsi" w:cstheme="minorHAnsi"/>
          <w:u w:val="single"/>
        </w:rPr>
        <w:t xml:space="preserve">as </w:t>
      </w:r>
      <w:r w:rsidRPr="0092527A">
        <w:rPr>
          <w:rFonts w:asciiTheme="minorHAnsi" w:hAnsiTheme="minorHAnsi" w:cstheme="minorHAnsi"/>
          <w:highlight w:val="green"/>
          <w:u w:val="single"/>
        </w:rPr>
        <w:t>rich and</w:t>
      </w:r>
      <w:r w:rsidRPr="0092527A">
        <w:rPr>
          <w:rFonts w:asciiTheme="minorHAnsi" w:hAnsiTheme="minorHAnsi" w:cstheme="minorHAnsi"/>
          <w:sz w:val="16"/>
        </w:rPr>
        <w:t xml:space="preserve"> as </w:t>
      </w:r>
      <w:r w:rsidRPr="0092527A">
        <w:rPr>
          <w:rFonts w:asciiTheme="minorHAnsi" w:hAnsiTheme="minorHAnsi" w:cstheme="minorHAnsi"/>
          <w:highlight w:val="green"/>
          <w:u w:val="single"/>
        </w:rPr>
        <w:t xml:space="preserve">long-lived </w:t>
      </w:r>
      <w:r w:rsidRPr="0092527A">
        <w:rPr>
          <w:rFonts w:asciiTheme="minorHAnsi" w:hAnsiTheme="minorHAnsi" w:cstheme="minorHAnsi"/>
          <w:u w:val="single"/>
        </w:rPr>
        <w:t>as</w:t>
      </w:r>
      <w:r w:rsidRPr="0092527A">
        <w:rPr>
          <w:rFonts w:asciiTheme="minorHAnsi" w:hAnsiTheme="minorHAnsi" w:cstheme="minorHAnsi"/>
          <w:sz w:val="16"/>
        </w:rPr>
        <w:t xml:space="preserve"> it is </w:t>
      </w:r>
      <w:r w:rsidRPr="0092527A">
        <w:rPr>
          <w:rFonts w:asciiTheme="minorHAnsi" w:hAnsiTheme="minorHAnsi" w:cstheme="minorHAnsi"/>
          <w:u w:val="single"/>
        </w:rPr>
        <w:t xml:space="preserve">today </w:t>
      </w:r>
      <w:r w:rsidRPr="0092527A">
        <w:rPr>
          <w:rFonts w:asciiTheme="minorHAnsi" w:hAnsiTheme="minorHAnsi" w:cstheme="minorHAnsi"/>
          <w:highlight w:val="green"/>
          <w:u w:val="single"/>
        </w:rPr>
        <w:t>with</w:t>
      </w:r>
      <w:r w:rsidRPr="0092527A">
        <w:rPr>
          <w:rFonts w:asciiTheme="minorHAnsi" w:hAnsiTheme="minorHAnsi" w:cstheme="minorHAnsi"/>
          <w:u w:val="single"/>
        </w:rPr>
        <w:t xml:space="preserve"> a system of political liberties</w:t>
      </w:r>
      <w:r w:rsidRPr="0092527A">
        <w:rPr>
          <w:rFonts w:asciiTheme="minorHAnsi" w:hAnsiTheme="minorHAnsi" w:cstheme="minorHAnsi"/>
          <w:sz w:val="16"/>
        </w:rPr>
        <w:t xml:space="preserve"> </w:t>
      </w:r>
      <w:r w:rsidRPr="0092527A">
        <w:rPr>
          <w:rFonts w:asciiTheme="minorHAnsi" w:hAnsiTheme="minorHAnsi" w:cstheme="minorHAnsi"/>
          <w:u w:val="single"/>
        </w:rPr>
        <w:t>and</w:t>
      </w:r>
      <w:r w:rsidRPr="0092527A">
        <w:rPr>
          <w:rFonts w:asciiTheme="minorHAnsi" w:hAnsiTheme="minorHAnsi" w:cstheme="minorHAnsi"/>
          <w:sz w:val="16"/>
        </w:rPr>
        <w:t xml:space="preserve"> </w:t>
      </w:r>
      <w:r w:rsidRPr="0092527A">
        <w:rPr>
          <w:rFonts w:asciiTheme="minorHAnsi" w:hAnsiTheme="minorHAnsi" w:cstheme="minorHAnsi"/>
          <w:u w:val="single"/>
        </w:rPr>
        <w:t xml:space="preserve">human </w:t>
      </w:r>
      <w:r w:rsidRPr="0092527A">
        <w:rPr>
          <w:rFonts w:asciiTheme="minorHAnsi" w:hAnsiTheme="minorHAnsi" w:cstheme="minorHAnsi"/>
          <w:highlight w:val="green"/>
          <w:u w:val="single"/>
        </w:rPr>
        <w:t xml:space="preserve">rights frozen </w:t>
      </w:r>
      <w:r w:rsidRPr="0092527A">
        <w:rPr>
          <w:rFonts w:asciiTheme="minorHAnsi" w:hAnsiTheme="minorHAnsi" w:cstheme="minorHAnsi"/>
          <w:u w:val="single"/>
        </w:rPr>
        <w:t xml:space="preserve">in 1820, </w:t>
      </w:r>
      <w:r w:rsidRPr="0092527A">
        <w:rPr>
          <w:rFonts w:asciiTheme="minorHAnsi" w:hAnsiTheme="minorHAnsi" w:cstheme="minorHAnsi"/>
          <w:highlight w:val="green"/>
          <w:u w:val="single"/>
        </w:rPr>
        <w:t>we might barely consider it progress</w:t>
      </w:r>
      <w:r w:rsidRPr="0092527A">
        <w:rPr>
          <w:rFonts w:asciiTheme="minorHAnsi" w:hAnsiTheme="minorHAnsi" w:cstheme="minorHAnsi"/>
          <w:u w:val="single"/>
        </w:rPr>
        <w:t xml:space="preserve"> at all.</w:t>
      </w:r>
    </w:p>
    <w:p w14:paraId="08C8F831" w14:textId="77777777" w:rsidR="0092527A" w:rsidRPr="0092527A" w:rsidRDefault="0092527A" w:rsidP="0092527A">
      <w:pPr>
        <w:rPr>
          <w:rFonts w:asciiTheme="minorHAnsi" w:hAnsiTheme="minorHAnsi" w:cstheme="minorHAnsi"/>
          <w:sz w:val="16"/>
        </w:rPr>
      </w:pPr>
      <w:proofErr w:type="gramStart"/>
      <w:r w:rsidRPr="0092527A">
        <w:rPr>
          <w:rFonts w:asciiTheme="minorHAnsi" w:hAnsiTheme="minorHAnsi" w:cstheme="minorHAnsi"/>
          <w:b/>
          <w:iCs/>
          <w:u w:val="single"/>
        </w:rPr>
        <w:t>Except</w:t>
      </w:r>
      <w:proofErr w:type="gramEnd"/>
      <w:r w:rsidRPr="0092527A">
        <w:rPr>
          <w:rFonts w:asciiTheme="minorHAnsi" w:hAnsiTheme="minorHAnsi" w:cstheme="minorHAnsi"/>
          <w:u w:val="single"/>
        </w:rPr>
        <w:t xml:space="preserve"> </w:t>
      </w:r>
      <w:r w:rsidRPr="0092527A">
        <w:rPr>
          <w:rFonts w:asciiTheme="minorHAnsi" w:hAnsiTheme="minorHAnsi" w:cstheme="minorHAnsi"/>
          <w:b/>
          <w:iCs/>
          <w:u w:val="single"/>
        </w:rPr>
        <w:t xml:space="preserve">that </w:t>
      </w:r>
      <w:r w:rsidRPr="0092527A">
        <w:rPr>
          <w:rFonts w:asciiTheme="minorHAnsi" w:hAnsiTheme="minorHAnsi" w:cstheme="minorHAnsi"/>
          <w:b/>
          <w:iCs/>
          <w:highlight w:val="green"/>
          <w:u w:val="single"/>
        </w:rPr>
        <w:t>we have seen startling improvements in everything</w:t>
      </w:r>
      <w:r w:rsidRPr="0092527A">
        <w:rPr>
          <w:rFonts w:asciiTheme="minorHAnsi" w:hAnsiTheme="minorHAnsi" w:cstheme="minorHAnsi"/>
          <w:u w:val="single"/>
        </w:rPr>
        <w:t xml:space="preserve"> from political liberty to democratic representation </w:t>
      </w:r>
      <w:proofErr w:type="gramStart"/>
      <w:r w:rsidRPr="0092527A">
        <w:rPr>
          <w:rFonts w:asciiTheme="minorHAnsi" w:hAnsiTheme="minorHAnsi" w:cstheme="minorHAnsi"/>
          <w:u w:val="single"/>
        </w:rPr>
        <w:t>to</w:t>
      </w:r>
      <w:proofErr w:type="gramEnd"/>
      <w:r w:rsidRPr="0092527A">
        <w:rPr>
          <w:rFonts w:asciiTheme="minorHAnsi" w:hAnsiTheme="minorHAnsi" w:cstheme="minorHAnsi"/>
          <w:u w:val="single"/>
        </w:rPr>
        <w:t xml:space="preserve"> human rights to even the way we treat some</w:t>
      </w:r>
      <w:r w:rsidRPr="0092527A">
        <w:rPr>
          <w:rFonts w:asciiTheme="minorHAnsi" w:hAnsiTheme="minorHAnsi" w:cstheme="minorHAnsi"/>
          <w:sz w:val="16"/>
        </w:rPr>
        <w:t xml:space="preserve"> (if not all) </w:t>
      </w:r>
      <w:r w:rsidRPr="0092527A">
        <w:rPr>
          <w:rFonts w:asciiTheme="minorHAnsi" w:hAnsiTheme="minorHAnsi" w:cstheme="minorHAnsi"/>
          <w:u w:val="single"/>
        </w:rPr>
        <w:t>animals</w:t>
      </w:r>
      <w:r w:rsidRPr="0092527A">
        <w:rPr>
          <w:rFonts w:asciiTheme="minorHAnsi" w:hAnsiTheme="minorHAnsi" w:cstheme="minorHAnsi"/>
          <w:sz w:val="16"/>
        </w:rPr>
        <w:t>.</w:t>
      </w:r>
    </w:p>
    <w:p w14:paraId="20E63231" w14:textId="77777777" w:rsidR="0092527A" w:rsidRPr="0092527A" w:rsidRDefault="0092527A" w:rsidP="0092527A">
      <w:pPr>
        <w:rPr>
          <w:rFonts w:asciiTheme="minorHAnsi" w:hAnsiTheme="minorHAnsi" w:cstheme="minorHAnsi"/>
          <w:u w:val="single"/>
        </w:rPr>
      </w:pPr>
      <w:r w:rsidRPr="0092527A">
        <w:rPr>
          <w:rFonts w:asciiTheme="minorHAnsi" w:hAnsiTheme="minorHAnsi" w:cstheme="minorHAnsi"/>
          <w:highlight w:val="green"/>
          <w:u w:val="single"/>
        </w:rPr>
        <w:t>In 1800</w:t>
      </w:r>
      <w:r w:rsidRPr="0092527A">
        <w:rPr>
          <w:rFonts w:asciiTheme="minorHAnsi" w:hAnsiTheme="minorHAnsi" w:cstheme="minorHAnsi"/>
          <w:sz w:val="16"/>
        </w:rPr>
        <w:t xml:space="preserve">, according to Our World in Data, </w:t>
      </w:r>
      <w:r w:rsidRPr="0092527A">
        <w:rPr>
          <w:rFonts w:asciiTheme="minorHAnsi" w:hAnsiTheme="minorHAnsi" w:cstheme="minorHAnsi"/>
          <w:b/>
          <w:iCs/>
          <w:highlight w:val="green"/>
          <w:u w:val="single"/>
        </w:rPr>
        <w:t>zero</w:t>
      </w:r>
      <w:r w:rsidRPr="0092527A">
        <w:rPr>
          <w:rFonts w:asciiTheme="minorHAnsi" w:hAnsiTheme="minorHAnsi" w:cstheme="minorHAnsi"/>
          <w:b/>
          <w:iCs/>
          <w:u w:val="single"/>
        </w:rPr>
        <w:t xml:space="preserve"> — none, nada, zip — people</w:t>
      </w:r>
      <w:r w:rsidRPr="0092527A">
        <w:rPr>
          <w:rFonts w:asciiTheme="minorHAnsi" w:hAnsiTheme="minorHAnsi" w:cstheme="minorHAnsi"/>
          <w:u w:val="single"/>
        </w:rPr>
        <w:t xml:space="preserve"> </w:t>
      </w:r>
      <w:r w:rsidRPr="0092527A">
        <w:rPr>
          <w:rFonts w:asciiTheme="minorHAnsi" w:hAnsiTheme="minorHAnsi" w:cstheme="minorHAnsi"/>
          <w:b/>
          <w:iCs/>
          <w:highlight w:val="green"/>
          <w:u w:val="single"/>
        </w:rPr>
        <w:t>lived in</w:t>
      </w:r>
      <w:r w:rsidRPr="0092527A">
        <w:rPr>
          <w:rFonts w:asciiTheme="minorHAnsi" w:hAnsiTheme="minorHAnsi" w:cstheme="minorHAnsi"/>
          <w:b/>
          <w:iCs/>
          <w:u w:val="single"/>
        </w:rPr>
        <w:t xml:space="preserve"> what we would now classify as </w:t>
      </w:r>
      <w:r w:rsidRPr="0092527A">
        <w:rPr>
          <w:rFonts w:asciiTheme="minorHAnsi" w:hAnsiTheme="minorHAnsi" w:cstheme="minorHAnsi"/>
          <w:b/>
          <w:iCs/>
          <w:highlight w:val="green"/>
          <w:u w:val="single"/>
        </w:rPr>
        <w:t>a liberal democracy</w:t>
      </w:r>
      <w:r w:rsidRPr="0092527A">
        <w:rPr>
          <w:rFonts w:asciiTheme="minorHAnsi" w:hAnsiTheme="minorHAnsi" w:cstheme="minorHAnsi"/>
          <w:sz w:val="16"/>
        </w:rPr>
        <w:t xml:space="preserve">. </w:t>
      </w:r>
      <w:r w:rsidRPr="0092527A">
        <w:rPr>
          <w:rFonts w:asciiTheme="minorHAnsi" w:hAnsiTheme="minorHAnsi" w:cstheme="minorHAnsi"/>
          <w:u w:val="single"/>
        </w:rPr>
        <w:t>Just</w:t>
      </w:r>
      <w:r w:rsidRPr="0092527A">
        <w:rPr>
          <w:rFonts w:asciiTheme="minorHAnsi" w:hAnsiTheme="minorHAnsi" w:cstheme="minorHAnsi"/>
          <w:sz w:val="16"/>
        </w:rPr>
        <w:t xml:space="preserve"> 22 million people — about </w:t>
      </w:r>
      <w:r w:rsidRPr="0092527A">
        <w:rPr>
          <w:rFonts w:asciiTheme="minorHAnsi" w:hAnsiTheme="minorHAnsi" w:cstheme="minorHAnsi"/>
          <w:highlight w:val="green"/>
          <w:u w:val="single"/>
        </w:rPr>
        <w:t>2 percent</w:t>
      </w:r>
      <w:r w:rsidRPr="0092527A">
        <w:rPr>
          <w:rFonts w:asciiTheme="minorHAnsi" w:hAnsiTheme="minorHAnsi" w:cstheme="minorHAnsi"/>
          <w:sz w:val="16"/>
        </w:rPr>
        <w:t xml:space="preserve"> of the global population — </w:t>
      </w:r>
      <w:r w:rsidRPr="0092527A">
        <w:rPr>
          <w:rFonts w:asciiTheme="minorHAnsi" w:hAnsiTheme="minorHAnsi" w:cstheme="minorHAnsi"/>
          <w:highlight w:val="green"/>
          <w:u w:val="single"/>
        </w:rPr>
        <w:t>lived in</w:t>
      </w:r>
      <w:r w:rsidRPr="0092527A">
        <w:rPr>
          <w:rFonts w:asciiTheme="minorHAnsi" w:hAnsiTheme="minorHAnsi" w:cstheme="minorHAnsi"/>
          <w:sz w:val="16"/>
        </w:rPr>
        <w:t xml:space="preserve"> what the site classifies as “</w:t>
      </w:r>
      <w:r w:rsidRPr="0092527A">
        <w:rPr>
          <w:rFonts w:asciiTheme="minorHAnsi" w:hAnsiTheme="minorHAnsi" w:cstheme="minorHAnsi"/>
          <w:highlight w:val="green"/>
          <w:u w:val="single"/>
        </w:rPr>
        <w:t>electoral autocracies</w:t>
      </w:r>
      <w:r w:rsidRPr="0092527A">
        <w:rPr>
          <w:rFonts w:asciiTheme="minorHAnsi" w:hAnsiTheme="minorHAnsi" w:cstheme="minorHAnsi"/>
          <w:sz w:val="16"/>
        </w:rPr>
        <w:t xml:space="preserve">,” </w:t>
      </w:r>
      <w:r w:rsidRPr="0092527A">
        <w:rPr>
          <w:rFonts w:asciiTheme="minorHAnsi" w:hAnsiTheme="minorHAnsi" w:cstheme="minorHAnsi"/>
          <w:u w:val="single"/>
        </w:rPr>
        <w:t>meaning</w:t>
      </w:r>
      <w:r w:rsidRPr="0092527A">
        <w:rPr>
          <w:rFonts w:asciiTheme="minorHAnsi" w:hAnsiTheme="minorHAnsi" w:cstheme="minorHAnsi"/>
          <w:sz w:val="16"/>
        </w:rPr>
        <w:t xml:space="preserve"> that what </w:t>
      </w:r>
      <w:r w:rsidRPr="0092527A">
        <w:rPr>
          <w:rFonts w:asciiTheme="minorHAnsi" w:hAnsiTheme="minorHAnsi" w:cstheme="minorHAnsi"/>
          <w:u w:val="single"/>
        </w:rPr>
        <w:t>democracy</w:t>
      </w:r>
      <w:r w:rsidRPr="0092527A">
        <w:rPr>
          <w:rFonts w:asciiTheme="minorHAnsi" w:hAnsiTheme="minorHAnsi" w:cstheme="minorHAnsi"/>
          <w:sz w:val="16"/>
        </w:rPr>
        <w:t xml:space="preserve"> they had was </w:t>
      </w:r>
      <w:r w:rsidRPr="0092527A">
        <w:rPr>
          <w:rFonts w:asciiTheme="minorHAnsi" w:hAnsiTheme="minorHAnsi" w:cstheme="minorHAnsi"/>
          <w:u w:val="single"/>
        </w:rPr>
        <w:t>limited</w:t>
      </w:r>
      <w:r w:rsidRPr="0092527A">
        <w:rPr>
          <w:rFonts w:asciiTheme="minorHAnsi" w:hAnsiTheme="minorHAnsi" w:cstheme="minorHAnsi"/>
          <w:sz w:val="16"/>
        </w:rPr>
        <w:t xml:space="preserve">, and limited </w:t>
      </w:r>
      <w:r w:rsidRPr="0092527A">
        <w:rPr>
          <w:rFonts w:asciiTheme="minorHAnsi" w:hAnsiTheme="minorHAnsi" w:cstheme="minorHAnsi"/>
          <w:u w:val="single"/>
        </w:rPr>
        <w:t>to a</w:t>
      </w:r>
      <w:r w:rsidRPr="0092527A">
        <w:rPr>
          <w:rFonts w:asciiTheme="minorHAnsi" w:hAnsiTheme="minorHAnsi" w:cstheme="minorHAnsi"/>
          <w:sz w:val="16"/>
        </w:rPr>
        <w:t xml:space="preserve"> </w:t>
      </w:r>
      <w:r w:rsidRPr="0092527A">
        <w:rPr>
          <w:rFonts w:asciiTheme="minorHAnsi" w:hAnsiTheme="minorHAnsi" w:cstheme="minorHAnsi"/>
          <w:u w:val="single"/>
        </w:rPr>
        <w:t>subset of the population.</w:t>
      </w:r>
    </w:p>
    <w:p w14:paraId="3A2032BB" w14:textId="77777777" w:rsidR="0092527A" w:rsidRPr="0092527A" w:rsidRDefault="0092527A" w:rsidP="0092527A">
      <w:pPr>
        <w:rPr>
          <w:rFonts w:asciiTheme="minorHAnsi" w:hAnsiTheme="minorHAnsi" w:cstheme="minorHAnsi"/>
          <w:sz w:val="16"/>
        </w:rPr>
      </w:pPr>
      <w:r w:rsidRPr="0092527A">
        <w:rPr>
          <w:rFonts w:asciiTheme="minorHAnsi" w:hAnsiTheme="minorHAnsi" w:cstheme="minorHAnsi"/>
          <w:u w:val="single"/>
        </w:rPr>
        <w:t>One hundred years later, things weren’t much better</w:t>
      </w:r>
      <w:r w:rsidRPr="0092527A">
        <w:rPr>
          <w:rFonts w:asciiTheme="minorHAnsi" w:hAnsiTheme="minorHAnsi" w:cstheme="minorHAnsi"/>
          <w:sz w:val="16"/>
        </w:rPr>
        <w:t xml:space="preserve"> — there were actual liberal democracies, but </w:t>
      </w:r>
      <w:r w:rsidRPr="0092527A">
        <w:rPr>
          <w:rFonts w:asciiTheme="minorHAnsi" w:hAnsiTheme="minorHAnsi" w:cstheme="minorHAnsi"/>
          <w:u w:val="single"/>
        </w:rPr>
        <w:t>fewer than 1</w:t>
      </w:r>
      <w:r w:rsidRPr="0092527A">
        <w:rPr>
          <w:rFonts w:asciiTheme="minorHAnsi" w:hAnsiTheme="minorHAnsi" w:cstheme="minorHAnsi"/>
          <w:sz w:val="16"/>
        </w:rPr>
        <w:t xml:space="preserve"> </w:t>
      </w:r>
      <w:r w:rsidRPr="0092527A">
        <w:rPr>
          <w:rFonts w:asciiTheme="minorHAnsi" w:hAnsiTheme="minorHAnsi" w:cstheme="minorHAnsi"/>
          <w:u w:val="single"/>
        </w:rPr>
        <w:t>percent</w:t>
      </w:r>
      <w:r w:rsidRPr="0092527A">
        <w:rPr>
          <w:rFonts w:asciiTheme="minorHAnsi" w:hAnsiTheme="minorHAnsi" w:cstheme="minorHAnsi"/>
          <w:sz w:val="16"/>
        </w:rPr>
        <w:t xml:space="preserve"> of the world’s population lived in them.</w:t>
      </w:r>
    </w:p>
    <w:p w14:paraId="0046FADE" w14:textId="77777777" w:rsidR="0092527A" w:rsidRPr="0092527A" w:rsidRDefault="0092527A" w:rsidP="0092527A">
      <w:pPr>
        <w:rPr>
          <w:rFonts w:asciiTheme="minorHAnsi" w:hAnsiTheme="minorHAnsi" w:cstheme="minorHAnsi"/>
          <w:u w:val="single"/>
        </w:rPr>
      </w:pPr>
      <w:r w:rsidRPr="0092527A">
        <w:rPr>
          <w:rFonts w:asciiTheme="minorHAnsi" w:hAnsiTheme="minorHAnsi" w:cstheme="minorHAnsi"/>
          <w:b/>
          <w:iCs/>
          <w:u w:val="single"/>
        </w:rPr>
        <w:t>But</w:t>
      </w:r>
      <w:r w:rsidRPr="0092527A">
        <w:rPr>
          <w:rFonts w:asciiTheme="minorHAnsi" w:hAnsiTheme="minorHAnsi" w:cstheme="minorHAnsi"/>
          <w:sz w:val="16"/>
        </w:rPr>
        <w:t xml:space="preserve"> </w:t>
      </w:r>
      <w:r w:rsidRPr="0092527A">
        <w:rPr>
          <w:rFonts w:asciiTheme="minorHAnsi" w:hAnsiTheme="minorHAnsi" w:cstheme="minorHAnsi"/>
          <w:b/>
          <w:iCs/>
          <w:u w:val="single"/>
        </w:rPr>
        <w:t>in the decades that followed</w:t>
      </w:r>
      <w:r w:rsidRPr="0092527A">
        <w:rPr>
          <w:rFonts w:asciiTheme="minorHAnsi" w:hAnsiTheme="minorHAnsi" w:cstheme="minorHAnsi"/>
          <w:sz w:val="16"/>
        </w:rPr>
        <w:t xml:space="preserve"> FDR’s “Four Freedoms” speech, </w:t>
      </w:r>
      <w:r w:rsidRPr="0092527A">
        <w:rPr>
          <w:rFonts w:asciiTheme="minorHAnsi" w:hAnsiTheme="minorHAnsi" w:cstheme="minorHAnsi"/>
          <w:b/>
          <w:iCs/>
          <w:highlight w:val="green"/>
          <w:u w:val="single"/>
        </w:rPr>
        <w:t>things changed radically</w:t>
      </w:r>
      <w:r w:rsidRPr="0092527A">
        <w:rPr>
          <w:rFonts w:asciiTheme="minorHAnsi" w:hAnsiTheme="minorHAnsi" w:cstheme="minorHAnsi"/>
          <w:u w:val="single"/>
        </w:rPr>
        <w:t xml:space="preserve">, </w:t>
      </w:r>
      <w:r w:rsidRPr="0092527A">
        <w:rPr>
          <w:rFonts w:asciiTheme="minorHAnsi" w:hAnsiTheme="minorHAnsi" w:cstheme="minorHAnsi"/>
          <w:highlight w:val="green"/>
          <w:u w:val="single"/>
        </w:rPr>
        <w:t xml:space="preserve">thanks to </w:t>
      </w:r>
      <w:r w:rsidRPr="0092527A">
        <w:rPr>
          <w:rFonts w:asciiTheme="minorHAnsi" w:hAnsiTheme="minorHAnsi" w:cstheme="minorHAnsi"/>
          <w:u w:val="single"/>
        </w:rPr>
        <w:t xml:space="preserve">the </w:t>
      </w:r>
      <w:r w:rsidRPr="0092527A">
        <w:rPr>
          <w:rFonts w:asciiTheme="minorHAnsi" w:hAnsiTheme="minorHAnsi" w:cstheme="minorHAnsi"/>
          <w:highlight w:val="green"/>
          <w:u w:val="single"/>
        </w:rPr>
        <w:t>defeat</w:t>
      </w:r>
      <w:r w:rsidRPr="0092527A">
        <w:rPr>
          <w:rFonts w:asciiTheme="minorHAnsi" w:hAnsiTheme="minorHAnsi" w:cstheme="minorHAnsi"/>
          <w:sz w:val="16"/>
          <w:highlight w:val="green"/>
        </w:rPr>
        <w:t xml:space="preserve"> </w:t>
      </w:r>
      <w:r w:rsidRPr="0092527A">
        <w:rPr>
          <w:rFonts w:asciiTheme="minorHAnsi" w:hAnsiTheme="minorHAnsi" w:cstheme="minorHAnsi"/>
          <w:highlight w:val="green"/>
          <w:u w:val="single"/>
        </w:rPr>
        <w:t>of fascist powers</w:t>
      </w:r>
      <w:r w:rsidRPr="0092527A">
        <w:rPr>
          <w:rFonts w:asciiTheme="minorHAnsi" w:hAnsiTheme="minorHAnsi" w:cstheme="minorHAnsi"/>
          <w:u w:val="single"/>
        </w:rPr>
        <w:t>,</w:t>
      </w:r>
      <w:r w:rsidRPr="0092527A">
        <w:rPr>
          <w:rFonts w:asciiTheme="minorHAnsi" w:hAnsiTheme="minorHAnsi" w:cstheme="minorHAnsi"/>
          <w:sz w:val="16"/>
        </w:rPr>
        <w:t xml:space="preserve"> </w:t>
      </w:r>
      <w:r w:rsidRPr="0092527A">
        <w:rPr>
          <w:rFonts w:asciiTheme="minorHAnsi" w:hAnsiTheme="minorHAnsi" w:cstheme="minorHAnsi"/>
          <w:u w:val="single"/>
        </w:rPr>
        <w:t xml:space="preserve">the </w:t>
      </w:r>
      <w:r w:rsidRPr="0092527A">
        <w:rPr>
          <w:rFonts w:asciiTheme="minorHAnsi" w:hAnsiTheme="minorHAnsi" w:cstheme="minorHAnsi"/>
          <w:highlight w:val="green"/>
          <w:u w:val="single"/>
        </w:rPr>
        <w:t xml:space="preserve">spread of civil rights </w:t>
      </w:r>
      <w:r w:rsidRPr="0092527A">
        <w:rPr>
          <w:rFonts w:asciiTheme="minorHAnsi" w:hAnsiTheme="minorHAnsi" w:cstheme="minorHAnsi"/>
          <w:u w:val="single"/>
        </w:rPr>
        <w:t>within</w:t>
      </w:r>
      <w:r w:rsidRPr="0092527A">
        <w:rPr>
          <w:rFonts w:asciiTheme="minorHAnsi" w:hAnsiTheme="minorHAnsi" w:cstheme="minorHAnsi"/>
          <w:sz w:val="16"/>
        </w:rPr>
        <w:t xml:space="preserve"> existing </w:t>
      </w:r>
      <w:r w:rsidRPr="0092527A">
        <w:rPr>
          <w:rFonts w:asciiTheme="minorHAnsi" w:hAnsiTheme="minorHAnsi" w:cstheme="minorHAnsi"/>
          <w:u w:val="single"/>
        </w:rPr>
        <w:t>democracies</w:t>
      </w:r>
      <w:r w:rsidRPr="0092527A">
        <w:rPr>
          <w:rFonts w:asciiTheme="minorHAnsi" w:hAnsiTheme="minorHAnsi" w:cstheme="minorHAnsi"/>
          <w:sz w:val="16"/>
        </w:rPr>
        <w:t xml:space="preserve">, </w:t>
      </w:r>
      <w:r w:rsidRPr="0092527A">
        <w:rPr>
          <w:rFonts w:asciiTheme="minorHAnsi" w:hAnsiTheme="minorHAnsi" w:cstheme="minorHAnsi"/>
          <w:u w:val="single"/>
        </w:rPr>
        <w:t>and</w:t>
      </w:r>
      <w:r w:rsidRPr="0092527A">
        <w:rPr>
          <w:rFonts w:asciiTheme="minorHAnsi" w:hAnsiTheme="minorHAnsi" w:cstheme="minorHAnsi"/>
          <w:sz w:val="16"/>
        </w:rPr>
        <w:t xml:space="preserve"> eventually, </w:t>
      </w:r>
      <w:r w:rsidRPr="0092527A">
        <w:rPr>
          <w:rFonts w:asciiTheme="minorHAnsi" w:hAnsiTheme="minorHAnsi" w:cstheme="minorHAnsi"/>
          <w:u w:val="single"/>
        </w:rPr>
        <w:t xml:space="preserve">the </w:t>
      </w:r>
      <w:r w:rsidRPr="0092527A">
        <w:rPr>
          <w:rFonts w:asciiTheme="minorHAnsi" w:hAnsiTheme="minorHAnsi" w:cstheme="minorHAnsi"/>
          <w:highlight w:val="green"/>
          <w:u w:val="single"/>
        </w:rPr>
        <w:t>collapse of the</w:t>
      </w:r>
      <w:r w:rsidRPr="0092527A">
        <w:rPr>
          <w:rFonts w:asciiTheme="minorHAnsi" w:hAnsiTheme="minorHAnsi" w:cstheme="minorHAnsi"/>
          <w:sz w:val="16"/>
          <w:highlight w:val="green"/>
        </w:rPr>
        <w:t xml:space="preserve"> </w:t>
      </w:r>
      <w:r w:rsidRPr="0092527A">
        <w:rPr>
          <w:rFonts w:asciiTheme="minorHAnsi" w:hAnsiTheme="minorHAnsi" w:cstheme="minorHAnsi"/>
          <w:highlight w:val="green"/>
          <w:u w:val="single"/>
        </w:rPr>
        <w:t>communist world</w:t>
      </w:r>
      <w:r w:rsidRPr="0092527A">
        <w:rPr>
          <w:rFonts w:asciiTheme="minorHAnsi" w:hAnsiTheme="minorHAnsi" w:cstheme="minorHAnsi"/>
          <w:u w:val="single"/>
        </w:rPr>
        <w:t>.</w:t>
      </w:r>
    </w:p>
    <w:p w14:paraId="3E12BC56" w14:textId="77777777" w:rsidR="0092527A" w:rsidRPr="0092527A" w:rsidRDefault="0092527A" w:rsidP="0092527A">
      <w:pPr>
        <w:rPr>
          <w:rFonts w:asciiTheme="minorHAnsi" w:hAnsiTheme="minorHAnsi" w:cstheme="minorHAnsi"/>
          <w:sz w:val="16"/>
        </w:rPr>
      </w:pPr>
      <w:r w:rsidRPr="0092527A">
        <w:rPr>
          <w:rFonts w:asciiTheme="minorHAnsi" w:hAnsiTheme="minorHAnsi" w:cstheme="minorHAnsi"/>
          <w:highlight w:val="green"/>
          <w:u w:val="single"/>
        </w:rPr>
        <w:t>Today just 2 billion</w:t>
      </w:r>
      <w:r w:rsidRPr="0092527A">
        <w:rPr>
          <w:rFonts w:asciiTheme="minorHAnsi" w:hAnsiTheme="minorHAnsi" w:cstheme="minorHAnsi"/>
          <w:sz w:val="16"/>
        </w:rPr>
        <w:t xml:space="preserve"> people </w:t>
      </w:r>
      <w:r w:rsidRPr="0092527A">
        <w:rPr>
          <w:rFonts w:asciiTheme="minorHAnsi" w:hAnsiTheme="minorHAnsi" w:cstheme="minorHAnsi"/>
          <w:highlight w:val="green"/>
          <w:u w:val="single"/>
        </w:rPr>
        <w:t>live in</w:t>
      </w:r>
      <w:r w:rsidRPr="0092527A">
        <w:rPr>
          <w:rFonts w:asciiTheme="minorHAnsi" w:hAnsiTheme="minorHAnsi" w:cstheme="minorHAnsi"/>
          <w:u w:val="single"/>
        </w:rPr>
        <w:t xml:space="preserve"> countries</w:t>
      </w:r>
      <w:r w:rsidRPr="0092527A">
        <w:rPr>
          <w:rFonts w:asciiTheme="minorHAnsi" w:hAnsiTheme="minorHAnsi" w:cstheme="minorHAnsi"/>
          <w:sz w:val="16"/>
        </w:rPr>
        <w:t xml:space="preserve"> that are </w:t>
      </w:r>
      <w:r w:rsidRPr="0092527A">
        <w:rPr>
          <w:rFonts w:asciiTheme="minorHAnsi" w:hAnsiTheme="minorHAnsi" w:cstheme="minorHAnsi"/>
          <w:u w:val="single"/>
        </w:rPr>
        <w:t xml:space="preserve">classified as </w:t>
      </w:r>
      <w:r w:rsidRPr="0092527A">
        <w:rPr>
          <w:rFonts w:asciiTheme="minorHAnsi" w:hAnsiTheme="minorHAnsi" w:cstheme="minorHAnsi"/>
          <w:highlight w:val="green"/>
          <w:u w:val="single"/>
        </w:rPr>
        <w:t>closed autocracies</w:t>
      </w:r>
      <w:r w:rsidRPr="0092527A">
        <w:rPr>
          <w:rFonts w:asciiTheme="minorHAnsi" w:hAnsiTheme="minorHAnsi" w:cstheme="minorHAnsi"/>
          <w:sz w:val="16"/>
        </w:rPr>
        <w:t xml:space="preserve"> — relatively few legal rights, no real electoral democracy — </w:t>
      </w:r>
      <w:r w:rsidRPr="0092527A">
        <w:rPr>
          <w:rFonts w:asciiTheme="minorHAnsi" w:hAnsiTheme="minorHAnsi" w:cstheme="minorHAnsi"/>
          <w:u w:val="single"/>
        </w:rPr>
        <w:t>and most of them are in China.</w:t>
      </w:r>
    </w:p>
    <w:p w14:paraId="6FD01717" w14:textId="77777777" w:rsidR="0092527A" w:rsidRPr="0092527A" w:rsidRDefault="0092527A" w:rsidP="0092527A">
      <w:pPr>
        <w:rPr>
          <w:rFonts w:asciiTheme="minorHAnsi" w:hAnsiTheme="minorHAnsi" w:cstheme="minorHAnsi"/>
          <w:sz w:val="16"/>
        </w:rPr>
      </w:pPr>
      <w:r w:rsidRPr="0092527A">
        <w:rPr>
          <w:rFonts w:asciiTheme="minorHAnsi" w:hAnsiTheme="minorHAnsi" w:cstheme="minorHAnsi"/>
          <w:highlight w:val="green"/>
          <w:u w:val="single"/>
        </w:rPr>
        <w:t xml:space="preserve">That </w:t>
      </w:r>
      <w:r w:rsidRPr="0092527A">
        <w:rPr>
          <w:rFonts w:asciiTheme="minorHAnsi" w:hAnsiTheme="minorHAnsi" w:cstheme="minorHAnsi"/>
          <w:b/>
          <w:iCs/>
          <w:highlight w:val="green"/>
          <w:u w:val="single"/>
        </w:rPr>
        <w:t>doesn’t</w:t>
      </w:r>
      <w:r w:rsidRPr="0092527A">
        <w:rPr>
          <w:rFonts w:asciiTheme="minorHAnsi" w:hAnsiTheme="minorHAnsi" w:cstheme="minorHAnsi"/>
          <w:highlight w:val="green"/>
          <w:u w:val="single"/>
        </w:rPr>
        <w:t xml:space="preserve"> mean</w:t>
      </w:r>
      <w:r w:rsidRPr="0092527A">
        <w:rPr>
          <w:rFonts w:asciiTheme="minorHAnsi" w:hAnsiTheme="minorHAnsi" w:cstheme="minorHAnsi"/>
          <w:u w:val="single"/>
        </w:rPr>
        <w:t xml:space="preserve"> that the </w:t>
      </w:r>
      <w:r w:rsidRPr="0092527A">
        <w:rPr>
          <w:rFonts w:asciiTheme="minorHAnsi" w:hAnsiTheme="minorHAnsi" w:cstheme="minorHAnsi"/>
          <w:highlight w:val="green"/>
          <w:u w:val="single"/>
        </w:rPr>
        <w:t>liberal democracies</w:t>
      </w:r>
      <w:r w:rsidRPr="0092527A">
        <w:rPr>
          <w:rFonts w:asciiTheme="minorHAnsi" w:hAnsiTheme="minorHAnsi" w:cstheme="minorHAnsi"/>
          <w:sz w:val="16"/>
        </w:rPr>
        <w:t xml:space="preserve"> that exist </w:t>
      </w:r>
      <w:r w:rsidRPr="0092527A">
        <w:rPr>
          <w:rFonts w:asciiTheme="minorHAnsi" w:hAnsiTheme="minorHAnsi" w:cstheme="minorHAnsi"/>
          <w:highlight w:val="green"/>
          <w:u w:val="single"/>
        </w:rPr>
        <w:t xml:space="preserve">are </w:t>
      </w:r>
      <w:r w:rsidRPr="0092527A">
        <w:rPr>
          <w:rFonts w:asciiTheme="minorHAnsi" w:hAnsiTheme="minorHAnsi" w:cstheme="minorHAnsi"/>
          <w:b/>
          <w:iCs/>
          <w:highlight w:val="green"/>
          <w:u w:val="single"/>
        </w:rPr>
        <w:t>perfect</w:t>
      </w:r>
      <w:r w:rsidRPr="0092527A">
        <w:rPr>
          <w:rFonts w:asciiTheme="minorHAnsi" w:hAnsiTheme="minorHAnsi" w:cstheme="minorHAnsi"/>
          <w:u w:val="single"/>
        </w:rPr>
        <w:t xml:space="preserve"> by any means</w:t>
      </w:r>
      <w:r w:rsidRPr="0092527A">
        <w:rPr>
          <w:rFonts w:asciiTheme="minorHAnsi" w:hAnsiTheme="minorHAnsi" w:cstheme="minorHAnsi"/>
          <w:sz w:val="16"/>
        </w:rPr>
        <w:t xml:space="preserve">, </w:t>
      </w:r>
      <w:r w:rsidRPr="0092527A">
        <w:rPr>
          <w:rFonts w:asciiTheme="minorHAnsi" w:hAnsiTheme="minorHAnsi" w:cstheme="minorHAnsi"/>
          <w:u w:val="single"/>
        </w:rPr>
        <w:t xml:space="preserve">the </w:t>
      </w:r>
      <w:r w:rsidRPr="0092527A">
        <w:rPr>
          <w:rFonts w:asciiTheme="minorHAnsi" w:hAnsiTheme="minorHAnsi" w:cstheme="minorHAnsi"/>
          <w:b/>
          <w:iCs/>
          <w:u w:val="single"/>
        </w:rPr>
        <w:t>US very much included</w:t>
      </w:r>
      <w:r w:rsidRPr="0092527A">
        <w:rPr>
          <w:rFonts w:asciiTheme="minorHAnsi" w:hAnsiTheme="minorHAnsi" w:cstheme="minorHAnsi"/>
          <w:u w:val="single"/>
        </w:rPr>
        <w:t>. Nor</w:t>
      </w:r>
      <w:r w:rsidRPr="0092527A">
        <w:rPr>
          <w:rFonts w:asciiTheme="minorHAnsi" w:hAnsiTheme="minorHAnsi" w:cstheme="minorHAnsi"/>
          <w:sz w:val="16"/>
        </w:rPr>
        <w:t xml:space="preserve"> does it mean </w:t>
      </w:r>
      <w:r w:rsidRPr="0092527A">
        <w:rPr>
          <w:rFonts w:asciiTheme="minorHAnsi" w:hAnsiTheme="minorHAnsi" w:cstheme="minorHAnsi"/>
          <w:u w:val="single"/>
        </w:rPr>
        <w:t>that periods of advancement weren’t followed by</w:t>
      </w:r>
      <w:r w:rsidRPr="0092527A">
        <w:rPr>
          <w:rFonts w:asciiTheme="minorHAnsi" w:hAnsiTheme="minorHAnsi" w:cstheme="minorHAnsi"/>
          <w:sz w:val="16"/>
        </w:rPr>
        <w:t xml:space="preserve"> periods of </w:t>
      </w:r>
      <w:r w:rsidRPr="0092527A">
        <w:rPr>
          <w:rFonts w:asciiTheme="minorHAnsi" w:hAnsiTheme="minorHAnsi" w:cstheme="minorHAnsi"/>
          <w:u w:val="single"/>
        </w:rPr>
        <w:t>retrenchment</w:t>
      </w:r>
      <w:r w:rsidRPr="0092527A">
        <w:rPr>
          <w:rFonts w:asciiTheme="minorHAnsi" w:hAnsiTheme="minorHAnsi" w:cstheme="minorHAnsi"/>
          <w:sz w:val="16"/>
        </w:rPr>
        <w:t xml:space="preserve"> or worse. </w:t>
      </w:r>
      <w:r w:rsidRPr="0092527A">
        <w:rPr>
          <w:rFonts w:asciiTheme="minorHAnsi" w:hAnsiTheme="minorHAnsi" w:cstheme="minorHAnsi"/>
          <w:u w:val="single"/>
        </w:rPr>
        <w:t>Progress</w:t>
      </w:r>
      <w:r w:rsidRPr="0092527A">
        <w:rPr>
          <w:rFonts w:asciiTheme="minorHAnsi" w:hAnsiTheme="minorHAnsi" w:cstheme="minorHAnsi"/>
          <w:sz w:val="16"/>
        </w:rPr>
        <w:t xml:space="preserve">, </w:t>
      </w:r>
      <w:r w:rsidRPr="0092527A">
        <w:rPr>
          <w:rFonts w:asciiTheme="minorHAnsi" w:hAnsiTheme="minorHAnsi" w:cstheme="minorHAnsi"/>
          <w:u w:val="single"/>
        </w:rPr>
        <w:t>especially in politics and morals, doesn’t flow</w:t>
      </w:r>
      <w:r w:rsidRPr="0092527A">
        <w:rPr>
          <w:rFonts w:asciiTheme="minorHAnsi" w:hAnsiTheme="minorHAnsi" w:cstheme="minorHAnsi"/>
          <w:sz w:val="16"/>
        </w:rPr>
        <w:t xml:space="preserve"> as </w:t>
      </w:r>
      <w:r w:rsidRPr="0092527A">
        <w:rPr>
          <w:rFonts w:asciiTheme="minorHAnsi" w:hAnsiTheme="minorHAnsi" w:cstheme="minorHAnsi"/>
          <w:u w:val="single"/>
        </w:rPr>
        <w:t>steadily as a calendar — just compare</w:t>
      </w:r>
      <w:r w:rsidRPr="0092527A">
        <w:rPr>
          <w:rFonts w:asciiTheme="minorHAnsi" w:hAnsiTheme="minorHAnsi" w:cstheme="minorHAnsi"/>
          <w:sz w:val="16"/>
        </w:rPr>
        <w:t xml:space="preserve"> </w:t>
      </w:r>
      <w:r w:rsidRPr="0092527A">
        <w:rPr>
          <w:rFonts w:asciiTheme="minorHAnsi" w:hAnsiTheme="minorHAnsi" w:cstheme="minorHAnsi"/>
          <w:u w:val="single"/>
        </w:rPr>
        <w:t>Germany</w:t>
      </w:r>
      <w:r w:rsidRPr="0092527A">
        <w:rPr>
          <w:rFonts w:asciiTheme="minorHAnsi" w:hAnsiTheme="minorHAnsi" w:cstheme="minorHAnsi"/>
          <w:sz w:val="16"/>
        </w:rPr>
        <w:t xml:space="preserve"> in </w:t>
      </w:r>
      <w:r w:rsidRPr="0092527A">
        <w:rPr>
          <w:rFonts w:asciiTheme="minorHAnsi" w:hAnsiTheme="minorHAnsi" w:cstheme="minorHAnsi"/>
          <w:u w:val="single"/>
        </w:rPr>
        <w:t>1929 to</w:t>
      </w:r>
      <w:r w:rsidRPr="0092527A">
        <w:rPr>
          <w:rFonts w:asciiTheme="minorHAnsi" w:hAnsiTheme="minorHAnsi" w:cstheme="minorHAnsi"/>
          <w:sz w:val="16"/>
        </w:rPr>
        <w:t xml:space="preserve"> Germany in </w:t>
      </w:r>
      <w:r w:rsidRPr="0092527A">
        <w:rPr>
          <w:rFonts w:asciiTheme="minorHAnsi" w:hAnsiTheme="minorHAnsi" w:cstheme="minorHAnsi"/>
          <w:u w:val="single"/>
        </w:rPr>
        <w:t>1939</w:t>
      </w:r>
      <w:r w:rsidRPr="0092527A">
        <w:rPr>
          <w:rFonts w:asciiTheme="minorHAnsi" w:hAnsiTheme="minorHAnsi" w:cstheme="minorHAnsi"/>
          <w:sz w:val="16"/>
        </w:rPr>
        <w:t>.</w:t>
      </w:r>
    </w:p>
    <w:p w14:paraId="1D12D281" w14:textId="77777777" w:rsidR="0092527A" w:rsidRPr="0092527A" w:rsidRDefault="0092527A" w:rsidP="0092527A">
      <w:pPr>
        <w:rPr>
          <w:rFonts w:asciiTheme="minorHAnsi" w:hAnsiTheme="minorHAnsi" w:cstheme="minorHAnsi"/>
          <w:u w:val="single"/>
        </w:rPr>
      </w:pPr>
      <w:r w:rsidRPr="0092527A">
        <w:rPr>
          <w:rFonts w:asciiTheme="minorHAnsi" w:hAnsiTheme="minorHAnsi" w:cstheme="minorHAnsi"/>
          <w:b/>
          <w:iCs/>
          <w:highlight w:val="green"/>
          <w:u w:val="single"/>
        </w:rPr>
        <w:t>But</w:t>
      </w:r>
      <w:r w:rsidRPr="0092527A">
        <w:rPr>
          <w:rFonts w:asciiTheme="minorHAnsi" w:hAnsiTheme="minorHAnsi" w:cstheme="minorHAnsi"/>
          <w:u w:val="single"/>
        </w:rPr>
        <w:t xml:space="preserve"> all you have to do is </w:t>
      </w:r>
      <w:r w:rsidRPr="0092527A">
        <w:rPr>
          <w:rFonts w:asciiTheme="minorHAnsi" w:hAnsiTheme="minorHAnsi" w:cstheme="minorHAnsi"/>
          <w:b/>
          <w:iCs/>
          <w:u w:val="single"/>
        </w:rPr>
        <w:t>roll the clock back</w:t>
      </w:r>
      <w:r w:rsidRPr="0092527A">
        <w:rPr>
          <w:rFonts w:asciiTheme="minorHAnsi" w:hAnsiTheme="minorHAnsi" w:cstheme="minorHAnsi"/>
          <w:u w:val="single"/>
        </w:rPr>
        <w:t xml:space="preserve"> a few decades to see the way that </w:t>
      </w:r>
      <w:r w:rsidRPr="0092527A">
        <w:rPr>
          <w:rFonts w:asciiTheme="minorHAnsi" w:hAnsiTheme="minorHAnsi" w:cstheme="minorHAnsi"/>
          <w:highlight w:val="green"/>
          <w:u w:val="single"/>
        </w:rPr>
        <w:t>rights</w:t>
      </w:r>
      <w:r w:rsidRPr="0092527A">
        <w:rPr>
          <w:rFonts w:asciiTheme="minorHAnsi" w:hAnsiTheme="minorHAnsi" w:cstheme="minorHAnsi"/>
          <w:sz w:val="16"/>
        </w:rPr>
        <w:t xml:space="preserve">, </w:t>
      </w:r>
      <w:proofErr w:type="gramStart"/>
      <w:r w:rsidRPr="0092527A">
        <w:rPr>
          <w:rFonts w:asciiTheme="minorHAnsi" w:hAnsiTheme="minorHAnsi" w:cstheme="minorHAnsi"/>
          <w:u w:val="single"/>
        </w:rPr>
        <w:t>on the whole</w:t>
      </w:r>
      <w:proofErr w:type="gramEnd"/>
      <w:r w:rsidRPr="0092527A">
        <w:rPr>
          <w:rFonts w:asciiTheme="minorHAnsi" w:hAnsiTheme="minorHAnsi" w:cstheme="minorHAnsi"/>
          <w:u w:val="single"/>
        </w:rPr>
        <w:t xml:space="preserve">, </w:t>
      </w:r>
      <w:r w:rsidRPr="0092527A">
        <w:rPr>
          <w:rFonts w:asciiTheme="minorHAnsi" w:hAnsiTheme="minorHAnsi" w:cstheme="minorHAnsi"/>
          <w:highlight w:val="green"/>
          <w:u w:val="single"/>
        </w:rPr>
        <w:t>have been</w:t>
      </w:r>
      <w:r w:rsidRPr="0092527A">
        <w:rPr>
          <w:rFonts w:asciiTheme="minorHAnsi" w:hAnsiTheme="minorHAnsi" w:cstheme="minorHAnsi"/>
          <w:sz w:val="16"/>
          <w:highlight w:val="green"/>
        </w:rPr>
        <w:t xml:space="preserve"> </w:t>
      </w:r>
      <w:r w:rsidRPr="0092527A">
        <w:rPr>
          <w:rFonts w:asciiTheme="minorHAnsi" w:hAnsiTheme="minorHAnsi" w:cstheme="minorHAnsi"/>
          <w:highlight w:val="green"/>
          <w:u w:val="single"/>
        </w:rPr>
        <w:t xml:space="preserve">extended </w:t>
      </w:r>
      <w:proofErr w:type="gramStart"/>
      <w:r w:rsidRPr="0092527A">
        <w:rPr>
          <w:rFonts w:asciiTheme="minorHAnsi" w:hAnsiTheme="minorHAnsi" w:cstheme="minorHAnsi"/>
          <w:b/>
          <w:iCs/>
          <w:highlight w:val="green"/>
          <w:u w:val="single"/>
        </w:rPr>
        <w:t xml:space="preserve">wider </w:t>
      </w:r>
      <w:r w:rsidRPr="0092527A">
        <w:rPr>
          <w:rFonts w:asciiTheme="minorHAnsi" w:hAnsiTheme="minorHAnsi" w:cstheme="minorHAnsi"/>
          <w:b/>
          <w:iCs/>
          <w:u w:val="single"/>
        </w:rPr>
        <w:t>and wider</w:t>
      </w:r>
      <w:proofErr w:type="gramEnd"/>
      <w:r w:rsidRPr="0092527A">
        <w:rPr>
          <w:rFonts w:asciiTheme="minorHAnsi" w:hAnsiTheme="minorHAnsi" w:cstheme="minorHAnsi"/>
          <w:u w:val="single"/>
        </w:rPr>
        <w:t>: to LGBTQ citizens</w:t>
      </w:r>
      <w:r w:rsidRPr="0092527A">
        <w:rPr>
          <w:rFonts w:asciiTheme="minorHAnsi" w:hAnsiTheme="minorHAnsi" w:cstheme="minorHAnsi"/>
          <w:sz w:val="16"/>
        </w:rPr>
        <w:t xml:space="preserve">, to </w:t>
      </w:r>
      <w:r w:rsidRPr="0092527A">
        <w:rPr>
          <w:rFonts w:asciiTheme="minorHAnsi" w:hAnsiTheme="minorHAnsi" w:cstheme="minorHAnsi"/>
          <w:u w:val="single"/>
        </w:rPr>
        <w:t>people of color</w:t>
      </w:r>
      <w:r w:rsidRPr="0092527A">
        <w:rPr>
          <w:rFonts w:asciiTheme="minorHAnsi" w:hAnsiTheme="minorHAnsi" w:cstheme="minorHAnsi"/>
          <w:sz w:val="16"/>
        </w:rPr>
        <w:t xml:space="preserve">, to </w:t>
      </w:r>
      <w:r w:rsidRPr="0092527A">
        <w:rPr>
          <w:rFonts w:asciiTheme="minorHAnsi" w:hAnsiTheme="minorHAnsi" w:cstheme="minorHAnsi"/>
          <w:u w:val="single"/>
        </w:rPr>
        <w:t>women</w:t>
      </w:r>
      <w:r w:rsidRPr="0092527A">
        <w:rPr>
          <w:rFonts w:asciiTheme="minorHAnsi" w:hAnsiTheme="minorHAnsi" w:cstheme="minorHAnsi"/>
          <w:sz w:val="16"/>
        </w:rPr>
        <w:t xml:space="preserve">. </w:t>
      </w:r>
      <w:r w:rsidRPr="0092527A">
        <w:rPr>
          <w:rFonts w:asciiTheme="minorHAnsi" w:hAnsiTheme="minorHAnsi" w:cstheme="minorHAnsi"/>
          <w:u w:val="single"/>
        </w:rPr>
        <w:t>The fundamental fact is that as</w:t>
      </w:r>
      <w:r w:rsidRPr="0092527A">
        <w:rPr>
          <w:rFonts w:asciiTheme="minorHAnsi" w:hAnsiTheme="minorHAnsi" w:cstheme="minorHAnsi"/>
          <w:sz w:val="16"/>
        </w:rPr>
        <w:t xml:space="preserve"> </w:t>
      </w:r>
      <w:r w:rsidRPr="0092527A">
        <w:rPr>
          <w:rFonts w:asciiTheme="minorHAnsi" w:hAnsiTheme="minorHAnsi" w:cstheme="minorHAnsi"/>
          <w:u w:val="single"/>
        </w:rPr>
        <w:t xml:space="preserve">much as the technological and economic world of </w:t>
      </w:r>
      <w:r w:rsidRPr="0092527A">
        <w:rPr>
          <w:rFonts w:asciiTheme="minorHAnsi" w:hAnsiTheme="minorHAnsi" w:cstheme="minorHAnsi"/>
          <w:b/>
          <w:iCs/>
          <w:highlight w:val="green"/>
          <w:u w:val="single"/>
        </w:rPr>
        <w:t>2023 would be unrecognizable to people in 1800</w:t>
      </w:r>
      <w:r w:rsidRPr="0092527A">
        <w:rPr>
          <w:rFonts w:asciiTheme="minorHAnsi" w:hAnsiTheme="minorHAnsi" w:cstheme="minorHAnsi"/>
          <w:u w:val="single"/>
        </w:rPr>
        <w:t>, the same</w:t>
      </w:r>
      <w:r w:rsidRPr="0092527A">
        <w:rPr>
          <w:rFonts w:asciiTheme="minorHAnsi" w:hAnsiTheme="minorHAnsi" w:cstheme="minorHAnsi"/>
          <w:sz w:val="16"/>
        </w:rPr>
        <w:t xml:space="preserve"> </w:t>
      </w:r>
      <w:r w:rsidRPr="0092527A">
        <w:rPr>
          <w:rFonts w:asciiTheme="minorHAnsi" w:hAnsiTheme="minorHAnsi" w:cstheme="minorHAnsi"/>
          <w:u w:val="single"/>
        </w:rPr>
        <w:t>is true of the political world.</w:t>
      </w:r>
    </w:p>
    <w:p w14:paraId="76227028" w14:textId="77777777" w:rsidR="0092527A" w:rsidRPr="0092527A" w:rsidRDefault="0092527A" w:rsidP="0092527A">
      <w:pPr>
        <w:rPr>
          <w:rFonts w:asciiTheme="minorHAnsi" w:hAnsiTheme="minorHAnsi" w:cstheme="minorHAnsi"/>
          <w:sz w:val="16"/>
        </w:rPr>
      </w:pPr>
      <w:r w:rsidRPr="0092527A">
        <w:rPr>
          <w:rFonts w:asciiTheme="minorHAnsi" w:hAnsiTheme="minorHAnsi" w:cstheme="minorHAnsi"/>
          <w:b/>
          <w:iCs/>
          <w:u w:val="single"/>
        </w:rPr>
        <w:t>Nor</w:t>
      </w:r>
      <w:r w:rsidRPr="0092527A">
        <w:rPr>
          <w:rFonts w:asciiTheme="minorHAnsi" w:hAnsiTheme="minorHAnsi" w:cstheme="minorHAnsi"/>
          <w:u w:val="single"/>
        </w:rPr>
        <w:t xml:space="preserve"> can you </w:t>
      </w:r>
      <w:r w:rsidRPr="0092527A">
        <w:rPr>
          <w:rFonts w:asciiTheme="minorHAnsi" w:hAnsiTheme="minorHAnsi" w:cstheme="minorHAnsi"/>
          <w:b/>
          <w:iCs/>
          <w:u w:val="single"/>
        </w:rPr>
        <w:t>disentangle that political progress from material progress</w:t>
      </w:r>
      <w:r w:rsidRPr="0092527A">
        <w:rPr>
          <w:rFonts w:asciiTheme="minorHAnsi" w:hAnsiTheme="minorHAnsi" w:cstheme="minorHAnsi"/>
          <w:sz w:val="16"/>
        </w:rPr>
        <w:t xml:space="preserve">. </w:t>
      </w:r>
      <w:r w:rsidRPr="0092527A">
        <w:rPr>
          <w:rFonts w:asciiTheme="minorHAnsi" w:hAnsiTheme="minorHAnsi" w:cstheme="minorHAnsi"/>
          <w:u w:val="single"/>
        </w:rPr>
        <w:t>Take the gradual but definitive</w:t>
      </w:r>
      <w:r w:rsidRPr="0092527A">
        <w:rPr>
          <w:rFonts w:asciiTheme="minorHAnsi" w:hAnsiTheme="minorHAnsi" w:cstheme="minorHAnsi"/>
          <w:sz w:val="16"/>
        </w:rPr>
        <w:t xml:space="preserve"> </w:t>
      </w:r>
      <w:r w:rsidRPr="0092527A">
        <w:rPr>
          <w:rFonts w:asciiTheme="minorHAnsi" w:hAnsiTheme="minorHAnsi" w:cstheme="minorHAnsi"/>
          <w:highlight w:val="green"/>
          <w:u w:val="single"/>
        </w:rPr>
        <w:t>emancipation of women</w:t>
      </w:r>
      <w:r w:rsidRPr="0092527A">
        <w:rPr>
          <w:rFonts w:asciiTheme="minorHAnsi" w:hAnsiTheme="minorHAnsi" w:cstheme="minorHAnsi"/>
          <w:sz w:val="16"/>
        </w:rPr>
        <w:t xml:space="preserve">. </w:t>
      </w:r>
      <w:r w:rsidRPr="0092527A">
        <w:rPr>
          <w:rFonts w:asciiTheme="minorHAnsi" w:hAnsiTheme="minorHAnsi" w:cstheme="minorHAnsi"/>
          <w:u w:val="single"/>
        </w:rPr>
        <w:t xml:space="preserve">That </w:t>
      </w:r>
      <w:r w:rsidRPr="0092527A">
        <w:rPr>
          <w:rFonts w:asciiTheme="minorHAnsi" w:hAnsiTheme="minorHAnsi" w:cstheme="minorHAnsi"/>
          <w:highlight w:val="green"/>
          <w:u w:val="single"/>
        </w:rPr>
        <w:t>has been</w:t>
      </w:r>
      <w:r w:rsidRPr="0092527A">
        <w:rPr>
          <w:rFonts w:asciiTheme="minorHAnsi" w:hAnsiTheme="minorHAnsi" w:cstheme="minorHAnsi"/>
          <w:u w:val="single"/>
        </w:rPr>
        <w:t xml:space="preserve"> a </w:t>
      </w:r>
      <w:r w:rsidRPr="0092527A">
        <w:rPr>
          <w:rFonts w:asciiTheme="minorHAnsi" w:hAnsiTheme="minorHAnsi" w:cstheme="minorHAnsi"/>
          <w:highlight w:val="green"/>
          <w:u w:val="single"/>
        </w:rPr>
        <w:t>hard-fought</w:t>
      </w:r>
      <w:r w:rsidRPr="0092527A">
        <w:rPr>
          <w:rFonts w:asciiTheme="minorHAnsi" w:hAnsiTheme="minorHAnsi" w:cstheme="minorHAnsi"/>
          <w:u w:val="single"/>
        </w:rPr>
        <w:t>, ongoing battle</w:t>
      </w:r>
      <w:r w:rsidRPr="0092527A">
        <w:rPr>
          <w:rFonts w:asciiTheme="minorHAnsi" w:hAnsiTheme="minorHAnsi" w:cstheme="minorHAnsi"/>
          <w:sz w:val="16"/>
        </w:rPr>
        <w:t xml:space="preserve">, </w:t>
      </w:r>
      <w:r w:rsidRPr="0092527A">
        <w:rPr>
          <w:rFonts w:asciiTheme="minorHAnsi" w:hAnsiTheme="minorHAnsi" w:cstheme="minorHAnsi"/>
          <w:u w:val="single"/>
        </w:rPr>
        <w:t>chiefly waged by women</w:t>
      </w:r>
      <w:r w:rsidRPr="0092527A">
        <w:rPr>
          <w:rFonts w:asciiTheme="minorHAnsi" w:hAnsiTheme="minorHAnsi" w:cstheme="minorHAnsi"/>
          <w:sz w:val="16"/>
        </w:rPr>
        <w:t xml:space="preserve"> who saw the inherent unfairness of a male-dominated society.</w:t>
      </w:r>
    </w:p>
    <w:p w14:paraId="2235B1CF" w14:textId="77777777" w:rsidR="0092527A" w:rsidRPr="0092527A" w:rsidRDefault="0092527A" w:rsidP="0092527A">
      <w:pPr>
        <w:rPr>
          <w:rFonts w:asciiTheme="minorHAnsi" w:hAnsiTheme="minorHAnsi" w:cstheme="minorHAnsi"/>
          <w:sz w:val="16"/>
        </w:rPr>
      </w:pPr>
      <w:r w:rsidRPr="0092527A">
        <w:rPr>
          <w:rFonts w:asciiTheme="minorHAnsi" w:hAnsiTheme="minorHAnsi" w:cstheme="minorHAnsi"/>
          <w:u w:val="single"/>
        </w:rPr>
        <w:t xml:space="preserve">But it was </w:t>
      </w:r>
      <w:r w:rsidRPr="0092527A">
        <w:rPr>
          <w:rFonts w:asciiTheme="minorHAnsi" w:hAnsiTheme="minorHAnsi" w:cstheme="minorHAnsi"/>
          <w:highlight w:val="green"/>
          <w:u w:val="single"/>
        </w:rPr>
        <w:t>aided by</w:t>
      </w:r>
      <w:r w:rsidRPr="0092527A">
        <w:rPr>
          <w:rFonts w:asciiTheme="minorHAnsi" w:hAnsiTheme="minorHAnsi" w:cstheme="minorHAnsi"/>
          <w:u w:val="single"/>
        </w:rPr>
        <w:t xml:space="preserve"> the invention of </w:t>
      </w:r>
      <w:r w:rsidRPr="0092527A">
        <w:rPr>
          <w:rFonts w:asciiTheme="minorHAnsi" w:hAnsiTheme="minorHAnsi" w:cstheme="minorHAnsi"/>
          <w:highlight w:val="green"/>
          <w:u w:val="single"/>
        </w:rPr>
        <w:t>labor-saving</w:t>
      </w:r>
      <w:r w:rsidRPr="0092527A">
        <w:rPr>
          <w:rFonts w:asciiTheme="minorHAnsi" w:hAnsiTheme="minorHAnsi" w:cstheme="minorHAnsi"/>
          <w:u w:val="single"/>
        </w:rPr>
        <w:t xml:space="preserve"> </w:t>
      </w:r>
      <w:r w:rsidRPr="0092527A">
        <w:rPr>
          <w:rFonts w:asciiTheme="minorHAnsi" w:hAnsiTheme="minorHAnsi" w:cstheme="minorHAnsi"/>
          <w:highlight w:val="green"/>
          <w:u w:val="single"/>
        </w:rPr>
        <w:t>tech</w:t>
      </w:r>
      <w:r w:rsidRPr="0092527A">
        <w:rPr>
          <w:rFonts w:asciiTheme="minorHAnsi" w:hAnsiTheme="minorHAnsi" w:cstheme="minorHAnsi"/>
          <w:u w:val="single"/>
        </w:rPr>
        <w:t>nologies</w:t>
      </w:r>
      <w:r w:rsidRPr="0092527A">
        <w:rPr>
          <w:rFonts w:asciiTheme="minorHAnsi" w:hAnsiTheme="minorHAnsi" w:cstheme="minorHAnsi"/>
          <w:sz w:val="16"/>
        </w:rPr>
        <w:t xml:space="preserve"> </w:t>
      </w:r>
      <w:r w:rsidRPr="0092527A">
        <w:rPr>
          <w:rFonts w:asciiTheme="minorHAnsi" w:hAnsiTheme="minorHAnsi" w:cstheme="minorHAnsi"/>
          <w:u w:val="single"/>
        </w:rPr>
        <w:t>in the home like washing machines and</w:t>
      </w:r>
      <w:r w:rsidRPr="0092527A">
        <w:rPr>
          <w:rFonts w:asciiTheme="minorHAnsi" w:hAnsiTheme="minorHAnsi" w:cstheme="minorHAnsi"/>
          <w:sz w:val="16"/>
        </w:rPr>
        <w:t xml:space="preserve"> </w:t>
      </w:r>
      <w:r w:rsidRPr="0092527A">
        <w:rPr>
          <w:rFonts w:asciiTheme="minorHAnsi" w:hAnsiTheme="minorHAnsi" w:cstheme="minorHAnsi"/>
          <w:u w:val="single"/>
        </w:rPr>
        <w:t>refrigerators</w:t>
      </w:r>
      <w:r w:rsidRPr="0092527A">
        <w:rPr>
          <w:rFonts w:asciiTheme="minorHAnsi" w:hAnsiTheme="minorHAnsi" w:cstheme="minorHAnsi"/>
          <w:sz w:val="16"/>
        </w:rPr>
        <w:t xml:space="preserve"> </w:t>
      </w:r>
      <w:r w:rsidRPr="0092527A">
        <w:rPr>
          <w:rFonts w:asciiTheme="minorHAnsi" w:hAnsiTheme="minorHAnsi" w:cstheme="minorHAnsi"/>
          <w:highlight w:val="green"/>
          <w:u w:val="single"/>
        </w:rPr>
        <w:t>that</w:t>
      </w:r>
      <w:r w:rsidRPr="0092527A">
        <w:rPr>
          <w:rFonts w:asciiTheme="minorHAnsi" w:hAnsiTheme="minorHAnsi" w:cstheme="minorHAnsi"/>
          <w:u w:val="single"/>
        </w:rPr>
        <w:t xml:space="preserve"> primarily gave time back to women and </w:t>
      </w:r>
      <w:r w:rsidRPr="0092527A">
        <w:rPr>
          <w:rFonts w:asciiTheme="minorHAnsi" w:hAnsiTheme="minorHAnsi" w:cstheme="minorHAnsi"/>
          <w:highlight w:val="green"/>
          <w:u w:val="single"/>
        </w:rPr>
        <w:t>made it easier</w:t>
      </w:r>
      <w:r w:rsidRPr="0092527A">
        <w:rPr>
          <w:rFonts w:asciiTheme="minorHAnsi" w:hAnsiTheme="minorHAnsi" w:cstheme="minorHAnsi"/>
          <w:u w:val="single"/>
        </w:rPr>
        <w:t xml:space="preserve"> for them </w:t>
      </w:r>
      <w:r w:rsidRPr="0092527A">
        <w:rPr>
          <w:rFonts w:asciiTheme="minorHAnsi" w:hAnsiTheme="minorHAnsi" w:cstheme="minorHAnsi"/>
          <w:highlight w:val="green"/>
          <w:u w:val="single"/>
        </w:rPr>
        <w:t>to move into the workforce</w:t>
      </w:r>
      <w:r w:rsidRPr="0092527A">
        <w:rPr>
          <w:rFonts w:asciiTheme="minorHAnsi" w:hAnsiTheme="minorHAnsi" w:cstheme="minorHAnsi"/>
          <w:sz w:val="16"/>
          <w:highlight w:val="green"/>
        </w:rPr>
        <w:t>.</w:t>
      </w:r>
    </w:p>
    <w:p w14:paraId="00F30EAC" w14:textId="77777777" w:rsidR="0092527A" w:rsidRPr="0092527A" w:rsidRDefault="0092527A" w:rsidP="0092527A">
      <w:pPr>
        <w:rPr>
          <w:rFonts w:asciiTheme="minorHAnsi" w:hAnsiTheme="minorHAnsi" w:cstheme="minorHAnsi"/>
          <w:u w:val="single"/>
        </w:rPr>
      </w:pPr>
      <w:r w:rsidRPr="0092527A">
        <w:rPr>
          <w:rFonts w:asciiTheme="minorHAnsi" w:hAnsiTheme="minorHAnsi" w:cstheme="minorHAnsi"/>
          <w:u w:val="single"/>
        </w:rPr>
        <w:t>These are all examples of</w:t>
      </w:r>
      <w:r w:rsidRPr="0092527A">
        <w:rPr>
          <w:rFonts w:asciiTheme="minorHAnsi" w:hAnsiTheme="minorHAnsi" w:cstheme="minorHAnsi"/>
          <w:sz w:val="16"/>
        </w:rPr>
        <w:t xml:space="preserve"> the </w:t>
      </w:r>
      <w:r w:rsidRPr="0092527A">
        <w:rPr>
          <w:rFonts w:asciiTheme="minorHAnsi" w:hAnsiTheme="minorHAnsi" w:cstheme="minorHAnsi"/>
          <w:b/>
          <w:iCs/>
          <w:highlight w:val="green"/>
          <w:u w:val="single"/>
        </w:rPr>
        <w:t xml:space="preserve">expansion of the circle of moral </w:t>
      </w:r>
      <w:proofErr w:type="gramStart"/>
      <w:r w:rsidRPr="0092527A">
        <w:rPr>
          <w:rFonts w:asciiTheme="minorHAnsi" w:hAnsiTheme="minorHAnsi" w:cstheme="minorHAnsi"/>
          <w:b/>
          <w:iCs/>
          <w:highlight w:val="green"/>
          <w:u w:val="single"/>
        </w:rPr>
        <w:t>concern</w:t>
      </w:r>
      <w:r w:rsidRPr="0092527A">
        <w:rPr>
          <w:rFonts w:asciiTheme="minorHAnsi" w:hAnsiTheme="minorHAnsi" w:cstheme="minorHAnsi"/>
          <w:sz w:val="16"/>
        </w:rPr>
        <w:t xml:space="preserve"> —</w:t>
      </w:r>
      <w:proofErr w:type="gramEnd"/>
      <w:r w:rsidRPr="0092527A">
        <w:rPr>
          <w:rFonts w:asciiTheme="minorHAnsi" w:hAnsiTheme="minorHAnsi" w:cstheme="minorHAnsi"/>
          <w:sz w:val="16"/>
        </w:rPr>
        <w:t xml:space="preserve"> </w:t>
      </w:r>
      <w:r w:rsidRPr="0092527A">
        <w:rPr>
          <w:rFonts w:asciiTheme="minorHAnsi" w:hAnsiTheme="minorHAnsi" w:cstheme="minorHAnsi"/>
          <w:u w:val="single"/>
        </w:rPr>
        <w:t>the enlargement of who and what is</w:t>
      </w:r>
      <w:r w:rsidRPr="0092527A">
        <w:rPr>
          <w:rFonts w:asciiTheme="minorHAnsi" w:hAnsiTheme="minorHAnsi" w:cstheme="minorHAnsi"/>
          <w:sz w:val="16"/>
        </w:rPr>
        <w:t xml:space="preserve"> </w:t>
      </w:r>
      <w:r w:rsidRPr="0092527A">
        <w:rPr>
          <w:rFonts w:asciiTheme="minorHAnsi" w:hAnsiTheme="minorHAnsi" w:cstheme="minorHAnsi"/>
          <w:u w:val="single"/>
        </w:rPr>
        <w:t>considered worthy of respect and rights</w:t>
      </w:r>
      <w:r w:rsidRPr="0092527A">
        <w:rPr>
          <w:rFonts w:asciiTheme="minorHAnsi" w:hAnsiTheme="minorHAnsi" w:cstheme="minorHAnsi"/>
          <w:sz w:val="16"/>
        </w:rPr>
        <w:t xml:space="preserve">, </w:t>
      </w:r>
      <w:r w:rsidRPr="0092527A">
        <w:rPr>
          <w:rFonts w:asciiTheme="minorHAnsi" w:hAnsiTheme="minorHAnsi" w:cstheme="minorHAnsi"/>
          <w:u w:val="single"/>
        </w:rPr>
        <w:t xml:space="preserve">from the foundation of the family or </w:t>
      </w:r>
      <w:r w:rsidRPr="0092527A">
        <w:rPr>
          <w:rFonts w:asciiTheme="minorHAnsi" w:hAnsiTheme="minorHAnsi" w:cstheme="minorHAnsi"/>
          <w:b/>
          <w:iCs/>
          <w:u w:val="single"/>
        </w:rPr>
        <w:t>tribe</w:t>
      </w:r>
      <w:r w:rsidRPr="0092527A">
        <w:rPr>
          <w:rFonts w:asciiTheme="minorHAnsi" w:hAnsiTheme="minorHAnsi" w:cstheme="minorHAnsi"/>
          <w:sz w:val="16"/>
        </w:rPr>
        <w:t xml:space="preserve"> </w:t>
      </w:r>
      <w:r w:rsidRPr="0092527A">
        <w:rPr>
          <w:rFonts w:asciiTheme="minorHAnsi" w:hAnsiTheme="minorHAnsi" w:cstheme="minorHAnsi"/>
          <w:u w:val="single"/>
        </w:rPr>
        <w:t xml:space="preserve">all the way to </w:t>
      </w:r>
      <w:r w:rsidRPr="0092527A">
        <w:rPr>
          <w:rFonts w:asciiTheme="minorHAnsi" w:hAnsiTheme="minorHAnsi" w:cstheme="minorHAnsi"/>
          <w:b/>
          <w:iCs/>
          <w:u w:val="single"/>
        </w:rPr>
        <w:t>humans around the world</w:t>
      </w:r>
      <w:r w:rsidRPr="0092527A">
        <w:rPr>
          <w:rFonts w:asciiTheme="minorHAnsi" w:hAnsiTheme="minorHAnsi" w:cstheme="minorHAnsi"/>
          <w:u w:val="single"/>
        </w:rPr>
        <w:t xml:space="preserve"> (and increasingly non-human animals</w:t>
      </w:r>
      <w:r w:rsidRPr="0092527A">
        <w:rPr>
          <w:rFonts w:asciiTheme="minorHAnsi" w:hAnsiTheme="minorHAnsi" w:cstheme="minorHAnsi"/>
          <w:sz w:val="16"/>
        </w:rPr>
        <w:t xml:space="preserve"> as well). </w:t>
      </w:r>
      <w:r w:rsidRPr="0092527A">
        <w:rPr>
          <w:rFonts w:asciiTheme="minorHAnsi" w:hAnsiTheme="minorHAnsi" w:cstheme="minorHAnsi"/>
          <w:u w:val="single"/>
        </w:rPr>
        <w:t xml:space="preserve">And it </w:t>
      </w:r>
      <w:r w:rsidRPr="0092527A">
        <w:rPr>
          <w:rFonts w:asciiTheme="minorHAnsi" w:hAnsiTheme="minorHAnsi" w:cstheme="minorHAnsi"/>
          <w:b/>
          <w:iCs/>
          <w:highlight w:val="green"/>
          <w:u w:val="single"/>
        </w:rPr>
        <w:t>can’t be separated</w:t>
      </w:r>
      <w:r w:rsidRPr="0092527A">
        <w:rPr>
          <w:rFonts w:asciiTheme="minorHAnsi" w:hAnsiTheme="minorHAnsi" w:cstheme="minorHAnsi"/>
          <w:highlight w:val="green"/>
          <w:u w:val="single"/>
        </w:rPr>
        <w:t xml:space="preserve"> from</w:t>
      </w:r>
      <w:r w:rsidRPr="0092527A">
        <w:rPr>
          <w:rFonts w:asciiTheme="minorHAnsi" w:hAnsiTheme="minorHAnsi" w:cstheme="minorHAnsi"/>
          <w:u w:val="single"/>
        </w:rPr>
        <w:t xml:space="preserve"> the </w:t>
      </w:r>
      <w:proofErr w:type="gramStart"/>
      <w:r w:rsidRPr="0092527A">
        <w:rPr>
          <w:rFonts w:asciiTheme="minorHAnsi" w:hAnsiTheme="minorHAnsi" w:cstheme="minorHAnsi"/>
          <w:b/>
          <w:iCs/>
          <w:highlight w:val="green"/>
          <w:u w:val="single"/>
        </w:rPr>
        <w:t>hard</w:t>
      </w:r>
      <w:r w:rsidRPr="0092527A">
        <w:rPr>
          <w:rFonts w:asciiTheme="minorHAnsi" w:hAnsiTheme="minorHAnsi" w:cstheme="minorHAnsi"/>
          <w:b/>
          <w:iCs/>
          <w:u w:val="single"/>
        </w:rPr>
        <w:t xml:space="preserve"> fact</w:t>
      </w:r>
      <w:proofErr w:type="gramEnd"/>
      <w:r w:rsidRPr="0092527A">
        <w:rPr>
          <w:rFonts w:asciiTheme="minorHAnsi" w:hAnsiTheme="minorHAnsi" w:cstheme="minorHAnsi"/>
          <w:u w:val="single"/>
        </w:rPr>
        <w:t xml:space="preserve"> of </w:t>
      </w:r>
      <w:r w:rsidRPr="0092527A">
        <w:rPr>
          <w:rFonts w:asciiTheme="minorHAnsi" w:hAnsiTheme="minorHAnsi" w:cstheme="minorHAnsi"/>
          <w:b/>
          <w:iCs/>
          <w:highlight w:val="green"/>
          <w:u w:val="single"/>
        </w:rPr>
        <w:t>material progress</w:t>
      </w:r>
      <w:r w:rsidRPr="0092527A">
        <w:rPr>
          <w:rFonts w:asciiTheme="minorHAnsi" w:hAnsiTheme="minorHAnsi" w:cstheme="minorHAnsi"/>
          <w:u w:val="single"/>
        </w:rPr>
        <w:t>.</w:t>
      </w:r>
    </w:p>
    <w:p w14:paraId="07868001" w14:textId="77777777" w:rsidR="0092527A" w:rsidRPr="0092527A" w:rsidRDefault="0092527A" w:rsidP="0092527A">
      <w:pPr>
        <w:rPr>
          <w:rFonts w:asciiTheme="minorHAnsi" w:hAnsiTheme="minorHAnsi" w:cstheme="minorHAnsi"/>
          <w:sz w:val="16"/>
        </w:rPr>
      </w:pPr>
      <w:r w:rsidRPr="0092527A">
        <w:rPr>
          <w:rFonts w:asciiTheme="minorHAnsi" w:hAnsiTheme="minorHAnsi" w:cstheme="minorHAnsi"/>
          <w:highlight w:val="green"/>
          <w:u w:val="single"/>
        </w:rPr>
        <w:t xml:space="preserve">The </w:t>
      </w:r>
      <w:r w:rsidRPr="0092527A">
        <w:rPr>
          <w:rFonts w:asciiTheme="minorHAnsi" w:hAnsiTheme="minorHAnsi" w:cstheme="minorHAnsi"/>
          <w:b/>
          <w:iCs/>
          <w:highlight w:val="green"/>
          <w:u w:val="single"/>
        </w:rPr>
        <w:t>pre-industrial</w:t>
      </w:r>
      <w:r w:rsidRPr="0092527A">
        <w:rPr>
          <w:rFonts w:asciiTheme="minorHAnsi" w:hAnsiTheme="minorHAnsi" w:cstheme="minorHAnsi"/>
          <w:highlight w:val="green"/>
          <w:u w:val="single"/>
        </w:rPr>
        <w:t xml:space="preserve"> world was</w:t>
      </w:r>
      <w:r w:rsidRPr="0092527A">
        <w:rPr>
          <w:rFonts w:asciiTheme="minorHAnsi" w:hAnsiTheme="minorHAnsi" w:cstheme="minorHAnsi"/>
          <w:sz w:val="16"/>
        </w:rPr>
        <w:t xml:space="preserve"> a </w:t>
      </w:r>
      <w:r w:rsidRPr="0092527A">
        <w:rPr>
          <w:rFonts w:asciiTheme="minorHAnsi" w:hAnsiTheme="minorHAnsi" w:cstheme="minorHAnsi"/>
          <w:b/>
          <w:iCs/>
          <w:highlight w:val="green"/>
          <w:u w:val="single"/>
        </w:rPr>
        <w:t>zero-sum</w:t>
      </w:r>
      <w:r w:rsidRPr="0092527A">
        <w:rPr>
          <w:rFonts w:asciiTheme="minorHAnsi" w:hAnsiTheme="minorHAnsi" w:cstheme="minorHAnsi"/>
          <w:sz w:val="16"/>
        </w:rPr>
        <w:t xml:space="preserve"> one — </w:t>
      </w:r>
      <w:r w:rsidRPr="0092527A">
        <w:rPr>
          <w:rFonts w:asciiTheme="minorHAnsi" w:hAnsiTheme="minorHAnsi" w:cstheme="minorHAnsi"/>
          <w:u w:val="single"/>
        </w:rPr>
        <w:t xml:space="preserve">that, ultimately, is what the </w:t>
      </w:r>
      <w:r w:rsidRPr="0092527A">
        <w:rPr>
          <w:rFonts w:asciiTheme="minorHAnsi" w:hAnsiTheme="minorHAnsi" w:cstheme="minorHAnsi"/>
          <w:b/>
          <w:iCs/>
          <w:u w:val="single"/>
        </w:rPr>
        <w:t>Malthusian Trap</w:t>
      </w:r>
      <w:r w:rsidRPr="0092527A">
        <w:rPr>
          <w:rFonts w:asciiTheme="minorHAnsi" w:hAnsiTheme="minorHAnsi" w:cstheme="minorHAnsi"/>
          <w:u w:val="single"/>
        </w:rPr>
        <w:t xml:space="preserve"> means</w:t>
      </w:r>
      <w:r w:rsidRPr="0092527A">
        <w:rPr>
          <w:rFonts w:asciiTheme="minorHAnsi" w:hAnsiTheme="minorHAnsi" w:cstheme="minorHAnsi"/>
          <w:sz w:val="16"/>
        </w:rPr>
        <w:t xml:space="preserve">. </w:t>
      </w:r>
      <w:r w:rsidRPr="0092527A">
        <w:rPr>
          <w:rFonts w:asciiTheme="minorHAnsi" w:hAnsiTheme="minorHAnsi" w:cstheme="minorHAnsi"/>
          <w:u w:val="single"/>
        </w:rPr>
        <w:t>In a zero-sum world,</w:t>
      </w:r>
      <w:r w:rsidRPr="0092527A">
        <w:rPr>
          <w:rFonts w:asciiTheme="minorHAnsi" w:hAnsiTheme="minorHAnsi" w:cstheme="minorHAnsi"/>
          <w:sz w:val="16"/>
        </w:rPr>
        <w:t xml:space="preserve"> </w:t>
      </w:r>
      <w:r w:rsidRPr="0092527A">
        <w:rPr>
          <w:rFonts w:asciiTheme="minorHAnsi" w:hAnsiTheme="minorHAnsi" w:cstheme="minorHAnsi"/>
          <w:u w:val="single"/>
        </w:rPr>
        <w:t xml:space="preserve">you advance </w:t>
      </w:r>
      <w:r w:rsidRPr="0092527A">
        <w:rPr>
          <w:rFonts w:asciiTheme="minorHAnsi" w:hAnsiTheme="minorHAnsi" w:cstheme="minorHAnsi"/>
          <w:b/>
          <w:iCs/>
          <w:u w:val="single"/>
        </w:rPr>
        <w:t>only at the expense of others</w:t>
      </w:r>
      <w:r w:rsidRPr="0092527A">
        <w:rPr>
          <w:rFonts w:asciiTheme="minorHAnsi" w:hAnsiTheme="minorHAnsi" w:cstheme="minorHAnsi"/>
          <w:sz w:val="16"/>
        </w:rPr>
        <w:t xml:space="preserve">, by taking from a set stock, not by adding, </w:t>
      </w:r>
      <w:r w:rsidRPr="0092527A">
        <w:rPr>
          <w:rFonts w:asciiTheme="minorHAnsi" w:hAnsiTheme="minorHAnsi" w:cstheme="minorHAnsi"/>
          <w:highlight w:val="green"/>
          <w:u w:val="single"/>
        </w:rPr>
        <w:t>which is why</w:t>
      </w:r>
      <w:r w:rsidRPr="0092527A">
        <w:rPr>
          <w:rFonts w:asciiTheme="minorHAnsi" w:hAnsiTheme="minorHAnsi" w:cstheme="minorHAnsi"/>
          <w:sz w:val="16"/>
          <w:highlight w:val="green"/>
        </w:rPr>
        <w:t xml:space="preserve"> </w:t>
      </w:r>
      <w:r w:rsidRPr="0092527A">
        <w:rPr>
          <w:rFonts w:asciiTheme="minorHAnsi" w:hAnsiTheme="minorHAnsi" w:cstheme="minorHAnsi"/>
          <w:b/>
          <w:iCs/>
          <w:highlight w:val="green"/>
          <w:u w:val="single"/>
        </w:rPr>
        <w:t>wars of conquest between great powers</w:t>
      </w:r>
      <w:r w:rsidRPr="0092527A">
        <w:rPr>
          <w:rFonts w:asciiTheme="minorHAnsi" w:hAnsiTheme="minorHAnsi" w:cstheme="minorHAnsi"/>
          <w:highlight w:val="green"/>
          <w:u w:val="single"/>
        </w:rPr>
        <w:t xml:space="preserve"> were</w:t>
      </w:r>
      <w:r w:rsidRPr="0092527A">
        <w:rPr>
          <w:rFonts w:asciiTheme="minorHAnsi" w:hAnsiTheme="minorHAnsi" w:cstheme="minorHAnsi"/>
          <w:u w:val="single"/>
        </w:rPr>
        <w:t xml:space="preserve"> </w:t>
      </w:r>
      <w:r w:rsidRPr="0092527A">
        <w:rPr>
          <w:rFonts w:asciiTheme="minorHAnsi" w:hAnsiTheme="minorHAnsi" w:cstheme="minorHAnsi"/>
          <w:b/>
          <w:iCs/>
          <w:u w:val="single"/>
        </w:rPr>
        <w:t xml:space="preserve">so </w:t>
      </w:r>
      <w:r w:rsidRPr="0092527A">
        <w:rPr>
          <w:rFonts w:asciiTheme="minorHAnsi" w:hAnsiTheme="minorHAnsi" w:cstheme="minorHAnsi"/>
          <w:b/>
          <w:iCs/>
          <w:highlight w:val="green"/>
          <w:u w:val="single"/>
        </w:rPr>
        <w:t>common</w:t>
      </w:r>
      <w:r w:rsidRPr="0092527A">
        <w:rPr>
          <w:rFonts w:asciiTheme="minorHAnsi" w:hAnsiTheme="minorHAnsi" w:cstheme="minorHAnsi"/>
          <w:sz w:val="16"/>
        </w:rPr>
        <w:t xml:space="preserve"> </w:t>
      </w:r>
      <w:r w:rsidRPr="0092527A">
        <w:rPr>
          <w:rFonts w:asciiTheme="minorHAnsi" w:hAnsiTheme="minorHAnsi" w:cstheme="minorHAnsi"/>
          <w:u w:val="single"/>
        </w:rPr>
        <w:t>hundreds of years ago</w:t>
      </w:r>
      <w:r w:rsidRPr="0092527A">
        <w:rPr>
          <w:rFonts w:asciiTheme="minorHAnsi" w:hAnsiTheme="minorHAnsi" w:cstheme="minorHAnsi"/>
          <w:sz w:val="16"/>
        </w:rPr>
        <w:t xml:space="preserve">, </w:t>
      </w:r>
      <w:r w:rsidRPr="0092527A">
        <w:rPr>
          <w:rFonts w:asciiTheme="minorHAnsi" w:hAnsiTheme="minorHAnsi" w:cstheme="minorHAnsi"/>
          <w:u w:val="single"/>
        </w:rPr>
        <w:t>or</w:t>
      </w:r>
      <w:r w:rsidRPr="0092527A">
        <w:rPr>
          <w:rFonts w:asciiTheme="minorHAnsi" w:hAnsiTheme="minorHAnsi" w:cstheme="minorHAnsi"/>
          <w:sz w:val="16"/>
        </w:rPr>
        <w:t xml:space="preserve"> </w:t>
      </w:r>
      <w:r w:rsidRPr="0092527A">
        <w:rPr>
          <w:rFonts w:asciiTheme="minorHAnsi" w:hAnsiTheme="minorHAnsi" w:cstheme="minorHAnsi"/>
          <w:u w:val="single"/>
        </w:rPr>
        <w:t>why</w:t>
      </w:r>
      <w:r w:rsidRPr="0092527A">
        <w:rPr>
          <w:rFonts w:asciiTheme="minorHAnsi" w:hAnsiTheme="minorHAnsi" w:cstheme="minorHAnsi"/>
          <w:sz w:val="16"/>
        </w:rPr>
        <w:t xml:space="preserve"> </w:t>
      </w:r>
      <w:r w:rsidRPr="0092527A">
        <w:rPr>
          <w:rFonts w:asciiTheme="minorHAnsi" w:hAnsiTheme="minorHAnsi" w:cstheme="minorHAnsi"/>
          <w:b/>
          <w:iCs/>
          <w:u w:val="single"/>
        </w:rPr>
        <w:t>homicide between neighbors</w:t>
      </w:r>
      <w:r w:rsidRPr="0092527A">
        <w:rPr>
          <w:rFonts w:asciiTheme="minorHAnsi" w:hAnsiTheme="minorHAnsi" w:cstheme="minorHAnsi"/>
          <w:sz w:val="16"/>
        </w:rPr>
        <w:t xml:space="preserve"> was </w:t>
      </w:r>
      <w:r w:rsidRPr="0092527A">
        <w:rPr>
          <w:rFonts w:asciiTheme="minorHAnsi" w:hAnsiTheme="minorHAnsi" w:cstheme="minorHAnsi"/>
          <w:u w:val="single"/>
        </w:rPr>
        <w:t>so</w:t>
      </w:r>
      <w:r w:rsidRPr="0092527A">
        <w:rPr>
          <w:rFonts w:asciiTheme="minorHAnsi" w:hAnsiTheme="minorHAnsi" w:cstheme="minorHAnsi"/>
          <w:sz w:val="16"/>
        </w:rPr>
        <w:t xml:space="preserve"> much more </w:t>
      </w:r>
      <w:r w:rsidRPr="0092527A">
        <w:rPr>
          <w:rFonts w:asciiTheme="minorHAnsi" w:hAnsiTheme="minorHAnsi" w:cstheme="minorHAnsi"/>
          <w:u w:val="single"/>
        </w:rPr>
        <w:t>frequent</w:t>
      </w:r>
      <w:r w:rsidRPr="0092527A">
        <w:rPr>
          <w:rFonts w:asciiTheme="minorHAnsi" w:hAnsiTheme="minorHAnsi" w:cstheme="minorHAnsi"/>
          <w:sz w:val="16"/>
        </w:rPr>
        <w:t xml:space="preserve"> in the pre-industrial era.</w:t>
      </w:r>
    </w:p>
    <w:p w14:paraId="4DE95D96" w14:textId="77777777" w:rsidR="0092527A" w:rsidRPr="0092527A" w:rsidRDefault="0092527A" w:rsidP="0092527A">
      <w:pPr>
        <w:rPr>
          <w:rFonts w:asciiTheme="minorHAnsi" w:hAnsiTheme="minorHAnsi" w:cstheme="minorHAnsi"/>
          <w:u w:val="single"/>
        </w:rPr>
      </w:pPr>
      <w:r w:rsidRPr="0092527A">
        <w:rPr>
          <w:rFonts w:asciiTheme="minorHAnsi" w:hAnsiTheme="minorHAnsi" w:cstheme="minorHAnsi"/>
          <w:highlight w:val="green"/>
          <w:u w:val="single"/>
        </w:rPr>
        <w:t>We have</w:t>
      </w:r>
      <w:r w:rsidRPr="0092527A">
        <w:rPr>
          <w:rFonts w:asciiTheme="minorHAnsi" w:hAnsiTheme="minorHAnsi" w:cstheme="minorHAnsi"/>
          <w:u w:val="single"/>
        </w:rPr>
        <w:t xml:space="preserve"> obviously </w:t>
      </w:r>
      <w:r w:rsidRPr="0092527A">
        <w:rPr>
          <w:rFonts w:asciiTheme="minorHAnsi" w:hAnsiTheme="minorHAnsi" w:cstheme="minorHAnsi"/>
          <w:highlight w:val="green"/>
          <w:u w:val="single"/>
        </w:rPr>
        <w:t xml:space="preserve">not </w:t>
      </w:r>
      <w:r w:rsidRPr="0092527A">
        <w:rPr>
          <w:rFonts w:asciiTheme="minorHAnsi" w:hAnsiTheme="minorHAnsi" w:cstheme="minorHAnsi"/>
          <w:b/>
          <w:iCs/>
          <w:highlight w:val="green"/>
          <w:u w:val="single"/>
        </w:rPr>
        <w:t>eradicated</w:t>
      </w:r>
      <w:r w:rsidRPr="0092527A">
        <w:rPr>
          <w:rFonts w:asciiTheme="minorHAnsi" w:hAnsiTheme="minorHAnsi" w:cstheme="minorHAnsi"/>
          <w:highlight w:val="green"/>
          <w:u w:val="single"/>
        </w:rPr>
        <w:t xml:space="preserve"> violence</w:t>
      </w:r>
      <w:r w:rsidRPr="0092527A">
        <w:rPr>
          <w:rFonts w:asciiTheme="minorHAnsi" w:hAnsiTheme="minorHAnsi" w:cstheme="minorHAnsi"/>
          <w:sz w:val="16"/>
        </w:rPr>
        <w:t xml:space="preserve">, </w:t>
      </w:r>
      <w:r w:rsidRPr="0092527A">
        <w:rPr>
          <w:rFonts w:asciiTheme="minorHAnsi" w:hAnsiTheme="minorHAnsi" w:cstheme="minorHAnsi"/>
          <w:b/>
          <w:iCs/>
          <w:u w:val="single"/>
        </w:rPr>
        <w:t>including by the state</w:t>
      </w:r>
      <w:r w:rsidRPr="0092527A">
        <w:rPr>
          <w:rFonts w:asciiTheme="minorHAnsi" w:hAnsiTheme="minorHAnsi" w:cstheme="minorHAnsi"/>
          <w:sz w:val="16"/>
        </w:rPr>
        <w:t xml:space="preserve"> </w:t>
      </w:r>
      <w:r w:rsidRPr="0092527A">
        <w:rPr>
          <w:rFonts w:asciiTheme="minorHAnsi" w:hAnsiTheme="minorHAnsi" w:cstheme="minorHAnsi"/>
          <w:u w:val="single"/>
        </w:rPr>
        <w:t xml:space="preserve">itself. </w:t>
      </w:r>
      <w:r w:rsidRPr="0092527A">
        <w:rPr>
          <w:rFonts w:asciiTheme="minorHAnsi" w:hAnsiTheme="minorHAnsi" w:cstheme="minorHAnsi"/>
          <w:b/>
          <w:iCs/>
          <w:highlight w:val="green"/>
          <w:u w:val="single"/>
        </w:rPr>
        <w:t>But</w:t>
      </w:r>
      <w:r w:rsidRPr="0092527A">
        <w:rPr>
          <w:rFonts w:asciiTheme="minorHAnsi" w:hAnsiTheme="minorHAnsi" w:cstheme="minorHAnsi"/>
          <w:highlight w:val="green"/>
          <w:u w:val="single"/>
        </w:rPr>
        <w:t xml:space="preserve"> a society that can</w:t>
      </w:r>
      <w:r w:rsidRPr="0092527A">
        <w:rPr>
          <w:rFonts w:asciiTheme="minorHAnsi" w:hAnsiTheme="minorHAnsi" w:cstheme="minorHAnsi"/>
          <w:u w:val="single"/>
        </w:rPr>
        <w:t xml:space="preserve"> </w:t>
      </w:r>
      <w:r w:rsidRPr="0092527A">
        <w:rPr>
          <w:rFonts w:asciiTheme="minorHAnsi" w:hAnsiTheme="minorHAnsi" w:cstheme="minorHAnsi"/>
          <w:b/>
          <w:iCs/>
          <w:highlight w:val="green"/>
          <w:u w:val="single"/>
        </w:rPr>
        <w:t xml:space="preserve">produce more </w:t>
      </w:r>
      <w:r w:rsidRPr="0092527A">
        <w:rPr>
          <w:rFonts w:asciiTheme="minorHAnsi" w:hAnsiTheme="minorHAnsi" w:cstheme="minorHAnsi"/>
          <w:b/>
          <w:iCs/>
          <w:u w:val="single"/>
        </w:rPr>
        <w:t>of what it needs and wants</w:t>
      </w:r>
      <w:r w:rsidRPr="0092527A">
        <w:rPr>
          <w:rFonts w:asciiTheme="minorHAnsi" w:hAnsiTheme="minorHAnsi" w:cstheme="minorHAnsi"/>
          <w:u w:val="single"/>
        </w:rPr>
        <w:t xml:space="preserve"> </w:t>
      </w:r>
      <w:r w:rsidRPr="0092527A">
        <w:rPr>
          <w:rFonts w:asciiTheme="minorHAnsi" w:hAnsiTheme="minorHAnsi" w:cstheme="minorHAnsi"/>
          <w:highlight w:val="green"/>
          <w:u w:val="single"/>
        </w:rPr>
        <w:t xml:space="preserve">is </w:t>
      </w:r>
      <w:r w:rsidRPr="0092527A">
        <w:rPr>
          <w:rFonts w:asciiTheme="minorHAnsi" w:hAnsiTheme="minorHAnsi" w:cstheme="minorHAnsi"/>
          <w:u w:val="single"/>
        </w:rPr>
        <w:t>one</w:t>
      </w:r>
      <w:r w:rsidRPr="0092527A">
        <w:rPr>
          <w:rFonts w:asciiTheme="minorHAnsi" w:hAnsiTheme="minorHAnsi" w:cstheme="minorHAnsi"/>
          <w:sz w:val="16"/>
        </w:rPr>
        <w:t xml:space="preserve"> </w:t>
      </w:r>
      <w:r w:rsidRPr="0092527A">
        <w:rPr>
          <w:rFonts w:asciiTheme="minorHAnsi" w:hAnsiTheme="minorHAnsi" w:cstheme="minorHAnsi"/>
          <w:u w:val="single"/>
        </w:rPr>
        <w:t xml:space="preserve">that will be </w:t>
      </w:r>
      <w:r w:rsidRPr="0092527A">
        <w:rPr>
          <w:rFonts w:asciiTheme="minorHAnsi" w:hAnsiTheme="minorHAnsi" w:cstheme="minorHAnsi"/>
          <w:b/>
          <w:iCs/>
          <w:highlight w:val="green"/>
          <w:u w:val="single"/>
        </w:rPr>
        <w:t>less inclined to fight</w:t>
      </w:r>
      <w:r w:rsidRPr="0092527A">
        <w:rPr>
          <w:rFonts w:asciiTheme="minorHAnsi" w:hAnsiTheme="minorHAnsi" w:cstheme="minorHAnsi"/>
          <w:b/>
          <w:iCs/>
          <w:u w:val="single"/>
        </w:rPr>
        <w:t xml:space="preserve"> over what it has</w:t>
      </w:r>
      <w:r w:rsidRPr="0092527A">
        <w:rPr>
          <w:rFonts w:asciiTheme="minorHAnsi" w:hAnsiTheme="minorHAnsi" w:cstheme="minorHAnsi"/>
          <w:sz w:val="16"/>
        </w:rPr>
        <w:t xml:space="preserve">, </w:t>
      </w:r>
      <w:r w:rsidRPr="0092527A">
        <w:rPr>
          <w:rFonts w:asciiTheme="minorHAnsi" w:hAnsiTheme="minorHAnsi" w:cstheme="minorHAnsi"/>
          <w:u w:val="single"/>
        </w:rPr>
        <w:t xml:space="preserve">either with its </w:t>
      </w:r>
      <w:r w:rsidRPr="0092527A">
        <w:rPr>
          <w:rFonts w:asciiTheme="minorHAnsi" w:hAnsiTheme="minorHAnsi" w:cstheme="minorHAnsi"/>
          <w:b/>
          <w:iCs/>
          <w:u w:val="single"/>
        </w:rPr>
        <w:t>neighbors</w:t>
      </w:r>
      <w:r w:rsidRPr="0092527A">
        <w:rPr>
          <w:rFonts w:asciiTheme="minorHAnsi" w:hAnsiTheme="minorHAnsi" w:cstheme="minorHAnsi"/>
          <w:u w:val="single"/>
        </w:rPr>
        <w:t xml:space="preserve"> or with</w:t>
      </w:r>
      <w:r w:rsidRPr="0092527A">
        <w:rPr>
          <w:rFonts w:asciiTheme="minorHAnsi" w:hAnsiTheme="minorHAnsi" w:cstheme="minorHAnsi"/>
          <w:sz w:val="16"/>
        </w:rPr>
        <w:t xml:space="preserve"> </w:t>
      </w:r>
      <w:r w:rsidRPr="0092527A">
        <w:rPr>
          <w:rFonts w:asciiTheme="minorHAnsi" w:hAnsiTheme="minorHAnsi" w:cstheme="minorHAnsi"/>
          <w:b/>
          <w:iCs/>
          <w:u w:val="single"/>
        </w:rPr>
        <w:t>itself</w:t>
      </w:r>
      <w:r w:rsidRPr="0092527A">
        <w:rPr>
          <w:rFonts w:asciiTheme="minorHAnsi" w:hAnsiTheme="minorHAnsi" w:cstheme="minorHAnsi"/>
          <w:sz w:val="16"/>
        </w:rPr>
        <w:t xml:space="preserve">. </w:t>
      </w:r>
      <w:r w:rsidRPr="0092527A">
        <w:rPr>
          <w:rFonts w:asciiTheme="minorHAnsi" w:hAnsiTheme="minorHAnsi" w:cstheme="minorHAnsi"/>
          <w:u w:val="single"/>
        </w:rPr>
        <w:t xml:space="preserve">It’s </w:t>
      </w:r>
      <w:r w:rsidRPr="0092527A">
        <w:rPr>
          <w:rFonts w:asciiTheme="minorHAnsi" w:hAnsiTheme="minorHAnsi" w:cstheme="minorHAnsi"/>
          <w:b/>
          <w:iCs/>
          <w:u w:val="single"/>
        </w:rPr>
        <w:t>not</w:t>
      </w:r>
      <w:r w:rsidRPr="0092527A">
        <w:rPr>
          <w:rFonts w:asciiTheme="minorHAnsi" w:hAnsiTheme="minorHAnsi" w:cstheme="minorHAnsi"/>
          <w:u w:val="single"/>
        </w:rPr>
        <w:t xml:space="preserve"> that the humans of 2023 are</w:t>
      </w:r>
      <w:r w:rsidRPr="0092527A">
        <w:rPr>
          <w:rFonts w:asciiTheme="minorHAnsi" w:hAnsiTheme="minorHAnsi" w:cstheme="minorHAnsi"/>
          <w:sz w:val="16"/>
        </w:rPr>
        <w:t xml:space="preserve"> necessarily better, </w:t>
      </w:r>
      <w:r w:rsidRPr="0092527A">
        <w:rPr>
          <w:rFonts w:asciiTheme="minorHAnsi" w:hAnsiTheme="minorHAnsi" w:cstheme="minorHAnsi"/>
          <w:b/>
          <w:iCs/>
          <w:u w:val="single"/>
        </w:rPr>
        <w:t>more moral</w:t>
      </w:r>
      <w:r w:rsidRPr="0092527A">
        <w:rPr>
          <w:rFonts w:asciiTheme="minorHAnsi" w:hAnsiTheme="minorHAnsi" w:cstheme="minorHAnsi"/>
          <w:sz w:val="16"/>
        </w:rPr>
        <w:t xml:space="preserve">, </w:t>
      </w:r>
      <w:r w:rsidRPr="0092527A">
        <w:rPr>
          <w:rFonts w:asciiTheme="minorHAnsi" w:hAnsiTheme="minorHAnsi" w:cstheme="minorHAnsi"/>
          <w:u w:val="single"/>
        </w:rPr>
        <w:t>than their ancestors</w:t>
      </w:r>
      <w:r w:rsidRPr="0092527A">
        <w:rPr>
          <w:rFonts w:asciiTheme="minorHAnsi" w:hAnsiTheme="minorHAnsi" w:cstheme="minorHAnsi"/>
          <w:sz w:val="16"/>
        </w:rPr>
        <w:t xml:space="preserve"> 200 or more years ago. </w:t>
      </w:r>
      <w:r w:rsidRPr="0092527A">
        <w:rPr>
          <w:rFonts w:asciiTheme="minorHAnsi" w:hAnsiTheme="minorHAnsi" w:cstheme="minorHAnsi"/>
          <w:u w:val="single"/>
        </w:rPr>
        <w:t xml:space="preserve">It’s that war and </w:t>
      </w:r>
      <w:r w:rsidRPr="0092527A">
        <w:rPr>
          <w:rFonts w:asciiTheme="minorHAnsi" w:hAnsiTheme="minorHAnsi" w:cstheme="minorHAnsi"/>
          <w:highlight w:val="green"/>
          <w:u w:val="single"/>
        </w:rPr>
        <w:t xml:space="preserve">violence </w:t>
      </w:r>
      <w:r w:rsidRPr="0092527A">
        <w:rPr>
          <w:rFonts w:asciiTheme="minorHAnsi" w:hAnsiTheme="minorHAnsi" w:cstheme="minorHAnsi"/>
          <w:b/>
          <w:iCs/>
          <w:highlight w:val="green"/>
          <w:u w:val="single"/>
        </w:rPr>
        <w:t>cease to make economic sense</w:t>
      </w:r>
      <w:r w:rsidRPr="0092527A">
        <w:rPr>
          <w:rFonts w:asciiTheme="minorHAnsi" w:hAnsiTheme="minorHAnsi" w:cstheme="minorHAnsi"/>
          <w:highlight w:val="green"/>
          <w:u w:val="single"/>
        </w:rPr>
        <w:t>.</w:t>
      </w:r>
    </w:p>
    <w:p w14:paraId="0CB823D1" w14:textId="77777777" w:rsidR="0092527A" w:rsidRPr="0092527A" w:rsidRDefault="0092527A" w:rsidP="0092527A">
      <w:pPr>
        <w:keepNext/>
        <w:keepLines/>
        <w:spacing w:before="40" w:after="0"/>
        <w:outlineLvl w:val="3"/>
        <w:rPr>
          <w:rFonts w:asciiTheme="minorHAnsi" w:eastAsiaTheme="majorEastAsia" w:hAnsiTheme="minorHAnsi" w:cstheme="minorHAnsi"/>
          <w:b/>
          <w:iCs/>
          <w:sz w:val="26"/>
        </w:rPr>
      </w:pPr>
      <w:bookmarkStart w:id="0" w:name="_Hlk130483195"/>
      <w:r w:rsidRPr="0092527A">
        <w:rPr>
          <w:rFonts w:asciiTheme="minorHAnsi" w:eastAsiaTheme="majorEastAsia" w:hAnsiTheme="minorHAnsi" w:cstheme="minorHAnsi"/>
          <w:b/>
          <w:iCs/>
          <w:sz w:val="26"/>
        </w:rPr>
        <w:t xml:space="preserve">The social determinants of violence against black people are </w:t>
      </w:r>
      <w:r w:rsidRPr="0092527A">
        <w:rPr>
          <w:rFonts w:asciiTheme="minorHAnsi" w:eastAsiaTheme="majorEastAsia" w:hAnsiTheme="minorHAnsi" w:cstheme="minorHAnsi"/>
          <w:b/>
          <w:iCs/>
          <w:sz w:val="26"/>
          <w:u w:val="single"/>
        </w:rPr>
        <w:t>contingent</w:t>
      </w:r>
      <w:r w:rsidRPr="0092527A">
        <w:rPr>
          <w:rFonts w:asciiTheme="minorHAnsi" w:eastAsiaTheme="majorEastAsia" w:hAnsiTheme="minorHAnsi" w:cstheme="minorHAnsi"/>
          <w:b/>
          <w:iCs/>
          <w:sz w:val="26"/>
        </w:rPr>
        <w:t xml:space="preserve"> and </w:t>
      </w:r>
      <w:r w:rsidRPr="0092527A">
        <w:rPr>
          <w:rFonts w:asciiTheme="minorHAnsi" w:eastAsiaTheme="majorEastAsia" w:hAnsiTheme="minorHAnsi" w:cstheme="minorHAnsi"/>
          <w:b/>
          <w:iCs/>
          <w:sz w:val="26"/>
          <w:u w:val="single"/>
        </w:rPr>
        <w:t>changeable</w:t>
      </w:r>
      <w:r w:rsidRPr="0092527A">
        <w:rPr>
          <w:rFonts w:asciiTheme="minorHAnsi" w:eastAsiaTheme="majorEastAsia" w:hAnsiTheme="minorHAnsi" w:cstheme="minorHAnsi"/>
          <w:b/>
          <w:iCs/>
          <w:sz w:val="26"/>
        </w:rPr>
        <w:t xml:space="preserve"> – improvements in </w:t>
      </w:r>
      <w:r w:rsidRPr="0092527A">
        <w:rPr>
          <w:rFonts w:asciiTheme="minorHAnsi" w:eastAsiaTheme="majorEastAsia" w:hAnsiTheme="minorHAnsi" w:cstheme="minorHAnsi"/>
          <w:b/>
          <w:iCs/>
          <w:sz w:val="26"/>
          <w:u w:val="single"/>
        </w:rPr>
        <w:t>mortality</w:t>
      </w:r>
      <w:r w:rsidRPr="0092527A">
        <w:rPr>
          <w:rFonts w:asciiTheme="minorHAnsi" w:eastAsiaTheme="majorEastAsia" w:hAnsiTheme="minorHAnsi" w:cstheme="minorHAnsi"/>
          <w:b/>
          <w:iCs/>
          <w:sz w:val="26"/>
        </w:rPr>
        <w:t xml:space="preserve"> and </w:t>
      </w:r>
      <w:r w:rsidRPr="0092527A">
        <w:rPr>
          <w:rFonts w:asciiTheme="minorHAnsi" w:eastAsiaTheme="majorEastAsia" w:hAnsiTheme="minorHAnsi" w:cstheme="minorHAnsi"/>
          <w:b/>
          <w:iCs/>
          <w:sz w:val="26"/>
          <w:u w:val="single"/>
        </w:rPr>
        <w:t>quality of life</w:t>
      </w:r>
      <w:r w:rsidRPr="0092527A">
        <w:rPr>
          <w:rFonts w:asciiTheme="minorHAnsi" w:eastAsiaTheme="majorEastAsia" w:hAnsiTheme="minorHAnsi" w:cstheme="minorHAnsi"/>
          <w:b/>
          <w:iCs/>
          <w:sz w:val="26"/>
        </w:rPr>
        <w:t xml:space="preserve"> among black people prove that progress is possible, but </w:t>
      </w:r>
      <w:r w:rsidRPr="0092527A">
        <w:rPr>
          <w:rFonts w:asciiTheme="minorHAnsi" w:eastAsiaTheme="majorEastAsia" w:hAnsiTheme="minorHAnsi" w:cstheme="minorHAnsi"/>
          <w:b/>
          <w:iCs/>
          <w:sz w:val="26"/>
          <w:u w:val="single"/>
        </w:rPr>
        <w:t>pessimism</w:t>
      </w:r>
      <w:r w:rsidRPr="0092527A">
        <w:rPr>
          <w:rFonts w:asciiTheme="minorHAnsi" w:eastAsiaTheme="majorEastAsia" w:hAnsiTheme="minorHAnsi" w:cstheme="minorHAnsi"/>
          <w:b/>
          <w:iCs/>
          <w:sz w:val="26"/>
        </w:rPr>
        <w:t xml:space="preserve"> is </w:t>
      </w:r>
      <w:r w:rsidRPr="0092527A">
        <w:rPr>
          <w:rFonts w:asciiTheme="minorHAnsi" w:eastAsiaTheme="majorEastAsia" w:hAnsiTheme="minorHAnsi" w:cstheme="minorHAnsi"/>
          <w:b/>
          <w:iCs/>
          <w:sz w:val="26"/>
          <w:u w:val="single"/>
        </w:rPr>
        <w:t>self-defeating</w:t>
      </w:r>
    </w:p>
    <w:p w14:paraId="0F42BC54" w14:textId="77777777" w:rsidR="0092527A" w:rsidRPr="0092527A" w:rsidRDefault="0092527A" w:rsidP="0092527A">
      <w:pPr>
        <w:rPr>
          <w:rFonts w:asciiTheme="minorHAnsi" w:hAnsiTheme="minorHAnsi" w:cstheme="minorHAnsi"/>
        </w:rPr>
      </w:pPr>
      <w:r w:rsidRPr="0092527A">
        <w:rPr>
          <w:rFonts w:asciiTheme="minorHAnsi" w:hAnsiTheme="minorHAnsi" w:cstheme="minorHAnsi"/>
          <w:b/>
          <w:bCs/>
          <w:sz w:val="26"/>
        </w:rPr>
        <w:t>Perry 22</w:t>
      </w:r>
      <w:r w:rsidRPr="0092527A">
        <w:rPr>
          <w:rFonts w:asciiTheme="minorHAnsi" w:hAnsiTheme="minorHAnsi" w:cstheme="minorHAnsi"/>
        </w:rPr>
        <w:t xml:space="preserve"> – Senior fellow at the Brookings Institution, scholar-in-residence at American University, and a professor of practice of economics at Washington University.</w:t>
      </w:r>
    </w:p>
    <w:p w14:paraId="0E3FAD39" w14:textId="77777777" w:rsidR="0092527A" w:rsidRPr="0092527A" w:rsidRDefault="0092527A" w:rsidP="0092527A">
      <w:pPr>
        <w:rPr>
          <w:rFonts w:asciiTheme="minorHAnsi" w:hAnsiTheme="minorHAnsi" w:cstheme="minorHAnsi"/>
        </w:rPr>
      </w:pPr>
      <w:r w:rsidRPr="0092527A">
        <w:rPr>
          <w:rFonts w:asciiTheme="minorHAnsi" w:hAnsiTheme="minorHAnsi" w:cstheme="minorHAnsi"/>
        </w:rPr>
        <w:t xml:space="preserve">Andre M. Perry, “Life Expectancy Proves How Far Black Americans Have Come,” </w:t>
      </w:r>
      <w:r w:rsidRPr="0092527A">
        <w:rPr>
          <w:rFonts w:asciiTheme="minorHAnsi" w:hAnsiTheme="minorHAnsi" w:cstheme="minorHAnsi"/>
          <w:i/>
          <w:iCs/>
        </w:rPr>
        <w:t>Time</w:t>
      </w:r>
      <w:r w:rsidRPr="0092527A">
        <w:rPr>
          <w:rFonts w:asciiTheme="minorHAnsi" w:hAnsiTheme="minorHAnsi" w:cstheme="minorHAnsi"/>
        </w:rPr>
        <w:t>, 23 November 2022, https://time.com/6235636/life-expectancy-black-americans-progress/.</w:t>
      </w:r>
    </w:p>
    <w:p w14:paraId="3BE51ADB" w14:textId="77777777" w:rsidR="0092527A" w:rsidRPr="0092527A" w:rsidRDefault="0092527A" w:rsidP="0092527A">
      <w:pPr>
        <w:rPr>
          <w:rFonts w:asciiTheme="minorHAnsi" w:hAnsiTheme="minorHAnsi" w:cstheme="minorHAnsi"/>
          <w:u w:val="single"/>
        </w:rPr>
      </w:pPr>
      <w:r w:rsidRPr="0092527A">
        <w:rPr>
          <w:rFonts w:asciiTheme="minorHAnsi" w:hAnsiTheme="minorHAnsi" w:cstheme="minorHAnsi"/>
          <w:sz w:val="16"/>
          <w:szCs w:val="16"/>
        </w:rPr>
        <w:t xml:space="preserve">In August 2022, the Centers for Disease Control and Prevention reported that over the last two years, Black Americans’ life expectancy declined to about 71 years old, six years lower than their white counterparts. </w:t>
      </w:r>
      <w:r w:rsidRPr="0092527A">
        <w:rPr>
          <w:rFonts w:asciiTheme="minorHAnsi" w:hAnsiTheme="minorHAnsi" w:cstheme="minorHAnsi"/>
          <w:b/>
          <w:iCs/>
          <w:u w:val="single"/>
        </w:rPr>
        <w:t>National disparities in life expectancy can represent the permanency of racism</w:t>
      </w:r>
      <w:r w:rsidRPr="0092527A">
        <w:rPr>
          <w:rFonts w:asciiTheme="minorHAnsi" w:hAnsiTheme="minorHAnsi" w:cstheme="minorHAnsi"/>
          <w:u w:val="single"/>
        </w:rPr>
        <w:t>, offering little reason for hope.</w:t>
      </w:r>
    </w:p>
    <w:p w14:paraId="5F441168" w14:textId="77777777" w:rsidR="0092527A" w:rsidRPr="0092527A" w:rsidRDefault="0092527A" w:rsidP="0092527A">
      <w:pPr>
        <w:rPr>
          <w:rFonts w:asciiTheme="minorHAnsi" w:hAnsiTheme="minorHAnsi" w:cstheme="minorHAnsi"/>
          <w:sz w:val="16"/>
          <w:szCs w:val="16"/>
        </w:rPr>
      </w:pPr>
      <w:r w:rsidRPr="0092527A">
        <w:rPr>
          <w:rFonts w:asciiTheme="minorHAnsi" w:hAnsiTheme="minorHAnsi" w:cstheme="minorHAnsi"/>
          <w:b/>
          <w:iCs/>
          <w:u w:val="single"/>
        </w:rPr>
        <w:t xml:space="preserve">But </w:t>
      </w:r>
      <w:r w:rsidRPr="0092527A">
        <w:rPr>
          <w:rFonts w:asciiTheme="minorHAnsi" w:hAnsiTheme="minorHAnsi" w:cstheme="minorHAnsi"/>
          <w:b/>
          <w:iCs/>
          <w:highlight w:val="green"/>
          <w:u w:val="single"/>
        </w:rPr>
        <w:t>in Manassas Park, Va. and Weld County, Colo., the mean-life expectancy for Black residents is 96</w:t>
      </w:r>
      <w:r w:rsidRPr="0092527A">
        <w:rPr>
          <w:rFonts w:asciiTheme="minorHAnsi" w:hAnsiTheme="minorHAnsi" w:cstheme="minorHAnsi"/>
          <w:sz w:val="16"/>
          <w:szCs w:val="16"/>
        </w:rPr>
        <w:t xml:space="preserve">—a national high among all Black citizens by county. </w:t>
      </w:r>
      <w:r w:rsidRPr="0092527A">
        <w:rPr>
          <w:rFonts w:asciiTheme="minorHAnsi" w:hAnsiTheme="minorHAnsi" w:cstheme="minorHAnsi"/>
          <w:highlight w:val="green"/>
          <w:u w:val="single"/>
        </w:rPr>
        <w:t>Black people are living in their 80s in</w:t>
      </w:r>
      <w:r w:rsidRPr="0092527A">
        <w:rPr>
          <w:rFonts w:asciiTheme="minorHAnsi" w:hAnsiTheme="minorHAnsi" w:cstheme="minorHAnsi"/>
          <w:sz w:val="16"/>
          <w:szCs w:val="16"/>
        </w:rPr>
        <w:t xml:space="preserve"> larger Democratic </w:t>
      </w:r>
      <w:r w:rsidRPr="0092527A">
        <w:rPr>
          <w:rFonts w:asciiTheme="minorHAnsi" w:hAnsiTheme="minorHAnsi" w:cstheme="minorHAnsi"/>
          <w:u w:val="single"/>
        </w:rPr>
        <w:t xml:space="preserve">jurisdictions like </w:t>
      </w:r>
      <w:r w:rsidRPr="0092527A">
        <w:rPr>
          <w:rFonts w:asciiTheme="minorHAnsi" w:hAnsiTheme="minorHAnsi" w:cstheme="minorHAnsi"/>
          <w:highlight w:val="green"/>
          <w:u w:val="single"/>
        </w:rPr>
        <w:t>Montgomery County, Maryland and</w:t>
      </w:r>
      <w:r w:rsidRPr="0092527A">
        <w:rPr>
          <w:rFonts w:asciiTheme="minorHAnsi" w:hAnsiTheme="minorHAnsi" w:cstheme="minorHAnsi"/>
          <w:sz w:val="16"/>
          <w:szCs w:val="16"/>
        </w:rPr>
        <w:t xml:space="preserve"> smaller Republican districts like </w:t>
      </w:r>
      <w:r w:rsidRPr="0092527A">
        <w:rPr>
          <w:rFonts w:asciiTheme="minorHAnsi" w:hAnsiTheme="minorHAnsi" w:cstheme="minorHAnsi"/>
          <w:highlight w:val="green"/>
          <w:u w:val="single"/>
        </w:rPr>
        <w:t>Collier County, Florida</w:t>
      </w:r>
      <w:r w:rsidRPr="0092527A">
        <w:rPr>
          <w:rFonts w:asciiTheme="minorHAnsi" w:hAnsiTheme="minorHAnsi" w:cstheme="minorHAnsi"/>
          <w:u w:val="single"/>
        </w:rPr>
        <w:t>.</w:t>
      </w:r>
    </w:p>
    <w:p w14:paraId="515CB86B" w14:textId="77777777" w:rsidR="0092527A" w:rsidRPr="0092527A" w:rsidRDefault="0092527A" w:rsidP="0092527A">
      <w:pPr>
        <w:rPr>
          <w:rFonts w:asciiTheme="minorHAnsi" w:hAnsiTheme="minorHAnsi" w:cstheme="minorHAnsi"/>
          <w:sz w:val="16"/>
          <w:szCs w:val="16"/>
        </w:rPr>
      </w:pPr>
      <w:r w:rsidRPr="0092527A">
        <w:rPr>
          <w:rFonts w:asciiTheme="minorHAnsi" w:hAnsiTheme="minorHAnsi" w:cstheme="minorHAnsi"/>
          <w:sz w:val="16"/>
          <w:szCs w:val="16"/>
        </w:rPr>
        <w:t xml:space="preserve">My colleague Jonathan Rothwell and I reported hundreds of places that exceed commonly held expectations in </w:t>
      </w:r>
      <w:r w:rsidRPr="0092527A">
        <w:rPr>
          <w:rFonts w:asciiTheme="minorHAnsi" w:hAnsiTheme="minorHAnsi" w:cstheme="minorHAnsi"/>
          <w:u w:val="single"/>
        </w:rPr>
        <w:t>Brookings’s recently released Black Progress Index</w:t>
      </w:r>
      <w:r w:rsidRPr="0092527A">
        <w:rPr>
          <w:rFonts w:asciiTheme="minorHAnsi" w:hAnsiTheme="minorHAnsi" w:cstheme="minorHAnsi"/>
          <w:sz w:val="16"/>
          <w:szCs w:val="16"/>
        </w:rPr>
        <w:t xml:space="preserve">, an interactive tool and report developed in partnership with the NAACP that </w:t>
      </w:r>
      <w:r w:rsidRPr="0092527A">
        <w:rPr>
          <w:rFonts w:asciiTheme="minorHAnsi" w:hAnsiTheme="minorHAnsi" w:cstheme="minorHAnsi"/>
          <w:u w:val="single"/>
        </w:rPr>
        <w:t>provides a means to understand the health and well-being of Black people and the conditions that shape their lives</w:t>
      </w:r>
      <w:r w:rsidRPr="0092527A">
        <w:rPr>
          <w:rFonts w:asciiTheme="minorHAnsi" w:hAnsiTheme="minorHAnsi" w:cstheme="minorHAnsi"/>
          <w:sz w:val="16"/>
          <w:szCs w:val="16"/>
        </w:rPr>
        <w:t>. Instead of comparing Black people to white people, we examine life expectancy differences among the Black population in different places. This method reveals the locales where Black people are thriving.</w:t>
      </w:r>
    </w:p>
    <w:p w14:paraId="6D1BC174" w14:textId="77777777" w:rsidR="0092527A" w:rsidRPr="0092527A" w:rsidRDefault="0092527A" w:rsidP="0092527A">
      <w:pPr>
        <w:rPr>
          <w:rFonts w:asciiTheme="minorHAnsi" w:hAnsiTheme="minorHAnsi" w:cstheme="minorHAnsi"/>
          <w:b/>
          <w:iCs/>
          <w:u w:val="single"/>
        </w:rPr>
      </w:pPr>
      <w:r w:rsidRPr="0092527A">
        <w:rPr>
          <w:rFonts w:asciiTheme="minorHAnsi" w:hAnsiTheme="minorHAnsi" w:cstheme="minorHAnsi"/>
          <w:u w:val="single"/>
        </w:rPr>
        <w:t>Researchers often sloppily compare rates of home ownership, educational attainment, income and mortality without attending to</w:t>
      </w:r>
      <w:r w:rsidRPr="0092527A">
        <w:rPr>
          <w:rFonts w:asciiTheme="minorHAnsi" w:hAnsiTheme="minorHAnsi" w:cstheme="minorHAnsi"/>
          <w:sz w:val="16"/>
          <w:szCs w:val="16"/>
        </w:rPr>
        <w:t xml:space="preserve"> past and present </w:t>
      </w:r>
      <w:r w:rsidRPr="0092527A">
        <w:rPr>
          <w:rFonts w:asciiTheme="minorHAnsi" w:hAnsiTheme="minorHAnsi" w:cstheme="minorHAnsi"/>
          <w:u w:val="single"/>
        </w:rPr>
        <w:t>discrimination</w:t>
      </w:r>
      <w:r w:rsidRPr="0092527A">
        <w:rPr>
          <w:rFonts w:asciiTheme="minorHAnsi" w:hAnsiTheme="minorHAnsi" w:cstheme="minorHAnsi"/>
          <w:sz w:val="16"/>
          <w:szCs w:val="16"/>
        </w:rPr>
        <w:t xml:space="preserve"> that intended to create disparities. Consequently, </w:t>
      </w:r>
      <w:r w:rsidRPr="0092527A">
        <w:rPr>
          <w:rFonts w:asciiTheme="minorHAnsi" w:hAnsiTheme="minorHAnsi" w:cstheme="minorHAnsi"/>
          <w:b/>
          <w:iCs/>
          <w:u w:val="single"/>
        </w:rPr>
        <w:t>bro</w:t>
      </w:r>
      <w:r w:rsidRPr="0092527A">
        <w:rPr>
          <w:rFonts w:asciiTheme="minorHAnsi" w:hAnsiTheme="minorHAnsi" w:cstheme="minorHAnsi"/>
          <w:b/>
          <w:iCs/>
          <w:highlight w:val="green"/>
          <w:u w:val="single"/>
        </w:rPr>
        <w:t>ad national averages void of context</w:t>
      </w:r>
      <w:r w:rsidRPr="0092527A">
        <w:rPr>
          <w:rFonts w:asciiTheme="minorHAnsi" w:hAnsiTheme="minorHAnsi" w:cstheme="minorHAnsi"/>
          <w:b/>
          <w:iCs/>
          <w:u w:val="single"/>
        </w:rPr>
        <w:t xml:space="preserve"> policy and local contexts </w:t>
      </w:r>
      <w:r w:rsidRPr="0092527A">
        <w:rPr>
          <w:rFonts w:asciiTheme="minorHAnsi" w:hAnsiTheme="minorHAnsi" w:cstheme="minorHAnsi"/>
          <w:b/>
          <w:iCs/>
          <w:highlight w:val="green"/>
          <w:u w:val="single"/>
        </w:rPr>
        <w:t>camouflage</w:t>
      </w:r>
      <w:r w:rsidRPr="0092527A">
        <w:rPr>
          <w:rFonts w:asciiTheme="minorHAnsi" w:hAnsiTheme="minorHAnsi" w:cstheme="minorHAnsi"/>
          <w:b/>
          <w:iCs/>
          <w:u w:val="single"/>
        </w:rPr>
        <w:t xml:space="preserve"> </w:t>
      </w:r>
      <w:r w:rsidRPr="0092527A">
        <w:rPr>
          <w:rFonts w:asciiTheme="minorHAnsi" w:hAnsiTheme="minorHAnsi" w:cstheme="minorHAnsi"/>
          <w:b/>
          <w:iCs/>
          <w:highlight w:val="green"/>
          <w:u w:val="single"/>
        </w:rPr>
        <w:t>the very real progress</w:t>
      </w:r>
      <w:r w:rsidRPr="0092527A">
        <w:rPr>
          <w:rFonts w:asciiTheme="minorHAnsi" w:hAnsiTheme="minorHAnsi" w:cstheme="minorHAnsi"/>
          <w:b/>
          <w:iCs/>
          <w:u w:val="single"/>
        </w:rPr>
        <w:t xml:space="preserve"> that’s </w:t>
      </w:r>
      <w:r w:rsidRPr="0092527A">
        <w:rPr>
          <w:rFonts w:asciiTheme="minorHAnsi" w:hAnsiTheme="minorHAnsi" w:cstheme="minorHAnsi"/>
          <w:b/>
          <w:iCs/>
          <w:highlight w:val="green"/>
          <w:u w:val="single"/>
        </w:rPr>
        <w:t>occurring across the country</w:t>
      </w:r>
      <w:r w:rsidRPr="0092527A">
        <w:rPr>
          <w:rFonts w:asciiTheme="minorHAnsi" w:hAnsiTheme="minorHAnsi" w:cstheme="minorHAnsi"/>
          <w:b/>
          <w:iCs/>
          <w:u w:val="single"/>
        </w:rPr>
        <w:t>.</w:t>
      </w:r>
    </w:p>
    <w:p w14:paraId="5CD95E26" w14:textId="77777777" w:rsidR="0092527A" w:rsidRPr="0092527A" w:rsidRDefault="0092527A" w:rsidP="0092527A">
      <w:pPr>
        <w:rPr>
          <w:rFonts w:asciiTheme="minorHAnsi" w:hAnsiTheme="minorHAnsi" w:cstheme="minorHAnsi"/>
          <w:sz w:val="16"/>
          <w:szCs w:val="16"/>
        </w:rPr>
      </w:pPr>
      <w:r w:rsidRPr="0092527A">
        <w:rPr>
          <w:rFonts w:asciiTheme="minorHAnsi" w:hAnsiTheme="minorHAnsi" w:cstheme="minorHAnsi"/>
          <w:sz w:val="16"/>
          <w:szCs w:val="16"/>
        </w:rPr>
        <w:t>Still, in places like Jefferson County, Ohio, the average Black person lives 33 fewer years than Manassas Park, Va. and Weld County, Colo. That gap is roughly equivalent to 100 years of progress in living standards, medical science, and public health.</w:t>
      </w:r>
    </w:p>
    <w:p w14:paraId="19FDBDEF" w14:textId="77777777" w:rsidR="0092527A" w:rsidRPr="0092527A" w:rsidRDefault="0092527A" w:rsidP="0092527A">
      <w:pPr>
        <w:rPr>
          <w:rFonts w:asciiTheme="minorHAnsi" w:hAnsiTheme="minorHAnsi" w:cstheme="minorHAnsi"/>
          <w:u w:val="single"/>
        </w:rPr>
      </w:pPr>
      <w:r w:rsidRPr="0092527A">
        <w:rPr>
          <w:rFonts w:asciiTheme="minorHAnsi" w:hAnsiTheme="minorHAnsi" w:cstheme="minorHAnsi"/>
          <w:b/>
          <w:iCs/>
          <w:highlight w:val="green"/>
          <w:u w:val="single"/>
        </w:rPr>
        <w:t>Black people are not a monolith</w:t>
      </w:r>
      <w:r w:rsidRPr="0092527A">
        <w:rPr>
          <w:rFonts w:asciiTheme="minorHAnsi" w:hAnsiTheme="minorHAnsi" w:cstheme="minorHAnsi"/>
          <w:b/>
          <w:iCs/>
          <w:u w:val="single"/>
        </w:rPr>
        <w:t>. They have widely different outcomes in very different places</w:t>
      </w:r>
      <w:r w:rsidRPr="0092527A">
        <w:rPr>
          <w:rFonts w:asciiTheme="minorHAnsi" w:hAnsiTheme="minorHAnsi" w:cstheme="minorHAnsi"/>
          <w:sz w:val="16"/>
          <w:szCs w:val="16"/>
        </w:rPr>
        <w:t xml:space="preserve">. Local contexts matter as Black people do. </w:t>
      </w:r>
      <w:r w:rsidRPr="0092527A">
        <w:rPr>
          <w:rFonts w:asciiTheme="minorHAnsi" w:hAnsiTheme="minorHAnsi" w:cstheme="minorHAnsi"/>
          <w:u w:val="single"/>
        </w:rPr>
        <w:t>Lower life expectancy in counties</w:t>
      </w:r>
      <w:r w:rsidRPr="0092527A">
        <w:rPr>
          <w:rFonts w:asciiTheme="minorHAnsi" w:hAnsiTheme="minorHAnsi" w:cstheme="minorHAnsi"/>
          <w:sz w:val="16"/>
          <w:szCs w:val="16"/>
        </w:rPr>
        <w:t xml:space="preserve"> and metro areas </w:t>
      </w:r>
      <w:r w:rsidRPr="0092527A">
        <w:rPr>
          <w:rFonts w:asciiTheme="minorHAnsi" w:hAnsiTheme="minorHAnsi" w:cstheme="minorHAnsi"/>
          <w:u w:val="single"/>
        </w:rPr>
        <w:t xml:space="preserve">across the country suggests that people are losing battles against racism. But </w:t>
      </w:r>
      <w:r w:rsidRPr="0092527A">
        <w:rPr>
          <w:rFonts w:asciiTheme="minorHAnsi" w:hAnsiTheme="minorHAnsi" w:cstheme="minorHAnsi"/>
          <w:b/>
          <w:iCs/>
          <w:u w:val="single"/>
        </w:rPr>
        <w:t xml:space="preserve">geographic areas where Black people are thriving offer more than hope: </w:t>
      </w:r>
      <w:r w:rsidRPr="0092527A">
        <w:rPr>
          <w:rFonts w:asciiTheme="minorHAnsi" w:hAnsiTheme="minorHAnsi" w:cstheme="minorHAnsi"/>
          <w:b/>
          <w:iCs/>
          <w:highlight w:val="green"/>
          <w:u w:val="single"/>
        </w:rPr>
        <w:t>People’s civic</w:t>
      </w:r>
      <w:r w:rsidRPr="0092527A">
        <w:rPr>
          <w:rFonts w:asciiTheme="minorHAnsi" w:hAnsiTheme="minorHAnsi" w:cstheme="minorHAnsi"/>
          <w:b/>
          <w:iCs/>
          <w:u w:val="single"/>
        </w:rPr>
        <w:t xml:space="preserve"> </w:t>
      </w:r>
      <w:r w:rsidRPr="0092527A">
        <w:rPr>
          <w:rFonts w:asciiTheme="minorHAnsi" w:hAnsiTheme="minorHAnsi" w:cstheme="minorHAnsi"/>
          <w:b/>
          <w:iCs/>
          <w:highlight w:val="green"/>
          <w:u w:val="single"/>
        </w:rPr>
        <w:t>actions</w:t>
      </w:r>
      <w:r w:rsidRPr="0092527A">
        <w:rPr>
          <w:rFonts w:asciiTheme="minorHAnsi" w:hAnsiTheme="minorHAnsi" w:cstheme="minorHAnsi"/>
          <w:b/>
          <w:iCs/>
          <w:u w:val="single"/>
        </w:rPr>
        <w:t xml:space="preserve"> are </w:t>
      </w:r>
      <w:r w:rsidRPr="0092527A">
        <w:rPr>
          <w:rFonts w:asciiTheme="minorHAnsi" w:hAnsiTheme="minorHAnsi" w:cstheme="minorHAnsi"/>
          <w:b/>
          <w:iCs/>
          <w:highlight w:val="green"/>
          <w:u w:val="single"/>
        </w:rPr>
        <w:t>deliver</w:t>
      </w:r>
      <w:r w:rsidRPr="0092527A">
        <w:rPr>
          <w:rFonts w:asciiTheme="minorHAnsi" w:hAnsiTheme="minorHAnsi" w:cstheme="minorHAnsi"/>
          <w:b/>
          <w:iCs/>
          <w:u w:val="single"/>
        </w:rPr>
        <w:t xml:space="preserve">ing </w:t>
      </w:r>
      <w:r w:rsidRPr="0092527A">
        <w:rPr>
          <w:rFonts w:asciiTheme="minorHAnsi" w:hAnsiTheme="minorHAnsi" w:cstheme="minorHAnsi"/>
          <w:b/>
          <w:iCs/>
          <w:highlight w:val="green"/>
          <w:u w:val="single"/>
        </w:rPr>
        <w:t>positive change</w:t>
      </w:r>
      <w:r w:rsidRPr="0092527A">
        <w:rPr>
          <w:rFonts w:asciiTheme="minorHAnsi" w:hAnsiTheme="minorHAnsi" w:cstheme="minorHAnsi"/>
          <w:b/>
          <w:iCs/>
          <w:u w:val="single"/>
        </w:rPr>
        <w:t>.</w:t>
      </w:r>
    </w:p>
    <w:p w14:paraId="366C4368" w14:textId="77777777" w:rsidR="0092527A" w:rsidRPr="0092527A" w:rsidRDefault="0092527A" w:rsidP="0092527A">
      <w:pPr>
        <w:rPr>
          <w:rFonts w:asciiTheme="minorHAnsi" w:hAnsiTheme="minorHAnsi" w:cstheme="minorHAnsi"/>
          <w:sz w:val="16"/>
          <w:szCs w:val="16"/>
        </w:rPr>
      </w:pPr>
      <w:r w:rsidRPr="0092527A">
        <w:rPr>
          <w:rFonts w:asciiTheme="minorHAnsi" w:hAnsiTheme="minorHAnsi" w:cstheme="minorHAnsi"/>
          <w:u w:val="single"/>
        </w:rPr>
        <w:t>What accounts for such vast differences? Life expectancy, a cumulative measure of health and well-being, summarizes</w:t>
      </w:r>
      <w:r w:rsidRPr="0092527A">
        <w:rPr>
          <w:rFonts w:asciiTheme="minorHAnsi" w:hAnsiTheme="minorHAnsi" w:cstheme="minorHAnsi"/>
          <w:sz w:val="16"/>
          <w:szCs w:val="16"/>
        </w:rPr>
        <w:t xml:space="preserve"> both the </w:t>
      </w:r>
      <w:r w:rsidRPr="0092527A">
        <w:rPr>
          <w:rFonts w:asciiTheme="minorHAnsi" w:hAnsiTheme="minorHAnsi" w:cstheme="minorHAnsi"/>
          <w:u w:val="single"/>
        </w:rPr>
        <w:t>biological and non-biological influences on our lives</w:t>
      </w:r>
      <w:r w:rsidRPr="0092527A">
        <w:rPr>
          <w:rFonts w:asciiTheme="minorHAnsi" w:hAnsiTheme="minorHAnsi" w:cstheme="minorHAnsi"/>
          <w:sz w:val="16"/>
          <w:szCs w:val="16"/>
        </w:rPr>
        <w:t xml:space="preserve">. Because race is a sociological construct and not a biological one, we should assume disparities in life expectancy represent differences in non-biological influences on our lives. Our </w:t>
      </w:r>
      <w:r w:rsidRPr="0092527A">
        <w:rPr>
          <w:rFonts w:asciiTheme="minorHAnsi" w:hAnsiTheme="minorHAnsi" w:cstheme="minorHAnsi"/>
          <w:b/>
          <w:iCs/>
          <w:u w:val="single"/>
        </w:rPr>
        <w:t xml:space="preserve">current life expectancy data </w:t>
      </w:r>
      <w:proofErr w:type="gramStart"/>
      <w:r w:rsidRPr="0092527A">
        <w:rPr>
          <w:rFonts w:asciiTheme="minorHAnsi" w:hAnsiTheme="minorHAnsi" w:cstheme="minorHAnsi"/>
          <w:b/>
          <w:iCs/>
          <w:u w:val="single"/>
        </w:rPr>
        <w:t>suggest</w:t>
      </w:r>
      <w:proofErr w:type="gramEnd"/>
      <w:r w:rsidRPr="0092527A">
        <w:rPr>
          <w:rFonts w:asciiTheme="minorHAnsi" w:hAnsiTheme="minorHAnsi" w:cstheme="minorHAnsi"/>
          <w:b/>
          <w:iCs/>
          <w:u w:val="single"/>
        </w:rPr>
        <w:t xml:space="preserve"> that </w:t>
      </w:r>
      <w:r w:rsidRPr="0092527A">
        <w:rPr>
          <w:rFonts w:asciiTheme="minorHAnsi" w:hAnsiTheme="minorHAnsi" w:cstheme="minorHAnsi"/>
          <w:b/>
          <w:iCs/>
          <w:highlight w:val="green"/>
          <w:u w:val="single"/>
        </w:rPr>
        <w:t xml:space="preserve">people are breaking down </w:t>
      </w:r>
      <w:r w:rsidRPr="0092527A">
        <w:rPr>
          <w:rFonts w:asciiTheme="minorHAnsi" w:hAnsiTheme="minorHAnsi" w:cstheme="minorHAnsi"/>
          <w:b/>
          <w:iCs/>
          <w:u w:val="single"/>
        </w:rPr>
        <w:t xml:space="preserve">specific </w:t>
      </w:r>
      <w:r w:rsidRPr="0092527A">
        <w:rPr>
          <w:rFonts w:asciiTheme="minorHAnsi" w:hAnsiTheme="minorHAnsi" w:cstheme="minorHAnsi"/>
          <w:b/>
          <w:iCs/>
          <w:highlight w:val="green"/>
          <w:u w:val="single"/>
        </w:rPr>
        <w:t>social conditions</w:t>
      </w:r>
      <w:r w:rsidRPr="0092527A">
        <w:rPr>
          <w:rFonts w:asciiTheme="minorHAnsi" w:hAnsiTheme="minorHAnsi" w:cstheme="minorHAnsi"/>
          <w:b/>
          <w:iCs/>
          <w:u w:val="single"/>
        </w:rPr>
        <w:t xml:space="preserve"> that influence longevity, </w:t>
      </w:r>
      <w:r w:rsidRPr="0092527A">
        <w:rPr>
          <w:rFonts w:asciiTheme="minorHAnsi" w:hAnsiTheme="minorHAnsi" w:cstheme="minorHAnsi"/>
          <w:b/>
          <w:iCs/>
          <w:highlight w:val="green"/>
          <w:u w:val="single"/>
        </w:rPr>
        <w:t>giving</w:t>
      </w:r>
      <w:r w:rsidRPr="0092527A">
        <w:rPr>
          <w:rFonts w:asciiTheme="minorHAnsi" w:hAnsiTheme="minorHAnsi" w:cstheme="minorHAnsi"/>
          <w:b/>
          <w:iCs/>
          <w:u w:val="single"/>
        </w:rPr>
        <w:t xml:space="preserve"> real </w:t>
      </w:r>
      <w:r w:rsidRPr="0092527A">
        <w:rPr>
          <w:rFonts w:asciiTheme="minorHAnsi" w:hAnsiTheme="minorHAnsi" w:cstheme="minorHAnsi"/>
          <w:b/>
          <w:iCs/>
          <w:highlight w:val="green"/>
          <w:u w:val="single"/>
        </w:rPr>
        <w:t>reason for optimism</w:t>
      </w:r>
      <w:r w:rsidRPr="0092527A">
        <w:rPr>
          <w:rFonts w:asciiTheme="minorHAnsi" w:hAnsiTheme="minorHAnsi" w:cstheme="minorHAnsi"/>
          <w:sz w:val="16"/>
          <w:szCs w:val="16"/>
        </w:rPr>
        <w:t>.</w:t>
      </w:r>
    </w:p>
    <w:p w14:paraId="7262AE7E" w14:textId="77777777" w:rsidR="0092527A" w:rsidRPr="0092527A" w:rsidRDefault="0092527A" w:rsidP="0092527A">
      <w:pPr>
        <w:rPr>
          <w:rFonts w:asciiTheme="minorHAnsi" w:hAnsiTheme="minorHAnsi" w:cstheme="minorHAnsi"/>
          <w:sz w:val="16"/>
          <w:szCs w:val="16"/>
        </w:rPr>
      </w:pPr>
      <w:r w:rsidRPr="0092527A">
        <w:rPr>
          <w:rFonts w:asciiTheme="minorHAnsi" w:hAnsiTheme="minorHAnsi" w:cstheme="minorHAnsi"/>
          <w:sz w:val="16"/>
          <w:szCs w:val="16"/>
        </w:rPr>
        <w:t xml:space="preserve">Using a common machine-learning algorithm to select variables and rank their importance, the Index identifies 13 social conditions that predict Black life expectancy. Many are those one might expect, such as income, education, housing, and family composition. Others were more surprising, including the top predictor of high Black life expectancy: larger shares of foreign-born Black residents. One standard deviation above the </w:t>
      </w:r>
      <w:proofErr w:type="gramStart"/>
      <w:r w:rsidRPr="0092527A">
        <w:rPr>
          <w:rFonts w:asciiTheme="minorHAnsi" w:hAnsiTheme="minorHAnsi" w:cstheme="minorHAnsi"/>
          <w:sz w:val="16"/>
          <w:szCs w:val="16"/>
        </w:rPr>
        <w:t>mean</w:t>
      </w:r>
      <w:proofErr w:type="gramEnd"/>
      <w:r w:rsidRPr="0092527A">
        <w:rPr>
          <w:rFonts w:asciiTheme="minorHAnsi" w:hAnsiTheme="minorHAnsi" w:cstheme="minorHAnsi"/>
          <w:sz w:val="16"/>
          <w:szCs w:val="16"/>
        </w:rPr>
        <w:t xml:space="preserve"> in this variable adds one year to predicted life Black expectancy. For instance, Brooklyn, N.Y. is in the 89th percentile of life expectancy at 78.5. The more than 43% of Black residents of King’s County who are immigrants, places it in the 98th percentile among all counties.</w:t>
      </w:r>
    </w:p>
    <w:p w14:paraId="4ECCFD13" w14:textId="77777777" w:rsidR="0092527A" w:rsidRPr="0092527A" w:rsidRDefault="0092527A" w:rsidP="0092527A">
      <w:pPr>
        <w:rPr>
          <w:rFonts w:asciiTheme="minorHAnsi" w:hAnsiTheme="minorHAnsi" w:cstheme="minorHAnsi"/>
          <w:sz w:val="16"/>
          <w:szCs w:val="16"/>
        </w:rPr>
      </w:pPr>
      <w:r w:rsidRPr="0092527A">
        <w:rPr>
          <w:rFonts w:asciiTheme="minorHAnsi" w:hAnsiTheme="minorHAnsi" w:cstheme="minorHAnsi"/>
          <w:sz w:val="16"/>
          <w:szCs w:val="16"/>
        </w:rPr>
        <w:t>The cause for this interpretation is unclear; it may be a pure composition effect, in that foreign-born Black Americans enjoy better health than the native Black population. Though, this data points to a larger question: Is less exposure to U.S. racism good for your health?</w:t>
      </w:r>
    </w:p>
    <w:p w14:paraId="2915B1EC" w14:textId="77777777" w:rsidR="0092527A" w:rsidRPr="0092527A" w:rsidRDefault="0092527A" w:rsidP="0092527A">
      <w:pPr>
        <w:rPr>
          <w:rFonts w:asciiTheme="minorHAnsi" w:hAnsiTheme="minorHAnsi" w:cstheme="minorHAnsi"/>
          <w:sz w:val="16"/>
          <w:szCs w:val="16"/>
        </w:rPr>
      </w:pPr>
      <w:r w:rsidRPr="0092527A">
        <w:rPr>
          <w:rFonts w:asciiTheme="minorHAnsi" w:hAnsiTheme="minorHAnsi" w:cstheme="minorHAnsi"/>
          <w:sz w:val="16"/>
          <w:szCs w:val="16"/>
        </w:rPr>
        <w:t xml:space="preserve">On the other end of the spectrum, a surprising predictor of low Black life expectancy is religious membership. Keeping in mind all the social determinants that </w:t>
      </w:r>
      <w:proofErr w:type="gramStart"/>
      <w:r w:rsidRPr="0092527A">
        <w:rPr>
          <w:rFonts w:asciiTheme="minorHAnsi" w:hAnsiTheme="minorHAnsi" w:cstheme="minorHAnsi"/>
          <w:sz w:val="16"/>
          <w:szCs w:val="16"/>
        </w:rPr>
        <w:t>showed</w:t>
      </w:r>
      <w:proofErr w:type="gramEnd"/>
      <w:r w:rsidRPr="0092527A">
        <w:rPr>
          <w:rFonts w:asciiTheme="minorHAnsi" w:hAnsiTheme="minorHAnsi" w:cstheme="minorHAnsi"/>
          <w:sz w:val="16"/>
          <w:szCs w:val="16"/>
        </w:rPr>
        <w:t xml:space="preserve"> to be significant in our study are correlational, not causal. Revoking a church membership will not automatically add years to a person’s life. The challenge is understanding why religious adherence is associated with lower life expectancy. Church goers are more likely to be obese and, on the surface, asking “Jesus to take the wheel” may negate any agency we have in influencing our health outcome. We also know that place-based bias that comes out of the wash of housing devaluation hurts the families and institutions, including churches, in those locales. More research is needed to uncover the conditions and behaviors underlying all the variables that strongly influence life expectancy.</w:t>
      </w:r>
    </w:p>
    <w:p w14:paraId="4057736A" w14:textId="77777777" w:rsidR="0092527A" w:rsidRPr="0092527A" w:rsidRDefault="0092527A" w:rsidP="0092527A">
      <w:pPr>
        <w:rPr>
          <w:rFonts w:asciiTheme="minorHAnsi" w:hAnsiTheme="minorHAnsi" w:cstheme="minorHAnsi"/>
          <w:sz w:val="16"/>
          <w:szCs w:val="16"/>
        </w:rPr>
      </w:pPr>
      <w:r w:rsidRPr="0092527A">
        <w:rPr>
          <w:rFonts w:asciiTheme="minorHAnsi" w:hAnsiTheme="minorHAnsi" w:cstheme="minorHAnsi"/>
          <w:u w:val="single"/>
        </w:rPr>
        <w:t xml:space="preserve">The fact that we </w:t>
      </w:r>
      <w:r w:rsidRPr="0092527A">
        <w:rPr>
          <w:rFonts w:asciiTheme="minorHAnsi" w:hAnsiTheme="minorHAnsi" w:cstheme="minorHAnsi"/>
          <w:b/>
          <w:iCs/>
          <w:u w:val="single"/>
        </w:rPr>
        <w:t xml:space="preserve">realize progress and stagnation in Black life expectancy in different places makes clear that </w:t>
      </w:r>
      <w:r w:rsidRPr="0092527A">
        <w:rPr>
          <w:rFonts w:asciiTheme="minorHAnsi" w:hAnsiTheme="minorHAnsi" w:cstheme="minorHAnsi"/>
          <w:b/>
          <w:iCs/>
          <w:highlight w:val="green"/>
          <w:u w:val="single"/>
        </w:rPr>
        <w:t>people have agency</w:t>
      </w:r>
      <w:r w:rsidRPr="0092527A">
        <w:rPr>
          <w:rFonts w:asciiTheme="minorHAnsi" w:hAnsiTheme="minorHAnsi" w:cstheme="minorHAnsi"/>
          <w:sz w:val="16"/>
          <w:szCs w:val="16"/>
        </w:rPr>
        <w:t xml:space="preserve">. The </w:t>
      </w:r>
      <w:r w:rsidRPr="0092527A">
        <w:rPr>
          <w:rFonts w:asciiTheme="minorHAnsi" w:hAnsiTheme="minorHAnsi" w:cstheme="minorHAnsi"/>
          <w:u w:val="single"/>
        </w:rPr>
        <w:t xml:space="preserve">gains and losses reflect that. </w:t>
      </w:r>
      <w:r w:rsidRPr="0092527A">
        <w:rPr>
          <w:rFonts w:asciiTheme="minorHAnsi" w:hAnsiTheme="minorHAnsi" w:cstheme="minorHAnsi"/>
          <w:b/>
          <w:iCs/>
          <w:highlight w:val="green"/>
          <w:u w:val="single"/>
        </w:rPr>
        <w:t>When we take an overly</w:t>
      </w:r>
      <w:r w:rsidRPr="0092527A">
        <w:rPr>
          <w:rFonts w:asciiTheme="minorHAnsi" w:hAnsiTheme="minorHAnsi" w:cstheme="minorHAnsi"/>
          <w:u w:val="single"/>
        </w:rPr>
        <w:t xml:space="preserve"> optimistic or </w:t>
      </w:r>
      <w:r w:rsidRPr="0092527A">
        <w:rPr>
          <w:rFonts w:asciiTheme="minorHAnsi" w:hAnsiTheme="minorHAnsi" w:cstheme="minorHAnsi"/>
          <w:b/>
          <w:iCs/>
          <w:highlight w:val="green"/>
          <w:u w:val="single"/>
        </w:rPr>
        <w:t>pessimistic view</w:t>
      </w:r>
      <w:r w:rsidRPr="0092527A">
        <w:rPr>
          <w:rFonts w:asciiTheme="minorHAnsi" w:hAnsiTheme="minorHAnsi" w:cstheme="minorHAnsi"/>
          <w:b/>
          <w:iCs/>
          <w:u w:val="single"/>
        </w:rPr>
        <w:t xml:space="preserve"> of</w:t>
      </w:r>
      <w:r w:rsidRPr="0092527A">
        <w:rPr>
          <w:rFonts w:asciiTheme="minorHAnsi" w:hAnsiTheme="minorHAnsi" w:cstheme="minorHAnsi"/>
          <w:u w:val="single"/>
        </w:rPr>
        <w:t xml:space="preserve"> the state of </w:t>
      </w:r>
      <w:r w:rsidRPr="0092527A">
        <w:rPr>
          <w:rFonts w:asciiTheme="minorHAnsi" w:hAnsiTheme="minorHAnsi" w:cstheme="minorHAnsi"/>
          <w:b/>
          <w:iCs/>
          <w:u w:val="single"/>
        </w:rPr>
        <w:t xml:space="preserve">Black America and treat Black people as a monolith, </w:t>
      </w:r>
      <w:r w:rsidRPr="0092527A">
        <w:rPr>
          <w:rFonts w:asciiTheme="minorHAnsi" w:hAnsiTheme="minorHAnsi" w:cstheme="minorHAnsi"/>
          <w:b/>
          <w:iCs/>
          <w:highlight w:val="green"/>
          <w:u w:val="single"/>
        </w:rPr>
        <w:t>we don’t see localized</w:t>
      </w:r>
      <w:r w:rsidRPr="0092527A">
        <w:rPr>
          <w:rFonts w:asciiTheme="minorHAnsi" w:hAnsiTheme="minorHAnsi" w:cstheme="minorHAnsi"/>
          <w:b/>
          <w:iCs/>
          <w:u w:val="single"/>
        </w:rPr>
        <w:t xml:space="preserve"> stories of </w:t>
      </w:r>
      <w:r w:rsidRPr="0092527A">
        <w:rPr>
          <w:rFonts w:asciiTheme="minorHAnsi" w:hAnsiTheme="minorHAnsi" w:cstheme="minorHAnsi"/>
          <w:b/>
          <w:iCs/>
          <w:highlight w:val="green"/>
          <w:u w:val="single"/>
        </w:rPr>
        <w:t>growth</w:t>
      </w:r>
      <w:r w:rsidRPr="0092527A">
        <w:rPr>
          <w:rFonts w:asciiTheme="minorHAnsi" w:hAnsiTheme="minorHAnsi" w:cstheme="minorHAnsi"/>
          <w:b/>
          <w:iCs/>
          <w:u w:val="single"/>
        </w:rPr>
        <w:t xml:space="preserve">, </w:t>
      </w:r>
      <w:r w:rsidRPr="0092527A">
        <w:rPr>
          <w:rFonts w:asciiTheme="minorHAnsi" w:hAnsiTheme="minorHAnsi" w:cstheme="minorHAnsi"/>
          <w:b/>
          <w:iCs/>
          <w:highlight w:val="green"/>
          <w:u w:val="single"/>
        </w:rPr>
        <w:t>determination</w:t>
      </w:r>
      <w:r w:rsidRPr="0092527A">
        <w:rPr>
          <w:rFonts w:asciiTheme="minorHAnsi" w:hAnsiTheme="minorHAnsi" w:cstheme="minorHAnsi"/>
          <w:b/>
          <w:iCs/>
          <w:u w:val="single"/>
        </w:rPr>
        <w:t xml:space="preserve">, </w:t>
      </w:r>
      <w:r w:rsidRPr="0092527A">
        <w:rPr>
          <w:rFonts w:asciiTheme="minorHAnsi" w:hAnsiTheme="minorHAnsi" w:cstheme="minorHAnsi"/>
          <w:b/>
          <w:iCs/>
          <w:highlight w:val="green"/>
          <w:u w:val="single"/>
        </w:rPr>
        <w:t>and</w:t>
      </w:r>
      <w:r w:rsidRPr="0092527A">
        <w:rPr>
          <w:rFonts w:asciiTheme="minorHAnsi" w:hAnsiTheme="minorHAnsi" w:cstheme="minorHAnsi"/>
          <w:b/>
          <w:iCs/>
          <w:u w:val="single"/>
        </w:rPr>
        <w:t xml:space="preserve"> </w:t>
      </w:r>
      <w:r w:rsidRPr="0092527A">
        <w:rPr>
          <w:rFonts w:asciiTheme="minorHAnsi" w:hAnsiTheme="minorHAnsi" w:cstheme="minorHAnsi"/>
          <w:b/>
          <w:iCs/>
          <w:highlight w:val="green"/>
          <w:u w:val="single"/>
        </w:rPr>
        <w:t>thriving</w:t>
      </w:r>
      <w:r w:rsidRPr="0092527A">
        <w:rPr>
          <w:rFonts w:asciiTheme="minorHAnsi" w:hAnsiTheme="minorHAnsi" w:cstheme="minorHAnsi"/>
          <w:sz w:val="16"/>
          <w:szCs w:val="16"/>
        </w:rPr>
        <w:t>.</w:t>
      </w:r>
    </w:p>
    <w:p w14:paraId="75F38AB0" w14:textId="77777777" w:rsidR="0092527A" w:rsidRPr="0092527A" w:rsidRDefault="0092527A" w:rsidP="0092527A">
      <w:pPr>
        <w:rPr>
          <w:rFonts w:asciiTheme="minorHAnsi" w:hAnsiTheme="minorHAnsi" w:cstheme="minorHAnsi"/>
          <w:sz w:val="16"/>
          <w:szCs w:val="16"/>
        </w:rPr>
      </w:pPr>
      <w:r w:rsidRPr="0092527A">
        <w:rPr>
          <w:rFonts w:asciiTheme="minorHAnsi" w:hAnsiTheme="minorHAnsi" w:cstheme="minorHAnsi"/>
          <w:u w:val="single"/>
        </w:rPr>
        <w:t xml:space="preserve">The diversity of places where Black people are thriving suggests that it has something to do with Black people themselves. </w:t>
      </w:r>
      <w:r w:rsidRPr="0092527A">
        <w:rPr>
          <w:rFonts w:asciiTheme="minorHAnsi" w:hAnsiTheme="minorHAnsi" w:cstheme="minorHAnsi"/>
          <w:b/>
          <w:iCs/>
          <w:u w:val="single"/>
        </w:rPr>
        <w:t xml:space="preserve">In places like Montgomery County, Md., individuals, civil rights groups, organizers, and </w:t>
      </w:r>
      <w:r w:rsidRPr="0092527A">
        <w:rPr>
          <w:rFonts w:asciiTheme="minorHAnsi" w:hAnsiTheme="minorHAnsi" w:cstheme="minorHAnsi"/>
          <w:b/>
          <w:iCs/>
          <w:highlight w:val="green"/>
          <w:u w:val="single"/>
        </w:rPr>
        <w:t>politicians are dismantling</w:t>
      </w:r>
      <w:r w:rsidRPr="0092527A">
        <w:rPr>
          <w:rFonts w:asciiTheme="minorHAnsi" w:hAnsiTheme="minorHAnsi" w:cstheme="minorHAnsi"/>
          <w:b/>
          <w:iCs/>
          <w:u w:val="single"/>
        </w:rPr>
        <w:t xml:space="preserve"> the architecture of </w:t>
      </w:r>
      <w:r w:rsidRPr="0092527A">
        <w:rPr>
          <w:rFonts w:asciiTheme="minorHAnsi" w:hAnsiTheme="minorHAnsi" w:cstheme="minorHAnsi"/>
          <w:b/>
          <w:iCs/>
          <w:highlight w:val="green"/>
          <w:u w:val="single"/>
        </w:rPr>
        <w:t>inequality</w:t>
      </w:r>
      <w:r w:rsidRPr="0092527A">
        <w:rPr>
          <w:rFonts w:asciiTheme="minorHAnsi" w:hAnsiTheme="minorHAnsi" w:cstheme="minorHAnsi"/>
          <w:b/>
          <w:iCs/>
          <w:u w:val="single"/>
        </w:rPr>
        <w:t xml:space="preserve"> that takes away years of life</w:t>
      </w:r>
      <w:r w:rsidRPr="0092527A">
        <w:rPr>
          <w:rFonts w:asciiTheme="minorHAnsi" w:hAnsiTheme="minorHAnsi" w:cstheme="minorHAnsi"/>
          <w:sz w:val="16"/>
          <w:szCs w:val="16"/>
        </w:rPr>
        <w:t>.</w:t>
      </w:r>
    </w:p>
    <w:p w14:paraId="1B1C7255" w14:textId="77777777" w:rsidR="0092527A" w:rsidRPr="0092527A" w:rsidRDefault="0092527A" w:rsidP="0092527A">
      <w:pPr>
        <w:rPr>
          <w:rFonts w:asciiTheme="minorHAnsi" w:hAnsiTheme="minorHAnsi" w:cstheme="minorHAnsi"/>
          <w:sz w:val="16"/>
          <w:szCs w:val="16"/>
        </w:rPr>
      </w:pPr>
      <w:r w:rsidRPr="0092527A">
        <w:rPr>
          <w:rFonts w:asciiTheme="minorHAnsi" w:hAnsiTheme="minorHAnsi" w:cstheme="minorHAnsi"/>
          <w:sz w:val="16"/>
          <w:szCs w:val="16"/>
        </w:rPr>
        <w:t xml:space="preserve">That said, </w:t>
      </w:r>
      <w:r w:rsidRPr="0092527A">
        <w:rPr>
          <w:rFonts w:asciiTheme="minorHAnsi" w:hAnsiTheme="minorHAnsi" w:cstheme="minorHAnsi"/>
          <w:u w:val="single"/>
        </w:rPr>
        <w:t>we still need to examine and throw away the overly optimistic position on race relations</w:t>
      </w:r>
      <w:r w:rsidRPr="0092527A">
        <w:rPr>
          <w:rFonts w:asciiTheme="minorHAnsi" w:hAnsiTheme="minorHAnsi" w:cstheme="minorHAnsi"/>
          <w:sz w:val="16"/>
          <w:szCs w:val="16"/>
        </w:rPr>
        <w:t>—that the country has moved beyond slavery, Jim Crow racism, and the array of discriminatory policies and their long-term effects. People who hold this perspective contend that America is a level playing field and that with effort, Black people can achieve anything a white person can.</w:t>
      </w:r>
    </w:p>
    <w:p w14:paraId="2D5AEC0A" w14:textId="77777777" w:rsidR="0092527A" w:rsidRPr="0092527A" w:rsidRDefault="0092527A" w:rsidP="0092527A">
      <w:pPr>
        <w:rPr>
          <w:rFonts w:asciiTheme="minorHAnsi" w:hAnsiTheme="minorHAnsi" w:cstheme="minorHAnsi"/>
          <w:sz w:val="16"/>
          <w:szCs w:val="16"/>
        </w:rPr>
      </w:pPr>
      <w:r w:rsidRPr="0092527A">
        <w:rPr>
          <w:rFonts w:asciiTheme="minorHAnsi" w:hAnsiTheme="minorHAnsi" w:cstheme="minorHAnsi"/>
          <w:sz w:val="16"/>
          <w:szCs w:val="16"/>
        </w:rPr>
        <w:t xml:space="preserve">But </w:t>
      </w:r>
      <w:r w:rsidRPr="0092527A">
        <w:rPr>
          <w:rFonts w:asciiTheme="minorHAnsi" w:hAnsiTheme="minorHAnsi" w:cstheme="minorHAnsi"/>
          <w:u w:val="single"/>
        </w:rPr>
        <w:t>locales that post life expectancies under 70 perform poorly on environment or institutional indicators like</w:t>
      </w:r>
      <w:r w:rsidRPr="0092527A">
        <w:rPr>
          <w:rFonts w:asciiTheme="minorHAnsi" w:hAnsiTheme="minorHAnsi" w:cstheme="minorHAnsi"/>
          <w:sz w:val="16"/>
          <w:szCs w:val="16"/>
        </w:rPr>
        <w:t xml:space="preserve"> the </w:t>
      </w:r>
      <w:r w:rsidRPr="0092527A">
        <w:rPr>
          <w:rFonts w:asciiTheme="minorHAnsi" w:hAnsiTheme="minorHAnsi" w:cstheme="minorHAnsi"/>
          <w:u w:val="single"/>
        </w:rPr>
        <w:t>air and school quality, suggesting that life is harder in some places due to systemically racist forces</w:t>
      </w:r>
      <w:r w:rsidRPr="0092527A">
        <w:rPr>
          <w:rFonts w:asciiTheme="minorHAnsi" w:hAnsiTheme="minorHAnsi" w:cstheme="minorHAnsi"/>
          <w:sz w:val="16"/>
          <w:szCs w:val="16"/>
        </w:rPr>
        <w:t>. In Lowndes County, Ala. where Montgomery is the county seat, Black life expectancy is 68.5. In Greenwood, Miss., it’s 67.3. In Salem, Ore., life expectancy is 64.4.</w:t>
      </w:r>
    </w:p>
    <w:p w14:paraId="141E0836" w14:textId="77777777" w:rsidR="0092527A" w:rsidRPr="0092527A" w:rsidRDefault="0092527A" w:rsidP="0092527A">
      <w:pPr>
        <w:rPr>
          <w:rFonts w:asciiTheme="minorHAnsi" w:hAnsiTheme="minorHAnsi" w:cstheme="minorHAnsi"/>
          <w:sz w:val="16"/>
          <w:szCs w:val="16"/>
        </w:rPr>
      </w:pPr>
      <w:r w:rsidRPr="0092527A">
        <w:rPr>
          <w:rFonts w:asciiTheme="minorHAnsi" w:hAnsiTheme="minorHAnsi" w:cstheme="minorHAnsi"/>
          <w:sz w:val="16"/>
          <w:szCs w:val="16"/>
        </w:rPr>
        <w:t>It’s also worth speculating on seemingly obvious reason why some cities, like Jackson, Miss., don’t post higher rates than 72.6. Jackson has higher homeownership rates than most places (94th percentile) and a higher percentage business ownership (59th percentile). But the recent water crises show how local politics of Mississippi play out in lower investments in the city’s water infrastructure, which plays out in other municipal services that impact life expectancy like education.</w:t>
      </w:r>
    </w:p>
    <w:p w14:paraId="5F2DCB85" w14:textId="77777777" w:rsidR="0092527A" w:rsidRPr="0092527A" w:rsidRDefault="0092527A" w:rsidP="0092527A">
      <w:pPr>
        <w:rPr>
          <w:rFonts w:asciiTheme="minorHAnsi" w:hAnsiTheme="minorHAnsi" w:cstheme="minorHAnsi"/>
          <w:sz w:val="16"/>
          <w:szCs w:val="16"/>
        </w:rPr>
      </w:pPr>
      <w:r w:rsidRPr="0092527A">
        <w:rPr>
          <w:rFonts w:asciiTheme="minorHAnsi" w:hAnsiTheme="minorHAnsi" w:cstheme="minorHAnsi"/>
          <w:u w:val="single"/>
        </w:rPr>
        <w:t>“</w:t>
      </w:r>
      <w:r w:rsidRPr="0092527A">
        <w:rPr>
          <w:rFonts w:asciiTheme="minorHAnsi" w:hAnsiTheme="minorHAnsi" w:cstheme="minorHAnsi"/>
          <w:b/>
          <w:iCs/>
          <w:highlight w:val="green"/>
          <w:u w:val="single"/>
        </w:rPr>
        <w:t>Social reforms move slowly</w:t>
      </w:r>
      <w:r w:rsidRPr="0092527A">
        <w:rPr>
          <w:rFonts w:asciiTheme="minorHAnsi" w:hAnsiTheme="minorHAnsi" w:cstheme="minorHAnsi"/>
          <w:sz w:val="16"/>
          <w:szCs w:val="16"/>
        </w:rPr>
        <w:t xml:space="preserve">,” wrote W.E.B. Du Bois, suggesting that </w:t>
      </w:r>
      <w:r w:rsidRPr="0092527A">
        <w:rPr>
          <w:rFonts w:asciiTheme="minorHAnsi" w:hAnsiTheme="minorHAnsi" w:cstheme="minorHAnsi"/>
          <w:b/>
          <w:iCs/>
          <w:u w:val="single"/>
        </w:rPr>
        <w:t>we must learn from our circumstances in ways that reject intemperance and blame</w:t>
      </w:r>
      <w:r w:rsidRPr="0092527A">
        <w:rPr>
          <w:rFonts w:asciiTheme="minorHAnsi" w:hAnsiTheme="minorHAnsi" w:cstheme="minorHAnsi"/>
          <w:u w:val="single"/>
        </w:rPr>
        <w:t xml:space="preserve">. </w:t>
      </w:r>
      <w:r w:rsidRPr="0092527A">
        <w:rPr>
          <w:rFonts w:asciiTheme="minorHAnsi" w:hAnsiTheme="minorHAnsi" w:cstheme="minorHAnsi"/>
          <w:sz w:val="16"/>
          <w:szCs w:val="16"/>
        </w:rPr>
        <w:t>“[W]hen Right is reinforced by calm but persistent Progress we somehow all feel that in the end it must triumph.”</w:t>
      </w:r>
    </w:p>
    <w:p w14:paraId="7AE5873A" w14:textId="77777777" w:rsidR="0092527A" w:rsidRPr="0092527A" w:rsidRDefault="0092527A" w:rsidP="0092527A">
      <w:pPr>
        <w:rPr>
          <w:rFonts w:asciiTheme="minorHAnsi" w:hAnsiTheme="minorHAnsi" w:cstheme="minorHAnsi"/>
          <w:u w:val="single"/>
        </w:rPr>
      </w:pPr>
      <w:r w:rsidRPr="0092527A">
        <w:rPr>
          <w:rFonts w:asciiTheme="minorHAnsi" w:hAnsiTheme="minorHAnsi" w:cstheme="minorHAnsi"/>
          <w:u w:val="single"/>
        </w:rPr>
        <w:t xml:space="preserve">Society is toiling with the same struggles around racism that Du Bois faced at the turn of the 20th century. Nonetheless, </w:t>
      </w:r>
      <w:r w:rsidRPr="0092527A">
        <w:rPr>
          <w:rFonts w:asciiTheme="minorHAnsi" w:hAnsiTheme="minorHAnsi" w:cstheme="minorHAnsi"/>
          <w:b/>
          <w:iCs/>
          <w:highlight w:val="green"/>
          <w:u w:val="single"/>
        </w:rPr>
        <w:t>we</w:t>
      </w:r>
      <w:r w:rsidRPr="0092527A">
        <w:rPr>
          <w:rFonts w:asciiTheme="minorHAnsi" w:hAnsiTheme="minorHAnsi" w:cstheme="minorHAnsi"/>
          <w:b/>
          <w:iCs/>
          <w:u w:val="single"/>
        </w:rPr>
        <w:t xml:space="preserve"> </w:t>
      </w:r>
      <w:r w:rsidRPr="0092527A">
        <w:rPr>
          <w:rFonts w:asciiTheme="minorHAnsi" w:hAnsiTheme="minorHAnsi" w:cstheme="minorHAnsi"/>
          <w:b/>
          <w:iCs/>
          <w:highlight w:val="green"/>
          <w:u w:val="single"/>
        </w:rPr>
        <w:t>must</w:t>
      </w:r>
      <w:r w:rsidRPr="0092527A">
        <w:rPr>
          <w:rFonts w:asciiTheme="minorHAnsi" w:hAnsiTheme="minorHAnsi" w:cstheme="minorHAnsi"/>
          <w:sz w:val="16"/>
          <w:szCs w:val="16"/>
        </w:rPr>
        <w:t xml:space="preserve"> take the time to </w:t>
      </w:r>
      <w:r w:rsidRPr="0092527A">
        <w:rPr>
          <w:rFonts w:asciiTheme="minorHAnsi" w:hAnsiTheme="minorHAnsi" w:cstheme="minorHAnsi"/>
          <w:b/>
          <w:iCs/>
          <w:highlight w:val="green"/>
          <w:u w:val="single"/>
        </w:rPr>
        <w:t>recognize empirical</w:t>
      </w:r>
      <w:r w:rsidRPr="0092527A">
        <w:rPr>
          <w:rFonts w:asciiTheme="minorHAnsi" w:hAnsiTheme="minorHAnsi" w:cstheme="minorHAnsi"/>
          <w:b/>
          <w:iCs/>
          <w:u w:val="single"/>
        </w:rPr>
        <w:t xml:space="preserve"> signs of </w:t>
      </w:r>
      <w:r w:rsidRPr="0092527A">
        <w:rPr>
          <w:rFonts w:asciiTheme="minorHAnsi" w:hAnsiTheme="minorHAnsi" w:cstheme="minorHAnsi"/>
          <w:b/>
          <w:iCs/>
          <w:highlight w:val="green"/>
          <w:u w:val="single"/>
        </w:rPr>
        <w:t>progress</w:t>
      </w:r>
      <w:r w:rsidRPr="0092527A">
        <w:rPr>
          <w:rFonts w:asciiTheme="minorHAnsi" w:hAnsiTheme="minorHAnsi" w:cstheme="minorHAnsi"/>
          <w:b/>
          <w:iCs/>
          <w:u w:val="single"/>
        </w:rPr>
        <w:t xml:space="preserve"> and </w:t>
      </w:r>
      <w:r w:rsidRPr="0092527A">
        <w:rPr>
          <w:rFonts w:asciiTheme="minorHAnsi" w:hAnsiTheme="minorHAnsi" w:cstheme="minorHAnsi"/>
          <w:b/>
          <w:iCs/>
          <w:highlight w:val="green"/>
          <w:u w:val="single"/>
        </w:rPr>
        <w:t>not</w:t>
      </w:r>
      <w:r w:rsidRPr="0092527A">
        <w:rPr>
          <w:rFonts w:asciiTheme="minorHAnsi" w:hAnsiTheme="minorHAnsi" w:cstheme="minorHAnsi"/>
          <w:b/>
          <w:iCs/>
          <w:u w:val="single"/>
        </w:rPr>
        <w:t xml:space="preserve"> rush toward </w:t>
      </w:r>
      <w:r w:rsidRPr="0092527A">
        <w:rPr>
          <w:rFonts w:asciiTheme="minorHAnsi" w:hAnsiTheme="minorHAnsi" w:cstheme="minorHAnsi"/>
          <w:b/>
          <w:iCs/>
          <w:highlight w:val="green"/>
          <w:u w:val="single"/>
        </w:rPr>
        <w:t>unsophisticated</w:t>
      </w:r>
      <w:r w:rsidRPr="0092527A">
        <w:rPr>
          <w:rFonts w:asciiTheme="minorHAnsi" w:hAnsiTheme="minorHAnsi" w:cstheme="minorHAnsi"/>
          <w:u w:val="single"/>
        </w:rPr>
        <w:t xml:space="preserve">, </w:t>
      </w:r>
      <w:r w:rsidRPr="0092527A">
        <w:rPr>
          <w:rFonts w:asciiTheme="minorHAnsi" w:hAnsiTheme="minorHAnsi" w:cstheme="minorHAnsi"/>
          <w:b/>
          <w:iCs/>
          <w:highlight w:val="green"/>
          <w:u w:val="single"/>
        </w:rPr>
        <w:t>untruthful</w:t>
      </w:r>
      <w:r w:rsidRPr="0092527A">
        <w:rPr>
          <w:rFonts w:asciiTheme="minorHAnsi" w:hAnsiTheme="minorHAnsi" w:cstheme="minorHAnsi"/>
          <w:b/>
          <w:iCs/>
          <w:u w:val="single"/>
        </w:rPr>
        <w:t xml:space="preserve"> </w:t>
      </w:r>
      <w:r w:rsidRPr="0092527A">
        <w:rPr>
          <w:rFonts w:asciiTheme="minorHAnsi" w:hAnsiTheme="minorHAnsi" w:cstheme="minorHAnsi"/>
          <w:b/>
          <w:iCs/>
          <w:highlight w:val="green"/>
          <w:u w:val="single"/>
        </w:rPr>
        <w:t>narratives of hopelessness</w:t>
      </w:r>
      <w:r w:rsidRPr="0092527A">
        <w:rPr>
          <w:rFonts w:asciiTheme="minorHAnsi" w:hAnsiTheme="minorHAnsi" w:cstheme="minorHAnsi"/>
          <w:sz w:val="16"/>
          <w:szCs w:val="16"/>
        </w:rPr>
        <w:t xml:space="preserve"> or blind ignorance </w:t>
      </w:r>
      <w:r w:rsidRPr="0092527A">
        <w:rPr>
          <w:rFonts w:asciiTheme="minorHAnsi" w:hAnsiTheme="minorHAnsi" w:cstheme="minorHAnsi"/>
          <w:b/>
          <w:iCs/>
          <w:highlight w:val="green"/>
          <w:u w:val="single"/>
        </w:rPr>
        <w:t xml:space="preserve">that </w:t>
      </w:r>
      <w:r w:rsidRPr="0092527A">
        <w:rPr>
          <w:rFonts w:asciiTheme="minorHAnsi" w:hAnsiTheme="minorHAnsi" w:cstheme="minorHAnsi"/>
          <w:b/>
          <w:iCs/>
          <w:u w:val="single"/>
        </w:rPr>
        <w:t xml:space="preserve">remove or </w:t>
      </w:r>
      <w:r w:rsidRPr="0092527A">
        <w:rPr>
          <w:rFonts w:asciiTheme="minorHAnsi" w:hAnsiTheme="minorHAnsi" w:cstheme="minorHAnsi"/>
          <w:b/>
          <w:iCs/>
          <w:highlight w:val="green"/>
          <w:u w:val="single"/>
        </w:rPr>
        <w:t>dismiss</w:t>
      </w:r>
      <w:r w:rsidRPr="0092527A">
        <w:rPr>
          <w:rFonts w:asciiTheme="minorHAnsi" w:hAnsiTheme="minorHAnsi" w:cstheme="minorHAnsi"/>
          <w:b/>
          <w:iCs/>
          <w:u w:val="single"/>
        </w:rPr>
        <w:t xml:space="preserve"> our </w:t>
      </w:r>
      <w:r w:rsidRPr="0092527A">
        <w:rPr>
          <w:rFonts w:asciiTheme="minorHAnsi" w:hAnsiTheme="minorHAnsi" w:cstheme="minorHAnsi"/>
          <w:b/>
          <w:iCs/>
          <w:highlight w:val="green"/>
          <w:u w:val="single"/>
        </w:rPr>
        <w:t>agency</w:t>
      </w:r>
      <w:r w:rsidRPr="0092527A">
        <w:rPr>
          <w:rFonts w:asciiTheme="minorHAnsi" w:hAnsiTheme="minorHAnsi" w:cstheme="minorHAnsi"/>
          <w:u w:val="single"/>
        </w:rPr>
        <w:t>. A path of progress demands that we have a clear view of the social, political, and economic landscape in which we live</w:t>
      </w:r>
      <w:r w:rsidRPr="0092527A">
        <w:rPr>
          <w:rFonts w:asciiTheme="minorHAnsi" w:hAnsiTheme="minorHAnsi" w:cstheme="minorHAnsi"/>
          <w:sz w:val="16"/>
          <w:szCs w:val="16"/>
        </w:rPr>
        <w:t xml:space="preserve">. </w:t>
      </w:r>
      <w:r w:rsidRPr="0092527A">
        <w:rPr>
          <w:rFonts w:asciiTheme="minorHAnsi" w:hAnsiTheme="minorHAnsi" w:cstheme="minorHAnsi"/>
          <w:u w:val="single"/>
        </w:rPr>
        <w:t xml:space="preserve">Recognizing progress and defeats will </w:t>
      </w:r>
      <w:proofErr w:type="gramStart"/>
      <w:r w:rsidRPr="0092527A">
        <w:rPr>
          <w:rFonts w:asciiTheme="minorHAnsi" w:hAnsiTheme="minorHAnsi" w:cstheme="minorHAnsi"/>
          <w:u w:val="single"/>
        </w:rPr>
        <w:t>have</w:t>
      </w:r>
      <w:proofErr w:type="gramEnd"/>
      <w:r w:rsidRPr="0092527A">
        <w:rPr>
          <w:rFonts w:asciiTheme="minorHAnsi" w:hAnsiTheme="minorHAnsi" w:cstheme="minorHAnsi"/>
          <w:u w:val="single"/>
        </w:rPr>
        <w:t xml:space="preserve"> us </w:t>
      </w:r>
      <w:proofErr w:type="gramStart"/>
      <w:r w:rsidRPr="0092527A">
        <w:rPr>
          <w:rFonts w:asciiTheme="minorHAnsi" w:hAnsiTheme="minorHAnsi" w:cstheme="minorHAnsi"/>
          <w:u w:val="single"/>
        </w:rPr>
        <w:t>see</w:t>
      </w:r>
      <w:proofErr w:type="gramEnd"/>
      <w:r w:rsidRPr="0092527A">
        <w:rPr>
          <w:rFonts w:asciiTheme="minorHAnsi" w:hAnsiTheme="minorHAnsi" w:cstheme="minorHAnsi"/>
          <w:u w:val="single"/>
        </w:rPr>
        <w:t xml:space="preserve"> the very real capacity for future change. </w:t>
      </w:r>
      <w:r w:rsidRPr="0092527A">
        <w:rPr>
          <w:rFonts w:asciiTheme="minorHAnsi" w:hAnsiTheme="minorHAnsi" w:cstheme="minorHAnsi"/>
          <w:b/>
          <w:iCs/>
          <w:u w:val="single"/>
        </w:rPr>
        <w:t>The assumption—backed with data—that Black people in places with higher life expectancy had a hand in their outcomes should inspire us to seek change in places where discrimination is robbing people of years of life</w:t>
      </w:r>
      <w:r w:rsidRPr="0092527A">
        <w:rPr>
          <w:rFonts w:asciiTheme="minorHAnsi" w:hAnsiTheme="minorHAnsi" w:cstheme="minorHAnsi"/>
          <w:u w:val="single"/>
        </w:rPr>
        <w:t>.</w:t>
      </w:r>
      <w:bookmarkEnd w:id="0"/>
    </w:p>
    <w:p w14:paraId="5281BB13" w14:textId="1AF1F15D" w:rsidR="0092527A" w:rsidRPr="0092527A" w:rsidRDefault="0092527A" w:rsidP="0092527A">
      <w:pPr>
        <w:keepNext/>
        <w:keepLines/>
        <w:spacing w:before="40" w:after="0"/>
        <w:outlineLvl w:val="3"/>
        <w:rPr>
          <w:rFonts w:eastAsiaTheme="majorEastAsia" w:cstheme="majorBidi"/>
          <w:b/>
          <w:iCs/>
          <w:sz w:val="26"/>
        </w:rPr>
      </w:pPr>
      <w:r w:rsidRPr="0092527A">
        <w:rPr>
          <w:rFonts w:eastAsiaTheme="majorEastAsia" w:cstheme="majorBidi"/>
          <w:b/>
          <w:iCs/>
          <w:sz w:val="26"/>
        </w:rPr>
        <w:t xml:space="preserve">Capitalism is sustainable. </w:t>
      </w:r>
      <w:proofErr w:type="gramStart"/>
      <w:r w:rsidRPr="0092527A">
        <w:rPr>
          <w:rFonts w:eastAsiaTheme="majorEastAsia" w:cstheme="majorBidi"/>
          <w:b/>
          <w:iCs/>
          <w:sz w:val="26"/>
        </w:rPr>
        <w:t>Yes</w:t>
      </w:r>
      <w:proofErr w:type="gramEnd"/>
      <w:r w:rsidRPr="0092527A">
        <w:rPr>
          <w:rFonts w:eastAsiaTheme="majorEastAsia" w:cstheme="majorBidi"/>
          <w:b/>
          <w:iCs/>
          <w:sz w:val="26"/>
        </w:rPr>
        <w:t xml:space="preserve"> absolute decoupling.</w:t>
      </w:r>
    </w:p>
    <w:p w14:paraId="55F29D3F" w14:textId="77777777" w:rsidR="0092527A" w:rsidRPr="0092527A" w:rsidRDefault="0092527A" w:rsidP="0092527A">
      <w:r w:rsidRPr="0092527A">
        <w:rPr>
          <w:b/>
          <w:bCs/>
          <w:sz w:val="26"/>
        </w:rPr>
        <w:t>Irfan 24</w:t>
      </w:r>
      <w:r w:rsidRPr="0092527A">
        <w:t xml:space="preserve"> – Correspondent at Vox. Former reporter for </w:t>
      </w:r>
      <w:proofErr w:type="spellStart"/>
      <w:r w:rsidRPr="0092527A">
        <w:t>ClimateWire</w:t>
      </w:r>
      <w:proofErr w:type="spellEnd"/>
      <w:r w:rsidRPr="0092527A">
        <w:t xml:space="preserve"> at E&amp;E News.</w:t>
      </w:r>
    </w:p>
    <w:p w14:paraId="57874F74" w14:textId="77777777" w:rsidR="0092527A" w:rsidRPr="0092527A" w:rsidRDefault="0092527A" w:rsidP="0092527A">
      <w:r w:rsidRPr="0092527A">
        <w:t>Umair Irfan, “We might be closer to changing course on climate change than we realized,” Vox, 04-25-2024, https://www.vox.com/climate/24139383/climate-change-peak-greenhouse-gas-emissions-action</w:t>
      </w:r>
    </w:p>
    <w:p w14:paraId="7CFFFF9C" w14:textId="77777777" w:rsidR="0092527A" w:rsidRPr="0092527A" w:rsidRDefault="0092527A" w:rsidP="0092527A">
      <w:pPr>
        <w:rPr>
          <w:sz w:val="16"/>
        </w:rPr>
      </w:pPr>
      <w:r w:rsidRPr="0092527A">
        <w:rPr>
          <w:u w:val="single"/>
        </w:rPr>
        <w:t>Earth is coming out of the hottest year on record</w:t>
      </w:r>
      <w:r w:rsidRPr="0092527A">
        <w:rPr>
          <w:sz w:val="16"/>
        </w:rPr>
        <w:t>, amplifying the destruction from hurricanes, wildfires, heat waves, and drought. The oceans remain alarmingly warm, triggering the fourth global coral bleaching event in history. Concentrations of heat-trapping gases in the atmosphere have reached levels not seen on this planet for millions of years, while humanity’s demand for the fossil fuels that produce this pollution is the highest it has ever been.</w:t>
      </w:r>
    </w:p>
    <w:p w14:paraId="03FE0826" w14:textId="77777777" w:rsidR="0092527A" w:rsidRPr="0092527A" w:rsidRDefault="0092527A" w:rsidP="0092527A">
      <w:pPr>
        <w:rPr>
          <w:sz w:val="16"/>
        </w:rPr>
      </w:pPr>
      <w:r w:rsidRPr="0092527A">
        <w:rPr>
          <w:b/>
          <w:iCs/>
          <w:u w:val="single"/>
        </w:rPr>
        <w:t>Yet</w:t>
      </w:r>
      <w:r w:rsidRPr="0092527A">
        <w:rPr>
          <w:u w:val="single"/>
        </w:rPr>
        <w:t xml:space="preserve"> at the same time</w:t>
      </w:r>
      <w:r w:rsidRPr="0092527A">
        <w:rPr>
          <w:sz w:val="16"/>
        </w:rPr>
        <w:t xml:space="preserve">, </w:t>
      </w:r>
      <w:r w:rsidRPr="0092527A">
        <w:rPr>
          <w:highlight w:val="green"/>
          <w:u w:val="single"/>
        </w:rPr>
        <w:t xml:space="preserve">the world may be </w:t>
      </w:r>
      <w:r w:rsidRPr="0092527A">
        <w:rPr>
          <w:b/>
          <w:iCs/>
          <w:highlight w:val="green"/>
          <w:u w:val="single"/>
        </w:rPr>
        <w:t>closer than ever</w:t>
      </w:r>
      <w:r w:rsidRPr="0092527A">
        <w:rPr>
          <w:highlight w:val="green"/>
          <w:u w:val="single"/>
        </w:rPr>
        <w:t xml:space="preserve"> to </w:t>
      </w:r>
      <w:r w:rsidRPr="0092527A">
        <w:rPr>
          <w:b/>
          <w:iCs/>
          <w:highlight w:val="green"/>
          <w:u w:val="single"/>
        </w:rPr>
        <w:t>turning a corner</w:t>
      </w:r>
      <w:r w:rsidRPr="0092527A">
        <w:rPr>
          <w:u w:val="single"/>
        </w:rPr>
        <w:t xml:space="preserve"> in the effort to </w:t>
      </w:r>
      <w:proofErr w:type="gramStart"/>
      <w:r w:rsidRPr="0092527A">
        <w:rPr>
          <w:u w:val="single"/>
        </w:rPr>
        <w:t>corral</w:t>
      </w:r>
      <w:proofErr w:type="gramEnd"/>
      <w:r w:rsidRPr="0092527A">
        <w:rPr>
          <w:u w:val="single"/>
        </w:rPr>
        <w:t xml:space="preserve"> climate change</w:t>
      </w:r>
      <w:r w:rsidRPr="0092527A">
        <w:rPr>
          <w:sz w:val="16"/>
        </w:rPr>
        <w:t>.</w:t>
      </w:r>
    </w:p>
    <w:p w14:paraId="438B52AD" w14:textId="77777777" w:rsidR="0092527A" w:rsidRPr="0092527A" w:rsidRDefault="0092527A" w:rsidP="0092527A">
      <w:pPr>
        <w:rPr>
          <w:sz w:val="16"/>
        </w:rPr>
      </w:pPr>
      <w:r w:rsidRPr="0092527A">
        <w:rPr>
          <w:highlight w:val="green"/>
          <w:u w:val="single"/>
        </w:rPr>
        <w:t>Last year</w:t>
      </w:r>
      <w:r w:rsidRPr="0092527A">
        <w:rPr>
          <w:sz w:val="16"/>
        </w:rPr>
        <w:t xml:space="preserve">, </w:t>
      </w:r>
      <w:r w:rsidRPr="0092527A">
        <w:rPr>
          <w:b/>
          <w:iCs/>
          <w:highlight w:val="green"/>
          <w:u w:val="single"/>
        </w:rPr>
        <w:t>more solar</w:t>
      </w:r>
      <w:r w:rsidRPr="0092527A">
        <w:rPr>
          <w:b/>
          <w:iCs/>
          <w:u w:val="single"/>
        </w:rPr>
        <w:t xml:space="preserve"> panels</w:t>
      </w:r>
      <w:r w:rsidRPr="0092527A">
        <w:rPr>
          <w:u w:val="single"/>
        </w:rPr>
        <w:t xml:space="preserve"> </w:t>
      </w:r>
      <w:r w:rsidRPr="0092527A">
        <w:rPr>
          <w:highlight w:val="green"/>
          <w:u w:val="single"/>
        </w:rPr>
        <w:t>were installed in China</w:t>
      </w:r>
      <w:r w:rsidRPr="0092527A">
        <w:rPr>
          <w:u w:val="single"/>
        </w:rPr>
        <w:t xml:space="preserve"> — the world’s largest carbon emitter — </w:t>
      </w:r>
      <w:r w:rsidRPr="0092527A">
        <w:rPr>
          <w:highlight w:val="green"/>
          <w:u w:val="single"/>
        </w:rPr>
        <w:t>than the US</w:t>
      </w:r>
      <w:r w:rsidRPr="0092527A">
        <w:rPr>
          <w:u w:val="single"/>
        </w:rPr>
        <w:t xml:space="preserve"> has installed </w:t>
      </w:r>
      <w:r w:rsidRPr="0092527A">
        <w:rPr>
          <w:highlight w:val="green"/>
          <w:u w:val="single"/>
        </w:rPr>
        <w:t xml:space="preserve">in its </w:t>
      </w:r>
      <w:r w:rsidRPr="0092527A">
        <w:rPr>
          <w:b/>
          <w:iCs/>
          <w:highlight w:val="green"/>
          <w:u w:val="single"/>
        </w:rPr>
        <w:t>entire history</w:t>
      </w:r>
      <w:r w:rsidRPr="0092527A">
        <w:rPr>
          <w:sz w:val="16"/>
        </w:rPr>
        <w:t xml:space="preserve">. </w:t>
      </w:r>
      <w:r w:rsidRPr="0092527A">
        <w:rPr>
          <w:b/>
          <w:iCs/>
          <w:highlight w:val="green"/>
          <w:u w:val="single"/>
        </w:rPr>
        <w:t>More</w:t>
      </w:r>
      <w:r w:rsidRPr="0092527A">
        <w:rPr>
          <w:u w:val="single"/>
        </w:rPr>
        <w:t xml:space="preserve"> </w:t>
      </w:r>
      <w:r w:rsidRPr="0092527A">
        <w:rPr>
          <w:b/>
          <w:iCs/>
          <w:highlight w:val="green"/>
          <w:u w:val="single"/>
        </w:rPr>
        <w:t>e</w:t>
      </w:r>
      <w:r w:rsidRPr="0092527A">
        <w:rPr>
          <w:u w:val="single"/>
        </w:rPr>
        <w:t xml:space="preserve">lectric </w:t>
      </w:r>
      <w:r w:rsidRPr="0092527A">
        <w:rPr>
          <w:b/>
          <w:iCs/>
          <w:highlight w:val="green"/>
          <w:u w:val="single"/>
        </w:rPr>
        <w:t>v</w:t>
      </w:r>
      <w:r w:rsidRPr="0092527A">
        <w:rPr>
          <w:u w:val="single"/>
        </w:rPr>
        <w:t>ehicle</w:t>
      </w:r>
      <w:r w:rsidRPr="0092527A">
        <w:rPr>
          <w:highlight w:val="green"/>
          <w:u w:val="single"/>
        </w:rPr>
        <w:t>s</w:t>
      </w:r>
      <w:r w:rsidRPr="0092527A">
        <w:rPr>
          <w:u w:val="single"/>
        </w:rPr>
        <w:t xml:space="preserve"> </w:t>
      </w:r>
      <w:r w:rsidRPr="0092527A">
        <w:rPr>
          <w:highlight w:val="green"/>
          <w:u w:val="single"/>
        </w:rPr>
        <w:t xml:space="preserve">were sold </w:t>
      </w:r>
      <w:r w:rsidRPr="0092527A">
        <w:rPr>
          <w:b/>
          <w:iCs/>
          <w:highlight w:val="green"/>
          <w:u w:val="single"/>
        </w:rPr>
        <w:t>worldwide</w:t>
      </w:r>
      <w:r w:rsidRPr="0092527A">
        <w:rPr>
          <w:highlight w:val="green"/>
          <w:u w:val="single"/>
        </w:rPr>
        <w:t xml:space="preserve"> than </w:t>
      </w:r>
      <w:r w:rsidRPr="0092527A">
        <w:rPr>
          <w:b/>
          <w:iCs/>
          <w:highlight w:val="green"/>
          <w:u w:val="single"/>
        </w:rPr>
        <w:t>ever</w:t>
      </w:r>
      <w:r w:rsidRPr="0092527A">
        <w:rPr>
          <w:sz w:val="16"/>
        </w:rPr>
        <w:t xml:space="preserve">. </w:t>
      </w:r>
      <w:r w:rsidRPr="0092527A">
        <w:rPr>
          <w:b/>
          <w:iCs/>
          <w:highlight w:val="green"/>
          <w:u w:val="single"/>
        </w:rPr>
        <w:t>E</w:t>
      </w:r>
      <w:r w:rsidRPr="0092527A">
        <w:rPr>
          <w:u w:val="single"/>
        </w:rPr>
        <w:t xml:space="preserve">nergy </w:t>
      </w:r>
      <w:r w:rsidRPr="0092527A">
        <w:rPr>
          <w:b/>
          <w:iCs/>
          <w:highlight w:val="green"/>
          <w:u w:val="single"/>
        </w:rPr>
        <w:t>e</w:t>
      </w:r>
      <w:r w:rsidRPr="0092527A">
        <w:rPr>
          <w:u w:val="single"/>
        </w:rPr>
        <w:t xml:space="preserve">fficiency </w:t>
      </w:r>
      <w:r w:rsidRPr="0092527A">
        <w:rPr>
          <w:highlight w:val="green"/>
          <w:u w:val="single"/>
        </w:rPr>
        <w:t>is improving</w:t>
      </w:r>
      <w:r w:rsidRPr="0092527A">
        <w:rPr>
          <w:sz w:val="16"/>
        </w:rPr>
        <w:t xml:space="preserve">. </w:t>
      </w:r>
      <w:r w:rsidRPr="0092527A">
        <w:rPr>
          <w:b/>
          <w:iCs/>
          <w:highlight w:val="green"/>
          <w:u w:val="single"/>
        </w:rPr>
        <w:t>Dozens</w:t>
      </w:r>
      <w:r w:rsidRPr="0092527A">
        <w:rPr>
          <w:u w:val="single"/>
        </w:rPr>
        <w:t xml:space="preserve"> of countries </w:t>
      </w:r>
      <w:r w:rsidRPr="0092527A">
        <w:rPr>
          <w:highlight w:val="green"/>
          <w:u w:val="single"/>
        </w:rPr>
        <w:t xml:space="preserve">are </w:t>
      </w:r>
      <w:r w:rsidRPr="0092527A">
        <w:rPr>
          <w:b/>
          <w:iCs/>
          <w:highlight w:val="green"/>
          <w:u w:val="single"/>
        </w:rPr>
        <w:t>widening</w:t>
      </w:r>
      <w:r w:rsidRPr="0092527A">
        <w:rPr>
          <w:highlight w:val="green"/>
          <w:u w:val="single"/>
        </w:rPr>
        <w:t xml:space="preserve"> the </w:t>
      </w:r>
      <w:r w:rsidRPr="0092527A">
        <w:rPr>
          <w:b/>
          <w:iCs/>
          <w:highlight w:val="green"/>
          <w:u w:val="single"/>
        </w:rPr>
        <w:t>gap</w:t>
      </w:r>
      <w:r w:rsidRPr="0092527A">
        <w:rPr>
          <w:highlight w:val="green"/>
          <w:u w:val="single"/>
        </w:rPr>
        <w:t xml:space="preserve"> between</w:t>
      </w:r>
      <w:r w:rsidRPr="0092527A">
        <w:rPr>
          <w:u w:val="single"/>
        </w:rPr>
        <w:t xml:space="preserve"> their economic </w:t>
      </w:r>
      <w:r w:rsidRPr="0092527A">
        <w:rPr>
          <w:b/>
          <w:iCs/>
          <w:highlight w:val="green"/>
          <w:u w:val="single"/>
        </w:rPr>
        <w:t>growth</w:t>
      </w:r>
      <w:r w:rsidRPr="0092527A">
        <w:rPr>
          <w:highlight w:val="green"/>
          <w:u w:val="single"/>
        </w:rPr>
        <w:t xml:space="preserve"> and</w:t>
      </w:r>
      <w:r w:rsidRPr="0092527A">
        <w:rPr>
          <w:u w:val="single"/>
        </w:rPr>
        <w:t xml:space="preserve"> their greenhouse gas </w:t>
      </w:r>
      <w:r w:rsidRPr="0092527A">
        <w:rPr>
          <w:b/>
          <w:iCs/>
          <w:highlight w:val="green"/>
          <w:u w:val="single"/>
        </w:rPr>
        <w:t>emissions</w:t>
      </w:r>
      <w:r w:rsidRPr="0092527A">
        <w:rPr>
          <w:sz w:val="16"/>
        </w:rPr>
        <w:t xml:space="preserve">. </w:t>
      </w:r>
      <w:r w:rsidRPr="0092527A">
        <w:rPr>
          <w:u w:val="single"/>
        </w:rPr>
        <w:t xml:space="preserve">And governments </w:t>
      </w:r>
      <w:r w:rsidRPr="0092527A">
        <w:rPr>
          <w:b/>
          <w:iCs/>
          <w:u w:val="single"/>
        </w:rPr>
        <w:t>stepped up</w:t>
      </w:r>
      <w:r w:rsidRPr="0092527A">
        <w:rPr>
          <w:u w:val="single"/>
        </w:rPr>
        <w:t xml:space="preserve"> their ambitions to curb their impact on the climate</w:t>
      </w:r>
      <w:r w:rsidRPr="0092527A">
        <w:rPr>
          <w:sz w:val="16"/>
        </w:rPr>
        <w:t xml:space="preserve">, particularly when it comes to potent greenhouse gases like methane. If </w:t>
      </w:r>
      <w:r w:rsidRPr="0092527A">
        <w:rPr>
          <w:u w:val="single"/>
        </w:rPr>
        <w:t>these trends continue</w:t>
      </w:r>
      <w:r w:rsidRPr="0092527A">
        <w:rPr>
          <w:sz w:val="16"/>
        </w:rPr>
        <w:t xml:space="preserve">, </w:t>
      </w:r>
      <w:r w:rsidRPr="0092527A">
        <w:rPr>
          <w:u w:val="single"/>
        </w:rPr>
        <w:t xml:space="preserve">global </w:t>
      </w:r>
      <w:r w:rsidRPr="0092527A">
        <w:rPr>
          <w:highlight w:val="green"/>
          <w:u w:val="single"/>
        </w:rPr>
        <w:t>emissions may</w:t>
      </w:r>
      <w:r w:rsidRPr="0092527A">
        <w:rPr>
          <w:u w:val="single"/>
        </w:rPr>
        <w:t xml:space="preserve"> </w:t>
      </w:r>
      <w:proofErr w:type="gramStart"/>
      <w:r w:rsidRPr="0092527A">
        <w:rPr>
          <w:u w:val="single"/>
        </w:rPr>
        <w:t xml:space="preserve">actually </w:t>
      </w:r>
      <w:r w:rsidRPr="0092527A">
        <w:rPr>
          <w:highlight w:val="green"/>
          <w:u w:val="single"/>
        </w:rPr>
        <w:t>start</w:t>
      </w:r>
      <w:proofErr w:type="gramEnd"/>
      <w:r w:rsidRPr="0092527A">
        <w:rPr>
          <w:highlight w:val="green"/>
          <w:u w:val="single"/>
        </w:rPr>
        <w:t xml:space="preserve"> to </w:t>
      </w:r>
      <w:r w:rsidRPr="0092527A">
        <w:rPr>
          <w:b/>
          <w:iCs/>
          <w:highlight w:val="green"/>
          <w:u w:val="single"/>
        </w:rPr>
        <w:t>decline</w:t>
      </w:r>
      <w:r w:rsidRPr="0092527A">
        <w:rPr>
          <w:sz w:val="16"/>
        </w:rPr>
        <w:t>.</w:t>
      </w:r>
    </w:p>
    <w:p w14:paraId="52EF8B84" w14:textId="77777777" w:rsidR="0092527A" w:rsidRPr="0092527A" w:rsidRDefault="0092527A" w:rsidP="0092527A">
      <w:pPr>
        <w:rPr>
          <w:sz w:val="16"/>
        </w:rPr>
      </w:pPr>
      <w:r w:rsidRPr="0092527A">
        <w:rPr>
          <w:u w:val="single"/>
        </w:rPr>
        <w:t>Climate Analytics</w:t>
      </w:r>
      <w:r w:rsidRPr="0092527A">
        <w:rPr>
          <w:sz w:val="16"/>
        </w:rPr>
        <w:t xml:space="preserve">, a think tank, </w:t>
      </w:r>
      <w:r w:rsidRPr="0092527A">
        <w:rPr>
          <w:u w:val="single"/>
        </w:rPr>
        <w:t xml:space="preserve">published </w:t>
      </w:r>
      <w:r w:rsidRPr="0092527A">
        <w:rPr>
          <w:highlight w:val="green"/>
          <w:u w:val="single"/>
        </w:rPr>
        <w:t>a report last November that</w:t>
      </w:r>
      <w:r w:rsidRPr="0092527A">
        <w:rPr>
          <w:sz w:val="16"/>
        </w:rPr>
        <w:t xml:space="preserve"> raised the intriguing possibility that </w:t>
      </w:r>
      <w:r w:rsidRPr="0092527A">
        <w:rPr>
          <w:highlight w:val="green"/>
          <w:u w:val="single"/>
        </w:rPr>
        <w:t xml:space="preserve">the </w:t>
      </w:r>
      <w:r w:rsidRPr="0092527A">
        <w:rPr>
          <w:b/>
          <w:iCs/>
          <w:highlight w:val="green"/>
          <w:u w:val="single"/>
        </w:rPr>
        <w:t>worst</w:t>
      </w:r>
      <w:r w:rsidRPr="0092527A">
        <w:rPr>
          <w:u w:val="single"/>
        </w:rPr>
        <w:t xml:space="preserve"> of our impact on the climate </w:t>
      </w:r>
      <w:r w:rsidRPr="0092527A">
        <w:rPr>
          <w:highlight w:val="green"/>
          <w:u w:val="single"/>
        </w:rPr>
        <w:t xml:space="preserve">might be </w:t>
      </w:r>
      <w:r w:rsidRPr="0092527A">
        <w:rPr>
          <w:b/>
          <w:iCs/>
          <w:highlight w:val="green"/>
          <w:u w:val="single"/>
        </w:rPr>
        <w:t>behind us</w:t>
      </w:r>
      <w:r w:rsidRPr="0092527A">
        <w:rPr>
          <w:sz w:val="16"/>
        </w:rPr>
        <w:t>.</w:t>
      </w:r>
    </w:p>
    <w:p w14:paraId="4AC82A88" w14:textId="77777777" w:rsidR="0092527A" w:rsidRPr="0092527A" w:rsidRDefault="0092527A" w:rsidP="0092527A">
      <w:pPr>
        <w:rPr>
          <w:sz w:val="16"/>
        </w:rPr>
      </w:pPr>
      <w:r w:rsidRPr="0092527A">
        <w:rPr>
          <w:sz w:val="16"/>
        </w:rPr>
        <w:t>“We find there is a 70% chance that emissions start falling in 2024 if current clean technology growth trends continue and some progress is made to cut non-CO2 emissions,” authors wrote. “This would make 2023 the year of peak emissions.”</w:t>
      </w:r>
    </w:p>
    <w:p w14:paraId="7C148C9A" w14:textId="77777777" w:rsidR="0092527A" w:rsidRPr="0092527A" w:rsidRDefault="0092527A" w:rsidP="0092527A">
      <w:pPr>
        <w:rPr>
          <w:sz w:val="16"/>
        </w:rPr>
      </w:pPr>
      <w:r w:rsidRPr="0092527A">
        <w:rPr>
          <w:sz w:val="16"/>
        </w:rPr>
        <w:t>“</w:t>
      </w:r>
      <w:r w:rsidRPr="0092527A">
        <w:rPr>
          <w:u w:val="single"/>
        </w:rPr>
        <w:t>It was</w:t>
      </w:r>
      <w:r w:rsidRPr="0092527A">
        <w:rPr>
          <w:sz w:val="16"/>
        </w:rPr>
        <w:t xml:space="preserve"> actually </w:t>
      </w:r>
      <w:r w:rsidRPr="0092527A">
        <w:rPr>
          <w:u w:val="single"/>
        </w:rPr>
        <w:t>a result that surprised us</w:t>
      </w:r>
      <w:r w:rsidRPr="0092527A">
        <w:rPr>
          <w:sz w:val="16"/>
        </w:rPr>
        <w:t xml:space="preserve"> as well,” said Neil Grant, a climate and energy analyst at Climate Analytics and a co-author of the report. “It’s rare in the climate space that you get good news like this.”</w:t>
      </w:r>
    </w:p>
    <w:p w14:paraId="3B62F10C" w14:textId="77777777" w:rsidR="0092527A" w:rsidRPr="0092527A" w:rsidRDefault="0092527A" w:rsidP="0092527A">
      <w:pPr>
        <w:rPr>
          <w:sz w:val="16"/>
        </w:rPr>
      </w:pPr>
      <w:r w:rsidRPr="0092527A">
        <w:rPr>
          <w:u w:val="single"/>
        </w:rPr>
        <w:t xml:space="preserve">The </w:t>
      </w:r>
      <w:r w:rsidRPr="0092527A">
        <w:rPr>
          <w:b/>
          <w:iCs/>
          <w:highlight w:val="green"/>
          <w:u w:val="single"/>
        </w:rPr>
        <w:t>inertia</w:t>
      </w:r>
      <w:r w:rsidRPr="0092527A">
        <w:rPr>
          <w:u w:val="single"/>
        </w:rPr>
        <w:t xml:space="preserve"> behind this trend toward lower emissions </w:t>
      </w:r>
      <w:r w:rsidRPr="0092527A">
        <w:rPr>
          <w:highlight w:val="green"/>
          <w:u w:val="single"/>
        </w:rPr>
        <w:t xml:space="preserve">is </w:t>
      </w:r>
      <w:r w:rsidRPr="0092527A">
        <w:rPr>
          <w:b/>
          <w:iCs/>
          <w:highlight w:val="green"/>
          <w:u w:val="single"/>
        </w:rPr>
        <w:t>so immense</w:t>
      </w:r>
      <w:r w:rsidRPr="0092527A">
        <w:rPr>
          <w:u w:val="single"/>
        </w:rPr>
        <w:t xml:space="preserve"> that </w:t>
      </w:r>
      <w:r w:rsidRPr="0092527A">
        <w:rPr>
          <w:b/>
          <w:iCs/>
          <w:highlight w:val="green"/>
          <w:u w:val="single"/>
        </w:rPr>
        <w:t>even politics</w:t>
      </w:r>
      <w:r w:rsidRPr="0092527A">
        <w:rPr>
          <w:highlight w:val="green"/>
          <w:u w:val="single"/>
        </w:rPr>
        <w:t xml:space="preserve"> can</w:t>
      </w:r>
      <w:r w:rsidRPr="0092527A">
        <w:rPr>
          <w:u w:val="single"/>
        </w:rPr>
        <w:t xml:space="preserve"> </w:t>
      </w:r>
      <w:r w:rsidRPr="0092527A">
        <w:rPr>
          <w:b/>
          <w:iCs/>
          <w:u w:val="single"/>
        </w:rPr>
        <w:t>only slow</w:t>
      </w:r>
      <w:r w:rsidRPr="0092527A">
        <w:rPr>
          <w:u w:val="single"/>
        </w:rPr>
        <w:t xml:space="preserve"> it down</w:t>
      </w:r>
      <w:r w:rsidRPr="0092527A">
        <w:rPr>
          <w:sz w:val="16"/>
        </w:rPr>
        <w:t xml:space="preserve">, </w:t>
      </w:r>
      <w:r w:rsidRPr="0092527A">
        <w:rPr>
          <w:b/>
          <w:iCs/>
          <w:highlight w:val="green"/>
          <w:u w:val="single"/>
        </w:rPr>
        <w:t>not stop</w:t>
      </w:r>
      <w:r w:rsidRPr="0092527A">
        <w:rPr>
          <w:highlight w:val="green"/>
          <w:u w:val="single"/>
        </w:rPr>
        <w:t xml:space="preserve"> it</w:t>
      </w:r>
      <w:r w:rsidRPr="0092527A">
        <w:rPr>
          <w:sz w:val="16"/>
        </w:rPr>
        <w:t xml:space="preserve">. </w:t>
      </w:r>
      <w:r w:rsidRPr="0092527A">
        <w:rPr>
          <w:u w:val="single"/>
        </w:rPr>
        <w:t xml:space="preserve">Many of the </w:t>
      </w:r>
      <w:r w:rsidRPr="0092527A">
        <w:rPr>
          <w:highlight w:val="green"/>
          <w:u w:val="single"/>
        </w:rPr>
        <w:t>worst-case</w:t>
      </w:r>
      <w:r w:rsidRPr="0092527A">
        <w:rPr>
          <w:u w:val="single"/>
        </w:rPr>
        <w:t xml:space="preserve"> climate </w:t>
      </w:r>
      <w:r w:rsidRPr="0092527A">
        <w:rPr>
          <w:highlight w:val="green"/>
          <w:u w:val="single"/>
        </w:rPr>
        <w:t>scenarios</w:t>
      </w:r>
      <w:r w:rsidRPr="0092527A">
        <w:rPr>
          <w:u w:val="single"/>
        </w:rPr>
        <w:t xml:space="preserve"> imagined in past decades </w:t>
      </w:r>
      <w:r w:rsidRPr="0092527A">
        <w:rPr>
          <w:highlight w:val="green"/>
          <w:u w:val="single"/>
        </w:rPr>
        <w:t>are</w:t>
      </w:r>
      <w:r w:rsidRPr="0092527A">
        <w:rPr>
          <w:u w:val="single"/>
        </w:rPr>
        <w:t xml:space="preserve"> now </w:t>
      </w:r>
      <w:r w:rsidRPr="0092527A">
        <w:rPr>
          <w:b/>
          <w:iCs/>
          <w:highlight w:val="green"/>
          <w:u w:val="single"/>
        </w:rPr>
        <w:t>much less likely</w:t>
      </w:r>
      <w:r w:rsidRPr="0092527A">
        <w:rPr>
          <w:sz w:val="16"/>
        </w:rPr>
        <w:t>.</w:t>
      </w:r>
    </w:p>
    <w:p w14:paraId="5DC63200" w14:textId="77777777" w:rsidR="0092527A" w:rsidRPr="0092527A" w:rsidRDefault="0092527A" w:rsidP="0092527A">
      <w:pPr>
        <w:rPr>
          <w:sz w:val="16"/>
        </w:rPr>
      </w:pPr>
      <w:r w:rsidRPr="0092527A">
        <w:rPr>
          <w:u w:val="single"/>
        </w:rPr>
        <w:t>The United States</w:t>
      </w:r>
      <w:r w:rsidRPr="0092527A">
        <w:rPr>
          <w:sz w:val="16"/>
        </w:rPr>
        <w:t xml:space="preserve">, the world’s second largest greenhouse gas emitter, </w:t>
      </w:r>
      <w:r w:rsidRPr="0092527A">
        <w:rPr>
          <w:u w:val="single"/>
        </w:rPr>
        <w:t xml:space="preserve">has already climbed down from its peak in 2005 and is </w:t>
      </w:r>
      <w:r w:rsidRPr="0092527A">
        <w:rPr>
          <w:b/>
          <w:iCs/>
          <w:u w:val="single"/>
        </w:rPr>
        <w:t>descending further</w:t>
      </w:r>
      <w:r w:rsidRPr="0092527A">
        <w:rPr>
          <w:sz w:val="16"/>
        </w:rPr>
        <w:t xml:space="preserve">. </w:t>
      </w:r>
      <w:r w:rsidRPr="0092527A">
        <w:rPr>
          <w:u w:val="single"/>
        </w:rPr>
        <w:t>In March</w:t>
      </w:r>
      <w:r w:rsidRPr="0092527A">
        <w:rPr>
          <w:sz w:val="16"/>
        </w:rPr>
        <w:t xml:space="preserve">, </w:t>
      </w:r>
      <w:r w:rsidRPr="0092527A">
        <w:rPr>
          <w:u w:val="single"/>
        </w:rPr>
        <w:t>Carbon Brief</w:t>
      </w:r>
      <w:r w:rsidRPr="0092527A">
        <w:rPr>
          <w:sz w:val="16"/>
        </w:rPr>
        <w:t xml:space="preserve"> conducted an analysis of how US greenhouse gas emissions would fare under a second Trump or a second Biden administration.</w:t>
      </w:r>
    </w:p>
    <w:p w14:paraId="1778FF45" w14:textId="77777777" w:rsidR="0092527A" w:rsidRPr="0092527A" w:rsidRDefault="0092527A" w:rsidP="0092527A">
      <w:pPr>
        <w:rPr>
          <w:sz w:val="16"/>
        </w:rPr>
      </w:pPr>
      <w:r w:rsidRPr="0092527A">
        <w:rPr>
          <w:sz w:val="16"/>
        </w:rPr>
        <w:t xml:space="preserve">They </w:t>
      </w:r>
      <w:r w:rsidRPr="0092527A">
        <w:rPr>
          <w:u w:val="single"/>
        </w:rPr>
        <w:t>found</w:t>
      </w:r>
      <w:r w:rsidRPr="0092527A">
        <w:rPr>
          <w:sz w:val="16"/>
        </w:rPr>
        <w:t xml:space="preserve"> that Trump’s stated goals of boosting fossil fuel development and scrapping climate policies would increase US emissions by 4 billion metric tons by 2030. But </w:t>
      </w:r>
      <w:r w:rsidRPr="0092527A">
        <w:rPr>
          <w:b/>
          <w:iCs/>
          <w:highlight w:val="green"/>
          <w:u w:val="single"/>
        </w:rPr>
        <w:t>even under Trump</w:t>
      </w:r>
      <w:r w:rsidRPr="0092527A">
        <w:rPr>
          <w:sz w:val="16"/>
        </w:rPr>
        <w:t xml:space="preserve">, </w:t>
      </w:r>
      <w:r w:rsidRPr="0092527A">
        <w:rPr>
          <w:u w:val="single"/>
        </w:rPr>
        <w:t xml:space="preserve">US </w:t>
      </w:r>
      <w:r w:rsidRPr="0092527A">
        <w:rPr>
          <w:highlight w:val="green"/>
          <w:u w:val="single"/>
        </w:rPr>
        <w:t>emissions are likely to slide</w:t>
      </w:r>
      <w:r w:rsidRPr="0092527A">
        <w:rPr>
          <w:u w:val="single"/>
        </w:rPr>
        <w:t xml:space="preserve"> </w:t>
      </w:r>
      <w:r w:rsidRPr="0092527A">
        <w:rPr>
          <w:b/>
          <w:iCs/>
          <w:highlight w:val="green"/>
          <w:u w:val="single"/>
        </w:rPr>
        <w:t>down</w:t>
      </w:r>
      <w:r w:rsidRPr="0092527A">
        <w:rPr>
          <w:b/>
          <w:iCs/>
          <w:u w:val="single"/>
        </w:rPr>
        <w:t>ward</w:t>
      </w:r>
      <w:r w:rsidRPr="0092527A">
        <w:rPr>
          <w:sz w:val="16"/>
        </w:rPr>
        <w:t>.</w:t>
      </w:r>
    </w:p>
    <w:p w14:paraId="17E5C8AB" w14:textId="77777777" w:rsidR="0092527A" w:rsidRPr="0092527A" w:rsidRDefault="0092527A" w:rsidP="0092527A">
      <w:pPr>
        <w:rPr>
          <w:sz w:val="16"/>
        </w:rPr>
      </w:pPr>
      <w:r w:rsidRPr="0092527A">
        <w:rPr>
          <w:sz w:val="16"/>
        </w:rPr>
        <w:t>This is a clear sign that efforts to limit climate change are having a durable impact.</w:t>
      </w:r>
    </w:p>
    <w:p w14:paraId="6550105A" w14:textId="77777777" w:rsidR="0092527A" w:rsidRPr="0092527A" w:rsidRDefault="0092527A" w:rsidP="0092527A">
      <w:pPr>
        <w:rPr>
          <w:sz w:val="16"/>
        </w:rPr>
      </w:pPr>
      <w:r w:rsidRPr="0092527A">
        <w:rPr>
          <w:sz w:val="16"/>
        </w:rPr>
        <w:t>However, four months into 2024, it seems unlikely that the world has reached the top of the mountain just yet. Fossil fuel demand is still poised to rise further in part because of more economic growth in developing countries. Technologies like artificial intelligence and cryptocurrencies are raising overall energy demand as well.</w:t>
      </w:r>
    </w:p>
    <w:p w14:paraId="4B902A6E" w14:textId="77777777" w:rsidR="0092527A" w:rsidRPr="0092527A" w:rsidRDefault="0092527A" w:rsidP="0092527A">
      <w:pPr>
        <w:rPr>
          <w:sz w:val="16"/>
        </w:rPr>
      </w:pPr>
      <w:r w:rsidRPr="0092527A">
        <w:rPr>
          <w:sz w:val="16"/>
        </w:rPr>
        <w:t>Still, that it’s possible at all to conceive of bending the curve in the near term after more than a century of relentless growth shows that there’s a radical change underway in the relationship between energy, prosperity, and pollution — that standards of living can go up even as emissions from coal, oil, and gas go down.</w:t>
      </w:r>
    </w:p>
    <w:p w14:paraId="74B8A0B7" w14:textId="77777777" w:rsidR="0092527A" w:rsidRPr="0092527A" w:rsidRDefault="0092527A" w:rsidP="0092527A">
      <w:pPr>
        <w:rPr>
          <w:sz w:val="16"/>
        </w:rPr>
      </w:pPr>
      <w:r w:rsidRPr="0092527A">
        <w:rPr>
          <w:sz w:val="16"/>
        </w:rPr>
        <w:t xml:space="preserve">Greenhouse gases are not a runaway rocket, but a massive, slow-turning cargo ship. It took decades of </w:t>
      </w:r>
      <w:proofErr w:type="gramStart"/>
      <w:r w:rsidRPr="0092527A">
        <w:rPr>
          <w:sz w:val="16"/>
        </w:rPr>
        <w:t>technology</w:t>
      </w:r>
      <w:proofErr w:type="gramEnd"/>
      <w:r w:rsidRPr="0092527A">
        <w:rPr>
          <w:sz w:val="16"/>
        </w:rPr>
        <w:t xml:space="preserve"> development, years of global bickering, and billions of dollars to wrench its rudder in the right direction, and it’s unlikely to change course fast enough to meet the most ambitious climate change targets.</w:t>
      </w:r>
    </w:p>
    <w:p w14:paraId="69FA75C1" w14:textId="77777777" w:rsidR="0092527A" w:rsidRPr="0092527A" w:rsidRDefault="0092527A" w:rsidP="0092527A">
      <w:pPr>
        <w:rPr>
          <w:sz w:val="16"/>
        </w:rPr>
      </w:pPr>
      <w:r w:rsidRPr="0092527A">
        <w:rPr>
          <w:sz w:val="16"/>
        </w:rPr>
        <w:t xml:space="preserve">But once </w:t>
      </w:r>
      <w:proofErr w:type="gramStart"/>
      <w:r w:rsidRPr="0092527A">
        <w:rPr>
          <w:sz w:val="16"/>
        </w:rPr>
        <w:t>underway</w:t>
      </w:r>
      <w:proofErr w:type="gramEnd"/>
      <w:r w:rsidRPr="0092527A">
        <w:rPr>
          <w:sz w:val="16"/>
        </w:rPr>
        <w:t>, it will be hard to stop.</w:t>
      </w:r>
    </w:p>
    <w:p w14:paraId="48844EE5" w14:textId="77777777" w:rsidR="0092527A" w:rsidRPr="0092527A" w:rsidRDefault="0092527A" w:rsidP="0092527A">
      <w:pPr>
        <w:rPr>
          <w:sz w:val="16"/>
        </w:rPr>
      </w:pPr>
      <w:r w:rsidRPr="0092527A">
        <w:rPr>
          <w:sz w:val="16"/>
        </w:rPr>
        <w:t>We might be close to an inflection point on greenhouse gas emissions</w:t>
      </w:r>
    </w:p>
    <w:p w14:paraId="16D3829B" w14:textId="77777777" w:rsidR="0092527A" w:rsidRPr="0092527A" w:rsidRDefault="0092527A" w:rsidP="0092527A">
      <w:pPr>
        <w:rPr>
          <w:sz w:val="16"/>
        </w:rPr>
      </w:pPr>
      <w:r w:rsidRPr="0092527A">
        <w:rPr>
          <w:u w:val="single"/>
        </w:rPr>
        <w:t>Since the dawn of the Industrial Revolution</w:t>
      </w:r>
      <w:r w:rsidRPr="0092527A">
        <w:rPr>
          <w:sz w:val="16"/>
        </w:rPr>
        <w:t xml:space="preserve">, </w:t>
      </w:r>
      <w:r w:rsidRPr="0092527A">
        <w:rPr>
          <w:u w:val="single"/>
        </w:rPr>
        <w:t>greenhouse gas emissions have risen in tandem with wealth and an expanding population</w:t>
      </w:r>
      <w:r w:rsidRPr="0092527A">
        <w:rPr>
          <w:sz w:val="16"/>
        </w:rPr>
        <w:t xml:space="preserve">. </w:t>
      </w:r>
      <w:r w:rsidRPr="0092527A">
        <w:rPr>
          <w:u w:val="single"/>
        </w:rPr>
        <w:t>Since the 1990s and the 2000s</w:t>
      </w:r>
      <w:r w:rsidRPr="0092527A">
        <w:rPr>
          <w:sz w:val="16"/>
        </w:rPr>
        <w:t xml:space="preserve">, </w:t>
      </w:r>
      <w:r w:rsidRPr="0092527A">
        <w:rPr>
          <w:u w:val="single"/>
        </w:rPr>
        <w:t>that direct link has been separated in at least 30 countries</w:t>
      </w:r>
      <w:r w:rsidRPr="0092527A">
        <w:rPr>
          <w:sz w:val="16"/>
        </w:rPr>
        <w:t>, including the US, Singapore, Japan, and the United Kingdom. Their economies have grown while their impact on the climate has shrunk per person.</w:t>
      </w:r>
    </w:p>
    <w:p w14:paraId="4B463EDD" w14:textId="77777777" w:rsidR="0092527A" w:rsidRPr="0092527A" w:rsidRDefault="0092527A" w:rsidP="0092527A">
      <w:pPr>
        <w:rPr>
          <w:sz w:val="16"/>
        </w:rPr>
      </w:pPr>
      <w:r w:rsidRPr="0092527A">
        <w:rPr>
          <w:u w:val="single"/>
        </w:rPr>
        <w:t>In the past decade</w:t>
      </w:r>
      <w:r w:rsidRPr="0092527A">
        <w:rPr>
          <w:sz w:val="16"/>
        </w:rPr>
        <w:t xml:space="preserve">, </w:t>
      </w:r>
      <w:r w:rsidRPr="0092527A">
        <w:rPr>
          <w:u w:val="single"/>
        </w:rPr>
        <w:t xml:space="preserve">the rate of global </w:t>
      </w:r>
      <w:r w:rsidRPr="0092527A">
        <w:rPr>
          <w:highlight w:val="green"/>
          <w:u w:val="single"/>
        </w:rPr>
        <w:t>carbon</w:t>
      </w:r>
      <w:r w:rsidRPr="0092527A">
        <w:rPr>
          <w:u w:val="single"/>
        </w:rPr>
        <w:t xml:space="preserve"> dioxide pollution </w:t>
      </w:r>
      <w:r w:rsidRPr="0092527A">
        <w:rPr>
          <w:highlight w:val="green"/>
          <w:u w:val="single"/>
        </w:rPr>
        <w:t xml:space="preserve">has </w:t>
      </w:r>
      <w:r w:rsidRPr="0092527A">
        <w:rPr>
          <w:b/>
          <w:iCs/>
          <w:highlight w:val="green"/>
          <w:u w:val="single"/>
        </w:rPr>
        <w:t>held</w:t>
      </w:r>
      <w:r w:rsidRPr="0092527A">
        <w:rPr>
          <w:b/>
          <w:iCs/>
          <w:u w:val="single"/>
        </w:rPr>
        <w:t xml:space="preserve"> fairly </w:t>
      </w:r>
      <w:r w:rsidRPr="0092527A">
        <w:rPr>
          <w:b/>
          <w:iCs/>
          <w:highlight w:val="green"/>
          <w:u w:val="single"/>
        </w:rPr>
        <w:t>level</w:t>
      </w:r>
      <w:r w:rsidRPr="0092527A">
        <w:rPr>
          <w:u w:val="single"/>
        </w:rPr>
        <w:t xml:space="preserve"> or </w:t>
      </w:r>
      <w:r w:rsidRPr="0092527A">
        <w:rPr>
          <w:b/>
          <w:iCs/>
          <w:u w:val="single"/>
        </w:rPr>
        <w:t>risen slowly</w:t>
      </w:r>
      <w:r w:rsidRPr="0092527A">
        <w:rPr>
          <w:u w:val="single"/>
        </w:rPr>
        <w:t xml:space="preserve"> even as the global economy and population has grown by wider margins</w:t>
      </w:r>
      <w:r w:rsidRPr="0092527A">
        <w:rPr>
          <w:sz w:val="16"/>
        </w:rPr>
        <w:t xml:space="preserve">. </w:t>
      </w:r>
      <w:r w:rsidRPr="0092527A">
        <w:rPr>
          <w:u w:val="single"/>
        </w:rPr>
        <w:t xml:space="preserve">Worldwide </w:t>
      </w:r>
      <w:r w:rsidRPr="0092527A">
        <w:rPr>
          <w:b/>
          <w:iCs/>
          <w:highlight w:val="green"/>
          <w:u w:val="single"/>
        </w:rPr>
        <w:t>per capita emissions</w:t>
      </w:r>
      <w:r w:rsidRPr="0092527A">
        <w:rPr>
          <w:u w:val="single"/>
        </w:rPr>
        <w:t xml:space="preserve"> have also </w:t>
      </w:r>
      <w:r w:rsidRPr="0092527A">
        <w:rPr>
          <w:b/>
          <w:iCs/>
          <w:highlight w:val="green"/>
          <w:u w:val="single"/>
        </w:rPr>
        <w:t>held steady</w:t>
      </w:r>
      <w:r w:rsidRPr="0092527A">
        <w:rPr>
          <w:u w:val="single"/>
        </w:rPr>
        <w:t xml:space="preserve"> over the past decade</w:t>
      </w:r>
      <w:r w:rsidRPr="0092527A">
        <w:rPr>
          <w:sz w:val="16"/>
        </w:rPr>
        <w:t>.</w:t>
      </w:r>
    </w:p>
    <w:p w14:paraId="60E673DB" w14:textId="77777777" w:rsidR="0092527A" w:rsidRPr="0092527A" w:rsidRDefault="0092527A" w:rsidP="0092527A">
      <w:r w:rsidRPr="0092527A">
        <w:rPr>
          <w:sz w:val="16"/>
        </w:rPr>
        <w:t>“</w:t>
      </w:r>
      <w:r w:rsidRPr="0092527A">
        <w:rPr>
          <w:u w:val="single"/>
        </w:rPr>
        <w:t xml:space="preserve">We can be fairly confident that </w:t>
      </w:r>
      <w:r w:rsidRPr="0092527A">
        <w:rPr>
          <w:highlight w:val="green"/>
          <w:u w:val="single"/>
        </w:rPr>
        <w:t xml:space="preserve">we’ve </w:t>
      </w:r>
      <w:r w:rsidRPr="0092527A">
        <w:rPr>
          <w:b/>
          <w:iCs/>
          <w:highlight w:val="green"/>
          <w:u w:val="single"/>
        </w:rPr>
        <w:t>flattened the curve</w:t>
      </w:r>
      <w:r w:rsidRPr="0092527A">
        <w:rPr>
          <w:sz w:val="16"/>
        </w:rPr>
        <w:t>,” said Michael Lazarus, a senior scientist at SEI US, an environmental think tank, who was not involved in the Climate Analytics study.</w:t>
      </w:r>
    </w:p>
    <w:p w14:paraId="03F79505" w14:textId="77777777" w:rsidR="0092527A" w:rsidRPr="0092527A" w:rsidRDefault="0092527A" w:rsidP="0092527A">
      <w:pPr>
        <w:keepNext/>
        <w:keepLines/>
        <w:spacing w:before="40" w:after="0"/>
        <w:outlineLvl w:val="3"/>
        <w:rPr>
          <w:rFonts w:eastAsiaTheme="majorEastAsia" w:cstheme="majorBidi"/>
          <w:b/>
          <w:iCs/>
          <w:sz w:val="26"/>
        </w:rPr>
      </w:pPr>
      <w:r w:rsidRPr="0092527A">
        <w:rPr>
          <w:rFonts w:eastAsiaTheme="majorEastAsia" w:cstheme="majorBidi"/>
          <w:b/>
          <w:iCs/>
          <w:sz w:val="26"/>
          <w:u w:val="single"/>
        </w:rPr>
        <w:t>COMPETITION</w:t>
      </w:r>
      <w:r w:rsidRPr="0092527A">
        <w:rPr>
          <w:rFonts w:eastAsiaTheme="majorEastAsia" w:cstheme="majorBidi"/>
          <w:b/>
          <w:iCs/>
          <w:sz w:val="26"/>
        </w:rPr>
        <w:t xml:space="preserve"> key to unlock massive capital flows key to negative emissions tech.</w:t>
      </w:r>
    </w:p>
    <w:p w14:paraId="4C1C88FA" w14:textId="77777777" w:rsidR="0092527A" w:rsidRPr="0092527A" w:rsidRDefault="0092527A" w:rsidP="0092527A">
      <w:r w:rsidRPr="0092527A">
        <w:rPr>
          <w:b/>
          <w:bCs/>
          <w:sz w:val="26"/>
        </w:rPr>
        <w:t>Abrams et al. 23</w:t>
      </w:r>
      <w:r w:rsidRPr="0092527A">
        <w:t xml:space="preserve"> – Research Fellow at the University of Exeter. Ph.D. in Geosciences, Biogeochemistry, and Ecological Modelling. </w:t>
      </w:r>
    </w:p>
    <w:p w14:paraId="7DBFC671" w14:textId="77777777" w:rsidR="0092527A" w:rsidRPr="0092527A" w:rsidRDefault="0092527A" w:rsidP="0092527A">
      <w:r w:rsidRPr="0092527A">
        <w:t xml:space="preserve">Jesse F. Abrams, Chris Huntingford, Researcher at the UK Centre for Ecology and Hydrology with a Ph.D. in Mathematics, Mark S. Williamson, Lecturer in the Department of Mathematics and Global Systems Institute at the University of Exeter with a Ph.D. in Theoretical Physics, David I. Armstrong McKay, Chris A. Boulton, Joshua E. Buxton, Boris Sakschewski, Sina </w:t>
      </w:r>
      <w:proofErr w:type="spellStart"/>
      <w:r w:rsidRPr="0092527A">
        <w:t>Loriani</w:t>
      </w:r>
      <w:proofErr w:type="spellEnd"/>
      <w:r w:rsidRPr="0092527A">
        <w:t>, Caroline Zimm, Ricarda Winkelmann, Timothy M. Lenton, “Committed Global Warming Risks Triggering Multiple Climate Tipping Points,” Earth’s Future, Volume 11, Issue 11, November 2023, https://agupubs.onlinelibrary.wiley.com/doi/full/10.1029/2022EF003250</w:t>
      </w:r>
    </w:p>
    <w:p w14:paraId="412CE545" w14:textId="77777777" w:rsidR="0092527A" w:rsidRPr="0092527A" w:rsidRDefault="0092527A" w:rsidP="0092527A">
      <w:pPr>
        <w:rPr>
          <w:sz w:val="16"/>
        </w:rPr>
      </w:pPr>
      <w:r w:rsidRPr="0092527A">
        <w:rPr>
          <w:sz w:val="16"/>
        </w:rPr>
        <w:t xml:space="preserve">Our findings show that even </w:t>
      </w:r>
      <w:r w:rsidRPr="0092527A">
        <w:rPr>
          <w:u w:val="single"/>
        </w:rPr>
        <w:t>GHG levels that reflect relatively small increases above current concentrations will lead to committed equilibrium temperature levels</w:t>
      </w:r>
      <w:r w:rsidRPr="0092527A">
        <w:rPr>
          <w:sz w:val="16"/>
        </w:rPr>
        <w:t xml:space="preserve"> that are </w:t>
      </w:r>
      <w:r w:rsidRPr="0092527A">
        <w:rPr>
          <w:u w:val="single"/>
        </w:rPr>
        <w:t xml:space="preserve">higher than the thresholds expected to trigger </w:t>
      </w:r>
      <w:r w:rsidRPr="0092527A">
        <w:rPr>
          <w:b/>
          <w:iCs/>
          <w:u w:val="single"/>
        </w:rPr>
        <w:t>multiple Earth system tipping points</w:t>
      </w:r>
      <w:r w:rsidRPr="0092527A">
        <w:rPr>
          <w:sz w:val="16"/>
        </w:rPr>
        <w:t xml:space="preserve">. This highlights that </w:t>
      </w:r>
      <w:r w:rsidRPr="0092527A">
        <w:rPr>
          <w:u w:val="single"/>
        </w:rPr>
        <w:t xml:space="preserve">the choices and </w:t>
      </w:r>
      <w:r w:rsidRPr="0092527A">
        <w:rPr>
          <w:b/>
          <w:iCs/>
          <w:highlight w:val="green"/>
          <w:u w:val="single"/>
        </w:rPr>
        <w:t>policy decisions</w:t>
      </w:r>
      <w:r w:rsidRPr="0092527A">
        <w:rPr>
          <w:b/>
          <w:iCs/>
          <w:u w:val="single"/>
        </w:rPr>
        <w:t xml:space="preserve"> made </w:t>
      </w:r>
      <w:r w:rsidRPr="0092527A">
        <w:rPr>
          <w:b/>
          <w:iCs/>
          <w:highlight w:val="green"/>
          <w:u w:val="single"/>
        </w:rPr>
        <w:t>today</w:t>
      </w:r>
      <w:r w:rsidRPr="0092527A">
        <w:rPr>
          <w:u w:val="single"/>
        </w:rPr>
        <w:t xml:space="preserve"> regarding emissions of GHG </w:t>
      </w:r>
      <w:r w:rsidRPr="0092527A">
        <w:rPr>
          <w:highlight w:val="green"/>
          <w:u w:val="single"/>
        </w:rPr>
        <w:t>will affect</w:t>
      </w:r>
      <w:r w:rsidRPr="0092527A">
        <w:rPr>
          <w:u w:val="single"/>
        </w:rPr>
        <w:t xml:space="preserve"> changes in the </w:t>
      </w:r>
      <w:r w:rsidRPr="0092527A">
        <w:rPr>
          <w:highlight w:val="green"/>
          <w:u w:val="single"/>
        </w:rPr>
        <w:t>climate</w:t>
      </w:r>
      <w:r w:rsidRPr="0092527A">
        <w:rPr>
          <w:u w:val="single"/>
        </w:rPr>
        <w:t xml:space="preserve"> system and the </w:t>
      </w:r>
      <w:proofErr w:type="spellStart"/>
      <w:r w:rsidRPr="0092527A">
        <w:rPr>
          <w:u w:val="single"/>
        </w:rPr>
        <w:t>biogeophysical</w:t>
      </w:r>
      <w:proofErr w:type="spellEnd"/>
      <w:r w:rsidRPr="0092527A">
        <w:rPr>
          <w:u w:val="single"/>
        </w:rPr>
        <w:t xml:space="preserve"> Earth System </w:t>
      </w:r>
      <w:r w:rsidRPr="0092527A">
        <w:rPr>
          <w:highlight w:val="green"/>
          <w:u w:val="single"/>
        </w:rPr>
        <w:t>for</w:t>
      </w:r>
      <w:r w:rsidRPr="0092527A">
        <w:rPr>
          <w:u w:val="single"/>
        </w:rPr>
        <w:t xml:space="preserve"> centuries or even </w:t>
      </w:r>
      <w:r w:rsidRPr="0092527A">
        <w:rPr>
          <w:b/>
          <w:iCs/>
          <w:highlight w:val="green"/>
          <w:u w:val="single"/>
        </w:rPr>
        <w:t>millennia</w:t>
      </w:r>
      <w:r w:rsidRPr="0092527A">
        <w:rPr>
          <w:sz w:val="16"/>
        </w:rPr>
        <w:t xml:space="preserve"> to come (Clark et al., 2016). </w:t>
      </w:r>
      <w:r w:rsidRPr="0092527A">
        <w:rPr>
          <w:u w:val="single"/>
        </w:rPr>
        <w:t xml:space="preserve">If we </w:t>
      </w:r>
      <w:proofErr w:type="gramStart"/>
      <w:r w:rsidRPr="0092527A">
        <w:rPr>
          <w:u w:val="single"/>
        </w:rPr>
        <w:t>are not able to</w:t>
      </w:r>
      <w:proofErr w:type="gramEnd"/>
      <w:r w:rsidRPr="0092527A">
        <w:rPr>
          <w:u w:val="single"/>
        </w:rPr>
        <w:t xml:space="preserve"> </w:t>
      </w:r>
      <w:r w:rsidRPr="0092527A">
        <w:rPr>
          <w:b/>
          <w:iCs/>
          <w:u w:val="single"/>
        </w:rPr>
        <w:t>reach net zero rapidly</w:t>
      </w:r>
      <w:r w:rsidRPr="0092527A">
        <w:rPr>
          <w:u w:val="single"/>
        </w:rPr>
        <w:t xml:space="preserve"> then we will commit ourselves to a world that is </w:t>
      </w:r>
      <w:r w:rsidRPr="0092527A">
        <w:rPr>
          <w:b/>
          <w:iCs/>
          <w:u w:val="single"/>
        </w:rPr>
        <w:t>drastically different</w:t>
      </w:r>
      <w:r w:rsidRPr="0092527A">
        <w:rPr>
          <w:u w:val="single"/>
        </w:rPr>
        <w:t xml:space="preserve"> </w:t>
      </w:r>
      <w:proofErr w:type="gramStart"/>
      <w:r w:rsidRPr="0092527A">
        <w:rPr>
          <w:u w:val="single"/>
        </w:rPr>
        <w:t>then</w:t>
      </w:r>
      <w:proofErr w:type="gramEnd"/>
      <w:r w:rsidRPr="0092527A">
        <w:rPr>
          <w:u w:val="single"/>
        </w:rPr>
        <w:t xml:space="preserve"> present day</w:t>
      </w:r>
      <w:r w:rsidRPr="0092527A">
        <w:rPr>
          <w:sz w:val="16"/>
        </w:rPr>
        <w:t>—a possibility that warrants critical evaluation.</w:t>
      </w:r>
    </w:p>
    <w:p w14:paraId="72646A98" w14:textId="77777777" w:rsidR="0092527A" w:rsidRPr="0092527A" w:rsidRDefault="0092527A" w:rsidP="0092527A">
      <w:pPr>
        <w:rPr>
          <w:sz w:val="16"/>
        </w:rPr>
      </w:pPr>
      <w:r w:rsidRPr="0092527A">
        <w:rPr>
          <w:sz w:val="16"/>
        </w:rPr>
        <w:t>Most scenarios used to force climate models generate global warming that increases monotonically. Yet, one notable exception is RCP2.6, which envisions negative CO2 emissions and suggests that to achieve temperature stability at lower levels, an initial overshoot may be unavoidable—a concept recognized for some time (</w:t>
      </w:r>
      <w:proofErr w:type="spellStart"/>
      <w:r w:rsidRPr="0092527A">
        <w:rPr>
          <w:sz w:val="16"/>
        </w:rPr>
        <w:t>Huntingford</w:t>
      </w:r>
      <w:proofErr w:type="spellEnd"/>
      <w:r w:rsidRPr="0092527A">
        <w:rPr>
          <w:sz w:val="16"/>
        </w:rPr>
        <w:t xml:space="preserve"> &amp; Lowe, 2007). Our findings from the RCP2.6 scenario underscore that in an overshoot scenario reducing committed warming later this century is possible but represents a formidable challenge. It would require significant transformations in the global economic landscape (Riahi et al., 2017), emphasizing demand-side interventions (</w:t>
      </w:r>
      <w:proofErr w:type="spellStart"/>
      <w:r w:rsidRPr="0092527A">
        <w:rPr>
          <w:sz w:val="16"/>
        </w:rPr>
        <w:t>Grubler</w:t>
      </w:r>
      <w:proofErr w:type="spellEnd"/>
      <w:r w:rsidRPr="0092527A">
        <w:rPr>
          <w:sz w:val="16"/>
        </w:rPr>
        <w:t xml:space="preserve"> et al., 2018). The </w:t>
      </w:r>
      <w:r w:rsidRPr="0092527A">
        <w:rPr>
          <w:highlight w:val="green"/>
          <w:u w:val="single"/>
        </w:rPr>
        <w:t>success</w:t>
      </w:r>
      <w:r w:rsidRPr="0092527A">
        <w:rPr>
          <w:sz w:val="16"/>
        </w:rPr>
        <w:t xml:space="preserve"> of this endeavor </w:t>
      </w:r>
      <w:r w:rsidRPr="0092527A">
        <w:rPr>
          <w:b/>
          <w:iCs/>
          <w:highlight w:val="green"/>
          <w:u w:val="single"/>
        </w:rPr>
        <w:t>hinges</w:t>
      </w:r>
      <w:r w:rsidRPr="0092527A">
        <w:rPr>
          <w:highlight w:val="green"/>
          <w:u w:val="single"/>
        </w:rPr>
        <w:t xml:space="preserve"> on</w:t>
      </w:r>
      <w:r w:rsidRPr="0092527A">
        <w:rPr>
          <w:u w:val="single"/>
        </w:rPr>
        <w:t xml:space="preserve"> our </w:t>
      </w:r>
      <w:r w:rsidRPr="0092527A">
        <w:rPr>
          <w:highlight w:val="green"/>
          <w:u w:val="single"/>
        </w:rPr>
        <w:t>ability to</w:t>
      </w:r>
      <w:r w:rsidRPr="0092527A">
        <w:rPr>
          <w:u w:val="single"/>
        </w:rPr>
        <w:t xml:space="preserve"> </w:t>
      </w:r>
      <w:r w:rsidRPr="0092527A">
        <w:rPr>
          <w:b/>
          <w:iCs/>
          <w:u w:val="single"/>
        </w:rPr>
        <w:t xml:space="preserve">effectively </w:t>
      </w:r>
      <w:r w:rsidRPr="0092527A">
        <w:rPr>
          <w:b/>
          <w:iCs/>
          <w:highlight w:val="green"/>
          <w:u w:val="single"/>
        </w:rPr>
        <w:t>remove GHGs</w:t>
      </w:r>
      <w:r w:rsidRPr="0092527A">
        <w:rPr>
          <w:b/>
          <w:iCs/>
          <w:u w:val="single"/>
        </w:rPr>
        <w:t xml:space="preserve"> from the atmosphere</w:t>
      </w:r>
      <w:r w:rsidRPr="0092527A">
        <w:rPr>
          <w:sz w:val="16"/>
        </w:rPr>
        <w:t xml:space="preserve"> using unproven technologies </w:t>
      </w:r>
      <w:r w:rsidRPr="0092527A">
        <w:rPr>
          <w:u w:val="single"/>
        </w:rPr>
        <w:t>and sustain these efforts beyond 2100</w:t>
      </w:r>
      <w:r w:rsidRPr="0092527A">
        <w:rPr>
          <w:sz w:val="16"/>
        </w:rPr>
        <w:t>. In RCP8.5—which has served as a close approximation of reality in the past (Schwalm et al., 2020) but is now considered unlikely in the future (</w:t>
      </w:r>
      <w:proofErr w:type="spellStart"/>
      <w:r w:rsidRPr="0092527A">
        <w:rPr>
          <w:sz w:val="16"/>
        </w:rPr>
        <w:t>Hausfather</w:t>
      </w:r>
      <w:proofErr w:type="spellEnd"/>
      <w:r w:rsidRPr="0092527A">
        <w:rPr>
          <w:sz w:val="16"/>
        </w:rPr>
        <w:t xml:space="preserve"> &amp; Peters, 2020) - committed warming could reach 8°C by the end of the century significantly exceeding transient warming (3°C or 60% higher) during the pre-fixed transient period. Our analysis indicates that </w:t>
      </w:r>
      <w:r w:rsidRPr="0092527A">
        <w:rPr>
          <w:u w:val="single"/>
        </w:rPr>
        <w:t>there is an 80% chance</w:t>
      </w:r>
      <w:r w:rsidRPr="0092527A">
        <w:rPr>
          <w:sz w:val="16"/>
        </w:rPr>
        <w:t xml:space="preserve"> that </w:t>
      </w:r>
      <w:r w:rsidRPr="0092527A">
        <w:rPr>
          <w:u w:val="single"/>
        </w:rPr>
        <w:t>at today's radiative forcing we are</w:t>
      </w:r>
      <w:r w:rsidRPr="0092527A">
        <w:rPr>
          <w:sz w:val="16"/>
        </w:rPr>
        <w:t xml:space="preserve"> already </w:t>
      </w:r>
      <w:r w:rsidRPr="0092527A">
        <w:rPr>
          <w:u w:val="single"/>
        </w:rPr>
        <w:t>committed to 1.5°C warming</w:t>
      </w:r>
      <w:r w:rsidRPr="0092527A">
        <w:rPr>
          <w:sz w:val="16"/>
        </w:rPr>
        <w:t xml:space="preserve">, supporting a similar finding by </w:t>
      </w:r>
      <w:proofErr w:type="spellStart"/>
      <w:r w:rsidRPr="0092527A">
        <w:rPr>
          <w:sz w:val="16"/>
        </w:rPr>
        <w:t>Huntingford</w:t>
      </w:r>
      <w:proofErr w:type="spellEnd"/>
      <w:r w:rsidRPr="0092527A">
        <w:rPr>
          <w:sz w:val="16"/>
        </w:rPr>
        <w:t xml:space="preserve"> et al. (2020).</w:t>
      </w:r>
    </w:p>
    <w:p w14:paraId="115A43F4" w14:textId="77777777" w:rsidR="0092527A" w:rsidRPr="0092527A" w:rsidRDefault="0092527A" w:rsidP="0092527A">
      <w:pPr>
        <w:rPr>
          <w:sz w:val="10"/>
          <w:szCs w:val="16"/>
        </w:rPr>
      </w:pPr>
      <w:r w:rsidRPr="0092527A">
        <w:rPr>
          <w:sz w:val="10"/>
          <w:szCs w:val="16"/>
        </w:rPr>
        <w:t>To stabilize radiative forcing, we must strike a balance between ongoing emissions and CO2 absorption by natural sinks (Wigley, 2005, 2006) which act as natural buffers, limiting the increase of CO2 in the atmosphere (</w:t>
      </w:r>
      <w:proofErr w:type="spellStart"/>
      <w:r w:rsidRPr="0092527A">
        <w:rPr>
          <w:sz w:val="10"/>
          <w:szCs w:val="16"/>
        </w:rPr>
        <w:t>Friedlingstein</w:t>
      </w:r>
      <w:proofErr w:type="spellEnd"/>
      <w:r w:rsidRPr="0092527A">
        <w:rPr>
          <w:sz w:val="10"/>
          <w:szCs w:val="16"/>
        </w:rPr>
        <w:t xml:space="preserve"> et al., 2022). Initially, natural sinks will absorb around 30% of current global emissions. However, these emissions must continually decrease over time, as natural carbon sinks are anticipated to weaken, potentially even shifting from sinks to sources in future scenarios (C. D. Jones et al., 2016; Keller et al., 2018). This is because the magnitude of current carbon sinks is a response to disequilibrium between the atmosphere and either the surface ocean pCO2 level or the land carbon stores. To date, this natural climate change mitigation has proportionally kept pace with emissions, limiting global warming to a certain extent. Some research suggests that increased sequestration by the terrestrial biosphere may</w:t>
      </w:r>
      <w:proofErr w:type="gramStart"/>
      <w:r w:rsidRPr="0092527A">
        <w:rPr>
          <w:sz w:val="10"/>
          <w:szCs w:val="16"/>
        </w:rPr>
        <w:t>, in reality, have</w:t>
      </w:r>
      <w:proofErr w:type="gramEnd"/>
      <w:r w:rsidRPr="0092527A">
        <w:rPr>
          <w:sz w:val="10"/>
          <w:szCs w:val="16"/>
        </w:rPr>
        <w:t xml:space="preserve"> quite a dramatic effect in reducing atmospheric carbon due to the impact of CO2 fertilization (</w:t>
      </w:r>
      <w:proofErr w:type="spellStart"/>
      <w:r w:rsidRPr="0092527A">
        <w:rPr>
          <w:sz w:val="10"/>
          <w:szCs w:val="16"/>
        </w:rPr>
        <w:t>Haverd</w:t>
      </w:r>
      <w:proofErr w:type="spellEnd"/>
      <w:r w:rsidRPr="0092527A">
        <w:rPr>
          <w:sz w:val="10"/>
          <w:szCs w:val="16"/>
        </w:rPr>
        <w:t xml:space="preserve"> et al., 2020). However, evidence indicates that the strength of some natural carbon sinks may be overestimated (</w:t>
      </w:r>
      <w:proofErr w:type="spellStart"/>
      <w:r w:rsidRPr="0092527A">
        <w:rPr>
          <w:sz w:val="10"/>
          <w:szCs w:val="16"/>
        </w:rPr>
        <w:t>Terrer</w:t>
      </w:r>
      <w:proofErr w:type="spellEnd"/>
      <w:r w:rsidRPr="0092527A">
        <w:rPr>
          <w:sz w:val="10"/>
          <w:szCs w:val="16"/>
        </w:rPr>
        <w:t xml:space="preserve"> et al., 2021) and that climate change may make natural carbon sinks less effective (IPCC, 2021). Observational evidence points toward weakening of the fertilization effect (Wang et al., 2020) and a recent decline of the tropical forest carbon sink (</w:t>
      </w:r>
      <w:proofErr w:type="spellStart"/>
      <w:r w:rsidRPr="0092527A">
        <w:rPr>
          <w:sz w:val="10"/>
          <w:szCs w:val="16"/>
        </w:rPr>
        <w:t>Hubau</w:t>
      </w:r>
      <w:proofErr w:type="spellEnd"/>
      <w:r w:rsidRPr="0092527A">
        <w:rPr>
          <w:sz w:val="10"/>
          <w:szCs w:val="16"/>
        </w:rPr>
        <w:t xml:space="preserve"> et al., 2020; Yang et al., 2018). Recent research has suggested that a temperature limit - which we are getting close to reaching—exists for the terrestrial carbon sink, above which trees will start to emit more CO2 than they can take in through photosynthesis, at which point the land system will act to accelerate climate change rather than slow it down (Duffy et al., 2021). Additional evidence from ESMs indicates that climate change will lead to a weakening of the ocean carbon uptake rate as warm water holds less dissolved CO2 and as biological productivity declines (Armstrong McKay et al., 2021). In this study we do not directly consider this change and do not model the changing role of natural CO2 sinks as we prescribe </w:t>
      </w:r>
      <w:proofErr w:type="gramStart"/>
      <w:r w:rsidRPr="0092527A">
        <w:rPr>
          <w:sz w:val="10"/>
          <w:szCs w:val="16"/>
        </w:rPr>
        <w:t>the GHG</w:t>
      </w:r>
      <w:proofErr w:type="gramEnd"/>
      <w:r w:rsidRPr="0092527A">
        <w:rPr>
          <w:sz w:val="10"/>
          <w:szCs w:val="16"/>
        </w:rPr>
        <w:t xml:space="preserve"> concentrations.</w:t>
      </w:r>
    </w:p>
    <w:p w14:paraId="4EEDAF7F" w14:textId="77777777" w:rsidR="0092527A" w:rsidRPr="0092527A" w:rsidRDefault="0092527A" w:rsidP="0092527A">
      <w:pPr>
        <w:rPr>
          <w:sz w:val="10"/>
          <w:szCs w:val="16"/>
        </w:rPr>
      </w:pPr>
      <w:r w:rsidRPr="0092527A">
        <w:rPr>
          <w:sz w:val="10"/>
          <w:szCs w:val="16"/>
        </w:rPr>
        <w:t xml:space="preserve">A key implication of the possibility of long-term committed warming is that it will lead to the committed crossing of climate tipping points additional to those crossed under transient warming this century. We find that even GHG levels that reflect relatively small increases above current concentrations lead to committed equilibrium temperatures that are higher than the thresholds expected to trigger multiple climate tipping points (with all tipping elements committed to a more than 25% chance of tipping as seen in Figure 4). There are a range of underlying mechanisms (physical, structural, thermal, biophysical, and biogeochemical) driving climate tipping points processes (Armstrong McKay et al., 2022; Wang et al., 2023), some possibly rate-dependent or operating on long timescales (Ashwin et al., 2012; Ritchie et al., 2021, 2023). Some evidence even suggests that certain tipping points may be closer than previously thought (Boers &amp; Rypdal, 2021). These complex systems exhibit hysteresis, meaning they may have different thresholds for triggering and reversing the associated changes. Hence the precise global temperature at which tipping points may be crossed may not be fully independent of the prescription of GHG (and thus global warming) trajectory. This means that the timing of tipping points is uncertain. In fact, a series of recent studies suggest that some climate tipping points may be closer than previously thought (Boers, 2021; Boers &amp; Rypdal, 2021; Boulton et al., 2022; Cesar et al., 2018; Staal et al., 2020). One implication of hysteresis is that tipping points may be “silently” passed, only to realize the impact years later. For example, in simulations the Amazon rainforest can appear stable for many decades after temperatures have stabilized, before showing evidence of strong dieback (Boulton et al., 2017; </w:t>
      </w:r>
      <w:proofErr w:type="spellStart"/>
      <w:r w:rsidRPr="0092527A">
        <w:rPr>
          <w:sz w:val="10"/>
          <w:szCs w:val="16"/>
        </w:rPr>
        <w:t>Huntingford</w:t>
      </w:r>
      <w:proofErr w:type="spellEnd"/>
      <w:r w:rsidRPr="0092527A">
        <w:rPr>
          <w:sz w:val="10"/>
          <w:szCs w:val="16"/>
        </w:rPr>
        <w:t xml:space="preserve"> et al., 2013; C. Jones et al., 2009). The AMOC can also appear stable in simulations under the same conditions that it would collapse in if run to equilibrium (Boulton et al., 2014; Hawkins et al., 2011).</w:t>
      </w:r>
    </w:p>
    <w:p w14:paraId="0F727C66" w14:textId="77777777" w:rsidR="0092527A" w:rsidRPr="0092527A" w:rsidRDefault="0092527A" w:rsidP="0092527A">
      <w:pPr>
        <w:rPr>
          <w:sz w:val="10"/>
          <w:szCs w:val="16"/>
        </w:rPr>
      </w:pPr>
      <w:r w:rsidRPr="0092527A">
        <w:rPr>
          <w:sz w:val="10"/>
          <w:szCs w:val="16"/>
        </w:rPr>
        <w:t>Here, we consider the full range of temperature thresholds for each tipping point, but do not account for rate-induced or noise-induced tipping. In this analysis, we examine only one driver of climate tipping points - GMT. We do not consider other potential drivers such as land cover change or human encroachment, or other potential tipping points that are not driven by GMT. In the real world there is an important interplay between these driving forces. Furthermore, we limit our analysis to the possibility of climate tipping points happening in isolation and do not investigate the potential cascading effects or tipping cascades.</w:t>
      </w:r>
    </w:p>
    <w:p w14:paraId="361AFFB1" w14:textId="77777777" w:rsidR="0092527A" w:rsidRPr="0092527A" w:rsidRDefault="0092527A" w:rsidP="0092527A">
      <w:pPr>
        <w:rPr>
          <w:sz w:val="16"/>
        </w:rPr>
      </w:pPr>
      <w:r w:rsidRPr="0092527A">
        <w:rPr>
          <w:sz w:val="16"/>
        </w:rPr>
        <w:t>Further, the idea of long-term committed warming raises concerns about the increasing probability of other cascading and irreversible climate impacts as the global temperature rises above 1.5°C (</w:t>
      </w:r>
      <w:proofErr w:type="spellStart"/>
      <w:r w:rsidRPr="0092527A">
        <w:rPr>
          <w:sz w:val="16"/>
        </w:rPr>
        <w:t>Wunderling</w:t>
      </w:r>
      <w:proofErr w:type="spellEnd"/>
      <w:r w:rsidRPr="0092527A">
        <w:rPr>
          <w:sz w:val="16"/>
        </w:rPr>
        <w:t xml:space="preserve"> et al., 2023). </w:t>
      </w:r>
      <w:r w:rsidRPr="0092527A">
        <w:rPr>
          <w:highlight w:val="green"/>
          <w:u w:val="single"/>
        </w:rPr>
        <w:t>When warming reaches</w:t>
      </w:r>
      <w:r w:rsidRPr="0092527A">
        <w:rPr>
          <w:u w:val="single"/>
        </w:rPr>
        <w:t xml:space="preserve"> </w:t>
      </w:r>
      <w:r w:rsidRPr="0092527A">
        <w:rPr>
          <w:highlight w:val="green"/>
          <w:u w:val="single"/>
        </w:rPr>
        <w:t>2°</w:t>
      </w:r>
      <w:r w:rsidRPr="0092527A">
        <w:rPr>
          <w:u w:val="single"/>
        </w:rPr>
        <w:t xml:space="preserve">C, numerous human and natural </w:t>
      </w:r>
      <w:r w:rsidRPr="0092527A">
        <w:rPr>
          <w:highlight w:val="green"/>
          <w:u w:val="single"/>
        </w:rPr>
        <w:t>systems</w:t>
      </w:r>
      <w:r w:rsidRPr="0092527A">
        <w:rPr>
          <w:u w:val="single"/>
        </w:rPr>
        <w:t xml:space="preserve"> would </w:t>
      </w:r>
      <w:r w:rsidRPr="0092527A">
        <w:rPr>
          <w:highlight w:val="green"/>
          <w:u w:val="single"/>
        </w:rPr>
        <w:t>face</w:t>
      </w:r>
      <w:r w:rsidRPr="0092527A">
        <w:rPr>
          <w:u w:val="single"/>
        </w:rPr>
        <w:t xml:space="preserve"> severe </w:t>
      </w:r>
      <w:r w:rsidRPr="0092527A">
        <w:rPr>
          <w:highlight w:val="green"/>
          <w:u w:val="single"/>
        </w:rPr>
        <w:t>strain</w:t>
      </w:r>
      <w:r w:rsidRPr="0092527A">
        <w:rPr>
          <w:sz w:val="16"/>
        </w:rPr>
        <w:t xml:space="preserve">, </w:t>
      </w:r>
      <w:r w:rsidRPr="0092527A">
        <w:rPr>
          <w:u w:val="single"/>
        </w:rPr>
        <w:t>and certain ecosystems may struggle for survival even if temperatures were to subsequently fall</w:t>
      </w:r>
      <w:r w:rsidRPr="0092527A">
        <w:rPr>
          <w:sz w:val="16"/>
        </w:rPr>
        <w:t xml:space="preserve"> (IPCC, 2018, 2021). 1.5°C and 2°C are not definitive thresholds though; rather, the risks escalate based on the magnitude and duration of the overshoot. In practice, </w:t>
      </w:r>
      <w:r w:rsidRPr="0092527A">
        <w:rPr>
          <w:highlight w:val="green"/>
          <w:u w:val="single"/>
        </w:rPr>
        <w:t>rapid near-term</w:t>
      </w:r>
      <w:r w:rsidRPr="0092527A">
        <w:rPr>
          <w:u w:val="single"/>
        </w:rPr>
        <w:t xml:space="preserve"> implementation of </w:t>
      </w:r>
      <w:r w:rsidRPr="0092527A">
        <w:rPr>
          <w:b/>
          <w:iCs/>
          <w:highlight w:val="green"/>
          <w:u w:val="single"/>
        </w:rPr>
        <w:t>carbon capture</w:t>
      </w:r>
      <w:r w:rsidRPr="0092527A">
        <w:rPr>
          <w:u w:val="single"/>
        </w:rPr>
        <w:t xml:space="preserve"> and storage </w:t>
      </w:r>
      <w:r w:rsidRPr="0092527A">
        <w:rPr>
          <w:highlight w:val="green"/>
          <w:u w:val="single"/>
        </w:rPr>
        <w:t xml:space="preserve">might allow </w:t>
      </w:r>
      <w:r w:rsidRPr="0092527A">
        <w:rPr>
          <w:b/>
          <w:iCs/>
          <w:highlight w:val="green"/>
          <w:u w:val="single"/>
        </w:rPr>
        <w:t>stabilization at</w:t>
      </w:r>
      <w:r w:rsidRPr="0092527A">
        <w:rPr>
          <w:b/>
          <w:iCs/>
          <w:u w:val="single"/>
        </w:rPr>
        <w:t xml:space="preserve"> </w:t>
      </w:r>
      <w:r w:rsidRPr="0092527A">
        <w:rPr>
          <w:b/>
          <w:iCs/>
          <w:highlight w:val="green"/>
          <w:u w:val="single"/>
        </w:rPr>
        <w:t>2°</w:t>
      </w:r>
      <w:r w:rsidRPr="0092527A">
        <w:rPr>
          <w:b/>
          <w:iCs/>
          <w:u w:val="single"/>
        </w:rPr>
        <w:t>C</w:t>
      </w:r>
      <w:r w:rsidRPr="0092527A">
        <w:rPr>
          <w:u w:val="single"/>
        </w:rPr>
        <w:t xml:space="preserve"> warming </w:t>
      </w:r>
      <w:r w:rsidRPr="0092527A">
        <w:rPr>
          <w:b/>
          <w:iCs/>
          <w:highlight w:val="green"/>
          <w:u w:val="single"/>
        </w:rPr>
        <w:t>with no overshoot</w:t>
      </w:r>
      <w:r w:rsidRPr="0092527A">
        <w:rPr>
          <w:sz w:val="16"/>
        </w:rPr>
        <w:t xml:space="preserve">, while using the same technology to reduce temperature levels following a breach of 1.5°C overshoot may prove challenging. Even if this were possible, </w:t>
      </w:r>
      <w:r w:rsidRPr="0092527A">
        <w:rPr>
          <w:u w:val="single"/>
        </w:rPr>
        <w:t>overshoot will increase tipping risk by up to 72%</w:t>
      </w:r>
      <w:r w:rsidRPr="0092527A">
        <w:rPr>
          <w:sz w:val="16"/>
        </w:rPr>
        <w:t xml:space="preserve"> compared with non-overshoot scenarios (</w:t>
      </w:r>
      <w:proofErr w:type="spellStart"/>
      <w:r w:rsidRPr="0092527A">
        <w:rPr>
          <w:sz w:val="16"/>
        </w:rPr>
        <w:t>Wunderling</w:t>
      </w:r>
      <w:proofErr w:type="spellEnd"/>
      <w:r w:rsidRPr="0092527A">
        <w:rPr>
          <w:sz w:val="16"/>
        </w:rPr>
        <w:t xml:space="preserve"> et al., 2023). This all points to the impossibility of resetting complex system properties through remediation efforts. Therefore, </w:t>
      </w:r>
      <w:r w:rsidRPr="0092527A">
        <w:rPr>
          <w:u w:val="single"/>
        </w:rPr>
        <w:t xml:space="preserve">following a pathway </w:t>
      </w:r>
      <w:r w:rsidRPr="0092527A">
        <w:rPr>
          <w:b/>
          <w:iCs/>
          <w:highlight w:val="green"/>
          <w:u w:val="single"/>
        </w:rPr>
        <w:t>avoiding overshoot</w:t>
      </w:r>
      <w:r w:rsidRPr="0092527A">
        <w:rPr>
          <w:highlight w:val="green"/>
          <w:u w:val="single"/>
        </w:rPr>
        <w:t xml:space="preserve"> should be a </w:t>
      </w:r>
      <w:r w:rsidRPr="0092527A">
        <w:rPr>
          <w:b/>
          <w:iCs/>
          <w:highlight w:val="green"/>
          <w:u w:val="single"/>
        </w:rPr>
        <w:t>priority</w:t>
      </w:r>
      <w:r w:rsidRPr="0092527A">
        <w:rPr>
          <w:sz w:val="16"/>
        </w:rPr>
        <w:t xml:space="preserve"> and can enable achieving several development objectives jointly (</w:t>
      </w:r>
      <w:proofErr w:type="spellStart"/>
      <w:r w:rsidRPr="0092527A">
        <w:rPr>
          <w:sz w:val="16"/>
        </w:rPr>
        <w:t>Grubler</w:t>
      </w:r>
      <w:proofErr w:type="spellEnd"/>
      <w:r w:rsidRPr="0092527A">
        <w:rPr>
          <w:sz w:val="16"/>
        </w:rPr>
        <w:t xml:space="preserve"> et al., 2018).</w:t>
      </w:r>
    </w:p>
    <w:p w14:paraId="44CFEA57" w14:textId="77777777" w:rsidR="0092527A" w:rsidRPr="0092527A" w:rsidRDefault="0092527A" w:rsidP="0092527A">
      <w:pPr>
        <w:rPr>
          <w:sz w:val="16"/>
        </w:rPr>
      </w:pPr>
      <w:r w:rsidRPr="0092527A">
        <w:rPr>
          <w:sz w:val="16"/>
        </w:rPr>
        <w:t xml:space="preserve">Our model framework presents a highly idealized yet illustrative description of how different atmospheric GHG concentrations relate to equilibrium temperatures that could trigger a range of climate tipping points. Our presentation is conceptual, and it implies two potentially major timescales. First, a long timescale over which atmospheric GHGs are held invariant, such that the related equilibrium temperatures are realized. This period would consist of many generations of people deliberately supporting an emissions policy that closely matches the natural drawdown of radiatively active </w:t>
      </w:r>
      <w:proofErr w:type="gramStart"/>
      <w:r w:rsidRPr="0092527A">
        <w:rPr>
          <w:sz w:val="16"/>
        </w:rPr>
        <w:t>gasses</w:t>
      </w:r>
      <w:proofErr w:type="gramEnd"/>
      <w:r w:rsidRPr="0092527A">
        <w:rPr>
          <w:sz w:val="16"/>
        </w:rPr>
        <w:t xml:space="preserve">. Eventually this constant GHG concentration commitment would correspond to net-zero emissions as natural offsets saturate and asymptote to zero. The second timescale is related to the internal timescale of each tipping element, some of which could take centuries to millennia to fully tip. For slow-onset tipping elements, Ritchie et al. (2021) have shown that tipping could be avoided in an overshoot scenario, but this remains uncertain. </w:t>
      </w:r>
      <w:proofErr w:type="gramStart"/>
      <w:r w:rsidRPr="0092527A">
        <w:rPr>
          <w:sz w:val="16"/>
        </w:rPr>
        <w:t>Whilst in reality, this</w:t>
      </w:r>
      <w:proofErr w:type="gramEnd"/>
      <w:r w:rsidRPr="0092527A">
        <w:rPr>
          <w:sz w:val="16"/>
        </w:rPr>
        <w:t xml:space="preserve"> precise situation of fixed GHG commitment over very long periods may be unlikely, such a presentational format captures a sense of the risks, in terms of passing tipping point thresholds, for different levels of radiatively active </w:t>
      </w:r>
      <w:proofErr w:type="gramStart"/>
      <w:r w:rsidRPr="0092527A">
        <w:rPr>
          <w:sz w:val="16"/>
        </w:rPr>
        <w:t>gasses</w:t>
      </w:r>
      <w:proofErr w:type="gramEnd"/>
      <w:r w:rsidRPr="0092527A">
        <w:rPr>
          <w:sz w:val="16"/>
        </w:rPr>
        <w:t>.</w:t>
      </w:r>
    </w:p>
    <w:p w14:paraId="775DD88E" w14:textId="77777777" w:rsidR="0092527A" w:rsidRPr="0092527A" w:rsidRDefault="0092527A" w:rsidP="0092527A">
      <w:pPr>
        <w:rPr>
          <w:sz w:val="16"/>
        </w:rPr>
      </w:pPr>
      <w:r w:rsidRPr="0092527A">
        <w:rPr>
          <w:sz w:val="16"/>
        </w:rPr>
        <w:t xml:space="preserve">We emphasize that even maintaining radiative forcing at or slightly above current levels could substantially alter the Earth's system. Importantly, our analysis shows that </w:t>
      </w:r>
      <w:r w:rsidRPr="0092527A">
        <w:rPr>
          <w:u w:val="single"/>
        </w:rPr>
        <w:t>committed warming considerably increases the likelihood of breaching key tipping point thresholds</w:t>
      </w:r>
      <w:r w:rsidRPr="0092527A">
        <w:rPr>
          <w:sz w:val="16"/>
        </w:rPr>
        <w:t xml:space="preserve">. </w:t>
      </w:r>
      <w:r w:rsidRPr="0092527A">
        <w:rPr>
          <w:u w:val="single"/>
        </w:rPr>
        <w:t>The economic</w:t>
      </w:r>
      <w:r w:rsidRPr="0092527A">
        <w:rPr>
          <w:sz w:val="16"/>
        </w:rPr>
        <w:t xml:space="preserve">, </w:t>
      </w:r>
      <w:r w:rsidRPr="0092527A">
        <w:rPr>
          <w:u w:val="single"/>
        </w:rPr>
        <w:t>ecological and societal damage presented by passing tipping points is high</w:t>
      </w:r>
      <w:r w:rsidRPr="0092527A">
        <w:rPr>
          <w:sz w:val="16"/>
        </w:rPr>
        <w:t xml:space="preserve">, hence following an emissions profile that could trigger them is highly risky (Lenton et al., 2019). </w:t>
      </w:r>
      <w:r w:rsidRPr="0092527A">
        <w:rPr>
          <w:u w:val="single"/>
        </w:rPr>
        <w:t xml:space="preserve">Gradual </w:t>
      </w:r>
      <w:r w:rsidRPr="0092527A">
        <w:rPr>
          <w:highlight w:val="green"/>
          <w:u w:val="single"/>
        </w:rPr>
        <w:t>reductions to net</w:t>
      </w:r>
      <w:r w:rsidRPr="0092527A">
        <w:rPr>
          <w:u w:val="single"/>
        </w:rPr>
        <w:t xml:space="preserve"> zero or allowing any remnant </w:t>
      </w:r>
      <w:r w:rsidRPr="0092527A">
        <w:rPr>
          <w:highlight w:val="green"/>
          <w:u w:val="single"/>
        </w:rPr>
        <w:t xml:space="preserve">emissions </w:t>
      </w:r>
      <w:r w:rsidRPr="0092527A">
        <w:rPr>
          <w:b/>
          <w:iCs/>
          <w:highlight w:val="green"/>
          <w:u w:val="single"/>
        </w:rPr>
        <w:t>may not be enough</w:t>
      </w:r>
      <w:r w:rsidRPr="0092527A">
        <w:rPr>
          <w:sz w:val="16"/>
        </w:rPr>
        <w:t xml:space="preserve"> to ensure that such catastrophic consequences for humanity and nature are avoided. To avoid these circumstances, </w:t>
      </w:r>
      <w:r w:rsidRPr="0092527A">
        <w:rPr>
          <w:u w:val="single"/>
        </w:rPr>
        <w:t xml:space="preserve">immediate and aggressive </w:t>
      </w:r>
      <w:proofErr w:type="gramStart"/>
      <w:r w:rsidRPr="0092527A">
        <w:rPr>
          <w:u w:val="single"/>
        </w:rPr>
        <w:t xml:space="preserve">emissions </w:t>
      </w:r>
      <w:r w:rsidRPr="0092527A">
        <w:rPr>
          <w:highlight w:val="green"/>
          <w:u w:val="single"/>
        </w:rPr>
        <w:t>cuts</w:t>
      </w:r>
      <w:proofErr w:type="gramEnd"/>
      <w:r w:rsidRPr="0092527A">
        <w:rPr>
          <w:highlight w:val="green"/>
          <w:u w:val="single"/>
        </w:rPr>
        <w:t xml:space="preserve"> are required and</w:t>
      </w:r>
      <w:r w:rsidRPr="0092527A">
        <w:rPr>
          <w:sz w:val="16"/>
        </w:rPr>
        <w:t xml:space="preserve"> may ultimately motivate the </w:t>
      </w:r>
      <w:r w:rsidRPr="0092527A">
        <w:rPr>
          <w:u w:val="single"/>
        </w:rPr>
        <w:t xml:space="preserve">use of </w:t>
      </w:r>
      <w:r w:rsidRPr="0092527A">
        <w:rPr>
          <w:b/>
          <w:iCs/>
          <w:highlight w:val="green"/>
          <w:u w:val="single"/>
        </w:rPr>
        <w:t>tech</w:t>
      </w:r>
      <w:r w:rsidRPr="0092527A">
        <w:rPr>
          <w:b/>
          <w:iCs/>
          <w:u w:val="single"/>
        </w:rPr>
        <w:t xml:space="preserve">nologies </w:t>
      </w:r>
      <w:r w:rsidRPr="0092527A">
        <w:rPr>
          <w:b/>
          <w:iCs/>
          <w:highlight w:val="green"/>
          <w:u w:val="single"/>
        </w:rPr>
        <w:t>that can extract CO2</w:t>
      </w:r>
      <w:r w:rsidRPr="0092527A">
        <w:rPr>
          <w:b/>
          <w:iCs/>
          <w:u w:val="single"/>
        </w:rPr>
        <w:t xml:space="preserve"> from the atmosphere</w:t>
      </w:r>
      <w:r w:rsidRPr="0092527A">
        <w:rPr>
          <w:sz w:val="16"/>
        </w:rPr>
        <w:t xml:space="preserve"> if they prove to be feasible. </w:t>
      </w:r>
      <w:r w:rsidRPr="0092527A">
        <w:rPr>
          <w:highlight w:val="green"/>
          <w:u w:val="single"/>
        </w:rPr>
        <w:t xml:space="preserve">We have a </w:t>
      </w:r>
      <w:r w:rsidRPr="0092527A">
        <w:rPr>
          <w:b/>
          <w:iCs/>
          <w:highlight w:val="green"/>
          <w:u w:val="single"/>
        </w:rPr>
        <w:t>rapidly closing window</w:t>
      </w:r>
      <w:r w:rsidRPr="0092527A">
        <w:rPr>
          <w:u w:val="single"/>
        </w:rPr>
        <w:t xml:space="preserve"> to avoid triggering </w:t>
      </w:r>
      <w:r w:rsidRPr="0092527A">
        <w:rPr>
          <w:b/>
          <w:iCs/>
          <w:u w:val="single"/>
        </w:rPr>
        <w:t>self-reinforcing climate tipping points</w:t>
      </w:r>
      <w:r w:rsidRPr="0092527A">
        <w:rPr>
          <w:u w:val="single"/>
        </w:rPr>
        <w:t xml:space="preserve"> through rapid decarbonization of the global economy and society</w:t>
      </w:r>
      <w:r w:rsidRPr="0092527A">
        <w:rPr>
          <w:sz w:val="16"/>
        </w:rPr>
        <w:t>.</w:t>
      </w:r>
    </w:p>
    <w:p w14:paraId="6649AE54" w14:textId="77777777" w:rsidR="0092527A" w:rsidRPr="0092527A" w:rsidRDefault="0092527A" w:rsidP="0092527A">
      <w:pPr>
        <w:keepNext/>
        <w:keepLines/>
        <w:spacing w:before="40" w:after="0"/>
        <w:outlineLvl w:val="3"/>
        <w:rPr>
          <w:rFonts w:eastAsiaTheme="majorEastAsia" w:cstheme="majorBidi"/>
          <w:b/>
          <w:iCs/>
          <w:sz w:val="26"/>
        </w:rPr>
      </w:pPr>
      <w:r w:rsidRPr="0092527A">
        <w:rPr>
          <w:rFonts w:eastAsiaTheme="majorEastAsia" w:cstheme="majorBidi"/>
          <w:b/>
          <w:iCs/>
          <w:sz w:val="26"/>
        </w:rPr>
        <w:t xml:space="preserve">There’s a </w:t>
      </w:r>
      <w:r w:rsidRPr="0092527A">
        <w:rPr>
          <w:rFonts w:eastAsiaTheme="majorEastAsia" w:cstheme="majorBidi"/>
          <w:b/>
          <w:iCs/>
          <w:sz w:val="26"/>
          <w:u w:val="single"/>
        </w:rPr>
        <w:t>Transition</w:t>
      </w:r>
      <w:r w:rsidRPr="0092527A">
        <w:rPr>
          <w:rFonts w:eastAsiaTheme="majorEastAsia" w:cstheme="majorBidi"/>
          <w:b/>
          <w:iCs/>
          <w:sz w:val="26"/>
        </w:rPr>
        <w:t xml:space="preserve"> </w:t>
      </w:r>
      <w:r w:rsidRPr="0092527A">
        <w:rPr>
          <w:rFonts w:eastAsiaTheme="majorEastAsia" w:cstheme="majorBidi"/>
          <w:b/>
          <w:iCs/>
          <w:sz w:val="26"/>
          <w:u w:val="single"/>
        </w:rPr>
        <w:t>DA</w:t>
      </w:r>
      <w:r w:rsidRPr="0092527A">
        <w:rPr>
          <w:rFonts w:eastAsiaTheme="majorEastAsia" w:cstheme="majorBidi"/>
          <w:b/>
          <w:iCs/>
          <w:sz w:val="26"/>
        </w:rPr>
        <w:t xml:space="preserve"> to the </w:t>
      </w:r>
      <w:proofErr w:type="spellStart"/>
      <w:r w:rsidRPr="0092527A">
        <w:rPr>
          <w:rFonts w:eastAsiaTheme="majorEastAsia" w:cstheme="majorBidi"/>
          <w:b/>
          <w:iCs/>
          <w:sz w:val="26"/>
        </w:rPr>
        <w:t>aff</w:t>
      </w:r>
      <w:proofErr w:type="spellEnd"/>
      <w:r w:rsidRPr="0092527A">
        <w:rPr>
          <w:rFonts w:eastAsiaTheme="majorEastAsia" w:cstheme="majorBidi"/>
          <w:b/>
          <w:iCs/>
          <w:sz w:val="26"/>
        </w:rPr>
        <w:t xml:space="preserve">. Capitalism is </w:t>
      </w:r>
      <w:r w:rsidRPr="0092527A">
        <w:rPr>
          <w:rFonts w:eastAsiaTheme="majorEastAsia" w:cstheme="majorBidi"/>
          <w:b/>
          <w:iCs/>
          <w:sz w:val="26"/>
          <w:u w:val="single"/>
        </w:rPr>
        <w:t>too</w:t>
      </w:r>
      <w:r w:rsidRPr="0092527A">
        <w:rPr>
          <w:rFonts w:eastAsiaTheme="majorEastAsia" w:cstheme="majorBidi"/>
          <w:b/>
          <w:iCs/>
          <w:sz w:val="26"/>
        </w:rPr>
        <w:t xml:space="preserve"> </w:t>
      </w:r>
      <w:r w:rsidRPr="0092527A">
        <w:rPr>
          <w:rFonts w:eastAsiaTheme="majorEastAsia" w:cstheme="majorBidi"/>
          <w:b/>
          <w:iCs/>
          <w:sz w:val="26"/>
          <w:u w:val="single"/>
        </w:rPr>
        <w:t>big</w:t>
      </w:r>
      <w:r w:rsidRPr="0092527A">
        <w:rPr>
          <w:rFonts w:eastAsiaTheme="majorEastAsia" w:cstheme="majorBidi"/>
          <w:b/>
          <w:iCs/>
          <w:sz w:val="26"/>
        </w:rPr>
        <w:t xml:space="preserve"> </w:t>
      </w:r>
      <w:r w:rsidRPr="0092527A">
        <w:rPr>
          <w:rFonts w:eastAsiaTheme="majorEastAsia" w:cstheme="majorBidi"/>
          <w:b/>
          <w:iCs/>
          <w:sz w:val="26"/>
          <w:u w:val="single"/>
        </w:rPr>
        <w:t>to</w:t>
      </w:r>
      <w:r w:rsidRPr="0092527A">
        <w:rPr>
          <w:rFonts w:eastAsiaTheme="majorEastAsia" w:cstheme="majorBidi"/>
          <w:b/>
          <w:iCs/>
          <w:sz w:val="26"/>
        </w:rPr>
        <w:t xml:space="preserve"> </w:t>
      </w:r>
      <w:r w:rsidRPr="0092527A">
        <w:rPr>
          <w:rFonts w:eastAsiaTheme="majorEastAsia" w:cstheme="majorBidi"/>
          <w:b/>
          <w:iCs/>
          <w:sz w:val="26"/>
          <w:u w:val="single"/>
        </w:rPr>
        <w:t>fail</w:t>
      </w:r>
      <w:r w:rsidRPr="0092527A">
        <w:rPr>
          <w:rFonts w:eastAsiaTheme="majorEastAsia" w:cstheme="majorBidi"/>
          <w:b/>
          <w:iCs/>
          <w:sz w:val="26"/>
        </w:rPr>
        <w:t xml:space="preserve">. The </w:t>
      </w:r>
      <w:proofErr w:type="spellStart"/>
      <w:r w:rsidRPr="0092527A">
        <w:rPr>
          <w:rFonts w:eastAsiaTheme="majorEastAsia" w:cstheme="majorBidi"/>
          <w:b/>
          <w:iCs/>
          <w:sz w:val="26"/>
        </w:rPr>
        <w:t>aff</w:t>
      </w:r>
      <w:proofErr w:type="spellEnd"/>
      <w:r w:rsidRPr="0092527A">
        <w:rPr>
          <w:rFonts w:eastAsiaTheme="majorEastAsia" w:cstheme="majorBidi"/>
          <w:b/>
          <w:iCs/>
          <w:sz w:val="26"/>
        </w:rPr>
        <w:t xml:space="preserve"> causes </w:t>
      </w:r>
      <w:r w:rsidRPr="0092527A">
        <w:rPr>
          <w:rFonts w:eastAsiaTheme="majorEastAsia" w:cstheme="majorBidi"/>
          <w:b/>
          <w:iCs/>
          <w:sz w:val="26"/>
          <w:u w:val="single"/>
        </w:rPr>
        <w:t>war</w:t>
      </w:r>
      <w:r w:rsidRPr="0092527A">
        <w:rPr>
          <w:rFonts w:eastAsiaTheme="majorEastAsia" w:cstheme="majorBidi"/>
          <w:b/>
          <w:iCs/>
          <w:sz w:val="26"/>
        </w:rPr>
        <w:t xml:space="preserve">, </w:t>
      </w:r>
      <w:r w:rsidRPr="0092527A">
        <w:rPr>
          <w:rFonts w:eastAsiaTheme="majorEastAsia" w:cstheme="majorBidi"/>
          <w:b/>
          <w:iCs/>
          <w:sz w:val="26"/>
          <w:u w:val="single"/>
        </w:rPr>
        <w:t>social</w:t>
      </w:r>
      <w:r w:rsidRPr="0092527A">
        <w:rPr>
          <w:rFonts w:eastAsiaTheme="majorEastAsia" w:cstheme="majorBidi"/>
          <w:b/>
          <w:iCs/>
          <w:sz w:val="26"/>
        </w:rPr>
        <w:t xml:space="preserve"> </w:t>
      </w:r>
      <w:r w:rsidRPr="0092527A">
        <w:rPr>
          <w:rFonts w:eastAsiaTheme="majorEastAsia" w:cstheme="majorBidi"/>
          <w:b/>
          <w:iCs/>
          <w:sz w:val="26"/>
          <w:u w:val="single"/>
        </w:rPr>
        <w:t>collapse</w:t>
      </w:r>
      <w:r w:rsidRPr="0092527A">
        <w:rPr>
          <w:rFonts w:eastAsiaTheme="majorEastAsia" w:cstheme="majorBidi"/>
          <w:b/>
          <w:iCs/>
          <w:sz w:val="26"/>
        </w:rPr>
        <w:t xml:space="preserve">, and </w:t>
      </w:r>
      <w:r w:rsidRPr="0092527A">
        <w:rPr>
          <w:rFonts w:eastAsiaTheme="majorEastAsia" w:cstheme="majorBidi"/>
          <w:b/>
          <w:iCs/>
          <w:sz w:val="26"/>
          <w:u w:val="single"/>
        </w:rPr>
        <w:t>mass</w:t>
      </w:r>
      <w:r w:rsidRPr="0092527A">
        <w:rPr>
          <w:rFonts w:eastAsiaTheme="majorEastAsia" w:cstheme="majorBidi"/>
          <w:b/>
          <w:iCs/>
          <w:sz w:val="26"/>
        </w:rPr>
        <w:t xml:space="preserve"> </w:t>
      </w:r>
      <w:r w:rsidRPr="0092527A">
        <w:rPr>
          <w:rFonts w:eastAsiaTheme="majorEastAsia" w:cstheme="majorBidi"/>
          <w:b/>
          <w:iCs/>
          <w:sz w:val="26"/>
          <w:u w:val="single"/>
        </w:rPr>
        <w:t>starvation</w:t>
      </w:r>
      <w:r w:rsidRPr="0092527A">
        <w:rPr>
          <w:rFonts w:eastAsiaTheme="majorEastAsia" w:cstheme="majorBidi"/>
          <w:b/>
          <w:iCs/>
          <w:sz w:val="26"/>
        </w:rPr>
        <w:t xml:space="preserve">. </w:t>
      </w:r>
    </w:p>
    <w:p w14:paraId="33B1B857" w14:textId="77777777" w:rsidR="0092527A" w:rsidRPr="0092527A" w:rsidRDefault="0092527A" w:rsidP="0092527A">
      <w:r w:rsidRPr="0092527A">
        <w:rPr>
          <w:b/>
          <w:bCs/>
          <w:sz w:val="26"/>
        </w:rPr>
        <w:t>Harvey 20</w:t>
      </w:r>
      <w:r w:rsidRPr="0092527A">
        <w:t xml:space="preserve"> – Distinguished Professor of Anthropology and Geography at the Graduate Center of the City University of New York, holds a Ph.D. in Geography from the University of Cambridge (UK), </w:t>
      </w:r>
    </w:p>
    <w:p w14:paraId="43F9A3B1" w14:textId="77777777" w:rsidR="0092527A" w:rsidRPr="0092527A" w:rsidRDefault="0092527A" w:rsidP="0092527A">
      <w:r w:rsidRPr="0092527A">
        <w:t xml:space="preserve">David Harvey, “Global Unrest,” </w:t>
      </w:r>
      <w:r w:rsidRPr="0092527A">
        <w:rPr>
          <w:i/>
          <w:iCs/>
        </w:rPr>
        <w:t>The Anti-Capitalist Chronicles</w:t>
      </w:r>
      <w:r w:rsidRPr="0092527A">
        <w:t xml:space="preserve">, </w:t>
      </w:r>
      <w:proofErr w:type="gramStart"/>
      <w:r w:rsidRPr="0092527A">
        <w:t>Edited</w:t>
      </w:r>
      <w:proofErr w:type="gramEnd"/>
      <w:r w:rsidRPr="0092527A">
        <w:t xml:space="preserve"> by Jordan T. Camp and Chris Caruso, Published by Pluto Press, ISBN 9781786807748, p. </w:t>
      </w:r>
      <w:proofErr w:type="spellStart"/>
      <w:r w:rsidRPr="0092527A">
        <w:t>ebook</w:t>
      </w:r>
      <w:proofErr w:type="spellEnd"/>
    </w:p>
    <w:p w14:paraId="5B099F15" w14:textId="77777777" w:rsidR="0092527A" w:rsidRPr="0092527A" w:rsidRDefault="0092527A" w:rsidP="0092527A">
      <w:pPr>
        <w:rPr>
          <w:sz w:val="16"/>
        </w:rPr>
      </w:pPr>
      <w:r w:rsidRPr="0092527A">
        <w:rPr>
          <w:u w:val="single"/>
        </w:rPr>
        <w:t>There are many contradictions in the capitalist system</w:t>
      </w:r>
      <w:r w:rsidRPr="0092527A">
        <w:rPr>
          <w:sz w:val="16"/>
        </w:rPr>
        <w:t xml:space="preserve">, and </w:t>
      </w:r>
      <w:r w:rsidRPr="0092527A">
        <w:rPr>
          <w:u w:val="single"/>
        </w:rPr>
        <w:t>some</w:t>
      </w:r>
      <w:r w:rsidRPr="0092527A">
        <w:rPr>
          <w:sz w:val="16"/>
        </w:rPr>
        <w:t xml:space="preserve"> are </w:t>
      </w:r>
      <w:r w:rsidRPr="0092527A">
        <w:rPr>
          <w:u w:val="single"/>
        </w:rPr>
        <w:t>more salient than others</w:t>
      </w:r>
      <w:r w:rsidRPr="0092527A">
        <w:rPr>
          <w:sz w:val="16"/>
        </w:rPr>
        <w:t xml:space="preserve">. The incredible class and social inequalities and collapsing environmental conditions are obvious priorities. But </w:t>
      </w:r>
      <w:r w:rsidRPr="0092527A">
        <w:rPr>
          <w:u w:val="single"/>
        </w:rPr>
        <w:t xml:space="preserve">then comes </w:t>
      </w:r>
      <w:r w:rsidRPr="0092527A">
        <w:rPr>
          <w:highlight w:val="green"/>
          <w:u w:val="single"/>
        </w:rPr>
        <w:t>the</w:t>
      </w:r>
      <w:r w:rsidRPr="0092527A">
        <w:rPr>
          <w:u w:val="single"/>
        </w:rPr>
        <w:t xml:space="preserve"> “</w:t>
      </w:r>
      <w:r w:rsidRPr="0092527A">
        <w:rPr>
          <w:b/>
          <w:iCs/>
          <w:highlight w:val="green"/>
          <w:u w:val="single"/>
        </w:rPr>
        <w:t>too</w:t>
      </w:r>
      <w:r w:rsidRPr="0092527A">
        <w:rPr>
          <w:b/>
          <w:iCs/>
          <w:u w:val="single"/>
        </w:rPr>
        <w:t xml:space="preserve"> </w:t>
      </w:r>
      <w:r w:rsidRPr="0092527A">
        <w:rPr>
          <w:b/>
          <w:iCs/>
          <w:highlight w:val="green"/>
          <w:u w:val="single"/>
        </w:rPr>
        <w:t>big to fail</w:t>
      </w:r>
      <w:r w:rsidRPr="0092527A">
        <w:rPr>
          <w:b/>
          <w:iCs/>
          <w:u w:val="single"/>
        </w:rPr>
        <w:t xml:space="preserve">, </w:t>
      </w:r>
      <w:r w:rsidRPr="0092527A">
        <w:rPr>
          <w:b/>
          <w:iCs/>
          <w:highlight w:val="green"/>
          <w:u w:val="single"/>
        </w:rPr>
        <w:t>too monstrous to survive</w:t>
      </w:r>
      <w:r w:rsidRPr="0092527A">
        <w:rPr>
          <w:u w:val="single"/>
        </w:rPr>
        <w:t xml:space="preserve">” </w:t>
      </w:r>
      <w:r w:rsidRPr="0092527A">
        <w:rPr>
          <w:highlight w:val="green"/>
          <w:u w:val="single"/>
        </w:rPr>
        <w:t>contradiction</w:t>
      </w:r>
      <w:r w:rsidRPr="0092527A">
        <w:rPr>
          <w:sz w:val="16"/>
        </w:rPr>
        <w:t xml:space="preserve">. </w:t>
      </w:r>
      <w:r w:rsidRPr="0092527A">
        <w:rPr>
          <w:u w:val="single"/>
        </w:rPr>
        <w:t>Neither</w:t>
      </w:r>
      <w:r w:rsidRPr="0092527A">
        <w:rPr>
          <w:sz w:val="16"/>
        </w:rPr>
        <w:t xml:space="preserve"> </w:t>
      </w:r>
      <w:proofErr w:type="gramStart"/>
      <w:r w:rsidRPr="0092527A">
        <w:rPr>
          <w:sz w:val="16"/>
        </w:rPr>
        <w:t xml:space="preserve">the </w:t>
      </w:r>
      <w:r w:rsidRPr="0092527A">
        <w:rPr>
          <w:u w:val="single"/>
        </w:rPr>
        <w:t>social</w:t>
      </w:r>
      <w:proofErr w:type="gramEnd"/>
      <w:r w:rsidRPr="0092527A">
        <w:rPr>
          <w:u w:val="single"/>
        </w:rPr>
        <w:t xml:space="preserve"> inequality nor environmental degradation</w:t>
      </w:r>
      <w:r w:rsidRPr="0092527A">
        <w:rPr>
          <w:sz w:val="16"/>
        </w:rPr>
        <w:t xml:space="preserve"> issues </w:t>
      </w:r>
      <w:r w:rsidRPr="0092527A">
        <w:rPr>
          <w:u w:val="single"/>
        </w:rPr>
        <w:t>can be addressed without taking on this underlying contradiction</w:t>
      </w:r>
      <w:r w:rsidRPr="0092527A">
        <w:rPr>
          <w:sz w:val="16"/>
        </w:rPr>
        <w:t xml:space="preserve">. </w:t>
      </w:r>
      <w:r w:rsidRPr="0092527A">
        <w:rPr>
          <w:highlight w:val="green"/>
          <w:u w:val="single"/>
        </w:rPr>
        <w:t>A socialist</w:t>
      </w:r>
      <w:r w:rsidRPr="0092527A">
        <w:rPr>
          <w:u w:val="single"/>
        </w:rPr>
        <w:t xml:space="preserve"> and </w:t>
      </w:r>
      <w:r w:rsidRPr="0092527A">
        <w:rPr>
          <w:highlight w:val="green"/>
          <w:u w:val="single"/>
        </w:rPr>
        <w:t xml:space="preserve">anti-capitalist program will have to negotiate a </w:t>
      </w:r>
      <w:r w:rsidRPr="0092527A">
        <w:rPr>
          <w:b/>
          <w:iCs/>
          <w:highlight w:val="green"/>
          <w:u w:val="single"/>
        </w:rPr>
        <w:t>knife-edge path</w:t>
      </w:r>
      <w:r w:rsidRPr="0092527A">
        <w:rPr>
          <w:highlight w:val="green"/>
          <w:u w:val="single"/>
        </w:rPr>
        <w:t xml:space="preserve"> between preserving that which</w:t>
      </w:r>
      <w:r w:rsidRPr="0092527A">
        <w:rPr>
          <w:u w:val="single"/>
        </w:rPr>
        <w:t xml:space="preserve"> services the world’s population and</w:t>
      </w:r>
      <w:r w:rsidRPr="0092527A">
        <w:rPr>
          <w:sz w:val="16"/>
        </w:rPr>
        <w:t xml:space="preserve"> which </w:t>
      </w:r>
      <w:r w:rsidRPr="0092527A">
        <w:rPr>
          <w:highlight w:val="green"/>
          <w:u w:val="single"/>
        </w:rPr>
        <w:t xml:space="preserve">appears </w:t>
      </w:r>
      <w:r w:rsidRPr="0092527A">
        <w:rPr>
          <w:b/>
          <w:iCs/>
          <w:highlight w:val="green"/>
          <w:u w:val="single"/>
        </w:rPr>
        <w:t>too big</w:t>
      </w:r>
      <w:r w:rsidRPr="0092527A">
        <w:rPr>
          <w:b/>
          <w:iCs/>
          <w:u w:val="single"/>
        </w:rPr>
        <w:t xml:space="preserve"> and foundational </w:t>
      </w:r>
      <w:r w:rsidRPr="0092527A">
        <w:rPr>
          <w:b/>
          <w:iCs/>
          <w:highlight w:val="green"/>
          <w:u w:val="single"/>
        </w:rPr>
        <w:t>to fail</w:t>
      </w:r>
      <w:r w:rsidRPr="0092527A">
        <w:rPr>
          <w:u w:val="single"/>
        </w:rPr>
        <w:t xml:space="preserve"> while confronting</w:t>
      </w:r>
      <w:r w:rsidRPr="0092527A">
        <w:rPr>
          <w:sz w:val="16"/>
        </w:rPr>
        <w:t xml:space="preserve"> the fact </w:t>
      </w:r>
      <w:r w:rsidRPr="0092527A">
        <w:rPr>
          <w:u w:val="single"/>
        </w:rPr>
        <w:t>that it is</w:t>
      </w:r>
      <w:r w:rsidRPr="0092527A">
        <w:rPr>
          <w:sz w:val="16"/>
        </w:rPr>
        <w:t xml:space="preserve"> becoming </w:t>
      </w:r>
      <w:r w:rsidRPr="0092527A">
        <w:rPr>
          <w:u w:val="single"/>
        </w:rPr>
        <w:t xml:space="preserve">too monstrous to survive </w:t>
      </w:r>
      <w:r w:rsidRPr="0092527A">
        <w:rPr>
          <w:highlight w:val="green"/>
          <w:u w:val="single"/>
        </w:rPr>
        <w:t>without sparking</w:t>
      </w:r>
      <w:r w:rsidRPr="0092527A">
        <w:rPr>
          <w:u w:val="single"/>
        </w:rPr>
        <w:t xml:space="preserve"> geopolitical conflicts that will</w:t>
      </w:r>
      <w:r w:rsidRPr="0092527A">
        <w:rPr>
          <w:sz w:val="16"/>
        </w:rPr>
        <w:t xml:space="preserve"> likely </w:t>
      </w:r>
      <w:r w:rsidRPr="0092527A">
        <w:rPr>
          <w:u w:val="single"/>
        </w:rPr>
        <w:t>turn</w:t>
      </w:r>
      <w:r w:rsidRPr="0092527A">
        <w:rPr>
          <w:sz w:val="16"/>
        </w:rPr>
        <w:t xml:space="preserve"> the innumerable </w:t>
      </w:r>
      <w:r w:rsidRPr="0092527A">
        <w:rPr>
          <w:u w:val="single"/>
        </w:rPr>
        <w:t xml:space="preserve">small </w:t>
      </w:r>
      <w:r w:rsidRPr="0092527A">
        <w:rPr>
          <w:b/>
          <w:iCs/>
          <w:highlight w:val="green"/>
          <w:u w:val="single"/>
        </w:rPr>
        <w:t>wars</w:t>
      </w:r>
      <w:r w:rsidRPr="0092527A">
        <w:rPr>
          <w:highlight w:val="green"/>
          <w:u w:val="single"/>
        </w:rPr>
        <w:t xml:space="preserve"> and</w:t>
      </w:r>
      <w:r w:rsidRPr="0092527A">
        <w:rPr>
          <w:u w:val="single"/>
        </w:rPr>
        <w:t xml:space="preserve"> internal struggles</w:t>
      </w:r>
      <w:r w:rsidRPr="0092527A">
        <w:rPr>
          <w:sz w:val="16"/>
        </w:rPr>
        <w:t xml:space="preserve"> already raging across the planet </w:t>
      </w:r>
      <w:r w:rsidRPr="0092527A">
        <w:rPr>
          <w:u w:val="single"/>
        </w:rPr>
        <w:t xml:space="preserve">into a </w:t>
      </w:r>
      <w:r w:rsidRPr="0092527A">
        <w:rPr>
          <w:b/>
          <w:iCs/>
          <w:highlight w:val="green"/>
          <w:u w:val="single"/>
        </w:rPr>
        <w:t>global conflagration</w:t>
      </w:r>
      <w:r w:rsidRPr="0092527A">
        <w:rPr>
          <w:sz w:val="16"/>
        </w:rPr>
        <w:t>.</w:t>
      </w:r>
    </w:p>
    <w:p w14:paraId="1B28C40B" w14:textId="77777777" w:rsidR="0092527A" w:rsidRPr="0092527A" w:rsidRDefault="0092527A" w:rsidP="0092527A">
      <w:pPr>
        <w:rPr>
          <w:sz w:val="16"/>
        </w:rPr>
      </w:pPr>
      <w:r w:rsidRPr="0092527A">
        <w:rPr>
          <w:sz w:val="16"/>
        </w:rPr>
        <w:t xml:space="preserve">This is the core of the problem. </w:t>
      </w:r>
      <w:r w:rsidRPr="0092527A">
        <w:rPr>
          <w:highlight w:val="green"/>
          <w:u w:val="single"/>
        </w:rPr>
        <w:t>In Marx’s time</w:t>
      </w:r>
      <w:r w:rsidRPr="0092527A">
        <w:rPr>
          <w:sz w:val="16"/>
        </w:rPr>
        <w:t xml:space="preserve">, </w:t>
      </w:r>
      <w:r w:rsidRPr="0092527A">
        <w:rPr>
          <w:u w:val="single"/>
        </w:rPr>
        <w:t xml:space="preserve">if there was </w:t>
      </w:r>
      <w:proofErr w:type="gramStart"/>
      <w:r w:rsidRPr="0092527A">
        <w:rPr>
          <w:u w:val="single"/>
        </w:rPr>
        <w:t>a sudden collapse</w:t>
      </w:r>
      <w:proofErr w:type="gramEnd"/>
      <w:r w:rsidRPr="0092527A">
        <w:rPr>
          <w:u w:val="single"/>
        </w:rPr>
        <w:t xml:space="preserve"> of capitalism</w:t>
      </w:r>
      <w:r w:rsidRPr="0092527A">
        <w:rPr>
          <w:sz w:val="16"/>
        </w:rPr>
        <w:t xml:space="preserve">, </w:t>
      </w:r>
      <w:r w:rsidRPr="0092527A">
        <w:rPr>
          <w:u w:val="single"/>
        </w:rPr>
        <w:t xml:space="preserve">most </w:t>
      </w:r>
      <w:r w:rsidRPr="0092527A">
        <w:rPr>
          <w:highlight w:val="green"/>
          <w:u w:val="single"/>
        </w:rPr>
        <w:t>people</w:t>
      </w:r>
      <w:r w:rsidRPr="0092527A">
        <w:rPr>
          <w:sz w:val="16"/>
        </w:rPr>
        <w:t xml:space="preserve"> in the world would still have been able to feed themselves and reproduce. They </w:t>
      </w:r>
      <w:r w:rsidRPr="0092527A">
        <w:rPr>
          <w:highlight w:val="green"/>
          <w:u w:val="single"/>
        </w:rPr>
        <w:t>were</w:t>
      </w:r>
      <w:r w:rsidRPr="0092527A">
        <w:rPr>
          <w:sz w:val="16"/>
        </w:rPr>
        <w:t xml:space="preserve"> </w:t>
      </w:r>
      <w:r w:rsidRPr="0092527A">
        <w:rPr>
          <w:u w:val="single"/>
        </w:rPr>
        <w:t xml:space="preserve">reasonably </w:t>
      </w:r>
      <w:r w:rsidRPr="0092527A">
        <w:rPr>
          <w:highlight w:val="green"/>
          <w:u w:val="single"/>
        </w:rPr>
        <w:t>self-sufficient</w:t>
      </w:r>
      <w:r w:rsidRPr="0092527A">
        <w:rPr>
          <w:sz w:val="16"/>
        </w:rPr>
        <w:t xml:space="preserve"> in their local area procuring the kinds of things they needed to live and reproduce. People could put some sort of breakfast on their table irrespective of what was going on in the global economy and in global markets. Right now, </w:t>
      </w:r>
      <w:r w:rsidRPr="0092527A">
        <w:rPr>
          <w:b/>
          <w:iCs/>
          <w:highlight w:val="green"/>
          <w:u w:val="single"/>
        </w:rPr>
        <w:t>that’s no longer the case</w:t>
      </w:r>
      <w:r w:rsidRPr="0092527A">
        <w:rPr>
          <w:sz w:val="16"/>
        </w:rPr>
        <w:t xml:space="preserve"> in many parts of the world. </w:t>
      </w:r>
      <w:r w:rsidRPr="0092527A">
        <w:rPr>
          <w:u w:val="single"/>
        </w:rPr>
        <w:t>Most people</w:t>
      </w:r>
      <w:r w:rsidRPr="0092527A">
        <w:rPr>
          <w:sz w:val="16"/>
        </w:rPr>
        <w:t xml:space="preserve"> in the United States, in much of Europe, in Japan, and now increasingly in China, India, Indonesia, and in Latin America </w:t>
      </w:r>
      <w:r w:rsidRPr="0092527A">
        <w:rPr>
          <w:u w:val="single"/>
        </w:rPr>
        <w:t xml:space="preserve">are depending </w:t>
      </w:r>
      <w:proofErr w:type="gramStart"/>
      <w:r w:rsidRPr="0092527A">
        <w:rPr>
          <w:u w:val="single"/>
        </w:rPr>
        <w:t>more and more</w:t>
      </w:r>
      <w:proofErr w:type="gramEnd"/>
      <w:r w:rsidRPr="0092527A">
        <w:rPr>
          <w:u w:val="single"/>
        </w:rPr>
        <w:t xml:space="preserve"> on the delivery of food through the circulation of capital.</w:t>
      </w:r>
      <w:r w:rsidRPr="0092527A">
        <w:rPr>
          <w:sz w:val="16"/>
        </w:rPr>
        <w:t xml:space="preserve"> </w:t>
      </w:r>
      <w:r w:rsidRPr="0092527A">
        <w:rPr>
          <w:u w:val="single"/>
        </w:rPr>
        <w:t>In Marx’s time</w:t>
      </w:r>
      <w:r w:rsidRPr="0092527A">
        <w:rPr>
          <w:sz w:val="16"/>
        </w:rPr>
        <w:t xml:space="preserve">, perhaps </w:t>
      </w:r>
      <w:r w:rsidRPr="0092527A">
        <w:rPr>
          <w:u w:val="single"/>
        </w:rPr>
        <w:t>10 percent of the global population was vulnerable to disruptions</w:t>
      </w:r>
      <w:r w:rsidRPr="0092527A">
        <w:rPr>
          <w:sz w:val="16"/>
        </w:rPr>
        <w:t xml:space="preserve"> in the circulation of capital, as opposed to many more who were subject to famines, droughts, epidemics, and other environmental disruptions. The crisis of European capitalism in 1848 was part a product of harvest failures and part produced by a speculative crash focused on railroad finance. Since then, capital operating in the world market has largely eliminated the prospect of starvation due to supposedly natural causes. If there is famine the underlying causes (as opposed to the immediate triggers) can invariably be traced to failures in the social and political system of capitalist governance and distribution. </w:t>
      </w:r>
      <w:r w:rsidRPr="0092527A">
        <w:rPr>
          <w:u w:val="single"/>
        </w:rPr>
        <w:t xml:space="preserve">Much of </w:t>
      </w:r>
      <w:r w:rsidRPr="0092527A">
        <w:rPr>
          <w:highlight w:val="green"/>
          <w:u w:val="single"/>
        </w:rPr>
        <w:t>the</w:t>
      </w:r>
      <w:r w:rsidRPr="0092527A">
        <w:rPr>
          <w:u w:val="single"/>
        </w:rPr>
        <w:t xml:space="preserve"> </w:t>
      </w:r>
      <w:r w:rsidRPr="0092527A">
        <w:rPr>
          <w:highlight w:val="green"/>
          <w:u w:val="single"/>
        </w:rPr>
        <w:t>world</w:t>
      </w:r>
      <w:r w:rsidRPr="0092527A">
        <w:rPr>
          <w:u w:val="single"/>
        </w:rPr>
        <w:t xml:space="preserve">’s population </w:t>
      </w:r>
      <w:r w:rsidRPr="0092527A">
        <w:rPr>
          <w:highlight w:val="green"/>
          <w:u w:val="single"/>
        </w:rPr>
        <w:t>is</w:t>
      </w:r>
      <w:r w:rsidRPr="0092527A">
        <w:rPr>
          <w:u w:val="single"/>
        </w:rPr>
        <w:t xml:space="preserve"> now </w:t>
      </w:r>
      <w:r w:rsidRPr="0092527A">
        <w:rPr>
          <w:highlight w:val="green"/>
          <w:u w:val="single"/>
        </w:rPr>
        <w:t>dependent</w:t>
      </w:r>
      <w:r w:rsidRPr="0092527A">
        <w:rPr>
          <w:u w:val="single"/>
        </w:rPr>
        <w:t xml:space="preserve"> up</w:t>
      </w:r>
      <w:r w:rsidRPr="0092527A">
        <w:rPr>
          <w:highlight w:val="green"/>
          <w:u w:val="single"/>
        </w:rPr>
        <w:t>on</w:t>
      </w:r>
      <w:r w:rsidRPr="0092527A">
        <w:rPr>
          <w:sz w:val="16"/>
        </w:rPr>
        <w:t xml:space="preserve"> the </w:t>
      </w:r>
      <w:r w:rsidRPr="0092527A">
        <w:rPr>
          <w:highlight w:val="green"/>
          <w:u w:val="single"/>
        </w:rPr>
        <w:t>circulation of capital to</w:t>
      </w:r>
      <w:r w:rsidRPr="0092527A">
        <w:rPr>
          <w:u w:val="single"/>
        </w:rPr>
        <w:t xml:space="preserve"> procure and </w:t>
      </w:r>
      <w:r w:rsidRPr="0092527A">
        <w:rPr>
          <w:highlight w:val="green"/>
          <w:u w:val="single"/>
        </w:rPr>
        <w:t>ensure</w:t>
      </w:r>
      <w:r w:rsidRPr="0092527A">
        <w:rPr>
          <w:u w:val="single"/>
        </w:rPr>
        <w:t xml:space="preserve"> its </w:t>
      </w:r>
      <w:r w:rsidRPr="0092527A">
        <w:rPr>
          <w:highlight w:val="green"/>
          <w:u w:val="single"/>
        </w:rPr>
        <w:t>food</w:t>
      </w:r>
      <w:r w:rsidRPr="0092527A">
        <w:rPr>
          <w:u w:val="single"/>
        </w:rPr>
        <w:t xml:space="preserve"> supply</w:t>
      </w:r>
      <w:r w:rsidRPr="0092527A">
        <w:rPr>
          <w:sz w:val="16"/>
        </w:rPr>
        <w:t xml:space="preserve">, </w:t>
      </w:r>
      <w:r w:rsidRPr="0092527A">
        <w:rPr>
          <w:u w:val="single"/>
        </w:rPr>
        <w:t xml:space="preserve">access the </w:t>
      </w:r>
      <w:r w:rsidRPr="0092527A">
        <w:rPr>
          <w:highlight w:val="green"/>
          <w:u w:val="single"/>
        </w:rPr>
        <w:t>fuels and</w:t>
      </w:r>
      <w:r w:rsidRPr="0092527A">
        <w:rPr>
          <w:sz w:val="16"/>
        </w:rPr>
        <w:t xml:space="preserve"> the energy required to support daily life, and to </w:t>
      </w:r>
      <w:r w:rsidRPr="0092527A">
        <w:rPr>
          <w:u w:val="single"/>
        </w:rPr>
        <w:t>maintain</w:t>
      </w:r>
      <w:r w:rsidRPr="0092527A">
        <w:rPr>
          <w:sz w:val="16"/>
        </w:rPr>
        <w:t xml:space="preserve"> the elaborate structures and equipment of </w:t>
      </w:r>
      <w:r w:rsidRPr="0092527A">
        <w:rPr>
          <w:highlight w:val="green"/>
          <w:u w:val="single"/>
        </w:rPr>
        <w:t>communication</w:t>
      </w:r>
      <w:r w:rsidRPr="0092527A">
        <w:rPr>
          <w:u w:val="single"/>
        </w:rPr>
        <w:t xml:space="preserve"> that facilitate the coordination of basic production requirements</w:t>
      </w:r>
      <w:r w:rsidRPr="0092527A">
        <w:rPr>
          <w:sz w:val="16"/>
        </w:rPr>
        <w:t>.</w:t>
      </w:r>
    </w:p>
    <w:p w14:paraId="05F5A48E" w14:textId="77777777" w:rsidR="0092527A" w:rsidRPr="0092527A" w:rsidRDefault="0092527A" w:rsidP="0092527A">
      <w:pPr>
        <w:rPr>
          <w:sz w:val="16"/>
        </w:rPr>
      </w:pPr>
      <w:r w:rsidRPr="0092527A">
        <w:rPr>
          <w:highlight w:val="green"/>
          <w:u w:val="single"/>
        </w:rPr>
        <w:t>Capital</w:t>
      </w:r>
      <w:r w:rsidRPr="0092527A">
        <w:rPr>
          <w:sz w:val="16"/>
        </w:rPr>
        <w:t xml:space="preserve">, right now, </w:t>
      </w:r>
      <w:r w:rsidRPr="0092527A">
        <w:rPr>
          <w:highlight w:val="green"/>
          <w:u w:val="single"/>
        </w:rPr>
        <w:t xml:space="preserve">may be </w:t>
      </w:r>
      <w:r w:rsidRPr="0092527A">
        <w:rPr>
          <w:b/>
          <w:iCs/>
          <w:highlight w:val="green"/>
          <w:u w:val="single"/>
        </w:rPr>
        <w:t>too</w:t>
      </w:r>
      <w:r w:rsidRPr="0092527A">
        <w:rPr>
          <w:b/>
          <w:iCs/>
          <w:u w:val="single"/>
        </w:rPr>
        <w:t xml:space="preserve"> deeply </w:t>
      </w:r>
      <w:r w:rsidRPr="0092527A">
        <w:rPr>
          <w:b/>
          <w:iCs/>
          <w:highlight w:val="green"/>
          <w:u w:val="single"/>
        </w:rPr>
        <w:t>implicated</w:t>
      </w:r>
      <w:r w:rsidRPr="0092527A">
        <w:rPr>
          <w:highlight w:val="green"/>
          <w:u w:val="single"/>
        </w:rPr>
        <w:t xml:space="preserve"> in</w:t>
      </w:r>
      <w:r w:rsidRPr="0092527A">
        <w:rPr>
          <w:u w:val="single"/>
        </w:rPr>
        <w:t xml:space="preserve"> the </w:t>
      </w:r>
      <w:r w:rsidRPr="0092527A">
        <w:rPr>
          <w:b/>
          <w:iCs/>
          <w:u w:val="single"/>
        </w:rPr>
        <w:t>reproduction</w:t>
      </w:r>
      <w:r w:rsidRPr="0092527A">
        <w:rPr>
          <w:u w:val="single"/>
        </w:rPr>
        <w:t xml:space="preserve"> of </w:t>
      </w:r>
      <w:r w:rsidRPr="0092527A">
        <w:rPr>
          <w:b/>
          <w:iCs/>
          <w:highlight w:val="green"/>
          <w:u w:val="single"/>
        </w:rPr>
        <w:t>daily life</w:t>
      </w:r>
      <w:r w:rsidRPr="0092527A">
        <w:rPr>
          <w:highlight w:val="green"/>
          <w:u w:val="single"/>
        </w:rPr>
        <w:t xml:space="preserve"> to </w:t>
      </w:r>
      <w:r w:rsidRPr="0092527A">
        <w:rPr>
          <w:b/>
          <w:iCs/>
          <w:highlight w:val="green"/>
          <w:u w:val="single"/>
        </w:rPr>
        <w:t>fail</w:t>
      </w:r>
      <w:r w:rsidRPr="0092527A">
        <w:rPr>
          <w:sz w:val="16"/>
        </w:rPr>
        <w:t xml:space="preserve">. </w:t>
      </w:r>
      <w:r w:rsidRPr="0092527A">
        <w:rPr>
          <w:u w:val="single"/>
        </w:rPr>
        <w:t xml:space="preserve">The </w:t>
      </w:r>
      <w:r w:rsidRPr="0092527A">
        <w:rPr>
          <w:b/>
          <w:iCs/>
          <w:highlight w:val="green"/>
          <w:u w:val="single"/>
        </w:rPr>
        <w:t>economic</w:t>
      </w:r>
      <w:r w:rsidRPr="0092527A">
        <w:rPr>
          <w:b/>
          <w:iCs/>
          <w:u w:val="single"/>
        </w:rPr>
        <w:t xml:space="preserve"> consequences</w:t>
      </w:r>
      <w:r w:rsidRPr="0092527A">
        <w:rPr>
          <w:u w:val="single"/>
        </w:rPr>
        <w:t xml:space="preserve"> </w:t>
      </w:r>
      <w:r w:rsidRPr="0092527A">
        <w:rPr>
          <w:highlight w:val="green"/>
          <w:u w:val="single"/>
        </w:rPr>
        <w:t xml:space="preserve">and </w:t>
      </w:r>
      <w:r w:rsidRPr="0092527A">
        <w:rPr>
          <w:b/>
          <w:iCs/>
          <w:highlight w:val="green"/>
          <w:u w:val="single"/>
        </w:rPr>
        <w:t>social impacts</w:t>
      </w:r>
      <w:r w:rsidRPr="0092527A">
        <w:rPr>
          <w:u w:val="single"/>
        </w:rPr>
        <w:t xml:space="preserve"> and costs of a </w:t>
      </w:r>
      <w:r w:rsidRPr="0092527A">
        <w:rPr>
          <w:b/>
          <w:iCs/>
          <w:u w:val="single"/>
        </w:rPr>
        <w:t>massive</w:t>
      </w:r>
      <w:r w:rsidRPr="0092527A">
        <w:rPr>
          <w:u w:val="single"/>
        </w:rPr>
        <w:t xml:space="preserve"> and </w:t>
      </w:r>
      <w:r w:rsidRPr="0092527A">
        <w:rPr>
          <w:b/>
          <w:iCs/>
          <w:u w:val="single"/>
        </w:rPr>
        <w:t>prolonged</w:t>
      </w:r>
      <w:r w:rsidRPr="0092527A">
        <w:rPr>
          <w:u w:val="single"/>
        </w:rPr>
        <w:t xml:space="preserve"> </w:t>
      </w:r>
      <w:r w:rsidRPr="0092527A">
        <w:rPr>
          <w:b/>
          <w:iCs/>
          <w:u w:val="single"/>
        </w:rPr>
        <w:t>failure</w:t>
      </w:r>
      <w:r w:rsidRPr="0092527A">
        <w:rPr>
          <w:u w:val="single"/>
        </w:rPr>
        <w:t xml:space="preserve"> in the continuity of capital circulation </w:t>
      </w:r>
      <w:r w:rsidRPr="0092527A">
        <w:rPr>
          <w:highlight w:val="green"/>
          <w:u w:val="single"/>
        </w:rPr>
        <w:t>will be</w:t>
      </w:r>
      <w:r w:rsidRPr="0092527A">
        <w:rPr>
          <w:u w:val="single"/>
        </w:rPr>
        <w:t xml:space="preserve"> </w:t>
      </w:r>
      <w:r w:rsidRPr="0092527A">
        <w:rPr>
          <w:b/>
          <w:iCs/>
          <w:u w:val="single"/>
        </w:rPr>
        <w:t>catastrophic</w:t>
      </w:r>
      <w:r w:rsidRPr="0092527A">
        <w:rPr>
          <w:u w:val="single"/>
        </w:rPr>
        <w:t xml:space="preserve"> and potentially </w:t>
      </w:r>
      <w:r w:rsidRPr="0092527A">
        <w:rPr>
          <w:b/>
          <w:iCs/>
          <w:highlight w:val="green"/>
          <w:u w:val="single"/>
        </w:rPr>
        <w:t>lethal</w:t>
      </w:r>
      <w:r w:rsidRPr="0092527A">
        <w:rPr>
          <w:u w:val="single"/>
        </w:rPr>
        <w:t xml:space="preserve"> for a </w:t>
      </w:r>
      <w:r w:rsidRPr="0092527A">
        <w:rPr>
          <w:b/>
          <w:iCs/>
          <w:u w:val="single"/>
        </w:rPr>
        <w:t>significant portion</w:t>
      </w:r>
      <w:r w:rsidRPr="0092527A">
        <w:rPr>
          <w:u w:val="single"/>
        </w:rPr>
        <w:t xml:space="preserve"> of the world’s population</w:t>
      </w:r>
      <w:r w:rsidRPr="0092527A">
        <w:rPr>
          <w:sz w:val="16"/>
        </w:rPr>
        <w:t xml:space="preserve">. To be sure, indigenous and peasant populations in the Andean highlands may survive quite well, but if the flow of capital shuts down for any prolonged period, then maybe </w:t>
      </w:r>
      <w:r w:rsidRPr="0092527A">
        <w:rPr>
          <w:b/>
          <w:iCs/>
          <w:highlight w:val="green"/>
          <w:u w:val="single"/>
        </w:rPr>
        <w:t>two-thirds</w:t>
      </w:r>
      <w:r w:rsidRPr="0092527A">
        <w:rPr>
          <w:highlight w:val="green"/>
          <w:u w:val="single"/>
        </w:rPr>
        <w:t xml:space="preserve"> of the</w:t>
      </w:r>
      <w:r w:rsidRPr="0092527A">
        <w:rPr>
          <w:u w:val="single"/>
        </w:rPr>
        <w:t xml:space="preserve"> </w:t>
      </w:r>
      <w:r w:rsidRPr="0092527A">
        <w:rPr>
          <w:highlight w:val="green"/>
          <w:u w:val="single"/>
        </w:rPr>
        <w:t>world</w:t>
      </w:r>
      <w:r w:rsidRPr="0092527A">
        <w:rPr>
          <w:u w:val="single"/>
        </w:rPr>
        <w:t xml:space="preserve">’s population </w:t>
      </w:r>
      <w:r w:rsidRPr="0092527A">
        <w:rPr>
          <w:highlight w:val="green"/>
          <w:u w:val="single"/>
        </w:rPr>
        <w:t>would within</w:t>
      </w:r>
      <w:r w:rsidRPr="0092527A">
        <w:rPr>
          <w:u w:val="single"/>
        </w:rPr>
        <w:t xml:space="preserve"> a few </w:t>
      </w:r>
      <w:r w:rsidRPr="0092527A">
        <w:rPr>
          <w:highlight w:val="green"/>
          <w:u w:val="single"/>
        </w:rPr>
        <w:t xml:space="preserve">weeks be </w:t>
      </w:r>
      <w:r w:rsidRPr="0092527A">
        <w:rPr>
          <w:b/>
          <w:iCs/>
          <w:highlight w:val="green"/>
          <w:u w:val="single"/>
        </w:rPr>
        <w:t>threatened with starvation</w:t>
      </w:r>
      <w:r w:rsidRPr="0092527A">
        <w:rPr>
          <w:u w:val="single"/>
        </w:rPr>
        <w:t xml:space="preserve">, </w:t>
      </w:r>
      <w:r w:rsidRPr="0092527A">
        <w:rPr>
          <w:b/>
          <w:iCs/>
          <w:highlight w:val="green"/>
          <w:u w:val="single"/>
        </w:rPr>
        <w:t>deprived</w:t>
      </w:r>
      <w:r w:rsidRPr="0092527A">
        <w:rPr>
          <w:highlight w:val="green"/>
          <w:u w:val="single"/>
        </w:rPr>
        <w:t xml:space="preserve"> of </w:t>
      </w:r>
      <w:r w:rsidRPr="0092527A">
        <w:rPr>
          <w:b/>
          <w:iCs/>
          <w:highlight w:val="green"/>
          <w:u w:val="single"/>
        </w:rPr>
        <w:t>fuel</w:t>
      </w:r>
      <w:r w:rsidRPr="0092527A">
        <w:rPr>
          <w:highlight w:val="green"/>
          <w:u w:val="single"/>
        </w:rPr>
        <w:t xml:space="preserve"> and </w:t>
      </w:r>
      <w:r w:rsidRPr="0092527A">
        <w:rPr>
          <w:b/>
          <w:iCs/>
          <w:highlight w:val="green"/>
          <w:u w:val="single"/>
        </w:rPr>
        <w:t>light</w:t>
      </w:r>
      <w:r w:rsidRPr="0092527A">
        <w:rPr>
          <w:u w:val="single"/>
        </w:rPr>
        <w:t xml:space="preserve">, while being </w:t>
      </w:r>
      <w:r w:rsidRPr="0092527A">
        <w:rPr>
          <w:highlight w:val="green"/>
          <w:u w:val="single"/>
        </w:rPr>
        <w:t xml:space="preserve">rendered </w:t>
      </w:r>
      <w:r w:rsidRPr="0092527A">
        <w:rPr>
          <w:b/>
          <w:iCs/>
          <w:highlight w:val="green"/>
          <w:u w:val="single"/>
        </w:rPr>
        <w:t>immobile</w:t>
      </w:r>
      <w:r w:rsidRPr="0092527A">
        <w:rPr>
          <w:highlight w:val="green"/>
          <w:u w:val="single"/>
        </w:rPr>
        <w:t xml:space="preserve"> and </w:t>
      </w:r>
      <w:r w:rsidRPr="0092527A">
        <w:rPr>
          <w:b/>
          <w:iCs/>
          <w:highlight w:val="green"/>
          <w:u w:val="single"/>
        </w:rPr>
        <w:t>deprived</w:t>
      </w:r>
      <w:r w:rsidRPr="0092527A">
        <w:rPr>
          <w:highlight w:val="green"/>
          <w:u w:val="single"/>
        </w:rPr>
        <w:t xml:space="preserve"> of</w:t>
      </w:r>
      <w:r w:rsidRPr="0092527A">
        <w:rPr>
          <w:u w:val="single"/>
        </w:rPr>
        <w:t xml:space="preserve"> almost </w:t>
      </w:r>
      <w:r w:rsidRPr="0092527A">
        <w:rPr>
          <w:highlight w:val="green"/>
          <w:u w:val="single"/>
        </w:rPr>
        <w:t xml:space="preserve">all capacity to </w:t>
      </w:r>
      <w:r w:rsidRPr="0092527A">
        <w:rPr>
          <w:b/>
          <w:iCs/>
          <w:highlight w:val="green"/>
          <w:u w:val="single"/>
        </w:rPr>
        <w:t>reproduce</w:t>
      </w:r>
      <w:r w:rsidRPr="0092527A">
        <w:rPr>
          <w:u w:val="single"/>
        </w:rPr>
        <w:t xml:space="preserve"> their </w:t>
      </w:r>
      <w:r w:rsidRPr="0092527A">
        <w:rPr>
          <w:b/>
          <w:iCs/>
          <w:highlight w:val="green"/>
          <w:u w:val="single"/>
        </w:rPr>
        <w:t>conditions</w:t>
      </w:r>
      <w:r w:rsidRPr="0092527A">
        <w:rPr>
          <w:highlight w:val="green"/>
          <w:u w:val="single"/>
        </w:rPr>
        <w:t xml:space="preserve"> of </w:t>
      </w:r>
      <w:r w:rsidRPr="0092527A">
        <w:rPr>
          <w:b/>
          <w:iCs/>
          <w:highlight w:val="green"/>
          <w:u w:val="single"/>
        </w:rPr>
        <w:t>existence</w:t>
      </w:r>
      <w:r w:rsidRPr="0092527A">
        <w:rPr>
          <w:u w:val="single"/>
        </w:rPr>
        <w:t xml:space="preserve"> effectively.</w:t>
      </w:r>
      <w:r w:rsidRPr="0092527A">
        <w:rPr>
          <w:sz w:val="16"/>
        </w:rPr>
        <w:t xml:space="preserve"> </w:t>
      </w:r>
      <w:r w:rsidRPr="0092527A">
        <w:rPr>
          <w:u w:val="single"/>
        </w:rPr>
        <w:t xml:space="preserve">We </w:t>
      </w:r>
      <w:r w:rsidRPr="0092527A">
        <w:rPr>
          <w:b/>
          <w:iCs/>
          <w:u w:val="single"/>
        </w:rPr>
        <w:t>cannot now afford</w:t>
      </w:r>
      <w:r w:rsidRPr="0092527A">
        <w:rPr>
          <w:u w:val="single"/>
        </w:rPr>
        <w:t xml:space="preserve"> any kind of sustained and prolonged attack upon or disruption of capital circulation even if the more egregious forms of accumulation are strictly curbed</w:t>
      </w:r>
      <w:r w:rsidRPr="0092527A">
        <w:rPr>
          <w:sz w:val="16"/>
        </w:rPr>
        <w:t xml:space="preserve">. </w:t>
      </w:r>
      <w:r w:rsidRPr="0092527A">
        <w:rPr>
          <w:u w:val="single"/>
        </w:rPr>
        <w:t xml:space="preserve">The kind of </w:t>
      </w:r>
      <w:r w:rsidRPr="0092527A">
        <w:rPr>
          <w:b/>
          <w:iCs/>
          <w:u w:val="single"/>
        </w:rPr>
        <w:t>fantasy</w:t>
      </w:r>
      <w:r w:rsidRPr="0092527A">
        <w:rPr>
          <w:u w:val="single"/>
        </w:rPr>
        <w:t xml:space="preserve"> that revolutionaries might once have had</w:t>
      </w:r>
      <w:r w:rsidRPr="0092527A">
        <w:rPr>
          <w:sz w:val="16"/>
        </w:rPr>
        <w:t xml:space="preserve"> – which was that capitalism could be destroyed and burned down overnight and that something different could immediately be built upon the ashes – </w:t>
      </w:r>
      <w:r w:rsidRPr="0092527A">
        <w:rPr>
          <w:u w:val="single"/>
        </w:rPr>
        <w:t xml:space="preserve">is </w:t>
      </w:r>
      <w:r w:rsidRPr="0092527A">
        <w:rPr>
          <w:b/>
          <w:iCs/>
          <w:u w:val="single"/>
        </w:rPr>
        <w:t>impossible</w:t>
      </w:r>
      <w:r w:rsidRPr="0092527A">
        <w:rPr>
          <w:u w:val="single"/>
        </w:rPr>
        <w:t xml:space="preserve"> today</w:t>
      </w:r>
      <w:r w:rsidRPr="0092527A">
        <w:rPr>
          <w:sz w:val="16"/>
        </w:rPr>
        <w:t xml:space="preserve"> even supposing there ever was a time when such a revolutionary overthrow might have happened. </w:t>
      </w:r>
      <w:r w:rsidRPr="0092527A">
        <w:rPr>
          <w:u w:val="single"/>
        </w:rPr>
        <w:t xml:space="preserve">Some form of the circulation of commodities and therefore of </w:t>
      </w:r>
      <w:proofErr w:type="gramStart"/>
      <w:r w:rsidRPr="0092527A">
        <w:rPr>
          <w:u w:val="single"/>
        </w:rPr>
        <w:t>money capital</w:t>
      </w:r>
      <w:proofErr w:type="gramEnd"/>
      <w:r w:rsidRPr="0092527A">
        <w:rPr>
          <w:u w:val="single"/>
        </w:rPr>
        <w:t xml:space="preserve"> </w:t>
      </w:r>
      <w:proofErr w:type="gramStart"/>
      <w:r w:rsidRPr="0092527A">
        <w:rPr>
          <w:u w:val="single"/>
        </w:rPr>
        <w:t>has to</w:t>
      </w:r>
      <w:proofErr w:type="gramEnd"/>
      <w:r w:rsidRPr="0092527A">
        <w:rPr>
          <w:u w:val="single"/>
        </w:rPr>
        <w:t xml:space="preserve"> be kept in motion for some considerable time lest most of us starve</w:t>
      </w:r>
      <w:r w:rsidRPr="0092527A">
        <w:rPr>
          <w:sz w:val="16"/>
        </w:rPr>
        <w:t xml:space="preserve">. It is in this sense that we might say that </w:t>
      </w:r>
      <w:r w:rsidRPr="0092527A">
        <w:rPr>
          <w:u w:val="single"/>
        </w:rPr>
        <w:t xml:space="preserve">capital appears to be now </w:t>
      </w:r>
      <w:r w:rsidRPr="0092527A">
        <w:rPr>
          <w:b/>
          <w:iCs/>
          <w:u w:val="single"/>
        </w:rPr>
        <w:t>too big to fail.</w:t>
      </w:r>
      <w:r w:rsidRPr="0092527A">
        <w:rPr>
          <w:sz w:val="16"/>
        </w:rPr>
        <w:t xml:space="preserve"> We may aspire to make our own history, Marx observed, but this can never be done under conditions of our own choosing. These conditions dictate a politics that is about sustaining many existing commodity chains and flows while socializing and perhaps gradually modifying them to </w:t>
      </w:r>
      <w:proofErr w:type="gramStart"/>
      <w:r w:rsidRPr="0092527A">
        <w:rPr>
          <w:sz w:val="16"/>
        </w:rPr>
        <w:t>accommodate to</w:t>
      </w:r>
      <w:proofErr w:type="gramEnd"/>
      <w:r w:rsidRPr="0092527A">
        <w:rPr>
          <w:sz w:val="16"/>
        </w:rPr>
        <w:t xml:space="preserve"> human needs. As Marx noted in his commentary on the Paris Commune,</w:t>
      </w:r>
    </w:p>
    <w:p w14:paraId="3BB684CC" w14:textId="77777777" w:rsidR="0092527A" w:rsidRPr="0092527A" w:rsidRDefault="0092527A" w:rsidP="0092527A">
      <w:pPr>
        <w:ind w:left="720"/>
        <w:rPr>
          <w:sz w:val="16"/>
        </w:rPr>
      </w:pPr>
      <w:proofErr w:type="gramStart"/>
      <w:r w:rsidRPr="0092527A">
        <w:rPr>
          <w:sz w:val="16"/>
        </w:rPr>
        <w:t>in order to</w:t>
      </w:r>
      <w:proofErr w:type="gramEnd"/>
      <w:r w:rsidRPr="0092527A">
        <w:rPr>
          <w:sz w:val="16"/>
        </w:rPr>
        <w:t xml:space="preserve"> work out their own emancipation, and along with it the higher form to which present society is irresistibly tending by its own economical agencies, they [the working classes] will have to pass through long struggles, through a series of historic processes, transforming circumstances and men. They have no ideals to realize, but to set free the elements of the new society with which old collapsing bourgeois society is pregnant.</w:t>
      </w:r>
    </w:p>
    <w:p w14:paraId="64115C33" w14:textId="77777777" w:rsidR="0092527A" w:rsidRPr="0092527A" w:rsidRDefault="0092527A" w:rsidP="0092527A">
      <w:pPr>
        <w:rPr>
          <w:sz w:val="16"/>
        </w:rPr>
      </w:pPr>
      <w:r w:rsidRPr="0092527A">
        <w:rPr>
          <w:sz w:val="16"/>
        </w:rPr>
        <w:t xml:space="preserve">The task is to identify </w:t>
      </w:r>
      <w:proofErr w:type="gramStart"/>
      <w:r w:rsidRPr="0092527A">
        <w:rPr>
          <w:sz w:val="16"/>
        </w:rPr>
        <w:t>that which</w:t>
      </w:r>
      <w:proofErr w:type="gramEnd"/>
      <w:r w:rsidRPr="0092527A">
        <w:rPr>
          <w:sz w:val="16"/>
        </w:rPr>
        <w:t xml:space="preserve"> lays latent in our existing society to find a peaceful transition to a more socialist alternative. Revolution is a long process not an event.</w:t>
      </w:r>
    </w:p>
    <w:p w14:paraId="090B056B" w14:textId="77777777" w:rsidR="0092527A" w:rsidRPr="0092527A" w:rsidRDefault="0092527A" w:rsidP="0092527A">
      <w:pPr>
        <w:keepNext/>
        <w:keepLines/>
        <w:spacing w:before="40" w:after="0"/>
        <w:outlineLvl w:val="3"/>
        <w:rPr>
          <w:rFonts w:eastAsiaTheme="majorEastAsia" w:cstheme="majorBidi"/>
          <w:b/>
          <w:iCs/>
          <w:sz w:val="26"/>
        </w:rPr>
      </w:pPr>
      <w:r w:rsidRPr="0092527A">
        <w:rPr>
          <w:rFonts w:eastAsiaTheme="majorEastAsia" w:cstheme="majorBidi"/>
          <w:b/>
          <w:iCs/>
          <w:sz w:val="26"/>
        </w:rPr>
        <w:t xml:space="preserve">Anti-capitalist methods require </w:t>
      </w:r>
      <w:r w:rsidRPr="0092527A">
        <w:rPr>
          <w:rFonts w:eastAsiaTheme="majorEastAsia" w:cstheme="majorBidi"/>
          <w:b/>
          <w:iCs/>
          <w:sz w:val="26"/>
          <w:u w:val="single"/>
        </w:rPr>
        <w:t>authoritarianism</w:t>
      </w:r>
      <w:r w:rsidRPr="0092527A">
        <w:rPr>
          <w:rFonts w:eastAsiaTheme="majorEastAsia" w:cstheme="majorBidi"/>
          <w:b/>
          <w:iCs/>
          <w:sz w:val="26"/>
        </w:rPr>
        <w:t>.</w:t>
      </w:r>
    </w:p>
    <w:p w14:paraId="06DB9B23" w14:textId="77777777" w:rsidR="0092527A" w:rsidRPr="0092527A" w:rsidRDefault="0092527A" w:rsidP="0092527A">
      <w:r w:rsidRPr="0092527A">
        <w:rPr>
          <w:b/>
          <w:bCs/>
          <w:sz w:val="26"/>
        </w:rPr>
        <w:t>Terzi 23</w:t>
      </w:r>
      <w:r w:rsidRPr="0092527A">
        <w:t xml:space="preserve"> – Economist at the European Commission and lecturer at HEC Paris and Sciences </w:t>
      </w:r>
      <w:proofErr w:type="spellStart"/>
      <w:r w:rsidRPr="0092527A">
        <w:t>PoLille</w:t>
      </w:r>
      <w:proofErr w:type="spellEnd"/>
      <w:r w:rsidRPr="0092527A">
        <w:t xml:space="preserve">. Ph.D. from the </w:t>
      </w:r>
      <w:proofErr w:type="spellStart"/>
      <w:r w:rsidRPr="0092527A">
        <w:t>Hertie</w:t>
      </w:r>
      <w:proofErr w:type="spellEnd"/>
      <w:r w:rsidRPr="0092527A">
        <w:t xml:space="preserve"> School with a thesis on economic growth. Fulbright Scholar at </w:t>
      </w:r>
      <w:proofErr w:type="gramStart"/>
      <w:r w:rsidRPr="0092527A">
        <w:t>the Harvard</w:t>
      </w:r>
      <w:proofErr w:type="gramEnd"/>
      <w:r w:rsidRPr="0092527A">
        <w:t xml:space="preserve"> Kennedy School.</w:t>
      </w:r>
    </w:p>
    <w:p w14:paraId="31DB4936" w14:textId="77777777" w:rsidR="0092527A" w:rsidRPr="0092527A" w:rsidRDefault="0092527A" w:rsidP="0092527A">
      <w:r w:rsidRPr="0092527A">
        <w:t>Alessio Terzi, being interviewed by Alex Katsomitros, “Degrowth would lead to authoritarianism,” The European, 01-09-2023, https://the-european.eu/story-29211/degrowth-would-lead-to-authoritarianism.html</w:t>
      </w:r>
    </w:p>
    <w:p w14:paraId="449458A3" w14:textId="77777777" w:rsidR="0092527A" w:rsidRPr="0092527A" w:rsidRDefault="0092527A" w:rsidP="0092527A">
      <w:pPr>
        <w:rPr>
          <w:sz w:val="16"/>
        </w:rPr>
      </w:pPr>
      <w:r w:rsidRPr="0092527A">
        <w:rPr>
          <w:sz w:val="16"/>
        </w:rPr>
        <w:t xml:space="preserve">Alex Katsomitros: A big part of your book is a critique of “degrowth”, a rather fringe economic theory. Why do you think that </w:t>
      </w:r>
      <w:r w:rsidRPr="0092527A">
        <w:rPr>
          <w:b/>
          <w:iCs/>
          <w:u w:val="single"/>
        </w:rPr>
        <w:t>degrowth would lead to authoritarianism</w:t>
      </w:r>
      <w:r w:rsidRPr="0092527A">
        <w:rPr>
          <w:sz w:val="16"/>
        </w:rPr>
        <w:t>?</w:t>
      </w:r>
    </w:p>
    <w:p w14:paraId="0A192BA7" w14:textId="77777777" w:rsidR="0092527A" w:rsidRPr="0092527A" w:rsidRDefault="0092527A" w:rsidP="0092527A">
      <w:pPr>
        <w:rPr>
          <w:sz w:val="16"/>
        </w:rPr>
      </w:pPr>
      <w:r w:rsidRPr="0092527A">
        <w:rPr>
          <w:sz w:val="16"/>
        </w:rPr>
        <w:t xml:space="preserve">Alessio Terzi: It is a fringe, but increasingly popular theory. Greta Thunberg’s new book includes articles from degrowth theorists who see capitalism as the root cause of climate change. </w:t>
      </w:r>
      <w:proofErr w:type="gramStart"/>
      <w:r w:rsidRPr="0092527A">
        <w:rPr>
          <w:sz w:val="16"/>
        </w:rPr>
        <w:t>Usually</w:t>
      </w:r>
      <w:proofErr w:type="gramEnd"/>
      <w:r w:rsidRPr="0092527A">
        <w:rPr>
          <w:sz w:val="16"/>
        </w:rPr>
        <w:t xml:space="preserve"> economists dismiss degrowth on the grounds that it will cause a recession, which people would never vote for. This is rather shallow, because the degrowth movement argues that it’s only involuntarily shrinking of the economy that generates bad effects like unemployment. My theory is that </w:t>
      </w:r>
      <w:r w:rsidRPr="0092527A">
        <w:rPr>
          <w:highlight w:val="green"/>
          <w:u w:val="single"/>
        </w:rPr>
        <w:t>degrowth rests on</w:t>
      </w:r>
      <w:r w:rsidRPr="0092527A">
        <w:rPr>
          <w:u w:val="single"/>
        </w:rPr>
        <w:t xml:space="preserve"> the idea of </w:t>
      </w:r>
      <w:r w:rsidRPr="0092527A">
        <w:rPr>
          <w:b/>
          <w:iCs/>
          <w:highlight w:val="green"/>
          <w:u w:val="single"/>
        </w:rPr>
        <w:t>voluntary scarcity</w:t>
      </w:r>
      <w:r w:rsidRPr="0092527A">
        <w:rPr>
          <w:sz w:val="16"/>
        </w:rPr>
        <w:t xml:space="preserve">, </w:t>
      </w:r>
      <w:r w:rsidRPr="0092527A">
        <w:rPr>
          <w:u w:val="single"/>
        </w:rPr>
        <w:t>an old concept that starts with Plato’s theory of finding happiness in human relationships</w:t>
      </w:r>
      <w:r w:rsidRPr="0092527A">
        <w:rPr>
          <w:sz w:val="16"/>
        </w:rPr>
        <w:t xml:space="preserve">, </w:t>
      </w:r>
      <w:r w:rsidRPr="0092527A">
        <w:rPr>
          <w:u w:val="single"/>
        </w:rPr>
        <w:t>rather than material consumption</w:t>
      </w:r>
      <w:r w:rsidRPr="0092527A">
        <w:rPr>
          <w:sz w:val="16"/>
        </w:rPr>
        <w:t xml:space="preserve">. </w:t>
      </w:r>
      <w:r w:rsidRPr="0092527A">
        <w:rPr>
          <w:u w:val="single"/>
        </w:rPr>
        <w:t xml:space="preserve">Many </w:t>
      </w:r>
      <w:r w:rsidRPr="0092527A">
        <w:rPr>
          <w:highlight w:val="green"/>
          <w:u w:val="single"/>
        </w:rPr>
        <w:t>religions</w:t>
      </w:r>
      <w:r w:rsidRPr="0092527A">
        <w:rPr>
          <w:sz w:val="16"/>
        </w:rPr>
        <w:t xml:space="preserve">, </w:t>
      </w:r>
      <w:r w:rsidRPr="0092527A">
        <w:rPr>
          <w:u w:val="single"/>
        </w:rPr>
        <w:t>including Christianity</w:t>
      </w:r>
      <w:r w:rsidRPr="0092527A">
        <w:rPr>
          <w:sz w:val="16"/>
        </w:rPr>
        <w:t xml:space="preserve">, </w:t>
      </w:r>
      <w:r w:rsidRPr="0092527A">
        <w:rPr>
          <w:highlight w:val="green"/>
          <w:u w:val="single"/>
        </w:rPr>
        <w:t>use similar rhetoric</w:t>
      </w:r>
      <w:r w:rsidRPr="0092527A">
        <w:rPr>
          <w:sz w:val="16"/>
        </w:rPr>
        <w:t xml:space="preserve">. </w:t>
      </w:r>
      <w:r w:rsidRPr="0092527A">
        <w:rPr>
          <w:u w:val="single"/>
        </w:rPr>
        <w:t xml:space="preserve">So </w:t>
      </w:r>
      <w:r w:rsidRPr="0092527A">
        <w:rPr>
          <w:b/>
          <w:iCs/>
          <w:highlight w:val="green"/>
          <w:u w:val="single"/>
        </w:rPr>
        <w:t>degrowth scholars believe they will succeed where Jesus Christ didn’t</w:t>
      </w:r>
      <w:r w:rsidRPr="0092527A">
        <w:rPr>
          <w:sz w:val="16"/>
        </w:rPr>
        <w:t xml:space="preserve">. </w:t>
      </w:r>
      <w:r w:rsidRPr="0092527A">
        <w:rPr>
          <w:highlight w:val="green"/>
          <w:u w:val="single"/>
        </w:rPr>
        <w:t xml:space="preserve">If you </w:t>
      </w:r>
      <w:r w:rsidRPr="0092527A">
        <w:rPr>
          <w:b/>
          <w:iCs/>
          <w:highlight w:val="green"/>
          <w:u w:val="single"/>
        </w:rPr>
        <w:t>cannot persuade people</w:t>
      </w:r>
      <w:r w:rsidRPr="0092527A">
        <w:rPr>
          <w:u w:val="single"/>
        </w:rPr>
        <w:t xml:space="preserve"> that </w:t>
      </w:r>
      <w:r w:rsidRPr="0092527A">
        <w:rPr>
          <w:b/>
          <w:iCs/>
          <w:highlight w:val="green"/>
          <w:u w:val="single"/>
        </w:rPr>
        <w:t>this is good for them</w:t>
      </w:r>
      <w:r w:rsidRPr="0092527A">
        <w:rPr>
          <w:sz w:val="16"/>
        </w:rPr>
        <w:t xml:space="preserve">, </w:t>
      </w:r>
      <w:r w:rsidRPr="0092527A">
        <w:rPr>
          <w:highlight w:val="green"/>
          <w:u w:val="single"/>
        </w:rPr>
        <w:t>you need</w:t>
      </w:r>
      <w:r w:rsidRPr="0092527A">
        <w:rPr>
          <w:u w:val="single"/>
        </w:rPr>
        <w:t xml:space="preserve"> a government </w:t>
      </w:r>
      <w:r w:rsidRPr="0092527A">
        <w:rPr>
          <w:highlight w:val="green"/>
          <w:u w:val="single"/>
        </w:rPr>
        <w:t xml:space="preserve">to </w:t>
      </w:r>
      <w:r w:rsidRPr="0092527A">
        <w:rPr>
          <w:b/>
          <w:iCs/>
          <w:highlight w:val="green"/>
          <w:u w:val="single"/>
        </w:rPr>
        <w:t>dictate what they</w:t>
      </w:r>
      <w:r w:rsidRPr="0092527A">
        <w:rPr>
          <w:b/>
          <w:iCs/>
          <w:u w:val="single"/>
        </w:rPr>
        <w:t xml:space="preserve"> are allowed to </w:t>
      </w:r>
      <w:r w:rsidRPr="0092527A">
        <w:rPr>
          <w:b/>
          <w:iCs/>
          <w:highlight w:val="green"/>
          <w:u w:val="single"/>
        </w:rPr>
        <w:t>do in granular detail</w:t>
      </w:r>
      <w:r w:rsidRPr="0092527A">
        <w:rPr>
          <w:sz w:val="16"/>
        </w:rPr>
        <w:t xml:space="preserve">, because every activity generates CO2 emissions. </w:t>
      </w:r>
      <w:r w:rsidRPr="0092527A">
        <w:rPr>
          <w:b/>
          <w:iCs/>
          <w:highlight w:val="green"/>
          <w:u w:val="single"/>
        </w:rPr>
        <w:t>That’s</w:t>
      </w:r>
      <w:r w:rsidRPr="0092527A">
        <w:rPr>
          <w:b/>
          <w:iCs/>
          <w:u w:val="single"/>
        </w:rPr>
        <w:t xml:space="preserve"> where </w:t>
      </w:r>
      <w:r w:rsidRPr="0092527A">
        <w:rPr>
          <w:b/>
          <w:iCs/>
          <w:highlight w:val="green"/>
          <w:u w:val="single"/>
        </w:rPr>
        <w:t>authoritarianism</w:t>
      </w:r>
      <w:r w:rsidRPr="0092527A">
        <w:rPr>
          <w:b/>
          <w:iCs/>
          <w:u w:val="single"/>
        </w:rPr>
        <w:t xml:space="preserve"> comes in</w:t>
      </w:r>
      <w:r w:rsidRPr="0092527A">
        <w:rPr>
          <w:sz w:val="16"/>
        </w:rPr>
        <w:t>.</w:t>
      </w:r>
    </w:p>
    <w:p w14:paraId="02AC4F42" w14:textId="77777777" w:rsidR="0092527A" w:rsidRPr="0092527A" w:rsidRDefault="0092527A" w:rsidP="0092527A">
      <w:pPr>
        <w:keepNext/>
        <w:keepLines/>
        <w:spacing w:before="40" w:after="0"/>
        <w:outlineLvl w:val="3"/>
        <w:rPr>
          <w:rFonts w:eastAsiaTheme="majorEastAsia" w:cstheme="majorBidi"/>
          <w:b/>
          <w:i/>
          <w:sz w:val="26"/>
        </w:rPr>
      </w:pPr>
      <w:r w:rsidRPr="0092527A">
        <w:rPr>
          <w:rFonts w:eastAsiaTheme="majorEastAsia" w:cstheme="majorBidi"/>
          <w:b/>
          <w:iCs/>
          <w:sz w:val="26"/>
        </w:rPr>
        <w:t xml:space="preserve">That causes </w:t>
      </w:r>
      <w:r w:rsidRPr="0092527A">
        <w:rPr>
          <w:rFonts w:eastAsiaTheme="majorEastAsia" w:cstheme="majorBidi"/>
          <w:b/>
          <w:iCs/>
          <w:sz w:val="26"/>
          <w:u w:val="single"/>
        </w:rPr>
        <w:t>mass</w:t>
      </w:r>
      <w:r w:rsidRPr="0092527A">
        <w:rPr>
          <w:rFonts w:eastAsiaTheme="majorEastAsia" w:cstheme="majorBidi"/>
          <w:b/>
          <w:iCs/>
          <w:sz w:val="26"/>
        </w:rPr>
        <w:t xml:space="preserve"> </w:t>
      </w:r>
      <w:r w:rsidRPr="0092527A">
        <w:rPr>
          <w:rFonts w:eastAsiaTheme="majorEastAsia" w:cstheme="majorBidi"/>
          <w:b/>
          <w:iCs/>
          <w:sz w:val="26"/>
          <w:u w:val="single"/>
        </w:rPr>
        <w:t>death</w:t>
      </w:r>
      <w:r w:rsidRPr="0092527A">
        <w:rPr>
          <w:rFonts w:eastAsiaTheme="majorEastAsia" w:cstheme="majorBidi"/>
          <w:b/>
          <w:iCs/>
          <w:sz w:val="26"/>
        </w:rPr>
        <w:t xml:space="preserve"> and </w:t>
      </w:r>
      <w:r w:rsidRPr="0092527A">
        <w:rPr>
          <w:rFonts w:eastAsiaTheme="majorEastAsia" w:cstheme="majorBidi"/>
          <w:b/>
          <w:iCs/>
          <w:sz w:val="26"/>
          <w:u w:val="single"/>
        </w:rPr>
        <w:t>suffering</w:t>
      </w:r>
      <w:r w:rsidRPr="0092527A">
        <w:rPr>
          <w:rFonts w:eastAsiaTheme="majorEastAsia" w:cstheme="majorBidi"/>
          <w:b/>
          <w:iCs/>
          <w:sz w:val="26"/>
        </w:rPr>
        <w:t xml:space="preserve"> on a scale worse than the holocaust. </w:t>
      </w:r>
    </w:p>
    <w:p w14:paraId="27694330" w14:textId="77777777" w:rsidR="0092527A" w:rsidRPr="0092527A" w:rsidRDefault="0092527A" w:rsidP="0092527A">
      <w:r w:rsidRPr="0092527A">
        <w:rPr>
          <w:b/>
          <w:bCs/>
          <w:sz w:val="26"/>
        </w:rPr>
        <w:t>Burgess 24</w:t>
      </w:r>
      <w:r w:rsidRPr="0092527A">
        <w:t xml:space="preserve"> – Professor of Environmental Studies, Affiliate Faculty of Economics, Director of the Center for Social and Environmental Futures, University of Colorado Boulder. </w:t>
      </w:r>
    </w:p>
    <w:p w14:paraId="0C43425D" w14:textId="77777777" w:rsidR="0092527A" w:rsidRPr="0092527A" w:rsidRDefault="0092527A" w:rsidP="0092527A">
      <w:r w:rsidRPr="0092527A">
        <w:t xml:space="preserve">Matthew G. Burgess, “Five Considerations for Twenty-First Century Climate Policy,” FIU Law Review, Volume 18, Article 6, Number 2 </w:t>
      </w:r>
      <w:r w:rsidRPr="0092527A">
        <w:rPr>
          <w:i/>
          <w:iCs/>
        </w:rPr>
        <w:t>Symposium</w:t>
      </w:r>
      <w:r w:rsidRPr="0092527A">
        <w:t>, The 2023 FIU Environment Forum: From Science to Public Policy, Spring 2024, https://ecollections.law.fiu.edu/cgi/viewcontent.cgi?article=1603&amp;context=lawreview</w:t>
      </w:r>
    </w:p>
    <w:p w14:paraId="0B559D90" w14:textId="77777777" w:rsidR="0092527A" w:rsidRPr="0092527A" w:rsidRDefault="0092527A" w:rsidP="0092527A">
      <w:pPr>
        <w:rPr>
          <w:u w:val="single"/>
        </w:rPr>
      </w:pPr>
      <w:r w:rsidRPr="0092527A">
        <w:rPr>
          <w:b/>
          <w:iCs/>
          <w:highlight w:val="green"/>
          <w:u w:val="single"/>
        </w:rPr>
        <w:t>Utopianism</w:t>
      </w:r>
      <w:r w:rsidRPr="0092527A">
        <w:rPr>
          <w:u w:val="single"/>
        </w:rPr>
        <w:t xml:space="preserve"> is </w:t>
      </w:r>
      <w:r w:rsidRPr="0092527A">
        <w:rPr>
          <w:b/>
          <w:iCs/>
          <w:u w:val="single"/>
        </w:rPr>
        <w:t>dangerous</w:t>
      </w:r>
      <w:r w:rsidRPr="0092527A">
        <w:rPr>
          <w:u w:val="single"/>
        </w:rPr>
        <w:t xml:space="preserve"> because it </w:t>
      </w:r>
      <w:r w:rsidRPr="0092527A">
        <w:rPr>
          <w:b/>
          <w:iCs/>
          <w:highlight w:val="green"/>
          <w:u w:val="single"/>
        </w:rPr>
        <w:t>creates an ends-justify-means pretext</w:t>
      </w:r>
      <w:r w:rsidRPr="0092527A">
        <w:rPr>
          <w:highlight w:val="green"/>
          <w:u w:val="single"/>
        </w:rPr>
        <w:t xml:space="preserve"> for authoritarianism</w:t>
      </w:r>
      <w:r w:rsidRPr="0092527A">
        <w:rPr>
          <w:u w:val="single"/>
        </w:rPr>
        <w:t xml:space="preserve"> and abuses of</w:t>
      </w:r>
      <w:r w:rsidRPr="0092527A">
        <w:t xml:space="preserve"> civil liberties and </w:t>
      </w:r>
      <w:r w:rsidRPr="0092527A">
        <w:rPr>
          <w:u w:val="single"/>
        </w:rPr>
        <w:t xml:space="preserve">human rights. Utopianism may </w:t>
      </w:r>
      <w:r w:rsidRPr="0092527A">
        <w:rPr>
          <w:b/>
          <w:iCs/>
          <w:u w:val="single"/>
        </w:rPr>
        <w:t>need to do more damage</w:t>
      </w:r>
      <w:r w:rsidRPr="0092527A">
        <w:rPr>
          <w:u w:val="single"/>
        </w:rPr>
        <w:t xml:space="preserve"> than </w:t>
      </w:r>
      <w:r w:rsidRPr="0092527A">
        <w:rPr>
          <w:b/>
          <w:iCs/>
          <w:u w:val="single"/>
        </w:rPr>
        <w:t>explicit malevolence</w:t>
      </w:r>
      <w:r w:rsidRPr="0092527A">
        <w:rPr>
          <w:u w:val="single"/>
        </w:rPr>
        <w:t xml:space="preserve"> to</w:t>
      </w:r>
      <w:r w:rsidRPr="0092527A">
        <w:rPr>
          <w:sz w:val="16"/>
        </w:rPr>
        <w:t xml:space="preserve"> </w:t>
      </w:r>
      <w:r w:rsidRPr="0092527A">
        <w:rPr>
          <w:u w:val="single"/>
        </w:rPr>
        <w:t xml:space="preserve">earn </w:t>
      </w:r>
      <w:r w:rsidRPr="0092527A">
        <w:rPr>
          <w:b/>
          <w:iCs/>
          <w:u w:val="single"/>
        </w:rPr>
        <w:t>condemnation</w:t>
      </w:r>
      <w:r w:rsidRPr="0092527A">
        <w:rPr>
          <w:u w:val="single"/>
        </w:rPr>
        <w:t xml:space="preserve">, as its </w:t>
      </w:r>
      <w:proofErr w:type="gramStart"/>
      <w:r w:rsidRPr="0092527A">
        <w:rPr>
          <w:b/>
          <w:iCs/>
          <w:u w:val="single"/>
        </w:rPr>
        <w:t>harms</w:t>
      </w:r>
      <w:proofErr w:type="gramEnd"/>
      <w:r w:rsidRPr="0092527A">
        <w:rPr>
          <w:b/>
          <w:iCs/>
          <w:u w:val="single"/>
        </w:rPr>
        <w:t xml:space="preserve"> must overcome the veneer of its good intentions</w:t>
      </w:r>
      <w:r w:rsidRPr="0092527A">
        <w:rPr>
          <w:u w:val="single"/>
        </w:rPr>
        <w:t xml:space="preserve">. Indeed, </w:t>
      </w:r>
      <w:r w:rsidRPr="0092527A">
        <w:rPr>
          <w:b/>
          <w:iCs/>
          <w:highlight w:val="green"/>
          <w:u w:val="single"/>
        </w:rPr>
        <w:t>communism</w:t>
      </w:r>
      <w:r w:rsidRPr="0092527A">
        <w:rPr>
          <w:u w:val="single"/>
        </w:rPr>
        <w:t>—</w:t>
      </w:r>
      <w:r w:rsidRPr="0092527A">
        <w:rPr>
          <w:highlight w:val="green"/>
          <w:u w:val="single"/>
        </w:rPr>
        <w:t xml:space="preserve">the </w:t>
      </w:r>
      <w:r w:rsidRPr="0092527A">
        <w:rPr>
          <w:b/>
          <w:iCs/>
          <w:highlight w:val="green"/>
          <w:u w:val="single"/>
        </w:rPr>
        <w:t>most infamous</w:t>
      </w:r>
      <w:r w:rsidRPr="0092527A">
        <w:rPr>
          <w:b/>
          <w:iCs/>
          <w:u w:val="single"/>
        </w:rPr>
        <w:t xml:space="preserve"> instance</w:t>
      </w:r>
      <w:r w:rsidRPr="0092527A">
        <w:rPr>
          <w:u w:val="single"/>
        </w:rPr>
        <w:t xml:space="preserve"> of </w:t>
      </w:r>
      <w:r w:rsidRPr="0092527A">
        <w:rPr>
          <w:b/>
          <w:iCs/>
          <w:highlight w:val="green"/>
          <w:u w:val="single"/>
        </w:rPr>
        <w:t>militant</w:t>
      </w:r>
      <w:r w:rsidRPr="0092527A">
        <w:rPr>
          <w:b/>
          <w:iCs/>
          <w:u w:val="single"/>
        </w:rPr>
        <w:t xml:space="preserve">, </w:t>
      </w:r>
      <w:r w:rsidRPr="0092527A">
        <w:rPr>
          <w:b/>
          <w:iCs/>
          <w:highlight w:val="green"/>
          <w:u w:val="single"/>
        </w:rPr>
        <w:t>naïve utopianism</w:t>
      </w:r>
      <w:r w:rsidRPr="0092527A">
        <w:rPr>
          <w:u w:val="single"/>
        </w:rPr>
        <w:t>—</w:t>
      </w:r>
      <w:r w:rsidRPr="0092527A">
        <w:rPr>
          <w:highlight w:val="green"/>
          <w:u w:val="single"/>
        </w:rPr>
        <w:t>may</w:t>
      </w:r>
      <w:r w:rsidRPr="0092527A">
        <w:rPr>
          <w:u w:val="single"/>
        </w:rPr>
        <w:t xml:space="preserve"> have </w:t>
      </w:r>
      <w:r w:rsidRPr="0092527A">
        <w:rPr>
          <w:highlight w:val="green"/>
          <w:u w:val="single"/>
        </w:rPr>
        <w:t>be</w:t>
      </w:r>
      <w:r w:rsidRPr="0092527A">
        <w:rPr>
          <w:u w:val="single"/>
        </w:rPr>
        <w:t xml:space="preserve">en </w:t>
      </w:r>
      <w:r w:rsidRPr="0092527A">
        <w:rPr>
          <w:highlight w:val="green"/>
          <w:u w:val="single"/>
        </w:rPr>
        <w:t xml:space="preserve">the </w:t>
      </w:r>
      <w:r w:rsidRPr="0092527A">
        <w:rPr>
          <w:b/>
          <w:iCs/>
          <w:highlight w:val="green"/>
          <w:u w:val="single"/>
        </w:rPr>
        <w:t>single deadliest</w:t>
      </w:r>
      <w:r w:rsidRPr="0092527A">
        <w:rPr>
          <w:u w:val="single"/>
        </w:rPr>
        <w:t xml:space="preserve"> </w:t>
      </w:r>
      <w:r w:rsidRPr="0092527A">
        <w:rPr>
          <w:b/>
          <w:iCs/>
          <w:u w:val="single"/>
        </w:rPr>
        <w:t xml:space="preserve">form of </w:t>
      </w:r>
      <w:r w:rsidRPr="0092527A">
        <w:rPr>
          <w:b/>
          <w:iCs/>
          <w:highlight w:val="green"/>
          <w:u w:val="single"/>
        </w:rPr>
        <w:t>government</w:t>
      </w:r>
      <w:r w:rsidRPr="0092527A">
        <w:rPr>
          <w:highlight w:val="green"/>
          <w:u w:val="single"/>
        </w:rPr>
        <w:t xml:space="preserve"> in </w:t>
      </w:r>
      <w:r w:rsidRPr="0092527A">
        <w:rPr>
          <w:b/>
          <w:iCs/>
          <w:highlight w:val="green"/>
          <w:u w:val="single"/>
        </w:rPr>
        <w:t>world history</w:t>
      </w:r>
      <w:r w:rsidRPr="0092527A">
        <w:rPr>
          <w:u w:val="single"/>
        </w:rPr>
        <w:t>.</w:t>
      </w:r>
      <w:r w:rsidRPr="0092527A">
        <w:rPr>
          <w:sz w:val="16"/>
        </w:rPr>
        <w:t xml:space="preserve">198 </w:t>
      </w:r>
      <w:r w:rsidRPr="0092527A">
        <w:rPr>
          <w:u w:val="single"/>
        </w:rPr>
        <w:t xml:space="preserve">The </w:t>
      </w:r>
      <w:r w:rsidRPr="0092527A">
        <w:rPr>
          <w:b/>
          <w:iCs/>
          <w:highlight w:val="green"/>
          <w:u w:val="single"/>
        </w:rPr>
        <w:t>famines</w:t>
      </w:r>
      <w:r w:rsidRPr="0092527A">
        <w:rPr>
          <w:u w:val="single"/>
        </w:rPr>
        <w:t xml:space="preserve"> it caused in the</w:t>
      </w:r>
      <w:r w:rsidRPr="0092527A">
        <w:rPr>
          <w:sz w:val="16"/>
        </w:rPr>
        <w:t xml:space="preserve"> former Union of Soviet Socialist Republics (</w:t>
      </w:r>
      <w:r w:rsidRPr="0092527A">
        <w:rPr>
          <w:u w:val="single"/>
        </w:rPr>
        <w:t xml:space="preserve">USSR) in the 1920s and 1930s under </w:t>
      </w:r>
      <w:r w:rsidRPr="0092527A">
        <w:rPr>
          <w:b/>
          <w:iCs/>
          <w:u w:val="single"/>
        </w:rPr>
        <w:t>Lenin</w:t>
      </w:r>
      <w:r w:rsidRPr="0092527A">
        <w:rPr>
          <w:u w:val="single"/>
        </w:rPr>
        <w:t xml:space="preserve"> and </w:t>
      </w:r>
      <w:r w:rsidRPr="0092527A">
        <w:rPr>
          <w:b/>
          <w:iCs/>
          <w:u w:val="single"/>
        </w:rPr>
        <w:t>Stalin</w:t>
      </w:r>
      <w:r w:rsidRPr="0092527A">
        <w:rPr>
          <w:u w:val="single"/>
        </w:rPr>
        <w:t xml:space="preserve">, and in </w:t>
      </w:r>
      <w:r w:rsidRPr="0092527A">
        <w:rPr>
          <w:b/>
          <w:iCs/>
          <w:u w:val="single"/>
        </w:rPr>
        <w:t>China</w:t>
      </w:r>
      <w:r w:rsidRPr="0092527A">
        <w:rPr>
          <w:u w:val="single"/>
        </w:rPr>
        <w:t xml:space="preserve"> in the 1950s and 1960s under </w:t>
      </w:r>
      <w:r w:rsidRPr="0092527A">
        <w:rPr>
          <w:b/>
          <w:iCs/>
          <w:u w:val="single"/>
        </w:rPr>
        <w:t>Mao</w:t>
      </w:r>
      <w:r w:rsidRPr="0092527A">
        <w:rPr>
          <w:sz w:val="16"/>
        </w:rPr>
        <w:t xml:space="preserve"> Zedong, </w:t>
      </w:r>
      <w:r w:rsidRPr="0092527A">
        <w:rPr>
          <w:highlight w:val="green"/>
          <w:u w:val="single"/>
        </w:rPr>
        <w:t>killed</w:t>
      </w:r>
      <w:r w:rsidRPr="0092527A">
        <w:rPr>
          <w:sz w:val="16"/>
        </w:rPr>
        <w:t xml:space="preserve"> nearly </w:t>
      </w:r>
      <w:r w:rsidRPr="0092527A">
        <w:rPr>
          <w:b/>
          <w:iCs/>
          <w:highlight w:val="green"/>
          <w:u w:val="single"/>
        </w:rPr>
        <w:t>forty million</w:t>
      </w:r>
      <w:r w:rsidRPr="0092527A">
        <w:rPr>
          <w:b/>
          <w:iCs/>
          <w:u w:val="single"/>
        </w:rPr>
        <w:t xml:space="preserve"> people at least.</w:t>
      </w:r>
      <w:r w:rsidRPr="0092527A">
        <w:rPr>
          <w:sz w:val="16"/>
        </w:rPr>
        <w:t xml:space="preserve">199 </w:t>
      </w:r>
      <w:r w:rsidRPr="0092527A">
        <w:rPr>
          <w:highlight w:val="green"/>
          <w:u w:val="single"/>
        </w:rPr>
        <w:t xml:space="preserve">The </w:t>
      </w:r>
      <w:r w:rsidRPr="0092527A">
        <w:rPr>
          <w:b/>
          <w:iCs/>
          <w:highlight w:val="green"/>
          <w:u w:val="single"/>
        </w:rPr>
        <w:t>worldwide death toll</w:t>
      </w:r>
      <w:r w:rsidRPr="0092527A">
        <w:rPr>
          <w:u w:val="single"/>
        </w:rPr>
        <w:t xml:space="preserve"> from communism </w:t>
      </w:r>
      <w:r w:rsidRPr="0092527A">
        <w:rPr>
          <w:highlight w:val="green"/>
          <w:u w:val="single"/>
        </w:rPr>
        <w:t>is</w:t>
      </w:r>
      <w:r w:rsidRPr="0092527A">
        <w:rPr>
          <w:u w:val="single"/>
        </w:rPr>
        <w:t xml:space="preserve"> estimated to be</w:t>
      </w:r>
      <w:r w:rsidRPr="0092527A">
        <w:rPr>
          <w:sz w:val="16"/>
        </w:rPr>
        <w:t xml:space="preserve"> nearly </w:t>
      </w:r>
      <w:r w:rsidRPr="0092527A">
        <w:rPr>
          <w:b/>
          <w:iCs/>
          <w:highlight w:val="green"/>
          <w:u w:val="single"/>
        </w:rPr>
        <w:t>one hundred million</w:t>
      </w:r>
      <w:r w:rsidRPr="0092527A">
        <w:rPr>
          <w:sz w:val="16"/>
        </w:rPr>
        <w:t xml:space="preserve"> people.200 </w:t>
      </w:r>
      <w:r w:rsidRPr="0092527A">
        <w:rPr>
          <w:b/>
          <w:iCs/>
          <w:highlight w:val="green"/>
          <w:u w:val="single"/>
        </w:rPr>
        <w:t>Despite</w:t>
      </w:r>
      <w:r w:rsidRPr="0092527A">
        <w:rPr>
          <w:u w:val="single"/>
        </w:rPr>
        <w:t xml:space="preserve"> communism’s </w:t>
      </w:r>
      <w:r w:rsidRPr="0092527A">
        <w:rPr>
          <w:b/>
          <w:iCs/>
          <w:u w:val="single"/>
        </w:rPr>
        <w:t>unmatched</w:t>
      </w:r>
      <w:r w:rsidRPr="0092527A">
        <w:rPr>
          <w:u w:val="single"/>
        </w:rPr>
        <w:t xml:space="preserve"> death toll, </w:t>
      </w:r>
      <w:r w:rsidRPr="0092527A">
        <w:rPr>
          <w:highlight w:val="green"/>
          <w:u w:val="single"/>
        </w:rPr>
        <w:t>its</w:t>
      </w:r>
      <w:r w:rsidRPr="0092527A">
        <w:rPr>
          <w:u w:val="single"/>
        </w:rPr>
        <w:t xml:space="preserve"> </w:t>
      </w:r>
      <w:r w:rsidRPr="0092527A">
        <w:rPr>
          <w:b/>
          <w:iCs/>
          <w:u w:val="single"/>
        </w:rPr>
        <w:t xml:space="preserve">utopian </w:t>
      </w:r>
      <w:r w:rsidRPr="0092527A">
        <w:rPr>
          <w:b/>
          <w:iCs/>
          <w:highlight w:val="green"/>
          <w:u w:val="single"/>
        </w:rPr>
        <w:t>vision</w:t>
      </w:r>
      <w:r w:rsidRPr="0092527A">
        <w:rPr>
          <w:u w:val="single"/>
        </w:rPr>
        <w:t xml:space="preserve"> and </w:t>
      </w:r>
      <w:r w:rsidRPr="0092527A">
        <w:rPr>
          <w:b/>
          <w:iCs/>
          <w:u w:val="single"/>
        </w:rPr>
        <w:t>intellectual roots</w:t>
      </w:r>
      <w:r w:rsidRPr="0092527A">
        <w:rPr>
          <w:u w:val="single"/>
        </w:rPr>
        <w:t xml:space="preserve"> </w:t>
      </w:r>
      <w:r w:rsidRPr="0092527A">
        <w:rPr>
          <w:b/>
          <w:iCs/>
          <w:highlight w:val="green"/>
          <w:u w:val="single"/>
        </w:rPr>
        <w:t>attract many sympathizers</w:t>
      </w:r>
      <w:r w:rsidRPr="0092527A">
        <w:rPr>
          <w:b/>
          <w:iCs/>
          <w:u w:val="single"/>
        </w:rPr>
        <w:t xml:space="preserve"> among academics</w:t>
      </w:r>
      <w:r w:rsidRPr="0092527A">
        <w:rPr>
          <w:u w:val="single"/>
        </w:rPr>
        <w:t>, even to this day</w:t>
      </w:r>
      <w:r w:rsidRPr="0092527A">
        <w:rPr>
          <w:sz w:val="16"/>
        </w:rPr>
        <w:t xml:space="preserve">.201 [Footnote 201] For example, Paulo </w:t>
      </w:r>
      <w:r w:rsidRPr="0092527A">
        <w:rPr>
          <w:u w:val="single"/>
        </w:rPr>
        <w:t xml:space="preserve">Freire’s Pedagogy of the Oppressed is one of the </w:t>
      </w:r>
      <w:r w:rsidRPr="0092527A">
        <w:rPr>
          <w:b/>
          <w:iCs/>
          <w:u w:val="single"/>
        </w:rPr>
        <w:t>most widely-assigned books</w:t>
      </w:r>
      <w:r w:rsidRPr="0092527A">
        <w:rPr>
          <w:u w:val="single"/>
        </w:rPr>
        <w:t xml:space="preserve"> in U.S.</w:t>
      </w:r>
      <w:r w:rsidRPr="0092527A">
        <w:rPr>
          <w:sz w:val="16"/>
        </w:rPr>
        <w:t xml:space="preserve"> </w:t>
      </w:r>
      <w:r w:rsidRPr="0092527A">
        <w:rPr>
          <w:u w:val="single"/>
        </w:rPr>
        <w:t>schools, despite the fact that it praises</w:t>
      </w:r>
      <w:r w:rsidRPr="0092527A">
        <w:rPr>
          <w:sz w:val="16"/>
        </w:rPr>
        <w:t xml:space="preserve">, cites, </w:t>
      </w:r>
      <w:r w:rsidRPr="0092527A">
        <w:rPr>
          <w:u w:val="single"/>
        </w:rPr>
        <w:t>and draws on Mao</w:t>
      </w:r>
      <w:r w:rsidRPr="0092527A">
        <w:rPr>
          <w:sz w:val="16"/>
        </w:rPr>
        <w:t xml:space="preserve"> Zedong and his cultural revolution. PAULO FREIRE, PEDAGOGY OF THE OPPRESSED 30 (Myra Bergman Ramos trans., 1970). </w:t>
      </w:r>
      <w:r w:rsidRPr="0092527A">
        <w:rPr>
          <w:u w:val="single"/>
        </w:rPr>
        <w:t xml:space="preserve">A </w:t>
      </w:r>
      <w:r w:rsidRPr="0092527A">
        <w:rPr>
          <w:b/>
          <w:iCs/>
          <w:u w:val="single"/>
        </w:rPr>
        <w:t>recent poll</w:t>
      </w:r>
      <w:r w:rsidRPr="0092527A">
        <w:rPr>
          <w:u w:val="single"/>
        </w:rPr>
        <w:t xml:space="preserve"> found that </w:t>
      </w:r>
      <w:r w:rsidRPr="0092527A">
        <w:rPr>
          <w:b/>
          <w:iCs/>
          <w:u w:val="single"/>
        </w:rPr>
        <w:t>forty percent of U.S. faculty</w:t>
      </w:r>
      <w:r w:rsidRPr="0092527A">
        <w:rPr>
          <w:u w:val="single"/>
        </w:rPr>
        <w:t xml:space="preserve"> and </w:t>
      </w:r>
      <w:r w:rsidRPr="0092527A">
        <w:rPr>
          <w:b/>
          <w:iCs/>
          <w:u w:val="single"/>
        </w:rPr>
        <w:t>fifty-eight percent of graduate students</w:t>
      </w:r>
      <w:r w:rsidRPr="0092527A">
        <w:rPr>
          <w:u w:val="single"/>
        </w:rPr>
        <w:t xml:space="preserve"> identified themselves as</w:t>
      </w:r>
      <w:r w:rsidRPr="0092527A">
        <w:rPr>
          <w:sz w:val="16"/>
        </w:rPr>
        <w:t xml:space="preserve"> one of following: “radical,” “activist,” “</w:t>
      </w:r>
      <w:r w:rsidRPr="0092527A">
        <w:rPr>
          <w:u w:val="single"/>
        </w:rPr>
        <w:t>Marxist</w:t>
      </w:r>
      <w:r w:rsidRPr="0092527A">
        <w:rPr>
          <w:sz w:val="16"/>
        </w:rPr>
        <w:t xml:space="preserve">” (twenty percent of graduate students), </w:t>
      </w:r>
      <w:r w:rsidRPr="0092527A">
        <w:rPr>
          <w:u w:val="single"/>
        </w:rPr>
        <w:t>or “Socialist</w:t>
      </w:r>
      <w:r w:rsidRPr="0092527A">
        <w:rPr>
          <w:sz w:val="16"/>
        </w:rPr>
        <w:t xml:space="preserve">.” Lee Jussim et al., The Radicalization of the American Academy, in THE PALGRAVE HANDBOOK OF LEFT-WING EXTREMISM tbl.1 (2023). [End Footnote] </w:t>
      </w:r>
      <w:r w:rsidRPr="0092527A">
        <w:rPr>
          <w:u w:val="single"/>
        </w:rPr>
        <w:t xml:space="preserve">It is </w:t>
      </w:r>
      <w:r w:rsidRPr="0092527A">
        <w:rPr>
          <w:b/>
          <w:iCs/>
          <w:u w:val="single"/>
        </w:rPr>
        <w:t>difficult to imagine</w:t>
      </w:r>
      <w:r w:rsidRPr="0092527A">
        <w:rPr>
          <w:u w:val="single"/>
        </w:rPr>
        <w:t xml:space="preserve"> modern society </w:t>
      </w:r>
      <w:r w:rsidRPr="0092527A">
        <w:rPr>
          <w:b/>
          <w:iCs/>
          <w:u w:val="single"/>
        </w:rPr>
        <w:t>accepting</w:t>
      </w:r>
      <w:r w:rsidRPr="0092527A">
        <w:rPr>
          <w:u w:val="single"/>
        </w:rPr>
        <w:t xml:space="preserve"> a </w:t>
      </w:r>
      <w:r w:rsidRPr="0092527A">
        <w:rPr>
          <w:b/>
          <w:iCs/>
          <w:u w:val="single"/>
        </w:rPr>
        <w:t>similar prevalence</w:t>
      </w:r>
      <w:r w:rsidRPr="0092527A">
        <w:rPr>
          <w:u w:val="single"/>
        </w:rPr>
        <w:t xml:space="preserve"> of </w:t>
      </w:r>
      <w:r w:rsidRPr="0092527A">
        <w:rPr>
          <w:b/>
          <w:iCs/>
          <w:u w:val="single"/>
        </w:rPr>
        <w:t>fascist sympathizers</w:t>
      </w:r>
      <w:r w:rsidRPr="0092527A">
        <w:rPr>
          <w:u w:val="single"/>
        </w:rPr>
        <w:t xml:space="preserve"> in the academy.</w:t>
      </w:r>
    </w:p>
    <w:p w14:paraId="6E8A647E" w14:textId="77777777" w:rsidR="0092527A" w:rsidRPr="0092527A" w:rsidRDefault="0092527A" w:rsidP="0092527A">
      <w:pPr>
        <w:rPr>
          <w:u w:val="single"/>
        </w:rPr>
      </w:pPr>
      <w:r w:rsidRPr="0092527A">
        <w:rPr>
          <w:noProof/>
          <w:u w:val="single"/>
        </w:rPr>
        <w:drawing>
          <wp:inline distT="0" distB="0" distL="0" distR="0" wp14:anchorId="411FE6CC" wp14:editId="7FE5E4BD">
            <wp:extent cx="4770120" cy="2522504"/>
            <wp:effectExtent l="0" t="0" r="0" b="0"/>
            <wp:docPr id="585632002" name="Picture 1" descr="A graph of a person with a black rectang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58334" name="Picture 1" descr="A graph of a person with a black rectangle&#10;&#10;Description automatically generated with medium confidence"/>
                    <pic:cNvPicPr/>
                  </pic:nvPicPr>
                  <pic:blipFill>
                    <a:blip r:embed="rId8"/>
                    <a:stretch>
                      <a:fillRect/>
                    </a:stretch>
                  </pic:blipFill>
                  <pic:spPr>
                    <a:xfrm>
                      <a:off x="0" y="0"/>
                      <a:ext cx="4774266" cy="2524696"/>
                    </a:xfrm>
                    <a:prstGeom prst="rect">
                      <a:avLst/>
                    </a:prstGeom>
                  </pic:spPr>
                </pic:pic>
              </a:graphicData>
            </a:graphic>
          </wp:inline>
        </w:drawing>
      </w:r>
    </w:p>
    <w:p w14:paraId="70B6032F" w14:textId="1A57859D" w:rsidR="0092527A" w:rsidRPr="0092527A" w:rsidRDefault="0092527A" w:rsidP="0092527A">
      <w:pPr>
        <w:rPr>
          <w:u w:val="single"/>
        </w:rPr>
      </w:pPr>
      <w:r w:rsidRPr="0092527A">
        <w:rPr>
          <w:u w:val="single"/>
        </w:rPr>
        <w:t xml:space="preserve">It is </w:t>
      </w:r>
      <w:r w:rsidRPr="0092527A">
        <w:rPr>
          <w:b/>
          <w:iCs/>
          <w:u w:val="single"/>
        </w:rPr>
        <w:t>not difficult</w:t>
      </w:r>
      <w:r w:rsidRPr="0092527A">
        <w:rPr>
          <w:u w:val="single"/>
        </w:rPr>
        <w:t xml:space="preserve"> to imagine what </w:t>
      </w:r>
      <w:r w:rsidRPr="0092527A">
        <w:rPr>
          <w:b/>
          <w:iCs/>
          <w:highlight w:val="green"/>
          <w:u w:val="single"/>
        </w:rPr>
        <w:t>dangerous naïve utopianism</w:t>
      </w:r>
      <w:r w:rsidRPr="0092527A">
        <w:rPr>
          <w:u w:val="single"/>
        </w:rPr>
        <w:t xml:space="preserve"> might </w:t>
      </w:r>
      <w:r w:rsidRPr="0092527A">
        <w:rPr>
          <w:b/>
          <w:iCs/>
          <w:u w:val="single"/>
        </w:rPr>
        <w:t>look like</w:t>
      </w:r>
      <w:r w:rsidRPr="0092527A">
        <w:rPr>
          <w:u w:val="single"/>
        </w:rPr>
        <w:t xml:space="preserve"> </w:t>
      </w:r>
      <w:r w:rsidRPr="0092527A">
        <w:rPr>
          <w:highlight w:val="green"/>
          <w:u w:val="single"/>
        </w:rPr>
        <w:t xml:space="preserve">in the </w:t>
      </w:r>
      <w:r w:rsidRPr="0092527A">
        <w:rPr>
          <w:b/>
          <w:iCs/>
          <w:highlight w:val="green"/>
          <w:u w:val="single"/>
        </w:rPr>
        <w:t>context of climate change</w:t>
      </w:r>
      <w:r w:rsidRPr="0092527A">
        <w:rPr>
          <w:u w:val="single"/>
        </w:rPr>
        <w:t xml:space="preserve">. It </w:t>
      </w:r>
      <w:r w:rsidRPr="0092527A">
        <w:rPr>
          <w:highlight w:val="green"/>
          <w:u w:val="single"/>
        </w:rPr>
        <w:t>might</w:t>
      </w:r>
      <w:r w:rsidRPr="0092527A">
        <w:rPr>
          <w:u w:val="single"/>
        </w:rPr>
        <w:t xml:space="preserve"> seek to </w:t>
      </w:r>
      <w:r w:rsidRPr="0092527A">
        <w:rPr>
          <w:b/>
          <w:iCs/>
          <w:highlight w:val="green"/>
          <w:u w:val="single"/>
        </w:rPr>
        <w:t>rashly ban fossil fuels</w:t>
      </w:r>
      <w:r w:rsidRPr="0092527A">
        <w:rPr>
          <w:highlight w:val="green"/>
          <w:u w:val="single"/>
        </w:rPr>
        <w:t xml:space="preserve"> </w:t>
      </w:r>
      <w:r w:rsidRPr="0092527A">
        <w:rPr>
          <w:b/>
          <w:iCs/>
          <w:highlight w:val="green"/>
          <w:u w:val="single"/>
        </w:rPr>
        <w:t>before</w:t>
      </w:r>
      <w:r w:rsidRPr="0092527A">
        <w:rPr>
          <w:highlight w:val="green"/>
          <w:u w:val="single"/>
        </w:rPr>
        <w:t xml:space="preserve"> </w:t>
      </w:r>
      <w:r w:rsidRPr="0092527A">
        <w:rPr>
          <w:b/>
          <w:iCs/>
          <w:highlight w:val="green"/>
          <w:u w:val="single"/>
        </w:rPr>
        <w:t>substitutes are</w:t>
      </w:r>
      <w:r w:rsidRPr="0092527A">
        <w:rPr>
          <w:b/>
          <w:iCs/>
          <w:u w:val="single"/>
        </w:rPr>
        <w:t xml:space="preserve"> widely </w:t>
      </w:r>
      <w:r w:rsidRPr="0092527A">
        <w:rPr>
          <w:b/>
          <w:iCs/>
          <w:highlight w:val="green"/>
          <w:u w:val="single"/>
        </w:rPr>
        <w:t>available</w:t>
      </w:r>
      <w:r w:rsidRPr="0092527A">
        <w:rPr>
          <w:b/>
          <w:iCs/>
          <w:u w:val="single"/>
        </w:rPr>
        <w:t xml:space="preserve"> at scale</w:t>
      </w:r>
      <w:r w:rsidRPr="0092527A">
        <w:rPr>
          <w:u w:val="single"/>
        </w:rPr>
        <w:t xml:space="preserve">; it might seek to </w:t>
      </w:r>
      <w:r w:rsidRPr="0092527A">
        <w:rPr>
          <w:b/>
          <w:iCs/>
          <w:highlight w:val="green"/>
          <w:u w:val="single"/>
        </w:rPr>
        <w:t>dismantle markets</w:t>
      </w:r>
      <w:r w:rsidRPr="0092527A">
        <w:rPr>
          <w:u w:val="single"/>
        </w:rPr>
        <w:t xml:space="preserve"> and/</w:t>
      </w:r>
      <w:r w:rsidRPr="0092527A">
        <w:rPr>
          <w:highlight w:val="green"/>
          <w:u w:val="single"/>
        </w:rPr>
        <w:t xml:space="preserve">or </w:t>
      </w:r>
      <w:r w:rsidRPr="0092527A">
        <w:rPr>
          <w:b/>
          <w:iCs/>
          <w:highlight w:val="green"/>
          <w:u w:val="single"/>
        </w:rPr>
        <w:t>drastically shrink the economy</w:t>
      </w:r>
      <w:r w:rsidRPr="0092527A">
        <w:rPr>
          <w:u w:val="single"/>
        </w:rPr>
        <w:t xml:space="preserve"> pursuant to </w:t>
      </w:r>
      <w:r w:rsidRPr="0092527A">
        <w:rPr>
          <w:b/>
          <w:iCs/>
          <w:u w:val="single"/>
        </w:rPr>
        <w:t>utopian visions</w:t>
      </w:r>
      <w:r w:rsidRPr="0092527A">
        <w:rPr>
          <w:u w:val="single"/>
        </w:rPr>
        <w:t xml:space="preserve"> of a </w:t>
      </w:r>
      <w:r w:rsidRPr="0092527A">
        <w:rPr>
          <w:b/>
          <w:iCs/>
          <w:u w:val="single"/>
        </w:rPr>
        <w:t>post-capitalist society</w:t>
      </w:r>
      <w:r w:rsidRPr="0092527A">
        <w:rPr>
          <w:sz w:val="16"/>
        </w:rPr>
        <w:t xml:space="preserve">;208 </w:t>
      </w:r>
      <w:r w:rsidRPr="0092527A">
        <w:rPr>
          <w:u w:val="single"/>
        </w:rPr>
        <w:t xml:space="preserve">and it might </w:t>
      </w:r>
      <w:r w:rsidRPr="0092527A">
        <w:rPr>
          <w:b/>
          <w:iCs/>
          <w:highlight w:val="green"/>
          <w:u w:val="single"/>
        </w:rPr>
        <w:t>welcome authoritarianism</w:t>
      </w:r>
      <w:r w:rsidRPr="0092527A">
        <w:rPr>
          <w:u w:val="single"/>
        </w:rPr>
        <w:t xml:space="preserve"> and </w:t>
      </w:r>
      <w:r w:rsidRPr="0092527A">
        <w:rPr>
          <w:b/>
          <w:iCs/>
          <w:highlight w:val="green"/>
          <w:u w:val="single"/>
        </w:rPr>
        <w:t>censorship</w:t>
      </w:r>
      <w:r w:rsidRPr="0092527A">
        <w:rPr>
          <w:u w:val="single"/>
        </w:rPr>
        <w:t xml:space="preserve"> in the </w:t>
      </w:r>
      <w:r w:rsidRPr="0092527A">
        <w:rPr>
          <w:b/>
          <w:iCs/>
          <w:u w:val="single"/>
        </w:rPr>
        <w:t>name of preventing inaction or delay</w:t>
      </w:r>
      <w:r w:rsidRPr="0092527A">
        <w:rPr>
          <w:sz w:val="16"/>
        </w:rPr>
        <w:t xml:space="preserve">.209 </w:t>
      </w:r>
      <w:r w:rsidRPr="0092527A">
        <w:rPr>
          <w:b/>
          <w:iCs/>
          <w:highlight w:val="green"/>
          <w:u w:val="single"/>
        </w:rPr>
        <w:t>Even if</w:t>
      </w:r>
      <w:r w:rsidRPr="0092527A">
        <w:rPr>
          <w:highlight w:val="green"/>
          <w:u w:val="single"/>
        </w:rPr>
        <w:t xml:space="preserve"> a</w:t>
      </w:r>
      <w:r w:rsidRPr="0092527A">
        <w:rPr>
          <w:u w:val="single"/>
        </w:rPr>
        <w:t xml:space="preserve"> utopian </w:t>
      </w:r>
      <w:r w:rsidRPr="0092527A">
        <w:rPr>
          <w:highlight w:val="green"/>
          <w:u w:val="single"/>
        </w:rPr>
        <w:t xml:space="preserve">approach </w:t>
      </w:r>
      <w:r w:rsidRPr="0092527A">
        <w:rPr>
          <w:b/>
          <w:iCs/>
          <w:highlight w:val="green"/>
          <w:u w:val="single"/>
        </w:rPr>
        <w:t>failed</w:t>
      </w:r>
      <w:r w:rsidRPr="0092527A">
        <w:rPr>
          <w:highlight w:val="green"/>
          <w:u w:val="single"/>
        </w:rPr>
        <w:t xml:space="preserve"> to implement </w:t>
      </w:r>
      <w:r w:rsidRPr="0092527A">
        <w:rPr>
          <w:b/>
          <w:iCs/>
          <w:highlight w:val="green"/>
          <w:u w:val="single"/>
        </w:rPr>
        <w:t>illiberal oppressive policies</w:t>
      </w:r>
      <w:r w:rsidRPr="0092527A">
        <w:rPr>
          <w:b/>
          <w:iCs/>
          <w:u w:val="single"/>
        </w:rPr>
        <w:t xml:space="preserve"> or practices</w:t>
      </w:r>
      <w:r w:rsidRPr="0092527A">
        <w:rPr>
          <w:u w:val="single"/>
        </w:rPr>
        <w:t xml:space="preserve"> pursuing its goals, </w:t>
      </w:r>
      <w:r w:rsidRPr="0092527A">
        <w:rPr>
          <w:highlight w:val="green"/>
          <w:u w:val="single"/>
        </w:rPr>
        <w:t xml:space="preserve">the </w:t>
      </w:r>
      <w:r w:rsidRPr="0092527A">
        <w:rPr>
          <w:b/>
          <w:iCs/>
          <w:highlight w:val="green"/>
          <w:u w:val="single"/>
        </w:rPr>
        <w:t>threat</w:t>
      </w:r>
      <w:r w:rsidRPr="0092527A">
        <w:rPr>
          <w:u w:val="single"/>
        </w:rPr>
        <w:t xml:space="preserve"> of such policies or practices </w:t>
      </w:r>
      <w:r w:rsidRPr="0092527A">
        <w:rPr>
          <w:highlight w:val="green"/>
          <w:u w:val="single"/>
        </w:rPr>
        <w:t xml:space="preserve">could </w:t>
      </w:r>
      <w:r w:rsidRPr="0092527A">
        <w:rPr>
          <w:b/>
          <w:iCs/>
          <w:highlight w:val="green"/>
          <w:u w:val="single"/>
        </w:rPr>
        <w:t>harden political divisions</w:t>
      </w:r>
      <w:r w:rsidRPr="0092527A">
        <w:rPr>
          <w:highlight w:val="green"/>
          <w:u w:val="single"/>
        </w:rPr>
        <w:t xml:space="preserve"> and </w:t>
      </w:r>
      <w:r w:rsidRPr="0092527A">
        <w:rPr>
          <w:b/>
          <w:iCs/>
          <w:highlight w:val="green"/>
          <w:u w:val="single"/>
        </w:rPr>
        <w:t>put</w:t>
      </w:r>
      <w:r w:rsidRPr="0092527A">
        <w:rPr>
          <w:b/>
          <w:iCs/>
          <w:u w:val="single"/>
        </w:rPr>
        <w:t xml:space="preserve"> bipartisan cooperation</w:t>
      </w:r>
      <w:r w:rsidRPr="0092527A">
        <w:rPr>
          <w:u w:val="single"/>
        </w:rPr>
        <w:t xml:space="preserve"> and </w:t>
      </w:r>
      <w:r w:rsidRPr="0092527A">
        <w:rPr>
          <w:b/>
          <w:iCs/>
          <w:highlight w:val="green"/>
          <w:u w:val="single"/>
        </w:rPr>
        <w:t>big-tent</w:t>
      </w:r>
      <w:r w:rsidRPr="0092527A">
        <w:rPr>
          <w:b/>
          <w:iCs/>
          <w:u w:val="single"/>
        </w:rPr>
        <w:t xml:space="preserve"> climate </w:t>
      </w:r>
      <w:r w:rsidRPr="0092527A">
        <w:rPr>
          <w:b/>
          <w:iCs/>
          <w:highlight w:val="green"/>
          <w:u w:val="single"/>
        </w:rPr>
        <w:t>politics</w:t>
      </w:r>
      <w:r w:rsidRPr="0092527A">
        <w:rPr>
          <w:u w:val="single"/>
        </w:rPr>
        <w:t xml:space="preserve"> further </w:t>
      </w:r>
      <w:r w:rsidRPr="0092527A">
        <w:rPr>
          <w:b/>
          <w:iCs/>
          <w:highlight w:val="green"/>
          <w:u w:val="single"/>
        </w:rPr>
        <w:t>out of reach</w:t>
      </w:r>
      <w:r w:rsidRPr="0092527A">
        <w:rPr>
          <w:u w:val="single"/>
        </w:rPr>
        <w:t>.</w:t>
      </w:r>
      <w:r w:rsidRPr="0092527A">
        <w:rPr>
          <w:sz w:val="16"/>
        </w:rPr>
        <w:t xml:space="preserve"> </w:t>
      </w:r>
    </w:p>
    <w:p w14:paraId="5B9F612D" w14:textId="298A53F5" w:rsidR="00A7059D" w:rsidRDefault="00A7059D" w:rsidP="00A7059D">
      <w:pPr>
        <w:pStyle w:val="Heading2"/>
      </w:pPr>
      <w:r>
        <w:t>Case</w:t>
      </w:r>
    </w:p>
    <w:p w14:paraId="4B773A33" w14:textId="0488E1C4" w:rsidR="00A7059D" w:rsidRPr="00A7059D" w:rsidRDefault="00A7059D" w:rsidP="00A7059D">
      <w:pPr>
        <w:pStyle w:val="Heading3"/>
      </w:pPr>
      <w:r>
        <w:t>1NC---Case</w:t>
      </w:r>
    </w:p>
    <w:p w14:paraId="3C94AD4A" w14:textId="33BF5E6C" w:rsidR="00A7059D" w:rsidRPr="00A93DC8" w:rsidRDefault="00A7059D" w:rsidP="00A7059D">
      <w:pPr>
        <w:pStyle w:val="Heading4"/>
      </w:pPr>
      <w:r>
        <w:rPr>
          <w:u w:val="single"/>
        </w:rPr>
        <w:t>Detail-</w:t>
      </w:r>
      <w:r w:rsidRPr="00A93DC8">
        <w:rPr>
          <w:u w:val="single"/>
        </w:rPr>
        <w:t>oriented labor law</w:t>
      </w:r>
      <w:r>
        <w:t xml:space="preserve"> analysis </w:t>
      </w:r>
      <w:r>
        <w:rPr>
          <w:u w:val="single"/>
        </w:rPr>
        <w:t>in the academy</w:t>
      </w:r>
      <w:r>
        <w:t xml:space="preserve"> is necessary t</w:t>
      </w:r>
      <w:r w:rsidR="00D05A6F">
        <w:t>o</w:t>
      </w:r>
      <w:r>
        <w:t xml:space="preserve"> </w:t>
      </w:r>
      <w:r w:rsidRPr="00A93DC8">
        <w:rPr>
          <w:u w:val="single"/>
        </w:rPr>
        <w:t>improve the world</w:t>
      </w:r>
      <w:r>
        <w:t xml:space="preserve">. The </w:t>
      </w:r>
      <w:r w:rsidRPr="00A93DC8">
        <w:rPr>
          <w:u w:val="single"/>
        </w:rPr>
        <w:t>price tag</w:t>
      </w:r>
      <w:r>
        <w:t xml:space="preserve"> for abandoning </w:t>
      </w:r>
      <w:r w:rsidRPr="00A93DC8">
        <w:rPr>
          <w:u w:val="single"/>
        </w:rPr>
        <w:t>deliberative analysis</w:t>
      </w:r>
      <w:r>
        <w:t xml:space="preserve"> of the </w:t>
      </w:r>
      <w:r>
        <w:rPr>
          <w:u w:val="single"/>
        </w:rPr>
        <w:t>law</w:t>
      </w:r>
      <w:r>
        <w:t xml:space="preserve"> for </w:t>
      </w:r>
      <w:r w:rsidRPr="00A93DC8">
        <w:rPr>
          <w:u w:val="single"/>
        </w:rPr>
        <w:t>despair</w:t>
      </w:r>
      <w:r>
        <w:t xml:space="preserve"> and ideological purity is </w:t>
      </w:r>
      <w:r>
        <w:rPr>
          <w:u w:val="single"/>
        </w:rPr>
        <w:t>comparatively</w:t>
      </w:r>
      <w:r>
        <w:t xml:space="preserve"> </w:t>
      </w:r>
      <w:r>
        <w:rPr>
          <w:u w:val="single"/>
        </w:rPr>
        <w:t>more violence</w:t>
      </w:r>
      <w:r>
        <w:t>.</w:t>
      </w:r>
    </w:p>
    <w:p w14:paraId="2EC8CB5F" w14:textId="77777777" w:rsidR="00A7059D" w:rsidRPr="000A01BA" w:rsidRDefault="00A7059D" w:rsidP="00A7059D">
      <w:r w:rsidRPr="00933225">
        <w:rPr>
          <w:rStyle w:val="Style13ptBold"/>
        </w:rPr>
        <w:t>Bogg 22</w:t>
      </w:r>
      <w:r>
        <w:t xml:space="preserve"> – </w:t>
      </w:r>
      <w:r w:rsidRPr="00103361">
        <w:t xml:space="preserve">Professor of </w:t>
      </w:r>
      <w:proofErr w:type="spellStart"/>
      <w:r w:rsidRPr="00103361">
        <w:t>Labour</w:t>
      </w:r>
      <w:proofErr w:type="spellEnd"/>
      <w:r w:rsidRPr="00103361">
        <w:t xml:space="preserve"> Law at the University of Bristol and a Barrister at Old Square Chambers</w:t>
      </w:r>
      <w:r>
        <w:t>.</w:t>
      </w:r>
    </w:p>
    <w:p w14:paraId="682ECD08" w14:textId="77777777" w:rsidR="00A7059D" w:rsidRDefault="00A7059D" w:rsidP="00A7059D">
      <w:r>
        <w:t>Alan Bogg, “</w:t>
      </w:r>
      <w:r w:rsidRPr="00103361">
        <w:t xml:space="preserve">Can We Trust the Courts in </w:t>
      </w:r>
      <w:proofErr w:type="spellStart"/>
      <w:r w:rsidRPr="00103361">
        <w:t>Labour</w:t>
      </w:r>
      <w:proofErr w:type="spellEnd"/>
      <w:r w:rsidRPr="00103361">
        <w:t xml:space="preserve"> Law? Stranded Between Frivolity and Despair</w:t>
      </w:r>
      <w:r>
        <w:t xml:space="preserve">,” </w:t>
      </w:r>
      <w:r w:rsidRPr="00103361">
        <w:t xml:space="preserve">International Journal of Comparative </w:t>
      </w:r>
      <w:proofErr w:type="spellStart"/>
      <w:r w:rsidRPr="00103361">
        <w:t>Labour</w:t>
      </w:r>
      <w:proofErr w:type="spellEnd"/>
      <w:r w:rsidRPr="00103361">
        <w:t xml:space="preserve"> Law and Industrial Relations</w:t>
      </w:r>
      <w:r>
        <w:t xml:space="preserve">, Vol. 38, No. 2, pp. 103-136, 2022, </w:t>
      </w:r>
      <w:r w:rsidRPr="00103361">
        <w:t>https://kluwerlawonline.com/journalarticle/International+Journal+of+Comparative+Labour+Law+and+Industrial</w:t>
      </w:r>
    </w:p>
    <w:p w14:paraId="667C9DB8" w14:textId="77777777" w:rsidR="00A7059D" w:rsidRPr="0084437A" w:rsidRDefault="00A7059D" w:rsidP="00A7059D">
      <w:pPr>
        <w:rPr>
          <w:sz w:val="14"/>
        </w:rPr>
      </w:pPr>
      <w:r w:rsidRPr="00974F3E">
        <w:rPr>
          <w:highlight w:val="green"/>
          <w:u w:val="single"/>
        </w:rPr>
        <w:t>It is</w:t>
      </w:r>
      <w:r w:rsidRPr="0084437A">
        <w:rPr>
          <w:sz w:val="14"/>
        </w:rPr>
        <w:t xml:space="preserve"> now </w:t>
      </w:r>
      <w:r w:rsidRPr="00974F3E">
        <w:rPr>
          <w:highlight w:val="green"/>
          <w:u w:val="single"/>
        </w:rPr>
        <w:t>time for</w:t>
      </w:r>
      <w:r w:rsidRPr="0084437A">
        <w:rPr>
          <w:sz w:val="14"/>
        </w:rPr>
        <w:t xml:space="preserve"> a renaissance of ‘lawyer’s law’ in </w:t>
      </w:r>
      <w:proofErr w:type="spellStart"/>
      <w:r w:rsidRPr="00974F3E">
        <w:rPr>
          <w:highlight w:val="green"/>
          <w:u w:val="single"/>
        </w:rPr>
        <w:t>labour</w:t>
      </w:r>
      <w:proofErr w:type="spellEnd"/>
      <w:r w:rsidRPr="00974F3E">
        <w:rPr>
          <w:highlight w:val="green"/>
          <w:u w:val="single"/>
        </w:rPr>
        <w:t xml:space="preserve"> law</w:t>
      </w:r>
      <w:r w:rsidRPr="0084437A">
        <w:rPr>
          <w:sz w:val="14"/>
        </w:rPr>
        <w:t xml:space="preserve"> </w:t>
      </w:r>
      <w:r w:rsidRPr="00974F3E">
        <w:rPr>
          <w:highlight w:val="green"/>
          <w:u w:val="single"/>
        </w:rPr>
        <w:t>given</w:t>
      </w:r>
      <w:r w:rsidRPr="00C2495F">
        <w:rPr>
          <w:u w:val="single"/>
        </w:rPr>
        <w:t xml:space="preserve"> the relative success of </w:t>
      </w:r>
      <w:r w:rsidRPr="00974F3E">
        <w:rPr>
          <w:rStyle w:val="Emphasis"/>
          <w:highlight w:val="green"/>
        </w:rPr>
        <w:t>strategic</w:t>
      </w:r>
      <w:r w:rsidRPr="00C2495F">
        <w:rPr>
          <w:rStyle w:val="Emphasis"/>
        </w:rPr>
        <w:t xml:space="preserve"> litigation</w:t>
      </w:r>
      <w:r w:rsidRPr="00C2495F">
        <w:rPr>
          <w:u w:val="single"/>
        </w:rPr>
        <w:t>.</w:t>
      </w:r>
      <w:r w:rsidRPr="0084437A">
        <w:rPr>
          <w:sz w:val="14"/>
        </w:rPr>
        <w:t xml:space="preserve"> Historically, </w:t>
      </w:r>
      <w:r w:rsidRPr="00C2495F">
        <w:rPr>
          <w:u w:val="single"/>
        </w:rPr>
        <w:t xml:space="preserve">doctrinal </w:t>
      </w:r>
      <w:r w:rsidRPr="00974F3E">
        <w:rPr>
          <w:highlight w:val="green"/>
          <w:u w:val="single"/>
        </w:rPr>
        <w:t>scholarship</w:t>
      </w:r>
      <w:r w:rsidRPr="00C2495F">
        <w:rPr>
          <w:u w:val="single"/>
        </w:rPr>
        <w:t xml:space="preserve"> in </w:t>
      </w:r>
      <w:proofErr w:type="spellStart"/>
      <w:r w:rsidRPr="00C2495F">
        <w:rPr>
          <w:u w:val="single"/>
        </w:rPr>
        <w:t>labour</w:t>
      </w:r>
      <w:proofErr w:type="spellEnd"/>
      <w:r w:rsidRPr="00C2495F">
        <w:rPr>
          <w:u w:val="single"/>
        </w:rPr>
        <w:t xml:space="preserve"> law was viewed with</w:t>
      </w:r>
      <w:r w:rsidRPr="0084437A">
        <w:rPr>
          <w:sz w:val="14"/>
        </w:rPr>
        <w:t xml:space="preserve"> a degree of </w:t>
      </w:r>
      <w:r w:rsidRPr="00C2495F">
        <w:rPr>
          <w:u w:val="single"/>
        </w:rPr>
        <w:t>suspicion</w:t>
      </w:r>
      <w:r w:rsidRPr="0084437A">
        <w:rPr>
          <w:sz w:val="14"/>
        </w:rPr>
        <w:t xml:space="preserve">. This was no doubt caught up in the general attitude of the ‘distrust of </w:t>
      </w:r>
      <w:proofErr w:type="gramStart"/>
      <w:r w:rsidRPr="0084437A">
        <w:rPr>
          <w:sz w:val="14"/>
        </w:rPr>
        <w:t>courts’</w:t>
      </w:r>
      <w:proofErr w:type="gramEnd"/>
      <w:r w:rsidRPr="0084437A">
        <w:rPr>
          <w:sz w:val="14"/>
        </w:rPr>
        <w:t xml:space="preserve"> and the common law in collective </w:t>
      </w:r>
      <w:proofErr w:type="spellStart"/>
      <w:r w:rsidRPr="0084437A">
        <w:rPr>
          <w:sz w:val="14"/>
        </w:rPr>
        <w:t>laissezfaire</w:t>
      </w:r>
      <w:proofErr w:type="spellEnd"/>
      <w:r w:rsidRPr="0084437A">
        <w:rPr>
          <w:sz w:val="14"/>
        </w:rPr>
        <w:t xml:space="preserve">. </w:t>
      </w:r>
      <w:r w:rsidRPr="00974F3E">
        <w:rPr>
          <w:highlight w:val="green"/>
          <w:u w:val="single"/>
        </w:rPr>
        <w:t>The</w:t>
      </w:r>
      <w:r w:rsidRPr="0084437A">
        <w:rPr>
          <w:u w:val="single"/>
        </w:rPr>
        <w:t xml:space="preserve"> growing </w:t>
      </w:r>
      <w:r w:rsidRPr="00974F3E">
        <w:rPr>
          <w:rStyle w:val="Emphasis"/>
          <w:highlight w:val="green"/>
        </w:rPr>
        <w:t xml:space="preserve">practical </w:t>
      </w:r>
      <w:r w:rsidRPr="00974F3E">
        <w:rPr>
          <w:highlight w:val="green"/>
          <w:u w:val="single"/>
        </w:rPr>
        <w:t>importance of ‘</w:t>
      </w:r>
      <w:r w:rsidRPr="00974F3E">
        <w:rPr>
          <w:rStyle w:val="Emphasis"/>
          <w:highlight w:val="green"/>
        </w:rPr>
        <w:t>lawyer’s law</w:t>
      </w:r>
      <w:r w:rsidRPr="00974F3E">
        <w:rPr>
          <w:highlight w:val="green"/>
          <w:u w:val="single"/>
        </w:rPr>
        <w:t>’</w:t>
      </w:r>
      <w:r w:rsidRPr="00974F3E">
        <w:rPr>
          <w:sz w:val="14"/>
          <w:highlight w:val="green"/>
        </w:rPr>
        <w:t xml:space="preserve"> </w:t>
      </w:r>
      <w:r w:rsidRPr="00974F3E">
        <w:rPr>
          <w:highlight w:val="green"/>
          <w:u w:val="single"/>
        </w:rPr>
        <w:t>has</w:t>
      </w:r>
      <w:r w:rsidRPr="0084437A">
        <w:rPr>
          <w:u w:val="single"/>
        </w:rPr>
        <w:t xml:space="preserve"> significant </w:t>
      </w:r>
      <w:r w:rsidRPr="00974F3E">
        <w:rPr>
          <w:highlight w:val="green"/>
          <w:u w:val="single"/>
        </w:rPr>
        <w:t>implications for</w:t>
      </w:r>
      <w:r w:rsidRPr="0084437A">
        <w:rPr>
          <w:sz w:val="14"/>
        </w:rPr>
        <w:t xml:space="preserve"> the </w:t>
      </w:r>
      <w:r w:rsidRPr="000A01BA">
        <w:rPr>
          <w:rStyle w:val="Emphasis"/>
        </w:rPr>
        <w:t>academy</w:t>
      </w:r>
      <w:r w:rsidRPr="0084437A">
        <w:rPr>
          <w:rStyle w:val="Emphasis"/>
        </w:rPr>
        <w:t xml:space="preserve"> </w:t>
      </w:r>
      <w:r w:rsidRPr="0084437A">
        <w:rPr>
          <w:u w:val="single"/>
        </w:rPr>
        <w:t xml:space="preserve">and </w:t>
      </w:r>
      <w:r w:rsidRPr="00974F3E">
        <w:rPr>
          <w:highlight w:val="green"/>
          <w:u w:val="single"/>
        </w:rPr>
        <w:t>the role of the</w:t>
      </w:r>
      <w:r w:rsidRPr="0084437A">
        <w:rPr>
          <w:u w:val="single"/>
        </w:rPr>
        <w:t xml:space="preserve"> </w:t>
      </w:r>
      <w:r w:rsidRPr="00974F3E">
        <w:rPr>
          <w:rStyle w:val="Emphasis"/>
          <w:highlight w:val="green"/>
        </w:rPr>
        <w:t>academic lawyer</w:t>
      </w:r>
      <w:r w:rsidRPr="0084437A">
        <w:rPr>
          <w:sz w:val="14"/>
        </w:rPr>
        <w:t xml:space="preserve">. </w:t>
      </w:r>
      <w:r w:rsidRPr="00974F3E">
        <w:rPr>
          <w:rStyle w:val="Emphasis"/>
          <w:highlight w:val="green"/>
        </w:rPr>
        <w:t>Doctrinal scholarship</w:t>
      </w:r>
      <w:r w:rsidRPr="00974F3E">
        <w:rPr>
          <w:sz w:val="14"/>
          <w:highlight w:val="green"/>
        </w:rPr>
        <w:t xml:space="preserve"> </w:t>
      </w:r>
      <w:r w:rsidRPr="00974F3E">
        <w:rPr>
          <w:highlight w:val="green"/>
          <w:u w:val="single"/>
        </w:rPr>
        <w:t>is</w:t>
      </w:r>
      <w:r w:rsidRPr="0084437A">
        <w:rPr>
          <w:sz w:val="14"/>
        </w:rPr>
        <w:t xml:space="preserve"> sometimes </w:t>
      </w:r>
      <w:r w:rsidRPr="00974F3E">
        <w:rPr>
          <w:highlight w:val="green"/>
          <w:u w:val="single"/>
        </w:rPr>
        <w:t>derided as</w:t>
      </w:r>
      <w:r w:rsidRPr="0084437A">
        <w:rPr>
          <w:u w:val="single"/>
        </w:rPr>
        <w:t xml:space="preserve"> ‘black letter’</w:t>
      </w:r>
      <w:r w:rsidRPr="0084437A">
        <w:rPr>
          <w:sz w:val="14"/>
        </w:rPr>
        <w:t xml:space="preserve">, perhaps </w:t>
      </w:r>
      <w:r w:rsidRPr="0084437A">
        <w:rPr>
          <w:u w:val="single"/>
        </w:rPr>
        <w:t>implying</w:t>
      </w:r>
      <w:r w:rsidRPr="0084437A">
        <w:rPr>
          <w:sz w:val="14"/>
        </w:rPr>
        <w:t xml:space="preserve"> that </w:t>
      </w:r>
      <w:r w:rsidRPr="0084437A">
        <w:rPr>
          <w:u w:val="single"/>
        </w:rPr>
        <w:t>it is dull</w:t>
      </w:r>
      <w:r w:rsidRPr="0084437A">
        <w:rPr>
          <w:sz w:val="14"/>
        </w:rPr>
        <w:t xml:space="preserve">, descriptive, </w:t>
      </w:r>
      <w:r w:rsidRPr="00974F3E">
        <w:rPr>
          <w:highlight w:val="green"/>
          <w:u w:val="single"/>
        </w:rPr>
        <w:t>unimaginative</w:t>
      </w:r>
      <w:r w:rsidRPr="0084437A">
        <w:rPr>
          <w:sz w:val="14"/>
        </w:rPr>
        <w:t xml:space="preserve">, </w:t>
      </w:r>
      <w:r w:rsidRPr="0084437A">
        <w:rPr>
          <w:u w:val="single"/>
        </w:rPr>
        <w:t xml:space="preserve">lacking in </w:t>
      </w:r>
      <w:proofErr w:type="spellStart"/>
      <w:r w:rsidRPr="0084437A">
        <w:rPr>
          <w:u w:val="single"/>
        </w:rPr>
        <w:t>rigour</w:t>
      </w:r>
      <w:proofErr w:type="spellEnd"/>
      <w:r w:rsidRPr="0084437A">
        <w:rPr>
          <w:sz w:val="14"/>
        </w:rPr>
        <w:t xml:space="preserve"> and scholarly ambition</w:t>
      </w:r>
      <w:proofErr w:type="gramStart"/>
      <w:r w:rsidRPr="0084437A">
        <w:rPr>
          <w:sz w:val="14"/>
        </w:rPr>
        <w:t>.107</w:t>
      </w:r>
      <w:proofErr w:type="gramEnd"/>
      <w:r w:rsidRPr="0084437A">
        <w:rPr>
          <w:sz w:val="14"/>
        </w:rPr>
        <w:t xml:space="preserve"> </w:t>
      </w:r>
      <w:r w:rsidRPr="00974F3E">
        <w:rPr>
          <w:highlight w:val="green"/>
          <w:u w:val="single"/>
        </w:rPr>
        <w:t>An obscure</w:t>
      </w:r>
      <w:r w:rsidRPr="0084437A">
        <w:rPr>
          <w:u w:val="single"/>
        </w:rPr>
        <w:t xml:space="preserve"> theoretical </w:t>
      </w:r>
      <w:r w:rsidRPr="00974F3E">
        <w:rPr>
          <w:highlight w:val="green"/>
          <w:u w:val="single"/>
        </w:rPr>
        <w:t>flourish is</w:t>
      </w:r>
      <w:r w:rsidRPr="0084437A">
        <w:rPr>
          <w:u w:val="single"/>
        </w:rPr>
        <w:t xml:space="preserve"> sometimes </w:t>
      </w:r>
      <w:r w:rsidRPr="00974F3E">
        <w:rPr>
          <w:highlight w:val="green"/>
          <w:u w:val="single"/>
        </w:rPr>
        <w:t>mistaken for cleverness</w:t>
      </w:r>
      <w:r w:rsidRPr="0084437A">
        <w:rPr>
          <w:sz w:val="14"/>
        </w:rPr>
        <w:t xml:space="preserve">, and </w:t>
      </w:r>
      <w:r w:rsidRPr="00974F3E">
        <w:rPr>
          <w:highlight w:val="green"/>
          <w:u w:val="single"/>
        </w:rPr>
        <w:t>clarity</w:t>
      </w:r>
      <w:r w:rsidRPr="0084437A">
        <w:rPr>
          <w:u w:val="single"/>
        </w:rPr>
        <w:t xml:space="preserve"> and simplicity </w:t>
      </w:r>
      <w:r w:rsidRPr="00974F3E">
        <w:rPr>
          <w:highlight w:val="green"/>
          <w:u w:val="single"/>
        </w:rPr>
        <w:t>for</w:t>
      </w:r>
      <w:r w:rsidRPr="0084437A">
        <w:rPr>
          <w:u w:val="single"/>
        </w:rPr>
        <w:t xml:space="preserve"> </w:t>
      </w:r>
      <w:r w:rsidRPr="00974F3E">
        <w:rPr>
          <w:highlight w:val="green"/>
          <w:u w:val="single"/>
        </w:rPr>
        <w:t>the mundane</w:t>
      </w:r>
      <w:r w:rsidRPr="0084437A">
        <w:rPr>
          <w:sz w:val="14"/>
        </w:rPr>
        <w:t xml:space="preserve">. </w:t>
      </w:r>
      <w:r w:rsidRPr="0084437A">
        <w:rPr>
          <w:u w:val="single"/>
        </w:rPr>
        <w:t>Worse still</w:t>
      </w:r>
      <w:r w:rsidRPr="0084437A">
        <w:rPr>
          <w:sz w:val="14"/>
        </w:rPr>
        <w:t xml:space="preserve">, </w:t>
      </w:r>
      <w:r w:rsidRPr="0084437A">
        <w:rPr>
          <w:u w:val="single"/>
        </w:rPr>
        <w:t>fussing about legal coherence</w:t>
      </w:r>
      <w:r w:rsidRPr="0084437A">
        <w:rPr>
          <w:sz w:val="14"/>
        </w:rPr>
        <w:t xml:space="preserve">, </w:t>
      </w:r>
      <w:r w:rsidRPr="0084437A">
        <w:rPr>
          <w:u w:val="single"/>
        </w:rPr>
        <w:t>and a concern with the rules making sense</w:t>
      </w:r>
      <w:r w:rsidRPr="0084437A">
        <w:rPr>
          <w:sz w:val="14"/>
        </w:rPr>
        <w:t xml:space="preserve"> in their own terms and in relation to each other, </w:t>
      </w:r>
      <w:r w:rsidRPr="0084437A">
        <w:rPr>
          <w:u w:val="single"/>
        </w:rPr>
        <w:t>is seen as a distraction from</w:t>
      </w:r>
      <w:r w:rsidRPr="0084437A">
        <w:rPr>
          <w:sz w:val="14"/>
        </w:rPr>
        <w:t xml:space="preserve"> the important business of </w:t>
      </w:r>
      <w:r w:rsidRPr="0084437A">
        <w:rPr>
          <w:u w:val="single"/>
        </w:rPr>
        <w:t>social justice activism</w:t>
      </w:r>
      <w:r w:rsidRPr="0084437A">
        <w:rPr>
          <w:sz w:val="14"/>
        </w:rPr>
        <w:t xml:space="preserve">. The underlying message of this article </w:t>
      </w:r>
      <w:r w:rsidRPr="00974F3E">
        <w:rPr>
          <w:rStyle w:val="Emphasis"/>
          <w:highlight w:val="green"/>
        </w:rPr>
        <w:t>reject</w:t>
      </w:r>
      <w:r w:rsidRPr="0084437A">
        <w:rPr>
          <w:rStyle w:val="Emphasis"/>
          <w:b w:val="0"/>
          <w:bCs/>
          <w:sz w:val="14"/>
          <w:u w:val="none"/>
        </w:rPr>
        <w:t>s</w:t>
      </w:r>
      <w:r w:rsidRPr="0084437A">
        <w:rPr>
          <w:u w:val="single"/>
        </w:rPr>
        <w:t xml:space="preserve"> </w:t>
      </w:r>
      <w:r w:rsidRPr="00974F3E">
        <w:rPr>
          <w:rStyle w:val="Emphasis"/>
          <w:highlight w:val="green"/>
        </w:rPr>
        <w:t>this fashionable view</w:t>
      </w:r>
      <w:r w:rsidRPr="0084437A">
        <w:rPr>
          <w:u w:val="single"/>
        </w:rPr>
        <w:t xml:space="preserve"> of ‘</w:t>
      </w:r>
      <w:proofErr w:type="spellStart"/>
      <w:r w:rsidRPr="0084437A">
        <w:rPr>
          <w:u w:val="single"/>
        </w:rPr>
        <w:t>serious’</w:t>
      </w:r>
      <w:proofErr w:type="spellEnd"/>
      <w:r w:rsidRPr="0084437A">
        <w:rPr>
          <w:u w:val="single"/>
        </w:rPr>
        <w:t xml:space="preserve"> legal scholarship</w:t>
      </w:r>
      <w:r w:rsidRPr="0084437A">
        <w:rPr>
          <w:sz w:val="14"/>
        </w:rPr>
        <w:t xml:space="preserve">. </w:t>
      </w:r>
      <w:r w:rsidRPr="00974F3E">
        <w:rPr>
          <w:rStyle w:val="Emphasis"/>
          <w:highlight w:val="green"/>
        </w:rPr>
        <w:t>Doctrinal analysis</w:t>
      </w:r>
      <w:r w:rsidRPr="00974F3E">
        <w:rPr>
          <w:sz w:val="14"/>
          <w:highlight w:val="green"/>
        </w:rPr>
        <w:t xml:space="preserve"> </w:t>
      </w:r>
      <w:r w:rsidRPr="00974F3E">
        <w:rPr>
          <w:highlight w:val="green"/>
          <w:u w:val="single"/>
        </w:rPr>
        <w:t xml:space="preserve">is </w:t>
      </w:r>
      <w:r w:rsidRPr="00974F3E">
        <w:rPr>
          <w:rStyle w:val="Emphasis"/>
          <w:highlight w:val="green"/>
        </w:rPr>
        <w:t>indispensable</w:t>
      </w:r>
      <w:r w:rsidRPr="00974F3E">
        <w:rPr>
          <w:sz w:val="14"/>
          <w:highlight w:val="green"/>
        </w:rPr>
        <w:t xml:space="preserve"> </w:t>
      </w:r>
      <w:r w:rsidRPr="00974F3E">
        <w:rPr>
          <w:highlight w:val="green"/>
          <w:u w:val="single"/>
        </w:rPr>
        <w:t>to</w:t>
      </w:r>
      <w:r w:rsidRPr="0084437A">
        <w:rPr>
          <w:u w:val="single"/>
        </w:rPr>
        <w:t xml:space="preserve"> the </w:t>
      </w:r>
      <w:r w:rsidRPr="00974F3E">
        <w:rPr>
          <w:rStyle w:val="Emphasis"/>
          <w:highlight w:val="green"/>
        </w:rPr>
        <w:t>scholarly</w:t>
      </w:r>
      <w:r w:rsidRPr="0084437A">
        <w:rPr>
          <w:u w:val="single"/>
        </w:rPr>
        <w:t xml:space="preserve"> enterprise in </w:t>
      </w:r>
      <w:proofErr w:type="spellStart"/>
      <w:r w:rsidRPr="00974F3E">
        <w:rPr>
          <w:rStyle w:val="Emphasis"/>
          <w:highlight w:val="green"/>
        </w:rPr>
        <w:t>labour</w:t>
      </w:r>
      <w:proofErr w:type="spellEnd"/>
      <w:r w:rsidRPr="00974F3E">
        <w:rPr>
          <w:rStyle w:val="Emphasis"/>
          <w:highlight w:val="green"/>
        </w:rPr>
        <w:t xml:space="preserve"> law</w:t>
      </w:r>
      <w:r w:rsidRPr="0084437A">
        <w:rPr>
          <w:u w:val="single"/>
        </w:rPr>
        <w:t>. It should take its rightful place alongside</w:t>
      </w:r>
      <w:r w:rsidRPr="0084437A">
        <w:rPr>
          <w:sz w:val="14"/>
        </w:rPr>
        <w:t xml:space="preserve"> socio-legal, critical, </w:t>
      </w:r>
      <w:r w:rsidRPr="0084437A">
        <w:rPr>
          <w:u w:val="single"/>
        </w:rPr>
        <w:t>comparative, and philosophical modes of enquiry</w:t>
      </w:r>
      <w:r w:rsidRPr="0084437A">
        <w:rPr>
          <w:sz w:val="14"/>
        </w:rPr>
        <w:t xml:space="preserve">. </w:t>
      </w:r>
      <w:r w:rsidRPr="0084437A">
        <w:rPr>
          <w:rStyle w:val="Emphasis"/>
        </w:rPr>
        <w:t>Doctrinal study</w:t>
      </w:r>
      <w:r w:rsidRPr="0084437A">
        <w:rPr>
          <w:sz w:val="14"/>
        </w:rPr>
        <w:t xml:space="preserve"> </w:t>
      </w:r>
      <w:r w:rsidRPr="0084437A">
        <w:rPr>
          <w:u w:val="single"/>
        </w:rPr>
        <w:t xml:space="preserve">is integral to </w:t>
      </w:r>
      <w:r w:rsidRPr="0084437A">
        <w:rPr>
          <w:sz w:val="14"/>
        </w:rPr>
        <w:t xml:space="preserve">the </w:t>
      </w:r>
      <w:r w:rsidRPr="0084437A">
        <w:rPr>
          <w:rStyle w:val="Emphasis"/>
        </w:rPr>
        <w:t>intellectual life</w:t>
      </w:r>
      <w:r w:rsidRPr="0084437A">
        <w:rPr>
          <w:sz w:val="14"/>
        </w:rPr>
        <w:t xml:space="preserve"> of any serious university law faculty.</w:t>
      </w:r>
    </w:p>
    <w:p w14:paraId="55BB98AC" w14:textId="77777777" w:rsidR="00A7059D" w:rsidRPr="000A01BA" w:rsidRDefault="00A7059D" w:rsidP="00A7059D">
      <w:pPr>
        <w:rPr>
          <w:sz w:val="12"/>
        </w:rPr>
      </w:pPr>
      <w:r w:rsidRPr="000A01BA">
        <w:rPr>
          <w:rStyle w:val="Emphasis"/>
        </w:rPr>
        <w:t>There are dangers</w:t>
      </w:r>
      <w:r w:rsidRPr="000A01BA">
        <w:rPr>
          <w:sz w:val="12"/>
        </w:rPr>
        <w:t xml:space="preserve"> </w:t>
      </w:r>
      <w:r w:rsidRPr="000A01BA">
        <w:rPr>
          <w:u w:val="single"/>
        </w:rPr>
        <w:t>in</w:t>
      </w:r>
      <w:r w:rsidRPr="000A01BA">
        <w:rPr>
          <w:sz w:val="12"/>
        </w:rPr>
        <w:t xml:space="preserve"> this fashionable deconstructionist turn in legal scholarship. It is liable to turn into an </w:t>
      </w:r>
      <w:r w:rsidRPr="000A01BA">
        <w:rPr>
          <w:rStyle w:val="Emphasis"/>
        </w:rPr>
        <w:t>unremitting legal nihilism</w:t>
      </w:r>
      <w:r w:rsidRPr="000A01BA">
        <w:rPr>
          <w:sz w:val="12"/>
        </w:rPr>
        <w:t xml:space="preserve">. </w:t>
      </w:r>
      <w:r w:rsidRPr="000A01BA">
        <w:rPr>
          <w:u w:val="single"/>
        </w:rPr>
        <w:t xml:space="preserve">If the entire legal enterprise is </w:t>
      </w:r>
      <w:r w:rsidRPr="000A01BA">
        <w:rPr>
          <w:rStyle w:val="Emphasis"/>
        </w:rPr>
        <w:t>bunkum</w:t>
      </w:r>
      <w:r w:rsidRPr="000A01BA">
        <w:rPr>
          <w:sz w:val="12"/>
        </w:rPr>
        <w:t xml:space="preserve">, </w:t>
      </w:r>
      <w:r w:rsidRPr="000A01BA">
        <w:rPr>
          <w:rStyle w:val="Emphasis"/>
        </w:rPr>
        <w:t>if the legal principles are irremediably flawed</w:t>
      </w:r>
      <w:r w:rsidRPr="000A01BA">
        <w:rPr>
          <w:sz w:val="12"/>
        </w:rPr>
        <w:t xml:space="preserve"> </w:t>
      </w:r>
      <w:r w:rsidRPr="000A01BA">
        <w:rPr>
          <w:u w:val="single"/>
        </w:rPr>
        <w:t>and get worse at every turn</w:t>
      </w:r>
      <w:r w:rsidRPr="000A01BA">
        <w:rPr>
          <w:sz w:val="12"/>
        </w:rPr>
        <w:t xml:space="preserve">, </w:t>
      </w:r>
      <w:r w:rsidRPr="000A01BA">
        <w:rPr>
          <w:u w:val="single"/>
        </w:rPr>
        <w:t>then legal scholarship may be exposed to</w:t>
      </w:r>
      <w:r w:rsidRPr="000A01BA">
        <w:rPr>
          <w:sz w:val="12"/>
        </w:rPr>
        <w:t xml:space="preserve"> the charge of </w:t>
      </w:r>
      <w:r w:rsidRPr="000A01BA">
        <w:rPr>
          <w:u w:val="single"/>
        </w:rPr>
        <w:t>frivolity</w:t>
      </w:r>
      <w:r w:rsidRPr="000A01BA">
        <w:rPr>
          <w:sz w:val="12"/>
        </w:rPr>
        <w:t xml:space="preserve">. There are worse things to be accused of, for sure, but it is surely better to be serious than frivolous about things that matter. In the words of Bernard </w:t>
      </w:r>
      <w:proofErr w:type="gramStart"/>
      <w:r w:rsidRPr="000A01BA">
        <w:rPr>
          <w:sz w:val="12"/>
        </w:rPr>
        <w:t>Williams, ‘</w:t>
      </w:r>
      <w:proofErr w:type="gramEnd"/>
      <w:r w:rsidRPr="000A01BA">
        <w:rPr>
          <w:sz w:val="12"/>
        </w:rPr>
        <w:t xml:space="preserve">the impression of frivolity is enhanced when </w:t>
      </w:r>
      <w:r w:rsidRPr="000A01BA">
        <w:rPr>
          <w:u w:val="single"/>
        </w:rPr>
        <w:t xml:space="preserve">the humanities adopt a </w:t>
      </w:r>
      <w:r w:rsidRPr="000A01BA">
        <w:rPr>
          <w:rStyle w:val="Emphasis"/>
        </w:rPr>
        <w:t>rhetoric</w:t>
      </w:r>
      <w:r w:rsidRPr="000A01BA">
        <w:rPr>
          <w:u w:val="single"/>
        </w:rPr>
        <w:t xml:space="preserve"> of </w:t>
      </w:r>
      <w:r w:rsidRPr="000A01BA">
        <w:rPr>
          <w:rStyle w:val="Emphasis"/>
        </w:rPr>
        <w:t xml:space="preserve">political urgency </w:t>
      </w:r>
      <w:r w:rsidRPr="000A01BA">
        <w:rPr>
          <w:u w:val="single"/>
        </w:rPr>
        <w:t xml:space="preserve">which represents only the </w:t>
      </w:r>
      <w:r w:rsidRPr="000A01BA">
        <w:rPr>
          <w:rStyle w:val="Emphasis"/>
        </w:rPr>
        <w:t>café politics</w:t>
      </w:r>
      <w:r w:rsidRPr="000A01BA">
        <w:rPr>
          <w:u w:val="single"/>
        </w:rPr>
        <w:t xml:space="preserve"> of </w:t>
      </w:r>
      <w:proofErr w:type="gramStart"/>
      <w:r w:rsidRPr="000A01BA">
        <w:rPr>
          <w:u w:val="single"/>
        </w:rPr>
        <w:t>emigres</w:t>
      </w:r>
      <w:proofErr w:type="gramEnd"/>
      <w:r w:rsidRPr="000A01BA">
        <w:rPr>
          <w:u w:val="single"/>
        </w:rPr>
        <w:t xml:space="preserve"> from the world of real power</w:t>
      </w:r>
      <w:r w:rsidRPr="000A01BA">
        <w:rPr>
          <w:sz w:val="12"/>
        </w:rPr>
        <w:t xml:space="preserve">, the Secret Agents of literature </w:t>
      </w:r>
      <w:proofErr w:type="gramStart"/>
      <w:r w:rsidRPr="000A01BA">
        <w:rPr>
          <w:sz w:val="12"/>
        </w:rPr>
        <w:t>departments’</w:t>
      </w:r>
      <w:proofErr w:type="gramEnd"/>
      <w:r w:rsidRPr="000A01BA">
        <w:rPr>
          <w:sz w:val="12"/>
        </w:rPr>
        <w:t xml:space="preserve">. 108 This might equally be true of law departments. </w:t>
      </w:r>
      <w:r w:rsidRPr="000A01BA">
        <w:rPr>
          <w:u w:val="single"/>
        </w:rPr>
        <w:t>It also becomes a counsel of despair</w:t>
      </w:r>
      <w:r w:rsidRPr="000A01BA">
        <w:rPr>
          <w:sz w:val="12"/>
        </w:rPr>
        <w:t xml:space="preserve">. </w:t>
      </w:r>
      <w:r w:rsidRPr="000A01BA">
        <w:rPr>
          <w:rStyle w:val="Emphasis"/>
        </w:rPr>
        <w:t>For if the law is not capable of rational improvement</w:t>
      </w:r>
      <w:r w:rsidRPr="000A01BA">
        <w:rPr>
          <w:sz w:val="12"/>
        </w:rPr>
        <w:t xml:space="preserve"> in accordance with its own inner logic, and if the courts are destined to make working lives worse at every turn, </w:t>
      </w:r>
      <w:r w:rsidRPr="000A01BA">
        <w:rPr>
          <w:rStyle w:val="Emphasis"/>
        </w:rPr>
        <w:t xml:space="preserve">what is the point of </w:t>
      </w:r>
      <w:proofErr w:type="spellStart"/>
      <w:r w:rsidRPr="000A01BA">
        <w:rPr>
          <w:rStyle w:val="Emphasis"/>
        </w:rPr>
        <w:t>labour</w:t>
      </w:r>
      <w:proofErr w:type="spellEnd"/>
      <w:r w:rsidRPr="000A01BA">
        <w:rPr>
          <w:rStyle w:val="Emphasis"/>
        </w:rPr>
        <w:t xml:space="preserve"> law</w:t>
      </w:r>
      <w:r w:rsidRPr="000A01BA">
        <w:rPr>
          <w:sz w:val="12"/>
        </w:rPr>
        <w:t xml:space="preserve"> as a field of doctrinal enquiry?</w:t>
      </w:r>
    </w:p>
    <w:p w14:paraId="18DCEFDB" w14:textId="77777777" w:rsidR="00A7059D" w:rsidRPr="008C4E65" w:rsidRDefault="00A7059D" w:rsidP="00A7059D">
      <w:pPr>
        <w:rPr>
          <w:u w:val="single"/>
        </w:rPr>
      </w:pPr>
      <w:r w:rsidRPr="00974F3E">
        <w:rPr>
          <w:rStyle w:val="Emphasis"/>
          <w:highlight w:val="green"/>
        </w:rPr>
        <w:t xml:space="preserve">How can we </w:t>
      </w:r>
      <w:proofErr w:type="gramStart"/>
      <w:r w:rsidRPr="00974F3E">
        <w:rPr>
          <w:rStyle w:val="Emphasis"/>
          <w:highlight w:val="green"/>
        </w:rPr>
        <w:t>avoid</w:t>
      </w:r>
      <w:r w:rsidRPr="0084437A">
        <w:rPr>
          <w:u w:val="single"/>
        </w:rPr>
        <w:t xml:space="preserve"> the retreat</w:t>
      </w:r>
      <w:proofErr w:type="gramEnd"/>
      <w:r w:rsidRPr="0084437A">
        <w:rPr>
          <w:u w:val="single"/>
        </w:rPr>
        <w:t xml:space="preserve"> into frivolity or </w:t>
      </w:r>
      <w:r w:rsidRPr="00974F3E">
        <w:rPr>
          <w:rStyle w:val="Emphasis"/>
          <w:highlight w:val="green"/>
        </w:rPr>
        <w:t>despair</w:t>
      </w:r>
      <w:r w:rsidRPr="0084437A">
        <w:rPr>
          <w:u w:val="single"/>
        </w:rPr>
        <w:t>?</w:t>
      </w:r>
      <w:r w:rsidRPr="0084437A">
        <w:rPr>
          <w:sz w:val="14"/>
        </w:rPr>
        <w:t xml:space="preserve"> </w:t>
      </w:r>
      <w:r w:rsidRPr="0084437A">
        <w:rPr>
          <w:u w:val="single"/>
        </w:rPr>
        <w:t>There will be many answers</w:t>
      </w:r>
      <w:r w:rsidRPr="0084437A">
        <w:rPr>
          <w:sz w:val="14"/>
        </w:rPr>
        <w:t xml:space="preserve"> to this question, </w:t>
      </w:r>
      <w:r w:rsidRPr="0084437A">
        <w:rPr>
          <w:u w:val="single"/>
        </w:rPr>
        <w:t>and there is an important debate to be had</w:t>
      </w:r>
      <w:r w:rsidRPr="0084437A">
        <w:rPr>
          <w:sz w:val="14"/>
        </w:rPr>
        <w:t xml:space="preserve">. My answer goes something like this. </w:t>
      </w:r>
      <w:r w:rsidRPr="0084437A">
        <w:rPr>
          <w:u w:val="single"/>
        </w:rPr>
        <w:t>We should recognize that law is an archetype with its own immanent aspiration to legality</w:t>
      </w:r>
      <w:r w:rsidRPr="0084437A">
        <w:rPr>
          <w:sz w:val="14"/>
        </w:rPr>
        <w:t>, among other principles</w:t>
      </w:r>
      <w:proofErr w:type="gramStart"/>
      <w:r w:rsidRPr="0084437A">
        <w:rPr>
          <w:sz w:val="14"/>
        </w:rPr>
        <w:t>.109</w:t>
      </w:r>
      <w:proofErr w:type="gramEnd"/>
      <w:r w:rsidRPr="0084437A">
        <w:rPr>
          <w:sz w:val="14"/>
        </w:rPr>
        <w:t xml:space="preserve"> </w:t>
      </w:r>
      <w:r w:rsidRPr="0084437A">
        <w:rPr>
          <w:u w:val="single"/>
        </w:rPr>
        <w:t>It</w:t>
      </w:r>
      <w:r w:rsidRPr="0084437A">
        <w:rPr>
          <w:sz w:val="14"/>
        </w:rPr>
        <w:t xml:space="preserve"> </w:t>
      </w:r>
      <w:r w:rsidRPr="0084437A">
        <w:rPr>
          <w:u w:val="single"/>
        </w:rPr>
        <w:t>often falls short</w:t>
      </w:r>
      <w:r w:rsidRPr="0084437A">
        <w:rPr>
          <w:sz w:val="14"/>
        </w:rPr>
        <w:t xml:space="preserve"> by reference to its own internal standards. </w:t>
      </w:r>
      <w:r w:rsidRPr="00974F3E">
        <w:rPr>
          <w:rStyle w:val="Emphasis"/>
          <w:highlight w:val="green"/>
        </w:rPr>
        <w:t>Law</w:t>
      </w:r>
      <w:r w:rsidRPr="00974F3E">
        <w:rPr>
          <w:highlight w:val="green"/>
          <w:u w:val="single"/>
        </w:rPr>
        <w:t xml:space="preserve"> is a </w:t>
      </w:r>
      <w:r w:rsidRPr="00974F3E">
        <w:rPr>
          <w:rStyle w:val="Emphasis"/>
          <w:highlight w:val="green"/>
        </w:rPr>
        <w:t>shared</w:t>
      </w:r>
      <w:r w:rsidRPr="0084437A">
        <w:rPr>
          <w:u w:val="single"/>
        </w:rPr>
        <w:t xml:space="preserve"> and </w:t>
      </w:r>
      <w:r w:rsidRPr="00974F3E">
        <w:rPr>
          <w:rStyle w:val="Emphasis"/>
          <w:highlight w:val="green"/>
        </w:rPr>
        <w:t>discursive undertaking</w:t>
      </w:r>
      <w:r w:rsidRPr="0084437A">
        <w:rPr>
          <w:u w:val="single"/>
        </w:rPr>
        <w:t xml:space="preserve"> with an </w:t>
      </w:r>
      <w:r w:rsidRPr="0084437A">
        <w:rPr>
          <w:rStyle w:val="Emphasis"/>
        </w:rPr>
        <w:t xml:space="preserve">inner </w:t>
      </w:r>
      <w:proofErr w:type="gramStart"/>
      <w:r w:rsidRPr="0084437A">
        <w:rPr>
          <w:rStyle w:val="Emphasis"/>
        </w:rPr>
        <w:t>logic</w:t>
      </w:r>
      <w:proofErr w:type="gramEnd"/>
      <w:r w:rsidRPr="0084437A">
        <w:rPr>
          <w:sz w:val="14"/>
        </w:rPr>
        <w:t xml:space="preserve"> </w:t>
      </w:r>
      <w:r w:rsidRPr="00974F3E">
        <w:rPr>
          <w:highlight w:val="green"/>
          <w:u w:val="single"/>
        </w:rPr>
        <w:t>and</w:t>
      </w:r>
      <w:r w:rsidRPr="0084437A">
        <w:rPr>
          <w:u w:val="single"/>
        </w:rPr>
        <w:t xml:space="preserve"> it </w:t>
      </w:r>
      <w:r w:rsidRPr="00974F3E">
        <w:rPr>
          <w:highlight w:val="green"/>
          <w:u w:val="single"/>
        </w:rPr>
        <w:t>depends</w:t>
      </w:r>
      <w:r w:rsidRPr="0084437A">
        <w:rPr>
          <w:u w:val="single"/>
        </w:rPr>
        <w:t xml:space="preserve"> up</w:t>
      </w:r>
      <w:r w:rsidRPr="00974F3E">
        <w:rPr>
          <w:highlight w:val="green"/>
          <w:u w:val="single"/>
        </w:rPr>
        <w:t>on</w:t>
      </w:r>
      <w:r w:rsidRPr="0084437A">
        <w:rPr>
          <w:u w:val="single"/>
        </w:rPr>
        <w:t xml:space="preserve"> an assemblage of </w:t>
      </w:r>
      <w:r w:rsidRPr="00974F3E">
        <w:rPr>
          <w:highlight w:val="green"/>
          <w:u w:val="single"/>
        </w:rPr>
        <w:t>difficult technical</w:t>
      </w:r>
      <w:r w:rsidRPr="0084437A">
        <w:rPr>
          <w:u w:val="single"/>
        </w:rPr>
        <w:t xml:space="preserve"> and intellectual </w:t>
      </w:r>
      <w:r w:rsidRPr="00974F3E">
        <w:rPr>
          <w:highlight w:val="green"/>
          <w:u w:val="single"/>
        </w:rPr>
        <w:t>skills</w:t>
      </w:r>
      <w:r w:rsidRPr="0084437A">
        <w:rPr>
          <w:u w:val="single"/>
        </w:rPr>
        <w:t>.</w:t>
      </w:r>
      <w:r w:rsidRPr="0084437A">
        <w:rPr>
          <w:sz w:val="14"/>
        </w:rPr>
        <w:t xml:space="preserve"> </w:t>
      </w:r>
      <w:r w:rsidRPr="0084437A">
        <w:rPr>
          <w:u w:val="single"/>
        </w:rPr>
        <w:t xml:space="preserve">Legal arguments can be </w:t>
      </w:r>
      <w:proofErr w:type="gramStart"/>
      <w:r w:rsidRPr="0084437A">
        <w:rPr>
          <w:u w:val="single"/>
        </w:rPr>
        <w:t>adjudged</w:t>
      </w:r>
      <w:proofErr w:type="gramEnd"/>
      <w:r w:rsidRPr="0084437A">
        <w:rPr>
          <w:sz w:val="14"/>
        </w:rPr>
        <w:t xml:space="preserve"> better or worse </w:t>
      </w:r>
      <w:r w:rsidRPr="0084437A">
        <w:rPr>
          <w:u w:val="single"/>
        </w:rPr>
        <w:t>by objective criteria</w:t>
      </w:r>
      <w:r w:rsidRPr="0084437A">
        <w:rPr>
          <w:sz w:val="14"/>
        </w:rPr>
        <w:t xml:space="preserve"> of legal rationality, </w:t>
      </w:r>
      <w:r w:rsidRPr="0084437A">
        <w:rPr>
          <w:u w:val="single"/>
        </w:rPr>
        <w:t>even if there is almost always scope for rational disagreement</w:t>
      </w:r>
      <w:r w:rsidRPr="0084437A">
        <w:rPr>
          <w:sz w:val="14"/>
        </w:rPr>
        <w:t xml:space="preserve"> in hard cases. </w:t>
      </w:r>
      <w:r w:rsidRPr="0084437A">
        <w:rPr>
          <w:u w:val="single"/>
        </w:rPr>
        <w:t>The law can be improved through persuasive legal argumentation</w:t>
      </w:r>
      <w:r w:rsidRPr="0084437A">
        <w:rPr>
          <w:sz w:val="14"/>
        </w:rPr>
        <w:t xml:space="preserve"> in the courts. </w:t>
      </w:r>
      <w:r w:rsidRPr="0084437A">
        <w:rPr>
          <w:u w:val="single"/>
        </w:rPr>
        <w:t xml:space="preserve">The </w:t>
      </w:r>
      <w:r w:rsidRPr="0084437A">
        <w:rPr>
          <w:rStyle w:val="Emphasis"/>
        </w:rPr>
        <w:t>mastery</w:t>
      </w:r>
      <w:r w:rsidRPr="0084437A">
        <w:rPr>
          <w:u w:val="single"/>
        </w:rPr>
        <w:t xml:space="preserve"> of </w:t>
      </w:r>
      <w:r w:rsidRPr="00974F3E">
        <w:rPr>
          <w:rStyle w:val="Emphasis"/>
          <w:highlight w:val="green"/>
        </w:rPr>
        <w:t>technical legal reasoning</w:t>
      </w:r>
      <w:r w:rsidRPr="00974F3E">
        <w:rPr>
          <w:sz w:val="14"/>
          <w:highlight w:val="green"/>
        </w:rPr>
        <w:t xml:space="preserve"> </w:t>
      </w:r>
      <w:r w:rsidRPr="00974F3E">
        <w:rPr>
          <w:highlight w:val="green"/>
          <w:u w:val="single"/>
        </w:rPr>
        <w:t>is</w:t>
      </w:r>
      <w:r w:rsidRPr="0084437A">
        <w:rPr>
          <w:u w:val="single"/>
        </w:rPr>
        <w:t xml:space="preserve"> a </w:t>
      </w:r>
      <w:r w:rsidRPr="00974F3E">
        <w:rPr>
          <w:highlight w:val="green"/>
          <w:u w:val="single"/>
        </w:rPr>
        <w:t>worth</w:t>
      </w:r>
      <w:r w:rsidRPr="0084437A">
        <w:rPr>
          <w:u w:val="single"/>
        </w:rPr>
        <w:t xml:space="preserve">y object of </w:t>
      </w:r>
      <w:r w:rsidRPr="00974F3E">
        <w:rPr>
          <w:rStyle w:val="Emphasis"/>
          <w:highlight w:val="green"/>
        </w:rPr>
        <w:t>intellectual reflection</w:t>
      </w:r>
      <w:r w:rsidRPr="00974F3E">
        <w:rPr>
          <w:highlight w:val="green"/>
          <w:u w:val="single"/>
        </w:rPr>
        <w:t xml:space="preserve"> in a </w:t>
      </w:r>
      <w:r w:rsidRPr="00974F3E">
        <w:rPr>
          <w:rStyle w:val="Emphasis"/>
          <w:highlight w:val="green"/>
        </w:rPr>
        <w:t>university</w:t>
      </w:r>
      <w:r w:rsidRPr="0084437A">
        <w:rPr>
          <w:u w:val="single"/>
        </w:rPr>
        <w:t xml:space="preserve"> legal </w:t>
      </w:r>
      <w:r w:rsidRPr="00974F3E">
        <w:rPr>
          <w:rStyle w:val="Emphasis"/>
          <w:highlight w:val="green"/>
        </w:rPr>
        <w:t>education</w:t>
      </w:r>
      <w:r w:rsidRPr="0084437A">
        <w:rPr>
          <w:sz w:val="14"/>
        </w:rPr>
        <w:t xml:space="preserve">. And doctrinal study is hard yet rewarding work.110 In this way, </w:t>
      </w:r>
      <w:r w:rsidRPr="00974F3E">
        <w:rPr>
          <w:highlight w:val="green"/>
          <w:u w:val="single"/>
        </w:rPr>
        <w:t xml:space="preserve">the </w:t>
      </w:r>
      <w:r w:rsidRPr="00974F3E">
        <w:rPr>
          <w:rStyle w:val="Emphasis"/>
          <w:highlight w:val="green"/>
        </w:rPr>
        <w:t>legal academy</w:t>
      </w:r>
      <w:r w:rsidRPr="0084437A">
        <w:rPr>
          <w:u w:val="single"/>
        </w:rPr>
        <w:t xml:space="preserve"> can provide powerful </w:t>
      </w:r>
      <w:r w:rsidRPr="00974F3E">
        <w:rPr>
          <w:rStyle w:val="Emphasis"/>
          <w:highlight w:val="green"/>
        </w:rPr>
        <w:t>support</w:t>
      </w:r>
      <w:r w:rsidRPr="0084437A">
        <w:rPr>
          <w:u w:val="single"/>
        </w:rPr>
        <w:t xml:space="preserve"> to </w:t>
      </w:r>
      <w:r w:rsidRPr="00974F3E">
        <w:rPr>
          <w:rStyle w:val="Emphasis"/>
          <w:highlight w:val="green"/>
        </w:rPr>
        <w:t>strategic litigation</w:t>
      </w:r>
      <w:r w:rsidRPr="0084437A">
        <w:rPr>
          <w:sz w:val="14"/>
        </w:rPr>
        <w:t xml:space="preserve"> </w:t>
      </w:r>
      <w:r w:rsidRPr="00974F3E">
        <w:rPr>
          <w:highlight w:val="green"/>
          <w:u w:val="single"/>
        </w:rPr>
        <w:t xml:space="preserve">by </w:t>
      </w:r>
      <w:r w:rsidRPr="00974F3E">
        <w:rPr>
          <w:rStyle w:val="Emphasis"/>
          <w:highlight w:val="green"/>
        </w:rPr>
        <w:t>developing</w:t>
      </w:r>
      <w:r w:rsidRPr="00974F3E">
        <w:rPr>
          <w:highlight w:val="green"/>
          <w:u w:val="single"/>
        </w:rPr>
        <w:t xml:space="preserve"> and </w:t>
      </w:r>
      <w:r w:rsidRPr="00974F3E">
        <w:rPr>
          <w:rStyle w:val="Emphasis"/>
          <w:highlight w:val="green"/>
        </w:rPr>
        <w:t>refining</w:t>
      </w:r>
      <w:r w:rsidRPr="0084437A">
        <w:rPr>
          <w:u w:val="single"/>
        </w:rPr>
        <w:t xml:space="preserve"> persuasive </w:t>
      </w:r>
      <w:r w:rsidRPr="00974F3E">
        <w:rPr>
          <w:rStyle w:val="Emphasis"/>
          <w:highlight w:val="green"/>
        </w:rPr>
        <w:t>legal arguments</w:t>
      </w:r>
      <w:r w:rsidRPr="0084437A">
        <w:rPr>
          <w:sz w:val="14"/>
        </w:rPr>
        <w:t xml:space="preserve"> with the benefit of more time and broader reflection than the exigencies of a specific case would permit. </w:t>
      </w:r>
      <w:r w:rsidRPr="00974F3E">
        <w:rPr>
          <w:rStyle w:val="Emphasis"/>
          <w:highlight w:val="green"/>
        </w:rPr>
        <w:t>The improvement of the world</w:t>
      </w:r>
      <w:r w:rsidRPr="0084437A">
        <w:rPr>
          <w:sz w:val="14"/>
        </w:rPr>
        <w:t xml:space="preserve"> – and who could be against that? – </w:t>
      </w:r>
      <w:r w:rsidRPr="00974F3E">
        <w:rPr>
          <w:rStyle w:val="Emphasis"/>
          <w:highlight w:val="green"/>
        </w:rPr>
        <w:t>is a by-product of scholarly enquiry</w:t>
      </w:r>
      <w:r w:rsidRPr="0084437A">
        <w:rPr>
          <w:sz w:val="14"/>
        </w:rPr>
        <w:t xml:space="preserve"> </w:t>
      </w:r>
      <w:r w:rsidRPr="0084437A">
        <w:rPr>
          <w:u w:val="single"/>
        </w:rPr>
        <w:t xml:space="preserve">directed at the intellectual </w:t>
      </w:r>
      <w:r w:rsidRPr="008C4E65">
        <w:rPr>
          <w:u w:val="single"/>
        </w:rPr>
        <w:t xml:space="preserve">ends of a </w:t>
      </w:r>
      <w:proofErr w:type="gramStart"/>
      <w:r w:rsidRPr="008C4E65">
        <w:rPr>
          <w:u w:val="single"/>
        </w:rPr>
        <w:t>University</w:t>
      </w:r>
      <w:proofErr w:type="gramEnd"/>
      <w:r w:rsidRPr="008C4E65">
        <w:rPr>
          <w:u w:val="single"/>
        </w:rPr>
        <w:t xml:space="preserve"> and instantiated in the good of knowledge.</w:t>
      </w:r>
    </w:p>
    <w:p w14:paraId="6EEA5137" w14:textId="77777777" w:rsidR="00A7059D" w:rsidRDefault="00A7059D" w:rsidP="00A7059D">
      <w:pPr>
        <w:rPr>
          <w:u w:val="single"/>
        </w:rPr>
      </w:pPr>
      <w:r w:rsidRPr="008C4E65">
        <w:rPr>
          <w:sz w:val="14"/>
        </w:rPr>
        <w:t xml:space="preserve">It goes without saying that a </w:t>
      </w:r>
      <w:r w:rsidRPr="008C4E65">
        <w:rPr>
          <w:u w:val="single"/>
        </w:rPr>
        <w:t>legal education</w:t>
      </w:r>
      <w:r w:rsidRPr="008C4E65">
        <w:rPr>
          <w:sz w:val="14"/>
        </w:rPr>
        <w:t xml:space="preserve"> </w:t>
      </w:r>
      <w:r w:rsidRPr="008C4E65">
        <w:rPr>
          <w:u w:val="single"/>
        </w:rPr>
        <w:t>should be rich, eclectic and critical</w:t>
      </w:r>
      <w:r w:rsidRPr="008C4E65">
        <w:rPr>
          <w:sz w:val="14"/>
        </w:rPr>
        <w:t xml:space="preserve">. Yet </w:t>
      </w:r>
      <w:r w:rsidRPr="008C4E65">
        <w:rPr>
          <w:u w:val="single"/>
        </w:rPr>
        <w:t>if we do not take doctrinal study seriously</w:t>
      </w:r>
      <w:r w:rsidRPr="008C4E65">
        <w:rPr>
          <w:sz w:val="14"/>
        </w:rPr>
        <w:t xml:space="preserve"> in its own terms, </w:t>
      </w:r>
      <w:r w:rsidRPr="008C4E65">
        <w:rPr>
          <w:u w:val="single"/>
        </w:rPr>
        <w:t>we do a disservice to</w:t>
      </w:r>
      <w:r w:rsidRPr="0084437A">
        <w:rPr>
          <w:u w:val="single"/>
        </w:rPr>
        <w:t xml:space="preserve"> our public responsibilities as legal educators</w:t>
      </w:r>
      <w:r w:rsidRPr="0084437A">
        <w:rPr>
          <w:sz w:val="14"/>
        </w:rPr>
        <w:t xml:space="preserve">. </w:t>
      </w:r>
      <w:r w:rsidRPr="008C4E65">
        <w:rPr>
          <w:u w:val="single"/>
        </w:rPr>
        <w:t>Worse still</w:t>
      </w:r>
      <w:r w:rsidRPr="008C4E65">
        <w:rPr>
          <w:sz w:val="14"/>
        </w:rPr>
        <w:t xml:space="preserve">, </w:t>
      </w:r>
      <w:r w:rsidRPr="00974F3E">
        <w:rPr>
          <w:rStyle w:val="Emphasis"/>
          <w:highlight w:val="green"/>
        </w:rPr>
        <w:t>to</w:t>
      </w:r>
      <w:r w:rsidRPr="0084437A">
        <w:rPr>
          <w:rStyle w:val="Emphasis"/>
        </w:rPr>
        <w:t xml:space="preserve"> </w:t>
      </w:r>
      <w:r w:rsidRPr="00974F3E">
        <w:rPr>
          <w:rStyle w:val="Emphasis"/>
          <w:highlight w:val="green"/>
        </w:rPr>
        <w:t>throw up our hands</w:t>
      </w:r>
      <w:r w:rsidRPr="00974F3E">
        <w:rPr>
          <w:sz w:val="14"/>
          <w:highlight w:val="green"/>
        </w:rPr>
        <w:t xml:space="preserve"> </w:t>
      </w:r>
      <w:r w:rsidRPr="00974F3E">
        <w:rPr>
          <w:rStyle w:val="Emphasis"/>
          <w:highlight w:val="green"/>
        </w:rPr>
        <w:t>in</w:t>
      </w:r>
      <w:r w:rsidRPr="0084437A">
        <w:rPr>
          <w:sz w:val="14"/>
        </w:rPr>
        <w:t xml:space="preserve"> a field like </w:t>
      </w:r>
      <w:proofErr w:type="spellStart"/>
      <w:r w:rsidRPr="00974F3E">
        <w:rPr>
          <w:rStyle w:val="Emphasis"/>
          <w:highlight w:val="green"/>
        </w:rPr>
        <w:t>labour</w:t>
      </w:r>
      <w:proofErr w:type="spellEnd"/>
      <w:r w:rsidRPr="00974F3E">
        <w:rPr>
          <w:rStyle w:val="Emphasis"/>
          <w:highlight w:val="green"/>
        </w:rPr>
        <w:t xml:space="preserve"> law</w:t>
      </w:r>
      <w:r w:rsidRPr="00974F3E">
        <w:rPr>
          <w:sz w:val="14"/>
          <w:highlight w:val="green"/>
        </w:rPr>
        <w:t xml:space="preserve"> </w:t>
      </w:r>
      <w:r w:rsidRPr="00974F3E">
        <w:rPr>
          <w:highlight w:val="green"/>
          <w:u w:val="single"/>
        </w:rPr>
        <w:t xml:space="preserve">is to </w:t>
      </w:r>
      <w:r w:rsidRPr="00974F3E">
        <w:rPr>
          <w:rStyle w:val="Emphasis"/>
          <w:highlight w:val="green"/>
        </w:rPr>
        <w:t>abandon</w:t>
      </w:r>
      <w:r w:rsidRPr="00974F3E">
        <w:rPr>
          <w:highlight w:val="green"/>
          <w:u w:val="single"/>
        </w:rPr>
        <w:t xml:space="preserve"> </w:t>
      </w:r>
      <w:r w:rsidRPr="00974F3E">
        <w:rPr>
          <w:rStyle w:val="Emphasis"/>
          <w:highlight w:val="green"/>
        </w:rPr>
        <w:t xml:space="preserve">those who </w:t>
      </w:r>
      <w:r w:rsidRPr="008C4E65">
        <w:rPr>
          <w:rStyle w:val="Emphasis"/>
        </w:rPr>
        <w:t>stand</w:t>
      </w:r>
      <w:r w:rsidRPr="008C4E65">
        <w:rPr>
          <w:u w:val="single"/>
        </w:rPr>
        <w:t xml:space="preserve"> in </w:t>
      </w:r>
      <w:r w:rsidRPr="00974F3E">
        <w:rPr>
          <w:rStyle w:val="Emphasis"/>
          <w:highlight w:val="green"/>
        </w:rPr>
        <w:t>need</w:t>
      </w:r>
      <w:r w:rsidRPr="00974F3E">
        <w:rPr>
          <w:highlight w:val="green"/>
          <w:u w:val="single"/>
        </w:rPr>
        <w:t xml:space="preserve"> </w:t>
      </w:r>
      <w:r w:rsidRPr="008C4E65">
        <w:rPr>
          <w:u w:val="single"/>
        </w:rPr>
        <w:t xml:space="preserve">of </w:t>
      </w:r>
      <w:r w:rsidRPr="00974F3E">
        <w:rPr>
          <w:highlight w:val="green"/>
          <w:u w:val="single"/>
        </w:rPr>
        <w:t xml:space="preserve">the </w:t>
      </w:r>
      <w:r w:rsidRPr="00974F3E">
        <w:rPr>
          <w:rStyle w:val="Emphasis"/>
          <w:highlight w:val="green"/>
        </w:rPr>
        <w:t>law</w:t>
      </w:r>
      <w:r w:rsidRPr="0084437A">
        <w:rPr>
          <w:rStyle w:val="Emphasis"/>
        </w:rPr>
        <w:t>’s protection</w:t>
      </w:r>
      <w:r w:rsidRPr="0084437A">
        <w:rPr>
          <w:sz w:val="14"/>
        </w:rPr>
        <w:t xml:space="preserve"> </w:t>
      </w:r>
      <w:r w:rsidRPr="00974F3E">
        <w:rPr>
          <w:highlight w:val="green"/>
          <w:u w:val="single"/>
        </w:rPr>
        <w:t>and</w:t>
      </w:r>
      <w:r w:rsidRPr="0084437A">
        <w:rPr>
          <w:u w:val="single"/>
        </w:rPr>
        <w:t xml:space="preserve"> to </w:t>
      </w:r>
      <w:r w:rsidRPr="00974F3E">
        <w:rPr>
          <w:highlight w:val="green"/>
          <w:u w:val="single"/>
        </w:rPr>
        <w:t xml:space="preserve">leave them to the </w:t>
      </w:r>
      <w:r w:rsidRPr="00974F3E">
        <w:rPr>
          <w:rStyle w:val="Emphasis"/>
          <w:highlight w:val="green"/>
        </w:rPr>
        <w:t xml:space="preserve">predations of </w:t>
      </w:r>
      <w:r w:rsidRPr="008C4E65">
        <w:rPr>
          <w:rStyle w:val="Emphasis"/>
        </w:rPr>
        <w:t xml:space="preserve">the </w:t>
      </w:r>
      <w:r w:rsidRPr="00974F3E">
        <w:rPr>
          <w:rStyle w:val="Emphasis"/>
          <w:highlight w:val="green"/>
        </w:rPr>
        <w:t>market</w:t>
      </w:r>
      <w:r w:rsidRPr="00974F3E">
        <w:rPr>
          <w:sz w:val="14"/>
          <w:highlight w:val="green"/>
        </w:rPr>
        <w:t xml:space="preserve"> </w:t>
      </w:r>
      <w:r w:rsidRPr="00974F3E">
        <w:rPr>
          <w:highlight w:val="green"/>
          <w:u w:val="single"/>
        </w:rPr>
        <w:t xml:space="preserve">and </w:t>
      </w:r>
      <w:r w:rsidRPr="008C4E65">
        <w:rPr>
          <w:rStyle w:val="Emphasis"/>
        </w:rPr>
        <w:t>the</w:t>
      </w:r>
      <w:r w:rsidRPr="008C4E65">
        <w:rPr>
          <w:u w:val="single"/>
        </w:rPr>
        <w:t xml:space="preserve"> </w:t>
      </w:r>
      <w:r w:rsidRPr="00974F3E">
        <w:rPr>
          <w:rStyle w:val="Emphasis"/>
          <w:highlight w:val="green"/>
        </w:rPr>
        <w:t>courtroom</w:t>
      </w:r>
      <w:r w:rsidRPr="0084437A">
        <w:rPr>
          <w:sz w:val="14"/>
        </w:rPr>
        <w:t xml:space="preserve">. </w:t>
      </w:r>
      <w:r w:rsidRPr="008C4E65">
        <w:rPr>
          <w:u w:val="single"/>
        </w:rPr>
        <w:t xml:space="preserve">This may be </w:t>
      </w:r>
      <w:r w:rsidRPr="00974F3E">
        <w:rPr>
          <w:highlight w:val="green"/>
          <w:u w:val="single"/>
        </w:rPr>
        <w:t xml:space="preserve">the </w:t>
      </w:r>
      <w:r w:rsidRPr="00974F3E">
        <w:rPr>
          <w:rStyle w:val="Emphasis"/>
          <w:highlight w:val="green"/>
        </w:rPr>
        <w:t>price tag</w:t>
      </w:r>
      <w:r w:rsidRPr="00974F3E">
        <w:rPr>
          <w:sz w:val="14"/>
          <w:highlight w:val="green"/>
        </w:rPr>
        <w:t xml:space="preserve"> </w:t>
      </w:r>
      <w:r w:rsidRPr="00974F3E">
        <w:rPr>
          <w:highlight w:val="green"/>
          <w:u w:val="single"/>
        </w:rPr>
        <w:t>for</w:t>
      </w:r>
      <w:r w:rsidRPr="0084437A">
        <w:rPr>
          <w:u w:val="single"/>
        </w:rPr>
        <w:t xml:space="preserve"> </w:t>
      </w:r>
      <w:r w:rsidRPr="00974F3E">
        <w:rPr>
          <w:rStyle w:val="Emphasis"/>
          <w:highlight w:val="green"/>
        </w:rPr>
        <w:t>maintaining</w:t>
      </w:r>
      <w:r w:rsidRPr="0084437A">
        <w:rPr>
          <w:u w:val="single"/>
        </w:rPr>
        <w:t xml:space="preserve"> the sense of </w:t>
      </w:r>
      <w:r w:rsidRPr="00974F3E">
        <w:rPr>
          <w:rStyle w:val="Emphasis"/>
          <w:highlight w:val="green"/>
        </w:rPr>
        <w:t>ideological purity</w:t>
      </w:r>
      <w:r w:rsidRPr="00974F3E">
        <w:rPr>
          <w:sz w:val="14"/>
          <w:highlight w:val="green"/>
        </w:rPr>
        <w:t xml:space="preserve"> </w:t>
      </w:r>
      <w:r w:rsidRPr="00974F3E">
        <w:rPr>
          <w:highlight w:val="green"/>
          <w:u w:val="single"/>
        </w:rPr>
        <w:t xml:space="preserve">and </w:t>
      </w:r>
      <w:r w:rsidRPr="00974F3E">
        <w:rPr>
          <w:rStyle w:val="Emphasis"/>
          <w:highlight w:val="green"/>
        </w:rPr>
        <w:t>virtue</w:t>
      </w:r>
      <w:r w:rsidRPr="0084437A">
        <w:rPr>
          <w:sz w:val="14"/>
        </w:rPr>
        <w:t xml:space="preserve"> </w:t>
      </w:r>
      <w:r w:rsidRPr="008C4E65">
        <w:rPr>
          <w:u w:val="single"/>
        </w:rPr>
        <w:t xml:space="preserve">that </w:t>
      </w:r>
      <w:r w:rsidRPr="00974F3E">
        <w:rPr>
          <w:highlight w:val="green"/>
          <w:u w:val="single"/>
        </w:rPr>
        <w:t xml:space="preserve">comes </w:t>
      </w:r>
      <w:r w:rsidRPr="00974F3E">
        <w:rPr>
          <w:rStyle w:val="Emphasis"/>
          <w:highlight w:val="green"/>
        </w:rPr>
        <w:t>from detachment</w:t>
      </w:r>
      <w:r w:rsidRPr="00974F3E">
        <w:rPr>
          <w:highlight w:val="green"/>
          <w:u w:val="single"/>
        </w:rPr>
        <w:t>.</w:t>
      </w:r>
      <w:r w:rsidRPr="0084437A">
        <w:rPr>
          <w:sz w:val="14"/>
        </w:rPr>
        <w:t xml:space="preserve"> </w:t>
      </w:r>
      <w:r w:rsidRPr="00974F3E">
        <w:rPr>
          <w:highlight w:val="green"/>
          <w:u w:val="single"/>
        </w:rPr>
        <w:t>We</w:t>
      </w:r>
      <w:r w:rsidRPr="0084437A">
        <w:rPr>
          <w:u w:val="single"/>
        </w:rPr>
        <w:t xml:space="preserve"> become </w:t>
      </w:r>
      <w:r w:rsidRPr="00974F3E">
        <w:rPr>
          <w:rStyle w:val="Emphasis"/>
          <w:highlight w:val="green"/>
        </w:rPr>
        <w:t>participa</w:t>
      </w:r>
      <w:r w:rsidRPr="0084437A">
        <w:rPr>
          <w:rStyle w:val="Emphasis"/>
        </w:rPr>
        <w:t>nts</w:t>
      </w:r>
      <w:r w:rsidRPr="0084437A">
        <w:rPr>
          <w:u w:val="single"/>
        </w:rPr>
        <w:t xml:space="preserve"> </w:t>
      </w:r>
      <w:r w:rsidRPr="00974F3E">
        <w:rPr>
          <w:highlight w:val="green"/>
          <w:u w:val="single"/>
        </w:rPr>
        <w:t xml:space="preserve">in </w:t>
      </w:r>
      <w:r w:rsidRPr="00974F3E">
        <w:rPr>
          <w:rStyle w:val="Emphasis"/>
          <w:highlight w:val="green"/>
        </w:rPr>
        <w:t>café politics</w:t>
      </w:r>
      <w:r w:rsidRPr="0084437A">
        <w:rPr>
          <w:sz w:val="14"/>
        </w:rPr>
        <w:t xml:space="preserve">, </w:t>
      </w:r>
      <w:r w:rsidRPr="0084437A">
        <w:rPr>
          <w:u w:val="single"/>
        </w:rPr>
        <w:t>emigres from a site of real power in the polity,</w:t>
      </w:r>
      <w:r w:rsidRPr="0084437A">
        <w:rPr>
          <w:sz w:val="14"/>
        </w:rPr>
        <w:t xml:space="preserve"> </w:t>
      </w:r>
      <w:r w:rsidRPr="00974F3E">
        <w:rPr>
          <w:rStyle w:val="Emphasis"/>
          <w:highlight w:val="green"/>
        </w:rPr>
        <w:t>harking for</w:t>
      </w:r>
      <w:r w:rsidRPr="0084437A">
        <w:rPr>
          <w:sz w:val="14"/>
        </w:rPr>
        <w:t xml:space="preserve"> the </w:t>
      </w:r>
      <w:r w:rsidRPr="00974F3E">
        <w:rPr>
          <w:rStyle w:val="Emphasis"/>
          <w:highlight w:val="green"/>
        </w:rPr>
        <w:t>radical</w:t>
      </w:r>
      <w:r w:rsidRPr="0084437A">
        <w:rPr>
          <w:rStyle w:val="Emphasis"/>
        </w:rPr>
        <w:t xml:space="preserve"> </w:t>
      </w:r>
      <w:r w:rsidRPr="00974F3E">
        <w:rPr>
          <w:rStyle w:val="Emphasis"/>
          <w:highlight w:val="green"/>
        </w:rPr>
        <w:t>transformative</w:t>
      </w:r>
      <w:r w:rsidRPr="0084437A">
        <w:rPr>
          <w:rStyle w:val="Emphasis"/>
        </w:rPr>
        <w:t xml:space="preserve"> judgment</w:t>
      </w:r>
      <w:r w:rsidRPr="0084437A">
        <w:rPr>
          <w:sz w:val="14"/>
        </w:rPr>
        <w:t xml:space="preserve"> </w:t>
      </w:r>
      <w:r w:rsidRPr="00974F3E">
        <w:rPr>
          <w:highlight w:val="green"/>
          <w:u w:val="single"/>
        </w:rPr>
        <w:t>which never appears</w:t>
      </w:r>
      <w:r w:rsidRPr="0084437A">
        <w:rPr>
          <w:sz w:val="14"/>
        </w:rPr>
        <w:t xml:space="preserve">. </w:t>
      </w:r>
      <w:r w:rsidRPr="00974F3E">
        <w:rPr>
          <w:rStyle w:val="Emphasis"/>
          <w:highlight w:val="green"/>
        </w:rPr>
        <w:t>Courts</w:t>
      </w:r>
      <w:r w:rsidRPr="00974F3E">
        <w:rPr>
          <w:highlight w:val="green"/>
          <w:u w:val="single"/>
        </w:rPr>
        <w:t xml:space="preserve"> are </w:t>
      </w:r>
      <w:r w:rsidRPr="00974F3E">
        <w:rPr>
          <w:rStyle w:val="Emphasis"/>
          <w:highlight w:val="green"/>
        </w:rPr>
        <w:t>reactive</w:t>
      </w:r>
      <w:r w:rsidRPr="00974F3E">
        <w:rPr>
          <w:highlight w:val="green"/>
          <w:u w:val="single"/>
        </w:rPr>
        <w:t xml:space="preserve"> </w:t>
      </w:r>
      <w:r w:rsidRPr="00974F3E">
        <w:rPr>
          <w:rStyle w:val="Emphasis"/>
          <w:highlight w:val="green"/>
        </w:rPr>
        <w:t>deliberative</w:t>
      </w:r>
      <w:r w:rsidRPr="00974F3E">
        <w:rPr>
          <w:highlight w:val="green"/>
          <w:u w:val="single"/>
        </w:rPr>
        <w:t xml:space="preserve"> </w:t>
      </w:r>
      <w:r w:rsidRPr="00974F3E">
        <w:rPr>
          <w:rStyle w:val="Emphasis"/>
          <w:highlight w:val="green"/>
        </w:rPr>
        <w:t>institutions</w:t>
      </w:r>
      <w:r w:rsidRPr="0084437A">
        <w:rPr>
          <w:sz w:val="14"/>
        </w:rPr>
        <w:t xml:space="preserve">. </w:t>
      </w:r>
      <w:r w:rsidRPr="0084437A">
        <w:rPr>
          <w:u w:val="single"/>
        </w:rPr>
        <w:t xml:space="preserve">The </w:t>
      </w:r>
      <w:r w:rsidRPr="008C4E65">
        <w:rPr>
          <w:rStyle w:val="Emphasis"/>
        </w:rPr>
        <w:t>judges</w:t>
      </w:r>
      <w:r w:rsidRPr="008C4E65">
        <w:rPr>
          <w:u w:val="single"/>
        </w:rPr>
        <w:t xml:space="preserve"> </w:t>
      </w:r>
      <w:r w:rsidRPr="008C4E65">
        <w:rPr>
          <w:rStyle w:val="Emphasis"/>
        </w:rPr>
        <w:t>respond</w:t>
      </w:r>
      <w:r w:rsidRPr="008C4E65">
        <w:rPr>
          <w:u w:val="single"/>
        </w:rPr>
        <w:t xml:space="preserve"> to</w:t>
      </w:r>
      <w:r w:rsidRPr="008C4E65">
        <w:rPr>
          <w:sz w:val="14"/>
        </w:rPr>
        <w:t xml:space="preserve"> the </w:t>
      </w:r>
      <w:r w:rsidRPr="008C4E65">
        <w:rPr>
          <w:u w:val="single"/>
        </w:rPr>
        <w:t>arguments</w:t>
      </w:r>
      <w:r w:rsidRPr="008C4E65">
        <w:rPr>
          <w:sz w:val="14"/>
        </w:rPr>
        <w:t xml:space="preserve"> put before them. </w:t>
      </w:r>
      <w:r w:rsidRPr="00974F3E">
        <w:rPr>
          <w:highlight w:val="green"/>
          <w:u w:val="single"/>
        </w:rPr>
        <w:t>Judgments</w:t>
      </w:r>
      <w:r w:rsidRPr="008C4E65">
        <w:rPr>
          <w:sz w:val="14"/>
        </w:rPr>
        <w:t xml:space="preserve"> generally </w:t>
      </w:r>
      <w:r w:rsidRPr="00974F3E">
        <w:rPr>
          <w:highlight w:val="green"/>
          <w:u w:val="single"/>
        </w:rPr>
        <w:t>proceed incrementally</w:t>
      </w:r>
      <w:r w:rsidRPr="008C4E65">
        <w:rPr>
          <w:sz w:val="14"/>
        </w:rPr>
        <w:t xml:space="preserve">, step by step. </w:t>
      </w:r>
      <w:r w:rsidRPr="008C4E65">
        <w:rPr>
          <w:u w:val="single"/>
        </w:rPr>
        <w:t>For all that</w:t>
      </w:r>
      <w:r w:rsidRPr="008C4E65">
        <w:rPr>
          <w:sz w:val="14"/>
        </w:rPr>
        <w:t>, ou</w:t>
      </w:r>
      <w:r w:rsidRPr="0084437A">
        <w:rPr>
          <w:sz w:val="14"/>
        </w:rPr>
        <w:t xml:space="preserve">r modern jurisprudence would now be unrecognizable to Flanders and Kahn-Freund. </w:t>
      </w:r>
      <w:r w:rsidRPr="0084437A">
        <w:rPr>
          <w:u w:val="single"/>
        </w:rPr>
        <w:t>This did not happen by accident</w:t>
      </w:r>
      <w:r w:rsidRPr="0084437A">
        <w:rPr>
          <w:sz w:val="14"/>
        </w:rPr>
        <w:t xml:space="preserve">. </w:t>
      </w:r>
      <w:r w:rsidRPr="00974F3E">
        <w:rPr>
          <w:highlight w:val="green"/>
          <w:u w:val="single"/>
        </w:rPr>
        <w:t>It is testament to the courage and ingenuity of workers</w:t>
      </w:r>
      <w:r w:rsidRPr="0084437A">
        <w:rPr>
          <w:u w:val="single"/>
        </w:rPr>
        <w:t xml:space="preserve">, their unions, </w:t>
      </w:r>
      <w:r w:rsidRPr="00974F3E">
        <w:rPr>
          <w:highlight w:val="green"/>
          <w:u w:val="single"/>
        </w:rPr>
        <w:t>and legal advisers</w:t>
      </w:r>
      <w:r w:rsidRPr="0084437A">
        <w:rPr>
          <w:sz w:val="14"/>
        </w:rPr>
        <w:t xml:space="preserve"> like Lord Hendy himself, </w:t>
      </w:r>
      <w:r w:rsidRPr="0084437A">
        <w:rPr>
          <w:u w:val="single"/>
        </w:rPr>
        <w:t>who turned up at court and won the legal argument.</w:t>
      </w:r>
    </w:p>
    <w:p w14:paraId="5C95ABF1" w14:textId="77777777" w:rsidR="00D05A6F" w:rsidRPr="00225D69" w:rsidRDefault="00D05A6F" w:rsidP="00D05A6F">
      <w:pPr>
        <w:keepNext/>
        <w:keepLines/>
        <w:spacing w:before="40" w:after="0"/>
        <w:outlineLvl w:val="3"/>
        <w:rPr>
          <w:rFonts w:eastAsia="DengXian Light"/>
          <w:b/>
          <w:iCs/>
          <w:sz w:val="26"/>
        </w:rPr>
      </w:pPr>
      <w:r w:rsidRPr="00225D69">
        <w:rPr>
          <w:rFonts w:eastAsia="DengXian Light"/>
          <w:b/>
          <w:iCs/>
          <w:sz w:val="26"/>
          <w:u w:val="single"/>
        </w:rPr>
        <w:t>Unions</w:t>
      </w:r>
      <w:r w:rsidRPr="00225D69">
        <w:rPr>
          <w:rFonts w:eastAsia="DengXian Light"/>
          <w:b/>
          <w:iCs/>
          <w:sz w:val="26"/>
        </w:rPr>
        <w:t xml:space="preserve"> are </w:t>
      </w:r>
      <w:r w:rsidRPr="00225D69">
        <w:rPr>
          <w:rFonts w:eastAsia="DengXian Light"/>
          <w:b/>
          <w:iCs/>
          <w:sz w:val="26"/>
          <w:u w:val="single"/>
        </w:rPr>
        <w:t>essential</w:t>
      </w:r>
      <w:r w:rsidRPr="00225D69">
        <w:rPr>
          <w:rFonts w:eastAsia="DengXian Light"/>
          <w:b/>
          <w:iCs/>
          <w:sz w:val="26"/>
        </w:rPr>
        <w:t xml:space="preserve"> to increasing </w:t>
      </w:r>
      <w:r w:rsidRPr="00225D69">
        <w:rPr>
          <w:rFonts w:eastAsia="DengXian Light"/>
          <w:b/>
          <w:iCs/>
          <w:sz w:val="26"/>
          <w:u w:val="single"/>
        </w:rPr>
        <w:t>civil rights</w:t>
      </w:r>
      <w:r w:rsidRPr="00225D69">
        <w:rPr>
          <w:rFonts w:eastAsia="DengXian Light"/>
          <w:b/>
          <w:iCs/>
          <w:sz w:val="26"/>
        </w:rPr>
        <w:t xml:space="preserve">, raising marginalized workers’ </w:t>
      </w:r>
      <w:r w:rsidRPr="00225D69">
        <w:rPr>
          <w:rFonts w:eastAsia="DengXian Light"/>
          <w:b/>
          <w:iCs/>
          <w:sz w:val="26"/>
          <w:u w:val="single"/>
        </w:rPr>
        <w:t>wages</w:t>
      </w:r>
      <w:r w:rsidRPr="00225D69">
        <w:rPr>
          <w:rFonts w:eastAsia="DengXian Light"/>
          <w:b/>
          <w:iCs/>
          <w:sz w:val="26"/>
        </w:rPr>
        <w:t xml:space="preserve">, and reducing </w:t>
      </w:r>
      <w:r w:rsidRPr="00225D69">
        <w:rPr>
          <w:rFonts w:eastAsia="DengXian Light"/>
          <w:b/>
          <w:iCs/>
          <w:sz w:val="26"/>
          <w:u w:val="single"/>
        </w:rPr>
        <w:t>racial resentment</w:t>
      </w:r>
      <w:r w:rsidRPr="00225D69">
        <w:rPr>
          <w:rFonts w:eastAsia="DengXian Light"/>
          <w:b/>
          <w:iCs/>
          <w:sz w:val="26"/>
        </w:rPr>
        <w:t>.</w:t>
      </w:r>
    </w:p>
    <w:p w14:paraId="74F225E6" w14:textId="77777777" w:rsidR="00D05A6F" w:rsidRPr="00225D69" w:rsidRDefault="00D05A6F" w:rsidP="00D05A6F">
      <w:pPr>
        <w:rPr>
          <w:rFonts w:eastAsia="Aptos"/>
        </w:rPr>
      </w:pPr>
      <w:r w:rsidRPr="00225D69">
        <w:rPr>
          <w:rFonts w:eastAsia="Aptos"/>
          <w:b/>
          <w:bCs/>
          <w:sz w:val="26"/>
        </w:rPr>
        <w:t>Thompson 23</w:t>
      </w:r>
      <w:r w:rsidRPr="00225D69">
        <w:rPr>
          <w:rFonts w:eastAsia="Aptos"/>
        </w:rPr>
        <w:t xml:space="preserve"> – Accomplished legal professional and former General Counsel for the Communications Workers of America (CWA), one of the largest and most diverse labor unions.</w:t>
      </w:r>
    </w:p>
    <w:p w14:paraId="08A4D13C" w14:textId="77777777" w:rsidR="00D05A6F" w:rsidRPr="00225D69" w:rsidRDefault="00D05A6F" w:rsidP="00D05A6F">
      <w:pPr>
        <w:rPr>
          <w:rFonts w:eastAsia="Aptos"/>
        </w:rPr>
      </w:pPr>
      <w:r w:rsidRPr="00225D69">
        <w:rPr>
          <w:rFonts w:eastAsia="Aptos"/>
        </w:rPr>
        <w:t>Angela Thompson, “The People United: Unions as Racial and Gender Justice Organizations” Berkeley Journal of Employment and Labor Law, vol. 45, no. 1, 2024. 4-14-2023. https://doi.org/10.15779/Z389C6S244</w:t>
      </w:r>
    </w:p>
    <w:p w14:paraId="35FB94D5" w14:textId="77777777" w:rsidR="00D05A6F" w:rsidRPr="00225D69" w:rsidRDefault="00D05A6F" w:rsidP="00D05A6F">
      <w:pPr>
        <w:rPr>
          <w:rFonts w:eastAsia="Aptos"/>
          <w:u w:val="single"/>
        </w:rPr>
      </w:pPr>
      <w:r w:rsidRPr="00225D69">
        <w:rPr>
          <w:rFonts w:eastAsia="Aptos"/>
          <w:sz w:val="10"/>
        </w:rPr>
        <w:t xml:space="preserve">I won't sugar coat it. </w:t>
      </w:r>
      <w:r w:rsidRPr="00225D69">
        <w:rPr>
          <w:rFonts w:eastAsia="Aptos"/>
          <w:b/>
          <w:iCs/>
          <w:u w:val="single"/>
        </w:rPr>
        <w:t>The history of unions</w:t>
      </w:r>
      <w:r w:rsidRPr="00225D69">
        <w:rPr>
          <w:rFonts w:eastAsia="Aptos"/>
          <w:u w:val="single"/>
        </w:rPr>
        <w:t xml:space="preserve"> and nonwhite, nonmale workers </w:t>
      </w:r>
      <w:r w:rsidRPr="00225D69">
        <w:rPr>
          <w:rFonts w:eastAsia="Aptos"/>
          <w:b/>
          <w:iCs/>
          <w:u w:val="single"/>
        </w:rPr>
        <w:t>is not all hearts and flowers</w:t>
      </w:r>
      <w:r w:rsidRPr="00225D69">
        <w:rPr>
          <w:rFonts w:eastAsia="Aptos"/>
          <w:sz w:val="10"/>
        </w:rPr>
        <w:t xml:space="preserve">. </w:t>
      </w:r>
      <w:r w:rsidRPr="00225D69">
        <w:rPr>
          <w:rFonts w:eastAsia="Aptos"/>
          <w:u w:val="single"/>
        </w:rPr>
        <w:t>The</w:t>
      </w:r>
      <w:r w:rsidRPr="00225D69">
        <w:rPr>
          <w:rFonts w:eastAsia="Aptos"/>
          <w:sz w:val="10"/>
        </w:rPr>
        <w:t xml:space="preserve"> National Labor Relations Act (</w:t>
      </w:r>
      <w:r w:rsidRPr="00225D69">
        <w:rPr>
          <w:rFonts w:eastAsia="Aptos"/>
          <w:u w:val="single"/>
        </w:rPr>
        <w:t>NLRA</w:t>
      </w:r>
      <w:r w:rsidRPr="00225D69">
        <w:rPr>
          <w:rFonts w:eastAsia="Aptos"/>
          <w:sz w:val="10"/>
        </w:rPr>
        <w:t xml:space="preserve">) </w:t>
      </w:r>
      <w:r w:rsidRPr="00225D69">
        <w:rPr>
          <w:rFonts w:eastAsia="Aptos"/>
          <w:u w:val="single"/>
        </w:rPr>
        <w:t>excludes employees engaged in domestic and agricultural labor</w:t>
      </w:r>
      <w:r w:rsidRPr="00225D69">
        <w:rPr>
          <w:rFonts w:eastAsia="Aptos"/>
          <w:sz w:val="10"/>
        </w:rPr>
        <w:t xml:space="preserve">.1 </w:t>
      </w:r>
      <w:r w:rsidRPr="00225D69">
        <w:rPr>
          <w:rFonts w:eastAsia="Aptos"/>
          <w:u w:val="single"/>
        </w:rPr>
        <w:t>At the time of its passage</w:t>
      </w:r>
      <w:r w:rsidRPr="00225D69">
        <w:rPr>
          <w:rFonts w:eastAsia="Aptos"/>
          <w:sz w:val="10"/>
        </w:rPr>
        <w:t xml:space="preserve">, </w:t>
      </w:r>
      <w:r w:rsidRPr="00225D69">
        <w:rPr>
          <w:rFonts w:eastAsia="Aptos"/>
          <w:u w:val="single"/>
        </w:rPr>
        <w:t>approximately 85% of Black women were working in domestic or agricultural labor.</w:t>
      </w:r>
      <w:r w:rsidRPr="00225D69">
        <w:rPr>
          <w:rFonts w:eastAsia="Aptos"/>
          <w:sz w:val="10"/>
        </w:rPr>
        <w:t xml:space="preserve">2 In addition, </w:t>
      </w:r>
      <w:r w:rsidRPr="00225D69">
        <w:rPr>
          <w:rFonts w:eastAsia="Aptos"/>
          <w:u w:val="single"/>
        </w:rPr>
        <w:t>some unions remained segregated</w:t>
      </w:r>
      <w:r w:rsidRPr="00225D69">
        <w:rPr>
          <w:rFonts w:eastAsia="Aptos"/>
          <w:sz w:val="10"/>
        </w:rPr>
        <w:t xml:space="preserve"> until legally forced to cease the practice. 3 </w:t>
      </w:r>
      <w:r w:rsidRPr="00225D69">
        <w:rPr>
          <w:rFonts w:eastAsia="Aptos"/>
          <w:u w:val="single"/>
        </w:rPr>
        <w:t>Some unions remain de facto segregated even today</w:t>
      </w:r>
      <w:r w:rsidRPr="00225D69">
        <w:rPr>
          <w:rFonts w:eastAsia="Aptos"/>
          <w:sz w:val="10"/>
        </w:rPr>
        <w:t xml:space="preserve"> because of racist hiring practices.4 Unions have supported racist legislation, like the Chinese Exclusion Act that severely limited the ability of Chinese laborers to gain citizenship. 5 So yes, there are plenty of reasons for women and people of color to rebuke unions. </w:t>
      </w:r>
      <w:r w:rsidRPr="00225D69">
        <w:rPr>
          <w:rFonts w:eastAsia="Aptos"/>
          <w:b/>
          <w:iCs/>
          <w:highlight w:val="green"/>
          <w:u w:val="single"/>
        </w:rPr>
        <w:t>The labor movement has lofty</w:t>
      </w:r>
      <w:r w:rsidRPr="00225D69">
        <w:rPr>
          <w:rFonts w:eastAsia="Aptos"/>
          <w:b/>
          <w:iCs/>
          <w:u w:val="single"/>
        </w:rPr>
        <w:t xml:space="preserve"> </w:t>
      </w:r>
      <w:r w:rsidRPr="00225D69">
        <w:rPr>
          <w:rFonts w:eastAsia="Aptos"/>
          <w:b/>
          <w:iCs/>
          <w:highlight w:val="green"/>
          <w:u w:val="single"/>
        </w:rPr>
        <w:t>goals</w:t>
      </w:r>
      <w:r w:rsidRPr="00225D69">
        <w:rPr>
          <w:rFonts w:eastAsia="Aptos"/>
          <w:u w:val="single"/>
        </w:rPr>
        <w:t xml:space="preserve">, </w:t>
      </w:r>
      <w:r w:rsidRPr="00225D69">
        <w:rPr>
          <w:rFonts w:eastAsia="Aptos"/>
          <w:b/>
          <w:iCs/>
          <w:highlight w:val="green"/>
          <w:u w:val="single"/>
        </w:rPr>
        <w:t>but we have not been</w:t>
      </w:r>
      <w:r w:rsidRPr="00225D69">
        <w:rPr>
          <w:rFonts w:eastAsia="Aptos"/>
          <w:u w:val="single"/>
        </w:rPr>
        <w:t xml:space="preserve">, nor are we now, </w:t>
      </w:r>
      <w:r w:rsidRPr="00225D69">
        <w:rPr>
          <w:rFonts w:eastAsia="Aptos"/>
          <w:b/>
          <w:iCs/>
          <w:highlight w:val="green"/>
          <w:u w:val="single"/>
        </w:rPr>
        <w:t>perfect</w:t>
      </w:r>
      <w:r w:rsidRPr="00225D69">
        <w:rPr>
          <w:rFonts w:eastAsia="Aptos"/>
          <w:u w:val="single"/>
        </w:rPr>
        <w:t>.</w:t>
      </w:r>
    </w:p>
    <w:p w14:paraId="0F898566" w14:textId="77777777" w:rsidR="00D05A6F" w:rsidRPr="00225D69" w:rsidRDefault="00D05A6F" w:rsidP="00D05A6F">
      <w:pPr>
        <w:rPr>
          <w:rFonts w:eastAsia="Aptos"/>
          <w:sz w:val="10"/>
        </w:rPr>
      </w:pPr>
      <w:r w:rsidRPr="00225D69">
        <w:rPr>
          <w:rFonts w:eastAsia="Aptos"/>
          <w:sz w:val="10"/>
        </w:rPr>
        <w:t xml:space="preserve">But </w:t>
      </w:r>
      <w:r w:rsidRPr="00225D69">
        <w:rPr>
          <w:rFonts w:eastAsia="Aptos"/>
          <w:b/>
          <w:iCs/>
          <w:sz w:val="26"/>
          <w:szCs w:val="26"/>
          <w:highlight w:val="green"/>
          <w:u w:val="single"/>
        </w:rPr>
        <w:t>that is only part of the story</w:t>
      </w:r>
      <w:r w:rsidRPr="00225D69">
        <w:rPr>
          <w:rFonts w:eastAsia="Aptos"/>
          <w:sz w:val="10"/>
        </w:rPr>
        <w:t xml:space="preserve">. </w:t>
      </w:r>
      <w:r w:rsidRPr="00225D69">
        <w:rPr>
          <w:rFonts w:eastAsia="Aptos"/>
          <w:b/>
          <w:iCs/>
          <w:u w:val="single"/>
        </w:rPr>
        <w:t>Labor rights</w:t>
      </w:r>
      <w:r w:rsidRPr="00225D69">
        <w:rPr>
          <w:rFonts w:eastAsia="Aptos"/>
          <w:u w:val="single"/>
        </w:rPr>
        <w:t xml:space="preserve"> and </w:t>
      </w:r>
      <w:r w:rsidRPr="00225D69">
        <w:rPr>
          <w:rFonts w:eastAsia="Aptos"/>
          <w:b/>
          <w:iCs/>
          <w:u w:val="single"/>
        </w:rPr>
        <w:t xml:space="preserve">labor </w:t>
      </w:r>
      <w:r w:rsidRPr="00225D69">
        <w:rPr>
          <w:rFonts w:eastAsia="Aptos"/>
          <w:b/>
          <w:iCs/>
          <w:highlight w:val="green"/>
          <w:u w:val="single"/>
        </w:rPr>
        <w:t>unions</w:t>
      </w:r>
      <w:r w:rsidRPr="00225D69">
        <w:rPr>
          <w:rFonts w:eastAsia="Aptos"/>
          <w:sz w:val="10"/>
          <w:highlight w:val="green"/>
        </w:rPr>
        <w:t xml:space="preserve"> </w:t>
      </w:r>
      <w:r w:rsidRPr="00225D69">
        <w:rPr>
          <w:rFonts w:eastAsia="Aptos"/>
          <w:highlight w:val="green"/>
          <w:u w:val="single"/>
        </w:rPr>
        <w:t xml:space="preserve">have </w:t>
      </w:r>
      <w:r w:rsidRPr="00225D69">
        <w:rPr>
          <w:rFonts w:eastAsia="Aptos"/>
          <w:u w:val="single"/>
        </w:rPr>
        <w:t xml:space="preserve">often </w:t>
      </w:r>
      <w:proofErr w:type="gramStart"/>
      <w:r w:rsidRPr="00225D69">
        <w:rPr>
          <w:rFonts w:eastAsia="Aptos"/>
          <w:highlight w:val="green"/>
          <w:u w:val="single"/>
        </w:rPr>
        <w:t>been at</w:t>
      </w:r>
      <w:proofErr w:type="gramEnd"/>
      <w:r w:rsidRPr="00225D69">
        <w:rPr>
          <w:rFonts w:eastAsia="Aptos"/>
          <w:highlight w:val="green"/>
          <w:u w:val="single"/>
        </w:rPr>
        <w:t xml:space="preserve"> the </w:t>
      </w:r>
      <w:r w:rsidRPr="00225D69">
        <w:rPr>
          <w:rFonts w:eastAsia="Aptos"/>
          <w:b/>
          <w:iCs/>
          <w:highlight w:val="green"/>
          <w:u w:val="single"/>
        </w:rPr>
        <w:t>center</w:t>
      </w:r>
      <w:r w:rsidRPr="00225D69">
        <w:rPr>
          <w:rFonts w:eastAsia="Aptos"/>
          <w:highlight w:val="green"/>
          <w:u w:val="single"/>
        </w:rPr>
        <w:t xml:space="preserve"> of </w:t>
      </w:r>
      <w:r w:rsidRPr="00225D69">
        <w:rPr>
          <w:rFonts w:eastAsia="Aptos"/>
          <w:b/>
          <w:iCs/>
          <w:highlight w:val="green"/>
          <w:u w:val="single"/>
        </w:rPr>
        <w:t xml:space="preserve">civil rights </w:t>
      </w:r>
      <w:r w:rsidRPr="00225D69">
        <w:rPr>
          <w:rFonts w:eastAsia="Aptos"/>
          <w:b/>
          <w:iCs/>
          <w:u w:val="single"/>
        </w:rPr>
        <w:t>struggles</w:t>
      </w:r>
      <w:r w:rsidRPr="00225D69">
        <w:rPr>
          <w:rFonts w:eastAsia="Aptos"/>
          <w:u w:val="single"/>
        </w:rPr>
        <w:t>.</w:t>
      </w:r>
      <w:r w:rsidRPr="00225D69">
        <w:rPr>
          <w:rFonts w:eastAsia="Aptos"/>
          <w:sz w:val="10"/>
        </w:rPr>
        <w:t xml:space="preserve"> </w:t>
      </w:r>
      <w:r w:rsidRPr="00225D69">
        <w:rPr>
          <w:rFonts w:eastAsia="Aptos"/>
          <w:highlight w:val="green"/>
          <w:u w:val="single"/>
        </w:rPr>
        <w:t>When the</w:t>
      </w:r>
      <w:r w:rsidRPr="00225D69">
        <w:rPr>
          <w:rFonts w:eastAsia="Aptos"/>
          <w:u w:val="single"/>
        </w:rPr>
        <w:t xml:space="preserve"> American Federation of Labor</w:t>
      </w:r>
      <w:r w:rsidRPr="00225D69">
        <w:rPr>
          <w:rFonts w:eastAsia="Aptos"/>
          <w:sz w:val="10"/>
        </w:rPr>
        <w:t xml:space="preserve"> (</w:t>
      </w:r>
      <w:r w:rsidRPr="00225D69">
        <w:rPr>
          <w:rFonts w:eastAsia="Aptos"/>
          <w:b/>
          <w:iCs/>
          <w:highlight w:val="green"/>
          <w:u w:val="single"/>
        </w:rPr>
        <w:t>AFL</w:t>
      </w:r>
      <w:r w:rsidRPr="00225D69">
        <w:rPr>
          <w:rFonts w:eastAsia="Aptos"/>
          <w:sz w:val="10"/>
        </w:rPr>
        <w:t xml:space="preserve">) </w:t>
      </w:r>
      <w:r w:rsidRPr="00225D69">
        <w:rPr>
          <w:rFonts w:eastAsia="Aptos"/>
          <w:highlight w:val="green"/>
          <w:u w:val="single"/>
        </w:rPr>
        <w:t>and</w:t>
      </w:r>
      <w:r w:rsidRPr="00225D69">
        <w:rPr>
          <w:rFonts w:eastAsia="Aptos"/>
          <w:u w:val="single"/>
        </w:rPr>
        <w:t xml:space="preserve"> the Congress of Industrial Organizations</w:t>
      </w:r>
      <w:r w:rsidRPr="00225D69">
        <w:rPr>
          <w:rFonts w:eastAsia="Aptos"/>
          <w:sz w:val="10"/>
        </w:rPr>
        <w:t xml:space="preserve"> (</w:t>
      </w:r>
      <w:r w:rsidRPr="00225D69">
        <w:rPr>
          <w:rFonts w:eastAsia="Aptos"/>
          <w:b/>
          <w:iCs/>
          <w:highlight w:val="green"/>
          <w:u w:val="single"/>
        </w:rPr>
        <w:t>CIO</w:t>
      </w:r>
      <w:r w:rsidRPr="00225D69">
        <w:rPr>
          <w:rFonts w:eastAsia="Aptos"/>
          <w:sz w:val="10"/>
        </w:rPr>
        <w:t xml:space="preserve">) </w:t>
      </w:r>
      <w:r w:rsidRPr="00225D69">
        <w:rPr>
          <w:rFonts w:eastAsia="Aptos"/>
          <w:highlight w:val="green"/>
          <w:u w:val="single"/>
        </w:rPr>
        <w:t>merged</w:t>
      </w:r>
      <w:r w:rsidRPr="00225D69">
        <w:rPr>
          <w:rFonts w:eastAsia="Aptos"/>
          <w:sz w:val="10"/>
        </w:rPr>
        <w:t xml:space="preserve"> in 1955, </w:t>
      </w:r>
      <w:r w:rsidRPr="00225D69">
        <w:rPr>
          <w:rFonts w:eastAsia="Aptos"/>
          <w:highlight w:val="green"/>
          <w:u w:val="single"/>
        </w:rPr>
        <w:t>they created a Civil Rights Department</w:t>
      </w:r>
      <w:r w:rsidRPr="00225D69">
        <w:rPr>
          <w:rFonts w:eastAsia="Aptos"/>
          <w:sz w:val="10"/>
        </w:rPr>
        <w:t xml:space="preserve">.6 </w:t>
      </w:r>
      <w:r w:rsidRPr="00225D69">
        <w:rPr>
          <w:rFonts w:eastAsia="Aptos"/>
          <w:b/>
          <w:iCs/>
          <w:highlight w:val="green"/>
          <w:u w:val="single"/>
        </w:rPr>
        <w:t>Organized labor</w:t>
      </w:r>
      <w:r w:rsidRPr="00225D69">
        <w:rPr>
          <w:rFonts w:eastAsia="Aptos"/>
          <w:sz w:val="10"/>
        </w:rPr>
        <w:t xml:space="preserve"> </w:t>
      </w:r>
      <w:r w:rsidRPr="00225D69">
        <w:rPr>
          <w:rFonts w:eastAsia="Aptos"/>
          <w:highlight w:val="green"/>
          <w:u w:val="single"/>
        </w:rPr>
        <w:t>backed</w:t>
      </w:r>
      <w:r w:rsidRPr="00225D69">
        <w:rPr>
          <w:rFonts w:eastAsia="Aptos"/>
          <w:u w:val="single"/>
        </w:rPr>
        <w:t xml:space="preserve"> the </w:t>
      </w:r>
      <w:r w:rsidRPr="00225D69">
        <w:rPr>
          <w:rFonts w:eastAsia="Aptos"/>
          <w:highlight w:val="green"/>
          <w:u w:val="single"/>
        </w:rPr>
        <w:t xml:space="preserve">campaigns </w:t>
      </w:r>
      <w:r w:rsidRPr="00225D69">
        <w:rPr>
          <w:rFonts w:eastAsia="Aptos"/>
          <w:b/>
          <w:iCs/>
          <w:highlight w:val="green"/>
          <w:u w:val="single"/>
        </w:rPr>
        <w:t>against</w:t>
      </w:r>
      <w:r w:rsidRPr="00225D69">
        <w:rPr>
          <w:rFonts w:eastAsia="Aptos"/>
          <w:u w:val="single"/>
        </w:rPr>
        <w:t xml:space="preserve"> </w:t>
      </w:r>
      <w:r w:rsidRPr="00225D69">
        <w:rPr>
          <w:rFonts w:eastAsia="Aptos"/>
          <w:b/>
          <w:iCs/>
          <w:highlight w:val="green"/>
          <w:u w:val="single"/>
        </w:rPr>
        <w:t>discrimination</w:t>
      </w:r>
      <w:r w:rsidRPr="00225D69">
        <w:rPr>
          <w:rFonts w:eastAsia="Aptos"/>
          <w:highlight w:val="green"/>
          <w:u w:val="single"/>
        </w:rPr>
        <w:t xml:space="preserve"> in</w:t>
      </w:r>
      <w:r w:rsidRPr="00225D69">
        <w:rPr>
          <w:rFonts w:eastAsia="Aptos"/>
          <w:u w:val="single"/>
        </w:rPr>
        <w:t xml:space="preserve"> </w:t>
      </w:r>
      <w:r w:rsidRPr="00225D69">
        <w:rPr>
          <w:rFonts w:eastAsia="Aptos"/>
          <w:b/>
          <w:iCs/>
          <w:u w:val="single"/>
        </w:rPr>
        <w:t xml:space="preserve">public </w:t>
      </w:r>
      <w:r w:rsidRPr="00225D69">
        <w:rPr>
          <w:rFonts w:eastAsia="Aptos"/>
          <w:b/>
          <w:iCs/>
          <w:highlight w:val="green"/>
          <w:u w:val="single"/>
        </w:rPr>
        <w:t>facilities</w:t>
      </w:r>
      <w:r w:rsidRPr="00225D69">
        <w:rPr>
          <w:rFonts w:eastAsia="Aptos"/>
          <w:sz w:val="10"/>
        </w:rPr>
        <w:t xml:space="preserve">, </w:t>
      </w:r>
      <w:r w:rsidRPr="00225D69">
        <w:rPr>
          <w:rFonts w:eastAsia="Aptos"/>
          <w:b/>
          <w:iCs/>
          <w:highlight w:val="green"/>
          <w:u w:val="single"/>
        </w:rPr>
        <w:t>housing</w:t>
      </w:r>
      <w:r w:rsidRPr="00225D69">
        <w:rPr>
          <w:rFonts w:eastAsia="Aptos"/>
          <w:sz w:val="10"/>
        </w:rPr>
        <w:t xml:space="preserve">, </w:t>
      </w:r>
      <w:r w:rsidRPr="00225D69">
        <w:rPr>
          <w:rFonts w:eastAsia="Aptos"/>
          <w:b/>
          <w:iCs/>
          <w:highlight w:val="green"/>
          <w:u w:val="single"/>
        </w:rPr>
        <w:t>education</w:t>
      </w:r>
      <w:r w:rsidRPr="00225D69">
        <w:rPr>
          <w:rFonts w:eastAsia="Aptos"/>
          <w:sz w:val="10"/>
        </w:rPr>
        <w:t xml:space="preserve">, </w:t>
      </w:r>
      <w:r w:rsidRPr="00225D69">
        <w:rPr>
          <w:rFonts w:eastAsia="Aptos"/>
          <w:highlight w:val="green"/>
          <w:u w:val="single"/>
        </w:rPr>
        <w:t xml:space="preserve">and </w:t>
      </w:r>
      <w:r w:rsidRPr="00225D69">
        <w:rPr>
          <w:rFonts w:eastAsia="Aptos"/>
          <w:b/>
          <w:iCs/>
          <w:highlight w:val="green"/>
          <w:u w:val="single"/>
        </w:rPr>
        <w:t>voting</w:t>
      </w:r>
      <w:r w:rsidRPr="00225D69">
        <w:rPr>
          <w:rFonts w:eastAsia="Aptos"/>
          <w:sz w:val="10"/>
        </w:rPr>
        <w:t xml:space="preserve"> </w:t>
      </w:r>
      <w:r w:rsidRPr="00225D69">
        <w:rPr>
          <w:rFonts w:eastAsia="Aptos"/>
          <w:highlight w:val="green"/>
          <w:u w:val="single"/>
        </w:rPr>
        <w:t xml:space="preserve">by providing </w:t>
      </w:r>
      <w:r w:rsidRPr="00225D69">
        <w:rPr>
          <w:rFonts w:eastAsia="Aptos"/>
          <w:b/>
          <w:iCs/>
          <w:u w:val="single"/>
        </w:rPr>
        <w:t xml:space="preserve">financial </w:t>
      </w:r>
      <w:r w:rsidRPr="00225D69">
        <w:rPr>
          <w:rFonts w:eastAsia="Aptos"/>
          <w:b/>
          <w:iCs/>
          <w:highlight w:val="green"/>
          <w:u w:val="single"/>
        </w:rPr>
        <w:t>resources</w:t>
      </w:r>
      <w:r w:rsidRPr="00225D69">
        <w:rPr>
          <w:rFonts w:eastAsia="Aptos"/>
          <w:sz w:val="10"/>
        </w:rPr>
        <w:t xml:space="preserve">, </w:t>
      </w:r>
      <w:r w:rsidRPr="00225D69">
        <w:rPr>
          <w:rFonts w:eastAsia="Aptos"/>
          <w:b/>
          <w:iCs/>
          <w:u w:val="single"/>
        </w:rPr>
        <w:t xml:space="preserve">legal </w:t>
      </w:r>
      <w:r w:rsidRPr="00225D69">
        <w:rPr>
          <w:rFonts w:eastAsia="Aptos"/>
          <w:b/>
          <w:iCs/>
          <w:highlight w:val="green"/>
          <w:u w:val="single"/>
        </w:rPr>
        <w:t>support</w:t>
      </w:r>
      <w:r w:rsidRPr="00225D69">
        <w:rPr>
          <w:rFonts w:eastAsia="Aptos"/>
          <w:sz w:val="10"/>
        </w:rPr>
        <w:t xml:space="preserve">, </w:t>
      </w:r>
      <w:r w:rsidRPr="00225D69">
        <w:rPr>
          <w:rFonts w:eastAsia="Aptos"/>
          <w:b/>
          <w:iCs/>
          <w:highlight w:val="green"/>
          <w:u w:val="single"/>
        </w:rPr>
        <w:t>publicity</w:t>
      </w:r>
      <w:r w:rsidRPr="00225D69">
        <w:rPr>
          <w:rFonts w:eastAsia="Aptos"/>
          <w:sz w:val="10"/>
          <w:highlight w:val="green"/>
        </w:rPr>
        <w:t xml:space="preserve">, </w:t>
      </w:r>
      <w:r w:rsidRPr="00225D69">
        <w:rPr>
          <w:rFonts w:eastAsia="Aptos"/>
          <w:highlight w:val="green"/>
          <w:u w:val="single"/>
        </w:rPr>
        <w:t>and</w:t>
      </w:r>
      <w:r w:rsidRPr="00225D69">
        <w:rPr>
          <w:rFonts w:eastAsia="Aptos"/>
          <w:sz w:val="10"/>
          <w:highlight w:val="green"/>
        </w:rPr>
        <w:t xml:space="preserve"> </w:t>
      </w:r>
      <w:r w:rsidRPr="00225D69">
        <w:rPr>
          <w:rFonts w:eastAsia="Aptos"/>
          <w:b/>
          <w:iCs/>
          <w:highlight w:val="green"/>
          <w:u w:val="single"/>
        </w:rPr>
        <w:t>lobbying</w:t>
      </w:r>
      <w:r w:rsidRPr="00225D69">
        <w:rPr>
          <w:rFonts w:eastAsia="Aptos"/>
          <w:sz w:val="10"/>
        </w:rPr>
        <w:t xml:space="preserve"> </w:t>
      </w:r>
      <w:r w:rsidRPr="00225D69">
        <w:rPr>
          <w:rFonts w:eastAsia="Aptos"/>
          <w:u w:val="single"/>
        </w:rPr>
        <w:t>efforts</w:t>
      </w:r>
      <w:r w:rsidRPr="00225D69">
        <w:rPr>
          <w:rFonts w:eastAsia="Aptos"/>
          <w:sz w:val="10"/>
        </w:rPr>
        <w:t xml:space="preserve"> in Congress. In 1963, </w:t>
      </w:r>
      <w:r w:rsidRPr="00225D69">
        <w:rPr>
          <w:rFonts w:eastAsia="Aptos"/>
          <w:u w:val="single"/>
        </w:rPr>
        <w:t xml:space="preserve">the </w:t>
      </w:r>
      <w:r w:rsidRPr="00225D69">
        <w:rPr>
          <w:rFonts w:eastAsia="Aptos"/>
          <w:b/>
          <w:iCs/>
          <w:highlight w:val="green"/>
          <w:u w:val="single"/>
        </w:rPr>
        <w:t>labor</w:t>
      </w:r>
      <w:r w:rsidRPr="00225D69">
        <w:rPr>
          <w:rFonts w:eastAsia="Aptos"/>
          <w:u w:val="single"/>
        </w:rPr>
        <w:t xml:space="preserve"> movement</w:t>
      </w:r>
      <w:r w:rsidRPr="00225D69">
        <w:rPr>
          <w:rFonts w:eastAsia="Aptos"/>
          <w:sz w:val="10"/>
        </w:rPr>
        <w:t xml:space="preserve"> </w:t>
      </w:r>
      <w:r w:rsidRPr="00225D69">
        <w:rPr>
          <w:rFonts w:eastAsia="Aptos"/>
          <w:b/>
          <w:iCs/>
          <w:highlight w:val="green"/>
          <w:u w:val="single"/>
        </w:rPr>
        <w:t>mobilized</w:t>
      </w:r>
      <w:r w:rsidRPr="00225D69">
        <w:rPr>
          <w:rFonts w:eastAsia="Aptos"/>
          <w:highlight w:val="green"/>
          <w:u w:val="single"/>
        </w:rPr>
        <w:t xml:space="preserve"> </w:t>
      </w:r>
      <w:r w:rsidRPr="00225D69">
        <w:rPr>
          <w:rFonts w:eastAsia="Aptos"/>
          <w:b/>
          <w:iCs/>
          <w:highlight w:val="green"/>
          <w:u w:val="single"/>
        </w:rPr>
        <w:t xml:space="preserve">40,000 </w:t>
      </w:r>
      <w:r w:rsidRPr="00225D69">
        <w:rPr>
          <w:rFonts w:eastAsia="Aptos"/>
          <w:b/>
          <w:iCs/>
          <w:u w:val="single"/>
        </w:rPr>
        <w:t>union members</w:t>
      </w:r>
      <w:r w:rsidRPr="00225D69">
        <w:rPr>
          <w:rFonts w:eastAsia="Aptos"/>
          <w:sz w:val="10"/>
        </w:rPr>
        <w:t xml:space="preserve"> </w:t>
      </w:r>
      <w:r w:rsidRPr="00225D69">
        <w:rPr>
          <w:rFonts w:eastAsia="Aptos"/>
          <w:highlight w:val="green"/>
          <w:u w:val="single"/>
        </w:rPr>
        <w:t xml:space="preserve">for </w:t>
      </w:r>
      <w:r w:rsidRPr="00225D69">
        <w:rPr>
          <w:rFonts w:eastAsia="Aptos"/>
          <w:u w:val="single"/>
        </w:rPr>
        <w:t xml:space="preserve">the </w:t>
      </w:r>
      <w:r w:rsidRPr="00225D69">
        <w:rPr>
          <w:rFonts w:eastAsia="Aptos"/>
          <w:highlight w:val="green"/>
          <w:u w:val="single"/>
        </w:rPr>
        <w:t>March on Washington</w:t>
      </w:r>
      <w:r w:rsidRPr="00225D69">
        <w:rPr>
          <w:rFonts w:eastAsia="Aptos"/>
          <w:sz w:val="10"/>
        </w:rPr>
        <w:t xml:space="preserve"> for Jobs and Freedom.' The following year, the AFL-CIO provided critical lobbying support and testimony for the Civil Rights Act of 1964 and the Voting Rights Act of 1965.8</w:t>
      </w:r>
    </w:p>
    <w:p w14:paraId="29CF619D" w14:textId="77777777" w:rsidR="00D05A6F" w:rsidRPr="00225D69" w:rsidRDefault="00D05A6F" w:rsidP="00D05A6F">
      <w:pPr>
        <w:rPr>
          <w:rFonts w:eastAsia="Aptos"/>
          <w:u w:val="single"/>
        </w:rPr>
      </w:pPr>
      <w:r w:rsidRPr="00225D69">
        <w:rPr>
          <w:rFonts w:eastAsia="Aptos"/>
          <w:u w:val="single"/>
        </w:rPr>
        <w:t xml:space="preserve">There are </w:t>
      </w:r>
      <w:r w:rsidRPr="00225D69">
        <w:rPr>
          <w:rFonts w:eastAsia="Aptos"/>
          <w:b/>
          <w:iCs/>
          <w:u w:val="single"/>
        </w:rPr>
        <w:t>many examples</w:t>
      </w:r>
      <w:r w:rsidRPr="00225D69">
        <w:rPr>
          <w:rFonts w:eastAsia="Aptos"/>
          <w:u w:val="single"/>
        </w:rPr>
        <w:t xml:space="preserve"> of </w:t>
      </w:r>
      <w:r w:rsidRPr="00225D69">
        <w:rPr>
          <w:rFonts w:eastAsia="Aptos"/>
          <w:b/>
          <w:iCs/>
          <w:u w:val="single"/>
        </w:rPr>
        <w:t>cooperation</w:t>
      </w:r>
      <w:r w:rsidRPr="00225D69">
        <w:rPr>
          <w:rFonts w:eastAsia="Aptos"/>
          <w:u w:val="single"/>
        </w:rPr>
        <w:t xml:space="preserve"> and </w:t>
      </w:r>
      <w:r w:rsidRPr="00225D69">
        <w:rPr>
          <w:rFonts w:eastAsia="Aptos"/>
          <w:b/>
          <w:iCs/>
          <w:u w:val="single"/>
        </w:rPr>
        <w:t>integration</w:t>
      </w:r>
      <w:r w:rsidRPr="00225D69">
        <w:rPr>
          <w:rFonts w:eastAsia="Aptos"/>
          <w:u w:val="single"/>
        </w:rPr>
        <w:t xml:space="preserve"> of mission </w:t>
      </w:r>
      <w:r w:rsidRPr="00225D69">
        <w:rPr>
          <w:rFonts w:eastAsia="Aptos"/>
          <w:b/>
          <w:iCs/>
          <w:u w:val="single"/>
        </w:rPr>
        <w:t>from</w:t>
      </w:r>
      <w:r w:rsidRPr="00225D69">
        <w:rPr>
          <w:rFonts w:eastAsia="Aptos"/>
          <w:u w:val="single"/>
        </w:rPr>
        <w:t xml:space="preserve"> the </w:t>
      </w:r>
      <w:r w:rsidRPr="00225D69">
        <w:rPr>
          <w:rFonts w:eastAsia="Aptos"/>
          <w:b/>
          <w:iCs/>
          <w:u w:val="single"/>
        </w:rPr>
        <w:t>leadership of labor</w:t>
      </w:r>
      <w:r w:rsidRPr="00225D69">
        <w:rPr>
          <w:rFonts w:eastAsia="Aptos"/>
          <w:u w:val="single"/>
        </w:rPr>
        <w:t xml:space="preserve"> and </w:t>
      </w:r>
      <w:r w:rsidRPr="00225D69">
        <w:rPr>
          <w:rFonts w:eastAsia="Aptos"/>
          <w:b/>
          <w:iCs/>
          <w:u w:val="single"/>
        </w:rPr>
        <w:t>civil rights</w:t>
      </w:r>
      <w:r w:rsidRPr="00225D69">
        <w:rPr>
          <w:rFonts w:eastAsia="Aptos"/>
          <w:u w:val="single"/>
        </w:rPr>
        <w:t xml:space="preserve">. A. Phillip </w:t>
      </w:r>
      <w:r w:rsidRPr="00225D69">
        <w:rPr>
          <w:rFonts w:eastAsia="Aptos"/>
          <w:highlight w:val="green"/>
          <w:u w:val="single"/>
        </w:rPr>
        <w:t>Randolph</w:t>
      </w:r>
      <w:r w:rsidRPr="00225D69">
        <w:rPr>
          <w:rFonts w:eastAsia="Aptos"/>
          <w:u w:val="single"/>
        </w:rPr>
        <w:t xml:space="preserve"> saw the labor movement working for white people and decided that the movement should work for Black people as well</w:t>
      </w:r>
      <w:r w:rsidRPr="00225D69">
        <w:rPr>
          <w:rFonts w:eastAsia="Aptos"/>
          <w:sz w:val="10"/>
        </w:rPr>
        <w:t xml:space="preserve">, </w:t>
      </w:r>
      <w:r w:rsidRPr="00225D69">
        <w:rPr>
          <w:rFonts w:eastAsia="Aptos"/>
          <w:u w:val="single"/>
        </w:rPr>
        <w:t>leading to</w:t>
      </w:r>
      <w:r w:rsidRPr="00225D69">
        <w:rPr>
          <w:rFonts w:eastAsia="Aptos"/>
          <w:sz w:val="10"/>
        </w:rPr>
        <w:t xml:space="preserve"> the organization of </w:t>
      </w:r>
      <w:r w:rsidRPr="00225D69">
        <w:rPr>
          <w:rFonts w:eastAsia="Aptos"/>
          <w:u w:val="single"/>
        </w:rPr>
        <w:t>the Brotherhood of Sleeping Car Porters</w:t>
      </w:r>
      <w:r w:rsidRPr="00225D69">
        <w:rPr>
          <w:rFonts w:eastAsia="Aptos"/>
          <w:sz w:val="10"/>
        </w:rPr>
        <w:t xml:space="preserve"> in 1925-the first labor organization led by Black people to receive a charter in the American Federation of Labor.9 </w:t>
      </w:r>
      <w:r w:rsidRPr="00225D69">
        <w:rPr>
          <w:rFonts w:eastAsia="Aptos"/>
          <w:u w:val="single"/>
        </w:rPr>
        <w:t xml:space="preserve">Bayard </w:t>
      </w:r>
      <w:r w:rsidRPr="00225D69">
        <w:rPr>
          <w:rFonts w:eastAsia="Aptos"/>
          <w:highlight w:val="green"/>
          <w:u w:val="single"/>
        </w:rPr>
        <w:t>Rustin</w:t>
      </w:r>
      <w:r w:rsidRPr="00225D69">
        <w:rPr>
          <w:rFonts w:eastAsia="Aptos"/>
          <w:sz w:val="10"/>
        </w:rPr>
        <w:t xml:space="preserve">, who helped organize the 1963 March on Washington, </w:t>
      </w:r>
      <w:r w:rsidRPr="00225D69">
        <w:rPr>
          <w:rFonts w:eastAsia="Aptos"/>
          <w:u w:val="single"/>
        </w:rPr>
        <w:t>was the first executive director of the AFL-CIO's A. Philip Randolph Institute</w:t>
      </w:r>
      <w:r w:rsidRPr="00225D69">
        <w:rPr>
          <w:rFonts w:eastAsia="Aptos"/>
          <w:sz w:val="10"/>
        </w:rPr>
        <w:t xml:space="preserve">. 10 There he worked closely with the labor movement to ensure that the needs of Black workers became part of labor's agenda. " The iconic "I Am </w:t>
      </w:r>
      <w:proofErr w:type="gramStart"/>
      <w:r w:rsidRPr="00225D69">
        <w:rPr>
          <w:rFonts w:eastAsia="Aptos"/>
          <w:sz w:val="10"/>
        </w:rPr>
        <w:t>A</w:t>
      </w:r>
      <w:proofErr w:type="gramEnd"/>
      <w:r w:rsidRPr="00225D69">
        <w:rPr>
          <w:rFonts w:eastAsia="Aptos"/>
          <w:sz w:val="10"/>
        </w:rPr>
        <w:t xml:space="preserve"> Man" picket signs used during the Memphis Sanitation Strike are a reminder of the connection between civil rights and labor rights." </w:t>
      </w:r>
      <w:r w:rsidRPr="00225D69">
        <w:rPr>
          <w:rFonts w:eastAsia="Aptos"/>
          <w:u w:val="single"/>
        </w:rPr>
        <w:t xml:space="preserve">Dr. </w:t>
      </w:r>
      <w:r w:rsidRPr="00225D69">
        <w:rPr>
          <w:rFonts w:eastAsia="Aptos"/>
          <w:highlight w:val="green"/>
          <w:u w:val="single"/>
        </w:rPr>
        <w:t>M</w:t>
      </w:r>
      <w:r w:rsidRPr="00225D69">
        <w:rPr>
          <w:rFonts w:eastAsia="Aptos"/>
          <w:u w:val="single"/>
        </w:rPr>
        <w:t xml:space="preserve">artin </w:t>
      </w:r>
      <w:r w:rsidRPr="00225D69">
        <w:rPr>
          <w:rFonts w:eastAsia="Aptos"/>
          <w:highlight w:val="green"/>
          <w:u w:val="single"/>
        </w:rPr>
        <w:t>L</w:t>
      </w:r>
      <w:r w:rsidRPr="00225D69">
        <w:rPr>
          <w:rFonts w:eastAsia="Aptos"/>
          <w:u w:val="single"/>
        </w:rPr>
        <w:t xml:space="preserve">uther </w:t>
      </w:r>
      <w:r w:rsidRPr="00225D69">
        <w:rPr>
          <w:rFonts w:eastAsia="Aptos"/>
          <w:highlight w:val="green"/>
          <w:u w:val="single"/>
        </w:rPr>
        <w:t>K</w:t>
      </w:r>
      <w:r w:rsidRPr="00225D69">
        <w:rPr>
          <w:rFonts w:eastAsia="Aptos"/>
          <w:u w:val="single"/>
        </w:rPr>
        <w:t xml:space="preserve">ing Jr. </w:t>
      </w:r>
      <w:r w:rsidRPr="00225D69">
        <w:rPr>
          <w:rFonts w:eastAsia="Aptos"/>
          <w:highlight w:val="green"/>
          <w:u w:val="single"/>
        </w:rPr>
        <w:t>would deliver his last speech</w:t>
      </w:r>
      <w:r w:rsidRPr="00225D69">
        <w:rPr>
          <w:rFonts w:eastAsia="Aptos"/>
          <w:sz w:val="10"/>
        </w:rPr>
        <w:t xml:space="preserve"> on April 3, </w:t>
      </w:r>
      <w:proofErr w:type="gramStart"/>
      <w:r w:rsidRPr="00225D69">
        <w:rPr>
          <w:rFonts w:eastAsia="Aptos"/>
          <w:sz w:val="10"/>
        </w:rPr>
        <w:t>1968</w:t>
      </w:r>
      <w:proofErr w:type="gramEnd"/>
      <w:r w:rsidRPr="00225D69">
        <w:rPr>
          <w:rFonts w:eastAsia="Aptos"/>
          <w:sz w:val="10"/>
        </w:rPr>
        <w:t xml:space="preserve"> </w:t>
      </w:r>
      <w:proofErr w:type="gramStart"/>
      <w:r w:rsidRPr="00225D69">
        <w:rPr>
          <w:rFonts w:eastAsia="Aptos"/>
          <w:highlight w:val="green"/>
          <w:u w:val="single"/>
        </w:rPr>
        <w:t>in the midst of</w:t>
      </w:r>
      <w:proofErr w:type="gramEnd"/>
      <w:r w:rsidRPr="00225D69">
        <w:rPr>
          <w:rFonts w:eastAsia="Aptos"/>
          <w:highlight w:val="green"/>
          <w:u w:val="single"/>
        </w:rPr>
        <w:t xml:space="preserve"> a labor dispute</w:t>
      </w:r>
      <w:r w:rsidRPr="00225D69">
        <w:rPr>
          <w:rFonts w:eastAsia="Aptos"/>
          <w:sz w:val="10"/>
        </w:rPr>
        <w:t xml:space="preserve"> calling for support for the Black sanitation workers in their struggle. 13 </w:t>
      </w:r>
      <w:r w:rsidRPr="00225D69">
        <w:rPr>
          <w:rFonts w:eastAsia="Aptos"/>
          <w:u w:val="single"/>
        </w:rPr>
        <w:t>There are countless other labor leaders of color</w:t>
      </w:r>
      <w:r w:rsidRPr="00225D69">
        <w:rPr>
          <w:rFonts w:eastAsia="Aptos"/>
          <w:sz w:val="10"/>
        </w:rPr>
        <w:t xml:space="preserve">: </w:t>
      </w:r>
      <w:r w:rsidRPr="00225D69">
        <w:rPr>
          <w:rFonts w:eastAsia="Aptos"/>
          <w:b/>
          <w:iCs/>
          <w:u w:val="single"/>
        </w:rPr>
        <w:t xml:space="preserve">Ella </w:t>
      </w:r>
      <w:r w:rsidRPr="00225D69">
        <w:rPr>
          <w:rFonts w:eastAsia="Aptos"/>
          <w:b/>
          <w:iCs/>
          <w:highlight w:val="green"/>
          <w:u w:val="single"/>
        </w:rPr>
        <w:t>Baker</w:t>
      </w:r>
      <w:r w:rsidRPr="00225D69">
        <w:rPr>
          <w:rFonts w:eastAsia="Aptos"/>
          <w:sz w:val="10"/>
        </w:rPr>
        <w:t xml:space="preserve">, </w:t>
      </w:r>
      <w:r w:rsidRPr="00225D69">
        <w:rPr>
          <w:rFonts w:eastAsia="Aptos"/>
          <w:b/>
          <w:iCs/>
          <w:u w:val="single"/>
        </w:rPr>
        <w:t xml:space="preserve">Cesar </w:t>
      </w:r>
      <w:r w:rsidRPr="00225D69">
        <w:rPr>
          <w:rFonts w:eastAsia="Aptos"/>
          <w:b/>
          <w:iCs/>
          <w:highlight w:val="green"/>
          <w:u w:val="single"/>
        </w:rPr>
        <w:t>Chivez</w:t>
      </w:r>
      <w:r w:rsidRPr="00225D69">
        <w:rPr>
          <w:rFonts w:eastAsia="Aptos"/>
          <w:sz w:val="10"/>
        </w:rPr>
        <w:t xml:space="preserve">, </w:t>
      </w:r>
      <w:r w:rsidRPr="00225D69">
        <w:rPr>
          <w:rFonts w:eastAsia="Aptos"/>
          <w:b/>
          <w:iCs/>
          <w:u w:val="single"/>
        </w:rPr>
        <w:t xml:space="preserve">Karen </w:t>
      </w:r>
      <w:r w:rsidRPr="00225D69">
        <w:rPr>
          <w:rFonts w:eastAsia="Aptos"/>
          <w:b/>
          <w:iCs/>
          <w:highlight w:val="green"/>
          <w:u w:val="single"/>
        </w:rPr>
        <w:t>Lewis</w:t>
      </w:r>
      <w:r w:rsidRPr="00225D69">
        <w:rPr>
          <w:rFonts w:eastAsia="Aptos"/>
          <w:sz w:val="10"/>
        </w:rPr>
        <w:t xml:space="preserve">. </w:t>
      </w:r>
      <w:r w:rsidRPr="00225D69">
        <w:rPr>
          <w:rFonts w:eastAsia="Aptos"/>
          <w:u w:val="single"/>
        </w:rPr>
        <w:t>These leaders realized the potential that labor unions and collective action had for advancing the civil rights and social justice movements of their time.</w:t>
      </w:r>
    </w:p>
    <w:p w14:paraId="13E0896C" w14:textId="77777777" w:rsidR="00D05A6F" w:rsidRPr="00225D69" w:rsidRDefault="00D05A6F" w:rsidP="00D05A6F">
      <w:pPr>
        <w:rPr>
          <w:rFonts w:eastAsia="Aptos"/>
          <w:sz w:val="10"/>
        </w:rPr>
      </w:pPr>
      <w:r w:rsidRPr="00225D69">
        <w:rPr>
          <w:rFonts w:eastAsia="Aptos"/>
          <w:b/>
          <w:iCs/>
          <w:u w:val="single"/>
        </w:rPr>
        <w:t>They were right</w:t>
      </w:r>
      <w:r w:rsidRPr="00225D69">
        <w:rPr>
          <w:rFonts w:eastAsia="Aptos"/>
          <w:sz w:val="10"/>
        </w:rPr>
        <w:t xml:space="preserve">. </w:t>
      </w:r>
      <w:r w:rsidRPr="00225D69">
        <w:rPr>
          <w:rFonts w:eastAsia="Aptos"/>
          <w:b/>
          <w:iCs/>
          <w:u w:val="single"/>
        </w:rPr>
        <w:t xml:space="preserve">The </w:t>
      </w:r>
      <w:r w:rsidRPr="00225D69">
        <w:rPr>
          <w:rFonts w:eastAsia="Aptos"/>
          <w:b/>
          <w:iCs/>
          <w:highlight w:val="green"/>
          <w:u w:val="single"/>
        </w:rPr>
        <w:t>labor</w:t>
      </w:r>
      <w:r w:rsidRPr="00225D69">
        <w:rPr>
          <w:rFonts w:eastAsia="Aptos"/>
          <w:b/>
          <w:iCs/>
          <w:u w:val="single"/>
        </w:rPr>
        <w:t xml:space="preserve"> movement </w:t>
      </w:r>
      <w:r w:rsidRPr="00225D69">
        <w:rPr>
          <w:rFonts w:eastAsia="Aptos"/>
          <w:b/>
          <w:iCs/>
          <w:highlight w:val="green"/>
          <w:u w:val="single"/>
        </w:rPr>
        <w:t>raises wages for all workers</w:t>
      </w:r>
      <w:r w:rsidRPr="00225D69">
        <w:rPr>
          <w:rFonts w:eastAsia="Aptos"/>
          <w:sz w:val="10"/>
        </w:rPr>
        <w:t xml:space="preserve">. </w:t>
      </w:r>
      <w:r w:rsidRPr="00225D69">
        <w:rPr>
          <w:rFonts w:eastAsia="Aptos"/>
          <w:u w:val="single"/>
        </w:rPr>
        <w:t xml:space="preserve">But </w:t>
      </w:r>
      <w:r w:rsidRPr="00225D69">
        <w:rPr>
          <w:rFonts w:eastAsia="Aptos"/>
          <w:b/>
          <w:iCs/>
          <w:highlight w:val="green"/>
          <w:u w:val="single"/>
        </w:rPr>
        <w:t>for workers</w:t>
      </w:r>
      <w:r w:rsidRPr="00225D69">
        <w:rPr>
          <w:rFonts w:eastAsia="Aptos"/>
          <w:u w:val="single"/>
        </w:rPr>
        <w:t xml:space="preserve"> who are </w:t>
      </w:r>
      <w:r w:rsidRPr="00225D69">
        <w:rPr>
          <w:rFonts w:eastAsia="Aptos"/>
          <w:b/>
          <w:iCs/>
          <w:highlight w:val="green"/>
          <w:u w:val="single"/>
        </w:rPr>
        <w:t>paid less</w:t>
      </w:r>
      <w:r w:rsidRPr="00225D69">
        <w:rPr>
          <w:rFonts w:eastAsia="Aptos"/>
          <w:u w:val="single"/>
        </w:rPr>
        <w:t xml:space="preserve"> </w:t>
      </w:r>
      <w:r w:rsidRPr="00225D69">
        <w:rPr>
          <w:rFonts w:eastAsia="Aptos"/>
          <w:b/>
          <w:iCs/>
          <w:highlight w:val="green"/>
          <w:u w:val="single"/>
        </w:rPr>
        <w:t>than</w:t>
      </w:r>
      <w:r w:rsidRPr="00225D69">
        <w:rPr>
          <w:rFonts w:eastAsia="Aptos"/>
          <w:u w:val="single"/>
        </w:rPr>
        <w:t xml:space="preserve"> their </w:t>
      </w:r>
      <w:r w:rsidRPr="00225D69">
        <w:rPr>
          <w:rFonts w:eastAsia="Aptos"/>
          <w:b/>
          <w:iCs/>
          <w:highlight w:val="green"/>
          <w:u w:val="single"/>
        </w:rPr>
        <w:t>white male counterparts</w:t>
      </w:r>
      <w:r w:rsidRPr="00225D69">
        <w:rPr>
          <w:rFonts w:eastAsia="Aptos"/>
          <w:u w:val="single"/>
        </w:rPr>
        <w:t xml:space="preserve">, </w:t>
      </w:r>
      <w:r w:rsidRPr="00225D69">
        <w:rPr>
          <w:rFonts w:eastAsia="Aptos"/>
          <w:b/>
          <w:iCs/>
          <w:highlight w:val="green"/>
          <w:u w:val="single"/>
        </w:rPr>
        <w:t>the union</w:t>
      </w:r>
      <w:r w:rsidRPr="00225D69">
        <w:rPr>
          <w:rFonts w:eastAsia="Aptos"/>
          <w:b/>
          <w:iCs/>
          <w:u w:val="single"/>
        </w:rPr>
        <w:t xml:space="preserve"> wage </w:t>
      </w:r>
      <w:r w:rsidRPr="00225D69">
        <w:rPr>
          <w:rFonts w:eastAsia="Aptos"/>
          <w:b/>
          <w:iCs/>
          <w:highlight w:val="green"/>
          <w:u w:val="single"/>
        </w:rPr>
        <w:t>premium is even greater</w:t>
      </w:r>
      <w:r w:rsidRPr="00225D69">
        <w:rPr>
          <w:rFonts w:eastAsia="Aptos"/>
          <w:sz w:val="10"/>
        </w:rPr>
        <w:t xml:space="preserve">. </w:t>
      </w:r>
      <w:r w:rsidRPr="00225D69">
        <w:rPr>
          <w:rFonts w:eastAsia="Aptos"/>
          <w:b/>
          <w:iCs/>
          <w:u w:val="single"/>
        </w:rPr>
        <w:t>Unions</w:t>
      </w:r>
      <w:r w:rsidRPr="00225D69">
        <w:rPr>
          <w:rFonts w:eastAsia="Aptos"/>
          <w:u w:val="single"/>
        </w:rPr>
        <w:t xml:space="preserve"> help </w:t>
      </w:r>
      <w:r w:rsidRPr="00225D69">
        <w:rPr>
          <w:rFonts w:eastAsia="Aptos"/>
          <w:b/>
          <w:iCs/>
          <w:u w:val="single"/>
        </w:rPr>
        <w:t>reduce</w:t>
      </w:r>
      <w:r w:rsidRPr="00225D69">
        <w:rPr>
          <w:rFonts w:eastAsia="Aptos"/>
          <w:u w:val="single"/>
        </w:rPr>
        <w:t xml:space="preserve"> </w:t>
      </w:r>
      <w:r w:rsidRPr="00225D69">
        <w:rPr>
          <w:rFonts w:eastAsia="Aptos"/>
          <w:b/>
          <w:iCs/>
          <w:u w:val="single"/>
        </w:rPr>
        <w:t>gender</w:t>
      </w:r>
      <w:r w:rsidRPr="00225D69">
        <w:rPr>
          <w:rFonts w:eastAsia="Aptos"/>
          <w:u w:val="single"/>
        </w:rPr>
        <w:t xml:space="preserve"> and </w:t>
      </w:r>
      <w:r w:rsidRPr="00225D69">
        <w:rPr>
          <w:rFonts w:eastAsia="Aptos"/>
          <w:b/>
          <w:iCs/>
          <w:u w:val="single"/>
        </w:rPr>
        <w:t>racial/ethnic wage gaps</w:t>
      </w:r>
      <w:r w:rsidRPr="00225D69">
        <w:rPr>
          <w:rFonts w:eastAsia="Aptos"/>
          <w:u w:val="single"/>
        </w:rPr>
        <w:t>.</w:t>
      </w:r>
      <w:r w:rsidRPr="00225D69">
        <w:rPr>
          <w:rFonts w:eastAsia="Aptos"/>
          <w:sz w:val="10"/>
        </w:rPr>
        <w:t xml:space="preserve"> </w:t>
      </w:r>
      <w:r w:rsidRPr="00225D69">
        <w:rPr>
          <w:rFonts w:eastAsia="Aptos"/>
          <w:b/>
          <w:iCs/>
          <w:u w:val="single"/>
        </w:rPr>
        <w:t>Hourly wages</w:t>
      </w:r>
      <w:r w:rsidRPr="00225D69">
        <w:rPr>
          <w:rFonts w:eastAsia="Aptos"/>
          <w:sz w:val="10"/>
        </w:rPr>
        <w:t xml:space="preserve"> </w:t>
      </w:r>
      <w:r w:rsidRPr="00225D69">
        <w:rPr>
          <w:rFonts w:eastAsia="Aptos"/>
          <w:u w:val="single"/>
        </w:rPr>
        <w:t xml:space="preserve">for </w:t>
      </w:r>
      <w:r w:rsidRPr="00225D69">
        <w:rPr>
          <w:rFonts w:eastAsia="Aptos"/>
          <w:b/>
          <w:iCs/>
          <w:highlight w:val="green"/>
          <w:u w:val="single"/>
        </w:rPr>
        <w:t>women</w:t>
      </w:r>
      <w:r w:rsidRPr="00225D69">
        <w:rPr>
          <w:rFonts w:eastAsia="Aptos"/>
          <w:highlight w:val="green"/>
          <w:u w:val="single"/>
        </w:rPr>
        <w:t xml:space="preserve"> represented by a union</w:t>
      </w:r>
      <w:r w:rsidRPr="00225D69">
        <w:rPr>
          <w:rFonts w:eastAsia="Aptos"/>
          <w:u w:val="single"/>
        </w:rPr>
        <w:t xml:space="preserve"> </w:t>
      </w:r>
      <w:r w:rsidRPr="00225D69">
        <w:rPr>
          <w:rFonts w:eastAsia="Aptos"/>
          <w:b/>
          <w:iCs/>
          <w:highlight w:val="green"/>
          <w:u w:val="single"/>
        </w:rPr>
        <w:t>are 4.7% higher</w:t>
      </w:r>
      <w:r w:rsidRPr="00225D69">
        <w:rPr>
          <w:rFonts w:eastAsia="Aptos"/>
          <w:sz w:val="10"/>
        </w:rPr>
        <w:t xml:space="preserve"> on average </w:t>
      </w:r>
      <w:r w:rsidRPr="00225D69">
        <w:rPr>
          <w:rFonts w:eastAsia="Aptos"/>
          <w:u w:val="single"/>
        </w:rPr>
        <w:t>than</w:t>
      </w:r>
      <w:r w:rsidRPr="00225D69">
        <w:rPr>
          <w:rFonts w:eastAsia="Aptos"/>
          <w:sz w:val="10"/>
        </w:rPr>
        <w:t xml:space="preserve"> for </w:t>
      </w:r>
      <w:r w:rsidRPr="00225D69">
        <w:rPr>
          <w:rFonts w:eastAsia="Aptos"/>
          <w:u w:val="single"/>
        </w:rPr>
        <w:t>nonunionized women</w:t>
      </w:r>
      <w:r w:rsidRPr="00225D69">
        <w:rPr>
          <w:rFonts w:eastAsia="Aptos"/>
          <w:sz w:val="10"/>
        </w:rPr>
        <w:t xml:space="preserve"> with comparable characteristics.1 4 </w:t>
      </w:r>
      <w:r w:rsidRPr="00225D69">
        <w:rPr>
          <w:rFonts w:eastAsia="Aptos"/>
          <w:b/>
          <w:iCs/>
          <w:highlight w:val="green"/>
          <w:u w:val="single"/>
        </w:rPr>
        <w:t>Black workers</w:t>
      </w:r>
      <w:r w:rsidRPr="00225D69">
        <w:rPr>
          <w:rFonts w:eastAsia="Aptos"/>
          <w:u w:val="single"/>
        </w:rPr>
        <w:t xml:space="preserve"> represented by a union </w:t>
      </w:r>
      <w:r w:rsidRPr="00225D69">
        <w:rPr>
          <w:rFonts w:eastAsia="Aptos"/>
          <w:highlight w:val="green"/>
          <w:u w:val="single"/>
        </w:rPr>
        <w:t xml:space="preserve">are </w:t>
      </w:r>
      <w:r w:rsidRPr="00225D69">
        <w:rPr>
          <w:rFonts w:eastAsia="Aptos"/>
          <w:b/>
          <w:iCs/>
          <w:highlight w:val="green"/>
          <w:u w:val="single"/>
        </w:rPr>
        <w:t>paid 13.1%</w:t>
      </w:r>
      <w:r w:rsidRPr="00225D69">
        <w:rPr>
          <w:rFonts w:eastAsia="Aptos"/>
          <w:sz w:val="10"/>
        </w:rPr>
        <w:t xml:space="preserve"> </w:t>
      </w:r>
      <w:r w:rsidRPr="00225D69">
        <w:rPr>
          <w:rFonts w:eastAsia="Aptos"/>
          <w:highlight w:val="green"/>
          <w:u w:val="single"/>
        </w:rPr>
        <w:t>more</w:t>
      </w:r>
      <w:r w:rsidRPr="00225D69">
        <w:rPr>
          <w:rFonts w:eastAsia="Aptos"/>
          <w:u w:val="single"/>
        </w:rPr>
        <w:t xml:space="preserve"> than their nonunionized Black peers</w:t>
      </w:r>
      <w:r w:rsidRPr="00225D69">
        <w:rPr>
          <w:rFonts w:eastAsia="Aptos"/>
          <w:sz w:val="10"/>
        </w:rPr>
        <w:t xml:space="preserve">, and Hispanic workers represented by a union are paid 18.8% more than their nonunionized Hispanic peers.15 Black workers are more likely to be union members than white, Asian, or Hispanic workers. 16 Importantly, </w:t>
      </w:r>
      <w:r w:rsidRPr="00225D69">
        <w:rPr>
          <w:rFonts w:eastAsia="Aptos"/>
          <w:b/>
          <w:iCs/>
          <w:u w:val="single"/>
        </w:rPr>
        <w:t>unions</w:t>
      </w:r>
      <w:r w:rsidRPr="00225D69">
        <w:rPr>
          <w:rFonts w:eastAsia="Aptos"/>
          <w:u w:val="single"/>
        </w:rPr>
        <w:t xml:space="preserve"> provide </w:t>
      </w:r>
      <w:r w:rsidRPr="00225D69">
        <w:rPr>
          <w:rFonts w:eastAsia="Aptos"/>
          <w:b/>
          <w:iCs/>
          <w:u w:val="single"/>
        </w:rPr>
        <w:t>protection</w:t>
      </w:r>
      <w:r w:rsidRPr="00225D69">
        <w:rPr>
          <w:rFonts w:eastAsia="Aptos"/>
          <w:u w:val="single"/>
        </w:rPr>
        <w:t xml:space="preserve"> against </w:t>
      </w:r>
      <w:r w:rsidRPr="00225D69">
        <w:rPr>
          <w:rFonts w:eastAsia="Aptos"/>
          <w:b/>
          <w:iCs/>
          <w:u w:val="single"/>
        </w:rPr>
        <w:t>termination</w:t>
      </w:r>
      <w:r w:rsidRPr="00225D69">
        <w:rPr>
          <w:rFonts w:eastAsia="Aptos"/>
          <w:u w:val="single"/>
        </w:rPr>
        <w:t>.</w:t>
      </w:r>
      <w:r w:rsidRPr="00225D69">
        <w:rPr>
          <w:rFonts w:eastAsia="Aptos"/>
          <w:sz w:val="10"/>
        </w:rPr>
        <w:t xml:space="preserve"> </w:t>
      </w:r>
      <w:r w:rsidRPr="00225D69">
        <w:rPr>
          <w:rFonts w:eastAsia="Aptos"/>
          <w:u w:val="single"/>
        </w:rPr>
        <w:t xml:space="preserve">This allows workers to raise concerns about subjects that they may not have had the courage to speak on without such </w:t>
      </w:r>
      <w:proofErr w:type="gramStart"/>
      <w:r w:rsidRPr="00225D69">
        <w:rPr>
          <w:rFonts w:eastAsia="Aptos"/>
          <w:u w:val="single"/>
        </w:rPr>
        <w:t>protections</w:t>
      </w:r>
      <w:proofErr w:type="gramEnd"/>
      <w:r w:rsidRPr="00225D69">
        <w:rPr>
          <w:rFonts w:eastAsia="Aptos"/>
          <w:u w:val="single"/>
        </w:rPr>
        <w:t>.</w:t>
      </w:r>
    </w:p>
    <w:p w14:paraId="2804AF5B" w14:textId="77777777" w:rsidR="00D05A6F" w:rsidRPr="00225D69" w:rsidRDefault="00D05A6F" w:rsidP="00D05A6F">
      <w:pPr>
        <w:rPr>
          <w:rFonts w:eastAsia="Aptos"/>
          <w:u w:val="single"/>
        </w:rPr>
      </w:pPr>
      <w:r w:rsidRPr="00225D69">
        <w:rPr>
          <w:rFonts w:eastAsia="Aptos"/>
          <w:u w:val="single"/>
        </w:rPr>
        <w:t xml:space="preserve">But it's </w:t>
      </w:r>
      <w:r w:rsidRPr="00225D69">
        <w:rPr>
          <w:rFonts w:eastAsia="Aptos"/>
          <w:b/>
          <w:iCs/>
          <w:u w:val="single"/>
        </w:rPr>
        <w:t>even better than that</w:t>
      </w:r>
      <w:r w:rsidRPr="00225D69">
        <w:rPr>
          <w:rFonts w:eastAsia="Aptos"/>
          <w:sz w:val="10"/>
        </w:rPr>
        <w:t xml:space="preserve">. </w:t>
      </w:r>
      <w:r w:rsidRPr="00225D69">
        <w:rPr>
          <w:rFonts w:eastAsia="Aptos"/>
          <w:u w:val="single"/>
        </w:rPr>
        <w:t>A 2020 study found</w:t>
      </w:r>
      <w:r w:rsidRPr="00225D69">
        <w:rPr>
          <w:rFonts w:eastAsia="Aptos"/>
          <w:sz w:val="10"/>
        </w:rPr>
        <w:t xml:space="preserve"> that </w:t>
      </w:r>
      <w:r w:rsidRPr="00225D69">
        <w:rPr>
          <w:rFonts w:eastAsia="Aptos"/>
          <w:highlight w:val="green"/>
          <w:u w:val="single"/>
        </w:rPr>
        <w:t>union membership</w:t>
      </w:r>
      <w:r w:rsidRPr="00225D69">
        <w:rPr>
          <w:rFonts w:eastAsia="Aptos"/>
          <w:u w:val="single"/>
        </w:rPr>
        <w:t xml:space="preserve"> was associated with </w:t>
      </w:r>
      <w:r w:rsidRPr="00225D69">
        <w:rPr>
          <w:rFonts w:eastAsia="Aptos"/>
          <w:b/>
          <w:iCs/>
          <w:highlight w:val="green"/>
          <w:u w:val="single"/>
        </w:rPr>
        <w:t>reduc</w:t>
      </w:r>
      <w:r w:rsidRPr="00225D69">
        <w:rPr>
          <w:rFonts w:eastAsia="Aptos"/>
          <w:b/>
          <w:iCs/>
          <w:u w:val="single"/>
        </w:rPr>
        <w:t>tions</w:t>
      </w:r>
      <w:r w:rsidRPr="00225D69">
        <w:rPr>
          <w:rFonts w:eastAsia="Aptos"/>
          <w:sz w:val="10"/>
        </w:rPr>
        <w:t xml:space="preserve"> </w:t>
      </w:r>
      <w:r w:rsidRPr="00225D69">
        <w:rPr>
          <w:rFonts w:eastAsia="Aptos"/>
          <w:u w:val="single"/>
        </w:rPr>
        <w:t xml:space="preserve">in </w:t>
      </w:r>
      <w:r w:rsidRPr="00225D69">
        <w:rPr>
          <w:rFonts w:eastAsia="Aptos"/>
          <w:b/>
          <w:iCs/>
          <w:highlight w:val="green"/>
          <w:u w:val="single"/>
        </w:rPr>
        <w:t>racial resentment</w:t>
      </w:r>
      <w:r w:rsidRPr="00225D69">
        <w:rPr>
          <w:rFonts w:eastAsia="Aptos"/>
          <w:highlight w:val="green"/>
          <w:u w:val="single"/>
        </w:rPr>
        <w:t xml:space="preserve"> among whites</w:t>
      </w:r>
      <w:r w:rsidRPr="00225D69">
        <w:rPr>
          <w:rFonts w:eastAsia="Aptos"/>
          <w:sz w:val="10"/>
        </w:rPr>
        <w:t xml:space="preserve">.17 </w:t>
      </w:r>
      <w:r w:rsidRPr="00225D69">
        <w:rPr>
          <w:rFonts w:eastAsia="Aptos"/>
          <w:b/>
          <w:iCs/>
          <w:u w:val="single"/>
        </w:rPr>
        <w:t>White union members</w:t>
      </w:r>
      <w:r w:rsidRPr="00225D69">
        <w:rPr>
          <w:rFonts w:eastAsia="Aptos"/>
          <w:sz w:val="10"/>
        </w:rPr>
        <w:t xml:space="preserve"> </w:t>
      </w:r>
      <w:r w:rsidRPr="00225D69">
        <w:rPr>
          <w:rFonts w:eastAsia="Aptos"/>
          <w:u w:val="single"/>
        </w:rPr>
        <w:t xml:space="preserve">in </w:t>
      </w:r>
      <w:r w:rsidRPr="00225D69">
        <w:rPr>
          <w:rFonts w:eastAsia="Aptos"/>
          <w:b/>
          <w:iCs/>
          <w:u w:val="single"/>
        </w:rPr>
        <w:t>diverse unions</w:t>
      </w:r>
      <w:r w:rsidRPr="00225D69">
        <w:rPr>
          <w:rFonts w:eastAsia="Aptos"/>
          <w:sz w:val="10"/>
        </w:rPr>
        <w:t xml:space="preserve"> </w:t>
      </w:r>
      <w:r w:rsidRPr="00225D69">
        <w:rPr>
          <w:rFonts w:eastAsia="Aptos"/>
          <w:highlight w:val="green"/>
          <w:u w:val="single"/>
        </w:rPr>
        <w:t>are more supportive</w:t>
      </w:r>
      <w:r w:rsidRPr="00225D69">
        <w:rPr>
          <w:rFonts w:eastAsia="Aptos"/>
          <w:u w:val="single"/>
        </w:rPr>
        <w:t xml:space="preserve"> of policies designed </w:t>
      </w:r>
      <w:r w:rsidRPr="00225D69">
        <w:rPr>
          <w:rFonts w:eastAsia="Aptos"/>
          <w:highlight w:val="green"/>
          <w:u w:val="single"/>
        </w:rPr>
        <w:t>to help Black workers</w:t>
      </w:r>
      <w:r w:rsidRPr="00225D69">
        <w:rPr>
          <w:rFonts w:eastAsia="Aptos"/>
          <w:u w:val="single"/>
        </w:rPr>
        <w:t xml:space="preserve">, their families, </w:t>
      </w:r>
      <w:r w:rsidRPr="00225D69">
        <w:rPr>
          <w:rFonts w:eastAsia="Aptos"/>
          <w:highlight w:val="green"/>
          <w:u w:val="single"/>
        </w:rPr>
        <w:t>and communities</w:t>
      </w:r>
      <w:r w:rsidRPr="00225D69">
        <w:rPr>
          <w:rFonts w:eastAsia="Aptos"/>
          <w:sz w:val="10"/>
        </w:rPr>
        <w:t xml:space="preserve">. 18 </w:t>
      </w:r>
      <w:r w:rsidRPr="00225D69">
        <w:rPr>
          <w:rFonts w:eastAsia="Aptos"/>
          <w:u w:val="single"/>
        </w:rPr>
        <w:t xml:space="preserve">The study posits that </w:t>
      </w:r>
      <w:r w:rsidRPr="00225D69">
        <w:rPr>
          <w:rFonts w:eastAsia="Aptos"/>
          <w:b/>
          <w:iCs/>
          <w:highlight w:val="green"/>
          <w:u w:val="single"/>
        </w:rPr>
        <w:t>unions</w:t>
      </w:r>
      <w:r w:rsidRPr="00225D69">
        <w:rPr>
          <w:rFonts w:eastAsia="Aptos"/>
          <w:u w:val="single"/>
        </w:rPr>
        <w:t xml:space="preserve"> </w:t>
      </w:r>
      <w:r w:rsidRPr="00225D69">
        <w:rPr>
          <w:rFonts w:eastAsia="Aptos"/>
          <w:highlight w:val="green"/>
          <w:u w:val="single"/>
        </w:rPr>
        <w:t xml:space="preserve">are </w:t>
      </w:r>
      <w:r w:rsidRPr="00225D69">
        <w:rPr>
          <w:rFonts w:eastAsia="Aptos"/>
          <w:b/>
          <w:iCs/>
          <w:highlight w:val="green"/>
          <w:u w:val="single"/>
        </w:rPr>
        <w:t>motivated</w:t>
      </w:r>
      <w:r w:rsidRPr="00225D69">
        <w:rPr>
          <w:rFonts w:eastAsia="Aptos"/>
          <w:sz w:val="10"/>
        </w:rPr>
        <w:t xml:space="preserve"> </w:t>
      </w:r>
      <w:r w:rsidRPr="00225D69">
        <w:rPr>
          <w:rFonts w:eastAsia="Aptos"/>
          <w:highlight w:val="green"/>
          <w:u w:val="single"/>
        </w:rPr>
        <w:t xml:space="preserve">to </w:t>
      </w:r>
      <w:r w:rsidRPr="00225D69">
        <w:rPr>
          <w:rFonts w:eastAsia="Aptos"/>
          <w:b/>
          <w:iCs/>
          <w:highlight w:val="green"/>
          <w:u w:val="single"/>
        </w:rPr>
        <w:t>recruit workers of color</w:t>
      </w:r>
      <w:r w:rsidRPr="00225D69">
        <w:rPr>
          <w:rFonts w:eastAsia="Aptos"/>
          <w:sz w:val="10"/>
        </w:rPr>
        <w:t xml:space="preserve"> </w:t>
      </w:r>
      <w:r w:rsidRPr="00225D69">
        <w:rPr>
          <w:rFonts w:eastAsia="Aptos"/>
          <w:u w:val="single"/>
        </w:rPr>
        <w:t>to get majority status in racially diverse labor sectors</w:t>
      </w:r>
      <w:r w:rsidRPr="00225D69">
        <w:rPr>
          <w:rFonts w:eastAsia="Aptos"/>
          <w:sz w:val="10"/>
        </w:rPr>
        <w:t xml:space="preserve">. </w:t>
      </w:r>
      <w:proofErr w:type="gramStart"/>
      <w:r w:rsidRPr="00225D69">
        <w:rPr>
          <w:rFonts w:eastAsia="Aptos"/>
          <w:u w:val="single"/>
        </w:rPr>
        <w:t>Therefore</w:t>
      </w:r>
      <w:proofErr w:type="gramEnd"/>
      <w:r w:rsidRPr="00225D69">
        <w:rPr>
          <w:rFonts w:eastAsia="Aptos"/>
          <w:u w:val="single"/>
        </w:rPr>
        <w:t xml:space="preserve"> </w:t>
      </w:r>
      <w:r w:rsidRPr="00225D69">
        <w:rPr>
          <w:rFonts w:eastAsia="Aptos"/>
          <w:b/>
          <w:iCs/>
          <w:u w:val="single"/>
        </w:rPr>
        <w:t>unions</w:t>
      </w:r>
      <w:r w:rsidRPr="00225D69">
        <w:rPr>
          <w:rFonts w:eastAsia="Aptos"/>
          <w:u w:val="single"/>
        </w:rPr>
        <w:t xml:space="preserve"> have an </w:t>
      </w:r>
      <w:r w:rsidRPr="00225D69">
        <w:rPr>
          <w:rFonts w:eastAsia="Aptos"/>
          <w:b/>
          <w:iCs/>
          <w:u w:val="single"/>
        </w:rPr>
        <w:t>incentive</w:t>
      </w:r>
      <w:r w:rsidRPr="00225D69">
        <w:rPr>
          <w:rFonts w:eastAsia="Aptos"/>
          <w:sz w:val="10"/>
        </w:rPr>
        <w:t xml:space="preserve"> </w:t>
      </w:r>
      <w:r w:rsidRPr="00225D69">
        <w:rPr>
          <w:rFonts w:eastAsia="Aptos"/>
          <w:b/>
          <w:iCs/>
          <w:u w:val="single"/>
        </w:rPr>
        <w:t>to mitigate racial resentment</w:t>
      </w:r>
      <w:r w:rsidRPr="00225D69">
        <w:rPr>
          <w:rFonts w:eastAsia="Aptos"/>
          <w:sz w:val="10"/>
        </w:rPr>
        <w:t xml:space="preserve"> </w:t>
      </w:r>
      <w:r w:rsidRPr="00225D69">
        <w:rPr>
          <w:rFonts w:eastAsia="Aptos"/>
          <w:u w:val="single"/>
        </w:rPr>
        <w:t>among members or potential members</w:t>
      </w:r>
      <w:r w:rsidRPr="00225D69">
        <w:rPr>
          <w:rFonts w:eastAsia="Aptos"/>
          <w:sz w:val="10"/>
        </w:rPr>
        <w:t xml:space="preserve">. </w:t>
      </w:r>
      <w:r w:rsidRPr="00225D69">
        <w:rPr>
          <w:rFonts w:eastAsia="Aptos"/>
          <w:u w:val="single"/>
        </w:rPr>
        <w:t xml:space="preserve">One of the </w:t>
      </w:r>
      <w:r w:rsidRPr="00225D69">
        <w:rPr>
          <w:rFonts w:eastAsia="Aptos"/>
          <w:b/>
          <w:iCs/>
          <w:u w:val="single"/>
        </w:rPr>
        <w:t>authors</w:t>
      </w:r>
      <w:r w:rsidRPr="00225D69">
        <w:rPr>
          <w:rFonts w:eastAsia="Aptos"/>
          <w:u w:val="single"/>
        </w:rPr>
        <w:t xml:space="preserve"> of the study referred to </w:t>
      </w:r>
      <w:r w:rsidRPr="00225D69">
        <w:rPr>
          <w:rFonts w:eastAsia="Aptos"/>
          <w:highlight w:val="green"/>
          <w:u w:val="single"/>
        </w:rPr>
        <w:t>labor unions as</w:t>
      </w:r>
      <w:r w:rsidRPr="00225D69">
        <w:rPr>
          <w:rFonts w:eastAsia="Aptos"/>
          <w:u w:val="single"/>
        </w:rPr>
        <w:t xml:space="preserve"> "one of the largest, if not </w:t>
      </w:r>
      <w:r w:rsidRPr="00225D69">
        <w:rPr>
          <w:rFonts w:eastAsia="Aptos"/>
          <w:highlight w:val="green"/>
          <w:u w:val="single"/>
        </w:rPr>
        <w:t>the largest civil rights</w:t>
      </w:r>
      <w:r w:rsidRPr="00225D69">
        <w:rPr>
          <w:rFonts w:eastAsia="Aptos"/>
          <w:u w:val="single"/>
        </w:rPr>
        <w:t xml:space="preserve"> </w:t>
      </w:r>
      <w:r w:rsidRPr="00225D69">
        <w:rPr>
          <w:rFonts w:eastAsia="Aptos"/>
          <w:highlight w:val="green"/>
          <w:u w:val="single"/>
        </w:rPr>
        <w:t>organization</w:t>
      </w:r>
      <w:r w:rsidRPr="00225D69">
        <w:rPr>
          <w:rFonts w:eastAsia="Aptos"/>
          <w:u w:val="single"/>
        </w:rPr>
        <w:t xml:space="preserve"> in the country," encouraging unions to promote, and progressives to acknowledge, that fact. 19</w:t>
      </w:r>
    </w:p>
    <w:p w14:paraId="56C7F599" w14:textId="77777777" w:rsidR="00D05A6F" w:rsidRPr="00225D69" w:rsidRDefault="00D05A6F" w:rsidP="00D05A6F">
      <w:pPr>
        <w:rPr>
          <w:rFonts w:eastAsia="Aptos"/>
          <w:sz w:val="10"/>
        </w:rPr>
      </w:pPr>
      <w:r w:rsidRPr="00225D69">
        <w:rPr>
          <w:rFonts w:eastAsia="Aptos"/>
          <w:sz w:val="10"/>
        </w:rPr>
        <w:t xml:space="preserve">Maybe this partly explains what I saw in my own CWA bargaining unit at the call center. The </w:t>
      </w:r>
      <w:r w:rsidRPr="00225D69">
        <w:rPr>
          <w:rFonts w:eastAsia="Aptos"/>
          <w:b/>
          <w:iCs/>
          <w:u w:val="single"/>
        </w:rPr>
        <w:t>racial diversity</w:t>
      </w:r>
      <w:r w:rsidRPr="00225D69">
        <w:rPr>
          <w:rFonts w:eastAsia="Aptos"/>
          <w:sz w:val="10"/>
        </w:rPr>
        <w:t xml:space="preserve"> </w:t>
      </w:r>
      <w:r w:rsidRPr="00225D69">
        <w:rPr>
          <w:rFonts w:eastAsia="Aptos"/>
          <w:u w:val="single"/>
        </w:rPr>
        <w:t xml:space="preserve">and </w:t>
      </w:r>
      <w:r w:rsidRPr="00225D69">
        <w:rPr>
          <w:rFonts w:eastAsia="Aptos"/>
          <w:b/>
          <w:iCs/>
          <w:u w:val="single"/>
        </w:rPr>
        <w:t>integration</w:t>
      </w:r>
      <w:r w:rsidRPr="00225D69">
        <w:rPr>
          <w:rFonts w:eastAsia="Aptos"/>
          <w:sz w:val="10"/>
        </w:rPr>
        <w:t xml:space="preserve"> </w:t>
      </w:r>
      <w:r w:rsidRPr="00225D69">
        <w:rPr>
          <w:rFonts w:eastAsia="Aptos"/>
          <w:u w:val="single"/>
        </w:rPr>
        <w:t xml:space="preserve">of the union created a </w:t>
      </w:r>
      <w:r w:rsidRPr="00225D69">
        <w:rPr>
          <w:rFonts w:eastAsia="Aptos"/>
          <w:b/>
          <w:iCs/>
          <w:u w:val="single"/>
        </w:rPr>
        <w:t>positive effect</w:t>
      </w:r>
      <w:r w:rsidRPr="00225D69">
        <w:rPr>
          <w:rFonts w:eastAsia="Aptos"/>
          <w:sz w:val="10"/>
        </w:rPr>
        <w:t xml:space="preserve">. </w:t>
      </w:r>
      <w:r w:rsidRPr="00225D69">
        <w:rPr>
          <w:rFonts w:eastAsia="Aptos"/>
          <w:u w:val="single"/>
        </w:rPr>
        <w:t>White workers were exposed to people beyond their normal orbit.</w:t>
      </w:r>
      <w:r w:rsidRPr="00225D69">
        <w:rPr>
          <w:rFonts w:eastAsia="Aptos"/>
          <w:sz w:val="10"/>
        </w:rPr>
        <w:t xml:space="preserve"> </w:t>
      </w:r>
      <w:r w:rsidRPr="00225D69">
        <w:rPr>
          <w:rFonts w:eastAsia="Aptos"/>
          <w:u w:val="single"/>
        </w:rPr>
        <w:t>They worked alongside colleagues of color not only in their jobs but also in doing the work of the union</w:t>
      </w:r>
      <w:r w:rsidRPr="00225D69">
        <w:rPr>
          <w:rFonts w:eastAsia="Aptos"/>
          <w:sz w:val="10"/>
        </w:rPr>
        <w:t xml:space="preserve">. </w:t>
      </w:r>
      <w:r w:rsidRPr="00225D69">
        <w:rPr>
          <w:rFonts w:eastAsia="Aptos"/>
          <w:b/>
          <w:iCs/>
          <w:u w:val="single"/>
        </w:rPr>
        <w:t>Collective bargaining requires collective action</w:t>
      </w:r>
      <w:r w:rsidRPr="00225D69">
        <w:rPr>
          <w:rFonts w:eastAsia="Aptos"/>
          <w:sz w:val="10"/>
        </w:rPr>
        <w:t xml:space="preserve">. </w:t>
      </w:r>
      <w:r w:rsidRPr="00225D69">
        <w:rPr>
          <w:rFonts w:eastAsia="Aptos"/>
          <w:highlight w:val="green"/>
          <w:u w:val="single"/>
        </w:rPr>
        <w:t xml:space="preserve">Working across race and gender lines </w:t>
      </w:r>
      <w:r w:rsidRPr="00225D69">
        <w:rPr>
          <w:rFonts w:eastAsia="Aptos"/>
          <w:u w:val="single"/>
        </w:rPr>
        <w:t xml:space="preserve">on a project as important as forming a union or bargaining a contract </w:t>
      </w:r>
      <w:r w:rsidRPr="00225D69">
        <w:rPr>
          <w:rFonts w:eastAsia="Aptos"/>
          <w:highlight w:val="green"/>
          <w:u w:val="single"/>
        </w:rPr>
        <w:t xml:space="preserve">is </w:t>
      </w:r>
      <w:r w:rsidRPr="00225D69">
        <w:rPr>
          <w:rFonts w:eastAsia="Aptos"/>
          <w:b/>
          <w:iCs/>
          <w:highlight w:val="green"/>
          <w:u w:val="single"/>
        </w:rPr>
        <w:t>transformative</w:t>
      </w:r>
      <w:r w:rsidRPr="00225D69">
        <w:rPr>
          <w:rFonts w:eastAsia="Aptos"/>
          <w:sz w:val="10"/>
        </w:rPr>
        <w:t xml:space="preserve">. </w:t>
      </w:r>
      <w:r w:rsidRPr="00225D69">
        <w:rPr>
          <w:rFonts w:eastAsia="Aptos"/>
          <w:b/>
          <w:iCs/>
          <w:highlight w:val="green"/>
          <w:u w:val="single"/>
        </w:rPr>
        <w:t xml:space="preserve">Unions are </w:t>
      </w:r>
      <w:proofErr w:type="gramStart"/>
      <w:r w:rsidRPr="00225D69">
        <w:rPr>
          <w:rFonts w:eastAsia="Aptos"/>
          <w:b/>
          <w:iCs/>
          <w:highlight w:val="green"/>
          <w:u w:val="single"/>
        </w:rPr>
        <w:t>a powerful</w:t>
      </w:r>
      <w:proofErr w:type="gramEnd"/>
      <w:r w:rsidRPr="00225D69">
        <w:rPr>
          <w:rFonts w:eastAsia="Aptos"/>
          <w:b/>
          <w:iCs/>
          <w:highlight w:val="green"/>
          <w:u w:val="single"/>
        </w:rPr>
        <w:t xml:space="preserve"> change agent</w:t>
      </w:r>
      <w:r w:rsidRPr="00225D69">
        <w:rPr>
          <w:rFonts w:eastAsia="Aptos"/>
          <w:sz w:val="10"/>
        </w:rPr>
        <w:t xml:space="preserve">. </w:t>
      </w:r>
      <w:r w:rsidRPr="00225D69">
        <w:rPr>
          <w:rFonts w:eastAsia="Aptos"/>
          <w:u w:val="single"/>
        </w:rPr>
        <w:t xml:space="preserve">They </w:t>
      </w:r>
      <w:proofErr w:type="gramStart"/>
      <w:r w:rsidRPr="00225D69">
        <w:rPr>
          <w:rFonts w:eastAsia="Aptos"/>
          <w:u w:val="single"/>
        </w:rPr>
        <w:t>impact</w:t>
      </w:r>
      <w:proofErr w:type="gramEnd"/>
      <w:r w:rsidRPr="00225D69">
        <w:rPr>
          <w:rFonts w:eastAsia="Aptos"/>
          <w:u w:val="single"/>
        </w:rPr>
        <w:t xml:space="preserve"> the lives of working people while they are on the job,</w:t>
      </w:r>
      <w:r w:rsidRPr="00225D69">
        <w:rPr>
          <w:rFonts w:eastAsia="Aptos"/>
          <w:sz w:val="10"/>
        </w:rPr>
        <w:t xml:space="preserve"> and </w:t>
      </w:r>
      <w:r w:rsidRPr="00225D69">
        <w:rPr>
          <w:rFonts w:eastAsia="Aptos"/>
          <w:u w:val="single"/>
        </w:rPr>
        <w:t>that impact continues to have an effect when they go home</w:t>
      </w:r>
      <w:r w:rsidRPr="00225D69">
        <w:rPr>
          <w:rFonts w:eastAsia="Aptos"/>
          <w:sz w:val="10"/>
        </w:rPr>
        <w:t xml:space="preserve">. To my knowledge, no study has yet to look at whether the views of the families, friends and other household members of white union members are changed by this same phenomenon. Nor have studies considered whether union membership helps bridge other divisions such as politics, gender, and sexuality. </w:t>
      </w:r>
      <w:r w:rsidRPr="00225D69">
        <w:rPr>
          <w:rFonts w:eastAsia="Aptos"/>
          <w:b/>
          <w:iCs/>
          <w:highlight w:val="green"/>
          <w:u w:val="single"/>
        </w:rPr>
        <w:t>The potential for true</w:t>
      </w:r>
      <w:r w:rsidRPr="00225D69">
        <w:rPr>
          <w:rFonts w:eastAsia="Aptos"/>
          <w:b/>
          <w:iCs/>
          <w:u w:val="single"/>
        </w:rPr>
        <w:t xml:space="preserve"> and lasting </w:t>
      </w:r>
      <w:r w:rsidRPr="00225D69">
        <w:rPr>
          <w:rFonts w:eastAsia="Aptos"/>
          <w:b/>
          <w:iCs/>
          <w:highlight w:val="green"/>
          <w:u w:val="single"/>
        </w:rPr>
        <w:t>change is mind-blowing</w:t>
      </w:r>
      <w:r w:rsidRPr="00225D69">
        <w:rPr>
          <w:rFonts w:eastAsia="Aptos"/>
          <w:b/>
          <w:iCs/>
          <w:u w:val="single"/>
        </w:rPr>
        <w:t>.</w:t>
      </w:r>
      <w:r w:rsidRPr="00225D69">
        <w:rPr>
          <w:rFonts w:eastAsia="Aptos"/>
          <w:sz w:val="10"/>
        </w:rPr>
        <w:t xml:space="preserve"> It also increases the stakes for organizing workers. </w:t>
      </w:r>
      <w:r w:rsidRPr="00225D69">
        <w:rPr>
          <w:rFonts w:eastAsia="Aptos"/>
          <w:u w:val="single"/>
        </w:rPr>
        <w:t xml:space="preserve">Is today's racial polarization </w:t>
      </w:r>
      <w:r w:rsidRPr="00225D69">
        <w:rPr>
          <w:rFonts w:eastAsia="Aptos"/>
          <w:b/>
          <w:iCs/>
          <w:u w:val="single"/>
        </w:rPr>
        <w:t>directly related</w:t>
      </w:r>
      <w:r w:rsidRPr="00225D69">
        <w:rPr>
          <w:rFonts w:eastAsia="Aptos"/>
          <w:u w:val="single"/>
        </w:rPr>
        <w:t xml:space="preserve"> to the preceding decline in union membership?</w:t>
      </w:r>
      <w:r w:rsidRPr="00225D69">
        <w:rPr>
          <w:rFonts w:eastAsia="Aptos"/>
          <w:sz w:val="10"/>
        </w:rPr>
        <w:t xml:space="preserve"> </w:t>
      </w:r>
      <w:r w:rsidRPr="00225D69">
        <w:rPr>
          <w:rFonts w:eastAsia="Aptos"/>
          <w:u w:val="single"/>
        </w:rPr>
        <w:t>While unions have often focused on class identity</w:t>
      </w:r>
      <w:r w:rsidRPr="00225D69">
        <w:rPr>
          <w:rFonts w:eastAsia="Aptos"/>
          <w:sz w:val="10"/>
        </w:rPr>
        <w:t xml:space="preserve">, </w:t>
      </w:r>
      <w:r w:rsidRPr="00225D69">
        <w:rPr>
          <w:rFonts w:eastAsia="Aptos"/>
          <w:u w:val="single"/>
        </w:rPr>
        <w:t>could a more robust embracing of gender and race create a more just society?</w:t>
      </w:r>
      <w:r w:rsidRPr="00225D69">
        <w:rPr>
          <w:rFonts w:eastAsia="Aptos"/>
          <w:sz w:val="10"/>
        </w:rPr>
        <w:t xml:space="preserve"> </w:t>
      </w:r>
      <w:r w:rsidRPr="00225D69">
        <w:rPr>
          <w:rFonts w:eastAsia="Aptos"/>
          <w:u w:val="single"/>
        </w:rPr>
        <w:t xml:space="preserve">Is the current wave of </w:t>
      </w:r>
      <w:proofErr w:type="gramStart"/>
      <w:r w:rsidRPr="00225D69">
        <w:rPr>
          <w:rFonts w:eastAsia="Aptos"/>
          <w:u w:val="single"/>
        </w:rPr>
        <w:t>organizing doing</w:t>
      </w:r>
      <w:proofErr w:type="gramEnd"/>
      <w:r w:rsidRPr="00225D69">
        <w:rPr>
          <w:rFonts w:eastAsia="Aptos"/>
          <w:u w:val="single"/>
        </w:rPr>
        <w:t xml:space="preserve"> just that?</w:t>
      </w:r>
      <w:r w:rsidRPr="00225D69">
        <w:rPr>
          <w:rFonts w:eastAsia="Aptos"/>
          <w:sz w:val="10"/>
        </w:rPr>
        <w:t xml:space="preserve"> These are the questions of the day. And their answers will not only define the future of labor, </w:t>
      </w:r>
      <w:proofErr w:type="gramStart"/>
      <w:r w:rsidRPr="00225D69">
        <w:rPr>
          <w:rFonts w:eastAsia="Aptos"/>
          <w:sz w:val="10"/>
        </w:rPr>
        <w:t>they will</w:t>
      </w:r>
      <w:proofErr w:type="gramEnd"/>
      <w:r w:rsidRPr="00225D69">
        <w:rPr>
          <w:rFonts w:eastAsia="Aptos"/>
          <w:sz w:val="10"/>
        </w:rPr>
        <w:t xml:space="preserve"> define who we are as a society and what role women and people of color are to play in it. </w:t>
      </w:r>
    </w:p>
    <w:p w14:paraId="3FAD5E5B" w14:textId="77777777" w:rsidR="00D05A6F" w:rsidRDefault="00D05A6F" w:rsidP="00A7059D">
      <w:pPr>
        <w:rPr>
          <w:u w:val="single"/>
        </w:rPr>
      </w:pPr>
    </w:p>
    <w:p w14:paraId="145157C6" w14:textId="77777777" w:rsidR="00A7059D" w:rsidRPr="00591EA0" w:rsidRDefault="00A7059D" w:rsidP="00A7059D">
      <w:pPr>
        <w:pStyle w:val="Heading4"/>
        <w:rPr>
          <w:rFonts w:cs="Calibri"/>
        </w:rPr>
      </w:pPr>
      <w:r w:rsidRPr="00591EA0">
        <w:rPr>
          <w:rFonts w:cs="Calibri"/>
        </w:rPr>
        <w:t xml:space="preserve">Clash over </w:t>
      </w:r>
      <w:r w:rsidRPr="00591EA0">
        <w:rPr>
          <w:rFonts w:cs="Calibri"/>
          <w:u w:val="single"/>
        </w:rPr>
        <w:t>details</w:t>
      </w:r>
      <w:r w:rsidRPr="00591EA0">
        <w:rPr>
          <w:rFonts w:cs="Calibri"/>
        </w:rPr>
        <w:t xml:space="preserve"> in legal collective rights is necessary for counter-hegemonic projects.</w:t>
      </w:r>
    </w:p>
    <w:p w14:paraId="0FA0FD68" w14:textId="77777777" w:rsidR="00A7059D" w:rsidRPr="00591EA0" w:rsidRDefault="00A7059D" w:rsidP="00A7059D">
      <w:r w:rsidRPr="00591EA0">
        <w:rPr>
          <w:rStyle w:val="Style13ptBold"/>
        </w:rPr>
        <w:t>Fay 22</w:t>
      </w:r>
      <w:r w:rsidRPr="00591EA0">
        <w:t xml:space="preserve"> – </w:t>
      </w:r>
      <w:proofErr w:type="spellStart"/>
      <w:r w:rsidRPr="00591EA0">
        <w:t>Bachalor</w:t>
      </w:r>
      <w:proofErr w:type="spellEnd"/>
      <w:r w:rsidRPr="00591EA0">
        <w:t xml:space="preserve"> of Laws (L.L.B.) and Bachelor of Arts (History) (School of Humanities). </w:t>
      </w:r>
    </w:p>
    <w:p w14:paraId="2E263448" w14:textId="77777777" w:rsidR="00A7059D" w:rsidRPr="00591EA0" w:rsidRDefault="00A7059D" w:rsidP="00A7059D">
      <w:r w:rsidRPr="00591EA0">
        <w:t>William Fay, “Neoliberalism and Radical Rights: On the Work and Theory of Law and </w:t>
      </w:r>
      <w:proofErr w:type="spellStart"/>
      <w:r w:rsidRPr="00591EA0">
        <w:t>Organising</w:t>
      </w:r>
      <w:proofErr w:type="spellEnd"/>
      <w:r w:rsidRPr="00591EA0">
        <w:t xml:space="preserve">” </w:t>
      </w:r>
      <w:r w:rsidRPr="00591EA0">
        <w:rPr>
          <w:i/>
          <w:iCs/>
        </w:rPr>
        <w:t xml:space="preserve">Int J </w:t>
      </w:r>
      <w:proofErr w:type="spellStart"/>
      <w:r w:rsidRPr="00591EA0">
        <w:rPr>
          <w:i/>
          <w:iCs/>
        </w:rPr>
        <w:t>Semiot</w:t>
      </w:r>
      <w:proofErr w:type="spellEnd"/>
      <w:r w:rsidRPr="00591EA0">
        <w:rPr>
          <w:i/>
          <w:iCs/>
        </w:rPr>
        <w:t xml:space="preserve"> Law</w:t>
      </w:r>
      <w:r w:rsidRPr="00591EA0">
        <w:t>, vol 36. https://link.springer.com/content/pdf/10.1007/s11196-022-09931-4.pdf</w:t>
      </w:r>
    </w:p>
    <w:p w14:paraId="0AB07C29" w14:textId="77777777" w:rsidR="00A7059D" w:rsidRPr="00591EA0" w:rsidRDefault="00A7059D" w:rsidP="00A7059D">
      <w:pPr>
        <w:rPr>
          <w:rStyle w:val="StyleUnderline"/>
        </w:rPr>
      </w:pPr>
      <w:r w:rsidRPr="00591EA0">
        <w:rPr>
          <w:rStyle w:val="StyleUnderline"/>
        </w:rPr>
        <w:t xml:space="preserve">The role of </w:t>
      </w:r>
      <w:r w:rsidRPr="00591EA0">
        <w:rPr>
          <w:rStyle w:val="Emphasis"/>
          <w:highlight w:val="green"/>
        </w:rPr>
        <w:t>rights discourse</w:t>
      </w:r>
      <w:r w:rsidRPr="00591EA0">
        <w:rPr>
          <w:sz w:val="10"/>
          <w:highlight w:val="green"/>
        </w:rPr>
        <w:t xml:space="preserve"> </w:t>
      </w:r>
      <w:r w:rsidRPr="00591EA0">
        <w:rPr>
          <w:rStyle w:val="StyleUnderline"/>
          <w:highlight w:val="green"/>
        </w:rPr>
        <w:t>in</w:t>
      </w:r>
      <w:r w:rsidRPr="00591EA0">
        <w:rPr>
          <w:sz w:val="10"/>
        </w:rPr>
        <w:t xml:space="preserve"> the furtherance of </w:t>
      </w:r>
      <w:r w:rsidRPr="00591EA0">
        <w:rPr>
          <w:rStyle w:val="Emphasis"/>
          <w:highlight w:val="green"/>
        </w:rPr>
        <w:t xml:space="preserve">collective </w:t>
      </w:r>
      <w:proofErr w:type="spellStart"/>
      <w:r w:rsidRPr="00591EA0">
        <w:rPr>
          <w:rStyle w:val="Emphasis"/>
          <w:highlight w:val="green"/>
        </w:rPr>
        <w:t>organising</w:t>
      </w:r>
      <w:proofErr w:type="spellEnd"/>
      <w:r w:rsidRPr="00591EA0">
        <w:rPr>
          <w:sz w:val="10"/>
        </w:rPr>
        <w:t xml:space="preserve"> also </w:t>
      </w:r>
      <w:r w:rsidRPr="00591EA0">
        <w:rPr>
          <w:rStyle w:val="StyleUnderline"/>
          <w:highlight w:val="green"/>
        </w:rPr>
        <w:t>presents</w:t>
      </w:r>
      <w:r w:rsidRPr="00591EA0">
        <w:rPr>
          <w:rStyle w:val="StyleUnderline"/>
        </w:rPr>
        <w:t xml:space="preserve"> </w:t>
      </w:r>
      <w:r w:rsidRPr="00591EA0">
        <w:rPr>
          <w:rStyle w:val="StyleUnderline"/>
          <w:highlight w:val="green"/>
        </w:rPr>
        <w:t>significant opportunities for a</w:t>
      </w:r>
      <w:r w:rsidRPr="00591EA0">
        <w:rPr>
          <w:rStyle w:val="StyleUnderline"/>
        </w:rPr>
        <w:t xml:space="preserve"> </w:t>
      </w:r>
      <w:r w:rsidRPr="00591EA0">
        <w:rPr>
          <w:rStyle w:val="Emphasis"/>
          <w:highlight w:val="green"/>
        </w:rPr>
        <w:t>counter-neoliberal legal project</w:t>
      </w:r>
      <w:r w:rsidRPr="00591EA0">
        <w:rPr>
          <w:sz w:val="10"/>
        </w:rPr>
        <w:t xml:space="preserve">. David Harvey’s enunciation of a collective ‘right to the city’ offers a key example of the way in which </w:t>
      </w:r>
      <w:r w:rsidRPr="00591EA0">
        <w:rPr>
          <w:rStyle w:val="StyleUnderline"/>
        </w:rPr>
        <w:t xml:space="preserve">a collective right, or a set of </w:t>
      </w:r>
      <w:r w:rsidRPr="00591EA0">
        <w:rPr>
          <w:rStyle w:val="StyleUnderline"/>
          <w:highlight w:val="green"/>
        </w:rPr>
        <w:t>collective rights</w:t>
      </w:r>
      <w:r w:rsidRPr="00591EA0">
        <w:rPr>
          <w:sz w:val="10"/>
        </w:rPr>
        <w:t xml:space="preserve">, </w:t>
      </w:r>
      <w:r w:rsidRPr="00591EA0">
        <w:rPr>
          <w:rStyle w:val="StyleUnderline"/>
        </w:rPr>
        <w:t xml:space="preserve">may </w:t>
      </w:r>
      <w:r w:rsidRPr="00591EA0">
        <w:rPr>
          <w:rStyle w:val="StyleUnderline"/>
          <w:highlight w:val="green"/>
        </w:rPr>
        <w:t>act as</w:t>
      </w:r>
      <w:r w:rsidRPr="00591EA0">
        <w:rPr>
          <w:rStyle w:val="StyleUnderline"/>
        </w:rPr>
        <w:t xml:space="preserve"> a </w:t>
      </w:r>
      <w:r w:rsidRPr="00591EA0">
        <w:rPr>
          <w:rStyle w:val="Emphasis"/>
          <w:highlight w:val="green"/>
        </w:rPr>
        <w:t>counter-hegemonic discursive tool</w:t>
      </w:r>
      <w:r w:rsidRPr="00591EA0">
        <w:rPr>
          <w:rStyle w:val="StyleUnderline"/>
          <w:highlight w:val="green"/>
        </w:rPr>
        <w:t xml:space="preserve"> in </w:t>
      </w:r>
      <w:r w:rsidRPr="00591EA0">
        <w:rPr>
          <w:rStyle w:val="Emphasis"/>
          <w:highlight w:val="green"/>
        </w:rPr>
        <w:t>opposing</w:t>
      </w:r>
      <w:r w:rsidRPr="00591EA0">
        <w:rPr>
          <w:rStyle w:val="StyleUnderline"/>
        </w:rPr>
        <w:t xml:space="preserve"> the </w:t>
      </w:r>
      <w:proofErr w:type="spellStart"/>
      <w:r w:rsidRPr="00591EA0">
        <w:rPr>
          <w:rStyle w:val="Emphasis"/>
          <w:highlight w:val="green"/>
        </w:rPr>
        <w:t>individualising</w:t>
      </w:r>
      <w:proofErr w:type="spellEnd"/>
      <w:r w:rsidRPr="00591EA0">
        <w:rPr>
          <w:rStyle w:val="Emphasis"/>
          <w:highlight w:val="green"/>
        </w:rPr>
        <w:t xml:space="preserve"> rhetoric</w:t>
      </w:r>
      <w:r w:rsidRPr="00591EA0">
        <w:rPr>
          <w:rStyle w:val="StyleUnderline"/>
        </w:rPr>
        <w:t xml:space="preserve"> of neoliberalism</w:t>
      </w:r>
      <w:r w:rsidRPr="00591EA0">
        <w:rPr>
          <w:sz w:val="10"/>
        </w:rPr>
        <w:t xml:space="preserve"> [27, p. 4]. As will be further discussed, Harvey readily acknowledges that </w:t>
      </w:r>
      <w:r w:rsidRPr="00591EA0">
        <w:rPr>
          <w:rStyle w:val="StyleUnderline"/>
        </w:rPr>
        <w:t xml:space="preserve">the </w:t>
      </w:r>
      <w:r w:rsidRPr="00591EA0">
        <w:rPr>
          <w:rStyle w:val="Emphasis"/>
        </w:rPr>
        <w:t>definition</w:t>
      </w:r>
      <w:r w:rsidRPr="00591EA0">
        <w:rPr>
          <w:rStyle w:val="StyleUnderline"/>
        </w:rPr>
        <w:t xml:space="preserve"> and </w:t>
      </w:r>
      <w:r w:rsidRPr="00591EA0">
        <w:rPr>
          <w:rStyle w:val="Emphasis"/>
        </w:rPr>
        <w:t>application</w:t>
      </w:r>
      <w:r w:rsidRPr="00591EA0">
        <w:rPr>
          <w:sz w:val="10"/>
        </w:rPr>
        <w:t xml:space="preserve"> </w:t>
      </w:r>
      <w:r w:rsidRPr="00591EA0">
        <w:rPr>
          <w:rStyle w:val="StyleUnderline"/>
        </w:rPr>
        <w:t xml:space="preserve">of such a </w:t>
      </w:r>
      <w:r w:rsidRPr="00591EA0">
        <w:rPr>
          <w:rStyle w:val="Emphasis"/>
        </w:rPr>
        <w:t>collective right</w:t>
      </w:r>
      <w:r w:rsidRPr="00591EA0">
        <w:rPr>
          <w:sz w:val="10"/>
        </w:rPr>
        <w:t xml:space="preserve"> </w:t>
      </w:r>
      <w:r w:rsidRPr="00591EA0">
        <w:rPr>
          <w:rStyle w:val="StyleUnderline"/>
        </w:rPr>
        <w:t xml:space="preserve">is ‘itself an </w:t>
      </w:r>
      <w:r w:rsidRPr="00591EA0">
        <w:rPr>
          <w:rStyle w:val="Emphasis"/>
        </w:rPr>
        <w:t>object</w:t>
      </w:r>
      <w:r w:rsidRPr="00591EA0">
        <w:rPr>
          <w:rStyle w:val="StyleUnderline"/>
        </w:rPr>
        <w:t xml:space="preserve"> of </w:t>
      </w:r>
      <w:r w:rsidRPr="00591EA0">
        <w:rPr>
          <w:rStyle w:val="Emphasis"/>
        </w:rPr>
        <w:t>struggle</w:t>
      </w:r>
      <w:r w:rsidRPr="00591EA0">
        <w:rPr>
          <w:sz w:val="10"/>
        </w:rPr>
        <w:t xml:space="preserve">, </w:t>
      </w:r>
      <w:r w:rsidRPr="00591EA0">
        <w:rPr>
          <w:rStyle w:val="StyleUnderline"/>
        </w:rPr>
        <w:t xml:space="preserve">and that </w:t>
      </w:r>
      <w:r w:rsidRPr="00591EA0">
        <w:rPr>
          <w:rStyle w:val="Emphasis"/>
        </w:rPr>
        <w:t>struggle</w:t>
      </w:r>
      <w:r w:rsidRPr="00591EA0">
        <w:rPr>
          <w:rStyle w:val="StyleUnderline"/>
        </w:rPr>
        <w:t xml:space="preserve"> has to proceed </w:t>
      </w:r>
      <w:r w:rsidRPr="00591EA0">
        <w:rPr>
          <w:rStyle w:val="Emphasis"/>
        </w:rPr>
        <w:t>concomitantly</w:t>
      </w:r>
      <w:r w:rsidRPr="00591EA0">
        <w:rPr>
          <w:sz w:val="10"/>
        </w:rPr>
        <w:t xml:space="preserve"> </w:t>
      </w:r>
      <w:r w:rsidRPr="00591EA0">
        <w:rPr>
          <w:rStyle w:val="StyleUnderline"/>
        </w:rPr>
        <w:t>with the struggle to materialize it’</w:t>
      </w:r>
      <w:r w:rsidRPr="00591EA0">
        <w:rPr>
          <w:sz w:val="10"/>
        </w:rPr>
        <w:t xml:space="preserve">, mirroring the CLS critique that rights are not determinative or uncontested concepts [27, p. xv]. However, </w:t>
      </w:r>
      <w:r w:rsidRPr="00591EA0">
        <w:rPr>
          <w:rStyle w:val="Emphasis"/>
        </w:rPr>
        <w:t xml:space="preserve">the </w:t>
      </w:r>
      <w:r w:rsidRPr="00591EA0">
        <w:rPr>
          <w:rStyle w:val="Emphasis"/>
          <w:highlight w:val="green"/>
        </w:rPr>
        <w:t xml:space="preserve">contest </w:t>
      </w:r>
      <w:r w:rsidRPr="00591EA0">
        <w:rPr>
          <w:rStyle w:val="Emphasis"/>
        </w:rPr>
        <w:t>inherent</w:t>
      </w:r>
      <w:r w:rsidRPr="00591EA0">
        <w:rPr>
          <w:sz w:val="10"/>
        </w:rPr>
        <w:t xml:space="preserve"> </w:t>
      </w:r>
      <w:r w:rsidRPr="00591EA0">
        <w:rPr>
          <w:rStyle w:val="StyleUnderline"/>
          <w:highlight w:val="green"/>
        </w:rPr>
        <w:t>in</w:t>
      </w:r>
      <w:r w:rsidRPr="00591EA0">
        <w:rPr>
          <w:rStyle w:val="StyleUnderline"/>
        </w:rPr>
        <w:t xml:space="preserve"> the </w:t>
      </w:r>
      <w:r w:rsidRPr="00591EA0">
        <w:rPr>
          <w:rStyle w:val="Emphasis"/>
        </w:rPr>
        <w:t>assertion</w:t>
      </w:r>
      <w:r w:rsidRPr="00591EA0">
        <w:rPr>
          <w:rStyle w:val="StyleUnderline"/>
        </w:rPr>
        <w:t xml:space="preserve"> of such </w:t>
      </w:r>
      <w:r w:rsidRPr="00591EA0">
        <w:rPr>
          <w:rStyle w:val="Emphasis"/>
          <w:highlight w:val="green"/>
        </w:rPr>
        <w:t>rights</w:t>
      </w:r>
      <w:r w:rsidRPr="00591EA0">
        <w:rPr>
          <w:rStyle w:val="StyleUnderline"/>
          <w:highlight w:val="green"/>
        </w:rPr>
        <w:t xml:space="preserve"> is</w:t>
      </w:r>
      <w:r w:rsidRPr="00591EA0">
        <w:rPr>
          <w:rStyle w:val="StyleUnderline"/>
        </w:rPr>
        <w:t xml:space="preserve"> presented </w:t>
      </w:r>
      <w:r w:rsidRPr="00591EA0">
        <w:rPr>
          <w:rStyle w:val="Emphasis"/>
          <w:highlight w:val="green"/>
        </w:rPr>
        <w:t>not</w:t>
      </w:r>
      <w:r w:rsidRPr="00591EA0">
        <w:rPr>
          <w:rStyle w:val="Emphasis"/>
        </w:rPr>
        <w:t xml:space="preserve"> as </w:t>
      </w:r>
      <w:r w:rsidRPr="00591EA0">
        <w:rPr>
          <w:rStyle w:val="Emphasis"/>
          <w:highlight w:val="green"/>
        </w:rPr>
        <w:t>a</w:t>
      </w:r>
      <w:r w:rsidRPr="00591EA0">
        <w:rPr>
          <w:sz w:val="10"/>
          <w:highlight w:val="green"/>
        </w:rPr>
        <w:t xml:space="preserve"> </w:t>
      </w:r>
      <w:r w:rsidRPr="00591EA0">
        <w:rPr>
          <w:rStyle w:val="Emphasis"/>
          <w:highlight w:val="green"/>
        </w:rPr>
        <w:t>detriment</w:t>
      </w:r>
      <w:r w:rsidRPr="00591EA0">
        <w:rPr>
          <w:sz w:val="10"/>
          <w:highlight w:val="green"/>
        </w:rPr>
        <w:t xml:space="preserve">, </w:t>
      </w:r>
      <w:r w:rsidRPr="00591EA0">
        <w:rPr>
          <w:rStyle w:val="StyleUnderline"/>
          <w:highlight w:val="green"/>
        </w:rPr>
        <w:t>but</w:t>
      </w:r>
      <w:r w:rsidRPr="00591EA0">
        <w:rPr>
          <w:rStyle w:val="StyleUnderline"/>
        </w:rPr>
        <w:t xml:space="preserve"> a </w:t>
      </w:r>
      <w:r w:rsidRPr="00591EA0">
        <w:rPr>
          <w:rStyle w:val="Emphasis"/>
          <w:highlight w:val="green"/>
        </w:rPr>
        <w:t>benefit</w:t>
      </w:r>
      <w:r w:rsidRPr="00591EA0">
        <w:rPr>
          <w:rStyle w:val="StyleUnderline"/>
          <w:highlight w:val="green"/>
        </w:rPr>
        <w:t xml:space="preserve"> of such </w:t>
      </w:r>
      <w:r w:rsidRPr="00591EA0">
        <w:rPr>
          <w:rStyle w:val="Emphasis"/>
          <w:highlight w:val="green"/>
        </w:rPr>
        <w:t>discourse</w:t>
      </w:r>
      <w:r w:rsidRPr="00591EA0">
        <w:rPr>
          <w:sz w:val="10"/>
        </w:rPr>
        <w:t xml:space="preserve">. To Harvey, such a bundle of </w:t>
      </w:r>
      <w:r w:rsidRPr="00591EA0">
        <w:rPr>
          <w:rStyle w:val="Emphasis"/>
          <w:highlight w:val="green"/>
        </w:rPr>
        <w:t>collective rights</w:t>
      </w:r>
      <w:r w:rsidRPr="00591EA0">
        <w:rPr>
          <w:sz w:val="10"/>
        </w:rPr>
        <w:t xml:space="preserve"> </w:t>
      </w:r>
      <w:r w:rsidRPr="00591EA0">
        <w:rPr>
          <w:rStyle w:val="StyleUnderline"/>
        </w:rPr>
        <w:t xml:space="preserve">to </w:t>
      </w:r>
      <w:r w:rsidRPr="00591EA0">
        <w:rPr>
          <w:rStyle w:val="StyleUnderline"/>
          <w:highlight w:val="green"/>
        </w:rPr>
        <w:t>counter</w:t>
      </w:r>
      <w:r w:rsidRPr="00591EA0">
        <w:rPr>
          <w:sz w:val="10"/>
        </w:rPr>
        <w:t xml:space="preserve"> </w:t>
      </w:r>
      <w:r w:rsidRPr="00591EA0">
        <w:rPr>
          <w:rStyle w:val="Emphasis"/>
        </w:rPr>
        <w:t>neoliberalism</w:t>
      </w:r>
      <w:r w:rsidRPr="00591EA0">
        <w:rPr>
          <w:sz w:val="10"/>
        </w:rPr>
        <w:t xml:space="preserve"> </w:t>
      </w:r>
      <w:r w:rsidRPr="00591EA0">
        <w:rPr>
          <w:rStyle w:val="StyleUnderline"/>
        </w:rPr>
        <w:t xml:space="preserve">may include any number of demands </w:t>
      </w:r>
      <w:r w:rsidRPr="00591EA0">
        <w:rPr>
          <w:rStyle w:val="Emphasis"/>
        </w:rPr>
        <w:t>beyond</w:t>
      </w:r>
      <w:r w:rsidRPr="00591EA0">
        <w:rPr>
          <w:rStyle w:val="StyleUnderline"/>
        </w:rPr>
        <w:t xml:space="preserve"> traditional </w:t>
      </w:r>
      <w:r w:rsidRPr="00591EA0">
        <w:rPr>
          <w:rStyle w:val="Emphasis"/>
          <w:highlight w:val="green"/>
        </w:rPr>
        <w:t>liberal rights</w:t>
      </w:r>
      <w:r w:rsidRPr="00591EA0">
        <w:rPr>
          <w:sz w:val="10"/>
        </w:rPr>
        <w:t xml:space="preserve"> [26, p. 204]. In this bundle, it is Harvey’s </w:t>
      </w:r>
      <w:proofErr w:type="spellStart"/>
      <w:r w:rsidRPr="00591EA0">
        <w:rPr>
          <w:sz w:val="10"/>
        </w:rPr>
        <w:t>radicalised</w:t>
      </w:r>
      <w:proofErr w:type="spellEnd"/>
      <w:r w:rsidRPr="00591EA0">
        <w:rPr>
          <w:sz w:val="10"/>
        </w:rPr>
        <w:t xml:space="preserve"> right to ‘political association’, infused with the primacy of class struggle in his analysis, that is of most significant concern for the purposes of this article. Moreover, </w:t>
      </w:r>
      <w:r w:rsidRPr="00591EA0">
        <w:rPr>
          <w:rStyle w:val="StyleUnderline"/>
        </w:rPr>
        <w:t xml:space="preserve">the </w:t>
      </w:r>
      <w:r w:rsidRPr="00591EA0">
        <w:rPr>
          <w:rStyle w:val="Emphasis"/>
        </w:rPr>
        <w:t>prefigurative</w:t>
      </w:r>
      <w:r w:rsidRPr="00591EA0">
        <w:rPr>
          <w:sz w:val="10"/>
        </w:rPr>
        <w:t xml:space="preserve"> </w:t>
      </w:r>
      <w:r w:rsidRPr="00591EA0">
        <w:rPr>
          <w:rStyle w:val="Emphasis"/>
        </w:rPr>
        <w:t>nature</w:t>
      </w:r>
      <w:r w:rsidRPr="00591EA0">
        <w:rPr>
          <w:sz w:val="10"/>
        </w:rPr>
        <w:t xml:space="preserve"> </w:t>
      </w:r>
      <w:r w:rsidRPr="00591EA0">
        <w:rPr>
          <w:rStyle w:val="StyleUnderline"/>
        </w:rPr>
        <w:t xml:space="preserve">of </w:t>
      </w:r>
      <w:r w:rsidRPr="00591EA0">
        <w:rPr>
          <w:rStyle w:val="Emphasis"/>
        </w:rPr>
        <w:t>participatory</w:t>
      </w:r>
      <w:r w:rsidRPr="00591EA0">
        <w:rPr>
          <w:rStyle w:val="StyleUnderline"/>
        </w:rPr>
        <w:t xml:space="preserve"> and collective </w:t>
      </w:r>
      <w:proofErr w:type="spellStart"/>
      <w:r w:rsidRPr="00591EA0">
        <w:rPr>
          <w:rStyle w:val="Emphasis"/>
        </w:rPr>
        <w:t>organising</w:t>
      </w:r>
      <w:proofErr w:type="spellEnd"/>
      <w:r w:rsidRPr="00591EA0">
        <w:rPr>
          <w:sz w:val="10"/>
        </w:rPr>
        <w:t xml:space="preserve">, as will be further discussed in the forthcoming section, </w:t>
      </w:r>
      <w:r w:rsidRPr="00591EA0">
        <w:rPr>
          <w:rStyle w:val="StyleUnderline"/>
        </w:rPr>
        <w:t>bears</w:t>
      </w:r>
      <w:r w:rsidRPr="00591EA0">
        <w:rPr>
          <w:sz w:val="10"/>
        </w:rPr>
        <w:t xml:space="preserve"> what Harvey describes </w:t>
      </w:r>
      <w:r w:rsidRPr="00591EA0">
        <w:rPr>
          <w:rStyle w:val="StyleUnderline"/>
        </w:rPr>
        <w:t xml:space="preserve">as the burden upon such </w:t>
      </w:r>
      <w:r w:rsidRPr="00591EA0">
        <w:rPr>
          <w:rStyle w:val="Emphasis"/>
        </w:rPr>
        <w:t>counterhegemonic rights discourse</w:t>
      </w:r>
      <w:r w:rsidRPr="00591EA0">
        <w:rPr>
          <w:sz w:val="10"/>
        </w:rPr>
        <w:t xml:space="preserve">, </w:t>
      </w:r>
      <w:r w:rsidRPr="00591EA0">
        <w:rPr>
          <w:rStyle w:val="StyleUnderline"/>
        </w:rPr>
        <w:t xml:space="preserve">by which </w:t>
      </w:r>
      <w:r w:rsidRPr="00591EA0">
        <w:rPr>
          <w:rStyle w:val="Emphasis"/>
        </w:rPr>
        <w:t>the proposal of ‘different right</w:t>
      </w:r>
      <w:r w:rsidRPr="00591EA0">
        <w:rPr>
          <w:sz w:val="10"/>
        </w:rPr>
        <w:t xml:space="preserve"> </w:t>
      </w:r>
      <w:r w:rsidRPr="00591EA0">
        <w:rPr>
          <w:rStyle w:val="StyleUnderline"/>
        </w:rPr>
        <w:t>to those held sacrosanct</w:t>
      </w:r>
      <w:r w:rsidRPr="00591EA0">
        <w:rPr>
          <w:sz w:val="10"/>
        </w:rPr>
        <w:t xml:space="preserve"> by neoliberalism carries with it… </w:t>
      </w:r>
      <w:r w:rsidRPr="00591EA0">
        <w:rPr>
          <w:rStyle w:val="Emphasis"/>
        </w:rPr>
        <w:t>the obligation to</w:t>
      </w:r>
      <w:r w:rsidRPr="00591EA0">
        <w:rPr>
          <w:sz w:val="10"/>
        </w:rPr>
        <w:t xml:space="preserve"> </w:t>
      </w:r>
      <w:r w:rsidRPr="00591EA0">
        <w:rPr>
          <w:rStyle w:val="Emphasis"/>
        </w:rPr>
        <w:t>specify</w:t>
      </w:r>
      <w:r w:rsidRPr="00591EA0">
        <w:rPr>
          <w:rStyle w:val="StyleUnderline"/>
        </w:rPr>
        <w:t xml:space="preserve"> </w:t>
      </w:r>
      <w:r w:rsidRPr="00591EA0">
        <w:rPr>
          <w:rStyle w:val="Emphasis"/>
        </w:rPr>
        <w:t>alternative social process[es</w:t>
      </w:r>
      <w:r w:rsidRPr="00591EA0">
        <w:rPr>
          <w:rStyle w:val="StyleUnderline"/>
        </w:rPr>
        <w:t xml:space="preserve">] within which such alternative </w:t>
      </w:r>
      <w:r w:rsidRPr="00591EA0">
        <w:rPr>
          <w:rStyle w:val="StyleUnderline"/>
          <w:highlight w:val="green"/>
        </w:rPr>
        <w:t xml:space="preserve">rights </w:t>
      </w:r>
      <w:r w:rsidRPr="00591EA0">
        <w:rPr>
          <w:rStyle w:val="Emphasis"/>
        </w:rPr>
        <w:t>can inhere</w:t>
      </w:r>
      <w:r w:rsidRPr="00591EA0">
        <w:rPr>
          <w:sz w:val="10"/>
        </w:rPr>
        <w:t xml:space="preserve">.’ [26, 204] In this way, </w:t>
      </w:r>
      <w:r w:rsidRPr="00591EA0">
        <w:rPr>
          <w:rStyle w:val="StyleUnderline"/>
        </w:rPr>
        <w:t xml:space="preserve">the promise of collective </w:t>
      </w:r>
      <w:proofErr w:type="spellStart"/>
      <w:r w:rsidRPr="00591EA0">
        <w:rPr>
          <w:rStyle w:val="StyleUnderline"/>
        </w:rPr>
        <w:t>organising</w:t>
      </w:r>
      <w:proofErr w:type="spellEnd"/>
      <w:r w:rsidRPr="00591EA0">
        <w:rPr>
          <w:rStyle w:val="StyleUnderline"/>
        </w:rPr>
        <w:t xml:space="preserve"> and</w:t>
      </w:r>
      <w:r w:rsidRPr="00591EA0">
        <w:rPr>
          <w:sz w:val="10"/>
        </w:rPr>
        <w:t xml:space="preserve">, by extension, </w:t>
      </w:r>
      <w:r w:rsidRPr="00591EA0">
        <w:rPr>
          <w:rStyle w:val="StyleUnderline"/>
        </w:rPr>
        <w:t xml:space="preserve">rights to promote </w:t>
      </w:r>
      <w:proofErr w:type="spellStart"/>
      <w:r w:rsidRPr="00591EA0">
        <w:rPr>
          <w:rStyle w:val="StyleUnderline"/>
        </w:rPr>
        <w:t>organising</w:t>
      </w:r>
      <w:proofErr w:type="spellEnd"/>
      <w:r w:rsidRPr="00591EA0">
        <w:rPr>
          <w:sz w:val="10"/>
        </w:rPr>
        <w:t xml:space="preserve">, </w:t>
      </w:r>
      <w:r w:rsidRPr="00591EA0">
        <w:rPr>
          <w:rStyle w:val="StyleUnderline"/>
        </w:rPr>
        <w:t xml:space="preserve">lies in their ability to </w:t>
      </w:r>
      <w:r w:rsidRPr="00591EA0">
        <w:rPr>
          <w:rStyle w:val="Emphasis"/>
        </w:rPr>
        <w:t>further</w:t>
      </w:r>
      <w:r w:rsidRPr="00591EA0">
        <w:rPr>
          <w:rStyle w:val="StyleUnderline"/>
        </w:rPr>
        <w:t xml:space="preserve"> </w:t>
      </w:r>
      <w:r w:rsidRPr="00591EA0">
        <w:rPr>
          <w:rStyle w:val="Emphasis"/>
        </w:rPr>
        <w:t>counter-hegemonic discourses</w:t>
      </w:r>
      <w:r w:rsidRPr="00591EA0">
        <w:rPr>
          <w:sz w:val="10"/>
        </w:rPr>
        <w:t xml:space="preserve"> </w:t>
      </w:r>
      <w:r w:rsidRPr="00591EA0">
        <w:rPr>
          <w:rStyle w:val="StyleUnderline"/>
        </w:rPr>
        <w:t xml:space="preserve">and </w:t>
      </w:r>
      <w:r w:rsidRPr="00591EA0">
        <w:rPr>
          <w:rStyle w:val="Emphasis"/>
          <w:highlight w:val="green"/>
        </w:rPr>
        <w:t>expand</w:t>
      </w:r>
      <w:r w:rsidRPr="00591EA0">
        <w:rPr>
          <w:rStyle w:val="Emphasis"/>
        </w:rPr>
        <w:t xml:space="preserve"> </w:t>
      </w:r>
      <w:r w:rsidRPr="00591EA0">
        <w:rPr>
          <w:rStyle w:val="Emphasis"/>
          <w:highlight w:val="green"/>
        </w:rPr>
        <w:t>political imagination</w:t>
      </w:r>
      <w:r w:rsidRPr="00591EA0">
        <w:rPr>
          <w:sz w:val="10"/>
        </w:rPr>
        <w:t xml:space="preserve"> </w:t>
      </w:r>
      <w:r w:rsidRPr="00591EA0">
        <w:rPr>
          <w:rStyle w:val="StyleUnderline"/>
          <w:highlight w:val="green"/>
        </w:rPr>
        <w:t>and</w:t>
      </w:r>
      <w:r w:rsidRPr="00591EA0">
        <w:rPr>
          <w:sz w:val="10"/>
        </w:rPr>
        <w:t xml:space="preserve">, in so doing, </w:t>
      </w:r>
      <w:r w:rsidRPr="00591EA0">
        <w:rPr>
          <w:rStyle w:val="StyleUnderline"/>
          <w:highlight w:val="green"/>
        </w:rPr>
        <w:t>the lines of</w:t>
      </w:r>
      <w:r w:rsidRPr="00591EA0">
        <w:rPr>
          <w:rStyle w:val="StyleUnderline"/>
        </w:rPr>
        <w:t xml:space="preserve"> political and social </w:t>
      </w:r>
      <w:r w:rsidRPr="00591EA0">
        <w:rPr>
          <w:rStyle w:val="StyleUnderline"/>
          <w:highlight w:val="green"/>
        </w:rPr>
        <w:t>struggle</w:t>
      </w:r>
      <w:r w:rsidRPr="00591EA0">
        <w:rPr>
          <w:rStyle w:val="StyleUnderline"/>
        </w:rPr>
        <w:t>.</w:t>
      </w:r>
    </w:p>
    <w:p w14:paraId="2F97E7BE" w14:textId="77777777" w:rsidR="00A7059D" w:rsidRPr="00591EA0" w:rsidRDefault="00A7059D" w:rsidP="00A7059D">
      <w:pPr>
        <w:rPr>
          <w:sz w:val="10"/>
        </w:rPr>
      </w:pPr>
      <w:r w:rsidRPr="00591EA0">
        <w:rPr>
          <w:sz w:val="10"/>
        </w:rPr>
        <w:t xml:space="preserve">Harvey describes the heavily intersectional nature of class oppression as an intensified phenomenon under neoliberalism, noting the </w:t>
      </w:r>
      <w:proofErr w:type="spellStart"/>
      <w:r w:rsidRPr="00591EA0">
        <w:rPr>
          <w:sz w:val="10"/>
        </w:rPr>
        <w:t>racialised</w:t>
      </w:r>
      <w:proofErr w:type="spellEnd"/>
      <w:r w:rsidRPr="00591EA0">
        <w:rPr>
          <w:sz w:val="10"/>
        </w:rPr>
        <w:t xml:space="preserve"> nature of lower classes throughout the Global North and the ‘increasing </w:t>
      </w:r>
      <w:proofErr w:type="spellStart"/>
      <w:r w:rsidRPr="00591EA0">
        <w:rPr>
          <w:sz w:val="10"/>
        </w:rPr>
        <w:t>femini</w:t>
      </w:r>
      <w:proofErr w:type="spellEnd"/>
      <w:r w:rsidRPr="00591EA0">
        <w:rPr>
          <w:sz w:val="10"/>
        </w:rPr>
        <w:t>[s]</w:t>
      </w:r>
      <w:proofErr w:type="spellStart"/>
      <w:r w:rsidRPr="00591EA0">
        <w:rPr>
          <w:sz w:val="10"/>
        </w:rPr>
        <w:t>ation</w:t>
      </w:r>
      <w:proofErr w:type="spellEnd"/>
      <w:r w:rsidRPr="00591EA0">
        <w:rPr>
          <w:sz w:val="10"/>
        </w:rPr>
        <w:t xml:space="preserve"> of poverty’ [26, p. 202]. </w:t>
      </w:r>
      <w:r w:rsidRPr="00591EA0">
        <w:rPr>
          <w:rStyle w:val="Emphasis"/>
        </w:rPr>
        <w:t>A unified language of politics</w:t>
      </w:r>
      <w:r w:rsidRPr="00591EA0">
        <w:rPr>
          <w:sz w:val="10"/>
        </w:rPr>
        <w:t xml:space="preserve"> and struggle </w:t>
      </w:r>
      <w:r w:rsidRPr="00591EA0">
        <w:rPr>
          <w:rStyle w:val="StyleUnderline"/>
        </w:rPr>
        <w:t>is</w:t>
      </w:r>
      <w:r w:rsidRPr="00591EA0">
        <w:rPr>
          <w:sz w:val="10"/>
        </w:rPr>
        <w:t xml:space="preserve"> therefore </w:t>
      </w:r>
      <w:r w:rsidRPr="00591EA0">
        <w:rPr>
          <w:rStyle w:val="StyleUnderline"/>
        </w:rPr>
        <w:t>required to draw together the various</w:t>
      </w:r>
      <w:r w:rsidRPr="00591EA0">
        <w:rPr>
          <w:sz w:val="10"/>
        </w:rPr>
        <w:t>—and at times disparate—</w:t>
      </w:r>
      <w:r w:rsidRPr="00591EA0">
        <w:rPr>
          <w:rStyle w:val="StyleUnderline"/>
        </w:rPr>
        <w:t>movements that have emerged in response to neoliberalism</w:t>
      </w:r>
      <w:r w:rsidRPr="00591EA0">
        <w:rPr>
          <w:sz w:val="10"/>
        </w:rPr>
        <w:t>, from indigenous resistance to land dispossession22 and climate activists,23 to workers24 and LGTBQ+activists.25 The nature of class constitution, to Harvey, is not fixed, however, the nature of class regarding political and economic conflict, and therefore the inevitability of class struggle, is determined by the prevailing mode of production [14, pp. 279–304].</w:t>
      </w:r>
    </w:p>
    <w:p w14:paraId="71A23C5C" w14:textId="77777777" w:rsidR="00A7059D" w:rsidRPr="00591EA0" w:rsidRDefault="00A7059D" w:rsidP="00A7059D">
      <w:pPr>
        <w:rPr>
          <w:sz w:val="10"/>
        </w:rPr>
      </w:pPr>
      <w:r w:rsidRPr="00591EA0">
        <w:rPr>
          <w:sz w:val="10"/>
        </w:rPr>
        <w:t xml:space="preserve">Although Harvey’s </w:t>
      </w:r>
      <w:r w:rsidRPr="00591EA0">
        <w:rPr>
          <w:rStyle w:val="StyleUnderline"/>
        </w:rPr>
        <w:t>analysis</w:t>
      </w:r>
      <w:r w:rsidRPr="00591EA0">
        <w:rPr>
          <w:sz w:val="10"/>
        </w:rPr>
        <w:t xml:space="preserve"> seeks to a significant degree to unite these multifaceted movements behind a Marxist class politics, </w:t>
      </w:r>
      <w:r w:rsidRPr="00591EA0">
        <w:rPr>
          <w:rStyle w:val="StyleUnderline"/>
        </w:rPr>
        <w:t>the substance of</w:t>
      </w:r>
      <w:r w:rsidRPr="00591EA0">
        <w:rPr>
          <w:sz w:val="10"/>
        </w:rPr>
        <w:t xml:space="preserve"> such </w:t>
      </w:r>
      <w:r w:rsidRPr="00591EA0">
        <w:rPr>
          <w:rStyle w:val="StyleUnderline"/>
        </w:rPr>
        <w:t>movements is of lesser concern</w:t>
      </w:r>
      <w:r w:rsidRPr="00591EA0">
        <w:rPr>
          <w:sz w:val="10"/>
        </w:rPr>
        <w:t xml:space="preserve"> to this project </w:t>
      </w:r>
      <w:r w:rsidRPr="00591EA0">
        <w:rPr>
          <w:rStyle w:val="StyleUnderline"/>
        </w:rPr>
        <w:t xml:space="preserve">than their form as </w:t>
      </w:r>
      <w:proofErr w:type="spellStart"/>
      <w:r w:rsidRPr="00591EA0">
        <w:rPr>
          <w:rStyle w:val="StyleUnderline"/>
        </w:rPr>
        <w:t>organisations</w:t>
      </w:r>
      <w:proofErr w:type="spellEnd"/>
      <w:r w:rsidRPr="00591EA0">
        <w:rPr>
          <w:sz w:val="10"/>
        </w:rPr>
        <w:t xml:space="preserve"> </w:t>
      </w:r>
      <w:r w:rsidRPr="00591EA0">
        <w:rPr>
          <w:rStyle w:val="StyleUnderline"/>
        </w:rPr>
        <w:t xml:space="preserve">based around an </w:t>
      </w:r>
      <w:r w:rsidRPr="00591EA0">
        <w:rPr>
          <w:rStyle w:val="Emphasis"/>
        </w:rPr>
        <w:t>agonistic</w:t>
      </w:r>
      <w:r w:rsidRPr="00591EA0">
        <w:rPr>
          <w:rStyle w:val="StyleUnderline"/>
        </w:rPr>
        <w:t xml:space="preserve"> </w:t>
      </w:r>
      <w:r w:rsidRPr="00591EA0">
        <w:rPr>
          <w:rStyle w:val="Emphasis"/>
        </w:rPr>
        <w:t>politics</w:t>
      </w:r>
      <w:r w:rsidRPr="00591EA0">
        <w:rPr>
          <w:rStyle w:val="StyleUnderline"/>
        </w:rPr>
        <w:t xml:space="preserve"> of struggle</w:t>
      </w:r>
      <w:r w:rsidRPr="00591EA0">
        <w:rPr>
          <w:sz w:val="10"/>
        </w:rPr>
        <w:t xml:space="preserve">. To this extent, despite its focus on class oppression, Harvey’s approach mirrors </w:t>
      </w:r>
      <w:r w:rsidRPr="00591EA0">
        <w:rPr>
          <w:rStyle w:val="StyleUnderline"/>
        </w:rPr>
        <w:t xml:space="preserve">the </w:t>
      </w:r>
      <w:r w:rsidRPr="00591EA0">
        <w:rPr>
          <w:rStyle w:val="Emphasis"/>
        </w:rPr>
        <w:t>radical democratic vision</w:t>
      </w:r>
      <w:r w:rsidRPr="00591EA0">
        <w:rPr>
          <w:sz w:val="10"/>
        </w:rPr>
        <w:t xml:space="preserve"> previously outlined. Moreover, Harvey’s description of the organic emergence of social and intellectual movements from </w:t>
      </w:r>
      <w:r w:rsidRPr="00591EA0">
        <w:rPr>
          <w:rStyle w:val="StyleUnderline"/>
        </w:rPr>
        <w:t>determined</w:t>
      </w:r>
      <w:r w:rsidRPr="00591EA0">
        <w:rPr>
          <w:sz w:val="10"/>
        </w:rPr>
        <w:t xml:space="preserve"> class </w:t>
      </w:r>
      <w:r w:rsidRPr="00591EA0">
        <w:rPr>
          <w:rStyle w:val="StyleUnderline"/>
        </w:rPr>
        <w:t>positions</w:t>
      </w:r>
      <w:r w:rsidRPr="00591EA0">
        <w:rPr>
          <w:sz w:val="10"/>
        </w:rPr>
        <w:t xml:space="preserve"> recalls the Gramscian notion </w:t>
      </w:r>
      <w:r w:rsidRPr="00591EA0">
        <w:rPr>
          <w:rStyle w:val="StyleUnderline"/>
        </w:rPr>
        <w:t>of</w:t>
      </w:r>
      <w:r w:rsidRPr="00591EA0">
        <w:rPr>
          <w:sz w:val="10"/>
        </w:rPr>
        <w:t xml:space="preserve"> organic intellectualism and </w:t>
      </w:r>
      <w:r w:rsidRPr="00591EA0">
        <w:rPr>
          <w:rStyle w:val="StyleUnderline"/>
        </w:rPr>
        <w:t>hegemony/counter-hegemony</w:t>
      </w:r>
      <w:r w:rsidRPr="00591EA0">
        <w:rPr>
          <w:sz w:val="10"/>
        </w:rPr>
        <w:t xml:space="preserve"> </w:t>
      </w:r>
      <w:r w:rsidRPr="00591EA0">
        <w:rPr>
          <w:rStyle w:val="StyleUnderline"/>
        </w:rPr>
        <w:t xml:space="preserve">and, thereby, the counter-hegemonic role that a discourse of rights and collective </w:t>
      </w:r>
      <w:proofErr w:type="spellStart"/>
      <w:r w:rsidRPr="00591EA0">
        <w:rPr>
          <w:rStyle w:val="StyleUnderline"/>
        </w:rPr>
        <w:t>organising</w:t>
      </w:r>
      <w:proofErr w:type="spellEnd"/>
      <w:r w:rsidRPr="00591EA0">
        <w:rPr>
          <w:rStyle w:val="StyleUnderline"/>
        </w:rPr>
        <w:t xml:space="preserve"> can play</w:t>
      </w:r>
      <w:r w:rsidRPr="00591EA0">
        <w:rPr>
          <w:sz w:val="10"/>
        </w:rPr>
        <w:t>.26</w:t>
      </w:r>
    </w:p>
    <w:p w14:paraId="77F29B8A" w14:textId="77777777" w:rsidR="00A7059D" w:rsidRPr="00591EA0" w:rsidRDefault="00A7059D" w:rsidP="00A7059D">
      <w:pPr>
        <w:rPr>
          <w:sz w:val="10"/>
        </w:rPr>
      </w:pPr>
      <w:r w:rsidRPr="00591EA0">
        <w:rPr>
          <w:sz w:val="10"/>
        </w:rPr>
        <w:t xml:space="preserve">Additionally, </w:t>
      </w:r>
      <w:r w:rsidRPr="00591EA0">
        <w:rPr>
          <w:rStyle w:val="StyleUnderline"/>
          <w:highlight w:val="green"/>
        </w:rPr>
        <w:t xml:space="preserve">the </w:t>
      </w:r>
      <w:r w:rsidRPr="00591EA0">
        <w:rPr>
          <w:rStyle w:val="Emphasis"/>
          <w:highlight w:val="green"/>
        </w:rPr>
        <w:t>legal reality</w:t>
      </w:r>
      <w:r w:rsidRPr="00591EA0">
        <w:rPr>
          <w:sz w:val="10"/>
          <w:highlight w:val="green"/>
        </w:rPr>
        <w:t xml:space="preserve"> </w:t>
      </w:r>
      <w:r w:rsidRPr="00591EA0">
        <w:rPr>
          <w:rStyle w:val="StyleUnderline"/>
          <w:highlight w:val="green"/>
        </w:rPr>
        <w:t xml:space="preserve">and </w:t>
      </w:r>
      <w:r w:rsidRPr="00591EA0">
        <w:rPr>
          <w:rStyle w:val="Emphasis"/>
          <w:highlight w:val="green"/>
        </w:rPr>
        <w:t>discursive advancement</w:t>
      </w:r>
      <w:r w:rsidRPr="00591EA0">
        <w:rPr>
          <w:sz w:val="10"/>
          <w:highlight w:val="green"/>
        </w:rPr>
        <w:t xml:space="preserve"> </w:t>
      </w:r>
      <w:r w:rsidRPr="00591EA0">
        <w:rPr>
          <w:rStyle w:val="StyleUnderline"/>
          <w:highlight w:val="green"/>
        </w:rPr>
        <w:t xml:space="preserve">of collective </w:t>
      </w:r>
      <w:proofErr w:type="spellStart"/>
      <w:r w:rsidRPr="00591EA0">
        <w:rPr>
          <w:rStyle w:val="StyleUnderline"/>
          <w:highlight w:val="green"/>
        </w:rPr>
        <w:t>organising</w:t>
      </w:r>
      <w:proofErr w:type="spellEnd"/>
      <w:r w:rsidRPr="00591EA0">
        <w:rPr>
          <w:rStyle w:val="StyleUnderline"/>
          <w:highlight w:val="green"/>
        </w:rPr>
        <w:t xml:space="preserve"> rights</w:t>
      </w:r>
      <w:r w:rsidRPr="00591EA0">
        <w:rPr>
          <w:rStyle w:val="StyleUnderline"/>
        </w:rPr>
        <w:t xml:space="preserve"> themselves </w:t>
      </w:r>
      <w:r w:rsidRPr="00591EA0">
        <w:rPr>
          <w:rStyle w:val="StyleUnderline"/>
          <w:highlight w:val="green"/>
        </w:rPr>
        <w:t xml:space="preserve">provide a means of </w:t>
      </w:r>
      <w:r w:rsidRPr="00591EA0">
        <w:rPr>
          <w:rStyle w:val="Emphasis"/>
          <w:highlight w:val="green"/>
        </w:rPr>
        <w:t>drawing together</w:t>
      </w:r>
      <w:r w:rsidRPr="00591EA0">
        <w:rPr>
          <w:sz w:val="10"/>
        </w:rPr>
        <w:t xml:space="preserve"> </w:t>
      </w:r>
      <w:r w:rsidRPr="00591EA0">
        <w:rPr>
          <w:rStyle w:val="StyleUnderline"/>
        </w:rPr>
        <w:t xml:space="preserve">these </w:t>
      </w:r>
      <w:r w:rsidRPr="00591EA0">
        <w:rPr>
          <w:rStyle w:val="Emphasis"/>
          <w:highlight w:val="green"/>
        </w:rPr>
        <w:t>movements</w:t>
      </w:r>
      <w:r w:rsidRPr="00591EA0">
        <w:rPr>
          <w:rStyle w:val="StyleUnderline"/>
          <w:highlight w:val="green"/>
        </w:rPr>
        <w:t xml:space="preserve"> and </w:t>
      </w:r>
      <w:r w:rsidRPr="00591EA0">
        <w:rPr>
          <w:rStyle w:val="Emphasis"/>
          <w:highlight w:val="green"/>
        </w:rPr>
        <w:t>coalitions</w:t>
      </w:r>
      <w:r w:rsidRPr="00591EA0">
        <w:rPr>
          <w:sz w:val="10"/>
        </w:rPr>
        <w:t xml:space="preserve">. </w:t>
      </w:r>
      <w:proofErr w:type="spellStart"/>
      <w:r w:rsidRPr="00591EA0">
        <w:rPr>
          <w:rStyle w:val="Emphasis"/>
          <w:highlight w:val="green"/>
        </w:rPr>
        <w:t>Organising</w:t>
      </w:r>
      <w:proofErr w:type="spellEnd"/>
      <w:r w:rsidRPr="00591EA0">
        <w:rPr>
          <w:rStyle w:val="Emphasis"/>
          <w:highlight w:val="green"/>
        </w:rPr>
        <w:t xml:space="preserve"> rights</w:t>
      </w:r>
      <w:r w:rsidRPr="00591EA0">
        <w:rPr>
          <w:sz w:val="10"/>
        </w:rPr>
        <w:t xml:space="preserve"> </w:t>
      </w:r>
      <w:r w:rsidRPr="00591EA0">
        <w:rPr>
          <w:rStyle w:val="StyleUnderline"/>
        </w:rPr>
        <w:t xml:space="preserve">provide ways of </w:t>
      </w:r>
      <w:r w:rsidRPr="00591EA0">
        <w:rPr>
          <w:rStyle w:val="Emphasis"/>
          <w:highlight w:val="green"/>
        </w:rPr>
        <w:t>validat</w:t>
      </w:r>
      <w:r w:rsidRPr="00591EA0">
        <w:rPr>
          <w:rStyle w:val="Emphasis"/>
        </w:rPr>
        <w:t>ing</w:t>
      </w:r>
      <w:r w:rsidRPr="00591EA0">
        <w:rPr>
          <w:rStyle w:val="StyleUnderline"/>
        </w:rPr>
        <w:t xml:space="preserve"> </w:t>
      </w:r>
      <w:r w:rsidRPr="00591EA0">
        <w:rPr>
          <w:rStyle w:val="StyleUnderline"/>
          <w:highlight w:val="green"/>
        </w:rPr>
        <w:t xml:space="preserve">and </w:t>
      </w:r>
      <w:r w:rsidRPr="00591EA0">
        <w:rPr>
          <w:rStyle w:val="Emphasis"/>
          <w:highlight w:val="green"/>
        </w:rPr>
        <w:t>affirm</w:t>
      </w:r>
      <w:r w:rsidRPr="00591EA0">
        <w:rPr>
          <w:rStyle w:val="Emphasis"/>
        </w:rPr>
        <w:t>ing</w:t>
      </w:r>
      <w:r w:rsidRPr="00591EA0">
        <w:rPr>
          <w:rStyle w:val="StyleUnderline"/>
        </w:rPr>
        <w:t xml:space="preserve"> </w:t>
      </w:r>
      <w:r w:rsidRPr="00591EA0">
        <w:rPr>
          <w:rStyle w:val="StyleUnderline"/>
          <w:highlight w:val="green"/>
        </w:rPr>
        <w:t xml:space="preserve">engagement with </w:t>
      </w:r>
      <w:proofErr w:type="spellStart"/>
      <w:r w:rsidRPr="00591EA0">
        <w:rPr>
          <w:rStyle w:val="Emphasis"/>
          <w:highlight w:val="green"/>
        </w:rPr>
        <w:t>organisations</w:t>
      </w:r>
      <w:proofErr w:type="spellEnd"/>
      <w:r w:rsidRPr="00591EA0">
        <w:rPr>
          <w:sz w:val="10"/>
        </w:rPr>
        <w:t xml:space="preserve">—often </w:t>
      </w:r>
      <w:r w:rsidRPr="00591EA0">
        <w:rPr>
          <w:rStyle w:val="StyleUnderline"/>
          <w:highlight w:val="green"/>
        </w:rPr>
        <w:t xml:space="preserve">in the face of </w:t>
      </w:r>
      <w:r w:rsidRPr="00591EA0">
        <w:rPr>
          <w:rStyle w:val="Emphasis"/>
          <w:highlight w:val="green"/>
        </w:rPr>
        <w:t>opposing pressure</w:t>
      </w:r>
      <w:r w:rsidRPr="00591EA0">
        <w:rPr>
          <w:rStyle w:val="StyleUnderline"/>
        </w:rPr>
        <w:t xml:space="preserve"> </w:t>
      </w:r>
      <w:r w:rsidRPr="00591EA0">
        <w:rPr>
          <w:rStyle w:val="StyleUnderline"/>
          <w:highlight w:val="green"/>
        </w:rPr>
        <w:t>from</w:t>
      </w:r>
      <w:r w:rsidRPr="00591EA0">
        <w:rPr>
          <w:sz w:val="10"/>
        </w:rPr>
        <w:t xml:space="preserve"> </w:t>
      </w:r>
      <w:r w:rsidRPr="00591EA0">
        <w:rPr>
          <w:rStyle w:val="StyleUnderline"/>
        </w:rPr>
        <w:t xml:space="preserve">more structurally powerful agents such as </w:t>
      </w:r>
      <w:r w:rsidRPr="00591EA0">
        <w:rPr>
          <w:rStyle w:val="Emphasis"/>
          <w:highlight w:val="green"/>
        </w:rPr>
        <w:t>employers</w:t>
      </w:r>
      <w:r w:rsidRPr="00591EA0">
        <w:rPr>
          <w:sz w:val="10"/>
          <w:highlight w:val="green"/>
        </w:rPr>
        <w:t xml:space="preserve">, </w:t>
      </w:r>
      <w:r w:rsidRPr="00591EA0">
        <w:rPr>
          <w:rStyle w:val="Emphasis"/>
          <w:highlight w:val="green"/>
        </w:rPr>
        <w:t>landlords</w:t>
      </w:r>
      <w:r w:rsidRPr="00591EA0">
        <w:rPr>
          <w:sz w:val="10"/>
        </w:rPr>
        <w:t xml:space="preserve">, </w:t>
      </w:r>
      <w:r w:rsidRPr="00591EA0">
        <w:rPr>
          <w:rStyle w:val="StyleUnderline"/>
        </w:rPr>
        <w:t>or</w:t>
      </w:r>
      <w:r w:rsidRPr="00591EA0">
        <w:rPr>
          <w:sz w:val="10"/>
        </w:rPr>
        <w:t xml:space="preserve"> </w:t>
      </w:r>
      <w:r w:rsidRPr="00591EA0">
        <w:rPr>
          <w:rStyle w:val="Emphasis"/>
          <w:highlight w:val="green"/>
        </w:rPr>
        <w:t>gov</w:t>
      </w:r>
      <w:r w:rsidRPr="00591EA0">
        <w:rPr>
          <w:rStyle w:val="Emphasis"/>
        </w:rPr>
        <w:t>ernment agencies</w:t>
      </w:r>
      <w:r w:rsidRPr="00591EA0">
        <w:rPr>
          <w:sz w:val="10"/>
        </w:rPr>
        <w:t>—</w:t>
      </w:r>
      <w:r w:rsidRPr="00591EA0">
        <w:rPr>
          <w:rStyle w:val="StyleUnderline"/>
          <w:highlight w:val="green"/>
        </w:rPr>
        <w:t>and provide a means</w:t>
      </w:r>
      <w:r w:rsidRPr="00591EA0">
        <w:rPr>
          <w:rStyle w:val="StyleUnderline"/>
        </w:rPr>
        <w:t xml:space="preserve"> </w:t>
      </w:r>
      <w:r w:rsidRPr="00591EA0">
        <w:rPr>
          <w:rStyle w:val="StyleUnderline"/>
          <w:highlight w:val="green"/>
        </w:rPr>
        <w:t xml:space="preserve">by which </w:t>
      </w:r>
      <w:r w:rsidRPr="00591EA0">
        <w:rPr>
          <w:rStyle w:val="Emphasis"/>
          <w:highlight w:val="green"/>
        </w:rPr>
        <w:t>individuals</w:t>
      </w:r>
      <w:r w:rsidRPr="00591EA0">
        <w:rPr>
          <w:rStyle w:val="StyleUnderline"/>
        </w:rPr>
        <w:t xml:space="preserve"> may </w:t>
      </w:r>
      <w:proofErr w:type="gramStart"/>
      <w:r w:rsidRPr="00591EA0">
        <w:rPr>
          <w:rStyle w:val="Emphasis"/>
          <w:highlight w:val="green"/>
        </w:rPr>
        <w:t>join</w:t>
      </w:r>
      <w:r w:rsidRPr="00591EA0">
        <w:rPr>
          <w:rStyle w:val="Emphasis"/>
        </w:rPr>
        <w:t xml:space="preserve"> together</w:t>
      </w:r>
      <w:proofErr w:type="gramEnd"/>
      <w:r w:rsidRPr="00591EA0">
        <w:rPr>
          <w:rStyle w:val="StyleUnderline"/>
        </w:rPr>
        <w:t xml:space="preserve"> </w:t>
      </w:r>
      <w:r w:rsidRPr="00591EA0">
        <w:rPr>
          <w:rStyle w:val="StyleUnderline"/>
          <w:highlight w:val="green"/>
        </w:rPr>
        <w:t>and</w:t>
      </w:r>
      <w:r w:rsidRPr="00591EA0">
        <w:rPr>
          <w:sz w:val="10"/>
        </w:rPr>
        <w:t xml:space="preserve">, in so doing, </w:t>
      </w:r>
      <w:r w:rsidRPr="00591EA0">
        <w:rPr>
          <w:rStyle w:val="StyleUnderline"/>
          <w:highlight w:val="green"/>
        </w:rPr>
        <w:t xml:space="preserve">develop </w:t>
      </w:r>
      <w:r w:rsidRPr="00591EA0">
        <w:rPr>
          <w:rStyle w:val="Emphasis"/>
          <w:highlight w:val="green"/>
        </w:rPr>
        <w:t>collective identity</w:t>
      </w:r>
      <w:r w:rsidRPr="00591EA0">
        <w:rPr>
          <w:sz w:val="10"/>
        </w:rPr>
        <w:t xml:space="preserve">. </w:t>
      </w:r>
      <w:r w:rsidRPr="00591EA0">
        <w:rPr>
          <w:rStyle w:val="StyleUnderline"/>
          <w:highlight w:val="green"/>
        </w:rPr>
        <w:t>In</w:t>
      </w:r>
      <w:r w:rsidRPr="00591EA0">
        <w:rPr>
          <w:rStyle w:val="StyleUnderline"/>
        </w:rPr>
        <w:t xml:space="preserve"> their discussion of </w:t>
      </w:r>
      <w:proofErr w:type="spellStart"/>
      <w:r w:rsidRPr="00591EA0">
        <w:rPr>
          <w:rStyle w:val="Emphasis"/>
          <w:highlight w:val="green"/>
        </w:rPr>
        <w:t>labour</w:t>
      </w:r>
      <w:proofErr w:type="spellEnd"/>
      <w:r w:rsidRPr="00591EA0">
        <w:rPr>
          <w:rStyle w:val="Emphasis"/>
          <w:highlight w:val="green"/>
        </w:rPr>
        <w:t xml:space="preserve"> law</w:t>
      </w:r>
      <w:r w:rsidRPr="00591EA0">
        <w:rPr>
          <w:sz w:val="10"/>
        </w:rPr>
        <w:t xml:space="preserve"> </w:t>
      </w:r>
      <w:r w:rsidRPr="00591EA0">
        <w:rPr>
          <w:rStyle w:val="StyleUnderline"/>
        </w:rPr>
        <w:t>in the service of ‘solidarity unionism’</w:t>
      </w:r>
      <w:r w:rsidRPr="00591EA0">
        <w:rPr>
          <w:sz w:val="10"/>
        </w:rPr>
        <w:t>—</w:t>
      </w:r>
      <w:r w:rsidRPr="00591EA0">
        <w:rPr>
          <w:rStyle w:val="StyleUnderline"/>
        </w:rPr>
        <w:t xml:space="preserve">a concept much alike the collective, participatory </w:t>
      </w:r>
      <w:proofErr w:type="spellStart"/>
      <w:r w:rsidRPr="00591EA0">
        <w:rPr>
          <w:rStyle w:val="StyleUnderline"/>
        </w:rPr>
        <w:t>organising</w:t>
      </w:r>
      <w:proofErr w:type="spellEnd"/>
      <w:r w:rsidRPr="00591EA0">
        <w:rPr>
          <w:rStyle w:val="StyleUnderline"/>
        </w:rPr>
        <w:t xml:space="preserve"> championed in </w:t>
      </w:r>
      <w:r w:rsidRPr="00591EA0">
        <w:rPr>
          <w:sz w:val="10"/>
        </w:rPr>
        <w:t>this article—</w:t>
      </w:r>
      <w:proofErr w:type="spellStart"/>
      <w:r w:rsidRPr="00591EA0">
        <w:rPr>
          <w:sz w:val="10"/>
        </w:rPr>
        <w:t>Staughton</w:t>
      </w:r>
      <w:proofErr w:type="spellEnd"/>
      <w:r w:rsidRPr="00591EA0">
        <w:rPr>
          <w:sz w:val="10"/>
        </w:rPr>
        <w:t xml:space="preserve"> Lynd and Daniel Gross usefully describe these benefits as present in current protections provided in </w:t>
      </w:r>
      <w:proofErr w:type="spellStart"/>
      <w:r w:rsidRPr="00591EA0">
        <w:rPr>
          <w:rStyle w:val="Emphasis"/>
          <w:highlight w:val="green"/>
        </w:rPr>
        <w:t>labour</w:t>
      </w:r>
      <w:proofErr w:type="spellEnd"/>
      <w:r w:rsidRPr="00591EA0">
        <w:rPr>
          <w:rStyle w:val="Emphasis"/>
          <w:highlight w:val="green"/>
        </w:rPr>
        <w:t xml:space="preserve"> law</w:t>
      </w:r>
      <w:r w:rsidRPr="00591EA0">
        <w:rPr>
          <w:sz w:val="10"/>
        </w:rPr>
        <w:t xml:space="preserve">. Although Lynd and Gross take a more pessimistic view of the efficacy of the law in advancing positive social change, they usefully describe </w:t>
      </w:r>
      <w:proofErr w:type="gramStart"/>
      <w:r w:rsidRPr="00591EA0">
        <w:rPr>
          <w:sz w:val="10"/>
        </w:rPr>
        <w:t xml:space="preserve">that </w:t>
      </w:r>
      <w:r w:rsidRPr="00591EA0">
        <w:rPr>
          <w:rStyle w:val="StyleUnderline"/>
        </w:rPr>
        <w:t>‘[t]he</w:t>
      </w:r>
      <w:proofErr w:type="gramEnd"/>
      <w:r w:rsidRPr="00591EA0">
        <w:rPr>
          <w:rStyle w:val="StyleUnderline"/>
        </w:rPr>
        <w:t xml:space="preserve"> best way to think of the law is as a shield, not a sword. </w:t>
      </w:r>
      <w:r w:rsidRPr="00591EA0">
        <w:rPr>
          <w:rStyle w:val="Emphasis"/>
        </w:rPr>
        <w:t>The law</w:t>
      </w:r>
      <w:r w:rsidRPr="00591EA0">
        <w:rPr>
          <w:rStyle w:val="StyleUnderline"/>
        </w:rPr>
        <w:t xml:space="preserve"> is not an especially good way to change things. But it </w:t>
      </w:r>
      <w:r w:rsidRPr="00591EA0">
        <w:rPr>
          <w:rStyle w:val="Emphasis"/>
          <w:highlight w:val="green"/>
        </w:rPr>
        <w:t>can give you</w:t>
      </w:r>
      <w:r w:rsidRPr="00591EA0">
        <w:rPr>
          <w:rStyle w:val="Emphasis"/>
        </w:rPr>
        <w:t xml:space="preserve"> some </w:t>
      </w:r>
      <w:r w:rsidRPr="00591EA0">
        <w:rPr>
          <w:rStyle w:val="Emphasis"/>
          <w:highlight w:val="green"/>
        </w:rPr>
        <w:t>real protection as you try to change things in other ways</w:t>
      </w:r>
      <w:r w:rsidRPr="00591EA0">
        <w:rPr>
          <w:sz w:val="10"/>
        </w:rPr>
        <w:t>.’ [36, p. 15].</w:t>
      </w:r>
    </w:p>
    <w:p w14:paraId="31460295" w14:textId="77777777" w:rsidR="00A7059D" w:rsidRPr="00591EA0" w:rsidRDefault="00A7059D" w:rsidP="00A7059D">
      <w:pPr>
        <w:rPr>
          <w:sz w:val="10"/>
        </w:rPr>
      </w:pPr>
      <w:r w:rsidRPr="00591EA0">
        <w:rPr>
          <w:sz w:val="10"/>
        </w:rPr>
        <w:t xml:space="preserve">Lynd and Gross’ emphasis on the utility of </w:t>
      </w:r>
      <w:proofErr w:type="spellStart"/>
      <w:r w:rsidRPr="00591EA0">
        <w:rPr>
          <w:sz w:val="10"/>
        </w:rPr>
        <w:t>organising</w:t>
      </w:r>
      <w:proofErr w:type="spellEnd"/>
      <w:r w:rsidRPr="00591EA0">
        <w:rPr>
          <w:sz w:val="10"/>
        </w:rPr>
        <w:t xml:space="preserve"> rights as a ‘shield’ supports the interpretation of the complication of the traditional CLS critique of right put forward by Patricia J Williams discussed in Part III. Williams’ contribution </w:t>
      </w:r>
      <w:proofErr w:type="spellStart"/>
      <w:r w:rsidRPr="00591EA0">
        <w:rPr>
          <w:sz w:val="10"/>
        </w:rPr>
        <w:t>emphasises</w:t>
      </w:r>
      <w:proofErr w:type="spellEnd"/>
      <w:r w:rsidRPr="00591EA0">
        <w:rPr>
          <w:sz w:val="10"/>
        </w:rPr>
        <w:t xml:space="preserve"> the way in which </w:t>
      </w:r>
      <w:r w:rsidRPr="00591EA0">
        <w:rPr>
          <w:rStyle w:val="StyleUnderline"/>
          <w:highlight w:val="green"/>
        </w:rPr>
        <w:t>rights</w:t>
      </w:r>
      <w:r w:rsidRPr="00591EA0">
        <w:rPr>
          <w:sz w:val="10"/>
        </w:rPr>
        <w:t xml:space="preserve">, although alienating to a degree, </w:t>
      </w:r>
      <w:r w:rsidRPr="00591EA0">
        <w:rPr>
          <w:rStyle w:val="StyleUnderline"/>
        </w:rPr>
        <w:t xml:space="preserve">provide a </w:t>
      </w:r>
      <w:proofErr w:type="spellStart"/>
      <w:r w:rsidRPr="00591EA0">
        <w:rPr>
          <w:rStyle w:val="Emphasis"/>
          <w:highlight w:val="green"/>
        </w:rPr>
        <w:t>formalis</w:t>
      </w:r>
      <w:r w:rsidRPr="00591EA0">
        <w:rPr>
          <w:rStyle w:val="Emphasis"/>
        </w:rPr>
        <w:t>ation</w:t>
      </w:r>
      <w:proofErr w:type="spellEnd"/>
      <w:r w:rsidRPr="00591EA0">
        <w:rPr>
          <w:rStyle w:val="StyleUnderline"/>
        </w:rPr>
        <w:t xml:space="preserve"> and </w:t>
      </w:r>
      <w:r w:rsidRPr="00591EA0">
        <w:rPr>
          <w:rStyle w:val="Emphasis"/>
        </w:rPr>
        <w:t>validation</w:t>
      </w:r>
      <w:r w:rsidRPr="00591EA0">
        <w:rPr>
          <w:sz w:val="10"/>
        </w:rPr>
        <w:t xml:space="preserve"> </w:t>
      </w:r>
      <w:r w:rsidRPr="00591EA0">
        <w:rPr>
          <w:rStyle w:val="StyleUnderline"/>
        </w:rPr>
        <w:t xml:space="preserve">of </w:t>
      </w:r>
      <w:r w:rsidRPr="00591EA0">
        <w:rPr>
          <w:rStyle w:val="Emphasis"/>
          <w:highlight w:val="green"/>
        </w:rPr>
        <w:t>identity</w:t>
      </w:r>
      <w:r w:rsidRPr="00591EA0">
        <w:rPr>
          <w:rStyle w:val="StyleUnderline"/>
          <w:highlight w:val="green"/>
        </w:rPr>
        <w:t xml:space="preserve"> and </w:t>
      </w:r>
      <w:r w:rsidRPr="00591EA0">
        <w:rPr>
          <w:rStyle w:val="Emphasis"/>
          <w:highlight w:val="green"/>
        </w:rPr>
        <w:t>relationship</w:t>
      </w:r>
      <w:r w:rsidRPr="00591EA0">
        <w:rPr>
          <w:sz w:val="10"/>
          <w:highlight w:val="green"/>
        </w:rPr>
        <w:t xml:space="preserve"> </w:t>
      </w:r>
      <w:r w:rsidRPr="00591EA0">
        <w:rPr>
          <w:rStyle w:val="StyleUnderline"/>
          <w:highlight w:val="green"/>
        </w:rPr>
        <w:t>within which vulnerable parties</w:t>
      </w:r>
      <w:r w:rsidRPr="00591EA0">
        <w:rPr>
          <w:rStyle w:val="StyleUnderline"/>
        </w:rPr>
        <w:t xml:space="preserve"> may </w:t>
      </w:r>
      <w:r w:rsidRPr="00591EA0">
        <w:rPr>
          <w:rStyle w:val="StyleUnderline"/>
          <w:highlight w:val="green"/>
        </w:rPr>
        <w:t>engage</w:t>
      </w:r>
      <w:r w:rsidRPr="00591EA0">
        <w:rPr>
          <w:rStyle w:val="StyleUnderline"/>
        </w:rPr>
        <w:t>—</w:t>
      </w:r>
      <w:r w:rsidRPr="00591EA0">
        <w:rPr>
          <w:rStyle w:val="StyleUnderline"/>
          <w:highlight w:val="green"/>
        </w:rPr>
        <w:t>and</w:t>
      </w:r>
      <w:r w:rsidRPr="00591EA0">
        <w:rPr>
          <w:rStyle w:val="StyleUnderline"/>
        </w:rPr>
        <w:t xml:space="preserve"> possibly </w:t>
      </w:r>
      <w:r w:rsidRPr="00591EA0">
        <w:rPr>
          <w:rStyle w:val="StyleUnderline"/>
          <w:highlight w:val="green"/>
        </w:rPr>
        <w:t>contest</w:t>
      </w:r>
      <w:r w:rsidRPr="00591EA0">
        <w:rPr>
          <w:sz w:val="10"/>
        </w:rPr>
        <w:t>—</w:t>
      </w:r>
      <w:r w:rsidRPr="00591EA0">
        <w:rPr>
          <w:rStyle w:val="StyleUnderline"/>
        </w:rPr>
        <w:t xml:space="preserve">with more structurally </w:t>
      </w:r>
      <w:r w:rsidRPr="00591EA0">
        <w:rPr>
          <w:rStyle w:val="StyleUnderline"/>
          <w:highlight w:val="green"/>
        </w:rPr>
        <w:t>powerful parties</w:t>
      </w:r>
      <w:r w:rsidRPr="00591EA0">
        <w:rPr>
          <w:sz w:val="10"/>
        </w:rPr>
        <w:t xml:space="preserve">. </w:t>
      </w:r>
      <w:proofErr w:type="spellStart"/>
      <w:r w:rsidRPr="00591EA0">
        <w:rPr>
          <w:rStyle w:val="Emphasis"/>
          <w:highlight w:val="green"/>
        </w:rPr>
        <w:t>Organising</w:t>
      </w:r>
      <w:proofErr w:type="spellEnd"/>
      <w:r w:rsidRPr="00591EA0">
        <w:rPr>
          <w:rStyle w:val="Emphasis"/>
          <w:highlight w:val="green"/>
        </w:rPr>
        <w:t xml:space="preserve"> rights</w:t>
      </w:r>
      <w:r w:rsidRPr="00591EA0">
        <w:rPr>
          <w:sz w:val="10"/>
        </w:rPr>
        <w:t xml:space="preserve"> </w:t>
      </w:r>
      <w:r w:rsidRPr="00591EA0">
        <w:rPr>
          <w:rStyle w:val="StyleUnderline"/>
        </w:rPr>
        <w:t xml:space="preserve">can be seen to play this validating role by </w:t>
      </w:r>
      <w:r w:rsidRPr="00591EA0">
        <w:rPr>
          <w:rStyle w:val="StyleUnderline"/>
          <w:highlight w:val="green"/>
        </w:rPr>
        <w:t>giv</w:t>
      </w:r>
      <w:r w:rsidRPr="00591EA0">
        <w:rPr>
          <w:rStyle w:val="StyleUnderline"/>
        </w:rPr>
        <w:t xml:space="preserve">ing </w:t>
      </w:r>
      <w:r w:rsidRPr="00591EA0">
        <w:rPr>
          <w:rStyle w:val="Emphasis"/>
          <w:highlight w:val="green"/>
        </w:rPr>
        <w:t>legal form</w:t>
      </w:r>
      <w:r w:rsidRPr="00591EA0">
        <w:rPr>
          <w:sz w:val="10"/>
          <w:highlight w:val="green"/>
        </w:rPr>
        <w:t xml:space="preserve"> </w:t>
      </w:r>
      <w:r w:rsidRPr="00591EA0">
        <w:rPr>
          <w:rStyle w:val="StyleUnderline"/>
          <w:highlight w:val="green"/>
        </w:rPr>
        <w:t>to</w:t>
      </w:r>
      <w:r w:rsidRPr="00591EA0">
        <w:rPr>
          <w:rStyle w:val="StyleUnderline"/>
        </w:rPr>
        <w:t xml:space="preserve"> the </w:t>
      </w:r>
      <w:r w:rsidRPr="00591EA0">
        <w:rPr>
          <w:rStyle w:val="Emphasis"/>
          <w:highlight w:val="green"/>
        </w:rPr>
        <w:t>engagement</w:t>
      </w:r>
      <w:r w:rsidRPr="00591EA0">
        <w:rPr>
          <w:rStyle w:val="Emphasis"/>
        </w:rPr>
        <w:t xml:space="preserve"> between</w:t>
      </w:r>
      <w:r w:rsidRPr="00591EA0">
        <w:rPr>
          <w:sz w:val="10"/>
        </w:rPr>
        <w:t xml:space="preserve">, for example, </w:t>
      </w:r>
      <w:r w:rsidRPr="00591EA0">
        <w:rPr>
          <w:rStyle w:val="Emphasis"/>
        </w:rPr>
        <w:t>individual workers</w:t>
      </w:r>
      <w:r w:rsidRPr="00591EA0">
        <w:rPr>
          <w:rStyle w:val="StyleUnderline"/>
        </w:rPr>
        <w:t xml:space="preserve"> or </w:t>
      </w:r>
      <w:r w:rsidRPr="00591EA0">
        <w:rPr>
          <w:rStyle w:val="Emphasis"/>
        </w:rPr>
        <w:t>groups of workers</w:t>
      </w:r>
      <w:r w:rsidRPr="00591EA0">
        <w:rPr>
          <w:sz w:val="10"/>
        </w:rPr>
        <w:t xml:space="preserve"> when engaging with their employers. Where a worker may otherwise feel vulnerable to </w:t>
      </w:r>
      <w:proofErr w:type="gramStart"/>
      <w:r w:rsidRPr="00591EA0">
        <w:rPr>
          <w:sz w:val="10"/>
        </w:rPr>
        <w:t>take action</w:t>
      </w:r>
      <w:proofErr w:type="gramEnd"/>
      <w:r w:rsidRPr="00591EA0">
        <w:rPr>
          <w:sz w:val="10"/>
        </w:rPr>
        <w:t xml:space="preserve"> or raise workplace issues with their employer, the provision of </w:t>
      </w:r>
      <w:proofErr w:type="spellStart"/>
      <w:r w:rsidRPr="00591EA0">
        <w:rPr>
          <w:sz w:val="10"/>
        </w:rPr>
        <w:t>organising</w:t>
      </w:r>
      <w:proofErr w:type="spellEnd"/>
      <w:r w:rsidRPr="00591EA0">
        <w:rPr>
          <w:sz w:val="10"/>
        </w:rPr>
        <w:t xml:space="preserve"> rights to this worker allows them not to engage as an individual employee, but as a member of a designated class</w:t>
      </w:r>
      <w:proofErr w:type="gramStart"/>
      <w:r w:rsidRPr="00591EA0">
        <w:rPr>
          <w:sz w:val="10"/>
        </w:rPr>
        <w:t>—‘</w:t>
      </w:r>
      <w:proofErr w:type="gramEnd"/>
      <w:r w:rsidRPr="00591EA0">
        <w:rPr>
          <w:sz w:val="10"/>
        </w:rPr>
        <w:t xml:space="preserve">worker’—and enjoy the protections and benefits this entails. This can allow workers to more freely engage in action and develop identity as a class, with </w:t>
      </w:r>
      <w:proofErr w:type="spellStart"/>
      <w:r w:rsidRPr="00591EA0">
        <w:rPr>
          <w:sz w:val="10"/>
        </w:rPr>
        <w:t>organising</w:t>
      </w:r>
      <w:proofErr w:type="spellEnd"/>
      <w:r w:rsidRPr="00591EA0">
        <w:rPr>
          <w:sz w:val="10"/>
        </w:rPr>
        <w:t xml:space="preserve"> rights giving validity to this way of engagement. The way in which this validating and identity-forming effect may be felt in other contexts, namely the relationship between landlords and tenants, is evident.</w:t>
      </w:r>
    </w:p>
    <w:p w14:paraId="7EDA35DD" w14:textId="77777777" w:rsidR="00A7059D" w:rsidRDefault="00A7059D" w:rsidP="00A7059D">
      <w:pPr>
        <w:rPr>
          <w:u w:val="single"/>
        </w:rPr>
      </w:pPr>
    </w:p>
    <w:p w14:paraId="2E3A8EB6" w14:textId="77777777" w:rsidR="00A7059D" w:rsidRPr="0084437A" w:rsidRDefault="00A7059D" w:rsidP="00A7059D">
      <w:pPr>
        <w:pStyle w:val="Analytic"/>
      </w:pPr>
      <w:r>
        <w:t>Rejecting unions can’t stop fungibility. Marketplace.</w:t>
      </w:r>
    </w:p>
    <w:p w14:paraId="1781ACF8" w14:textId="77777777" w:rsidR="00A7059D" w:rsidRDefault="00A7059D" w:rsidP="00A7059D">
      <w:pPr>
        <w:pStyle w:val="Heading3"/>
      </w:pPr>
      <w:r>
        <w:t>Theory---1NC</w:t>
      </w:r>
    </w:p>
    <w:p w14:paraId="64D55931" w14:textId="77777777" w:rsidR="00A7059D" w:rsidRPr="003B15B4" w:rsidRDefault="00A7059D" w:rsidP="00A7059D">
      <w:pPr>
        <w:pStyle w:val="Heading4"/>
      </w:pPr>
      <w:r>
        <w:t xml:space="preserve">Their theory of power is </w:t>
      </w:r>
      <w:r>
        <w:rPr>
          <w:u w:val="single"/>
        </w:rPr>
        <w:t>wrong</w:t>
      </w:r>
      <w:r>
        <w:t xml:space="preserve">. Blackness </w:t>
      </w:r>
      <w:r w:rsidRPr="003B15B4">
        <w:rPr>
          <w:u w:val="single"/>
        </w:rPr>
        <w:t>has</w:t>
      </w:r>
      <w:r>
        <w:t xml:space="preserve"> the power to be.</w:t>
      </w:r>
    </w:p>
    <w:p w14:paraId="67CBA85B" w14:textId="77777777" w:rsidR="00A7059D" w:rsidRPr="00B6356D" w:rsidRDefault="00A7059D" w:rsidP="00A7059D">
      <w:r w:rsidRPr="00B6356D">
        <w:rPr>
          <w:rStyle w:val="Style13ptBold"/>
        </w:rPr>
        <w:t>Gordon 21</w:t>
      </w:r>
      <w:r w:rsidRPr="00B6356D">
        <w:t xml:space="preserve"> – Philosopher of Africana philosophy and Black existentialism and Professor, UConn</w:t>
      </w:r>
    </w:p>
    <w:p w14:paraId="0B06990F" w14:textId="77777777" w:rsidR="00A7059D" w:rsidRPr="00BD6CB4" w:rsidRDefault="00A7059D" w:rsidP="00A7059D">
      <w:r>
        <w:t xml:space="preserve">Lewis Gordon, “Thoughts on </w:t>
      </w:r>
      <w:proofErr w:type="spellStart"/>
      <w:r>
        <w:t>Afropessimism</w:t>
      </w:r>
      <w:proofErr w:type="spellEnd"/>
      <w:r>
        <w:t xml:space="preserve">,” Ch. 5 in </w:t>
      </w:r>
      <w:r>
        <w:rPr>
          <w:i/>
          <w:iCs/>
        </w:rPr>
        <w:t>Freedom, Justice, and Decolonization</w:t>
      </w:r>
      <w:r>
        <w:t xml:space="preserve"> (Routledge 2021), pp. 75</w:t>
      </w:r>
    </w:p>
    <w:p w14:paraId="172A7A71" w14:textId="77777777" w:rsidR="00A7059D" w:rsidRDefault="00A7059D" w:rsidP="00A7059D">
      <w:pPr>
        <w:rPr>
          <w:sz w:val="16"/>
        </w:rPr>
      </w:pPr>
      <w:r w:rsidRPr="00B6356D">
        <w:rPr>
          <w:sz w:val="16"/>
        </w:rPr>
        <w:t xml:space="preserve">The first is that </w:t>
      </w:r>
      <w:r w:rsidRPr="00C015EF">
        <w:rPr>
          <w:rStyle w:val="StyleUnderline"/>
          <w:highlight w:val="green"/>
        </w:rPr>
        <w:t>“</w:t>
      </w:r>
      <w:r w:rsidRPr="0005277F">
        <w:rPr>
          <w:rStyle w:val="Emphasis"/>
          <w:highlight w:val="green"/>
        </w:rPr>
        <w:t>an</w:t>
      </w:r>
      <w:r w:rsidRPr="0005277F">
        <w:rPr>
          <w:rStyle w:val="StyleUnderline"/>
          <w:highlight w:val="green"/>
        </w:rPr>
        <w:t xml:space="preserve"> antiblack world” is </w:t>
      </w:r>
      <w:r w:rsidRPr="0005277F">
        <w:rPr>
          <w:rStyle w:val="Emphasis"/>
          <w:highlight w:val="green"/>
        </w:rPr>
        <w:t>not</w:t>
      </w:r>
      <w:r w:rsidRPr="00B6356D">
        <w:rPr>
          <w:rStyle w:val="Emphasis"/>
        </w:rPr>
        <w:t xml:space="preserve"> identical</w:t>
      </w:r>
      <w:r w:rsidRPr="00B6356D">
        <w:rPr>
          <w:rStyle w:val="StyleUnderline"/>
        </w:rPr>
        <w:t xml:space="preserve"> with </w:t>
      </w:r>
      <w:r w:rsidRPr="00C015EF">
        <w:rPr>
          <w:rStyle w:val="StyleUnderline"/>
          <w:highlight w:val="green"/>
        </w:rPr>
        <w:t>“</w:t>
      </w:r>
      <w:r w:rsidRPr="0005277F">
        <w:rPr>
          <w:rStyle w:val="Emphasis"/>
          <w:highlight w:val="green"/>
        </w:rPr>
        <w:t>the</w:t>
      </w:r>
      <w:r w:rsidRPr="0005277F">
        <w:rPr>
          <w:rStyle w:val="StyleUnderline"/>
          <w:highlight w:val="green"/>
        </w:rPr>
        <w:t xml:space="preserve"> world is antiblack.”</w:t>
      </w:r>
      <w:r w:rsidRPr="00C015EF">
        <w:rPr>
          <w:rStyle w:val="StyleUnderline"/>
        </w:rPr>
        <w:t xml:space="preserve"> </w:t>
      </w:r>
      <w:r w:rsidRPr="00C703AC">
        <w:rPr>
          <w:rStyle w:val="StyleUnderline"/>
        </w:rPr>
        <w:t xml:space="preserve">The </w:t>
      </w:r>
      <w:r w:rsidRPr="0005277F">
        <w:rPr>
          <w:rStyle w:val="Emphasis"/>
          <w:highlight w:val="green"/>
        </w:rPr>
        <w:t>latter</w:t>
      </w:r>
      <w:r w:rsidRPr="0005277F">
        <w:rPr>
          <w:rStyle w:val="StyleUnderline"/>
          <w:highlight w:val="green"/>
        </w:rPr>
        <w:t xml:space="preserve"> is an </w:t>
      </w:r>
      <w:r w:rsidRPr="0005277F">
        <w:rPr>
          <w:rStyle w:val="Emphasis"/>
          <w:highlight w:val="green"/>
        </w:rPr>
        <w:t>antiblack racist project</w:t>
      </w:r>
      <w:r w:rsidRPr="00C015EF">
        <w:rPr>
          <w:rStyle w:val="StyleUnderline"/>
        </w:rPr>
        <w:t xml:space="preserve">. </w:t>
      </w:r>
      <w:r w:rsidRPr="00C703AC">
        <w:rPr>
          <w:rStyle w:val="StyleUnderline"/>
        </w:rPr>
        <w:t xml:space="preserve">It is </w:t>
      </w:r>
      <w:r w:rsidRPr="0005277F">
        <w:rPr>
          <w:rStyle w:val="Emphasis"/>
          <w:highlight w:val="green"/>
        </w:rPr>
        <w:t>not</w:t>
      </w:r>
      <w:r w:rsidRPr="0005277F">
        <w:rPr>
          <w:rStyle w:val="StyleUnderline"/>
          <w:highlight w:val="green"/>
        </w:rPr>
        <w:t xml:space="preserve"> the </w:t>
      </w:r>
      <w:r w:rsidRPr="0005277F">
        <w:rPr>
          <w:rStyle w:val="Emphasis"/>
          <w:highlight w:val="green"/>
        </w:rPr>
        <w:t>historical</w:t>
      </w:r>
      <w:r w:rsidRPr="0005277F">
        <w:rPr>
          <w:rStyle w:val="StyleUnderline"/>
          <w:highlight w:val="green"/>
        </w:rPr>
        <w:t xml:space="preserve"> achievement of such</w:t>
      </w:r>
      <w:r w:rsidRPr="00C015EF">
        <w:rPr>
          <w:rStyle w:val="StyleUnderline"/>
        </w:rPr>
        <w:t xml:space="preserve">. </w:t>
      </w:r>
      <w:r w:rsidRPr="00C703AC">
        <w:rPr>
          <w:rStyle w:val="StyleUnderline"/>
        </w:rPr>
        <w:t xml:space="preserve">Its </w:t>
      </w:r>
      <w:r w:rsidRPr="0005277F">
        <w:rPr>
          <w:rStyle w:val="StyleUnderline"/>
          <w:highlight w:val="green"/>
        </w:rPr>
        <w:t xml:space="preserve">limitations emerge </w:t>
      </w:r>
      <w:r w:rsidRPr="00C703AC">
        <w:rPr>
          <w:rStyle w:val="StyleUnderline"/>
          <w:highlight w:val="green"/>
        </w:rPr>
        <w:t>from</w:t>
      </w:r>
      <w:r w:rsidRPr="00C703AC">
        <w:rPr>
          <w:rStyle w:val="StyleUnderline"/>
        </w:rPr>
        <w:t xml:space="preserve"> a </w:t>
      </w:r>
      <w:r w:rsidRPr="00C703AC">
        <w:rPr>
          <w:rStyle w:val="Emphasis"/>
          <w:highlight w:val="green"/>
        </w:rPr>
        <w:t>basic fact</w:t>
      </w:r>
      <w:r w:rsidRPr="00C015EF">
        <w:rPr>
          <w:rStyle w:val="StyleUnderline"/>
        </w:rPr>
        <w:t xml:space="preserve">. </w:t>
      </w:r>
      <w:r w:rsidRPr="0005277F">
        <w:rPr>
          <w:rStyle w:val="Emphasis"/>
          <w:highlight w:val="green"/>
        </w:rPr>
        <w:t>Black people</w:t>
      </w:r>
      <w:r w:rsidRPr="00B6356D">
        <w:rPr>
          <w:rStyle w:val="StyleUnderline"/>
        </w:rPr>
        <w:t xml:space="preserve"> and other opponents of such an enterprise </w:t>
      </w:r>
      <w:r w:rsidRPr="0005277F">
        <w:rPr>
          <w:rStyle w:val="Emphasis"/>
          <w:highlight w:val="green"/>
        </w:rPr>
        <w:t>fought</w:t>
      </w:r>
      <w:r w:rsidRPr="00C015EF">
        <w:rPr>
          <w:rStyle w:val="Emphasis"/>
        </w:rPr>
        <w:t xml:space="preserve">, </w:t>
      </w:r>
      <w:r w:rsidRPr="0005277F">
        <w:rPr>
          <w:rStyle w:val="Emphasis"/>
          <w:highlight w:val="green"/>
        </w:rPr>
        <w:t>and continue to fight</w:t>
      </w:r>
      <w:r w:rsidRPr="00C015EF">
        <w:rPr>
          <w:sz w:val="16"/>
        </w:rPr>
        <w:t>,</w:t>
      </w:r>
      <w:r w:rsidRPr="00B6356D">
        <w:rPr>
          <w:sz w:val="16"/>
        </w:rPr>
        <w:t xml:space="preserve"> </w:t>
      </w:r>
      <w:r w:rsidRPr="00B6356D">
        <w:rPr>
          <w:rStyle w:val="StyleUnderline"/>
        </w:rPr>
        <w:t xml:space="preserve">against it. </w:t>
      </w:r>
      <w:r w:rsidRPr="0005277F">
        <w:rPr>
          <w:rStyle w:val="StyleUnderline"/>
          <w:highlight w:val="green"/>
        </w:rPr>
        <w:t xml:space="preserve">The </w:t>
      </w:r>
      <w:r w:rsidRPr="0005277F">
        <w:rPr>
          <w:rStyle w:val="Emphasis"/>
          <w:highlight w:val="green"/>
        </w:rPr>
        <w:t>same</w:t>
      </w:r>
      <w:r w:rsidRPr="00B6356D">
        <w:rPr>
          <w:rStyle w:val="StyleUnderline"/>
        </w:rPr>
        <w:t xml:space="preserve"> argument </w:t>
      </w:r>
      <w:r w:rsidRPr="0005277F">
        <w:rPr>
          <w:rStyle w:val="StyleUnderline"/>
          <w:highlight w:val="green"/>
        </w:rPr>
        <w:t>applies to</w:t>
      </w:r>
      <w:r w:rsidRPr="00B6356D">
        <w:rPr>
          <w:rStyle w:val="StyleUnderline"/>
        </w:rPr>
        <w:t xml:space="preserve"> the argument about </w:t>
      </w:r>
      <w:r w:rsidRPr="0005277F">
        <w:rPr>
          <w:rStyle w:val="Emphasis"/>
          <w:highlight w:val="green"/>
        </w:rPr>
        <w:t>social death</w:t>
      </w:r>
      <w:r w:rsidRPr="00C015EF">
        <w:rPr>
          <w:rStyle w:val="StyleUnderline"/>
        </w:rPr>
        <w:t xml:space="preserve">. </w:t>
      </w:r>
      <w:r w:rsidRPr="0005277F">
        <w:rPr>
          <w:rStyle w:val="StyleUnderline"/>
          <w:highlight w:val="green"/>
        </w:rPr>
        <w:t xml:space="preserve">Such an </w:t>
      </w:r>
      <w:r w:rsidRPr="0005277F">
        <w:rPr>
          <w:rStyle w:val="Emphasis"/>
          <w:highlight w:val="green"/>
        </w:rPr>
        <w:t>achievement</w:t>
      </w:r>
      <w:r w:rsidRPr="0005277F">
        <w:rPr>
          <w:rStyle w:val="StyleUnderline"/>
          <w:highlight w:val="green"/>
        </w:rPr>
        <w:t xml:space="preserve"> </w:t>
      </w:r>
      <w:r w:rsidRPr="0005277F">
        <w:rPr>
          <w:rStyle w:val="Emphasis"/>
          <w:highlight w:val="green"/>
        </w:rPr>
        <w:t>would have</w:t>
      </w:r>
      <w:r w:rsidRPr="0005277F">
        <w:rPr>
          <w:rStyle w:val="StyleUnderline"/>
          <w:highlight w:val="green"/>
        </w:rPr>
        <w:t xml:space="preserve"> rendered even those authors’</w:t>
      </w:r>
      <w:r w:rsidRPr="00B6356D">
        <w:rPr>
          <w:rStyle w:val="StyleUnderline"/>
        </w:rPr>
        <w:t xml:space="preserve"> and the </w:t>
      </w:r>
      <w:r w:rsidRPr="0005277F">
        <w:rPr>
          <w:rStyle w:val="StyleUnderline"/>
          <w:highlight w:val="green"/>
        </w:rPr>
        <w:t>reflections</w:t>
      </w:r>
      <w:r w:rsidRPr="00B6356D">
        <w:rPr>
          <w:rStyle w:val="StyleUnderline"/>
        </w:rPr>
        <w:t xml:space="preserve"> I am offering here </w:t>
      </w:r>
      <w:r w:rsidRPr="0005277F">
        <w:rPr>
          <w:rStyle w:val="Emphasis"/>
          <w:highlight w:val="green"/>
        </w:rPr>
        <w:t>stillborn</w:t>
      </w:r>
      <w:r w:rsidRPr="00C015EF">
        <w:rPr>
          <w:rStyle w:val="StyleUnderline"/>
        </w:rPr>
        <w:t xml:space="preserve">. </w:t>
      </w:r>
      <w:r w:rsidRPr="0005277F">
        <w:rPr>
          <w:rStyle w:val="StyleUnderline"/>
          <w:highlight w:val="green"/>
        </w:rPr>
        <w:t xml:space="preserve">The </w:t>
      </w:r>
      <w:r w:rsidRPr="0005277F">
        <w:rPr>
          <w:rStyle w:val="Emphasis"/>
          <w:highlight w:val="green"/>
        </w:rPr>
        <w:t>basic premises</w:t>
      </w:r>
      <w:r w:rsidRPr="00260A13">
        <w:rPr>
          <w:rStyle w:val="StyleUnderline"/>
        </w:rPr>
        <w:t xml:space="preserve"> of the</w:t>
      </w:r>
      <w:r w:rsidRPr="00B6356D">
        <w:rPr>
          <w:rStyle w:val="StyleUnderline"/>
        </w:rPr>
        <w:t xml:space="preserve"> antiblack world and social death </w:t>
      </w:r>
      <w:r w:rsidRPr="00B6356D">
        <w:rPr>
          <w:rStyle w:val="Emphasis"/>
        </w:rPr>
        <w:t>arguments</w:t>
      </w:r>
      <w:r w:rsidRPr="00B6356D">
        <w:rPr>
          <w:rStyle w:val="StyleUnderline"/>
        </w:rPr>
        <w:t xml:space="preserve"> </w:t>
      </w:r>
      <w:r w:rsidRPr="0005277F">
        <w:rPr>
          <w:rStyle w:val="StyleUnderline"/>
          <w:highlight w:val="green"/>
        </w:rPr>
        <w:t>are</w:t>
      </w:r>
      <w:r w:rsidRPr="00B6356D">
        <w:rPr>
          <w:rStyle w:val="StyleUnderline"/>
        </w:rPr>
        <w:t xml:space="preserve">, then, </w:t>
      </w:r>
      <w:r w:rsidRPr="00B6356D">
        <w:rPr>
          <w:rStyle w:val="Emphasis"/>
        </w:rPr>
        <w:t>locked</w:t>
      </w:r>
      <w:r w:rsidRPr="00B6356D">
        <w:rPr>
          <w:rStyle w:val="StyleUnderline"/>
        </w:rPr>
        <w:t xml:space="preserve"> </w:t>
      </w:r>
      <w:r w:rsidRPr="00260A13">
        <w:rPr>
          <w:rStyle w:val="StyleUnderline"/>
        </w:rPr>
        <w:t xml:space="preserve">in </w:t>
      </w:r>
      <w:r w:rsidRPr="0005277F">
        <w:rPr>
          <w:rStyle w:val="Emphasis"/>
          <w:highlight w:val="green"/>
        </w:rPr>
        <w:t>perf</w:t>
      </w:r>
      <w:r w:rsidRPr="00260A13">
        <w:rPr>
          <w:rStyle w:val="Emphasis"/>
        </w:rPr>
        <w:t xml:space="preserve">ormative </w:t>
      </w:r>
      <w:r w:rsidRPr="0005277F">
        <w:rPr>
          <w:rStyle w:val="Emphasis"/>
          <w:highlight w:val="green"/>
        </w:rPr>
        <w:t>con</w:t>
      </w:r>
      <w:r w:rsidRPr="00260A13">
        <w:rPr>
          <w:rStyle w:val="Emphasis"/>
        </w:rPr>
        <w:t>tradiction</w:t>
      </w:r>
      <w:r w:rsidRPr="0005277F">
        <w:rPr>
          <w:rStyle w:val="Emphasis"/>
          <w:highlight w:val="green"/>
        </w:rPr>
        <w:t>s</w:t>
      </w:r>
      <w:r w:rsidRPr="00B6356D">
        <w:rPr>
          <w:rStyle w:val="StyleUnderline"/>
        </w:rPr>
        <w:t xml:space="preserve">. </w:t>
      </w:r>
      <w:r w:rsidRPr="0005277F">
        <w:rPr>
          <w:rStyle w:val="StyleUnderline"/>
          <w:highlight w:val="green"/>
        </w:rPr>
        <w:t xml:space="preserve">They </w:t>
      </w:r>
      <w:r w:rsidRPr="00C015EF">
        <w:rPr>
          <w:rStyle w:val="Emphasis"/>
          <w:highlight w:val="green"/>
        </w:rPr>
        <w:t>fail</w:t>
      </w:r>
      <w:r w:rsidRPr="00B6356D">
        <w:rPr>
          <w:rStyle w:val="StyleUnderline"/>
        </w:rPr>
        <w:t xml:space="preserve"> </w:t>
      </w:r>
      <w:proofErr w:type="gramStart"/>
      <w:r w:rsidRPr="00B6356D">
        <w:rPr>
          <w:rStyle w:val="StyleUnderline"/>
        </w:rPr>
        <w:t xml:space="preserve">at the </w:t>
      </w:r>
      <w:r w:rsidRPr="0005277F">
        <w:rPr>
          <w:rStyle w:val="Emphasis"/>
          <w:highlight w:val="green"/>
        </w:rPr>
        <w:t>moment</w:t>
      </w:r>
      <w:proofErr w:type="gramEnd"/>
      <w:r w:rsidRPr="0005277F">
        <w:rPr>
          <w:rStyle w:val="StyleUnderline"/>
          <w:highlight w:val="green"/>
        </w:rPr>
        <w:t xml:space="preserve"> </w:t>
      </w:r>
      <w:r w:rsidRPr="00C015EF">
        <w:rPr>
          <w:rStyle w:val="StyleUnderline"/>
          <w:highlight w:val="green"/>
        </w:rPr>
        <w:t xml:space="preserve">they are </w:t>
      </w:r>
      <w:r w:rsidRPr="00C015EF">
        <w:rPr>
          <w:rStyle w:val="Emphasis"/>
          <w:highlight w:val="green"/>
        </w:rPr>
        <w:t>articulated</w:t>
      </w:r>
      <w:r w:rsidRPr="00B6356D">
        <w:rPr>
          <w:rStyle w:val="StyleUnderline"/>
        </w:rPr>
        <w:t>.</w:t>
      </w:r>
      <w:r w:rsidRPr="00B6356D">
        <w:rPr>
          <w:sz w:val="16"/>
        </w:rPr>
        <w:t xml:space="preserve"> Yet, they have rhetorical force. This is evident through the </w:t>
      </w:r>
      <w:proofErr w:type="spellStart"/>
      <w:r w:rsidRPr="00B6356D">
        <w:rPr>
          <w:sz w:val="16"/>
        </w:rPr>
        <w:t>continu</w:t>
      </w:r>
      <w:proofErr w:type="spellEnd"/>
      <w:r w:rsidRPr="00B6356D">
        <w:rPr>
          <w:sz w:val="16"/>
        </w:rPr>
        <w:t xml:space="preserve"> ed growth of its proponents, literature, and forums devoted to it, in which all lay claim to stillborn status.</w:t>
      </w:r>
    </w:p>
    <w:p w14:paraId="1410D5D1" w14:textId="77777777" w:rsidR="00D05A6F" w:rsidRPr="00260A13" w:rsidRDefault="00D05A6F" w:rsidP="00D05A6F">
      <w:pPr>
        <w:pStyle w:val="Heading4"/>
      </w:pPr>
      <w:r w:rsidRPr="001637B3">
        <w:rPr>
          <w:u w:val="single"/>
        </w:rPr>
        <w:t>Historical</w:t>
      </w:r>
      <w:r>
        <w:t xml:space="preserve"> </w:t>
      </w:r>
      <w:r>
        <w:rPr>
          <w:u w:val="single"/>
        </w:rPr>
        <w:t>examples</w:t>
      </w:r>
      <w:r>
        <w:t xml:space="preserve"> are </w:t>
      </w:r>
      <w:proofErr w:type="spellStart"/>
      <w:r>
        <w:rPr>
          <w:u w:val="single"/>
        </w:rPr>
        <w:t>aff</w:t>
      </w:r>
      <w:proofErr w:type="spellEnd"/>
      <w:r>
        <w:t xml:space="preserve">. The defining feature is </w:t>
      </w:r>
      <w:r>
        <w:rPr>
          <w:u w:val="single"/>
        </w:rPr>
        <w:t>contingency</w:t>
      </w:r>
      <w:r>
        <w:t xml:space="preserve"> NOT </w:t>
      </w:r>
      <w:r>
        <w:rPr>
          <w:u w:val="single"/>
        </w:rPr>
        <w:t>completeness</w:t>
      </w:r>
      <w:r>
        <w:t>, and even so-called “</w:t>
      </w:r>
      <w:r>
        <w:rPr>
          <w:u w:val="single"/>
        </w:rPr>
        <w:t>failures</w:t>
      </w:r>
      <w:r>
        <w:t xml:space="preserve">” have impacts that </w:t>
      </w:r>
      <w:r>
        <w:rPr>
          <w:u w:val="single"/>
        </w:rPr>
        <w:t>matter</w:t>
      </w:r>
      <w:r>
        <w:t>.</w:t>
      </w:r>
    </w:p>
    <w:p w14:paraId="64E766B3" w14:textId="77777777" w:rsidR="00D05A6F" w:rsidRPr="00B6356D" w:rsidRDefault="00D05A6F" w:rsidP="00D05A6F">
      <w:r w:rsidRPr="00B6356D">
        <w:rPr>
          <w:rStyle w:val="Style13ptBold"/>
        </w:rPr>
        <w:t>Gordon 21</w:t>
      </w:r>
      <w:r w:rsidRPr="00B6356D">
        <w:t xml:space="preserve"> – Philosopher of Africana philosophy and Black existentialism and Professor, UConn</w:t>
      </w:r>
    </w:p>
    <w:p w14:paraId="1C5BCE93" w14:textId="77777777" w:rsidR="00D05A6F" w:rsidRDefault="00D05A6F" w:rsidP="00D05A6F">
      <w:r>
        <w:t xml:space="preserve">Lewis Gordon, “Thoughts on </w:t>
      </w:r>
      <w:proofErr w:type="spellStart"/>
      <w:r>
        <w:t>Afropessimism</w:t>
      </w:r>
      <w:proofErr w:type="spellEnd"/>
      <w:r>
        <w:t xml:space="preserve">,” Ch. 5 in </w:t>
      </w:r>
      <w:r>
        <w:rPr>
          <w:i/>
          <w:iCs/>
        </w:rPr>
        <w:t>Freedom, Justice, and Decolonization</w:t>
      </w:r>
      <w:r>
        <w:t xml:space="preserve"> (Routledge 2021), pp. 78-79</w:t>
      </w:r>
    </w:p>
    <w:p w14:paraId="0910A650" w14:textId="77777777" w:rsidR="00D05A6F" w:rsidRDefault="00D05A6F" w:rsidP="00D05A6F">
      <w:pPr>
        <w:rPr>
          <w:rStyle w:val="StyleUnderline"/>
        </w:rPr>
      </w:pPr>
      <w:r w:rsidRPr="00B6356D">
        <w:rPr>
          <w:sz w:val="16"/>
        </w:rPr>
        <w:t xml:space="preserve">Abstract as this sounds, </w:t>
      </w:r>
      <w:r w:rsidRPr="0005277F">
        <w:rPr>
          <w:rStyle w:val="StyleUnderline"/>
          <w:highlight w:val="green"/>
        </w:rPr>
        <w:t xml:space="preserve">it </w:t>
      </w:r>
      <w:r w:rsidRPr="0005277F">
        <w:rPr>
          <w:rStyle w:val="Emphasis"/>
          <w:highlight w:val="green"/>
        </w:rPr>
        <w:t>has much historical support</w:t>
      </w:r>
      <w:r w:rsidRPr="00B6356D">
        <w:rPr>
          <w:sz w:val="16"/>
        </w:rPr>
        <w:t xml:space="preserve">. For example, Evelyn Simien, in her insightful political study Historic Firsts, examines the new set of relations established in the United States by Shirley Chisholm’s and Jesse Jackson’s U.S. presidential campaigns.18 </w:t>
      </w:r>
      <w:r w:rsidRPr="00B6356D">
        <w:rPr>
          <w:rStyle w:val="StyleUnderline"/>
        </w:rPr>
        <w:t>There would have been no President Barack Obama without</w:t>
      </w:r>
      <w:r w:rsidRPr="00B6356D">
        <w:rPr>
          <w:sz w:val="16"/>
        </w:rPr>
        <w:t xml:space="preserve"> such </w:t>
      </w:r>
      <w:r w:rsidRPr="00B6356D">
        <w:rPr>
          <w:rStyle w:val="StyleUnderline"/>
        </w:rPr>
        <w:t>important predecessors affecting the demographics of voter participation.</w:t>
      </w:r>
      <w:r w:rsidRPr="00B6356D">
        <w:rPr>
          <w:sz w:val="16"/>
        </w:rPr>
        <w:t xml:space="preserve"> Simien intentionally focused on the most mainstream example of political life to illustrate this point. </w:t>
      </w:r>
      <w:r w:rsidRPr="0005277F">
        <w:rPr>
          <w:rStyle w:val="Emphasis"/>
          <w:highlight w:val="green"/>
        </w:rPr>
        <w:t>Though</w:t>
      </w:r>
      <w:r w:rsidRPr="0005277F">
        <w:rPr>
          <w:rStyle w:val="StyleUnderline"/>
          <w:highlight w:val="green"/>
        </w:rPr>
        <w:t xml:space="preserve"> </w:t>
      </w:r>
      <w:r w:rsidRPr="0005277F">
        <w:rPr>
          <w:rStyle w:val="Emphasis"/>
          <w:highlight w:val="green"/>
        </w:rPr>
        <w:t>no exemplar of radicalism</w:t>
      </w:r>
      <w:r w:rsidRPr="00B6356D">
        <w:rPr>
          <w:rStyle w:val="StyleUnderline"/>
        </w:rPr>
        <w:t xml:space="preserve"> or revolution, </w:t>
      </w:r>
      <w:r w:rsidRPr="0005277F">
        <w:rPr>
          <w:rStyle w:val="Emphasis"/>
          <w:highlight w:val="green"/>
        </w:rPr>
        <w:t>Obama’s “success”</w:t>
      </w:r>
      <w:r w:rsidRPr="0005277F">
        <w:rPr>
          <w:rStyle w:val="StyleUnderline"/>
          <w:highlight w:val="green"/>
        </w:rPr>
        <w:t xml:space="preserve"> came from </w:t>
      </w:r>
      <w:r w:rsidRPr="0005277F">
        <w:rPr>
          <w:rStyle w:val="Emphasis"/>
          <w:highlight w:val="green"/>
        </w:rPr>
        <w:t>Chisholm</w:t>
      </w:r>
      <w:r w:rsidRPr="00EC5FCF">
        <w:rPr>
          <w:rStyle w:val="StyleUnderline"/>
        </w:rPr>
        <w:t xml:space="preserve"> and </w:t>
      </w:r>
      <w:r w:rsidRPr="0005277F">
        <w:rPr>
          <w:rStyle w:val="Emphasis"/>
          <w:highlight w:val="green"/>
        </w:rPr>
        <w:t>Jackson’s</w:t>
      </w:r>
      <w:r w:rsidRPr="00EC5FCF">
        <w:rPr>
          <w:rStyle w:val="StyleUnderline"/>
        </w:rPr>
        <w:t xml:space="preserve"> (</w:t>
      </w:r>
      <w:r w:rsidRPr="0005277F">
        <w:rPr>
          <w:rStyle w:val="StyleUnderline"/>
          <w:highlight w:val="green"/>
        </w:rPr>
        <w:t>and</w:t>
      </w:r>
      <w:r w:rsidRPr="00B6356D">
        <w:rPr>
          <w:rStyle w:val="StyleUnderline"/>
        </w:rPr>
        <w:t xml:space="preserve"> </w:t>
      </w:r>
      <w:r w:rsidRPr="00260A13">
        <w:rPr>
          <w:rStyle w:val="Emphasis"/>
        </w:rPr>
        <w:t xml:space="preserve">many </w:t>
      </w:r>
      <w:r w:rsidRPr="0005277F">
        <w:rPr>
          <w:rStyle w:val="Emphasis"/>
          <w:highlight w:val="green"/>
        </w:rPr>
        <w:t>others’</w:t>
      </w:r>
      <w:r w:rsidRPr="00B6356D">
        <w:rPr>
          <w:rStyle w:val="StyleUnderline"/>
        </w:rPr>
        <w:t xml:space="preserve">) </w:t>
      </w:r>
      <w:r w:rsidRPr="00B6356D">
        <w:rPr>
          <w:rStyle w:val="Emphasis"/>
        </w:rPr>
        <w:t xml:space="preserve">so-called </w:t>
      </w:r>
      <w:r w:rsidRPr="0005277F">
        <w:rPr>
          <w:rStyle w:val="Emphasis"/>
          <w:highlight w:val="green"/>
        </w:rPr>
        <w:t>“failure.”</w:t>
      </w:r>
      <w:r w:rsidRPr="00B6356D">
        <w:rPr>
          <w:rStyle w:val="StyleUnderline"/>
        </w:rPr>
        <w:t xml:space="preserve"> Despite the appalling reactionary response of a right-wing majority in the 114th Congress</w:t>
      </w:r>
      <w:r w:rsidRPr="00B6356D">
        <w:rPr>
          <w:sz w:val="16"/>
        </w:rPr>
        <w:t xml:space="preserve"> during the second term of Obama’s presidency </w:t>
      </w:r>
      <w:r w:rsidRPr="00B6356D">
        <w:rPr>
          <w:rStyle w:val="StyleUnderline"/>
        </w:rPr>
        <w:t>and the election of Donald Trump</w:t>
      </w:r>
      <w:r w:rsidRPr="00B6356D">
        <w:rPr>
          <w:sz w:val="16"/>
        </w:rPr>
        <w:t xml:space="preserve">, whose obsession with erasing Obama’s legacy exemplified a form of psychoanalytical little man’s trauma, </w:t>
      </w:r>
      <w:r w:rsidRPr="00B6356D">
        <w:rPr>
          <w:rStyle w:val="StyleUnderline"/>
        </w:rPr>
        <w:t>the historic fact remains that Obama took the helm of a mismanaged executive branch and gave it a level of dignity and intelligence matched by few of its white exemplars.</w:t>
      </w:r>
      <w:r w:rsidRPr="00B6356D">
        <w:rPr>
          <w:sz w:val="16"/>
        </w:rPr>
        <w:t xml:space="preserve"> His successors claim for a restored greatness only reveals the joke that is, in fact, any project on which the term “supremacy” is built: </w:t>
      </w:r>
      <w:r w:rsidRPr="00B6356D">
        <w:rPr>
          <w:rStyle w:val="StyleUnderline"/>
        </w:rPr>
        <w:t>the naked racism and mediocrity that followed</w:t>
      </w:r>
      <w:r w:rsidRPr="00B6356D">
        <w:rPr>
          <w:sz w:val="16"/>
        </w:rPr>
        <w:t>—there is an amusing photograph of a Klansman holding up a sign declaring his race’s “superior jeans!”—</w:t>
      </w:r>
      <w:r w:rsidRPr="00B6356D">
        <w:rPr>
          <w:rStyle w:val="StyleUnderline"/>
        </w:rPr>
        <w:t>reveal the folly and terror of white megalomania. Beyond presidential electoral politics</w:t>
      </w:r>
      <w:r w:rsidRPr="00260A13">
        <w:rPr>
          <w:rStyle w:val="StyleUnderline"/>
        </w:rPr>
        <w:t xml:space="preserve">, there are </w:t>
      </w:r>
      <w:r w:rsidRPr="0005277F">
        <w:rPr>
          <w:rStyle w:val="Emphasis"/>
          <w:highlight w:val="green"/>
        </w:rPr>
        <w:t>numerous</w:t>
      </w:r>
      <w:r w:rsidRPr="00260A13">
        <w:rPr>
          <w:rStyle w:val="Emphasis"/>
        </w:rPr>
        <w:t xml:space="preserve"> examples</w:t>
      </w:r>
      <w:r w:rsidRPr="00260A13">
        <w:rPr>
          <w:rStyle w:val="StyleUnderline"/>
        </w:rPr>
        <w:t xml:space="preserve"> of how </w:t>
      </w:r>
      <w:r w:rsidRPr="0005277F">
        <w:rPr>
          <w:rStyle w:val="Emphasis"/>
          <w:highlight w:val="green"/>
        </w:rPr>
        <w:t>prior, radical so-called “failures”</w:t>
      </w:r>
      <w:r w:rsidRPr="0005277F">
        <w:rPr>
          <w:rStyle w:val="StyleUnderline"/>
          <w:highlight w:val="green"/>
        </w:rPr>
        <w:t xml:space="preserve"> </w:t>
      </w:r>
      <w:r w:rsidRPr="00EC5FCF">
        <w:rPr>
          <w:rStyle w:val="Emphasis"/>
          <w:highlight w:val="green"/>
        </w:rPr>
        <w:t>transformed relationships</w:t>
      </w:r>
      <w:r w:rsidRPr="00EC5FCF">
        <w:rPr>
          <w:rStyle w:val="StyleUnderline"/>
          <w:highlight w:val="green"/>
        </w:rPr>
        <w:t xml:space="preserve"> </w:t>
      </w:r>
      <w:r w:rsidRPr="0005277F">
        <w:rPr>
          <w:rStyle w:val="StyleUnderline"/>
          <w:highlight w:val="green"/>
        </w:rPr>
        <w:t xml:space="preserve">that </w:t>
      </w:r>
      <w:r w:rsidRPr="0005277F">
        <w:rPr>
          <w:rStyle w:val="Emphasis"/>
          <w:highlight w:val="green"/>
        </w:rPr>
        <w:t>facilitated</w:t>
      </w:r>
      <w:r w:rsidRPr="00EC5FCF">
        <w:rPr>
          <w:rStyle w:val="Emphasis"/>
        </w:rPr>
        <w:t xml:space="preserve"> </w:t>
      </w:r>
      <w:r w:rsidRPr="0005277F">
        <w:rPr>
          <w:rStyle w:val="Emphasis"/>
          <w:highlight w:val="green"/>
        </w:rPr>
        <w:t>other</w:t>
      </w:r>
      <w:r w:rsidRPr="00B6356D">
        <w:rPr>
          <w:rStyle w:val="StyleUnderline"/>
        </w:rPr>
        <w:t xml:space="preserve"> kind</w:t>
      </w:r>
      <w:r w:rsidRPr="0005277F">
        <w:rPr>
          <w:rStyle w:val="StyleUnderline"/>
          <w:highlight w:val="green"/>
        </w:rPr>
        <w:t>s</w:t>
      </w:r>
      <w:r w:rsidRPr="00B6356D">
        <w:rPr>
          <w:rStyle w:val="StyleUnderline"/>
        </w:rPr>
        <w:t xml:space="preserve"> of </w:t>
      </w:r>
      <w:r w:rsidRPr="00260A13">
        <w:rPr>
          <w:rStyle w:val="Emphasis"/>
        </w:rPr>
        <w:t>outcome</w:t>
      </w:r>
      <w:r w:rsidRPr="00B6356D">
        <w:rPr>
          <w:rStyle w:val="StyleUnderline"/>
        </w:rPr>
        <w:t xml:space="preserve">. </w:t>
      </w:r>
      <w:r w:rsidRPr="0005277F">
        <w:rPr>
          <w:rStyle w:val="StyleUnderline"/>
          <w:highlight w:val="green"/>
        </w:rPr>
        <w:t xml:space="preserve">The </w:t>
      </w:r>
      <w:r w:rsidRPr="0005277F">
        <w:rPr>
          <w:rStyle w:val="Emphasis"/>
          <w:highlight w:val="green"/>
        </w:rPr>
        <w:t>trail goes back</w:t>
      </w:r>
      <w:r w:rsidRPr="0005277F">
        <w:rPr>
          <w:rStyle w:val="StyleUnderline"/>
          <w:highlight w:val="green"/>
        </w:rPr>
        <w:t xml:space="preserve"> to the </w:t>
      </w:r>
      <w:r w:rsidRPr="0005277F">
        <w:rPr>
          <w:rStyle w:val="Emphasis"/>
          <w:highlight w:val="green"/>
        </w:rPr>
        <w:t>Haitian Revolution</w:t>
      </w:r>
      <w:r w:rsidRPr="00EC5FCF">
        <w:rPr>
          <w:rStyle w:val="StyleUnderline"/>
        </w:rPr>
        <w:t xml:space="preserve">, </w:t>
      </w:r>
      <w:r w:rsidRPr="0005277F">
        <w:rPr>
          <w:rStyle w:val="StyleUnderline"/>
          <w:highlight w:val="green"/>
        </w:rPr>
        <w:t>which offered a vision of Black sovereignty</w:t>
      </w:r>
      <w:r w:rsidRPr="00B6356D">
        <w:rPr>
          <w:sz w:val="16"/>
        </w:rPr>
        <w:t xml:space="preserve"> that garnered the full force of </w:t>
      </w:r>
      <w:proofErr w:type="spellStart"/>
      <w:r w:rsidRPr="00B6356D">
        <w:rPr>
          <w:sz w:val="16"/>
        </w:rPr>
        <w:t>Euromodern</w:t>
      </w:r>
      <w:proofErr w:type="spellEnd"/>
      <w:r w:rsidRPr="00B6356D">
        <w:rPr>
          <w:sz w:val="16"/>
        </w:rPr>
        <w:t xml:space="preserve"> colonial and racist alliances to stall, </w:t>
      </w:r>
      <w:r w:rsidRPr="0005277F">
        <w:rPr>
          <w:rStyle w:val="StyleUnderline"/>
          <w:highlight w:val="green"/>
        </w:rPr>
        <w:t>and</w:t>
      </w:r>
      <w:r w:rsidRPr="00B6356D">
        <w:rPr>
          <w:rStyle w:val="StyleUnderline"/>
        </w:rPr>
        <w:t xml:space="preserve"> back </w:t>
      </w:r>
      <w:r w:rsidRPr="0005277F">
        <w:rPr>
          <w:rStyle w:val="StyleUnderline"/>
          <w:highlight w:val="green"/>
        </w:rPr>
        <w:t xml:space="preserve">to </w:t>
      </w:r>
      <w:r w:rsidRPr="0005277F">
        <w:rPr>
          <w:rStyle w:val="Emphasis"/>
          <w:highlight w:val="green"/>
        </w:rPr>
        <w:t>every act of resistance</w:t>
      </w:r>
      <w:r w:rsidRPr="0005277F">
        <w:rPr>
          <w:rStyle w:val="StyleUnderline"/>
          <w:highlight w:val="green"/>
        </w:rPr>
        <w:t xml:space="preserve"> from </w:t>
      </w:r>
      <w:r w:rsidRPr="0005277F">
        <w:rPr>
          <w:rStyle w:val="Emphasis"/>
          <w:highlight w:val="green"/>
        </w:rPr>
        <w:t>Nat Turner’s Rebellion</w:t>
      </w:r>
      <w:r w:rsidRPr="00B6356D">
        <w:rPr>
          <w:rStyle w:val="StyleUnderline"/>
        </w:rPr>
        <w:t xml:space="preserve"> in the USA, </w:t>
      </w:r>
      <w:r w:rsidRPr="0005277F">
        <w:rPr>
          <w:rStyle w:val="Emphasis"/>
          <w:highlight w:val="green"/>
        </w:rPr>
        <w:t>Sharpe’s</w:t>
      </w:r>
      <w:r w:rsidRPr="00B6356D">
        <w:rPr>
          <w:rStyle w:val="StyleUnderline"/>
        </w:rPr>
        <w:t xml:space="preserve"> in Jamaica, or </w:t>
      </w:r>
      <w:r w:rsidRPr="0005277F">
        <w:rPr>
          <w:rStyle w:val="Emphasis"/>
          <w:highlight w:val="green"/>
        </w:rPr>
        <w:t>Tula’s</w:t>
      </w:r>
      <w:r w:rsidRPr="00B6356D">
        <w:rPr>
          <w:rStyle w:val="StyleUnderline"/>
        </w:rPr>
        <w:t xml:space="preserve"> in Curaçao, </w:t>
      </w:r>
      <w:r w:rsidRPr="0005277F">
        <w:rPr>
          <w:rStyle w:val="StyleUnderline"/>
          <w:highlight w:val="green"/>
        </w:rPr>
        <w:t xml:space="preserve">and </w:t>
      </w:r>
      <w:r w:rsidRPr="0005277F">
        <w:rPr>
          <w:rStyle w:val="Emphasis"/>
          <w:highlight w:val="green"/>
        </w:rPr>
        <w:t>so many</w:t>
      </w:r>
      <w:r w:rsidRPr="00260A13">
        <w:rPr>
          <w:rStyle w:val="Emphasis"/>
        </w:rPr>
        <w:t xml:space="preserve"> other</w:t>
      </w:r>
      <w:r w:rsidRPr="00B6356D">
        <w:rPr>
          <w:rStyle w:val="StyleUnderline"/>
        </w:rPr>
        <w:t xml:space="preserve"> effort</w:t>
      </w:r>
      <w:r w:rsidRPr="00260A13">
        <w:rPr>
          <w:rStyle w:val="StyleUnderline"/>
        </w:rPr>
        <w:t>s</w:t>
      </w:r>
      <w:r w:rsidRPr="00B6356D">
        <w:rPr>
          <w:rStyle w:val="StyleUnderline"/>
        </w:rPr>
        <w:t xml:space="preserve"> for social transformation </w:t>
      </w:r>
      <w:r w:rsidRPr="0005277F">
        <w:rPr>
          <w:rStyle w:val="Emphasis"/>
          <w:highlight w:val="green"/>
        </w:rPr>
        <w:t>to come</w:t>
      </w:r>
      <w:r w:rsidRPr="00B6356D">
        <w:rPr>
          <w:rStyle w:val="StyleUnderline"/>
        </w:rPr>
        <w:t>.19</w:t>
      </w:r>
    </w:p>
    <w:p w14:paraId="5EC8F46C" w14:textId="77777777" w:rsidR="00D05A6F" w:rsidRDefault="00D05A6F" w:rsidP="00D05A6F"/>
    <w:p w14:paraId="5E55B743" w14:textId="77777777" w:rsidR="00D05A6F" w:rsidRPr="00CB0638" w:rsidRDefault="00D05A6F" w:rsidP="00D05A6F">
      <w:pPr>
        <w:pStyle w:val="Heading4"/>
      </w:pPr>
      <w:r>
        <w:t xml:space="preserve">A </w:t>
      </w:r>
      <w:r>
        <w:rPr>
          <w:u w:val="single"/>
        </w:rPr>
        <w:t>laundry</w:t>
      </w:r>
      <w:r>
        <w:t xml:space="preserve"> </w:t>
      </w:r>
      <w:r>
        <w:rPr>
          <w:u w:val="single"/>
        </w:rPr>
        <w:t>list</w:t>
      </w:r>
      <w:r>
        <w:t xml:space="preserve"> of stats </w:t>
      </w:r>
      <w:r>
        <w:rPr>
          <w:u w:val="single"/>
        </w:rPr>
        <w:t>proves</w:t>
      </w:r>
      <w:r>
        <w:t xml:space="preserve">. </w:t>
      </w:r>
    </w:p>
    <w:p w14:paraId="196471FD" w14:textId="77777777" w:rsidR="00D05A6F" w:rsidRPr="0010076E" w:rsidRDefault="00D05A6F" w:rsidP="00D05A6F">
      <w:pPr>
        <w:rPr>
          <w:rFonts w:asciiTheme="minorHAnsi" w:hAnsiTheme="minorHAnsi" w:cstheme="minorHAnsi"/>
        </w:rPr>
      </w:pPr>
      <w:r w:rsidRPr="0010076E">
        <w:rPr>
          <w:rStyle w:val="Style13ptBold"/>
          <w:rFonts w:asciiTheme="minorHAnsi" w:hAnsiTheme="minorHAnsi" w:cstheme="minorHAnsi"/>
        </w:rPr>
        <w:t>Hahn 20</w:t>
      </w:r>
      <w:r w:rsidRPr="0010076E">
        <w:rPr>
          <w:rFonts w:asciiTheme="minorHAnsi" w:hAnsiTheme="minorHAnsi" w:cstheme="minorHAnsi"/>
        </w:rPr>
        <w:t xml:space="preserve"> – Anthropologist and epidemiologist who worked for the U.S. Centers for Disease Control and Prevention from 1986-2020. Adjunct professor at Emory University.</w:t>
      </w:r>
    </w:p>
    <w:p w14:paraId="3D75B8EC" w14:textId="77777777" w:rsidR="00D05A6F" w:rsidRPr="0010076E" w:rsidRDefault="00D05A6F" w:rsidP="00D05A6F">
      <w:pPr>
        <w:rPr>
          <w:rFonts w:asciiTheme="minorHAnsi" w:hAnsiTheme="minorHAnsi" w:cstheme="minorHAnsi"/>
        </w:rPr>
      </w:pPr>
      <w:r w:rsidRPr="0010076E">
        <w:rPr>
          <w:rFonts w:asciiTheme="minorHAnsi" w:hAnsiTheme="minorHAnsi" w:cstheme="minorHAnsi"/>
        </w:rPr>
        <w:t xml:space="preserve">Robert A. Hahn, “Survival in Adversity: Trends in Mortality Among </w:t>
      </w:r>
      <w:r w:rsidRPr="00B57F59">
        <w:rPr>
          <w:rFonts w:cstheme="minorHAnsi"/>
          <w:strike/>
        </w:rPr>
        <w:t>Blacks</w:t>
      </w:r>
      <w:r w:rsidRPr="0010076E">
        <w:rPr>
          <w:rFonts w:asciiTheme="minorHAnsi" w:hAnsiTheme="minorHAnsi" w:cstheme="minorHAnsi"/>
        </w:rPr>
        <w:t xml:space="preserve"> in the United States, 1900-2010,” </w:t>
      </w:r>
      <w:r w:rsidRPr="0010076E">
        <w:rPr>
          <w:rFonts w:asciiTheme="minorHAnsi" w:hAnsiTheme="minorHAnsi" w:cstheme="minorHAnsi"/>
          <w:i/>
          <w:iCs/>
        </w:rPr>
        <w:t>International Journal of Health Services</w:t>
      </w:r>
      <w:r w:rsidRPr="0010076E">
        <w:rPr>
          <w:rFonts w:asciiTheme="minorHAnsi" w:hAnsiTheme="minorHAnsi" w:cstheme="minorHAnsi"/>
        </w:rPr>
        <w:t>, vol. 50, no. 4, 2020, pp. 389-394, https://journals.sagepub.com/doi/pdf/10.1177/0020731420925289.</w:t>
      </w:r>
    </w:p>
    <w:p w14:paraId="6844108C" w14:textId="77777777" w:rsidR="00D05A6F" w:rsidRPr="00797F03" w:rsidRDefault="00D05A6F" w:rsidP="00D05A6F">
      <w:pPr>
        <w:rPr>
          <w:rFonts w:asciiTheme="minorHAnsi" w:hAnsiTheme="minorHAnsi" w:cstheme="minorHAnsi"/>
          <w:sz w:val="16"/>
        </w:rPr>
      </w:pPr>
      <w:r w:rsidRPr="00797F03">
        <w:rPr>
          <w:rFonts w:asciiTheme="minorHAnsi" w:hAnsiTheme="minorHAnsi" w:cstheme="minorHAnsi"/>
          <w:sz w:val="16"/>
        </w:rPr>
        <w:t xml:space="preserve">Discussion </w:t>
      </w:r>
    </w:p>
    <w:p w14:paraId="163BAA65" w14:textId="77777777" w:rsidR="00D05A6F" w:rsidRPr="00797F03" w:rsidRDefault="00D05A6F" w:rsidP="00D05A6F">
      <w:pPr>
        <w:rPr>
          <w:rFonts w:asciiTheme="minorHAnsi" w:hAnsiTheme="minorHAnsi" w:cstheme="minorHAnsi"/>
          <w:sz w:val="16"/>
        </w:rPr>
      </w:pPr>
      <w:r w:rsidRPr="00797F03">
        <w:rPr>
          <w:rStyle w:val="Emphasis"/>
          <w:rFonts w:asciiTheme="minorHAnsi" w:hAnsiTheme="minorHAnsi" w:cstheme="minorHAnsi"/>
        </w:rPr>
        <w:t xml:space="preserve">From 1900 to 2010, </w:t>
      </w:r>
      <w:r w:rsidRPr="00797F03">
        <w:rPr>
          <w:rStyle w:val="Emphasis"/>
          <w:rFonts w:asciiTheme="minorHAnsi" w:hAnsiTheme="minorHAnsi" w:cstheme="minorHAnsi"/>
          <w:highlight w:val="green"/>
        </w:rPr>
        <w:t>life expectancy at birth</w:t>
      </w:r>
      <w:r w:rsidRPr="00797F03">
        <w:rPr>
          <w:rStyle w:val="Emphasis"/>
          <w:rFonts w:asciiTheme="minorHAnsi" w:hAnsiTheme="minorHAnsi" w:cstheme="minorHAnsi"/>
        </w:rPr>
        <w:t xml:space="preserve"> for [black people]</w:t>
      </w:r>
      <w:r w:rsidRPr="00797F03">
        <w:rPr>
          <w:sz w:val="16"/>
        </w:rPr>
        <w:t xml:space="preserve"> </w:t>
      </w:r>
      <w:r w:rsidRPr="00797F03">
        <w:rPr>
          <w:strike/>
          <w:sz w:val="16"/>
        </w:rPr>
        <w:t>blacks</w:t>
      </w:r>
      <w:r w:rsidRPr="00797F03">
        <w:rPr>
          <w:rStyle w:val="Emphasis"/>
          <w:rFonts w:asciiTheme="minorHAnsi" w:hAnsiTheme="minorHAnsi" w:cstheme="minorHAnsi"/>
        </w:rPr>
        <w:t xml:space="preserve"> </w:t>
      </w:r>
      <w:r w:rsidRPr="00797F03">
        <w:rPr>
          <w:rStyle w:val="Emphasis"/>
          <w:rFonts w:asciiTheme="minorHAnsi" w:hAnsiTheme="minorHAnsi" w:cstheme="minorHAnsi"/>
          <w:highlight w:val="green"/>
        </w:rPr>
        <w:t>more than doubled</w:t>
      </w:r>
      <w:r w:rsidRPr="00797F03">
        <w:rPr>
          <w:rFonts w:asciiTheme="minorHAnsi" w:hAnsiTheme="minorHAnsi" w:cstheme="minorHAnsi"/>
          <w:sz w:val="16"/>
        </w:rPr>
        <w:t xml:space="preserve">, and </w:t>
      </w:r>
      <w:r w:rsidRPr="00797F03">
        <w:rPr>
          <w:rStyle w:val="Emphasis"/>
          <w:rFonts w:asciiTheme="minorHAnsi" w:hAnsiTheme="minorHAnsi" w:cstheme="minorHAnsi"/>
          <w:highlight w:val="green"/>
        </w:rPr>
        <w:t>the gap</w:t>
      </w:r>
      <w:r w:rsidRPr="00797F03">
        <w:rPr>
          <w:rStyle w:val="Emphasis"/>
          <w:rFonts w:asciiTheme="minorHAnsi" w:hAnsiTheme="minorHAnsi" w:cstheme="minorHAnsi"/>
        </w:rPr>
        <w:t xml:space="preserve"> between </w:t>
      </w:r>
      <w:r w:rsidRPr="00797F03">
        <w:rPr>
          <w:rStyle w:val="Emphasis"/>
          <w:rFonts w:cstheme="minorHAnsi"/>
          <w:b w:val="0"/>
          <w:bCs/>
          <w:strike/>
          <w:sz w:val="16"/>
          <w:u w:val="none"/>
        </w:rPr>
        <w:t>blacks</w:t>
      </w:r>
      <w:r w:rsidRPr="00797F03">
        <w:rPr>
          <w:rStyle w:val="Emphasis"/>
          <w:rFonts w:asciiTheme="minorHAnsi" w:hAnsiTheme="minorHAnsi" w:cstheme="minorHAnsi"/>
        </w:rPr>
        <w:t>[black people] and whites</w:t>
      </w:r>
      <w:r w:rsidRPr="00797F03">
        <w:rPr>
          <w:rFonts w:asciiTheme="minorHAnsi" w:hAnsiTheme="minorHAnsi" w:cstheme="minorHAnsi"/>
          <w:sz w:val="16"/>
        </w:rPr>
        <w:t xml:space="preserve"> had </w:t>
      </w:r>
      <w:r w:rsidRPr="00797F03">
        <w:rPr>
          <w:rStyle w:val="Emphasis"/>
          <w:rFonts w:asciiTheme="minorHAnsi" w:hAnsiTheme="minorHAnsi" w:cstheme="minorHAnsi"/>
          <w:highlight w:val="green"/>
        </w:rPr>
        <w:t>decreased from</w:t>
      </w:r>
      <w:r w:rsidRPr="00797F03">
        <w:rPr>
          <w:rStyle w:val="Emphasis"/>
          <w:rFonts w:asciiTheme="minorHAnsi" w:hAnsiTheme="minorHAnsi" w:cstheme="minorHAnsi"/>
        </w:rPr>
        <w:t xml:space="preserve"> </w:t>
      </w:r>
      <w:r w:rsidRPr="00797F03">
        <w:rPr>
          <w:rStyle w:val="Emphasis"/>
          <w:rFonts w:asciiTheme="minorHAnsi" w:hAnsiTheme="minorHAnsi" w:cstheme="minorHAnsi"/>
          <w:highlight w:val="green"/>
        </w:rPr>
        <w:t>15</w:t>
      </w:r>
      <w:r w:rsidRPr="00797F03">
        <w:rPr>
          <w:rStyle w:val="Emphasis"/>
          <w:rFonts w:asciiTheme="minorHAnsi" w:hAnsiTheme="minorHAnsi" w:cstheme="minorHAnsi"/>
        </w:rPr>
        <w:t xml:space="preserve">.2 </w:t>
      </w:r>
      <w:r w:rsidRPr="00797F03">
        <w:rPr>
          <w:rStyle w:val="Emphasis"/>
          <w:rFonts w:asciiTheme="minorHAnsi" w:hAnsiTheme="minorHAnsi" w:cstheme="minorHAnsi"/>
          <w:highlight w:val="green"/>
        </w:rPr>
        <w:t>to</w:t>
      </w:r>
      <w:r w:rsidRPr="00797F03">
        <w:rPr>
          <w:rStyle w:val="Emphasis"/>
          <w:rFonts w:asciiTheme="minorHAnsi" w:hAnsiTheme="minorHAnsi" w:cstheme="minorHAnsi"/>
        </w:rPr>
        <w:t xml:space="preserve"> </w:t>
      </w:r>
      <w:r w:rsidRPr="00797F03">
        <w:rPr>
          <w:rStyle w:val="Emphasis"/>
          <w:rFonts w:asciiTheme="minorHAnsi" w:hAnsiTheme="minorHAnsi" w:cstheme="minorHAnsi"/>
          <w:highlight w:val="green"/>
        </w:rPr>
        <w:t>3</w:t>
      </w:r>
      <w:r w:rsidRPr="00797F03">
        <w:rPr>
          <w:rStyle w:val="Emphasis"/>
          <w:rFonts w:asciiTheme="minorHAnsi" w:hAnsiTheme="minorHAnsi" w:cstheme="minorHAnsi"/>
        </w:rPr>
        <w:t>.3 years</w:t>
      </w:r>
      <w:r w:rsidRPr="00797F03">
        <w:rPr>
          <w:rFonts w:asciiTheme="minorHAnsi" w:hAnsiTheme="minorHAnsi" w:cstheme="minorHAnsi"/>
          <w:sz w:val="16"/>
        </w:rPr>
        <w:t xml:space="preserve"> among females and from 14.1 to 4.7 years among males.9 </w:t>
      </w:r>
      <w:r w:rsidRPr="00797F03">
        <w:rPr>
          <w:rStyle w:val="StyleUnderline"/>
          <w:rFonts w:asciiTheme="minorHAnsi" w:hAnsiTheme="minorHAnsi" w:cstheme="minorHAnsi"/>
        </w:rPr>
        <w:t>The gap in 1900 was probably larger and the decrease greater, because the Death Registration States were all northern states, and mortality was higher in the South</w:t>
      </w:r>
      <w:r w:rsidRPr="00797F03">
        <w:rPr>
          <w:rFonts w:asciiTheme="minorHAnsi" w:hAnsiTheme="minorHAnsi" w:cstheme="minorHAnsi"/>
          <w:sz w:val="16"/>
        </w:rPr>
        <w:t xml:space="preserve"> than in the North.10 </w:t>
      </w:r>
      <w:r w:rsidRPr="00797F03">
        <w:rPr>
          <w:rStyle w:val="StyleUnderline"/>
          <w:rFonts w:asciiTheme="minorHAnsi" w:hAnsiTheme="minorHAnsi" w:cstheme="minorHAnsi"/>
        </w:rPr>
        <w:t>Gains occurred despite the large increases in mortality from heart disease and cancers in the first half of the 20th century</w:t>
      </w:r>
      <w:r w:rsidRPr="00797F03">
        <w:rPr>
          <w:rFonts w:asciiTheme="minorHAnsi" w:hAnsiTheme="minorHAnsi" w:cstheme="minorHAnsi"/>
          <w:sz w:val="16"/>
        </w:rPr>
        <w:t xml:space="preserve">. The greatest reductions occurred before 1960.11 Given the history of the treatment of the black population throughout U.S. history, including the 20th century, this progress may be surprising. Over the </w:t>
      </w:r>
      <w:proofErr w:type="gramStart"/>
      <w:r w:rsidRPr="00797F03">
        <w:rPr>
          <w:rFonts w:asciiTheme="minorHAnsi" w:hAnsiTheme="minorHAnsi" w:cstheme="minorHAnsi"/>
          <w:sz w:val="16"/>
        </w:rPr>
        <w:t>course</w:t>
      </w:r>
      <w:proofErr w:type="gramEnd"/>
      <w:r w:rsidRPr="00797F03">
        <w:rPr>
          <w:rFonts w:asciiTheme="minorHAnsi" w:hAnsiTheme="minorHAnsi" w:cstheme="minorHAnsi"/>
          <w:sz w:val="16"/>
        </w:rPr>
        <w:t xml:space="preserve"> the 20th century, contrary to the underlying ethical standard of public health, systematic societal effort was exerted to deprive the black community of resources for health, including, but extending far beyond health care. </w:t>
      </w:r>
    </w:p>
    <w:p w14:paraId="0A04AEE0" w14:textId="77777777" w:rsidR="00D05A6F" w:rsidRPr="00797F03" w:rsidRDefault="00D05A6F" w:rsidP="00D05A6F">
      <w:pPr>
        <w:rPr>
          <w:rFonts w:asciiTheme="minorHAnsi" w:hAnsiTheme="minorHAnsi" w:cstheme="minorHAnsi"/>
          <w:sz w:val="16"/>
        </w:rPr>
      </w:pPr>
      <w:r w:rsidRPr="00797F03">
        <w:rPr>
          <w:rFonts w:asciiTheme="minorHAnsi" w:hAnsiTheme="minorHAnsi" w:cstheme="minorHAnsi"/>
          <w:sz w:val="16"/>
        </w:rPr>
        <w:t xml:space="preserve">Explaining observed trends in the past century is also difficult because of lack of data and the quality of data available (Online Appendix II). Sources of explanatory data vary in accuracy, specificity, and consistency over time. Data labels also masked differences between resources available for </w:t>
      </w:r>
      <w:r w:rsidRPr="00797F03">
        <w:rPr>
          <w:rFonts w:cstheme="minorHAnsi"/>
          <w:strike/>
          <w:sz w:val="16"/>
        </w:rPr>
        <w:t>blacks</w:t>
      </w:r>
      <w:r w:rsidRPr="00797F03">
        <w:rPr>
          <w:rFonts w:asciiTheme="minorHAnsi" w:hAnsiTheme="minorHAnsi" w:cstheme="minorHAnsi"/>
          <w:sz w:val="16"/>
        </w:rPr>
        <w:t xml:space="preserve"> and whites. For example, “school attendance” counted different experiences for </w:t>
      </w:r>
      <w:r w:rsidRPr="00797F03">
        <w:rPr>
          <w:rFonts w:cstheme="minorHAnsi"/>
          <w:strike/>
          <w:sz w:val="16"/>
        </w:rPr>
        <w:t>blacks</w:t>
      </w:r>
      <w:r w:rsidRPr="00797F03">
        <w:rPr>
          <w:rFonts w:asciiTheme="minorHAnsi" w:hAnsiTheme="minorHAnsi" w:cstheme="minorHAnsi"/>
          <w:sz w:val="16"/>
        </w:rPr>
        <w:t xml:space="preserve"> and whites: in Alabama in 1920, the school year was 130 days for whites and 93 days for </w:t>
      </w:r>
      <w:r w:rsidRPr="00797F03">
        <w:rPr>
          <w:rFonts w:cstheme="minorHAnsi"/>
          <w:strike/>
          <w:sz w:val="16"/>
        </w:rPr>
        <w:t>blacks</w:t>
      </w:r>
      <w:r w:rsidRPr="00797F03">
        <w:rPr>
          <w:rFonts w:asciiTheme="minorHAnsi" w:hAnsiTheme="minorHAnsi" w:cstheme="minorHAnsi"/>
          <w:sz w:val="16"/>
        </w:rPr>
        <w:t xml:space="preserve">; the school system spent 7 cents per day for white students and 2 cents per day for black students; by 1940 the black school year had lengthened substantially, but expenditures still differed markedly – 17 cents for white students and 8 cents for black students.12 Racial categories have been problematic13 and disease categories changed 10 times. Explanations are thus imprecise and hypothetical. </w:t>
      </w:r>
    </w:p>
    <w:p w14:paraId="70B5741B" w14:textId="77777777" w:rsidR="00D05A6F" w:rsidRPr="00797F03" w:rsidRDefault="00D05A6F" w:rsidP="00D05A6F">
      <w:pPr>
        <w:rPr>
          <w:rFonts w:asciiTheme="minorHAnsi" w:hAnsiTheme="minorHAnsi" w:cstheme="minorHAnsi"/>
          <w:sz w:val="16"/>
        </w:rPr>
      </w:pPr>
      <w:r w:rsidRPr="00797F03">
        <w:rPr>
          <w:rFonts w:asciiTheme="minorHAnsi" w:hAnsiTheme="minorHAnsi" w:cstheme="minorHAnsi"/>
          <w:sz w:val="16"/>
        </w:rPr>
        <w:t xml:space="preserve">Potential explanations can be roughly divided into social and environmental factors, such as education, employment, civil rights and other laws, institutional racism, poverty, sanitation, housing, and transportation; biological and behavioral factors, such as hypertension, cholesterol levels, cigarette smoking, physical activity, and diet; and preventive and therapeutic interventions and access to them, such as vaccination, hypertension screening, and treatment of cardiovascular disease. </w:t>
      </w:r>
    </w:p>
    <w:p w14:paraId="7C341A81" w14:textId="77777777" w:rsidR="00D05A6F" w:rsidRPr="00797F03" w:rsidRDefault="00D05A6F" w:rsidP="00D05A6F">
      <w:pPr>
        <w:rPr>
          <w:rFonts w:asciiTheme="minorHAnsi" w:hAnsiTheme="minorHAnsi" w:cstheme="minorHAnsi"/>
          <w:sz w:val="16"/>
        </w:rPr>
      </w:pPr>
      <w:r w:rsidRPr="00797F03">
        <w:rPr>
          <w:rFonts w:asciiTheme="minorHAnsi" w:hAnsiTheme="minorHAnsi" w:cstheme="minorHAnsi"/>
          <w:sz w:val="16"/>
        </w:rPr>
        <w:t xml:space="preserve">The Societal Environment of Black Life and Health in the 20th Century </w:t>
      </w:r>
    </w:p>
    <w:p w14:paraId="75E9B9E0" w14:textId="77777777" w:rsidR="00D05A6F" w:rsidRPr="00797F03" w:rsidRDefault="00D05A6F" w:rsidP="00D05A6F">
      <w:pPr>
        <w:rPr>
          <w:rFonts w:asciiTheme="minorHAnsi" w:hAnsiTheme="minorHAnsi" w:cstheme="minorHAnsi"/>
          <w:sz w:val="16"/>
        </w:rPr>
      </w:pPr>
      <w:r w:rsidRPr="00797F03">
        <w:rPr>
          <w:rFonts w:asciiTheme="minorHAnsi" w:hAnsiTheme="minorHAnsi" w:cstheme="minorHAnsi"/>
          <w:sz w:val="16"/>
        </w:rPr>
        <w:t xml:space="preserve">In tracing the health of the black population in the 20th century, it is essential to recognize the environment that framed U.S. society during this time. Plessy v. Ferguson (1896) reflected and affirmed the values of the society and institutions treating the black population for the first half of the 20th century and beyond. In practice, it permitted separate </w:t>
      </w:r>
      <w:proofErr w:type="gramStart"/>
      <w:r w:rsidRPr="00797F03">
        <w:rPr>
          <w:rFonts w:asciiTheme="minorHAnsi" w:hAnsiTheme="minorHAnsi" w:cstheme="minorHAnsi"/>
          <w:sz w:val="16"/>
        </w:rPr>
        <w:t>resources, but</w:t>
      </w:r>
      <w:proofErr w:type="gramEnd"/>
      <w:r w:rsidRPr="00797F03">
        <w:rPr>
          <w:rFonts w:asciiTheme="minorHAnsi" w:hAnsiTheme="minorHAnsi" w:cstheme="minorHAnsi"/>
          <w:sz w:val="16"/>
        </w:rPr>
        <w:t xml:space="preserve"> failed to enforce its “equal” stricture. Despite the 13th, 14th, and 15th amendments to the constitution, the structure and attitude of “separate” pervaded the lives of black people, limiting a wide array of resources that contribute to health and well-being. It is plausible that class,14 in part the product of race and racist institutions, also shaped mortality trends in the 20th century; data on class were not available in the sources used in this analysis. </w:t>
      </w:r>
    </w:p>
    <w:p w14:paraId="228CBFB0" w14:textId="77777777" w:rsidR="00D05A6F" w:rsidRPr="00797F03" w:rsidRDefault="00D05A6F" w:rsidP="00D05A6F">
      <w:pPr>
        <w:rPr>
          <w:rFonts w:asciiTheme="minorHAnsi" w:hAnsiTheme="minorHAnsi" w:cstheme="minorHAnsi"/>
          <w:sz w:val="16"/>
        </w:rPr>
      </w:pPr>
      <w:r w:rsidRPr="00797F03">
        <w:rPr>
          <w:rFonts w:asciiTheme="minorHAnsi" w:hAnsiTheme="minorHAnsi" w:cstheme="minorHAnsi"/>
          <w:sz w:val="16"/>
        </w:rPr>
        <w:t xml:space="preserve">Housing is a fundamental social determinant of health, in theory providing safety and, by its location, determining access to a range of other social determinants – schooling, health care, justice, employment, food, transportation ... Multiple policies were designed to restrict the options of housing and its location for </w:t>
      </w:r>
      <w:r w:rsidRPr="00797F03">
        <w:rPr>
          <w:rFonts w:cstheme="minorHAnsi"/>
          <w:strike/>
          <w:sz w:val="16"/>
        </w:rPr>
        <w:t>blacks</w:t>
      </w:r>
      <w:r w:rsidRPr="00797F03">
        <w:rPr>
          <w:rFonts w:asciiTheme="minorHAnsi" w:hAnsiTheme="minorHAnsi" w:cstheme="minorHAnsi"/>
          <w:sz w:val="16"/>
        </w:rPr>
        <w:t xml:space="preserve">.2,5For example, realtors enforced “restrictive covenants” – agreements among residents of communities that explicitly excluded racial minority or foreign-born residents. In 1917, the Supreme Court declared these agreements unconstitutional (Buchanan v. Warley); however, the practice continued. The U.S. Department of Housing and Urban Development (HUD) was established in 1965 to promote housing and urban development “in a manner affirmatively to further the purposes of fair housing.” But, in the most recent HUD survey (2012), black interviewers were informed of 17% fewer homes and shown 17.7% fewer homes than whites.15Approximately 1,760,000 incidents of discrimination against black home-seekers are estimated to occur annually.16 In 2014, HUD brought fewer than 4,000 claims for racial discrimination17 – about 0.2% of estimated incidents. </w:t>
      </w:r>
      <w:proofErr w:type="gramStart"/>
      <w:r w:rsidRPr="00797F03">
        <w:rPr>
          <w:rFonts w:asciiTheme="minorHAnsi" w:hAnsiTheme="minorHAnsi" w:cstheme="minorHAnsi"/>
          <w:sz w:val="16"/>
        </w:rPr>
        <w:t>The vast majority of</w:t>
      </w:r>
      <w:proofErr w:type="gramEnd"/>
      <w:r w:rsidRPr="00797F03">
        <w:rPr>
          <w:rFonts w:asciiTheme="minorHAnsi" w:hAnsiTheme="minorHAnsi" w:cstheme="minorHAnsi"/>
          <w:sz w:val="16"/>
        </w:rPr>
        <w:t xml:space="preserve"> racial discrimination occurs with impunity. Analysts have referred to the U.S. system of residential segregation as “American Apartheid.”18 </w:t>
      </w:r>
    </w:p>
    <w:p w14:paraId="0CA2796A" w14:textId="77777777" w:rsidR="00D05A6F" w:rsidRPr="00797F03" w:rsidRDefault="00D05A6F" w:rsidP="00D05A6F">
      <w:pPr>
        <w:rPr>
          <w:rFonts w:asciiTheme="minorHAnsi" w:hAnsiTheme="minorHAnsi" w:cstheme="minorHAnsi"/>
          <w:sz w:val="16"/>
        </w:rPr>
      </w:pPr>
      <w:r w:rsidRPr="00797F03">
        <w:rPr>
          <w:rStyle w:val="Emphasis"/>
          <w:rFonts w:asciiTheme="minorHAnsi" w:hAnsiTheme="minorHAnsi" w:cstheme="minorHAnsi"/>
        </w:rPr>
        <w:t>The list of exclusionary policies has diminished</w:t>
      </w:r>
      <w:r w:rsidRPr="00797F03">
        <w:rPr>
          <w:rStyle w:val="StyleUnderline"/>
          <w:rFonts w:asciiTheme="minorHAnsi" w:hAnsiTheme="minorHAnsi" w:cstheme="minorHAnsi"/>
        </w:rPr>
        <w:t>, but it has not disappeared</w:t>
      </w:r>
      <w:r w:rsidRPr="00797F03">
        <w:rPr>
          <w:rFonts w:asciiTheme="minorHAnsi" w:hAnsiTheme="minorHAnsi" w:cstheme="minorHAnsi"/>
          <w:sz w:val="16"/>
        </w:rPr>
        <w:t xml:space="preserve">.19 </w:t>
      </w:r>
      <w:r w:rsidRPr="00797F03">
        <w:rPr>
          <w:rStyle w:val="StyleUnderline"/>
          <w:rFonts w:asciiTheme="minorHAnsi" w:hAnsiTheme="minorHAnsi" w:cstheme="minorHAnsi"/>
        </w:rPr>
        <w:t>The Social Security Act</w:t>
      </w:r>
      <w:r w:rsidRPr="00797F03">
        <w:rPr>
          <w:rFonts w:asciiTheme="minorHAnsi" w:hAnsiTheme="minorHAnsi" w:cstheme="minorHAnsi"/>
          <w:sz w:val="16"/>
        </w:rPr>
        <w:t xml:space="preserve"> of 1935 </w:t>
      </w:r>
      <w:r w:rsidRPr="00797F03">
        <w:rPr>
          <w:rStyle w:val="StyleUnderline"/>
          <w:rFonts w:asciiTheme="minorHAnsi" w:hAnsiTheme="minorHAnsi" w:cstheme="minorHAnsi"/>
        </w:rPr>
        <w:t>initially excluded domestic and agricultural workers, three-fifths of black workers in the South</w:t>
      </w:r>
      <w:r w:rsidRPr="00797F03">
        <w:rPr>
          <w:rFonts w:asciiTheme="minorHAnsi" w:hAnsiTheme="minorHAnsi" w:cstheme="minorHAnsi"/>
          <w:sz w:val="16"/>
        </w:rPr>
        <w:t xml:space="preserve"> (and many whites as well), only </w:t>
      </w:r>
      <w:r w:rsidRPr="00797F03">
        <w:rPr>
          <w:rStyle w:val="StyleUnderline"/>
          <w:rFonts w:asciiTheme="minorHAnsi" w:hAnsiTheme="minorHAnsi" w:cstheme="minorHAnsi"/>
        </w:rPr>
        <w:t>modified in 1950 with amendments</w:t>
      </w:r>
      <w:r w:rsidRPr="00797F03">
        <w:rPr>
          <w:rFonts w:asciiTheme="minorHAnsi" w:hAnsiTheme="minorHAnsi" w:cstheme="minorHAnsi"/>
          <w:sz w:val="16"/>
        </w:rPr>
        <w:t xml:space="preserve"> to the Social Security Act.20 In 1946, the federal Hill-Burton Act was established to support the construction of hospitals in the nation, prohibiting discrimination based on race, color, national origin, or creed. However, separate but equal facilities were allowed. The U.S. Supreme Court struck down this form of segregation in Simkins v. Cone (1963). </w:t>
      </w:r>
    </w:p>
    <w:p w14:paraId="50188D02" w14:textId="77777777" w:rsidR="00D05A6F" w:rsidRPr="00797F03" w:rsidRDefault="00D05A6F" w:rsidP="00D05A6F">
      <w:pPr>
        <w:rPr>
          <w:rFonts w:asciiTheme="minorHAnsi" w:hAnsiTheme="minorHAnsi" w:cstheme="minorHAnsi"/>
          <w:sz w:val="16"/>
        </w:rPr>
      </w:pPr>
      <w:r w:rsidRPr="00797F03">
        <w:rPr>
          <w:rFonts w:asciiTheme="minorHAnsi" w:hAnsiTheme="minorHAnsi" w:cstheme="minorHAnsi"/>
          <w:sz w:val="16"/>
        </w:rPr>
        <w:t xml:space="preserve">In the second half of the 20th century, </w:t>
      </w:r>
      <w:r w:rsidRPr="00797F03">
        <w:rPr>
          <w:rStyle w:val="StyleUnderline"/>
          <w:rFonts w:asciiTheme="minorHAnsi" w:hAnsiTheme="minorHAnsi" w:cstheme="minorHAnsi"/>
        </w:rPr>
        <w:t xml:space="preserve">several </w:t>
      </w:r>
      <w:r w:rsidRPr="00797F03">
        <w:rPr>
          <w:rStyle w:val="Emphasis"/>
          <w:rFonts w:asciiTheme="minorHAnsi" w:hAnsiTheme="minorHAnsi" w:cstheme="minorHAnsi"/>
          <w:highlight w:val="green"/>
        </w:rPr>
        <w:t>Supreme Court decisions</w:t>
      </w:r>
      <w:r w:rsidRPr="00797F03">
        <w:rPr>
          <w:rStyle w:val="Emphasis"/>
          <w:rFonts w:asciiTheme="minorHAnsi" w:hAnsiTheme="minorHAnsi" w:cstheme="minorHAnsi"/>
        </w:rPr>
        <w:t xml:space="preserve"> </w:t>
      </w:r>
      <w:r w:rsidRPr="00797F03">
        <w:rPr>
          <w:rStyle w:val="Emphasis"/>
          <w:rFonts w:asciiTheme="minorHAnsi" w:hAnsiTheme="minorHAnsi" w:cstheme="minorHAnsi"/>
          <w:highlight w:val="green"/>
        </w:rPr>
        <w:t>and</w:t>
      </w:r>
      <w:r w:rsidRPr="00797F03">
        <w:rPr>
          <w:rStyle w:val="Emphasis"/>
          <w:rFonts w:asciiTheme="minorHAnsi" w:hAnsiTheme="minorHAnsi" w:cstheme="minorHAnsi"/>
        </w:rPr>
        <w:t xml:space="preserve"> </w:t>
      </w:r>
      <w:r w:rsidRPr="00797F03">
        <w:rPr>
          <w:rStyle w:val="Emphasis"/>
          <w:rFonts w:asciiTheme="minorHAnsi" w:hAnsiTheme="minorHAnsi" w:cstheme="minorHAnsi"/>
          <w:highlight w:val="green"/>
        </w:rPr>
        <w:t>legislative policies</w:t>
      </w:r>
      <w:r w:rsidRPr="00797F03">
        <w:rPr>
          <w:rFonts w:asciiTheme="minorHAnsi" w:hAnsiTheme="minorHAnsi" w:cstheme="minorHAnsi"/>
          <w:sz w:val="16"/>
        </w:rPr>
        <w:t xml:space="preserve"> established and </w:t>
      </w:r>
      <w:r w:rsidRPr="00797F03">
        <w:rPr>
          <w:rStyle w:val="Emphasis"/>
          <w:rFonts w:asciiTheme="minorHAnsi" w:hAnsiTheme="minorHAnsi" w:cstheme="minorHAnsi"/>
          <w:highlight w:val="green"/>
        </w:rPr>
        <w:t>expanded</w:t>
      </w:r>
      <w:r w:rsidRPr="00797F03">
        <w:rPr>
          <w:rFonts w:asciiTheme="minorHAnsi" w:hAnsiTheme="minorHAnsi" w:cstheme="minorHAnsi"/>
          <w:sz w:val="16"/>
        </w:rPr>
        <w:t xml:space="preserve"> civil rights – rights of </w:t>
      </w:r>
      <w:r w:rsidRPr="00797F03">
        <w:rPr>
          <w:rStyle w:val="Emphasis"/>
          <w:rFonts w:asciiTheme="minorHAnsi" w:hAnsiTheme="minorHAnsi" w:cstheme="minorHAnsi"/>
        </w:rPr>
        <w:t xml:space="preserve">equal access to </w:t>
      </w:r>
      <w:r w:rsidRPr="00797F03">
        <w:rPr>
          <w:rStyle w:val="Emphasis"/>
          <w:rFonts w:asciiTheme="minorHAnsi" w:hAnsiTheme="minorHAnsi" w:cstheme="minorHAnsi"/>
          <w:highlight w:val="green"/>
        </w:rPr>
        <w:t>societal resources</w:t>
      </w:r>
      <w:r w:rsidRPr="00797F03">
        <w:rPr>
          <w:rFonts w:asciiTheme="minorHAnsi" w:hAnsiTheme="minorHAnsi" w:cstheme="minorHAnsi"/>
          <w:sz w:val="16"/>
        </w:rPr>
        <w:t xml:space="preserve"> and rights such as the vote, all of </w:t>
      </w:r>
      <w:r w:rsidRPr="00797F03">
        <w:rPr>
          <w:rStyle w:val="Emphasis"/>
          <w:rFonts w:asciiTheme="minorHAnsi" w:hAnsiTheme="minorHAnsi" w:cstheme="minorHAnsi"/>
        </w:rPr>
        <w:t>which underlie health and well-being</w:t>
      </w:r>
      <w:r w:rsidRPr="00797F03">
        <w:rPr>
          <w:rStyle w:val="StyleUnderline"/>
          <w:rFonts w:asciiTheme="minorHAnsi" w:hAnsiTheme="minorHAnsi" w:cstheme="minorHAnsi"/>
        </w:rPr>
        <w:t>.</w:t>
      </w:r>
      <w:r w:rsidRPr="00797F03">
        <w:rPr>
          <w:rFonts w:asciiTheme="minorHAnsi" w:hAnsiTheme="minorHAnsi" w:cstheme="minorHAnsi"/>
          <w:sz w:val="16"/>
        </w:rPr>
        <w:t xml:space="preserve">6 The 1954 Brown vs Board of Education decision ruled the “separate but equal” premise unconstitutional. Johnson21 has demonstrated that the 358 </w:t>
      </w:r>
      <w:r w:rsidRPr="00797F03">
        <w:rPr>
          <w:rStyle w:val="Emphasis"/>
          <w:rFonts w:asciiTheme="minorHAnsi" w:hAnsiTheme="minorHAnsi" w:cstheme="minorHAnsi"/>
        </w:rPr>
        <w:t xml:space="preserve">school </w:t>
      </w:r>
      <w:r w:rsidRPr="00797F03">
        <w:rPr>
          <w:rStyle w:val="Emphasis"/>
          <w:rFonts w:asciiTheme="minorHAnsi" w:hAnsiTheme="minorHAnsi" w:cstheme="minorHAnsi"/>
          <w:highlight w:val="green"/>
        </w:rPr>
        <w:t>desegregation</w:t>
      </w:r>
      <w:r w:rsidRPr="00797F03">
        <w:rPr>
          <w:rStyle w:val="StyleUnderline"/>
          <w:rFonts w:asciiTheme="minorHAnsi" w:hAnsiTheme="minorHAnsi" w:cstheme="minorHAnsi"/>
        </w:rPr>
        <w:t xml:space="preserve"> court orders</w:t>
      </w:r>
      <w:r w:rsidRPr="00797F03">
        <w:rPr>
          <w:rFonts w:asciiTheme="minorHAnsi" w:hAnsiTheme="minorHAnsi" w:cstheme="minorHAnsi"/>
          <w:sz w:val="16"/>
        </w:rPr>
        <w:t xml:space="preserve"> between 1954 and 1990 </w:t>
      </w:r>
      <w:r w:rsidRPr="00797F03">
        <w:rPr>
          <w:rStyle w:val="Emphasis"/>
          <w:rFonts w:asciiTheme="minorHAnsi" w:hAnsiTheme="minorHAnsi" w:cstheme="minorHAnsi"/>
          <w:highlight w:val="green"/>
        </w:rPr>
        <w:t>were associated with</w:t>
      </w:r>
      <w:r w:rsidRPr="00797F03">
        <w:rPr>
          <w:rFonts w:asciiTheme="minorHAnsi" w:hAnsiTheme="minorHAnsi" w:cstheme="minorHAnsi"/>
          <w:sz w:val="16"/>
        </w:rPr>
        <w:t xml:space="preserve"> an </w:t>
      </w:r>
      <w:r w:rsidRPr="00797F03">
        <w:rPr>
          <w:rStyle w:val="Emphasis"/>
          <w:rFonts w:asciiTheme="minorHAnsi" w:hAnsiTheme="minorHAnsi" w:cstheme="minorHAnsi"/>
          <w:highlight w:val="green"/>
        </w:rPr>
        <w:t>additional 1.4 years of</w:t>
      </w:r>
      <w:r w:rsidRPr="00797F03">
        <w:rPr>
          <w:rStyle w:val="Emphasis"/>
          <w:rFonts w:asciiTheme="minorHAnsi" w:hAnsiTheme="minorHAnsi" w:cstheme="minorHAnsi"/>
        </w:rPr>
        <w:t xml:space="preserve"> completed </w:t>
      </w:r>
      <w:r w:rsidRPr="00797F03">
        <w:rPr>
          <w:rStyle w:val="Emphasis"/>
          <w:rFonts w:asciiTheme="minorHAnsi" w:hAnsiTheme="minorHAnsi" w:cstheme="minorHAnsi"/>
          <w:highlight w:val="green"/>
        </w:rPr>
        <w:t>education</w:t>
      </w:r>
      <w:r w:rsidRPr="00797F03">
        <w:rPr>
          <w:rFonts w:asciiTheme="minorHAnsi" w:hAnsiTheme="minorHAnsi" w:cstheme="minorHAnsi"/>
          <w:sz w:val="16"/>
        </w:rPr>
        <w:t xml:space="preserve">, and, for the students turned adults, </w:t>
      </w:r>
      <w:r w:rsidRPr="00797F03">
        <w:rPr>
          <w:rStyle w:val="StyleUnderline"/>
          <w:rFonts w:asciiTheme="minorHAnsi" w:hAnsiTheme="minorHAnsi" w:cstheme="minorHAnsi"/>
          <w:highlight w:val="green"/>
        </w:rPr>
        <w:t xml:space="preserve">a </w:t>
      </w:r>
      <w:r w:rsidRPr="00797F03">
        <w:rPr>
          <w:rStyle w:val="Emphasis"/>
          <w:rFonts w:asciiTheme="minorHAnsi" w:hAnsiTheme="minorHAnsi" w:cstheme="minorHAnsi"/>
          <w:highlight w:val="green"/>
        </w:rPr>
        <w:t>58% increase in wages</w:t>
      </w:r>
      <w:r w:rsidRPr="00797F03">
        <w:rPr>
          <w:rStyle w:val="StyleUnderline"/>
          <w:rFonts w:asciiTheme="minorHAnsi" w:hAnsiTheme="minorHAnsi" w:cstheme="minorHAnsi"/>
        </w:rPr>
        <w:t xml:space="preserve">, an increase of $18,635 in annual family income, </w:t>
      </w:r>
      <w:r w:rsidRPr="00797F03">
        <w:rPr>
          <w:rStyle w:val="Emphasis"/>
          <w:rFonts w:asciiTheme="minorHAnsi" w:hAnsiTheme="minorHAnsi" w:cstheme="minorHAnsi"/>
          <w:highlight w:val="green"/>
        </w:rPr>
        <w:t>a 34% reduction in</w:t>
      </w:r>
      <w:r w:rsidRPr="00797F03">
        <w:rPr>
          <w:rFonts w:asciiTheme="minorHAnsi" w:hAnsiTheme="minorHAnsi" w:cstheme="minorHAnsi"/>
          <w:sz w:val="16"/>
        </w:rPr>
        <w:t xml:space="preserve"> the prevalence of </w:t>
      </w:r>
      <w:r w:rsidRPr="00797F03">
        <w:rPr>
          <w:rStyle w:val="Emphasis"/>
          <w:rFonts w:asciiTheme="minorHAnsi" w:hAnsiTheme="minorHAnsi" w:cstheme="minorHAnsi"/>
          <w:highlight w:val="green"/>
        </w:rPr>
        <w:t>poverty</w:t>
      </w:r>
      <w:r w:rsidRPr="00797F03">
        <w:rPr>
          <w:rStyle w:val="StyleUnderline"/>
          <w:rFonts w:asciiTheme="minorHAnsi" w:hAnsiTheme="minorHAnsi" w:cstheme="minorHAnsi"/>
        </w:rPr>
        <w:t>, and a 2.1% reduction in</w:t>
      </w:r>
      <w:r w:rsidRPr="00797F03">
        <w:rPr>
          <w:rFonts w:asciiTheme="minorHAnsi" w:hAnsiTheme="minorHAnsi" w:cstheme="minorHAnsi"/>
          <w:sz w:val="16"/>
        </w:rPr>
        <w:t xml:space="preserve"> the annual incidence of </w:t>
      </w:r>
      <w:r w:rsidRPr="00797F03">
        <w:rPr>
          <w:rStyle w:val="StyleUnderline"/>
          <w:rFonts w:asciiTheme="minorHAnsi" w:hAnsiTheme="minorHAnsi" w:cstheme="minorHAnsi"/>
        </w:rPr>
        <w:t>incarceration</w:t>
      </w:r>
      <w:r w:rsidRPr="00797F03">
        <w:rPr>
          <w:rFonts w:asciiTheme="minorHAnsi" w:hAnsiTheme="minorHAnsi" w:cstheme="minorHAnsi"/>
          <w:sz w:val="16"/>
        </w:rPr>
        <w:t xml:space="preserve"> – </w:t>
      </w:r>
      <w:r w:rsidRPr="00797F03">
        <w:rPr>
          <w:rStyle w:val="StyleUnderline"/>
          <w:rFonts w:asciiTheme="minorHAnsi" w:hAnsiTheme="minorHAnsi" w:cstheme="minorHAnsi"/>
        </w:rPr>
        <w:t>among black students</w:t>
      </w:r>
      <w:r w:rsidRPr="00797F03">
        <w:rPr>
          <w:rFonts w:asciiTheme="minorHAnsi" w:hAnsiTheme="minorHAnsi" w:cstheme="minorHAnsi"/>
          <w:sz w:val="16"/>
        </w:rPr>
        <w:t xml:space="preserve">, with little change for white students. </w:t>
      </w:r>
      <w:r w:rsidRPr="00797F03">
        <w:rPr>
          <w:rStyle w:val="Emphasis"/>
          <w:rFonts w:asciiTheme="minorHAnsi" w:hAnsiTheme="minorHAnsi" w:cstheme="minorHAnsi"/>
          <w:highlight w:val="green"/>
        </w:rPr>
        <w:t>The</w:t>
      </w:r>
      <w:r w:rsidRPr="00797F03">
        <w:rPr>
          <w:rStyle w:val="Emphasis"/>
          <w:rFonts w:asciiTheme="minorHAnsi" w:hAnsiTheme="minorHAnsi" w:cstheme="minorHAnsi"/>
        </w:rPr>
        <w:t xml:space="preserve"> black-white </w:t>
      </w:r>
      <w:r w:rsidRPr="00797F03">
        <w:rPr>
          <w:rStyle w:val="Emphasis"/>
          <w:rFonts w:asciiTheme="minorHAnsi" w:hAnsiTheme="minorHAnsi" w:cstheme="minorHAnsi"/>
          <w:highlight w:val="green"/>
        </w:rPr>
        <w:t>gap in adult</w:t>
      </w:r>
      <w:r w:rsidRPr="00797F03">
        <w:rPr>
          <w:rFonts w:asciiTheme="minorHAnsi" w:hAnsiTheme="minorHAnsi" w:cstheme="minorHAnsi"/>
          <w:sz w:val="16"/>
        </w:rPr>
        <w:t xml:space="preserve"> self-assessed </w:t>
      </w:r>
      <w:r w:rsidRPr="00797F03">
        <w:rPr>
          <w:rStyle w:val="Emphasis"/>
          <w:rFonts w:asciiTheme="minorHAnsi" w:hAnsiTheme="minorHAnsi" w:cstheme="minorHAnsi"/>
          <w:highlight w:val="green"/>
        </w:rPr>
        <w:t>health was reduced by</w:t>
      </w:r>
      <w:r w:rsidRPr="00797F03">
        <w:rPr>
          <w:rStyle w:val="Emphasis"/>
          <w:rFonts w:asciiTheme="minorHAnsi" w:hAnsiTheme="minorHAnsi" w:cstheme="minorHAnsi"/>
        </w:rPr>
        <w:t xml:space="preserve"> between </w:t>
      </w:r>
      <w:r w:rsidRPr="00797F03">
        <w:rPr>
          <w:rStyle w:val="Emphasis"/>
          <w:rFonts w:asciiTheme="minorHAnsi" w:hAnsiTheme="minorHAnsi" w:cstheme="minorHAnsi"/>
          <w:highlight w:val="green"/>
        </w:rPr>
        <w:t>one third</w:t>
      </w:r>
      <w:r w:rsidRPr="00797F03">
        <w:rPr>
          <w:rStyle w:val="StyleUnderline"/>
          <w:rFonts w:asciiTheme="minorHAnsi" w:hAnsiTheme="minorHAnsi" w:cstheme="minorHAnsi"/>
        </w:rPr>
        <w:t xml:space="preserve"> and one half</w:t>
      </w:r>
      <w:r w:rsidRPr="00797F03">
        <w:rPr>
          <w:rFonts w:asciiTheme="minorHAnsi" w:hAnsiTheme="minorHAnsi" w:cstheme="minorHAnsi"/>
          <w:sz w:val="16"/>
        </w:rPr>
        <w:t xml:space="preserve">. Exposure of a black child to </w:t>
      </w:r>
      <w:r w:rsidRPr="00797F03">
        <w:rPr>
          <w:rStyle w:val="StyleUnderline"/>
          <w:rFonts w:asciiTheme="minorHAnsi" w:hAnsiTheme="minorHAnsi" w:cstheme="minorHAnsi"/>
        </w:rPr>
        <w:t>desegregated schools</w:t>
      </w:r>
      <w:r w:rsidRPr="00797F03">
        <w:rPr>
          <w:rFonts w:asciiTheme="minorHAnsi" w:hAnsiTheme="minorHAnsi" w:cstheme="minorHAnsi"/>
          <w:sz w:val="16"/>
        </w:rPr>
        <w:t xml:space="preserve"> for 12 years also </w:t>
      </w:r>
      <w:r w:rsidRPr="00797F03">
        <w:rPr>
          <w:rStyle w:val="StyleUnderline"/>
          <w:rFonts w:asciiTheme="minorHAnsi" w:hAnsiTheme="minorHAnsi" w:cstheme="minorHAnsi"/>
        </w:rPr>
        <w:t>increased the likelihood of high school graduation by 24%</w:t>
      </w:r>
      <w:r w:rsidRPr="00797F03">
        <w:rPr>
          <w:rFonts w:asciiTheme="minorHAnsi" w:hAnsiTheme="minorHAnsi" w:cstheme="minorHAnsi"/>
          <w:sz w:val="16"/>
        </w:rPr>
        <w:t>–</w:t>
      </w:r>
      <w:r w:rsidRPr="00797F03">
        <w:rPr>
          <w:rStyle w:val="StyleUnderline"/>
          <w:rFonts w:asciiTheme="minorHAnsi" w:hAnsiTheme="minorHAnsi" w:cstheme="minorHAnsi"/>
        </w:rPr>
        <w:t>equivalent to the gap in black and white graduation rates during the study period</w:t>
      </w:r>
      <w:r w:rsidRPr="00797F03">
        <w:rPr>
          <w:rFonts w:asciiTheme="minorHAnsi" w:hAnsiTheme="minorHAnsi" w:cstheme="minorHAnsi"/>
          <w:sz w:val="16"/>
        </w:rPr>
        <w:t xml:space="preserve">.22 But, despite the efficacy of school desegregation in achieving equity, widespread school segregation persists, with substantial health consequences. </w:t>
      </w:r>
    </w:p>
    <w:p w14:paraId="58E653BA" w14:textId="77777777" w:rsidR="00D05A6F" w:rsidRPr="00797F03" w:rsidRDefault="00D05A6F" w:rsidP="00D05A6F">
      <w:pPr>
        <w:rPr>
          <w:rFonts w:asciiTheme="minorHAnsi" w:hAnsiTheme="minorHAnsi" w:cstheme="minorHAnsi"/>
          <w:sz w:val="16"/>
        </w:rPr>
      </w:pPr>
      <w:r w:rsidRPr="00797F03">
        <w:rPr>
          <w:rFonts w:asciiTheme="minorHAnsi" w:hAnsiTheme="minorHAnsi" w:cstheme="minorHAnsi"/>
          <w:sz w:val="16"/>
        </w:rPr>
        <w:t xml:space="preserve">The Civil Rights Act (CRA) of 1964 made it illegal to discriminate in various forms of health care, housing and accommodation, and employment. </w:t>
      </w:r>
      <w:r w:rsidRPr="00797F03">
        <w:rPr>
          <w:rStyle w:val="StyleUnderline"/>
          <w:rFonts w:asciiTheme="minorHAnsi" w:hAnsiTheme="minorHAnsi" w:cstheme="minorHAnsi"/>
        </w:rPr>
        <w:t xml:space="preserve">The </w:t>
      </w:r>
      <w:r w:rsidRPr="00797F03">
        <w:rPr>
          <w:rStyle w:val="Emphasis"/>
          <w:rFonts w:asciiTheme="minorHAnsi" w:hAnsiTheme="minorHAnsi" w:cstheme="minorHAnsi"/>
        </w:rPr>
        <w:t xml:space="preserve">new </w:t>
      </w:r>
      <w:r w:rsidRPr="00797F03">
        <w:rPr>
          <w:rStyle w:val="Emphasis"/>
          <w:rFonts w:asciiTheme="minorHAnsi" w:hAnsiTheme="minorHAnsi" w:cstheme="minorHAnsi"/>
          <w:highlight w:val="green"/>
        </w:rPr>
        <w:t>access</w:t>
      </w:r>
      <w:r w:rsidRPr="00797F03">
        <w:rPr>
          <w:rStyle w:val="Emphasis"/>
          <w:rFonts w:asciiTheme="minorHAnsi" w:hAnsiTheme="minorHAnsi" w:cstheme="minorHAnsi"/>
        </w:rPr>
        <w:t xml:space="preserve"> by black childbearing women </w:t>
      </w:r>
      <w:r w:rsidRPr="00797F03">
        <w:rPr>
          <w:rStyle w:val="Emphasis"/>
          <w:rFonts w:asciiTheme="minorHAnsi" w:hAnsiTheme="minorHAnsi" w:cstheme="minorHAnsi"/>
          <w:highlight w:val="green"/>
        </w:rPr>
        <w:t>to public hospitals</w:t>
      </w:r>
      <w:r w:rsidRPr="00797F03">
        <w:rPr>
          <w:rStyle w:val="StyleUnderline"/>
          <w:rFonts w:asciiTheme="minorHAnsi" w:hAnsiTheme="minorHAnsi" w:cstheme="minorHAnsi"/>
        </w:rPr>
        <w:t xml:space="preserve"> established in CRA resulted in </w:t>
      </w:r>
      <w:r w:rsidRPr="00797F03">
        <w:rPr>
          <w:rStyle w:val="Emphasis"/>
          <w:rFonts w:asciiTheme="minorHAnsi" w:hAnsiTheme="minorHAnsi" w:cstheme="minorHAnsi"/>
        </w:rPr>
        <w:t xml:space="preserve">substantially </w:t>
      </w:r>
      <w:r w:rsidRPr="00797F03">
        <w:rPr>
          <w:rStyle w:val="Emphasis"/>
          <w:rFonts w:asciiTheme="minorHAnsi" w:hAnsiTheme="minorHAnsi" w:cstheme="minorHAnsi"/>
          <w:highlight w:val="green"/>
        </w:rPr>
        <w:t>reduced</w:t>
      </w:r>
      <w:r w:rsidRPr="00797F03">
        <w:rPr>
          <w:rStyle w:val="Emphasis"/>
          <w:rFonts w:asciiTheme="minorHAnsi" w:hAnsiTheme="minorHAnsi" w:cstheme="minorHAnsi"/>
        </w:rPr>
        <w:t xml:space="preserve"> rates of </w:t>
      </w:r>
      <w:r w:rsidRPr="00797F03">
        <w:rPr>
          <w:rStyle w:val="Emphasis"/>
          <w:rFonts w:asciiTheme="minorHAnsi" w:hAnsiTheme="minorHAnsi" w:cstheme="minorHAnsi"/>
          <w:highlight w:val="green"/>
        </w:rPr>
        <w:t>infant mortality</w:t>
      </w:r>
      <w:r w:rsidRPr="00797F03">
        <w:rPr>
          <w:rStyle w:val="StyleUnderline"/>
          <w:rFonts w:asciiTheme="minorHAnsi" w:hAnsiTheme="minorHAnsi" w:cstheme="minorHAnsi"/>
        </w:rPr>
        <w:t xml:space="preserve"> not only for the black mothers, but for their daughters as well</w:t>
      </w:r>
      <w:r w:rsidRPr="00797F03">
        <w:rPr>
          <w:rFonts w:asciiTheme="minorHAnsi" w:hAnsiTheme="minorHAnsi" w:cstheme="minorHAnsi"/>
          <w:sz w:val="16"/>
        </w:rPr>
        <w:t xml:space="preserve">.23,24 Similarly, </w:t>
      </w:r>
      <w:r w:rsidRPr="00797F03">
        <w:rPr>
          <w:rStyle w:val="Emphasis"/>
          <w:rFonts w:asciiTheme="minorHAnsi" w:hAnsiTheme="minorHAnsi" w:cstheme="minorHAnsi"/>
        </w:rPr>
        <w:t xml:space="preserve">the </w:t>
      </w:r>
      <w:r w:rsidRPr="00797F03">
        <w:rPr>
          <w:rStyle w:val="Emphasis"/>
          <w:rFonts w:asciiTheme="minorHAnsi" w:hAnsiTheme="minorHAnsi" w:cstheme="minorHAnsi"/>
          <w:highlight w:val="green"/>
        </w:rPr>
        <w:t>employment title of the CRA led to</w:t>
      </w:r>
      <w:r w:rsidRPr="00797F03">
        <w:rPr>
          <w:rStyle w:val="StyleUnderline"/>
          <w:rFonts w:asciiTheme="minorHAnsi" w:hAnsiTheme="minorHAnsi" w:cstheme="minorHAnsi"/>
        </w:rPr>
        <w:t xml:space="preserve"> the expansion of occupations open to </w:t>
      </w:r>
      <w:r w:rsidRPr="00797F03">
        <w:rPr>
          <w:rStyle w:val="StyleUnderline"/>
          <w:rFonts w:cstheme="minorHAnsi"/>
          <w:strike/>
          <w:sz w:val="16"/>
          <w:u w:val="none"/>
        </w:rPr>
        <w:t>blacks</w:t>
      </w:r>
      <w:r w:rsidRPr="00797F03">
        <w:rPr>
          <w:rStyle w:val="StyleUnderline"/>
          <w:rFonts w:asciiTheme="minorHAnsi" w:hAnsiTheme="minorHAnsi" w:cstheme="minorHAnsi"/>
        </w:rPr>
        <w:t xml:space="preserve">[black people] as well as to </w:t>
      </w:r>
      <w:r w:rsidRPr="00797F03">
        <w:rPr>
          <w:rStyle w:val="Emphasis"/>
          <w:rFonts w:asciiTheme="minorHAnsi" w:hAnsiTheme="minorHAnsi" w:cstheme="minorHAnsi"/>
          <w:highlight w:val="green"/>
        </w:rPr>
        <w:t>improvements in</w:t>
      </w:r>
      <w:r w:rsidRPr="00797F03">
        <w:rPr>
          <w:rStyle w:val="Emphasis"/>
          <w:rFonts w:asciiTheme="minorHAnsi" w:hAnsiTheme="minorHAnsi" w:cstheme="minorHAnsi"/>
        </w:rPr>
        <w:t xml:space="preserve"> their </w:t>
      </w:r>
      <w:r w:rsidRPr="00797F03">
        <w:rPr>
          <w:rStyle w:val="Emphasis"/>
          <w:rFonts w:asciiTheme="minorHAnsi" w:hAnsiTheme="minorHAnsi" w:cstheme="minorHAnsi"/>
          <w:highlight w:val="green"/>
        </w:rPr>
        <w:t>pay</w:t>
      </w:r>
      <w:r w:rsidRPr="00797F03">
        <w:rPr>
          <w:rFonts w:asciiTheme="minorHAnsi" w:hAnsiTheme="minorHAnsi" w:cstheme="minorHAnsi"/>
          <w:sz w:val="16"/>
        </w:rPr>
        <w:t xml:space="preserve">.6 </w:t>
      </w:r>
    </w:p>
    <w:p w14:paraId="1726E3C9" w14:textId="77777777" w:rsidR="00D05A6F" w:rsidRPr="00797F03" w:rsidRDefault="00D05A6F" w:rsidP="00D05A6F">
      <w:pPr>
        <w:rPr>
          <w:rFonts w:asciiTheme="minorHAnsi" w:hAnsiTheme="minorHAnsi" w:cstheme="minorHAnsi"/>
          <w:sz w:val="16"/>
        </w:rPr>
      </w:pPr>
      <w:r w:rsidRPr="00797F03">
        <w:rPr>
          <w:rFonts w:asciiTheme="minorHAnsi" w:hAnsiTheme="minorHAnsi" w:cstheme="minorHAnsi"/>
          <w:sz w:val="16"/>
        </w:rPr>
        <w:t xml:space="preserve">Black communities were a powerful source of resistance and strength during the 20th century and before.25 They combined traditional African practices, religion and spiritualism, local folklore, and contemporary medical knowledge to protect the community. They established black medical and nursing professions and institutions for training and health care; they built numerous organizations to develop their community and resist segregation.25 Such social capital may have contributed to lower mortality in the black community during the century.26 </w:t>
      </w:r>
    </w:p>
    <w:p w14:paraId="49FD47FF" w14:textId="77777777" w:rsidR="00D05A6F" w:rsidRPr="00797F03" w:rsidRDefault="00D05A6F" w:rsidP="00D05A6F">
      <w:pPr>
        <w:rPr>
          <w:rFonts w:asciiTheme="minorHAnsi" w:hAnsiTheme="minorHAnsi" w:cstheme="minorHAnsi"/>
          <w:sz w:val="16"/>
        </w:rPr>
      </w:pPr>
      <w:r w:rsidRPr="00797F03">
        <w:rPr>
          <w:rFonts w:asciiTheme="minorHAnsi" w:hAnsiTheme="minorHAnsi" w:cstheme="minorHAnsi"/>
          <w:sz w:val="16"/>
        </w:rPr>
        <w:t xml:space="preserve">Other Trends Affecting Black Mortality in the 20th Century </w:t>
      </w:r>
    </w:p>
    <w:p w14:paraId="14BFE166" w14:textId="77777777" w:rsidR="00D05A6F" w:rsidRPr="00797F03" w:rsidRDefault="00D05A6F" w:rsidP="00D05A6F">
      <w:pPr>
        <w:rPr>
          <w:rFonts w:asciiTheme="minorHAnsi" w:hAnsiTheme="minorHAnsi" w:cstheme="minorHAnsi"/>
          <w:sz w:val="16"/>
        </w:rPr>
      </w:pPr>
      <w:r w:rsidRPr="00797F03">
        <w:rPr>
          <w:rFonts w:asciiTheme="minorHAnsi" w:hAnsiTheme="minorHAnsi" w:cstheme="minorHAnsi"/>
          <w:sz w:val="16"/>
        </w:rPr>
        <w:t xml:space="preserve">In 1900, 22.1% of </w:t>
      </w:r>
      <w:r w:rsidRPr="00797F03">
        <w:rPr>
          <w:rFonts w:cstheme="minorHAnsi"/>
          <w:strike/>
          <w:sz w:val="16"/>
        </w:rPr>
        <w:t>blacks</w:t>
      </w:r>
      <w:r w:rsidRPr="00797F03">
        <w:rPr>
          <w:rFonts w:asciiTheme="minorHAnsi" w:hAnsiTheme="minorHAnsi" w:cstheme="minorHAnsi"/>
          <w:sz w:val="16"/>
        </w:rPr>
        <w:t xml:space="preserve"> lived in their own homes, compared with 49.2% of whites; 37.8% of black boys and 41.9% of black girls attended school, compared with 72.2% of white boys and 71.9% of white girls; 4.6% of the white population and 44.5% of the nonwhite population was reported to be illiterate.27 In 1900, high schools were a new institution; approximately 11% of the population graduated from high school, and the proportion among </w:t>
      </w:r>
      <w:r w:rsidRPr="00797F03">
        <w:rPr>
          <w:rFonts w:cstheme="minorHAnsi"/>
          <w:strike/>
          <w:sz w:val="16"/>
        </w:rPr>
        <w:t>blacks</w:t>
      </w:r>
      <w:r w:rsidRPr="00797F03">
        <w:rPr>
          <w:rFonts w:asciiTheme="minorHAnsi" w:hAnsiTheme="minorHAnsi" w:cstheme="minorHAnsi"/>
          <w:sz w:val="16"/>
        </w:rPr>
        <w:t xml:space="preserve"> must have been substantially less.28 In 1900, 22.7% of black males were farm laborers and 0.8% proprietors or managers, compared with 11.0% and 6.9%, respectively, of white males; 29.4% of black females were farm laborers and 0.2% proprietors or managers, compared with 2.0% and 2.6%, respectively, of white females. Again, the statistics are likely to mask additional differences in the quality of resources compared. In 1939, the first year in which the Census collected information on wages by race, black men and women earned less than 45% what white men and women earned. Severely restricted access to societal resources most likely contributed to the </w:t>
      </w:r>
      <w:proofErr w:type="gramStart"/>
      <w:r w:rsidRPr="00797F03">
        <w:rPr>
          <w:rFonts w:asciiTheme="minorHAnsi" w:hAnsiTheme="minorHAnsi" w:cstheme="minorHAnsi"/>
          <w:sz w:val="16"/>
        </w:rPr>
        <w:t>relative</w:t>
      </w:r>
      <w:proofErr w:type="gramEnd"/>
      <w:r w:rsidRPr="00797F03">
        <w:rPr>
          <w:rFonts w:asciiTheme="minorHAnsi" w:hAnsiTheme="minorHAnsi" w:cstheme="minorHAnsi"/>
          <w:sz w:val="16"/>
        </w:rPr>
        <w:t xml:space="preserve"> poor health of the black population in 1900 and following decades. </w:t>
      </w:r>
    </w:p>
    <w:p w14:paraId="2036BEC7" w14:textId="77777777" w:rsidR="00D05A6F" w:rsidRPr="00797F03" w:rsidRDefault="00D05A6F" w:rsidP="00D05A6F">
      <w:pPr>
        <w:rPr>
          <w:rFonts w:asciiTheme="minorHAnsi" w:hAnsiTheme="minorHAnsi" w:cstheme="minorHAnsi"/>
          <w:sz w:val="16"/>
        </w:rPr>
      </w:pPr>
      <w:proofErr w:type="gramStart"/>
      <w:r w:rsidRPr="00797F03">
        <w:rPr>
          <w:rFonts w:asciiTheme="minorHAnsi" w:hAnsiTheme="minorHAnsi" w:cstheme="minorHAnsi"/>
          <w:sz w:val="16"/>
        </w:rPr>
        <w:t>During the course of</w:t>
      </w:r>
      <w:proofErr w:type="gramEnd"/>
      <w:r w:rsidRPr="00797F03">
        <w:rPr>
          <w:rFonts w:asciiTheme="minorHAnsi" w:hAnsiTheme="minorHAnsi" w:cstheme="minorHAnsi"/>
          <w:sz w:val="16"/>
        </w:rPr>
        <w:t xml:space="preserve"> the 20th century, </w:t>
      </w:r>
      <w:r w:rsidRPr="00797F03">
        <w:rPr>
          <w:rStyle w:val="StyleUnderline"/>
          <w:rFonts w:asciiTheme="minorHAnsi" w:hAnsiTheme="minorHAnsi" w:cstheme="minorHAnsi"/>
        </w:rPr>
        <w:t>several trends worked to reduce rates of mortality in the black population</w:t>
      </w:r>
      <w:r w:rsidRPr="00797F03">
        <w:rPr>
          <w:rFonts w:asciiTheme="minorHAnsi" w:hAnsiTheme="minorHAnsi" w:cstheme="minorHAnsi"/>
          <w:sz w:val="16"/>
        </w:rPr>
        <w:t xml:space="preserve">. A few trends worked to increase black mortality. In trends of social determinants health, such as education and housing, there were competing forces operating at the same time. </w:t>
      </w:r>
    </w:p>
    <w:p w14:paraId="6F419F06" w14:textId="77777777" w:rsidR="00D05A6F" w:rsidRPr="00797F03" w:rsidRDefault="00D05A6F" w:rsidP="00D05A6F">
      <w:pPr>
        <w:rPr>
          <w:rFonts w:asciiTheme="minorHAnsi" w:hAnsiTheme="minorHAnsi" w:cstheme="minorHAnsi"/>
          <w:sz w:val="16"/>
        </w:rPr>
      </w:pPr>
      <w:r w:rsidRPr="00797F03">
        <w:rPr>
          <w:rStyle w:val="StyleUnderline"/>
          <w:rFonts w:asciiTheme="minorHAnsi" w:hAnsiTheme="minorHAnsi" w:cstheme="minorHAnsi"/>
        </w:rPr>
        <w:t xml:space="preserve">The </w:t>
      </w:r>
      <w:r w:rsidRPr="00797F03">
        <w:rPr>
          <w:rStyle w:val="Emphasis"/>
          <w:rFonts w:asciiTheme="minorHAnsi" w:hAnsiTheme="minorHAnsi" w:cstheme="minorHAnsi"/>
        </w:rPr>
        <w:t xml:space="preserve">provision of </w:t>
      </w:r>
      <w:r w:rsidRPr="00797F03">
        <w:rPr>
          <w:rStyle w:val="Emphasis"/>
          <w:rFonts w:asciiTheme="minorHAnsi" w:hAnsiTheme="minorHAnsi" w:cstheme="minorHAnsi"/>
          <w:highlight w:val="green"/>
        </w:rPr>
        <w:t>clean water</w:t>
      </w:r>
      <w:r w:rsidRPr="00797F03">
        <w:rPr>
          <w:rStyle w:val="Emphasis"/>
          <w:rFonts w:asciiTheme="minorHAnsi" w:hAnsiTheme="minorHAnsi" w:cstheme="minorHAnsi"/>
        </w:rPr>
        <w:t xml:space="preserve"> early</w:t>
      </w:r>
      <w:r w:rsidRPr="00797F03">
        <w:rPr>
          <w:rStyle w:val="StyleUnderline"/>
          <w:rFonts w:asciiTheme="minorHAnsi" w:hAnsiTheme="minorHAnsi" w:cstheme="minorHAnsi"/>
        </w:rPr>
        <w:t xml:space="preserve"> in the 20th century </w:t>
      </w:r>
      <w:r w:rsidRPr="00797F03">
        <w:rPr>
          <w:rStyle w:val="Emphasis"/>
          <w:rFonts w:asciiTheme="minorHAnsi" w:hAnsiTheme="minorHAnsi" w:cstheme="minorHAnsi"/>
        </w:rPr>
        <w:t xml:space="preserve">was a major source of </w:t>
      </w:r>
      <w:r w:rsidRPr="00797F03">
        <w:rPr>
          <w:rStyle w:val="Emphasis"/>
          <w:rFonts w:asciiTheme="minorHAnsi" w:hAnsiTheme="minorHAnsi" w:cstheme="minorHAnsi"/>
          <w:highlight w:val="green"/>
        </w:rPr>
        <w:t>reduced mortality</w:t>
      </w:r>
      <w:r w:rsidRPr="00797F03">
        <w:rPr>
          <w:rStyle w:val="Emphasis"/>
          <w:rFonts w:asciiTheme="minorHAnsi" w:hAnsiTheme="minorHAnsi" w:cstheme="minorHAnsi"/>
        </w:rPr>
        <w:t>.</w:t>
      </w:r>
      <w:r w:rsidRPr="00797F03">
        <w:rPr>
          <w:rFonts w:asciiTheme="minorHAnsi" w:hAnsiTheme="minorHAnsi" w:cstheme="minorHAnsi"/>
          <w:sz w:val="16"/>
        </w:rPr>
        <w:t xml:space="preserve">11,29 </w:t>
      </w:r>
      <w:r w:rsidRPr="00797F03">
        <w:rPr>
          <w:rStyle w:val="StyleUnderline"/>
          <w:rFonts w:asciiTheme="minorHAnsi" w:hAnsiTheme="minorHAnsi" w:cstheme="minorHAnsi"/>
        </w:rPr>
        <w:t xml:space="preserve">Predominantly white public institutions were forced to provide common water and sewage for </w:t>
      </w:r>
      <w:r w:rsidRPr="00797F03">
        <w:rPr>
          <w:rStyle w:val="StyleUnderline"/>
          <w:rFonts w:cstheme="minorHAnsi"/>
          <w:strike/>
          <w:sz w:val="16"/>
          <w:u w:val="none"/>
        </w:rPr>
        <w:t>blacks</w:t>
      </w:r>
      <w:r w:rsidRPr="00797F03">
        <w:rPr>
          <w:rStyle w:val="StyleUnderline"/>
          <w:rFonts w:asciiTheme="minorHAnsi" w:hAnsiTheme="minorHAnsi" w:cstheme="minorHAnsi"/>
        </w:rPr>
        <w:t>[black people] because they lived in close proximity</w:t>
      </w:r>
      <w:r w:rsidRPr="00797F03">
        <w:rPr>
          <w:rFonts w:asciiTheme="minorHAnsi" w:hAnsiTheme="minorHAnsi" w:cstheme="minorHAnsi"/>
          <w:sz w:val="16"/>
        </w:rPr>
        <w:t xml:space="preserve"> with whites; they were protecting their own health by providing clean water to </w:t>
      </w:r>
      <w:r w:rsidRPr="00797F03">
        <w:rPr>
          <w:rFonts w:cstheme="minorHAnsi"/>
          <w:strike/>
          <w:sz w:val="16"/>
        </w:rPr>
        <w:t>blacks</w:t>
      </w:r>
      <w:r w:rsidRPr="00797F03">
        <w:rPr>
          <w:rFonts w:asciiTheme="minorHAnsi" w:hAnsiTheme="minorHAnsi" w:cstheme="minorHAnsi"/>
          <w:sz w:val="16"/>
        </w:rPr>
        <w:t xml:space="preserve">.11 </w:t>
      </w:r>
      <w:r w:rsidRPr="00797F03">
        <w:rPr>
          <w:rStyle w:val="Emphasis"/>
          <w:rFonts w:asciiTheme="minorHAnsi" w:hAnsiTheme="minorHAnsi" w:cstheme="minorHAnsi"/>
        </w:rPr>
        <w:t xml:space="preserve">Health gains were greater for </w:t>
      </w:r>
      <w:r w:rsidRPr="00797F03">
        <w:rPr>
          <w:strike/>
          <w:sz w:val="16"/>
        </w:rPr>
        <w:t>blacks</w:t>
      </w:r>
      <w:r w:rsidRPr="00797F03">
        <w:rPr>
          <w:rStyle w:val="Emphasis"/>
          <w:rFonts w:asciiTheme="minorHAnsi" w:hAnsiTheme="minorHAnsi" w:cstheme="minorHAnsi"/>
        </w:rPr>
        <w:t xml:space="preserve"> [black people] than for whites</w:t>
      </w:r>
      <w:r w:rsidRPr="00797F03">
        <w:rPr>
          <w:rStyle w:val="StyleUnderline"/>
          <w:rFonts w:asciiTheme="minorHAnsi" w:hAnsiTheme="minorHAnsi" w:cstheme="minorHAnsi"/>
        </w:rPr>
        <w:t>. Rates of typhoid and other water borne diseases dropped dramatically</w:t>
      </w:r>
      <w:r w:rsidRPr="00797F03">
        <w:rPr>
          <w:rFonts w:asciiTheme="minorHAnsi" w:hAnsiTheme="minorHAnsi" w:cstheme="minorHAnsi"/>
          <w:sz w:val="16"/>
        </w:rPr>
        <w:t xml:space="preserve">, and </w:t>
      </w:r>
      <w:r w:rsidRPr="00797F03">
        <w:rPr>
          <w:rStyle w:val="StyleUnderline"/>
          <w:rFonts w:asciiTheme="minorHAnsi" w:hAnsiTheme="minorHAnsi" w:cstheme="minorHAnsi"/>
        </w:rPr>
        <w:t>because these diseases are linked with other conditions, other conditions improved as well</w:t>
      </w:r>
      <w:r w:rsidRPr="00797F03">
        <w:rPr>
          <w:rFonts w:asciiTheme="minorHAnsi" w:hAnsiTheme="minorHAnsi" w:cstheme="minorHAnsi"/>
          <w:sz w:val="16"/>
        </w:rPr>
        <w:t xml:space="preserve">.11 In more spatially segregated settings, </w:t>
      </w:r>
      <w:r w:rsidRPr="00797F03">
        <w:rPr>
          <w:rFonts w:cstheme="minorHAnsi"/>
          <w:strike/>
          <w:sz w:val="16"/>
        </w:rPr>
        <w:t>blacks</w:t>
      </w:r>
      <w:r w:rsidRPr="00797F03">
        <w:rPr>
          <w:rFonts w:asciiTheme="minorHAnsi" w:hAnsiTheme="minorHAnsi" w:cstheme="minorHAnsi"/>
          <w:sz w:val="16"/>
        </w:rPr>
        <w:t xml:space="preserve"> were given less and inferior access to water resources. </w:t>
      </w:r>
      <w:r w:rsidRPr="00797F03">
        <w:rPr>
          <w:rStyle w:val="StyleUnderline"/>
          <w:rFonts w:asciiTheme="minorHAnsi" w:hAnsiTheme="minorHAnsi" w:cstheme="minorHAnsi"/>
        </w:rPr>
        <w:t>Declines in infectious disease mortality rates were probably also associated with improved housing</w:t>
      </w:r>
      <w:r w:rsidRPr="00797F03">
        <w:rPr>
          <w:rFonts w:asciiTheme="minorHAnsi" w:hAnsiTheme="minorHAnsi" w:cstheme="minorHAnsi"/>
          <w:sz w:val="16"/>
        </w:rPr>
        <w:t xml:space="preserve">. From 1900 to 1940 the mean number of occupants per housing unit in the United States fell from 4.8 to 3.8, reducing infectious disease contagion.27 The large decrease in major infectious diseases preceded the licensing of major immunizations and the widespread use antibiotics.30 </w:t>
      </w:r>
    </w:p>
    <w:p w14:paraId="437E9500" w14:textId="77777777" w:rsidR="00D05A6F" w:rsidRPr="00797F03" w:rsidRDefault="00D05A6F" w:rsidP="00D05A6F">
      <w:pPr>
        <w:rPr>
          <w:rFonts w:asciiTheme="minorHAnsi" w:hAnsiTheme="minorHAnsi" w:cstheme="minorHAnsi"/>
          <w:sz w:val="16"/>
        </w:rPr>
      </w:pPr>
      <w:r w:rsidRPr="00797F03">
        <w:rPr>
          <w:rStyle w:val="StyleUnderline"/>
          <w:rFonts w:asciiTheme="minorHAnsi" w:hAnsiTheme="minorHAnsi" w:cstheme="minorHAnsi"/>
        </w:rPr>
        <w:t xml:space="preserve">Other resources for </w:t>
      </w:r>
      <w:proofErr w:type="gramStart"/>
      <w:r w:rsidRPr="00797F03">
        <w:rPr>
          <w:rStyle w:val="StyleUnderline"/>
          <w:rFonts w:cstheme="minorHAnsi"/>
          <w:strike/>
          <w:sz w:val="16"/>
          <w:u w:val="none"/>
        </w:rPr>
        <w:t>blacks</w:t>
      </w:r>
      <w:r w:rsidRPr="00797F03">
        <w:rPr>
          <w:rStyle w:val="StyleUnderline"/>
          <w:rFonts w:asciiTheme="minorHAnsi" w:hAnsiTheme="minorHAnsi" w:cstheme="minorHAnsi"/>
        </w:rPr>
        <w:t>[</w:t>
      </w:r>
      <w:proofErr w:type="gramEnd"/>
      <w:r w:rsidRPr="00797F03">
        <w:rPr>
          <w:rStyle w:val="StyleUnderline"/>
          <w:rFonts w:asciiTheme="minorHAnsi" w:hAnsiTheme="minorHAnsi" w:cstheme="minorHAnsi"/>
        </w:rPr>
        <w:t>black people] also improved</w:t>
      </w:r>
      <w:r w:rsidRPr="00797F03">
        <w:rPr>
          <w:rFonts w:asciiTheme="minorHAnsi" w:hAnsiTheme="minorHAnsi" w:cstheme="minorHAnsi"/>
          <w:sz w:val="16"/>
        </w:rPr>
        <w:t xml:space="preserve"> over the century. </w:t>
      </w:r>
      <w:r w:rsidRPr="00797F03">
        <w:rPr>
          <w:rStyle w:val="Emphasis"/>
          <w:rFonts w:asciiTheme="minorHAnsi" w:hAnsiTheme="minorHAnsi" w:cstheme="minorHAnsi"/>
        </w:rPr>
        <w:t xml:space="preserve">By 2010, </w:t>
      </w:r>
      <w:r w:rsidRPr="00797F03">
        <w:rPr>
          <w:rStyle w:val="Emphasis"/>
          <w:rFonts w:asciiTheme="minorHAnsi" w:hAnsiTheme="minorHAnsi" w:cstheme="minorHAnsi"/>
          <w:highlight w:val="green"/>
        </w:rPr>
        <w:t>black home ownership</w:t>
      </w:r>
      <w:r w:rsidRPr="00797F03">
        <w:rPr>
          <w:rStyle w:val="Emphasis"/>
          <w:rFonts w:asciiTheme="minorHAnsi" w:hAnsiTheme="minorHAnsi" w:cstheme="minorHAnsi"/>
        </w:rPr>
        <w:t xml:space="preserve"> had </w:t>
      </w:r>
      <w:r w:rsidRPr="00797F03">
        <w:rPr>
          <w:rStyle w:val="Emphasis"/>
          <w:rFonts w:asciiTheme="minorHAnsi" w:hAnsiTheme="minorHAnsi" w:cstheme="minorHAnsi"/>
          <w:highlight w:val="green"/>
        </w:rPr>
        <w:t>doubled</w:t>
      </w:r>
      <w:r w:rsidRPr="00797F03">
        <w:rPr>
          <w:rFonts w:asciiTheme="minorHAnsi" w:hAnsiTheme="minorHAnsi" w:cstheme="minorHAnsi"/>
          <w:sz w:val="16"/>
        </w:rPr>
        <w:t xml:space="preserve"> to 45.4%. </w:t>
      </w:r>
      <w:r w:rsidRPr="00797F03">
        <w:rPr>
          <w:rStyle w:val="StyleUnderline"/>
          <w:rFonts w:asciiTheme="minorHAnsi" w:hAnsiTheme="minorHAnsi" w:cstheme="minorHAnsi"/>
        </w:rPr>
        <w:t>Twentieth century gains for the black population in education</w:t>
      </w:r>
      <w:r w:rsidRPr="00797F03">
        <w:rPr>
          <w:rFonts w:asciiTheme="minorHAnsi" w:hAnsiTheme="minorHAnsi" w:cstheme="minorHAnsi"/>
          <w:sz w:val="16"/>
        </w:rPr>
        <w:t xml:space="preserve"> – </w:t>
      </w:r>
      <w:r w:rsidRPr="00797F03">
        <w:rPr>
          <w:rStyle w:val="StyleUnderline"/>
          <w:rFonts w:asciiTheme="minorHAnsi" w:hAnsiTheme="minorHAnsi" w:cstheme="minorHAnsi"/>
        </w:rPr>
        <w:t xml:space="preserve">a powerful social determinant of </w:t>
      </w:r>
      <w:proofErr w:type="spellStart"/>
      <w:r w:rsidRPr="00797F03">
        <w:rPr>
          <w:rStyle w:val="StyleUnderline"/>
          <w:rFonts w:asciiTheme="minorHAnsi" w:hAnsiTheme="minorHAnsi" w:cstheme="minorHAnsi"/>
        </w:rPr>
        <w:t>longterm</w:t>
      </w:r>
      <w:proofErr w:type="spellEnd"/>
      <w:r w:rsidRPr="00797F03">
        <w:rPr>
          <w:rStyle w:val="StyleUnderline"/>
          <w:rFonts w:asciiTheme="minorHAnsi" w:hAnsiTheme="minorHAnsi" w:cstheme="minorHAnsi"/>
        </w:rPr>
        <w:t xml:space="preserve"> health, were large</w:t>
      </w:r>
      <w:r w:rsidRPr="00797F03">
        <w:rPr>
          <w:rFonts w:asciiTheme="minorHAnsi" w:hAnsiTheme="minorHAnsi" w:cstheme="minorHAnsi"/>
          <w:sz w:val="16"/>
        </w:rPr>
        <w:t xml:space="preserve">. In 1940, 7.5% of </w:t>
      </w:r>
      <w:r w:rsidRPr="00797F03">
        <w:rPr>
          <w:rFonts w:cstheme="minorHAnsi"/>
          <w:strike/>
          <w:sz w:val="16"/>
        </w:rPr>
        <w:t>blacks</w:t>
      </w:r>
      <w:r w:rsidRPr="00797F03">
        <w:rPr>
          <w:rFonts w:asciiTheme="minorHAnsi" w:hAnsiTheme="minorHAnsi" w:cstheme="minorHAnsi"/>
          <w:sz w:val="16"/>
        </w:rPr>
        <w:t xml:space="preserve"> 25 years and older had completed high school and 1.8% college. </w:t>
      </w:r>
      <w:r w:rsidRPr="00797F03">
        <w:rPr>
          <w:rStyle w:val="Emphasis"/>
          <w:rFonts w:asciiTheme="minorHAnsi" w:hAnsiTheme="minorHAnsi" w:cstheme="minorHAnsi"/>
        </w:rPr>
        <w:t xml:space="preserve">By 1990, the </w:t>
      </w:r>
      <w:r w:rsidRPr="00797F03">
        <w:rPr>
          <w:rStyle w:val="Emphasis"/>
          <w:rFonts w:asciiTheme="minorHAnsi" w:hAnsiTheme="minorHAnsi" w:cstheme="minorHAnsi"/>
          <w:highlight w:val="green"/>
        </w:rPr>
        <w:t>percentages</w:t>
      </w:r>
      <w:r w:rsidRPr="00797F03">
        <w:rPr>
          <w:rStyle w:val="Emphasis"/>
          <w:rFonts w:asciiTheme="minorHAnsi" w:hAnsiTheme="minorHAnsi" w:cstheme="minorHAnsi"/>
        </w:rPr>
        <w:t xml:space="preserve"> of </w:t>
      </w:r>
      <w:proofErr w:type="gramStart"/>
      <w:r w:rsidRPr="00797F03">
        <w:rPr>
          <w:strike/>
          <w:sz w:val="16"/>
        </w:rPr>
        <w:t>blacks</w:t>
      </w:r>
      <w:r w:rsidRPr="00797F03">
        <w:rPr>
          <w:rStyle w:val="Emphasis"/>
          <w:rFonts w:asciiTheme="minorHAnsi" w:hAnsiTheme="minorHAnsi" w:cstheme="minorHAnsi"/>
        </w:rPr>
        <w:t>[</w:t>
      </w:r>
      <w:proofErr w:type="gramEnd"/>
      <w:r w:rsidRPr="00797F03">
        <w:rPr>
          <w:rStyle w:val="Emphasis"/>
          <w:rFonts w:asciiTheme="minorHAnsi" w:hAnsiTheme="minorHAnsi" w:cstheme="minorHAnsi"/>
        </w:rPr>
        <w:t xml:space="preserve">black people] and whites </w:t>
      </w:r>
      <w:r w:rsidRPr="00797F03">
        <w:rPr>
          <w:rStyle w:val="Emphasis"/>
          <w:rFonts w:asciiTheme="minorHAnsi" w:hAnsiTheme="minorHAnsi" w:cstheme="minorHAnsi"/>
          <w:highlight w:val="green"/>
        </w:rPr>
        <w:t>attending school</w:t>
      </w:r>
      <w:r w:rsidRPr="00797F03">
        <w:rPr>
          <w:rStyle w:val="Emphasis"/>
          <w:rFonts w:asciiTheme="minorHAnsi" w:hAnsiTheme="minorHAnsi" w:cstheme="minorHAnsi"/>
        </w:rPr>
        <w:t xml:space="preserve"> in the U.S. </w:t>
      </w:r>
      <w:r w:rsidRPr="00797F03">
        <w:rPr>
          <w:rStyle w:val="Emphasis"/>
          <w:rFonts w:asciiTheme="minorHAnsi" w:hAnsiTheme="minorHAnsi" w:cstheme="minorHAnsi"/>
          <w:highlight w:val="green"/>
        </w:rPr>
        <w:t>were comparable</w:t>
      </w:r>
      <w:r w:rsidRPr="00797F03">
        <w:rPr>
          <w:rFonts w:asciiTheme="minorHAnsi" w:hAnsiTheme="minorHAnsi" w:cstheme="minorHAnsi"/>
          <w:sz w:val="16"/>
        </w:rPr>
        <w:t xml:space="preserve">;28 </w:t>
      </w:r>
      <w:r w:rsidRPr="00797F03">
        <w:rPr>
          <w:rStyle w:val="Emphasis"/>
          <w:rFonts w:asciiTheme="minorHAnsi" w:hAnsiTheme="minorHAnsi" w:cstheme="minorHAnsi"/>
        </w:rPr>
        <w:t xml:space="preserve">by 2010 </w:t>
      </w:r>
      <w:r w:rsidRPr="00797F03">
        <w:rPr>
          <w:rStyle w:val="Emphasis"/>
          <w:rFonts w:asciiTheme="minorHAnsi" w:hAnsiTheme="minorHAnsi" w:cstheme="minorHAnsi"/>
          <w:highlight w:val="green"/>
        </w:rPr>
        <w:t>high school graduation rate for</w:t>
      </w:r>
      <w:r w:rsidRPr="00797F03">
        <w:rPr>
          <w:rStyle w:val="Emphasis"/>
          <w:rFonts w:asciiTheme="minorHAnsi" w:hAnsiTheme="minorHAnsi" w:cstheme="minorHAnsi"/>
        </w:rPr>
        <w:t xml:space="preserve"> </w:t>
      </w:r>
      <w:proofErr w:type="gramStart"/>
      <w:r w:rsidRPr="00797F03">
        <w:rPr>
          <w:rStyle w:val="Emphasis"/>
          <w:rFonts w:cstheme="minorHAnsi"/>
          <w:b w:val="0"/>
          <w:bCs/>
          <w:strike/>
          <w:sz w:val="16"/>
          <w:u w:val="none"/>
        </w:rPr>
        <w:t>blacks</w:t>
      </w:r>
      <w:r w:rsidRPr="00797F03">
        <w:rPr>
          <w:rStyle w:val="Emphasis"/>
          <w:rFonts w:asciiTheme="minorHAnsi" w:hAnsiTheme="minorHAnsi" w:cstheme="minorHAnsi"/>
        </w:rPr>
        <w:t>[</w:t>
      </w:r>
      <w:proofErr w:type="gramEnd"/>
      <w:r w:rsidRPr="00797F03">
        <w:rPr>
          <w:rStyle w:val="Emphasis"/>
          <w:rFonts w:asciiTheme="minorHAnsi" w:hAnsiTheme="minorHAnsi" w:cstheme="minorHAnsi"/>
          <w:highlight w:val="green"/>
        </w:rPr>
        <w:t>black people</w:t>
      </w:r>
      <w:r w:rsidRPr="00797F03">
        <w:rPr>
          <w:rStyle w:val="Emphasis"/>
          <w:rFonts w:asciiTheme="minorHAnsi" w:hAnsiTheme="minorHAnsi" w:cstheme="minorHAnsi"/>
        </w:rPr>
        <w:t xml:space="preserve">] </w:t>
      </w:r>
      <w:r w:rsidRPr="00797F03">
        <w:rPr>
          <w:rStyle w:val="Emphasis"/>
          <w:rFonts w:asciiTheme="minorHAnsi" w:hAnsiTheme="minorHAnsi" w:cstheme="minorHAnsi"/>
          <w:highlight w:val="green"/>
        </w:rPr>
        <w:t>was</w:t>
      </w:r>
      <w:r w:rsidRPr="00797F03">
        <w:rPr>
          <w:rStyle w:val="StyleUnderline"/>
          <w:rFonts w:asciiTheme="minorHAnsi" w:hAnsiTheme="minorHAnsi" w:cstheme="minorHAnsi"/>
        </w:rPr>
        <w:t xml:space="preserve"> approximately </w:t>
      </w:r>
      <w:r w:rsidRPr="00797F03">
        <w:rPr>
          <w:rStyle w:val="Emphasis"/>
          <w:rFonts w:asciiTheme="minorHAnsi" w:hAnsiTheme="minorHAnsi" w:cstheme="minorHAnsi"/>
          <w:highlight w:val="green"/>
        </w:rPr>
        <w:t>90%</w:t>
      </w:r>
      <w:r w:rsidRPr="00797F03">
        <w:rPr>
          <w:rFonts w:asciiTheme="minorHAnsi" w:hAnsiTheme="minorHAnsi" w:cstheme="minorHAnsi"/>
          <w:sz w:val="16"/>
        </w:rPr>
        <w:t xml:space="preserve">. Still, black schools remain substantially underresourced.31 </w:t>
      </w:r>
    </w:p>
    <w:p w14:paraId="6A270986" w14:textId="77777777" w:rsidR="00D05A6F" w:rsidRPr="00797F03" w:rsidRDefault="00D05A6F" w:rsidP="00D05A6F">
      <w:pPr>
        <w:rPr>
          <w:rFonts w:asciiTheme="minorHAnsi" w:hAnsiTheme="minorHAnsi" w:cstheme="minorHAnsi"/>
          <w:sz w:val="16"/>
        </w:rPr>
      </w:pPr>
      <w:r w:rsidRPr="00797F03">
        <w:rPr>
          <w:rFonts w:asciiTheme="minorHAnsi" w:hAnsiTheme="minorHAnsi" w:cstheme="minorHAnsi"/>
          <w:sz w:val="16"/>
        </w:rPr>
        <w:t xml:space="preserve">In 1940, </w:t>
      </w:r>
      <w:r w:rsidRPr="00797F03">
        <w:rPr>
          <w:rFonts w:cstheme="minorHAnsi"/>
          <w:strike/>
          <w:sz w:val="16"/>
        </w:rPr>
        <w:t>blacks</w:t>
      </w:r>
      <w:r w:rsidRPr="00797F03">
        <w:rPr>
          <w:rFonts w:asciiTheme="minorHAnsi" w:hAnsiTheme="minorHAnsi" w:cstheme="minorHAnsi"/>
          <w:sz w:val="16"/>
        </w:rPr>
        <w:t xml:space="preserve"> constituted 2.4% of U.S. physicians, 0.5% of attorneys, and 0.1% of engineers; </w:t>
      </w:r>
      <w:r w:rsidRPr="00797F03">
        <w:rPr>
          <w:rStyle w:val="StyleUnderline"/>
          <w:rFonts w:asciiTheme="minorHAnsi" w:hAnsiTheme="minorHAnsi" w:cstheme="minorHAnsi"/>
        </w:rPr>
        <w:t xml:space="preserve">by 2000, </w:t>
      </w:r>
      <w:r w:rsidRPr="00797F03">
        <w:rPr>
          <w:rStyle w:val="Emphasis"/>
          <w:rFonts w:asciiTheme="minorHAnsi" w:hAnsiTheme="minorHAnsi" w:cstheme="minorHAnsi"/>
          <w:highlight w:val="green"/>
        </w:rPr>
        <w:t>the proportion of black physicians</w:t>
      </w:r>
      <w:r w:rsidRPr="00797F03">
        <w:rPr>
          <w:rFonts w:asciiTheme="minorHAnsi" w:hAnsiTheme="minorHAnsi" w:cstheme="minorHAnsi"/>
          <w:sz w:val="16"/>
        </w:rPr>
        <w:t xml:space="preserve"> had </w:t>
      </w:r>
      <w:r w:rsidRPr="00797F03">
        <w:rPr>
          <w:rStyle w:val="Emphasis"/>
          <w:rFonts w:asciiTheme="minorHAnsi" w:hAnsiTheme="minorHAnsi" w:cstheme="minorHAnsi"/>
          <w:highlight w:val="green"/>
        </w:rPr>
        <w:t>doubled</w:t>
      </w:r>
      <w:r w:rsidRPr="00797F03">
        <w:rPr>
          <w:rStyle w:val="Emphasis"/>
          <w:rFonts w:asciiTheme="minorHAnsi" w:hAnsiTheme="minorHAnsi" w:cstheme="minorHAnsi"/>
        </w:rPr>
        <w:t xml:space="preserve">, the proportion of </w:t>
      </w:r>
      <w:r w:rsidRPr="00797F03">
        <w:rPr>
          <w:rStyle w:val="Emphasis"/>
          <w:rFonts w:asciiTheme="minorHAnsi" w:hAnsiTheme="minorHAnsi" w:cstheme="minorHAnsi"/>
          <w:highlight w:val="green"/>
        </w:rPr>
        <w:t>attorneys</w:t>
      </w:r>
      <w:r w:rsidRPr="00797F03">
        <w:rPr>
          <w:rStyle w:val="StyleUnderline"/>
          <w:rFonts w:asciiTheme="minorHAnsi" w:hAnsiTheme="minorHAnsi" w:cstheme="minorHAnsi"/>
        </w:rPr>
        <w:t xml:space="preserve"> had </w:t>
      </w:r>
      <w:r w:rsidRPr="00797F03">
        <w:rPr>
          <w:rStyle w:val="Emphasis"/>
          <w:rFonts w:asciiTheme="minorHAnsi" w:hAnsiTheme="minorHAnsi" w:cstheme="minorHAnsi"/>
          <w:highlight w:val="green"/>
        </w:rPr>
        <w:t>increased 8 fold</w:t>
      </w:r>
      <w:r w:rsidRPr="00797F03">
        <w:rPr>
          <w:rStyle w:val="Emphasis"/>
          <w:rFonts w:asciiTheme="minorHAnsi" w:hAnsiTheme="minorHAnsi" w:cstheme="minorHAnsi"/>
        </w:rPr>
        <w:t xml:space="preserve">, the proportion of </w:t>
      </w:r>
      <w:r w:rsidRPr="00797F03">
        <w:rPr>
          <w:rStyle w:val="Emphasis"/>
          <w:rFonts w:asciiTheme="minorHAnsi" w:hAnsiTheme="minorHAnsi" w:cstheme="minorHAnsi"/>
          <w:highlight w:val="green"/>
        </w:rPr>
        <w:t>engineers 40 fold</w:t>
      </w:r>
      <w:r w:rsidRPr="00797F03">
        <w:rPr>
          <w:rFonts w:asciiTheme="minorHAnsi" w:hAnsiTheme="minorHAnsi" w:cstheme="minorHAnsi"/>
          <w:sz w:val="16"/>
        </w:rPr>
        <w:t xml:space="preserve">.32 </w:t>
      </w:r>
      <w:r w:rsidRPr="00797F03">
        <w:rPr>
          <w:rStyle w:val="Emphasis"/>
          <w:rFonts w:asciiTheme="minorHAnsi" w:hAnsiTheme="minorHAnsi" w:cstheme="minorHAnsi"/>
          <w:highlight w:val="green"/>
        </w:rPr>
        <w:t>Black earnings</w:t>
      </w:r>
      <w:r w:rsidRPr="00797F03">
        <w:rPr>
          <w:rStyle w:val="Emphasis"/>
          <w:rFonts w:asciiTheme="minorHAnsi" w:hAnsiTheme="minorHAnsi" w:cstheme="minorHAnsi"/>
        </w:rPr>
        <w:t xml:space="preserve"> as a proportion of white earnings </w:t>
      </w:r>
      <w:r w:rsidRPr="00797F03">
        <w:rPr>
          <w:rStyle w:val="Emphasis"/>
          <w:rFonts w:asciiTheme="minorHAnsi" w:hAnsiTheme="minorHAnsi" w:cstheme="minorHAnsi"/>
          <w:highlight w:val="green"/>
        </w:rPr>
        <w:t>rose</w:t>
      </w:r>
      <w:r w:rsidRPr="00797F03">
        <w:rPr>
          <w:rStyle w:val="Emphasis"/>
          <w:rFonts w:asciiTheme="minorHAnsi" w:hAnsiTheme="minorHAnsi" w:cstheme="minorHAnsi"/>
        </w:rPr>
        <w:t xml:space="preserve"> from 44% in 1940 </w:t>
      </w:r>
      <w:r w:rsidRPr="00797F03">
        <w:rPr>
          <w:rStyle w:val="Emphasis"/>
          <w:rFonts w:asciiTheme="minorHAnsi" w:hAnsiTheme="minorHAnsi" w:cstheme="minorHAnsi"/>
          <w:highlight w:val="green"/>
        </w:rPr>
        <w:t>to 74%</w:t>
      </w:r>
      <w:r w:rsidRPr="00797F03">
        <w:rPr>
          <w:rStyle w:val="Emphasis"/>
          <w:rFonts w:asciiTheme="minorHAnsi" w:hAnsiTheme="minorHAnsi" w:cstheme="minorHAnsi"/>
        </w:rPr>
        <w:t xml:space="preserve"> in 2000</w:t>
      </w:r>
      <w:r w:rsidRPr="00797F03">
        <w:rPr>
          <w:rStyle w:val="StyleUnderline"/>
          <w:rFonts w:asciiTheme="minorHAnsi" w:hAnsiTheme="minorHAnsi" w:cstheme="minorHAnsi"/>
        </w:rPr>
        <w:t>.3</w:t>
      </w:r>
      <w:r w:rsidRPr="00797F03">
        <w:rPr>
          <w:rFonts w:asciiTheme="minorHAnsi" w:hAnsiTheme="minorHAnsi" w:cstheme="minorHAnsi"/>
          <w:sz w:val="16"/>
        </w:rPr>
        <w:t xml:space="preserve">2 </w:t>
      </w:r>
      <w:r w:rsidRPr="00797F03">
        <w:rPr>
          <w:rStyle w:val="Emphasis"/>
          <w:rFonts w:asciiTheme="minorHAnsi" w:hAnsiTheme="minorHAnsi" w:cstheme="minorHAnsi"/>
        </w:rPr>
        <w:t xml:space="preserve">The </w:t>
      </w:r>
      <w:r w:rsidRPr="00797F03">
        <w:rPr>
          <w:rStyle w:val="Emphasis"/>
          <w:rFonts w:asciiTheme="minorHAnsi" w:hAnsiTheme="minorHAnsi" w:cstheme="minorHAnsi"/>
          <w:highlight w:val="green"/>
        </w:rPr>
        <w:t>proportion of</w:t>
      </w:r>
      <w:r w:rsidRPr="00797F03">
        <w:rPr>
          <w:rStyle w:val="Emphasis"/>
          <w:rFonts w:asciiTheme="minorHAnsi" w:hAnsiTheme="minorHAnsi" w:cstheme="minorHAnsi"/>
        </w:rPr>
        <w:t xml:space="preserve"> the black population </w:t>
      </w:r>
      <w:r w:rsidRPr="00797F03">
        <w:rPr>
          <w:rStyle w:val="Emphasis"/>
          <w:rFonts w:asciiTheme="minorHAnsi" w:hAnsiTheme="minorHAnsi" w:cstheme="minorHAnsi"/>
          <w:highlight w:val="green"/>
        </w:rPr>
        <w:t>classified as poor</w:t>
      </w:r>
      <w:r w:rsidRPr="00797F03">
        <w:rPr>
          <w:rStyle w:val="Emphasis"/>
          <w:rFonts w:asciiTheme="minorHAnsi" w:hAnsiTheme="minorHAnsi" w:cstheme="minorHAnsi"/>
        </w:rPr>
        <w:t xml:space="preserve"> was 55% in 1959, and by 2000 had </w:t>
      </w:r>
      <w:r w:rsidRPr="00797F03">
        <w:rPr>
          <w:rStyle w:val="Emphasis"/>
          <w:rFonts w:asciiTheme="minorHAnsi" w:hAnsiTheme="minorHAnsi" w:cstheme="minorHAnsi"/>
          <w:highlight w:val="green"/>
        </w:rPr>
        <w:t>declined to 24</w:t>
      </w:r>
      <w:r w:rsidRPr="00797F03">
        <w:rPr>
          <w:rStyle w:val="StyleUnderline"/>
          <w:rFonts w:asciiTheme="minorHAnsi" w:hAnsiTheme="minorHAnsi" w:cstheme="minorHAnsi"/>
          <w:highlight w:val="green"/>
        </w:rPr>
        <w:t>%</w:t>
      </w:r>
      <w:r w:rsidRPr="00797F03">
        <w:rPr>
          <w:rStyle w:val="StyleUnderline"/>
          <w:rFonts w:asciiTheme="minorHAnsi" w:hAnsiTheme="minorHAnsi" w:cstheme="minorHAnsi"/>
        </w:rPr>
        <w:t>.</w:t>
      </w:r>
      <w:r w:rsidRPr="00797F03">
        <w:rPr>
          <w:rFonts w:asciiTheme="minorHAnsi" w:hAnsiTheme="minorHAnsi" w:cstheme="minorHAnsi"/>
          <w:sz w:val="16"/>
        </w:rPr>
        <w:t xml:space="preserve">32 Yet, largely due to difficulties in securing homes, while the wealth of </w:t>
      </w:r>
      <w:r w:rsidRPr="00797F03">
        <w:rPr>
          <w:rFonts w:cstheme="minorHAnsi"/>
          <w:strike/>
          <w:sz w:val="16"/>
        </w:rPr>
        <w:t>blacks</w:t>
      </w:r>
      <w:r w:rsidRPr="00797F03">
        <w:rPr>
          <w:rFonts w:asciiTheme="minorHAnsi" w:hAnsiTheme="minorHAnsi" w:cstheme="minorHAnsi"/>
          <w:sz w:val="16"/>
        </w:rPr>
        <w:t xml:space="preserve"> has generally risen slowly, in 2010 the median black wealth was $17,000 – 13% that of whites.33 Still, the </w:t>
      </w:r>
      <w:r w:rsidRPr="00797F03">
        <w:rPr>
          <w:rStyle w:val="StyleUnderline"/>
          <w:rFonts w:asciiTheme="minorHAnsi" w:hAnsiTheme="minorHAnsi" w:cstheme="minorHAnsi"/>
        </w:rPr>
        <w:t>gains by the black population in education, housing, employment, rights, and income</w:t>
      </w:r>
      <w:r w:rsidRPr="00797F03">
        <w:rPr>
          <w:rFonts w:asciiTheme="minorHAnsi" w:hAnsiTheme="minorHAnsi" w:cstheme="minorHAnsi"/>
          <w:sz w:val="16"/>
        </w:rPr>
        <w:t xml:space="preserve"> are </w:t>
      </w:r>
      <w:r w:rsidRPr="00797F03">
        <w:rPr>
          <w:rStyle w:val="StyleUnderline"/>
          <w:rFonts w:asciiTheme="minorHAnsi" w:hAnsiTheme="minorHAnsi" w:cstheme="minorHAnsi"/>
        </w:rPr>
        <w:t>likely</w:t>
      </w:r>
      <w:r w:rsidRPr="00797F03">
        <w:rPr>
          <w:rFonts w:asciiTheme="minorHAnsi" w:hAnsiTheme="minorHAnsi" w:cstheme="minorHAnsi"/>
          <w:sz w:val="16"/>
        </w:rPr>
        <w:t xml:space="preserve"> to </w:t>
      </w:r>
      <w:r w:rsidRPr="00797F03">
        <w:rPr>
          <w:rStyle w:val="StyleUnderline"/>
          <w:rFonts w:asciiTheme="minorHAnsi" w:hAnsiTheme="minorHAnsi" w:cstheme="minorHAnsi"/>
        </w:rPr>
        <w:t>account for a large portion of the reduction in mortality in the black population from 1900 to 2010</w:t>
      </w:r>
      <w:r w:rsidRPr="00797F03">
        <w:rPr>
          <w:rFonts w:asciiTheme="minorHAnsi" w:hAnsiTheme="minorHAnsi" w:cstheme="minorHAnsi"/>
          <w:sz w:val="16"/>
        </w:rPr>
        <w:t xml:space="preserve">. </w:t>
      </w:r>
    </w:p>
    <w:p w14:paraId="76A5426D" w14:textId="77777777" w:rsidR="00D05A6F" w:rsidRPr="00797F03" w:rsidRDefault="00D05A6F" w:rsidP="00D05A6F">
      <w:pPr>
        <w:rPr>
          <w:rFonts w:asciiTheme="minorHAnsi" w:hAnsiTheme="minorHAnsi" w:cstheme="minorHAnsi"/>
          <w:sz w:val="16"/>
        </w:rPr>
      </w:pPr>
      <w:r w:rsidRPr="00797F03">
        <w:rPr>
          <w:rFonts w:asciiTheme="minorHAnsi" w:hAnsiTheme="minorHAnsi" w:cstheme="minorHAnsi"/>
          <w:sz w:val="16"/>
        </w:rPr>
        <w:t xml:space="preserve">Rates of hypertension are substantially higher in </w:t>
      </w:r>
      <w:r w:rsidRPr="00797F03">
        <w:rPr>
          <w:rFonts w:cstheme="minorHAnsi"/>
          <w:strike/>
          <w:sz w:val="16"/>
        </w:rPr>
        <w:t>blacks</w:t>
      </w:r>
      <w:r w:rsidRPr="00797F03">
        <w:rPr>
          <w:rFonts w:asciiTheme="minorHAnsi" w:hAnsiTheme="minorHAnsi" w:cstheme="minorHAnsi"/>
          <w:sz w:val="16"/>
        </w:rPr>
        <w:t xml:space="preserve"> than in whites, but have declined more rapidly among </w:t>
      </w:r>
      <w:r w:rsidRPr="00797F03">
        <w:rPr>
          <w:rFonts w:cstheme="minorHAnsi"/>
          <w:strike/>
          <w:sz w:val="16"/>
        </w:rPr>
        <w:t>blacks</w:t>
      </w:r>
      <w:r w:rsidRPr="00797F03">
        <w:rPr>
          <w:rFonts w:asciiTheme="minorHAnsi" w:hAnsiTheme="minorHAnsi" w:cstheme="minorHAnsi"/>
          <w:sz w:val="16"/>
        </w:rPr>
        <w:t xml:space="preserve"> than among whites over the last century.34 In contrast, rates of diagnosed diabetes tripled between 1963 and 1992; while diabetes is not among the major causes of death among </w:t>
      </w:r>
      <w:r w:rsidRPr="00797F03">
        <w:rPr>
          <w:rFonts w:cstheme="minorHAnsi"/>
          <w:strike/>
          <w:sz w:val="16"/>
        </w:rPr>
        <w:t>blacks</w:t>
      </w:r>
      <w:r w:rsidRPr="00797F03">
        <w:rPr>
          <w:rFonts w:asciiTheme="minorHAnsi" w:hAnsiTheme="minorHAnsi" w:cstheme="minorHAnsi"/>
          <w:sz w:val="16"/>
        </w:rPr>
        <w:t xml:space="preserve"> assessed in this analysis, it is a risk factor for other causes, including heart disease and stroke.35 Chang et al.36 has estimated that, given risk factor prevalences in the late 1980s, and adjusted for demographics, 4 risk factors – smoking, diabetes, hypertension, and serum cholesterol accounted for 49.2% of heart disease mortality among black men, and 3 risk factors – smoking, diabetes, and hypertension accounted for 71.2% of heart disease mortality black women. In 2015, the rate of black adults with potentially avoidable hospital admissions for hypertension was 5 times higher for </w:t>
      </w:r>
      <w:r w:rsidRPr="00797F03">
        <w:rPr>
          <w:rFonts w:cstheme="minorHAnsi"/>
          <w:strike/>
          <w:sz w:val="16"/>
        </w:rPr>
        <w:t>blacks</w:t>
      </w:r>
      <w:r w:rsidRPr="00797F03">
        <w:rPr>
          <w:rFonts w:asciiTheme="minorHAnsi" w:hAnsiTheme="minorHAnsi" w:cstheme="minorHAnsi"/>
          <w:sz w:val="16"/>
        </w:rPr>
        <w:t xml:space="preserve"> than for whites.37 </w:t>
      </w:r>
    </w:p>
    <w:p w14:paraId="3CF24D41" w14:textId="77777777" w:rsidR="00D05A6F" w:rsidRPr="00797F03" w:rsidRDefault="00D05A6F" w:rsidP="00D05A6F">
      <w:pPr>
        <w:rPr>
          <w:rFonts w:asciiTheme="minorHAnsi" w:hAnsiTheme="minorHAnsi" w:cstheme="minorHAnsi"/>
          <w:sz w:val="16"/>
        </w:rPr>
      </w:pPr>
      <w:r w:rsidRPr="00797F03">
        <w:rPr>
          <w:rFonts w:asciiTheme="minorHAnsi" w:hAnsiTheme="minorHAnsi" w:cstheme="minorHAnsi"/>
          <w:sz w:val="16"/>
        </w:rPr>
        <w:t xml:space="preserve">One exposure critically countering the decline of black mortality in the twentieth century is cigarette smoking by both male and female </w:t>
      </w:r>
      <w:r w:rsidRPr="00797F03">
        <w:rPr>
          <w:rFonts w:cstheme="minorHAnsi"/>
          <w:strike/>
          <w:sz w:val="16"/>
        </w:rPr>
        <w:t>blacks</w:t>
      </w:r>
      <w:r w:rsidRPr="00797F03">
        <w:rPr>
          <w:rFonts w:asciiTheme="minorHAnsi" w:hAnsiTheme="minorHAnsi" w:cstheme="minorHAnsi"/>
          <w:sz w:val="16"/>
        </w:rPr>
        <w:t xml:space="preserve">.38 Rates of smoking rose steadily among black birth cohorts born in the late 19th and early 20th century, to a peak in the cohorts of 1930 (males) and 1940 (females); smoking declined in subsequent cohorts.38 These trends are likely explanations for the peak of mortality from heart disease in 1950 for black males and females, of all cancers and respiratory cancers in 1990 and 2000, and the rise in chronic lower respiratory disease.39 Since stroke mortality is also associated with cigarette smoking, the decline of stroke mortality over the study period is puzzling. However, 2 distinct forms of stroke have markedly different risk factors – not captured in available data; trends in cerebral infarct mortality follow those of heart disease, trends in hemorrhagic stroke do not.40 </w:t>
      </w:r>
    </w:p>
    <w:p w14:paraId="368A819E" w14:textId="77777777" w:rsidR="00D05A6F" w:rsidRPr="00797F03" w:rsidRDefault="00D05A6F" w:rsidP="00D05A6F">
      <w:pPr>
        <w:rPr>
          <w:rFonts w:asciiTheme="minorHAnsi" w:hAnsiTheme="minorHAnsi" w:cstheme="minorHAnsi"/>
          <w:sz w:val="16"/>
        </w:rPr>
      </w:pPr>
      <w:r w:rsidRPr="00797F03">
        <w:rPr>
          <w:rFonts w:asciiTheme="minorHAnsi" w:hAnsiTheme="minorHAnsi" w:cstheme="minorHAnsi"/>
          <w:sz w:val="16"/>
        </w:rPr>
        <w:t xml:space="preserve">In the last half of the 20th century clinical interventions were developed and deployed for the treatment of heart disease and stroke.41 Approximately 47% of the decrease in heart disease mortality rates since 1980 (for whites and </w:t>
      </w:r>
      <w:r w:rsidRPr="00797F03">
        <w:rPr>
          <w:rFonts w:cstheme="minorHAnsi"/>
          <w:strike/>
          <w:sz w:val="16"/>
        </w:rPr>
        <w:t>blacks</w:t>
      </w:r>
      <w:r w:rsidRPr="00797F03">
        <w:rPr>
          <w:rFonts w:asciiTheme="minorHAnsi" w:hAnsiTheme="minorHAnsi" w:cstheme="minorHAnsi"/>
          <w:sz w:val="16"/>
        </w:rPr>
        <w:t xml:space="preserve">) is estimated to be attributable to clinical treatments and 44% to changes in risk factor prevalence.42 Screening tests (e.g., mammography, Pap tests, colonoscopy) also affect mortality associated with cancers. Their use in the second half of the 20th century, along with advances in treatment, may be responsible for some of the decrease of cancer mortality rates.43 </w:t>
      </w:r>
    </w:p>
    <w:p w14:paraId="7A9B5D6A" w14:textId="77777777" w:rsidR="00D05A6F" w:rsidRPr="00797F03" w:rsidRDefault="00D05A6F" w:rsidP="00D05A6F">
      <w:pPr>
        <w:rPr>
          <w:rFonts w:asciiTheme="minorHAnsi" w:hAnsiTheme="minorHAnsi" w:cstheme="minorHAnsi"/>
          <w:sz w:val="16"/>
        </w:rPr>
      </w:pPr>
      <w:r w:rsidRPr="00797F03">
        <w:rPr>
          <w:rFonts w:asciiTheme="minorHAnsi" w:hAnsiTheme="minorHAnsi" w:cstheme="minorHAnsi"/>
          <w:sz w:val="16"/>
        </w:rPr>
        <w:t xml:space="preserve">However, access to, utilization of, and treatment in the health care system in the U.S. has long been and remain inequitable for the black population. A sweeping review issue concludes: </w:t>
      </w:r>
    </w:p>
    <w:p w14:paraId="355BB59A" w14:textId="77777777" w:rsidR="00D05A6F" w:rsidRPr="00797F03" w:rsidRDefault="00D05A6F" w:rsidP="00D05A6F">
      <w:pPr>
        <w:rPr>
          <w:rFonts w:asciiTheme="minorHAnsi" w:hAnsiTheme="minorHAnsi" w:cstheme="minorHAnsi"/>
          <w:sz w:val="16"/>
        </w:rPr>
      </w:pPr>
      <w:r w:rsidRPr="00797F03">
        <w:rPr>
          <w:rFonts w:asciiTheme="minorHAnsi" w:hAnsiTheme="minorHAnsi" w:cstheme="minorHAnsi"/>
          <w:sz w:val="16"/>
        </w:rPr>
        <w:t xml:space="preserve">Racial and ethnic disparities in healthcare exist. These disparities are consistent and extensive across a range of medical conditions and healthcare services, are associated with worse health outcomes, and occur independently of insurance status, income, and education, among other factors that influence access to healthcare. </w:t>
      </w:r>
    </w:p>
    <w:p w14:paraId="1A52A5CC" w14:textId="77777777" w:rsidR="00D05A6F" w:rsidRPr="00797F03" w:rsidRDefault="00D05A6F" w:rsidP="00D05A6F">
      <w:pPr>
        <w:rPr>
          <w:rFonts w:asciiTheme="minorHAnsi" w:hAnsiTheme="minorHAnsi" w:cstheme="minorHAnsi"/>
          <w:sz w:val="16"/>
        </w:rPr>
      </w:pPr>
      <w:r w:rsidRPr="00797F03">
        <w:rPr>
          <w:rFonts w:asciiTheme="minorHAnsi" w:hAnsiTheme="minorHAnsi" w:cstheme="minorHAnsi"/>
          <w:sz w:val="16"/>
        </w:rPr>
        <w:t>More recently, in 2017, the federal Agency for Healthcare Research and Quality reported, “</w:t>
      </w:r>
      <w:r w:rsidRPr="00797F03">
        <w:rPr>
          <w:rFonts w:cstheme="minorHAnsi"/>
          <w:strike/>
          <w:sz w:val="16"/>
        </w:rPr>
        <w:t>Blacks</w:t>
      </w:r>
      <w:r w:rsidRPr="00797F03">
        <w:rPr>
          <w:rFonts w:asciiTheme="minorHAnsi" w:hAnsiTheme="minorHAnsi" w:cstheme="minorHAnsi"/>
          <w:sz w:val="16"/>
        </w:rPr>
        <w:t xml:space="preserve"> experienced worse access to care compared with Whites for 52% of the measures [of health care assessed] and the same access to care for 43%.”37 </w:t>
      </w:r>
    </w:p>
    <w:p w14:paraId="6FAF3635" w14:textId="77777777" w:rsidR="00D05A6F" w:rsidRPr="00797F03" w:rsidRDefault="00D05A6F" w:rsidP="00D05A6F">
      <w:pPr>
        <w:rPr>
          <w:rFonts w:asciiTheme="minorHAnsi" w:hAnsiTheme="minorHAnsi" w:cstheme="minorHAnsi"/>
          <w:sz w:val="16"/>
        </w:rPr>
      </w:pPr>
      <w:r w:rsidRPr="00797F03">
        <w:rPr>
          <w:rFonts w:asciiTheme="minorHAnsi" w:hAnsiTheme="minorHAnsi" w:cstheme="minorHAnsi"/>
          <w:sz w:val="16"/>
        </w:rPr>
        <w:t xml:space="preserve">Conclusion </w:t>
      </w:r>
    </w:p>
    <w:p w14:paraId="2FBF8AD0" w14:textId="77777777" w:rsidR="00D05A6F" w:rsidRPr="00797F03" w:rsidRDefault="00D05A6F" w:rsidP="00D05A6F">
      <w:pPr>
        <w:rPr>
          <w:rStyle w:val="StyleUnderline"/>
          <w:rFonts w:asciiTheme="minorHAnsi" w:hAnsiTheme="minorHAnsi" w:cstheme="minorHAnsi"/>
        </w:rPr>
      </w:pPr>
      <w:r w:rsidRPr="00797F03">
        <w:rPr>
          <w:rFonts w:asciiTheme="minorHAnsi" w:hAnsiTheme="minorHAnsi" w:cstheme="minorHAnsi"/>
          <w:sz w:val="16"/>
        </w:rPr>
        <w:t xml:space="preserve">If public health is regarded as society’s work to promote the health of its population by providing equitable access to available societal resources for health, then institutional racism might be regarded as its opposite – society’s work to systematically deprive targeted populations of equitable access to those resources. Since before its founding, the nation’s dominant white population has worked systematically to limit the freedom and welfare of the black population and restrict or exclude it from societal resources. </w:t>
      </w:r>
      <w:r w:rsidRPr="00797F03">
        <w:rPr>
          <w:rStyle w:val="Emphasis"/>
          <w:rFonts w:asciiTheme="minorHAnsi" w:hAnsiTheme="minorHAnsi" w:cstheme="minorHAnsi"/>
        </w:rPr>
        <w:t>Resistance to</w:t>
      </w:r>
      <w:r w:rsidRPr="00797F03">
        <w:rPr>
          <w:rFonts w:asciiTheme="minorHAnsi" w:hAnsiTheme="minorHAnsi" w:cstheme="minorHAnsi"/>
          <w:sz w:val="16"/>
        </w:rPr>
        <w:t xml:space="preserve"> this </w:t>
      </w:r>
      <w:r w:rsidRPr="00797F03">
        <w:rPr>
          <w:rStyle w:val="Emphasis"/>
          <w:rFonts w:asciiTheme="minorHAnsi" w:hAnsiTheme="minorHAnsi" w:cstheme="minorHAnsi"/>
        </w:rPr>
        <w:t>institutional racism</w:t>
      </w:r>
      <w:r w:rsidRPr="00797F03">
        <w:rPr>
          <w:rFonts w:asciiTheme="minorHAnsi" w:hAnsiTheme="minorHAnsi" w:cstheme="minorHAnsi"/>
          <w:sz w:val="16"/>
        </w:rPr>
        <w:t xml:space="preserve"> culminated in the Civil </w:t>
      </w:r>
      <w:proofErr w:type="gramStart"/>
      <w:r w:rsidRPr="00797F03">
        <w:rPr>
          <w:rFonts w:asciiTheme="minorHAnsi" w:hAnsiTheme="minorHAnsi" w:cstheme="minorHAnsi"/>
          <w:sz w:val="16"/>
        </w:rPr>
        <w:t>War, and</w:t>
      </w:r>
      <w:proofErr w:type="gramEnd"/>
      <w:r w:rsidRPr="00797F03">
        <w:rPr>
          <w:rFonts w:asciiTheme="minorHAnsi" w:hAnsiTheme="minorHAnsi" w:cstheme="minorHAnsi"/>
          <w:sz w:val="16"/>
        </w:rPr>
        <w:t xml:space="preserve"> </w:t>
      </w:r>
      <w:r w:rsidRPr="00797F03">
        <w:rPr>
          <w:rStyle w:val="Emphasis"/>
          <w:rFonts w:asciiTheme="minorHAnsi" w:hAnsiTheme="minorHAnsi" w:cstheme="minorHAnsi"/>
        </w:rPr>
        <w:t>has progressed slowly</w:t>
      </w:r>
      <w:r w:rsidRPr="00797F03">
        <w:rPr>
          <w:rFonts w:asciiTheme="minorHAnsi" w:hAnsiTheme="minorHAnsi" w:cstheme="minorHAnsi"/>
          <w:sz w:val="16"/>
        </w:rPr>
        <w:t xml:space="preserve"> and </w:t>
      </w:r>
      <w:r w:rsidRPr="00797F03">
        <w:rPr>
          <w:sz w:val="16"/>
        </w:rPr>
        <w:t xml:space="preserve">haltingly to increase the rights and access of </w:t>
      </w:r>
      <w:r w:rsidRPr="00797F03">
        <w:rPr>
          <w:strike/>
          <w:sz w:val="16"/>
        </w:rPr>
        <w:t>blacks</w:t>
      </w:r>
      <w:r w:rsidRPr="00797F03">
        <w:rPr>
          <w:sz w:val="16"/>
        </w:rPr>
        <w:t>,</w:t>
      </w:r>
      <w:r w:rsidRPr="00797F03">
        <w:rPr>
          <w:rFonts w:asciiTheme="minorHAnsi" w:hAnsiTheme="minorHAnsi" w:cstheme="minorHAnsi"/>
          <w:sz w:val="16"/>
        </w:rPr>
        <w:t xml:space="preserve"> particularly in the second half of the 20th century. But </w:t>
      </w:r>
      <w:r w:rsidRPr="00797F03">
        <w:rPr>
          <w:rStyle w:val="StyleUnderline"/>
          <w:rFonts w:asciiTheme="minorHAnsi" w:hAnsiTheme="minorHAnsi" w:cstheme="minorHAnsi"/>
        </w:rPr>
        <w:t xml:space="preserve">equity has not been achieved. </w:t>
      </w:r>
      <w:r w:rsidRPr="00797F03">
        <w:rPr>
          <w:rStyle w:val="Emphasis"/>
          <w:rFonts w:asciiTheme="minorHAnsi" w:hAnsiTheme="minorHAnsi" w:cstheme="minorHAnsi"/>
        </w:rPr>
        <w:t>Despite this adversity</w:t>
      </w:r>
      <w:r w:rsidRPr="00797F03">
        <w:rPr>
          <w:rFonts w:asciiTheme="minorHAnsi" w:hAnsiTheme="minorHAnsi" w:cstheme="minorHAnsi"/>
          <w:sz w:val="16"/>
        </w:rPr>
        <w:t xml:space="preserve"> and in part as a consequence of intense resistance, </w:t>
      </w:r>
      <w:r w:rsidRPr="00797F03">
        <w:rPr>
          <w:rStyle w:val="Emphasis"/>
          <w:rFonts w:asciiTheme="minorHAnsi" w:hAnsiTheme="minorHAnsi" w:cstheme="minorHAnsi"/>
        </w:rPr>
        <w:t>the black population made substantial gains</w:t>
      </w:r>
      <w:r w:rsidRPr="00797F03">
        <w:rPr>
          <w:rStyle w:val="StyleUnderline"/>
          <w:rFonts w:asciiTheme="minorHAnsi" w:hAnsiTheme="minorHAnsi" w:cstheme="minorHAnsi"/>
        </w:rPr>
        <w:t xml:space="preserve"> in the 20th century in multiple domains</w:t>
      </w:r>
      <w:r w:rsidRPr="00797F03">
        <w:rPr>
          <w:rFonts w:asciiTheme="minorHAnsi" w:hAnsiTheme="minorHAnsi" w:cstheme="minorHAnsi"/>
          <w:sz w:val="16"/>
        </w:rPr>
        <w:t xml:space="preserve"> – </w:t>
      </w:r>
      <w:r w:rsidRPr="00797F03">
        <w:rPr>
          <w:rStyle w:val="StyleUnderline"/>
          <w:rFonts w:asciiTheme="minorHAnsi" w:hAnsiTheme="minorHAnsi" w:cstheme="minorHAnsi"/>
        </w:rPr>
        <w:t>education, civil rights, housing, employment, justice</w:t>
      </w:r>
      <w:r w:rsidRPr="00797F03">
        <w:rPr>
          <w:rFonts w:asciiTheme="minorHAnsi" w:hAnsiTheme="minorHAnsi" w:cstheme="minorHAnsi"/>
          <w:sz w:val="16"/>
        </w:rPr>
        <w:t xml:space="preserve"> – </w:t>
      </w:r>
      <w:r w:rsidRPr="00797F03">
        <w:rPr>
          <w:rStyle w:val="StyleUnderline"/>
          <w:rFonts w:asciiTheme="minorHAnsi" w:hAnsiTheme="minorHAnsi" w:cstheme="minorHAnsi"/>
        </w:rPr>
        <w:t>powerful social determinants of long term health</w:t>
      </w:r>
      <w:r w:rsidRPr="00797F03">
        <w:rPr>
          <w:rFonts w:asciiTheme="minorHAnsi" w:hAnsiTheme="minorHAnsi" w:cstheme="minorHAnsi"/>
          <w:sz w:val="16"/>
        </w:rPr>
        <w:t xml:space="preserve">.6,44 </w:t>
      </w:r>
      <w:r w:rsidRPr="00797F03">
        <w:rPr>
          <w:rStyle w:val="StyleUnderline"/>
          <w:rFonts w:asciiTheme="minorHAnsi" w:hAnsiTheme="minorHAnsi" w:cstheme="minorHAnsi"/>
        </w:rPr>
        <w:t xml:space="preserve">It is likely that </w:t>
      </w:r>
      <w:r w:rsidRPr="00797F03">
        <w:rPr>
          <w:rStyle w:val="Emphasis"/>
          <w:rFonts w:asciiTheme="minorHAnsi" w:hAnsiTheme="minorHAnsi" w:cstheme="minorHAnsi"/>
          <w:highlight w:val="green"/>
        </w:rPr>
        <w:t>these gains account for</w:t>
      </w:r>
      <w:r w:rsidRPr="00797F03">
        <w:rPr>
          <w:rStyle w:val="Emphasis"/>
          <w:rFonts w:asciiTheme="minorHAnsi" w:hAnsiTheme="minorHAnsi" w:cstheme="minorHAnsi"/>
        </w:rPr>
        <w:t xml:space="preserve"> the remarkable </w:t>
      </w:r>
      <w:r w:rsidRPr="00797F03">
        <w:rPr>
          <w:rStyle w:val="Emphasis"/>
          <w:rFonts w:asciiTheme="minorHAnsi" w:hAnsiTheme="minorHAnsi" w:cstheme="minorHAnsi"/>
          <w:highlight w:val="green"/>
        </w:rPr>
        <w:t>reductions in mortality</w:t>
      </w:r>
      <w:r w:rsidRPr="00797F03">
        <w:rPr>
          <w:rStyle w:val="Emphasis"/>
          <w:rFonts w:asciiTheme="minorHAnsi" w:hAnsiTheme="minorHAnsi" w:cstheme="minorHAnsi"/>
        </w:rPr>
        <w:t xml:space="preserve"> over the course of the last century</w:t>
      </w:r>
      <w:r w:rsidRPr="00797F03">
        <w:rPr>
          <w:rStyle w:val="StyleUnderline"/>
          <w:rFonts w:asciiTheme="minorHAnsi" w:hAnsiTheme="minorHAnsi" w:cstheme="minorHAnsi"/>
        </w:rPr>
        <w:t xml:space="preserve">. </w:t>
      </w:r>
      <w:r w:rsidRPr="00797F03">
        <w:rPr>
          <w:rStyle w:val="Emphasis"/>
          <w:rFonts w:asciiTheme="minorHAnsi" w:hAnsiTheme="minorHAnsi" w:cstheme="minorHAnsi"/>
        </w:rPr>
        <w:t xml:space="preserve">It is also likely that </w:t>
      </w:r>
      <w:r w:rsidRPr="00797F03">
        <w:rPr>
          <w:rStyle w:val="Emphasis"/>
          <w:rFonts w:asciiTheme="minorHAnsi" w:hAnsiTheme="minorHAnsi" w:cstheme="minorHAnsi"/>
          <w:highlight w:val="green"/>
        </w:rPr>
        <w:t>further gains</w:t>
      </w:r>
      <w:r w:rsidRPr="00797F03">
        <w:rPr>
          <w:rStyle w:val="Emphasis"/>
          <w:rFonts w:asciiTheme="minorHAnsi" w:hAnsiTheme="minorHAnsi" w:cstheme="minorHAnsi"/>
        </w:rPr>
        <w:t xml:space="preserve"> in societal rights and resources </w:t>
      </w:r>
      <w:r w:rsidRPr="00797F03">
        <w:rPr>
          <w:rStyle w:val="Emphasis"/>
          <w:rFonts w:asciiTheme="minorHAnsi" w:hAnsiTheme="minorHAnsi" w:cstheme="minorHAnsi"/>
          <w:highlight w:val="green"/>
        </w:rPr>
        <w:t xml:space="preserve">will overcome the vestiges of historical </w:t>
      </w:r>
      <w:proofErr w:type="gramStart"/>
      <w:r w:rsidRPr="00797F03">
        <w:rPr>
          <w:rStyle w:val="Emphasis"/>
          <w:rFonts w:asciiTheme="minorHAnsi" w:hAnsiTheme="minorHAnsi" w:cstheme="minorHAnsi"/>
          <w:highlight w:val="green"/>
        </w:rPr>
        <w:t>harms</w:t>
      </w:r>
      <w:proofErr w:type="gramEnd"/>
      <w:r w:rsidRPr="00797F03">
        <w:rPr>
          <w:rStyle w:val="Emphasis"/>
          <w:rFonts w:asciiTheme="minorHAnsi" w:hAnsiTheme="minorHAnsi" w:cstheme="minorHAnsi"/>
        </w:rPr>
        <w:t xml:space="preserve"> and lead toward greater equity</w:t>
      </w:r>
      <w:r w:rsidRPr="00797F03">
        <w:rPr>
          <w:rStyle w:val="StyleUnderline"/>
          <w:rFonts w:asciiTheme="minorHAnsi" w:hAnsiTheme="minorHAnsi" w:cstheme="minorHAnsi"/>
        </w:rPr>
        <w:t>.</w:t>
      </w:r>
    </w:p>
    <w:p w14:paraId="623D1544" w14:textId="77777777" w:rsidR="00D05A6F" w:rsidRPr="00B57F59" w:rsidRDefault="00D05A6F" w:rsidP="00D05A6F"/>
    <w:p w14:paraId="53A7F80C" w14:textId="77777777" w:rsidR="00A7059D" w:rsidRDefault="00A7059D" w:rsidP="00A7059D"/>
    <w:p w14:paraId="3155AD58"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074CF" w14:textId="77777777" w:rsidR="002B5AAF" w:rsidRDefault="002B5AAF" w:rsidP="00066D2C">
      <w:r>
        <w:separator/>
      </w:r>
    </w:p>
  </w:endnote>
  <w:endnote w:type="continuationSeparator" w:id="0">
    <w:p w14:paraId="0F9C8650" w14:textId="77777777" w:rsidR="002B5AAF" w:rsidRDefault="002B5AA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DD7C0" w14:textId="77777777" w:rsidR="002B5AAF" w:rsidRDefault="002B5AAF" w:rsidP="00066D2C">
      <w:r>
        <w:separator/>
      </w:r>
    </w:p>
  </w:footnote>
  <w:footnote w:type="continuationSeparator" w:id="0">
    <w:p w14:paraId="3AA1D9F1" w14:textId="77777777" w:rsidR="002B5AAF" w:rsidRDefault="002B5AA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F034F5C"/>
    <w:multiLevelType w:val="hybridMultilevel"/>
    <w:tmpl w:val="A4E68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2079085724">
    <w:abstractNumId w:val="11"/>
  </w:num>
  <w:num w:numId="46" w16cid:durableId="2091495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034E9"/>
    <w:rsid w:val="00001C7E"/>
    <w:rsid w:val="0000487C"/>
    <w:rsid w:val="00011FEF"/>
    <w:rsid w:val="00013C8B"/>
    <w:rsid w:val="00023AEF"/>
    <w:rsid w:val="000250CA"/>
    <w:rsid w:val="00032119"/>
    <w:rsid w:val="000427BD"/>
    <w:rsid w:val="00043C82"/>
    <w:rsid w:val="0004726C"/>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2715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405"/>
    <w:rsid w:val="00276E12"/>
    <w:rsid w:val="00277BB1"/>
    <w:rsid w:val="00281B05"/>
    <w:rsid w:val="00282932"/>
    <w:rsid w:val="00282FFC"/>
    <w:rsid w:val="002878D0"/>
    <w:rsid w:val="00290F1B"/>
    <w:rsid w:val="00291C09"/>
    <w:rsid w:val="002A126C"/>
    <w:rsid w:val="002A3018"/>
    <w:rsid w:val="002A32FD"/>
    <w:rsid w:val="002A4DA5"/>
    <w:rsid w:val="002A57B1"/>
    <w:rsid w:val="002B2116"/>
    <w:rsid w:val="002B3050"/>
    <w:rsid w:val="002B5AAF"/>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2F90"/>
    <w:rsid w:val="00333A69"/>
    <w:rsid w:val="003352D6"/>
    <w:rsid w:val="0034078C"/>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5A0B"/>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672"/>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2869"/>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27A"/>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5EBA"/>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BD4"/>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059D"/>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1259"/>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34E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5A6F"/>
    <w:rsid w:val="00D11DF9"/>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3DC7"/>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133A"/>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6B145A"/>
  <w15:chartTrackingRefBased/>
  <w15:docId w15:val="{F6CE9FCC-48F4-FA4A-A002-1755E7B6A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2527A"/>
    <w:rPr>
      <w:rFonts w:ascii="Calibri" w:hAnsi="Calibri" w:cs="Calibri"/>
    </w:rPr>
  </w:style>
  <w:style w:type="paragraph" w:styleId="Heading1">
    <w:name w:val="heading 1"/>
    <w:aliases w:val="Pocket"/>
    <w:basedOn w:val="Normal"/>
    <w:next w:val="Normal"/>
    <w:link w:val="Heading1Char"/>
    <w:qFormat/>
    <w:rsid w:val="0092527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2527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
    <w:basedOn w:val="Normal"/>
    <w:next w:val="Normal"/>
    <w:link w:val="Heading3Char"/>
    <w:uiPriority w:val="2"/>
    <w:qFormat/>
    <w:rsid w:val="0092527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no read,No Spacing211,No Spacing4,No Spacing11111,No Spacing5,No Spacing12,No Spacing2111,No Spacing2,Debate Text,Read stuff,No Spacing11,Ch,t,T"/>
    <w:basedOn w:val="Normal"/>
    <w:next w:val="Normal"/>
    <w:link w:val="Heading4Char"/>
    <w:uiPriority w:val="3"/>
    <w:qFormat/>
    <w:rsid w:val="0092527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2527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252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527A"/>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s"/>
    <w:basedOn w:val="DefaultParagraphFont"/>
    <w:link w:val="textbold"/>
    <w:uiPriority w:val="8"/>
    <w:qFormat/>
    <w:rsid w:val="0092527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2527A"/>
    <w:rPr>
      <w:color w:val="auto"/>
      <w:u w:val="none"/>
    </w:rPr>
  </w:style>
  <w:style w:type="character" w:customStyle="1" w:styleId="Heading1Char">
    <w:name w:val="Heading 1 Char"/>
    <w:aliases w:val="Pocket Char"/>
    <w:basedOn w:val="DefaultParagraphFont"/>
    <w:link w:val="Heading1"/>
    <w:rsid w:val="0092527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2527A"/>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92527A"/>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no read Char,No Spacing211 Char,No Spacing4 Char,No Spacing11111 Char,No Spacing5 Char,Ch Char"/>
    <w:basedOn w:val="DefaultParagraphFont"/>
    <w:link w:val="Heading4"/>
    <w:uiPriority w:val="3"/>
    <w:rsid w:val="0092527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2527A"/>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92527A"/>
    <w:rPr>
      <w:b w:val="0"/>
      <w:sz w:val="22"/>
      <w:u w:val="single"/>
    </w:rPr>
  </w:style>
  <w:style w:type="character" w:styleId="Strong">
    <w:name w:val="Strong"/>
    <w:basedOn w:val="DefaultParagraphFont"/>
    <w:uiPriority w:val="22"/>
    <w:semiHidden/>
    <w:qFormat/>
    <w:rsid w:val="0092527A"/>
    <w:rPr>
      <w:b/>
      <w:bCs/>
    </w:rPr>
  </w:style>
  <w:style w:type="character" w:styleId="BookTitle">
    <w:name w:val="Book Title"/>
    <w:basedOn w:val="DefaultParagraphFont"/>
    <w:uiPriority w:val="33"/>
    <w:semiHidden/>
    <w:qFormat/>
    <w:rsid w:val="0092527A"/>
    <w:rPr>
      <w:b/>
      <w:bCs/>
      <w:i/>
      <w:iCs/>
      <w:spacing w:val="5"/>
    </w:rPr>
  </w:style>
  <w:style w:type="character" w:customStyle="1" w:styleId="Heading5Char">
    <w:name w:val="Heading 5 Char"/>
    <w:basedOn w:val="DefaultParagraphFont"/>
    <w:link w:val="Heading5"/>
    <w:uiPriority w:val="9"/>
    <w:semiHidden/>
    <w:rsid w:val="0092527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2527A"/>
  </w:style>
  <w:style w:type="paragraph" w:styleId="Header">
    <w:name w:val="header"/>
    <w:basedOn w:val="Normal"/>
    <w:link w:val="HeaderChar"/>
    <w:uiPriority w:val="99"/>
    <w:semiHidden/>
    <w:rsid w:val="0092527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2527A"/>
    <w:rPr>
      <w:rFonts w:ascii="Calibri" w:hAnsi="Calibri" w:cs="Calibri"/>
    </w:rPr>
  </w:style>
  <w:style w:type="paragraph" w:styleId="Footer">
    <w:name w:val="footer"/>
    <w:basedOn w:val="Normal"/>
    <w:link w:val="FooterChar"/>
    <w:uiPriority w:val="99"/>
    <w:semiHidden/>
    <w:rsid w:val="0092527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2527A"/>
    <w:rPr>
      <w:rFonts w:ascii="Calibri" w:hAnsi="Calibri" w:cs="Calibri"/>
    </w:rPr>
  </w:style>
  <w:style w:type="paragraph" w:styleId="BodyText">
    <w:name w:val="Body Text"/>
    <w:basedOn w:val="Normal"/>
    <w:link w:val="BodyTextChar"/>
    <w:uiPriority w:val="99"/>
    <w:semiHidden/>
    <w:unhideWhenUsed/>
    <w:rsid w:val="0092527A"/>
    <w:pPr>
      <w:spacing w:after="120"/>
    </w:pPr>
  </w:style>
  <w:style w:type="character" w:customStyle="1" w:styleId="BodyTextChar">
    <w:name w:val="Body Text Char"/>
    <w:basedOn w:val="DefaultParagraphFont"/>
    <w:link w:val="BodyText"/>
    <w:uiPriority w:val="99"/>
    <w:semiHidden/>
    <w:rsid w:val="0092527A"/>
    <w:rPr>
      <w:rFonts w:ascii="Calibri" w:hAnsi="Calibri" w:cs="Calibri"/>
    </w:rPr>
  </w:style>
  <w:style w:type="paragraph" w:styleId="NoSpacing">
    <w:name w:val="No Spacing"/>
    <w:link w:val="NoSpacingChar"/>
    <w:uiPriority w:val="99"/>
    <w:semiHidden/>
    <w:unhideWhenUsed/>
    <w:qFormat/>
    <w:rsid w:val="0092527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2527A"/>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Tag and Ci Char"/>
    <w:basedOn w:val="DefaultParagraphFont"/>
    <w:uiPriority w:val="99"/>
    <w:unhideWhenUsed/>
    <w:rsid w:val="0092527A"/>
    <w:rPr>
      <w:color w:val="0563C1" w:themeColor="hyperlink"/>
      <w:u w:val="single"/>
    </w:rPr>
  </w:style>
  <w:style w:type="character" w:styleId="UnresolvedMention">
    <w:name w:val="Unresolved Mention"/>
    <w:basedOn w:val="DefaultParagraphFont"/>
    <w:uiPriority w:val="99"/>
    <w:semiHidden/>
    <w:unhideWhenUsed/>
    <w:rsid w:val="0092527A"/>
    <w:rPr>
      <w:color w:val="605E5C"/>
      <w:shd w:val="clear" w:color="auto" w:fill="E1DFDD"/>
    </w:rPr>
  </w:style>
  <w:style w:type="paragraph" w:customStyle="1" w:styleId="Undertag">
    <w:name w:val="Undertag"/>
    <w:link w:val="UndertagChar"/>
    <w:autoRedefine/>
    <w:uiPriority w:val="5"/>
    <w:qFormat/>
    <w:rsid w:val="00C034E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034E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034E9"/>
    <w:rPr>
      <w:color w:val="1F3864" w:themeColor="accent1" w:themeShade="80"/>
    </w:rPr>
  </w:style>
  <w:style w:type="character" w:customStyle="1" w:styleId="AnalyticChar">
    <w:name w:val="Analytic Char"/>
    <w:basedOn w:val="DefaultParagraphFont"/>
    <w:link w:val="Analytic"/>
    <w:uiPriority w:val="5"/>
    <w:rsid w:val="00C034E9"/>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C034E9"/>
    <w:pPr>
      <w:widowControl w:val="0"/>
      <w:ind w:left="720"/>
      <w:jc w:val="both"/>
    </w:pPr>
    <w:rPr>
      <w:b/>
      <w:iCs/>
      <w:u w:val="single"/>
    </w:rPr>
  </w:style>
  <w:style w:type="paragraph" w:customStyle="1" w:styleId="Style4">
    <w:name w:val="Style4"/>
    <w:basedOn w:val="Normal"/>
    <w:qFormat/>
    <w:rsid w:val="00C034E9"/>
    <w:pPr>
      <w:numPr>
        <w:numId w:val="45"/>
      </w:numPr>
      <w:tabs>
        <w:tab w:val="clear" w:pos="360"/>
      </w:tabs>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C034E9"/>
  </w:style>
  <w:style w:type="character" w:customStyle="1" w:styleId="StyleStyle49ptChar">
    <w:name w:val="Style Style4 + 9 pt Char"/>
    <w:basedOn w:val="DefaultParagraphFont"/>
    <w:link w:val="StyleStyle49pt"/>
    <w:locked/>
    <w:rsid w:val="00C034E9"/>
    <w:rPr>
      <w:rFonts w:ascii="Times New Roman" w:eastAsia="Times New Roman" w:hAnsi="Times New Roman" w:cs="Times New Roman"/>
      <w:sz w:val="20"/>
      <w:u w:val="single"/>
    </w:rPr>
  </w:style>
  <w:style w:type="character" w:customStyle="1" w:styleId="StyleTimesNewRoman9pt">
    <w:name w:val="Style Times New Roman 9 pt"/>
    <w:rsid w:val="00C034E9"/>
    <w:rPr>
      <w:sz w:val="20"/>
    </w:rPr>
  </w:style>
  <w:style w:type="character" w:customStyle="1" w:styleId="Style9ptItalicUnderline">
    <w:name w:val="Style 9 pt Italic Underline"/>
    <w:rsid w:val="00C034E9"/>
    <w:rPr>
      <w:i/>
      <w:sz w:val="20"/>
      <w:u w:val="single"/>
    </w:rPr>
  </w:style>
  <w:style w:type="paragraph" w:customStyle="1" w:styleId="Emphasis1">
    <w:name w:val="Emphasis1"/>
    <w:basedOn w:val="Normal"/>
    <w:autoRedefine/>
    <w:uiPriority w:val="8"/>
    <w:qFormat/>
    <w:rsid w:val="0092527A"/>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onymouszebr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TotalTime>
  <Pages>1</Pages>
  <Words>15970</Words>
  <Characters>91034</Characters>
  <Application>Microsoft Office Word</Application>
  <DocSecurity>0</DocSecurity>
  <Lines>758</Lines>
  <Paragraphs>213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Nathan Li</dc:creator>
  <cp:keywords>6.0.0</cp:keywords>
  <dc:description/>
  <cp:lastModifiedBy>Vikram Valame</cp:lastModifiedBy>
  <cp:revision>11</cp:revision>
  <dcterms:created xsi:type="dcterms:W3CDTF">2026-01-18T20:16:00Z</dcterms:created>
  <dcterms:modified xsi:type="dcterms:W3CDTF">2026-01-18T20:51:00Z</dcterms:modified>
</cp:coreProperties>
</file>