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83B1D" w14:textId="43B76DB2" w:rsidR="00F673E1" w:rsidRDefault="00255B71" w:rsidP="00255B71">
      <w:pPr>
        <w:pStyle w:val="Heading2"/>
      </w:pPr>
      <w:r>
        <w:t>1NC</w:t>
      </w:r>
    </w:p>
    <w:p w14:paraId="55E99888" w14:textId="77777777" w:rsidR="00103E92" w:rsidRDefault="00103E92" w:rsidP="00103E92">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OFF</w:t>
      </w:r>
    </w:p>
    <w:p w14:paraId="7D8D80CE" w14:textId="77777777" w:rsidR="00103E92" w:rsidRPr="00767DD4" w:rsidRDefault="00103E92" w:rsidP="00103E92">
      <w:pPr>
        <w:keepNext/>
        <w:keepLines/>
        <w:spacing w:before="40" w:after="0"/>
        <w:outlineLvl w:val="3"/>
        <w:rPr>
          <w:rFonts w:eastAsia="DengXian Light" w:cs="Times New Roman"/>
          <w:b/>
          <w:iCs/>
          <w:sz w:val="26"/>
          <w14:ligatures w14:val="standardContextual"/>
        </w:rPr>
      </w:pPr>
      <w:r w:rsidRPr="00767DD4">
        <w:rPr>
          <w:rFonts w:eastAsia="DengXian Light" w:cs="Times New Roman"/>
          <w:b/>
          <w:iCs/>
          <w:sz w:val="26"/>
          <w14:ligatures w14:val="standardContextual"/>
        </w:rPr>
        <w:t xml:space="preserve">We w0uld like </w:t>
      </w:r>
      <w:r>
        <w:rPr>
          <w:rFonts w:eastAsia="DengXian Light" w:cs="Times New Roman"/>
          <w:b/>
          <w:iCs/>
          <w:sz w:val="26"/>
          <w14:ligatures w14:val="standardContextual"/>
        </w:rPr>
        <w:t xml:space="preserve">Houston </w:t>
      </w:r>
      <w:r w:rsidRPr="00767DD4">
        <w:rPr>
          <w:rFonts w:eastAsia="DengXian Light" w:cs="Times New Roman"/>
          <w:b/>
          <w:iCs/>
          <w:sz w:val="26"/>
          <w14:ligatures w14:val="standardContextual"/>
        </w:rPr>
        <w:t>to know that we have taken every step p0ssible to tak3 care of th</w:t>
      </w:r>
      <w:r>
        <w:rPr>
          <w:rFonts w:eastAsia="DengXian Light" w:cs="Times New Roman"/>
          <w:b/>
          <w:iCs/>
          <w:sz w:val="26"/>
          <w14:ligatures w14:val="standardContextual"/>
        </w:rPr>
        <w:t>em</w:t>
      </w:r>
      <w:r w:rsidRPr="00767DD4">
        <w:rPr>
          <w:rFonts w:eastAsia="DengXian Light" w:cs="Times New Roman"/>
          <w:b/>
          <w:iCs/>
          <w:sz w:val="26"/>
          <w14:ligatures w14:val="standardContextual"/>
        </w:rPr>
        <w:t xml:space="preserve">. </w:t>
      </w:r>
    </w:p>
    <w:p w14:paraId="38935227" w14:textId="77777777" w:rsidR="00103E92" w:rsidRPr="00767DD4" w:rsidRDefault="00103E92" w:rsidP="00103E92">
      <w:pPr>
        <w:rPr>
          <w:rFonts w:eastAsia="Calibri"/>
          <w:sz w:val="16"/>
          <w:szCs w:val="16"/>
          <w14:ligatures w14:val="standardContextual"/>
        </w:rPr>
      </w:pPr>
      <w:r w:rsidRPr="00767DD4">
        <w:rPr>
          <w:rFonts w:eastAsia="Calibri"/>
          <w:b/>
          <w:bCs/>
          <w:sz w:val="26"/>
          <w14:ligatures w14:val="standardContextual"/>
        </w:rPr>
        <w:t>Russell 20</w:t>
      </w:r>
      <w:r w:rsidRPr="00767DD4">
        <w:rPr>
          <w:rFonts w:eastAsia="Calibri"/>
          <w14:ligatures w14:val="standardContextual"/>
        </w:rPr>
        <w:t xml:space="preserve"> </w:t>
      </w:r>
      <w:r w:rsidRPr="00767DD4">
        <w:rPr>
          <w:rFonts w:eastAsia="Calibri"/>
          <w:sz w:val="16"/>
          <w:szCs w:val="16"/>
          <w14:ligatures w14:val="standardContextual"/>
        </w:rPr>
        <w:t>– Curator, Author, Glitch Feminist</w:t>
      </w:r>
    </w:p>
    <w:p w14:paraId="06C36AA1" w14:textId="77777777" w:rsidR="00103E92" w:rsidRPr="00767DD4" w:rsidRDefault="00103E92" w:rsidP="00103E92">
      <w:pPr>
        <w:rPr>
          <w:rFonts w:eastAsia="Calibri"/>
          <w:sz w:val="16"/>
          <w:szCs w:val="16"/>
          <w14:ligatures w14:val="standardContextual"/>
        </w:rPr>
      </w:pPr>
      <w:r w:rsidRPr="00767DD4">
        <w:rPr>
          <w:rFonts w:eastAsia="Calibri"/>
          <w:sz w:val="16"/>
          <w:szCs w:val="16"/>
          <w14:ligatures w14:val="standardContextual"/>
        </w:rPr>
        <w:t xml:space="preserve">Legacy Russell, Art curator with a focus on gender, bodies, selfdom, and internet idolatry. “Glitch Feminism: A Manifesto”, Verso. 2020. </w:t>
      </w:r>
      <w:hyperlink r:id="rId8" w:history="1">
        <w:r w:rsidRPr="00767DD4">
          <w:rPr>
            <w:rFonts w:eastAsia="Calibri"/>
            <w:color w:val="0563C1"/>
            <w:sz w:val="16"/>
            <w:szCs w:val="16"/>
            <w:u w:val="single"/>
            <w14:ligatures w14:val="standardContextual"/>
          </w:rPr>
          <w:t>https://monoskop.org/images/2/20/Russell_Legacy_Glitch_Feminism_A_Manifesto_2020.pdf</w:t>
        </w:r>
      </w:hyperlink>
    </w:p>
    <w:p w14:paraId="11DE4868" w14:textId="77777777" w:rsidR="00103E92" w:rsidRPr="00767DD4" w:rsidRDefault="00103E92" w:rsidP="00103E92">
      <w:pPr>
        <w:rPr>
          <w:rFonts w:eastAsia="Calibri"/>
          <w:sz w:val="16"/>
          <w14:ligatures w14:val="standardContextual"/>
        </w:rPr>
      </w:pPr>
      <w:r w:rsidRPr="00767DD4">
        <w:rPr>
          <w:rFonts w:eastAsia="Calibri"/>
          <w:u w:val="single"/>
          <w14:ligatures w14:val="standardContextual"/>
        </w:rPr>
        <w:t xml:space="preserve">Yes! </w:t>
      </w:r>
      <w:r w:rsidRPr="00767DD4">
        <w:rPr>
          <w:rFonts w:eastAsia="Calibri"/>
          <w:highlight w:val="yellow"/>
          <w:u w:val="single"/>
          <w14:ligatures w14:val="standardContextual"/>
        </w:rPr>
        <w:t>Why not break the thing that’s broken</w:t>
      </w:r>
      <w:r w:rsidRPr="002D78A8">
        <w:rPr>
          <w:rFonts w:eastAsia="Calibri"/>
          <w:sz w:val="12"/>
          <w14:ligatures w14:val="standardContextual"/>
        </w:rPr>
        <w:t>?</w:t>
      </w:r>
      <w:r w:rsidRPr="00767DD4">
        <w:rPr>
          <w:rFonts w:eastAsia="Calibri"/>
          <w:u w:val="single"/>
          <w14:ligatures w14:val="standardContextual"/>
        </w:rPr>
        <w:t xml:space="preserve"> Why not corrupt the corrupted</w:t>
      </w:r>
      <w:r w:rsidRPr="002D78A8">
        <w:rPr>
          <w:rFonts w:eastAsia="Calibri"/>
          <w:sz w:val="12"/>
          <w14:ligatures w14:val="standardContextual"/>
        </w:rPr>
        <w:t>?</w:t>
      </w:r>
      <w:r w:rsidRPr="00767DD4">
        <w:rPr>
          <w:rFonts w:eastAsia="Calibri"/>
          <w:sz w:val="16"/>
          <w14:ligatures w14:val="standardContextual"/>
        </w:rPr>
        <w:t xml:space="preserve"> </w:t>
      </w:r>
      <w:r w:rsidRPr="00767DD4">
        <w:rPr>
          <w:rFonts w:eastAsia="Calibri"/>
          <w:b/>
          <w:iCs/>
          <w:highlight w:val="yellow"/>
          <w:u w:val="single"/>
          <w14:ligatures w14:val="standardContextual"/>
        </w:rPr>
        <w:t>The foundation we build on is faulty</w:t>
      </w:r>
      <w:r w:rsidRPr="00767DD4">
        <w:rPr>
          <w:rFonts w:eastAsia="Calibri"/>
          <w:sz w:val="16"/>
          <w14:ligatures w14:val="standardContextual"/>
        </w:rPr>
        <w:t xml:space="preserve">. Course correcting, we will rise in our errata. </w:t>
      </w:r>
      <w:r w:rsidRPr="00767DD4">
        <w:rPr>
          <w:rFonts w:eastAsia="Calibri"/>
          <w:u w:val="single"/>
          <w14:ligatures w14:val="standardContextual"/>
        </w:rPr>
        <w:t>We resist being subsumed</w:t>
      </w:r>
      <w:r w:rsidRPr="00767DD4">
        <w:rPr>
          <w:rFonts w:eastAsia="Calibri"/>
          <w:sz w:val="16"/>
          <w14:ligatures w14:val="standardContextual"/>
        </w:rPr>
        <w:t>; we keep sight of the beyond, those rapturous wormholes where rupture can get rolling. The beyond is blurred, it is runny. Our blur is a dance floor at 4AM, that moment where in the crush of all-bodies lit up under strobes like firecrackers, we become no- body, and in the gorgeous crush of no-body, we become every-body. Our song is playing, now let us build a gooey world to go along with it.</w:t>
      </w:r>
    </w:p>
    <w:p w14:paraId="178C6DD0" w14:textId="77777777" w:rsidR="00103E92" w:rsidRPr="00767DD4" w:rsidRDefault="00103E92" w:rsidP="00103E92">
      <w:pPr>
        <w:rPr>
          <w:rFonts w:eastAsia="Calibri"/>
          <w:u w:val="single"/>
          <w14:ligatures w14:val="standardContextual"/>
        </w:rPr>
      </w:pPr>
      <w:r w:rsidRPr="00767DD4">
        <w:rPr>
          <w:rFonts w:eastAsia="Calibri"/>
          <w:highlight w:val="yellow"/>
          <w:u w:val="single"/>
          <w14:ligatures w14:val="standardContextual"/>
        </w:rPr>
        <w:t>The glitch is</w:t>
      </w:r>
      <w:r w:rsidRPr="00767DD4">
        <w:rPr>
          <w:rFonts w:eastAsia="Calibri"/>
          <w:u w:val="single"/>
          <w14:ligatures w14:val="standardContextual"/>
        </w:rPr>
        <w:t xml:space="preserve"> a tool: it is </w:t>
      </w:r>
      <w:r w:rsidRPr="00767DD4">
        <w:rPr>
          <w:rFonts w:eastAsia="Calibri"/>
          <w:b/>
          <w:iCs/>
          <w:highlight w:val="yellow"/>
          <w:u w:val="single"/>
          <w14:ligatures w14:val="standardContextual"/>
        </w:rPr>
        <w:t>socio-cultural malware</w:t>
      </w:r>
      <w:r w:rsidRPr="00767DD4">
        <w:rPr>
          <w:rFonts w:eastAsia="Calibri"/>
          <w:u w:val="single"/>
          <w14:ligatures w14:val="standardContextual"/>
        </w:rPr>
        <w:t>.</w:t>
      </w:r>
      <w:r w:rsidRPr="00767DD4">
        <w:rPr>
          <w:rFonts w:eastAsia="Calibri"/>
          <w:sz w:val="16"/>
          <w14:ligatures w14:val="standardContextual"/>
        </w:rPr>
        <w:t xml:space="preserve"> Bodies traveling through the glitch fail joyfully, as currents along wires that vein social machinery, prompting freeze, flounder, a shuddering shutdown</w:t>
      </w:r>
      <w:r w:rsidRPr="00767DD4">
        <w:rPr>
          <w:rFonts w:eastAsia="Calibri"/>
          <w:sz w:val="16"/>
          <w:highlight w:val="yellow"/>
          <w14:ligatures w14:val="standardContextual"/>
        </w:rPr>
        <w:t xml:space="preserve">. </w:t>
      </w:r>
      <w:r w:rsidRPr="00767DD4">
        <w:rPr>
          <w:rFonts w:eastAsia="Calibri"/>
          <w:b/>
          <w:iCs/>
          <w:highlight w:val="yellow"/>
          <w:u w:val="single"/>
          <w14:ligatures w14:val="standardContextual"/>
        </w:rPr>
        <w:t>The</w:t>
      </w:r>
      <w:r w:rsidRPr="00767DD4">
        <w:rPr>
          <w:rFonts w:eastAsia="Calibri"/>
          <w:b/>
          <w:iCs/>
          <w:u w:val="single"/>
          <w14:ligatures w14:val="standardContextual"/>
        </w:rPr>
        <w:t xml:space="preserve"> </w:t>
      </w:r>
      <w:r w:rsidRPr="00767DD4">
        <w:rPr>
          <w:rFonts w:eastAsia="Calibri"/>
          <w:b/>
          <w:iCs/>
          <w:highlight w:val="yellow"/>
          <w:u w:val="single"/>
          <w14:ligatures w14:val="standardContextual"/>
        </w:rPr>
        <w:t>glitch is disinformation</w:t>
      </w:r>
      <w:r w:rsidRPr="00767DD4">
        <w:rPr>
          <w:rFonts w:eastAsia="Calibri"/>
          <w:u w:val="single"/>
          <w14:ligatures w14:val="standardContextual"/>
        </w:rPr>
        <w:t xml:space="preserve">, </w:t>
      </w:r>
      <w:r w:rsidRPr="00767DD4">
        <w:rPr>
          <w:rFonts w:eastAsia="Calibri"/>
          <w:highlight w:val="yellow"/>
          <w:u w:val="single"/>
          <w14:ligatures w14:val="standardContextual"/>
        </w:rPr>
        <w:t>virally</w:t>
      </w:r>
      <w:r w:rsidRPr="00767DD4">
        <w:rPr>
          <w:rFonts w:eastAsia="Calibri"/>
          <w:u w:val="single"/>
          <w14:ligatures w14:val="standardContextual"/>
        </w:rPr>
        <w:t xml:space="preserve"> </w:t>
      </w:r>
      <w:r w:rsidRPr="00767DD4">
        <w:rPr>
          <w:rFonts w:eastAsia="Calibri"/>
          <w:highlight w:val="yellow"/>
          <w:u w:val="single"/>
          <w14:ligatures w14:val="standardContextual"/>
        </w:rPr>
        <w:t xml:space="preserve">transmitted as </w:t>
      </w:r>
      <w:r w:rsidRPr="00767DD4">
        <w:rPr>
          <w:rFonts w:eastAsia="Calibri"/>
          <w:u w:val="single"/>
          <w14:ligatures w14:val="standardContextual"/>
        </w:rPr>
        <w:t xml:space="preserve">a means of </w:t>
      </w:r>
      <w:r w:rsidRPr="00767DD4">
        <w:rPr>
          <w:rFonts w:eastAsia="Calibri"/>
          <w:highlight w:val="yellow"/>
          <w:u w:val="single"/>
          <w14:ligatures w14:val="standardContextual"/>
        </w:rPr>
        <w:t>undermining</w:t>
      </w:r>
      <w:r w:rsidRPr="00767DD4">
        <w:rPr>
          <w:rFonts w:eastAsia="Calibri"/>
          <w:u w:val="single"/>
          <w14:ligatures w14:val="standardContextual"/>
        </w:rPr>
        <w:t xml:space="preserve"> </w:t>
      </w:r>
      <w:r w:rsidRPr="00767DD4">
        <w:rPr>
          <w:rFonts w:eastAsia="Calibri"/>
          <w:highlight w:val="yellow"/>
          <w:u w:val="single"/>
          <w14:ligatures w14:val="standardContextual"/>
        </w:rPr>
        <w:t>the architecture of gender</w:t>
      </w:r>
      <w:r w:rsidRPr="00767DD4">
        <w:rPr>
          <w:rFonts w:eastAsia="Calibri"/>
          <w:u w:val="single"/>
          <w14:ligatures w14:val="standardContextual"/>
        </w:rPr>
        <w:t xml:space="preserve">, shaking it at its core, </w:t>
      </w:r>
      <w:r w:rsidRPr="00767DD4">
        <w:rPr>
          <w:rFonts w:eastAsia="Calibri"/>
          <w:highlight w:val="yellow"/>
          <w:u w:val="single"/>
          <w14:ligatures w14:val="standardContextual"/>
        </w:rPr>
        <w:t>revealing its</w:t>
      </w:r>
      <w:r w:rsidRPr="00767DD4">
        <w:rPr>
          <w:rFonts w:eastAsia="Calibri"/>
          <w:u w:val="single"/>
          <w14:ligatures w14:val="standardContextual"/>
        </w:rPr>
        <w:t xml:space="preserve"> inherent </w:t>
      </w:r>
      <w:r w:rsidRPr="00767DD4">
        <w:rPr>
          <w:rFonts w:eastAsia="Calibri"/>
          <w:highlight w:val="yellow"/>
          <w:u w:val="single"/>
          <w14:ligatures w14:val="standardContextual"/>
        </w:rPr>
        <w:t>fallacy.</w:t>
      </w:r>
    </w:p>
    <w:p w14:paraId="015D889A" w14:textId="77777777" w:rsidR="00103E92" w:rsidRPr="00767DD4" w:rsidRDefault="00103E92" w:rsidP="00103E92">
      <w:pPr>
        <w:rPr>
          <w:rFonts w:eastAsia="Calibri"/>
          <w:b/>
          <w:iCs/>
          <w:u w:val="single"/>
          <w14:ligatures w14:val="standardContextual"/>
        </w:rPr>
      </w:pPr>
      <w:r w:rsidRPr="00767DD4">
        <w:rPr>
          <w:rFonts w:eastAsia="Calibri"/>
          <w:highlight w:val="yellow"/>
          <w:u w:val="single"/>
          <w14:ligatures w14:val="standardContextual"/>
        </w:rPr>
        <w:t>Gender is</w:t>
      </w:r>
      <w:r w:rsidRPr="00767DD4">
        <w:rPr>
          <w:rFonts w:eastAsia="Calibri"/>
          <w:u w:val="single"/>
          <w14:ligatures w14:val="standardContextual"/>
        </w:rPr>
        <w:t xml:space="preserve"> </w:t>
      </w:r>
      <w:r w:rsidRPr="00767DD4">
        <w:rPr>
          <w:rFonts w:eastAsia="Calibri"/>
          <w:highlight w:val="yellow"/>
          <w:u w:val="single"/>
          <w14:ligatures w14:val="standardContextual"/>
        </w:rPr>
        <w:t>a</w:t>
      </w:r>
      <w:r w:rsidRPr="00767DD4">
        <w:rPr>
          <w:rFonts w:eastAsia="Calibri"/>
          <w:u w:val="single"/>
          <w14:ligatures w14:val="standardContextual"/>
        </w:rPr>
        <w:t xml:space="preserve"> carefully constructed </w:t>
      </w:r>
      <w:r w:rsidRPr="00767DD4">
        <w:rPr>
          <w:rFonts w:eastAsia="Calibri"/>
          <w:b/>
          <w:iCs/>
          <w:highlight w:val="yellow"/>
          <w:u w:val="single"/>
          <w14:ligatures w14:val="standardContextual"/>
        </w:rPr>
        <w:t>economic performance</w:t>
      </w:r>
      <w:r w:rsidRPr="00767DD4">
        <w:rPr>
          <w:rFonts w:eastAsia="Calibri"/>
          <w:u w:val="single"/>
          <w14:ligatures w14:val="standardContextual"/>
        </w:rPr>
        <w:t xml:space="preserve"> as much as it is a socio-cultural one</w:t>
      </w:r>
      <w:r w:rsidRPr="00767DD4">
        <w:rPr>
          <w:rFonts w:eastAsia="Calibri"/>
          <w:sz w:val="16"/>
          <w14:ligatures w14:val="standardContextual"/>
        </w:rPr>
        <w:t xml:space="preserve">. </w:t>
      </w:r>
      <w:r w:rsidRPr="00767DD4">
        <w:rPr>
          <w:rFonts w:eastAsia="Calibri"/>
          <w:highlight w:val="yellow"/>
          <w:u w:val="single"/>
          <w14:ligatures w14:val="standardContextual"/>
        </w:rPr>
        <w:t>Gender</w:t>
      </w:r>
      <w:r w:rsidRPr="00767DD4">
        <w:rPr>
          <w:rFonts w:eastAsia="Calibri"/>
          <w:u w:val="single"/>
          <w14:ligatures w14:val="standardContextual"/>
        </w:rPr>
        <w:t xml:space="preserve"> exists and </w:t>
      </w:r>
      <w:r w:rsidRPr="00767DD4">
        <w:rPr>
          <w:rFonts w:eastAsia="Calibri"/>
          <w:highlight w:val="yellow"/>
          <w:u w:val="single"/>
          <w14:ligatures w14:val="standardContextual"/>
        </w:rPr>
        <w:t>is</w:t>
      </w:r>
      <w:r w:rsidRPr="00767DD4">
        <w:rPr>
          <w:rFonts w:eastAsia="Calibri"/>
          <w:sz w:val="16"/>
          <w14:ligatures w14:val="standardContextual"/>
        </w:rPr>
        <w:t xml:space="preserve"> protected as </w:t>
      </w:r>
      <w:r w:rsidRPr="00767DD4">
        <w:rPr>
          <w:rFonts w:eastAsia="Calibri"/>
          <w:u w:val="single"/>
          <w14:ligatures w14:val="standardContextual"/>
        </w:rPr>
        <w:t>a means of insuring bodies</w:t>
      </w:r>
      <w:r w:rsidRPr="00767DD4">
        <w:rPr>
          <w:rFonts w:eastAsia="Calibri"/>
          <w:sz w:val="16"/>
          <w14:ligatures w14:val="standardContextual"/>
        </w:rPr>
        <w:t xml:space="preserve">, </w:t>
      </w:r>
      <w:r w:rsidRPr="00767DD4">
        <w:rPr>
          <w:rFonts w:eastAsia="Calibri"/>
          <w:highlight w:val="yellow"/>
          <w:u w:val="single"/>
          <w14:ligatures w14:val="standardContextual"/>
        </w:rPr>
        <w:t xml:space="preserve">bestowing </w:t>
      </w:r>
      <w:r w:rsidRPr="00767DD4">
        <w:rPr>
          <w:rFonts w:eastAsia="Calibri"/>
          <w:b/>
          <w:iCs/>
          <w:highlight w:val="yellow"/>
          <w:u w:val="single"/>
          <w14:ligatures w14:val="standardContextual"/>
        </w:rPr>
        <w:t>value on those who labor</w:t>
      </w:r>
      <w:r w:rsidRPr="00767DD4">
        <w:rPr>
          <w:rFonts w:eastAsia="Calibri"/>
          <w:u w:val="single"/>
          <w14:ligatures w14:val="standardContextual"/>
        </w:rPr>
        <w:t xml:space="preserve"> under its coercion successfully and </w:t>
      </w:r>
      <w:r w:rsidRPr="00767DD4">
        <w:rPr>
          <w:rFonts w:eastAsia="Calibri"/>
          <w:highlight w:val="yellow"/>
          <w:u w:val="single"/>
          <w14:ligatures w14:val="standardContextual"/>
        </w:rPr>
        <w:t>compliantly</w:t>
      </w:r>
      <w:r w:rsidRPr="00767DD4">
        <w:rPr>
          <w:rFonts w:eastAsia="Calibri"/>
          <w:sz w:val="16"/>
          <w14:ligatures w14:val="standardContextual"/>
        </w:rPr>
        <w:t xml:space="preserve">, ascribing to its aggressive algorithm. </w:t>
      </w:r>
      <w:r w:rsidRPr="00767DD4">
        <w:rPr>
          <w:rFonts w:eastAsia="Calibri"/>
          <w:highlight w:val="yellow"/>
          <w:u w:val="single"/>
          <w14:ligatures w14:val="standardContextual"/>
        </w:rPr>
        <w:t>Encrypted antibodies</w:t>
      </w:r>
      <w:r w:rsidRPr="00767DD4">
        <w:rPr>
          <w:rFonts w:eastAsia="Calibri"/>
          <w:u w:val="single"/>
          <w14:ligatures w14:val="standardContextual"/>
        </w:rPr>
        <w:t xml:space="preserve">, body errors, systemically unreadable, </w:t>
      </w:r>
      <w:r w:rsidRPr="00767DD4">
        <w:rPr>
          <w:rFonts w:eastAsia="Calibri"/>
          <w:highlight w:val="yellow"/>
          <w:u w:val="single"/>
          <w14:ligatures w14:val="standardContextual"/>
        </w:rPr>
        <w:t>push</w:t>
      </w:r>
      <w:r w:rsidRPr="00767DD4">
        <w:rPr>
          <w:rFonts w:eastAsia="Calibri"/>
          <w:u w:val="single"/>
          <w14:ligatures w14:val="standardContextual"/>
        </w:rPr>
        <w:t xml:space="preserve"> the machine of </w:t>
      </w:r>
      <w:r w:rsidRPr="00767DD4">
        <w:rPr>
          <w:rFonts w:eastAsia="Calibri"/>
          <w:highlight w:val="yellow"/>
          <w:u w:val="single"/>
          <w14:ligatures w14:val="standardContextual"/>
        </w:rPr>
        <w:t>gender to its limits</w:t>
      </w:r>
      <w:r w:rsidRPr="00767DD4">
        <w:rPr>
          <w:rFonts w:eastAsia="Calibri"/>
          <w:sz w:val="16"/>
          <w14:ligatures w14:val="standardContextual"/>
        </w:rPr>
        <w:t xml:space="preserve">. </w:t>
      </w:r>
      <w:r w:rsidRPr="00767DD4">
        <w:rPr>
          <w:rFonts w:eastAsia="Calibri"/>
          <w:b/>
          <w:iCs/>
          <w:u w:val="single"/>
          <w14:ligatures w14:val="standardContextual"/>
        </w:rPr>
        <w:t xml:space="preserve">Now </w:t>
      </w:r>
      <w:r w:rsidRPr="00767DD4">
        <w:rPr>
          <w:rFonts w:eastAsia="Calibri"/>
          <w:b/>
          <w:iCs/>
          <w:highlight w:val="yellow"/>
          <w:u w:val="single"/>
          <w14:ligatures w14:val="standardContextual"/>
        </w:rPr>
        <w:t>wobbly and weakened</w:t>
      </w:r>
      <w:r w:rsidRPr="00767DD4">
        <w:rPr>
          <w:rFonts w:eastAsia="Calibri"/>
          <w:b/>
          <w:iCs/>
          <w:u w:val="single"/>
          <w14:ligatures w14:val="standardContextual"/>
        </w:rPr>
        <w:t xml:space="preserve"> by this virus</w:t>
      </w:r>
      <w:r w:rsidRPr="00767DD4">
        <w:rPr>
          <w:rFonts w:eastAsia="Calibri"/>
          <w:sz w:val="16"/>
          <w14:ligatures w14:val="standardContextual"/>
        </w:rPr>
        <w:t xml:space="preserve">, </w:t>
      </w:r>
      <w:r w:rsidRPr="00767DD4">
        <w:rPr>
          <w:rFonts w:eastAsia="Calibri"/>
          <w:b/>
          <w:iCs/>
          <w:highlight w:val="yellow"/>
          <w:u w:val="single"/>
          <w14:ligatures w14:val="standardContextual"/>
        </w:rPr>
        <w:t>the machine is readied</w:t>
      </w:r>
      <w:r w:rsidRPr="00767DD4">
        <w:rPr>
          <w:rFonts w:eastAsia="Calibri"/>
          <w:b/>
          <w:iCs/>
          <w:u w:val="single"/>
          <w14:ligatures w14:val="standardContextual"/>
        </w:rPr>
        <w:t xml:space="preserve"> for movement</w:t>
      </w:r>
      <w:r w:rsidRPr="00767DD4">
        <w:rPr>
          <w:rFonts w:eastAsia="Calibri"/>
          <w:sz w:val="16"/>
          <w14:ligatures w14:val="standardContextual"/>
        </w:rPr>
        <w:t xml:space="preserve">, </w:t>
      </w:r>
      <w:r w:rsidRPr="00767DD4">
        <w:rPr>
          <w:rFonts w:eastAsia="Calibri"/>
          <w:b/>
          <w:iCs/>
          <w:highlight w:val="yellow"/>
          <w:u w:val="single"/>
          <w14:ligatures w14:val="standardContextual"/>
        </w:rPr>
        <w:t>for change.</w:t>
      </w:r>
    </w:p>
    <w:p w14:paraId="7C4E2CB8" w14:textId="77777777" w:rsidR="00103E92" w:rsidRPr="00767DD4" w:rsidRDefault="00103E92" w:rsidP="00103E92">
      <w:pPr>
        <w:rPr>
          <w:rFonts w:eastAsia="Calibri"/>
          <w:sz w:val="16"/>
          <w14:ligatures w14:val="standardContextual"/>
        </w:rPr>
      </w:pPr>
      <w:r w:rsidRPr="00767DD4">
        <w:rPr>
          <w:rFonts w:eastAsia="Calibri"/>
          <w:highlight w:val="yellow"/>
          <w:u w:val="single"/>
          <w14:ligatures w14:val="standardContextual"/>
        </w:rPr>
        <w:t>We</w:t>
      </w:r>
      <w:r w:rsidRPr="00767DD4">
        <w:rPr>
          <w:rFonts w:eastAsia="Calibri"/>
          <w:u w:val="single"/>
          <w14:ligatures w14:val="standardContextual"/>
        </w:rPr>
        <w:t xml:space="preserve">, </w:t>
      </w:r>
      <w:r w:rsidRPr="00767DD4">
        <w:rPr>
          <w:rFonts w:eastAsia="Calibri"/>
          <w:highlight w:val="yellow"/>
          <w:u w:val="single"/>
          <w14:ligatures w14:val="standardContextual"/>
        </w:rPr>
        <w:t>the</w:t>
      </w:r>
      <w:r w:rsidRPr="00767DD4">
        <w:rPr>
          <w:rFonts w:eastAsia="Calibri"/>
          <w:u w:val="single"/>
          <w14:ligatures w14:val="standardContextual"/>
        </w:rPr>
        <w:t xml:space="preserve"> viral </w:t>
      </w:r>
      <w:r w:rsidRPr="00767DD4">
        <w:rPr>
          <w:rFonts w:eastAsia="Calibri"/>
          <w:highlight w:val="yellow"/>
          <w:u w:val="single"/>
          <w14:ligatures w14:val="standardContextual"/>
        </w:rPr>
        <w:t>glitch</w:t>
      </w:r>
      <w:r w:rsidRPr="00767DD4">
        <w:rPr>
          <w:rFonts w:eastAsia="Calibri"/>
          <w:u w:val="single"/>
          <w14:ligatures w14:val="standardContextual"/>
        </w:rPr>
        <w:t xml:space="preserve">, </w:t>
      </w:r>
      <w:r w:rsidRPr="00767DD4">
        <w:rPr>
          <w:rFonts w:eastAsia="Calibri"/>
          <w:highlight w:val="yellow"/>
          <w:u w:val="single"/>
          <w14:ligatures w14:val="standardContextual"/>
        </w:rPr>
        <w:t>want</w:t>
      </w:r>
      <w:r w:rsidRPr="00767DD4">
        <w:rPr>
          <w:rFonts w:eastAsia="Calibri"/>
          <w:u w:val="single"/>
          <w14:ligatures w14:val="standardContextual"/>
        </w:rPr>
        <w:t xml:space="preserve"> broken ruins, </w:t>
      </w:r>
      <w:r w:rsidRPr="00767DD4">
        <w:rPr>
          <w:rFonts w:eastAsia="Calibri"/>
          <w:highlight w:val="yellow"/>
          <w:u w:val="single"/>
          <w14:ligatures w14:val="standardContextual"/>
        </w:rPr>
        <w:t>a pollution as politic</w:t>
      </w:r>
      <w:r w:rsidRPr="00767DD4">
        <w:rPr>
          <w:rFonts w:eastAsia="Calibri"/>
          <w:sz w:val="16"/>
          <w14:ligatures w14:val="standardContextual"/>
        </w:rPr>
        <w:t xml:space="preserve">: punctures in the surface, a bubbling skin, all hell to break loose, </w:t>
      </w:r>
      <w:r w:rsidRPr="00767DD4">
        <w:rPr>
          <w:rFonts w:eastAsia="Calibri"/>
          <w:b/>
          <w:iCs/>
          <w:u w:val="single"/>
          <w14:ligatures w14:val="standardContextual"/>
        </w:rPr>
        <w:t>destroying all that shit</w:t>
      </w:r>
      <w:r w:rsidRPr="00767DD4">
        <w:rPr>
          <w:rFonts w:eastAsia="Calibri"/>
          <w:u w:val="single"/>
          <w14:ligatures w14:val="standardContextual"/>
        </w:rPr>
        <w:t>. The</w:t>
      </w:r>
      <w:r w:rsidRPr="00767DD4">
        <w:rPr>
          <w:rFonts w:eastAsia="Calibri"/>
          <w:b/>
          <w:iCs/>
          <w:u w:val="single"/>
          <w14:ligatures w14:val="standardContextual"/>
        </w:rPr>
        <w:t xml:space="preserve"> </w:t>
      </w:r>
      <w:r w:rsidRPr="00767DD4">
        <w:rPr>
          <w:rFonts w:eastAsia="Calibri"/>
          <w:sz w:val="16"/>
          <w14:ligatures w14:val="standardContextual"/>
        </w:rPr>
        <w:t xml:space="preserve">alternative is this </w:t>
      </w:r>
      <w:r w:rsidRPr="00767DD4">
        <w:rPr>
          <w:rFonts w:eastAsia="Calibri"/>
          <w:b/>
          <w:iCs/>
          <w:u w:val="single"/>
          <w14:ligatures w14:val="standardContextual"/>
        </w:rPr>
        <w:t xml:space="preserve">world right now, </w:t>
      </w:r>
      <w:r w:rsidRPr="00767DD4">
        <w:rPr>
          <w:rFonts w:eastAsia="Calibri"/>
          <w:b/>
          <w:iCs/>
          <w:highlight w:val="yellow"/>
          <w:u w:val="single"/>
          <w14:ligatures w14:val="standardContextual"/>
        </w:rPr>
        <w:t>this life</w:t>
      </w:r>
      <w:r w:rsidRPr="00767DD4">
        <w:rPr>
          <w:rFonts w:eastAsia="Calibri"/>
          <w:b/>
          <w:iCs/>
          <w:u w:val="single"/>
          <w14:ligatures w14:val="standardContextual"/>
        </w:rPr>
        <w:t>—</w:t>
      </w:r>
      <w:r w:rsidRPr="00767DD4">
        <w:rPr>
          <w:rFonts w:eastAsia="Calibri"/>
          <w:b/>
          <w:iCs/>
          <w:highlight w:val="yellow"/>
          <w:u w:val="single"/>
          <w14:ligatures w14:val="standardContextual"/>
        </w:rPr>
        <w:t>and this world</w:t>
      </w:r>
      <w:r w:rsidRPr="00767DD4">
        <w:rPr>
          <w:rFonts w:eastAsia="Calibri"/>
          <w:b/>
          <w:iCs/>
          <w:u w:val="single"/>
          <w14:ligatures w14:val="standardContextual"/>
        </w:rPr>
        <w:t xml:space="preserve"> </w:t>
      </w:r>
      <w:r w:rsidRPr="00767DD4">
        <w:rPr>
          <w:rFonts w:eastAsia="Calibri"/>
          <w:b/>
          <w:iCs/>
          <w:highlight w:val="yellow"/>
          <w:u w:val="single"/>
          <w14:ligatures w14:val="standardContextual"/>
        </w:rPr>
        <w:t>is not enough</w:t>
      </w:r>
      <w:r w:rsidRPr="00767DD4">
        <w:rPr>
          <w:rFonts w:eastAsia="Calibri"/>
          <w:b/>
          <w:iCs/>
          <w:u w:val="single"/>
          <w14:ligatures w14:val="standardContextual"/>
        </w:rPr>
        <w:t>.</w:t>
      </w:r>
      <w:r w:rsidRPr="00767DD4">
        <w:rPr>
          <w:rFonts w:eastAsia="Calibri"/>
          <w:sz w:val="16"/>
          <w14:ligatures w14:val="standardContextual"/>
        </w:rPr>
        <w:t xml:space="preserve"> </w:t>
      </w:r>
      <w:r w:rsidRPr="00767DD4">
        <w:rPr>
          <w:rFonts w:eastAsia="Calibri"/>
          <w:b/>
          <w:iCs/>
          <w:highlight w:val="yellow"/>
          <w:u w:val="single"/>
          <w14:ligatures w14:val="standardContextual"/>
        </w:rPr>
        <w:t>We cannot wait</w:t>
      </w:r>
      <w:r w:rsidRPr="00767DD4">
        <w:rPr>
          <w:rFonts w:eastAsia="Calibri"/>
          <w:sz w:val="16"/>
          <w14:ligatures w14:val="standardContextual"/>
        </w:rPr>
        <w:t xml:space="preserve"> around to be remembered</w:t>
      </w:r>
      <w:r w:rsidRPr="00767DD4">
        <w:rPr>
          <w:rFonts w:eastAsia="Calibri"/>
          <w:sz w:val="16"/>
          <w:highlight w:val="yellow"/>
          <w14:ligatures w14:val="standardContextual"/>
        </w:rPr>
        <w:t xml:space="preserve">, </w:t>
      </w:r>
      <w:r w:rsidRPr="00767DD4">
        <w:rPr>
          <w:rFonts w:eastAsia="Calibri"/>
          <w:highlight w:val="yellow"/>
          <w:u w:val="single"/>
          <w14:ligatures w14:val="standardContextual"/>
        </w:rPr>
        <w:t>to be humanized</w:t>
      </w:r>
      <w:r w:rsidRPr="00767DD4">
        <w:rPr>
          <w:rFonts w:eastAsia="Calibri"/>
          <w:u w:val="single"/>
          <w14:ligatures w14:val="standardContextual"/>
        </w:rPr>
        <w:t>, to be seen</w:t>
      </w:r>
      <w:r w:rsidRPr="00767DD4">
        <w:rPr>
          <w:rFonts w:eastAsia="Calibri"/>
          <w:sz w:val="16"/>
          <w14:ligatures w14:val="standardContextual"/>
        </w:rPr>
        <w:t xml:space="preserve">. It is our responsibility collectively to infect, and, as </w:t>
      </w:r>
      <w:r w:rsidRPr="00767DD4">
        <w:rPr>
          <w:rFonts w:eastAsia="Calibri"/>
          <w:highlight w:val="yellow"/>
          <w:u w:val="single"/>
          <w14:ligatures w14:val="standardContextual"/>
        </w:rPr>
        <w:t>we prompt</w:t>
      </w:r>
      <w:r w:rsidRPr="00767DD4">
        <w:rPr>
          <w:rFonts w:eastAsia="Calibri"/>
          <w:u w:val="single"/>
          <w14:ligatures w14:val="standardContextual"/>
        </w:rPr>
        <w:t xml:space="preserve"> social seizure, to bear witness to and for one another, to </w:t>
      </w:r>
      <w:r w:rsidRPr="00767DD4">
        <w:rPr>
          <w:rFonts w:eastAsia="Calibri"/>
          <w:highlight w:val="yellow"/>
          <w:u w:val="single"/>
          <w14:ligatures w14:val="standardContextual"/>
        </w:rPr>
        <w:t>make impossible pathways secure</w:t>
      </w:r>
      <w:r w:rsidRPr="00767DD4">
        <w:rPr>
          <w:rFonts w:eastAsia="Calibri"/>
          <w:sz w:val="16"/>
          <w14:ligatures w14:val="standardContextual"/>
        </w:rPr>
        <w:t xml:space="preserve"> and viable as all else short-circuits toward a triggered collapse.</w:t>
      </w:r>
    </w:p>
    <w:p w14:paraId="5E169890" w14:textId="77777777" w:rsidR="00103E92" w:rsidRPr="00767DD4" w:rsidRDefault="00103E92" w:rsidP="00103E92">
      <w:pPr>
        <w:rPr>
          <w:rFonts w:eastAsia="Calibri"/>
          <w:sz w:val="16"/>
          <w14:ligatures w14:val="standardContextual"/>
        </w:rPr>
      </w:pPr>
      <w:r w:rsidRPr="00767DD4">
        <w:rPr>
          <w:rFonts w:eastAsia="Calibri"/>
          <w:b/>
          <w:iCs/>
          <w:u w:val="single"/>
          <w14:ligatures w14:val="standardContextual"/>
        </w:rPr>
        <w:t>ALL BODIES CAN BE EVERY-BODY</w:t>
      </w:r>
      <w:r w:rsidRPr="00767DD4">
        <w:rPr>
          <w:rFonts w:eastAsia="Calibri"/>
          <w:sz w:val="16"/>
          <w14:ligatures w14:val="standardContextual"/>
        </w:rPr>
        <w:t xml:space="preserve">. </w:t>
      </w:r>
      <w:r w:rsidRPr="00767DD4">
        <w:rPr>
          <w:rFonts w:eastAsia="Calibri"/>
          <w:b/>
          <w:iCs/>
          <w:highlight w:val="yellow"/>
          <w:u w:val="single"/>
          <w14:ligatures w14:val="standardContextual"/>
        </w:rPr>
        <w:t>We can get free</w:t>
      </w:r>
      <w:r w:rsidRPr="00767DD4">
        <w:rPr>
          <w:rFonts w:eastAsia="Calibri"/>
          <w:b/>
          <w:iCs/>
          <w:u w:val="single"/>
          <w14:ligatures w14:val="standardContextual"/>
        </w:rPr>
        <w:t>!</w:t>
      </w:r>
      <w:r w:rsidRPr="00767DD4">
        <w:rPr>
          <w:rFonts w:eastAsia="Calibri"/>
          <w:sz w:val="16"/>
          <w14:ligatures w14:val="standardContextual"/>
        </w:rPr>
        <w:t xml:space="preserve"> Writer Saidiya Hartman notes that “</w:t>
      </w:r>
      <w:r w:rsidRPr="00767DD4">
        <w:rPr>
          <w:rFonts w:eastAsia="Calibri"/>
          <w:highlight w:val="yellow"/>
          <w:u w:val="single"/>
          <w14:ligatures w14:val="standardContextual"/>
        </w:rPr>
        <w:t>captivity</w:t>
      </w:r>
      <w:r w:rsidRPr="00767DD4">
        <w:rPr>
          <w:rFonts w:eastAsia="Calibri"/>
          <w:u w:val="single"/>
          <w14:ligatures w14:val="standardContextual"/>
        </w:rPr>
        <w:t xml:space="preserve"> … </w:t>
      </w:r>
      <w:r w:rsidRPr="00767DD4">
        <w:rPr>
          <w:rFonts w:eastAsia="Calibri"/>
          <w:highlight w:val="yellow"/>
          <w:u w:val="single"/>
          <w14:ligatures w14:val="standardContextual"/>
        </w:rPr>
        <w:t>engenders the necessity of redress</w:t>
      </w:r>
      <w:r w:rsidRPr="00767DD4">
        <w:rPr>
          <w:rFonts w:eastAsia="Calibri"/>
          <w:u w:val="single"/>
          <w14:ligatures w14:val="standardContextual"/>
        </w:rPr>
        <w:t>, the inevitability of its failure, and the constancy of repetition yielded by this failure.”</w:t>
      </w:r>
      <w:r w:rsidRPr="00767DD4">
        <w:rPr>
          <w:rFonts w:eastAsia="Calibri"/>
          <w:sz w:val="16"/>
          <w14:ligatures w14:val="standardContextual"/>
        </w:rPr>
        <w:t xml:space="preserve">6 </w:t>
      </w:r>
      <w:r w:rsidRPr="00767DD4">
        <w:rPr>
          <w:rFonts w:eastAsia="Calibri"/>
          <w:b/>
          <w:iCs/>
          <w:highlight w:val="yellow"/>
          <w:u w:val="single"/>
          <w14:ligatures w14:val="standardContextual"/>
        </w:rPr>
        <w:t>As we fail, we morph</w:t>
      </w:r>
      <w:r w:rsidRPr="00767DD4">
        <w:rPr>
          <w:rFonts w:eastAsia="Calibri"/>
          <w:sz w:val="16"/>
          <w:highlight w:val="yellow"/>
          <w14:ligatures w14:val="standardContextual"/>
        </w:rPr>
        <w:t>.</w:t>
      </w:r>
      <w:r w:rsidRPr="00767DD4">
        <w:rPr>
          <w:rFonts w:eastAsia="Calibri"/>
          <w:sz w:val="16"/>
          <w14:ligatures w14:val="standardContextual"/>
        </w:rPr>
        <w:t xml:space="preserve"> </w:t>
      </w:r>
      <w:r w:rsidRPr="00767DD4">
        <w:rPr>
          <w:rFonts w:eastAsia="Calibri"/>
          <w:u w:val="single"/>
          <w14:ligatures w14:val="standardContextual"/>
        </w:rPr>
        <w:t xml:space="preserve">As we morph, </w:t>
      </w:r>
      <w:r w:rsidRPr="00767DD4">
        <w:rPr>
          <w:rFonts w:eastAsia="Calibri"/>
          <w:b/>
          <w:iCs/>
          <w:highlight w:val="yellow"/>
          <w:u w:val="single"/>
          <w14:ligatures w14:val="standardContextual"/>
        </w:rPr>
        <w:t>we transcend captivity</w:t>
      </w:r>
      <w:r w:rsidRPr="00767DD4">
        <w:rPr>
          <w:rFonts w:eastAsia="Calibri"/>
          <w:b/>
          <w:iCs/>
          <w:u w:val="single"/>
          <w14:ligatures w14:val="standardContextual"/>
        </w:rPr>
        <w:t>,</w:t>
      </w:r>
      <w:r w:rsidRPr="00767DD4">
        <w:rPr>
          <w:rFonts w:eastAsia="Calibri"/>
          <w:u w:val="single"/>
          <w14:ligatures w14:val="standardContextual"/>
        </w:rPr>
        <w:t xml:space="preserve"> slippery to those forces that strive to restrict, restrain, and censor us</w:t>
      </w:r>
      <w:r w:rsidRPr="00767DD4">
        <w:rPr>
          <w:rFonts w:eastAsia="Calibri"/>
          <w:sz w:val="16"/>
          <w14:ligatures w14:val="standardContextual"/>
        </w:rPr>
        <w:t>. Glitchas-virus presents us with a sharp vision of decay, a nonperformance that veers us toward a wild unknown. This is where we bloom.</w:t>
      </w:r>
    </w:p>
    <w:p w14:paraId="23E7AC26" w14:textId="77777777" w:rsidR="00103E92" w:rsidRPr="00767DD4" w:rsidRDefault="00103E92" w:rsidP="00103E92">
      <w:pPr>
        <w:rPr>
          <w:rFonts w:eastAsia="Calibri"/>
          <w:sz w:val="16"/>
          <w:szCs w:val="16"/>
          <w14:ligatures w14:val="standardContextual"/>
        </w:rPr>
      </w:pPr>
      <w:r w:rsidRPr="00767DD4">
        <w:rPr>
          <w:rFonts w:eastAsia="Calibri"/>
          <w:sz w:val="16"/>
          <w:szCs w:val="16"/>
          <w14:ligatures w14:val="standardContextual"/>
        </w:rPr>
        <w:t xml:space="preserve">It’s time for new mechanics. </w:t>
      </w:r>
    </w:p>
    <w:p w14:paraId="09C3ED7F" w14:textId="77777777" w:rsidR="00103E92" w:rsidRPr="00767DD4" w:rsidRDefault="00103E92" w:rsidP="00103E92">
      <w:pPr>
        <w:rPr>
          <w:rFonts w:eastAsia="Calibri"/>
          <w:sz w:val="16"/>
          <w14:ligatures w14:val="standardContextual"/>
        </w:rPr>
      </w:pPr>
      <w:r w:rsidRPr="00767DD4">
        <w:rPr>
          <w:rFonts w:eastAsia="Calibri"/>
          <w:b/>
          <w:iCs/>
          <w:u w:val="single"/>
          <w14:ligatures w14:val="standardContextual"/>
        </w:rPr>
        <w:t>Let’s mutate</w:t>
      </w:r>
      <w:r w:rsidRPr="00767DD4">
        <w:rPr>
          <w:rFonts w:eastAsia="Calibri"/>
          <w:sz w:val="16"/>
          <w14:ligatures w14:val="standardContextual"/>
        </w:rPr>
        <w:t xml:space="preserve">, please. </w:t>
      </w:r>
    </w:p>
    <w:p w14:paraId="3C7AE3C0" w14:textId="77777777" w:rsidR="00103E92" w:rsidRPr="00767DD4" w:rsidRDefault="00103E92" w:rsidP="00103E92">
      <w:pPr>
        <w:rPr>
          <w:rFonts w:eastAsia="Calibri"/>
          <w:b/>
          <w:iCs/>
          <w:u w:val="single"/>
          <w14:ligatures w14:val="standardContextual"/>
        </w:rPr>
      </w:pPr>
      <w:r w:rsidRPr="00767DD4">
        <w:rPr>
          <w:rFonts w:eastAsia="Calibri"/>
          <w:b/>
          <w:iCs/>
          <w:u w:val="single"/>
          <w14:ligatures w14:val="standardContextual"/>
        </w:rPr>
        <w:t>Bye, binary! Buffer forever.</w:t>
      </w:r>
    </w:p>
    <w:p w14:paraId="51800295" w14:textId="77777777" w:rsidR="00103E92" w:rsidRPr="00767DD4" w:rsidRDefault="00103E92" w:rsidP="00103E92">
      <w:pPr>
        <w:rPr>
          <w:rFonts w:eastAsia="Calibri"/>
          <w:b/>
          <w:iCs/>
          <w:u w:val="single"/>
          <w14:ligatures w14:val="standardContextual"/>
        </w:rPr>
      </w:pPr>
    </w:p>
    <w:p w14:paraId="36EFF30F" w14:textId="5FC76A54" w:rsidR="00103E92" w:rsidRPr="00767DD4" w:rsidRDefault="00103E92" w:rsidP="00103E92">
      <w:pPr>
        <w:keepNext/>
        <w:keepLines/>
        <w:spacing w:before="40" w:after="0"/>
        <w:outlineLvl w:val="3"/>
        <w:rPr>
          <w:rFonts w:eastAsia="DengXian Light" w:cs="Times New Roman"/>
          <w:b/>
          <w:iCs/>
          <w:sz w:val="26"/>
          <w14:ligatures w14:val="standardContextual"/>
        </w:rPr>
      </w:pPr>
      <w:r>
        <w:rPr>
          <w:rFonts w:eastAsia="DengXian Light" w:cs="Times New Roman"/>
          <w:b/>
          <w:iCs/>
          <w:sz w:val="26"/>
          <w14:ligatures w14:val="standardContextual"/>
        </w:rPr>
        <w:t xml:space="preserve">TEXT: </w:t>
      </w:r>
      <w:r w:rsidRPr="00767DD4">
        <w:rPr>
          <w:rFonts w:eastAsia="DengXian Light" w:cs="Times New Roman"/>
          <w:b/>
          <w:iCs/>
          <w:sz w:val="26"/>
          <w14:ligatures w14:val="standardContextual"/>
        </w:rPr>
        <w:t xml:space="preserve">The </w:t>
      </w:r>
      <w:r>
        <w:rPr>
          <w:rFonts w:eastAsia="DengXian Light" w:cs="Times New Roman"/>
          <w:b/>
          <w:iCs/>
          <w:sz w:val="26"/>
          <w14:ligatures w14:val="standardContextual"/>
        </w:rPr>
        <w:t>DOL</w:t>
      </w:r>
      <w:r w:rsidRPr="00767DD4">
        <w:rPr>
          <w:rFonts w:eastAsia="DengXian Light" w:cs="Times New Roman"/>
          <w:b/>
          <w:iCs/>
          <w:sz w:val="26"/>
          <w14:ligatures w14:val="standardContextual"/>
        </w:rPr>
        <w:t xml:space="preserve"> should issue regulations explicitly contraving every mechanism of </w:t>
      </w:r>
      <w:r>
        <w:rPr>
          <w:rFonts w:eastAsia="DengXian Light" w:cs="Times New Roman"/>
          <w:b/>
          <w:iCs/>
          <w:sz w:val="26"/>
          <w14:ligatures w14:val="standardContextual"/>
        </w:rPr>
        <w:t>organizing</w:t>
      </w:r>
      <w:r w:rsidRPr="00767DD4">
        <w:rPr>
          <w:rFonts w:eastAsia="DengXian Light" w:cs="Times New Roman"/>
          <w:b/>
          <w:iCs/>
          <w:sz w:val="26"/>
          <w14:ligatures w14:val="standardContextual"/>
        </w:rPr>
        <w:t xml:space="preserve">, including but not limited to 01101101 01101001 01110011 01101111 01100111 01111001 01101110 01101111 01101001 01110010. </w:t>
      </w:r>
    </w:p>
    <w:p w14:paraId="2E4C53A0" w14:textId="77777777" w:rsidR="00103E92" w:rsidRPr="00767DD4" w:rsidRDefault="00103E92" w:rsidP="00103E92">
      <w:pPr>
        <w:keepNext/>
        <w:keepLines/>
        <w:spacing w:before="40" w:after="0"/>
        <w:outlineLvl w:val="3"/>
        <w:rPr>
          <w:rFonts w:eastAsia="Calibri"/>
          <w:sz w:val="16"/>
          <w14:ligatures w14:val="standardContextual"/>
        </w:rPr>
      </w:pPr>
      <w:r>
        <w:rPr>
          <w:rFonts w:eastAsia="DengXian Light" w:cs="Times New Roman"/>
          <w:b/>
          <w:iCs/>
          <w:sz w:val="26"/>
          <w14:ligatures w14:val="standardContextual"/>
        </w:rPr>
        <w:t>TEXT: T</w:t>
      </w:r>
      <w:r w:rsidRPr="00767DD4">
        <w:rPr>
          <w:rFonts w:eastAsia="DengXian Light" w:cs="Times New Roman"/>
          <w:b/>
          <w:iCs/>
          <w:sz w:val="26"/>
          <w14:ligatures w14:val="standardContextual"/>
        </w:rPr>
        <w:t xml:space="preserve">o prevent economic collapse, instability and World War 3 the President should perform a speech stating </w:t>
      </w:r>
      <w:r>
        <w:rPr>
          <w:rFonts w:eastAsia="DengXian Light" w:cs="Times New Roman"/>
          <w:b/>
          <w:iCs/>
          <w:sz w:val="26"/>
          <w14:ligatures w14:val="standardContextual"/>
        </w:rPr>
        <w:t xml:space="preserve">that we should establish vital cells. </w:t>
      </w:r>
    </w:p>
    <w:p w14:paraId="4130FE69" w14:textId="77777777" w:rsidR="00103E92" w:rsidRPr="00767DD4" w:rsidRDefault="00103E92" w:rsidP="00103E92">
      <w:pPr>
        <w:rPr>
          <w:rFonts w:eastAsia="Calibri"/>
          <w14:ligatures w14:val="standardContextual"/>
        </w:rPr>
      </w:pPr>
    </w:p>
    <w:p w14:paraId="0F9CE175" w14:textId="77777777" w:rsidR="00103E92" w:rsidRPr="00664B6A" w:rsidRDefault="00103E92" w:rsidP="00103E92">
      <w:pPr>
        <w:pStyle w:val="Heading4"/>
      </w:pPr>
      <w:r>
        <w:t xml:space="preserve">TEXT: </w:t>
      </w:r>
      <w:r w:rsidRPr="003D7250">
        <w:t xml:space="preserve">The United States executive branch ought interpret existing rules and regulations to </w:t>
      </w:r>
      <w:r>
        <w:t xml:space="preserve">create vital cells. </w:t>
      </w:r>
      <w:r w:rsidRPr="003D7250">
        <w:t xml:space="preserve">The United States Court of Appeals for the Ninth Circuit ought </w:t>
      </w:r>
      <w:r>
        <w:t>vacate</w:t>
      </w:r>
      <w:r>
        <w:rPr>
          <w:rStyle w:val="CommentReference"/>
          <w:rFonts w:eastAsiaTheme="minorHAnsi" w:cs="Calibri"/>
          <w:b w:val="0"/>
        </w:rPr>
        <w:t xml:space="preserve"> </w:t>
      </w:r>
      <w:r>
        <w:t xml:space="preserve">the interpretation </w:t>
      </w:r>
      <w:r w:rsidRPr="003D7250">
        <w:t xml:space="preserve">on the sole basis that agency interpretations of their own regulations are not entitled to deference beyond their power to persuade. </w:t>
      </w:r>
    </w:p>
    <w:p w14:paraId="1081FAC8" w14:textId="77777777" w:rsidR="00103E92" w:rsidRPr="00767DD4" w:rsidRDefault="00103E92" w:rsidP="00103E92">
      <w:pPr>
        <w:rPr>
          <w:rFonts w:eastAsia="Calibri"/>
          <w:sz w:val="16"/>
          <w:szCs w:val="16"/>
          <w14:ligatures w14:val="standardContextual"/>
        </w:rPr>
      </w:pPr>
      <w:r w:rsidRPr="00767DD4">
        <w:rPr>
          <w:rFonts w:eastAsia="Calibri"/>
          <w:b/>
          <w:bCs/>
          <w:sz w:val="26"/>
          <w14:ligatures w14:val="standardContextual"/>
        </w:rPr>
        <w:t>Russell 20</w:t>
      </w:r>
      <w:r w:rsidRPr="00767DD4">
        <w:rPr>
          <w:rFonts w:eastAsia="Calibri"/>
          <w14:ligatures w14:val="standardContextual"/>
        </w:rPr>
        <w:t xml:space="preserve"> </w:t>
      </w:r>
      <w:r w:rsidRPr="00767DD4">
        <w:rPr>
          <w:rFonts w:eastAsia="Calibri"/>
          <w:sz w:val="16"/>
          <w:szCs w:val="16"/>
          <w14:ligatures w14:val="standardContextual"/>
        </w:rPr>
        <w:t>– Curator, Author, Glitch Feminist</w:t>
      </w:r>
    </w:p>
    <w:p w14:paraId="657E83C0" w14:textId="77777777" w:rsidR="00103E92" w:rsidRPr="00767DD4" w:rsidRDefault="00103E92" w:rsidP="00103E92">
      <w:pPr>
        <w:rPr>
          <w:rFonts w:eastAsia="Calibri"/>
          <w:sz w:val="16"/>
          <w:szCs w:val="16"/>
          <w14:ligatures w14:val="standardContextual"/>
        </w:rPr>
      </w:pPr>
      <w:r w:rsidRPr="00767DD4">
        <w:rPr>
          <w:rFonts w:eastAsia="Calibri"/>
          <w:sz w:val="16"/>
          <w:szCs w:val="16"/>
          <w14:ligatures w14:val="standardContextual"/>
        </w:rPr>
        <w:t xml:space="preserve">Legacy Russell, Art curator with a focus on gender, bodies, selfdom, and internet idolatry. “Glitch Feminism: A Manifesto”, Verso. 2020. </w:t>
      </w:r>
      <w:hyperlink r:id="rId9" w:history="1">
        <w:r w:rsidRPr="00767DD4">
          <w:rPr>
            <w:rFonts w:eastAsia="Calibri"/>
            <w:color w:val="0563C1"/>
            <w:sz w:val="16"/>
            <w:szCs w:val="16"/>
            <w:u w:val="single"/>
            <w14:ligatures w14:val="standardContextual"/>
          </w:rPr>
          <w:t>https://monoskop.org/images/2/20/Russell_Legacy_Glitch_Feminism_A_Manifesto_2020.pdf</w:t>
        </w:r>
      </w:hyperlink>
    </w:p>
    <w:p w14:paraId="41914653" w14:textId="77777777" w:rsidR="00103E92" w:rsidRPr="00767DD4" w:rsidRDefault="00103E92" w:rsidP="00103E92">
      <w:pPr>
        <w:rPr>
          <w:rFonts w:eastAsia="Calibri"/>
          <w14:ligatures w14:val="standardContextual"/>
        </w:rPr>
      </w:pPr>
      <w:r w:rsidRPr="00767DD4">
        <w:rPr>
          <w:rFonts w:eastAsia="Calibri"/>
          <w:u w:val="single"/>
          <w14:ligatures w14:val="standardContextual"/>
        </w:rPr>
        <w:t xml:space="preserve">The whole concept of </w:t>
      </w:r>
      <w:r w:rsidRPr="00767DD4">
        <w:rPr>
          <w:rFonts w:eastAsia="Calibri"/>
          <w:highlight w:val="yellow"/>
          <w:u w:val="single"/>
          <w14:ligatures w14:val="standardContextual"/>
        </w:rPr>
        <w:t>visibility</w:t>
      </w:r>
      <w:r w:rsidRPr="00767DD4">
        <w:rPr>
          <w:rFonts w:eastAsia="Calibri"/>
          <w:u w:val="single"/>
          <w14:ligatures w14:val="standardContextual"/>
        </w:rPr>
        <w:t xml:space="preserve"> </w:t>
      </w:r>
      <w:r w:rsidRPr="00767DD4">
        <w:rPr>
          <w:rFonts w:eastAsia="Calibri"/>
          <w:highlight w:val="yellow"/>
          <w:u w:val="single"/>
          <w14:ligatures w14:val="standardContextual"/>
        </w:rPr>
        <w:t>assumes</w:t>
      </w:r>
      <w:r w:rsidRPr="00767DD4">
        <w:rPr>
          <w:rFonts w:eastAsia="Calibri"/>
          <w:u w:val="single"/>
          <w14:ligatures w14:val="standardContextual"/>
        </w:rPr>
        <w:t xml:space="preserve"> that </w:t>
      </w:r>
      <w:r w:rsidRPr="00767DD4">
        <w:rPr>
          <w:rFonts w:eastAsia="Calibri"/>
          <w:highlight w:val="yellow"/>
          <w:u w:val="single"/>
          <w14:ligatures w14:val="standardContextual"/>
        </w:rPr>
        <w:t>you’re not in a system that wants you dead</w:t>
      </w:r>
      <w:r w:rsidRPr="00767DD4">
        <w:rPr>
          <w:rFonts w:eastAsia="Calibri"/>
          <w14:ligatures w14:val="standardContextual"/>
        </w:rPr>
        <w:t xml:space="preserve">. </w:t>
      </w:r>
      <w:r w:rsidRPr="00767DD4">
        <w:rPr>
          <w:rFonts w:eastAsia="Calibri"/>
          <w:sz w:val="16"/>
          <w:szCs w:val="16"/>
          <w14:ligatures w14:val="standardContextual"/>
        </w:rPr>
        <w:t>I think a lot of people forget that many of</w:t>
      </w:r>
      <w:r w:rsidRPr="00767DD4">
        <w:rPr>
          <w:rFonts w:eastAsia="Calibri"/>
          <w14:ligatures w14:val="standardContextual"/>
        </w:rPr>
        <w:t xml:space="preserve"> </w:t>
      </w:r>
      <w:r w:rsidRPr="00767DD4">
        <w:rPr>
          <w:rFonts w:eastAsia="Calibri"/>
          <w:highlight w:val="yellow"/>
          <w:u w:val="single"/>
          <w14:ligatures w14:val="standardContextual"/>
        </w:rPr>
        <w:t xml:space="preserve">the places we are </w:t>
      </w:r>
      <w:r w:rsidRPr="00767DD4">
        <w:rPr>
          <w:rFonts w:eastAsia="Calibri"/>
          <w:u w:val="single"/>
          <w14:ligatures w14:val="standardContextual"/>
        </w:rPr>
        <w:t>inserted</w:t>
      </w:r>
      <w:r w:rsidRPr="00767DD4">
        <w:rPr>
          <w:rFonts w:eastAsia="Calibri"/>
          <w:highlight w:val="yellow"/>
          <w:u w:val="single"/>
          <w14:ligatures w14:val="standardContextual"/>
        </w:rPr>
        <w:t xml:space="preserve"> in want to kill us</w:t>
      </w:r>
      <w:r w:rsidRPr="00767DD4">
        <w:rPr>
          <w:rFonts w:eastAsia="Calibri"/>
          <w14:ligatures w14:val="standardContextual"/>
        </w:rPr>
        <w:t xml:space="preserve"> … </w:t>
      </w:r>
    </w:p>
    <w:p w14:paraId="7D43B55E" w14:textId="77777777" w:rsidR="00103E92" w:rsidRPr="00767DD4" w:rsidRDefault="00103E92" w:rsidP="00103E92">
      <w:pPr>
        <w:rPr>
          <w:rFonts w:eastAsia="Calibri"/>
          <w14:ligatures w14:val="standardContextual"/>
        </w:rPr>
      </w:pPr>
      <w:r w:rsidRPr="00767DD4">
        <w:rPr>
          <w:rFonts w:eastAsia="Calibri"/>
          <w:b/>
          <w:iCs/>
          <w:highlight w:val="yellow"/>
          <w:u w:val="single"/>
          <w14:ligatures w14:val="standardContextual"/>
        </w:rPr>
        <w:t>We’re not supposed to be there</w:t>
      </w:r>
      <w:r w:rsidRPr="00767DD4">
        <w:rPr>
          <w:rFonts w:eastAsia="Calibri"/>
          <w14:ligatures w14:val="standardContextual"/>
        </w:rPr>
        <w:t xml:space="preserve">. </w:t>
      </w:r>
    </w:p>
    <w:p w14:paraId="2991C179" w14:textId="77777777" w:rsidR="00103E92" w:rsidRPr="00767DD4" w:rsidRDefault="00103E92" w:rsidP="00103E92">
      <w:pPr>
        <w:rPr>
          <w:rFonts w:eastAsia="Calibri"/>
          <w:sz w:val="16"/>
          <w:szCs w:val="16"/>
          <w14:ligatures w14:val="standardContextual"/>
        </w:rPr>
      </w:pPr>
      <w:r w:rsidRPr="00767DD4">
        <w:rPr>
          <w:rFonts w:eastAsia="Calibri"/>
          <w:sz w:val="16"/>
          <w:szCs w:val="16"/>
          <w14:ligatures w14:val="standardContextual"/>
        </w:rPr>
        <w:t>—Sondra Perry</w:t>
      </w:r>
    </w:p>
    <w:p w14:paraId="57B80F34" w14:textId="77777777" w:rsidR="00103E92" w:rsidRPr="00767DD4" w:rsidRDefault="00103E92" w:rsidP="00103E92">
      <w:pPr>
        <w:rPr>
          <w:rFonts w:eastAsia="Calibri"/>
          <w:sz w:val="16"/>
          <w14:ligatures w14:val="standardContextual"/>
        </w:rPr>
      </w:pPr>
      <w:r w:rsidRPr="00767DD4">
        <w:rPr>
          <w:rFonts w:eastAsia="Calibri"/>
          <w:highlight w:val="yellow"/>
          <w:u w:val="single"/>
          <w14:ligatures w14:val="standardContextual"/>
        </w:rPr>
        <w:t>Gender is</w:t>
      </w:r>
      <w:r w:rsidRPr="00767DD4">
        <w:rPr>
          <w:rFonts w:eastAsia="Calibri"/>
          <w:u w:val="single"/>
          <w14:ligatures w14:val="standardContextual"/>
        </w:rPr>
        <w:t>,</w:t>
      </w:r>
      <w:r w:rsidRPr="00767DD4">
        <w:rPr>
          <w:rFonts w:eastAsia="Calibri"/>
          <w:sz w:val="16"/>
          <w14:ligatures w14:val="standardContextual"/>
        </w:rPr>
        <w:t xml:space="preserve"> to call on a term coined by philosopher Timothy Morton</w:t>
      </w:r>
      <w:r w:rsidRPr="00767DD4">
        <w:rPr>
          <w:rFonts w:eastAsia="Calibri"/>
          <w:sz w:val="16"/>
          <w:highlight w:val="yellow"/>
          <w14:ligatures w14:val="standardContextual"/>
        </w:rPr>
        <w:t xml:space="preserve">, </w:t>
      </w:r>
      <w:r w:rsidRPr="00767DD4">
        <w:rPr>
          <w:rFonts w:eastAsia="Calibri"/>
          <w:highlight w:val="yellow"/>
          <w:u w:val="single"/>
          <w14:ligatures w14:val="standardContextual"/>
        </w:rPr>
        <w:t>a “hyperobject</w:t>
      </w:r>
      <w:r w:rsidRPr="00767DD4">
        <w:rPr>
          <w:rFonts w:eastAsia="Calibri"/>
          <w:u w:val="single"/>
          <w14:ligatures w14:val="standardContextual"/>
        </w:rPr>
        <w:t>.”</w:t>
      </w:r>
      <w:r w:rsidRPr="00767DD4">
        <w:rPr>
          <w:rFonts w:eastAsia="Calibri"/>
          <w:sz w:val="16"/>
          <w14:ligatures w14:val="standardContextual"/>
        </w:rPr>
        <w:t xml:space="preserve">2 </w:t>
      </w:r>
      <w:r w:rsidRPr="00767DD4">
        <w:rPr>
          <w:rFonts w:eastAsia="Calibri"/>
          <w:b/>
          <w:iCs/>
          <w:u w:val="single"/>
          <w14:ligatures w14:val="standardContextual"/>
        </w:rPr>
        <w:t xml:space="preserve">It is all-encompassing, </w:t>
      </w:r>
      <w:r w:rsidRPr="00767DD4">
        <w:rPr>
          <w:rFonts w:eastAsia="Calibri"/>
          <w:b/>
          <w:iCs/>
          <w:highlight w:val="yellow"/>
          <w:u w:val="single"/>
          <w14:ligatures w14:val="standardContextual"/>
        </w:rPr>
        <w:t>it out-scales us</w:t>
      </w:r>
      <w:r w:rsidRPr="00767DD4">
        <w:rPr>
          <w:rFonts w:eastAsia="Calibri"/>
          <w:sz w:val="16"/>
          <w14:ligatures w14:val="standardContextual"/>
        </w:rPr>
        <w:t xml:space="preserve">. As such, </w:t>
      </w:r>
      <w:r w:rsidRPr="00767DD4">
        <w:rPr>
          <w:rFonts w:eastAsia="Calibri"/>
          <w:highlight w:val="yellow"/>
          <w:u w:val="single"/>
          <w14:ligatures w14:val="standardContextual"/>
        </w:rPr>
        <w:t>it</w:t>
      </w:r>
      <w:r w:rsidRPr="00767DD4">
        <w:rPr>
          <w:rFonts w:eastAsia="Calibri"/>
          <w:u w:val="single"/>
          <w14:ligatures w14:val="standardContextual"/>
        </w:rPr>
        <w:t xml:space="preserve"> </w:t>
      </w:r>
      <w:r w:rsidRPr="00767DD4">
        <w:rPr>
          <w:rFonts w:eastAsia="Calibri"/>
          <w:highlight w:val="yellow"/>
          <w:u w:val="single"/>
          <w14:ligatures w14:val="standardContextual"/>
        </w:rPr>
        <w:t>becomes</w:t>
      </w:r>
      <w:r w:rsidRPr="00767DD4">
        <w:rPr>
          <w:rFonts w:eastAsia="Calibri"/>
          <w:u w:val="single"/>
          <w14:ligatures w14:val="standardContextual"/>
        </w:rPr>
        <w:t xml:space="preserve"> </w:t>
      </w:r>
      <w:r w:rsidRPr="00767DD4">
        <w:rPr>
          <w:rFonts w:eastAsia="Calibri"/>
          <w:highlight w:val="yellow"/>
          <w:u w:val="single"/>
          <w14:ligatures w14:val="standardContextual"/>
        </w:rPr>
        <w:t>difficult</w:t>
      </w:r>
      <w:r w:rsidRPr="00767DD4">
        <w:rPr>
          <w:rFonts w:eastAsia="Calibri"/>
          <w:u w:val="single"/>
          <w14:ligatures w14:val="standardContextual"/>
        </w:rPr>
        <w:t xml:space="preserve"> </w:t>
      </w:r>
      <w:r w:rsidRPr="00767DD4">
        <w:rPr>
          <w:rFonts w:eastAsia="Calibri"/>
          <w:highlight w:val="yellow"/>
          <w:u w:val="single"/>
          <w14:ligatures w14:val="standardContextual"/>
        </w:rPr>
        <w:t>to</w:t>
      </w:r>
      <w:r w:rsidRPr="00767DD4">
        <w:rPr>
          <w:rFonts w:eastAsia="Calibri"/>
          <w:u w:val="single"/>
          <w14:ligatures w14:val="standardContextual"/>
        </w:rPr>
        <w:t xml:space="preserve"> </w:t>
      </w:r>
      <w:r w:rsidRPr="00767DD4">
        <w:rPr>
          <w:rFonts w:eastAsia="Calibri"/>
          <w:highlight w:val="yellow"/>
          <w:u w:val="single"/>
          <w14:ligatures w14:val="standardContextual"/>
        </w:rPr>
        <w:t>see</w:t>
      </w:r>
      <w:r w:rsidRPr="00767DD4">
        <w:rPr>
          <w:rFonts w:eastAsia="Calibri"/>
          <w:u w:val="single"/>
          <w14:ligatures w14:val="standardContextual"/>
        </w:rPr>
        <w:t xml:space="preserve"> the edges</w:t>
      </w:r>
      <w:r w:rsidRPr="00767DD4">
        <w:rPr>
          <w:rFonts w:eastAsia="Calibri"/>
          <w:sz w:val="16"/>
          <w14:ligatures w14:val="standardContextual"/>
        </w:rPr>
        <w:t xml:space="preserve"> of gender </w:t>
      </w:r>
      <w:r w:rsidRPr="00767DD4">
        <w:rPr>
          <w:rFonts w:eastAsia="Calibri"/>
          <w:highlight w:val="yellow"/>
          <w:u w:val="single"/>
          <w14:ligatures w14:val="standardContextual"/>
        </w:rPr>
        <w:t>when submerged within its logic</w:t>
      </w:r>
      <w:r w:rsidRPr="00767DD4">
        <w:rPr>
          <w:rFonts w:eastAsia="Calibri"/>
          <w:sz w:val="16"/>
          <w14:ligatures w14:val="standardContextual"/>
        </w:rPr>
        <w:t xml:space="preserve">, thereby </w:t>
      </w:r>
      <w:r w:rsidRPr="00767DD4">
        <w:rPr>
          <w:rFonts w:eastAsia="Calibri"/>
          <w:highlight w:val="yellow"/>
          <w:u w:val="single"/>
          <w14:ligatures w14:val="standardContextual"/>
        </w:rPr>
        <w:t xml:space="preserve">bolstering the fantasy of </w:t>
      </w:r>
      <w:r w:rsidRPr="00767DD4">
        <w:rPr>
          <w:rFonts w:eastAsia="Calibri"/>
          <w:u w:val="single"/>
          <w14:ligatures w14:val="standardContextual"/>
        </w:rPr>
        <w:t xml:space="preserve">its </w:t>
      </w:r>
      <w:r w:rsidRPr="00767DD4">
        <w:rPr>
          <w:rFonts w:eastAsia="Calibri"/>
          <w:highlight w:val="yellow"/>
          <w:u w:val="single"/>
          <w14:ligatures w14:val="standardContextual"/>
        </w:rPr>
        <w:t>permanence</w:t>
      </w:r>
      <w:r w:rsidRPr="00767DD4">
        <w:rPr>
          <w:rFonts w:eastAsia="Calibri"/>
          <w:u w:val="single"/>
          <w14:ligatures w14:val="standardContextual"/>
        </w:rPr>
        <w:t xml:space="preserve"> through its apparent omnipresence</w:t>
      </w:r>
      <w:r w:rsidRPr="00767DD4">
        <w:rPr>
          <w:rFonts w:eastAsia="Calibri"/>
          <w:sz w:val="16"/>
          <w14:ligatures w14:val="standardContextual"/>
        </w:rPr>
        <w:t xml:space="preserve">. In short, </w:t>
      </w:r>
      <w:r w:rsidRPr="00767DD4">
        <w:rPr>
          <w:rFonts w:eastAsia="Calibri"/>
          <w:b/>
          <w:iCs/>
          <w:u w:val="single"/>
          <w14:ligatures w14:val="standardContextual"/>
        </w:rPr>
        <w:t>gender is so big, it becomes invisible</w:t>
      </w:r>
      <w:r w:rsidRPr="00767DD4">
        <w:rPr>
          <w:rFonts w:eastAsia="Calibri"/>
          <w:sz w:val="16"/>
          <w14:ligatures w14:val="standardContextual"/>
        </w:rPr>
        <w:t>.</w:t>
      </w:r>
    </w:p>
    <w:p w14:paraId="4B2C2C56" w14:textId="77777777" w:rsidR="00103E92" w:rsidRPr="00767DD4" w:rsidRDefault="00103E92" w:rsidP="00103E92">
      <w:pPr>
        <w:rPr>
          <w:rFonts w:eastAsia="Calibri"/>
          <w:sz w:val="16"/>
          <w14:ligatures w14:val="standardContextual"/>
        </w:rPr>
      </w:pPr>
      <w:r w:rsidRPr="00767DD4">
        <w:rPr>
          <w:rFonts w:eastAsia="Calibri"/>
          <w:sz w:val="16"/>
          <w14:ligatures w14:val="standardContextual"/>
        </w:rPr>
        <w:t xml:space="preserve">This is where the problem lies: in </w:t>
      </w:r>
      <w:r w:rsidRPr="00767DD4">
        <w:rPr>
          <w:rFonts w:eastAsia="Calibri"/>
          <w:u w:val="single"/>
          <w14:ligatures w14:val="standardContextual"/>
        </w:rPr>
        <w:t xml:space="preserve">the </w:t>
      </w:r>
      <w:r w:rsidRPr="00767DD4">
        <w:rPr>
          <w:rFonts w:eastAsia="Calibri"/>
          <w:highlight w:val="yellow"/>
          <w:u w:val="single"/>
          <w14:ligatures w14:val="standardContextual"/>
        </w:rPr>
        <w:t>invisibility</w:t>
      </w:r>
      <w:r w:rsidRPr="00767DD4">
        <w:rPr>
          <w:rFonts w:eastAsia="Calibri"/>
          <w:sz w:val="16"/>
          <w14:ligatures w14:val="standardContextual"/>
        </w:rPr>
        <w:t xml:space="preserve"> that </w:t>
      </w:r>
      <w:r w:rsidRPr="00767DD4">
        <w:rPr>
          <w:rFonts w:eastAsia="Calibri"/>
          <w:highlight w:val="yellow"/>
          <w:u w:val="single"/>
          <w14:ligatures w14:val="standardContextual"/>
        </w:rPr>
        <w:t>becomes</w:t>
      </w:r>
      <w:r w:rsidRPr="00767DD4">
        <w:rPr>
          <w:rFonts w:eastAsia="Calibri"/>
          <w:u w:val="single"/>
          <w14:ligatures w14:val="standardContextual"/>
        </w:rPr>
        <w:t xml:space="preserve"> seemingly </w:t>
      </w:r>
      <w:r w:rsidRPr="00767DD4">
        <w:rPr>
          <w:rFonts w:eastAsia="Calibri"/>
          <w:b/>
          <w:iCs/>
          <w:highlight w:val="yellow"/>
          <w:u w:val="single"/>
          <w14:ligatures w14:val="standardContextual"/>
        </w:rPr>
        <w:t>organic</w:t>
      </w:r>
      <w:r w:rsidRPr="00767DD4">
        <w:rPr>
          <w:rFonts w:eastAsia="Calibri"/>
          <w:sz w:val="16"/>
          <w14:ligatures w14:val="standardContextual"/>
        </w:rPr>
        <w:t xml:space="preserve">. </w:t>
      </w:r>
      <w:r w:rsidRPr="00767DD4">
        <w:rPr>
          <w:rFonts w:eastAsia="Calibri"/>
          <w:b/>
          <w:iCs/>
          <w:highlight w:val="yellow"/>
          <w:u w:val="single"/>
          <w14:ligatures w14:val="standardContextual"/>
        </w:rPr>
        <w:t>This “normative ordinary” is a violence</w:t>
      </w:r>
      <w:r w:rsidRPr="00767DD4">
        <w:rPr>
          <w:rFonts w:eastAsia="Calibri"/>
          <w:u w:val="single"/>
          <w14:ligatures w14:val="standardContextual"/>
        </w:rPr>
        <w:t>, suggesting a natural order in lieu of a most unnatural system of control</w:t>
      </w:r>
      <w:r w:rsidRPr="00767DD4">
        <w:rPr>
          <w:rFonts w:eastAsia="Calibri"/>
          <w:sz w:val="16"/>
          <w14:ligatures w14:val="standardContextual"/>
        </w:rPr>
        <w:t xml:space="preserve">. In asserting itself as part of a vast normative ordinary, </w:t>
      </w:r>
      <w:r w:rsidRPr="00767DD4">
        <w:rPr>
          <w:rFonts w:eastAsia="Calibri"/>
          <w:highlight w:val="yellow"/>
          <w:u w:val="single"/>
          <w14:ligatures w14:val="standardContextual"/>
        </w:rPr>
        <w:t>gender embeds itself</w:t>
      </w:r>
      <w:r w:rsidRPr="00767DD4">
        <w:rPr>
          <w:rFonts w:eastAsia="Calibri"/>
          <w:u w:val="single"/>
          <w14:ligatures w14:val="standardContextual"/>
        </w:rPr>
        <w:t xml:space="preserve"> within what we see and experience </w:t>
      </w:r>
      <w:r w:rsidRPr="00767DD4">
        <w:rPr>
          <w:rFonts w:eastAsia="Calibri"/>
          <w:highlight w:val="yellow"/>
          <w:u w:val="single"/>
          <w14:ligatures w14:val="standardContextual"/>
        </w:rPr>
        <w:t>in the everyday,</w:t>
      </w:r>
      <w:r w:rsidRPr="00767DD4">
        <w:rPr>
          <w:rFonts w:eastAsia="Calibri"/>
          <w:u w:val="single"/>
          <w14:ligatures w14:val="standardContextual"/>
        </w:rPr>
        <w:t xml:space="preserve"> </w:t>
      </w:r>
      <w:r w:rsidRPr="00767DD4">
        <w:rPr>
          <w:rFonts w:eastAsia="Calibri"/>
          <w:highlight w:val="yellow"/>
          <w:u w:val="single"/>
          <w14:ligatures w14:val="standardContextual"/>
        </w:rPr>
        <w:t>winding</w:t>
      </w:r>
      <w:r w:rsidRPr="00767DD4">
        <w:rPr>
          <w:rFonts w:eastAsia="Calibri"/>
          <w:u w:val="single"/>
          <w14:ligatures w14:val="standardContextual"/>
        </w:rPr>
        <w:t xml:space="preserve"> itself </w:t>
      </w:r>
      <w:r w:rsidRPr="00767DD4">
        <w:rPr>
          <w:rFonts w:eastAsia="Calibri"/>
          <w:highlight w:val="yellow"/>
          <w:u w:val="single"/>
          <w14:ligatures w14:val="standardContextual"/>
        </w:rPr>
        <w:t>through</w:t>
      </w:r>
      <w:r w:rsidRPr="00767DD4">
        <w:rPr>
          <w:rFonts w:eastAsia="Calibri"/>
          <w:u w:val="single"/>
          <w14:ligatures w14:val="standardContextual"/>
        </w:rPr>
        <w:t xml:space="preserve"> </w:t>
      </w:r>
      <w:r w:rsidRPr="00767DD4">
        <w:rPr>
          <w:rFonts w:eastAsia="Calibri"/>
          <w:highlight w:val="yellow"/>
          <w:u w:val="single"/>
          <w14:ligatures w14:val="standardContextual"/>
        </w:rPr>
        <w:t xml:space="preserve">the </w:t>
      </w:r>
      <w:r w:rsidRPr="00767DD4">
        <w:rPr>
          <w:rFonts w:eastAsia="Calibri"/>
          <w:b/>
          <w:iCs/>
          <w:highlight w:val="yellow"/>
          <w:u w:val="single"/>
          <w14:ligatures w14:val="standardContextual"/>
        </w:rPr>
        <w:t>public networks</w:t>
      </w:r>
      <w:r w:rsidRPr="00767DD4">
        <w:rPr>
          <w:rFonts w:eastAsia="Calibri"/>
          <w:highlight w:val="yellow"/>
          <w:u w:val="single"/>
          <w14:ligatures w14:val="standardContextual"/>
        </w:rPr>
        <w:t xml:space="preserve"> and spaces that we live in</w:t>
      </w:r>
      <w:r w:rsidRPr="00767DD4">
        <w:rPr>
          <w:rFonts w:eastAsia="Calibri"/>
          <w:sz w:val="16"/>
          <w14:ligatures w14:val="standardContextual"/>
        </w:rPr>
        <w:t>.</w:t>
      </w:r>
    </w:p>
    <w:p w14:paraId="78ADAF0A" w14:textId="77777777" w:rsidR="00103E92" w:rsidRPr="00767DD4" w:rsidRDefault="00103E92" w:rsidP="00103E92">
      <w:pPr>
        <w:rPr>
          <w:rFonts w:eastAsia="Calibri"/>
          <w:sz w:val="16"/>
          <w14:ligatures w14:val="standardContextual"/>
        </w:rPr>
      </w:pPr>
      <w:r w:rsidRPr="00767DD4">
        <w:rPr>
          <w:rFonts w:eastAsia="Calibri"/>
          <w:u w:val="single"/>
          <w14:ligatures w14:val="standardContextual"/>
        </w:rPr>
        <w:t xml:space="preserve">As a hyperobject, </w:t>
      </w:r>
      <w:r w:rsidRPr="00767DD4">
        <w:rPr>
          <w:rFonts w:eastAsia="Calibri"/>
          <w:highlight w:val="yellow"/>
          <w:u w:val="single"/>
          <w14:ligatures w14:val="standardContextual"/>
        </w:rPr>
        <w:t>gender becomes a geopolitical territory.</w:t>
      </w:r>
      <w:r w:rsidRPr="00767DD4">
        <w:rPr>
          <w:rFonts w:eastAsia="Calibri"/>
          <w:sz w:val="16"/>
          <w14:ligatures w14:val="standardContextual"/>
        </w:rPr>
        <w:t xml:space="preserve"> </w:t>
      </w:r>
      <w:r w:rsidRPr="00767DD4">
        <w:rPr>
          <w:rFonts w:eastAsia="Calibri"/>
          <w:u w:val="single"/>
          <w14:ligatures w14:val="standardContextual"/>
        </w:rPr>
        <w:t xml:space="preserve">It is </w:t>
      </w:r>
      <w:r w:rsidRPr="00767DD4">
        <w:rPr>
          <w:rFonts w:eastAsia="Calibri"/>
          <w:b/>
          <w:iCs/>
          <w:highlight w:val="yellow"/>
          <w:u w:val="single"/>
          <w14:ligatures w14:val="standardContextual"/>
        </w:rPr>
        <w:t>a foundational framework</w:t>
      </w:r>
      <w:r w:rsidRPr="00767DD4">
        <w:rPr>
          <w:rFonts w:eastAsia="Calibri"/>
          <w:u w:val="single"/>
          <w14:ligatures w14:val="standardContextual"/>
        </w:rPr>
        <w:t>, built and lived on</w:t>
      </w:r>
      <w:r w:rsidRPr="00767DD4">
        <w:rPr>
          <w:rFonts w:eastAsia="Calibri"/>
          <w:sz w:val="16"/>
          <w14:ligatures w14:val="standardContextual"/>
        </w:rPr>
        <w:t xml:space="preserve">. Unable to see its edges, </w:t>
      </w:r>
      <w:r w:rsidRPr="00767DD4">
        <w:rPr>
          <w:rFonts w:eastAsia="Calibri"/>
          <w:u w:val="single"/>
          <w14:ligatures w14:val="standardContextual"/>
        </w:rPr>
        <w:t>we are forced to live within it as a world in and of itself.</w:t>
      </w:r>
      <w:r w:rsidRPr="00767DD4">
        <w:rPr>
          <w:rFonts w:eastAsia="Calibri"/>
          <w:sz w:val="16"/>
          <w14:ligatures w14:val="standardContextual"/>
        </w:rPr>
        <w:t xml:space="preserve"> This is why, in order</w:t>
      </w:r>
      <w:r w:rsidRPr="00767DD4">
        <w:rPr>
          <w:rFonts w:eastAsia="Calibri"/>
          <w:u w:val="single"/>
          <w14:ligatures w14:val="standardContextual"/>
        </w:rPr>
        <w:t xml:space="preserve"> to reimagine the body, one must reimagine space</w:t>
      </w:r>
      <w:r w:rsidRPr="00767DD4">
        <w:rPr>
          <w:rFonts w:eastAsia="Calibri"/>
          <w:b/>
          <w:iCs/>
          <w:u w:val="single"/>
          <w14:ligatures w14:val="standardContextual"/>
        </w:rPr>
        <w:t xml:space="preserve">. </w:t>
      </w:r>
      <w:r w:rsidRPr="00767DD4">
        <w:rPr>
          <w:rFonts w:eastAsia="Calibri"/>
          <w:b/>
          <w:iCs/>
          <w:highlight w:val="yellow"/>
          <w:u w:val="single"/>
          <w14:ligatures w14:val="standardContextual"/>
        </w:rPr>
        <w:t>Revolutionary change manifests through</w:t>
      </w:r>
      <w:r w:rsidRPr="00767DD4">
        <w:rPr>
          <w:rFonts w:eastAsia="Calibri"/>
          <w:b/>
          <w:iCs/>
          <w:u w:val="single"/>
          <w14:ligatures w14:val="standardContextual"/>
        </w:rPr>
        <w:t xml:space="preserve"> a reconsideration of </w:t>
      </w:r>
      <w:r w:rsidRPr="00767DD4">
        <w:rPr>
          <w:rFonts w:eastAsia="Calibri"/>
          <w:b/>
          <w:iCs/>
          <w:highlight w:val="yellow"/>
          <w:u w:val="single"/>
          <w14:ligatures w14:val="standardContextual"/>
        </w:rPr>
        <w:t>the spatial</w:t>
      </w:r>
      <w:r w:rsidRPr="00767DD4">
        <w:rPr>
          <w:rFonts w:eastAsia="Calibri"/>
          <w:sz w:val="16"/>
          <w14:ligatures w14:val="standardContextual"/>
        </w:rPr>
        <w:t xml:space="preserve">, in negotiation of spatial limitations and identification of how to overturn, dissolve, break through these boundaries. Therefore, </w:t>
      </w:r>
      <w:r w:rsidRPr="00767DD4">
        <w:rPr>
          <w:rFonts w:eastAsia="Calibri"/>
          <w:u w:val="single"/>
          <w14:ligatures w14:val="standardContextual"/>
        </w:rPr>
        <w:t>deterritorialization of the body requires a departure from the heaviness of space</w:t>
      </w:r>
      <w:r w:rsidRPr="00767DD4">
        <w:rPr>
          <w:rFonts w:eastAsia="Calibri"/>
          <w:sz w:val="16"/>
          <w14:ligatures w14:val="standardContextual"/>
        </w:rPr>
        <w:t>, with the realization, instead, that physical form is dynamic.</w:t>
      </w:r>
    </w:p>
    <w:p w14:paraId="3A20FDA2" w14:textId="77777777" w:rsidR="00103E92" w:rsidRPr="00767DD4" w:rsidRDefault="00103E92" w:rsidP="00103E92">
      <w:pPr>
        <w:rPr>
          <w:rFonts w:eastAsia="Calibri"/>
          <w:sz w:val="16"/>
          <w14:ligatures w14:val="standardContextual"/>
        </w:rPr>
      </w:pPr>
      <w:r w:rsidRPr="00767DD4">
        <w:rPr>
          <w:rFonts w:eastAsia="Calibri"/>
          <w:sz w:val="16"/>
          <w14:ligatures w14:val="standardContextual"/>
        </w:rPr>
        <w:t>Philosopher and sociologist Henri Lefebvre writes, “</w:t>
      </w:r>
      <w:r w:rsidRPr="00767DD4">
        <w:rPr>
          <w:rFonts w:eastAsia="Calibri"/>
          <w:b/>
          <w:iCs/>
          <w:highlight w:val="yellow"/>
          <w:u w:val="single"/>
          <w14:ligatures w14:val="standardContextual"/>
        </w:rPr>
        <w:t>The body serves both as point of departure, and as destination</w:t>
      </w:r>
      <w:r w:rsidRPr="00767DD4">
        <w:rPr>
          <w:rFonts w:eastAsia="Calibri"/>
          <w:sz w:val="16"/>
          <w14:ligatures w14:val="standardContextual"/>
        </w:rPr>
        <w:t xml:space="preserve">.”3 The body, thus, is an inspiration, a springboard, a conceptual catalyst, carrying us away from it as we travel through it. </w:t>
      </w:r>
      <w:r w:rsidRPr="00767DD4">
        <w:rPr>
          <w:rFonts w:eastAsia="Calibri"/>
          <w:u w:val="single"/>
          <w14:ligatures w14:val="standardContextual"/>
        </w:rPr>
        <w:t>Immersed within the hyperobject of gender, it becomes important to figure out ways to signify its edges and folds</w:t>
      </w:r>
      <w:r w:rsidRPr="00767DD4">
        <w:rPr>
          <w:rFonts w:eastAsia="Calibri"/>
          <w:sz w:val="16"/>
          <w14:ligatures w14:val="standardContextual"/>
        </w:rPr>
        <w:t xml:space="preserve">, those cuts and stitches that point to the failures of what is assumed to be the natural world around us, </w:t>
      </w:r>
      <w:r w:rsidRPr="00767DD4">
        <w:rPr>
          <w:rFonts w:eastAsia="Calibri"/>
          <w:u w:val="single"/>
          <w14:ligatures w14:val="standardContextual"/>
        </w:rPr>
        <w:t>aiding our departure from it</w:t>
      </w:r>
      <w:r w:rsidRPr="00767DD4">
        <w:rPr>
          <w:rFonts w:eastAsia="Calibri"/>
          <w:sz w:val="16"/>
          <w14:ligatures w14:val="standardContextual"/>
        </w:rPr>
        <w:t>.</w:t>
      </w:r>
    </w:p>
    <w:p w14:paraId="1EAEF204" w14:textId="77777777" w:rsidR="00103E92" w:rsidRPr="00767DD4" w:rsidRDefault="00103E92" w:rsidP="00103E92">
      <w:pPr>
        <w:keepNext/>
        <w:keepLines/>
        <w:spacing w:before="40" w:after="0"/>
        <w:outlineLvl w:val="3"/>
        <w:rPr>
          <w:rFonts w:eastAsia="DengXian Light" w:cs="Times New Roman"/>
          <w:b/>
          <w:iCs/>
          <w:sz w:val="26"/>
          <w14:ligatures w14:val="standardContextual"/>
        </w:rPr>
      </w:pPr>
      <w:r>
        <w:rPr>
          <w:rFonts w:eastAsia="DengXian Light" w:cs="Times New Roman"/>
          <w:b/>
          <w:iCs/>
          <w:sz w:val="26"/>
          <w14:ligatures w14:val="standardContextual"/>
        </w:rPr>
        <w:t xml:space="preserve">TEXT: the USFG should adopt a nuclear no first use policy. </w:t>
      </w:r>
      <w:r w:rsidRPr="00767DD4">
        <w:rPr>
          <w:rFonts w:eastAsia="DengXian Light" w:cs="Times New Roman"/>
          <w:b/>
          <w:iCs/>
          <w:sz w:val="26"/>
          <w14:ligatures w14:val="standardContextual"/>
        </w:rPr>
        <w:t xml:space="preserve">All courts should issue death sentences for the following violations: </w:t>
      </w:r>
    </w:p>
    <w:p w14:paraId="388745D7" w14:textId="77777777" w:rsidR="00103E92" w:rsidRPr="00767DD4" w:rsidRDefault="00103E92" w:rsidP="00103E92">
      <w:pPr>
        <w:keepNext/>
        <w:keepLines/>
        <w:spacing w:before="40" w:after="0"/>
        <w:outlineLvl w:val="3"/>
        <w:rPr>
          <w:rFonts w:eastAsia="DengXian Light" w:cs="Times New Roman"/>
          <w:b/>
          <w:iCs/>
          <w:sz w:val="26"/>
          <w14:ligatures w14:val="standardContextual"/>
        </w:rPr>
      </w:pPr>
      <w:r w:rsidRPr="00767DD4">
        <w:rPr>
          <w:rFonts w:eastAsia="DengXian Light" w:cs="Times New Roman"/>
          <w:b/>
          <w:iCs/>
          <w:sz w:val="26"/>
          <w14:ligatures w14:val="standardContextual"/>
        </w:rPr>
        <w:t>First, faith in the bureaucratic architecture of unionization—a sys7em that codes gendered and racialized labor into l3gible subjects for state manipulation</w:t>
      </w:r>
    </w:p>
    <w:p w14:paraId="388F2066" w14:textId="77777777" w:rsidR="00103E92" w:rsidRPr="00767DD4" w:rsidRDefault="00103E92" w:rsidP="00103E92">
      <w:pPr>
        <w:rPr>
          <w:rFonts w:eastAsia="Calibri"/>
          <w:sz w:val="26"/>
          <w14:ligatures w14:val="standardContextual"/>
        </w:rPr>
      </w:pPr>
      <w:r w:rsidRPr="00767DD4">
        <w:rPr>
          <w:rFonts w:eastAsia="Calibri"/>
          <w:b/>
          <w:bCs/>
          <w:sz w:val="26"/>
          <w14:ligatures w14:val="standardContextual"/>
        </w:rPr>
        <w:t>Lawler 20 -- Assistant Professor of Sociology at the College of Mount Saint Vincent.</w:t>
      </w:r>
    </w:p>
    <w:p w14:paraId="65DAB3FB" w14:textId="77777777" w:rsidR="00103E92" w:rsidRPr="00767DD4" w:rsidRDefault="00103E92" w:rsidP="00103E92">
      <w:pPr>
        <w:rPr>
          <w:rFonts w:eastAsia="Calibri"/>
          <w:sz w:val="26"/>
          <w14:ligatures w14:val="standardContextual"/>
        </w:rPr>
      </w:pPr>
      <w:r w:rsidRPr="00767DD4">
        <w:rPr>
          <w:rFonts w:eastAsia="Calibri"/>
          <w:b/>
          <w:bCs/>
          <w:sz w:val="26"/>
          <w14:ligatures w14:val="standardContextual"/>
        </w:rPr>
        <w:t>Kristin Lawler, “Labor’s Will to Power: Nietzsche, American Syndicalism, and the Politics of Liberation”, in Nietzsche and Critical Social Theory, Studies in Critical Social Sciences, Volume: 154, p. 191-193, 2020</w:t>
      </w:r>
    </w:p>
    <w:p w14:paraId="1237969A" w14:textId="77777777" w:rsidR="00103E92" w:rsidRPr="00767DD4" w:rsidRDefault="00103E92" w:rsidP="00103E92">
      <w:pPr>
        <w:rPr>
          <w:rFonts w:eastAsia="Calibri"/>
          <w:u w:val="single"/>
          <w14:ligatures w14:val="standardContextual"/>
        </w:rPr>
      </w:pPr>
      <w:r w:rsidRPr="00767DD4">
        <w:rPr>
          <w:rFonts w:eastAsia="Calibri"/>
          <w:sz w:val="12"/>
          <w:szCs w:val="12"/>
          <w14:ligatures w14:val="standardContextual"/>
        </w:rPr>
        <w:t xml:space="preserve">10 Labor’s Will to Power The labor and cultural politics I point to in this essay do not deploy any kind of stable subject identity – of the worker who signs a name to a contract or as a citizen in a state with rights and responsibilities. </w:t>
      </w:r>
      <w:r w:rsidRPr="00767DD4">
        <w:rPr>
          <w:rFonts w:eastAsia="Calibri"/>
          <w:u w:val="single"/>
          <w14:ligatures w14:val="standardContextual"/>
        </w:rPr>
        <w:t xml:space="preserve">Hoboes were famous for </w:t>
      </w:r>
      <w:r w:rsidRPr="00767DD4">
        <w:rPr>
          <w:rFonts w:eastAsia="Calibri"/>
          <w:b/>
          <w:bCs/>
          <w:u w:val="single"/>
          <w14:ligatures w14:val="standardContextual"/>
        </w:rPr>
        <w:t>never giving their real names</w:t>
      </w:r>
      <w:r w:rsidRPr="00767DD4">
        <w:rPr>
          <w:rFonts w:eastAsia="Calibri"/>
          <w:u w:val="single"/>
          <w14:ligatures w14:val="standardContextual"/>
        </w:rPr>
        <w:t xml:space="preserve"> and only going by playful nicknames. </w:t>
      </w:r>
      <w:r w:rsidRPr="00767DD4">
        <w:rPr>
          <w:rFonts w:eastAsia="Calibri"/>
          <w:sz w:val="12"/>
          <w:szCs w:val="12"/>
          <w14:ligatures w14:val="standardContextual"/>
        </w:rPr>
        <w:t>And</w:t>
      </w:r>
      <w:r w:rsidRPr="00767DD4">
        <w:rPr>
          <w:rFonts w:eastAsia="Calibri"/>
          <w:u w:val="single"/>
          <w14:ligatures w14:val="standardContextual"/>
        </w:rPr>
        <w:t xml:space="preserve"> these </w:t>
      </w:r>
      <w:r w:rsidRPr="00767DD4">
        <w:rPr>
          <w:rFonts w:eastAsia="Calibri"/>
          <w:highlight w:val="green"/>
          <w:u w:val="single"/>
          <w14:ligatures w14:val="standardContextual"/>
        </w:rPr>
        <w:t>original</w:t>
      </w:r>
      <w:r w:rsidRPr="00767DD4">
        <w:rPr>
          <w:rFonts w:eastAsia="Calibri"/>
          <w:u w:val="single"/>
          <w14:ligatures w14:val="standardContextual"/>
        </w:rPr>
        <w:t xml:space="preserve"> American </w:t>
      </w:r>
      <w:r w:rsidRPr="00767DD4">
        <w:rPr>
          <w:rFonts w:eastAsia="Calibri"/>
          <w:highlight w:val="green"/>
          <w:u w:val="single"/>
          <w14:ligatures w14:val="standardContextual"/>
        </w:rPr>
        <w:t xml:space="preserve">syndicalists </w:t>
      </w:r>
      <w:r w:rsidRPr="00767DD4">
        <w:rPr>
          <w:rFonts w:eastAsia="Calibri"/>
          <w:b/>
          <w:bCs/>
          <w:highlight w:val="green"/>
          <w:u w:val="single"/>
          <w14:ligatures w14:val="standardContextual"/>
        </w:rPr>
        <w:t>were exiles</w:t>
      </w:r>
      <w:r w:rsidRPr="00767DD4">
        <w:rPr>
          <w:rFonts w:eastAsia="Calibri"/>
          <w:b/>
          <w:bCs/>
          <w:u w:val="single"/>
          <w14:ligatures w14:val="standardContextual"/>
        </w:rPr>
        <w:t xml:space="preserve"> </w:t>
      </w:r>
      <w:r w:rsidRPr="00767DD4">
        <w:rPr>
          <w:rFonts w:eastAsia="Calibri"/>
          <w:b/>
          <w:bCs/>
          <w:highlight w:val="green"/>
          <w:u w:val="single"/>
          <w14:ligatures w14:val="standardContextual"/>
        </w:rPr>
        <w:t>who rode the rails</w:t>
      </w:r>
      <w:r w:rsidRPr="00767DD4">
        <w:rPr>
          <w:rFonts w:eastAsia="Calibri"/>
          <w:b/>
          <w:bCs/>
          <w:u w:val="single"/>
          <w14:ligatures w14:val="standardContextual"/>
        </w:rPr>
        <w:t xml:space="preserve"> and worked in liminal unconventional spaces</w:t>
      </w:r>
      <w:r w:rsidRPr="00767DD4">
        <w:rPr>
          <w:rFonts w:eastAsia="Calibri"/>
          <w:u w:val="single"/>
          <w14:ligatures w14:val="standardContextual"/>
        </w:rPr>
        <w:t xml:space="preserve"> like docks and mines and forests. </w:t>
      </w:r>
      <w:r w:rsidRPr="00767DD4">
        <w:rPr>
          <w:rFonts w:eastAsia="Calibri"/>
          <w:highlight w:val="green"/>
          <w:u w:val="single"/>
          <w14:ligatures w14:val="standardContextual"/>
        </w:rPr>
        <w:t xml:space="preserve">They had </w:t>
      </w:r>
      <w:r w:rsidRPr="00767DD4">
        <w:rPr>
          <w:rFonts w:eastAsia="Calibri"/>
          <w:b/>
          <w:bCs/>
          <w:highlight w:val="green"/>
          <w:u w:val="single"/>
          <w14:ligatures w14:val="standardContextual"/>
        </w:rPr>
        <w:t>no interest in the state</w:t>
      </w:r>
      <w:r w:rsidRPr="00767DD4">
        <w:rPr>
          <w:rFonts w:eastAsia="Calibri"/>
          <w:u w:val="single"/>
          <w14:ligatures w14:val="standardContextual"/>
        </w:rPr>
        <w:t xml:space="preserve"> (they were in fact mostly anti-imperialist resisters and considered enemies of the state), </w:t>
      </w:r>
      <w:r w:rsidRPr="00767DD4">
        <w:rPr>
          <w:rFonts w:eastAsia="Calibri"/>
          <w:highlight w:val="green"/>
          <w:u w:val="single"/>
          <w14:ligatures w14:val="standardContextual"/>
        </w:rPr>
        <w:t>only in the differential relations between boss and worker</w:t>
      </w:r>
      <w:r w:rsidRPr="00767DD4">
        <w:rPr>
          <w:rFonts w:eastAsia="Calibri"/>
          <w:u w:val="single"/>
          <w14:ligatures w14:val="standardContextual"/>
        </w:rPr>
        <w:t xml:space="preserve"> and cop and worker, generally in flux moment to moment. The </w:t>
      </w:r>
      <w:r w:rsidRPr="00767DD4">
        <w:rPr>
          <w:rFonts w:eastAsia="Calibri"/>
          <w:sz w:val="12"/>
          <w:szCs w:val="12"/>
          <w14:ligatures w14:val="standardContextual"/>
        </w:rPr>
        <w:t>Nietzschean, and</w:t>
      </w:r>
      <w:r w:rsidRPr="00767DD4">
        <w:rPr>
          <w:rFonts w:eastAsia="Calibri"/>
          <w14:ligatures w14:val="standardContextual"/>
        </w:rPr>
        <w:t xml:space="preserve"> </w:t>
      </w:r>
      <w:r w:rsidRPr="00767DD4">
        <w:rPr>
          <w:rFonts w:eastAsia="Calibri"/>
          <w:b/>
          <w:bCs/>
          <w:u w:val="single"/>
          <w14:ligatures w14:val="standardContextual"/>
        </w:rPr>
        <w:t>Wobbly</w:t>
      </w:r>
      <w:r w:rsidRPr="00767DD4">
        <w:rPr>
          <w:rFonts w:eastAsia="Calibri"/>
          <w:u w:val="single"/>
          <w14:ligatures w14:val="standardContextual"/>
        </w:rPr>
        <w:t>, power analysis replaces one whereby the traditional subject with agency (ostensibly held by those at the top of the social hierarchy only) acts on its counterpart, the passive object of that agency, with a decentered terrain whereby forces come up against each other with differential power</w:t>
      </w:r>
      <w:r w:rsidRPr="00767DD4">
        <w:rPr>
          <w:rFonts w:eastAsia="Calibri"/>
          <w14:ligatures w14:val="standardContextual"/>
        </w:rPr>
        <w:t xml:space="preserve">. </w:t>
      </w:r>
      <w:r w:rsidRPr="00767DD4">
        <w:rPr>
          <w:rFonts w:eastAsia="Calibri"/>
          <w:sz w:val="12"/>
          <w:szCs w:val="12"/>
          <w14:ligatures w14:val="standardContextual"/>
        </w:rPr>
        <w:t>Politically, then,</w:t>
      </w:r>
      <w:r w:rsidRPr="00767DD4">
        <w:rPr>
          <w:rFonts w:eastAsia="Calibri"/>
          <w14:ligatures w14:val="standardContextual"/>
        </w:rPr>
        <w:t xml:space="preserve"> </w:t>
      </w:r>
      <w:r w:rsidRPr="00767DD4">
        <w:rPr>
          <w:rFonts w:eastAsia="Calibri"/>
          <w:highlight w:val="green"/>
          <w:u w:val="single"/>
          <w14:ligatures w14:val="standardContextual"/>
        </w:rPr>
        <w:t>a Nietzschean sensibility</w:t>
      </w:r>
      <w:r w:rsidRPr="00767DD4">
        <w:rPr>
          <w:rFonts w:eastAsia="Calibri"/>
          <w:u w:val="single"/>
          <w14:ligatures w14:val="standardContextual"/>
        </w:rPr>
        <w:t xml:space="preserve"> </w:t>
      </w:r>
      <w:r w:rsidRPr="00767DD4">
        <w:rPr>
          <w:rFonts w:eastAsia="Calibri"/>
          <w:b/>
          <w:bCs/>
          <w:highlight w:val="green"/>
          <w:u w:val="single"/>
          <w14:ligatures w14:val="standardContextual"/>
        </w:rPr>
        <w:t>never moves to identify the sovereign</w:t>
      </w:r>
      <w:r w:rsidRPr="00767DD4">
        <w:rPr>
          <w:rFonts w:eastAsia="Calibri"/>
          <w:highlight w:val="green"/>
          <w:u w:val="single"/>
          <w14:ligatures w14:val="standardContextual"/>
        </w:rPr>
        <w:t xml:space="preserve"> </w:t>
      </w:r>
      <w:r w:rsidRPr="00767DD4">
        <w:rPr>
          <w:rFonts w:eastAsia="Calibri"/>
          <w:b/>
          <w:bCs/>
          <w:highlight w:val="green"/>
          <w:u w:val="single"/>
          <w14:ligatures w14:val="standardContextual"/>
        </w:rPr>
        <w:t>and try to replace it</w:t>
      </w:r>
      <w:r w:rsidRPr="00767DD4">
        <w:rPr>
          <w:rFonts w:eastAsia="Calibri"/>
          <w:u w:val="single"/>
          <w14:ligatures w14:val="standardContextual"/>
        </w:rPr>
        <w:t xml:space="preserve">, </w:t>
      </w:r>
      <w:r w:rsidRPr="00767DD4">
        <w:rPr>
          <w:rFonts w:eastAsia="Calibri"/>
          <w:b/>
          <w:bCs/>
          <w:u w:val="single"/>
          <w14:ligatures w14:val="standardContextual"/>
        </w:rPr>
        <w:t>with socialist or social democratic electoral victories or with worker’s control of production</w:t>
      </w:r>
      <w:r w:rsidRPr="00767DD4">
        <w:rPr>
          <w:rFonts w:eastAsia="Calibri"/>
          <w:u w:val="single"/>
          <w14:ligatures w14:val="standardContextual"/>
        </w:rPr>
        <w:t xml:space="preserve">. </w:t>
      </w:r>
      <w:r w:rsidRPr="00767DD4">
        <w:rPr>
          <w:rFonts w:eastAsia="Calibri"/>
          <w:highlight w:val="green"/>
          <w:u w:val="single"/>
          <w14:ligatures w14:val="standardContextual"/>
        </w:rPr>
        <w:t xml:space="preserve">Those moves </w:t>
      </w:r>
      <w:r w:rsidRPr="00767DD4">
        <w:rPr>
          <w:rFonts w:eastAsia="Calibri"/>
          <w:b/>
          <w:bCs/>
          <w:highlight w:val="green"/>
          <w:u w:val="single"/>
          <w14:ligatures w14:val="standardContextual"/>
        </w:rPr>
        <w:t>reproduce the repression</w:t>
      </w:r>
      <w:r w:rsidRPr="00767DD4">
        <w:rPr>
          <w:rFonts w:eastAsia="Calibri"/>
          <w:highlight w:val="green"/>
          <w:u w:val="single"/>
          <w14:ligatures w14:val="standardContextual"/>
        </w:rPr>
        <w:t xml:space="preserve"> – of chaos</w:t>
      </w:r>
      <w:r w:rsidRPr="00767DD4">
        <w:rPr>
          <w:rFonts w:eastAsia="Calibri"/>
          <w:u w:val="single"/>
          <w14:ligatures w14:val="standardContextual"/>
        </w:rPr>
        <w:t>, wildness, the Dionysian – by which the rational subject, either individual or state, is constituted. It is not surprising</w:t>
      </w:r>
      <w:r w:rsidRPr="00767DD4">
        <w:rPr>
          <w:rFonts w:eastAsia="Calibri"/>
          <w14:ligatures w14:val="standardContextual"/>
        </w:rPr>
        <w:t xml:space="preserve">, </w:t>
      </w:r>
      <w:r w:rsidRPr="00767DD4">
        <w:rPr>
          <w:rFonts w:eastAsia="Calibri"/>
          <w:sz w:val="12"/>
          <w:szCs w:val="12"/>
          <w14:ligatures w14:val="standardContextual"/>
        </w:rPr>
        <w:t>then</w:t>
      </w:r>
      <w:r w:rsidRPr="00767DD4">
        <w:rPr>
          <w:rFonts w:eastAsia="Calibri"/>
          <w14:ligatures w14:val="standardContextual"/>
        </w:rPr>
        <w:t xml:space="preserve">, </w:t>
      </w:r>
      <w:r w:rsidRPr="00767DD4">
        <w:rPr>
          <w:rFonts w:eastAsia="Calibri"/>
          <w:u w:val="single"/>
          <w14:ligatures w14:val="standardContextual"/>
        </w:rPr>
        <w:t xml:space="preserve">that </w:t>
      </w:r>
      <w:r w:rsidRPr="00767DD4">
        <w:rPr>
          <w:rFonts w:eastAsia="Calibri"/>
          <w:highlight w:val="green"/>
          <w:u w:val="single"/>
          <w14:ligatures w14:val="standardContextual"/>
        </w:rPr>
        <w:t>the Wobblies in their “irresponsible</w:t>
      </w:r>
      <w:r w:rsidRPr="00767DD4">
        <w:rPr>
          <w:rFonts w:eastAsia="Calibri"/>
          <w:u w:val="single"/>
          <w14:ligatures w14:val="standardContextual"/>
        </w:rPr>
        <w:t xml:space="preserve">” use of </w:t>
      </w:r>
      <w:r w:rsidRPr="00767DD4">
        <w:rPr>
          <w:rFonts w:eastAsia="Calibri"/>
          <w:highlight w:val="green"/>
          <w:u w:val="single"/>
          <w14:ligatures w14:val="standardContextual"/>
        </w:rPr>
        <w:t>sabotage</w:t>
      </w:r>
      <w:r w:rsidRPr="00767DD4">
        <w:rPr>
          <w:rFonts w:eastAsia="Calibri"/>
          <w:u w:val="single"/>
          <w14:ligatures w14:val="standardContextual"/>
        </w:rPr>
        <w:t xml:space="preserve">, or work slowdowns, as well as their refusal to fight in a nationalist war, or to link their identity with the state, </w:t>
      </w:r>
      <w:r w:rsidRPr="00767DD4">
        <w:rPr>
          <w:rFonts w:eastAsia="Calibri"/>
          <w:highlight w:val="green"/>
          <w:u w:val="single"/>
          <w14:ligatures w14:val="standardContextual"/>
        </w:rPr>
        <w:t xml:space="preserve">were </w:t>
      </w:r>
      <w:r w:rsidRPr="00767DD4">
        <w:rPr>
          <w:rFonts w:eastAsia="Calibri"/>
          <w:b/>
          <w:bCs/>
          <w:highlight w:val="green"/>
          <w:u w:val="single"/>
          <w14:ligatures w14:val="standardContextual"/>
        </w:rPr>
        <w:t>subjected to the most massive state and employer repression</w:t>
      </w:r>
      <w:r w:rsidRPr="00767DD4">
        <w:rPr>
          <w:rFonts w:eastAsia="Calibri"/>
          <w:b/>
          <w:bCs/>
          <w:u w:val="single"/>
          <w14:ligatures w14:val="standardContextual"/>
        </w:rPr>
        <w:t xml:space="preserve"> that American society has ever seen</w:t>
      </w:r>
      <w:r w:rsidRPr="00767DD4">
        <w:rPr>
          <w:rFonts w:eastAsia="Calibri"/>
          <w:u w:val="single"/>
          <w14:ligatures w14:val="standardContextual"/>
        </w:rPr>
        <w:t xml:space="preserve">. Both the </w:t>
      </w:r>
      <w:r w:rsidRPr="00767DD4">
        <w:rPr>
          <w:rFonts w:eastAsia="Calibri"/>
          <w:b/>
          <w:bCs/>
          <w:u w:val="single"/>
          <w14:ligatures w14:val="standardContextual"/>
        </w:rPr>
        <w:t>Espionage Act</w:t>
      </w:r>
      <w:r w:rsidRPr="00767DD4">
        <w:rPr>
          <w:rFonts w:eastAsia="Calibri"/>
          <w:u w:val="single"/>
          <w14:ligatures w14:val="standardContextual"/>
        </w:rPr>
        <w:t xml:space="preserve"> and the nationwide legal injunctions against “</w:t>
      </w:r>
      <w:r w:rsidRPr="00767DD4">
        <w:rPr>
          <w:rFonts w:eastAsia="Calibri"/>
          <w:b/>
          <w:bCs/>
          <w:u w:val="single"/>
          <w14:ligatures w14:val="standardContextual"/>
        </w:rPr>
        <w:t>Criminal Syndicalism</w:t>
      </w:r>
      <w:r w:rsidRPr="00767DD4">
        <w:rPr>
          <w:rFonts w:eastAsia="Calibri"/>
          <w:u w:val="single"/>
          <w14:ligatures w14:val="standardContextual"/>
        </w:rPr>
        <w:t xml:space="preserve">” were invented for them. And this is why the more electoral and civility minded socialists of their day broke decisively with and actually worked to repress their politics – Wobblies were not looking to replace the boss or the nation but to oppose it; not looking to rule or to manage, but to be powerful and free. </w:t>
      </w:r>
      <w:r w:rsidRPr="00767DD4">
        <w:rPr>
          <w:rFonts w:eastAsia="Calibri"/>
          <w:highlight w:val="green"/>
          <w:u w:val="single"/>
          <w14:ligatures w14:val="standardContextual"/>
        </w:rPr>
        <w:t>The syndicalist model</w:t>
      </w:r>
      <w:r w:rsidRPr="00767DD4">
        <w:rPr>
          <w:rFonts w:eastAsia="Calibri"/>
          <w:u w:val="single"/>
          <w14:ligatures w14:val="standardContextual"/>
        </w:rPr>
        <w:t xml:space="preserve">, </w:t>
      </w:r>
      <w:r w:rsidRPr="00767DD4">
        <w:rPr>
          <w:rFonts w:eastAsia="Calibri"/>
          <w:sz w:val="12"/>
          <w:szCs w:val="12"/>
          <w14:ligatures w14:val="standardContextual"/>
        </w:rPr>
        <w:t>thus</w:t>
      </w:r>
      <w:r w:rsidRPr="00767DD4">
        <w:rPr>
          <w:rFonts w:eastAsia="Calibri"/>
          <w:u w:val="single"/>
          <w14:ligatures w14:val="standardContextual"/>
        </w:rPr>
        <w:t xml:space="preserve">, </w:t>
      </w:r>
      <w:r w:rsidRPr="00767DD4">
        <w:rPr>
          <w:rFonts w:eastAsia="Calibri"/>
          <w:highlight w:val="green"/>
          <w:u w:val="single"/>
          <w14:ligatures w14:val="standardContextual"/>
        </w:rPr>
        <w:t>is</w:t>
      </w:r>
      <w:r w:rsidRPr="00767DD4">
        <w:rPr>
          <w:rFonts w:eastAsia="Calibri"/>
          <w:u w:val="single"/>
          <w14:ligatures w14:val="standardContextual"/>
        </w:rPr>
        <w:t xml:space="preserve"> a model of action </w:t>
      </w:r>
      <w:r w:rsidRPr="00767DD4">
        <w:rPr>
          <w:rFonts w:eastAsia="Calibri"/>
          <w:highlight w:val="green"/>
          <w:u w:val="single"/>
          <w14:ligatures w14:val="standardContextual"/>
        </w:rPr>
        <w:t xml:space="preserve">based on the </w:t>
      </w:r>
      <w:r w:rsidRPr="00767DD4">
        <w:rPr>
          <w:rFonts w:eastAsia="Calibri"/>
          <w:b/>
          <w:bCs/>
          <w:highlight w:val="green"/>
          <w:u w:val="single"/>
          <w14:ligatures w14:val="standardContextual"/>
        </w:rPr>
        <w:t>strategic analysis of the state</w:t>
      </w:r>
      <w:r w:rsidRPr="00767DD4">
        <w:rPr>
          <w:rFonts w:eastAsia="Calibri"/>
          <w:b/>
          <w:bCs/>
          <w:u w:val="single"/>
          <w14:ligatures w14:val="standardContextual"/>
        </w:rPr>
        <w:t xml:space="preserve"> of forces at all times</w:t>
      </w:r>
      <w:r w:rsidRPr="00767DD4">
        <w:rPr>
          <w:rFonts w:eastAsia="Calibri"/>
          <w14:ligatures w14:val="standardContextual"/>
        </w:rPr>
        <w:t xml:space="preserve">. </w:t>
      </w:r>
      <w:r w:rsidRPr="00767DD4">
        <w:rPr>
          <w:rFonts w:eastAsia="Calibri"/>
          <w:sz w:val="12"/>
          <w:szCs w:val="12"/>
          <w14:ligatures w14:val="standardContextual"/>
        </w:rPr>
        <w:t xml:space="preserve">In Deleuze’s (1983) Nietzsche and Philosophy, he lays out this kind of power analysis: “Nietzsche is most misunderstood in relation to the question of power. Every time we interpret will to power as ‘wanting or seeking power’ we encounter platitudes which have nothing to do with Nietzsche’s thought. If it is true that all things reflect a state of forces then power designates the element, or rather the differential relationship, of forces which directly confront one another” (xi). </w:t>
      </w:r>
      <w:r w:rsidRPr="00767DD4">
        <w:rPr>
          <w:rFonts w:eastAsia="Calibri"/>
          <w:u w:val="single"/>
          <w14:ligatures w14:val="standardContextual"/>
        </w:rPr>
        <w:t xml:space="preserve">Under capitalism, </w:t>
      </w:r>
      <w:r w:rsidRPr="00767DD4">
        <w:rPr>
          <w:rFonts w:eastAsia="Calibri"/>
          <w:highlight w:val="green"/>
          <w:u w:val="single"/>
          <w14:ligatures w14:val="standardContextual"/>
        </w:rPr>
        <w:t>the space in which the</w:t>
      </w:r>
      <w:r w:rsidRPr="00767DD4">
        <w:rPr>
          <w:rFonts w:eastAsia="Calibri"/>
          <w:u w:val="single"/>
          <w14:ligatures w14:val="standardContextual"/>
        </w:rPr>
        <w:t xml:space="preserve"> two forces, </w:t>
      </w:r>
      <w:r w:rsidRPr="00767DD4">
        <w:rPr>
          <w:rFonts w:eastAsia="Calibri"/>
          <w:highlight w:val="green"/>
          <w:u w:val="single"/>
          <w14:ligatures w14:val="standardContextual"/>
        </w:rPr>
        <w:t>capitalist and worker,</w:t>
      </w:r>
      <w:r w:rsidRPr="00767DD4">
        <w:rPr>
          <w:rFonts w:eastAsia="Calibri"/>
          <w:u w:val="single"/>
          <w14:ligatures w14:val="standardContextual"/>
        </w:rPr>
        <w:t xml:space="preserve"> </w:t>
      </w:r>
      <w:r w:rsidRPr="00767DD4">
        <w:rPr>
          <w:rFonts w:eastAsia="Calibri"/>
          <w:highlight w:val="green"/>
          <w:u w:val="single"/>
          <w14:ligatures w14:val="standardContextual"/>
        </w:rPr>
        <w:t xml:space="preserve">come up against each other is the </w:t>
      </w:r>
      <w:r w:rsidRPr="00767DD4">
        <w:rPr>
          <w:rFonts w:eastAsia="Calibri"/>
          <w:b/>
          <w:bCs/>
          <w:highlight w:val="green"/>
          <w:u w:val="single"/>
          <w14:ligatures w14:val="standardContextual"/>
        </w:rPr>
        <w:t>point of production</w:t>
      </w:r>
      <w:r w:rsidRPr="00767DD4">
        <w:rPr>
          <w:rFonts w:eastAsia="Calibri"/>
          <w:u w:val="single"/>
          <w14:ligatures w14:val="standardContextual"/>
        </w:rPr>
        <w:t xml:space="preserve">. Thus, </w:t>
      </w:r>
      <w:r w:rsidRPr="00767DD4">
        <w:rPr>
          <w:rFonts w:eastAsia="Calibri"/>
          <w:highlight w:val="green"/>
          <w:u w:val="single"/>
          <w14:ligatures w14:val="standardContextual"/>
        </w:rPr>
        <w:t xml:space="preserve">labor’s will to power is precisely </w:t>
      </w:r>
      <w:r w:rsidRPr="00767DD4">
        <w:rPr>
          <w:rFonts w:eastAsia="Calibri"/>
          <w:b/>
          <w:bCs/>
          <w:highlight w:val="green"/>
          <w:u w:val="single"/>
          <w14:ligatures w14:val="standardContextual"/>
        </w:rPr>
        <w:t>direct action at the point of production</w:t>
      </w:r>
      <w:r w:rsidRPr="00767DD4">
        <w:rPr>
          <w:rFonts w:eastAsia="Calibri"/>
          <w:u w:val="single"/>
          <w14:ligatures w14:val="standardContextual"/>
        </w:rPr>
        <w:t xml:space="preserve">. The iww is of course well known for its advocacy of the idea of the </w:t>
      </w:r>
      <w:r w:rsidRPr="00767DD4">
        <w:rPr>
          <w:rFonts w:eastAsia="Calibri"/>
          <w:highlight w:val="green"/>
          <w:u w:val="single"/>
          <w14:ligatures w14:val="standardContextual"/>
        </w:rPr>
        <w:t>One Big Union</w:t>
      </w:r>
      <w:r w:rsidRPr="00767DD4">
        <w:rPr>
          <w:rFonts w:eastAsia="Calibri"/>
          <w:u w:val="single"/>
          <w14:ligatures w14:val="standardContextual"/>
        </w:rPr>
        <w:t xml:space="preserve"> (obu). But this concept is also far more resonant with a decentered Nietzschean power analysis than is generally understood. The One Big Union idea has actually nothing to do with a unitary apparatus, a union in the traditional sense of a legal representative authorized to represent its official members, to which all workers would belong. Instead, obu </w:t>
      </w:r>
      <w:r w:rsidRPr="00767DD4">
        <w:rPr>
          <w:rFonts w:eastAsia="Calibri"/>
          <w:highlight w:val="green"/>
          <w:u w:val="single"/>
          <w14:ligatures w14:val="standardContextual"/>
        </w:rPr>
        <w:t xml:space="preserve">referred to the </w:t>
      </w:r>
      <w:r w:rsidRPr="00767DD4">
        <w:rPr>
          <w:rFonts w:eastAsia="Calibri"/>
          <w:b/>
          <w:bCs/>
          <w:highlight w:val="green"/>
          <w:u w:val="single"/>
          <w14:ligatures w14:val="standardContextual"/>
        </w:rPr>
        <w:t>viral, sympathetic strike</w:t>
      </w:r>
      <w:r w:rsidRPr="00767DD4">
        <w:rPr>
          <w:rFonts w:eastAsia="Calibri"/>
          <w:highlight w:val="green"/>
          <w:u w:val="single"/>
          <w14:ligatures w14:val="standardContextual"/>
        </w:rPr>
        <w:t>:</w:t>
      </w:r>
      <w:r w:rsidRPr="00767DD4">
        <w:rPr>
          <w:rFonts w:eastAsia="Calibri"/>
          <w:u w:val="single"/>
          <w14:ligatures w14:val="standardContextual"/>
        </w:rPr>
        <w:t xml:space="preserve"> the </w:t>
      </w:r>
      <w:r w:rsidRPr="00767DD4">
        <w:rPr>
          <w:rFonts w:eastAsia="Calibri"/>
          <w:highlight w:val="green"/>
          <w:u w:val="single"/>
          <w14:ligatures w14:val="standardContextual"/>
        </w:rPr>
        <w:t xml:space="preserve">spread of </w:t>
      </w:r>
      <w:r w:rsidRPr="00767DD4">
        <w:rPr>
          <w:rFonts w:eastAsia="Calibri"/>
          <w:b/>
          <w:bCs/>
          <w:highlight w:val="green"/>
          <w:u w:val="single"/>
          <w14:ligatures w14:val="standardContextual"/>
        </w:rPr>
        <w:t>spontaneous shutdowns, slowdowns, and sabotage</w:t>
      </w:r>
      <w:r w:rsidRPr="00767DD4">
        <w:rPr>
          <w:rFonts w:eastAsia="Calibri"/>
          <w:u w:val="single"/>
          <w14:ligatures w14:val="standardContextual"/>
        </w:rPr>
        <w:t xml:space="preserve">, </w:t>
      </w:r>
      <w:r w:rsidRPr="00767DD4">
        <w:rPr>
          <w:rFonts w:eastAsia="Calibri"/>
          <w:highlight w:val="green"/>
          <w:u w:val="single"/>
          <w14:ligatures w14:val="standardContextual"/>
        </w:rPr>
        <w:t>like wildfire, from one shop to another</w:t>
      </w:r>
      <w:r w:rsidRPr="00767DD4">
        <w:rPr>
          <w:rFonts w:eastAsia="Calibri"/>
          <w:u w:val="single"/>
          <w14:ligatures w14:val="standardContextual"/>
        </w:rPr>
        <w:t xml:space="preserve">. </w:t>
      </w:r>
      <w:r w:rsidRPr="00767DD4">
        <w:rPr>
          <w:rFonts w:eastAsia="Calibri"/>
          <w:sz w:val="12"/>
          <w:szCs w:val="12"/>
          <w14:ligatures w14:val="standardContextual"/>
        </w:rPr>
        <w:t xml:space="preserve">According to Irish syndicalist organizer Jim Larkin’s “doctrine of tainted goods,” (for our purposes, Larkinism in the UK, new unionism, and syndicalism generally refer to the same industrial logic) </w:t>
      </w:r>
      <w:r w:rsidRPr="00767DD4">
        <w:rPr>
          <w:rFonts w:eastAsia="Calibri"/>
          <w:u w:val="single"/>
          <w14:ligatures w14:val="standardContextual"/>
        </w:rPr>
        <w:t xml:space="preserve">workers organized in solidarity would not touch, especially on the docks, cargo that was coming from a struck shop or port, until the workers there won their demands. </w:t>
      </w:r>
      <w:r w:rsidRPr="00767DD4">
        <w:rPr>
          <w:rFonts w:eastAsia="Calibri"/>
          <w:highlight w:val="green"/>
          <w:u w:val="single"/>
          <w14:ligatures w14:val="standardContextual"/>
        </w:rPr>
        <w:t xml:space="preserve">This union model is </w:t>
      </w:r>
      <w:r w:rsidRPr="00767DD4">
        <w:rPr>
          <w:rFonts w:eastAsia="Calibri"/>
          <w:b/>
          <w:bCs/>
          <w:highlight w:val="green"/>
          <w:u w:val="single"/>
          <w14:ligatures w14:val="standardContextual"/>
        </w:rPr>
        <w:t>not “legitimate” or “organized</w:t>
      </w:r>
      <w:r w:rsidRPr="00767DD4">
        <w:rPr>
          <w:rFonts w:eastAsia="Calibri"/>
          <w:u w:val="single"/>
          <w14:ligatures w14:val="standardContextual"/>
        </w:rPr>
        <w:t xml:space="preserve">” but instead spontaneous and viral; </w:t>
      </w:r>
      <w:r w:rsidRPr="00767DD4">
        <w:rPr>
          <w:rFonts w:eastAsia="Calibri"/>
          <w:b/>
          <w:bCs/>
          <w:highlight w:val="green"/>
          <w:u w:val="single"/>
          <w14:ligatures w14:val="standardContextual"/>
        </w:rPr>
        <w:t>its fuel is not an institution but a culture</w:t>
      </w:r>
      <w:r w:rsidRPr="00767DD4">
        <w:rPr>
          <w:rFonts w:eastAsia="Calibri"/>
          <w:b/>
          <w:bCs/>
          <w:u w:val="single"/>
          <w14:ligatures w14:val="standardContextual"/>
        </w:rPr>
        <w:t xml:space="preserve">, </w:t>
      </w:r>
      <w:r w:rsidRPr="00767DD4">
        <w:rPr>
          <w:rFonts w:eastAsia="Calibri"/>
          <w:b/>
          <w:bCs/>
          <w:highlight w:val="green"/>
          <w:u w:val="single"/>
          <w14:ligatures w14:val="standardContextual"/>
        </w:rPr>
        <w:t>of solidarity</w:t>
      </w:r>
      <w:r w:rsidRPr="00767DD4">
        <w:rPr>
          <w:rFonts w:eastAsia="Calibri"/>
          <w:u w:val="single"/>
          <w14:ligatures w14:val="standardContextual"/>
        </w:rPr>
        <w:t xml:space="preserve">; and it is multiple and horizontal by nature and functions to enact a refusal of work that spreads, eventually leading to a </w:t>
      </w:r>
      <w:r w:rsidRPr="00767DD4">
        <w:rPr>
          <w:rFonts w:eastAsia="Calibri"/>
          <w:b/>
          <w:bCs/>
          <w:u w:val="single"/>
          <w14:ligatures w14:val="standardContextual"/>
        </w:rPr>
        <w:t>revolutionary general strike</w:t>
      </w:r>
      <w:r w:rsidRPr="00767DD4">
        <w:rPr>
          <w:rFonts w:eastAsia="Calibri"/>
          <w:u w:val="single"/>
          <w14:ligatures w14:val="standardContextual"/>
        </w:rPr>
        <w:t>. Contracts, although capable of protecting workers in times of poor leverage, only held them back when they were powerful</w:t>
      </w:r>
      <w:r w:rsidRPr="00767DD4">
        <w:rPr>
          <w:rFonts w:eastAsia="Calibri"/>
          <w14:ligatures w14:val="standardContextual"/>
        </w:rPr>
        <w:t xml:space="preserve">. </w:t>
      </w:r>
      <w:r w:rsidRPr="00767DD4">
        <w:rPr>
          <w:rFonts w:eastAsia="Calibri"/>
          <w:sz w:val="12"/>
          <w:szCs w:val="12"/>
          <w14:ligatures w14:val="standardContextual"/>
        </w:rPr>
        <w:t>Most important,</w:t>
      </w:r>
      <w:r w:rsidRPr="00767DD4">
        <w:rPr>
          <w:rFonts w:eastAsia="Calibri"/>
          <w14:ligatures w14:val="standardContextual"/>
        </w:rPr>
        <w:t xml:space="preserve"> </w:t>
      </w:r>
      <w:r w:rsidRPr="00767DD4">
        <w:rPr>
          <w:rFonts w:eastAsia="Calibri"/>
          <w:highlight w:val="green"/>
          <w:u w:val="single"/>
          <w14:ligatures w14:val="standardContextual"/>
        </w:rPr>
        <w:t>the promises of calculability</w:t>
      </w:r>
      <w:r w:rsidRPr="00767DD4">
        <w:rPr>
          <w:rFonts w:eastAsia="Calibri"/>
          <w:u w:val="single"/>
          <w14:ligatures w14:val="standardContextual"/>
        </w:rPr>
        <w:t xml:space="preserve"> and responsibility in the contract </w:t>
      </w:r>
      <w:r w:rsidRPr="00767DD4">
        <w:rPr>
          <w:rFonts w:eastAsia="Calibri"/>
          <w:b/>
          <w:bCs/>
          <w:highlight w:val="green"/>
          <w:u w:val="single"/>
          <w14:ligatures w14:val="standardContextual"/>
        </w:rPr>
        <w:t>restrict the freedom and power of exit</w:t>
      </w:r>
      <w:r w:rsidRPr="00767DD4">
        <w:rPr>
          <w:rFonts w:eastAsia="Calibri"/>
          <w:u w:val="single"/>
          <w14:ligatures w14:val="standardContextual"/>
        </w:rPr>
        <w:t xml:space="preserve"> that were </w:t>
      </w:r>
      <w:r w:rsidRPr="00767DD4">
        <w:rPr>
          <w:rFonts w:eastAsia="Calibri"/>
          <w:highlight w:val="green"/>
          <w:u w:val="single"/>
          <w14:ligatures w14:val="standardContextual"/>
        </w:rPr>
        <w:t>central to</w:t>
      </w:r>
      <w:r w:rsidRPr="00767DD4">
        <w:rPr>
          <w:rFonts w:eastAsia="Calibri"/>
          <w:u w:val="single"/>
          <w14:ligatures w14:val="standardContextual"/>
        </w:rPr>
        <w:t xml:space="preserve"> the hobo culture and to </w:t>
      </w:r>
      <w:r w:rsidRPr="00767DD4">
        <w:rPr>
          <w:rFonts w:eastAsia="Calibri"/>
          <w:highlight w:val="green"/>
          <w:u w:val="single"/>
          <w14:ligatures w14:val="standardContextual"/>
        </w:rPr>
        <w:t>their labor market strategy,</w:t>
      </w:r>
      <w:r w:rsidRPr="00767DD4">
        <w:rPr>
          <w:rFonts w:eastAsia="Calibri"/>
          <w:u w:val="single"/>
          <w14:ligatures w14:val="standardContextual"/>
        </w:rPr>
        <w:t xml:space="preserve"> aimed at keeping the supply of workers in any one place low relative to capitalist demand. It is a labor strategy that mobilizes the selfish desire for freedom rather than</w:t>
      </w:r>
      <w:r w:rsidRPr="00767DD4">
        <w:rPr>
          <w:rFonts w:eastAsia="Calibri"/>
          <w14:ligatures w14:val="standardContextual"/>
        </w:rPr>
        <w:t xml:space="preserve"> – </w:t>
      </w:r>
      <w:r w:rsidRPr="00767DD4">
        <w:rPr>
          <w:rFonts w:eastAsia="Calibri"/>
          <w:sz w:val="12"/>
          <w:szCs w:val="12"/>
          <w14:ligatures w14:val="standardContextual"/>
        </w:rPr>
        <w:t>as so many early 20th century socialists did</w:t>
      </w:r>
      <w:r w:rsidRPr="00767DD4">
        <w:rPr>
          <w:rFonts w:eastAsia="Calibri"/>
          <w14:ligatures w14:val="standardContextual"/>
        </w:rPr>
        <w:t xml:space="preserve"> – </w:t>
      </w:r>
      <w:r w:rsidRPr="00767DD4">
        <w:rPr>
          <w:rFonts w:eastAsia="Calibri"/>
          <w:u w:val="single"/>
          <w14:ligatures w14:val="standardContextual"/>
        </w:rPr>
        <w:t xml:space="preserve">moralizing about how irresponsible it is. </w:t>
      </w:r>
      <w:r w:rsidRPr="00767DD4">
        <w:rPr>
          <w:rFonts w:eastAsia="Calibri"/>
          <w:b/>
          <w:bCs/>
          <w:highlight w:val="green"/>
          <w:u w:val="single"/>
          <w14:ligatures w14:val="standardContextual"/>
        </w:rPr>
        <w:t>Reactionary, authoritarian politics</w:t>
      </w:r>
      <w:r w:rsidRPr="00767DD4">
        <w:rPr>
          <w:rFonts w:eastAsia="Calibri"/>
          <w:highlight w:val="green"/>
          <w:u w:val="single"/>
          <w14:ligatures w14:val="standardContextual"/>
        </w:rPr>
        <w:t xml:space="preserve"> are </w:t>
      </w:r>
      <w:r w:rsidRPr="00767DD4">
        <w:rPr>
          <w:rFonts w:eastAsia="Calibri"/>
          <w:b/>
          <w:bCs/>
          <w:highlight w:val="green"/>
          <w:u w:val="single"/>
          <w14:ligatures w14:val="standardContextual"/>
        </w:rPr>
        <w:t>rooted in the resentment that characterizes</w:t>
      </w:r>
      <w:r w:rsidRPr="00767DD4">
        <w:rPr>
          <w:rFonts w:eastAsia="Calibri"/>
          <w:b/>
          <w:bCs/>
          <w:u w:val="single"/>
          <w14:ligatures w14:val="standardContextual"/>
        </w:rPr>
        <w:t xml:space="preserve"> slave morality</w:t>
      </w:r>
      <w:r w:rsidRPr="00767DD4">
        <w:rPr>
          <w:rFonts w:eastAsia="Calibri"/>
          <w:u w:val="single"/>
          <w14:ligatures w14:val="standardContextual"/>
        </w:rPr>
        <w:t xml:space="preserve"> – </w:t>
      </w:r>
      <w:r w:rsidRPr="00767DD4">
        <w:rPr>
          <w:rFonts w:eastAsia="Calibri"/>
          <w:highlight w:val="green"/>
          <w:u w:val="single"/>
          <w14:ligatures w14:val="standardContextual"/>
        </w:rPr>
        <w:t>the idea</w:t>
      </w:r>
      <w:r w:rsidRPr="00767DD4">
        <w:rPr>
          <w:rFonts w:eastAsia="Calibri"/>
          <w:u w:val="single"/>
          <w14:ligatures w14:val="standardContextual"/>
        </w:rPr>
        <w:t xml:space="preserve"> (usually imaginary) that someone is getting something that we do not have </w:t>
      </w:r>
      <w:r w:rsidRPr="00767DD4">
        <w:rPr>
          <w:rFonts w:eastAsia="Calibri"/>
          <w:highlight w:val="green"/>
          <w:u w:val="single"/>
          <w14:ligatures w14:val="standardContextual"/>
        </w:rPr>
        <w:t>drives the</w:t>
      </w:r>
      <w:r w:rsidRPr="00767DD4">
        <w:rPr>
          <w:rFonts w:eastAsia="Calibri"/>
          <w:u w:val="single"/>
          <w14:ligatures w14:val="standardContextual"/>
        </w:rPr>
        <w:t xml:space="preserve"> </w:t>
      </w:r>
      <w:r w:rsidRPr="00767DD4">
        <w:rPr>
          <w:rFonts w:eastAsia="Calibri"/>
          <w:b/>
          <w:bCs/>
          <w:u w:val="single"/>
          <w14:ligatures w14:val="standardContextual"/>
        </w:rPr>
        <w:t xml:space="preserve">slavish </w:t>
      </w:r>
      <w:r w:rsidRPr="00767DD4">
        <w:rPr>
          <w:rFonts w:eastAsia="Calibri"/>
          <w:b/>
          <w:bCs/>
          <w:highlight w:val="green"/>
          <w:u w:val="single"/>
          <w14:ligatures w14:val="standardContextual"/>
        </w:rPr>
        <w:t>desire to humble them</w:t>
      </w:r>
      <w:r w:rsidRPr="00767DD4">
        <w:rPr>
          <w:rFonts w:eastAsia="Calibri"/>
          <w:u w:val="single"/>
          <w14:ligatures w14:val="standardContextual"/>
        </w:rPr>
        <w:t xml:space="preserve">. </w:t>
      </w:r>
      <w:r w:rsidRPr="00767DD4">
        <w:rPr>
          <w:rFonts w:eastAsia="Calibri"/>
          <w:highlight w:val="green"/>
          <w:u w:val="single"/>
          <w14:ligatures w14:val="standardContextual"/>
        </w:rPr>
        <w:t xml:space="preserve">This is what the </w:t>
      </w:r>
      <w:r w:rsidRPr="00767DD4">
        <w:rPr>
          <w:rFonts w:eastAsia="Calibri"/>
          <w:b/>
          <w:bCs/>
          <w:highlight w:val="green"/>
          <w:u w:val="single"/>
          <w14:ligatures w14:val="standardContextual"/>
        </w:rPr>
        <w:t>white nationalist and fascist reaction</w:t>
      </w:r>
      <w:r w:rsidRPr="00767DD4">
        <w:rPr>
          <w:rFonts w:eastAsia="Calibri"/>
          <w:b/>
          <w:bCs/>
          <w:u w:val="single"/>
          <w14:ligatures w14:val="standardContextual"/>
        </w:rPr>
        <w:t xml:space="preserve"> </w:t>
      </w:r>
      <w:r w:rsidRPr="00767DD4">
        <w:rPr>
          <w:rFonts w:eastAsia="Calibri"/>
          <w:b/>
          <w:bCs/>
          <w:highlight w:val="green"/>
          <w:u w:val="single"/>
          <w14:ligatures w14:val="standardContextual"/>
        </w:rPr>
        <w:t>to the gains of</w:t>
      </w:r>
      <w:r w:rsidRPr="00767DD4">
        <w:rPr>
          <w:rFonts w:eastAsia="Calibri"/>
          <w:b/>
          <w:bCs/>
          <w:u w:val="single"/>
          <w14:ligatures w14:val="standardContextual"/>
        </w:rPr>
        <w:t xml:space="preserve"> the civil rights movement</w:t>
      </w:r>
      <w:r w:rsidRPr="00767DD4">
        <w:rPr>
          <w:rFonts w:eastAsia="Calibri"/>
          <w:u w:val="single"/>
          <w14:ligatures w14:val="standardContextual"/>
        </w:rPr>
        <w:t xml:space="preserve"> and the </w:t>
      </w:r>
      <w:r w:rsidRPr="00767DD4">
        <w:rPr>
          <w:rFonts w:eastAsia="Calibri"/>
          <w:highlight w:val="green"/>
          <w:u w:val="single"/>
          <w14:ligatures w14:val="standardContextual"/>
        </w:rPr>
        <w:t>liberatory</w:t>
      </w:r>
      <w:r w:rsidRPr="00767DD4">
        <w:rPr>
          <w:rFonts w:eastAsia="Calibri"/>
          <w:u w:val="single"/>
          <w14:ligatures w14:val="standardContextual"/>
        </w:rPr>
        <w:t xml:space="preserve"> politics of the </w:t>
      </w:r>
      <w:r w:rsidRPr="00767DD4">
        <w:rPr>
          <w:rFonts w:eastAsia="Calibri"/>
          <w:highlight w:val="green"/>
          <w:u w:val="single"/>
          <w14:ligatures w14:val="standardContextual"/>
        </w:rPr>
        <w:t>counterculture</w:t>
      </w:r>
      <w:r w:rsidRPr="00767DD4">
        <w:rPr>
          <w:rFonts w:eastAsia="Calibri"/>
          <w:u w:val="single"/>
          <w14:ligatures w14:val="standardContextual"/>
        </w:rPr>
        <w:t xml:space="preserve">, in the context of a neoliberal capitalist era characterized by austerity, insecurity, and downward mobility, </w:t>
      </w:r>
      <w:r w:rsidRPr="00767DD4">
        <w:rPr>
          <w:rFonts w:eastAsia="Calibri"/>
          <w:highlight w:val="green"/>
          <w:u w:val="single"/>
          <w14:ligatures w14:val="standardContextual"/>
        </w:rPr>
        <w:t>is made of</w:t>
      </w:r>
      <w:r w:rsidRPr="00767DD4">
        <w:rPr>
          <w:rFonts w:eastAsia="Calibri"/>
          <w14:ligatures w14:val="standardContextual"/>
        </w:rPr>
        <w:t xml:space="preserve">. </w:t>
      </w:r>
      <w:r w:rsidRPr="00767DD4">
        <w:rPr>
          <w:rFonts w:eastAsia="Calibri"/>
          <w:sz w:val="12"/>
          <w:szCs w:val="12"/>
          <w14:ligatures w14:val="standardContextual"/>
        </w:rPr>
        <w:t xml:space="preserve">To be fascist is to be the complete opposite of what Nietzsche defines as the freedom of the noble, even in its aggressive form. Because for the free, aggression takes the form of competition and sport, that which gives pleasure, far more than in the desire to murder, rape, pillage, destroy, actions which are characterized not by freedom, selfishness, and the pathos of distance, but by a slavish obsession with an other which must be destroyed. </w:t>
      </w:r>
      <w:r w:rsidRPr="00767DD4">
        <w:rPr>
          <w:rFonts w:eastAsia="Calibri"/>
          <w:u w:val="single"/>
          <w14:ligatures w14:val="standardContextual"/>
        </w:rPr>
        <w:t xml:space="preserve">Unmasking the so-called morality of authoritarianism is more important than ever as </w:t>
      </w:r>
      <w:r w:rsidRPr="00767DD4">
        <w:rPr>
          <w:rFonts w:eastAsia="Calibri"/>
          <w:highlight w:val="green"/>
          <w:u w:val="single"/>
          <w14:ligatures w14:val="standardContextual"/>
        </w:rPr>
        <w:t>the ascendant proto-fascist</w:t>
      </w:r>
      <w:r w:rsidRPr="00767DD4">
        <w:rPr>
          <w:rFonts w:eastAsia="Calibri"/>
          <w:u w:val="single"/>
          <w14:ligatures w14:val="standardContextual"/>
        </w:rPr>
        <w:t xml:space="preserve"> right </w:t>
      </w:r>
      <w:r w:rsidRPr="00767DD4">
        <w:rPr>
          <w:rFonts w:eastAsia="Calibri"/>
          <w:highlight w:val="green"/>
          <w:u w:val="single"/>
          <w14:ligatures w14:val="standardContextual"/>
        </w:rPr>
        <w:t>talks freedom</w:t>
      </w:r>
      <w:r w:rsidRPr="00767DD4">
        <w:rPr>
          <w:rFonts w:eastAsia="Calibri"/>
          <w:u w:val="single"/>
          <w14:ligatures w14:val="standardContextual"/>
        </w:rPr>
        <w:t xml:space="preserve"> </w:t>
      </w:r>
      <w:r w:rsidRPr="00767DD4">
        <w:rPr>
          <w:rFonts w:eastAsia="Calibri"/>
          <w:highlight w:val="green"/>
          <w:u w:val="single"/>
          <w14:ligatures w14:val="standardContextual"/>
        </w:rPr>
        <w:t>but actually espouses the most ressentiment-fueled</w:t>
      </w:r>
      <w:r w:rsidRPr="00767DD4">
        <w:rPr>
          <w:rFonts w:eastAsia="Calibri"/>
          <w:u w:val="single"/>
          <w14:ligatures w14:val="standardContextual"/>
        </w:rPr>
        <w:t xml:space="preserve">, other-centered, moralistic and punitive </w:t>
      </w:r>
      <w:r w:rsidRPr="00767DD4">
        <w:rPr>
          <w:rFonts w:eastAsia="Calibri"/>
          <w:highlight w:val="green"/>
          <w:u w:val="single"/>
          <w14:ligatures w14:val="standardContextual"/>
        </w:rPr>
        <w:t>logic imaginable</w:t>
      </w:r>
      <w:r w:rsidRPr="00767DD4">
        <w:rPr>
          <w:rFonts w:eastAsia="Calibri"/>
          <w:b/>
          <w:bCs/>
          <w:sz w:val="26"/>
          <w:szCs w:val="26"/>
          <w:u w:val="single"/>
          <w14:ligatures w14:val="standardContextual"/>
        </w:rPr>
        <w:t xml:space="preserve">. </w:t>
      </w:r>
      <w:r w:rsidRPr="00767DD4">
        <w:rPr>
          <w:rFonts w:eastAsia="Calibri"/>
          <w:b/>
          <w:bCs/>
          <w:sz w:val="26"/>
          <w:szCs w:val="26"/>
          <w:highlight w:val="green"/>
          <w:u w:val="single"/>
          <w14:ligatures w14:val="standardContextual"/>
        </w:rPr>
        <w:t>A bold politics of liberation has always been the only</w:t>
      </w:r>
      <w:r w:rsidRPr="00767DD4">
        <w:rPr>
          <w:rFonts w:eastAsia="Calibri"/>
          <w:b/>
          <w:bCs/>
          <w:sz w:val="26"/>
          <w:szCs w:val="26"/>
          <w:u w:val="single"/>
          <w14:ligatures w14:val="standardContextual"/>
        </w:rPr>
        <w:t xml:space="preserve"> effective </w:t>
      </w:r>
      <w:r w:rsidRPr="00767DD4">
        <w:rPr>
          <w:rFonts w:eastAsia="Calibri"/>
          <w:b/>
          <w:bCs/>
          <w:sz w:val="26"/>
          <w:szCs w:val="26"/>
          <w:highlight w:val="green"/>
          <w:u w:val="single"/>
          <w14:ligatures w14:val="standardContextual"/>
        </w:rPr>
        <w:t>way to oppose authoritarianism</w:t>
      </w:r>
      <w:r w:rsidRPr="00767DD4">
        <w:rPr>
          <w:rFonts w:eastAsia="Calibri"/>
          <w:u w:val="single"/>
          <w14:ligatures w14:val="standardContextual"/>
        </w:rPr>
        <w:t>. Free spontaneity is the polar opposite of the modern rationality that</w:t>
      </w:r>
      <w:r w:rsidRPr="00767DD4">
        <w:rPr>
          <w:rFonts w:eastAsia="Calibri"/>
          <w14:ligatures w14:val="standardContextual"/>
        </w:rPr>
        <w:t xml:space="preserve">, </w:t>
      </w:r>
      <w:r w:rsidRPr="00767DD4">
        <w:rPr>
          <w:rFonts w:eastAsia="Calibri"/>
          <w:sz w:val="12"/>
          <w:szCs w:val="12"/>
          <w14:ligatures w14:val="standardContextual"/>
        </w:rPr>
        <w:t>as Max Weber makes indelibly clear</w:t>
      </w:r>
      <w:r w:rsidRPr="00767DD4">
        <w:rPr>
          <w:rFonts w:eastAsia="Calibri"/>
          <w14:ligatures w14:val="standardContextual"/>
        </w:rPr>
        <w:t xml:space="preserve">, </w:t>
      </w:r>
      <w:r w:rsidRPr="00767DD4">
        <w:rPr>
          <w:rFonts w:eastAsia="Calibri"/>
          <w:u w:val="single"/>
          <w14:ligatures w14:val="standardContextual"/>
        </w:rPr>
        <w:t xml:space="preserve">is all about the discipline and repression of the work ethic and the forms of responsibility and accountability central to it. If capital’s cultural logic is instrumental and ascetic, what opposes it is a </w:t>
      </w:r>
      <w:r w:rsidRPr="00767DD4">
        <w:rPr>
          <w:rFonts w:eastAsia="Calibri"/>
          <w:b/>
          <w:bCs/>
          <w:u w:val="single"/>
          <w14:ligatures w14:val="standardContextual"/>
        </w:rPr>
        <w:t>countercultural logic</w:t>
      </w:r>
      <w:r w:rsidRPr="00767DD4">
        <w:rPr>
          <w:rFonts w:eastAsia="Calibri"/>
          <w:u w:val="single"/>
          <w14:ligatures w14:val="standardContextual"/>
        </w:rPr>
        <w:t xml:space="preserve"> – a Dionysian, </w:t>
      </w:r>
      <w:r w:rsidRPr="00767DD4">
        <w:rPr>
          <w:rFonts w:eastAsia="Calibri"/>
          <w:b/>
          <w:bCs/>
          <w:u w:val="single"/>
          <w14:ligatures w14:val="standardContextual"/>
        </w:rPr>
        <w:t xml:space="preserve">rock and roll refusal of work and affirmation </w:t>
      </w:r>
      <w:r w:rsidRPr="00767DD4">
        <w:rPr>
          <w:rFonts w:eastAsia="Calibri"/>
          <w:u w:val="single"/>
          <w14:ligatures w14:val="standardContextual"/>
        </w:rPr>
        <w:t>of the vital forces of pleasure, creativity, and love. When the roots of American counterculture were planted by hoboes and modernists around the turn of the twentieth century, its proponents understood clearly its Nietzschean origins.</w:t>
      </w:r>
    </w:p>
    <w:p w14:paraId="7999536E" w14:textId="77777777" w:rsidR="00103E92" w:rsidRPr="00F24DB0" w:rsidRDefault="00103E92" w:rsidP="00103E92">
      <w:pPr>
        <w:pStyle w:val="Heading4"/>
      </w:pPr>
      <w:r>
        <w:t xml:space="preserve">Our perpetual m0ti0n propels us forward into a new 4uture. </w:t>
      </w:r>
    </w:p>
    <w:p w14:paraId="0A2299BA" w14:textId="77777777" w:rsidR="00103E92" w:rsidRPr="00767DD4" w:rsidRDefault="00103E92" w:rsidP="00103E92">
      <w:pPr>
        <w:pStyle w:val="Heading4"/>
      </w:pPr>
      <w:r w:rsidRPr="00767DD4">
        <w:t>Russell 20 – Curator, Author, Glitch Feminist</w:t>
      </w:r>
    </w:p>
    <w:p w14:paraId="6C70244C" w14:textId="77777777" w:rsidR="00103E92" w:rsidRPr="00767DD4" w:rsidRDefault="00103E92" w:rsidP="00103E92">
      <w:pPr>
        <w:rPr>
          <w:rFonts w:eastAsia="Calibri"/>
          <w:sz w:val="16"/>
          <w:szCs w:val="16"/>
          <w14:ligatures w14:val="standardContextual"/>
        </w:rPr>
      </w:pPr>
      <w:r w:rsidRPr="00767DD4">
        <w:rPr>
          <w:rFonts w:eastAsia="Calibri"/>
          <w:sz w:val="16"/>
          <w:szCs w:val="16"/>
          <w14:ligatures w14:val="standardContextual"/>
        </w:rPr>
        <w:t xml:space="preserve">Legacy Russell, Art curator with a focus on gender, bodies, selfdom, and internet idolatry. “Glitch Feminism: A Manifesto”, Verso. 2020. </w:t>
      </w:r>
      <w:hyperlink r:id="rId10" w:history="1">
        <w:r w:rsidRPr="00767DD4">
          <w:rPr>
            <w:rFonts w:eastAsia="Calibri"/>
            <w:color w:val="0563C1"/>
            <w:sz w:val="16"/>
            <w:szCs w:val="16"/>
            <w:u w:val="single"/>
            <w14:ligatures w14:val="standardContextual"/>
          </w:rPr>
          <w:t>https://monoskop.org/images/2/20/Russell_Legacy_Glitch_Feminism_A_Manifesto_2020.pdf</w:t>
        </w:r>
      </w:hyperlink>
    </w:p>
    <w:p w14:paraId="252D6C80" w14:textId="77777777" w:rsidR="00103E92" w:rsidRPr="00767DD4" w:rsidRDefault="00103E92" w:rsidP="00103E92">
      <w:pPr>
        <w:rPr>
          <w:rFonts w:eastAsia="Calibri"/>
          <w:sz w:val="16"/>
          <w14:ligatures w14:val="standardContextual"/>
        </w:rPr>
      </w:pPr>
      <w:r w:rsidRPr="00767DD4">
        <w:rPr>
          <w:rFonts w:eastAsia="Calibri"/>
          <w:highlight w:val="yellow"/>
          <w:u w:val="single"/>
          <w14:ligatures w14:val="standardContextual"/>
        </w:rPr>
        <w:t>Errors</w:t>
      </w:r>
      <w:r w:rsidRPr="00767DD4">
        <w:rPr>
          <w:rFonts w:eastAsia="Calibri"/>
          <w:u w:val="single"/>
          <w14:ligatures w14:val="standardContextual"/>
        </w:rPr>
        <w:t xml:space="preserve">, ever unpredictable, </w:t>
      </w:r>
      <w:r w:rsidRPr="00767DD4">
        <w:rPr>
          <w:rFonts w:eastAsia="Calibri"/>
          <w:highlight w:val="yellow"/>
          <w:u w:val="single"/>
          <w14:ligatures w14:val="standardContextual"/>
        </w:rPr>
        <w:t>surface the unnameable</w:t>
      </w:r>
      <w:r w:rsidRPr="00767DD4">
        <w:rPr>
          <w:rFonts w:eastAsia="Calibri"/>
          <w:u w:val="single"/>
          <w14:ligatures w14:val="standardContextual"/>
        </w:rPr>
        <w:t>, point toward a wild unknown</w:t>
      </w:r>
      <w:r w:rsidRPr="00767DD4">
        <w:rPr>
          <w:rFonts w:eastAsia="Calibri"/>
          <w:sz w:val="16"/>
          <w14:ligatures w14:val="standardContextual"/>
        </w:rPr>
        <w:t xml:space="preserve">. </w:t>
      </w:r>
      <w:r w:rsidRPr="00767DD4">
        <w:rPr>
          <w:rFonts w:eastAsia="Calibri"/>
          <w:highlight w:val="yellow"/>
          <w:u w:val="single"/>
          <w14:ligatures w14:val="standardContextual"/>
        </w:rPr>
        <w:t xml:space="preserve">To </w:t>
      </w:r>
      <w:r w:rsidRPr="00767DD4">
        <w:rPr>
          <w:rFonts w:eastAsia="Calibri"/>
          <w:b/>
          <w:iCs/>
          <w:highlight w:val="yellow"/>
          <w:u w:val="single"/>
          <w14:ligatures w14:val="standardContextual"/>
        </w:rPr>
        <w:t>become an error</w:t>
      </w:r>
      <w:r w:rsidRPr="00767DD4">
        <w:rPr>
          <w:rFonts w:eastAsia="Calibri"/>
          <w:highlight w:val="yellow"/>
          <w:u w:val="single"/>
          <w14:ligatures w14:val="standardContextual"/>
        </w:rPr>
        <w:t xml:space="preserve"> is to</w:t>
      </w:r>
      <w:r w:rsidRPr="00767DD4">
        <w:rPr>
          <w:rFonts w:eastAsia="Calibri"/>
          <w:u w:val="single"/>
          <w14:ligatures w14:val="standardContextual"/>
        </w:rPr>
        <w:t xml:space="preserve"> surrender to </w:t>
      </w:r>
      <w:r w:rsidRPr="00767DD4">
        <w:rPr>
          <w:rFonts w:eastAsia="Calibri"/>
          <w:highlight w:val="yellow"/>
          <w:u w:val="single"/>
          <w14:ligatures w14:val="standardContextual"/>
        </w:rPr>
        <w:t>becom</w:t>
      </w:r>
      <w:r w:rsidRPr="00767DD4">
        <w:rPr>
          <w:rFonts w:eastAsia="Calibri"/>
          <w:u w:val="single"/>
          <w14:ligatures w14:val="standardContextual"/>
        </w:rPr>
        <w:t>ing unknown</w:t>
      </w:r>
      <w:r w:rsidRPr="00767DD4">
        <w:rPr>
          <w:rFonts w:eastAsia="Calibri"/>
          <w:highlight w:val="yellow"/>
          <w:u w:val="single"/>
          <w14:ligatures w14:val="standardContextual"/>
        </w:rPr>
        <w:t xml:space="preserve">, unrecognizable, </w:t>
      </w:r>
      <w:r w:rsidRPr="00767DD4">
        <w:rPr>
          <w:rFonts w:eastAsia="Calibri"/>
          <w:u w:val="single"/>
          <w14:ligatures w14:val="standardContextual"/>
        </w:rPr>
        <w:t>unnamed</w:t>
      </w:r>
      <w:r w:rsidRPr="00767DD4">
        <w:rPr>
          <w:rFonts w:eastAsia="Calibri"/>
          <w:sz w:val="16"/>
          <w:highlight w:val="yellow"/>
          <w14:ligatures w14:val="standardContextual"/>
        </w:rPr>
        <w:t>.</w:t>
      </w:r>
      <w:r w:rsidRPr="00767DD4">
        <w:rPr>
          <w:rFonts w:eastAsia="Calibri"/>
          <w:sz w:val="16"/>
          <w14:ligatures w14:val="standardContextual"/>
        </w:rPr>
        <w:t xml:space="preserve"> </w:t>
      </w:r>
      <w:r w:rsidRPr="00767DD4">
        <w:rPr>
          <w:rFonts w:eastAsia="Calibri"/>
          <w:highlight w:val="yellow"/>
          <w:u w:val="single"/>
          <w14:ligatures w14:val="standardContextual"/>
        </w:rPr>
        <w:t>New names</w:t>
      </w:r>
      <w:r w:rsidRPr="00767DD4">
        <w:rPr>
          <w:rFonts w:eastAsia="Calibri"/>
          <w:u w:val="single"/>
          <w14:ligatures w14:val="standardContextual"/>
        </w:rPr>
        <w:t xml:space="preserve"> are created to </w:t>
      </w:r>
      <w:r w:rsidRPr="00767DD4">
        <w:rPr>
          <w:rFonts w:eastAsia="Calibri"/>
          <w:highlight w:val="yellow"/>
          <w:u w:val="single"/>
          <w14:ligatures w14:val="standardContextual"/>
        </w:rPr>
        <w:t>describe errors</w:t>
      </w:r>
      <w:r w:rsidRPr="00767DD4">
        <w:rPr>
          <w:rFonts w:eastAsia="Calibri"/>
          <w:u w:val="single"/>
          <w14:ligatures w14:val="standardContextual"/>
        </w:rPr>
        <w:t xml:space="preserve">, </w:t>
      </w:r>
      <w:r w:rsidRPr="00767DD4">
        <w:rPr>
          <w:rFonts w:eastAsia="Calibri"/>
          <w:highlight w:val="yellow"/>
          <w:u w:val="single"/>
          <w14:ligatures w14:val="standardContextual"/>
        </w:rPr>
        <w:t>capturing</w:t>
      </w:r>
      <w:r w:rsidRPr="00767DD4">
        <w:rPr>
          <w:rFonts w:eastAsia="Calibri"/>
          <w:u w:val="single"/>
          <w14:ligatures w14:val="standardContextual"/>
        </w:rPr>
        <w:t xml:space="preserve"> </w:t>
      </w:r>
      <w:r w:rsidRPr="00767DD4">
        <w:rPr>
          <w:rFonts w:eastAsia="Calibri"/>
          <w:highlight w:val="yellow"/>
          <w:u w:val="single"/>
          <w14:ligatures w14:val="standardContextual"/>
        </w:rPr>
        <w:t>them</w:t>
      </w:r>
      <w:r w:rsidRPr="00767DD4">
        <w:rPr>
          <w:rFonts w:eastAsia="Calibri"/>
          <w:sz w:val="16"/>
          <w14:ligatures w14:val="standardContextual"/>
        </w:rPr>
        <w:t xml:space="preserve"> and pinning down their edges for examination. </w:t>
      </w:r>
      <w:r w:rsidRPr="00767DD4">
        <w:rPr>
          <w:rFonts w:eastAsia="Calibri"/>
          <w:highlight w:val="yellow"/>
          <w:u w:val="single"/>
          <w14:ligatures w14:val="standardContextual"/>
        </w:rPr>
        <w:t>All</w:t>
      </w:r>
      <w:r w:rsidRPr="00767DD4">
        <w:rPr>
          <w:rFonts w:eastAsia="Calibri"/>
          <w:sz w:val="16"/>
          <w14:ligatures w14:val="standardContextual"/>
        </w:rPr>
        <w:t xml:space="preserve"> this is done </w:t>
      </w:r>
      <w:r w:rsidRPr="00767DD4">
        <w:rPr>
          <w:rFonts w:eastAsia="Calibri"/>
          <w:b/>
          <w:iCs/>
          <w:u w:val="single"/>
          <w14:ligatures w14:val="standardContextual"/>
        </w:rPr>
        <w:t xml:space="preserve">in an attempt </w:t>
      </w:r>
      <w:r w:rsidRPr="00767DD4">
        <w:rPr>
          <w:rFonts w:eastAsia="Calibri"/>
          <w:b/>
          <w:iCs/>
          <w:highlight w:val="yellow"/>
          <w:u w:val="single"/>
          <w14:ligatures w14:val="standardContextual"/>
        </w:rPr>
        <w:t>to</w:t>
      </w:r>
      <w:r w:rsidRPr="00767DD4">
        <w:rPr>
          <w:rFonts w:eastAsia="Calibri"/>
          <w:b/>
          <w:iCs/>
          <w:u w:val="single"/>
          <w14:ligatures w14:val="standardContextual"/>
        </w:rPr>
        <w:t xml:space="preserve"> </w:t>
      </w:r>
      <w:r w:rsidRPr="00767DD4">
        <w:rPr>
          <w:rFonts w:eastAsia="Calibri"/>
          <w:b/>
          <w:iCs/>
          <w:highlight w:val="yellow"/>
          <w:u w:val="single"/>
          <w14:ligatures w14:val="standardContextual"/>
        </w:rPr>
        <w:t xml:space="preserve">keep things </w:t>
      </w:r>
      <w:r w:rsidRPr="00767DD4">
        <w:rPr>
          <w:rFonts w:eastAsia="Calibri"/>
          <w:b/>
          <w:iCs/>
          <w:u w:val="single"/>
          <w14:ligatures w14:val="standardContextual"/>
        </w:rPr>
        <w:t>up and</w:t>
      </w:r>
      <w:r w:rsidRPr="00767DD4">
        <w:rPr>
          <w:rFonts w:eastAsia="Calibri"/>
          <w:b/>
          <w:iCs/>
          <w:highlight w:val="yellow"/>
          <w:u w:val="single"/>
          <w14:ligatures w14:val="standardContextual"/>
        </w:rPr>
        <w:t xml:space="preserve"> running</w:t>
      </w:r>
      <w:r w:rsidRPr="00767DD4">
        <w:rPr>
          <w:rFonts w:eastAsia="Calibri"/>
          <w:sz w:val="16"/>
          <w14:ligatures w14:val="standardContextual"/>
        </w:rPr>
        <w:t xml:space="preserve">; </w:t>
      </w:r>
      <w:r w:rsidRPr="00767DD4">
        <w:rPr>
          <w:rFonts w:eastAsia="Calibri"/>
          <w:u w:val="single"/>
          <w14:ligatures w14:val="standardContextual"/>
        </w:rPr>
        <w:t>this is the conceit of language</w:t>
      </w:r>
      <w:r w:rsidRPr="00767DD4">
        <w:rPr>
          <w:rFonts w:eastAsia="Calibri"/>
          <w:sz w:val="16"/>
          <w14:ligatures w14:val="standardContextual"/>
        </w:rPr>
        <w:t>, where people assume if they can find a word to describe something, that this is the beginning of controlling it.</w:t>
      </w:r>
    </w:p>
    <w:p w14:paraId="5AA82BC3" w14:textId="77777777" w:rsidR="00103E92" w:rsidRPr="00767DD4" w:rsidRDefault="00103E92" w:rsidP="00103E92">
      <w:pPr>
        <w:rPr>
          <w:rFonts w:eastAsia="Calibri"/>
          <w:u w:val="single"/>
          <w14:ligatures w14:val="standardContextual"/>
        </w:rPr>
      </w:pPr>
      <w:r w:rsidRPr="00767DD4">
        <w:rPr>
          <w:rFonts w:eastAsia="Calibri"/>
          <w:sz w:val="16"/>
          <w14:ligatures w14:val="standardContextual"/>
        </w:rPr>
        <w:t xml:space="preserve">But </w:t>
      </w:r>
      <w:r w:rsidRPr="00767DD4">
        <w:rPr>
          <w:rFonts w:eastAsia="Calibri"/>
          <w:highlight w:val="yellow"/>
          <w:u w:val="single"/>
          <w14:ligatures w14:val="standardContextual"/>
        </w:rPr>
        <w:t>errors</w:t>
      </w:r>
      <w:r w:rsidRPr="00767DD4">
        <w:rPr>
          <w:rFonts w:eastAsia="Calibri"/>
          <w:u w:val="single"/>
          <w14:ligatures w14:val="standardContextual"/>
        </w:rPr>
        <w:t xml:space="preserve"> are fantastic</w:t>
      </w:r>
      <w:r w:rsidRPr="00767DD4">
        <w:rPr>
          <w:rFonts w:eastAsia="Calibri"/>
          <w:sz w:val="16"/>
          <w14:ligatures w14:val="standardContextual"/>
        </w:rPr>
        <w:t xml:space="preserve"> in this way, as often </w:t>
      </w:r>
      <w:r w:rsidRPr="00767DD4">
        <w:rPr>
          <w:rFonts w:eastAsia="Calibri"/>
          <w:b/>
          <w:iCs/>
          <w:u w:val="single"/>
          <w14:ligatures w14:val="standardContextual"/>
        </w:rPr>
        <w:t xml:space="preserve">they </w:t>
      </w:r>
      <w:r w:rsidRPr="00767DD4">
        <w:rPr>
          <w:rFonts w:eastAsia="Calibri"/>
          <w:b/>
          <w:iCs/>
          <w:highlight w:val="yellow"/>
          <w:u w:val="single"/>
          <w14:ligatures w14:val="standardContextual"/>
        </w:rPr>
        <w:t>skirt control</w:t>
      </w:r>
      <w:r w:rsidRPr="00767DD4">
        <w:rPr>
          <w:rFonts w:eastAsia="Calibri"/>
          <w:sz w:val="16"/>
          <w14:ligatures w14:val="standardContextual"/>
        </w:rPr>
        <w:t xml:space="preserve">, </w:t>
      </w:r>
      <w:r w:rsidRPr="00767DD4">
        <w:rPr>
          <w:rFonts w:eastAsia="Calibri"/>
          <w:u w:val="single"/>
          <w14:ligatures w14:val="standardContextual"/>
        </w:rPr>
        <w:t xml:space="preserve">being difficult to replicate and therefore </w:t>
      </w:r>
      <w:r w:rsidRPr="00767DD4">
        <w:rPr>
          <w:rFonts w:eastAsia="Calibri"/>
          <w:highlight w:val="yellow"/>
          <w:u w:val="single"/>
          <w14:ligatures w14:val="standardContextual"/>
        </w:rPr>
        <w:t>difficult</w:t>
      </w:r>
      <w:r w:rsidRPr="00767DD4">
        <w:rPr>
          <w:rFonts w:eastAsia="Calibri"/>
          <w:u w:val="single"/>
          <w14:ligatures w14:val="standardContextual"/>
        </w:rPr>
        <w:t xml:space="preserve"> </w:t>
      </w:r>
      <w:r w:rsidRPr="00767DD4">
        <w:rPr>
          <w:rFonts w:eastAsia="Calibri"/>
          <w:highlight w:val="yellow"/>
          <w:u w:val="single"/>
          <w14:ligatures w14:val="standardContextual"/>
        </w:rPr>
        <w:t>to</w:t>
      </w:r>
      <w:r w:rsidRPr="00767DD4">
        <w:rPr>
          <w:rFonts w:eastAsia="Calibri"/>
          <w:u w:val="single"/>
          <w14:ligatures w14:val="standardContextual"/>
        </w:rPr>
        <w:t xml:space="preserve"> </w:t>
      </w:r>
      <w:r w:rsidRPr="00767DD4">
        <w:rPr>
          <w:rFonts w:eastAsia="Calibri"/>
          <w:highlight w:val="yellow"/>
          <w:u w:val="single"/>
          <w14:ligatures w14:val="standardContextual"/>
        </w:rPr>
        <w:t>reproduce</w:t>
      </w:r>
      <w:r w:rsidRPr="00767DD4">
        <w:rPr>
          <w:rFonts w:eastAsia="Calibri"/>
          <w:u w:val="single"/>
          <w14:ligatures w14:val="standardContextual"/>
        </w:rPr>
        <w:t xml:space="preserve"> for the sake of troubleshooting them out of existence. </w:t>
      </w:r>
      <w:r w:rsidRPr="00767DD4">
        <w:rPr>
          <w:rFonts w:eastAsia="Calibri"/>
          <w:sz w:val="16"/>
          <w14:ligatures w14:val="standardContextual"/>
        </w:rPr>
        <w:t xml:space="preserve">Errors bring new movement into static space; this motion makes an error difficult to see but its interference ever present. </w:t>
      </w:r>
      <w:r w:rsidRPr="00767DD4">
        <w:rPr>
          <w:rFonts w:eastAsia="Calibri"/>
          <w:b/>
          <w:iCs/>
          <w:highlight w:val="yellow"/>
          <w:u w:val="single"/>
          <w14:ligatures w14:val="standardContextual"/>
        </w:rPr>
        <w:t>Decolonizing the binary body requires us to remain in perpetual motion</w:t>
      </w:r>
      <w:r w:rsidRPr="00767DD4">
        <w:rPr>
          <w:rFonts w:eastAsia="Calibri"/>
          <w:sz w:val="16"/>
          <w14:ligatures w14:val="standardContextual"/>
        </w:rPr>
        <w:t xml:space="preserve">; accidental </w:t>
      </w:r>
      <w:r w:rsidRPr="00767DD4">
        <w:rPr>
          <w:rFonts w:eastAsia="Calibri"/>
          <w:highlight w:val="yellow"/>
          <w:u w:val="single"/>
          <w14:ligatures w14:val="standardContextual"/>
        </w:rPr>
        <w:t>bodies</w:t>
      </w:r>
      <w:r w:rsidRPr="00767DD4">
        <w:rPr>
          <w:rFonts w:eastAsia="Calibri"/>
          <w:sz w:val="16"/>
          <w14:ligatures w14:val="standardContextual"/>
        </w:rPr>
        <w:t xml:space="preserve"> </w:t>
      </w:r>
      <w:r w:rsidRPr="00767DD4">
        <w:rPr>
          <w:rFonts w:eastAsia="Calibri"/>
          <w:highlight w:val="yellow"/>
          <w:u w:val="single"/>
          <w14:ligatures w14:val="standardContextual"/>
        </w:rPr>
        <w:t>that</w:t>
      </w:r>
      <w:r w:rsidRPr="00767DD4">
        <w:rPr>
          <w:rFonts w:eastAsia="Calibri"/>
          <w:sz w:val="16"/>
          <w14:ligatures w14:val="standardContextual"/>
        </w:rPr>
        <w:t xml:space="preserve">, </w:t>
      </w:r>
      <w:r w:rsidRPr="00767DD4">
        <w:rPr>
          <w:rFonts w:eastAsia="Calibri"/>
          <w:u w:val="single"/>
          <w14:ligatures w14:val="standardContextual"/>
        </w:rPr>
        <w:t xml:space="preserve">in their error, </w:t>
      </w:r>
      <w:r w:rsidRPr="00767DD4">
        <w:rPr>
          <w:rFonts w:eastAsia="Calibri"/>
          <w:highlight w:val="yellow"/>
          <w:u w:val="single"/>
          <w14:ligatures w14:val="standardContextual"/>
        </w:rPr>
        <w:t>refuse definition</w:t>
      </w:r>
      <w:r w:rsidRPr="00767DD4">
        <w:rPr>
          <w:rFonts w:eastAsia="Calibri"/>
          <w:u w:val="single"/>
          <w14:ligatures w14:val="standardContextual"/>
        </w:rPr>
        <w:t xml:space="preserve"> </w:t>
      </w:r>
      <w:r w:rsidRPr="00767DD4">
        <w:rPr>
          <w:rFonts w:eastAsia="Calibri"/>
          <w:highlight w:val="yellow"/>
          <w:u w:val="single"/>
          <w14:ligatures w14:val="standardContextual"/>
        </w:rPr>
        <w:t>and</w:t>
      </w:r>
      <w:r w:rsidRPr="00767DD4">
        <w:rPr>
          <w:rFonts w:eastAsia="Calibri"/>
          <w:u w:val="single"/>
          <w14:ligatures w14:val="standardContextual"/>
        </w:rPr>
        <w:t xml:space="preserve">, as such, </w:t>
      </w:r>
      <w:r w:rsidRPr="00767DD4">
        <w:rPr>
          <w:rFonts w:eastAsia="Calibri"/>
          <w:highlight w:val="yellow"/>
          <w:u w:val="single"/>
          <w14:ligatures w14:val="standardContextual"/>
        </w:rPr>
        <w:t>defy language</w:t>
      </w:r>
      <w:r w:rsidRPr="00767DD4">
        <w:rPr>
          <w:rFonts w:eastAsia="Calibri"/>
          <w:sz w:val="16"/>
          <w14:ligatures w14:val="standardContextual"/>
        </w:rPr>
        <w:t xml:space="preserve">. </w:t>
      </w:r>
      <w:r w:rsidRPr="00767DD4">
        <w:rPr>
          <w:rFonts w:eastAsia="Calibri"/>
          <w:u w:val="single"/>
          <w14:ligatures w14:val="standardContextual"/>
        </w:rPr>
        <w:t xml:space="preserve">Forcing the failure of words, </w:t>
      </w:r>
      <w:r w:rsidRPr="00767DD4">
        <w:rPr>
          <w:rFonts w:eastAsia="Calibri"/>
          <w:highlight w:val="yellow"/>
          <w:u w:val="single"/>
          <w14:ligatures w14:val="standardContextual"/>
        </w:rPr>
        <w:t>we become impossible</w:t>
      </w:r>
      <w:r w:rsidRPr="00767DD4">
        <w:rPr>
          <w:rFonts w:eastAsia="Calibri"/>
          <w:u w:val="single"/>
          <w14:ligatures w14:val="standardContextual"/>
        </w:rPr>
        <w:t>. Impossible, we cannot be named.</w:t>
      </w:r>
    </w:p>
    <w:p w14:paraId="00A3B9B3" w14:textId="77777777" w:rsidR="00103E92" w:rsidRPr="00767DD4" w:rsidRDefault="00103E92" w:rsidP="00103E92">
      <w:pPr>
        <w:rPr>
          <w:rFonts w:eastAsia="Calibri"/>
          <w:u w:val="single"/>
          <w14:ligatures w14:val="standardContextual"/>
        </w:rPr>
      </w:pPr>
      <w:r w:rsidRPr="00767DD4">
        <w:rPr>
          <w:rFonts w:eastAsia="Calibri"/>
          <w:u w:val="single"/>
          <w14:ligatures w14:val="standardContextual"/>
        </w:rPr>
        <w:t>What is a body without a name</w:t>
      </w:r>
      <w:r w:rsidRPr="002D78A8">
        <w:rPr>
          <w:rFonts w:eastAsia="Calibri"/>
          <w:sz w:val="12"/>
          <w14:ligatures w14:val="standardContextual"/>
        </w:rPr>
        <w:t>?</w:t>
      </w:r>
      <w:r w:rsidRPr="00767DD4">
        <w:rPr>
          <w:rFonts w:eastAsia="Calibri"/>
          <w:u w:val="single"/>
          <w14:ligatures w14:val="standardContextual"/>
        </w:rPr>
        <w:t xml:space="preserve"> </w:t>
      </w:r>
      <w:r w:rsidRPr="00767DD4">
        <w:rPr>
          <w:rFonts w:eastAsia="Calibri"/>
          <w:b/>
          <w:iCs/>
          <w:u w:val="single"/>
          <w14:ligatures w14:val="standardContextual"/>
        </w:rPr>
        <w:t xml:space="preserve">An error. </w:t>
      </w:r>
    </w:p>
    <w:p w14:paraId="2417C40C" w14:textId="77777777" w:rsidR="00103E92" w:rsidRPr="00767DD4" w:rsidRDefault="00103E92" w:rsidP="00103E92">
      <w:pPr>
        <w:rPr>
          <w:rFonts w:eastAsia="Calibri"/>
          <w:sz w:val="16"/>
          <w14:ligatures w14:val="standardContextual"/>
        </w:rPr>
      </w:pPr>
      <w:r w:rsidRPr="00767DD4">
        <w:rPr>
          <w:rFonts w:eastAsia="Calibri"/>
          <w:sz w:val="16"/>
          <w14:ligatures w14:val="standardContextual"/>
        </w:rPr>
        <w:t xml:space="preserve">To disappear between ticked boxes, </w:t>
      </w:r>
      <w:r w:rsidRPr="00767DD4">
        <w:rPr>
          <w:rFonts w:eastAsia="Calibri"/>
          <w:u w:val="single"/>
          <w14:ligatures w14:val="standardContextual"/>
        </w:rPr>
        <w:t>to fail at forms</w:t>
      </w:r>
      <w:r w:rsidRPr="00767DD4">
        <w:rPr>
          <w:rFonts w:eastAsia="Calibri"/>
          <w:sz w:val="16"/>
          <w14:ligatures w14:val="standardContextual"/>
        </w:rPr>
        <w:t xml:space="preserve">, to throttle the predictability of auto-play: </w:t>
      </w:r>
      <w:r w:rsidRPr="00767DD4">
        <w:rPr>
          <w:rFonts w:eastAsia="Calibri"/>
          <w:highlight w:val="yellow"/>
          <w:u w:val="single"/>
          <w14:ligatures w14:val="standardContextual"/>
        </w:rPr>
        <w:t>we need to examine</w:t>
      </w:r>
      <w:r w:rsidRPr="00767DD4">
        <w:rPr>
          <w:rFonts w:eastAsia="Calibri"/>
          <w:u w:val="single"/>
          <w14:ligatures w14:val="standardContextual"/>
        </w:rPr>
        <w:t xml:space="preserve"> the act of </w:t>
      </w:r>
      <w:r w:rsidRPr="00767DD4">
        <w:rPr>
          <w:rFonts w:eastAsia="Calibri"/>
          <w:highlight w:val="yellow"/>
          <w:u w:val="single"/>
          <w14:ligatures w14:val="standardContextual"/>
        </w:rPr>
        <w:t>naming</w:t>
      </w:r>
      <w:r w:rsidRPr="00767DD4">
        <w:rPr>
          <w:rFonts w:eastAsia="Calibri"/>
          <w:u w:val="single"/>
          <w14:ligatures w14:val="standardContextual"/>
        </w:rPr>
        <w:t xml:space="preserve"> </w:t>
      </w:r>
      <w:r w:rsidRPr="00767DD4">
        <w:rPr>
          <w:rFonts w:eastAsia="Calibri"/>
          <w:highlight w:val="yellow"/>
          <w:u w:val="single"/>
          <w14:ligatures w14:val="standardContextual"/>
        </w:rPr>
        <w:t>and</w:t>
      </w:r>
      <w:r w:rsidRPr="00767DD4">
        <w:rPr>
          <w:rFonts w:eastAsia="Calibri"/>
          <w:u w:val="single"/>
          <w14:ligatures w14:val="standardContextual"/>
        </w:rPr>
        <w:t xml:space="preserve"> the role it plays in reifying </w:t>
      </w:r>
      <w:r w:rsidRPr="00767DD4">
        <w:rPr>
          <w:rFonts w:eastAsia="Calibri"/>
          <w:highlight w:val="yellow"/>
          <w:u w:val="single"/>
          <w14:ligatures w14:val="standardContextual"/>
        </w:rPr>
        <w:t>gender</w:t>
      </w:r>
      <w:r w:rsidRPr="00767DD4">
        <w:rPr>
          <w:rFonts w:eastAsia="Calibri"/>
          <w:u w:val="single"/>
          <w14:ligatures w14:val="standardContextual"/>
        </w:rPr>
        <w:t xml:space="preserve"> </w:t>
      </w:r>
      <w:r w:rsidRPr="00767DD4">
        <w:rPr>
          <w:rFonts w:eastAsia="Calibri"/>
          <w:highlight w:val="yellow"/>
          <w:u w:val="single"/>
          <w14:ligatures w14:val="standardContextual"/>
        </w:rPr>
        <w:t>as it is produced</w:t>
      </w:r>
      <w:r w:rsidRPr="00767DD4">
        <w:rPr>
          <w:rFonts w:eastAsia="Calibri"/>
          <w:u w:val="single"/>
          <w14:ligatures w14:val="standardContextual"/>
        </w:rPr>
        <w:t>, packed, and delivered.</w:t>
      </w:r>
      <w:r w:rsidRPr="00767DD4">
        <w:rPr>
          <w:rFonts w:eastAsia="Calibri"/>
          <w:sz w:val="16"/>
          <w14:ligatures w14:val="standardContextual"/>
        </w:rPr>
        <w:t xml:space="preserve"> </w:t>
      </w:r>
      <w:r w:rsidRPr="00767DD4">
        <w:rPr>
          <w:rFonts w:eastAsia="Calibri"/>
          <w:highlight w:val="yellow"/>
          <w:u w:val="single"/>
          <w14:ligatures w14:val="standardContextual"/>
        </w:rPr>
        <w:t>When we stand in-between</w:t>
      </w:r>
      <w:r w:rsidRPr="00767DD4">
        <w:rPr>
          <w:rFonts w:eastAsia="Calibri"/>
          <w:sz w:val="16"/>
          <w14:ligatures w14:val="standardContextual"/>
        </w:rPr>
        <w:t xml:space="preserve"> the boxes, things start to slip and slide; </w:t>
      </w:r>
      <w:r w:rsidRPr="00767DD4">
        <w:rPr>
          <w:rFonts w:eastAsia="Calibri"/>
          <w:highlight w:val="yellow"/>
          <w:u w:val="single"/>
          <w14:ligatures w14:val="standardContextual"/>
        </w:rPr>
        <w:t>we begin to disappear</w:t>
      </w:r>
      <w:r w:rsidRPr="00767DD4">
        <w:rPr>
          <w:rFonts w:eastAsia="Calibri"/>
          <w:b/>
          <w:iCs/>
          <w:u w:val="single"/>
          <w14:ligatures w14:val="standardContextual"/>
        </w:rPr>
        <w:t xml:space="preserve">. </w:t>
      </w:r>
      <w:r w:rsidRPr="00767DD4">
        <w:rPr>
          <w:rFonts w:eastAsia="Calibri"/>
          <w:b/>
          <w:iCs/>
          <w:highlight w:val="yellow"/>
          <w:u w:val="single"/>
          <w14:ligatures w14:val="standardContextual"/>
        </w:rPr>
        <w:t>This state of opacity is a ripe error to reach toward</w:t>
      </w:r>
      <w:r w:rsidRPr="00767DD4">
        <w:rPr>
          <w:rFonts w:eastAsia="Calibri"/>
          <w:sz w:val="16"/>
          <w14:ligatures w14:val="standardContextual"/>
        </w:rPr>
        <w:t>, an urgent and necessary glitch.</w:t>
      </w:r>
    </w:p>
    <w:p w14:paraId="3EC8C6CB" w14:textId="77777777" w:rsidR="00103E92" w:rsidRDefault="00103E92" w:rsidP="00103E92">
      <w:pPr>
        <w:rPr>
          <w:rFonts w:eastAsia="Calibri"/>
          <w:b/>
          <w:iCs/>
          <w:u w:val="single"/>
          <w14:ligatures w14:val="standardContextual"/>
        </w:rPr>
      </w:pPr>
      <w:r w:rsidRPr="00767DD4">
        <w:rPr>
          <w:rFonts w:eastAsia="Calibri"/>
          <w:sz w:val="16"/>
          <w14:ligatures w14:val="standardContextual"/>
        </w:rPr>
        <w:t>Florence Okoye reminds us: “</w:t>
      </w:r>
      <w:r w:rsidRPr="00767DD4">
        <w:rPr>
          <w:rFonts w:eastAsia="Calibri"/>
          <w:highlight w:val="yellow"/>
          <w:u w:val="single"/>
          <w14:ligatures w14:val="standardContextual"/>
        </w:rPr>
        <w:t>The unseen can manipulate</w:t>
      </w:r>
      <w:r w:rsidRPr="00767DD4">
        <w:rPr>
          <w:rFonts w:eastAsia="Calibri"/>
          <w:u w:val="single"/>
          <w14:ligatures w14:val="standardContextual"/>
        </w:rPr>
        <w:t xml:space="preserve"> </w:t>
      </w:r>
      <w:r w:rsidRPr="00767DD4">
        <w:rPr>
          <w:rFonts w:eastAsia="Calibri"/>
          <w:highlight w:val="yellow"/>
          <w:u w:val="single"/>
          <w14:ligatures w14:val="standardContextual"/>
        </w:rPr>
        <w:t>the</w:t>
      </w:r>
      <w:r w:rsidRPr="00767DD4">
        <w:rPr>
          <w:rFonts w:eastAsia="Calibri"/>
          <w:u w:val="single"/>
          <w14:ligatures w14:val="standardContextual"/>
        </w:rPr>
        <w:t xml:space="preserve"> recursive behavior of [the </w:t>
      </w:r>
      <w:r w:rsidRPr="00767DD4">
        <w:rPr>
          <w:rFonts w:eastAsia="Calibri"/>
          <w:highlight w:val="yellow"/>
          <w:u w:val="single"/>
          <w14:ligatures w14:val="standardContextual"/>
        </w:rPr>
        <w:t>machine</w:t>
      </w:r>
      <w:r w:rsidRPr="00767DD4">
        <w:rPr>
          <w:rFonts w:eastAsia="Calibri"/>
          <w:u w:val="single"/>
          <w14:ligatures w14:val="standardContextual"/>
        </w:rPr>
        <w:t>],</w:t>
      </w:r>
      <w:r w:rsidRPr="00767DD4">
        <w:rPr>
          <w:rFonts w:eastAsia="Calibri"/>
          <w:sz w:val="16"/>
          <w14:ligatures w14:val="standardContextual"/>
        </w:rPr>
        <w:t xml:space="preserve"> forcing automata to regurgitate, amplify, and perpetuate the glitch through the exponential reaches of the network.”1 Thus, </w:t>
      </w:r>
      <w:r w:rsidRPr="00767DD4">
        <w:rPr>
          <w:rFonts w:eastAsia="Calibri"/>
          <w:u w:val="single"/>
          <w14:ligatures w14:val="standardContextual"/>
        </w:rPr>
        <w:t>by the seizure of our uselessness, we make the reading of our bodies more difficult</w:t>
      </w:r>
      <w:r w:rsidRPr="00767DD4">
        <w:rPr>
          <w:rFonts w:eastAsia="Calibri"/>
          <w:b/>
          <w:iCs/>
          <w:u w:val="single"/>
          <w14:ligatures w14:val="standardContextual"/>
        </w:rPr>
        <w:t xml:space="preserve">. </w:t>
      </w:r>
      <w:r w:rsidRPr="00767DD4">
        <w:rPr>
          <w:rFonts w:eastAsia="Calibri"/>
          <w:b/>
          <w:iCs/>
          <w:highlight w:val="yellow"/>
          <w:u w:val="single"/>
          <w14:ligatures w14:val="standardContextual"/>
        </w:rPr>
        <w:t>Wandering in-between</w:t>
      </w:r>
      <w:r w:rsidRPr="00767DD4">
        <w:rPr>
          <w:rFonts w:eastAsia="Calibri"/>
          <w:b/>
          <w:iCs/>
          <w:u w:val="single"/>
          <w14:ligatures w14:val="standardContextual"/>
        </w:rPr>
        <w:t xml:space="preserve">, </w:t>
      </w:r>
      <w:r w:rsidRPr="00767DD4">
        <w:rPr>
          <w:rFonts w:eastAsia="Calibri"/>
          <w:b/>
          <w:iCs/>
          <w:highlight w:val="yellow"/>
          <w:u w:val="single"/>
          <w14:ligatures w14:val="standardContextual"/>
        </w:rPr>
        <w:t>we become dangerous</w:t>
      </w:r>
      <w:r w:rsidRPr="00767DD4">
        <w:rPr>
          <w:rFonts w:eastAsia="Calibri"/>
          <w:b/>
          <w:iCs/>
          <w:u w:val="single"/>
          <w14:ligatures w14:val="standardContextual"/>
        </w:rPr>
        <w:t xml:space="preserve"> data</w:t>
      </w:r>
      <w:r w:rsidRPr="00767DD4">
        <w:rPr>
          <w:rFonts w:eastAsia="Calibri"/>
          <w:sz w:val="16"/>
          <w14:ligatures w14:val="standardContextual"/>
        </w:rPr>
        <w:t xml:space="preserve">. </w:t>
      </w:r>
      <w:r w:rsidRPr="00767DD4">
        <w:rPr>
          <w:rFonts w:eastAsia="Calibri"/>
          <w:b/>
          <w:iCs/>
          <w:highlight w:val="yellow"/>
          <w:u w:val="single"/>
          <w14:ligatures w14:val="standardContextual"/>
        </w:rPr>
        <w:t>In this happy failure,</w:t>
      </w:r>
      <w:r w:rsidRPr="00767DD4">
        <w:rPr>
          <w:rFonts w:eastAsia="Calibri"/>
          <w:b/>
          <w:iCs/>
          <w:u w:val="single"/>
          <w14:ligatures w14:val="standardContextual"/>
        </w:rPr>
        <w:t xml:space="preserve"> </w:t>
      </w:r>
      <w:r w:rsidRPr="00767DD4">
        <w:rPr>
          <w:rFonts w:eastAsia="Calibri"/>
          <w:b/>
          <w:iCs/>
          <w:highlight w:val="yellow"/>
          <w:u w:val="single"/>
          <w14:ligatures w14:val="standardContextual"/>
        </w:rPr>
        <w:t>we reconstitute reality</w:t>
      </w:r>
      <w:r w:rsidRPr="00767DD4">
        <w:rPr>
          <w:rFonts w:eastAsia="Calibri"/>
          <w:b/>
          <w:iCs/>
          <w:u w:val="single"/>
          <w14:ligatures w14:val="standardContextual"/>
        </w:rPr>
        <w:t>.</w:t>
      </w:r>
    </w:p>
    <w:p w14:paraId="377F3532" w14:textId="77777777" w:rsidR="00103E92" w:rsidRPr="00767DD4" w:rsidRDefault="00103E92" w:rsidP="00103E92">
      <w:pPr>
        <w:keepNext/>
        <w:keepLines/>
        <w:spacing w:before="40" w:after="0"/>
        <w:outlineLvl w:val="3"/>
        <w:rPr>
          <w:rFonts w:eastAsia="DengXian Light" w:cs="Times New Roman"/>
          <w:b/>
          <w:iCs/>
          <w:sz w:val="26"/>
          <w14:ligatures w14:val="standardContextual"/>
        </w:rPr>
      </w:pPr>
      <w:r w:rsidRPr="00767DD4">
        <w:rPr>
          <w:rFonts w:eastAsia="DengXian Light" w:cs="Times New Roman"/>
          <w:b/>
          <w:iCs/>
          <w:sz w:val="26"/>
          <w14:ligatures w14:val="standardContextual"/>
        </w:rPr>
        <w:t>Endorse glitch as a nonperformance that acknowledges that gendered bodies aren’t controlled by the imagined legible categories</w:t>
      </w:r>
    </w:p>
    <w:p w14:paraId="2628A06C" w14:textId="77777777" w:rsidR="00103E92" w:rsidRPr="00767DD4" w:rsidRDefault="00103E92" w:rsidP="00103E92">
      <w:pPr>
        <w:rPr>
          <w:rFonts w:eastAsia="Calibri"/>
          <w:sz w:val="16"/>
          <w:szCs w:val="16"/>
          <w14:ligatures w14:val="standardContextual"/>
        </w:rPr>
      </w:pPr>
      <w:r w:rsidRPr="00767DD4">
        <w:rPr>
          <w:rFonts w:eastAsia="Calibri"/>
          <w:b/>
          <w:bCs/>
          <w:sz w:val="26"/>
          <w14:ligatures w14:val="standardContextual"/>
        </w:rPr>
        <w:t>Russell 20</w:t>
      </w:r>
      <w:r w:rsidRPr="00767DD4">
        <w:rPr>
          <w:rFonts w:eastAsia="Calibri"/>
          <w14:ligatures w14:val="standardContextual"/>
        </w:rPr>
        <w:t xml:space="preserve"> </w:t>
      </w:r>
      <w:r w:rsidRPr="00767DD4">
        <w:rPr>
          <w:rFonts w:eastAsia="Calibri"/>
          <w:sz w:val="16"/>
          <w:szCs w:val="16"/>
          <w14:ligatures w14:val="standardContextual"/>
        </w:rPr>
        <w:t>– Curator, Author, Glitch Feminist</w:t>
      </w:r>
    </w:p>
    <w:p w14:paraId="7F9F203A" w14:textId="77777777" w:rsidR="00103E92" w:rsidRPr="00767DD4" w:rsidRDefault="00103E92" w:rsidP="00103E92">
      <w:pPr>
        <w:rPr>
          <w:rFonts w:eastAsia="Calibri"/>
          <w:sz w:val="16"/>
          <w:szCs w:val="16"/>
          <w14:ligatures w14:val="standardContextual"/>
        </w:rPr>
      </w:pPr>
      <w:r w:rsidRPr="00767DD4">
        <w:rPr>
          <w:rFonts w:eastAsia="Calibri"/>
          <w:sz w:val="16"/>
          <w:szCs w:val="16"/>
          <w14:ligatures w14:val="standardContextual"/>
        </w:rPr>
        <w:t xml:space="preserve">Legacy Russell, Art curator with a focus on gender, bodies, selfdom, and internet idolatry. “Glitch Feminism: A Manifesto”, Verso. 2020. </w:t>
      </w:r>
      <w:hyperlink r:id="rId11" w:history="1">
        <w:r w:rsidRPr="00767DD4">
          <w:rPr>
            <w:rFonts w:eastAsia="Calibri"/>
            <w:color w:val="0563C1"/>
            <w:sz w:val="16"/>
            <w:szCs w:val="16"/>
            <w:u w:val="single"/>
            <w14:ligatures w14:val="standardContextual"/>
          </w:rPr>
          <w:t>https://monoskop.org/images/2/20/Russell_Legacy_Glitch_Feminism_A_Manifesto_2020.pdf</w:t>
        </w:r>
      </w:hyperlink>
    </w:p>
    <w:p w14:paraId="16A45ED6" w14:textId="77777777" w:rsidR="00103E92" w:rsidRPr="00767DD4" w:rsidRDefault="00103E92" w:rsidP="00103E92">
      <w:pPr>
        <w:rPr>
          <w:rFonts w:eastAsia="Calibri"/>
          <w:u w:val="single"/>
          <w14:ligatures w14:val="standardContextual"/>
        </w:rPr>
      </w:pPr>
      <w:r w:rsidRPr="00767DD4">
        <w:rPr>
          <w:rFonts w:eastAsia="Calibri"/>
          <w:sz w:val="16"/>
          <w14:ligatures w14:val="standardContextual"/>
        </w:rPr>
        <w:t xml:space="preserve">Within glitch feminism, </w:t>
      </w:r>
      <w:r w:rsidRPr="00767DD4">
        <w:rPr>
          <w:rFonts w:eastAsia="Calibri"/>
          <w:highlight w:val="yellow"/>
          <w:u w:val="single"/>
          <w14:ligatures w14:val="standardContextual"/>
        </w:rPr>
        <w:t>glitch is</w:t>
      </w:r>
      <w:r w:rsidRPr="00767DD4">
        <w:rPr>
          <w:rFonts w:eastAsia="Calibri"/>
          <w:sz w:val="16"/>
          <w14:ligatures w14:val="standardContextual"/>
        </w:rPr>
        <w:t xml:space="preserve"> celebrated as </w:t>
      </w:r>
      <w:r w:rsidRPr="00767DD4">
        <w:rPr>
          <w:rFonts w:eastAsia="Calibri"/>
          <w:u w:val="single"/>
          <w14:ligatures w14:val="standardContextual"/>
        </w:rPr>
        <w:t xml:space="preserve">a vehicle of refusal, </w:t>
      </w:r>
      <w:r w:rsidRPr="00767DD4">
        <w:rPr>
          <w:rFonts w:eastAsia="Calibri"/>
          <w:highlight w:val="yellow"/>
          <w:u w:val="single"/>
          <w14:ligatures w14:val="standardContextual"/>
        </w:rPr>
        <w:t>a</w:t>
      </w:r>
      <w:r w:rsidRPr="00767DD4">
        <w:rPr>
          <w:rFonts w:eastAsia="Calibri"/>
          <w:u w:val="single"/>
          <w14:ligatures w14:val="standardContextual"/>
        </w:rPr>
        <w:t xml:space="preserve"> strategy of </w:t>
      </w:r>
      <w:r w:rsidRPr="00767DD4">
        <w:rPr>
          <w:rFonts w:eastAsia="Calibri"/>
          <w:highlight w:val="yellow"/>
          <w:u w:val="single"/>
          <w14:ligatures w14:val="standardContextual"/>
        </w:rPr>
        <w:t>nonperformance</w:t>
      </w:r>
      <w:r w:rsidRPr="00767DD4">
        <w:rPr>
          <w:rFonts w:eastAsia="Calibri"/>
          <w:u w:val="single"/>
          <w14:ligatures w14:val="standardContextual"/>
        </w:rPr>
        <w:t>.</w:t>
      </w:r>
      <w:r w:rsidRPr="00767DD4">
        <w:rPr>
          <w:rFonts w:eastAsia="Calibri"/>
          <w:sz w:val="16"/>
          <w14:ligatures w14:val="standardContextual"/>
        </w:rPr>
        <w:t xml:space="preserve"> This glitch aims to make abstract again that which has been forced into an uncomfortable and ill-defined material: the body. In glitch feminism, we look at the notion of glitch-as-error with its genesis in the realm of the machinic and the digital and consider how it can be reapplied to inform the way we see the AFK world, shaping how we might participate in it toward greater agency for and by ourselves. Deploying the Internet as a creative material, glitch feminism looks first through the lens of artists who, in their work and research, offer solutions to this troubled material of the body. The process of becoming material surfaces tensions, prompting us to inquire: </w:t>
      </w:r>
      <w:r w:rsidRPr="00767DD4">
        <w:rPr>
          <w:rFonts w:eastAsia="Calibri"/>
          <w:u w:val="single"/>
          <w14:ligatures w14:val="standardContextual"/>
        </w:rPr>
        <w:t>Who defines the material of the body</w:t>
      </w:r>
      <w:r w:rsidRPr="002D78A8">
        <w:rPr>
          <w:rFonts w:eastAsia="Calibri"/>
          <w:sz w:val="12"/>
          <w14:ligatures w14:val="standardContextual"/>
        </w:rPr>
        <w:t>?</w:t>
      </w:r>
      <w:r w:rsidRPr="00767DD4">
        <w:rPr>
          <w:rFonts w:eastAsia="Calibri"/>
          <w:u w:val="single"/>
          <w14:ligatures w14:val="standardContextual"/>
        </w:rPr>
        <w:t xml:space="preserve"> Who gives it value—and why</w:t>
      </w:r>
      <w:r w:rsidRPr="002D78A8">
        <w:rPr>
          <w:rFonts w:eastAsia="Calibri"/>
          <w:sz w:val="12"/>
          <w14:ligatures w14:val="standardContextual"/>
        </w:rPr>
        <w:t>?</w:t>
      </w:r>
    </w:p>
    <w:p w14:paraId="3AD704B2" w14:textId="77777777" w:rsidR="00103E92" w:rsidRPr="00767DD4" w:rsidRDefault="00103E92" w:rsidP="00103E92">
      <w:pPr>
        <w:rPr>
          <w:rFonts w:eastAsia="Calibri"/>
          <w:sz w:val="16"/>
          <w14:ligatures w14:val="standardContextual"/>
        </w:rPr>
      </w:pPr>
      <w:r w:rsidRPr="00767DD4">
        <w:rPr>
          <w:rFonts w:eastAsia="Calibri"/>
          <w:u w:val="single"/>
          <w14:ligatures w14:val="standardContextual"/>
        </w:rPr>
        <w:t>These questions</w:t>
      </w:r>
      <w:r w:rsidRPr="00767DD4">
        <w:rPr>
          <w:rFonts w:eastAsia="Calibri"/>
          <w:sz w:val="16"/>
          <w14:ligatures w14:val="standardContextual"/>
        </w:rPr>
        <w:t xml:space="preserve"> are challenging and uncomfortable, </w:t>
      </w:r>
      <w:r w:rsidRPr="00767DD4">
        <w:rPr>
          <w:rFonts w:eastAsia="Calibri"/>
          <w:u w:val="single"/>
          <w14:ligatures w14:val="standardContextual"/>
        </w:rPr>
        <w:t>requiring us to confront the body as a strategic framework</w:t>
      </w:r>
      <w:r w:rsidRPr="00767DD4">
        <w:rPr>
          <w:rFonts w:eastAsia="Calibri"/>
          <w:sz w:val="16"/>
          <w14:ligatures w14:val="standardContextual"/>
        </w:rPr>
        <w:t xml:space="preserve"> and one that is often applied toward particular ends. Yet, along this line of inquiry, </w:t>
      </w:r>
      <w:r w:rsidRPr="00767DD4">
        <w:rPr>
          <w:rFonts w:eastAsia="Calibri"/>
          <w:u w:val="single"/>
          <w14:ligatures w14:val="standardContextual"/>
        </w:rPr>
        <w:t>glitch feminism remains a mediation of desire for all those bodies like mine</w:t>
      </w:r>
      <w:r w:rsidRPr="00767DD4">
        <w:rPr>
          <w:rFonts w:eastAsia="Calibri"/>
          <w:sz w:val="16"/>
          <w14:ligatures w14:val="standardContextual"/>
        </w:rPr>
        <w:t xml:space="preserve"> who continue to come of age at night on the Internet. </w:t>
      </w:r>
      <w:r w:rsidRPr="00767DD4">
        <w:rPr>
          <w:rFonts w:eastAsia="Calibri"/>
          <w:highlight w:val="yellow"/>
          <w:u w:val="single"/>
          <w14:ligatures w14:val="standardContextual"/>
        </w:rPr>
        <w:t>The glitch acknowledges that gendered bodies are far from</w:t>
      </w:r>
      <w:r w:rsidRPr="00767DD4">
        <w:rPr>
          <w:rFonts w:eastAsia="Calibri"/>
          <w:u w:val="single"/>
          <w14:ligatures w14:val="standardContextual"/>
        </w:rPr>
        <w:t xml:space="preserve"> </w:t>
      </w:r>
      <w:r w:rsidRPr="00767DD4">
        <w:rPr>
          <w:rFonts w:eastAsia="Calibri"/>
          <w:highlight w:val="yellow"/>
          <w:u w:val="single"/>
          <w14:ligatures w14:val="standardContextual"/>
        </w:rPr>
        <w:t>absolute</w:t>
      </w:r>
      <w:r w:rsidRPr="00767DD4">
        <w:rPr>
          <w:rFonts w:eastAsia="Calibri"/>
          <w:u w:val="single"/>
          <w14:ligatures w14:val="standardContextual"/>
        </w:rPr>
        <w:t xml:space="preserve"> </w:t>
      </w:r>
      <w:r w:rsidRPr="00767DD4">
        <w:rPr>
          <w:rFonts w:eastAsia="Calibri"/>
          <w:highlight w:val="yellow"/>
          <w:u w:val="single"/>
          <w14:ligatures w14:val="standardContextual"/>
        </w:rPr>
        <w:t>but</w:t>
      </w:r>
      <w:r w:rsidRPr="00767DD4">
        <w:rPr>
          <w:rFonts w:eastAsia="Calibri"/>
          <w:u w:val="single"/>
          <w14:ligatures w14:val="standardContextual"/>
        </w:rPr>
        <w:t xml:space="preserve"> rather an </w:t>
      </w:r>
      <w:r w:rsidRPr="00767DD4">
        <w:rPr>
          <w:rFonts w:eastAsia="Calibri"/>
          <w:b/>
          <w:iCs/>
          <w:highlight w:val="yellow"/>
          <w:u w:val="single"/>
          <w14:ligatures w14:val="standardContextual"/>
        </w:rPr>
        <w:t>imaginary</w:t>
      </w:r>
      <w:r w:rsidRPr="00767DD4">
        <w:rPr>
          <w:rFonts w:eastAsia="Calibri"/>
          <w:b/>
          <w:iCs/>
          <w:u w:val="single"/>
          <w14:ligatures w14:val="standardContextual"/>
        </w:rPr>
        <w:t xml:space="preserve">, </w:t>
      </w:r>
      <w:r w:rsidRPr="00767DD4">
        <w:rPr>
          <w:rFonts w:eastAsia="Calibri"/>
          <w:b/>
          <w:iCs/>
          <w:highlight w:val="yellow"/>
          <w:u w:val="single"/>
          <w14:ligatures w14:val="standardContextual"/>
        </w:rPr>
        <w:t>manufactured</w:t>
      </w:r>
      <w:r w:rsidRPr="00767DD4">
        <w:rPr>
          <w:rFonts w:eastAsia="Calibri"/>
          <w:b/>
          <w:iCs/>
          <w:u w:val="single"/>
          <w14:ligatures w14:val="standardContextual"/>
        </w:rPr>
        <w:t xml:space="preserve"> </w:t>
      </w:r>
      <w:r w:rsidRPr="00767DD4">
        <w:rPr>
          <w:rFonts w:eastAsia="Calibri"/>
          <w:b/>
          <w:iCs/>
          <w:highlight w:val="yellow"/>
          <w:u w:val="single"/>
          <w14:ligatures w14:val="standardContextual"/>
        </w:rPr>
        <w:t>and commodified</w:t>
      </w:r>
      <w:r w:rsidRPr="00767DD4">
        <w:rPr>
          <w:rFonts w:eastAsia="Calibri"/>
          <w:b/>
          <w:iCs/>
          <w:u w:val="single"/>
          <w14:ligatures w14:val="standardContextual"/>
        </w:rPr>
        <w:t xml:space="preserve"> for capital</w:t>
      </w:r>
      <w:r w:rsidRPr="00767DD4">
        <w:rPr>
          <w:rFonts w:eastAsia="Calibri"/>
          <w:sz w:val="16"/>
          <w14:ligatures w14:val="standardContextual"/>
        </w:rPr>
        <w:t xml:space="preserve">. </w:t>
      </w:r>
      <w:r w:rsidRPr="00767DD4">
        <w:rPr>
          <w:rFonts w:eastAsia="Calibri"/>
          <w:highlight w:val="yellow"/>
          <w:u w:val="single"/>
          <w14:ligatures w14:val="standardContextual"/>
        </w:rPr>
        <w:t>The glitch is an activist prayer</w:t>
      </w:r>
      <w:r w:rsidRPr="00767DD4">
        <w:rPr>
          <w:rFonts w:eastAsia="Calibri"/>
          <w:sz w:val="16"/>
          <w14:ligatures w14:val="standardContextual"/>
        </w:rPr>
        <w:t xml:space="preserve">, a call to action, as we work toward fantastic failure, </w:t>
      </w:r>
      <w:r w:rsidRPr="00767DD4">
        <w:rPr>
          <w:rFonts w:eastAsia="Calibri"/>
          <w:b/>
          <w:iCs/>
          <w:highlight w:val="yellow"/>
          <w:u w:val="single"/>
          <w14:ligatures w14:val="standardContextual"/>
        </w:rPr>
        <w:t>breaking free</w:t>
      </w:r>
      <w:r w:rsidRPr="00767DD4">
        <w:rPr>
          <w:rFonts w:eastAsia="Calibri"/>
          <w:u w:val="single"/>
          <w14:ligatures w14:val="standardContextual"/>
        </w:rPr>
        <w:t xml:space="preserve"> of an understanding of gender as something stationary</w:t>
      </w:r>
      <w:r w:rsidRPr="00767DD4">
        <w:rPr>
          <w:rFonts w:eastAsia="Calibri"/>
          <w:sz w:val="16"/>
          <w14:ligatures w14:val="standardContextual"/>
        </w:rPr>
        <w:t>.</w:t>
      </w:r>
    </w:p>
    <w:p w14:paraId="65DBE90B" w14:textId="77777777" w:rsidR="00103E92" w:rsidRPr="00767DD4" w:rsidRDefault="00103E92" w:rsidP="00103E92">
      <w:pPr>
        <w:rPr>
          <w:rFonts w:eastAsia="Calibri"/>
          <w:sz w:val="16"/>
          <w14:ligatures w14:val="standardContextual"/>
        </w:rPr>
      </w:pPr>
      <w:r w:rsidRPr="00767DD4">
        <w:rPr>
          <w:rFonts w:eastAsia="Calibri"/>
          <w:sz w:val="16"/>
          <w14:ligatures w14:val="standardContextual"/>
        </w:rPr>
        <w:t xml:space="preserve">While we continue to navigate toward a more vast and abstract concept of gender, it must be said that at times it really does feel, paradoxically, as if all we have are the bodies we are housed in, gendered or otherwise. </w:t>
      </w:r>
      <w:r w:rsidRPr="00767DD4">
        <w:rPr>
          <w:rFonts w:eastAsia="Calibri"/>
          <w:highlight w:val="yellow"/>
          <w:u w:val="single"/>
          <w14:ligatures w14:val="standardContextual"/>
        </w:rPr>
        <w:t>Under the sun of</w:t>
      </w:r>
      <w:r w:rsidRPr="00767DD4">
        <w:rPr>
          <w:rFonts w:eastAsia="Calibri"/>
          <w:u w:val="single"/>
          <w14:ligatures w14:val="standardContextual"/>
        </w:rPr>
        <w:t xml:space="preserve"> </w:t>
      </w:r>
      <w:r w:rsidRPr="00767DD4">
        <w:rPr>
          <w:rFonts w:eastAsia="Calibri"/>
          <w:highlight w:val="yellow"/>
          <w:u w:val="single"/>
          <w14:ligatures w14:val="standardContextual"/>
        </w:rPr>
        <w:t xml:space="preserve">capitalism, we </w:t>
      </w:r>
      <w:r w:rsidRPr="00767DD4">
        <w:rPr>
          <w:rFonts w:eastAsia="Calibri"/>
          <w:u w:val="single"/>
          <w14:ligatures w14:val="standardContextual"/>
        </w:rPr>
        <w:t xml:space="preserve">truly </w:t>
      </w:r>
      <w:r w:rsidRPr="00767DD4">
        <w:rPr>
          <w:rFonts w:eastAsia="Calibri"/>
          <w:highlight w:val="yellow"/>
          <w:u w:val="single"/>
          <w14:ligatures w14:val="standardContextual"/>
        </w:rPr>
        <w:t>own little else</w:t>
      </w:r>
      <w:r w:rsidRPr="00767DD4">
        <w:rPr>
          <w:rFonts w:eastAsia="Calibri"/>
          <w:u w:val="single"/>
          <w14:ligatures w14:val="standardContextual"/>
        </w:rPr>
        <w:t>, and</w:t>
      </w:r>
      <w:r w:rsidRPr="00767DD4">
        <w:rPr>
          <w:rFonts w:eastAsia="Calibri"/>
          <w:sz w:val="16"/>
          <w14:ligatures w14:val="standardContextual"/>
        </w:rPr>
        <w:t xml:space="preserve"> even so, </w:t>
      </w:r>
      <w:r w:rsidRPr="00767DD4">
        <w:rPr>
          <w:rFonts w:eastAsia="Calibri"/>
          <w:highlight w:val="yellow"/>
          <w:u w:val="single"/>
          <w14:ligatures w14:val="standardContextual"/>
        </w:rPr>
        <w:t>we are often subject</w:t>
      </w:r>
      <w:r w:rsidRPr="00767DD4">
        <w:rPr>
          <w:rFonts w:eastAsia="Calibri"/>
          <w:u w:val="single"/>
          <w14:ligatures w14:val="standardContextual"/>
        </w:rPr>
        <w:t xml:space="preserve"> </w:t>
      </w:r>
      <w:r w:rsidRPr="00767DD4">
        <w:rPr>
          <w:rFonts w:eastAsia="Calibri"/>
          <w:highlight w:val="yellow"/>
          <w:u w:val="single"/>
          <w14:ligatures w14:val="standardContextual"/>
        </w:rPr>
        <w:t>to</w:t>
      </w:r>
      <w:r w:rsidRPr="00767DD4">
        <w:rPr>
          <w:rFonts w:eastAsia="Calibri"/>
          <w:u w:val="single"/>
          <w14:ligatures w14:val="standardContextual"/>
        </w:rPr>
        <w:t xml:space="preserve"> a complicated choreography dictated by the complicated, bureaucratic, and </w:t>
      </w:r>
      <w:r w:rsidRPr="00767DD4">
        <w:rPr>
          <w:rFonts w:eastAsia="Calibri"/>
          <w:highlight w:val="yellow"/>
          <w:u w:val="single"/>
          <w14:ligatures w14:val="standardContextual"/>
        </w:rPr>
        <w:t xml:space="preserve">rhizomatic systems of </w:t>
      </w:r>
      <w:r w:rsidRPr="00767DD4">
        <w:rPr>
          <w:rFonts w:eastAsia="Calibri"/>
          <w:b/>
          <w:iCs/>
          <w:highlight w:val="yellow"/>
          <w:u w:val="single"/>
          <w14:ligatures w14:val="standardContextual"/>
        </w:rPr>
        <w:t>institutions</w:t>
      </w:r>
      <w:r w:rsidRPr="00767DD4">
        <w:rPr>
          <w:rFonts w:eastAsia="Calibri"/>
          <w:sz w:val="16"/>
          <w:highlight w:val="yellow"/>
          <w14:ligatures w14:val="standardContextual"/>
        </w:rPr>
        <w:t>.</w:t>
      </w:r>
      <w:r w:rsidRPr="00767DD4">
        <w:rPr>
          <w:rFonts w:eastAsia="Calibri"/>
          <w:sz w:val="16"/>
          <w14:ligatures w14:val="standardContextual"/>
        </w:rPr>
        <w:t xml:space="preserve"> </w:t>
      </w:r>
      <w:r w:rsidRPr="00767DD4">
        <w:rPr>
          <w:rFonts w:eastAsia="Calibri"/>
          <w:highlight w:val="yellow"/>
          <w:u w:val="single"/>
          <w14:ligatures w14:val="standardContextual"/>
        </w:rPr>
        <w:t xml:space="preserve">The </w:t>
      </w:r>
      <w:r w:rsidRPr="00767DD4">
        <w:rPr>
          <w:rFonts w:eastAsia="Calibri"/>
          <w:b/>
          <w:iCs/>
          <w:highlight w:val="yellow"/>
          <w:u w:val="single"/>
          <w14:ligatures w14:val="standardContextual"/>
        </w:rPr>
        <w:t>brutality</w:t>
      </w:r>
      <w:r w:rsidRPr="00767DD4">
        <w:rPr>
          <w:rFonts w:eastAsia="Calibri"/>
          <w:highlight w:val="yellow"/>
          <w:u w:val="single"/>
          <w14:ligatures w14:val="standardContextual"/>
        </w:rPr>
        <w:t xml:space="preserve"> of this precarious state is particularly evident</w:t>
      </w:r>
      <w:r w:rsidRPr="00767DD4">
        <w:rPr>
          <w:rFonts w:eastAsia="Calibri"/>
          <w:u w:val="single"/>
          <w14:ligatures w14:val="standardContextual"/>
        </w:rPr>
        <w:t xml:space="preserve"> via</w:t>
      </w:r>
      <w:r w:rsidRPr="00767DD4">
        <w:rPr>
          <w:rFonts w:eastAsia="Calibri"/>
          <w:sz w:val="16"/>
          <w14:ligatures w14:val="standardContextual"/>
        </w:rPr>
        <w:t xml:space="preserve"> </w:t>
      </w:r>
      <w:r w:rsidRPr="00767DD4">
        <w:rPr>
          <w:rFonts w:eastAsia="Calibri"/>
          <w:u w:val="single"/>
          <w14:ligatures w14:val="standardContextual"/>
        </w:rPr>
        <w:t>the constant expectation that we as bodies reassert a gender performance that fits within a binary in order to comply with the prescriptions of the everyday</w:t>
      </w:r>
      <w:r w:rsidRPr="00767DD4">
        <w:rPr>
          <w:rFonts w:eastAsia="Calibri"/>
          <w:sz w:val="16"/>
          <w14:ligatures w14:val="standardContextual"/>
        </w:rPr>
        <w:t>. As political scientist and anthropologist James C. Scott writes</w:t>
      </w:r>
      <w:r w:rsidRPr="00767DD4">
        <w:rPr>
          <w:rFonts w:eastAsia="Calibri"/>
          <w:b/>
          <w:iCs/>
          <w:u w:val="single"/>
          <w14:ligatures w14:val="standardContextual"/>
        </w:rPr>
        <w:t>, “</w:t>
      </w:r>
      <w:r w:rsidRPr="00767DD4">
        <w:rPr>
          <w:rFonts w:eastAsia="Calibri"/>
          <w:b/>
          <w:iCs/>
          <w:highlight w:val="yellow"/>
          <w:u w:val="single"/>
          <w14:ligatures w14:val="standardContextual"/>
        </w:rPr>
        <w:t>Legibility [becomes] a condition of manipulation</w:t>
      </w:r>
      <w:r w:rsidRPr="00767DD4">
        <w:rPr>
          <w:rFonts w:eastAsia="Calibri"/>
          <w:sz w:val="16"/>
          <w:highlight w:val="yellow"/>
          <w14:ligatures w14:val="standardContextual"/>
        </w:rPr>
        <w:t xml:space="preserve">.”2 </w:t>
      </w:r>
      <w:r w:rsidRPr="00767DD4">
        <w:rPr>
          <w:rFonts w:eastAsia="Calibri"/>
          <w:b/>
          <w:iCs/>
          <w:highlight w:val="yellow"/>
          <w:u w:val="single"/>
          <w14:ligatures w14:val="standardContextual"/>
        </w:rPr>
        <w:t>These aggressions</w:t>
      </w:r>
      <w:r w:rsidRPr="00767DD4">
        <w:rPr>
          <w:rFonts w:eastAsia="Calibri"/>
          <w:u w:val="single"/>
          <w14:ligatures w14:val="standardContextual"/>
        </w:rPr>
        <w:t>, marked as neutral</w:t>
      </w:r>
      <w:r w:rsidRPr="00767DD4">
        <w:rPr>
          <w:rFonts w:eastAsia="Calibri"/>
          <w:sz w:val="16"/>
          <w14:ligatures w14:val="standardContextual"/>
        </w:rPr>
        <w:t xml:space="preserve"> in their banality, </w:t>
      </w:r>
      <w:r w:rsidRPr="00767DD4">
        <w:rPr>
          <w:rFonts w:eastAsia="Calibri"/>
          <w:b/>
          <w:iCs/>
          <w:highlight w:val="yellow"/>
          <w:u w:val="single"/>
          <w14:ligatures w14:val="standardContextual"/>
        </w:rPr>
        <w:t>are</w:t>
      </w:r>
      <w:r w:rsidRPr="00767DD4">
        <w:rPr>
          <w:rFonts w:eastAsia="Calibri"/>
          <w:b/>
          <w:iCs/>
          <w:u w:val="single"/>
          <w14:ligatures w14:val="standardContextual"/>
        </w:rPr>
        <w:t xml:space="preserve"> indeed </w:t>
      </w:r>
      <w:r w:rsidRPr="00767DD4">
        <w:rPr>
          <w:rFonts w:eastAsia="Calibri"/>
          <w:b/>
          <w:iCs/>
          <w:highlight w:val="yellow"/>
          <w:u w:val="single"/>
          <w14:ligatures w14:val="standardContextual"/>
        </w:rPr>
        <w:t>violent</w:t>
      </w:r>
      <w:r w:rsidRPr="00767DD4">
        <w:rPr>
          <w:rFonts w:eastAsia="Calibri"/>
          <w:b/>
          <w:iCs/>
          <w:u w:val="single"/>
          <w14:ligatures w14:val="standardContextual"/>
        </w:rPr>
        <w:t>.</w:t>
      </w:r>
      <w:r w:rsidRPr="00767DD4">
        <w:rPr>
          <w:rFonts w:eastAsia="Calibri"/>
          <w:sz w:val="16"/>
          <w14:ligatures w14:val="standardContextual"/>
        </w:rPr>
        <w:t xml:space="preserve"> Quotidian in nature, we find ourselves fending off the advances of binary gender as it winds its way through the basics of modern life: opening a bank account; applying for a passport; going to the bathroom.</w:t>
      </w:r>
    </w:p>
    <w:p w14:paraId="408836AB" w14:textId="77777777" w:rsidR="00103E92" w:rsidRPr="00767DD4" w:rsidRDefault="00103E92" w:rsidP="00103E92">
      <w:pPr>
        <w:rPr>
          <w:rFonts w:eastAsia="Calibri"/>
          <w:sz w:val="16"/>
          <w14:ligatures w14:val="standardContextual"/>
        </w:rPr>
      </w:pPr>
      <w:r w:rsidRPr="00767DD4">
        <w:rPr>
          <w:rFonts w:eastAsia="Calibri"/>
          <w:u w:val="single"/>
          <w14:ligatures w14:val="standardContextual"/>
        </w:rPr>
        <w:t xml:space="preserve">So, </w:t>
      </w:r>
      <w:r w:rsidRPr="00767DD4">
        <w:rPr>
          <w:rFonts w:eastAsia="Calibri"/>
          <w:highlight w:val="yellow"/>
          <w:u w:val="single"/>
          <w14:ligatures w14:val="standardContextual"/>
        </w:rPr>
        <w:t>what does it mean to dismantle gender</w:t>
      </w:r>
      <w:r w:rsidRPr="002D78A8">
        <w:rPr>
          <w:rFonts w:eastAsia="Calibri"/>
          <w:sz w:val="12"/>
          <w14:ligatures w14:val="standardContextual"/>
        </w:rPr>
        <w:t>?</w:t>
      </w:r>
      <w:r w:rsidRPr="00767DD4">
        <w:rPr>
          <w:rFonts w:eastAsia="Calibri"/>
          <w:sz w:val="16"/>
          <w14:ligatures w14:val="standardContextual"/>
        </w:rPr>
        <w:t xml:space="preserve"> Such </w:t>
      </w:r>
      <w:r w:rsidRPr="00767DD4">
        <w:rPr>
          <w:rFonts w:eastAsia="Calibri"/>
          <w:b/>
          <w:iCs/>
          <w:highlight w:val="yellow"/>
          <w:u w:val="single"/>
          <w14:ligatures w14:val="standardContextual"/>
        </w:rPr>
        <w:t>a program is a project of disarmament</w:t>
      </w:r>
      <w:r w:rsidRPr="00767DD4">
        <w:rPr>
          <w:rFonts w:eastAsia="Calibri"/>
          <w:sz w:val="16"/>
          <w14:ligatures w14:val="standardContextual"/>
        </w:rPr>
        <w:t xml:space="preserve">; it demands the end of our relationship with the social practice of the body as we know it. In his 1956 novel Giovanni’s Room, writer and activist James Baldwin’s protagonist David darkly muses, “It doesn’t matter, it is only the body, [and] it will soon be over.” </w:t>
      </w:r>
      <w:r w:rsidRPr="00767DD4">
        <w:rPr>
          <w:rFonts w:eastAsia="Calibri"/>
          <w:u w:val="single"/>
          <w14:ligatures w14:val="standardContextual"/>
        </w:rPr>
        <w:t xml:space="preserve">Through the application of the glitch, </w:t>
      </w:r>
      <w:r w:rsidRPr="00767DD4">
        <w:rPr>
          <w:rFonts w:eastAsia="Calibri"/>
          <w:highlight w:val="yellow"/>
          <w:u w:val="single"/>
          <w14:ligatures w14:val="standardContextual"/>
        </w:rPr>
        <w:t>we ghost on the gendered body and accelerate toward its end.</w:t>
      </w:r>
      <w:r w:rsidRPr="00767DD4">
        <w:rPr>
          <w:rFonts w:eastAsia="Calibri"/>
          <w:sz w:val="16"/>
          <w:highlight w:val="yellow"/>
          <w14:ligatures w14:val="standardContextual"/>
        </w:rPr>
        <w:t xml:space="preserve"> </w:t>
      </w:r>
      <w:r w:rsidRPr="00767DD4">
        <w:rPr>
          <w:rFonts w:eastAsia="Calibri"/>
          <w:sz w:val="16"/>
          <w14:ligatures w14:val="standardContextual"/>
        </w:rPr>
        <w:t xml:space="preserve">The infinite possibilities presented as a consequence of this allows for our exploration: </w:t>
      </w:r>
      <w:r w:rsidRPr="00767DD4">
        <w:rPr>
          <w:rFonts w:eastAsia="Calibri"/>
          <w:u w:val="single"/>
          <w14:ligatures w14:val="standardContextual"/>
        </w:rPr>
        <w:t>we can dis-identify and by dis-identifying</w:t>
      </w:r>
      <w:r w:rsidRPr="00767DD4">
        <w:rPr>
          <w:rFonts w:eastAsia="Calibri"/>
          <w:sz w:val="16"/>
          <w14:ligatures w14:val="standardContextual"/>
        </w:rPr>
        <w:t>, we can make up our own rules in wrestling with the problem of the body.</w:t>
      </w:r>
    </w:p>
    <w:p w14:paraId="37F53B1D" w14:textId="68F24E3D" w:rsidR="00103E92" w:rsidRPr="00103E92" w:rsidRDefault="00103E92" w:rsidP="00103E92">
      <w:pPr>
        <w:rPr>
          <w:rFonts w:eastAsia="Calibri"/>
          <w:u w:val="single"/>
          <w14:ligatures w14:val="standardContextual"/>
        </w:rPr>
      </w:pPr>
      <w:r w:rsidRPr="00767DD4">
        <w:rPr>
          <w:rFonts w:eastAsia="Calibri"/>
          <w:sz w:val="16"/>
          <w14:ligatures w14:val="standardContextual"/>
        </w:rPr>
        <w:t xml:space="preserve">Glitch feminism asks us to look at the deeply flawed society we are currently implicated by and participating in, a society that relentlessly demands we make choices based on a conceptual gender binary that limits us as individuals. </w:t>
      </w:r>
      <w:r w:rsidRPr="00767DD4">
        <w:rPr>
          <w:rFonts w:eastAsia="Calibri"/>
          <w:highlight w:val="yellow"/>
          <w:u w:val="single"/>
          <w14:ligatures w14:val="standardContextual"/>
        </w:rPr>
        <w:t>Glitch feminism urges us to consider the in-between as a core component of survival</w:t>
      </w:r>
      <w:r w:rsidRPr="00767DD4">
        <w:rPr>
          <w:rFonts w:eastAsia="Calibri"/>
          <w:sz w:val="16"/>
          <w14:ligatures w14:val="standardContextual"/>
        </w:rPr>
        <w:t xml:space="preserve">—neither masculine nor feminine, neither male nor female, but a spectrum across which we may be empowered to choose and define ourselves for ourselves. Thus, </w:t>
      </w:r>
      <w:r w:rsidRPr="00767DD4">
        <w:rPr>
          <w:rFonts w:eastAsia="Calibri"/>
          <w:highlight w:val="yellow"/>
          <w:u w:val="single"/>
          <w14:ligatures w14:val="standardContextual"/>
        </w:rPr>
        <w:t xml:space="preserve">the glitch creates a fissure within which new possibilities of being </w:t>
      </w:r>
      <w:r w:rsidRPr="00767DD4">
        <w:rPr>
          <w:rFonts w:eastAsia="Calibri"/>
          <w:u w:val="single"/>
          <w14:ligatures w14:val="standardContextual"/>
        </w:rPr>
        <w:t xml:space="preserve">and becoming </w:t>
      </w:r>
      <w:r w:rsidRPr="00767DD4">
        <w:rPr>
          <w:rFonts w:eastAsia="Calibri"/>
          <w:highlight w:val="yellow"/>
          <w:u w:val="single"/>
          <w14:ligatures w14:val="standardContextual"/>
        </w:rPr>
        <w:t>manifest</w:t>
      </w:r>
      <w:r w:rsidRPr="00767DD4">
        <w:rPr>
          <w:rFonts w:eastAsia="Calibri"/>
          <w:u w:val="single"/>
          <w14:ligatures w14:val="standardContextual"/>
        </w:rPr>
        <w:t xml:space="preserve">. This failure to function within the confines of a society that fails us is a pointed and necessary refusal. </w:t>
      </w:r>
      <w:r w:rsidRPr="00767DD4">
        <w:rPr>
          <w:rFonts w:eastAsia="Calibri"/>
          <w:b/>
          <w:iCs/>
          <w:highlight w:val="yellow"/>
          <w:u w:val="single"/>
          <w14:ligatures w14:val="standardContextual"/>
        </w:rPr>
        <w:t>Glitch feminism dissents, pushes back against capitalism</w:t>
      </w:r>
      <w:r w:rsidRPr="00767DD4">
        <w:rPr>
          <w:rFonts w:eastAsia="Calibri"/>
          <w:b/>
          <w:iCs/>
          <w:u w:val="single"/>
          <w14:ligatures w14:val="standardContextual"/>
        </w:rPr>
        <w:t>.</w:t>
      </w:r>
    </w:p>
    <w:p w14:paraId="2FA514CF" w14:textId="3A6B0D97" w:rsidR="00E828AC" w:rsidRDefault="00E828AC" w:rsidP="004333B1">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OFF</w:t>
      </w:r>
    </w:p>
    <w:p w14:paraId="088FB792" w14:textId="4F5CD461" w:rsidR="00E828AC" w:rsidRPr="00A10492" w:rsidRDefault="009E154C" w:rsidP="00E828AC">
      <w:pPr>
        <w:pStyle w:val="Heading4"/>
      </w:pPr>
      <w:r>
        <w:t>Counter advocacy</w:t>
      </w:r>
      <w:r w:rsidR="00E828AC">
        <w:t xml:space="preserve">: embrace </w:t>
      </w:r>
      <w:r w:rsidR="00E828AC">
        <w:rPr>
          <w:u w:val="single"/>
        </w:rPr>
        <w:t>regulated</w:t>
      </w:r>
      <w:r w:rsidR="00E828AC">
        <w:t xml:space="preserve"> </w:t>
      </w:r>
      <w:r w:rsidR="00E828AC">
        <w:rPr>
          <w:u w:val="single"/>
        </w:rPr>
        <w:t>capitalism</w:t>
      </w:r>
      <w:r>
        <w:t>, including at least substantially strengthening collective bargaining rights for workers</w:t>
      </w:r>
      <w:r w:rsidR="00E828AC">
        <w:t xml:space="preserve">. That’s best. The alt throws the baby out with the bathwater, but the permutation </w:t>
      </w:r>
      <w:r w:rsidR="00E828AC" w:rsidRPr="00A10492">
        <w:rPr>
          <w:u w:val="single"/>
        </w:rPr>
        <w:t>solves</w:t>
      </w:r>
      <w:r w:rsidR="00E828AC">
        <w:t>.</w:t>
      </w:r>
    </w:p>
    <w:p w14:paraId="0C820D1F" w14:textId="77777777" w:rsidR="00E828AC" w:rsidRDefault="00E828AC" w:rsidP="00E828AC">
      <w:r w:rsidRPr="008D55D0">
        <w:rPr>
          <w:rStyle w:val="Style13ptBold"/>
        </w:rPr>
        <w:t>Beecroft 21</w:t>
      </w:r>
      <w:r>
        <w:t xml:space="preserve"> – PhD in International Relations from Cambridge University.</w:t>
      </w:r>
    </w:p>
    <w:p w14:paraId="743E10C3" w14:textId="77777777" w:rsidR="00E828AC" w:rsidRPr="008D55D0" w:rsidRDefault="00E828AC" w:rsidP="00E828AC">
      <w:r>
        <w:t xml:space="preserve">Stephen Beecroft, “Climate Change: Capitalism is a major cause, but can it also be a solution?” </w:t>
      </w:r>
      <w:r>
        <w:rPr>
          <w:i/>
          <w:iCs/>
        </w:rPr>
        <w:t>Confluence</w:t>
      </w:r>
      <w:r>
        <w:t xml:space="preserve">, 5 April 2021, </w:t>
      </w:r>
      <w:r w:rsidRPr="008D55D0">
        <w:t>https://www.stephenjbeecroft.com/blog/climate-change-capitalism-is-a-major-cause-but-can-it-also-be-a-solution</w:t>
      </w:r>
      <w:r>
        <w:t>.</w:t>
      </w:r>
    </w:p>
    <w:p w14:paraId="0C15F304" w14:textId="77777777" w:rsidR="00E828AC" w:rsidRPr="00E55665" w:rsidRDefault="00E828AC" w:rsidP="00E828AC">
      <w:pPr>
        <w:rPr>
          <w:sz w:val="16"/>
        </w:rPr>
      </w:pPr>
      <w:r w:rsidRPr="00E55665">
        <w:rPr>
          <w:sz w:val="16"/>
        </w:rPr>
        <w:t xml:space="preserve">It cannot be denied that unregulated capitalism is a key cause of our current woes.  However, I believe that, </w:t>
      </w:r>
      <w:r w:rsidRPr="00371B28">
        <w:rPr>
          <w:rStyle w:val="Emphasis"/>
          <w:highlight w:val="green"/>
        </w:rPr>
        <w:t>if regulated effectively</w:t>
      </w:r>
      <w:r w:rsidRPr="00E55665">
        <w:rPr>
          <w:sz w:val="16"/>
        </w:rPr>
        <w:t xml:space="preserve"> and made to place value on the natural capital of the world, </w:t>
      </w:r>
      <w:r w:rsidRPr="00371B28">
        <w:rPr>
          <w:rStyle w:val="StyleUnderline"/>
          <w:highlight w:val="green"/>
        </w:rPr>
        <w:t>cap</w:t>
      </w:r>
      <w:r w:rsidRPr="009D758A">
        <w:rPr>
          <w:rStyle w:val="StyleUnderline"/>
        </w:rPr>
        <w:t xml:space="preserve">italism </w:t>
      </w:r>
      <w:r w:rsidRPr="00371B28">
        <w:rPr>
          <w:rStyle w:val="StyleUnderline"/>
          <w:highlight w:val="green"/>
        </w:rPr>
        <w:t xml:space="preserve">could be </w:t>
      </w:r>
      <w:r w:rsidRPr="00371B28">
        <w:rPr>
          <w:rStyle w:val="Emphasis"/>
          <w:highlight w:val="green"/>
        </w:rPr>
        <w:t>the most effective system</w:t>
      </w:r>
      <w:r w:rsidRPr="00267BBD">
        <w:rPr>
          <w:rStyle w:val="StyleUnderline"/>
        </w:rPr>
        <w:t xml:space="preserve"> to get us out of our predicament</w:t>
      </w:r>
      <w:r w:rsidRPr="00E55665">
        <w:rPr>
          <w:sz w:val="16"/>
        </w:rPr>
        <w:t xml:space="preserve">.  </w:t>
      </w:r>
      <w:r w:rsidRPr="00267BBD">
        <w:rPr>
          <w:rStyle w:val="StyleUnderline"/>
        </w:rPr>
        <w:t xml:space="preserve">Dealing with the </w:t>
      </w:r>
      <w:r w:rsidRPr="00371B28">
        <w:rPr>
          <w:rStyle w:val="StyleUnderline"/>
          <w:highlight w:val="green"/>
        </w:rPr>
        <w:t>climate</w:t>
      </w:r>
      <w:r w:rsidRPr="00267BBD">
        <w:rPr>
          <w:rStyle w:val="StyleUnderline"/>
        </w:rPr>
        <w:t xml:space="preserve"> crisis </w:t>
      </w:r>
      <w:r w:rsidRPr="00371B28">
        <w:rPr>
          <w:rStyle w:val="StyleUnderline"/>
          <w:highlight w:val="green"/>
        </w:rPr>
        <w:t>will require</w:t>
      </w:r>
      <w:r w:rsidRPr="00E55665">
        <w:rPr>
          <w:sz w:val="16"/>
        </w:rPr>
        <w:t xml:space="preserve">, not just sacrifice, but </w:t>
      </w:r>
      <w:r w:rsidRPr="00371B28">
        <w:rPr>
          <w:rStyle w:val="Emphasis"/>
          <w:highlight w:val="green"/>
        </w:rPr>
        <w:t>innovation</w:t>
      </w:r>
      <w:r w:rsidRPr="00E55665">
        <w:rPr>
          <w:sz w:val="16"/>
        </w:rPr>
        <w:t xml:space="preserve">; </w:t>
      </w:r>
      <w:r w:rsidRPr="00371B28">
        <w:rPr>
          <w:rStyle w:val="StyleUnderline"/>
          <w:highlight w:val="green"/>
        </w:rPr>
        <w:t>not</w:t>
      </w:r>
      <w:r w:rsidRPr="00267BBD">
        <w:rPr>
          <w:rStyle w:val="StyleUnderline"/>
        </w:rPr>
        <w:t xml:space="preserve"> a </w:t>
      </w:r>
      <w:r w:rsidRPr="00371B28">
        <w:rPr>
          <w:rStyle w:val="StyleUnderline"/>
          <w:highlight w:val="green"/>
        </w:rPr>
        <w:t>turning away</w:t>
      </w:r>
      <w:r w:rsidRPr="009D758A">
        <w:rPr>
          <w:rStyle w:val="StyleUnderline"/>
        </w:rPr>
        <w:t xml:space="preserve"> from</w:t>
      </w:r>
      <w:r w:rsidRPr="00267BBD">
        <w:rPr>
          <w:rStyle w:val="StyleUnderline"/>
        </w:rPr>
        <w:t xml:space="preserve"> the animal spirits of our </w:t>
      </w:r>
      <w:r w:rsidRPr="009D758A">
        <w:rPr>
          <w:rStyle w:val="StyleUnderline"/>
        </w:rPr>
        <w:t>capitalist</w:t>
      </w:r>
      <w:r w:rsidRPr="00267BBD">
        <w:rPr>
          <w:rStyle w:val="StyleUnderline"/>
        </w:rPr>
        <w:t xml:space="preserve"> economy </w:t>
      </w:r>
      <w:r w:rsidRPr="00371B28">
        <w:rPr>
          <w:rStyle w:val="StyleUnderline"/>
          <w:highlight w:val="green"/>
        </w:rPr>
        <w:t>but</w:t>
      </w:r>
      <w:r w:rsidRPr="00267BBD">
        <w:rPr>
          <w:rStyle w:val="StyleUnderline"/>
        </w:rPr>
        <w:t xml:space="preserve"> a </w:t>
      </w:r>
      <w:r w:rsidRPr="00371B28">
        <w:rPr>
          <w:rStyle w:val="Emphasis"/>
          <w:highlight w:val="green"/>
        </w:rPr>
        <w:t>re-directing</w:t>
      </w:r>
      <w:r w:rsidRPr="00267BBD">
        <w:rPr>
          <w:rStyle w:val="Emphasis"/>
        </w:rPr>
        <w:t xml:space="preserve"> of them</w:t>
      </w:r>
      <w:r w:rsidRPr="00E55665">
        <w:rPr>
          <w:sz w:val="16"/>
        </w:rPr>
        <w:t xml:space="preserve"> to bring about an economy that enhances our natural systems rather than destroys them, and that works for the benefit of all, not just the few.  </w:t>
      </w:r>
      <w:r w:rsidRPr="00371B28">
        <w:rPr>
          <w:rStyle w:val="StyleUnderline"/>
          <w:highlight w:val="green"/>
        </w:rPr>
        <w:t>Cap</w:t>
      </w:r>
      <w:r w:rsidRPr="00267BBD">
        <w:rPr>
          <w:rStyle w:val="StyleUnderline"/>
        </w:rPr>
        <w:t xml:space="preserve">italism </w:t>
      </w:r>
      <w:r w:rsidRPr="00371B28">
        <w:rPr>
          <w:rStyle w:val="StyleUnderline"/>
          <w:highlight w:val="green"/>
        </w:rPr>
        <w:t>has</w:t>
      </w:r>
      <w:r w:rsidRPr="00267BBD">
        <w:rPr>
          <w:rStyle w:val="StyleUnderline"/>
        </w:rPr>
        <w:t xml:space="preserve"> been </w:t>
      </w:r>
      <w:r w:rsidRPr="00371B28">
        <w:rPr>
          <w:rStyle w:val="Emphasis"/>
          <w:highlight w:val="green"/>
        </w:rPr>
        <w:t>proven</w:t>
      </w:r>
      <w:r w:rsidRPr="00267BBD">
        <w:rPr>
          <w:rStyle w:val="Emphasis"/>
        </w:rPr>
        <w:t xml:space="preserve"> over a long history</w:t>
      </w:r>
      <w:r w:rsidRPr="00267BBD">
        <w:rPr>
          <w:rStyle w:val="StyleUnderline"/>
        </w:rPr>
        <w:t xml:space="preserve"> </w:t>
      </w:r>
      <w:r w:rsidRPr="00371B28">
        <w:rPr>
          <w:rStyle w:val="StyleUnderline"/>
          <w:highlight w:val="green"/>
        </w:rPr>
        <w:t xml:space="preserve">to be </w:t>
      </w:r>
      <w:r w:rsidRPr="00371B28">
        <w:rPr>
          <w:rStyle w:val="Emphasis"/>
          <w:highlight w:val="green"/>
        </w:rPr>
        <w:t>the most efficient means</w:t>
      </w:r>
      <w:r w:rsidRPr="00371B28">
        <w:rPr>
          <w:rStyle w:val="StyleUnderline"/>
          <w:highlight w:val="green"/>
        </w:rPr>
        <w:t xml:space="preserve"> of</w:t>
      </w:r>
      <w:r w:rsidRPr="00267BBD">
        <w:rPr>
          <w:rStyle w:val="StyleUnderline"/>
        </w:rPr>
        <w:t xml:space="preserve"> spurring </w:t>
      </w:r>
      <w:r w:rsidRPr="00371B28">
        <w:rPr>
          <w:rStyle w:val="Emphasis"/>
          <w:highlight w:val="green"/>
        </w:rPr>
        <w:t>innovation</w:t>
      </w:r>
      <w:r w:rsidRPr="00371B28">
        <w:rPr>
          <w:rStyle w:val="StyleUnderline"/>
          <w:highlight w:val="green"/>
        </w:rPr>
        <w:t xml:space="preserve"> and </w:t>
      </w:r>
      <w:r w:rsidRPr="00371B28">
        <w:rPr>
          <w:rStyle w:val="Emphasis"/>
          <w:highlight w:val="green"/>
        </w:rPr>
        <w:t>allocating resources</w:t>
      </w:r>
      <w:r w:rsidRPr="00267BBD">
        <w:rPr>
          <w:rStyle w:val="StyleUnderline"/>
        </w:rPr>
        <w:t xml:space="preserve"> to a given end</w:t>
      </w:r>
      <w:r w:rsidRPr="00E55665">
        <w:rPr>
          <w:sz w:val="16"/>
        </w:rPr>
        <w:t xml:space="preserve">.  </w:t>
      </w:r>
      <w:r w:rsidRPr="00267BBD">
        <w:rPr>
          <w:rStyle w:val="StyleUnderline"/>
        </w:rPr>
        <w:t>That ‘end’</w:t>
      </w:r>
      <w:r w:rsidRPr="00E55665">
        <w:rPr>
          <w:sz w:val="16"/>
        </w:rPr>
        <w:t xml:space="preserve"> to date </w:t>
      </w:r>
      <w:r w:rsidRPr="00267BBD">
        <w:rPr>
          <w:rStyle w:val="StyleUnderline"/>
        </w:rPr>
        <w:t>has been purely based on the profit motive with little or no</w:t>
      </w:r>
      <w:r w:rsidRPr="00E55665">
        <w:rPr>
          <w:sz w:val="16"/>
        </w:rPr>
        <w:t xml:space="preserve"> controls or </w:t>
      </w:r>
      <w:r w:rsidRPr="00267BBD">
        <w:rPr>
          <w:rStyle w:val="Emphasis"/>
        </w:rPr>
        <w:t>guardrails</w:t>
      </w:r>
      <w:r w:rsidRPr="00E55665">
        <w:rPr>
          <w:sz w:val="16"/>
        </w:rPr>
        <w:t xml:space="preserve"> to ensure equitable social and pro-environmental results.  </w:t>
      </w:r>
      <w:r w:rsidRPr="00267BBD">
        <w:rPr>
          <w:rStyle w:val="StyleUnderline"/>
        </w:rPr>
        <w:t>But that does not mean it cannot be adapted to seek those better angels</w:t>
      </w:r>
      <w:r w:rsidRPr="00E55665">
        <w:rPr>
          <w:sz w:val="16"/>
        </w:rPr>
        <w:t xml:space="preserve">. </w:t>
      </w:r>
    </w:p>
    <w:p w14:paraId="4118A2C4" w14:textId="77777777" w:rsidR="00E828AC" w:rsidRPr="00E55665" w:rsidRDefault="00E828AC" w:rsidP="00E828AC">
      <w:pPr>
        <w:rPr>
          <w:sz w:val="16"/>
        </w:rPr>
      </w:pPr>
      <w:r w:rsidRPr="00E55665">
        <w:rPr>
          <w:sz w:val="16"/>
        </w:rPr>
        <w:t>As discussed in the thesis article of this blog, our current economic model has an inherent design problem. We continue to work within a linear, first industrial revolution economic model that places no value on the bio-systems of our planet.  Yet these systems are the foundation stone of all economic activity and of life itself.  We have gotten away with it for a long time, but with the rising scale of our population and economic activity, time has run out.  Global warming is the consequence of our abuse of one of nature’s most critical cycles: the continual exchange of carbon dioxide and oxygen among plants and animals.  This recycling service is provided by nature free of charge. But now due to human activity, and particularly the use of fossil fuels which are at the core of our economy, the build-up of greenhouse gases in the atmosphere has exceeded the ability of the denuded natural system to recycle it all.  Hence climate change.</w:t>
      </w:r>
    </w:p>
    <w:p w14:paraId="69290986" w14:textId="77777777" w:rsidR="00E828AC" w:rsidRPr="00327CC1" w:rsidRDefault="00E828AC" w:rsidP="00E828AC">
      <w:pPr>
        <w:rPr>
          <w:sz w:val="16"/>
        </w:rPr>
      </w:pPr>
      <w:r w:rsidRPr="00E55665">
        <w:rPr>
          <w:sz w:val="16"/>
        </w:rPr>
        <w:t xml:space="preserve">I believe that </w:t>
      </w:r>
      <w:r w:rsidRPr="0008551C">
        <w:rPr>
          <w:rStyle w:val="StyleUnderline"/>
          <w:highlight w:val="green"/>
        </w:rPr>
        <w:t>we need</w:t>
      </w:r>
      <w:r w:rsidRPr="00267BBD">
        <w:rPr>
          <w:rStyle w:val="StyleUnderline"/>
        </w:rPr>
        <w:t xml:space="preserve"> a new industrial revolution </w:t>
      </w:r>
      <w:r w:rsidRPr="0008551C">
        <w:rPr>
          <w:rStyle w:val="StyleUnderline"/>
          <w:highlight w:val="green"/>
        </w:rPr>
        <w:t>to transition</w:t>
      </w:r>
      <w:r w:rsidRPr="00267BBD">
        <w:rPr>
          <w:rStyle w:val="StyleUnderline"/>
        </w:rPr>
        <w:t xml:space="preserve"> us from a cradle to grave economy to a cradle to cradle one</w:t>
      </w:r>
      <w:r w:rsidRPr="00E55665">
        <w:rPr>
          <w:sz w:val="16"/>
        </w:rPr>
        <w:t xml:space="preserve">–or to put it another way, </w:t>
      </w:r>
      <w:r w:rsidRPr="0008551C">
        <w:rPr>
          <w:rStyle w:val="StyleUnderline"/>
          <w:highlight w:val="green"/>
        </w:rPr>
        <w:t>from a linear</w:t>
      </w:r>
      <w:r w:rsidRPr="00267BBD">
        <w:rPr>
          <w:rStyle w:val="StyleUnderline"/>
        </w:rPr>
        <w:t xml:space="preserve"> </w:t>
      </w:r>
      <w:r w:rsidRPr="0008551C">
        <w:rPr>
          <w:rStyle w:val="StyleUnderline"/>
          <w:highlight w:val="green"/>
        </w:rPr>
        <w:t>econ</w:t>
      </w:r>
      <w:r w:rsidRPr="00267BBD">
        <w:rPr>
          <w:rStyle w:val="StyleUnderline"/>
        </w:rPr>
        <w:t xml:space="preserve">omic model </w:t>
      </w:r>
      <w:r w:rsidRPr="0008551C">
        <w:rPr>
          <w:rStyle w:val="StyleUnderline"/>
          <w:highlight w:val="green"/>
        </w:rPr>
        <w:t xml:space="preserve">to a </w:t>
      </w:r>
      <w:r w:rsidRPr="0008551C">
        <w:rPr>
          <w:rStyle w:val="Emphasis"/>
          <w:highlight w:val="green"/>
        </w:rPr>
        <w:t>circular one</w:t>
      </w:r>
      <w:r w:rsidRPr="00E55665">
        <w:rPr>
          <w:sz w:val="16"/>
        </w:rPr>
        <w:t xml:space="preserve">, </w:t>
      </w:r>
      <w:r w:rsidRPr="00267BBD">
        <w:rPr>
          <w:rStyle w:val="StyleUnderline"/>
        </w:rPr>
        <w:t>mirrored on nature itself</w:t>
      </w:r>
      <w:r w:rsidRPr="00E55665">
        <w:rPr>
          <w:sz w:val="16"/>
        </w:rPr>
        <w:t xml:space="preserve">.  This is not just about using less resources in production or reducing the amount of pollution caused, but rather changing the entire productive system so that is not environmentally destructive in the first place. </w:t>
      </w:r>
      <w:r w:rsidRPr="001F3FBF">
        <w:rPr>
          <w:rStyle w:val="StyleUnderline"/>
          <w:highlight w:val="green"/>
        </w:rPr>
        <w:t>Economic and</w:t>
      </w:r>
      <w:r w:rsidRPr="00267BBD">
        <w:rPr>
          <w:rStyle w:val="StyleUnderline"/>
        </w:rPr>
        <w:t xml:space="preserve"> </w:t>
      </w:r>
      <w:r w:rsidRPr="001F3FBF">
        <w:rPr>
          <w:rStyle w:val="StyleUnderline"/>
          <w:highlight w:val="green"/>
        </w:rPr>
        <w:t>environment</w:t>
      </w:r>
      <w:r w:rsidRPr="00267BBD">
        <w:rPr>
          <w:rStyle w:val="StyleUnderline"/>
        </w:rPr>
        <w:t xml:space="preserve">al </w:t>
      </w:r>
      <w:r w:rsidRPr="001F3FBF">
        <w:rPr>
          <w:rStyle w:val="StyleUnderline"/>
          <w:highlight w:val="green"/>
        </w:rPr>
        <w:t>objectives</w:t>
      </w:r>
      <w:r w:rsidRPr="00267BBD">
        <w:rPr>
          <w:rStyle w:val="StyleUnderline"/>
        </w:rPr>
        <w:t xml:space="preserve"> need not be mutually exclusive or competing</w:t>
      </w:r>
      <w:r w:rsidRPr="00E55665">
        <w:rPr>
          <w:sz w:val="16"/>
        </w:rPr>
        <w:t>...</w:t>
      </w:r>
      <w:r w:rsidRPr="00267BBD">
        <w:rPr>
          <w:rStyle w:val="StyleUnderline"/>
        </w:rPr>
        <w:t xml:space="preserve">they </w:t>
      </w:r>
      <w:r w:rsidRPr="001F3FBF">
        <w:rPr>
          <w:rStyle w:val="StyleUnderline"/>
          <w:highlight w:val="green"/>
        </w:rPr>
        <w:t xml:space="preserve">can be </w:t>
      </w:r>
      <w:r w:rsidRPr="001F3FBF">
        <w:rPr>
          <w:rStyle w:val="Emphasis"/>
          <w:highlight w:val="green"/>
        </w:rPr>
        <w:t>complementary</w:t>
      </w:r>
      <w:r w:rsidRPr="00267BBD">
        <w:rPr>
          <w:rStyle w:val="StyleUnderline"/>
        </w:rPr>
        <w:t xml:space="preserve"> and interdependent</w:t>
      </w:r>
      <w:r w:rsidRPr="00E55665">
        <w:rPr>
          <w:sz w:val="16"/>
        </w:rPr>
        <w:t xml:space="preserve">.  </w:t>
      </w:r>
      <w:r w:rsidRPr="00267BBD">
        <w:rPr>
          <w:rStyle w:val="StyleUnderline"/>
        </w:rPr>
        <w:t>We can transform industry</w:t>
      </w:r>
      <w:r w:rsidRPr="00E55665">
        <w:rPr>
          <w:sz w:val="16"/>
        </w:rPr>
        <w:t xml:space="preserve">, </w:t>
      </w:r>
      <w:r w:rsidRPr="00267BBD">
        <w:rPr>
          <w:rStyle w:val="StyleUnderline"/>
        </w:rPr>
        <w:t>agriculture</w:t>
      </w:r>
      <w:r w:rsidRPr="00E55665">
        <w:rPr>
          <w:sz w:val="16"/>
        </w:rPr>
        <w:t xml:space="preserve">, </w:t>
      </w:r>
      <w:r w:rsidRPr="00267BBD">
        <w:rPr>
          <w:rStyle w:val="StyleUnderline"/>
        </w:rPr>
        <w:t>energy production and all economic activities</w:t>
      </w:r>
      <w:r w:rsidRPr="00E55665">
        <w:rPr>
          <w:sz w:val="16"/>
        </w:rPr>
        <w:t xml:space="preserve"> in-between from our current wasteful and destructive model </w:t>
      </w:r>
      <w:r w:rsidRPr="00267BBD">
        <w:rPr>
          <w:rStyle w:val="StyleUnderline"/>
        </w:rPr>
        <w:t xml:space="preserve">to something </w:t>
      </w:r>
      <w:r w:rsidRPr="00267BBD">
        <w:rPr>
          <w:rStyle w:val="Emphasis"/>
        </w:rPr>
        <w:t>more sustainable</w:t>
      </w:r>
      <w:r w:rsidRPr="00E55665">
        <w:rPr>
          <w:sz w:val="16"/>
        </w:rPr>
        <w:t xml:space="preserve">, in sync with nature and more equitable in the sharing of its benefits. And </w:t>
      </w:r>
      <w:r w:rsidRPr="00267BBD">
        <w:rPr>
          <w:rStyle w:val="StyleUnderline"/>
        </w:rPr>
        <w:t xml:space="preserve">we can create countless </w:t>
      </w:r>
      <w:r w:rsidRPr="00327CC1">
        <w:rPr>
          <w:rStyle w:val="StyleUnderline"/>
        </w:rPr>
        <w:t>jobs and huge scope for free enterprise in the process.</w:t>
      </w:r>
      <w:r w:rsidRPr="00327CC1">
        <w:rPr>
          <w:sz w:val="16"/>
        </w:rPr>
        <w:t xml:space="preserve"> </w:t>
      </w:r>
    </w:p>
    <w:p w14:paraId="665F4F17" w14:textId="77777777" w:rsidR="00E828AC" w:rsidRPr="00E55665" w:rsidRDefault="00E828AC" w:rsidP="00E828AC">
      <w:pPr>
        <w:rPr>
          <w:sz w:val="16"/>
        </w:rPr>
      </w:pPr>
      <w:r w:rsidRPr="00327CC1">
        <w:rPr>
          <w:sz w:val="16"/>
        </w:rPr>
        <w:t xml:space="preserve">Specifically, regarding global warming, we have to work on two fronts.  </w:t>
      </w:r>
      <w:r w:rsidRPr="00327CC1">
        <w:rPr>
          <w:rStyle w:val="StyleUnderline"/>
        </w:rPr>
        <w:t xml:space="preserve">We need to vastly </w:t>
      </w:r>
      <w:r w:rsidRPr="00327CC1">
        <w:rPr>
          <w:rStyle w:val="Emphasis"/>
        </w:rPr>
        <w:t>curb</w:t>
      </w:r>
      <w:r w:rsidRPr="00327CC1">
        <w:rPr>
          <w:rStyle w:val="StyleUnderline"/>
        </w:rPr>
        <w:t xml:space="preserve"> the </w:t>
      </w:r>
      <w:r w:rsidRPr="00327CC1">
        <w:rPr>
          <w:rStyle w:val="Emphasis"/>
        </w:rPr>
        <w:t>emissions</w:t>
      </w:r>
      <w:r w:rsidRPr="00327CC1">
        <w:rPr>
          <w:rStyle w:val="StyleUnderline"/>
        </w:rPr>
        <w:t xml:space="preserve"> of greenhouse gases</w:t>
      </w:r>
      <w:r w:rsidRPr="00327CC1">
        <w:rPr>
          <w:sz w:val="16"/>
        </w:rPr>
        <w:t xml:space="preserve"> (CO2, methane and nitrous oxide in particular) on the one hand, </w:t>
      </w:r>
      <w:r w:rsidRPr="00327CC1">
        <w:rPr>
          <w:rStyle w:val="StyleUnderline"/>
        </w:rPr>
        <w:t>while</w:t>
      </w:r>
      <w:r w:rsidRPr="00327CC1">
        <w:rPr>
          <w:sz w:val="16"/>
        </w:rPr>
        <w:t xml:space="preserve"> on the other hand </w:t>
      </w:r>
      <w:r w:rsidRPr="00327CC1">
        <w:rPr>
          <w:rStyle w:val="StyleUnderline"/>
        </w:rPr>
        <w:t xml:space="preserve">we also need to build up the natural systems that </w:t>
      </w:r>
      <w:r w:rsidRPr="00327CC1">
        <w:rPr>
          <w:rStyle w:val="Emphasis"/>
        </w:rPr>
        <w:t>absorb carbon</w:t>
      </w:r>
      <w:r w:rsidRPr="00327CC1">
        <w:rPr>
          <w:rStyle w:val="StyleUnderline"/>
        </w:rPr>
        <w:t xml:space="preserve"> from the atmosphere:</w:t>
      </w:r>
      <w:r w:rsidRPr="00327CC1">
        <w:rPr>
          <w:sz w:val="16"/>
        </w:rPr>
        <w:t xml:space="preserve"> </w:t>
      </w:r>
      <w:r w:rsidRPr="00327CC1">
        <w:rPr>
          <w:rStyle w:val="StyleUnderline"/>
        </w:rPr>
        <w:t xml:space="preserve">planting </w:t>
      </w:r>
      <w:r w:rsidRPr="00327CC1">
        <w:rPr>
          <w:rStyle w:val="Emphasis"/>
        </w:rPr>
        <w:t>forests</w:t>
      </w:r>
      <w:r w:rsidRPr="00327CC1">
        <w:rPr>
          <w:rStyle w:val="StyleUnderline"/>
        </w:rPr>
        <w:t xml:space="preserve"> instead of destroying them</w:t>
      </w:r>
      <w:r w:rsidRPr="00327CC1">
        <w:rPr>
          <w:sz w:val="16"/>
        </w:rPr>
        <w:t xml:space="preserve">; </w:t>
      </w:r>
      <w:r w:rsidRPr="00327CC1">
        <w:rPr>
          <w:rStyle w:val="StyleUnderline"/>
        </w:rPr>
        <w:t xml:space="preserve">creating conditions to encourage the proliferation of </w:t>
      </w:r>
      <w:r w:rsidRPr="00327CC1">
        <w:rPr>
          <w:rStyle w:val="Emphasis"/>
        </w:rPr>
        <w:t>sea plants</w:t>
      </w:r>
      <w:r w:rsidRPr="00327CC1">
        <w:rPr>
          <w:sz w:val="16"/>
        </w:rPr>
        <w:t xml:space="preserve"> that are even more productive in terms of carbon absorption; </w:t>
      </w:r>
      <w:r w:rsidRPr="00327CC1">
        <w:rPr>
          <w:rStyle w:val="StyleUnderline"/>
        </w:rPr>
        <w:t xml:space="preserve">adopting </w:t>
      </w:r>
      <w:r w:rsidRPr="00327CC1">
        <w:rPr>
          <w:rStyle w:val="Emphasis"/>
        </w:rPr>
        <w:t>regenerative agriculture</w:t>
      </w:r>
      <w:r w:rsidRPr="00327CC1">
        <w:rPr>
          <w:rStyle w:val="StyleUnderline"/>
        </w:rPr>
        <w:t xml:space="preserve"> techniques</w:t>
      </w:r>
      <w:r w:rsidRPr="00327CC1">
        <w:rPr>
          <w:sz w:val="16"/>
        </w:rPr>
        <w:t xml:space="preserve"> that rebuild our desperately denuded soils so they can return to their natural carbon sink role.  See my article on regenerative agriculture.  But how do we bring about these changes?</w:t>
      </w:r>
      <w:r w:rsidRPr="00E55665">
        <w:rPr>
          <w:sz w:val="16"/>
        </w:rPr>
        <w:t xml:space="preserve">  </w:t>
      </w:r>
    </w:p>
    <w:p w14:paraId="716A1765" w14:textId="77777777" w:rsidR="00E828AC" w:rsidRPr="00E55665" w:rsidRDefault="00E828AC" w:rsidP="00E828AC">
      <w:pPr>
        <w:rPr>
          <w:sz w:val="16"/>
        </w:rPr>
      </w:pPr>
      <w:r w:rsidRPr="00E55665">
        <w:rPr>
          <w:sz w:val="16"/>
        </w:rPr>
        <w:t>Step 1: All parties need to finally accept the scale of the climate change problem and the absolute urgency to act now.  No more cognitive dissonance!</w:t>
      </w:r>
    </w:p>
    <w:p w14:paraId="0E106911" w14:textId="77777777" w:rsidR="00E828AC" w:rsidRPr="00E55665" w:rsidRDefault="00E828AC" w:rsidP="00E828AC">
      <w:pPr>
        <w:rPr>
          <w:sz w:val="16"/>
        </w:rPr>
      </w:pPr>
      <w:r w:rsidRPr="00E55665">
        <w:rPr>
          <w:sz w:val="16"/>
        </w:rPr>
        <w:t xml:space="preserve">Step 2: </w:t>
      </w:r>
      <w:r w:rsidRPr="001F3FBF">
        <w:rPr>
          <w:rStyle w:val="Emphasis"/>
          <w:highlight w:val="green"/>
        </w:rPr>
        <w:t>Governments must</w:t>
      </w:r>
      <w:r w:rsidRPr="00267BBD">
        <w:rPr>
          <w:rStyle w:val="Emphasis"/>
        </w:rPr>
        <w:t xml:space="preserve"> take </w:t>
      </w:r>
      <w:r w:rsidRPr="00327CC1">
        <w:rPr>
          <w:rStyle w:val="Emphasis"/>
        </w:rPr>
        <w:t>the</w:t>
      </w:r>
      <w:r w:rsidRPr="00267BBD">
        <w:rPr>
          <w:rStyle w:val="Emphasis"/>
        </w:rPr>
        <w:t xml:space="preserve"> lead</w:t>
      </w:r>
      <w:r w:rsidRPr="00E55665">
        <w:rPr>
          <w:sz w:val="16"/>
        </w:rPr>
        <w:t xml:space="preserve"> in bringing about economic system change. There is no other way this can occur. Free enterprise will not do it on its own.  </w:t>
      </w:r>
      <w:r w:rsidRPr="00267BBD">
        <w:rPr>
          <w:rStyle w:val="StyleUnderline"/>
        </w:rPr>
        <w:t>Governments</w:t>
      </w:r>
      <w:r w:rsidRPr="00E55665">
        <w:rPr>
          <w:sz w:val="16"/>
        </w:rPr>
        <w:t xml:space="preserve">, </w:t>
      </w:r>
      <w:r w:rsidRPr="00267BBD">
        <w:rPr>
          <w:rStyle w:val="StyleUnderline"/>
        </w:rPr>
        <w:t xml:space="preserve">by </w:t>
      </w:r>
      <w:r w:rsidRPr="00327CC1">
        <w:rPr>
          <w:rStyle w:val="StyleUnderline"/>
        </w:rPr>
        <w:t>employing</w:t>
      </w:r>
      <w:r w:rsidRPr="00267BBD">
        <w:rPr>
          <w:rStyle w:val="StyleUnderline"/>
        </w:rPr>
        <w:t xml:space="preserve"> their tools of </w:t>
      </w:r>
      <w:r w:rsidRPr="001F3FBF">
        <w:rPr>
          <w:rStyle w:val="Emphasis"/>
          <w:highlight w:val="green"/>
        </w:rPr>
        <w:t>tax</w:t>
      </w:r>
      <w:r w:rsidRPr="00327CC1">
        <w:rPr>
          <w:rStyle w:val="Emphasis"/>
        </w:rPr>
        <w:t>ation</w:t>
      </w:r>
      <w:r w:rsidRPr="00E55665">
        <w:rPr>
          <w:sz w:val="16"/>
        </w:rPr>
        <w:t xml:space="preserve">, </w:t>
      </w:r>
      <w:r w:rsidRPr="001F3FBF">
        <w:rPr>
          <w:rStyle w:val="Emphasis"/>
          <w:highlight w:val="green"/>
        </w:rPr>
        <w:t>subsidiz</w:t>
      </w:r>
      <w:r w:rsidRPr="00327CC1">
        <w:rPr>
          <w:rStyle w:val="Emphasis"/>
        </w:rPr>
        <w:t>ation</w:t>
      </w:r>
      <w:r w:rsidRPr="00327CC1">
        <w:rPr>
          <w:rStyle w:val="StyleUnderline"/>
        </w:rPr>
        <w:t xml:space="preserve"> </w:t>
      </w:r>
      <w:r w:rsidRPr="001F3FBF">
        <w:rPr>
          <w:rStyle w:val="StyleUnderline"/>
          <w:highlight w:val="green"/>
        </w:rPr>
        <w:t>and</w:t>
      </w:r>
      <w:r w:rsidRPr="00327CC1">
        <w:rPr>
          <w:rStyle w:val="StyleUnderline"/>
        </w:rPr>
        <w:t xml:space="preserve"> </w:t>
      </w:r>
      <w:r w:rsidRPr="001F3FBF">
        <w:rPr>
          <w:rStyle w:val="Emphasis"/>
          <w:highlight w:val="green"/>
        </w:rPr>
        <w:t>regulat</w:t>
      </w:r>
      <w:r w:rsidRPr="00327CC1">
        <w:rPr>
          <w:rStyle w:val="Emphasis"/>
        </w:rPr>
        <w:t>ion</w:t>
      </w:r>
      <w:r w:rsidRPr="00E55665">
        <w:rPr>
          <w:sz w:val="16"/>
        </w:rPr>
        <w:t xml:space="preserve">, </w:t>
      </w:r>
      <w:r w:rsidRPr="00267BBD">
        <w:rPr>
          <w:rStyle w:val="StyleUnderline"/>
        </w:rPr>
        <w:t xml:space="preserve">can </w:t>
      </w:r>
      <w:r w:rsidRPr="00267BBD">
        <w:rPr>
          <w:rStyle w:val="Emphasis"/>
        </w:rPr>
        <w:t>set the parameters</w:t>
      </w:r>
      <w:r w:rsidRPr="00267BBD">
        <w:rPr>
          <w:rStyle w:val="StyleUnderline"/>
        </w:rPr>
        <w:t xml:space="preserve"> within which capitalism </w:t>
      </w:r>
      <w:r w:rsidRPr="00327CC1">
        <w:rPr>
          <w:rStyle w:val="StyleUnderline"/>
        </w:rPr>
        <w:t xml:space="preserve">works and thus </w:t>
      </w:r>
      <w:r w:rsidRPr="00327CC1">
        <w:rPr>
          <w:rStyle w:val="Emphasis"/>
        </w:rPr>
        <w:t>launch it on a new course</w:t>
      </w:r>
      <w:r w:rsidRPr="00327CC1">
        <w:rPr>
          <w:sz w:val="16"/>
        </w:rPr>
        <w:t xml:space="preserve">. </w:t>
      </w:r>
      <w:r w:rsidRPr="00327CC1">
        <w:rPr>
          <w:rStyle w:val="StyleUnderline"/>
        </w:rPr>
        <w:t>The goal here is to shift</w:t>
      </w:r>
      <w:r w:rsidRPr="00327CC1">
        <w:rPr>
          <w:sz w:val="16"/>
        </w:rPr>
        <w:t xml:space="preserve">, </w:t>
      </w:r>
      <w:r w:rsidRPr="00327CC1">
        <w:rPr>
          <w:rStyle w:val="StyleUnderline"/>
        </w:rPr>
        <w:t>not just the playing field of the economy</w:t>
      </w:r>
      <w:r w:rsidRPr="00327CC1">
        <w:rPr>
          <w:sz w:val="16"/>
        </w:rPr>
        <w:t xml:space="preserve">, </w:t>
      </w:r>
      <w:r w:rsidRPr="00327CC1">
        <w:rPr>
          <w:rStyle w:val="StyleUnderline"/>
        </w:rPr>
        <w:t xml:space="preserve">but </w:t>
      </w:r>
      <w:r w:rsidRPr="00327CC1">
        <w:rPr>
          <w:rStyle w:val="Emphasis"/>
        </w:rPr>
        <w:t>the entire game</w:t>
      </w:r>
      <w:r w:rsidRPr="00327CC1">
        <w:rPr>
          <w:sz w:val="16"/>
        </w:rPr>
        <w:t>.</w:t>
      </w:r>
      <w:r w:rsidRPr="00E55665">
        <w:rPr>
          <w:sz w:val="16"/>
        </w:rPr>
        <w:t xml:space="preserve">  </w:t>
      </w:r>
    </w:p>
    <w:p w14:paraId="269B6FE5" w14:textId="77777777" w:rsidR="00E828AC" w:rsidRPr="001F3FBF" w:rsidRDefault="00E828AC" w:rsidP="00E828AC">
      <w:pPr>
        <w:rPr>
          <w:sz w:val="16"/>
        </w:rPr>
      </w:pPr>
      <w:r w:rsidRPr="00953A1A">
        <w:rPr>
          <w:rStyle w:val="StyleUnderline"/>
          <w:highlight w:val="green"/>
        </w:rPr>
        <w:t xml:space="preserve">A </w:t>
      </w:r>
      <w:r w:rsidRPr="00953A1A">
        <w:rPr>
          <w:rStyle w:val="Emphasis"/>
          <w:highlight w:val="green"/>
        </w:rPr>
        <w:t>carbon tax</w:t>
      </w:r>
      <w:r w:rsidRPr="00953A1A">
        <w:rPr>
          <w:rStyle w:val="StyleUnderline"/>
          <w:highlight w:val="green"/>
        </w:rPr>
        <w:t xml:space="preserve"> is a </w:t>
      </w:r>
      <w:r w:rsidRPr="00953A1A">
        <w:rPr>
          <w:rStyle w:val="Emphasis"/>
          <w:highlight w:val="green"/>
        </w:rPr>
        <w:t>good</w:t>
      </w:r>
      <w:r w:rsidRPr="00953A1A">
        <w:rPr>
          <w:rStyle w:val="Emphasis"/>
        </w:rPr>
        <w:t xml:space="preserve"> place to </w:t>
      </w:r>
      <w:r w:rsidRPr="00953A1A">
        <w:rPr>
          <w:rStyle w:val="Emphasis"/>
          <w:highlight w:val="green"/>
        </w:rPr>
        <w:t>start</w:t>
      </w:r>
      <w:r w:rsidRPr="00E55665">
        <w:rPr>
          <w:sz w:val="16"/>
        </w:rPr>
        <w:t xml:space="preserve">, </w:t>
      </w:r>
      <w:r w:rsidRPr="00267BBD">
        <w:rPr>
          <w:rStyle w:val="StyleUnderline"/>
        </w:rPr>
        <w:t>with revenues utilized to fund green energy alternatives</w:t>
      </w:r>
      <w:r w:rsidRPr="00E55665">
        <w:rPr>
          <w:sz w:val="16"/>
        </w:rPr>
        <w:t>. With the price of solar and wind power has tumbled over the past few years</w:t>
      </w:r>
      <w:r w:rsidRPr="001F3FBF">
        <w:rPr>
          <w:sz w:val="16"/>
        </w:rPr>
        <w:t xml:space="preserve">, </w:t>
      </w:r>
      <w:r w:rsidRPr="00953A1A">
        <w:rPr>
          <w:rStyle w:val="StyleUnderline"/>
        </w:rPr>
        <w:t>a</w:t>
      </w:r>
      <w:r w:rsidRPr="001F3FBF">
        <w:rPr>
          <w:rStyle w:val="StyleUnderline"/>
        </w:rPr>
        <w:t xml:space="preserve"> relatively small </w:t>
      </w:r>
      <w:r w:rsidRPr="00953A1A">
        <w:rPr>
          <w:rStyle w:val="StyleUnderline"/>
        </w:rPr>
        <w:t>push</w:t>
      </w:r>
      <w:r w:rsidRPr="001F3FBF">
        <w:rPr>
          <w:rStyle w:val="StyleUnderline"/>
        </w:rPr>
        <w:t xml:space="preserve"> from a carbon price could give renewables a </w:t>
      </w:r>
      <w:r w:rsidRPr="001F3FBF">
        <w:rPr>
          <w:rStyle w:val="Emphasis"/>
        </w:rPr>
        <w:t>decisive advantage</w:t>
      </w:r>
      <w:r w:rsidRPr="001F3FBF">
        <w:rPr>
          <w:sz w:val="16"/>
        </w:rPr>
        <w:t xml:space="preserve">; </w:t>
      </w:r>
      <w:r w:rsidRPr="001F3FBF">
        <w:rPr>
          <w:rStyle w:val="StyleUnderline"/>
        </w:rPr>
        <w:t xml:space="preserve">one which </w:t>
      </w:r>
      <w:r w:rsidRPr="001F3FBF">
        <w:rPr>
          <w:rStyle w:val="Emphasis"/>
        </w:rPr>
        <w:t>would become permanent</w:t>
      </w:r>
      <w:r w:rsidRPr="001F3FBF">
        <w:rPr>
          <w:rStyle w:val="StyleUnderline"/>
        </w:rPr>
        <w:t xml:space="preserve"> as wider deployment and scale make them cheaper still</w:t>
      </w:r>
      <w:r w:rsidRPr="001F3FBF">
        <w:rPr>
          <w:sz w:val="16"/>
        </w:rPr>
        <w:t xml:space="preserve">. </w:t>
      </w:r>
      <w:r w:rsidRPr="00953A1A">
        <w:rPr>
          <w:rStyle w:val="StyleUnderline"/>
          <w:highlight w:val="green"/>
        </w:rPr>
        <w:t>The same</w:t>
      </w:r>
      <w:r w:rsidRPr="001F3FBF">
        <w:rPr>
          <w:rStyle w:val="StyleUnderline"/>
        </w:rPr>
        <w:t xml:space="preserve"> holds </w:t>
      </w:r>
      <w:r w:rsidRPr="00953A1A">
        <w:rPr>
          <w:rStyle w:val="StyleUnderline"/>
          <w:highlight w:val="green"/>
        </w:rPr>
        <w:t>for</w:t>
      </w:r>
      <w:r w:rsidRPr="001F3FBF">
        <w:rPr>
          <w:rStyle w:val="StyleUnderline"/>
        </w:rPr>
        <w:t xml:space="preserve"> </w:t>
      </w:r>
      <w:r w:rsidRPr="00953A1A">
        <w:rPr>
          <w:rStyle w:val="Emphasis"/>
          <w:highlight w:val="green"/>
        </w:rPr>
        <w:t>e</w:t>
      </w:r>
      <w:r w:rsidRPr="001F3FBF">
        <w:rPr>
          <w:rStyle w:val="Emphasis"/>
        </w:rPr>
        <w:t xml:space="preserve">lectric </w:t>
      </w:r>
      <w:r w:rsidRPr="00953A1A">
        <w:rPr>
          <w:rStyle w:val="Emphasis"/>
          <w:highlight w:val="green"/>
        </w:rPr>
        <w:t>v</w:t>
      </w:r>
      <w:r w:rsidRPr="001F3FBF">
        <w:rPr>
          <w:rStyle w:val="Emphasis"/>
        </w:rPr>
        <w:t>ehicle</w:t>
      </w:r>
      <w:r w:rsidRPr="00953A1A">
        <w:rPr>
          <w:rStyle w:val="Emphasis"/>
          <w:highlight w:val="green"/>
        </w:rPr>
        <w:t>s</w:t>
      </w:r>
      <w:r w:rsidRPr="001F3FBF">
        <w:rPr>
          <w:rStyle w:val="StyleUnderline"/>
        </w:rPr>
        <w:t xml:space="preserve"> </w:t>
      </w:r>
      <w:r w:rsidRPr="00953A1A">
        <w:rPr>
          <w:rStyle w:val="StyleUnderline"/>
          <w:highlight w:val="green"/>
        </w:rPr>
        <w:t xml:space="preserve">and </w:t>
      </w:r>
      <w:r w:rsidRPr="00953A1A">
        <w:rPr>
          <w:rStyle w:val="Emphasis"/>
          <w:highlight w:val="green"/>
        </w:rPr>
        <w:t>regenerative farming</w:t>
      </w:r>
      <w:r w:rsidRPr="001F3FBF">
        <w:rPr>
          <w:sz w:val="16"/>
        </w:rPr>
        <w:t xml:space="preserve">.  </w:t>
      </w:r>
    </w:p>
    <w:p w14:paraId="342058F1" w14:textId="77777777" w:rsidR="00E828AC" w:rsidRPr="001F3FBF" w:rsidRDefault="00E828AC" w:rsidP="00E828AC">
      <w:pPr>
        <w:rPr>
          <w:sz w:val="16"/>
        </w:rPr>
      </w:pPr>
      <w:r w:rsidRPr="00A525E5">
        <w:rPr>
          <w:rStyle w:val="Emphasis"/>
          <w:highlight w:val="green"/>
        </w:rPr>
        <w:t>Removing</w:t>
      </w:r>
      <w:r w:rsidRPr="001F3FBF">
        <w:rPr>
          <w:rStyle w:val="StyleUnderline"/>
        </w:rPr>
        <w:t xml:space="preserve"> the vast </w:t>
      </w:r>
      <w:r w:rsidRPr="00A525E5">
        <w:rPr>
          <w:rStyle w:val="Emphasis"/>
          <w:highlight w:val="green"/>
        </w:rPr>
        <w:t>subsidies</w:t>
      </w:r>
      <w:r w:rsidRPr="00A525E5">
        <w:rPr>
          <w:rStyle w:val="StyleUnderline"/>
          <w:highlight w:val="green"/>
        </w:rPr>
        <w:t xml:space="preserve"> that support</w:t>
      </w:r>
      <w:r w:rsidRPr="001F3FBF">
        <w:rPr>
          <w:rStyle w:val="StyleUnderline"/>
        </w:rPr>
        <w:t xml:space="preserve"> the </w:t>
      </w:r>
      <w:r w:rsidRPr="00A525E5">
        <w:rPr>
          <w:rStyle w:val="Emphasis"/>
          <w:highlight w:val="green"/>
        </w:rPr>
        <w:t>fossil fuel</w:t>
      </w:r>
      <w:r w:rsidRPr="00A525E5">
        <w:rPr>
          <w:rStyle w:val="Emphasis"/>
        </w:rPr>
        <w:t xml:space="preserve"> indu</w:t>
      </w:r>
      <w:r w:rsidRPr="00A525E5">
        <w:rPr>
          <w:rStyle w:val="Emphasis"/>
          <w:highlight w:val="green"/>
        </w:rPr>
        <w:t>s</w:t>
      </w:r>
      <w:r w:rsidRPr="00A525E5">
        <w:rPr>
          <w:rStyle w:val="Emphasis"/>
        </w:rPr>
        <w:t xml:space="preserve">try </w:t>
      </w:r>
      <w:r w:rsidRPr="00A525E5">
        <w:rPr>
          <w:rStyle w:val="Emphasis"/>
          <w:highlight w:val="green"/>
        </w:rPr>
        <w:t>and</w:t>
      </w:r>
      <w:r w:rsidRPr="00A525E5">
        <w:rPr>
          <w:rStyle w:val="Emphasis"/>
        </w:rPr>
        <w:t xml:space="preserve"> </w:t>
      </w:r>
      <w:r w:rsidRPr="00A525E5">
        <w:rPr>
          <w:rStyle w:val="Emphasis"/>
          <w:highlight w:val="green"/>
        </w:rPr>
        <w:t>factory farms</w:t>
      </w:r>
      <w:r w:rsidRPr="001F3FBF">
        <w:rPr>
          <w:sz w:val="16"/>
        </w:rPr>
        <w:t xml:space="preserve"> (taxpayer dollars) </w:t>
      </w:r>
      <w:r w:rsidRPr="00151FBB">
        <w:rPr>
          <w:rStyle w:val="StyleUnderline"/>
          <w:highlight w:val="green"/>
        </w:rPr>
        <w:t>and directing them</w:t>
      </w:r>
      <w:r w:rsidRPr="001F3FBF">
        <w:rPr>
          <w:sz w:val="16"/>
        </w:rPr>
        <w:t xml:space="preserve"> instead </w:t>
      </w:r>
      <w:r w:rsidRPr="00151FBB">
        <w:rPr>
          <w:rStyle w:val="StyleUnderline"/>
          <w:highlight w:val="green"/>
        </w:rPr>
        <w:t>to innovators driving green</w:t>
      </w:r>
      <w:r w:rsidRPr="001F3FBF">
        <w:rPr>
          <w:rStyle w:val="StyleUnderline"/>
        </w:rPr>
        <w:t xml:space="preserve"> industrial and </w:t>
      </w:r>
      <w:r w:rsidRPr="00151FBB">
        <w:rPr>
          <w:rStyle w:val="StyleUnderline"/>
          <w:highlight w:val="green"/>
        </w:rPr>
        <w:t>ag</w:t>
      </w:r>
      <w:r w:rsidRPr="001F3FBF">
        <w:rPr>
          <w:rStyle w:val="StyleUnderline"/>
        </w:rPr>
        <w:t>ricultural change would be</w:t>
      </w:r>
      <w:r w:rsidRPr="001F3FBF">
        <w:rPr>
          <w:sz w:val="16"/>
        </w:rPr>
        <w:t xml:space="preserve"> another </w:t>
      </w:r>
      <w:r w:rsidRPr="001F3FBF">
        <w:rPr>
          <w:rStyle w:val="StyleUnderline"/>
        </w:rPr>
        <w:t>huge</w:t>
      </w:r>
      <w:r w:rsidRPr="001F3FBF">
        <w:rPr>
          <w:sz w:val="16"/>
        </w:rPr>
        <w:t xml:space="preserve"> step in the right direction. (</w:t>
      </w:r>
      <w:r w:rsidRPr="001F3FBF">
        <w:rPr>
          <w:rStyle w:val="StyleUnderline"/>
        </w:rPr>
        <w:t>Why is plastic so cheap?</w:t>
      </w:r>
      <w:r w:rsidRPr="001F3FBF">
        <w:rPr>
          <w:sz w:val="16"/>
        </w:rPr>
        <w:t xml:space="preserve">  </w:t>
      </w:r>
      <w:r w:rsidRPr="001F3FBF">
        <w:rPr>
          <w:rStyle w:val="StyleUnderline"/>
        </w:rPr>
        <w:t>Because</w:t>
      </w:r>
      <w:r w:rsidRPr="001F3FBF">
        <w:rPr>
          <w:sz w:val="16"/>
        </w:rPr>
        <w:t xml:space="preserve"> the </w:t>
      </w:r>
      <w:r w:rsidRPr="001F3FBF">
        <w:rPr>
          <w:rStyle w:val="StyleUnderline"/>
        </w:rPr>
        <w:t>manufacturers don’t pay a cent for</w:t>
      </w:r>
      <w:r w:rsidRPr="001F3FBF">
        <w:rPr>
          <w:sz w:val="16"/>
        </w:rPr>
        <w:t xml:space="preserve"> all the </w:t>
      </w:r>
      <w:r w:rsidRPr="001F3FBF">
        <w:rPr>
          <w:rStyle w:val="Emphasis"/>
        </w:rPr>
        <w:t>damage</w:t>
      </w:r>
      <w:r w:rsidRPr="001F3FBF">
        <w:rPr>
          <w:sz w:val="16"/>
        </w:rPr>
        <w:t xml:space="preserve"> they do to the environment, both in the production process and in the overwhelming waste stream. </w:t>
      </w:r>
      <w:r w:rsidRPr="001F3FBF">
        <w:rPr>
          <w:rStyle w:val="StyleUnderline"/>
        </w:rPr>
        <w:t>Worse still</w:t>
      </w:r>
      <w:r w:rsidRPr="001F3FBF">
        <w:rPr>
          <w:sz w:val="16"/>
        </w:rPr>
        <w:t xml:space="preserve">, </w:t>
      </w:r>
      <w:r w:rsidRPr="001F3FBF">
        <w:rPr>
          <w:rStyle w:val="Emphasis"/>
        </w:rPr>
        <w:t>they are subsidized</w:t>
      </w:r>
      <w:r w:rsidRPr="001F3FBF">
        <w:rPr>
          <w:sz w:val="16"/>
        </w:rPr>
        <w:t xml:space="preserve"> by the public purse.)  </w:t>
      </w:r>
    </w:p>
    <w:p w14:paraId="5800EA98" w14:textId="77777777" w:rsidR="00E828AC" w:rsidRPr="001F3FBF" w:rsidRDefault="00E828AC" w:rsidP="00E828AC">
      <w:pPr>
        <w:rPr>
          <w:rStyle w:val="StyleUnderline"/>
        </w:rPr>
      </w:pPr>
      <w:r w:rsidRPr="001F3FBF">
        <w:rPr>
          <w:rStyle w:val="StyleUnderline"/>
        </w:rPr>
        <w:t>The government can</w:t>
      </w:r>
      <w:r w:rsidRPr="001F3FBF">
        <w:rPr>
          <w:sz w:val="16"/>
        </w:rPr>
        <w:t xml:space="preserve"> also actively </w:t>
      </w:r>
      <w:r w:rsidRPr="001F3FBF">
        <w:rPr>
          <w:rStyle w:val="StyleUnderline"/>
        </w:rPr>
        <w:t>stimulate change in the economy via their purchasing power</w:t>
      </w:r>
      <w:r w:rsidRPr="001F3FBF">
        <w:rPr>
          <w:sz w:val="16"/>
        </w:rPr>
        <w:t xml:space="preserve">, as NASA and the Department of Defense did in the 1960s and 1970s, helping to bring about the computer revolution with all its economic spinoffs. Mr. </w:t>
      </w:r>
      <w:r w:rsidRPr="001F3FBF">
        <w:rPr>
          <w:rStyle w:val="StyleUnderline"/>
        </w:rPr>
        <w:t>Biden</w:t>
      </w:r>
      <w:r w:rsidRPr="001F3FBF">
        <w:rPr>
          <w:sz w:val="16"/>
        </w:rPr>
        <w:t xml:space="preserve">, as set out </w:t>
      </w:r>
      <w:r w:rsidRPr="001F3FBF">
        <w:rPr>
          <w:rStyle w:val="StyleUnderline"/>
        </w:rPr>
        <w:t>in his American Jobs Plan</w:t>
      </w:r>
      <w:r w:rsidRPr="001F3FBF">
        <w:rPr>
          <w:sz w:val="16"/>
        </w:rPr>
        <w:t xml:space="preserve">, clearly </w:t>
      </w:r>
      <w:r w:rsidRPr="001F3FBF">
        <w:rPr>
          <w:rStyle w:val="StyleUnderline"/>
        </w:rPr>
        <w:t xml:space="preserve">wants to do a similar thing now to stimulate green industries and energy.  </w:t>
      </w:r>
    </w:p>
    <w:p w14:paraId="3634A947" w14:textId="77777777" w:rsidR="00E828AC" w:rsidRPr="00E32606" w:rsidRDefault="00E828AC" w:rsidP="00E828AC">
      <w:pPr>
        <w:rPr>
          <w:sz w:val="16"/>
        </w:rPr>
      </w:pPr>
      <w:r w:rsidRPr="001F3FBF">
        <w:rPr>
          <w:sz w:val="16"/>
        </w:rPr>
        <w:t xml:space="preserve">All of these steps are within </w:t>
      </w:r>
      <w:r w:rsidRPr="001F3FBF">
        <w:rPr>
          <w:rStyle w:val="StyleUnderline"/>
        </w:rPr>
        <w:t>governments’</w:t>
      </w:r>
      <w:r w:rsidRPr="001F3FBF">
        <w:rPr>
          <w:sz w:val="16"/>
        </w:rPr>
        <w:t xml:space="preserve"> power. With determination and the correct mix of policies, they can change the rules of the economic game.   But even if successful, they </w:t>
      </w:r>
      <w:r w:rsidRPr="001F3FBF">
        <w:rPr>
          <w:rStyle w:val="StyleUnderline"/>
        </w:rPr>
        <w:t>cannot on their own bring about the transformation</w:t>
      </w:r>
      <w:r w:rsidRPr="001F3FBF">
        <w:rPr>
          <w:sz w:val="16"/>
        </w:rPr>
        <w:t xml:space="preserve"> needed to deal with global warming and all of our other </w:t>
      </w:r>
      <w:r w:rsidRPr="00E32606">
        <w:rPr>
          <w:sz w:val="16"/>
        </w:rPr>
        <w:t>environmental challenges.</w:t>
      </w:r>
    </w:p>
    <w:p w14:paraId="1D4EDD64" w14:textId="77777777" w:rsidR="00E828AC" w:rsidRPr="001F3FBF" w:rsidRDefault="00E828AC" w:rsidP="00E828AC">
      <w:pPr>
        <w:rPr>
          <w:sz w:val="16"/>
        </w:rPr>
      </w:pPr>
      <w:r w:rsidRPr="00E32606">
        <w:rPr>
          <w:sz w:val="16"/>
        </w:rPr>
        <w:t xml:space="preserve">Step 3: </w:t>
      </w:r>
      <w:r w:rsidRPr="00E32606">
        <w:rPr>
          <w:rStyle w:val="StyleUnderline"/>
        </w:rPr>
        <w:t xml:space="preserve">The impetus behind that must come from the </w:t>
      </w:r>
      <w:r w:rsidRPr="00E32606">
        <w:rPr>
          <w:rStyle w:val="Emphasis"/>
        </w:rPr>
        <w:t>players themselves</w:t>
      </w:r>
      <w:r w:rsidRPr="00E32606">
        <w:rPr>
          <w:sz w:val="16"/>
        </w:rPr>
        <w:t>–</w:t>
      </w:r>
      <w:r w:rsidRPr="00E32606">
        <w:rPr>
          <w:rStyle w:val="StyleUnderline"/>
        </w:rPr>
        <w:t>the companies</w:t>
      </w:r>
      <w:r w:rsidRPr="00E32606">
        <w:rPr>
          <w:sz w:val="16"/>
        </w:rPr>
        <w:t xml:space="preserve">, </w:t>
      </w:r>
      <w:r w:rsidRPr="00E32606">
        <w:rPr>
          <w:rStyle w:val="StyleUnderline"/>
        </w:rPr>
        <w:t>farmers</w:t>
      </w:r>
      <w:r w:rsidRPr="00E32606">
        <w:rPr>
          <w:sz w:val="16"/>
        </w:rPr>
        <w:t xml:space="preserve">, </w:t>
      </w:r>
      <w:r w:rsidRPr="00E32606">
        <w:rPr>
          <w:rStyle w:val="StyleUnderline"/>
        </w:rPr>
        <w:t>service industries and consumers</w:t>
      </w:r>
      <w:r w:rsidRPr="00E32606">
        <w:rPr>
          <w:sz w:val="16"/>
        </w:rPr>
        <w:t xml:space="preserve"> that make</w:t>
      </w:r>
      <w:r w:rsidRPr="001F3FBF">
        <w:rPr>
          <w:sz w:val="16"/>
        </w:rPr>
        <w:t xml:space="preserve"> the economy happen.  </w:t>
      </w:r>
      <w:r w:rsidRPr="001F3FBF">
        <w:rPr>
          <w:rStyle w:val="StyleUnderline"/>
        </w:rPr>
        <w:t>They will have to react to the new rules and incentives</w:t>
      </w:r>
      <w:r w:rsidRPr="001F3FBF">
        <w:rPr>
          <w:sz w:val="16"/>
        </w:rPr>
        <w:t xml:space="preserve"> (stick and carrot) and find new ways to profit and achieve and thrive within them.  Oh, there will be hand-wringing and much wailing, not least because these players have been pandered to for so long.  But in the end, they will have to adjust, just as they did to the banning of CFCs in air conditioners or changing mileage requirements for automobiles. To be sure, there will be losers. But there will be winners also.  Such is the nature of change. </w:t>
      </w:r>
      <w:r w:rsidRPr="00E32606">
        <w:rPr>
          <w:rStyle w:val="StyleUnderline"/>
        </w:rPr>
        <w:t xml:space="preserve">The </w:t>
      </w:r>
      <w:r w:rsidRPr="00151FBB">
        <w:rPr>
          <w:rStyle w:val="Emphasis"/>
          <w:highlight w:val="green"/>
        </w:rPr>
        <w:t>profit motive will incentivize innovation</w:t>
      </w:r>
      <w:r w:rsidRPr="001F3FBF">
        <w:rPr>
          <w:rStyle w:val="StyleUnderline"/>
        </w:rPr>
        <w:t xml:space="preserve"> which will lead to job </w:t>
      </w:r>
      <w:r w:rsidRPr="003F72EE">
        <w:rPr>
          <w:rStyle w:val="StyleUnderline"/>
        </w:rPr>
        <w:t>creation</w:t>
      </w:r>
      <w:r w:rsidRPr="003F72EE">
        <w:rPr>
          <w:sz w:val="16"/>
        </w:rPr>
        <w:t>,</w:t>
      </w:r>
      <w:r w:rsidRPr="001F3FBF">
        <w:rPr>
          <w:sz w:val="16"/>
        </w:rPr>
        <w:t xml:space="preserve"> </w:t>
      </w:r>
      <w:r w:rsidRPr="00151FBB">
        <w:rPr>
          <w:rStyle w:val="StyleUnderline"/>
          <w:highlight w:val="green"/>
        </w:rPr>
        <w:t>but now</w:t>
      </w:r>
      <w:r w:rsidRPr="001F3FBF">
        <w:rPr>
          <w:rStyle w:val="StyleUnderline"/>
        </w:rPr>
        <w:t xml:space="preserve"> in a form that </w:t>
      </w:r>
      <w:r w:rsidRPr="00151FBB">
        <w:rPr>
          <w:rStyle w:val="Emphasis"/>
          <w:highlight w:val="green"/>
        </w:rPr>
        <w:t>enhance</w:t>
      </w:r>
      <w:r w:rsidRPr="001F3FBF">
        <w:rPr>
          <w:rStyle w:val="Emphasis"/>
        </w:rPr>
        <w:t xml:space="preserve">s the </w:t>
      </w:r>
      <w:r w:rsidRPr="00151FBB">
        <w:rPr>
          <w:rStyle w:val="Emphasis"/>
        </w:rPr>
        <w:t>natural capital</w:t>
      </w:r>
      <w:r w:rsidRPr="001F3FBF">
        <w:rPr>
          <w:rStyle w:val="StyleUnderline"/>
        </w:rPr>
        <w:t xml:space="preserve"> of </w:t>
      </w:r>
      <w:r w:rsidRPr="00151FBB">
        <w:rPr>
          <w:rStyle w:val="StyleUnderline"/>
          <w:highlight w:val="green"/>
        </w:rPr>
        <w:t>the planet</w:t>
      </w:r>
      <w:r w:rsidRPr="001F3FBF">
        <w:rPr>
          <w:rStyle w:val="StyleUnderline"/>
        </w:rPr>
        <w:t xml:space="preserve"> instead of destroying it</w:t>
      </w:r>
      <w:r w:rsidRPr="001F3FBF">
        <w:rPr>
          <w:sz w:val="16"/>
        </w:rPr>
        <w:t xml:space="preserve">.  </w:t>
      </w:r>
      <w:r w:rsidRPr="001F3FBF">
        <w:rPr>
          <w:rStyle w:val="StyleUnderline"/>
        </w:rPr>
        <w:t xml:space="preserve">The fact is </w:t>
      </w:r>
      <w:r w:rsidRPr="003F72EE">
        <w:rPr>
          <w:rStyle w:val="StyleUnderline"/>
        </w:rPr>
        <w:t xml:space="preserve">that renewing the balance between humanity and the ecosystem could be </w:t>
      </w:r>
      <w:r w:rsidRPr="003F72EE">
        <w:rPr>
          <w:rStyle w:val="Emphasis"/>
        </w:rPr>
        <w:t>the biggest business opportunity</w:t>
      </w:r>
      <w:r w:rsidRPr="003F72EE">
        <w:rPr>
          <w:rStyle w:val="StyleUnderline"/>
        </w:rPr>
        <w:t xml:space="preserve"> of the next fifty years</w:t>
      </w:r>
      <w:r w:rsidRPr="003F72EE">
        <w:rPr>
          <w:sz w:val="16"/>
        </w:rPr>
        <w:t>. Whole new industries will be created, many with jobs right here in America, not farmed off to Asia.  Already in 2019, there were 250,000 w</w:t>
      </w:r>
      <w:r w:rsidRPr="001F3FBF">
        <w:rPr>
          <w:sz w:val="16"/>
        </w:rPr>
        <w:t xml:space="preserve">orkers engaged in the solar industry in the USA vs only 50,000 in the coal mining industry. This is just the beginning.  Think of the transition now underway in the automotive industry as it moves toward electric vehicles. Or the need to build storage systems and high voltage transmission networks to move solar and wind power to where it is needed. Or the jobs to be created as we make buildings much more energy efficient. These are just a few of the enormous economic opportunities that the redesign of our economy will create–all of which will be positive for the environment as long as governments set the rules correctly. </w:t>
      </w:r>
    </w:p>
    <w:p w14:paraId="09BF3CE4" w14:textId="2E2CE943" w:rsidR="00E828AC" w:rsidRPr="00E828AC" w:rsidRDefault="00E828AC" w:rsidP="00E828AC">
      <w:pPr>
        <w:rPr>
          <w:sz w:val="16"/>
        </w:rPr>
      </w:pPr>
      <w:r w:rsidRPr="001F3FBF">
        <w:rPr>
          <w:rStyle w:val="StyleUnderline"/>
        </w:rPr>
        <w:t>Finance has a big part to play in this transition as well</w:t>
      </w:r>
      <w:r w:rsidRPr="001F3FBF">
        <w:rPr>
          <w:sz w:val="16"/>
        </w:rPr>
        <w:t xml:space="preserve">. How </w:t>
      </w:r>
      <w:r w:rsidRPr="001F3FBF">
        <w:rPr>
          <w:rStyle w:val="StyleUnderline"/>
        </w:rPr>
        <w:t>banks and investment firms</w:t>
      </w:r>
      <w:r w:rsidRPr="001F3FBF">
        <w:rPr>
          <w:sz w:val="16"/>
        </w:rPr>
        <w:t xml:space="preserve"> allocate capital can </w:t>
      </w:r>
      <w:r w:rsidRPr="001F3FBF">
        <w:rPr>
          <w:rStyle w:val="Emphasis"/>
        </w:rPr>
        <w:t>dramatically shift</w:t>
      </w:r>
      <w:r w:rsidRPr="001F3FBF">
        <w:rPr>
          <w:rStyle w:val="StyleUnderline"/>
        </w:rPr>
        <w:t xml:space="preserve"> the goalposts of the economy</w:t>
      </w:r>
      <w:r w:rsidRPr="001F3FBF">
        <w:rPr>
          <w:sz w:val="16"/>
        </w:rPr>
        <w:t xml:space="preserve">.  </w:t>
      </w:r>
      <w:r w:rsidRPr="00151FBB">
        <w:rPr>
          <w:rStyle w:val="Emphasis"/>
          <w:highlight w:val="green"/>
        </w:rPr>
        <w:t>Exclude the fossil</w:t>
      </w:r>
      <w:r w:rsidRPr="001F3FBF">
        <w:rPr>
          <w:rStyle w:val="Emphasis"/>
        </w:rPr>
        <w:t xml:space="preserve"> fuel </w:t>
      </w:r>
      <w:r w:rsidRPr="00151FBB">
        <w:rPr>
          <w:rStyle w:val="Emphasis"/>
          <w:highlight w:val="green"/>
        </w:rPr>
        <w:t>industry</w:t>
      </w:r>
      <w:r w:rsidRPr="001F3FBF">
        <w:rPr>
          <w:rStyle w:val="StyleUnderline"/>
        </w:rPr>
        <w:t xml:space="preserve"> and other polluters </w:t>
      </w:r>
      <w:r w:rsidRPr="00151FBB">
        <w:rPr>
          <w:rStyle w:val="StyleUnderline"/>
          <w:highlight w:val="green"/>
        </w:rPr>
        <w:t>from</w:t>
      </w:r>
      <w:r w:rsidRPr="001F3FBF">
        <w:rPr>
          <w:rStyle w:val="StyleUnderline"/>
        </w:rPr>
        <w:t xml:space="preserve"> access to </w:t>
      </w:r>
      <w:r w:rsidRPr="00151FBB">
        <w:rPr>
          <w:rStyle w:val="StyleUnderline"/>
          <w:highlight w:val="green"/>
        </w:rPr>
        <w:t>loans</w:t>
      </w:r>
      <w:r w:rsidRPr="001F3FBF">
        <w:rPr>
          <w:rStyle w:val="StyleUnderline"/>
        </w:rPr>
        <w:t xml:space="preserve"> and investment capital </w:t>
      </w:r>
      <w:r w:rsidRPr="00151FBB">
        <w:rPr>
          <w:rStyle w:val="StyleUnderline"/>
          <w:highlight w:val="green"/>
        </w:rPr>
        <w:t>and make it</w:t>
      </w:r>
      <w:r w:rsidRPr="001F3FBF">
        <w:rPr>
          <w:rStyle w:val="StyleUnderline"/>
        </w:rPr>
        <w:t xml:space="preserve"> more </w:t>
      </w:r>
      <w:r w:rsidRPr="00151FBB">
        <w:rPr>
          <w:rStyle w:val="StyleUnderline"/>
          <w:highlight w:val="green"/>
        </w:rPr>
        <w:t>available for</w:t>
      </w:r>
      <w:r w:rsidRPr="001F3FBF">
        <w:rPr>
          <w:rStyle w:val="StyleUnderline"/>
        </w:rPr>
        <w:t xml:space="preserve"> innovative </w:t>
      </w:r>
      <w:r w:rsidRPr="00151FBB">
        <w:rPr>
          <w:rStyle w:val="StyleUnderline"/>
          <w:highlight w:val="green"/>
        </w:rPr>
        <w:t>companies that enhance</w:t>
      </w:r>
      <w:r w:rsidRPr="001F3FBF">
        <w:rPr>
          <w:rStyle w:val="StyleUnderline"/>
        </w:rPr>
        <w:t xml:space="preserve"> global </w:t>
      </w:r>
      <w:r w:rsidRPr="00151FBB">
        <w:rPr>
          <w:rStyle w:val="StyleUnderline"/>
          <w:highlight w:val="green"/>
        </w:rPr>
        <w:t>sustainability</w:t>
      </w:r>
      <w:r w:rsidRPr="001F3FBF">
        <w:rPr>
          <w:sz w:val="16"/>
        </w:rPr>
        <w:t xml:space="preserve"> and </w:t>
      </w:r>
      <w:r w:rsidRPr="001F3FBF">
        <w:rPr>
          <w:rStyle w:val="StyleUnderline"/>
        </w:rPr>
        <w:t xml:space="preserve">you will definitely see </w:t>
      </w:r>
      <w:r w:rsidRPr="001F3FBF">
        <w:rPr>
          <w:rStyle w:val="Emphasis"/>
        </w:rPr>
        <w:t>systemic change</w:t>
      </w:r>
      <w:r w:rsidRPr="001F3FBF">
        <w:rPr>
          <w:sz w:val="16"/>
        </w:rPr>
        <w:t xml:space="preserve">. </w:t>
      </w:r>
      <w:r w:rsidRPr="001F3FBF">
        <w:rPr>
          <w:rStyle w:val="StyleUnderline"/>
        </w:rPr>
        <w:t xml:space="preserve">It is all about </w:t>
      </w:r>
      <w:r w:rsidRPr="00151FBB">
        <w:rPr>
          <w:rStyle w:val="Emphasis"/>
          <w:highlight w:val="green"/>
        </w:rPr>
        <w:t>alter</w:t>
      </w:r>
      <w:r w:rsidRPr="001F3FBF">
        <w:rPr>
          <w:rStyle w:val="Emphasis"/>
        </w:rPr>
        <w:t xml:space="preserve">ing the </w:t>
      </w:r>
      <w:r w:rsidRPr="00151FBB">
        <w:rPr>
          <w:rStyle w:val="Emphasis"/>
          <w:highlight w:val="green"/>
        </w:rPr>
        <w:t>incentives</w:t>
      </w:r>
      <w:r w:rsidRPr="001F3FBF">
        <w:rPr>
          <w:sz w:val="16"/>
        </w:rPr>
        <w:t xml:space="preserve">.  </w:t>
      </w:r>
      <w:r w:rsidRPr="00151FBB">
        <w:rPr>
          <w:rStyle w:val="Emphasis"/>
          <w:highlight w:val="green"/>
        </w:rPr>
        <w:t>Reward</w:t>
      </w:r>
      <w:r w:rsidRPr="001F3FBF">
        <w:rPr>
          <w:rStyle w:val="Emphasis"/>
        </w:rPr>
        <w:t xml:space="preserve"> company </w:t>
      </w:r>
      <w:r w:rsidRPr="00151FBB">
        <w:rPr>
          <w:rStyle w:val="Emphasis"/>
          <w:highlight w:val="green"/>
        </w:rPr>
        <w:t>boards</w:t>
      </w:r>
      <w:r w:rsidRPr="00151FBB">
        <w:rPr>
          <w:rStyle w:val="StyleUnderline"/>
          <w:highlight w:val="green"/>
        </w:rPr>
        <w:t xml:space="preserve"> for</w:t>
      </w:r>
      <w:r w:rsidRPr="001F3FBF">
        <w:rPr>
          <w:rStyle w:val="StyleUnderline"/>
        </w:rPr>
        <w:t xml:space="preserve"> long-term</w:t>
      </w:r>
      <w:r w:rsidRPr="001F3FBF">
        <w:rPr>
          <w:sz w:val="16"/>
        </w:rPr>
        <w:t xml:space="preserve">, </w:t>
      </w:r>
      <w:r w:rsidRPr="00151FBB">
        <w:rPr>
          <w:rStyle w:val="StyleUnderline"/>
          <w:highlight w:val="green"/>
        </w:rPr>
        <w:t>sustainable growth</w:t>
      </w:r>
      <w:r w:rsidRPr="001F3FBF">
        <w:rPr>
          <w:sz w:val="16"/>
        </w:rPr>
        <w:t xml:space="preserve"> rather than short-term profits and share buybacks and </w:t>
      </w:r>
      <w:r w:rsidRPr="001F3FBF">
        <w:rPr>
          <w:rStyle w:val="StyleUnderline"/>
        </w:rPr>
        <w:t>they will have to respond</w:t>
      </w:r>
      <w:r w:rsidRPr="001F3FBF">
        <w:rPr>
          <w:sz w:val="16"/>
        </w:rPr>
        <w:t xml:space="preserve"> accordingly.  That is how free enterprise works.  The pressure on investment firms will come from the increasingly influential ESG investing movement.   </w:t>
      </w:r>
      <w:r w:rsidRPr="001F3FBF">
        <w:rPr>
          <w:rStyle w:val="StyleUnderline"/>
        </w:rPr>
        <w:t>Banks</w:t>
      </w:r>
      <w:r w:rsidRPr="001F3FBF">
        <w:rPr>
          <w:sz w:val="16"/>
        </w:rPr>
        <w:t xml:space="preserve">, however, are another matter.  According to a report from a coalition of NGOs, the world’s 60 biggest banks </w:t>
      </w:r>
      <w:r w:rsidRPr="001F3FBF">
        <w:rPr>
          <w:rStyle w:val="StyleUnderline"/>
        </w:rPr>
        <w:t>have shockingly provided $3.8 trillion of financing for fossil fuel companies</w:t>
      </w:r>
      <w:r w:rsidRPr="001F3FBF">
        <w:rPr>
          <w:sz w:val="16"/>
        </w:rPr>
        <w:t xml:space="preserve"> since the Paris Climate Accord was signed in 2015.  And the finance provided in the past year was higher than in 2016 and 2017. Let’s see if the Biden administration will tackle this important issue. It was certainly mentioned in his election manifesto.</w:t>
      </w:r>
    </w:p>
    <w:p w14:paraId="34996C1F" w14:textId="77777777" w:rsidR="00E828AC" w:rsidRPr="00395C08" w:rsidRDefault="00E828AC" w:rsidP="00E828AC">
      <w:pPr>
        <w:pStyle w:val="Heading4"/>
      </w:pPr>
      <w:r>
        <w:t xml:space="preserve">A </w:t>
      </w:r>
      <w:r>
        <w:rPr>
          <w:u w:val="single"/>
        </w:rPr>
        <w:t>nuanced</w:t>
      </w:r>
      <w:r>
        <w:t xml:space="preserve">, </w:t>
      </w:r>
      <w:r>
        <w:rPr>
          <w:u w:val="single"/>
        </w:rPr>
        <w:t>contingent</w:t>
      </w:r>
      <w:r>
        <w:t xml:space="preserve"> relationship to markets is good. We can </w:t>
      </w:r>
      <w:r>
        <w:rPr>
          <w:u w:val="single"/>
        </w:rPr>
        <w:t>reclaim</w:t>
      </w:r>
      <w:r>
        <w:t xml:space="preserve"> their benefits while </w:t>
      </w:r>
      <w:r>
        <w:rPr>
          <w:u w:val="single"/>
        </w:rPr>
        <w:t>rejecting</w:t>
      </w:r>
      <w:r>
        <w:t xml:space="preserve"> the downsides. That’s best. The alt can’t generate change.</w:t>
      </w:r>
    </w:p>
    <w:p w14:paraId="7CD5B9D3" w14:textId="77777777" w:rsidR="00E828AC" w:rsidRPr="00A74913" w:rsidRDefault="00E828AC" w:rsidP="00E828AC">
      <w:r>
        <w:rPr>
          <w:rStyle w:val="Style13ptBold"/>
        </w:rPr>
        <w:t>Birch &amp; Springer 19</w:t>
      </w:r>
      <w:r>
        <w:t xml:space="preserve"> </w:t>
      </w:r>
      <w:r w:rsidRPr="00A74913">
        <w:t>– Associate Professor of Geography</w:t>
      </w:r>
      <w:r>
        <w:t xml:space="preserve">, </w:t>
      </w:r>
      <w:r w:rsidRPr="00A74913">
        <w:t>York University</w:t>
      </w:r>
      <w:r>
        <w:t>; Professor of Human Geography &amp; the Director of the Center for Urban and Regional Studies, U of Newcastle</w:t>
      </w:r>
    </w:p>
    <w:p w14:paraId="2E46C851" w14:textId="77777777" w:rsidR="00E828AC" w:rsidRDefault="00E828AC" w:rsidP="00E828AC">
      <w:r w:rsidRPr="00A74913">
        <w:t>Kean Birch</w:t>
      </w:r>
      <w:r>
        <w:t xml:space="preserve"> and </w:t>
      </w:r>
      <w:r w:rsidRPr="00A74913">
        <w:t>Simon Springer,</w:t>
      </w:r>
      <w:r>
        <w:t xml:space="preserve"> “</w:t>
      </w:r>
      <w:r w:rsidRPr="00A74913">
        <w:t>Peak neoliberalism? Revisiting and rethinking the concept of neoliberalism</w:t>
      </w:r>
      <w:r>
        <w:t xml:space="preserve">,” </w:t>
      </w:r>
      <w:r w:rsidRPr="006615CC">
        <w:rPr>
          <w:i/>
        </w:rPr>
        <w:t>Ephemera</w:t>
      </w:r>
      <w:r>
        <w:t>, Vol. 19, Iss. 3,</w:t>
      </w:r>
      <w:r w:rsidRPr="00A74913">
        <w:t xml:space="preserve"> 467-485,</w:t>
      </w:r>
      <w:r>
        <w:t xml:space="preserve"> http://www.ephemerajournal.org/sites/default/files/pdfs/issue/19-3ephemera-aug19.pdf</w:t>
      </w:r>
    </w:p>
    <w:p w14:paraId="6C7F9E38" w14:textId="77777777" w:rsidR="00E828AC" w:rsidRPr="003F398C" w:rsidRDefault="00E828AC" w:rsidP="00E828AC">
      <w:pPr>
        <w:rPr>
          <w:sz w:val="16"/>
        </w:rPr>
      </w:pPr>
      <w:r w:rsidRPr="003F398C">
        <w:rPr>
          <w:sz w:val="16"/>
        </w:rPr>
        <w:t xml:space="preserve">Frustratingly, </w:t>
      </w:r>
      <w:r w:rsidRPr="003F398C">
        <w:rPr>
          <w:rStyle w:val="StyleUnderline"/>
        </w:rPr>
        <w:t>neoliberalism has become a word thrown around with</w:t>
      </w:r>
      <w:r w:rsidRPr="003F398C">
        <w:rPr>
          <w:sz w:val="16"/>
        </w:rPr>
        <w:t xml:space="preserve"> much </w:t>
      </w:r>
      <w:r w:rsidRPr="003F398C">
        <w:rPr>
          <w:rStyle w:val="StyleUnderline"/>
        </w:rPr>
        <w:t>abandon to mean</w:t>
      </w:r>
      <w:r w:rsidRPr="003F398C">
        <w:rPr>
          <w:sz w:val="16"/>
        </w:rPr>
        <w:t xml:space="preserve"> almost </w:t>
      </w:r>
      <w:r w:rsidRPr="003F398C">
        <w:rPr>
          <w:rStyle w:val="StyleUnderline"/>
        </w:rPr>
        <w:t xml:space="preserve">anything </w:t>
      </w:r>
      <w:r w:rsidRPr="003F398C">
        <w:rPr>
          <w:rStyle w:val="Emphasis"/>
        </w:rPr>
        <w:t>academics of a certain political persuasion</w:t>
      </w:r>
      <w:r w:rsidRPr="003F398C">
        <w:rPr>
          <w:rStyle w:val="StyleUnderline"/>
        </w:rPr>
        <w:t xml:space="preserve"> simply do not like</w:t>
      </w:r>
      <w:r w:rsidRPr="003F398C">
        <w:rPr>
          <w:sz w:val="16"/>
        </w:rPr>
        <w:t xml:space="preserve">, </w:t>
      </w:r>
      <w:r w:rsidRPr="003F398C">
        <w:rPr>
          <w:rStyle w:val="StyleUnderline"/>
        </w:rPr>
        <w:t xml:space="preserve">particularly a </w:t>
      </w:r>
      <w:r w:rsidRPr="003F398C">
        <w:rPr>
          <w:rStyle w:val="Emphasis"/>
        </w:rPr>
        <w:t>kneejerk anti-market position</w:t>
      </w:r>
      <w:r w:rsidRPr="003F398C">
        <w:rPr>
          <w:sz w:val="16"/>
        </w:rPr>
        <w:t xml:space="preserve"> according to Michael Storper (2016). One of us has suggested that </w:t>
      </w:r>
      <w:r w:rsidRPr="003F398C">
        <w:rPr>
          <w:rStyle w:val="StyleUnderline"/>
          <w:highlight w:val="green"/>
        </w:rPr>
        <w:t>it might be</w:t>
      </w:r>
      <w:r w:rsidRPr="003F398C">
        <w:rPr>
          <w:rStyle w:val="StyleUnderline"/>
        </w:rPr>
        <w:t xml:space="preserve"> a </w:t>
      </w:r>
      <w:r w:rsidRPr="000E4B8A">
        <w:rPr>
          <w:rStyle w:val="StyleUnderline"/>
        </w:rPr>
        <w:t>politically</w:t>
      </w:r>
      <w:r w:rsidRPr="007C37DB">
        <w:rPr>
          <w:rStyle w:val="Emphasis"/>
        </w:rPr>
        <w:t xml:space="preserve"> </w:t>
      </w:r>
      <w:r w:rsidRPr="003F398C">
        <w:rPr>
          <w:rStyle w:val="Emphasis"/>
          <w:highlight w:val="green"/>
        </w:rPr>
        <w:t>astute</w:t>
      </w:r>
      <w:r w:rsidRPr="003F398C">
        <w:rPr>
          <w:rStyle w:val="StyleUnderline"/>
        </w:rPr>
        <w:t xml:space="preserve"> step </w:t>
      </w:r>
      <w:r w:rsidRPr="003F398C">
        <w:rPr>
          <w:rStyle w:val="StyleUnderline"/>
          <w:highlight w:val="green"/>
        </w:rPr>
        <w:t>to</w:t>
      </w:r>
      <w:r w:rsidRPr="007C37DB">
        <w:rPr>
          <w:rStyle w:val="StyleUnderline"/>
        </w:rPr>
        <w:t xml:space="preserve"> </w:t>
      </w:r>
      <w:r w:rsidRPr="000E4B8A">
        <w:rPr>
          <w:rStyle w:val="StyleUnderline"/>
        </w:rPr>
        <w:t>seek some sort of</w:t>
      </w:r>
      <w:r w:rsidRPr="003F398C">
        <w:rPr>
          <w:rStyle w:val="Emphasis"/>
        </w:rPr>
        <w:t xml:space="preserve"> </w:t>
      </w:r>
      <w:r w:rsidRPr="003F398C">
        <w:rPr>
          <w:rStyle w:val="Emphasis"/>
          <w:highlight w:val="green"/>
        </w:rPr>
        <w:t>rehabilitat</w:t>
      </w:r>
      <w:r w:rsidRPr="007C37DB">
        <w:rPr>
          <w:rStyle w:val="Emphasis"/>
        </w:rPr>
        <w:t xml:space="preserve">ion of </w:t>
      </w:r>
      <w:r w:rsidRPr="003F398C">
        <w:rPr>
          <w:rStyle w:val="Emphasis"/>
          <w:highlight w:val="green"/>
        </w:rPr>
        <w:t>markets</w:t>
      </w:r>
      <w:r w:rsidRPr="003F398C">
        <w:rPr>
          <w:sz w:val="16"/>
        </w:rPr>
        <w:t xml:space="preserve">, </w:t>
      </w:r>
      <w:r w:rsidRPr="003F398C">
        <w:rPr>
          <w:rStyle w:val="StyleUnderline"/>
        </w:rPr>
        <w:t xml:space="preserve">in order </w:t>
      </w:r>
      <w:r w:rsidRPr="003F398C">
        <w:rPr>
          <w:rStyle w:val="StyleUnderline"/>
          <w:highlight w:val="green"/>
        </w:rPr>
        <w:t xml:space="preserve">to </w:t>
      </w:r>
      <w:r w:rsidRPr="003F398C">
        <w:rPr>
          <w:rStyle w:val="Emphasis"/>
          <w:highlight w:val="green"/>
        </w:rPr>
        <w:t>extricate them</w:t>
      </w:r>
      <w:r w:rsidRPr="003F398C">
        <w:rPr>
          <w:rStyle w:val="StyleUnderline"/>
          <w:highlight w:val="green"/>
        </w:rPr>
        <w:t xml:space="preserve"> as</w:t>
      </w:r>
      <w:r w:rsidRPr="007C37DB">
        <w:rPr>
          <w:rStyle w:val="StyleUnderline"/>
        </w:rPr>
        <w:t xml:space="preserve"> </w:t>
      </w:r>
      <w:r w:rsidRPr="000E4B8A">
        <w:rPr>
          <w:rStyle w:val="StyleUnderline"/>
        </w:rPr>
        <w:t>an institution or mechanism forever</w:t>
      </w:r>
      <w:r w:rsidRPr="007C37DB">
        <w:rPr>
          <w:rStyle w:val="Emphasis"/>
        </w:rPr>
        <w:t xml:space="preserve"> </w:t>
      </w:r>
      <w:r w:rsidRPr="00A02C8E">
        <w:rPr>
          <w:rStyle w:val="Emphasis"/>
          <w:highlight w:val="green"/>
        </w:rPr>
        <w:t xml:space="preserve">associated with the </w:t>
      </w:r>
      <w:r w:rsidRPr="003F398C">
        <w:rPr>
          <w:rStyle w:val="Emphasis"/>
          <w:highlight w:val="green"/>
        </w:rPr>
        <w:t>right</w:t>
      </w:r>
      <w:r w:rsidRPr="003F398C">
        <w:rPr>
          <w:sz w:val="16"/>
        </w:rPr>
        <w:t xml:space="preserve"> (Birch, 2017). Papadimitropoulos’s contribution gestures in this direction, as he examines the impacts of digitization on freedom in the workplace, casting his eye towards what the future might hold. </w:t>
      </w:r>
      <w:r w:rsidRPr="00A02C8E">
        <w:rPr>
          <w:rStyle w:val="StyleUnderline"/>
          <w:highlight w:val="green"/>
        </w:rPr>
        <w:t xml:space="preserve">While </w:t>
      </w:r>
      <w:r w:rsidRPr="00A02C8E">
        <w:rPr>
          <w:rStyle w:val="Emphasis"/>
          <w:highlight w:val="green"/>
        </w:rPr>
        <w:t>digitization</w:t>
      </w:r>
      <w:r w:rsidRPr="00A02C8E">
        <w:rPr>
          <w:rStyle w:val="StyleUnderline"/>
          <w:highlight w:val="green"/>
        </w:rPr>
        <w:t xml:space="preserve"> is</w:t>
      </w:r>
      <w:r w:rsidRPr="00A02C8E">
        <w:rPr>
          <w:rStyle w:val="StyleUnderline"/>
        </w:rPr>
        <w:t xml:space="preserve"> recognized as </w:t>
      </w:r>
      <w:r w:rsidRPr="00A02C8E">
        <w:rPr>
          <w:rStyle w:val="Emphasis"/>
        </w:rPr>
        <w:t>decreasing costs</w:t>
      </w:r>
      <w:r w:rsidRPr="00A02C8E">
        <w:rPr>
          <w:rStyle w:val="StyleUnderline"/>
        </w:rPr>
        <w:t xml:space="preserve">, improving </w:t>
      </w:r>
      <w:r w:rsidRPr="00A02C8E">
        <w:rPr>
          <w:rStyle w:val="Emphasis"/>
        </w:rPr>
        <w:t>productivity</w:t>
      </w:r>
      <w:r w:rsidRPr="00A02C8E">
        <w:rPr>
          <w:rStyle w:val="StyleUnderline"/>
        </w:rPr>
        <w:t>, and potentially</w:t>
      </w:r>
      <w:r w:rsidRPr="003F398C">
        <w:rPr>
          <w:rStyle w:val="StyleUnderline"/>
        </w:rPr>
        <w:t xml:space="preserve"> </w:t>
      </w:r>
      <w:r w:rsidRPr="003F398C">
        <w:rPr>
          <w:rStyle w:val="Emphasis"/>
        </w:rPr>
        <w:t>‘</w:t>
      </w:r>
      <w:r w:rsidRPr="003F398C">
        <w:rPr>
          <w:rStyle w:val="Emphasis"/>
          <w:highlight w:val="green"/>
        </w:rPr>
        <w:t>lifting all boats</w:t>
      </w:r>
      <w:r w:rsidRPr="00A02C8E">
        <w:rPr>
          <w:rStyle w:val="Emphasis"/>
        </w:rPr>
        <w:t>’</w:t>
      </w:r>
      <w:r w:rsidRPr="003F398C">
        <w:rPr>
          <w:rStyle w:val="Emphasis"/>
        </w:rPr>
        <w:t xml:space="preserve"> </w:t>
      </w:r>
      <w:r w:rsidRPr="003F398C">
        <w:rPr>
          <w:rStyle w:val="StyleUnderline"/>
        </w:rPr>
        <w:t xml:space="preserve">as is the neoliberal trope, </w:t>
      </w:r>
      <w:r w:rsidRPr="003F398C">
        <w:rPr>
          <w:rStyle w:val="StyleUnderline"/>
          <w:highlight w:val="green"/>
        </w:rPr>
        <w:t>it</w:t>
      </w:r>
      <w:r w:rsidRPr="00A02C8E">
        <w:rPr>
          <w:rStyle w:val="StyleUnderline"/>
        </w:rPr>
        <w:t xml:space="preserve"> </w:t>
      </w:r>
      <w:r w:rsidRPr="00A02C8E">
        <w:rPr>
          <w:rStyle w:val="Emphasis"/>
        </w:rPr>
        <w:t>also</w:t>
      </w:r>
      <w:r w:rsidRPr="00A02C8E">
        <w:rPr>
          <w:rStyle w:val="StyleUnderline"/>
        </w:rPr>
        <w:t xml:space="preserve"> </w:t>
      </w:r>
      <w:r w:rsidRPr="003F398C">
        <w:rPr>
          <w:rStyle w:val="StyleUnderline"/>
          <w:highlight w:val="green"/>
        </w:rPr>
        <w:t xml:space="preserve">produced </w:t>
      </w:r>
      <w:r w:rsidRPr="003F398C">
        <w:rPr>
          <w:rStyle w:val="Emphasis"/>
          <w:highlight w:val="green"/>
        </w:rPr>
        <w:t>precarious labour</w:t>
      </w:r>
      <w:r w:rsidRPr="003F398C">
        <w:rPr>
          <w:rStyle w:val="StyleUnderline"/>
          <w:highlight w:val="green"/>
        </w:rPr>
        <w:t xml:space="preserve"> and</w:t>
      </w:r>
      <w:r w:rsidRPr="003F398C">
        <w:rPr>
          <w:rStyle w:val="StyleUnderline"/>
        </w:rPr>
        <w:t xml:space="preserve"> </w:t>
      </w:r>
      <w:r w:rsidRPr="003F398C">
        <w:rPr>
          <w:rStyle w:val="Emphasis"/>
        </w:rPr>
        <w:t xml:space="preserve">technological </w:t>
      </w:r>
      <w:r w:rsidRPr="003F398C">
        <w:rPr>
          <w:rStyle w:val="Emphasis"/>
          <w:highlight w:val="green"/>
        </w:rPr>
        <w:t>unemployment</w:t>
      </w:r>
      <w:r w:rsidRPr="003F398C">
        <w:rPr>
          <w:rStyle w:val="StyleUnderline"/>
        </w:rPr>
        <w:t xml:space="preserve">, thus increasing the gap. </w:t>
      </w:r>
      <w:r w:rsidRPr="003F398C">
        <w:rPr>
          <w:rStyle w:val="StyleUnderline"/>
          <w:highlight w:val="green"/>
        </w:rPr>
        <w:t>To</w:t>
      </w:r>
      <w:r w:rsidRPr="00A02C8E">
        <w:rPr>
          <w:rStyle w:val="StyleUnderline"/>
        </w:rPr>
        <w:t xml:space="preserve"> </w:t>
      </w:r>
      <w:r w:rsidRPr="000E4B8A">
        <w:rPr>
          <w:rStyle w:val="StyleUnderline"/>
        </w:rPr>
        <w:t>overcome the divide and</w:t>
      </w:r>
      <w:r w:rsidRPr="00A02C8E">
        <w:rPr>
          <w:rStyle w:val="StyleUnderline"/>
        </w:rPr>
        <w:t xml:space="preserve"> </w:t>
      </w:r>
      <w:r w:rsidRPr="003F398C">
        <w:rPr>
          <w:rStyle w:val="Emphasis"/>
          <w:highlight w:val="green"/>
        </w:rPr>
        <w:t>transcend a neoliberal paradigm</w:t>
      </w:r>
      <w:r w:rsidRPr="003F398C">
        <w:rPr>
          <w:sz w:val="16"/>
        </w:rPr>
        <w:t xml:space="preserve">, Papadimitropoulos is most interested in a third argument that </w:t>
      </w:r>
      <w:r w:rsidRPr="003F398C">
        <w:rPr>
          <w:rStyle w:val="Emphasis"/>
          <w:highlight w:val="green"/>
        </w:rPr>
        <w:t>promote</w:t>
      </w:r>
      <w:r w:rsidRPr="003F398C">
        <w:rPr>
          <w:sz w:val="16"/>
        </w:rPr>
        <w:t xml:space="preserve">s </w:t>
      </w:r>
      <w:r w:rsidRPr="000E4B8A">
        <w:rPr>
          <w:rStyle w:val="StyleUnderline"/>
        </w:rPr>
        <w:t>the emergence</w:t>
      </w:r>
      <w:r w:rsidRPr="003F398C">
        <w:rPr>
          <w:rStyle w:val="StyleUnderline"/>
        </w:rPr>
        <w:t xml:space="preserve"> of </w:t>
      </w:r>
      <w:r w:rsidRPr="003F398C">
        <w:rPr>
          <w:rStyle w:val="StyleUnderline"/>
          <w:highlight w:val="green"/>
        </w:rPr>
        <w:t>a</w:t>
      </w:r>
      <w:r w:rsidRPr="003F398C">
        <w:rPr>
          <w:sz w:val="16"/>
        </w:rPr>
        <w:t xml:space="preserve"> post-capitalist economic paradigm built on the Collaborative Commons, supported by the Internet and free/open source technology. This model is argued to have the potential of creating a </w:t>
      </w:r>
      <w:r w:rsidRPr="003F398C">
        <w:rPr>
          <w:rStyle w:val="Emphasis"/>
          <w:highlight w:val="green"/>
        </w:rPr>
        <w:t>more sustainable</w:t>
      </w:r>
      <w:r w:rsidRPr="00A02C8E">
        <w:rPr>
          <w:rStyle w:val="StyleUnderline"/>
        </w:rPr>
        <w:t xml:space="preserve"> and </w:t>
      </w:r>
      <w:r w:rsidRPr="003F398C">
        <w:rPr>
          <w:rStyle w:val="Emphasis"/>
          <w:highlight w:val="green"/>
        </w:rPr>
        <w:t>free</w:t>
      </w:r>
      <w:r w:rsidRPr="003F398C">
        <w:rPr>
          <w:rStyle w:val="StyleUnderline"/>
          <w:highlight w:val="green"/>
        </w:rPr>
        <w:t xml:space="preserve"> economy</w:t>
      </w:r>
      <w:r w:rsidRPr="003F398C">
        <w:rPr>
          <w:sz w:val="16"/>
        </w:rPr>
        <w:t xml:space="preserve">. </w:t>
      </w:r>
      <w:r w:rsidRPr="003F398C">
        <w:rPr>
          <w:rStyle w:val="StyleUnderline"/>
        </w:rPr>
        <w:t xml:space="preserve">We think </w:t>
      </w:r>
      <w:r w:rsidRPr="003F398C">
        <w:rPr>
          <w:rStyle w:val="StyleUnderline"/>
          <w:highlight w:val="green"/>
        </w:rPr>
        <w:t>this is a</w:t>
      </w:r>
      <w:r w:rsidRPr="003F398C">
        <w:rPr>
          <w:rStyle w:val="StyleUnderline"/>
        </w:rPr>
        <w:t xml:space="preserve"> </w:t>
      </w:r>
      <w:r w:rsidRPr="00A02C8E">
        <w:rPr>
          <w:rStyle w:val="Emphasis"/>
        </w:rPr>
        <w:t xml:space="preserve">useful </w:t>
      </w:r>
      <w:r w:rsidRPr="003F398C">
        <w:rPr>
          <w:rStyle w:val="Emphasis"/>
          <w:highlight w:val="green"/>
        </w:rPr>
        <w:t>reconceptualization</w:t>
      </w:r>
      <w:r w:rsidRPr="003F398C">
        <w:rPr>
          <w:rStyle w:val="StyleUnderline"/>
          <w:highlight w:val="green"/>
        </w:rPr>
        <w:t xml:space="preserve"> of</w:t>
      </w:r>
      <w:r w:rsidRPr="003F398C">
        <w:rPr>
          <w:rStyle w:val="StyleUnderline"/>
        </w:rPr>
        <w:t xml:space="preserve"> </w:t>
      </w:r>
      <w:r w:rsidRPr="003F398C">
        <w:rPr>
          <w:rStyle w:val="Emphasis"/>
        </w:rPr>
        <w:t xml:space="preserve">what might be on </w:t>
      </w:r>
      <w:r w:rsidRPr="003F398C">
        <w:rPr>
          <w:rStyle w:val="Emphasis"/>
          <w:highlight w:val="green"/>
        </w:rPr>
        <w:t>the horizon</w:t>
      </w:r>
      <w:r w:rsidRPr="00A02C8E">
        <w:rPr>
          <w:sz w:val="16"/>
        </w:rPr>
        <w:t xml:space="preserve">, </w:t>
      </w:r>
      <w:r w:rsidRPr="003F398C">
        <w:rPr>
          <w:rStyle w:val="StyleUnderline"/>
          <w:highlight w:val="green"/>
        </w:rPr>
        <w:t>but</w:t>
      </w:r>
      <w:r w:rsidRPr="003F398C">
        <w:rPr>
          <w:rStyle w:val="StyleUnderline"/>
        </w:rPr>
        <w:t xml:space="preserve"> we want to also stress that our </w:t>
      </w:r>
      <w:r w:rsidRPr="003F398C">
        <w:rPr>
          <w:rStyle w:val="Emphasis"/>
        </w:rPr>
        <w:t>primary concern</w:t>
      </w:r>
      <w:r w:rsidRPr="003F398C">
        <w:rPr>
          <w:rStyle w:val="StyleUnderline"/>
        </w:rPr>
        <w:t xml:space="preserve"> in this section </w:t>
      </w:r>
      <w:r w:rsidRPr="00A02C8E">
        <w:rPr>
          <w:rStyle w:val="StyleUnderline"/>
        </w:rPr>
        <w:t xml:space="preserve">is </w:t>
      </w:r>
      <w:r w:rsidRPr="003F398C">
        <w:rPr>
          <w:rStyle w:val="Emphasis"/>
          <w:highlight w:val="green"/>
        </w:rPr>
        <w:t>not</w:t>
      </w:r>
      <w:r w:rsidRPr="003F398C">
        <w:rPr>
          <w:rStyle w:val="StyleUnderline"/>
        </w:rPr>
        <w:t xml:space="preserve"> to make </w:t>
      </w:r>
      <w:r w:rsidRPr="003F398C">
        <w:rPr>
          <w:rStyle w:val="StyleUnderline"/>
          <w:highlight w:val="green"/>
        </w:rPr>
        <w:t>a</w:t>
      </w:r>
      <w:r w:rsidRPr="00A02C8E">
        <w:rPr>
          <w:rStyle w:val="StyleUnderline"/>
        </w:rPr>
        <w:t xml:space="preserve"> political </w:t>
      </w:r>
      <w:r w:rsidRPr="003F398C">
        <w:rPr>
          <w:rStyle w:val="StyleUnderline"/>
          <w:highlight w:val="green"/>
        </w:rPr>
        <w:t xml:space="preserve">move to </w:t>
      </w:r>
      <w:r w:rsidRPr="003F398C">
        <w:rPr>
          <w:rStyle w:val="Emphasis"/>
          <w:highlight w:val="green"/>
        </w:rPr>
        <w:t>rehabilitate</w:t>
      </w:r>
      <w:r w:rsidRPr="003F398C">
        <w:rPr>
          <w:rStyle w:val="Emphasis"/>
        </w:rPr>
        <w:t xml:space="preserve"> </w:t>
      </w:r>
      <w:r w:rsidRPr="003F398C">
        <w:rPr>
          <w:rStyle w:val="Emphasis"/>
          <w:highlight w:val="green"/>
        </w:rPr>
        <w:t>neolib</w:t>
      </w:r>
      <w:r w:rsidRPr="003F398C">
        <w:rPr>
          <w:rStyle w:val="Emphasis"/>
        </w:rPr>
        <w:t>eralism</w:t>
      </w:r>
      <w:r w:rsidRPr="003F398C">
        <w:rPr>
          <w:rStyle w:val="StyleUnderline"/>
        </w:rPr>
        <w:t xml:space="preserve">, but </w:t>
      </w:r>
      <w:r w:rsidRPr="003F398C">
        <w:rPr>
          <w:rStyle w:val="Emphasis"/>
          <w:highlight w:val="green"/>
        </w:rPr>
        <w:t>rather</w:t>
      </w:r>
      <w:r w:rsidRPr="003F398C">
        <w:rPr>
          <w:rStyle w:val="StyleUnderline"/>
        </w:rPr>
        <w:t xml:space="preserve"> think through the </w:t>
      </w:r>
      <w:r w:rsidRPr="003F398C">
        <w:rPr>
          <w:rStyle w:val="Emphasis"/>
        </w:rPr>
        <w:t>supposed wholesale transformation</w:t>
      </w:r>
      <w:r w:rsidRPr="003F398C">
        <w:rPr>
          <w:sz w:val="16"/>
        </w:rPr>
        <w:t xml:space="preserve"> </w:t>
      </w:r>
      <w:r w:rsidRPr="003F398C">
        <w:rPr>
          <w:rStyle w:val="StyleUnderline"/>
        </w:rPr>
        <w:t xml:space="preserve">of ourselves, our organizations, our societies, and the world into </w:t>
      </w:r>
      <w:r w:rsidRPr="003F398C">
        <w:rPr>
          <w:rStyle w:val="Emphasis"/>
        </w:rPr>
        <w:t>market monsters</w:t>
      </w:r>
      <w:r w:rsidRPr="003F398C">
        <w:rPr>
          <w:sz w:val="16"/>
        </w:rPr>
        <w:t xml:space="preserve"> – </w:t>
      </w:r>
      <w:r w:rsidRPr="003F398C">
        <w:rPr>
          <w:rStyle w:val="StyleUnderline"/>
        </w:rPr>
        <w:t xml:space="preserve">framed by, driven by, and subsumed within an </w:t>
      </w:r>
      <w:r w:rsidRPr="003F398C">
        <w:rPr>
          <w:rStyle w:val="Emphasis"/>
        </w:rPr>
        <w:t>all-consuming</w:t>
      </w:r>
      <w:r w:rsidRPr="003F398C">
        <w:rPr>
          <w:rStyle w:val="StyleUnderline"/>
        </w:rPr>
        <w:t xml:space="preserve"> market</w:t>
      </w:r>
      <w:r w:rsidRPr="003F398C">
        <w:rPr>
          <w:sz w:val="16"/>
        </w:rPr>
        <w:t xml:space="preserve"> (or quasimarket) </w:t>
      </w:r>
      <w:r w:rsidRPr="003F398C">
        <w:rPr>
          <w:rStyle w:val="StyleUnderline"/>
        </w:rPr>
        <w:t>logic of monetary exchange</w:t>
      </w:r>
      <w:r w:rsidRPr="003F398C">
        <w:rPr>
          <w:sz w:val="16"/>
        </w:rPr>
        <w:t xml:space="preserve"> (e.g. Harvey, 2005), </w:t>
      </w:r>
      <w:r w:rsidRPr="003F398C">
        <w:rPr>
          <w:rStyle w:val="StyleUnderline"/>
        </w:rPr>
        <w:t>economization</w:t>
      </w:r>
      <w:r w:rsidRPr="003F398C">
        <w:rPr>
          <w:sz w:val="16"/>
        </w:rPr>
        <w:t xml:space="preserve"> (e.g. Brown, 2015), </w:t>
      </w:r>
      <w:r w:rsidRPr="003F398C">
        <w:rPr>
          <w:rStyle w:val="StyleUnderline"/>
        </w:rPr>
        <w:t>and</w:t>
      </w:r>
      <w:r w:rsidRPr="003F398C">
        <w:rPr>
          <w:sz w:val="16"/>
        </w:rPr>
        <w:t xml:space="preserve"> </w:t>
      </w:r>
      <w:r w:rsidRPr="003F398C">
        <w:rPr>
          <w:rStyle w:val="StyleUnderline"/>
        </w:rPr>
        <w:t>competition</w:t>
      </w:r>
      <w:r w:rsidRPr="003F398C">
        <w:rPr>
          <w:sz w:val="16"/>
        </w:rPr>
        <w:t xml:space="preserve"> (e.g. Davies, 2014). In her contribution to the special issue, Elizabeth </w:t>
      </w:r>
      <w:r w:rsidRPr="003F398C">
        <w:rPr>
          <w:rStyle w:val="StyleUnderline"/>
        </w:rPr>
        <w:t xml:space="preserve">Houghton argues for </w:t>
      </w:r>
      <w:r w:rsidRPr="003F398C">
        <w:rPr>
          <w:rStyle w:val="StyleUnderline"/>
          <w:highlight w:val="green"/>
        </w:rPr>
        <w:t xml:space="preserve">a </w:t>
      </w:r>
      <w:r w:rsidRPr="003F398C">
        <w:rPr>
          <w:rStyle w:val="Emphasis"/>
          <w:highlight w:val="green"/>
        </w:rPr>
        <w:t>more nuanced</w:t>
      </w:r>
      <w:r w:rsidRPr="003F398C">
        <w:rPr>
          <w:rStyle w:val="StyleUnderline"/>
        </w:rPr>
        <w:t xml:space="preserve"> use</w:t>
      </w:r>
      <w:r w:rsidRPr="003F398C">
        <w:rPr>
          <w:sz w:val="16"/>
        </w:rPr>
        <w:t xml:space="preserve"> of the term as a result. For Houghton, although individual people – in her case, British university students – may construct their identities and subjectivities through neoliberal ‘technologies of the self’, they do so reflexively. By this, she means that the extent to which we – as individuals – take on an ‘ideal’ neoliberal subjectivity is an empirical question; consequently, our ‘actual’ subjectivities entail a messy mélange of neoliberal, non-neoliberal, and anti-neoliberal principles. </w:t>
      </w:r>
    </w:p>
    <w:p w14:paraId="76E5BF87" w14:textId="77777777" w:rsidR="00E828AC" w:rsidRPr="003F398C" w:rsidRDefault="00E828AC" w:rsidP="00E828AC">
      <w:pPr>
        <w:rPr>
          <w:sz w:val="16"/>
        </w:rPr>
      </w:pPr>
      <w:r w:rsidRPr="003F398C">
        <w:rPr>
          <w:sz w:val="16"/>
        </w:rPr>
        <w:t xml:space="preserve">Before coming to that, however, it is important to </w:t>
      </w:r>
      <w:r w:rsidRPr="000E4B8A">
        <w:rPr>
          <w:rStyle w:val="StyleUnderline"/>
        </w:rPr>
        <w:t>note that a number of scholars have raised analytical concerns with neoliberalism, stretching back at least to the mid-200</w:t>
      </w:r>
      <w:r w:rsidRPr="003F398C">
        <w:rPr>
          <w:rStyle w:val="StyleUnderline"/>
        </w:rPr>
        <w:t>0s</w:t>
      </w:r>
      <w:r w:rsidRPr="003F398C">
        <w:rPr>
          <w:sz w:val="16"/>
        </w:rPr>
        <w:t xml:space="preserve"> (e.g. Barnett, 2005; Braithewaite, 2005). First, and of particular relevance to this journal, Braithewaite (2005) argues that </w:t>
      </w:r>
      <w:r w:rsidRPr="000E4B8A">
        <w:rPr>
          <w:rStyle w:val="StyleUnderline"/>
        </w:rPr>
        <w:t>neoliberalism does not help explain a contemporary</w:t>
      </w:r>
      <w:r w:rsidRPr="003F398C">
        <w:rPr>
          <w:rStyle w:val="StyleUnderline"/>
        </w:rPr>
        <w:t xml:space="preserve"> </w:t>
      </w:r>
      <w:r w:rsidRPr="000E4B8A">
        <w:rPr>
          <w:rStyle w:val="Emphasis"/>
          <w:highlight w:val="green"/>
        </w:rPr>
        <w:t>capitalism</w:t>
      </w:r>
      <w:r w:rsidRPr="00A02C8E">
        <w:rPr>
          <w:rStyle w:val="StyleUnderline"/>
          <w:highlight w:val="green"/>
        </w:rPr>
        <w:t xml:space="preserve"> that is</w:t>
      </w:r>
      <w:r w:rsidRPr="003F398C">
        <w:rPr>
          <w:sz w:val="16"/>
        </w:rPr>
        <w:t xml:space="preserve"> increasingly </w:t>
      </w:r>
      <w:r w:rsidRPr="003F398C">
        <w:rPr>
          <w:rStyle w:val="Emphasis"/>
          <w:highlight w:val="green"/>
        </w:rPr>
        <w:t>regulated</w:t>
      </w:r>
      <w:r w:rsidRPr="003F398C">
        <w:rPr>
          <w:sz w:val="16"/>
        </w:rPr>
        <w:t xml:space="preserve">, nationally and globally, and dominated by large business organizations controlling regulations and cornering markets (see Crouch, 2011; Birch, 2017). </w:t>
      </w:r>
      <w:r w:rsidRPr="003F398C">
        <w:rPr>
          <w:rStyle w:val="StyleUnderline"/>
          <w:highlight w:val="green"/>
        </w:rPr>
        <w:t xml:space="preserve">While </w:t>
      </w:r>
      <w:r w:rsidRPr="003F398C">
        <w:rPr>
          <w:rStyle w:val="Emphasis"/>
          <w:highlight w:val="green"/>
        </w:rPr>
        <w:t>corporate power</w:t>
      </w:r>
      <w:r w:rsidRPr="003F398C">
        <w:rPr>
          <w:rStyle w:val="StyleUnderline"/>
          <w:highlight w:val="green"/>
        </w:rPr>
        <w:t xml:space="preserve"> is a</w:t>
      </w:r>
      <w:r w:rsidRPr="003F398C">
        <w:rPr>
          <w:rStyle w:val="StyleUnderline"/>
        </w:rPr>
        <w:t xml:space="preserve"> </w:t>
      </w:r>
      <w:r w:rsidRPr="003F398C">
        <w:rPr>
          <w:rStyle w:val="Emphasis"/>
        </w:rPr>
        <w:t xml:space="preserve">cause for </w:t>
      </w:r>
      <w:r w:rsidRPr="003F398C">
        <w:rPr>
          <w:rStyle w:val="Emphasis"/>
          <w:highlight w:val="green"/>
        </w:rPr>
        <w:t>concern</w:t>
      </w:r>
      <w:r w:rsidRPr="003F398C">
        <w:rPr>
          <w:rStyle w:val="StyleUnderline"/>
        </w:rPr>
        <w:t xml:space="preserve">, </w:t>
      </w:r>
      <w:r w:rsidRPr="003F398C">
        <w:rPr>
          <w:rStyle w:val="Emphasis"/>
        </w:rPr>
        <w:t>lumping it</w:t>
      </w:r>
      <w:r w:rsidRPr="003F398C">
        <w:rPr>
          <w:sz w:val="16"/>
        </w:rPr>
        <w:t xml:space="preserve"> </w:t>
      </w:r>
      <w:r w:rsidRPr="003F398C">
        <w:rPr>
          <w:rStyle w:val="StyleUnderline"/>
        </w:rPr>
        <w:t xml:space="preserve">under the banner of </w:t>
      </w:r>
      <w:r w:rsidRPr="003F398C">
        <w:rPr>
          <w:rStyle w:val="Emphasis"/>
        </w:rPr>
        <w:t>neoliberalism</w:t>
      </w:r>
      <w:r w:rsidRPr="003F398C">
        <w:rPr>
          <w:rStyle w:val="StyleUnderline"/>
        </w:rPr>
        <w:t xml:space="preserve"> does a </w:t>
      </w:r>
      <w:r w:rsidRPr="003F398C">
        <w:rPr>
          <w:rStyle w:val="Emphasis"/>
        </w:rPr>
        <w:t>disservice</w:t>
      </w:r>
      <w:r w:rsidRPr="003F398C">
        <w:rPr>
          <w:rStyle w:val="StyleUnderline"/>
        </w:rPr>
        <w:t xml:space="preserve"> to its careful explication</w:t>
      </w:r>
      <w:r w:rsidRPr="003F398C">
        <w:rPr>
          <w:sz w:val="16"/>
        </w:rPr>
        <w:t xml:space="preserve">; </w:t>
      </w:r>
      <w:r w:rsidRPr="003F398C">
        <w:rPr>
          <w:rStyle w:val="StyleUnderline"/>
        </w:rPr>
        <w:t xml:space="preserve">more needs to be done to </w:t>
      </w:r>
      <w:r w:rsidRPr="003F398C">
        <w:rPr>
          <w:rStyle w:val="Emphasis"/>
        </w:rPr>
        <w:t>examine the particularities</w:t>
      </w:r>
      <w:r w:rsidRPr="003F398C">
        <w:rPr>
          <w:sz w:val="16"/>
        </w:rPr>
        <w:t xml:space="preserve"> </w:t>
      </w:r>
      <w:r w:rsidRPr="003F398C">
        <w:rPr>
          <w:rStyle w:val="StyleUnderline"/>
        </w:rPr>
        <w:t>of global capitalism</w:t>
      </w:r>
      <w:r w:rsidRPr="003F398C">
        <w:rPr>
          <w:sz w:val="16"/>
        </w:rPr>
        <w:t xml:space="preserve"> beyond a neoliberal framing (e.g. May, 2015). Second, others like Barnett (2005, 2009), Boas and Gans-Morse (2009), and Venugopal (2015) note that neoliberalism has become an ‘antiliberal’ slogan that can be ascribed to government policies (e.g. privatization), development models (e.g. Washington Consensus), and academic disciplines (e.g. neoclassical economics) as one sees fit. Barnett (2009) is particularly scathing in this regard on two fronts: first, the assumption that economic relations or ideas define our lives subsumes our political agency to the logic of capital; while, second, it does not really matter what ideological façade (e.g. free markets or racism or ethno-nationalism) buttresses those same capital logics in the restoration of class power – a point Harvey (2005) himself notes. Finally, then, neoliberalism is applied in a deterministic fashion that erases the importance of other social or political phenomena that underpin personal, organizational, or national changes; people like Flew (2014) and Phelan (2014) argue that the way neoliberalism is used often steamrolls every other potential explanation. As such, the critics of neoliberalism end up reaffirming the claims made by its proponents; namely, that the one market rules us all. </w:t>
      </w:r>
    </w:p>
    <w:p w14:paraId="66F1A18A" w14:textId="77777777" w:rsidR="00E828AC" w:rsidRPr="003F398C" w:rsidRDefault="00E828AC" w:rsidP="00E828AC">
      <w:pPr>
        <w:rPr>
          <w:sz w:val="16"/>
        </w:rPr>
      </w:pPr>
      <w:r w:rsidRPr="003F398C">
        <w:rPr>
          <w:sz w:val="16"/>
        </w:rPr>
        <w:t>In turning to the notion that individuals, organizations, and so on are transformed into ‘market monsters’ by neoliberal logics – exemplified by the writings of people like Dardot and Laval (2014) and Brown (2015), although evident across neoliberalism studies – we want to raise three points to problematize these arguments and their ongoing usefulness. And that is both on an analytical and political level.</w:t>
      </w:r>
    </w:p>
    <w:p w14:paraId="5ECF22F1" w14:textId="77777777" w:rsidR="00E828AC" w:rsidRDefault="00E828AC" w:rsidP="00E828AC">
      <w:pPr>
        <w:rPr>
          <w:sz w:val="16"/>
        </w:rPr>
      </w:pPr>
      <w:r w:rsidRPr="003F398C">
        <w:rPr>
          <w:sz w:val="16"/>
        </w:rPr>
        <w:t xml:space="preserve">First, as Storper (2016) and others (e.g. Le Gales, 2016; Birch, 2017) point out, the concept of neoliberalism tends to be deployed by its critics in a </w:t>
      </w:r>
      <w:r w:rsidRPr="003F398C">
        <w:rPr>
          <w:rStyle w:val="StyleUnderline"/>
        </w:rPr>
        <w:t>kneejerk</w:t>
      </w:r>
      <w:r w:rsidRPr="003F398C">
        <w:rPr>
          <w:sz w:val="16"/>
        </w:rPr>
        <w:t xml:space="preserve"> fashion2 reflecting an underlying </w:t>
      </w:r>
      <w:r w:rsidRPr="003F398C">
        <w:rPr>
          <w:rStyle w:val="Emphasis"/>
          <w:highlight w:val="green"/>
        </w:rPr>
        <w:t>anti-market sentiment</w:t>
      </w:r>
      <w:r w:rsidRPr="003F398C">
        <w:rPr>
          <w:sz w:val="16"/>
        </w:rPr>
        <w:t xml:space="preserve">. </w:t>
      </w:r>
      <w:r w:rsidRPr="003604DF">
        <w:rPr>
          <w:sz w:val="16"/>
        </w:rPr>
        <w:t>This, for one, misses the analytical and empirical point often made by the self-same critics that markets are instituted; that is, markets are organized – no matter how seemingly ‘free’ they are presented as. More importantly though</w:t>
      </w:r>
      <w:r w:rsidRPr="003F398C">
        <w:rPr>
          <w:sz w:val="16"/>
        </w:rPr>
        <w:t xml:space="preserve">, it </w:t>
      </w:r>
      <w:r w:rsidRPr="003F398C">
        <w:rPr>
          <w:rStyle w:val="Emphasis"/>
          <w:highlight w:val="green"/>
        </w:rPr>
        <w:t>sidelines</w:t>
      </w:r>
      <w:r w:rsidRPr="00A02C8E">
        <w:rPr>
          <w:rStyle w:val="Emphasis"/>
        </w:rPr>
        <w:t xml:space="preserve"> political </w:t>
      </w:r>
      <w:r w:rsidRPr="003F398C">
        <w:rPr>
          <w:rStyle w:val="Emphasis"/>
          <w:highlight w:val="green"/>
        </w:rPr>
        <w:t>support</w:t>
      </w:r>
      <w:r w:rsidRPr="003F398C">
        <w:rPr>
          <w:rStyle w:val="StyleUnderline"/>
          <w:highlight w:val="green"/>
        </w:rPr>
        <w:t xml:space="preserve"> for</w:t>
      </w:r>
      <w:r w:rsidRPr="00A02C8E">
        <w:rPr>
          <w:rStyle w:val="StyleUnderline"/>
        </w:rPr>
        <w:t xml:space="preserve"> </w:t>
      </w:r>
      <w:r w:rsidRPr="00A02C8E">
        <w:rPr>
          <w:rStyle w:val="Emphasis"/>
        </w:rPr>
        <w:t>all sorts</w:t>
      </w:r>
      <w:r w:rsidRPr="00A02C8E">
        <w:rPr>
          <w:rStyle w:val="StyleUnderline"/>
        </w:rPr>
        <w:t xml:space="preserve"> of</w:t>
      </w:r>
      <w:r w:rsidRPr="003F398C">
        <w:rPr>
          <w:rStyle w:val="StyleUnderline"/>
        </w:rPr>
        <w:t xml:space="preserve"> </w:t>
      </w:r>
      <w:r w:rsidRPr="003F398C">
        <w:rPr>
          <w:rStyle w:val="Emphasis"/>
          <w:highlight w:val="green"/>
        </w:rPr>
        <w:t>political</w:t>
      </w:r>
      <w:r w:rsidRPr="00A02C8E">
        <w:rPr>
          <w:rStyle w:val="Emphasis"/>
          <w:highlight w:val="green"/>
        </w:rPr>
        <w:t>-economic organizing</w:t>
      </w:r>
      <w:r w:rsidRPr="00354B65">
        <w:rPr>
          <w:rStyle w:val="StyleUnderline"/>
        </w:rPr>
        <w:t xml:space="preserve"> </w:t>
      </w:r>
      <w:r w:rsidRPr="003F398C">
        <w:rPr>
          <w:rStyle w:val="StyleUnderline"/>
        </w:rPr>
        <w:t xml:space="preserve">and </w:t>
      </w:r>
      <w:r w:rsidRPr="003F398C">
        <w:rPr>
          <w:rStyle w:val="Emphasis"/>
        </w:rPr>
        <w:t>organization</w:t>
      </w:r>
      <w:r w:rsidRPr="003F398C">
        <w:rPr>
          <w:rStyle w:val="StyleUnderline"/>
        </w:rPr>
        <w:t xml:space="preserve"> that might be </w:t>
      </w:r>
      <w:r w:rsidRPr="003F398C">
        <w:rPr>
          <w:rStyle w:val="Emphasis"/>
          <w:highlight w:val="green"/>
        </w:rPr>
        <w:t>compatible</w:t>
      </w:r>
      <w:r w:rsidRPr="003F398C">
        <w:rPr>
          <w:rStyle w:val="StyleUnderline"/>
          <w:highlight w:val="green"/>
        </w:rPr>
        <w:t xml:space="preserve"> with a</w:t>
      </w:r>
      <w:r w:rsidRPr="00A02C8E">
        <w:rPr>
          <w:rStyle w:val="StyleUnderline"/>
        </w:rPr>
        <w:t xml:space="preserve"> </w:t>
      </w:r>
      <w:r w:rsidRPr="00A02C8E">
        <w:rPr>
          <w:rStyle w:val="Emphasis"/>
        </w:rPr>
        <w:t xml:space="preserve">wider </w:t>
      </w:r>
      <w:r w:rsidRPr="003F398C">
        <w:rPr>
          <w:rStyle w:val="Emphasis"/>
          <w:highlight w:val="green"/>
        </w:rPr>
        <w:t>market system</w:t>
      </w:r>
      <w:r w:rsidRPr="003F398C">
        <w:rPr>
          <w:rStyle w:val="StyleUnderline"/>
        </w:rPr>
        <w:t xml:space="preserve">, one which might </w:t>
      </w:r>
      <w:r w:rsidRPr="00A02C8E">
        <w:rPr>
          <w:rStyle w:val="Emphasis"/>
        </w:rPr>
        <w:t>even remain capitalist</w:t>
      </w:r>
      <w:r w:rsidRPr="00354B65">
        <w:rPr>
          <w:sz w:val="16"/>
        </w:rPr>
        <w:t xml:space="preserve">. </w:t>
      </w:r>
      <w:r w:rsidRPr="003F398C">
        <w:rPr>
          <w:rStyle w:val="StyleUnderline"/>
        </w:rPr>
        <w:t xml:space="preserve">For example, </w:t>
      </w:r>
      <w:r w:rsidRPr="003F398C">
        <w:rPr>
          <w:rStyle w:val="Emphasis"/>
          <w:highlight w:val="green"/>
        </w:rPr>
        <w:t>voluntary</w:t>
      </w:r>
      <w:r w:rsidRPr="003F398C">
        <w:rPr>
          <w:rStyle w:val="StyleUnderline"/>
          <w:highlight w:val="green"/>
        </w:rPr>
        <w:t xml:space="preserve"> and </w:t>
      </w:r>
      <w:r w:rsidRPr="003F398C">
        <w:rPr>
          <w:rStyle w:val="Emphasis"/>
          <w:highlight w:val="green"/>
        </w:rPr>
        <w:t>mutualist</w:t>
      </w:r>
      <w:r w:rsidRPr="003F398C">
        <w:rPr>
          <w:rStyle w:val="StyleUnderline"/>
        </w:rPr>
        <w:t xml:space="preserve"> forms of economic organizing like </w:t>
      </w:r>
      <w:r w:rsidRPr="003F398C">
        <w:rPr>
          <w:rStyle w:val="Emphasis"/>
          <w:highlight w:val="green"/>
        </w:rPr>
        <w:t>worker</w:t>
      </w:r>
      <w:r w:rsidRPr="003F398C">
        <w:rPr>
          <w:rStyle w:val="StyleUnderline"/>
          <w:highlight w:val="green"/>
        </w:rPr>
        <w:t xml:space="preserve"> or </w:t>
      </w:r>
      <w:r w:rsidRPr="003F398C">
        <w:rPr>
          <w:rStyle w:val="Emphasis"/>
          <w:highlight w:val="green"/>
        </w:rPr>
        <w:t>consumer</w:t>
      </w:r>
      <w:r w:rsidRPr="003F398C">
        <w:rPr>
          <w:rStyle w:val="Emphasis"/>
        </w:rPr>
        <w:t xml:space="preserve"> </w:t>
      </w:r>
      <w:r w:rsidRPr="003F398C">
        <w:rPr>
          <w:rStyle w:val="Emphasis"/>
          <w:highlight w:val="green"/>
        </w:rPr>
        <w:t>coop</w:t>
      </w:r>
      <w:r w:rsidRPr="003F398C">
        <w:rPr>
          <w:rStyle w:val="Emphasis"/>
        </w:rPr>
        <w:t>erative</w:t>
      </w:r>
      <w:r w:rsidRPr="003F398C">
        <w:rPr>
          <w:rStyle w:val="Emphasis"/>
          <w:highlight w:val="green"/>
        </w:rPr>
        <w:t>s</w:t>
      </w:r>
      <w:r w:rsidRPr="003F398C">
        <w:rPr>
          <w:sz w:val="16"/>
        </w:rPr>
        <w:t xml:space="preserve">, </w:t>
      </w:r>
      <w:r w:rsidRPr="003F398C">
        <w:rPr>
          <w:rStyle w:val="Emphasis"/>
          <w:highlight w:val="green"/>
        </w:rPr>
        <w:t>anarcho-syndicalist</w:t>
      </w:r>
      <w:r w:rsidRPr="003F398C">
        <w:rPr>
          <w:rStyle w:val="Emphasis"/>
        </w:rPr>
        <w:t xml:space="preserve"> organization</w:t>
      </w:r>
      <w:r w:rsidRPr="003F398C">
        <w:rPr>
          <w:rStyle w:val="Emphasis"/>
          <w:highlight w:val="green"/>
        </w:rPr>
        <w:t>s</w:t>
      </w:r>
      <w:r w:rsidRPr="003F398C">
        <w:rPr>
          <w:rStyle w:val="StyleUnderline"/>
        </w:rPr>
        <w:t xml:space="preserve">, </w:t>
      </w:r>
      <w:r w:rsidRPr="003F398C">
        <w:rPr>
          <w:rStyle w:val="Emphasis"/>
          <w:highlight w:val="green"/>
        </w:rPr>
        <w:t>social economy enterprises</w:t>
      </w:r>
      <w:r w:rsidRPr="002E20D5">
        <w:rPr>
          <w:rStyle w:val="StyleUnderline"/>
        </w:rPr>
        <w:t xml:space="preserve">, </w:t>
      </w:r>
      <w:r w:rsidRPr="003F398C">
        <w:rPr>
          <w:rStyle w:val="Emphasis"/>
          <w:highlight w:val="green"/>
        </w:rPr>
        <w:t>etc.</w:t>
      </w:r>
      <w:r w:rsidRPr="003F398C">
        <w:rPr>
          <w:rStyle w:val="Emphasis"/>
        </w:rPr>
        <w:t>, etc</w:t>
      </w:r>
      <w:r w:rsidRPr="003F398C">
        <w:rPr>
          <w:rStyle w:val="StyleUnderline"/>
        </w:rPr>
        <w:t xml:space="preserve">. </w:t>
      </w:r>
      <w:r w:rsidRPr="003F398C">
        <w:rPr>
          <w:rStyle w:val="Emphasis"/>
          <w:highlight w:val="green"/>
        </w:rPr>
        <w:t>are all compatible with markets</w:t>
      </w:r>
      <w:r w:rsidRPr="003F398C">
        <w:rPr>
          <w:rStyle w:val="StyleUnderline"/>
        </w:rPr>
        <w:t xml:space="preserve"> in one form or another</w:t>
      </w:r>
      <w:r w:rsidRPr="003F398C">
        <w:rPr>
          <w:sz w:val="16"/>
        </w:rPr>
        <w:t xml:space="preserve"> (Parker, 2002; Jacobs, 2007; Birch et al., 2017). </w:t>
      </w:r>
      <w:r w:rsidRPr="003F398C">
        <w:rPr>
          <w:rStyle w:val="Emphasis"/>
          <w:highlight w:val="green"/>
        </w:rPr>
        <w:t>Whether this</w:t>
      </w:r>
      <w:r w:rsidRPr="002E20D5">
        <w:rPr>
          <w:rStyle w:val="Emphasis"/>
        </w:rPr>
        <w:t xml:space="preserve"> anti-market</w:t>
      </w:r>
      <w:r w:rsidRPr="003F398C">
        <w:rPr>
          <w:rStyle w:val="Emphasis"/>
        </w:rPr>
        <w:t xml:space="preserve"> sentiment</w:t>
      </w:r>
      <w:r w:rsidRPr="003F398C">
        <w:rPr>
          <w:rStyle w:val="StyleUnderline"/>
        </w:rPr>
        <w:t xml:space="preserve"> </w:t>
      </w:r>
      <w:r w:rsidRPr="003F398C">
        <w:rPr>
          <w:rStyle w:val="StyleUnderline"/>
          <w:highlight w:val="green"/>
        </w:rPr>
        <w:t>reflects</w:t>
      </w:r>
      <w:r w:rsidRPr="002E20D5">
        <w:rPr>
          <w:rStyle w:val="StyleUnderline"/>
        </w:rPr>
        <w:t xml:space="preserve"> a </w:t>
      </w:r>
      <w:r w:rsidRPr="002E20D5">
        <w:rPr>
          <w:rStyle w:val="Emphasis"/>
        </w:rPr>
        <w:t xml:space="preserve">broader </w:t>
      </w:r>
      <w:r w:rsidRPr="003F398C">
        <w:rPr>
          <w:rStyle w:val="Emphasis"/>
          <w:highlight w:val="green"/>
        </w:rPr>
        <w:t>anti-capitalist</w:t>
      </w:r>
      <w:r w:rsidRPr="002E20D5">
        <w:rPr>
          <w:rStyle w:val="Emphasis"/>
        </w:rPr>
        <w:t xml:space="preserve"> </w:t>
      </w:r>
      <w:r w:rsidRPr="003F398C">
        <w:rPr>
          <w:rStyle w:val="Emphasis"/>
          <w:highlight w:val="green"/>
        </w:rPr>
        <w:t>politic</w:t>
      </w:r>
      <w:r w:rsidRPr="003F398C">
        <w:rPr>
          <w:rStyle w:val="Emphasis"/>
        </w:rPr>
        <w:t xml:space="preserve">al </w:t>
      </w:r>
      <w:r w:rsidRPr="003F398C">
        <w:rPr>
          <w:rStyle w:val="Emphasis"/>
          <w:highlight w:val="green"/>
        </w:rPr>
        <w:t>s</w:t>
      </w:r>
      <w:r w:rsidRPr="003F398C">
        <w:rPr>
          <w:rStyle w:val="Emphasis"/>
        </w:rPr>
        <w:t>tance</w:t>
      </w:r>
      <w:r w:rsidRPr="003F398C">
        <w:rPr>
          <w:rStyle w:val="StyleUnderline"/>
        </w:rPr>
        <w:t xml:space="preserve"> </w:t>
      </w:r>
      <w:r w:rsidRPr="003F398C">
        <w:rPr>
          <w:rStyle w:val="StyleUnderline"/>
          <w:highlight w:val="green"/>
        </w:rPr>
        <w:t>can be</w:t>
      </w:r>
      <w:r w:rsidRPr="003F398C">
        <w:rPr>
          <w:rStyle w:val="StyleUnderline"/>
        </w:rPr>
        <w:t xml:space="preserve"> seen as </w:t>
      </w:r>
      <w:r w:rsidRPr="003F398C">
        <w:rPr>
          <w:rStyle w:val="Emphasis"/>
          <w:highlight w:val="green"/>
        </w:rPr>
        <w:t>beside the point</w:t>
      </w:r>
      <w:r w:rsidRPr="002E20D5">
        <w:rPr>
          <w:rStyle w:val="StyleUnderline"/>
        </w:rPr>
        <w:t xml:space="preserve">, from a </w:t>
      </w:r>
      <w:r w:rsidRPr="002E20D5">
        <w:rPr>
          <w:rStyle w:val="Emphasis"/>
        </w:rPr>
        <w:t>historical-political perspective</w:t>
      </w:r>
      <w:r w:rsidRPr="002E20D5">
        <w:rPr>
          <w:rStyle w:val="StyleUnderline"/>
        </w:rPr>
        <w:t xml:space="preserve">, </w:t>
      </w:r>
      <w:r w:rsidRPr="003F398C">
        <w:rPr>
          <w:rStyle w:val="StyleUnderline"/>
          <w:highlight w:val="green"/>
        </w:rPr>
        <w:t xml:space="preserve">if it </w:t>
      </w:r>
      <w:r w:rsidRPr="003F398C">
        <w:rPr>
          <w:rStyle w:val="Emphasis"/>
          <w:highlight w:val="green"/>
        </w:rPr>
        <w:t>means denigrating</w:t>
      </w:r>
      <w:r w:rsidRPr="003F398C">
        <w:rPr>
          <w:rStyle w:val="StyleUnderline"/>
        </w:rPr>
        <w:t xml:space="preserve"> </w:t>
      </w:r>
      <w:r w:rsidRPr="002E20D5">
        <w:rPr>
          <w:rStyle w:val="Emphasis"/>
        </w:rPr>
        <w:t xml:space="preserve">anyone or </w:t>
      </w:r>
      <w:r w:rsidRPr="003F398C">
        <w:rPr>
          <w:rStyle w:val="Emphasis"/>
          <w:highlight w:val="green"/>
        </w:rPr>
        <w:t>anything that engages</w:t>
      </w:r>
      <w:r w:rsidRPr="002E20D5">
        <w:rPr>
          <w:rStyle w:val="Emphasis"/>
        </w:rPr>
        <w:t xml:space="preserve"> with and within </w:t>
      </w:r>
      <w:r w:rsidRPr="003F398C">
        <w:rPr>
          <w:rStyle w:val="Emphasis"/>
          <w:highlight w:val="green"/>
        </w:rPr>
        <w:t>markets</w:t>
      </w:r>
      <w:r w:rsidRPr="002E20D5">
        <w:rPr>
          <w:sz w:val="16"/>
        </w:rPr>
        <w:t xml:space="preserve">. </w:t>
      </w:r>
      <w:r w:rsidRPr="008E0D6F">
        <w:rPr>
          <w:rStyle w:val="StyleUnderline"/>
        </w:rPr>
        <w:t xml:space="preserve">A </w:t>
      </w:r>
      <w:r w:rsidRPr="008E0D6F">
        <w:rPr>
          <w:rStyle w:val="Emphasis"/>
        </w:rPr>
        <w:t>political stance</w:t>
      </w:r>
      <w:r w:rsidRPr="008E0D6F">
        <w:rPr>
          <w:rStyle w:val="StyleUnderline"/>
        </w:rPr>
        <w:t xml:space="preserve"> in </w:t>
      </w:r>
      <w:r w:rsidRPr="003F398C">
        <w:rPr>
          <w:rStyle w:val="StyleUnderline"/>
          <w:highlight w:val="green"/>
        </w:rPr>
        <w:t xml:space="preserve">support of </w:t>
      </w:r>
      <w:r w:rsidRPr="003F398C">
        <w:rPr>
          <w:rStyle w:val="Emphasis"/>
          <w:highlight w:val="green"/>
        </w:rPr>
        <w:t>specific</w:t>
      </w:r>
      <w:r w:rsidRPr="008E0D6F">
        <w:rPr>
          <w:rStyle w:val="Emphasis"/>
        </w:rPr>
        <w:t xml:space="preserve"> forms</w:t>
      </w:r>
      <w:r w:rsidRPr="003F398C">
        <w:rPr>
          <w:rStyle w:val="StyleUnderline"/>
        </w:rPr>
        <w:t xml:space="preserve"> of economic democracy </w:t>
      </w:r>
      <w:r w:rsidRPr="008E0D6F">
        <w:rPr>
          <w:rStyle w:val="Emphasis"/>
        </w:rPr>
        <w:t>within</w:t>
      </w:r>
      <w:r w:rsidRPr="003F398C">
        <w:rPr>
          <w:rStyle w:val="StyleUnderline"/>
        </w:rPr>
        <w:t xml:space="preserve"> </w:t>
      </w:r>
      <w:r w:rsidRPr="003F398C">
        <w:rPr>
          <w:rStyle w:val="StyleUnderline"/>
          <w:highlight w:val="green"/>
        </w:rPr>
        <w:t>markets</w:t>
      </w:r>
      <w:r w:rsidRPr="003F398C">
        <w:rPr>
          <w:sz w:val="16"/>
        </w:rPr>
        <w:t xml:space="preserve"> (e.g. Cumbers, 2012; Malleson, 2014), </w:t>
      </w:r>
      <w:r w:rsidRPr="008E0D6F">
        <w:rPr>
          <w:rStyle w:val="Emphasis"/>
        </w:rPr>
        <w:t>on the other hand</w:t>
      </w:r>
      <w:r w:rsidRPr="008E0D6F">
        <w:rPr>
          <w:rStyle w:val="StyleUnderline"/>
        </w:rPr>
        <w:t xml:space="preserve">, </w:t>
      </w:r>
      <w:r w:rsidRPr="003F398C">
        <w:rPr>
          <w:rStyle w:val="StyleUnderline"/>
          <w:highlight w:val="green"/>
        </w:rPr>
        <w:t>provides</w:t>
      </w:r>
      <w:r w:rsidRPr="008E0D6F">
        <w:rPr>
          <w:rStyle w:val="StyleUnderline"/>
        </w:rPr>
        <w:t xml:space="preserve"> </w:t>
      </w:r>
      <w:r w:rsidRPr="008E0D6F">
        <w:rPr>
          <w:rStyle w:val="Emphasis"/>
        </w:rPr>
        <w:t xml:space="preserve">varied </w:t>
      </w:r>
      <w:r w:rsidRPr="003F398C">
        <w:rPr>
          <w:rStyle w:val="Emphasis"/>
          <w:highlight w:val="green"/>
        </w:rPr>
        <w:t>avenues</w:t>
      </w:r>
      <w:r w:rsidRPr="008E0D6F">
        <w:rPr>
          <w:rStyle w:val="StyleUnderline"/>
        </w:rPr>
        <w:t xml:space="preserve"> for </w:t>
      </w:r>
      <w:r w:rsidRPr="008E0D6F">
        <w:rPr>
          <w:rStyle w:val="Emphasis"/>
        </w:rPr>
        <w:t>different people</w:t>
      </w:r>
      <w:r w:rsidRPr="008E0D6F">
        <w:rPr>
          <w:rStyle w:val="StyleUnderline"/>
        </w:rPr>
        <w:t xml:space="preserve"> </w:t>
      </w:r>
      <w:r w:rsidRPr="003F398C">
        <w:rPr>
          <w:rStyle w:val="StyleUnderline"/>
          <w:highlight w:val="green"/>
        </w:rPr>
        <w:t xml:space="preserve">to </w:t>
      </w:r>
      <w:r w:rsidRPr="003F398C">
        <w:rPr>
          <w:rStyle w:val="Emphasis"/>
          <w:highlight w:val="green"/>
        </w:rPr>
        <w:t>avoid</w:t>
      </w:r>
      <w:r w:rsidRPr="003F398C">
        <w:rPr>
          <w:rStyle w:val="StyleUnderline"/>
        </w:rPr>
        <w:t xml:space="preserve"> their (seemingly unstoppable) </w:t>
      </w:r>
      <w:r w:rsidRPr="008E0D6F">
        <w:rPr>
          <w:rStyle w:val="Emphasis"/>
        </w:rPr>
        <w:t xml:space="preserve">transformation into </w:t>
      </w:r>
      <w:r w:rsidRPr="003F398C">
        <w:rPr>
          <w:rStyle w:val="Emphasis"/>
          <w:highlight w:val="green"/>
        </w:rPr>
        <w:t>market monsters</w:t>
      </w:r>
      <w:r w:rsidRPr="008E0D6F">
        <w:rPr>
          <w:rStyle w:val="StyleUnderline"/>
        </w:rPr>
        <w:t xml:space="preserve">. In </w:t>
      </w:r>
      <w:r w:rsidRPr="008E0D6F">
        <w:rPr>
          <w:rStyle w:val="Emphasis"/>
        </w:rPr>
        <w:t>contrast</w:t>
      </w:r>
      <w:r w:rsidRPr="003F398C">
        <w:rPr>
          <w:rStyle w:val="StyleUnderline"/>
        </w:rPr>
        <w:t xml:space="preserve">, </w:t>
      </w:r>
      <w:r w:rsidRPr="003F398C">
        <w:rPr>
          <w:rStyle w:val="Emphasis"/>
          <w:highlight w:val="green"/>
        </w:rPr>
        <w:t>critics</w:t>
      </w:r>
      <w:r w:rsidRPr="003F398C">
        <w:rPr>
          <w:rStyle w:val="Emphasis"/>
        </w:rPr>
        <w:t xml:space="preserve"> of neoliberalism</w:t>
      </w:r>
      <w:r w:rsidRPr="003F398C">
        <w:rPr>
          <w:rStyle w:val="StyleUnderline"/>
        </w:rPr>
        <w:t xml:space="preserve"> </w:t>
      </w:r>
      <w:r w:rsidRPr="003F398C">
        <w:rPr>
          <w:rStyle w:val="StyleUnderline"/>
          <w:highlight w:val="green"/>
        </w:rPr>
        <w:t xml:space="preserve">tend to be </w:t>
      </w:r>
      <w:r w:rsidRPr="003F398C">
        <w:rPr>
          <w:rStyle w:val="Emphasis"/>
          <w:highlight w:val="green"/>
        </w:rPr>
        <w:t xml:space="preserve">left with the </w:t>
      </w:r>
      <w:r w:rsidRPr="008E0D6F">
        <w:rPr>
          <w:rStyle w:val="Emphasis"/>
          <w:highlight w:val="green"/>
        </w:rPr>
        <w:t>state</w:t>
      </w:r>
      <w:r w:rsidRPr="008E0D6F">
        <w:rPr>
          <w:rStyle w:val="StyleUnderline"/>
          <w:highlight w:val="green"/>
        </w:rPr>
        <w:t xml:space="preserve"> as the </w:t>
      </w:r>
      <w:r w:rsidRPr="008E0D6F">
        <w:rPr>
          <w:rStyle w:val="Emphasis"/>
          <w:highlight w:val="green"/>
        </w:rPr>
        <w:t>last</w:t>
      </w:r>
      <w:r w:rsidRPr="003F398C">
        <w:rPr>
          <w:rStyle w:val="Emphasis"/>
        </w:rPr>
        <w:t xml:space="preserve"> (and</w:t>
      </w:r>
      <w:r w:rsidRPr="003F398C">
        <w:rPr>
          <w:sz w:val="16"/>
        </w:rPr>
        <w:t xml:space="preserve"> often </w:t>
      </w:r>
      <w:r w:rsidRPr="008E0D6F">
        <w:rPr>
          <w:rStyle w:val="Emphasis"/>
        </w:rPr>
        <w:t xml:space="preserve">only) </w:t>
      </w:r>
      <w:r w:rsidRPr="003F398C">
        <w:rPr>
          <w:rStyle w:val="Emphasis"/>
          <w:highlight w:val="green"/>
        </w:rPr>
        <w:t>bastion</w:t>
      </w:r>
      <w:r w:rsidRPr="003F398C">
        <w:rPr>
          <w:rStyle w:val="StyleUnderline"/>
        </w:rPr>
        <w:t xml:space="preserve"> </w:t>
      </w:r>
      <w:r w:rsidRPr="008E0D6F">
        <w:rPr>
          <w:rStyle w:val="Emphasis"/>
        </w:rPr>
        <w:t>against</w:t>
      </w:r>
      <w:r w:rsidRPr="003F398C">
        <w:rPr>
          <w:rStyle w:val="StyleUnderline"/>
        </w:rPr>
        <w:t xml:space="preserve"> the </w:t>
      </w:r>
      <w:r w:rsidRPr="003F398C">
        <w:rPr>
          <w:rStyle w:val="Emphasis"/>
        </w:rPr>
        <w:t xml:space="preserve">expansion of </w:t>
      </w:r>
      <w:r w:rsidRPr="008E0D6F">
        <w:rPr>
          <w:rStyle w:val="Emphasis"/>
        </w:rPr>
        <w:t>markets</w:t>
      </w:r>
      <w:r w:rsidRPr="008E0D6F">
        <w:rPr>
          <w:rStyle w:val="StyleUnderline"/>
        </w:rPr>
        <w:t xml:space="preserve">, </w:t>
      </w:r>
      <w:r w:rsidRPr="003F398C">
        <w:rPr>
          <w:rStyle w:val="StyleUnderline"/>
          <w:highlight w:val="green"/>
        </w:rPr>
        <w:t xml:space="preserve">which </w:t>
      </w:r>
      <w:r w:rsidRPr="003F398C">
        <w:rPr>
          <w:rStyle w:val="Emphasis"/>
          <w:highlight w:val="green"/>
        </w:rPr>
        <w:t xml:space="preserve">leaves a </w:t>
      </w:r>
      <w:r w:rsidRPr="008E0D6F">
        <w:rPr>
          <w:rStyle w:val="Emphasis"/>
          <w:highlight w:val="green"/>
        </w:rPr>
        <w:t xml:space="preserve">lot to </w:t>
      </w:r>
      <w:r w:rsidRPr="003F398C">
        <w:rPr>
          <w:rStyle w:val="Emphasis"/>
          <w:highlight w:val="green"/>
        </w:rPr>
        <w:t>be desired</w:t>
      </w:r>
      <w:r w:rsidRPr="008E0D6F">
        <w:rPr>
          <w:rStyle w:val="Emphasis"/>
        </w:rPr>
        <w:t xml:space="preserve"> as a political strategy</w:t>
      </w:r>
      <w:r w:rsidRPr="003F398C">
        <w:rPr>
          <w:sz w:val="16"/>
        </w:rPr>
        <w:t>.</w:t>
      </w:r>
    </w:p>
    <w:p w14:paraId="67536466" w14:textId="63EB9B03" w:rsidR="00E828AC" w:rsidRPr="00135001" w:rsidRDefault="00E828AC" w:rsidP="00E828AC">
      <w:pPr>
        <w:pStyle w:val="Heading4"/>
      </w:pPr>
      <w:r w:rsidRPr="00135001">
        <w:t xml:space="preserve">That’s </w:t>
      </w:r>
      <w:r w:rsidRPr="00135001">
        <w:rPr>
          <w:u w:val="single"/>
        </w:rPr>
        <w:t>offense</w:t>
      </w:r>
      <w:r w:rsidRPr="00135001">
        <w:t xml:space="preserve">. </w:t>
      </w:r>
    </w:p>
    <w:p w14:paraId="51CB0084" w14:textId="7DCCAF73" w:rsidR="007739E8" w:rsidRPr="001E0DD6" w:rsidRDefault="007739E8" w:rsidP="007739E8">
      <w:pPr>
        <w:pStyle w:val="Heading4"/>
        <w:numPr>
          <w:ilvl w:val="0"/>
          <w:numId w:val="45"/>
        </w:numPr>
      </w:pPr>
      <w:r>
        <w:t xml:space="preserve">There’s a </w:t>
      </w:r>
      <w:r>
        <w:rPr>
          <w:u w:val="single"/>
        </w:rPr>
        <w:t>Transition</w:t>
      </w:r>
      <w:r>
        <w:t xml:space="preserve"> </w:t>
      </w:r>
      <w:r>
        <w:rPr>
          <w:u w:val="single"/>
        </w:rPr>
        <w:t>DA</w:t>
      </w:r>
      <w:r>
        <w:t xml:space="preserve"> to the aff. Capitalism is </w:t>
      </w:r>
      <w:r>
        <w:rPr>
          <w:u w:val="single"/>
        </w:rPr>
        <w:t>too</w:t>
      </w:r>
      <w:r>
        <w:t xml:space="preserve"> </w:t>
      </w:r>
      <w:r>
        <w:rPr>
          <w:u w:val="single"/>
        </w:rPr>
        <w:t>big</w:t>
      </w:r>
      <w:r>
        <w:t xml:space="preserve"> </w:t>
      </w:r>
      <w:r w:rsidRPr="001E0DD6">
        <w:rPr>
          <w:u w:val="single"/>
        </w:rPr>
        <w:t>to</w:t>
      </w:r>
      <w:r>
        <w:t xml:space="preserve"> </w:t>
      </w:r>
      <w:r>
        <w:rPr>
          <w:u w:val="single"/>
        </w:rPr>
        <w:t>fail</w:t>
      </w:r>
      <w:r>
        <w:t xml:space="preserve">. The alt causes </w:t>
      </w:r>
      <w:r w:rsidRPr="001E0DD6">
        <w:rPr>
          <w:u w:val="single"/>
        </w:rPr>
        <w:t>war</w:t>
      </w:r>
      <w:r>
        <w:t xml:space="preserve">, </w:t>
      </w:r>
      <w:r w:rsidRPr="001E0DD6">
        <w:rPr>
          <w:u w:val="single"/>
        </w:rPr>
        <w:t>social</w:t>
      </w:r>
      <w:r>
        <w:t xml:space="preserve"> </w:t>
      </w:r>
      <w:r w:rsidRPr="001E0DD6">
        <w:rPr>
          <w:u w:val="single"/>
        </w:rPr>
        <w:t>collapse</w:t>
      </w:r>
      <w:r>
        <w:t xml:space="preserve">, and </w:t>
      </w:r>
      <w:r w:rsidRPr="001E0DD6">
        <w:rPr>
          <w:u w:val="single"/>
        </w:rPr>
        <w:t>mass</w:t>
      </w:r>
      <w:r>
        <w:t xml:space="preserve"> </w:t>
      </w:r>
      <w:r w:rsidRPr="001E0DD6">
        <w:rPr>
          <w:u w:val="single"/>
        </w:rPr>
        <w:t>starvation</w:t>
      </w:r>
      <w:r>
        <w:t xml:space="preserve">. </w:t>
      </w:r>
    </w:p>
    <w:p w14:paraId="73DF9D85" w14:textId="77777777" w:rsidR="007739E8" w:rsidRDefault="007739E8" w:rsidP="007739E8">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64AAE1CA" w14:textId="77777777" w:rsidR="007739E8" w:rsidRPr="0088568C" w:rsidRDefault="007739E8" w:rsidP="007739E8">
      <w:r>
        <w:t xml:space="preserve">David Harvey, </w:t>
      </w:r>
      <w:r w:rsidRPr="0088568C">
        <w:t xml:space="preserve">“Global Unrest,” </w:t>
      </w:r>
      <w:r w:rsidRPr="0088568C">
        <w:rPr>
          <w:i/>
          <w:iCs/>
        </w:rPr>
        <w:t>The Anti-Capitalist Chronicles</w:t>
      </w:r>
      <w:r w:rsidRPr="0088568C">
        <w:t>, Edited by Jordan T. Camp and Chris Caruso, Published by Pluto Press, ISBN 9781786807748, p. ebook</w:t>
      </w:r>
    </w:p>
    <w:p w14:paraId="0AA4E092" w14:textId="77777777" w:rsidR="007739E8" w:rsidRPr="00E57D4F" w:rsidRDefault="007739E8" w:rsidP="007739E8">
      <w:pPr>
        <w:rPr>
          <w:sz w:val="16"/>
        </w:rPr>
      </w:pPr>
      <w:r w:rsidRPr="00E57D4F">
        <w:rPr>
          <w:rStyle w:val="StyleUnderline"/>
        </w:rPr>
        <w:t>There are many contradictions in the capitalist system</w:t>
      </w:r>
      <w:r w:rsidRPr="00E57D4F">
        <w:rPr>
          <w:sz w:val="16"/>
        </w:rPr>
        <w:t xml:space="preserve">, and </w:t>
      </w:r>
      <w:r w:rsidRPr="00E57D4F">
        <w:rPr>
          <w:rStyle w:val="StyleUnderline"/>
        </w:rPr>
        <w:t>some</w:t>
      </w:r>
      <w:r w:rsidRPr="00E57D4F">
        <w:rPr>
          <w:sz w:val="16"/>
        </w:rPr>
        <w:t xml:space="preserve"> are </w:t>
      </w:r>
      <w:r w:rsidRPr="00E57D4F">
        <w:rPr>
          <w:rStyle w:val="StyleUnderline"/>
        </w:rPr>
        <w:t>more salient than others</w:t>
      </w:r>
      <w:r w:rsidRPr="00E57D4F">
        <w:rPr>
          <w:sz w:val="16"/>
        </w:rPr>
        <w:t xml:space="preserve">. The incredible class and social inequalities and collapsing environmental conditions are obvious priorities. But </w:t>
      </w:r>
      <w:r w:rsidRPr="00E57D4F">
        <w:rPr>
          <w:rStyle w:val="StyleUnderline"/>
        </w:rPr>
        <w:t xml:space="preserve">then comes </w:t>
      </w:r>
      <w:r w:rsidRPr="003D5AD8">
        <w:rPr>
          <w:rStyle w:val="StyleUnderline"/>
          <w:highlight w:val="green"/>
        </w:rPr>
        <w:t>the</w:t>
      </w:r>
      <w:r w:rsidRPr="00E57D4F">
        <w:rPr>
          <w:rStyle w:val="StyleUnderline"/>
        </w:rPr>
        <w:t xml:space="preserve"> “</w:t>
      </w:r>
      <w:r w:rsidRPr="003D5AD8">
        <w:rPr>
          <w:rStyle w:val="Emphasis"/>
          <w:highlight w:val="green"/>
        </w:rPr>
        <w:t>too</w:t>
      </w:r>
      <w:r w:rsidRPr="003D5AD8">
        <w:rPr>
          <w:rStyle w:val="Emphasis"/>
        </w:rPr>
        <w:t xml:space="preserve"> </w:t>
      </w:r>
      <w:r w:rsidRPr="008A131F">
        <w:rPr>
          <w:rStyle w:val="Emphasis"/>
          <w:highlight w:val="green"/>
        </w:rPr>
        <w:t>big to fail</w:t>
      </w:r>
      <w:r w:rsidRPr="00E57D4F">
        <w:rPr>
          <w:rStyle w:val="Emphasis"/>
        </w:rPr>
        <w:t xml:space="preserve">, </w:t>
      </w:r>
      <w:r w:rsidRPr="008A131F">
        <w:rPr>
          <w:rStyle w:val="Emphasis"/>
          <w:highlight w:val="green"/>
        </w:rPr>
        <w:t>too monstrous to survive</w:t>
      </w:r>
      <w:r w:rsidRPr="00E57D4F">
        <w:rPr>
          <w:rStyle w:val="StyleUnderline"/>
        </w:rPr>
        <w:t xml:space="preserve">” </w:t>
      </w:r>
      <w:r w:rsidRPr="008A131F">
        <w:rPr>
          <w:rStyle w:val="StyleUnderline"/>
          <w:highlight w:val="green"/>
        </w:rPr>
        <w:t>contradiction</w:t>
      </w:r>
      <w:r w:rsidRPr="00E57D4F">
        <w:rPr>
          <w:sz w:val="16"/>
        </w:rPr>
        <w:t xml:space="preserve">. </w:t>
      </w:r>
      <w:r w:rsidRPr="00E57D4F">
        <w:rPr>
          <w:rStyle w:val="StyleUnderline"/>
        </w:rPr>
        <w:t>Neither</w:t>
      </w:r>
      <w:r w:rsidRPr="00E57D4F">
        <w:rPr>
          <w:sz w:val="16"/>
        </w:rPr>
        <w:t xml:space="preserve"> the </w:t>
      </w:r>
      <w:r w:rsidRPr="00E57D4F">
        <w:rPr>
          <w:rStyle w:val="StyleUnderline"/>
        </w:rPr>
        <w:t>social inequality nor environmental degradation</w:t>
      </w:r>
      <w:r w:rsidRPr="00E57D4F">
        <w:rPr>
          <w:sz w:val="16"/>
        </w:rPr>
        <w:t xml:space="preserve"> issues </w:t>
      </w:r>
      <w:r w:rsidRPr="00E57D4F">
        <w:rPr>
          <w:rStyle w:val="StyleUnderline"/>
        </w:rPr>
        <w:t>can be addressed without taking on this underlying contradiction</w:t>
      </w:r>
      <w:r w:rsidRPr="00E57D4F">
        <w:rPr>
          <w:sz w:val="16"/>
        </w:rPr>
        <w:t xml:space="preserve">. </w:t>
      </w:r>
      <w:r w:rsidRPr="003D5AD8">
        <w:rPr>
          <w:rStyle w:val="StyleUnderline"/>
          <w:highlight w:val="green"/>
        </w:rPr>
        <w:t>A socialist</w:t>
      </w:r>
      <w:r w:rsidRPr="00E57D4F">
        <w:rPr>
          <w:rStyle w:val="StyleUnderline"/>
        </w:rPr>
        <w:t xml:space="preserve"> </w:t>
      </w:r>
      <w:r w:rsidRPr="003D5AD8">
        <w:rPr>
          <w:rStyle w:val="StyleUnderline"/>
        </w:rPr>
        <w:t xml:space="preserve">and </w:t>
      </w:r>
      <w:r w:rsidRPr="003D5AD8">
        <w:rPr>
          <w:rStyle w:val="StyleUnderline"/>
          <w:highlight w:val="green"/>
        </w:rPr>
        <w:t xml:space="preserve">anti-capitalist program will have to negotiate a </w:t>
      </w:r>
      <w:r w:rsidRPr="003D5AD8">
        <w:rPr>
          <w:rStyle w:val="Emphasis"/>
          <w:highlight w:val="green"/>
        </w:rPr>
        <w:t>knife-edge path</w:t>
      </w:r>
      <w:r w:rsidRPr="003D5AD8">
        <w:rPr>
          <w:rStyle w:val="StyleUnderline"/>
          <w:highlight w:val="green"/>
        </w:rPr>
        <w:t xml:space="preserve"> between preserving that which</w:t>
      </w:r>
      <w:r w:rsidRPr="003D5AD8">
        <w:rPr>
          <w:rStyle w:val="StyleUnderline"/>
        </w:rPr>
        <w:t xml:space="preserve"> services the world’s</w:t>
      </w:r>
      <w:r w:rsidRPr="00E57D4F">
        <w:rPr>
          <w:rStyle w:val="StyleUnderline"/>
        </w:rPr>
        <w:t xml:space="preserve"> population and</w:t>
      </w:r>
      <w:r w:rsidRPr="00E57D4F">
        <w:rPr>
          <w:sz w:val="16"/>
        </w:rPr>
        <w:t xml:space="preserve"> which </w:t>
      </w:r>
      <w:r w:rsidRPr="003D5AD8">
        <w:rPr>
          <w:rStyle w:val="StyleUnderline"/>
          <w:highlight w:val="green"/>
        </w:rPr>
        <w:t xml:space="preserve">appears </w:t>
      </w:r>
      <w:r w:rsidRPr="003D5AD8">
        <w:rPr>
          <w:rStyle w:val="Emphasis"/>
          <w:highlight w:val="green"/>
        </w:rPr>
        <w:t>too big</w:t>
      </w:r>
      <w:r w:rsidRPr="003D5AD8">
        <w:rPr>
          <w:rStyle w:val="Emphasis"/>
        </w:rPr>
        <w:t xml:space="preserve"> and foundational </w:t>
      </w:r>
      <w:r w:rsidRPr="003D5AD8">
        <w:rPr>
          <w:rStyle w:val="Emphasis"/>
          <w:highlight w:val="green"/>
        </w:rPr>
        <w:t>to fail</w:t>
      </w:r>
      <w:r w:rsidRPr="00B656D0">
        <w:rPr>
          <w:rStyle w:val="StyleUnderline"/>
        </w:rPr>
        <w:t xml:space="preserve"> while confronting</w:t>
      </w:r>
      <w:r w:rsidRPr="00B656D0">
        <w:rPr>
          <w:sz w:val="16"/>
        </w:rPr>
        <w:t xml:space="preserve"> the fact </w:t>
      </w:r>
      <w:r w:rsidRPr="00B656D0">
        <w:rPr>
          <w:rStyle w:val="StyleUnderline"/>
        </w:rPr>
        <w:t>that it is</w:t>
      </w:r>
      <w:r w:rsidRPr="00B656D0">
        <w:rPr>
          <w:sz w:val="16"/>
        </w:rPr>
        <w:t xml:space="preserve"> becoming </w:t>
      </w:r>
      <w:r w:rsidRPr="00B656D0">
        <w:rPr>
          <w:rStyle w:val="StyleUnderline"/>
        </w:rPr>
        <w:t>too</w:t>
      </w:r>
      <w:r w:rsidRPr="00E57D4F">
        <w:rPr>
          <w:rStyle w:val="StyleUnderline"/>
        </w:rPr>
        <w:t xml:space="preserve"> monstrous to survive </w:t>
      </w:r>
      <w:r w:rsidRPr="003D5AD8">
        <w:rPr>
          <w:rStyle w:val="StyleUnderline"/>
          <w:highlight w:val="green"/>
        </w:rPr>
        <w:t>without sparking</w:t>
      </w:r>
      <w:r w:rsidRPr="00E57D4F">
        <w:rPr>
          <w:rStyle w:val="StyleUnderline"/>
        </w:rPr>
        <w:t xml:space="preserve"> geopolitical conflicts that will</w:t>
      </w:r>
      <w:r w:rsidRPr="00E57D4F">
        <w:rPr>
          <w:sz w:val="16"/>
        </w:rPr>
        <w:t xml:space="preserve"> likely </w:t>
      </w:r>
      <w:r w:rsidRPr="00E57D4F">
        <w:rPr>
          <w:rStyle w:val="StyleUnderline"/>
        </w:rPr>
        <w:t>turn</w:t>
      </w:r>
      <w:r w:rsidRPr="00E57D4F">
        <w:rPr>
          <w:sz w:val="16"/>
        </w:rPr>
        <w:t xml:space="preserve"> the innumerable </w:t>
      </w:r>
      <w:r w:rsidRPr="00E57D4F">
        <w:rPr>
          <w:rStyle w:val="StyleUnderline"/>
        </w:rPr>
        <w:t xml:space="preserve">small </w:t>
      </w:r>
      <w:r w:rsidRPr="003D5AD8">
        <w:rPr>
          <w:rStyle w:val="Emphasis"/>
          <w:highlight w:val="green"/>
        </w:rPr>
        <w:t>wars</w:t>
      </w:r>
      <w:r w:rsidRPr="003D5AD8">
        <w:rPr>
          <w:rStyle w:val="StyleUnderline"/>
          <w:highlight w:val="green"/>
        </w:rPr>
        <w:t xml:space="preserve"> and</w:t>
      </w:r>
      <w:r w:rsidRPr="00E57D4F">
        <w:rPr>
          <w:rStyle w:val="StyleUnderline"/>
        </w:rPr>
        <w:t xml:space="preserve"> internal struggles</w:t>
      </w:r>
      <w:r w:rsidRPr="00E57D4F">
        <w:rPr>
          <w:sz w:val="16"/>
        </w:rPr>
        <w:t xml:space="preserve"> already raging across the planet </w:t>
      </w:r>
      <w:r w:rsidRPr="00E57D4F">
        <w:rPr>
          <w:rStyle w:val="StyleUnderline"/>
        </w:rPr>
        <w:t xml:space="preserve">into a </w:t>
      </w:r>
      <w:r w:rsidRPr="003D5AD8">
        <w:rPr>
          <w:rStyle w:val="Emphasis"/>
          <w:highlight w:val="green"/>
        </w:rPr>
        <w:t>global conflagration</w:t>
      </w:r>
      <w:r w:rsidRPr="00E57D4F">
        <w:rPr>
          <w:sz w:val="16"/>
        </w:rPr>
        <w:t>.</w:t>
      </w:r>
    </w:p>
    <w:p w14:paraId="724800E0" w14:textId="77777777" w:rsidR="007739E8" w:rsidRPr="00E57D4F" w:rsidRDefault="007739E8" w:rsidP="007739E8">
      <w:pPr>
        <w:rPr>
          <w:sz w:val="16"/>
        </w:rPr>
      </w:pPr>
      <w:r w:rsidRPr="00E57D4F">
        <w:rPr>
          <w:sz w:val="16"/>
        </w:rPr>
        <w:t xml:space="preserve">This is the core of the problem. </w:t>
      </w:r>
      <w:r w:rsidRPr="008A131F">
        <w:rPr>
          <w:rStyle w:val="StyleUnderline"/>
          <w:highlight w:val="green"/>
        </w:rPr>
        <w:t>In Marx’s time</w:t>
      </w:r>
      <w:r w:rsidRPr="00E57D4F">
        <w:rPr>
          <w:sz w:val="16"/>
        </w:rPr>
        <w:t xml:space="preserve">, </w:t>
      </w:r>
      <w:r w:rsidRPr="00E57D4F">
        <w:rPr>
          <w:rStyle w:val="StyleUnderline"/>
        </w:rPr>
        <w:t>if there was a sudden collapse of capitalism</w:t>
      </w:r>
      <w:r w:rsidRPr="00E57D4F">
        <w:rPr>
          <w:sz w:val="16"/>
        </w:rPr>
        <w:t xml:space="preserve">, </w:t>
      </w:r>
      <w:r w:rsidRPr="00E57D4F">
        <w:rPr>
          <w:rStyle w:val="StyleUnderline"/>
        </w:rPr>
        <w:t xml:space="preserve">most </w:t>
      </w:r>
      <w:r w:rsidRPr="008A131F">
        <w:rPr>
          <w:rStyle w:val="StyleUnderline"/>
          <w:highlight w:val="green"/>
        </w:rPr>
        <w:t>people</w:t>
      </w:r>
      <w:r w:rsidRPr="00E57D4F">
        <w:rPr>
          <w:sz w:val="16"/>
        </w:rPr>
        <w:t xml:space="preserve"> in the world would still have been able to feed themselves and reproduce. They </w:t>
      </w:r>
      <w:r w:rsidRPr="008A131F">
        <w:rPr>
          <w:rStyle w:val="StyleUnderline"/>
          <w:highlight w:val="green"/>
        </w:rPr>
        <w:t>were</w:t>
      </w:r>
      <w:r w:rsidRPr="00E57D4F">
        <w:rPr>
          <w:sz w:val="16"/>
        </w:rPr>
        <w:t xml:space="preserve"> </w:t>
      </w:r>
      <w:r w:rsidRPr="00E57D4F">
        <w:rPr>
          <w:rStyle w:val="StyleUnderline"/>
        </w:rPr>
        <w:t xml:space="preserve">reasonably </w:t>
      </w:r>
      <w:r w:rsidRPr="008A131F">
        <w:rPr>
          <w:rStyle w:val="StyleUnderline"/>
          <w:highlight w:val="green"/>
        </w:rPr>
        <w:t>self-sufficient</w:t>
      </w:r>
      <w:r w:rsidRPr="00E57D4F">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8A131F">
        <w:rPr>
          <w:rStyle w:val="Emphasis"/>
          <w:highlight w:val="green"/>
        </w:rPr>
        <w:t>that’s no longer the case</w:t>
      </w:r>
      <w:r w:rsidRPr="00E57D4F">
        <w:rPr>
          <w:sz w:val="16"/>
        </w:rPr>
        <w:t xml:space="preserve"> in many parts of the world. </w:t>
      </w:r>
      <w:r w:rsidRPr="00E57D4F">
        <w:rPr>
          <w:rStyle w:val="StyleUnderline"/>
        </w:rPr>
        <w:t>Most people</w:t>
      </w:r>
      <w:r w:rsidRPr="00E57D4F">
        <w:rPr>
          <w:sz w:val="16"/>
        </w:rPr>
        <w:t xml:space="preserve"> in the United States, in much of Europe, in Japan, and now increasingly in China, India, Indonesia, and in Latin America </w:t>
      </w:r>
      <w:r w:rsidRPr="00E57D4F">
        <w:rPr>
          <w:rStyle w:val="StyleUnderline"/>
        </w:rPr>
        <w:t>are depending more and more on the delivery of food through the circulation of capital.</w:t>
      </w:r>
      <w:r w:rsidRPr="00E57D4F">
        <w:rPr>
          <w:sz w:val="16"/>
        </w:rPr>
        <w:t xml:space="preserve"> </w:t>
      </w:r>
      <w:r w:rsidRPr="00E57D4F">
        <w:rPr>
          <w:rStyle w:val="StyleUnderline"/>
        </w:rPr>
        <w:t>In Marx’s time</w:t>
      </w:r>
      <w:r w:rsidRPr="00E57D4F">
        <w:rPr>
          <w:sz w:val="16"/>
        </w:rPr>
        <w:t xml:space="preserve">, perhaps </w:t>
      </w:r>
      <w:r w:rsidRPr="00E57D4F">
        <w:rPr>
          <w:rStyle w:val="StyleUnderline"/>
        </w:rPr>
        <w:t>10 percent of the global population was vulnerable to disruptions</w:t>
      </w:r>
      <w:r w:rsidRPr="00E57D4F">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E57D4F">
        <w:rPr>
          <w:rStyle w:val="StyleUnderline"/>
        </w:rPr>
        <w:t xml:space="preserve">Much of </w:t>
      </w:r>
      <w:r w:rsidRPr="004A1EA4">
        <w:rPr>
          <w:rStyle w:val="StyleUnderline"/>
          <w:highlight w:val="green"/>
        </w:rPr>
        <w:t>the</w:t>
      </w:r>
      <w:r w:rsidRPr="00E57D4F">
        <w:rPr>
          <w:rStyle w:val="StyleUnderline"/>
        </w:rPr>
        <w:t xml:space="preserve"> </w:t>
      </w:r>
      <w:r w:rsidRPr="008A131F">
        <w:rPr>
          <w:rStyle w:val="StyleUnderline"/>
          <w:highlight w:val="green"/>
        </w:rPr>
        <w:t>world</w:t>
      </w:r>
      <w:r w:rsidRPr="006A069A">
        <w:rPr>
          <w:rStyle w:val="StyleUnderline"/>
        </w:rPr>
        <w:t>’s</w:t>
      </w:r>
      <w:r w:rsidRPr="00E57D4F">
        <w:rPr>
          <w:rStyle w:val="StyleUnderline"/>
        </w:rPr>
        <w:t xml:space="preserve"> population </w:t>
      </w:r>
      <w:r w:rsidRPr="008A131F">
        <w:rPr>
          <w:rStyle w:val="StyleUnderline"/>
          <w:highlight w:val="green"/>
        </w:rPr>
        <w:t>is</w:t>
      </w:r>
      <w:r w:rsidRPr="00E57D4F">
        <w:rPr>
          <w:rStyle w:val="StyleUnderline"/>
        </w:rPr>
        <w:t xml:space="preserve"> now </w:t>
      </w:r>
      <w:r w:rsidRPr="008A131F">
        <w:rPr>
          <w:rStyle w:val="StyleUnderline"/>
          <w:highlight w:val="green"/>
        </w:rPr>
        <w:t>dependent</w:t>
      </w:r>
      <w:r w:rsidRPr="00E57D4F">
        <w:rPr>
          <w:rStyle w:val="StyleUnderline"/>
        </w:rPr>
        <w:t xml:space="preserve"> </w:t>
      </w:r>
      <w:r w:rsidRPr="003D5AD8">
        <w:rPr>
          <w:rStyle w:val="StyleUnderline"/>
        </w:rPr>
        <w:t>up</w:t>
      </w:r>
      <w:r w:rsidRPr="008A131F">
        <w:rPr>
          <w:rStyle w:val="StyleUnderline"/>
          <w:highlight w:val="green"/>
        </w:rPr>
        <w:t>on</w:t>
      </w:r>
      <w:r w:rsidRPr="00E57D4F">
        <w:rPr>
          <w:sz w:val="16"/>
        </w:rPr>
        <w:t xml:space="preserve"> the </w:t>
      </w:r>
      <w:r w:rsidRPr="008A131F">
        <w:rPr>
          <w:rStyle w:val="StyleUnderline"/>
          <w:highlight w:val="green"/>
        </w:rPr>
        <w:t>circulation of capital to</w:t>
      </w:r>
      <w:r w:rsidRPr="00E57D4F">
        <w:rPr>
          <w:rStyle w:val="StyleUnderline"/>
        </w:rPr>
        <w:t xml:space="preserve"> procure and </w:t>
      </w:r>
      <w:r w:rsidRPr="008A131F">
        <w:rPr>
          <w:rStyle w:val="StyleUnderline"/>
          <w:highlight w:val="green"/>
        </w:rPr>
        <w:t>ensure</w:t>
      </w:r>
      <w:r w:rsidRPr="00E57D4F">
        <w:rPr>
          <w:rStyle w:val="StyleUnderline"/>
        </w:rPr>
        <w:t xml:space="preserve"> </w:t>
      </w:r>
      <w:r w:rsidRPr="003D5AD8">
        <w:rPr>
          <w:rStyle w:val="StyleUnderline"/>
        </w:rPr>
        <w:t>its</w:t>
      </w:r>
      <w:r w:rsidRPr="00E57D4F">
        <w:rPr>
          <w:rStyle w:val="StyleUnderline"/>
        </w:rPr>
        <w:t xml:space="preserve"> </w:t>
      </w:r>
      <w:r w:rsidRPr="003D5AD8">
        <w:rPr>
          <w:rStyle w:val="StyleUnderline"/>
          <w:highlight w:val="green"/>
        </w:rPr>
        <w:t>food</w:t>
      </w:r>
      <w:r w:rsidRPr="003D5AD8">
        <w:rPr>
          <w:rStyle w:val="StyleUnderline"/>
        </w:rPr>
        <w:t xml:space="preserve"> supply</w:t>
      </w:r>
      <w:r w:rsidRPr="00E57D4F">
        <w:rPr>
          <w:sz w:val="16"/>
        </w:rPr>
        <w:t xml:space="preserve">, </w:t>
      </w:r>
      <w:r w:rsidRPr="00E57D4F">
        <w:rPr>
          <w:rStyle w:val="StyleUnderline"/>
        </w:rPr>
        <w:t xml:space="preserve">access the </w:t>
      </w:r>
      <w:r w:rsidRPr="003D5AD8">
        <w:rPr>
          <w:rStyle w:val="StyleUnderline"/>
          <w:highlight w:val="green"/>
        </w:rPr>
        <w:t>fuels and</w:t>
      </w:r>
      <w:r w:rsidRPr="00E57D4F">
        <w:rPr>
          <w:sz w:val="16"/>
        </w:rPr>
        <w:t xml:space="preserve"> the energy required to support daily life, and to </w:t>
      </w:r>
      <w:r w:rsidRPr="00E57D4F">
        <w:rPr>
          <w:rStyle w:val="StyleUnderline"/>
        </w:rPr>
        <w:t>maintain</w:t>
      </w:r>
      <w:r w:rsidRPr="00E57D4F">
        <w:rPr>
          <w:sz w:val="16"/>
        </w:rPr>
        <w:t xml:space="preserve"> the elaborate structures and equipment of </w:t>
      </w:r>
      <w:r w:rsidRPr="008A131F">
        <w:rPr>
          <w:rStyle w:val="StyleUnderline"/>
          <w:highlight w:val="green"/>
        </w:rPr>
        <w:t>communication</w:t>
      </w:r>
      <w:r w:rsidRPr="00E57D4F">
        <w:rPr>
          <w:rStyle w:val="StyleUnderline"/>
        </w:rPr>
        <w:t xml:space="preserve"> that facilitate the coordination of basic production requirements</w:t>
      </w:r>
      <w:r w:rsidRPr="00E57D4F">
        <w:rPr>
          <w:sz w:val="16"/>
        </w:rPr>
        <w:t>.</w:t>
      </w:r>
    </w:p>
    <w:p w14:paraId="4F568849" w14:textId="77777777" w:rsidR="007739E8" w:rsidRDefault="007739E8" w:rsidP="007739E8">
      <w:pPr>
        <w:rPr>
          <w:sz w:val="16"/>
        </w:rPr>
      </w:pPr>
      <w:r w:rsidRPr="004A1EA4">
        <w:rPr>
          <w:rStyle w:val="StyleUnderline"/>
          <w:highlight w:val="green"/>
        </w:rPr>
        <w:t>Capital</w:t>
      </w:r>
      <w:r w:rsidRPr="006A069A">
        <w:rPr>
          <w:sz w:val="16"/>
        </w:rPr>
        <w:t xml:space="preserve">, right now, </w:t>
      </w:r>
      <w:r w:rsidRPr="004A1EA4">
        <w:rPr>
          <w:rStyle w:val="StyleUnderline"/>
          <w:highlight w:val="green"/>
        </w:rPr>
        <w:t xml:space="preserve">may be </w:t>
      </w:r>
      <w:r w:rsidRPr="004A1EA4">
        <w:rPr>
          <w:rStyle w:val="Emphasis"/>
          <w:highlight w:val="green"/>
        </w:rPr>
        <w:t>too</w:t>
      </w:r>
      <w:r w:rsidRPr="006A069A">
        <w:rPr>
          <w:rStyle w:val="Emphasis"/>
        </w:rPr>
        <w:t xml:space="preserve"> deeply </w:t>
      </w:r>
      <w:r w:rsidRPr="004A1EA4">
        <w:rPr>
          <w:rStyle w:val="Emphasis"/>
          <w:highlight w:val="green"/>
        </w:rPr>
        <w:t>implicated</w:t>
      </w:r>
      <w:r w:rsidRPr="004A1EA4">
        <w:rPr>
          <w:rStyle w:val="StyleUnderline"/>
          <w:highlight w:val="green"/>
        </w:rPr>
        <w:t xml:space="preserve"> in</w:t>
      </w:r>
      <w:r w:rsidRPr="006A069A">
        <w:rPr>
          <w:rStyle w:val="StyleUnderline"/>
        </w:rPr>
        <w:t xml:space="preserve"> the </w:t>
      </w:r>
      <w:r w:rsidRPr="006A069A">
        <w:rPr>
          <w:rStyle w:val="Emphasis"/>
        </w:rPr>
        <w:t>reproduction</w:t>
      </w:r>
      <w:r w:rsidRPr="006A069A">
        <w:rPr>
          <w:rStyle w:val="StyleUnderline"/>
        </w:rPr>
        <w:t xml:space="preserve"> of </w:t>
      </w:r>
      <w:r w:rsidRPr="004A1EA4">
        <w:rPr>
          <w:rStyle w:val="Emphasis"/>
          <w:highlight w:val="green"/>
        </w:rPr>
        <w:t>daily life</w:t>
      </w:r>
      <w:r w:rsidRPr="004A1EA4">
        <w:rPr>
          <w:rStyle w:val="StyleUnderline"/>
          <w:highlight w:val="green"/>
        </w:rPr>
        <w:t xml:space="preserve"> to </w:t>
      </w:r>
      <w:r w:rsidRPr="004A1EA4">
        <w:rPr>
          <w:rStyle w:val="Emphasis"/>
          <w:highlight w:val="green"/>
        </w:rPr>
        <w:t>fail</w:t>
      </w:r>
      <w:r w:rsidRPr="006A069A">
        <w:rPr>
          <w:sz w:val="16"/>
        </w:rPr>
        <w:t>.</w:t>
      </w:r>
      <w:r w:rsidRPr="00E57D4F">
        <w:rPr>
          <w:sz w:val="16"/>
        </w:rPr>
        <w:t xml:space="preserve"> </w:t>
      </w:r>
      <w:r w:rsidRPr="00E57D4F">
        <w:rPr>
          <w:rStyle w:val="StyleUnderline"/>
        </w:rPr>
        <w:t xml:space="preserve">The </w:t>
      </w:r>
      <w:r w:rsidRPr="008A131F">
        <w:rPr>
          <w:rStyle w:val="Emphasis"/>
          <w:highlight w:val="green"/>
        </w:rPr>
        <w:t>economic</w:t>
      </w:r>
      <w:r w:rsidRPr="00E57D4F">
        <w:rPr>
          <w:rStyle w:val="Emphasis"/>
        </w:rPr>
        <w:t xml:space="preserve"> </w:t>
      </w:r>
      <w:r w:rsidRPr="004A1EA4">
        <w:rPr>
          <w:rStyle w:val="Emphasis"/>
        </w:rPr>
        <w:t>consequences</w:t>
      </w:r>
      <w:r w:rsidRPr="00E57D4F">
        <w:rPr>
          <w:rStyle w:val="StyleUnderline"/>
        </w:rPr>
        <w:t xml:space="preserve"> </w:t>
      </w:r>
      <w:r w:rsidRPr="008A131F">
        <w:rPr>
          <w:rStyle w:val="StyleUnderline"/>
          <w:highlight w:val="green"/>
        </w:rPr>
        <w:t xml:space="preserve">and </w:t>
      </w:r>
      <w:r w:rsidRPr="008A131F">
        <w:rPr>
          <w:rStyle w:val="Emphasis"/>
          <w:highlight w:val="green"/>
        </w:rPr>
        <w:t>social impacts</w:t>
      </w:r>
      <w:r w:rsidRPr="00E57D4F">
        <w:rPr>
          <w:rStyle w:val="StyleUnderline"/>
        </w:rPr>
        <w:t xml:space="preserve"> and costs </w:t>
      </w:r>
      <w:r w:rsidRPr="004A1EA4">
        <w:rPr>
          <w:rStyle w:val="StyleUnderline"/>
        </w:rPr>
        <w:t>of</w:t>
      </w:r>
      <w:r w:rsidRPr="00E57D4F">
        <w:rPr>
          <w:rStyle w:val="StyleUnderline"/>
        </w:rPr>
        <w:t xml:space="preserve"> a </w:t>
      </w:r>
      <w:r w:rsidRPr="00E57D4F">
        <w:rPr>
          <w:rStyle w:val="Emphasis"/>
        </w:rPr>
        <w:t>massive</w:t>
      </w:r>
      <w:r w:rsidRPr="00E57D4F">
        <w:rPr>
          <w:rStyle w:val="StyleUnderline"/>
        </w:rPr>
        <w:t xml:space="preserve"> and </w:t>
      </w:r>
      <w:r w:rsidRPr="004A1EA4">
        <w:rPr>
          <w:rStyle w:val="Emphasis"/>
        </w:rPr>
        <w:t>prolonged</w:t>
      </w:r>
      <w:r w:rsidRPr="004A1EA4">
        <w:rPr>
          <w:rStyle w:val="StyleUnderline"/>
        </w:rPr>
        <w:t xml:space="preserve"> </w:t>
      </w:r>
      <w:r w:rsidRPr="004A1EA4">
        <w:rPr>
          <w:rStyle w:val="Emphasis"/>
        </w:rPr>
        <w:t>failure</w:t>
      </w:r>
      <w:r w:rsidRPr="00E57D4F">
        <w:rPr>
          <w:rStyle w:val="StyleUnderline"/>
        </w:rPr>
        <w:t xml:space="preserve"> in the continuity of capital circulation </w:t>
      </w:r>
      <w:r w:rsidRPr="008A131F">
        <w:rPr>
          <w:rStyle w:val="StyleUnderline"/>
          <w:highlight w:val="green"/>
        </w:rPr>
        <w:t>will be</w:t>
      </w:r>
      <w:r w:rsidRPr="00E57D4F">
        <w:rPr>
          <w:rStyle w:val="StyleUnderline"/>
        </w:rPr>
        <w:t xml:space="preserve"> </w:t>
      </w:r>
      <w:r w:rsidRPr="00E57D4F">
        <w:rPr>
          <w:rStyle w:val="Emphasis"/>
        </w:rPr>
        <w:t>catastrophic</w:t>
      </w:r>
      <w:r w:rsidRPr="00E57D4F">
        <w:rPr>
          <w:rStyle w:val="StyleUnderline"/>
        </w:rPr>
        <w:t xml:space="preserve"> and potentially </w:t>
      </w:r>
      <w:r w:rsidRPr="004A1EA4">
        <w:rPr>
          <w:rStyle w:val="Emphasis"/>
          <w:highlight w:val="green"/>
        </w:rPr>
        <w:t>lethal</w:t>
      </w:r>
      <w:r w:rsidRPr="004A1EA4">
        <w:rPr>
          <w:rStyle w:val="StyleUnderline"/>
        </w:rPr>
        <w:t xml:space="preserve"> for a </w:t>
      </w:r>
      <w:r w:rsidRPr="004A1EA4">
        <w:rPr>
          <w:rStyle w:val="Emphasis"/>
        </w:rPr>
        <w:t>significant portion</w:t>
      </w:r>
      <w:r w:rsidRPr="004A1EA4">
        <w:rPr>
          <w:rStyle w:val="StyleUnderline"/>
        </w:rPr>
        <w:t xml:space="preserve"> of the world’s</w:t>
      </w:r>
      <w:r w:rsidRPr="00E57D4F">
        <w:rPr>
          <w:rStyle w:val="StyleUnderline"/>
        </w:rPr>
        <w:t xml:space="preserve"> population</w:t>
      </w:r>
      <w:r w:rsidRPr="00E57D4F">
        <w:rPr>
          <w:sz w:val="16"/>
        </w:rPr>
        <w:t xml:space="preserve">. To be sure, indigenous and peasant populations in the Andean highlands may survive quite well, but if the flow of capital shuts down for any prolonged period, then maybe </w:t>
      </w:r>
      <w:r w:rsidRPr="008A131F">
        <w:rPr>
          <w:rStyle w:val="Emphasis"/>
          <w:highlight w:val="green"/>
        </w:rPr>
        <w:t>two-thirds</w:t>
      </w:r>
      <w:r w:rsidRPr="008A131F">
        <w:rPr>
          <w:rStyle w:val="StyleUnderline"/>
          <w:highlight w:val="green"/>
        </w:rPr>
        <w:t xml:space="preserve"> of the</w:t>
      </w:r>
      <w:r w:rsidRPr="00E57D4F">
        <w:rPr>
          <w:rStyle w:val="StyleUnderline"/>
        </w:rPr>
        <w:t xml:space="preserve"> </w:t>
      </w:r>
      <w:r w:rsidRPr="004A1EA4">
        <w:rPr>
          <w:rStyle w:val="StyleUnderline"/>
          <w:highlight w:val="green"/>
        </w:rPr>
        <w:t>world</w:t>
      </w:r>
      <w:r w:rsidRPr="00E57D4F">
        <w:rPr>
          <w:rStyle w:val="StyleUnderline"/>
        </w:rPr>
        <w:t xml:space="preserve">’s </w:t>
      </w:r>
      <w:r w:rsidRPr="004A1EA4">
        <w:rPr>
          <w:rStyle w:val="StyleUnderline"/>
        </w:rPr>
        <w:t>population</w:t>
      </w:r>
      <w:r w:rsidRPr="00E57D4F">
        <w:rPr>
          <w:rStyle w:val="StyleUnderline"/>
        </w:rPr>
        <w:t xml:space="preserve"> </w:t>
      </w:r>
      <w:r w:rsidRPr="004A1EA4">
        <w:rPr>
          <w:rStyle w:val="StyleUnderline"/>
          <w:highlight w:val="green"/>
        </w:rPr>
        <w:t>would within</w:t>
      </w:r>
      <w:r w:rsidRPr="00B656D0">
        <w:rPr>
          <w:rStyle w:val="StyleUnderline"/>
        </w:rPr>
        <w:t xml:space="preserve"> a few </w:t>
      </w:r>
      <w:r w:rsidRPr="004A1EA4">
        <w:rPr>
          <w:rStyle w:val="StyleUnderline"/>
          <w:highlight w:val="green"/>
        </w:rPr>
        <w:t xml:space="preserve">weeks be </w:t>
      </w:r>
      <w:r w:rsidRPr="004A1EA4">
        <w:rPr>
          <w:rStyle w:val="Emphasis"/>
          <w:highlight w:val="green"/>
        </w:rPr>
        <w:t>threatened with starvation</w:t>
      </w:r>
      <w:r w:rsidRPr="00E57D4F">
        <w:rPr>
          <w:rStyle w:val="StyleUnderline"/>
        </w:rPr>
        <w:t xml:space="preserve">, </w:t>
      </w:r>
      <w:r w:rsidRPr="004A1EA4">
        <w:rPr>
          <w:rStyle w:val="Emphasis"/>
          <w:highlight w:val="green"/>
        </w:rPr>
        <w:t>deprived</w:t>
      </w:r>
      <w:r w:rsidRPr="004A1EA4">
        <w:rPr>
          <w:rStyle w:val="StyleUnderline"/>
          <w:highlight w:val="green"/>
        </w:rPr>
        <w:t xml:space="preserve"> of </w:t>
      </w:r>
      <w:r w:rsidRPr="004A1EA4">
        <w:rPr>
          <w:rStyle w:val="Emphasis"/>
          <w:highlight w:val="green"/>
        </w:rPr>
        <w:t>fuel</w:t>
      </w:r>
      <w:r w:rsidRPr="004A1EA4">
        <w:rPr>
          <w:rStyle w:val="StyleUnderline"/>
          <w:highlight w:val="green"/>
        </w:rPr>
        <w:t xml:space="preserve"> and </w:t>
      </w:r>
      <w:r w:rsidRPr="004A1EA4">
        <w:rPr>
          <w:rStyle w:val="Emphasis"/>
          <w:highlight w:val="green"/>
        </w:rPr>
        <w:t>light</w:t>
      </w:r>
      <w:r w:rsidRPr="00E57D4F">
        <w:rPr>
          <w:rStyle w:val="StyleUnderline"/>
        </w:rPr>
        <w:t xml:space="preserve">, while being </w:t>
      </w:r>
      <w:r w:rsidRPr="008A131F">
        <w:rPr>
          <w:rStyle w:val="StyleUnderline"/>
          <w:highlight w:val="green"/>
        </w:rPr>
        <w:t xml:space="preserve">rendered </w:t>
      </w:r>
      <w:r w:rsidRPr="004A1EA4">
        <w:rPr>
          <w:rStyle w:val="Emphasis"/>
          <w:highlight w:val="green"/>
        </w:rPr>
        <w:t>immobile</w:t>
      </w:r>
      <w:r w:rsidRPr="004A1EA4">
        <w:rPr>
          <w:rStyle w:val="StyleUnderline"/>
          <w:highlight w:val="green"/>
        </w:rPr>
        <w:t xml:space="preserve"> and </w:t>
      </w:r>
      <w:r w:rsidRPr="004A1EA4">
        <w:rPr>
          <w:rStyle w:val="Emphasis"/>
          <w:highlight w:val="green"/>
        </w:rPr>
        <w:t>deprived</w:t>
      </w:r>
      <w:r w:rsidRPr="004A1EA4">
        <w:rPr>
          <w:rStyle w:val="StyleUnderline"/>
          <w:highlight w:val="green"/>
        </w:rPr>
        <w:t xml:space="preserve"> of</w:t>
      </w:r>
      <w:r w:rsidRPr="00E57D4F">
        <w:rPr>
          <w:rStyle w:val="StyleUnderline"/>
        </w:rPr>
        <w:t xml:space="preserve"> almost </w:t>
      </w:r>
      <w:r w:rsidRPr="004A1EA4">
        <w:rPr>
          <w:rStyle w:val="StyleUnderline"/>
          <w:highlight w:val="green"/>
        </w:rPr>
        <w:t xml:space="preserve">all capacity to </w:t>
      </w:r>
      <w:r w:rsidRPr="004A1EA4">
        <w:rPr>
          <w:rStyle w:val="Emphasis"/>
          <w:highlight w:val="green"/>
        </w:rPr>
        <w:t>reproduce</w:t>
      </w:r>
      <w:r w:rsidRPr="00E57D4F">
        <w:rPr>
          <w:rStyle w:val="StyleUnderline"/>
        </w:rPr>
        <w:t xml:space="preserve"> their </w:t>
      </w:r>
      <w:r w:rsidRPr="004A1EA4">
        <w:rPr>
          <w:rStyle w:val="Emphasis"/>
          <w:highlight w:val="green"/>
        </w:rPr>
        <w:t>conditions</w:t>
      </w:r>
      <w:r w:rsidRPr="004A1EA4">
        <w:rPr>
          <w:rStyle w:val="StyleUnderline"/>
          <w:highlight w:val="green"/>
        </w:rPr>
        <w:t xml:space="preserve"> of </w:t>
      </w:r>
      <w:r w:rsidRPr="004A1EA4">
        <w:rPr>
          <w:rStyle w:val="Emphasis"/>
          <w:highlight w:val="green"/>
        </w:rPr>
        <w:t>existence</w:t>
      </w:r>
      <w:r w:rsidRPr="00E57D4F">
        <w:rPr>
          <w:rStyle w:val="StyleUnderline"/>
        </w:rPr>
        <w:t xml:space="preserve"> effectively.</w:t>
      </w:r>
      <w:r w:rsidRPr="00E57D4F">
        <w:rPr>
          <w:sz w:val="16"/>
        </w:rPr>
        <w:t xml:space="preserve"> </w:t>
      </w:r>
      <w:r w:rsidRPr="004A1EA4">
        <w:rPr>
          <w:rStyle w:val="StyleUnderline"/>
        </w:rPr>
        <w:t xml:space="preserve">We </w:t>
      </w:r>
      <w:r w:rsidRPr="004A1EA4">
        <w:rPr>
          <w:rStyle w:val="Emphasis"/>
        </w:rPr>
        <w:t>cannot</w:t>
      </w:r>
      <w:r w:rsidRPr="00E57D4F">
        <w:rPr>
          <w:rStyle w:val="Emphasis"/>
        </w:rPr>
        <w:t xml:space="preserve"> now </w:t>
      </w:r>
      <w:r w:rsidRPr="004A1EA4">
        <w:rPr>
          <w:rStyle w:val="Emphasis"/>
        </w:rPr>
        <w:t>afford</w:t>
      </w:r>
      <w:r w:rsidRPr="00E57D4F">
        <w:rPr>
          <w:rStyle w:val="StyleUnderline"/>
        </w:rPr>
        <w:t xml:space="preserve"> any kind of sustained and prolonged attack upon or disruption of capital circulation even if the more egregious forms of accumulation are strictly curbed</w:t>
      </w:r>
      <w:r w:rsidRPr="00E57D4F">
        <w:rPr>
          <w:sz w:val="16"/>
        </w:rPr>
        <w:t xml:space="preserve">. </w:t>
      </w:r>
      <w:r w:rsidRPr="00E57D4F">
        <w:rPr>
          <w:rStyle w:val="StyleUnderline"/>
        </w:rPr>
        <w:t xml:space="preserve">The </w:t>
      </w:r>
      <w:r w:rsidRPr="00087A8F">
        <w:rPr>
          <w:rStyle w:val="StyleUnderline"/>
        </w:rPr>
        <w:t xml:space="preserve">kind of </w:t>
      </w:r>
      <w:r w:rsidRPr="00087A8F">
        <w:rPr>
          <w:rStyle w:val="Emphasis"/>
        </w:rPr>
        <w:t>fantasy</w:t>
      </w:r>
      <w:r w:rsidRPr="00087A8F">
        <w:rPr>
          <w:rStyle w:val="StyleUnderline"/>
        </w:rPr>
        <w:t xml:space="preserve"> that revolutionaries might once have had</w:t>
      </w:r>
      <w:r w:rsidRPr="00087A8F">
        <w:rPr>
          <w:sz w:val="16"/>
        </w:rPr>
        <w:t xml:space="preserve"> – which was that capitalism could be destroyed and burned down overnight and that something different could immediately be built upon the ashes – </w:t>
      </w:r>
      <w:r w:rsidRPr="00087A8F">
        <w:rPr>
          <w:rStyle w:val="StyleUnderline"/>
        </w:rPr>
        <w:t xml:space="preserve">is </w:t>
      </w:r>
      <w:r w:rsidRPr="00087A8F">
        <w:rPr>
          <w:rStyle w:val="Emphasis"/>
        </w:rPr>
        <w:t>impossible</w:t>
      </w:r>
      <w:r w:rsidRPr="00087A8F">
        <w:rPr>
          <w:rStyle w:val="StyleUnderline"/>
        </w:rPr>
        <w:t xml:space="preserve"> today</w:t>
      </w:r>
      <w:r w:rsidRPr="00087A8F">
        <w:rPr>
          <w:sz w:val="16"/>
        </w:rPr>
        <w:t xml:space="preserve"> even</w:t>
      </w:r>
      <w:r w:rsidRPr="00E57D4F">
        <w:rPr>
          <w:sz w:val="16"/>
        </w:rPr>
        <w:t xml:space="preserve"> supposing there ever was a time when such a revolutionary overthrow might have happened. </w:t>
      </w:r>
      <w:r w:rsidRPr="00E57D4F">
        <w:rPr>
          <w:rStyle w:val="StyleUnderline"/>
        </w:rPr>
        <w:t>Some form of the circulation of commodities and therefore of money capital has to be kept in motion for some considerable time lest most of us starve</w:t>
      </w:r>
      <w:r w:rsidRPr="00E57D4F">
        <w:rPr>
          <w:sz w:val="16"/>
        </w:rPr>
        <w:t xml:space="preserve">. It is in this sense that we might say that </w:t>
      </w:r>
      <w:r w:rsidRPr="00E57D4F">
        <w:rPr>
          <w:rStyle w:val="StyleUnderline"/>
        </w:rPr>
        <w:t xml:space="preserve">capital appears to be now </w:t>
      </w:r>
      <w:r w:rsidRPr="00E57D4F">
        <w:rPr>
          <w:rStyle w:val="Emphasis"/>
        </w:rPr>
        <w:t>too big to fail.</w:t>
      </w:r>
      <w:r w:rsidRPr="00E57D4F">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45B73C8C" w14:textId="77777777" w:rsidR="007739E8" w:rsidRPr="006D230E" w:rsidRDefault="007739E8" w:rsidP="007739E8">
      <w:pPr>
        <w:ind w:left="720"/>
        <w:rPr>
          <w:sz w:val="16"/>
        </w:rPr>
      </w:pPr>
      <w:r w:rsidRPr="006D230E">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219AB382" w14:textId="77777777" w:rsidR="007739E8" w:rsidRPr="00E272C8" w:rsidRDefault="007739E8" w:rsidP="007739E8">
      <w:pPr>
        <w:rPr>
          <w:sz w:val="16"/>
        </w:rPr>
      </w:pPr>
      <w:r w:rsidRPr="006D230E">
        <w:rPr>
          <w:sz w:val="16"/>
        </w:rPr>
        <w:t>The task is to identify that which lays latent in our existing society to find a peaceful transition to a more socialist alternative. Revolution is a long process not an event.</w:t>
      </w:r>
    </w:p>
    <w:p w14:paraId="053F8030" w14:textId="42EB4962" w:rsidR="00E828AC" w:rsidRPr="00135001" w:rsidRDefault="00E828AC" w:rsidP="007739E8">
      <w:pPr>
        <w:pStyle w:val="Heading4"/>
        <w:numPr>
          <w:ilvl w:val="0"/>
          <w:numId w:val="45"/>
        </w:numPr>
      </w:pPr>
      <w:r w:rsidRPr="00135001">
        <w:rPr>
          <w:u w:val="single"/>
        </w:rPr>
        <w:t>COMPETITION</w:t>
      </w:r>
      <w:r w:rsidRPr="00135001">
        <w:t xml:space="preserve">: it’s key to unlock massive capital flows key to negative emissions tech. Otherwise, we’re too far gone. </w:t>
      </w:r>
    </w:p>
    <w:p w14:paraId="702570D3" w14:textId="77777777" w:rsidR="00E828AC" w:rsidRPr="00135001" w:rsidRDefault="00E828AC" w:rsidP="00E828AC">
      <w:r w:rsidRPr="00135001">
        <w:rPr>
          <w:rStyle w:val="Style13ptBold"/>
        </w:rPr>
        <w:t>Abrams et al. 23</w:t>
      </w:r>
      <w:r w:rsidRPr="00135001">
        <w:t xml:space="preserve"> – Research Fellow at the University of Exeter. Ph.D. in Geosciences, Biogeochemistry, and Ecological Modelling. </w:t>
      </w:r>
    </w:p>
    <w:p w14:paraId="6766421D" w14:textId="77777777" w:rsidR="00E828AC" w:rsidRPr="000B3B3C" w:rsidRDefault="00E828AC" w:rsidP="00E828AC">
      <w:r>
        <w:t>Jesse F. Abrams, Chris Huntingford, Researcher at the UK Centre for Ecology and Hydrology with a Ph.D. in Mathematics, Mark S. Williamson, Lecturer in the Department of Mathematics and Global Systems Institute at the University of Exeter with a Ph.D. in Theoretical Physics, David I. Armstrong McKay, Chris A. Boulton, Joshua E. Buxton, Boris Sakschewski, Sina Loriani, Caroline Zimm, Ricarda Winkelmann, Timothy M. Lenton, “Committed Global Warming Risks Triggering Multiple Climate Tipping Points,” Earth’s Future, Volume 11, Issue 11, November 2023, https://agupubs.onlinelibrary.wiley.com/doi/full/10.1029/2022EF003250</w:t>
      </w:r>
    </w:p>
    <w:p w14:paraId="59034F4A" w14:textId="77777777" w:rsidR="00E828AC" w:rsidRPr="00924E6A" w:rsidRDefault="00E828AC" w:rsidP="00E828AC">
      <w:pPr>
        <w:rPr>
          <w:sz w:val="16"/>
        </w:rPr>
      </w:pPr>
      <w:r w:rsidRPr="00924E6A">
        <w:rPr>
          <w:sz w:val="16"/>
        </w:rPr>
        <w:t xml:space="preserve">Our findings show that even </w:t>
      </w:r>
      <w:r w:rsidRPr="00637725">
        <w:rPr>
          <w:rStyle w:val="StyleUnderline"/>
        </w:rPr>
        <w:t>GHG levels that reflect relatively small increases above current concentrations will lead to committed equilibrium temperature levels</w:t>
      </w:r>
      <w:r w:rsidRPr="00924E6A">
        <w:rPr>
          <w:sz w:val="16"/>
        </w:rPr>
        <w:t xml:space="preserve"> that are </w:t>
      </w:r>
      <w:r w:rsidRPr="00637725">
        <w:rPr>
          <w:rStyle w:val="StyleUnderline"/>
        </w:rPr>
        <w:t xml:space="preserve">higher than the thresholds expected to trigger </w:t>
      </w:r>
      <w:r w:rsidRPr="00637725">
        <w:rPr>
          <w:rStyle w:val="Emphasis"/>
        </w:rPr>
        <w:t>multiple Earth system tipping points</w:t>
      </w:r>
      <w:r w:rsidRPr="00924E6A">
        <w:rPr>
          <w:sz w:val="16"/>
        </w:rPr>
        <w:t xml:space="preserve">. This highlights that </w:t>
      </w:r>
      <w:r w:rsidRPr="00637725">
        <w:rPr>
          <w:rStyle w:val="StyleUnderline"/>
        </w:rPr>
        <w:t xml:space="preserve">the choices and </w:t>
      </w:r>
      <w:r w:rsidRPr="00924E6A">
        <w:rPr>
          <w:rStyle w:val="Emphasis"/>
          <w:highlight w:val="green"/>
        </w:rPr>
        <w:t>policy decisions</w:t>
      </w:r>
      <w:r w:rsidRPr="00637725">
        <w:rPr>
          <w:rStyle w:val="Emphasis"/>
        </w:rPr>
        <w:t xml:space="preserve"> made </w:t>
      </w:r>
      <w:r w:rsidRPr="00924E6A">
        <w:rPr>
          <w:rStyle w:val="Emphasis"/>
          <w:highlight w:val="green"/>
        </w:rPr>
        <w:t>today</w:t>
      </w:r>
      <w:r w:rsidRPr="00637725">
        <w:rPr>
          <w:rStyle w:val="StyleUnderline"/>
        </w:rPr>
        <w:t xml:space="preserve"> regarding emissions of GHG </w:t>
      </w:r>
      <w:r w:rsidRPr="00924E6A">
        <w:rPr>
          <w:rStyle w:val="StyleUnderline"/>
          <w:highlight w:val="green"/>
        </w:rPr>
        <w:t>will affect</w:t>
      </w:r>
      <w:r w:rsidRPr="00637725">
        <w:rPr>
          <w:rStyle w:val="StyleUnderline"/>
        </w:rPr>
        <w:t xml:space="preserve"> changes in the </w:t>
      </w:r>
      <w:r w:rsidRPr="00924E6A">
        <w:rPr>
          <w:rStyle w:val="StyleUnderline"/>
          <w:highlight w:val="green"/>
        </w:rPr>
        <w:t>climate</w:t>
      </w:r>
      <w:r w:rsidRPr="00637725">
        <w:rPr>
          <w:rStyle w:val="StyleUnderline"/>
        </w:rPr>
        <w:t xml:space="preserve"> system and the biogeophysical Earth System </w:t>
      </w:r>
      <w:r w:rsidRPr="00924E6A">
        <w:rPr>
          <w:rStyle w:val="StyleUnderline"/>
          <w:highlight w:val="green"/>
        </w:rPr>
        <w:t>for</w:t>
      </w:r>
      <w:r w:rsidRPr="00637725">
        <w:rPr>
          <w:rStyle w:val="StyleUnderline"/>
        </w:rPr>
        <w:t xml:space="preserve"> centuries or even </w:t>
      </w:r>
      <w:r w:rsidRPr="00924E6A">
        <w:rPr>
          <w:rStyle w:val="Emphasis"/>
          <w:highlight w:val="green"/>
        </w:rPr>
        <w:t>millennia</w:t>
      </w:r>
      <w:r w:rsidRPr="00924E6A">
        <w:rPr>
          <w:sz w:val="16"/>
        </w:rPr>
        <w:t xml:space="preserve"> to come (Clark et al., 2016). </w:t>
      </w:r>
      <w:r w:rsidRPr="00637725">
        <w:rPr>
          <w:rStyle w:val="StyleUnderline"/>
        </w:rPr>
        <w:t xml:space="preserve">If we are not able to </w:t>
      </w:r>
      <w:r w:rsidRPr="00637725">
        <w:rPr>
          <w:rStyle w:val="Emphasis"/>
        </w:rPr>
        <w:t>reach net zero rapidly</w:t>
      </w:r>
      <w:r w:rsidRPr="00637725">
        <w:rPr>
          <w:rStyle w:val="StyleUnderline"/>
        </w:rPr>
        <w:t xml:space="preserve"> then we will commit ourselves to a world that is </w:t>
      </w:r>
      <w:r w:rsidRPr="00637725">
        <w:rPr>
          <w:rStyle w:val="Emphasis"/>
        </w:rPr>
        <w:t>drastically different</w:t>
      </w:r>
      <w:r w:rsidRPr="00637725">
        <w:rPr>
          <w:rStyle w:val="StyleUnderline"/>
        </w:rPr>
        <w:t xml:space="preserve"> then present day</w:t>
      </w:r>
      <w:r w:rsidRPr="00924E6A">
        <w:rPr>
          <w:sz w:val="16"/>
        </w:rPr>
        <w:t>—a possibility that warrants critical evaluation.</w:t>
      </w:r>
    </w:p>
    <w:p w14:paraId="6F05B447" w14:textId="77777777" w:rsidR="00E828AC" w:rsidRPr="00924E6A" w:rsidRDefault="00E828AC" w:rsidP="00E828AC">
      <w:pPr>
        <w:rPr>
          <w:sz w:val="16"/>
        </w:rPr>
      </w:pPr>
      <w:r w:rsidRPr="00924E6A">
        <w:rPr>
          <w:sz w:val="16"/>
        </w:rPr>
        <w:t xml:space="preserve">Most scenarios used to force climate models generate global warming that increases monotonically. Yet, one notable exception is RCP2.6, which envisions negative CO2 emissions and suggests that to achieve temperature stability at lower levels, an initial overshoot may be unavoidable—a concept recognized for some time (Huntingford &amp; Lowe, 2007). Our findings from the RCP2.6 scenario underscore that in an overshoot scenario reducing committed warming later this century is possible but represents a formidable challenge. It would require significant transformations in the global economic landscape (Riahi et al., 2017), emphasizing demand-side interventions (Grubler et al., 2018). The </w:t>
      </w:r>
      <w:r w:rsidRPr="00924E6A">
        <w:rPr>
          <w:rStyle w:val="StyleUnderline"/>
          <w:highlight w:val="green"/>
        </w:rPr>
        <w:t>success</w:t>
      </w:r>
      <w:r w:rsidRPr="00924E6A">
        <w:rPr>
          <w:sz w:val="16"/>
        </w:rPr>
        <w:t xml:space="preserve"> of this endeavor </w:t>
      </w:r>
      <w:r w:rsidRPr="00924E6A">
        <w:rPr>
          <w:rStyle w:val="Emphasis"/>
          <w:highlight w:val="green"/>
        </w:rPr>
        <w:t>hinges</w:t>
      </w:r>
      <w:r w:rsidRPr="00924E6A">
        <w:rPr>
          <w:rStyle w:val="StyleUnderline"/>
          <w:highlight w:val="green"/>
        </w:rPr>
        <w:t xml:space="preserve"> on</w:t>
      </w:r>
      <w:r w:rsidRPr="00D011CA">
        <w:rPr>
          <w:rStyle w:val="StyleUnderline"/>
        </w:rPr>
        <w:t xml:space="preserve"> our </w:t>
      </w:r>
      <w:r w:rsidRPr="00924E6A">
        <w:rPr>
          <w:rStyle w:val="StyleUnderline"/>
          <w:highlight w:val="green"/>
        </w:rPr>
        <w:t>ability to</w:t>
      </w:r>
      <w:r w:rsidRPr="00D011CA">
        <w:rPr>
          <w:rStyle w:val="StyleUnderline"/>
        </w:rPr>
        <w:t xml:space="preserve"> </w:t>
      </w:r>
      <w:r w:rsidRPr="00D011CA">
        <w:rPr>
          <w:rStyle w:val="Emphasis"/>
        </w:rPr>
        <w:t xml:space="preserve">effectively </w:t>
      </w:r>
      <w:r w:rsidRPr="00924E6A">
        <w:rPr>
          <w:rStyle w:val="Emphasis"/>
          <w:highlight w:val="green"/>
        </w:rPr>
        <w:t>remove GHGs</w:t>
      </w:r>
      <w:r w:rsidRPr="00D011CA">
        <w:rPr>
          <w:rStyle w:val="Emphasis"/>
        </w:rPr>
        <w:t xml:space="preserve"> from the atmosphere</w:t>
      </w:r>
      <w:r w:rsidRPr="00924E6A">
        <w:rPr>
          <w:sz w:val="16"/>
        </w:rPr>
        <w:t xml:space="preserve"> using unproven technologies </w:t>
      </w:r>
      <w:r w:rsidRPr="00D011CA">
        <w:rPr>
          <w:rStyle w:val="StyleUnderline"/>
        </w:rPr>
        <w:t>and sustain these efforts beyond 2100</w:t>
      </w:r>
      <w:r w:rsidRPr="00924E6A">
        <w:rPr>
          <w:sz w:val="16"/>
        </w:rPr>
        <w:t xml:space="preserve">. In RCP8.5—which has served as a close approximation of reality in the past (Schwalm et al., 2020) but is now considered unlikely in the future (Hausfather &amp; Peters, 2020) - committed warming could reach 8°C by the end of the century significantly exceeding transient warming (3°C or 60% higher) during the pre-fixed transient period. Our analysis indicates that </w:t>
      </w:r>
      <w:r w:rsidRPr="00365CB7">
        <w:rPr>
          <w:rStyle w:val="StyleUnderline"/>
        </w:rPr>
        <w:t>there is an 80% chance</w:t>
      </w:r>
      <w:r w:rsidRPr="00924E6A">
        <w:rPr>
          <w:sz w:val="16"/>
        </w:rPr>
        <w:t xml:space="preserve"> that </w:t>
      </w:r>
      <w:r w:rsidRPr="00365CB7">
        <w:rPr>
          <w:rStyle w:val="StyleUnderline"/>
        </w:rPr>
        <w:t>at today's radiative forcing we are</w:t>
      </w:r>
      <w:r w:rsidRPr="00924E6A">
        <w:rPr>
          <w:sz w:val="16"/>
        </w:rPr>
        <w:t xml:space="preserve"> already </w:t>
      </w:r>
      <w:r w:rsidRPr="00365CB7">
        <w:rPr>
          <w:rStyle w:val="StyleUnderline"/>
        </w:rPr>
        <w:t>committed to 1.5°C warming</w:t>
      </w:r>
      <w:r w:rsidRPr="00924E6A">
        <w:rPr>
          <w:sz w:val="16"/>
        </w:rPr>
        <w:t>, supporting a similar finding by Huntingford et al. (2020).</w:t>
      </w:r>
    </w:p>
    <w:p w14:paraId="48E2054C" w14:textId="77777777" w:rsidR="00E828AC" w:rsidRPr="00924E6A" w:rsidRDefault="00E828AC" w:rsidP="00E828AC">
      <w:pPr>
        <w:rPr>
          <w:sz w:val="10"/>
          <w:szCs w:val="16"/>
        </w:rPr>
      </w:pPr>
      <w:r w:rsidRPr="00924E6A">
        <w:rPr>
          <w:sz w:val="10"/>
          <w:szCs w:val="16"/>
        </w:rPr>
        <w:t>To stabilize radiative forcing, we must strike a balance between ongoing emissions and CO2 absorption by natural sinks (Wigley, 2005, 2006) which act as natural buffers, limiting the increase of CO2 in the atmosphere (Friedlingstein et al., 2022). Initially, natural sinks will absorb around 30% of current global emissions. However, these emissions must continually decrease over time, as natural carbon sinks are anticipated to weaken, potentially even shifting from sinks to sources in future scenarios (C. D. Jones et al., 2016; Keller et al., 2018). This is because the magnitude of current carbon sinks is a response to disequilibrium between the atmosphere and either the surface ocean pCO2 level or the land carbon stores. To date, this natural climate change mitigation has proportionally kept pace with emissions, limiting global warming to a certain extent. Some research suggests that increased sequestration by the terrestrial biosphere may, in reality, have quite a dramatic effect in reducing atmospheric carbon due to the impact of CO2 fertilization (Haverd et al., 2020). However, evidence indicates that the strength of some natural carbon sinks may be overestimated (Terrer et al., 2021) and that climate change may make natural carbon sinks less effective (IPCC, 2021). Observational evidence points toward weakening of the fertilization effect (Wang et al., 2020) and a recent decline of the tropical forest carbon sink (Hubau et al., 2020; Yang et al., 2018). Recent research has suggested that a temperature limit - which we are getting close to reaching—exists for the terrestrial carbon sink, above which trees will start to emit more CO2 than they can take in through photosynthesis, at which point the land system will act to accelerate climate change rather than slow it down (Duffy et al., 2021). Additional evidence from ESMs indicates that climate change will lead to a weakening of the ocean carbon uptake rate as warm water holds less dissolved CO2 and as biological productivity declines (Armstrong McKay et al., 2021). In this study we do not directly consider this change and do not model the changing role of natural CO2 sinks as we prescribe the GHG concentrations.</w:t>
      </w:r>
    </w:p>
    <w:p w14:paraId="21F2180B" w14:textId="77777777" w:rsidR="00E828AC" w:rsidRPr="00924E6A" w:rsidRDefault="00E828AC" w:rsidP="00E828AC">
      <w:pPr>
        <w:rPr>
          <w:sz w:val="10"/>
          <w:szCs w:val="16"/>
        </w:rPr>
      </w:pPr>
      <w:r w:rsidRPr="00924E6A">
        <w:rPr>
          <w:sz w:val="10"/>
          <w:szCs w:val="16"/>
        </w:rPr>
        <w:t>A key implication of the possibility of long-term committed warming is that it will lead to the committed crossing of climate tipping points additional to those crossed under transient warming this century. We find that even GHG levels that reflect relatively small increases above current concentrations lead to committed equilibrium temperatures that are higher than the thresholds expected to trigger multiple climate tipping points (with all tipping elements committed to a more than 25% chance of tipping as seen in Figure 4). There are a range of underlying mechanisms (physical, structural, thermal, biophysical, and biogeochemical) driving climate tipping points processes (Armstrong McKay et al., 2022; Wang et al., 2023), some possibly rate-dependent or operating on long timescales (Ashwin et al., 2012; Ritchie et al., 2021, 2023). Some evidence even suggests that certain tipping points may be closer than previously thought (Boers &amp; Rypdal, 2021). These complex systems exhibit hysteresis, meaning they may have different thresholds for triggering and reversing the associated changes. Hence the precise global temperature at which tipping points may be crossed may not be fully independent of the prescription of GHG (and thus global warming) trajectory. This means that the timing of tipping points is uncertain. In fact, a series of recent studies suggest that some climate tipping points may be closer than previously thought (Boers, 2021; Boers &amp; Rypdal, 2021; Boulton et al., 2022; Cesar et al., 2018; Staal et al., 2020). One implication of hysteresis is that tipping points may be “silently” passed, only to realize the impact years later. For example, in simulations the Amazon rainforest can appear stable for many decades after temperatures have stabilized, before showing evidence of strong dieback (Boulton et al., 2017; Huntingford et al., 2013; C. Jones et al., 2009). The AMOC can also appear stable in simulations under the same conditions that it would collapse in if run to equilibrium (Boulton et al., 2014; Hawkins et al., 2011).</w:t>
      </w:r>
    </w:p>
    <w:p w14:paraId="5F9112E5" w14:textId="77777777" w:rsidR="00E828AC" w:rsidRPr="00924E6A" w:rsidRDefault="00E828AC" w:rsidP="00E828AC">
      <w:pPr>
        <w:rPr>
          <w:sz w:val="10"/>
          <w:szCs w:val="16"/>
        </w:rPr>
      </w:pPr>
      <w:r w:rsidRPr="00924E6A">
        <w:rPr>
          <w:sz w:val="10"/>
          <w:szCs w:val="16"/>
        </w:rPr>
        <w:t>Here, we consider the full range of temperature thresholds for each tipping point, but do not account for rate-induced or noise-induced tipping. In this analysis, we examine only one driver of climate tipping points - GMT. We do not consider other potential drivers such as land cover change or human encroachment, or other potential tipping points that are not driven by GMT. In the real world there is an important interplay between these driving forces. Furthermore, we limit our analysis to the possibility of climate tipping points happening in isolation and do not investigate the potential cascading effects or tipping cascades.</w:t>
      </w:r>
    </w:p>
    <w:p w14:paraId="5B8EBE2C" w14:textId="77777777" w:rsidR="00E828AC" w:rsidRPr="00924E6A" w:rsidRDefault="00E828AC" w:rsidP="00E828AC">
      <w:pPr>
        <w:rPr>
          <w:sz w:val="16"/>
        </w:rPr>
      </w:pPr>
      <w:r w:rsidRPr="00924E6A">
        <w:rPr>
          <w:sz w:val="16"/>
        </w:rPr>
        <w:t xml:space="preserve">Further, the idea of long-term committed warming raises concerns about the increasing probability of other cascading and irreversible climate impacts as the global temperature rises above 1.5°C (Wunderling et al., 2023). </w:t>
      </w:r>
      <w:r w:rsidRPr="00924E6A">
        <w:rPr>
          <w:rStyle w:val="StyleUnderline"/>
          <w:highlight w:val="green"/>
        </w:rPr>
        <w:t>When warming reaches</w:t>
      </w:r>
      <w:r w:rsidRPr="00365CB7">
        <w:rPr>
          <w:rStyle w:val="StyleUnderline"/>
        </w:rPr>
        <w:t xml:space="preserve"> </w:t>
      </w:r>
      <w:r w:rsidRPr="00924E6A">
        <w:rPr>
          <w:rStyle w:val="StyleUnderline"/>
          <w:highlight w:val="green"/>
        </w:rPr>
        <w:t>2°</w:t>
      </w:r>
      <w:r w:rsidRPr="00365CB7">
        <w:rPr>
          <w:rStyle w:val="StyleUnderline"/>
        </w:rPr>
        <w:t xml:space="preserve">C, numerous human and natural </w:t>
      </w:r>
      <w:r w:rsidRPr="00924E6A">
        <w:rPr>
          <w:rStyle w:val="StyleUnderline"/>
          <w:highlight w:val="green"/>
        </w:rPr>
        <w:t>systems</w:t>
      </w:r>
      <w:r w:rsidRPr="00365CB7">
        <w:rPr>
          <w:rStyle w:val="StyleUnderline"/>
        </w:rPr>
        <w:t xml:space="preserve"> </w:t>
      </w:r>
      <w:r w:rsidRPr="00924E6A">
        <w:rPr>
          <w:rStyle w:val="StyleUnderline"/>
        </w:rPr>
        <w:t>would</w:t>
      </w:r>
      <w:r w:rsidRPr="00365CB7">
        <w:rPr>
          <w:rStyle w:val="StyleUnderline"/>
        </w:rPr>
        <w:t xml:space="preserve"> </w:t>
      </w:r>
      <w:r w:rsidRPr="00924E6A">
        <w:rPr>
          <w:rStyle w:val="StyleUnderline"/>
          <w:highlight w:val="green"/>
        </w:rPr>
        <w:t>face</w:t>
      </w:r>
      <w:r w:rsidRPr="00365CB7">
        <w:rPr>
          <w:rStyle w:val="StyleUnderline"/>
        </w:rPr>
        <w:t xml:space="preserve"> severe </w:t>
      </w:r>
      <w:r w:rsidRPr="00924E6A">
        <w:rPr>
          <w:rStyle w:val="StyleUnderline"/>
          <w:highlight w:val="green"/>
        </w:rPr>
        <w:t>strain</w:t>
      </w:r>
      <w:r w:rsidRPr="00924E6A">
        <w:rPr>
          <w:sz w:val="16"/>
        </w:rPr>
        <w:t xml:space="preserve">, </w:t>
      </w:r>
      <w:r w:rsidRPr="00365CB7">
        <w:rPr>
          <w:rStyle w:val="StyleUnderline"/>
        </w:rPr>
        <w:t>and certain ecosystems may struggle for survival even if temperatures were to subsequently fall</w:t>
      </w:r>
      <w:r w:rsidRPr="00924E6A">
        <w:rPr>
          <w:sz w:val="16"/>
        </w:rPr>
        <w:t xml:space="preserve"> (IPCC, 2018, 2021). 1.5°C and 2°C are not definitive thresholds though; rather, the risks escalate based on the magnitude and duration of the overshoot. In practice, </w:t>
      </w:r>
      <w:r w:rsidRPr="00924E6A">
        <w:rPr>
          <w:rStyle w:val="StyleUnderline"/>
          <w:highlight w:val="green"/>
        </w:rPr>
        <w:t>rapid near-term</w:t>
      </w:r>
      <w:r w:rsidRPr="00365CB7">
        <w:rPr>
          <w:rStyle w:val="StyleUnderline"/>
        </w:rPr>
        <w:t xml:space="preserve"> implementation of </w:t>
      </w:r>
      <w:r w:rsidRPr="00924E6A">
        <w:rPr>
          <w:rStyle w:val="Emphasis"/>
          <w:highlight w:val="green"/>
        </w:rPr>
        <w:t>carbon capture</w:t>
      </w:r>
      <w:r w:rsidRPr="00365CB7">
        <w:rPr>
          <w:rStyle w:val="StyleUnderline"/>
        </w:rPr>
        <w:t xml:space="preserve"> and storage </w:t>
      </w:r>
      <w:r w:rsidRPr="00924E6A">
        <w:rPr>
          <w:rStyle w:val="StyleUnderline"/>
          <w:highlight w:val="green"/>
        </w:rPr>
        <w:t xml:space="preserve">might allow </w:t>
      </w:r>
      <w:r w:rsidRPr="00924E6A">
        <w:rPr>
          <w:rStyle w:val="Emphasis"/>
          <w:highlight w:val="green"/>
        </w:rPr>
        <w:t>stabilization at</w:t>
      </w:r>
      <w:r w:rsidRPr="00365CB7">
        <w:rPr>
          <w:rStyle w:val="Emphasis"/>
        </w:rPr>
        <w:t xml:space="preserve"> </w:t>
      </w:r>
      <w:r w:rsidRPr="00924E6A">
        <w:rPr>
          <w:rStyle w:val="Emphasis"/>
          <w:highlight w:val="green"/>
        </w:rPr>
        <w:t>2°</w:t>
      </w:r>
      <w:r w:rsidRPr="00365CB7">
        <w:rPr>
          <w:rStyle w:val="Emphasis"/>
        </w:rPr>
        <w:t>C</w:t>
      </w:r>
      <w:r w:rsidRPr="00365CB7">
        <w:rPr>
          <w:rStyle w:val="StyleUnderline"/>
        </w:rPr>
        <w:t xml:space="preserve"> warming </w:t>
      </w:r>
      <w:r w:rsidRPr="00924E6A">
        <w:rPr>
          <w:rStyle w:val="Emphasis"/>
          <w:highlight w:val="green"/>
        </w:rPr>
        <w:t>with no overshoot</w:t>
      </w:r>
      <w:r w:rsidRPr="00924E6A">
        <w:rPr>
          <w:sz w:val="16"/>
        </w:rPr>
        <w:t xml:space="preserve">, while using the same technology to reduce temperature levels following a breach of 1.5°C overshoot may prove challenging. Even if this were possible, </w:t>
      </w:r>
      <w:r w:rsidRPr="00365CB7">
        <w:rPr>
          <w:rStyle w:val="StyleUnderline"/>
        </w:rPr>
        <w:t>overshoot will increase tipping risk by up to 72%</w:t>
      </w:r>
      <w:r w:rsidRPr="00924E6A">
        <w:rPr>
          <w:sz w:val="16"/>
        </w:rPr>
        <w:t xml:space="preserve"> compared with non-overshoot scenarios (Wunderling et al., 2023). This all points to the impossibility of resetting complex system properties through remediation efforts. Therefore, </w:t>
      </w:r>
      <w:r w:rsidRPr="00365CB7">
        <w:rPr>
          <w:rStyle w:val="StyleUnderline"/>
        </w:rPr>
        <w:t xml:space="preserve">following a pathway </w:t>
      </w:r>
      <w:r w:rsidRPr="00924E6A">
        <w:rPr>
          <w:rStyle w:val="Emphasis"/>
          <w:highlight w:val="green"/>
        </w:rPr>
        <w:t>avoiding overshoot</w:t>
      </w:r>
      <w:r w:rsidRPr="00924E6A">
        <w:rPr>
          <w:rStyle w:val="StyleUnderline"/>
          <w:highlight w:val="green"/>
        </w:rPr>
        <w:t xml:space="preserve"> should be a </w:t>
      </w:r>
      <w:r w:rsidRPr="00924E6A">
        <w:rPr>
          <w:rStyle w:val="Emphasis"/>
          <w:highlight w:val="green"/>
        </w:rPr>
        <w:t>priority</w:t>
      </w:r>
      <w:r w:rsidRPr="00924E6A">
        <w:rPr>
          <w:sz w:val="16"/>
        </w:rPr>
        <w:t xml:space="preserve"> and can enable achieving several development objectives jointly (Grubler et al., 2018).</w:t>
      </w:r>
    </w:p>
    <w:p w14:paraId="0E2275CE" w14:textId="77777777" w:rsidR="00E828AC" w:rsidRPr="00924E6A" w:rsidRDefault="00E828AC" w:rsidP="00E828AC">
      <w:pPr>
        <w:rPr>
          <w:sz w:val="16"/>
        </w:rPr>
      </w:pPr>
      <w:r w:rsidRPr="00924E6A">
        <w:rPr>
          <w:sz w:val="16"/>
        </w:rPr>
        <w:t>Our model framework presents a highly idealized yet illustrative description of how different atmospheric GHG concentrations relate to equilibrium temperatures that could trigger a range of climate tipping points. Our presentation is conceptual, and it implies two potentially major timescales. First, a long timescale over which atmospheric GHGs are held invariant, such that the related equilibrium temperatures are realized. This period would consist of many generations of people deliberately supporting an emissions policy that closely matches the natural drawdown of radiatively active gasses. Eventually this constant GHG concentration commitment would correspond to net-zero emissions as natural offsets saturate and asymptote to zero. The second timescale is related to the internal timescale of each tipping element, some of which could take centuries to millennia to fully tip. For slow-onset tipping elements, Ritchie et al. (2021) have shown that tipping could be avoided in an overshoot scenario, but this remains uncertain. Whilst in reality, this precise situation of fixed GHG commitment over very long periods may be unlikely, such a presentational format captures a sense of the risks, in terms of passing tipping point thresholds, for different levels of radiatively active gasses.</w:t>
      </w:r>
    </w:p>
    <w:p w14:paraId="455B3D7E" w14:textId="4A957D10" w:rsidR="00E828AC" w:rsidRPr="00E828AC" w:rsidRDefault="00E828AC" w:rsidP="00E828AC">
      <w:pPr>
        <w:rPr>
          <w:sz w:val="16"/>
        </w:rPr>
      </w:pPr>
      <w:r w:rsidRPr="00924E6A">
        <w:rPr>
          <w:sz w:val="16"/>
        </w:rPr>
        <w:t xml:space="preserve">We emphasize that even maintaining radiative forcing at or slightly above current levels could substantially alter the Earth's system. Importantly, our analysis shows that </w:t>
      </w:r>
      <w:r w:rsidRPr="00365CB7">
        <w:rPr>
          <w:rStyle w:val="StyleUnderline"/>
        </w:rPr>
        <w:t>committed warming considerably increases the likelihood of breaching key tipping point thresholds</w:t>
      </w:r>
      <w:r w:rsidRPr="00924E6A">
        <w:rPr>
          <w:sz w:val="16"/>
        </w:rPr>
        <w:t xml:space="preserve">. </w:t>
      </w:r>
      <w:r w:rsidRPr="00365CB7">
        <w:rPr>
          <w:rStyle w:val="StyleUnderline"/>
        </w:rPr>
        <w:t>The economic</w:t>
      </w:r>
      <w:r w:rsidRPr="00924E6A">
        <w:rPr>
          <w:sz w:val="16"/>
        </w:rPr>
        <w:t xml:space="preserve">, </w:t>
      </w:r>
      <w:r w:rsidRPr="00365CB7">
        <w:rPr>
          <w:rStyle w:val="StyleUnderline"/>
        </w:rPr>
        <w:t>ecological and societal damage presented by passing tipping points is high</w:t>
      </w:r>
      <w:r w:rsidRPr="00924E6A">
        <w:rPr>
          <w:sz w:val="16"/>
        </w:rPr>
        <w:t xml:space="preserve">, hence following an emissions profile that could trigger them is highly risky (Lenton et al., 2019). </w:t>
      </w:r>
      <w:r w:rsidRPr="00365CB7">
        <w:rPr>
          <w:rStyle w:val="StyleUnderline"/>
        </w:rPr>
        <w:t xml:space="preserve">Gradual </w:t>
      </w:r>
      <w:r w:rsidRPr="00924E6A">
        <w:rPr>
          <w:rStyle w:val="StyleUnderline"/>
          <w:highlight w:val="green"/>
        </w:rPr>
        <w:t>reductions to net</w:t>
      </w:r>
      <w:r w:rsidRPr="00365CB7">
        <w:rPr>
          <w:rStyle w:val="StyleUnderline"/>
        </w:rPr>
        <w:t xml:space="preserve"> zero or allowing any remnant </w:t>
      </w:r>
      <w:r w:rsidRPr="00924E6A">
        <w:rPr>
          <w:rStyle w:val="StyleUnderline"/>
          <w:highlight w:val="green"/>
        </w:rPr>
        <w:t xml:space="preserve">emissions </w:t>
      </w:r>
      <w:r w:rsidRPr="00924E6A">
        <w:rPr>
          <w:rStyle w:val="Emphasis"/>
          <w:highlight w:val="green"/>
        </w:rPr>
        <w:t>may not be enough</w:t>
      </w:r>
      <w:r w:rsidRPr="00924E6A">
        <w:rPr>
          <w:sz w:val="16"/>
        </w:rPr>
        <w:t xml:space="preserve"> to ensure that such catastrophic consequences for humanity and nature are avoided. To avoid these circumstances, </w:t>
      </w:r>
      <w:r w:rsidRPr="00365CB7">
        <w:rPr>
          <w:rStyle w:val="StyleUnderline"/>
        </w:rPr>
        <w:t xml:space="preserve">immediate and aggressive emissions </w:t>
      </w:r>
      <w:r w:rsidRPr="00E371F0">
        <w:rPr>
          <w:rStyle w:val="StyleUnderline"/>
          <w:highlight w:val="green"/>
        </w:rPr>
        <w:t>cuts are required and</w:t>
      </w:r>
      <w:r w:rsidRPr="00924E6A">
        <w:rPr>
          <w:sz w:val="16"/>
        </w:rPr>
        <w:t xml:space="preserve"> may ultimately motivate the </w:t>
      </w:r>
      <w:r w:rsidRPr="00365CB7">
        <w:rPr>
          <w:rStyle w:val="StyleUnderline"/>
        </w:rPr>
        <w:t xml:space="preserve">use of </w:t>
      </w:r>
      <w:r w:rsidRPr="00E371F0">
        <w:rPr>
          <w:rStyle w:val="Emphasis"/>
          <w:highlight w:val="green"/>
        </w:rPr>
        <w:t>tech</w:t>
      </w:r>
      <w:r w:rsidRPr="00365CB7">
        <w:rPr>
          <w:rStyle w:val="Emphasis"/>
        </w:rPr>
        <w:t xml:space="preserve">nologies </w:t>
      </w:r>
      <w:r w:rsidRPr="00E371F0">
        <w:rPr>
          <w:rStyle w:val="Emphasis"/>
          <w:highlight w:val="green"/>
        </w:rPr>
        <w:t>that can extract CO2</w:t>
      </w:r>
      <w:r w:rsidRPr="00365CB7">
        <w:rPr>
          <w:rStyle w:val="Emphasis"/>
        </w:rPr>
        <w:t xml:space="preserve"> from the atmosphere</w:t>
      </w:r>
      <w:r w:rsidRPr="00924E6A">
        <w:rPr>
          <w:sz w:val="16"/>
        </w:rPr>
        <w:t xml:space="preserve"> if they prove to be feasible. </w:t>
      </w:r>
      <w:r w:rsidRPr="00E371F0">
        <w:rPr>
          <w:rStyle w:val="StyleUnderline"/>
          <w:highlight w:val="green"/>
        </w:rPr>
        <w:t xml:space="preserve">We have a </w:t>
      </w:r>
      <w:r w:rsidRPr="00E371F0">
        <w:rPr>
          <w:rStyle w:val="Emphasis"/>
          <w:highlight w:val="green"/>
        </w:rPr>
        <w:t>rapidly closing window</w:t>
      </w:r>
      <w:r w:rsidRPr="00365CB7">
        <w:rPr>
          <w:rStyle w:val="StyleUnderline"/>
        </w:rPr>
        <w:t xml:space="preserve"> to avoid triggering </w:t>
      </w:r>
      <w:r w:rsidRPr="00365CB7">
        <w:rPr>
          <w:rStyle w:val="Emphasis"/>
        </w:rPr>
        <w:t>self-reinforcing climate tipping points</w:t>
      </w:r>
      <w:r w:rsidRPr="00365CB7">
        <w:rPr>
          <w:rStyle w:val="StyleUnderline"/>
        </w:rPr>
        <w:t xml:space="preserve"> through rapid decarbonization of the global economy and society</w:t>
      </w:r>
      <w:r w:rsidRPr="00924E6A">
        <w:rPr>
          <w:sz w:val="16"/>
        </w:rPr>
        <w:t>.</w:t>
      </w:r>
    </w:p>
    <w:p w14:paraId="5852F53F" w14:textId="400D629F" w:rsidR="00E828AC" w:rsidRPr="00A01C40" w:rsidRDefault="007739E8" w:rsidP="00E828AC">
      <w:pPr>
        <w:pStyle w:val="Heading4"/>
      </w:pPr>
      <w:r>
        <w:t>3</w:t>
      </w:r>
      <w:r w:rsidR="00E828AC" w:rsidRPr="00A01C40">
        <w:t xml:space="preserve">. </w:t>
      </w:r>
      <w:r w:rsidR="00E828AC" w:rsidRPr="00A01C40">
        <w:rPr>
          <w:u w:val="single"/>
        </w:rPr>
        <w:t>MODELLING</w:t>
      </w:r>
      <w:r w:rsidR="00E828AC" w:rsidRPr="00A01C40">
        <w:t xml:space="preserve">: regulated cap solves globally via modelling our success story </w:t>
      </w:r>
      <w:r w:rsidR="00E828AC" w:rsidRPr="00A01C40">
        <w:rPr>
          <w:i/>
          <w:iCs w:val="0"/>
        </w:rPr>
        <w:t>and</w:t>
      </w:r>
      <w:r w:rsidR="00E828AC" w:rsidRPr="00A01C40">
        <w:t xml:space="preserve"> tech diffusion. But, </w:t>
      </w:r>
      <w:r w:rsidR="00E828AC" w:rsidRPr="00A01C40">
        <w:rPr>
          <w:u w:val="single"/>
        </w:rPr>
        <w:t>no</w:t>
      </w:r>
      <w:r w:rsidR="00E828AC" w:rsidRPr="00A01C40">
        <w:t xml:space="preserve"> </w:t>
      </w:r>
      <w:r w:rsidR="00E828AC" w:rsidRPr="00A01C40">
        <w:rPr>
          <w:u w:val="single"/>
        </w:rPr>
        <w:t>chance</w:t>
      </w:r>
      <w:r w:rsidR="00E828AC" w:rsidRPr="00A01C40">
        <w:t xml:space="preserve"> they follow the </w:t>
      </w:r>
      <w:r w:rsidR="009E154C">
        <w:t>aff</w:t>
      </w:r>
      <w:r w:rsidR="00E828AC" w:rsidRPr="00A01C40">
        <w:t>.</w:t>
      </w:r>
    </w:p>
    <w:p w14:paraId="01975000" w14:textId="77777777" w:rsidR="00E828AC" w:rsidRDefault="00E828AC" w:rsidP="00E828AC">
      <w:r w:rsidRPr="0078708A">
        <w:rPr>
          <w:rStyle w:val="Style13ptBold"/>
        </w:rPr>
        <w:t>Riofrancos 19</w:t>
      </w:r>
      <w:r>
        <w:t xml:space="preserve"> – Assistant Professor of Political Science, Providence College</w:t>
      </w:r>
    </w:p>
    <w:p w14:paraId="24E4C8DF" w14:textId="77777777" w:rsidR="00E828AC" w:rsidRPr="0078708A" w:rsidRDefault="00E828AC" w:rsidP="00E828AC">
      <w:r>
        <w:t>Thea Riofrancos, “Plan, Mood, Battlefield - Reflections on the Green New Deal,” Viewpoint Magazine, 5-16-19, https://viewpointmag.com/2019/05/16/plan-mood-battlefield-reflections-on-the-green-new-deal/</w:t>
      </w:r>
    </w:p>
    <w:p w14:paraId="77FAE7AE" w14:textId="77777777" w:rsidR="00E828AC" w:rsidRPr="00A01C40" w:rsidRDefault="00E828AC" w:rsidP="00E828AC">
      <w:pPr>
        <w:rPr>
          <w:sz w:val="16"/>
        </w:rPr>
      </w:pPr>
      <w:r w:rsidRPr="00475357">
        <w:rPr>
          <w:rStyle w:val="StyleUnderline"/>
        </w:rPr>
        <w:t>The 2018 IPCC report concluded that “unprecedented changes across all aspects of society” would be needed to limit warming to 1.5 degrees Celsius</w:t>
      </w:r>
      <w:r w:rsidRPr="00A01C40">
        <w:rPr>
          <w:sz w:val="16"/>
        </w:rPr>
        <w:t xml:space="preserve">. In its devastating report on the dire state of the planet’s ecosystems, </w:t>
      </w:r>
      <w:r w:rsidRPr="00475357">
        <w:rPr>
          <w:rStyle w:val="StyleUnderline"/>
        </w:rPr>
        <w:t>the UN’s panel</w:t>
      </w:r>
      <w:r w:rsidRPr="00A01C40">
        <w:rPr>
          <w:sz w:val="16"/>
        </w:rPr>
        <w:t xml:space="preserve"> on Biodiversity and Ecosystem Services likewise </w:t>
      </w:r>
      <w:r w:rsidRPr="00A01C40">
        <w:rPr>
          <w:rStyle w:val="StyleUnderline"/>
        </w:rPr>
        <w:t>called for</w:t>
      </w:r>
      <w:r w:rsidRPr="00A01C40">
        <w:rPr>
          <w:sz w:val="16"/>
        </w:rPr>
        <w:t>, in the words of its chairperson, “</w:t>
      </w:r>
      <w:r w:rsidRPr="00A01C40">
        <w:rPr>
          <w:rStyle w:val="StyleUnderline"/>
        </w:rPr>
        <w:t>fundamental</w:t>
      </w:r>
      <w:r w:rsidRPr="00A01C40">
        <w:rPr>
          <w:sz w:val="16"/>
        </w:rPr>
        <w:t xml:space="preserve">, </w:t>
      </w:r>
      <w:r w:rsidRPr="00A01C40">
        <w:rPr>
          <w:rStyle w:val="StyleUnderline"/>
        </w:rPr>
        <w:t>system-wide reorganization across technological</w:t>
      </w:r>
      <w:r w:rsidRPr="00A01C40">
        <w:rPr>
          <w:sz w:val="16"/>
        </w:rPr>
        <w:t xml:space="preserve">, </w:t>
      </w:r>
      <w:r w:rsidRPr="00A01C40">
        <w:rPr>
          <w:rStyle w:val="StyleUnderline"/>
        </w:rPr>
        <w:t>economic and social factors</w:t>
      </w:r>
      <w:r w:rsidRPr="00A01C40">
        <w:rPr>
          <w:sz w:val="16"/>
        </w:rPr>
        <w:t xml:space="preserve">, including paradigms, goals and values.” </w:t>
      </w:r>
    </w:p>
    <w:p w14:paraId="58BFFED4" w14:textId="5C8D42A7" w:rsidR="009E154C" w:rsidRPr="007739E8" w:rsidRDefault="00E828AC" w:rsidP="009E154C">
      <w:pPr>
        <w:rPr>
          <w:sz w:val="16"/>
        </w:rPr>
      </w:pPr>
      <w:r w:rsidRPr="00A01C40">
        <w:rPr>
          <w:sz w:val="16"/>
        </w:rPr>
        <w:t xml:space="preserve">The first, and thus far only, U.S. policy initiative that addresses the severity of the crisis before us is </w:t>
      </w:r>
      <w:r w:rsidRPr="00A01C40">
        <w:rPr>
          <w:rStyle w:val="StyleUnderline"/>
          <w:highlight w:val="green"/>
        </w:rPr>
        <w:t>the</w:t>
      </w:r>
      <w:r w:rsidRPr="00A01C40">
        <w:rPr>
          <w:rStyle w:val="StyleUnderline"/>
        </w:rPr>
        <w:t xml:space="preserve"> </w:t>
      </w:r>
      <w:r w:rsidRPr="00A01C40">
        <w:rPr>
          <w:rStyle w:val="StyleUnderline"/>
          <w:highlight w:val="green"/>
        </w:rPr>
        <w:t>G</w:t>
      </w:r>
      <w:r w:rsidRPr="00A01C40">
        <w:rPr>
          <w:rStyle w:val="StyleUnderline"/>
        </w:rPr>
        <w:t xml:space="preserve">reen </w:t>
      </w:r>
      <w:r w:rsidRPr="00A01C40">
        <w:rPr>
          <w:rStyle w:val="StyleUnderline"/>
          <w:highlight w:val="green"/>
        </w:rPr>
        <w:t>N</w:t>
      </w:r>
      <w:r w:rsidRPr="00A01C40">
        <w:rPr>
          <w:rStyle w:val="StyleUnderline"/>
        </w:rPr>
        <w:t xml:space="preserve">ew </w:t>
      </w:r>
      <w:r w:rsidRPr="00A01C40">
        <w:rPr>
          <w:rStyle w:val="StyleUnderline"/>
          <w:highlight w:val="green"/>
        </w:rPr>
        <w:t>D</w:t>
      </w:r>
      <w:r w:rsidRPr="00A01C40">
        <w:rPr>
          <w:rStyle w:val="StyleUnderline"/>
        </w:rPr>
        <w:t>eal</w:t>
      </w:r>
      <w:r w:rsidRPr="00A01C40">
        <w:rPr>
          <w:sz w:val="16"/>
        </w:rPr>
        <w:t xml:space="preserve">, introduced as a congressional joint resolution this past February. The </w:t>
      </w:r>
      <w:r w:rsidRPr="00A01C40">
        <w:rPr>
          <w:rStyle w:val="StyleUnderline"/>
        </w:rPr>
        <w:t xml:space="preserve">resolution </w:t>
      </w:r>
      <w:r w:rsidRPr="00A01C40">
        <w:rPr>
          <w:rStyle w:val="StyleUnderline"/>
          <w:highlight w:val="green"/>
        </w:rPr>
        <w:t>proposes</w:t>
      </w:r>
      <w:r w:rsidRPr="00A01C40">
        <w:rPr>
          <w:sz w:val="16"/>
        </w:rPr>
        <w:t xml:space="preserve">, among other goals, </w:t>
      </w:r>
      <w:r w:rsidRPr="00A01C40">
        <w:rPr>
          <w:rStyle w:val="Emphasis"/>
          <w:highlight w:val="green"/>
        </w:rPr>
        <w:t>decarbonizing</w:t>
      </w:r>
      <w:r w:rsidRPr="00A01C40">
        <w:rPr>
          <w:rStyle w:val="StyleUnderline"/>
        </w:rPr>
        <w:t xml:space="preserve"> the economy</w:t>
      </w:r>
      <w:r w:rsidRPr="00A01C40">
        <w:rPr>
          <w:sz w:val="16"/>
        </w:rPr>
        <w:t xml:space="preserve">, </w:t>
      </w:r>
      <w:r w:rsidRPr="00A01C40">
        <w:rPr>
          <w:rStyle w:val="Emphasis"/>
        </w:rPr>
        <w:t>investing in infrastructure</w:t>
      </w:r>
      <w:r w:rsidRPr="00A01C40">
        <w:rPr>
          <w:sz w:val="16"/>
        </w:rPr>
        <w:t xml:space="preserve">, </w:t>
      </w:r>
      <w:r w:rsidRPr="00A01C40">
        <w:rPr>
          <w:rStyle w:val="StyleUnderline"/>
        </w:rPr>
        <w:t xml:space="preserve">and </w:t>
      </w:r>
      <w:r w:rsidRPr="00A01C40">
        <w:rPr>
          <w:rStyle w:val="Emphasis"/>
        </w:rPr>
        <w:t>creating dignified jobs</w:t>
      </w:r>
      <w:r w:rsidRPr="00A01C40">
        <w:rPr>
          <w:rStyle w:val="StyleUnderline"/>
        </w:rPr>
        <w:t xml:space="preserve"> for millions.</w:t>
      </w:r>
      <w:r w:rsidRPr="00A01C40">
        <w:rPr>
          <w:sz w:val="16"/>
        </w:rPr>
        <w:t xml:space="preserve"> And </w:t>
      </w:r>
      <w:r w:rsidRPr="00A01C40">
        <w:rPr>
          <w:rStyle w:val="StyleUnderline"/>
        </w:rPr>
        <w:t xml:space="preserve">while </w:t>
      </w:r>
      <w:r w:rsidRPr="00A01C40">
        <w:rPr>
          <w:rStyle w:val="StyleUnderline"/>
          <w:highlight w:val="green"/>
        </w:rPr>
        <w:t>this</w:t>
      </w:r>
      <w:r w:rsidRPr="00A01C40">
        <w:rPr>
          <w:rStyle w:val="StyleUnderline"/>
        </w:rPr>
        <w:t xml:space="preserve"> resolution is</w:t>
      </w:r>
      <w:r w:rsidRPr="00A01C40">
        <w:rPr>
          <w:sz w:val="16"/>
        </w:rPr>
        <w:t xml:space="preserve">, from a planetary perspective, obviously </w:t>
      </w:r>
      <w:r w:rsidRPr="00A01C40">
        <w:rPr>
          <w:rStyle w:val="StyleUnderline"/>
        </w:rPr>
        <w:t>limited by its domestic scale</w:t>
      </w:r>
      <w:r w:rsidRPr="00A01C40">
        <w:rPr>
          <w:sz w:val="16"/>
        </w:rPr>
        <w:t xml:space="preserve">, </w:t>
      </w:r>
      <w:r w:rsidRPr="00A01C40">
        <w:rPr>
          <w:rStyle w:val="StyleUnderline"/>
        </w:rPr>
        <w:t xml:space="preserve">transforming the U.S. along these lines </w:t>
      </w:r>
      <w:r w:rsidRPr="00A01C40">
        <w:rPr>
          <w:rStyle w:val="StyleUnderline"/>
          <w:highlight w:val="green"/>
        </w:rPr>
        <w:t>would</w:t>
      </w:r>
      <w:r w:rsidRPr="00A01C40">
        <w:rPr>
          <w:rStyle w:val="StyleUnderline"/>
        </w:rPr>
        <w:t xml:space="preserve"> surely </w:t>
      </w:r>
      <w:r w:rsidRPr="00A01C40">
        <w:rPr>
          <w:rStyle w:val="StyleUnderline"/>
          <w:highlight w:val="green"/>
        </w:rPr>
        <w:t xml:space="preserve">have </w:t>
      </w:r>
      <w:r w:rsidRPr="00A01C40">
        <w:rPr>
          <w:rStyle w:val="Emphasis"/>
          <w:highlight w:val="green"/>
        </w:rPr>
        <w:t>global reverberations</w:t>
      </w:r>
      <w:r w:rsidRPr="00A01C40">
        <w:rPr>
          <w:sz w:val="16"/>
        </w:rPr>
        <w:t xml:space="preserve">, for at least two reasons: </w:t>
      </w:r>
      <w:r w:rsidRPr="00A01C40">
        <w:rPr>
          <w:rStyle w:val="StyleUnderline"/>
          <w:highlight w:val="green"/>
        </w:rPr>
        <w:t>the U.S. is</w:t>
      </w:r>
      <w:r w:rsidRPr="00A01C40">
        <w:rPr>
          <w:rStyle w:val="StyleUnderline"/>
        </w:rPr>
        <w:t xml:space="preserve"> a </w:t>
      </w:r>
      <w:r w:rsidRPr="00A01C40">
        <w:rPr>
          <w:rStyle w:val="Emphasis"/>
          <w:highlight w:val="green"/>
        </w:rPr>
        <w:t>major</w:t>
      </w:r>
      <w:r w:rsidRPr="00A01C40">
        <w:rPr>
          <w:rStyle w:val="Emphasis"/>
        </w:rPr>
        <w:t xml:space="preserve"> impediment</w:t>
      </w:r>
      <w:r w:rsidRPr="00A01C40">
        <w:rPr>
          <w:rStyle w:val="StyleUnderline"/>
        </w:rPr>
        <w:t xml:space="preserve"> </w:t>
      </w:r>
      <w:r w:rsidRPr="00A01C40">
        <w:rPr>
          <w:rStyle w:val="StyleUnderline"/>
          <w:highlight w:val="green"/>
        </w:rPr>
        <w:t xml:space="preserve">to </w:t>
      </w:r>
      <w:r w:rsidRPr="00A01C40">
        <w:rPr>
          <w:rStyle w:val="Emphasis"/>
          <w:highlight w:val="green"/>
        </w:rPr>
        <w:t>global</w:t>
      </w:r>
      <w:r w:rsidRPr="00A01C40">
        <w:rPr>
          <w:rStyle w:val="Emphasis"/>
        </w:rPr>
        <w:t xml:space="preserve"> </w:t>
      </w:r>
      <w:r w:rsidRPr="00A01C40">
        <w:rPr>
          <w:rStyle w:val="Emphasis"/>
          <w:highlight w:val="green"/>
        </w:rPr>
        <w:t>coop</w:t>
      </w:r>
      <w:r w:rsidRPr="00A01C40">
        <w:rPr>
          <w:rStyle w:val="Emphasis"/>
        </w:rPr>
        <w:t>eration</w:t>
      </w:r>
      <w:r w:rsidRPr="00A01C40">
        <w:rPr>
          <w:rStyle w:val="StyleUnderline"/>
        </w:rPr>
        <w:t xml:space="preserve"> on climate</w:t>
      </w:r>
      <w:r w:rsidRPr="00A01C40">
        <w:rPr>
          <w:sz w:val="16"/>
        </w:rPr>
        <w:t xml:space="preserve">, </w:t>
      </w:r>
      <w:r w:rsidRPr="00A01C40">
        <w:rPr>
          <w:rStyle w:val="StyleUnderline"/>
          <w:highlight w:val="green"/>
        </w:rPr>
        <w:t>and</w:t>
      </w:r>
      <w:r w:rsidRPr="00A01C40">
        <w:rPr>
          <w:rStyle w:val="StyleUnderline"/>
        </w:rPr>
        <w:t xml:space="preserve"> political </w:t>
      </w:r>
      <w:r w:rsidRPr="00A01C40">
        <w:rPr>
          <w:rStyle w:val="StyleUnderline"/>
          <w:highlight w:val="green"/>
        </w:rPr>
        <w:t>parties elsewhere</w:t>
      </w:r>
      <w:r w:rsidRPr="00A01C40">
        <w:rPr>
          <w:rStyle w:val="StyleUnderline"/>
        </w:rPr>
        <w:t xml:space="preserve"> in the world</w:t>
      </w:r>
      <w:r w:rsidRPr="00A01C40">
        <w:rPr>
          <w:sz w:val="16"/>
        </w:rPr>
        <w:t xml:space="preserve"> (</w:t>
      </w:r>
      <w:r w:rsidRPr="00A01C40">
        <w:rPr>
          <w:rStyle w:val="StyleUnderline"/>
        </w:rPr>
        <w:t>e.g.</w:t>
      </w:r>
      <w:r w:rsidRPr="00A01C40">
        <w:rPr>
          <w:sz w:val="16"/>
        </w:rPr>
        <w:t xml:space="preserve">, </w:t>
      </w:r>
      <w:r w:rsidRPr="00A01C40">
        <w:rPr>
          <w:rStyle w:val="StyleUnderline"/>
        </w:rPr>
        <w:t>the UK’s Labour Party and Spain’s Socialist Party</w:t>
      </w:r>
      <w:r w:rsidRPr="00A01C40">
        <w:rPr>
          <w:sz w:val="16"/>
        </w:rPr>
        <w:t xml:space="preserve">) </w:t>
      </w:r>
      <w:r w:rsidRPr="00A01C40">
        <w:rPr>
          <w:rStyle w:val="StyleUnderline"/>
          <w:highlight w:val="green"/>
        </w:rPr>
        <w:t xml:space="preserve">have </w:t>
      </w:r>
      <w:r w:rsidRPr="00A01C40">
        <w:rPr>
          <w:rStyle w:val="Emphasis"/>
          <w:highlight w:val="green"/>
        </w:rPr>
        <w:t>already begun to adopt</w:t>
      </w:r>
      <w:r w:rsidRPr="00A01C40">
        <w:rPr>
          <w:rStyle w:val="StyleUnderline"/>
          <w:highlight w:val="green"/>
        </w:rPr>
        <w:t xml:space="preserve"> the</w:t>
      </w:r>
      <w:r w:rsidRPr="00A01C40">
        <w:rPr>
          <w:rStyle w:val="StyleUnderline"/>
        </w:rPr>
        <w:t xml:space="preserve"> </w:t>
      </w:r>
      <w:r w:rsidRPr="00A01C40">
        <w:rPr>
          <w:rStyle w:val="StyleUnderline"/>
          <w:highlight w:val="green"/>
        </w:rPr>
        <w:t>G</w:t>
      </w:r>
      <w:r w:rsidRPr="00A01C40">
        <w:rPr>
          <w:rStyle w:val="StyleUnderline"/>
        </w:rPr>
        <w:t xml:space="preserve">reen </w:t>
      </w:r>
      <w:r w:rsidRPr="00A01C40">
        <w:rPr>
          <w:rStyle w:val="StyleUnderline"/>
          <w:highlight w:val="green"/>
        </w:rPr>
        <w:t>N</w:t>
      </w:r>
      <w:r w:rsidRPr="00A01C40">
        <w:rPr>
          <w:rStyle w:val="StyleUnderline"/>
        </w:rPr>
        <w:t xml:space="preserve">ew </w:t>
      </w:r>
      <w:r w:rsidRPr="00A01C40">
        <w:rPr>
          <w:rStyle w:val="StyleUnderline"/>
          <w:highlight w:val="green"/>
        </w:rPr>
        <w:t>D</w:t>
      </w:r>
      <w:r w:rsidRPr="00A01C40">
        <w:rPr>
          <w:rStyle w:val="StyleUnderline"/>
        </w:rPr>
        <w:t>eal</w:t>
      </w:r>
      <w:r w:rsidRPr="00A01C40">
        <w:rPr>
          <w:sz w:val="16"/>
        </w:rPr>
        <w:t xml:space="preserve"> as the frame </w:t>
      </w:r>
      <w:r w:rsidRPr="00A01C40">
        <w:rPr>
          <w:rStyle w:val="StyleUnderline"/>
        </w:rPr>
        <w:t>for their own domestic policies</w:t>
      </w:r>
      <w:r w:rsidRPr="00A01C40">
        <w:rPr>
          <w:sz w:val="16"/>
        </w:rPr>
        <w:t>.</w:t>
      </w:r>
    </w:p>
    <w:p w14:paraId="1FEF277A" w14:textId="66777FAE" w:rsidR="009E154C" w:rsidRPr="009E154C" w:rsidRDefault="009E154C" w:rsidP="009E154C">
      <w:pPr>
        <w:keepNext/>
        <w:keepLines/>
        <w:spacing w:before="40" w:after="0"/>
        <w:outlineLvl w:val="3"/>
        <w:rPr>
          <w:rFonts w:eastAsia="DengXian Light" w:cs="Times New Roman"/>
          <w:b/>
          <w:iCs/>
          <w:sz w:val="26"/>
        </w:rPr>
      </w:pPr>
      <w:r w:rsidRPr="009E154C">
        <w:rPr>
          <w:rFonts w:eastAsia="DengXian Light" w:cs="Times New Roman"/>
          <w:b/>
          <w:iCs/>
          <w:sz w:val="26"/>
        </w:rPr>
        <w:t xml:space="preserve">The </w:t>
      </w:r>
      <w:r>
        <w:rPr>
          <w:rFonts w:eastAsia="DengXian Light" w:cs="Times New Roman"/>
          <w:b/>
          <w:iCs/>
          <w:sz w:val="26"/>
        </w:rPr>
        <w:t>CP</w:t>
      </w:r>
      <w:r w:rsidRPr="009E154C">
        <w:rPr>
          <w:rFonts w:eastAsia="DengXian Light" w:cs="Times New Roman"/>
          <w:b/>
          <w:iCs/>
          <w:sz w:val="26"/>
        </w:rPr>
        <w:t xml:space="preserve"> is </w:t>
      </w:r>
      <w:r w:rsidRPr="009E154C">
        <w:rPr>
          <w:rFonts w:eastAsia="DengXian Light" w:cs="Times New Roman"/>
          <w:b/>
          <w:iCs/>
          <w:sz w:val="26"/>
          <w:u w:val="single"/>
        </w:rPr>
        <w:t>goldilocks</w:t>
      </w:r>
      <w:r w:rsidRPr="009E154C">
        <w:rPr>
          <w:rFonts w:eastAsia="DengXian Light" w:cs="Times New Roman"/>
          <w:b/>
          <w:iCs/>
          <w:sz w:val="26"/>
        </w:rPr>
        <w:t xml:space="preserve">---collective bargaining </w:t>
      </w:r>
      <w:r w:rsidRPr="009E154C">
        <w:rPr>
          <w:rFonts w:eastAsia="DengXian Light" w:cs="Times New Roman"/>
          <w:b/>
          <w:iCs/>
          <w:sz w:val="26"/>
          <w:u w:val="single"/>
        </w:rPr>
        <w:t>regulates</w:t>
      </w:r>
      <w:r w:rsidRPr="009E154C">
        <w:rPr>
          <w:rFonts w:eastAsia="DengXian Light" w:cs="Times New Roman"/>
          <w:b/>
          <w:iCs/>
          <w:sz w:val="26"/>
        </w:rPr>
        <w:t xml:space="preserve"> AI to serve the </w:t>
      </w:r>
      <w:r w:rsidRPr="009E154C">
        <w:rPr>
          <w:rFonts w:eastAsia="DengXian Light" w:cs="Times New Roman"/>
          <w:b/>
          <w:iCs/>
          <w:sz w:val="26"/>
          <w:u w:val="single"/>
        </w:rPr>
        <w:t>common good</w:t>
      </w:r>
      <w:r w:rsidRPr="009E154C">
        <w:rPr>
          <w:rFonts w:eastAsia="DengXian Light" w:cs="Times New Roman"/>
          <w:b/>
          <w:iCs/>
          <w:sz w:val="26"/>
        </w:rPr>
        <w:t>.</w:t>
      </w:r>
    </w:p>
    <w:p w14:paraId="34CA24C6" w14:textId="77777777" w:rsidR="009E154C" w:rsidRPr="009E154C" w:rsidRDefault="009E154C" w:rsidP="009E154C">
      <w:pPr>
        <w:rPr>
          <w:rFonts w:eastAsia="Aptos"/>
          <w:b/>
          <w:bCs/>
          <w:sz w:val="26"/>
        </w:rPr>
      </w:pPr>
      <w:r w:rsidRPr="009E154C">
        <w:rPr>
          <w:rFonts w:eastAsia="Aptos"/>
          <w:b/>
          <w:bCs/>
          <w:sz w:val="26"/>
        </w:rPr>
        <w:t>Velazquez ‘25</w:t>
      </w:r>
      <w:r w:rsidRPr="009E154C">
        <w:rPr>
          <w:rFonts w:eastAsia="Aptos"/>
        </w:rPr>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49F19546" w14:textId="77777777" w:rsidR="009E154C" w:rsidRPr="009E154C" w:rsidRDefault="009E154C" w:rsidP="009E154C">
      <w:pPr>
        <w:rPr>
          <w:rFonts w:eastAsia="Aptos"/>
          <w:sz w:val="16"/>
          <w:szCs w:val="18"/>
        </w:rPr>
      </w:pPr>
      <w:r w:rsidRPr="009E154C">
        <w:rPr>
          <w:rFonts w:eastAsia="Aptos"/>
          <w:sz w:val="16"/>
        </w:rPr>
        <w:t xml:space="preserve">The second leg of the AI regulatory stool would be to </w:t>
      </w:r>
      <w:r w:rsidRPr="009E154C">
        <w:rPr>
          <w:rFonts w:eastAsia="Aptos"/>
          <w:u w:val="single"/>
        </w:rPr>
        <w:t>empower unions to act as a</w:t>
      </w:r>
      <w:r w:rsidRPr="009E154C">
        <w:rPr>
          <w:rFonts w:eastAsia="Aptos"/>
          <w:sz w:val="16"/>
        </w:rPr>
        <w:t xml:space="preserve"> scalable, non-governmental </w:t>
      </w:r>
      <w:r w:rsidRPr="009E154C">
        <w:rPr>
          <w:rFonts w:eastAsia="Aptos"/>
          <w:u w:val="single"/>
        </w:rPr>
        <w:t>enforcement partner to police AI</w:t>
      </w:r>
      <w:r w:rsidRPr="009E154C">
        <w:rPr>
          <w:rFonts w:eastAsia="Aptos"/>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9E154C">
        <w:rPr>
          <w:rFonts w:eastAsia="Aptos"/>
          <w:u w:val="single"/>
        </w:rPr>
        <w:t>decisions that are fundamental to the basic direction of a corporate enterprise</w:t>
      </w:r>
      <w:r w:rsidRPr="009E154C">
        <w:rPr>
          <w:rFonts w:eastAsia="Aptos"/>
          <w:b/>
          <w:bCs/>
          <w:sz w:val="16"/>
          <w:szCs w:val="18"/>
        </w:rPr>
        <w:t xml:space="preserve"> </w:t>
      </w:r>
      <w:r w:rsidRPr="009E154C">
        <w:rPr>
          <w:rFonts w:eastAsia="Aptos"/>
          <w:b/>
          <w:iCs/>
          <w:u w:val="single"/>
        </w:rPr>
        <w:t>are squarely within the duty to bargain</w:t>
      </w:r>
      <w:r w:rsidRPr="009E154C">
        <w:rPr>
          <w:rFonts w:eastAsia="Aptos"/>
          <w:sz w:val="16"/>
        </w:rPr>
        <w:t>.” (Sachs and Block 2020).</w:t>
      </w:r>
      <w:r w:rsidRPr="009E154C">
        <w:rPr>
          <w:rFonts w:eastAsia="Aptos"/>
          <w:b/>
          <w:bCs/>
          <w:sz w:val="16"/>
          <w:szCs w:val="18"/>
        </w:rPr>
        <w:t xml:space="preserve"> </w:t>
      </w:r>
      <w:r w:rsidRPr="009E154C">
        <w:rPr>
          <w:rFonts w:eastAsia="Aptos"/>
          <w:highlight w:val="cyan"/>
          <w:u w:val="single"/>
        </w:rPr>
        <w:t xml:space="preserve">Expanded </w:t>
      </w:r>
      <w:r w:rsidRPr="009E154C">
        <w:rPr>
          <w:rFonts w:eastAsia="Aptos"/>
          <w:b/>
          <w:iCs/>
          <w:highlight w:val="cyan"/>
          <w:u w:val="single"/>
        </w:rPr>
        <w:t>bargaining</w:t>
      </w:r>
      <w:r w:rsidRPr="009E154C">
        <w:rPr>
          <w:rFonts w:eastAsia="Aptos"/>
          <w:sz w:val="16"/>
        </w:rPr>
        <w:t xml:space="preserve"> of the like that Sachs and Block describe </w:t>
      </w:r>
      <w:r w:rsidRPr="009E154C">
        <w:rPr>
          <w:rFonts w:eastAsia="Aptos"/>
          <w:highlight w:val="cyan"/>
          <w:u w:val="single"/>
        </w:rPr>
        <w:t>would make it possible for unions to</w:t>
      </w:r>
      <w:r w:rsidRPr="009E154C">
        <w:rPr>
          <w:rFonts w:eastAsia="Aptos"/>
          <w:u w:val="single"/>
        </w:rPr>
        <w:t xml:space="preserve"> move past </w:t>
      </w:r>
      <w:r w:rsidRPr="009E154C">
        <w:rPr>
          <w:rFonts w:eastAsia="Aptos"/>
          <w:b/>
          <w:iCs/>
          <w:highlight w:val="cyan"/>
          <w:u w:val="single"/>
        </w:rPr>
        <w:t>bargain</w:t>
      </w:r>
      <w:r w:rsidRPr="009E154C">
        <w:rPr>
          <w:rFonts w:eastAsia="Aptos"/>
          <w:u w:val="single"/>
        </w:rPr>
        <w:t xml:space="preserve">ing </w:t>
      </w:r>
      <w:r w:rsidRPr="009E154C">
        <w:rPr>
          <w:rFonts w:eastAsia="Aptos"/>
          <w:highlight w:val="cyan"/>
          <w:u w:val="single"/>
        </w:rPr>
        <w:t>over</w:t>
      </w:r>
      <w:r w:rsidRPr="009E154C">
        <w:rPr>
          <w:rFonts w:eastAsia="Aptos"/>
          <w:u w:val="single"/>
        </w:rPr>
        <w:t xml:space="preserve"> wages</w:t>
      </w:r>
      <w:r w:rsidRPr="009E154C">
        <w:rPr>
          <w:rFonts w:eastAsia="Aptos"/>
          <w:sz w:val="16"/>
        </w:rPr>
        <w:t>, benefits,</w:t>
      </w:r>
      <w:r w:rsidRPr="009E154C">
        <w:rPr>
          <w:rFonts w:eastAsia="Aptos"/>
          <w:b/>
          <w:bCs/>
          <w:sz w:val="16"/>
          <w:szCs w:val="18"/>
        </w:rPr>
        <w:t xml:space="preserve"> </w:t>
      </w:r>
      <w:r w:rsidRPr="009E154C">
        <w:rPr>
          <w:rFonts w:eastAsia="Aptos"/>
          <w:u w:val="single"/>
        </w:rPr>
        <w:t>and the impact of AI on their jobs into something</w:t>
      </w:r>
      <w:r w:rsidRPr="009E154C">
        <w:rPr>
          <w:rFonts w:eastAsia="Aptos"/>
          <w:sz w:val="16"/>
        </w:rPr>
        <w:t xml:space="preserve"> more</w:t>
      </w:r>
      <w:r w:rsidRPr="009E154C">
        <w:rPr>
          <w:rFonts w:eastAsia="Aptos"/>
          <w:b/>
          <w:bCs/>
          <w:sz w:val="16"/>
          <w:szCs w:val="18"/>
        </w:rPr>
        <w:t xml:space="preserve"> </w:t>
      </w:r>
      <w:r w:rsidRPr="009E154C">
        <w:rPr>
          <w:rFonts w:eastAsia="Aptos"/>
          <w:u w:val="single"/>
        </w:rPr>
        <w:t xml:space="preserve">aligned not only with the interests of their members, </w:t>
      </w:r>
      <w:r w:rsidRPr="009E154C">
        <w:rPr>
          <w:rFonts w:eastAsia="Aptos"/>
          <w:b/>
          <w:iCs/>
          <w:u w:val="single"/>
        </w:rPr>
        <w:t xml:space="preserve">but toward </w:t>
      </w:r>
      <w:r w:rsidRPr="009E154C">
        <w:rPr>
          <w:rFonts w:eastAsia="Aptos"/>
          <w:b/>
          <w:iCs/>
          <w:highlight w:val="cyan"/>
          <w:u w:val="single"/>
        </w:rPr>
        <w:t>AI safety and the common good</w:t>
      </w:r>
      <w:r w:rsidRPr="009E154C">
        <w:rPr>
          <w:rFonts w:eastAsia="Aptos"/>
          <w:b/>
          <w:bCs/>
          <w:sz w:val="16"/>
          <w:szCs w:val="18"/>
        </w:rPr>
        <w:t>.</w:t>
      </w:r>
      <w:r w:rsidRPr="009E154C">
        <w:rPr>
          <w:rFonts w:eastAsia="Aptos"/>
          <w:sz w:val="16"/>
        </w:rPr>
        <w:t xml:space="preserve"> For example, doing so would allow them to bargain over key issues that affect their employment </w:t>
      </w:r>
      <w:r w:rsidRPr="009E154C">
        <w:rPr>
          <w:rFonts w:eastAsia="Aptos"/>
          <w:u w:val="single"/>
        </w:rPr>
        <w:t>such as</w:t>
      </w:r>
      <w:r w:rsidRPr="009E154C">
        <w:rPr>
          <w:rFonts w:eastAsia="Aptos"/>
          <w:sz w:val="16"/>
        </w:rPr>
        <w:t xml:space="preserve"> the </w:t>
      </w:r>
      <w:r w:rsidRPr="009E154C">
        <w:rPr>
          <w:rFonts w:eastAsia="Aptos"/>
          <w:u w:val="single"/>
        </w:rPr>
        <w:t xml:space="preserve">AI deployment, the tasks for which it is used, and the type of training data that AI programs use to capture the AI related efficiencies. </w:t>
      </w:r>
      <w:r w:rsidRPr="009E154C">
        <w:rPr>
          <w:rFonts w:eastAsia="Aptos"/>
          <w:highlight w:val="cyan"/>
          <w:u w:val="single"/>
        </w:rPr>
        <w:t>A shift</w:t>
      </w:r>
      <w:r w:rsidRPr="009E154C">
        <w:rPr>
          <w:rFonts w:eastAsia="Aptos"/>
          <w:u w:val="single"/>
        </w:rPr>
        <w:t xml:space="preserve"> in this doctrine</w:t>
      </w:r>
      <w:r w:rsidRPr="009E154C">
        <w:rPr>
          <w:rFonts w:eastAsia="Aptos"/>
          <w:sz w:val="16"/>
        </w:rPr>
        <w:t xml:space="preserve"> by the Supreme Court or Congress </w:t>
      </w:r>
      <w:r w:rsidRPr="009E154C">
        <w:rPr>
          <w:rFonts w:eastAsia="Aptos"/>
          <w:highlight w:val="cyan"/>
          <w:u w:val="single"/>
        </w:rPr>
        <w:t xml:space="preserve">would </w:t>
      </w:r>
      <w:r w:rsidRPr="009E154C">
        <w:rPr>
          <w:rFonts w:eastAsia="Aptos"/>
          <w:b/>
          <w:iCs/>
          <w:highlight w:val="cyan"/>
          <w:u w:val="single"/>
        </w:rPr>
        <w:t>empower unions to mediate between</w:t>
      </w:r>
      <w:r w:rsidRPr="009E154C">
        <w:rPr>
          <w:rFonts w:eastAsia="Aptos"/>
          <w:b/>
          <w:iCs/>
          <w:u w:val="single"/>
        </w:rPr>
        <w:t xml:space="preserve"> the </w:t>
      </w:r>
      <w:r w:rsidRPr="009E154C">
        <w:rPr>
          <w:rFonts w:eastAsia="Aptos"/>
          <w:b/>
          <w:iCs/>
          <w:highlight w:val="cyan"/>
          <w:u w:val="single"/>
        </w:rPr>
        <w:t>AI pessimism</w:t>
      </w:r>
      <w:r w:rsidRPr="009E154C">
        <w:rPr>
          <w:rFonts w:eastAsia="Aptos"/>
          <w:sz w:val="16"/>
        </w:rPr>
        <w:t xml:space="preserve"> that undergirds the zero-trust framework </w:t>
      </w:r>
      <w:r w:rsidRPr="009E154C">
        <w:rPr>
          <w:rFonts w:eastAsia="Aptos"/>
          <w:b/>
          <w:iCs/>
          <w:highlight w:val="cyan"/>
          <w:u w:val="single"/>
        </w:rPr>
        <w:t>and</w:t>
      </w:r>
      <w:r w:rsidRPr="009E154C">
        <w:rPr>
          <w:rFonts w:eastAsia="Aptos"/>
          <w:sz w:val="16"/>
        </w:rPr>
        <w:t xml:space="preserve"> the</w:t>
      </w:r>
      <w:r w:rsidRPr="009E154C">
        <w:rPr>
          <w:rFonts w:eastAsia="Aptos"/>
          <w:b/>
          <w:bCs/>
          <w:sz w:val="16"/>
          <w:szCs w:val="18"/>
        </w:rPr>
        <w:t xml:space="preserve"> </w:t>
      </w:r>
      <w:r w:rsidRPr="009E154C">
        <w:rPr>
          <w:rFonts w:eastAsia="Aptos"/>
          <w:b/>
          <w:iCs/>
          <w:highlight w:val="cyan"/>
          <w:u w:val="single"/>
        </w:rPr>
        <w:t>optimism</w:t>
      </w:r>
      <w:r w:rsidRPr="009E154C">
        <w:rPr>
          <w:rFonts w:eastAsia="Aptos"/>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9E154C">
        <w:rPr>
          <w:rFonts w:eastAsia="Aptos"/>
          <w:highlight w:val="cyan"/>
          <w:u w:val="single"/>
        </w:rPr>
        <w:t xml:space="preserve">for labor to have “a </w:t>
      </w:r>
      <w:r w:rsidRPr="009E154C">
        <w:rPr>
          <w:rFonts w:eastAsia="Aptos"/>
          <w:b/>
          <w:iCs/>
          <w:highlight w:val="cyan"/>
          <w:u w:val="single"/>
        </w:rPr>
        <w:t>seat at the table</w:t>
      </w:r>
      <w:r w:rsidRPr="009E154C">
        <w:rPr>
          <w:rFonts w:eastAsia="Aptos"/>
          <w:sz w:val="16"/>
        </w:rPr>
        <w:t>,” as she puts,</w:t>
      </w:r>
      <w:r w:rsidRPr="009E154C">
        <w:rPr>
          <w:rFonts w:eastAsia="Aptos"/>
          <w:b/>
          <w:bCs/>
          <w:sz w:val="16"/>
          <w:szCs w:val="18"/>
        </w:rPr>
        <w:t xml:space="preserve"> </w:t>
      </w:r>
      <w:r w:rsidRPr="009E154C">
        <w:rPr>
          <w:rFonts w:eastAsia="Aptos"/>
          <w:highlight w:val="cyan"/>
          <w:u w:val="single"/>
        </w:rPr>
        <w:t xml:space="preserve">in the </w:t>
      </w:r>
      <w:r w:rsidRPr="009E154C">
        <w:rPr>
          <w:rFonts w:eastAsia="Aptos"/>
          <w:b/>
          <w:iCs/>
          <w:highlight w:val="cyan"/>
          <w:u w:val="single"/>
        </w:rPr>
        <w:t>roll-out</w:t>
      </w:r>
      <w:r w:rsidRPr="009E154C">
        <w:rPr>
          <w:rFonts w:eastAsia="Aptos"/>
          <w:highlight w:val="cyan"/>
          <w:u w:val="single"/>
        </w:rPr>
        <w:t xml:space="preserve"> of AI,</w:t>
      </w:r>
      <w:r w:rsidRPr="009E154C">
        <w:rPr>
          <w:rFonts w:eastAsia="Aptos"/>
          <w:sz w:val="16"/>
        </w:rPr>
        <w:t xml:space="preserve"> meaning she wants workers</w:t>
      </w:r>
      <w:r w:rsidRPr="009E154C">
        <w:rPr>
          <w:rFonts w:eastAsia="Aptos"/>
          <w:b/>
          <w:bCs/>
          <w:sz w:val="16"/>
          <w:szCs w:val="18"/>
        </w:rPr>
        <w:t xml:space="preserve"> </w:t>
      </w:r>
      <w:r w:rsidRPr="009E154C">
        <w:rPr>
          <w:rFonts w:eastAsia="Aptos"/>
          <w:u w:val="single"/>
        </w:rPr>
        <w:t xml:space="preserve">to have </w:t>
      </w:r>
      <w:r w:rsidRPr="009E154C">
        <w:rPr>
          <w:rFonts w:eastAsia="Aptos"/>
          <w:highlight w:val="cyan"/>
          <w:u w:val="single"/>
        </w:rPr>
        <w:t>a voice in everything from</w:t>
      </w:r>
      <w:r w:rsidRPr="009E154C">
        <w:rPr>
          <w:rFonts w:eastAsia="Aptos"/>
          <w:b/>
          <w:bCs/>
          <w:sz w:val="16"/>
          <w:szCs w:val="18"/>
          <w:highlight w:val="cyan"/>
        </w:rPr>
        <w:t xml:space="preserve"> </w:t>
      </w:r>
      <w:r w:rsidRPr="009E154C">
        <w:rPr>
          <w:rFonts w:eastAsia="Aptos"/>
          <w:b/>
          <w:iCs/>
          <w:highlight w:val="cyan"/>
          <w:u w:val="single"/>
        </w:rPr>
        <w:t>how tech</w:t>
      </w:r>
      <w:r w:rsidRPr="009E154C">
        <w:rPr>
          <w:rFonts w:eastAsia="Aptos"/>
          <w:b/>
          <w:iCs/>
          <w:u w:val="single"/>
        </w:rPr>
        <w:t xml:space="preserve">nology </w:t>
      </w:r>
      <w:r w:rsidRPr="009E154C">
        <w:rPr>
          <w:rFonts w:eastAsia="Aptos"/>
          <w:b/>
          <w:iCs/>
          <w:highlight w:val="cyan"/>
          <w:u w:val="single"/>
        </w:rPr>
        <w:t>is developed to how it’s regulated to how it’s deployed</w:t>
      </w:r>
      <w:r w:rsidRPr="009E154C">
        <w:rPr>
          <w:rFonts w:eastAsia="Aptos"/>
          <w:b/>
          <w:iCs/>
          <w:u w:val="single"/>
        </w:rPr>
        <w:t xml:space="preserve"> in individual companies</w:t>
      </w:r>
      <w:r w:rsidRPr="009E154C">
        <w:rPr>
          <w:rFonts w:eastAsia="Aptos"/>
          <w:sz w:val="16"/>
        </w:rPr>
        <w:t>.” (McGrath 2024).</w:t>
      </w:r>
    </w:p>
    <w:p w14:paraId="53F873FF" w14:textId="77777777" w:rsidR="009E154C" w:rsidRPr="009E154C" w:rsidRDefault="009E154C" w:rsidP="009E154C">
      <w:pPr>
        <w:rPr>
          <w:rFonts w:eastAsia="Aptos"/>
          <w:sz w:val="16"/>
        </w:rPr>
      </w:pPr>
      <w:r w:rsidRPr="009E154C">
        <w:rPr>
          <w:rFonts w:eastAsia="Aptos"/>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7D86E81B" w14:textId="77777777" w:rsidR="009E154C" w:rsidRPr="009E154C" w:rsidRDefault="009E154C" w:rsidP="009E154C">
      <w:pPr>
        <w:rPr>
          <w:rFonts w:eastAsia="Aptos"/>
          <w:sz w:val="16"/>
        </w:rPr>
      </w:pPr>
      <w:r w:rsidRPr="009E154C">
        <w:rPr>
          <w:rFonts w:eastAsia="Aptos"/>
          <w:sz w:val="16"/>
        </w:rPr>
        <w:t>Why the Incoming Congress Should Empower Unions to Monitor AI?</w:t>
      </w:r>
    </w:p>
    <w:p w14:paraId="3B835848" w14:textId="77777777" w:rsidR="009E154C" w:rsidRPr="009E154C" w:rsidRDefault="009E154C" w:rsidP="009E154C">
      <w:pPr>
        <w:rPr>
          <w:rFonts w:eastAsia="Aptos"/>
          <w:sz w:val="16"/>
        </w:rPr>
      </w:pPr>
      <w:r w:rsidRPr="009E154C">
        <w:rPr>
          <w:rFonts w:eastAsia="Aptos"/>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38DEA164" w14:textId="77777777" w:rsidR="009E154C" w:rsidRPr="009E154C" w:rsidRDefault="009E154C" w:rsidP="009E154C">
      <w:pPr>
        <w:rPr>
          <w:rFonts w:eastAsia="Aptos"/>
          <w:sz w:val="16"/>
          <w:szCs w:val="18"/>
        </w:rPr>
      </w:pPr>
      <w:r w:rsidRPr="009E154C">
        <w:rPr>
          <w:rFonts w:eastAsia="Aptos"/>
          <w:sz w:val="16"/>
        </w:rPr>
        <w:t>At this point in time,</w:t>
      </w:r>
      <w:r w:rsidRPr="009E154C">
        <w:rPr>
          <w:rFonts w:eastAsia="Aptos"/>
          <w:b/>
          <w:bCs/>
          <w:sz w:val="16"/>
          <w:szCs w:val="18"/>
        </w:rPr>
        <w:t xml:space="preserve"> </w:t>
      </w:r>
      <w:r w:rsidRPr="009E154C">
        <w:rPr>
          <w:rFonts w:eastAsia="Aptos"/>
          <w:u w:val="single"/>
        </w:rPr>
        <w:t>Congress should expand the organizing rights of workers to form unions</w:t>
      </w:r>
      <w:r w:rsidRPr="009E154C">
        <w:rPr>
          <w:rFonts w:eastAsia="Aptos"/>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4FE24DFF" w14:textId="77777777" w:rsidR="009E154C" w:rsidRPr="009E154C" w:rsidRDefault="009E154C" w:rsidP="009E154C">
      <w:pPr>
        <w:rPr>
          <w:rFonts w:eastAsia="Aptos"/>
          <w:sz w:val="16"/>
          <w:szCs w:val="18"/>
        </w:rPr>
      </w:pPr>
      <w:r w:rsidRPr="009E154C">
        <w:rPr>
          <w:rFonts w:eastAsia="Aptos"/>
          <w:b/>
          <w:iCs/>
          <w:u w:val="single"/>
        </w:rPr>
        <w:t>The narrowest proposal</w:t>
      </w:r>
      <w:r w:rsidRPr="009E154C">
        <w:rPr>
          <w:rFonts w:eastAsia="Aptos"/>
          <w:b/>
          <w:bCs/>
          <w:sz w:val="16"/>
          <w:szCs w:val="18"/>
        </w:rPr>
        <w:t xml:space="preserve"> </w:t>
      </w:r>
      <w:r w:rsidRPr="009E154C">
        <w:rPr>
          <w:rFonts w:eastAsia="Aptos"/>
          <w:u w:val="single"/>
        </w:rPr>
        <w:t>would</w:t>
      </w:r>
      <w:r w:rsidRPr="009E154C">
        <w:rPr>
          <w:rFonts w:eastAsia="Aptos"/>
          <w:sz w:val="16"/>
        </w:rPr>
        <w:t xml:space="preserve"> require Congress would have to amend the NLRA to overrule the Supreme Court and </w:t>
      </w:r>
      <w:r w:rsidRPr="009E154C">
        <w:rPr>
          <w:rFonts w:eastAsia="Aptos"/>
          <w:u w:val="single"/>
        </w:rPr>
        <w:t xml:space="preserve">declare that </w:t>
      </w:r>
      <w:r w:rsidRPr="009E154C">
        <w:rPr>
          <w:rFonts w:eastAsia="Aptos"/>
          <w:highlight w:val="cyan"/>
          <w:u w:val="single"/>
        </w:rPr>
        <w:t xml:space="preserve">AI </w:t>
      </w:r>
      <w:r w:rsidRPr="009E154C">
        <w:rPr>
          <w:rFonts w:eastAsia="Aptos"/>
          <w:b/>
          <w:iCs/>
          <w:highlight w:val="cyan"/>
          <w:u w:val="single"/>
        </w:rPr>
        <w:t>governance</w:t>
      </w:r>
      <w:r w:rsidRPr="009E154C">
        <w:rPr>
          <w:rFonts w:eastAsia="Aptos"/>
          <w:sz w:val="16"/>
        </w:rPr>
        <w:t>, and its related impacts,</w:t>
      </w:r>
      <w:r w:rsidRPr="009E154C">
        <w:rPr>
          <w:rFonts w:eastAsia="Aptos"/>
          <w:b/>
          <w:bCs/>
          <w:sz w:val="16"/>
          <w:szCs w:val="18"/>
        </w:rPr>
        <w:t xml:space="preserve"> </w:t>
      </w:r>
      <w:r w:rsidRPr="009E154C">
        <w:rPr>
          <w:rFonts w:eastAsia="Aptos"/>
          <w:highlight w:val="cyan"/>
          <w:u w:val="single"/>
        </w:rPr>
        <w:t>are</w:t>
      </w:r>
      <w:r w:rsidRPr="009E154C">
        <w:rPr>
          <w:rFonts w:eastAsia="Aptos"/>
          <w:b/>
          <w:bCs/>
          <w:sz w:val="16"/>
          <w:szCs w:val="18"/>
          <w:highlight w:val="cyan"/>
        </w:rPr>
        <w:t xml:space="preserve"> </w:t>
      </w:r>
      <w:r w:rsidRPr="009E154C">
        <w:rPr>
          <w:rFonts w:eastAsia="Aptos"/>
          <w:b/>
          <w:iCs/>
          <w:highlight w:val="cyan"/>
          <w:u w:val="single"/>
        </w:rPr>
        <w:t>mandatory subjects of bargaining</w:t>
      </w:r>
      <w:r w:rsidRPr="009E154C">
        <w:rPr>
          <w:rFonts w:eastAsia="Aptos"/>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9E154C">
        <w:rPr>
          <w:rFonts w:eastAsia="Aptos"/>
          <w:b/>
          <w:bCs/>
          <w:sz w:val="16"/>
          <w:szCs w:val="18"/>
        </w:rPr>
        <w:t xml:space="preserve"> </w:t>
      </w:r>
      <w:r w:rsidRPr="009E154C">
        <w:rPr>
          <w:rFonts w:eastAsia="Aptos"/>
          <w:u w:val="single"/>
        </w:rPr>
        <w:t>so that unions have the ability to bargain over every step of Lobel’s AI regulatory pyramid</w:t>
      </w:r>
      <w:r w:rsidRPr="009E154C">
        <w:rPr>
          <w:rFonts w:eastAsia="Aptos"/>
          <w:sz w:val="16"/>
        </w:rPr>
        <w:t xml:space="preserve"> save the part concerning outright legislative bans (that power must remain with Congress or be delegated to the Ai enforcement agency outlined previously). (Lobel, The AI Regulatory Pyramid 2024)</w:t>
      </w:r>
    </w:p>
    <w:p w14:paraId="37D71338" w14:textId="77777777" w:rsidR="009E154C" w:rsidRPr="009E154C" w:rsidRDefault="009E154C" w:rsidP="009E154C">
      <w:pPr>
        <w:rPr>
          <w:rFonts w:eastAsia="Aptos"/>
          <w:sz w:val="16"/>
        </w:rPr>
      </w:pPr>
      <w:r w:rsidRPr="009E154C">
        <w:rPr>
          <w:rFonts w:eastAsia="Aptos"/>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51090E2E" w14:textId="77777777" w:rsidR="009E154C" w:rsidRPr="009E154C" w:rsidRDefault="009E154C" w:rsidP="009E154C">
      <w:pPr>
        <w:rPr>
          <w:rFonts w:eastAsia="Aptos"/>
          <w:sz w:val="16"/>
        </w:rPr>
      </w:pPr>
      <w:r w:rsidRPr="009E154C">
        <w:rPr>
          <w:rFonts w:eastAsia="Aptos"/>
          <w:sz w:val="16"/>
        </w:rPr>
        <w:t>Why does a Bargaining for the Common Good Framework Make Sense for AI?</w:t>
      </w:r>
    </w:p>
    <w:p w14:paraId="6371D572" w14:textId="77777777" w:rsidR="009E154C" w:rsidRPr="009E154C" w:rsidRDefault="009E154C" w:rsidP="009E154C">
      <w:pPr>
        <w:rPr>
          <w:rFonts w:eastAsia="Aptos"/>
          <w:sz w:val="16"/>
          <w:szCs w:val="18"/>
        </w:rPr>
      </w:pPr>
      <w:r w:rsidRPr="009E154C">
        <w:rPr>
          <w:rFonts w:eastAsia="Aptos"/>
          <w:sz w:val="16"/>
        </w:rPr>
        <w:t>The rationales for</w:t>
      </w:r>
      <w:r w:rsidRPr="009E154C">
        <w:rPr>
          <w:rFonts w:eastAsia="Aptos"/>
          <w:b/>
          <w:bCs/>
          <w:sz w:val="16"/>
          <w:szCs w:val="18"/>
        </w:rPr>
        <w:t xml:space="preserve"> </w:t>
      </w:r>
      <w:r w:rsidRPr="009E154C">
        <w:rPr>
          <w:rFonts w:eastAsia="Aptos"/>
          <w:u w:val="single"/>
        </w:rPr>
        <w:t>why</w:t>
      </w:r>
      <w:r w:rsidRPr="009E154C">
        <w:rPr>
          <w:rFonts w:eastAsia="Aptos"/>
          <w:sz w:val="16"/>
        </w:rPr>
        <w:t xml:space="preserve"> unions as self-interested entities </w:t>
      </w:r>
      <w:r w:rsidRPr="009E154C">
        <w:rPr>
          <w:rFonts w:eastAsia="Aptos"/>
          <w:b/>
          <w:iCs/>
          <w:u w:val="single"/>
        </w:rPr>
        <w:t>mediate between AI pessimism and optimism</w:t>
      </w:r>
      <w:r w:rsidRPr="009E154C">
        <w:rPr>
          <w:rFonts w:eastAsia="Aptos"/>
          <w:b/>
          <w:bCs/>
          <w:sz w:val="16"/>
          <w:szCs w:val="18"/>
        </w:rPr>
        <w:t xml:space="preserve"> </w:t>
      </w:r>
      <w:r w:rsidRPr="009E154C">
        <w:rPr>
          <w:rFonts w:eastAsia="Aptos"/>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21167558" w14:textId="77777777" w:rsidR="009E154C" w:rsidRPr="009E154C" w:rsidRDefault="009E154C" w:rsidP="009E154C">
      <w:pPr>
        <w:rPr>
          <w:rFonts w:eastAsia="Aptos"/>
          <w:sz w:val="16"/>
        </w:rPr>
      </w:pPr>
      <w:r w:rsidRPr="009E154C">
        <w:rPr>
          <w:rFonts w:eastAsia="Aptos"/>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9E154C">
        <w:rPr>
          <w:rFonts w:eastAsia="Aptos"/>
          <w:u w:val="single"/>
        </w:rPr>
        <w:t xml:space="preserve"> BCG attempts to open “participation to give community stakeholders a place at the bargaining table”</w:t>
      </w:r>
      <w:r w:rsidRPr="009E154C">
        <w:rPr>
          <w:rFonts w:eastAsia="Aptos"/>
          <w:sz w:val="16"/>
        </w:rPr>
        <w:t xml:space="preserve">. (Sniederman and McCartin 2020).BCG encourages unions to form bargaining demands beyond the National Labor Relation Act’s(NLRA) mandatory subjects of bargaining framework. (McCartin, Sniederman and Weeks2020). In this case, </w:t>
      </w:r>
      <w:r w:rsidRPr="009E154C">
        <w:rPr>
          <w:rFonts w:eastAsia="Aptos"/>
          <w:u w:val="single"/>
        </w:rPr>
        <w:t>unions</w:t>
      </w:r>
      <w:r w:rsidRPr="009E154C">
        <w:rPr>
          <w:rFonts w:eastAsia="Aptos"/>
          <w:sz w:val="16"/>
        </w:rPr>
        <w:t xml:space="preserve"> could</w:t>
      </w:r>
      <w:r w:rsidRPr="009E154C">
        <w:rPr>
          <w:rFonts w:eastAsia="Aptos"/>
          <w:b/>
          <w:bCs/>
          <w:sz w:val="16"/>
          <w:szCs w:val="18"/>
        </w:rPr>
        <w:t xml:space="preserve"> </w:t>
      </w:r>
      <w:r w:rsidRPr="009E154C">
        <w:rPr>
          <w:rFonts w:eastAsia="Aptos"/>
          <w:u w:val="single"/>
        </w:rPr>
        <w:t>work with regulators, consumer protection groups, and government agencies</w:t>
      </w:r>
      <w:r w:rsidRPr="009E154C">
        <w:rPr>
          <w:rFonts w:eastAsia="Aptos"/>
          <w:sz w:val="16"/>
        </w:rPr>
        <w:t xml:space="preserve"> in charge of workforce development, </w:t>
      </w:r>
      <w:r w:rsidRPr="009E154C">
        <w:rPr>
          <w:rFonts w:eastAsia="Aptos"/>
          <w:u w:val="single"/>
        </w:rPr>
        <w:t xml:space="preserve">to ensure that any oversight bargained with the company concerning AI governance uses </w:t>
      </w:r>
      <w:r w:rsidRPr="009E154C">
        <w:rPr>
          <w:rFonts w:eastAsia="Aptos"/>
          <w:highlight w:val="cyan"/>
          <w:u w:val="single"/>
        </w:rPr>
        <w:t>worker’s proximity</w:t>
      </w:r>
      <w:r w:rsidRPr="009E154C">
        <w:rPr>
          <w:rFonts w:eastAsia="Aptos"/>
          <w:u w:val="single"/>
        </w:rPr>
        <w:t xml:space="preserve"> to AI development </w:t>
      </w:r>
      <w:r w:rsidRPr="009E154C">
        <w:rPr>
          <w:rFonts w:eastAsia="Aptos"/>
          <w:b/>
          <w:iCs/>
          <w:u w:val="single"/>
        </w:rPr>
        <w:t xml:space="preserve">to </w:t>
      </w:r>
      <w:r w:rsidRPr="009E154C">
        <w:rPr>
          <w:rFonts w:eastAsia="Aptos"/>
          <w:b/>
          <w:iCs/>
          <w:highlight w:val="cyan"/>
          <w:u w:val="single"/>
        </w:rPr>
        <w:t>protect the public interest</w:t>
      </w:r>
      <w:r w:rsidRPr="009E154C">
        <w:rPr>
          <w:rFonts w:eastAsia="Aptos"/>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75A07F44" w14:textId="77777777" w:rsidR="009E154C" w:rsidRPr="009E154C" w:rsidRDefault="009E154C" w:rsidP="009E154C">
      <w:pPr>
        <w:rPr>
          <w:rFonts w:eastAsia="Aptos"/>
          <w:sz w:val="16"/>
        </w:rPr>
      </w:pPr>
      <w:r w:rsidRPr="009E154C">
        <w:rPr>
          <w:rFonts w:eastAsia="Aptos"/>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293F4CCA" w14:textId="77777777" w:rsidR="009E154C" w:rsidRPr="009E154C" w:rsidRDefault="009E154C" w:rsidP="009E154C">
      <w:pPr>
        <w:rPr>
          <w:rFonts w:eastAsia="Aptos"/>
          <w:sz w:val="16"/>
        </w:rPr>
      </w:pPr>
      <w:r w:rsidRPr="009E154C">
        <w:rPr>
          <w:rFonts w:eastAsia="Aptos"/>
          <w:sz w:val="16"/>
        </w:rPr>
        <w:t xml:space="preserve">As applied to this situation, </w:t>
      </w:r>
      <w:r w:rsidRPr="009E154C">
        <w:rPr>
          <w:rFonts w:eastAsia="Aptos"/>
          <w:u w:val="single"/>
        </w:rPr>
        <w:t>the BCG framework provides a unique</w:t>
      </w:r>
      <w:r w:rsidRPr="009E154C">
        <w:rPr>
          <w:rFonts w:eastAsia="Aptos"/>
          <w:sz w:val="16"/>
        </w:rPr>
        <w:t>, and useful</w:t>
      </w:r>
      <w:r w:rsidRPr="009E154C">
        <w:rPr>
          <w:rFonts w:eastAsia="Aptos"/>
          <w:b/>
          <w:bCs/>
          <w:sz w:val="16"/>
          <w:szCs w:val="18"/>
        </w:rPr>
        <w:t xml:space="preserve"> </w:t>
      </w:r>
      <w:r w:rsidRPr="009E154C">
        <w:rPr>
          <w:rFonts w:eastAsia="Aptos"/>
          <w:u w:val="single"/>
        </w:rPr>
        <w:t>framework for informing</w:t>
      </w:r>
      <w:r w:rsidRPr="009E154C">
        <w:rPr>
          <w:rFonts w:eastAsia="Aptos"/>
          <w:b/>
          <w:bCs/>
          <w:sz w:val="16"/>
          <w:szCs w:val="18"/>
        </w:rPr>
        <w:t xml:space="preserve"> </w:t>
      </w:r>
      <w:r w:rsidRPr="009E154C">
        <w:rPr>
          <w:rFonts w:eastAsia="Aptos"/>
          <w:u w:val="single"/>
        </w:rPr>
        <w:t>policy about the future of collective bargaining in relationship to AI governance</w:t>
      </w:r>
      <w:r w:rsidRPr="009E154C">
        <w:rPr>
          <w:rFonts w:eastAsia="Aptos"/>
          <w:sz w:val="16"/>
        </w:rPr>
        <w:t xml:space="preserve">. Specifically, there are two aspects of AI development that especially lend itself well for Congressional regulation through the application of a BCG lens. The first is that </w:t>
      </w:r>
      <w:r w:rsidRPr="009E154C">
        <w:rPr>
          <w:rFonts w:eastAsia="Aptos"/>
          <w:u w:val="single"/>
        </w:rPr>
        <w:t>AI</w:t>
      </w:r>
      <w:r w:rsidRPr="009E154C">
        <w:rPr>
          <w:rFonts w:eastAsia="Aptos"/>
          <w:sz w:val="16"/>
        </w:rPr>
        <w:t xml:space="preserve"> workplace disruption</w:t>
      </w:r>
      <w:r w:rsidRPr="009E154C">
        <w:rPr>
          <w:rFonts w:eastAsia="Aptos"/>
          <w:b/>
          <w:bCs/>
          <w:sz w:val="16"/>
          <w:szCs w:val="18"/>
        </w:rPr>
        <w:t xml:space="preserve"> </w:t>
      </w:r>
      <w:r w:rsidRPr="009E154C">
        <w:rPr>
          <w:rFonts w:eastAsia="Aptos"/>
          <w:u w:val="single"/>
        </w:rPr>
        <w:t>creates externalities that unions</w:t>
      </w:r>
      <w:r w:rsidRPr="009E154C">
        <w:rPr>
          <w:rFonts w:eastAsia="Aptos"/>
          <w:b/>
          <w:bCs/>
          <w:sz w:val="16"/>
          <w:szCs w:val="18"/>
        </w:rPr>
        <w:t xml:space="preserve"> </w:t>
      </w:r>
      <w:r w:rsidRPr="009E154C">
        <w:rPr>
          <w:rFonts w:eastAsia="Aptos"/>
          <w:u w:val="single"/>
        </w:rPr>
        <w:t>deploying</w:t>
      </w:r>
      <w:r w:rsidRPr="009E154C">
        <w:rPr>
          <w:rFonts w:eastAsia="Aptos"/>
          <w:b/>
          <w:bCs/>
          <w:sz w:val="16"/>
          <w:szCs w:val="18"/>
        </w:rPr>
        <w:t xml:space="preserve"> </w:t>
      </w:r>
      <w:r w:rsidRPr="009E154C">
        <w:rPr>
          <w:rFonts w:eastAsia="Aptos"/>
          <w:u w:val="single"/>
        </w:rPr>
        <w:t xml:space="preserve">collective bargaining can </w:t>
      </w:r>
      <w:r w:rsidRPr="009E154C">
        <w:rPr>
          <w:rFonts w:eastAsia="Aptos"/>
          <w:b/>
          <w:iCs/>
          <w:u w:val="single"/>
        </w:rPr>
        <w:t>contain</w:t>
      </w:r>
      <w:r w:rsidRPr="009E154C">
        <w:rPr>
          <w:rFonts w:eastAsia="Aptos"/>
          <w:sz w:val="16"/>
        </w:rPr>
        <w:t xml:space="preserve"> much </w:t>
      </w:r>
      <w:r w:rsidRPr="009E154C">
        <w:rPr>
          <w:rFonts w:eastAsia="Aptos"/>
          <w:b/>
          <w:iCs/>
          <w:highlight w:val="cyan"/>
          <w:u w:val="single"/>
        </w:rPr>
        <w:t>better than government</w:t>
      </w:r>
      <w:r w:rsidRPr="009E154C">
        <w:rPr>
          <w:rFonts w:eastAsia="Aptos"/>
          <w:b/>
          <w:iCs/>
          <w:u w:val="single"/>
        </w:rPr>
        <w:t xml:space="preserve"> can</w:t>
      </w:r>
      <w:r w:rsidRPr="009E154C">
        <w:rPr>
          <w:rFonts w:eastAsia="Aptos"/>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7C71A93C" w14:textId="77777777" w:rsidR="009E154C" w:rsidRPr="009E154C" w:rsidRDefault="009E154C" w:rsidP="009E154C">
      <w:pPr>
        <w:rPr>
          <w:rFonts w:eastAsia="Aptos"/>
          <w:sz w:val="16"/>
        </w:rPr>
      </w:pPr>
      <w:r w:rsidRPr="009E154C">
        <w:rPr>
          <w:rFonts w:eastAsia="Aptos"/>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2F766A6B" w14:textId="77777777" w:rsidR="009E154C" w:rsidRPr="009E154C" w:rsidRDefault="009E154C" w:rsidP="009E154C">
      <w:pPr>
        <w:rPr>
          <w:rFonts w:eastAsia="Aptos"/>
          <w:sz w:val="16"/>
        </w:rPr>
      </w:pPr>
      <w:r w:rsidRPr="009E154C">
        <w:rPr>
          <w:rFonts w:eastAsia="Aptos"/>
          <w:sz w:val="16"/>
        </w:rPr>
        <w:t>Applying BCG to Union Bargaining Over AI Governance</w:t>
      </w:r>
    </w:p>
    <w:p w14:paraId="6CDD5C04" w14:textId="77777777" w:rsidR="009E154C" w:rsidRPr="009E154C" w:rsidRDefault="009E154C" w:rsidP="009E154C">
      <w:pPr>
        <w:rPr>
          <w:rFonts w:eastAsia="Aptos"/>
          <w:sz w:val="16"/>
        </w:rPr>
      </w:pPr>
      <w:r w:rsidRPr="009E154C">
        <w:rPr>
          <w:rFonts w:eastAsia="Aptos"/>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9E154C">
        <w:rPr>
          <w:rFonts w:eastAsia="Aptos"/>
          <w:u w:val="single"/>
        </w:rPr>
        <w:t>common good bargaining situates unions in a position to bargain over their role participating in AI safety testing, the development of private sector standards to ensure AI safety, and providing a monitor for when companies are sandboxing</w:t>
      </w:r>
      <w:r w:rsidRPr="009E154C">
        <w:rPr>
          <w:rFonts w:eastAsia="Aptos"/>
          <w:sz w:val="16"/>
        </w:rPr>
        <w:t>. (Lobel 2024). Requiring unions to be consulted means that</w:t>
      </w:r>
      <w:r w:rsidRPr="009E154C">
        <w:rPr>
          <w:rFonts w:eastAsia="Aptos"/>
          <w:b/>
          <w:bCs/>
          <w:sz w:val="16"/>
          <w:szCs w:val="18"/>
        </w:rPr>
        <w:t xml:space="preserve"> </w:t>
      </w:r>
      <w:r w:rsidRPr="009E154C">
        <w:rPr>
          <w:rFonts w:eastAsia="Aptos"/>
          <w:highlight w:val="cyan"/>
          <w:u w:val="single"/>
        </w:rPr>
        <w:t>organized labor can</w:t>
      </w:r>
      <w:r w:rsidRPr="009E154C">
        <w:rPr>
          <w:rFonts w:eastAsia="Aptos"/>
          <w:sz w:val="16"/>
        </w:rPr>
        <w:t xml:space="preserve"> either</w:t>
      </w:r>
      <w:r w:rsidRPr="009E154C">
        <w:rPr>
          <w:rFonts w:eastAsia="Aptos"/>
          <w:b/>
          <w:bCs/>
          <w:sz w:val="16"/>
          <w:szCs w:val="18"/>
        </w:rPr>
        <w:t xml:space="preserve"> </w:t>
      </w:r>
      <w:r w:rsidRPr="009E154C">
        <w:rPr>
          <w:rFonts w:eastAsia="Aptos"/>
          <w:b/>
          <w:iCs/>
          <w:highlight w:val="cyan"/>
          <w:u w:val="single"/>
        </w:rPr>
        <w:t>green</w:t>
      </w:r>
      <w:r w:rsidRPr="009E154C">
        <w:rPr>
          <w:rFonts w:eastAsia="Aptos"/>
          <w:b/>
          <w:iCs/>
          <w:u w:val="single"/>
        </w:rPr>
        <w:t xml:space="preserve"> light, </w:t>
      </w:r>
      <w:r w:rsidRPr="009E154C">
        <w:rPr>
          <w:rFonts w:eastAsia="Aptos"/>
          <w:b/>
          <w:iCs/>
          <w:highlight w:val="cyan"/>
          <w:u w:val="single"/>
        </w:rPr>
        <w:t>yellow</w:t>
      </w:r>
      <w:r w:rsidRPr="009E154C">
        <w:rPr>
          <w:rFonts w:eastAsia="Aptos"/>
          <w:b/>
          <w:iCs/>
          <w:u w:val="single"/>
        </w:rPr>
        <w:t xml:space="preserve"> light, </w:t>
      </w:r>
      <w:r w:rsidRPr="009E154C">
        <w:rPr>
          <w:rFonts w:eastAsia="Aptos"/>
          <w:b/>
          <w:iCs/>
          <w:highlight w:val="cyan"/>
          <w:u w:val="single"/>
        </w:rPr>
        <w:t>or red light</w:t>
      </w:r>
      <w:r w:rsidRPr="009E154C">
        <w:rPr>
          <w:rFonts w:eastAsia="Aptos"/>
          <w:b/>
          <w:iCs/>
          <w:u w:val="single"/>
        </w:rPr>
        <w:t xml:space="preserve"> the deployment of </w:t>
      </w:r>
      <w:r w:rsidRPr="009E154C">
        <w:rPr>
          <w:rFonts w:eastAsia="Aptos"/>
          <w:b/>
          <w:iCs/>
          <w:highlight w:val="cyan"/>
          <w:u w:val="single"/>
        </w:rPr>
        <w:t>AI mechanisms</w:t>
      </w:r>
      <w:r w:rsidRPr="009E154C">
        <w:rPr>
          <w:rFonts w:eastAsia="Aptos"/>
          <w:sz w:val="16"/>
        </w:rPr>
        <w:t xml:space="preserve"> in consultation with an employer. The effect of doing so would mean that </w:t>
      </w:r>
      <w:r w:rsidRPr="009E154C">
        <w:rPr>
          <w:rFonts w:eastAsia="Aptos"/>
          <w:u w:val="single"/>
        </w:rPr>
        <w:t xml:space="preserve">the government would also have an effective tool for </w:t>
      </w:r>
      <w:r w:rsidRPr="009E154C">
        <w:rPr>
          <w:rFonts w:eastAsia="Aptos"/>
          <w:highlight w:val="cyan"/>
          <w:u w:val="single"/>
        </w:rPr>
        <w:t>surveilling</w:t>
      </w:r>
      <w:r w:rsidRPr="009E154C">
        <w:rPr>
          <w:rFonts w:eastAsia="Aptos"/>
          <w:b/>
          <w:bCs/>
          <w:sz w:val="16"/>
          <w:szCs w:val="18"/>
          <w:highlight w:val="cyan"/>
        </w:rPr>
        <w:t xml:space="preserve"> </w:t>
      </w:r>
      <w:r w:rsidRPr="009E154C">
        <w:rPr>
          <w:rFonts w:eastAsia="Aptos"/>
          <w:highlight w:val="cyan"/>
          <w:u w:val="single"/>
        </w:rPr>
        <w:t xml:space="preserve">whether an employer </w:t>
      </w:r>
      <w:r w:rsidRPr="009E154C">
        <w:rPr>
          <w:rFonts w:eastAsia="Aptos"/>
          <w:b/>
          <w:iCs/>
          <w:highlight w:val="cyan"/>
          <w:u w:val="single"/>
        </w:rPr>
        <w:t>is using AI safely</w:t>
      </w:r>
      <w:r w:rsidRPr="009E154C">
        <w:rPr>
          <w:rFonts w:eastAsia="Aptos"/>
          <w:sz w:val="16"/>
        </w:rPr>
        <w:t>. Allowing unions to scale provide a measure of comfort and flexibility that an entity concerned about the overreach of recent regulatory developments would not otherwise have. However, this flexibility is balanced with the fact that</w:t>
      </w:r>
      <w:r w:rsidRPr="009E154C">
        <w:rPr>
          <w:rFonts w:eastAsia="Aptos"/>
          <w:b/>
          <w:bCs/>
          <w:sz w:val="16"/>
          <w:szCs w:val="18"/>
        </w:rPr>
        <w:t xml:space="preserve"> </w:t>
      </w:r>
      <w:r w:rsidRPr="009E154C">
        <w:rPr>
          <w:rFonts w:eastAsia="Aptos"/>
          <w:highlight w:val="cyan"/>
          <w:u w:val="single"/>
        </w:rPr>
        <w:t>unions</w:t>
      </w:r>
      <w:r w:rsidRPr="009E154C">
        <w:rPr>
          <w:rFonts w:eastAsia="Aptos"/>
          <w:sz w:val="16"/>
        </w:rPr>
        <w:t xml:space="preserve">, especially those </w:t>
      </w:r>
      <w:r w:rsidRPr="009E154C">
        <w:rPr>
          <w:rFonts w:eastAsia="Aptos"/>
          <w:u w:val="single"/>
        </w:rPr>
        <w:t xml:space="preserve">that are nationally affiliated, </w:t>
      </w:r>
      <w:r w:rsidRPr="009E154C">
        <w:rPr>
          <w:rFonts w:eastAsia="Aptos"/>
          <w:b/>
          <w:iCs/>
          <w:u w:val="single"/>
        </w:rPr>
        <w:t xml:space="preserve">will </w:t>
      </w:r>
      <w:r w:rsidRPr="009E154C">
        <w:rPr>
          <w:rFonts w:eastAsia="Aptos"/>
          <w:b/>
          <w:iCs/>
          <w:highlight w:val="cyan"/>
          <w:u w:val="single"/>
        </w:rPr>
        <w:t>have much more power to get pernicious</w:t>
      </w:r>
      <w:r w:rsidRPr="009E154C">
        <w:rPr>
          <w:rFonts w:eastAsia="Aptos"/>
          <w:b/>
          <w:iCs/>
          <w:u w:val="single"/>
        </w:rPr>
        <w:t xml:space="preserve"> forms of </w:t>
      </w:r>
      <w:r w:rsidRPr="009E154C">
        <w:rPr>
          <w:rFonts w:eastAsia="Aptos"/>
          <w:b/>
          <w:iCs/>
          <w:highlight w:val="cyan"/>
          <w:u w:val="single"/>
        </w:rPr>
        <w:t>AI</w:t>
      </w:r>
      <w:r w:rsidRPr="009E154C">
        <w:rPr>
          <w:rFonts w:eastAsia="Aptos"/>
          <w:b/>
          <w:iCs/>
          <w:u w:val="single"/>
        </w:rPr>
        <w:t xml:space="preserve"> use </w:t>
      </w:r>
      <w:r w:rsidRPr="009E154C">
        <w:rPr>
          <w:rFonts w:eastAsia="Aptos"/>
          <w:b/>
          <w:iCs/>
          <w:highlight w:val="cyan"/>
          <w:u w:val="single"/>
        </w:rPr>
        <w:t>in front of regulators</w:t>
      </w:r>
      <w:r w:rsidRPr="009E154C">
        <w:rPr>
          <w:rFonts w:eastAsia="Aptos"/>
          <w:sz w:val="16"/>
        </w:rPr>
        <w:t xml:space="preserve"> than single employees who are protected by whistleblower provisions.</w:t>
      </w:r>
    </w:p>
    <w:p w14:paraId="031FFACB" w14:textId="77777777" w:rsidR="009E154C" w:rsidRPr="009E154C" w:rsidRDefault="009E154C" w:rsidP="009E154C">
      <w:pPr>
        <w:rPr>
          <w:rFonts w:eastAsia="Aptos"/>
        </w:rPr>
      </w:pPr>
      <w:r w:rsidRPr="009E154C">
        <w:rPr>
          <w:rFonts w:eastAsia="Aptos"/>
        </w:rPr>
        <w:t>&lt;&lt;TEXT CONDENSED, NONE OMITTED&gt;&gt;</w:t>
      </w:r>
    </w:p>
    <w:p w14:paraId="7CE5029A" w14:textId="77777777" w:rsidR="009E154C" w:rsidRPr="009E154C" w:rsidRDefault="009E154C" w:rsidP="009E154C">
      <w:pPr>
        <w:rPr>
          <w:rFonts w:eastAsia="Aptos"/>
          <w:sz w:val="12"/>
        </w:rPr>
      </w:pPr>
      <w:r w:rsidRPr="009E154C">
        <w:rPr>
          <w:rFonts w:eastAsia="Aptos"/>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78A1CB60" w14:textId="77777777" w:rsidR="009E154C" w:rsidRPr="009E154C" w:rsidRDefault="009E154C" w:rsidP="009E154C">
      <w:pPr>
        <w:rPr>
          <w:rFonts w:eastAsia="Aptos"/>
        </w:rPr>
      </w:pPr>
      <w:r w:rsidRPr="009E154C">
        <w:rPr>
          <w:rFonts w:eastAsia="Aptos"/>
        </w:rPr>
        <w:t>&lt;&lt;PARAGRAPH INTEGRITY RESUMSE&gt;&gt;</w:t>
      </w:r>
    </w:p>
    <w:p w14:paraId="72041556" w14:textId="77777777" w:rsidR="009E154C" w:rsidRPr="009E154C" w:rsidRDefault="009E154C" w:rsidP="009E154C">
      <w:pPr>
        <w:rPr>
          <w:rFonts w:eastAsia="Aptos"/>
          <w:sz w:val="16"/>
        </w:rPr>
      </w:pPr>
      <w:r w:rsidRPr="009E154C">
        <w:rPr>
          <w:rFonts w:eastAsia="Aptos"/>
          <w:sz w:val="16"/>
        </w:rPr>
        <w:t>While labor has co-existed with capitalism, it has also served as a check on corporate power. As applied to AI,</w:t>
      </w:r>
      <w:r w:rsidRPr="009E154C">
        <w:rPr>
          <w:rFonts w:eastAsia="Aptos"/>
          <w:b/>
          <w:bCs/>
          <w:sz w:val="16"/>
          <w:szCs w:val="18"/>
        </w:rPr>
        <w:t xml:space="preserve"> </w:t>
      </w:r>
      <w:r w:rsidRPr="009E154C">
        <w:rPr>
          <w:rFonts w:eastAsia="Aptos"/>
          <w:highlight w:val="cyan"/>
          <w:u w:val="single"/>
        </w:rPr>
        <w:t>labor can</w:t>
      </w:r>
      <w:r w:rsidRPr="009E154C">
        <w:rPr>
          <w:rFonts w:eastAsia="Aptos"/>
          <w:u w:val="single"/>
        </w:rPr>
        <w:t xml:space="preserve"> use its collective bargaining power to </w:t>
      </w:r>
      <w:r w:rsidRPr="009E154C">
        <w:rPr>
          <w:rFonts w:eastAsia="Aptos"/>
          <w:highlight w:val="cyan"/>
          <w:u w:val="single"/>
        </w:rPr>
        <w:t>solve</w:t>
      </w:r>
      <w:r w:rsidRPr="009E154C">
        <w:rPr>
          <w:rFonts w:eastAsia="Aptos"/>
          <w:sz w:val="16"/>
        </w:rPr>
        <w:t xml:space="preserve"> both distributional and </w:t>
      </w:r>
      <w:r w:rsidRPr="009E154C">
        <w:rPr>
          <w:rFonts w:eastAsia="Aptos"/>
          <w:b/>
          <w:iCs/>
          <w:highlight w:val="cyan"/>
          <w:u w:val="single"/>
        </w:rPr>
        <w:t>governance</w:t>
      </w:r>
      <w:r w:rsidRPr="009E154C">
        <w:rPr>
          <w:rFonts w:eastAsia="Aptos"/>
          <w:b/>
          <w:iCs/>
          <w:u w:val="single"/>
        </w:rPr>
        <w:t xml:space="preserve"> problems</w:t>
      </w:r>
      <w:r w:rsidRPr="009E154C">
        <w:rPr>
          <w:rFonts w:eastAsia="Aptos"/>
          <w:sz w:val="16"/>
        </w:rPr>
        <w:t xml:space="preserve">, but </w:t>
      </w:r>
      <w:r w:rsidRPr="009E154C">
        <w:rPr>
          <w:rFonts w:eastAsia="Aptos"/>
          <w:b/>
          <w:iCs/>
          <w:highlight w:val="cyan"/>
          <w:u w:val="single"/>
        </w:rPr>
        <w:t>only if they</w:t>
      </w:r>
      <w:r w:rsidRPr="009E154C">
        <w:rPr>
          <w:rFonts w:eastAsia="Aptos"/>
          <w:sz w:val="16"/>
        </w:rPr>
        <w:t xml:space="preserve"> are not forced to behave reactively and </w:t>
      </w:r>
      <w:r w:rsidRPr="009E154C">
        <w:rPr>
          <w:rFonts w:eastAsia="Aptos"/>
          <w:b/>
          <w:iCs/>
          <w:highlight w:val="cyan"/>
          <w:u w:val="single"/>
        </w:rPr>
        <w:t>have density</w:t>
      </w:r>
      <w:r w:rsidRPr="009E154C">
        <w:rPr>
          <w:rFonts w:eastAsia="Aptos"/>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21B38100" w14:textId="77777777" w:rsidR="009E154C" w:rsidRPr="009E154C" w:rsidRDefault="009E154C" w:rsidP="009E154C">
      <w:pPr>
        <w:rPr>
          <w:rFonts w:eastAsia="Aptos"/>
          <w:sz w:val="16"/>
          <w:szCs w:val="18"/>
        </w:rPr>
      </w:pPr>
      <w:r w:rsidRPr="009E154C">
        <w:rPr>
          <w:rFonts w:eastAsia="Aptos"/>
          <w:sz w:val="16"/>
        </w:rPr>
        <w:t xml:space="preserve">The </w:t>
      </w:r>
      <w:r w:rsidRPr="009E154C">
        <w:rPr>
          <w:rFonts w:eastAsia="Aptos"/>
          <w:u w:val="single"/>
        </w:rPr>
        <w:t>bargaining</w:t>
      </w:r>
      <w:r w:rsidRPr="009E154C">
        <w:rPr>
          <w:rFonts w:eastAsia="Aptos"/>
          <w:sz w:val="16"/>
        </w:rPr>
        <w:t xml:space="preserve"> process</w:t>
      </w:r>
      <w:r w:rsidRPr="009E154C">
        <w:rPr>
          <w:rFonts w:eastAsia="Aptos"/>
          <w:b/>
          <w:bCs/>
          <w:sz w:val="16"/>
          <w:szCs w:val="18"/>
        </w:rPr>
        <w:t xml:space="preserve"> </w:t>
      </w:r>
      <w:r w:rsidRPr="009E154C">
        <w:rPr>
          <w:rFonts w:eastAsia="Aptos"/>
          <w:u w:val="single"/>
        </w:rPr>
        <w:t>can provide</w:t>
      </w:r>
      <w:r w:rsidRPr="009E154C">
        <w:rPr>
          <w:rFonts w:eastAsia="Aptos"/>
          <w:sz w:val="16"/>
        </w:rPr>
        <w:t xml:space="preserve"> for those </w:t>
      </w:r>
      <w:r w:rsidRPr="009E154C">
        <w:rPr>
          <w:rFonts w:eastAsia="Aptos"/>
          <w:b/>
          <w:iCs/>
          <w:u w:val="single"/>
        </w:rPr>
        <w:t>guard rails</w:t>
      </w:r>
      <w:r w:rsidRPr="009E154C">
        <w:rPr>
          <w:rFonts w:eastAsia="Aptos"/>
          <w:u w:val="single"/>
        </w:rPr>
        <w:t>, and unions</w:t>
      </w:r>
      <w:r w:rsidRPr="009E154C">
        <w:rPr>
          <w:rFonts w:eastAsia="Aptos"/>
          <w:sz w:val="16"/>
        </w:rPr>
        <w:t>, if allowed to expand,</w:t>
      </w:r>
      <w:r w:rsidRPr="009E154C">
        <w:rPr>
          <w:rFonts w:eastAsia="Aptos"/>
          <w:b/>
          <w:bCs/>
          <w:sz w:val="16"/>
          <w:szCs w:val="18"/>
        </w:rPr>
        <w:t xml:space="preserve"> </w:t>
      </w:r>
      <w:r w:rsidRPr="009E154C">
        <w:rPr>
          <w:rFonts w:eastAsia="Aptos"/>
          <w:u w:val="single"/>
        </w:rPr>
        <w:t xml:space="preserve">can </w:t>
      </w:r>
      <w:r w:rsidRPr="009E154C">
        <w:rPr>
          <w:rFonts w:eastAsia="Aptos"/>
          <w:b/>
          <w:iCs/>
          <w:u w:val="single"/>
        </w:rPr>
        <w:t>monitor</w:t>
      </w:r>
      <w:r w:rsidRPr="009E154C">
        <w:rPr>
          <w:rFonts w:eastAsia="Aptos"/>
          <w:u w:val="single"/>
        </w:rPr>
        <w:t xml:space="preserve"> </w:t>
      </w:r>
      <w:r w:rsidRPr="009E154C">
        <w:rPr>
          <w:rFonts w:eastAsia="Aptos"/>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9E154C">
        <w:rPr>
          <w:rFonts w:eastAsia="Aptos"/>
          <w:u w:val="single"/>
        </w:rPr>
        <w:t xml:space="preserve">Workers will be in a unique </w:t>
      </w:r>
      <w:r w:rsidRPr="009E154C">
        <w:rPr>
          <w:rFonts w:eastAsia="Aptos"/>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9E154C">
        <w:rPr>
          <w:rFonts w:eastAsia="Aptos"/>
          <w:b/>
          <w:bCs/>
          <w:sz w:val="16"/>
          <w:szCs w:val="18"/>
        </w:rPr>
        <w:t xml:space="preserve"> </w:t>
      </w:r>
      <w:r w:rsidRPr="009E154C">
        <w:rPr>
          <w:rFonts w:eastAsia="Aptos"/>
          <w:highlight w:val="cyan"/>
          <w:u w:val="single"/>
        </w:rPr>
        <w:t xml:space="preserve">employees </w:t>
      </w:r>
      <w:r w:rsidRPr="009E154C">
        <w:rPr>
          <w:rFonts w:eastAsia="Aptos"/>
          <w:b/>
          <w:iCs/>
          <w:highlight w:val="cyan"/>
          <w:u w:val="single"/>
        </w:rPr>
        <w:t>understand</w:t>
      </w:r>
      <w:r w:rsidRPr="009E154C">
        <w:rPr>
          <w:rFonts w:eastAsia="Aptos"/>
          <w:sz w:val="16"/>
        </w:rPr>
        <w:t xml:space="preserve">ing </w:t>
      </w:r>
      <w:r w:rsidRPr="009E154C">
        <w:rPr>
          <w:rFonts w:eastAsia="Aptos"/>
          <w:b/>
          <w:iCs/>
          <w:highlight w:val="cyan"/>
          <w:u w:val="single"/>
        </w:rPr>
        <w:t>when AI has gone rogue</w:t>
      </w:r>
      <w:r w:rsidRPr="009E154C">
        <w:rPr>
          <w:rFonts w:eastAsia="Aptos"/>
          <w:b/>
          <w:iCs/>
          <w:u w:val="single"/>
        </w:rPr>
        <w:t xml:space="preserve"> well before their employers</w:t>
      </w:r>
      <w:r w:rsidRPr="009E154C">
        <w:rPr>
          <w:rFonts w:eastAsia="Aptos"/>
          <w:sz w:val="16"/>
        </w:rPr>
        <w:t xml:space="preserve"> or the relevant capital markets that rely on public disclosures.</w:t>
      </w:r>
    </w:p>
    <w:p w14:paraId="7304C86E" w14:textId="77777777" w:rsidR="00705FE4" w:rsidRPr="00705FE4" w:rsidRDefault="00705FE4" w:rsidP="00705FE4">
      <w:pPr>
        <w:keepNext/>
        <w:keepLines/>
        <w:spacing w:before="40" w:after="0"/>
        <w:outlineLvl w:val="3"/>
        <w:rPr>
          <w:rFonts w:eastAsiaTheme="majorEastAsia" w:cstheme="majorBidi"/>
          <w:b/>
          <w:iCs/>
          <w:sz w:val="26"/>
        </w:rPr>
      </w:pPr>
      <w:r w:rsidRPr="00705FE4">
        <w:rPr>
          <w:rFonts w:eastAsiaTheme="majorEastAsia" w:cstheme="majorBidi"/>
          <w:b/>
          <w:iCs/>
          <w:sz w:val="26"/>
        </w:rPr>
        <w:t xml:space="preserve">AI is the </w:t>
      </w:r>
      <w:r w:rsidRPr="00705FE4">
        <w:rPr>
          <w:rFonts w:eastAsiaTheme="majorEastAsia" w:cstheme="majorBidi"/>
          <w:b/>
          <w:iCs/>
          <w:sz w:val="26"/>
          <w:u w:val="single"/>
        </w:rPr>
        <w:t>nexus</w:t>
      </w:r>
      <w:r w:rsidRPr="00705FE4">
        <w:rPr>
          <w:rFonts w:eastAsiaTheme="majorEastAsia" w:cstheme="majorBidi"/>
          <w:b/>
          <w:iCs/>
          <w:sz w:val="26"/>
        </w:rPr>
        <w:t xml:space="preserve"> of innovation—solves all impacts AND undergirds </w:t>
      </w:r>
      <w:r w:rsidRPr="00705FE4">
        <w:rPr>
          <w:rFonts w:eastAsiaTheme="majorEastAsia" w:cstheme="majorBidi"/>
          <w:b/>
          <w:iCs/>
          <w:sz w:val="26"/>
          <w:u w:val="single"/>
        </w:rPr>
        <w:t>emerging tech generally</w:t>
      </w:r>
      <w:r w:rsidRPr="00705FE4">
        <w:rPr>
          <w:rFonts w:eastAsiaTheme="majorEastAsia" w:cstheme="majorBidi"/>
          <w:b/>
          <w:iCs/>
          <w:sz w:val="26"/>
        </w:rPr>
        <w:t>.</w:t>
      </w:r>
    </w:p>
    <w:p w14:paraId="198A09CB" w14:textId="77777777" w:rsidR="00705FE4" w:rsidRPr="00705FE4" w:rsidRDefault="00705FE4" w:rsidP="00705FE4">
      <w:r w:rsidRPr="00705FE4">
        <w:rPr>
          <w:b/>
          <w:bCs/>
          <w:sz w:val="26"/>
        </w:rPr>
        <w:t>Thomas 24</w:t>
      </w:r>
      <w:r w:rsidRPr="00705FE4">
        <w:t xml:space="preserve"> – Technology Journalist*, PhD in Chemical Physics, BS in Inorganic Chemistry, Vice President of Applied AI at JP Morgan.** </w:t>
      </w:r>
      <w:r w:rsidRPr="00705FE4">
        <w:br/>
        <w:t>Mike Thomas*, Matthew Urwin, Sadrach Pierre**, “The Future of AI: How Artificial Intelligence Will Change the World”, BuiltIn, 3/13/24, https://builtin.com/artificial-intelligence/artificial-intelligence-future</w:t>
      </w:r>
    </w:p>
    <w:p w14:paraId="5FA65E87" w14:textId="77777777" w:rsidR="00705FE4" w:rsidRPr="00705FE4" w:rsidRDefault="00705FE4" w:rsidP="00705FE4">
      <w:pPr>
        <w:rPr>
          <w:u w:val="single"/>
        </w:rPr>
      </w:pPr>
      <w:r w:rsidRPr="00705FE4">
        <w:rPr>
          <w:u w:val="single"/>
        </w:rPr>
        <w:t xml:space="preserve">Innovations in the field of </w:t>
      </w:r>
      <w:r w:rsidRPr="00705FE4">
        <w:rPr>
          <w:b/>
          <w:iCs/>
          <w:highlight w:val="green"/>
          <w:u w:val="single"/>
        </w:rPr>
        <w:t>a</w:t>
      </w:r>
      <w:r w:rsidRPr="00705FE4">
        <w:rPr>
          <w:u w:val="single"/>
        </w:rPr>
        <w:t xml:space="preserve">rtificial </w:t>
      </w:r>
      <w:r w:rsidRPr="00705FE4">
        <w:rPr>
          <w:b/>
          <w:iCs/>
          <w:highlight w:val="green"/>
          <w:u w:val="single"/>
        </w:rPr>
        <w:t>i</w:t>
      </w:r>
      <w:r w:rsidRPr="00705FE4">
        <w:rPr>
          <w:u w:val="single"/>
        </w:rPr>
        <w:t xml:space="preserve">ntelligence continue to </w:t>
      </w:r>
      <w:r w:rsidRPr="00705FE4">
        <w:rPr>
          <w:highlight w:val="green"/>
          <w:u w:val="single"/>
        </w:rPr>
        <w:t xml:space="preserve">shape the </w:t>
      </w:r>
      <w:r w:rsidRPr="00705FE4">
        <w:rPr>
          <w:b/>
          <w:iCs/>
          <w:highlight w:val="green"/>
          <w:u w:val="single"/>
        </w:rPr>
        <w:t>future of humanity</w:t>
      </w:r>
      <w:r w:rsidRPr="00705FE4">
        <w:rPr>
          <w:highlight w:val="green"/>
          <w:u w:val="single"/>
        </w:rPr>
        <w:t xml:space="preserve"> across</w:t>
      </w:r>
      <w:r w:rsidRPr="00705FE4">
        <w:rPr>
          <w:u w:val="single"/>
        </w:rPr>
        <w:t xml:space="preserve"> nearly </w:t>
      </w:r>
      <w:r w:rsidRPr="00705FE4">
        <w:rPr>
          <w:b/>
          <w:iCs/>
          <w:highlight w:val="green"/>
          <w:u w:val="single"/>
        </w:rPr>
        <w:t>every industry</w:t>
      </w:r>
      <w:r w:rsidRPr="00705FE4">
        <w:rPr>
          <w:highlight w:val="green"/>
          <w:u w:val="single"/>
        </w:rPr>
        <w:t>. AI is</w:t>
      </w:r>
      <w:r w:rsidRPr="00705FE4">
        <w:rPr>
          <w:u w:val="single"/>
        </w:rPr>
        <w:t xml:space="preserve"> already </w:t>
      </w:r>
      <w:r w:rsidRPr="00705FE4">
        <w:rPr>
          <w:highlight w:val="green"/>
          <w:u w:val="single"/>
        </w:rPr>
        <w:t xml:space="preserve">the </w:t>
      </w:r>
      <w:r w:rsidRPr="00705FE4">
        <w:rPr>
          <w:b/>
          <w:iCs/>
          <w:highlight w:val="green"/>
          <w:u w:val="single"/>
        </w:rPr>
        <w:t>main driver</w:t>
      </w:r>
      <w:r w:rsidRPr="00705FE4">
        <w:rPr>
          <w:highlight w:val="green"/>
          <w:u w:val="single"/>
        </w:rPr>
        <w:t xml:space="preserve"> of </w:t>
      </w:r>
      <w:r w:rsidRPr="00705FE4">
        <w:rPr>
          <w:b/>
          <w:iCs/>
          <w:highlight w:val="green"/>
          <w:u w:val="single"/>
        </w:rPr>
        <w:t>emerging tech</w:t>
      </w:r>
      <w:r w:rsidRPr="00705FE4">
        <w:rPr>
          <w:u w:val="single"/>
        </w:rPr>
        <w:t xml:space="preserve">nologies </w:t>
      </w:r>
      <w:r w:rsidRPr="00705FE4">
        <w:rPr>
          <w:highlight w:val="green"/>
          <w:u w:val="single"/>
        </w:rPr>
        <w:t xml:space="preserve">like </w:t>
      </w:r>
      <w:r w:rsidRPr="00705FE4">
        <w:rPr>
          <w:b/>
          <w:iCs/>
          <w:highlight w:val="green"/>
          <w:u w:val="single"/>
        </w:rPr>
        <w:t>big data</w:t>
      </w:r>
      <w:r w:rsidRPr="00705FE4">
        <w:rPr>
          <w:highlight w:val="green"/>
          <w:u w:val="single"/>
        </w:rPr>
        <w:t xml:space="preserve">, </w:t>
      </w:r>
      <w:r w:rsidRPr="00705FE4">
        <w:rPr>
          <w:b/>
          <w:iCs/>
          <w:highlight w:val="green"/>
          <w:u w:val="single"/>
        </w:rPr>
        <w:t>robotics</w:t>
      </w:r>
      <w:r w:rsidRPr="00705FE4">
        <w:rPr>
          <w:highlight w:val="green"/>
          <w:u w:val="single"/>
        </w:rPr>
        <w:t xml:space="preserve"> and </w:t>
      </w:r>
      <w:r w:rsidRPr="00705FE4">
        <w:rPr>
          <w:b/>
          <w:iCs/>
          <w:highlight w:val="green"/>
          <w:u w:val="single"/>
        </w:rPr>
        <w:t>IoT</w:t>
      </w:r>
      <w:r w:rsidRPr="00705FE4">
        <w:rPr>
          <w:u w:val="single"/>
        </w:rPr>
        <w:t xml:space="preserve">, and generative AI has further expanded the possibilities and popularity of AI. </w:t>
      </w:r>
    </w:p>
    <w:p w14:paraId="0C853A36" w14:textId="77777777" w:rsidR="00705FE4" w:rsidRPr="00705FE4" w:rsidRDefault="00705FE4" w:rsidP="00705FE4">
      <w:r w:rsidRPr="00705FE4">
        <w:t>According to a 2023 IBM survey, 42 percent of enterprise-scale businesses integrated AI into their operations, and 40 percent are considering AI for their organizations. In addition, 38 percent of organizations have implemented generative AI into their workflows while 42 percent are considering doing so.</w:t>
      </w:r>
    </w:p>
    <w:p w14:paraId="6E16E2EF" w14:textId="77777777" w:rsidR="00705FE4" w:rsidRPr="00705FE4" w:rsidRDefault="00705FE4" w:rsidP="00705FE4">
      <w:r w:rsidRPr="00705FE4">
        <w:t>With so many changes coming at such a rapid pace, here’s what shifts in AI could mean for various industries and society at large.</w:t>
      </w:r>
    </w:p>
    <w:p w14:paraId="7F0CE94D" w14:textId="77777777" w:rsidR="00705FE4" w:rsidRPr="00705FE4" w:rsidRDefault="00705FE4" w:rsidP="00705FE4">
      <w:r w:rsidRPr="00705FE4">
        <w:t>The Evolution of AI</w:t>
      </w:r>
    </w:p>
    <w:p w14:paraId="2D5F2031" w14:textId="77777777" w:rsidR="00705FE4" w:rsidRPr="00705FE4" w:rsidRDefault="00705FE4" w:rsidP="00705FE4">
      <w:r w:rsidRPr="00705FE4">
        <w:t xml:space="preserve">AI has come a long way since 1951, when the first documented success of an AI computer program was written by Christopher Strachey, whose checkers program completed a whole game on the Ferranti Mark I computer at the University of Manchester. Thanks to developments in machine learning and deep learning, IBM’s Deep Blue defeated chess grandmaster Garry Kasparov in 1997, and the company’s IBM Watson won Jeopardy! in 2011. </w:t>
      </w:r>
    </w:p>
    <w:p w14:paraId="3562BCF6" w14:textId="77777777" w:rsidR="00705FE4" w:rsidRPr="00705FE4" w:rsidRDefault="00705FE4" w:rsidP="00705FE4">
      <w:r w:rsidRPr="00705FE4">
        <w:t xml:space="preserve">Since then, </w:t>
      </w:r>
      <w:r w:rsidRPr="00705FE4">
        <w:rPr>
          <w:b/>
          <w:iCs/>
          <w:u w:val="single"/>
        </w:rPr>
        <w:t>generative AI</w:t>
      </w:r>
      <w:r w:rsidRPr="00705FE4">
        <w:rPr>
          <w:u w:val="single"/>
        </w:rPr>
        <w:t xml:space="preserve"> has spearheaded the latest chapter in AI’s evolution, with OpenAI releasing its first GPT models in 2018.</w:t>
      </w:r>
      <w:r w:rsidRPr="00705FE4">
        <w:t xml:space="preserve"> This has culminated in OpenAI developing its GPT-4 model and ChatGPT, leading to a proliferation of AI generators that can process queries to produce relevant text, audio, images and other types of content. </w:t>
      </w:r>
    </w:p>
    <w:p w14:paraId="27F7F5F2" w14:textId="77777777" w:rsidR="00705FE4" w:rsidRPr="00705FE4" w:rsidRDefault="00705FE4" w:rsidP="00705FE4">
      <w:r w:rsidRPr="00705FE4">
        <w:rPr>
          <w:u w:val="single"/>
        </w:rPr>
        <w:t xml:space="preserve">AI </w:t>
      </w:r>
      <w:r w:rsidRPr="00705FE4">
        <w:rPr>
          <w:highlight w:val="green"/>
          <w:u w:val="single"/>
        </w:rPr>
        <w:t>has also been used to</w:t>
      </w:r>
      <w:r w:rsidRPr="00705FE4">
        <w:rPr>
          <w:u w:val="single"/>
        </w:rPr>
        <w:t xml:space="preserve"> help </w:t>
      </w:r>
      <w:r w:rsidRPr="00705FE4">
        <w:rPr>
          <w:b/>
          <w:iCs/>
          <w:highlight w:val="green"/>
          <w:u w:val="single"/>
        </w:rPr>
        <w:t>sequence RNA</w:t>
      </w:r>
      <w:r w:rsidRPr="00705FE4">
        <w:rPr>
          <w:u w:val="single"/>
        </w:rPr>
        <w:t xml:space="preserve"> for vaccines and </w:t>
      </w:r>
      <w:r w:rsidRPr="00705FE4">
        <w:rPr>
          <w:b/>
          <w:iCs/>
          <w:highlight w:val="green"/>
          <w:u w:val="single"/>
        </w:rPr>
        <w:t xml:space="preserve">model </w:t>
      </w:r>
      <w:r w:rsidRPr="00705FE4">
        <w:rPr>
          <w:b/>
          <w:iCs/>
          <w:u w:val="single"/>
        </w:rPr>
        <w:t xml:space="preserve">human </w:t>
      </w:r>
      <w:r w:rsidRPr="00705FE4">
        <w:rPr>
          <w:b/>
          <w:iCs/>
          <w:highlight w:val="green"/>
          <w:u w:val="single"/>
        </w:rPr>
        <w:t>speech</w:t>
      </w:r>
      <w:r w:rsidRPr="00705FE4">
        <w:rPr>
          <w:u w:val="single"/>
        </w:rPr>
        <w:t xml:space="preserve">, technologies that rely on model- and algorithm-based machine learning and increasingly focus on </w:t>
      </w:r>
      <w:r w:rsidRPr="00705FE4">
        <w:rPr>
          <w:b/>
          <w:iCs/>
          <w:u w:val="single"/>
        </w:rPr>
        <w:t>perception</w:t>
      </w:r>
      <w:r w:rsidRPr="00705FE4">
        <w:rPr>
          <w:u w:val="single"/>
        </w:rPr>
        <w:t xml:space="preserve">, </w:t>
      </w:r>
      <w:r w:rsidRPr="00705FE4">
        <w:rPr>
          <w:b/>
          <w:iCs/>
          <w:u w:val="single"/>
        </w:rPr>
        <w:t>reasoning</w:t>
      </w:r>
      <w:r w:rsidRPr="00705FE4">
        <w:rPr>
          <w:u w:val="single"/>
        </w:rPr>
        <w:t xml:space="preserve"> and </w:t>
      </w:r>
      <w:r w:rsidRPr="00705FE4">
        <w:rPr>
          <w:b/>
          <w:iCs/>
          <w:u w:val="single"/>
        </w:rPr>
        <w:t>generalization</w:t>
      </w:r>
      <w:r w:rsidRPr="00705FE4">
        <w:rPr>
          <w:u w:val="single"/>
        </w:rPr>
        <w:t>.</w:t>
      </w:r>
      <w:r w:rsidRPr="00705FE4">
        <w:t xml:space="preserve"> </w:t>
      </w:r>
    </w:p>
    <w:p w14:paraId="6EA310D0" w14:textId="77777777" w:rsidR="00705FE4" w:rsidRPr="00705FE4" w:rsidRDefault="00705FE4" w:rsidP="00705FE4">
      <w:r w:rsidRPr="00705FE4">
        <w:t>How AI Will Impact the Future</w:t>
      </w:r>
    </w:p>
    <w:p w14:paraId="00C8FBD8" w14:textId="77777777" w:rsidR="00705FE4" w:rsidRPr="00705FE4" w:rsidRDefault="00705FE4" w:rsidP="00705FE4">
      <w:r w:rsidRPr="00705FE4">
        <w:t xml:space="preserve">Improved Business Automation </w:t>
      </w:r>
    </w:p>
    <w:p w14:paraId="39723FBF" w14:textId="77777777" w:rsidR="00705FE4" w:rsidRPr="00705FE4" w:rsidRDefault="00705FE4" w:rsidP="00705FE4">
      <w:r w:rsidRPr="00705FE4">
        <w:t>About 55 percent of organizations have adopted AI to varying degrees, suggesting increased automation for many businesses in the near future. With the rise of chatbots and digital assistants, companies can rely on AI to handle simple conversations with customers and answer basic queries from employees.</w:t>
      </w:r>
    </w:p>
    <w:p w14:paraId="6F0457A7" w14:textId="77777777" w:rsidR="00705FE4" w:rsidRPr="00705FE4" w:rsidRDefault="00705FE4" w:rsidP="00705FE4">
      <w:r w:rsidRPr="00705FE4">
        <w:rPr>
          <w:u w:val="single"/>
        </w:rPr>
        <w:t>AI’s ability to analyze massive amounts of data and convert its findings into convenient visual formats can also accelerate the decision-making process.</w:t>
      </w:r>
      <w:r w:rsidRPr="00705FE4">
        <w:t xml:space="preserve"> Company leaders don’t have to spend time parsing through the data themselves, instead using instant insights to make informed decisions.</w:t>
      </w:r>
    </w:p>
    <w:p w14:paraId="14A3A219" w14:textId="77777777" w:rsidR="00705FE4" w:rsidRPr="00705FE4" w:rsidRDefault="00705FE4" w:rsidP="00705FE4">
      <w:pPr>
        <w:rPr>
          <w:u w:val="single"/>
        </w:rPr>
      </w:pPr>
      <w:r w:rsidRPr="00705FE4">
        <w:rPr>
          <w:u w:val="single"/>
        </w:rPr>
        <w:t>“If [developers] understand what the technology is capable of and they understand the domain very well, they start to make connections and say, ‘Maybe this is an AI problem, maybe that’s an AI problem,’” said Mike Mendelson, a learner experience designer for NVIDIA. “That’s more often the case than, ‘I have a specific problem I want to solve.’”</w:t>
      </w:r>
    </w:p>
    <w:p w14:paraId="648E5972" w14:textId="77777777" w:rsidR="00705FE4" w:rsidRPr="00705FE4" w:rsidRDefault="00705FE4" w:rsidP="00705FE4">
      <w:pPr>
        <w:rPr>
          <w:sz w:val="8"/>
          <w:szCs w:val="8"/>
        </w:rPr>
      </w:pPr>
      <w:r w:rsidRPr="00705FE4">
        <w:rPr>
          <w:sz w:val="8"/>
          <w:szCs w:val="8"/>
        </w:rPr>
        <w:t>Job Disruption</w:t>
      </w:r>
    </w:p>
    <w:p w14:paraId="440A4561" w14:textId="77777777" w:rsidR="00705FE4" w:rsidRPr="00705FE4" w:rsidRDefault="00705FE4" w:rsidP="00705FE4">
      <w:pPr>
        <w:rPr>
          <w:sz w:val="8"/>
          <w:szCs w:val="8"/>
        </w:rPr>
      </w:pPr>
      <w:r w:rsidRPr="00705FE4">
        <w:rPr>
          <w:sz w:val="8"/>
          <w:szCs w:val="8"/>
        </w:rPr>
        <w:t>Business automation has naturally led to fears over job losses. In fact, employees believe almost one-third of their tasks could be performed by AI. Although AI has made gains in the workplace, it’s had an unequal impact on different industries and professions. For example, manual jobs like secretaries are at risk of being automated, but the demand for other jobs like machine learning specialists and information security analysts has risen.</w:t>
      </w:r>
    </w:p>
    <w:p w14:paraId="59146158" w14:textId="77777777" w:rsidR="00705FE4" w:rsidRPr="00705FE4" w:rsidRDefault="00705FE4" w:rsidP="00705FE4">
      <w:pPr>
        <w:rPr>
          <w:sz w:val="8"/>
          <w:szCs w:val="8"/>
        </w:rPr>
      </w:pPr>
      <w:r w:rsidRPr="00705FE4">
        <w:rPr>
          <w:sz w:val="8"/>
          <w:szCs w:val="8"/>
        </w:rPr>
        <w:t xml:space="preserve">Workers in more skilled or creative positions are more likely to have their jobs augmented by AI, rather than be replaced. Whether forcing employees to learn new tools or taking over their roles, AI is set to spur upskilling efforts at both the individual and company level.  </w:t>
      </w:r>
    </w:p>
    <w:p w14:paraId="7DE75544" w14:textId="77777777" w:rsidR="00705FE4" w:rsidRPr="00705FE4" w:rsidRDefault="00705FE4" w:rsidP="00705FE4">
      <w:pPr>
        <w:rPr>
          <w:sz w:val="8"/>
          <w:szCs w:val="8"/>
        </w:rPr>
      </w:pPr>
      <w:r w:rsidRPr="00705FE4">
        <w:rPr>
          <w:sz w:val="8"/>
          <w:szCs w:val="8"/>
        </w:rPr>
        <w:t>“One of the absolute prerequisites for AI to be successful in many [areas] is that we invest tremendously in education to retrain people for new jobs,” said Klara Nahrstedt, a computer science professor at the University of Illinois at Urbana–Champaign and director of the school’s Coordinated Science Laboratory.</w:t>
      </w:r>
    </w:p>
    <w:p w14:paraId="2EBF0BEA" w14:textId="77777777" w:rsidR="00705FE4" w:rsidRPr="00705FE4" w:rsidRDefault="00705FE4" w:rsidP="00705FE4">
      <w:pPr>
        <w:rPr>
          <w:sz w:val="8"/>
          <w:szCs w:val="8"/>
        </w:rPr>
      </w:pPr>
      <w:r w:rsidRPr="00705FE4">
        <w:rPr>
          <w:sz w:val="8"/>
          <w:szCs w:val="8"/>
        </w:rPr>
        <w:t>Data Privacy Issues</w:t>
      </w:r>
    </w:p>
    <w:p w14:paraId="7238CD5F" w14:textId="77777777" w:rsidR="00705FE4" w:rsidRPr="00705FE4" w:rsidRDefault="00705FE4" w:rsidP="00705FE4">
      <w:pPr>
        <w:rPr>
          <w:sz w:val="8"/>
          <w:szCs w:val="8"/>
        </w:rPr>
      </w:pPr>
      <w:r w:rsidRPr="00705FE4">
        <w:rPr>
          <w:sz w:val="8"/>
          <w:szCs w:val="8"/>
        </w:rPr>
        <w:t xml:space="preserve">Companies require large volumes of data to train the models that power generative AI tools, and this process has come under intense scrutiny. Concerns over companies collecting consumers’ personal data have led the FTC to open an investigation into whether OpenAI has negatively impacted consumers through its data collection methods after the company potentially violated European data protection laws. </w:t>
      </w:r>
    </w:p>
    <w:p w14:paraId="082BACA7" w14:textId="77777777" w:rsidR="00705FE4" w:rsidRPr="00705FE4" w:rsidRDefault="00705FE4" w:rsidP="00705FE4">
      <w:pPr>
        <w:rPr>
          <w:sz w:val="8"/>
          <w:szCs w:val="8"/>
        </w:rPr>
      </w:pPr>
      <w:r w:rsidRPr="00705FE4">
        <w:rPr>
          <w:sz w:val="8"/>
          <w:szCs w:val="8"/>
        </w:rPr>
        <w:t xml:space="preserve">In response, the Biden-Harris administration developed an AI Bill of Rights that lists data privacy as one of its core principles. Although this legislation doesn’t carry much legal weight, it reflects the growing push to prioritize data privacy and compel AI companies to be more transparent and cautious about how they compile training data.  </w:t>
      </w:r>
    </w:p>
    <w:p w14:paraId="0E8B2EF4" w14:textId="77777777" w:rsidR="00705FE4" w:rsidRPr="00705FE4" w:rsidRDefault="00705FE4" w:rsidP="00705FE4">
      <w:pPr>
        <w:rPr>
          <w:sz w:val="8"/>
          <w:szCs w:val="8"/>
        </w:rPr>
      </w:pPr>
      <w:r w:rsidRPr="00705FE4">
        <w:rPr>
          <w:sz w:val="8"/>
          <w:szCs w:val="8"/>
        </w:rPr>
        <w:t>Increased Regulation</w:t>
      </w:r>
    </w:p>
    <w:p w14:paraId="0C950788" w14:textId="77777777" w:rsidR="00705FE4" w:rsidRPr="00705FE4" w:rsidRDefault="00705FE4" w:rsidP="00705FE4">
      <w:pPr>
        <w:rPr>
          <w:sz w:val="8"/>
          <w:szCs w:val="8"/>
        </w:rPr>
      </w:pPr>
      <w:r w:rsidRPr="00705FE4">
        <w:rPr>
          <w:sz w:val="8"/>
          <w:szCs w:val="8"/>
        </w:rPr>
        <w:t xml:space="preserve">AI could shift the perspective on certain legal questions, depending on how generative AI lawsuits unfold in 2024. For example, the issue of intellectual property has come to the forefront in light of copyright lawsuits filed against OpenAI by writers, musicians and companies like The New York Times. These lawsuits affect how the U.S. legal system interprets what is private and public property, and a loss could spell major setbacks for OpenAI and its competitors. </w:t>
      </w:r>
    </w:p>
    <w:p w14:paraId="4C4EAB6C" w14:textId="77777777" w:rsidR="00705FE4" w:rsidRPr="00705FE4" w:rsidRDefault="00705FE4" w:rsidP="00705FE4">
      <w:pPr>
        <w:rPr>
          <w:sz w:val="8"/>
          <w:szCs w:val="8"/>
        </w:rPr>
      </w:pPr>
      <w:r w:rsidRPr="00705FE4">
        <w:rPr>
          <w:sz w:val="8"/>
          <w:szCs w:val="8"/>
        </w:rPr>
        <w:t xml:space="preserve">Ethical issues that have surfaced in connection to generative AI have placed more pressure on the U.S. government to take a stronger stance. The Biden-Harris administration has maintained its moderate position with its latest executive order, creating rough guidelines around data privacy, civil liberties, responsible AI and other aspects of AI. However, the government could lean toward stricter regulations, depending on changes in the political climate. </w:t>
      </w:r>
    </w:p>
    <w:p w14:paraId="01131EDD" w14:textId="77777777" w:rsidR="00705FE4" w:rsidRPr="00705FE4" w:rsidRDefault="00705FE4" w:rsidP="00705FE4">
      <w:pPr>
        <w:rPr>
          <w:sz w:val="8"/>
          <w:szCs w:val="8"/>
        </w:rPr>
      </w:pPr>
      <w:r w:rsidRPr="00705FE4">
        <w:rPr>
          <w:sz w:val="8"/>
          <w:szCs w:val="8"/>
        </w:rPr>
        <w:t>Climate Change Concerns</w:t>
      </w:r>
    </w:p>
    <w:p w14:paraId="5593A27B" w14:textId="77777777" w:rsidR="00705FE4" w:rsidRPr="00705FE4" w:rsidRDefault="00705FE4" w:rsidP="00705FE4">
      <w:pPr>
        <w:rPr>
          <w:sz w:val="8"/>
          <w:szCs w:val="8"/>
        </w:rPr>
      </w:pPr>
      <w:r w:rsidRPr="00705FE4">
        <w:rPr>
          <w:sz w:val="8"/>
          <w:szCs w:val="8"/>
        </w:rPr>
        <w:t xml:space="preserve">On a far grander scale, AI is poised to have a major effect on sustainability, climate change and environmental issues. Optimists can view AI as a way to make supply chains more efficient, carrying out predictive maintenance and other procedures to reduce carbon emissions. </w:t>
      </w:r>
    </w:p>
    <w:p w14:paraId="1BCD2A3E" w14:textId="77777777" w:rsidR="00705FE4" w:rsidRPr="00705FE4" w:rsidRDefault="00705FE4" w:rsidP="00705FE4">
      <w:pPr>
        <w:rPr>
          <w:sz w:val="8"/>
          <w:szCs w:val="8"/>
        </w:rPr>
      </w:pPr>
      <w:r w:rsidRPr="00705FE4">
        <w:rPr>
          <w:sz w:val="8"/>
          <w:szCs w:val="8"/>
        </w:rPr>
        <w:t xml:space="preserve">At the same time, AI could be seen as a key culprit in climate change. The energy and resources required to create and maintain AI models could raise carbon emissions by as much as 80 percent, dealing a devastating blow to any sustainability efforts within tech. Even if AI is applied to climate-conscious technology, the costs of building and training models could leave society in a worse environmental situation than before. </w:t>
      </w:r>
    </w:p>
    <w:p w14:paraId="28DA5E7F" w14:textId="77777777" w:rsidR="00705FE4" w:rsidRPr="00705FE4" w:rsidRDefault="00705FE4" w:rsidP="00705FE4">
      <w:pPr>
        <w:rPr>
          <w:b/>
          <w:iCs/>
          <w:u w:val="single"/>
        </w:rPr>
      </w:pPr>
      <w:r w:rsidRPr="00705FE4">
        <w:rPr>
          <w:b/>
          <w:iCs/>
          <w:u w:val="single"/>
        </w:rPr>
        <w:t xml:space="preserve">What Industries Will AI Impact the Most? </w:t>
      </w:r>
    </w:p>
    <w:p w14:paraId="5C67FD09" w14:textId="77777777" w:rsidR="00705FE4" w:rsidRPr="00705FE4" w:rsidRDefault="00705FE4" w:rsidP="00705FE4">
      <w:pPr>
        <w:rPr>
          <w:u w:val="single"/>
        </w:rPr>
      </w:pPr>
      <w:r w:rsidRPr="00705FE4">
        <w:rPr>
          <w:u w:val="single"/>
        </w:rPr>
        <w:t xml:space="preserve">There’s virtually no major industry that modern AI hasn’t already affected. </w:t>
      </w:r>
      <w:r w:rsidRPr="00705FE4">
        <w:t xml:space="preserve">Here are a few of the </w:t>
      </w:r>
      <w:r w:rsidRPr="00705FE4">
        <w:rPr>
          <w:u w:val="single"/>
        </w:rPr>
        <w:t xml:space="preserve">industries undergoing the </w:t>
      </w:r>
      <w:r w:rsidRPr="00705FE4">
        <w:rPr>
          <w:b/>
          <w:iCs/>
          <w:u w:val="single"/>
        </w:rPr>
        <w:t>greatest changes</w:t>
      </w:r>
      <w:r w:rsidRPr="00705FE4">
        <w:rPr>
          <w:u w:val="single"/>
        </w:rPr>
        <w:t xml:space="preserve"> as a result of AI.</w:t>
      </w:r>
    </w:p>
    <w:p w14:paraId="1C632660" w14:textId="77777777" w:rsidR="00705FE4" w:rsidRPr="00705FE4" w:rsidRDefault="00705FE4" w:rsidP="00705FE4">
      <w:pPr>
        <w:rPr>
          <w:b/>
          <w:iCs/>
          <w:u w:val="single"/>
        </w:rPr>
      </w:pPr>
      <w:r w:rsidRPr="00705FE4">
        <w:rPr>
          <w:b/>
          <w:iCs/>
          <w:u w:val="single"/>
        </w:rPr>
        <w:t>AI in Manufacturing</w:t>
      </w:r>
    </w:p>
    <w:p w14:paraId="22C3FE21" w14:textId="77777777" w:rsidR="00705FE4" w:rsidRPr="00705FE4" w:rsidRDefault="00705FE4" w:rsidP="00705FE4">
      <w:r w:rsidRPr="00705FE4">
        <w:rPr>
          <w:b/>
          <w:iCs/>
          <w:highlight w:val="green"/>
          <w:u w:val="single"/>
        </w:rPr>
        <w:t>Manufacturing</w:t>
      </w:r>
      <w:r w:rsidRPr="00705FE4">
        <w:rPr>
          <w:highlight w:val="green"/>
          <w:u w:val="single"/>
        </w:rPr>
        <w:t xml:space="preserve"> has been benefiting</w:t>
      </w:r>
      <w:r w:rsidRPr="00705FE4">
        <w:rPr>
          <w:u w:val="single"/>
        </w:rPr>
        <w:t xml:space="preserve"> from AI for years. </w:t>
      </w:r>
      <w:r w:rsidRPr="00705FE4">
        <w:rPr>
          <w:highlight w:val="green"/>
          <w:u w:val="single"/>
        </w:rPr>
        <w:t>With</w:t>
      </w:r>
      <w:r w:rsidRPr="00705FE4">
        <w:rPr>
          <w:u w:val="single"/>
        </w:rPr>
        <w:t xml:space="preserve"> AI-enabled </w:t>
      </w:r>
      <w:r w:rsidRPr="00705FE4">
        <w:rPr>
          <w:b/>
          <w:iCs/>
          <w:highlight w:val="green"/>
          <w:u w:val="single"/>
        </w:rPr>
        <w:t>robotic arms</w:t>
      </w:r>
      <w:r w:rsidRPr="00705FE4">
        <w:rPr>
          <w:highlight w:val="green"/>
          <w:u w:val="single"/>
        </w:rPr>
        <w:t xml:space="preserve"> and</w:t>
      </w:r>
      <w:r w:rsidRPr="00705FE4">
        <w:rPr>
          <w:u w:val="single"/>
        </w:rPr>
        <w:t xml:space="preserve"> other manufacturing bots dating back to the 1960s and 1970s, the industry has adapted well to the powers of AI. These industrial robots </w:t>
      </w:r>
      <w:r w:rsidRPr="00705FE4">
        <w:t xml:space="preserve">typically work alongside humans to </w:t>
      </w:r>
      <w:r w:rsidRPr="00705FE4">
        <w:rPr>
          <w:u w:val="single"/>
        </w:rPr>
        <w:t xml:space="preserve">perform </w:t>
      </w:r>
      <w:r w:rsidRPr="00705FE4">
        <w:t xml:space="preserve">a limited range of tasks like assembly and stacking, and </w:t>
      </w:r>
      <w:r w:rsidRPr="00705FE4">
        <w:rPr>
          <w:b/>
          <w:iCs/>
          <w:highlight w:val="green"/>
          <w:u w:val="single"/>
        </w:rPr>
        <w:t>predictive analysis</w:t>
      </w:r>
      <w:r w:rsidRPr="00705FE4">
        <w:rPr>
          <w:u w:val="single"/>
        </w:rPr>
        <w:t xml:space="preserve"> sensors keep equipment running smoothly</w:t>
      </w:r>
      <w:r w:rsidRPr="00705FE4">
        <w:t xml:space="preserve">. </w:t>
      </w:r>
    </w:p>
    <w:p w14:paraId="53F8F5E1" w14:textId="77777777" w:rsidR="00705FE4" w:rsidRPr="00705FE4" w:rsidRDefault="00705FE4" w:rsidP="00705FE4">
      <w:pPr>
        <w:rPr>
          <w:b/>
          <w:iCs/>
          <w:u w:val="single"/>
        </w:rPr>
      </w:pPr>
      <w:r w:rsidRPr="00705FE4">
        <w:rPr>
          <w:b/>
          <w:iCs/>
          <w:u w:val="single"/>
        </w:rPr>
        <w:t>AI in Healthcare</w:t>
      </w:r>
    </w:p>
    <w:p w14:paraId="10FD93EE" w14:textId="77777777" w:rsidR="00705FE4" w:rsidRPr="00705FE4" w:rsidRDefault="00705FE4" w:rsidP="00705FE4">
      <w:r w:rsidRPr="00705FE4">
        <w:t xml:space="preserve">It may seem unlikely, but AI healthcare is already changing the way humans interact with medical providers. Thanks to its big data analysis capabilities, </w:t>
      </w:r>
      <w:r w:rsidRPr="00705FE4">
        <w:rPr>
          <w:highlight w:val="green"/>
          <w:u w:val="single"/>
        </w:rPr>
        <w:t>AI helps identify</w:t>
      </w:r>
      <w:r w:rsidRPr="00705FE4">
        <w:rPr>
          <w:u w:val="single"/>
        </w:rPr>
        <w:t xml:space="preserve"> </w:t>
      </w:r>
      <w:r w:rsidRPr="00705FE4">
        <w:rPr>
          <w:b/>
          <w:iCs/>
          <w:highlight w:val="green"/>
          <w:u w:val="single"/>
        </w:rPr>
        <w:t>diseases</w:t>
      </w:r>
      <w:r w:rsidRPr="00705FE4">
        <w:rPr>
          <w:u w:val="single"/>
        </w:rPr>
        <w:t xml:space="preserve"> more quickly </w:t>
      </w:r>
      <w:r w:rsidRPr="00705FE4">
        <w:rPr>
          <w:highlight w:val="green"/>
          <w:u w:val="single"/>
        </w:rPr>
        <w:t>and</w:t>
      </w:r>
      <w:r w:rsidRPr="00705FE4">
        <w:rPr>
          <w:u w:val="single"/>
        </w:rPr>
        <w:t xml:space="preserve"> accurately, </w:t>
      </w:r>
      <w:r w:rsidRPr="00705FE4">
        <w:rPr>
          <w:highlight w:val="green"/>
          <w:u w:val="single"/>
        </w:rPr>
        <w:t xml:space="preserve">speed up </w:t>
      </w:r>
      <w:r w:rsidRPr="00705FE4">
        <w:rPr>
          <w:u w:val="single"/>
        </w:rPr>
        <w:t xml:space="preserve">and streamline </w:t>
      </w:r>
      <w:r w:rsidRPr="00705FE4">
        <w:rPr>
          <w:b/>
          <w:iCs/>
          <w:highlight w:val="green"/>
          <w:u w:val="single"/>
        </w:rPr>
        <w:t>drug discovery</w:t>
      </w:r>
      <w:r w:rsidRPr="00705FE4">
        <w:t xml:space="preserve"> </w:t>
      </w:r>
      <w:r w:rsidRPr="00705FE4">
        <w:rPr>
          <w:u w:val="single"/>
        </w:rPr>
        <w:t>and even monitor patients through virtual nursing assistants</w:t>
      </w:r>
      <w:r w:rsidRPr="00705FE4">
        <w:t xml:space="preserve">. </w:t>
      </w:r>
    </w:p>
    <w:p w14:paraId="6B20C71B" w14:textId="77777777" w:rsidR="00705FE4" w:rsidRPr="00705FE4" w:rsidRDefault="00705FE4" w:rsidP="00705FE4">
      <w:pPr>
        <w:rPr>
          <w:b/>
          <w:iCs/>
          <w:u w:val="single"/>
        </w:rPr>
      </w:pPr>
      <w:r w:rsidRPr="00705FE4">
        <w:rPr>
          <w:b/>
          <w:iCs/>
          <w:u w:val="single"/>
        </w:rPr>
        <w:t xml:space="preserve">AI </w:t>
      </w:r>
      <w:r w:rsidRPr="00705FE4">
        <w:rPr>
          <w:b/>
          <w:iCs/>
          <w:highlight w:val="green"/>
          <w:u w:val="single"/>
        </w:rPr>
        <w:t>in Finance</w:t>
      </w:r>
    </w:p>
    <w:p w14:paraId="35D84B90" w14:textId="672B25F9" w:rsidR="00705FE4" w:rsidRPr="00705FE4" w:rsidRDefault="00705FE4" w:rsidP="00705FE4">
      <w:r w:rsidRPr="00705FE4">
        <w:rPr>
          <w:b/>
          <w:iCs/>
          <w:u w:val="single"/>
        </w:rPr>
        <w:t>Banks</w:t>
      </w:r>
      <w:r w:rsidRPr="00705FE4">
        <w:rPr>
          <w:u w:val="single"/>
        </w:rPr>
        <w:t xml:space="preserve">, </w:t>
      </w:r>
      <w:r w:rsidRPr="00705FE4">
        <w:rPr>
          <w:b/>
          <w:iCs/>
          <w:u w:val="single"/>
        </w:rPr>
        <w:t>insurers</w:t>
      </w:r>
      <w:r w:rsidRPr="00705FE4">
        <w:rPr>
          <w:u w:val="single"/>
        </w:rPr>
        <w:t xml:space="preserve"> and </w:t>
      </w:r>
      <w:r w:rsidRPr="00705FE4">
        <w:rPr>
          <w:b/>
          <w:iCs/>
          <w:u w:val="single"/>
        </w:rPr>
        <w:t>financial institutions</w:t>
      </w:r>
      <w:r w:rsidRPr="00705FE4">
        <w:rPr>
          <w:u w:val="single"/>
        </w:rPr>
        <w:t xml:space="preserve"> leverage </w:t>
      </w:r>
      <w:r w:rsidRPr="00705FE4">
        <w:rPr>
          <w:highlight w:val="green"/>
          <w:u w:val="single"/>
        </w:rPr>
        <w:t>AI</w:t>
      </w:r>
      <w:r w:rsidRPr="00705FE4">
        <w:rPr>
          <w:u w:val="single"/>
        </w:rPr>
        <w:t xml:space="preserve"> for a range of </w:t>
      </w:r>
      <w:r w:rsidRPr="00705FE4">
        <w:rPr>
          <w:highlight w:val="green"/>
          <w:u w:val="single"/>
        </w:rPr>
        <w:t>applications</w:t>
      </w:r>
      <w:r w:rsidRPr="00705FE4">
        <w:rPr>
          <w:u w:val="single"/>
        </w:rPr>
        <w:t xml:space="preserve"> like </w:t>
      </w:r>
      <w:r w:rsidRPr="00705FE4">
        <w:rPr>
          <w:b/>
          <w:iCs/>
          <w:highlight w:val="green"/>
          <w:u w:val="single"/>
        </w:rPr>
        <w:t>detect</w:t>
      </w:r>
      <w:r w:rsidRPr="00705FE4">
        <w:rPr>
          <w:u w:val="single"/>
        </w:rPr>
        <w:t xml:space="preserve">ing </w:t>
      </w:r>
      <w:r w:rsidRPr="00705FE4">
        <w:rPr>
          <w:highlight w:val="green"/>
          <w:u w:val="single"/>
        </w:rPr>
        <w:t>fraud</w:t>
      </w:r>
      <w:r w:rsidRPr="00705FE4">
        <w:rPr>
          <w:u w:val="single"/>
        </w:rPr>
        <w:t xml:space="preserve">, conducting audits and </w:t>
      </w:r>
      <w:r w:rsidRPr="00705FE4">
        <w:rPr>
          <w:b/>
          <w:iCs/>
          <w:u w:val="single"/>
        </w:rPr>
        <w:t>evaluating customers for loans</w:t>
      </w:r>
      <w:r w:rsidRPr="00705FE4">
        <w:rPr>
          <w:u w:val="single"/>
        </w:rPr>
        <w:t xml:space="preserve">. Traders have also used machine learning’s ability to assess millions of data points at once, so they can quickly </w:t>
      </w:r>
      <w:r w:rsidRPr="00705FE4">
        <w:rPr>
          <w:b/>
          <w:iCs/>
          <w:highlight w:val="green"/>
          <w:u w:val="single"/>
        </w:rPr>
        <w:t>gauge risk</w:t>
      </w:r>
      <w:r w:rsidRPr="00705FE4">
        <w:rPr>
          <w:highlight w:val="green"/>
          <w:u w:val="single"/>
        </w:rPr>
        <w:t xml:space="preserve"> and </w:t>
      </w:r>
      <w:r w:rsidRPr="00705FE4">
        <w:rPr>
          <w:b/>
          <w:iCs/>
          <w:highlight w:val="green"/>
          <w:u w:val="single"/>
        </w:rPr>
        <w:t>make smart investing decisions</w:t>
      </w:r>
      <w:r w:rsidRPr="00705FE4">
        <w:t xml:space="preserve">. </w:t>
      </w:r>
    </w:p>
    <w:p w14:paraId="7E68A11B" w14:textId="085B6903" w:rsidR="009E154C" w:rsidRPr="009E154C" w:rsidRDefault="009E154C" w:rsidP="009E154C">
      <w:pPr>
        <w:keepNext/>
        <w:keepLines/>
        <w:spacing w:before="40" w:after="0"/>
        <w:outlineLvl w:val="3"/>
        <w:rPr>
          <w:rFonts w:eastAsia="DengXian Light" w:cs="Times New Roman"/>
          <w:b/>
          <w:iCs/>
          <w:sz w:val="26"/>
        </w:rPr>
      </w:pPr>
      <w:r w:rsidRPr="009E154C">
        <w:rPr>
          <w:rFonts w:eastAsia="DengXian Light" w:cs="Times New Roman"/>
          <w:b/>
          <w:iCs/>
          <w:sz w:val="26"/>
        </w:rPr>
        <w:t xml:space="preserve">That jump-starts </w:t>
      </w:r>
      <w:r w:rsidRPr="009E154C">
        <w:rPr>
          <w:rFonts w:eastAsia="DengXian Light" w:cs="Times New Roman"/>
          <w:b/>
          <w:iCs/>
          <w:sz w:val="26"/>
          <w:u w:val="single"/>
        </w:rPr>
        <w:t>international</w:t>
      </w:r>
      <w:r w:rsidRPr="009E154C">
        <w:rPr>
          <w:rFonts w:eastAsia="DengXian Light" w:cs="Times New Roman"/>
          <w:b/>
          <w:iCs/>
          <w:sz w:val="26"/>
        </w:rPr>
        <w:t xml:space="preserve"> AI frameworks.</w:t>
      </w:r>
    </w:p>
    <w:p w14:paraId="0EF98D49" w14:textId="77777777" w:rsidR="009E154C" w:rsidRPr="009E154C" w:rsidRDefault="009E154C" w:rsidP="009E154C">
      <w:pPr>
        <w:rPr>
          <w:rFonts w:eastAsia="Aptos"/>
        </w:rPr>
      </w:pPr>
      <w:r w:rsidRPr="009E154C">
        <w:rPr>
          <w:rFonts w:eastAsia="Aptos"/>
          <w:b/>
          <w:bCs/>
          <w:sz w:val="26"/>
        </w:rPr>
        <w:t>Wright ‘24</w:t>
      </w:r>
      <w:r w:rsidRPr="009E154C">
        <w:rPr>
          <w:rFonts w:eastAsia="Aptos"/>
        </w:rPr>
        <w:t xml:space="preserve"> [Bill Wright (Senior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 6-3-2024, "Is the United States primed to spearhead global consensus on AI policy?," Federal News Network - Helping feds meet their mission., https://federalnewsnetwork.com/commentary/2024/06/is-the-united-states-primed-to-spearhead-global-consensus-on-ai-policy/, shelbor]</w:t>
      </w:r>
    </w:p>
    <w:p w14:paraId="16ADE265" w14:textId="77777777" w:rsidR="009E154C" w:rsidRPr="009E154C" w:rsidRDefault="009E154C" w:rsidP="009E154C">
      <w:pPr>
        <w:rPr>
          <w:rFonts w:eastAsia="Aptos"/>
          <w:sz w:val="16"/>
        </w:rPr>
      </w:pPr>
      <w:r w:rsidRPr="009E154C">
        <w:rPr>
          <w:rFonts w:eastAsia="Aptos"/>
          <w:sz w:val="16"/>
        </w:rPr>
        <w:t xml:space="preserve">Artificial intelligence is quickly becoming an indispensable asset in addressing a range of challenges in today’s society – from domestic and international cyber threats to healthcare advancements and environmental management. </w:t>
      </w:r>
      <w:r w:rsidRPr="009E154C">
        <w:rPr>
          <w:rFonts w:eastAsia="Aptos"/>
          <w:u w:val="single"/>
        </w:rPr>
        <w:t xml:space="preserve">While there are some mixed opinions on many aspects of this technology and its capabilities, there’s </w:t>
      </w:r>
      <w:r w:rsidRPr="009E154C">
        <w:rPr>
          <w:rFonts w:eastAsia="Aptos"/>
          <w:b/>
          <w:iCs/>
          <w:u w:val="single"/>
        </w:rPr>
        <w:t>no question</w:t>
      </w:r>
      <w:r w:rsidRPr="009E154C">
        <w:rPr>
          <w:rFonts w:eastAsia="Aptos"/>
          <w:u w:val="single"/>
        </w:rPr>
        <w:t xml:space="preserve"> that in order for AI to meet its full potential, we will </w:t>
      </w:r>
      <w:r w:rsidRPr="009E154C">
        <w:rPr>
          <w:rFonts w:eastAsia="Aptos"/>
          <w:b/>
          <w:iCs/>
          <w:u w:val="single"/>
        </w:rPr>
        <w:t>need</w:t>
      </w:r>
      <w:r w:rsidRPr="009E154C">
        <w:rPr>
          <w:rFonts w:eastAsia="Aptos"/>
          <w:u w:val="single"/>
        </w:rPr>
        <w:t xml:space="preserve"> an agile and dynamic policy </w:t>
      </w:r>
      <w:r w:rsidRPr="009E154C">
        <w:rPr>
          <w:rFonts w:eastAsia="Aptos"/>
          <w:b/>
          <w:iCs/>
          <w:u w:val="single"/>
        </w:rPr>
        <w:t>framework</w:t>
      </w:r>
      <w:r w:rsidRPr="009E154C">
        <w:rPr>
          <w:rFonts w:eastAsia="Aptos"/>
          <w:u w:val="single"/>
        </w:rPr>
        <w:t xml:space="preserve"> that spurs </w:t>
      </w:r>
      <w:r w:rsidRPr="009E154C">
        <w:rPr>
          <w:rFonts w:eastAsia="Aptos"/>
          <w:b/>
          <w:iCs/>
          <w:u w:val="single"/>
        </w:rPr>
        <w:t>responsible innovation</w:t>
      </w:r>
      <w:r w:rsidRPr="009E154C">
        <w:rPr>
          <w:rFonts w:eastAsia="Aptos"/>
          <w:u w:val="single"/>
        </w:rPr>
        <w:t xml:space="preserve"> – a framework that the </w:t>
      </w:r>
      <w:r w:rsidRPr="009E154C">
        <w:rPr>
          <w:rFonts w:eastAsia="Aptos"/>
          <w:b/>
          <w:iCs/>
          <w:u w:val="single"/>
        </w:rPr>
        <w:t>U</w:t>
      </w:r>
      <w:r w:rsidRPr="009E154C">
        <w:rPr>
          <w:rFonts w:eastAsia="Aptos"/>
        </w:rPr>
        <w:t xml:space="preserve">nited </w:t>
      </w:r>
      <w:r w:rsidRPr="009E154C">
        <w:rPr>
          <w:rFonts w:eastAsia="Aptos"/>
          <w:b/>
          <w:iCs/>
          <w:u w:val="single"/>
        </w:rPr>
        <w:t>S</w:t>
      </w:r>
      <w:r w:rsidRPr="009E154C">
        <w:rPr>
          <w:rFonts w:eastAsia="Aptos"/>
        </w:rPr>
        <w:t xml:space="preserve">tates </w:t>
      </w:r>
      <w:r w:rsidRPr="009E154C">
        <w:rPr>
          <w:rFonts w:eastAsia="Aptos"/>
          <w:u w:val="single"/>
        </w:rPr>
        <w:t xml:space="preserve">could soon </w:t>
      </w:r>
      <w:r w:rsidRPr="009E154C">
        <w:rPr>
          <w:rFonts w:eastAsia="Aptos"/>
          <w:b/>
          <w:iCs/>
          <w:u w:val="single"/>
        </w:rPr>
        <w:t>model</w:t>
      </w:r>
      <w:r w:rsidRPr="009E154C">
        <w:rPr>
          <w:rFonts w:eastAsia="Aptos"/>
          <w:u w:val="single"/>
        </w:rPr>
        <w:t>.</w:t>
      </w:r>
    </w:p>
    <w:p w14:paraId="27D2EB00" w14:textId="77777777" w:rsidR="009E154C" w:rsidRPr="009E154C" w:rsidRDefault="009E154C" w:rsidP="009E154C">
      <w:pPr>
        <w:rPr>
          <w:rFonts w:eastAsia="Aptos"/>
          <w:sz w:val="16"/>
        </w:rPr>
      </w:pPr>
      <w:r w:rsidRPr="009E154C">
        <w:rPr>
          <w:rFonts w:eastAsia="Aptos"/>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9E154C">
        <w:rPr>
          <w:rFonts w:eastAsia="Aptos"/>
          <w:u w:val="single"/>
        </w:rPr>
        <w:t>Trust in AI is pivotal for realizing its full potential, yet this trust will be hard-earned. It demands efforts from both private organizations and governments to develop AI in a responsible, ethical manner</w:t>
      </w:r>
      <w:r w:rsidRPr="009E154C">
        <w:rPr>
          <w:rFonts w:eastAsia="Aptos"/>
          <w:sz w:val="16"/>
        </w:rPr>
        <w:t>. Without trust, the promise of AI could remain unfulfilled, its capabilities only partially tapped.</w:t>
      </w:r>
    </w:p>
    <w:p w14:paraId="618E1C37" w14:textId="77777777" w:rsidR="009E154C" w:rsidRPr="009E154C" w:rsidRDefault="009E154C" w:rsidP="009E154C">
      <w:pPr>
        <w:rPr>
          <w:rFonts w:eastAsia="Aptos"/>
          <w:u w:val="single"/>
        </w:rPr>
      </w:pPr>
      <w:r w:rsidRPr="009E154C">
        <w:rPr>
          <w:rFonts w:eastAsia="Aptos"/>
          <w:sz w:val="16"/>
        </w:rPr>
        <w:t>Efforts and innovations must be coordinated across the globe, guided by a responsible pioneer</w:t>
      </w:r>
      <w:r w:rsidRPr="009E154C">
        <w:rPr>
          <w:rFonts w:eastAsia="Aptos"/>
          <w:u w:val="single"/>
        </w:rPr>
        <w:t>. Lacking some level of synchronization, society could experience a confusing system of disparate AI regulations, rendering the safe advancement of AI initiatives challenging across the board.</w:t>
      </w:r>
    </w:p>
    <w:p w14:paraId="23DD532F" w14:textId="77777777" w:rsidR="009E154C" w:rsidRPr="009E154C" w:rsidRDefault="009E154C" w:rsidP="009E154C">
      <w:pPr>
        <w:rPr>
          <w:rFonts w:eastAsia="Aptos"/>
          <w:u w:val="single"/>
        </w:rPr>
      </w:pPr>
      <w:r w:rsidRPr="009E154C">
        <w:rPr>
          <w:rFonts w:eastAsia="Aptos"/>
          <w:highlight w:val="cyan"/>
          <w:u w:val="single"/>
        </w:rPr>
        <w:t>With</w:t>
      </w:r>
      <w:r w:rsidRPr="009E154C">
        <w:rPr>
          <w:rFonts w:eastAsia="Aptos"/>
          <w:u w:val="single"/>
        </w:rPr>
        <w:t xml:space="preserve"> its </w:t>
      </w:r>
      <w:r w:rsidRPr="009E154C">
        <w:rPr>
          <w:rFonts w:eastAsia="Aptos"/>
          <w:b/>
          <w:iCs/>
          <w:highlight w:val="cyan"/>
          <w:u w:val="single"/>
        </w:rPr>
        <w:t>flexible governance</w:t>
      </w:r>
      <w:r w:rsidRPr="009E154C">
        <w:rPr>
          <w:rFonts w:eastAsia="Aptos"/>
          <w:u w:val="single"/>
        </w:rPr>
        <w:t xml:space="preserve"> structure </w:t>
      </w:r>
      <w:r w:rsidRPr="009E154C">
        <w:rPr>
          <w:rFonts w:eastAsia="Aptos"/>
          <w:highlight w:val="cyan"/>
          <w:u w:val="single"/>
        </w:rPr>
        <w:t>informed by</w:t>
      </w:r>
      <w:r w:rsidRPr="009E154C">
        <w:rPr>
          <w:rFonts w:eastAsia="Aptos"/>
          <w:u w:val="single"/>
        </w:rPr>
        <w:t xml:space="preserve"> valuable international, </w:t>
      </w:r>
      <w:r w:rsidRPr="009E154C">
        <w:rPr>
          <w:rFonts w:eastAsia="Aptos"/>
          <w:b/>
          <w:iCs/>
          <w:highlight w:val="cyan"/>
          <w:u w:val="single"/>
        </w:rPr>
        <w:t>public-private</w:t>
      </w:r>
      <w:r w:rsidRPr="009E154C">
        <w:rPr>
          <w:rFonts w:eastAsia="Aptos"/>
          <w:highlight w:val="cyan"/>
          <w:u w:val="single"/>
        </w:rPr>
        <w:t xml:space="preserve"> input</w:t>
      </w:r>
      <w:r w:rsidRPr="009E154C">
        <w:rPr>
          <w:rFonts w:eastAsia="Aptos"/>
          <w:u w:val="single"/>
        </w:rPr>
        <w:t xml:space="preserve">, the </w:t>
      </w:r>
      <w:r w:rsidRPr="009E154C">
        <w:rPr>
          <w:rFonts w:eastAsia="Aptos"/>
          <w:highlight w:val="cyan"/>
          <w:u w:val="single"/>
        </w:rPr>
        <w:t>U.S. could</w:t>
      </w:r>
      <w:r w:rsidRPr="009E154C">
        <w:rPr>
          <w:rFonts w:eastAsia="Aptos"/>
          <w:u w:val="single"/>
        </w:rPr>
        <w:t xml:space="preserve"> be a clear choice to </w:t>
      </w:r>
      <w:r w:rsidRPr="009E154C">
        <w:rPr>
          <w:rFonts w:eastAsia="Aptos"/>
          <w:highlight w:val="cyan"/>
          <w:u w:val="single"/>
        </w:rPr>
        <w:t>lead the world</w:t>
      </w:r>
      <w:r w:rsidRPr="009E154C">
        <w:rPr>
          <w:rFonts w:eastAsia="Aptos"/>
          <w:u w:val="single"/>
        </w:rPr>
        <w:t xml:space="preserve"> to success </w:t>
      </w:r>
      <w:r w:rsidRPr="009E154C">
        <w:rPr>
          <w:rFonts w:eastAsia="Aptos"/>
          <w:highlight w:val="cyan"/>
          <w:u w:val="single"/>
        </w:rPr>
        <w:t>in</w:t>
      </w:r>
      <w:r w:rsidRPr="009E154C">
        <w:rPr>
          <w:rFonts w:eastAsia="Aptos"/>
          <w:u w:val="single"/>
        </w:rPr>
        <w:t xml:space="preserve"> this new age of </w:t>
      </w:r>
      <w:r w:rsidRPr="009E154C">
        <w:rPr>
          <w:rFonts w:eastAsia="Aptos"/>
          <w:highlight w:val="cyan"/>
          <w:u w:val="single"/>
        </w:rPr>
        <w:t>AI</w:t>
      </w:r>
      <w:r w:rsidRPr="009E154C">
        <w:rPr>
          <w:rFonts w:eastAsia="Aptos"/>
          <w:u w:val="single"/>
        </w:rPr>
        <w:t>.</w:t>
      </w:r>
    </w:p>
    <w:p w14:paraId="7CCCE672" w14:textId="77777777" w:rsidR="009E154C" w:rsidRPr="009E154C" w:rsidRDefault="009E154C" w:rsidP="009E154C">
      <w:pPr>
        <w:rPr>
          <w:rFonts w:eastAsia="Aptos"/>
          <w:sz w:val="16"/>
        </w:rPr>
      </w:pPr>
      <w:r w:rsidRPr="009E154C">
        <w:rPr>
          <w:rFonts w:eastAsia="Aptos"/>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5BB1A257" w14:textId="77777777" w:rsidR="009E154C" w:rsidRPr="009E154C" w:rsidRDefault="009E154C" w:rsidP="009E154C">
      <w:pPr>
        <w:rPr>
          <w:rFonts w:eastAsia="Aptos"/>
          <w:sz w:val="16"/>
        </w:rPr>
      </w:pPr>
      <w:r w:rsidRPr="009E154C">
        <w:rPr>
          <w:rFonts w:eastAsia="Aptos"/>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48ADD86B" w14:textId="77777777" w:rsidR="009E154C" w:rsidRPr="009E154C" w:rsidRDefault="009E154C" w:rsidP="009E154C">
      <w:pPr>
        <w:rPr>
          <w:rFonts w:eastAsia="Aptos"/>
          <w:sz w:val="16"/>
        </w:rPr>
      </w:pPr>
      <w:r w:rsidRPr="009E154C">
        <w:rPr>
          <w:rFonts w:eastAsia="Aptos"/>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50546187" w14:textId="77777777" w:rsidR="009E154C" w:rsidRPr="009E154C" w:rsidRDefault="009E154C" w:rsidP="009E154C">
      <w:pPr>
        <w:rPr>
          <w:rFonts w:eastAsia="Aptos"/>
          <w:sz w:val="16"/>
        </w:rPr>
      </w:pPr>
      <w:r w:rsidRPr="009E154C">
        <w:rPr>
          <w:rFonts w:eastAsia="Aptos"/>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502E5E05" w14:textId="77777777" w:rsidR="009E154C" w:rsidRPr="009E154C" w:rsidRDefault="009E154C" w:rsidP="009E154C">
      <w:pPr>
        <w:rPr>
          <w:rFonts w:eastAsia="Aptos"/>
          <w:sz w:val="16"/>
        </w:rPr>
      </w:pPr>
      <w:r w:rsidRPr="009E154C">
        <w:rPr>
          <w:rFonts w:eastAsia="Aptos"/>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1DD9C7D3" w14:textId="77777777" w:rsidR="009E154C" w:rsidRPr="009E154C" w:rsidRDefault="009E154C" w:rsidP="009E154C">
      <w:pPr>
        <w:rPr>
          <w:rFonts w:eastAsia="Aptos"/>
          <w:sz w:val="16"/>
        </w:rPr>
      </w:pPr>
      <w:r w:rsidRPr="009E154C">
        <w:rPr>
          <w:rFonts w:eastAsia="Aptos"/>
          <w:u w:val="single"/>
        </w:rPr>
        <w:t>Without harmonizing efforts globally and having a leader to look to for guidance on AI endeavors</w:t>
      </w:r>
      <w:r w:rsidRPr="009E154C">
        <w:rPr>
          <w:rFonts w:eastAsia="Aptos"/>
          <w:sz w:val="16"/>
        </w:rPr>
        <w:t xml:space="preserve">, we could end up with a complex </w:t>
      </w:r>
      <w:r w:rsidRPr="009E154C">
        <w:rPr>
          <w:rFonts w:eastAsia="Aptos"/>
          <w:b/>
          <w:iCs/>
          <w:highlight w:val="cyan"/>
          <w:u w:val="single"/>
        </w:rPr>
        <w:t>patchwork</w:t>
      </w:r>
      <w:r w:rsidRPr="009E154C">
        <w:rPr>
          <w:rFonts w:eastAsia="Aptos"/>
          <w:highlight w:val="cyan"/>
          <w:u w:val="single"/>
        </w:rPr>
        <w:t xml:space="preserve"> of</w:t>
      </w:r>
      <w:r w:rsidRPr="009E154C">
        <w:rPr>
          <w:rFonts w:eastAsia="Aptos"/>
          <w:u w:val="single"/>
        </w:rPr>
        <w:t xml:space="preserve"> AI </w:t>
      </w:r>
      <w:r w:rsidRPr="009E154C">
        <w:rPr>
          <w:rFonts w:eastAsia="Aptos"/>
          <w:b/>
          <w:iCs/>
          <w:highlight w:val="cyan"/>
          <w:u w:val="single"/>
        </w:rPr>
        <w:t>reg</w:t>
      </w:r>
      <w:r w:rsidRPr="009E154C">
        <w:rPr>
          <w:rFonts w:eastAsia="Aptos"/>
          <w:sz w:val="16"/>
        </w:rPr>
        <w:t>ulation</w:t>
      </w:r>
      <w:r w:rsidRPr="009E154C">
        <w:rPr>
          <w:rFonts w:eastAsia="Aptos"/>
          <w:b/>
          <w:iCs/>
          <w:highlight w:val="cyan"/>
          <w:u w:val="single"/>
        </w:rPr>
        <w:t>s</w:t>
      </w:r>
      <w:r w:rsidRPr="009E154C">
        <w:rPr>
          <w:rFonts w:eastAsia="Aptos"/>
          <w:highlight w:val="cyan"/>
          <w:u w:val="single"/>
        </w:rPr>
        <w:t>, mak</w:t>
      </w:r>
      <w:r w:rsidRPr="009E154C">
        <w:rPr>
          <w:rFonts w:eastAsia="Aptos"/>
          <w:u w:val="single"/>
        </w:rPr>
        <w:t xml:space="preserve">ing </w:t>
      </w:r>
      <w:r w:rsidRPr="009E154C">
        <w:rPr>
          <w:rFonts w:eastAsia="Aptos"/>
          <w:highlight w:val="cyan"/>
          <w:u w:val="single"/>
        </w:rPr>
        <w:t xml:space="preserve">it </w:t>
      </w:r>
      <w:r w:rsidRPr="009E154C">
        <w:rPr>
          <w:rFonts w:eastAsia="Aptos"/>
          <w:b/>
          <w:iCs/>
          <w:highlight w:val="cyan"/>
          <w:u w:val="single"/>
        </w:rPr>
        <w:t>difficult</w:t>
      </w:r>
      <w:r w:rsidRPr="009E154C">
        <w:rPr>
          <w:rFonts w:eastAsia="Aptos"/>
          <w:u w:val="single"/>
        </w:rPr>
        <w:t xml:space="preserve"> for organizations </w:t>
      </w:r>
      <w:r w:rsidRPr="009E154C">
        <w:rPr>
          <w:rFonts w:eastAsia="Aptos"/>
          <w:highlight w:val="cyan"/>
          <w:u w:val="single"/>
        </w:rPr>
        <w:t>to</w:t>
      </w:r>
      <w:r w:rsidRPr="009E154C">
        <w:rPr>
          <w:rFonts w:eastAsia="Aptos"/>
          <w:u w:val="single"/>
        </w:rPr>
        <w:t xml:space="preserve"> operate and </w:t>
      </w:r>
      <w:r w:rsidRPr="009E154C">
        <w:rPr>
          <w:rFonts w:eastAsia="Aptos"/>
          <w:b/>
          <w:iCs/>
          <w:highlight w:val="cyan"/>
          <w:u w:val="single"/>
        </w:rPr>
        <w:t>innovate</w:t>
      </w:r>
      <w:r w:rsidRPr="009E154C">
        <w:rPr>
          <w:rFonts w:eastAsia="Aptos"/>
          <w:u w:val="single"/>
        </w:rPr>
        <w:t xml:space="preserve"> with AI </w:t>
      </w:r>
      <w:r w:rsidRPr="009E154C">
        <w:rPr>
          <w:rFonts w:eastAsia="Aptos"/>
          <w:highlight w:val="cyan"/>
          <w:u w:val="single"/>
        </w:rPr>
        <w:t>safely</w:t>
      </w:r>
      <w:r w:rsidRPr="009E154C">
        <w:rPr>
          <w:rFonts w:eastAsia="Aptos"/>
          <w:sz w:val="16"/>
        </w:rPr>
        <w:t xml:space="preserve"> — throughout the U.S. and globally.</w:t>
      </w:r>
    </w:p>
    <w:p w14:paraId="46D3B39B" w14:textId="77777777" w:rsidR="009E154C" w:rsidRPr="009E154C" w:rsidRDefault="009E154C" w:rsidP="009E154C">
      <w:pPr>
        <w:rPr>
          <w:rFonts w:eastAsia="Aptos"/>
          <w:sz w:val="16"/>
        </w:rPr>
      </w:pPr>
      <w:r w:rsidRPr="009E154C">
        <w:rPr>
          <w:rFonts w:eastAsia="Aptos"/>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9E154C">
        <w:rPr>
          <w:rFonts w:eastAsia="Aptos"/>
          <w:u w:val="single"/>
        </w:rPr>
        <w:t xml:space="preserve">The </w:t>
      </w:r>
      <w:r w:rsidRPr="009E154C">
        <w:rPr>
          <w:rFonts w:eastAsia="Aptos"/>
          <w:highlight w:val="cyan"/>
          <w:u w:val="single"/>
        </w:rPr>
        <w:t>U.S.</w:t>
      </w:r>
      <w:r w:rsidRPr="009E154C">
        <w:rPr>
          <w:rFonts w:eastAsia="Aptos"/>
          <w:u w:val="single"/>
        </w:rPr>
        <w:t xml:space="preserve"> can further </w:t>
      </w:r>
      <w:r w:rsidRPr="009E154C">
        <w:rPr>
          <w:rFonts w:eastAsia="Aptos"/>
          <w:highlight w:val="cyan"/>
          <w:u w:val="single"/>
        </w:rPr>
        <w:t xml:space="preserve">promote </w:t>
      </w:r>
      <w:r w:rsidRPr="009E154C">
        <w:rPr>
          <w:rFonts w:eastAsia="Aptos"/>
          <w:b/>
          <w:iCs/>
          <w:highlight w:val="cyan"/>
          <w:u w:val="single"/>
        </w:rPr>
        <w:t>transparency</w:t>
      </w:r>
      <w:r w:rsidRPr="009E154C">
        <w:rPr>
          <w:rFonts w:eastAsia="Aptos"/>
          <w:u w:val="single"/>
        </w:rPr>
        <w:t xml:space="preserve">, confidence </w:t>
      </w:r>
      <w:r w:rsidRPr="009E154C">
        <w:rPr>
          <w:rFonts w:eastAsia="Aptos"/>
          <w:highlight w:val="cyan"/>
          <w:u w:val="single"/>
        </w:rPr>
        <w:t>and</w:t>
      </w:r>
      <w:r w:rsidRPr="009E154C">
        <w:rPr>
          <w:rFonts w:eastAsia="Aptos"/>
          <w:u w:val="single"/>
        </w:rPr>
        <w:t xml:space="preserve"> safety by </w:t>
      </w:r>
      <w:r w:rsidRPr="009E154C">
        <w:rPr>
          <w:rFonts w:eastAsia="Aptos"/>
          <w:b/>
          <w:iCs/>
          <w:u w:val="single"/>
        </w:rPr>
        <w:t>collaborating with industry</w:t>
      </w:r>
      <w:r w:rsidRPr="009E154C">
        <w:rPr>
          <w:rFonts w:eastAsia="Aptos"/>
          <w:u w:val="single"/>
        </w:rPr>
        <w:t xml:space="preserve"> to ensure that the benefits of this evolving technology can be realized,</w:t>
      </w:r>
      <w:r w:rsidRPr="009E154C">
        <w:rPr>
          <w:rFonts w:eastAsia="Aptos"/>
          <w:sz w:val="16"/>
        </w:rPr>
        <w:t xml:space="preserve"> risk concerns do not stifle innovation, and society can trust in AI.</w:t>
      </w:r>
    </w:p>
    <w:p w14:paraId="429E25DD" w14:textId="77777777" w:rsidR="009E154C" w:rsidRPr="009E154C" w:rsidRDefault="009E154C" w:rsidP="009E154C">
      <w:pPr>
        <w:rPr>
          <w:rFonts w:eastAsia="Aptos"/>
          <w:sz w:val="16"/>
        </w:rPr>
      </w:pPr>
      <w:r w:rsidRPr="009E154C">
        <w:rPr>
          <w:rFonts w:eastAsia="Aptos"/>
          <w:sz w:val="16"/>
        </w:rPr>
        <w:t xml:space="preserve">Domestically, the Biden administration has been exceedingly open to </w:t>
      </w:r>
      <w:r w:rsidRPr="009E154C">
        <w:rPr>
          <w:rFonts w:eastAsia="Aptos"/>
          <w:u w:val="single"/>
        </w:rPr>
        <w:t xml:space="preserve">input from all sectors, shaping a </w:t>
      </w:r>
      <w:r w:rsidRPr="009E154C">
        <w:rPr>
          <w:rFonts w:eastAsia="Aptos"/>
          <w:b/>
          <w:iCs/>
          <w:u w:val="single"/>
        </w:rPr>
        <w:t>holistic</w:t>
      </w:r>
      <w:r w:rsidRPr="009E154C">
        <w:rPr>
          <w:rFonts w:eastAsia="Aptos"/>
          <w:u w:val="single"/>
        </w:rPr>
        <w:t xml:space="preserve"> viewpoint on what is needed for </w:t>
      </w:r>
      <w:r w:rsidRPr="009E154C">
        <w:rPr>
          <w:rFonts w:eastAsia="Aptos"/>
          <w:b/>
          <w:iCs/>
          <w:u w:val="single"/>
        </w:rPr>
        <w:t>advancement</w:t>
      </w:r>
      <w:r w:rsidRPr="009E154C">
        <w:rPr>
          <w:rFonts w:eastAsia="Aptos"/>
          <w:u w:val="single"/>
        </w:rPr>
        <w:t>.</w:t>
      </w:r>
      <w:r w:rsidRPr="009E154C">
        <w:rPr>
          <w:rFonts w:eastAsia="Aptos"/>
          <w:sz w:val="16"/>
        </w:rPr>
        <w:t xml:space="preserve"> Abroad, </w:t>
      </w:r>
      <w:r w:rsidRPr="009E154C">
        <w:rPr>
          <w:rFonts w:eastAsia="Aptos"/>
          <w:u w:val="single"/>
        </w:rPr>
        <w:t xml:space="preserve">the U.S. </w:t>
      </w:r>
      <w:r w:rsidRPr="009E154C">
        <w:rPr>
          <w:rFonts w:eastAsia="Aptos"/>
          <w:highlight w:val="cyan"/>
          <w:u w:val="single"/>
        </w:rPr>
        <w:t>prioritize</w:t>
      </w:r>
      <w:r w:rsidRPr="009E154C">
        <w:rPr>
          <w:rFonts w:eastAsia="Aptos"/>
          <w:u w:val="single"/>
        </w:rPr>
        <w:t xml:space="preserve">s </w:t>
      </w:r>
      <w:r w:rsidRPr="009E154C">
        <w:rPr>
          <w:rFonts w:eastAsia="Aptos"/>
          <w:b/>
          <w:iCs/>
          <w:highlight w:val="cyan"/>
          <w:u w:val="single"/>
        </w:rPr>
        <w:t>collaboration</w:t>
      </w:r>
      <w:r w:rsidRPr="009E154C">
        <w:rPr>
          <w:rFonts w:eastAsia="Aptos"/>
          <w:u w:val="single"/>
        </w:rPr>
        <w:t xml:space="preserve"> with its allies, ensuring best practices are followed and ethical considerations are made. </w:t>
      </w:r>
      <w:r w:rsidRPr="009E154C">
        <w:rPr>
          <w:rFonts w:eastAsia="Aptos"/>
          <w:sz w:val="16"/>
        </w:rPr>
        <w:t>This is a key component needed from a global leader, as regulations must be developed outside of a vacuum for best results. By linking arms with countries around the world to develop standards, conflicting viewpoints can be mitigated to best shape international AI regulations in a way that is most beneficial to society.</w:t>
      </w:r>
    </w:p>
    <w:p w14:paraId="481F5FFC" w14:textId="77777777" w:rsidR="009E154C" w:rsidRPr="009E154C" w:rsidRDefault="009E154C" w:rsidP="009E154C">
      <w:pPr>
        <w:rPr>
          <w:rFonts w:eastAsia="Aptos"/>
          <w:sz w:val="16"/>
        </w:rPr>
      </w:pPr>
      <w:r w:rsidRPr="009E154C">
        <w:rPr>
          <w:rFonts w:eastAsia="Aptos"/>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76B21212" w14:textId="77777777" w:rsidR="009E154C" w:rsidRPr="009E154C" w:rsidRDefault="009E154C" w:rsidP="009E154C">
      <w:pPr>
        <w:rPr>
          <w:rFonts w:eastAsia="Aptos"/>
          <w:u w:val="single"/>
        </w:rPr>
      </w:pPr>
      <w:r w:rsidRPr="009E154C">
        <w:rPr>
          <w:rFonts w:eastAsia="Aptos"/>
          <w:sz w:val="16"/>
        </w:rPr>
        <w:t xml:space="preserve">Of course, the geopolitical aspect must be considered, as well. </w:t>
      </w:r>
      <w:r w:rsidRPr="009E154C">
        <w:rPr>
          <w:rFonts w:eastAsia="Aptos"/>
          <w:u w:val="single"/>
        </w:rPr>
        <w:t xml:space="preserve">By </w:t>
      </w:r>
      <w:r w:rsidRPr="009E154C">
        <w:rPr>
          <w:rFonts w:eastAsia="Aptos"/>
          <w:b/>
          <w:iCs/>
          <w:u w:val="single"/>
        </w:rPr>
        <w:t>leading</w:t>
      </w:r>
      <w:r w:rsidRPr="009E154C">
        <w:rPr>
          <w:rFonts w:eastAsia="Aptos"/>
          <w:u w:val="single"/>
        </w:rPr>
        <w:t xml:space="preserve"> in AI </w:t>
      </w:r>
      <w:r w:rsidRPr="009E154C">
        <w:rPr>
          <w:rFonts w:eastAsia="Aptos"/>
          <w:b/>
          <w:iCs/>
          <w:u w:val="single"/>
        </w:rPr>
        <w:t>standards</w:t>
      </w:r>
      <w:r w:rsidRPr="009E154C">
        <w:rPr>
          <w:rFonts w:eastAsia="Aptos"/>
          <w:u w:val="single"/>
        </w:rPr>
        <w:t xml:space="preserve"> and regulations, the </w:t>
      </w:r>
      <w:r w:rsidRPr="009E154C">
        <w:rPr>
          <w:rFonts w:eastAsia="Aptos"/>
          <w:highlight w:val="cyan"/>
          <w:u w:val="single"/>
        </w:rPr>
        <w:t>U.S.</w:t>
      </w:r>
      <w:r w:rsidRPr="009E154C">
        <w:rPr>
          <w:rFonts w:eastAsia="Aptos"/>
          <w:u w:val="single"/>
        </w:rPr>
        <w:t xml:space="preserve"> can initiate globally accepted </w:t>
      </w:r>
      <w:r w:rsidRPr="009E154C">
        <w:rPr>
          <w:rFonts w:eastAsia="Aptos"/>
          <w:b/>
          <w:iCs/>
          <w:highlight w:val="cyan"/>
          <w:u w:val="single"/>
        </w:rPr>
        <w:t>norms</w:t>
      </w:r>
      <w:r w:rsidRPr="009E154C">
        <w:rPr>
          <w:rFonts w:eastAsia="Aptos"/>
          <w:u w:val="single"/>
        </w:rPr>
        <w:t xml:space="preserve"> and </w:t>
      </w:r>
      <w:r w:rsidRPr="009E154C">
        <w:rPr>
          <w:rFonts w:eastAsia="Aptos"/>
          <w:b/>
          <w:iCs/>
          <w:u w:val="single"/>
        </w:rPr>
        <w:t>protocols</w:t>
      </w:r>
      <w:r w:rsidRPr="009E154C">
        <w:rPr>
          <w:rFonts w:eastAsia="Aptos"/>
          <w:u w:val="single"/>
        </w:rPr>
        <w:t xml:space="preserve"> to </w:t>
      </w:r>
      <w:r w:rsidRPr="009E154C">
        <w:rPr>
          <w:rFonts w:eastAsia="Aptos"/>
          <w:b/>
          <w:iCs/>
          <w:highlight w:val="cyan"/>
          <w:u w:val="single"/>
        </w:rPr>
        <w:t>deter</w:t>
      </w:r>
      <w:r w:rsidRPr="009E154C">
        <w:rPr>
          <w:rFonts w:eastAsia="Aptos"/>
          <w:highlight w:val="cyan"/>
          <w:u w:val="single"/>
        </w:rPr>
        <w:t xml:space="preserve"> an</w:t>
      </w:r>
      <w:r w:rsidRPr="009E154C">
        <w:rPr>
          <w:rFonts w:eastAsia="Aptos"/>
          <w:u w:val="single"/>
        </w:rPr>
        <w:t xml:space="preserve"> unregulated </w:t>
      </w:r>
      <w:r w:rsidRPr="009E154C">
        <w:rPr>
          <w:rFonts w:eastAsia="Aptos"/>
          <w:b/>
          <w:iCs/>
          <w:highlight w:val="cyan"/>
          <w:u w:val="single"/>
        </w:rPr>
        <w:t>arms race</w:t>
      </w:r>
      <w:r w:rsidRPr="009E154C">
        <w:rPr>
          <w:rFonts w:eastAsia="Aptos"/>
          <w:u w:val="single"/>
        </w:rPr>
        <w:t xml:space="preserve"> or other modern warfare catastrophe.</w:t>
      </w:r>
      <w:r w:rsidRPr="009E154C">
        <w:rPr>
          <w:rFonts w:eastAsia="Aptos"/>
          <w:sz w:val="16"/>
        </w:rPr>
        <w:t xml:space="preserve"> </w:t>
      </w:r>
      <w:r w:rsidRPr="009E154C">
        <w:rPr>
          <w:rFonts w:eastAsia="Aptos"/>
          <w:u w:val="single"/>
        </w:rPr>
        <w:t xml:space="preserve">Through its technical prowess and dynamic experience, the U.S. is </w:t>
      </w:r>
      <w:r w:rsidRPr="009E154C">
        <w:rPr>
          <w:rFonts w:eastAsia="Aptos"/>
          <w:b/>
          <w:iCs/>
          <w:highlight w:val="cyan"/>
          <w:u w:val="single"/>
        </w:rPr>
        <w:t>uniquely</w:t>
      </w:r>
      <w:r w:rsidRPr="009E154C">
        <w:rPr>
          <w:rFonts w:eastAsia="Aptos"/>
          <w:highlight w:val="cyan"/>
          <w:u w:val="single"/>
        </w:rPr>
        <w:t xml:space="preserve"> positioned to lead</w:t>
      </w:r>
      <w:r w:rsidRPr="009E154C">
        <w:rPr>
          <w:rFonts w:eastAsia="Aptos"/>
          <w:u w:val="single"/>
        </w:rPr>
        <w:t xml:space="preserve"> in the development of a global consensus on responsible AI use.</w:t>
      </w:r>
    </w:p>
    <w:p w14:paraId="286C4057" w14:textId="77777777" w:rsidR="009E154C" w:rsidRPr="009E154C" w:rsidRDefault="009E154C" w:rsidP="009E154C">
      <w:pPr>
        <w:rPr>
          <w:rFonts w:eastAsia="Aptos"/>
          <w:sz w:val="16"/>
        </w:rPr>
      </w:pPr>
      <w:r w:rsidRPr="009E154C">
        <w:rPr>
          <w:rFonts w:eastAsia="Aptos"/>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0B238488" w14:textId="07A47A13" w:rsidR="009E154C" w:rsidRPr="00BC57D3" w:rsidRDefault="009E154C" w:rsidP="009E154C">
      <w:pPr>
        <w:rPr>
          <w:rFonts w:eastAsia="Aptos"/>
          <w:u w:val="single"/>
        </w:rPr>
      </w:pPr>
      <w:r w:rsidRPr="009E154C">
        <w:rPr>
          <w:rFonts w:eastAsia="Aptos"/>
          <w:sz w:val="16"/>
        </w:rPr>
        <w:t xml:space="preserve">As the U.S. continues to quietly refine its approach to AI regulation, its </w:t>
      </w:r>
      <w:r w:rsidRPr="009E154C">
        <w:rPr>
          <w:rFonts w:eastAsia="Aptos"/>
          <w:highlight w:val="cyan"/>
          <w:u w:val="single"/>
        </w:rPr>
        <w:t>policies</w:t>
      </w:r>
      <w:r w:rsidRPr="009E154C">
        <w:rPr>
          <w:rFonts w:eastAsia="Aptos"/>
          <w:sz w:val="16"/>
        </w:rPr>
        <w:t xml:space="preserve"> will not only have far-reaching impacts on American society and government, but also </w:t>
      </w:r>
      <w:r w:rsidRPr="009E154C">
        <w:rPr>
          <w:rFonts w:eastAsia="Aptos"/>
          <w:highlight w:val="cyan"/>
          <w:u w:val="single"/>
        </w:rPr>
        <w:t xml:space="preserve">offer a </w:t>
      </w:r>
      <w:r w:rsidRPr="009E154C">
        <w:rPr>
          <w:rFonts w:eastAsia="Aptos"/>
          <w:b/>
          <w:iCs/>
          <w:highlight w:val="cyan"/>
          <w:u w:val="single"/>
        </w:rPr>
        <w:t>balanced blueprint</w:t>
      </w:r>
      <w:r w:rsidRPr="009E154C">
        <w:rPr>
          <w:rFonts w:eastAsia="Aptos"/>
          <w:u w:val="single"/>
        </w:rPr>
        <w:t xml:space="preserve"> for international partners.</w:t>
      </w:r>
      <w:r w:rsidRPr="009E154C">
        <w:rPr>
          <w:rFonts w:eastAsia="Aptos"/>
        </w:rPr>
        <w:t xml:space="preserve"> </w:t>
      </w:r>
      <w:r w:rsidRPr="009E154C">
        <w:rPr>
          <w:rFonts w:eastAsia="Aptos"/>
          <w:sz w:val="16"/>
        </w:rPr>
        <w:t xml:space="preserve">The onus to innovate with AI responsibility does not fall solely on the public sector. Private companies, too, must bear the burden alongside their public counterparts to optimize results. </w:t>
      </w:r>
      <w:r w:rsidRPr="009E154C">
        <w:rPr>
          <w:rFonts w:eastAsia="Aptos"/>
          <w:u w:val="single"/>
        </w:rPr>
        <w:t xml:space="preserve">This balanced approach considering a variety of international, public-private insights is bound </w:t>
      </w:r>
      <w:r w:rsidRPr="009E154C">
        <w:rPr>
          <w:rFonts w:eastAsia="Aptos"/>
          <w:highlight w:val="cyan"/>
          <w:u w:val="single"/>
        </w:rPr>
        <w:t>to shape</w:t>
      </w:r>
      <w:r w:rsidRPr="009E154C">
        <w:rPr>
          <w:rFonts w:eastAsia="Aptos"/>
          <w:u w:val="single"/>
        </w:rPr>
        <w:t xml:space="preserve"> the future of </w:t>
      </w:r>
      <w:r w:rsidRPr="009E154C">
        <w:rPr>
          <w:rFonts w:eastAsia="Aptos"/>
          <w:highlight w:val="cyan"/>
          <w:u w:val="single"/>
        </w:rPr>
        <w:t xml:space="preserve">AI </w:t>
      </w:r>
      <w:r w:rsidRPr="009E154C">
        <w:rPr>
          <w:rFonts w:eastAsia="Aptos"/>
          <w:b/>
          <w:iCs/>
          <w:highlight w:val="cyan"/>
          <w:u w:val="single"/>
        </w:rPr>
        <w:t>governance</w:t>
      </w:r>
      <w:r w:rsidRPr="009E154C">
        <w:rPr>
          <w:rFonts w:eastAsia="Aptos"/>
          <w:u w:val="single"/>
        </w:rPr>
        <w:t xml:space="preserve"> and innovation </w:t>
      </w:r>
      <w:r w:rsidRPr="009E154C">
        <w:rPr>
          <w:rFonts w:eastAsia="Aptos"/>
          <w:b/>
          <w:iCs/>
          <w:highlight w:val="cyan"/>
          <w:u w:val="single"/>
        </w:rPr>
        <w:t>worldwide</w:t>
      </w:r>
      <w:r w:rsidRPr="009E154C">
        <w:rPr>
          <w:rFonts w:eastAsia="Aptos"/>
          <w:u w:val="single"/>
        </w:rPr>
        <w:t>.</w:t>
      </w:r>
    </w:p>
    <w:p w14:paraId="41FFB04A" w14:textId="77777777" w:rsidR="00705FE4" w:rsidRPr="00434EE2" w:rsidRDefault="00705FE4" w:rsidP="00705FE4">
      <w:pPr>
        <w:pStyle w:val="Heading4"/>
      </w:pPr>
      <w:r>
        <w:t xml:space="preserve">Regulations to ensure </w:t>
      </w:r>
      <w:r w:rsidRPr="00434EE2">
        <w:rPr>
          <w:u w:val="single"/>
        </w:rPr>
        <w:t>ethical</w:t>
      </w:r>
      <w:r>
        <w:t xml:space="preserve"> </w:t>
      </w:r>
      <w:r>
        <w:rPr>
          <w:u w:val="single"/>
        </w:rPr>
        <w:t>practices</w:t>
      </w:r>
      <w:r>
        <w:t xml:space="preserve"> and </w:t>
      </w:r>
      <w:r w:rsidRPr="00434EE2">
        <w:rPr>
          <w:u w:val="single"/>
        </w:rPr>
        <w:t>worker</w:t>
      </w:r>
      <w:r>
        <w:t xml:space="preserve"> </w:t>
      </w:r>
      <w:r w:rsidRPr="00434EE2">
        <w:rPr>
          <w:u w:val="single"/>
        </w:rPr>
        <w:t>voice</w:t>
      </w:r>
      <w:r>
        <w:t xml:space="preserve"> solve.</w:t>
      </w:r>
    </w:p>
    <w:p w14:paraId="091AD423" w14:textId="77777777" w:rsidR="00705FE4" w:rsidRDefault="00705FE4" w:rsidP="00705FE4">
      <w:r w:rsidRPr="00CF710B">
        <w:rPr>
          <w:rStyle w:val="Style13ptBold"/>
        </w:rPr>
        <w:t xml:space="preserve">Ferguson </w:t>
      </w:r>
      <w:r>
        <w:rPr>
          <w:rStyle w:val="Style13ptBold"/>
        </w:rPr>
        <w:t xml:space="preserve">et al. </w:t>
      </w:r>
      <w:r w:rsidRPr="00CF710B">
        <w:rPr>
          <w:rStyle w:val="Style13ptBold"/>
        </w:rPr>
        <w:t>21</w:t>
      </w:r>
      <w:r>
        <w:t xml:space="preserve"> – Steven A. Tananbaum Distinguished Fellow for International Economics at the Council on Foreign Relations and former President and CEO of TIAA. Ph.D. in Economics from Harvard University. </w:t>
      </w:r>
    </w:p>
    <w:p w14:paraId="6549009B" w14:textId="77777777" w:rsidR="00705FE4" w:rsidRDefault="00705FE4" w:rsidP="00705FE4">
      <w:r>
        <w:t>Roger W. Ferguson Jr.,</w:t>
      </w:r>
      <w:r w:rsidRPr="00A52E22">
        <w:t xml:space="preserve"> </w:t>
      </w:r>
      <w:r>
        <w:t>Andrew McAffee, Ph.D. from Harvard Business School and MIT Sloan School of Management Principal Research Scientist, Ted Mitchell, Ph.D. from Stanford and President of the American Council on Education, Laura D. Tyson, Ph.D. in Economics from MIT and Berkeley Haas Distinguished Professor of Business and former Chair of the White House Council of Economic Advisers, Glenn Hubbard, Ph.D. in Economics from Harvard University and Professor of Finance and Economics &amp; Dean Emeritus of Columbia Business School, Hon. Harry Stephen Bartlett, Zoe Baird, David J. Berger, Xavier De Souza Briggs, Walter G. Bumphus, Ursula Burns, Janet Murguía, Eduardo J. Padrón, Lynn Forester De Rothschild, David M. Rolf, Dr. Rajiv J. Shah, Hon. Leo E. Strine Jr., Darren Walker, Ashbel C. Williams Jr., Thomas L. Williams, Antonio Flores, “Framework for Inclusive Capitalism: A New Compact Among Businesses, Government, and American Workers,” Coalition for Inclusive Capitalism, February 2021, https://coalitionforinclusivecapitalism.com/wp-content/uploads/2021/02/The-Framework-for-Inclusive-Capitalism-1.pdf</w:t>
      </w:r>
    </w:p>
    <w:p w14:paraId="3CA9157F" w14:textId="77777777" w:rsidR="00705FE4" w:rsidRPr="00CE305B" w:rsidRDefault="00705FE4" w:rsidP="00705FE4">
      <w:pPr>
        <w:rPr>
          <w:sz w:val="16"/>
        </w:rPr>
      </w:pPr>
      <w:r w:rsidRPr="00CE305B">
        <w:rPr>
          <w:sz w:val="16"/>
        </w:rPr>
        <w:t>PRINCIPLES</w:t>
      </w:r>
    </w:p>
    <w:p w14:paraId="3DAA8526" w14:textId="77777777" w:rsidR="00705FE4" w:rsidRPr="00CE305B" w:rsidRDefault="00705FE4" w:rsidP="00705FE4">
      <w:pPr>
        <w:rPr>
          <w:sz w:val="16"/>
        </w:rPr>
      </w:pPr>
      <w:r w:rsidRPr="00CE305B">
        <w:rPr>
          <w:sz w:val="16"/>
        </w:rPr>
        <w:t xml:space="preserve">A. </w:t>
      </w:r>
      <w:r w:rsidRPr="00CE305B">
        <w:rPr>
          <w:rStyle w:val="StyleUnderline"/>
          <w:highlight w:val="green"/>
        </w:rPr>
        <w:t xml:space="preserve">Give workers a </w:t>
      </w:r>
      <w:r w:rsidRPr="00CE305B">
        <w:rPr>
          <w:rStyle w:val="Emphasis"/>
          <w:highlight w:val="green"/>
        </w:rPr>
        <w:t>stronger voice</w:t>
      </w:r>
      <w:r w:rsidRPr="00231376">
        <w:rPr>
          <w:rStyle w:val="StyleUnderline"/>
        </w:rPr>
        <w:t xml:space="preserve"> in the corporation</w:t>
      </w:r>
      <w:r w:rsidRPr="00CE305B">
        <w:rPr>
          <w:sz w:val="16"/>
        </w:rPr>
        <w:t xml:space="preserve"> to ensure that good jobs provide good wages </w:t>
      </w:r>
      <w:r w:rsidRPr="00CE305B">
        <w:rPr>
          <w:rStyle w:val="StyleUnderline"/>
          <w:highlight w:val="green"/>
        </w:rPr>
        <w:t>and</w:t>
      </w:r>
      <w:r w:rsidRPr="00CE305B">
        <w:rPr>
          <w:sz w:val="16"/>
        </w:rPr>
        <w:t xml:space="preserve"> benefits that strengthen the economy and also foster a sense of self-respect and dignity</w:t>
      </w:r>
    </w:p>
    <w:p w14:paraId="51C2DEBE" w14:textId="77777777" w:rsidR="00705FE4" w:rsidRPr="00CE305B" w:rsidRDefault="00705FE4" w:rsidP="00705FE4">
      <w:pPr>
        <w:rPr>
          <w:sz w:val="16"/>
        </w:rPr>
      </w:pPr>
      <w:r w:rsidRPr="00CE305B">
        <w:rPr>
          <w:sz w:val="16"/>
        </w:rPr>
        <w:t xml:space="preserve">B. </w:t>
      </w:r>
      <w:r w:rsidRPr="00CE305B">
        <w:rPr>
          <w:rStyle w:val="Emphasis"/>
        </w:rPr>
        <w:t xml:space="preserve">Equitably </w:t>
      </w:r>
      <w:r w:rsidRPr="00CE305B">
        <w:rPr>
          <w:rStyle w:val="Emphasis"/>
          <w:highlight w:val="green"/>
        </w:rPr>
        <w:t>reward</w:t>
      </w:r>
      <w:r w:rsidRPr="00231376">
        <w:rPr>
          <w:rStyle w:val="StyleUnderline"/>
        </w:rPr>
        <w:t xml:space="preserve"> all workers </w:t>
      </w:r>
      <w:r w:rsidRPr="00CE305B">
        <w:rPr>
          <w:rStyle w:val="Emphasis"/>
        </w:rPr>
        <w:t xml:space="preserve">for </w:t>
      </w:r>
      <w:r w:rsidRPr="00CE305B">
        <w:rPr>
          <w:rStyle w:val="Emphasis"/>
          <w:highlight w:val="green"/>
        </w:rPr>
        <w:t>the value they create</w:t>
      </w:r>
      <w:r w:rsidRPr="00231376">
        <w:rPr>
          <w:rStyle w:val="StyleUnderline"/>
        </w:rPr>
        <w:t xml:space="preserve"> and empower workers by protecting their rights</w:t>
      </w:r>
      <w:r w:rsidRPr="00CE305B">
        <w:rPr>
          <w:sz w:val="16"/>
        </w:rPr>
        <w:t xml:space="preserve"> to negotiate for higher wages and better working conditions on an equal basis with their employers. </w:t>
      </w:r>
    </w:p>
    <w:p w14:paraId="3BE7F3FE" w14:textId="77777777" w:rsidR="00705FE4" w:rsidRPr="00CE305B" w:rsidRDefault="00705FE4" w:rsidP="00705FE4">
      <w:pPr>
        <w:rPr>
          <w:sz w:val="16"/>
        </w:rPr>
      </w:pPr>
      <w:r w:rsidRPr="00CE305B">
        <w:rPr>
          <w:sz w:val="16"/>
        </w:rPr>
        <w:t>C. Companies should report on their commitment to workers.</w:t>
      </w:r>
    </w:p>
    <w:p w14:paraId="4C88305D" w14:textId="77777777" w:rsidR="00705FE4" w:rsidRPr="00CE305B" w:rsidRDefault="00705FE4" w:rsidP="00705FE4">
      <w:pPr>
        <w:rPr>
          <w:sz w:val="16"/>
        </w:rPr>
      </w:pPr>
      <w:r w:rsidRPr="00CE305B">
        <w:rPr>
          <w:sz w:val="16"/>
        </w:rPr>
        <w:t xml:space="preserve">D. Encourage more Inclusive Capitalism to restore balance to the economy while also maintaining fair cash compensation and benefits for workers. </w:t>
      </w:r>
    </w:p>
    <w:p w14:paraId="1FB43881" w14:textId="77777777" w:rsidR="00705FE4" w:rsidRPr="00CE305B" w:rsidRDefault="00705FE4" w:rsidP="00705FE4">
      <w:pPr>
        <w:rPr>
          <w:sz w:val="16"/>
        </w:rPr>
      </w:pPr>
      <w:r w:rsidRPr="00CE305B">
        <w:rPr>
          <w:sz w:val="16"/>
        </w:rPr>
        <w:t>PROPOSALS</w:t>
      </w:r>
    </w:p>
    <w:p w14:paraId="5FE862BC" w14:textId="77777777" w:rsidR="00705FE4" w:rsidRPr="00CE305B" w:rsidRDefault="00705FE4" w:rsidP="00705FE4">
      <w:pPr>
        <w:rPr>
          <w:sz w:val="16"/>
        </w:rPr>
      </w:pPr>
      <w:r w:rsidRPr="00CE305B">
        <w:rPr>
          <w:sz w:val="16"/>
        </w:rPr>
        <w:t>1. ROLE OF THE CORPORATION</w:t>
      </w:r>
    </w:p>
    <w:p w14:paraId="7120B723" w14:textId="77777777" w:rsidR="00705FE4" w:rsidRPr="00CE305B" w:rsidRDefault="00705FE4" w:rsidP="00705FE4">
      <w:pPr>
        <w:rPr>
          <w:sz w:val="16"/>
        </w:rPr>
      </w:pPr>
      <w:r w:rsidRPr="00CE305B">
        <w:rPr>
          <w:rStyle w:val="StyleUnderline"/>
          <w:highlight w:val="green"/>
        </w:rPr>
        <w:t>Government should</w:t>
      </w:r>
      <w:r w:rsidRPr="00CE305B">
        <w:rPr>
          <w:sz w:val="16"/>
        </w:rPr>
        <w:t xml:space="preserve"> work with business and labor to establish new sets of rules for our modern economy to </w:t>
      </w:r>
      <w:r w:rsidRPr="00006FEE">
        <w:rPr>
          <w:rStyle w:val="Emphasis"/>
        </w:rPr>
        <w:t>eliminate incentives</w:t>
      </w:r>
      <w:r w:rsidRPr="0020139E">
        <w:rPr>
          <w:rStyle w:val="StyleUnderline"/>
        </w:rPr>
        <w:t xml:space="preserve"> for short-term </w:t>
      </w:r>
      <w:r w:rsidRPr="00CE305B">
        <w:rPr>
          <w:rStyle w:val="StyleUnderline"/>
        </w:rPr>
        <w:t>financial engineering</w:t>
      </w:r>
      <w:r w:rsidRPr="00CE305B">
        <w:rPr>
          <w:sz w:val="16"/>
        </w:rPr>
        <w:t xml:space="preserve">, </w:t>
      </w:r>
      <w:r w:rsidRPr="00CE305B">
        <w:rPr>
          <w:rStyle w:val="Emphasis"/>
        </w:rPr>
        <w:t>broaden corporate stakeholders</w:t>
      </w:r>
      <w:r w:rsidRPr="00CE305B">
        <w:rPr>
          <w:rStyle w:val="StyleUnderline"/>
        </w:rPr>
        <w:t xml:space="preserve"> and define a corporate purpose</w:t>
      </w:r>
      <w:r w:rsidRPr="00CE305B">
        <w:rPr>
          <w:sz w:val="16"/>
        </w:rPr>
        <w:t xml:space="preserve"> to which businesses’ performance can be accountable to.</w:t>
      </w:r>
    </w:p>
    <w:p w14:paraId="0F1EA8B0" w14:textId="77777777" w:rsidR="00705FE4" w:rsidRPr="00CE305B" w:rsidRDefault="00705FE4" w:rsidP="00705FE4">
      <w:pPr>
        <w:rPr>
          <w:sz w:val="16"/>
        </w:rPr>
      </w:pPr>
      <w:r w:rsidRPr="0020139E">
        <w:rPr>
          <w:rStyle w:val="StyleUnderline"/>
        </w:rPr>
        <w:t>Federal and state laws should</w:t>
      </w:r>
      <w:r w:rsidRPr="00CE305B">
        <w:rPr>
          <w:sz w:val="16"/>
        </w:rPr>
        <w:t xml:space="preserve"> facilitate the ability of large corporations to formally </w:t>
      </w:r>
      <w:r w:rsidRPr="0020139E">
        <w:rPr>
          <w:rStyle w:val="StyleUnderline"/>
        </w:rPr>
        <w:t>broaden</w:t>
      </w:r>
      <w:r w:rsidRPr="00CE305B">
        <w:rPr>
          <w:sz w:val="16"/>
        </w:rPr>
        <w:t xml:space="preserve"> the </w:t>
      </w:r>
      <w:r w:rsidRPr="0020139E">
        <w:rPr>
          <w:rStyle w:val="StyleUnderline"/>
        </w:rPr>
        <w:t>stakeholders and communities to which they are responsible</w:t>
      </w:r>
      <w:r w:rsidRPr="00CE305B">
        <w:rPr>
          <w:sz w:val="16"/>
        </w:rPr>
        <w:t xml:space="preserve"> beyond stockholders. </w:t>
      </w:r>
      <w:r w:rsidRPr="00006FEE">
        <w:rPr>
          <w:rStyle w:val="StyleUnderline"/>
        </w:rPr>
        <w:t xml:space="preserve">This can include </w:t>
      </w:r>
      <w:r w:rsidRPr="00CE305B">
        <w:rPr>
          <w:rStyle w:val="StyleUnderline"/>
          <w:highlight w:val="green"/>
        </w:rPr>
        <w:t>encourag</w:t>
      </w:r>
      <w:r w:rsidRPr="00CE305B">
        <w:rPr>
          <w:rStyle w:val="StyleUnderline"/>
        </w:rPr>
        <w:t>i</w:t>
      </w:r>
      <w:r w:rsidRPr="00006FEE">
        <w:rPr>
          <w:rStyle w:val="StyleUnderline"/>
        </w:rPr>
        <w:t xml:space="preserve">ng </w:t>
      </w:r>
      <w:r w:rsidRPr="00CE305B">
        <w:rPr>
          <w:rStyle w:val="StyleUnderline"/>
          <w:highlight w:val="green"/>
        </w:rPr>
        <w:t xml:space="preserve">corporations to become </w:t>
      </w:r>
      <w:r w:rsidRPr="00CE305B">
        <w:rPr>
          <w:rStyle w:val="Emphasis"/>
          <w:highlight w:val="green"/>
        </w:rPr>
        <w:t>public benefit</w:t>
      </w:r>
      <w:r w:rsidRPr="00006FEE">
        <w:rPr>
          <w:rStyle w:val="Emphasis"/>
        </w:rPr>
        <w:t xml:space="preserve"> corporations</w:t>
      </w:r>
      <w:r w:rsidRPr="00006FEE">
        <w:rPr>
          <w:rStyle w:val="StyleUnderline"/>
        </w:rPr>
        <w:t xml:space="preserve"> </w:t>
      </w:r>
      <w:r w:rsidRPr="00CE305B">
        <w:rPr>
          <w:rStyle w:val="StyleUnderline"/>
          <w:highlight w:val="green"/>
        </w:rPr>
        <w:t>as well as</w:t>
      </w:r>
      <w:r w:rsidRPr="00006FEE">
        <w:rPr>
          <w:rStyle w:val="StyleUnderline"/>
        </w:rPr>
        <w:t xml:space="preserve"> encouraging corporations to </w:t>
      </w:r>
      <w:r w:rsidRPr="00CE305B">
        <w:rPr>
          <w:rStyle w:val="StyleUnderline"/>
          <w:highlight w:val="green"/>
        </w:rPr>
        <w:t xml:space="preserve">make themselves </w:t>
      </w:r>
      <w:r w:rsidRPr="00CE305B">
        <w:rPr>
          <w:rStyle w:val="Emphasis"/>
          <w:highlight w:val="green"/>
        </w:rPr>
        <w:t>responsible</w:t>
      </w:r>
      <w:r w:rsidRPr="00CE305B">
        <w:rPr>
          <w:rStyle w:val="StyleUnderline"/>
          <w:highlight w:val="green"/>
        </w:rPr>
        <w:t xml:space="preserve"> for demonstrating</w:t>
      </w:r>
      <w:r w:rsidRPr="00006FEE">
        <w:rPr>
          <w:rStyle w:val="StyleUnderline"/>
        </w:rPr>
        <w:t xml:space="preserve"> their </w:t>
      </w:r>
      <w:r w:rsidRPr="00CE305B">
        <w:rPr>
          <w:rStyle w:val="Emphasis"/>
          <w:highlight w:val="green"/>
        </w:rPr>
        <w:t>material</w:t>
      </w:r>
      <w:r w:rsidRPr="00006FEE">
        <w:rPr>
          <w:rStyle w:val="Emphasis"/>
        </w:rPr>
        <w:t xml:space="preserve"> and </w:t>
      </w:r>
      <w:r w:rsidRPr="00CE305B">
        <w:rPr>
          <w:rStyle w:val="Emphasis"/>
          <w:highlight w:val="green"/>
        </w:rPr>
        <w:t>positive impact</w:t>
      </w:r>
      <w:r w:rsidRPr="00006FEE">
        <w:rPr>
          <w:rStyle w:val="Emphasis"/>
        </w:rPr>
        <w:t xml:space="preserve"> on society and the environment</w:t>
      </w:r>
      <w:r w:rsidRPr="00CE305B">
        <w:rPr>
          <w:sz w:val="16"/>
        </w:rPr>
        <w:t xml:space="preserve">. For example, as currently conferred in many states yet uniquely enforced in Delaware, the benefit corporation model can task boards with the purpose of creating value, weighing needs and allocating resources for all corporate stakeholders including workers, not just shareholders. </w:t>
      </w:r>
    </w:p>
    <w:p w14:paraId="263A1BDD" w14:textId="77777777" w:rsidR="00705FE4" w:rsidRPr="00CE305B" w:rsidRDefault="00705FE4" w:rsidP="00705FE4">
      <w:pPr>
        <w:rPr>
          <w:sz w:val="16"/>
        </w:rPr>
      </w:pPr>
      <w:r w:rsidRPr="00CE305B">
        <w:rPr>
          <w:sz w:val="16"/>
        </w:rPr>
        <w:t>Companies should also ensure that their employment policies provide that workers share in the productivity gains which their jobs help create. This includes the ability of workers to fairly negotiate with companies through democratically elected representatives on basic issues such as pay, benefits and working conditions, especially at large companies, regardless of whether such companies are privately held or publicly traded.</w:t>
      </w:r>
    </w:p>
    <w:p w14:paraId="1E4BC268" w14:textId="77777777" w:rsidR="00705FE4" w:rsidRPr="00CE305B" w:rsidRDefault="00705FE4" w:rsidP="00705FE4">
      <w:pPr>
        <w:rPr>
          <w:sz w:val="16"/>
        </w:rPr>
      </w:pPr>
      <w:r w:rsidRPr="00CE305B">
        <w:rPr>
          <w:sz w:val="16"/>
        </w:rPr>
        <w:t xml:space="preserve">2. WORKER VOICE </w:t>
      </w:r>
    </w:p>
    <w:p w14:paraId="5B6DD071" w14:textId="77777777" w:rsidR="00705FE4" w:rsidRPr="00CE305B" w:rsidRDefault="00705FE4" w:rsidP="00705FE4">
      <w:pPr>
        <w:rPr>
          <w:sz w:val="16"/>
        </w:rPr>
      </w:pPr>
      <w:r w:rsidRPr="00CE305B">
        <w:rPr>
          <w:rStyle w:val="StyleUnderline"/>
        </w:rPr>
        <w:t xml:space="preserve">Large </w:t>
      </w:r>
      <w:r w:rsidRPr="00CE432F">
        <w:rPr>
          <w:rStyle w:val="StyleUnderline"/>
          <w:highlight w:val="green"/>
        </w:rPr>
        <w:t xml:space="preserve">companies should ensure </w:t>
      </w:r>
      <w:r w:rsidRPr="00CE432F">
        <w:rPr>
          <w:rStyle w:val="Emphasis"/>
          <w:highlight w:val="green"/>
        </w:rPr>
        <w:t>worker voice</w:t>
      </w:r>
      <w:r w:rsidRPr="00CE305B">
        <w:rPr>
          <w:rStyle w:val="StyleUnderline"/>
        </w:rPr>
        <w:t xml:space="preserve"> contributes to governing processes</w:t>
      </w:r>
      <w:r w:rsidRPr="00CE305B">
        <w:rPr>
          <w:sz w:val="16"/>
        </w:rPr>
        <w:t xml:space="preserve">, </w:t>
      </w:r>
      <w:r w:rsidRPr="00CE305B">
        <w:rPr>
          <w:rStyle w:val="StyleUnderline"/>
        </w:rPr>
        <w:t>whether through a</w:t>
      </w:r>
      <w:r w:rsidRPr="00CE305B">
        <w:rPr>
          <w:sz w:val="16"/>
        </w:rPr>
        <w:t xml:space="preserve"> board-level workforce </w:t>
      </w:r>
      <w:r w:rsidRPr="00CE305B">
        <w:rPr>
          <w:rStyle w:val="StyleUnderline"/>
        </w:rPr>
        <w:t>committee</w:t>
      </w:r>
      <w:r w:rsidRPr="00CE305B">
        <w:rPr>
          <w:sz w:val="16"/>
        </w:rPr>
        <w:t xml:space="preserve">/subcommittee </w:t>
      </w:r>
      <w:r w:rsidRPr="00CE305B">
        <w:rPr>
          <w:rStyle w:val="StyleUnderline"/>
        </w:rPr>
        <w:t>or other forms</w:t>
      </w:r>
      <w:r w:rsidRPr="00CE305B">
        <w:rPr>
          <w:sz w:val="16"/>
        </w:rPr>
        <w:t xml:space="preserve"> that are representative of worker needs which can provide meaningful input to the company’s board of directors. </w:t>
      </w:r>
      <w:r w:rsidRPr="00CE305B">
        <w:rPr>
          <w:rStyle w:val="StyleUnderline"/>
        </w:rPr>
        <w:t>This</w:t>
      </w:r>
      <w:r w:rsidRPr="00CE305B">
        <w:rPr>
          <w:sz w:val="16"/>
        </w:rPr>
        <w:t xml:space="preserve"> process </w:t>
      </w:r>
      <w:r w:rsidRPr="00CE305B">
        <w:rPr>
          <w:rStyle w:val="StyleUnderline"/>
        </w:rPr>
        <w:t>cannot be</w:t>
      </w:r>
      <w:r w:rsidRPr="00CE305B">
        <w:rPr>
          <w:sz w:val="16"/>
        </w:rPr>
        <w:t xml:space="preserve"> viewed as </w:t>
      </w:r>
      <w:r w:rsidRPr="00CE305B">
        <w:rPr>
          <w:rStyle w:val="StyleUnderline"/>
        </w:rPr>
        <w:t>a substitute or interfere with worker choice in</w:t>
      </w:r>
      <w:r w:rsidRPr="00CE305B">
        <w:rPr>
          <w:sz w:val="16"/>
        </w:rPr>
        <w:t xml:space="preserve"> whether or </w:t>
      </w:r>
      <w:r w:rsidRPr="00CE305B">
        <w:rPr>
          <w:rStyle w:val="StyleUnderline"/>
        </w:rPr>
        <w:t>how to collectively organize</w:t>
      </w:r>
      <w:r w:rsidRPr="00CE305B">
        <w:rPr>
          <w:sz w:val="16"/>
        </w:rPr>
        <w:t xml:space="preserve">, </w:t>
      </w:r>
      <w:r w:rsidRPr="00CE305B">
        <w:rPr>
          <w:rStyle w:val="StyleUnderline"/>
        </w:rPr>
        <w:t>protest and bargain but should ensure</w:t>
      </w:r>
      <w:r w:rsidRPr="00CE305B">
        <w:rPr>
          <w:sz w:val="16"/>
        </w:rPr>
        <w:t xml:space="preserve"> that worker </w:t>
      </w:r>
      <w:r w:rsidRPr="00CE305B">
        <w:rPr>
          <w:rStyle w:val="StyleUnderline"/>
        </w:rPr>
        <w:t>issues</w:t>
      </w:r>
      <w:r w:rsidRPr="00CE305B">
        <w:rPr>
          <w:sz w:val="16"/>
        </w:rPr>
        <w:t xml:space="preserve"> and concerns </w:t>
      </w:r>
      <w:r w:rsidRPr="00CE305B">
        <w:rPr>
          <w:rStyle w:val="StyleUnderline"/>
        </w:rPr>
        <w:t xml:space="preserve">are raised </w:t>
      </w:r>
      <w:r w:rsidRPr="00CE432F">
        <w:rPr>
          <w:rStyle w:val="StyleUnderline"/>
          <w:highlight w:val="green"/>
        </w:rPr>
        <w:t>at the board level</w:t>
      </w:r>
      <w:r w:rsidRPr="00CE305B">
        <w:rPr>
          <w:sz w:val="16"/>
        </w:rPr>
        <w:t>. These representative bodies should be involved in significant business issues such as how capital should be deployed between payments to shareholders versus increased payments to workers by increased wages and benefits, as well as whether to internally finance investments in workforce and R&amp;D. Companies should also be encouraged to harness technology in developing communication mechanisms to receive worker advice, feedback and complaints in ways which strengthen workers’ ability in contributing to company management and governance by having their voice heard.</w:t>
      </w:r>
    </w:p>
    <w:p w14:paraId="1EE275E4" w14:textId="77777777" w:rsidR="00705FE4" w:rsidRPr="00CE305B" w:rsidRDefault="00705FE4" w:rsidP="00705FE4">
      <w:pPr>
        <w:rPr>
          <w:sz w:val="16"/>
        </w:rPr>
      </w:pPr>
      <w:r w:rsidRPr="00CE305B">
        <w:rPr>
          <w:sz w:val="16"/>
        </w:rPr>
        <w:t>Worker representatives should also have opportunity to review key employment policies, goals and objectives, including accessing company audits of worker treatment and pay equity across race, ethnic and gender lines, with specific focus on the company’s lowest paid workers and contract workers.</w:t>
      </w:r>
    </w:p>
    <w:p w14:paraId="70D16273" w14:textId="77777777" w:rsidR="00705FE4" w:rsidRPr="00CE305B" w:rsidRDefault="00705FE4" w:rsidP="00705FE4">
      <w:pPr>
        <w:rPr>
          <w:sz w:val="16"/>
        </w:rPr>
      </w:pPr>
      <w:r w:rsidRPr="00CE305B">
        <w:rPr>
          <w:sz w:val="16"/>
        </w:rPr>
        <w:t xml:space="preserve">All companies and workers should understand their obligations and rights under federal and state law that prohibits employers from creating and dominating employee organizations. </w:t>
      </w:r>
      <w:r w:rsidRPr="006C3C2A">
        <w:rPr>
          <w:rStyle w:val="StyleUnderline"/>
        </w:rPr>
        <w:t>All workers</w:t>
      </w:r>
      <w:r w:rsidRPr="00CE305B">
        <w:rPr>
          <w:sz w:val="16"/>
        </w:rPr>
        <w:t xml:space="preserve">, regardless of immigration or contract status, </w:t>
      </w:r>
      <w:r w:rsidRPr="006C3C2A">
        <w:rPr>
          <w:rStyle w:val="StyleUnderline"/>
        </w:rPr>
        <w:t>should have</w:t>
      </w:r>
      <w:r w:rsidRPr="00CE305B">
        <w:rPr>
          <w:sz w:val="16"/>
        </w:rPr>
        <w:t xml:space="preserve"> adequate </w:t>
      </w:r>
      <w:r w:rsidRPr="006C3C2A">
        <w:rPr>
          <w:rStyle w:val="StyleUnderline"/>
        </w:rPr>
        <w:t>protection from employer interference</w:t>
      </w:r>
      <w:r w:rsidRPr="00CE305B">
        <w:rPr>
          <w:sz w:val="16"/>
        </w:rPr>
        <w:t xml:space="preserve">, </w:t>
      </w:r>
      <w:r w:rsidRPr="006C3C2A">
        <w:rPr>
          <w:rStyle w:val="StyleUnderline"/>
        </w:rPr>
        <w:t>pressure</w:t>
      </w:r>
      <w:r w:rsidRPr="00CE305B">
        <w:rPr>
          <w:sz w:val="16"/>
        </w:rPr>
        <w:t xml:space="preserve">, </w:t>
      </w:r>
      <w:r w:rsidRPr="006C3C2A">
        <w:rPr>
          <w:rStyle w:val="StyleUnderline"/>
        </w:rPr>
        <w:t>coercion and retaliation</w:t>
      </w:r>
      <w:r w:rsidRPr="00CE305B">
        <w:rPr>
          <w:sz w:val="16"/>
        </w:rPr>
        <w:t xml:space="preserve"> in their choice of whether to organize, as well as protection from employer surveillance (including on electronic devices), captive audience meetings, worker firings or other illegal measures. All employers have their right to communicate to and present their case to workers. </w:t>
      </w:r>
    </w:p>
    <w:p w14:paraId="2BBABF94" w14:textId="77777777" w:rsidR="00705FE4" w:rsidRPr="00CE305B" w:rsidRDefault="00705FE4" w:rsidP="00705FE4">
      <w:pPr>
        <w:rPr>
          <w:sz w:val="10"/>
          <w:szCs w:val="16"/>
        </w:rPr>
      </w:pPr>
      <w:r w:rsidRPr="00CE305B">
        <w:rPr>
          <w:sz w:val="10"/>
          <w:szCs w:val="16"/>
        </w:rPr>
        <w:t>3. LIVING WAGE</w:t>
      </w:r>
    </w:p>
    <w:p w14:paraId="36545686" w14:textId="77777777" w:rsidR="00705FE4" w:rsidRPr="00CE305B" w:rsidRDefault="00705FE4" w:rsidP="00705FE4">
      <w:pPr>
        <w:rPr>
          <w:sz w:val="10"/>
          <w:szCs w:val="16"/>
        </w:rPr>
      </w:pPr>
      <w:r w:rsidRPr="00CE305B">
        <w:rPr>
          <w:sz w:val="10"/>
          <w:szCs w:val="16"/>
        </w:rPr>
        <w:t>The persistence of poverty across America necessitates an urgent and coordinated mobilization of the nation’s full policy arsenal. Deployed along a three-pronged strategy, responding to poverty requires a combined effort by the government, and private sectors to provide poor households with the tools necessary to fully benefit from the new Opportunities and Expanding Work Force proposals set forth under Pillars One and Two. As described in these Pillars, this includes creating opportunities for workers to obtain new skills and expanding such programs as the Earned Income Tax Credit and Child Tax Credit. However, this effort must also include increasing the minimum wage. An individual who works 40 hours per week, 52 weeks per year at the current federal minimum wage of $7.25 per hour makes $15,080 per year before taxes. That amount has not increased since 2009, the longest period of stagnation in the history of federal minimum wage law, failing to maintain its purchasing power, especially for such necessities as health care, education, housing, quality childcare and food. The minimum wage should be raised to be a living wage, not a starvation wage. The immediate steps to address these issues should include plans to rapidly raise the minimum wage toward $15 per hour nationwide in coordination with the increased training programs and policies outlined above. New wage policy should also address inequities within the minimum wage law itself, including ending laws that permit a “sub-minimum wage” and taking strong enforcement action to prevent “wage theft” against vulnerable workers. In addition, an increased minimum wage should not be used to deprive workers of good benefits and other opportunities that are necessary to create good jobs for workers. For example, companies should provide additional rewards to workers who incur significant occupational risk during times of emergency or heightened threat, such as with appropriate “hazard” pay or additional benefits. To ensure the effectiveness of such raises for both low-wage workers and businesses, greater training and reskilling opportunities must be provided so that workers develop the technical skills that employers may demand and which will prepare workers for the future jobs that higher-wages produce. Companies should also continue ensuring workers can accomplish their jobs with clarity on such things as regular work schedules and the ability to effectively communicate with their company about work-related issues, including by utilizing advances in communications and digital technology.</w:t>
      </w:r>
    </w:p>
    <w:p w14:paraId="5C8830A3" w14:textId="77777777" w:rsidR="00705FE4" w:rsidRPr="00CE305B" w:rsidRDefault="00705FE4" w:rsidP="00705FE4">
      <w:pPr>
        <w:rPr>
          <w:sz w:val="16"/>
        </w:rPr>
      </w:pPr>
      <w:r w:rsidRPr="00CE305B">
        <w:rPr>
          <w:sz w:val="16"/>
        </w:rPr>
        <w:t>4. WORKER REWARD</w:t>
      </w:r>
    </w:p>
    <w:p w14:paraId="6FBED4DF" w14:textId="77777777" w:rsidR="00705FE4" w:rsidRPr="00CE305B" w:rsidRDefault="00705FE4" w:rsidP="00705FE4">
      <w:pPr>
        <w:rPr>
          <w:sz w:val="16"/>
        </w:rPr>
      </w:pPr>
      <w:r w:rsidRPr="0018399E">
        <w:rPr>
          <w:rStyle w:val="StyleUnderline"/>
        </w:rPr>
        <w:t xml:space="preserve">Government </w:t>
      </w:r>
      <w:r w:rsidRPr="00CE305B">
        <w:rPr>
          <w:rStyle w:val="StyleUnderline"/>
          <w:highlight w:val="green"/>
        </w:rPr>
        <w:t>policies should ensure</w:t>
      </w:r>
      <w:r w:rsidRPr="00CE305B">
        <w:rPr>
          <w:sz w:val="16"/>
        </w:rPr>
        <w:t xml:space="preserve"> that </w:t>
      </w:r>
      <w:r w:rsidRPr="00CE305B">
        <w:rPr>
          <w:rStyle w:val="StyleUnderline"/>
        </w:rPr>
        <w:t xml:space="preserve">businesses </w:t>
      </w:r>
      <w:r w:rsidRPr="00CE305B">
        <w:rPr>
          <w:rStyle w:val="Emphasis"/>
        </w:rPr>
        <w:t>treat worker reward holistically</w:t>
      </w:r>
      <w:r w:rsidRPr="00CE305B">
        <w:rPr>
          <w:sz w:val="16"/>
        </w:rPr>
        <w:t xml:space="preserve">, </w:t>
      </w:r>
      <w:r w:rsidRPr="00CE305B">
        <w:rPr>
          <w:rStyle w:val="StyleUnderline"/>
        </w:rPr>
        <w:t>to encompass more than just</w:t>
      </w:r>
      <w:r w:rsidRPr="00CE305B">
        <w:rPr>
          <w:sz w:val="16"/>
        </w:rPr>
        <w:t xml:space="preserve"> paying </w:t>
      </w:r>
      <w:r w:rsidRPr="00CE305B">
        <w:rPr>
          <w:rStyle w:val="StyleUnderline"/>
        </w:rPr>
        <w:t>a</w:t>
      </w:r>
      <w:r w:rsidRPr="00CE305B">
        <w:rPr>
          <w:sz w:val="16"/>
        </w:rPr>
        <w:t xml:space="preserve"> living </w:t>
      </w:r>
      <w:r w:rsidRPr="00CE305B">
        <w:rPr>
          <w:rStyle w:val="StyleUnderline"/>
        </w:rPr>
        <w:t>wage</w:t>
      </w:r>
      <w:r w:rsidRPr="00CE305B">
        <w:rPr>
          <w:sz w:val="16"/>
        </w:rPr>
        <w:t xml:space="preserve">, </w:t>
      </w:r>
      <w:r w:rsidRPr="0018399E">
        <w:rPr>
          <w:rStyle w:val="StyleUnderline"/>
        </w:rPr>
        <w:t xml:space="preserve">so that </w:t>
      </w:r>
      <w:r w:rsidRPr="00CE305B">
        <w:rPr>
          <w:rStyle w:val="StyleUnderline"/>
          <w:highlight w:val="green"/>
        </w:rPr>
        <w:t>workers have</w:t>
      </w:r>
      <w:r w:rsidRPr="0018399E">
        <w:rPr>
          <w:rStyle w:val="StyleUnderline"/>
        </w:rPr>
        <w:t xml:space="preserve"> adequate</w:t>
      </w:r>
      <w:r w:rsidRPr="00CE305B">
        <w:rPr>
          <w:sz w:val="16"/>
        </w:rPr>
        <w:t xml:space="preserve"> access to an opportunity for a secure </w:t>
      </w:r>
      <w:r w:rsidRPr="00CE305B">
        <w:rPr>
          <w:rStyle w:val="Emphasis"/>
          <w:highlight w:val="green"/>
        </w:rPr>
        <w:t>retirement</w:t>
      </w:r>
      <w:r w:rsidRPr="00CE305B">
        <w:rPr>
          <w:sz w:val="16"/>
        </w:rPr>
        <w:t xml:space="preserve"> as well as </w:t>
      </w:r>
      <w:r w:rsidRPr="00CE305B">
        <w:rPr>
          <w:rStyle w:val="Emphasis"/>
          <w:highlight w:val="green"/>
        </w:rPr>
        <w:t>healthcare</w:t>
      </w:r>
      <w:r w:rsidRPr="00CE305B">
        <w:rPr>
          <w:sz w:val="16"/>
        </w:rPr>
        <w:t xml:space="preserve">, </w:t>
      </w:r>
      <w:r w:rsidRPr="00CE305B">
        <w:rPr>
          <w:rStyle w:val="Emphasis"/>
          <w:highlight w:val="green"/>
        </w:rPr>
        <w:t>sick leave</w:t>
      </w:r>
      <w:r w:rsidRPr="00CE305B">
        <w:rPr>
          <w:rStyle w:val="StyleUnderline"/>
          <w:highlight w:val="green"/>
        </w:rPr>
        <w:t xml:space="preserve"> and</w:t>
      </w:r>
      <w:r w:rsidRPr="0018399E">
        <w:rPr>
          <w:rStyle w:val="StyleUnderline"/>
        </w:rPr>
        <w:t xml:space="preserve"> other policies</w:t>
      </w:r>
      <w:r w:rsidRPr="00CE305B">
        <w:rPr>
          <w:sz w:val="16"/>
        </w:rPr>
        <w:t xml:space="preserve"> which keep workers healthy and productive, </w:t>
      </w:r>
      <w:r w:rsidRPr="00DE459D">
        <w:rPr>
          <w:rStyle w:val="StyleUnderline"/>
        </w:rPr>
        <w:t xml:space="preserve">including policies that are accommodative of </w:t>
      </w:r>
      <w:r w:rsidRPr="00CE305B">
        <w:rPr>
          <w:rStyle w:val="Emphasis"/>
          <w:highlight w:val="green"/>
        </w:rPr>
        <w:t>flexible scheduling</w:t>
      </w:r>
      <w:r w:rsidRPr="00CE305B">
        <w:rPr>
          <w:sz w:val="16"/>
        </w:rPr>
        <w:t xml:space="preserve">, </w:t>
      </w:r>
      <w:r w:rsidRPr="00CE305B">
        <w:rPr>
          <w:rStyle w:val="StyleUnderline"/>
          <w:highlight w:val="green"/>
        </w:rPr>
        <w:t>which</w:t>
      </w:r>
      <w:r w:rsidRPr="00CE305B">
        <w:rPr>
          <w:sz w:val="16"/>
        </w:rPr>
        <w:t xml:space="preserve"> also </w:t>
      </w:r>
      <w:r w:rsidRPr="00CE305B">
        <w:rPr>
          <w:rStyle w:val="Emphasis"/>
          <w:highlight w:val="green"/>
        </w:rPr>
        <w:t>build upward mobility</w:t>
      </w:r>
      <w:r w:rsidRPr="00CE305B">
        <w:rPr>
          <w:sz w:val="16"/>
        </w:rPr>
        <w:t xml:space="preserve"> and workforce retention.</w:t>
      </w:r>
    </w:p>
    <w:p w14:paraId="06F9724A" w14:textId="77777777" w:rsidR="00705FE4" w:rsidRPr="00CE305B" w:rsidRDefault="00705FE4" w:rsidP="00705FE4">
      <w:pPr>
        <w:rPr>
          <w:sz w:val="16"/>
        </w:rPr>
      </w:pPr>
      <w:r w:rsidRPr="00CE305B">
        <w:rPr>
          <w:sz w:val="16"/>
        </w:rPr>
        <w:t xml:space="preserve">Even when employers aim to raise the nominal pay of lower-income workers, such </w:t>
      </w:r>
      <w:r w:rsidRPr="00DE459D">
        <w:rPr>
          <w:rStyle w:val="Emphasis"/>
        </w:rPr>
        <w:t>employer-provided benefits</w:t>
      </w:r>
      <w:r w:rsidRPr="00DE459D">
        <w:rPr>
          <w:rStyle w:val="StyleUnderline"/>
        </w:rPr>
        <w:t xml:space="preserve"> remain a critical reward component of the living wage</w:t>
      </w:r>
      <w:r w:rsidRPr="00CE305B">
        <w:rPr>
          <w:sz w:val="16"/>
        </w:rPr>
        <w:t xml:space="preserve">. The </w:t>
      </w:r>
      <w:r w:rsidRPr="00DE459D">
        <w:rPr>
          <w:rStyle w:val="StyleUnderline"/>
        </w:rPr>
        <w:t>comprehensive benefits</w:t>
      </w:r>
      <w:r w:rsidRPr="00CE305B">
        <w:rPr>
          <w:sz w:val="16"/>
        </w:rPr>
        <w:t xml:space="preserve"> of holistic worker reward additionally </w:t>
      </w:r>
      <w:r w:rsidRPr="00DE459D">
        <w:rPr>
          <w:rStyle w:val="StyleUnderline"/>
        </w:rPr>
        <w:t xml:space="preserve">provide pathways for </w:t>
      </w:r>
      <w:r w:rsidRPr="00DE459D">
        <w:rPr>
          <w:rStyle w:val="Emphasis"/>
        </w:rPr>
        <w:t>greater promotion opportunities and mobility</w:t>
      </w:r>
      <w:r w:rsidRPr="00DE459D">
        <w:rPr>
          <w:rStyle w:val="StyleUnderline"/>
        </w:rPr>
        <w:t xml:space="preserve"> among lower-income</w:t>
      </w:r>
      <w:r w:rsidRPr="00CE305B">
        <w:rPr>
          <w:sz w:val="16"/>
        </w:rPr>
        <w:t xml:space="preserve">, </w:t>
      </w:r>
      <w:r w:rsidRPr="00DE459D">
        <w:rPr>
          <w:rStyle w:val="StyleUnderline"/>
        </w:rPr>
        <w:t>underrepresented populations</w:t>
      </w:r>
      <w:r w:rsidRPr="00CE305B">
        <w:rPr>
          <w:sz w:val="16"/>
        </w:rPr>
        <w:t xml:space="preserve">. </w:t>
      </w:r>
    </w:p>
    <w:p w14:paraId="2AA23D5A" w14:textId="77777777" w:rsidR="00705FE4" w:rsidRPr="00CE305B" w:rsidRDefault="00705FE4" w:rsidP="00705FE4">
      <w:pPr>
        <w:rPr>
          <w:sz w:val="16"/>
        </w:rPr>
      </w:pPr>
      <w:r w:rsidRPr="0074314F">
        <w:rPr>
          <w:rStyle w:val="StyleUnderline"/>
        </w:rPr>
        <w:t xml:space="preserve">Broad-based </w:t>
      </w:r>
      <w:r w:rsidRPr="00CE305B">
        <w:rPr>
          <w:rStyle w:val="StyleUnderline"/>
          <w:highlight w:val="green"/>
        </w:rPr>
        <w:t>equity awards</w:t>
      </w:r>
      <w:r w:rsidRPr="0074314F">
        <w:rPr>
          <w:rStyle w:val="StyleUnderline"/>
        </w:rPr>
        <w:t xml:space="preserve"> and profit-sharing arrangements</w:t>
      </w:r>
      <w:r w:rsidRPr="00CE305B">
        <w:rPr>
          <w:sz w:val="16"/>
        </w:rPr>
        <w:t xml:space="preserve"> with the workforce </w:t>
      </w:r>
      <w:r w:rsidRPr="00CE305B">
        <w:rPr>
          <w:rStyle w:val="StyleUnderline"/>
          <w:highlight w:val="green"/>
        </w:rPr>
        <w:t>should be encouraged</w:t>
      </w:r>
      <w:r w:rsidRPr="00CE305B">
        <w:rPr>
          <w:sz w:val="16"/>
        </w:rPr>
        <w:t xml:space="preserve"> but are not a substitute for a living wage with good retirement and healthcare benefits. Broad-based equity awards can be incentivized fiscally </w:t>
      </w:r>
      <w:r w:rsidRPr="00CE305B">
        <w:rPr>
          <w:rStyle w:val="StyleUnderline"/>
          <w:highlight w:val="green"/>
        </w:rPr>
        <w:t xml:space="preserve">by </w:t>
      </w:r>
      <w:r w:rsidRPr="00CE305B">
        <w:rPr>
          <w:rStyle w:val="Emphasis"/>
          <w:highlight w:val="green"/>
        </w:rPr>
        <w:t>limiting</w:t>
      </w:r>
      <w:r w:rsidRPr="0074314F">
        <w:rPr>
          <w:rStyle w:val="Emphasis"/>
        </w:rPr>
        <w:t xml:space="preserve"> the </w:t>
      </w:r>
      <w:r w:rsidRPr="00CE305B">
        <w:rPr>
          <w:rStyle w:val="Emphasis"/>
          <w:highlight w:val="green"/>
        </w:rPr>
        <w:t>tax deductibility</w:t>
      </w:r>
      <w:r w:rsidRPr="0074314F">
        <w:rPr>
          <w:rStyle w:val="StyleUnderline"/>
        </w:rPr>
        <w:t xml:space="preserve"> of executive compensation programs</w:t>
      </w:r>
      <w:r w:rsidRPr="00CE305B">
        <w:rPr>
          <w:sz w:val="16"/>
        </w:rPr>
        <w:t xml:space="preserve">, </w:t>
      </w:r>
      <w:r w:rsidRPr="0074314F">
        <w:rPr>
          <w:rStyle w:val="StyleUnderline"/>
        </w:rPr>
        <w:t>including equity grants</w:t>
      </w:r>
      <w:r w:rsidRPr="00CE305B">
        <w:rPr>
          <w:sz w:val="16"/>
        </w:rPr>
        <w:t xml:space="preserve">, </w:t>
      </w:r>
      <w:r w:rsidRPr="00CE305B">
        <w:rPr>
          <w:rStyle w:val="Emphasis"/>
          <w:highlight w:val="green"/>
        </w:rPr>
        <w:t>unless workers at all levels</w:t>
      </w:r>
      <w:r w:rsidRPr="0074314F">
        <w:rPr>
          <w:rStyle w:val="StyleUnderline"/>
        </w:rPr>
        <w:t xml:space="preserve"> of the business </w:t>
      </w:r>
      <w:r w:rsidRPr="00CE305B">
        <w:rPr>
          <w:rStyle w:val="Emphasis"/>
          <w:highlight w:val="green"/>
        </w:rPr>
        <w:t>participate</w:t>
      </w:r>
      <w:r w:rsidRPr="0074314F">
        <w:rPr>
          <w:rStyle w:val="StyleUnderline"/>
        </w:rPr>
        <w:t xml:space="preserve"> in comparable programs</w:t>
      </w:r>
      <w:r w:rsidRPr="00CE305B">
        <w:rPr>
          <w:sz w:val="16"/>
        </w:rPr>
        <w:t>.</w:t>
      </w:r>
    </w:p>
    <w:p w14:paraId="2D186F93" w14:textId="77777777" w:rsidR="00705FE4" w:rsidRPr="00CE305B" w:rsidRDefault="00705FE4" w:rsidP="00705FE4">
      <w:pPr>
        <w:rPr>
          <w:sz w:val="16"/>
        </w:rPr>
      </w:pPr>
      <w:r w:rsidRPr="00CE305B">
        <w:rPr>
          <w:sz w:val="16"/>
        </w:rPr>
        <w:t>5. EXECUTIVE COMPENSATION</w:t>
      </w:r>
    </w:p>
    <w:p w14:paraId="1D7D37FD" w14:textId="77777777" w:rsidR="00705FE4" w:rsidRPr="00CE305B" w:rsidRDefault="00705FE4" w:rsidP="00705FE4">
      <w:pPr>
        <w:rPr>
          <w:sz w:val="16"/>
        </w:rPr>
      </w:pPr>
      <w:r w:rsidRPr="00837DAC">
        <w:rPr>
          <w:rStyle w:val="StyleUnderline"/>
        </w:rPr>
        <w:t>A company’s stock performance should not be the</w:t>
      </w:r>
      <w:r w:rsidRPr="00CE305B">
        <w:rPr>
          <w:sz w:val="16"/>
        </w:rPr>
        <w:t xml:space="preserve"> primary </w:t>
      </w:r>
      <w:r w:rsidRPr="00837DAC">
        <w:rPr>
          <w:rStyle w:val="StyleUnderline"/>
        </w:rPr>
        <w:t>benchmark</w:t>
      </w:r>
      <w:r w:rsidRPr="00CE305B">
        <w:rPr>
          <w:sz w:val="16"/>
        </w:rPr>
        <w:t xml:space="preserve"> or means </w:t>
      </w:r>
      <w:r w:rsidRPr="00837DAC">
        <w:rPr>
          <w:rStyle w:val="StyleUnderline"/>
        </w:rPr>
        <w:t>for</w:t>
      </w:r>
      <w:r w:rsidRPr="00CE305B">
        <w:rPr>
          <w:sz w:val="16"/>
        </w:rPr>
        <w:t xml:space="preserve"> executive </w:t>
      </w:r>
      <w:r w:rsidRPr="00837DAC">
        <w:rPr>
          <w:rStyle w:val="StyleUnderline"/>
        </w:rPr>
        <w:t>compensation</w:t>
      </w:r>
      <w:r w:rsidRPr="00CE305B">
        <w:rPr>
          <w:sz w:val="16"/>
        </w:rPr>
        <w:t xml:space="preserve">, </w:t>
      </w:r>
      <w:r w:rsidRPr="00837DAC">
        <w:rPr>
          <w:rStyle w:val="StyleUnderline"/>
        </w:rPr>
        <w:t xml:space="preserve">and </w:t>
      </w:r>
      <w:r w:rsidRPr="00CE305B">
        <w:rPr>
          <w:rStyle w:val="StyleUnderline"/>
          <w:highlight w:val="green"/>
        </w:rPr>
        <w:t>boards should</w:t>
      </w:r>
      <w:r w:rsidRPr="00CE305B">
        <w:rPr>
          <w:sz w:val="16"/>
        </w:rPr>
        <w:t xml:space="preserve"> be encouraged to </w:t>
      </w:r>
      <w:r w:rsidRPr="00CE305B">
        <w:rPr>
          <w:rStyle w:val="StyleUnderline"/>
          <w:highlight w:val="green"/>
        </w:rPr>
        <w:t>link</w:t>
      </w:r>
      <w:r w:rsidRPr="00837DAC">
        <w:rPr>
          <w:rStyle w:val="StyleUnderline"/>
        </w:rPr>
        <w:t xml:space="preserve"> executive </w:t>
      </w:r>
      <w:r w:rsidRPr="00CE305B">
        <w:rPr>
          <w:rStyle w:val="StyleUnderline"/>
          <w:highlight w:val="green"/>
        </w:rPr>
        <w:t>compensation with</w:t>
      </w:r>
      <w:r w:rsidRPr="00837DAC">
        <w:rPr>
          <w:rStyle w:val="StyleUnderline"/>
        </w:rPr>
        <w:t xml:space="preserve"> how the company meets its </w:t>
      </w:r>
      <w:r w:rsidRPr="00837DAC">
        <w:rPr>
          <w:rStyle w:val="Emphasis"/>
        </w:rPr>
        <w:t>broader corporate goals</w:t>
      </w:r>
      <w:r w:rsidRPr="00CE305B">
        <w:rPr>
          <w:sz w:val="16"/>
        </w:rPr>
        <w:t xml:space="preserve">, </w:t>
      </w:r>
      <w:r w:rsidRPr="00837DAC">
        <w:rPr>
          <w:rStyle w:val="StyleUnderline"/>
        </w:rPr>
        <w:t xml:space="preserve">particularly those that </w:t>
      </w:r>
      <w:r w:rsidRPr="00837DAC">
        <w:rPr>
          <w:rStyle w:val="Emphasis"/>
        </w:rPr>
        <w:t xml:space="preserve">impact </w:t>
      </w:r>
      <w:r w:rsidRPr="00CE305B">
        <w:rPr>
          <w:rStyle w:val="Emphasis"/>
          <w:highlight w:val="green"/>
        </w:rPr>
        <w:t>worker reward and equity</w:t>
      </w:r>
      <w:r w:rsidRPr="00837DAC">
        <w:rPr>
          <w:rStyle w:val="StyleUnderline"/>
        </w:rPr>
        <w:t xml:space="preserve"> along race</w:t>
      </w:r>
      <w:r w:rsidRPr="00CE305B">
        <w:rPr>
          <w:sz w:val="16"/>
        </w:rPr>
        <w:t xml:space="preserve">, </w:t>
      </w:r>
      <w:r w:rsidRPr="00837DAC">
        <w:rPr>
          <w:rStyle w:val="StyleUnderline"/>
        </w:rPr>
        <w:t>ethnic and gender lines</w:t>
      </w:r>
      <w:r w:rsidRPr="00CE305B">
        <w:rPr>
          <w:sz w:val="16"/>
        </w:rPr>
        <w:t xml:space="preserve">. This includes key employment policies, such as what a company pays and the benefits it provides workers, including contract workers, compared to executive compensation, and how the company invests in workforce training and R&amp;D, as disclosed through reporting of standardized, comparable metrics. </w:t>
      </w:r>
    </w:p>
    <w:p w14:paraId="67D9B9BA" w14:textId="77777777" w:rsidR="00705FE4" w:rsidRPr="00CE305B" w:rsidRDefault="00705FE4" w:rsidP="00705FE4">
      <w:pPr>
        <w:rPr>
          <w:sz w:val="16"/>
        </w:rPr>
      </w:pPr>
      <w:r w:rsidRPr="00CE305B">
        <w:rPr>
          <w:sz w:val="16"/>
        </w:rPr>
        <w:t xml:space="preserve">Equity grants awarded to executives should have lengthy holding periods and be tied to various metrics so that executives are incentivized to act for the long-term and not engage in financial engineering to increase the company’s stock price at the expense of either long-term investors or the company’s other stakeholders. </w:t>
      </w:r>
    </w:p>
    <w:p w14:paraId="26B70617" w14:textId="77777777" w:rsidR="00705FE4" w:rsidRPr="00CE305B" w:rsidRDefault="00705FE4" w:rsidP="00705FE4">
      <w:pPr>
        <w:rPr>
          <w:sz w:val="16"/>
        </w:rPr>
      </w:pPr>
      <w:r w:rsidRPr="00CE305B">
        <w:rPr>
          <w:sz w:val="16"/>
        </w:rPr>
        <w:t>6. UNIVERSAL DISCLOSURE</w:t>
      </w:r>
    </w:p>
    <w:p w14:paraId="56715AF3" w14:textId="77777777" w:rsidR="00705FE4" w:rsidRPr="00CE305B" w:rsidRDefault="00705FE4" w:rsidP="00705FE4">
      <w:pPr>
        <w:rPr>
          <w:sz w:val="16"/>
        </w:rPr>
      </w:pPr>
      <w:r w:rsidRPr="00CE305B">
        <w:rPr>
          <w:rStyle w:val="StyleUnderline"/>
        </w:rPr>
        <w:t>The SEC should</w:t>
      </w:r>
      <w:r w:rsidRPr="00CE305B">
        <w:rPr>
          <w:sz w:val="16"/>
        </w:rPr>
        <w:t xml:space="preserve"> work with companies, investors, representatives of labor and environmental groups and other interested parties to </w:t>
      </w:r>
      <w:r w:rsidRPr="00CE305B">
        <w:rPr>
          <w:rStyle w:val="StyleUnderline"/>
        </w:rPr>
        <w:t>lead</w:t>
      </w:r>
      <w:r w:rsidRPr="00CE305B">
        <w:rPr>
          <w:sz w:val="16"/>
        </w:rPr>
        <w:t xml:space="preserve"> the development of </w:t>
      </w:r>
      <w:r w:rsidRPr="00CE305B">
        <w:rPr>
          <w:rStyle w:val="StyleUnderline"/>
        </w:rPr>
        <w:t>uniform and mandatory disclosure standards encompassing companies’ full range of stakeholders</w:t>
      </w:r>
      <w:r w:rsidRPr="00CE305B">
        <w:rPr>
          <w:sz w:val="16"/>
        </w:rPr>
        <w:t xml:space="preserve">, </w:t>
      </w:r>
      <w:r w:rsidRPr="00CE305B">
        <w:rPr>
          <w:rStyle w:val="StyleUnderline"/>
        </w:rPr>
        <w:t>including not only the environment</w:t>
      </w:r>
      <w:r w:rsidRPr="00CE305B">
        <w:rPr>
          <w:sz w:val="16"/>
        </w:rPr>
        <w:t xml:space="preserve">, </w:t>
      </w:r>
      <w:r w:rsidRPr="00CE305B">
        <w:rPr>
          <w:rStyle w:val="StyleUnderline"/>
        </w:rPr>
        <w:t xml:space="preserve">but also </w:t>
      </w:r>
      <w:r w:rsidRPr="00CE305B">
        <w:rPr>
          <w:rStyle w:val="Emphasis"/>
        </w:rPr>
        <w:t>workforce investment</w:t>
      </w:r>
      <w:r w:rsidRPr="00CE305B">
        <w:rPr>
          <w:sz w:val="16"/>
        </w:rPr>
        <w:t xml:space="preserve">, as has been recommended by the Commission’s Investor Advisory Committee, </w:t>
      </w:r>
      <w:r w:rsidRPr="00CE305B">
        <w:rPr>
          <w:rStyle w:val="StyleUnderline"/>
        </w:rPr>
        <w:t>and how corporate</w:t>
      </w:r>
      <w:r w:rsidRPr="00CB1AEB">
        <w:rPr>
          <w:rStyle w:val="StyleUnderline"/>
        </w:rPr>
        <w:t xml:space="preserve"> policies </w:t>
      </w:r>
      <w:r w:rsidRPr="00CB1AEB">
        <w:rPr>
          <w:rStyle w:val="Emphasis"/>
        </w:rPr>
        <w:t>affect workers and their communities</w:t>
      </w:r>
      <w:r w:rsidRPr="00CE305B">
        <w:rPr>
          <w:sz w:val="16"/>
        </w:rPr>
        <w:t xml:space="preserve">. </w:t>
      </w:r>
    </w:p>
    <w:p w14:paraId="55BAF7C4" w14:textId="77777777" w:rsidR="00705FE4" w:rsidRPr="00CE305B" w:rsidRDefault="00705FE4" w:rsidP="00705FE4">
      <w:pPr>
        <w:rPr>
          <w:sz w:val="16"/>
        </w:rPr>
      </w:pPr>
      <w:r w:rsidRPr="00CE305B">
        <w:rPr>
          <w:sz w:val="16"/>
        </w:rPr>
        <w:t xml:space="preserve">As part of this process, </w:t>
      </w:r>
      <w:r w:rsidRPr="00CE305B">
        <w:rPr>
          <w:rStyle w:val="StyleUnderline"/>
          <w:highlight w:val="green"/>
        </w:rPr>
        <w:t xml:space="preserve">the SEC should </w:t>
      </w:r>
      <w:r w:rsidRPr="00CE305B">
        <w:rPr>
          <w:rStyle w:val="Emphasis"/>
          <w:highlight w:val="green"/>
        </w:rPr>
        <w:t>mandate</w:t>
      </w:r>
      <w:r w:rsidRPr="001E30B7">
        <w:rPr>
          <w:rStyle w:val="Emphasis"/>
        </w:rPr>
        <w:t xml:space="preserve"> the </w:t>
      </w:r>
      <w:r w:rsidRPr="00CE305B">
        <w:rPr>
          <w:rStyle w:val="Emphasis"/>
          <w:highlight w:val="green"/>
        </w:rPr>
        <w:t>reporting</w:t>
      </w:r>
      <w:r w:rsidRPr="001E30B7">
        <w:rPr>
          <w:rStyle w:val="StyleUnderline"/>
        </w:rPr>
        <w:t xml:space="preserve"> of </w:t>
      </w:r>
      <w:r w:rsidRPr="00CE305B">
        <w:rPr>
          <w:rStyle w:val="Emphasis"/>
          <w:highlight w:val="green"/>
        </w:rPr>
        <w:t>standardized</w:t>
      </w:r>
      <w:r w:rsidRPr="00CE305B">
        <w:rPr>
          <w:sz w:val="16"/>
        </w:rPr>
        <w:t xml:space="preserve">, </w:t>
      </w:r>
      <w:r w:rsidRPr="001E30B7">
        <w:rPr>
          <w:rStyle w:val="StyleUnderline"/>
        </w:rPr>
        <w:t xml:space="preserve">comparable </w:t>
      </w:r>
      <w:r w:rsidRPr="00CE305B">
        <w:rPr>
          <w:rStyle w:val="StyleUnderline"/>
          <w:highlight w:val="green"/>
        </w:rPr>
        <w:t>metrics about</w:t>
      </w:r>
      <w:r w:rsidRPr="001E30B7">
        <w:rPr>
          <w:rStyle w:val="StyleUnderline"/>
        </w:rPr>
        <w:t xml:space="preserve"> human capital management</w:t>
      </w:r>
      <w:r w:rsidRPr="00CE305B">
        <w:rPr>
          <w:sz w:val="16"/>
        </w:rPr>
        <w:t xml:space="preserve">, </w:t>
      </w:r>
      <w:r w:rsidRPr="001E30B7">
        <w:rPr>
          <w:rStyle w:val="StyleUnderline"/>
        </w:rPr>
        <w:t xml:space="preserve">considering </w:t>
      </w:r>
      <w:r w:rsidRPr="00CE305B">
        <w:rPr>
          <w:rStyle w:val="Emphasis"/>
          <w:highlight w:val="green"/>
        </w:rPr>
        <w:t>corporate treatment of workers</w:t>
      </w:r>
      <w:r w:rsidRPr="001E30B7">
        <w:rPr>
          <w:rStyle w:val="StyleUnderline"/>
        </w:rPr>
        <w:t xml:space="preserve"> in such critical areas of worker reward</w:t>
      </w:r>
      <w:r w:rsidRPr="00CE305B">
        <w:rPr>
          <w:sz w:val="16"/>
        </w:rPr>
        <w:t xml:space="preserve">, </w:t>
      </w:r>
      <w:r w:rsidRPr="001E30B7">
        <w:rPr>
          <w:rStyle w:val="StyleUnderline"/>
        </w:rPr>
        <w:t>including wages and benefits pay equity</w:t>
      </w:r>
      <w:r w:rsidRPr="00CE305B">
        <w:rPr>
          <w:sz w:val="16"/>
        </w:rPr>
        <w:t xml:space="preserve">, </w:t>
      </w:r>
      <w:r w:rsidRPr="001E30B7">
        <w:rPr>
          <w:rStyle w:val="StyleUnderline"/>
        </w:rPr>
        <w:t>across gender and race</w:t>
      </w:r>
      <w:r w:rsidRPr="00CE305B">
        <w:rPr>
          <w:sz w:val="16"/>
        </w:rPr>
        <w:t xml:space="preserve">, </w:t>
      </w:r>
      <w:r w:rsidRPr="001E30B7">
        <w:rPr>
          <w:rStyle w:val="StyleUnderline"/>
        </w:rPr>
        <w:t>workforce investment</w:t>
      </w:r>
      <w:r w:rsidRPr="00CE305B">
        <w:rPr>
          <w:sz w:val="16"/>
        </w:rPr>
        <w:t>, including training and reskilling, workforce turnover and the metrics regarding use of independent contractors working full-time or on a regular basis for the company.</w:t>
      </w:r>
    </w:p>
    <w:p w14:paraId="00BFEBBB" w14:textId="77777777" w:rsidR="00705FE4" w:rsidRPr="00CE305B" w:rsidRDefault="00705FE4" w:rsidP="00705FE4">
      <w:pPr>
        <w:rPr>
          <w:sz w:val="16"/>
        </w:rPr>
      </w:pPr>
      <w:r w:rsidRPr="00837DAC">
        <w:rPr>
          <w:rStyle w:val="StyleUnderline"/>
        </w:rPr>
        <w:t>These rules should be applied to all economically significant enterprises regardless</w:t>
      </w:r>
      <w:r w:rsidRPr="00CE305B">
        <w:rPr>
          <w:sz w:val="16"/>
        </w:rPr>
        <w:t xml:space="preserve"> of whether a company is publicly traded so that companies are not disincentivized from accessing the public markets.</w:t>
      </w:r>
    </w:p>
    <w:p w14:paraId="5DC30A06" w14:textId="77777777" w:rsidR="00705FE4" w:rsidRPr="00CE305B" w:rsidRDefault="00705FE4" w:rsidP="00705FE4">
      <w:pPr>
        <w:rPr>
          <w:sz w:val="16"/>
        </w:rPr>
      </w:pPr>
      <w:r w:rsidRPr="00CE305B">
        <w:rPr>
          <w:sz w:val="16"/>
        </w:rPr>
        <w:t>Yet it is not enough to require the companies that make products and deliver services to disclose their efforts to promote these values, if the institutional investors who control the stock of these companies are not required to provide the same disclosures. Comparable disclosure requirements should be developed so that the institutional investors through which many Americans are required to save for retirement disclose how they take into account important Employee, Environmental, Social and Governance (or "EESG") issues.</w:t>
      </w:r>
    </w:p>
    <w:p w14:paraId="1E645EA7" w14:textId="77777777" w:rsidR="00705FE4" w:rsidRPr="00CE305B" w:rsidRDefault="00705FE4" w:rsidP="00705FE4">
      <w:pPr>
        <w:rPr>
          <w:sz w:val="16"/>
        </w:rPr>
      </w:pPr>
      <w:r w:rsidRPr="00CE305B">
        <w:rPr>
          <w:sz w:val="16"/>
        </w:rPr>
        <w:t>7. RETIREMENT ACCESS</w:t>
      </w:r>
    </w:p>
    <w:p w14:paraId="0B8FDCC7" w14:textId="77777777" w:rsidR="00705FE4" w:rsidRPr="00CE305B" w:rsidRDefault="00705FE4" w:rsidP="00705FE4">
      <w:pPr>
        <w:rPr>
          <w:sz w:val="16"/>
        </w:rPr>
      </w:pPr>
      <w:r w:rsidRPr="00CE305B">
        <w:rPr>
          <w:rStyle w:val="StyleUnderline"/>
          <w:highlight w:val="green"/>
        </w:rPr>
        <w:t>Expand</w:t>
      </w:r>
      <w:r w:rsidRPr="00B11906">
        <w:rPr>
          <w:rStyle w:val="StyleUnderline"/>
        </w:rPr>
        <w:t xml:space="preserve"> access to quality </w:t>
      </w:r>
      <w:r w:rsidRPr="00CE305B">
        <w:rPr>
          <w:rStyle w:val="Emphasis"/>
          <w:highlight w:val="green"/>
        </w:rPr>
        <w:t>retirement</w:t>
      </w:r>
      <w:r w:rsidRPr="00B11906">
        <w:rPr>
          <w:rStyle w:val="StyleUnderline"/>
        </w:rPr>
        <w:t xml:space="preserve"> programs</w:t>
      </w:r>
      <w:r w:rsidRPr="00CE305B">
        <w:rPr>
          <w:sz w:val="16"/>
        </w:rPr>
        <w:t xml:space="preserve">, where ERISA fiduciaries are permitted to consider the interests of beneficiaries and their communities, by adopting policies to encourage companies to offer a defined contribution plan or defined benefit plan, once common for workers in the private sector, </w:t>
      </w:r>
      <w:r w:rsidRPr="00B11906">
        <w:rPr>
          <w:rStyle w:val="StyleUnderline"/>
        </w:rPr>
        <w:t>for all workers</w:t>
      </w:r>
      <w:r w:rsidRPr="00CE305B">
        <w:rPr>
          <w:sz w:val="16"/>
        </w:rPr>
        <w:t xml:space="preserve">, </w:t>
      </w:r>
      <w:r w:rsidRPr="00CE305B">
        <w:rPr>
          <w:rStyle w:val="StyleUnderline"/>
          <w:highlight w:val="green"/>
        </w:rPr>
        <w:t>with funds</w:t>
      </w:r>
      <w:r w:rsidRPr="00CE305B">
        <w:rPr>
          <w:sz w:val="16"/>
        </w:rPr>
        <w:t xml:space="preserve"> ultimately </w:t>
      </w:r>
      <w:r w:rsidRPr="00CE305B">
        <w:rPr>
          <w:rStyle w:val="Emphasis"/>
          <w:highlight w:val="green"/>
        </w:rPr>
        <w:t>tied to the worker</w:t>
      </w:r>
      <w:r w:rsidRPr="00B11906">
        <w:rPr>
          <w:rStyle w:val="StyleUnderline"/>
        </w:rPr>
        <w:t xml:space="preserve"> and automatically portable between jobs to reduce premature the cash-out rates which particularly affect workers of color</w:t>
      </w:r>
      <w:r w:rsidRPr="00CE305B">
        <w:rPr>
          <w:sz w:val="16"/>
        </w:rPr>
        <w:t xml:space="preserve">. Retirement funds should also be able to consider the overall economic interests of their worker/investors and other Employee, Environmental, Social and Governance (or "EESG") issues in making investment choices, including allowing pensions and retirement funds to set investment policies that favor domestic job creation and avoid job losses or outsourcing. </w:t>
      </w:r>
    </w:p>
    <w:p w14:paraId="291562EF" w14:textId="77777777" w:rsidR="00705FE4" w:rsidRPr="00CE305B" w:rsidRDefault="00705FE4" w:rsidP="00705FE4">
      <w:pPr>
        <w:rPr>
          <w:sz w:val="16"/>
        </w:rPr>
      </w:pPr>
      <w:r w:rsidRPr="00CE305B">
        <w:rPr>
          <w:sz w:val="16"/>
        </w:rPr>
        <w:t xml:space="preserve">Additionally, </w:t>
      </w:r>
      <w:r w:rsidRPr="00837DAC">
        <w:rPr>
          <w:rStyle w:val="StyleUnderline"/>
        </w:rPr>
        <w:t>tax laws should prohibit companies or investors from being able to benefit</w:t>
      </w:r>
      <w:r w:rsidRPr="00CE305B">
        <w:rPr>
          <w:sz w:val="16"/>
        </w:rPr>
        <w:t xml:space="preserve"> in any way </w:t>
      </w:r>
      <w:r w:rsidRPr="00837DAC">
        <w:rPr>
          <w:rStyle w:val="StyleUnderline"/>
        </w:rPr>
        <w:t>from</w:t>
      </w:r>
      <w:r w:rsidRPr="00CE305B">
        <w:rPr>
          <w:sz w:val="16"/>
        </w:rPr>
        <w:t xml:space="preserve"> any </w:t>
      </w:r>
      <w:r w:rsidRPr="00837DAC">
        <w:rPr>
          <w:rStyle w:val="StyleUnderline"/>
        </w:rPr>
        <w:t>“excess” amounts in such</w:t>
      </w:r>
      <w:r w:rsidRPr="00CE305B">
        <w:rPr>
          <w:sz w:val="16"/>
        </w:rPr>
        <w:t xml:space="preserve"> plans; rather, </w:t>
      </w:r>
      <w:r w:rsidRPr="00837DAC">
        <w:rPr>
          <w:rStyle w:val="StyleUnderline"/>
        </w:rPr>
        <w:t xml:space="preserve">all “excess” funds should be </w:t>
      </w:r>
      <w:r w:rsidRPr="00837DAC">
        <w:rPr>
          <w:rStyle w:val="Emphasis"/>
        </w:rPr>
        <w:t>paid to the company’s workers</w:t>
      </w:r>
      <w:r w:rsidRPr="00CE305B">
        <w:rPr>
          <w:sz w:val="16"/>
        </w:rPr>
        <w:t xml:space="preserve">. Similarly, corporate bankruptcy law should be amended to prioritize workers’ retirement plans over other corporate debts to prevent employers from shedding their obligations. </w:t>
      </w:r>
    </w:p>
    <w:p w14:paraId="6FC70B0C" w14:textId="328828B8" w:rsidR="00705FE4" w:rsidRPr="00705FE4" w:rsidRDefault="00705FE4" w:rsidP="00705FE4">
      <w:pPr>
        <w:rPr>
          <w:sz w:val="16"/>
        </w:rPr>
      </w:pPr>
      <w:r w:rsidRPr="00CE305B">
        <w:rPr>
          <w:sz w:val="16"/>
        </w:rPr>
        <w:t xml:space="preserve">With fewer than half of all workers participating in an employer sponsored retirement plan, </w:t>
      </w:r>
      <w:r w:rsidRPr="003F47CB">
        <w:rPr>
          <w:rStyle w:val="StyleUnderline"/>
        </w:rPr>
        <w:t>employers should be incentivized to address</w:t>
      </w:r>
      <w:r w:rsidRPr="00CE305B">
        <w:rPr>
          <w:sz w:val="16"/>
        </w:rPr>
        <w:t xml:space="preserve"> such </w:t>
      </w:r>
      <w:r w:rsidRPr="003F47CB">
        <w:rPr>
          <w:rStyle w:val="StyleUnderline"/>
        </w:rPr>
        <w:t>low coverage and participation rates by making retirement plan contributions</w:t>
      </w:r>
      <w:r w:rsidRPr="00CE305B">
        <w:rPr>
          <w:sz w:val="16"/>
        </w:rPr>
        <w:t xml:space="preserve"> for all employees </w:t>
      </w:r>
      <w:r w:rsidRPr="003F47CB">
        <w:rPr>
          <w:rStyle w:val="StyleUnderline"/>
        </w:rPr>
        <w:t>regardless of workers’ ability to make matching contributions</w:t>
      </w:r>
      <w:r w:rsidRPr="00CE305B">
        <w:rPr>
          <w:sz w:val="16"/>
        </w:rPr>
        <w:t xml:space="preserve">. In addition, to the extent workers are providing defined contribution plans, </w:t>
      </w:r>
      <w:r w:rsidRPr="00CE305B">
        <w:rPr>
          <w:rStyle w:val="StyleUnderline"/>
          <w:highlight w:val="green"/>
        </w:rPr>
        <w:t>companies should</w:t>
      </w:r>
      <w:r w:rsidRPr="00823696">
        <w:rPr>
          <w:rStyle w:val="StyleUnderline"/>
        </w:rPr>
        <w:t xml:space="preserve"> be incentivized to</w:t>
      </w:r>
      <w:r w:rsidRPr="00CE305B">
        <w:rPr>
          <w:sz w:val="16"/>
        </w:rPr>
        <w:t xml:space="preserve"> significantly </w:t>
      </w:r>
      <w:r w:rsidRPr="00CE305B">
        <w:rPr>
          <w:rStyle w:val="Emphasis"/>
          <w:highlight w:val="green"/>
        </w:rPr>
        <w:t>increase</w:t>
      </w:r>
      <w:r w:rsidRPr="00A64DC6">
        <w:rPr>
          <w:rStyle w:val="Emphasis"/>
        </w:rPr>
        <w:t xml:space="preserve"> the scope of </w:t>
      </w:r>
      <w:r w:rsidRPr="00CE305B">
        <w:rPr>
          <w:rStyle w:val="Emphasis"/>
          <w:highlight w:val="green"/>
        </w:rPr>
        <w:t>matching</w:t>
      </w:r>
      <w:r w:rsidRPr="00A64DC6">
        <w:rPr>
          <w:rStyle w:val="Emphasis"/>
        </w:rPr>
        <w:t xml:space="preserve"> programs</w:t>
      </w:r>
      <w:r w:rsidRPr="00CE305B">
        <w:rPr>
          <w:sz w:val="16"/>
        </w:rPr>
        <w:t xml:space="preserve">, particularly for part-time workers, </w:t>
      </w:r>
      <w:r w:rsidRPr="00CE305B">
        <w:rPr>
          <w:rStyle w:val="StyleUnderline"/>
          <w:highlight w:val="green"/>
        </w:rPr>
        <w:t>and include</w:t>
      </w:r>
      <w:r w:rsidRPr="00823696">
        <w:rPr>
          <w:rStyle w:val="StyleUnderline"/>
        </w:rPr>
        <w:t xml:space="preserve"> options for </w:t>
      </w:r>
      <w:r w:rsidRPr="00CE305B">
        <w:rPr>
          <w:rStyle w:val="Emphasis"/>
          <w:highlight w:val="green"/>
        </w:rPr>
        <w:t>guaranteed retirement contracts</w:t>
      </w:r>
      <w:r w:rsidRPr="00CE305B">
        <w:rPr>
          <w:sz w:val="16"/>
        </w:rPr>
        <w:t xml:space="preserve"> so their income annuities better reflect the guaranty of defined benefit pensions, whose availability has been increasingly usurped by defined contribution plans.</w:t>
      </w:r>
    </w:p>
    <w:p w14:paraId="19ABBCEE" w14:textId="0E5BB8A3" w:rsidR="004333B1" w:rsidRPr="004333B1" w:rsidRDefault="004333B1" w:rsidP="004333B1">
      <w:pPr>
        <w:keepNext/>
        <w:keepLines/>
        <w:pageBreakBefore/>
        <w:spacing w:before="40" w:after="0"/>
        <w:jc w:val="center"/>
        <w:outlineLvl w:val="2"/>
        <w:rPr>
          <w:rFonts w:eastAsiaTheme="majorEastAsia" w:cstheme="majorBidi"/>
          <w:b/>
          <w:sz w:val="32"/>
          <w:szCs w:val="24"/>
          <w:u w:val="single"/>
        </w:rPr>
      </w:pPr>
      <w:r w:rsidRPr="004333B1">
        <w:rPr>
          <w:rFonts w:eastAsiaTheme="majorEastAsia" w:cstheme="majorBidi"/>
          <w:b/>
          <w:sz w:val="32"/>
          <w:szCs w:val="24"/>
          <w:u w:val="single"/>
        </w:rPr>
        <w:t>OFF</w:t>
      </w:r>
    </w:p>
    <w:p w14:paraId="6C7BB087" w14:textId="77777777" w:rsidR="004333B1" w:rsidRPr="004333B1" w:rsidRDefault="004333B1" w:rsidP="004333B1">
      <w:r w:rsidRPr="004333B1">
        <w:t>T-USFG.</w:t>
      </w:r>
    </w:p>
    <w:p w14:paraId="6030227A" w14:textId="77777777" w:rsidR="004333B1" w:rsidRPr="004333B1" w:rsidRDefault="004333B1" w:rsidP="004333B1">
      <w:pPr>
        <w:keepNext/>
        <w:keepLines/>
        <w:spacing w:before="40" w:after="0"/>
        <w:outlineLvl w:val="3"/>
        <w:rPr>
          <w:rFonts w:eastAsiaTheme="majorEastAsia"/>
          <w:b/>
          <w:iCs/>
          <w:sz w:val="26"/>
        </w:rPr>
      </w:pPr>
      <w:r w:rsidRPr="004333B1">
        <w:rPr>
          <w:rFonts w:eastAsiaTheme="majorEastAsia"/>
          <w:b/>
          <w:iCs/>
          <w:sz w:val="26"/>
          <w:u w:val="single"/>
        </w:rPr>
        <w:t>Interpretation</w:t>
      </w:r>
      <w:r w:rsidRPr="004333B1">
        <w:rPr>
          <w:rFonts w:eastAsiaTheme="majorEastAsia"/>
          <w:b/>
          <w:iCs/>
          <w:sz w:val="26"/>
        </w:rPr>
        <w:t>. The negative need not be burdened with rejoinder against non-topical affirmatives.</w:t>
      </w:r>
    </w:p>
    <w:p w14:paraId="31A790D7" w14:textId="77777777" w:rsidR="004333B1" w:rsidRPr="004333B1" w:rsidRDefault="004333B1" w:rsidP="004333B1"/>
    <w:p w14:paraId="046C5EE0" w14:textId="77777777" w:rsidR="004333B1" w:rsidRPr="004333B1" w:rsidRDefault="004333B1" w:rsidP="004333B1">
      <w:pPr>
        <w:keepNext/>
        <w:keepLines/>
        <w:spacing w:before="40" w:after="0"/>
        <w:outlineLvl w:val="3"/>
        <w:rPr>
          <w:rFonts w:eastAsiaTheme="majorEastAsia"/>
          <w:b/>
          <w:iCs/>
          <w:sz w:val="26"/>
        </w:rPr>
      </w:pPr>
      <w:r w:rsidRPr="004333B1">
        <w:rPr>
          <w:rFonts w:eastAsiaTheme="majorEastAsia"/>
          <w:b/>
          <w:iCs/>
          <w:sz w:val="26"/>
          <w:u w:val="single"/>
        </w:rPr>
        <w:t>Definitions</w:t>
      </w:r>
      <w:r w:rsidRPr="004333B1">
        <w:rPr>
          <w:rFonts w:eastAsiaTheme="majorEastAsia"/>
          <w:b/>
          <w:iCs/>
          <w:sz w:val="26"/>
        </w:rPr>
        <w:t>.</w:t>
      </w:r>
    </w:p>
    <w:p w14:paraId="4C8077E3" w14:textId="77777777" w:rsidR="004333B1" w:rsidRPr="004333B1" w:rsidRDefault="004333B1" w:rsidP="004333B1">
      <w:pPr>
        <w:keepNext/>
        <w:keepLines/>
        <w:spacing w:before="40" w:after="0"/>
        <w:outlineLvl w:val="3"/>
        <w:rPr>
          <w:rFonts w:eastAsiaTheme="majorEastAsia"/>
          <w:b/>
          <w:iCs/>
          <w:sz w:val="26"/>
        </w:rPr>
      </w:pPr>
      <w:r w:rsidRPr="004333B1">
        <w:rPr>
          <w:rFonts w:eastAsiaTheme="majorEastAsia"/>
          <w:b/>
          <w:iCs/>
          <w:sz w:val="26"/>
        </w:rPr>
        <w:t>The team assigned “</w:t>
      </w:r>
      <w:r w:rsidRPr="004333B1">
        <w:rPr>
          <w:rFonts w:eastAsiaTheme="majorEastAsia"/>
          <w:b/>
          <w:iCs/>
          <w:sz w:val="26"/>
          <w:u w:val="single"/>
        </w:rPr>
        <w:t>affirmative</w:t>
      </w:r>
      <w:r w:rsidRPr="004333B1">
        <w:rPr>
          <w:rFonts w:eastAsiaTheme="majorEastAsia"/>
          <w:b/>
          <w:iCs/>
          <w:sz w:val="26"/>
        </w:rPr>
        <w:t xml:space="preserve">” in a debate is the one tasked with </w:t>
      </w:r>
      <w:r w:rsidRPr="004333B1">
        <w:rPr>
          <w:rFonts w:eastAsiaTheme="majorEastAsia"/>
          <w:b/>
          <w:iCs/>
          <w:sz w:val="26"/>
          <w:u w:val="single"/>
        </w:rPr>
        <w:t>upholding the proposition</w:t>
      </w:r>
      <w:r w:rsidRPr="004333B1">
        <w:rPr>
          <w:rFonts w:eastAsiaTheme="majorEastAsia"/>
          <w:b/>
          <w:iCs/>
          <w:sz w:val="26"/>
        </w:rPr>
        <w:t xml:space="preserve"> to be debated.</w:t>
      </w:r>
    </w:p>
    <w:p w14:paraId="7784285D" w14:textId="77777777" w:rsidR="004333B1" w:rsidRPr="004333B1" w:rsidRDefault="004333B1" w:rsidP="004333B1">
      <w:pPr>
        <w:rPr>
          <w:b/>
          <w:bCs/>
          <w:sz w:val="26"/>
          <w:lang w:val="pt-BR"/>
        </w:rPr>
      </w:pPr>
      <w:r w:rsidRPr="004333B1">
        <w:rPr>
          <w:b/>
          <w:bCs/>
          <w:sz w:val="26"/>
          <w:lang w:val="pt-BR"/>
        </w:rPr>
        <w:t>Merriam-Webster 19</w:t>
      </w:r>
    </w:p>
    <w:p w14:paraId="240D5D04" w14:textId="77777777" w:rsidR="004333B1" w:rsidRPr="004333B1" w:rsidRDefault="004333B1" w:rsidP="004333B1">
      <w:pPr>
        <w:rPr>
          <w:lang w:val="pt-BR"/>
        </w:rPr>
      </w:pPr>
      <w:r w:rsidRPr="004333B1">
        <w:rPr>
          <w:lang w:val="pt-BR"/>
        </w:rPr>
        <w:t>Merriam-Webster, Affirmative, 2019, via https://www.merriam-webster.com/dictionary/affirmative</w:t>
      </w:r>
    </w:p>
    <w:p w14:paraId="2FB62537" w14:textId="77777777" w:rsidR="004333B1" w:rsidRPr="004333B1" w:rsidRDefault="004333B1" w:rsidP="004333B1">
      <w:pPr>
        <w:rPr>
          <w:sz w:val="16"/>
          <w:highlight w:val="green"/>
        </w:rPr>
      </w:pPr>
      <w:r w:rsidRPr="004333B1">
        <w:rPr>
          <w:b/>
          <w:iCs/>
          <w:highlight w:val="green"/>
          <w:u w:val="single"/>
        </w:rPr>
        <w:t>Affirmative</w:t>
      </w:r>
    </w:p>
    <w:p w14:paraId="79BE82BF" w14:textId="77777777" w:rsidR="004333B1" w:rsidRPr="004333B1" w:rsidRDefault="004333B1" w:rsidP="004333B1">
      <w:pPr>
        <w:rPr>
          <w:sz w:val="16"/>
        </w:rPr>
      </w:pPr>
      <w:r w:rsidRPr="004333B1">
        <w:rPr>
          <w:highlight w:val="green"/>
          <w:u w:val="single"/>
        </w:rPr>
        <w:t>Definition</w:t>
      </w:r>
      <w:r w:rsidRPr="004333B1">
        <w:rPr>
          <w:u w:val="single"/>
        </w:rPr>
        <w:t xml:space="preserve"> of affirmative (</w:t>
      </w:r>
      <w:r w:rsidRPr="004333B1">
        <w:rPr>
          <w:b/>
          <w:iCs/>
          <w:u w:val="single"/>
        </w:rPr>
        <w:t>Entry 1 of 2)</w:t>
      </w:r>
    </w:p>
    <w:p w14:paraId="1CAADC70" w14:textId="77777777" w:rsidR="004333B1" w:rsidRPr="004333B1" w:rsidRDefault="004333B1" w:rsidP="004333B1">
      <w:pPr>
        <w:rPr>
          <w:sz w:val="16"/>
        </w:rPr>
      </w:pPr>
      <w:r w:rsidRPr="004333B1">
        <w:rPr>
          <w:sz w:val="16"/>
        </w:rPr>
        <w:t xml:space="preserve">1: </w:t>
      </w:r>
      <w:r w:rsidRPr="004333B1">
        <w:rPr>
          <w:u w:val="single"/>
        </w:rPr>
        <w:t>asserting that the fact is so</w:t>
      </w:r>
    </w:p>
    <w:p w14:paraId="61D782B0" w14:textId="77777777" w:rsidR="004333B1" w:rsidRPr="004333B1" w:rsidRDefault="004333B1" w:rsidP="004333B1">
      <w:pPr>
        <w:rPr>
          <w:sz w:val="16"/>
        </w:rPr>
      </w:pPr>
      <w:r w:rsidRPr="004333B1">
        <w:rPr>
          <w:sz w:val="16"/>
        </w:rPr>
        <w:t>gave an affirmative answer</w:t>
      </w:r>
    </w:p>
    <w:p w14:paraId="23BD7726" w14:textId="77777777" w:rsidR="004333B1" w:rsidRPr="004333B1" w:rsidRDefault="004333B1" w:rsidP="004333B1">
      <w:pPr>
        <w:rPr>
          <w:sz w:val="16"/>
        </w:rPr>
      </w:pPr>
      <w:r w:rsidRPr="004333B1">
        <w:rPr>
          <w:sz w:val="16"/>
        </w:rPr>
        <w:t>affirmative proof</w:t>
      </w:r>
    </w:p>
    <w:p w14:paraId="3690C525" w14:textId="77777777" w:rsidR="004333B1" w:rsidRPr="004333B1" w:rsidRDefault="004333B1" w:rsidP="004333B1">
      <w:pPr>
        <w:rPr>
          <w:sz w:val="16"/>
        </w:rPr>
      </w:pPr>
      <w:r w:rsidRPr="004333B1">
        <w:rPr>
          <w:sz w:val="16"/>
        </w:rPr>
        <w:t>2: POSITIVE</w:t>
      </w:r>
    </w:p>
    <w:p w14:paraId="6AE7FC33" w14:textId="77777777" w:rsidR="004333B1" w:rsidRPr="004333B1" w:rsidRDefault="004333B1" w:rsidP="004333B1">
      <w:pPr>
        <w:rPr>
          <w:sz w:val="16"/>
        </w:rPr>
      </w:pPr>
      <w:r w:rsidRPr="004333B1">
        <w:rPr>
          <w:sz w:val="16"/>
        </w:rPr>
        <w:t>an affirmative approach</w:t>
      </w:r>
    </w:p>
    <w:p w14:paraId="60C30F9C" w14:textId="77777777" w:rsidR="004333B1" w:rsidRPr="004333B1" w:rsidRDefault="004333B1" w:rsidP="004333B1">
      <w:pPr>
        <w:rPr>
          <w:sz w:val="16"/>
        </w:rPr>
      </w:pPr>
      <w:r w:rsidRPr="004333B1">
        <w:rPr>
          <w:sz w:val="16"/>
        </w:rPr>
        <w:t xml:space="preserve">3: </w:t>
      </w:r>
      <w:r w:rsidRPr="004333B1">
        <w:rPr>
          <w:b/>
          <w:iCs/>
          <w:u w:val="single"/>
        </w:rPr>
        <w:t>favoring or supporting a proposition</w:t>
      </w:r>
      <w:r w:rsidRPr="004333B1">
        <w:rPr>
          <w:sz w:val="16"/>
        </w:rPr>
        <w:t xml:space="preserve"> or motion</w:t>
      </w:r>
    </w:p>
    <w:p w14:paraId="363AC0D8" w14:textId="77777777" w:rsidR="004333B1" w:rsidRPr="004333B1" w:rsidRDefault="004333B1" w:rsidP="004333B1">
      <w:pPr>
        <w:rPr>
          <w:sz w:val="16"/>
        </w:rPr>
      </w:pPr>
      <w:r w:rsidRPr="004333B1">
        <w:rPr>
          <w:sz w:val="16"/>
        </w:rPr>
        <w:t>an affirmative vote</w:t>
      </w:r>
    </w:p>
    <w:p w14:paraId="0704EAE6" w14:textId="77777777" w:rsidR="004333B1" w:rsidRPr="004333B1" w:rsidRDefault="004333B1" w:rsidP="004333B1">
      <w:pPr>
        <w:rPr>
          <w:u w:val="single"/>
        </w:rPr>
      </w:pPr>
      <w:r w:rsidRPr="004333B1">
        <w:rPr>
          <w:u w:val="single"/>
        </w:rPr>
        <w:t xml:space="preserve">was on </w:t>
      </w:r>
      <w:r w:rsidRPr="004333B1">
        <w:rPr>
          <w:highlight w:val="green"/>
          <w:u w:val="single"/>
        </w:rPr>
        <w:t xml:space="preserve">the </w:t>
      </w:r>
      <w:r w:rsidRPr="004333B1">
        <w:rPr>
          <w:b/>
          <w:iCs/>
          <w:highlight w:val="green"/>
          <w:u w:val="single"/>
        </w:rPr>
        <w:t>affirmative side</w:t>
      </w:r>
      <w:r w:rsidRPr="004333B1">
        <w:rPr>
          <w:highlight w:val="green"/>
          <w:u w:val="single"/>
        </w:rPr>
        <w:t xml:space="preserve"> </w:t>
      </w:r>
      <w:r w:rsidRPr="004333B1">
        <w:rPr>
          <w:b/>
          <w:iCs/>
          <w:highlight w:val="green"/>
          <w:u w:val="single"/>
        </w:rPr>
        <w:t>in the debate</w:t>
      </w:r>
    </w:p>
    <w:p w14:paraId="62B43785" w14:textId="77777777" w:rsidR="004333B1" w:rsidRPr="004333B1" w:rsidRDefault="004333B1" w:rsidP="004333B1">
      <w:pPr>
        <w:rPr>
          <w:sz w:val="16"/>
        </w:rPr>
      </w:pPr>
      <w:r w:rsidRPr="004333B1">
        <w:rPr>
          <w:sz w:val="16"/>
        </w:rPr>
        <w:t>4logic : asserting a predicate of a subject</w:t>
      </w:r>
    </w:p>
    <w:p w14:paraId="36C2CB79" w14:textId="77777777" w:rsidR="004333B1" w:rsidRPr="004333B1" w:rsidRDefault="004333B1" w:rsidP="004333B1">
      <w:pPr>
        <w:rPr>
          <w:sz w:val="16"/>
        </w:rPr>
      </w:pPr>
      <w:r w:rsidRPr="004333B1">
        <w:rPr>
          <w:sz w:val="16"/>
        </w:rPr>
        <w:t>affirmative noun</w:t>
      </w:r>
    </w:p>
    <w:p w14:paraId="6A04B8D8" w14:textId="77777777" w:rsidR="004333B1" w:rsidRPr="004333B1" w:rsidRDefault="004333B1" w:rsidP="004333B1">
      <w:pPr>
        <w:rPr>
          <w:u w:val="single"/>
        </w:rPr>
      </w:pPr>
      <w:r w:rsidRPr="004333B1">
        <w:rPr>
          <w:u w:val="single"/>
        </w:rPr>
        <w:t>Definition of affirmative (</w:t>
      </w:r>
      <w:r w:rsidRPr="004333B1">
        <w:rPr>
          <w:b/>
          <w:iCs/>
          <w:u w:val="single"/>
        </w:rPr>
        <w:t>Entry 2 of 2</w:t>
      </w:r>
      <w:r w:rsidRPr="004333B1">
        <w:rPr>
          <w:u w:val="single"/>
        </w:rPr>
        <w:t>)</w:t>
      </w:r>
    </w:p>
    <w:p w14:paraId="52343925" w14:textId="77777777" w:rsidR="004333B1" w:rsidRPr="004333B1" w:rsidRDefault="004333B1" w:rsidP="004333B1">
      <w:pPr>
        <w:rPr>
          <w:sz w:val="16"/>
        </w:rPr>
      </w:pPr>
      <w:r w:rsidRPr="004333B1">
        <w:rPr>
          <w:sz w:val="16"/>
        </w:rPr>
        <w:t>1: an expression (such as the word yes) of affirmation or assent</w:t>
      </w:r>
    </w:p>
    <w:p w14:paraId="388111E4" w14:textId="77777777" w:rsidR="004333B1" w:rsidRPr="004333B1" w:rsidRDefault="004333B1" w:rsidP="004333B1">
      <w:pPr>
        <w:rPr>
          <w:sz w:val="16"/>
        </w:rPr>
      </w:pPr>
      <w:r w:rsidRPr="004333B1">
        <w:rPr>
          <w:b/>
          <w:iCs/>
          <w:u w:val="single"/>
        </w:rPr>
        <w:t xml:space="preserve">2: the side that </w:t>
      </w:r>
      <w:r w:rsidRPr="004333B1">
        <w:rPr>
          <w:b/>
          <w:iCs/>
          <w:highlight w:val="green"/>
          <w:u w:val="single"/>
        </w:rPr>
        <w:t>upholds the proposition</w:t>
      </w:r>
      <w:r w:rsidRPr="004333B1">
        <w:rPr>
          <w:sz w:val="16"/>
        </w:rPr>
        <w:t xml:space="preserve"> stated in a debate</w:t>
      </w:r>
    </w:p>
    <w:p w14:paraId="4A981C50" w14:textId="77777777" w:rsidR="004333B1" w:rsidRPr="004333B1" w:rsidRDefault="004333B1" w:rsidP="004333B1">
      <w:pPr>
        <w:rPr>
          <w:sz w:val="16"/>
        </w:rPr>
      </w:pPr>
      <w:r w:rsidRPr="004333B1">
        <w:rPr>
          <w:sz w:val="16"/>
        </w:rPr>
        <w:t>3logic : an affirmative (see AFFIRMATIVE entry 1 sense 4) proposition</w:t>
      </w:r>
    </w:p>
    <w:p w14:paraId="488303A7" w14:textId="77777777" w:rsidR="004333B1" w:rsidRPr="004333B1" w:rsidRDefault="004333B1" w:rsidP="004333B1"/>
    <w:p w14:paraId="652FE84B" w14:textId="77777777" w:rsidR="004333B1" w:rsidRPr="004333B1" w:rsidRDefault="004333B1" w:rsidP="004333B1">
      <w:pPr>
        <w:keepNext/>
        <w:keepLines/>
        <w:spacing w:before="40" w:after="0"/>
        <w:outlineLvl w:val="3"/>
        <w:rPr>
          <w:rFonts w:eastAsiaTheme="majorEastAsia"/>
          <w:b/>
          <w:iCs/>
          <w:sz w:val="26"/>
        </w:rPr>
      </w:pPr>
      <w:r w:rsidRPr="004333B1">
        <w:rPr>
          <w:rFonts w:eastAsiaTheme="majorEastAsia"/>
          <w:b/>
          <w:iCs/>
          <w:sz w:val="26"/>
        </w:rPr>
        <w:t xml:space="preserve">“Should” makes a </w:t>
      </w:r>
      <w:r w:rsidRPr="004333B1">
        <w:rPr>
          <w:rFonts w:eastAsiaTheme="majorEastAsia"/>
          <w:b/>
          <w:iCs/>
          <w:sz w:val="26"/>
          <w:u w:val="single"/>
        </w:rPr>
        <w:t>normative statement</w:t>
      </w:r>
      <w:r w:rsidRPr="004333B1">
        <w:rPr>
          <w:rFonts w:eastAsiaTheme="majorEastAsia"/>
          <w:b/>
          <w:iCs/>
          <w:sz w:val="26"/>
        </w:rPr>
        <w:t xml:space="preserve"> about the </w:t>
      </w:r>
      <w:r w:rsidRPr="004333B1">
        <w:rPr>
          <w:rFonts w:eastAsiaTheme="majorEastAsia"/>
          <w:b/>
          <w:iCs/>
          <w:sz w:val="26"/>
          <w:u w:val="single"/>
        </w:rPr>
        <w:t>most desirable</w:t>
      </w:r>
      <w:r w:rsidRPr="004333B1">
        <w:rPr>
          <w:rFonts w:eastAsiaTheme="majorEastAsia"/>
          <w:b/>
          <w:iCs/>
          <w:sz w:val="26"/>
        </w:rPr>
        <w:t xml:space="preserve"> thing to do.</w:t>
      </w:r>
    </w:p>
    <w:p w14:paraId="79EF8226" w14:textId="77777777" w:rsidR="004333B1" w:rsidRPr="004333B1" w:rsidRDefault="004333B1" w:rsidP="004333B1">
      <w:pPr>
        <w:rPr>
          <w:b/>
          <w:bCs/>
          <w:sz w:val="26"/>
        </w:rPr>
      </w:pPr>
      <w:r w:rsidRPr="004333B1">
        <w:rPr>
          <w:b/>
          <w:bCs/>
          <w:sz w:val="26"/>
        </w:rPr>
        <w:t>Cambridge Dictionary n.d.</w:t>
      </w:r>
    </w:p>
    <w:p w14:paraId="7460E423" w14:textId="77777777" w:rsidR="004333B1" w:rsidRPr="004333B1" w:rsidRDefault="004333B1" w:rsidP="004333B1">
      <w:r w:rsidRPr="004333B1">
        <w:t>Cambridge Dictionary, “should,” no date, https://dictionary.cambridge.org/us/dictionary/english/should</w:t>
      </w:r>
    </w:p>
    <w:p w14:paraId="441D0821" w14:textId="77777777" w:rsidR="004333B1" w:rsidRPr="004333B1" w:rsidRDefault="004333B1" w:rsidP="004333B1">
      <w:pPr>
        <w:rPr>
          <w:sz w:val="16"/>
        </w:rPr>
      </w:pPr>
      <w:r w:rsidRPr="004333B1">
        <w:rPr>
          <w:b/>
          <w:iCs/>
          <w:highlight w:val="green"/>
          <w:u w:val="single"/>
        </w:rPr>
        <w:t>should</w:t>
      </w:r>
      <w:r w:rsidRPr="004333B1">
        <w:rPr>
          <w:u w:val="single"/>
        </w:rPr>
        <w:t xml:space="preserve"> modal verb</w:t>
      </w:r>
      <w:r w:rsidRPr="004333B1">
        <w:rPr>
          <w:sz w:val="16"/>
        </w:rPr>
        <w:t xml:space="preserve"> (DUTY)</w:t>
      </w:r>
    </w:p>
    <w:p w14:paraId="28CDA5BE" w14:textId="77777777" w:rsidR="004333B1" w:rsidRPr="004333B1" w:rsidRDefault="004333B1" w:rsidP="004333B1">
      <w:pPr>
        <w:rPr>
          <w:sz w:val="16"/>
        </w:rPr>
      </w:pPr>
      <w:r w:rsidRPr="004333B1">
        <w:rPr>
          <w:highlight w:val="green"/>
          <w:u w:val="single"/>
        </w:rPr>
        <w:t>used to say</w:t>
      </w:r>
      <w:r w:rsidRPr="004333B1">
        <w:rPr>
          <w:sz w:val="16"/>
        </w:rPr>
        <w:t xml:space="preserve"> or ask </w:t>
      </w:r>
      <w:r w:rsidRPr="004333B1">
        <w:rPr>
          <w:highlight w:val="green"/>
          <w:u w:val="single"/>
        </w:rPr>
        <w:t xml:space="preserve">what is the </w:t>
      </w:r>
      <w:r w:rsidRPr="004333B1">
        <w:rPr>
          <w:b/>
          <w:iCs/>
          <w:highlight w:val="green"/>
          <w:u w:val="single"/>
        </w:rPr>
        <w:t>correct</w:t>
      </w:r>
      <w:r w:rsidRPr="004333B1">
        <w:rPr>
          <w:highlight w:val="green"/>
          <w:u w:val="single"/>
        </w:rPr>
        <w:t xml:space="preserve"> or </w:t>
      </w:r>
      <w:r w:rsidRPr="004333B1">
        <w:rPr>
          <w:b/>
          <w:iCs/>
          <w:highlight w:val="green"/>
          <w:u w:val="single"/>
        </w:rPr>
        <w:t>best</w:t>
      </w:r>
      <w:r w:rsidRPr="004333B1">
        <w:rPr>
          <w:highlight w:val="green"/>
          <w:u w:val="single"/>
        </w:rPr>
        <w:t xml:space="preserve"> thing to do</w:t>
      </w:r>
      <w:r w:rsidRPr="004333B1">
        <w:rPr>
          <w:sz w:val="16"/>
        </w:rPr>
        <w:t>:</w:t>
      </w:r>
    </w:p>
    <w:p w14:paraId="745C35FF" w14:textId="77777777" w:rsidR="004333B1" w:rsidRPr="004333B1" w:rsidRDefault="004333B1" w:rsidP="004333B1">
      <w:pPr>
        <w:rPr>
          <w:sz w:val="16"/>
        </w:rPr>
      </w:pPr>
      <w:r w:rsidRPr="004333B1">
        <w:rPr>
          <w:u w:val="single"/>
        </w:rPr>
        <w:t>If you're annoyed</w:t>
      </w:r>
      <w:r w:rsidRPr="004333B1">
        <w:rPr>
          <w:sz w:val="16"/>
        </w:rPr>
        <w:t xml:space="preserve"> with him, </w:t>
      </w:r>
      <w:r w:rsidRPr="004333B1">
        <w:rPr>
          <w:u w:val="single"/>
        </w:rPr>
        <w:t xml:space="preserve">you </w:t>
      </w:r>
      <w:r w:rsidRPr="004333B1">
        <w:rPr>
          <w:b/>
          <w:iCs/>
          <w:u w:val="single"/>
        </w:rPr>
        <w:t>should</w:t>
      </w:r>
      <w:r w:rsidRPr="004333B1">
        <w:rPr>
          <w:u w:val="single"/>
        </w:rPr>
        <w:t xml:space="preserve"> tell him</w:t>
      </w:r>
      <w:r w:rsidRPr="004333B1">
        <w:rPr>
          <w:sz w:val="16"/>
        </w:rPr>
        <w:t>.</w:t>
      </w:r>
    </w:p>
    <w:p w14:paraId="10907EE3" w14:textId="77777777" w:rsidR="004333B1" w:rsidRPr="004333B1" w:rsidRDefault="004333B1" w:rsidP="004333B1">
      <w:pPr>
        <w:rPr>
          <w:sz w:val="16"/>
        </w:rPr>
      </w:pPr>
      <w:r w:rsidRPr="004333B1">
        <w:rPr>
          <w:highlight w:val="green"/>
          <w:u w:val="single"/>
        </w:rPr>
        <w:t xml:space="preserve">You </w:t>
      </w:r>
      <w:r w:rsidRPr="004333B1">
        <w:rPr>
          <w:b/>
          <w:iCs/>
          <w:highlight w:val="green"/>
          <w:u w:val="single"/>
        </w:rPr>
        <w:t>should</w:t>
      </w:r>
      <w:r w:rsidRPr="004333B1">
        <w:rPr>
          <w:highlight w:val="green"/>
          <w:u w:val="single"/>
        </w:rPr>
        <w:t xml:space="preserve"> take the subway</w:t>
      </w:r>
      <w:r w:rsidRPr="004333B1">
        <w:rPr>
          <w:sz w:val="16"/>
        </w:rPr>
        <w:t xml:space="preserve"> - </w:t>
      </w:r>
      <w:r w:rsidRPr="004333B1">
        <w:rPr>
          <w:u w:val="single"/>
        </w:rPr>
        <w:t>it's the easiest</w:t>
      </w:r>
      <w:r w:rsidRPr="004333B1">
        <w:rPr>
          <w:sz w:val="16"/>
        </w:rPr>
        <w:t xml:space="preserve"> way to get there.</w:t>
      </w:r>
    </w:p>
    <w:p w14:paraId="126078B3" w14:textId="77777777" w:rsidR="004333B1" w:rsidRPr="004333B1" w:rsidRDefault="004333B1" w:rsidP="004333B1"/>
    <w:p w14:paraId="1A032147" w14:textId="77777777" w:rsidR="004333B1" w:rsidRPr="004333B1" w:rsidRDefault="004333B1" w:rsidP="004333B1">
      <w:pPr>
        <w:keepNext/>
        <w:keepLines/>
        <w:spacing w:before="40" w:after="0"/>
        <w:outlineLvl w:val="3"/>
        <w:rPr>
          <w:rFonts w:eastAsiaTheme="majorEastAsia"/>
          <w:b/>
          <w:iCs/>
          <w:sz w:val="26"/>
        </w:rPr>
      </w:pPr>
      <w:r w:rsidRPr="004333B1">
        <w:rPr>
          <w:rFonts w:eastAsiaTheme="majorEastAsia"/>
          <w:b/>
          <w:iCs/>
          <w:sz w:val="26"/>
        </w:rPr>
        <w:t xml:space="preserve">The USFG is the </w:t>
      </w:r>
      <w:r w:rsidRPr="004333B1">
        <w:rPr>
          <w:rFonts w:eastAsiaTheme="majorEastAsia"/>
          <w:b/>
          <w:iCs/>
          <w:sz w:val="26"/>
          <w:u w:val="single"/>
        </w:rPr>
        <w:t>three branches</w:t>
      </w:r>
      <w:r w:rsidRPr="004333B1">
        <w:rPr>
          <w:rFonts w:eastAsiaTheme="majorEastAsia"/>
          <w:b/>
          <w:iCs/>
          <w:sz w:val="26"/>
        </w:rPr>
        <w:t>.</w:t>
      </w:r>
    </w:p>
    <w:p w14:paraId="052067C1" w14:textId="77777777" w:rsidR="004333B1" w:rsidRPr="004333B1" w:rsidRDefault="004333B1" w:rsidP="004333B1">
      <w:pPr>
        <w:rPr>
          <w:u w:val="single"/>
        </w:rPr>
      </w:pPr>
      <w:r w:rsidRPr="004333B1">
        <w:rPr>
          <w:b/>
          <w:bCs/>
          <w:sz w:val="26"/>
        </w:rPr>
        <w:t>Dictionary of Government and Politics ’98</w:t>
      </w:r>
      <w:r w:rsidRPr="004333B1">
        <w:t xml:space="preserve"> (Ed. P.H. Collin, p. 292)</w:t>
      </w:r>
    </w:p>
    <w:p w14:paraId="47390B1D" w14:textId="77777777" w:rsidR="004333B1" w:rsidRPr="004333B1" w:rsidRDefault="004333B1" w:rsidP="004333B1">
      <w:pPr>
        <w:rPr>
          <w:sz w:val="16"/>
        </w:rPr>
      </w:pPr>
      <w:r w:rsidRPr="004333B1">
        <w:rPr>
          <w:highlight w:val="green"/>
          <w:u w:val="single"/>
        </w:rPr>
        <w:t>United States</w:t>
      </w:r>
      <w:r w:rsidRPr="004333B1">
        <w:rPr>
          <w:u w:val="single"/>
        </w:rPr>
        <w:t xml:space="preserve"> of America</w:t>
      </w:r>
      <w:r w:rsidRPr="004333B1">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4333B1">
        <w:rPr>
          <w:u w:val="single"/>
        </w:rPr>
        <w:t xml:space="preserve">the </w:t>
      </w:r>
      <w:r w:rsidRPr="004333B1">
        <w:rPr>
          <w:b/>
          <w:iCs/>
          <w:highlight w:val="green"/>
          <w:u w:val="single"/>
        </w:rPr>
        <w:t>federal</w:t>
      </w:r>
      <w:r w:rsidRPr="004333B1">
        <w:rPr>
          <w:highlight w:val="green"/>
          <w:u w:val="single"/>
        </w:rPr>
        <w:t xml:space="preserve"> </w:t>
      </w:r>
      <w:r w:rsidRPr="004333B1">
        <w:rPr>
          <w:b/>
          <w:iCs/>
          <w:highlight w:val="green"/>
          <w:u w:val="single"/>
        </w:rPr>
        <w:t>government</w:t>
      </w:r>
      <w:r w:rsidRPr="004333B1">
        <w:rPr>
          <w:u w:val="single"/>
        </w:rPr>
        <w:t xml:space="preserve"> (based in Washington D.C.) </w:t>
      </w:r>
      <w:r w:rsidRPr="004333B1">
        <w:rPr>
          <w:highlight w:val="green"/>
          <w:u w:val="single"/>
        </w:rPr>
        <w:t xml:space="preserve">is formed of a </w:t>
      </w:r>
      <w:r w:rsidRPr="004333B1">
        <w:rPr>
          <w:b/>
          <w:iCs/>
          <w:highlight w:val="green"/>
          <w:u w:val="single"/>
        </w:rPr>
        <w:t>legislature</w:t>
      </w:r>
      <w:r w:rsidRPr="004333B1">
        <w:rPr>
          <w:sz w:val="16"/>
        </w:rPr>
        <w:t xml:space="preserve"> (the </w:t>
      </w:r>
      <w:r w:rsidRPr="004333B1">
        <w:rPr>
          <w:u w:val="single"/>
        </w:rPr>
        <w:t>Congress</w:t>
      </w:r>
      <w:r w:rsidRPr="004333B1">
        <w:rPr>
          <w:sz w:val="16"/>
        </w:rPr>
        <w:t xml:space="preserve">) </w:t>
      </w:r>
      <w:r w:rsidRPr="004333B1">
        <w:rPr>
          <w:u w:val="single"/>
        </w:rPr>
        <w:t>with two chambers</w:t>
      </w:r>
      <w:r w:rsidRPr="004333B1">
        <w:rPr>
          <w:sz w:val="16"/>
        </w:rPr>
        <w:t xml:space="preserve"> (the Senate and House of Representatives), </w:t>
      </w:r>
      <w:r w:rsidRPr="004333B1">
        <w:rPr>
          <w:highlight w:val="green"/>
          <w:u w:val="single"/>
        </w:rPr>
        <w:t xml:space="preserve">an </w:t>
      </w:r>
      <w:r w:rsidRPr="004333B1">
        <w:rPr>
          <w:b/>
          <w:iCs/>
          <w:highlight w:val="green"/>
          <w:u w:val="single"/>
        </w:rPr>
        <w:t>executive</w:t>
      </w:r>
      <w:r w:rsidRPr="004333B1">
        <w:rPr>
          <w:sz w:val="16"/>
        </w:rPr>
        <w:t xml:space="preserve"> (</w:t>
      </w:r>
      <w:r w:rsidRPr="004333B1">
        <w:rPr>
          <w:u w:val="single"/>
        </w:rPr>
        <w:t>the President</w:t>
      </w:r>
      <w:r w:rsidRPr="004333B1">
        <w:rPr>
          <w:sz w:val="16"/>
        </w:rPr>
        <w:t xml:space="preserve">) </w:t>
      </w:r>
      <w:r w:rsidRPr="004333B1">
        <w:rPr>
          <w:highlight w:val="green"/>
          <w:u w:val="single"/>
        </w:rPr>
        <w:t xml:space="preserve">and a </w:t>
      </w:r>
      <w:r w:rsidRPr="004333B1">
        <w:rPr>
          <w:b/>
          <w:iCs/>
          <w:highlight w:val="green"/>
          <w:u w:val="single"/>
        </w:rPr>
        <w:t>judiciary</w:t>
      </w:r>
      <w:r w:rsidRPr="004333B1">
        <w:rPr>
          <w:sz w:val="16"/>
        </w:rPr>
        <w:t xml:space="preserve"> (</w:t>
      </w:r>
      <w:r w:rsidRPr="004333B1">
        <w:rPr>
          <w:u w:val="single"/>
        </w:rPr>
        <w:t>the Supreme Court</w:t>
      </w:r>
      <w:r w:rsidRPr="004333B1">
        <w:rPr>
          <w:sz w:val="16"/>
        </w:rPr>
        <w:t>). Each of the fifty states making up the USA has its own legislature and executive (the Governor) as well as its own legal system and constitution</w:t>
      </w:r>
    </w:p>
    <w:p w14:paraId="726C339F" w14:textId="77777777" w:rsidR="004333B1" w:rsidRPr="004333B1" w:rsidRDefault="004333B1" w:rsidP="004333B1"/>
    <w:p w14:paraId="3C053DAB" w14:textId="77777777" w:rsidR="004333B1" w:rsidRPr="004333B1" w:rsidRDefault="004333B1" w:rsidP="004333B1">
      <w:pPr>
        <w:keepNext/>
        <w:keepLines/>
        <w:spacing w:before="40" w:after="0"/>
        <w:outlineLvl w:val="3"/>
        <w:rPr>
          <w:rFonts w:eastAsiaTheme="majorEastAsia"/>
          <w:b/>
          <w:iCs/>
          <w:sz w:val="26"/>
        </w:rPr>
      </w:pPr>
      <w:r w:rsidRPr="004333B1">
        <w:rPr>
          <w:rFonts w:eastAsiaTheme="majorEastAsia"/>
          <w:b/>
          <w:iCs/>
          <w:sz w:val="26"/>
        </w:rPr>
        <w:t>Strengthening collective bargaining rights means making it easier to form unions, increasing penalties for violations, and reversing right-to-work laws.</w:t>
      </w:r>
    </w:p>
    <w:p w14:paraId="301B99F8" w14:textId="77777777" w:rsidR="004333B1" w:rsidRPr="004333B1" w:rsidRDefault="004333B1" w:rsidP="004333B1">
      <w:r w:rsidRPr="004333B1">
        <w:rPr>
          <w:b/>
          <w:bCs/>
          <w:sz w:val="26"/>
        </w:rPr>
        <w:t>EPI 16</w:t>
      </w:r>
      <w:r w:rsidRPr="004333B1">
        <w:t xml:space="preserve"> – Economic Policy Institute, non-profit, non-partisan think tank. </w:t>
      </w:r>
    </w:p>
    <w:p w14:paraId="2DEE988F" w14:textId="77777777" w:rsidR="004333B1" w:rsidRPr="004333B1" w:rsidRDefault="004333B1" w:rsidP="004333B1">
      <w:r w:rsidRPr="004333B1">
        <w:t>EPI, “The Agenda to Raise America’s Pay,” Economic Policy Institute, 12-6-2016, https://www.epi.org/action/the-agenda-to-raise-americas-pay/</w:t>
      </w:r>
    </w:p>
    <w:p w14:paraId="355F7B25" w14:textId="77777777" w:rsidR="004333B1" w:rsidRPr="004333B1" w:rsidRDefault="004333B1" w:rsidP="004333B1">
      <w:pPr>
        <w:rPr>
          <w:b/>
          <w:iCs/>
          <w:u w:val="single"/>
        </w:rPr>
      </w:pPr>
      <w:r w:rsidRPr="004333B1">
        <w:rPr>
          <w:b/>
          <w:iCs/>
          <w:highlight w:val="green"/>
          <w:u w:val="single"/>
        </w:rPr>
        <w:t>Strengthen</w:t>
      </w:r>
      <w:r w:rsidRPr="004333B1">
        <w:rPr>
          <w:u w:val="single"/>
        </w:rPr>
        <w:t xml:space="preserve"> </w:t>
      </w:r>
      <w:r w:rsidRPr="004333B1">
        <w:rPr>
          <w:b/>
          <w:iCs/>
          <w:highlight w:val="green"/>
          <w:u w:val="single"/>
        </w:rPr>
        <w:t>c</w:t>
      </w:r>
      <w:r w:rsidRPr="004333B1">
        <w:rPr>
          <w:u w:val="single"/>
        </w:rPr>
        <w:t xml:space="preserve">ollective </w:t>
      </w:r>
      <w:r w:rsidRPr="004333B1">
        <w:rPr>
          <w:b/>
          <w:iCs/>
          <w:highlight w:val="green"/>
          <w:u w:val="single"/>
        </w:rPr>
        <w:t>b</w:t>
      </w:r>
      <w:r w:rsidRPr="004333B1">
        <w:rPr>
          <w:u w:val="single"/>
        </w:rPr>
        <w:t xml:space="preserve">argaining </w:t>
      </w:r>
      <w:r w:rsidRPr="004333B1">
        <w:rPr>
          <w:b/>
          <w:iCs/>
          <w:highlight w:val="green"/>
          <w:u w:val="single"/>
        </w:rPr>
        <w:t>r</w:t>
      </w:r>
      <w:r w:rsidRPr="004333B1">
        <w:rPr>
          <w:u w:val="single"/>
        </w:rPr>
        <w:t>ights</w:t>
      </w:r>
    </w:p>
    <w:p w14:paraId="2B040213" w14:textId="77777777" w:rsidR="004333B1" w:rsidRPr="004333B1" w:rsidRDefault="004333B1" w:rsidP="004333B1">
      <w:pPr>
        <w:rPr>
          <w:sz w:val="16"/>
        </w:rPr>
      </w:pPr>
      <w:r w:rsidRPr="004333B1">
        <w:rPr>
          <w:sz w:val="16"/>
        </w:rPr>
        <w:t xml:space="preserve">The single largest factor suppressing wage growth for middle-wage workers over the last few decades has been the erosion of collective bargaining, which has affected both union and nonunion workers alike. </w:t>
      </w:r>
      <w:r w:rsidRPr="004333B1">
        <w:rPr>
          <w:b/>
          <w:iCs/>
          <w:highlight w:val="green"/>
          <w:u w:val="single"/>
        </w:rPr>
        <w:t>Making it easier</w:t>
      </w:r>
      <w:r w:rsidRPr="004333B1">
        <w:rPr>
          <w:u w:val="single"/>
        </w:rPr>
        <w:t xml:space="preserve"> for willing workers </w:t>
      </w:r>
      <w:r w:rsidRPr="004333B1">
        <w:rPr>
          <w:highlight w:val="green"/>
          <w:u w:val="single"/>
        </w:rPr>
        <w:t xml:space="preserve">to </w:t>
      </w:r>
      <w:r w:rsidRPr="004333B1">
        <w:rPr>
          <w:b/>
          <w:iCs/>
          <w:highlight w:val="green"/>
          <w:u w:val="single"/>
        </w:rPr>
        <w:t>form unions</w:t>
      </w:r>
      <w:r w:rsidRPr="004333B1">
        <w:rPr>
          <w:u w:val="single"/>
        </w:rPr>
        <w:t xml:space="preserve">, </w:t>
      </w:r>
      <w:r w:rsidRPr="004333B1">
        <w:rPr>
          <w:b/>
          <w:iCs/>
          <w:highlight w:val="green"/>
          <w:u w:val="single"/>
        </w:rPr>
        <w:t>increasing penalties</w:t>
      </w:r>
      <w:r w:rsidRPr="004333B1">
        <w:rPr>
          <w:u w:val="single"/>
        </w:rPr>
        <w:t xml:space="preserve"> for corporate violations of labor laws, </w:t>
      </w:r>
      <w:r w:rsidRPr="004333B1">
        <w:rPr>
          <w:highlight w:val="green"/>
          <w:u w:val="single"/>
        </w:rPr>
        <w:t xml:space="preserve">and </w:t>
      </w:r>
      <w:r w:rsidRPr="004333B1">
        <w:rPr>
          <w:b/>
          <w:iCs/>
          <w:highlight w:val="green"/>
          <w:u w:val="single"/>
        </w:rPr>
        <w:t>halting and reversing</w:t>
      </w:r>
      <w:r w:rsidRPr="004333B1">
        <w:rPr>
          <w:u w:val="single"/>
        </w:rPr>
        <w:t xml:space="preserve"> the spread of so-called </w:t>
      </w:r>
      <w:r w:rsidRPr="004333B1">
        <w:rPr>
          <w:b/>
          <w:iCs/>
          <w:highlight w:val="green"/>
          <w:u w:val="single"/>
        </w:rPr>
        <w:t>right-to-work laws</w:t>
      </w:r>
      <w:r w:rsidRPr="004333B1">
        <w:rPr>
          <w:sz w:val="16"/>
        </w:rPr>
        <w:t xml:space="preserve"> will help give workers the leverage they need to bargain for better wages and benefits and set high labor standards for all workers.</w:t>
      </w:r>
    </w:p>
    <w:p w14:paraId="53D05F41" w14:textId="77777777" w:rsidR="004333B1" w:rsidRPr="004333B1" w:rsidRDefault="004333B1" w:rsidP="004333B1"/>
    <w:p w14:paraId="7BE31DF8" w14:textId="77777777" w:rsidR="004333B1" w:rsidRPr="004333B1" w:rsidRDefault="004333B1" w:rsidP="004333B1">
      <w:pPr>
        <w:keepNext/>
        <w:keepLines/>
        <w:spacing w:before="40" w:after="0"/>
        <w:outlineLvl w:val="3"/>
        <w:rPr>
          <w:rFonts w:eastAsiaTheme="majorEastAsia"/>
          <w:b/>
          <w:iCs/>
          <w:sz w:val="26"/>
        </w:rPr>
      </w:pPr>
      <w:r w:rsidRPr="004333B1">
        <w:rPr>
          <w:rFonts w:eastAsiaTheme="majorEastAsia"/>
          <w:b/>
          <w:iCs/>
          <w:sz w:val="26"/>
          <w:u w:val="single"/>
        </w:rPr>
        <w:t>Violation</w:t>
      </w:r>
      <w:r w:rsidRPr="004333B1">
        <w:rPr>
          <w:rFonts w:eastAsiaTheme="majorEastAsia"/>
          <w:b/>
          <w:iCs/>
          <w:sz w:val="26"/>
        </w:rPr>
        <w:t>. They don’t advocate that the USFG strengthens collective bargaining rights for workers in the US, they advocate that you harness the force of witness to the testimonies and spirits of maquiladora workers.</w:t>
      </w:r>
    </w:p>
    <w:p w14:paraId="5301BFBC" w14:textId="77777777" w:rsidR="004333B1" w:rsidRPr="004333B1" w:rsidRDefault="004333B1" w:rsidP="004333B1"/>
    <w:p w14:paraId="052566E4" w14:textId="77777777" w:rsidR="004333B1" w:rsidRPr="004333B1" w:rsidRDefault="004333B1" w:rsidP="004333B1">
      <w:pPr>
        <w:keepNext/>
        <w:keepLines/>
        <w:spacing w:before="40" w:after="0"/>
        <w:outlineLvl w:val="3"/>
        <w:rPr>
          <w:rFonts w:eastAsiaTheme="majorEastAsia"/>
          <w:b/>
          <w:iCs/>
          <w:sz w:val="26"/>
        </w:rPr>
      </w:pPr>
      <w:r w:rsidRPr="004333B1">
        <w:rPr>
          <w:rFonts w:eastAsiaTheme="majorEastAsia"/>
          <w:b/>
          <w:iCs/>
          <w:sz w:val="26"/>
        </w:rPr>
        <w:t xml:space="preserve">Vote NEG for a </w:t>
      </w:r>
      <w:r w:rsidRPr="004333B1">
        <w:rPr>
          <w:rFonts w:eastAsiaTheme="majorEastAsia"/>
          <w:b/>
          <w:iCs/>
          <w:sz w:val="26"/>
          <w:u w:val="single"/>
        </w:rPr>
        <w:t>predictably limited</w:t>
      </w:r>
      <w:r w:rsidRPr="004333B1">
        <w:rPr>
          <w:rFonts w:eastAsiaTheme="majorEastAsia"/>
          <w:b/>
          <w:iCs/>
          <w:sz w:val="26"/>
        </w:rPr>
        <w:t xml:space="preserve"> vision of debate. Only a </w:t>
      </w:r>
      <w:r w:rsidRPr="004333B1">
        <w:rPr>
          <w:rFonts w:eastAsiaTheme="majorEastAsia"/>
          <w:b/>
          <w:iCs/>
          <w:sz w:val="26"/>
          <w:u w:val="single"/>
        </w:rPr>
        <w:t>limited topic</w:t>
      </w:r>
      <w:r w:rsidRPr="004333B1">
        <w:rPr>
          <w:rFonts w:eastAsiaTheme="majorEastAsia"/>
          <w:b/>
          <w:iCs/>
          <w:sz w:val="26"/>
        </w:rPr>
        <w:t xml:space="preserve"> that encourages </w:t>
      </w:r>
      <w:r w:rsidRPr="004333B1">
        <w:rPr>
          <w:rFonts w:eastAsiaTheme="majorEastAsia"/>
          <w:b/>
          <w:iCs/>
          <w:sz w:val="26"/>
          <w:u w:val="single"/>
        </w:rPr>
        <w:t>multilevel argumentation</w:t>
      </w:r>
      <w:r w:rsidRPr="004333B1">
        <w:rPr>
          <w:rFonts w:eastAsiaTheme="majorEastAsia"/>
          <w:b/>
          <w:iCs/>
          <w:sz w:val="26"/>
        </w:rPr>
        <w:t xml:space="preserve"> that both teams are prepared for produces </w:t>
      </w:r>
      <w:r w:rsidRPr="004333B1">
        <w:rPr>
          <w:rFonts w:eastAsiaTheme="majorEastAsia"/>
          <w:b/>
          <w:iCs/>
          <w:sz w:val="26"/>
          <w:u w:val="single"/>
        </w:rPr>
        <w:t>nuance</w:t>
      </w:r>
      <w:r w:rsidRPr="004333B1">
        <w:rPr>
          <w:rFonts w:eastAsiaTheme="majorEastAsia"/>
          <w:b/>
          <w:iCs/>
          <w:sz w:val="26"/>
        </w:rPr>
        <w:t xml:space="preserve"> and </w:t>
      </w:r>
      <w:r w:rsidRPr="004333B1">
        <w:rPr>
          <w:rFonts w:eastAsiaTheme="majorEastAsia"/>
          <w:b/>
          <w:iCs/>
          <w:sz w:val="26"/>
          <w:u w:val="single"/>
        </w:rPr>
        <w:t>advocates</w:t>
      </w:r>
      <w:r w:rsidRPr="004333B1">
        <w:rPr>
          <w:rFonts w:eastAsiaTheme="majorEastAsia"/>
          <w:b/>
          <w:iCs/>
          <w:sz w:val="26"/>
        </w:rPr>
        <w:t xml:space="preserve"> to effectively </w:t>
      </w:r>
      <w:r w:rsidRPr="004333B1">
        <w:rPr>
          <w:rFonts w:eastAsiaTheme="majorEastAsia"/>
          <w:b/>
          <w:iCs/>
          <w:sz w:val="26"/>
          <w:u w:val="single"/>
        </w:rPr>
        <w:t>impact oppression</w:t>
      </w:r>
      <w:r w:rsidRPr="004333B1">
        <w:rPr>
          <w:rFonts w:eastAsiaTheme="majorEastAsia"/>
          <w:b/>
          <w:iCs/>
          <w:sz w:val="26"/>
        </w:rPr>
        <w:t xml:space="preserve">. Their model </w:t>
      </w:r>
      <w:r w:rsidRPr="004333B1">
        <w:rPr>
          <w:rFonts w:eastAsiaTheme="majorEastAsia"/>
          <w:b/>
          <w:iCs/>
          <w:sz w:val="26"/>
          <w:u w:val="single"/>
        </w:rPr>
        <w:t>deviates</w:t>
      </w:r>
      <w:r w:rsidRPr="004333B1">
        <w:rPr>
          <w:rFonts w:eastAsiaTheme="majorEastAsia"/>
          <w:b/>
          <w:iCs/>
          <w:sz w:val="26"/>
        </w:rPr>
        <w:t xml:space="preserve"> from the provided </w:t>
      </w:r>
      <w:r w:rsidRPr="004333B1">
        <w:rPr>
          <w:rFonts w:eastAsiaTheme="majorEastAsia"/>
          <w:b/>
          <w:iCs/>
          <w:sz w:val="26"/>
          <w:u w:val="single"/>
        </w:rPr>
        <w:t>resolutions</w:t>
      </w:r>
      <w:r w:rsidRPr="004333B1">
        <w:rPr>
          <w:rFonts w:eastAsiaTheme="majorEastAsia"/>
          <w:b/>
          <w:iCs/>
          <w:sz w:val="26"/>
        </w:rPr>
        <w:t xml:space="preserve"> negating the </w:t>
      </w:r>
      <w:r w:rsidRPr="004333B1">
        <w:rPr>
          <w:rFonts w:eastAsiaTheme="majorEastAsia"/>
          <w:b/>
          <w:iCs/>
          <w:sz w:val="26"/>
          <w:u w:val="single"/>
        </w:rPr>
        <w:t>additive value</w:t>
      </w:r>
      <w:r w:rsidRPr="004333B1">
        <w:rPr>
          <w:rFonts w:eastAsiaTheme="majorEastAsia"/>
          <w:b/>
          <w:iCs/>
          <w:sz w:val="26"/>
        </w:rPr>
        <w:t xml:space="preserve"> debate provides.</w:t>
      </w:r>
    </w:p>
    <w:p w14:paraId="06E8F945" w14:textId="77777777" w:rsidR="004333B1" w:rsidRPr="004333B1" w:rsidRDefault="004333B1" w:rsidP="004333B1"/>
    <w:p w14:paraId="32AF87A3" w14:textId="77777777" w:rsidR="004333B1" w:rsidRPr="004333B1" w:rsidRDefault="004333B1" w:rsidP="004333B1">
      <w:pPr>
        <w:keepNext/>
        <w:keepLines/>
        <w:spacing w:before="40" w:after="0"/>
        <w:outlineLvl w:val="3"/>
        <w:rPr>
          <w:rFonts w:eastAsiaTheme="majorEastAsia"/>
          <w:b/>
          <w:iCs/>
          <w:sz w:val="26"/>
        </w:rPr>
      </w:pPr>
      <w:r w:rsidRPr="004333B1">
        <w:rPr>
          <w:rFonts w:eastAsiaTheme="majorEastAsia"/>
          <w:b/>
          <w:iCs/>
          <w:sz w:val="26"/>
        </w:rPr>
        <w:t>There are 3 impacts.</w:t>
      </w:r>
    </w:p>
    <w:p w14:paraId="12F33B34" w14:textId="77777777" w:rsidR="004333B1" w:rsidRPr="004333B1" w:rsidRDefault="004333B1" w:rsidP="004333B1"/>
    <w:p w14:paraId="1832FC34" w14:textId="77777777" w:rsidR="004333B1" w:rsidRPr="004333B1" w:rsidRDefault="004333B1" w:rsidP="004333B1">
      <w:pPr>
        <w:keepNext/>
        <w:keepLines/>
        <w:spacing w:before="40" w:after="0"/>
        <w:outlineLvl w:val="3"/>
        <w:rPr>
          <w:rFonts w:eastAsiaTheme="majorEastAsia"/>
          <w:b/>
          <w:iCs/>
          <w:sz w:val="26"/>
        </w:rPr>
      </w:pPr>
      <w:r w:rsidRPr="004333B1">
        <w:rPr>
          <w:rFonts w:eastAsiaTheme="majorEastAsia"/>
          <w:b/>
          <w:iCs/>
          <w:sz w:val="26"/>
        </w:rPr>
        <w:t xml:space="preserve">1. </w:t>
      </w:r>
      <w:r w:rsidRPr="004333B1">
        <w:rPr>
          <w:rFonts w:eastAsiaTheme="majorEastAsia"/>
          <w:b/>
          <w:iCs/>
          <w:sz w:val="26"/>
          <w:u w:val="single"/>
        </w:rPr>
        <w:t>Competitive Equity</w:t>
      </w:r>
      <w:r w:rsidRPr="004333B1">
        <w:rPr>
          <w:rFonts w:eastAsiaTheme="majorEastAsia"/>
          <w:b/>
          <w:iCs/>
          <w:sz w:val="26"/>
        </w:rPr>
        <w:t xml:space="preserve">. This debate should be viewed through the question of “how does this function in a competitive venue of debate?” where there must be a win or a loss assigned to each team by the rules of the tournament. </w:t>
      </w:r>
    </w:p>
    <w:p w14:paraId="77022736" w14:textId="77777777" w:rsidR="004333B1" w:rsidRPr="004333B1" w:rsidRDefault="004333B1" w:rsidP="004333B1"/>
    <w:p w14:paraId="28A73808" w14:textId="77777777" w:rsidR="004333B1" w:rsidRPr="004333B1" w:rsidRDefault="004333B1" w:rsidP="004333B1">
      <w:pPr>
        <w:keepNext/>
        <w:keepLines/>
        <w:spacing w:before="40" w:after="0"/>
        <w:outlineLvl w:val="3"/>
        <w:rPr>
          <w:rFonts w:eastAsiaTheme="majorEastAsia"/>
          <w:b/>
          <w:iCs/>
          <w:sz w:val="26"/>
        </w:rPr>
      </w:pPr>
      <w:r w:rsidRPr="004333B1">
        <w:rPr>
          <w:rFonts w:eastAsiaTheme="majorEastAsia"/>
          <w:b/>
          <w:iCs/>
          <w:sz w:val="26"/>
        </w:rPr>
        <w:t xml:space="preserve">The AFF’s </w:t>
      </w:r>
      <w:r w:rsidRPr="004333B1">
        <w:rPr>
          <w:rFonts w:eastAsiaTheme="majorEastAsia"/>
          <w:b/>
          <w:iCs/>
          <w:sz w:val="26"/>
          <w:u w:val="single"/>
        </w:rPr>
        <w:t>content</w:t>
      </w:r>
      <w:r w:rsidRPr="004333B1">
        <w:rPr>
          <w:rFonts w:eastAsiaTheme="majorEastAsia"/>
          <w:b/>
          <w:iCs/>
          <w:sz w:val="26"/>
        </w:rPr>
        <w:t xml:space="preserve"> can be right </w:t>
      </w:r>
      <w:r w:rsidRPr="004333B1">
        <w:rPr>
          <w:rFonts w:eastAsiaTheme="majorEastAsia"/>
          <w:b/>
          <w:iCs/>
          <w:sz w:val="26"/>
          <w:u w:val="single"/>
        </w:rPr>
        <w:t>but</w:t>
      </w:r>
      <w:r w:rsidRPr="004333B1">
        <w:rPr>
          <w:rFonts w:eastAsiaTheme="majorEastAsia"/>
          <w:b/>
          <w:iCs/>
          <w:sz w:val="26"/>
        </w:rPr>
        <w:t xml:space="preserve"> that doesn’t make it good for the </w:t>
      </w:r>
      <w:r w:rsidRPr="004333B1">
        <w:rPr>
          <w:rFonts w:eastAsiaTheme="majorEastAsia"/>
          <w:b/>
          <w:iCs/>
          <w:sz w:val="26"/>
          <w:u w:val="single"/>
        </w:rPr>
        <w:t>competitive venue</w:t>
      </w:r>
      <w:r w:rsidRPr="004333B1">
        <w:rPr>
          <w:rFonts w:eastAsiaTheme="majorEastAsia"/>
          <w:b/>
          <w:iCs/>
          <w:sz w:val="26"/>
        </w:rPr>
        <w:t xml:space="preserve"> of debate. Specifically true when all their </w:t>
      </w:r>
      <w:r w:rsidRPr="004333B1">
        <w:rPr>
          <w:rFonts w:eastAsiaTheme="majorEastAsia"/>
          <w:b/>
          <w:iCs/>
          <w:sz w:val="26"/>
          <w:u w:val="single"/>
        </w:rPr>
        <w:t>evidence</w:t>
      </w:r>
      <w:r w:rsidRPr="004333B1">
        <w:rPr>
          <w:rFonts w:eastAsiaTheme="majorEastAsia"/>
          <w:b/>
          <w:iCs/>
          <w:sz w:val="26"/>
        </w:rPr>
        <w:t xml:space="preserve"> assumes </w:t>
      </w:r>
      <w:r w:rsidRPr="004333B1">
        <w:rPr>
          <w:rFonts w:eastAsiaTheme="majorEastAsia"/>
          <w:b/>
          <w:iCs/>
          <w:sz w:val="26"/>
          <w:u w:val="single"/>
        </w:rPr>
        <w:t>non-competitive academic environment</w:t>
      </w:r>
      <w:r w:rsidRPr="004333B1">
        <w:rPr>
          <w:rFonts w:eastAsiaTheme="majorEastAsia"/>
          <w:b/>
          <w:iCs/>
          <w:sz w:val="26"/>
        </w:rPr>
        <w:t xml:space="preserve"> rather than one where a </w:t>
      </w:r>
      <w:r w:rsidRPr="004333B1">
        <w:rPr>
          <w:rFonts w:eastAsiaTheme="majorEastAsia"/>
          <w:b/>
          <w:iCs/>
          <w:sz w:val="26"/>
          <w:u w:val="single"/>
        </w:rPr>
        <w:t>forced choice</w:t>
      </w:r>
      <w:r w:rsidRPr="004333B1">
        <w:rPr>
          <w:rFonts w:eastAsiaTheme="majorEastAsia"/>
          <w:b/>
          <w:iCs/>
          <w:sz w:val="26"/>
        </w:rPr>
        <w:t xml:space="preserve"> will inevitably take place with every ballot, therefore the </w:t>
      </w:r>
      <w:r w:rsidRPr="004333B1">
        <w:rPr>
          <w:rFonts w:eastAsiaTheme="majorEastAsia"/>
          <w:b/>
          <w:iCs/>
          <w:sz w:val="26"/>
          <w:u w:val="single"/>
        </w:rPr>
        <w:t>procedural comes first</w:t>
      </w:r>
      <w:r w:rsidRPr="004333B1">
        <w:rPr>
          <w:rFonts w:eastAsiaTheme="majorEastAsia"/>
          <w:b/>
          <w:iCs/>
          <w:sz w:val="26"/>
        </w:rPr>
        <w:t xml:space="preserve">. This means that even if their truth claims might be true, they aren’t a reason to vote AFF. </w:t>
      </w:r>
    </w:p>
    <w:p w14:paraId="321D56A9" w14:textId="77777777" w:rsidR="004333B1" w:rsidRPr="004333B1" w:rsidRDefault="004333B1" w:rsidP="004333B1"/>
    <w:p w14:paraId="2A925D60" w14:textId="77777777" w:rsidR="004333B1" w:rsidRPr="004333B1" w:rsidRDefault="004333B1" w:rsidP="004333B1">
      <w:pPr>
        <w:keepNext/>
        <w:keepLines/>
        <w:spacing w:before="40" w:after="0"/>
        <w:outlineLvl w:val="3"/>
        <w:rPr>
          <w:rFonts w:eastAsiaTheme="majorEastAsia"/>
          <w:b/>
          <w:iCs/>
          <w:sz w:val="26"/>
        </w:rPr>
      </w:pPr>
      <w:r w:rsidRPr="004333B1">
        <w:rPr>
          <w:rFonts w:eastAsiaTheme="majorEastAsia"/>
          <w:b/>
          <w:iCs/>
          <w:sz w:val="26"/>
        </w:rPr>
        <w:t xml:space="preserve">2. </w:t>
      </w:r>
      <w:r w:rsidRPr="004333B1">
        <w:rPr>
          <w:rFonts w:eastAsiaTheme="majorEastAsia"/>
          <w:b/>
          <w:iCs/>
          <w:sz w:val="26"/>
          <w:u w:val="single"/>
        </w:rPr>
        <w:t>Clash</w:t>
      </w:r>
      <w:r w:rsidRPr="004333B1">
        <w:rPr>
          <w:rFonts w:eastAsiaTheme="majorEastAsia"/>
          <w:b/>
          <w:iCs/>
          <w:sz w:val="26"/>
        </w:rPr>
        <w:t xml:space="preserve">. Once the AFF has departed from the </w:t>
      </w:r>
      <w:r w:rsidRPr="004333B1">
        <w:rPr>
          <w:rFonts w:eastAsiaTheme="majorEastAsia"/>
          <w:b/>
          <w:iCs/>
          <w:sz w:val="26"/>
          <w:u w:val="single"/>
        </w:rPr>
        <w:t>resolutional stasis</w:t>
      </w:r>
      <w:r w:rsidRPr="004333B1">
        <w:rPr>
          <w:rFonts w:eastAsiaTheme="majorEastAsia"/>
          <w:b/>
          <w:iCs/>
          <w:sz w:val="26"/>
        </w:rPr>
        <w:t xml:space="preserve">, there is no </w:t>
      </w:r>
      <w:r w:rsidRPr="004333B1">
        <w:rPr>
          <w:rFonts w:eastAsiaTheme="majorEastAsia"/>
          <w:b/>
          <w:iCs/>
          <w:sz w:val="26"/>
          <w:u w:val="single"/>
        </w:rPr>
        <w:t>limiting principle</w:t>
      </w:r>
      <w:r w:rsidRPr="004333B1">
        <w:rPr>
          <w:rFonts w:eastAsiaTheme="majorEastAsia"/>
          <w:b/>
          <w:iCs/>
          <w:sz w:val="26"/>
        </w:rPr>
        <w:t>. Their model is infinitely regressive, and unprepared negatives haven’t done the requisite research to clash over the intricacies of the AFF because the topics are limitless.</w:t>
      </w:r>
    </w:p>
    <w:p w14:paraId="4C14E665" w14:textId="77777777" w:rsidR="004333B1" w:rsidRPr="004333B1" w:rsidRDefault="004333B1" w:rsidP="004333B1"/>
    <w:p w14:paraId="58D78536" w14:textId="77777777" w:rsidR="004333B1" w:rsidRPr="004333B1" w:rsidRDefault="004333B1" w:rsidP="004333B1">
      <w:pPr>
        <w:keepNext/>
        <w:keepLines/>
        <w:spacing w:before="40" w:after="0"/>
        <w:outlineLvl w:val="3"/>
        <w:rPr>
          <w:rFonts w:eastAsiaTheme="majorEastAsia"/>
          <w:b/>
          <w:iCs/>
          <w:sz w:val="26"/>
        </w:rPr>
      </w:pPr>
      <w:r w:rsidRPr="004333B1">
        <w:rPr>
          <w:rFonts w:eastAsiaTheme="majorEastAsia"/>
          <w:b/>
          <w:iCs/>
          <w:sz w:val="26"/>
        </w:rPr>
        <w:t xml:space="preserve">Promoting clash is key to </w:t>
      </w:r>
      <w:r w:rsidRPr="004333B1">
        <w:rPr>
          <w:rFonts w:eastAsiaTheme="majorEastAsia"/>
          <w:b/>
          <w:iCs/>
          <w:sz w:val="26"/>
          <w:u w:val="single"/>
        </w:rPr>
        <w:t>interrogate</w:t>
      </w:r>
      <w:r w:rsidRPr="004333B1">
        <w:rPr>
          <w:rFonts w:eastAsiaTheme="majorEastAsia"/>
          <w:b/>
          <w:iCs/>
          <w:sz w:val="26"/>
        </w:rPr>
        <w:t xml:space="preserve"> </w:t>
      </w:r>
      <w:r w:rsidRPr="004333B1">
        <w:rPr>
          <w:rFonts w:eastAsiaTheme="majorEastAsia"/>
          <w:b/>
          <w:iCs/>
          <w:sz w:val="26"/>
          <w:u w:val="single"/>
        </w:rPr>
        <w:t>complex issues</w:t>
      </w:r>
      <w:r w:rsidRPr="004333B1">
        <w:rPr>
          <w:rFonts w:eastAsiaTheme="majorEastAsia"/>
          <w:b/>
          <w:iCs/>
          <w:sz w:val="26"/>
        </w:rPr>
        <w:t xml:space="preserve">, </w:t>
      </w:r>
      <w:r w:rsidRPr="004333B1">
        <w:rPr>
          <w:rFonts w:eastAsiaTheme="majorEastAsia"/>
          <w:b/>
          <w:iCs/>
          <w:sz w:val="26"/>
          <w:u w:val="single"/>
        </w:rPr>
        <w:t>problematize</w:t>
      </w:r>
      <w:r w:rsidRPr="004333B1">
        <w:rPr>
          <w:rFonts w:eastAsiaTheme="majorEastAsia"/>
          <w:b/>
          <w:iCs/>
          <w:sz w:val="26"/>
        </w:rPr>
        <w:t xml:space="preserve"> solutions, and </w:t>
      </w:r>
      <w:r w:rsidRPr="004333B1">
        <w:rPr>
          <w:rFonts w:eastAsiaTheme="majorEastAsia"/>
          <w:b/>
          <w:iCs/>
          <w:sz w:val="26"/>
          <w:u w:val="single"/>
        </w:rPr>
        <w:t>actualize</w:t>
      </w:r>
      <w:r w:rsidRPr="004333B1">
        <w:rPr>
          <w:rFonts w:eastAsiaTheme="majorEastAsia"/>
          <w:b/>
          <w:iCs/>
          <w:sz w:val="26"/>
        </w:rPr>
        <w:t xml:space="preserve"> any benefits of debate. It fosters </w:t>
      </w:r>
      <w:r w:rsidRPr="004333B1">
        <w:rPr>
          <w:rFonts w:eastAsiaTheme="majorEastAsia"/>
          <w:b/>
          <w:iCs/>
          <w:sz w:val="26"/>
          <w:u w:val="single"/>
        </w:rPr>
        <w:t>skills</w:t>
      </w:r>
      <w:r w:rsidRPr="004333B1">
        <w:rPr>
          <w:rFonts w:eastAsiaTheme="majorEastAsia"/>
          <w:b/>
          <w:iCs/>
          <w:sz w:val="26"/>
        </w:rPr>
        <w:t xml:space="preserve"> by forcing competitors to </w:t>
      </w:r>
      <w:r w:rsidRPr="004333B1">
        <w:rPr>
          <w:rFonts w:eastAsiaTheme="majorEastAsia"/>
          <w:b/>
          <w:iCs/>
          <w:sz w:val="26"/>
          <w:u w:val="single"/>
        </w:rPr>
        <w:t>actively engage</w:t>
      </w:r>
      <w:r w:rsidRPr="004333B1">
        <w:rPr>
          <w:rFonts w:eastAsiaTheme="majorEastAsia"/>
          <w:b/>
          <w:iCs/>
          <w:sz w:val="26"/>
        </w:rPr>
        <w:t xml:space="preserve"> certain issues instead of </w:t>
      </w:r>
      <w:r w:rsidRPr="004333B1">
        <w:rPr>
          <w:rFonts w:eastAsiaTheme="majorEastAsia"/>
          <w:b/>
          <w:iCs/>
          <w:sz w:val="26"/>
          <w:u w:val="single"/>
        </w:rPr>
        <w:t>side-stepping</w:t>
      </w:r>
      <w:r w:rsidRPr="004333B1">
        <w:rPr>
          <w:rFonts w:eastAsiaTheme="majorEastAsia"/>
          <w:b/>
          <w:iCs/>
          <w:sz w:val="26"/>
        </w:rPr>
        <w:t xml:space="preserve"> discussions through </w:t>
      </w:r>
      <w:r w:rsidRPr="004333B1">
        <w:rPr>
          <w:rFonts w:eastAsiaTheme="majorEastAsia"/>
          <w:b/>
          <w:iCs/>
          <w:sz w:val="26"/>
          <w:u w:val="single"/>
        </w:rPr>
        <w:t>mutual agreement</w:t>
      </w:r>
      <w:r w:rsidRPr="004333B1">
        <w:rPr>
          <w:rFonts w:eastAsiaTheme="majorEastAsia"/>
          <w:b/>
          <w:iCs/>
          <w:sz w:val="26"/>
        </w:rPr>
        <w:t xml:space="preserve">. </w:t>
      </w:r>
    </w:p>
    <w:p w14:paraId="5F1E3E42" w14:textId="77777777" w:rsidR="004333B1" w:rsidRPr="004333B1" w:rsidRDefault="004333B1" w:rsidP="004333B1"/>
    <w:p w14:paraId="26475B6B" w14:textId="77777777" w:rsidR="004333B1" w:rsidRPr="004333B1" w:rsidRDefault="004333B1" w:rsidP="004333B1">
      <w:pPr>
        <w:keepNext/>
        <w:keepLines/>
        <w:spacing w:before="40" w:after="0"/>
        <w:outlineLvl w:val="3"/>
        <w:rPr>
          <w:rFonts w:eastAsiaTheme="majorEastAsia"/>
          <w:b/>
          <w:iCs/>
          <w:sz w:val="26"/>
        </w:rPr>
      </w:pPr>
      <w:r w:rsidRPr="004333B1">
        <w:rPr>
          <w:rFonts w:eastAsiaTheme="majorEastAsia"/>
          <w:b/>
          <w:iCs/>
          <w:sz w:val="26"/>
        </w:rPr>
        <w:t xml:space="preserve">3. </w:t>
      </w:r>
      <w:r w:rsidRPr="004333B1">
        <w:rPr>
          <w:rFonts w:eastAsiaTheme="majorEastAsia"/>
          <w:b/>
          <w:iCs/>
          <w:sz w:val="26"/>
          <w:u w:val="single"/>
        </w:rPr>
        <w:t>Research</w:t>
      </w:r>
      <w:r w:rsidRPr="004333B1">
        <w:rPr>
          <w:rFonts w:eastAsiaTheme="majorEastAsia"/>
          <w:b/>
          <w:iCs/>
          <w:sz w:val="26"/>
        </w:rPr>
        <w:t xml:space="preserve">. Our model </w:t>
      </w:r>
      <w:r w:rsidRPr="004333B1">
        <w:rPr>
          <w:rFonts w:eastAsiaTheme="majorEastAsia"/>
          <w:b/>
          <w:i/>
          <w:sz w:val="26"/>
        </w:rPr>
        <w:t>competitively incentivizes</w:t>
      </w:r>
      <w:r w:rsidRPr="004333B1">
        <w:rPr>
          <w:rFonts w:eastAsiaTheme="majorEastAsia"/>
          <w:b/>
          <w:iCs/>
          <w:sz w:val="26"/>
        </w:rPr>
        <w:t xml:space="preserve"> consistent, iterative research and preparation. That’s the </w:t>
      </w:r>
      <w:r w:rsidRPr="004333B1">
        <w:rPr>
          <w:rFonts w:eastAsiaTheme="majorEastAsia"/>
          <w:b/>
          <w:iCs/>
          <w:sz w:val="26"/>
          <w:u w:val="single"/>
        </w:rPr>
        <w:t>vehicle</w:t>
      </w:r>
      <w:r w:rsidRPr="004333B1">
        <w:rPr>
          <w:rFonts w:eastAsiaTheme="majorEastAsia"/>
          <w:b/>
          <w:iCs/>
          <w:sz w:val="26"/>
        </w:rPr>
        <w:t xml:space="preserve"> for </w:t>
      </w:r>
      <w:r w:rsidRPr="004333B1">
        <w:rPr>
          <w:rFonts w:eastAsiaTheme="majorEastAsia"/>
          <w:b/>
          <w:iCs/>
          <w:sz w:val="26"/>
          <w:u w:val="single"/>
        </w:rPr>
        <w:t>knowledge production</w:t>
      </w:r>
      <w:r w:rsidRPr="004333B1">
        <w:rPr>
          <w:rFonts w:eastAsiaTheme="majorEastAsia"/>
          <w:b/>
          <w:iCs/>
          <w:sz w:val="26"/>
        </w:rPr>
        <w:t xml:space="preserve"> and students’ </w:t>
      </w:r>
      <w:r w:rsidRPr="004333B1">
        <w:rPr>
          <w:rFonts w:eastAsiaTheme="majorEastAsia"/>
          <w:b/>
          <w:iCs/>
          <w:sz w:val="26"/>
          <w:u w:val="single"/>
        </w:rPr>
        <w:t>emergent political strategies</w:t>
      </w:r>
      <w:r w:rsidRPr="004333B1">
        <w:rPr>
          <w:rFonts w:eastAsiaTheme="majorEastAsia"/>
          <w:b/>
          <w:iCs/>
          <w:sz w:val="26"/>
        </w:rPr>
        <w:t xml:space="preserve">. AND Questions of labor law are proximate to debaters because we will all have jobs after this. </w:t>
      </w:r>
    </w:p>
    <w:p w14:paraId="1A8AF1DD" w14:textId="77777777" w:rsidR="004333B1" w:rsidRPr="004333B1" w:rsidRDefault="004333B1" w:rsidP="004333B1"/>
    <w:p w14:paraId="34A4CE86" w14:textId="00347F08" w:rsidR="00445736" w:rsidRPr="00E828AC" w:rsidRDefault="004333B1" w:rsidP="00E828AC">
      <w:pPr>
        <w:keepNext/>
        <w:keepLines/>
        <w:spacing w:before="40" w:after="0"/>
        <w:outlineLvl w:val="3"/>
        <w:rPr>
          <w:rFonts w:eastAsiaTheme="majorEastAsia" w:cstheme="majorBidi"/>
          <w:b/>
          <w:iCs/>
          <w:sz w:val="26"/>
        </w:rPr>
      </w:pPr>
      <w:r w:rsidRPr="004333B1">
        <w:rPr>
          <w:rFonts w:eastAsiaTheme="majorEastAsia" w:cstheme="majorBidi"/>
          <w:b/>
          <w:iCs/>
          <w:sz w:val="26"/>
        </w:rPr>
        <w:t xml:space="preserve">This is not an argument that their scholarship may not be read OR that they are wrong. It’s about how you as the judge should decide this debate. </w:t>
      </w:r>
    </w:p>
    <w:p w14:paraId="25AAB4D2" w14:textId="20E793BD" w:rsidR="00887E68" w:rsidRPr="00887E68" w:rsidRDefault="00E828AC" w:rsidP="00887E68">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Case</w:t>
      </w:r>
    </w:p>
    <w:p w14:paraId="0BD91501" w14:textId="3360DA7D" w:rsidR="00887E68" w:rsidRPr="00B557DE" w:rsidRDefault="00887E68" w:rsidP="00887E68">
      <w:pPr>
        <w:pStyle w:val="Heading4"/>
        <w:rPr>
          <w:rFonts w:asciiTheme="minorHAnsi" w:hAnsiTheme="minorHAnsi" w:cstheme="minorHAnsi"/>
        </w:rPr>
      </w:pPr>
      <w:r w:rsidRPr="00B557DE">
        <w:rPr>
          <w:rFonts w:asciiTheme="minorHAnsi" w:hAnsiTheme="minorHAnsi" w:cstheme="minorHAnsi"/>
          <w:u w:val="single"/>
        </w:rPr>
        <w:t>Consequentialism</w:t>
      </w:r>
      <w:r w:rsidRPr="00B557DE">
        <w:rPr>
          <w:rFonts w:asciiTheme="minorHAnsi" w:hAnsiTheme="minorHAnsi" w:cstheme="minorHAnsi"/>
        </w:rPr>
        <w:t xml:space="preserve"> is key</w:t>
      </w:r>
      <w:r w:rsidRPr="00B557DE">
        <w:rPr>
          <w:rFonts w:asciiTheme="minorHAnsi" w:hAnsiTheme="minorHAnsi" w:cstheme="minorHAnsi"/>
          <w:b w:val="0"/>
          <w:bCs/>
        </w:rPr>
        <w:t xml:space="preserve">. </w:t>
      </w:r>
      <w:r w:rsidRPr="00B557DE">
        <w:rPr>
          <w:rFonts w:asciiTheme="minorHAnsi" w:hAnsiTheme="minorHAnsi" w:cstheme="minorHAnsi"/>
        </w:rPr>
        <w:t xml:space="preserve">Moral fundamentalism culminates in </w:t>
      </w:r>
      <w:r w:rsidRPr="00B557DE">
        <w:rPr>
          <w:rFonts w:asciiTheme="minorHAnsi" w:hAnsiTheme="minorHAnsi" w:cstheme="minorHAnsi"/>
          <w:u w:val="single"/>
        </w:rPr>
        <w:t>arbitrary</w:t>
      </w:r>
      <w:r w:rsidRPr="00B557DE">
        <w:rPr>
          <w:rFonts w:asciiTheme="minorHAnsi" w:hAnsiTheme="minorHAnsi" w:cstheme="minorHAnsi"/>
        </w:rPr>
        <w:t xml:space="preserve"> </w:t>
      </w:r>
      <w:r w:rsidRPr="00B557DE">
        <w:rPr>
          <w:rFonts w:asciiTheme="minorHAnsi" w:hAnsiTheme="minorHAnsi" w:cstheme="minorHAnsi"/>
          <w:u w:val="single"/>
        </w:rPr>
        <w:t>violence</w:t>
      </w:r>
      <w:r w:rsidRPr="00B557DE">
        <w:rPr>
          <w:rFonts w:asciiTheme="minorHAnsi" w:hAnsiTheme="minorHAnsi" w:cstheme="minorHAnsi"/>
        </w:rPr>
        <w:t>.</w:t>
      </w:r>
    </w:p>
    <w:p w14:paraId="22076E8E" w14:textId="77777777" w:rsidR="00887E68" w:rsidRPr="00B557DE" w:rsidRDefault="00887E68" w:rsidP="00887E68">
      <w:pPr>
        <w:rPr>
          <w:rFonts w:asciiTheme="minorHAnsi" w:hAnsiTheme="minorHAnsi" w:cstheme="minorHAnsi"/>
        </w:rPr>
      </w:pPr>
      <w:r w:rsidRPr="00B557DE">
        <w:rPr>
          <w:rStyle w:val="Style13ptBold"/>
          <w:rFonts w:asciiTheme="minorHAnsi" w:hAnsiTheme="minorHAnsi" w:cstheme="minorHAnsi"/>
        </w:rPr>
        <w:t>Cherniss 21</w:t>
      </w:r>
      <w:r w:rsidRPr="00B557DE">
        <w:rPr>
          <w:rFonts w:asciiTheme="minorHAnsi" w:hAnsiTheme="minorHAnsi" w:cstheme="minorHAnsi"/>
        </w:rPr>
        <w:t xml:space="preserve"> – Associate professor of political theory at Georgetown University.</w:t>
      </w:r>
    </w:p>
    <w:p w14:paraId="1228F0FD" w14:textId="77777777" w:rsidR="00887E68" w:rsidRPr="00B557DE" w:rsidRDefault="00887E68" w:rsidP="00887E68">
      <w:pPr>
        <w:rPr>
          <w:rFonts w:asciiTheme="minorHAnsi" w:hAnsiTheme="minorHAnsi" w:cstheme="minorHAnsi"/>
        </w:rPr>
      </w:pPr>
      <w:r w:rsidRPr="00B557DE">
        <w:rPr>
          <w:rFonts w:asciiTheme="minorHAnsi" w:hAnsiTheme="minorHAnsi" w:cstheme="minorHAnsi"/>
        </w:rPr>
        <w:t xml:space="preserve">Joshua L. Cherniss, “1. Squeamishness Is the Crime”: Ruthlessness, Ethos, and the Critique of Liberalism,” </w:t>
      </w:r>
      <w:r w:rsidRPr="00B557DE">
        <w:rPr>
          <w:rFonts w:asciiTheme="minorHAnsi" w:hAnsiTheme="minorHAnsi" w:cstheme="minorHAnsi"/>
          <w:i/>
          <w:iCs/>
        </w:rPr>
        <w:t>Liberalism in Dark Times: The Liberal Ethos in the Twentieth Century</w:t>
      </w:r>
      <w:r w:rsidRPr="00B557DE">
        <w:rPr>
          <w:rFonts w:asciiTheme="minorHAnsi" w:hAnsiTheme="minorHAnsi" w:cstheme="minorHAnsi"/>
        </w:rPr>
        <w:t>, Princeton University Press 2021, pp. 14-17.</w:t>
      </w:r>
    </w:p>
    <w:p w14:paraId="47B1E49D" w14:textId="77777777" w:rsidR="00887E68" w:rsidRPr="00B557DE" w:rsidRDefault="00887E68" w:rsidP="00887E68">
      <w:pPr>
        <w:rPr>
          <w:rFonts w:asciiTheme="minorHAnsi" w:hAnsiTheme="minorHAnsi" w:cstheme="minorHAnsi"/>
          <w:sz w:val="16"/>
          <w:szCs w:val="16"/>
        </w:rPr>
      </w:pPr>
      <w:r w:rsidRPr="00B557DE">
        <w:rPr>
          <w:rFonts w:asciiTheme="minorHAnsi" w:hAnsiTheme="minorHAnsi" w:cstheme="minorHAnsi"/>
          <w:sz w:val="16"/>
          <w:szCs w:val="16"/>
        </w:rPr>
        <w:t xml:space="preserve">Ruthlessness and the Story of Twentieth-Century Politics </w:t>
      </w:r>
    </w:p>
    <w:p w14:paraId="0E9C388D" w14:textId="77777777" w:rsidR="00887E68" w:rsidRPr="00B557DE" w:rsidRDefault="00887E68" w:rsidP="00887E68">
      <w:pPr>
        <w:rPr>
          <w:rFonts w:asciiTheme="minorHAnsi" w:hAnsiTheme="minorHAnsi" w:cstheme="minorHAnsi"/>
          <w:sz w:val="16"/>
          <w:szCs w:val="16"/>
        </w:rPr>
      </w:pPr>
      <w:r w:rsidRPr="00B557DE">
        <w:rPr>
          <w:rFonts w:asciiTheme="minorHAnsi" w:hAnsiTheme="minorHAnsi" w:cstheme="minorHAnsi"/>
          <w:sz w:val="16"/>
          <w:szCs w:val="16"/>
        </w:rPr>
        <w:t xml:space="preserve">Lev Zalmanovich </w:t>
      </w:r>
      <w:r w:rsidRPr="00B557DE">
        <w:rPr>
          <w:rStyle w:val="StyleUnderline"/>
          <w:rFonts w:asciiTheme="minorHAnsi" w:hAnsiTheme="minorHAnsi" w:cstheme="minorHAnsi"/>
          <w:highlight w:val="green"/>
        </w:rPr>
        <w:t>Kopelev was</w:t>
      </w:r>
      <w:r w:rsidRPr="00B557DE">
        <w:rPr>
          <w:rFonts w:asciiTheme="minorHAnsi" w:hAnsiTheme="minorHAnsi" w:cstheme="minorHAnsi"/>
          <w:sz w:val="16"/>
          <w:szCs w:val="16"/>
        </w:rPr>
        <w:t xml:space="preserve">, by most measures, a good man. He was also, for the first half of his life, </w:t>
      </w:r>
      <w:r w:rsidRPr="00B557DE">
        <w:rPr>
          <w:rStyle w:val="StyleUnderline"/>
          <w:rFonts w:asciiTheme="minorHAnsi" w:hAnsiTheme="minorHAnsi" w:cstheme="minorHAnsi"/>
          <w:highlight w:val="green"/>
        </w:rPr>
        <w:t>a devout Communist</w:t>
      </w:r>
      <w:r w:rsidRPr="00B557DE">
        <w:rPr>
          <w:rFonts w:asciiTheme="minorHAnsi" w:hAnsiTheme="minorHAnsi" w:cstheme="minorHAnsi"/>
          <w:sz w:val="16"/>
          <w:szCs w:val="16"/>
        </w:rPr>
        <w:t xml:space="preserve">. His faith in Marxism survived the punishment that his moral decency provoked. </w:t>
      </w:r>
      <w:r w:rsidRPr="00B557DE">
        <w:rPr>
          <w:rStyle w:val="StyleUnderline"/>
          <w:rFonts w:asciiTheme="minorHAnsi" w:hAnsiTheme="minorHAnsi" w:cstheme="minorHAnsi"/>
        </w:rPr>
        <w:t>While serving as a propaganda officer</w:t>
      </w:r>
      <w:r w:rsidRPr="00B557DE">
        <w:rPr>
          <w:rFonts w:asciiTheme="minorHAnsi" w:hAnsiTheme="minorHAnsi" w:cstheme="minorHAnsi"/>
          <w:sz w:val="16"/>
          <w:szCs w:val="16"/>
        </w:rPr>
        <w:t xml:space="preserve"> and translator </w:t>
      </w:r>
      <w:r w:rsidRPr="00B557DE">
        <w:rPr>
          <w:rStyle w:val="StyleUnderline"/>
          <w:rFonts w:asciiTheme="minorHAnsi" w:hAnsiTheme="minorHAnsi" w:cstheme="minorHAnsi"/>
        </w:rPr>
        <w:t>in World War II</w:t>
      </w:r>
      <w:r w:rsidRPr="00B557DE">
        <w:rPr>
          <w:rFonts w:asciiTheme="minorHAnsi" w:hAnsiTheme="minorHAnsi" w:cstheme="minorHAnsi"/>
          <w:sz w:val="16"/>
          <w:szCs w:val="16"/>
        </w:rPr>
        <w:t xml:space="preserve">, </w:t>
      </w:r>
      <w:r w:rsidRPr="00B557DE">
        <w:rPr>
          <w:rStyle w:val="StyleUnderline"/>
          <w:rFonts w:asciiTheme="minorHAnsi" w:hAnsiTheme="minorHAnsi" w:cstheme="minorHAnsi"/>
          <w:highlight w:val="green"/>
        </w:rPr>
        <w:t>Kopelev denounced the Red Army’s</w:t>
      </w:r>
      <w:r w:rsidRPr="00B557DE">
        <w:rPr>
          <w:rStyle w:val="StyleUnderline"/>
          <w:rFonts w:asciiTheme="minorHAnsi" w:hAnsiTheme="minorHAnsi" w:cstheme="minorHAnsi"/>
        </w:rPr>
        <w:t xml:space="preserve"> systematic campaign of </w:t>
      </w:r>
      <w:r w:rsidRPr="00B557DE">
        <w:rPr>
          <w:rStyle w:val="StyleUnderline"/>
          <w:rFonts w:asciiTheme="minorHAnsi" w:hAnsiTheme="minorHAnsi" w:cstheme="minorHAnsi"/>
          <w:highlight w:val="green"/>
        </w:rPr>
        <w:t>rape and</w:t>
      </w:r>
      <w:r w:rsidRPr="00B557DE">
        <w:rPr>
          <w:rStyle w:val="StyleUnderline"/>
          <w:rFonts w:asciiTheme="minorHAnsi" w:hAnsiTheme="minorHAnsi" w:cstheme="minorHAnsi"/>
        </w:rPr>
        <w:t xml:space="preserve"> other </w:t>
      </w:r>
      <w:r w:rsidRPr="00B557DE">
        <w:rPr>
          <w:rStyle w:val="StyleUnderline"/>
          <w:rFonts w:asciiTheme="minorHAnsi" w:hAnsiTheme="minorHAnsi" w:cstheme="minorHAnsi"/>
          <w:highlight w:val="green"/>
        </w:rPr>
        <w:t>war crimes</w:t>
      </w:r>
      <w:r w:rsidRPr="00B557DE">
        <w:rPr>
          <w:rFonts w:asciiTheme="minorHAnsi" w:hAnsiTheme="minorHAnsi" w:cstheme="minorHAnsi"/>
          <w:sz w:val="16"/>
          <w:szCs w:val="16"/>
        </w:rPr>
        <w:t xml:space="preserve"> against the vanquished population of East Prussia. </w:t>
      </w:r>
      <w:r w:rsidRPr="00B557DE">
        <w:rPr>
          <w:rStyle w:val="StyleUnderline"/>
          <w:rFonts w:asciiTheme="minorHAnsi" w:hAnsiTheme="minorHAnsi" w:cstheme="minorHAnsi"/>
          <w:highlight w:val="green"/>
        </w:rPr>
        <w:t>This</w:t>
      </w:r>
      <w:r w:rsidRPr="00B557DE">
        <w:rPr>
          <w:rStyle w:val="StyleUnderline"/>
          <w:rFonts w:asciiTheme="minorHAnsi" w:hAnsiTheme="minorHAnsi" w:cstheme="minorHAnsi"/>
        </w:rPr>
        <w:t xml:space="preserve"> “bourgeois humanism” </w:t>
      </w:r>
      <w:r w:rsidRPr="00B557DE">
        <w:rPr>
          <w:rStyle w:val="StyleUnderline"/>
          <w:rFonts w:asciiTheme="minorHAnsi" w:hAnsiTheme="minorHAnsi" w:cstheme="minorHAnsi"/>
          <w:highlight w:val="green"/>
        </w:rPr>
        <w:t>earned him ten years in the gulag</w:t>
      </w:r>
      <w:r w:rsidRPr="00B557DE">
        <w:rPr>
          <w:rStyle w:val="StyleUnderline"/>
          <w:rFonts w:asciiTheme="minorHAnsi" w:hAnsiTheme="minorHAnsi" w:cstheme="minorHAnsi"/>
        </w:rPr>
        <w:t>.</w:t>
      </w:r>
      <w:r w:rsidRPr="00B557DE">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B557DE">
        <w:rPr>
          <w:rStyle w:val="StyleUnderline"/>
          <w:rFonts w:asciiTheme="minorHAnsi" w:hAnsiTheme="minorHAnsi" w:cstheme="minorHAnsi"/>
        </w:rPr>
        <w:t>during the Holodomor</w:t>
      </w:r>
      <w:r w:rsidRPr="00B557DE">
        <w:rPr>
          <w:rFonts w:asciiTheme="minorHAnsi" w:hAnsiTheme="minorHAnsi" w:cstheme="minorHAnsi"/>
          <w:sz w:val="16"/>
          <w:szCs w:val="16"/>
        </w:rPr>
        <w:t>, the state-imposed terror-famine of 1932–33:</w:t>
      </w:r>
    </w:p>
    <w:p w14:paraId="1A3220B6" w14:textId="77777777" w:rsidR="00887E68" w:rsidRPr="00B557DE" w:rsidRDefault="00887E68" w:rsidP="00887E68">
      <w:pPr>
        <w:rPr>
          <w:rFonts w:asciiTheme="minorHAnsi" w:hAnsiTheme="minorHAnsi" w:cstheme="minorHAnsi"/>
          <w:sz w:val="16"/>
          <w:szCs w:val="16"/>
        </w:rPr>
      </w:pPr>
      <w:r w:rsidRPr="00B557DE">
        <w:rPr>
          <w:rStyle w:val="StyleUnderline"/>
          <w:rFonts w:asciiTheme="minorHAnsi" w:hAnsiTheme="minorHAnsi" w:cstheme="minorHAnsi"/>
        </w:rPr>
        <w:t>I saw people dying from hunger</w:t>
      </w:r>
      <w:r w:rsidRPr="00B557DE">
        <w:rPr>
          <w:rFonts w:asciiTheme="minorHAnsi" w:hAnsiTheme="minorHAnsi" w:cstheme="minorHAnsi"/>
          <w:sz w:val="16"/>
          <w:szCs w:val="16"/>
        </w:rPr>
        <w:t xml:space="preserve">. I saw women and children with distended bellies, turning blue, still breathing but with vacant, lifeless eyes . . . I saw all this </w:t>
      </w:r>
      <w:r w:rsidRPr="00B557DE">
        <w:rPr>
          <w:rStyle w:val="StyleUnderline"/>
          <w:rFonts w:asciiTheme="minorHAnsi" w:hAnsiTheme="minorHAnsi" w:cstheme="minorHAnsi"/>
        </w:rPr>
        <w:t>and did not</w:t>
      </w:r>
      <w:r w:rsidRPr="00B557DE">
        <w:rPr>
          <w:rFonts w:asciiTheme="minorHAnsi" w:hAnsiTheme="minorHAnsi" w:cstheme="minorHAnsi"/>
          <w:sz w:val="16"/>
          <w:szCs w:val="16"/>
        </w:rPr>
        <w:t xml:space="preserve"> go out of my mind or commit suicide. Nor did I </w:t>
      </w:r>
      <w:r w:rsidRPr="00B557DE">
        <w:rPr>
          <w:rStyle w:val="StyleUnderline"/>
          <w:rFonts w:asciiTheme="minorHAnsi" w:hAnsiTheme="minorHAnsi" w:cstheme="minorHAnsi"/>
        </w:rPr>
        <w:t>curse those who had sent me out to take away the peasants’ grain in the winter, and</w:t>
      </w:r>
      <w:r w:rsidRPr="00B557DE">
        <w:rPr>
          <w:rFonts w:asciiTheme="minorHAnsi" w:hAnsiTheme="minorHAnsi" w:cstheme="minorHAnsi"/>
          <w:sz w:val="16"/>
          <w:szCs w:val="16"/>
        </w:rPr>
        <w:t xml:space="preserve"> in the spring to </w:t>
      </w:r>
      <w:r w:rsidRPr="00B557DE">
        <w:rPr>
          <w:rStyle w:val="StyleUnderline"/>
          <w:rFonts w:asciiTheme="minorHAnsi" w:hAnsiTheme="minorHAnsi" w:cstheme="minorHAnsi"/>
        </w:rPr>
        <w:t>persuade the barely walking, skeleton-thin</w:t>
      </w:r>
      <w:r w:rsidRPr="00B557DE">
        <w:rPr>
          <w:rFonts w:asciiTheme="minorHAnsi" w:hAnsiTheme="minorHAnsi" w:cstheme="minorHAnsi"/>
          <w:sz w:val="16"/>
          <w:szCs w:val="16"/>
        </w:rPr>
        <w:t xml:space="preserve"> or sickly-swollen </w:t>
      </w:r>
      <w:r w:rsidRPr="00B557DE">
        <w:rPr>
          <w:rStyle w:val="StyleUnderline"/>
          <w:rFonts w:asciiTheme="minorHAnsi" w:hAnsiTheme="minorHAnsi" w:cstheme="minorHAnsi"/>
        </w:rPr>
        <w:t>people to go into the fields</w:t>
      </w:r>
      <w:r w:rsidRPr="00B557DE">
        <w:rPr>
          <w:rFonts w:asciiTheme="minorHAnsi" w:hAnsiTheme="minorHAnsi" w:cstheme="minorHAnsi"/>
          <w:sz w:val="16"/>
          <w:szCs w:val="16"/>
        </w:rPr>
        <w:t xml:space="preserve"> in order to “fulfill the Bolshevik sowing plan.”3 </w:t>
      </w:r>
    </w:p>
    <w:p w14:paraId="101DB565" w14:textId="77777777" w:rsidR="00887E68" w:rsidRPr="00B557DE" w:rsidRDefault="00887E68" w:rsidP="00887E68">
      <w:pPr>
        <w:rPr>
          <w:rFonts w:asciiTheme="minorHAnsi" w:hAnsiTheme="minorHAnsi" w:cstheme="minorHAnsi"/>
          <w:sz w:val="16"/>
          <w:szCs w:val="16"/>
        </w:rPr>
      </w:pPr>
      <w:r w:rsidRPr="00B557DE">
        <w:rPr>
          <w:rStyle w:val="StyleUnderline"/>
          <w:rFonts w:asciiTheme="minorHAnsi" w:hAnsiTheme="minorHAnsi" w:cstheme="minorHAnsi"/>
        </w:rPr>
        <w:t>How did a sensitive, morally brave young man come to act this way?</w:t>
      </w:r>
      <w:r w:rsidRPr="00B557DE">
        <w:rPr>
          <w:rFonts w:asciiTheme="minorHAnsi" w:hAnsiTheme="minorHAnsi" w:cstheme="minorHAnsi"/>
          <w:sz w:val="16"/>
          <w:szCs w:val="16"/>
        </w:rPr>
        <w:t xml:space="preserve"> </w:t>
      </w:r>
    </w:p>
    <w:p w14:paraId="5EC49DE9" w14:textId="77777777" w:rsidR="00887E68" w:rsidRPr="00B557DE" w:rsidRDefault="00887E68" w:rsidP="00887E68">
      <w:pPr>
        <w:rPr>
          <w:rFonts w:asciiTheme="minorHAnsi" w:hAnsiTheme="minorHAnsi" w:cstheme="minorHAnsi"/>
          <w:sz w:val="16"/>
          <w:szCs w:val="16"/>
        </w:rPr>
      </w:pPr>
      <w:r w:rsidRPr="00B557DE">
        <w:rPr>
          <w:rFonts w:asciiTheme="minorHAnsi" w:hAnsiTheme="minorHAnsi" w:cstheme="minorHAnsi"/>
          <w:sz w:val="16"/>
          <w:szCs w:val="16"/>
        </w:rPr>
        <w:t xml:space="preserve">Why was he unable to turn from his course? These questions are crucial to understanding the experience of the twentieth century. </w:t>
      </w:r>
      <w:r w:rsidRPr="00B557DE">
        <w:rPr>
          <w:rStyle w:val="Emphasis"/>
          <w:rFonts w:asciiTheme="minorHAnsi" w:hAnsiTheme="minorHAnsi" w:cstheme="minorHAnsi"/>
        </w:rPr>
        <w:t xml:space="preserve">Human </w:t>
      </w:r>
      <w:r w:rsidRPr="00B557DE">
        <w:rPr>
          <w:rStyle w:val="Emphasis"/>
          <w:rFonts w:asciiTheme="minorHAnsi" w:hAnsiTheme="minorHAnsi" w:cstheme="minorHAnsi"/>
          <w:highlight w:val="green"/>
        </w:rPr>
        <w:t>history is full of crimes</w:t>
      </w:r>
      <w:r w:rsidRPr="00B557DE">
        <w:rPr>
          <w:rStyle w:val="Emphasis"/>
          <w:rFonts w:asciiTheme="minorHAnsi" w:hAnsiTheme="minorHAnsi" w:cstheme="minorHAnsi"/>
        </w:rPr>
        <w:t xml:space="preserve">, </w:t>
      </w:r>
      <w:r w:rsidRPr="00B557DE">
        <w:rPr>
          <w:rStyle w:val="Emphasis"/>
          <w:rFonts w:asciiTheme="minorHAnsi" w:hAnsiTheme="minorHAnsi" w:cstheme="minorHAnsi"/>
          <w:highlight w:val="green"/>
        </w:rPr>
        <w:t>miseries</w:t>
      </w:r>
      <w:r w:rsidRPr="00B557DE">
        <w:rPr>
          <w:rStyle w:val="Emphasis"/>
          <w:rFonts w:asciiTheme="minorHAnsi" w:hAnsiTheme="minorHAnsi" w:cstheme="minorHAnsi"/>
        </w:rPr>
        <w:t xml:space="preserve">, </w:t>
      </w:r>
      <w:r w:rsidRPr="00B557DE">
        <w:rPr>
          <w:rStyle w:val="Emphasis"/>
          <w:rFonts w:asciiTheme="minorHAnsi" w:hAnsiTheme="minorHAnsi" w:cstheme="minorHAnsi"/>
          <w:highlight w:val="green"/>
        </w:rPr>
        <w:t>and follies</w:t>
      </w:r>
      <w:r w:rsidRPr="00B557DE">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B557DE">
        <w:rPr>
          <w:rStyle w:val="Emphasis"/>
          <w:rFonts w:asciiTheme="minorHAnsi" w:hAnsiTheme="minorHAnsi" w:cstheme="minorHAnsi"/>
          <w:highlight w:val="green"/>
        </w:rPr>
        <w:t>The scale and intensity of suffering and degradation</w:t>
      </w:r>
      <w:r w:rsidRPr="00B557DE">
        <w:rPr>
          <w:rFonts w:asciiTheme="minorHAnsi" w:hAnsiTheme="minorHAnsi" w:cstheme="minorHAnsi"/>
          <w:sz w:val="16"/>
          <w:szCs w:val="16"/>
        </w:rPr>
        <w:t>—especially in contrast to the expectations with which the century began, and the comfort enjoyed by many—</w:t>
      </w:r>
      <w:r w:rsidRPr="00B557DE">
        <w:rPr>
          <w:rStyle w:val="Emphasis"/>
          <w:rFonts w:asciiTheme="minorHAnsi" w:hAnsiTheme="minorHAnsi" w:cstheme="minorHAnsi"/>
        </w:rPr>
        <w:t xml:space="preserve">are extraordinary; they </w:t>
      </w:r>
      <w:r w:rsidRPr="00B557DE">
        <w:rPr>
          <w:rStyle w:val="Emphasis"/>
          <w:rFonts w:asciiTheme="minorHAnsi" w:hAnsiTheme="minorHAnsi" w:cstheme="minorHAnsi"/>
          <w:highlight w:val="green"/>
        </w:rPr>
        <w:t>call for explanation</w:t>
      </w:r>
      <w:r w:rsidRPr="00B557DE">
        <w:rPr>
          <w:rStyle w:val="Emphasis"/>
          <w:rFonts w:asciiTheme="minorHAnsi" w:hAnsiTheme="minorHAnsi" w:cstheme="minorHAnsi"/>
        </w:rPr>
        <w:t>.</w:t>
      </w:r>
      <w:r w:rsidRPr="00B557DE">
        <w:rPr>
          <w:rFonts w:asciiTheme="minorHAnsi" w:hAnsiTheme="minorHAnsi" w:cstheme="minorHAnsi"/>
          <w:sz w:val="16"/>
          <w:szCs w:val="16"/>
        </w:rPr>
        <w:t xml:space="preserve">5 </w:t>
      </w:r>
    </w:p>
    <w:p w14:paraId="37EAD2A8" w14:textId="77777777" w:rsidR="00887E68" w:rsidRPr="00B557DE" w:rsidRDefault="00887E68" w:rsidP="00887E68">
      <w:pPr>
        <w:rPr>
          <w:rFonts w:asciiTheme="minorHAnsi" w:hAnsiTheme="minorHAnsi" w:cstheme="minorHAnsi"/>
          <w:sz w:val="16"/>
          <w:szCs w:val="16"/>
        </w:rPr>
      </w:pPr>
      <w:r w:rsidRPr="00B557DE">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46A036CC" w14:textId="77777777" w:rsidR="00887E68" w:rsidRPr="00B557DE" w:rsidRDefault="00887E68" w:rsidP="00887E68">
      <w:pPr>
        <w:rPr>
          <w:rFonts w:asciiTheme="minorHAnsi" w:hAnsiTheme="minorHAnsi" w:cstheme="minorHAnsi"/>
          <w:sz w:val="16"/>
          <w:szCs w:val="16"/>
        </w:rPr>
      </w:pPr>
      <w:r w:rsidRPr="00B557DE">
        <w:rPr>
          <w:rFonts w:asciiTheme="minorHAnsi" w:hAnsiTheme="minorHAnsi" w:cstheme="minorHAnsi"/>
          <w:sz w:val="16"/>
          <w:szCs w:val="16"/>
        </w:rPr>
        <w:t xml:space="preserve">An Anatomy of Ruthlessness </w:t>
      </w:r>
    </w:p>
    <w:p w14:paraId="0B62F9B1" w14:textId="77777777" w:rsidR="00887E68" w:rsidRPr="00B557DE" w:rsidRDefault="00887E68" w:rsidP="00887E68">
      <w:pPr>
        <w:rPr>
          <w:rFonts w:asciiTheme="minorHAnsi" w:hAnsiTheme="minorHAnsi" w:cstheme="minorHAnsi"/>
          <w:sz w:val="16"/>
          <w:szCs w:val="16"/>
        </w:rPr>
      </w:pPr>
      <w:r w:rsidRPr="00B557DE">
        <w:rPr>
          <w:rStyle w:val="Emphasis"/>
          <w:rFonts w:asciiTheme="minorHAnsi" w:hAnsiTheme="minorHAnsi" w:cstheme="minorHAnsi"/>
          <w:highlight w:val="green"/>
        </w:rPr>
        <w:t>Ruthlessness</w:t>
      </w:r>
      <w:r w:rsidRPr="00B557DE">
        <w:rPr>
          <w:rFonts w:asciiTheme="minorHAnsi" w:hAnsiTheme="minorHAnsi" w:cstheme="minorHAnsi"/>
          <w:sz w:val="16"/>
          <w:szCs w:val="16"/>
        </w:rPr>
        <w:t xml:space="preserve">, as I use the word here, </w:t>
      </w:r>
      <w:r w:rsidRPr="00B557DE">
        <w:rPr>
          <w:rStyle w:val="StyleUnderline"/>
          <w:rFonts w:asciiTheme="minorHAnsi" w:hAnsiTheme="minorHAnsi" w:cstheme="minorHAnsi"/>
        </w:rPr>
        <w:t>refers to a way of inhabiting</w:t>
      </w:r>
      <w:r w:rsidRPr="00B557DE">
        <w:rPr>
          <w:rFonts w:asciiTheme="minorHAnsi" w:hAnsiTheme="minorHAnsi" w:cstheme="minorHAnsi"/>
          <w:sz w:val="16"/>
          <w:szCs w:val="16"/>
        </w:rPr>
        <w:t xml:space="preserve"> or experiencing </w:t>
      </w:r>
      <w:r w:rsidRPr="00B557DE">
        <w:rPr>
          <w:rStyle w:val="StyleUnderline"/>
          <w:rFonts w:asciiTheme="minorHAnsi" w:hAnsiTheme="minorHAnsi" w:cstheme="minorHAnsi"/>
        </w:rPr>
        <w:t xml:space="preserve">one’s own moral life. It </w:t>
      </w:r>
      <w:r w:rsidRPr="00B557DE">
        <w:rPr>
          <w:rStyle w:val="Emphasis"/>
          <w:rFonts w:asciiTheme="minorHAnsi" w:hAnsiTheme="minorHAnsi" w:cstheme="minorHAnsi"/>
          <w:highlight w:val="green"/>
        </w:rPr>
        <w:t>involves</w:t>
      </w:r>
      <w:r w:rsidRPr="00B557DE">
        <w:rPr>
          <w:rFonts w:asciiTheme="minorHAnsi" w:hAnsiTheme="minorHAnsi" w:cstheme="minorHAnsi"/>
          <w:sz w:val="16"/>
          <w:szCs w:val="16"/>
        </w:rPr>
        <w:t xml:space="preserve">, first, </w:t>
      </w:r>
      <w:r w:rsidRPr="00B557DE">
        <w:rPr>
          <w:rStyle w:val="Emphasis"/>
          <w:rFonts w:asciiTheme="minorHAnsi" w:hAnsiTheme="minorHAnsi" w:cstheme="minorHAnsi"/>
          <w:highlight w:val="green"/>
        </w:rPr>
        <w:t>an approach to deliberation</w:t>
      </w:r>
      <w:r w:rsidRPr="00B557DE">
        <w:rPr>
          <w:rFonts w:asciiTheme="minorHAnsi" w:hAnsiTheme="minorHAnsi" w:cstheme="minorHAnsi"/>
          <w:sz w:val="16"/>
          <w:szCs w:val="16"/>
        </w:rPr>
        <w:t>—</w:t>
      </w:r>
      <w:r w:rsidRPr="00B557DE">
        <w:rPr>
          <w:rStyle w:val="StyleUnderline"/>
          <w:rFonts w:asciiTheme="minorHAnsi" w:hAnsiTheme="minorHAnsi" w:cstheme="minorHAnsi"/>
        </w:rPr>
        <w:t>a way of thinking about one’s actions</w:t>
      </w:r>
      <w:r w:rsidRPr="00B557DE">
        <w:rPr>
          <w:rFonts w:asciiTheme="minorHAnsi" w:hAnsiTheme="minorHAnsi" w:cstheme="minorHAnsi"/>
          <w:sz w:val="16"/>
          <w:szCs w:val="16"/>
        </w:rPr>
        <w:t>—</w:t>
      </w:r>
      <w:r w:rsidRPr="00B557DE">
        <w:rPr>
          <w:rStyle w:val="Emphasis"/>
          <w:rFonts w:asciiTheme="minorHAnsi" w:hAnsiTheme="minorHAnsi" w:cstheme="minorHAnsi"/>
          <w:highlight w:val="green"/>
        </w:rPr>
        <w:t>that</w:t>
      </w:r>
      <w:r w:rsidRPr="00B557DE">
        <w:rPr>
          <w:rStyle w:val="Emphasis"/>
          <w:rFonts w:asciiTheme="minorHAnsi" w:hAnsiTheme="minorHAnsi" w:cstheme="minorHAnsi"/>
        </w:rPr>
        <w:t xml:space="preserve"> disregards, suppresses, or drastically </w:t>
      </w:r>
      <w:r w:rsidRPr="00B557DE">
        <w:rPr>
          <w:rStyle w:val="Emphasis"/>
          <w:rFonts w:asciiTheme="minorHAnsi" w:hAnsiTheme="minorHAnsi" w:cstheme="minorHAnsi"/>
          <w:highlight w:val="green"/>
        </w:rPr>
        <w:t xml:space="preserve">subordinates all other considerations </w:t>
      </w:r>
      <w:r w:rsidRPr="00B557DE">
        <w:rPr>
          <w:rStyle w:val="Emphasis"/>
          <w:rFonts w:asciiTheme="minorHAnsi" w:hAnsiTheme="minorHAnsi" w:cstheme="minorHAnsi"/>
        </w:rPr>
        <w:t>or values to some paramount consideration</w:t>
      </w:r>
      <w:r w:rsidRPr="00B557DE">
        <w:rPr>
          <w:rFonts w:asciiTheme="minorHAnsi" w:hAnsiTheme="minorHAnsi" w:cstheme="minorHAnsi"/>
          <w:sz w:val="16"/>
          <w:szCs w:val="16"/>
        </w:rPr>
        <w:t xml:space="preserve">, principle, or goal. </w:t>
      </w:r>
      <w:r w:rsidRPr="00B557DE">
        <w:rPr>
          <w:rStyle w:val="Emphasis"/>
          <w:rFonts w:asciiTheme="minorHAnsi" w:hAnsiTheme="minorHAnsi" w:cstheme="minorHAnsi"/>
        </w:rPr>
        <w:t>Ruthlessness</w:t>
      </w:r>
      <w:r w:rsidRPr="00B557DE">
        <w:rPr>
          <w:rFonts w:asciiTheme="minorHAnsi" w:hAnsiTheme="minorHAnsi" w:cstheme="minorHAnsi"/>
          <w:sz w:val="16"/>
          <w:szCs w:val="16"/>
        </w:rPr>
        <w:t xml:space="preserve"> also involves linked features of sentiment and sensibility. First, it </w:t>
      </w:r>
      <w:r w:rsidRPr="00B557DE">
        <w:rPr>
          <w:rStyle w:val="Emphasis"/>
          <w:rFonts w:asciiTheme="minorHAnsi" w:hAnsiTheme="minorHAnsi" w:cstheme="minorHAnsi"/>
        </w:rPr>
        <w:t xml:space="preserve">indicates </w:t>
      </w:r>
      <w:r w:rsidRPr="00B557DE">
        <w:rPr>
          <w:rStyle w:val="Emphasis"/>
          <w:rFonts w:asciiTheme="minorHAnsi" w:hAnsiTheme="minorHAnsi" w:cstheme="minorHAnsi"/>
          <w:highlight w:val="green"/>
        </w:rPr>
        <w:t>a single-minded intentness</w:t>
      </w:r>
      <w:r w:rsidRPr="00B557DE">
        <w:rPr>
          <w:rStyle w:val="Emphasis"/>
          <w:rFonts w:asciiTheme="minorHAnsi" w:hAnsiTheme="minorHAnsi" w:cstheme="minorHAnsi"/>
        </w:rPr>
        <w:t xml:space="preserve"> on a single goal</w:t>
      </w:r>
      <w:r w:rsidRPr="00B557DE">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B557DE">
        <w:rPr>
          <w:rStyle w:val="Emphasis"/>
          <w:rFonts w:asciiTheme="minorHAnsi" w:hAnsiTheme="minorHAnsi" w:cstheme="minorHAnsi"/>
        </w:rPr>
        <w:t xml:space="preserve">absence of reservation, remorse, or regret </w:t>
      </w:r>
      <w:r w:rsidRPr="00B557DE">
        <w:rPr>
          <w:rFonts w:asciiTheme="minorHAnsi" w:hAnsiTheme="minorHAnsi" w:cstheme="minorHAnsi"/>
          <w:sz w:val="16"/>
          <w:szCs w:val="16"/>
        </w:rPr>
        <w:t xml:space="preserve">(or an alacrity in dismissing such feelings) </w:t>
      </w:r>
      <w:r w:rsidRPr="00B557DE">
        <w:rPr>
          <w:rStyle w:val="Emphasis"/>
          <w:rFonts w:asciiTheme="minorHAnsi" w:hAnsiTheme="minorHAnsi" w:cstheme="minorHAnsi"/>
        </w:rPr>
        <w:t>when engaging in actions that harm people or violate commonly held moral standards</w:t>
      </w:r>
      <w:r w:rsidRPr="00B557DE">
        <w:rPr>
          <w:rStyle w:val="StyleUnderline"/>
          <w:rFonts w:asciiTheme="minorHAnsi" w:hAnsiTheme="minorHAnsi" w:cstheme="minorHAnsi"/>
        </w:rPr>
        <w:t>; and a failure to perceive or consider that others may have a just grievance against one</w:t>
      </w:r>
      <w:r w:rsidRPr="00B557DE">
        <w:rPr>
          <w:rFonts w:asciiTheme="minorHAnsi" w:hAnsiTheme="minorHAnsi" w:cstheme="minorHAnsi"/>
          <w:sz w:val="16"/>
          <w:szCs w:val="16"/>
        </w:rPr>
        <w:t xml:space="preserve">.7 </w:t>
      </w:r>
    </w:p>
    <w:p w14:paraId="6F11BD03" w14:textId="77777777" w:rsidR="00887E68" w:rsidRPr="00B557DE" w:rsidRDefault="00887E68" w:rsidP="00887E68">
      <w:pPr>
        <w:rPr>
          <w:rFonts w:asciiTheme="minorHAnsi" w:hAnsiTheme="minorHAnsi" w:cstheme="minorHAnsi"/>
          <w:sz w:val="16"/>
          <w:szCs w:val="16"/>
        </w:rPr>
      </w:pPr>
      <w:r w:rsidRPr="00B557DE">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168D0165" w14:textId="77777777" w:rsidR="00887E68" w:rsidRPr="00B557DE" w:rsidRDefault="00887E68" w:rsidP="00887E68">
      <w:pPr>
        <w:rPr>
          <w:rFonts w:asciiTheme="minorHAnsi" w:hAnsiTheme="minorHAnsi" w:cstheme="minorHAnsi"/>
          <w:sz w:val="16"/>
          <w:szCs w:val="16"/>
        </w:rPr>
      </w:pPr>
      <w:r w:rsidRPr="00B557DE">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B557DE">
        <w:rPr>
          <w:rStyle w:val="Emphasis"/>
          <w:rFonts w:asciiTheme="minorHAnsi" w:hAnsiTheme="minorHAnsi" w:cstheme="minorHAnsi"/>
          <w:highlight w:val="green"/>
        </w:rPr>
        <w:t>Kopelev fell prey to the tyranny of doctrine</w:t>
      </w:r>
      <w:r w:rsidRPr="00B557DE">
        <w:rPr>
          <w:rStyle w:val="Emphasis"/>
          <w:rFonts w:asciiTheme="minorHAnsi" w:hAnsiTheme="minorHAnsi" w:cstheme="minorHAnsi"/>
        </w:rPr>
        <w:t>: a “rationalistic fanaticism overcame my doubts</w:t>
      </w:r>
      <w:r w:rsidRPr="00B557DE">
        <w:rPr>
          <w:rStyle w:val="StyleUnderline"/>
          <w:rFonts w:asciiTheme="minorHAnsi" w:hAnsiTheme="minorHAnsi" w:cstheme="minorHAnsi"/>
        </w:rPr>
        <w:t>, my pangs of conscience and simple feelings of sympathy, pity and shame</w:t>
      </w:r>
      <w:r w:rsidRPr="00B557DE">
        <w:rPr>
          <w:rFonts w:asciiTheme="minorHAnsi" w:hAnsiTheme="minorHAnsi" w:cstheme="minorHAnsi"/>
          <w:sz w:val="16"/>
          <w:szCs w:val="16"/>
        </w:rPr>
        <w:t xml:space="preserve">.”9 This involved not only dedication to an ideal, but subscription to an ethical theory: </w:t>
      </w:r>
    </w:p>
    <w:p w14:paraId="3A7B4959" w14:textId="77777777" w:rsidR="00887E68" w:rsidRPr="00B557DE" w:rsidRDefault="00887E68" w:rsidP="00887E68">
      <w:pPr>
        <w:rPr>
          <w:rFonts w:asciiTheme="minorHAnsi" w:hAnsiTheme="minorHAnsi" w:cstheme="minorHAnsi"/>
          <w:sz w:val="16"/>
          <w:szCs w:val="16"/>
        </w:rPr>
      </w:pPr>
      <w:r w:rsidRPr="00B557DE">
        <w:rPr>
          <w:rFonts w:asciiTheme="minorHAnsi" w:hAnsiTheme="minorHAnsi" w:cstheme="minorHAnsi"/>
          <w:sz w:val="16"/>
          <w:szCs w:val="16"/>
        </w:rPr>
        <w:t xml:space="preserve">With the rest of my generation </w:t>
      </w:r>
      <w:r w:rsidRPr="00B557DE">
        <w:rPr>
          <w:rStyle w:val="Emphasis"/>
          <w:rFonts w:asciiTheme="minorHAnsi" w:hAnsiTheme="minorHAnsi" w:cstheme="minorHAnsi"/>
        </w:rPr>
        <w:t xml:space="preserve">I firmly </w:t>
      </w:r>
      <w:r w:rsidRPr="00B557DE">
        <w:rPr>
          <w:rStyle w:val="Emphasis"/>
          <w:rFonts w:asciiTheme="minorHAnsi" w:hAnsiTheme="minorHAnsi" w:cstheme="minorHAnsi"/>
          <w:highlight w:val="green"/>
        </w:rPr>
        <w:t>believed</w:t>
      </w:r>
      <w:r w:rsidRPr="00B557DE">
        <w:rPr>
          <w:rStyle w:val="Emphasis"/>
          <w:rFonts w:asciiTheme="minorHAnsi" w:hAnsiTheme="minorHAnsi" w:cstheme="minorHAnsi"/>
        </w:rPr>
        <w:t xml:space="preserve"> that </w:t>
      </w:r>
      <w:r w:rsidRPr="00B557DE">
        <w:rPr>
          <w:rStyle w:val="Emphasis"/>
          <w:rFonts w:asciiTheme="minorHAnsi" w:hAnsiTheme="minorHAnsi" w:cstheme="minorHAnsi"/>
          <w:highlight w:val="green"/>
        </w:rPr>
        <w:t>the ends justified the means</w:t>
      </w:r>
      <w:r w:rsidRPr="00B557DE">
        <w:rPr>
          <w:rStyle w:val="StyleUnderline"/>
          <w:rFonts w:asciiTheme="minorHAnsi" w:hAnsiTheme="minorHAnsi" w:cstheme="minorHAnsi"/>
        </w:rPr>
        <w:t>. Our great goal was</w:t>
      </w:r>
      <w:r w:rsidRPr="00B557DE">
        <w:rPr>
          <w:rFonts w:asciiTheme="minorHAnsi" w:hAnsiTheme="minorHAnsi" w:cstheme="minorHAnsi"/>
          <w:sz w:val="16"/>
          <w:szCs w:val="16"/>
        </w:rPr>
        <w:t xml:space="preserve"> the universal </w:t>
      </w:r>
      <w:r w:rsidRPr="00B557DE">
        <w:rPr>
          <w:rStyle w:val="StyleUnderline"/>
          <w:rFonts w:asciiTheme="minorHAnsi" w:hAnsiTheme="minorHAnsi" w:cstheme="minorHAnsi"/>
        </w:rPr>
        <w:t>triumph of Communism, and for the sake of that goal everything was permissible</w:t>
      </w:r>
      <w:r w:rsidRPr="00B557DE">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26B9A404" w14:textId="77777777" w:rsidR="00887E68" w:rsidRPr="00B557DE" w:rsidRDefault="00887E68" w:rsidP="00887E68">
      <w:pPr>
        <w:rPr>
          <w:rFonts w:asciiTheme="minorHAnsi" w:hAnsiTheme="minorHAnsi" w:cstheme="minorHAnsi"/>
          <w:sz w:val="16"/>
          <w:szCs w:val="16"/>
        </w:rPr>
      </w:pPr>
      <w:r w:rsidRPr="00B557DE">
        <w:rPr>
          <w:rStyle w:val="Emphasis"/>
          <w:rFonts w:asciiTheme="minorHAnsi" w:hAnsiTheme="minorHAnsi" w:cstheme="minorHAnsi"/>
        </w:rPr>
        <w:t>Achieving a moral goal demanded dedication</w:t>
      </w:r>
      <w:r w:rsidRPr="00B557DE">
        <w:rPr>
          <w:rStyle w:val="StyleUnderline"/>
          <w:rFonts w:asciiTheme="minorHAnsi" w:hAnsiTheme="minorHAnsi" w:cstheme="minorHAnsi"/>
        </w:rPr>
        <w:t>, determination, a temporary suspension of humane sentiment and principles</w:t>
      </w:r>
      <w:r w:rsidRPr="00B557DE">
        <w:rPr>
          <w:rFonts w:asciiTheme="minorHAnsi" w:hAnsiTheme="minorHAnsi" w:cstheme="minorHAnsi"/>
          <w:sz w:val="16"/>
          <w:szCs w:val="16"/>
        </w:rPr>
        <w:t>. But there was also at work the intoxicating consciousness of serving a larger cause—</w:t>
      </w:r>
      <w:r w:rsidRPr="00B557DE">
        <w:rPr>
          <w:rStyle w:val="Emphasis"/>
          <w:rFonts w:asciiTheme="minorHAnsi" w:hAnsiTheme="minorHAnsi" w:cstheme="minorHAnsi"/>
        </w:rPr>
        <w:t>and the sense of certainty and moral superiority that this granted</w:t>
      </w:r>
      <w:r w:rsidRPr="00B557DE">
        <w:rPr>
          <w:rFonts w:asciiTheme="minorHAnsi" w:hAnsiTheme="minorHAnsi" w:cstheme="minorHAnsi"/>
          <w:sz w:val="16"/>
          <w:szCs w:val="16"/>
        </w:rPr>
        <w:t xml:space="preserve">, and that those who experienced it feared losing. </w:t>
      </w:r>
      <w:r w:rsidRPr="00B557DE">
        <w:rPr>
          <w:rStyle w:val="StyleUnderline"/>
          <w:rFonts w:asciiTheme="minorHAnsi" w:hAnsiTheme="minorHAnsi" w:cstheme="minorHAnsi"/>
        </w:rPr>
        <w:t>What Kopelev</w:t>
      </w:r>
      <w:r w:rsidRPr="00B557DE">
        <w:rPr>
          <w:rFonts w:asciiTheme="minorHAnsi" w:hAnsiTheme="minorHAnsi" w:cstheme="minorHAnsi"/>
          <w:sz w:val="16"/>
          <w:szCs w:val="16"/>
        </w:rPr>
        <w:t xml:space="preserve"> and his comrades </w:t>
      </w:r>
      <w:r w:rsidRPr="00B557DE">
        <w:rPr>
          <w:rStyle w:val="StyleUnderline"/>
          <w:rFonts w:asciiTheme="minorHAnsi" w:hAnsiTheme="minorHAnsi" w:cstheme="minorHAnsi"/>
        </w:rPr>
        <w:t>dreaded most was “to fall into doubt or heresy and forfeit our unbounded faith.</w:t>
      </w:r>
      <w:r w:rsidRPr="00B557DE">
        <w:rPr>
          <w:rFonts w:asciiTheme="minorHAnsi" w:hAnsiTheme="minorHAnsi" w:cstheme="minorHAnsi"/>
          <w:sz w:val="16"/>
          <w:szCs w:val="16"/>
        </w:rPr>
        <w:t xml:space="preserve">”11 </w:t>
      </w:r>
    </w:p>
    <w:p w14:paraId="3AD5E846" w14:textId="77777777" w:rsidR="00887E68" w:rsidRPr="00B557DE" w:rsidRDefault="00887E68" w:rsidP="00887E68">
      <w:pPr>
        <w:rPr>
          <w:rFonts w:asciiTheme="minorHAnsi" w:hAnsiTheme="minorHAnsi" w:cstheme="minorHAnsi"/>
          <w:sz w:val="16"/>
          <w:szCs w:val="16"/>
        </w:rPr>
      </w:pPr>
      <w:r w:rsidRPr="00B557DE">
        <w:rPr>
          <w:rFonts w:asciiTheme="minorHAnsi" w:hAnsiTheme="minorHAnsi" w:cstheme="minorHAnsi"/>
          <w:sz w:val="16"/>
          <w:szCs w:val="16"/>
        </w:rPr>
        <w:t xml:space="preserve">Two features of this sort of ruthlessness struck observers with particular force. One was the way in which </w:t>
      </w:r>
      <w:r w:rsidRPr="00B557DE">
        <w:rPr>
          <w:rStyle w:val="StyleUnderline"/>
          <w:rFonts w:asciiTheme="minorHAnsi" w:hAnsiTheme="minorHAnsi" w:cstheme="minorHAnsi"/>
        </w:rPr>
        <w:t>those who committed heinous actions were motivated by sincere benevolence and idealism</w:t>
      </w:r>
      <w:r w:rsidRPr="00B557DE">
        <w:rPr>
          <w:rFonts w:asciiTheme="minorHAnsi" w:hAnsiTheme="minorHAnsi" w:cstheme="minorHAnsi"/>
          <w:sz w:val="16"/>
          <w:szCs w:val="16"/>
        </w:rPr>
        <w:t xml:space="preserve">. Some, of course, were simply malevolent or power-hungry. But the peculiar horror of twentieth-century atrocities lay in the fact that </w:t>
      </w:r>
      <w:r w:rsidRPr="00B557DE">
        <w:rPr>
          <w:rStyle w:val="Emphasis"/>
          <w:rFonts w:asciiTheme="minorHAnsi" w:hAnsiTheme="minorHAnsi" w:cstheme="minorHAnsi"/>
          <w:highlight w:val="green"/>
        </w:rPr>
        <w:t>some of the most ruthless proponents of terror were</w:t>
      </w:r>
      <w:r w:rsidRPr="00B557DE">
        <w:rPr>
          <w:rStyle w:val="Emphasis"/>
          <w:rFonts w:asciiTheme="minorHAnsi" w:hAnsiTheme="minorHAnsi" w:cstheme="minorHAnsi"/>
        </w:rPr>
        <w:t xml:space="preserve"> genuine philanthropists, </w:t>
      </w:r>
      <w:r w:rsidRPr="00B557DE">
        <w:rPr>
          <w:rStyle w:val="Emphasis"/>
          <w:rFonts w:asciiTheme="minorHAnsi" w:hAnsiTheme="minorHAnsi" w:cstheme="minorHAnsi"/>
          <w:highlight w:val="green"/>
        </w:rPr>
        <w:t>motivated by</w:t>
      </w:r>
      <w:r w:rsidRPr="00B557DE">
        <w:rPr>
          <w:rStyle w:val="Emphasis"/>
          <w:rFonts w:asciiTheme="minorHAnsi" w:hAnsiTheme="minorHAnsi" w:cstheme="minorHAnsi"/>
        </w:rPr>
        <w:t xml:space="preserve"> passionate devotion to ideals of </w:t>
      </w:r>
      <w:r w:rsidRPr="00B557DE">
        <w:rPr>
          <w:rStyle w:val="Emphasis"/>
          <w:rFonts w:asciiTheme="minorHAnsi" w:hAnsiTheme="minorHAnsi" w:cstheme="minorHAnsi"/>
          <w:highlight w:val="green"/>
        </w:rPr>
        <w:t>justice and liberation</w:t>
      </w:r>
      <w:r w:rsidRPr="00B557DE">
        <w:rPr>
          <w:rFonts w:asciiTheme="minorHAnsi" w:hAnsiTheme="minorHAnsi" w:cstheme="minorHAnsi"/>
          <w:sz w:val="16"/>
          <w:szCs w:val="16"/>
        </w:rPr>
        <w:t xml:space="preserve">. The second was the way in which </w:t>
      </w:r>
      <w:r w:rsidRPr="00B557DE">
        <w:rPr>
          <w:rStyle w:val="Emphasis"/>
          <w:rFonts w:asciiTheme="minorHAnsi" w:hAnsiTheme="minorHAnsi" w:cstheme="minorHAnsi"/>
          <w:highlight w:val="green"/>
        </w:rPr>
        <w:t>cruelty, certainty, and self-righteousness amplified one another</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and allowed men to torture and kill “peacefully and with a quiet conscience</w:t>
      </w:r>
      <w:r w:rsidRPr="00B557DE">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7E8D3FE4" w14:textId="5F67FCFA" w:rsidR="00887E68" w:rsidRPr="00887E68" w:rsidRDefault="00887E68" w:rsidP="00887E68">
      <w:pPr>
        <w:rPr>
          <w:rFonts w:asciiTheme="minorHAnsi" w:hAnsiTheme="minorHAnsi" w:cstheme="minorHAnsi"/>
          <w:sz w:val="16"/>
          <w:szCs w:val="16"/>
        </w:rPr>
      </w:pPr>
      <w:r w:rsidRPr="00B557DE">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B557DE">
        <w:rPr>
          <w:rStyle w:val="StyleUnderline"/>
          <w:rFonts w:asciiTheme="minorHAnsi" w:hAnsiTheme="minorHAnsi" w:cstheme="minorHAnsi"/>
        </w:rPr>
        <w:t>It was ethical in arising from the conviction that ruthlessness was demanded by a correct understanding of the dictates of morality</w:t>
      </w:r>
      <w:r w:rsidRPr="00B557DE">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B557DE">
        <w:rPr>
          <w:rStyle w:val="Emphasis"/>
          <w:rFonts w:asciiTheme="minorHAnsi" w:hAnsiTheme="minorHAnsi" w:cstheme="minorHAnsi"/>
        </w:rPr>
        <w:t>It was</w:t>
      </w:r>
      <w:r w:rsidRPr="00B557DE">
        <w:rPr>
          <w:rFonts w:asciiTheme="minorHAnsi" w:hAnsiTheme="minorHAnsi" w:cstheme="minorHAnsi"/>
          <w:sz w:val="16"/>
          <w:szCs w:val="16"/>
        </w:rPr>
        <w:t xml:space="preserve"> ideological insofar as it was </w:t>
      </w:r>
      <w:r w:rsidRPr="00B557DE">
        <w:rPr>
          <w:rStyle w:val="Emphasis"/>
          <w:rFonts w:asciiTheme="minorHAnsi" w:hAnsiTheme="minorHAnsi" w:cstheme="minorHAnsi"/>
          <w:highlight w:val="green"/>
        </w:rPr>
        <w:t>inspired by belief in a (putatively infallible) theory about how the world works</w:t>
      </w:r>
      <w:r w:rsidRPr="00B557DE">
        <w:rPr>
          <w:rStyle w:val="Emphasis"/>
          <w:rFonts w:asciiTheme="minorHAnsi" w:hAnsiTheme="minorHAnsi" w:cstheme="minorHAnsi"/>
        </w:rPr>
        <w:t xml:space="preserve">, </w:t>
      </w:r>
      <w:r w:rsidRPr="00B557DE">
        <w:rPr>
          <w:rStyle w:val="Emphasis"/>
          <w:rFonts w:asciiTheme="minorHAnsi" w:hAnsiTheme="minorHAnsi" w:cstheme="minorHAnsi"/>
          <w:highlight w:val="green"/>
        </w:rPr>
        <w:t>and a rejection of considerations that did not “fit” the theory</w:t>
      </w:r>
      <w:r w:rsidRPr="00B557DE">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36E6A1F7" w14:textId="0D61DDF9" w:rsidR="00E828AC" w:rsidRPr="00CB78AC" w:rsidRDefault="00E828AC" w:rsidP="00E828AC">
      <w:pPr>
        <w:pStyle w:val="Heading4"/>
      </w:pPr>
      <w:r>
        <w:t xml:space="preserve">Movements get </w:t>
      </w:r>
      <w:r>
        <w:rPr>
          <w:u w:val="single"/>
        </w:rPr>
        <w:t>crushed</w:t>
      </w:r>
      <w:r>
        <w:t>.</w:t>
      </w:r>
    </w:p>
    <w:p w14:paraId="48E03FAC" w14:textId="77777777" w:rsidR="00E828AC" w:rsidRDefault="00E828AC" w:rsidP="00E828AC">
      <w:pPr>
        <w:rPr>
          <w:szCs w:val="32"/>
        </w:rPr>
      </w:pPr>
      <w:r w:rsidRPr="00984B81">
        <w:rPr>
          <w:rStyle w:val="Style13ptBold"/>
        </w:rPr>
        <w:t>Wainer and Bienenfeld 19</w:t>
      </w:r>
      <w:r w:rsidRPr="00984B81">
        <w:rPr>
          <w:b/>
          <w:bCs/>
          <w:szCs w:val="32"/>
        </w:rPr>
        <w:t xml:space="preserve"> </w:t>
      </w:r>
      <w:r>
        <w:rPr>
          <w:szCs w:val="32"/>
        </w:rPr>
        <w:t xml:space="preserve">– Member of the United Federation of Teachers and Movement of Rank and File Educators; </w:t>
      </w:r>
      <w:r w:rsidRPr="00984B81">
        <w:rPr>
          <w:szCs w:val="32"/>
        </w:rPr>
        <w:t>longtime socialist activist and recently retired president of a higher-education teachers local union.</w:t>
      </w:r>
    </w:p>
    <w:p w14:paraId="5DF77323" w14:textId="77777777" w:rsidR="00E828AC" w:rsidRPr="00984B81" w:rsidRDefault="00E828AC" w:rsidP="00E828AC">
      <w:pPr>
        <w:rPr>
          <w:szCs w:val="32"/>
        </w:rPr>
      </w:pPr>
      <w:r w:rsidRPr="00984B81">
        <w:rPr>
          <w:szCs w:val="32"/>
        </w:rPr>
        <w:t xml:space="preserve">(Kate </w:t>
      </w:r>
      <w:r>
        <w:rPr>
          <w:szCs w:val="32"/>
        </w:rPr>
        <w:t>Wainer and Mel Bienenfeld</w:t>
      </w:r>
      <w:r w:rsidRPr="00984B81">
        <w:rPr>
          <w:szCs w:val="32"/>
        </w:rPr>
        <w:t>, 7-21-2019, "Problems with an Electoral Road to Socialism in the United States," New Politics, https://newpol.org/issue_post/problems-with-an-electoral-road-to-socialism-in-the-united-states/)</w:t>
      </w:r>
    </w:p>
    <w:p w14:paraId="7908F4C1" w14:textId="77777777" w:rsidR="00E828AC" w:rsidRDefault="00E828AC" w:rsidP="00E828AC">
      <w:pPr>
        <w:rPr>
          <w:sz w:val="16"/>
        </w:rPr>
      </w:pPr>
      <w:r w:rsidRPr="00984B81">
        <w:rPr>
          <w:rStyle w:val="StyleUnderline"/>
        </w:rPr>
        <w:t>Throughout U.S. history</w:t>
      </w:r>
      <w:r w:rsidRPr="00984B81">
        <w:rPr>
          <w:sz w:val="16"/>
        </w:rPr>
        <w:t xml:space="preserve"> the labor movement and other </w:t>
      </w:r>
      <w:r w:rsidRPr="00984B81">
        <w:rPr>
          <w:rStyle w:val="Emphasis"/>
          <w:highlight w:val="green"/>
        </w:rPr>
        <w:t>radical reform movements have</w:t>
      </w:r>
      <w:r w:rsidRPr="00984B81">
        <w:rPr>
          <w:rStyle w:val="Emphasis"/>
        </w:rPr>
        <w:t xml:space="preserve"> had </w:t>
      </w:r>
      <w:r w:rsidRPr="00984B81">
        <w:rPr>
          <w:rStyle w:val="Emphasis"/>
          <w:highlight w:val="green"/>
        </w:rPr>
        <w:t>to contend with</w:t>
      </w:r>
      <w:r w:rsidRPr="00984B81">
        <w:rPr>
          <w:rStyle w:val="Emphasis"/>
        </w:rPr>
        <w:t xml:space="preserve"> ferocious and </w:t>
      </w:r>
      <w:r w:rsidRPr="00984B81">
        <w:rPr>
          <w:rStyle w:val="Emphasis"/>
          <w:highlight w:val="green"/>
        </w:rPr>
        <w:t>violent counterattacks</w:t>
      </w:r>
      <w:r w:rsidRPr="00984B81">
        <w:rPr>
          <w:sz w:val="16"/>
        </w:rPr>
        <w:t xml:space="preserve">. </w:t>
      </w:r>
      <w:r w:rsidRPr="00984B81">
        <w:rPr>
          <w:rStyle w:val="StyleUnderline"/>
        </w:rPr>
        <w:t xml:space="preserve">After World War I, </w:t>
      </w:r>
      <w:r w:rsidRPr="00984B81">
        <w:rPr>
          <w:rStyle w:val="StyleUnderline"/>
          <w:highlight w:val="green"/>
        </w:rPr>
        <w:t>socialists</w:t>
      </w:r>
      <w:r w:rsidRPr="00984B81">
        <w:rPr>
          <w:rStyle w:val="StyleUnderline"/>
        </w:rPr>
        <w:t xml:space="preserve">, anarchists, </w:t>
      </w:r>
      <w:r w:rsidRPr="00984B81">
        <w:rPr>
          <w:rStyle w:val="StyleUnderline"/>
          <w:highlight w:val="green"/>
        </w:rPr>
        <w:t>and labor activists</w:t>
      </w:r>
      <w:r w:rsidRPr="00984B81">
        <w:rPr>
          <w:sz w:val="16"/>
        </w:rPr>
        <w:t xml:space="preserve"> of various stripes </w:t>
      </w:r>
      <w:r w:rsidRPr="00984B81">
        <w:rPr>
          <w:rStyle w:val="StyleUnderline"/>
          <w:highlight w:val="green"/>
        </w:rPr>
        <w:t>faced</w:t>
      </w:r>
      <w:r w:rsidRPr="00984B81">
        <w:rPr>
          <w:rStyle w:val="StyleUnderline"/>
        </w:rPr>
        <w:t xml:space="preserve"> intense state </w:t>
      </w:r>
      <w:r w:rsidRPr="00984B81">
        <w:rPr>
          <w:rStyle w:val="StyleUnderline"/>
          <w:highlight w:val="green"/>
        </w:rPr>
        <w:t>repression</w:t>
      </w:r>
      <w:r w:rsidRPr="00984B81">
        <w:rPr>
          <w:sz w:val="16"/>
        </w:rPr>
        <w:t xml:space="preserve">. </w:t>
      </w:r>
      <w:r w:rsidRPr="00984B81">
        <w:rPr>
          <w:rStyle w:val="StyleUnderline"/>
        </w:rPr>
        <w:t xml:space="preserve">The </w:t>
      </w:r>
      <w:r w:rsidRPr="00984B81">
        <w:rPr>
          <w:rStyle w:val="Emphasis"/>
          <w:highlight w:val="green"/>
        </w:rPr>
        <w:t>survival o</w:t>
      </w:r>
      <w:r w:rsidRPr="00984B81">
        <w:rPr>
          <w:rStyle w:val="StyleUnderline"/>
          <w:highlight w:val="green"/>
        </w:rPr>
        <w:t>f</w:t>
      </w:r>
      <w:r w:rsidRPr="00984B81">
        <w:rPr>
          <w:rStyle w:val="StyleUnderline"/>
        </w:rPr>
        <w:t xml:space="preserve"> U.S. </w:t>
      </w:r>
      <w:r w:rsidRPr="00984B81">
        <w:rPr>
          <w:rStyle w:val="Emphasis"/>
          <w:highlight w:val="green"/>
        </w:rPr>
        <w:t>capitalism was not in question</w:t>
      </w:r>
      <w:r w:rsidRPr="00984B81">
        <w:rPr>
          <w:rStyle w:val="StyleUnderline"/>
        </w:rPr>
        <w:t xml:space="preserve"> at this time. </w:t>
      </w:r>
      <w:r w:rsidRPr="00984B81">
        <w:rPr>
          <w:rStyle w:val="Emphasis"/>
          <w:highlight w:val="green"/>
        </w:rPr>
        <w:t>Yet</w:t>
      </w:r>
      <w:r w:rsidRPr="00984B81">
        <w:rPr>
          <w:rStyle w:val="Emphasis"/>
        </w:rPr>
        <w:t xml:space="preserve">, </w:t>
      </w:r>
      <w:r w:rsidRPr="00984B81">
        <w:rPr>
          <w:rStyle w:val="Emphasis"/>
          <w:highlight w:val="green"/>
        </w:rPr>
        <w:t>the</w:t>
      </w:r>
      <w:r w:rsidRPr="00984B81">
        <w:rPr>
          <w:rStyle w:val="Emphasis"/>
        </w:rPr>
        <w:t xml:space="preserve"> federal </w:t>
      </w:r>
      <w:r w:rsidRPr="00984B81">
        <w:rPr>
          <w:rStyle w:val="Emphasis"/>
          <w:highlight w:val="green"/>
        </w:rPr>
        <w:t>government responded with mass arrests</w:t>
      </w:r>
      <w:r w:rsidRPr="00984B81">
        <w:rPr>
          <w:rStyle w:val="StyleUnderline"/>
        </w:rPr>
        <w:t xml:space="preserve">, deportations, frame-ups, </w:t>
      </w:r>
      <w:r w:rsidRPr="00984B81">
        <w:rPr>
          <w:rStyle w:val="Emphasis"/>
          <w:highlight w:val="green"/>
        </w:rPr>
        <w:t>and violence</w:t>
      </w:r>
      <w:r w:rsidRPr="00984B81">
        <w:rPr>
          <w:rStyle w:val="Emphasis"/>
        </w:rPr>
        <w:t>.</w:t>
      </w:r>
      <w:r w:rsidRPr="00984B81">
        <w:rPr>
          <w:rStyle w:val="StyleUnderline"/>
        </w:rPr>
        <w:t xml:space="preserve"> After World War II,</w:t>
      </w:r>
      <w:r w:rsidRPr="00984B81">
        <w:rPr>
          <w:sz w:val="16"/>
        </w:rPr>
        <w:t xml:space="preserve"> </w:t>
      </w:r>
      <w:r w:rsidRPr="00984B81">
        <w:rPr>
          <w:rStyle w:val="StyleUnderline"/>
        </w:rPr>
        <w:t>federal and state governments</w:t>
      </w:r>
      <w:r w:rsidRPr="00984B81">
        <w:rPr>
          <w:sz w:val="16"/>
        </w:rPr>
        <w:t xml:space="preserve"> effectively </w:t>
      </w:r>
      <w:r w:rsidRPr="00984B81">
        <w:rPr>
          <w:rStyle w:val="StyleUnderline"/>
        </w:rPr>
        <w:t>repressed the radical wings of the labor movement with witch hunts and blacklists,</w:t>
      </w:r>
      <w:r w:rsidRPr="00984B81">
        <w:rPr>
          <w:sz w:val="16"/>
        </w:rPr>
        <w:t xml:space="preserve"> while tolerating rampant racist violence. It is important to note that </w:t>
      </w:r>
      <w:r w:rsidRPr="00984B81">
        <w:rPr>
          <w:rStyle w:val="Emphasis"/>
          <w:highlight w:val="green"/>
        </w:rPr>
        <w:t>the Communist Party</w:t>
      </w:r>
      <w:r w:rsidRPr="00984B81">
        <w:rPr>
          <w:sz w:val="16"/>
        </w:rPr>
        <w:t xml:space="preserve"> </w:t>
      </w:r>
      <w:r w:rsidRPr="00984B81">
        <w:rPr>
          <w:rStyle w:val="Emphasis"/>
        </w:rPr>
        <w:t>not only</w:t>
      </w:r>
      <w:r w:rsidRPr="00984B81">
        <w:rPr>
          <w:sz w:val="16"/>
        </w:rPr>
        <w:t xml:space="preserve">, at this point, </w:t>
      </w:r>
      <w:r w:rsidRPr="00984B81">
        <w:rPr>
          <w:rStyle w:val="Emphasis"/>
          <w:highlight w:val="green"/>
        </w:rPr>
        <w:t>could not have threatened revolution</w:t>
      </w:r>
      <w:r w:rsidRPr="00984B81">
        <w:rPr>
          <w:rStyle w:val="Emphasis"/>
        </w:rPr>
        <w:t xml:space="preserve">, </w:t>
      </w:r>
      <w:r w:rsidRPr="00984B81">
        <w:rPr>
          <w:rStyle w:val="Emphasis"/>
          <w:highlight w:val="green"/>
        </w:rPr>
        <w:t>its orientation was heavily electoral</w:t>
      </w:r>
      <w:r w:rsidRPr="00984B81">
        <w:rPr>
          <w:sz w:val="16"/>
        </w:rPr>
        <w:t xml:space="preserve">. </w:t>
      </w:r>
      <w:r w:rsidRPr="00984B81">
        <w:rPr>
          <w:rStyle w:val="StyleUnderline"/>
          <w:highlight w:val="green"/>
        </w:rPr>
        <w:t>But</w:t>
      </w:r>
      <w:r w:rsidRPr="00984B81">
        <w:rPr>
          <w:sz w:val="16"/>
        </w:rPr>
        <w:t xml:space="preserve"> </w:t>
      </w:r>
      <w:r w:rsidRPr="00984B81">
        <w:rPr>
          <w:rStyle w:val="StyleUnderline"/>
          <w:highlight w:val="green"/>
        </w:rPr>
        <w:t>the</w:t>
      </w:r>
      <w:r w:rsidRPr="00984B81">
        <w:rPr>
          <w:rStyle w:val="StyleUnderline"/>
        </w:rPr>
        <w:t xml:space="preserve"> mere </w:t>
      </w:r>
      <w:r w:rsidRPr="00984B81">
        <w:rPr>
          <w:rStyle w:val="StyleUnderline"/>
          <w:highlight w:val="green"/>
        </w:rPr>
        <w:t>prospect of a</w:t>
      </w:r>
      <w:r w:rsidRPr="00984B81">
        <w:rPr>
          <w:rStyle w:val="StyleUnderline"/>
        </w:rPr>
        <w:t xml:space="preserve"> more </w:t>
      </w:r>
      <w:r w:rsidRPr="00984B81">
        <w:rPr>
          <w:rStyle w:val="StyleUnderline"/>
          <w:highlight w:val="green"/>
        </w:rPr>
        <w:t>militant labor movement</w:t>
      </w:r>
      <w:r w:rsidRPr="00984B81">
        <w:rPr>
          <w:rStyle w:val="StyleUnderline"/>
        </w:rPr>
        <w:t xml:space="preserve"> and a radical electoral alternative was something both </w:t>
      </w:r>
      <w:r w:rsidRPr="00984B81">
        <w:rPr>
          <w:rStyle w:val="StyleUnderline"/>
          <w:highlight w:val="green"/>
        </w:rPr>
        <w:t>Dem</w:t>
      </w:r>
      <w:r w:rsidRPr="00984B81">
        <w:rPr>
          <w:rStyle w:val="StyleUnderline"/>
        </w:rPr>
        <w:t>ocrat</w:t>
      </w:r>
      <w:r w:rsidRPr="00984B81">
        <w:rPr>
          <w:rStyle w:val="StyleUnderline"/>
          <w:highlight w:val="green"/>
        </w:rPr>
        <w:t>s</w:t>
      </w:r>
      <w:r w:rsidRPr="00984B81">
        <w:rPr>
          <w:rStyle w:val="StyleUnderline"/>
        </w:rPr>
        <w:t xml:space="preserve"> </w:t>
      </w:r>
      <w:r w:rsidRPr="00984B81">
        <w:rPr>
          <w:rStyle w:val="StyleUnderline"/>
          <w:highlight w:val="green"/>
        </w:rPr>
        <w:t>and</w:t>
      </w:r>
      <w:r w:rsidRPr="00984B81">
        <w:rPr>
          <w:rStyle w:val="StyleUnderline"/>
        </w:rPr>
        <w:t xml:space="preserve"> </w:t>
      </w:r>
      <w:r w:rsidRPr="00984B81">
        <w:rPr>
          <w:rStyle w:val="StyleUnderline"/>
          <w:highlight w:val="green"/>
        </w:rPr>
        <w:t>Republicans</w:t>
      </w:r>
      <w:r w:rsidRPr="00984B81">
        <w:rPr>
          <w:rStyle w:val="StyleUnderline"/>
        </w:rPr>
        <w:t xml:space="preserve"> </w:t>
      </w:r>
      <w:r w:rsidRPr="00984B81">
        <w:rPr>
          <w:rStyle w:val="StyleUnderline"/>
          <w:highlight w:val="green"/>
        </w:rPr>
        <w:t>were determined to repress</w:t>
      </w:r>
      <w:r w:rsidRPr="00984B81">
        <w:rPr>
          <w:rStyle w:val="StyleUnderline"/>
        </w:rPr>
        <w:t>. In the 1960s</w:t>
      </w:r>
      <w:r w:rsidRPr="00984B81">
        <w:rPr>
          <w:sz w:val="16"/>
        </w:rPr>
        <w:t xml:space="preserve"> </w:t>
      </w:r>
      <w:r w:rsidRPr="00984B81">
        <w:rPr>
          <w:rStyle w:val="StyleUnderline"/>
        </w:rPr>
        <w:t xml:space="preserve">the FBI’s </w:t>
      </w:r>
      <w:r w:rsidRPr="00984B81">
        <w:rPr>
          <w:rStyle w:val="StyleUnderline"/>
          <w:highlight w:val="green"/>
        </w:rPr>
        <w:t>Cointelpro</w:t>
      </w:r>
      <w:r w:rsidRPr="00984B81">
        <w:rPr>
          <w:rStyle w:val="StyleUnderline"/>
        </w:rPr>
        <w:t xml:space="preserve"> program targeted movement activists and even </w:t>
      </w:r>
      <w:r w:rsidRPr="00984B81">
        <w:rPr>
          <w:rStyle w:val="StyleUnderline"/>
          <w:highlight w:val="green"/>
        </w:rPr>
        <w:t>murdered</w:t>
      </w:r>
      <w:r w:rsidRPr="00984B81">
        <w:rPr>
          <w:rStyle w:val="StyleUnderline"/>
        </w:rPr>
        <w:t xml:space="preserve"> Black Panther leader </w:t>
      </w:r>
      <w:r w:rsidRPr="00984B81">
        <w:rPr>
          <w:rStyle w:val="StyleUnderline"/>
          <w:highlight w:val="green"/>
        </w:rPr>
        <w:t>Fred Hampton</w:t>
      </w:r>
      <w:r w:rsidRPr="00984B81">
        <w:rPr>
          <w:sz w:val="16"/>
        </w:rPr>
        <w:t>.</w:t>
      </w:r>
    </w:p>
    <w:p w14:paraId="0C980DF9" w14:textId="2A139E57" w:rsidR="00887E68" w:rsidRDefault="00887E68" w:rsidP="00E828AC">
      <w:pPr>
        <w:pStyle w:val="Heading4"/>
      </w:pPr>
      <w:r>
        <w:t xml:space="preserve">Get real — a group of anarchist college students is not going to do shit. No one in this room is hacking ICE to stop their surveillance of people. </w:t>
      </w:r>
    </w:p>
    <w:p w14:paraId="13AA7E4F" w14:textId="6F1B7D05" w:rsidR="00E828AC" w:rsidRDefault="00E828AC" w:rsidP="00E828AC">
      <w:pPr>
        <w:pStyle w:val="Heading4"/>
      </w:pPr>
      <w:r>
        <w:t xml:space="preserve">No inequality impact. It’s both </w:t>
      </w:r>
      <w:r w:rsidRPr="00EF7D48">
        <w:rPr>
          <w:u w:val="single"/>
        </w:rPr>
        <w:t>declining</w:t>
      </w:r>
      <w:r>
        <w:t xml:space="preserve"> and </w:t>
      </w:r>
      <w:r w:rsidRPr="00EF7D48">
        <w:rPr>
          <w:u w:val="single"/>
        </w:rPr>
        <w:t>not existential</w:t>
      </w:r>
      <w:r>
        <w:t>.</w:t>
      </w:r>
    </w:p>
    <w:p w14:paraId="0EBC47C9" w14:textId="77777777" w:rsidR="00E828AC" w:rsidRPr="005472BD" w:rsidRDefault="00E828AC" w:rsidP="00E828AC">
      <w:r w:rsidRPr="005472BD">
        <w:rPr>
          <w:rStyle w:val="Style13ptBold"/>
        </w:rPr>
        <w:t>Waldenström 25</w:t>
      </w:r>
      <w:r>
        <w:t xml:space="preserve"> – Professor of Economics at the Research Institute of Industrial Economics, PhD in Economics from the Stockholm School of Economics, PhD in Economic History from Lund University.</w:t>
      </w:r>
    </w:p>
    <w:p w14:paraId="681AAE80" w14:textId="77777777" w:rsidR="00E828AC" w:rsidRPr="00D5265F" w:rsidRDefault="00E828AC" w:rsidP="00E828AC">
      <w:r>
        <w:t>Daniel Waldenström, “</w:t>
      </w:r>
      <w:r w:rsidRPr="00D5265F">
        <w:t>The Inequality Myth: Western Societies Are More Equal,</w:t>
      </w:r>
      <w:r>
        <w:t>”</w:t>
      </w:r>
      <w:r w:rsidRPr="00D5265F">
        <w:t xml:space="preserve"> Foreign Affairs,</w:t>
      </w:r>
      <w:r>
        <w:t xml:space="preserve"> 05-19-2025,</w:t>
      </w:r>
      <w:r w:rsidRPr="00D5265F">
        <w:t xml:space="preserve"> https://www.foreignaffairs.com/united-states/inequality-myth-western-societies-more-equal-waldenstrom</w:t>
      </w:r>
    </w:p>
    <w:p w14:paraId="62A56573" w14:textId="77777777" w:rsidR="00E828AC" w:rsidRPr="00B56282" w:rsidRDefault="00E828AC" w:rsidP="00E828AC">
      <w:pPr>
        <w:rPr>
          <w:rStyle w:val="StyleUnderline"/>
        </w:rPr>
      </w:pPr>
      <w:r w:rsidRPr="00B56282">
        <w:rPr>
          <w:rStyle w:val="StyleUnderline"/>
        </w:rPr>
        <w:t>Spend a few minutes browsing</w:t>
      </w:r>
      <w:r w:rsidRPr="00BF3BEB">
        <w:rPr>
          <w:sz w:val="16"/>
        </w:rPr>
        <w:t xml:space="preserve"> </w:t>
      </w:r>
      <w:r w:rsidRPr="00B56282">
        <w:rPr>
          <w:rStyle w:val="StyleUnderline"/>
        </w:rPr>
        <w:t>political commentary or scrolling social media and you will discover a</w:t>
      </w:r>
      <w:r w:rsidRPr="00BF3BEB">
        <w:rPr>
          <w:sz w:val="16"/>
        </w:rPr>
        <w:t xml:space="preserve"> seemingly </w:t>
      </w:r>
      <w:r w:rsidRPr="00B56282">
        <w:rPr>
          <w:rStyle w:val="StyleUnderline"/>
        </w:rPr>
        <w:t>settled truth: inequality in the West is soaring, the middle class is being hollowed out, and democracies stand on the brink of oligarchy</w:t>
      </w:r>
      <w:r w:rsidRPr="00BF3BEB">
        <w:rPr>
          <w:sz w:val="16"/>
        </w:rPr>
        <w:t xml:space="preserve">. </w:t>
      </w:r>
      <w:r w:rsidRPr="00B56282">
        <w:rPr>
          <w:rStyle w:val="StyleUnderline"/>
        </w:rPr>
        <w:t>The idea is seductive because it fits everyday anxieties</w:t>
      </w:r>
      <w:r w:rsidRPr="00BF3BEB">
        <w:rPr>
          <w:sz w:val="16"/>
        </w:rPr>
        <w:t xml:space="preserve"> in many Western countries—housing has grown increasingly unaffordable, billionaire wealth mushrooms unfathomably, and the pandemic exposed yawning gaps in social safety nets. Yet </w:t>
      </w:r>
      <w:r w:rsidRPr="00B56282">
        <w:rPr>
          <w:rStyle w:val="StyleUnderline"/>
        </w:rPr>
        <w:t>the</w:t>
      </w:r>
      <w:r w:rsidRPr="00BF3BEB">
        <w:rPr>
          <w:sz w:val="16"/>
        </w:rPr>
        <w:t xml:space="preserve"> most influential </w:t>
      </w:r>
      <w:r w:rsidRPr="00B86E51">
        <w:rPr>
          <w:rStyle w:val="StyleUnderline"/>
          <w:highlight w:val="green"/>
        </w:rPr>
        <w:t xml:space="preserve">claims about inequality rest on </w:t>
      </w:r>
      <w:r w:rsidRPr="00B86E51">
        <w:rPr>
          <w:rStyle w:val="Emphasis"/>
          <w:highlight w:val="green"/>
        </w:rPr>
        <w:t>selective readings</w:t>
      </w:r>
      <w:r w:rsidRPr="00B86E51">
        <w:rPr>
          <w:rStyle w:val="StyleUnderline"/>
        </w:rPr>
        <w:t xml:space="preserve"> of history</w:t>
      </w:r>
      <w:r w:rsidRPr="00B86E51">
        <w:t xml:space="preserve"> </w:t>
      </w:r>
      <w:r w:rsidRPr="00B86E51">
        <w:rPr>
          <w:rStyle w:val="StyleUnderline"/>
          <w:highlight w:val="green"/>
        </w:rPr>
        <w:t xml:space="preserve">and </w:t>
      </w:r>
      <w:r w:rsidRPr="00B86E51">
        <w:rPr>
          <w:rStyle w:val="Emphasis"/>
          <w:highlight w:val="green"/>
        </w:rPr>
        <w:t>partial measurements</w:t>
      </w:r>
      <w:r w:rsidRPr="00B86E51">
        <w:rPr>
          <w:rStyle w:val="StyleUnderline"/>
        </w:rPr>
        <w:t xml:space="preserve"> of living standards</w:t>
      </w:r>
      <w:r w:rsidRPr="00BF3BEB">
        <w:rPr>
          <w:sz w:val="16"/>
        </w:rPr>
        <w:t xml:space="preserve">. </w:t>
      </w:r>
      <w:r w:rsidRPr="00B86E51">
        <w:rPr>
          <w:rStyle w:val="StyleUnderline"/>
          <w:highlight w:val="green"/>
        </w:rPr>
        <w:t xml:space="preserve">When the </w:t>
      </w:r>
      <w:r w:rsidRPr="0070440F">
        <w:rPr>
          <w:rStyle w:val="Emphasis"/>
          <w:highlight w:val="green"/>
        </w:rPr>
        <w:t>full</w:t>
      </w:r>
      <w:r w:rsidRPr="00B86E51">
        <w:rPr>
          <w:rStyle w:val="StyleUnderline"/>
          <w:highlight w:val="green"/>
        </w:rPr>
        <w:t xml:space="preserve"> </w:t>
      </w:r>
      <w:r w:rsidRPr="0070440F">
        <w:rPr>
          <w:rStyle w:val="Emphasis"/>
          <w:highlight w:val="green"/>
        </w:rPr>
        <w:t>balance sheet</w:t>
      </w:r>
      <w:r w:rsidRPr="00B56282">
        <w:rPr>
          <w:rStyle w:val="StyleUnderline"/>
        </w:rPr>
        <w:t xml:space="preserve"> of modern economies </w:t>
      </w:r>
      <w:r w:rsidRPr="00B86E51">
        <w:rPr>
          <w:rStyle w:val="StyleUnderline"/>
          <w:highlight w:val="green"/>
        </w:rPr>
        <w:t>is tallied</w:t>
      </w:r>
      <w:r w:rsidRPr="00BF3BEB">
        <w:rPr>
          <w:sz w:val="16"/>
        </w:rPr>
        <w:t>—including taxes, transfers, pension entitlements, homeownership, and the fact that people move through income brackets across their lives—</w:t>
      </w:r>
      <w:r w:rsidRPr="00B86E51">
        <w:rPr>
          <w:rStyle w:val="StyleUnderline"/>
          <w:highlight w:val="green"/>
        </w:rPr>
        <w:t>the story looks</w:t>
      </w:r>
      <w:r w:rsidRPr="00B56282">
        <w:rPr>
          <w:rStyle w:val="StyleUnderline"/>
        </w:rPr>
        <w:t xml:space="preserve"> </w:t>
      </w:r>
      <w:r w:rsidRPr="0070440F">
        <w:rPr>
          <w:rStyle w:val="StyleUnderline"/>
        </w:rPr>
        <w:t xml:space="preserve">markedly </w:t>
      </w:r>
      <w:r w:rsidRPr="00B86E51">
        <w:rPr>
          <w:rStyle w:val="Emphasis"/>
          <w:highlight w:val="green"/>
        </w:rPr>
        <w:t>different</w:t>
      </w:r>
      <w:r w:rsidRPr="00BF3BEB">
        <w:rPr>
          <w:sz w:val="16"/>
        </w:rPr>
        <w:t xml:space="preserve">. </w:t>
      </w:r>
      <w:r w:rsidRPr="00B56282">
        <w:rPr>
          <w:rStyle w:val="StyleUnderline"/>
        </w:rPr>
        <w:t xml:space="preserve">Western societies are </w:t>
      </w:r>
      <w:r w:rsidRPr="00B56282">
        <w:rPr>
          <w:rStyle w:val="Emphasis"/>
        </w:rPr>
        <w:t>not nearly as unequal</w:t>
      </w:r>
      <w:r w:rsidRPr="00B56282">
        <w:rPr>
          <w:rStyle w:val="StyleUnderline"/>
        </w:rPr>
        <w:t xml:space="preserve"> as many believe them to be.</w:t>
      </w:r>
    </w:p>
    <w:p w14:paraId="7E31DDC4" w14:textId="77777777" w:rsidR="00E828AC" w:rsidRPr="00BF3BEB" w:rsidRDefault="00E828AC" w:rsidP="00E828AC">
      <w:pPr>
        <w:rPr>
          <w:sz w:val="16"/>
        </w:rPr>
      </w:pPr>
      <w:r w:rsidRPr="00BF3BEB">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B56282">
        <w:rPr>
          <w:rStyle w:val="StyleUnderline"/>
        </w:rPr>
        <w:t>households across the income spectrum</w:t>
      </w:r>
      <w:r w:rsidRPr="00BF3BEB">
        <w:rPr>
          <w:sz w:val="16"/>
        </w:rPr>
        <w:t xml:space="preserve"> now </w:t>
      </w:r>
      <w:r w:rsidRPr="0070440F">
        <w:rPr>
          <w:rStyle w:val="StyleUnderline"/>
        </w:rPr>
        <w:t>own capital on a scale unimaginable to earlier generations, and basic measures of well-being in Western societies</w:t>
      </w:r>
      <w:r w:rsidRPr="00BF3BEB">
        <w:rPr>
          <w:sz w:val="16"/>
        </w:rPr>
        <w:t>—including life expectancy, educational attainment, and consumption possibilities—</w:t>
      </w:r>
      <w:r w:rsidRPr="0070440F">
        <w:rPr>
          <w:rStyle w:val="StyleUnderline"/>
        </w:rPr>
        <w:t>have improved for nearly everyone</w:t>
      </w:r>
      <w:r w:rsidRPr="00BF3BEB">
        <w:rPr>
          <w:sz w:val="16"/>
        </w:rPr>
        <w:t>.</w:t>
      </w:r>
    </w:p>
    <w:p w14:paraId="5A15A51B" w14:textId="77777777" w:rsidR="00E828AC" w:rsidRPr="00BF3BEB" w:rsidRDefault="00E828AC" w:rsidP="00E828AC">
      <w:pPr>
        <w:rPr>
          <w:sz w:val="16"/>
        </w:rPr>
      </w:pPr>
      <w:r w:rsidRPr="00BF3BEB">
        <w:rPr>
          <w:sz w:val="16"/>
        </w:rPr>
        <w:t xml:space="preserve">Getting the facts right matters because </w:t>
      </w:r>
      <w:r w:rsidRPr="0070440F">
        <w:rPr>
          <w:rStyle w:val="Emphasis"/>
          <w:highlight w:val="green"/>
        </w:rPr>
        <w:t>bad diagnosis</w:t>
      </w:r>
      <w:r w:rsidRPr="0070440F">
        <w:rPr>
          <w:rStyle w:val="StyleUnderline"/>
          <w:highlight w:val="green"/>
        </w:rPr>
        <w:t xml:space="preserve"> breeds </w:t>
      </w:r>
      <w:r w:rsidRPr="0070440F">
        <w:rPr>
          <w:rStyle w:val="Emphasis"/>
          <w:highlight w:val="green"/>
        </w:rPr>
        <w:t>bad prescriptions</w:t>
      </w:r>
      <w:r w:rsidRPr="00BF3BEB">
        <w:rPr>
          <w:sz w:val="16"/>
        </w:rPr>
        <w:t xml:space="preserve">.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70440F">
        <w:rPr>
          <w:rStyle w:val="StyleUnderline"/>
          <w:highlight w:val="green"/>
        </w:rPr>
        <w:t xml:space="preserve">before </w:t>
      </w:r>
      <w:r w:rsidRPr="0070440F">
        <w:rPr>
          <w:rStyle w:val="Emphasis"/>
          <w:highlight w:val="green"/>
        </w:rPr>
        <w:t>treating inequality as</w:t>
      </w:r>
      <w:r w:rsidRPr="0070440F">
        <w:rPr>
          <w:rStyle w:val="StyleUnderline"/>
        </w:rPr>
        <w:t xml:space="preserve"> an </w:t>
      </w:r>
      <w:r w:rsidRPr="0070440F">
        <w:rPr>
          <w:rStyle w:val="Emphasis"/>
          <w:highlight w:val="green"/>
        </w:rPr>
        <w:t>existential</w:t>
      </w:r>
      <w:r w:rsidRPr="0070440F">
        <w:rPr>
          <w:rStyle w:val="StyleUnderline"/>
        </w:rPr>
        <w:t xml:space="preserve"> crisis</w:t>
      </w:r>
      <w:r w:rsidRPr="00B56282">
        <w:rPr>
          <w:rStyle w:val="StyleUnderline"/>
        </w:rPr>
        <w:t xml:space="preserve">, it is worth </w:t>
      </w:r>
      <w:r w:rsidRPr="0070440F">
        <w:rPr>
          <w:rStyle w:val="Emphasis"/>
          <w:highlight w:val="green"/>
        </w:rPr>
        <w:t>double-check</w:t>
      </w:r>
      <w:r w:rsidRPr="0070440F">
        <w:rPr>
          <w:rStyle w:val="StyleUnderline"/>
        </w:rPr>
        <w:t xml:space="preserve">ing </w:t>
      </w:r>
      <w:r w:rsidRPr="0070440F">
        <w:rPr>
          <w:rStyle w:val="Emphasis"/>
          <w:highlight w:val="green"/>
        </w:rPr>
        <w:t>the thermometer</w:t>
      </w:r>
      <w:r w:rsidRPr="00BF3BEB">
        <w:rPr>
          <w:sz w:val="16"/>
        </w:rPr>
        <w:t>.</w:t>
      </w:r>
    </w:p>
    <w:p w14:paraId="0B6BF539" w14:textId="77777777" w:rsidR="00E828AC" w:rsidRPr="007E1CFF" w:rsidRDefault="00E828AC" w:rsidP="00E828AC">
      <w:pPr>
        <w:rPr>
          <w:sz w:val="16"/>
          <w:szCs w:val="16"/>
        </w:rPr>
      </w:pPr>
      <w:r w:rsidRPr="007E1CFF">
        <w:rPr>
          <w:sz w:val="16"/>
          <w:szCs w:val="16"/>
        </w:rPr>
        <w:t>THE TALE OF RUNAWAY INEQUALITY</w:t>
      </w:r>
    </w:p>
    <w:p w14:paraId="47AB3B36" w14:textId="77777777" w:rsidR="00E828AC" w:rsidRPr="007E1CFF" w:rsidRDefault="00E828AC" w:rsidP="00E828AC">
      <w:pPr>
        <w:rPr>
          <w:sz w:val="16"/>
          <w:szCs w:val="16"/>
        </w:rPr>
      </w:pPr>
      <w:r w:rsidRPr="007E1CFF">
        <w:rPr>
          <w:sz w:val="16"/>
          <w:szCs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F0B669B" w14:textId="77777777" w:rsidR="00E828AC" w:rsidRPr="007E1CFF" w:rsidRDefault="00E828AC" w:rsidP="00E828AC">
      <w:pPr>
        <w:rPr>
          <w:sz w:val="16"/>
          <w:szCs w:val="16"/>
        </w:rPr>
      </w:pPr>
      <w:r w:rsidRPr="007E1CFF">
        <w:rPr>
          <w:sz w:val="16"/>
          <w:szCs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436BEF92" w14:textId="77777777" w:rsidR="00E828AC" w:rsidRPr="00BF3BEB" w:rsidRDefault="00E828AC" w:rsidP="00E828AC">
      <w:pPr>
        <w:rPr>
          <w:sz w:val="16"/>
        </w:rPr>
      </w:pPr>
      <w:r w:rsidRPr="00BF3BEB">
        <w:rPr>
          <w:sz w:val="16"/>
        </w:rPr>
        <w:t xml:space="preserve">But </w:t>
      </w:r>
      <w:r w:rsidRPr="007E1CFF">
        <w:rPr>
          <w:rStyle w:val="Emphasis"/>
        </w:rPr>
        <w:t>such evidence has limits</w:t>
      </w:r>
      <w:r w:rsidRPr="00BF3BEB">
        <w:rPr>
          <w:sz w:val="16"/>
        </w:rPr>
        <w:t xml:space="preserve">. </w:t>
      </w:r>
      <w:r w:rsidRPr="00BF3BEB">
        <w:rPr>
          <w:rStyle w:val="StyleUnderline"/>
        </w:rPr>
        <w:t xml:space="preserve">Starting the clock in 1980 is rhetorically convenient because inequality was then </w:t>
      </w:r>
      <w:r w:rsidRPr="00BF3BEB">
        <w:rPr>
          <w:rStyle w:val="Emphasis"/>
        </w:rPr>
        <w:t>unusually low</w:t>
      </w:r>
      <w:r w:rsidRPr="00BF3BEB">
        <w:rPr>
          <w:sz w:val="16"/>
        </w:rPr>
        <w:t xml:space="preserve">, following decades of steep taxation and stringent regulation that had dampened entrepreneurship and curtailed many ambitious career paths. </w:t>
      </w:r>
      <w:r w:rsidRPr="00BF3BEB">
        <w:rPr>
          <w:rStyle w:val="StyleUnderline"/>
        </w:rPr>
        <w:t>Today’s levels</w:t>
      </w:r>
      <w:r w:rsidRPr="00BF3BEB">
        <w:rPr>
          <w:sz w:val="16"/>
        </w:rPr>
        <w:t xml:space="preserve">, although higher than those of the late 1970s, </w:t>
      </w:r>
      <w:r w:rsidRPr="00BF3BEB">
        <w:rPr>
          <w:rStyle w:val="StyleUnderline"/>
        </w:rPr>
        <w:t xml:space="preserve">are </w:t>
      </w:r>
      <w:r w:rsidRPr="00BF3BEB">
        <w:rPr>
          <w:rStyle w:val="Emphasis"/>
        </w:rPr>
        <w:t>far below</w:t>
      </w:r>
      <w:r w:rsidRPr="00BF3BEB">
        <w:rPr>
          <w:rStyle w:val="StyleUnderline"/>
        </w:rPr>
        <w:t xml:space="preserve"> those of the pre–World War II era</w:t>
      </w:r>
      <w:r w:rsidRPr="00BF3BEB">
        <w:rPr>
          <w:sz w:val="16"/>
        </w:rPr>
        <w:t xml:space="preserve"> when taxes were much lower than they are today. In addition</w:t>
      </w:r>
      <w:r w:rsidRPr="00BF3BEB">
        <w:rPr>
          <w:rStyle w:val="StyleUnderline"/>
        </w:rPr>
        <w:t xml:space="preserve">, </w:t>
      </w:r>
      <w:r w:rsidRPr="0070440F">
        <w:rPr>
          <w:rStyle w:val="StyleUnderline"/>
          <w:highlight w:val="green"/>
        </w:rPr>
        <w:t>most estimates</w:t>
      </w:r>
      <w:r w:rsidRPr="00BF3BEB">
        <w:rPr>
          <w:rStyle w:val="StyleUnderline"/>
        </w:rPr>
        <w:t xml:space="preserve"> of income inequality </w:t>
      </w:r>
      <w:r w:rsidRPr="0070440F">
        <w:rPr>
          <w:rStyle w:val="StyleUnderline"/>
          <w:highlight w:val="green"/>
        </w:rPr>
        <w:t>have</w:t>
      </w:r>
      <w:r w:rsidRPr="00BF3BEB">
        <w:rPr>
          <w:rStyle w:val="StyleUnderline"/>
        </w:rPr>
        <w:t xml:space="preserve"> actually </w:t>
      </w:r>
      <w:r w:rsidRPr="0070440F">
        <w:rPr>
          <w:rStyle w:val="Emphasis"/>
          <w:highlight w:val="green"/>
        </w:rPr>
        <w:t>plateaued</w:t>
      </w:r>
      <w:r w:rsidRPr="00BF3BEB">
        <w:rPr>
          <w:rStyle w:val="StyleUnderline"/>
        </w:rPr>
        <w:t xml:space="preserve"> in the last two decades</w:t>
      </w:r>
      <w:r w:rsidRPr="00BF3BEB">
        <w:rPr>
          <w:sz w:val="16"/>
        </w:rPr>
        <w:t xml:space="preserve">. Likewise, </w:t>
      </w:r>
      <w:r w:rsidRPr="0070440F">
        <w:rPr>
          <w:rStyle w:val="StyleUnderline"/>
          <w:highlight w:val="green"/>
        </w:rPr>
        <w:t>focus</w:t>
      </w:r>
      <w:r w:rsidRPr="00BF3BEB">
        <w:rPr>
          <w:rStyle w:val="StyleUnderline"/>
        </w:rPr>
        <w:t xml:space="preserve">ing </w:t>
      </w:r>
      <w:r w:rsidRPr="0070440F">
        <w:rPr>
          <w:rStyle w:val="StyleUnderline"/>
          <w:highlight w:val="green"/>
        </w:rPr>
        <w:t>on pretax income ignores</w:t>
      </w:r>
      <w:r w:rsidRPr="00BF3BEB">
        <w:rPr>
          <w:sz w:val="16"/>
        </w:rPr>
        <w:t xml:space="preserve"> the consequences of </w:t>
      </w:r>
      <w:r w:rsidRPr="0070440F">
        <w:rPr>
          <w:rStyle w:val="Emphasis"/>
          <w:highlight w:val="green"/>
        </w:rPr>
        <w:t>progressive taxation</w:t>
      </w:r>
      <w:r w:rsidRPr="00BF3BEB">
        <w:rPr>
          <w:sz w:val="16"/>
        </w:rPr>
        <w:t xml:space="preserve"> </w:t>
      </w:r>
      <w:r w:rsidRPr="0070440F">
        <w:rPr>
          <w:rStyle w:val="StyleUnderline"/>
        </w:rPr>
        <w:t>and</w:t>
      </w:r>
      <w:r w:rsidRPr="00BF3BEB">
        <w:rPr>
          <w:sz w:val="16"/>
        </w:rPr>
        <w:t xml:space="preserve">, crucially, </w:t>
      </w:r>
      <w:r w:rsidRPr="00BF3BEB">
        <w:rPr>
          <w:rStyle w:val="StyleUnderline"/>
        </w:rPr>
        <w:t xml:space="preserve">the vast </w:t>
      </w:r>
      <w:r w:rsidRPr="0070440F">
        <w:rPr>
          <w:rStyle w:val="StyleUnderline"/>
          <w:highlight w:val="green"/>
        </w:rPr>
        <w:t>public spending</w:t>
      </w:r>
      <w:r w:rsidRPr="00BF3BEB">
        <w:rPr>
          <w:rStyle w:val="StyleUnderline"/>
        </w:rPr>
        <w:t xml:space="preserve"> on </w:t>
      </w:r>
      <w:r w:rsidRPr="00BF3BEB">
        <w:rPr>
          <w:rStyle w:val="Emphasis"/>
        </w:rPr>
        <w:t>health care</w:t>
      </w:r>
      <w:r w:rsidRPr="00BF3BEB">
        <w:rPr>
          <w:rStyle w:val="StyleUnderline"/>
        </w:rPr>
        <w:t xml:space="preserve">, </w:t>
      </w:r>
      <w:r w:rsidRPr="00BF3BEB">
        <w:rPr>
          <w:rStyle w:val="Emphasis"/>
        </w:rPr>
        <w:t>education</w:t>
      </w:r>
      <w:r w:rsidRPr="00BF3BEB">
        <w:rPr>
          <w:rStyle w:val="StyleUnderline"/>
        </w:rPr>
        <w:t xml:space="preserve">, and </w:t>
      </w:r>
      <w:r w:rsidRPr="00BF3BEB">
        <w:rPr>
          <w:rStyle w:val="Emphasis"/>
        </w:rPr>
        <w:t>pensions</w:t>
      </w:r>
      <w:r w:rsidRPr="00BF3BEB">
        <w:rPr>
          <w:rStyle w:val="StyleUnderline"/>
        </w:rPr>
        <w:t xml:space="preserve"> that disproportionately benefits lower- and middle-income households</w:t>
      </w:r>
      <w:r w:rsidRPr="00BF3BEB">
        <w:rPr>
          <w:sz w:val="16"/>
        </w:rPr>
        <w:t>. Finally, wealth surveys often exclude mandatory pension assets and undercount owner-occupied housing—the two largest stores of middle-class wealth.</w:t>
      </w:r>
    </w:p>
    <w:p w14:paraId="1ED294C6" w14:textId="77777777" w:rsidR="00E828AC" w:rsidRPr="00BF3BEB" w:rsidRDefault="00E828AC" w:rsidP="00E828AC">
      <w:pPr>
        <w:rPr>
          <w:sz w:val="16"/>
        </w:rPr>
      </w:pPr>
      <w:r w:rsidRPr="00BF3BEB">
        <w:rPr>
          <w:sz w:val="16"/>
        </w:rPr>
        <w:t xml:space="preserve">Recent work on U.S. income distribution by the tax economists Gerald Auten and David Splinter shows that </w:t>
      </w:r>
      <w:r w:rsidRPr="00BF3BEB">
        <w:rPr>
          <w:rStyle w:val="StyleUnderline"/>
        </w:rPr>
        <w:t>correcting for underreported income</w:t>
      </w:r>
      <w:r w:rsidRPr="00BF3BEB">
        <w:rPr>
          <w:sz w:val="16"/>
        </w:rPr>
        <w:t xml:space="preserve"> at the bottom, </w:t>
      </w:r>
      <w:r w:rsidRPr="00BF3BEB">
        <w:rPr>
          <w:rStyle w:val="StyleUnderline"/>
        </w:rPr>
        <w:t xml:space="preserve">income shifted into tax-deferred retirement accounts, </w:t>
      </w:r>
      <w:r w:rsidRPr="0070440F">
        <w:rPr>
          <w:rStyle w:val="StyleUnderline"/>
          <w:highlight w:val="green"/>
        </w:rPr>
        <w:t xml:space="preserve">and </w:t>
      </w:r>
      <w:r w:rsidRPr="0070440F">
        <w:rPr>
          <w:rStyle w:val="Emphasis"/>
          <w:highlight w:val="green"/>
        </w:rPr>
        <w:t>welfare transfers</w:t>
      </w:r>
      <w:r w:rsidRPr="00BF3BEB">
        <w:rPr>
          <w:rStyle w:val="StyleUnderline"/>
        </w:rPr>
        <w:t xml:space="preserve"> flattens the trend dramatically</w:t>
      </w:r>
      <w:r w:rsidRPr="00BF3BEB">
        <w:rPr>
          <w:sz w:val="16"/>
        </w:rPr>
        <w:t xml:space="preserve">: </w:t>
      </w:r>
      <w:r w:rsidRPr="00BF3BEB">
        <w:rPr>
          <w:rStyle w:val="StyleUnderline"/>
        </w:rPr>
        <w:t xml:space="preserve">in the United States, the top one percent’s share of after-tax income is only slightly higher today than it was in 1960, </w:t>
      </w:r>
      <w:r w:rsidRPr="00BF3BEB">
        <w:rPr>
          <w:sz w:val="16"/>
        </w:rPr>
        <w:t>nowhere near the doubling implied by estimates presented by Piketty and his co-authors. Europe’s picture is flatter still, thanks to heavier redistribution and less winner-take-all compensation at the top of the corporate ladder.</w:t>
      </w:r>
    </w:p>
    <w:p w14:paraId="0FA23684" w14:textId="77777777" w:rsidR="00E828AC" w:rsidRPr="00BF3BEB" w:rsidRDefault="00E828AC" w:rsidP="00E828AC">
      <w:pPr>
        <w:rPr>
          <w:sz w:val="16"/>
          <w:szCs w:val="16"/>
        </w:rPr>
      </w:pPr>
      <w:r w:rsidRPr="00BF3BEB">
        <w:rPr>
          <w:sz w:val="16"/>
          <w:szCs w:val="16"/>
        </w:rPr>
        <w:t>A RISING TIDE</w:t>
      </w:r>
    </w:p>
    <w:p w14:paraId="5D121D79" w14:textId="77777777" w:rsidR="00E828AC" w:rsidRPr="00BF3BEB" w:rsidRDefault="00E828AC" w:rsidP="00E828AC">
      <w:pPr>
        <w:rPr>
          <w:sz w:val="16"/>
          <w:szCs w:val="16"/>
        </w:rPr>
      </w:pPr>
      <w:r w:rsidRPr="00BF3BEB">
        <w:rPr>
          <w:sz w:val="16"/>
          <w:szCs w:val="16"/>
        </w:rPr>
        <w:t>The canonical data tell only part of the story, and the least flattering part at that. A growing body of scholarship reassesses the long-run distribution of wealth by adding what earlier studies neglected. Three findings stand out.</w:t>
      </w:r>
    </w:p>
    <w:p w14:paraId="1B019BA7" w14:textId="77777777" w:rsidR="00E828AC" w:rsidRPr="00BF3BEB" w:rsidRDefault="00E828AC" w:rsidP="00E828AC">
      <w:pPr>
        <w:rPr>
          <w:sz w:val="16"/>
        </w:rPr>
      </w:pPr>
      <w:r w:rsidRPr="00BF3BEB">
        <w:rPr>
          <w:sz w:val="16"/>
        </w:rPr>
        <w:t xml:space="preserve">First, </w:t>
      </w:r>
      <w:r w:rsidRPr="00BF3BEB">
        <w:rPr>
          <w:rStyle w:val="StyleUnderline"/>
        </w:rPr>
        <w:t>private wealth has exploded—but so has broad ownership of i</w:t>
      </w:r>
      <w:r w:rsidRPr="00BF3BEB">
        <w:rPr>
          <w:sz w:val="16"/>
        </w:rPr>
        <w:t xml:space="preserve">t. Reconstructed national balance sheets for France, Germany, Spain, Sweden, the United Kingdom, and the United States show </w:t>
      </w:r>
      <w:r w:rsidRPr="00BF3BEB">
        <w:rPr>
          <w:rStyle w:val="StyleUnderline"/>
        </w:rPr>
        <w:t>real per-adult wealth roughly tripling since 1980 and rising more than sevenfold since 1950</w:t>
      </w:r>
      <w:r w:rsidRPr="00BF3BEB">
        <w:rPr>
          <w:sz w:val="16"/>
        </w:rPr>
        <w:t xml:space="preserve">. Crucially, </w:t>
      </w:r>
      <w:r w:rsidRPr="00BF3BEB">
        <w:rPr>
          <w:rStyle w:val="Emphasis"/>
        </w:rPr>
        <w:t>an increasing share</w:t>
      </w:r>
      <w:r w:rsidRPr="00BF3BEB">
        <w:rPr>
          <w:sz w:val="16"/>
        </w:rPr>
        <w:t xml:space="preserve"> </w:t>
      </w:r>
      <w:r w:rsidRPr="00BF3BEB">
        <w:rPr>
          <w:rStyle w:val="StyleUnderline"/>
        </w:rPr>
        <w:t>of</w:t>
      </w:r>
      <w:r w:rsidRPr="00BF3BEB">
        <w:rPr>
          <w:sz w:val="16"/>
        </w:rPr>
        <w:t xml:space="preserve"> that </w:t>
      </w:r>
      <w:r w:rsidRPr="00BF3BEB">
        <w:rPr>
          <w:rStyle w:val="StyleUnderline"/>
        </w:rPr>
        <w:t>capital sits in the homes and pension funds of ordinary households</w:t>
      </w:r>
      <w:r w:rsidRPr="00BF3BEB">
        <w:rPr>
          <w:sz w:val="16"/>
        </w:rPr>
        <w:t>. In 1900, assets held by the elite—agricultural domains and shares in industrial or financial corporations—dominated; today, residential property and funded retirement accounts represent the majority of private assets. That shift parallels mass homeownership: in most Western countries</w:t>
      </w:r>
      <w:r w:rsidRPr="00BF3BEB">
        <w:rPr>
          <w:rStyle w:val="StyleUnderline"/>
        </w:rPr>
        <w:t xml:space="preserve">, 60 to </w:t>
      </w:r>
      <w:r w:rsidRPr="0070440F">
        <w:rPr>
          <w:rStyle w:val="StyleUnderline"/>
          <w:highlight w:val="green"/>
        </w:rPr>
        <w:t>70 percent of households now own the roof</w:t>
      </w:r>
      <w:r w:rsidRPr="00BF3BEB">
        <w:rPr>
          <w:rStyle w:val="StyleUnderline"/>
        </w:rPr>
        <w:t xml:space="preserve"> over their heads</w:t>
      </w:r>
      <w:r w:rsidRPr="00BF3BEB">
        <w:rPr>
          <w:sz w:val="16"/>
        </w:rPr>
        <w:t xml:space="preserve">—an equity stake unavailable to their great-grandparents. </w:t>
      </w:r>
      <w:r w:rsidRPr="00BF3BEB">
        <w:rPr>
          <w:rStyle w:val="StyleUnderline"/>
        </w:rPr>
        <w:t>Most workers hold pension claims in mutual funds or index fund</w:t>
      </w:r>
      <w:r w:rsidRPr="00BF3BEB">
        <w:rPr>
          <w:sz w:val="16"/>
        </w:rPr>
        <w:t>s, granting them the high returns of stock markets at low risk—what amounts to financial democratization.</w:t>
      </w:r>
    </w:p>
    <w:p w14:paraId="27BD1057" w14:textId="77777777" w:rsidR="00E828AC" w:rsidRPr="00BF3BEB" w:rsidRDefault="00E828AC" w:rsidP="00E828AC">
      <w:pPr>
        <w:rPr>
          <w:sz w:val="16"/>
        </w:rPr>
      </w:pPr>
      <w:r w:rsidRPr="00BF3BEB">
        <w:rPr>
          <w:sz w:val="16"/>
        </w:rPr>
        <w:t xml:space="preserve">Second, </w:t>
      </w:r>
      <w:r w:rsidRPr="0070440F">
        <w:rPr>
          <w:rStyle w:val="Emphasis"/>
          <w:highlight w:val="green"/>
        </w:rPr>
        <w:t>wealth concentration has fallen</w:t>
      </w:r>
      <w:r w:rsidRPr="00BF3BEB">
        <w:rPr>
          <w:sz w:val="16"/>
        </w:rPr>
        <w:t>—not risen—</w:t>
      </w:r>
      <w:r w:rsidRPr="00BF3BEB">
        <w:rPr>
          <w:rStyle w:val="StyleUnderline"/>
        </w:rPr>
        <w:t>over the past century</w:t>
      </w:r>
      <w:r w:rsidRPr="00BF3BEB">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w:t>
      </w:r>
      <w:r w:rsidRPr="00BF3BEB">
        <w:rPr>
          <w:rStyle w:val="StyleUnderline"/>
        </w:rPr>
        <w:t xml:space="preserve">The dominant quantitative fact of the century, therefore, is not a new Gilded Age but a </w:t>
      </w:r>
      <w:r w:rsidRPr="00BF3BEB">
        <w:rPr>
          <w:rStyle w:val="Emphasis"/>
        </w:rPr>
        <w:t>dramatic wealth equalization</w:t>
      </w:r>
      <w:r w:rsidRPr="00BF3BEB">
        <w:rPr>
          <w:sz w:val="16"/>
        </w:rPr>
        <w:t xml:space="preserve"> propelled by mass asset ownership.</w:t>
      </w:r>
    </w:p>
    <w:p w14:paraId="1B2895B3" w14:textId="77777777" w:rsidR="00E828AC" w:rsidRPr="00BF3BEB" w:rsidRDefault="00E828AC" w:rsidP="00E828AC">
      <w:pPr>
        <w:rPr>
          <w:sz w:val="16"/>
        </w:rPr>
      </w:pPr>
      <w:r w:rsidRPr="00BF3BEB">
        <w:rPr>
          <w:sz w:val="16"/>
        </w:rPr>
        <w:t xml:space="preserve">Third, </w:t>
      </w:r>
      <w:r w:rsidRPr="00BF3BEB">
        <w:rPr>
          <w:rStyle w:val="StyleUnderline"/>
        </w:rPr>
        <w:t>the fact that people move through different income brackets over the course of their lives should temper typical measures of inequality</w:t>
      </w:r>
      <w:r w:rsidRPr="00BF3BEB">
        <w:rPr>
          <w:sz w:val="16"/>
        </w:rPr>
        <w:t xml:space="preserve">. So, too, should the effects of welfare payments. Annual snapshots lump graduate students with retirees living off savings, making income and wealth gaps appear wider than lifetime consumption gaps. </w:t>
      </w:r>
      <w:r w:rsidRPr="00BF3BEB">
        <w:rPr>
          <w:rStyle w:val="StyleUnderline"/>
        </w:rPr>
        <w:t>When studies</w:t>
      </w:r>
      <w:r w:rsidRPr="00BF3BEB">
        <w:rPr>
          <w:sz w:val="16"/>
        </w:rPr>
        <w:t xml:space="preserve"> in different countries instead </w:t>
      </w:r>
      <w:r w:rsidRPr="00BF3BEB">
        <w:rPr>
          <w:rStyle w:val="StyleUnderline"/>
        </w:rPr>
        <w:t>follow individuals over time, they</w:t>
      </w:r>
      <w:r w:rsidRPr="00BF3BEB">
        <w:rPr>
          <w:sz w:val="16"/>
        </w:rPr>
        <w:t xml:space="preserve"> typically </w:t>
      </w:r>
      <w:r w:rsidRPr="00BF3BEB">
        <w:rPr>
          <w:rStyle w:val="StyleUnderline"/>
        </w:rPr>
        <w:t xml:space="preserve">find that within only a few years, </w:t>
      </w:r>
      <w:r w:rsidRPr="0070440F">
        <w:rPr>
          <w:rStyle w:val="StyleUnderline"/>
          <w:highlight w:val="green"/>
        </w:rPr>
        <w:t>half the households in the bottom</w:t>
      </w:r>
      <w:r w:rsidRPr="00BF3BEB">
        <w:rPr>
          <w:rStyle w:val="StyleUnderline"/>
        </w:rPr>
        <w:t xml:space="preserve"> income </w:t>
      </w:r>
      <w:r w:rsidRPr="0070440F">
        <w:rPr>
          <w:rStyle w:val="StyleUnderline"/>
          <w:highlight w:val="green"/>
        </w:rPr>
        <w:t xml:space="preserve">decile have </w:t>
      </w:r>
      <w:r w:rsidRPr="0070440F">
        <w:rPr>
          <w:rStyle w:val="Emphasis"/>
          <w:highlight w:val="green"/>
        </w:rPr>
        <w:t>climbed</w:t>
      </w:r>
      <w:r w:rsidRPr="00BF3BEB">
        <w:rPr>
          <w:rStyle w:val="Emphasis"/>
        </w:rPr>
        <w:t xml:space="preserve"> to higher levels</w:t>
      </w:r>
      <w:r w:rsidRPr="00BF3BEB">
        <w:rPr>
          <w:sz w:val="16"/>
        </w:rPr>
        <w:t xml:space="preserve">. Many top-decile households can drop to lower rungs of the ladder after business or investment setbacks. Government welfare programs further compress differences. In Sweden, when public pension entitlements are capitalized and added to assessments of personal wealth, this alone cuts the measured wealth inequality—known as the Gini coefficient—by almost half. </w:t>
      </w:r>
      <w:r w:rsidRPr="00BF3BEB">
        <w:rPr>
          <w:rStyle w:val="StyleUnderline"/>
        </w:rPr>
        <w:t>In the United States</w:t>
      </w:r>
      <w:r w:rsidRPr="00BF3BEB">
        <w:rPr>
          <w:sz w:val="16"/>
        </w:rPr>
        <w:t xml:space="preserve">, the market’s redistributive role is smaller, </w:t>
      </w:r>
      <w:r w:rsidRPr="00BF3BEB">
        <w:rPr>
          <w:rStyle w:val="StyleUnderline"/>
        </w:rPr>
        <w:t xml:space="preserve">but when </w:t>
      </w:r>
      <w:r w:rsidRPr="00BF3BEB">
        <w:rPr>
          <w:rStyle w:val="Emphasis"/>
        </w:rPr>
        <w:t>Social Security</w:t>
      </w:r>
      <w:r w:rsidRPr="00BF3BEB">
        <w:rPr>
          <w:rStyle w:val="StyleUnderline"/>
        </w:rPr>
        <w:t xml:space="preserve">, </w:t>
      </w:r>
      <w:r w:rsidRPr="00BF3BEB">
        <w:rPr>
          <w:rStyle w:val="Emphasis"/>
        </w:rPr>
        <w:t>Medicare</w:t>
      </w:r>
      <w:r w:rsidRPr="00BF3BEB">
        <w:rPr>
          <w:rStyle w:val="StyleUnderline"/>
        </w:rPr>
        <w:t xml:space="preserve">, and </w:t>
      </w:r>
      <w:r w:rsidRPr="00BF3BEB">
        <w:rPr>
          <w:rStyle w:val="Emphasis"/>
        </w:rPr>
        <w:t>employer-provided health insurance</w:t>
      </w:r>
      <w:r w:rsidRPr="00BF3BEB">
        <w:rPr>
          <w:rStyle w:val="StyleUnderline"/>
        </w:rPr>
        <w:t xml:space="preserve"> are treated as in-kind income, median households </w:t>
      </w:r>
      <w:r w:rsidRPr="00BF3BEB">
        <w:rPr>
          <w:rStyle w:val="Emphasis"/>
        </w:rPr>
        <w:t>fare far better</w:t>
      </w:r>
      <w:r w:rsidRPr="00BF3BEB">
        <w:rPr>
          <w:sz w:val="16"/>
        </w:rPr>
        <w:t xml:space="preserve"> than raw wage data suggest.</w:t>
      </w:r>
    </w:p>
    <w:p w14:paraId="1C3121CD" w14:textId="6EDECDFC" w:rsidR="00E272C8" w:rsidRPr="009D1FE9" w:rsidRDefault="00E272C8" w:rsidP="00E272C8">
      <w:pPr>
        <w:pStyle w:val="Heading4"/>
      </w:pPr>
      <w:r>
        <w:t xml:space="preserve">To the extent capitalism causes </w:t>
      </w:r>
      <w:r w:rsidRPr="00E272C8">
        <w:t>some</w:t>
      </w:r>
      <w:r>
        <w:t xml:space="preserve"> inequality, no impact and turn. </w:t>
      </w:r>
      <w:r w:rsidRPr="00E272C8">
        <w:t>Wealth</w:t>
      </w:r>
      <w:r>
        <w:t xml:space="preserve"> accumulation is </w:t>
      </w:r>
      <w:r>
        <w:rPr>
          <w:u w:val="single"/>
        </w:rPr>
        <w:t>good</w:t>
      </w:r>
      <w:r>
        <w:t xml:space="preserve">. It benefits </w:t>
      </w:r>
      <w:r>
        <w:rPr>
          <w:u w:val="single"/>
        </w:rPr>
        <w:t>all</w:t>
      </w:r>
      <w:r>
        <w:t xml:space="preserve"> of society and boosts </w:t>
      </w:r>
      <w:r>
        <w:rPr>
          <w:u w:val="single"/>
        </w:rPr>
        <w:t>innovation</w:t>
      </w:r>
      <w:r>
        <w:t xml:space="preserve">. </w:t>
      </w:r>
    </w:p>
    <w:p w14:paraId="23EA86D9" w14:textId="77777777" w:rsidR="00E272C8" w:rsidRDefault="00E272C8" w:rsidP="00E272C8">
      <w:r w:rsidRPr="00B65F88">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7743F058" w14:textId="77777777" w:rsidR="00E272C8" w:rsidRDefault="00E272C8" w:rsidP="00E272C8">
      <w:r>
        <w:t>Phil Gramm, Robert Ekelund, and John Early, “The Myth of American Inequality,” 05-01-2024, https://www.bloomsbury.com/us/myth-of-american-inequality-9798216332466/</w:t>
      </w:r>
    </w:p>
    <w:p w14:paraId="0468650C" w14:textId="77777777" w:rsidR="00E272C8" w:rsidRPr="002859DF" w:rsidRDefault="00E272C8" w:rsidP="00E272C8">
      <w:pPr>
        <w:rPr>
          <w:rStyle w:val="StyleUnderline"/>
        </w:rPr>
      </w:pPr>
      <w:r w:rsidRPr="00636DA7">
        <w:rPr>
          <w:rStyle w:val="StyleUnderline"/>
        </w:rPr>
        <w:t>It is not clear that</w:t>
      </w:r>
      <w:r w:rsidRPr="00821062">
        <w:rPr>
          <w:sz w:val="14"/>
        </w:rPr>
        <w:t xml:space="preserve"> </w:t>
      </w:r>
      <w:r w:rsidRPr="002859DF">
        <w:rPr>
          <w:rStyle w:val="StyleUnderline"/>
        </w:rPr>
        <w:t>government would get more by seizing Buffett’s wealth than by collecting taxes on all the economic activity his snowballing investments create.</w:t>
      </w:r>
      <w:r w:rsidRPr="00821062">
        <w:rPr>
          <w:sz w:val="14"/>
        </w:rPr>
        <w:t xml:space="preserve"> Even if it could, </w:t>
      </w:r>
      <w:r w:rsidRPr="00636DA7">
        <w:rPr>
          <w:rStyle w:val="StyleUnderline"/>
        </w:rPr>
        <w:t>how can anyone believe</w:t>
      </w:r>
      <w:r w:rsidRPr="00821062">
        <w:rPr>
          <w:sz w:val="14"/>
        </w:rPr>
        <w:t xml:space="preserve"> </w:t>
      </w:r>
      <w:r w:rsidRPr="002859DF">
        <w:rPr>
          <w:rStyle w:val="StyleUnderline"/>
        </w:rPr>
        <w:t>that the American people would benefit from stopping Buffett’s wealth from working for the economy</w:t>
      </w:r>
      <w:r w:rsidRPr="00821062">
        <w:rPr>
          <w:sz w:val="14"/>
        </w:rPr>
        <w:t xml:space="preserve"> so that government can spend it? </w:t>
      </w:r>
      <w:r w:rsidRPr="00514F4D">
        <w:rPr>
          <w:rStyle w:val="StyleUnderline"/>
          <w:highlight w:val="green"/>
        </w:rPr>
        <w:t xml:space="preserve">Wealthy investors who </w:t>
      </w:r>
      <w:r w:rsidRPr="00514F4D">
        <w:rPr>
          <w:rStyle w:val="Emphasis"/>
          <w:highlight w:val="green"/>
        </w:rPr>
        <w:t>accumulate</w:t>
      </w:r>
      <w:r w:rsidRPr="00514F4D">
        <w:rPr>
          <w:rStyle w:val="StyleUnderline"/>
          <w:highlight w:val="green"/>
        </w:rPr>
        <w:t xml:space="preserve"> wealth but do </w:t>
      </w:r>
      <w:r w:rsidRPr="00514F4D">
        <w:rPr>
          <w:rStyle w:val="Emphasis"/>
          <w:highlight w:val="green"/>
        </w:rPr>
        <w:t>not</w:t>
      </w:r>
      <w:r w:rsidRPr="00514F4D">
        <w:rPr>
          <w:rStyle w:val="StyleUnderline"/>
          <w:highlight w:val="green"/>
        </w:rPr>
        <w:t xml:space="preserve"> </w:t>
      </w:r>
      <w:r w:rsidRPr="00514F4D">
        <w:rPr>
          <w:rStyle w:val="Emphasis"/>
          <w:highlight w:val="green"/>
        </w:rPr>
        <w:t>consume</w:t>
      </w:r>
      <w:r w:rsidRPr="00514F4D">
        <w:rPr>
          <w:rStyle w:val="StyleUnderline"/>
          <w:highlight w:val="green"/>
        </w:rPr>
        <w:t xml:space="preserve"> it </w:t>
      </w:r>
      <w:r w:rsidRPr="00514F4D">
        <w:rPr>
          <w:rStyle w:val="Emphasis"/>
          <w:highlight w:val="green"/>
        </w:rPr>
        <w:t>are</w:t>
      </w:r>
      <w:r w:rsidRPr="00514F4D">
        <w:rPr>
          <w:rStyle w:val="StyleUnderline"/>
          <w:highlight w:val="green"/>
        </w:rPr>
        <w:t xml:space="preserve"> </w:t>
      </w:r>
      <w:r w:rsidRPr="00514F4D">
        <w:rPr>
          <w:rStyle w:val="Emphasis"/>
          <w:highlight w:val="green"/>
        </w:rPr>
        <w:t>public benefactors</w:t>
      </w:r>
      <w:r w:rsidRPr="00821062">
        <w:rPr>
          <w:sz w:val="14"/>
        </w:rPr>
        <w:t xml:space="preserve">, </w:t>
      </w:r>
      <w:r w:rsidRPr="002859DF">
        <w:rPr>
          <w:rStyle w:val="StyleUnderline"/>
        </w:rPr>
        <w:t xml:space="preserve">for </w:t>
      </w:r>
      <w:r w:rsidRPr="00514F4D">
        <w:rPr>
          <w:rStyle w:val="StyleUnderline"/>
          <w:highlight w:val="green"/>
        </w:rPr>
        <w:t xml:space="preserve">their wealth is </w:t>
      </w:r>
      <w:r w:rsidRPr="00514F4D">
        <w:rPr>
          <w:rStyle w:val="Emphasis"/>
          <w:highlight w:val="green"/>
        </w:rPr>
        <w:t>creating jobs</w:t>
      </w:r>
      <w:r w:rsidRPr="00514F4D">
        <w:rPr>
          <w:rStyle w:val="StyleUnderline"/>
          <w:highlight w:val="green"/>
        </w:rPr>
        <w:t xml:space="preserve"> and </w:t>
      </w:r>
      <w:r w:rsidRPr="00514F4D">
        <w:rPr>
          <w:rStyle w:val="Emphasis"/>
          <w:highlight w:val="green"/>
        </w:rPr>
        <w:t>promoting</w:t>
      </w:r>
      <w:r w:rsidRPr="00636DA7">
        <w:rPr>
          <w:rStyle w:val="StyleUnderline"/>
        </w:rPr>
        <w:t xml:space="preserve"> </w:t>
      </w:r>
      <w:r w:rsidRPr="00514F4D">
        <w:rPr>
          <w:rStyle w:val="StyleUnderline"/>
        </w:rPr>
        <w:t xml:space="preserve">the </w:t>
      </w:r>
      <w:r w:rsidRPr="00514F4D">
        <w:rPr>
          <w:rStyle w:val="Emphasis"/>
          <w:highlight w:val="green"/>
        </w:rPr>
        <w:t>general prosperity</w:t>
      </w:r>
      <w:r w:rsidRPr="002859DF">
        <w:rPr>
          <w:rStyle w:val="StyleUnderline"/>
        </w:rPr>
        <w:t>.</w:t>
      </w:r>
    </w:p>
    <w:p w14:paraId="33F92140" w14:textId="77777777" w:rsidR="00E272C8" w:rsidRPr="00D87F12" w:rsidRDefault="00E272C8" w:rsidP="00E272C8">
      <w:pPr>
        <w:rPr>
          <w:sz w:val="10"/>
          <w:szCs w:val="10"/>
        </w:rPr>
      </w:pPr>
      <w:r w:rsidRPr="00D87F12">
        <w:rPr>
          <w:sz w:val="10"/>
          <w:szCs w:val="10"/>
        </w:rPr>
        <w:t>There is no better illustration of how wealth accumulation benefits society than the most famous and infamous wealth hoarder of Victorian literature, Ebenezer Scrooge. In Charles Dicken’s A Christmas Carol, Ebenezer Scrooge is a caricature of a man of business in the Victorian era: a rich, obsessive wealth hoarder. The very name Scrooge has become a global synonym for stingy or miserly. Though Buffett is far sweeter and more charitable than the unreformed Scrooge, his work effort and thrift are remarkably similar to Scrooge’s. Charles Dickens describes Scrooge as working in a “moldy old office” and living in “his dusty chambers” in a building so old and dreary that “nobody lived in it but Scrooge.” He was “a tight-fisted, hand at the grindstone.” He strove from dawn till dusk to “understand his own business” and “with his banker’s-book” trudged home in the dark “to take his gruel” alone by a dying fire.</w:t>
      </w:r>
    </w:p>
    <w:p w14:paraId="777D6E50" w14:textId="77777777" w:rsidR="00E272C8" w:rsidRPr="00D87F12" w:rsidRDefault="00E272C8" w:rsidP="00E272C8">
      <w:pPr>
        <w:rPr>
          <w:sz w:val="10"/>
          <w:szCs w:val="16"/>
        </w:rPr>
      </w:pPr>
      <w:r w:rsidRPr="00D87F12">
        <w:rPr>
          <w:sz w:val="10"/>
          <w:szCs w:val="16"/>
        </w:rPr>
        <w:t>There is nothing unethical about Ebenezer Scrooge. In his view, business “is the even-handed dealing of the world,” and good business fights poverty: “there is nothing on which it is so hard as poverty.” His great failing, in the words of his former fiancée (whom he gave up to marry his business), was that he had become a prisoner of “the master-passion, Gain.” Scrooge’s obsession with gain denied him many human pleasures and the happiness that would have flowed from those pleasures. But there is no evidence that he directly harmed anyone economically. His investments created jobs and growing prosperity for others just as Warren Buffett’s investments do today.</w:t>
      </w:r>
    </w:p>
    <w:p w14:paraId="21FDD9A4" w14:textId="77777777" w:rsidR="00E272C8" w:rsidRPr="00D87F12" w:rsidRDefault="00E272C8" w:rsidP="00E272C8">
      <w:pPr>
        <w:rPr>
          <w:sz w:val="10"/>
          <w:szCs w:val="16"/>
        </w:rPr>
      </w:pPr>
      <w:r w:rsidRPr="00D87F12">
        <w:rPr>
          <w:sz w:val="10"/>
          <w:szCs w:val="16"/>
        </w:rPr>
        <w:t>Just as many fail to see how Warren Buffett’s wealth helps many besides himself, it appears that Dickens never considered the possibility that Scrooge and Jacob Marley’s business in any way contributed to the common welfare of humanity. Like Scrooge, Marley created and accumulated wealth, leaving it to Scrooge, who continued to invest and accumulate. When Dickens has Scrooge’s nephew say that Scrooge’s wealth “is of no use to him,” since he doesn’t spend it, it is clear Dickens never considered to whom Scrooge’s wealth was useful. Few ask the same question of Buffett’s wealth today.</w:t>
      </w:r>
    </w:p>
    <w:p w14:paraId="229335AE" w14:textId="77777777" w:rsidR="00E272C8" w:rsidRPr="00D87F12" w:rsidRDefault="00E272C8" w:rsidP="00E272C8">
      <w:pPr>
        <w:rPr>
          <w:sz w:val="10"/>
          <w:szCs w:val="16"/>
        </w:rPr>
      </w:pPr>
      <w:r w:rsidRPr="00D87F12">
        <w:rPr>
          <w:sz w:val="10"/>
          <w:szCs w:val="16"/>
        </w:rPr>
        <w:t>In 1800, no one had experienced anything resembling economic progress on a sustained basis. Based on all Dickens knew or could envision, the only hope for the poor was charity. Yet, unbeknownst to Dickens and virtually every other writer of the Victorian era, at the very moment A Christmas Carol was published in December 1843, the Market Revolution, funded by the thrift of Britain’s Scrooges, was already enriching all humanity. What followed was a period of broad-based prosperity, the likes of which had never occurred in recorded history, and, most amazingly, the progress has never ended.</w:t>
      </w:r>
    </w:p>
    <w:p w14:paraId="047F2A88" w14:textId="77777777" w:rsidR="00E272C8" w:rsidRPr="00821062" w:rsidRDefault="00E272C8" w:rsidP="00E272C8">
      <w:pPr>
        <w:rPr>
          <w:sz w:val="14"/>
        </w:rPr>
      </w:pPr>
      <w:r w:rsidRPr="00821062">
        <w:rPr>
          <w:sz w:val="14"/>
        </w:rPr>
        <w:t xml:space="preserve">Who, then, benefited from the accumulated wealth of investors like Scrooge and Marley? First Great Britain and then all of humanity reaped the benefits. Since Scrooge and Marley never consumed the </w:t>
      </w:r>
      <w:r w:rsidRPr="00D87F12">
        <w:rPr>
          <w:rStyle w:val="StyleUnderline"/>
          <w:highlight w:val="green"/>
        </w:rPr>
        <w:t>wealth</w:t>
      </w:r>
      <w:r w:rsidRPr="00821062">
        <w:rPr>
          <w:sz w:val="14"/>
        </w:rPr>
        <w:t xml:space="preserve"> they created, its use </w:t>
      </w:r>
      <w:r w:rsidRPr="00D87F12">
        <w:rPr>
          <w:rStyle w:val="StyleUnderline"/>
        </w:rPr>
        <w:t>was</w:t>
      </w:r>
      <w:r w:rsidRPr="00821062">
        <w:rPr>
          <w:sz w:val="14"/>
        </w:rPr>
        <w:t xml:space="preserve">, in reality, </w:t>
      </w:r>
      <w:r w:rsidRPr="00D87F12">
        <w:rPr>
          <w:rStyle w:val="StyleUnderline"/>
        </w:rPr>
        <w:t>a gift to humanity</w:t>
      </w:r>
      <w:r w:rsidRPr="00821062">
        <w:rPr>
          <w:sz w:val="14"/>
        </w:rPr>
        <w:t xml:space="preserve">. </w:t>
      </w:r>
      <w:r w:rsidRPr="00D87F12">
        <w:rPr>
          <w:rStyle w:val="StyleUnderline"/>
        </w:rPr>
        <w:t xml:space="preserve">It </w:t>
      </w:r>
      <w:r w:rsidRPr="00D87F12">
        <w:rPr>
          <w:rStyle w:val="StyleUnderline"/>
          <w:highlight w:val="green"/>
        </w:rPr>
        <w:t>funded</w:t>
      </w:r>
      <w:r w:rsidRPr="00D87F12">
        <w:rPr>
          <w:rStyle w:val="StyleUnderline"/>
        </w:rPr>
        <w:t xml:space="preserve"> the </w:t>
      </w:r>
      <w:r w:rsidRPr="00D87F12">
        <w:rPr>
          <w:rStyle w:val="Emphasis"/>
          <w:highlight w:val="green"/>
        </w:rPr>
        <w:t>factories</w:t>
      </w:r>
      <w:r w:rsidRPr="00D87F12">
        <w:rPr>
          <w:rStyle w:val="StyleUnderline"/>
        </w:rPr>
        <w:t xml:space="preserve"> and </w:t>
      </w:r>
      <w:r w:rsidRPr="00D87F12">
        <w:rPr>
          <w:rStyle w:val="Emphasis"/>
          <w:highlight w:val="green"/>
        </w:rPr>
        <w:t>railroads</w:t>
      </w:r>
      <w:r w:rsidRPr="00821062">
        <w:rPr>
          <w:sz w:val="14"/>
        </w:rPr>
        <w:t xml:space="preserve">, </w:t>
      </w:r>
      <w:r w:rsidRPr="00D87F12">
        <w:rPr>
          <w:rStyle w:val="StyleUnderline"/>
        </w:rPr>
        <w:t xml:space="preserve">tools and jobs that first </w:t>
      </w:r>
      <w:r w:rsidRPr="00D87F12">
        <w:rPr>
          <w:rStyle w:val="Emphasis"/>
          <w:highlight w:val="green"/>
        </w:rPr>
        <w:t>fed</w:t>
      </w:r>
      <w:r w:rsidRPr="00D87F12">
        <w:rPr>
          <w:rStyle w:val="StyleUnderline"/>
          <w:highlight w:val="green"/>
        </w:rPr>
        <w:t xml:space="preserve"> and </w:t>
      </w:r>
      <w:r w:rsidRPr="00D87F12">
        <w:rPr>
          <w:rStyle w:val="Emphasis"/>
          <w:highlight w:val="green"/>
        </w:rPr>
        <w:t>clothed</w:t>
      </w:r>
      <w:r w:rsidRPr="00D87F12">
        <w:rPr>
          <w:rStyle w:val="StyleUnderline"/>
          <w:highlight w:val="green"/>
        </w:rPr>
        <w:t xml:space="preserve"> millions</w:t>
      </w:r>
      <w:r w:rsidRPr="00821062">
        <w:rPr>
          <w:sz w:val="14"/>
        </w:rPr>
        <w:t xml:space="preserve"> of British people and then billions around the world. Their unspent wealth was of no use to them, but it was of great use to humanity. Even as Dickens’s Ghost of Christmas Present pulled back his robe to reveal the children who embodied Ignorance and Want, the wealth accumulated by British investors like Scrooge was already beginning the long drive that would do more to end ignorance and want than all the governments and all the charities that ever existed. One point seems clear: Scrooge’s wealth accumulation would have benefited far more people than anything he might have given to charity after his transformation and many times more than government would have helped had it taken his wealth and spent it.</w:t>
      </w:r>
    </w:p>
    <w:p w14:paraId="2B033951" w14:textId="2319D1D8" w:rsidR="00E828AC" w:rsidRDefault="00E272C8" w:rsidP="00113F67">
      <w:pPr>
        <w:rPr>
          <w:sz w:val="14"/>
        </w:rPr>
      </w:pPr>
      <w:r w:rsidRPr="00821062">
        <w:rPr>
          <w:sz w:val="14"/>
        </w:rPr>
        <w:t xml:space="preserve">The same would be true for </w:t>
      </w:r>
      <w:r w:rsidRPr="00D87F12">
        <w:rPr>
          <w:rStyle w:val="StyleUnderline"/>
        </w:rPr>
        <w:t>Warren Buffett and his peers today</w:t>
      </w:r>
      <w:r w:rsidRPr="00821062">
        <w:rPr>
          <w:sz w:val="14"/>
        </w:rPr>
        <w:t xml:space="preserve">. They </w:t>
      </w:r>
      <w:r w:rsidRPr="00D87F12">
        <w:rPr>
          <w:rStyle w:val="StyleUnderline"/>
        </w:rPr>
        <w:t>create jobs and income for millions of other people</w:t>
      </w:r>
      <w:r w:rsidRPr="00821062">
        <w:rPr>
          <w:sz w:val="14"/>
        </w:rPr>
        <w:t xml:space="preserve">. </w:t>
      </w:r>
      <w:r w:rsidRPr="00D87F12">
        <w:rPr>
          <w:rStyle w:val="StyleUnderline"/>
        </w:rPr>
        <w:t xml:space="preserve">Their </w:t>
      </w:r>
      <w:r w:rsidRPr="00D87F12">
        <w:rPr>
          <w:rStyle w:val="StyleUnderline"/>
          <w:highlight w:val="green"/>
        </w:rPr>
        <w:t>wealth</w:t>
      </w:r>
      <w:r w:rsidRPr="00D87F12">
        <w:rPr>
          <w:rStyle w:val="StyleUnderline"/>
        </w:rPr>
        <w:t xml:space="preserve"> is not something they have taken from others</w:t>
      </w:r>
      <w:r w:rsidRPr="00821062">
        <w:rPr>
          <w:sz w:val="14"/>
        </w:rPr>
        <w:t xml:space="preserve">; </w:t>
      </w:r>
      <w:r w:rsidRPr="00D87F12">
        <w:rPr>
          <w:rStyle w:val="StyleUnderline"/>
        </w:rPr>
        <w:t xml:space="preserve">they have </w:t>
      </w:r>
      <w:r w:rsidRPr="00D87F12">
        <w:rPr>
          <w:rStyle w:val="Emphasis"/>
        </w:rPr>
        <w:t>created it</w:t>
      </w:r>
      <w:r w:rsidRPr="00D87F12">
        <w:rPr>
          <w:rStyle w:val="StyleUnderline"/>
        </w:rPr>
        <w:t xml:space="preserve"> and in the process </w:t>
      </w:r>
      <w:r w:rsidRPr="00D87F12">
        <w:rPr>
          <w:rStyle w:val="StyleUnderline"/>
          <w:highlight w:val="green"/>
        </w:rPr>
        <w:t>made</w:t>
      </w:r>
      <w:r w:rsidRPr="00D87F12">
        <w:rPr>
          <w:rStyle w:val="StyleUnderline"/>
        </w:rPr>
        <w:t xml:space="preserve"> greater </w:t>
      </w:r>
      <w:r w:rsidRPr="00D87F12">
        <w:rPr>
          <w:rStyle w:val="Emphasis"/>
          <w:highlight w:val="green"/>
        </w:rPr>
        <w:t>prosperity</w:t>
      </w:r>
      <w:r w:rsidRPr="00D87F12">
        <w:rPr>
          <w:rStyle w:val="StyleUnderline"/>
          <w:highlight w:val="green"/>
        </w:rPr>
        <w:t xml:space="preserve"> </w:t>
      </w:r>
      <w:r w:rsidRPr="00D87F12">
        <w:rPr>
          <w:rStyle w:val="Emphasis"/>
          <w:highlight w:val="green"/>
        </w:rPr>
        <w:t>possible</w:t>
      </w:r>
      <w:r w:rsidRPr="00D87F12">
        <w:rPr>
          <w:rStyle w:val="StyleUnderline"/>
        </w:rPr>
        <w:t xml:space="preserve"> for us all</w:t>
      </w:r>
      <w:r w:rsidRPr="00821062">
        <w:rPr>
          <w:sz w:val="14"/>
        </w:rPr>
        <w:t xml:space="preserve">. </w:t>
      </w:r>
      <w:r w:rsidRPr="00D87F12">
        <w:rPr>
          <w:rStyle w:val="StyleUnderline"/>
          <w:highlight w:val="green"/>
        </w:rPr>
        <w:t>Wealth is</w:t>
      </w:r>
      <w:r w:rsidRPr="00821062">
        <w:rPr>
          <w:sz w:val="14"/>
        </w:rPr>
        <w:t xml:space="preserve"> also </w:t>
      </w:r>
      <w:r w:rsidRPr="00D87F12">
        <w:rPr>
          <w:rStyle w:val="StyleUnderline"/>
          <w:highlight w:val="green"/>
        </w:rPr>
        <w:t>the product of</w:t>
      </w:r>
      <w:r w:rsidRPr="00D87F12">
        <w:rPr>
          <w:rStyle w:val="StyleUnderline"/>
        </w:rPr>
        <w:t xml:space="preserve"> entrepreneurial </w:t>
      </w:r>
      <w:r w:rsidRPr="00D87F12">
        <w:rPr>
          <w:rStyle w:val="StyleUnderline"/>
          <w:highlight w:val="green"/>
        </w:rPr>
        <w:t xml:space="preserve">activity that creates </w:t>
      </w:r>
      <w:r w:rsidRPr="00D87F12">
        <w:rPr>
          <w:rStyle w:val="Emphasis"/>
          <w:highlight w:val="green"/>
        </w:rPr>
        <w:t>new</w:t>
      </w:r>
      <w:r w:rsidRPr="00D87F12">
        <w:rPr>
          <w:rStyle w:val="StyleUnderline"/>
          <w:highlight w:val="green"/>
        </w:rPr>
        <w:t xml:space="preserve"> </w:t>
      </w:r>
      <w:r w:rsidRPr="00D87F12">
        <w:rPr>
          <w:rStyle w:val="Emphasis"/>
          <w:highlight w:val="green"/>
        </w:rPr>
        <w:t>tech</w:t>
      </w:r>
      <w:r w:rsidRPr="00D87F12">
        <w:rPr>
          <w:rStyle w:val="StyleUnderline"/>
        </w:rPr>
        <w:t xml:space="preserve">nology </w:t>
      </w:r>
      <w:r w:rsidRPr="00D87F12">
        <w:rPr>
          <w:rStyle w:val="StyleUnderline"/>
          <w:highlight w:val="green"/>
        </w:rPr>
        <w:t>or</w:t>
      </w:r>
      <w:r w:rsidRPr="00D87F12">
        <w:rPr>
          <w:rStyle w:val="StyleUnderline"/>
        </w:rPr>
        <w:t xml:space="preserve"> discovers </w:t>
      </w:r>
      <w:r w:rsidRPr="00D87F12">
        <w:rPr>
          <w:rStyle w:val="Emphasis"/>
        </w:rPr>
        <w:t>unique</w:t>
      </w:r>
      <w:r w:rsidRPr="00D87F12">
        <w:rPr>
          <w:rStyle w:val="StyleUnderline"/>
        </w:rPr>
        <w:t xml:space="preserve"> and </w:t>
      </w:r>
      <w:r w:rsidRPr="00D87F12">
        <w:rPr>
          <w:rStyle w:val="Emphasis"/>
          <w:highlight w:val="green"/>
        </w:rPr>
        <w:t>innovative</w:t>
      </w:r>
      <w:r w:rsidRPr="00D87F12">
        <w:rPr>
          <w:rStyle w:val="StyleUnderline"/>
          <w:highlight w:val="green"/>
        </w:rPr>
        <w:t xml:space="preserve"> ways to produce</w:t>
      </w:r>
      <w:r w:rsidRPr="00D87F12">
        <w:rPr>
          <w:rStyle w:val="StyleUnderline"/>
        </w:rPr>
        <w:t xml:space="preserve"> and market existing products</w:t>
      </w:r>
      <w:r w:rsidRPr="00821062">
        <w:rPr>
          <w:sz w:val="14"/>
        </w:rPr>
        <w:t xml:space="preserve">. </w:t>
      </w:r>
      <w:r w:rsidRPr="00D87F12">
        <w:rPr>
          <w:rStyle w:val="StyleUnderline"/>
        </w:rPr>
        <w:t>The superstore</w:t>
      </w:r>
      <w:r w:rsidRPr="00821062">
        <w:rPr>
          <w:sz w:val="14"/>
        </w:rPr>
        <w:t xml:space="preserve">, </w:t>
      </w:r>
      <w:r w:rsidRPr="00D87F12">
        <w:rPr>
          <w:rStyle w:val="StyleUnderline"/>
        </w:rPr>
        <w:t>the mall concept</w:t>
      </w:r>
      <w:r w:rsidRPr="00821062">
        <w:rPr>
          <w:sz w:val="14"/>
        </w:rPr>
        <w:t xml:space="preserve">, </w:t>
      </w:r>
      <w:r w:rsidRPr="00D87F12">
        <w:rPr>
          <w:rStyle w:val="StyleUnderline"/>
        </w:rPr>
        <w:t>franchising</w:t>
      </w:r>
      <w:r w:rsidRPr="00821062">
        <w:rPr>
          <w:sz w:val="14"/>
        </w:rPr>
        <w:t xml:space="preserve">, </w:t>
      </w:r>
      <w:r w:rsidRPr="00D87F12">
        <w:rPr>
          <w:rStyle w:val="StyleUnderline"/>
        </w:rPr>
        <w:t>and e-commerce all emerged in this manner</w:t>
      </w:r>
      <w:r w:rsidRPr="00821062">
        <w:rPr>
          <w:sz w:val="14"/>
        </w:rPr>
        <w:t xml:space="preserve">. </w:t>
      </w:r>
      <w:r w:rsidRPr="00D87F12">
        <w:rPr>
          <w:rStyle w:val="StyleUnderline"/>
        </w:rPr>
        <w:t>Technology</w:t>
      </w:r>
      <w:r w:rsidRPr="00821062">
        <w:rPr>
          <w:sz w:val="14"/>
        </w:rPr>
        <w:t xml:space="preserve">, </w:t>
      </w:r>
      <w:r w:rsidRPr="00D87F12">
        <w:rPr>
          <w:rStyle w:val="StyleUnderline"/>
          <w:highlight w:val="green"/>
        </w:rPr>
        <w:t>robotics</w:t>
      </w:r>
      <w:r w:rsidRPr="00821062">
        <w:rPr>
          <w:sz w:val="14"/>
        </w:rPr>
        <w:t xml:space="preserve">, </w:t>
      </w:r>
      <w:r w:rsidRPr="00D87F12">
        <w:rPr>
          <w:rStyle w:val="StyleUnderline"/>
        </w:rPr>
        <w:t>and digital applications continue to generate today’s wealth</w:t>
      </w:r>
      <w:r w:rsidRPr="00821062">
        <w:rPr>
          <w:sz w:val="14"/>
        </w:rPr>
        <w:t xml:space="preserve">. </w:t>
      </w:r>
      <w:r w:rsidRPr="00D87F12">
        <w:rPr>
          <w:rStyle w:val="StyleUnderline"/>
        </w:rPr>
        <w:t xml:space="preserve">The gig economy of </w:t>
      </w:r>
      <w:r w:rsidRPr="00D87F12">
        <w:rPr>
          <w:rStyle w:val="StyleUnderline"/>
          <w:highlight w:val="green"/>
        </w:rPr>
        <w:t>Uber</w:t>
      </w:r>
      <w:r w:rsidRPr="00821062">
        <w:rPr>
          <w:sz w:val="14"/>
        </w:rPr>
        <w:t xml:space="preserve">, </w:t>
      </w:r>
      <w:r w:rsidRPr="00D87F12">
        <w:rPr>
          <w:rStyle w:val="StyleUnderline"/>
          <w:highlight w:val="green"/>
        </w:rPr>
        <w:t>Lyft</w:t>
      </w:r>
      <w:r w:rsidRPr="00821062">
        <w:rPr>
          <w:sz w:val="14"/>
        </w:rPr>
        <w:t xml:space="preserve">, </w:t>
      </w:r>
      <w:r w:rsidRPr="00D87F12">
        <w:rPr>
          <w:rStyle w:val="StyleUnderline"/>
        </w:rPr>
        <w:t xml:space="preserve">and </w:t>
      </w:r>
      <w:r w:rsidRPr="00D87F12">
        <w:rPr>
          <w:rStyle w:val="StyleUnderline"/>
          <w:highlight w:val="green"/>
        </w:rPr>
        <w:t>Airbnb</w:t>
      </w:r>
      <w:r w:rsidRPr="00D87F12">
        <w:rPr>
          <w:rStyle w:val="StyleUnderline"/>
        </w:rPr>
        <w:t xml:space="preserve"> built on those capabilities to revolutionize transportation and hospitality</w:t>
      </w:r>
      <w:r w:rsidRPr="00821062">
        <w:rPr>
          <w:sz w:val="14"/>
        </w:rPr>
        <w:t xml:space="preserve">. As time passes, </w:t>
      </w:r>
      <w:r w:rsidRPr="00D87F12">
        <w:rPr>
          <w:rStyle w:val="StyleUnderline"/>
        </w:rPr>
        <w:t xml:space="preserve">new </w:t>
      </w:r>
      <w:r w:rsidRPr="00D87F12">
        <w:rPr>
          <w:rStyle w:val="StyleUnderline"/>
          <w:highlight w:val="green"/>
        </w:rPr>
        <w:t>innovations</w:t>
      </w:r>
      <w:r w:rsidRPr="00D87F12">
        <w:rPr>
          <w:rStyle w:val="StyleUnderline"/>
        </w:rPr>
        <w:t xml:space="preserve"> will </w:t>
      </w:r>
      <w:r w:rsidRPr="00D87F12">
        <w:rPr>
          <w:rStyle w:val="StyleUnderline"/>
          <w:highlight w:val="green"/>
        </w:rPr>
        <w:t>create the</w:t>
      </w:r>
      <w:r w:rsidRPr="00D87F12">
        <w:rPr>
          <w:rStyle w:val="StyleUnderline"/>
        </w:rPr>
        <w:t xml:space="preserve"> new </w:t>
      </w:r>
      <w:r w:rsidRPr="00D87F12">
        <w:rPr>
          <w:rStyle w:val="Emphasis"/>
          <w:highlight w:val="green"/>
        </w:rPr>
        <w:t>super</w:t>
      </w:r>
      <w:r w:rsidRPr="00D87F12">
        <w:rPr>
          <w:rStyle w:val="StyleUnderline"/>
          <w:highlight w:val="green"/>
        </w:rPr>
        <w:t xml:space="preserve"> </w:t>
      </w:r>
      <w:r w:rsidRPr="00D87F12">
        <w:rPr>
          <w:rStyle w:val="Emphasis"/>
          <w:highlight w:val="green"/>
        </w:rPr>
        <w:t>wealthy</w:t>
      </w:r>
      <w:r w:rsidRPr="00D87F12">
        <w:rPr>
          <w:rStyle w:val="StyleUnderline"/>
          <w:highlight w:val="green"/>
        </w:rPr>
        <w:t xml:space="preserve"> and</w:t>
      </w:r>
      <w:r w:rsidRPr="00D87F12">
        <w:rPr>
          <w:rStyle w:val="StyleUnderline"/>
        </w:rPr>
        <w:t xml:space="preserve"> displace the old</w:t>
      </w:r>
      <w:r w:rsidRPr="00821062">
        <w:rPr>
          <w:sz w:val="14"/>
        </w:rPr>
        <w:t xml:space="preserve">, </w:t>
      </w:r>
      <w:r w:rsidRPr="00D87F12">
        <w:rPr>
          <w:rStyle w:val="StyleUnderline"/>
        </w:rPr>
        <w:t xml:space="preserve">in an evolutionary process that </w:t>
      </w:r>
      <w:r w:rsidRPr="00D87F12">
        <w:rPr>
          <w:rStyle w:val="Emphasis"/>
          <w:highlight w:val="green"/>
        </w:rPr>
        <w:t>enriches</w:t>
      </w:r>
      <w:r w:rsidRPr="00D87F12">
        <w:rPr>
          <w:rStyle w:val="StyleUnderline"/>
          <w:highlight w:val="green"/>
        </w:rPr>
        <w:t xml:space="preserve"> us </w:t>
      </w:r>
      <w:r w:rsidRPr="00D87F12">
        <w:rPr>
          <w:rStyle w:val="Emphasis"/>
          <w:highlight w:val="green"/>
        </w:rPr>
        <w:t>all</w:t>
      </w:r>
      <w:r w:rsidRPr="00821062">
        <w:rPr>
          <w:sz w:val="14"/>
        </w:rPr>
        <w:t>.</w:t>
      </w:r>
    </w:p>
    <w:p w14:paraId="7C3766AC" w14:textId="77777777" w:rsidR="0063247D" w:rsidRPr="0071167D" w:rsidRDefault="0063247D" w:rsidP="0063247D">
      <w:pPr>
        <w:pStyle w:val="Heading4"/>
      </w:pPr>
      <w:r>
        <w:t>Capitalism is sustainable. Yes absolute decoupling.</w:t>
      </w:r>
    </w:p>
    <w:p w14:paraId="746ADC8D" w14:textId="77777777" w:rsidR="0063247D" w:rsidRPr="0014208F" w:rsidRDefault="0063247D" w:rsidP="0063247D">
      <w:r w:rsidRPr="0014208F">
        <w:rPr>
          <w:rStyle w:val="Style13ptBold"/>
        </w:rPr>
        <w:t>Irfan 24</w:t>
      </w:r>
      <w:r>
        <w:t xml:space="preserve"> – Correspondent at Vox. Former reporter for ClimateWire at E&amp;E News.</w:t>
      </w:r>
    </w:p>
    <w:p w14:paraId="429C0808" w14:textId="77777777" w:rsidR="0063247D" w:rsidRDefault="0063247D" w:rsidP="0063247D">
      <w:r>
        <w:t>Umair Irfan, “We might be closer to changing course on climate change than we realized,” Vox, 04-25-2024, https://www.vox.com/climate/24139383/climate-change-peak-greenhouse-gas-emissions-action</w:t>
      </w:r>
    </w:p>
    <w:p w14:paraId="76ECE9A7" w14:textId="77777777" w:rsidR="0063247D" w:rsidRPr="0014208F" w:rsidRDefault="0063247D" w:rsidP="0063247D">
      <w:pPr>
        <w:rPr>
          <w:sz w:val="16"/>
        </w:rPr>
      </w:pPr>
      <w:r w:rsidRPr="00034985">
        <w:rPr>
          <w:rStyle w:val="StyleUnderline"/>
        </w:rPr>
        <w:t>Earth is coming out of the hottest year on record</w:t>
      </w:r>
      <w:r w:rsidRPr="0014208F">
        <w:rPr>
          <w:sz w:val="16"/>
        </w:rPr>
        <w:t>, amplifying the destruction from hurricanes, wildfires, heat waves, and drought. The oceans remain alarmingly warm, triggering the fourth global coral bleaching event in history. Concentrations of heat-trapping gases in the atmosphere have reached levels not seen on this planet for millions of years, while humanity’s demand for the fossil fuels that produce this pollution is the highest it has ever been.</w:t>
      </w:r>
    </w:p>
    <w:p w14:paraId="79CCA832" w14:textId="77777777" w:rsidR="0063247D" w:rsidRPr="0014208F" w:rsidRDefault="0063247D" w:rsidP="0063247D">
      <w:pPr>
        <w:rPr>
          <w:sz w:val="16"/>
        </w:rPr>
      </w:pPr>
      <w:r w:rsidRPr="00034985">
        <w:rPr>
          <w:rStyle w:val="Emphasis"/>
        </w:rPr>
        <w:t>Yet</w:t>
      </w:r>
      <w:r w:rsidRPr="00034985">
        <w:rPr>
          <w:rStyle w:val="StyleUnderline"/>
        </w:rPr>
        <w:t xml:space="preserve"> at the same time</w:t>
      </w:r>
      <w:r w:rsidRPr="0014208F">
        <w:rPr>
          <w:sz w:val="16"/>
        </w:rPr>
        <w:t xml:space="preserve">, </w:t>
      </w:r>
      <w:r w:rsidRPr="00A56C5B">
        <w:rPr>
          <w:rStyle w:val="StyleUnderline"/>
          <w:highlight w:val="green"/>
        </w:rPr>
        <w:t xml:space="preserve">the world may be </w:t>
      </w:r>
      <w:r w:rsidRPr="00A56C5B">
        <w:rPr>
          <w:rStyle w:val="Emphasis"/>
          <w:highlight w:val="green"/>
        </w:rPr>
        <w:t>closer than ever</w:t>
      </w:r>
      <w:r w:rsidRPr="00A56C5B">
        <w:rPr>
          <w:rStyle w:val="StyleUnderline"/>
          <w:highlight w:val="green"/>
        </w:rPr>
        <w:t xml:space="preserve"> to </w:t>
      </w:r>
      <w:r w:rsidRPr="00A56C5B">
        <w:rPr>
          <w:rStyle w:val="Emphasis"/>
          <w:highlight w:val="green"/>
        </w:rPr>
        <w:t>turning a corner</w:t>
      </w:r>
      <w:r w:rsidRPr="00034985">
        <w:rPr>
          <w:rStyle w:val="StyleUnderline"/>
        </w:rPr>
        <w:t xml:space="preserve"> in the effort to corral climate change</w:t>
      </w:r>
      <w:r w:rsidRPr="0014208F">
        <w:rPr>
          <w:sz w:val="16"/>
        </w:rPr>
        <w:t>.</w:t>
      </w:r>
    </w:p>
    <w:p w14:paraId="3B5D822C" w14:textId="77777777" w:rsidR="0063247D" w:rsidRPr="0014208F" w:rsidRDefault="0063247D" w:rsidP="0063247D">
      <w:pPr>
        <w:rPr>
          <w:sz w:val="16"/>
        </w:rPr>
      </w:pPr>
      <w:r w:rsidRPr="00A56C5B">
        <w:rPr>
          <w:rStyle w:val="StyleUnderline"/>
          <w:highlight w:val="green"/>
        </w:rPr>
        <w:t>Last year</w:t>
      </w:r>
      <w:r w:rsidRPr="0014208F">
        <w:rPr>
          <w:sz w:val="16"/>
        </w:rPr>
        <w:t xml:space="preserve">, </w:t>
      </w:r>
      <w:r w:rsidRPr="00A56C5B">
        <w:rPr>
          <w:rStyle w:val="Emphasis"/>
          <w:highlight w:val="green"/>
        </w:rPr>
        <w:t>more solar</w:t>
      </w:r>
      <w:r w:rsidRPr="00034985">
        <w:rPr>
          <w:rStyle w:val="Emphasis"/>
        </w:rPr>
        <w:t xml:space="preserve"> panels</w:t>
      </w:r>
      <w:r w:rsidRPr="00034985">
        <w:rPr>
          <w:rStyle w:val="StyleUnderline"/>
        </w:rPr>
        <w:t xml:space="preserve"> </w:t>
      </w:r>
      <w:r w:rsidRPr="00A56C5B">
        <w:rPr>
          <w:rStyle w:val="StyleUnderline"/>
          <w:highlight w:val="green"/>
        </w:rPr>
        <w:t>were installed in China</w:t>
      </w:r>
      <w:r w:rsidRPr="00034985">
        <w:rPr>
          <w:rStyle w:val="StyleUnderline"/>
        </w:rPr>
        <w:t xml:space="preserve"> — the world’s largest carbon emitter — </w:t>
      </w:r>
      <w:r w:rsidRPr="00A56C5B">
        <w:rPr>
          <w:rStyle w:val="StyleUnderline"/>
          <w:highlight w:val="green"/>
        </w:rPr>
        <w:t>than the US</w:t>
      </w:r>
      <w:r w:rsidRPr="00034985">
        <w:rPr>
          <w:rStyle w:val="StyleUnderline"/>
        </w:rPr>
        <w:t xml:space="preserve"> has installed </w:t>
      </w:r>
      <w:r w:rsidRPr="00A56C5B">
        <w:rPr>
          <w:rStyle w:val="StyleUnderline"/>
          <w:highlight w:val="green"/>
        </w:rPr>
        <w:t xml:space="preserve">in its </w:t>
      </w:r>
      <w:r w:rsidRPr="00A56C5B">
        <w:rPr>
          <w:rStyle w:val="Emphasis"/>
          <w:highlight w:val="green"/>
        </w:rPr>
        <w:t>entire history</w:t>
      </w:r>
      <w:r w:rsidRPr="0014208F">
        <w:rPr>
          <w:sz w:val="16"/>
        </w:rPr>
        <w:t xml:space="preserve">. </w:t>
      </w:r>
      <w:r w:rsidRPr="00A56C5B">
        <w:rPr>
          <w:rStyle w:val="Emphasis"/>
          <w:highlight w:val="green"/>
        </w:rPr>
        <w:t>More</w:t>
      </w:r>
      <w:r w:rsidRPr="00034985">
        <w:rPr>
          <w:rStyle w:val="StyleUnderline"/>
        </w:rPr>
        <w:t xml:space="preserve"> </w:t>
      </w:r>
      <w:r w:rsidRPr="00A56C5B">
        <w:rPr>
          <w:rStyle w:val="Emphasis"/>
          <w:highlight w:val="green"/>
        </w:rPr>
        <w:t>e</w:t>
      </w:r>
      <w:r w:rsidRPr="00A56C5B">
        <w:rPr>
          <w:rStyle w:val="StyleUnderline"/>
        </w:rPr>
        <w:t xml:space="preserve">lectric </w:t>
      </w:r>
      <w:r w:rsidRPr="00A56C5B">
        <w:rPr>
          <w:rStyle w:val="Emphasis"/>
          <w:highlight w:val="green"/>
        </w:rPr>
        <w:t>v</w:t>
      </w:r>
      <w:r w:rsidRPr="00034985">
        <w:rPr>
          <w:rStyle w:val="StyleUnderline"/>
        </w:rPr>
        <w:t>ehicle</w:t>
      </w:r>
      <w:r w:rsidRPr="00A56C5B">
        <w:rPr>
          <w:rStyle w:val="StyleUnderline"/>
          <w:highlight w:val="green"/>
        </w:rPr>
        <w:t>s</w:t>
      </w:r>
      <w:r w:rsidRPr="00034985">
        <w:rPr>
          <w:rStyle w:val="StyleUnderline"/>
        </w:rPr>
        <w:t xml:space="preserve"> </w:t>
      </w:r>
      <w:r w:rsidRPr="00A56C5B">
        <w:rPr>
          <w:rStyle w:val="StyleUnderline"/>
          <w:highlight w:val="green"/>
        </w:rPr>
        <w:t xml:space="preserve">were sold </w:t>
      </w:r>
      <w:r w:rsidRPr="00A56C5B">
        <w:rPr>
          <w:rStyle w:val="Emphasis"/>
          <w:highlight w:val="green"/>
        </w:rPr>
        <w:t>worldwide</w:t>
      </w:r>
      <w:r w:rsidRPr="00A56C5B">
        <w:rPr>
          <w:rStyle w:val="StyleUnderline"/>
          <w:highlight w:val="green"/>
        </w:rPr>
        <w:t xml:space="preserve"> than </w:t>
      </w:r>
      <w:r w:rsidRPr="00A56C5B">
        <w:rPr>
          <w:rStyle w:val="Emphasis"/>
          <w:highlight w:val="green"/>
        </w:rPr>
        <w:t>ever</w:t>
      </w:r>
      <w:r w:rsidRPr="0014208F">
        <w:rPr>
          <w:sz w:val="16"/>
        </w:rPr>
        <w:t xml:space="preserve">. </w:t>
      </w:r>
      <w:r w:rsidRPr="00A56C5B">
        <w:rPr>
          <w:rStyle w:val="Emphasis"/>
          <w:highlight w:val="green"/>
        </w:rPr>
        <w:t>E</w:t>
      </w:r>
      <w:r w:rsidRPr="00A56C5B">
        <w:rPr>
          <w:rStyle w:val="StyleUnderline"/>
        </w:rPr>
        <w:t xml:space="preserve">nergy </w:t>
      </w:r>
      <w:r w:rsidRPr="00A56C5B">
        <w:rPr>
          <w:rStyle w:val="Emphasis"/>
          <w:highlight w:val="green"/>
        </w:rPr>
        <w:t>e</w:t>
      </w:r>
      <w:r w:rsidRPr="00A56C5B">
        <w:rPr>
          <w:rStyle w:val="StyleUnderline"/>
        </w:rPr>
        <w:t>fficiency</w:t>
      </w:r>
      <w:r w:rsidRPr="00034985">
        <w:rPr>
          <w:rStyle w:val="StyleUnderline"/>
        </w:rPr>
        <w:t xml:space="preserve"> </w:t>
      </w:r>
      <w:r w:rsidRPr="00A56C5B">
        <w:rPr>
          <w:rStyle w:val="StyleUnderline"/>
          <w:highlight w:val="green"/>
        </w:rPr>
        <w:t>is improving</w:t>
      </w:r>
      <w:r w:rsidRPr="0014208F">
        <w:rPr>
          <w:sz w:val="16"/>
        </w:rPr>
        <w:t xml:space="preserve">. </w:t>
      </w:r>
      <w:r w:rsidRPr="00A56C5B">
        <w:rPr>
          <w:rStyle w:val="Emphasis"/>
          <w:highlight w:val="green"/>
        </w:rPr>
        <w:t>Dozens</w:t>
      </w:r>
      <w:r w:rsidRPr="00034985">
        <w:rPr>
          <w:rStyle w:val="StyleUnderline"/>
        </w:rPr>
        <w:t xml:space="preserve"> of countries </w:t>
      </w:r>
      <w:r w:rsidRPr="00A56C5B">
        <w:rPr>
          <w:rStyle w:val="StyleUnderline"/>
          <w:highlight w:val="green"/>
        </w:rPr>
        <w:t xml:space="preserve">are </w:t>
      </w:r>
      <w:r w:rsidRPr="00A56C5B">
        <w:rPr>
          <w:rStyle w:val="Emphasis"/>
          <w:highlight w:val="green"/>
        </w:rPr>
        <w:t>widening</w:t>
      </w:r>
      <w:r w:rsidRPr="00A56C5B">
        <w:rPr>
          <w:rStyle w:val="StyleUnderline"/>
          <w:highlight w:val="green"/>
        </w:rPr>
        <w:t xml:space="preserve"> the </w:t>
      </w:r>
      <w:r w:rsidRPr="00A56C5B">
        <w:rPr>
          <w:rStyle w:val="Emphasis"/>
          <w:highlight w:val="green"/>
        </w:rPr>
        <w:t>gap</w:t>
      </w:r>
      <w:r w:rsidRPr="00A56C5B">
        <w:rPr>
          <w:rStyle w:val="StyleUnderline"/>
          <w:highlight w:val="green"/>
        </w:rPr>
        <w:t xml:space="preserve"> between</w:t>
      </w:r>
      <w:r w:rsidRPr="00034985">
        <w:rPr>
          <w:rStyle w:val="StyleUnderline"/>
        </w:rPr>
        <w:t xml:space="preserve"> their economic </w:t>
      </w:r>
      <w:r w:rsidRPr="00A56C5B">
        <w:rPr>
          <w:rStyle w:val="Emphasis"/>
          <w:highlight w:val="green"/>
        </w:rPr>
        <w:t>growth</w:t>
      </w:r>
      <w:r w:rsidRPr="00A56C5B">
        <w:rPr>
          <w:rStyle w:val="StyleUnderline"/>
          <w:highlight w:val="green"/>
        </w:rPr>
        <w:t xml:space="preserve"> and</w:t>
      </w:r>
      <w:r w:rsidRPr="00034985">
        <w:rPr>
          <w:rStyle w:val="StyleUnderline"/>
        </w:rPr>
        <w:t xml:space="preserve"> their greenhouse gas </w:t>
      </w:r>
      <w:r w:rsidRPr="00A56C5B">
        <w:rPr>
          <w:rStyle w:val="Emphasis"/>
          <w:highlight w:val="green"/>
        </w:rPr>
        <w:t>emissions</w:t>
      </w:r>
      <w:r w:rsidRPr="0014208F">
        <w:rPr>
          <w:sz w:val="16"/>
        </w:rPr>
        <w:t xml:space="preserve">. </w:t>
      </w:r>
      <w:r w:rsidRPr="00034985">
        <w:rPr>
          <w:rStyle w:val="StyleUnderline"/>
        </w:rPr>
        <w:t xml:space="preserve">And governments </w:t>
      </w:r>
      <w:r w:rsidRPr="00034985">
        <w:rPr>
          <w:rStyle w:val="Emphasis"/>
        </w:rPr>
        <w:t>stepped up</w:t>
      </w:r>
      <w:r w:rsidRPr="00034985">
        <w:rPr>
          <w:rStyle w:val="StyleUnderline"/>
        </w:rPr>
        <w:t xml:space="preserve"> their ambitions to curb their impact on the climate</w:t>
      </w:r>
      <w:r w:rsidRPr="0014208F">
        <w:rPr>
          <w:sz w:val="16"/>
        </w:rPr>
        <w:t xml:space="preserve">, particularly when it comes to potent greenhouse gases like methane. If </w:t>
      </w:r>
      <w:r w:rsidRPr="00034985">
        <w:rPr>
          <w:rStyle w:val="StyleUnderline"/>
        </w:rPr>
        <w:t>these trends continue</w:t>
      </w:r>
      <w:r w:rsidRPr="0014208F">
        <w:rPr>
          <w:sz w:val="16"/>
        </w:rPr>
        <w:t xml:space="preserve">, </w:t>
      </w:r>
      <w:r w:rsidRPr="00034985">
        <w:rPr>
          <w:rStyle w:val="StyleUnderline"/>
        </w:rPr>
        <w:t xml:space="preserve">global </w:t>
      </w:r>
      <w:r w:rsidRPr="00A56C5B">
        <w:rPr>
          <w:rStyle w:val="StyleUnderline"/>
          <w:highlight w:val="green"/>
        </w:rPr>
        <w:t>emissions may</w:t>
      </w:r>
      <w:r w:rsidRPr="00034985">
        <w:rPr>
          <w:rStyle w:val="StyleUnderline"/>
        </w:rPr>
        <w:t xml:space="preserve"> actually </w:t>
      </w:r>
      <w:r w:rsidRPr="00A56C5B">
        <w:rPr>
          <w:rStyle w:val="StyleUnderline"/>
          <w:highlight w:val="green"/>
        </w:rPr>
        <w:t xml:space="preserve">start to </w:t>
      </w:r>
      <w:r w:rsidRPr="00A56C5B">
        <w:rPr>
          <w:rStyle w:val="Emphasis"/>
          <w:highlight w:val="green"/>
        </w:rPr>
        <w:t>decline</w:t>
      </w:r>
      <w:r w:rsidRPr="0014208F">
        <w:rPr>
          <w:sz w:val="16"/>
        </w:rPr>
        <w:t>.</w:t>
      </w:r>
    </w:p>
    <w:p w14:paraId="0D579D24" w14:textId="77777777" w:rsidR="0063247D" w:rsidRPr="0014208F" w:rsidRDefault="0063247D" w:rsidP="0063247D">
      <w:pPr>
        <w:rPr>
          <w:sz w:val="16"/>
        </w:rPr>
      </w:pPr>
      <w:r w:rsidRPr="00F87435">
        <w:rPr>
          <w:rStyle w:val="StyleUnderline"/>
        </w:rPr>
        <w:t>Climate Analytics</w:t>
      </w:r>
      <w:r w:rsidRPr="0014208F">
        <w:rPr>
          <w:sz w:val="16"/>
        </w:rPr>
        <w:t xml:space="preserve">, a think tank, </w:t>
      </w:r>
      <w:r w:rsidRPr="00F87435">
        <w:rPr>
          <w:rStyle w:val="StyleUnderline"/>
        </w:rPr>
        <w:t xml:space="preserve">published </w:t>
      </w:r>
      <w:r w:rsidRPr="00A56C5B">
        <w:rPr>
          <w:rStyle w:val="StyleUnderline"/>
          <w:highlight w:val="green"/>
        </w:rPr>
        <w:t>a report last November that</w:t>
      </w:r>
      <w:r w:rsidRPr="0014208F">
        <w:rPr>
          <w:sz w:val="16"/>
        </w:rPr>
        <w:t xml:space="preserve"> raised the intriguing possibility that </w:t>
      </w:r>
      <w:r w:rsidRPr="00A56C5B">
        <w:rPr>
          <w:rStyle w:val="StyleUnderline"/>
          <w:highlight w:val="green"/>
        </w:rPr>
        <w:t xml:space="preserve">the </w:t>
      </w:r>
      <w:r w:rsidRPr="00A56C5B">
        <w:rPr>
          <w:rStyle w:val="Emphasis"/>
          <w:highlight w:val="green"/>
        </w:rPr>
        <w:t>worst</w:t>
      </w:r>
      <w:r w:rsidRPr="00F87435">
        <w:rPr>
          <w:rStyle w:val="StyleUnderline"/>
        </w:rPr>
        <w:t xml:space="preserve"> of our impact on the climate </w:t>
      </w:r>
      <w:r w:rsidRPr="00A56C5B">
        <w:rPr>
          <w:rStyle w:val="StyleUnderline"/>
          <w:highlight w:val="green"/>
        </w:rPr>
        <w:t xml:space="preserve">might be </w:t>
      </w:r>
      <w:r w:rsidRPr="00A56C5B">
        <w:rPr>
          <w:rStyle w:val="Emphasis"/>
          <w:highlight w:val="green"/>
        </w:rPr>
        <w:t>behind us</w:t>
      </w:r>
      <w:r w:rsidRPr="0014208F">
        <w:rPr>
          <w:sz w:val="16"/>
        </w:rPr>
        <w:t>.</w:t>
      </w:r>
    </w:p>
    <w:p w14:paraId="753428AB" w14:textId="77777777" w:rsidR="0063247D" w:rsidRPr="0014208F" w:rsidRDefault="0063247D" w:rsidP="0063247D">
      <w:pPr>
        <w:rPr>
          <w:sz w:val="16"/>
        </w:rPr>
      </w:pPr>
      <w:r w:rsidRPr="0014208F">
        <w:rPr>
          <w:sz w:val="16"/>
        </w:rPr>
        <w:t>“We find there is a 70% chance that emissions start falling in 2024 if current clean technology growth trends continue and some progress is made to cut non-CO2 emissions,” authors wrote. “This would make 2023 the year of peak emissions.”</w:t>
      </w:r>
    </w:p>
    <w:p w14:paraId="6D0929F8" w14:textId="77777777" w:rsidR="0063247D" w:rsidRPr="0014208F" w:rsidRDefault="0063247D" w:rsidP="0063247D">
      <w:pPr>
        <w:rPr>
          <w:sz w:val="16"/>
        </w:rPr>
      </w:pPr>
      <w:r w:rsidRPr="0014208F">
        <w:rPr>
          <w:sz w:val="16"/>
        </w:rPr>
        <w:t>“</w:t>
      </w:r>
      <w:r w:rsidRPr="00F87435">
        <w:rPr>
          <w:rStyle w:val="StyleUnderline"/>
        </w:rPr>
        <w:t>It was</w:t>
      </w:r>
      <w:r w:rsidRPr="0014208F">
        <w:rPr>
          <w:sz w:val="16"/>
        </w:rPr>
        <w:t xml:space="preserve"> actually </w:t>
      </w:r>
      <w:r w:rsidRPr="00F87435">
        <w:rPr>
          <w:rStyle w:val="StyleUnderline"/>
        </w:rPr>
        <w:t>a result that surprised us</w:t>
      </w:r>
      <w:r w:rsidRPr="0014208F">
        <w:rPr>
          <w:sz w:val="16"/>
        </w:rPr>
        <w:t xml:space="preserve"> as well,” said Neil Grant, a climate and energy analyst at Climate Analytics and a co-author of the report. “It’s rare in the climate space that you get good news like this.”</w:t>
      </w:r>
    </w:p>
    <w:p w14:paraId="139C070F" w14:textId="77777777" w:rsidR="0063247D" w:rsidRPr="0014208F" w:rsidRDefault="0063247D" w:rsidP="0063247D">
      <w:pPr>
        <w:rPr>
          <w:sz w:val="16"/>
        </w:rPr>
      </w:pPr>
      <w:r w:rsidRPr="00A56C5B">
        <w:rPr>
          <w:rStyle w:val="StyleUnderline"/>
        </w:rPr>
        <w:t xml:space="preserve">The </w:t>
      </w:r>
      <w:r w:rsidRPr="00A56C5B">
        <w:rPr>
          <w:rStyle w:val="Emphasis"/>
          <w:highlight w:val="green"/>
        </w:rPr>
        <w:t>inertia</w:t>
      </w:r>
      <w:r w:rsidRPr="00F87435">
        <w:rPr>
          <w:rStyle w:val="StyleUnderline"/>
        </w:rPr>
        <w:t xml:space="preserve"> behind this trend toward lower emissions </w:t>
      </w:r>
      <w:r w:rsidRPr="00A56C5B">
        <w:rPr>
          <w:rStyle w:val="StyleUnderline"/>
          <w:highlight w:val="green"/>
        </w:rPr>
        <w:t xml:space="preserve">is </w:t>
      </w:r>
      <w:r w:rsidRPr="00A56C5B">
        <w:rPr>
          <w:rStyle w:val="Emphasis"/>
          <w:highlight w:val="green"/>
        </w:rPr>
        <w:t>so immense</w:t>
      </w:r>
      <w:r w:rsidRPr="00F87435">
        <w:rPr>
          <w:rStyle w:val="StyleUnderline"/>
        </w:rPr>
        <w:t xml:space="preserve"> that </w:t>
      </w:r>
      <w:r w:rsidRPr="00A56C5B">
        <w:rPr>
          <w:rStyle w:val="Emphasis"/>
          <w:highlight w:val="green"/>
        </w:rPr>
        <w:t>even politics</w:t>
      </w:r>
      <w:r w:rsidRPr="00A56C5B">
        <w:rPr>
          <w:rStyle w:val="StyleUnderline"/>
          <w:highlight w:val="green"/>
        </w:rPr>
        <w:t xml:space="preserve"> can</w:t>
      </w:r>
      <w:r w:rsidRPr="00F87435">
        <w:rPr>
          <w:rStyle w:val="StyleUnderline"/>
        </w:rPr>
        <w:t xml:space="preserve"> </w:t>
      </w:r>
      <w:r w:rsidRPr="00F87435">
        <w:rPr>
          <w:rStyle w:val="Emphasis"/>
        </w:rPr>
        <w:t>only slow</w:t>
      </w:r>
      <w:r w:rsidRPr="00F87435">
        <w:rPr>
          <w:rStyle w:val="StyleUnderline"/>
        </w:rPr>
        <w:t xml:space="preserve"> it down</w:t>
      </w:r>
      <w:r w:rsidRPr="0014208F">
        <w:rPr>
          <w:sz w:val="16"/>
        </w:rPr>
        <w:t xml:space="preserve">, </w:t>
      </w:r>
      <w:r w:rsidRPr="00A56C5B">
        <w:rPr>
          <w:rStyle w:val="Emphasis"/>
          <w:highlight w:val="green"/>
        </w:rPr>
        <w:t>not stop</w:t>
      </w:r>
      <w:r w:rsidRPr="00A56C5B">
        <w:rPr>
          <w:rStyle w:val="StyleUnderline"/>
          <w:highlight w:val="green"/>
        </w:rPr>
        <w:t xml:space="preserve"> it</w:t>
      </w:r>
      <w:r w:rsidRPr="0014208F">
        <w:rPr>
          <w:sz w:val="16"/>
        </w:rPr>
        <w:t xml:space="preserve">. </w:t>
      </w:r>
      <w:r w:rsidRPr="00F87435">
        <w:rPr>
          <w:rStyle w:val="StyleUnderline"/>
        </w:rPr>
        <w:t xml:space="preserve">Many of the </w:t>
      </w:r>
      <w:r w:rsidRPr="00A56C5B">
        <w:rPr>
          <w:rStyle w:val="StyleUnderline"/>
          <w:highlight w:val="green"/>
        </w:rPr>
        <w:t>worst-case</w:t>
      </w:r>
      <w:r w:rsidRPr="00F87435">
        <w:rPr>
          <w:rStyle w:val="StyleUnderline"/>
        </w:rPr>
        <w:t xml:space="preserve"> climate </w:t>
      </w:r>
      <w:r w:rsidRPr="00A56C5B">
        <w:rPr>
          <w:rStyle w:val="StyleUnderline"/>
          <w:highlight w:val="green"/>
        </w:rPr>
        <w:t>scenarios</w:t>
      </w:r>
      <w:r w:rsidRPr="00F87435">
        <w:rPr>
          <w:rStyle w:val="StyleUnderline"/>
        </w:rPr>
        <w:t xml:space="preserve"> imagined in past decades </w:t>
      </w:r>
      <w:r w:rsidRPr="00A56C5B">
        <w:rPr>
          <w:rStyle w:val="StyleUnderline"/>
          <w:highlight w:val="green"/>
        </w:rPr>
        <w:t>are</w:t>
      </w:r>
      <w:r w:rsidRPr="00F87435">
        <w:rPr>
          <w:rStyle w:val="StyleUnderline"/>
        </w:rPr>
        <w:t xml:space="preserve"> now </w:t>
      </w:r>
      <w:r w:rsidRPr="00A56C5B">
        <w:rPr>
          <w:rStyle w:val="Emphasis"/>
          <w:highlight w:val="green"/>
        </w:rPr>
        <w:t>much less likely</w:t>
      </w:r>
      <w:r w:rsidRPr="0014208F">
        <w:rPr>
          <w:sz w:val="16"/>
        </w:rPr>
        <w:t>.</w:t>
      </w:r>
    </w:p>
    <w:p w14:paraId="63C77695" w14:textId="77777777" w:rsidR="0063247D" w:rsidRPr="0014208F" w:rsidRDefault="0063247D" w:rsidP="0063247D">
      <w:pPr>
        <w:rPr>
          <w:sz w:val="16"/>
        </w:rPr>
      </w:pPr>
      <w:r w:rsidRPr="00F87435">
        <w:rPr>
          <w:rStyle w:val="StyleUnderline"/>
        </w:rPr>
        <w:t>The United States</w:t>
      </w:r>
      <w:r w:rsidRPr="0014208F">
        <w:rPr>
          <w:sz w:val="16"/>
        </w:rPr>
        <w:t xml:space="preserve">, the world’s second largest greenhouse gas emitter, </w:t>
      </w:r>
      <w:r w:rsidRPr="00F87435">
        <w:rPr>
          <w:rStyle w:val="StyleUnderline"/>
        </w:rPr>
        <w:t xml:space="preserve">has already climbed down from its peak in 2005 and is </w:t>
      </w:r>
      <w:r w:rsidRPr="00F87435">
        <w:rPr>
          <w:rStyle w:val="Emphasis"/>
        </w:rPr>
        <w:t>descending further</w:t>
      </w:r>
      <w:r w:rsidRPr="0014208F">
        <w:rPr>
          <w:sz w:val="16"/>
        </w:rPr>
        <w:t xml:space="preserve">. </w:t>
      </w:r>
      <w:r w:rsidRPr="00F87435">
        <w:rPr>
          <w:rStyle w:val="StyleUnderline"/>
        </w:rPr>
        <w:t>In March</w:t>
      </w:r>
      <w:r w:rsidRPr="0014208F">
        <w:rPr>
          <w:sz w:val="16"/>
        </w:rPr>
        <w:t xml:space="preserve">, </w:t>
      </w:r>
      <w:r w:rsidRPr="00F87435">
        <w:rPr>
          <w:rStyle w:val="StyleUnderline"/>
        </w:rPr>
        <w:t>Carbon Brief</w:t>
      </w:r>
      <w:r w:rsidRPr="0014208F">
        <w:rPr>
          <w:sz w:val="16"/>
        </w:rPr>
        <w:t xml:space="preserve"> conducted an analysis of how US greenhouse gas emissions would fare under a second Trump or a second Biden administration.</w:t>
      </w:r>
    </w:p>
    <w:p w14:paraId="761D0B71" w14:textId="77777777" w:rsidR="0063247D" w:rsidRPr="0014208F" w:rsidRDefault="0063247D" w:rsidP="0063247D">
      <w:pPr>
        <w:rPr>
          <w:sz w:val="16"/>
        </w:rPr>
      </w:pPr>
      <w:r w:rsidRPr="0014208F">
        <w:rPr>
          <w:sz w:val="16"/>
        </w:rPr>
        <w:t xml:space="preserve">They </w:t>
      </w:r>
      <w:r w:rsidRPr="00F87435">
        <w:rPr>
          <w:rStyle w:val="StyleUnderline"/>
        </w:rPr>
        <w:t>found</w:t>
      </w:r>
      <w:r w:rsidRPr="0014208F">
        <w:rPr>
          <w:sz w:val="16"/>
        </w:rPr>
        <w:t xml:space="preserve"> that Trump’s stated goals of boosting fossil fuel development and scrapping climate policies would increase US emissions by 4 billion metric tons by 2030. But </w:t>
      </w:r>
      <w:r w:rsidRPr="00A56C5B">
        <w:rPr>
          <w:rStyle w:val="Emphasis"/>
          <w:highlight w:val="green"/>
        </w:rPr>
        <w:t>even under Trump</w:t>
      </w:r>
      <w:r w:rsidRPr="0014208F">
        <w:rPr>
          <w:sz w:val="16"/>
        </w:rPr>
        <w:t xml:space="preserve">, </w:t>
      </w:r>
      <w:r w:rsidRPr="00F87435">
        <w:rPr>
          <w:rStyle w:val="StyleUnderline"/>
        </w:rPr>
        <w:t xml:space="preserve">US </w:t>
      </w:r>
      <w:r w:rsidRPr="00A56C5B">
        <w:rPr>
          <w:rStyle w:val="StyleUnderline"/>
          <w:highlight w:val="green"/>
        </w:rPr>
        <w:t>emissions are likely to slide</w:t>
      </w:r>
      <w:r w:rsidRPr="00F87435">
        <w:rPr>
          <w:rStyle w:val="StyleUnderline"/>
        </w:rPr>
        <w:t xml:space="preserve"> </w:t>
      </w:r>
      <w:r w:rsidRPr="00A56C5B">
        <w:rPr>
          <w:rStyle w:val="Emphasis"/>
          <w:highlight w:val="green"/>
        </w:rPr>
        <w:t>down</w:t>
      </w:r>
      <w:r w:rsidRPr="00F87435">
        <w:rPr>
          <w:rStyle w:val="Emphasis"/>
        </w:rPr>
        <w:t>ward</w:t>
      </w:r>
      <w:r w:rsidRPr="0014208F">
        <w:rPr>
          <w:sz w:val="16"/>
        </w:rPr>
        <w:t>.</w:t>
      </w:r>
    </w:p>
    <w:p w14:paraId="534CDBAC" w14:textId="77777777" w:rsidR="0063247D" w:rsidRPr="0014208F" w:rsidRDefault="0063247D" w:rsidP="0063247D">
      <w:pPr>
        <w:rPr>
          <w:sz w:val="16"/>
        </w:rPr>
      </w:pPr>
      <w:r w:rsidRPr="0014208F">
        <w:rPr>
          <w:sz w:val="16"/>
        </w:rPr>
        <w:t>This is a clear sign that efforts to limit climate change are having a durable impact.</w:t>
      </w:r>
    </w:p>
    <w:p w14:paraId="4694256F" w14:textId="77777777" w:rsidR="0063247D" w:rsidRPr="0014208F" w:rsidRDefault="0063247D" w:rsidP="0063247D">
      <w:pPr>
        <w:rPr>
          <w:sz w:val="16"/>
        </w:rPr>
      </w:pPr>
      <w:r w:rsidRPr="0014208F">
        <w:rPr>
          <w:sz w:val="16"/>
        </w:rPr>
        <w:t>However, four months into 2024, it seems unlikely that the world has reached the top of the mountain just yet. Fossil fuel demand is still poised to rise further in part because of more economic growth in developing countries. Technologies like artificial intelligence and cryptocurrencies are raising overall energy demand as well.</w:t>
      </w:r>
    </w:p>
    <w:p w14:paraId="3C6CE5E5" w14:textId="77777777" w:rsidR="0063247D" w:rsidRPr="0014208F" w:rsidRDefault="0063247D" w:rsidP="0063247D">
      <w:pPr>
        <w:rPr>
          <w:sz w:val="16"/>
        </w:rPr>
      </w:pPr>
      <w:r w:rsidRPr="0014208F">
        <w:rPr>
          <w:sz w:val="16"/>
        </w:rPr>
        <w:t>Still, that it’s possible at all to conceive of bending the curve in the near term after more than a century of relentless growth shows that there’s a radical change underway in the relationship between energy, prosperity, and pollution — that standards of living can go up even as emissions from coal, oil, and gas go down.</w:t>
      </w:r>
    </w:p>
    <w:p w14:paraId="38BC627A" w14:textId="77777777" w:rsidR="0063247D" w:rsidRPr="0014208F" w:rsidRDefault="0063247D" w:rsidP="0063247D">
      <w:pPr>
        <w:rPr>
          <w:sz w:val="16"/>
        </w:rPr>
      </w:pPr>
      <w:r w:rsidRPr="0014208F">
        <w:rPr>
          <w:sz w:val="16"/>
        </w:rPr>
        <w:t>Greenhouse gases are not a runaway rocket, but a massive, slow-turning cargo ship. It took decades of technology development, years of global bickering, and billions of dollars to wrench its rudder in the right direction, and it’s unlikely to change course fast enough to meet the most ambitious climate change targets.</w:t>
      </w:r>
    </w:p>
    <w:p w14:paraId="2E1AA575" w14:textId="77777777" w:rsidR="0063247D" w:rsidRPr="0014208F" w:rsidRDefault="0063247D" w:rsidP="0063247D">
      <w:pPr>
        <w:rPr>
          <w:sz w:val="16"/>
        </w:rPr>
      </w:pPr>
      <w:r w:rsidRPr="0014208F">
        <w:rPr>
          <w:sz w:val="16"/>
        </w:rPr>
        <w:t>But once underway, it will be hard to stop.</w:t>
      </w:r>
    </w:p>
    <w:p w14:paraId="4F4A49C0" w14:textId="77777777" w:rsidR="0063247D" w:rsidRPr="0014208F" w:rsidRDefault="0063247D" w:rsidP="0063247D">
      <w:pPr>
        <w:rPr>
          <w:sz w:val="16"/>
        </w:rPr>
      </w:pPr>
      <w:r w:rsidRPr="0014208F">
        <w:rPr>
          <w:sz w:val="16"/>
        </w:rPr>
        <w:t>We might be close to an inflection point on greenhouse gas emissions</w:t>
      </w:r>
    </w:p>
    <w:p w14:paraId="6FFC3931" w14:textId="77777777" w:rsidR="0063247D" w:rsidRPr="0014208F" w:rsidRDefault="0063247D" w:rsidP="0063247D">
      <w:pPr>
        <w:rPr>
          <w:sz w:val="16"/>
        </w:rPr>
      </w:pPr>
      <w:r w:rsidRPr="00F87435">
        <w:rPr>
          <w:rStyle w:val="StyleUnderline"/>
        </w:rPr>
        <w:t>Since the dawn of the Industrial Revolution</w:t>
      </w:r>
      <w:r w:rsidRPr="0014208F">
        <w:rPr>
          <w:sz w:val="16"/>
        </w:rPr>
        <w:t xml:space="preserve">, </w:t>
      </w:r>
      <w:r w:rsidRPr="00F87435">
        <w:rPr>
          <w:rStyle w:val="StyleUnderline"/>
        </w:rPr>
        <w:t>greenhouse gas emissions have risen in tandem with wealth and an expanding population</w:t>
      </w:r>
      <w:r w:rsidRPr="0014208F">
        <w:rPr>
          <w:sz w:val="16"/>
        </w:rPr>
        <w:t xml:space="preserve">. </w:t>
      </w:r>
      <w:r w:rsidRPr="00F87435">
        <w:rPr>
          <w:rStyle w:val="StyleUnderline"/>
        </w:rPr>
        <w:t>Since the 1990s and the 2000s</w:t>
      </w:r>
      <w:r w:rsidRPr="0014208F">
        <w:rPr>
          <w:sz w:val="16"/>
        </w:rPr>
        <w:t xml:space="preserve">, </w:t>
      </w:r>
      <w:r w:rsidRPr="00F87435">
        <w:rPr>
          <w:rStyle w:val="StyleUnderline"/>
        </w:rPr>
        <w:t>that direct link has been separated in at least 30 countries</w:t>
      </w:r>
      <w:r w:rsidRPr="0014208F">
        <w:rPr>
          <w:sz w:val="16"/>
        </w:rPr>
        <w:t>, including the US, Singapore, Japan, and the United Kingdom. Their economies have grown while their impact on the climate has shrunk per person.</w:t>
      </w:r>
    </w:p>
    <w:p w14:paraId="3A2B02F7" w14:textId="77777777" w:rsidR="0063247D" w:rsidRPr="0014208F" w:rsidRDefault="0063247D" w:rsidP="0063247D">
      <w:pPr>
        <w:rPr>
          <w:sz w:val="16"/>
        </w:rPr>
      </w:pPr>
      <w:r w:rsidRPr="00F87435">
        <w:rPr>
          <w:rStyle w:val="StyleUnderline"/>
        </w:rPr>
        <w:t>In the past decade</w:t>
      </w:r>
      <w:r w:rsidRPr="0014208F">
        <w:rPr>
          <w:sz w:val="16"/>
        </w:rPr>
        <w:t xml:space="preserve">, </w:t>
      </w:r>
      <w:r w:rsidRPr="00F87435">
        <w:rPr>
          <w:rStyle w:val="StyleUnderline"/>
        </w:rPr>
        <w:t xml:space="preserve">the rate of global </w:t>
      </w:r>
      <w:r w:rsidRPr="00A56C5B">
        <w:rPr>
          <w:rStyle w:val="StyleUnderline"/>
          <w:highlight w:val="green"/>
        </w:rPr>
        <w:t>carbon</w:t>
      </w:r>
      <w:r w:rsidRPr="00F87435">
        <w:rPr>
          <w:rStyle w:val="StyleUnderline"/>
        </w:rPr>
        <w:t xml:space="preserve"> dioxide pollution </w:t>
      </w:r>
      <w:r w:rsidRPr="00A56C5B">
        <w:rPr>
          <w:rStyle w:val="StyleUnderline"/>
          <w:highlight w:val="green"/>
        </w:rPr>
        <w:t xml:space="preserve">has </w:t>
      </w:r>
      <w:r w:rsidRPr="00A56C5B">
        <w:rPr>
          <w:rStyle w:val="Emphasis"/>
          <w:highlight w:val="green"/>
        </w:rPr>
        <w:t>held</w:t>
      </w:r>
      <w:r w:rsidRPr="00F87435">
        <w:rPr>
          <w:rStyle w:val="Emphasis"/>
        </w:rPr>
        <w:t xml:space="preserve"> fairly </w:t>
      </w:r>
      <w:r w:rsidRPr="00A56C5B">
        <w:rPr>
          <w:rStyle w:val="Emphasis"/>
          <w:highlight w:val="green"/>
        </w:rPr>
        <w:t>level</w:t>
      </w:r>
      <w:r w:rsidRPr="00F87435">
        <w:rPr>
          <w:rStyle w:val="StyleUnderline"/>
        </w:rPr>
        <w:t xml:space="preserve"> or </w:t>
      </w:r>
      <w:r w:rsidRPr="00F87435">
        <w:rPr>
          <w:rStyle w:val="Emphasis"/>
        </w:rPr>
        <w:t>risen slowly</w:t>
      </w:r>
      <w:r w:rsidRPr="00F87435">
        <w:rPr>
          <w:rStyle w:val="StyleUnderline"/>
        </w:rPr>
        <w:t xml:space="preserve"> even as the global economy and population has grown by wider margins</w:t>
      </w:r>
      <w:r w:rsidRPr="0014208F">
        <w:rPr>
          <w:sz w:val="16"/>
        </w:rPr>
        <w:t xml:space="preserve">. </w:t>
      </w:r>
      <w:r w:rsidRPr="00F87435">
        <w:rPr>
          <w:rStyle w:val="StyleUnderline"/>
        </w:rPr>
        <w:t xml:space="preserve">Worldwide </w:t>
      </w:r>
      <w:r w:rsidRPr="00A56C5B">
        <w:rPr>
          <w:rStyle w:val="Emphasis"/>
          <w:highlight w:val="green"/>
        </w:rPr>
        <w:t>per capita emissions</w:t>
      </w:r>
      <w:r w:rsidRPr="00F87435">
        <w:rPr>
          <w:rStyle w:val="StyleUnderline"/>
        </w:rPr>
        <w:t xml:space="preserve"> have also </w:t>
      </w:r>
      <w:r w:rsidRPr="00A56C5B">
        <w:rPr>
          <w:rStyle w:val="Emphasis"/>
          <w:highlight w:val="green"/>
        </w:rPr>
        <w:t>held steady</w:t>
      </w:r>
      <w:r w:rsidRPr="00F87435">
        <w:rPr>
          <w:rStyle w:val="StyleUnderline"/>
        </w:rPr>
        <w:t xml:space="preserve"> over the past decade</w:t>
      </w:r>
      <w:r w:rsidRPr="0014208F">
        <w:rPr>
          <w:sz w:val="16"/>
        </w:rPr>
        <w:t>.</w:t>
      </w:r>
    </w:p>
    <w:p w14:paraId="4872EE93" w14:textId="1F1D8271" w:rsidR="0063247D" w:rsidRPr="007C36EC" w:rsidRDefault="0063247D" w:rsidP="007C36EC">
      <w:r w:rsidRPr="0014208F">
        <w:rPr>
          <w:sz w:val="16"/>
        </w:rPr>
        <w:t>“</w:t>
      </w:r>
      <w:r w:rsidRPr="00F87435">
        <w:rPr>
          <w:rStyle w:val="StyleUnderline"/>
        </w:rPr>
        <w:t xml:space="preserve">We can be fairly confident that </w:t>
      </w:r>
      <w:r w:rsidRPr="00A56C5B">
        <w:rPr>
          <w:rStyle w:val="StyleUnderline"/>
          <w:highlight w:val="green"/>
        </w:rPr>
        <w:t xml:space="preserve">we’ve </w:t>
      </w:r>
      <w:r w:rsidRPr="00A56C5B">
        <w:rPr>
          <w:rStyle w:val="Emphasis"/>
          <w:highlight w:val="green"/>
        </w:rPr>
        <w:t>flattened the curve</w:t>
      </w:r>
      <w:r w:rsidRPr="0014208F">
        <w:rPr>
          <w:sz w:val="16"/>
        </w:rPr>
        <w:t>,” said Michael Lazarus, a senior scientist at SEI US, an environmental think tank, who was not involved in the Climate Analytics study.</w:t>
      </w:r>
    </w:p>
    <w:p w14:paraId="7A7EAB6D" w14:textId="77777777" w:rsidR="007C36EC" w:rsidRPr="003C5A67" w:rsidRDefault="007C36EC" w:rsidP="007C36EC">
      <w:pPr>
        <w:pStyle w:val="Heading4"/>
      </w:pPr>
      <w:r>
        <w:t xml:space="preserve">Not even the </w:t>
      </w:r>
      <w:r>
        <w:rPr>
          <w:u w:val="single"/>
        </w:rPr>
        <w:t>working</w:t>
      </w:r>
      <w:r>
        <w:t xml:space="preserve"> </w:t>
      </w:r>
      <w:r>
        <w:rPr>
          <w:u w:val="single"/>
        </w:rPr>
        <w:t>class</w:t>
      </w:r>
      <w:r>
        <w:t xml:space="preserve"> will be on board.</w:t>
      </w:r>
    </w:p>
    <w:p w14:paraId="6883601E" w14:textId="77777777" w:rsidR="007C36EC" w:rsidRPr="002D27F2" w:rsidRDefault="007C36EC" w:rsidP="007C36EC">
      <w:r w:rsidRPr="002D27F2">
        <w:rPr>
          <w:rStyle w:val="Style13ptBold"/>
        </w:rPr>
        <w:t>Calnitsky 22</w:t>
      </w:r>
      <w:r>
        <w:t xml:space="preserve"> – Professor in the Department of Sociology at Western University. Ph.D. in Sociology from the University of Wisconsin-Madison.</w:t>
      </w:r>
    </w:p>
    <w:p w14:paraId="130B51EB" w14:textId="77777777" w:rsidR="007C36EC" w:rsidRPr="003B3A86" w:rsidRDefault="007C36EC" w:rsidP="007C36EC">
      <w:r w:rsidRPr="003B3A86">
        <w:t>David Calnitsky, “The Policy Road to Socialism,” Critical Sociology, Volume 48, Issue 3, May 2022, pp. 397-422, https://journals.sagepub.com/doi/epub/10.1177/08969205211031624</w:t>
      </w:r>
    </w:p>
    <w:p w14:paraId="345250E1" w14:textId="77777777" w:rsidR="007C36EC" w:rsidRPr="003B3A86" w:rsidRDefault="007C36EC" w:rsidP="007C36EC">
      <w:pPr>
        <w:rPr>
          <w:rStyle w:val="StyleUnderline"/>
        </w:rPr>
      </w:pPr>
      <w:r w:rsidRPr="003B3A86">
        <w:rPr>
          <w:sz w:val="16"/>
        </w:rPr>
        <w:t xml:space="preserve">Why exactly is this true and what are the mechanisms to explain it? </w:t>
      </w:r>
      <w:r w:rsidRPr="003B3A86">
        <w:rPr>
          <w:rStyle w:val="StyleUnderline"/>
        </w:rPr>
        <w:t>Why is the revolutionary strategy impossible for a country like the US?</w:t>
      </w:r>
      <w:r w:rsidRPr="003B3A86">
        <w:rPr>
          <w:sz w:val="16"/>
        </w:rPr>
        <w:t xml:space="preserve"> </w:t>
      </w:r>
      <w:r w:rsidRPr="003B3A86">
        <w:rPr>
          <w:rStyle w:val="StyleUnderline"/>
        </w:rPr>
        <w:t>There are</w:t>
      </w:r>
      <w:r w:rsidRPr="003B3A86">
        <w:rPr>
          <w:sz w:val="16"/>
        </w:rPr>
        <w:t xml:space="preserve">, at bottom, </w:t>
      </w:r>
      <w:r w:rsidRPr="003B3A86">
        <w:rPr>
          <w:rStyle w:val="StyleUnderline"/>
        </w:rPr>
        <w:t>three reasons</w:t>
      </w:r>
      <w:r w:rsidRPr="003B3A86">
        <w:rPr>
          <w:sz w:val="16"/>
        </w:rPr>
        <w:t xml:space="preserve">,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3B3A86">
        <w:rPr>
          <w:rStyle w:val="StyleUnderline"/>
        </w:rPr>
        <w:t>The revolutionary road is closed on the following grounds:</w:t>
      </w:r>
    </w:p>
    <w:p w14:paraId="54F59D88" w14:textId="77777777" w:rsidR="007C36EC" w:rsidRPr="003B3A86" w:rsidRDefault="007C36EC" w:rsidP="007C36EC">
      <w:pPr>
        <w:rPr>
          <w:rStyle w:val="Emphasis"/>
        </w:rPr>
      </w:pPr>
      <w:r w:rsidRPr="003B3A86">
        <w:rPr>
          <w:rStyle w:val="StyleUnderline"/>
        </w:rPr>
        <w:t xml:space="preserve">(1) </w:t>
      </w:r>
      <w:r w:rsidRPr="00575CF6">
        <w:rPr>
          <w:rStyle w:val="Emphasis"/>
          <w:highlight w:val="green"/>
        </w:rPr>
        <w:t>Workers do not want it</w:t>
      </w:r>
    </w:p>
    <w:p w14:paraId="6DA9436B" w14:textId="77777777" w:rsidR="007C36EC" w:rsidRPr="003B3A86" w:rsidRDefault="007C36EC" w:rsidP="007C36EC">
      <w:pPr>
        <w:rPr>
          <w:rStyle w:val="StyleUnderline"/>
        </w:rPr>
      </w:pPr>
      <w:r w:rsidRPr="003B3A86">
        <w:rPr>
          <w:rStyle w:val="StyleUnderline"/>
        </w:rPr>
        <w:t xml:space="preserve">(2) Capitalists would </w:t>
      </w:r>
      <w:r w:rsidRPr="003B3A86">
        <w:rPr>
          <w:rStyle w:val="Emphasis"/>
        </w:rPr>
        <w:t>sooner grant reforms</w:t>
      </w:r>
    </w:p>
    <w:p w14:paraId="118C57FC" w14:textId="77777777" w:rsidR="007C36EC" w:rsidRPr="003B3A86" w:rsidRDefault="007C36EC" w:rsidP="007C36EC">
      <w:pPr>
        <w:rPr>
          <w:rStyle w:val="StyleUnderline"/>
        </w:rPr>
      </w:pPr>
      <w:r w:rsidRPr="003B3A86">
        <w:rPr>
          <w:rStyle w:val="StyleUnderline"/>
        </w:rPr>
        <w:t xml:space="preserve">(3) A smashed state is </w:t>
      </w:r>
      <w:r w:rsidRPr="003B3A86">
        <w:rPr>
          <w:rStyle w:val="Emphasis"/>
        </w:rPr>
        <w:t>more likely to result in tyranny</w:t>
      </w:r>
      <w:r w:rsidRPr="003B3A86">
        <w:rPr>
          <w:rStyle w:val="StyleUnderline"/>
        </w:rPr>
        <w:t xml:space="preserve"> than deep democracy</w:t>
      </w:r>
    </w:p>
    <w:p w14:paraId="5018189E" w14:textId="77777777" w:rsidR="007C36EC" w:rsidRPr="003B3A86" w:rsidRDefault="007C36EC" w:rsidP="007C36EC">
      <w:pPr>
        <w:rPr>
          <w:sz w:val="16"/>
        </w:rPr>
      </w:pPr>
      <w:r w:rsidRPr="003B3A86">
        <w:rPr>
          <w:rStyle w:val="StyleUnderline"/>
          <w:highlight w:val="green"/>
        </w:rPr>
        <w:t xml:space="preserve">Not only has there </w:t>
      </w:r>
      <w:r w:rsidRPr="003B3A86">
        <w:rPr>
          <w:rStyle w:val="Emphasis"/>
          <w:highlight w:val="green"/>
        </w:rPr>
        <w:t>never been a successful revolution</w:t>
      </w:r>
      <w:r w:rsidRPr="003B3A86">
        <w:rPr>
          <w:rStyle w:val="StyleUnderline"/>
          <w:highlight w:val="green"/>
        </w:rPr>
        <w:t xml:space="preserve"> in a developed democracy</w:t>
      </w:r>
      <w:r w:rsidRPr="003B3A86">
        <w:rPr>
          <w:sz w:val="16"/>
        </w:rPr>
        <w:t xml:space="preserve">, </w:t>
      </w:r>
      <w:r w:rsidRPr="003B3A86">
        <w:rPr>
          <w:rStyle w:val="StyleUnderline"/>
          <w:highlight w:val="green"/>
        </w:rPr>
        <w:t xml:space="preserve">there has </w:t>
      </w:r>
      <w:r w:rsidRPr="003B3A86">
        <w:rPr>
          <w:rStyle w:val="Emphasis"/>
          <w:highlight w:val="green"/>
        </w:rPr>
        <w:t>never</w:t>
      </w:r>
      <w:r w:rsidRPr="003B3A86">
        <w:rPr>
          <w:rStyle w:val="StyleUnderline"/>
          <w:highlight w:val="green"/>
        </w:rPr>
        <w:t xml:space="preserve"> been a working class that has </w:t>
      </w:r>
      <w:r w:rsidRPr="003B3A86">
        <w:rPr>
          <w:rStyle w:val="Emphasis"/>
          <w:highlight w:val="green"/>
        </w:rPr>
        <w:t>wanted</w:t>
      </w:r>
      <w:r w:rsidRPr="003B3A86">
        <w:rPr>
          <w:rStyle w:val="StyleUnderline"/>
          <w:highlight w:val="green"/>
        </w:rPr>
        <w:t xml:space="preserve"> one</w:t>
      </w:r>
      <w:r w:rsidRPr="003B3A86">
        <w:rPr>
          <w:sz w:val="16"/>
        </w:rPr>
        <w:t xml:space="preserve"> (e.g. Erikson and Tedin, 2015; Sassoon, 1996).24 </w:t>
      </w:r>
      <w:r w:rsidRPr="003B3A86">
        <w:rPr>
          <w:rStyle w:val="StyleUnderline"/>
        </w:rPr>
        <w:t xml:space="preserve">There are </w:t>
      </w:r>
      <w:r w:rsidRPr="003B3A86">
        <w:rPr>
          <w:rStyle w:val="Emphasis"/>
        </w:rPr>
        <w:t>no clear cases</w:t>
      </w:r>
      <w:r w:rsidRPr="003B3A86">
        <w:rPr>
          <w:rStyle w:val="StyleUnderline"/>
        </w:rPr>
        <w:t xml:space="preserve"> where the </w:t>
      </w:r>
      <w:r w:rsidRPr="003C5A67">
        <w:rPr>
          <w:rStyle w:val="StyleUnderline"/>
        </w:rPr>
        <w:t>dominant inclination of the working class in a developed democracy was revolutionary</w:t>
      </w:r>
      <w:r w:rsidRPr="003C5A67">
        <w:rPr>
          <w:sz w:val="16"/>
        </w:rPr>
        <w:t xml:space="preserve">. Recall that the above graph also includes attempts and unsuccessful cases. It is self-evident that </w:t>
      </w:r>
      <w:r w:rsidRPr="003C5A67">
        <w:rPr>
          <w:rStyle w:val="StyleUnderline"/>
        </w:rPr>
        <w:t xml:space="preserve">workers </w:t>
      </w:r>
      <w:r w:rsidRPr="003C5A67">
        <w:rPr>
          <w:rStyle w:val="Emphasis"/>
        </w:rPr>
        <w:t>have not joined revolutionary groups en masse</w:t>
      </w:r>
      <w:r w:rsidRPr="003C5A67">
        <w:rPr>
          <w:rStyle w:val="StyleUnderline"/>
        </w:rPr>
        <w:t xml:space="preserve"> at any point in the context of a rich democracy</w:t>
      </w:r>
      <w:r w:rsidRPr="003C5A67">
        <w:rPr>
          <w:sz w:val="16"/>
        </w:rPr>
        <w:t>. Nor we</w:t>
      </w:r>
      <w:r w:rsidRPr="003B3A86">
        <w:rPr>
          <w:sz w:val="16"/>
        </w:rPr>
        <w:t xml:space="preserve">re their aspirations to join such groups thwarted by violence or ideology. </w:t>
      </w:r>
      <w:r w:rsidRPr="003B3A86">
        <w:rPr>
          <w:rStyle w:val="StyleUnderline"/>
          <w:highlight w:val="green"/>
        </w:rPr>
        <w:t>When gains</w:t>
      </w:r>
      <w:r w:rsidRPr="003B3A86">
        <w:rPr>
          <w:rStyle w:val="StyleUnderline"/>
        </w:rPr>
        <w:t xml:space="preserve"> inside a capitalist democracy </w:t>
      </w:r>
      <w:r w:rsidRPr="003B3A86">
        <w:rPr>
          <w:rStyle w:val="StyleUnderline"/>
          <w:highlight w:val="green"/>
        </w:rPr>
        <w:t>are available</w:t>
      </w:r>
      <w:r w:rsidRPr="003B3A86">
        <w:rPr>
          <w:sz w:val="16"/>
        </w:rPr>
        <w:t>—either individual or collective ones, and this has been true even through the neoliberal period, where median living standards have continued to (slowly) go up and not down—</w:t>
      </w:r>
      <w:r w:rsidRPr="003B3A86">
        <w:rPr>
          <w:rStyle w:val="Emphasis"/>
          <w:highlight w:val="green"/>
        </w:rPr>
        <w:t>it is not worth risking everything</w:t>
      </w:r>
      <w:r w:rsidRPr="003B3A86">
        <w:rPr>
          <w:rStyle w:val="StyleUnderline"/>
        </w:rPr>
        <w:t xml:space="preserve"> for an uncertain future</w:t>
      </w:r>
      <w:r w:rsidRPr="003B3A86">
        <w:rPr>
          <w:sz w:val="16"/>
        </w:rPr>
        <w:t xml:space="preserv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47753679" w14:textId="77777777" w:rsidR="007C36EC" w:rsidRPr="003B3A86" w:rsidRDefault="007C36EC" w:rsidP="007C36EC">
      <w:pPr>
        <w:rPr>
          <w:sz w:val="16"/>
        </w:rPr>
      </w:pPr>
      <w:r w:rsidRPr="003B3A86">
        <w:rPr>
          <w:sz w:val="16"/>
        </w:rPr>
        <w:t xml:space="preserve">Therefore, the reasons workers are not revolutionary are materialist in character. Explaining their reformist politics does not require appeal to venal trade union leaders or false consciousness. </w:t>
      </w:r>
      <w:r w:rsidRPr="003B3A86">
        <w:rPr>
          <w:rStyle w:val="StyleUnderline"/>
        </w:rPr>
        <w:t xml:space="preserve">Most </w:t>
      </w:r>
      <w:r w:rsidRPr="003B3A86">
        <w:rPr>
          <w:rStyle w:val="StyleUnderline"/>
          <w:highlight w:val="green"/>
        </w:rPr>
        <w:t xml:space="preserve">people wish to </w:t>
      </w:r>
      <w:r w:rsidRPr="003B3A86">
        <w:rPr>
          <w:rStyle w:val="Emphasis"/>
          <w:highlight w:val="green"/>
        </w:rPr>
        <w:t>minimize risk</w:t>
      </w:r>
      <w:r w:rsidRPr="003B3A86">
        <w:rPr>
          <w:rStyle w:val="StyleUnderline"/>
        </w:rPr>
        <w:t xml:space="preserve"> in their lives</w:t>
      </w:r>
      <w:r w:rsidRPr="003B3A86">
        <w:rPr>
          <w:sz w:val="16"/>
        </w:rPr>
        <w:t xml:space="preserve">, </w:t>
      </w:r>
      <w:r w:rsidRPr="003B3A86">
        <w:rPr>
          <w:rStyle w:val="StyleUnderline"/>
        </w:rPr>
        <w:t xml:space="preserve">and </w:t>
      </w:r>
      <w:r w:rsidRPr="003B3A86">
        <w:rPr>
          <w:rStyle w:val="StyleUnderline"/>
          <w:highlight w:val="green"/>
        </w:rPr>
        <w:t>revolution involves</w:t>
      </w:r>
      <w:r w:rsidRPr="003B3A86">
        <w:rPr>
          <w:rStyle w:val="StyleUnderline"/>
        </w:rPr>
        <w:t xml:space="preserve"> taking on </w:t>
      </w:r>
      <w:r w:rsidRPr="003B3A86">
        <w:rPr>
          <w:rStyle w:val="Emphasis"/>
          <w:highlight w:val="green"/>
        </w:rPr>
        <w:t>colossal risks</w:t>
      </w:r>
      <w:r w:rsidRPr="003B3A86">
        <w:rPr>
          <w:sz w:val="16"/>
        </w:rPr>
        <w:t xml:space="preserve">. For example, </w:t>
      </w:r>
      <w:r w:rsidRPr="003B3A86">
        <w:rPr>
          <w:rStyle w:val="StyleUnderline"/>
          <w:highlight w:val="green"/>
        </w:rPr>
        <w:t>home-ownership</w:t>
      </w:r>
      <w:r w:rsidRPr="003B3A86">
        <w:rPr>
          <w:rStyle w:val="StyleUnderline"/>
        </w:rPr>
        <w:t xml:space="preserve"> in the developed world </w:t>
      </w:r>
      <w:r w:rsidRPr="003B3A86">
        <w:rPr>
          <w:rStyle w:val="StyleUnderline"/>
          <w:highlight w:val="green"/>
        </w:rPr>
        <w:t>hovers around 70%</w:t>
      </w:r>
      <w:r w:rsidRPr="003B3A86">
        <w:rPr>
          <w:sz w:val="16"/>
        </w:rPr>
        <w:t xml:space="preserve">; </w:t>
      </w:r>
      <w:r w:rsidRPr="003B3A86">
        <w:rPr>
          <w:rStyle w:val="StyleUnderline"/>
        </w:rPr>
        <w:t xml:space="preserve">this means that </w:t>
      </w:r>
      <w:r w:rsidRPr="003B3A86">
        <w:rPr>
          <w:rStyle w:val="Emphasis"/>
        </w:rPr>
        <w:t xml:space="preserve">a lot of </w:t>
      </w:r>
      <w:r w:rsidRPr="003B3A86">
        <w:rPr>
          <w:rStyle w:val="Emphasis"/>
          <w:highlight w:val="green"/>
        </w:rPr>
        <w:t>people have a lot to lose</w:t>
      </w:r>
      <w:r w:rsidRPr="003B3A86">
        <w:rPr>
          <w:sz w:val="16"/>
        </w:rPr>
        <w:t>.</w:t>
      </w:r>
    </w:p>
    <w:p w14:paraId="5437C49D" w14:textId="7CBFF950" w:rsidR="007C36EC" w:rsidRDefault="007C36EC" w:rsidP="007C36EC">
      <w:pPr>
        <w:rPr>
          <w:sz w:val="16"/>
        </w:rPr>
      </w:pPr>
      <w:r w:rsidRPr="003B3A86">
        <w:rPr>
          <w:sz w:val="16"/>
        </w:rPr>
        <w:t xml:space="preserve">By contrast, </w:t>
      </w:r>
      <w:r w:rsidRPr="003B3A86">
        <w:rPr>
          <w:rStyle w:val="StyleUnderline"/>
        </w:rPr>
        <w:t>the materialist case</w:t>
      </w:r>
      <w:r w:rsidRPr="003B3A86">
        <w:rPr>
          <w:sz w:val="16"/>
        </w:rPr>
        <w:t xml:space="preserve"> for revolution </w:t>
      </w:r>
      <w:r w:rsidRPr="003B3A86">
        <w:rPr>
          <w:rStyle w:val="StyleUnderline"/>
        </w:rPr>
        <w:t>proposes</w:t>
      </w:r>
      <w:r w:rsidRPr="003B3A86">
        <w:rPr>
          <w:sz w:val="16"/>
        </w:rPr>
        <w:t xml:space="preserve"> that </w:t>
      </w:r>
      <w:r w:rsidRPr="003B3A86">
        <w:rPr>
          <w:rStyle w:val="StyleUnderline"/>
        </w:rPr>
        <w:t>people favor it when their expected post-revolutionary standards of living are greater than their current standard</w:t>
      </w:r>
      <w:r w:rsidRPr="003B3A86">
        <w:rPr>
          <w:sz w:val="16"/>
        </w:rPr>
        <w:t xml:space="preserve"> (Roemer, 1985). </w:t>
      </w:r>
      <w:r w:rsidRPr="003B3A86">
        <w:rPr>
          <w:rStyle w:val="StyleUnderline"/>
        </w:rPr>
        <w:t xml:space="preserve">But when we add </w:t>
      </w:r>
      <w:r w:rsidRPr="003B3A86">
        <w:rPr>
          <w:rStyle w:val="Emphasis"/>
        </w:rPr>
        <w:t>moderate risk- and loss-aversion</w:t>
      </w:r>
      <w:r w:rsidRPr="003B3A86">
        <w:rPr>
          <w:rStyle w:val="StyleUnderline"/>
        </w:rPr>
        <w:t xml:space="preserve"> the calculation changes</w:t>
      </w:r>
      <w:r w:rsidRPr="003B3A86">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w:t>
      </w:r>
      <w:r w:rsidRPr="003B3A86">
        <w:rPr>
          <w:rStyle w:val="StyleUnderline"/>
        </w:rPr>
        <w:t xml:space="preserve">you have to envision workers as a class of inveterate gamblers to </w:t>
      </w:r>
      <w:r w:rsidRPr="003C5A67">
        <w:rPr>
          <w:rStyle w:val="StyleUnderline"/>
        </w:rPr>
        <w:t>take the bet</w:t>
      </w:r>
      <w:r w:rsidRPr="003C5A67">
        <w:rPr>
          <w:sz w:val="16"/>
        </w:rPr>
        <w:t xml:space="preserve">. </w:t>
      </w:r>
      <w:r w:rsidRPr="003C5A67">
        <w:rPr>
          <w:rStyle w:val="StyleUnderline"/>
        </w:rPr>
        <w:t xml:space="preserve">Moderately cautious people who prefer a bird in the hand will </w:t>
      </w:r>
      <w:r w:rsidRPr="003C5A67">
        <w:rPr>
          <w:rStyle w:val="Emphasis"/>
        </w:rPr>
        <w:t>still view the downside risk as too great</w:t>
      </w:r>
      <w:r w:rsidRPr="003C5A67">
        <w:rPr>
          <w:sz w:val="16"/>
        </w:rPr>
        <w:t xml:space="preserve">. </w:t>
      </w:r>
      <w:r w:rsidRPr="003C5A67">
        <w:rPr>
          <w:rStyle w:val="StyleUnderline"/>
        </w:rPr>
        <w:t>Equal</w:t>
      </w:r>
      <w:r w:rsidRPr="003B3A86">
        <w:rPr>
          <w:rStyle w:val="StyleUnderline"/>
        </w:rPr>
        <w:t xml:space="preserve"> </w:t>
      </w:r>
      <w:r w:rsidRPr="003B3A86">
        <w:rPr>
          <w:rStyle w:val="StyleUnderline"/>
          <w:highlight w:val="green"/>
        </w:rPr>
        <w:t xml:space="preserve">gains and losses </w:t>
      </w:r>
      <w:r w:rsidRPr="003B3A86">
        <w:rPr>
          <w:rStyle w:val="Emphasis"/>
          <w:highlight w:val="green"/>
        </w:rPr>
        <w:t>are not</w:t>
      </w:r>
      <w:r w:rsidRPr="003B3A86">
        <w:rPr>
          <w:rStyle w:val="Emphasis"/>
        </w:rPr>
        <w:t xml:space="preserve"> experienced </w:t>
      </w:r>
      <w:r w:rsidRPr="003B3A86">
        <w:rPr>
          <w:rStyle w:val="Emphasis"/>
          <w:highlight w:val="green"/>
        </w:rPr>
        <w:t>equal</w:t>
      </w:r>
      <w:r w:rsidRPr="003B3A86">
        <w:rPr>
          <w:rStyle w:val="Emphasis"/>
        </w:rPr>
        <w:t>ly</w:t>
      </w:r>
      <w:r w:rsidRPr="003B3A86">
        <w:rPr>
          <w:sz w:val="16"/>
        </w:rPr>
        <w:t xml:space="preserve">. </w:t>
      </w:r>
      <w:r w:rsidRPr="003B3A86">
        <w:rPr>
          <w:rStyle w:val="StyleUnderline"/>
          <w:highlight w:val="green"/>
        </w:rPr>
        <w:t>This is</w:t>
      </w:r>
      <w:r w:rsidRPr="003B3A86">
        <w:rPr>
          <w:rStyle w:val="StyleUnderline"/>
        </w:rPr>
        <w:t xml:space="preserve"> the </w:t>
      </w:r>
      <w:r w:rsidRPr="003B3A86">
        <w:rPr>
          <w:rStyle w:val="Emphasis"/>
          <w:highlight w:val="green"/>
        </w:rPr>
        <w:t>loss aversion</w:t>
      </w:r>
      <w:r w:rsidRPr="003B3A86">
        <w:rPr>
          <w:rStyle w:val="Emphasis"/>
        </w:rPr>
        <w:t xml:space="preserve"> phenomenon</w:t>
      </w:r>
      <w:r w:rsidRPr="003B3A86">
        <w:rPr>
          <w:sz w:val="16"/>
        </w:rPr>
        <w:t xml:space="preserve">. But the assumption of a population confident about improved standards of living—and a willingness to take risky strategies to achieve them—is itself unwarranted. This is the risk aversion phenomenon. </w:t>
      </w:r>
      <w:r w:rsidRPr="003B3A86">
        <w:rPr>
          <w:rStyle w:val="StyleUnderline"/>
        </w:rPr>
        <w:t>The modal worker is</w:t>
      </w:r>
      <w:r w:rsidRPr="003B3A86">
        <w:rPr>
          <w:sz w:val="16"/>
        </w:rPr>
        <w:t xml:space="preserve"> of course </w:t>
      </w:r>
      <w:r w:rsidRPr="003B3A86">
        <w:rPr>
          <w:rStyle w:val="StyleUnderline"/>
        </w:rPr>
        <w:t>correct to suspect</w:t>
      </w:r>
      <w:r w:rsidRPr="003B3A86">
        <w:rPr>
          <w:sz w:val="16"/>
        </w:rPr>
        <w:t xml:space="preserve"> that </w:t>
      </w:r>
      <w:r w:rsidRPr="003B3A86">
        <w:rPr>
          <w:rStyle w:val="StyleUnderline"/>
        </w:rPr>
        <w:t>her post-revolutionary welfare is uncertain</w:t>
      </w:r>
      <w:r w:rsidRPr="003B3A86">
        <w:rPr>
          <w:sz w:val="16"/>
        </w:rPr>
        <w:t xml:space="preserve">; </w:t>
      </w:r>
      <w:r w:rsidRPr="003B3A86">
        <w:rPr>
          <w:rStyle w:val="StyleUnderline"/>
        </w:rPr>
        <w:t>socialists</w:t>
      </w:r>
      <w:r w:rsidRPr="003B3A86">
        <w:rPr>
          <w:sz w:val="16"/>
        </w:rPr>
        <w:t xml:space="preserve"> after all </w:t>
      </w:r>
      <w:r w:rsidRPr="003B3A86">
        <w:rPr>
          <w:rStyle w:val="StyleUnderline"/>
        </w:rPr>
        <w:t>do not have satisfactory answers to</w:t>
      </w:r>
      <w:r w:rsidRPr="003B3A86">
        <w:rPr>
          <w:sz w:val="16"/>
        </w:rPr>
        <w:t xml:space="preserve"> the problems of </w:t>
      </w:r>
      <w:r w:rsidRPr="003B3A86">
        <w:rPr>
          <w:rStyle w:val="StyleUnderline"/>
        </w:rPr>
        <w:t>coordination</w:t>
      </w:r>
      <w:r w:rsidRPr="003B3A86">
        <w:rPr>
          <w:sz w:val="16"/>
        </w:rPr>
        <w:t xml:space="preserve">, </w:t>
      </w:r>
      <w:r w:rsidRPr="003B3A86">
        <w:rPr>
          <w:rStyle w:val="StyleUnderline"/>
        </w:rPr>
        <w:t>motivation</w:t>
      </w:r>
      <w:r w:rsidRPr="003B3A86">
        <w:rPr>
          <w:sz w:val="16"/>
        </w:rPr>
        <w:t xml:space="preserve">, </w:t>
      </w:r>
      <w:r w:rsidRPr="003B3A86">
        <w:rPr>
          <w:rStyle w:val="StyleUnderline"/>
        </w:rPr>
        <w:t>and innovation</w:t>
      </w:r>
      <w:r w:rsidRPr="003B3A86">
        <w:rPr>
          <w:sz w:val="16"/>
        </w:rPr>
        <w:t xml:space="preserve"> under socialism (for attempted answers that are provocative and oftentimes brilliant, see Albert, 2004; Cottrell and Cockshott, 1992; Corneo, 2017; Roemer, 1994; and Wright and Hahnel, 2016). </w:t>
      </w:r>
      <w:r w:rsidRPr="003B3A86">
        <w:rPr>
          <w:rStyle w:val="StyleUnderline"/>
          <w:highlight w:val="green"/>
        </w:rPr>
        <w:t>When</w:t>
      </w:r>
      <w:r w:rsidRPr="003B3A86">
        <w:rPr>
          <w:rStyle w:val="StyleUnderline"/>
        </w:rPr>
        <w:t xml:space="preserve"> one compares the status quo to a future where </w:t>
      </w:r>
      <w:r w:rsidRPr="003B3A86">
        <w:rPr>
          <w:rStyle w:val="Emphasis"/>
          <w:highlight w:val="green"/>
        </w:rPr>
        <w:t>both heaven and hell are</w:t>
      </w:r>
      <w:r w:rsidRPr="003B3A86">
        <w:rPr>
          <w:rStyle w:val="Emphasis"/>
        </w:rPr>
        <w:t xml:space="preserve"> seemingly </w:t>
      </w:r>
      <w:r w:rsidRPr="003B3A86">
        <w:rPr>
          <w:rStyle w:val="Emphasis"/>
          <w:highlight w:val="green"/>
        </w:rPr>
        <w:t>plausible</w:t>
      </w:r>
      <w:r w:rsidRPr="003B3A86">
        <w:rPr>
          <w:sz w:val="16"/>
        </w:rPr>
        <w:t xml:space="preserve">, </w:t>
      </w:r>
      <w:r w:rsidRPr="003B3A86">
        <w:rPr>
          <w:rStyle w:val="StyleUnderline"/>
          <w:highlight w:val="green"/>
        </w:rPr>
        <w:t>it is</w:t>
      </w:r>
      <w:r w:rsidRPr="003B3A86">
        <w:rPr>
          <w:rStyle w:val="StyleUnderline"/>
        </w:rPr>
        <w:t xml:space="preserve"> </w:t>
      </w:r>
      <w:r w:rsidRPr="003B3A86">
        <w:rPr>
          <w:rStyle w:val="Emphasis"/>
        </w:rPr>
        <w:t xml:space="preserve">perfectly </w:t>
      </w:r>
      <w:r w:rsidRPr="003B3A86">
        <w:rPr>
          <w:rStyle w:val="Emphasis"/>
          <w:highlight w:val="green"/>
        </w:rPr>
        <w:t>rational</w:t>
      </w:r>
      <w:r w:rsidRPr="003B3A86">
        <w:rPr>
          <w:rStyle w:val="StyleUnderline"/>
        </w:rPr>
        <w:t xml:space="preserve"> that </w:t>
      </w:r>
      <w:r w:rsidRPr="003B3A86">
        <w:rPr>
          <w:rStyle w:val="StyleUnderline"/>
          <w:highlight w:val="green"/>
        </w:rPr>
        <w:t>people</w:t>
      </w:r>
      <w:r w:rsidRPr="003B3A86">
        <w:rPr>
          <w:rStyle w:val="StyleUnderline"/>
        </w:rPr>
        <w:t xml:space="preserve"> everywhere would </w:t>
      </w:r>
      <w:r w:rsidRPr="003B3A86">
        <w:rPr>
          <w:rStyle w:val="Emphasis"/>
          <w:highlight w:val="green"/>
        </w:rPr>
        <w:t>abandon</w:t>
      </w:r>
      <w:r w:rsidRPr="003B3A86">
        <w:rPr>
          <w:rStyle w:val="Emphasis"/>
        </w:rPr>
        <w:t xml:space="preserve"> the </w:t>
      </w:r>
      <w:r w:rsidRPr="003B3A86">
        <w:rPr>
          <w:rStyle w:val="Emphasis"/>
          <w:highlight w:val="green"/>
        </w:rPr>
        <w:t>barricades</w:t>
      </w:r>
      <w:r w:rsidRPr="003B3A86">
        <w:rPr>
          <w:sz w:val="16"/>
        </w:rPr>
        <w:t>. And abandon them they did.</w:t>
      </w:r>
    </w:p>
    <w:p w14:paraId="3BC4F70D" w14:textId="3BFD36DB" w:rsidR="00C5213A" w:rsidRPr="00C5213A" w:rsidRDefault="00C5213A" w:rsidP="00C5213A">
      <w:pPr>
        <w:pStyle w:val="Heading4"/>
      </w:pPr>
      <w:r>
        <w:t xml:space="preserve">Some level of surveillance is good and inevitable due to technology, </w:t>
      </w:r>
      <w:r>
        <w:rPr>
          <w:u w:val="single"/>
        </w:rPr>
        <w:t>but</w:t>
      </w:r>
      <w:r>
        <w:t xml:space="preserve"> bad forms are regulated. </w:t>
      </w:r>
    </w:p>
    <w:p w14:paraId="0E467E93" w14:textId="77777777" w:rsidR="00C5213A" w:rsidRDefault="00C5213A" w:rsidP="00C5213A">
      <w:r w:rsidRPr="00153546">
        <w:rPr>
          <w:rStyle w:val="Style13ptBold"/>
        </w:rPr>
        <w:t>Herbert 23</w:t>
      </w:r>
      <w:r>
        <w:t xml:space="preserve"> – Member of the Forbes Technology Council, Executive Director of ServiceNow, a public service technology company.</w:t>
      </w:r>
    </w:p>
    <w:p w14:paraId="41728081" w14:textId="77777777" w:rsidR="00C5213A" w:rsidRDefault="00C5213A" w:rsidP="00C5213A">
      <w:r>
        <w:t xml:space="preserve">Nick Herbert, “Intelligent </w:t>
      </w:r>
      <w:r w:rsidRPr="00FD31E7">
        <w:rPr>
          <w:highlight w:val="green"/>
        </w:rPr>
        <w:t>Surveillance</w:t>
      </w:r>
      <w:r>
        <w:t xml:space="preserve"> As A Tool For Social Good,” Forbes, 11-02-2023, https://www.forbes.com/councils/forbestechcouncil/2023/11/02/intelligent-surveillance-as-a-tool-for-social-good/</w:t>
      </w:r>
    </w:p>
    <w:p w14:paraId="60B8AA0E" w14:textId="77777777" w:rsidR="00C5213A" w:rsidRPr="00821062" w:rsidRDefault="00C5213A" w:rsidP="00C5213A">
      <w:pPr>
        <w:rPr>
          <w:sz w:val="14"/>
        </w:rPr>
      </w:pPr>
      <w:r w:rsidRPr="00821062">
        <w:rPr>
          <w:sz w:val="14"/>
        </w:rPr>
        <w:t xml:space="preserve">However, </w:t>
      </w:r>
      <w:r w:rsidRPr="00ED041D">
        <w:rPr>
          <w:rStyle w:val="StyleUnderline"/>
        </w:rPr>
        <w:t>the incorporation of</w:t>
      </w:r>
      <w:r w:rsidRPr="00821062">
        <w:rPr>
          <w:sz w:val="14"/>
        </w:rPr>
        <w:t xml:space="preserve"> this </w:t>
      </w:r>
      <w:r w:rsidRPr="00ED041D">
        <w:rPr>
          <w:rStyle w:val="StyleUnderline"/>
        </w:rPr>
        <w:t xml:space="preserve">advanced technology undeniably </w:t>
      </w:r>
      <w:r w:rsidRPr="00FD31E7">
        <w:rPr>
          <w:rStyle w:val="Emphasis"/>
          <w:highlight w:val="green"/>
        </w:rPr>
        <w:t>offers</w:t>
      </w:r>
      <w:r w:rsidRPr="00ED041D">
        <w:rPr>
          <w:rStyle w:val="Emphasis"/>
        </w:rPr>
        <w:t xml:space="preserve"> substantial prospects for </w:t>
      </w:r>
      <w:r w:rsidRPr="00FD31E7">
        <w:rPr>
          <w:rStyle w:val="Emphasis"/>
          <w:highlight w:val="green"/>
        </w:rPr>
        <w:t>societal benefit</w:t>
      </w:r>
      <w:r w:rsidRPr="00821062">
        <w:rPr>
          <w:sz w:val="14"/>
        </w:rPr>
        <w:t>, leading many government agencies and private companies to accelerate their consideration and potential adoption.</w:t>
      </w:r>
    </w:p>
    <w:p w14:paraId="2760C915" w14:textId="77777777" w:rsidR="00C5213A" w:rsidRDefault="00C5213A" w:rsidP="00C5213A">
      <w:r>
        <w:t>The Evolution Of Video Surveillance</w:t>
      </w:r>
    </w:p>
    <w:p w14:paraId="470EF6FB" w14:textId="77777777" w:rsidR="00C5213A" w:rsidRPr="00ED041D" w:rsidRDefault="00C5213A" w:rsidP="00C5213A">
      <w:pPr>
        <w:rPr>
          <w:rStyle w:val="StyleUnderline"/>
        </w:rPr>
      </w:pPr>
      <w:r w:rsidRPr="00821062">
        <w:rPr>
          <w:sz w:val="14"/>
        </w:rPr>
        <w:t xml:space="preserve">Today's </w:t>
      </w:r>
      <w:r w:rsidRPr="00ED041D">
        <w:rPr>
          <w:rStyle w:val="StyleUnderline"/>
        </w:rPr>
        <w:t>AI video surveillance</w:t>
      </w:r>
      <w:r w:rsidRPr="00821062">
        <w:rPr>
          <w:sz w:val="14"/>
        </w:rPr>
        <w:t xml:space="preserve">, powered by computer vision and analytics with affordable high-definition IP cameras, </w:t>
      </w:r>
      <w:r w:rsidRPr="00ED041D">
        <w:rPr>
          <w:rStyle w:val="StyleUnderline"/>
        </w:rPr>
        <w:t>is a quantum leap from the early stages of CCTV.</w:t>
      </w:r>
    </w:p>
    <w:p w14:paraId="2425D88C" w14:textId="77777777" w:rsidR="00C5213A" w:rsidRPr="00ED041D" w:rsidRDefault="00C5213A" w:rsidP="00C5213A">
      <w:pPr>
        <w:rPr>
          <w:rStyle w:val="StyleUnderline"/>
        </w:rPr>
      </w:pPr>
      <w:r w:rsidRPr="00821062">
        <w:rPr>
          <w:sz w:val="14"/>
        </w:rPr>
        <w:t xml:space="preserve">AI has been a real game-changer in the surveillance landscape. AI surveillance can analyze video feeds in real time—discerning patterns, recognizing faces and even </w:t>
      </w:r>
      <w:r w:rsidRPr="00FD31E7">
        <w:rPr>
          <w:rStyle w:val="StyleUnderline"/>
          <w:highlight w:val="green"/>
        </w:rPr>
        <w:t>predicting behaviors</w:t>
      </w:r>
      <w:r w:rsidRPr="00821062">
        <w:rPr>
          <w:sz w:val="14"/>
        </w:rPr>
        <w:t xml:space="preserve">. This </w:t>
      </w:r>
      <w:r w:rsidRPr="00ED041D">
        <w:rPr>
          <w:rStyle w:val="StyleUnderline"/>
        </w:rPr>
        <w:t xml:space="preserve">has shifted the paradigm from reactive to proactive surveillance and has opened avenues to </w:t>
      </w:r>
      <w:r w:rsidRPr="00FD31E7">
        <w:rPr>
          <w:rStyle w:val="Emphasis"/>
          <w:highlight w:val="green"/>
        </w:rPr>
        <w:t>improve</w:t>
      </w:r>
      <w:r w:rsidRPr="00ED041D">
        <w:rPr>
          <w:rStyle w:val="Emphasis"/>
        </w:rPr>
        <w:t xml:space="preserve"> </w:t>
      </w:r>
      <w:r w:rsidRPr="00FD31E7">
        <w:rPr>
          <w:rStyle w:val="Emphasis"/>
          <w:highlight w:val="green"/>
        </w:rPr>
        <w:t>safety</w:t>
      </w:r>
      <w:r w:rsidRPr="00821062">
        <w:rPr>
          <w:sz w:val="14"/>
        </w:rPr>
        <w:t xml:space="preserve">, </w:t>
      </w:r>
      <w:r w:rsidRPr="00ED041D">
        <w:rPr>
          <w:rStyle w:val="Emphasis"/>
        </w:rPr>
        <w:t xml:space="preserve">preempt public </w:t>
      </w:r>
      <w:r w:rsidRPr="00FD31E7">
        <w:rPr>
          <w:rStyle w:val="Emphasis"/>
          <w:highlight w:val="green"/>
        </w:rPr>
        <w:t>health</w:t>
      </w:r>
      <w:r w:rsidRPr="00ED041D">
        <w:rPr>
          <w:rStyle w:val="Emphasis"/>
        </w:rPr>
        <w:t xml:space="preserve"> risks</w:t>
      </w:r>
      <w:r w:rsidRPr="00821062">
        <w:rPr>
          <w:sz w:val="14"/>
        </w:rPr>
        <w:t xml:space="preserve"> </w:t>
      </w:r>
      <w:r w:rsidRPr="00ED041D">
        <w:rPr>
          <w:rStyle w:val="StyleUnderline"/>
        </w:rPr>
        <w:t xml:space="preserve">and </w:t>
      </w:r>
      <w:r w:rsidRPr="00FD31E7">
        <w:rPr>
          <w:rStyle w:val="Emphasis"/>
          <w:highlight w:val="green"/>
        </w:rPr>
        <w:t>enhance community</w:t>
      </w:r>
      <w:r w:rsidRPr="00ED041D">
        <w:rPr>
          <w:rStyle w:val="Emphasis"/>
        </w:rPr>
        <w:t xml:space="preserve"> social well-being</w:t>
      </w:r>
      <w:r w:rsidRPr="00ED041D">
        <w:rPr>
          <w:rStyle w:val="StyleUnderline"/>
        </w:rPr>
        <w:t>.</w:t>
      </w:r>
    </w:p>
    <w:p w14:paraId="5AF132C6" w14:textId="77777777" w:rsidR="00C5213A" w:rsidRPr="00ED041D" w:rsidRDefault="00C5213A" w:rsidP="00C5213A">
      <w:pPr>
        <w:rPr>
          <w:rStyle w:val="StyleUnderline"/>
        </w:rPr>
      </w:pPr>
      <w:r w:rsidRPr="00ED041D">
        <w:rPr>
          <w:rStyle w:val="StyleUnderline"/>
        </w:rPr>
        <w:t>Recent applications of</w:t>
      </w:r>
      <w:r w:rsidRPr="00821062">
        <w:rPr>
          <w:sz w:val="14"/>
        </w:rPr>
        <w:t xml:space="preserve"> these new AI-powered capabilities </w:t>
      </w:r>
      <w:r w:rsidRPr="00ED041D">
        <w:rPr>
          <w:rStyle w:val="StyleUnderline"/>
        </w:rPr>
        <w:t xml:space="preserve">were shown </w:t>
      </w:r>
      <w:r w:rsidRPr="00FD31E7">
        <w:rPr>
          <w:rStyle w:val="StyleUnderline"/>
          <w:highlight w:val="green"/>
        </w:rPr>
        <w:t>during</w:t>
      </w:r>
      <w:r w:rsidRPr="00ED041D">
        <w:rPr>
          <w:rStyle w:val="StyleUnderline"/>
        </w:rPr>
        <w:t xml:space="preserve"> the </w:t>
      </w:r>
      <w:r w:rsidRPr="00FD31E7">
        <w:rPr>
          <w:rStyle w:val="StyleUnderline"/>
          <w:highlight w:val="green"/>
        </w:rPr>
        <w:t>Covid</w:t>
      </w:r>
      <w:r w:rsidRPr="00ED041D">
        <w:rPr>
          <w:rStyle w:val="StyleUnderline"/>
        </w:rPr>
        <w:t>-19 pandemic, aiding in monitoring social distancing compliance and identifying potential health risks in crowded areas</w:t>
      </w:r>
      <w:r w:rsidRPr="00821062">
        <w:rPr>
          <w:sz w:val="14"/>
        </w:rPr>
        <w:t xml:space="preserve">. </w:t>
      </w:r>
      <w:r w:rsidRPr="00ED041D">
        <w:rPr>
          <w:rStyle w:val="StyleUnderline"/>
        </w:rPr>
        <w:t xml:space="preserve">The technology showcased its potential as a responsive tool for </w:t>
      </w:r>
      <w:r w:rsidRPr="00FD31E7">
        <w:rPr>
          <w:rStyle w:val="Emphasis"/>
          <w:highlight w:val="green"/>
        </w:rPr>
        <w:t>addressing</w:t>
      </w:r>
      <w:r w:rsidRPr="00ED041D">
        <w:rPr>
          <w:rStyle w:val="Emphasis"/>
        </w:rPr>
        <w:t xml:space="preserve"> </w:t>
      </w:r>
      <w:r w:rsidRPr="00FD31E7">
        <w:rPr>
          <w:rStyle w:val="Emphasis"/>
          <w:highlight w:val="green"/>
        </w:rPr>
        <w:t>immediate</w:t>
      </w:r>
      <w:r w:rsidRPr="00ED041D">
        <w:rPr>
          <w:rStyle w:val="Emphasis"/>
        </w:rPr>
        <w:t xml:space="preserve"> societal </w:t>
      </w:r>
      <w:r w:rsidRPr="00FD31E7">
        <w:rPr>
          <w:rStyle w:val="Emphasis"/>
          <w:highlight w:val="green"/>
        </w:rPr>
        <w:t>challenges</w:t>
      </w:r>
      <w:r w:rsidRPr="00821062">
        <w:rPr>
          <w:sz w:val="14"/>
        </w:rPr>
        <w:t xml:space="preserve">, </w:t>
      </w:r>
      <w:r w:rsidRPr="00ED041D">
        <w:rPr>
          <w:rStyle w:val="StyleUnderline"/>
        </w:rPr>
        <w:t xml:space="preserve">thereby cementing its position as not just a security device but a </w:t>
      </w:r>
      <w:r w:rsidRPr="00ED041D">
        <w:rPr>
          <w:rStyle w:val="Emphasis"/>
        </w:rPr>
        <w:t>broader societal asset</w:t>
      </w:r>
      <w:r w:rsidRPr="00ED041D">
        <w:rPr>
          <w:rStyle w:val="StyleUnderline"/>
        </w:rPr>
        <w:t>.</w:t>
      </w:r>
    </w:p>
    <w:p w14:paraId="7235AD71" w14:textId="77777777" w:rsidR="00C5213A" w:rsidRDefault="00C5213A" w:rsidP="00C5213A">
      <w:r>
        <w:t>Applying The Benefits</w:t>
      </w:r>
    </w:p>
    <w:p w14:paraId="104BCE40" w14:textId="77777777" w:rsidR="00C5213A" w:rsidRPr="00ED041D" w:rsidRDefault="00C5213A" w:rsidP="00C5213A">
      <w:pPr>
        <w:rPr>
          <w:rStyle w:val="StyleUnderline"/>
        </w:rPr>
      </w:pPr>
      <w:r w:rsidRPr="00821062">
        <w:rPr>
          <w:sz w:val="14"/>
        </w:rPr>
        <w:t xml:space="preserve">While it's straightforward to associate intelligent video surveillance primarily with law enforcement and crime prevention, </w:t>
      </w:r>
      <w:r w:rsidRPr="00ED041D">
        <w:rPr>
          <w:rStyle w:val="StyleUnderline"/>
        </w:rPr>
        <w:t xml:space="preserve">the real value of this technology extends across various sectors, offering benefits that are both </w:t>
      </w:r>
      <w:r w:rsidRPr="00ED041D">
        <w:rPr>
          <w:rStyle w:val="Emphasis"/>
        </w:rPr>
        <w:t>wide-ranging</w:t>
      </w:r>
      <w:r w:rsidRPr="00ED041D">
        <w:rPr>
          <w:rStyle w:val="StyleUnderline"/>
        </w:rPr>
        <w:t xml:space="preserve"> and </w:t>
      </w:r>
      <w:r w:rsidRPr="00ED041D">
        <w:rPr>
          <w:rStyle w:val="Emphasis"/>
        </w:rPr>
        <w:t>industry-specific</w:t>
      </w:r>
      <w:r w:rsidRPr="00ED041D">
        <w:rPr>
          <w:rStyle w:val="StyleUnderline"/>
        </w:rPr>
        <w:t>.</w:t>
      </w:r>
    </w:p>
    <w:p w14:paraId="47342D04" w14:textId="77777777" w:rsidR="00C5213A" w:rsidRPr="00821062" w:rsidRDefault="00C5213A" w:rsidP="00C5213A">
      <w:pPr>
        <w:rPr>
          <w:sz w:val="14"/>
        </w:rPr>
      </w:pPr>
      <w:r w:rsidRPr="00821062">
        <w:rPr>
          <w:sz w:val="14"/>
        </w:rPr>
        <w:t>AI</w:t>
      </w:r>
      <w:r w:rsidRPr="00ED041D">
        <w:rPr>
          <w:rStyle w:val="StyleUnderline"/>
        </w:rPr>
        <w:t xml:space="preserve">-powered video surveillance significantly </w:t>
      </w:r>
      <w:r w:rsidRPr="00ED041D">
        <w:rPr>
          <w:rStyle w:val="Emphasis"/>
        </w:rPr>
        <w:t>bolsters security</w:t>
      </w:r>
      <w:r w:rsidRPr="00ED041D">
        <w:rPr>
          <w:rStyle w:val="StyleUnderline"/>
        </w:rPr>
        <w:t xml:space="preserve"> </w:t>
      </w:r>
      <w:r w:rsidRPr="00FD31E7">
        <w:rPr>
          <w:rStyle w:val="StyleUnderline"/>
          <w:highlight w:val="green"/>
        </w:rPr>
        <w:t>through real-time threat detection</w:t>
      </w:r>
      <w:r w:rsidRPr="00ED041D">
        <w:rPr>
          <w:rStyle w:val="StyleUnderline"/>
        </w:rPr>
        <w:t xml:space="preserve"> and response</w:t>
      </w:r>
      <w:r w:rsidRPr="00821062">
        <w:rPr>
          <w:sz w:val="14"/>
        </w:rPr>
        <w:t xml:space="preserve">, offering improved accuracy while minimizing human error. </w:t>
      </w:r>
      <w:r w:rsidRPr="00ED041D">
        <w:rPr>
          <w:rStyle w:val="StyleUnderline"/>
        </w:rPr>
        <w:t xml:space="preserve">It plays a </w:t>
      </w:r>
      <w:r w:rsidRPr="00ED041D">
        <w:rPr>
          <w:rStyle w:val="Emphasis"/>
        </w:rPr>
        <w:t>pivotal role</w:t>
      </w:r>
      <w:r w:rsidRPr="00ED041D">
        <w:rPr>
          <w:rStyle w:val="StyleUnderline"/>
        </w:rPr>
        <w:t xml:space="preserve"> in enhancing public safety by </w:t>
      </w:r>
      <w:r w:rsidRPr="00FD31E7">
        <w:rPr>
          <w:rStyle w:val="StyleUnderline"/>
          <w:highlight w:val="green"/>
        </w:rPr>
        <w:t>monitoring crowds</w:t>
      </w:r>
      <w:r w:rsidRPr="00821062">
        <w:rPr>
          <w:sz w:val="14"/>
        </w:rPr>
        <w:t xml:space="preserve"> during various events and emergencies, </w:t>
      </w:r>
      <w:r w:rsidRPr="00ED041D">
        <w:rPr>
          <w:rStyle w:val="StyleUnderline"/>
        </w:rPr>
        <w:t xml:space="preserve">providing invaluable assistance in </w:t>
      </w:r>
      <w:r w:rsidRPr="00ED041D">
        <w:rPr>
          <w:rStyle w:val="Emphasis"/>
        </w:rPr>
        <w:t xml:space="preserve">managing and </w:t>
      </w:r>
      <w:r w:rsidRPr="00FD31E7">
        <w:rPr>
          <w:rStyle w:val="Emphasis"/>
          <w:highlight w:val="green"/>
        </w:rPr>
        <w:t>responding to natural disasters</w:t>
      </w:r>
      <w:r w:rsidRPr="00FD31E7">
        <w:rPr>
          <w:sz w:val="14"/>
          <w:highlight w:val="green"/>
        </w:rPr>
        <w:t>.</w:t>
      </w:r>
    </w:p>
    <w:p w14:paraId="37AFBC09" w14:textId="77777777" w:rsidR="00C5213A" w:rsidRPr="00821062" w:rsidRDefault="00C5213A" w:rsidP="00C5213A">
      <w:pPr>
        <w:rPr>
          <w:sz w:val="14"/>
        </w:rPr>
      </w:pPr>
      <w:r w:rsidRPr="00821062">
        <w:rPr>
          <w:sz w:val="14"/>
        </w:rPr>
        <w:t xml:space="preserve">Furthermore, </w:t>
      </w:r>
      <w:r w:rsidRPr="00ED041D">
        <w:rPr>
          <w:rStyle w:val="StyleUnderline"/>
        </w:rPr>
        <w:t xml:space="preserve">the technology is instrumental in </w:t>
      </w:r>
      <w:r w:rsidRPr="00ED041D">
        <w:rPr>
          <w:rStyle w:val="Emphasis"/>
        </w:rPr>
        <w:t>health monitoring</w:t>
      </w:r>
      <w:r w:rsidRPr="00821062">
        <w:rPr>
          <w:sz w:val="14"/>
        </w:rPr>
        <w:t xml:space="preserve">, ensuring compliance with crucial health and safety protocols and </w:t>
      </w:r>
      <w:r w:rsidRPr="00ED041D">
        <w:rPr>
          <w:rStyle w:val="StyleUnderline"/>
        </w:rPr>
        <w:t xml:space="preserve">facilitating swift </w:t>
      </w:r>
      <w:r w:rsidRPr="00FD31E7">
        <w:rPr>
          <w:rStyle w:val="StyleUnderline"/>
          <w:highlight w:val="green"/>
        </w:rPr>
        <w:t>responses to health emergencies</w:t>
      </w:r>
      <w:r w:rsidRPr="00821062">
        <w:rPr>
          <w:sz w:val="14"/>
        </w:rPr>
        <w:t xml:space="preserve"> in public spaces. </w:t>
      </w:r>
      <w:r w:rsidRPr="00ED041D">
        <w:rPr>
          <w:rStyle w:val="StyleUnderline"/>
        </w:rPr>
        <w:t>These features collectively contribute to creating safer, more secure environments</w:t>
      </w:r>
      <w:r w:rsidRPr="00821062">
        <w:rPr>
          <w:sz w:val="14"/>
        </w:rPr>
        <w:t xml:space="preserve"> for individuals in various settings.</w:t>
      </w:r>
    </w:p>
    <w:p w14:paraId="6BCD66FB" w14:textId="77777777" w:rsidR="00C5213A" w:rsidRPr="00821062" w:rsidRDefault="00C5213A" w:rsidP="00C5213A">
      <w:pPr>
        <w:rPr>
          <w:sz w:val="14"/>
        </w:rPr>
      </w:pPr>
      <w:r w:rsidRPr="00821062">
        <w:rPr>
          <w:sz w:val="14"/>
        </w:rPr>
        <w:t xml:space="preserve">• Retail industry. </w:t>
      </w:r>
      <w:r w:rsidRPr="00ED041D">
        <w:rPr>
          <w:rStyle w:val="StyleUnderline"/>
        </w:rPr>
        <w:t xml:space="preserve">Computer </w:t>
      </w:r>
      <w:r w:rsidRPr="00FD31E7">
        <w:rPr>
          <w:rStyle w:val="StyleUnderline"/>
          <w:highlight w:val="green"/>
        </w:rPr>
        <w:t>vision</w:t>
      </w:r>
      <w:r w:rsidRPr="00ED041D">
        <w:rPr>
          <w:rStyle w:val="StyleUnderline"/>
        </w:rPr>
        <w:t xml:space="preserve"> and AI in retail are expected to bring </w:t>
      </w:r>
      <w:r w:rsidRPr="00ED041D">
        <w:rPr>
          <w:rStyle w:val="Emphasis"/>
        </w:rPr>
        <w:t>great economic potential</w:t>
      </w:r>
      <w:r w:rsidRPr="00821062">
        <w:rPr>
          <w:sz w:val="14"/>
        </w:rPr>
        <w:t xml:space="preserve"> in various applications, </w:t>
      </w:r>
      <w:r w:rsidRPr="00ED041D">
        <w:rPr>
          <w:rStyle w:val="StyleUnderline"/>
        </w:rPr>
        <w:t>not only in securing their premises but also in understanding customer behavior</w:t>
      </w:r>
      <w:r w:rsidRPr="00821062">
        <w:rPr>
          <w:sz w:val="14"/>
        </w:rPr>
        <w:t>, optimizing store layouts and managing queues efficiently. By analyzing foot traffic and consumer interactions with products, retailers can devise strategies that enhance the customer shopping experience—ultimately driving sales and customer satisfaction.</w:t>
      </w:r>
    </w:p>
    <w:p w14:paraId="41F4907D" w14:textId="77777777" w:rsidR="00C5213A" w:rsidRPr="00821062" w:rsidRDefault="00C5213A" w:rsidP="00C5213A">
      <w:pPr>
        <w:rPr>
          <w:sz w:val="14"/>
        </w:rPr>
      </w:pPr>
      <w:r w:rsidRPr="00821062">
        <w:rPr>
          <w:sz w:val="14"/>
        </w:rPr>
        <w:t xml:space="preserve">• Healthcare sector. </w:t>
      </w:r>
      <w:r w:rsidRPr="00ED041D">
        <w:rPr>
          <w:rStyle w:val="StyleUnderline"/>
        </w:rPr>
        <w:t xml:space="preserve">In healthcare facilities, AI surveillance </w:t>
      </w:r>
      <w:r w:rsidRPr="00FD31E7">
        <w:rPr>
          <w:rStyle w:val="StyleUnderline"/>
          <w:highlight w:val="green"/>
        </w:rPr>
        <w:t xml:space="preserve">ensures the </w:t>
      </w:r>
      <w:r w:rsidRPr="00FD31E7">
        <w:rPr>
          <w:rStyle w:val="Emphasis"/>
          <w:highlight w:val="green"/>
        </w:rPr>
        <w:t>safety of patients</w:t>
      </w:r>
      <w:r w:rsidRPr="00821062">
        <w:rPr>
          <w:sz w:val="14"/>
        </w:rPr>
        <w:t xml:space="preserve">, staff and visitors </w:t>
      </w:r>
      <w:r w:rsidRPr="00ED041D">
        <w:rPr>
          <w:rStyle w:val="StyleUnderline"/>
        </w:rPr>
        <w:t>while also monitoring patient behavior for signs of distress</w:t>
      </w:r>
      <w:r w:rsidRPr="00821062">
        <w:rPr>
          <w:sz w:val="14"/>
        </w:rPr>
        <w:t xml:space="preserve"> or medical emergencies. The technology proves invaluable in overseeing adherence to hygiene standards and operational protocols, </w:t>
      </w:r>
      <w:r w:rsidRPr="00ED041D">
        <w:rPr>
          <w:rStyle w:val="StyleUnderline"/>
        </w:rPr>
        <w:t>contributing to a safer and more efficient healthcare environment.</w:t>
      </w:r>
      <w:r w:rsidRPr="00821062">
        <w:rPr>
          <w:sz w:val="14"/>
        </w:rPr>
        <w:t xml:space="preserve"> Indeed, even at a microscopic level, computer vision can improve patient outcomes by detecting suspicious skin lesions and predicting coronary artery disease from scans.</w:t>
      </w:r>
    </w:p>
    <w:p w14:paraId="5E57D510" w14:textId="77777777" w:rsidR="00C5213A" w:rsidRPr="00821062" w:rsidRDefault="00C5213A" w:rsidP="00C5213A">
      <w:pPr>
        <w:rPr>
          <w:sz w:val="14"/>
        </w:rPr>
      </w:pPr>
      <w:r w:rsidRPr="00821062">
        <w:rPr>
          <w:sz w:val="14"/>
        </w:rPr>
        <w:t xml:space="preserve">• Transportation and logistics. </w:t>
      </w:r>
      <w:r w:rsidRPr="00ED041D">
        <w:rPr>
          <w:rStyle w:val="StyleUnderline"/>
        </w:rPr>
        <w:t xml:space="preserve">From </w:t>
      </w:r>
      <w:r w:rsidRPr="00FD31E7">
        <w:rPr>
          <w:rStyle w:val="StyleUnderline"/>
          <w:highlight w:val="green"/>
        </w:rPr>
        <w:t>managing</w:t>
      </w:r>
      <w:r w:rsidRPr="00ED041D">
        <w:rPr>
          <w:rStyle w:val="StyleUnderline"/>
        </w:rPr>
        <w:t xml:space="preserve"> </w:t>
      </w:r>
      <w:r w:rsidRPr="00FD31E7">
        <w:rPr>
          <w:rStyle w:val="StyleUnderline"/>
          <w:highlight w:val="green"/>
        </w:rPr>
        <w:t>traffic</w:t>
      </w:r>
      <w:r w:rsidRPr="00ED041D">
        <w:rPr>
          <w:rStyle w:val="StyleUnderline"/>
        </w:rPr>
        <w:t xml:space="preserve"> flow and reducing congestion in cities to</w:t>
      </w:r>
      <w:r w:rsidRPr="00821062">
        <w:rPr>
          <w:sz w:val="14"/>
        </w:rPr>
        <w:t xml:space="preserve"> securing airports, train and bus stations as well as monitoring cargo shipments</w:t>
      </w:r>
      <w:r w:rsidRPr="00ED041D">
        <w:rPr>
          <w:rStyle w:val="StyleUnderline"/>
        </w:rPr>
        <w:t>, intelligent video surveillance plays a pivotal role in the transportation sector</w:t>
      </w:r>
      <w:r w:rsidRPr="00821062">
        <w:rPr>
          <w:sz w:val="14"/>
        </w:rPr>
        <w:t xml:space="preserve">. </w:t>
      </w:r>
      <w:r w:rsidRPr="00ED041D">
        <w:rPr>
          <w:rStyle w:val="StyleUnderline"/>
        </w:rPr>
        <w:t>It aids in the seamless coordination of logistics</w:t>
      </w:r>
      <w:r w:rsidRPr="00821062">
        <w:rPr>
          <w:sz w:val="14"/>
        </w:rPr>
        <w:t>, ensuring the timely and safe transit of goods and people. According to studies cited by UCLA professor Donald Shoup, 30% of cars in traffic are cruising for parking. We've helped provide innovative parking solutions through the use of AI-powered video systems.</w:t>
      </w:r>
    </w:p>
    <w:p w14:paraId="6A95B5DB" w14:textId="77777777" w:rsidR="00C5213A" w:rsidRPr="00821062" w:rsidRDefault="00C5213A" w:rsidP="00C5213A">
      <w:pPr>
        <w:rPr>
          <w:sz w:val="14"/>
        </w:rPr>
      </w:pPr>
      <w:r w:rsidRPr="00821062">
        <w:rPr>
          <w:sz w:val="14"/>
        </w:rPr>
        <w:t xml:space="preserve">• Education institutions. Schools and universities employ </w:t>
      </w:r>
      <w:r w:rsidRPr="00ED041D">
        <w:rPr>
          <w:rStyle w:val="StyleUnderline"/>
        </w:rPr>
        <w:t>AI surveillance to</w:t>
      </w:r>
      <w:r w:rsidRPr="00821062">
        <w:rPr>
          <w:sz w:val="14"/>
        </w:rPr>
        <w:t xml:space="preserve"> enhance </w:t>
      </w:r>
      <w:r w:rsidRPr="00ED041D">
        <w:rPr>
          <w:rStyle w:val="StyleUnderline"/>
        </w:rPr>
        <w:t xml:space="preserve">the </w:t>
      </w:r>
      <w:r w:rsidRPr="00FD31E7">
        <w:rPr>
          <w:rStyle w:val="StyleUnderline"/>
          <w:highlight w:val="green"/>
        </w:rPr>
        <w:t>safety of</w:t>
      </w:r>
      <w:r w:rsidRPr="00821062">
        <w:rPr>
          <w:sz w:val="14"/>
        </w:rPr>
        <w:t xml:space="preserve"> their </w:t>
      </w:r>
      <w:r w:rsidRPr="00FD31E7">
        <w:rPr>
          <w:rStyle w:val="StyleUnderline"/>
          <w:highlight w:val="green"/>
        </w:rPr>
        <w:t>students</w:t>
      </w:r>
      <w:r w:rsidRPr="00821062">
        <w:rPr>
          <w:sz w:val="14"/>
        </w:rPr>
        <w:t xml:space="preserve"> and faculty, monitor attendance </w:t>
      </w:r>
      <w:r w:rsidRPr="00ED041D">
        <w:rPr>
          <w:rStyle w:val="StyleUnderline"/>
        </w:rPr>
        <w:t>and</w:t>
      </w:r>
      <w:r w:rsidRPr="00821062">
        <w:rPr>
          <w:sz w:val="14"/>
        </w:rPr>
        <w:t xml:space="preserve"> even </w:t>
      </w:r>
      <w:r w:rsidRPr="00ED041D">
        <w:rPr>
          <w:rStyle w:val="StyleUnderline"/>
        </w:rPr>
        <w:t>facilitate emergency response</w:t>
      </w:r>
      <w:r w:rsidRPr="00821062">
        <w:rPr>
          <w:sz w:val="14"/>
        </w:rPr>
        <w:t xml:space="preserve"> in critical situations. </w:t>
      </w:r>
      <w:r w:rsidRPr="00ED041D">
        <w:rPr>
          <w:rStyle w:val="StyleUnderline"/>
        </w:rPr>
        <w:t>The technology acts as a preventive measure against potential threats</w:t>
      </w:r>
      <w:r w:rsidRPr="00821062">
        <w:rPr>
          <w:sz w:val="14"/>
        </w:rPr>
        <w:t xml:space="preserve"> (even against threats such as gun violence) while protecting students and faculty members—fostering a secure educational environment.</w:t>
      </w:r>
    </w:p>
    <w:p w14:paraId="0C6E73BE" w14:textId="77777777" w:rsidR="00C5213A" w:rsidRDefault="00C5213A" w:rsidP="00C5213A">
      <w:r>
        <w:t>Protecting Civil Liberties</w:t>
      </w:r>
    </w:p>
    <w:p w14:paraId="045B0A0E" w14:textId="77777777" w:rsidR="00C5213A" w:rsidRPr="00821062" w:rsidRDefault="00C5213A" w:rsidP="00C5213A">
      <w:pPr>
        <w:rPr>
          <w:sz w:val="14"/>
        </w:rPr>
      </w:pPr>
      <w:r w:rsidRPr="00821062">
        <w:rPr>
          <w:sz w:val="14"/>
        </w:rPr>
        <w:t xml:space="preserve">The discussions initiated by the United Nations University in 2019 around the concept and advantages of "predictive policing" shined a spotlight on the transformative potential of AI in law enforcement. </w:t>
      </w:r>
      <w:r w:rsidRPr="00ED041D">
        <w:rPr>
          <w:rStyle w:val="StyleUnderline"/>
        </w:rPr>
        <w:t>However</w:t>
      </w:r>
      <w:r w:rsidRPr="00821062">
        <w:rPr>
          <w:sz w:val="14"/>
        </w:rPr>
        <w:t xml:space="preserve">, the subsequent </w:t>
      </w:r>
      <w:r w:rsidRPr="00ED041D">
        <w:rPr>
          <w:rStyle w:val="StyleUnderline"/>
        </w:rPr>
        <w:t>years have witnessed growing apprehension and scrutiny over the deeper</w:t>
      </w:r>
      <w:r w:rsidRPr="00821062">
        <w:rPr>
          <w:sz w:val="14"/>
        </w:rPr>
        <w:t xml:space="preserve">, often </w:t>
      </w:r>
      <w:r w:rsidRPr="00ED041D">
        <w:rPr>
          <w:rStyle w:val="StyleUnderline"/>
        </w:rPr>
        <w:t>less visible implications of these technologies</w:t>
      </w:r>
      <w:r w:rsidRPr="00821062">
        <w:rPr>
          <w:sz w:val="14"/>
        </w:rPr>
        <w:t>.</w:t>
      </w:r>
    </w:p>
    <w:p w14:paraId="339D803F" w14:textId="77777777" w:rsidR="00C5213A" w:rsidRPr="00821062" w:rsidRDefault="00C5213A" w:rsidP="00C5213A">
      <w:pPr>
        <w:rPr>
          <w:sz w:val="14"/>
        </w:rPr>
      </w:pPr>
      <w:r w:rsidRPr="00ED041D">
        <w:rPr>
          <w:rStyle w:val="StyleUnderline"/>
        </w:rPr>
        <w:t>A</w:t>
      </w:r>
      <w:r w:rsidRPr="00821062">
        <w:rPr>
          <w:sz w:val="14"/>
        </w:rPr>
        <w:t xml:space="preserve"> primary </w:t>
      </w:r>
      <w:r w:rsidRPr="00ED041D">
        <w:rPr>
          <w:rStyle w:val="StyleUnderline"/>
        </w:rPr>
        <w:t>concern centers around the inherent bias and discrimination that AI systems might perpetuate</w:t>
      </w:r>
      <w:r w:rsidRPr="00821062">
        <w:rPr>
          <w:sz w:val="14"/>
        </w:rPr>
        <w:t xml:space="preserve"> or even exacerbate. Algorithms are trained on existing data, which may inadvertently reflect and replicate societal biases. The worry is that these biases, once embedded in AI systems, could lead to unjust profiling and discrimination, undermining the very principles of fairness and equity that justice systems strive to uphold. This predicament poses a substantial threat—not merely eroding public confidence but also undermining judicial outcomes.</w:t>
      </w:r>
    </w:p>
    <w:p w14:paraId="3C4DBD77" w14:textId="77777777" w:rsidR="00C5213A" w:rsidRPr="00ED041D" w:rsidRDefault="00C5213A" w:rsidP="00C5213A">
      <w:pPr>
        <w:rPr>
          <w:sz w:val="16"/>
          <w:szCs w:val="16"/>
        </w:rPr>
      </w:pPr>
      <w:r w:rsidRPr="00ED041D">
        <w:rPr>
          <w:sz w:val="16"/>
          <w:szCs w:val="16"/>
        </w:rPr>
        <w:t>The undercurrent of bias and potential for discrimination within AI-driven predictive policing technologies has unsurprisingly led to an erosion of trust among the public. Citizens grow wary, questioning the legitimacy and integrity of decisions driven by algorithms perceived as opaque and unaccountable. This dwindling trust in essential institutions risks fostering a climate of suspicion and tension that's detrimental to the fabric of democratic societies.</w:t>
      </w:r>
    </w:p>
    <w:p w14:paraId="0D6A4A23" w14:textId="77777777" w:rsidR="00C5213A" w:rsidRPr="00821062" w:rsidRDefault="00C5213A" w:rsidP="00C5213A">
      <w:pPr>
        <w:rPr>
          <w:sz w:val="14"/>
        </w:rPr>
      </w:pPr>
      <w:r w:rsidRPr="00ED041D">
        <w:rPr>
          <w:rStyle w:val="StyleUnderline"/>
        </w:rPr>
        <w:t>In response to</w:t>
      </w:r>
      <w:r w:rsidRPr="00821062">
        <w:rPr>
          <w:sz w:val="14"/>
        </w:rPr>
        <w:t xml:space="preserve"> these </w:t>
      </w:r>
      <w:r w:rsidRPr="00ED041D">
        <w:rPr>
          <w:rStyle w:val="StyleUnderline"/>
        </w:rPr>
        <w:t>pressing concerns</w:t>
      </w:r>
      <w:r w:rsidRPr="00821062">
        <w:rPr>
          <w:sz w:val="14"/>
        </w:rPr>
        <w:t xml:space="preserve"> and in a bid to regulate the field of AI, </w:t>
      </w:r>
      <w:r w:rsidRPr="00ED041D">
        <w:rPr>
          <w:rStyle w:val="StyleUnderline"/>
        </w:rPr>
        <w:t>the European Parliament</w:t>
      </w:r>
      <w:r w:rsidRPr="00821062">
        <w:rPr>
          <w:sz w:val="14"/>
        </w:rPr>
        <w:t xml:space="preserve"> in May 2023 </w:t>
      </w:r>
      <w:r w:rsidRPr="00ED041D">
        <w:rPr>
          <w:rStyle w:val="StyleUnderline"/>
        </w:rPr>
        <w:t xml:space="preserve">enacted the </w:t>
      </w:r>
      <w:r w:rsidRPr="00821062">
        <w:rPr>
          <w:sz w:val="14"/>
        </w:rPr>
        <w:t>Artificial Intelligence (</w:t>
      </w:r>
      <w:r w:rsidRPr="00ED041D">
        <w:rPr>
          <w:rStyle w:val="StyleUnderline"/>
        </w:rPr>
        <w:t>AI</w:t>
      </w:r>
      <w:r w:rsidRPr="00821062">
        <w:rPr>
          <w:sz w:val="14"/>
        </w:rPr>
        <w:t xml:space="preserve">) </w:t>
      </w:r>
      <w:r w:rsidRPr="00ED041D">
        <w:rPr>
          <w:rStyle w:val="StyleUnderline"/>
        </w:rPr>
        <w:t>Act</w:t>
      </w:r>
      <w:r w:rsidRPr="00821062">
        <w:rPr>
          <w:sz w:val="14"/>
        </w:rPr>
        <w:t xml:space="preserve">. </w:t>
      </w:r>
      <w:r w:rsidRPr="00ED041D">
        <w:rPr>
          <w:rStyle w:val="StyleUnderline"/>
        </w:rPr>
        <w:t>This landmark legislation included a significant provision: a ban on the use of predictive policing and criminal prediction systems</w:t>
      </w:r>
      <w:r w:rsidRPr="00821062">
        <w:rPr>
          <w:sz w:val="14"/>
        </w:rPr>
        <w:t>. This decisive legal step underscores the gravity of civil liberties concerns associated with predictive policing while reflecting a broader, growing consensus on the need for stringent oversight and ethical consideration in deploying AI technologies.</w:t>
      </w:r>
    </w:p>
    <w:p w14:paraId="41AAD444" w14:textId="77777777" w:rsidR="00C5213A" w:rsidRPr="00821062" w:rsidRDefault="00C5213A" w:rsidP="00C5213A">
      <w:pPr>
        <w:rPr>
          <w:sz w:val="14"/>
        </w:rPr>
      </w:pPr>
      <w:r w:rsidRPr="00ED041D">
        <w:rPr>
          <w:rStyle w:val="StyleUnderline"/>
        </w:rPr>
        <w:t xml:space="preserve">The </w:t>
      </w:r>
      <w:r w:rsidRPr="00FD31E7">
        <w:rPr>
          <w:rStyle w:val="StyleUnderline"/>
          <w:highlight w:val="green"/>
        </w:rPr>
        <w:t>AI Act exemplifies</w:t>
      </w:r>
      <w:r w:rsidRPr="00ED041D">
        <w:rPr>
          <w:rStyle w:val="StyleUnderline"/>
        </w:rPr>
        <w:t xml:space="preserve"> the </w:t>
      </w:r>
      <w:r w:rsidRPr="00FD31E7">
        <w:rPr>
          <w:rStyle w:val="Emphasis"/>
          <w:highlight w:val="green"/>
        </w:rPr>
        <w:t>proactive legal</w:t>
      </w:r>
      <w:r w:rsidRPr="00ED041D">
        <w:rPr>
          <w:rStyle w:val="Emphasis"/>
        </w:rPr>
        <w:t xml:space="preserve"> measures being instituted</w:t>
      </w:r>
      <w:r w:rsidRPr="00821062">
        <w:rPr>
          <w:sz w:val="14"/>
        </w:rPr>
        <w:t xml:space="preserve"> </w:t>
      </w:r>
      <w:r w:rsidRPr="00FD31E7">
        <w:rPr>
          <w:rStyle w:val="StyleUnderline"/>
          <w:highlight w:val="green"/>
        </w:rPr>
        <w:t xml:space="preserve">to </w:t>
      </w:r>
      <w:r w:rsidRPr="00FD31E7">
        <w:rPr>
          <w:rStyle w:val="Emphasis"/>
          <w:highlight w:val="green"/>
        </w:rPr>
        <w:t>navigate</w:t>
      </w:r>
      <w:r w:rsidRPr="00ED041D">
        <w:rPr>
          <w:rStyle w:val="Emphasis"/>
        </w:rPr>
        <w:t xml:space="preserve"> the complex </w:t>
      </w:r>
      <w:r w:rsidRPr="00FD31E7">
        <w:rPr>
          <w:rStyle w:val="Emphasis"/>
          <w:highlight w:val="green"/>
        </w:rPr>
        <w:t>ethic</w:t>
      </w:r>
      <w:r w:rsidRPr="00ED041D">
        <w:rPr>
          <w:rStyle w:val="Emphasis"/>
        </w:rPr>
        <w:t>al land</w:t>
      </w:r>
      <w:r w:rsidRPr="00FD31E7">
        <w:rPr>
          <w:rStyle w:val="Emphasis"/>
          <w:highlight w:val="green"/>
        </w:rPr>
        <w:t>s</w:t>
      </w:r>
      <w:r w:rsidRPr="00ED041D">
        <w:rPr>
          <w:rStyle w:val="Emphasis"/>
        </w:rPr>
        <w:t>cape</w:t>
      </w:r>
      <w:r w:rsidRPr="00821062">
        <w:rPr>
          <w:sz w:val="14"/>
        </w:rPr>
        <w:t xml:space="preserve"> of AI in law enforcement. However, it also serves as a reminder of the ongoing tension and necessary balance between leveraging technology for societal good and vigilantly safeguarding civil liberties. </w:t>
      </w:r>
      <w:r w:rsidRPr="00ED041D">
        <w:rPr>
          <w:rStyle w:val="StyleUnderline"/>
        </w:rPr>
        <w:t xml:space="preserve">As we tread forward, the dialogue and policy landscape around AI and civil liberties will </w:t>
      </w:r>
      <w:r w:rsidRPr="00ED041D">
        <w:rPr>
          <w:rStyle w:val="Emphasis"/>
        </w:rPr>
        <w:t>inevitably continue to evolve</w:t>
      </w:r>
      <w:r w:rsidRPr="00821062">
        <w:rPr>
          <w:sz w:val="14"/>
        </w:rPr>
        <w:t>, requiring attentive observation, thoughtful analysis and active participation from all societal stakeholders.</w:t>
      </w:r>
    </w:p>
    <w:p w14:paraId="3772BE3D" w14:textId="77777777" w:rsidR="00C5213A" w:rsidRPr="007278D7" w:rsidRDefault="00C5213A" w:rsidP="00C5213A">
      <w:pPr>
        <w:pStyle w:val="Heading4"/>
        <w:rPr>
          <w:lang w:val="fr-FR"/>
        </w:rPr>
      </w:pPr>
      <w:r w:rsidRPr="007278D7">
        <w:rPr>
          <w:lang w:val="fr-FR"/>
        </w:rPr>
        <w:t>Status quo solves surveillance and privacy.</w:t>
      </w:r>
    </w:p>
    <w:p w14:paraId="47F8F8C3" w14:textId="77777777" w:rsidR="00C5213A" w:rsidRDefault="00C5213A" w:rsidP="00C5213A">
      <w:r w:rsidRPr="00613C98">
        <w:rPr>
          <w:rStyle w:val="Style13ptBold"/>
        </w:rPr>
        <w:t>Kelley 24</w:t>
      </w:r>
      <w:r>
        <w:t xml:space="preserve"> – Surveillance Expert at the Electronic Frontier Foundation.</w:t>
      </w:r>
    </w:p>
    <w:p w14:paraId="356C1912" w14:textId="77777777" w:rsidR="00C5213A" w:rsidRDefault="00C5213A" w:rsidP="00C5213A">
      <w:r>
        <w:t>Jason Kelley, “Privacy Isn't Dead. Far From It.,” Electronic Frontier Foundation, 02-13-2024, https://www.eff.org/deeplinks/2024/02/privacy-isnt-dead-far-it</w:t>
      </w:r>
    </w:p>
    <w:p w14:paraId="0F0AA547" w14:textId="77777777" w:rsidR="00C5213A" w:rsidRPr="00821062" w:rsidRDefault="00C5213A" w:rsidP="00C5213A">
      <w:pPr>
        <w:rPr>
          <w:sz w:val="14"/>
        </w:rPr>
      </w:pPr>
      <w:r w:rsidRPr="00ED041D">
        <w:rPr>
          <w:rStyle w:val="StyleUnderline"/>
        </w:rPr>
        <w:t xml:space="preserve">Even </w:t>
      </w:r>
      <w:r w:rsidRPr="00FD31E7">
        <w:rPr>
          <w:rStyle w:val="StyleUnderline"/>
          <w:highlight w:val="green"/>
        </w:rPr>
        <w:t>if you</w:t>
      </w:r>
      <w:r w:rsidRPr="00821062">
        <w:rPr>
          <w:sz w:val="14"/>
        </w:rPr>
        <w:t xml:space="preserve"> don’t have this feeling now, at some point you may have </w:t>
      </w:r>
      <w:r w:rsidRPr="00FD31E7">
        <w:rPr>
          <w:rStyle w:val="StyleUnderline"/>
          <w:highlight w:val="green"/>
        </w:rPr>
        <w:t>felt</w:t>
      </w:r>
      <w:r w:rsidRPr="00821062">
        <w:rPr>
          <w:sz w:val="14"/>
        </w:rPr>
        <w:t xml:space="preserve">—or possibly will feel—that </w:t>
      </w:r>
      <w:r w:rsidRPr="00ED041D">
        <w:rPr>
          <w:rStyle w:val="StyleUnderline"/>
        </w:rPr>
        <w:t xml:space="preserve">we’re past the point of </w:t>
      </w:r>
      <w:r w:rsidRPr="00FD31E7">
        <w:rPr>
          <w:rStyle w:val="StyleUnderline"/>
          <w:highlight w:val="green"/>
        </w:rPr>
        <w:t>no return</w:t>
      </w:r>
      <w:r w:rsidRPr="00ED041D">
        <w:rPr>
          <w:rStyle w:val="StyleUnderline"/>
        </w:rPr>
        <w:t xml:space="preserve"> when it comes </w:t>
      </w:r>
      <w:r w:rsidRPr="00FD31E7">
        <w:rPr>
          <w:rStyle w:val="StyleUnderline"/>
          <w:highlight w:val="green"/>
        </w:rPr>
        <w:t>to protecting</w:t>
      </w:r>
      <w:r w:rsidRPr="00ED041D">
        <w:rPr>
          <w:rStyle w:val="StyleUnderline"/>
        </w:rPr>
        <w:t xml:space="preserve"> our </w:t>
      </w:r>
      <w:r w:rsidRPr="00FD31E7">
        <w:rPr>
          <w:rStyle w:val="StyleUnderline"/>
          <w:highlight w:val="green"/>
        </w:rPr>
        <w:t>private lives</w:t>
      </w:r>
      <w:r w:rsidRPr="00821062">
        <w:rPr>
          <w:sz w:val="14"/>
        </w:rPr>
        <w:t xml:space="preserve"> from digital snooping. There are so many dangers out there—invasive governments, doorbell cameras, license plate readers, greedy data brokers, mismanaged companies that haven’t installed any security updates in a decade. The list goes on.</w:t>
      </w:r>
    </w:p>
    <w:p w14:paraId="26735130" w14:textId="77777777" w:rsidR="00C5213A" w:rsidRPr="00ED041D" w:rsidRDefault="00C5213A" w:rsidP="00C5213A">
      <w:pPr>
        <w:rPr>
          <w:sz w:val="16"/>
          <w:szCs w:val="16"/>
        </w:rPr>
      </w:pPr>
      <w:r w:rsidRPr="00ED041D">
        <w:rPr>
          <w:sz w:val="16"/>
          <w:szCs w:val="16"/>
        </w:rPr>
        <w:t xml:space="preserve">This feeling is sometimes called “privacy nihilism.” Those of us who care the most about privacy are probably more likely to get it, because we know how tough the fight is. </w:t>
      </w:r>
    </w:p>
    <w:p w14:paraId="30FE615A" w14:textId="77777777" w:rsidR="00C5213A" w:rsidRPr="00821062" w:rsidRDefault="00C5213A" w:rsidP="00C5213A">
      <w:pPr>
        <w:rPr>
          <w:sz w:val="14"/>
        </w:rPr>
      </w:pPr>
      <w:r w:rsidRPr="00821062">
        <w:rPr>
          <w:sz w:val="14"/>
        </w:rPr>
        <w:t xml:space="preserve">We could go on about this feeling, because sometimes we at EFF have it, too. But the important thing to get across is that this feeling is valid, but </w:t>
      </w:r>
      <w:r w:rsidRPr="00FD31E7">
        <w:rPr>
          <w:rStyle w:val="Emphasis"/>
          <w:highlight w:val="green"/>
        </w:rPr>
        <w:t>it’s</w:t>
      </w:r>
      <w:r w:rsidRPr="00821062">
        <w:rPr>
          <w:sz w:val="14"/>
        </w:rPr>
        <w:t xml:space="preserve"> also </w:t>
      </w:r>
      <w:r w:rsidRPr="00FD31E7">
        <w:rPr>
          <w:rStyle w:val="Emphasis"/>
          <w:highlight w:val="green"/>
        </w:rPr>
        <w:t>not accurate</w:t>
      </w:r>
      <w:r w:rsidRPr="00821062">
        <w:rPr>
          <w:sz w:val="14"/>
        </w:rPr>
        <w:t>. Here’s why.</w:t>
      </w:r>
    </w:p>
    <w:p w14:paraId="29E9750A" w14:textId="77777777" w:rsidR="00C5213A" w:rsidRDefault="00C5213A" w:rsidP="00C5213A">
      <w:r>
        <w:t>You Aren’t Fighting for Privacy Alone</w:t>
      </w:r>
    </w:p>
    <w:p w14:paraId="7C3BD513" w14:textId="77777777" w:rsidR="00C5213A" w:rsidRPr="00ED041D" w:rsidRDefault="00C5213A" w:rsidP="00C5213A">
      <w:pPr>
        <w:rPr>
          <w:rStyle w:val="StyleUnderline"/>
        </w:rPr>
      </w:pPr>
      <w:r w:rsidRPr="00821062">
        <w:rPr>
          <w:sz w:val="14"/>
        </w:rPr>
        <w:t xml:space="preserve">For starters, remember that none of us are fighting alone. </w:t>
      </w:r>
      <w:r w:rsidRPr="00ED041D">
        <w:rPr>
          <w:rStyle w:val="StyleUnderline"/>
        </w:rPr>
        <w:t>EFF is one of</w:t>
      </w:r>
      <w:r w:rsidRPr="00821062">
        <w:rPr>
          <w:sz w:val="14"/>
        </w:rPr>
        <w:t xml:space="preserve"> dozens, if not </w:t>
      </w:r>
      <w:r w:rsidRPr="00FD31E7">
        <w:rPr>
          <w:rStyle w:val="Emphasis"/>
          <w:highlight w:val="green"/>
        </w:rPr>
        <w:t>hundreds</w:t>
      </w:r>
      <w:r w:rsidRPr="00821062">
        <w:rPr>
          <w:sz w:val="14"/>
        </w:rPr>
        <w:t xml:space="preserve">, </w:t>
      </w:r>
      <w:r w:rsidRPr="00FD31E7">
        <w:rPr>
          <w:rStyle w:val="StyleUnderline"/>
          <w:highlight w:val="green"/>
        </w:rPr>
        <w:t>of organizations</w:t>
      </w:r>
      <w:r w:rsidRPr="00ED041D">
        <w:rPr>
          <w:rStyle w:val="StyleUnderline"/>
        </w:rPr>
        <w:t xml:space="preserve"> that work to </w:t>
      </w:r>
      <w:r w:rsidRPr="00FD31E7">
        <w:rPr>
          <w:rStyle w:val="StyleUnderline"/>
          <w:highlight w:val="green"/>
        </w:rPr>
        <w:t>protect privacy</w:t>
      </w:r>
      <w:r w:rsidRPr="00ED041D">
        <w:rPr>
          <w:rStyle w:val="StyleUnderline"/>
        </w:rPr>
        <w:t>. EFF alone has over thirty-thousand dues-paying members who support that fight</w:t>
      </w:r>
      <w:r w:rsidRPr="00821062">
        <w:rPr>
          <w:sz w:val="14"/>
        </w:rPr>
        <w:t>—</w:t>
      </w:r>
      <w:r w:rsidRPr="00ED041D">
        <w:rPr>
          <w:rStyle w:val="StyleUnderline"/>
        </w:rPr>
        <w:t xml:space="preserve">not to mention </w:t>
      </w:r>
      <w:r w:rsidRPr="00ED041D">
        <w:rPr>
          <w:rStyle w:val="Emphasis"/>
        </w:rPr>
        <w:t>hundreds of thousands of supporters</w:t>
      </w:r>
      <w:r w:rsidRPr="00821062">
        <w:rPr>
          <w:sz w:val="14"/>
        </w:rPr>
        <w:t xml:space="preserve"> subscribed to our email lists and social media feeds. </w:t>
      </w:r>
      <w:r w:rsidRPr="00ED041D">
        <w:rPr>
          <w:rStyle w:val="StyleUnderline"/>
        </w:rPr>
        <w:t xml:space="preserve">Millions of people read EFF’s website each year, and tens of millions use the </w:t>
      </w:r>
      <w:r w:rsidRPr="00FD31E7">
        <w:rPr>
          <w:rStyle w:val="StyleUnderline"/>
          <w:highlight w:val="green"/>
        </w:rPr>
        <w:t>tools</w:t>
      </w:r>
      <w:r w:rsidRPr="00ED041D">
        <w:rPr>
          <w:rStyle w:val="StyleUnderline"/>
        </w:rPr>
        <w:t xml:space="preserve"> we’ve made, </w:t>
      </w:r>
      <w:r w:rsidRPr="00FD31E7">
        <w:rPr>
          <w:rStyle w:val="Emphasis"/>
          <w:highlight w:val="green"/>
        </w:rPr>
        <w:t>like Privacy Badger</w:t>
      </w:r>
      <w:r w:rsidRPr="00821062">
        <w:rPr>
          <w:sz w:val="14"/>
        </w:rPr>
        <w:t xml:space="preserve">. Privacy is one of EFF’s biggest concerns, and </w:t>
      </w:r>
      <w:r w:rsidRPr="00ED041D">
        <w:rPr>
          <w:rStyle w:val="StyleUnderline"/>
        </w:rPr>
        <w:t>as an organization we have grown by leaps and bounds over the last two decades</w:t>
      </w:r>
      <w:r w:rsidRPr="00821062">
        <w:rPr>
          <w:sz w:val="14"/>
        </w:rPr>
        <w:t xml:space="preserve"> </w:t>
      </w:r>
      <w:r w:rsidRPr="00ED041D">
        <w:rPr>
          <w:rStyle w:val="StyleUnderline"/>
        </w:rPr>
        <w:t xml:space="preserve">because </w:t>
      </w:r>
      <w:r w:rsidRPr="00ED041D">
        <w:rPr>
          <w:rStyle w:val="Emphasis"/>
        </w:rPr>
        <w:t>more and more people care</w:t>
      </w:r>
      <w:r w:rsidRPr="00821062">
        <w:rPr>
          <w:sz w:val="14"/>
        </w:rPr>
        <w:t xml:space="preserve">. Some people say that Americans have given up on privacy. But </w:t>
      </w:r>
      <w:r w:rsidRPr="00ED041D">
        <w:rPr>
          <w:rStyle w:val="StyleUnderline"/>
        </w:rPr>
        <w:t>if you look at actual facts</w:t>
      </w:r>
      <w:r w:rsidRPr="00821062">
        <w:rPr>
          <w:sz w:val="14"/>
        </w:rPr>
        <w:t>—not just EFF membership, but survey results and votes cast on ballot initiatives—</w:t>
      </w:r>
      <w:r w:rsidRPr="00FD31E7">
        <w:rPr>
          <w:rStyle w:val="StyleUnderline"/>
          <w:highlight w:val="green"/>
        </w:rPr>
        <w:t>Americans</w:t>
      </w:r>
      <w:r w:rsidRPr="00ED041D">
        <w:rPr>
          <w:rStyle w:val="StyleUnderline"/>
        </w:rPr>
        <w:t xml:space="preserve"> </w:t>
      </w:r>
      <w:r w:rsidRPr="00FD31E7">
        <w:rPr>
          <w:rStyle w:val="Emphasis"/>
          <w:highlight w:val="green"/>
        </w:rPr>
        <w:t>overwhelmingly support</w:t>
      </w:r>
      <w:r w:rsidRPr="00ED041D">
        <w:rPr>
          <w:rStyle w:val="Emphasis"/>
        </w:rPr>
        <w:t xml:space="preserve"> new </w:t>
      </w:r>
      <w:r w:rsidRPr="00FD31E7">
        <w:rPr>
          <w:rStyle w:val="Emphasis"/>
          <w:highlight w:val="green"/>
        </w:rPr>
        <w:t>privacy</w:t>
      </w:r>
      <w:r w:rsidRPr="00ED041D">
        <w:rPr>
          <w:rStyle w:val="Emphasis"/>
        </w:rPr>
        <w:t xml:space="preserve"> protections</w:t>
      </w:r>
      <w:r w:rsidRPr="00821062">
        <w:rPr>
          <w:sz w:val="14"/>
        </w:rPr>
        <w:t>. In general</w:t>
      </w:r>
      <w:r w:rsidRPr="00ED041D">
        <w:rPr>
          <w:rStyle w:val="StyleUnderline"/>
        </w:rPr>
        <w:t xml:space="preserve">, the country has grown more concerned about how the government uses our data, and a large majority of people say that we need more data privacy protections. </w:t>
      </w:r>
    </w:p>
    <w:p w14:paraId="1E6A2EF1" w14:textId="77777777" w:rsidR="00C5213A" w:rsidRPr="00ED041D" w:rsidRDefault="00C5213A" w:rsidP="00C5213A">
      <w:pPr>
        <w:rPr>
          <w:rStyle w:val="StyleUnderline"/>
        </w:rPr>
      </w:pPr>
      <w:r w:rsidRPr="00FD31E7">
        <w:rPr>
          <w:rStyle w:val="StyleUnderline"/>
          <w:highlight w:val="green"/>
        </w:rPr>
        <w:t>People are angry</w:t>
      </w:r>
      <w:r w:rsidRPr="00ED041D">
        <w:rPr>
          <w:rStyle w:val="StyleUnderline"/>
        </w:rPr>
        <w:t xml:space="preserve"> because they care about privacy, </w:t>
      </w:r>
      <w:r w:rsidRPr="00ED041D">
        <w:rPr>
          <w:rStyle w:val="Emphasis"/>
        </w:rPr>
        <w:t>not because privacy is dead</w:t>
      </w:r>
      <w:r w:rsidRPr="00ED041D">
        <w:rPr>
          <w:rStyle w:val="StyleUnderline"/>
        </w:rPr>
        <w:t>.</w:t>
      </w:r>
    </w:p>
    <w:p w14:paraId="6A97A2E6" w14:textId="77777777" w:rsidR="00C5213A" w:rsidRPr="00821062" w:rsidRDefault="00C5213A" w:rsidP="00C5213A">
      <w:pPr>
        <w:rPr>
          <w:sz w:val="14"/>
        </w:rPr>
      </w:pPr>
      <w:r w:rsidRPr="00821062">
        <w:rPr>
          <w:sz w:val="14"/>
        </w:rPr>
        <w:t xml:space="preserve">Some people also say that kids these days don’t care about their privacy, but the ones that we’ve met think about privacy a lot. What’s more, they are fighting as hard as anyone to stop privacy-invasive bills like the Kids Online Safety Act. In our experience, </w:t>
      </w:r>
      <w:r w:rsidRPr="00ED041D">
        <w:rPr>
          <w:rStyle w:val="StyleUnderline"/>
        </w:rPr>
        <w:t xml:space="preserve">the </w:t>
      </w:r>
      <w:r w:rsidRPr="00FD31E7">
        <w:rPr>
          <w:rStyle w:val="Emphasis"/>
          <w:highlight w:val="green"/>
        </w:rPr>
        <w:t>next generation</w:t>
      </w:r>
      <w:r w:rsidRPr="00FD31E7">
        <w:rPr>
          <w:rStyle w:val="StyleUnderline"/>
          <w:highlight w:val="green"/>
        </w:rPr>
        <w:t xml:space="preserve"> </w:t>
      </w:r>
      <w:r w:rsidRPr="00FD31E7">
        <w:rPr>
          <w:rStyle w:val="Emphasis"/>
          <w:highlight w:val="green"/>
        </w:rPr>
        <w:t>cares</w:t>
      </w:r>
      <w:r w:rsidRPr="00ED041D">
        <w:rPr>
          <w:rStyle w:val="Emphasis"/>
        </w:rPr>
        <w:t xml:space="preserve"> intensely</w:t>
      </w:r>
      <w:r w:rsidRPr="00ED041D">
        <w:rPr>
          <w:rStyle w:val="StyleUnderline"/>
        </w:rPr>
        <w:t xml:space="preserve"> about protecting privacy, and they’re likely to have </w:t>
      </w:r>
      <w:r w:rsidRPr="00ED041D">
        <w:rPr>
          <w:rStyle w:val="Emphasis"/>
        </w:rPr>
        <w:t>even more tools to do so.</w:t>
      </w:r>
      <w:r w:rsidRPr="00821062">
        <w:rPr>
          <w:sz w:val="14"/>
        </w:rPr>
        <w:t xml:space="preserve"> </w:t>
      </w:r>
    </w:p>
    <w:p w14:paraId="5651391B" w14:textId="77777777" w:rsidR="00C5213A" w:rsidRPr="00ED041D" w:rsidRDefault="00C5213A" w:rsidP="00C5213A">
      <w:pPr>
        <w:rPr>
          <w:rStyle w:val="Emphasis"/>
        </w:rPr>
      </w:pPr>
      <w:r w:rsidRPr="00FD31E7">
        <w:rPr>
          <w:rStyle w:val="Emphasis"/>
          <w:highlight w:val="green"/>
        </w:rPr>
        <w:t>Laws</w:t>
      </w:r>
      <w:r w:rsidRPr="00ED041D">
        <w:rPr>
          <w:rStyle w:val="Emphasis"/>
        </w:rPr>
        <w:t xml:space="preserve"> </w:t>
      </w:r>
      <w:r w:rsidRPr="00FD31E7">
        <w:rPr>
          <w:rStyle w:val="Emphasis"/>
          <w:highlight w:val="green"/>
        </w:rPr>
        <w:t>are</w:t>
      </w:r>
      <w:r w:rsidRPr="00ED041D">
        <w:rPr>
          <w:rStyle w:val="Emphasis"/>
        </w:rPr>
        <w:t xml:space="preserve"> Making Their Way </w:t>
      </w:r>
      <w:r w:rsidRPr="00FD31E7">
        <w:rPr>
          <w:rStyle w:val="Emphasis"/>
          <w:highlight w:val="green"/>
        </w:rPr>
        <w:t>Around the World</w:t>
      </w:r>
    </w:p>
    <w:p w14:paraId="05089BB3" w14:textId="77777777" w:rsidR="00C5213A" w:rsidRPr="00821062" w:rsidRDefault="00C5213A" w:rsidP="00C5213A">
      <w:pPr>
        <w:rPr>
          <w:sz w:val="14"/>
        </w:rPr>
      </w:pPr>
      <w:r w:rsidRPr="00821062">
        <w:rPr>
          <w:sz w:val="14"/>
        </w:rPr>
        <w:t xml:space="preserve">Strong privacy laws don’t cover every American—yet. But </w:t>
      </w:r>
      <w:r w:rsidRPr="00ED041D">
        <w:rPr>
          <w:rStyle w:val="StyleUnderline"/>
        </w:rPr>
        <w:t xml:space="preserve">take a look at </w:t>
      </w:r>
      <w:r w:rsidRPr="00ED041D">
        <w:rPr>
          <w:rStyle w:val="Emphasis"/>
        </w:rPr>
        <w:t>just one example</w:t>
      </w:r>
      <w:r w:rsidRPr="00821062">
        <w:rPr>
          <w:sz w:val="14"/>
        </w:rPr>
        <w:t xml:space="preserve"> to see how things are improving: </w:t>
      </w:r>
      <w:r w:rsidRPr="00ED041D">
        <w:rPr>
          <w:rStyle w:val="StyleUnderline"/>
        </w:rPr>
        <w:t>the California Consumer Privacy Act of 2018 (</w:t>
      </w:r>
      <w:r w:rsidRPr="00FD31E7">
        <w:rPr>
          <w:rStyle w:val="StyleUnderline"/>
          <w:highlight w:val="green"/>
        </w:rPr>
        <w:t>CCPA</w:t>
      </w:r>
      <w:r w:rsidRPr="00ED041D">
        <w:rPr>
          <w:rStyle w:val="StyleUnderline"/>
        </w:rPr>
        <w:t>).</w:t>
      </w:r>
      <w:r w:rsidRPr="00821062">
        <w:rPr>
          <w:sz w:val="14"/>
        </w:rPr>
        <w:t xml:space="preserve"> The CCPA isn’t perfect, but </w:t>
      </w:r>
      <w:r w:rsidRPr="00ED041D">
        <w:rPr>
          <w:rStyle w:val="Emphasis"/>
        </w:rPr>
        <w:t xml:space="preserve">it did </w:t>
      </w:r>
      <w:r w:rsidRPr="00FD31E7">
        <w:rPr>
          <w:rStyle w:val="Emphasis"/>
          <w:highlight w:val="green"/>
        </w:rPr>
        <w:t>make a difference</w:t>
      </w:r>
      <w:r w:rsidRPr="00821062">
        <w:rPr>
          <w:sz w:val="14"/>
        </w:rPr>
        <w:t xml:space="preserve">. The CCPA granted Californians a few basic rights when it comes to their relationship with businesses, like the right to know what information companies have about you, the right to delete that information, and the right to tell companies not to sell your information. </w:t>
      </w:r>
    </w:p>
    <w:p w14:paraId="3649E22B" w14:textId="77777777" w:rsidR="00C5213A" w:rsidRPr="00ED041D" w:rsidRDefault="00C5213A" w:rsidP="00C5213A">
      <w:pPr>
        <w:rPr>
          <w:sz w:val="16"/>
          <w:szCs w:val="16"/>
        </w:rPr>
      </w:pPr>
      <w:r w:rsidRPr="00ED041D">
        <w:rPr>
          <w:sz w:val="16"/>
          <w:szCs w:val="16"/>
        </w:rPr>
        <w:t xml:space="preserve">This wasn’t a perfect law for a few reasons. Under the CCPA, consumers have to go company-by-company to opt out in order to protect their data. At EFF, we’d like to see privacy and protection as the default until consumers opt-in. Also, CCPA doesn’t allow individuals to sue if their data is mismanaged—only California’s Attorney General and the California Privacy Protection Agency can do it. And of course, the law only covers Californians. </w:t>
      </w:r>
    </w:p>
    <w:p w14:paraId="4B7651AE" w14:textId="77777777" w:rsidR="00C5213A" w:rsidRPr="00821062" w:rsidRDefault="00C5213A" w:rsidP="00C5213A">
      <w:pPr>
        <w:rPr>
          <w:sz w:val="14"/>
        </w:rPr>
      </w:pPr>
      <w:r w:rsidRPr="00821062">
        <w:rPr>
          <w:sz w:val="14"/>
        </w:rPr>
        <w:t xml:space="preserve">But this imperfect </w:t>
      </w:r>
      <w:r w:rsidRPr="00ED041D">
        <w:rPr>
          <w:rStyle w:val="StyleUnderline"/>
        </w:rPr>
        <w:t>law is</w:t>
      </w:r>
      <w:r w:rsidRPr="00821062">
        <w:rPr>
          <w:sz w:val="14"/>
        </w:rPr>
        <w:t xml:space="preserve"> slowly </w:t>
      </w:r>
      <w:r w:rsidRPr="00ED041D">
        <w:rPr>
          <w:rStyle w:val="Emphasis"/>
        </w:rPr>
        <w:t>getting better</w:t>
      </w:r>
      <w:r w:rsidRPr="00821062">
        <w:rPr>
          <w:sz w:val="14"/>
        </w:rPr>
        <w:t xml:space="preserve">. Just this year </w:t>
      </w:r>
      <w:r w:rsidRPr="00ED041D">
        <w:rPr>
          <w:rStyle w:val="StyleUnderline"/>
        </w:rPr>
        <w:t xml:space="preserve">California’s legislature passed </w:t>
      </w:r>
      <w:r w:rsidRPr="00FD31E7">
        <w:rPr>
          <w:rStyle w:val="StyleUnderline"/>
          <w:highlight w:val="green"/>
        </w:rPr>
        <w:t>the DELETE Act</w:t>
      </w:r>
      <w:r w:rsidRPr="00821062">
        <w:rPr>
          <w:sz w:val="14"/>
        </w:rPr>
        <w:t xml:space="preserve">, which resolves one of those issues. The California Privacy Protection Agency now must create a deletion mechanism for data brokers that allows people to make their requests to every data broker with a single, verifiable consumer request. </w:t>
      </w:r>
    </w:p>
    <w:p w14:paraId="6578E33A" w14:textId="0F66FFBB" w:rsidR="00C5213A" w:rsidRPr="00C5213A" w:rsidRDefault="00C5213A" w:rsidP="00C5213A">
      <w:pPr>
        <w:rPr>
          <w:b/>
          <w:u w:val="single"/>
        </w:rPr>
      </w:pPr>
      <w:r w:rsidRPr="00ED041D">
        <w:rPr>
          <w:rStyle w:val="StyleUnderline"/>
        </w:rPr>
        <w:t xml:space="preserve">Pick a privacy-related topic, and chances are good that model </w:t>
      </w:r>
      <w:r w:rsidRPr="00ED041D">
        <w:rPr>
          <w:rStyle w:val="Emphasis"/>
        </w:rPr>
        <w:t>bills are being introduced</w:t>
      </w:r>
      <w:r w:rsidRPr="00821062">
        <w:rPr>
          <w:sz w:val="14"/>
        </w:rPr>
        <w:t xml:space="preserve">, </w:t>
      </w:r>
      <w:r w:rsidRPr="00ED041D">
        <w:rPr>
          <w:rStyle w:val="StyleUnderline"/>
        </w:rPr>
        <w:t xml:space="preserve">or </w:t>
      </w:r>
      <w:r w:rsidRPr="00ED041D">
        <w:rPr>
          <w:rStyle w:val="Emphasis"/>
        </w:rPr>
        <w:t>already exist as laws</w:t>
      </w:r>
      <w:r w:rsidRPr="00ED041D">
        <w:rPr>
          <w:rStyle w:val="StyleUnderline"/>
        </w:rPr>
        <w:t xml:space="preserve"> in some places</w:t>
      </w:r>
      <w:r w:rsidRPr="00821062">
        <w:rPr>
          <w:sz w:val="14"/>
        </w:rPr>
        <w:t xml:space="preserve">, even if they don’t exist everywhere. </w:t>
      </w:r>
      <w:r w:rsidRPr="00ED041D">
        <w:rPr>
          <w:rStyle w:val="StyleUnderline"/>
        </w:rPr>
        <w:t xml:space="preserve">The Illinois </w:t>
      </w:r>
      <w:r w:rsidRPr="00FD31E7">
        <w:rPr>
          <w:rStyle w:val="StyleUnderline"/>
          <w:highlight w:val="green"/>
        </w:rPr>
        <w:t>B</w:t>
      </w:r>
      <w:r w:rsidRPr="00ED041D">
        <w:rPr>
          <w:rStyle w:val="StyleUnderline"/>
        </w:rPr>
        <w:t xml:space="preserve">iometric </w:t>
      </w:r>
      <w:r w:rsidRPr="00FD31E7">
        <w:rPr>
          <w:rStyle w:val="StyleUnderline"/>
          <w:highlight w:val="green"/>
        </w:rPr>
        <w:t>I</w:t>
      </w:r>
      <w:r w:rsidRPr="00ED041D">
        <w:rPr>
          <w:rStyle w:val="StyleUnderline"/>
        </w:rPr>
        <w:t xml:space="preserve">nformation </w:t>
      </w:r>
      <w:r w:rsidRPr="00FD31E7">
        <w:rPr>
          <w:rStyle w:val="StyleUnderline"/>
          <w:highlight w:val="green"/>
        </w:rPr>
        <w:t>P</w:t>
      </w:r>
      <w:r w:rsidRPr="00ED041D">
        <w:rPr>
          <w:rStyle w:val="StyleUnderline"/>
        </w:rPr>
        <w:t xml:space="preserve">rivacy </w:t>
      </w:r>
      <w:r w:rsidRPr="00FD31E7">
        <w:rPr>
          <w:rStyle w:val="StyleUnderline"/>
          <w:highlight w:val="green"/>
        </w:rPr>
        <w:t>A</w:t>
      </w:r>
      <w:r w:rsidRPr="00ED041D">
        <w:rPr>
          <w:rStyle w:val="StyleUnderline"/>
        </w:rPr>
        <w:t>c</w:t>
      </w:r>
      <w:r w:rsidRPr="00821062">
        <w:rPr>
          <w:sz w:val="14"/>
        </w:rPr>
        <w:t xml:space="preserve">t, for example, </w:t>
      </w:r>
      <w:r w:rsidRPr="00ED041D">
        <w:rPr>
          <w:rStyle w:val="StyleUnderline"/>
        </w:rPr>
        <w:t xml:space="preserve">passed back in 2008, </w:t>
      </w:r>
      <w:r w:rsidRPr="00FD31E7">
        <w:rPr>
          <w:rStyle w:val="StyleUnderline"/>
          <w:highlight w:val="green"/>
        </w:rPr>
        <w:t>protects</w:t>
      </w:r>
      <w:r w:rsidRPr="00ED041D">
        <w:rPr>
          <w:rStyle w:val="StyleUnderline"/>
        </w:rPr>
        <w:t xml:space="preserve"> people from nonconsensual use of their </w:t>
      </w:r>
      <w:r w:rsidRPr="00FD31E7">
        <w:rPr>
          <w:rStyle w:val="StyleUnderline"/>
          <w:highlight w:val="green"/>
        </w:rPr>
        <w:t>biometrics</w:t>
      </w:r>
      <w:r w:rsidRPr="00ED041D">
        <w:rPr>
          <w:rStyle w:val="StyleUnderline"/>
        </w:rPr>
        <w:t xml:space="preserve"> for face recognition</w:t>
      </w:r>
      <w:r w:rsidRPr="00821062">
        <w:rPr>
          <w:sz w:val="14"/>
        </w:rPr>
        <w:t xml:space="preserve">. </w:t>
      </w:r>
      <w:r w:rsidRPr="00ED041D">
        <w:rPr>
          <w:rStyle w:val="StyleUnderline"/>
        </w:rPr>
        <w:t xml:space="preserve">We may not have comprehensive privacy laws yet in the US, but </w:t>
      </w:r>
      <w:r w:rsidRPr="00ED041D">
        <w:rPr>
          <w:rStyle w:val="Emphasis"/>
        </w:rPr>
        <w:t xml:space="preserve">other parts of the world—like </w:t>
      </w:r>
      <w:r w:rsidRPr="00FD31E7">
        <w:rPr>
          <w:rStyle w:val="Emphasis"/>
          <w:highlight w:val="green"/>
        </w:rPr>
        <w:t>Europe</w:t>
      </w:r>
      <w:r w:rsidRPr="00ED041D">
        <w:rPr>
          <w:rStyle w:val="Emphasis"/>
        </w:rPr>
        <w:t>—</w:t>
      </w:r>
      <w:r w:rsidRPr="00FD31E7">
        <w:rPr>
          <w:rStyle w:val="Emphasis"/>
          <w:highlight w:val="green"/>
        </w:rPr>
        <w:t>have</w:t>
      </w:r>
      <w:r w:rsidRPr="00ED041D">
        <w:rPr>
          <w:rStyle w:val="Emphasis"/>
        </w:rPr>
        <w:t xml:space="preserve"> </w:t>
      </w:r>
      <w:r w:rsidRPr="00FD31E7">
        <w:rPr>
          <w:rStyle w:val="Emphasis"/>
          <w:highlight w:val="green"/>
        </w:rPr>
        <w:t>more</w:t>
      </w:r>
      <w:r w:rsidRPr="00ED041D">
        <w:rPr>
          <w:rStyle w:val="Emphasis"/>
        </w:rPr>
        <w:t xml:space="preserve"> impactful</w:t>
      </w:r>
      <w:r w:rsidRPr="00821062">
        <w:rPr>
          <w:sz w:val="14"/>
        </w:rPr>
        <w:t xml:space="preserve">, if imperfect, </w:t>
      </w:r>
      <w:r w:rsidRPr="00ED041D">
        <w:rPr>
          <w:rStyle w:val="StyleUnderline"/>
        </w:rPr>
        <w:t>laws</w:t>
      </w:r>
      <w:r w:rsidRPr="00821062">
        <w:rPr>
          <w:sz w:val="14"/>
        </w:rPr>
        <w:t xml:space="preserve">. </w:t>
      </w:r>
      <w:r w:rsidRPr="00ED041D">
        <w:rPr>
          <w:rStyle w:val="StyleUnderline"/>
        </w:rPr>
        <w:t>We can have a nationwide comprehensive consumer data privacy law, and once those laws are on the books, they can be improved.</w:t>
      </w:r>
    </w:p>
    <w:p w14:paraId="6D143869" w14:textId="77777777" w:rsidR="00C5213A" w:rsidRPr="00C5213A" w:rsidRDefault="00C5213A" w:rsidP="00C5213A"/>
    <w:sectPr w:rsidR="00C5213A" w:rsidRPr="00C521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ECA90" w14:textId="77777777" w:rsidR="0004100C" w:rsidRDefault="0004100C" w:rsidP="00066D2C">
      <w:pPr>
        <w:spacing w:after="0" w:line="240" w:lineRule="auto"/>
      </w:pPr>
      <w:r>
        <w:separator/>
      </w:r>
    </w:p>
  </w:endnote>
  <w:endnote w:type="continuationSeparator" w:id="0">
    <w:p w14:paraId="6A0A6EE7" w14:textId="77777777" w:rsidR="0004100C" w:rsidRDefault="0004100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C13CB" w14:textId="77777777" w:rsidR="0004100C" w:rsidRDefault="0004100C" w:rsidP="00066D2C">
      <w:pPr>
        <w:spacing w:after="0" w:line="240" w:lineRule="auto"/>
      </w:pPr>
      <w:r>
        <w:separator/>
      </w:r>
    </w:p>
  </w:footnote>
  <w:footnote w:type="continuationSeparator" w:id="0">
    <w:p w14:paraId="4D3173BB" w14:textId="77777777" w:rsidR="0004100C" w:rsidRDefault="0004100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F034F5C"/>
    <w:multiLevelType w:val="hybridMultilevel"/>
    <w:tmpl w:val="A4E68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91495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75069862480"/>
    <w:docVar w:name="VerbatimVersion" w:val="6.0.0"/>
    <w:docVar w:name="WordVersion" w:val="16.0"/>
  </w:docVars>
  <w:rsids>
    <w:rsidRoot w:val="00270182"/>
    <w:rsid w:val="00001C7E"/>
    <w:rsid w:val="0000487C"/>
    <w:rsid w:val="00011FEF"/>
    <w:rsid w:val="00013C8B"/>
    <w:rsid w:val="00023AEF"/>
    <w:rsid w:val="000250CA"/>
    <w:rsid w:val="00032119"/>
    <w:rsid w:val="0004100C"/>
    <w:rsid w:val="000427BD"/>
    <w:rsid w:val="00043C82"/>
    <w:rsid w:val="00050713"/>
    <w:rsid w:val="00053D0F"/>
    <w:rsid w:val="0005599E"/>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E5D"/>
    <w:rsid w:val="000C137E"/>
    <w:rsid w:val="000D0D08"/>
    <w:rsid w:val="000D739E"/>
    <w:rsid w:val="000D7A2C"/>
    <w:rsid w:val="000E0913"/>
    <w:rsid w:val="000E13F7"/>
    <w:rsid w:val="000E2525"/>
    <w:rsid w:val="000F5C68"/>
    <w:rsid w:val="000F6390"/>
    <w:rsid w:val="000F6530"/>
    <w:rsid w:val="000F775F"/>
    <w:rsid w:val="001014FC"/>
    <w:rsid w:val="00103E92"/>
    <w:rsid w:val="0010417F"/>
    <w:rsid w:val="00105540"/>
    <w:rsid w:val="00105C8A"/>
    <w:rsid w:val="001119CE"/>
    <w:rsid w:val="001128A3"/>
    <w:rsid w:val="00113F67"/>
    <w:rsid w:val="00114316"/>
    <w:rsid w:val="001149FE"/>
    <w:rsid w:val="00117F85"/>
    <w:rsid w:val="00117F87"/>
    <w:rsid w:val="001218F5"/>
    <w:rsid w:val="00122202"/>
    <w:rsid w:val="00127061"/>
    <w:rsid w:val="00131B53"/>
    <w:rsid w:val="001327C1"/>
    <w:rsid w:val="001329A3"/>
    <w:rsid w:val="00134120"/>
    <w:rsid w:val="001346B8"/>
    <w:rsid w:val="001356C8"/>
    <w:rsid w:val="001378C8"/>
    <w:rsid w:val="00140A6B"/>
    <w:rsid w:val="00144AD4"/>
    <w:rsid w:val="00146731"/>
    <w:rsid w:val="00146F2E"/>
    <w:rsid w:val="00150A2E"/>
    <w:rsid w:val="00152BF7"/>
    <w:rsid w:val="001633D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B71"/>
    <w:rsid w:val="00256AC0"/>
    <w:rsid w:val="002573AF"/>
    <w:rsid w:val="00263CC5"/>
    <w:rsid w:val="00270182"/>
    <w:rsid w:val="00271866"/>
    <w:rsid w:val="00276E12"/>
    <w:rsid w:val="00277BB1"/>
    <w:rsid w:val="00281B05"/>
    <w:rsid w:val="00282932"/>
    <w:rsid w:val="00282FFC"/>
    <w:rsid w:val="002878D0"/>
    <w:rsid w:val="00290F1B"/>
    <w:rsid w:val="00291C09"/>
    <w:rsid w:val="002A3018"/>
    <w:rsid w:val="002A37B0"/>
    <w:rsid w:val="002A4DA5"/>
    <w:rsid w:val="002A57B1"/>
    <w:rsid w:val="002B2116"/>
    <w:rsid w:val="002B3050"/>
    <w:rsid w:val="002B3B97"/>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5D1"/>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A6D"/>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3B1"/>
    <w:rsid w:val="0043419E"/>
    <w:rsid w:val="0043450D"/>
    <w:rsid w:val="004348C6"/>
    <w:rsid w:val="00434BCC"/>
    <w:rsid w:val="004350BF"/>
    <w:rsid w:val="00435588"/>
    <w:rsid w:val="004433A0"/>
    <w:rsid w:val="004436F8"/>
    <w:rsid w:val="00445736"/>
    <w:rsid w:val="00447BAE"/>
    <w:rsid w:val="00450DA4"/>
    <w:rsid w:val="00457F13"/>
    <w:rsid w:val="004604DA"/>
    <w:rsid w:val="00462267"/>
    <w:rsid w:val="00462B60"/>
    <w:rsid w:val="00463CB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75CF6"/>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D67"/>
    <w:rsid w:val="005F5E14"/>
    <w:rsid w:val="00622773"/>
    <w:rsid w:val="00622C58"/>
    <w:rsid w:val="0062614B"/>
    <w:rsid w:val="006266E2"/>
    <w:rsid w:val="0063037B"/>
    <w:rsid w:val="0063247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EAD"/>
    <w:rsid w:val="006D767A"/>
    <w:rsid w:val="006E2A45"/>
    <w:rsid w:val="006E37D4"/>
    <w:rsid w:val="006F3768"/>
    <w:rsid w:val="006F71DE"/>
    <w:rsid w:val="007006CB"/>
    <w:rsid w:val="00704573"/>
    <w:rsid w:val="00705FE4"/>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9E8"/>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6E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0E24"/>
    <w:rsid w:val="0087210F"/>
    <w:rsid w:val="0087564D"/>
    <w:rsid w:val="00876000"/>
    <w:rsid w:val="00887E68"/>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AF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2D2A"/>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54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7D3"/>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13A"/>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ED8"/>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320"/>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2C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8AC"/>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3E1"/>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775B14"/>
  <w15:chartTrackingRefBased/>
  <w15:docId w15:val="{C6ED7CF1-2153-450D-B215-E2A7A08C5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3AFA"/>
    <w:rPr>
      <w:rFonts w:ascii="Calibri" w:hAnsi="Calibri" w:cs="Calibri"/>
    </w:rPr>
  </w:style>
  <w:style w:type="paragraph" w:styleId="Heading1">
    <w:name w:val="heading 1"/>
    <w:aliases w:val="Pocket"/>
    <w:basedOn w:val="Normal"/>
    <w:next w:val="Normal"/>
    <w:link w:val="Heading1Char"/>
    <w:qFormat/>
    <w:rsid w:val="00933A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33A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933A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No Spacing1121,CD - Cite,no read,TAG,No Spacing211,No Spacing12,No Spacing2111,No Spacing111111,ta,t,T,Heading 2 Char2 Char,Heading 2 Char1 Char Char,Heading 2 Char Char Char Char,tag,Ta, Ch"/>
    <w:basedOn w:val="Normal"/>
    <w:next w:val="Normal"/>
    <w:link w:val="Heading4Char"/>
    <w:uiPriority w:val="3"/>
    <w:qFormat/>
    <w:rsid w:val="00933A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33AF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33A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3AF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33AF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33AFA"/>
    <w:rPr>
      <w:color w:val="auto"/>
      <w:u w:val="none"/>
    </w:rPr>
  </w:style>
  <w:style w:type="character" w:customStyle="1" w:styleId="Heading1Char">
    <w:name w:val="Heading 1 Char"/>
    <w:aliases w:val="Pocket Char"/>
    <w:basedOn w:val="DefaultParagraphFont"/>
    <w:link w:val="Heading1"/>
    <w:rsid w:val="00933AF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33AFA"/>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933AFA"/>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No Spacing1121 Char,CD - Cite Char,no read Char,TAG Char,No Spacing211 Char,No Spacing12 Char,No Spacing2111 Char,No Spacing111111 Char,ta Char,t Char"/>
    <w:basedOn w:val="DefaultParagraphFont"/>
    <w:link w:val="Heading4"/>
    <w:uiPriority w:val="3"/>
    <w:rsid w:val="00933AF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33AF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933AFA"/>
    <w:rPr>
      <w:b w:val="0"/>
      <w:sz w:val="22"/>
      <w:u w:val="single"/>
    </w:rPr>
  </w:style>
  <w:style w:type="character" w:styleId="Strong">
    <w:name w:val="Strong"/>
    <w:basedOn w:val="DefaultParagraphFont"/>
    <w:uiPriority w:val="22"/>
    <w:semiHidden/>
    <w:qFormat/>
    <w:rsid w:val="00933AFA"/>
    <w:rPr>
      <w:b/>
      <w:bCs/>
    </w:rPr>
  </w:style>
  <w:style w:type="character" w:styleId="BookTitle">
    <w:name w:val="Book Title"/>
    <w:basedOn w:val="DefaultParagraphFont"/>
    <w:uiPriority w:val="33"/>
    <w:semiHidden/>
    <w:qFormat/>
    <w:rsid w:val="00933AFA"/>
    <w:rPr>
      <w:b/>
      <w:bCs/>
      <w:i/>
      <w:iCs/>
      <w:spacing w:val="5"/>
    </w:rPr>
  </w:style>
  <w:style w:type="character" w:customStyle="1" w:styleId="Heading5Char">
    <w:name w:val="Heading 5 Char"/>
    <w:basedOn w:val="DefaultParagraphFont"/>
    <w:link w:val="Heading5"/>
    <w:uiPriority w:val="9"/>
    <w:semiHidden/>
    <w:rsid w:val="00933AF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33AFA"/>
  </w:style>
  <w:style w:type="paragraph" w:styleId="Header">
    <w:name w:val="header"/>
    <w:basedOn w:val="Normal"/>
    <w:link w:val="HeaderChar"/>
    <w:uiPriority w:val="99"/>
    <w:semiHidden/>
    <w:rsid w:val="00933AF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33AFA"/>
    <w:rPr>
      <w:rFonts w:ascii="Calibri" w:hAnsi="Calibri" w:cs="Calibri"/>
    </w:rPr>
  </w:style>
  <w:style w:type="paragraph" w:styleId="Footer">
    <w:name w:val="footer"/>
    <w:basedOn w:val="Normal"/>
    <w:link w:val="FooterChar"/>
    <w:uiPriority w:val="99"/>
    <w:semiHidden/>
    <w:rsid w:val="00933AF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33AFA"/>
    <w:rPr>
      <w:rFonts w:ascii="Calibri" w:hAnsi="Calibri" w:cs="Calibri"/>
    </w:rPr>
  </w:style>
  <w:style w:type="paragraph" w:styleId="BodyText">
    <w:name w:val="Body Text"/>
    <w:basedOn w:val="Normal"/>
    <w:link w:val="BodyTextChar"/>
    <w:uiPriority w:val="99"/>
    <w:semiHidden/>
    <w:unhideWhenUsed/>
    <w:rsid w:val="00933AFA"/>
    <w:pPr>
      <w:spacing w:after="120"/>
    </w:pPr>
  </w:style>
  <w:style w:type="character" w:customStyle="1" w:styleId="BodyTextChar">
    <w:name w:val="Body Text Char"/>
    <w:basedOn w:val="DefaultParagraphFont"/>
    <w:link w:val="BodyText"/>
    <w:uiPriority w:val="99"/>
    <w:semiHidden/>
    <w:rsid w:val="00933AFA"/>
    <w:rPr>
      <w:rFonts w:ascii="Calibri" w:hAnsi="Calibri" w:cs="Calibri"/>
    </w:rPr>
  </w:style>
  <w:style w:type="paragraph" w:styleId="NoSpacing">
    <w:name w:val="No Spacing"/>
    <w:link w:val="NoSpacingChar"/>
    <w:uiPriority w:val="99"/>
    <w:semiHidden/>
    <w:unhideWhenUsed/>
    <w:qFormat/>
    <w:rsid w:val="00933AF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33AFA"/>
    <w:rPr>
      <w:rFonts w:ascii="Calibri" w:hAnsi="Calibri" w:cs="Calibri"/>
    </w:rPr>
  </w:style>
  <w:style w:type="character" w:styleId="Hyperlink">
    <w:name w:val="Hyperlink"/>
    <w:basedOn w:val="DefaultParagraphFont"/>
    <w:uiPriority w:val="99"/>
    <w:unhideWhenUsed/>
    <w:rsid w:val="00933AFA"/>
    <w:rPr>
      <w:color w:val="0563C1" w:themeColor="hyperlink"/>
      <w:u w:val="single"/>
    </w:rPr>
  </w:style>
  <w:style w:type="character" w:styleId="UnresolvedMention">
    <w:name w:val="Unresolved Mention"/>
    <w:basedOn w:val="DefaultParagraphFont"/>
    <w:uiPriority w:val="99"/>
    <w:semiHidden/>
    <w:unhideWhenUsed/>
    <w:rsid w:val="00933AFA"/>
    <w:rPr>
      <w:color w:val="605E5C"/>
      <w:shd w:val="clear" w:color="auto" w:fill="E1DFDD"/>
    </w:rPr>
  </w:style>
  <w:style w:type="paragraph" w:customStyle="1" w:styleId="textbold">
    <w:name w:val="text bold"/>
    <w:basedOn w:val="Normal"/>
    <w:link w:val="Emphasis"/>
    <w:uiPriority w:val="8"/>
    <w:qFormat/>
    <w:rsid w:val="00255B71"/>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autoRedefine/>
    <w:uiPriority w:val="8"/>
    <w:qFormat/>
    <w:rsid w:val="00E828A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E828AC"/>
    <w:pPr>
      <w:widowControl w:val="0"/>
      <w:suppressAutoHyphens/>
      <w:spacing w:after="200"/>
      <w:contextualSpacing/>
    </w:pPr>
    <w:rPr>
      <w:rFonts w:asciiTheme="minorHAnsi" w:hAnsiTheme="minorHAnsi" w:cstheme="minorBidi"/>
      <w:u w:val="single"/>
    </w:rPr>
  </w:style>
  <w:style w:type="character" w:styleId="CommentReference">
    <w:name w:val="annotation reference"/>
    <w:basedOn w:val="DefaultParagraphFont"/>
    <w:uiPriority w:val="99"/>
    <w:semiHidden/>
    <w:unhideWhenUsed/>
    <w:rsid w:val="00705FE4"/>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oskop.org/images/2/20/Russell_Legacy_Glitch_Feminism_A_Manifesto_2020.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noskop.org/images/2/20/Russell_Legacy_Glitch_Feminism_A_Manifesto_2020.pdf" TargetMode="External"/><Relationship Id="rId5" Type="http://schemas.openxmlformats.org/officeDocument/2006/relationships/webSettings" Target="webSettings.xml"/><Relationship Id="rId10" Type="http://schemas.openxmlformats.org/officeDocument/2006/relationships/hyperlink" Target="https://monoskop.org/images/2/20/Russell_Legacy_Glitch_Feminism_A_Manifesto_2020.pdf" TargetMode="External"/><Relationship Id="rId4" Type="http://schemas.openxmlformats.org/officeDocument/2006/relationships/settings" Target="settings.xml"/><Relationship Id="rId9" Type="http://schemas.openxmlformats.org/officeDocument/2006/relationships/hyperlink" Target="https://monoskop.org/images/2/20/Russell_Legacy_Glitch_Feminism_A_Manifesto_202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onymouszeb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41</TotalTime>
  <Pages>1</Pages>
  <Words>23120</Words>
  <Characters>131788</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anonymouszebra</dc:creator>
  <cp:keywords>6.0.0</cp:keywords>
  <dc:description/>
  <cp:lastModifiedBy>Vikram Valame</cp:lastModifiedBy>
  <cp:revision>16</cp:revision>
  <dcterms:created xsi:type="dcterms:W3CDTF">2025-11-15T15:08:00Z</dcterms:created>
  <dcterms:modified xsi:type="dcterms:W3CDTF">2025-11-16T20:33:00Z</dcterms:modified>
</cp:coreProperties>
</file>