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DDFD" w14:textId="0E8ECFB3" w:rsidR="005C25E2" w:rsidRDefault="00730232" w:rsidP="00730232">
      <w:pPr>
        <w:pStyle w:val="Heading1"/>
      </w:pPr>
      <w:r>
        <w:t>1AC</w:t>
      </w:r>
    </w:p>
    <w:p w14:paraId="5BA19DD9" w14:textId="77777777" w:rsidR="00730232" w:rsidRDefault="00730232" w:rsidP="00730232">
      <w:pPr>
        <w:pStyle w:val="Heading2"/>
      </w:pPr>
      <w:bookmarkStart w:id="0" w:name="_Hlk211800320"/>
      <w:r>
        <w:t>Federal Workers 1AC</w:t>
      </w:r>
    </w:p>
    <w:p w14:paraId="6231856A" w14:textId="77777777" w:rsidR="00730232" w:rsidRDefault="00730232" w:rsidP="00730232">
      <w:pPr>
        <w:pStyle w:val="Heading3"/>
      </w:pPr>
      <w:bookmarkStart w:id="1" w:name="_Hlk205717353"/>
      <w:r>
        <w:t>Advantage 1: Education</w:t>
      </w:r>
    </w:p>
    <w:p w14:paraId="20D82FD1" w14:textId="77777777" w:rsidR="00730232" w:rsidRDefault="00730232" w:rsidP="00730232">
      <w:pPr>
        <w:pStyle w:val="Heading4"/>
      </w:pPr>
      <w:r>
        <w:t xml:space="preserve">Advantage One is Education </w:t>
      </w:r>
    </w:p>
    <w:p w14:paraId="20AF2584" w14:textId="77777777" w:rsidR="00730232" w:rsidRPr="00295AE9" w:rsidRDefault="00730232" w:rsidP="00730232"/>
    <w:p w14:paraId="7A3F0274" w14:textId="77777777" w:rsidR="00730232" w:rsidRPr="00596C35" w:rsidRDefault="00730232" w:rsidP="00730232">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5E4E239C" w14:textId="77777777" w:rsidR="00730232" w:rsidRPr="006D7B19" w:rsidRDefault="00730232" w:rsidP="00730232">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76B90118" w14:textId="77777777" w:rsidR="00730232" w:rsidRPr="00596C35" w:rsidRDefault="00730232" w:rsidP="00730232">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26BE55D" w14:textId="77777777" w:rsidR="00730232" w:rsidRPr="00596C35" w:rsidRDefault="00730232" w:rsidP="00730232">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704AED22" w14:textId="77777777" w:rsidR="00730232" w:rsidRPr="00596C35" w:rsidRDefault="00730232" w:rsidP="00730232">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5783514" w14:textId="77777777" w:rsidR="00730232" w:rsidRPr="00596C35" w:rsidRDefault="00730232" w:rsidP="00730232">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6F990054" w14:textId="77777777" w:rsidR="00730232" w:rsidRPr="00596C35" w:rsidRDefault="00730232" w:rsidP="00730232">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BAE7BF8" w14:textId="77777777" w:rsidR="00730232" w:rsidRPr="00596C35" w:rsidRDefault="00730232" w:rsidP="00730232">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4FD6B0D6" w14:textId="77777777" w:rsidR="00730232" w:rsidRPr="00596C35" w:rsidRDefault="00730232" w:rsidP="00730232">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A4AD01D" w14:textId="77777777" w:rsidR="00730232" w:rsidRPr="00596C35" w:rsidRDefault="00730232" w:rsidP="00730232">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31EE897" w14:textId="77777777" w:rsidR="00730232" w:rsidRPr="00596C35" w:rsidRDefault="00730232" w:rsidP="00730232">
      <w:pPr>
        <w:rPr>
          <w:sz w:val="14"/>
        </w:rPr>
      </w:pPr>
      <w:r w:rsidRPr="00596C35">
        <w:rPr>
          <w:sz w:val="14"/>
        </w:rPr>
        <w:t>II. The Panel’s First Amendment Analysis Raises a Question of Exceptional Importance that Requires En Banc Consideration</w:t>
      </w:r>
    </w:p>
    <w:p w14:paraId="73CDACAA" w14:textId="77777777" w:rsidR="00730232" w:rsidRPr="00596C35" w:rsidRDefault="00730232" w:rsidP="00730232">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3465DE5C" w14:textId="77777777" w:rsidR="00730232" w:rsidRPr="00596C35" w:rsidRDefault="00730232" w:rsidP="00730232">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431038C7" w14:textId="77777777" w:rsidR="00730232" w:rsidRPr="00596C35" w:rsidRDefault="00730232" w:rsidP="00730232">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605EFD76" w14:textId="77777777" w:rsidR="00730232" w:rsidRPr="00596C35" w:rsidRDefault="00730232" w:rsidP="00730232">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372E8989" w14:textId="77777777" w:rsidR="00730232" w:rsidRPr="00596C35" w:rsidRDefault="00730232" w:rsidP="00730232">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0F5F154E" w14:textId="77777777" w:rsidR="00730232" w:rsidRDefault="00730232" w:rsidP="00730232">
      <w:pPr>
        <w:pStyle w:val="Heading4"/>
      </w:pPr>
      <w:r w:rsidRPr="00281ADC">
        <w:t xml:space="preserve">The aff solves. </w:t>
      </w:r>
      <w:r>
        <w:t xml:space="preserve">Protecting first amendment rights to unionize public workers advances the first amendment broadly. </w:t>
      </w:r>
    </w:p>
    <w:p w14:paraId="4DC0FE38" w14:textId="77777777" w:rsidR="00730232" w:rsidRPr="00281ADC" w:rsidRDefault="00730232" w:rsidP="00730232">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7FE57C9D" w14:textId="77777777" w:rsidR="00730232" w:rsidRPr="000C3FAA" w:rsidRDefault="00730232" w:rsidP="00730232">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21EA7DCF" w14:textId="77777777" w:rsidR="00730232" w:rsidRPr="000C3FAA" w:rsidRDefault="00730232" w:rsidP="00730232">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BE941E5" w14:textId="77777777" w:rsidR="00730232" w:rsidRPr="000C3FAA" w:rsidRDefault="00730232" w:rsidP="00730232">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7E91C3E8" w14:textId="77777777" w:rsidR="00730232" w:rsidRPr="000C3FAA" w:rsidRDefault="00730232" w:rsidP="00730232">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391593B1" w14:textId="77777777" w:rsidR="00730232" w:rsidRDefault="00730232" w:rsidP="00730232">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0BCFC33F" w14:textId="77777777" w:rsidR="00730232" w:rsidRDefault="00730232" w:rsidP="00730232">
      <w:pPr>
        <w:pStyle w:val="Heading4"/>
      </w:pPr>
      <w:r>
        <w:t xml:space="preserve">A weak first amendment threatens integrity and independence of higher education </w:t>
      </w:r>
    </w:p>
    <w:p w14:paraId="3C82087A" w14:textId="77777777" w:rsidR="00730232" w:rsidRPr="004D1E3D" w:rsidRDefault="00730232" w:rsidP="00730232">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638BF9D3" w14:textId="77777777" w:rsidR="00730232" w:rsidRPr="005B3A61" w:rsidRDefault="00730232" w:rsidP="00730232">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0BFBF4C3" w14:textId="77777777" w:rsidR="00730232" w:rsidRPr="005B3A61" w:rsidRDefault="00730232" w:rsidP="00730232">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5BE99FE6" w14:textId="77777777" w:rsidR="00730232" w:rsidRPr="005B3A61" w:rsidRDefault="00730232" w:rsidP="00730232">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2CA82A33" w14:textId="77777777" w:rsidR="00730232" w:rsidRPr="005B3A61" w:rsidRDefault="00730232" w:rsidP="00730232">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4A67B2BB" w14:textId="77777777" w:rsidR="00730232" w:rsidRPr="005B3A61" w:rsidRDefault="00730232" w:rsidP="00730232">
      <w:pPr>
        <w:rPr>
          <w:sz w:val="14"/>
        </w:rPr>
      </w:pPr>
      <w:r w:rsidRPr="005B3A61">
        <w:rPr>
          <w:sz w:val="14"/>
        </w:rPr>
        <w:t>The Breadth of the Rule Against Jawboning</w:t>
      </w:r>
    </w:p>
    <w:p w14:paraId="07407F5D" w14:textId="77777777" w:rsidR="00730232" w:rsidRPr="005B3A61" w:rsidRDefault="00730232" w:rsidP="00730232">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5062B494" w14:textId="77777777" w:rsidR="00730232" w:rsidRPr="005B3A61" w:rsidRDefault="00730232" w:rsidP="00730232">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75B66888" w14:textId="77777777" w:rsidR="00730232" w:rsidRPr="005B3A61" w:rsidRDefault="00730232" w:rsidP="00730232">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71D51048" w14:textId="77777777" w:rsidR="00730232" w:rsidRPr="005B3A61" w:rsidRDefault="00730232" w:rsidP="00730232">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15DE8322" w14:textId="77777777" w:rsidR="00730232" w:rsidRPr="005B3A61" w:rsidRDefault="00730232" w:rsidP="00730232">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14597543" w14:textId="77777777" w:rsidR="00730232" w:rsidRPr="00E53CAC" w:rsidRDefault="00730232" w:rsidP="00730232">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46F450E0" w14:textId="77777777" w:rsidR="00730232" w:rsidRPr="005B3A61" w:rsidRDefault="00730232" w:rsidP="00730232">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25CF6A6F" w14:textId="77777777" w:rsidR="00730232" w:rsidRPr="005B3A61" w:rsidRDefault="00730232" w:rsidP="00730232">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2132DBA0" w14:textId="77777777" w:rsidR="00730232" w:rsidRPr="005B3A61" w:rsidRDefault="00730232" w:rsidP="00730232">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37203E8D" w14:textId="77777777" w:rsidR="00730232" w:rsidRPr="005B3A61" w:rsidRDefault="00730232" w:rsidP="00730232">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6B0C6E41" w14:textId="77777777" w:rsidR="00730232" w:rsidRPr="005B3A61" w:rsidRDefault="00730232" w:rsidP="00730232">
      <w:pPr>
        <w:rPr>
          <w:sz w:val="14"/>
        </w:rPr>
      </w:pPr>
      <w:r w:rsidRPr="005B3A61">
        <w:rPr>
          <w:sz w:val="14"/>
        </w:rPr>
        <w:t>The Limits of Anti-Jawboning Doctrine</w:t>
      </w:r>
    </w:p>
    <w:p w14:paraId="56EE94F2" w14:textId="77777777" w:rsidR="00730232" w:rsidRPr="005B3A61" w:rsidRDefault="00730232" w:rsidP="00730232">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19D4DFF5" w14:textId="77777777" w:rsidR="00730232" w:rsidRPr="005B3A61" w:rsidRDefault="00730232" w:rsidP="00730232">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16A07DE4" w14:textId="77777777" w:rsidR="00730232" w:rsidRPr="005B3A61" w:rsidRDefault="00730232" w:rsidP="00730232">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260A5D09" w14:textId="77777777" w:rsidR="00730232" w:rsidRPr="005B3A61" w:rsidRDefault="00730232" w:rsidP="00730232">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769FE780" w14:textId="77777777" w:rsidR="00730232" w:rsidRPr="005B3A61" w:rsidRDefault="00730232" w:rsidP="00730232">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6F811368" w14:textId="77777777" w:rsidR="00730232" w:rsidRPr="005B3A61" w:rsidRDefault="00730232" w:rsidP="00730232">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45D26B00" w14:textId="77777777" w:rsidR="00730232" w:rsidRDefault="00730232" w:rsidP="00730232">
      <w:pPr>
        <w:pStyle w:val="Heading4"/>
      </w:pPr>
      <w:r>
        <w:t xml:space="preserve">Trump is unique, any instance of protecting the first amendment is essential </w:t>
      </w:r>
    </w:p>
    <w:p w14:paraId="345FC055" w14:textId="77777777" w:rsidR="00730232" w:rsidRPr="005978CF" w:rsidRDefault="00730232" w:rsidP="00730232">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586254D8" w14:textId="77777777" w:rsidR="00730232" w:rsidRPr="00A848F9" w:rsidRDefault="00730232" w:rsidP="00730232">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4F5DC5C0" w14:textId="77777777" w:rsidR="00730232" w:rsidRPr="00A848F9" w:rsidRDefault="00730232" w:rsidP="00730232">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5B782413" w14:textId="77777777" w:rsidR="00730232" w:rsidRPr="00A848F9" w:rsidRDefault="00730232" w:rsidP="00730232">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2B0CD820" w14:textId="77777777" w:rsidR="00730232" w:rsidRDefault="00730232" w:rsidP="00730232">
      <w:pPr>
        <w:pStyle w:val="Heading4"/>
      </w:pPr>
      <w:r>
        <w:t>Academic freedom is key to scientific advancement</w:t>
      </w:r>
    </w:p>
    <w:p w14:paraId="26CC1AB2" w14:textId="77777777" w:rsidR="00730232" w:rsidRPr="00B24743" w:rsidRDefault="00730232" w:rsidP="00730232">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7F28D4AF" w14:textId="77777777" w:rsidR="00730232" w:rsidRPr="003B39FB" w:rsidRDefault="00730232" w:rsidP="00730232">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5C743C5A" w14:textId="77777777" w:rsidR="00730232" w:rsidRPr="003B39FB" w:rsidRDefault="00730232" w:rsidP="00730232">
      <w:pPr>
        <w:rPr>
          <w:sz w:val="14"/>
        </w:rPr>
      </w:pPr>
      <w:r w:rsidRPr="003B39FB">
        <w:rPr>
          <w:sz w:val="14"/>
        </w:rPr>
        <w:t>Introduction</w:t>
      </w:r>
    </w:p>
    <w:p w14:paraId="723C2F6B" w14:textId="77777777" w:rsidR="00730232" w:rsidRPr="003B39FB" w:rsidRDefault="00730232" w:rsidP="00730232">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09F41D33" w14:textId="77777777" w:rsidR="00730232" w:rsidRDefault="00730232" w:rsidP="00730232">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7510F4C8" w14:textId="77777777" w:rsidR="00730232" w:rsidRPr="006658AE" w:rsidRDefault="00730232" w:rsidP="00730232">
      <w:pPr>
        <w:pStyle w:val="Heading4"/>
      </w:pPr>
      <w:bookmarkStart w:id="2" w:name="_Hlk211798705"/>
      <w:r>
        <w:t>That solves numerous advanced existential threats: food security, climate change, and the bio threats</w:t>
      </w:r>
    </w:p>
    <w:p w14:paraId="268B92E5" w14:textId="77777777" w:rsidR="00730232" w:rsidRDefault="00730232" w:rsidP="00730232">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538F26F1" w14:textId="77777777" w:rsidR="00730232" w:rsidRPr="00C945DB" w:rsidRDefault="00730232" w:rsidP="00730232">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35D5DDE4" w14:textId="77777777" w:rsidR="00730232" w:rsidRPr="00C945DB" w:rsidRDefault="00730232" w:rsidP="00730232">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68AE54B5" w14:textId="77777777" w:rsidR="00730232" w:rsidRDefault="00730232" w:rsidP="00730232">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02F49EA4" w14:textId="77777777" w:rsidR="00730232" w:rsidRPr="003F7D62" w:rsidRDefault="00730232" w:rsidP="00730232">
      <w:pPr>
        <w:pStyle w:val="Heading4"/>
      </w:pPr>
      <w:r>
        <w:t>Otherwise extinction from disease and advanced bioweapons is guaranteed</w:t>
      </w:r>
    </w:p>
    <w:p w14:paraId="7D76A8DB" w14:textId="77777777" w:rsidR="00730232" w:rsidRDefault="00730232" w:rsidP="00730232">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C38CB01" w14:textId="77777777" w:rsidR="00730232" w:rsidRPr="00F86BB0" w:rsidRDefault="00730232" w:rsidP="00730232">
      <w:pPr>
        <w:rPr>
          <w:sz w:val="16"/>
        </w:rPr>
      </w:pPr>
      <w:r w:rsidRPr="00F86BB0">
        <w:rPr>
          <w:sz w:val="16"/>
        </w:rPr>
        <w:t>Abstract</w:t>
      </w:r>
    </w:p>
    <w:p w14:paraId="39D0B011" w14:textId="77777777" w:rsidR="00730232" w:rsidRPr="00F86BB0" w:rsidRDefault="00730232" w:rsidP="00730232">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5FF59B0" w14:textId="77777777" w:rsidR="00730232" w:rsidRPr="00F86BB0" w:rsidRDefault="00730232" w:rsidP="00730232">
      <w:pPr>
        <w:rPr>
          <w:sz w:val="16"/>
        </w:rPr>
      </w:pPr>
      <w:r w:rsidRPr="00F86BB0">
        <w:rPr>
          <w:sz w:val="16"/>
        </w:rPr>
        <w:t>Keywords: : Biothreat, Catastrophic risk, Existential risk, Cost-effectiveness, Cost-benefit analysis</w:t>
      </w:r>
    </w:p>
    <w:p w14:paraId="002082CB" w14:textId="77777777" w:rsidR="00730232" w:rsidRPr="00F86BB0" w:rsidRDefault="00730232" w:rsidP="00730232">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7A464EA7" w14:textId="77777777" w:rsidR="00730232" w:rsidRPr="00F86BB0" w:rsidRDefault="00730232" w:rsidP="00730232">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7644639D" w14:textId="77777777" w:rsidR="00730232" w:rsidRPr="00F86BB0" w:rsidRDefault="00730232" w:rsidP="00730232">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38AE6B82" w14:textId="77777777" w:rsidR="00730232" w:rsidRPr="00F86BB0" w:rsidRDefault="00730232" w:rsidP="00730232">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65F1C3E" w14:textId="77777777" w:rsidR="00730232" w:rsidRPr="00F86BB0" w:rsidRDefault="00730232" w:rsidP="00730232">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59CB2AF9" w14:textId="77777777" w:rsidR="00730232" w:rsidRPr="00F86BB0" w:rsidRDefault="00730232" w:rsidP="00730232">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623C71FD" w14:textId="77777777" w:rsidR="00730232" w:rsidRPr="00F86BB0" w:rsidRDefault="00730232" w:rsidP="00730232">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43EDE774" w14:textId="77777777" w:rsidR="00730232" w:rsidRPr="00F86BB0" w:rsidRDefault="00730232" w:rsidP="00730232">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8D5203D" w14:textId="77777777" w:rsidR="00730232" w:rsidRPr="00F86BB0" w:rsidRDefault="00730232" w:rsidP="00730232">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4342887F" w14:textId="77777777" w:rsidR="00730232" w:rsidRPr="00F86BB0" w:rsidRDefault="00730232" w:rsidP="00730232">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6A7B3CC9" w14:textId="77777777" w:rsidR="00730232" w:rsidRPr="00F86BB0" w:rsidRDefault="00730232" w:rsidP="00730232">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4D7E442" w14:textId="77777777" w:rsidR="00730232" w:rsidRPr="00F86BB0" w:rsidRDefault="00730232" w:rsidP="00730232">
      <w:pPr>
        <w:rPr>
          <w:sz w:val="8"/>
          <w:szCs w:val="14"/>
        </w:rPr>
      </w:pPr>
      <w:r w:rsidRPr="00F86BB0">
        <w:rPr>
          <w:sz w:val="8"/>
          <w:szCs w:val="14"/>
        </w:rPr>
        <w:t>Biocrimes and Bioterrorism</w:t>
      </w:r>
    </w:p>
    <w:p w14:paraId="395C6768" w14:textId="77777777" w:rsidR="00730232" w:rsidRPr="00F86BB0" w:rsidRDefault="00730232" w:rsidP="00730232">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28F7D9CC" w14:textId="77777777" w:rsidR="00730232" w:rsidRPr="00F86BB0" w:rsidRDefault="00730232" w:rsidP="00730232">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476B38DB" w14:textId="77777777" w:rsidR="00730232" w:rsidRPr="00F86BB0" w:rsidRDefault="00730232" w:rsidP="00730232">
      <w:pPr>
        <w:rPr>
          <w:sz w:val="8"/>
          <w:szCs w:val="14"/>
        </w:rPr>
      </w:pPr>
      <w:r w:rsidRPr="00F86BB0">
        <w:rPr>
          <w:sz w:val="8"/>
          <w:szCs w:val="14"/>
        </w:rPr>
        <w:t>Biological Warfare</w:t>
      </w:r>
    </w:p>
    <w:p w14:paraId="777109EA" w14:textId="77777777" w:rsidR="00730232" w:rsidRPr="00F86BB0" w:rsidRDefault="00730232" w:rsidP="00730232">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4696467A" w14:textId="77777777" w:rsidR="00730232" w:rsidRPr="00F86BB0" w:rsidRDefault="00730232" w:rsidP="00730232">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0E1A8287" w14:textId="77777777" w:rsidR="00730232" w:rsidRPr="00F86BB0" w:rsidRDefault="00730232" w:rsidP="00730232">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2A0E1E1B" w14:textId="77777777" w:rsidR="00730232" w:rsidRPr="00F86BB0" w:rsidRDefault="00730232" w:rsidP="00730232">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7AA5B9F6" w14:textId="77777777" w:rsidR="00730232" w:rsidRPr="00F86BB0" w:rsidRDefault="00730232" w:rsidP="00730232">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42DC0F7F" w14:textId="77777777" w:rsidR="00730232" w:rsidRPr="00F86BB0" w:rsidRDefault="00730232" w:rsidP="00730232">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F4B622B" w14:textId="77777777" w:rsidR="00730232" w:rsidRPr="00F86BB0" w:rsidRDefault="00730232" w:rsidP="00730232">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5A01B5BB" w14:textId="77777777" w:rsidR="00730232" w:rsidRPr="00F86BB0" w:rsidRDefault="00730232" w:rsidP="00730232">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EA5A3EC" w14:textId="77777777" w:rsidR="00730232" w:rsidRPr="00F86BB0" w:rsidRDefault="00730232" w:rsidP="00730232">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038E582D" w14:textId="77777777" w:rsidR="00730232" w:rsidRPr="00F86BB0" w:rsidRDefault="00730232" w:rsidP="00730232">
      <w:pPr>
        <w:rPr>
          <w:sz w:val="8"/>
          <w:szCs w:val="14"/>
        </w:rPr>
      </w:pPr>
      <w:r w:rsidRPr="00F86BB0">
        <w:rPr>
          <w:sz w:val="8"/>
          <w:szCs w:val="14"/>
        </w:rPr>
        <w:t>Model 3: Naive Power Law Extrapolation</w:t>
      </w:r>
    </w:p>
    <w:p w14:paraId="06D955BF" w14:textId="77777777" w:rsidR="00730232" w:rsidRPr="00F86BB0" w:rsidRDefault="00730232" w:rsidP="00730232">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5ABB37FB" w14:textId="77777777" w:rsidR="00730232" w:rsidRPr="00F86BB0" w:rsidRDefault="00730232" w:rsidP="00730232">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5B5F8FD8" w14:textId="77777777" w:rsidR="00730232" w:rsidRPr="00F86BB0" w:rsidRDefault="00730232" w:rsidP="00730232">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7C1E2E60" w14:textId="77777777" w:rsidR="00730232" w:rsidRPr="00F86BB0" w:rsidRDefault="00730232" w:rsidP="00730232">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CE62212" w14:textId="77777777" w:rsidR="00730232" w:rsidRPr="00F86BB0" w:rsidRDefault="00730232" w:rsidP="00730232">
      <w:pPr>
        <w:rPr>
          <w:sz w:val="8"/>
          <w:szCs w:val="14"/>
        </w:rPr>
      </w:pPr>
      <w:r w:rsidRPr="00F86BB0">
        <w:rPr>
          <w:sz w:val="8"/>
          <w:szCs w:val="14"/>
        </w:rPr>
        <w:t>Why Uncertainty Is Not Cause for Reassurance</w:t>
      </w:r>
    </w:p>
    <w:p w14:paraId="13B5D67F" w14:textId="77777777" w:rsidR="00730232" w:rsidRPr="00F86BB0" w:rsidRDefault="00730232" w:rsidP="00730232">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1F28454" w14:textId="77777777" w:rsidR="00730232" w:rsidRDefault="00730232" w:rsidP="00730232">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0FCB5B37" w14:textId="77777777" w:rsidR="00730232" w:rsidRPr="000C3FAA" w:rsidRDefault="00730232" w:rsidP="00730232">
      <w:pPr>
        <w:rPr>
          <w:sz w:val="14"/>
        </w:rPr>
      </w:pPr>
    </w:p>
    <w:bookmarkEnd w:id="2"/>
    <w:p w14:paraId="07771883" w14:textId="77777777" w:rsidR="00730232" w:rsidRDefault="00730232" w:rsidP="00730232">
      <w:pPr>
        <w:pStyle w:val="Heading4"/>
      </w:pPr>
      <w:r>
        <w:t xml:space="preserve">Eliminating first amendment rights for federal workers destroys democracy – judicial protections are key </w:t>
      </w:r>
    </w:p>
    <w:p w14:paraId="7EF410A9" w14:textId="77777777" w:rsidR="00730232" w:rsidRPr="001C1816" w:rsidRDefault="00730232" w:rsidP="00730232">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743010A3" w14:textId="77777777" w:rsidR="00730232" w:rsidRPr="0063250C" w:rsidRDefault="00730232" w:rsidP="00730232">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72FB371F" w14:textId="77777777" w:rsidR="00730232" w:rsidRPr="0063250C" w:rsidRDefault="00730232" w:rsidP="00730232">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2A7E8E7C" w14:textId="77777777" w:rsidR="00730232" w:rsidRPr="0063250C" w:rsidRDefault="00730232" w:rsidP="00730232">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42CE604" w14:textId="77777777" w:rsidR="00730232" w:rsidRPr="00EB26C5" w:rsidRDefault="00730232" w:rsidP="00730232">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5980FF6B" w14:textId="77777777" w:rsidR="00730232" w:rsidRPr="00B73C17" w:rsidRDefault="00730232" w:rsidP="00730232">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44D38F27" w14:textId="77777777" w:rsidR="00730232" w:rsidRPr="0063250C" w:rsidRDefault="00730232" w:rsidP="00730232">
      <w:pPr>
        <w:rPr>
          <w:sz w:val="14"/>
        </w:rPr>
      </w:pPr>
      <w:r w:rsidRPr="00B73C17">
        <w:rPr>
          <w:sz w:val="14"/>
        </w:rPr>
        <w:t>On the Necessity—and the Difficulty—of Reconciling the Conflicting Constitutional Imperatives of the Government as Manager and Government Employees as Citizens</w:t>
      </w:r>
    </w:p>
    <w:p w14:paraId="0327987F" w14:textId="77777777" w:rsidR="00730232" w:rsidRPr="0063250C" w:rsidRDefault="00730232" w:rsidP="00730232">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211204FF" w14:textId="77777777" w:rsidR="00730232" w:rsidRPr="0063250C" w:rsidRDefault="00730232" w:rsidP="00730232">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4B5681B5" w14:textId="77777777" w:rsidR="00730232" w:rsidRPr="0063250C" w:rsidRDefault="00730232" w:rsidP="00730232">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50BAC9C8" w14:textId="77777777" w:rsidR="00730232" w:rsidRDefault="00730232" w:rsidP="00730232">
      <w:pPr>
        <w:pStyle w:val="Heading4"/>
      </w:pPr>
      <w:bookmarkStart w:id="3" w:name="_Hlk211798687"/>
      <w:r>
        <w:t>A strong deliberative democracy combats authoritarianism and existential threats – climate change, nuclear weapons, and pandemics</w:t>
      </w:r>
    </w:p>
    <w:p w14:paraId="28DBCD02" w14:textId="77777777" w:rsidR="00730232" w:rsidRPr="00305324" w:rsidRDefault="00730232" w:rsidP="00730232">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135486EB" w14:textId="77777777" w:rsidR="00730232" w:rsidRPr="006B1582" w:rsidRDefault="00730232" w:rsidP="00730232">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2CC899E6" w14:textId="77777777" w:rsidR="00730232" w:rsidRPr="006B1582" w:rsidRDefault="00730232" w:rsidP="00730232">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26C4CCB2" w14:textId="77777777" w:rsidR="00730232" w:rsidRPr="006B1582" w:rsidRDefault="00730232" w:rsidP="00730232">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6ED8EB8" w14:textId="77777777" w:rsidR="00730232" w:rsidRPr="006B1582" w:rsidRDefault="00730232" w:rsidP="00730232">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28922AD" w14:textId="77777777" w:rsidR="00730232" w:rsidRPr="006B1582" w:rsidRDefault="00730232" w:rsidP="00730232">
      <w:pPr>
        <w:rPr>
          <w:sz w:val="14"/>
        </w:rPr>
      </w:pPr>
      <w:r w:rsidRPr="006B1582">
        <w:rPr>
          <w:sz w:val="14"/>
        </w:rPr>
        <w:t>Education for Deliberative Democracy (EDD)</w:t>
      </w:r>
    </w:p>
    <w:p w14:paraId="22042E07" w14:textId="77777777" w:rsidR="00730232" w:rsidRPr="006B1582" w:rsidRDefault="00730232" w:rsidP="00730232">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5667A98" w14:textId="77777777" w:rsidR="00730232" w:rsidRPr="006B1582" w:rsidRDefault="00730232" w:rsidP="00730232">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779C79A" w14:textId="77777777" w:rsidR="00730232" w:rsidRPr="006B1582" w:rsidRDefault="00730232" w:rsidP="00730232">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35EB2322" w14:textId="77777777" w:rsidR="00730232" w:rsidRPr="006B1582" w:rsidRDefault="00730232" w:rsidP="00730232">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8AF8E12" w14:textId="77777777" w:rsidR="00730232" w:rsidRPr="006B1582" w:rsidRDefault="00730232" w:rsidP="00730232">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1E9FD4A" w14:textId="77777777" w:rsidR="00730232" w:rsidRPr="006B1582" w:rsidRDefault="00730232" w:rsidP="00730232">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8A6D4EE" w14:textId="77777777" w:rsidR="00730232" w:rsidRPr="006B1582" w:rsidRDefault="00730232" w:rsidP="00730232">
      <w:pPr>
        <w:rPr>
          <w:sz w:val="14"/>
        </w:rPr>
      </w:pPr>
      <w:r w:rsidRPr="006B1582">
        <w:rPr>
          <w:sz w:val="14"/>
        </w:rPr>
        <w:t>Longtermism</w:t>
      </w:r>
    </w:p>
    <w:p w14:paraId="23436828" w14:textId="77777777" w:rsidR="00730232" w:rsidRPr="006B1582" w:rsidRDefault="00730232" w:rsidP="00730232">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BFF9B1F" w14:textId="77777777" w:rsidR="00730232" w:rsidRPr="006B1582" w:rsidRDefault="00730232" w:rsidP="00730232">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47EEF73C" w14:textId="77777777" w:rsidR="00730232" w:rsidRPr="006B1582" w:rsidRDefault="00730232" w:rsidP="00730232">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58FA61E" w14:textId="77777777" w:rsidR="00730232" w:rsidRPr="006B1582" w:rsidRDefault="00730232" w:rsidP="00730232">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2E4A743" w14:textId="77777777" w:rsidR="00730232" w:rsidRPr="006B1582" w:rsidRDefault="00730232" w:rsidP="00730232">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78F1916C" w14:textId="77777777" w:rsidR="00730232" w:rsidRPr="006B1582" w:rsidRDefault="00730232" w:rsidP="00730232">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664E580" w14:textId="77777777" w:rsidR="00730232" w:rsidRPr="006B1582" w:rsidRDefault="00730232" w:rsidP="00730232">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47C556B6" w14:textId="77777777" w:rsidR="00730232" w:rsidRPr="006B1582" w:rsidRDefault="00730232" w:rsidP="00730232">
      <w:pPr>
        <w:rPr>
          <w:sz w:val="14"/>
        </w:rPr>
      </w:pPr>
      <w:r w:rsidRPr="006B1582">
        <w:rPr>
          <w:sz w:val="14"/>
        </w:rPr>
        <w:t>Political polarization as an existential risk factor</w:t>
      </w:r>
    </w:p>
    <w:p w14:paraId="789C5D94" w14:textId="77777777" w:rsidR="00730232" w:rsidRPr="006B1582" w:rsidRDefault="00730232" w:rsidP="00730232">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21BEF253" w14:textId="77777777" w:rsidR="00730232" w:rsidRPr="006B1582" w:rsidRDefault="00730232" w:rsidP="00730232">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356321DC" w14:textId="77777777" w:rsidR="00730232" w:rsidRPr="005A278B" w:rsidRDefault="00730232" w:rsidP="00730232">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3716C83E" w14:textId="77777777" w:rsidR="00730232" w:rsidRPr="00A0270F" w:rsidRDefault="00730232" w:rsidP="00730232">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00CCBC4" w14:textId="77777777" w:rsidR="00730232" w:rsidRPr="006B1582" w:rsidRDefault="00730232" w:rsidP="00730232">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5F1DE7F" w14:textId="77777777" w:rsidR="00730232" w:rsidRPr="006B1582" w:rsidRDefault="00730232" w:rsidP="00730232">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AF15BC5" w14:textId="77777777" w:rsidR="00730232" w:rsidRPr="006B1582" w:rsidRDefault="00730232" w:rsidP="00730232">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85A6D74" w14:textId="77777777" w:rsidR="00730232" w:rsidRPr="006B1582" w:rsidRDefault="00730232" w:rsidP="00730232">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1025B716" w14:textId="77777777" w:rsidR="00730232" w:rsidRPr="00091503" w:rsidRDefault="00730232" w:rsidP="00730232">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11ED8676" w14:textId="77777777" w:rsidR="00730232" w:rsidRDefault="00730232" w:rsidP="00730232">
      <w:pPr>
        <w:pStyle w:val="Heading3"/>
      </w:pPr>
      <w:r>
        <w:t xml:space="preserve">Advantage 2: Unitary Executive </w:t>
      </w:r>
    </w:p>
    <w:p w14:paraId="604C0A92" w14:textId="77777777" w:rsidR="00730232" w:rsidRPr="00154762" w:rsidRDefault="00730232" w:rsidP="00730232">
      <w:pPr>
        <w:pStyle w:val="Heading4"/>
      </w:pPr>
      <w:r>
        <w:t>Advantage Two is the Unitary Executive</w:t>
      </w:r>
    </w:p>
    <w:p w14:paraId="603E7B99" w14:textId="77777777" w:rsidR="00730232" w:rsidRDefault="00730232" w:rsidP="00730232"/>
    <w:p w14:paraId="58188063" w14:textId="77777777" w:rsidR="00730232" w:rsidRDefault="00730232" w:rsidP="00730232">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3F022DB5" w14:textId="77777777" w:rsidR="00730232" w:rsidRPr="00D93A9E" w:rsidRDefault="00730232" w:rsidP="00730232">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51A04721" w14:textId="77777777" w:rsidR="00730232" w:rsidRPr="00584D6A" w:rsidRDefault="00730232" w:rsidP="00730232">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CD596AE" w14:textId="77777777" w:rsidR="00730232" w:rsidRPr="00584D6A" w:rsidRDefault="00730232" w:rsidP="00730232">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790254F1" w14:textId="77777777" w:rsidR="00730232" w:rsidRPr="00584D6A" w:rsidRDefault="00730232" w:rsidP="00730232">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6981A98B" w14:textId="77777777" w:rsidR="00730232" w:rsidRPr="00584D6A" w:rsidRDefault="00730232" w:rsidP="00730232">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E522D69" w14:textId="77777777" w:rsidR="00730232" w:rsidRPr="00584D6A" w:rsidRDefault="00730232" w:rsidP="00730232">
      <w:pPr>
        <w:rPr>
          <w:sz w:val="14"/>
        </w:rPr>
      </w:pPr>
      <w:r w:rsidRPr="00584D6A">
        <w:rPr>
          <w:sz w:val="14"/>
        </w:rPr>
        <w:t>4. As soon as President Trump took office, he immediately began his “large scale structural reform” project. Id.</w:t>
      </w:r>
    </w:p>
    <w:p w14:paraId="21A4EEE9" w14:textId="77777777" w:rsidR="00730232" w:rsidRPr="00584D6A" w:rsidRDefault="00730232" w:rsidP="00730232">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F6E2B59" w14:textId="77777777" w:rsidR="00730232" w:rsidRPr="00584D6A" w:rsidRDefault="00730232" w:rsidP="00730232">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081D2D8" w14:textId="77777777" w:rsidR="00730232" w:rsidRPr="00584D6A" w:rsidRDefault="00730232" w:rsidP="00730232">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F827652" w14:textId="77777777" w:rsidR="00730232" w:rsidRDefault="00730232" w:rsidP="00730232">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6B01F710" w14:textId="77777777" w:rsidR="00730232" w:rsidRPr="00C97838" w:rsidRDefault="00730232" w:rsidP="00730232">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5700165" w14:textId="77777777" w:rsidR="00730232" w:rsidRPr="001F3D05" w:rsidRDefault="00730232" w:rsidP="00730232">
      <w:pPr>
        <w:rPr>
          <w:rStyle w:val="StyleUnderline"/>
        </w:rPr>
      </w:pPr>
      <w:r w:rsidRPr="001F3D05">
        <w:rPr>
          <w:sz w:val="14"/>
        </w:rPr>
        <w:t xml:space="preserve">The </w:t>
      </w:r>
      <w:r w:rsidRPr="008F5DD5">
        <w:rPr>
          <w:rStyle w:val="Emphasis"/>
          <w:highlight w:val="cyan"/>
        </w:rPr>
        <w:t>Trump</w:t>
      </w:r>
      <w:r w:rsidRPr="001F3D05">
        <w:rPr>
          <w:rStyle w:val="Emphasis"/>
        </w:rPr>
        <w:t xml:space="preserve"> Administration’s </w:t>
      </w:r>
      <w:r w:rsidRPr="008F5DD5">
        <w:rPr>
          <w:rStyle w:val="Emphasis"/>
          <w:highlight w:val="cyan"/>
        </w:rPr>
        <w:t>effort to reduce the scope of</w:t>
      </w:r>
      <w:r w:rsidRPr="001F3D05">
        <w:rPr>
          <w:rStyle w:val="Emphasis"/>
        </w:rPr>
        <w:t xml:space="preserve"> the </w:t>
      </w:r>
      <w:r w:rsidRPr="008F5DD5">
        <w:rPr>
          <w:rStyle w:val="Emphasis"/>
          <w:highlight w:val="cyan"/>
        </w:rPr>
        <w:t>civil service is</w:t>
      </w:r>
      <w:r w:rsidRPr="001F3D05">
        <w:rPr>
          <w:rStyle w:val="Emphasis"/>
        </w:rPr>
        <w:t xml:space="preserve"> both </w:t>
      </w:r>
      <w:r w:rsidRPr="008F5DD5">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F5DD5">
        <w:rPr>
          <w:rStyle w:val="StyleUnderline"/>
          <w:highlight w:val="cyan"/>
        </w:rPr>
        <w:t xml:space="preserve">even if Article II gave </w:t>
      </w:r>
      <w:r w:rsidRPr="00B466DA">
        <w:rPr>
          <w:rStyle w:val="StyleUnderline"/>
        </w:rPr>
        <w:t xml:space="preserve">the president </w:t>
      </w:r>
      <w:r w:rsidRPr="008F5DD5">
        <w:rPr>
          <w:rStyle w:val="StyleUnderline"/>
          <w:highlight w:val="cyan"/>
        </w:rPr>
        <w:t>power to remove employees</w:t>
      </w:r>
      <w:r w:rsidRPr="001F3D05">
        <w:rPr>
          <w:rStyle w:val="StyleUnderline"/>
        </w:rPr>
        <w:t xml:space="preserve"> below the level of “principal” and “inferior officers,” </w:t>
      </w:r>
      <w:r w:rsidRPr="008F5DD5">
        <w:rPr>
          <w:rStyle w:val="StyleUnderline"/>
          <w:highlight w:val="cyan"/>
        </w:rPr>
        <w:t>that power</w:t>
      </w:r>
      <w:r w:rsidRPr="001F3D05">
        <w:rPr>
          <w:rStyle w:val="StyleUnderline"/>
        </w:rPr>
        <w:t>–like all other Article II powers–</w:t>
      </w:r>
      <w:r w:rsidRPr="008F5DD5">
        <w:rPr>
          <w:rStyle w:val="StyleUnderline"/>
          <w:highlight w:val="cyan"/>
        </w:rPr>
        <w:t xml:space="preserve">cannot </w:t>
      </w:r>
      <w:r w:rsidRPr="00B466DA">
        <w:rPr>
          <w:rStyle w:val="StyleUnderline"/>
        </w:rPr>
        <w:t xml:space="preserve">be exercised to </w:t>
      </w:r>
      <w:r w:rsidRPr="008F5DD5">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F5DD5">
        <w:rPr>
          <w:rStyle w:val="StyleUnderline"/>
          <w:highlight w:val="cyan"/>
        </w:rPr>
        <w:t xml:space="preserve">Article II does not allow the president to flout </w:t>
      </w:r>
      <w:r w:rsidRPr="00B466DA">
        <w:rPr>
          <w:rStyle w:val="StyleUnderline"/>
        </w:rPr>
        <w:t xml:space="preserve">job </w:t>
      </w:r>
      <w:r w:rsidRPr="008F5DD5">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74F25EC6" w14:textId="77777777" w:rsidR="00730232" w:rsidRPr="001F3D05" w:rsidRDefault="00730232" w:rsidP="00730232">
      <w:pPr>
        <w:rPr>
          <w:rStyle w:val="StyleUnderline"/>
        </w:rPr>
      </w:pPr>
      <w:r w:rsidRPr="001F3D05">
        <w:rPr>
          <w:rStyle w:val="StyleUnderline"/>
        </w:rPr>
        <w:t xml:space="preserve">Article II </w:t>
      </w:r>
    </w:p>
    <w:p w14:paraId="112ABF07" w14:textId="77777777" w:rsidR="00730232" w:rsidRPr="001F3D05" w:rsidRDefault="00730232" w:rsidP="00730232">
      <w:pPr>
        <w:rPr>
          <w:sz w:val="14"/>
        </w:rPr>
      </w:pPr>
      <w:r w:rsidRPr="008F5DD5">
        <w:rPr>
          <w:rStyle w:val="StyleUnderline"/>
          <w:highlight w:val="cyan"/>
        </w:rPr>
        <w:t>Advocates</w:t>
      </w:r>
      <w:r w:rsidRPr="001F3D05">
        <w:rPr>
          <w:rStyle w:val="StyleUnderline"/>
        </w:rPr>
        <w:t xml:space="preserve"> of Schedule F </w:t>
      </w:r>
      <w:r w:rsidRPr="008F5DD5">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F5DD5">
        <w:rPr>
          <w:rStyle w:val="Emphasis"/>
          <w:highlight w:val="cyan"/>
        </w:rPr>
        <w:t xml:space="preserve">protections </w:t>
      </w:r>
      <w:r w:rsidRPr="001F3D05">
        <w:rPr>
          <w:rStyle w:val="Emphasis"/>
        </w:rPr>
        <w:t xml:space="preserve">for federal employees </w:t>
      </w:r>
      <w:r w:rsidRPr="008F5DD5">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2FEF3501" w14:textId="77777777" w:rsidR="00730232" w:rsidRPr="003E5B2C" w:rsidRDefault="00730232" w:rsidP="00730232">
      <w:pPr>
        <w:rPr>
          <w:sz w:val="14"/>
        </w:rPr>
      </w:pPr>
      <w:r w:rsidRPr="001F3D05">
        <w:rPr>
          <w:sz w:val="14"/>
        </w:rPr>
        <w:t xml:space="preserve">This is a radical argument. </w:t>
      </w:r>
      <w:r w:rsidRPr="008F5DD5">
        <w:rPr>
          <w:rStyle w:val="Emphasis"/>
          <w:highlight w:val="cyan"/>
        </w:rPr>
        <w:t>If followed</w:t>
      </w:r>
      <w:r w:rsidRPr="001F3D05">
        <w:rPr>
          <w:rStyle w:val="Emphasis"/>
        </w:rPr>
        <w:t>,</w:t>
      </w:r>
      <w:r w:rsidRPr="001F3D05">
        <w:rPr>
          <w:sz w:val="14"/>
        </w:rPr>
        <w:t xml:space="preserve"> </w:t>
      </w:r>
      <w:r w:rsidRPr="008F5DD5">
        <w:rPr>
          <w:rStyle w:val="Emphasis"/>
          <w:highlight w:val="cyan"/>
        </w:rPr>
        <w:t xml:space="preserve">it would find that all </w:t>
      </w:r>
      <w:r w:rsidRPr="00B466DA">
        <w:rPr>
          <w:rStyle w:val="Emphasis"/>
        </w:rPr>
        <w:t xml:space="preserve">statutory </w:t>
      </w:r>
      <w:r w:rsidRPr="008F5DD5">
        <w:rPr>
          <w:rStyle w:val="Emphasis"/>
          <w:highlight w:val="cyan"/>
        </w:rPr>
        <w:t>protections</w:t>
      </w:r>
      <w:r w:rsidRPr="001F3D05">
        <w:rPr>
          <w:rStyle w:val="Emphasis"/>
        </w:rPr>
        <w:t xml:space="preserve"> for federal workers </w:t>
      </w:r>
      <w:r w:rsidRPr="008F5DD5">
        <w:rPr>
          <w:rStyle w:val="Emphasis"/>
          <w:highlight w:val="cyan"/>
        </w:rPr>
        <w:t>are unconstitutional</w:t>
      </w:r>
      <w:r w:rsidRPr="001F3D05">
        <w:rPr>
          <w:rStyle w:val="Emphasis"/>
        </w:rPr>
        <w:t>.</w:t>
      </w:r>
      <w:r w:rsidRPr="001F3D05">
        <w:rPr>
          <w:sz w:val="14"/>
        </w:rPr>
        <w:t xml:space="preserve"> No court has yet taken this view.</w:t>
      </w:r>
    </w:p>
    <w:p w14:paraId="06D12974" w14:textId="77777777" w:rsidR="00730232" w:rsidRDefault="00730232" w:rsidP="00730232">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21300290" w14:textId="77777777" w:rsidR="00730232" w:rsidRPr="00430889" w:rsidRDefault="00730232" w:rsidP="00730232">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49DF035D" w14:textId="77777777" w:rsidR="00730232" w:rsidRPr="00430889" w:rsidRDefault="00730232" w:rsidP="00730232">
      <w:pPr>
        <w:rPr>
          <w:sz w:val="14"/>
        </w:rPr>
      </w:pPr>
      <w:r w:rsidRPr="00430889">
        <w:rPr>
          <w:sz w:val="14"/>
        </w:rPr>
        <w:t>Bargaining for Power</w:t>
      </w:r>
    </w:p>
    <w:p w14:paraId="0B90D158" w14:textId="77777777" w:rsidR="00730232" w:rsidRPr="00430889" w:rsidRDefault="00730232" w:rsidP="00730232">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DBBC62E" w14:textId="77777777" w:rsidR="00730232" w:rsidRPr="00430889" w:rsidRDefault="00730232" w:rsidP="00730232">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37AEA8CE" w14:textId="77777777" w:rsidR="00730232" w:rsidRPr="00430889" w:rsidRDefault="00730232" w:rsidP="00730232">
      <w:pPr>
        <w:rPr>
          <w:sz w:val="14"/>
        </w:rPr>
      </w:pPr>
      <w:r w:rsidRPr="00430889">
        <w:rPr>
          <w:sz w:val="14"/>
        </w:rPr>
        <w:t>Throwing Off the Chains</w:t>
      </w:r>
    </w:p>
    <w:p w14:paraId="428EB55C" w14:textId="77777777" w:rsidR="00730232" w:rsidRPr="00430889" w:rsidRDefault="00730232" w:rsidP="00730232">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77D0720B" w14:textId="77777777" w:rsidR="00730232" w:rsidRPr="00430889" w:rsidRDefault="00730232" w:rsidP="00730232">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2B41838" w14:textId="77777777" w:rsidR="00730232" w:rsidRPr="00430889" w:rsidRDefault="00730232" w:rsidP="00730232">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2211D883" w14:textId="77777777" w:rsidR="00730232" w:rsidRPr="00430889" w:rsidRDefault="00730232" w:rsidP="00730232">
      <w:pPr>
        <w:rPr>
          <w:rStyle w:val="Emphasis"/>
        </w:rPr>
      </w:pPr>
      <w:r w:rsidRPr="000B11AF">
        <w:rPr>
          <w:rStyle w:val="Emphasis"/>
        </w:rPr>
        <w:t>This administration has shown itself willing to test the limits on external controls. One suspects that collective bargaining could be next on its list.</w:t>
      </w:r>
    </w:p>
    <w:p w14:paraId="21ABEDF6" w14:textId="77777777" w:rsidR="00730232" w:rsidRDefault="00730232" w:rsidP="00730232">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5BD4BE12" w14:textId="77777777" w:rsidR="00730232" w:rsidRPr="00D43A04" w:rsidRDefault="00730232" w:rsidP="00730232">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B8CB23A" w14:textId="77777777" w:rsidR="00730232" w:rsidRPr="000B7DEC" w:rsidRDefault="00730232" w:rsidP="00730232">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2F9E0DF3" w14:textId="77777777" w:rsidR="00730232" w:rsidRPr="000B7DEC" w:rsidRDefault="00730232" w:rsidP="00730232">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D89E390" w14:textId="77777777" w:rsidR="00730232" w:rsidRPr="000B7DEC" w:rsidRDefault="00730232" w:rsidP="00730232">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DEC05AC" w14:textId="77777777" w:rsidR="00730232" w:rsidRDefault="00730232" w:rsidP="00730232">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32A262B7" w14:textId="77777777" w:rsidR="00730232" w:rsidRDefault="00730232" w:rsidP="00730232">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1AB1C80C" w14:textId="77777777" w:rsidR="00730232" w:rsidRPr="00DE040F" w:rsidRDefault="00730232" w:rsidP="00730232">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154255D" w14:textId="77777777" w:rsidR="00730232" w:rsidRPr="00DE040F" w:rsidRDefault="00730232" w:rsidP="00730232">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042A32B0" w14:textId="77777777" w:rsidR="00730232" w:rsidRPr="00DE040F" w:rsidRDefault="00730232" w:rsidP="00730232">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61E72B81" w14:textId="77777777" w:rsidR="00730232" w:rsidRPr="00DE040F" w:rsidRDefault="00730232" w:rsidP="00730232">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7C7CDC16" w14:textId="77777777" w:rsidR="00730232" w:rsidRPr="00DE040F" w:rsidRDefault="00730232" w:rsidP="00730232">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5D142B3B" w14:textId="77777777" w:rsidR="00730232" w:rsidRPr="00B21D68" w:rsidRDefault="00730232" w:rsidP="00730232">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69CB5E5B" w14:textId="77777777" w:rsidR="00730232" w:rsidRPr="00B21D68" w:rsidRDefault="00730232" w:rsidP="00730232">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39EFC6CA" w14:textId="77777777" w:rsidR="00730232" w:rsidRPr="00DE040F" w:rsidRDefault="00730232" w:rsidP="00730232">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3EAA0548" w14:textId="77777777" w:rsidR="00730232" w:rsidRPr="00DE040F" w:rsidRDefault="00730232" w:rsidP="00730232">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1B996317" w14:textId="77777777" w:rsidR="00730232" w:rsidRPr="00DE040F" w:rsidRDefault="00730232" w:rsidP="00730232">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667B2B37" w14:textId="77777777" w:rsidR="00730232" w:rsidRPr="00B21D68" w:rsidRDefault="00730232" w:rsidP="00730232">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1E35D039" w14:textId="77777777" w:rsidR="00730232" w:rsidRPr="00DE040F" w:rsidRDefault="00730232" w:rsidP="00730232">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1181DC1F" w14:textId="77777777" w:rsidR="00730232" w:rsidRPr="008370DB" w:rsidRDefault="00730232" w:rsidP="00730232">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3DE65AB1" w14:textId="77777777" w:rsidR="00730232" w:rsidRDefault="00730232" w:rsidP="00730232">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49321270" w14:textId="77777777" w:rsidR="00730232" w:rsidRDefault="00730232" w:rsidP="00730232">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20FA403C" w14:textId="77777777" w:rsidR="00730232" w:rsidRDefault="00730232" w:rsidP="00730232">
      <w:pPr>
        <w:rPr>
          <w:sz w:val="16"/>
        </w:rPr>
      </w:pPr>
      <w:r>
        <w:rPr>
          <w:sz w:val="16"/>
        </w:rPr>
        <w:t>“The man who laughs has simply not yet heard the terrible news.”-Bertolt Brecht</w:t>
      </w:r>
    </w:p>
    <w:p w14:paraId="3B7F06B4" w14:textId="77777777" w:rsidR="00730232" w:rsidRDefault="00730232" w:rsidP="00730232">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1330F71E" w14:textId="77777777" w:rsidR="00730232" w:rsidRDefault="00730232" w:rsidP="00730232">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5884F790" w14:textId="77777777" w:rsidR="00730232" w:rsidRDefault="00730232" w:rsidP="00730232">
      <w:pPr>
        <w:rPr>
          <w:sz w:val="16"/>
        </w:rPr>
      </w:pPr>
      <w:r>
        <w:rPr>
          <w:sz w:val="16"/>
        </w:rPr>
        <w:t>What happens next? What should be done to protect the United States and this wider world from literally unprecedented peril? There can be no more urgent question.[1]</w:t>
      </w:r>
    </w:p>
    <w:p w14:paraId="001A3BF6" w14:textId="77777777" w:rsidR="00730232" w:rsidRDefault="00730232" w:rsidP="00730232">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097B0E62" w14:textId="77777777" w:rsidR="00730232" w:rsidRDefault="00730232" w:rsidP="00730232">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0E37A0D" w14:textId="77777777" w:rsidR="00730232" w:rsidRDefault="00730232" w:rsidP="00730232">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1CE32A2" w14:textId="77777777" w:rsidR="00730232" w:rsidRDefault="00730232" w:rsidP="00730232">
      <w:pPr>
        <w:rPr>
          <w:sz w:val="16"/>
        </w:rPr>
      </w:pPr>
      <w:r>
        <w:rPr>
          <w:sz w:val="16"/>
        </w:rPr>
        <w:t>The Intellectual Imperatives</w:t>
      </w:r>
    </w:p>
    <w:p w14:paraId="1E794D51" w14:textId="77777777" w:rsidR="00730232" w:rsidRDefault="00730232" w:rsidP="00730232">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2E97D573" w14:textId="77777777" w:rsidR="00730232" w:rsidRDefault="00730232" w:rsidP="00730232">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1E45906" w14:textId="77777777" w:rsidR="00730232" w:rsidRDefault="00730232" w:rsidP="00730232">
      <w:pPr>
        <w:rPr>
          <w:sz w:val="16"/>
        </w:rPr>
      </w:pPr>
      <w:r>
        <w:rPr>
          <w:sz w:val="16"/>
        </w:rPr>
        <w:t>Understanding Decisional Hazards</w:t>
      </w:r>
    </w:p>
    <w:p w14:paraId="0037F029" w14:textId="77777777" w:rsidR="00730232" w:rsidRDefault="00730232" w:rsidP="00730232">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7D04F21D" w14:textId="77777777" w:rsidR="00730232" w:rsidRDefault="00730232" w:rsidP="00730232">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41C93C98" w14:textId="77777777" w:rsidR="00730232" w:rsidRDefault="00730232" w:rsidP="00730232">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60267765" w14:textId="77777777" w:rsidR="00730232" w:rsidRDefault="00730232" w:rsidP="00730232">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EBF5846" w14:textId="77777777" w:rsidR="00730232" w:rsidRDefault="00730232" w:rsidP="00730232">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DAA5590" w14:textId="77777777" w:rsidR="00730232" w:rsidRDefault="00730232" w:rsidP="00730232">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1AA150E1" w14:textId="77777777" w:rsidR="00730232" w:rsidRDefault="00730232" w:rsidP="00730232">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39A879DE" w14:textId="77777777" w:rsidR="00730232" w:rsidRDefault="00730232" w:rsidP="00730232">
      <w:pPr>
        <w:rPr>
          <w:sz w:val="16"/>
        </w:rPr>
      </w:pPr>
      <w:r>
        <w:rPr>
          <w:sz w:val="16"/>
        </w:rPr>
        <w:t>A Scholar’s Personal Intellectual Odyssey</w:t>
      </w:r>
    </w:p>
    <w:p w14:paraId="0F5800FC" w14:textId="77777777" w:rsidR="00730232" w:rsidRDefault="00730232" w:rsidP="00730232">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E2A7407" w14:textId="77777777" w:rsidR="00730232" w:rsidRDefault="00730232" w:rsidP="00730232">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DB1F805" w14:textId="77777777" w:rsidR="00730232" w:rsidRDefault="00730232" w:rsidP="00730232">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F84E2F6" w14:textId="77777777" w:rsidR="00730232" w:rsidRDefault="00730232" w:rsidP="00730232">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803B6AF" w14:textId="77777777" w:rsidR="00730232" w:rsidRDefault="00730232" w:rsidP="00730232">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1841DB5" w14:textId="77777777" w:rsidR="00730232" w:rsidRDefault="00730232" w:rsidP="00730232">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24748332" w14:textId="77777777" w:rsidR="00730232" w:rsidRDefault="00730232" w:rsidP="00730232">
      <w:pPr>
        <w:rPr>
          <w:sz w:val="16"/>
        </w:rPr>
      </w:pPr>
      <w:r>
        <w:rPr>
          <w:sz w:val="16"/>
        </w:rPr>
        <w:t>Looking for Suitable Nuclear Policy Directions</w:t>
      </w:r>
    </w:p>
    <w:p w14:paraId="24D9D1DC" w14:textId="77777777" w:rsidR="00730232" w:rsidRDefault="00730232" w:rsidP="00730232">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3549D58" w14:textId="77777777" w:rsidR="00730232" w:rsidRDefault="00730232" w:rsidP="00730232">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70250A30" w14:textId="77777777" w:rsidR="00730232" w:rsidRDefault="00730232" w:rsidP="00730232">
      <w:pPr>
        <w:rPr>
          <w:sz w:val="16"/>
        </w:rPr>
      </w:pPr>
      <w:r>
        <w:rPr>
          <w:sz w:val="16"/>
        </w:rPr>
        <w:t>The Swiss playwright’s assertion is unassailable.</w:t>
      </w:r>
    </w:p>
    <w:p w14:paraId="5804CFBE" w14:textId="77777777" w:rsidR="00730232" w:rsidRDefault="00730232" w:rsidP="00730232">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4BA2930D" w14:textId="77777777" w:rsidR="00730232" w:rsidRDefault="00730232" w:rsidP="00730232">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6F02A32" w14:textId="77777777" w:rsidR="00730232" w:rsidRDefault="00730232" w:rsidP="00730232">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368F9D27" w14:textId="77777777" w:rsidR="00730232" w:rsidRDefault="00730232" w:rsidP="00730232">
      <w:pPr>
        <w:rPr>
          <w:sz w:val="16"/>
        </w:rPr>
      </w:pPr>
      <w:r>
        <w:rPr>
          <w:sz w:val="16"/>
        </w:rPr>
        <w:t>“Escalation Dominance” and Nuclear War</w:t>
      </w:r>
    </w:p>
    <w:p w14:paraId="3E8CA49B" w14:textId="77777777" w:rsidR="00730232" w:rsidRDefault="00730232" w:rsidP="00730232">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4939411" w14:textId="77777777" w:rsidR="00730232" w:rsidRDefault="00730232" w:rsidP="00730232">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1CA42E23" w14:textId="77777777" w:rsidR="00730232" w:rsidRDefault="00730232" w:rsidP="00730232">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618AC603" w14:textId="77777777" w:rsidR="00730232" w:rsidRDefault="00730232" w:rsidP="00730232">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23DB3E01" w14:textId="77777777" w:rsidR="00730232" w:rsidRDefault="00730232" w:rsidP="00730232">
      <w:pPr>
        <w:rPr>
          <w:sz w:val="16"/>
        </w:rPr>
      </w:pPr>
      <w:r>
        <w:rPr>
          <w:sz w:val="16"/>
        </w:rPr>
        <w:t>Responsibilities of “The People”</w:t>
      </w:r>
    </w:p>
    <w:p w14:paraId="2CE668D5" w14:textId="77777777" w:rsidR="00730232" w:rsidRDefault="00730232" w:rsidP="00730232">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E507D43" w14:textId="77777777" w:rsidR="00730232" w:rsidRDefault="00730232" w:rsidP="00730232">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0E22A91" w14:textId="77777777" w:rsidR="00730232" w:rsidRDefault="00730232" w:rsidP="00730232">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F87AB21" w14:textId="77777777" w:rsidR="00730232" w:rsidRDefault="00730232" w:rsidP="00730232">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22BD0282" w14:textId="77777777" w:rsidR="00730232" w:rsidRDefault="00730232" w:rsidP="00730232"/>
    <w:p w14:paraId="4815EFD2" w14:textId="77777777" w:rsidR="00730232" w:rsidRDefault="00730232" w:rsidP="00730232">
      <w:pPr>
        <w:pStyle w:val="Heading4"/>
      </w:pPr>
      <w:r>
        <w:t xml:space="preserve">Deconstructing the administrative state through the unitary executive theory erodes democratic governance and lays the groundwork for populist governance. </w:t>
      </w:r>
    </w:p>
    <w:p w14:paraId="0C9E26C8" w14:textId="77777777" w:rsidR="00730232" w:rsidRPr="00A46785" w:rsidRDefault="00730232" w:rsidP="00730232">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2A4271D1" w14:textId="77777777" w:rsidR="00730232" w:rsidRPr="007262F5" w:rsidRDefault="00730232" w:rsidP="00730232">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52152A61" w14:textId="77777777" w:rsidR="00730232" w:rsidRPr="007262F5" w:rsidRDefault="00730232" w:rsidP="00730232">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1107A1B5" w14:textId="77777777" w:rsidR="00730232" w:rsidRPr="007262F5" w:rsidRDefault="00730232" w:rsidP="00730232">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6CD367C1" w14:textId="77777777" w:rsidR="00730232" w:rsidRPr="007262F5" w:rsidRDefault="00730232" w:rsidP="00730232">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5405080" w14:textId="77777777" w:rsidR="00730232" w:rsidRDefault="00730232" w:rsidP="00730232">
      <w:pPr>
        <w:pStyle w:val="Heading4"/>
      </w:pPr>
      <w:r>
        <w:t xml:space="preserve">Populism erodes effective government – prevents solving existential threats. </w:t>
      </w:r>
    </w:p>
    <w:p w14:paraId="0F5CFBDF" w14:textId="77777777" w:rsidR="00730232" w:rsidRPr="008E7B82" w:rsidRDefault="00730232" w:rsidP="00730232">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7D37446B" w14:textId="77777777" w:rsidR="00730232" w:rsidRPr="00136EDF" w:rsidRDefault="00730232" w:rsidP="00730232">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4C48B5BB" w14:textId="77777777" w:rsidR="00730232" w:rsidRPr="00136EDF" w:rsidRDefault="00730232" w:rsidP="00730232">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1C70A053" w14:textId="77777777" w:rsidR="00730232" w:rsidRPr="00BC0839" w:rsidRDefault="00730232" w:rsidP="00730232">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27C35E61" w14:textId="77777777" w:rsidR="00730232" w:rsidRDefault="00730232" w:rsidP="00730232">
      <w:pPr>
        <w:pStyle w:val="Heading3"/>
      </w:pPr>
      <w:bookmarkStart w:id="4" w:name="_Hlk211798722"/>
      <w:r>
        <w:t xml:space="preserve">Advantage 3: Good Governance </w:t>
      </w:r>
    </w:p>
    <w:p w14:paraId="0D087AFF" w14:textId="77777777" w:rsidR="00730232" w:rsidRPr="00154762" w:rsidRDefault="00730232" w:rsidP="00730232">
      <w:pPr>
        <w:pStyle w:val="Heading4"/>
      </w:pPr>
      <w:r>
        <w:t>Advantage Three is Good Governance</w:t>
      </w:r>
    </w:p>
    <w:p w14:paraId="19632E41" w14:textId="77777777" w:rsidR="00730232" w:rsidRPr="00295AE9" w:rsidRDefault="00730232" w:rsidP="00730232"/>
    <w:p w14:paraId="0CF22E23" w14:textId="77777777" w:rsidR="00730232" w:rsidRPr="00687692" w:rsidRDefault="00730232" w:rsidP="00730232">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41E0A2DF" w14:textId="77777777" w:rsidR="00730232" w:rsidRPr="00687692" w:rsidRDefault="00730232" w:rsidP="00730232">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61D51AA7" w14:textId="77777777" w:rsidR="00730232" w:rsidRPr="00295AE9" w:rsidRDefault="00730232" w:rsidP="00730232">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476C6A1C" w14:textId="77777777" w:rsidR="00730232" w:rsidRDefault="00730232" w:rsidP="00730232">
      <w:pPr>
        <w:pStyle w:val="Heading4"/>
      </w:pPr>
      <w:r>
        <w:t xml:space="preserve">The alternative </w:t>
      </w:r>
      <w:r w:rsidRPr="003E5B2C">
        <w:rPr>
          <w:u w:val="single"/>
        </w:rPr>
        <w:t>demoralizes agencies</w:t>
      </w:r>
      <w:r>
        <w:t xml:space="preserve">---causes </w:t>
      </w:r>
      <w:r w:rsidRPr="003E5B2C">
        <w:rPr>
          <w:u w:val="single"/>
        </w:rPr>
        <w:t>structural deregulation</w:t>
      </w:r>
    </w:p>
    <w:p w14:paraId="252F8E2A" w14:textId="77777777" w:rsidR="00730232" w:rsidRPr="00E240EB" w:rsidRDefault="00730232" w:rsidP="00730232">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2C6D9A81" w14:textId="77777777" w:rsidR="00730232" w:rsidRPr="003058A1" w:rsidRDefault="00730232" w:rsidP="00730232">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03CD1804" w14:textId="77777777" w:rsidR="00730232" w:rsidRPr="003058A1" w:rsidRDefault="00730232" w:rsidP="00730232">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6E1EFA10" w14:textId="77777777" w:rsidR="00730232" w:rsidRPr="003058A1" w:rsidRDefault="00730232" w:rsidP="00730232">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56C22E3" w14:textId="77777777" w:rsidR="00730232" w:rsidRPr="00176078" w:rsidRDefault="00730232" w:rsidP="00730232">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08327AC" w14:textId="77777777" w:rsidR="00730232" w:rsidRDefault="00730232" w:rsidP="00730232">
      <w:pPr>
        <w:pStyle w:val="Heading4"/>
      </w:pPr>
      <w:r>
        <w:t xml:space="preserve">Worker protections are essential to good governance – free speech enables whistleblowing and prevents corruption </w:t>
      </w:r>
    </w:p>
    <w:p w14:paraId="1295B6B9" w14:textId="77777777" w:rsidR="00730232" w:rsidRPr="004631A6" w:rsidRDefault="00730232" w:rsidP="00730232">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148F8464" w14:textId="77777777" w:rsidR="00730232" w:rsidRPr="006250F1" w:rsidRDefault="00730232" w:rsidP="00730232">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60D6B81C" w14:textId="77777777" w:rsidR="00730232" w:rsidRPr="00C01479" w:rsidRDefault="00730232" w:rsidP="00730232">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861E476" w14:textId="77777777" w:rsidR="00730232" w:rsidRPr="000D6BAF" w:rsidRDefault="00730232" w:rsidP="00730232">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4E8657FC" w14:textId="77777777" w:rsidR="00730232" w:rsidRPr="000D6BAF" w:rsidRDefault="00730232" w:rsidP="00730232">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12EA4594" w14:textId="77777777" w:rsidR="00730232" w:rsidRDefault="00730232" w:rsidP="00730232">
      <w:pPr>
        <w:pStyle w:val="Heading4"/>
      </w:pPr>
      <w:r>
        <w:t>Strong administrative state prevents existential emerging threats – climate change, WMDs, pandemics, gene editing, and AI</w:t>
      </w:r>
    </w:p>
    <w:p w14:paraId="407BE8E0" w14:textId="77777777" w:rsidR="00730232" w:rsidRDefault="00730232" w:rsidP="00730232">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6CA1B65C" w14:textId="77777777" w:rsidR="00730232" w:rsidRPr="002937E4" w:rsidRDefault="00730232" w:rsidP="00730232">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12DDD139" w14:textId="77777777" w:rsidR="00730232" w:rsidRPr="002937E4" w:rsidRDefault="00730232" w:rsidP="00730232">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2B03D77" w14:textId="77777777" w:rsidR="00730232" w:rsidRPr="002937E4" w:rsidRDefault="00730232" w:rsidP="00730232">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1E32DC31" w14:textId="77777777" w:rsidR="00730232" w:rsidRPr="002937E4" w:rsidRDefault="00730232" w:rsidP="00730232">
      <w:pPr>
        <w:rPr>
          <w:sz w:val="12"/>
        </w:rPr>
      </w:pPr>
      <w:r w:rsidRPr="002937E4">
        <w:rPr>
          <w:sz w:val="12"/>
        </w:rPr>
        <w:t>Unprecedented Threats and Opportunities</w:t>
      </w:r>
    </w:p>
    <w:p w14:paraId="2036151A" w14:textId="77777777" w:rsidR="00730232" w:rsidRPr="002937E4" w:rsidRDefault="00730232" w:rsidP="00730232">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55D43CFE" w14:textId="77777777" w:rsidR="00730232" w:rsidRPr="002937E4" w:rsidRDefault="00730232" w:rsidP="00730232">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A34BF1B" w14:textId="77777777" w:rsidR="00730232" w:rsidRPr="002937E4" w:rsidRDefault="00730232" w:rsidP="00730232">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49438B0" w14:textId="77777777" w:rsidR="00730232" w:rsidRPr="002937E4" w:rsidRDefault="00730232" w:rsidP="00730232">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254F9586" w14:textId="77777777" w:rsidR="00730232" w:rsidRPr="002937E4" w:rsidRDefault="00730232" w:rsidP="00730232">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9280A7F" w14:textId="77777777" w:rsidR="00730232" w:rsidRPr="002937E4" w:rsidRDefault="00730232" w:rsidP="00730232">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0279BA8" w14:textId="77777777" w:rsidR="00730232" w:rsidRPr="002937E4" w:rsidRDefault="00730232" w:rsidP="00730232">
      <w:pPr>
        <w:rPr>
          <w:sz w:val="12"/>
        </w:rPr>
      </w:pPr>
      <w:r w:rsidRPr="002937E4">
        <w:rPr>
          <w:sz w:val="12"/>
        </w:rPr>
        <w:t>How to Respond: Three Strategies</w:t>
      </w:r>
    </w:p>
    <w:p w14:paraId="5A8B36B3" w14:textId="77777777" w:rsidR="00730232" w:rsidRPr="002937E4" w:rsidRDefault="00730232" w:rsidP="00730232">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29BE537C" w14:textId="77777777" w:rsidR="00730232" w:rsidRPr="002937E4" w:rsidRDefault="00730232" w:rsidP="00730232">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5958974" w14:textId="77777777" w:rsidR="00730232" w:rsidRPr="002937E4" w:rsidRDefault="00730232" w:rsidP="00730232">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4C6CC9B" w14:textId="77777777" w:rsidR="00730232" w:rsidRPr="002937E4" w:rsidRDefault="00730232" w:rsidP="00730232">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69A42941" w14:textId="77777777" w:rsidR="00730232" w:rsidRPr="002937E4" w:rsidRDefault="00730232" w:rsidP="00730232">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9CF7F60" w14:textId="77777777" w:rsidR="00730232" w:rsidRPr="002937E4" w:rsidRDefault="00730232" w:rsidP="00730232">
      <w:pPr>
        <w:rPr>
          <w:sz w:val="12"/>
        </w:rPr>
      </w:pPr>
      <w:r w:rsidRPr="002937E4">
        <w:rPr>
          <w:sz w:val="12"/>
        </w:rPr>
        <w:t>Educating The Electorate</w:t>
      </w:r>
    </w:p>
    <w:p w14:paraId="08565AC6" w14:textId="77777777" w:rsidR="00730232" w:rsidRPr="002937E4" w:rsidRDefault="00730232" w:rsidP="00730232">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3E509AF" w14:textId="77777777" w:rsidR="00730232" w:rsidRPr="002937E4" w:rsidRDefault="00730232" w:rsidP="00730232">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4B181C6" w14:textId="77777777" w:rsidR="00730232" w:rsidRPr="002937E4" w:rsidRDefault="00730232" w:rsidP="00730232">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8CC64DF" w14:textId="77777777" w:rsidR="00730232" w:rsidRPr="002937E4" w:rsidRDefault="00730232" w:rsidP="00730232">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4466D9D" w14:textId="77777777" w:rsidR="00730232" w:rsidRPr="002937E4" w:rsidRDefault="00730232" w:rsidP="00730232">
      <w:pPr>
        <w:rPr>
          <w:sz w:val="12"/>
        </w:rPr>
      </w:pPr>
      <w:r w:rsidRPr="002937E4">
        <w:rPr>
          <w:sz w:val="12"/>
        </w:rPr>
        <w:t>So what can be done?</w:t>
      </w:r>
    </w:p>
    <w:p w14:paraId="4CE81F7D" w14:textId="77777777" w:rsidR="00730232" w:rsidRPr="002937E4" w:rsidRDefault="00730232" w:rsidP="00730232">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00CD734" w14:textId="77777777" w:rsidR="00730232" w:rsidRPr="002937E4" w:rsidRDefault="00730232" w:rsidP="00730232">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7A8A2BC" w14:textId="77777777" w:rsidR="00730232" w:rsidRPr="002937E4" w:rsidRDefault="00730232" w:rsidP="00730232">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6B77CCA7" w14:textId="77777777" w:rsidR="00730232" w:rsidRPr="002937E4" w:rsidRDefault="00730232" w:rsidP="00730232">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6DF31FAA" w14:textId="77777777" w:rsidR="00730232" w:rsidRPr="002937E4" w:rsidRDefault="00730232" w:rsidP="00730232">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2312B445" w14:textId="77777777" w:rsidR="00730232" w:rsidRPr="002937E4" w:rsidRDefault="00730232" w:rsidP="00730232">
      <w:pPr>
        <w:rPr>
          <w:sz w:val="12"/>
        </w:rPr>
      </w:pPr>
      <w:r w:rsidRPr="002937E4">
        <w:rPr>
          <w:sz w:val="12"/>
        </w:rPr>
        <w:t>Selecting Leaders</w:t>
      </w:r>
    </w:p>
    <w:p w14:paraId="1F9A8A1E" w14:textId="77777777" w:rsidR="00730232" w:rsidRPr="002937E4" w:rsidRDefault="00730232" w:rsidP="00730232">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06B16C94" w14:textId="77777777" w:rsidR="00730232" w:rsidRPr="002937E4" w:rsidRDefault="00730232" w:rsidP="00730232">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F9F2EC6" w14:textId="77777777" w:rsidR="00730232" w:rsidRPr="002937E4" w:rsidRDefault="00730232" w:rsidP="00730232">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78D246EE" w14:textId="77777777" w:rsidR="00730232" w:rsidRPr="002937E4" w:rsidRDefault="00730232" w:rsidP="00730232">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5F812F8" w14:textId="77777777" w:rsidR="00730232" w:rsidRPr="002937E4" w:rsidRDefault="00730232" w:rsidP="00730232">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8FC8D56" w14:textId="77777777" w:rsidR="00730232" w:rsidRPr="002937E4" w:rsidRDefault="00730232" w:rsidP="00730232">
      <w:pPr>
        <w:rPr>
          <w:sz w:val="12"/>
        </w:rPr>
      </w:pPr>
      <w:r w:rsidRPr="002937E4">
        <w:rPr>
          <w:sz w:val="12"/>
        </w:rPr>
        <w:t>If we don’t address these governance challenges, another nation, likely an authoritarian one, or a rogue group will.</w:t>
      </w:r>
    </w:p>
    <w:p w14:paraId="5BC6DC87" w14:textId="77777777" w:rsidR="00730232" w:rsidRPr="002937E4" w:rsidRDefault="00730232" w:rsidP="00730232">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77072166" w14:textId="77777777" w:rsidR="00730232" w:rsidRPr="002937E4" w:rsidRDefault="00730232" w:rsidP="00730232">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79937A5" w14:textId="77777777" w:rsidR="00730232" w:rsidRPr="002937E4" w:rsidRDefault="00730232" w:rsidP="00730232">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BF89CDD" w14:textId="77777777" w:rsidR="00730232" w:rsidRPr="002937E4" w:rsidRDefault="00730232" w:rsidP="00730232">
      <w:pPr>
        <w:rPr>
          <w:sz w:val="12"/>
        </w:rPr>
      </w:pPr>
      <w:r w:rsidRPr="002937E4">
        <w:rPr>
          <w:sz w:val="12"/>
        </w:rPr>
        <w:t>There are two issues here. The first is the question of competence. The second is the degree of independence from short-run political pressures.</w:t>
      </w:r>
    </w:p>
    <w:p w14:paraId="0BA6C805" w14:textId="77777777" w:rsidR="00730232" w:rsidRPr="00A53476" w:rsidRDefault="00730232" w:rsidP="00730232">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18541381" w14:textId="77777777" w:rsidR="00730232" w:rsidRPr="002937E4" w:rsidRDefault="00730232" w:rsidP="00730232">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C7CEB5E" w14:textId="77777777" w:rsidR="00730232" w:rsidRPr="002937E4" w:rsidRDefault="00730232" w:rsidP="00730232">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F5E5523" w14:textId="77777777" w:rsidR="00730232" w:rsidRPr="002937E4" w:rsidRDefault="00730232" w:rsidP="00730232">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30F4C70E" w14:textId="77777777" w:rsidR="00730232" w:rsidRPr="002937E4" w:rsidRDefault="00730232" w:rsidP="00730232">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985256D" w14:textId="77777777" w:rsidR="00730232" w:rsidRPr="002937E4" w:rsidRDefault="00730232" w:rsidP="00730232">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3F9890F" w14:textId="77777777" w:rsidR="00730232" w:rsidRPr="00A53476" w:rsidRDefault="00730232" w:rsidP="00730232">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570BE2B5" w14:textId="77777777" w:rsidR="00730232" w:rsidRPr="002937E4" w:rsidRDefault="00730232" w:rsidP="00730232">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7E0526EC" w14:textId="77777777" w:rsidR="00730232" w:rsidRPr="002937E4" w:rsidRDefault="00730232" w:rsidP="00730232">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26B31E87" w14:textId="77777777" w:rsidR="00730232" w:rsidRPr="002937E4" w:rsidRDefault="00730232" w:rsidP="00730232">
      <w:pPr>
        <w:rPr>
          <w:sz w:val="12"/>
        </w:rPr>
      </w:pPr>
      <w:r w:rsidRPr="002937E4">
        <w:rPr>
          <w:sz w:val="12"/>
        </w:rPr>
        <w:t>Conclusion</w:t>
      </w:r>
    </w:p>
    <w:p w14:paraId="40A6DF02" w14:textId="77777777" w:rsidR="00730232" w:rsidRPr="002937E4" w:rsidRDefault="00730232" w:rsidP="00730232">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CC631E2" w14:textId="77777777" w:rsidR="00730232" w:rsidRPr="00A53476" w:rsidRDefault="00730232" w:rsidP="00730232">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3A7482FE" w14:textId="77777777" w:rsidR="00730232" w:rsidRPr="002937E4" w:rsidRDefault="00730232" w:rsidP="00730232">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2D22696" w14:textId="77777777" w:rsidR="00730232" w:rsidRDefault="00730232" w:rsidP="00730232">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731F19F0" w14:textId="77777777" w:rsidR="00730232" w:rsidRDefault="00730232" w:rsidP="00730232">
      <w:pPr>
        <w:pStyle w:val="Heading4"/>
        <w:rPr>
          <w:lang w:val="en"/>
        </w:rPr>
      </w:pPr>
      <w:r>
        <w:rPr>
          <w:lang w:val="en"/>
        </w:rPr>
        <w:t>Unregulated AI causes extinction</w:t>
      </w:r>
    </w:p>
    <w:p w14:paraId="0B32F70A" w14:textId="77777777" w:rsidR="00730232" w:rsidRDefault="00730232" w:rsidP="00730232">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D3BEF02" w14:textId="77777777" w:rsidR="00730232" w:rsidRPr="003160FB" w:rsidRDefault="00730232" w:rsidP="00730232">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3F4CF84B" w14:textId="77777777" w:rsidR="00730232" w:rsidRDefault="00730232" w:rsidP="00730232">
      <w:pPr>
        <w:pStyle w:val="Heading3"/>
      </w:pPr>
      <w:r>
        <w:t>Plan</w:t>
      </w:r>
    </w:p>
    <w:p w14:paraId="06DE238D" w14:textId="77777777" w:rsidR="00730232" w:rsidRDefault="00730232" w:rsidP="00730232">
      <w:pPr>
        <w:pStyle w:val="Heading4"/>
      </w:pPr>
      <w:bookmarkStart w:id="5" w:name="_Hlk208406145"/>
      <w:r>
        <w:t>The United States federal government should substantially strengthen collective bargaining rights for federal workers in the United States.</w:t>
      </w:r>
    </w:p>
    <w:p w14:paraId="13068495" w14:textId="77777777" w:rsidR="00730232" w:rsidRPr="00295AE9" w:rsidRDefault="00730232" w:rsidP="00730232"/>
    <w:bookmarkEnd w:id="5"/>
    <w:p w14:paraId="7C190FFB" w14:textId="77777777" w:rsidR="00730232" w:rsidRDefault="00730232" w:rsidP="00730232">
      <w:pPr>
        <w:pStyle w:val="Heading4"/>
      </w:pPr>
      <w:r>
        <w:t xml:space="preserve">It solves. </w:t>
      </w:r>
    </w:p>
    <w:p w14:paraId="688717CD" w14:textId="77777777" w:rsidR="00730232" w:rsidRPr="00220147" w:rsidRDefault="00730232" w:rsidP="00730232">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21A90AFC" w14:textId="77777777" w:rsidR="00730232" w:rsidRPr="000A2844" w:rsidRDefault="00730232" w:rsidP="00730232">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6D173485" w14:textId="77777777" w:rsidR="00730232" w:rsidRPr="000A2844" w:rsidRDefault="00730232" w:rsidP="00730232">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2E46BD64" w14:textId="77777777" w:rsidR="00730232" w:rsidRDefault="00730232" w:rsidP="00730232">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6ADC6E88" w14:textId="77777777" w:rsidR="00730232" w:rsidRPr="00F3370B" w:rsidRDefault="00730232" w:rsidP="00730232">
      <w:pPr>
        <w:rPr>
          <w:sz w:val="14"/>
        </w:rPr>
      </w:pPr>
      <w:r w:rsidRPr="00F3370B">
        <w:rPr>
          <w:sz w:val="14"/>
        </w:rPr>
        <w:t>Trump Administration Directives</w:t>
      </w:r>
    </w:p>
    <w:p w14:paraId="25894301" w14:textId="77777777" w:rsidR="00730232" w:rsidRPr="00F3370B" w:rsidRDefault="00730232" w:rsidP="00730232">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DDC50E9" w14:textId="77777777" w:rsidR="00730232" w:rsidRPr="00F3370B" w:rsidRDefault="00730232" w:rsidP="00730232">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818C26D" w14:textId="77777777" w:rsidR="00730232" w:rsidRPr="00F3370B" w:rsidRDefault="00730232" w:rsidP="00730232">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58E7A9E3" w14:textId="77777777" w:rsidR="00730232" w:rsidRPr="00F3370B" w:rsidRDefault="00730232" w:rsidP="00730232">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4A6D3E95" w14:textId="77777777" w:rsidR="00730232" w:rsidRPr="00F3370B" w:rsidRDefault="00730232" w:rsidP="00730232">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C06C127" w14:textId="77777777" w:rsidR="00730232" w:rsidRPr="00F3370B" w:rsidRDefault="00730232" w:rsidP="00730232">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0A2CEC02" w14:textId="77777777" w:rsidR="00730232" w:rsidRPr="00F3370B" w:rsidRDefault="00730232" w:rsidP="00730232">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7866BF59" w14:textId="77777777" w:rsidR="00730232" w:rsidRPr="00F3370B" w:rsidRDefault="00730232" w:rsidP="00730232">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18C7A322" w14:textId="77777777" w:rsidR="00730232" w:rsidRPr="00F3370B" w:rsidRDefault="00730232" w:rsidP="00730232">
      <w:pPr>
        <w:rPr>
          <w:sz w:val="14"/>
        </w:rPr>
      </w:pPr>
      <w:r w:rsidRPr="00F3370B">
        <w:rPr>
          <w:sz w:val="14"/>
        </w:rPr>
        <w:t>The President may issue an order excluding any agency or subdivision thereof from coverage under this chapter if the President determines that—</w:t>
      </w:r>
    </w:p>
    <w:p w14:paraId="3DCA151C" w14:textId="77777777" w:rsidR="00730232" w:rsidRPr="00F3370B" w:rsidRDefault="00730232" w:rsidP="00730232">
      <w:pPr>
        <w:rPr>
          <w:sz w:val="14"/>
        </w:rPr>
      </w:pPr>
      <w:r w:rsidRPr="00F3370B">
        <w:rPr>
          <w:sz w:val="14"/>
        </w:rPr>
        <w:t>(A) the agency or subdivision has as a primary function intelligence, counterintelligence, investigative, or national security work, and</w:t>
      </w:r>
    </w:p>
    <w:p w14:paraId="0C98B123" w14:textId="77777777" w:rsidR="00730232" w:rsidRPr="00F3370B" w:rsidRDefault="00730232" w:rsidP="00730232">
      <w:pPr>
        <w:rPr>
          <w:sz w:val="14"/>
        </w:rPr>
      </w:pPr>
      <w:r w:rsidRPr="00F3370B">
        <w:rPr>
          <w:sz w:val="14"/>
        </w:rPr>
        <w:t>(B) the provisions of this chapter cannot be applied to that agency or subdivision in a manner consistent with national security requirements and considerations.</w:t>
      </w:r>
    </w:p>
    <w:p w14:paraId="58D036A6" w14:textId="77777777" w:rsidR="00730232" w:rsidRPr="00F3370B" w:rsidRDefault="00730232" w:rsidP="00730232">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6CD5B37" w14:textId="77777777" w:rsidR="00730232" w:rsidRDefault="00730232" w:rsidP="00730232">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4F312FCF" w14:textId="77777777" w:rsidR="00730232" w:rsidRDefault="00730232" w:rsidP="00730232">
      <w:pPr>
        <w:pStyle w:val="Heading4"/>
      </w:pPr>
      <w:r w:rsidRPr="00F004BB">
        <w:t xml:space="preserve">The aff </w:t>
      </w:r>
      <w:r w:rsidRPr="00295AE9">
        <w:rPr>
          <w:u w:val="single"/>
        </w:rPr>
        <w:t>solves</w:t>
      </w:r>
      <w:r>
        <w:t xml:space="preserve"> – protecting federal labor rights provides checks to presidential authority </w:t>
      </w:r>
    </w:p>
    <w:p w14:paraId="2D040871" w14:textId="77777777" w:rsidR="00730232" w:rsidRPr="004D0FED" w:rsidRDefault="00730232" w:rsidP="00730232">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0EC4B4A4" w14:textId="77777777" w:rsidR="00730232" w:rsidRPr="004D0FED" w:rsidRDefault="00730232" w:rsidP="00730232">
      <w:pPr>
        <w:rPr>
          <w:sz w:val="16"/>
        </w:rPr>
      </w:pPr>
      <w:r w:rsidRPr="004D0FED">
        <w:rPr>
          <w:sz w:val="16"/>
        </w:rPr>
        <w:t>The Constitution and Federal Labor Unions</w:t>
      </w:r>
    </w:p>
    <w:p w14:paraId="2B52A609" w14:textId="77777777" w:rsidR="00730232" w:rsidRPr="004D0FED" w:rsidRDefault="00730232" w:rsidP="00730232">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1CB8726D" w14:textId="77777777" w:rsidR="00730232" w:rsidRPr="004D0FED" w:rsidRDefault="00730232" w:rsidP="00730232">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6B0A7A30" w14:textId="77777777" w:rsidR="00730232" w:rsidRPr="004D0FED" w:rsidRDefault="00730232" w:rsidP="00730232">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BFE854B" w14:textId="77777777" w:rsidR="00730232" w:rsidRPr="004D0FED" w:rsidRDefault="00730232" w:rsidP="00730232">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3E4C397B" w14:textId="77777777" w:rsidR="00730232" w:rsidRPr="004D0FED" w:rsidRDefault="00730232" w:rsidP="00730232">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0D45F61C" w14:textId="77777777" w:rsidR="00730232" w:rsidRPr="004D0FED" w:rsidRDefault="00730232" w:rsidP="00730232">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4FFF3C27" w14:textId="77777777" w:rsidR="00730232" w:rsidRDefault="00730232" w:rsidP="00730232">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2E54ACD5" w14:textId="77777777" w:rsidR="00730232" w:rsidRDefault="00730232" w:rsidP="00730232">
      <w:pPr>
        <w:pStyle w:val="Heading1"/>
      </w:pPr>
      <w:r>
        <w:t>2AC v GT CX</w:t>
      </w:r>
    </w:p>
    <w:p w14:paraId="017740EC" w14:textId="77777777" w:rsidR="00730232" w:rsidRDefault="00730232" w:rsidP="00730232">
      <w:pPr>
        <w:pStyle w:val="Heading2"/>
      </w:pPr>
      <w:r>
        <w:t>Education</w:t>
      </w:r>
    </w:p>
    <w:p w14:paraId="57025388" w14:textId="77777777" w:rsidR="00730232" w:rsidRPr="006D1668" w:rsidRDefault="00730232" w:rsidP="00730232">
      <w:pPr>
        <w:pStyle w:val="Heading3"/>
      </w:pPr>
      <w:r w:rsidRPr="006D1668">
        <w:t>First Amendment O/V</w:t>
      </w:r>
    </w:p>
    <w:p w14:paraId="0F4B7249" w14:textId="77777777" w:rsidR="00730232" w:rsidRDefault="00730232" w:rsidP="00730232">
      <w:pPr>
        <w:pStyle w:val="Analytic"/>
      </w:pPr>
    </w:p>
    <w:p w14:paraId="5C6C0C58" w14:textId="77777777" w:rsidR="00730232" w:rsidRDefault="00730232" w:rsidP="00730232">
      <w:pPr>
        <w:pStyle w:val="Heading3"/>
      </w:pPr>
      <w:r>
        <w:t>AT: can’t solve</w:t>
      </w:r>
    </w:p>
    <w:p w14:paraId="38228428" w14:textId="77777777" w:rsidR="00730232" w:rsidRPr="00166484" w:rsidRDefault="00730232" w:rsidP="00730232">
      <w:pPr>
        <w:pStyle w:val="Heading4"/>
        <w:numPr>
          <w:ilvl w:val="0"/>
          <w:numId w:val="370"/>
        </w:numPr>
      </w:pPr>
      <w:r>
        <w:t xml:space="preserve">CBR are </w:t>
      </w:r>
      <w:r w:rsidRPr="00B649DA">
        <w:rPr>
          <w:u w:val="single"/>
        </w:rPr>
        <w:t>key</w:t>
      </w:r>
      <w:r>
        <w:t xml:space="preserve"> to lure workers back. Wage hikes and job protections </w:t>
      </w:r>
      <w:r w:rsidRPr="00B649DA">
        <w:rPr>
          <w:u w:val="single"/>
        </w:rPr>
        <w:t>alone</w:t>
      </w:r>
      <w:r>
        <w:t xml:space="preserve"> fail </w:t>
      </w:r>
    </w:p>
    <w:p w14:paraId="1F34B37F" w14:textId="77777777" w:rsidR="00730232" w:rsidRDefault="00730232" w:rsidP="0073023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3D6D51F" w14:textId="77777777" w:rsidR="00730232" w:rsidRPr="00ED3FA3" w:rsidRDefault="00730232" w:rsidP="00730232">
      <w:pPr>
        <w:rPr>
          <w:sz w:val="16"/>
        </w:rPr>
      </w:pPr>
      <w:r w:rsidRPr="00ED3FA3">
        <w:rPr>
          <w:sz w:val="16"/>
        </w:rPr>
        <w:t xml:space="preserve">But both these constitutional and democratic objections overlook key, legitimating aspects of federal labor law: </w:t>
      </w:r>
    </w:p>
    <w:p w14:paraId="23BAD2C4" w14:textId="77777777" w:rsidR="00730232" w:rsidRPr="00ED3FA3" w:rsidRDefault="00730232" w:rsidP="00730232">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E16E70">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E16E70">
        <w:rPr>
          <w:rStyle w:val="StyleUnderline"/>
          <w:highlight w:val="cyan"/>
        </w:rPr>
        <w:t>cover</w:t>
      </w:r>
      <w:r w:rsidRPr="00ED3FA3">
        <w:rPr>
          <w:sz w:val="16"/>
        </w:rPr>
        <w:t xml:space="preserve"> primarily </w:t>
      </w:r>
      <w:r w:rsidRPr="00ED5F20">
        <w:rPr>
          <w:rStyle w:val="Emphasis"/>
        </w:rPr>
        <w:t xml:space="preserve">front-line </w:t>
      </w:r>
      <w:r w:rsidRPr="00E16E70">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E16E70">
        <w:rPr>
          <w:rStyle w:val="StyleUnderline"/>
          <w:highlight w:val="cyan"/>
        </w:rPr>
        <w:t xml:space="preserve">are </w:t>
      </w:r>
      <w:r w:rsidRPr="00E16E70">
        <w:rPr>
          <w:rStyle w:val="Emphasis"/>
          <w:highlight w:val="cyan"/>
        </w:rPr>
        <w:t>key</w:t>
      </w:r>
      <w:r w:rsidRPr="00ED5F20">
        <w:rPr>
          <w:rStyle w:val="StyleUnderline"/>
        </w:rPr>
        <w:t xml:space="preserve"> to </w:t>
      </w:r>
      <w:r w:rsidRPr="00E16E70">
        <w:rPr>
          <w:rStyle w:val="StyleUnderline"/>
          <w:highlight w:val="cyan"/>
        </w:rPr>
        <w:t>ensuring</w:t>
      </w:r>
      <w:r w:rsidRPr="00ED5F20">
        <w:rPr>
          <w:rStyle w:val="StyleUnderline"/>
        </w:rPr>
        <w:t xml:space="preserve"> that</w:t>
      </w:r>
      <w:r w:rsidRPr="00ED3FA3">
        <w:rPr>
          <w:sz w:val="16"/>
        </w:rPr>
        <w:t xml:space="preserve"> the </w:t>
      </w:r>
      <w:r w:rsidRPr="00E16E70">
        <w:rPr>
          <w:rStyle w:val="StyleUnderline"/>
          <w:highlight w:val="cyan"/>
        </w:rPr>
        <w:t>laws</w:t>
      </w:r>
      <w:r w:rsidRPr="00ED3FA3">
        <w:rPr>
          <w:sz w:val="16"/>
        </w:rPr>
        <w:t xml:space="preserve"> Congress has written </w:t>
      </w:r>
      <w:r w:rsidRPr="00E16E70">
        <w:rPr>
          <w:rStyle w:val="StyleUnderline"/>
          <w:highlight w:val="cyan"/>
        </w:rPr>
        <w:t xml:space="preserve">are </w:t>
      </w:r>
      <w:r w:rsidRPr="00E16E70">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51346E23" w14:textId="77777777" w:rsidR="00730232" w:rsidRPr="00ED3FA3" w:rsidRDefault="00730232" w:rsidP="00730232">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637212BF" w14:textId="77777777" w:rsidR="00730232" w:rsidRPr="00ED3FA3" w:rsidRDefault="00730232" w:rsidP="00730232">
      <w:pPr>
        <w:rPr>
          <w:sz w:val="16"/>
        </w:rPr>
      </w:pPr>
      <w:r w:rsidRPr="00ED3FA3">
        <w:rPr>
          <w:sz w:val="16"/>
        </w:rPr>
        <w:t>Rather, and contrary to the arguments of many unitary executive proponents, unions further the legal and democratic accountability of the executive branch.</w:t>
      </w:r>
    </w:p>
    <w:p w14:paraId="2A462804" w14:textId="77777777" w:rsidR="00730232" w:rsidRPr="00ED3FA3" w:rsidRDefault="00730232" w:rsidP="00730232">
      <w:pPr>
        <w:rPr>
          <w:sz w:val="16"/>
        </w:rPr>
      </w:pPr>
      <w:r w:rsidRPr="00ED3FA3">
        <w:rPr>
          <w:sz w:val="16"/>
        </w:rPr>
        <w:t>Tradeoffs in the Administrative State</w:t>
      </w:r>
    </w:p>
    <w:p w14:paraId="6079FA3E" w14:textId="77777777" w:rsidR="00730232" w:rsidRPr="00ED3FA3" w:rsidRDefault="00730232" w:rsidP="00730232">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E16E70">
        <w:rPr>
          <w:rStyle w:val="StyleUnderline"/>
          <w:highlight w:val="cyan"/>
        </w:rPr>
        <w:t>allow the President to recruit</w:t>
      </w:r>
      <w:r w:rsidRPr="00F4617B">
        <w:rPr>
          <w:rStyle w:val="StyleUnderline"/>
        </w:rPr>
        <w:t xml:space="preserve"> </w:t>
      </w:r>
      <w:r w:rsidRPr="00F4617B">
        <w:rPr>
          <w:rStyle w:val="Emphasis"/>
        </w:rPr>
        <w:t xml:space="preserve">skilled </w:t>
      </w:r>
      <w:r w:rsidRPr="00E16E70">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E16E70">
        <w:rPr>
          <w:rStyle w:val="StyleUnderline"/>
          <w:highlight w:val="cyan"/>
        </w:rPr>
        <w:t>for</w:t>
      </w:r>
      <w:r w:rsidRPr="00F4617B">
        <w:rPr>
          <w:rStyle w:val="StyleUnderline"/>
        </w:rPr>
        <w:t xml:space="preserve"> much </w:t>
      </w:r>
      <w:r w:rsidRPr="00E16E70">
        <w:rPr>
          <w:rStyle w:val="StyleUnderline"/>
          <w:highlight w:val="cyan"/>
        </w:rPr>
        <w:t>lower pay than</w:t>
      </w:r>
      <w:r w:rsidRPr="00F4617B">
        <w:rPr>
          <w:rStyle w:val="StyleUnderline"/>
        </w:rPr>
        <w:t xml:space="preserve"> they would earn in </w:t>
      </w:r>
      <w:r w:rsidRPr="00E16E70">
        <w:rPr>
          <w:rStyle w:val="StyleUnderline"/>
          <w:highlight w:val="cyan"/>
        </w:rPr>
        <w:t>the private sector</w:t>
      </w:r>
      <w:r w:rsidRPr="00F4617B">
        <w:rPr>
          <w:rStyle w:val="StyleUnderline"/>
        </w:rPr>
        <w:t xml:space="preserve">. This expanded recruitment pool </w:t>
      </w:r>
      <w:r w:rsidRPr="00E16E70">
        <w:rPr>
          <w:rStyle w:val="StyleUnderline"/>
          <w:highlight w:val="cyan"/>
        </w:rPr>
        <w:t xml:space="preserve">gives the President </w:t>
      </w:r>
      <w:r w:rsidRPr="00E16E70">
        <w:rPr>
          <w:rStyle w:val="Emphasis"/>
          <w:highlight w:val="cyan"/>
        </w:rPr>
        <w:t>power</w:t>
      </w:r>
      <w:r w:rsidRPr="00E16E70">
        <w:rPr>
          <w:rStyle w:val="StyleUnderline"/>
          <w:highlight w:val="cyan"/>
        </w:rPr>
        <w:t xml:space="preserve"> to deliver on</w:t>
      </w:r>
      <w:r w:rsidRPr="00F4617B">
        <w:rPr>
          <w:sz w:val="16"/>
        </w:rPr>
        <w:t xml:space="preserve"> key campaign promises in areas ranging from </w:t>
      </w:r>
      <w:r w:rsidRPr="00B649DA">
        <w:rPr>
          <w:rStyle w:val="Emphasis"/>
        </w:rPr>
        <w:t>environmental protection</w:t>
      </w:r>
      <w:r w:rsidRPr="00F4617B">
        <w:rPr>
          <w:rStyle w:val="StyleUnderline"/>
        </w:rPr>
        <w:t xml:space="preserve"> to </w:t>
      </w:r>
      <w:r w:rsidRPr="00E16E70">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4281FFBB" w14:textId="77777777" w:rsidR="00730232" w:rsidRPr="00ED3FA3" w:rsidRDefault="00730232" w:rsidP="00730232">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03C6F4B" w14:textId="77777777" w:rsidR="00730232" w:rsidRDefault="00730232" w:rsidP="00730232">
      <w:r w:rsidRPr="00ED3FA3">
        <w:rPr>
          <w:rStyle w:val="StyleUnderline"/>
        </w:rPr>
        <w:t xml:space="preserve">Presidents </w:t>
      </w:r>
      <w:r w:rsidRPr="00ED3FA3">
        <w:rPr>
          <w:rStyle w:val="Emphasis"/>
        </w:rPr>
        <w:t>repeatedly explained</w:t>
      </w:r>
      <w:r w:rsidRPr="00ED3FA3">
        <w:rPr>
          <w:sz w:val="16"/>
        </w:rPr>
        <w:t xml:space="preserve"> that these expansions of </w:t>
      </w:r>
      <w:r w:rsidRPr="00B649DA">
        <w:rPr>
          <w:rStyle w:val="Emphasis"/>
          <w:highlight w:val="cyan"/>
        </w:rPr>
        <w:t>bargaining rights</w:t>
      </w:r>
      <w:r w:rsidRPr="00B649DA">
        <w:rPr>
          <w:rStyle w:val="StyleUnderline"/>
          <w:highlight w:val="cyan"/>
        </w:rPr>
        <w:t xml:space="preserve"> </w:t>
      </w:r>
      <w:r w:rsidRPr="00B649DA">
        <w:rPr>
          <w:rStyle w:val="StyleUnderline"/>
        </w:rPr>
        <w:t xml:space="preserve">were </w:t>
      </w:r>
      <w:r w:rsidRPr="00B649DA">
        <w:rPr>
          <w:rStyle w:val="StyleUnderline"/>
          <w:highlight w:val="cyan"/>
        </w:rPr>
        <w:t>necessary to recruit</w:t>
      </w:r>
      <w:r w:rsidRPr="00ED3FA3">
        <w:rPr>
          <w:rStyle w:val="StyleUnderline"/>
        </w:rPr>
        <w:t xml:space="preserve">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E16E70">
        <w:rPr>
          <w:rStyle w:val="StyleUnderline"/>
          <w:highlight w:val="cyan"/>
        </w:rPr>
        <w:t>[t</w:t>
      </w:r>
      <w:r w:rsidRPr="00B649DA">
        <w:rPr>
          <w:rStyle w:val="StyleUnderline"/>
        </w:rPr>
        <w:t>]</w:t>
      </w:r>
      <w:r w:rsidRPr="00E16E70">
        <w:rPr>
          <w:rStyle w:val="StyleUnderline"/>
          <w:highlight w:val="cyan"/>
        </w:rPr>
        <w:t>he</w:t>
      </w:r>
      <w:r w:rsidRPr="00F4617B">
        <w:rPr>
          <w:rStyle w:val="StyleUnderline"/>
        </w:rPr>
        <w:t xml:space="preserve"> </w:t>
      </w:r>
      <w:r w:rsidRPr="00F4617B">
        <w:rPr>
          <w:rStyle w:val="Emphasis"/>
        </w:rPr>
        <w:t xml:space="preserve">Federal </w:t>
      </w:r>
      <w:r w:rsidRPr="00E16E70">
        <w:rPr>
          <w:rStyle w:val="Emphasis"/>
          <w:highlight w:val="cyan"/>
        </w:rPr>
        <w:t>Government</w:t>
      </w:r>
      <w:r w:rsidRPr="00ED3FA3">
        <w:rPr>
          <w:rStyle w:val="StyleUnderline"/>
        </w:rPr>
        <w:t xml:space="preserve"> ha[d] </w:t>
      </w:r>
      <w:r w:rsidRPr="00E16E70">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E16E70">
        <w:rPr>
          <w:rStyle w:val="StyleUnderline"/>
          <w:highlight w:val="cyan"/>
        </w:rPr>
        <w:t>and</w:t>
      </w:r>
      <w:r w:rsidRPr="00ED3FA3">
        <w:rPr>
          <w:rStyle w:val="StyleUnderline"/>
        </w:rPr>
        <w:t xml:space="preserve"> as a result had </w:t>
      </w:r>
      <w:r w:rsidRPr="00E16E70">
        <w:rPr>
          <w:rStyle w:val="Emphasis"/>
          <w:highlight w:val="cyan"/>
        </w:rPr>
        <w:t>failed to attract</w:t>
      </w:r>
      <w:r w:rsidRPr="00ED3FA3">
        <w:rPr>
          <w:rStyle w:val="StyleUnderline"/>
        </w:rPr>
        <w:t xml:space="preserve"> the white-collar </w:t>
      </w:r>
      <w:r w:rsidRPr="00E16E70">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r w:rsidRPr="006D1668">
        <w:t xml:space="preserve"> </w:t>
      </w:r>
    </w:p>
    <w:p w14:paraId="79865939" w14:textId="77777777" w:rsidR="00730232" w:rsidRDefault="00730232" w:rsidP="00730232">
      <w:pPr>
        <w:pStyle w:val="Analytic"/>
        <w:numPr>
          <w:ilvl w:val="0"/>
          <w:numId w:val="370"/>
        </w:numPr>
      </w:pPr>
    </w:p>
    <w:p w14:paraId="3219DCC3" w14:textId="77777777" w:rsidR="00730232" w:rsidRDefault="00730232" w:rsidP="00730232">
      <w:pPr>
        <w:pStyle w:val="Heading3"/>
      </w:pPr>
      <w:r>
        <w:t>AT: Squo Solves</w:t>
      </w:r>
    </w:p>
    <w:p w14:paraId="253704D3" w14:textId="77777777" w:rsidR="00730232" w:rsidRDefault="00730232" w:rsidP="00730232">
      <w:pPr>
        <w:pStyle w:val="Analytic"/>
      </w:pPr>
    </w:p>
    <w:p w14:paraId="4AC0E047" w14:textId="77777777" w:rsidR="00730232" w:rsidRDefault="00730232" w:rsidP="00730232">
      <w:pPr>
        <w:pStyle w:val="Heading3"/>
      </w:pPr>
      <w:r>
        <w:t>AT: Fails</w:t>
      </w:r>
    </w:p>
    <w:p w14:paraId="6468E486" w14:textId="77777777" w:rsidR="00730232" w:rsidRDefault="00730232" w:rsidP="00730232">
      <w:pPr>
        <w:pStyle w:val="Analytic"/>
      </w:pPr>
    </w:p>
    <w:p w14:paraId="2713D5A1" w14:textId="77777777" w:rsidR="00730232" w:rsidRDefault="00730232" w:rsidP="00730232">
      <w:pPr>
        <w:pStyle w:val="Heading3"/>
      </w:pPr>
      <w:r>
        <w:t xml:space="preserve">AT: doomed </w:t>
      </w:r>
    </w:p>
    <w:p w14:paraId="3EF73903" w14:textId="77777777" w:rsidR="00730232" w:rsidRDefault="00730232" w:rsidP="00730232">
      <w:pPr>
        <w:pStyle w:val="Analytic"/>
      </w:pPr>
    </w:p>
    <w:p w14:paraId="2D52F26C" w14:textId="77777777" w:rsidR="00730232" w:rsidRDefault="00730232" w:rsidP="00730232">
      <w:pPr>
        <w:pStyle w:val="Heading3"/>
      </w:pPr>
      <w:r>
        <w:t xml:space="preserve">Courts </w:t>
      </w:r>
    </w:p>
    <w:p w14:paraId="622AD3E7" w14:textId="77777777" w:rsidR="00730232" w:rsidRDefault="00730232" w:rsidP="00730232">
      <w:pPr>
        <w:pStyle w:val="Analytic"/>
      </w:pPr>
    </w:p>
    <w:p w14:paraId="20102760" w14:textId="77777777" w:rsidR="00730232" w:rsidRDefault="00730232" w:rsidP="00730232">
      <w:pPr>
        <w:pStyle w:val="Heading3"/>
      </w:pPr>
      <w:r>
        <w:t xml:space="preserve">Impacts </w:t>
      </w:r>
    </w:p>
    <w:p w14:paraId="26C35B47" w14:textId="77777777" w:rsidR="00730232" w:rsidRDefault="00730232" w:rsidP="00730232">
      <w:pPr>
        <w:pStyle w:val="Analytic"/>
      </w:pPr>
    </w:p>
    <w:p w14:paraId="2F917E9F" w14:textId="77777777" w:rsidR="00730232" w:rsidRDefault="00730232" w:rsidP="00730232">
      <w:pPr>
        <w:pStyle w:val="Heading3"/>
      </w:pPr>
      <w:r>
        <w:t xml:space="preserve">Democracy </w:t>
      </w:r>
    </w:p>
    <w:p w14:paraId="7BB36CB4" w14:textId="77777777" w:rsidR="00730232" w:rsidRDefault="00730232" w:rsidP="00730232">
      <w:pPr>
        <w:pStyle w:val="Analytic"/>
      </w:pPr>
    </w:p>
    <w:p w14:paraId="2D5E3884" w14:textId="77777777" w:rsidR="00730232" w:rsidRDefault="00730232" w:rsidP="00730232">
      <w:pPr>
        <w:pStyle w:val="Heading2"/>
      </w:pPr>
      <w:r>
        <w:t>Unitary Executive</w:t>
      </w:r>
    </w:p>
    <w:p w14:paraId="12AAF500" w14:textId="77777777" w:rsidR="00730232" w:rsidRPr="006D1668" w:rsidRDefault="00730232" w:rsidP="00730232">
      <w:pPr>
        <w:pStyle w:val="Heading3"/>
      </w:pPr>
      <w:r w:rsidRPr="006D1668">
        <w:t>Unitary Executive O/V</w:t>
      </w:r>
    </w:p>
    <w:p w14:paraId="4385BAB2" w14:textId="77777777" w:rsidR="00730232" w:rsidRDefault="00730232" w:rsidP="00730232">
      <w:pPr>
        <w:pStyle w:val="Analytic"/>
      </w:pPr>
    </w:p>
    <w:p w14:paraId="7C581341" w14:textId="77777777" w:rsidR="00730232" w:rsidRDefault="00730232" w:rsidP="00730232"/>
    <w:p w14:paraId="59E7A796" w14:textId="77777777" w:rsidR="00730232" w:rsidRDefault="00730232" w:rsidP="00730232">
      <w:pPr>
        <w:pStyle w:val="Analytic"/>
      </w:pPr>
    </w:p>
    <w:p w14:paraId="271512D0" w14:textId="77777777" w:rsidR="00730232" w:rsidRDefault="00730232" w:rsidP="00730232">
      <w:pPr>
        <w:pStyle w:val="Heading3"/>
      </w:pPr>
      <w:r>
        <w:t>admin state</w:t>
      </w:r>
    </w:p>
    <w:p w14:paraId="6E7F8FEC" w14:textId="77777777" w:rsidR="00730232" w:rsidRDefault="00730232" w:rsidP="00730232">
      <w:pPr>
        <w:pStyle w:val="Analytic"/>
      </w:pPr>
    </w:p>
    <w:p w14:paraId="2EC15330" w14:textId="77777777" w:rsidR="00730232" w:rsidRDefault="00730232" w:rsidP="00730232">
      <w:pPr>
        <w:pStyle w:val="Heading3"/>
      </w:pPr>
      <w:r>
        <w:t>trump</w:t>
      </w:r>
    </w:p>
    <w:p w14:paraId="49A1150E" w14:textId="77777777" w:rsidR="00730232" w:rsidRDefault="00730232" w:rsidP="00730232">
      <w:pPr>
        <w:pStyle w:val="Analytic"/>
      </w:pPr>
    </w:p>
    <w:p w14:paraId="43B191E7" w14:textId="77777777" w:rsidR="00730232" w:rsidRDefault="00730232" w:rsidP="00730232">
      <w:pPr>
        <w:pStyle w:val="Heading2"/>
      </w:pPr>
      <w:r>
        <w:t>Good Governance</w:t>
      </w:r>
    </w:p>
    <w:p w14:paraId="0E372044" w14:textId="77777777" w:rsidR="00730232" w:rsidRPr="006D1668" w:rsidRDefault="00730232" w:rsidP="00730232">
      <w:pPr>
        <w:pStyle w:val="Heading3"/>
      </w:pPr>
      <w:r w:rsidRPr="006D1668">
        <w:t>Good Governance O/V</w:t>
      </w:r>
    </w:p>
    <w:p w14:paraId="73DD7FE8" w14:textId="77777777" w:rsidR="00730232" w:rsidRDefault="00730232" w:rsidP="00730232">
      <w:pPr>
        <w:pStyle w:val="Analytic"/>
      </w:pPr>
    </w:p>
    <w:p w14:paraId="1380D1C2" w14:textId="77777777" w:rsidR="00730232" w:rsidRDefault="00730232" w:rsidP="00730232">
      <w:pPr>
        <w:pStyle w:val="Heading3"/>
      </w:pPr>
      <w:r>
        <w:t>AI</w:t>
      </w:r>
    </w:p>
    <w:p w14:paraId="4FFBB74C" w14:textId="77777777" w:rsidR="00730232" w:rsidRDefault="00730232" w:rsidP="00730232">
      <w:pPr>
        <w:pStyle w:val="Analytic"/>
      </w:pPr>
    </w:p>
    <w:p w14:paraId="06B3C4D1" w14:textId="77777777" w:rsidR="00730232" w:rsidRDefault="00730232" w:rsidP="00730232">
      <w:pPr>
        <w:pStyle w:val="Heading2"/>
      </w:pPr>
      <w:r>
        <w:t>Uncoop Fed CP</w:t>
      </w:r>
    </w:p>
    <w:p w14:paraId="3992301C" w14:textId="77777777" w:rsidR="00730232" w:rsidRDefault="00730232" w:rsidP="00730232">
      <w:pPr>
        <w:pStyle w:val="Analytic"/>
      </w:pPr>
    </w:p>
    <w:p w14:paraId="384C8621" w14:textId="77777777" w:rsidR="00730232" w:rsidRPr="006D1668" w:rsidRDefault="00730232" w:rsidP="00730232">
      <w:pPr>
        <w:pStyle w:val="Heading4"/>
      </w:pPr>
      <w:r w:rsidRPr="006D1668">
        <w:t>Should is NOT certain NOR immediate.</w:t>
      </w:r>
    </w:p>
    <w:p w14:paraId="6AC25F4D" w14:textId="77777777" w:rsidR="00730232" w:rsidRPr="006D1668" w:rsidRDefault="00730232" w:rsidP="00730232">
      <w:r w:rsidRPr="006D1668">
        <w:rPr>
          <w:rStyle w:val="Heading4Char"/>
        </w:rPr>
        <w:t>Second Circuit '99</w:t>
      </w:r>
      <w:r w:rsidRPr="006D1668">
        <w:t xml:space="preserve"> [US Court of Appeals for the Second Circuit - 186 F.3d 65 (2d Cir. 1999); 8-5-1999; "United States of America, Appellee, v. Aris Maria, Aka Luis A. Rivera, Defendant-appellant, 186 F.3d 65 (2d Cir. 1999)," https://law.justia.com/cases/federal/appellate-courts/F3/186/65/569331/; Accessed 3-19-2023; LASA-SC]</w:t>
      </w:r>
    </w:p>
    <w:p w14:paraId="3DCEF978" w14:textId="77777777" w:rsidR="00730232" w:rsidRPr="006D1668" w:rsidRDefault="00730232" w:rsidP="00730232">
      <w:pPr>
        <w:rPr>
          <w:sz w:val="16"/>
        </w:rPr>
      </w:pPr>
      <w:r w:rsidRPr="006D1668">
        <w:rPr>
          <w:rStyle w:val="Emphasis"/>
        </w:rPr>
        <w:t>Webster's Dictionary</w:t>
      </w:r>
      <w:r w:rsidRPr="006D1668">
        <w:rPr>
          <w:sz w:val="16"/>
        </w:rPr>
        <w:t xml:space="preserve"> </w:t>
      </w:r>
      <w:r w:rsidRPr="006D1668">
        <w:rPr>
          <w:rStyle w:val="StyleUnderline"/>
        </w:rPr>
        <w:t>defines</w:t>
      </w:r>
      <w:r w:rsidRPr="006D1668">
        <w:rPr>
          <w:sz w:val="16"/>
        </w:rPr>
        <w:t xml:space="preserve"> the phrase "</w:t>
      </w:r>
      <w:r w:rsidRPr="00E16E70">
        <w:rPr>
          <w:rStyle w:val="Emphasis"/>
          <w:highlight w:val="cyan"/>
        </w:rPr>
        <w:t>should</w:t>
      </w:r>
      <w:r w:rsidRPr="006D1668">
        <w:rPr>
          <w:sz w:val="16"/>
        </w:rPr>
        <w:t xml:space="preserve"> be" </w:t>
      </w:r>
      <w:r w:rsidRPr="00E16E70">
        <w:rPr>
          <w:rStyle w:val="StyleUnderline"/>
          <w:highlight w:val="cyan"/>
        </w:rPr>
        <w:t>as</w:t>
      </w:r>
      <w:r w:rsidRPr="006D1668">
        <w:rPr>
          <w:rStyle w:val="StyleUnderline"/>
        </w:rPr>
        <w:t xml:space="preserve"> </w:t>
      </w:r>
      <w:r w:rsidRPr="00E16E70">
        <w:rPr>
          <w:rStyle w:val="StyleUnderline"/>
          <w:highlight w:val="cyan"/>
        </w:rPr>
        <w:t>something</w:t>
      </w:r>
      <w:r w:rsidRPr="006D1668">
        <w:rPr>
          <w:sz w:val="16"/>
        </w:rPr>
        <w:t xml:space="preserve"> "</w:t>
      </w:r>
      <w:r w:rsidRPr="00E16E70">
        <w:rPr>
          <w:rStyle w:val="StyleUnderline"/>
          <w:highlight w:val="cyan"/>
        </w:rPr>
        <w:t>that</w:t>
      </w:r>
      <w:r w:rsidRPr="006D1668">
        <w:rPr>
          <w:sz w:val="16"/>
        </w:rPr>
        <w:t xml:space="preserve"> </w:t>
      </w:r>
      <w:r w:rsidRPr="00E16E70">
        <w:rPr>
          <w:rStyle w:val="Emphasis"/>
          <w:highlight w:val="cyan"/>
        </w:rPr>
        <w:t>ought</w:t>
      </w:r>
      <w:r w:rsidRPr="006D1668">
        <w:rPr>
          <w:sz w:val="16"/>
        </w:rPr>
        <w:t xml:space="preserve"> </w:t>
      </w:r>
      <w:r w:rsidRPr="00E16E70">
        <w:rPr>
          <w:rStyle w:val="StyleUnderline"/>
          <w:highlight w:val="cyan"/>
        </w:rPr>
        <w:t>to</w:t>
      </w:r>
      <w:r w:rsidRPr="006D1668">
        <w:rPr>
          <w:rStyle w:val="StyleUnderline"/>
        </w:rPr>
        <w:t xml:space="preserve"> be</w:t>
      </w:r>
      <w:r w:rsidRPr="006D1668">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6D1668">
        <w:rPr>
          <w:rStyle w:val="StyleUnderline"/>
        </w:rPr>
        <w:t>the word</w:t>
      </w:r>
      <w:r w:rsidRPr="006D1668">
        <w:rPr>
          <w:sz w:val="16"/>
        </w:rPr>
        <w:t xml:space="preserve"> "</w:t>
      </w:r>
      <w:r w:rsidRPr="00E16E70">
        <w:rPr>
          <w:rStyle w:val="Emphasis"/>
          <w:highlight w:val="cyan"/>
        </w:rPr>
        <w:t>shall</w:t>
      </w:r>
      <w:r w:rsidRPr="006D1668">
        <w:rPr>
          <w:sz w:val="16"/>
        </w:rPr>
        <w:t xml:space="preserve">" </w:t>
      </w:r>
      <w:r w:rsidRPr="006D1668">
        <w:rPr>
          <w:rStyle w:val="StyleUnderline"/>
        </w:rPr>
        <w:t>is</w:t>
      </w:r>
      <w:r w:rsidRPr="006D1668">
        <w:rPr>
          <w:sz w:val="16"/>
        </w:rPr>
        <w:t xml:space="preserve"> "</w:t>
      </w:r>
      <w:r w:rsidRPr="006D1668">
        <w:rPr>
          <w:rStyle w:val="StyleUnderline"/>
        </w:rPr>
        <w:t xml:space="preserve">used to </w:t>
      </w:r>
      <w:r w:rsidRPr="00E16E70">
        <w:rPr>
          <w:rStyle w:val="StyleUnderline"/>
          <w:highlight w:val="cyan"/>
        </w:rPr>
        <w:t>express</w:t>
      </w:r>
      <w:r w:rsidRPr="006D1668">
        <w:rPr>
          <w:sz w:val="16"/>
        </w:rPr>
        <w:t xml:space="preserve"> </w:t>
      </w:r>
      <w:r w:rsidRPr="006D1668">
        <w:rPr>
          <w:rStyle w:val="StyleUnderline"/>
        </w:rPr>
        <w:t>a</w:t>
      </w:r>
      <w:r w:rsidRPr="006D1668">
        <w:rPr>
          <w:sz w:val="16"/>
        </w:rPr>
        <w:t xml:space="preserve"> </w:t>
      </w:r>
      <w:r w:rsidRPr="00E16E70">
        <w:rPr>
          <w:rStyle w:val="Emphasis"/>
          <w:highlight w:val="cyan"/>
        </w:rPr>
        <w:t>command</w:t>
      </w:r>
      <w:r w:rsidRPr="006D1668">
        <w:rPr>
          <w:sz w:val="16"/>
        </w:rPr>
        <w:t xml:space="preserve"> or exhortation," </w:t>
      </w:r>
      <w:r w:rsidRPr="00E16E70">
        <w:rPr>
          <w:rStyle w:val="StyleUnderline"/>
          <w:highlight w:val="cyan"/>
        </w:rPr>
        <w:t>and</w:t>
      </w:r>
      <w:r w:rsidRPr="006D1668">
        <w:rPr>
          <w:sz w:val="16"/>
        </w:rPr>
        <w:t xml:space="preserve"> is "</w:t>
      </w:r>
      <w:r w:rsidRPr="00E16E70">
        <w:rPr>
          <w:rStyle w:val="StyleUnderline"/>
          <w:highlight w:val="cyan"/>
        </w:rPr>
        <w:t>used</w:t>
      </w:r>
      <w:r w:rsidRPr="006D1668">
        <w:rPr>
          <w:sz w:val="16"/>
        </w:rPr>
        <w:t xml:space="preserve"> </w:t>
      </w:r>
      <w:r w:rsidRPr="00E16E70">
        <w:rPr>
          <w:rStyle w:val="Emphasis"/>
          <w:highlight w:val="cyan"/>
        </w:rPr>
        <w:t>in</w:t>
      </w:r>
      <w:r w:rsidRPr="006D1668">
        <w:rPr>
          <w:sz w:val="16"/>
        </w:rPr>
        <w:t xml:space="preserve"> </w:t>
      </w:r>
      <w:r w:rsidRPr="00E16E70">
        <w:rPr>
          <w:rStyle w:val="Emphasis"/>
          <w:highlight w:val="cyan"/>
        </w:rPr>
        <w:t>laws</w:t>
      </w:r>
      <w:r w:rsidRPr="006D1668">
        <w:rPr>
          <w:sz w:val="16"/>
        </w:rPr>
        <w:t xml:space="preserve">, regulations, or directives </w:t>
      </w:r>
      <w:r w:rsidRPr="00E16E70">
        <w:rPr>
          <w:rStyle w:val="StyleUnderline"/>
          <w:highlight w:val="cyan"/>
        </w:rPr>
        <w:t>to express</w:t>
      </w:r>
      <w:r w:rsidRPr="006D1668">
        <w:rPr>
          <w:rStyle w:val="StyleUnderline"/>
        </w:rPr>
        <w:t xml:space="preserve"> </w:t>
      </w:r>
      <w:r w:rsidRPr="00E16E70">
        <w:rPr>
          <w:rStyle w:val="StyleUnderline"/>
          <w:highlight w:val="cyan"/>
        </w:rPr>
        <w:t>what</w:t>
      </w:r>
      <w:r w:rsidRPr="006D1668">
        <w:rPr>
          <w:rStyle w:val="StyleUnderline"/>
        </w:rPr>
        <w:t xml:space="preserve"> </w:t>
      </w:r>
      <w:r w:rsidRPr="00E16E70">
        <w:rPr>
          <w:rStyle w:val="StyleUnderline"/>
          <w:highlight w:val="cyan"/>
        </w:rPr>
        <w:t>is</w:t>
      </w:r>
      <w:r w:rsidRPr="006D1668">
        <w:rPr>
          <w:sz w:val="16"/>
        </w:rPr>
        <w:t xml:space="preserve"> </w:t>
      </w:r>
      <w:r w:rsidRPr="00E16E70">
        <w:rPr>
          <w:rStyle w:val="Emphasis"/>
          <w:highlight w:val="cyan"/>
        </w:rPr>
        <w:t>mandatory</w:t>
      </w:r>
      <w:r w:rsidRPr="006D1668">
        <w:rPr>
          <w:sz w:val="16"/>
        </w:rPr>
        <w:t xml:space="preserve">." Webster's Dictionary, at 2085. See also Black's Law Dictionary, at 1375 ("As used in statutes, contracts, or the like, this word is generally imperative or mandatory."). </w:t>
      </w:r>
      <w:r w:rsidRPr="00E16E70">
        <w:rPr>
          <w:rStyle w:val="StyleUnderline"/>
          <w:highlight w:val="cyan"/>
        </w:rPr>
        <w:t>Thus</w:t>
      </w:r>
      <w:r w:rsidRPr="006D1668">
        <w:rPr>
          <w:sz w:val="16"/>
        </w:rPr>
        <w:t xml:space="preserve">, </w:t>
      </w:r>
      <w:r w:rsidRPr="006D1668">
        <w:rPr>
          <w:rStyle w:val="StyleUnderline"/>
        </w:rPr>
        <w:t>the</w:t>
      </w:r>
      <w:r w:rsidRPr="006D1668">
        <w:rPr>
          <w:sz w:val="16"/>
        </w:rPr>
        <w:t xml:space="preserve"> common </w:t>
      </w:r>
      <w:r w:rsidRPr="006D1668">
        <w:rPr>
          <w:rStyle w:val="StyleUnderline"/>
        </w:rPr>
        <w:t>meaning of</w:t>
      </w:r>
      <w:r w:rsidRPr="006D1668">
        <w:rPr>
          <w:sz w:val="16"/>
        </w:rPr>
        <w:t xml:space="preserve"> "</w:t>
      </w:r>
      <w:r w:rsidRPr="00E16E70">
        <w:rPr>
          <w:rStyle w:val="Emphasis"/>
          <w:highlight w:val="cyan"/>
        </w:rPr>
        <w:t>should</w:t>
      </w:r>
      <w:r w:rsidRPr="006D1668">
        <w:rPr>
          <w:sz w:val="16"/>
        </w:rPr>
        <w:t xml:space="preserve">" suggests or </w:t>
      </w:r>
      <w:r w:rsidRPr="00E16E70">
        <w:rPr>
          <w:rStyle w:val="Emphasis"/>
          <w:highlight w:val="cyan"/>
        </w:rPr>
        <w:t>recommends</w:t>
      </w:r>
      <w:r w:rsidRPr="006D1668">
        <w:rPr>
          <w:sz w:val="16"/>
        </w:rPr>
        <w:t xml:space="preserve"> </w:t>
      </w:r>
      <w:r w:rsidRPr="006D1668">
        <w:rPr>
          <w:rStyle w:val="StyleUnderline"/>
        </w:rPr>
        <w:t>a</w:t>
      </w:r>
      <w:r w:rsidRPr="006D1668">
        <w:rPr>
          <w:sz w:val="16"/>
        </w:rPr>
        <w:t xml:space="preserve"> </w:t>
      </w:r>
      <w:r w:rsidRPr="006D1668">
        <w:rPr>
          <w:rStyle w:val="StyleUnderline"/>
        </w:rPr>
        <w:t>course of action</w:t>
      </w:r>
      <w:r w:rsidRPr="006D1668">
        <w:rPr>
          <w:sz w:val="16"/>
        </w:rPr>
        <w:t xml:space="preserve">, </w:t>
      </w:r>
      <w:r w:rsidRPr="006D1668">
        <w:rPr>
          <w:rStyle w:val="StyleUnderline"/>
        </w:rPr>
        <w:t>while</w:t>
      </w:r>
      <w:r w:rsidRPr="006D1668">
        <w:rPr>
          <w:sz w:val="16"/>
        </w:rPr>
        <w:t xml:space="preserve"> the ordinary understanding of "</w:t>
      </w:r>
      <w:r w:rsidRPr="006D1668">
        <w:rPr>
          <w:rStyle w:val="StyleUnderline"/>
        </w:rPr>
        <w:t>shall</w:t>
      </w:r>
      <w:r w:rsidRPr="006D1668">
        <w:rPr>
          <w:sz w:val="16"/>
        </w:rPr>
        <w:t xml:space="preserve">" </w:t>
      </w:r>
      <w:r w:rsidRPr="006D1668">
        <w:rPr>
          <w:rStyle w:val="StyleUnderline"/>
        </w:rPr>
        <w:t>describes</w:t>
      </w:r>
      <w:r w:rsidRPr="006D1668">
        <w:rPr>
          <w:sz w:val="16"/>
        </w:rPr>
        <w:t xml:space="preserve"> </w:t>
      </w:r>
      <w:r w:rsidRPr="006D1668">
        <w:rPr>
          <w:rStyle w:val="StyleUnderline"/>
        </w:rPr>
        <w:t>a</w:t>
      </w:r>
      <w:r w:rsidRPr="006D1668">
        <w:rPr>
          <w:sz w:val="16"/>
        </w:rPr>
        <w:t xml:space="preserve"> </w:t>
      </w:r>
      <w:r w:rsidRPr="006D1668">
        <w:rPr>
          <w:rStyle w:val="StyleUnderline"/>
        </w:rPr>
        <w:t>course</w:t>
      </w:r>
      <w:r w:rsidRPr="006D1668">
        <w:rPr>
          <w:sz w:val="16"/>
        </w:rPr>
        <w:t xml:space="preserve"> of action </w:t>
      </w:r>
      <w:r w:rsidRPr="006D1668">
        <w:rPr>
          <w:rStyle w:val="StyleUnderline"/>
        </w:rPr>
        <w:t>that is</w:t>
      </w:r>
      <w:r w:rsidRPr="006D1668">
        <w:rPr>
          <w:sz w:val="16"/>
        </w:rPr>
        <w:t xml:space="preserve"> </w:t>
      </w:r>
      <w:r w:rsidRPr="006D1668">
        <w:rPr>
          <w:rStyle w:val="Emphasis"/>
        </w:rPr>
        <w:t>mandatory</w:t>
      </w:r>
      <w:r w:rsidRPr="006D1668">
        <w:rPr>
          <w:sz w:val="16"/>
        </w:rPr>
        <w:t xml:space="preserve">. </w:t>
      </w:r>
      <w:r w:rsidRPr="00E16E70">
        <w:rPr>
          <w:rStyle w:val="StyleUnderline"/>
          <w:highlight w:val="cyan"/>
        </w:rPr>
        <w:t>In the absence</w:t>
      </w:r>
      <w:r w:rsidRPr="006D1668">
        <w:rPr>
          <w:rStyle w:val="StyleUnderline"/>
        </w:rPr>
        <w:t xml:space="preserve"> </w:t>
      </w:r>
      <w:r w:rsidRPr="00E16E70">
        <w:rPr>
          <w:rStyle w:val="StyleUnderline"/>
          <w:highlight w:val="cyan"/>
        </w:rPr>
        <w:t>of</w:t>
      </w:r>
      <w:r w:rsidRPr="006D1668">
        <w:rPr>
          <w:rStyle w:val="StyleUnderline"/>
        </w:rPr>
        <w:t xml:space="preserve"> a</w:t>
      </w:r>
      <w:r w:rsidRPr="006D1668">
        <w:rPr>
          <w:sz w:val="16"/>
        </w:rPr>
        <w:t xml:space="preserve"> </w:t>
      </w:r>
      <w:r w:rsidRPr="006D1668">
        <w:rPr>
          <w:rStyle w:val="StyleUnderline"/>
        </w:rPr>
        <w:t>clear</w:t>
      </w:r>
      <w:r w:rsidRPr="006D1668">
        <w:rPr>
          <w:sz w:val="16"/>
        </w:rPr>
        <w:t xml:space="preserve"> manifestation of </w:t>
      </w:r>
      <w:r w:rsidRPr="00E16E70">
        <w:rPr>
          <w:rStyle w:val="StyleUnderline"/>
          <w:highlight w:val="cyan"/>
        </w:rPr>
        <w:t>intent</w:t>
      </w:r>
      <w:r w:rsidRPr="006D1668">
        <w:rPr>
          <w:sz w:val="16"/>
        </w:rPr>
        <w:t xml:space="preserve"> on the part of the Sentencing Commission </w:t>
      </w:r>
      <w:r w:rsidRPr="00E16E70">
        <w:rPr>
          <w:rStyle w:val="StyleUnderline"/>
          <w:highlight w:val="cyan"/>
        </w:rPr>
        <w:t>to</w:t>
      </w:r>
      <w:r w:rsidRPr="006D1668">
        <w:rPr>
          <w:sz w:val="16"/>
        </w:rPr>
        <w:t xml:space="preserve"> </w:t>
      </w:r>
      <w:r w:rsidRPr="00E16E70">
        <w:rPr>
          <w:rStyle w:val="StyleUnderline"/>
          <w:highlight w:val="cyan"/>
        </w:rPr>
        <w:t>attribute</w:t>
      </w:r>
      <w:r w:rsidRPr="006D1668">
        <w:rPr>
          <w:sz w:val="16"/>
        </w:rPr>
        <w:t xml:space="preserve"> to "</w:t>
      </w:r>
      <w:r w:rsidRPr="00E16E70">
        <w:rPr>
          <w:rStyle w:val="StyleUnderline"/>
          <w:highlight w:val="cyan"/>
        </w:rPr>
        <w:t>should</w:t>
      </w:r>
      <w:r w:rsidRPr="006D1668">
        <w:rPr>
          <w:sz w:val="16"/>
        </w:rPr>
        <w:t xml:space="preserve">" </w:t>
      </w:r>
      <w:r w:rsidRPr="00E16E70">
        <w:rPr>
          <w:rStyle w:val="StyleUnderline"/>
          <w:highlight w:val="cyan"/>
        </w:rPr>
        <w:t>a</w:t>
      </w:r>
      <w:r w:rsidRPr="006D1668">
        <w:rPr>
          <w:rStyle w:val="StyleUnderline"/>
        </w:rPr>
        <w:t xml:space="preserve"> </w:t>
      </w:r>
      <w:r w:rsidRPr="00E16E70">
        <w:rPr>
          <w:rStyle w:val="StyleUnderline"/>
          <w:highlight w:val="cyan"/>
        </w:rPr>
        <w:t>meaning</w:t>
      </w:r>
      <w:r w:rsidRPr="006D1668">
        <w:rPr>
          <w:sz w:val="16"/>
        </w:rPr>
        <w:t xml:space="preserve"> </w:t>
      </w:r>
      <w:r w:rsidRPr="00E16E70">
        <w:rPr>
          <w:rStyle w:val="Emphasis"/>
          <w:highlight w:val="cyan"/>
        </w:rPr>
        <w:t>contrary</w:t>
      </w:r>
      <w:r w:rsidRPr="006D1668">
        <w:rPr>
          <w:sz w:val="16"/>
        </w:rPr>
        <w:t xml:space="preserve"> </w:t>
      </w:r>
      <w:r w:rsidRPr="006D1668">
        <w:rPr>
          <w:rStyle w:val="StyleUnderline"/>
        </w:rPr>
        <w:t>to the common one</w:t>
      </w:r>
      <w:r w:rsidRPr="006D1668">
        <w:rPr>
          <w:sz w:val="16"/>
        </w:rPr>
        <w:t xml:space="preserve">, </w:t>
      </w:r>
      <w:r w:rsidRPr="006D1668">
        <w:rPr>
          <w:rStyle w:val="StyleUnderline"/>
        </w:rPr>
        <w:t xml:space="preserve">the term </w:t>
      </w:r>
      <w:r w:rsidRPr="00E16E70">
        <w:rPr>
          <w:rStyle w:val="StyleUnderline"/>
          <w:highlight w:val="cyan"/>
        </w:rPr>
        <w:t xml:space="preserve">should </w:t>
      </w:r>
      <w:r w:rsidRPr="006D1668">
        <w:rPr>
          <w:rStyle w:val="StyleUnderline"/>
        </w:rPr>
        <w:t xml:space="preserve">be </w:t>
      </w:r>
      <w:r w:rsidRPr="00E16E70">
        <w:rPr>
          <w:rStyle w:val="StyleUnderline"/>
          <w:highlight w:val="cyan"/>
        </w:rPr>
        <w:t>given</w:t>
      </w:r>
      <w:r w:rsidRPr="006D1668">
        <w:rPr>
          <w:rStyle w:val="StyleUnderline"/>
        </w:rPr>
        <w:t xml:space="preserve"> </w:t>
      </w:r>
      <w:r w:rsidRPr="00E16E70">
        <w:rPr>
          <w:rStyle w:val="StyleUnderline"/>
          <w:highlight w:val="cyan"/>
        </w:rPr>
        <w:t>its</w:t>
      </w:r>
      <w:r w:rsidRPr="006D1668">
        <w:rPr>
          <w:sz w:val="16"/>
        </w:rPr>
        <w:t xml:space="preserve"> </w:t>
      </w:r>
      <w:r w:rsidRPr="00E16E70">
        <w:rPr>
          <w:rStyle w:val="Emphasis"/>
          <w:highlight w:val="cyan"/>
        </w:rPr>
        <w:t>usual meaning</w:t>
      </w:r>
      <w:r w:rsidRPr="006D1668">
        <w:rPr>
          <w:sz w:val="16"/>
        </w:rPr>
        <w:t>. See Kirvan, 86 F.3d at 311.</w:t>
      </w:r>
    </w:p>
    <w:p w14:paraId="48454B08" w14:textId="77777777" w:rsidR="00730232" w:rsidRPr="006D1668" w:rsidRDefault="00730232" w:rsidP="00730232">
      <w:pPr>
        <w:pStyle w:val="Heading4"/>
      </w:pPr>
      <w:r w:rsidRPr="006D1668">
        <w:t>“Resolved” doesn’t require certainty</w:t>
      </w:r>
    </w:p>
    <w:p w14:paraId="255C54F7" w14:textId="77777777" w:rsidR="00730232" w:rsidRPr="006D1668" w:rsidRDefault="00730232" w:rsidP="00730232">
      <w:pPr>
        <w:rPr>
          <w:rFonts w:eastAsia="Cambria"/>
        </w:rPr>
      </w:pPr>
      <w:r w:rsidRPr="006D1668">
        <w:rPr>
          <w:rFonts w:eastAsia="Cambria"/>
          <w:b/>
          <w:bCs/>
        </w:rPr>
        <w:t>Merriam Webster’s ‘9</w:t>
      </w:r>
      <w:r w:rsidRPr="006D1668">
        <w:rPr>
          <w:rFonts w:eastAsia="Cambria"/>
        </w:rPr>
        <w:t xml:space="preserve"> (http://www.merriam-webster.com/dictionary/resolved)</w:t>
      </w:r>
    </w:p>
    <w:p w14:paraId="62344026" w14:textId="77777777" w:rsidR="00730232" w:rsidRPr="006D1668" w:rsidRDefault="00730232" w:rsidP="00730232">
      <w:pPr>
        <w:rPr>
          <w:rStyle w:val="Emphasis"/>
        </w:rPr>
      </w:pPr>
      <w:r w:rsidRPr="006D1668">
        <w:rPr>
          <w:rFonts w:eastAsia="Calibri"/>
          <w:sz w:val="12"/>
          <w:szCs w:val="18"/>
        </w:rPr>
        <w:t xml:space="preserve"># Main Entry: 1re·solve # Pronunciation: \ri-ˈzälv, -ˈzȯlv also -ˈzäv or -ˈzȯv\ # Function: verb # Inflected Form(s): </w:t>
      </w:r>
      <w:r w:rsidRPr="006D1668">
        <w:rPr>
          <w:rFonts w:eastAsia="Cambria"/>
          <w:sz w:val="12"/>
        </w:rPr>
        <w:t>re·solved</w:t>
      </w:r>
      <w:r w:rsidRPr="006D1668">
        <w:rPr>
          <w:rFonts w:eastAsia="Calibri"/>
          <w:sz w:val="12"/>
          <w:szCs w:val="18"/>
        </w:rPr>
        <w:t xml:space="preserve">; re·solv·ing 1 : to become separated into component parts; also : to become reduced by dissolving or analysis 2 : to form a resolution : determine 3 : </w:t>
      </w:r>
      <w:r w:rsidRPr="00E16E70">
        <w:rPr>
          <w:rStyle w:val="Emphasis"/>
          <w:highlight w:val="cyan"/>
        </w:rPr>
        <w:t>consult</w:t>
      </w:r>
      <w:r w:rsidRPr="006D1668">
        <w:rPr>
          <w:rStyle w:val="Emphasis"/>
        </w:rPr>
        <w:t xml:space="preserve">, deliberate </w:t>
      </w:r>
    </w:p>
    <w:p w14:paraId="098DE965" w14:textId="77777777" w:rsidR="00730232" w:rsidRPr="006D1668" w:rsidRDefault="00730232" w:rsidP="00730232">
      <w:pPr>
        <w:pStyle w:val="Heading4"/>
      </w:pPr>
      <w:r w:rsidRPr="006D1668">
        <w:t>Or immediacy</w:t>
      </w:r>
    </w:p>
    <w:p w14:paraId="243F7746" w14:textId="77777777" w:rsidR="00730232" w:rsidRPr="006D1668" w:rsidRDefault="00730232" w:rsidP="00730232">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31CF7905" w14:textId="77777777" w:rsidR="00730232" w:rsidRPr="006D1668" w:rsidRDefault="00730232" w:rsidP="00730232">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E16E70">
        <w:rPr>
          <w:rStyle w:val="Emphasis"/>
          <w:highlight w:val="cyan"/>
        </w:rPr>
        <w:t>to determine after reflection</w:t>
      </w:r>
      <w:r w:rsidRPr="006D1668">
        <w:rPr>
          <w:rFonts w:eastAsia="Calibri"/>
          <w:sz w:val="12"/>
        </w:rPr>
        <w:t xml:space="preserve">; as, to resolve on a better course of life.” </w:t>
      </w:r>
    </w:p>
    <w:p w14:paraId="7F627E51" w14:textId="77777777" w:rsidR="00730232" w:rsidRPr="006D1668" w:rsidRDefault="00730232" w:rsidP="00730232">
      <w:pPr>
        <w:pStyle w:val="Heading4"/>
      </w:pPr>
      <w:r w:rsidRPr="006D1668">
        <w:t xml:space="preserve">‘Federal’ means </w:t>
      </w:r>
      <w:r w:rsidRPr="006D1668">
        <w:rPr>
          <w:u w:val="single"/>
        </w:rPr>
        <w:t>national</w:t>
      </w:r>
      <w:r w:rsidRPr="006D1668">
        <w:t xml:space="preserve"> AND </w:t>
      </w:r>
      <w:r w:rsidRPr="006D1668">
        <w:rPr>
          <w:u w:val="single"/>
        </w:rPr>
        <w:t>state</w:t>
      </w:r>
      <w:r w:rsidRPr="006D1668">
        <w:t>.</w:t>
      </w:r>
    </w:p>
    <w:p w14:paraId="0094F0E6" w14:textId="77777777" w:rsidR="00730232" w:rsidRPr="006D1668" w:rsidRDefault="00730232" w:rsidP="00730232">
      <w:pPr>
        <w:rPr>
          <w:rStyle w:val="Style13ptBold"/>
        </w:rPr>
      </w:pPr>
      <w:r w:rsidRPr="006D1668">
        <w:rPr>
          <w:rStyle w:val="Style13ptBold"/>
        </w:rPr>
        <w:t xml:space="preserve">UEA ’75 </w:t>
      </w:r>
      <w:r w:rsidRPr="006D1668">
        <w:t>[United States Embassy in Argentina; cites 1975; Embassy of the U.S. Government; Information Resource Center, “U.S. Government,” https://ar.usembassy.gov/education-culture/irc/u-s-government/]</w:t>
      </w:r>
    </w:p>
    <w:p w14:paraId="6CEA6A9D" w14:textId="77777777" w:rsidR="00730232" w:rsidRPr="006D1668" w:rsidRDefault="00730232" w:rsidP="00730232">
      <w:pPr>
        <w:rPr>
          <w:sz w:val="16"/>
        </w:rPr>
      </w:pPr>
      <w:r w:rsidRPr="006D1668">
        <w:rPr>
          <w:sz w:val="16"/>
        </w:rPr>
        <w:t xml:space="preserve">While often categorized as a democracy, </w:t>
      </w:r>
      <w:r w:rsidRPr="00E16E70">
        <w:rPr>
          <w:rStyle w:val="Emphasis"/>
          <w:highlight w:val="cyan"/>
        </w:rPr>
        <w:t>the U</w:t>
      </w:r>
      <w:r w:rsidRPr="006D1668">
        <w:rPr>
          <w:rStyle w:val="Emphasis"/>
        </w:rPr>
        <w:t xml:space="preserve">nited </w:t>
      </w:r>
      <w:r w:rsidRPr="00E16E70">
        <w:rPr>
          <w:rStyle w:val="Emphasis"/>
          <w:highlight w:val="cyan"/>
        </w:rPr>
        <w:t>S</w:t>
      </w:r>
      <w:r w:rsidRPr="006D1668">
        <w:rPr>
          <w:rStyle w:val="Emphasis"/>
        </w:rPr>
        <w:t xml:space="preserve">tates </w:t>
      </w:r>
      <w:r w:rsidRPr="00E16E70">
        <w:rPr>
          <w:rStyle w:val="Emphasis"/>
          <w:highlight w:val="cyan"/>
        </w:rPr>
        <w:t>is</w:t>
      </w:r>
      <w:r w:rsidRPr="006D1668">
        <w:rPr>
          <w:sz w:val="16"/>
        </w:rPr>
        <w:t xml:space="preserve"> more accurately </w:t>
      </w:r>
      <w:r w:rsidRPr="00E16E70">
        <w:rPr>
          <w:rStyle w:val="Emphasis"/>
          <w:highlight w:val="cyan"/>
        </w:rPr>
        <w:t>defined as a</w:t>
      </w:r>
      <w:r w:rsidRPr="006D1668">
        <w:rPr>
          <w:rStyle w:val="Emphasis"/>
        </w:rPr>
        <w:t xml:space="preserve"> constitutional </w:t>
      </w:r>
      <w:r w:rsidRPr="00E16E70">
        <w:rPr>
          <w:rStyle w:val="Emphasis"/>
          <w:highlight w:val="cyan"/>
        </w:rPr>
        <w:t>federal republic</w:t>
      </w:r>
      <w:r w:rsidRPr="006D1668">
        <w:rPr>
          <w:sz w:val="16"/>
        </w:rPr>
        <w:t xml:space="preserve">. What does this mean? “Constitutional” refers to the fact that government in the United States is based on a Constitution which is the supreme law of the United States. The Constitution not only provides the framework for how the federal and state governments are structured, but also places significant limits on their powers. </w:t>
      </w:r>
      <w:r w:rsidRPr="00E16E70">
        <w:rPr>
          <w:rStyle w:val="Emphasis"/>
          <w:highlight w:val="cyan"/>
        </w:rPr>
        <w:t>“Federal” means</w:t>
      </w:r>
      <w:r w:rsidRPr="006D1668">
        <w:rPr>
          <w:rStyle w:val="Emphasis"/>
        </w:rPr>
        <w:t xml:space="preserve"> that there is </w:t>
      </w:r>
      <w:r w:rsidRPr="00E16E70">
        <w:rPr>
          <w:rStyle w:val="Emphasis"/>
          <w:highlight w:val="cyan"/>
        </w:rPr>
        <w:t>both</w:t>
      </w:r>
      <w:r w:rsidRPr="006D1668">
        <w:rPr>
          <w:rStyle w:val="Emphasis"/>
        </w:rPr>
        <w:t xml:space="preserve"> a </w:t>
      </w:r>
      <w:r w:rsidRPr="00E16E70">
        <w:rPr>
          <w:rStyle w:val="Emphasis"/>
          <w:highlight w:val="cyan"/>
        </w:rPr>
        <w:t>national</w:t>
      </w:r>
      <w:r w:rsidRPr="006D1668">
        <w:rPr>
          <w:rStyle w:val="Emphasis"/>
        </w:rPr>
        <w:t xml:space="preserve"> government </w:t>
      </w:r>
      <w:r w:rsidRPr="00E16E70">
        <w:rPr>
          <w:rStyle w:val="Emphasis"/>
          <w:highlight w:val="cyan"/>
        </w:rPr>
        <w:t>and</w:t>
      </w:r>
      <w:r w:rsidRPr="006D1668">
        <w:rPr>
          <w:rStyle w:val="Emphasis"/>
        </w:rPr>
        <w:t xml:space="preserve"> governments of the 50 </w:t>
      </w:r>
      <w:r w:rsidRPr="00E16E70">
        <w:rPr>
          <w:rStyle w:val="Emphasis"/>
          <w:highlight w:val="cyan"/>
        </w:rPr>
        <w:t>states</w:t>
      </w:r>
      <w:r w:rsidRPr="006D1668">
        <w:rPr>
          <w:sz w:val="16"/>
        </w:rPr>
        <w:t>. A “republic” is a form of government in which the people hold power, but elect representatives to exercise that power.</w:t>
      </w:r>
    </w:p>
    <w:p w14:paraId="7808F8AD" w14:textId="77777777" w:rsidR="00730232" w:rsidRDefault="00730232" w:rsidP="00730232">
      <w:pPr>
        <w:pStyle w:val="Analytic"/>
      </w:pPr>
    </w:p>
    <w:p w14:paraId="0B3902F5" w14:textId="77777777" w:rsidR="00730232" w:rsidRPr="006D1668" w:rsidRDefault="00730232" w:rsidP="00730232">
      <w:pPr>
        <w:pStyle w:val="Heading4"/>
      </w:pPr>
      <w:r w:rsidRPr="006D1668">
        <w:t>C] States hold no power – feds circumvent</w:t>
      </w:r>
    </w:p>
    <w:p w14:paraId="25331918" w14:textId="77777777" w:rsidR="00730232" w:rsidRPr="006D1668" w:rsidRDefault="00730232" w:rsidP="00730232">
      <w:r w:rsidRPr="006D1668">
        <w:rPr>
          <w:rStyle w:val="Style13ptBold"/>
        </w:rPr>
        <w:t>Harmon 15</w:t>
      </w:r>
      <w:r w:rsidRPr="006D1668">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34566804" w14:textId="77777777" w:rsidR="00730232" w:rsidRPr="006D1668" w:rsidRDefault="00730232" w:rsidP="00730232">
      <w:pPr>
        <w:rPr>
          <w:rStyle w:val="StyleUnderline"/>
        </w:rPr>
      </w:pPr>
      <w:r w:rsidRPr="00E16E70">
        <w:rPr>
          <w:rStyle w:val="Emphasis"/>
          <w:highlight w:val="cyan"/>
        </w:rPr>
        <w:t>Federal law</w:t>
      </w:r>
      <w:r w:rsidRPr="006D1668">
        <w:rPr>
          <w:sz w:val="16"/>
        </w:rPr>
        <w:t xml:space="preserve"> also </w:t>
      </w:r>
      <w:r w:rsidRPr="00E16E70">
        <w:rPr>
          <w:rStyle w:val="StyleUnderline"/>
          <w:highlight w:val="cyan"/>
        </w:rPr>
        <w:t>permits</w:t>
      </w:r>
      <w:r w:rsidRPr="006D1668">
        <w:rPr>
          <w:rStyle w:val="StyleUnderline"/>
        </w:rPr>
        <w:t xml:space="preserve"> federal </w:t>
      </w:r>
      <w:r w:rsidRPr="00E16E70">
        <w:rPr>
          <w:rStyle w:val="StyleUnderline"/>
          <w:highlight w:val="cyan"/>
        </w:rPr>
        <w:t>agencies to grant</w:t>
      </w:r>
      <w:r w:rsidRPr="006D1668">
        <w:rPr>
          <w:rStyle w:val="StyleUnderline"/>
        </w:rPr>
        <w:t xml:space="preserve"> </w:t>
      </w:r>
      <w:r w:rsidRPr="006D1668">
        <w:rPr>
          <w:rStyle w:val="Emphasis"/>
        </w:rPr>
        <w:t xml:space="preserve">federal </w:t>
      </w:r>
      <w:r w:rsidRPr="00E16E70">
        <w:rPr>
          <w:rStyle w:val="Emphasis"/>
          <w:highlight w:val="cyan"/>
        </w:rPr>
        <w:t>enforcement powers</w:t>
      </w:r>
      <w:r w:rsidRPr="00E16E70">
        <w:rPr>
          <w:sz w:val="16"/>
          <w:highlight w:val="cyan"/>
        </w:rPr>
        <w:t xml:space="preserve"> </w:t>
      </w:r>
      <w:r w:rsidRPr="00E16E70">
        <w:rPr>
          <w:rStyle w:val="StyleUnderline"/>
          <w:highlight w:val="cyan"/>
        </w:rPr>
        <w:t xml:space="preserve">to </w:t>
      </w:r>
      <w:r w:rsidRPr="00E16E70">
        <w:rPr>
          <w:rStyle w:val="Emphasis"/>
          <w:highlight w:val="cyan"/>
        </w:rPr>
        <w:t>local</w:t>
      </w:r>
      <w:r w:rsidRPr="006D1668">
        <w:rPr>
          <w:rStyle w:val="Emphasis"/>
        </w:rPr>
        <w:t xml:space="preserve"> police </w:t>
      </w:r>
      <w:r w:rsidRPr="00E16E70">
        <w:rPr>
          <w:rStyle w:val="Emphasis"/>
          <w:highlight w:val="cyan"/>
        </w:rPr>
        <w:t>officers</w:t>
      </w:r>
      <w:r w:rsidRPr="006D1668">
        <w:rPr>
          <w:sz w:val="16"/>
        </w:rPr>
        <w:t xml:space="preserve"> </w:t>
      </w:r>
      <w:r w:rsidRPr="006D1668">
        <w:rPr>
          <w:rStyle w:val="StyleUnderline"/>
        </w:rPr>
        <w:t xml:space="preserve">in ways </w:t>
      </w:r>
      <w:r w:rsidRPr="00E16E70">
        <w:rPr>
          <w:rStyle w:val="StyleUnderline"/>
          <w:highlight w:val="cyan"/>
        </w:rPr>
        <w:t>that</w:t>
      </w:r>
      <w:r w:rsidRPr="006D1668">
        <w:rPr>
          <w:rStyle w:val="StyleUnderline"/>
        </w:rPr>
        <w:t xml:space="preserve"> expand authority and </w:t>
      </w:r>
      <w:r w:rsidRPr="00E16E70">
        <w:rPr>
          <w:rStyle w:val="StyleUnderline"/>
          <w:highlight w:val="cyan"/>
        </w:rPr>
        <w:t>blur control</w:t>
      </w:r>
      <w:r w:rsidRPr="006D1668">
        <w:rPr>
          <w:rStyle w:val="StyleUnderline"/>
        </w:rPr>
        <w:t xml:space="preserve"> over local officers.</w:t>
      </w:r>
      <w:r w:rsidRPr="006D1668">
        <w:rPr>
          <w:sz w:val="16"/>
        </w:rPr>
        <w:t xml:space="preserve"> Through the 287(g) program, for example, the </w:t>
      </w:r>
      <w:r w:rsidRPr="00E16E70">
        <w:rPr>
          <w:rStyle w:val="Emphasis"/>
          <w:highlight w:val="cyan"/>
        </w:rPr>
        <w:t>D</w:t>
      </w:r>
      <w:r w:rsidRPr="006D1668">
        <w:rPr>
          <w:sz w:val="16"/>
        </w:rPr>
        <w:t xml:space="preserve">epartment of </w:t>
      </w:r>
      <w:r w:rsidRPr="00E16E70">
        <w:rPr>
          <w:rStyle w:val="Emphasis"/>
          <w:highlight w:val="cyan"/>
        </w:rPr>
        <w:t>H</w:t>
      </w:r>
      <w:r w:rsidRPr="006D1668">
        <w:rPr>
          <w:sz w:val="16"/>
        </w:rPr>
        <w:t xml:space="preserve">omeland </w:t>
      </w:r>
      <w:r w:rsidRPr="00E16E70">
        <w:rPr>
          <w:rStyle w:val="Emphasis"/>
          <w:highlight w:val="cyan"/>
        </w:rPr>
        <w:t>S</w:t>
      </w:r>
      <w:r w:rsidRPr="006D1668">
        <w:rPr>
          <w:sz w:val="16"/>
        </w:rPr>
        <w:t xml:space="preserve">ecurity enters agreements with law enforcement agencies to </w:t>
      </w:r>
      <w:r w:rsidRPr="00E16E70">
        <w:rPr>
          <w:rStyle w:val="StyleUnderline"/>
          <w:highlight w:val="cyan"/>
        </w:rPr>
        <w:t>give</w:t>
      </w:r>
      <w:r w:rsidRPr="006D1668">
        <w:rPr>
          <w:rStyle w:val="StyleUnderline"/>
        </w:rPr>
        <w:t xml:space="preserve"> federal </w:t>
      </w:r>
      <w:r w:rsidRPr="00E16E70">
        <w:rPr>
          <w:rStyle w:val="StyleUnderline"/>
          <w:highlight w:val="cyan"/>
        </w:rPr>
        <w:t>immigration</w:t>
      </w:r>
      <w:r w:rsidRPr="006D1668">
        <w:rPr>
          <w:rStyle w:val="StyleUnderline"/>
        </w:rPr>
        <w:t xml:space="preserve"> </w:t>
      </w:r>
      <w:r w:rsidRPr="00E16E70">
        <w:rPr>
          <w:rStyle w:val="StyleUnderline"/>
          <w:highlight w:val="cyan"/>
        </w:rPr>
        <w:t>power to</w:t>
      </w:r>
      <w:r w:rsidRPr="006D1668">
        <w:rPr>
          <w:rStyle w:val="StyleUnderline"/>
        </w:rPr>
        <w:t xml:space="preserve"> designated </w:t>
      </w:r>
      <w:r w:rsidRPr="00E16E70">
        <w:rPr>
          <w:rStyle w:val="StyleUnderline"/>
          <w:highlight w:val="cyan"/>
        </w:rPr>
        <w:t>local officers, who</w:t>
      </w:r>
      <w:r w:rsidRPr="006D1668">
        <w:rPr>
          <w:rStyle w:val="StyleUnderline"/>
        </w:rPr>
        <w:t xml:space="preserve"> </w:t>
      </w:r>
      <w:r w:rsidRPr="006D1668">
        <w:rPr>
          <w:sz w:val="16"/>
        </w:rPr>
        <w:t xml:space="preserve">then </w:t>
      </w:r>
      <w:r w:rsidRPr="00E16E70">
        <w:rPr>
          <w:rStyle w:val="Emphasis"/>
          <w:highlight w:val="cyan"/>
        </w:rPr>
        <w:t>serve under federal command</w:t>
      </w:r>
      <w:r w:rsidRPr="006D1668">
        <w:rPr>
          <w:sz w:val="16"/>
        </w:rPr>
        <w:t xml:space="preserve"> </w:t>
      </w:r>
      <w:r w:rsidRPr="006D1668">
        <w:rPr>
          <w:rStyle w:val="StyleUnderline"/>
        </w:rPr>
        <w:t>in exercising those powers</w:t>
      </w:r>
      <w:r w:rsidRPr="006D1668">
        <w:rPr>
          <w:sz w:val="16"/>
        </w:rPr>
        <w:t xml:space="preserve">.319 More generally, any federal law enforcement agency can request that the </w:t>
      </w:r>
      <w:r w:rsidRPr="006D1668">
        <w:rPr>
          <w:rStyle w:val="Emphasis"/>
        </w:rPr>
        <w:t>U.S. Marshals Service</w:t>
      </w:r>
      <w:r w:rsidRPr="006D1668">
        <w:rPr>
          <w:sz w:val="16"/>
        </w:rPr>
        <w:t xml:space="preserve"> </w:t>
      </w:r>
      <w:r w:rsidRPr="006D1668">
        <w:rPr>
          <w:rStyle w:val="StyleUnderline"/>
        </w:rPr>
        <w:t xml:space="preserve">provide federal deputy status to a local law enforcement officer under a statute that permits the U.S. Marshals Service to command </w:t>
      </w:r>
      <w:r w:rsidRPr="006D1668">
        <w:rPr>
          <w:sz w:val="16"/>
        </w:rPr>
        <w:t>“</w:t>
      </w:r>
      <w:r w:rsidRPr="006D1668">
        <w:rPr>
          <w:rStyle w:val="Emphasis"/>
        </w:rPr>
        <w:t>all necessary assistance to execute its duties</w:t>
      </w:r>
      <w:r w:rsidRPr="006D1668">
        <w:rPr>
          <w:sz w:val="16"/>
        </w:rPr>
        <w:t xml:space="preserve">.”320 This delegation of authority permits the deputized officer to enforce all orders of federal courts and to make arrests without warrants for federal crimes, powers otherwise unavailable to local police officers. </w:t>
      </w:r>
      <w:r w:rsidRPr="006D1668">
        <w:rPr>
          <w:rStyle w:val="StyleUnderline"/>
        </w:rPr>
        <w:t xml:space="preserve">The </w:t>
      </w:r>
      <w:r w:rsidRPr="00E16E70">
        <w:rPr>
          <w:rStyle w:val="StyleUnderline"/>
          <w:highlight w:val="cyan"/>
        </w:rPr>
        <w:t>process</w:t>
      </w:r>
      <w:r w:rsidRPr="006D1668">
        <w:rPr>
          <w:rStyle w:val="StyleUnderline"/>
        </w:rPr>
        <w:t xml:space="preserve"> for deputizing police officers is </w:t>
      </w:r>
      <w:r w:rsidRPr="006D1668">
        <w:rPr>
          <w:rStyle w:val="Emphasis"/>
        </w:rPr>
        <w:t>trivially easy</w:t>
      </w:r>
      <w:r w:rsidRPr="006D1668">
        <w:rPr>
          <w:rStyle w:val="StyleUnderline"/>
        </w:rPr>
        <w:t>, requiring a letter from a federal agency to the U.S. Marshals Service, after which U.S. Marshals Service personnel swear the police officer in for one year or for the duration of the investigation.</w:t>
      </w:r>
      <w:r w:rsidRPr="006D1668">
        <w:rPr>
          <w:sz w:val="16"/>
        </w:rPr>
        <w:t xml:space="preserve"> </w:t>
      </w:r>
      <w:r w:rsidRPr="006D1668">
        <w:rPr>
          <w:rStyle w:val="StyleUnderline"/>
        </w:rPr>
        <w:t xml:space="preserve">From start to finish the process can </w:t>
      </w:r>
      <w:r w:rsidRPr="00E16E70">
        <w:rPr>
          <w:rStyle w:val="StyleUnderline"/>
          <w:highlight w:val="cyan"/>
        </w:rPr>
        <w:t xml:space="preserve">take </w:t>
      </w:r>
      <w:r w:rsidRPr="00E16E70">
        <w:rPr>
          <w:rStyle w:val="Emphasis"/>
          <w:highlight w:val="cyan"/>
        </w:rPr>
        <w:t>less than twenty-four hours</w:t>
      </w:r>
      <w:r w:rsidRPr="006D1668">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6D1668">
        <w:rPr>
          <w:rStyle w:val="StyleUnderline"/>
        </w:rPr>
        <w:t xml:space="preserve">. In each case, </w:t>
      </w:r>
      <w:r w:rsidRPr="00E16E70">
        <w:rPr>
          <w:rStyle w:val="Emphasis"/>
          <w:highlight w:val="cyan"/>
        </w:rPr>
        <w:t>local governments</w:t>
      </w:r>
      <w:r w:rsidRPr="006D1668">
        <w:rPr>
          <w:rStyle w:val="Emphasis"/>
        </w:rPr>
        <w:t xml:space="preserve"> can be </w:t>
      </w:r>
      <w:r w:rsidRPr="00E16E70">
        <w:rPr>
          <w:rStyle w:val="Emphasis"/>
          <w:highlight w:val="cyan"/>
        </w:rPr>
        <w:t>left out of the process</w:t>
      </w:r>
      <w:r w:rsidRPr="006D1668">
        <w:rPr>
          <w:rStyle w:val="Emphasis"/>
        </w:rPr>
        <w:t xml:space="preserve"> of governing local law enforcement use of coercive power against their citizens</w:t>
      </w:r>
      <w:r w:rsidRPr="006D1668">
        <w:rPr>
          <w:rStyle w:val="StyleUnderline"/>
        </w:rPr>
        <w:t>.</w:t>
      </w:r>
    </w:p>
    <w:p w14:paraId="71E12111" w14:textId="77777777" w:rsidR="00730232" w:rsidRPr="006D1668" w:rsidRDefault="00730232" w:rsidP="00730232">
      <w:pPr>
        <w:pStyle w:val="Heading4"/>
      </w:pPr>
      <w:r w:rsidRPr="006D1668">
        <w:t xml:space="preserve">They get </w:t>
      </w:r>
      <w:r w:rsidRPr="006D1668">
        <w:rPr>
          <w:u w:val="single"/>
        </w:rPr>
        <w:t>ignored</w:t>
      </w:r>
      <w:r w:rsidRPr="006D1668">
        <w:t xml:space="preserve"> by DC </w:t>
      </w:r>
    </w:p>
    <w:p w14:paraId="64BE6B2E" w14:textId="77777777" w:rsidR="00730232" w:rsidRPr="006D1668" w:rsidRDefault="00730232" w:rsidP="00730232">
      <w:r w:rsidRPr="006D1668">
        <w:rPr>
          <w:rStyle w:val="Style13ptBold"/>
        </w:rPr>
        <w:t>Gollob 11</w:t>
      </w:r>
      <w:r w:rsidRPr="006D1668">
        <w:t xml:space="preserve"> [Justin Gollob; 2/5/2011; Professor of Political Science at Colorado Mesa University, PhD in Political Science from Temple University; J. Wesley Leckrone; “The Effectiveness of Intergovernmental Lobbying Mechanisms in the American Federal System,” Fédéralisme, Vol. 12, p. 9] |Trip|</w:t>
      </w:r>
    </w:p>
    <w:p w14:paraId="7822B406" w14:textId="77777777" w:rsidR="00730232" w:rsidRPr="006D1668" w:rsidRDefault="00730232" w:rsidP="00730232">
      <w:pPr>
        <w:rPr>
          <w:rStyle w:val="StyleUnderline"/>
        </w:rPr>
      </w:pPr>
      <w:r w:rsidRPr="006D1668">
        <w:rPr>
          <w:sz w:val="16"/>
        </w:rPr>
        <w:t xml:space="preserve">Memorials have received little attention in the literature so we will explore their use and effectiveness in more detail than the other mechanisms of intergovernmental influence. </w:t>
      </w:r>
      <w:r w:rsidRPr="00E16E70">
        <w:rPr>
          <w:rStyle w:val="StyleUnderline"/>
          <w:highlight w:val="cyan"/>
        </w:rPr>
        <w:t>Memorials to Congress are</w:t>
      </w:r>
      <w:r w:rsidRPr="006D1668">
        <w:rPr>
          <w:rStyle w:val="StyleUnderline"/>
        </w:rPr>
        <w:t xml:space="preserve"> </w:t>
      </w:r>
      <w:r w:rsidRPr="00E16E70">
        <w:rPr>
          <w:rStyle w:val="StyleUnderline"/>
          <w:highlight w:val="cyan"/>
        </w:rPr>
        <w:t>used frequently by state</w:t>
      </w:r>
      <w:r w:rsidRPr="006D1668">
        <w:rPr>
          <w:rStyle w:val="StyleUnderline"/>
        </w:rPr>
        <w:t xml:space="preserve"> legislatures, with </w:t>
      </w:r>
      <w:r w:rsidRPr="00E16E70">
        <w:rPr>
          <w:rStyle w:val="StyleUnderline"/>
          <w:highlight w:val="cyan"/>
        </w:rPr>
        <w:t>4119 submitted</w:t>
      </w:r>
      <w:r w:rsidRPr="006D1668">
        <w:rPr>
          <w:rStyle w:val="StyleUnderline"/>
        </w:rPr>
        <w:t xml:space="preserve"> from 1987-2006</w:t>
      </w:r>
      <w:r w:rsidRPr="006D1668">
        <w:rPr>
          <w:sz w:val="16"/>
        </w:rPr>
        <w:t xml:space="preserve"> 39</w:t>
      </w:r>
      <w:r w:rsidRPr="006D1668">
        <w:rPr>
          <w:rStyle w:val="StyleUnderline"/>
        </w:rPr>
        <w:t>.</w:t>
      </w:r>
      <w:r w:rsidRPr="006D1668">
        <w:rPr>
          <w:sz w:val="16"/>
        </w:rPr>
        <w:t xml:space="preserve"> Our survey shows that </w:t>
      </w:r>
      <w:r w:rsidRPr="00E16E70">
        <w:rPr>
          <w:rStyle w:val="StyleUnderline"/>
          <w:highlight w:val="cyan"/>
        </w:rPr>
        <w:t>51%</w:t>
      </w:r>
      <w:r w:rsidRPr="006D1668">
        <w:rPr>
          <w:rStyle w:val="StyleUnderline"/>
        </w:rPr>
        <w:t xml:space="preserve"> of</w:t>
      </w:r>
      <w:r w:rsidRPr="006D1668">
        <w:rPr>
          <w:sz w:val="16"/>
        </w:rPr>
        <w:t xml:space="preserve"> the </w:t>
      </w:r>
      <w:r w:rsidRPr="006D1668">
        <w:rPr>
          <w:rStyle w:val="StyleUnderline"/>
        </w:rPr>
        <w:t xml:space="preserve">respondents </w:t>
      </w:r>
      <w:r w:rsidRPr="00E16E70">
        <w:rPr>
          <w:rStyle w:val="StyleUnderline"/>
          <w:highlight w:val="cyan"/>
        </w:rPr>
        <w:t>introduced at</w:t>
      </w:r>
      <w:r w:rsidRPr="006D1668">
        <w:rPr>
          <w:rStyle w:val="StyleUnderline"/>
        </w:rPr>
        <w:t xml:space="preserve"> least </w:t>
      </w:r>
      <w:r w:rsidRPr="00E16E70">
        <w:rPr>
          <w:rStyle w:val="StyleUnderline"/>
          <w:highlight w:val="cyan"/>
        </w:rPr>
        <w:t>one</w:t>
      </w:r>
      <w:r w:rsidRPr="006D1668">
        <w:rPr>
          <w:rStyle w:val="StyleUnderline"/>
        </w:rPr>
        <w:t xml:space="preserve"> memorial </w:t>
      </w:r>
      <w:r w:rsidRPr="00E16E70">
        <w:rPr>
          <w:rStyle w:val="StyleUnderline"/>
          <w:highlight w:val="cyan"/>
        </w:rPr>
        <w:t>during a two year</w:t>
      </w:r>
      <w:r w:rsidRPr="006D1668">
        <w:rPr>
          <w:rStyle w:val="StyleUnderline"/>
        </w:rPr>
        <w:t xml:space="preserve"> legislative </w:t>
      </w:r>
      <w:r w:rsidRPr="00E16E70">
        <w:rPr>
          <w:rStyle w:val="StyleUnderline"/>
          <w:highlight w:val="cyan"/>
        </w:rPr>
        <w:t>session</w:t>
      </w:r>
      <w:r w:rsidRPr="006D1668">
        <w:rPr>
          <w:rStyle w:val="StyleUnderline"/>
        </w:rPr>
        <w:t xml:space="preserve"> with an </w:t>
      </w:r>
      <w:r w:rsidRPr="00E16E70">
        <w:rPr>
          <w:rStyle w:val="StyleUnderline"/>
          <w:highlight w:val="cyan"/>
        </w:rPr>
        <w:t>average of more than three</w:t>
      </w:r>
      <w:r w:rsidRPr="006D1668">
        <w:rPr>
          <w:rStyle w:val="StyleUnderline"/>
        </w:rPr>
        <w:t xml:space="preserve"> memorials</w:t>
      </w:r>
      <w:r w:rsidRPr="006D1668">
        <w:rPr>
          <w:sz w:val="16"/>
        </w:rPr>
        <w:t xml:space="preserve"> over the same period. However, </w:t>
      </w:r>
      <w:r w:rsidRPr="006D1668">
        <w:rPr>
          <w:rStyle w:val="StyleUnderline"/>
        </w:rPr>
        <w:t xml:space="preserve">from the data discussed above, we can see that memorials are viewed as being </w:t>
      </w:r>
      <w:r w:rsidRPr="00E16E70">
        <w:rPr>
          <w:rStyle w:val="StyleUnderline"/>
          <w:highlight w:val="cyan"/>
        </w:rPr>
        <w:t>largely ineffective</w:t>
      </w:r>
      <w:r w:rsidRPr="006D1668">
        <w:rPr>
          <w:sz w:val="16"/>
        </w:rPr>
        <w:t xml:space="preserve">. The survey showed that </w:t>
      </w:r>
      <w:r w:rsidRPr="006D1668">
        <w:rPr>
          <w:rStyle w:val="StyleUnderline"/>
        </w:rPr>
        <w:t xml:space="preserve">state legislators believe they have </w:t>
      </w:r>
      <w:r w:rsidRPr="00E16E70">
        <w:rPr>
          <w:rStyle w:val="StyleUnderline"/>
          <w:highlight w:val="cyan"/>
        </w:rPr>
        <w:t>little effect</w:t>
      </w:r>
      <w:r w:rsidRPr="006D1668">
        <w:rPr>
          <w:rStyle w:val="StyleUnderline"/>
        </w:rPr>
        <w:t xml:space="preserve"> because politicians and bureaucrats in Washington </w:t>
      </w:r>
      <w:r w:rsidRPr="00E16E70">
        <w:rPr>
          <w:rStyle w:val="StyleUnderline"/>
          <w:highlight w:val="cyan"/>
        </w:rPr>
        <w:t>DC pay little attention to them.</w:t>
      </w:r>
    </w:p>
    <w:p w14:paraId="66615518" w14:textId="77777777" w:rsidR="00730232" w:rsidRDefault="00730232" w:rsidP="00730232">
      <w:pPr>
        <w:pStyle w:val="Analytic"/>
      </w:pPr>
    </w:p>
    <w:p w14:paraId="3F0A70EE" w14:textId="77777777" w:rsidR="00730232" w:rsidRPr="006D1668" w:rsidRDefault="00730232" w:rsidP="00730232">
      <w:pPr>
        <w:pStyle w:val="Heading4"/>
      </w:pPr>
      <w:r w:rsidRPr="006D1668">
        <w:t xml:space="preserve">5] Sqo solves their impacts. </w:t>
      </w:r>
    </w:p>
    <w:p w14:paraId="0E9B33EE" w14:textId="77777777" w:rsidR="00730232" w:rsidRPr="006D1668" w:rsidRDefault="00730232" w:rsidP="00730232">
      <w:r w:rsidRPr="006D1668">
        <w:rPr>
          <w:rStyle w:val="Style13ptBold"/>
        </w:rPr>
        <w:t>Gerken 16</w:t>
      </w:r>
      <w:r w:rsidRPr="006D1668">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7323E04A" w14:textId="77777777" w:rsidR="00730232" w:rsidRPr="006D1668" w:rsidRDefault="00730232" w:rsidP="00730232">
      <w:pPr>
        <w:rPr>
          <w:rStyle w:val="Emphasis"/>
        </w:rPr>
      </w:pPr>
      <w:r w:rsidRPr="006D1668">
        <w:rPr>
          <w:sz w:val="16"/>
        </w:rPr>
        <w:t xml:space="preserve">Deploying </w:t>
      </w:r>
      <w:r w:rsidRPr="00E16E70">
        <w:rPr>
          <w:rStyle w:val="StyleUnderline"/>
          <w:highlight w:val="cyan"/>
        </w:rPr>
        <w:t xml:space="preserve">federalism </w:t>
      </w:r>
      <w:r w:rsidRPr="00E16E70">
        <w:rPr>
          <w:rStyle w:val="Emphasis"/>
          <w:highlight w:val="cyan"/>
        </w:rPr>
        <w:t>against</w:t>
      </w:r>
      <w:r w:rsidRPr="006D1668">
        <w:rPr>
          <w:rStyle w:val="Emphasis"/>
        </w:rPr>
        <w:t xml:space="preserve"> the Patriot Act and education </w:t>
      </w:r>
      <w:r w:rsidRPr="00E16E70">
        <w:rPr>
          <w:rStyle w:val="Emphasis"/>
          <w:highlight w:val="cyan"/>
        </w:rPr>
        <w:t>reform</w:t>
      </w:r>
    </w:p>
    <w:p w14:paraId="426064E1" w14:textId="77777777" w:rsidR="00730232" w:rsidRPr="006D1668" w:rsidRDefault="00730232" w:rsidP="00730232">
      <w:pPr>
        <w:rPr>
          <w:rStyle w:val="Emphasis"/>
        </w:rPr>
      </w:pPr>
      <w:r w:rsidRPr="006D1668">
        <w:rPr>
          <w:sz w:val="16"/>
        </w:rPr>
        <w:t xml:space="preserve">Sometimes </w:t>
      </w:r>
      <w:r w:rsidRPr="00E16E70">
        <w:rPr>
          <w:rStyle w:val="StyleUnderline"/>
          <w:highlight w:val="cyan"/>
        </w:rPr>
        <w:t xml:space="preserve">states engaged in </w:t>
      </w:r>
      <w:r w:rsidRPr="00E16E70">
        <w:rPr>
          <w:rStyle w:val="Emphasis"/>
          <w:highlight w:val="cyan"/>
        </w:rPr>
        <w:t>uncooperative federalism</w:t>
      </w:r>
      <w:r w:rsidRPr="006D1668">
        <w:rPr>
          <w:sz w:val="16"/>
        </w:rPr>
        <w:t xml:space="preserve"> </w:t>
      </w:r>
      <w:r w:rsidRPr="006D1668">
        <w:rPr>
          <w:rStyle w:val="StyleUnderline"/>
        </w:rPr>
        <w:t xml:space="preserve">simply </w:t>
      </w:r>
      <w:r w:rsidRPr="00E16E70">
        <w:rPr>
          <w:rStyle w:val="Emphasis"/>
          <w:highlight w:val="cyan"/>
        </w:rPr>
        <w:t>refuse to participate in federal programs</w:t>
      </w:r>
      <w:r w:rsidRPr="006D1668">
        <w:rPr>
          <w:sz w:val="16"/>
        </w:rPr>
        <w:t xml:space="preserve">, or they do so begrudgingly. Some </w:t>
      </w:r>
      <w:r w:rsidRPr="006D1668">
        <w:rPr>
          <w:rStyle w:val="StyleUnderline"/>
        </w:rPr>
        <w:t xml:space="preserve">states have </w:t>
      </w:r>
      <w:r w:rsidRPr="00E16E70">
        <w:rPr>
          <w:rStyle w:val="StyleUnderline"/>
          <w:highlight w:val="cyan"/>
        </w:rPr>
        <w:t>refused to carry out</w:t>
      </w:r>
      <w:r w:rsidRPr="006D1668">
        <w:rPr>
          <w:sz w:val="16"/>
        </w:rPr>
        <w:t xml:space="preserve"> the </w:t>
      </w:r>
      <w:r w:rsidRPr="00E16E70">
        <w:rPr>
          <w:rStyle w:val="Emphasis"/>
          <w:highlight w:val="cyan"/>
        </w:rPr>
        <w:t>Patriot Act and</w:t>
      </w:r>
      <w:r w:rsidRPr="006D1668">
        <w:rPr>
          <w:rStyle w:val="Emphasis"/>
        </w:rPr>
        <w:t xml:space="preserve"> federal </w:t>
      </w:r>
      <w:r w:rsidRPr="00E16E70">
        <w:rPr>
          <w:rStyle w:val="Emphasis"/>
          <w:highlight w:val="cyan"/>
        </w:rPr>
        <w:t>immigration law</w:t>
      </w:r>
      <w:r w:rsidRPr="006D1668">
        <w:rPr>
          <w:sz w:val="16"/>
        </w:rPr>
        <w:t xml:space="preserve">. </w:t>
      </w:r>
      <w:r w:rsidRPr="006D1668">
        <w:rPr>
          <w:rStyle w:val="StyleUnderline"/>
        </w:rPr>
        <w:t>States didn’t just denounce the Patriot Act’s</w:t>
      </w:r>
      <w:r w:rsidRPr="006D1668">
        <w:rPr>
          <w:sz w:val="16"/>
        </w:rPr>
        <w:t xml:space="preserve"> broad surveillance and detention rules as an attack on civil liberties. </w:t>
      </w:r>
      <w:r w:rsidRPr="006D1668">
        <w:rPr>
          <w:rStyle w:val="StyleUnderline"/>
        </w:rPr>
        <w:t xml:space="preserve">Blue and red states </w:t>
      </w:r>
      <w:r w:rsidRPr="006D1668">
        <w:rPr>
          <w:rStyle w:val="Emphasis"/>
        </w:rPr>
        <w:t>instructed their own officials not to collect or share information with the federal government</w:t>
      </w:r>
      <w:r w:rsidRPr="006D1668">
        <w:rPr>
          <w:rStyle w:val="StyleUnderline"/>
        </w:rPr>
        <w:t xml:space="preserve"> unless there was a reasonable suspicion of criminal activity, or they</w:t>
      </w:r>
      <w:r w:rsidRPr="006D1668">
        <w:rPr>
          <w:sz w:val="16"/>
        </w:rPr>
        <w:t xml:space="preserve"> </w:t>
      </w:r>
      <w:r w:rsidRPr="00E16E70">
        <w:rPr>
          <w:rStyle w:val="Emphasis"/>
          <w:highlight w:val="cyan"/>
        </w:rPr>
        <w:t>forbade state officials to engage in activities</w:t>
      </w:r>
      <w:r w:rsidRPr="006D1668">
        <w:rPr>
          <w:rStyle w:val="Emphasis"/>
        </w:rPr>
        <w:t xml:space="preserve"> inconsistent with the states’ constitutions.</w:t>
      </w:r>
    </w:p>
    <w:p w14:paraId="070AD818" w14:textId="77777777" w:rsidR="00730232" w:rsidRPr="006D1668" w:rsidRDefault="00730232" w:rsidP="00730232">
      <w:pPr>
        <w:rPr>
          <w:sz w:val="16"/>
        </w:rPr>
      </w:pPr>
      <w:r w:rsidRPr="006D1668">
        <w:rPr>
          <w:rStyle w:val="StyleUnderline"/>
        </w:rPr>
        <w:t>Other states</w:t>
      </w:r>
      <w:r w:rsidRPr="006D1668">
        <w:rPr>
          <w:sz w:val="16"/>
        </w:rPr>
        <w:t xml:space="preserve"> have repeatedly </w:t>
      </w:r>
      <w:r w:rsidRPr="006D1668">
        <w:rPr>
          <w:rStyle w:val="Emphasis"/>
        </w:rPr>
        <w:t>stymied federal education reform</w:t>
      </w:r>
      <w:r w:rsidRPr="006D1668">
        <w:rPr>
          <w:sz w:val="16"/>
        </w:rPr>
        <w:t xml:space="preserve"> just </w:t>
      </w:r>
      <w:r w:rsidRPr="006D1668">
        <w:rPr>
          <w:rStyle w:val="StyleUnderline"/>
        </w:rPr>
        <w:t>by dragging their feet</w:t>
      </w:r>
      <w:r w:rsidRPr="006D1668">
        <w:rPr>
          <w:sz w:val="16"/>
        </w:rPr>
        <w:t xml:space="preserve">. </w:t>
      </w:r>
      <w:r w:rsidRPr="00E16E70">
        <w:rPr>
          <w:rStyle w:val="StyleUnderline"/>
          <w:highlight w:val="cyan"/>
        </w:rPr>
        <w:t>States resisted</w:t>
      </w:r>
      <w:r w:rsidRPr="006D1668">
        <w:rPr>
          <w:sz w:val="16"/>
        </w:rPr>
        <w:t xml:space="preserve"> the </w:t>
      </w:r>
      <w:r w:rsidRPr="00E16E70">
        <w:rPr>
          <w:rStyle w:val="Emphasis"/>
          <w:highlight w:val="cyan"/>
        </w:rPr>
        <w:t>No Child Left Behind</w:t>
      </w:r>
      <w:r w:rsidRPr="006D1668">
        <w:rPr>
          <w:sz w:val="16"/>
        </w:rPr>
        <w:t xml:space="preserve"> Act </w:t>
      </w:r>
      <w:r w:rsidRPr="006D1668">
        <w:rPr>
          <w:rStyle w:val="StyleUnderline"/>
        </w:rPr>
        <w:t>by manipulating testing standards and by slow-walking reforms</w:t>
      </w:r>
      <w:r w:rsidRPr="006D1668">
        <w:rPr>
          <w:sz w:val="16"/>
        </w:rPr>
        <w:t>. State recalcitrance was so great that eventually the Bush Administration threw in the towel and granted states so many waivers that the federal program was basically gutted.</w:t>
      </w:r>
    </w:p>
    <w:p w14:paraId="4610C7B7" w14:textId="77777777" w:rsidR="00730232" w:rsidRPr="006D1668" w:rsidRDefault="00730232" w:rsidP="00730232">
      <w:pPr>
        <w:rPr>
          <w:sz w:val="16"/>
        </w:rPr>
      </w:pPr>
      <w:r w:rsidRPr="006D1668">
        <w:rPr>
          <w:sz w:val="16"/>
        </w:rPr>
        <w:t xml:space="preserve">Federal dependence on states is so pronounced in criminal law that the Vanderbilt law professor Robert Mikos has suggested that </w:t>
      </w:r>
      <w:r w:rsidRPr="006D1668">
        <w:rPr>
          <w:rStyle w:val="StyleUnderline"/>
        </w:rPr>
        <w:t>states can effectively “</w:t>
      </w:r>
      <w:r w:rsidRPr="00E16E70">
        <w:rPr>
          <w:rStyle w:val="StyleUnderline"/>
          <w:highlight w:val="cyan"/>
        </w:rPr>
        <w:t>nullify” federal marijuana law</w:t>
      </w:r>
      <w:r w:rsidRPr="006D1668">
        <w:rPr>
          <w:rStyle w:val="StyleUnderline"/>
        </w:rPr>
        <w:t xml:space="preserve"> simply by withdrawing enforcement resources, as did Colorado and Washington.</w:t>
      </w:r>
      <w:r w:rsidRPr="006D1668">
        <w:rPr>
          <w:sz w:val="16"/>
        </w:rPr>
        <w:t xml:space="preserve"> To be sure, Jeff Sessions, Trump’s choice for attorney general, can try to change the equation by selectively targeting a few businesses, but it will be an uphill climb.</w:t>
      </w:r>
    </w:p>
    <w:p w14:paraId="0CCA9DC3" w14:textId="77777777" w:rsidR="00730232" w:rsidRPr="006D1668" w:rsidRDefault="00730232" w:rsidP="00730232">
      <w:pPr>
        <w:rPr>
          <w:sz w:val="16"/>
        </w:rPr>
      </w:pPr>
      <w:r w:rsidRPr="006D1668">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D1668">
        <w:rPr>
          <w:rStyle w:val="StyleUnderline"/>
        </w:rPr>
        <w:t>Their successes eventually won over Bill Clinton to their cause and pushed Democrats on the Hill to junk the existing system and follow their model. National welfare reform was the still-controversial result</w:t>
      </w:r>
      <w:r w:rsidRPr="006D1668">
        <w:rPr>
          <w:sz w:val="16"/>
        </w:rPr>
        <w:t>.</w:t>
      </w:r>
    </w:p>
    <w:p w14:paraId="5412F2FE" w14:textId="77777777" w:rsidR="00730232" w:rsidRPr="006D1668" w:rsidRDefault="00730232" w:rsidP="00730232">
      <w:r w:rsidRPr="00E16E70">
        <w:rPr>
          <w:rStyle w:val="StyleUnderline"/>
          <w:highlight w:val="cyan"/>
        </w:rPr>
        <w:t>States used their powers</w:t>
      </w:r>
      <w:r w:rsidRPr="006D1668">
        <w:rPr>
          <w:rStyle w:val="StyleUnderline"/>
        </w:rPr>
        <w:t xml:space="preserve"> under the State Children’s Health Insurance program to provide coverage for adults. Back in 2006, Massachusetts used Medicaid funds </w:t>
      </w:r>
      <w:r w:rsidRPr="00E16E70">
        <w:rPr>
          <w:rStyle w:val="StyleUnderline"/>
          <w:highlight w:val="cyan"/>
        </w:rPr>
        <w:t>to</w:t>
      </w:r>
      <w:r w:rsidRPr="006D1668">
        <w:rPr>
          <w:rStyle w:val="StyleUnderline"/>
        </w:rPr>
        <w:t xml:space="preserve"> help </w:t>
      </w:r>
      <w:r w:rsidRPr="00E16E70">
        <w:rPr>
          <w:rStyle w:val="StyleUnderline"/>
          <w:highlight w:val="cyan"/>
        </w:rPr>
        <w:t>enact “Romneycare</w:t>
      </w:r>
      <w:r w:rsidRPr="006D1668">
        <w:rPr>
          <w:rStyle w:val="StyleUnderline"/>
        </w:rPr>
        <w:t>,” which would become the model for Obamacare</w:t>
      </w:r>
      <w:r w:rsidRPr="006D1668">
        <w:rPr>
          <w:rStyle w:val="Emphasis"/>
        </w:rPr>
        <w:t xml:space="preserve">. And </w:t>
      </w:r>
      <w:r w:rsidRPr="00E16E70">
        <w:rPr>
          <w:rStyle w:val="Emphasis"/>
          <w:highlight w:val="cyan"/>
        </w:rPr>
        <w:t>when states are pushed too hard, uncooperative federalism</w:t>
      </w:r>
      <w:r w:rsidRPr="006D1668">
        <w:rPr>
          <w:rStyle w:val="Emphasis"/>
        </w:rPr>
        <w:t xml:space="preserve"> can even </w:t>
      </w:r>
      <w:r w:rsidRPr="00E16E70">
        <w:rPr>
          <w:rStyle w:val="Emphasis"/>
          <w:highlight w:val="cyan"/>
        </w:rPr>
        <w:t>devolve into outright defiance</w:t>
      </w:r>
      <w:r w:rsidRPr="00E16E70">
        <w:rPr>
          <w:sz w:val="16"/>
          <w:highlight w:val="cyan"/>
        </w:rPr>
        <w:t xml:space="preserve"> (</w:t>
      </w:r>
      <w:r w:rsidRPr="00E16E70">
        <w:rPr>
          <w:rStyle w:val="Emphasis"/>
          <w:highlight w:val="cyan"/>
        </w:rPr>
        <w:t>as in the case of the Patriot Act</w:t>
      </w:r>
      <w:r w:rsidRPr="00E16E70">
        <w:rPr>
          <w:sz w:val="16"/>
          <w:highlight w:val="cyan"/>
        </w:rPr>
        <w:t>).</w:t>
      </w:r>
    </w:p>
    <w:p w14:paraId="7600DA1B" w14:textId="77777777" w:rsidR="00730232" w:rsidRDefault="00730232" w:rsidP="00730232">
      <w:pPr>
        <w:pStyle w:val="Analytic"/>
      </w:pPr>
    </w:p>
    <w:p w14:paraId="19BC23DD" w14:textId="77777777" w:rsidR="00730232" w:rsidRPr="006D1668" w:rsidRDefault="00730232" w:rsidP="00730232">
      <w:pPr>
        <w:pStyle w:val="Heading4"/>
      </w:pPr>
      <w:r w:rsidRPr="006D1668">
        <w:t xml:space="preserve">7] No impact – federalism exacerbates policy differences and structurally disfavors policy experimentation. </w:t>
      </w:r>
    </w:p>
    <w:p w14:paraId="61B8980B" w14:textId="77777777" w:rsidR="00730232" w:rsidRPr="006D1668" w:rsidRDefault="00730232" w:rsidP="00730232">
      <w:r w:rsidRPr="006D1668">
        <w:rPr>
          <w:rFonts w:eastAsiaTheme="majorEastAsia" w:cstheme="majorBidi"/>
          <w:b/>
          <w:iCs/>
          <w:sz w:val="26"/>
        </w:rPr>
        <w:t>Grumbach ’22</w:t>
      </w:r>
      <w:r w:rsidRPr="006D166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01ADD822" w14:textId="77777777" w:rsidR="00730232" w:rsidRPr="006D1668" w:rsidRDefault="00730232" w:rsidP="00730232">
      <w:pPr>
        <w:rPr>
          <w:sz w:val="12"/>
        </w:rPr>
      </w:pPr>
      <w:r w:rsidRPr="00E16E70">
        <w:rPr>
          <w:rStyle w:val="Emphasis"/>
          <w:highlight w:val="cyan"/>
        </w:rPr>
        <w:t>Proponents</w:t>
      </w:r>
      <w:r w:rsidRPr="006D1668">
        <w:rPr>
          <w:rStyle w:val="Emphasis"/>
        </w:rPr>
        <w:t xml:space="preserve"> of</w:t>
      </w:r>
      <w:r w:rsidRPr="006D1668">
        <w:rPr>
          <w:sz w:val="12"/>
        </w:rPr>
        <w:t xml:space="preserve"> progressive </w:t>
      </w:r>
      <w:r w:rsidRPr="006D1668">
        <w:rPr>
          <w:rStyle w:val="Emphasis"/>
        </w:rPr>
        <w:t xml:space="preserve">federalism </w:t>
      </w:r>
      <w:r w:rsidRPr="00E16E70">
        <w:rPr>
          <w:rStyle w:val="Emphasis"/>
          <w:highlight w:val="cyan"/>
        </w:rPr>
        <w:t>discuss spillovers</w:t>
      </w:r>
      <w:r w:rsidRPr="006D1668">
        <w:rPr>
          <w:rStyle w:val="Emphasis"/>
        </w:rPr>
        <w:t xml:space="preserve">, in </w:t>
      </w:r>
      <w:r w:rsidRPr="00E16E70">
        <w:rPr>
          <w:rStyle w:val="Emphasis"/>
          <w:highlight w:val="cyan"/>
        </w:rPr>
        <w:t>which</w:t>
      </w:r>
      <w:r w:rsidRPr="006D1668">
        <w:rPr>
          <w:rStyle w:val="Emphasis"/>
        </w:rPr>
        <w:t xml:space="preserve"> the </w:t>
      </w:r>
      <w:r w:rsidRPr="00E16E70">
        <w:rPr>
          <w:rStyle w:val="Emphasis"/>
          <w:highlight w:val="cyan"/>
        </w:rPr>
        <w:t>effects of state policy reverberate</w:t>
      </w:r>
      <w:r w:rsidRPr="006D1668">
        <w:rPr>
          <w:rStyle w:val="Emphasis"/>
        </w:rPr>
        <w:t xml:space="preserve"> outside of its borders (</w:t>
      </w:r>
      <w:r w:rsidRPr="006D1668">
        <w:rPr>
          <w:rStyle w:val="Emphasis"/>
          <w:sz w:val="26"/>
          <w:szCs w:val="26"/>
        </w:rPr>
        <w:t>Gerken</w:t>
      </w:r>
      <w:r w:rsidRPr="006D1668">
        <w:rPr>
          <w:sz w:val="12"/>
        </w:rPr>
        <w:t xml:space="preserve"> and Revesz </w:t>
      </w:r>
      <w:r w:rsidRPr="006D1668">
        <w:rPr>
          <w:rStyle w:val="Emphasis"/>
        </w:rPr>
        <w:t>2012</w:t>
      </w:r>
      <w:r w:rsidRPr="006D1668">
        <w:rPr>
          <w:sz w:val="12"/>
        </w:rPr>
        <w:t xml:space="preserve">).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 </w:t>
      </w:r>
      <w:r w:rsidRPr="006D1668">
        <w:rPr>
          <w:sz w:val="12"/>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 The federalism that haunts our history looks quite dif</w:t>
      </w:r>
      <w:r w:rsidRPr="006D1668">
        <w:rPr>
          <w:sz w:val="12"/>
          <w:szCs w:val="14"/>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 </w:t>
      </w:r>
      <w:r w:rsidRPr="00E16E70">
        <w:rPr>
          <w:rStyle w:val="Emphasis"/>
          <w:highlight w:val="cyan"/>
        </w:rPr>
        <w:t>But</w:t>
      </w:r>
      <w:r w:rsidRPr="006D1668">
        <w:rPr>
          <w:sz w:val="12"/>
        </w:rPr>
        <w:t xml:space="preserve"> is the United States truly past “the federalism that haunts our history”? In the next section, I turn to </w:t>
      </w:r>
      <w:r w:rsidRPr="00E16E70">
        <w:rPr>
          <w:rStyle w:val="Emphasis"/>
          <w:highlight w:val="cyan"/>
        </w:rPr>
        <w:t>more troubling</w:t>
      </w:r>
      <w:r w:rsidRPr="006D1668">
        <w:rPr>
          <w:rStyle w:val="Emphasis"/>
        </w:rPr>
        <w:t xml:space="preserve"> theories of the </w:t>
      </w:r>
      <w:r w:rsidRPr="00E16E70">
        <w:rPr>
          <w:rStyle w:val="Emphasis"/>
          <w:highlight w:val="cyan"/>
        </w:rPr>
        <w:t>role of federalism</w:t>
      </w:r>
      <w:r w:rsidRPr="006D1668">
        <w:rPr>
          <w:sz w:val="12"/>
        </w:rPr>
        <w:t xml:space="preserve"> in democracy. </w:t>
      </w:r>
      <w:r w:rsidRPr="006D1668">
        <w:rPr>
          <w:sz w:val="12"/>
          <w:szCs w:val="14"/>
        </w:rPr>
        <w:t xml:space="preserve">Federalism as Democracy-Contracting 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 </w:t>
      </w:r>
      <w:r w:rsidRPr="006D1668">
        <w:rPr>
          <w:rStyle w:val="Emphasis"/>
        </w:rPr>
        <w:t>Federalism is also the direct</w:t>
      </w:r>
      <w:r w:rsidRPr="006D1668">
        <w:rPr>
          <w:sz w:val="12"/>
        </w:rPr>
        <w:t xml:space="preserve"> and indirect </w:t>
      </w:r>
      <w:r w:rsidRPr="00E16E70">
        <w:rPr>
          <w:rStyle w:val="Emphasis"/>
          <w:highlight w:val="cyan"/>
        </w:rPr>
        <w:t>source of veto points</w:t>
      </w:r>
      <w:r w:rsidRPr="006D1668">
        <w:rPr>
          <w:rStyle w:val="Emphasis"/>
        </w:rPr>
        <w:t xml:space="preserve"> in the American</w:t>
      </w:r>
      <w:r w:rsidRPr="006D1668">
        <w:rPr>
          <w:sz w:val="12"/>
        </w:rPr>
        <w:t xml:space="preserve"> constitutional </w:t>
      </w:r>
      <w:r w:rsidRPr="006D1668">
        <w:rPr>
          <w:rStyle w:val="Emphasis"/>
        </w:rPr>
        <w:t xml:space="preserve">structure. This may </w:t>
      </w:r>
      <w:r w:rsidRPr="00E16E70">
        <w:rPr>
          <w:rStyle w:val="Emphasis"/>
          <w:highlight w:val="cyan"/>
        </w:rPr>
        <w:t>hold back democracy</w:t>
      </w:r>
      <w:r w:rsidRPr="006D1668">
        <w:rPr>
          <w:rStyle w:val="Emphasis"/>
        </w:rPr>
        <w:t xml:space="preserve"> by increasing</w:t>
      </w:r>
      <w:r w:rsidRPr="006D1668">
        <w:rPr>
          <w:sz w:val="12"/>
        </w:rPr>
        <w:t xml:space="preserve"> the number of </w:t>
      </w:r>
      <w:r w:rsidRPr="006D1668">
        <w:rPr>
          <w:rStyle w:val="Emphasis"/>
        </w:rPr>
        <w:t>veto players</w:t>
      </w:r>
      <w:r w:rsidRPr="006D1668">
        <w:rPr>
          <w:sz w:val="12"/>
        </w:rPr>
        <w:t xml:space="preserve"> in the political system, </w:t>
      </w:r>
      <w:r w:rsidRPr="00E16E70">
        <w:rPr>
          <w:rStyle w:val="Emphasis"/>
          <w:highlight w:val="cyan"/>
        </w:rPr>
        <w:t>causing</w:t>
      </w:r>
      <w:r w:rsidRPr="006D1668">
        <w:rPr>
          <w:rStyle w:val="Emphasis"/>
        </w:rPr>
        <w:t xml:space="preserve"> more</w:t>
      </w:r>
      <w:r w:rsidRPr="006D1668">
        <w:rPr>
          <w:sz w:val="12"/>
        </w:rPr>
        <w:t xml:space="preserve"> frequent </w:t>
      </w:r>
      <w:r w:rsidRPr="00E16E70">
        <w:rPr>
          <w:rStyle w:val="Emphasis"/>
          <w:highlight w:val="cyan"/>
        </w:rPr>
        <w:t>policy stasis and s</w:t>
      </w:r>
      <w:r w:rsidRPr="006D1668">
        <w:rPr>
          <w:rStyle w:val="Emphasis"/>
        </w:rPr>
        <w:t xml:space="preserve">tatus </w:t>
      </w:r>
      <w:r w:rsidRPr="00E16E70">
        <w:rPr>
          <w:rStyle w:val="Emphasis"/>
          <w:highlight w:val="cyan"/>
        </w:rPr>
        <w:t>quo bias</w:t>
      </w:r>
      <w:r w:rsidRPr="006D1668">
        <w:rPr>
          <w:sz w:val="12"/>
        </w:rPr>
        <w:t xml:space="preserve">. In the words of Edward Gibson and Desmond King (2016, 24), “Fights about federalism are inseparable from fights about democracy in U.S. political history because </w:t>
      </w:r>
      <w:r w:rsidRPr="006D1668">
        <w:rPr>
          <w:rStyle w:val="Emphasis"/>
        </w:rPr>
        <w:t>federalism impedes reform.” Rules that make it</w:t>
      </w:r>
      <w:r w:rsidRPr="006D1668">
        <w:rPr>
          <w:sz w:val="12"/>
        </w:rPr>
        <w:t xml:space="preserve"> more </w:t>
      </w:r>
      <w:r w:rsidRPr="006D1668">
        <w:rPr>
          <w:rStyle w:val="Emphasis"/>
        </w:rPr>
        <w:t>difficult for any actor to change laws are</w:t>
      </w:r>
      <w:r w:rsidRPr="006D1668">
        <w:rPr>
          <w:sz w:val="12"/>
        </w:rPr>
        <w:t xml:space="preserve"> asymmetrically </w:t>
      </w:r>
      <w:r w:rsidRPr="006D1668">
        <w:rPr>
          <w:rStyle w:val="Emphasis"/>
        </w:rPr>
        <w:t>problematic</w:t>
      </w:r>
      <w:r w:rsidRPr="006D1668">
        <w:rPr>
          <w:sz w:val="12"/>
        </w:rPr>
        <w:t xml:space="preserve"> for people who are suffering under the status quo. But here I focus more centrally on federalism’s endowment of authority to state governments and how this state-level authority is used to expand or contract democracy in the United States. As I argued earlier, </w:t>
      </w:r>
      <w:r w:rsidRPr="00E16E70">
        <w:rPr>
          <w:rStyle w:val="Emphasis"/>
          <w:highlight w:val="cyan"/>
        </w:rPr>
        <w:t>federalism</w:t>
      </w:r>
      <w:r w:rsidRPr="006D1668">
        <w:rPr>
          <w:sz w:val="12"/>
        </w:rPr>
        <w:t xml:space="preserve"> may </w:t>
      </w:r>
      <w:r w:rsidRPr="00E16E70">
        <w:rPr>
          <w:rStyle w:val="Emphasis"/>
          <w:highlight w:val="cyan"/>
        </w:rPr>
        <w:t>advantage groups</w:t>
      </w:r>
      <w:r w:rsidRPr="006D1668">
        <w:rPr>
          <w:rStyle w:val="Emphasis"/>
        </w:rPr>
        <w:t xml:space="preserve"> for </w:t>
      </w:r>
      <w:r w:rsidRPr="00E16E70">
        <w:rPr>
          <w:rStyle w:val="Emphasis"/>
          <w:highlight w:val="cyan"/>
        </w:rPr>
        <w:t>which money is</w:t>
      </w:r>
      <w:r w:rsidRPr="006D1668">
        <w:rPr>
          <w:rStyle w:val="Emphasis"/>
        </w:rPr>
        <w:t xml:space="preserve"> the primary </w:t>
      </w:r>
      <w:r w:rsidRPr="00E16E70">
        <w:rPr>
          <w:rStyle w:val="Emphasis"/>
          <w:highlight w:val="cyan"/>
        </w:rPr>
        <w:t>political resource</w:t>
      </w:r>
      <w:r w:rsidRPr="006D1668">
        <w:rPr>
          <w:rStyle w:val="Emphasis"/>
        </w:rPr>
        <w:t xml:space="preserve">. Business and </w:t>
      </w:r>
      <w:r w:rsidRPr="00E16E70">
        <w:rPr>
          <w:rStyle w:val="Emphasis"/>
          <w:highlight w:val="cyan"/>
        </w:rPr>
        <w:t>the wealthy</w:t>
      </w:r>
      <w:r w:rsidRPr="006D1668">
        <w:rPr>
          <w:rStyle w:val="Emphasis"/>
        </w:rPr>
        <w:t xml:space="preserve"> can</w:t>
      </w:r>
      <w:r w:rsidRPr="006D1668">
        <w:rPr>
          <w:sz w:val="12"/>
        </w:rPr>
        <w:t xml:space="preserve"> more </w:t>
      </w:r>
      <w:r w:rsidRPr="006D1668">
        <w:rPr>
          <w:rStyle w:val="Emphasis"/>
        </w:rPr>
        <w:t xml:space="preserve">credibly threaten to </w:t>
      </w:r>
      <w:r w:rsidRPr="00E16E70">
        <w:rPr>
          <w:rStyle w:val="Emphasis"/>
          <w:highlight w:val="cyan"/>
        </w:rPr>
        <w:t>reduce investment in a state</w:t>
      </w:r>
      <w:r w:rsidRPr="006D1668">
        <w:rPr>
          <w:rStyle w:val="Emphasis"/>
        </w:rPr>
        <w:t>, and</w:t>
      </w:r>
      <w:r w:rsidRPr="006D1668">
        <w:rPr>
          <w:sz w:val="12"/>
        </w:rPr>
        <w:t xml:space="preserve"> they can more effectively </w:t>
      </w:r>
      <w:r w:rsidRPr="00E16E70">
        <w:rPr>
          <w:rStyle w:val="Emphasis"/>
          <w:highlight w:val="cyan"/>
        </w:rPr>
        <w:t>influence</w:t>
      </w:r>
      <w:r w:rsidRPr="006D1668">
        <w:rPr>
          <w:rStyle w:val="Emphasis"/>
        </w:rPr>
        <w:t xml:space="preserve"> the </w:t>
      </w:r>
      <w:r w:rsidRPr="00E16E70">
        <w:rPr>
          <w:rStyle w:val="Emphasis"/>
          <w:highlight w:val="cyan"/>
        </w:rPr>
        <w:t>politics of states</w:t>
      </w:r>
      <w:r w:rsidRPr="006D1668">
        <w:rPr>
          <w:rStyle w:val="Emphasis"/>
        </w:rPr>
        <w:t xml:space="preserve"> in which they </w:t>
      </w:r>
      <w:r w:rsidRPr="00E16E70">
        <w:rPr>
          <w:rStyle w:val="Emphasis"/>
          <w:highlight w:val="cyan"/>
        </w:rPr>
        <w:t>do not live</w:t>
      </w:r>
      <w:r w:rsidRPr="006D1668">
        <w:rPr>
          <w:sz w:val="12"/>
        </w:rPr>
        <w:t xml:space="preserve">. In this chapter, I focus not on the social and economic policy outcomes that various groups seek, such as taxes or environmental regulation, but rather on the laws and socioeconomic conditions that are conducive to democracy itself. 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E16E70">
        <w:rPr>
          <w:rStyle w:val="Emphasis"/>
          <w:highlight w:val="cyan"/>
        </w:rPr>
        <w:t>policy differences between states</w:t>
      </w:r>
      <w:r w:rsidRPr="006D1668">
        <w:rPr>
          <w:rStyle w:val="Emphasis"/>
        </w:rPr>
        <w:t xml:space="preserve"> are </w:t>
      </w:r>
      <w:r w:rsidRPr="00E16E70">
        <w:rPr>
          <w:rStyle w:val="Emphasis"/>
          <w:highlight w:val="cyan"/>
        </w:rPr>
        <w:t>greater than</w:t>
      </w:r>
      <w:r w:rsidRPr="006D1668">
        <w:rPr>
          <w:rStyle w:val="Emphasis"/>
        </w:rPr>
        <w:t xml:space="preserve"> they were </w:t>
      </w:r>
      <w:r w:rsidRPr="00E16E70">
        <w:rPr>
          <w:rStyle w:val="Emphasis"/>
          <w:highlight w:val="cyan"/>
        </w:rPr>
        <w:t>a generation ago</w:t>
      </w:r>
      <w:r w:rsidRPr="006D1668">
        <w:rPr>
          <w:sz w:val="12"/>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6D1668">
        <w:rPr>
          <w:rStyle w:val="Emphasis"/>
        </w:rPr>
        <w:t xml:space="preserve">American states, which were </w:t>
      </w:r>
      <w:r w:rsidRPr="00E16E70">
        <w:rPr>
          <w:rStyle w:val="Emphasis"/>
          <w:highlight w:val="cyan"/>
        </w:rPr>
        <w:t>once</w:t>
      </w:r>
      <w:r w:rsidRPr="006D1668">
        <w:rPr>
          <w:sz w:val="12"/>
        </w:rPr>
        <w:t xml:space="preserve"> praised by </w:t>
      </w:r>
      <w:r w:rsidRPr="006D1668">
        <w:rPr>
          <w:rStyle w:val="Emphasis"/>
        </w:rPr>
        <w:t>the great</w:t>
      </w:r>
      <w:r w:rsidRPr="006D1668">
        <w:rPr>
          <w:sz w:val="12"/>
        </w:rPr>
        <w:t xml:space="preserve"> jurist Louis Brandeis as ‘</w:t>
      </w:r>
      <w:r w:rsidRPr="006D1668">
        <w:rPr>
          <w:rStyle w:val="Emphasis"/>
        </w:rPr>
        <w:t xml:space="preserve">laboratories of </w:t>
      </w:r>
      <w:r w:rsidRPr="00E16E70">
        <w:rPr>
          <w:rStyle w:val="Emphasis"/>
          <w:highlight w:val="cyan"/>
        </w:rPr>
        <w:t>democracy</w:t>
      </w:r>
      <w:r w:rsidRPr="006D1668">
        <w:rPr>
          <w:rStyle w:val="Emphasis"/>
        </w:rPr>
        <w:t>,’ are</w:t>
      </w:r>
      <w:r w:rsidRPr="006D1668">
        <w:rPr>
          <w:sz w:val="12"/>
        </w:rPr>
        <w:t xml:space="preserve"> in danger of </w:t>
      </w:r>
      <w:r w:rsidRPr="00E16E70">
        <w:rPr>
          <w:rStyle w:val="Emphasis"/>
          <w:highlight w:val="cyan"/>
        </w:rPr>
        <w:t>becoming lab</w:t>
      </w:r>
      <w:r w:rsidRPr="006D1668">
        <w:rPr>
          <w:rStyle w:val="Emphasis"/>
        </w:rPr>
        <w:t>oratorie</w:t>
      </w:r>
      <w:r w:rsidRPr="00E16E70">
        <w:rPr>
          <w:rStyle w:val="Emphasis"/>
          <w:highlight w:val="cyan"/>
        </w:rPr>
        <w:t>s of authoritarianism</w:t>
      </w:r>
      <w:r w:rsidRPr="006D1668">
        <w:rPr>
          <w:rStyle w:val="Emphasis"/>
        </w:rPr>
        <w:t xml:space="preserve"> as those in power rewrite electoral rules, redraw constituencies, and even rescind voting rights</w:t>
      </w:r>
      <w:r w:rsidRPr="006D1668">
        <w:rPr>
          <w:sz w:val="12"/>
        </w:rPr>
        <w:t xml:space="preserve"> to ensure that they do not lose.”</w:t>
      </w:r>
    </w:p>
    <w:p w14:paraId="054946AE" w14:textId="77777777" w:rsidR="00730232" w:rsidRDefault="00730232" w:rsidP="00730232">
      <w:pPr>
        <w:pStyle w:val="Analytic"/>
      </w:pPr>
    </w:p>
    <w:p w14:paraId="672928C6" w14:textId="77777777" w:rsidR="00730232" w:rsidRPr="006D1668" w:rsidRDefault="00730232" w:rsidP="00730232">
      <w:pPr>
        <w:pStyle w:val="Heading2"/>
      </w:pPr>
      <w:r>
        <w:t>Midterms</w:t>
      </w:r>
    </w:p>
    <w:p w14:paraId="310E212B" w14:textId="77777777" w:rsidR="00730232" w:rsidRPr="006D1668" w:rsidRDefault="00730232" w:rsidP="00730232">
      <w:pPr>
        <w:pStyle w:val="Heading4"/>
      </w:pPr>
      <w:r w:rsidRPr="006D1668">
        <w:t>1] Republicans set to win now –</w:t>
      </w:r>
    </w:p>
    <w:p w14:paraId="061B32BC" w14:textId="77777777" w:rsidR="00730232" w:rsidRPr="002768CC" w:rsidRDefault="00730232" w:rsidP="00730232">
      <w:pPr>
        <w:pStyle w:val="Heading4"/>
        <w:rPr>
          <w:sz w:val="16"/>
        </w:rPr>
      </w:pPr>
      <w:r w:rsidRPr="006D1668">
        <w:t xml:space="preserve">A] </w:t>
      </w:r>
      <w:r>
        <w:t xml:space="preserve">SCOTUS ruling enables republican election challenges that tip midterms in GOP favor </w:t>
      </w:r>
    </w:p>
    <w:p w14:paraId="5C760E0B" w14:textId="77777777" w:rsidR="00730232" w:rsidRPr="00E22209" w:rsidRDefault="00730232" w:rsidP="00730232">
      <w:pPr>
        <w:rPr>
          <w:rStyle w:val="Style13ptBold"/>
        </w:rPr>
      </w:pPr>
      <w:r>
        <w:rPr>
          <w:rStyle w:val="Style13ptBold"/>
        </w:rPr>
        <w:t>Gonzalez 1/14</w:t>
      </w:r>
      <w:r w:rsidRPr="00E22209">
        <w:t xml:space="preserve"> (Oriana-politics reporter;” SCOTUS Says Candidates Can Challenge Voting Laws. Republicans Are Ready to Take Advantage.”, NOTUS, 26, https://www.notus.org/courts/scotus-says-candidates-can-challenge-voting-laws-republicans-plan-to-take-advantage)</w:t>
      </w:r>
    </w:p>
    <w:p w14:paraId="38059B3B" w14:textId="77777777" w:rsidR="00730232" w:rsidRPr="00E22209" w:rsidRDefault="00730232" w:rsidP="00730232">
      <w:pPr>
        <w:rPr>
          <w:sz w:val="16"/>
        </w:rPr>
      </w:pPr>
      <w:r w:rsidRPr="00E22209">
        <w:rPr>
          <w:sz w:val="16"/>
        </w:rPr>
        <w:t xml:space="preserve">In a major win for lawmakers, </w:t>
      </w:r>
      <w:r w:rsidRPr="00E22209">
        <w:rPr>
          <w:u w:val="single"/>
        </w:rPr>
        <w:t xml:space="preserve">the </w:t>
      </w:r>
      <w:r w:rsidRPr="00673FDE">
        <w:rPr>
          <w:highlight w:val="cyan"/>
          <w:u w:val="single"/>
        </w:rPr>
        <w:t xml:space="preserve">Supreme Court ruled </w:t>
      </w:r>
      <w:r w:rsidRPr="00673FDE">
        <w:rPr>
          <w:u w:val="single"/>
        </w:rPr>
        <w:t>Wednesday</w:t>
      </w:r>
      <w:r w:rsidRPr="00E22209">
        <w:rPr>
          <w:u w:val="single"/>
        </w:rPr>
        <w:t xml:space="preserve"> </w:t>
      </w:r>
      <w:r w:rsidRPr="00673FDE">
        <w:rPr>
          <w:highlight w:val="cyan"/>
          <w:u w:val="single"/>
        </w:rPr>
        <w:t>that candidates have the right to challenge election laws</w:t>
      </w:r>
      <w:r w:rsidRPr="00673FDE">
        <w:rPr>
          <w:u w:val="single"/>
        </w:rPr>
        <w:t>,</w:t>
      </w:r>
      <w:r>
        <w:rPr>
          <w:sz w:val="16"/>
        </w:rPr>
        <w:t xml:space="preserve"> </w:t>
      </w:r>
      <w:r w:rsidRPr="00E22209">
        <w:rPr>
          <w:sz w:val="16"/>
        </w:rPr>
        <w:t>which could open the doors for a potential flood of lawsuits ahead of this year’s midterm elections.</w:t>
      </w:r>
    </w:p>
    <w:p w14:paraId="4A20FB1A" w14:textId="77777777" w:rsidR="00730232" w:rsidRPr="00E22209" w:rsidRDefault="00730232" w:rsidP="00730232">
      <w:pPr>
        <w:rPr>
          <w:sz w:val="16"/>
        </w:rPr>
      </w:pPr>
      <w:r w:rsidRPr="00673FDE">
        <w:rPr>
          <w:highlight w:val="cyan"/>
          <w:u w:val="single"/>
        </w:rPr>
        <w:t>Republicans</w:t>
      </w:r>
      <w:r w:rsidRPr="00E22209">
        <w:rPr>
          <w:u w:val="single"/>
        </w:rPr>
        <w:t xml:space="preserve"> have </w:t>
      </w:r>
      <w:r w:rsidRPr="00673FDE">
        <w:rPr>
          <w:highlight w:val="cyan"/>
          <w:u w:val="single"/>
        </w:rPr>
        <w:t xml:space="preserve">called for </w:t>
      </w:r>
      <w:r w:rsidRPr="00673FDE">
        <w:rPr>
          <w:u w:val="single"/>
        </w:rPr>
        <w:t xml:space="preserve">sweeping </w:t>
      </w:r>
      <w:r w:rsidRPr="00673FDE">
        <w:rPr>
          <w:highlight w:val="cyan"/>
          <w:u w:val="single"/>
        </w:rPr>
        <w:t>election reform</w:t>
      </w:r>
      <w:r w:rsidRPr="00E22209">
        <w:rPr>
          <w:sz w:val="16"/>
        </w:rPr>
        <w:t>, particularly since 2020 when President Donald Trump lost reelection and insisted it was stolen from him. Specifically, he has argued without evidence that mail-in voting is rife with fraud.</w:t>
      </w:r>
    </w:p>
    <w:p w14:paraId="6E4DF806" w14:textId="77777777" w:rsidR="00730232" w:rsidRPr="00E22209" w:rsidRDefault="00730232" w:rsidP="00730232">
      <w:pPr>
        <w:rPr>
          <w:u w:val="single"/>
        </w:rPr>
      </w:pPr>
      <w:r w:rsidRPr="00E22209">
        <w:rPr>
          <w:u w:val="single"/>
        </w:rPr>
        <w:t xml:space="preserve">Wednesday’s Supreme Court </w:t>
      </w:r>
      <w:r w:rsidRPr="00673FDE">
        <w:rPr>
          <w:highlight w:val="cyan"/>
          <w:u w:val="single"/>
        </w:rPr>
        <w:t>decision</w:t>
      </w:r>
      <w:r w:rsidRPr="00E22209">
        <w:rPr>
          <w:u w:val="single"/>
        </w:rPr>
        <w:t xml:space="preserve"> </w:t>
      </w:r>
      <w:r w:rsidRPr="00673FDE">
        <w:rPr>
          <w:highlight w:val="cyan"/>
          <w:u w:val="single"/>
        </w:rPr>
        <w:t>has</w:t>
      </w:r>
      <w:r w:rsidRPr="00E22209">
        <w:rPr>
          <w:u w:val="single"/>
        </w:rPr>
        <w:t xml:space="preserve"> effectively </w:t>
      </w:r>
      <w:r w:rsidRPr="00673FDE">
        <w:rPr>
          <w:highlight w:val="cyan"/>
          <w:u w:val="single"/>
        </w:rPr>
        <w:t>made it easier for</w:t>
      </w:r>
      <w:r w:rsidRPr="00E22209">
        <w:rPr>
          <w:u w:val="single"/>
        </w:rPr>
        <w:t xml:space="preserve"> elected </w:t>
      </w:r>
      <w:r w:rsidRPr="00673FDE">
        <w:rPr>
          <w:highlight w:val="cyan"/>
          <w:u w:val="single"/>
        </w:rPr>
        <w:t>officials to sue over</w:t>
      </w:r>
      <w:r w:rsidRPr="00E22209">
        <w:rPr>
          <w:u w:val="single"/>
        </w:rPr>
        <w:t xml:space="preserve"> </w:t>
      </w:r>
      <w:r w:rsidRPr="00673FDE">
        <w:rPr>
          <w:highlight w:val="cyan"/>
          <w:u w:val="single"/>
        </w:rPr>
        <w:t>voting laws they disagree with</w:t>
      </w:r>
      <w:r w:rsidRPr="00E22209">
        <w:rPr>
          <w:u w:val="single"/>
        </w:rPr>
        <w:t>.</w:t>
      </w:r>
    </w:p>
    <w:p w14:paraId="4030E761" w14:textId="77777777" w:rsidR="00730232" w:rsidRPr="00E22209" w:rsidRDefault="00730232" w:rsidP="00730232">
      <w:pPr>
        <w:rPr>
          <w:sz w:val="16"/>
        </w:rPr>
      </w:pPr>
      <w:r w:rsidRPr="00E22209">
        <w:rPr>
          <w:sz w:val="16"/>
        </w:rPr>
        <w:t>“I hope it sends a clear message to the lower level judges to not” dismiss similar challenges, Rep. Mike Bost of Illinois, who led the lawsuit the court ruled on, told NOTUS.</w:t>
      </w:r>
    </w:p>
    <w:p w14:paraId="2F294EFA" w14:textId="77777777" w:rsidR="00730232" w:rsidRPr="00E22209" w:rsidRDefault="00730232" w:rsidP="00730232">
      <w:pPr>
        <w:rPr>
          <w:sz w:val="16"/>
        </w:rPr>
      </w:pPr>
      <w:r w:rsidRPr="00E22209">
        <w:rPr>
          <w:sz w:val="16"/>
        </w:rPr>
        <w:t>In 2022, Bost sued the Illinois State Board of Elections, challenging a law that allowed the counting of mail-in ballots that arrived after Election Day. Lower federal courts initially dismissed the lawsuit, arguing that because Bost won his election with 75% of the vote, he lacked standing to bring the case.</w:t>
      </w:r>
    </w:p>
    <w:p w14:paraId="5EC7A562" w14:textId="77777777" w:rsidR="00730232" w:rsidRPr="00E22209" w:rsidRDefault="00730232" w:rsidP="00730232">
      <w:pPr>
        <w:rPr>
          <w:sz w:val="16"/>
        </w:rPr>
      </w:pPr>
      <w:r w:rsidRPr="00E22209">
        <w:rPr>
          <w:sz w:val="16"/>
        </w:rPr>
        <w:t>But on Tuesday, Chief Justice John Roberts wrote in a 7-2 decision that Bost had a right to sue because “he is a candidate for office. And a candidate has a personal stake in the rules that govern the counting of votes in his election.”</w:t>
      </w:r>
    </w:p>
    <w:p w14:paraId="2C209544" w14:textId="77777777" w:rsidR="00730232" w:rsidRPr="00E22209" w:rsidRDefault="00730232" w:rsidP="00730232">
      <w:pPr>
        <w:rPr>
          <w:sz w:val="16"/>
        </w:rPr>
      </w:pPr>
      <w:r w:rsidRPr="00E22209">
        <w:rPr>
          <w:sz w:val="16"/>
        </w:rPr>
        <w:t>“Candidates have a concrete and particularized interest in the rules that govern the counting of votes in their elections, regardless whether those rules harm their electoral prospects or increase the cost of their campaigns,” Roberts wrote.</w:t>
      </w:r>
    </w:p>
    <w:p w14:paraId="790B246C" w14:textId="77777777" w:rsidR="00730232" w:rsidRPr="00E22209" w:rsidRDefault="00730232" w:rsidP="00730232">
      <w:pPr>
        <w:rPr>
          <w:sz w:val="16"/>
        </w:rPr>
      </w:pPr>
      <w:r w:rsidRPr="00E22209">
        <w:rPr>
          <w:sz w:val="16"/>
        </w:rPr>
        <w:t>Bost said he feels confident that judges will rule in his favor moving forward.</w:t>
      </w:r>
    </w:p>
    <w:p w14:paraId="3B813174" w14:textId="77777777" w:rsidR="00730232" w:rsidRPr="00E22209" w:rsidRDefault="00730232" w:rsidP="00730232">
      <w:pPr>
        <w:rPr>
          <w:sz w:val="16"/>
        </w:rPr>
      </w:pPr>
      <w:r w:rsidRPr="00E22209">
        <w:rPr>
          <w:sz w:val="16"/>
        </w:rPr>
        <w:t>“This will make sure that when you have these lawsuits, you do have standing,” he said. “The Constitution is clear that there is an Election Day. Now that doesn’t mean you can’t early vote, but voting stops on Election Day.”</w:t>
      </w:r>
    </w:p>
    <w:p w14:paraId="66531078" w14:textId="77777777" w:rsidR="00730232" w:rsidRPr="00E22209" w:rsidRDefault="00730232" w:rsidP="00730232">
      <w:pPr>
        <w:rPr>
          <w:sz w:val="16"/>
        </w:rPr>
      </w:pPr>
      <w:r w:rsidRPr="00E22209">
        <w:rPr>
          <w:sz w:val="16"/>
        </w:rPr>
        <w:t>Rep. Mike Kelly, a Republican from Pennsylvania who led a challenge to his state’s mail-in ballot laws that was ultimately dismissed, told NOTUS there’s more interest now in challenging voting laws than when he first did so in 2020.</w:t>
      </w:r>
    </w:p>
    <w:p w14:paraId="1BABC9ED" w14:textId="77777777" w:rsidR="00730232" w:rsidRPr="00E22209" w:rsidRDefault="00730232" w:rsidP="00730232">
      <w:pPr>
        <w:rPr>
          <w:sz w:val="16"/>
        </w:rPr>
      </w:pPr>
      <w:r w:rsidRPr="00E22209">
        <w:rPr>
          <w:sz w:val="16"/>
        </w:rPr>
        <w:t>Kelly added that the outcome “sets the stage” for more people to challenge mail-in ballots.</w:t>
      </w:r>
    </w:p>
    <w:p w14:paraId="286E4604" w14:textId="77777777" w:rsidR="00730232" w:rsidRPr="00E22209" w:rsidRDefault="00730232" w:rsidP="00730232">
      <w:pPr>
        <w:rPr>
          <w:u w:val="single"/>
        </w:rPr>
      </w:pPr>
      <w:r w:rsidRPr="00E22209">
        <w:rPr>
          <w:u w:val="single"/>
        </w:rPr>
        <w:t xml:space="preserve">In her dissent, Justice Ketanji Brown </w:t>
      </w:r>
      <w:r w:rsidRPr="00673FDE">
        <w:rPr>
          <w:highlight w:val="cyan"/>
          <w:u w:val="single"/>
        </w:rPr>
        <w:t>Jackson</w:t>
      </w:r>
      <w:r w:rsidRPr="00E22209">
        <w:rPr>
          <w:u w:val="single"/>
        </w:rPr>
        <w:t xml:space="preserve">, joined by a fellow liberal, Justice Sonia Sotomayor, </w:t>
      </w:r>
      <w:r w:rsidRPr="00673FDE">
        <w:rPr>
          <w:highlight w:val="cyan"/>
          <w:u w:val="single"/>
        </w:rPr>
        <w:t>warned</w:t>
      </w:r>
      <w:r w:rsidRPr="00E22209">
        <w:rPr>
          <w:u w:val="single"/>
        </w:rPr>
        <w:t xml:space="preserve"> that by giving candidates the right to challenge voting laws, </w:t>
      </w:r>
      <w:r w:rsidRPr="00673FDE">
        <w:rPr>
          <w:highlight w:val="cyan"/>
          <w:u w:val="single"/>
        </w:rPr>
        <w:t>the</w:t>
      </w:r>
      <w:r w:rsidRPr="00E22209">
        <w:rPr>
          <w:u w:val="single"/>
        </w:rPr>
        <w:t xml:space="preserve"> Supreme </w:t>
      </w:r>
      <w:r w:rsidRPr="00673FDE">
        <w:rPr>
          <w:highlight w:val="cyan"/>
          <w:u w:val="single"/>
        </w:rPr>
        <w:t>Court “now complicates and destabilizes</w:t>
      </w:r>
      <w:r w:rsidRPr="00E22209">
        <w:rPr>
          <w:u w:val="single"/>
        </w:rPr>
        <w:t xml:space="preserve"> both our standing law and </w:t>
      </w:r>
      <w:r w:rsidRPr="00673FDE">
        <w:rPr>
          <w:highlight w:val="cyan"/>
          <w:u w:val="single"/>
        </w:rPr>
        <w:t>America’s electoral processes</w:t>
      </w:r>
      <w:r w:rsidRPr="00E22209">
        <w:rPr>
          <w:u w:val="single"/>
        </w:rPr>
        <w:t>.”</w:t>
      </w:r>
    </w:p>
    <w:p w14:paraId="2980D4C8" w14:textId="77777777" w:rsidR="00730232" w:rsidRPr="00E22209" w:rsidRDefault="00730232" w:rsidP="00730232">
      <w:pPr>
        <w:rPr>
          <w:sz w:val="16"/>
        </w:rPr>
      </w:pPr>
      <w:r w:rsidRPr="00E22209">
        <w:rPr>
          <w:sz w:val="16"/>
        </w:rPr>
        <w:t>“Alarmingly, today’s ruling also has far-reaching implications beyond Bost’s election, since dispensing with our usual standing requirements opens the floodgates to exactly the type of troubling election-related litigation the Court purportedly wants to avoid,” Jackson wrote.</w:t>
      </w:r>
    </w:p>
    <w:p w14:paraId="4E6FC184" w14:textId="77777777" w:rsidR="00730232" w:rsidRPr="00E22209" w:rsidRDefault="00730232" w:rsidP="00730232">
      <w:pPr>
        <w:rPr>
          <w:sz w:val="16"/>
        </w:rPr>
      </w:pPr>
      <w:r w:rsidRPr="00E22209">
        <w:rPr>
          <w:sz w:val="16"/>
        </w:rPr>
        <w:t>“For example, under the Court’s new harm-free candidate-standing rule, an electoral candidate who loses in a landslide can apparently still file a disruptive legal action in federal court after the election is over,” Jackson continued. “All he must do is assert that an election rule somehow deprived him of a fair process — even if that rule played no role in the election’s outcome or otherwise caused him harm.”</w:t>
      </w:r>
    </w:p>
    <w:p w14:paraId="305FBC05" w14:textId="77777777" w:rsidR="00730232" w:rsidRPr="00E22209" w:rsidRDefault="00730232" w:rsidP="00730232">
      <w:pPr>
        <w:rPr>
          <w:sz w:val="16"/>
        </w:rPr>
      </w:pPr>
      <w:r w:rsidRPr="00E22209">
        <w:rPr>
          <w:sz w:val="16"/>
        </w:rPr>
        <w:t>Roberts disagreed with Jackson’s assessment, writing in a footnote that he did not believe candidates would “waste their resources” making such challenges.</w:t>
      </w:r>
    </w:p>
    <w:p w14:paraId="63BCE833" w14:textId="77777777" w:rsidR="00730232" w:rsidRPr="00E22209" w:rsidRDefault="00730232" w:rsidP="00730232">
      <w:pPr>
        <w:rPr>
          <w:sz w:val="16"/>
        </w:rPr>
      </w:pPr>
      <w:r w:rsidRPr="00E22209">
        <w:rPr>
          <w:sz w:val="16"/>
        </w:rPr>
        <w:t>Republicans suggested candidates would be ready to do so.</w:t>
      </w:r>
    </w:p>
    <w:p w14:paraId="6124EB4E" w14:textId="77777777" w:rsidR="00730232" w:rsidRPr="00E22209" w:rsidRDefault="00730232" w:rsidP="00730232">
      <w:pPr>
        <w:rPr>
          <w:sz w:val="16"/>
        </w:rPr>
      </w:pPr>
      <w:r w:rsidRPr="00E22209">
        <w:rPr>
          <w:sz w:val="16"/>
        </w:rPr>
        <w:t>Joe Gruters, the chair of the Republican National Committee, which supported Bost’s lawsuit, called the decision a “major win for election integrity and basic accountability.”</w:t>
      </w:r>
    </w:p>
    <w:p w14:paraId="6063F610" w14:textId="77777777" w:rsidR="00730232" w:rsidRPr="00E22209" w:rsidRDefault="00730232" w:rsidP="00730232">
      <w:pPr>
        <w:rPr>
          <w:sz w:val="16"/>
        </w:rPr>
      </w:pPr>
      <w:r w:rsidRPr="00E22209">
        <w:rPr>
          <w:sz w:val="16"/>
        </w:rPr>
        <w:t>“Today, the Court confirmed candidates can challenge unlawful election procedures in their own races,” Gruters continued.</w:t>
      </w:r>
    </w:p>
    <w:p w14:paraId="75E39EC6" w14:textId="77777777" w:rsidR="00730232" w:rsidRPr="00E22209" w:rsidRDefault="00730232" w:rsidP="00730232">
      <w:pPr>
        <w:rPr>
          <w:sz w:val="16"/>
        </w:rPr>
      </w:pPr>
      <w:r w:rsidRPr="00E22209">
        <w:rPr>
          <w:sz w:val="16"/>
        </w:rPr>
        <w:t>The National Republican Senatorial Committee, which also supported the lawsuit, echoed that statement.</w:t>
      </w:r>
    </w:p>
    <w:p w14:paraId="384EFF67" w14:textId="77777777" w:rsidR="00730232" w:rsidRPr="00E22209" w:rsidRDefault="00730232" w:rsidP="00730232">
      <w:pPr>
        <w:rPr>
          <w:sz w:val="16"/>
        </w:rPr>
      </w:pPr>
      <w:r w:rsidRPr="00E22209">
        <w:rPr>
          <w:sz w:val="16"/>
        </w:rPr>
        <w:t>“We are pleased the Court agreed that candidates have a role in ensuring state election laws are consistent with federal law,” the NRSC’s general counsel, Blake Murphy, said in a statement to NOTUS</w:t>
      </w:r>
    </w:p>
    <w:p w14:paraId="49A8D46E" w14:textId="77777777" w:rsidR="00730232" w:rsidRPr="00E22209" w:rsidRDefault="00730232" w:rsidP="00730232">
      <w:pPr>
        <w:rPr>
          <w:sz w:val="16"/>
        </w:rPr>
      </w:pPr>
      <w:r w:rsidRPr="00E22209">
        <w:rPr>
          <w:sz w:val="16"/>
        </w:rPr>
        <w:t>Tom Fitton, the president of the conservative group Judicial Watch, which represented Bost in the case, said in a statement that the Supreme Court’s decision was “the most important Supreme Court election law ruling in a generation.”</w:t>
      </w:r>
    </w:p>
    <w:p w14:paraId="6CEA5AC6" w14:textId="77777777" w:rsidR="00730232" w:rsidRPr="00E22209" w:rsidRDefault="00730232" w:rsidP="00730232">
      <w:pPr>
        <w:rPr>
          <w:sz w:val="16"/>
        </w:rPr>
      </w:pPr>
      <w:r w:rsidRPr="00E22209">
        <w:rPr>
          <w:sz w:val="16"/>
        </w:rPr>
        <w:t>“Too many courts have denied candidates the standing to challenge unlawful election rules such as the outrageous ballots that arrive after Election Day,” Fitton added. “American citizens concerned about election integrity should celebrate this Supreme Court victory.”</w:t>
      </w:r>
    </w:p>
    <w:p w14:paraId="75A93D76" w14:textId="77777777" w:rsidR="00730232" w:rsidRPr="00E22209" w:rsidRDefault="00730232" w:rsidP="00730232">
      <w:pPr>
        <w:rPr>
          <w:sz w:val="16"/>
        </w:rPr>
      </w:pPr>
      <w:r w:rsidRPr="00E22209">
        <w:rPr>
          <w:sz w:val="16"/>
        </w:rPr>
        <w:t>Judicial Watch has another case in the lower courts, brought by Republican Rep. Darrell Issa, that is challenging California’s law allowing mail-in ballots to arrive after Election Day. The case was put on hold pending an outcome in Bost’s case because the defendant in Issa’s case, California’s secretary of state, argued the California Republican lacked standing. The Supreme Court ruling in Bost’s case will likely green-light Issa’s challenge to move forward.</w:t>
      </w:r>
    </w:p>
    <w:p w14:paraId="78A7C87B" w14:textId="77777777" w:rsidR="00730232" w:rsidRPr="00E22209" w:rsidRDefault="00730232" w:rsidP="00730232">
      <w:pPr>
        <w:rPr>
          <w:u w:val="single"/>
        </w:rPr>
      </w:pPr>
      <w:r w:rsidRPr="00673FDE">
        <w:rPr>
          <w:highlight w:val="cyan"/>
          <w:u w:val="single"/>
        </w:rPr>
        <w:t>Democrats</w:t>
      </w:r>
      <w:r w:rsidRPr="00E22209">
        <w:rPr>
          <w:u w:val="single"/>
        </w:rPr>
        <w:t xml:space="preserve"> immediately </w:t>
      </w:r>
      <w:r w:rsidRPr="00673FDE">
        <w:rPr>
          <w:highlight w:val="cyan"/>
          <w:u w:val="single"/>
        </w:rPr>
        <w:t>denounced the decision</w:t>
      </w:r>
      <w:r w:rsidRPr="00E22209">
        <w:rPr>
          <w:u w:val="single"/>
        </w:rPr>
        <w:t>.</w:t>
      </w:r>
    </w:p>
    <w:p w14:paraId="57C3172F" w14:textId="77777777" w:rsidR="00730232" w:rsidRPr="00E22209" w:rsidRDefault="00730232" w:rsidP="00730232">
      <w:pPr>
        <w:rPr>
          <w:u w:val="single"/>
        </w:rPr>
      </w:pPr>
      <w:r w:rsidRPr="00E22209">
        <w:rPr>
          <w:u w:val="single"/>
        </w:rPr>
        <w:t xml:space="preserve">“We’re assuming that </w:t>
      </w:r>
      <w:r w:rsidRPr="00673FDE">
        <w:rPr>
          <w:highlight w:val="cyan"/>
          <w:u w:val="single"/>
        </w:rPr>
        <w:t>Republicans are going to do everything possible to prevent a free and fair election</w:t>
      </w:r>
      <w:r w:rsidRPr="00E22209">
        <w:rPr>
          <w:u w:val="single"/>
        </w:rPr>
        <w:t xml:space="preserve"> from taking place </w:t>
      </w:r>
      <w:r w:rsidRPr="00673FDE">
        <w:rPr>
          <w:highlight w:val="cyan"/>
          <w:u w:val="single"/>
        </w:rPr>
        <w:t>in</w:t>
      </w:r>
      <w:r w:rsidRPr="00E22209">
        <w:rPr>
          <w:u w:val="single"/>
        </w:rPr>
        <w:t xml:space="preserve"> November </w:t>
      </w:r>
      <w:r w:rsidRPr="00673FDE">
        <w:rPr>
          <w:highlight w:val="cyan"/>
          <w:u w:val="single"/>
        </w:rPr>
        <w:t>2026</w:t>
      </w:r>
      <w:r w:rsidRPr="00E22209">
        <w:rPr>
          <w:u w:val="single"/>
        </w:rPr>
        <w:t>,” House Minority Leader Hakeem Jeffries said when asked by NOTUS if he expects to see a flurry of legal challenges ahead of the midterms.</w:t>
      </w:r>
    </w:p>
    <w:p w14:paraId="725D53B1" w14:textId="77777777" w:rsidR="00730232" w:rsidRDefault="00730232" w:rsidP="00730232">
      <w:pPr>
        <w:rPr>
          <w:sz w:val="16"/>
        </w:rPr>
      </w:pPr>
      <w:r w:rsidRPr="00E22209">
        <w:rPr>
          <w:sz w:val="16"/>
        </w:rPr>
        <w:t>The court’s decision allowed Bost’s case to continue in the lower courts, but did not decide on the merits of his challenge to Illinois’ mail-in ballot laws. However, the justices will consider a lawsuit targeting Mississippi’s mail-in ballot laws later this term that could trigger more limitations on voting.</w:t>
      </w:r>
    </w:p>
    <w:p w14:paraId="0160A38B" w14:textId="77777777" w:rsidR="00730232" w:rsidRDefault="00730232" w:rsidP="00730232">
      <w:pPr>
        <w:pStyle w:val="Heading4"/>
      </w:pPr>
      <w:r>
        <w:t xml:space="preserve">B) VRA ruling  </w:t>
      </w:r>
    </w:p>
    <w:p w14:paraId="736EB0E2" w14:textId="77777777" w:rsidR="00730232" w:rsidRPr="00D82D0A" w:rsidRDefault="00730232" w:rsidP="00730232">
      <w:r>
        <w:rPr>
          <w:rStyle w:val="Style13ptBold"/>
        </w:rPr>
        <w:t xml:space="preserve">Brownstein 1/12 </w:t>
      </w:r>
      <w:r w:rsidRPr="00D82D0A">
        <w:t>(Ronald- Bloomberg Opinion columnist covering politics and policy. He is a CNN analyst and the author or editor of seven books;” Supreme Court readies lifeline for House Republicans”, HeraldNet, 1/12/26, https://www.heraldnet.com/opinion/comment-supreme-court-readies-lifeline-for-house-republicans/)</w:t>
      </w:r>
    </w:p>
    <w:p w14:paraId="7884C071" w14:textId="77777777" w:rsidR="00730232" w:rsidRPr="00A76A04" w:rsidRDefault="00730232" w:rsidP="00730232">
      <w:pPr>
        <w:rPr>
          <w:sz w:val="16"/>
        </w:rPr>
      </w:pPr>
      <w:r w:rsidRPr="00D82D0A">
        <w:rPr>
          <w:u w:val="single"/>
        </w:rPr>
        <w:t xml:space="preserve">The </w:t>
      </w:r>
      <w:r w:rsidRPr="00D82D0A">
        <w:rPr>
          <w:highlight w:val="cyan"/>
          <w:u w:val="single"/>
        </w:rPr>
        <w:t>GOP’s best chance</w:t>
      </w:r>
      <w:r w:rsidRPr="00D82D0A">
        <w:rPr>
          <w:u w:val="single"/>
        </w:rPr>
        <w:t xml:space="preserve"> of defending its narrow, five-seat majority in the House of Representatives in 2026 — and beyond — </w:t>
      </w:r>
      <w:r w:rsidRPr="00D82D0A">
        <w:rPr>
          <w:highlight w:val="cyan"/>
          <w:u w:val="single"/>
        </w:rPr>
        <w:t>could come from</w:t>
      </w:r>
      <w:r w:rsidRPr="00D82D0A">
        <w:rPr>
          <w:u w:val="single"/>
        </w:rPr>
        <w:t xml:space="preserve"> an upcoming </w:t>
      </w:r>
      <w:r w:rsidRPr="00D82D0A">
        <w:rPr>
          <w:highlight w:val="cyan"/>
          <w:u w:val="single"/>
        </w:rPr>
        <w:t>Supreme Court decision on the Voting Rights Act</w:t>
      </w:r>
      <w:r w:rsidRPr="00D82D0A">
        <w:rPr>
          <w:u w:val="single"/>
        </w:rPr>
        <w:t>.</w:t>
      </w:r>
      <w:r>
        <w:rPr>
          <w:u w:val="single"/>
        </w:rPr>
        <w:t xml:space="preserve"> </w:t>
      </w:r>
      <w:r w:rsidRPr="00D82D0A">
        <w:rPr>
          <w:sz w:val="16"/>
        </w:rPr>
        <w:t>From any angle, Republicans face difficult odds in November. No party has successfully maintained unified control of the White House, the House and the Senate through a midterm election since 1978. Recent indicators, from President Donald Trump’s sagging approval ratings to the strong Democratic performance in the 2025 elections, offer Republicans little reason for optimism that they can break that streak.</w:t>
      </w:r>
      <w:r>
        <w:rPr>
          <w:sz w:val="16"/>
        </w:rPr>
        <w:t xml:space="preserve"> </w:t>
      </w:r>
      <w:r w:rsidRPr="00D82D0A">
        <w:rPr>
          <w:sz w:val="16"/>
        </w:rPr>
        <w:t>Even Trump’s strategy of pressuring red states to redraw their congressional districts has largely fizzled. Though Texas and other Republican-controlled states have acted, the combination of GOP reluctance elsewhere (most prominently in Indiana) and offsetting Democratic responses (most notably in California) has reduced the GOP’s net advantage from this unusual mid-decade tit-for-tat to just a handful of seats; not enough to meaningfully improve their chances of maintaining control.</w:t>
      </w:r>
      <w:r>
        <w:rPr>
          <w:sz w:val="16"/>
        </w:rPr>
        <w:t xml:space="preserve"> </w:t>
      </w:r>
      <w:r w:rsidRPr="00D82D0A">
        <w:rPr>
          <w:sz w:val="16"/>
        </w:rPr>
        <w:t xml:space="preserve">But </w:t>
      </w:r>
      <w:r w:rsidRPr="00D82D0A">
        <w:rPr>
          <w:u w:val="single"/>
        </w:rPr>
        <w:t xml:space="preserve">the Republican-appointed Supreme Court majority could throw House Republicans a lifeline. In oral arguments last fall, the </w:t>
      </w:r>
      <w:r w:rsidRPr="00D82D0A">
        <w:rPr>
          <w:highlight w:val="cyan"/>
          <w:u w:val="single"/>
        </w:rPr>
        <w:t>conservative justices appeared poised to</w:t>
      </w:r>
      <w:r w:rsidRPr="00D82D0A">
        <w:rPr>
          <w:u w:val="single"/>
        </w:rPr>
        <w:t xml:space="preserve"> significantly </w:t>
      </w:r>
      <w:r w:rsidRPr="00D82D0A">
        <w:rPr>
          <w:highlight w:val="cyan"/>
          <w:u w:val="single"/>
        </w:rPr>
        <w:t>limit</w:t>
      </w:r>
      <w:r w:rsidRPr="00D82D0A">
        <w:rPr>
          <w:u w:val="single"/>
        </w:rPr>
        <w:t xml:space="preserve">, </w:t>
      </w:r>
      <w:r w:rsidRPr="00D82D0A">
        <w:rPr>
          <w:highlight w:val="cyan"/>
          <w:u w:val="single"/>
        </w:rPr>
        <w:t>if not completely overturn</w:t>
      </w:r>
      <w:r w:rsidRPr="00D82D0A">
        <w:rPr>
          <w:u w:val="single"/>
        </w:rPr>
        <w:t xml:space="preserve">, the </w:t>
      </w:r>
      <w:r w:rsidRPr="00D82D0A">
        <w:rPr>
          <w:highlight w:val="cyan"/>
          <w:u w:val="single"/>
        </w:rPr>
        <w:t>provision of the</w:t>
      </w:r>
      <w:r w:rsidRPr="00D82D0A">
        <w:rPr>
          <w:u w:val="single"/>
        </w:rPr>
        <w:t xml:space="preserve"> 1965 </w:t>
      </w:r>
      <w:r w:rsidRPr="00D82D0A">
        <w:rPr>
          <w:highlight w:val="cyan"/>
          <w:u w:val="single"/>
        </w:rPr>
        <w:t>Voting Rights Act</w:t>
      </w:r>
      <w:r w:rsidRPr="00D82D0A">
        <w:rPr>
          <w:u w:val="single"/>
        </w:rPr>
        <w:t xml:space="preserve"> that bars changes in election laws that have the effect of discriminating against racial minorities.</w:t>
      </w:r>
      <w:r>
        <w:rPr>
          <w:u w:val="single"/>
        </w:rPr>
        <w:t xml:space="preserve"> </w:t>
      </w:r>
      <w:r w:rsidRPr="00D82D0A">
        <w:rPr>
          <w:u w:val="single"/>
        </w:rPr>
        <w:t xml:space="preserve">If the Court retrenches that section of the VRA, </w:t>
      </w:r>
      <w:r w:rsidRPr="00D82D0A">
        <w:rPr>
          <w:highlight w:val="cyan"/>
          <w:u w:val="single"/>
        </w:rPr>
        <w:t xml:space="preserve">it would likely trigger </w:t>
      </w:r>
      <w:r w:rsidRPr="00D82D0A">
        <w:rPr>
          <w:u w:val="single"/>
        </w:rPr>
        <w:t xml:space="preserve">another spasm of </w:t>
      </w:r>
      <w:r w:rsidRPr="00D82D0A">
        <w:rPr>
          <w:highlight w:val="cyan"/>
          <w:u w:val="single"/>
        </w:rPr>
        <w:t>congressional redistricting</w:t>
      </w:r>
      <w:r w:rsidRPr="00D82D0A">
        <w:rPr>
          <w:u w:val="single"/>
        </w:rPr>
        <w:t xml:space="preserve">, especially in Republican-controlled states across the South, to </w:t>
      </w:r>
      <w:r w:rsidRPr="00D82D0A">
        <w:rPr>
          <w:highlight w:val="cyan"/>
          <w:u w:val="single"/>
        </w:rPr>
        <w:t>eliminate seats</w:t>
      </w:r>
      <w:r w:rsidRPr="00D82D0A">
        <w:rPr>
          <w:u w:val="single"/>
        </w:rPr>
        <w:t xml:space="preserve"> now </w:t>
      </w:r>
      <w:r w:rsidRPr="00D82D0A">
        <w:rPr>
          <w:highlight w:val="cyan"/>
          <w:u w:val="single"/>
        </w:rPr>
        <w:t>held by Black and Latino Democrats</w:t>
      </w:r>
      <w:r w:rsidRPr="00D82D0A">
        <w:rPr>
          <w:u w:val="single"/>
        </w:rPr>
        <w:t xml:space="preserve">. Depending on how many states act, that </w:t>
      </w:r>
      <w:r w:rsidRPr="00D82D0A">
        <w:rPr>
          <w:highlight w:val="cyan"/>
          <w:u w:val="single"/>
        </w:rPr>
        <w:t>could tilt at least another seven or eight congressional seats toward the GOP</w:t>
      </w:r>
      <w:r w:rsidRPr="00D82D0A">
        <w:rPr>
          <w:u w:val="single"/>
        </w:rPr>
        <w:t xml:space="preserve"> now, and likely many more over time; enough to reinforce their cushion in the near- and long-term battle for House control.</w:t>
      </w:r>
      <w:r>
        <w:rPr>
          <w:u w:val="single"/>
        </w:rPr>
        <w:t xml:space="preserve"> </w:t>
      </w:r>
      <w:r w:rsidRPr="00D82D0A">
        <w:rPr>
          <w:sz w:val="16"/>
        </w:rPr>
        <w:t xml:space="preserve">Typically, the Court waits until the end of its session in June to issue decisions this important. But many legal and political analysts believe </w:t>
      </w:r>
      <w:r w:rsidRPr="00D82D0A">
        <w:rPr>
          <w:u w:val="single"/>
        </w:rPr>
        <w:t xml:space="preserve">the </w:t>
      </w:r>
      <w:r w:rsidRPr="00D82D0A">
        <w:rPr>
          <w:highlight w:val="cyan"/>
          <w:u w:val="single"/>
        </w:rPr>
        <w:t>majority</w:t>
      </w:r>
      <w:r w:rsidRPr="00D82D0A">
        <w:rPr>
          <w:u w:val="single"/>
        </w:rPr>
        <w:t xml:space="preserve"> may be </w:t>
      </w:r>
      <w:r w:rsidRPr="00D82D0A">
        <w:rPr>
          <w:highlight w:val="cyan"/>
          <w:u w:val="single"/>
        </w:rPr>
        <w:t>tempted to influence the 2026 election by ruling more quickly</w:t>
      </w:r>
      <w:r w:rsidRPr="00D82D0A">
        <w:rPr>
          <w:u w:val="single"/>
        </w:rPr>
        <w:t>.</w:t>
      </w:r>
      <w:r>
        <w:rPr>
          <w:sz w:val="16"/>
        </w:rPr>
        <w:t xml:space="preserve"> </w:t>
      </w:r>
      <w:r w:rsidRPr="00D82D0A">
        <w:rPr>
          <w:sz w:val="16"/>
        </w:rPr>
        <w:t xml:space="preserve">If the Court releases a decision unraveling the VRA’s protections within the next six to eight weeks, </w:t>
      </w:r>
      <w:r w:rsidRPr="00D82D0A">
        <w:rPr>
          <w:u w:val="single"/>
        </w:rPr>
        <w:t>that would give states time to redraw their district lines before November.</w:t>
      </w:r>
      <w:r w:rsidRPr="00D82D0A">
        <w:rPr>
          <w:sz w:val="16"/>
        </w:rPr>
        <w:t xml:space="preserve"> In that case, “</w:t>
      </w:r>
      <w:r w:rsidRPr="00D82D0A">
        <w:rPr>
          <w:u w:val="single"/>
        </w:rPr>
        <w:t>you could still see some of these Southern states that are making threats pick up the pen” to eliminate Democratic-held seats,</w:t>
      </w:r>
      <w:r w:rsidRPr="00D82D0A">
        <w:rPr>
          <w:sz w:val="16"/>
        </w:rPr>
        <w:t xml:space="preserve"> says John Bisognano, president of the National Democratic Redistricting Committee.</w:t>
      </w:r>
      <w:r>
        <w:rPr>
          <w:sz w:val="16"/>
        </w:rPr>
        <w:t xml:space="preserve"> </w:t>
      </w:r>
      <w:r w:rsidRPr="00D82D0A">
        <w:rPr>
          <w:sz w:val="16"/>
        </w:rPr>
        <w:t>The timing of such a ruling may be uncertain, but the outcome appears anything but. Weakening the VRA sits at the crossroads of two of the court’s most consistent patterns under Chief Justice John Roberts: rolling back federal voting rules and unwinding civil rights law.</w:t>
      </w:r>
      <w:r>
        <w:rPr>
          <w:sz w:val="16"/>
        </w:rPr>
        <w:t xml:space="preserve"> </w:t>
      </w:r>
      <w:r w:rsidRPr="00D82D0A">
        <w:rPr>
          <w:sz w:val="16"/>
        </w:rPr>
        <w:t>Down one road, the Roberts Court has repeatedly limited Washington’s role in setting rules for elections; typically over unified opposition from the Democratic appointees. The Court has eviscerated limits on independent campaign spending, invalidated a core VRA provision requiring federal “preclearance” of election laws in states with a history of racial discrimination, and barred federal courts from overturning redistricting maps as excessively partisan. The Republican-appointed justices may be ready to lengthen that list this session with decisions that could loosen limits on coordinated spending between political parties and candidates and stop states from counting absentee ballots received after Election Day</w:t>
      </w:r>
      <w:r>
        <w:rPr>
          <w:sz w:val="16"/>
        </w:rPr>
        <w:t xml:space="preserve"> </w:t>
      </w:r>
      <w:r w:rsidRPr="00D82D0A">
        <w:rPr>
          <w:sz w:val="16"/>
        </w:rPr>
        <w:t>Down the other path, the GOP majority has also prohibited race-conscious remedies for prior discrimination, most dramatically in rulings on college admissions and public school segregation.</w:t>
      </w:r>
      <w:r>
        <w:rPr>
          <w:sz w:val="16"/>
        </w:rPr>
        <w:t xml:space="preserve"> </w:t>
      </w:r>
      <w:r w:rsidRPr="00D82D0A">
        <w:rPr>
          <w:sz w:val="16"/>
        </w:rPr>
        <w:t>The current VRA case, which involves a challenge to a second majority Black district created in Louisiana’s congressional map, may allow the conservative justices to advance both of those goals. Many analysts expect that the majority will rule that drawing legislative seats expressly designed to favor the election of racial minorities violates the Constitution, and either bar or severely restrict that practice.</w:t>
      </w:r>
      <w:r>
        <w:rPr>
          <w:sz w:val="16"/>
        </w:rPr>
        <w:t xml:space="preserve"> </w:t>
      </w:r>
      <w:r w:rsidRPr="00D82D0A">
        <w:rPr>
          <w:u w:val="single"/>
        </w:rPr>
        <w:t xml:space="preserve">Close observers consider </w:t>
      </w:r>
      <w:r w:rsidRPr="00D82D0A">
        <w:rPr>
          <w:highlight w:val="cyan"/>
          <w:u w:val="single"/>
        </w:rPr>
        <w:t>Florida</w:t>
      </w:r>
      <w:r w:rsidRPr="00D82D0A">
        <w:rPr>
          <w:u w:val="single"/>
        </w:rPr>
        <w:t xml:space="preserve"> (which has apparently delayed reopening its congressional maps to wait for the ruling), </w:t>
      </w:r>
      <w:r w:rsidRPr="00D82D0A">
        <w:rPr>
          <w:highlight w:val="cyan"/>
          <w:u w:val="single"/>
        </w:rPr>
        <w:t>Louisiana</w:t>
      </w:r>
      <w:r w:rsidRPr="00D82D0A">
        <w:rPr>
          <w:u w:val="single"/>
        </w:rPr>
        <w:t xml:space="preserve"> and </w:t>
      </w:r>
      <w:r w:rsidRPr="00D82D0A">
        <w:rPr>
          <w:highlight w:val="cyan"/>
          <w:u w:val="single"/>
        </w:rPr>
        <w:t>Georgia</w:t>
      </w:r>
      <w:r w:rsidRPr="00D82D0A">
        <w:rPr>
          <w:u w:val="single"/>
        </w:rPr>
        <w:t xml:space="preserve"> the red states poised to most </w:t>
      </w:r>
      <w:r w:rsidRPr="00D82D0A">
        <w:rPr>
          <w:highlight w:val="cyan"/>
          <w:u w:val="single"/>
        </w:rPr>
        <w:t>quickly redraw their congressional lines</w:t>
      </w:r>
      <w:r w:rsidRPr="00D82D0A">
        <w:rPr>
          <w:u w:val="single"/>
        </w:rPr>
        <w:t xml:space="preserve"> if the Court greenlights undoing seats now held by minorities.</w:t>
      </w:r>
      <w:r w:rsidRPr="00D82D0A">
        <w:rPr>
          <w:sz w:val="16"/>
        </w:rPr>
        <w:t xml:space="preserve"> Other possibilities include South Carolina, Tennessee and Alabama. Ironically, as the Equity Research Institute at the University of Southern California has calculated for me, non-white residents account for all or most of the recent population growth in those states.</w:t>
      </w:r>
      <w:r>
        <w:rPr>
          <w:sz w:val="16"/>
        </w:rPr>
        <w:t xml:space="preserve"> </w:t>
      </w:r>
      <w:r w:rsidRPr="00D82D0A">
        <w:rPr>
          <w:u w:val="single"/>
        </w:rPr>
        <w:t xml:space="preserve">And the ripple effect of a decision weakening the VRA would extend much further. Two civil rights advocacy groups have calculated that Southern states could </w:t>
      </w:r>
      <w:r w:rsidRPr="00D82D0A">
        <w:rPr>
          <w:highlight w:val="cyan"/>
          <w:u w:val="single"/>
        </w:rPr>
        <w:t>eliminate as many as 140 state legislative seats held by Democrats of color</w:t>
      </w:r>
      <w:r w:rsidRPr="00D82D0A">
        <w:rPr>
          <w:u w:val="single"/>
        </w:rPr>
        <w:t>; about 40 percent of the current total</w:t>
      </w:r>
      <w:r w:rsidRPr="00D82D0A">
        <w:rPr>
          <w:sz w:val="16"/>
        </w:rPr>
        <w:t>. Elections for local office, which account for about two-thirds of all legal challenges under the threatened VRA provision, would inevitably be upended too. Even Texas, Bisognano believes, might redraw its congressional lines yet again for 2028 if the current gerrymander doesn’t flip as many Democratic seats as state Republicans have promised Trump.</w:t>
      </w:r>
    </w:p>
    <w:p w14:paraId="17D79B7A" w14:textId="77777777" w:rsidR="00730232" w:rsidRPr="002768CC" w:rsidRDefault="00730232" w:rsidP="00730232">
      <w:pPr>
        <w:pStyle w:val="Heading4"/>
      </w:pPr>
    </w:p>
    <w:p w14:paraId="45744481" w14:textId="77777777" w:rsidR="00730232" w:rsidRPr="006D1668" w:rsidRDefault="00730232" w:rsidP="00730232">
      <w:pPr>
        <w:pStyle w:val="Heading4"/>
      </w:pPr>
      <w:r>
        <w:t>C</w:t>
      </w:r>
      <w:r w:rsidRPr="006D1668">
        <w:t xml:space="preserve">] Trump will cheat. </w:t>
      </w:r>
    </w:p>
    <w:p w14:paraId="1874D0A6" w14:textId="77777777" w:rsidR="00730232" w:rsidRPr="006D1668" w:rsidRDefault="00730232" w:rsidP="00730232">
      <w:r w:rsidRPr="006D1668">
        <w:t xml:space="preserve">Ed </w:t>
      </w:r>
      <w:r w:rsidRPr="006D1668">
        <w:rPr>
          <w:rStyle w:val="Style13ptBold"/>
        </w:rPr>
        <w:t xml:space="preserve">Kilgore, </w:t>
      </w:r>
      <w:r>
        <w:rPr>
          <w:rStyle w:val="Style13ptBold"/>
        </w:rPr>
        <w:t>25</w:t>
      </w:r>
      <w:r w:rsidRPr="006D1668">
        <w:t xml:space="preserve">, "Four Ways Trump Could Rig the 2026 Midterms", Intelligencer, https://nymag.com/intelligencer/article/how-trump-could-rig-the-2026-midterms.html lp </w:t>
      </w:r>
    </w:p>
    <w:p w14:paraId="5475243B" w14:textId="77777777" w:rsidR="00730232" w:rsidRPr="006D1668" w:rsidRDefault="00730232" w:rsidP="00730232">
      <w:pPr>
        <w:rPr>
          <w:rStyle w:val="Emphasis"/>
        </w:rPr>
      </w:pPr>
      <w:r w:rsidRPr="006D1668">
        <w:rPr>
          <w:rStyle w:val="Emphasis"/>
        </w:rPr>
        <w:t>Suppressing votes in the midterms</w:t>
      </w:r>
    </w:p>
    <w:p w14:paraId="2CFBC08E" w14:textId="77777777" w:rsidR="00730232" w:rsidRPr="006D1668" w:rsidRDefault="00730232" w:rsidP="00730232">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en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5116C840" w14:textId="77777777" w:rsidR="00730232" w:rsidRPr="006D1668" w:rsidRDefault="00730232" w:rsidP="00730232">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720D0FB8" w14:textId="77777777" w:rsidR="00730232" w:rsidRPr="006D1668" w:rsidRDefault="00730232" w:rsidP="00730232">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7A210931" w14:textId="77777777" w:rsidR="00730232" w:rsidRPr="006D1668" w:rsidRDefault="00730232" w:rsidP="00730232">
      <w:pPr>
        <w:rPr>
          <w:sz w:val="14"/>
        </w:rPr>
      </w:pPr>
      <w:r w:rsidRPr="006D1668">
        <w:rPr>
          <w:rStyle w:val="Emphasis"/>
        </w:rPr>
        <w:t>Lying</w:t>
      </w:r>
      <w:r w:rsidRPr="006D1668">
        <w:rPr>
          <w:sz w:val="14"/>
        </w:rPr>
        <w:t xml:space="preserve"> about results of the midterms</w:t>
      </w:r>
    </w:p>
    <w:p w14:paraId="606A86AC" w14:textId="77777777" w:rsidR="00730232" w:rsidRPr="006D1668" w:rsidRDefault="00730232" w:rsidP="00730232">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71BD67A5" w14:textId="77777777" w:rsidR="00730232" w:rsidRPr="006D1668" w:rsidRDefault="00730232" w:rsidP="00730232">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0A3E2C1E" w14:textId="77777777" w:rsidR="00730232" w:rsidRPr="006D1668" w:rsidRDefault="00730232" w:rsidP="00730232">
      <w:pPr>
        <w:rPr>
          <w:rStyle w:val="Emphasis"/>
        </w:rPr>
      </w:pPr>
      <w:r w:rsidRPr="006D1668">
        <w:rPr>
          <w:rStyle w:val="Emphasis"/>
        </w:rPr>
        <w:t>Changing the results in the midterms</w:t>
      </w:r>
    </w:p>
    <w:p w14:paraId="0E2F2217" w14:textId="77777777" w:rsidR="00730232" w:rsidRPr="006D1668" w:rsidRDefault="00730232" w:rsidP="00730232">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413B7FC2" w14:textId="77777777" w:rsidR="00730232" w:rsidRPr="006D1668" w:rsidRDefault="00730232" w:rsidP="00730232">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22A1002F" w14:textId="77777777" w:rsidR="00730232" w:rsidRPr="006D1668" w:rsidRDefault="00730232" w:rsidP="00730232">
      <w:pPr>
        <w:pStyle w:val="Heading4"/>
        <w:rPr>
          <w:sz w:val="16"/>
        </w:rPr>
      </w:pPr>
      <w:r>
        <w:t>D</w:t>
      </w:r>
      <w:r w:rsidRPr="006D1668">
        <w:t>]</w:t>
      </w:r>
      <w:r w:rsidRPr="006D1668">
        <w:rPr>
          <w:sz w:val="16"/>
        </w:rPr>
        <w:t xml:space="preserve"> </w:t>
      </w:r>
      <w:r w:rsidRPr="006D1668">
        <w:t xml:space="preserve">Democrats fail – it’s a messaging issue </w:t>
      </w:r>
    </w:p>
    <w:p w14:paraId="1590C239" w14:textId="77777777" w:rsidR="00730232" w:rsidRPr="006D1668" w:rsidRDefault="00730232" w:rsidP="00730232">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lp </w:t>
      </w:r>
    </w:p>
    <w:p w14:paraId="6D77D28E" w14:textId="77777777" w:rsidR="00730232" w:rsidRPr="006D1668" w:rsidRDefault="00730232" w:rsidP="00730232">
      <w:pPr>
        <w:rPr>
          <w:sz w:val="14"/>
        </w:rPr>
      </w:pPr>
      <w:r w:rsidRPr="006D1668">
        <w:rPr>
          <w:sz w:val="14"/>
        </w:rPr>
        <w:t>A theory of conflict</w:t>
      </w:r>
    </w:p>
    <w:p w14:paraId="28D5873A" w14:textId="77777777" w:rsidR="00730232" w:rsidRPr="006D1668" w:rsidRDefault="00730232" w:rsidP="00730232">
      <w:pPr>
        <w:rPr>
          <w:rStyle w:val="Emphasis"/>
        </w:rPr>
      </w:pPr>
      <w:r w:rsidRPr="006D1668">
        <w:rPr>
          <w:sz w:val="14"/>
        </w:rPr>
        <w:t xml:space="preserve">Consider this: </w:t>
      </w:r>
      <w:r w:rsidRPr="006D1668">
        <w:rPr>
          <w:rStyle w:val="Emphasis"/>
        </w:rPr>
        <w:t>What was Kamala Harris’s 2024 slogan?</w:t>
      </w:r>
    </w:p>
    <w:p w14:paraId="22B17671" w14:textId="77777777" w:rsidR="00730232" w:rsidRPr="006D1668" w:rsidRDefault="00730232" w:rsidP="00730232">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0D1993A3" w14:textId="77777777" w:rsidR="00730232" w:rsidRPr="006D1668" w:rsidRDefault="00730232" w:rsidP="00730232">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29418BBD" w14:textId="77777777" w:rsidR="00730232" w:rsidRPr="006D1668" w:rsidRDefault="00730232" w:rsidP="00730232">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529A9BFD" w14:textId="77777777" w:rsidR="00730232" w:rsidRPr="006D1668" w:rsidRDefault="00730232" w:rsidP="00730232">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105F19F2" w14:textId="77777777" w:rsidR="00730232" w:rsidRPr="006D1668" w:rsidRDefault="00730232" w:rsidP="00730232">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2B731502" w14:textId="77777777" w:rsidR="00730232" w:rsidRPr="006D1668" w:rsidRDefault="00730232" w:rsidP="00730232">
      <w:pPr>
        <w:rPr>
          <w:sz w:val="14"/>
        </w:rPr>
      </w:pPr>
      <w:r w:rsidRPr="006D1668">
        <w:rPr>
          <w:sz w:val="14"/>
        </w:rPr>
        <w:t>So what does a theory of conflict look like? The best guide remains E.E. Schattschneider’s 1960 classic The Semi-Sovereign People. He writes:</w:t>
      </w:r>
    </w:p>
    <w:p w14:paraId="78F9BB20" w14:textId="77777777" w:rsidR="00730232" w:rsidRPr="006D1668" w:rsidRDefault="00730232" w:rsidP="00730232">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1F8CACD1" w14:textId="77777777" w:rsidR="00730232" w:rsidRPr="006D1668" w:rsidRDefault="00730232" w:rsidP="00730232">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72CEA0DE" w14:textId="77777777" w:rsidR="00730232" w:rsidRPr="006D1668" w:rsidRDefault="00730232" w:rsidP="00730232">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7BFE67C5" w14:textId="77777777" w:rsidR="00730232" w:rsidRPr="006D1668" w:rsidRDefault="00730232" w:rsidP="00730232">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69DFEBF9" w14:textId="77777777" w:rsidR="00730232" w:rsidRPr="006D1668" w:rsidRDefault="00730232" w:rsidP="00730232">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4E6C8F97" w14:textId="77777777" w:rsidR="00730232" w:rsidRPr="006D1668" w:rsidRDefault="00730232" w:rsidP="00730232">
      <w:pPr>
        <w:rPr>
          <w:sz w:val="14"/>
        </w:rPr>
      </w:pPr>
      <w:r w:rsidRPr="006D1668">
        <w:rPr>
          <w:sz w:val="14"/>
        </w:rPr>
        <w:t>So why not name the tax more directly to make its unpopularity stick a little more? ? Naming things gives them a specificity that makes them more memorable.</w:t>
      </w:r>
    </w:p>
    <w:p w14:paraId="35CD6F6B" w14:textId="77777777" w:rsidR="00730232" w:rsidRPr="006D1668" w:rsidRDefault="00730232" w:rsidP="00730232">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2538345D" w14:textId="77777777" w:rsidR="00730232" w:rsidRPr="006D1668" w:rsidRDefault="00730232" w:rsidP="00730232">
      <w:pPr>
        <w:rPr>
          <w:sz w:val="14"/>
        </w:rPr>
      </w:pPr>
      <w:r w:rsidRPr="006D1668">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783D9B1D" w14:textId="77777777" w:rsidR="00730232" w:rsidRPr="006D1668" w:rsidRDefault="00730232" w:rsidP="00730232">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6E74A4BD" w14:textId="77777777" w:rsidR="00730232" w:rsidRPr="006D1668" w:rsidRDefault="00730232" w:rsidP="00730232">
      <w:pPr>
        <w:rPr>
          <w:sz w:val="14"/>
        </w:rPr>
      </w:pPr>
      <w:r w:rsidRPr="006D1668">
        <w:rPr>
          <w:sz w:val="14"/>
        </w:rPr>
        <w:t>How conflict definition works</w:t>
      </w:r>
    </w:p>
    <w:p w14:paraId="0BE0D495" w14:textId="77777777" w:rsidR="00730232" w:rsidRPr="006D1668" w:rsidRDefault="00730232" w:rsidP="00730232">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4B481D96" w14:textId="77777777" w:rsidR="00730232" w:rsidRPr="006D1668" w:rsidRDefault="00730232" w:rsidP="00730232">
      <w:pPr>
        <w:rPr>
          <w:sz w:val="14"/>
        </w:rPr>
      </w:pPr>
      <w:r w:rsidRPr="006D1668">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28A3EBF2" w14:textId="77777777" w:rsidR="00730232" w:rsidRPr="006D1668" w:rsidRDefault="00730232" w:rsidP="00730232">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339F5E55" w14:textId="77777777" w:rsidR="00730232" w:rsidRPr="006D1668" w:rsidRDefault="00730232" w:rsidP="00730232">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03F2BE4C" w14:textId="77777777" w:rsidR="00730232" w:rsidRPr="006D1668" w:rsidRDefault="00730232" w:rsidP="00730232">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127B0DCE" w14:textId="77777777" w:rsidR="00730232" w:rsidRDefault="00730232" w:rsidP="00730232">
      <w:pPr>
        <w:pStyle w:val="Analytic"/>
      </w:pPr>
    </w:p>
    <w:p w14:paraId="15CD410D" w14:textId="77777777" w:rsidR="00730232" w:rsidRPr="006D1668" w:rsidRDefault="00730232" w:rsidP="00730232">
      <w:pPr>
        <w:pStyle w:val="Heading4"/>
      </w:pPr>
      <w:r w:rsidRPr="006D1668">
        <w:t>3] Courts shield the link</w:t>
      </w:r>
      <w:bookmarkStart w:id="6" w:name="_Hlk82787305"/>
      <w:r w:rsidRPr="006D1668">
        <w:t>. They take the blame for elected branches</w:t>
      </w:r>
    </w:p>
    <w:p w14:paraId="7E453F73" w14:textId="77777777" w:rsidR="00730232" w:rsidRPr="006D1668" w:rsidRDefault="00730232" w:rsidP="00730232">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41A013AA" w14:textId="77777777" w:rsidR="00730232" w:rsidRPr="006D1668" w:rsidRDefault="00730232" w:rsidP="00730232">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intraregime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6"/>
    </w:p>
    <w:p w14:paraId="351F4862" w14:textId="77777777" w:rsidR="00730232" w:rsidRPr="006D1668" w:rsidRDefault="00730232" w:rsidP="00730232">
      <w:pPr>
        <w:pStyle w:val="Heading4"/>
      </w:pPr>
      <w:r w:rsidRPr="006D1668">
        <w:t xml:space="preserve">4] No link – voters </w:t>
      </w:r>
      <w:r w:rsidRPr="006D1668">
        <w:rPr>
          <w:u w:val="single"/>
        </w:rPr>
        <w:t>don’t understand benefits</w:t>
      </w:r>
      <w:r w:rsidRPr="006D1668">
        <w:t xml:space="preserve"> for public workers. Other issues matter more. </w:t>
      </w:r>
    </w:p>
    <w:p w14:paraId="0C28B976" w14:textId="77777777" w:rsidR="00730232" w:rsidRPr="006D1668" w:rsidRDefault="00730232" w:rsidP="00730232">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115F9FE3" w14:textId="77777777" w:rsidR="00730232" w:rsidRPr="006D1668" w:rsidRDefault="00730232" w:rsidP="00730232">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1C858DE6" w14:textId="77777777" w:rsidR="00730232" w:rsidRDefault="00730232" w:rsidP="00730232">
      <w:pPr>
        <w:pStyle w:val="Analytic"/>
      </w:pPr>
    </w:p>
    <w:p w14:paraId="4AA18081" w14:textId="77777777" w:rsidR="00730232" w:rsidRPr="006D1668" w:rsidRDefault="00730232" w:rsidP="00730232">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30CBA76F" w14:textId="77777777" w:rsidR="00730232" w:rsidRPr="006D1668" w:rsidRDefault="00730232" w:rsidP="00730232">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0FE32D9C" w14:textId="77777777" w:rsidR="00730232" w:rsidRPr="006D1668" w:rsidRDefault="00730232" w:rsidP="00730232">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19597CCF" w14:textId="77777777" w:rsidR="00730232" w:rsidRPr="006D1668" w:rsidRDefault="00730232" w:rsidP="00730232">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in the near future.</w:t>
      </w:r>
    </w:p>
    <w:p w14:paraId="1915E173" w14:textId="77777777" w:rsidR="00730232" w:rsidRPr="006D1668" w:rsidRDefault="00730232" w:rsidP="00730232">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7776C0DB" w14:textId="77777777" w:rsidR="00730232" w:rsidRPr="006D1668" w:rsidRDefault="00730232" w:rsidP="00730232">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21D187B9" w14:textId="77777777" w:rsidR="00730232" w:rsidRPr="006D1668" w:rsidRDefault="00730232" w:rsidP="00730232">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7E5088EA" w14:textId="77777777" w:rsidR="00730232" w:rsidRPr="006D1668" w:rsidRDefault="00730232" w:rsidP="00730232">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72A16880" w14:textId="77777777" w:rsidR="00730232" w:rsidRPr="006D1668" w:rsidRDefault="00730232" w:rsidP="00730232">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3532DB21" w14:textId="77777777" w:rsidR="00730232" w:rsidRPr="006D1668" w:rsidRDefault="00730232" w:rsidP="00730232">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7B0D58BA" w14:textId="77777777" w:rsidR="00730232" w:rsidRPr="006D1668" w:rsidRDefault="00730232" w:rsidP="00730232">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4A11CC4F" w14:textId="77777777" w:rsidR="00730232" w:rsidRPr="006D1668" w:rsidRDefault="00730232" w:rsidP="00730232">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27D7CC8A" w14:textId="77777777" w:rsidR="00730232" w:rsidRPr="006D1668" w:rsidRDefault="00730232" w:rsidP="00730232">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1CCE9BCF" w14:textId="77777777" w:rsidR="00730232" w:rsidRPr="006D1668" w:rsidRDefault="00730232" w:rsidP="00730232">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3D3C073A" w14:textId="77777777" w:rsidR="00730232" w:rsidRPr="006D1668" w:rsidRDefault="00730232" w:rsidP="00730232">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42EE0A4C" w14:textId="77777777" w:rsidR="00730232" w:rsidRDefault="00730232" w:rsidP="00730232">
      <w:pPr>
        <w:pStyle w:val="Analytic"/>
      </w:pPr>
    </w:p>
    <w:p w14:paraId="410DD15D" w14:textId="77777777" w:rsidR="00730232" w:rsidRPr="006D1668" w:rsidRDefault="00730232" w:rsidP="00730232">
      <w:pPr>
        <w:pStyle w:val="Heading4"/>
      </w:pPr>
      <w:r w:rsidRPr="006D1668">
        <w:t xml:space="preserve">10] No impact – congress fails but the federal bureaucracy checks </w:t>
      </w:r>
    </w:p>
    <w:p w14:paraId="4A25A8C3" w14:textId="77777777" w:rsidR="00730232" w:rsidRPr="006D1668" w:rsidRDefault="00730232" w:rsidP="00730232">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21C821B9" w14:textId="77777777" w:rsidR="00730232" w:rsidRPr="006D1668" w:rsidRDefault="00730232" w:rsidP="00730232">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15C28ABB" w14:textId="77777777" w:rsidR="00730232" w:rsidRPr="006D1668" w:rsidRDefault="00730232" w:rsidP="00730232">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6350D736" w14:textId="77777777" w:rsidR="00730232" w:rsidRPr="006D1668" w:rsidRDefault="00730232" w:rsidP="00730232">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2F5D240F" w14:textId="77777777" w:rsidR="00730232" w:rsidRPr="006D1668" w:rsidRDefault="00730232" w:rsidP="00730232">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233D2D71" w14:textId="77777777" w:rsidR="00730232" w:rsidRPr="006D1668" w:rsidRDefault="00730232" w:rsidP="00730232">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D05014B" w14:textId="77777777" w:rsidR="00730232" w:rsidRPr="006D1668" w:rsidRDefault="00730232" w:rsidP="00730232">
      <w:pPr>
        <w:rPr>
          <w:sz w:val="14"/>
        </w:rPr>
      </w:pPr>
      <w:r w:rsidRPr="006D1668">
        <w:rPr>
          <w:sz w:val="14"/>
        </w:rPr>
        <w:t>Checks and Balances beyond the Three Branches</w:t>
      </w:r>
    </w:p>
    <w:p w14:paraId="440F91C2" w14:textId="77777777" w:rsidR="00730232" w:rsidRPr="006D1668" w:rsidRDefault="00730232" w:rsidP="00730232">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24578E87" w14:textId="77777777" w:rsidR="00730232" w:rsidRDefault="00730232" w:rsidP="00730232">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4E039CB8" w14:textId="77777777" w:rsidR="00730232" w:rsidRPr="008F2205" w:rsidRDefault="00730232" w:rsidP="00730232">
      <w:pPr>
        <w:pStyle w:val="Heading4"/>
      </w:pPr>
      <w:r>
        <w:t xml:space="preserve">No polycrisis impact.  </w:t>
      </w:r>
    </w:p>
    <w:p w14:paraId="7BA02A36" w14:textId="77777777" w:rsidR="00730232" w:rsidRPr="003E6008" w:rsidRDefault="00730232" w:rsidP="00730232">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A8064FC" w14:textId="77777777" w:rsidR="00730232" w:rsidRPr="00C122C0" w:rsidRDefault="00730232" w:rsidP="00730232">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3AAEEBB1" w14:textId="77777777" w:rsidR="00730232" w:rsidRPr="00C122C0" w:rsidRDefault="00730232" w:rsidP="00730232">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6394BE77" w14:textId="77777777" w:rsidR="00730232" w:rsidRPr="00C122C0" w:rsidRDefault="00730232" w:rsidP="00730232">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5C5BBAEA" w14:textId="77777777" w:rsidR="00730232" w:rsidRPr="00C122C0" w:rsidRDefault="00730232" w:rsidP="00730232">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461E7B20" w14:textId="77777777" w:rsidR="00730232" w:rsidRDefault="00730232" w:rsidP="00730232">
      <w:pPr>
        <w:rPr>
          <w:rStyle w:val="StyleUnderline"/>
        </w:rPr>
      </w:pPr>
    </w:p>
    <w:p w14:paraId="1A66457B" w14:textId="77777777" w:rsidR="00730232" w:rsidRDefault="00730232" w:rsidP="00730232">
      <w:pPr>
        <w:pStyle w:val="Heading2"/>
      </w:pPr>
      <w:r>
        <w:t>Cap K</w:t>
      </w:r>
    </w:p>
    <w:p w14:paraId="608444C4" w14:textId="77777777" w:rsidR="00730232" w:rsidRDefault="00730232" w:rsidP="00730232">
      <w:pPr>
        <w:pStyle w:val="Analytic"/>
      </w:pPr>
    </w:p>
    <w:p w14:paraId="4D4EFF2D" w14:textId="77777777" w:rsidR="00730232" w:rsidRPr="006D1668" w:rsidRDefault="00730232" w:rsidP="00730232">
      <w:pPr>
        <w:pStyle w:val="Heading4"/>
      </w:pPr>
      <w:r w:rsidRPr="006D1668">
        <w:t>It outweighs – Util best ethical framework- value to life inevitable</w:t>
      </w:r>
    </w:p>
    <w:p w14:paraId="6AA0315E" w14:textId="77777777" w:rsidR="00730232" w:rsidRPr="006D1668" w:rsidRDefault="00730232" w:rsidP="00730232">
      <w:r w:rsidRPr="006D1668">
        <w:rPr>
          <w:rStyle w:val="Style13ptBold"/>
        </w:rPr>
        <w:t>Bernstein ‘2</w:t>
      </w:r>
      <w:r w:rsidRPr="006D1668">
        <w:t xml:space="preserve"> (Richard J., Vera List Prof. Phil. – New School for Social Research, “Radical Evil: A Philosophical Interrogation”, p. 188-192)</w:t>
      </w:r>
    </w:p>
    <w:p w14:paraId="1E92E30E" w14:textId="77777777" w:rsidR="00730232" w:rsidRPr="006D1668" w:rsidRDefault="00730232" w:rsidP="00730232">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041D45E3" w14:textId="77777777" w:rsidR="00730232" w:rsidRDefault="00730232" w:rsidP="00730232">
      <w:pPr>
        <w:pStyle w:val="Analytic"/>
      </w:pPr>
    </w:p>
    <w:p w14:paraId="720ED8F9" w14:textId="77777777" w:rsidR="00730232" w:rsidRPr="006D1668" w:rsidRDefault="00730232" w:rsidP="00730232">
      <w:pPr>
        <w:pStyle w:val="Heading4"/>
      </w:pPr>
      <w:r w:rsidRPr="006D1668">
        <w:t xml:space="preserve">C] Root cause thinking is problematic – trades off with solving existential threats in the short term – long termism civil service solve </w:t>
      </w:r>
    </w:p>
    <w:p w14:paraId="3EA6BB8C" w14:textId="77777777" w:rsidR="00730232" w:rsidRPr="006D1668" w:rsidRDefault="00730232" w:rsidP="00730232">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1D75C3B3" w14:textId="77777777" w:rsidR="00730232" w:rsidRPr="006D1668" w:rsidRDefault="00730232" w:rsidP="00730232">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49E17BB3" w14:textId="77777777" w:rsidR="00730232" w:rsidRPr="006D1668" w:rsidRDefault="00730232" w:rsidP="00730232">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6A535B6A" w14:textId="77777777" w:rsidR="00730232" w:rsidRPr="006D1668" w:rsidRDefault="00730232" w:rsidP="00730232">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1AE6E619" w14:textId="77777777" w:rsidR="00730232" w:rsidRPr="006D1668" w:rsidRDefault="00730232" w:rsidP="00730232">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271618D6" w14:textId="77777777" w:rsidR="00730232" w:rsidRDefault="00730232" w:rsidP="00730232">
      <w:pPr>
        <w:pStyle w:val="Heading4"/>
      </w:pPr>
      <w:r w:rsidRPr="006D1668">
        <w:t xml:space="preserve">3] The alt can’t solve their impacts or the 1AC – </w:t>
      </w:r>
    </w:p>
    <w:p w14:paraId="15C395B9" w14:textId="77777777" w:rsidR="00730232" w:rsidRDefault="00730232" w:rsidP="00730232">
      <w:pPr>
        <w:pStyle w:val="Analytic"/>
      </w:pPr>
    </w:p>
    <w:p w14:paraId="0B5394BB" w14:textId="77777777" w:rsidR="00730232" w:rsidRPr="006D1668" w:rsidRDefault="00730232" w:rsidP="00730232">
      <w:pPr>
        <w:pStyle w:val="Heading4"/>
        <w:rPr>
          <w:u w:val="single"/>
        </w:rPr>
      </w:pPr>
      <w:r>
        <w:t xml:space="preserve">B] </w:t>
      </w:r>
      <w:r w:rsidRPr="006D1668">
        <w:t xml:space="preserve">If spillover is true, it’s </w:t>
      </w:r>
      <w:r w:rsidRPr="006D1668">
        <w:rPr>
          <w:u w:val="single"/>
        </w:rPr>
        <w:t>more likely</w:t>
      </w:r>
      <w:r w:rsidRPr="006D1668">
        <w:t xml:space="preserve"> from </w:t>
      </w:r>
      <w:r w:rsidRPr="006D1668">
        <w:rPr>
          <w:u w:val="single"/>
        </w:rPr>
        <w:t>government reform</w:t>
      </w:r>
    </w:p>
    <w:p w14:paraId="207D7817" w14:textId="77777777" w:rsidR="00730232" w:rsidRPr="006D1668" w:rsidRDefault="00730232" w:rsidP="00730232">
      <w:r w:rsidRPr="006D1668">
        <w:rPr>
          <w:rStyle w:val="Style13ptBold"/>
        </w:rPr>
        <w:t>Madland 21</w:t>
      </w:r>
      <w:r w:rsidRPr="006D1668">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0874E001" w14:textId="77777777" w:rsidR="00730232" w:rsidRPr="006D1668" w:rsidRDefault="00730232" w:rsidP="00730232">
      <w:pPr>
        <w:rPr>
          <w:rStyle w:val="Emphasis"/>
        </w:rPr>
      </w:pPr>
      <w:r w:rsidRPr="006D1668">
        <w:rPr>
          <w:sz w:val="16"/>
        </w:rPr>
        <w:t xml:space="preserve">All told, </w:t>
      </w:r>
      <w:r w:rsidRPr="006D1668">
        <w:rPr>
          <w:rStyle w:val="StyleUnderline"/>
        </w:rPr>
        <w:t xml:space="preserve">the path to passing </w:t>
      </w:r>
      <w:r w:rsidRPr="006D1668">
        <w:rPr>
          <w:rStyle w:val="Emphasis"/>
        </w:rPr>
        <w:t>major labor reform</w:t>
      </w:r>
      <w:r w:rsidRPr="006D1668">
        <w:rPr>
          <w:rStyle w:val="StyleUnderline"/>
        </w:rPr>
        <w:t xml:space="preserve"> is </w:t>
      </w:r>
      <w:r w:rsidRPr="006D1668">
        <w:rPr>
          <w:rStyle w:val="Emphasis"/>
        </w:rPr>
        <w:t>quite narrow</w:t>
      </w:r>
      <w:r w:rsidRPr="006D1668">
        <w:rPr>
          <w:rStyle w:val="StyleUnderline"/>
        </w:rPr>
        <w:t xml:space="preserve">. A </w:t>
      </w:r>
      <w:r w:rsidRPr="006D1668">
        <w:rPr>
          <w:rStyle w:val="Emphasis"/>
        </w:rPr>
        <w:t>number of factors</w:t>
      </w:r>
      <w:r w:rsidRPr="006D1668">
        <w:rPr>
          <w:rStyle w:val="StyleUnderline"/>
        </w:rPr>
        <w:t xml:space="preserve"> must continue to </w:t>
      </w:r>
      <w:r w:rsidRPr="006D1668">
        <w:rPr>
          <w:rStyle w:val="Emphasis"/>
        </w:rPr>
        <w:t>evolve favorably</w:t>
      </w:r>
      <w:r w:rsidRPr="006D1668">
        <w:rPr>
          <w:rStyle w:val="StyleUnderline"/>
        </w:rPr>
        <w:t xml:space="preserve">. </w:t>
      </w:r>
      <w:r w:rsidRPr="006D1668">
        <w:rPr>
          <w:rStyle w:val="Emphasis"/>
        </w:rPr>
        <w:t>On-the-ground worker activity</w:t>
      </w:r>
      <w:r w:rsidRPr="006D1668">
        <w:rPr>
          <w:rStyle w:val="StyleUnderline"/>
        </w:rPr>
        <w:t xml:space="preserve"> will need to </w:t>
      </w:r>
      <w:r w:rsidRPr="006D1668">
        <w:rPr>
          <w:rStyle w:val="Emphasis"/>
        </w:rPr>
        <w:t>increase in intensity</w:t>
      </w:r>
      <w:r w:rsidRPr="006D1668">
        <w:rPr>
          <w:sz w:val="16"/>
        </w:rPr>
        <w:t xml:space="preserve">. The public will have to elect a supermajority of pro-union policy makers to Congress. </w:t>
      </w:r>
      <w:r w:rsidRPr="006D1668">
        <w:rPr>
          <w:rStyle w:val="StyleUnderline"/>
        </w:rPr>
        <w:t xml:space="preserve">The labor movement will need to more </w:t>
      </w:r>
      <w:r w:rsidRPr="006D1668">
        <w:rPr>
          <w:rStyle w:val="Emphasis"/>
        </w:rPr>
        <w:t>fully embrace bold reforms</w:t>
      </w:r>
      <w:r w:rsidRPr="006D1668">
        <w:rPr>
          <w:rStyle w:val="StyleUnderline"/>
        </w:rPr>
        <w:t xml:space="preserve">. </w:t>
      </w:r>
      <w:r w:rsidRPr="006D1668">
        <w:rPr>
          <w:rStyle w:val="Emphasis"/>
        </w:rPr>
        <w:t xml:space="preserve">State and local experimentation will </w:t>
      </w:r>
      <w:r w:rsidRPr="006D1668">
        <w:rPr>
          <w:rStyle w:val="StyleUnderline"/>
        </w:rPr>
        <w:t xml:space="preserve">need to provide </w:t>
      </w:r>
      <w:r w:rsidRPr="006D1668">
        <w:rPr>
          <w:rStyle w:val="Emphasis"/>
        </w:rPr>
        <w:t xml:space="preserve">additional </w:t>
      </w:r>
      <w:r w:rsidRPr="00E16E70">
        <w:rPr>
          <w:rStyle w:val="Emphasis"/>
          <w:highlight w:val="cyan"/>
        </w:rPr>
        <w:t>policy successes</w:t>
      </w:r>
      <w:r w:rsidRPr="00E16E70">
        <w:rPr>
          <w:rStyle w:val="StyleUnderline"/>
          <w:highlight w:val="cyan"/>
        </w:rPr>
        <w:t xml:space="preserve"> to </w:t>
      </w:r>
      <w:r w:rsidRPr="00E16E70">
        <w:rPr>
          <w:rStyle w:val="Emphasis"/>
          <w:highlight w:val="cyan"/>
        </w:rPr>
        <w:t>build on</w:t>
      </w:r>
      <w:r w:rsidRPr="00E16E70">
        <w:rPr>
          <w:rStyle w:val="StyleUnderline"/>
          <w:highlight w:val="cyan"/>
        </w:rPr>
        <w:t>.</w:t>
      </w:r>
      <w:r w:rsidRPr="006D1668">
        <w:rPr>
          <w:sz w:val="16"/>
        </w:rPr>
        <w:t xml:space="preserve"> Most importantly, </w:t>
      </w:r>
      <w:r w:rsidRPr="006D1668">
        <w:rPr>
          <w:rStyle w:val="StyleUnderline"/>
        </w:rPr>
        <w:t xml:space="preserve">the </w:t>
      </w:r>
      <w:r w:rsidRPr="006D1668">
        <w:rPr>
          <w:rStyle w:val="Emphasis"/>
        </w:rPr>
        <w:t>intellectual environment</w:t>
      </w:r>
      <w:r w:rsidRPr="006D1668">
        <w:rPr>
          <w:rStyle w:val="StyleUnderline"/>
        </w:rPr>
        <w:t xml:space="preserve"> must continue </w:t>
      </w:r>
      <w:r w:rsidRPr="00E16E70">
        <w:rPr>
          <w:rStyle w:val="Emphasis"/>
          <w:highlight w:val="cyan"/>
        </w:rPr>
        <w:t>evolv</w:t>
      </w:r>
      <w:r w:rsidRPr="006D1668">
        <w:rPr>
          <w:rStyle w:val="Emphasis"/>
        </w:rPr>
        <w:t>ing</w:t>
      </w:r>
      <w:r w:rsidRPr="00E16E70">
        <w:rPr>
          <w:rStyle w:val="StyleUnderline"/>
          <w:highlight w:val="cyan"/>
        </w:rPr>
        <w:t xml:space="preserve"> toward</w:t>
      </w:r>
      <w:r w:rsidRPr="006D1668">
        <w:rPr>
          <w:rStyle w:val="StyleUnderline"/>
        </w:rPr>
        <w:t xml:space="preserve"> recognizing the </w:t>
      </w:r>
      <w:r w:rsidRPr="006D1668">
        <w:rPr>
          <w:rStyle w:val="Emphasis"/>
        </w:rPr>
        <w:t xml:space="preserve">importance of </w:t>
      </w:r>
      <w:r w:rsidRPr="00E16E70">
        <w:rPr>
          <w:rStyle w:val="Emphasis"/>
          <w:highlight w:val="cyan"/>
        </w:rPr>
        <w:t>a new labor system</w:t>
      </w:r>
      <w:r w:rsidRPr="006D1668">
        <w:rPr>
          <w:sz w:val="16"/>
        </w:rPr>
        <w:t xml:space="preserve"> </w:t>
      </w:r>
      <w:r w:rsidRPr="006D1668">
        <w:t>in solving the country’s economic and political problems.</w:t>
      </w:r>
    </w:p>
    <w:p w14:paraId="06C22B15" w14:textId="77777777" w:rsidR="00730232" w:rsidRPr="00EA0553" w:rsidRDefault="00730232" w:rsidP="00730232">
      <w:pPr>
        <w:rPr>
          <w:sz w:val="16"/>
        </w:rPr>
      </w:pPr>
      <w:r w:rsidRPr="00E16E70">
        <w:rPr>
          <w:rStyle w:val="StyleUnderline"/>
          <w:highlight w:val="cyan"/>
        </w:rPr>
        <w:t xml:space="preserve">The </w:t>
      </w:r>
      <w:r w:rsidRPr="00E16E70">
        <w:rPr>
          <w:rStyle w:val="Emphasis"/>
          <w:highlight w:val="cyan"/>
        </w:rPr>
        <w:t>window</w:t>
      </w:r>
      <w:r w:rsidRPr="006D1668">
        <w:rPr>
          <w:rStyle w:val="Emphasis"/>
        </w:rPr>
        <w:t xml:space="preserve"> of success</w:t>
      </w:r>
      <w:r w:rsidRPr="006D1668">
        <w:rPr>
          <w:rStyle w:val="StyleUnderline"/>
        </w:rPr>
        <w:t xml:space="preserve"> </w:t>
      </w:r>
      <w:r w:rsidRPr="00E16E70">
        <w:rPr>
          <w:rStyle w:val="StyleUnderline"/>
          <w:highlight w:val="cyan"/>
        </w:rPr>
        <w:t xml:space="preserve">may be </w:t>
      </w:r>
      <w:r w:rsidRPr="00E16E70">
        <w:rPr>
          <w:rStyle w:val="Emphasis"/>
          <w:highlight w:val="cyan"/>
        </w:rPr>
        <w:t>wider</w:t>
      </w:r>
      <w:r w:rsidRPr="00E16E70">
        <w:rPr>
          <w:rStyle w:val="StyleUnderline"/>
          <w:highlight w:val="cyan"/>
        </w:rPr>
        <w:t xml:space="preserve"> for an </w:t>
      </w:r>
      <w:r w:rsidRPr="00E16E70">
        <w:rPr>
          <w:rStyle w:val="Emphasis"/>
          <w:highlight w:val="cyan"/>
        </w:rPr>
        <w:t>incremental approach</w:t>
      </w:r>
      <w:r w:rsidRPr="00E16E70">
        <w:rPr>
          <w:rStyle w:val="StyleUnderline"/>
          <w:highlight w:val="cyan"/>
        </w:rPr>
        <w:t xml:space="preserve"> that seeks</w:t>
      </w:r>
      <w:r w:rsidRPr="006D1668">
        <w:rPr>
          <w:rStyle w:val="StyleUnderline"/>
        </w:rPr>
        <w:t xml:space="preserve"> labor </w:t>
      </w:r>
      <w:r w:rsidRPr="00E16E70">
        <w:rPr>
          <w:rStyle w:val="StyleUnderline"/>
          <w:highlight w:val="cyan"/>
        </w:rPr>
        <w:t xml:space="preserve">reform first in </w:t>
      </w:r>
      <w:r w:rsidRPr="00E16E70">
        <w:rPr>
          <w:rStyle w:val="Emphasis"/>
          <w:highlight w:val="cyan"/>
        </w:rPr>
        <w:t>occupations or sectors</w:t>
      </w:r>
      <w:r w:rsidRPr="006D1668">
        <w:rPr>
          <w:sz w:val="16"/>
        </w:rPr>
        <w:t xml:space="preserve"> where the National Labor Relations Act does not apply, </w:t>
      </w:r>
      <w:r w:rsidRPr="00E16E70">
        <w:rPr>
          <w:rStyle w:val="StyleUnderline"/>
          <w:highlight w:val="cyan"/>
        </w:rPr>
        <w:t>such as</w:t>
      </w:r>
      <w:r w:rsidRPr="006D1668">
        <w:rPr>
          <w:sz w:val="16"/>
        </w:rPr>
        <w:t xml:space="preserve"> for </w:t>
      </w:r>
      <w:r w:rsidRPr="00E16E70">
        <w:rPr>
          <w:rStyle w:val="Emphasis"/>
          <w:highlight w:val="cyan"/>
        </w:rPr>
        <w:t>domestic workers</w:t>
      </w:r>
      <w:r w:rsidRPr="006D1668">
        <w:rPr>
          <w:sz w:val="16"/>
        </w:rPr>
        <w:t xml:space="preserve"> or </w:t>
      </w:r>
      <w:r w:rsidRPr="00E16E70">
        <w:rPr>
          <w:rStyle w:val="Emphasis"/>
          <w:highlight w:val="cyan"/>
        </w:rPr>
        <w:t>independent contractors</w:t>
      </w:r>
      <w:r w:rsidRPr="006D1668">
        <w:rPr>
          <w:rStyle w:val="StyleUnderline"/>
        </w:rPr>
        <w:t>, or</w:t>
      </w:r>
      <w:r w:rsidRPr="006D1668">
        <w:rPr>
          <w:sz w:val="16"/>
        </w:rPr>
        <w:t xml:space="preserve"> in </w:t>
      </w:r>
      <w:r w:rsidRPr="006D1668">
        <w:rPr>
          <w:rStyle w:val="Emphasis"/>
        </w:rPr>
        <w:t>industries</w:t>
      </w:r>
      <w:r w:rsidRPr="006D1668">
        <w:rPr>
          <w:rStyle w:val="StyleUnderline"/>
        </w:rPr>
        <w:t xml:space="preserve"> where the government is </w:t>
      </w:r>
      <w:r w:rsidRPr="006D1668">
        <w:rPr>
          <w:rStyle w:val="Emphasis"/>
        </w:rPr>
        <w:t>already heavily involved</w:t>
      </w:r>
      <w:r w:rsidRPr="006D1668">
        <w:rPr>
          <w:rStyle w:val="StyleUnderline"/>
        </w:rPr>
        <w:t xml:space="preserve">, such as </w:t>
      </w:r>
      <w:r w:rsidRPr="00E16E70">
        <w:rPr>
          <w:rStyle w:val="Emphasis"/>
          <w:highlight w:val="cyan"/>
        </w:rPr>
        <w:t>health care</w:t>
      </w:r>
      <w:r w:rsidRPr="00E16E70">
        <w:rPr>
          <w:rStyle w:val="StyleUnderline"/>
          <w:highlight w:val="cyan"/>
        </w:rPr>
        <w:t xml:space="preserve"> or </w:t>
      </w:r>
      <w:r w:rsidRPr="00E16E70">
        <w:rPr>
          <w:rStyle w:val="Emphasis"/>
          <w:highlight w:val="cyan"/>
        </w:rPr>
        <w:t>education</w:t>
      </w:r>
      <w:r w:rsidRPr="006D1668">
        <w:rPr>
          <w:sz w:val="16"/>
        </w:rPr>
        <w:t xml:space="preserve">. That is, </w:t>
      </w:r>
      <w:r w:rsidRPr="00E16E70">
        <w:rPr>
          <w:rStyle w:val="StyleUnderline"/>
          <w:highlight w:val="cyan"/>
        </w:rPr>
        <w:t>the</w:t>
      </w:r>
      <w:r w:rsidRPr="006D1668">
        <w:rPr>
          <w:rStyle w:val="StyleUnderline"/>
        </w:rPr>
        <w:t xml:space="preserve"> path to a </w:t>
      </w:r>
      <w:r w:rsidRPr="00E16E70">
        <w:rPr>
          <w:rStyle w:val="StyleUnderline"/>
          <w:highlight w:val="cyan"/>
        </w:rPr>
        <w:t>new</w:t>
      </w:r>
      <w:r w:rsidRPr="006D1668">
        <w:rPr>
          <w:rStyle w:val="StyleUnderline"/>
        </w:rPr>
        <w:t xml:space="preserve"> labor </w:t>
      </w:r>
      <w:r w:rsidRPr="00E16E70">
        <w:rPr>
          <w:rStyle w:val="StyleUnderline"/>
          <w:highlight w:val="cyan"/>
        </w:rPr>
        <w:t>system</w:t>
      </w:r>
      <w:r w:rsidRPr="006D1668">
        <w:rPr>
          <w:rStyle w:val="StyleUnderline"/>
        </w:rPr>
        <w:t xml:space="preserve"> may </w:t>
      </w:r>
      <w:r w:rsidRPr="00E16E70">
        <w:rPr>
          <w:rStyle w:val="StyleUnderline"/>
          <w:highlight w:val="cyan"/>
        </w:rPr>
        <w:t>come</w:t>
      </w:r>
      <w:r w:rsidRPr="006D1668">
        <w:rPr>
          <w:rStyle w:val="StyleUnderline"/>
        </w:rPr>
        <w:t xml:space="preserve"> </w:t>
      </w:r>
      <w:r w:rsidRPr="00E16E70">
        <w:rPr>
          <w:rStyle w:val="StyleUnderline"/>
          <w:highlight w:val="cyan"/>
        </w:rPr>
        <w:t xml:space="preserve">through </w:t>
      </w:r>
      <w:r w:rsidRPr="00E16E70">
        <w:rPr>
          <w:rStyle w:val="Emphasis"/>
          <w:highlight w:val="cyan"/>
        </w:rPr>
        <w:t>experimentation</w:t>
      </w:r>
      <w:r w:rsidRPr="00E16E70">
        <w:rPr>
          <w:rStyle w:val="StyleUnderline"/>
          <w:highlight w:val="cyan"/>
        </w:rPr>
        <w:t xml:space="preserve"> in</w:t>
      </w:r>
      <w:r w:rsidRPr="006D1668">
        <w:rPr>
          <w:rStyle w:val="StyleUnderline"/>
        </w:rPr>
        <w:t xml:space="preserve"> </w:t>
      </w:r>
      <w:r w:rsidRPr="006D1668">
        <w:rPr>
          <w:rStyle w:val="Emphasis"/>
        </w:rPr>
        <w:t>quasi-public industries</w:t>
      </w:r>
      <w:r w:rsidRPr="006D1668">
        <w:rPr>
          <w:rStyle w:val="StyleUnderline"/>
        </w:rPr>
        <w:t xml:space="preserve"> or in </w:t>
      </w:r>
      <w:r w:rsidRPr="00E16E70">
        <w:rPr>
          <w:rStyle w:val="Emphasis"/>
          <w:highlight w:val="cyan"/>
        </w:rPr>
        <w:t>sectors</w:t>
      </w:r>
      <w:r w:rsidRPr="006D1668">
        <w:rPr>
          <w:rStyle w:val="StyleUnderline"/>
        </w:rPr>
        <w:t xml:space="preserve"> that have been </w:t>
      </w:r>
      <w:r w:rsidRPr="006D1668">
        <w:rPr>
          <w:rStyle w:val="Emphasis"/>
        </w:rPr>
        <w:t>excluded</w:t>
      </w:r>
      <w:r w:rsidRPr="006D1668">
        <w:rPr>
          <w:rStyle w:val="StyleUnderline"/>
        </w:rPr>
        <w:t xml:space="preserve"> from </w:t>
      </w:r>
      <w:r w:rsidRPr="006D1668">
        <w:rPr>
          <w:rStyle w:val="Emphasis"/>
        </w:rPr>
        <w:t>traditional labor and employment law</w:t>
      </w:r>
      <w:r w:rsidRPr="006D1668">
        <w:rPr>
          <w:rStyle w:val="StyleUnderline"/>
        </w:rPr>
        <w:t xml:space="preserve">. </w:t>
      </w:r>
      <w:r w:rsidRPr="006D1668">
        <w:t xml:space="preserve">Even passing a single experiment at the federal level would be quite difficult, but it might not require quite as large political majorities to be enacted. </w:t>
      </w:r>
      <w:r w:rsidRPr="00E16E70">
        <w:rPr>
          <w:rStyle w:val="StyleUnderline"/>
          <w:highlight w:val="cyan"/>
        </w:rPr>
        <w:t>The</w:t>
      </w:r>
      <w:r w:rsidRPr="00E16E70">
        <w:rPr>
          <w:highlight w:val="cyan"/>
        </w:rPr>
        <w:t xml:space="preserve"> </w:t>
      </w:r>
      <w:r w:rsidRPr="00E16E70">
        <w:rPr>
          <w:rStyle w:val="Emphasis"/>
          <w:highlight w:val="cyan"/>
        </w:rPr>
        <w:t>incremental approach</w:t>
      </w:r>
      <w:r w:rsidRPr="006D1668">
        <w:t xml:space="preserve"> may even help </w:t>
      </w:r>
      <w:r w:rsidRPr="00E16E70">
        <w:rPr>
          <w:rStyle w:val="StyleUnderline"/>
          <w:highlight w:val="cyan"/>
        </w:rPr>
        <w:t xml:space="preserve">create a </w:t>
      </w:r>
      <w:r w:rsidRPr="00E16E70">
        <w:rPr>
          <w:rStyle w:val="Emphasis"/>
          <w:highlight w:val="cyan"/>
        </w:rPr>
        <w:t>track record</w:t>
      </w:r>
      <w:r w:rsidRPr="006D1668">
        <w:t xml:space="preserve"> </w:t>
      </w:r>
      <w:r w:rsidRPr="00E16E70">
        <w:rPr>
          <w:rStyle w:val="StyleUnderline"/>
          <w:highlight w:val="cyan"/>
        </w:rPr>
        <w:t>that</w:t>
      </w:r>
      <w:r w:rsidRPr="006D1668">
        <w:t xml:space="preserve"> helps </w:t>
      </w:r>
      <w:r w:rsidRPr="00E16E70">
        <w:rPr>
          <w:rStyle w:val="StyleUnderline"/>
          <w:highlight w:val="cyan"/>
        </w:rPr>
        <w:t xml:space="preserve">foster a more supportive </w:t>
      </w:r>
      <w:r w:rsidRPr="00E16E70">
        <w:rPr>
          <w:rStyle w:val="Emphasis"/>
          <w:highlight w:val="cyan"/>
        </w:rPr>
        <w:t>intellectual environment</w:t>
      </w:r>
      <w:r w:rsidRPr="006D1668">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61FB7841" w14:textId="77777777" w:rsidR="00730232" w:rsidRPr="006D1668" w:rsidRDefault="00730232" w:rsidP="00730232">
      <w:pPr>
        <w:pStyle w:val="Heading4"/>
      </w:pPr>
      <w:r>
        <w:t>C] E</w:t>
      </w:r>
      <w:r w:rsidRPr="006D1668">
        <w:t>ither a</w:t>
      </w:r>
      <w:r w:rsidRPr="006D1668">
        <w:rPr>
          <w:rFonts w:cs="Calibri"/>
        </w:rPr>
        <w:t xml:space="preserve">lt fails or causes anti-democratic transition wars </w:t>
      </w:r>
    </w:p>
    <w:p w14:paraId="0741353A" w14:textId="77777777" w:rsidR="00730232" w:rsidRPr="006D1668" w:rsidRDefault="00730232" w:rsidP="00730232">
      <w:r w:rsidRPr="006D1668">
        <w:rPr>
          <w:rStyle w:val="Style13ptBold"/>
        </w:rPr>
        <w:t>Calnitsky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6BA39CDA" w14:textId="77777777" w:rsidR="00730232" w:rsidRPr="006D1668" w:rsidRDefault="00730232" w:rsidP="00730232">
      <w:r w:rsidRPr="006D1668">
        <w:t xml:space="preserve">David Calnitsky, Published August 8, 2021 </w:t>
      </w:r>
    </w:p>
    <w:p w14:paraId="7EC54C88" w14:textId="77777777" w:rsidR="00730232" w:rsidRPr="006D1668" w:rsidRDefault="00730232" w:rsidP="00730232">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E16E70">
        <w:rPr>
          <w:rStyle w:val="Emphasis"/>
          <w:highlight w:val="cyan"/>
        </w:rPr>
        <w:t>never</w:t>
      </w:r>
      <w:r w:rsidRPr="006D1668">
        <w:rPr>
          <w:rStyle w:val="Emphasis"/>
        </w:rPr>
        <w:t xml:space="preserve"> before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7215E8A0" w14:textId="77777777" w:rsidR="00730232" w:rsidRPr="006D1668" w:rsidRDefault="00730232" w:rsidP="00730232">
      <w:pPr>
        <w:pStyle w:val="Heading4"/>
      </w:pPr>
      <w:r w:rsidRPr="006D1668">
        <w:t xml:space="preserve">4] Framework- the judge votes aff if we prove the implementation of the aff is a good idea- crucial to aff fairness and ground and topic education. Insofar as we win the case page, it’s proof the epistemological project of the 1AC is true and valuable. </w:t>
      </w:r>
    </w:p>
    <w:p w14:paraId="4D8A3FA1" w14:textId="77777777" w:rsidR="00730232" w:rsidRDefault="00730232" w:rsidP="00730232">
      <w:pPr>
        <w:pStyle w:val="Heading4"/>
      </w:pPr>
      <w:r w:rsidRPr="006D1668">
        <w:t xml:space="preserve">5] Perm do both – the aff enables democratic accountability. Experts can consider and implement the views of the alternative. Regulations are internal link defense to the K. </w:t>
      </w:r>
    </w:p>
    <w:p w14:paraId="4BB7E6EB" w14:textId="77777777" w:rsidR="00730232" w:rsidRPr="00B358DC" w:rsidRDefault="00730232" w:rsidP="00730232">
      <w:pPr>
        <w:pStyle w:val="Heading4"/>
      </w:pPr>
      <w:r>
        <w:t xml:space="preserve">Union rights are </w:t>
      </w:r>
      <w:r w:rsidRPr="00B358DC">
        <w:rPr>
          <w:u w:val="single"/>
        </w:rPr>
        <w:t>key</w:t>
      </w:r>
      <w:r>
        <w:t xml:space="preserve"> for alt transition</w:t>
      </w:r>
    </w:p>
    <w:p w14:paraId="6922A0A2" w14:textId="77777777" w:rsidR="00730232" w:rsidRPr="00B358DC" w:rsidRDefault="00730232" w:rsidP="00730232">
      <w:r w:rsidRPr="00B358DC">
        <w:rPr>
          <w:rStyle w:val="Style13ptBold"/>
        </w:rPr>
        <w:t>Rahnema 22</w:t>
      </w:r>
      <w:r>
        <w:t xml:space="preserve"> (</w:t>
      </w:r>
      <w:r w:rsidRPr="00B358DC">
        <w:t xml:space="preserve">Saeed </w:t>
      </w:r>
      <w:r>
        <w:t xml:space="preserve">- </w:t>
      </w:r>
      <w:r w:rsidRPr="00B358DC">
        <w:t>Professor Emeritus of Political Science and Public Polic</w:t>
      </w:r>
      <w:r>
        <w:t xml:space="preserve">y </w:t>
      </w:r>
      <w:r w:rsidRPr="00B358DC">
        <w:t>York University</w:t>
      </w:r>
      <w:r>
        <w:t xml:space="preserve">; </w:t>
      </w:r>
      <w:r w:rsidRPr="00B358DC">
        <w:t>"The Inconceivability of Real Workers’ Control Under Capitalism." International Labor and</w:t>
      </w:r>
      <w:r>
        <w:t xml:space="preserve">, </w:t>
      </w:r>
      <w:r w:rsidRPr="00B358DC">
        <w:t>Working-Class History, Volume 102</w:t>
      </w:r>
      <w:r>
        <w:t>)</w:t>
      </w:r>
    </w:p>
    <w:p w14:paraId="707949D4" w14:textId="77777777" w:rsidR="00730232" w:rsidRPr="00B358DC" w:rsidRDefault="00730232" w:rsidP="00730232">
      <w:pPr>
        <w:rPr>
          <w:sz w:val="16"/>
        </w:rPr>
      </w:pPr>
      <w:r w:rsidRPr="00B358DC">
        <w:rPr>
          <w:u w:val="single"/>
        </w:rPr>
        <w:t xml:space="preserve">We also know that the </w:t>
      </w:r>
      <w:r w:rsidRPr="00E16E70">
        <w:rPr>
          <w:highlight w:val="cyan"/>
          <w:u w:val="single"/>
        </w:rPr>
        <w:t>transition from capitalism is a much longer and more complicated process than expected</w:t>
      </w:r>
      <w:r w:rsidRPr="00B358DC">
        <w:rPr>
          <w:u w:val="single"/>
        </w:rPr>
        <w:t xml:space="preserve">. Such </w:t>
      </w:r>
      <w:r w:rsidRPr="00E16E70">
        <w:rPr>
          <w:highlight w:val="cyan"/>
          <w:u w:val="single"/>
        </w:rPr>
        <w:t>transformations cannot be brought about by workers’ councils alone, without the support of unions</w:t>
      </w:r>
      <w:r w:rsidRPr="00B358DC">
        <w:rPr>
          <w:sz w:val="16"/>
        </w:rPr>
        <w:t>, parties and a radical progressive state. Moreover, gaining political power, not only needs workers’ councils, but also community, city, political councils, and other institutions at the national level with strong international linkages.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78124831" w14:textId="77777777" w:rsidR="00730232" w:rsidRPr="00EC19D4" w:rsidRDefault="00730232" w:rsidP="00730232">
      <w:pPr>
        <w:rPr>
          <w:sz w:val="16"/>
        </w:rPr>
      </w:pPr>
      <w:r w:rsidRPr="00B358DC">
        <w:rPr>
          <w:sz w:val="16"/>
        </w:rPr>
        <w:t>The main question now is what can be done for workers to be able to intervene in decision-making processes during the long process of transition from capitalism</w:t>
      </w:r>
      <w:r w:rsidRPr="00B358DC">
        <w:rPr>
          <w:u w:val="single"/>
        </w:rPr>
        <w:t xml:space="preserve">. </w:t>
      </w:r>
      <w:r w:rsidRPr="00E16E70">
        <w:rPr>
          <w:highlight w:val="cyan"/>
          <w:u w:val="single"/>
        </w:rPr>
        <w:t>If full workers’ “control</w:t>
      </w:r>
      <w:r w:rsidRPr="00B358DC">
        <w:rPr>
          <w:u w:val="single"/>
        </w:rPr>
        <w:t xml:space="preserve">” of production </w:t>
      </w:r>
      <w:r w:rsidRPr="00E16E70">
        <w:rPr>
          <w:highlight w:val="cyan"/>
          <w:u w:val="single"/>
        </w:rPr>
        <w:t>is not possible</w:t>
      </w:r>
      <w:r w:rsidRPr="00B358DC">
        <w:rPr>
          <w:u w:val="single"/>
        </w:rPr>
        <w:t xml:space="preserve"> in this era, then </w:t>
      </w:r>
      <w:r w:rsidRPr="00E16E70">
        <w:rPr>
          <w:highlight w:val="cyan"/>
          <w:u w:val="single"/>
        </w:rPr>
        <w:t>the only other option is growing workers’ “participation</w:t>
      </w:r>
      <w:r w:rsidRPr="00B358DC">
        <w:rPr>
          <w:u w:val="single"/>
        </w:rPr>
        <w:t>” in the process</w:t>
      </w:r>
      <w:r w:rsidRPr="00B358DC">
        <w:rPr>
          <w:sz w:val="16"/>
        </w:rPr>
        <w:t xml:space="preserve">.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 </w:t>
      </w:r>
      <w:r w:rsidRPr="00B358DC">
        <w:rPr>
          <w:u w:val="single"/>
        </w:rPr>
        <w:t xml:space="preserve">There is no doubt that </w:t>
      </w:r>
      <w:r w:rsidRPr="00E16E70">
        <w:rPr>
          <w:highlight w:val="cyan"/>
          <w:u w:val="single"/>
        </w:rPr>
        <w:t>there are degrees of cooptation involved in workers participation</w:t>
      </w:r>
      <w:r w:rsidRPr="00B358DC">
        <w:rPr>
          <w:u w:val="single"/>
        </w:rPr>
        <w:t>, and there is conflict in the role played by the representatives of workers</w:t>
      </w:r>
      <w:r w:rsidRPr="00B358DC">
        <w:rPr>
          <w:sz w:val="16"/>
        </w:rPr>
        <w:t>, defending the right of workers and at the same time managing the affairs and interests of the company owned fully or partially by the capitalists. Also, participation potentially dilutes and confus</w:t>
      </w:r>
      <w:r w:rsidRPr="006D1668">
        <w:t xml:space="preserve"> </w:t>
      </w:r>
    </w:p>
    <w:p w14:paraId="70687B81" w14:textId="77777777" w:rsidR="00730232" w:rsidRPr="006D1668" w:rsidRDefault="00730232" w:rsidP="00730232">
      <w:pPr>
        <w:pStyle w:val="Heading4"/>
      </w:pPr>
      <w:r w:rsidRPr="006D1668">
        <w:t xml:space="preserve">6] Sustainability – </w:t>
      </w:r>
    </w:p>
    <w:p w14:paraId="7356FFDE" w14:textId="77777777" w:rsidR="00730232" w:rsidRPr="006D1668" w:rsidRDefault="00730232" w:rsidP="00730232">
      <w:pPr>
        <w:pStyle w:val="Heading4"/>
      </w:pPr>
      <w:r w:rsidRPr="006D1668">
        <w:t xml:space="preserve">A] The aff solves the reasons capitalism is unsustainable, that’s the third advantage. </w:t>
      </w:r>
    </w:p>
    <w:p w14:paraId="6BA2D92A" w14:textId="77777777" w:rsidR="00730232" w:rsidRPr="006D1668" w:rsidRDefault="00730232" w:rsidP="00730232">
      <w:pPr>
        <w:pStyle w:val="Heading4"/>
      </w:pPr>
      <w:r w:rsidRPr="006D1668">
        <w:t>B] Capitalism is good and sustainable – absolute decoupling and innovation. The alt creates tech stagnation. *</w:t>
      </w:r>
    </w:p>
    <w:p w14:paraId="6172014A" w14:textId="77777777" w:rsidR="00730232" w:rsidRPr="006D1668" w:rsidRDefault="00730232" w:rsidP="00730232">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6DA85669" w14:textId="77777777" w:rsidR="00730232" w:rsidRPr="006D1668" w:rsidRDefault="00730232" w:rsidP="00730232">
      <w:pPr>
        <w:rPr>
          <w:sz w:val="14"/>
        </w:rPr>
      </w:pPr>
      <w:r w:rsidRPr="006D1668">
        <w:rPr>
          <w:sz w:val="14"/>
        </w:rPr>
        <w:t>Energy Efficiency of the Economy</w:t>
      </w:r>
    </w:p>
    <w:p w14:paraId="6E07F4E0" w14:textId="77777777" w:rsidR="00730232" w:rsidRPr="006D1668" w:rsidRDefault="00730232" w:rsidP="00730232">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424A2398" w14:textId="77777777" w:rsidR="00730232" w:rsidRPr="006D1668" w:rsidRDefault="00730232" w:rsidP="00730232">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31445F8D" w14:textId="77777777" w:rsidR="00730232" w:rsidRPr="006D1668" w:rsidRDefault="00730232" w:rsidP="00730232">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27127C31" w14:textId="77777777" w:rsidR="00730232" w:rsidRPr="006D1668" w:rsidRDefault="00730232" w:rsidP="00730232">
      <w:pPr>
        <w:rPr>
          <w:sz w:val="14"/>
        </w:rPr>
      </w:pPr>
      <w:r w:rsidRPr="006D1668">
        <w:t>[Graph Omitted]</w:t>
      </w:r>
      <w:r w:rsidRPr="006D1668">
        <w:rPr>
          <w:sz w:val="14"/>
        </w:rPr>
        <w:t xml:space="preserve"> </w:t>
      </w:r>
    </w:p>
    <w:p w14:paraId="0B3320B9" w14:textId="77777777" w:rsidR="00730232" w:rsidRPr="006D1668" w:rsidRDefault="00730232" w:rsidP="00730232">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437B002B" w14:textId="77777777" w:rsidR="00730232" w:rsidRPr="006D1668" w:rsidRDefault="00730232" w:rsidP="00730232">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60C25CD8" w14:textId="77777777" w:rsidR="00730232" w:rsidRPr="006D1668" w:rsidRDefault="00730232" w:rsidP="00730232">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1B70A18A" w14:textId="77777777" w:rsidR="00730232" w:rsidRPr="006D1668" w:rsidRDefault="00730232" w:rsidP="00730232">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4AF1E128" w14:textId="77777777" w:rsidR="00730232" w:rsidRPr="006D1668" w:rsidRDefault="00730232" w:rsidP="00730232">
      <w:pPr>
        <w:rPr>
          <w:sz w:val="14"/>
        </w:rPr>
      </w:pPr>
      <w:r w:rsidRPr="006D1668">
        <w:t>[Graph Omitted]</w:t>
      </w:r>
      <w:r w:rsidRPr="006D1668">
        <w:rPr>
          <w:sz w:val="14"/>
        </w:rPr>
        <w:t xml:space="preserve"> </w:t>
      </w:r>
    </w:p>
    <w:p w14:paraId="3C5793F2" w14:textId="77777777" w:rsidR="00730232" w:rsidRPr="006D1668" w:rsidRDefault="00730232" w:rsidP="00730232">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06D391A5" w14:textId="77777777" w:rsidR="00730232" w:rsidRPr="006D1668" w:rsidRDefault="00730232" w:rsidP="00730232">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7D871B8A" w14:textId="77777777" w:rsidR="00730232" w:rsidRPr="006D1668" w:rsidRDefault="00730232" w:rsidP="00730232">
      <w:pPr>
        <w:rPr>
          <w:sz w:val="14"/>
        </w:rPr>
      </w:pPr>
      <w:r w:rsidRPr="006D1668">
        <w:rPr>
          <w:sz w:val="14"/>
        </w:rPr>
        <w:t>Carbon Intensity of Energy</w:t>
      </w:r>
    </w:p>
    <w:p w14:paraId="43386A9A" w14:textId="77777777" w:rsidR="00730232" w:rsidRPr="006D1668" w:rsidRDefault="00730232" w:rsidP="00730232">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665E7E52" w14:textId="77777777" w:rsidR="00730232" w:rsidRPr="006D1668" w:rsidRDefault="00730232" w:rsidP="00730232">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5220EA9A" w14:textId="77777777" w:rsidR="00730232" w:rsidRPr="006D1668" w:rsidRDefault="00730232" w:rsidP="00730232">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53D4F57A" w14:textId="77777777" w:rsidR="00730232" w:rsidRPr="006D1668" w:rsidRDefault="00730232" w:rsidP="00730232">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2BDA39DD" w14:textId="77777777" w:rsidR="00730232" w:rsidRPr="006D1668" w:rsidRDefault="00730232" w:rsidP="00730232">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E16E70">
        <w:rPr>
          <w:rStyle w:val="Emphasis"/>
          <w:highlight w:val="cyan"/>
        </w:rPr>
        <w:t>.</w:t>
      </w:r>
    </w:p>
    <w:p w14:paraId="6DEAA661" w14:textId="77777777" w:rsidR="00730232" w:rsidRPr="006D1668" w:rsidRDefault="00730232" w:rsidP="00730232">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5DFDC1EF" w14:textId="77777777" w:rsidR="00730232" w:rsidRPr="006D1668" w:rsidRDefault="00730232" w:rsidP="00730232">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6B05E0D6" w14:textId="77777777" w:rsidR="00730232" w:rsidRPr="006D1668" w:rsidRDefault="00730232" w:rsidP="00730232">
      <w:pPr>
        <w:rPr>
          <w:rStyle w:val="StyleUnderlin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5B8F6AFA" w14:textId="77777777" w:rsidR="00730232" w:rsidRPr="002770C9" w:rsidRDefault="00730232" w:rsidP="00730232">
      <w:pPr>
        <w:pStyle w:val="Heading4"/>
      </w:pPr>
      <w:r>
        <w:t xml:space="preserve">C] </w:t>
      </w:r>
      <w:r w:rsidRPr="002770C9">
        <w:t xml:space="preserve">Cap solves war </w:t>
      </w:r>
    </w:p>
    <w:p w14:paraId="2807CEC4" w14:textId="77777777" w:rsidR="00730232" w:rsidRPr="0087309A" w:rsidRDefault="00730232" w:rsidP="00730232">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4E93F5CA" w14:textId="77777777" w:rsidR="00730232" w:rsidRPr="0087309A" w:rsidRDefault="00730232" w:rsidP="00730232">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4036B">
        <w:rPr>
          <w:rFonts w:eastAsia="Calibri"/>
          <w:highlight w:val="cyan"/>
          <w:u w:val="single"/>
        </w:rPr>
        <w:t xml:space="preserve">we live in the </w:t>
      </w:r>
      <w:r w:rsidRPr="00A4036B">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1D493641" w14:textId="77777777" w:rsidR="00730232" w:rsidRPr="0087309A" w:rsidRDefault="00730232" w:rsidP="00730232">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4036B">
        <w:rPr>
          <w:rFonts w:eastAsia="Calibri"/>
          <w:highlight w:val="cyan"/>
          <w:u w:val="single"/>
        </w:rPr>
        <w:t>war and</w:t>
      </w:r>
      <w:r w:rsidRPr="0087309A">
        <w:rPr>
          <w:rFonts w:eastAsia="Calibri"/>
          <w:u w:val="single"/>
        </w:rPr>
        <w:t xml:space="preserve"> overall </w:t>
      </w:r>
      <w:r w:rsidRPr="00A4036B">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4036B">
        <w:rPr>
          <w:rFonts w:eastAsia="Calibri"/>
          <w:b/>
          <w:iCs/>
          <w:highlight w:val="cyan"/>
          <w:u w:val="single"/>
        </w:rPr>
        <w:t>decreased</w:t>
      </w:r>
      <w:r w:rsidRPr="00A4036B">
        <w:rPr>
          <w:rFonts w:eastAsia="Calibri"/>
          <w:highlight w:val="cyan"/>
          <w:u w:val="single"/>
        </w:rPr>
        <w:t xml:space="preserve"> from</w:t>
      </w:r>
      <w:r w:rsidRPr="0087309A">
        <w:rPr>
          <w:rFonts w:eastAsia="Calibri"/>
          <w:u w:val="single"/>
        </w:rPr>
        <w:t xml:space="preserve"> as early as </w:t>
      </w:r>
      <w:r w:rsidRPr="00A4036B">
        <w:rPr>
          <w:rFonts w:eastAsia="Calibri"/>
          <w:b/>
          <w:iCs/>
          <w:highlight w:val="cyan"/>
          <w:u w:val="single"/>
        </w:rPr>
        <w:t>1815</w:t>
      </w:r>
      <w:r w:rsidRPr="00A4036B">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1CB3165C" w14:textId="77777777" w:rsidR="00730232" w:rsidRPr="0087309A" w:rsidRDefault="00730232" w:rsidP="00730232">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1D6D8A7C" w14:textId="77777777" w:rsidR="00730232" w:rsidRPr="0087309A" w:rsidRDefault="00730232" w:rsidP="00730232">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0E668055" w14:textId="77777777" w:rsidR="00730232" w:rsidRPr="0087309A" w:rsidRDefault="00730232" w:rsidP="00730232">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0D55E2B9" w14:textId="77777777" w:rsidR="00730232" w:rsidRPr="0087309A" w:rsidRDefault="00730232" w:rsidP="00730232">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32E77C45" w14:textId="77777777" w:rsidR="00730232" w:rsidRPr="0087309A" w:rsidRDefault="00730232" w:rsidP="00730232">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75972B38" w14:textId="77777777" w:rsidR="00730232" w:rsidRPr="0087309A" w:rsidRDefault="00730232" w:rsidP="00730232">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43620079" w14:textId="77777777" w:rsidR="00730232" w:rsidRPr="0087309A" w:rsidRDefault="00730232" w:rsidP="00730232">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21B908FC" w14:textId="77777777" w:rsidR="00730232" w:rsidRPr="0087309A" w:rsidRDefault="00730232" w:rsidP="00730232">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529A7C05" w14:textId="77777777" w:rsidR="00730232" w:rsidRPr="0087309A" w:rsidRDefault="00730232" w:rsidP="00730232">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0B94A8CE" w14:textId="77777777" w:rsidR="00730232" w:rsidRPr="0087309A" w:rsidRDefault="00730232" w:rsidP="00730232">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611CAA45" w14:textId="77777777" w:rsidR="00730232" w:rsidRPr="0087309A" w:rsidRDefault="00730232" w:rsidP="00730232">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4036B">
        <w:rPr>
          <w:rFonts w:eastAsia="Calibri"/>
          <w:highlight w:val="cyan"/>
          <w:u w:val="single"/>
        </w:rPr>
        <w:t xml:space="preserve">the </w:t>
      </w:r>
      <w:r w:rsidRPr="00A4036B">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4036B">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4036B">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4036B">
        <w:rPr>
          <w:rFonts w:eastAsia="Calibri"/>
          <w:b/>
          <w:iCs/>
          <w:highlight w:val="cyan"/>
          <w:u w:val="single"/>
        </w:rPr>
        <w:t>finite</w:t>
      </w:r>
      <w:r w:rsidRPr="00A4036B">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23BD0531" w14:textId="77777777" w:rsidR="00730232" w:rsidRPr="0087309A" w:rsidRDefault="00730232" w:rsidP="00730232">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4036B">
        <w:rPr>
          <w:rFonts w:eastAsia="Calibri"/>
          <w:b/>
          <w:iCs/>
          <w:highlight w:val="cyan"/>
          <w:u w:val="single"/>
        </w:rPr>
        <w:t>trade</w:t>
      </w:r>
      <w:r w:rsidRPr="0087309A">
        <w:rPr>
          <w:rFonts w:eastAsia="Calibri"/>
          <w:u w:val="single"/>
        </w:rPr>
        <w:t xml:space="preserve"> in the economy </w:t>
      </w:r>
      <w:r w:rsidRPr="00A4036B">
        <w:rPr>
          <w:rFonts w:eastAsia="Calibri"/>
          <w:highlight w:val="cyan"/>
          <w:u w:val="single"/>
        </w:rPr>
        <w:t xml:space="preserve">has </w:t>
      </w:r>
      <w:r w:rsidRPr="00A4036B">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4036B">
        <w:rPr>
          <w:rFonts w:eastAsia="Calibri"/>
          <w:highlight w:val="cyan"/>
          <w:u w:val="single"/>
        </w:rPr>
        <w:t>devastation</w:t>
      </w:r>
      <w:r w:rsidRPr="0087309A">
        <w:rPr>
          <w:rFonts w:eastAsia="Calibri"/>
          <w:u w:val="single"/>
        </w:rPr>
        <w:t xml:space="preserve"> potentially </w:t>
      </w:r>
      <w:r w:rsidRPr="00A4036B">
        <w:rPr>
          <w:rFonts w:eastAsia="Calibri"/>
          <w:highlight w:val="cyan"/>
          <w:u w:val="single"/>
        </w:rPr>
        <w:t xml:space="preserve">depresses the </w:t>
      </w:r>
      <w:r w:rsidRPr="00A4036B">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257CE066" w14:textId="77777777" w:rsidR="00730232" w:rsidRPr="0087309A" w:rsidRDefault="00730232" w:rsidP="00730232">
      <w:pPr>
        <w:rPr>
          <w:rFonts w:eastAsia="Calibri"/>
          <w:sz w:val="16"/>
        </w:rPr>
      </w:pPr>
      <w:r w:rsidRPr="0087309A">
        <w:rPr>
          <w:rFonts w:eastAsia="Calibri"/>
          <w:u w:val="single"/>
        </w:rPr>
        <w:t xml:space="preserve">Greater </w:t>
      </w:r>
      <w:r w:rsidRPr="00A4036B">
        <w:rPr>
          <w:rFonts w:eastAsia="Calibri"/>
          <w:highlight w:val="cyan"/>
          <w:u w:val="single"/>
        </w:rPr>
        <w:t>economic openness</w:t>
      </w:r>
      <w:r w:rsidRPr="0087309A">
        <w:rPr>
          <w:rFonts w:eastAsia="Calibri"/>
          <w:u w:val="single"/>
        </w:rPr>
        <w:t xml:space="preserve"> has </w:t>
      </w:r>
      <w:r w:rsidRPr="00A4036B">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4036B">
        <w:rPr>
          <w:rFonts w:eastAsia="Calibri"/>
          <w:b/>
          <w:iCs/>
          <w:highlight w:val="cyan"/>
          <w:u w:val="single"/>
        </w:rPr>
        <w:t>no longer necessary</w:t>
      </w:r>
      <w:r w:rsidRPr="00A4036B">
        <w:rPr>
          <w:rFonts w:eastAsia="Calibri"/>
          <w:highlight w:val="cyan"/>
          <w:u w:val="single"/>
        </w:rPr>
        <w:t xml:space="preserve"> to</w:t>
      </w:r>
      <w:r w:rsidRPr="0087309A">
        <w:rPr>
          <w:rFonts w:eastAsia="Calibri"/>
          <w:u w:val="single"/>
        </w:rPr>
        <w:t xml:space="preserve"> politically </w:t>
      </w:r>
      <w:r w:rsidRPr="00A4036B">
        <w:rPr>
          <w:rFonts w:eastAsia="Calibri"/>
          <w:highlight w:val="cyan"/>
          <w:u w:val="single"/>
        </w:rPr>
        <w:t>possess a territory</w:t>
      </w:r>
      <w:r w:rsidRPr="0087309A">
        <w:rPr>
          <w:rFonts w:eastAsia="Calibri"/>
          <w:u w:val="single"/>
        </w:rPr>
        <w:t xml:space="preserve"> in order </w:t>
      </w:r>
      <w:r w:rsidRPr="00A4036B">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42B97A5A" w14:textId="77777777" w:rsidR="00730232" w:rsidRPr="0087309A" w:rsidRDefault="00730232" w:rsidP="00730232">
      <w:pPr>
        <w:rPr>
          <w:rFonts w:eastAsia="Calibri"/>
          <w:sz w:val="16"/>
        </w:rPr>
      </w:pPr>
      <w:r w:rsidRPr="0087309A">
        <w:rPr>
          <w:rFonts w:eastAsia="Calibri"/>
          <w:sz w:val="16"/>
        </w:rPr>
        <w:t xml:space="preserve">Thus, </w:t>
      </w:r>
      <w:r w:rsidRPr="00A4036B">
        <w:rPr>
          <w:rFonts w:eastAsia="Calibri"/>
          <w:highlight w:val="cyan"/>
          <w:u w:val="single"/>
        </w:rPr>
        <w:t xml:space="preserve">the </w:t>
      </w:r>
      <w:r w:rsidRPr="00A4036B">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4036B">
        <w:rPr>
          <w:rFonts w:eastAsia="Calibri"/>
          <w:highlight w:val="cyan"/>
          <w:u w:val="single"/>
        </w:rPr>
        <w:t>economic cooperation</w:t>
      </w:r>
      <w:r w:rsidRPr="0087309A">
        <w:rPr>
          <w:rFonts w:eastAsia="Calibri"/>
          <w:sz w:val="16"/>
        </w:rPr>
        <w:t xml:space="preserve">, </w:t>
      </w:r>
      <w:r w:rsidRPr="00A4036B">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4036B">
        <w:rPr>
          <w:rFonts w:eastAsia="Calibri"/>
          <w:b/>
          <w:iCs/>
          <w:highlight w:val="cyan"/>
          <w:u w:val="single"/>
        </w:rPr>
        <w:t>less attractive</w:t>
      </w:r>
      <w:r w:rsidRPr="00A4036B">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6097AB9B" w14:textId="77777777" w:rsidR="00730232" w:rsidRPr="0087309A" w:rsidRDefault="00730232" w:rsidP="00730232">
      <w:pPr>
        <w:rPr>
          <w:rFonts w:eastAsia="Calibri"/>
          <w:sz w:val="16"/>
        </w:rPr>
      </w:pPr>
      <w:r w:rsidRPr="0087309A">
        <w:rPr>
          <w:rFonts w:eastAsia="Calibri"/>
          <w:sz w:val="16"/>
        </w:rPr>
        <w:t xml:space="preserve">If so, </w:t>
      </w:r>
      <w:r w:rsidRPr="00A4036B">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4036B">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4036B">
        <w:rPr>
          <w:rFonts w:eastAsia="Calibri"/>
          <w:highlight w:val="cyan"/>
          <w:u w:val="single"/>
        </w:rPr>
        <w:t>signalled</w:t>
      </w:r>
      <w:r w:rsidRPr="0087309A">
        <w:rPr>
          <w:rFonts w:eastAsia="Calibri"/>
          <w:u w:val="single"/>
        </w:rPr>
        <w:t xml:space="preserve"> that </w:t>
      </w:r>
      <w:r w:rsidRPr="00A4036B">
        <w:rPr>
          <w:rFonts w:eastAsia="Calibri"/>
          <w:highlight w:val="cyan"/>
          <w:u w:val="single"/>
        </w:rPr>
        <w:t>the</w:t>
      </w:r>
      <w:r w:rsidRPr="0087309A">
        <w:rPr>
          <w:rFonts w:eastAsia="Calibri"/>
          <w:sz w:val="16"/>
        </w:rPr>
        <w:t xml:space="preserve"> emergent global </w:t>
      </w:r>
      <w:r w:rsidRPr="00A4036B">
        <w:rPr>
          <w:rFonts w:eastAsia="Calibri"/>
          <w:highlight w:val="cyan"/>
          <w:u w:val="single"/>
        </w:rPr>
        <w:t xml:space="preserve">economy might become </w:t>
      </w:r>
      <w:r w:rsidRPr="00A4036B">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4036B">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4036B">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4036B">
        <w:rPr>
          <w:rFonts w:eastAsia="Calibri"/>
          <w:highlight w:val="cyan"/>
          <w:u w:val="single"/>
        </w:rPr>
        <w:t xml:space="preserve">retreat from </w:t>
      </w:r>
      <w:r w:rsidRPr="00A4036B">
        <w:rPr>
          <w:rFonts w:eastAsia="Calibri"/>
          <w:b/>
          <w:iCs/>
          <w:highlight w:val="cyan"/>
          <w:u w:val="single"/>
        </w:rPr>
        <w:t>economic liberalism</w:t>
      </w:r>
      <w:r w:rsidRPr="0087309A">
        <w:rPr>
          <w:rFonts w:eastAsia="Calibri"/>
          <w:sz w:val="16"/>
        </w:rPr>
        <w:t xml:space="preserve"> in the first decades of the twentieth century </w:t>
      </w:r>
      <w:r w:rsidRPr="00A4036B">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4036B">
        <w:rPr>
          <w:rFonts w:eastAsia="Calibri"/>
          <w:b/>
          <w:iCs/>
          <w:highlight w:val="cyan"/>
          <w:u w:val="single"/>
        </w:rPr>
        <w:t>fascism</w:t>
      </w:r>
      <w:r w:rsidRPr="0087309A">
        <w:rPr>
          <w:rFonts w:eastAsia="Calibri"/>
          <w:sz w:val="16"/>
        </w:rPr>
        <w:t xml:space="preserve">. </w:t>
      </w:r>
    </w:p>
    <w:p w14:paraId="359F3C24" w14:textId="77777777" w:rsidR="00730232" w:rsidRPr="0087309A" w:rsidRDefault="00730232" w:rsidP="00730232">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38D2FAF5" w14:textId="77777777" w:rsidR="00730232" w:rsidRDefault="00730232" w:rsidP="00730232">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4036B">
        <w:rPr>
          <w:rFonts w:eastAsia="Calibri"/>
          <w:highlight w:val="cyan"/>
          <w:u w:val="single"/>
        </w:rPr>
        <w:t>liberal</w:t>
      </w:r>
      <w:r w:rsidRPr="0087309A">
        <w:rPr>
          <w:rFonts w:eastAsia="Calibri"/>
          <w:u w:val="single"/>
        </w:rPr>
        <w:t xml:space="preserve"> democratic </w:t>
      </w:r>
      <w:r w:rsidRPr="00A4036B">
        <w:rPr>
          <w:rFonts w:eastAsia="Calibri"/>
          <w:highlight w:val="cyan"/>
          <w:u w:val="single"/>
        </w:rPr>
        <w:t xml:space="preserve">societies are socialized to </w:t>
      </w:r>
      <w:r w:rsidRPr="00A4036B">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4036B">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4036B">
        <w:rPr>
          <w:rFonts w:eastAsia="Calibri"/>
          <w:highlight w:val="cyan"/>
          <w:u w:val="single"/>
        </w:rPr>
        <w:t>their citizens</w:t>
      </w:r>
      <w:r w:rsidRPr="0087309A">
        <w:rPr>
          <w:rFonts w:eastAsia="Calibri"/>
          <w:u w:val="single"/>
        </w:rPr>
        <w:t xml:space="preserve"> have grown to </w:t>
      </w:r>
      <w:r w:rsidRPr="00A4036B">
        <w:rPr>
          <w:rFonts w:eastAsia="Calibri"/>
          <w:b/>
          <w:iCs/>
          <w:highlight w:val="cyan"/>
          <w:u w:val="single"/>
        </w:rPr>
        <w:t>expect</w:t>
      </w:r>
      <w:r w:rsidRPr="0087309A">
        <w:rPr>
          <w:rFonts w:eastAsia="Calibri"/>
          <w:u w:val="single"/>
        </w:rPr>
        <w:t xml:space="preserve"> that </w:t>
      </w:r>
      <w:r w:rsidRPr="00A4036B">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4036B">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4036B">
        <w:rPr>
          <w:rFonts w:eastAsia="Calibri"/>
          <w:b/>
          <w:iCs/>
          <w:highlight w:val="cyan"/>
          <w:u w:val="single"/>
        </w:rPr>
        <w:t>initially</w:t>
      </w:r>
      <w:r w:rsidRPr="00A4036B">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4036B">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4036B">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4036B">
        <w:rPr>
          <w:rFonts w:eastAsia="Calibri"/>
          <w:b/>
          <w:iCs/>
          <w:highlight w:val="cyan"/>
          <w:u w:val="single"/>
        </w:rPr>
        <w:t>difficult</w:t>
      </w:r>
      <w:r w:rsidRPr="00A4036B">
        <w:rPr>
          <w:rFonts w:eastAsia="Calibri"/>
          <w:highlight w:val="cyan"/>
          <w:u w:val="single"/>
        </w:rPr>
        <w:t xml:space="preserve"> to justify ruling</w:t>
      </w:r>
      <w:r w:rsidRPr="0087309A">
        <w:rPr>
          <w:rFonts w:eastAsia="Calibri"/>
          <w:u w:val="single"/>
        </w:rPr>
        <w:t xml:space="preserve"> over </w:t>
      </w:r>
      <w:r w:rsidRPr="00A4036B">
        <w:rPr>
          <w:rFonts w:eastAsia="Calibri"/>
          <w:highlight w:val="cyan"/>
          <w:u w:val="single"/>
        </w:rPr>
        <w:t>foreign peoples</w:t>
      </w:r>
      <w:r w:rsidRPr="0087309A">
        <w:rPr>
          <w:rFonts w:eastAsia="Calibri"/>
          <w:u w:val="single"/>
        </w:rPr>
        <w:t xml:space="preserve"> </w:t>
      </w:r>
    </w:p>
    <w:p w14:paraId="10F26698" w14:textId="77777777" w:rsidR="00730232" w:rsidRDefault="00730232" w:rsidP="00730232">
      <w:pPr>
        <w:rPr>
          <w:rFonts w:eastAsia="Calibri"/>
          <w:u w:val="single"/>
        </w:rPr>
      </w:pPr>
    </w:p>
    <w:p w14:paraId="3E5683AD" w14:textId="77777777" w:rsidR="00730232" w:rsidRPr="0087309A" w:rsidRDefault="00730232" w:rsidP="00730232">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18064F01" w14:textId="77777777" w:rsidR="00730232" w:rsidRPr="0087309A" w:rsidRDefault="00730232" w:rsidP="00730232">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4036B">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4036B">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4036B">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451193F5" w14:textId="77777777" w:rsidR="00730232" w:rsidRPr="0087309A" w:rsidRDefault="00730232" w:rsidP="00730232">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4E65F97E" w14:textId="77777777" w:rsidR="00730232" w:rsidRPr="0087309A" w:rsidRDefault="00730232" w:rsidP="00730232">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4036B">
        <w:rPr>
          <w:rFonts w:eastAsia="Calibri"/>
          <w:highlight w:val="cyan"/>
          <w:u w:val="single"/>
        </w:rPr>
        <w:t xml:space="preserve">Holland and Belgium </w:t>
      </w:r>
      <w:r w:rsidRPr="00A4036B">
        <w:rPr>
          <w:rFonts w:eastAsia="Calibri"/>
          <w:b/>
          <w:iCs/>
          <w:highlight w:val="cyan"/>
          <w:u w:val="single"/>
        </w:rPr>
        <w:t>no longer fear</w:t>
      </w:r>
      <w:r w:rsidRPr="0087309A">
        <w:rPr>
          <w:rFonts w:eastAsia="Calibri"/>
          <w:u w:val="single"/>
        </w:rPr>
        <w:t xml:space="preserve"> in the slightest a </w:t>
      </w:r>
      <w:r w:rsidRPr="00A4036B">
        <w:rPr>
          <w:rFonts w:eastAsia="Calibri"/>
          <w:highlight w:val="cyan"/>
          <w:u w:val="single"/>
        </w:rPr>
        <w:t>German</w:t>
      </w:r>
      <w:r w:rsidRPr="0087309A">
        <w:rPr>
          <w:rFonts w:eastAsia="Calibri"/>
          <w:u w:val="single"/>
        </w:rPr>
        <w:t xml:space="preserve"> (</w:t>
      </w:r>
      <w:r w:rsidRPr="00A4036B">
        <w:rPr>
          <w:rFonts w:eastAsia="Calibri"/>
          <w:highlight w:val="cyan"/>
          <w:u w:val="single"/>
        </w:rPr>
        <w:t>or French</w:t>
      </w:r>
      <w:r w:rsidRPr="0087309A">
        <w:rPr>
          <w:rFonts w:eastAsia="Calibri"/>
          <w:u w:val="single"/>
        </w:rPr>
        <w:t xml:space="preserve">) </w:t>
      </w:r>
      <w:r w:rsidRPr="00A4036B">
        <w:rPr>
          <w:rFonts w:eastAsia="Calibri"/>
          <w:highlight w:val="cyan"/>
          <w:u w:val="single"/>
        </w:rPr>
        <w:t>invasion</w:t>
      </w:r>
      <w:r w:rsidRPr="0087309A">
        <w:rPr>
          <w:rFonts w:eastAsia="Calibri"/>
          <w:sz w:val="16"/>
        </w:rPr>
        <w:t xml:space="preserve">, a historically unprecedented situation. Similarly, </w:t>
      </w:r>
      <w:r w:rsidRPr="00A4036B">
        <w:rPr>
          <w:rFonts w:eastAsia="Calibri"/>
          <w:highlight w:val="cyan"/>
          <w:u w:val="single"/>
        </w:rPr>
        <w:t xml:space="preserve">Canada is </w:t>
      </w:r>
      <w:r w:rsidRPr="00A4036B">
        <w:rPr>
          <w:rFonts w:eastAsia="Calibri"/>
          <w:b/>
          <w:iCs/>
          <w:highlight w:val="cyan"/>
          <w:u w:val="single"/>
        </w:rPr>
        <w:t>not</w:t>
      </w:r>
      <w:r w:rsidRPr="0087309A">
        <w:rPr>
          <w:rFonts w:eastAsia="Calibri"/>
          <w:b/>
          <w:iCs/>
          <w:u w:val="single"/>
        </w:rPr>
        <w:t xml:space="preserve"> at all </w:t>
      </w:r>
      <w:r w:rsidRPr="00A4036B">
        <w:rPr>
          <w:rFonts w:eastAsia="Calibri"/>
          <w:b/>
          <w:iCs/>
          <w:highlight w:val="cyan"/>
          <w:u w:val="single"/>
        </w:rPr>
        <w:t>concerned</w:t>
      </w:r>
      <w:r w:rsidRPr="00A4036B">
        <w:rPr>
          <w:rFonts w:eastAsia="Calibri"/>
          <w:highlight w:val="cyan"/>
          <w:u w:val="single"/>
        </w:rPr>
        <w:t xml:space="preserve"> about</w:t>
      </w:r>
      <w:r w:rsidRPr="0087309A">
        <w:rPr>
          <w:rFonts w:eastAsia="Calibri"/>
          <w:u w:val="single"/>
        </w:rPr>
        <w:t xml:space="preserve"> the prospect of conquest by </w:t>
      </w:r>
      <w:r w:rsidRPr="00A4036B">
        <w:rPr>
          <w:rFonts w:eastAsia="Calibri"/>
          <w:highlight w:val="cyan"/>
          <w:u w:val="single"/>
        </w:rPr>
        <w:t>the U</w:t>
      </w:r>
      <w:r w:rsidRPr="0087309A">
        <w:rPr>
          <w:rFonts w:eastAsia="Calibri"/>
          <w:sz w:val="16"/>
        </w:rPr>
        <w:t xml:space="preserve">nited </w:t>
      </w:r>
      <w:r w:rsidRPr="00A4036B">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4036B">
        <w:rPr>
          <w:rFonts w:eastAsia="Calibri"/>
          <w:highlight w:val="cyan"/>
          <w:u w:val="single"/>
        </w:rPr>
        <w:t>Japan</w:t>
      </w:r>
      <w:r w:rsidRPr="0087309A">
        <w:rPr>
          <w:rFonts w:eastAsia="Calibri"/>
          <w:sz w:val="16"/>
        </w:rPr>
        <w:t xml:space="preserve">, </w:t>
      </w:r>
      <w:r w:rsidRPr="00A4036B">
        <w:rPr>
          <w:rFonts w:eastAsia="Calibri"/>
          <w:highlight w:val="cyan"/>
          <w:u w:val="single"/>
        </w:rPr>
        <w:t>So</w:t>
      </w:r>
      <w:r w:rsidRPr="0087309A">
        <w:rPr>
          <w:rFonts w:eastAsia="Calibri"/>
          <w:u w:val="single"/>
        </w:rPr>
        <w:t xml:space="preserve">uth </w:t>
      </w:r>
      <w:r w:rsidRPr="00A4036B">
        <w:rPr>
          <w:rFonts w:eastAsia="Calibri"/>
          <w:highlight w:val="cyan"/>
          <w:u w:val="single"/>
        </w:rPr>
        <w:t>Ko</w:t>
      </w:r>
      <w:r w:rsidRPr="0087309A">
        <w:rPr>
          <w:rFonts w:eastAsia="Calibri"/>
          <w:u w:val="single"/>
        </w:rPr>
        <w:t>rea</w:t>
      </w:r>
      <w:r w:rsidRPr="0087309A">
        <w:rPr>
          <w:rFonts w:eastAsia="Calibri"/>
          <w:sz w:val="16"/>
        </w:rPr>
        <w:t xml:space="preserve">, and </w:t>
      </w:r>
      <w:r w:rsidRPr="00A4036B">
        <w:rPr>
          <w:rFonts w:eastAsia="Calibri"/>
          <w:highlight w:val="cyan"/>
          <w:u w:val="single"/>
        </w:rPr>
        <w:t>Taiwan</w:t>
      </w:r>
      <w:r w:rsidRPr="0087309A">
        <w:rPr>
          <w:rFonts w:eastAsia="Calibri"/>
          <w:sz w:val="16"/>
        </w:rPr>
        <w:t xml:space="preserve">, </w:t>
      </w:r>
      <w:r w:rsidRPr="00A4036B">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4036B">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3921284C" w14:textId="77777777" w:rsidR="00730232" w:rsidRDefault="00730232" w:rsidP="00730232">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4813B710" w14:textId="77777777" w:rsidR="00730232" w:rsidRDefault="00730232" w:rsidP="00730232">
      <w:pPr>
        <w:pStyle w:val="Heading4"/>
      </w:pPr>
      <w:r>
        <w:t>D] A robust capitalist system creates the foundation of democracy – a weak private sector erodes pluralistic governance</w:t>
      </w:r>
    </w:p>
    <w:p w14:paraId="3762B748" w14:textId="77777777" w:rsidR="00730232" w:rsidRPr="00BC53D4" w:rsidRDefault="00730232" w:rsidP="00730232">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8" w:history="1">
        <w:r w:rsidRPr="007A7729">
          <w:rPr>
            <w:rStyle w:val="Hyperlink"/>
          </w:rPr>
          <w:t>https://www.journalofdemocracy.org/articles/can-capitalism-save-democracy/</w:t>
        </w:r>
      </w:hyperlink>
      <w:r>
        <w:t xml:space="preserve"> lp</w:t>
      </w:r>
    </w:p>
    <w:p w14:paraId="611E1028" w14:textId="77777777" w:rsidR="00730232" w:rsidRPr="00F635AD" w:rsidRDefault="00730232" w:rsidP="00730232">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595EC7EA" w14:textId="77777777" w:rsidR="00730232" w:rsidRPr="00F635AD" w:rsidRDefault="00730232" w:rsidP="00730232">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A4036B">
        <w:rPr>
          <w:rStyle w:val="Emphasis"/>
          <w:highlight w:val="cyan"/>
        </w:rPr>
        <w:t>capitalism</w:t>
      </w:r>
      <w:r w:rsidRPr="0017501A">
        <w:rPr>
          <w:rStyle w:val="Emphasis"/>
        </w:rPr>
        <w:t xml:space="preserve"> — </w:t>
      </w:r>
      <w:r w:rsidRPr="00A4036B">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24283FBD" w14:textId="77777777" w:rsidR="00730232" w:rsidRPr="00F635AD" w:rsidRDefault="00730232" w:rsidP="00730232">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3722066F" w14:textId="77777777" w:rsidR="00730232" w:rsidRPr="00F635AD" w:rsidRDefault="00730232" w:rsidP="00730232">
      <w:pPr>
        <w:rPr>
          <w:rStyle w:val="Emphasis"/>
        </w:rPr>
      </w:pPr>
      <w:r w:rsidRPr="00A4036B">
        <w:rPr>
          <w:rStyle w:val="Emphasis"/>
          <w:highlight w:val="cyan"/>
        </w:rPr>
        <w:t>A Weak Private Sector Undermines Democracy</w:t>
      </w:r>
    </w:p>
    <w:p w14:paraId="2F5DA2D2" w14:textId="77777777" w:rsidR="00730232" w:rsidRPr="00F635AD" w:rsidRDefault="00730232" w:rsidP="00730232">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A4036B">
        <w:rPr>
          <w:rStyle w:val="Emphasis"/>
          <w:highlight w:val="cyan"/>
        </w:rPr>
        <w:t>Almost all statist economies are authoritarian</w:t>
      </w:r>
      <w:r w:rsidRPr="00F635AD">
        <w:rPr>
          <w:rStyle w:val="StyleUnderline"/>
        </w:rPr>
        <w:t xml:space="preserve"> while </w:t>
      </w:r>
      <w:r w:rsidRPr="00A4036B">
        <w:rPr>
          <w:rStyle w:val="StyleUnderline"/>
          <w:highlight w:val="cyan"/>
        </w:rPr>
        <w:t>all but a tiny fraction of</w:t>
      </w:r>
      <w:r w:rsidRPr="00F635AD">
        <w:rPr>
          <w:rStyle w:val="StyleUnderline"/>
        </w:rPr>
        <w:t xml:space="preserve"> economically </w:t>
      </w:r>
      <w:r w:rsidRPr="00A4036B">
        <w:rPr>
          <w:rStyle w:val="StyleUnderline"/>
          <w:highlight w:val="cyan"/>
        </w:rPr>
        <w:t>liberal countries are democratic</w:t>
      </w:r>
      <w:r w:rsidRPr="00F635AD">
        <w:rPr>
          <w:sz w:val="14"/>
        </w:rPr>
        <w:t>.</w:t>
      </w:r>
    </w:p>
    <w:p w14:paraId="363C2B9B" w14:textId="77777777" w:rsidR="00730232" w:rsidRPr="00F635AD" w:rsidRDefault="00730232" w:rsidP="00730232">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3D61A091" w14:textId="77777777" w:rsidR="00730232" w:rsidRPr="00F635AD" w:rsidRDefault="00730232" w:rsidP="00730232">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6559AA8C" w14:textId="77777777" w:rsidR="00730232" w:rsidRPr="00F635AD" w:rsidRDefault="00730232" w:rsidP="00730232">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3BF0AED3" w14:textId="77777777" w:rsidR="00730232" w:rsidRPr="00F635AD" w:rsidRDefault="00730232" w:rsidP="00730232">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1B6FB90F" w14:textId="77777777" w:rsidR="00730232" w:rsidRPr="00F635AD" w:rsidRDefault="00730232" w:rsidP="00730232">
      <w:pPr>
        <w:rPr>
          <w:rStyle w:val="Emphasis"/>
        </w:rPr>
      </w:pPr>
      <w:r w:rsidRPr="00F635AD">
        <w:rPr>
          <w:rStyle w:val="Emphasis"/>
        </w:rPr>
        <w:t>A Strong Private Sector Pluralizes Power</w:t>
      </w:r>
    </w:p>
    <w:p w14:paraId="281B3736" w14:textId="77777777" w:rsidR="00730232" w:rsidRPr="00F635AD" w:rsidRDefault="00730232" w:rsidP="00730232">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A4036B">
        <w:rPr>
          <w:rStyle w:val="Emphasis"/>
          <w:highlight w:val="cyan"/>
        </w:rPr>
        <w:t>private sector</w:t>
      </w:r>
      <w:r w:rsidRPr="00F635AD">
        <w:rPr>
          <w:rStyle w:val="Emphasis"/>
        </w:rPr>
        <w:t xml:space="preserve"> </w:t>
      </w:r>
      <w:r w:rsidRPr="00A4036B">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3721E663" w14:textId="77777777" w:rsidR="00730232" w:rsidRPr="00F635AD" w:rsidRDefault="00730232" w:rsidP="00730232">
      <w:pPr>
        <w:rPr>
          <w:sz w:val="14"/>
        </w:rPr>
      </w:pPr>
      <w:r w:rsidRPr="00F635AD">
        <w:rPr>
          <w:rStyle w:val="StyleUnderline"/>
        </w:rPr>
        <w:t xml:space="preserve">First, </w:t>
      </w:r>
      <w:r w:rsidRPr="00A4036B">
        <w:rPr>
          <w:rStyle w:val="StyleUnderline"/>
          <w:highlight w:val="cyan"/>
        </w:rPr>
        <w:t>private businesses</w:t>
      </w:r>
      <w:r w:rsidRPr="00F635AD">
        <w:rPr>
          <w:rStyle w:val="StyleUnderline"/>
        </w:rPr>
        <w:t xml:space="preserve"> often </w:t>
      </w:r>
      <w:r w:rsidRPr="00A4036B">
        <w:rPr>
          <w:rStyle w:val="StyleUnderline"/>
          <w:highlight w:val="cyan"/>
        </w:rPr>
        <w:t>provide critical support to</w:t>
      </w:r>
      <w:r w:rsidRPr="00F635AD">
        <w:rPr>
          <w:rStyle w:val="StyleUnderline"/>
        </w:rPr>
        <w:t xml:space="preserve"> democratic </w:t>
      </w:r>
      <w:r w:rsidRPr="00A4036B">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2A9040A7" w14:textId="77777777" w:rsidR="00730232" w:rsidRPr="00F635AD" w:rsidRDefault="00730232" w:rsidP="00730232">
      <w:pPr>
        <w:rPr>
          <w:sz w:val="14"/>
        </w:rPr>
      </w:pPr>
      <w:r w:rsidRPr="00F635AD">
        <w:rPr>
          <w:rStyle w:val="StyleUnderline"/>
        </w:rPr>
        <w:t xml:space="preserve">The private sector </w:t>
      </w:r>
      <w:r w:rsidRPr="00A4036B">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7B0D1497" w14:textId="77777777" w:rsidR="00730232" w:rsidRPr="00F635AD" w:rsidRDefault="00730232" w:rsidP="00730232">
      <w:pPr>
        <w:rPr>
          <w:sz w:val="14"/>
        </w:rPr>
      </w:pPr>
      <w:r w:rsidRPr="00F635AD">
        <w:rPr>
          <w:rStyle w:val="Emphasis"/>
        </w:rPr>
        <w:t xml:space="preserve">A healthy private sector and strong middle class have also </w:t>
      </w:r>
      <w:r w:rsidRPr="00A4036B">
        <w:rPr>
          <w:rStyle w:val="Emphasis"/>
          <w:highlight w:val="cyan"/>
        </w:rPr>
        <w:t>provided</w:t>
      </w:r>
      <w:r w:rsidRPr="00F635AD">
        <w:rPr>
          <w:rStyle w:val="Emphasis"/>
        </w:rPr>
        <w:t xml:space="preserve"> the basis for </w:t>
      </w:r>
      <w:r w:rsidRPr="00A4036B">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3FDBE176" w14:textId="77777777" w:rsidR="00730232" w:rsidRPr="00F635AD" w:rsidRDefault="00730232" w:rsidP="00730232">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A4036B">
        <w:rPr>
          <w:rStyle w:val="Emphasis"/>
          <w:highlight w:val="cyan"/>
        </w:rPr>
        <w:t>Businesses</w:t>
      </w:r>
      <w:r w:rsidRPr="00F635AD">
        <w:rPr>
          <w:rStyle w:val="Emphasis"/>
        </w:rPr>
        <w:t xml:space="preserve"> may </w:t>
      </w:r>
      <w:r w:rsidRPr="00A4036B">
        <w:rPr>
          <w:rStyle w:val="Emphasis"/>
          <w:highlight w:val="cyan"/>
        </w:rPr>
        <w:t>work to safeguard</w:t>
      </w:r>
      <w:r w:rsidRPr="00F635AD">
        <w:rPr>
          <w:rStyle w:val="Emphasis"/>
        </w:rPr>
        <w:t xml:space="preserve"> multiple </w:t>
      </w:r>
      <w:r w:rsidRPr="00A4036B">
        <w:rPr>
          <w:rStyle w:val="Emphasis"/>
          <w:highlight w:val="cyan"/>
        </w:rPr>
        <w:t>democratic values including</w:t>
      </w:r>
      <w:r w:rsidRPr="00F635AD">
        <w:rPr>
          <w:rStyle w:val="Emphasis"/>
        </w:rPr>
        <w:t xml:space="preserve"> electoral </w:t>
      </w:r>
      <w:r w:rsidRPr="00A4036B">
        <w:rPr>
          <w:rStyle w:val="Emphasis"/>
          <w:highlight w:val="cyan"/>
        </w:rPr>
        <w:t>integrity</w:t>
      </w:r>
      <w:r w:rsidRPr="00F635AD">
        <w:rPr>
          <w:rStyle w:val="Emphasis"/>
        </w:rPr>
        <w:t xml:space="preserve">, civic </w:t>
      </w:r>
      <w:r w:rsidRPr="00A4036B">
        <w:rPr>
          <w:rStyle w:val="Emphasis"/>
          <w:highlight w:val="cyan"/>
        </w:rPr>
        <w:t>participation</w:t>
      </w:r>
      <w:r w:rsidRPr="00F635AD">
        <w:rPr>
          <w:rStyle w:val="Emphasis"/>
        </w:rPr>
        <w:t xml:space="preserve">, </w:t>
      </w:r>
      <w:r w:rsidRPr="00A4036B">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71654867" w14:textId="77777777" w:rsidR="00730232" w:rsidRPr="00F635AD" w:rsidRDefault="00730232" w:rsidP="00730232">
      <w:pPr>
        <w:rPr>
          <w:sz w:val="14"/>
        </w:rPr>
      </w:pPr>
      <w:r w:rsidRPr="00A4036B">
        <w:rPr>
          <w:rStyle w:val="Emphasis"/>
          <w:highlight w:val="cyan"/>
        </w:rPr>
        <w:t>Businesses</w:t>
      </w:r>
      <w:r w:rsidRPr="00F635AD">
        <w:rPr>
          <w:rStyle w:val="Emphasis"/>
        </w:rPr>
        <w:t xml:space="preserve"> may also </w:t>
      </w:r>
      <w:r w:rsidRPr="00A4036B">
        <w:rPr>
          <w:rStyle w:val="Emphasis"/>
          <w:highlight w:val="cyan"/>
        </w:rPr>
        <w:t>take part in global efforts to protect</w:t>
      </w:r>
      <w:r w:rsidRPr="00F635AD">
        <w:rPr>
          <w:rStyle w:val="Emphasis"/>
        </w:rPr>
        <w:t xml:space="preserve"> different democratic </w:t>
      </w:r>
      <w:r w:rsidRPr="00A4036B">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55977DC5" w14:textId="77777777" w:rsidR="00730232" w:rsidRPr="00F635AD" w:rsidRDefault="00730232" w:rsidP="00730232">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2FC0CD34" w14:textId="77777777" w:rsidR="00730232" w:rsidRPr="00F635AD" w:rsidRDefault="00730232" w:rsidP="00730232">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128D072E" w14:textId="77777777" w:rsidR="00730232" w:rsidRPr="00F635AD" w:rsidRDefault="00730232" w:rsidP="00730232">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47592788" w14:textId="77777777" w:rsidR="00730232" w:rsidRPr="00F635AD" w:rsidRDefault="00730232" w:rsidP="00730232">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424E729C" w14:textId="77777777" w:rsidR="00730232" w:rsidRPr="00F635AD" w:rsidRDefault="00730232" w:rsidP="00730232">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568F9B38" w14:textId="77777777" w:rsidR="00730232" w:rsidRPr="00F635AD" w:rsidRDefault="00730232" w:rsidP="00730232">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5E42974C" w14:textId="77777777" w:rsidR="00730232" w:rsidRPr="00F635AD" w:rsidRDefault="00730232" w:rsidP="00730232">
      <w:pPr>
        <w:rPr>
          <w:rStyle w:val="StyleUnderline"/>
        </w:rPr>
      </w:pPr>
      <w:r w:rsidRPr="00F635AD">
        <w:rPr>
          <w:sz w:val="14"/>
        </w:rPr>
        <w:t xml:space="preserve">Yet on balance, </w:t>
      </w:r>
      <w:r w:rsidRPr="00A4036B">
        <w:rPr>
          <w:rStyle w:val="Emphasis"/>
          <w:highlight w:val="cyan"/>
        </w:rPr>
        <w:t>capitalism has done</w:t>
      </w:r>
      <w:r w:rsidRPr="00F635AD">
        <w:rPr>
          <w:rStyle w:val="Emphasis"/>
        </w:rPr>
        <w:t xml:space="preserve"> </w:t>
      </w:r>
      <w:r w:rsidRPr="00A4036B">
        <w:rPr>
          <w:rStyle w:val="Emphasis"/>
          <w:highlight w:val="cyan"/>
        </w:rPr>
        <w:t>much more to strengthen than</w:t>
      </w:r>
      <w:r w:rsidRPr="00F635AD">
        <w:rPr>
          <w:rStyle w:val="Emphasis"/>
        </w:rPr>
        <w:t xml:space="preserve"> to </w:t>
      </w:r>
      <w:r w:rsidRPr="00A4036B">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3BB3244A" w14:textId="77777777" w:rsidR="00730232" w:rsidRPr="00F635AD" w:rsidRDefault="00730232" w:rsidP="00730232">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48A2ED37" w14:textId="23052AA5" w:rsidR="00730232" w:rsidRDefault="00730232" w:rsidP="00730232">
      <w:pPr>
        <w:pStyle w:val="Heading1"/>
      </w:pPr>
      <w:r>
        <w:t>1AR</w:t>
      </w:r>
    </w:p>
    <w:p w14:paraId="5213E391" w14:textId="178AF342" w:rsidR="00730232" w:rsidRDefault="00730232" w:rsidP="00730232">
      <w:pPr>
        <w:pStyle w:val="Heading2"/>
      </w:pPr>
      <w:r>
        <w:t>Case</w:t>
      </w:r>
    </w:p>
    <w:p w14:paraId="2F267D2D" w14:textId="7C38A73D" w:rsidR="00730232" w:rsidRPr="00730232" w:rsidRDefault="00730232" w:rsidP="00730232">
      <w:pPr>
        <w:pStyle w:val="Heading2"/>
      </w:pPr>
      <w:r>
        <w:t>Cap</w:t>
      </w:r>
    </w:p>
    <w:p w14:paraId="0B04584A" w14:textId="77777777" w:rsidR="00730232" w:rsidRDefault="00730232" w:rsidP="00730232">
      <w:pPr>
        <w:pStyle w:val="Heading3"/>
      </w:pPr>
      <w:r>
        <w:t>1AR #3</w:t>
      </w:r>
    </w:p>
    <w:p w14:paraId="40BBD025" w14:textId="77777777" w:rsidR="00730232" w:rsidRPr="006D1668" w:rsidRDefault="00730232" w:rsidP="00730232">
      <w:pPr>
        <w:pStyle w:val="Heading4"/>
      </w:pPr>
      <w:r w:rsidRPr="006D1668">
        <w:t>Turn- labor militancy absent political engagement backfires- legal engagement key</w:t>
      </w:r>
    </w:p>
    <w:p w14:paraId="002CFD4D" w14:textId="77777777" w:rsidR="00730232" w:rsidRPr="006D1668" w:rsidRDefault="00730232" w:rsidP="00730232">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58FE2EFD" w14:textId="77777777" w:rsidR="00730232" w:rsidRPr="006D1668" w:rsidRDefault="00730232" w:rsidP="00730232"/>
    <w:p w14:paraId="2A5D8CB6" w14:textId="77777777" w:rsidR="00730232" w:rsidRPr="006D1668" w:rsidRDefault="00730232" w:rsidP="00730232">
      <w:pPr>
        <w:rPr>
          <w:rStyle w:val="Emphasis"/>
        </w:rPr>
      </w:pPr>
      <w:r w:rsidRPr="006D1668">
        <w:rPr>
          <w:rStyle w:val="Emphasis"/>
        </w:rPr>
        <w:t xml:space="preserve">The uptick in high-profile strikes in recent years has been heartening. But </w:t>
      </w:r>
      <w:r w:rsidRPr="00E16E70">
        <w:rPr>
          <w:rStyle w:val="Emphasis"/>
          <w:highlight w:val="cyan"/>
        </w:rPr>
        <w:t>sustaining and expanding</w:t>
      </w:r>
      <w:r w:rsidRPr="006D1668">
        <w:rPr>
          <w:rStyle w:val="Emphasis"/>
        </w:rPr>
        <w:t xml:space="preserve"> the </w:t>
      </w:r>
      <w:r w:rsidRPr="00E16E70">
        <w:rPr>
          <w:rStyle w:val="Emphasis"/>
          <w:highlight w:val="cyan"/>
        </w:rPr>
        <w:t>gains won by</w:t>
      </w:r>
      <w:r w:rsidRPr="006D1668">
        <w:rPr>
          <w:rStyle w:val="Emphasis"/>
        </w:rPr>
        <w:t xml:space="preserve"> that </w:t>
      </w:r>
      <w:r w:rsidRPr="00E16E70">
        <w:rPr>
          <w:rStyle w:val="Emphasis"/>
          <w:highlight w:val="cyan"/>
        </w:rPr>
        <w:t>militancy</w:t>
      </w:r>
      <w:r w:rsidRPr="006D1668">
        <w:rPr>
          <w:rStyle w:val="Emphasis"/>
        </w:rPr>
        <w:t xml:space="preserve"> will </w:t>
      </w:r>
      <w:r w:rsidRPr="00E16E70">
        <w:rPr>
          <w:rStyle w:val="Emphasis"/>
          <w:highlight w:val="cyan"/>
        </w:rPr>
        <w:t xml:space="preserve">require careful strategizing and </w:t>
      </w:r>
      <w:r w:rsidRPr="00E16E7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E16E70">
        <w:rPr>
          <w:rStyle w:val="Emphasis"/>
          <w:highlight w:val="cyan"/>
        </w:rPr>
        <w:t>UAW’s strike</w:t>
      </w:r>
      <w:r w:rsidRPr="006D1668">
        <w:rPr>
          <w:rStyle w:val="Emphasis"/>
        </w:rPr>
        <w:t xml:space="preserve"> represents a “turning point in the class war” also </w:t>
      </w:r>
      <w:r w:rsidRPr="00E16E7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E16E7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E16E70">
        <w:rPr>
          <w:rStyle w:val="Emphasis"/>
          <w:highlight w:val="cyan"/>
        </w:rPr>
        <w:t>requires</w:t>
      </w:r>
      <w:r w:rsidRPr="006D1668">
        <w:rPr>
          <w:rStyle w:val="Emphasis"/>
        </w:rPr>
        <w:t xml:space="preserve"> </w:t>
      </w:r>
      <w:r w:rsidRPr="00E16E70">
        <w:rPr>
          <w:rStyle w:val="Emphasis"/>
          <w:highlight w:val="cyan"/>
        </w:rPr>
        <w:t>building a</w:t>
      </w:r>
      <w:r w:rsidRPr="006D1668">
        <w:rPr>
          <w:rStyle w:val="Emphasis"/>
        </w:rPr>
        <w:t xml:space="preserve"> working-class social and </w:t>
      </w:r>
      <w:r w:rsidRPr="00E16E70">
        <w:rPr>
          <w:rStyle w:val="Emphasis"/>
          <w:highlight w:val="cyan"/>
        </w:rPr>
        <w:t>political movement capable of contesting for power</w:t>
      </w:r>
      <w:r w:rsidRPr="006D1668">
        <w:rPr>
          <w:rStyle w:val="Emphasis"/>
        </w:rPr>
        <w:t xml:space="preserve"> not only in the legislative arena, </w:t>
      </w:r>
      <w:r w:rsidRPr="00E16E7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E16E70">
        <w:rPr>
          <w:rStyle w:val="Emphasis"/>
          <w:highlight w:val="cyan"/>
        </w:rPr>
        <w:t>Nearly two centuries</w:t>
      </w:r>
      <w:r w:rsidRPr="006D1668">
        <w:rPr>
          <w:rStyle w:val="Emphasis"/>
        </w:rPr>
        <w:t xml:space="preserve"> of working-class history have </w:t>
      </w:r>
      <w:r w:rsidRPr="00E16E70">
        <w:rPr>
          <w:rStyle w:val="Emphasis"/>
          <w:highlight w:val="cyan"/>
        </w:rPr>
        <w:t>demonstrated</w:t>
      </w:r>
      <w:r w:rsidRPr="006D1668">
        <w:rPr>
          <w:rStyle w:val="Emphasis"/>
        </w:rPr>
        <w:t xml:space="preserve"> that </w:t>
      </w:r>
      <w:r w:rsidRPr="00E16E70">
        <w:rPr>
          <w:rStyle w:val="Emphasis"/>
          <w:highlight w:val="cyan"/>
        </w:rPr>
        <w:t>there is nothing</w:t>
      </w:r>
      <w:r w:rsidRPr="006D1668">
        <w:rPr>
          <w:rStyle w:val="Emphasis"/>
        </w:rPr>
        <w:t xml:space="preserve"> </w:t>
      </w:r>
      <w:r w:rsidRPr="00E16E70">
        <w:rPr>
          <w:rStyle w:val="Emphasis"/>
          <w:highlight w:val="cyan"/>
        </w:rPr>
        <w:t>automatic about</w:t>
      </w:r>
      <w:r w:rsidRPr="006D1668">
        <w:rPr>
          <w:rStyle w:val="Emphasis"/>
        </w:rPr>
        <w:t xml:space="preserve"> the </w:t>
      </w:r>
      <w:r w:rsidRPr="00E16E70">
        <w:rPr>
          <w:rStyle w:val="Emphasis"/>
          <w:highlight w:val="cyan"/>
        </w:rPr>
        <w:t>progression from industrial militancy to</w:t>
      </w:r>
      <w:r w:rsidRPr="006D1668">
        <w:rPr>
          <w:rStyle w:val="Emphasis"/>
        </w:rPr>
        <w:t xml:space="preserve"> the construction of durable, </w:t>
      </w:r>
      <w:r w:rsidRPr="00E16E7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E16E70">
        <w:rPr>
          <w:rStyle w:val="Emphasis"/>
          <w:highlight w:val="cyan"/>
        </w:rPr>
        <w:t>Workers’ political identities are not formed solely</w:t>
      </w:r>
      <w:r w:rsidRPr="006D1668">
        <w:rPr>
          <w:rStyle w:val="Emphasis"/>
        </w:rPr>
        <w:t xml:space="preserve">, or even primarily, </w:t>
      </w:r>
      <w:r w:rsidRPr="00E16E70">
        <w:rPr>
          <w:rStyle w:val="Emphasis"/>
          <w:highlight w:val="cyan"/>
        </w:rPr>
        <w:t>in</w:t>
      </w:r>
      <w:r w:rsidRPr="006D1668">
        <w:rPr>
          <w:rStyle w:val="Emphasis"/>
        </w:rPr>
        <w:t xml:space="preserve"> </w:t>
      </w:r>
      <w:r w:rsidRPr="00E16E70">
        <w:rPr>
          <w:rStyle w:val="Emphasis"/>
          <w:highlight w:val="cyan"/>
        </w:rPr>
        <w:t>the workplace</w:t>
      </w:r>
    </w:p>
    <w:p w14:paraId="61EBDA16" w14:textId="77777777" w:rsidR="00730232" w:rsidRPr="006D1668" w:rsidRDefault="00730232" w:rsidP="00730232">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E16E70">
        <w:rPr>
          <w:rStyle w:val="Emphasis"/>
          <w:highlight w:val="cyan"/>
        </w:rPr>
        <w:t xml:space="preserve">Further, </w:t>
      </w:r>
      <w:r w:rsidRPr="00E16E70">
        <w:rPr>
          <w:rStyle w:val="Emphasis"/>
          <w:highlight w:val="cyan"/>
          <w:bdr w:val="single" w:sz="4" w:space="0" w:color="auto"/>
        </w:rPr>
        <w:t>militancy does not play out in a vacuum</w:t>
      </w:r>
      <w:r w:rsidRPr="006D1668">
        <w:rPr>
          <w:rStyle w:val="Emphasis"/>
        </w:rPr>
        <w:t xml:space="preserve">. The </w:t>
      </w:r>
      <w:r w:rsidRPr="00E16E70">
        <w:rPr>
          <w:rStyle w:val="Emphasis"/>
          <w:highlight w:val="cyan"/>
        </w:rPr>
        <w:t>impact of strikes</w:t>
      </w:r>
      <w:r w:rsidRPr="006D1668">
        <w:rPr>
          <w:rStyle w:val="Emphasis"/>
        </w:rPr>
        <w:t xml:space="preserve"> on society — and their political meaning — </w:t>
      </w:r>
      <w:r w:rsidRPr="00E16E7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E16E7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E16E7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E16E70">
        <w:rPr>
          <w:rStyle w:val="Emphasis"/>
          <w:highlight w:val="cyan"/>
        </w:rPr>
        <w:t xml:space="preserve">militancy will require careful strategizing and </w:t>
      </w:r>
      <w:r w:rsidRPr="00E16E7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E16E70">
        <w:rPr>
          <w:rStyle w:val="Emphasis"/>
          <w:highlight w:val="cyan"/>
        </w:rPr>
        <w:t>militancy is a necessary</w:t>
      </w:r>
      <w:r w:rsidRPr="006D1668">
        <w:rPr>
          <w:rStyle w:val="Emphasis"/>
        </w:rPr>
        <w:t xml:space="preserve"> </w:t>
      </w:r>
      <w:r w:rsidRPr="00E16E70">
        <w:rPr>
          <w:rStyle w:val="Emphasis"/>
          <w:highlight w:val="cyan"/>
        </w:rPr>
        <w:t>condition</w:t>
      </w:r>
      <w:r w:rsidRPr="006D1668">
        <w:rPr>
          <w:rStyle w:val="Emphasis"/>
        </w:rPr>
        <w:t xml:space="preserve"> of such a campaign, </w:t>
      </w:r>
      <w:r w:rsidRPr="00E16E7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301A7222" w14:textId="77777777" w:rsidR="00730232" w:rsidRPr="006D1668" w:rsidRDefault="00730232" w:rsidP="00730232">
      <w:pPr>
        <w:pStyle w:val="Heading4"/>
        <w:rPr>
          <w:bCs/>
        </w:rPr>
      </w:pPr>
      <w:r w:rsidRPr="006D1668">
        <w:rPr>
          <w:bCs/>
        </w:rPr>
        <w:t xml:space="preserve">No chance any grab for power succeeds </w:t>
      </w:r>
    </w:p>
    <w:p w14:paraId="01994AA9" w14:textId="77777777" w:rsidR="00730232" w:rsidRPr="006D1668" w:rsidRDefault="00730232" w:rsidP="00730232">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70D1F3BB" w14:textId="77777777" w:rsidR="00730232" w:rsidRPr="006D1668" w:rsidRDefault="00730232" w:rsidP="00730232">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418051EF" w14:textId="77777777" w:rsidR="00730232" w:rsidRPr="006D1668" w:rsidRDefault="00730232" w:rsidP="00730232">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72D40CB9" w14:textId="77777777" w:rsidR="00730232" w:rsidRPr="006D1668" w:rsidRDefault="00730232" w:rsidP="00730232">
      <w:pPr>
        <w:pStyle w:val="Heading4"/>
      </w:pPr>
      <w:r w:rsidRPr="006D1668">
        <w:t xml:space="preserve">Legal reform serves as a </w:t>
      </w:r>
      <w:r w:rsidRPr="006D1668">
        <w:rPr>
          <w:u w:val="single"/>
        </w:rPr>
        <w:t>model to export</w:t>
      </w:r>
      <w:r w:rsidRPr="006D1668">
        <w:t xml:space="preserve"> for more wins---without that, unions fail </w:t>
      </w:r>
    </w:p>
    <w:p w14:paraId="4BF8F950" w14:textId="77777777" w:rsidR="00730232" w:rsidRPr="006D1668" w:rsidRDefault="00730232" w:rsidP="00730232">
      <w:r w:rsidRPr="006D1668">
        <w:rPr>
          <w:rStyle w:val="Style13ptBold"/>
        </w:rPr>
        <w:t>Andrias 24</w:t>
      </w:r>
      <w:r w:rsidRPr="006D1668">
        <w:t xml:space="preserve"> [Kate Andrias, Patricia D. and R. Paul Yetter Professor of Law, Columbia Law School “Constitutional and Administrative Innovation Through State Labor Law” 11-2024 https://scholarship.law.columbia.edu/faculty_scholarship/4608/]</w:t>
      </w:r>
    </w:p>
    <w:p w14:paraId="29813F51" w14:textId="77777777" w:rsidR="00730232" w:rsidRPr="006D1668" w:rsidRDefault="00730232" w:rsidP="00730232">
      <w:pPr>
        <w:rPr>
          <w:sz w:val="16"/>
        </w:rPr>
      </w:pPr>
      <w:r w:rsidRPr="006D1668">
        <w:rPr>
          <w:sz w:val="16"/>
        </w:rPr>
        <w:t xml:space="preserve">As Benjamin Sachs and I have previously argued, </w:t>
      </w:r>
      <w:r w:rsidRPr="00E16E70">
        <w:rPr>
          <w:rStyle w:val="StyleUnderline"/>
          <w:highlight w:val="cyan"/>
        </w:rPr>
        <w:t>when it comes to</w:t>
      </w:r>
      <w:r w:rsidRPr="006D1668">
        <w:rPr>
          <w:rStyle w:val="StyleUnderline"/>
        </w:rPr>
        <w:t xml:space="preserve"> legislation that</w:t>
      </w:r>
      <w:r w:rsidRPr="006D1668">
        <w:rPr>
          <w:sz w:val="16"/>
        </w:rPr>
        <w:t xml:space="preserve"> either </w:t>
      </w:r>
      <w:r w:rsidRPr="006D1668">
        <w:rPr>
          <w:rStyle w:val="StyleUnderline"/>
        </w:rPr>
        <w:t>encourages</w:t>
      </w:r>
      <w:r w:rsidRPr="006D1668">
        <w:rPr>
          <w:sz w:val="16"/>
        </w:rPr>
        <w:t xml:space="preserve"> or discourages </w:t>
      </w:r>
      <w:r w:rsidRPr="00E16E70">
        <w:rPr>
          <w:rStyle w:val="Emphasis"/>
          <w:highlight w:val="cyan"/>
        </w:rPr>
        <w:t>unions</w:t>
      </w:r>
      <w:r w:rsidRPr="006D1668">
        <w:rPr>
          <w:rStyle w:val="StyleUnderline"/>
        </w:rPr>
        <w:t xml:space="preserve"> and other social movement organizations, </w:t>
      </w:r>
      <w:r w:rsidRPr="00E16E70">
        <w:rPr>
          <w:rStyle w:val="StyleUnderline"/>
          <w:highlight w:val="cyan"/>
        </w:rPr>
        <w:t>the dynamic nature of state</w:t>
      </w:r>
      <w:r w:rsidRPr="006D1668">
        <w:rPr>
          <w:rStyle w:val="StyleUnderline"/>
        </w:rPr>
        <w:t xml:space="preserve"> and local </w:t>
      </w:r>
      <w:r w:rsidRPr="00E16E70">
        <w:rPr>
          <w:rStyle w:val="StyleUnderline"/>
          <w:highlight w:val="cyan"/>
        </w:rPr>
        <w:t xml:space="preserve">reform is </w:t>
      </w:r>
      <w:r w:rsidRPr="00E16E70">
        <w:rPr>
          <w:rStyle w:val="Emphasis"/>
          <w:highlight w:val="cyan"/>
        </w:rPr>
        <w:t>even more pronounced</w:t>
      </w:r>
      <w:r w:rsidRPr="006D1668">
        <w:rPr>
          <w:sz w:val="16"/>
        </w:rPr>
        <w:t xml:space="preserve">: </w:t>
      </w:r>
      <w:r w:rsidRPr="00E16E70">
        <w:rPr>
          <w:rStyle w:val="StyleUnderline"/>
          <w:highlight w:val="cyan"/>
        </w:rPr>
        <w:t xml:space="preserve">Once </w:t>
      </w:r>
      <w:r w:rsidRPr="00E16E70">
        <w:rPr>
          <w:rStyle w:val="Emphasis"/>
          <w:highlight w:val="cyan"/>
        </w:rPr>
        <w:t>organizing-enabling legislation</w:t>
      </w:r>
      <w:r w:rsidRPr="006D1668">
        <w:rPr>
          <w:rStyle w:val="StyleUnderline"/>
        </w:rPr>
        <w:t xml:space="preserve"> or </w:t>
      </w:r>
      <w:r w:rsidRPr="006D1668">
        <w:rPr>
          <w:rStyle w:val="Emphasis"/>
        </w:rPr>
        <w:t>constitutional reform</w:t>
      </w:r>
      <w:r w:rsidRPr="006D1668">
        <w:rPr>
          <w:sz w:val="16"/>
        </w:rPr>
        <w:t xml:space="preserve"> </w:t>
      </w:r>
      <w:r w:rsidRPr="00E16E70">
        <w:rPr>
          <w:rStyle w:val="StyleUnderline"/>
          <w:highlight w:val="cyan"/>
        </w:rPr>
        <w:t>is achieved</w:t>
      </w:r>
      <w:r w:rsidRPr="006D1668">
        <w:t xml:space="preserve"> </w:t>
      </w:r>
      <w:r w:rsidRPr="006D1668">
        <w:rPr>
          <w:sz w:val="16"/>
        </w:rPr>
        <w:t xml:space="preserve">in a state or city, </w:t>
      </w:r>
      <w:r w:rsidRPr="006D1668">
        <w:rPr>
          <w:rStyle w:val="StyleUnderline"/>
        </w:rPr>
        <w:t xml:space="preserve">labor </w:t>
      </w:r>
      <w:r w:rsidRPr="00E16E70">
        <w:rPr>
          <w:rStyle w:val="StyleUnderline"/>
          <w:highlight w:val="cyan"/>
        </w:rPr>
        <w:t>unions and</w:t>
      </w:r>
      <w:r w:rsidRPr="006D1668">
        <w:rPr>
          <w:rStyle w:val="StyleUnderline"/>
        </w:rPr>
        <w:t xml:space="preserve"> their </w:t>
      </w:r>
      <w:r w:rsidRPr="00E16E70">
        <w:rPr>
          <w:rStyle w:val="StyleUnderline"/>
          <w:highlight w:val="cyan"/>
        </w:rPr>
        <w:t>allies</w:t>
      </w:r>
      <w:r w:rsidRPr="006D1668">
        <w:rPr>
          <w:rStyle w:val="StyleUnderline"/>
        </w:rPr>
        <w:t xml:space="preserve"> can </w:t>
      </w:r>
      <w:r w:rsidRPr="00E16E70">
        <w:rPr>
          <w:rStyle w:val="StyleUnderline"/>
          <w:highlight w:val="cyan"/>
        </w:rPr>
        <w:t>use that</w:t>
      </w:r>
      <w:r w:rsidRPr="006D1668">
        <w:rPr>
          <w:rStyle w:val="StyleUnderline"/>
        </w:rPr>
        <w:t xml:space="preserve"> reform </w:t>
      </w:r>
      <w:r w:rsidRPr="00E16E70">
        <w:rPr>
          <w:rStyle w:val="StyleUnderline"/>
          <w:highlight w:val="cyan"/>
        </w:rPr>
        <w:t>not only as a</w:t>
      </w:r>
      <w:r w:rsidRPr="006D1668">
        <w:rPr>
          <w:rStyle w:val="StyleUnderline"/>
        </w:rPr>
        <w:t xml:space="preserve"> </w:t>
      </w:r>
      <w:r w:rsidRPr="00E16E70">
        <w:rPr>
          <w:rStyle w:val="Emphasis"/>
          <w:highlight w:val="cyan"/>
        </w:rPr>
        <w:t>model</w:t>
      </w:r>
      <w:r w:rsidRPr="006D1668">
        <w:rPr>
          <w:rStyle w:val="StyleUnderline"/>
        </w:rPr>
        <w:t xml:space="preserve"> and </w:t>
      </w:r>
      <w:r w:rsidRPr="006D1668">
        <w:rPr>
          <w:rStyle w:val="Emphasis"/>
        </w:rPr>
        <w:t>persuasive test case</w:t>
      </w:r>
      <w:r w:rsidRPr="006D1668">
        <w:rPr>
          <w:sz w:val="16"/>
        </w:rPr>
        <w:t xml:space="preserve">— </w:t>
      </w:r>
      <w:r w:rsidRPr="006D1668">
        <w:rPr>
          <w:rStyle w:val="StyleUnderline"/>
        </w:rPr>
        <w:t>the classic laboratory of ideas for which federalism is known—</w:t>
      </w:r>
      <w:r w:rsidRPr="00E16E70">
        <w:rPr>
          <w:rStyle w:val="StyleUnderline"/>
          <w:highlight w:val="cyan"/>
        </w:rPr>
        <w:t>they</w:t>
      </w:r>
      <w:r w:rsidRPr="006D1668">
        <w:rPr>
          <w:rStyle w:val="StyleUnderline"/>
        </w:rPr>
        <w:t xml:space="preserve"> can also use it to </w:t>
      </w:r>
      <w:r w:rsidRPr="00E16E70">
        <w:rPr>
          <w:rStyle w:val="Emphasis"/>
          <w:highlight w:val="cyan"/>
        </w:rPr>
        <w:t>build organization</w:t>
      </w:r>
      <w:r w:rsidRPr="006D1668">
        <w:rPr>
          <w:rStyle w:val="StyleUnderline"/>
        </w:rPr>
        <w:t xml:space="preserve">, and therefore </w:t>
      </w:r>
      <w:r w:rsidRPr="00E16E70">
        <w:rPr>
          <w:rStyle w:val="Emphasis"/>
          <w:highlight w:val="cyan"/>
        </w:rPr>
        <w:t>political and economic power</w:t>
      </w:r>
      <w:r w:rsidRPr="006D1668">
        <w:rPr>
          <w:sz w:val="16"/>
        </w:rPr>
        <w:t xml:space="preserve">.57 </w:t>
      </w:r>
      <w:r w:rsidRPr="00E16E70">
        <w:rPr>
          <w:rStyle w:val="StyleUnderline"/>
          <w:highlight w:val="cyan"/>
        </w:rPr>
        <w:t>They</w:t>
      </w:r>
      <w:r w:rsidRPr="006D1668">
        <w:rPr>
          <w:rStyle w:val="StyleUnderline"/>
        </w:rPr>
        <w:t xml:space="preserve"> then can</w:t>
      </w:r>
      <w:r w:rsidRPr="006D1668">
        <w:rPr>
          <w:sz w:val="16"/>
        </w:rPr>
        <w:t xml:space="preserve"> </w:t>
      </w:r>
      <w:r w:rsidRPr="00E16E70">
        <w:rPr>
          <w:rStyle w:val="Emphasis"/>
          <w:highlight w:val="cyan"/>
        </w:rPr>
        <w:t>export</w:t>
      </w:r>
      <w:r w:rsidRPr="006D1668">
        <w:rPr>
          <w:rStyle w:val="Emphasis"/>
        </w:rPr>
        <w:t xml:space="preserve"> that power</w:t>
      </w:r>
      <w:r w:rsidRPr="006D1668">
        <w:rPr>
          <w:sz w:val="16"/>
        </w:rPr>
        <w:t xml:space="preserve"> </w:t>
      </w:r>
      <w:r w:rsidRPr="00E16E70">
        <w:rPr>
          <w:rStyle w:val="StyleUnderline"/>
          <w:highlight w:val="cyan"/>
        </w:rPr>
        <w:t>across jurisdictional lines</w:t>
      </w:r>
      <w:r w:rsidRPr="006D1668">
        <w:rPr>
          <w:sz w:val="16"/>
        </w:rPr>
        <w:t xml:space="preserve">, potentially </w:t>
      </w:r>
      <w:r w:rsidRPr="00E16E70">
        <w:rPr>
          <w:rStyle w:val="StyleUnderline"/>
          <w:highlight w:val="cyan"/>
        </w:rPr>
        <w:t>to enact similar laws</w:t>
      </w:r>
      <w:r w:rsidRPr="006D1668">
        <w:rPr>
          <w:sz w:val="16"/>
        </w:rPr>
        <w:t xml:space="preserve"> in other states or cities—and ultimately at the </w:t>
      </w:r>
      <w:r w:rsidRPr="006D1668">
        <w:rPr>
          <w:iCs/>
          <w:sz w:val="16"/>
        </w:rPr>
        <w:t>federal level</w:t>
      </w:r>
      <w:r w:rsidRPr="006D1668">
        <w:rPr>
          <w:sz w:val="16"/>
        </w:rPr>
        <w:t xml:space="preserve"> where,</w:t>
      </w:r>
      <w:r w:rsidRPr="006D1668">
        <w:t xml:space="preserve"> </w:t>
      </w:r>
      <w:r w:rsidRPr="00E16E70">
        <w:rPr>
          <w:rStyle w:val="Emphasis"/>
          <w:highlight w:val="cyan"/>
        </w:rPr>
        <w:t>to date</w:t>
      </w:r>
      <w:r w:rsidRPr="00E16E70">
        <w:rPr>
          <w:rStyle w:val="StyleUnderline"/>
          <w:highlight w:val="cyan"/>
        </w:rPr>
        <w:t>, they have been too weak to overcome</w:t>
      </w:r>
      <w:r w:rsidRPr="006D1668">
        <w:rPr>
          <w:rStyle w:val="StyleUnderline"/>
        </w:rPr>
        <w:t xml:space="preserve"> the </w:t>
      </w:r>
      <w:r w:rsidRPr="00E16E70">
        <w:rPr>
          <w:rStyle w:val="StyleUnderline"/>
          <w:highlight w:val="cyan"/>
        </w:rPr>
        <w:t>obstacles</w:t>
      </w:r>
      <w:r w:rsidRPr="006D1668">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5E66C451" w14:textId="77777777" w:rsidR="00730232" w:rsidRDefault="00730232" w:rsidP="00730232"/>
    <w:p w14:paraId="2786329E" w14:textId="77777777" w:rsidR="00730232" w:rsidRPr="003A3ADA" w:rsidRDefault="00730232" w:rsidP="00730232"/>
    <w:p w14:paraId="62508D0C" w14:textId="77777777" w:rsidR="00730232" w:rsidRPr="006D1668" w:rsidRDefault="00730232" w:rsidP="00730232">
      <w:pPr>
        <w:pStyle w:val="Heading3"/>
      </w:pPr>
      <w:r w:rsidRPr="006D1668">
        <w:t>---Framework---1AR #4</w:t>
      </w:r>
    </w:p>
    <w:p w14:paraId="336FDBD6" w14:textId="223F1552" w:rsidR="00730232" w:rsidRDefault="00730232" w:rsidP="00730232"/>
    <w:p w14:paraId="7DCAC67C" w14:textId="77777777" w:rsidR="00730232" w:rsidRDefault="00730232" w:rsidP="00730232">
      <w:pPr>
        <w:pStyle w:val="Heading3"/>
      </w:pPr>
      <w:r>
        <w:t>Midterms DA</w:t>
      </w:r>
      <w:r>
        <w:br/>
        <w:t>UQ</w:t>
      </w:r>
    </w:p>
    <w:p w14:paraId="672D7A55" w14:textId="77777777" w:rsidR="00730232" w:rsidRDefault="00730232" w:rsidP="00730232">
      <w:pPr>
        <w:pStyle w:val="Analytic"/>
      </w:pPr>
    </w:p>
    <w:p w14:paraId="56BAEF50" w14:textId="77777777" w:rsidR="00730232" w:rsidRDefault="00730232" w:rsidP="00730232">
      <w:pPr>
        <w:pStyle w:val="Heading3"/>
      </w:pPr>
      <w:r>
        <w:t>Link</w:t>
      </w:r>
    </w:p>
    <w:p w14:paraId="5C7BA122" w14:textId="77777777" w:rsidR="00730232" w:rsidRDefault="00730232" w:rsidP="00730232">
      <w:pPr>
        <w:pStyle w:val="Analytic"/>
      </w:pPr>
    </w:p>
    <w:p w14:paraId="0DE183B9" w14:textId="77777777" w:rsidR="00730232" w:rsidRPr="006D1668" w:rsidRDefault="00730232" w:rsidP="00730232">
      <w:pPr>
        <w:pStyle w:val="Heading4"/>
      </w:pPr>
      <w:r w:rsidRPr="006D1668">
        <w:t xml:space="preserve">Blame Deflection. </w:t>
      </w:r>
    </w:p>
    <w:p w14:paraId="1F87190A" w14:textId="77777777" w:rsidR="00730232" w:rsidRPr="006D1668" w:rsidRDefault="00730232" w:rsidP="00730232">
      <w:r w:rsidRPr="006D1668">
        <w:rPr>
          <w:rStyle w:val="Style13ptBold"/>
        </w:rPr>
        <w:t>Hirschl 13</w:t>
      </w:r>
      <w:r w:rsidRPr="006D1668">
        <w:t xml:space="preserve"> [Ran Hirschl, PhD and MPhil, is Professor of Government and the Earl E. Sheffield Regents Chair in Law at the University of Texas; “The Judicialization of Politics”; 8/5/13; Oxford Handbook of Political Science; https://academic.oup.com/edited-volume/35474/chapter-abstract/303819594?redirectedFrom=fulltext&amp;login=false]</w:t>
      </w:r>
    </w:p>
    <w:p w14:paraId="1CD85D64" w14:textId="77777777" w:rsidR="00730232" w:rsidRPr="006D1668" w:rsidRDefault="00730232" w:rsidP="00730232">
      <w:pPr>
        <w:rPr>
          <w:sz w:val="16"/>
        </w:rPr>
      </w:pPr>
      <w:r w:rsidRPr="006D1668">
        <w:rPr>
          <w:sz w:val="16"/>
        </w:rPr>
        <w:t xml:space="preserve">A more “realist” approach suggests that </w:t>
      </w:r>
      <w:r w:rsidRPr="006D1668">
        <w:rPr>
          <w:rStyle w:val="StyleUnderline"/>
        </w:rPr>
        <w:t>the judicialization of politics is largely a function of concrete choices, interests, or strategic considerations by self-interested political stakeholders</w:t>
      </w:r>
      <w:r w:rsidRPr="006D1668">
        <w:rPr>
          <w:sz w:val="16"/>
        </w:rPr>
        <w:t xml:space="preserve">. From the politicians’ point of view, </w:t>
      </w:r>
      <w:r w:rsidRPr="00E16E70">
        <w:rPr>
          <w:rStyle w:val="Emphasis"/>
          <w:highlight w:val="cyan"/>
        </w:rPr>
        <w:t>delegating</w:t>
      </w:r>
      <w:r w:rsidRPr="006D1668">
        <w:rPr>
          <w:rStyle w:val="StyleUnderline"/>
        </w:rPr>
        <w:t xml:space="preserve"> policy-making </w:t>
      </w:r>
      <w:r w:rsidRPr="00E16E70">
        <w:rPr>
          <w:rStyle w:val="Emphasis"/>
          <w:highlight w:val="cyan"/>
        </w:rPr>
        <w:t>authority</w:t>
      </w:r>
      <w:r w:rsidRPr="00E16E70">
        <w:rPr>
          <w:rStyle w:val="StyleUnderline"/>
          <w:highlight w:val="cyan"/>
        </w:rPr>
        <w:t xml:space="preserve"> to</w:t>
      </w:r>
      <w:r w:rsidRPr="006D1668">
        <w:rPr>
          <w:rStyle w:val="StyleUnderline"/>
        </w:rPr>
        <w:t xml:space="preserve"> the </w:t>
      </w:r>
      <w:r w:rsidRPr="00E16E70">
        <w:rPr>
          <w:rStyle w:val="StyleUnderline"/>
          <w:highlight w:val="cyan"/>
        </w:rPr>
        <w:t>courts may be</w:t>
      </w:r>
      <w:r w:rsidRPr="006D1668">
        <w:rPr>
          <w:rStyle w:val="StyleUnderline"/>
        </w:rPr>
        <w:t xml:space="preserve"> an </w:t>
      </w:r>
      <w:r w:rsidRPr="00E16E70">
        <w:rPr>
          <w:rStyle w:val="StyleUnderline"/>
          <w:highlight w:val="cyan"/>
        </w:rPr>
        <w:t>effective</w:t>
      </w:r>
      <w:r w:rsidRPr="006D1668">
        <w:rPr>
          <w:rStyle w:val="StyleUnderline"/>
        </w:rPr>
        <w:t xml:space="preserve"> </w:t>
      </w:r>
      <w:r w:rsidRPr="00E16E70">
        <w:rPr>
          <w:rStyle w:val="StyleUnderline"/>
          <w:highlight w:val="cyan"/>
        </w:rPr>
        <w:t xml:space="preserve">means of </w:t>
      </w:r>
      <w:r w:rsidRPr="00E16E70">
        <w:rPr>
          <w:rStyle w:val="Emphasis"/>
          <w:highlight w:val="cyan"/>
        </w:rPr>
        <w:t>shifting responsibility</w:t>
      </w:r>
      <w:r w:rsidRPr="006D1668">
        <w:rPr>
          <w:rStyle w:val="StyleUnderline"/>
        </w:rPr>
        <w:t xml:space="preserve">, </w:t>
      </w:r>
      <w:r w:rsidRPr="00E16E70">
        <w:rPr>
          <w:rStyle w:val="StyleUnderline"/>
          <w:highlight w:val="cyan"/>
        </w:rPr>
        <w:t>and</w:t>
      </w:r>
      <w:r w:rsidRPr="006D1668">
        <w:rPr>
          <w:rStyle w:val="StyleUnderline"/>
        </w:rPr>
        <w:t xml:space="preserve"> thereby </w:t>
      </w:r>
      <w:r w:rsidRPr="00E16E70">
        <w:rPr>
          <w:rStyle w:val="Emphasis"/>
          <w:highlight w:val="cyan"/>
        </w:rPr>
        <w:t xml:space="preserve">reducing </w:t>
      </w:r>
      <w:r w:rsidRPr="006D1668">
        <w:rPr>
          <w:rStyle w:val="Emphasis"/>
        </w:rPr>
        <w:t xml:space="preserve">the </w:t>
      </w:r>
      <w:r w:rsidRPr="00E16E70">
        <w:rPr>
          <w:rStyle w:val="Emphasis"/>
          <w:highlight w:val="cyan"/>
        </w:rPr>
        <w:t>risks</w:t>
      </w:r>
      <w:r w:rsidRPr="006D1668">
        <w:rPr>
          <w:rStyle w:val="StyleUnderline"/>
        </w:rPr>
        <w:t xml:space="preserve"> to themselves and to the institutional apparatus within which they operate</w:t>
      </w:r>
      <w:r w:rsidRPr="006D1668">
        <w:rPr>
          <w:sz w:val="16"/>
        </w:rPr>
        <w:t xml:space="preserve">. The calculus of the </w:t>
      </w:r>
      <w:r w:rsidRPr="006D1668">
        <w:rPr>
          <w:rStyle w:val="Emphasis"/>
        </w:rPr>
        <w:t>“</w:t>
      </w:r>
      <w:r w:rsidRPr="00E16E70">
        <w:rPr>
          <w:rStyle w:val="Emphasis"/>
          <w:highlight w:val="cyan"/>
        </w:rPr>
        <w:t>blame deflection</w:t>
      </w:r>
      <w:r w:rsidRPr="006D1668">
        <w:rPr>
          <w:rStyle w:val="Emphasis"/>
        </w:rPr>
        <w:t>”</w:t>
      </w:r>
      <w:r w:rsidRPr="006D1668">
        <w:rPr>
          <w:rStyle w:val="StyleUnderline"/>
        </w:rPr>
        <w:t xml:space="preserve"> strategy </w:t>
      </w:r>
      <w:r w:rsidRPr="00E16E70">
        <w:rPr>
          <w:rStyle w:val="StyleUnderline"/>
          <w:highlight w:val="cyan"/>
        </w:rPr>
        <w:t>is</w:t>
      </w:r>
      <w:r w:rsidRPr="006D1668">
        <w:rPr>
          <w:rStyle w:val="StyleUnderline"/>
        </w:rPr>
        <w:t xml:space="preserve"> quite </w:t>
      </w:r>
      <w:r w:rsidRPr="00E16E70">
        <w:rPr>
          <w:rStyle w:val="Emphasis"/>
          <w:highlight w:val="cyan"/>
        </w:rPr>
        <w:t>intuitive</w:t>
      </w:r>
      <w:r w:rsidRPr="006D1668">
        <w:rPr>
          <w:sz w:val="16"/>
        </w:rPr>
        <w:t xml:space="preserve">. If the delegation of powers can increase credit or legitimacy, and/or reduce the blame placed on the politician as a result of the delegated body’s policy decision, then such delegation can benefit the politician (Voigt and Salzberger 2002). At the very least, </w:t>
      </w:r>
      <w:r w:rsidRPr="006D1668">
        <w:rPr>
          <w:rStyle w:val="StyleUnderline"/>
        </w:rPr>
        <w:t xml:space="preserve">the </w:t>
      </w:r>
      <w:r w:rsidRPr="00E16E70">
        <w:rPr>
          <w:rStyle w:val="StyleUnderline"/>
          <w:highlight w:val="cyan"/>
        </w:rPr>
        <w:t>transfer</w:t>
      </w:r>
      <w:r w:rsidRPr="006D1668">
        <w:rPr>
          <w:rStyle w:val="StyleUnderline"/>
        </w:rPr>
        <w:t xml:space="preserve"> to the courts of contested political “hot potatoes” </w:t>
      </w:r>
      <w:r w:rsidRPr="00E16E70">
        <w:rPr>
          <w:rStyle w:val="StyleUnderline"/>
          <w:highlight w:val="cyan"/>
        </w:rPr>
        <w:t>offers</w:t>
      </w:r>
      <w:r w:rsidRPr="006D1668">
        <w:rPr>
          <w:rStyle w:val="StyleUnderline"/>
        </w:rPr>
        <w:t xml:space="preserve"> a </w:t>
      </w:r>
      <w:r w:rsidRPr="00E16E70">
        <w:rPr>
          <w:rStyle w:val="Emphasis"/>
          <w:highlight w:val="cyan"/>
        </w:rPr>
        <w:t>convenient retreat</w:t>
      </w:r>
      <w:r w:rsidRPr="00E16E70">
        <w:rPr>
          <w:rStyle w:val="StyleUnderline"/>
          <w:highlight w:val="cyan"/>
        </w:rPr>
        <w:t xml:space="preserve"> for politicians who</w:t>
      </w:r>
      <w:r w:rsidRPr="006D1668">
        <w:rPr>
          <w:rStyle w:val="StyleUnderline"/>
        </w:rPr>
        <w:t xml:space="preserve"> </w:t>
      </w:r>
      <w:r w:rsidRPr="00E16E70">
        <w:rPr>
          <w:rStyle w:val="StyleUnderline"/>
          <w:highlight w:val="cyan"/>
        </w:rPr>
        <w:t>have</w:t>
      </w:r>
      <w:r w:rsidRPr="006D1668">
        <w:rPr>
          <w:rStyle w:val="StyleUnderline"/>
        </w:rPr>
        <w:t xml:space="preserve"> </w:t>
      </w:r>
      <w:r w:rsidRPr="00E16E70">
        <w:rPr>
          <w:rStyle w:val="StyleUnderline"/>
          <w:highlight w:val="cyan"/>
        </w:rPr>
        <w:t>been</w:t>
      </w:r>
      <w:r w:rsidRPr="006D1668">
        <w:rPr>
          <w:rStyle w:val="StyleUnderline"/>
        </w:rPr>
        <w:t xml:space="preserve"> unwilling or </w:t>
      </w:r>
      <w:r w:rsidRPr="00E16E70">
        <w:rPr>
          <w:rStyle w:val="StyleUnderline"/>
          <w:highlight w:val="cyan"/>
        </w:rPr>
        <w:t>unable to</w:t>
      </w:r>
      <w:r w:rsidRPr="006D1668">
        <w:rPr>
          <w:rStyle w:val="StyleUnderline"/>
        </w:rPr>
        <w:t xml:space="preserve"> settle contentious public </w:t>
      </w:r>
      <w:r w:rsidRPr="00E16E70">
        <w:rPr>
          <w:rStyle w:val="StyleUnderline"/>
          <w:highlight w:val="cyan"/>
        </w:rPr>
        <w:t>disputes</w:t>
      </w:r>
      <w:r w:rsidRPr="006D1668">
        <w:rPr>
          <w:rStyle w:val="StyleUnderline"/>
        </w:rPr>
        <w:t xml:space="preserve"> in the political sphere</w:t>
      </w:r>
      <w:r w:rsidRPr="006D1668">
        <w:rPr>
          <w:sz w:val="16"/>
        </w:rPr>
        <w:t xml:space="preserve">. It may also offer refuge for politicians seeking to avoid difficult or “no win” decisions and/or avoid the collapse of deadlocked or fragile governing coalitions (Graber 1993). Conversely, political oppositions may seek to judicialize politics (for example, through petitions and injunctions against government policies) in order to harass and obstruct governments (Tate and Vallinder 1995). At times, opposition politicians may resort to litigation in an attempt to enhance their media exposure, regardless of the actual outcome of litigation (Dotan and Hofnung 2005). A political quest for legitimacy often stands behind the transfer of certain regimechange questions to courts. (Consider the aforementioned Pakistani Supreme Court legitimization of the 1999 military coup d’état in that country). </w:t>
      </w:r>
      <w:r w:rsidRPr="006D1668">
        <w:rPr>
          <w:rStyle w:val="StyleUnderline"/>
        </w:rPr>
        <w:t xml:space="preserve">Empirical </w:t>
      </w:r>
      <w:r w:rsidRPr="00E16E70">
        <w:rPr>
          <w:rStyle w:val="StyleUnderline"/>
          <w:highlight w:val="cyan"/>
        </w:rPr>
        <w:t>studies confirm</w:t>
      </w:r>
      <w:r w:rsidRPr="006D1668">
        <w:rPr>
          <w:rStyle w:val="StyleUnderline"/>
        </w:rPr>
        <w:t xml:space="preserve"> that national high </w:t>
      </w:r>
      <w:r w:rsidRPr="00E16E70">
        <w:rPr>
          <w:rStyle w:val="StyleUnderline"/>
          <w:highlight w:val="cyan"/>
        </w:rPr>
        <w:t>courts</w:t>
      </w:r>
      <w:r w:rsidRPr="006D1668">
        <w:rPr>
          <w:rStyle w:val="StyleUnderline"/>
        </w:rPr>
        <w:t xml:space="preserve"> in most constitutional democracies </w:t>
      </w:r>
      <w:r w:rsidRPr="00E16E70">
        <w:rPr>
          <w:rStyle w:val="StyleUnderline"/>
          <w:highlight w:val="cyan"/>
        </w:rPr>
        <w:t>enjoy</w:t>
      </w:r>
      <w:r w:rsidRPr="006D1668">
        <w:rPr>
          <w:rStyle w:val="StyleUnderline"/>
        </w:rPr>
        <w:t xml:space="preserve"> </w:t>
      </w:r>
      <w:r w:rsidRPr="00E16E70">
        <w:rPr>
          <w:rStyle w:val="StyleUnderline"/>
          <w:highlight w:val="cyan"/>
        </w:rPr>
        <w:t>greater</w:t>
      </w:r>
      <w:r w:rsidRPr="006D1668">
        <w:rPr>
          <w:rStyle w:val="StyleUnderline"/>
        </w:rPr>
        <w:t xml:space="preserve"> public </w:t>
      </w:r>
      <w:r w:rsidRPr="00E16E70">
        <w:rPr>
          <w:rStyle w:val="StyleUnderline"/>
          <w:highlight w:val="cyan"/>
        </w:rPr>
        <w:t>legitimacy</w:t>
      </w:r>
      <w:r w:rsidRPr="006D1668">
        <w:rPr>
          <w:rStyle w:val="StyleUnderline"/>
        </w:rPr>
        <w:t xml:space="preserve"> and support than virtually all other political institutions</w:t>
      </w:r>
      <w:r w:rsidRPr="006D1668">
        <w:rPr>
          <w:sz w:val="16"/>
        </w:rPr>
        <w:t>. This holds true even when courts engage in explicit manifestations of political jurisprudence (Gibson et al. 2003).</w:t>
      </w:r>
    </w:p>
    <w:p w14:paraId="3383871E" w14:textId="77777777" w:rsidR="00730232" w:rsidRPr="006D1668" w:rsidRDefault="00730232" w:rsidP="00730232">
      <w:pPr>
        <w:rPr>
          <w:sz w:val="16"/>
        </w:rPr>
      </w:pPr>
      <w:r w:rsidRPr="006D1668">
        <w:rPr>
          <w:rStyle w:val="StyleUnderline"/>
        </w:rPr>
        <w:t>Judicial empowerment may also reflect the competitiveness of a polity’s electoral market or governing politicians’ time horizons</w:t>
      </w:r>
      <w:r w:rsidRPr="006D1668">
        <w:rPr>
          <w:sz w:val="16"/>
        </w:rPr>
        <w:t xml:space="preserve">. According to the “party alternation” thesis, for example, when a ruling party expects to win elections repeatedly, the likelihood of an independent and powerful judiciary is low. However, when a ruling party has a low expectation of remaining in power, it is more likely to support a powerful judiciary to ensure that the next ruling party cannot use the judiciary to achieve its policy goals (Ramseyer 1994; Ginsburg 2003). Likewise, </w:t>
      </w:r>
      <w:r w:rsidRPr="006D1668">
        <w:rPr>
          <w:rStyle w:val="StyleUnderline"/>
        </w:rPr>
        <w:t>judicial empowerment may be driven by “hegemonic preservation” attempts taken by influential sociopolitical groups fearful of losing their grip on political power (</w:t>
      </w:r>
      <w:r w:rsidRPr="006D1668">
        <w:rPr>
          <w:sz w:val="16"/>
        </w:rPr>
        <w:t xml:space="preserve">Hirschl 2004a). Such </w:t>
      </w:r>
      <w:r w:rsidRPr="006D1668">
        <w:rPr>
          <w:rStyle w:val="StyleUnderline"/>
        </w:rPr>
        <w:t xml:space="preserve">groups and their political </w:t>
      </w:r>
      <w:r w:rsidRPr="00E16E70">
        <w:rPr>
          <w:rStyle w:val="StyleUnderline"/>
          <w:highlight w:val="cyan"/>
        </w:rPr>
        <w:t>representatives</w:t>
      </w:r>
      <w:r w:rsidRPr="006D1668">
        <w:rPr>
          <w:sz w:val="16"/>
        </w:rPr>
        <w:t>—who possess disproportionate access to, and influence over, the legal arena—</w:t>
      </w:r>
      <w:r w:rsidRPr="00E16E70">
        <w:rPr>
          <w:rStyle w:val="StyleUnderline"/>
          <w:highlight w:val="cyan"/>
        </w:rPr>
        <w:t>are</w:t>
      </w:r>
      <w:r w:rsidRPr="006D1668">
        <w:rPr>
          <w:rStyle w:val="StyleUnderline"/>
        </w:rPr>
        <w:t xml:space="preserve"> more </w:t>
      </w:r>
      <w:r w:rsidRPr="00E16E70">
        <w:rPr>
          <w:rStyle w:val="StyleUnderline"/>
          <w:highlight w:val="cyan"/>
        </w:rPr>
        <w:t>likely to delegate power</w:t>
      </w:r>
      <w:r w:rsidRPr="006D1668">
        <w:rPr>
          <w:rStyle w:val="StyleUnderline"/>
        </w:rPr>
        <w:t xml:space="preserve"> to the judiciary </w:t>
      </w:r>
      <w:r w:rsidRPr="00E16E70">
        <w:rPr>
          <w:rStyle w:val="StyleUnderline"/>
          <w:highlight w:val="cyan"/>
        </w:rPr>
        <w:t>when</w:t>
      </w:r>
      <w:r w:rsidRPr="006D1668">
        <w:rPr>
          <w:rStyle w:val="StyleUnderline"/>
        </w:rPr>
        <w:t xml:space="preserve"> </w:t>
      </w:r>
      <w:r w:rsidRPr="00E16E70">
        <w:rPr>
          <w:rStyle w:val="StyleUnderline"/>
          <w:highlight w:val="cyan"/>
        </w:rPr>
        <w:t>they find strategic drawbacks</w:t>
      </w:r>
      <w:r w:rsidRPr="006D1668">
        <w:rPr>
          <w:rStyle w:val="StyleUnderline"/>
        </w:rPr>
        <w:t xml:space="preserve"> in adhering to majoritartian decision-making processes</w:t>
      </w:r>
      <w:r w:rsidRPr="006D1668">
        <w:rPr>
          <w:sz w:val="16"/>
        </w:rPr>
        <w:t xml:space="preserve"> or when their world-views and policy preferences are increasingly challenged in such arenas. For example, constitutional courts have become key guardians of secular or moderate interests against the increasing popularity of principles of theocratic governance (Hirschl 2008). Likewise, </w:t>
      </w:r>
      <w:r w:rsidRPr="006D1668">
        <w:rPr>
          <w:rStyle w:val="StyleUnderline"/>
        </w:rPr>
        <w:t xml:space="preserve">when elected politicians are obstructed from fully implementing their own policy agenda, they may favor the active exercise of </w:t>
      </w:r>
      <w:r w:rsidRPr="00E16E70">
        <w:rPr>
          <w:rStyle w:val="StyleUnderline"/>
          <w:highlight w:val="cyan"/>
        </w:rPr>
        <w:t>constitutional review</w:t>
      </w:r>
      <w:r w:rsidRPr="006D1668">
        <w:rPr>
          <w:rStyle w:val="StyleUnderline"/>
        </w:rPr>
        <w:t xml:space="preserve"> by a sympathetic judiciary to </w:t>
      </w:r>
      <w:r w:rsidRPr="00E16E70">
        <w:rPr>
          <w:rStyle w:val="StyleUnderline"/>
          <w:highlight w:val="cyan"/>
        </w:rPr>
        <w:t>overcome</w:t>
      </w:r>
      <w:r w:rsidRPr="006D1668">
        <w:rPr>
          <w:rStyle w:val="StyleUnderline"/>
        </w:rPr>
        <w:t xml:space="preserve"> those </w:t>
      </w:r>
      <w:r w:rsidRPr="00E16E70">
        <w:rPr>
          <w:rStyle w:val="StyleUnderline"/>
          <w:highlight w:val="cyan"/>
        </w:rPr>
        <w:t>obstructions</w:t>
      </w:r>
      <w:r w:rsidRPr="006D1668">
        <w:rPr>
          <w:sz w:val="16"/>
        </w:rPr>
        <w:t xml:space="preserve"> (Hirschl 2004b; Whittington 2005). Powerful national high courts may allow governments to impose a centralizing “one rule fits all” regime upon enormous and diverse polities (Morton 1995; Goldstein 2001). (Think of the standardizing effect of apex court jurisprudence in vast and exceptionally diverse polities such as the United States or the European Union).</w:t>
      </w:r>
    </w:p>
    <w:p w14:paraId="57E34FCE" w14:textId="77777777" w:rsidR="00730232" w:rsidRDefault="00730232" w:rsidP="00730232">
      <w:pPr>
        <w:pStyle w:val="Analytic"/>
      </w:pPr>
    </w:p>
    <w:p w14:paraId="46797DBC" w14:textId="77777777" w:rsidR="00730232" w:rsidRPr="00645274" w:rsidRDefault="00730232" w:rsidP="00730232"/>
    <w:p w14:paraId="0DB395EA" w14:textId="2C54051B" w:rsidR="00730232" w:rsidRDefault="00730232" w:rsidP="00730232">
      <w:pPr>
        <w:pStyle w:val="Heading2"/>
      </w:pPr>
    </w:p>
    <w:p w14:paraId="249B384E" w14:textId="77777777" w:rsidR="00730232" w:rsidRPr="00730232" w:rsidRDefault="00730232" w:rsidP="00730232"/>
    <w:sectPr w:rsidR="00730232" w:rsidRPr="00730232"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5DCC" w14:textId="77777777" w:rsidR="00117103" w:rsidRDefault="00117103" w:rsidP="000D2432">
      <w:pPr>
        <w:spacing w:after="0" w:line="240" w:lineRule="auto"/>
      </w:pPr>
      <w:r>
        <w:separator/>
      </w:r>
    </w:p>
  </w:endnote>
  <w:endnote w:type="continuationSeparator" w:id="0">
    <w:p w14:paraId="0E0BE7F9" w14:textId="77777777" w:rsidR="00117103" w:rsidRDefault="00117103"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A18CA" w14:textId="77777777" w:rsidR="00117103" w:rsidRDefault="00117103" w:rsidP="000D2432">
      <w:pPr>
        <w:spacing w:after="0" w:line="240" w:lineRule="auto"/>
      </w:pPr>
      <w:r>
        <w:separator/>
      </w:r>
    </w:p>
  </w:footnote>
  <w:footnote w:type="continuationSeparator" w:id="0">
    <w:p w14:paraId="46F4B380" w14:textId="77777777" w:rsidR="00117103" w:rsidRDefault="00117103"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6"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3"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7"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9"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2"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6"/>
  </w:num>
  <w:num w:numId="12" w16cid:durableId="445807393">
    <w:abstractNumId w:val="106"/>
  </w:num>
  <w:num w:numId="13" w16cid:durableId="1909146038">
    <w:abstractNumId w:val="82"/>
  </w:num>
  <w:num w:numId="14" w16cid:durableId="372072053">
    <w:abstractNumId w:val="62"/>
  </w:num>
  <w:num w:numId="15" w16cid:durableId="6931188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2"/>
  </w:num>
  <w:num w:numId="17" w16cid:durableId="1158687537">
    <w:abstractNumId w:val="0"/>
  </w:num>
  <w:num w:numId="18" w16cid:durableId="798844611">
    <w:abstractNumId w:val="160"/>
  </w:num>
  <w:num w:numId="19" w16cid:durableId="472718766">
    <w:abstractNumId w:val="333"/>
  </w:num>
  <w:num w:numId="20" w16cid:durableId="1695618851">
    <w:abstractNumId w:val="242"/>
  </w:num>
  <w:num w:numId="21" w16cid:durableId="1375227815">
    <w:abstractNumId w:val="138"/>
  </w:num>
  <w:num w:numId="22" w16cid:durableId="235475852">
    <w:abstractNumId w:val="105"/>
  </w:num>
  <w:num w:numId="23" w16cid:durableId="56559449">
    <w:abstractNumId w:val="277"/>
  </w:num>
  <w:num w:numId="24" w16cid:durableId="551617112">
    <w:abstractNumId w:val="34"/>
  </w:num>
  <w:num w:numId="25" w16cid:durableId="1600485538">
    <w:abstractNumId w:val="44"/>
  </w:num>
  <w:num w:numId="26" w16cid:durableId="858616674">
    <w:abstractNumId w:val="95"/>
  </w:num>
  <w:num w:numId="27" w16cid:durableId="1480809143">
    <w:abstractNumId w:val="75"/>
  </w:num>
  <w:num w:numId="28" w16cid:durableId="1536625497">
    <w:abstractNumId w:val="46"/>
  </w:num>
  <w:num w:numId="29" w16cid:durableId="2133405149">
    <w:abstractNumId w:val="287"/>
  </w:num>
  <w:num w:numId="30" w16cid:durableId="1164517893">
    <w:abstractNumId w:val="136"/>
  </w:num>
  <w:num w:numId="31" w16cid:durableId="1537347823">
    <w:abstractNumId w:val="257"/>
  </w:num>
  <w:num w:numId="32" w16cid:durableId="1258177247">
    <w:abstractNumId w:val="101"/>
  </w:num>
  <w:num w:numId="33" w16cid:durableId="870993494">
    <w:abstractNumId w:val="27"/>
  </w:num>
  <w:num w:numId="34" w16cid:durableId="2072996767">
    <w:abstractNumId w:val="269"/>
  </w:num>
  <w:num w:numId="35" w16cid:durableId="339159102">
    <w:abstractNumId w:val="332"/>
  </w:num>
  <w:num w:numId="36" w16cid:durableId="9531065">
    <w:abstractNumId w:val="179"/>
  </w:num>
  <w:num w:numId="37" w16cid:durableId="272136315">
    <w:abstractNumId w:val="73"/>
  </w:num>
  <w:num w:numId="38" w16cid:durableId="1279146108">
    <w:abstractNumId w:val="267"/>
  </w:num>
  <w:num w:numId="39" w16cid:durableId="931470797">
    <w:abstractNumId w:val="92"/>
  </w:num>
  <w:num w:numId="40" w16cid:durableId="55050875">
    <w:abstractNumId w:val="356"/>
  </w:num>
  <w:num w:numId="41" w16cid:durableId="1702703976">
    <w:abstractNumId w:val="80"/>
  </w:num>
  <w:num w:numId="42" w16cid:durableId="1596286606">
    <w:abstractNumId w:val="161"/>
  </w:num>
  <w:num w:numId="43" w16cid:durableId="825124738">
    <w:abstractNumId w:val="11"/>
  </w:num>
  <w:num w:numId="44" w16cid:durableId="680007163">
    <w:abstractNumId w:val="83"/>
  </w:num>
  <w:num w:numId="45" w16cid:durableId="1768962899">
    <w:abstractNumId w:val="265"/>
  </w:num>
  <w:num w:numId="46" w16cid:durableId="1029796151">
    <w:abstractNumId w:val="354"/>
  </w:num>
  <w:num w:numId="47" w16cid:durableId="399252506">
    <w:abstractNumId w:val="49"/>
  </w:num>
  <w:num w:numId="48" w16cid:durableId="1910261875">
    <w:abstractNumId w:val="355"/>
  </w:num>
  <w:num w:numId="49" w16cid:durableId="968322912">
    <w:abstractNumId w:val="59"/>
  </w:num>
  <w:num w:numId="50" w16cid:durableId="52391824">
    <w:abstractNumId w:val="154"/>
  </w:num>
  <w:num w:numId="51" w16cid:durableId="820194582">
    <w:abstractNumId w:val="268"/>
  </w:num>
  <w:num w:numId="52" w16cid:durableId="293754097">
    <w:abstractNumId w:val="25"/>
  </w:num>
  <w:num w:numId="53" w16cid:durableId="1598173471">
    <w:abstractNumId w:val="91"/>
  </w:num>
  <w:num w:numId="54" w16cid:durableId="1712725545">
    <w:abstractNumId w:val="241"/>
  </w:num>
  <w:num w:numId="55" w16cid:durableId="1288048547">
    <w:abstractNumId w:val="26"/>
  </w:num>
  <w:num w:numId="56" w16cid:durableId="719011163">
    <w:abstractNumId w:val="52"/>
  </w:num>
  <w:num w:numId="57" w16cid:durableId="205607861">
    <w:abstractNumId w:val="262"/>
  </w:num>
  <w:num w:numId="58" w16cid:durableId="29378781">
    <w:abstractNumId w:val="127"/>
  </w:num>
  <w:num w:numId="59" w16cid:durableId="419834072">
    <w:abstractNumId w:val="139"/>
  </w:num>
  <w:num w:numId="60" w16cid:durableId="1311397336">
    <w:abstractNumId w:val="351"/>
  </w:num>
  <w:num w:numId="61" w16cid:durableId="324433797">
    <w:abstractNumId w:val="264"/>
  </w:num>
  <w:num w:numId="62" w16cid:durableId="1832942686">
    <w:abstractNumId w:val="275"/>
  </w:num>
  <w:num w:numId="63" w16cid:durableId="14355688">
    <w:abstractNumId w:val="143"/>
  </w:num>
  <w:num w:numId="64" w16cid:durableId="92627659">
    <w:abstractNumId w:val="331"/>
  </w:num>
  <w:num w:numId="65" w16cid:durableId="1596591649">
    <w:abstractNumId w:val="172"/>
  </w:num>
  <w:num w:numId="66" w16cid:durableId="1208906442">
    <w:abstractNumId w:val="341"/>
  </w:num>
  <w:num w:numId="67" w16cid:durableId="1932199878">
    <w:abstractNumId w:val="348"/>
  </w:num>
  <w:num w:numId="68" w16cid:durableId="1594121212">
    <w:abstractNumId w:val="63"/>
  </w:num>
  <w:num w:numId="69" w16cid:durableId="383144841">
    <w:abstractNumId w:val="37"/>
  </w:num>
  <w:num w:numId="70" w16cid:durableId="777527327">
    <w:abstractNumId w:val="300"/>
  </w:num>
  <w:num w:numId="71" w16cid:durableId="122159822">
    <w:abstractNumId w:val="263"/>
  </w:num>
  <w:num w:numId="72" w16cid:durableId="1538003560">
    <w:abstractNumId w:val="108"/>
  </w:num>
  <w:num w:numId="73" w16cid:durableId="1573848943">
    <w:abstractNumId w:val="36"/>
  </w:num>
  <w:num w:numId="74" w16cid:durableId="1642617990">
    <w:abstractNumId w:val="14"/>
  </w:num>
  <w:num w:numId="75" w16cid:durableId="1901673751">
    <w:abstractNumId w:val="253"/>
  </w:num>
  <w:num w:numId="76" w16cid:durableId="1252816215">
    <w:abstractNumId w:val="104"/>
  </w:num>
  <w:num w:numId="77" w16cid:durableId="1538078761">
    <w:abstractNumId w:val="23"/>
  </w:num>
  <w:num w:numId="78" w16cid:durableId="773356945">
    <w:abstractNumId w:val="304"/>
  </w:num>
  <w:num w:numId="79" w16cid:durableId="1250235">
    <w:abstractNumId w:val="352"/>
  </w:num>
  <w:num w:numId="80" w16cid:durableId="863130051">
    <w:abstractNumId w:val="286"/>
  </w:num>
  <w:num w:numId="81" w16cid:durableId="1528979247">
    <w:abstractNumId w:val="353"/>
  </w:num>
  <w:num w:numId="82" w16cid:durableId="462313575">
    <w:abstractNumId w:val="270"/>
  </w:num>
  <w:num w:numId="83" w16cid:durableId="2046252385">
    <w:abstractNumId w:val="162"/>
  </w:num>
  <w:num w:numId="84" w16cid:durableId="616179938">
    <w:abstractNumId w:val="336"/>
  </w:num>
  <w:num w:numId="85" w16cid:durableId="418983680">
    <w:abstractNumId w:val="30"/>
  </w:num>
  <w:num w:numId="86" w16cid:durableId="1240017801">
    <w:abstractNumId w:val="228"/>
  </w:num>
  <w:num w:numId="87" w16cid:durableId="1036927668">
    <w:abstractNumId w:val="107"/>
  </w:num>
  <w:num w:numId="88" w16cid:durableId="1004014968">
    <w:abstractNumId w:val="349"/>
  </w:num>
  <w:num w:numId="89" w16cid:durableId="1630236774">
    <w:abstractNumId w:val="150"/>
  </w:num>
  <w:num w:numId="90" w16cid:durableId="615520909">
    <w:abstractNumId w:val="24"/>
  </w:num>
  <w:num w:numId="91" w16cid:durableId="1535384933">
    <w:abstractNumId w:val="252"/>
  </w:num>
  <w:num w:numId="92" w16cid:durableId="1384983473">
    <w:abstractNumId w:val="347"/>
  </w:num>
  <w:num w:numId="93" w16cid:durableId="1082414954">
    <w:abstractNumId w:val="266"/>
  </w:num>
  <w:num w:numId="94" w16cid:durableId="153172745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3"/>
  </w:num>
  <w:num w:numId="96" w16cid:durableId="1499152224">
    <w:abstractNumId w:val="116"/>
  </w:num>
  <w:num w:numId="97" w16cid:durableId="124350881">
    <w:abstractNumId w:val="282"/>
  </w:num>
  <w:num w:numId="98" w16cid:durableId="58988739">
    <w:abstractNumId w:val="359"/>
  </w:num>
  <w:num w:numId="99" w16cid:durableId="860171533">
    <w:abstractNumId w:val="232"/>
  </w:num>
  <w:num w:numId="100" w16cid:durableId="1423062534">
    <w:abstractNumId w:val="255"/>
  </w:num>
  <w:num w:numId="101" w16cid:durableId="1034423040">
    <w:abstractNumId w:val="325"/>
  </w:num>
  <w:num w:numId="102" w16cid:durableId="1386416420">
    <w:abstractNumId w:val="288"/>
  </w:num>
  <w:num w:numId="103" w16cid:durableId="1370689638">
    <w:abstractNumId w:val="289"/>
  </w:num>
  <w:num w:numId="104" w16cid:durableId="1009915548">
    <w:abstractNumId w:val="113"/>
  </w:num>
  <w:num w:numId="105" w16cid:durableId="1472672514">
    <w:abstractNumId w:val="312"/>
  </w:num>
  <w:num w:numId="106" w16cid:durableId="162866291">
    <w:abstractNumId w:val="145"/>
  </w:num>
  <w:num w:numId="107" w16cid:durableId="1292442191">
    <w:abstractNumId w:val="220"/>
  </w:num>
  <w:num w:numId="108" w16cid:durableId="232931997">
    <w:abstractNumId w:val="231"/>
  </w:num>
  <w:num w:numId="109" w16cid:durableId="120265850">
    <w:abstractNumId w:val="308"/>
  </w:num>
  <w:num w:numId="110" w16cid:durableId="2069528541">
    <w:abstractNumId w:val="65"/>
  </w:num>
  <w:num w:numId="111" w16cid:durableId="603735541">
    <w:abstractNumId w:val="227"/>
  </w:num>
  <w:num w:numId="112" w16cid:durableId="2096630420">
    <w:abstractNumId w:val="361"/>
  </w:num>
  <w:num w:numId="113" w16cid:durableId="262421108">
    <w:abstractNumId w:val="3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5"/>
  </w:num>
  <w:num w:numId="115" w16cid:durableId="1019506486">
    <w:abstractNumId w:val="22"/>
  </w:num>
  <w:num w:numId="116" w16cid:durableId="1323851933">
    <w:abstractNumId w:val="234"/>
  </w:num>
  <w:num w:numId="117" w16cid:durableId="1212621057">
    <w:abstractNumId w:val="236"/>
  </w:num>
  <w:num w:numId="118" w16cid:durableId="1936016080">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2"/>
  </w:num>
  <w:num w:numId="120" w16cid:durableId="2070106723">
    <w:abstractNumId w:val="28"/>
  </w:num>
  <w:num w:numId="121" w16cid:durableId="101074682">
    <w:abstractNumId w:val="60"/>
  </w:num>
  <w:num w:numId="122" w16cid:durableId="891503034">
    <w:abstractNumId w:val="338"/>
  </w:num>
  <w:num w:numId="123" w16cid:durableId="374886917">
    <w:abstractNumId w:val="88"/>
  </w:num>
  <w:num w:numId="124" w16cid:durableId="1051269927">
    <w:abstractNumId w:val="201"/>
  </w:num>
  <w:num w:numId="125" w16cid:durableId="1169716655">
    <w:abstractNumId w:val="358"/>
  </w:num>
  <w:num w:numId="126" w16cid:durableId="1416827161">
    <w:abstractNumId w:val="169"/>
  </w:num>
  <w:num w:numId="127" w16cid:durableId="486823326">
    <w:abstractNumId w:val="238"/>
  </w:num>
  <w:num w:numId="128" w16cid:durableId="340746685">
    <w:abstractNumId w:val="42"/>
  </w:num>
  <w:num w:numId="129" w16cid:durableId="2041860321">
    <w:abstractNumId w:val="110"/>
  </w:num>
  <w:num w:numId="130" w16cid:durableId="447510660">
    <w:abstractNumId w:val="195"/>
  </w:num>
  <w:num w:numId="131" w16cid:durableId="957179688">
    <w:abstractNumId w:val="166"/>
  </w:num>
  <w:num w:numId="132" w16cid:durableId="1052847313">
    <w:abstractNumId w:val="315"/>
  </w:num>
  <w:num w:numId="133" w16cid:durableId="283968824">
    <w:abstractNumId w:val="132"/>
  </w:num>
  <w:num w:numId="134" w16cid:durableId="1879395712">
    <w:abstractNumId w:val="278"/>
  </w:num>
  <w:num w:numId="135" w16cid:durableId="452796597">
    <w:abstractNumId w:val="299"/>
  </w:num>
  <w:num w:numId="136" w16cid:durableId="1151141708">
    <w:abstractNumId w:val="57"/>
  </w:num>
  <w:num w:numId="137" w16cid:durableId="142936399">
    <w:abstractNumId w:val="245"/>
  </w:num>
  <w:num w:numId="138" w16cid:durableId="1075473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4"/>
  </w:num>
  <w:num w:numId="140" w16cid:durableId="299849373">
    <w:abstractNumId w:val="335"/>
  </w:num>
  <w:num w:numId="141" w16cid:durableId="91362831">
    <w:abstractNumId w:val="310"/>
  </w:num>
  <w:num w:numId="142" w16cid:durableId="443497462">
    <w:abstractNumId w:val="192"/>
  </w:num>
  <w:num w:numId="143" w16cid:durableId="1600217951">
    <w:abstractNumId w:val="87"/>
  </w:num>
  <w:num w:numId="144" w16cid:durableId="628560280">
    <w:abstractNumId w:val="39"/>
  </w:num>
  <w:num w:numId="145" w16cid:durableId="1258825267">
    <w:abstractNumId w:val="213"/>
  </w:num>
  <w:num w:numId="146" w16cid:durableId="335810562">
    <w:abstractNumId w:val="115"/>
  </w:num>
  <w:num w:numId="147" w16cid:durableId="1281299719">
    <w:abstractNumId w:val="346"/>
  </w:num>
  <w:num w:numId="148" w16cid:durableId="1723014873">
    <w:abstractNumId w:val="41"/>
  </w:num>
  <w:num w:numId="149" w16cid:durableId="534805810">
    <w:abstractNumId w:val="301"/>
  </w:num>
  <w:num w:numId="150" w16cid:durableId="1874658165">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81"/>
  </w:num>
  <w:num w:numId="153" w16cid:durableId="1239054951">
    <w:abstractNumId w:val="93"/>
  </w:num>
  <w:num w:numId="154" w16cid:durableId="252973551">
    <w:abstractNumId w:val="144"/>
  </w:num>
  <w:num w:numId="155" w16cid:durableId="1083573136">
    <w:abstractNumId w:val="185"/>
  </w:num>
  <w:num w:numId="156" w16cid:durableId="1308516479">
    <w:abstractNumId w:val="330"/>
  </w:num>
  <w:num w:numId="157" w16cid:durableId="640232683">
    <w:abstractNumId w:val="208"/>
  </w:num>
  <w:num w:numId="158" w16cid:durableId="1964532487">
    <w:abstractNumId w:val="211"/>
  </w:num>
  <w:num w:numId="159" w16cid:durableId="1512644568">
    <w:abstractNumId w:val="119"/>
  </w:num>
  <w:num w:numId="160" w16cid:durableId="1559245163">
    <w:abstractNumId w:val="183"/>
  </w:num>
  <w:num w:numId="161" w16cid:durableId="406726227">
    <w:abstractNumId w:val="243"/>
  </w:num>
  <w:num w:numId="162" w16cid:durableId="2043742696">
    <w:abstractNumId w:val="285"/>
  </w:num>
  <w:num w:numId="163" w16cid:durableId="1891844640">
    <w:abstractNumId w:val="77"/>
  </w:num>
  <w:num w:numId="164" w16cid:durableId="829561763">
    <w:abstractNumId w:val="272"/>
  </w:num>
  <w:num w:numId="165" w16cid:durableId="140856045">
    <w:abstractNumId w:val="148"/>
  </w:num>
  <w:num w:numId="166" w16cid:durableId="1099375097">
    <w:abstractNumId w:val="326"/>
  </w:num>
  <w:num w:numId="167" w16cid:durableId="1691103604">
    <w:abstractNumId w:val="56"/>
  </w:num>
  <w:num w:numId="168" w16cid:durableId="101926421">
    <w:abstractNumId w:val="239"/>
  </w:num>
  <w:num w:numId="169" w16cid:durableId="871921597">
    <w:abstractNumId w:val="109"/>
  </w:num>
  <w:num w:numId="170" w16cid:durableId="1352609076">
    <w:abstractNumId w:val="280"/>
  </w:num>
  <w:num w:numId="171" w16cid:durableId="1800537315">
    <w:abstractNumId w:val="137"/>
  </w:num>
  <w:num w:numId="172" w16cid:durableId="506674410">
    <w:abstractNumId w:val="153"/>
  </w:num>
  <w:num w:numId="173" w16cid:durableId="649099934">
    <w:abstractNumId w:val="205"/>
  </w:num>
  <w:num w:numId="174" w16cid:durableId="1199128398">
    <w:abstractNumId w:val="97"/>
  </w:num>
  <w:num w:numId="175" w16cid:durableId="2027174325">
    <w:abstractNumId w:val="151"/>
  </w:num>
  <w:num w:numId="176" w16cid:durableId="773522855">
    <w:abstractNumId w:val="283"/>
  </w:num>
  <w:num w:numId="177" w16cid:durableId="1915434937">
    <w:abstractNumId w:val="316"/>
  </w:num>
  <w:num w:numId="178" w16cid:durableId="2140565703">
    <w:abstractNumId w:val="188"/>
  </w:num>
  <w:num w:numId="179" w16cid:durableId="462315040">
    <w:abstractNumId w:val="69"/>
  </w:num>
  <w:num w:numId="180" w16cid:durableId="1036127192">
    <w:abstractNumId w:val="345"/>
  </w:num>
  <w:num w:numId="181" w16cid:durableId="1906797999">
    <w:abstractNumId w:val="210"/>
  </w:num>
  <w:num w:numId="182" w16cid:durableId="522480607">
    <w:abstractNumId w:val="50"/>
  </w:num>
  <w:num w:numId="183" w16cid:durableId="1711224801">
    <w:abstractNumId w:val="70"/>
  </w:num>
  <w:num w:numId="184" w16cid:durableId="1294361609">
    <w:abstractNumId w:val="174"/>
  </w:num>
  <w:num w:numId="185" w16cid:durableId="1524707225">
    <w:abstractNumId w:val="191"/>
  </w:num>
  <w:num w:numId="186" w16cid:durableId="2119056713">
    <w:abstractNumId w:val="79"/>
  </w:num>
  <w:num w:numId="187" w16cid:durableId="1094591679">
    <w:abstractNumId w:val="362"/>
  </w:num>
  <w:num w:numId="188" w16cid:durableId="1420373671">
    <w:abstractNumId w:val="225"/>
  </w:num>
  <w:num w:numId="189" w16cid:durableId="668024524">
    <w:abstractNumId w:val="364"/>
  </w:num>
  <w:num w:numId="190" w16cid:durableId="1349673270">
    <w:abstractNumId w:val="305"/>
  </w:num>
  <w:num w:numId="191" w16cid:durableId="223873136">
    <w:abstractNumId w:val="324"/>
  </w:num>
  <w:num w:numId="192" w16cid:durableId="1746300099">
    <w:abstractNumId w:val="155"/>
  </w:num>
  <w:num w:numId="193" w16cid:durableId="2136756383">
    <w:abstractNumId w:val="86"/>
  </w:num>
  <w:num w:numId="194" w16cid:durableId="825515575">
    <w:abstractNumId w:val="40"/>
  </w:num>
  <w:num w:numId="195" w16cid:durableId="1065494553">
    <w:abstractNumId w:val="61"/>
  </w:num>
  <w:num w:numId="196" w16cid:durableId="1570536720">
    <w:abstractNumId w:val="121"/>
  </w:num>
  <w:num w:numId="197" w16cid:durableId="1871383009">
    <w:abstractNumId w:val="323"/>
  </w:num>
  <w:num w:numId="198" w16cid:durableId="1720474681">
    <w:abstractNumId w:val="318"/>
  </w:num>
  <w:num w:numId="199" w16cid:durableId="1325012626">
    <w:abstractNumId w:val="102"/>
  </w:num>
  <w:num w:numId="200" w16cid:durableId="196432446">
    <w:abstractNumId w:val="294"/>
  </w:num>
  <w:num w:numId="201" w16cid:durableId="989750366">
    <w:abstractNumId w:val="146"/>
  </w:num>
  <w:num w:numId="202" w16cid:durableId="954408305">
    <w:abstractNumId w:val="357"/>
  </w:num>
  <w:num w:numId="203" w16cid:durableId="1276406763">
    <w:abstractNumId w:val="273"/>
  </w:num>
  <w:num w:numId="204" w16cid:durableId="1587763659">
    <w:abstractNumId w:val="321"/>
  </w:num>
  <w:num w:numId="205" w16cid:durableId="1455248085">
    <w:abstractNumId w:val="89"/>
  </w:num>
  <w:num w:numId="206" w16cid:durableId="552935629">
    <w:abstractNumId w:val="204"/>
  </w:num>
  <w:num w:numId="207" w16cid:durableId="1931623688">
    <w:abstractNumId w:val="18"/>
  </w:num>
  <w:num w:numId="208" w16cid:durableId="120074732">
    <w:abstractNumId w:val="290"/>
  </w:num>
  <w:num w:numId="209" w16cid:durableId="10187790">
    <w:abstractNumId w:val="158"/>
  </w:num>
  <w:num w:numId="210" w16cid:durableId="700545884">
    <w:abstractNumId w:val="303"/>
  </w:num>
  <w:num w:numId="211" w16cid:durableId="737553071">
    <w:abstractNumId w:val="197"/>
  </w:num>
  <w:num w:numId="212" w16cid:durableId="1226062830">
    <w:abstractNumId w:val="214"/>
  </w:num>
  <w:num w:numId="213" w16cid:durableId="2051413524">
    <w:abstractNumId w:val="193"/>
  </w:num>
  <w:num w:numId="214" w16cid:durableId="1714230042">
    <w:abstractNumId w:val="311"/>
  </w:num>
  <w:num w:numId="215" w16cid:durableId="994257626">
    <w:abstractNumId w:val="141"/>
  </w:num>
  <w:num w:numId="216" w16cid:durableId="402030520">
    <w:abstractNumId w:val="337"/>
  </w:num>
  <w:num w:numId="217" w16cid:durableId="2134791051">
    <w:abstractNumId w:val="240"/>
  </w:num>
  <w:num w:numId="218" w16cid:durableId="615598489">
    <w:abstractNumId w:val="122"/>
  </w:num>
  <w:num w:numId="219" w16cid:durableId="796728366">
    <w:abstractNumId w:val="218"/>
  </w:num>
  <w:num w:numId="220" w16cid:durableId="1902210231">
    <w:abstractNumId w:val="327"/>
  </w:num>
  <w:num w:numId="221" w16cid:durableId="216939715">
    <w:abstractNumId w:val="67"/>
  </w:num>
  <w:num w:numId="222" w16cid:durableId="358045673">
    <w:abstractNumId w:val="340"/>
  </w:num>
  <w:num w:numId="223" w16cid:durableId="193076737">
    <w:abstractNumId w:val="363"/>
  </w:num>
  <w:num w:numId="224" w16cid:durableId="13389848">
    <w:abstractNumId w:val="32"/>
  </w:num>
  <w:num w:numId="225" w16cid:durableId="1267081395">
    <w:abstractNumId w:val="256"/>
  </w:num>
  <w:num w:numId="226" w16cid:durableId="30302318">
    <w:abstractNumId w:val="64"/>
  </w:num>
  <w:num w:numId="227" w16cid:durableId="1315064840">
    <w:abstractNumId w:val="237"/>
  </w:num>
  <w:num w:numId="228" w16cid:durableId="786121040">
    <w:abstractNumId w:val="99"/>
  </w:num>
  <w:num w:numId="229" w16cid:durableId="1741906209">
    <w:abstractNumId w:val="309"/>
  </w:num>
  <w:num w:numId="230" w16cid:durableId="697312789">
    <w:abstractNumId w:val="190"/>
  </w:num>
  <w:num w:numId="231" w16cid:durableId="1827165616">
    <w:abstractNumId w:val="33"/>
  </w:num>
  <w:num w:numId="232" w16cid:durableId="1100838323">
    <w:abstractNumId w:val="35"/>
  </w:num>
  <w:num w:numId="233" w16cid:durableId="1456291139">
    <w:abstractNumId w:val="175"/>
  </w:num>
  <w:num w:numId="234" w16cid:durableId="1356688210">
    <w:abstractNumId w:val="133"/>
  </w:num>
  <w:num w:numId="235" w16cid:durableId="2086612054">
    <w:abstractNumId w:val="96"/>
  </w:num>
  <w:num w:numId="236" w16cid:durableId="128206267">
    <w:abstractNumId w:val="156"/>
  </w:num>
  <w:num w:numId="237" w16cid:durableId="1949849068">
    <w:abstractNumId w:val="350"/>
  </w:num>
  <w:num w:numId="238" w16cid:durableId="2010139536">
    <w:abstractNumId w:val="142"/>
  </w:num>
  <w:num w:numId="239" w16cid:durableId="1415777900">
    <w:abstractNumId w:val="84"/>
  </w:num>
  <w:num w:numId="240" w16cid:durableId="2092702014">
    <w:abstractNumId w:val="58"/>
  </w:num>
  <w:num w:numId="241" w16cid:durableId="674723669">
    <w:abstractNumId w:val="247"/>
  </w:num>
  <w:num w:numId="242" w16cid:durableId="831339166">
    <w:abstractNumId w:val="216"/>
  </w:num>
  <w:num w:numId="243" w16cid:durableId="1502312402">
    <w:abstractNumId w:val="307"/>
  </w:num>
  <w:num w:numId="244" w16cid:durableId="1907689268">
    <w:abstractNumId w:val="366"/>
  </w:num>
  <w:num w:numId="245" w16cid:durableId="75517691">
    <w:abstractNumId w:val="293"/>
  </w:num>
  <w:num w:numId="246" w16cid:durableId="1546987881">
    <w:abstractNumId w:val="114"/>
  </w:num>
  <w:num w:numId="247" w16cid:durableId="1699575835">
    <w:abstractNumId w:val="13"/>
  </w:num>
  <w:num w:numId="248" w16cid:durableId="1956474069">
    <w:abstractNumId w:val="181"/>
  </w:num>
  <w:num w:numId="249" w16cid:durableId="710570728">
    <w:abstractNumId w:val="276"/>
  </w:num>
  <w:num w:numId="250" w16cid:durableId="1429237023">
    <w:abstractNumId w:val="53"/>
  </w:num>
  <w:num w:numId="251" w16cid:durableId="749041776">
    <w:abstractNumId w:val="19"/>
  </w:num>
  <w:num w:numId="252" w16cid:durableId="128599917">
    <w:abstractNumId w:val="244"/>
  </w:num>
  <w:num w:numId="253" w16cid:durableId="272908471">
    <w:abstractNumId w:val="196"/>
  </w:num>
  <w:num w:numId="254" w16cid:durableId="1912349745">
    <w:abstractNumId w:val="130"/>
  </w:num>
  <w:num w:numId="255" w16cid:durableId="847602628">
    <w:abstractNumId w:val="164"/>
  </w:num>
  <w:num w:numId="256" w16cid:durableId="1413894377">
    <w:abstractNumId w:val="123"/>
  </w:num>
  <w:num w:numId="257" w16cid:durableId="355735031">
    <w:abstractNumId w:val="297"/>
  </w:num>
  <w:num w:numId="258" w16cid:durableId="746658250">
    <w:abstractNumId w:val="170"/>
  </w:num>
  <w:num w:numId="259" w16cid:durableId="855582720">
    <w:abstractNumId w:val="103"/>
  </w:num>
  <w:num w:numId="260" w16cid:durableId="1550143717">
    <w:abstractNumId w:val="292"/>
  </w:num>
  <w:num w:numId="261" w16cid:durableId="124352744">
    <w:abstractNumId w:val="329"/>
  </w:num>
  <w:num w:numId="262" w16cid:durableId="88742688">
    <w:abstractNumId w:val="157"/>
  </w:num>
  <w:num w:numId="263" w16cid:durableId="1648629409">
    <w:abstractNumId w:val="81"/>
  </w:num>
  <w:num w:numId="264" w16cid:durableId="1244678815">
    <w:abstractNumId w:val="342"/>
  </w:num>
  <w:num w:numId="265" w16cid:durableId="1044863551">
    <w:abstractNumId w:val="12"/>
  </w:num>
  <w:num w:numId="266" w16cid:durableId="2043676120">
    <w:abstractNumId w:val="55"/>
  </w:num>
  <w:num w:numId="267" w16cid:durableId="1661889941">
    <w:abstractNumId w:val="54"/>
  </w:num>
  <w:num w:numId="268" w16cid:durableId="1415781615">
    <w:abstractNumId w:val="200"/>
  </w:num>
  <w:num w:numId="269" w16cid:durableId="1451365105">
    <w:abstractNumId w:val="291"/>
  </w:num>
  <w:num w:numId="270" w16cid:durableId="1896695144">
    <w:abstractNumId w:val="322"/>
  </w:num>
  <w:num w:numId="271" w16cid:durableId="1158040336">
    <w:abstractNumId w:val="17"/>
  </w:num>
  <w:num w:numId="272" w16cid:durableId="614597743">
    <w:abstractNumId w:val="223"/>
  </w:num>
  <w:num w:numId="273" w16cid:durableId="1109542634">
    <w:abstractNumId w:val="199"/>
  </w:num>
  <w:num w:numId="274" w16cid:durableId="1182668618">
    <w:abstractNumId w:val="344"/>
  </w:num>
  <w:num w:numId="275" w16cid:durableId="808935571">
    <w:abstractNumId w:val="38"/>
  </w:num>
  <w:num w:numId="276" w16cid:durableId="495921030">
    <w:abstractNumId w:val="189"/>
  </w:num>
  <w:num w:numId="277" w16cid:durableId="634486452">
    <w:abstractNumId w:val="100"/>
  </w:num>
  <w:num w:numId="278" w16cid:durableId="2078353810">
    <w:abstractNumId w:val="74"/>
  </w:num>
  <w:num w:numId="279" w16cid:durableId="1726759425">
    <w:abstractNumId w:val="135"/>
  </w:num>
  <w:num w:numId="280" w16cid:durableId="1736779959">
    <w:abstractNumId w:val="230"/>
  </w:num>
  <w:num w:numId="281" w16cid:durableId="573663208">
    <w:abstractNumId w:val="117"/>
  </w:num>
  <w:num w:numId="282" w16cid:durableId="300379381">
    <w:abstractNumId w:val="3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8"/>
  </w:num>
  <w:num w:numId="284" w16cid:durableId="1325889192">
    <w:abstractNumId w:val="15"/>
  </w:num>
  <w:num w:numId="285" w16cid:durableId="977146047">
    <w:abstractNumId w:val="274"/>
  </w:num>
  <w:num w:numId="286" w16cid:durableId="1766926163">
    <w:abstractNumId w:val="365"/>
  </w:num>
  <w:num w:numId="287" w16cid:durableId="1197425340">
    <w:abstractNumId w:val="112"/>
  </w:num>
  <w:num w:numId="288" w16cid:durableId="618874754">
    <w:abstractNumId w:val="165"/>
  </w:num>
  <w:num w:numId="289" w16cid:durableId="265577058">
    <w:abstractNumId w:val="76"/>
  </w:num>
  <w:num w:numId="290" w16cid:durableId="530919641">
    <w:abstractNumId w:val="226"/>
  </w:num>
  <w:num w:numId="291" w16cid:durableId="230694443">
    <w:abstractNumId w:val="258"/>
  </w:num>
  <w:num w:numId="292" w16cid:durableId="258418748">
    <w:abstractNumId w:val="120"/>
  </w:num>
  <w:num w:numId="293" w16cid:durableId="740710773">
    <w:abstractNumId w:val="248"/>
  </w:num>
  <w:num w:numId="294" w16cid:durableId="1101531509">
    <w:abstractNumId w:val="71"/>
  </w:num>
  <w:num w:numId="295" w16cid:durableId="1332487941">
    <w:abstractNumId w:val="118"/>
  </w:num>
  <w:num w:numId="296" w16cid:durableId="1634673848">
    <w:abstractNumId w:val="31"/>
  </w:num>
  <w:num w:numId="297" w16cid:durableId="1034386443">
    <w:abstractNumId w:val="320"/>
  </w:num>
  <w:num w:numId="298" w16cid:durableId="1210847973">
    <w:abstractNumId w:val="90"/>
  </w:num>
  <w:num w:numId="299" w16cid:durableId="1209535685">
    <w:abstractNumId w:val="111"/>
  </w:num>
  <w:num w:numId="300" w16cid:durableId="1451243312">
    <w:abstractNumId w:val="203"/>
  </w:num>
  <w:num w:numId="301" w16cid:durableId="1783918500">
    <w:abstractNumId w:val="219"/>
  </w:num>
  <w:num w:numId="302" w16cid:durableId="137036348">
    <w:abstractNumId w:val="328"/>
  </w:num>
  <w:num w:numId="303" w16cid:durableId="1790010809">
    <w:abstractNumId w:val="51"/>
  </w:num>
  <w:num w:numId="304" w16cid:durableId="1159274960">
    <w:abstractNumId w:val="167"/>
  </w:num>
  <w:num w:numId="305" w16cid:durableId="2066297922">
    <w:abstractNumId w:val="260"/>
  </w:num>
  <w:num w:numId="306" w16cid:durableId="1606307799">
    <w:abstractNumId w:val="78"/>
  </w:num>
  <w:num w:numId="307" w16cid:durableId="346493210">
    <w:abstractNumId w:val="259"/>
  </w:num>
  <w:num w:numId="308" w16cid:durableId="1472214115">
    <w:abstractNumId w:val="94"/>
  </w:num>
  <w:num w:numId="309" w16cid:durableId="521479017">
    <w:abstractNumId w:val="334"/>
  </w:num>
  <w:num w:numId="310" w16cid:durableId="888959087">
    <w:abstractNumId w:val="298"/>
  </w:num>
  <w:num w:numId="311" w16cid:durableId="1924142232">
    <w:abstractNumId w:val="20"/>
  </w:num>
  <w:num w:numId="312" w16cid:durableId="102841812">
    <w:abstractNumId w:val="48"/>
  </w:num>
  <w:num w:numId="313" w16cid:durableId="1162693584">
    <w:abstractNumId w:val="147"/>
  </w:num>
  <w:num w:numId="314" w16cid:durableId="1335837502">
    <w:abstractNumId w:val="176"/>
  </w:num>
  <w:num w:numId="315" w16cid:durableId="425689048">
    <w:abstractNumId w:val="85"/>
  </w:num>
  <w:num w:numId="316" w16cid:durableId="1136802954">
    <w:abstractNumId w:val="131"/>
  </w:num>
  <w:num w:numId="317" w16cid:durableId="1329477990">
    <w:abstractNumId w:val="313"/>
  </w:num>
  <w:num w:numId="318" w16cid:durableId="190460728">
    <w:abstractNumId w:val="129"/>
  </w:num>
  <w:num w:numId="319" w16cid:durableId="694817605">
    <w:abstractNumId w:val="125"/>
  </w:num>
  <w:num w:numId="320" w16cid:durableId="736707744">
    <w:abstractNumId w:val="233"/>
  </w:num>
  <w:num w:numId="321" w16cid:durableId="1204550">
    <w:abstractNumId w:val="295"/>
  </w:num>
  <w:num w:numId="322" w16cid:durableId="673537230">
    <w:abstractNumId w:val="317"/>
  </w:num>
  <w:num w:numId="323" w16cid:durableId="1936942731">
    <w:abstractNumId w:val="98"/>
  </w:num>
  <w:num w:numId="324" w16cid:durableId="471947758">
    <w:abstractNumId w:val="149"/>
  </w:num>
  <w:num w:numId="325" w16cid:durableId="452097525">
    <w:abstractNumId w:val="140"/>
  </w:num>
  <w:num w:numId="326" w16cid:durableId="235475717">
    <w:abstractNumId w:val="47"/>
  </w:num>
  <w:num w:numId="327" w16cid:durableId="589049835">
    <w:abstractNumId w:val="198"/>
  </w:num>
  <w:num w:numId="328" w16cid:durableId="1839925651">
    <w:abstractNumId w:val="221"/>
  </w:num>
  <w:num w:numId="329" w16cid:durableId="319699031">
    <w:abstractNumId w:val="207"/>
  </w:num>
  <w:num w:numId="330" w16cid:durableId="1086852055">
    <w:abstractNumId w:val="343"/>
  </w:num>
  <w:num w:numId="331" w16cid:durableId="1991471161">
    <w:abstractNumId w:val="250"/>
  </w:num>
  <w:num w:numId="332" w16cid:durableId="180709177">
    <w:abstractNumId w:val="194"/>
  </w:num>
  <w:num w:numId="333" w16cid:durableId="1064253613">
    <w:abstractNumId w:val="319"/>
  </w:num>
  <w:num w:numId="334" w16cid:durableId="1356344714">
    <w:abstractNumId w:val="251"/>
  </w:num>
  <w:num w:numId="335" w16cid:durableId="1667787216">
    <w:abstractNumId w:val="306"/>
  </w:num>
  <w:num w:numId="336" w16cid:durableId="747505707">
    <w:abstractNumId w:val="302"/>
  </w:num>
  <w:num w:numId="337" w16cid:durableId="49152442">
    <w:abstractNumId w:val="128"/>
  </w:num>
  <w:num w:numId="338" w16cid:durableId="1671905324">
    <w:abstractNumId w:val="178"/>
  </w:num>
  <w:num w:numId="339" w16cid:durableId="311563212">
    <w:abstractNumId w:val="29"/>
  </w:num>
  <w:num w:numId="340" w16cid:durableId="1783915817">
    <w:abstractNumId w:val="171"/>
  </w:num>
  <w:num w:numId="341" w16cid:durableId="90204082">
    <w:abstractNumId w:val="229"/>
  </w:num>
  <w:num w:numId="342" w16cid:durableId="1741823949">
    <w:abstractNumId w:val="21"/>
  </w:num>
  <w:num w:numId="343" w16cid:durableId="1213149484">
    <w:abstractNumId w:val="126"/>
  </w:num>
  <w:num w:numId="344" w16cid:durableId="1728872012">
    <w:abstractNumId w:val="209"/>
  </w:num>
  <w:num w:numId="345" w16cid:durableId="1118179534">
    <w:abstractNumId w:val="187"/>
  </w:num>
  <w:num w:numId="346" w16cid:durableId="640624047">
    <w:abstractNumId w:val="173"/>
  </w:num>
  <w:num w:numId="347" w16cid:durableId="1612008281">
    <w:abstractNumId w:val="66"/>
  </w:num>
  <w:num w:numId="348" w16cid:durableId="1250432235">
    <w:abstractNumId w:val="217"/>
  </w:num>
  <w:num w:numId="349" w16cid:durableId="547956097">
    <w:abstractNumId w:val="261"/>
  </w:num>
  <w:num w:numId="350" w16cid:durableId="1334339691">
    <w:abstractNumId w:val="43"/>
  </w:num>
  <w:num w:numId="351" w16cid:durableId="94986971">
    <w:abstractNumId w:val="180"/>
  </w:num>
  <w:num w:numId="352" w16cid:durableId="1654023103">
    <w:abstractNumId w:val="16"/>
  </w:num>
  <w:num w:numId="353" w16cid:durableId="1175223521">
    <w:abstractNumId w:val="212"/>
  </w:num>
  <w:num w:numId="354" w16cid:durableId="963387173">
    <w:abstractNumId w:val="235"/>
  </w:num>
  <w:num w:numId="355" w16cid:durableId="550725784">
    <w:abstractNumId w:val="254"/>
  </w:num>
  <w:num w:numId="356" w16cid:durableId="1290015187">
    <w:abstractNumId w:val="186"/>
  </w:num>
  <w:num w:numId="357" w16cid:durableId="1141576051">
    <w:abstractNumId w:val="124"/>
  </w:num>
  <w:num w:numId="358" w16cid:durableId="1191996641">
    <w:abstractNumId w:val="177"/>
  </w:num>
  <w:num w:numId="359" w16cid:durableId="1595015936">
    <w:abstractNumId w:val="339"/>
  </w:num>
  <w:num w:numId="360" w16cid:durableId="171843018">
    <w:abstractNumId w:val="249"/>
  </w:num>
  <w:num w:numId="361" w16cid:durableId="1698655989">
    <w:abstractNumId w:val="134"/>
  </w:num>
  <w:num w:numId="362" w16cid:durableId="260532302">
    <w:abstractNumId w:val="360"/>
  </w:num>
  <w:num w:numId="363" w16cid:durableId="1950309529">
    <w:abstractNumId w:val="224"/>
  </w:num>
  <w:num w:numId="364" w16cid:durableId="1386947880">
    <w:abstractNumId w:val="284"/>
  </w:num>
  <w:num w:numId="365" w16cid:durableId="655381485">
    <w:abstractNumId w:val="159"/>
  </w:num>
  <w:num w:numId="366" w16cid:durableId="448860642">
    <w:abstractNumId w:val="279"/>
  </w:num>
  <w:num w:numId="367" w16cid:durableId="585379087">
    <w:abstractNumId w:val="271"/>
  </w:num>
  <w:num w:numId="368" w16cid:durableId="1561359420">
    <w:abstractNumId w:val="215"/>
  </w:num>
  <w:num w:numId="369" w16cid:durableId="1334720931">
    <w:abstractNumId w:val="296"/>
  </w:num>
  <w:num w:numId="370" w16cid:durableId="1758986679">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25E2"/>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0232"/>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7302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7302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7302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73023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3023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7302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23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730232"/>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7302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7302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730232"/>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3023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023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730232"/>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730232"/>
    <w:rPr>
      <w:color w:val="0563C1" w:themeColor="hyperlink"/>
      <w:u w:val="single"/>
    </w:rPr>
  </w:style>
  <w:style w:type="character" w:styleId="FollowedHyperlink">
    <w:name w:val="FollowedHyperlink"/>
    <w:basedOn w:val="DefaultParagraphFont"/>
    <w:uiPriority w:val="99"/>
    <w:unhideWhenUsed/>
    <w:rsid w:val="00730232"/>
    <w:rPr>
      <w:color w:val="auto"/>
      <w:u w:val="none"/>
    </w:rPr>
  </w:style>
  <w:style w:type="character" w:customStyle="1" w:styleId="Heading5Char">
    <w:name w:val="Heading 5 Char"/>
    <w:aliases w:val="Blocks Char,5: Underlined Char,Heading 5 - underlined Char"/>
    <w:basedOn w:val="DefaultParagraphFont"/>
    <w:link w:val="Heading5"/>
    <w:uiPriority w:val="9"/>
    <w:rsid w:val="00730232"/>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730232"/>
    <w:rPr>
      <w:b/>
      <w:bCs/>
    </w:rPr>
  </w:style>
  <w:style w:type="character" w:styleId="BookTitle">
    <w:name w:val="Book Title"/>
    <w:basedOn w:val="DefaultParagraphFont"/>
    <w:uiPriority w:val="33"/>
    <w:qFormat/>
    <w:rsid w:val="00730232"/>
    <w:rPr>
      <w:b/>
      <w:bCs/>
      <w:i/>
      <w:iCs/>
      <w:spacing w:val="5"/>
    </w:rPr>
  </w:style>
  <w:style w:type="numbering" w:styleId="111111">
    <w:name w:val="Outline List 2"/>
    <w:basedOn w:val="NoList"/>
    <w:uiPriority w:val="99"/>
    <w:semiHidden/>
    <w:unhideWhenUsed/>
    <w:rsid w:val="00730232"/>
  </w:style>
  <w:style w:type="paragraph" w:styleId="Header">
    <w:name w:val="header"/>
    <w:aliases w:val="Heading 1 Char1 Char,Header Char2,Header 1,Heading 1 Char Char Char Char Char Char Char,Header Char Char1,Header Char2 Char Char Char"/>
    <w:basedOn w:val="Normal"/>
    <w:link w:val="HeaderChar"/>
    <w:uiPriority w:val="99"/>
    <w:rsid w:val="00730232"/>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730232"/>
    <w:rPr>
      <w:rFonts w:ascii="Calibri" w:hAnsi="Calibri" w:cs="Calibri"/>
    </w:rPr>
  </w:style>
  <w:style w:type="paragraph" w:styleId="Footer">
    <w:name w:val="footer"/>
    <w:basedOn w:val="Normal"/>
    <w:link w:val="FooterChar"/>
    <w:uiPriority w:val="99"/>
    <w:rsid w:val="00730232"/>
    <w:pPr>
      <w:tabs>
        <w:tab w:val="center" w:pos="4680"/>
        <w:tab w:val="right" w:pos="9360"/>
      </w:tabs>
    </w:pPr>
  </w:style>
  <w:style w:type="character" w:customStyle="1" w:styleId="FooterChar">
    <w:name w:val="Footer Char"/>
    <w:basedOn w:val="DefaultParagraphFont"/>
    <w:link w:val="Footer"/>
    <w:uiPriority w:val="99"/>
    <w:rsid w:val="00730232"/>
    <w:rPr>
      <w:rFonts w:ascii="Calibri" w:hAnsi="Calibri" w:cs="Calibri"/>
    </w:rPr>
  </w:style>
  <w:style w:type="paragraph" w:styleId="BodyText">
    <w:name w:val="Body Text"/>
    <w:aliases w:val="BT"/>
    <w:basedOn w:val="Normal"/>
    <w:link w:val="BodyTextChar"/>
    <w:uiPriority w:val="99"/>
    <w:unhideWhenUsed/>
    <w:rsid w:val="00730232"/>
    <w:pPr>
      <w:spacing w:after="120"/>
    </w:pPr>
  </w:style>
  <w:style w:type="character" w:customStyle="1" w:styleId="BodyTextChar">
    <w:name w:val="Body Text Char"/>
    <w:aliases w:val="BT Char"/>
    <w:basedOn w:val="DefaultParagraphFont"/>
    <w:link w:val="BodyText"/>
    <w:uiPriority w:val="99"/>
    <w:rsid w:val="0073023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73023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30232"/>
    <w:rPr>
      <w:rFonts w:ascii="Calibri" w:hAnsi="Calibri" w:cs="Calibri"/>
    </w:rPr>
  </w:style>
  <w:style w:type="character" w:styleId="UnresolvedMention">
    <w:name w:val="Unresolved Mention"/>
    <w:basedOn w:val="DefaultParagraphFont"/>
    <w:uiPriority w:val="99"/>
    <w:unhideWhenUsed/>
    <w:rsid w:val="00730232"/>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730232"/>
    <w:rPr>
      <w:color w:val="1F4E79" w:themeColor="accent1" w:themeShade="80"/>
    </w:rPr>
  </w:style>
  <w:style w:type="character" w:customStyle="1" w:styleId="AnalyticChar">
    <w:name w:val="Analytic Char"/>
    <w:basedOn w:val="DefaultParagraphFont"/>
    <w:link w:val="Analytic"/>
    <w:uiPriority w:val="5"/>
    <w:rsid w:val="00730232"/>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ofdemocracy.org/articles/can-capitalism-save-democracy/"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1200</TotalTime>
  <Pages>1</Pages>
  <Words>63233</Words>
  <Characters>360434</Characters>
  <Application>Microsoft Office Word</Application>
  <DocSecurity>0</DocSecurity>
  <Lines>3003</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140</cp:revision>
  <dcterms:created xsi:type="dcterms:W3CDTF">2023-10-03T14:36:00Z</dcterms:created>
  <dcterms:modified xsi:type="dcterms:W3CDTF">2026-01-17T21:56:00Z</dcterms:modified>
</cp:coreProperties>
</file>