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7062" w14:textId="77777777" w:rsidR="00F26A03" w:rsidRDefault="00F26A03" w:rsidP="00F26A03">
      <w:pPr>
        <w:pStyle w:val="Heading2"/>
      </w:pPr>
      <w:bookmarkStart w:id="0" w:name="_Hlk211800320"/>
      <w:r>
        <w:t>Federal Workers 1AC</w:t>
      </w:r>
    </w:p>
    <w:p w14:paraId="1DCC3CE4" w14:textId="77777777" w:rsidR="00F26A03" w:rsidRDefault="00F26A03" w:rsidP="00F26A03">
      <w:pPr>
        <w:pStyle w:val="Heading3"/>
      </w:pPr>
      <w:bookmarkStart w:id="1" w:name="_Hlk205717353"/>
      <w:r>
        <w:t>Advantage 1: Education</w:t>
      </w:r>
    </w:p>
    <w:p w14:paraId="3F48AFC6" w14:textId="77777777" w:rsidR="00F26A03" w:rsidRDefault="00F26A03" w:rsidP="00F26A03">
      <w:pPr>
        <w:pStyle w:val="Heading4"/>
      </w:pPr>
      <w:r>
        <w:t xml:space="preserve">Advantage One is Education </w:t>
      </w:r>
    </w:p>
    <w:p w14:paraId="628C1A91" w14:textId="77777777" w:rsidR="00F26A03" w:rsidRPr="00295AE9" w:rsidRDefault="00F26A03" w:rsidP="00F26A03"/>
    <w:p w14:paraId="33E40C23" w14:textId="77777777" w:rsidR="00F26A03" w:rsidRPr="00596C35" w:rsidRDefault="00F26A03" w:rsidP="00F26A03">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EB25DED" w14:textId="77777777" w:rsidR="00F26A03" w:rsidRPr="006D7B19" w:rsidRDefault="00F26A03" w:rsidP="00F26A03">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2BCA2451" w14:textId="77777777" w:rsidR="00F26A03" w:rsidRPr="00596C35" w:rsidRDefault="00F26A03" w:rsidP="00F26A03">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04DFFB64" w14:textId="77777777" w:rsidR="00F26A03" w:rsidRPr="00596C35" w:rsidRDefault="00F26A03" w:rsidP="00F26A03">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FBBD524" w14:textId="77777777" w:rsidR="00F26A03" w:rsidRPr="00596C35" w:rsidRDefault="00F26A03" w:rsidP="00F26A03">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3EC8732" w14:textId="77777777" w:rsidR="00F26A03" w:rsidRPr="00596C35" w:rsidRDefault="00F26A03" w:rsidP="00F26A03">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40B36B9" w14:textId="77777777" w:rsidR="00F26A03" w:rsidRPr="00596C35" w:rsidRDefault="00F26A03" w:rsidP="00F26A03">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D3F1B77" w14:textId="77777777" w:rsidR="00F26A03" w:rsidRPr="00596C35" w:rsidRDefault="00F26A03" w:rsidP="00F26A03">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90D9047" w14:textId="77777777" w:rsidR="00F26A03" w:rsidRPr="00596C35" w:rsidRDefault="00F26A03" w:rsidP="00F26A03">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864CAC8" w14:textId="77777777" w:rsidR="00F26A03" w:rsidRPr="00596C35" w:rsidRDefault="00F26A03" w:rsidP="00F26A03">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DC45670" w14:textId="77777777" w:rsidR="00F26A03" w:rsidRPr="00596C35" w:rsidRDefault="00F26A03" w:rsidP="00F26A03">
      <w:pPr>
        <w:rPr>
          <w:sz w:val="14"/>
        </w:rPr>
      </w:pPr>
      <w:r w:rsidRPr="00596C35">
        <w:rPr>
          <w:sz w:val="14"/>
        </w:rPr>
        <w:t>II. The Panel’s First Amendment Analysis Raises a Question of Exceptional Importance that Requires En Banc Consideration</w:t>
      </w:r>
    </w:p>
    <w:p w14:paraId="0034E33A" w14:textId="77777777" w:rsidR="00F26A03" w:rsidRPr="00596C35" w:rsidRDefault="00F26A03" w:rsidP="00F26A03">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07FDE810" w14:textId="77777777" w:rsidR="00F26A03" w:rsidRPr="00596C35" w:rsidRDefault="00F26A03" w:rsidP="00F26A03">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32BC65F0" w14:textId="77777777" w:rsidR="00F26A03" w:rsidRPr="00596C35" w:rsidRDefault="00F26A03" w:rsidP="00F26A03">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009F6BEB" w14:textId="77777777" w:rsidR="00F26A03" w:rsidRPr="00596C35" w:rsidRDefault="00F26A03" w:rsidP="00F26A03">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EFBC263" w14:textId="77777777" w:rsidR="00F26A03" w:rsidRPr="00596C35" w:rsidRDefault="00F26A03" w:rsidP="00F26A03">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1B5D5860" w14:textId="77777777" w:rsidR="00F26A03" w:rsidRDefault="00F26A03" w:rsidP="00F26A03">
      <w:pPr>
        <w:pStyle w:val="Heading4"/>
      </w:pPr>
      <w:r w:rsidRPr="00281ADC">
        <w:t xml:space="preserve">The aff solves. </w:t>
      </w:r>
      <w:r>
        <w:t xml:space="preserve">Protecting first amendment rights to unionize public workers advances the first amendment broadly. </w:t>
      </w:r>
    </w:p>
    <w:p w14:paraId="671420A2" w14:textId="77777777" w:rsidR="00F26A03" w:rsidRPr="00281ADC" w:rsidRDefault="00F26A03" w:rsidP="00F26A03">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0A34C4D1" w14:textId="77777777" w:rsidR="00F26A03" w:rsidRPr="000C3FAA" w:rsidRDefault="00F26A03" w:rsidP="00F26A03">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256F30DD" w14:textId="77777777" w:rsidR="00F26A03" w:rsidRPr="000C3FAA" w:rsidRDefault="00F26A03" w:rsidP="00F26A03">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5B244D5" w14:textId="77777777" w:rsidR="00F26A03" w:rsidRPr="000C3FAA" w:rsidRDefault="00F26A03" w:rsidP="00F26A03">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13078236" w14:textId="77777777" w:rsidR="00F26A03" w:rsidRPr="000C3FAA" w:rsidRDefault="00F26A03" w:rsidP="00F26A03">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21B1B80" w14:textId="77777777" w:rsidR="00F26A03" w:rsidRDefault="00F26A03" w:rsidP="00F26A03">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04FAB4BA" w14:textId="77777777" w:rsidR="00F26A03" w:rsidRDefault="00F26A03" w:rsidP="00F26A03">
      <w:pPr>
        <w:pStyle w:val="Heading4"/>
      </w:pPr>
      <w:r>
        <w:t xml:space="preserve">A weak first amendment threatens integrity and independence of higher education </w:t>
      </w:r>
    </w:p>
    <w:p w14:paraId="20F3F207" w14:textId="77777777" w:rsidR="00F26A03" w:rsidRPr="004D1E3D" w:rsidRDefault="00F26A03" w:rsidP="00F26A03">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998C1B2" w14:textId="77777777" w:rsidR="00F26A03" w:rsidRPr="005B3A61" w:rsidRDefault="00F26A03" w:rsidP="00F26A03">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044BAAA0" w14:textId="77777777" w:rsidR="00F26A03" w:rsidRPr="005B3A61" w:rsidRDefault="00F26A03" w:rsidP="00F26A03">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65DD713F" w14:textId="77777777" w:rsidR="00F26A03" w:rsidRPr="005B3A61" w:rsidRDefault="00F26A03" w:rsidP="00F26A03">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7B4E75C5" w14:textId="77777777" w:rsidR="00F26A03" w:rsidRPr="005B3A61" w:rsidRDefault="00F26A03" w:rsidP="00F26A03">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C08F863" w14:textId="77777777" w:rsidR="00F26A03" w:rsidRPr="005B3A61" w:rsidRDefault="00F26A03" w:rsidP="00F26A03">
      <w:pPr>
        <w:rPr>
          <w:sz w:val="14"/>
        </w:rPr>
      </w:pPr>
      <w:r w:rsidRPr="005B3A61">
        <w:rPr>
          <w:sz w:val="14"/>
        </w:rPr>
        <w:t>The Breadth of the Rule Against Jawboning</w:t>
      </w:r>
    </w:p>
    <w:p w14:paraId="4F2D9E25" w14:textId="77777777" w:rsidR="00F26A03" w:rsidRPr="005B3A61" w:rsidRDefault="00F26A03" w:rsidP="00F26A03">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418C36A" w14:textId="77777777" w:rsidR="00F26A03" w:rsidRPr="005B3A61" w:rsidRDefault="00F26A03" w:rsidP="00F26A03">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650D8868" w14:textId="77777777" w:rsidR="00F26A03" w:rsidRPr="005B3A61" w:rsidRDefault="00F26A03" w:rsidP="00F26A03">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336E1E2" w14:textId="77777777" w:rsidR="00F26A03" w:rsidRPr="005B3A61" w:rsidRDefault="00F26A03" w:rsidP="00F26A03">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B848EB6" w14:textId="77777777" w:rsidR="00F26A03" w:rsidRPr="005B3A61" w:rsidRDefault="00F26A03" w:rsidP="00F26A03">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2763E6BD" w14:textId="77777777" w:rsidR="00F26A03" w:rsidRPr="00E53CAC" w:rsidRDefault="00F26A03" w:rsidP="00F26A03">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3E9795A3" w14:textId="77777777" w:rsidR="00F26A03" w:rsidRPr="005B3A61" w:rsidRDefault="00F26A03" w:rsidP="00F26A03">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585451CD" w14:textId="77777777" w:rsidR="00F26A03" w:rsidRPr="005B3A61" w:rsidRDefault="00F26A03" w:rsidP="00F26A03">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35D2F92B" w14:textId="77777777" w:rsidR="00F26A03" w:rsidRPr="005B3A61" w:rsidRDefault="00F26A03" w:rsidP="00F26A03">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9ADBC56" w14:textId="77777777" w:rsidR="00F26A03" w:rsidRPr="005B3A61" w:rsidRDefault="00F26A03" w:rsidP="00F26A03">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91F27A8" w14:textId="77777777" w:rsidR="00F26A03" w:rsidRPr="005B3A61" w:rsidRDefault="00F26A03" w:rsidP="00F26A03">
      <w:pPr>
        <w:rPr>
          <w:sz w:val="14"/>
        </w:rPr>
      </w:pPr>
      <w:r w:rsidRPr="005B3A61">
        <w:rPr>
          <w:sz w:val="14"/>
        </w:rPr>
        <w:t>The Limits of Anti-Jawboning Doctrine</w:t>
      </w:r>
    </w:p>
    <w:p w14:paraId="5B41079C" w14:textId="77777777" w:rsidR="00F26A03" w:rsidRPr="005B3A61" w:rsidRDefault="00F26A03" w:rsidP="00F26A03">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68CDD29F" w14:textId="77777777" w:rsidR="00F26A03" w:rsidRPr="005B3A61" w:rsidRDefault="00F26A03" w:rsidP="00F26A03">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B160DA1" w14:textId="77777777" w:rsidR="00F26A03" w:rsidRPr="005B3A61" w:rsidRDefault="00F26A03" w:rsidP="00F26A03">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815BA98" w14:textId="77777777" w:rsidR="00F26A03" w:rsidRPr="005B3A61" w:rsidRDefault="00F26A03" w:rsidP="00F26A03">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4A442A4" w14:textId="77777777" w:rsidR="00F26A03" w:rsidRPr="005B3A61" w:rsidRDefault="00F26A03" w:rsidP="00F26A03">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3C9D7D39" w14:textId="77777777" w:rsidR="00F26A03" w:rsidRPr="005B3A61" w:rsidRDefault="00F26A03" w:rsidP="00F26A03">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00D9BFEA" w14:textId="77777777" w:rsidR="00F26A03" w:rsidRDefault="00F26A03" w:rsidP="00F26A03">
      <w:pPr>
        <w:pStyle w:val="Heading4"/>
      </w:pPr>
      <w:r>
        <w:t xml:space="preserve">Trump is unique, any instance of protecting the first amendment is essential </w:t>
      </w:r>
    </w:p>
    <w:p w14:paraId="3CA41D12" w14:textId="77777777" w:rsidR="00F26A03" w:rsidRPr="005978CF" w:rsidRDefault="00F26A03" w:rsidP="00F26A03">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7EFC03B1" w14:textId="77777777" w:rsidR="00F26A03" w:rsidRPr="00A848F9" w:rsidRDefault="00F26A03" w:rsidP="00F26A03">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2526A5E6" w14:textId="77777777" w:rsidR="00F26A03" w:rsidRPr="00A848F9" w:rsidRDefault="00F26A03" w:rsidP="00F26A03">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6B72120" w14:textId="77777777" w:rsidR="00F26A03" w:rsidRPr="00A848F9" w:rsidRDefault="00F26A03" w:rsidP="00F26A03">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4A7EA7C9" w14:textId="77777777" w:rsidR="00F26A03" w:rsidRDefault="00F26A03" w:rsidP="00F26A03">
      <w:pPr>
        <w:pStyle w:val="Heading4"/>
      </w:pPr>
      <w:r>
        <w:t>Academic freedom is key to scientific advancement</w:t>
      </w:r>
    </w:p>
    <w:p w14:paraId="77F797B8" w14:textId="77777777" w:rsidR="00F26A03" w:rsidRPr="00B24743" w:rsidRDefault="00F26A03" w:rsidP="00F26A03">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084558B" w14:textId="77777777" w:rsidR="00F26A03" w:rsidRPr="003B39FB" w:rsidRDefault="00F26A03" w:rsidP="00F26A03">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1FD29E53" w14:textId="77777777" w:rsidR="00F26A03" w:rsidRPr="003B39FB" w:rsidRDefault="00F26A03" w:rsidP="00F26A03">
      <w:pPr>
        <w:rPr>
          <w:sz w:val="14"/>
        </w:rPr>
      </w:pPr>
      <w:r w:rsidRPr="003B39FB">
        <w:rPr>
          <w:sz w:val="14"/>
        </w:rPr>
        <w:t>Introduction</w:t>
      </w:r>
    </w:p>
    <w:p w14:paraId="6E108E1F" w14:textId="77777777" w:rsidR="00F26A03" w:rsidRPr="003B39FB" w:rsidRDefault="00F26A03" w:rsidP="00F26A03">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0C292F67" w14:textId="77777777" w:rsidR="00F26A03" w:rsidRDefault="00F26A03" w:rsidP="00F26A03">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230C4AE0" w14:textId="77777777" w:rsidR="00F26A03" w:rsidRPr="006658AE" w:rsidRDefault="00F26A03" w:rsidP="00F26A03">
      <w:pPr>
        <w:pStyle w:val="Heading4"/>
      </w:pPr>
      <w:bookmarkStart w:id="2" w:name="_Hlk211798705"/>
      <w:r>
        <w:t>That solves numerous advanced existential threats: food security, climate change, and the bio threats</w:t>
      </w:r>
    </w:p>
    <w:p w14:paraId="29A13FA7" w14:textId="77777777" w:rsidR="00F26A03" w:rsidRDefault="00F26A03" w:rsidP="00F26A03">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2A13C010" w14:textId="77777777" w:rsidR="00F26A03" w:rsidRPr="00C945DB" w:rsidRDefault="00F26A03" w:rsidP="00F26A03">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52BBE9D9" w14:textId="77777777" w:rsidR="00F26A03" w:rsidRPr="00C945DB" w:rsidRDefault="00F26A03" w:rsidP="00F26A03">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0E0700FA" w14:textId="77777777" w:rsidR="00F26A03" w:rsidRDefault="00F26A03" w:rsidP="00F26A03">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3DBD33D0" w14:textId="77777777" w:rsidR="00F26A03" w:rsidRPr="003F7D62" w:rsidRDefault="00F26A03" w:rsidP="00F26A03">
      <w:pPr>
        <w:pStyle w:val="Heading4"/>
      </w:pPr>
      <w:r>
        <w:t>Otherwise extinction from disease and advanced bioweapons is guaranteed</w:t>
      </w:r>
    </w:p>
    <w:p w14:paraId="1E7986DC" w14:textId="77777777" w:rsidR="00F26A03" w:rsidRDefault="00F26A03" w:rsidP="00F26A03">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73766A9" w14:textId="77777777" w:rsidR="00F26A03" w:rsidRPr="00F86BB0" w:rsidRDefault="00F26A03" w:rsidP="00F26A03">
      <w:pPr>
        <w:rPr>
          <w:sz w:val="16"/>
        </w:rPr>
      </w:pPr>
      <w:r w:rsidRPr="00F86BB0">
        <w:rPr>
          <w:sz w:val="16"/>
        </w:rPr>
        <w:t>Abstract</w:t>
      </w:r>
    </w:p>
    <w:p w14:paraId="636A38D6" w14:textId="77777777" w:rsidR="00F26A03" w:rsidRPr="00F86BB0" w:rsidRDefault="00F26A03" w:rsidP="00F26A03">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D13429B" w14:textId="77777777" w:rsidR="00F26A03" w:rsidRPr="00F86BB0" w:rsidRDefault="00F26A03" w:rsidP="00F26A03">
      <w:pPr>
        <w:rPr>
          <w:sz w:val="16"/>
        </w:rPr>
      </w:pPr>
      <w:r w:rsidRPr="00F86BB0">
        <w:rPr>
          <w:sz w:val="16"/>
        </w:rPr>
        <w:t>Keywords: : Biothreat, Catastrophic risk, Existential risk, Cost-effectiveness, Cost-benefit analysis</w:t>
      </w:r>
    </w:p>
    <w:p w14:paraId="66EF1E7B" w14:textId="77777777" w:rsidR="00F26A03" w:rsidRPr="00F86BB0" w:rsidRDefault="00F26A03" w:rsidP="00F26A03">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E713D5B" w14:textId="77777777" w:rsidR="00F26A03" w:rsidRPr="00F86BB0" w:rsidRDefault="00F26A03" w:rsidP="00F26A03">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594BC2BE" w14:textId="77777777" w:rsidR="00F26A03" w:rsidRPr="00F86BB0" w:rsidRDefault="00F26A03" w:rsidP="00F26A03">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A7AE870" w14:textId="77777777" w:rsidR="00F26A03" w:rsidRPr="00F86BB0" w:rsidRDefault="00F26A03" w:rsidP="00F26A03">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6833DC5D" w14:textId="77777777" w:rsidR="00F26A03" w:rsidRPr="00F86BB0" w:rsidRDefault="00F26A03" w:rsidP="00F26A03">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2899C729" w14:textId="77777777" w:rsidR="00F26A03" w:rsidRPr="00F86BB0" w:rsidRDefault="00F26A03" w:rsidP="00F26A03">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E7A2E89" w14:textId="77777777" w:rsidR="00F26A03" w:rsidRPr="00F86BB0" w:rsidRDefault="00F26A03" w:rsidP="00F26A03">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205811EB" w14:textId="77777777" w:rsidR="00F26A03" w:rsidRPr="00F86BB0" w:rsidRDefault="00F26A03" w:rsidP="00F26A03">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DB4172C" w14:textId="77777777" w:rsidR="00F26A03" w:rsidRPr="00F86BB0" w:rsidRDefault="00F26A03" w:rsidP="00F26A03">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0E9D2AB" w14:textId="77777777" w:rsidR="00F26A03" w:rsidRPr="00F86BB0" w:rsidRDefault="00F26A03" w:rsidP="00F26A03">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1543C251" w14:textId="77777777" w:rsidR="00F26A03" w:rsidRPr="00F86BB0" w:rsidRDefault="00F26A03" w:rsidP="00F26A03">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638248E2" w14:textId="77777777" w:rsidR="00F26A03" w:rsidRPr="00F86BB0" w:rsidRDefault="00F26A03" w:rsidP="00F26A03">
      <w:pPr>
        <w:rPr>
          <w:sz w:val="8"/>
          <w:szCs w:val="14"/>
        </w:rPr>
      </w:pPr>
      <w:r w:rsidRPr="00F86BB0">
        <w:rPr>
          <w:sz w:val="8"/>
          <w:szCs w:val="14"/>
        </w:rPr>
        <w:t>Biocrimes and Bioterrorism</w:t>
      </w:r>
    </w:p>
    <w:p w14:paraId="1832ED6E" w14:textId="77777777" w:rsidR="00F26A03" w:rsidRPr="00F86BB0" w:rsidRDefault="00F26A03" w:rsidP="00F26A03">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4CB5AF1" w14:textId="77777777" w:rsidR="00F26A03" w:rsidRPr="00F86BB0" w:rsidRDefault="00F26A03" w:rsidP="00F26A03">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86CC26B" w14:textId="77777777" w:rsidR="00F26A03" w:rsidRPr="00F86BB0" w:rsidRDefault="00F26A03" w:rsidP="00F26A03">
      <w:pPr>
        <w:rPr>
          <w:sz w:val="8"/>
          <w:szCs w:val="14"/>
        </w:rPr>
      </w:pPr>
      <w:r w:rsidRPr="00F86BB0">
        <w:rPr>
          <w:sz w:val="8"/>
          <w:szCs w:val="14"/>
        </w:rPr>
        <w:t>Biological Warfare</w:t>
      </w:r>
    </w:p>
    <w:p w14:paraId="3F6B47E1" w14:textId="77777777" w:rsidR="00F26A03" w:rsidRPr="00F86BB0" w:rsidRDefault="00F26A03" w:rsidP="00F26A03">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11B167BF" w14:textId="77777777" w:rsidR="00F26A03" w:rsidRPr="00F86BB0" w:rsidRDefault="00F26A03" w:rsidP="00F26A03">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DE5B82B" w14:textId="77777777" w:rsidR="00F26A03" w:rsidRPr="00F86BB0" w:rsidRDefault="00F26A03" w:rsidP="00F26A03">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0D722C9" w14:textId="77777777" w:rsidR="00F26A03" w:rsidRPr="00F86BB0" w:rsidRDefault="00F26A03" w:rsidP="00F26A03">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85E58B3" w14:textId="77777777" w:rsidR="00F26A03" w:rsidRPr="00F86BB0" w:rsidRDefault="00F26A03" w:rsidP="00F26A03">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067DC983" w14:textId="77777777" w:rsidR="00F26A03" w:rsidRPr="00F86BB0" w:rsidRDefault="00F26A03" w:rsidP="00F26A03">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22A84B15" w14:textId="77777777" w:rsidR="00F26A03" w:rsidRPr="00F86BB0" w:rsidRDefault="00F26A03" w:rsidP="00F26A03">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D5529B7" w14:textId="77777777" w:rsidR="00F26A03" w:rsidRPr="00F86BB0" w:rsidRDefault="00F26A03" w:rsidP="00F26A03">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372E1717" w14:textId="77777777" w:rsidR="00F26A03" w:rsidRPr="00F86BB0" w:rsidRDefault="00F26A03" w:rsidP="00F26A03">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E389D60" w14:textId="77777777" w:rsidR="00F26A03" w:rsidRPr="00F86BB0" w:rsidRDefault="00F26A03" w:rsidP="00F26A03">
      <w:pPr>
        <w:rPr>
          <w:sz w:val="8"/>
          <w:szCs w:val="14"/>
        </w:rPr>
      </w:pPr>
      <w:r w:rsidRPr="00F86BB0">
        <w:rPr>
          <w:sz w:val="8"/>
          <w:szCs w:val="14"/>
        </w:rPr>
        <w:t>Model 3: Naive Power Law Extrapolation</w:t>
      </w:r>
    </w:p>
    <w:p w14:paraId="5CFA6BC7" w14:textId="77777777" w:rsidR="00F26A03" w:rsidRPr="00F86BB0" w:rsidRDefault="00F26A03" w:rsidP="00F26A03">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0E058D88" w14:textId="77777777" w:rsidR="00F26A03" w:rsidRPr="00F86BB0" w:rsidRDefault="00F26A03" w:rsidP="00F26A03">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061364E4" w14:textId="77777777" w:rsidR="00F26A03" w:rsidRPr="00F86BB0" w:rsidRDefault="00F26A03" w:rsidP="00F26A03">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31122112" w14:textId="77777777" w:rsidR="00F26A03" w:rsidRPr="00F86BB0" w:rsidRDefault="00F26A03" w:rsidP="00F26A03">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F8B89C1" w14:textId="77777777" w:rsidR="00F26A03" w:rsidRPr="00F86BB0" w:rsidRDefault="00F26A03" w:rsidP="00F26A03">
      <w:pPr>
        <w:rPr>
          <w:sz w:val="8"/>
          <w:szCs w:val="14"/>
        </w:rPr>
      </w:pPr>
      <w:r w:rsidRPr="00F86BB0">
        <w:rPr>
          <w:sz w:val="8"/>
          <w:szCs w:val="14"/>
        </w:rPr>
        <w:t>Why Uncertainty Is Not Cause for Reassurance</w:t>
      </w:r>
    </w:p>
    <w:p w14:paraId="47307F43" w14:textId="77777777" w:rsidR="00F26A03" w:rsidRPr="00F86BB0" w:rsidRDefault="00F26A03" w:rsidP="00F26A03">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2A8F187D" w14:textId="77777777" w:rsidR="00F26A03" w:rsidRDefault="00F26A03" w:rsidP="00F26A03">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EAB4382" w14:textId="77777777" w:rsidR="00F26A03" w:rsidRPr="000C3FAA" w:rsidRDefault="00F26A03" w:rsidP="00F26A03">
      <w:pPr>
        <w:rPr>
          <w:sz w:val="14"/>
        </w:rPr>
      </w:pPr>
    </w:p>
    <w:bookmarkEnd w:id="2"/>
    <w:p w14:paraId="1B49B2BD" w14:textId="77777777" w:rsidR="00F26A03" w:rsidRDefault="00F26A03" w:rsidP="00F26A03">
      <w:pPr>
        <w:pStyle w:val="Heading4"/>
      </w:pPr>
      <w:r>
        <w:t xml:space="preserve">Eliminating first amendment rights for federal workers destroys democracy – judicial protections are key </w:t>
      </w:r>
    </w:p>
    <w:p w14:paraId="755AAE56" w14:textId="77777777" w:rsidR="00F26A03" w:rsidRPr="001C1816" w:rsidRDefault="00F26A03" w:rsidP="00F26A03">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32DF037E" w14:textId="77777777" w:rsidR="00F26A03" w:rsidRPr="0063250C" w:rsidRDefault="00F26A03" w:rsidP="00F26A03">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095C221" w14:textId="77777777" w:rsidR="00F26A03" w:rsidRPr="0063250C" w:rsidRDefault="00F26A03" w:rsidP="00F26A03">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7C453F28" w14:textId="77777777" w:rsidR="00F26A03" w:rsidRPr="0063250C" w:rsidRDefault="00F26A03" w:rsidP="00F26A03">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0794D334" w14:textId="77777777" w:rsidR="00F26A03" w:rsidRPr="00EB26C5" w:rsidRDefault="00F26A03" w:rsidP="00F26A03">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73771421" w14:textId="77777777" w:rsidR="00F26A03" w:rsidRPr="00B73C17" w:rsidRDefault="00F26A03" w:rsidP="00F26A03">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3A4C3691" w14:textId="77777777" w:rsidR="00F26A03" w:rsidRPr="0063250C" w:rsidRDefault="00F26A03" w:rsidP="00F26A03">
      <w:pPr>
        <w:rPr>
          <w:sz w:val="14"/>
        </w:rPr>
      </w:pPr>
      <w:r w:rsidRPr="00B73C17">
        <w:rPr>
          <w:sz w:val="14"/>
        </w:rPr>
        <w:t>On the Necessity—and the Difficulty—of Reconciling the Conflicting Constitutional Imperatives of the Government as Manager and Government Employees as Citizens</w:t>
      </w:r>
    </w:p>
    <w:p w14:paraId="18D626D4" w14:textId="77777777" w:rsidR="00F26A03" w:rsidRPr="0063250C" w:rsidRDefault="00F26A03" w:rsidP="00F26A03">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6A9C57CC" w14:textId="77777777" w:rsidR="00F26A03" w:rsidRPr="0063250C" w:rsidRDefault="00F26A03" w:rsidP="00F26A03">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AE12393" w14:textId="77777777" w:rsidR="00F26A03" w:rsidRPr="0063250C" w:rsidRDefault="00F26A03" w:rsidP="00F26A03">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7A1E788B" w14:textId="77777777" w:rsidR="00F26A03" w:rsidRDefault="00F26A03" w:rsidP="00F26A03">
      <w:pPr>
        <w:pStyle w:val="Heading4"/>
      </w:pPr>
      <w:bookmarkStart w:id="3" w:name="_Hlk211798687"/>
      <w:r>
        <w:t>A strong deliberative democracy combats authoritarianism and existential threats – climate change, nuclear weapons, and pandemics</w:t>
      </w:r>
    </w:p>
    <w:p w14:paraId="7E036AE6" w14:textId="77777777" w:rsidR="00F26A03" w:rsidRPr="00305324" w:rsidRDefault="00F26A03" w:rsidP="00F26A0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428E3E0" w14:textId="77777777" w:rsidR="00F26A03" w:rsidRPr="006B1582" w:rsidRDefault="00F26A03" w:rsidP="00F26A03">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FBAFEFD" w14:textId="77777777" w:rsidR="00F26A03" w:rsidRPr="006B1582" w:rsidRDefault="00F26A03" w:rsidP="00F26A03">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3D4F7FF" w14:textId="77777777" w:rsidR="00F26A03" w:rsidRPr="006B1582" w:rsidRDefault="00F26A03" w:rsidP="00F26A0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C3A9B12" w14:textId="77777777" w:rsidR="00F26A03" w:rsidRPr="006B1582" w:rsidRDefault="00F26A03" w:rsidP="00F26A03">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F5BEC8A" w14:textId="77777777" w:rsidR="00F26A03" w:rsidRPr="006B1582" w:rsidRDefault="00F26A03" w:rsidP="00F26A03">
      <w:pPr>
        <w:rPr>
          <w:sz w:val="14"/>
        </w:rPr>
      </w:pPr>
      <w:r w:rsidRPr="006B1582">
        <w:rPr>
          <w:sz w:val="14"/>
        </w:rPr>
        <w:t>Education for Deliberative Democracy (EDD)</w:t>
      </w:r>
    </w:p>
    <w:p w14:paraId="248E2C4C" w14:textId="77777777" w:rsidR="00F26A03" w:rsidRPr="006B1582" w:rsidRDefault="00F26A03" w:rsidP="00F26A0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D4621FE" w14:textId="77777777" w:rsidR="00F26A03" w:rsidRPr="006B1582" w:rsidRDefault="00F26A03" w:rsidP="00F26A03">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6930AEF" w14:textId="77777777" w:rsidR="00F26A03" w:rsidRPr="006B1582" w:rsidRDefault="00F26A03" w:rsidP="00F26A0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52171777" w14:textId="77777777" w:rsidR="00F26A03" w:rsidRPr="006B1582" w:rsidRDefault="00F26A03" w:rsidP="00F26A0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AEC0340" w14:textId="77777777" w:rsidR="00F26A03" w:rsidRPr="006B1582" w:rsidRDefault="00F26A03" w:rsidP="00F26A0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B4591FB" w14:textId="77777777" w:rsidR="00F26A03" w:rsidRPr="006B1582" w:rsidRDefault="00F26A03" w:rsidP="00F26A0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6FE1AF5" w14:textId="77777777" w:rsidR="00F26A03" w:rsidRPr="006B1582" w:rsidRDefault="00F26A03" w:rsidP="00F26A03">
      <w:pPr>
        <w:rPr>
          <w:sz w:val="14"/>
        </w:rPr>
      </w:pPr>
      <w:r w:rsidRPr="006B1582">
        <w:rPr>
          <w:sz w:val="14"/>
        </w:rPr>
        <w:t>Longtermism</w:t>
      </w:r>
    </w:p>
    <w:p w14:paraId="7D5CFB7F" w14:textId="77777777" w:rsidR="00F26A03" w:rsidRPr="006B1582" w:rsidRDefault="00F26A03" w:rsidP="00F26A03">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32936D0" w14:textId="77777777" w:rsidR="00F26A03" w:rsidRPr="006B1582" w:rsidRDefault="00F26A03" w:rsidP="00F26A03">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F28B730" w14:textId="77777777" w:rsidR="00F26A03" w:rsidRPr="006B1582" w:rsidRDefault="00F26A03" w:rsidP="00F26A03">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8085606" w14:textId="77777777" w:rsidR="00F26A03" w:rsidRPr="006B1582" w:rsidRDefault="00F26A03" w:rsidP="00F26A03">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2D8F6C0" w14:textId="77777777" w:rsidR="00F26A03" w:rsidRPr="006B1582" w:rsidRDefault="00F26A03" w:rsidP="00F26A03">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387F0409" w14:textId="77777777" w:rsidR="00F26A03" w:rsidRPr="006B1582" w:rsidRDefault="00F26A03" w:rsidP="00F26A03">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BCA9067" w14:textId="77777777" w:rsidR="00F26A03" w:rsidRPr="006B1582" w:rsidRDefault="00F26A03" w:rsidP="00F26A0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2512B608" w14:textId="77777777" w:rsidR="00F26A03" w:rsidRPr="006B1582" w:rsidRDefault="00F26A03" w:rsidP="00F26A03">
      <w:pPr>
        <w:rPr>
          <w:sz w:val="14"/>
        </w:rPr>
      </w:pPr>
      <w:r w:rsidRPr="006B1582">
        <w:rPr>
          <w:sz w:val="14"/>
        </w:rPr>
        <w:t>Political polarization as an existential risk factor</w:t>
      </w:r>
    </w:p>
    <w:p w14:paraId="59DE1910" w14:textId="77777777" w:rsidR="00F26A03" w:rsidRPr="006B1582" w:rsidRDefault="00F26A03" w:rsidP="00F26A03">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38745195" w14:textId="77777777" w:rsidR="00F26A03" w:rsidRPr="006B1582" w:rsidRDefault="00F26A03" w:rsidP="00F26A0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16A81A4" w14:textId="77777777" w:rsidR="00F26A03" w:rsidRPr="005A278B" w:rsidRDefault="00F26A03" w:rsidP="00F26A0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4DFC597A" w14:textId="77777777" w:rsidR="00F26A03" w:rsidRPr="00A0270F" w:rsidRDefault="00F26A03" w:rsidP="00F26A03">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501828C" w14:textId="77777777" w:rsidR="00F26A03" w:rsidRPr="006B1582" w:rsidRDefault="00F26A03" w:rsidP="00F26A03">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5FA1DEA" w14:textId="77777777" w:rsidR="00F26A03" w:rsidRPr="006B1582" w:rsidRDefault="00F26A03" w:rsidP="00F26A0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75A4072" w14:textId="77777777" w:rsidR="00F26A03" w:rsidRPr="006B1582" w:rsidRDefault="00F26A03" w:rsidP="00F26A0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C67363A" w14:textId="77777777" w:rsidR="00F26A03" w:rsidRPr="006B1582" w:rsidRDefault="00F26A03" w:rsidP="00F26A03">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6E97F641" w14:textId="77777777" w:rsidR="00F26A03" w:rsidRPr="00091503" w:rsidRDefault="00F26A03" w:rsidP="00F26A03">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56CF1BBD" w14:textId="77777777" w:rsidR="00F26A03" w:rsidRDefault="00F26A03" w:rsidP="00F26A03">
      <w:pPr>
        <w:pStyle w:val="Heading3"/>
      </w:pPr>
      <w:r>
        <w:t xml:space="preserve">Advantage 2: Unitary Executive </w:t>
      </w:r>
    </w:p>
    <w:p w14:paraId="626812E0" w14:textId="77777777" w:rsidR="00F26A03" w:rsidRPr="00154762" w:rsidRDefault="00F26A03" w:rsidP="00F26A03">
      <w:pPr>
        <w:pStyle w:val="Heading4"/>
      </w:pPr>
      <w:r>
        <w:t>Advantage Two is the Unitary Executive</w:t>
      </w:r>
    </w:p>
    <w:p w14:paraId="4DA906D2" w14:textId="77777777" w:rsidR="00F26A03" w:rsidRDefault="00F26A03" w:rsidP="00F26A03"/>
    <w:p w14:paraId="68779242" w14:textId="77777777" w:rsidR="00F26A03" w:rsidRDefault="00F26A03" w:rsidP="00F26A0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E32E45D" w14:textId="77777777" w:rsidR="00F26A03" w:rsidRPr="00D93A9E" w:rsidRDefault="00F26A03" w:rsidP="00F26A03">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16F9D54" w14:textId="77777777" w:rsidR="00F26A03" w:rsidRPr="00584D6A" w:rsidRDefault="00F26A03" w:rsidP="00F26A03">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1F35551" w14:textId="77777777" w:rsidR="00F26A03" w:rsidRPr="00584D6A" w:rsidRDefault="00F26A03" w:rsidP="00F26A03">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F1CC7EF" w14:textId="77777777" w:rsidR="00F26A03" w:rsidRPr="00584D6A" w:rsidRDefault="00F26A03" w:rsidP="00F26A0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E2F0EEB" w14:textId="77777777" w:rsidR="00F26A03" w:rsidRPr="00584D6A" w:rsidRDefault="00F26A03" w:rsidP="00F26A03">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E5C17ED" w14:textId="77777777" w:rsidR="00F26A03" w:rsidRPr="00584D6A" w:rsidRDefault="00F26A03" w:rsidP="00F26A03">
      <w:pPr>
        <w:rPr>
          <w:sz w:val="14"/>
        </w:rPr>
      </w:pPr>
      <w:r w:rsidRPr="00584D6A">
        <w:rPr>
          <w:sz w:val="14"/>
        </w:rPr>
        <w:t>4. As soon as President Trump took office, he immediately began his “large scale structural reform” project. Id.</w:t>
      </w:r>
    </w:p>
    <w:p w14:paraId="1E0EAEAD" w14:textId="77777777" w:rsidR="00F26A03" w:rsidRPr="00584D6A" w:rsidRDefault="00F26A03" w:rsidP="00F26A0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44FD294" w14:textId="77777777" w:rsidR="00F26A03" w:rsidRPr="00584D6A" w:rsidRDefault="00F26A03" w:rsidP="00F26A03">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54E464A" w14:textId="77777777" w:rsidR="00F26A03" w:rsidRPr="00584D6A" w:rsidRDefault="00F26A03" w:rsidP="00F26A0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56EB6C82" w14:textId="77777777" w:rsidR="00F26A03" w:rsidRDefault="00F26A03" w:rsidP="00F26A03">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20AE9929" w14:textId="77777777" w:rsidR="00F26A03" w:rsidRPr="00C97838" w:rsidRDefault="00F26A03" w:rsidP="00F26A03">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5367CE1" w14:textId="77777777" w:rsidR="00F26A03" w:rsidRPr="001F3D05" w:rsidRDefault="00F26A03" w:rsidP="00F26A03">
      <w:pPr>
        <w:rPr>
          <w:rStyle w:val="StyleUnderline"/>
        </w:rPr>
      </w:pPr>
      <w:r w:rsidRPr="001F3D05">
        <w:rPr>
          <w:sz w:val="14"/>
        </w:rPr>
        <w:t xml:space="preserve">The </w:t>
      </w:r>
      <w:r w:rsidRPr="008F5DD5">
        <w:rPr>
          <w:rStyle w:val="Emphasis"/>
          <w:highlight w:val="cyan"/>
        </w:rPr>
        <w:t>Trump</w:t>
      </w:r>
      <w:r w:rsidRPr="001F3D05">
        <w:rPr>
          <w:rStyle w:val="Emphasis"/>
        </w:rPr>
        <w:t xml:space="preserve"> Administration’s </w:t>
      </w:r>
      <w:r w:rsidRPr="008F5DD5">
        <w:rPr>
          <w:rStyle w:val="Emphasis"/>
          <w:highlight w:val="cyan"/>
        </w:rPr>
        <w:t>effort to reduce the scope of</w:t>
      </w:r>
      <w:r w:rsidRPr="001F3D05">
        <w:rPr>
          <w:rStyle w:val="Emphasis"/>
        </w:rPr>
        <w:t xml:space="preserve"> the </w:t>
      </w:r>
      <w:r w:rsidRPr="008F5DD5">
        <w:rPr>
          <w:rStyle w:val="Emphasis"/>
          <w:highlight w:val="cyan"/>
        </w:rPr>
        <w:t>civil service is</w:t>
      </w:r>
      <w:r w:rsidRPr="001F3D05">
        <w:rPr>
          <w:rStyle w:val="Emphasis"/>
        </w:rPr>
        <w:t xml:space="preserve"> both </w:t>
      </w:r>
      <w:r w:rsidRPr="008F5DD5">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F5DD5">
        <w:rPr>
          <w:rStyle w:val="StyleUnderline"/>
          <w:highlight w:val="cyan"/>
        </w:rPr>
        <w:t xml:space="preserve">even if Article II gave </w:t>
      </w:r>
      <w:r w:rsidRPr="00B466DA">
        <w:rPr>
          <w:rStyle w:val="StyleUnderline"/>
        </w:rPr>
        <w:t xml:space="preserve">the president </w:t>
      </w:r>
      <w:r w:rsidRPr="008F5DD5">
        <w:rPr>
          <w:rStyle w:val="StyleUnderline"/>
          <w:highlight w:val="cyan"/>
        </w:rPr>
        <w:t>power to remove employees</w:t>
      </w:r>
      <w:r w:rsidRPr="001F3D05">
        <w:rPr>
          <w:rStyle w:val="StyleUnderline"/>
        </w:rPr>
        <w:t xml:space="preserve"> below the level of “principal” and “inferior officers,” </w:t>
      </w:r>
      <w:r w:rsidRPr="008F5DD5">
        <w:rPr>
          <w:rStyle w:val="StyleUnderline"/>
          <w:highlight w:val="cyan"/>
        </w:rPr>
        <w:t>that power</w:t>
      </w:r>
      <w:r w:rsidRPr="001F3D05">
        <w:rPr>
          <w:rStyle w:val="StyleUnderline"/>
        </w:rPr>
        <w:t>–like all other Article II powers–</w:t>
      </w:r>
      <w:r w:rsidRPr="008F5DD5">
        <w:rPr>
          <w:rStyle w:val="StyleUnderline"/>
          <w:highlight w:val="cyan"/>
        </w:rPr>
        <w:t xml:space="preserve">cannot </w:t>
      </w:r>
      <w:r w:rsidRPr="00B466DA">
        <w:rPr>
          <w:rStyle w:val="StyleUnderline"/>
        </w:rPr>
        <w:t xml:space="preserve">be exercised to </w:t>
      </w:r>
      <w:r w:rsidRPr="008F5DD5">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F5DD5">
        <w:rPr>
          <w:rStyle w:val="StyleUnderline"/>
          <w:highlight w:val="cyan"/>
        </w:rPr>
        <w:t xml:space="preserve">Article II does not allow the president to flout </w:t>
      </w:r>
      <w:r w:rsidRPr="00B466DA">
        <w:rPr>
          <w:rStyle w:val="StyleUnderline"/>
        </w:rPr>
        <w:t xml:space="preserve">job </w:t>
      </w:r>
      <w:r w:rsidRPr="008F5DD5">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7661AC69" w14:textId="77777777" w:rsidR="00F26A03" w:rsidRPr="001F3D05" w:rsidRDefault="00F26A03" w:rsidP="00F26A03">
      <w:pPr>
        <w:rPr>
          <w:rStyle w:val="StyleUnderline"/>
        </w:rPr>
      </w:pPr>
      <w:r w:rsidRPr="001F3D05">
        <w:rPr>
          <w:rStyle w:val="StyleUnderline"/>
        </w:rPr>
        <w:t xml:space="preserve">Article II </w:t>
      </w:r>
    </w:p>
    <w:p w14:paraId="1C202ED5" w14:textId="77777777" w:rsidR="00F26A03" w:rsidRPr="001F3D05" w:rsidRDefault="00F26A03" w:rsidP="00F26A03">
      <w:pPr>
        <w:rPr>
          <w:sz w:val="14"/>
        </w:rPr>
      </w:pPr>
      <w:r w:rsidRPr="008F5DD5">
        <w:rPr>
          <w:rStyle w:val="StyleUnderline"/>
          <w:highlight w:val="cyan"/>
        </w:rPr>
        <w:t>Advocates</w:t>
      </w:r>
      <w:r w:rsidRPr="001F3D05">
        <w:rPr>
          <w:rStyle w:val="StyleUnderline"/>
        </w:rPr>
        <w:t xml:space="preserve"> of Schedule F </w:t>
      </w:r>
      <w:r w:rsidRPr="008F5DD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F5DD5">
        <w:rPr>
          <w:rStyle w:val="Emphasis"/>
          <w:highlight w:val="cyan"/>
        </w:rPr>
        <w:t xml:space="preserve">protections </w:t>
      </w:r>
      <w:r w:rsidRPr="001F3D05">
        <w:rPr>
          <w:rStyle w:val="Emphasis"/>
        </w:rPr>
        <w:t xml:space="preserve">for federal employees </w:t>
      </w:r>
      <w:r w:rsidRPr="008F5DD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19B1706E" w14:textId="77777777" w:rsidR="00F26A03" w:rsidRPr="003E5B2C" w:rsidRDefault="00F26A03" w:rsidP="00F26A03">
      <w:pPr>
        <w:rPr>
          <w:sz w:val="14"/>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No court has yet taken this view.</w:t>
      </w:r>
    </w:p>
    <w:p w14:paraId="4732F7A3" w14:textId="77777777" w:rsidR="00F26A03" w:rsidRDefault="00F26A03" w:rsidP="00F26A0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09531397" w14:textId="77777777" w:rsidR="00F26A03" w:rsidRPr="00430889" w:rsidRDefault="00F26A03" w:rsidP="00F26A03">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5323467F" w14:textId="77777777" w:rsidR="00F26A03" w:rsidRPr="00430889" w:rsidRDefault="00F26A03" w:rsidP="00F26A03">
      <w:pPr>
        <w:rPr>
          <w:sz w:val="14"/>
        </w:rPr>
      </w:pPr>
      <w:r w:rsidRPr="00430889">
        <w:rPr>
          <w:sz w:val="14"/>
        </w:rPr>
        <w:t>Bargaining for Power</w:t>
      </w:r>
    </w:p>
    <w:p w14:paraId="0B544A49" w14:textId="77777777" w:rsidR="00F26A03" w:rsidRPr="00430889" w:rsidRDefault="00F26A03" w:rsidP="00F26A0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BB28552" w14:textId="77777777" w:rsidR="00F26A03" w:rsidRPr="00430889" w:rsidRDefault="00F26A03" w:rsidP="00F26A0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AB17A79" w14:textId="77777777" w:rsidR="00F26A03" w:rsidRPr="00430889" w:rsidRDefault="00F26A03" w:rsidP="00F26A03">
      <w:pPr>
        <w:rPr>
          <w:sz w:val="14"/>
        </w:rPr>
      </w:pPr>
      <w:r w:rsidRPr="00430889">
        <w:rPr>
          <w:sz w:val="14"/>
        </w:rPr>
        <w:t>Throwing Off the Chains</w:t>
      </w:r>
    </w:p>
    <w:p w14:paraId="15B44C13" w14:textId="77777777" w:rsidR="00F26A03" w:rsidRPr="00430889" w:rsidRDefault="00F26A03" w:rsidP="00F26A03">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40D73FC2" w14:textId="77777777" w:rsidR="00F26A03" w:rsidRPr="00430889" w:rsidRDefault="00F26A03" w:rsidP="00F26A0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CB5BA90" w14:textId="77777777" w:rsidR="00F26A03" w:rsidRPr="00430889" w:rsidRDefault="00F26A03" w:rsidP="00F26A03">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02C2EBED" w14:textId="77777777" w:rsidR="00F26A03" w:rsidRPr="00430889" w:rsidRDefault="00F26A03" w:rsidP="00F26A03">
      <w:pPr>
        <w:rPr>
          <w:rStyle w:val="Emphasis"/>
        </w:rPr>
      </w:pPr>
      <w:r w:rsidRPr="000B11AF">
        <w:rPr>
          <w:rStyle w:val="Emphasis"/>
        </w:rPr>
        <w:t>This administration has shown itself willing to test the limits on external controls. One suspects that collective bargaining could be next on its list.</w:t>
      </w:r>
    </w:p>
    <w:p w14:paraId="0AE18CC3" w14:textId="77777777" w:rsidR="00F26A03" w:rsidRDefault="00F26A03" w:rsidP="00F26A0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09E1C806" w14:textId="77777777" w:rsidR="00F26A03" w:rsidRPr="00D43A04" w:rsidRDefault="00F26A03" w:rsidP="00F26A0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5C3349C" w14:textId="77777777" w:rsidR="00F26A03" w:rsidRPr="000B7DEC" w:rsidRDefault="00F26A03" w:rsidP="00F26A03">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1CC61639" w14:textId="77777777" w:rsidR="00F26A03" w:rsidRPr="000B7DEC" w:rsidRDefault="00F26A03" w:rsidP="00F26A03">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64F5B93" w14:textId="77777777" w:rsidR="00F26A03" w:rsidRPr="000B7DEC" w:rsidRDefault="00F26A03" w:rsidP="00F26A03">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D79128F" w14:textId="77777777" w:rsidR="00F26A03" w:rsidRDefault="00F26A03" w:rsidP="00F26A03">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8C9D10B" w14:textId="77777777" w:rsidR="00F26A03" w:rsidRDefault="00F26A03" w:rsidP="00F26A03">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41654559" w14:textId="77777777" w:rsidR="00F26A03" w:rsidRPr="00DE040F" w:rsidRDefault="00F26A03" w:rsidP="00F26A03">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65224391" w14:textId="77777777" w:rsidR="00F26A03" w:rsidRPr="00DE040F" w:rsidRDefault="00F26A03" w:rsidP="00F26A03">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6E870284" w14:textId="77777777" w:rsidR="00F26A03" w:rsidRPr="00DE040F" w:rsidRDefault="00F26A03" w:rsidP="00F26A03">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4C7870EC" w14:textId="77777777" w:rsidR="00F26A03" w:rsidRPr="00DE040F" w:rsidRDefault="00F26A03" w:rsidP="00F26A03">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4390E806" w14:textId="77777777" w:rsidR="00F26A03" w:rsidRPr="00DE040F" w:rsidRDefault="00F26A03" w:rsidP="00F26A03">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2922034D" w14:textId="77777777" w:rsidR="00F26A03" w:rsidRPr="00B21D68" w:rsidRDefault="00F26A03" w:rsidP="00F26A03">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18E561A3" w14:textId="77777777" w:rsidR="00F26A03" w:rsidRPr="00B21D68" w:rsidRDefault="00F26A03" w:rsidP="00F26A03">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32DF7AB0" w14:textId="77777777" w:rsidR="00F26A03" w:rsidRPr="00DE040F" w:rsidRDefault="00F26A03" w:rsidP="00F26A03">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42728EEC" w14:textId="77777777" w:rsidR="00F26A03" w:rsidRPr="00DE040F" w:rsidRDefault="00F26A03" w:rsidP="00F26A03">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3FE1DD89" w14:textId="77777777" w:rsidR="00F26A03" w:rsidRPr="00DE040F" w:rsidRDefault="00F26A03" w:rsidP="00F26A03">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56FC9687" w14:textId="77777777" w:rsidR="00F26A03" w:rsidRPr="00B21D68" w:rsidRDefault="00F26A03" w:rsidP="00F26A03">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33279701" w14:textId="77777777" w:rsidR="00F26A03" w:rsidRPr="00DE040F" w:rsidRDefault="00F26A03" w:rsidP="00F26A03">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10D8D2AA" w14:textId="77777777" w:rsidR="00F26A03" w:rsidRPr="008370DB" w:rsidRDefault="00F26A03" w:rsidP="00F26A03">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69167A4E" w14:textId="77777777" w:rsidR="00F26A03" w:rsidRDefault="00F26A03" w:rsidP="00F26A0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E5EE52B" w14:textId="77777777" w:rsidR="00F26A03" w:rsidRDefault="00F26A03" w:rsidP="00F26A03">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98A6C80" w14:textId="77777777" w:rsidR="00F26A03" w:rsidRDefault="00F26A03" w:rsidP="00F26A03">
      <w:pPr>
        <w:rPr>
          <w:sz w:val="16"/>
        </w:rPr>
      </w:pPr>
      <w:r>
        <w:rPr>
          <w:sz w:val="16"/>
        </w:rPr>
        <w:t>“The man who laughs has simply not yet heard the terrible news.”-Bertolt Brecht</w:t>
      </w:r>
    </w:p>
    <w:p w14:paraId="0E714817" w14:textId="77777777" w:rsidR="00F26A03" w:rsidRDefault="00F26A03" w:rsidP="00F26A03">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2AE748D0" w14:textId="77777777" w:rsidR="00F26A03" w:rsidRDefault="00F26A03" w:rsidP="00F26A0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5E11EB8" w14:textId="77777777" w:rsidR="00F26A03" w:rsidRDefault="00F26A03" w:rsidP="00F26A03">
      <w:pPr>
        <w:rPr>
          <w:sz w:val="16"/>
        </w:rPr>
      </w:pPr>
      <w:r>
        <w:rPr>
          <w:sz w:val="16"/>
        </w:rPr>
        <w:t>What happens next? What should be done to protect the United States and this wider world from literally unprecedented peril? There can be no more urgent question.[1]</w:t>
      </w:r>
    </w:p>
    <w:p w14:paraId="28643370" w14:textId="77777777" w:rsidR="00F26A03" w:rsidRDefault="00F26A03" w:rsidP="00F26A03">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7162B2D" w14:textId="77777777" w:rsidR="00F26A03" w:rsidRDefault="00F26A03" w:rsidP="00F26A0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8832EDF" w14:textId="77777777" w:rsidR="00F26A03" w:rsidRDefault="00F26A03" w:rsidP="00F26A03">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BA9EC76" w14:textId="77777777" w:rsidR="00F26A03" w:rsidRDefault="00F26A03" w:rsidP="00F26A03">
      <w:pPr>
        <w:rPr>
          <w:sz w:val="16"/>
        </w:rPr>
      </w:pPr>
      <w:r>
        <w:rPr>
          <w:sz w:val="16"/>
        </w:rPr>
        <w:t>The Intellectual Imperatives</w:t>
      </w:r>
    </w:p>
    <w:p w14:paraId="40E167B3" w14:textId="77777777" w:rsidR="00F26A03" w:rsidRDefault="00F26A03" w:rsidP="00F26A03">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254092F" w14:textId="77777777" w:rsidR="00F26A03" w:rsidRDefault="00F26A03" w:rsidP="00F26A0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CF10AAC" w14:textId="77777777" w:rsidR="00F26A03" w:rsidRDefault="00F26A03" w:rsidP="00F26A03">
      <w:pPr>
        <w:rPr>
          <w:sz w:val="16"/>
        </w:rPr>
      </w:pPr>
      <w:r>
        <w:rPr>
          <w:sz w:val="16"/>
        </w:rPr>
        <w:t>Understanding Decisional Hazards</w:t>
      </w:r>
    </w:p>
    <w:p w14:paraId="16331D9D" w14:textId="77777777" w:rsidR="00F26A03" w:rsidRDefault="00F26A03" w:rsidP="00F26A03">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4203BB32" w14:textId="77777777" w:rsidR="00F26A03" w:rsidRDefault="00F26A03" w:rsidP="00F26A03">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431389E" w14:textId="77777777" w:rsidR="00F26A03" w:rsidRDefault="00F26A03" w:rsidP="00F26A03">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F55DBDE" w14:textId="77777777" w:rsidR="00F26A03" w:rsidRDefault="00F26A03" w:rsidP="00F26A03">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BE09EA6" w14:textId="77777777" w:rsidR="00F26A03" w:rsidRDefault="00F26A03" w:rsidP="00F26A0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3333FB1" w14:textId="77777777" w:rsidR="00F26A03" w:rsidRDefault="00F26A03" w:rsidP="00F26A03">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001F26AC" w14:textId="77777777" w:rsidR="00F26A03" w:rsidRDefault="00F26A03" w:rsidP="00F26A0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61B3EE5" w14:textId="77777777" w:rsidR="00F26A03" w:rsidRDefault="00F26A03" w:rsidP="00F26A03">
      <w:pPr>
        <w:rPr>
          <w:sz w:val="16"/>
        </w:rPr>
      </w:pPr>
      <w:r>
        <w:rPr>
          <w:sz w:val="16"/>
        </w:rPr>
        <w:t>A Scholar’s Personal Intellectual Odyssey</w:t>
      </w:r>
    </w:p>
    <w:p w14:paraId="1E48A9B1" w14:textId="77777777" w:rsidR="00F26A03" w:rsidRDefault="00F26A03" w:rsidP="00F26A0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4A2ACA3" w14:textId="77777777" w:rsidR="00F26A03" w:rsidRDefault="00F26A03" w:rsidP="00F26A0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FC5D20A" w14:textId="77777777" w:rsidR="00F26A03" w:rsidRDefault="00F26A03" w:rsidP="00F26A0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317A7E4" w14:textId="77777777" w:rsidR="00F26A03" w:rsidRDefault="00F26A03" w:rsidP="00F26A0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D90C2FF" w14:textId="77777777" w:rsidR="00F26A03" w:rsidRDefault="00F26A03" w:rsidP="00F26A0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595A380" w14:textId="77777777" w:rsidR="00F26A03" w:rsidRDefault="00F26A03" w:rsidP="00F26A0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8AE50DF" w14:textId="77777777" w:rsidR="00F26A03" w:rsidRDefault="00F26A03" w:rsidP="00F26A03">
      <w:pPr>
        <w:rPr>
          <w:sz w:val="16"/>
        </w:rPr>
      </w:pPr>
      <w:r>
        <w:rPr>
          <w:sz w:val="16"/>
        </w:rPr>
        <w:t>Looking for Suitable Nuclear Policy Directions</w:t>
      </w:r>
    </w:p>
    <w:p w14:paraId="12616005" w14:textId="77777777" w:rsidR="00F26A03" w:rsidRDefault="00F26A03" w:rsidP="00F26A0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CAD4D99" w14:textId="77777777" w:rsidR="00F26A03" w:rsidRDefault="00F26A03" w:rsidP="00F26A03">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5F86BFBF" w14:textId="77777777" w:rsidR="00F26A03" w:rsidRDefault="00F26A03" w:rsidP="00F26A03">
      <w:pPr>
        <w:rPr>
          <w:sz w:val="16"/>
        </w:rPr>
      </w:pPr>
      <w:r>
        <w:rPr>
          <w:sz w:val="16"/>
        </w:rPr>
        <w:t>The Swiss playwright’s assertion is unassailable.</w:t>
      </w:r>
    </w:p>
    <w:p w14:paraId="4F76E212" w14:textId="77777777" w:rsidR="00F26A03" w:rsidRDefault="00F26A03" w:rsidP="00F26A0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ECBA4A8" w14:textId="77777777" w:rsidR="00F26A03" w:rsidRDefault="00F26A03" w:rsidP="00F26A0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5788BE3" w14:textId="77777777" w:rsidR="00F26A03" w:rsidRDefault="00F26A03" w:rsidP="00F26A03">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C9B488C" w14:textId="77777777" w:rsidR="00F26A03" w:rsidRDefault="00F26A03" w:rsidP="00F26A03">
      <w:pPr>
        <w:rPr>
          <w:sz w:val="16"/>
        </w:rPr>
      </w:pPr>
      <w:r>
        <w:rPr>
          <w:sz w:val="16"/>
        </w:rPr>
        <w:t>“Escalation Dominance” and Nuclear War</w:t>
      </w:r>
    </w:p>
    <w:p w14:paraId="6C3B0ED4" w14:textId="77777777" w:rsidR="00F26A03" w:rsidRDefault="00F26A03" w:rsidP="00F26A0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0B4D17B" w14:textId="77777777" w:rsidR="00F26A03" w:rsidRDefault="00F26A03" w:rsidP="00F26A0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3D515E8" w14:textId="77777777" w:rsidR="00F26A03" w:rsidRDefault="00F26A03" w:rsidP="00F26A0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0B61DED" w14:textId="77777777" w:rsidR="00F26A03" w:rsidRDefault="00F26A03" w:rsidP="00F26A03">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5A6F33A" w14:textId="77777777" w:rsidR="00F26A03" w:rsidRDefault="00F26A03" w:rsidP="00F26A03">
      <w:pPr>
        <w:rPr>
          <w:sz w:val="16"/>
        </w:rPr>
      </w:pPr>
      <w:r>
        <w:rPr>
          <w:sz w:val="16"/>
        </w:rPr>
        <w:t>Responsibilities of “The People”</w:t>
      </w:r>
    </w:p>
    <w:p w14:paraId="10CDC1A7" w14:textId="77777777" w:rsidR="00F26A03" w:rsidRDefault="00F26A03" w:rsidP="00F26A0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408AE561" w14:textId="77777777" w:rsidR="00F26A03" w:rsidRDefault="00F26A03" w:rsidP="00F26A0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2B8E9F8B" w14:textId="77777777" w:rsidR="00F26A03" w:rsidRDefault="00F26A03" w:rsidP="00F26A03">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98B6127" w14:textId="77777777" w:rsidR="00F26A03" w:rsidRDefault="00F26A03" w:rsidP="00F26A03">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131ADDDA" w14:textId="77777777" w:rsidR="00F26A03" w:rsidRDefault="00F26A03" w:rsidP="00F26A03"/>
    <w:p w14:paraId="08BDAF05" w14:textId="77777777" w:rsidR="00F26A03" w:rsidRDefault="00F26A03" w:rsidP="00F26A03">
      <w:pPr>
        <w:pStyle w:val="Heading4"/>
      </w:pPr>
      <w:r>
        <w:t xml:space="preserve">Deconstructing the administrative state through the unitary executive theory erodes democratic governance and lays the groundwork for populist governance. </w:t>
      </w:r>
    </w:p>
    <w:p w14:paraId="6FEFF67B" w14:textId="77777777" w:rsidR="00F26A03" w:rsidRPr="00A46785" w:rsidRDefault="00F26A03" w:rsidP="00F26A0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63CFB834" w14:textId="77777777" w:rsidR="00F26A03" w:rsidRPr="007262F5" w:rsidRDefault="00F26A03" w:rsidP="00F26A03">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2DA95E8" w14:textId="77777777" w:rsidR="00F26A03" w:rsidRPr="007262F5" w:rsidRDefault="00F26A03" w:rsidP="00F26A0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06B5B828" w14:textId="77777777" w:rsidR="00F26A03" w:rsidRPr="007262F5" w:rsidRDefault="00F26A03" w:rsidP="00F26A03">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46685F7" w14:textId="77777777" w:rsidR="00F26A03" w:rsidRPr="007262F5" w:rsidRDefault="00F26A03" w:rsidP="00F26A0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C2E0761" w14:textId="77777777" w:rsidR="00F26A03" w:rsidRDefault="00F26A03" w:rsidP="00F26A03">
      <w:pPr>
        <w:pStyle w:val="Heading4"/>
      </w:pPr>
      <w:r>
        <w:t xml:space="preserve">Populism erodes effective government – prevents solving existential threats. </w:t>
      </w:r>
    </w:p>
    <w:p w14:paraId="3CDE0C59" w14:textId="77777777" w:rsidR="00F26A03" w:rsidRPr="008E7B82" w:rsidRDefault="00F26A03" w:rsidP="00F26A0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2D8C92C4" w14:textId="77777777" w:rsidR="00F26A03" w:rsidRPr="00136EDF" w:rsidRDefault="00F26A03" w:rsidP="00F26A0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04E73A48" w14:textId="77777777" w:rsidR="00F26A03" w:rsidRPr="00136EDF" w:rsidRDefault="00F26A03" w:rsidP="00F26A03">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5B37DCD" w14:textId="77777777" w:rsidR="00F26A03" w:rsidRPr="00BC0839" w:rsidRDefault="00F26A03" w:rsidP="00F26A0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1EDEA4E" w14:textId="77777777" w:rsidR="00F26A03" w:rsidRDefault="00F26A03" w:rsidP="00F26A03">
      <w:pPr>
        <w:pStyle w:val="Heading3"/>
      </w:pPr>
      <w:bookmarkStart w:id="4" w:name="_Hlk211798722"/>
      <w:r>
        <w:t xml:space="preserve">Advantage 3: Good Governance </w:t>
      </w:r>
    </w:p>
    <w:p w14:paraId="5F427B17" w14:textId="77777777" w:rsidR="00F26A03" w:rsidRPr="00154762" w:rsidRDefault="00F26A03" w:rsidP="00F26A03">
      <w:pPr>
        <w:pStyle w:val="Heading4"/>
      </w:pPr>
      <w:r>
        <w:t>Advantage Three is Good Governance</w:t>
      </w:r>
    </w:p>
    <w:p w14:paraId="14790982" w14:textId="77777777" w:rsidR="00F26A03" w:rsidRPr="00295AE9" w:rsidRDefault="00F26A03" w:rsidP="00F26A03"/>
    <w:p w14:paraId="026E8624" w14:textId="77777777" w:rsidR="00F26A03" w:rsidRPr="00687692" w:rsidRDefault="00F26A03" w:rsidP="00F26A03">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651CB23F" w14:textId="77777777" w:rsidR="00F26A03" w:rsidRPr="00687692" w:rsidRDefault="00F26A03" w:rsidP="00F26A03">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18EF0A4F" w14:textId="77777777" w:rsidR="00F26A03" w:rsidRPr="00295AE9" w:rsidRDefault="00F26A03" w:rsidP="00F26A03">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256B4700" w14:textId="77777777" w:rsidR="00F26A03" w:rsidRDefault="00F26A03" w:rsidP="00F26A03">
      <w:pPr>
        <w:pStyle w:val="Heading4"/>
      </w:pPr>
      <w:r>
        <w:t xml:space="preserve">The alternative </w:t>
      </w:r>
      <w:r w:rsidRPr="003E5B2C">
        <w:rPr>
          <w:u w:val="single"/>
        </w:rPr>
        <w:t>demoralizes agencies</w:t>
      </w:r>
      <w:r>
        <w:t xml:space="preserve">---causes </w:t>
      </w:r>
      <w:r w:rsidRPr="003E5B2C">
        <w:rPr>
          <w:u w:val="single"/>
        </w:rPr>
        <w:t>structural deregulation</w:t>
      </w:r>
    </w:p>
    <w:p w14:paraId="1F8F9DB9" w14:textId="77777777" w:rsidR="00F26A03" w:rsidRPr="00E240EB" w:rsidRDefault="00F26A03" w:rsidP="00F26A0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3A28A10" w14:textId="77777777" w:rsidR="00F26A03" w:rsidRPr="003058A1" w:rsidRDefault="00F26A03" w:rsidP="00F26A0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D976911" w14:textId="77777777" w:rsidR="00F26A03" w:rsidRPr="003058A1" w:rsidRDefault="00F26A03" w:rsidP="00F26A0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64A6A889" w14:textId="77777777" w:rsidR="00F26A03" w:rsidRPr="003058A1" w:rsidRDefault="00F26A03" w:rsidP="00F26A03">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9C773E" w14:textId="77777777" w:rsidR="00F26A03" w:rsidRPr="00176078" w:rsidRDefault="00F26A03" w:rsidP="00F26A0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977FCE" w14:textId="77777777" w:rsidR="00F26A03" w:rsidRDefault="00F26A03" w:rsidP="00F26A03">
      <w:pPr>
        <w:pStyle w:val="Heading4"/>
      </w:pPr>
      <w:r>
        <w:t xml:space="preserve">Worker protections are essential to good governance – free speech enables whistleblowing and prevents corruption </w:t>
      </w:r>
    </w:p>
    <w:p w14:paraId="300EEC76" w14:textId="77777777" w:rsidR="00F26A03" w:rsidRPr="004631A6" w:rsidRDefault="00F26A03" w:rsidP="00F26A0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792308D" w14:textId="77777777" w:rsidR="00F26A03" w:rsidRPr="006250F1" w:rsidRDefault="00F26A03" w:rsidP="00F26A03">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4E5D6837" w14:textId="77777777" w:rsidR="00F26A03" w:rsidRPr="00C01479" w:rsidRDefault="00F26A03" w:rsidP="00F26A0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073DB65" w14:textId="77777777" w:rsidR="00F26A03" w:rsidRPr="000D6BAF" w:rsidRDefault="00F26A03" w:rsidP="00F26A03">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27B4B498" w14:textId="77777777" w:rsidR="00F26A03" w:rsidRPr="000D6BAF" w:rsidRDefault="00F26A03" w:rsidP="00F26A0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A80EB48" w14:textId="77777777" w:rsidR="00F26A03" w:rsidRDefault="00F26A03" w:rsidP="00F26A03">
      <w:pPr>
        <w:pStyle w:val="Heading4"/>
      </w:pPr>
      <w:r>
        <w:t>Strong administrative state prevents existential emerging threats – climate change, WMDs, pandemics, gene editing, and AI</w:t>
      </w:r>
    </w:p>
    <w:p w14:paraId="1ECF0E9D" w14:textId="77777777" w:rsidR="00F26A03" w:rsidRDefault="00F26A03" w:rsidP="00F26A0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08704E44" w14:textId="77777777" w:rsidR="00F26A03" w:rsidRPr="002937E4" w:rsidRDefault="00F26A03" w:rsidP="00F26A03">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7774724" w14:textId="77777777" w:rsidR="00F26A03" w:rsidRPr="002937E4" w:rsidRDefault="00F26A03" w:rsidP="00F26A0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5F11203" w14:textId="77777777" w:rsidR="00F26A03" w:rsidRPr="002937E4" w:rsidRDefault="00F26A03" w:rsidP="00F26A03">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C4CC013" w14:textId="77777777" w:rsidR="00F26A03" w:rsidRPr="002937E4" w:rsidRDefault="00F26A03" w:rsidP="00F26A03">
      <w:pPr>
        <w:rPr>
          <w:sz w:val="12"/>
        </w:rPr>
      </w:pPr>
      <w:r w:rsidRPr="002937E4">
        <w:rPr>
          <w:sz w:val="12"/>
        </w:rPr>
        <w:t>Unprecedented Threats and Opportunities</w:t>
      </w:r>
    </w:p>
    <w:p w14:paraId="07718195" w14:textId="77777777" w:rsidR="00F26A03" w:rsidRPr="002937E4" w:rsidRDefault="00F26A03" w:rsidP="00F26A03">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2884DB17" w14:textId="77777777" w:rsidR="00F26A03" w:rsidRPr="002937E4" w:rsidRDefault="00F26A03" w:rsidP="00F26A0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BD5D069" w14:textId="77777777" w:rsidR="00F26A03" w:rsidRPr="002937E4" w:rsidRDefault="00F26A03" w:rsidP="00F26A0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4A8F176" w14:textId="77777777" w:rsidR="00F26A03" w:rsidRPr="002937E4" w:rsidRDefault="00F26A03" w:rsidP="00F26A03">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04400E1" w14:textId="77777777" w:rsidR="00F26A03" w:rsidRPr="002937E4" w:rsidRDefault="00F26A03" w:rsidP="00F26A0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BE27661" w14:textId="77777777" w:rsidR="00F26A03" w:rsidRPr="002937E4" w:rsidRDefault="00F26A03" w:rsidP="00F26A0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49E43B62" w14:textId="77777777" w:rsidR="00F26A03" w:rsidRPr="002937E4" w:rsidRDefault="00F26A03" w:rsidP="00F26A03">
      <w:pPr>
        <w:rPr>
          <w:sz w:val="12"/>
        </w:rPr>
      </w:pPr>
      <w:r w:rsidRPr="002937E4">
        <w:rPr>
          <w:sz w:val="12"/>
        </w:rPr>
        <w:t>How to Respond: Three Strategies</w:t>
      </w:r>
    </w:p>
    <w:p w14:paraId="53C70627" w14:textId="77777777" w:rsidR="00F26A03" w:rsidRPr="002937E4" w:rsidRDefault="00F26A03" w:rsidP="00F26A0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543E10F" w14:textId="77777777" w:rsidR="00F26A03" w:rsidRPr="002937E4" w:rsidRDefault="00F26A03" w:rsidP="00F26A0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81DBC96" w14:textId="77777777" w:rsidR="00F26A03" w:rsidRPr="002937E4" w:rsidRDefault="00F26A03" w:rsidP="00F26A03">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7D8B2EA" w14:textId="77777777" w:rsidR="00F26A03" w:rsidRPr="002937E4" w:rsidRDefault="00F26A03" w:rsidP="00F26A0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F548E7B" w14:textId="77777777" w:rsidR="00F26A03" w:rsidRPr="002937E4" w:rsidRDefault="00F26A03" w:rsidP="00F26A0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9EAC57F" w14:textId="77777777" w:rsidR="00F26A03" w:rsidRPr="002937E4" w:rsidRDefault="00F26A03" w:rsidP="00F26A03">
      <w:pPr>
        <w:rPr>
          <w:sz w:val="12"/>
        </w:rPr>
      </w:pPr>
      <w:r w:rsidRPr="002937E4">
        <w:rPr>
          <w:sz w:val="12"/>
        </w:rPr>
        <w:t>Educating The Electorate</w:t>
      </w:r>
    </w:p>
    <w:p w14:paraId="1EA7778C" w14:textId="77777777" w:rsidR="00F26A03" w:rsidRPr="002937E4" w:rsidRDefault="00F26A03" w:rsidP="00F26A03">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9A20A9B" w14:textId="77777777" w:rsidR="00F26A03" w:rsidRPr="002937E4" w:rsidRDefault="00F26A03" w:rsidP="00F26A0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87DA07D" w14:textId="77777777" w:rsidR="00F26A03" w:rsidRPr="002937E4" w:rsidRDefault="00F26A03" w:rsidP="00F26A0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682E6DB" w14:textId="77777777" w:rsidR="00F26A03" w:rsidRPr="002937E4" w:rsidRDefault="00F26A03" w:rsidP="00F26A0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66DF1462" w14:textId="77777777" w:rsidR="00F26A03" w:rsidRPr="002937E4" w:rsidRDefault="00F26A03" w:rsidP="00F26A03">
      <w:pPr>
        <w:rPr>
          <w:sz w:val="12"/>
        </w:rPr>
      </w:pPr>
      <w:r w:rsidRPr="002937E4">
        <w:rPr>
          <w:sz w:val="12"/>
        </w:rPr>
        <w:t>So what can be done?</w:t>
      </w:r>
    </w:p>
    <w:p w14:paraId="171DCF9E" w14:textId="77777777" w:rsidR="00F26A03" w:rsidRPr="002937E4" w:rsidRDefault="00F26A03" w:rsidP="00F26A03">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DB295F8" w14:textId="77777777" w:rsidR="00F26A03" w:rsidRPr="002937E4" w:rsidRDefault="00F26A03" w:rsidP="00F26A0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7730466C" w14:textId="77777777" w:rsidR="00F26A03" w:rsidRPr="002937E4" w:rsidRDefault="00F26A03" w:rsidP="00F26A0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20A9CD7" w14:textId="77777777" w:rsidR="00F26A03" w:rsidRPr="002937E4" w:rsidRDefault="00F26A03" w:rsidP="00F26A03">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C2FA478" w14:textId="77777777" w:rsidR="00F26A03" w:rsidRPr="002937E4" w:rsidRDefault="00F26A03" w:rsidP="00F26A0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AC56A8F" w14:textId="77777777" w:rsidR="00F26A03" w:rsidRPr="002937E4" w:rsidRDefault="00F26A03" w:rsidP="00F26A03">
      <w:pPr>
        <w:rPr>
          <w:sz w:val="12"/>
        </w:rPr>
      </w:pPr>
      <w:r w:rsidRPr="002937E4">
        <w:rPr>
          <w:sz w:val="12"/>
        </w:rPr>
        <w:t>Selecting Leaders</w:t>
      </w:r>
    </w:p>
    <w:p w14:paraId="5295B70E" w14:textId="77777777" w:rsidR="00F26A03" w:rsidRPr="002937E4" w:rsidRDefault="00F26A03" w:rsidP="00F26A0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49C7C63" w14:textId="77777777" w:rsidR="00F26A03" w:rsidRPr="002937E4" w:rsidRDefault="00F26A03" w:rsidP="00F26A03">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125CB5D0" w14:textId="77777777" w:rsidR="00F26A03" w:rsidRPr="002937E4" w:rsidRDefault="00F26A03" w:rsidP="00F26A0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9B7A9DC" w14:textId="77777777" w:rsidR="00F26A03" w:rsidRPr="002937E4" w:rsidRDefault="00F26A03" w:rsidP="00F26A0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5FC005C" w14:textId="77777777" w:rsidR="00F26A03" w:rsidRPr="002937E4" w:rsidRDefault="00F26A03" w:rsidP="00F26A03">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FA6C668" w14:textId="77777777" w:rsidR="00F26A03" w:rsidRPr="002937E4" w:rsidRDefault="00F26A03" w:rsidP="00F26A03">
      <w:pPr>
        <w:rPr>
          <w:sz w:val="12"/>
        </w:rPr>
      </w:pPr>
      <w:r w:rsidRPr="002937E4">
        <w:rPr>
          <w:sz w:val="12"/>
        </w:rPr>
        <w:t>If we don’t address these governance challenges, another nation, likely an authoritarian one, or a rogue group will.</w:t>
      </w:r>
    </w:p>
    <w:p w14:paraId="0C16365D" w14:textId="77777777" w:rsidR="00F26A03" w:rsidRPr="002937E4" w:rsidRDefault="00F26A03" w:rsidP="00F26A0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B303233" w14:textId="77777777" w:rsidR="00F26A03" w:rsidRPr="002937E4" w:rsidRDefault="00F26A03" w:rsidP="00F26A03">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302B302" w14:textId="77777777" w:rsidR="00F26A03" w:rsidRPr="002937E4" w:rsidRDefault="00F26A03" w:rsidP="00F26A03">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99A1D74" w14:textId="77777777" w:rsidR="00F26A03" w:rsidRPr="002937E4" w:rsidRDefault="00F26A03" w:rsidP="00F26A03">
      <w:pPr>
        <w:rPr>
          <w:sz w:val="12"/>
        </w:rPr>
      </w:pPr>
      <w:r w:rsidRPr="002937E4">
        <w:rPr>
          <w:sz w:val="12"/>
        </w:rPr>
        <w:t>There are two issues here. The first is the question of competence. The second is the degree of independence from short-run political pressures.</w:t>
      </w:r>
    </w:p>
    <w:p w14:paraId="5868E127" w14:textId="77777777" w:rsidR="00F26A03" w:rsidRPr="00A53476" w:rsidRDefault="00F26A03" w:rsidP="00F26A0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A92723B" w14:textId="77777777" w:rsidR="00F26A03" w:rsidRPr="002937E4" w:rsidRDefault="00F26A03" w:rsidP="00F26A0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F350BD6" w14:textId="77777777" w:rsidR="00F26A03" w:rsidRPr="002937E4" w:rsidRDefault="00F26A03" w:rsidP="00F26A0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113F8BE" w14:textId="77777777" w:rsidR="00F26A03" w:rsidRPr="002937E4" w:rsidRDefault="00F26A03" w:rsidP="00F26A0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63A6F5B" w14:textId="77777777" w:rsidR="00F26A03" w:rsidRPr="002937E4" w:rsidRDefault="00F26A03" w:rsidP="00F26A0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ACEEA33" w14:textId="77777777" w:rsidR="00F26A03" w:rsidRPr="002937E4" w:rsidRDefault="00F26A03" w:rsidP="00F26A0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EFB6ED6" w14:textId="77777777" w:rsidR="00F26A03" w:rsidRPr="00A53476" w:rsidRDefault="00F26A03" w:rsidP="00F26A0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5ED7C615" w14:textId="77777777" w:rsidR="00F26A03" w:rsidRPr="002937E4" w:rsidRDefault="00F26A03" w:rsidP="00F26A0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6D6F244" w14:textId="77777777" w:rsidR="00F26A03" w:rsidRPr="002937E4" w:rsidRDefault="00F26A03" w:rsidP="00F26A03">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F18DDFD" w14:textId="77777777" w:rsidR="00F26A03" w:rsidRPr="002937E4" w:rsidRDefault="00F26A03" w:rsidP="00F26A03">
      <w:pPr>
        <w:rPr>
          <w:sz w:val="12"/>
        </w:rPr>
      </w:pPr>
      <w:r w:rsidRPr="002937E4">
        <w:rPr>
          <w:sz w:val="12"/>
        </w:rPr>
        <w:t>Conclusion</w:t>
      </w:r>
    </w:p>
    <w:p w14:paraId="08091119" w14:textId="77777777" w:rsidR="00F26A03" w:rsidRPr="002937E4" w:rsidRDefault="00F26A03" w:rsidP="00F26A0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EE1ABEB" w14:textId="77777777" w:rsidR="00F26A03" w:rsidRPr="00A53476" w:rsidRDefault="00F26A03" w:rsidP="00F26A03">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128D4D49" w14:textId="77777777" w:rsidR="00F26A03" w:rsidRPr="002937E4" w:rsidRDefault="00F26A03" w:rsidP="00F26A03">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1DAA71C" w14:textId="77777777" w:rsidR="00F26A03" w:rsidRDefault="00F26A03" w:rsidP="00F26A03">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C49C2D9" w14:textId="77777777" w:rsidR="00F26A03" w:rsidRDefault="00F26A03" w:rsidP="00F26A03">
      <w:pPr>
        <w:pStyle w:val="Heading4"/>
        <w:rPr>
          <w:lang w:val="en"/>
        </w:rPr>
      </w:pPr>
      <w:r>
        <w:rPr>
          <w:lang w:val="en"/>
        </w:rPr>
        <w:t>Unregulated AI causes extinction</w:t>
      </w:r>
    </w:p>
    <w:p w14:paraId="44C4EB54" w14:textId="77777777" w:rsidR="00F26A03" w:rsidRDefault="00F26A03" w:rsidP="00F26A0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184CFF4" w14:textId="77777777" w:rsidR="00F26A03" w:rsidRPr="003160FB" w:rsidRDefault="00F26A03" w:rsidP="00F26A03">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6F2AA6B1" w14:textId="77777777" w:rsidR="00F26A03" w:rsidRDefault="00F26A03" w:rsidP="00F26A03">
      <w:pPr>
        <w:pStyle w:val="Heading3"/>
      </w:pPr>
      <w:r>
        <w:t>Plan</w:t>
      </w:r>
    </w:p>
    <w:p w14:paraId="5249D973" w14:textId="77777777" w:rsidR="00F26A03" w:rsidRDefault="00F26A03" w:rsidP="00F26A03">
      <w:pPr>
        <w:pStyle w:val="Heading4"/>
      </w:pPr>
      <w:bookmarkStart w:id="5" w:name="_Hlk208406145"/>
      <w:r>
        <w:t>The United States federal government should substantially strengthen collective bargaining rights for federal workers in the United States.</w:t>
      </w:r>
    </w:p>
    <w:p w14:paraId="7627E212" w14:textId="77777777" w:rsidR="00F26A03" w:rsidRPr="00295AE9" w:rsidRDefault="00F26A03" w:rsidP="00F26A03"/>
    <w:bookmarkEnd w:id="5"/>
    <w:p w14:paraId="7318CFD0" w14:textId="77777777" w:rsidR="00F26A03" w:rsidRDefault="00F26A03" w:rsidP="00F26A03">
      <w:pPr>
        <w:pStyle w:val="Heading4"/>
      </w:pPr>
      <w:r>
        <w:t xml:space="preserve">It solves. </w:t>
      </w:r>
    </w:p>
    <w:p w14:paraId="19E94165" w14:textId="77777777" w:rsidR="00F26A03" w:rsidRPr="00220147" w:rsidRDefault="00F26A03" w:rsidP="00F26A0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247E89A6" w14:textId="77777777" w:rsidR="00F26A03" w:rsidRPr="000A2844" w:rsidRDefault="00F26A03" w:rsidP="00F26A03">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573637F" w14:textId="77777777" w:rsidR="00F26A03" w:rsidRPr="000A2844" w:rsidRDefault="00F26A03" w:rsidP="00F26A03">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6BCCFD5" w14:textId="77777777" w:rsidR="00F26A03" w:rsidRDefault="00F26A03" w:rsidP="00F26A0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247E1046" w14:textId="77777777" w:rsidR="00F26A03" w:rsidRPr="00F3370B" w:rsidRDefault="00F26A03" w:rsidP="00F26A03">
      <w:pPr>
        <w:rPr>
          <w:sz w:val="14"/>
        </w:rPr>
      </w:pPr>
      <w:r w:rsidRPr="00F3370B">
        <w:rPr>
          <w:sz w:val="14"/>
        </w:rPr>
        <w:t>Trump Administration Directives</w:t>
      </w:r>
    </w:p>
    <w:p w14:paraId="13430481" w14:textId="77777777" w:rsidR="00F26A03" w:rsidRPr="00F3370B" w:rsidRDefault="00F26A03" w:rsidP="00F26A0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D108FC0" w14:textId="77777777" w:rsidR="00F26A03" w:rsidRPr="00F3370B" w:rsidRDefault="00F26A03" w:rsidP="00F26A0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F6765C8" w14:textId="77777777" w:rsidR="00F26A03" w:rsidRPr="00F3370B" w:rsidRDefault="00F26A03" w:rsidP="00F26A0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CB889DD" w14:textId="77777777" w:rsidR="00F26A03" w:rsidRPr="00F3370B" w:rsidRDefault="00F26A03" w:rsidP="00F26A0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E8DC5D0" w14:textId="77777777" w:rsidR="00F26A03" w:rsidRPr="00F3370B" w:rsidRDefault="00F26A03" w:rsidP="00F26A0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7FEAB74B" w14:textId="77777777" w:rsidR="00F26A03" w:rsidRPr="00F3370B" w:rsidRDefault="00F26A03" w:rsidP="00F26A0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A86A650" w14:textId="77777777" w:rsidR="00F26A03" w:rsidRPr="00F3370B" w:rsidRDefault="00F26A03" w:rsidP="00F26A03">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4AA744D2" w14:textId="77777777" w:rsidR="00F26A03" w:rsidRPr="00F3370B" w:rsidRDefault="00F26A03" w:rsidP="00F26A0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E080C80" w14:textId="77777777" w:rsidR="00F26A03" w:rsidRPr="00F3370B" w:rsidRDefault="00F26A03" w:rsidP="00F26A03">
      <w:pPr>
        <w:rPr>
          <w:sz w:val="14"/>
        </w:rPr>
      </w:pPr>
      <w:r w:rsidRPr="00F3370B">
        <w:rPr>
          <w:sz w:val="14"/>
        </w:rPr>
        <w:t>The President may issue an order excluding any agency or subdivision thereof from coverage under this chapter if the President determines that—</w:t>
      </w:r>
    </w:p>
    <w:p w14:paraId="65D446AA" w14:textId="77777777" w:rsidR="00F26A03" w:rsidRPr="00F3370B" w:rsidRDefault="00F26A03" w:rsidP="00F26A03">
      <w:pPr>
        <w:rPr>
          <w:sz w:val="14"/>
        </w:rPr>
      </w:pPr>
      <w:r w:rsidRPr="00F3370B">
        <w:rPr>
          <w:sz w:val="14"/>
        </w:rPr>
        <w:t>(A) the agency or subdivision has as a primary function intelligence, counterintelligence, investigative, or national security work, and</w:t>
      </w:r>
    </w:p>
    <w:p w14:paraId="1BA7E27E" w14:textId="77777777" w:rsidR="00F26A03" w:rsidRPr="00F3370B" w:rsidRDefault="00F26A03" w:rsidP="00F26A03">
      <w:pPr>
        <w:rPr>
          <w:sz w:val="14"/>
        </w:rPr>
      </w:pPr>
      <w:r w:rsidRPr="00F3370B">
        <w:rPr>
          <w:sz w:val="14"/>
        </w:rPr>
        <w:t>(B) the provisions of this chapter cannot be applied to that agency or subdivision in a manner consistent with national security requirements and considerations.</w:t>
      </w:r>
    </w:p>
    <w:p w14:paraId="12A8C37C" w14:textId="77777777" w:rsidR="00F26A03" w:rsidRPr="00F3370B" w:rsidRDefault="00F26A03" w:rsidP="00F26A0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6F601900" w14:textId="77777777" w:rsidR="00F26A03" w:rsidRDefault="00F26A03" w:rsidP="00F26A03">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4AC149A" w14:textId="77777777" w:rsidR="00F26A03" w:rsidRDefault="00F26A03" w:rsidP="00F26A03">
      <w:pPr>
        <w:pStyle w:val="Heading4"/>
      </w:pPr>
      <w:r w:rsidRPr="00F004BB">
        <w:t xml:space="preserve">The aff </w:t>
      </w:r>
      <w:r w:rsidRPr="00295AE9">
        <w:rPr>
          <w:u w:val="single"/>
        </w:rPr>
        <w:t>solves</w:t>
      </w:r>
      <w:r>
        <w:t xml:space="preserve"> – protecting federal labor rights provides checks to presidential authority </w:t>
      </w:r>
    </w:p>
    <w:p w14:paraId="689F3EAB" w14:textId="77777777" w:rsidR="00F26A03" w:rsidRPr="004D0FED" w:rsidRDefault="00F26A03" w:rsidP="00F26A0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0342773" w14:textId="77777777" w:rsidR="00F26A03" w:rsidRPr="004D0FED" w:rsidRDefault="00F26A03" w:rsidP="00F26A03">
      <w:pPr>
        <w:rPr>
          <w:sz w:val="16"/>
        </w:rPr>
      </w:pPr>
      <w:r w:rsidRPr="004D0FED">
        <w:rPr>
          <w:sz w:val="16"/>
        </w:rPr>
        <w:t>The Constitution and Federal Labor Unions</w:t>
      </w:r>
    </w:p>
    <w:p w14:paraId="2BDA2DE3" w14:textId="77777777" w:rsidR="00F26A03" w:rsidRPr="004D0FED" w:rsidRDefault="00F26A03" w:rsidP="00F26A0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C1F1F66" w14:textId="77777777" w:rsidR="00F26A03" w:rsidRPr="004D0FED" w:rsidRDefault="00F26A03" w:rsidP="00F26A0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1048644" w14:textId="77777777" w:rsidR="00F26A03" w:rsidRPr="004D0FED" w:rsidRDefault="00F26A03" w:rsidP="00F26A03">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59F9C12" w14:textId="77777777" w:rsidR="00F26A03" w:rsidRPr="004D0FED" w:rsidRDefault="00F26A03" w:rsidP="00F26A0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77332F4F" w14:textId="77777777" w:rsidR="00F26A03" w:rsidRPr="004D0FED" w:rsidRDefault="00F26A03" w:rsidP="00F26A0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1AAEE10" w14:textId="77777777" w:rsidR="00F26A03" w:rsidRPr="004D0FED" w:rsidRDefault="00F26A03" w:rsidP="00F26A0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57B9D87" w14:textId="77777777" w:rsidR="00F26A03" w:rsidRDefault="00F26A03" w:rsidP="00F26A03">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36DA4B2C" w14:textId="77777777" w:rsidR="008A6063" w:rsidRDefault="008A6063" w:rsidP="008A6063">
      <w:pPr>
        <w:pStyle w:val="Heading1"/>
      </w:pPr>
      <w:r>
        <w:t>2AC v GT LN</w:t>
      </w:r>
    </w:p>
    <w:p w14:paraId="6F82B04C" w14:textId="77777777" w:rsidR="008A6063" w:rsidRDefault="008A6063" w:rsidP="008A6063">
      <w:pPr>
        <w:pStyle w:val="Heading2"/>
      </w:pPr>
      <w:r>
        <w:t xml:space="preserve">Education </w:t>
      </w:r>
    </w:p>
    <w:p w14:paraId="03B2413C" w14:textId="77777777" w:rsidR="008A6063" w:rsidRPr="006D1668" w:rsidRDefault="008A6063" w:rsidP="008A6063">
      <w:pPr>
        <w:pStyle w:val="Heading3"/>
      </w:pPr>
      <w:r w:rsidRPr="006D1668">
        <w:t>First Amendment O/V</w:t>
      </w:r>
    </w:p>
    <w:p w14:paraId="687D4461" w14:textId="77777777" w:rsidR="008A6063" w:rsidRDefault="008A6063" w:rsidP="008A6063">
      <w:pPr>
        <w:pStyle w:val="Analytic"/>
      </w:pPr>
    </w:p>
    <w:p w14:paraId="28B5362D" w14:textId="77777777" w:rsidR="008A6063" w:rsidRDefault="008A6063" w:rsidP="008A6063">
      <w:pPr>
        <w:pStyle w:val="Heading3"/>
      </w:pPr>
      <w:r>
        <w:t xml:space="preserve">Solvency </w:t>
      </w:r>
    </w:p>
    <w:p w14:paraId="4AEC1644" w14:textId="77777777" w:rsidR="008A6063" w:rsidRDefault="008A6063" w:rsidP="008A6063">
      <w:pPr>
        <w:pStyle w:val="Analytic"/>
        <w:numPr>
          <w:ilvl w:val="0"/>
          <w:numId w:val="381"/>
        </w:numPr>
        <w:ind w:left="1080"/>
      </w:pPr>
    </w:p>
    <w:p w14:paraId="5E1F1833" w14:textId="77777777" w:rsidR="008A6063" w:rsidRDefault="008A6063" w:rsidP="008A6063">
      <w:pPr>
        <w:pStyle w:val="Heading3"/>
      </w:pPr>
      <w:r>
        <w:t>science</w:t>
      </w:r>
    </w:p>
    <w:p w14:paraId="69F05323" w14:textId="77777777" w:rsidR="008A6063" w:rsidRDefault="008A6063" w:rsidP="008A6063">
      <w:pPr>
        <w:pStyle w:val="Analytic"/>
      </w:pPr>
    </w:p>
    <w:p w14:paraId="43B25429" w14:textId="77777777" w:rsidR="008A6063" w:rsidRDefault="008A6063" w:rsidP="008A6063">
      <w:pPr>
        <w:pStyle w:val="Heading3"/>
      </w:pPr>
      <w:r>
        <w:t>democracy</w:t>
      </w:r>
    </w:p>
    <w:p w14:paraId="2B5378B2" w14:textId="77777777" w:rsidR="008A6063" w:rsidRDefault="008A6063" w:rsidP="008A6063">
      <w:pPr>
        <w:pStyle w:val="Analytic"/>
      </w:pPr>
    </w:p>
    <w:p w14:paraId="3C4A094D" w14:textId="77777777" w:rsidR="008A6063" w:rsidRDefault="008A6063" w:rsidP="008A6063">
      <w:pPr>
        <w:pStyle w:val="Heading2"/>
      </w:pPr>
      <w:r>
        <w:t>Unitary Executive</w:t>
      </w:r>
    </w:p>
    <w:p w14:paraId="7F539121" w14:textId="77777777" w:rsidR="008A6063" w:rsidRPr="006D1668" w:rsidRDefault="008A6063" w:rsidP="008A6063">
      <w:pPr>
        <w:pStyle w:val="Heading3"/>
      </w:pPr>
      <w:r w:rsidRPr="006D1668">
        <w:t>Unitary Executive O/V</w:t>
      </w:r>
    </w:p>
    <w:p w14:paraId="43F3AE1A" w14:textId="77777777" w:rsidR="008A6063" w:rsidRDefault="008A6063" w:rsidP="008A6063">
      <w:pPr>
        <w:pStyle w:val="Analytic"/>
      </w:pPr>
    </w:p>
    <w:p w14:paraId="766AF2E2" w14:textId="77777777" w:rsidR="008A6063" w:rsidRDefault="008A6063" w:rsidP="008A6063">
      <w:pPr>
        <w:pStyle w:val="Heading3"/>
      </w:pPr>
      <w:r>
        <w:t>AT: colonial ordering</w:t>
      </w:r>
    </w:p>
    <w:p w14:paraId="7FF4C754" w14:textId="77777777" w:rsidR="008A6063" w:rsidRDefault="008A6063" w:rsidP="008A6063">
      <w:pPr>
        <w:pStyle w:val="Analytic"/>
      </w:pPr>
    </w:p>
    <w:p w14:paraId="6C8FCBD6" w14:textId="77777777" w:rsidR="008A6063" w:rsidRDefault="008A6063" w:rsidP="008A6063">
      <w:pPr>
        <w:pStyle w:val="Heading2"/>
      </w:pPr>
      <w:r>
        <w:t>Good Governance</w:t>
      </w:r>
    </w:p>
    <w:p w14:paraId="638BC75A" w14:textId="77777777" w:rsidR="008A6063" w:rsidRPr="006D1668" w:rsidRDefault="008A6063" w:rsidP="008A6063">
      <w:pPr>
        <w:pStyle w:val="Heading3"/>
      </w:pPr>
      <w:r w:rsidRPr="006D1668">
        <w:t>Good Governance O/V</w:t>
      </w:r>
    </w:p>
    <w:p w14:paraId="046BB638" w14:textId="77777777" w:rsidR="008A6063" w:rsidRDefault="008A6063" w:rsidP="008A6063">
      <w:pPr>
        <w:pStyle w:val="Analytic"/>
      </w:pPr>
    </w:p>
    <w:p w14:paraId="333A32C0" w14:textId="77777777" w:rsidR="008A6063" w:rsidRDefault="008A6063" w:rsidP="008A6063">
      <w:pPr>
        <w:pStyle w:val="Heading3"/>
      </w:pPr>
      <w:r>
        <w:t>AI</w:t>
      </w:r>
    </w:p>
    <w:p w14:paraId="5AB9B043" w14:textId="77777777" w:rsidR="008A6063" w:rsidRDefault="008A6063" w:rsidP="008A6063">
      <w:pPr>
        <w:pStyle w:val="Analytic"/>
      </w:pPr>
    </w:p>
    <w:p w14:paraId="20ABE33E" w14:textId="77777777" w:rsidR="008A6063" w:rsidRDefault="008A6063" w:rsidP="008A6063">
      <w:pPr>
        <w:pStyle w:val="Heading2"/>
        <w:rPr>
          <w:iCs/>
        </w:rPr>
      </w:pPr>
      <w:r w:rsidRPr="00A20653">
        <w:t>Nietzsche</w:t>
      </w:r>
    </w:p>
    <w:p w14:paraId="7D398063" w14:textId="77777777" w:rsidR="008A6063" w:rsidRDefault="008A6063" w:rsidP="008A6063">
      <w:pPr>
        <w:pStyle w:val="Analytic"/>
        <w:rPr>
          <w:bCs/>
        </w:rPr>
      </w:pPr>
    </w:p>
    <w:p w14:paraId="21FF3F04" w14:textId="77777777" w:rsidR="008A6063" w:rsidRPr="00186F97" w:rsidRDefault="008A6063" w:rsidP="008A6063">
      <w:pPr>
        <w:pStyle w:val="Heading4"/>
        <w:rPr>
          <w:rFonts w:cs="Times New Roman"/>
        </w:rPr>
      </w:pPr>
      <w:r>
        <w:rPr>
          <w:rFonts w:cs="Times New Roman"/>
          <w:u w:val="single"/>
        </w:rPr>
        <w:t xml:space="preserve">2. </w:t>
      </w:r>
      <w:r w:rsidRPr="00186F97">
        <w:rPr>
          <w:rFonts w:cs="Times New Roman"/>
          <w:u w:val="single"/>
        </w:rPr>
        <w:t>Util and consequences matter and outweighs</w:t>
      </w:r>
      <w:r w:rsidRPr="00186F97">
        <w:rPr>
          <w:rFonts w:cs="Times New Roman"/>
        </w:rPr>
        <w:t xml:space="preserve"> — calls for probability are infinitely regressive </w:t>
      </w:r>
    </w:p>
    <w:p w14:paraId="58214967" w14:textId="77777777" w:rsidR="008A6063" w:rsidRPr="00186F97" w:rsidRDefault="008A6063" w:rsidP="008A6063">
      <w:pPr>
        <w:rPr>
          <w:b/>
          <w:bCs/>
        </w:rPr>
      </w:pPr>
      <w:r w:rsidRPr="00186F97">
        <w:rPr>
          <w:rStyle w:val="Style13ptBold"/>
        </w:rPr>
        <w:t>Messerly 16 (</w:t>
      </w:r>
      <w:r w:rsidRPr="00186F97">
        <w:t xml:space="preserve">John G. - PhD, St. Louis University, Member of the Philosophy Department at the University of Texas at Austin, 2016, “Summary of Utilitarianism,” </w:t>
      </w:r>
      <w:r w:rsidRPr="00186F97">
        <w:rPr>
          <w:i/>
        </w:rPr>
        <w:t>Reason and Meaning</w:t>
      </w:r>
      <w:r w:rsidRPr="00186F97">
        <w:t xml:space="preserve">, Available Online at </w:t>
      </w:r>
      <w:hyperlink r:id="rId8" w:history="1">
        <w:r w:rsidRPr="00186F97">
          <w:rPr>
            <w:rStyle w:val="Hyperlink"/>
          </w:rPr>
          <w:t>http://reasonandmeaning.com/utilitarianism-in-detail/,</w:t>
        </w:r>
      </w:hyperlink>
      <w:r w:rsidRPr="00186F97">
        <w:rPr>
          <w:rStyle w:val="Hyperlink"/>
        </w:rPr>
        <w:t xml:space="preserve"> Accessed 07/10/2017)</w:t>
      </w:r>
    </w:p>
    <w:p w14:paraId="1009E32A" w14:textId="77777777" w:rsidR="008A6063" w:rsidRPr="00186F97" w:rsidRDefault="008A6063" w:rsidP="008A6063">
      <w:pPr>
        <w:rPr>
          <w:u w:val="single"/>
        </w:rPr>
      </w:pPr>
      <w:r w:rsidRPr="00186F97">
        <w:rPr>
          <w:sz w:val="12"/>
        </w:rPr>
        <w:t xml:space="preserve">Utility and Happiness 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nineteenthcentury England, and Bentham personally influenced the British legislature to adopt virtually all of his proposals. The guiding principle of Bentham’s thought was the principle of utility: </w:t>
      </w:r>
      <w:r w:rsidRPr="00186F97">
        <w:rPr>
          <w:u w:val="single"/>
        </w:rPr>
        <w:t xml:space="preserve">human </w:t>
      </w:r>
      <w:r w:rsidRPr="00A20653">
        <w:rPr>
          <w:highlight w:val="cyan"/>
          <w:u w:val="single"/>
        </w:rPr>
        <w:t>actions and</w:t>
      </w:r>
      <w:r w:rsidRPr="00186F97">
        <w:rPr>
          <w:u w:val="single"/>
        </w:rPr>
        <w:t xml:space="preserve"> social </w:t>
      </w:r>
      <w:r w:rsidRPr="00A20653">
        <w:rPr>
          <w:highlight w:val="cyan"/>
          <w:u w:val="single"/>
        </w:rPr>
        <w:t>institutions should be judged right or wrong depending upon</w:t>
      </w:r>
      <w:r w:rsidRPr="00186F97">
        <w:rPr>
          <w:u w:val="single"/>
        </w:rPr>
        <w:t xml:space="preserve"> their </w:t>
      </w:r>
      <w:r w:rsidRPr="00A20653">
        <w:rPr>
          <w:highlight w:val="cyan"/>
          <w:u w:val="single"/>
        </w:rPr>
        <w:t>tendency to promote</w:t>
      </w:r>
      <w:r w:rsidRPr="00186F97">
        <w:rPr>
          <w:u w:val="single"/>
        </w:rPr>
        <w:t xml:space="preserve"> the </w:t>
      </w:r>
      <w:r w:rsidRPr="00A20653">
        <w:rPr>
          <w:highlight w:val="cyan"/>
          <w:u w:val="single"/>
        </w:rPr>
        <w:t xml:space="preserve">pleasure or happiness of the </w:t>
      </w:r>
      <w:r w:rsidRPr="00A20653">
        <w:rPr>
          <w:rStyle w:val="Emphasis"/>
          <w:highlight w:val="cyan"/>
        </w:rPr>
        <w:t>greatest number of people</w:t>
      </w:r>
      <w:r w:rsidRPr="00186F97">
        <w:rPr>
          <w:sz w:val="12"/>
        </w:rPr>
        <w:t xml:space="preserve">. </w:t>
      </w:r>
      <w:r w:rsidRPr="00186F97">
        <w:rPr>
          <w:u w:val="single"/>
        </w:rPr>
        <w:t>A popular formulation</w:t>
      </w:r>
      <w:r w:rsidRPr="00186F97">
        <w:rPr>
          <w:sz w:val="12"/>
        </w:rPr>
        <w:t xml:space="preserve"> of the principle </w:t>
      </w:r>
      <w:r w:rsidRPr="00186F97">
        <w:rPr>
          <w:u w:val="single"/>
        </w:rPr>
        <w:t>is</w:t>
      </w:r>
      <w:r w:rsidRPr="00186F97">
        <w:rPr>
          <w:sz w:val="12"/>
        </w:rPr>
        <w:t xml:space="preserve"> “</w:t>
      </w:r>
      <w:r w:rsidRPr="00186F97">
        <w:rPr>
          <w:u w:val="single"/>
        </w:rPr>
        <w:t>promote the greatest happiness for the greatest number</w:t>
      </w:r>
      <w:r w:rsidRPr="00186F97">
        <w:rPr>
          <w:sz w:val="12"/>
        </w:rPr>
        <w:t xml:space="preserve">.” </w:t>
      </w:r>
      <w:r w:rsidRPr="00186F97">
        <w:rPr>
          <w:u w:val="single"/>
        </w:rPr>
        <w:t>Bentham</w:t>
      </w:r>
      <w:r w:rsidRPr="00186F97">
        <w:rPr>
          <w:sz w:val="12"/>
        </w:rPr>
        <w:t xml:space="preserve"> himself </w:t>
      </w:r>
      <w:r w:rsidRPr="00186F97">
        <w:rPr>
          <w:u w:val="single"/>
        </w:rPr>
        <w:t>defined</w:t>
      </w:r>
      <w:r w:rsidRPr="00186F97">
        <w:rPr>
          <w:sz w:val="12"/>
        </w:rPr>
        <w:t xml:space="preserve"> the principle of </w:t>
      </w:r>
      <w:r w:rsidRPr="00186F97">
        <w:rPr>
          <w:u w:val="single"/>
        </w:rPr>
        <w:t>utility as “that principle which approves or disapproves of every action whatsoever, according to the tendency which it appears to have to augment or diminish the happiness of the party whose interest is in question.”</w:t>
      </w:r>
      <w:r w:rsidRPr="00186F97">
        <w:rPr>
          <w:sz w:val="12"/>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r w:rsidRPr="00186F97">
        <w:rPr>
          <w:u w:val="single"/>
        </w:rPr>
        <w:t xml:space="preserve"> Utility measures the happiness or unhappiness that results from a particular action</w:t>
      </w:r>
      <w:r w:rsidRPr="00186F97">
        <w:rPr>
          <w:sz w:val="12"/>
        </w:rPr>
        <w:t xml:space="preserve">. Thenet </w:t>
      </w:r>
      <w:r w:rsidRPr="00A20653">
        <w:rPr>
          <w:highlight w:val="cyan"/>
          <w:u w:val="single"/>
        </w:rPr>
        <w:t>util</w:t>
      </w:r>
      <w:r w:rsidRPr="00186F97">
        <w:rPr>
          <w:u w:val="single"/>
        </w:rPr>
        <w:t xml:space="preserve">ity </w:t>
      </w:r>
      <w:r w:rsidRPr="00A20653">
        <w:rPr>
          <w:highlight w:val="cyan"/>
          <w:u w:val="single"/>
        </w:rPr>
        <w:t>measures</w:t>
      </w:r>
      <w:r w:rsidRPr="00186F97">
        <w:rPr>
          <w:u w:val="single"/>
        </w:rPr>
        <w:t xml:space="preserve"> the balance of the happiness over the unhappiness or, in other words, the </w:t>
      </w:r>
      <w:r w:rsidRPr="00A20653">
        <w:rPr>
          <w:highlight w:val="cyan"/>
          <w:u w:val="single"/>
        </w:rPr>
        <w:t>balance of an action’s good and bad results</w:t>
      </w:r>
      <w:r w:rsidRPr="00186F97">
        <w:rPr>
          <w:sz w:val="12"/>
        </w:rPr>
        <w:t xml:space="preserve">. </w:t>
      </w:r>
      <w:r w:rsidRPr="00186F97">
        <w:rPr>
          <w:u w:val="single"/>
        </w:rPr>
        <w:t>To compute</w:t>
      </w:r>
      <w:r w:rsidRPr="00186F97">
        <w:rPr>
          <w:sz w:val="12"/>
        </w:rPr>
        <w:t xml:space="preserve"> the </w:t>
      </w:r>
      <w:r w:rsidRPr="00186F97">
        <w:rPr>
          <w:u w:val="single"/>
        </w:rPr>
        <w:t>net utility</w:t>
      </w:r>
      <w:r w:rsidRPr="00186F97">
        <w:rPr>
          <w:sz w:val="12"/>
        </w:rPr>
        <w:t xml:space="preserve">, </w:t>
      </w:r>
      <w:r w:rsidRPr="00A20653">
        <w:rPr>
          <w:highlight w:val="cyan"/>
          <w:u w:val="single"/>
        </w:rPr>
        <w:t>we subtract</w:t>
      </w:r>
      <w:r w:rsidRPr="00186F97">
        <w:rPr>
          <w:u w:val="single"/>
        </w:rPr>
        <w:t xml:space="preserve"> the </w:t>
      </w:r>
      <w:r w:rsidRPr="00A20653">
        <w:rPr>
          <w:highlight w:val="cyan"/>
          <w:u w:val="single"/>
        </w:rPr>
        <w:t>unhappiness</w:t>
      </w:r>
      <w:r w:rsidRPr="00186F97">
        <w:rPr>
          <w:u w:val="single"/>
        </w:rPr>
        <w:t xml:space="preserve"> caused </w:t>
      </w:r>
      <w:r w:rsidRPr="00A20653">
        <w:rPr>
          <w:highlight w:val="cyan"/>
          <w:u w:val="single"/>
        </w:rPr>
        <w:t>by</w:t>
      </w:r>
      <w:r w:rsidRPr="00186F97">
        <w:rPr>
          <w:u w:val="single"/>
        </w:rPr>
        <w:t xml:space="preserve"> an action from the </w:t>
      </w:r>
      <w:r w:rsidRPr="00A20653">
        <w:rPr>
          <w:highlight w:val="cyan"/>
          <w:u w:val="single"/>
        </w:rPr>
        <w:t>happiness</w:t>
      </w:r>
      <w:r w:rsidRPr="00186F97">
        <w:rPr>
          <w:u w:val="single"/>
        </w:rPr>
        <w:t xml:space="preserve"> it causes. If an action produces more happiness than unhappiness</w:t>
      </w:r>
      <w:r w:rsidRPr="00186F97">
        <w:rPr>
          <w:sz w:val="12"/>
        </w:rPr>
        <w:t xml:space="preserve">, </w:t>
      </w:r>
      <w:r w:rsidRPr="00186F97">
        <w:rPr>
          <w:u w:val="single"/>
        </w:rPr>
        <w:t>a positive net utility results</w:t>
      </w:r>
      <w:r w:rsidRPr="00186F97">
        <w:rPr>
          <w:sz w:val="12"/>
        </w:rPr>
        <w:t xml:space="preserve">. </w:t>
      </w:r>
      <w:r w:rsidRPr="00186F97">
        <w:rPr>
          <w:u w:val="single"/>
        </w:rPr>
        <w:t>If it produces more unhappiness than happiness, a negative net utility results. When deciding upon</w:t>
      </w:r>
      <w:r w:rsidRPr="00186F97">
        <w:rPr>
          <w:sz w:val="12"/>
        </w:rPr>
        <w:t xml:space="preserve"> a course of action </w:t>
      </w:r>
      <w:r w:rsidRPr="00186F97">
        <w:rPr>
          <w:u w:val="single"/>
        </w:rPr>
        <w:t>util</w:t>
      </w:r>
      <w:r w:rsidRPr="00186F97">
        <w:rPr>
          <w:sz w:val="12"/>
        </w:rPr>
        <w:t xml:space="preserve">itarians </w:t>
      </w:r>
      <w:r w:rsidRPr="00186F97">
        <w:rPr>
          <w:u w:val="single"/>
        </w:rPr>
        <w:t>take the following steps</w:t>
      </w:r>
      <w:r w:rsidRPr="00186F97">
        <w:rPr>
          <w:sz w:val="12"/>
        </w:rPr>
        <w:t xml:space="preserve">. </w:t>
      </w:r>
      <w:r w:rsidRPr="00186F97">
        <w:rPr>
          <w:u w:val="single"/>
        </w:rPr>
        <w:t>First, they determine the available courses of action</w:t>
      </w:r>
      <w:r w:rsidRPr="00186F97">
        <w:rPr>
          <w:sz w:val="12"/>
        </w:rPr>
        <w:t xml:space="preserve">. </w:t>
      </w:r>
      <w:r w:rsidRPr="00186F97">
        <w:rPr>
          <w:u w:val="single"/>
        </w:rPr>
        <w:t>Second, they add up all the happiness and unhappiness caused by each action.</w:t>
      </w:r>
      <w:r w:rsidRPr="00186F97">
        <w:rPr>
          <w:sz w:val="12"/>
        </w:rPr>
        <w:t xml:space="preserve"> </w:t>
      </w:r>
      <w:r w:rsidRPr="00186F97">
        <w:rPr>
          <w:u w:val="single"/>
        </w:rPr>
        <w:t>Third, they subtract the unhappiness from the happiness of each action resulting in the net utility. Finally, they perform that action from the available alternatives which has most net utility</w:t>
      </w:r>
      <w:r w:rsidRPr="00186F97">
        <w:rPr>
          <w:sz w:val="12"/>
        </w:rPr>
        <w:t xml:space="preserve">. (Technically, this is “act” utilitarianism, to be distinguish from another type shortly.) If all of the available actions produce a positive net utility, or if some produce positive and some produce negative net utility, </w:t>
      </w:r>
      <w:r w:rsidRPr="00186F97">
        <w:rPr>
          <w:u w:val="single"/>
        </w:rPr>
        <w:t>utilitarians perform the action that produces the most positive utility</w:t>
      </w:r>
      <w:r w:rsidRPr="00186F97">
        <w:rPr>
          <w:sz w:val="12"/>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186F97">
        <w:rPr>
          <w:u w:val="single"/>
        </w:rPr>
        <w:t xml:space="preserve">computations of the net </w:t>
      </w:r>
      <w:r w:rsidRPr="00A20653">
        <w:rPr>
          <w:highlight w:val="cyan"/>
          <w:u w:val="single"/>
        </w:rPr>
        <w:t>util</w:t>
      </w:r>
      <w:r w:rsidRPr="00186F97">
        <w:rPr>
          <w:u w:val="single"/>
        </w:rPr>
        <w:t xml:space="preserve">ity </w:t>
      </w:r>
      <w:r w:rsidRPr="00A20653">
        <w:rPr>
          <w:highlight w:val="cyan"/>
          <w:u w:val="single"/>
        </w:rPr>
        <w:t xml:space="preserve">count everyone’s happiness </w:t>
      </w:r>
      <w:r w:rsidRPr="00A20653">
        <w:rPr>
          <w:rStyle w:val="Emphasis"/>
          <w:highlight w:val="cyan"/>
        </w:rPr>
        <w:t>equally</w:t>
      </w:r>
      <w:r w:rsidRPr="00186F97">
        <w:rPr>
          <w:sz w:val="12"/>
        </w:rPr>
        <w:t xml:space="preserve">. Unlike egoists, who claim that persons should maximize their own utility, </w:t>
      </w:r>
      <w:r w:rsidRPr="00186F97">
        <w:rPr>
          <w:u w:val="single"/>
        </w:rPr>
        <w:t>utilitarians do not place their own happiness above that of others</w:t>
      </w:r>
      <w:r w:rsidRPr="00186F97">
        <w:rPr>
          <w:sz w:val="12"/>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w:t>
      </w:r>
      <w:r w:rsidRPr="00186F97">
        <w:rPr>
          <w:u w:val="single"/>
        </w:rPr>
        <w:t xml:space="preserve">The second key concept of </w:t>
      </w:r>
      <w:r w:rsidRPr="00A20653">
        <w:rPr>
          <w:highlight w:val="cyan"/>
          <w:u w:val="single"/>
        </w:rPr>
        <w:t>util</w:t>
      </w:r>
      <w:r w:rsidRPr="00186F97">
        <w:rPr>
          <w:u w:val="single"/>
        </w:rPr>
        <w:t xml:space="preserve">itarianism is that we </w:t>
      </w:r>
      <w:r w:rsidRPr="00A20653">
        <w:rPr>
          <w:highlight w:val="cyan"/>
          <w:u w:val="single"/>
        </w:rPr>
        <w:t>judge moral actions by</w:t>
      </w:r>
      <w:r w:rsidRPr="00186F97">
        <w:rPr>
          <w:u w:val="single"/>
        </w:rPr>
        <w:t xml:space="preserve"> the </w:t>
      </w:r>
      <w:r w:rsidRPr="00A20653">
        <w:rPr>
          <w:highlight w:val="cyan"/>
          <w:u w:val="single"/>
        </w:rPr>
        <w:t>consequences</w:t>
      </w:r>
      <w:r w:rsidRPr="00186F97">
        <w:rPr>
          <w:u w:val="single"/>
        </w:rPr>
        <w:t xml:space="preserve"> they produce</w:t>
      </w:r>
      <w:r w:rsidRPr="00186F97">
        <w:rPr>
          <w:sz w:val="12"/>
        </w:rPr>
        <w:t xml:space="preserve">. </w:t>
      </w:r>
      <w:r w:rsidRPr="00A20653">
        <w:rPr>
          <w:highlight w:val="cyan"/>
          <w:u w:val="single"/>
        </w:rPr>
        <w:t>The</w:t>
      </w:r>
      <w:r w:rsidRPr="00186F97">
        <w:rPr>
          <w:u w:val="single"/>
        </w:rPr>
        <w:t xml:space="preserve"> only thing that counts in morality is the happiness and unhappiness produced by an action</w:t>
      </w:r>
      <w:r w:rsidRPr="00186F97">
        <w:rPr>
          <w:sz w:val="12"/>
        </w:rPr>
        <w:t xml:space="preserve">. In other words, </w:t>
      </w:r>
      <w:r w:rsidRPr="00186F97">
        <w:rPr>
          <w:u w:val="single"/>
        </w:rPr>
        <w:t xml:space="preserve">according to utilitarianism, the </w:t>
      </w:r>
      <w:r w:rsidRPr="00A20653">
        <w:rPr>
          <w:rStyle w:val="Emphasis"/>
          <w:highlight w:val="cyan"/>
        </w:rPr>
        <w:t>ends justify the means</w:t>
      </w:r>
      <w:r w:rsidRPr="00186F97">
        <w:rPr>
          <w:sz w:val="12"/>
        </w:rPr>
        <w:t xml:space="preserve">. It does not matter how you do itwhat means you takeas long as you increase the net utility. In most cases, as we have already mentioned, </w:t>
      </w:r>
      <w:r w:rsidRPr="00186F97">
        <w:rPr>
          <w:u w:val="single"/>
        </w:rPr>
        <w:t>the action that utilitarians recommend mimics the recommendations of other moral theories.</w:t>
      </w:r>
      <w:r w:rsidRPr="00186F97">
        <w:rPr>
          <w:sz w:val="12"/>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w:t>
      </w:r>
      <w:r w:rsidRPr="00186F97">
        <w:rPr>
          <w:u w:val="single"/>
        </w:rPr>
        <w:t>Since the right action depends upon our assessment of the consequences, we must know what the consequences of our actions will</w:t>
      </w:r>
      <w:r w:rsidRPr="00186F97">
        <w:rPr>
          <w:sz w:val="12"/>
        </w:rPr>
        <w:t xml:space="preserve"> be. Some object that the theory fails precisely because this is not possible. And </w:t>
      </w:r>
      <w:r w:rsidRPr="00A20653">
        <w:rPr>
          <w:highlight w:val="cyan"/>
          <w:u w:val="single"/>
        </w:rPr>
        <w:t>it is true that we never know absolutely what will happen as a consequence of our action</w:t>
      </w:r>
      <w:r w:rsidRPr="00A20653">
        <w:rPr>
          <w:sz w:val="12"/>
          <w:highlight w:val="cyan"/>
        </w:rPr>
        <w:t>.</w:t>
      </w:r>
      <w:r w:rsidRPr="00186F97">
        <w:rPr>
          <w:sz w:val="12"/>
        </w:rPr>
        <w:t xml:space="preserve"> </w:t>
      </w:r>
      <w:r w:rsidRPr="00186F97">
        <w:rPr>
          <w:u w:val="single"/>
        </w:rPr>
        <w:t>We may think the consequence of loaning Bob some money will be to cheer him up, but he might buy a gun and commit suicide</w:t>
      </w:r>
      <w:r w:rsidRPr="00186F97">
        <w:rPr>
          <w:sz w:val="12"/>
        </w:rPr>
        <w:t xml:space="preserve">! We may think the consequence of shooting Sue will be to hurt or kill her. But her subsequent paralysis might serve as the motivation for a successful writing career! </w:t>
      </w:r>
      <w:r w:rsidRPr="00186F97">
        <w:rPr>
          <w:u w:val="single"/>
        </w:rPr>
        <w:t xml:space="preserve">In fact, </w:t>
      </w:r>
      <w:r w:rsidRPr="00A20653">
        <w:rPr>
          <w:highlight w:val="cyan"/>
          <w:u w:val="single"/>
        </w:rPr>
        <w:t>any</w:t>
      </w:r>
      <w:r w:rsidRPr="00186F97">
        <w:rPr>
          <w:u w:val="single"/>
        </w:rPr>
        <w:t xml:space="preserve"> of our minuscule </w:t>
      </w:r>
      <w:r w:rsidRPr="00A20653">
        <w:rPr>
          <w:highlight w:val="cyan"/>
          <w:u w:val="single"/>
        </w:rPr>
        <w:t>choices might alter</w:t>
      </w:r>
      <w:r w:rsidRPr="00186F97">
        <w:rPr>
          <w:u w:val="single"/>
        </w:rPr>
        <w:t xml:space="preserve"> human </w:t>
      </w:r>
      <w:r w:rsidRPr="00A20653">
        <w:rPr>
          <w:highlight w:val="cyan"/>
          <w:u w:val="single"/>
        </w:rPr>
        <w:t>history</w:t>
      </w:r>
      <w:r w:rsidRPr="00A20653">
        <w:rPr>
          <w:sz w:val="12"/>
          <w:highlight w:val="cyan"/>
        </w:rPr>
        <w:t xml:space="preserve">, </w:t>
      </w:r>
      <w:r w:rsidRPr="00A20653">
        <w:rPr>
          <w:rStyle w:val="Emphasis"/>
          <w:highlight w:val="cyan"/>
        </w:rPr>
        <w:t>but we are only responsible for consequences we can reasonably anticipate.</w:t>
      </w:r>
      <w:r w:rsidRPr="00186F97">
        <w:rPr>
          <w:sz w:val="12"/>
        </w:rPr>
        <w:t xml:space="preserve"> </w:t>
      </w:r>
      <w:r w:rsidRPr="00186F97">
        <w:rPr>
          <w:u w:val="single"/>
        </w:rPr>
        <w:t xml:space="preserve">We anticipate the consequences </w:t>
      </w:r>
      <w:r w:rsidRPr="00186F97">
        <w:rPr>
          <w:rStyle w:val="Emphasis"/>
        </w:rPr>
        <w:t>as best we can</w:t>
      </w:r>
      <w:r w:rsidRPr="00186F97">
        <w:rPr>
          <w:u w:val="single"/>
        </w:rPr>
        <w:t xml:space="preserve"> and </w:t>
      </w:r>
      <w:r w:rsidRPr="00186F97">
        <w:rPr>
          <w:rStyle w:val="Emphasis"/>
        </w:rPr>
        <w:t>proceed to act accordingly</w:t>
      </w:r>
      <w:r w:rsidRPr="00186F97">
        <w:rPr>
          <w:sz w:val="12"/>
        </w:rPr>
        <w:t xml:space="preserve">. </w:t>
      </w:r>
      <w:r w:rsidRPr="00186F97">
        <w:rPr>
          <w:u w:val="single"/>
        </w:rPr>
        <w:t xml:space="preserve">Thus, </w:t>
      </w:r>
      <w:r w:rsidRPr="00A20653">
        <w:rPr>
          <w:highlight w:val="cyan"/>
          <w:u w:val="single"/>
        </w:rPr>
        <w:t xml:space="preserve">the fact that we can never be absolutely certain of the consequences of an act </w:t>
      </w:r>
      <w:r w:rsidRPr="00A20653">
        <w:rPr>
          <w:rStyle w:val="Emphasis"/>
          <w:highlight w:val="cyan"/>
        </w:rPr>
        <w:t>does not undermine utilitarianism.</w:t>
      </w:r>
      <w:r w:rsidRPr="00186F97">
        <w:rPr>
          <w:rStyle w:val="Emphasis"/>
          <w:b w:val="0"/>
          <w:sz w:val="16"/>
        </w:rPr>
        <w:t xml:space="preserve"> </w:t>
      </w:r>
      <w:r w:rsidRPr="00186F97">
        <w:rPr>
          <w:sz w:val="12"/>
        </w:rPr>
        <w:t xml:space="preserve">We can now summarize our discussion thus far. </w:t>
      </w:r>
      <w:r w:rsidRPr="00186F97">
        <w:rPr>
          <w:u w:val="single"/>
        </w:rPr>
        <w:t>Moral actions are those that produce the best consequences</w:t>
      </w:r>
      <w:r w:rsidRPr="00186F97">
        <w:rPr>
          <w:sz w:val="12"/>
        </w:rPr>
        <w:t xml:space="preserve">. </w:t>
      </w:r>
      <w:r w:rsidRPr="00186F97">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665C8791" w14:textId="77777777" w:rsidR="008A6063" w:rsidRPr="00186F97" w:rsidRDefault="008A6063" w:rsidP="008A6063"/>
    <w:p w14:paraId="06C9A031" w14:textId="77777777" w:rsidR="008A6063" w:rsidRPr="00186F97" w:rsidRDefault="008A6063" w:rsidP="008A6063">
      <w:pPr>
        <w:pStyle w:val="Heading4"/>
      </w:pPr>
      <w:r w:rsidRPr="00186F97">
        <w:t xml:space="preserve">3. Counter-interpretation: Vote aff if we win the 1AC is desirable in any instance </w:t>
      </w:r>
    </w:p>
    <w:p w14:paraId="00133B77" w14:textId="77777777" w:rsidR="008A6063" w:rsidRPr="00186F97" w:rsidRDefault="008A6063" w:rsidP="008A6063">
      <w:pPr>
        <w:pStyle w:val="Heading4"/>
      </w:pPr>
      <w:r w:rsidRPr="00186F97">
        <w:t xml:space="preserve">Should means desirable, not mandatory </w:t>
      </w:r>
    </w:p>
    <w:p w14:paraId="7CDCF887" w14:textId="77777777" w:rsidR="008A6063" w:rsidRPr="00186F97" w:rsidRDefault="008A6063" w:rsidP="008A6063">
      <w:r w:rsidRPr="00186F97">
        <w:rPr>
          <w:rStyle w:val="Style13ptBold"/>
        </w:rPr>
        <w:t xml:space="preserve">AC 99 </w:t>
      </w:r>
      <w:r w:rsidRPr="00186F97">
        <w:t>(Atlas Collaboration, “Use of Shall, Should, May Can,” http://rd13doc.cern.ch/Atlas/DaqSoft/sde/inspect/shall.html)</w:t>
      </w:r>
    </w:p>
    <w:p w14:paraId="44374B01" w14:textId="77777777" w:rsidR="008A6063" w:rsidRPr="00186F97" w:rsidRDefault="008A6063" w:rsidP="008A6063">
      <w:pPr>
        <w:rPr>
          <w:sz w:val="16"/>
        </w:rPr>
      </w:pPr>
      <w:r w:rsidRPr="00186F97">
        <w:rPr>
          <w:sz w:val="16"/>
        </w:rPr>
        <w:t>shall</w:t>
      </w:r>
    </w:p>
    <w:p w14:paraId="18454580" w14:textId="77777777" w:rsidR="008A6063" w:rsidRPr="00186F97" w:rsidRDefault="008A6063" w:rsidP="008A6063">
      <w:pPr>
        <w:rPr>
          <w:sz w:val="16"/>
        </w:rPr>
      </w:pPr>
      <w:r w:rsidRPr="00A20653">
        <w:rPr>
          <w:rStyle w:val="StyleUnderline"/>
          <w:highlight w:val="cyan"/>
        </w:rPr>
        <w:t>'shall' describes something that is mandatory</w:t>
      </w:r>
      <w:r w:rsidRPr="00186F97">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3487F4B3" w14:textId="77777777" w:rsidR="008A6063" w:rsidRPr="00186F97" w:rsidRDefault="008A6063" w:rsidP="008A6063">
      <w:pPr>
        <w:rPr>
          <w:sz w:val="16"/>
        </w:rPr>
      </w:pPr>
      <w:r w:rsidRPr="00186F97">
        <w:rPr>
          <w:sz w:val="16"/>
        </w:rPr>
        <w:t>should</w:t>
      </w:r>
    </w:p>
    <w:p w14:paraId="5EC34F84" w14:textId="77777777" w:rsidR="008A6063" w:rsidRDefault="008A6063" w:rsidP="008A6063">
      <w:pPr>
        <w:rPr>
          <w:rFonts w:eastAsiaTheme="majorEastAsia" w:cstheme="majorBidi"/>
          <w:b/>
          <w:iCs/>
          <w:color w:val="1F4E79" w:themeColor="accent1" w:themeShade="80"/>
          <w:sz w:val="26"/>
        </w:rPr>
      </w:pPr>
      <w:r w:rsidRPr="00A20653">
        <w:rPr>
          <w:rStyle w:val="StyleUnderline"/>
          <w:highlight w:val="cyan"/>
        </w:rPr>
        <w:t>'should' is weaker. It describes something that might not be satisfied in the final product, but that is desirable enough</w:t>
      </w:r>
      <w:r w:rsidRPr="00186F9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5CE68A7" w14:textId="77777777" w:rsidR="008A6063" w:rsidRPr="001B1BEF" w:rsidRDefault="008A6063" w:rsidP="008A6063">
      <w:pPr>
        <w:pStyle w:val="Heading3"/>
      </w:pPr>
    </w:p>
    <w:p w14:paraId="5A917F25" w14:textId="77777777" w:rsidR="008A6063" w:rsidRPr="001B1BEF" w:rsidRDefault="008A6063" w:rsidP="008A6063">
      <w:pPr>
        <w:pStyle w:val="Heading4"/>
        <w:rPr>
          <w:rFonts w:cs="Calibri"/>
        </w:rPr>
      </w:pPr>
      <w:r>
        <w:rPr>
          <w:rFonts w:cs="Calibri"/>
        </w:rPr>
        <w:t xml:space="preserve">4. </w:t>
      </w:r>
      <w:r w:rsidRPr="001B1BEF">
        <w:rPr>
          <w:rFonts w:cs="Calibri"/>
        </w:rPr>
        <w:t>Deleuze was an ableist.</w:t>
      </w:r>
    </w:p>
    <w:p w14:paraId="1AC79C4A" w14:textId="77777777" w:rsidR="008A6063" w:rsidRPr="001B1BEF" w:rsidRDefault="008A6063" w:rsidP="008A6063">
      <w:r w:rsidRPr="001B1BEF">
        <w:rPr>
          <w:rStyle w:val="Style13ptBold"/>
        </w:rPr>
        <w:t>Wolters 13</w:t>
      </w:r>
      <w:r w:rsidRPr="001B1BEF">
        <w:t xml:space="preserve"> (Eugene, 6-18-13,“13 THINGS YOU DIDN’T KNOW ABOUT DELEUZE AND GUATTARI – PART I” </w:t>
      </w:r>
      <w:hyperlink r:id="rId9" w:history="1">
        <w:r w:rsidRPr="001B1BEF">
          <w:rPr>
            <w:rStyle w:val="Hyperlink"/>
          </w:rPr>
          <w:t>http://www.critical-theory.com/deleuze-guattari-biography/)/</w:t>
        </w:r>
      </w:hyperlink>
      <w:r w:rsidRPr="001B1BEF">
        <w:t xml:space="preserve"> *edited for ableist language</w:t>
      </w:r>
    </w:p>
    <w:p w14:paraId="76C3814C" w14:textId="77777777" w:rsidR="008A6063" w:rsidRPr="001B1BEF" w:rsidRDefault="008A6063" w:rsidP="008A6063">
      <w:pPr>
        <w:rPr>
          <w:rStyle w:val="IntenseEmphasis"/>
        </w:rPr>
      </w:pPr>
      <w:r w:rsidRPr="00A20653">
        <w:rPr>
          <w:rStyle w:val="IntenseEmphasis"/>
          <w:highlight w:val="cyan"/>
        </w:rPr>
        <w:t>Many</w:t>
      </w:r>
      <w:r w:rsidRPr="001B1BEF">
        <w:rPr>
          <w:rStyle w:val="IntenseEmphasis"/>
        </w:rPr>
        <w:t xml:space="preserve"> have </w:t>
      </w:r>
      <w:r w:rsidRPr="00A20653">
        <w:rPr>
          <w:rStyle w:val="IntenseEmphasis"/>
          <w:highlight w:val="cyan"/>
        </w:rPr>
        <w:t>accuse</w:t>
      </w:r>
      <w:r w:rsidRPr="001B1BEF">
        <w:rPr>
          <w:rStyle w:val="IntenseEmphasis"/>
        </w:rPr>
        <w:t xml:space="preserve">d </w:t>
      </w:r>
      <w:r w:rsidRPr="00A20653">
        <w:rPr>
          <w:rStyle w:val="IntenseEmphasis"/>
          <w:highlight w:val="cyan"/>
        </w:rPr>
        <w:t>Deleuze</w:t>
      </w:r>
      <w:r w:rsidRPr="001B1BEF">
        <w:rPr>
          <w:rStyle w:val="IntenseEmphasis"/>
        </w:rPr>
        <w:t xml:space="preserve"> and Guattari </w:t>
      </w:r>
      <w:r w:rsidRPr="00A20653">
        <w:rPr>
          <w:rStyle w:val="IntenseEmphasis"/>
          <w:highlight w:val="cyan"/>
        </w:rPr>
        <w:t>of trivializing the</w:t>
      </w:r>
      <w:r w:rsidRPr="001B1BEF">
        <w:rPr>
          <w:rStyle w:val="IntenseEmphasis"/>
        </w:rPr>
        <w:t xml:space="preserve"> plight of the </w:t>
      </w:r>
      <w:r w:rsidRPr="001B1BEF">
        <w:rPr>
          <w:rStyle w:val="IntenseEmphasis"/>
          <w:strike/>
        </w:rPr>
        <w:t>deranged</w:t>
      </w:r>
      <w:r w:rsidRPr="001B1BEF">
        <w:rPr>
          <w:rStyle w:val="IntenseEmphasis"/>
        </w:rPr>
        <w:t xml:space="preserve"> [</w:t>
      </w:r>
      <w:r w:rsidRPr="00A20653">
        <w:rPr>
          <w:rStyle w:val="StyleUnderline"/>
          <w:highlight w:val="cyan"/>
        </w:rPr>
        <w:t>Mentally ill]</w:t>
      </w:r>
      <w:r w:rsidRPr="00A20653">
        <w:rPr>
          <w:rStyle w:val="IntenseEmphasis"/>
          <w:highlight w:val="cyan"/>
        </w:rPr>
        <w:t xml:space="preserve"> and being detached</w:t>
      </w:r>
      <w:r w:rsidRPr="001B1BEF">
        <w:rPr>
          <w:rStyle w:val="IntenseEmphasis"/>
        </w:rPr>
        <w:t xml:space="preserve"> </w:t>
      </w:r>
      <w:r w:rsidRPr="00A20653">
        <w:rPr>
          <w:rStyle w:val="IntenseEmphasis"/>
          <w:highlight w:val="cyan"/>
        </w:rPr>
        <w:t>from their</w:t>
      </w:r>
      <w:r w:rsidRPr="001B1BEF">
        <w:rPr>
          <w:rStyle w:val="IntenseEmphasis"/>
        </w:rPr>
        <w:t xml:space="preserve"> material </w:t>
      </w:r>
      <w:r w:rsidRPr="00A20653">
        <w:rPr>
          <w:rStyle w:val="IntenseEmphasis"/>
          <w:highlight w:val="cyan"/>
        </w:rPr>
        <w:t>realities</w:t>
      </w:r>
      <w:r w:rsidRPr="001B1BEF">
        <w:t>. For Guattari, nothing is further from the truth. For Deleuze, this is sort of true. Deleuze’s friend Jean-Pierre Muyard was a medical student who introduced Deleuze to many ideas on psychosis and madness. Muyard recounts: He [</w:t>
      </w:r>
      <w:r w:rsidRPr="00A20653">
        <w:rPr>
          <w:rStyle w:val="IntenseEmphasis"/>
          <w:highlight w:val="cyan"/>
        </w:rPr>
        <w:t>Deleuze] said ‘I discuss psychosis and madness, but I don’t know anything about it</w:t>
      </w:r>
      <w:r w:rsidRPr="001B1BEF">
        <w:rPr>
          <w:rStyle w:val="IntenseEmphasis"/>
        </w:rPr>
        <w:t xml:space="preserve"> from the inside.’ But </w:t>
      </w:r>
      <w:r w:rsidRPr="00A20653">
        <w:rPr>
          <w:rStyle w:val="IntenseEmphasis"/>
          <w:highlight w:val="cyan"/>
        </w:rPr>
        <w:t>he was</w:t>
      </w:r>
      <w:r w:rsidRPr="001B1BEF">
        <w:rPr>
          <w:rStyle w:val="IntenseEmphasis"/>
        </w:rPr>
        <w:t xml:space="preserve"> also </w:t>
      </w:r>
      <w:r w:rsidRPr="00A20653">
        <w:rPr>
          <w:rStyle w:val="IntenseEmphasis"/>
          <w:highlight w:val="cyan"/>
        </w:rPr>
        <w:t>phobic about</w:t>
      </w:r>
      <w:r w:rsidRPr="001B1BEF">
        <w:rPr>
          <w:rStyle w:val="IntenseEmphasis"/>
        </w:rPr>
        <w:t xml:space="preserve"> </w:t>
      </w:r>
      <w:r w:rsidRPr="001B1BEF">
        <w:rPr>
          <w:rStyle w:val="IntenseEmphasis"/>
          <w:strike/>
        </w:rPr>
        <w:t>deranged people</w:t>
      </w:r>
      <w:r w:rsidRPr="001B1BEF">
        <w:rPr>
          <w:rStyle w:val="IntenseEmphasis"/>
        </w:rPr>
        <w:t xml:space="preserve"> [</w:t>
      </w:r>
      <w:r w:rsidRPr="00A20653">
        <w:rPr>
          <w:rStyle w:val="IntenseEmphasis"/>
          <w:highlight w:val="cyan"/>
        </w:rPr>
        <w:t>the mentally ill</w:t>
      </w:r>
      <w:r w:rsidRPr="001B1BEF">
        <w:rPr>
          <w:rStyle w:val="IntenseEmphasis"/>
        </w:rPr>
        <w:t>] and couldn’t have spent even an hour at La Borde</w:t>
      </w:r>
      <w:r w:rsidRPr="001B1BEF">
        <w:t xml:space="preserve">. </w:t>
      </w:r>
      <w:r w:rsidRPr="001B1BEF">
        <w:rPr>
          <w:rStyle w:val="IntenseEmphasis"/>
        </w:rPr>
        <w:t>When</w:t>
      </w:r>
      <w:r w:rsidRPr="001B1BEF">
        <w:t xml:space="preserve"> </w:t>
      </w:r>
      <w:r w:rsidRPr="001B1BEF">
        <w:rPr>
          <w:rStyle w:val="IntenseEmphasis"/>
        </w:rPr>
        <w:t>Deleuze</w:t>
      </w:r>
      <w:r w:rsidRPr="001B1BEF">
        <w:t xml:space="preserve"> </w:t>
      </w:r>
      <w:r w:rsidRPr="001B1BEF">
        <w:rPr>
          <w:rStyle w:val="IntenseEmphasis"/>
        </w:rPr>
        <w:t>would visit Guattari, he “avoided the unbearable madness at La Borde</w:t>
      </w:r>
      <w:r w:rsidRPr="001B1BEF">
        <w:t xml:space="preserve">.” One dinner in particular with Felix was interrupted by a some chaos as La Borde. </w:t>
      </w:r>
      <w:r w:rsidRPr="001B1BEF">
        <w:rPr>
          <w:rStyle w:val="IntenseEmphasis"/>
        </w:rPr>
        <w:t>Deleuze’s response was less commendable: We got a call from La Borde saying that a guy had set fire to the chateau chapel and run off into the woods. Gilles blanched, I froze, and Felix called for help to find this guy. At that point, Gilles said to me, ‘how can you stand those schizos’?”</w:t>
      </w:r>
    </w:p>
    <w:p w14:paraId="45442636" w14:textId="77777777" w:rsidR="008A6063" w:rsidRPr="001B1BEF" w:rsidRDefault="008A6063" w:rsidP="008A6063">
      <w:pPr>
        <w:pStyle w:val="Heading4"/>
        <w:rPr>
          <w:rFonts w:cs="Calibri"/>
        </w:rPr>
      </w:pPr>
      <w:r>
        <w:rPr>
          <w:rFonts w:cs="Calibri"/>
        </w:rPr>
        <w:t xml:space="preserve">5. </w:t>
      </w:r>
      <w:r w:rsidRPr="001B1BEF">
        <w:rPr>
          <w:rFonts w:cs="Calibri"/>
        </w:rPr>
        <w:t xml:space="preserve">Deleuze isn’t even smart. He failed his entrance exam and didn’t know how to use a typewriter </w:t>
      </w:r>
    </w:p>
    <w:p w14:paraId="627ACB25" w14:textId="77777777" w:rsidR="008A6063" w:rsidRPr="001B1BEF" w:rsidRDefault="008A6063" w:rsidP="008A6063">
      <w:pPr>
        <w:rPr>
          <w:rStyle w:val="IntenseEmphasis"/>
        </w:rPr>
      </w:pPr>
      <w:r w:rsidRPr="001B1BEF">
        <w:rPr>
          <w:rStyle w:val="Style13ptBold"/>
        </w:rPr>
        <w:t>Wolters 13</w:t>
      </w:r>
      <w:r w:rsidRPr="001B1BEF">
        <w:t xml:space="preserve"> (Eugene, 6-18-13, “13 THINGS YOU DIDN’T KNOW ABOUT DELEUZE AND GUATTARI – PART I” http://www.critical-theory.com/deleuze-guattari-biography/)/</w:t>
      </w:r>
    </w:p>
    <w:p w14:paraId="1BD02901" w14:textId="77777777" w:rsidR="008A6063" w:rsidRPr="001B1BEF" w:rsidRDefault="008A6063" w:rsidP="008A6063">
      <w:pPr>
        <w:rPr>
          <w:u w:val="single"/>
        </w:rPr>
      </w:pPr>
      <w:r w:rsidRPr="00A20653">
        <w:rPr>
          <w:rStyle w:val="IntenseEmphasis"/>
          <w:highlight w:val="cyan"/>
        </w:rPr>
        <w:t>Deleuze failed his</w:t>
      </w:r>
      <w:r w:rsidRPr="001B1BEF">
        <w:rPr>
          <w:rStyle w:val="IntenseEmphasis"/>
        </w:rPr>
        <w:t xml:space="preserve"> entrance </w:t>
      </w:r>
      <w:r w:rsidRPr="00A20653">
        <w:rPr>
          <w:rStyle w:val="IntenseEmphasis"/>
          <w:highlight w:val="cyan"/>
        </w:rPr>
        <w:t>exam into the</w:t>
      </w:r>
      <w:r w:rsidRPr="001B1BEF">
        <w:rPr>
          <w:sz w:val="16"/>
        </w:rPr>
        <w:t xml:space="preserve"> prestigious École Normale Supérieure (</w:t>
      </w:r>
      <w:r w:rsidRPr="00A20653">
        <w:rPr>
          <w:rStyle w:val="IntenseEmphasis"/>
          <w:highlight w:val="cyan"/>
        </w:rPr>
        <w:t>ENS</w:t>
      </w:r>
      <w:r w:rsidRPr="001B1BEF">
        <w:rPr>
          <w:sz w:val="16"/>
        </w:rPr>
        <w:t xml:space="preserve">). Despite his exceptional abilities, Deleuze failed the entrance examination for the ENS, </w:t>
      </w:r>
      <w:r w:rsidRPr="001B1BEF">
        <w:rPr>
          <w:rStyle w:val="IntenseEmphasis"/>
        </w:rPr>
        <w:t xml:space="preserve">even </w:t>
      </w:r>
      <w:r w:rsidRPr="00A20653">
        <w:rPr>
          <w:rStyle w:val="IntenseEmphasis"/>
          <w:highlight w:val="cyan"/>
        </w:rPr>
        <w:t>though his lectures drew</w:t>
      </w:r>
      <w:r w:rsidRPr="001B1BEF">
        <w:rPr>
          <w:rStyle w:val="IntenseEmphasis"/>
        </w:rPr>
        <w:t xml:space="preserve"> large </w:t>
      </w:r>
      <w:r w:rsidRPr="00A20653">
        <w:rPr>
          <w:rStyle w:val="IntenseEmphasis"/>
          <w:highlight w:val="cyan"/>
        </w:rPr>
        <w:t>audiences</w:t>
      </w:r>
      <w:r w:rsidRPr="001B1BEF">
        <w:rPr>
          <w:rStyle w:val="IntenseEmphasis"/>
        </w:rPr>
        <w:t xml:space="preserve"> and were considered must-see events </w:t>
      </w:r>
      <w:r w:rsidRPr="001B1BEF">
        <w:rPr>
          <w:sz w:val="16"/>
        </w:rPr>
        <w:t xml:space="preserve">But it wasn’t all gloom and doom for Deleuze. He received a scholarship to study for the </w:t>
      </w:r>
      <w:hyperlink r:id="rId10" w:history="1">
        <w:r w:rsidRPr="001B1BEF">
          <w:rPr>
            <w:rStyle w:val="Hyperlink"/>
            <w:sz w:val="16"/>
          </w:rPr>
          <w:t>agregation</w:t>
        </w:r>
      </w:hyperlink>
      <w:r w:rsidRPr="001B1BEF">
        <w:rPr>
          <w:sz w:val="16"/>
        </w:rPr>
        <w:t xml:space="preserve"> exam and began attending</w:t>
      </w:r>
      <w:hyperlink r:id="rId11" w:history="1">
        <w:r w:rsidRPr="001B1BEF">
          <w:rPr>
            <w:rStyle w:val="Hyperlink"/>
            <w:sz w:val="16"/>
          </w:rPr>
          <w:t>Sorbonne</w:t>
        </w:r>
      </w:hyperlink>
      <w:r w:rsidRPr="001B1BEF">
        <w:rPr>
          <w:sz w:val="16"/>
        </w:rPr>
        <w:t xml:space="preserve">. </w:t>
      </w:r>
      <w:r w:rsidRPr="00A20653">
        <w:rPr>
          <w:rStyle w:val="IntenseEmphasis"/>
          <w:highlight w:val="cyan"/>
        </w:rPr>
        <w:t>When Deleuze was ready to write his thesis</w:t>
      </w:r>
      <w:r w:rsidRPr="001B1BEF">
        <w:rPr>
          <w:rStyle w:val="IntenseEmphasis"/>
        </w:rPr>
        <w:t xml:space="preserve">, he was shit-outta-luck, however, because </w:t>
      </w:r>
      <w:r w:rsidRPr="00A20653">
        <w:rPr>
          <w:rStyle w:val="IntenseEmphasis"/>
          <w:highlight w:val="cyan"/>
        </w:rPr>
        <w:t>he didn’t know how to use a typewriter</w:t>
      </w:r>
      <w:r w:rsidRPr="001B1BEF">
        <w:rPr>
          <w:sz w:val="16"/>
        </w:rPr>
        <w:t>. Luckily, Deleuze’s friend Michael Tournier typed up Deleuze’s work for him. Michel Tournier’s friendly gesture was met with deep suspicion from Deleuze</w:t>
      </w:r>
      <w:r w:rsidRPr="001B1BEF">
        <w:rPr>
          <w:rStyle w:val="IntenseEmphasis"/>
        </w:rPr>
        <w:t xml:space="preserve">. </w:t>
      </w:r>
      <w:r w:rsidRPr="00A20653">
        <w:rPr>
          <w:rStyle w:val="IntenseEmphasis"/>
          <w:highlight w:val="cyan"/>
        </w:rPr>
        <w:t>After reading the</w:t>
      </w:r>
      <w:r w:rsidRPr="001B1BEF">
        <w:rPr>
          <w:rStyle w:val="IntenseEmphasis"/>
        </w:rPr>
        <w:t xml:space="preserve"> typed </w:t>
      </w:r>
      <w:r w:rsidRPr="00A20653">
        <w:rPr>
          <w:rStyle w:val="IntenseEmphasis"/>
          <w:highlight w:val="cyan"/>
        </w:rPr>
        <w:t>manuscript, Deleuze “did not recognize what he had written and suspected that something</w:t>
      </w:r>
      <w:r w:rsidRPr="001B1BEF">
        <w:rPr>
          <w:rStyle w:val="IntenseEmphasis"/>
        </w:rPr>
        <w:t xml:space="preserve"> </w:t>
      </w:r>
      <w:r w:rsidRPr="00A20653">
        <w:rPr>
          <w:rStyle w:val="IntenseEmphasis"/>
          <w:highlight w:val="cyan"/>
        </w:rPr>
        <w:t>had been deleted</w:t>
      </w:r>
      <w:r w:rsidRPr="001B1BEF">
        <w:rPr>
          <w:rStyle w:val="IntenseEmphasis"/>
        </w:rPr>
        <w:t>.” He gave a copy of his completed work to Tournier which read</w:t>
      </w:r>
      <w:r w:rsidRPr="001B1BEF">
        <w:rPr>
          <w:sz w:val="16"/>
        </w:rPr>
        <w:t xml:space="preserve">: </w:t>
      </w:r>
      <w:r w:rsidRPr="001B1BEF">
        <w:rPr>
          <w:rStyle w:val="IntenseEmphasis"/>
        </w:rPr>
        <w:t>For Michel, the book that he typed and criticized, roundly protested, and may have even shortened since I’m sure that it was longer, but which also belongs to him somewhat as I owe him a lot (not for Hume) in philosophy.</w:t>
      </w:r>
    </w:p>
    <w:p w14:paraId="1BC1C7AF" w14:textId="77777777" w:rsidR="008A6063" w:rsidRPr="001B1BEF" w:rsidRDefault="008A6063" w:rsidP="008A6063">
      <w:pPr>
        <w:pStyle w:val="Heading4"/>
        <w:rPr>
          <w:rFonts w:cs="Calibri"/>
        </w:rPr>
      </w:pPr>
      <w:r>
        <w:rPr>
          <w:rFonts w:cs="Calibri"/>
        </w:rPr>
        <w:t xml:space="preserve">6. </w:t>
      </w:r>
      <w:r w:rsidRPr="001B1BEF">
        <w:rPr>
          <w:rFonts w:cs="Calibri"/>
        </w:rPr>
        <w:t xml:space="preserve">Reject their </w:t>
      </w:r>
      <w:r w:rsidRPr="001B1BEF">
        <w:rPr>
          <w:rFonts w:cs="Calibri"/>
          <w:u w:val="single"/>
        </w:rPr>
        <w:t>abstract ideas</w:t>
      </w:r>
      <w:r w:rsidRPr="001B1BEF">
        <w:rPr>
          <w:rFonts w:cs="Calibri"/>
        </w:rPr>
        <w:t xml:space="preserve"> — the will to </w:t>
      </w:r>
      <w:r w:rsidRPr="001B1BEF">
        <w:rPr>
          <w:rFonts w:cs="Calibri"/>
          <w:u w:val="single"/>
        </w:rPr>
        <w:t>act without concrete goals</w:t>
      </w:r>
      <w:r w:rsidRPr="001B1BEF">
        <w:rPr>
          <w:rFonts w:cs="Calibri"/>
        </w:rPr>
        <w:t xml:space="preserve"> creates </w:t>
      </w:r>
      <w:r w:rsidRPr="001B1BEF">
        <w:rPr>
          <w:rFonts w:cs="Calibri"/>
          <w:u w:val="single"/>
        </w:rPr>
        <w:t>failure</w:t>
      </w:r>
      <w:r w:rsidRPr="001B1BEF">
        <w:rPr>
          <w:rFonts w:cs="Calibri"/>
        </w:rPr>
        <w:t xml:space="preserve">, </w:t>
      </w:r>
      <w:r w:rsidRPr="001B1BEF">
        <w:rPr>
          <w:rFonts w:cs="Calibri"/>
          <w:u w:val="single"/>
        </w:rPr>
        <w:t>far right circumvention</w:t>
      </w:r>
      <w:r w:rsidRPr="001B1BEF">
        <w:rPr>
          <w:rFonts w:cs="Calibri"/>
        </w:rPr>
        <w:t xml:space="preserve">, and </w:t>
      </w:r>
      <w:r w:rsidRPr="001B1BEF">
        <w:rPr>
          <w:rFonts w:cs="Calibri"/>
          <w:u w:val="single"/>
        </w:rPr>
        <w:t>totalitarianism</w:t>
      </w:r>
    </w:p>
    <w:p w14:paraId="74164084" w14:textId="77777777" w:rsidR="008A6063" w:rsidRPr="001B1BEF" w:rsidRDefault="008A6063" w:rsidP="008A6063">
      <w:r w:rsidRPr="001B1BEF">
        <w:rPr>
          <w:rStyle w:val="Style13ptBold"/>
        </w:rPr>
        <w:t>Condit ’15</w:t>
      </w:r>
      <w:r w:rsidRPr="001B1BEF">
        <w:t xml:space="preserve"> — Celeste; serves the department and the university as a Distinguished Research Professor at Georgia. February 2, 2015; “Multi-Layered Trajectories for Academic Contributions to Social Change”; </w:t>
      </w:r>
      <w:r w:rsidRPr="001B1BEF">
        <w:rPr>
          <w:i/>
          <w:iCs/>
        </w:rPr>
        <w:t>Taylor &amp; Francis</w:t>
      </w:r>
      <w:r w:rsidRPr="001B1BEF">
        <w:t>; //AGabay</w:t>
      </w:r>
    </w:p>
    <w:p w14:paraId="14B5EDC9" w14:textId="77777777" w:rsidR="008A6063" w:rsidRDefault="008A6063" w:rsidP="008A6063">
      <w:pPr>
        <w:rPr>
          <w:sz w:val="16"/>
        </w:rPr>
      </w:pPr>
      <w:r w:rsidRPr="001B1BEF">
        <w:rPr>
          <w:sz w:val="16"/>
        </w:rPr>
        <w:t xml:space="preserve">Because </w:t>
      </w:r>
      <w:r w:rsidRPr="00A20653">
        <w:rPr>
          <w:highlight w:val="cyan"/>
          <w:u w:val="single"/>
        </w:rPr>
        <w:t xml:space="preserve">neither </w:t>
      </w:r>
      <w:r w:rsidRPr="00A20653">
        <w:rPr>
          <w:b/>
          <w:bCs/>
          <w:highlight w:val="cyan"/>
          <w:u w:val="single"/>
        </w:rPr>
        <w:t>biology</w:t>
      </w:r>
      <w:r w:rsidRPr="00A20653">
        <w:rPr>
          <w:highlight w:val="cyan"/>
          <w:u w:val="single"/>
        </w:rPr>
        <w:t xml:space="preserve"> nor </w:t>
      </w:r>
      <w:r w:rsidRPr="00A20653">
        <w:rPr>
          <w:b/>
          <w:bCs/>
          <w:highlight w:val="cyan"/>
          <w:u w:val="single"/>
        </w:rPr>
        <w:t>symbolics</w:t>
      </w:r>
      <w:r w:rsidRPr="001B1BEF">
        <w:rPr>
          <w:u w:val="single"/>
        </w:rPr>
        <w:t xml:space="preserve"> are </w:t>
      </w:r>
      <w:r w:rsidRPr="00A20653">
        <w:rPr>
          <w:b/>
          <w:bCs/>
          <w:highlight w:val="cyan"/>
          <w:u w:val="single"/>
        </w:rPr>
        <w:t>deterministic</w:t>
      </w:r>
      <w:r w:rsidRPr="001B1BEF">
        <w:rPr>
          <w:sz w:val="16"/>
        </w:rPr>
        <w:t xml:space="preserve"> systems, this fantasy theme is avoidable, even if it is powerfully attractive. Because </w:t>
      </w:r>
      <w:r w:rsidRPr="00A20653">
        <w:rPr>
          <w:highlight w:val="cyan"/>
          <w:u w:val="single"/>
        </w:rPr>
        <w:t>both</w:t>
      </w:r>
      <w:r w:rsidRPr="001B1BEF">
        <w:rPr>
          <w:sz w:val="16"/>
        </w:rPr>
        <w:t xml:space="preserve"> biology and symbolics </w:t>
      </w:r>
      <w:r w:rsidRPr="001B1BEF">
        <w:rPr>
          <w:u w:val="single"/>
        </w:rPr>
        <w:t xml:space="preserve">are </w:t>
      </w:r>
      <w:r w:rsidRPr="00A20653">
        <w:rPr>
          <w:b/>
          <w:bCs/>
          <w:highlight w:val="cyan"/>
          <w:u w:val="single"/>
        </w:rPr>
        <w:t>material</w:t>
      </w:r>
      <w:r w:rsidRPr="001B1BEF">
        <w:rPr>
          <w:sz w:val="16"/>
        </w:rPr>
        <w:t xml:space="preserve">, however, </w:t>
      </w:r>
      <w:r w:rsidRPr="00A20653">
        <w:rPr>
          <w:highlight w:val="cyan"/>
          <w:u w:val="single"/>
        </w:rPr>
        <w:t>specific</w:t>
      </w:r>
      <w:r w:rsidRPr="001B1BEF">
        <w:rPr>
          <w:sz w:val="16"/>
        </w:rPr>
        <w:t xml:space="preserve"> kinds of </w:t>
      </w:r>
      <w:r w:rsidRPr="00A20653">
        <w:rPr>
          <w:highlight w:val="cyan"/>
          <w:u w:val="single"/>
        </w:rPr>
        <w:t>work</w:t>
      </w:r>
      <w:r w:rsidRPr="001B1BEF">
        <w:rPr>
          <w:u w:val="single"/>
        </w:rPr>
        <w:t xml:space="preserve"> are </w:t>
      </w:r>
      <w:r w:rsidRPr="00A20653">
        <w:rPr>
          <w:highlight w:val="cyan"/>
          <w:u w:val="single"/>
        </w:rPr>
        <w:t>necessary</w:t>
      </w:r>
      <w:r w:rsidRPr="001B1BEF">
        <w:rPr>
          <w:u w:val="single"/>
        </w:rPr>
        <w:t xml:space="preserve"> in order </w:t>
      </w:r>
      <w:r w:rsidRPr="00A20653">
        <w:rPr>
          <w:highlight w:val="cyan"/>
          <w:u w:val="single"/>
        </w:rPr>
        <w:t>to avoid</w:t>
      </w:r>
      <w:r w:rsidRPr="001B1BEF">
        <w:rPr>
          <w:u w:val="single"/>
        </w:rPr>
        <w:t xml:space="preserve"> the lure of that </w:t>
      </w:r>
      <w:r w:rsidRPr="00A20653">
        <w:rPr>
          <w:b/>
          <w:bCs/>
          <w:highlight w:val="cyan"/>
          <w:u w:val="single"/>
        </w:rPr>
        <w:t>predisposition</w:t>
      </w:r>
      <w:r w:rsidRPr="001B1BEF">
        <w:rPr>
          <w:sz w:val="16"/>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1B1BEF">
        <w:rPr>
          <w:u w:val="single"/>
        </w:rPr>
        <w:t>to</w:t>
      </w:r>
      <w:r w:rsidRPr="001B1BEF">
        <w:rPr>
          <w:sz w:val="16"/>
        </w:rPr>
        <w:t xml:space="preserve"> “</w:t>
      </w:r>
      <w:r w:rsidRPr="00A20653">
        <w:rPr>
          <w:b/>
          <w:bCs/>
          <w:highlight w:val="cyan"/>
          <w:u w:val="single"/>
        </w:rPr>
        <w:t>Act</w:t>
      </w:r>
      <w:r w:rsidRPr="001B1BEF">
        <w:rPr>
          <w:sz w:val="16"/>
        </w:rPr>
        <w:t>” with violence to destroy the current Reality,</w:t>
      </w:r>
      <w:r w:rsidRPr="001B1BEF">
        <w:rPr>
          <w:u w:val="single"/>
        </w:rPr>
        <w:t xml:space="preserve"> </w:t>
      </w:r>
      <w:r w:rsidRPr="00A20653">
        <w:rPr>
          <w:highlight w:val="cyan"/>
          <w:u w:val="single"/>
        </w:rPr>
        <w:t>without</w:t>
      </w:r>
      <w:r w:rsidRPr="001B1BEF">
        <w:rPr>
          <w:u w:val="single"/>
        </w:rPr>
        <w:t xml:space="preserve"> a vision of an </w:t>
      </w:r>
      <w:r w:rsidRPr="00A20653">
        <w:rPr>
          <w:b/>
          <w:bCs/>
          <w:highlight w:val="cyan"/>
          <w:u w:val="single"/>
        </w:rPr>
        <w:t>alternative</w:t>
      </w:r>
      <w:r w:rsidRPr="001B1BEF">
        <w:rPr>
          <w:sz w:val="16"/>
        </w:rPr>
        <w:t xml:space="preserve">, on the grounds that the links between actions and consequences are never certain, we can call his appeal both a </w:t>
      </w:r>
      <w:r w:rsidRPr="00A20653">
        <w:rPr>
          <w:highlight w:val="cyan"/>
          <w:u w:val="single"/>
        </w:rPr>
        <w:t xml:space="preserve">failure of </w:t>
      </w:r>
      <w:r w:rsidRPr="00A20653">
        <w:rPr>
          <w:b/>
          <w:bCs/>
          <w:highlight w:val="cyan"/>
          <w:u w:val="single"/>
        </w:rPr>
        <w:t>imagination</w:t>
      </w:r>
      <w:r w:rsidRPr="00A20653">
        <w:rPr>
          <w:highlight w:val="cyan"/>
          <w:u w:val="single"/>
        </w:rPr>
        <w:t xml:space="preserve"> and</w:t>
      </w:r>
      <w:r w:rsidRPr="001B1BEF">
        <w:rPr>
          <w:sz w:val="16"/>
        </w:rPr>
        <w:t xml:space="preserve"> a failure of</w:t>
      </w:r>
      <w:r w:rsidRPr="001B1BEF">
        <w:rPr>
          <w:u w:val="single"/>
        </w:rPr>
        <w:t xml:space="preserve"> </w:t>
      </w:r>
      <w:r w:rsidRPr="00A20653">
        <w:rPr>
          <w:b/>
          <w:bCs/>
          <w:highlight w:val="cyan"/>
          <w:u w:val="single"/>
        </w:rPr>
        <w:t>reality</w:t>
      </w:r>
      <w:r w:rsidRPr="001B1BEF">
        <w:rPr>
          <w:sz w:val="16"/>
        </w:rPr>
        <w:t xml:space="preserve">.  As for reality, we have dozens of revolutions as models, and the </w:t>
      </w:r>
      <w:r w:rsidRPr="001B1BEF">
        <w:rPr>
          <w:u w:val="single"/>
        </w:rPr>
        <w:t xml:space="preserve">historical </w:t>
      </w:r>
      <w:r w:rsidRPr="00A20653">
        <w:rPr>
          <w:highlight w:val="cyan"/>
          <w:u w:val="single"/>
        </w:rPr>
        <w:t>record indicates</w:t>
      </w:r>
      <w:r w:rsidRPr="001B1BEF">
        <w:rPr>
          <w:sz w:val="16"/>
        </w:rPr>
        <w:t xml:space="preserve"> quite clearly </w:t>
      </w:r>
      <w:r w:rsidRPr="001B1BEF">
        <w:rPr>
          <w:u w:val="single"/>
        </w:rPr>
        <w:t>that they</w:t>
      </w:r>
      <w:r w:rsidRPr="001B1BEF">
        <w:rPr>
          <w:sz w:val="16"/>
        </w:rPr>
        <w:t xml:space="preserve"> generally </w:t>
      </w:r>
      <w:r w:rsidRPr="001B1BEF">
        <w:rPr>
          <w:u w:val="single"/>
        </w:rPr>
        <w:t xml:space="preserve">lead not to </w:t>
      </w:r>
      <w:r w:rsidRPr="001B1BEF">
        <w:rPr>
          <w:b/>
          <w:bCs/>
          <w:u w:val="single"/>
        </w:rPr>
        <w:t>harmonious cooperation</w:t>
      </w:r>
      <w:r w:rsidRPr="001B1BEF">
        <w:rPr>
          <w:sz w:val="16"/>
        </w:rPr>
        <w:t xml:space="preserve"> (what I call “AnarchoNiceness” to gently mock the romanticism of Hardt and Negri) </w:t>
      </w:r>
      <w:r w:rsidRPr="00A20653">
        <w:rPr>
          <w:highlight w:val="cyan"/>
          <w:u w:val="single"/>
        </w:rPr>
        <w:t>but</w:t>
      </w:r>
      <w:r w:rsidRPr="001B1BEF">
        <w:rPr>
          <w:sz w:val="16"/>
        </w:rPr>
        <w:t xml:space="preserve"> instead to </w:t>
      </w:r>
      <w:r w:rsidRPr="001B1BEF">
        <w:rPr>
          <w:u w:val="single"/>
        </w:rPr>
        <w:t xml:space="preserve">the production of </w:t>
      </w:r>
      <w:r w:rsidRPr="00A20653">
        <w:rPr>
          <w:b/>
          <w:bCs/>
          <w:highlight w:val="cyan"/>
          <w:u w:val="single"/>
        </w:rPr>
        <w:t>totalitarian states</w:t>
      </w:r>
      <w:r w:rsidRPr="001B1BEF">
        <w:rPr>
          <w:u w:val="single"/>
        </w:rPr>
        <w:t xml:space="preserve"> and</w:t>
      </w:r>
      <w:r w:rsidRPr="001B1BEF">
        <w:rPr>
          <w:sz w:val="16"/>
        </w:rPr>
        <w:t xml:space="preserve">/or violent </w:t>
      </w:r>
      <w:r w:rsidRPr="001B1BEF">
        <w:rPr>
          <w:b/>
          <w:bCs/>
          <w:u w:val="single"/>
        </w:rPr>
        <w:t>factional strife</w:t>
      </w:r>
      <w:r w:rsidRPr="001B1BEF">
        <w:rPr>
          <w:sz w:val="16"/>
        </w:rPr>
        <w:t xml:space="preserve">. A materialist constructivist epistemology accounts for this by predicting that it is not possible for symbol-using animals to exist in a symbolic void. </w:t>
      </w:r>
      <w:r w:rsidRPr="001B1BEF">
        <w:rPr>
          <w:u w:val="single"/>
        </w:rPr>
        <w:t>All sym</w:t>
      </w:r>
      <w:r w:rsidRPr="001B1BEF">
        <w:rPr>
          <w:b/>
          <w:bCs/>
          <w:u w:val="single"/>
        </w:rPr>
        <w:t xml:space="preserve">bolic </w:t>
      </w:r>
      <w:r w:rsidRPr="00A20653">
        <w:rPr>
          <w:b/>
          <w:bCs/>
          <w:highlight w:val="cyan"/>
          <w:u w:val="single"/>
        </w:rPr>
        <w:t>movement</w:t>
      </w:r>
      <w:r w:rsidRPr="00A20653">
        <w:rPr>
          <w:highlight w:val="cyan"/>
          <w:u w:val="single"/>
        </w:rPr>
        <w:t xml:space="preserve"> has</w:t>
      </w:r>
      <w:r w:rsidRPr="001B1BEF">
        <w:rPr>
          <w:u w:val="single"/>
        </w:rPr>
        <w:t xml:space="preserve"> a </w:t>
      </w:r>
      <w:r w:rsidRPr="00A20653">
        <w:rPr>
          <w:b/>
          <w:bCs/>
          <w:highlight w:val="cyan"/>
          <w:u w:val="single"/>
        </w:rPr>
        <w:t>trajectory</w:t>
      </w:r>
      <w:r w:rsidRPr="001B1BEF">
        <w:rPr>
          <w:u w:val="single"/>
        </w:rPr>
        <w:t xml:space="preserve">, and </w:t>
      </w:r>
      <w:r w:rsidRPr="00A20653">
        <w:rPr>
          <w:highlight w:val="cyan"/>
          <w:u w:val="single"/>
        </w:rPr>
        <w:t xml:space="preserve">if </w:t>
      </w:r>
      <w:r w:rsidRPr="001B1BEF">
        <w:rPr>
          <w:u w:val="single"/>
        </w:rPr>
        <w:t xml:space="preserve">you have </w:t>
      </w:r>
      <w:r w:rsidRPr="00A20653">
        <w:rPr>
          <w:highlight w:val="cyan"/>
          <w:u w:val="single"/>
        </w:rPr>
        <w:t>not imagined</w:t>
      </w:r>
      <w:r w:rsidRPr="001B1BEF">
        <w:rPr>
          <w:sz w:val="16"/>
        </w:rPr>
        <w:t xml:space="preserve"> a potentially </w:t>
      </w:r>
      <w:r w:rsidRPr="00A20653">
        <w:rPr>
          <w:b/>
          <w:bCs/>
          <w:highlight w:val="cyan"/>
          <w:u w:val="single"/>
        </w:rPr>
        <w:t>realizable alternative</w:t>
      </w:r>
      <w:r w:rsidRPr="001B1BEF">
        <w:rPr>
          <w:u w:val="single"/>
        </w:rPr>
        <w:t xml:space="preserve"> for that trajectory to take</w:t>
      </w:r>
      <w:r w:rsidRPr="001B1BEF">
        <w:rPr>
          <w:sz w:val="16"/>
        </w:rPr>
        <w:t>,</w:t>
      </w:r>
      <w:r w:rsidRPr="001B1BEF">
        <w:rPr>
          <w:u w:val="single"/>
        </w:rPr>
        <w:t xml:space="preserve"> </w:t>
      </w:r>
      <w:r w:rsidRPr="001B1BEF">
        <w:rPr>
          <w:sz w:val="16"/>
        </w:rPr>
        <w:t>then what</w:t>
      </w:r>
      <w:r w:rsidRPr="001B1BEF">
        <w:rPr>
          <w:u w:val="single"/>
        </w:rPr>
        <w:t xml:space="preserve"> </w:t>
      </w:r>
      <w:r w:rsidRPr="00A20653">
        <w:rPr>
          <w:highlight w:val="cyan"/>
          <w:u w:val="single"/>
        </w:rPr>
        <w:t>people</w:t>
      </w:r>
      <w:r w:rsidRPr="001B1BEF">
        <w:rPr>
          <w:u w:val="single"/>
        </w:rPr>
        <w:t xml:space="preserve"> will </w:t>
      </w:r>
      <w:r w:rsidRPr="00A20653">
        <w:rPr>
          <w:highlight w:val="cyan"/>
          <w:u w:val="single"/>
        </w:rPr>
        <w:t>leap into</w:t>
      </w:r>
      <w:r w:rsidRPr="001B1BEF">
        <w:rPr>
          <w:u w:val="single"/>
        </w:rPr>
        <w:t xml:space="preserve"> is </w:t>
      </w:r>
      <w:r w:rsidRPr="001B1BEF">
        <w:rPr>
          <w:b/>
          <w:bCs/>
          <w:u w:val="single"/>
        </w:rPr>
        <w:t xml:space="preserve">biological </w:t>
      </w:r>
      <w:r w:rsidRPr="00A20653">
        <w:rPr>
          <w:b/>
          <w:bCs/>
          <w:highlight w:val="cyan"/>
          <w:u w:val="single"/>
        </w:rPr>
        <w:t>predispositions</w:t>
      </w:r>
      <w:r w:rsidRPr="001B1BEF">
        <w:rPr>
          <w:sz w:val="16"/>
        </w:rPr>
        <w:t xml:space="preserve">— the first iteration of which is the rule of the strongest primate. Indeed, </w:t>
      </w:r>
      <w:r w:rsidRPr="001B1BEF">
        <w:rPr>
          <w:u w:val="single"/>
        </w:rPr>
        <w:t xml:space="preserve">this is what experience with revolutions has shown to be the </w:t>
      </w:r>
      <w:r w:rsidRPr="001B1BEF">
        <w:rPr>
          <w:b/>
          <w:bCs/>
          <w:u w:val="single"/>
        </w:rPr>
        <w:t>most probable outcome</w:t>
      </w:r>
      <w:r w:rsidRPr="001B1BEF">
        <w:rPr>
          <w:u w:val="single"/>
        </w:rPr>
        <w:t xml:space="preserve"> of a </w:t>
      </w:r>
      <w:r w:rsidRPr="001B1BEF">
        <w:rPr>
          <w:b/>
          <w:bCs/>
          <w:u w:val="single"/>
        </w:rPr>
        <w:t>revolution</w:t>
      </w:r>
      <w:r w:rsidRPr="001B1BEF">
        <w:rPr>
          <w:sz w:val="16"/>
        </w:rPr>
        <w:t xml:space="preserve"> that is merely </w:t>
      </w:r>
      <w:r w:rsidRPr="001B1BEF">
        <w:rPr>
          <w:u w:val="single"/>
        </w:rPr>
        <w:t xml:space="preserve">against an </w:t>
      </w:r>
      <w:r w:rsidRPr="001B1BEF">
        <w:rPr>
          <w:b/>
          <w:bCs/>
          <w:u w:val="single"/>
        </w:rPr>
        <w:t>Evil</w:t>
      </w:r>
      <w:r w:rsidRPr="001B1BEF">
        <w:rPr>
          <w:sz w:val="16"/>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w:t>
      </w:r>
      <w:r w:rsidRPr="001B1BEF">
        <w:rPr>
          <w:u w:val="single"/>
        </w:rPr>
        <w:t xml:space="preserve">The hard work </w:t>
      </w:r>
      <w:r w:rsidRPr="00A20653">
        <w:rPr>
          <w:highlight w:val="cyan"/>
          <w:u w:val="single"/>
        </w:rPr>
        <w:t>to invent</w:t>
      </w:r>
      <w:r w:rsidRPr="001B1BEF">
        <w:rPr>
          <w:u w:val="single"/>
        </w:rPr>
        <w:t xml:space="preserve"> </w:t>
      </w:r>
      <w:r w:rsidRPr="00A20653">
        <w:rPr>
          <w:highlight w:val="cyan"/>
          <w:u w:val="single"/>
        </w:rPr>
        <w:t>better alt</w:t>
      </w:r>
      <w:r w:rsidRPr="001B1BEF">
        <w:rPr>
          <w:u w:val="single"/>
        </w:rPr>
        <w:t>ernative</w:t>
      </w:r>
      <w:r w:rsidRPr="00A20653">
        <w:rPr>
          <w:highlight w:val="cyan"/>
          <w:u w:val="single"/>
        </w:rPr>
        <w:t>s</w:t>
      </w:r>
      <w:r w:rsidRPr="001B1BEF">
        <w:rPr>
          <w:u w:val="single"/>
        </w:rPr>
        <w:t xml:space="preserve"> is </w:t>
      </w:r>
      <w:r w:rsidRPr="00A20653">
        <w:rPr>
          <w:highlight w:val="cyan"/>
          <w:u w:val="single"/>
        </w:rPr>
        <w:t>not as</w:t>
      </w:r>
      <w:r w:rsidRPr="001B1BEF">
        <w:rPr>
          <w:u w:val="single"/>
        </w:rPr>
        <w:t xml:space="preserve"> </w:t>
      </w:r>
      <w:r w:rsidRPr="001B1BEF">
        <w:rPr>
          <w:sz w:val="16"/>
        </w:rPr>
        <w:t>dramatically</w:t>
      </w:r>
      <w:r w:rsidRPr="001B1BEF">
        <w:rPr>
          <w:u w:val="single"/>
        </w:rPr>
        <w:t xml:space="preserve"> </w:t>
      </w:r>
      <w:r w:rsidRPr="00A20653">
        <w:rPr>
          <w:b/>
          <w:bCs/>
          <w:highlight w:val="cyan"/>
          <w:u w:val="single"/>
        </w:rPr>
        <w:t>enticing</w:t>
      </w:r>
      <w:r w:rsidRPr="001B1BEF">
        <w:rPr>
          <w:sz w:val="16"/>
        </w:rPr>
        <w:t xml:space="preserve"> as the story of the kill: </w:t>
      </w:r>
      <w:r w:rsidRPr="00A20653">
        <w:rPr>
          <w:highlight w:val="cyan"/>
          <w:u w:val="single"/>
        </w:rPr>
        <w:t>such</w:t>
      </w:r>
      <w:r w:rsidRPr="001B1BEF">
        <w:rPr>
          <w:u w:val="single"/>
        </w:rPr>
        <w:t xml:space="preserve"> labor </w:t>
      </w:r>
      <w:r w:rsidRPr="00A20653">
        <w:rPr>
          <w:highlight w:val="cyan"/>
          <w:u w:val="single"/>
        </w:rPr>
        <w:t xml:space="preserve">is </w:t>
      </w:r>
      <w:r w:rsidRPr="001B1BEF">
        <w:rPr>
          <w:b/>
          <w:bCs/>
          <w:u w:val="single"/>
        </w:rPr>
        <w:t>piecemeal</w:t>
      </w:r>
      <w:r w:rsidRPr="001B1BEF">
        <w:rPr>
          <w:u w:val="single"/>
        </w:rPr>
        <w:t xml:space="preserve">, </w:t>
      </w:r>
      <w:r w:rsidRPr="001B1BEF">
        <w:rPr>
          <w:b/>
          <w:bCs/>
          <w:u w:val="single"/>
        </w:rPr>
        <w:t xml:space="preserve">intellectually </w:t>
      </w:r>
      <w:r w:rsidRPr="00A20653">
        <w:rPr>
          <w:b/>
          <w:bCs/>
          <w:highlight w:val="cyan"/>
          <w:u w:val="single"/>
        </w:rPr>
        <w:t>difficult</w:t>
      </w:r>
      <w:r w:rsidRPr="001B1BEF">
        <w:rPr>
          <w:sz w:val="16"/>
        </w:rPr>
        <w:t xml:space="preserve">, </w:t>
      </w:r>
      <w:r w:rsidRPr="001B1BEF">
        <w:rPr>
          <w:u w:val="single"/>
        </w:rPr>
        <w:t xml:space="preserve">requires </w:t>
      </w:r>
      <w:r w:rsidRPr="001B1BEF">
        <w:rPr>
          <w:b/>
          <w:bCs/>
          <w:u w:val="single"/>
        </w:rPr>
        <w:t>multi-disciplinary understandings</w:t>
      </w:r>
      <w:r w:rsidRPr="001B1BEF">
        <w:rPr>
          <w:sz w:val="16"/>
        </w:rPr>
        <w:t xml:space="preserve">, </w:t>
      </w:r>
      <w:r w:rsidRPr="001B1BEF">
        <w:rPr>
          <w:u w:val="single"/>
        </w:rPr>
        <w:t>and</w:t>
      </w:r>
      <w:r w:rsidRPr="001B1BEF">
        <w:rPr>
          <w:sz w:val="16"/>
        </w:rPr>
        <w:t xml:space="preserve"> perhaps requires </w:t>
      </w:r>
      <w:r w:rsidRPr="001B1BEF">
        <w:rPr>
          <w:u w:val="single"/>
        </w:rPr>
        <w:t xml:space="preserve">more </w:t>
      </w:r>
      <w:r w:rsidRPr="001B1BEF">
        <w:rPr>
          <w:b/>
          <w:bCs/>
          <w:u w:val="single"/>
        </w:rPr>
        <w:t>creativity</w:t>
      </w:r>
      <w:r w:rsidRPr="001B1BEF">
        <w:rPr>
          <w:u w:val="single"/>
        </w:rPr>
        <w:t xml:space="preserve"> than the typical academic theorist can muster</w:t>
      </w:r>
      <w:r w:rsidRPr="001B1BEF">
        <w:rPr>
          <w:sz w:val="16"/>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1B1BEF">
        <w:rPr>
          <w:u w:val="single"/>
        </w:rPr>
        <w:t xml:space="preserve">if </w:t>
      </w:r>
      <w:r w:rsidRPr="00A20653">
        <w:rPr>
          <w:highlight w:val="cyan"/>
          <w:u w:val="single"/>
        </w:rPr>
        <w:t>one does not provide a</w:t>
      </w:r>
      <w:r w:rsidRPr="001B1BEF">
        <w:rPr>
          <w:u w:val="single"/>
        </w:rPr>
        <w:t xml:space="preserve"> </w:t>
      </w:r>
      <w:r w:rsidRPr="001B1BEF">
        <w:rPr>
          <w:b/>
          <w:bCs/>
          <w:u w:val="single"/>
        </w:rPr>
        <w:t xml:space="preserve">viable </w:t>
      </w:r>
      <w:r w:rsidRPr="00A20653">
        <w:rPr>
          <w:b/>
          <w:bCs/>
          <w:highlight w:val="cyan"/>
          <w:u w:val="single"/>
        </w:rPr>
        <w:t>vision</w:t>
      </w:r>
      <w:r w:rsidRPr="001B1BEF">
        <w:rPr>
          <w:sz w:val="16"/>
        </w:rPr>
        <w:t xml:space="preserve"> that offers a reasonable chance of leaving most people better off than they are now, then </w:t>
      </w:r>
      <w:r w:rsidRPr="00A20653">
        <w:rPr>
          <w:highlight w:val="cyan"/>
          <w:u w:val="single"/>
        </w:rPr>
        <w:t>Fox News has a</w:t>
      </w:r>
      <w:r w:rsidRPr="001B1BEF">
        <w:rPr>
          <w:u w:val="single"/>
        </w:rPr>
        <w:t xml:space="preserve"> </w:t>
      </w:r>
      <w:r w:rsidRPr="001B1BEF">
        <w:rPr>
          <w:b/>
          <w:bCs/>
          <w:u w:val="single"/>
        </w:rPr>
        <w:t xml:space="preserve">better </w:t>
      </w:r>
      <w:r w:rsidRPr="00A20653">
        <w:rPr>
          <w:b/>
          <w:bCs/>
          <w:highlight w:val="cyan"/>
          <w:u w:val="single"/>
        </w:rPr>
        <w:t>offering</w:t>
      </w:r>
      <w:r w:rsidRPr="001B1BEF">
        <w:rPr>
          <w:sz w:val="16"/>
        </w:rPr>
        <w:t xml:space="preserve"> (you’ll be free and you’ll get rich!). </w:t>
      </w:r>
      <w:r w:rsidRPr="001B1BEF">
        <w:rPr>
          <w:u w:val="single"/>
        </w:rPr>
        <w:t>A revolution posited as a void cannot succeed</w:t>
      </w:r>
      <w:r w:rsidRPr="001B1BEF">
        <w:rPr>
          <w:sz w:val="16"/>
        </w:rPr>
        <w:t xml:space="preserve"> as a horizon of history, </w:t>
      </w:r>
      <w:r w:rsidRPr="001B1BEF">
        <w:rPr>
          <w:u w:val="single"/>
        </w:rPr>
        <w:t>other than as constant local scale violent actions</w:t>
      </w:r>
      <w:r w:rsidRPr="001B1BEF">
        <w:rPr>
          <w:sz w:val="16"/>
        </w:rPr>
        <w:t xml:space="preserve">, perhaps </w:t>
      </w:r>
      <w:r w:rsidRPr="001B1BEF">
        <w:rPr>
          <w:u w:val="single"/>
        </w:rPr>
        <w:t>connected by shifting networks we call</w:t>
      </w:r>
      <w:r w:rsidRPr="001B1BEF">
        <w:rPr>
          <w:sz w:val="16"/>
        </w:rPr>
        <w:t xml:space="preserve"> “</w:t>
      </w:r>
      <w:r w:rsidRPr="001B1BEF">
        <w:rPr>
          <w:b/>
          <w:bCs/>
          <w:u w:val="single"/>
        </w:rPr>
        <w:t>terrorists</w:t>
      </w:r>
      <w:r w:rsidRPr="001B1BEF">
        <w:rPr>
          <w:sz w:val="16"/>
        </w:rPr>
        <w:t>.”</w:t>
      </w:r>
    </w:p>
    <w:p w14:paraId="226FE5CE" w14:textId="77777777" w:rsidR="008A6063" w:rsidRPr="001B1BEF" w:rsidRDefault="008A6063" w:rsidP="008A6063">
      <w:pPr>
        <w:pStyle w:val="Heading4"/>
        <w:rPr>
          <w:rFonts w:cs="Calibri"/>
        </w:rPr>
      </w:pPr>
      <w:r>
        <w:rPr>
          <w:rFonts w:cs="Calibri"/>
        </w:rPr>
        <w:t xml:space="preserve">7. </w:t>
      </w:r>
      <w:r w:rsidRPr="001B1BEF">
        <w:rPr>
          <w:rFonts w:cs="Calibri"/>
        </w:rPr>
        <w:t xml:space="preserve">Their Critique Focuses On The Mechanism Of Ideology Rather Than Its Effects. Centering Post-Structuralist Critique On Ideological Production Assumes A Passive, Unintelligible Postcolonial Other Upon Whom Ideology Is Enacted. The Impact Is The Universalization Of The Western Subject And The Re-Creation Of Colonial Violence </w:t>
      </w:r>
    </w:p>
    <w:p w14:paraId="39CFC2A3" w14:textId="77777777" w:rsidR="008A6063" w:rsidRPr="001B1BEF" w:rsidRDefault="008A6063" w:rsidP="008A6063">
      <w:pPr>
        <w:rPr>
          <w:sz w:val="16"/>
          <w:szCs w:val="16"/>
        </w:rPr>
      </w:pPr>
      <w:r w:rsidRPr="001B1BEF">
        <w:rPr>
          <w:rStyle w:val="Style13ptBold"/>
        </w:rPr>
        <w:t xml:space="preserve">Spivak 2008 </w:t>
      </w:r>
      <w:r w:rsidRPr="001B1BEF">
        <w:rPr>
          <w:rStyle w:val="Style13ptBold"/>
          <w:sz w:val="16"/>
          <w:szCs w:val="16"/>
        </w:rPr>
        <w:t xml:space="preserve">(Gayatri Chakravorty Spivak is an Indian scholar, literary theorist, and feminist critic. She is a University Professor at Columbia University and a founding member of the establishment's Institute for Comparative Literature and Society, “Can the Subaltern Speak?”, </w:t>
      </w:r>
      <w:hyperlink r:id="rId12" w:history="1">
        <w:r w:rsidRPr="001B1BEF">
          <w:rPr>
            <w:rStyle w:val="Hyperlink"/>
            <w:sz w:val="16"/>
            <w:szCs w:val="16"/>
          </w:rPr>
          <w:t>https://jan.ucc.nau.edu/~sj6/Spivak%20CanTheSubalternSpeak.pdf</w:t>
        </w:r>
      </w:hyperlink>
      <w:r w:rsidRPr="001B1BEF">
        <w:rPr>
          <w:rStyle w:val="Style13ptBold"/>
          <w:sz w:val="16"/>
          <w:szCs w:val="16"/>
        </w:rPr>
        <w:t xml:space="preserve"> )//MargaretE </w:t>
      </w:r>
    </w:p>
    <w:p w14:paraId="726AC6E5" w14:textId="77777777" w:rsidR="008A6063" w:rsidRPr="001B1BEF" w:rsidRDefault="008A6063" w:rsidP="008A6063">
      <w:pPr>
        <w:rPr>
          <w:sz w:val="16"/>
        </w:rPr>
      </w:pPr>
      <w:r w:rsidRPr="001B1BEF">
        <w:rPr>
          <w:u w:val="single"/>
        </w:rPr>
        <w:t xml:space="preserve">Consider the third item on this list-the antre of situational indeterminacy these careful historians presuppose as they grapple with the question, </w:t>
      </w:r>
      <w:r w:rsidRPr="00A20653">
        <w:rPr>
          <w:highlight w:val="cyan"/>
          <w:u w:val="single"/>
        </w:rPr>
        <w:t>Can the subaltern speak?</w:t>
      </w:r>
      <w:r w:rsidRPr="001B1BEF">
        <w:rPr>
          <w:u w:val="single"/>
        </w:rPr>
        <w:t xml:space="preserve"> "Taken as a whole and in the abstract </w:t>
      </w:r>
      <w:r w:rsidRPr="00A20653">
        <w:rPr>
          <w:highlight w:val="cyan"/>
          <w:u w:val="single"/>
        </w:rPr>
        <w:t>this</w:t>
      </w:r>
      <w:r w:rsidRPr="001B1BEF">
        <w:rPr>
          <w:u w:val="single"/>
        </w:rPr>
        <w:t xml:space="preserve"> ... </w:t>
      </w:r>
      <w:r w:rsidRPr="00A20653">
        <w:rPr>
          <w:highlight w:val="cyan"/>
          <w:u w:val="single"/>
        </w:rPr>
        <w:t>category</w:t>
      </w:r>
      <w:r w:rsidRPr="001B1BEF">
        <w:rPr>
          <w:u w:val="single"/>
        </w:rPr>
        <w:t xml:space="preserve"> ... </w:t>
      </w:r>
      <w:r w:rsidRPr="00A20653">
        <w:rPr>
          <w:highlight w:val="cyan"/>
          <w:u w:val="single"/>
        </w:rPr>
        <w:t>was heterogeneous in its compositio</w:t>
      </w:r>
      <w:r w:rsidRPr="001B1BEF">
        <w:rPr>
          <w:u w:val="single"/>
        </w:rPr>
        <w:t xml:space="preserve">n and thanks to the uneven character of regional economic and social developments, differed from area to area. </w:t>
      </w:r>
      <w:r w:rsidRPr="00A20653">
        <w:rPr>
          <w:highlight w:val="cyan"/>
          <w:u w:val="single"/>
        </w:rPr>
        <w:t>The same class or element which was dominant in one area</w:t>
      </w:r>
      <w:r w:rsidRPr="001B1BEF">
        <w:rPr>
          <w:u w:val="single"/>
        </w:rPr>
        <w:t xml:space="preserve"> ... </w:t>
      </w:r>
      <w:r w:rsidRPr="00A20653">
        <w:rPr>
          <w:highlight w:val="cyan"/>
          <w:u w:val="single"/>
        </w:rPr>
        <w:t>could be among the dominated in another</w:t>
      </w:r>
      <w:r w:rsidRPr="001B1BEF">
        <w:rPr>
          <w:u w:val="single"/>
        </w:rPr>
        <w:t>. This could and did create many ambiguities and contradictions in attitudes and alliances esp ecially among the lowest strata of the rural gentry, impoverished landl~ods, rich peasants and upper middle class peasants all of whom belonged, ideally speaking, to the category of people or subaltern classes.</w:t>
      </w:r>
      <w:r w:rsidRPr="001B1BEF">
        <w:rPr>
          <w:sz w:val="16"/>
        </w:rPr>
        <w:t xml:space="preserve">"44 </w:t>
      </w:r>
      <w:r w:rsidRPr="001B1BEF">
        <w:rPr>
          <w:u w:val="single"/>
        </w:rPr>
        <w:t>"</w:t>
      </w:r>
      <w:r w:rsidRPr="00A20653">
        <w:rPr>
          <w:highlight w:val="cyan"/>
          <w:u w:val="single"/>
        </w:rPr>
        <w:t>The task of research</w:t>
      </w:r>
      <w:r w:rsidRPr="001B1BEF">
        <w:rPr>
          <w:u w:val="single"/>
        </w:rPr>
        <w:t xml:space="preserve">" projected here </w:t>
      </w:r>
      <w:r w:rsidRPr="00A20653">
        <w:rPr>
          <w:highlight w:val="cyan"/>
          <w:u w:val="single"/>
        </w:rPr>
        <w:t xml:space="preserve">is "to investigate, identify and measure the specific nature and degree of </w:t>
      </w:r>
      <w:r w:rsidRPr="001B1BEF">
        <w:rPr>
          <w:u w:val="single"/>
        </w:rPr>
        <w:t xml:space="preserve">the </w:t>
      </w:r>
      <w:r w:rsidRPr="00A20653">
        <w:rPr>
          <w:highlight w:val="cyan"/>
          <w:u w:val="single"/>
        </w:rPr>
        <w:t>deviation</w:t>
      </w:r>
      <w:r w:rsidRPr="001B1BEF">
        <w:rPr>
          <w:u w:val="single"/>
        </w:rPr>
        <w:t xml:space="preserve"> of [the] elements [constituting item 3] from the ideal and situate it historically." "Investigate, identify, and measure the specific</w:t>
      </w:r>
      <w:r w:rsidRPr="001B1BEF">
        <w:rPr>
          <w:b/>
          <w:u w:val="single"/>
        </w:rPr>
        <w:t xml:space="preserve">": </w:t>
      </w:r>
      <w:r w:rsidRPr="00A20653">
        <w:rPr>
          <w:b/>
          <w:highlight w:val="cyan"/>
          <w:u w:val="single"/>
        </w:rPr>
        <w:t>a program could hardly be more essen- tialist and</w:t>
      </w:r>
      <w:r w:rsidRPr="001B1BEF">
        <w:rPr>
          <w:b/>
          <w:u w:val="single"/>
        </w:rPr>
        <w:t xml:space="preserve"> </w:t>
      </w:r>
      <w:r w:rsidRPr="00A20653">
        <w:rPr>
          <w:b/>
          <w:highlight w:val="cyan"/>
          <w:u w:val="single"/>
        </w:rPr>
        <w:t>taxonomic</w:t>
      </w:r>
      <w:r w:rsidRPr="001B1BEF">
        <w:rPr>
          <w:b/>
          <w:u w:val="single"/>
        </w:rPr>
        <w:t>.</w:t>
      </w:r>
      <w:r w:rsidRPr="001B1BEF">
        <w:rPr>
          <w:sz w:val="16"/>
        </w:rPr>
        <w:t xml:space="preserve"> Yet a curious methodological imperative is at work. </w:t>
      </w:r>
      <w:r w:rsidRPr="001B1BEF">
        <w:rPr>
          <w:b/>
          <w:u w:val="single"/>
        </w:rPr>
        <w:t xml:space="preserve">I have argued that, </w:t>
      </w:r>
      <w:r w:rsidRPr="00A20653">
        <w:rPr>
          <w:b/>
          <w:highlight w:val="cyan"/>
          <w:u w:val="single"/>
        </w:rPr>
        <w:t>in the Foucault-Deleuze</w:t>
      </w:r>
      <w:r w:rsidRPr="001B1BEF">
        <w:rPr>
          <w:b/>
          <w:u w:val="single"/>
        </w:rPr>
        <w:t xml:space="preserve"> </w:t>
      </w:r>
      <w:r w:rsidRPr="00A20653">
        <w:rPr>
          <w:b/>
          <w:highlight w:val="cyan"/>
          <w:u w:val="single"/>
        </w:rPr>
        <w:t>conversation, a postrepresentationalist vocabulary hides an essentialist agenda</w:t>
      </w:r>
      <w:r w:rsidRPr="001B1BEF">
        <w:rPr>
          <w:b/>
          <w:u w:val="single"/>
        </w:rPr>
        <w:t xml:space="preserve">. </w:t>
      </w:r>
      <w:r w:rsidRPr="00A20653">
        <w:rPr>
          <w:b/>
          <w:highlight w:val="cyan"/>
          <w:u w:val="single"/>
        </w:rPr>
        <w:t>In subaltern</w:t>
      </w:r>
      <w:r w:rsidRPr="001B1BEF">
        <w:rPr>
          <w:b/>
          <w:u w:val="single"/>
        </w:rPr>
        <w:t xml:space="preserve"> </w:t>
      </w:r>
      <w:r w:rsidRPr="00A20653">
        <w:rPr>
          <w:b/>
          <w:highlight w:val="cyan"/>
          <w:u w:val="single"/>
        </w:rPr>
        <w:t>studies, because of the violence of imperialist epistemic, social, and disciplinary inscription, a project understood in essentialist terms must traffic in a radical textual practice of differences</w:t>
      </w:r>
      <w:r w:rsidRPr="00A20653">
        <w:rPr>
          <w:sz w:val="16"/>
          <w:highlight w:val="cyan"/>
        </w:rPr>
        <w:t>.</w:t>
      </w:r>
      <w:r w:rsidRPr="001B1BEF">
        <w:rPr>
          <w:sz w:val="16"/>
        </w:rPr>
        <w:t xml:space="preserve"> The object of the group's investigation, </w:t>
      </w:r>
      <w:r w:rsidRPr="001B1BEF">
        <w:rPr>
          <w:u w:val="single"/>
        </w:rPr>
        <w:t xml:space="preserve">in the case not even of the people as such but of the floating buffer zone of the regional elite-subaltern, is deviation from an ideal-the people or subaltern- which is itself defined as a difference from the elite. </w:t>
      </w:r>
      <w:r w:rsidRPr="00A20653">
        <w:rPr>
          <w:highlight w:val="cyan"/>
          <w:u w:val="single"/>
        </w:rPr>
        <w:t>It is toward this structure that</w:t>
      </w:r>
      <w:r w:rsidRPr="001B1BEF">
        <w:rPr>
          <w:u w:val="single"/>
        </w:rPr>
        <w:t xml:space="preserve"> the </w:t>
      </w:r>
      <w:r w:rsidRPr="00A20653">
        <w:rPr>
          <w:highlight w:val="cyan"/>
          <w:u w:val="single"/>
        </w:rPr>
        <w:t>research is</w:t>
      </w:r>
      <w:r w:rsidRPr="001B1BEF">
        <w:rPr>
          <w:u w:val="single"/>
        </w:rPr>
        <w:t xml:space="preserve"> </w:t>
      </w:r>
      <w:r w:rsidRPr="00A20653">
        <w:rPr>
          <w:highlight w:val="cyan"/>
          <w:u w:val="single"/>
        </w:rPr>
        <w:t xml:space="preserve">oriented, </w:t>
      </w:r>
      <w:r w:rsidRPr="00A20653">
        <w:rPr>
          <w:b/>
          <w:highlight w:val="cyan"/>
          <w:u w:val="single"/>
        </w:rPr>
        <w:t>a predicament rather different from the self-diagnosed transparency of the first-world radical intellectual.</w:t>
      </w:r>
      <w:r w:rsidRPr="001B1BEF">
        <w:rPr>
          <w:b/>
          <w:u w:val="single"/>
        </w:rPr>
        <w:t xml:space="preserve"> </w:t>
      </w:r>
      <w:r w:rsidRPr="001B1BEF">
        <w:rPr>
          <w:sz w:val="16"/>
        </w:rPr>
        <w:t xml:space="preserve">What taxonomy can fix such a space? </w:t>
      </w:r>
      <w:r w:rsidRPr="00A20653">
        <w:rPr>
          <w:highlight w:val="cyan"/>
          <w:u w:val="single"/>
        </w:rPr>
        <w:t>Whether or not they themselves perceive</w:t>
      </w:r>
      <w:r w:rsidRPr="001B1BEF">
        <w:rPr>
          <w:u w:val="single"/>
        </w:rPr>
        <w:t xml:space="preserve"> </w:t>
      </w:r>
      <w:r w:rsidRPr="00A20653">
        <w:rPr>
          <w:highlight w:val="cyan"/>
          <w:u w:val="single"/>
        </w:rPr>
        <w:t>it</w:t>
      </w:r>
      <w:r w:rsidRPr="001B1BEF">
        <w:rPr>
          <w:u w:val="single"/>
        </w:rPr>
        <w:t xml:space="preserve">-in fact Guha sees </w:t>
      </w:r>
      <w:r w:rsidRPr="00A20653">
        <w:rPr>
          <w:highlight w:val="cyan"/>
          <w:u w:val="single"/>
        </w:rPr>
        <w:t>his definition of "the people" within the master-slave dialectic-their text articulates the difficult task of rewriting its own conditions</w:t>
      </w:r>
      <w:r w:rsidRPr="001B1BEF">
        <w:rPr>
          <w:u w:val="single"/>
        </w:rPr>
        <w:t xml:space="preserve"> of impossibility as the conditions of its possibility. "At the regional and local levels [the dominant indigenous groups] ... if belonging to social strata hierarchically inferior to those of the dominant all-Indian groups acted in the interests of the latter and not in conformity to interests corresponding truly to their own social being." When these writers speak, in their essentializing language, of a gap between interest and action in the intermediate group, their conclusions are closer to Marx than to the self-conscious naivete of Deleuze's pronouncement on the issue. </w:t>
      </w:r>
      <w:r w:rsidRPr="001B1BEF">
        <w:rPr>
          <w:sz w:val="16"/>
        </w:rPr>
        <w:t xml:space="preserve">Guha, like Marx, speaks of interest in terms of the social rather than the libidinal being. The Name-of-the-Father imagery in The Eighteenth Brumaire can help to emphasize that, on the level of class or group action, "true correspondence to own being" is as artificial or social as the patronymic. So much for the intermediate group marked in item 3. </w:t>
      </w:r>
      <w:r w:rsidRPr="00A20653">
        <w:rPr>
          <w:highlight w:val="cyan"/>
          <w:u w:val="single"/>
        </w:rPr>
        <w:t>For the "true" subaltern</w:t>
      </w:r>
      <w:r w:rsidRPr="001B1BEF">
        <w:rPr>
          <w:u w:val="single"/>
        </w:rPr>
        <w:t xml:space="preserve"> group, </w:t>
      </w:r>
      <w:r w:rsidRPr="00A20653">
        <w:rPr>
          <w:highlight w:val="cyan"/>
          <w:u w:val="single"/>
        </w:rPr>
        <w:t>whose identity is its difference</w:t>
      </w:r>
      <w:r w:rsidRPr="001B1BEF">
        <w:rPr>
          <w:u w:val="single"/>
        </w:rPr>
        <w:t xml:space="preserve">, </w:t>
      </w:r>
      <w:r w:rsidRPr="00A20653">
        <w:rPr>
          <w:highlight w:val="cyan"/>
          <w:u w:val="single"/>
        </w:rPr>
        <w:t>there is no unrepresentable subaltern subject that can know and speak itself</w:t>
      </w:r>
      <w:r w:rsidRPr="001B1BEF">
        <w:rPr>
          <w:u w:val="single"/>
        </w:rPr>
        <w:t xml:space="preserve">; the intellectual's solution is not to abstain from representation. </w:t>
      </w:r>
      <w:r w:rsidRPr="00A20653">
        <w:rPr>
          <w:highlight w:val="cyan"/>
          <w:u w:val="single"/>
        </w:rPr>
        <w:t>The problem is that the subject's itinerary has</w:t>
      </w:r>
      <w:r w:rsidRPr="001B1BEF">
        <w:rPr>
          <w:u w:val="single"/>
        </w:rPr>
        <w:t xml:space="preserve"> </w:t>
      </w:r>
      <w:r w:rsidRPr="00A20653">
        <w:rPr>
          <w:highlight w:val="cyan"/>
          <w:u w:val="single"/>
        </w:rPr>
        <w:t>not been traced</w:t>
      </w:r>
      <w:r w:rsidRPr="001B1BEF">
        <w:rPr>
          <w:u w:val="single"/>
        </w:rPr>
        <w:t xml:space="preserve"> so as to offer an object of seduction to the representing intellectual.</w:t>
      </w:r>
      <w:r w:rsidRPr="001B1BEF">
        <w:rPr>
          <w:sz w:val="16"/>
        </w:rPr>
        <w:t xml:space="preserve"> </w:t>
      </w:r>
      <w:r w:rsidRPr="001B1BEF">
        <w:rPr>
          <w:sz w:val="16"/>
          <w:szCs w:val="16"/>
        </w:rPr>
        <w:t xml:space="preserve">In the slightly dated language of the Indian group, the question becomes, How can we touch the consciousness of the people, even as we investigate their politics? With what voice-consciousness can the subaltern speak? Their project, after all, is to rewrite the development of the consciousness of the Indian nation. The planned discontinuity of imperialism rigorously distinguishes this project, however old-fashioned its articulation, from "rendering visible the medical and juridical mechanisms that surrounded the story [of Pierre Riviere]." Foucault is correct in suggesting that "to make visible the unseen can also mean a change of level, addressing oneself to a layer of material which had hitherto had no pertinence for history and which had not been recognized as having any moral, aesthetic or historical value." </w:t>
      </w:r>
      <w:r w:rsidRPr="00A20653">
        <w:rPr>
          <w:highlight w:val="cyan"/>
          <w:u w:val="single"/>
        </w:rPr>
        <w:t>It is the slippage from rendering visible the mechanism</w:t>
      </w:r>
      <w:r w:rsidRPr="001B1BEF">
        <w:rPr>
          <w:u w:val="single"/>
        </w:rPr>
        <w:t xml:space="preserve"> to rendering vocal the individual, both </w:t>
      </w:r>
      <w:r w:rsidRPr="00A20653">
        <w:rPr>
          <w:highlight w:val="cyan"/>
          <w:u w:val="single"/>
        </w:rPr>
        <w:t>avoiding "any kind of analysis</w:t>
      </w:r>
      <w:r w:rsidRPr="001B1BEF">
        <w:rPr>
          <w:u w:val="single"/>
        </w:rPr>
        <w:t xml:space="preserve"> of [the subject] </w:t>
      </w:r>
      <w:r w:rsidRPr="00A20653">
        <w:rPr>
          <w:highlight w:val="cyan"/>
          <w:u w:val="single"/>
        </w:rPr>
        <w:t>whether psychological</w:t>
      </w:r>
      <w:r w:rsidRPr="001B1BEF">
        <w:rPr>
          <w:u w:val="single"/>
        </w:rPr>
        <w:t xml:space="preserve">, </w:t>
      </w:r>
      <w:r w:rsidRPr="00A20653">
        <w:rPr>
          <w:highlight w:val="cyan"/>
          <w:u w:val="single"/>
        </w:rPr>
        <w:t>psychoanalytical or linguistic," that is consistently troublesome</w:t>
      </w:r>
      <w:r w:rsidRPr="001B1BEF">
        <w:rPr>
          <w:u w:val="single"/>
        </w:rPr>
        <w:t xml:space="preserve"> </w:t>
      </w:r>
      <w:r w:rsidRPr="001B1BEF">
        <w:rPr>
          <w:sz w:val="16"/>
        </w:rPr>
        <w:t>(PK, 49-50).</w:t>
      </w:r>
    </w:p>
    <w:p w14:paraId="055D3DAD" w14:textId="77777777" w:rsidR="008A6063" w:rsidRPr="00A20653" w:rsidRDefault="008A6063" w:rsidP="008A6063">
      <w:pPr>
        <w:pStyle w:val="Heading4"/>
      </w:pPr>
      <w:r w:rsidRPr="00A20653">
        <w:t>8. Their Critique Creates A False Binary Between Systems of Oppression And Pure Consciousness. The Quest For A World Outside Ideology Obscures The Conditions Of Ideological Production That Make Oppression Possible</w:t>
      </w:r>
    </w:p>
    <w:p w14:paraId="6513BA56" w14:textId="77777777" w:rsidR="008A6063" w:rsidRPr="001B1BEF" w:rsidRDefault="008A6063" w:rsidP="008A6063">
      <w:pPr>
        <w:rPr>
          <w:sz w:val="16"/>
          <w:szCs w:val="16"/>
        </w:rPr>
      </w:pPr>
      <w:r w:rsidRPr="001B1BEF">
        <w:rPr>
          <w:rStyle w:val="Style13ptBold"/>
        </w:rPr>
        <w:t xml:space="preserve">Spivak 2008 </w:t>
      </w:r>
      <w:r w:rsidRPr="001B1BEF">
        <w:rPr>
          <w:rStyle w:val="Style13ptBold"/>
          <w:sz w:val="16"/>
          <w:szCs w:val="16"/>
        </w:rPr>
        <w:t xml:space="preserve">(Gayatri Chakravorty Spivak is an Indian scholar, literary theorist, and feminist critic. She is a University Professor at Columbia University and a founding member of the establishment's Institute for Comparative Literature and Society, “Can the Subaltern Speak?”, </w:t>
      </w:r>
      <w:hyperlink r:id="rId13" w:history="1">
        <w:r w:rsidRPr="001B1BEF">
          <w:rPr>
            <w:rStyle w:val="Hyperlink"/>
            <w:sz w:val="16"/>
            <w:szCs w:val="16"/>
          </w:rPr>
          <w:t>https://jan.ucc.nau.edu/~sj6/Spivak%20CanTheSubalternSpeak.pdf</w:t>
        </w:r>
      </w:hyperlink>
      <w:r w:rsidRPr="001B1BEF">
        <w:rPr>
          <w:rStyle w:val="Style13ptBold"/>
          <w:sz w:val="16"/>
          <w:szCs w:val="16"/>
        </w:rPr>
        <w:t xml:space="preserve"> )//MargaretE </w:t>
      </w:r>
    </w:p>
    <w:p w14:paraId="40E060B1" w14:textId="77777777" w:rsidR="008A6063" w:rsidRPr="00A20653" w:rsidRDefault="008A6063" w:rsidP="008A6063">
      <w:pPr>
        <w:rPr>
          <w:sz w:val="16"/>
        </w:rPr>
      </w:pPr>
      <w:r w:rsidRPr="00A20653">
        <w:rPr>
          <w:highlight w:val="cyan"/>
          <w:u w:val="single"/>
        </w:rPr>
        <w:t>This variety of "internationalist" Marxism, which believes</w:t>
      </w:r>
      <w:r w:rsidRPr="001B1BEF">
        <w:rPr>
          <w:u w:val="single"/>
        </w:rPr>
        <w:t xml:space="preserve"> </w:t>
      </w:r>
      <w:r w:rsidRPr="00A20653">
        <w:rPr>
          <w:highlight w:val="cyan"/>
          <w:u w:val="single"/>
        </w:rPr>
        <w:t>in</w:t>
      </w:r>
      <w:r w:rsidRPr="001B1BEF">
        <w:rPr>
          <w:u w:val="single"/>
        </w:rPr>
        <w:t xml:space="preserve"> </w:t>
      </w:r>
      <w:r w:rsidRPr="00A20653">
        <w:rPr>
          <w:highlight w:val="cyan"/>
          <w:u w:val="single"/>
        </w:rPr>
        <w:t>a</w:t>
      </w:r>
      <w:r w:rsidRPr="001B1BEF">
        <w:rPr>
          <w:u w:val="single"/>
        </w:rPr>
        <w:t xml:space="preserve"> pure, retrievable </w:t>
      </w:r>
      <w:r w:rsidRPr="00A20653">
        <w:rPr>
          <w:highlight w:val="cyan"/>
          <w:u w:val="single"/>
        </w:rPr>
        <w:t>form of consciousness only to dismiss it</w:t>
      </w:r>
      <w:r w:rsidRPr="001B1BEF">
        <w:rPr>
          <w:u w:val="single"/>
        </w:rPr>
        <w:t xml:space="preserve">, thus closing off what in Marx remain moments of productive bafflement, </w:t>
      </w:r>
      <w:r w:rsidRPr="00A20653">
        <w:rPr>
          <w:highlight w:val="cyan"/>
          <w:u w:val="single"/>
        </w:rPr>
        <w:t xml:space="preserve">can </w:t>
      </w:r>
      <w:r w:rsidRPr="001B1BEF">
        <w:rPr>
          <w:u w:val="single"/>
        </w:rPr>
        <w:t xml:space="preserve">at once </w:t>
      </w:r>
      <w:r w:rsidRPr="00A20653">
        <w:rPr>
          <w:highlight w:val="cyan"/>
          <w:u w:val="single"/>
        </w:rPr>
        <w:t>be the object of Foucault's and Deleuze's rejection</w:t>
      </w:r>
      <w:r w:rsidRPr="001B1BEF">
        <w:rPr>
          <w:u w:val="single"/>
        </w:rPr>
        <w:t xml:space="preserve"> of Marxism </w:t>
      </w:r>
      <w:r w:rsidRPr="00A20653">
        <w:rPr>
          <w:highlight w:val="cyan"/>
          <w:u w:val="single"/>
        </w:rPr>
        <w:t>and the</w:t>
      </w:r>
      <w:r w:rsidRPr="001B1BEF">
        <w:rPr>
          <w:u w:val="single"/>
        </w:rPr>
        <w:t xml:space="preserve"> </w:t>
      </w:r>
      <w:r w:rsidRPr="00A20653">
        <w:rPr>
          <w:highlight w:val="cyan"/>
          <w:u w:val="single"/>
        </w:rPr>
        <w:t>source</w:t>
      </w:r>
      <w:r w:rsidRPr="001B1BEF">
        <w:rPr>
          <w:u w:val="single"/>
        </w:rPr>
        <w:t xml:space="preserve"> </w:t>
      </w:r>
      <w:r w:rsidRPr="00A20653">
        <w:rPr>
          <w:highlight w:val="cyan"/>
          <w:u w:val="single"/>
        </w:rPr>
        <w:t>of</w:t>
      </w:r>
      <w:r w:rsidRPr="001B1BEF">
        <w:rPr>
          <w:u w:val="single"/>
        </w:rPr>
        <w:t xml:space="preserve"> the </w:t>
      </w:r>
      <w:r w:rsidRPr="00A20653">
        <w:rPr>
          <w:highlight w:val="cyan"/>
          <w:u w:val="single"/>
        </w:rPr>
        <w:t>critical motivation</w:t>
      </w:r>
      <w:r w:rsidRPr="001B1BEF">
        <w:rPr>
          <w:u w:val="single"/>
        </w:rPr>
        <w:t xml:space="preserve"> of the Subaltern Studies group. </w:t>
      </w:r>
      <w:r w:rsidRPr="00A20653">
        <w:rPr>
          <w:highlight w:val="cyan"/>
          <w:u w:val="single"/>
        </w:rPr>
        <w:t>All three are united in the assumption that there is a pure form of consciousness.</w:t>
      </w:r>
      <w:r w:rsidRPr="001B1BEF">
        <w:rPr>
          <w:u w:val="single"/>
        </w:rPr>
        <w:t xml:space="preserve"> </w:t>
      </w:r>
      <w:r w:rsidRPr="00A20653">
        <w:rPr>
          <w:highlight w:val="cyan"/>
          <w:u w:val="single"/>
        </w:rPr>
        <w:t>On the French scene, there is a shuffling of signifiers: "the unconscious" or "the subjectin- oppression"</w:t>
      </w:r>
      <w:r w:rsidRPr="001B1BEF">
        <w:rPr>
          <w:u w:val="single"/>
        </w:rPr>
        <w:t xml:space="preserve"> clandestinely fills the space of "the pure form of consciousness." In orthodox "internationalist" intellectual Marxism, whether in the First World or the Third, </w:t>
      </w:r>
      <w:r w:rsidRPr="00A20653">
        <w:rPr>
          <w:highlight w:val="cyan"/>
          <w:u w:val="single"/>
        </w:rPr>
        <w:t>the pure form of consciousness remains</w:t>
      </w:r>
      <w:r w:rsidRPr="001B1BEF">
        <w:rPr>
          <w:u w:val="single"/>
        </w:rPr>
        <w:t xml:space="preserve"> an </w:t>
      </w:r>
      <w:r w:rsidRPr="00A20653">
        <w:rPr>
          <w:highlight w:val="cyan"/>
          <w:u w:val="single"/>
        </w:rPr>
        <w:t>idealistic</w:t>
      </w:r>
      <w:r w:rsidRPr="001B1BEF">
        <w:rPr>
          <w:u w:val="single"/>
        </w:rPr>
        <w:t xml:space="preserve"> bedrock </w:t>
      </w:r>
      <w:r w:rsidRPr="00A20653">
        <w:rPr>
          <w:highlight w:val="cyan"/>
          <w:u w:val="single"/>
        </w:rPr>
        <w:t>which</w:t>
      </w:r>
      <w:r w:rsidRPr="001B1BEF">
        <w:rPr>
          <w:u w:val="single"/>
        </w:rPr>
        <w:t xml:space="preserve">, dismissed as a second-order problem, often </w:t>
      </w:r>
      <w:r w:rsidRPr="00A20653">
        <w:rPr>
          <w:highlight w:val="cyan"/>
          <w:u w:val="single"/>
        </w:rPr>
        <w:t>earns</w:t>
      </w:r>
      <w:r w:rsidRPr="001B1BEF">
        <w:rPr>
          <w:u w:val="single"/>
        </w:rPr>
        <w:t xml:space="preserve"> it </w:t>
      </w:r>
      <w:r w:rsidRPr="00A20653">
        <w:rPr>
          <w:highlight w:val="cyan"/>
          <w:u w:val="single"/>
        </w:rPr>
        <w:t xml:space="preserve">the </w:t>
      </w:r>
      <w:r w:rsidRPr="00A20653">
        <w:rPr>
          <w:b/>
          <w:highlight w:val="cyan"/>
          <w:u w:val="single"/>
        </w:rPr>
        <w:t>reputation of racism and</w:t>
      </w:r>
      <w:r w:rsidRPr="001B1BEF">
        <w:rPr>
          <w:b/>
          <w:u w:val="single"/>
        </w:rPr>
        <w:t xml:space="preserve"> </w:t>
      </w:r>
      <w:r w:rsidRPr="00A20653">
        <w:rPr>
          <w:b/>
          <w:highlight w:val="cyan"/>
          <w:u w:val="single"/>
        </w:rPr>
        <w:t>sexism</w:t>
      </w:r>
      <w:r w:rsidRPr="001B1BEF">
        <w:rPr>
          <w:sz w:val="16"/>
        </w:rPr>
        <w:t xml:space="preserve">. In the Subaltern Studies group it needs development according to the unacknowledged terms of its own articulation. For such an articulation, a developed theory of ideology can again be most useful. </w:t>
      </w:r>
      <w:r w:rsidRPr="001B1BEF">
        <w:rPr>
          <w:u w:val="single"/>
        </w:rPr>
        <w:t xml:space="preserve">In a critique such as Chaudhury's, </w:t>
      </w:r>
      <w:r w:rsidRPr="00A20653">
        <w:rPr>
          <w:highlight w:val="cyan"/>
          <w:u w:val="single"/>
        </w:rPr>
        <w:t>the</w:t>
      </w:r>
      <w:r w:rsidRPr="001B1BEF">
        <w:rPr>
          <w:u w:val="single"/>
        </w:rPr>
        <w:t xml:space="preserve"> association </w:t>
      </w:r>
      <w:r w:rsidRPr="00A20653">
        <w:rPr>
          <w:highlight w:val="cyan"/>
          <w:u w:val="single"/>
        </w:rPr>
        <w:t>of "consciousness" with "knowledge" omits the crucial middle term of "ideological production"</w:t>
      </w:r>
      <w:r w:rsidRPr="001B1BEF">
        <w:rPr>
          <w:u w:val="single"/>
        </w:rPr>
        <w:t xml:space="preserve">: "Consciousness, according to Lenin, is associated with a knowledge of the interrelationships between different classes and groups; i.e., a knowledge of the materials that constitute society .... </w:t>
      </w:r>
      <w:r w:rsidRPr="00A20653">
        <w:rPr>
          <w:highlight w:val="cyan"/>
          <w:u w:val="single"/>
        </w:rPr>
        <w:t>These definitions acquire</w:t>
      </w:r>
      <w:r w:rsidRPr="001B1BEF">
        <w:rPr>
          <w:u w:val="single"/>
        </w:rPr>
        <w:t xml:space="preserve"> a </w:t>
      </w:r>
      <w:r w:rsidRPr="00A20653">
        <w:rPr>
          <w:highlight w:val="cyan"/>
          <w:u w:val="single"/>
        </w:rPr>
        <w:t>meaning only within</w:t>
      </w:r>
      <w:r w:rsidRPr="001B1BEF">
        <w:rPr>
          <w:u w:val="single"/>
        </w:rPr>
        <w:t xml:space="preserve"> the </w:t>
      </w:r>
      <w:r w:rsidRPr="00A20653">
        <w:rPr>
          <w:highlight w:val="cyan"/>
          <w:u w:val="single"/>
        </w:rPr>
        <w:t>problematic</w:t>
      </w:r>
      <w:r w:rsidRPr="001B1BEF">
        <w:rPr>
          <w:u w:val="single"/>
        </w:rPr>
        <w:t xml:space="preserve"> within a definite </w:t>
      </w:r>
      <w:r w:rsidRPr="00A20653">
        <w:rPr>
          <w:highlight w:val="cyan"/>
          <w:u w:val="single"/>
        </w:rPr>
        <w:t>knowledge</w:t>
      </w:r>
      <w:r w:rsidRPr="001B1BEF">
        <w:rPr>
          <w:u w:val="single"/>
        </w:rPr>
        <w:t xml:space="preserve"> object-to understand change in history, or specifically, change from one mode to another, </w:t>
      </w:r>
      <w:r w:rsidRPr="00A20653">
        <w:rPr>
          <w:highlight w:val="cyan"/>
          <w:u w:val="single"/>
        </w:rPr>
        <w:t>keeping the question of the specificity of a particular mode out of the focus.</w:t>
      </w:r>
      <w:r w:rsidRPr="00A20653">
        <w:rPr>
          <w:sz w:val="16"/>
          <w:highlight w:val="cyan"/>
        </w:rPr>
        <w:t>"</w:t>
      </w:r>
      <w:r w:rsidRPr="001B1BEF">
        <w:rPr>
          <w:sz w:val="16"/>
        </w:rPr>
        <w:t>46</w:t>
      </w:r>
    </w:p>
    <w:p w14:paraId="7AEA2BE8" w14:textId="77777777" w:rsidR="008A6063" w:rsidRDefault="008A6063" w:rsidP="008A6063">
      <w:pPr>
        <w:pStyle w:val="Analytic"/>
      </w:pPr>
    </w:p>
    <w:p w14:paraId="04A359AC" w14:textId="77777777" w:rsidR="008A6063" w:rsidRPr="006D1668" w:rsidRDefault="008A6063" w:rsidP="008A6063">
      <w:pPr>
        <w:pStyle w:val="Heading2"/>
      </w:pPr>
      <w:r>
        <w:t>Biopolitics K</w:t>
      </w:r>
    </w:p>
    <w:p w14:paraId="09B3CEAA" w14:textId="77777777" w:rsidR="008A6063" w:rsidRDefault="008A6063" w:rsidP="008A6063">
      <w:pPr>
        <w:pStyle w:val="Analytic"/>
      </w:pPr>
    </w:p>
    <w:p w14:paraId="520C058E" w14:textId="77777777" w:rsidR="008A6063" w:rsidRPr="006D1668" w:rsidRDefault="008A6063" w:rsidP="008A6063">
      <w:pPr>
        <w:pStyle w:val="Heading4"/>
      </w:pPr>
      <w:r w:rsidRPr="006D1668">
        <w:t>It outweighs – Util best ethical framework- value to life inevitable</w:t>
      </w:r>
    </w:p>
    <w:p w14:paraId="323E0276" w14:textId="77777777" w:rsidR="008A6063" w:rsidRPr="006D1668" w:rsidRDefault="008A6063" w:rsidP="008A6063">
      <w:r w:rsidRPr="006D1668">
        <w:rPr>
          <w:rStyle w:val="Style13ptBold"/>
        </w:rPr>
        <w:t>Bernstein ‘2</w:t>
      </w:r>
      <w:r w:rsidRPr="006D1668">
        <w:t xml:space="preserve"> (Richard J., Vera List Prof. Phil. – New School for Social Research, “Radical Evil: A Philosophical Interrogation”, p. 188-192)</w:t>
      </w:r>
    </w:p>
    <w:p w14:paraId="0FF13599" w14:textId="77777777" w:rsidR="008A6063" w:rsidRPr="006D1668" w:rsidRDefault="008A6063" w:rsidP="008A6063">
      <w:pPr>
        <w:rPr>
          <w:rStyle w:val="Emphasis"/>
        </w:rPr>
      </w:pPr>
      <w:r w:rsidRPr="00A20653">
        <w:rPr>
          <w:rStyle w:val="Emphasis"/>
          <w:highlight w:val="cyan"/>
        </w:rPr>
        <w:t>There is a basic value inherent in</w:t>
      </w:r>
      <w:r w:rsidRPr="006D1668">
        <w:rPr>
          <w:rStyle w:val="Emphasis"/>
        </w:rPr>
        <w:t xml:space="preserve"> organic </w:t>
      </w:r>
      <w:r w:rsidRPr="00A20653">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A20653">
        <w:rPr>
          <w:rStyle w:val="Emphasis"/>
          <w:highlight w:val="cyan"/>
        </w:rPr>
        <w:t>emphatic in the opposition</w:t>
      </w:r>
      <w:r w:rsidRPr="006D1668">
        <w:rPr>
          <w:rStyle w:val="Emphasis"/>
        </w:rPr>
        <w:t xml:space="preserve"> of life </w:t>
      </w:r>
      <w:r w:rsidRPr="00A20653">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A20653">
        <w:rPr>
          <w:rStyle w:val="Emphasis"/>
          <w:highlight w:val="cyan"/>
        </w:rPr>
        <w:t>Modern</w:t>
      </w:r>
      <w:r w:rsidRPr="006D1668">
        <w:rPr>
          <w:rStyle w:val="Emphasis"/>
        </w:rPr>
        <w:t xml:space="preserve"> </w:t>
      </w:r>
      <w:r w:rsidRPr="00A20653">
        <w:rPr>
          <w:rStyle w:val="Emphasis"/>
          <w:highlight w:val="cyan"/>
        </w:rPr>
        <w:t>tec</w:t>
      </w:r>
      <w:r w:rsidRPr="006D1668">
        <w:rPr>
          <w:rStyle w:val="Emphasis"/>
        </w:rPr>
        <w:t xml:space="preserve">hnology has </w:t>
      </w:r>
      <w:r w:rsidRPr="00A20653">
        <w:rPr>
          <w:rStyle w:val="Emphasis"/>
          <w:highlight w:val="cyan"/>
        </w:rPr>
        <w:t>transformed</w:t>
      </w:r>
      <w:r w:rsidRPr="006D1668">
        <w:rPr>
          <w:rStyle w:val="Emphasis"/>
        </w:rPr>
        <w:t xml:space="preserve"> the nature and consequences of human </w:t>
      </w:r>
      <w:r w:rsidRPr="00A20653">
        <w:rPr>
          <w:rStyle w:val="Emphasis"/>
          <w:highlight w:val="cyan"/>
        </w:rPr>
        <w:t>action so radically that</w:t>
      </w:r>
      <w:r w:rsidRPr="006D1668">
        <w:rPr>
          <w:rStyle w:val="Emphasis"/>
        </w:rPr>
        <w:t xml:space="preserve"> the underlying premises of </w:t>
      </w:r>
      <w:r w:rsidRPr="00A20653">
        <w:rPr>
          <w:rStyle w:val="Emphasis"/>
          <w:highlight w:val="cyan"/>
        </w:rPr>
        <w:t>traditional ethics are no longer valid</w:t>
      </w:r>
      <w:r w:rsidRPr="006D1668">
        <w:rPr>
          <w:rStyle w:val="Emphasis"/>
        </w:rPr>
        <w:t xml:space="preserve">. For the first time in history </w:t>
      </w:r>
      <w:r w:rsidRPr="00A20653">
        <w:rPr>
          <w:rStyle w:val="Emphasis"/>
          <w:highlight w:val="cyan"/>
        </w:rPr>
        <w:t>human beings possess</w:t>
      </w:r>
      <w:r w:rsidRPr="006D1668">
        <w:rPr>
          <w:rStyle w:val="Emphasis"/>
        </w:rPr>
        <w:t xml:space="preserve"> the knowledge and the </w:t>
      </w:r>
      <w:r w:rsidRPr="00A20653">
        <w:rPr>
          <w:rStyle w:val="Emphasis"/>
          <w:highlight w:val="cyan"/>
        </w:rPr>
        <w:t>power to destroy</w:t>
      </w:r>
      <w:r w:rsidRPr="006D1668">
        <w:rPr>
          <w:rStyle w:val="Emphasis"/>
        </w:rPr>
        <w:t xml:space="preserve"> life on </w:t>
      </w:r>
      <w:r w:rsidRPr="00A20653">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A20653">
        <w:rPr>
          <w:rStyle w:val="Emphasis"/>
          <w:highlight w:val="cyan"/>
        </w:rPr>
        <w:t>a new categorical imperative</w:t>
      </w:r>
      <w:r w:rsidRPr="006D1668">
        <w:rPr>
          <w:rStyle w:val="Emphasis"/>
        </w:rPr>
        <w:t xml:space="preserve"> that </w:t>
      </w:r>
      <w:r w:rsidRPr="00A20653">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A20653">
        <w:rPr>
          <w:rStyle w:val="Emphasis"/>
          <w:highlight w:val="cyan"/>
        </w:rPr>
        <w:t>Do not compromise</w:t>
      </w:r>
      <w:r w:rsidRPr="006D1668">
        <w:rPr>
          <w:rStyle w:val="Emphasis"/>
        </w:rPr>
        <w:t xml:space="preserve"> the conditions for an indefinite </w:t>
      </w:r>
      <w:r w:rsidRPr="00A20653">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33A1E20F" w14:textId="77777777" w:rsidR="008A6063" w:rsidRDefault="008A6063" w:rsidP="008A6063">
      <w:pPr>
        <w:pStyle w:val="Analytic"/>
      </w:pPr>
    </w:p>
    <w:p w14:paraId="646A2B1F" w14:textId="77777777" w:rsidR="008A6063" w:rsidRPr="006D1668" w:rsidRDefault="008A6063" w:rsidP="008A6063">
      <w:pPr>
        <w:pStyle w:val="Heading4"/>
      </w:pPr>
      <w:r w:rsidRPr="006D1668">
        <w:t xml:space="preserve">C] Root cause thinking is problematic – trades off with solving existential threats in the short term – long termism civil service solve </w:t>
      </w:r>
    </w:p>
    <w:p w14:paraId="58051DA6" w14:textId="77777777" w:rsidR="008A6063" w:rsidRPr="006D1668" w:rsidRDefault="008A6063" w:rsidP="008A606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574F5DE4" w14:textId="77777777" w:rsidR="008A6063" w:rsidRPr="006D1668" w:rsidRDefault="008A6063" w:rsidP="008A606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A20653">
        <w:rPr>
          <w:rStyle w:val="Emphasis"/>
          <w:highlight w:val="cyan"/>
        </w:rPr>
        <w:t>root causes” approach</w:t>
      </w:r>
      <w:r w:rsidRPr="006D1668">
        <w:rPr>
          <w:rStyle w:val="StyleUnderline"/>
        </w:rPr>
        <w:t xml:space="preserve"> to progressive penal reform, </w:t>
      </w:r>
      <w:r w:rsidRPr="00A20653">
        <w:rPr>
          <w:rStyle w:val="StyleUnderline"/>
          <w:highlight w:val="cyan"/>
        </w:rPr>
        <w:t>however</w:t>
      </w:r>
      <w:r w:rsidRPr="006D1668">
        <w:rPr>
          <w:rStyle w:val="StyleUnderline"/>
        </w:rPr>
        <w:t xml:space="preserve"> well </w:t>
      </w:r>
      <w:r w:rsidRPr="00A20653">
        <w:rPr>
          <w:rStyle w:val="StyleUnderline"/>
          <w:highlight w:val="cyan"/>
        </w:rPr>
        <w:t>intentioned</w:t>
      </w:r>
      <w:r w:rsidRPr="006D1668">
        <w:rPr>
          <w:rStyle w:val="StyleUnderline"/>
        </w:rPr>
        <w:t xml:space="preserve">, </w:t>
      </w:r>
      <w:r w:rsidRPr="00A20653">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1AD1E5F2" w14:textId="77777777" w:rsidR="008A6063" w:rsidRPr="006D1668" w:rsidRDefault="008A6063" w:rsidP="008A606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A20653">
        <w:rPr>
          <w:rStyle w:val="StyleUnderline"/>
          <w:highlight w:val="cyan"/>
        </w:rPr>
        <w:t>focus on</w:t>
      </w:r>
      <w:r w:rsidRPr="006D1668">
        <w:rPr>
          <w:rStyle w:val="StyleUnderline"/>
        </w:rPr>
        <w:t xml:space="preserve"> </w:t>
      </w:r>
      <w:r w:rsidRPr="00A20653">
        <w:rPr>
          <w:rStyle w:val="StyleUnderline"/>
          <w:highlight w:val="cyan"/>
        </w:rPr>
        <w:t>structural causes</w:t>
      </w:r>
      <w:r w:rsidRPr="006D1668">
        <w:rPr>
          <w:rStyle w:val="StyleUnderline"/>
        </w:rPr>
        <w:t xml:space="preserve"> and solutions </w:t>
      </w:r>
      <w:r w:rsidRPr="00A20653">
        <w:rPr>
          <w:rStyle w:val="StyleUnderline"/>
          <w:highlight w:val="cyan"/>
        </w:rPr>
        <w:t>is misplaced</w:t>
      </w:r>
      <w:r w:rsidRPr="006D1668">
        <w:rPr>
          <w:sz w:val="16"/>
        </w:rPr>
        <w:t>.</w:t>
      </w:r>
    </w:p>
    <w:p w14:paraId="016F40E5" w14:textId="77777777" w:rsidR="008A6063" w:rsidRPr="006D1668" w:rsidRDefault="008A6063" w:rsidP="008A6063">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A20653">
        <w:rPr>
          <w:rStyle w:val="StyleUnderline"/>
          <w:highlight w:val="cyan"/>
        </w:rPr>
        <w:t>structural problems call for comprehensive</w:t>
      </w:r>
      <w:r w:rsidRPr="006D1668">
        <w:rPr>
          <w:rStyle w:val="StyleUnderline"/>
        </w:rPr>
        <w:t xml:space="preserve">, often expensive, </w:t>
      </w:r>
      <w:r w:rsidRPr="00A20653">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A20653">
        <w:rPr>
          <w:rStyle w:val="StyleUnderline"/>
          <w:highlight w:val="cyan"/>
        </w:rPr>
        <w:t>fixes</w:t>
      </w:r>
      <w:r w:rsidRPr="006D1668">
        <w:rPr>
          <w:sz w:val="16"/>
        </w:rPr>
        <w:t xml:space="preserve"> are problematic not just because they take a long time. As Brodeur notes, they are nettlesome because they </w:t>
      </w:r>
      <w:r w:rsidRPr="00A20653">
        <w:rPr>
          <w:rStyle w:val="StyleUnderline"/>
          <w:highlight w:val="cyan"/>
        </w:rPr>
        <w:t>are harder to</w:t>
      </w:r>
      <w:r w:rsidRPr="006D1668">
        <w:rPr>
          <w:rStyle w:val="StyleUnderline"/>
        </w:rPr>
        <w:t xml:space="preserve"> </w:t>
      </w:r>
      <w:r w:rsidRPr="00A20653">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A20653">
        <w:rPr>
          <w:rStyle w:val="StyleUnderline"/>
          <w:highlight w:val="cyan"/>
        </w:rPr>
        <w:t>the absence of</w:t>
      </w:r>
      <w:r w:rsidRPr="006D1668">
        <w:rPr>
          <w:rStyle w:val="StyleUnderline"/>
        </w:rPr>
        <w:t xml:space="preserve"> a respected, </w:t>
      </w:r>
      <w:r w:rsidRPr="00A20653">
        <w:rPr>
          <w:rStyle w:val="StyleUnderline"/>
          <w:highlight w:val="cyan"/>
        </w:rPr>
        <w:t>expert</w:t>
      </w:r>
      <w:r w:rsidRPr="006D1668">
        <w:rPr>
          <w:rStyle w:val="StyleUnderline"/>
        </w:rPr>
        <w:t xml:space="preserve">, nonpartisan </w:t>
      </w:r>
      <w:r w:rsidRPr="00A20653">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A20653">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24194BB6" w14:textId="77777777" w:rsidR="008A6063" w:rsidRPr="006D1668" w:rsidRDefault="008A6063" w:rsidP="008A6063">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A20653">
        <w:rPr>
          <w:rStyle w:val="StyleUnderline"/>
          <w:highlight w:val="cyan"/>
        </w:rPr>
        <w:t>deeper commitment</w:t>
      </w:r>
      <w:r w:rsidRPr="006D1668">
        <w:rPr>
          <w:sz w:val="16"/>
        </w:rPr>
        <w:t xml:space="preserve"> to lifting many more people out of poverty </w:t>
      </w:r>
      <w:r w:rsidRPr="00A20653">
        <w:rPr>
          <w:rStyle w:val="StyleUnderline"/>
          <w:highlight w:val="cyan"/>
        </w:rPr>
        <w:t>is</w:t>
      </w:r>
      <w:r w:rsidRPr="006D1668">
        <w:rPr>
          <w:rStyle w:val="StyleUnderline"/>
        </w:rPr>
        <w:t xml:space="preserve"> an </w:t>
      </w:r>
      <w:r w:rsidRPr="00A20653">
        <w:rPr>
          <w:rStyle w:val="StyleUnderline"/>
          <w:highlight w:val="cyan"/>
        </w:rPr>
        <w:t>admirable</w:t>
      </w:r>
      <w:r w:rsidRPr="006D1668">
        <w:rPr>
          <w:rStyle w:val="StyleUnderline"/>
        </w:rPr>
        <w:t xml:space="preserve"> goal</w:t>
      </w:r>
      <w:r w:rsidRPr="006D1668">
        <w:rPr>
          <w:sz w:val="16"/>
        </w:rPr>
        <w:t xml:space="preserve">. </w:t>
      </w:r>
      <w:r w:rsidRPr="00A20653">
        <w:rPr>
          <w:rStyle w:val="StyleUnderline"/>
          <w:highlight w:val="cyan"/>
        </w:rPr>
        <w:t>But</w:t>
      </w:r>
      <w:r w:rsidRPr="006D1668">
        <w:rPr>
          <w:rStyle w:val="StyleUnderline"/>
        </w:rPr>
        <w:t xml:space="preserve"> by making that the centerpiece of any penal reform agenda, </w:t>
      </w:r>
      <w:r w:rsidRPr="00A20653">
        <w:rPr>
          <w:rStyle w:val="StyleUnderline"/>
          <w:b/>
          <w:highlight w:val="cyan"/>
        </w:rPr>
        <w:t>opponents</w:t>
      </w:r>
      <w:r w:rsidRPr="006D1668">
        <w:rPr>
          <w:rStyle w:val="StyleUnderline"/>
          <w:b/>
        </w:rPr>
        <w:t xml:space="preserve"> of the carceral state </w:t>
      </w:r>
      <w:r w:rsidRPr="00A20653">
        <w:rPr>
          <w:rStyle w:val="StyleUnderline"/>
          <w:b/>
          <w:highlight w:val="cyan"/>
        </w:rPr>
        <w:t>risk</w:t>
      </w:r>
      <w:r w:rsidRPr="00A20653">
        <w:rPr>
          <w:rStyle w:val="StyleUnderline"/>
          <w:highlight w:val="cyan"/>
        </w:rPr>
        <w:t xml:space="preserve"> </w:t>
      </w:r>
      <w:r w:rsidRPr="00A20653">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A20653">
        <w:rPr>
          <w:rStyle w:val="StyleUnderline"/>
          <w:highlight w:val="cyan"/>
        </w:rPr>
        <w:t>The real</w:t>
      </w:r>
      <w:r w:rsidRPr="006D1668">
        <w:rPr>
          <w:rStyle w:val="StyleUnderline"/>
        </w:rPr>
        <w:t xml:space="preserve"> </w:t>
      </w:r>
      <w:r w:rsidRPr="00A20653">
        <w:rPr>
          <w:rStyle w:val="StyleUnderline"/>
          <w:highlight w:val="cyan"/>
        </w:rPr>
        <w:t>challenge is</w:t>
      </w:r>
      <w:r w:rsidRPr="006D1668">
        <w:rPr>
          <w:rStyle w:val="StyleUnderline"/>
        </w:rPr>
        <w:t xml:space="preserve"> how </w:t>
      </w:r>
      <w:r w:rsidRPr="00A20653">
        <w:rPr>
          <w:rStyle w:val="StyleUnderline"/>
          <w:highlight w:val="cyan"/>
        </w:rPr>
        <w:t>to create the political will</w:t>
      </w:r>
      <w:r w:rsidRPr="006D1668">
        <w:rPr>
          <w:rStyle w:val="StyleUnderline"/>
        </w:rPr>
        <w:t xml:space="preserve"> and political pressure </w:t>
      </w:r>
      <w:r w:rsidRPr="00A20653">
        <w:rPr>
          <w:rStyle w:val="StyleUnderline"/>
          <w:highlight w:val="cyan"/>
        </w:rPr>
        <w:t>to pursue</w:t>
      </w:r>
      <w:r w:rsidRPr="006D1668">
        <w:rPr>
          <w:rStyle w:val="StyleUnderline"/>
        </w:rPr>
        <w:t xml:space="preserve"> and implement these </w:t>
      </w:r>
      <w:r w:rsidRPr="00A20653">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797A59A2" w14:textId="77777777" w:rsidR="008A6063" w:rsidRPr="006D1668" w:rsidRDefault="008A6063" w:rsidP="008A6063">
      <w:pPr>
        <w:pStyle w:val="Heading4"/>
      </w:pPr>
      <w:r w:rsidRPr="006D1668">
        <w:t xml:space="preserve">3] The alt can’t solve their impacts or the 1AC – </w:t>
      </w:r>
    </w:p>
    <w:p w14:paraId="65CDA35B" w14:textId="77777777" w:rsidR="008A6063" w:rsidRPr="006D1668" w:rsidRDefault="008A6063" w:rsidP="008A6063">
      <w:pPr>
        <w:pStyle w:val="Heading4"/>
      </w:pPr>
      <w:r w:rsidRPr="006D1668">
        <w:t>A] Contingent legal engagement on this topic is essential to equality</w:t>
      </w:r>
    </w:p>
    <w:p w14:paraId="1D00DA43" w14:textId="77777777" w:rsidR="008A6063" w:rsidRPr="006D1668" w:rsidRDefault="008A6063" w:rsidP="008A6063">
      <w:r w:rsidRPr="006D1668">
        <w:t xml:space="preserve">John </w:t>
      </w:r>
      <w:r w:rsidRPr="006D1668">
        <w:rPr>
          <w:rStyle w:val="Style13ptBold"/>
        </w:rPr>
        <w:t>Hultgren, 6-8</w:t>
      </w:r>
      <w:r w:rsidRPr="006D1668">
        <w:t>-2025,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https://jacobin.com/2025/06/trump-administrative-state-class-war lp</w:t>
      </w:r>
    </w:p>
    <w:p w14:paraId="44C20E03" w14:textId="77777777" w:rsidR="008A6063" w:rsidRPr="006D1668" w:rsidRDefault="008A6063" w:rsidP="008A6063">
      <w:pPr>
        <w:rPr>
          <w:sz w:val="16"/>
        </w:rPr>
      </w:pPr>
      <w:r w:rsidRPr="006D1668">
        <w:rPr>
          <w:rStyle w:val="StyleUnderline"/>
        </w:rPr>
        <w:t xml:space="preserve">But in the rhetorical strategy of the Right, factual accuracy is beside the point. </w:t>
      </w:r>
      <w:r w:rsidRPr="00A20653">
        <w:rPr>
          <w:rStyle w:val="StyleUnderline"/>
          <w:highlight w:val="cyan"/>
        </w:rPr>
        <w:t>The GND</w:t>
      </w:r>
      <w:r w:rsidRPr="006D1668">
        <w:rPr>
          <w:rStyle w:val="StyleUnderline"/>
        </w:rPr>
        <w:t xml:space="preserve">, </w:t>
      </w:r>
      <w:r w:rsidRPr="00A20653">
        <w:rPr>
          <w:rStyle w:val="StyleUnderline"/>
          <w:highlight w:val="cyan"/>
        </w:rPr>
        <w:t>as deployed by</w:t>
      </w:r>
      <w:r w:rsidRPr="006D1668">
        <w:rPr>
          <w:rStyle w:val="StyleUnderline"/>
        </w:rPr>
        <w:t xml:space="preserve"> </w:t>
      </w:r>
      <w:r w:rsidRPr="00A20653">
        <w:rPr>
          <w:rStyle w:val="StyleUnderline"/>
          <w:highlight w:val="cyan"/>
        </w:rPr>
        <w:t>Trump</w:t>
      </w:r>
      <w:r w:rsidRPr="006D1668">
        <w:rPr>
          <w:rStyle w:val="StyleUnderline"/>
        </w:rPr>
        <w:t xml:space="preserve"> and his allies, </w:t>
      </w:r>
      <w:r w:rsidRPr="00A20653">
        <w:rPr>
          <w:rStyle w:val="StyleUnderline"/>
          <w:highlight w:val="cyan"/>
        </w:rPr>
        <w:t>is nothing more than a signpost for</w:t>
      </w:r>
      <w:r w:rsidRPr="006D1668">
        <w:rPr>
          <w:rStyle w:val="StyleUnderline"/>
        </w:rPr>
        <w:t xml:space="preserve"> </w:t>
      </w:r>
      <w:r w:rsidRPr="00A20653">
        <w:rPr>
          <w:rStyle w:val="StyleUnderline"/>
          <w:highlight w:val="cyan"/>
        </w:rPr>
        <w:t>the cultural and aesthetic commitments</w:t>
      </w:r>
      <w:r w:rsidRPr="006D1668">
        <w:rPr>
          <w:rStyle w:val="StyleUnderline"/>
        </w:rPr>
        <w:t xml:space="preserve"> supposedly </w:t>
      </w:r>
      <w:r w:rsidRPr="00A20653">
        <w:rPr>
          <w:rStyle w:val="StyleUnderline"/>
          <w:highlight w:val="cyan"/>
        </w:rPr>
        <w:t xml:space="preserve">embraced by </w:t>
      </w:r>
      <w:r w:rsidRPr="006D1668">
        <w:rPr>
          <w:rStyle w:val="StyleUnderline"/>
        </w:rPr>
        <w:t xml:space="preserve">environmental </w:t>
      </w:r>
      <w:r w:rsidRPr="00A20653">
        <w:rPr>
          <w:rStyle w:val="StyleUnderline"/>
          <w:highlight w:val="cyan"/>
        </w:rPr>
        <w:t>elitists</w:t>
      </w:r>
      <w:r w:rsidRPr="006D1668">
        <w:rPr>
          <w:rStyle w:val="StyleUnderline"/>
        </w:rPr>
        <w:t xml:space="preserve"> and their liberal allies</w:t>
      </w:r>
      <w:r w:rsidRPr="006D1668">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6D1668">
        <w:rPr>
          <w:rStyle w:val="StyleUnderline"/>
        </w:rPr>
        <w:t xml:space="preserve">without a socialist left of any significance to demonize, the </w:t>
      </w:r>
      <w:r w:rsidRPr="00A20653">
        <w:rPr>
          <w:rStyle w:val="StyleUnderline"/>
          <w:highlight w:val="cyan"/>
        </w:rPr>
        <w:t>lies get even more absurd</w:t>
      </w:r>
      <w:r w:rsidRPr="006D1668">
        <w:rPr>
          <w:rStyle w:val="StyleUnderline"/>
        </w:rPr>
        <w:t xml:space="preserve"> and “wokeness” functions as a not-so-subtle stand-in for “Communist</w:t>
      </w:r>
      <w:r w:rsidRPr="006D1668">
        <w:rPr>
          <w:sz w:val="16"/>
        </w:rPr>
        <w:t>.” Meet the new enemy, same as the old enemy.</w:t>
      </w:r>
    </w:p>
    <w:p w14:paraId="63A0627A" w14:textId="77777777" w:rsidR="008A6063" w:rsidRPr="006D1668" w:rsidRDefault="008A6063" w:rsidP="008A6063">
      <w:pPr>
        <w:rPr>
          <w:sz w:val="16"/>
        </w:rPr>
      </w:pPr>
      <w:r w:rsidRPr="006D1668">
        <w:rPr>
          <w:sz w:val="16"/>
        </w:rPr>
        <w:t xml:space="preserve">To stem the tide of class dealignment, it is first necessary to admit that </w:t>
      </w:r>
      <w:r w:rsidRPr="006D1668">
        <w:rPr>
          <w:rStyle w:val="StyleUnderline"/>
        </w:rPr>
        <w:t>elements of the Right’s new class politics are attractive for a reason: governmental institutions have done much to earn the distrust that prevails; bureaucracies can be opaque, impersonal</w:t>
      </w:r>
      <w:r w:rsidRPr="006D1668">
        <w:rPr>
          <w:sz w:val="16"/>
        </w:rPr>
        <w:t xml:space="preserve">, and often antidemocratic; </w:t>
      </w:r>
      <w:r w:rsidRPr="006D1668">
        <w:rPr>
          <w:rStyle w:val="StyleUnderline"/>
        </w:rPr>
        <w:t>and members of the professional managerial class — including many environmentalists and environmental bureaucrats — have often pushed policies that do little to help</w:t>
      </w:r>
      <w:r w:rsidRPr="006D1668">
        <w:rPr>
          <w:sz w:val="16"/>
        </w:rPr>
        <w:t xml:space="preserve"> (and in some cases actively harm) working-class communities.</w:t>
      </w:r>
    </w:p>
    <w:p w14:paraId="1AEED6E9" w14:textId="77777777" w:rsidR="008A6063" w:rsidRPr="006D1668" w:rsidRDefault="008A6063" w:rsidP="008A6063">
      <w:pPr>
        <w:rPr>
          <w:sz w:val="16"/>
        </w:rPr>
      </w:pPr>
      <w:r w:rsidRPr="006D1668">
        <w:rPr>
          <w:sz w:val="16"/>
        </w:rPr>
        <w:t xml:space="preserve">At the same time, </w:t>
      </w:r>
      <w:r w:rsidRPr="006D1668">
        <w:rPr>
          <w:rStyle w:val="StyleUnderline"/>
        </w:rPr>
        <w:t xml:space="preserve">however, the </w:t>
      </w:r>
      <w:r w:rsidRPr="00A20653">
        <w:rPr>
          <w:rStyle w:val="StyleUnderline"/>
          <w:highlight w:val="cyan"/>
        </w:rPr>
        <w:t>conservative attack on the so-called new class</w:t>
      </w:r>
      <w:r w:rsidRPr="006D1668">
        <w:rPr>
          <w:rStyle w:val="StyleUnderline"/>
        </w:rPr>
        <w:t xml:space="preserve"> </w:t>
      </w:r>
      <w:r w:rsidRPr="00A20653">
        <w:rPr>
          <w:rStyle w:val="StyleUnderline"/>
          <w:highlight w:val="cyan"/>
        </w:rPr>
        <w:t>has been ongoing</w:t>
      </w:r>
      <w:r w:rsidRPr="006D1668">
        <w:rPr>
          <w:rStyle w:val="StyleUnderline"/>
        </w:rPr>
        <w:t xml:space="preserve"> for nearly half a century, </w:t>
      </w:r>
      <w:r w:rsidRPr="00A20653">
        <w:rPr>
          <w:rStyle w:val="StyleUnderline"/>
          <w:highlight w:val="cyan"/>
        </w:rPr>
        <w:t>and</w:t>
      </w:r>
      <w:r w:rsidRPr="006D1668">
        <w:rPr>
          <w:rStyle w:val="StyleUnderline"/>
        </w:rPr>
        <w:t xml:space="preserve"> the </w:t>
      </w:r>
      <w:r w:rsidRPr="006D1668">
        <w:rPr>
          <w:rStyle w:val="Emphasis"/>
        </w:rPr>
        <w:t xml:space="preserve">results have </w:t>
      </w:r>
      <w:r w:rsidRPr="00A20653">
        <w:rPr>
          <w:rStyle w:val="Emphasis"/>
          <w:highlight w:val="cyan"/>
        </w:rPr>
        <w:t>been</w:t>
      </w:r>
      <w:r w:rsidRPr="006D1668">
        <w:rPr>
          <w:rStyle w:val="Emphasis"/>
        </w:rPr>
        <w:t xml:space="preserve"> nothing short of </w:t>
      </w:r>
      <w:r w:rsidRPr="00A20653">
        <w:rPr>
          <w:rStyle w:val="Emphasis"/>
          <w:highlight w:val="cyan"/>
        </w:rPr>
        <w:t>disastrous for the working class</w:t>
      </w:r>
      <w:r w:rsidRPr="00A20653">
        <w:rPr>
          <w:sz w:val="16"/>
          <w:highlight w:val="cyan"/>
        </w:rPr>
        <w:t>.</w:t>
      </w:r>
      <w:r w:rsidRPr="006D1668">
        <w:rPr>
          <w:sz w:val="16"/>
        </w:rPr>
        <w:t xml:space="preserve"> </w:t>
      </w:r>
      <w:r w:rsidRPr="00A20653">
        <w:rPr>
          <w:rStyle w:val="StyleUnderline"/>
          <w:highlight w:val="cyan"/>
        </w:rPr>
        <w:t>The solution</w:t>
      </w:r>
      <w:r w:rsidRPr="006D1668">
        <w:rPr>
          <w:rStyle w:val="StyleUnderline"/>
        </w:rPr>
        <w:t xml:space="preserve"> is </w:t>
      </w:r>
      <w:r w:rsidRPr="00A20653">
        <w:rPr>
          <w:rStyle w:val="StyleUnderline"/>
          <w:highlight w:val="cyan"/>
        </w:rPr>
        <w:t>not to dismantle the state</w:t>
      </w:r>
      <w:r w:rsidRPr="006D1668">
        <w:rPr>
          <w:rStyle w:val="StyleUnderline"/>
        </w:rPr>
        <w:t xml:space="preserve"> </w:t>
      </w:r>
      <w:r w:rsidRPr="00A20653">
        <w:rPr>
          <w:rStyle w:val="StyleUnderline"/>
          <w:highlight w:val="cyan"/>
        </w:rPr>
        <w:t>but</w:t>
      </w:r>
      <w:r w:rsidRPr="006D1668">
        <w:rPr>
          <w:rStyle w:val="StyleUnderline"/>
        </w:rPr>
        <w:t xml:space="preserve"> to </w:t>
      </w:r>
      <w:r w:rsidRPr="00A20653">
        <w:rPr>
          <w:rStyle w:val="Emphasis"/>
          <w:highlight w:val="cyan"/>
        </w:rPr>
        <w:t>democratize it</w:t>
      </w:r>
      <w:r w:rsidRPr="006D1668">
        <w:rPr>
          <w:rStyle w:val="Emphasis"/>
        </w:rPr>
        <w:t>;</w:t>
      </w:r>
      <w:r w:rsidRPr="006D1668">
        <w:rPr>
          <w:sz w:val="16"/>
        </w:rPr>
        <w:t xml:space="preserve"> </w:t>
      </w:r>
      <w:r w:rsidRPr="006D1668">
        <w:rPr>
          <w:rStyle w:val="StyleUnderline"/>
        </w:rPr>
        <w:t xml:space="preserve">not to weaken the environmental regulations that hold corporations in check, but to </w:t>
      </w:r>
      <w:r w:rsidRPr="00A20653">
        <w:rPr>
          <w:rStyle w:val="Emphasis"/>
          <w:highlight w:val="cyan"/>
        </w:rPr>
        <w:t>make the regulatory process</w:t>
      </w:r>
      <w:r w:rsidRPr="006D1668">
        <w:rPr>
          <w:rStyle w:val="Emphasis"/>
        </w:rPr>
        <w:t xml:space="preserve"> more </w:t>
      </w:r>
      <w:r w:rsidRPr="00A20653">
        <w:rPr>
          <w:rStyle w:val="Emphasis"/>
          <w:highlight w:val="cyan"/>
        </w:rPr>
        <w:t>transparent</w:t>
      </w:r>
      <w:r w:rsidRPr="006D1668">
        <w:rPr>
          <w:sz w:val="16"/>
        </w:rPr>
        <w:t xml:space="preserve">; </w:t>
      </w:r>
      <w:r w:rsidRPr="00A20653">
        <w:rPr>
          <w:rStyle w:val="Emphasis"/>
          <w:highlight w:val="cyan"/>
        </w:rPr>
        <w:t>not</w:t>
      </w:r>
      <w:r w:rsidRPr="006D1668">
        <w:rPr>
          <w:rStyle w:val="Emphasis"/>
        </w:rPr>
        <w:t xml:space="preserve"> to </w:t>
      </w:r>
      <w:r w:rsidRPr="00A20653">
        <w:rPr>
          <w:rStyle w:val="Emphasis"/>
          <w:highlight w:val="cyan"/>
        </w:rPr>
        <w:t>get rid of</w:t>
      </w:r>
      <w:r w:rsidRPr="006D1668">
        <w:rPr>
          <w:rStyle w:val="Emphasis"/>
        </w:rPr>
        <w:t xml:space="preserve"> </w:t>
      </w:r>
      <w:r w:rsidRPr="00A20653">
        <w:rPr>
          <w:rStyle w:val="Emphasis"/>
          <w:highlight w:val="cyan"/>
        </w:rPr>
        <w:t>scientific and technical experts</w:t>
      </w:r>
      <w:r w:rsidRPr="006D1668">
        <w:rPr>
          <w:sz w:val="16"/>
        </w:rPr>
        <w:t xml:space="preserve"> </w:t>
      </w:r>
      <w:r w:rsidRPr="006D1668">
        <w:rPr>
          <w:rStyle w:val="StyleUnderline"/>
        </w:rPr>
        <w:t xml:space="preserve">who study and monitor pollutants, but to make these experts more accountable </w:t>
      </w:r>
      <w:r w:rsidRPr="006D1668">
        <w:rPr>
          <w:sz w:val="16"/>
        </w:rPr>
        <w:t>to ordinary people (especially those who are exposed to toxins in their workplaces, neighborhoods, or homes).</w:t>
      </w:r>
    </w:p>
    <w:p w14:paraId="57B77465" w14:textId="77777777" w:rsidR="008A6063" w:rsidRPr="006D1668" w:rsidRDefault="008A6063" w:rsidP="008A6063">
      <w:pPr>
        <w:rPr>
          <w:rStyle w:val="StyleUnderline"/>
        </w:rPr>
      </w:pPr>
      <w:r w:rsidRPr="006D1668">
        <w:rPr>
          <w:rStyle w:val="StyleUnderline"/>
        </w:rPr>
        <w:t xml:space="preserve">The Trump </w:t>
      </w:r>
      <w:r w:rsidRPr="00A20653">
        <w:rPr>
          <w:rStyle w:val="StyleUnderline"/>
          <w:highlight w:val="cyan"/>
        </w:rPr>
        <w:t>administration is banking on the fact</w:t>
      </w:r>
      <w:r w:rsidRPr="006D1668">
        <w:rPr>
          <w:rStyle w:val="StyleUnderline"/>
        </w:rPr>
        <w:t xml:space="preserve"> that </w:t>
      </w:r>
      <w:r w:rsidRPr="00A20653">
        <w:rPr>
          <w:rStyle w:val="StyleUnderline"/>
          <w:highlight w:val="cyan"/>
        </w:rPr>
        <w:t>workers will channel</w:t>
      </w:r>
      <w:r w:rsidRPr="006D1668">
        <w:rPr>
          <w:rStyle w:val="StyleUnderline"/>
        </w:rPr>
        <w:t xml:space="preserve"> their </w:t>
      </w:r>
      <w:r w:rsidRPr="00A20653">
        <w:rPr>
          <w:rStyle w:val="StyleUnderline"/>
          <w:highlight w:val="cyan"/>
        </w:rPr>
        <w:t>outrage at</w:t>
      </w:r>
      <w:r w:rsidRPr="006D1668">
        <w:rPr>
          <w:rStyle w:val="StyleUnderline"/>
        </w:rPr>
        <w:t xml:space="preserve"> environmental and </w:t>
      </w:r>
      <w:r w:rsidRPr="00A20653">
        <w:rPr>
          <w:rStyle w:val="StyleUnderline"/>
          <w:highlight w:val="cyan"/>
        </w:rPr>
        <w:t>bureaucratic “elitists</w:t>
      </w:r>
      <w:r w:rsidRPr="006D1668">
        <w:rPr>
          <w:sz w:val="16"/>
        </w:rPr>
        <w:t xml:space="preserve">” </w:t>
      </w:r>
      <w:r w:rsidRPr="006D1668">
        <w:rPr>
          <w:rStyle w:val="StyleUnderline"/>
        </w:rPr>
        <w:t>and seek solace in the psychic comfort of a nation made great again by fossil fuels</w:t>
      </w:r>
      <w:r w:rsidRPr="006D1668">
        <w:rPr>
          <w:sz w:val="16"/>
        </w:rPr>
        <w:t xml:space="preserve">. </w:t>
      </w:r>
      <w:r w:rsidRPr="006D1668">
        <w:rPr>
          <w:rStyle w:val="StyleUnderline"/>
        </w:rPr>
        <w:t>But wrapping ourselves in the cloth of an oil-drenched flag won’t provide protection from rising tides and raging flames, from toxic fumes and contaminated water, from soaring home insurance and health care debt.</w:t>
      </w:r>
      <w:r w:rsidRPr="006D1668">
        <w:rPr>
          <w:sz w:val="16"/>
        </w:rPr>
        <w:t xml:space="preserve"> The truth is that </w:t>
      </w:r>
      <w:r w:rsidRPr="00A20653">
        <w:rPr>
          <w:rStyle w:val="Emphasis"/>
          <w:highlight w:val="cyan"/>
        </w:rPr>
        <w:t>workers and environmentalists</w:t>
      </w:r>
      <w:r w:rsidRPr="006D1668">
        <w:rPr>
          <w:rStyle w:val="Emphasis"/>
        </w:rPr>
        <w:t xml:space="preserve"> </w:t>
      </w:r>
      <w:r w:rsidRPr="00A20653">
        <w:rPr>
          <w:rStyle w:val="Emphasis"/>
          <w:highlight w:val="cyan"/>
        </w:rPr>
        <w:t>share a common enemy</w:t>
      </w:r>
      <w:r w:rsidRPr="006D1668">
        <w:rPr>
          <w:rStyle w:val="Emphasis"/>
        </w:rPr>
        <w:t>:</w:t>
      </w:r>
      <w:r w:rsidRPr="006D1668">
        <w:rPr>
          <w:sz w:val="16"/>
        </w:rPr>
        <w:t xml:space="preserve"> </w:t>
      </w:r>
      <w:r w:rsidRPr="006D1668">
        <w:rPr>
          <w:rStyle w:val="StyleUnderline"/>
        </w:rPr>
        <w:t>the fossil fuel companies, their long-standing partners in finance, and their newfound allies in the tech sector — all of whom continue to reap absurd profits from exploiting workers and the earth.</w:t>
      </w:r>
    </w:p>
    <w:p w14:paraId="33F93908" w14:textId="77777777" w:rsidR="008A6063" w:rsidRDefault="008A6063" w:rsidP="008A6063">
      <w:pPr>
        <w:pStyle w:val="Analytic"/>
      </w:pPr>
    </w:p>
    <w:p w14:paraId="7B0DC8C9" w14:textId="77777777" w:rsidR="008A6063" w:rsidRDefault="008A6063" w:rsidP="008A6063">
      <w:pPr>
        <w:pStyle w:val="Heading4"/>
      </w:pPr>
      <w:r>
        <w:t xml:space="preserve">Perm do both resolves all links to the aff – the “biopolitics” of the aff avoids all their link claims </w:t>
      </w:r>
    </w:p>
    <w:p w14:paraId="5ADCC1E7" w14:textId="77777777" w:rsidR="008A6063" w:rsidRDefault="008A6063" w:rsidP="008A6063">
      <w:hyperlink r:id="rId14" w:history="1">
        <w:r w:rsidRPr="00F323EA">
          <w:rPr>
            <w:rStyle w:val="Hyperlink"/>
          </w:rPr>
          <w:t xml:space="preserve">Thomas F. </w:t>
        </w:r>
        <w:r w:rsidRPr="00CE27AD">
          <w:rPr>
            <w:rStyle w:val="Style13ptBold"/>
          </w:rPr>
          <w:t>Tierney</w:t>
        </w:r>
      </w:hyperlink>
      <w:r w:rsidRPr="00F323EA">
        <w:t xml:space="preserve">, </w:t>
      </w:r>
      <w:r>
        <w:t>(</w:t>
      </w:r>
      <w:r w:rsidRPr="00F323EA">
        <w:t xml:space="preserve">Toward an Affirmative Biopolitics, </w:t>
      </w:r>
      <w:hyperlink r:id="rId15" w:history="1">
        <w:r w:rsidRPr="00F323EA">
          <w:rPr>
            <w:rStyle w:val="Hyperlink"/>
          </w:rPr>
          <w:t>Sociological Theory</w:t>
        </w:r>
      </w:hyperlink>
      <w:r w:rsidRPr="00F323EA">
        <w:t xml:space="preserve">, Vol. 34, No. 4 (DECEMBER </w:t>
      </w:r>
      <w:r w:rsidRPr="00CE27AD">
        <w:rPr>
          <w:rStyle w:val="Style13ptBold"/>
        </w:rPr>
        <w:t>2016</w:t>
      </w:r>
      <w:r w:rsidRPr="00F323EA">
        <w:t xml:space="preserve">), pp. 359, </w:t>
      </w:r>
      <w:hyperlink r:id="rId16" w:history="1">
        <w:r w:rsidRPr="00F323EA">
          <w:rPr>
            <w:rStyle w:val="Hyperlink"/>
          </w:rPr>
          <w:t>https://www.jstor.org/stable/26382876</w:t>
        </w:r>
      </w:hyperlink>
      <w:r w:rsidRPr="00F323EA">
        <w:t xml:space="preserve"> </w:t>
      </w:r>
      <w:r>
        <w:t>)</w:t>
      </w:r>
    </w:p>
    <w:p w14:paraId="6207908F" w14:textId="77777777" w:rsidR="008A6063" w:rsidRPr="00980F24" w:rsidRDefault="008A6063" w:rsidP="008A6063">
      <w:pPr>
        <w:rPr>
          <w:b/>
          <w:u w:val="single"/>
        </w:rPr>
      </w:pPr>
      <w:r w:rsidRPr="00980F24">
        <w:rPr>
          <w:b/>
          <w:u w:val="single"/>
        </w:rPr>
        <w:t>The Immunological Inclination of the Second Line</w:t>
      </w:r>
    </w:p>
    <w:p w14:paraId="5741AF64" w14:textId="77777777" w:rsidR="008A6063" w:rsidRPr="00C912E5" w:rsidRDefault="008A6063" w:rsidP="008A6063">
      <w:pPr>
        <w:rPr>
          <w:sz w:val="16"/>
        </w:rPr>
      </w:pPr>
      <w:r w:rsidRPr="00A20653">
        <w:rPr>
          <w:b/>
          <w:highlight w:val="cyan"/>
          <w:u w:val="single"/>
        </w:rPr>
        <w:t>Gift discourse enjoyed an academic resurgence</w:t>
      </w:r>
      <w:r w:rsidRPr="00980F24">
        <w:rPr>
          <w:b/>
          <w:u w:val="single"/>
        </w:rPr>
        <w:t xml:space="preserve"> in France and a few other countries in the 1980s, but American neoliberalism surged globally as a political-economic movement. In fact, </w:t>
      </w:r>
      <w:r w:rsidRPr="00A20653">
        <w:rPr>
          <w:b/>
          <w:highlight w:val="cyan"/>
          <w:u w:val="single"/>
        </w:rPr>
        <w:t>many</w:t>
      </w:r>
      <w:r w:rsidRPr="00980F24">
        <w:rPr>
          <w:b/>
          <w:u w:val="single"/>
        </w:rPr>
        <w:t xml:space="preserve"> in the second line </w:t>
      </w:r>
      <w:r w:rsidRPr="00A20653">
        <w:rPr>
          <w:b/>
          <w:highlight w:val="cyan"/>
          <w:u w:val="single"/>
        </w:rPr>
        <w:t>identify</w:t>
      </w:r>
      <w:r w:rsidRPr="00980F24">
        <w:rPr>
          <w:b/>
          <w:u w:val="single"/>
        </w:rPr>
        <w:t xml:space="preserve"> 1980 as the </w:t>
      </w:r>
      <w:r w:rsidRPr="00A20653">
        <w:rPr>
          <w:b/>
          <w:highlight w:val="cyan"/>
          <w:u w:val="single"/>
        </w:rPr>
        <w:t>point when neoliberalism and biotechnology merged</w:t>
      </w:r>
      <w:r w:rsidRPr="00980F24">
        <w:rPr>
          <w:b/>
          <w:u w:val="single"/>
        </w:rPr>
        <w:t xml:space="preserve"> in the United States</w:t>
      </w:r>
      <w:r w:rsidRPr="00C912E5">
        <w:rPr>
          <w:sz w:val="16"/>
        </w:rPr>
        <w:t xml:space="preserve">, </w:t>
      </w:r>
      <w:r w:rsidRPr="00980F24">
        <w:rPr>
          <w:u w:val="single"/>
        </w:rPr>
        <w:t xml:space="preserve">catalyzing the bioeconomy. In 1980, the U.S. Supreme Court decided </w:t>
      </w:r>
      <w:r w:rsidRPr="008F17B0">
        <w:rPr>
          <w:u w:val="single"/>
        </w:rPr>
        <w:t>in</w:t>
      </w:r>
      <w:r w:rsidRPr="00980F24">
        <w:rPr>
          <w:u w:val="single"/>
        </w:rPr>
        <w:t xml:space="preserve"> Diamond v. </w:t>
      </w:r>
      <w:r w:rsidRPr="008F17B0">
        <w:rPr>
          <w:u w:val="single"/>
        </w:rPr>
        <w:t>Chakbaraty</w:t>
      </w:r>
      <w:r w:rsidRPr="00980F24">
        <w:rPr>
          <w:u w:val="single"/>
        </w:rPr>
        <w:t xml:space="preserve"> that </w:t>
      </w:r>
      <w:r w:rsidRPr="008F17B0">
        <w:rPr>
          <w:u w:val="single"/>
        </w:rPr>
        <w:t>a</w:t>
      </w:r>
      <w:r w:rsidRPr="00980F24">
        <w:rPr>
          <w:u w:val="single"/>
        </w:rPr>
        <w:t xml:space="preserve"> living </w:t>
      </w:r>
      <w:r w:rsidRPr="008F17B0">
        <w:rPr>
          <w:u w:val="single"/>
        </w:rPr>
        <w:t>organism</w:t>
      </w:r>
      <w:r w:rsidRPr="00980F24">
        <w:rPr>
          <w:u w:val="single"/>
        </w:rPr>
        <w:t>—</w:t>
      </w:r>
      <w:r w:rsidRPr="00C912E5">
        <w:rPr>
          <w:sz w:val="16"/>
        </w:rPr>
        <w:t>a genetically modified oil-eating bacterium—</w:t>
      </w:r>
      <w:r w:rsidRPr="008F17B0">
        <w:rPr>
          <w:b/>
          <w:u w:val="single"/>
        </w:rPr>
        <w:t>could be patented</w:t>
      </w:r>
      <w:r w:rsidRPr="00980F24">
        <w:rPr>
          <w:b/>
          <w:u w:val="single"/>
        </w:rPr>
        <w:t xml:space="preserve"> (Frow 1997; Rabinow 1996c; Waldby and Mitchell 2006). The U.S. Congress also passed the Bayh-Dole Patent and Trademark Act in 1980, </w:t>
      </w:r>
      <w:r w:rsidRPr="00CE27AD">
        <w:rPr>
          <w:u w:val="single"/>
        </w:rPr>
        <w:t>which shifted ownership of patents on federally funded research from the government to private corporations and encouraged universities to patent faculty research</w:t>
      </w:r>
      <w:r w:rsidRPr="00C912E5">
        <w:rPr>
          <w:sz w:val="16"/>
        </w:rPr>
        <w:t xml:space="preserve"> (Rabinow 1996b, 1996c; Waldby and Mitchell 2006). Cooper (2008:27) claims these policies “effectively gave rise to a new academic personage, the scientist-entrepreneur,” and Rabinow (1996b, 1996c) notes that the dramatic increase in patent applications filed by university researchers demonstrates that such scholars were now able to amass economic, not just symbolic, capital.</w:t>
      </w:r>
    </w:p>
    <w:p w14:paraId="0DF26952" w14:textId="77777777" w:rsidR="008A6063" w:rsidRPr="00980F24" w:rsidRDefault="008A6063" w:rsidP="008A6063">
      <w:pPr>
        <w:rPr>
          <w:b/>
          <w:u w:val="single"/>
        </w:rPr>
      </w:pPr>
      <w:r w:rsidRPr="008F17B0">
        <w:rPr>
          <w:u w:val="single"/>
        </w:rPr>
        <w:t xml:space="preserve">No one was better positioned than Rabinow to offer a Foucauldian reading of </w:t>
      </w:r>
      <w:r w:rsidRPr="00A20653">
        <w:rPr>
          <w:highlight w:val="cyan"/>
          <w:u w:val="single"/>
        </w:rPr>
        <w:t>this</w:t>
      </w:r>
      <w:r w:rsidRPr="00CE27AD">
        <w:rPr>
          <w:u w:val="single"/>
        </w:rPr>
        <w:t xml:space="preserve"> neoliberal transformation of science and its impact on the bioeconomy</w:t>
      </w:r>
      <w:r w:rsidRPr="00C912E5">
        <w:rPr>
          <w:sz w:val="16"/>
        </w:rPr>
        <w:t xml:space="preserve">. As scientists were becoming entrepreneurial during the 1980s, Rabinow was busy bringing Foucault to an English audience, co-authoring with Hubert Dreyfus the influential Michel Foucault: Beyond Structuralism and Hermeneutics (1983) and editing The Foucault Reader (1984). In the 1990s and early 2000s, Rabinow (1996b, 1999; Rabinow and Dan-Cohen 2005) conducted seminal ethnographic studies of the formation of companies in the fourth, genetics-based stage of bioeconomic development. Alongside these ethnographies, Rabinow produced crucial theoretical essays that reflected on these bioeconomic transformations in conceptual terms derived from Foucault, as well as other theorists. Through Rabinow’s ethnographic and theoretical publications, </w:t>
      </w:r>
      <w:r w:rsidRPr="00A20653">
        <w:rPr>
          <w:b/>
          <w:highlight w:val="cyan"/>
          <w:u w:val="single"/>
        </w:rPr>
        <w:t>one can trace</w:t>
      </w:r>
      <w:r w:rsidRPr="00980F24">
        <w:rPr>
          <w:b/>
          <w:u w:val="single"/>
        </w:rPr>
        <w:t xml:space="preserve"> the emergence of that line of </w:t>
      </w:r>
      <w:r w:rsidRPr="00A20653">
        <w:rPr>
          <w:b/>
          <w:highlight w:val="cyan"/>
          <w:u w:val="single"/>
        </w:rPr>
        <w:t>biopolitical reception that avoids</w:t>
      </w:r>
      <w:r w:rsidRPr="00980F24">
        <w:rPr>
          <w:b/>
          <w:u w:val="single"/>
        </w:rPr>
        <w:t xml:space="preserve"> </w:t>
      </w:r>
      <w:r w:rsidRPr="00A20653">
        <w:rPr>
          <w:b/>
          <w:highlight w:val="cyan"/>
          <w:u w:val="single"/>
        </w:rPr>
        <w:t xml:space="preserve">the first line’s broad historical </w:t>
      </w:r>
      <w:r w:rsidRPr="00D56E30">
        <w:rPr>
          <w:b/>
          <w:u w:val="single"/>
        </w:rPr>
        <w:t>celebrations</w:t>
      </w:r>
      <w:r w:rsidRPr="00980F24">
        <w:rPr>
          <w:b/>
          <w:u w:val="single"/>
        </w:rPr>
        <w:t xml:space="preserve"> or </w:t>
      </w:r>
      <w:r w:rsidRPr="00A20653">
        <w:rPr>
          <w:b/>
          <w:highlight w:val="cyan"/>
          <w:u w:val="single"/>
        </w:rPr>
        <w:t>condemnations</w:t>
      </w:r>
      <w:r w:rsidRPr="00980F24">
        <w:rPr>
          <w:b/>
          <w:u w:val="single"/>
        </w:rPr>
        <w:t xml:space="preserve">, </w:t>
      </w:r>
      <w:r w:rsidRPr="00A20653">
        <w:rPr>
          <w:b/>
          <w:highlight w:val="cyan"/>
          <w:u w:val="single"/>
        </w:rPr>
        <w:t>but one can also glimpse an affinity for</w:t>
      </w:r>
      <w:r w:rsidRPr="00980F24">
        <w:rPr>
          <w:b/>
          <w:u w:val="single"/>
        </w:rPr>
        <w:t xml:space="preserve"> neoliberal </w:t>
      </w:r>
      <w:r w:rsidRPr="00A20653">
        <w:rPr>
          <w:b/>
          <w:highlight w:val="cyan"/>
          <w:u w:val="single"/>
        </w:rPr>
        <w:t>entrepreneurialism and an aversion to the gift</w:t>
      </w:r>
      <w:r w:rsidRPr="00980F24">
        <w:rPr>
          <w:b/>
          <w:u w:val="single"/>
        </w:rPr>
        <w:t>, traits that have also influenced some analyses of the second line.</w:t>
      </w:r>
    </w:p>
    <w:p w14:paraId="27BF2809" w14:textId="77777777" w:rsidR="008A6063" w:rsidRPr="00CE27AD" w:rsidRDefault="008A6063" w:rsidP="008A6063">
      <w:pPr>
        <w:rPr>
          <w:u w:val="single"/>
        </w:rPr>
      </w:pPr>
      <w:r w:rsidRPr="00C912E5">
        <w:rPr>
          <w:sz w:val="16"/>
        </w:rPr>
        <w:t xml:space="preserve">Rabinow’s first ethnographic foray into the bioeconomy began in 1990, when he studied the research scientists at Cetus, the private biotechnology company that invented and patented polymerase chain reaction (PCR) in the early 1980s, making it possible to quickly produce adequate quantities of DNA for genetic research. Making PCR: A Story of Biotechnology (Rabinow 1996b) was published in 1996, but in 1992, </w:t>
      </w:r>
      <w:r w:rsidRPr="00CE27AD">
        <w:rPr>
          <w:u w:val="single"/>
        </w:rPr>
        <w:t xml:space="preserve">in the midst of this research, </w:t>
      </w:r>
      <w:r w:rsidRPr="008F17B0">
        <w:rPr>
          <w:u w:val="single"/>
        </w:rPr>
        <w:t>Rabinow published an influential essay titled “Artificiality and Enlightenment: From Sociobiology to Biosociality.” He wrote</w:t>
      </w:r>
      <w:r w:rsidRPr="00CE27AD">
        <w:rPr>
          <w:u w:val="single"/>
        </w:rPr>
        <w:t xml:space="preserve"> this essay in response to the 1990 announcement of the international, publicly funded Human Genome Project (HGP</w:t>
      </w:r>
      <w:r w:rsidRPr="008F17B0">
        <w:rPr>
          <w:u w:val="single"/>
        </w:rPr>
        <w:t>). To support</w:t>
      </w:r>
      <w:r w:rsidRPr="00CE27AD">
        <w:rPr>
          <w:u w:val="single"/>
        </w:rPr>
        <w:t xml:space="preserve"> his open, receptive stance toward </w:t>
      </w:r>
      <w:r w:rsidRPr="008F17B0">
        <w:rPr>
          <w:u w:val="single"/>
        </w:rPr>
        <w:t>the HGP</w:t>
      </w:r>
      <w:r w:rsidRPr="00CE27AD">
        <w:rPr>
          <w:u w:val="single"/>
        </w:rPr>
        <w:t>, Rabinow invoked Foucault’s aversion to the Frankfurt School’s sweeping suspicion of instrumental rationality, and he cited “The Subject and Power,” the famous afterword that Foucault contributed to his and Dreyfus’s Michel Foucault:</w:t>
      </w:r>
    </w:p>
    <w:p w14:paraId="6B6FB26A" w14:textId="77777777" w:rsidR="008A6063" w:rsidRPr="00C912E5" w:rsidRDefault="008A6063" w:rsidP="008A6063">
      <w:pPr>
        <w:rPr>
          <w:sz w:val="16"/>
        </w:rPr>
      </w:pPr>
      <w:r w:rsidRPr="008F17B0">
        <w:rPr>
          <w:rStyle w:val="StyleUnderline"/>
        </w:rPr>
        <w:t>I follow Foucault when he asks, “Shall we try reason</w:t>
      </w:r>
      <w:r w:rsidRPr="00CE27AD">
        <w:rPr>
          <w:rStyle w:val="StyleUnderline"/>
        </w:rPr>
        <w:t>? To my mind nothing would be more sterile</w:t>
      </w:r>
      <w:r w:rsidRPr="00C912E5">
        <w:rPr>
          <w:sz w:val="16"/>
        </w:rPr>
        <w:t xml:space="preserve">. First, because </w:t>
      </w:r>
      <w:r w:rsidRPr="00A20653">
        <w:rPr>
          <w:rStyle w:val="Emphasis"/>
          <w:highlight w:val="cyan"/>
        </w:rPr>
        <w:t>the field has nothing to do with guilt or innocence</w:t>
      </w:r>
      <w:r w:rsidRPr="00C912E5">
        <w:rPr>
          <w:sz w:val="16"/>
        </w:rPr>
        <w:t xml:space="preserve">. </w:t>
      </w:r>
      <w:r w:rsidRPr="00CE27AD">
        <w:rPr>
          <w:rStyle w:val="StyleUnderline"/>
        </w:rPr>
        <w:t>What we have to do is analyze specific rationalities rather than always invoking the progress of rationalization in general</w:t>
      </w:r>
      <w:r w:rsidRPr="00C912E5">
        <w:rPr>
          <w:sz w:val="16"/>
        </w:rPr>
        <w:t>.” My ethnographic question is: How will our social and ethical practices change as this project advances? (Rabinow 1992:236–37)</w:t>
      </w:r>
    </w:p>
    <w:p w14:paraId="371C81D9" w14:textId="77777777" w:rsidR="008A6063" w:rsidRPr="00C912E5" w:rsidRDefault="008A6063" w:rsidP="008A6063">
      <w:pPr>
        <w:rPr>
          <w:sz w:val="16"/>
        </w:rPr>
      </w:pPr>
      <w:r w:rsidRPr="00C912E5">
        <w:rPr>
          <w:sz w:val="16"/>
        </w:rPr>
        <w:t xml:space="preserve">Rabinow (1992:249–50) concluded the essay with the following ambivalent sentences that not only sound Foucauldian but also Espositoean in that </w:t>
      </w:r>
      <w:r w:rsidRPr="00A20653">
        <w:rPr>
          <w:rStyle w:val="Emphasis"/>
          <w:highlight w:val="cyan"/>
        </w:rPr>
        <w:t>he recognized</w:t>
      </w:r>
      <w:r w:rsidRPr="00CE27AD">
        <w:rPr>
          <w:rStyle w:val="Emphasis"/>
        </w:rPr>
        <w:t xml:space="preserve"> the </w:t>
      </w:r>
      <w:r w:rsidRPr="00A20653">
        <w:rPr>
          <w:rStyle w:val="Emphasis"/>
          <w:highlight w:val="cyan"/>
        </w:rPr>
        <w:t>dual potential</w:t>
      </w:r>
      <w:r w:rsidRPr="00CE27AD">
        <w:rPr>
          <w:rStyle w:val="Emphasis"/>
        </w:rPr>
        <w:t xml:space="preserve"> of any gifts that might emerge from the HGP:</w:t>
      </w:r>
      <w:r w:rsidRPr="00C912E5">
        <w:rPr>
          <w:sz w:val="16"/>
        </w:rPr>
        <w:t xml:space="preserve"> “</w:t>
      </w:r>
      <w:r w:rsidRPr="00CE27AD">
        <w:rPr>
          <w:rStyle w:val="StyleUnderline"/>
        </w:rPr>
        <w:t>The term manipulation carries with it the appropriate ambiguities implying both an urge to dominate and discipline as well as an imperative to improve on the organic. Confronting this complexity constitutes the challenge of artificiality and enlightenment.”</w:t>
      </w:r>
    </w:p>
    <w:p w14:paraId="5BAE26B1" w14:textId="77777777" w:rsidR="008A6063" w:rsidRPr="00C912E5" w:rsidRDefault="008A6063" w:rsidP="008A6063">
      <w:pPr>
        <w:rPr>
          <w:sz w:val="16"/>
        </w:rPr>
      </w:pPr>
      <w:r w:rsidRPr="00C912E5">
        <w:rPr>
          <w:sz w:val="16"/>
        </w:rPr>
        <w:t xml:space="preserve">In 1996, the year Making PCR appeared, Rabinow (1996a) published a slightly different version of “Artificiality and Enlightenment” in a collection of his writings titled Essays on the Anthropology of Reason. The two versions are largely identical, but there is a crucial difference in the way Rabinow concluded the later essay. He replaced the final two sentences of the 1992 version quoted previously with the following paean to Donna </w:t>
      </w:r>
      <w:r w:rsidRPr="00CE27AD">
        <w:rPr>
          <w:rStyle w:val="StyleUnderline"/>
        </w:rPr>
        <w:t>Haraway</w:t>
      </w:r>
      <w:r w:rsidRPr="00C912E5">
        <w:rPr>
          <w:sz w:val="16"/>
        </w:rPr>
        <w:t>:</w:t>
      </w:r>
    </w:p>
    <w:p w14:paraId="430F2B5E" w14:textId="77777777" w:rsidR="008A6063" w:rsidRPr="00C912E5" w:rsidRDefault="008A6063" w:rsidP="008A6063">
      <w:pPr>
        <w:rPr>
          <w:sz w:val="16"/>
        </w:rPr>
      </w:pPr>
      <w:r w:rsidRPr="00C912E5">
        <w:rPr>
          <w:sz w:val="16"/>
        </w:rPr>
        <w:t xml:space="preserve">[Who] </w:t>
      </w:r>
      <w:r w:rsidRPr="00CE27AD">
        <w:rPr>
          <w:rStyle w:val="StyleUnderline"/>
        </w:rPr>
        <w:t>concludes her iconoclastic and enlightened 1985 “Manifesto for Cyborgs” by arguing that “taking responsibility for the social relations of science and technology means refusing an anti-science metaphysics, a demonology of technology, and so means embracing the skillful task of reconstructing the boundaries of daily life, in partial connection with others, in communication with all of our parts.”</w:t>
      </w:r>
      <w:r w:rsidRPr="00C912E5">
        <w:rPr>
          <w:sz w:val="16"/>
        </w:rPr>
        <w:t xml:space="preserve"> </w:t>
      </w:r>
      <w:r w:rsidRPr="00CE27AD">
        <w:rPr>
          <w:rStyle w:val="Emphasis"/>
        </w:rPr>
        <w:t>She applauds the subversion of “myriad organic wholes</w:t>
      </w:r>
      <w:r w:rsidRPr="00C912E5">
        <w:rPr>
          <w:sz w:val="16"/>
        </w:rPr>
        <w:t xml:space="preserve"> (e.g., the poem, the primitive culture, the biological organism)” </w:t>
      </w:r>
      <w:r w:rsidRPr="00CE27AD">
        <w:rPr>
          <w:rStyle w:val="Emphasis"/>
        </w:rPr>
        <w:t>and proclaims that “the certainty of what counts as nature—a source of insight and a promise of innocence—is undermined</w:t>
      </w:r>
      <w:r w:rsidRPr="00C912E5">
        <w:rPr>
          <w:sz w:val="16"/>
        </w:rPr>
        <w:t>, perhaps fatally.”</w:t>
      </w:r>
    </w:p>
    <w:p w14:paraId="37FF9189" w14:textId="77777777" w:rsidR="008A6063" w:rsidRPr="008F17B0" w:rsidRDefault="008A6063" w:rsidP="008A6063">
      <w:pPr>
        <w:rPr>
          <w:sz w:val="16"/>
        </w:rPr>
      </w:pPr>
      <w:r w:rsidRPr="00D56E30">
        <w:rPr>
          <w:rStyle w:val="StyleUnderline"/>
        </w:rPr>
        <w:t>As with nature, so too, it seems, with culture</w:t>
      </w:r>
      <w:r w:rsidRPr="00C912E5">
        <w:rPr>
          <w:sz w:val="16"/>
        </w:rPr>
        <w:t>. (Rabinow 1996a:108; quoting Haraway 1991:181)</w:t>
      </w:r>
    </w:p>
    <w:p w14:paraId="627F0D2F" w14:textId="77777777" w:rsidR="008A6063" w:rsidRDefault="008A6063" w:rsidP="008A6063">
      <w:pPr>
        <w:pStyle w:val="Analytic"/>
      </w:pPr>
    </w:p>
    <w:p w14:paraId="3F29AACD" w14:textId="77777777" w:rsidR="008A6063" w:rsidRPr="0015779B" w:rsidRDefault="008A6063" w:rsidP="008A6063">
      <w:pPr>
        <w:autoSpaceDE w:val="0"/>
        <w:autoSpaceDN w:val="0"/>
        <w:adjustRightInd w:val="0"/>
        <w:spacing w:after="0" w:line="240" w:lineRule="auto"/>
        <w:rPr>
          <w:rFonts w:ascii="AppleSystemUIFont" w:hAnsi="AppleSystemUIFont" w:cs="AppleSystemUIFont"/>
          <w:sz w:val="24"/>
          <w:szCs w:val="24"/>
        </w:rPr>
      </w:pPr>
      <w:r>
        <w:rPr>
          <w:b/>
          <w:bCs/>
          <w:sz w:val="26"/>
          <w:szCs w:val="26"/>
        </w:rPr>
        <w:t>Hardt</w:t>
      </w:r>
      <w:r w:rsidRPr="00646AF3">
        <w:rPr>
          <w:b/>
          <w:bCs/>
          <w:sz w:val="26"/>
          <w:szCs w:val="26"/>
        </w:rPr>
        <w:t xml:space="preserve"> </w:t>
      </w:r>
      <w:r>
        <w:rPr>
          <w:b/>
          <w:bCs/>
          <w:sz w:val="26"/>
          <w:szCs w:val="26"/>
        </w:rPr>
        <w:t>10</w:t>
      </w:r>
      <w:r w:rsidRPr="0010685F">
        <w:t xml:space="preserve"> – [</w:t>
      </w:r>
      <w:r w:rsidRPr="0015779B">
        <w:t>Michael Hardt is an American political philosopher and literary theorist. Hardt is best known for his book Empire, which was co-written with Antonio Negri.</w:t>
      </w:r>
      <w:r w:rsidRPr="0010685F">
        <w:t>]. (</w:t>
      </w:r>
      <w:r>
        <w:t>Michael</w:t>
      </w:r>
      <w:r w:rsidRPr="0010685F">
        <w:t>, “</w:t>
      </w:r>
      <w:r w:rsidRPr="0015779B">
        <w:t>MILITANT LIFE</w:t>
      </w:r>
      <w:r w:rsidRPr="0010685F">
        <w:t xml:space="preserve">” </w:t>
      </w:r>
      <w:r>
        <w:t>New Left Review</w:t>
      </w:r>
      <w:r w:rsidRPr="0010685F">
        <w:t xml:space="preserve">, </w:t>
      </w:r>
      <w:r>
        <w:t>July 2010</w:t>
      </w:r>
      <w:r w:rsidRPr="0010685F">
        <w:t>,</w:t>
      </w:r>
      <w:r>
        <w:t xml:space="preserve"> </w:t>
      </w:r>
    </w:p>
    <w:p w14:paraId="3C8A5570" w14:textId="77777777" w:rsidR="008A6063" w:rsidRPr="00A718E6" w:rsidRDefault="008A6063" w:rsidP="008A6063">
      <w:pPr>
        <w:autoSpaceDE w:val="0"/>
        <w:autoSpaceDN w:val="0"/>
        <w:adjustRightInd w:val="0"/>
        <w:spacing w:after="0" w:line="240" w:lineRule="auto"/>
      </w:pPr>
      <w:r w:rsidRPr="0015779B">
        <w:rPr>
          <w:rFonts w:ascii="AppleSystemUIFont" w:hAnsi="AppleSystemUIFont" w:cs="AppleSystemUIFont"/>
          <w:sz w:val="24"/>
          <w:szCs w:val="24"/>
        </w:rPr>
        <w:t>https://newleftreview.org/issues/ii64/articles/michael-hardt-militant-life.pdf</w:t>
      </w:r>
      <w:r w:rsidRPr="0010685F">
        <w:t>)// [King K]</w:t>
      </w:r>
    </w:p>
    <w:p w14:paraId="21FC70CC" w14:textId="77777777" w:rsidR="008A6063" w:rsidRPr="0015779B" w:rsidRDefault="008A6063" w:rsidP="008A6063">
      <w:pPr>
        <w:rPr>
          <w:sz w:val="16"/>
        </w:rPr>
      </w:pPr>
      <w:r w:rsidRPr="00A1387E">
        <w:rPr>
          <w:rStyle w:val="StyleUnderline"/>
        </w:rPr>
        <w:t>Foucault defines the Cynics’ primary goal as ‘militant life, the life of combat and struggle against the self and for the self, against others and for others’. The only true life for the Cynics is a life transformed, and the only way to achieve such a life is to create another world out of this one.</w:t>
      </w:r>
      <w:r w:rsidRPr="0015779B">
        <w:rPr>
          <w:sz w:val="16"/>
        </w:rPr>
        <w:t xml:space="preserve"> The true heirs of the ancient Cynics in the modern world, he claims, are revolutionaries whose lives enact a—sometimes violent—rupture with the conventions and values of the dominant society. Foucault adds in a polemical aside that this revolutionary life is radically different, even opposed to, the activism of contemporary political parties that call themselves revolutionary, which are really defined by a strict conformity of life.</w:t>
      </w:r>
    </w:p>
    <w:p w14:paraId="6C80040B" w14:textId="77777777" w:rsidR="008A6063" w:rsidRPr="0015779B" w:rsidRDefault="008A6063" w:rsidP="008A6063">
      <w:pPr>
        <w:rPr>
          <w:sz w:val="16"/>
        </w:rPr>
      </w:pPr>
      <w:r w:rsidRPr="00A1387E">
        <w:rPr>
          <w:rStyle w:val="StyleUnderline"/>
        </w:rPr>
        <w:t xml:space="preserve">The key to the shift accomplished by the Cynics is the development of the terrain of life—a militant life, a revolutionary life—as the locus of politics. Foucault needs </w:t>
      </w:r>
      <w:r w:rsidRPr="00A20653">
        <w:rPr>
          <w:rStyle w:val="StyleUnderline"/>
          <w:highlight w:val="cyan"/>
        </w:rPr>
        <w:t>the discovery of biopolitics</w:t>
      </w:r>
      <w:r w:rsidRPr="00A1387E">
        <w:rPr>
          <w:rStyle w:val="StyleUnderline"/>
        </w:rPr>
        <w:t xml:space="preserve">, one might say, to </w:t>
      </w:r>
      <w:r w:rsidRPr="00A20653">
        <w:rPr>
          <w:rStyle w:val="StyleUnderline"/>
          <w:highlight w:val="cyan"/>
        </w:rPr>
        <w:t>grapple fully with politics</w:t>
      </w:r>
      <w:r w:rsidRPr="00A1387E">
        <w:rPr>
          <w:rStyle w:val="StyleUnderline"/>
        </w:rPr>
        <w:t>.</w:t>
      </w:r>
      <w:r w:rsidRPr="0015779B">
        <w:rPr>
          <w:sz w:val="16"/>
        </w:rPr>
        <w:t xml:space="preserve"> To understand this we must make a </w:t>
      </w:r>
      <w:r w:rsidRPr="00A1387E">
        <w:rPr>
          <w:rStyle w:val="StyleUnderline"/>
        </w:rPr>
        <w:t xml:space="preserve">terminological distinction, </w:t>
      </w:r>
      <w:r w:rsidRPr="0015779B">
        <w:rPr>
          <w:sz w:val="16"/>
        </w:rPr>
        <w:t xml:space="preserve">which Foucault himself does not employ consistently, </w:t>
      </w:r>
      <w:r w:rsidRPr="00A20653">
        <w:rPr>
          <w:rStyle w:val="StyleUnderline"/>
          <w:highlight w:val="cyan"/>
        </w:rPr>
        <w:t>between biopower and biopolitics</w:t>
      </w:r>
      <w:r w:rsidRPr="00A1387E">
        <w:rPr>
          <w:rStyle w:val="StyleUnderline"/>
        </w:rPr>
        <w:t xml:space="preserve">. </w:t>
      </w:r>
      <w:r w:rsidRPr="008F17B0">
        <w:rPr>
          <w:rStyle w:val="StyleUnderline"/>
        </w:rPr>
        <w:t>Biopower</w:t>
      </w:r>
      <w:r w:rsidRPr="00A1387E">
        <w:rPr>
          <w:rStyle w:val="StyleUnderline"/>
        </w:rPr>
        <w:t>, which he first theorizes in the mid-1970s, is a form of power in which the life of populations becomes the central object of rule, not only or even primarily through the destruction but also the creation of life.</w:t>
      </w:r>
      <w:r w:rsidRPr="0015779B">
        <w:rPr>
          <w:sz w:val="16"/>
        </w:rPr>
        <w:t xml:space="preserve"> Foucault explores this deployment of power over life or, rather, through life in the context of sexual behaviours, medical practices, racial discourses, economic paradigms, and so forth. </w:t>
      </w:r>
      <w:r w:rsidRPr="00A1387E">
        <w:rPr>
          <w:rStyle w:val="StyleUnderline"/>
        </w:rPr>
        <w:t xml:space="preserve">The militancy of the ancient Cynics, however, is clearly an entirely different politics of life. </w:t>
      </w:r>
      <w:r w:rsidRPr="00A20653">
        <w:rPr>
          <w:rStyle w:val="StyleUnderline"/>
          <w:highlight w:val="cyan"/>
        </w:rPr>
        <w:t>Biopolitics is the realm in which we have the freedom to make another life for ourselves</w:t>
      </w:r>
      <w:r w:rsidRPr="00A1387E">
        <w:rPr>
          <w:rStyle w:val="StyleUnderline"/>
        </w:rPr>
        <w:t xml:space="preserve">, and through that life </w:t>
      </w:r>
      <w:r w:rsidRPr="00A20653">
        <w:rPr>
          <w:rStyle w:val="StyleUnderline"/>
          <w:highlight w:val="cyan"/>
        </w:rPr>
        <w:t>transform the world.</w:t>
      </w:r>
      <w:r w:rsidRPr="00A1387E">
        <w:rPr>
          <w:rStyle w:val="StyleUnderline"/>
        </w:rPr>
        <w:t xml:space="preserve"> </w:t>
      </w:r>
      <w:r w:rsidRPr="00A20653">
        <w:rPr>
          <w:rStyle w:val="StyleUnderline"/>
          <w:highlight w:val="cyan"/>
        </w:rPr>
        <w:t>Biopolitics is thus not only distinct from biopower but also may be the most effective weapon to combat it.</w:t>
      </w:r>
    </w:p>
    <w:p w14:paraId="06281435" w14:textId="77777777" w:rsidR="008A6063" w:rsidRPr="0015779B" w:rsidRDefault="008A6063" w:rsidP="008A6063">
      <w:pPr>
        <w:rPr>
          <w:sz w:val="16"/>
        </w:rPr>
      </w:pPr>
      <w:r w:rsidRPr="0015779B">
        <w:rPr>
          <w:sz w:val="16"/>
        </w:rPr>
        <w:t xml:space="preserve">Foucault’s lectures end rather abruptly after his analysis of the Cynics. My intention was not to stop with the Cynics, he explains on the final day, but to demonstrate how ancient Cynicism constructs a different relation between life and parrhesia, casting the discourse of truth in terms of a true life. </w:t>
      </w:r>
      <w:r w:rsidRPr="00A1387E">
        <w:rPr>
          <w:rStyle w:val="StyleUnderline"/>
        </w:rPr>
        <w:t>The trajectory of the courses is thus incomplete; but through his analyses of these three periods Foucault already indicates the outlines of a powerful political project.</w:t>
      </w:r>
      <w:r w:rsidRPr="0015779B">
        <w:rPr>
          <w:sz w:val="16"/>
        </w:rPr>
        <w:t xml:space="preserve"> In briefest summary one might say that the first passage—away from the democratic Athenian political terrain of the government of others to the Socratic paradigm of the care of the self—allows him to focus on </w:t>
      </w:r>
      <w:r w:rsidRPr="00A1387E">
        <w:rPr>
          <w:rStyle w:val="StyleUnderline"/>
        </w:rPr>
        <w:t>life as the centre of transformation</w:t>
      </w:r>
      <w:r w:rsidRPr="0015779B">
        <w:rPr>
          <w:sz w:val="16"/>
        </w:rPr>
        <w:t>. Through a second passage, and with the aid of the Cynics, he brings this back to the field of politics as a militant, transformational life: from Pericles the virtuous orator, speaking the truth in public, to Socrates, the wise advocate of self-knowledge; and finally to Diogenes, the militant striving to create a new life that changes the world.</w:t>
      </w:r>
    </w:p>
    <w:p w14:paraId="4A9BF29F" w14:textId="77777777" w:rsidR="008A6063" w:rsidRDefault="008A6063" w:rsidP="008A6063">
      <w:pPr>
        <w:rPr>
          <w:rStyle w:val="StyleUnderline"/>
        </w:rPr>
      </w:pPr>
      <w:r w:rsidRPr="0015779B">
        <w:rPr>
          <w:sz w:val="16"/>
        </w:rPr>
        <w:t xml:space="preserve">This three-part trajectory of Greek thought bears intriguing correspondences to the arc of the final decade of Foucault’s own career. The first passage, from his studies of power in the mid-1970s to his explorations of the subject and the care of the self in the early 1980s, allows him to reorient his project towards the ethical practices of life; which he subsequently shifts, in a second passage that begins to take shape in these lectures, towards the biopolitical terrain of militant action. </w:t>
      </w:r>
      <w:r w:rsidRPr="0015779B">
        <w:rPr>
          <w:rStyle w:val="StyleUnderline"/>
        </w:rPr>
        <w:t xml:space="preserve">No longer does he focus on the functioning of power or its apparatuses of discipline or control, but rather </w:t>
      </w:r>
      <w:r w:rsidRPr="00A20653">
        <w:rPr>
          <w:rStyle w:val="StyleUnderline"/>
          <w:highlight w:val="cyan"/>
        </w:rPr>
        <w:t>explores political thought and action as a realm of freedom, oriented toward changing not only ourselves but also our world.</w:t>
      </w:r>
      <w:r>
        <w:rPr>
          <w:rStyle w:val="StyleUnderline"/>
        </w:rPr>
        <w:t xml:space="preserve"> </w:t>
      </w:r>
    </w:p>
    <w:p w14:paraId="5BB78E88" w14:textId="77777777" w:rsidR="008A6063" w:rsidRPr="00C42D13" w:rsidRDefault="008A6063" w:rsidP="008A6063">
      <w:pPr>
        <w:pStyle w:val="Heading4"/>
      </w:pPr>
      <w:r>
        <w:t>7) Biopolitics inevitable---h</w:t>
      </w:r>
      <w:r w:rsidRPr="00C42D13">
        <w:t>uman nature.</w:t>
      </w:r>
      <w:r>
        <w:t xml:space="preserve"> Alt fails </w:t>
      </w:r>
    </w:p>
    <w:p w14:paraId="2BE3F044" w14:textId="77777777" w:rsidR="008A6063" w:rsidRPr="00C42D13" w:rsidRDefault="008A6063" w:rsidP="008A6063">
      <w:r w:rsidRPr="00C42D13">
        <w:rPr>
          <w:rStyle w:val="Style13ptBold"/>
        </w:rPr>
        <w:t>Chandler and Reid 16</w:t>
      </w:r>
      <w:r w:rsidRPr="00C42D13">
        <w:t xml:space="preserve"> – Founding editor of the Journal of Intervention and Statebuilding, currently edits the journal Resilience: International Policies, Practices and Discourses; The Art of Living Dangerously, The Liberal Way of War: Killing to Make Life Live and author of Biopolitics of the War on Terror (David Chandler and Julian Reid, 3-23-2016, "The Neoliberal Subject : Resilience, Adaptation and Vulnerability", Rowman &amp; Littlefield Publishers, https://ebookcentral-proquest-com.proxy.lib.umich.edu/lib/umichigan/reader.action?docID=4535933)</w:t>
      </w:r>
    </w:p>
    <w:p w14:paraId="62853A04" w14:textId="77777777" w:rsidR="008A6063" w:rsidRPr="00C42D13" w:rsidRDefault="008A6063" w:rsidP="008A6063">
      <w:pPr>
        <w:rPr>
          <w:sz w:val="16"/>
        </w:rPr>
      </w:pPr>
      <w:r w:rsidRPr="00C42D13">
        <w:rPr>
          <w:sz w:val="16"/>
        </w:rPr>
        <w:t xml:space="preserve">Over the course of its modernity the ways in which the Western philosophical imagination understands the human has undergone dramatic shifts. From its Cartesian investment in an understanding of the human as that divinely endowed animal that, with the exercise of its unique capacity for reason, could one day achieve security from nature, to the contemporary diagnosis of the sickness of reason, the ‘illusion’ of security, and the vulnerability of the human to the catastrophic capacities of the biosphere on which it depends, the philosophical imaginary of Western modernity has changed significantly. Liberalism has not been an exception to or victim of this shift. In actuality it has been constitutive of it. </w:t>
      </w:r>
      <w:r w:rsidRPr="00A20653">
        <w:rPr>
          <w:rStyle w:val="StyleUnderline"/>
          <w:highlight w:val="cyan"/>
        </w:rPr>
        <w:t>Liberal modernity</w:t>
      </w:r>
      <w:r w:rsidRPr="00C42D13">
        <w:rPr>
          <w:rStyle w:val="StyleUnderline"/>
        </w:rPr>
        <w:t xml:space="preserve"> originated as a kind of challenge to the Cartesian modern by </w:t>
      </w:r>
      <w:r w:rsidRPr="00A20653">
        <w:rPr>
          <w:rStyle w:val="StyleUnderline"/>
          <w:highlight w:val="cyan"/>
        </w:rPr>
        <w:t>foregrounding the biological life</w:t>
      </w:r>
      <w:r w:rsidRPr="00C42D13">
        <w:rPr>
          <w:rStyle w:val="StyleUnderline"/>
        </w:rPr>
        <w:t xml:space="preserve"> of the human subject.</w:t>
      </w:r>
      <w:r w:rsidRPr="00C42D13">
        <w:rPr>
          <w:sz w:val="16"/>
        </w:rPr>
        <w:t xml:space="preserve"> As Michel Foucault explained in numerous analyses, </w:t>
      </w:r>
      <w:r w:rsidRPr="00C42D13">
        <w:rPr>
          <w:rStyle w:val="StyleUnderline"/>
        </w:rPr>
        <w:t xml:space="preserve">the birth and </w:t>
      </w:r>
      <w:r w:rsidRPr="00A20653">
        <w:rPr>
          <w:rStyle w:val="StyleUnderline"/>
          <w:highlight w:val="cyan"/>
        </w:rPr>
        <w:t>development</w:t>
      </w:r>
      <w:r w:rsidRPr="00C42D13">
        <w:rPr>
          <w:rStyle w:val="StyleUnderline"/>
        </w:rPr>
        <w:t xml:space="preserve"> of liberalism was </w:t>
      </w:r>
      <w:r w:rsidRPr="00A20653">
        <w:rPr>
          <w:rStyle w:val="StyleUnderline"/>
          <w:highlight w:val="cyan"/>
        </w:rPr>
        <w:t>inseparable</w:t>
      </w:r>
      <w:r w:rsidRPr="00C42D13">
        <w:rPr>
          <w:rStyle w:val="StyleUnderline"/>
        </w:rPr>
        <w:t xml:space="preserve"> from the birth and development of the age of biopolitics, enabled as the latter was by the birth and development of biology and its </w:t>
      </w:r>
      <w:r w:rsidRPr="00A20653">
        <w:rPr>
          <w:rStyle w:val="StyleUnderline"/>
          <w:highlight w:val="cyan"/>
        </w:rPr>
        <w:t>allied life sciences</w:t>
      </w:r>
      <w:r w:rsidRPr="00C42D13">
        <w:rPr>
          <w:rStyle w:val="StyleUnderline"/>
        </w:rPr>
        <w:t>.</w:t>
      </w:r>
      <w:r w:rsidRPr="00C42D13">
        <w:rPr>
          <w:sz w:val="16"/>
        </w:rPr>
        <w:t xml:space="preserve"> Tasked with the problem of how to rule in accordance with the needs and interests of the human defined in terms of its species existence, so </w:t>
      </w:r>
      <w:r w:rsidRPr="00C42D13">
        <w:rPr>
          <w:rStyle w:val="StyleUnderline"/>
        </w:rPr>
        <w:t>it was not liberal political theory, political science, or international relations that has contributed most to teaching liberal regimes how to rule biopolitically. It is instead the life sciences themselves</w:t>
      </w:r>
      <w:r w:rsidRPr="00C42D13">
        <w:rPr>
          <w:sz w:val="16"/>
        </w:rPr>
        <w:t xml:space="preserve">, broadly conceived, that have taught liberalism most about how to deal with the problem of human governance. It is in the emergence of the life sciences, most especially the life science of biology, that the search to understand the conditions for species development and security was most earnestly conducted from the late seventeenth century to the late twentieth century. In turn it was in these sciences that the possibility arose of being able to distinguish between forms of life productive of life and those inimical to life; process and organisms that threatened life, rendered life vulnerable and insecure, warring against life and the realization of its potential. Here </w:t>
      </w:r>
      <w:r w:rsidRPr="00C42D13">
        <w:rPr>
          <w:rStyle w:val="StyleUnderline"/>
        </w:rPr>
        <w:t>liberalism would learn how to pursue and realize the full emancipatory possibilities of species existence, and the material prospering of species life.</w:t>
      </w:r>
      <w:r w:rsidRPr="00C42D13">
        <w:rPr>
          <w:sz w:val="16"/>
        </w:rPr>
        <w:t xml:space="preserve"> The impact of these same life sciences can, for example, be traced directly in the thinking of liberal philosophers throughout the eighteenth and nineteenth centuries as much as to the twentieth century (Dillon and Reid 2009).</w:t>
      </w:r>
    </w:p>
    <w:p w14:paraId="2C0F9913" w14:textId="77777777" w:rsidR="008A6063" w:rsidRDefault="008A6063" w:rsidP="008A6063">
      <w:pPr>
        <w:rPr>
          <w:rStyle w:val="StyleUnderline"/>
        </w:rPr>
      </w:pPr>
      <w:r w:rsidRPr="00C42D13">
        <w:rPr>
          <w:rStyle w:val="StyleUnderline"/>
        </w:rPr>
        <w:t>The trouble with life,</w:t>
      </w:r>
      <w:r w:rsidRPr="00C42D13">
        <w:rPr>
          <w:sz w:val="16"/>
        </w:rPr>
        <w:t xml:space="preserve"> biologically understood, of course, </w:t>
      </w:r>
      <w:r w:rsidRPr="00C42D13">
        <w:rPr>
          <w:rStyle w:val="StyleUnderline"/>
        </w:rPr>
        <w:t xml:space="preserve">is that it can never actually be secured. By definition </w:t>
      </w:r>
      <w:r w:rsidRPr="00A20653">
        <w:rPr>
          <w:rStyle w:val="StyleUnderline"/>
          <w:highlight w:val="cyan"/>
        </w:rPr>
        <w:t>biological life is a phenomenon of vulnerability</w:t>
      </w:r>
      <w:r w:rsidRPr="00C42D13">
        <w:rPr>
          <w:rStyle w:val="StyleUnderline"/>
        </w:rPr>
        <w:t>, because to live is to be a thing that can and must die— a thing that can only ever struggle to survive in competition with other living systems for the finite time of which it is capable of lasting.</w:t>
      </w:r>
      <w:r w:rsidRPr="00C42D13">
        <w:rPr>
          <w:sz w:val="16"/>
        </w:rPr>
        <w:t xml:space="preserve"> At best, prospering resiliently, amid its vulnerabilities to decay, by adapting innovatively to the environmental conditions it is exposed to and simultaneously dependent on. </w:t>
      </w:r>
      <w:r w:rsidRPr="00C42D13">
        <w:rPr>
          <w:rStyle w:val="StyleUnderline"/>
        </w:rPr>
        <w:t xml:space="preserve">Conceiving the human this way has meant that </w:t>
      </w:r>
      <w:r w:rsidRPr="00A20653">
        <w:rPr>
          <w:rStyle w:val="StyleUnderline"/>
          <w:highlight w:val="cyan"/>
        </w:rPr>
        <w:t>liberalism has always been committed</w:t>
      </w:r>
      <w:r w:rsidRPr="00C42D13">
        <w:rPr>
          <w:rStyle w:val="StyleUnderline"/>
        </w:rPr>
        <w:t xml:space="preserve">, unwittingly at least, to divesting the human of any belief in its abilities </w:t>
      </w:r>
      <w:r w:rsidRPr="00A20653">
        <w:rPr>
          <w:rStyle w:val="StyleUnderline"/>
          <w:highlight w:val="cyan"/>
        </w:rPr>
        <w:t>to transcend its mere biology and achieve security</w:t>
      </w:r>
      <w:r w:rsidRPr="00C42D13">
        <w:rPr>
          <w:rStyle w:val="StyleUnderline"/>
        </w:rPr>
        <w:t>.</w:t>
      </w:r>
      <w:r w:rsidRPr="00C42D13">
        <w:rPr>
          <w:sz w:val="16"/>
        </w:rPr>
        <w:t xml:space="preserve"> This is precisely the point that Foucault makes concerning the origins of the liberal subject historically (2008). </w:t>
      </w:r>
      <w:r w:rsidRPr="00C42D13">
        <w:rPr>
          <w:rStyle w:val="StyleUnderline"/>
        </w:rPr>
        <w:t>The liberal subject ‘is a subject who is not so much defined by his freedom,</w:t>
      </w:r>
      <w:r w:rsidRPr="00C42D13">
        <w:rPr>
          <w:sz w:val="16"/>
        </w:rPr>
        <w:t xml:space="preserve"> or by the opposition of soul and body, or by the presence of a source or core of concupiscence marked to a greater or lesser degree by the Fall or sin’ (2008: 271– 72) </w:t>
      </w:r>
      <w:r w:rsidRPr="00C42D13">
        <w:rPr>
          <w:rStyle w:val="StyleUnderline"/>
        </w:rPr>
        <w:t>but by an irreducible and nontransferable choice-making capacity not referring ‘to any judgement, reasoning, or calculation’</w:t>
      </w:r>
      <w:r w:rsidRPr="00C42D13">
        <w:rPr>
          <w:sz w:val="16"/>
        </w:rPr>
        <w:t xml:space="preserve"> (2008: 272) </w:t>
      </w:r>
      <w:r w:rsidRPr="00C42D13">
        <w:rPr>
          <w:rStyle w:val="StyleUnderline"/>
        </w:rPr>
        <w:t>but grounded irreducibly in the subject’s preference for whatever brings it pleasure in denial of pain and the potential for suffering</w:t>
      </w:r>
      <w:r w:rsidRPr="00C42D13">
        <w:rPr>
          <w:sz w:val="16"/>
        </w:rPr>
        <w:t xml:space="preserve"> (2008: 271– 73). </w:t>
      </w:r>
      <w:r w:rsidRPr="00C42D13">
        <w:rPr>
          <w:rStyle w:val="StyleUnderline"/>
        </w:rPr>
        <w:t>That which is irreducible to the liberal subject is its preference for security from whatever may be found to threaten or reduce its capacity to live out its life in a condition of relative security from pain and suffering.</w:t>
      </w:r>
    </w:p>
    <w:p w14:paraId="6D703DC6" w14:textId="77777777" w:rsidR="008A6063" w:rsidRPr="00ED1F08" w:rsidRDefault="008A6063" w:rsidP="008A6063">
      <w:pPr>
        <w:pStyle w:val="Heading4"/>
      </w:pPr>
      <w:r>
        <w:t xml:space="preserve">8) </w:t>
      </w:r>
      <w:r w:rsidRPr="00ED1F08">
        <w:t>Biopolitics has lost all meaning and any</w:t>
      </w:r>
      <w:r>
        <w:t xml:space="preserve"> </w:t>
      </w:r>
      <w:r w:rsidRPr="00ED1F08">
        <w:t>power to explain itself</w:t>
      </w:r>
      <w:r>
        <w:t xml:space="preserve"> and the world</w:t>
      </w:r>
      <w:r w:rsidRPr="00ED1F08">
        <w:t>, it precludes any solution and can’t explain systems of power</w:t>
      </w:r>
      <w:r>
        <w:t xml:space="preserve"> while perpetuating a subjectivity permanent state of war. (Holy paint)</w:t>
      </w:r>
    </w:p>
    <w:p w14:paraId="05FEC6E6" w14:textId="77777777" w:rsidR="008A6063" w:rsidRPr="00AB7413" w:rsidRDefault="008A6063" w:rsidP="008A6063">
      <w:r w:rsidRPr="00AB7413">
        <w:rPr>
          <w:rStyle w:val="Style13ptBold"/>
        </w:rPr>
        <w:t>Solis &amp; Moya 20</w:t>
      </w:r>
      <w:r w:rsidRPr="00AB7413">
        <w:t>, Angel Octavio Alvarez Solis is professor of phislosphy at</w:t>
      </w:r>
      <w:r>
        <w:t xml:space="preserve"> the university Iberoamericana in Mexico City. Moya holds an M.A. in phislosphy from the same university. “Against Biopolitics: Compensation and Confinement: Entombing the Academic Left”, September 25 2020, JLB, https://publicseminar.org/essays/against-biopolitics/</w:t>
      </w:r>
    </w:p>
    <w:p w14:paraId="1A2123AC" w14:textId="77777777" w:rsidR="008A6063" w:rsidRPr="00ED1F08" w:rsidRDefault="008A6063" w:rsidP="008A6063">
      <w:pPr>
        <w:rPr>
          <w:u w:val="single"/>
        </w:rPr>
      </w:pPr>
      <w:r w:rsidRPr="001E318A">
        <w:rPr>
          <w:rStyle w:val="StyleUnderline"/>
        </w:rPr>
        <w:t xml:space="preserve">Perhaps </w:t>
      </w:r>
      <w:r w:rsidRPr="00ED1F08">
        <w:rPr>
          <w:rStyle w:val="StyleUnderline"/>
        </w:rPr>
        <w:t>due to its successful discursive dissemination</w:t>
      </w:r>
      <w:r w:rsidRPr="001E318A">
        <w:rPr>
          <w:rStyle w:val="StyleUnderline"/>
        </w:rPr>
        <w:t xml:space="preserve">, there are </w:t>
      </w:r>
      <w:r w:rsidRPr="00A20653">
        <w:rPr>
          <w:rStyle w:val="StyleUnderline"/>
          <w:highlight w:val="cyan"/>
        </w:rPr>
        <w:t>few thinkers</w:t>
      </w:r>
      <w:r w:rsidRPr="001E318A">
        <w:rPr>
          <w:rStyle w:val="StyleUnderline"/>
        </w:rPr>
        <w:t xml:space="preserve"> –the less judicious or the most reactionary ones– who have </w:t>
      </w:r>
      <w:r w:rsidRPr="00A20653">
        <w:rPr>
          <w:rStyle w:val="StyleUnderline"/>
          <w:highlight w:val="cyan"/>
        </w:rPr>
        <w:t>questioned</w:t>
      </w:r>
      <w:r w:rsidRPr="001E318A">
        <w:rPr>
          <w:rStyle w:val="StyleUnderline"/>
        </w:rPr>
        <w:t xml:space="preserve"> Michel </w:t>
      </w:r>
      <w:r w:rsidRPr="00A20653">
        <w:rPr>
          <w:rStyle w:val="StyleUnderline"/>
          <w:highlight w:val="cyan"/>
        </w:rPr>
        <w:t>Foucault’s</w:t>
      </w:r>
      <w:r w:rsidRPr="001E318A">
        <w:rPr>
          <w:rStyle w:val="StyleUnderline"/>
        </w:rPr>
        <w:t xml:space="preserve"> late </w:t>
      </w:r>
      <w:r w:rsidRPr="00ED1F08">
        <w:rPr>
          <w:rStyle w:val="StyleUnderline"/>
        </w:rPr>
        <w:t>ideas</w:t>
      </w:r>
      <w:r w:rsidRPr="001E318A">
        <w:rPr>
          <w:rStyle w:val="StyleUnderline"/>
        </w:rPr>
        <w:t xml:space="preserve">. These disputes about the “truth” of </w:t>
      </w:r>
      <w:r w:rsidRPr="00A20653">
        <w:rPr>
          <w:rStyle w:val="StyleUnderline"/>
          <w:highlight w:val="cyan"/>
        </w:rPr>
        <w:t>biopolitics</w:t>
      </w:r>
      <w:r w:rsidRPr="001E318A">
        <w:rPr>
          <w:rStyle w:val="StyleUnderline"/>
        </w:rPr>
        <w:t xml:space="preserve"> culminate in such paroxysm that </w:t>
      </w:r>
      <w:r w:rsidRPr="00A20653">
        <w:rPr>
          <w:rStyle w:val="StyleUnderline"/>
          <w:highlight w:val="cyan"/>
        </w:rPr>
        <w:t>critique has become</w:t>
      </w:r>
      <w:r w:rsidRPr="001E318A">
        <w:rPr>
          <w:rStyle w:val="StyleUnderline"/>
        </w:rPr>
        <w:t xml:space="preserve"> a continuous theological </w:t>
      </w:r>
      <w:r w:rsidRPr="00A20653">
        <w:rPr>
          <w:rStyle w:val="StyleUnderline"/>
          <w:highlight w:val="cyan"/>
        </w:rPr>
        <w:t>diatribe</w:t>
      </w:r>
      <w:r w:rsidRPr="001E318A">
        <w:rPr>
          <w:rStyle w:val="StyleUnderline"/>
        </w:rPr>
        <w:t xml:space="preserve">. </w:t>
      </w:r>
      <w:r w:rsidRPr="00A20653">
        <w:rPr>
          <w:rStyle w:val="StyleUnderline"/>
          <w:highlight w:val="cyan"/>
        </w:rPr>
        <w:t>Everyone</w:t>
      </w:r>
      <w:r w:rsidRPr="001E318A">
        <w:rPr>
          <w:rStyle w:val="StyleUnderline"/>
        </w:rPr>
        <w:t xml:space="preserve"> is </w:t>
      </w:r>
      <w:r w:rsidRPr="00A20653">
        <w:rPr>
          <w:rStyle w:val="StyleUnderline"/>
          <w:highlight w:val="cyan"/>
        </w:rPr>
        <w:t>engaged in</w:t>
      </w:r>
      <w:r w:rsidRPr="001E318A">
        <w:rPr>
          <w:rStyle w:val="StyleUnderline"/>
        </w:rPr>
        <w:t xml:space="preserve"> an </w:t>
      </w:r>
      <w:r w:rsidRPr="00A20653">
        <w:rPr>
          <w:rStyle w:val="StyleUnderline"/>
          <w:highlight w:val="cyan"/>
        </w:rPr>
        <w:t>amendment</w:t>
      </w:r>
      <w:r w:rsidRPr="001E318A">
        <w:rPr>
          <w:rStyle w:val="StyleUnderline"/>
        </w:rPr>
        <w:t xml:space="preserve"> or a commentary </w:t>
      </w:r>
      <w:r w:rsidRPr="00A20653">
        <w:rPr>
          <w:rStyle w:val="StyleUnderline"/>
          <w:highlight w:val="cyan"/>
        </w:rPr>
        <w:t>on</w:t>
      </w:r>
      <w:r w:rsidRPr="001E318A">
        <w:rPr>
          <w:rStyle w:val="StyleUnderline"/>
        </w:rPr>
        <w:t xml:space="preserve"> </w:t>
      </w:r>
      <w:r w:rsidRPr="00A20653">
        <w:rPr>
          <w:rStyle w:val="StyleUnderline"/>
          <w:highlight w:val="cyan"/>
        </w:rPr>
        <w:t>the</w:t>
      </w:r>
      <w:r w:rsidRPr="001E318A">
        <w:rPr>
          <w:rStyle w:val="StyleUnderline"/>
        </w:rPr>
        <w:t xml:space="preserve"> grand </w:t>
      </w:r>
      <w:r w:rsidRPr="00A20653">
        <w:rPr>
          <w:rStyle w:val="StyleUnderline"/>
          <w:highlight w:val="cyan"/>
        </w:rPr>
        <w:t>biopolitical text</w:t>
      </w:r>
      <w:r w:rsidRPr="001E318A">
        <w:rPr>
          <w:rStyle w:val="StyleUnderline"/>
        </w:rPr>
        <w:t xml:space="preserve">: Paul B. </w:t>
      </w:r>
      <w:r w:rsidRPr="00A20653">
        <w:rPr>
          <w:rStyle w:val="StyleUnderline"/>
          <w:highlight w:val="cyan"/>
        </w:rPr>
        <w:t>Preciado</w:t>
      </w:r>
      <w:r w:rsidRPr="001E318A">
        <w:rPr>
          <w:rStyle w:val="StyleUnderline"/>
        </w:rPr>
        <w:t xml:space="preserve"> </w:t>
      </w:r>
      <w:r w:rsidRPr="00A20653">
        <w:rPr>
          <w:rStyle w:val="StyleUnderline"/>
          <w:highlight w:val="cyan"/>
        </w:rPr>
        <w:t>disputes</w:t>
      </w:r>
      <w:r w:rsidRPr="001E318A">
        <w:rPr>
          <w:rStyle w:val="StyleUnderline"/>
        </w:rPr>
        <w:t xml:space="preserve"> Roberto </w:t>
      </w:r>
      <w:r w:rsidRPr="00A20653">
        <w:rPr>
          <w:rStyle w:val="StyleUnderline"/>
          <w:highlight w:val="cyan"/>
        </w:rPr>
        <w:t>Esposito</w:t>
      </w:r>
      <w:r w:rsidRPr="001E318A">
        <w:rPr>
          <w:rStyle w:val="StyleUnderline"/>
        </w:rPr>
        <w:t xml:space="preserve">; </w:t>
      </w:r>
      <w:r w:rsidRPr="00A20653">
        <w:rPr>
          <w:rStyle w:val="StyleUnderline"/>
          <w:highlight w:val="cyan"/>
        </w:rPr>
        <w:t>Esposito</w:t>
      </w:r>
      <w:r w:rsidRPr="001E318A">
        <w:rPr>
          <w:rStyle w:val="StyleUnderline"/>
        </w:rPr>
        <w:t xml:space="preserve"> </w:t>
      </w:r>
      <w:r w:rsidRPr="00A20653">
        <w:rPr>
          <w:rStyle w:val="StyleUnderline"/>
          <w:highlight w:val="cyan"/>
        </w:rPr>
        <w:t>corrects</w:t>
      </w:r>
      <w:r w:rsidRPr="001E318A">
        <w:rPr>
          <w:rStyle w:val="StyleUnderline"/>
        </w:rPr>
        <w:t xml:space="preserve"> Jean-Luc </w:t>
      </w:r>
      <w:r w:rsidRPr="00A20653">
        <w:rPr>
          <w:rStyle w:val="StyleUnderline"/>
          <w:highlight w:val="cyan"/>
        </w:rPr>
        <w:t>Nancy</w:t>
      </w:r>
      <w:r w:rsidRPr="001E318A">
        <w:rPr>
          <w:rStyle w:val="StyleUnderline"/>
        </w:rPr>
        <w:t xml:space="preserve">; </w:t>
      </w:r>
      <w:r w:rsidRPr="00A20653">
        <w:rPr>
          <w:rStyle w:val="StyleUnderline"/>
          <w:highlight w:val="cyan"/>
        </w:rPr>
        <w:t>Nancy</w:t>
      </w:r>
      <w:r w:rsidRPr="001E318A">
        <w:rPr>
          <w:rStyle w:val="StyleUnderline"/>
        </w:rPr>
        <w:t xml:space="preserve"> </w:t>
      </w:r>
      <w:r w:rsidRPr="00A20653">
        <w:rPr>
          <w:rStyle w:val="StyleUnderline"/>
          <w:highlight w:val="cyan"/>
        </w:rPr>
        <w:t>revises</w:t>
      </w:r>
      <w:r w:rsidRPr="001E318A">
        <w:rPr>
          <w:rStyle w:val="StyleUnderline"/>
        </w:rPr>
        <w:t xml:space="preserve"> Giorgio </w:t>
      </w:r>
      <w:r w:rsidRPr="00A20653">
        <w:rPr>
          <w:rStyle w:val="StyleUnderline"/>
          <w:highlight w:val="cyan"/>
        </w:rPr>
        <w:t>Agamben</w:t>
      </w:r>
      <w:r w:rsidRPr="001E318A">
        <w:rPr>
          <w:rStyle w:val="StyleUnderline"/>
        </w:rPr>
        <w:t xml:space="preserve">; </w:t>
      </w:r>
      <w:r w:rsidRPr="00A20653">
        <w:rPr>
          <w:rStyle w:val="StyleUnderline"/>
          <w:highlight w:val="cyan"/>
        </w:rPr>
        <w:t>Agamben</w:t>
      </w:r>
      <w:r w:rsidRPr="001E318A">
        <w:rPr>
          <w:rStyle w:val="StyleUnderline"/>
        </w:rPr>
        <w:t xml:space="preserve"> </w:t>
      </w:r>
      <w:r w:rsidRPr="00A20653">
        <w:rPr>
          <w:rStyle w:val="StyleUnderline"/>
          <w:highlight w:val="cyan"/>
        </w:rPr>
        <w:t>adjusts</w:t>
      </w:r>
      <w:r w:rsidRPr="001E318A">
        <w:rPr>
          <w:rStyle w:val="StyleUnderline"/>
        </w:rPr>
        <w:t xml:space="preserve"> </w:t>
      </w:r>
      <w:r w:rsidRPr="00A20653">
        <w:rPr>
          <w:rStyle w:val="StyleUnderline"/>
          <w:highlight w:val="cyan"/>
        </w:rPr>
        <w:t>Foucualt</w:t>
      </w:r>
      <w:r w:rsidRPr="001E318A">
        <w:rPr>
          <w:rStyle w:val="StyleUnderline"/>
        </w:rPr>
        <w:t xml:space="preserve">, </w:t>
      </w:r>
      <w:r w:rsidRPr="00A20653">
        <w:rPr>
          <w:rStyle w:val="StyleUnderline"/>
          <w:highlight w:val="cyan"/>
        </w:rPr>
        <w:t>and so on</w:t>
      </w:r>
      <w:r w:rsidRPr="001E318A">
        <w:rPr>
          <w:rStyle w:val="StyleUnderline"/>
        </w:rPr>
        <w:t>, until any of us –any average reader– finds oneself accepting that the virus is a product of biopower.</w:t>
      </w:r>
      <w:r w:rsidRPr="00ED1F08">
        <w:rPr>
          <w:sz w:val="14"/>
        </w:rPr>
        <w:t xml:space="preserve"> However, if we pause the time of the event, </w:t>
      </w:r>
      <w:r w:rsidRPr="00A20653">
        <w:rPr>
          <w:rStyle w:val="StyleUnderline"/>
          <w:highlight w:val="cyan"/>
        </w:rPr>
        <w:t>if we take a step back</w:t>
      </w:r>
      <w:r w:rsidRPr="001E318A">
        <w:rPr>
          <w:rStyle w:val="StyleUnderline"/>
        </w:rPr>
        <w:t xml:space="preserve"> from the totalizing demand of biopolitics, </w:t>
      </w:r>
      <w:r w:rsidRPr="00A20653">
        <w:rPr>
          <w:rStyle w:val="StyleUnderline"/>
          <w:highlight w:val="cyan"/>
        </w:rPr>
        <w:t>we</w:t>
      </w:r>
      <w:r w:rsidRPr="001E318A">
        <w:rPr>
          <w:rStyle w:val="StyleUnderline"/>
        </w:rPr>
        <w:t xml:space="preserve"> may </w:t>
      </w:r>
      <w:r w:rsidRPr="00A20653">
        <w:rPr>
          <w:rStyle w:val="StyleUnderline"/>
          <w:highlight w:val="cyan"/>
        </w:rPr>
        <w:t xml:space="preserve">envisage that the </w:t>
      </w:r>
      <w:r w:rsidRPr="00A20653">
        <w:rPr>
          <w:rStyle w:val="Emphasis"/>
          <w:highlight w:val="cyan"/>
        </w:rPr>
        <w:t>biopolitical vocabulary disables any</w:t>
      </w:r>
      <w:r w:rsidRPr="00ED1F08">
        <w:rPr>
          <w:rStyle w:val="Emphasis"/>
        </w:rPr>
        <w:t xml:space="preserve"> outside and all </w:t>
      </w:r>
      <w:r w:rsidRPr="00A20653">
        <w:rPr>
          <w:rStyle w:val="Emphasis"/>
          <w:highlight w:val="cyan"/>
        </w:rPr>
        <w:t>exits</w:t>
      </w:r>
      <w:r w:rsidRPr="001E318A">
        <w:rPr>
          <w:rStyle w:val="StyleUnderline"/>
        </w:rPr>
        <w:t>. As a good compensatory theory, biopolitics is an anthropological diagnosis. As a good theology, biopolitics substantiates life and kidnaps its own subject matter: life, whether it is one’s own, the life of others, or life in its constitutive fragility.</w:t>
      </w:r>
    </w:p>
    <w:p w14:paraId="04624738" w14:textId="77777777" w:rsidR="008A6063" w:rsidRPr="00ED1F08" w:rsidRDefault="008A6063" w:rsidP="008A6063">
      <w:pPr>
        <w:rPr>
          <w:u w:val="single"/>
        </w:rPr>
      </w:pPr>
      <w:r w:rsidRPr="00ED1F08">
        <w:rPr>
          <w:sz w:val="14"/>
        </w:rPr>
        <w:t xml:space="preserve">I am probably exaggerating and not all biopolitics amounts to confinement. The demand for confinement is probably compatible with ungovernable life. Indeed, maybe the intensification of absolute control over life is just beginning to constitute a new world order. Every crisis has its own doubts, exaggerations, and prophecies. But crises are also measures of time, indicators, and thresholds. The pandemic is undoubtedly a threshold. A threshold that doesn’t open up a future because the future is the mode of time currently in jeopardy, so we have no options or decisions to make about it. </w:t>
      </w:r>
      <w:r w:rsidRPr="00ED1F08">
        <w:rPr>
          <w:rStyle w:val="StyleUnderline"/>
        </w:rPr>
        <w:t xml:space="preserve">Therefore, </w:t>
      </w:r>
      <w:r w:rsidRPr="00A20653">
        <w:rPr>
          <w:rStyle w:val="StyleUnderline"/>
          <w:highlight w:val="cyan"/>
        </w:rPr>
        <w:t>the problem is that</w:t>
      </w:r>
      <w:r w:rsidRPr="00ED1F08">
        <w:rPr>
          <w:rStyle w:val="StyleUnderline"/>
        </w:rPr>
        <w:t xml:space="preserve"> if </w:t>
      </w:r>
      <w:r w:rsidRPr="00A20653">
        <w:rPr>
          <w:rStyle w:val="StyleUnderline"/>
          <w:highlight w:val="cyan"/>
        </w:rPr>
        <w:t>biopolitics is defined as</w:t>
      </w:r>
      <w:r w:rsidRPr="00ED1F08">
        <w:rPr>
          <w:rStyle w:val="StyleUnderline"/>
        </w:rPr>
        <w:t xml:space="preserve"> the sovereign </w:t>
      </w:r>
      <w:r w:rsidRPr="00A20653">
        <w:rPr>
          <w:rStyle w:val="StyleUnderline"/>
          <w:highlight w:val="cyan"/>
        </w:rPr>
        <w:t>administration of life</w:t>
      </w:r>
      <w:r w:rsidRPr="00ED1F08">
        <w:rPr>
          <w:rStyle w:val="StyleUnderline"/>
        </w:rPr>
        <w:t xml:space="preserve">, it is precisely because, ultimately, </w:t>
      </w:r>
      <w:r w:rsidRPr="00A20653">
        <w:rPr>
          <w:rStyle w:val="StyleUnderline"/>
          <w:highlight w:val="cyan"/>
        </w:rPr>
        <w:t>life cannot be administered</w:t>
      </w:r>
      <w:r w:rsidRPr="00ED1F08">
        <w:rPr>
          <w:rStyle w:val="StyleUnderline"/>
        </w:rPr>
        <w:t xml:space="preserve">. The sovereignty of the body is a liberal illusion. </w:t>
      </w:r>
      <w:r w:rsidRPr="00A20653">
        <w:rPr>
          <w:rStyle w:val="StyleUnderline"/>
          <w:highlight w:val="cyan"/>
        </w:rPr>
        <w:t>Life is always ungovernable</w:t>
      </w:r>
      <w:r w:rsidRPr="00ED1F08">
        <w:rPr>
          <w:rStyle w:val="StyleUnderline"/>
        </w:rPr>
        <w:t>. As Ariadne’s thread, biopolitics weaves its sovereign arguments to construct the garment of confinement.</w:t>
      </w:r>
    </w:p>
    <w:p w14:paraId="4952D8A1" w14:textId="77777777" w:rsidR="008A6063" w:rsidRPr="00ED1F08" w:rsidRDefault="008A6063" w:rsidP="008A6063">
      <w:pPr>
        <w:rPr>
          <w:sz w:val="14"/>
        </w:rPr>
      </w:pPr>
      <w:r w:rsidRPr="00A20653">
        <w:rPr>
          <w:rStyle w:val="Emphasis"/>
          <w:highlight w:val="cyan"/>
        </w:rPr>
        <w:t>Due to the latter, biopolitics sets up</w:t>
      </w:r>
      <w:r w:rsidRPr="00ED1F08">
        <w:rPr>
          <w:rStyle w:val="Emphasis"/>
        </w:rPr>
        <w:t xml:space="preserve"> subjectivity in </w:t>
      </w:r>
      <w:r w:rsidRPr="00A20653">
        <w:rPr>
          <w:rStyle w:val="Emphasis"/>
          <w:highlight w:val="cyan"/>
        </w:rPr>
        <w:t>a permanent state of war:</w:t>
      </w:r>
      <w:r w:rsidRPr="00ED1F08">
        <w:rPr>
          <w:rStyle w:val="StyleUnderline"/>
        </w:rPr>
        <w:t xml:space="preserve"> a subjectivity articulated as a phármakon that is capable of carrying within it both evil and salvation. </w:t>
      </w:r>
      <w:r w:rsidRPr="00ED1F08">
        <w:rPr>
          <w:sz w:val="14"/>
        </w:rPr>
        <w:t xml:space="preserve">A gnostic subjectivity. A subjectivity that cures and poisons. A subjectivity with friends and enemies. </w:t>
      </w:r>
      <w:r w:rsidRPr="00A20653">
        <w:rPr>
          <w:rStyle w:val="StyleUnderline"/>
          <w:highlight w:val="cyan"/>
        </w:rPr>
        <w:t>A subjectivity</w:t>
      </w:r>
      <w:r w:rsidRPr="00ED1F08">
        <w:rPr>
          <w:rStyle w:val="StyleUnderline"/>
        </w:rPr>
        <w:t xml:space="preserve"> </w:t>
      </w:r>
      <w:r w:rsidRPr="00A20653">
        <w:rPr>
          <w:rStyle w:val="StyleUnderline"/>
          <w:highlight w:val="cyan"/>
        </w:rPr>
        <w:t>which is at war with itself</w:t>
      </w:r>
      <w:r w:rsidRPr="00ED1F08">
        <w:rPr>
          <w:rStyle w:val="StyleUnderline"/>
        </w:rPr>
        <w:t xml:space="preserve"> and with the world because its isolation “saves lives” and, even if “contaminated,” has no other choice but survival</w:t>
      </w:r>
      <w:r w:rsidRPr="00ED1F08">
        <w:rPr>
          <w:sz w:val="14"/>
        </w:rPr>
        <w:t>. That the possibility of a virus lives within each of us implies that everyone bears the accelerated death of others and oneself. Biopolitics transforms us into Poe’s red masque or into Melville’s Bartleby: forms of anguish that cover the death drive. Biopolitics is always necropolitics.</w:t>
      </w:r>
    </w:p>
    <w:p w14:paraId="0A4D758E" w14:textId="77777777" w:rsidR="008A6063" w:rsidRPr="00ED1F08" w:rsidRDefault="008A6063" w:rsidP="008A6063">
      <w:pPr>
        <w:rPr>
          <w:u w:val="single"/>
        </w:rPr>
      </w:pPr>
      <w:r w:rsidRPr="00ED1F08">
        <w:rPr>
          <w:sz w:val="14"/>
        </w:rPr>
        <w:t xml:space="preserve">Biopolitics occludes the right to death. Biopolitics ensures that life –just as death– is a political act, that burying our dead is a political activity and, in such a total capture of existence, we find one of the greatest obstacles to live again. Not even the dead are safe from the exercises of sovereignty. The dead deserve to be outside statistical expropriation. This is why Giambattista Vico, the philosopher of the Italian plague of 1656, was not wrong when he claimed that, no matter how barbaric or civilized, every human form of life possesses religion, marriage and burial. The loss of the burial rite is the victory of biopolitics. The number trumps the name. The right to bury our dead is the first and last locus of resistance against biopolitical closure. The tomb is the last testimony of life, of our life. </w:t>
      </w:r>
      <w:r w:rsidRPr="00ED1F08">
        <w:rPr>
          <w:rStyle w:val="Emphasis"/>
        </w:rPr>
        <w:t xml:space="preserve">Therefore, </w:t>
      </w:r>
      <w:r w:rsidRPr="00A20653">
        <w:rPr>
          <w:rStyle w:val="Emphasis"/>
          <w:highlight w:val="cyan"/>
        </w:rPr>
        <w:t>biopolitics cannot</w:t>
      </w:r>
      <w:r w:rsidRPr="00ED1F08">
        <w:rPr>
          <w:rStyle w:val="Emphasis"/>
        </w:rPr>
        <w:t xml:space="preserve"> be used to </w:t>
      </w:r>
      <w:r w:rsidRPr="00A20653">
        <w:rPr>
          <w:rStyle w:val="Emphasis"/>
          <w:highlight w:val="cyan"/>
        </w:rPr>
        <w:t>exit biopolitics</w:t>
      </w:r>
      <w:r w:rsidRPr="00ED1F08">
        <w:rPr>
          <w:rStyle w:val="StyleUnderline"/>
        </w:rPr>
        <w:t>. We must avoid the biopolitical temptation of Antigone’s oblivion because, as María Zambrano reminds us, “Antigone’s tomb is our own obscured consciousness.”</w:t>
      </w:r>
    </w:p>
    <w:p w14:paraId="58A36CA0" w14:textId="77777777" w:rsidR="008A6063" w:rsidRPr="00ED1F08" w:rsidRDefault="008A6063" w:rsidP="008A6063">
      <w:pPr>
        <w:rPr>
          <w:rStyle w:val="StyleUnderline"/>
        </w:rPr>
      </w:pPr>
      <w:r w:rsidRPr="00A20653">
        <w:rPr>
          <w:rStyle w:val="StyleUnderline"/>
          <w:highlight w:val="cyan"/>
        </w:rPr>
        <w:t xml:space="preserve">Biopolitics forecloses the possibility of </w:t>
      </w:r>
      <w:r w:rsidRPr="00ED1F08">
        <w:rPr>
          <w:rStyle w:val="StyleUnderline"/>
        </w:rPr>
        <w:t xml:space="preserve">learning to live amongst specters, amongst </w:t>
      </w:r>
      <w:r w:rsidRPr="00A20653">
        <w:rPr>
          <w:rStyle w:val="StyleUnderline"/>
          <w:highlight w:val="cyan"/>
        </w:rPr>
        <w:t>the “non-living</w:t>
      </w:r>
      <w:r w:rsidRPr="00ED1F08">
        <w:rPr>
          <w:rStyle w:val="StyleUnderline"/>
        </w:rPr>
        <w:t>,” amongst the “dead” or the “nor living nor dead,”</w:t>
      </w:r>
      <w:r w:rsidRPr="00ED1F08">
        <w:rPr>
          <w:sz w:val="14"/>
        </w:rPr>
        <w:t xml:space="preserve"> because its aim of governing all life penetrates the fantasy that life is more important than death: the death of anyone, the death of our beloved, the death of the unknown. </w:t>
      </w:r>
      <w:r w:rsidRPr="00A20653">
        <w:rPr>
          <w:rStyle w:val="StyleUnderline"/>
          <w:highlight w:val="cyan"/>
        </w:rPr>
        <w:t>Biopolitics is not interested in tombs but in morgues</w:t>
      </w:r>
      <w:r w:rsidRPr="00ED1F08">
        <w:rPr>
          <w:rStyle w:val="StyleUnderline"/>
        </w:rPr>
        <w:t xml:space="preserve">, it does </w:t>
      </w:r>
      <w:r w:rsidRPr="00A20653">
        <w:rPr>
          <w:rStyle w:val="StyleUnderline"/>
          <w:highlight w:val="cyan"/>
        </w:rPr>
        <w:t>not</w:t>
      </w:r>
      <w:r w:rsidRPr="00ED1F08">
        <w:rPr>
          <w:rStyle w:val="StyleUnderline"/>
        </w:rPr>
        <w:t xml:space="preserve"> imagine </w:t>
      </w:r>
      <w:r w:rsidRPr="00A20653">
        <w:rPr>
          <w:rStyle w:val="StyleUnderline"/>
          <w:highlight w:val="cyan"/>
        </w:rPr>
        <w:t>cemeteries but death pits,</w:t>
      </w:r>
      <w:r w:rsidRPr="00ED1F08">
        <w:rPr>
          <w:rStyle w:val="StyleUnderline"/>
        </w:rPr>
        <w:t xml:space="preserve"> it does </w:t>
      </w:r>
      <w:r w:rsidRPr="00A20653">
        <w:rPr>
          <w:rStyle w:val="StyleUnderline"/>
          <w:highlight w:val="cyan"/>
        </w:rPr>
        <w:t>not</w:t>
      </w:r>
      <w:r w:rsidRPr="00ED1F08">
        <w:rPr>
          <w:rStyle w:val="StyleUnderline"/>
        </w:rPr>
        <w:t xml:space="preserve"> project </w:t>
      </w:r>
      <w:r w:rsidRPr="00A20653">
        <w:rPr>
          <w:rStyle w:val="StyleUnderline"/>
          <w:highlight w:val="cyan"/>
        </w:rPr>
        <w:t>lives but counts deaths</w:t>
      </w:r>
      <w:r w:rsidRPr="00ED1F08">
        <w:rPr>
          <w:rStyle w:val="StyleUnderline"/>
        </w:rPr>
        <w:t>.</w:t>
      </w:r>
      <w:r w:rsidRPr="00ED1F08">
        <w:rPr>
          <w:sz w:val="14"/>
        </w:rPr>
        <w:t xml:space="preserve"> Finally, </w:t>
      </w:r>
      <w:r w:rsidRPr="00A20653">
        <w:rPr>
          <w:rStyle w:val="StyleUnderline"/>
          <w:highlight w:val="cyan"/>
        </w:rPr>
        <w:t>as a</w:t>
      </w:r>
      <w:r w:rsidRPr="00ED1F08">
        <w:rPr>
          <w:rStyle w:val="StyleUnderline"/>
        </w:rPr>
        <w:t xml:space="preserve"> psychic </w:t>
      </w:r>
      <w:r w:rsidRPr="00A20653">
        <w:rPr>
          <w:rStyle w:val="StyleUnderline"/>
          <w:highlight w:val="cyan"/>
        </w:rPr>
        <w:t>structure</w:t>
      </w:r>
      <w:r w:rsidRPr="00ED1F08">
        <w:rPr>
          <w:rStyle w:val="StyleUnderline"/>
        </w:rPr>
        <w:t xml:space="preserve">, </w:t>
      </w:r>
      <w:r w:rsidRPr="00A20653">
        <w:rPr>
          <w:rStyle w:val="StyleUnderline"/>
          <w:highlight w:val="cyan"/>
        </w:rPr>
        <w:t>biopolitics is not capable of governing life</w:t>
      </w:r>
      <w:r w:rsidRPr="00ED1F08">
        <w:rPr>
          <w:rStyle w:val="StyleUnderline"/>
        </w:rPr>
        <w:t xml:space="preserve"> nor generating a sense for survival</w:t>
      </w:r>
      <w:r w:rsidRPr="00ED1F08">
        <w:rPr>
          <w:sz w:val="14"/>
        </w:rPr>
        <w:t xml:space="preserve">. As a theory, </w:t>
      </w:r>
      <w:r w:rsidRPr="00A20653">
        <w:rPr>
          <w:rStyle w:val="StyleUnderline"/>
          <w:highlight w:val="cyan"/>
        </w:rPr>
        <w:t>biopolitics does not explain</w:t>
      </w:r>
      <w:r w:rsidRPr="00ED1F08">
        <w:rPr>
          <w:rStyle w:val="StyleUnderline"/>
        </w:rPr>
        <w:t xml:space="preserve"> how </w:t>
      </w:r>
      <w:r w:rsidRPr="00A20653">
        <w:rPr>
          <w:rStyle w:val="StyleUnderline"/>
          <w:highlight w:val="cyan"/>
        </w:rPr>
        <w:t>the life of the dead</w:t>
      </w:r>
      <w:r w:rsidRPr="00ED1F08">
        <w:rPr>
          <w:rStyle w:val="StyleUnderline"/>
        </w:rPr>
        <w:t xml:space="preserve"> is possible, nor does it consider the importance of burial for life itself</w:t>
      </w:r>
      <w:r w:rsidRPr="00ED1F08">
        <w:rPr>
          <w:sz w:val="14"/>
        </w:rPr>
        <w:t xml:space="preserve">. Maybe </w:t>
      </w:r>
      <w:r w:rsidRPr="00A20653">
        <w:rPr>
          <w:rStyle w:val="StyleUnderline"/>
          <w:highlight w:val="cyan"/>
        </w:rPr>
        <w:t>it can only envision</w:t>
      </w:r>
      <w:r w:rsidRPr="00ED1F08">
        <w:rPr>
          <w:rStyle w:val="StyleUnderline"/>
        </w:rPr>
        <w:t xml:space="preserve"> the politics of </w:t>
      </w:r>
      <w:r w:rsidRPr="00A20653">
        <w:rPr>
          <w:rStyle w:val="StyleUnderline"/>
          <w:highlight w:val="cyan"/>
        </w:rPr>
        <w:t>death as a statistical extension</w:t>
      </w:r>
      <w:r w:rsidRPr="00ED1F08">
        <w:rPr>
          <w:rStyle w:val="StyleUnderline"/>
        </w:rPr>
        <w:t xml:space="preserve"> of populations</w:t>
      </w:r>
      <w:r w:rsidRPr="00ED1F08">
        <w:rPr>
          <w:sz w:val="14"/>
        </w:rPr>
        <w:t xml:space="preserve">. </w:t>
      </w:r>
      <w:r w:rsidRPr="00A20653">
        <w:rPr>
          <w:rStyle w:val="Emphasis"/>
          <w:highlight w:val="cyan"/>
        </w:rPr>
        <w:t>Biopolitics does not conceive of an outside where not all life is political and not all death is a political issue</w:t>
      </w:r>
      <w:r w:rsidRPr="00ED1F08">
        <w:rPr>
          <w:rStyle w:val="StyleUnderline"/>
        </w:rPr>
        <w:t xml:space="preserve">. </w:t>
      </w:r>
      <w:r w:rsidRPr="00A20653">
        <w:rPr>
          <w:rStyle w:val="Emphasis"/>
          <w:highlight w:val="cyan"/>
        </w:rPr>
        <w:t>Biopolitics is,</w:t>
      </w:r>
      <w:r w:rsidRPr="00ED1F08">
        <w:rPr>
          <w:rStyle w:val="Emphasis"/>
        </w:rPr>
        <w:t xml:space="preserve"> ultimately, </w:t>
      </w:r>
      <w:r w:rsidRPr="00A20653">
        <w:rPr>
          <w:rStyle w:val="Emphasis"/>
          <w:highlight w:val="cyan"/>
        </w:rPr>
        <w:t>academia’s mode of confinement</w:t>
      </w:r>
      <w:r w:rsidRPr="00ED1F08">
        <w:rPr>
          <w:rStyle w:val="StyleUnderline"/>
        </w:rPr>
        <w:t xml:space="preserve">. For this reason, slightly fragile and untimely, </w:t>
      </w:r>
      <w:r w:rsidRPr="00A20653">
        <w:rPr>
          <w:rStyle w:val="Emphasis"/>
          <w:highlight w:val="cyan"/>
        </w:rPr>
        <w:t>biopolitics is the compensation of the academic Left</w:t>
      </w:r>
      <w:r w:rsidRPr="00ED1F08">
        <w:rPr>
          <w:rStyle w:val="Emphasis"/>
        </w:rPr>
        <w:t xml:space="preserve"> in order </w:t>
      </w:r>
      <w:r w:rsidRPr="00A20653">
        <w:rPr>
          <w:rStyle w:val="Emphasis"/>
          <w:highlight w:val="cyan"/>
        </w:rPr>
        <w:t>to avoid contemplating its own tomb</w:t>
      </w:r>
      <w:r w:rsidRPr="00ED1F08">
        <w:rPr>
          <w:rStyle w:val="StyleUnderline"/>
        </w:rPr>
        <w:t xml:space="preserve"> and realizing that, for a long time, it has carried the virus of sad passions within itself.</w:t>
      </w:r>
    </w:p>
    <w:p w14:paraId="108B1E21" w14:textId="77777777" w:rsidR="008A6063" w:rsidRDefault="008A6063" w:rsidP="008A6063">
      <w:pPr>
        <w:pStyle w:val="Heading2"/>
      </w:pPr>
      <w:r>
        <w:t>Cap K</w:t>
      </w:r>
    </w:p>
    <w:p w14:paraId="440F8FF6" w14:textId="77777777" w:rsidR="008A6063" w:rsidRPr="006D1668" w:rsidRDefault="008A6063" w:rsidP="008A6063">
      <w:pPr>
        <w:pStyle w:val="Heading3"/>
      </w:pPr>
    </w:p>
    <w:p w14:paraId="24129E25" w14:textId="77777777" w:rsidR="008A6063" w:rsidRDefault="008A6063" w:rsidP="008A6063">
      <w:pPr>
        <w:pStyle w:val="Analytic"/>
      </w:pPr>
    </w:p>
    <w:p w14:paraId="7949B9BE" w14:textId="77777777" w:rsidR="008A6063" w:rsidRPr="006D1668" w:rsidRDefault="008A6063" w:rsidP="008A6063">
      <w:pPr>
        <w:pStyle w:val="Heading4"/>
      </w:pPr>
      <w:r w:rsidRPr="006D1668">
        <w:t>It outweighs – Util best ethical framework- value to life inevitable</w:t>
      </w:r>
    </w:p>
    <w:p w14:paraId="1C67B918" w14:textId="77777777" w:rsidR="008A6063" w:rsidRPr="006D1668" w:rsidRDefault="008A6063" w:rsidP="008A6063">
      <w:r w:rsidRPr="006D1668">
        <w:rPr>
          <w:rStyle w:val="Style13ptBold"/>
        </w:rPr>
        <w:t>Bernstein ‘2</w:t>
      </w:r>
      <w:r w:rsidRPr="006D1668">
        <w:t xml:space="preserve"> (Richard J., Vera List Prof. Phil. – New School for Social Research, “Radical Evil: A Philosophical Interrogation”, p. 188-192)</w:t>
      </w:r>
    </w:p>
    <w:p w14:paraId="523485FD" w14:textId="77777777" w:rsidR="008A6063" w:rsidRPr="006D1668" w:rsidRDefault="008A6063" w:rsidP="008A6063">
      <w:pPr>
        <w:rPr>
          <w:rStyle w:val="Emphasis"/>
        </w:rPr>
      </w:pPr>
      <w:r w:rsidRPr="00A20653">
        <w:rPr>
          <w:rStyle w:val="Emphasis"/>
          <w:highlight w:val="cyan"/>
        </w:rPr>
        <w:t>There is a basic value inherent in</w:t>
      </w:r>
      <w:r w:rsidRPr="006D1668">
        <w:rPr>
          <w:rStyle w:val="Emphasis"/>
        </w:rPr>
        <w:t xml:space="preserve"> organic </w:t>
      </w:r>
      <w:r w:rsidRPr="00A20653">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A20653">
        <w:rPr>
          <w:rStyle w:val="Emphasis"/>
          <w:highlight w:val="cyan"/>
        </w:rPr>
        <w:t>emphatic in the opposition</w:t>
      </w:r>
      <w:r w:rsidRPr="006D1668">
        <w:rPr>
          <w:rStyle w:val="Emphasis"/>
        </w:rPr>
        <w:t xml:space="preserve"> of life </w:t>
      </w:r>
      <w:r w:rsidRPr="00A20653">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A20653">
        <w:rPr>
          <w:rStyle w:val="Emphasis"/>
          <w:highlight w:val="cyan"/>
        </w:rPr>
        <w:t>Modern</w:t>
      </w:r>
      <w:r w:rsidRPr="006D1668">
        <w:rPr>
          <w:rStyle w:val="Emphasis"/>
        </w:rPr>
        <w:t xml:space="preserve"> </w:t>
      </w:r>
      <w:r w:rsidRPr="00A20653">
        <w:rPr>
          <w:rStyle w:val="Emphasis"/>
          <w:highlight w:val="cyan"/>
        </w:rPr>
        <w:t>tec</w:t>
      </w:r>
      <w:r w:rsidRPr="006D1668">
        <w:rPr>
          <w:rStyle w:val="Emphasis"/>
        </w:rPr>
        <w:t xml:space="preserve">hnology has </w:t>
      </w:r>
      <w:r w:rsidRPr="00A20653">
        <w:rPr>
          <w:rStyle w:val="Emphasis"/>
          <w:highlight w:val="cyan"/>
        </w:rPr>
        <w:t>transformed</w:t>
      </w:r>
      <w:r w:rsidRPr="006D1668">
        <w:rPr>
          <w:rStyle w:val="Emphasis"/>
        </w:rPr>
        <w:t xml:space="preserve"> the nature and consequences of human </w:t>
      </w:r>
      <w:r w:rsidRPr="00A20653">
        <w:rPr>
          <w:rStyle w:val="Emphasis"/>
          <w:highlight w:val="cyan"/>
        </w:rPr>
        <w:t>action so radically that</w:t>
      </w:r>
      <w:r w:rsidRPr="006D1668">
        <w:rPr>
          <w:rStyle w:val="Emphasis"/>
        </w:rPr>
        <w:t xml:space="preserve"> the underlying premises of </w:t>
      </w:r>
      <w:r w:rsidRPr="00A20653">
        <w:rPr>
          <w:rStyle w:val="Emphasis"/>
          <w:highlight w:val="cyan"/>
        </w:rPr>
        <w:t>traditional ethics are no longer valid</w:t>
      </w:r>
      <w:r w:rsidRPr="006D1668">
        <w:rPr>
          <w:rStyle w:val="Emphasis"/>
        </w:rPr>
        <w:t xml:space="preserve">. For the first time in history </w:t>
      </w:r>
      <w:r w:rsidRPr="00A20653">
        <w:rPr>
          <w:rStyle w:val="Emphasis"/>
          <w:highlight w:val="cyan"/>
        </w:rPr>
        <w:t>human beings possess</w:t>
      </w:r>
      <w:r w:rsidRPr="006D1668">
        <w:rPr>
          <w:rStyle w:val="Emphasis"/>
        </w:rPr>
        <w:t xml:space="preserve"> the knowledge and the </w:t>
      </w:r>
      <w:r w:rsidRPr="00A20653">
        <w:rPr>
          <w:rStyle w:val="Emphasis"/>
          <w:highlight w:val="cyan"/>
        </w:rPr>
        <w:t>power to destroy</w:t>
      </w:r>
      <w:r w:rsidRPr="006D1668">
        <w:rPr>
          <w:rStyle w:val="Emphasis"/>
        </w:rPr>
        <w:t xml:space="preserve"> life on </w:t>
      </w:r>
      <w:r w:rsidRPr="00A20653">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A20653">
        <w:rPr>
          <w:rStyle w:val="Emphasis"/>
          <w:highlight w:val="cyan"/>
        </w:rPr>
        <w:t>a new categorical imperative</w:t>
      </w:r>
      <w:r w:rsidRPr="006D1668">
        <w:rPr>
          <w:rStyle w:val="Emphasis"/>
        </w:rPr>
        <w:t xml:space="preserve"> that </w:t>
      </w:r>
      <w:r w:rsidRPr="00A20653">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A20653">
        <w:rPr>
          <w:rStyle w:val="Emphasis"/>
          <w:highlight w:val="cyan"/>
        </w:rPr>
        <w:t>Do not compromise</w:t>
      </w:r>
      <w:r w:rsidRPr="006D1668">
        <w:rPr>
          <w:rStyle w:val="Emphasis"/>
        </w:rPr>
        <w:t xml:space="preserve"> the conditions for an indefinite </w:t>
      </w:r>
      <w:r w:rsidRPr="00A20653">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405248F" w14:textId="77777777" w:rsidR="008A6063" w:rsidRDefault="008A6063" w:rsidP="008A6063">
      <w:pPr>
        <w:pStyle w:val="Analytic"/>
      </w:pPr>
    </w:p>
    <w:p w14:paraId="14586023" w14:textId="77777777" w:rsidR="008A6063" w:rsidRPr="006D1668" w:rsidRDefault="008A6063" w:rsidP="008A6063">
      <w:pPr>
        <w:pStyle w:val="Heading4"/>
      </w:pPr>
      <w:r w:rsidRPr="006D1668">
        <w:t xml:space="preserve">C] Root cause thinking is problematic – trades off with solving existential threats in the short term – long termism civil service solve </w:t>
      </w:r>
    </w:p>
    <w:p w14:paraId="1D6CDE8E" w14:textId="77777777" w:rsidR="008A6063" w:rsidRPr="006D1668" w:rsidRDefault="008A6063" w:rsidP="008A606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74A2BE22" w14:textId="77777777" w:rsidR="008A6063" w:rsidRPr="006D1668" w:rsidRDefault="008A6063" w:rsidP="008A606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A20653">
        <w:rPr>
          <w:rStyle w:val="Emphasis"/>
          <w:highlight w:val="cyan"/>
        </w:rPr>
        <w:t>root causes” approach</w:t>
      </w:r>
      <w:r w:rsidRPr="006D1668">
        <w:rPr>
          <w:rStyle w:val="StyleUnderline"/>
        </w:rPr>
        <w:t xml:space="preserve"> to progressive penal reform, </w:t>
      </w:r>
      <w:r w:rsidRPr="00A20653">
        <w:rPr>
          <w:rStyle w:val="StyleUnderline"/>
          <w:highlight w:val="cyan"/>
        </w:rPr>
        <w:t>however</w:t>
      </w:r>
      <w:r w:rsidRPr="006D1668">
        <w:rPr>
          <w:rStyle w:val="StyleUnderline"/>
        </w:rPr>
        <w:t xml:space="preserve"> well </w:t>
      </w:r>
      <w:r w:rsidRPr="00A20653">
        <w:rPr>
          <w:rStyle w:val="StyleUnderline"/>
          <w:highlight w:val="cyan"/>
        </w:rPr>
        <w:t>intentioned</w:t>
      </w:r>
      <w:r w:rsidRPr="006D1668">
        <w:rPr>
          <w:rStyle w:val="StyleUnderline"/>
        </w:rPr>
        <w:t xml:space="preserve">, </w:t>
      </w:r>
      <w:r w:rsidRPr="00A20653">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2265024F" w14:textId="77777777" w:rsidR="008A6063" w:rsidRPr="006D1668" w:rsidRDefault="008A6063" w:rsidP="008A606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A20653">
        <w:rPr>
          <w:rStyle w:val="StyleUnderline"/>
          <w:highlight w:val="cyan"/>
        </w:rPr>
        <w:t>focus on</w:t>
      </w:r>
      <w:r w:rsidRPr="006D1668">
        <w:rPr>
          <w:rStyle w:val="StyleUnderline"/>
        </w:rPr>
        <w:t xml:space="preserve"> </w:t>
      </w:r>
      <w:r w:rsidRPr="00A20653">
        <w:rPr>
          <w:rStyle w:val="StyleUnderline"/>
          <w:highlight w:val="cyan"/>
        </w:rPr>
        <w:t>structural causes</w:t>
      </w:r>
      <w:r w:rsidRPr="006D1668">
        <w:rPr>
          <w:rStyle w:val="StyleUnderline"/>
        </w:rPr>
        <w:t xml:space="preserve"> and solutions </w:t>
      </w:r>
      <w:r w:rsidRPr="00A20653">
        <w:rPr>
          <w:rStyle w:val="StyleUnderline"/>
          <w:highlight w:val="cyan"/>
        </w:rPr>
        <w:t>is misplaced</w:t>
      </w:r>
      <w:r w:rsidRPr="006D1668">
        <w:rPr>
          <w:sz w:val="16"/>
        </w:rPr>
        <w:t>.</w:t>
      </w:r>
    </w:p>
    <w:p w14:paraId="1816502B" w14:textId="77777777" w:rsidR="008A6063" w:rsidRPr="006D1668" w:rsidRDefault="008A6063" w:rsidP="008A6063">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A20653">
        <w:rPr>
          <w:rStyle w:val="StyleUnderline"/>
          <w:highlight w:val="cyan"/>
        </w:rPr>
        <w:t>structural problems call for comprehensive</w:t>
      </w:r>
      <w:r w:rsidRPr="006D1668">
        <w:rPr>
          <w:rStyle w:val="StyleUnderline"/>
        </w:rPr>
        <w:t xml:space="preserve">, often expensive, </w:t>
      </w:r>
      <w:r w:rsidRPr="00A20653">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A20653">
        <w:rPr>
          <w:rStyle w:val="StyleUnderline"/>
          <w:highlight w:val="cyan"/>
        </w:rPr>
        <w:t>fixes</w:t>
      </w:r>
      <w:r w:rsidRPr="006D1668">
        <w:rPr>
          <w:sz w:val="16"/>
        </w:rPr>
        <w:t xml:space="preserve"> are problematic not just because they take a long time. As Brodeur notes, they are nettlesome because they </w:t>
      </w:r>
      <w:r w:rsidRPr="00A20653">
        <w:rPr>
          <w:rStyle w:val="StyleUnderline"/>
          <w:highlight w:val="cyan"/>
        </w:rPr>
        <w:t>are harder to</w:t>
      </w:r>
      <w:r w:rsidRPr="006D1668">
        <w:rPr>
          <w:rStyle w:val="StyleUnderline"/>
        </w:rPr>
        <w:t xml:space="preserve"> </w:t>
      </w:r>
      <w:r w:rsidRPr="00A20653">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A20653">
        <w:rPr>
          <w:rStyle w:val="StyleUnderline"/>
          <w:highlight w:val="cyan"/>
        </w:rPr>
        <w:t>the absence of</w:t>
      </w:r>
      <w:r w:rsidRPr="006D1668">
        <w:rPr>
          <w:rStyle w:val="StyleUnderline"/>
        </w:rPr>
        <w:t xml:space="preserve"> a respected, </w:t>
      </w:r>
      <w:r w:rsidRPr="00A20653">
        <w:rPr>
          <w:rStyle w:val="StyleUnderline"/>
          <w:highlight w:val="cyan"/>
        </w:rPr>
        <w:t>expert</w:t>
      </w:r>
      <w:r w:rsidRPr="006D1668">
        <w:rPr>
          <w:rStyle w:val="StyleUnderline"/>
        </w:rPr>
        <w:t xml:space="preserve">, nonpartisan </w:t>
      </w:r>
      <w:r w:rsidRPr="00A20653">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A20653">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2B0E2F54" w14:textId="77777777" w:rsidR="008A6063" w:rsidRPr="006D1668" w:rsidRDefault="008A6063" w:rsidP="008A6063">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A20653">
        <w:rPr>
          <w:rStyle w:val="StyleUnderline"/>
          <w:highlight w:val="cyan"/>
        </w:rPr>
        <w:t>deeper commitment</w:t>
      </w:r>
      <w:r w:rsidRPr="006D1668">
        <w:rPr>
          <w:sz w:val="16"/>
        </w:rPr>
        <w:t xml:space="preserve"> to lifting many more people out of poverty </w:t>
      </w:r>
      <w:r w:rsidRPr="00A20653">
        <w:rPr>
          <w:rStyle w:val="StyleUnderline"/>
          <w:highlight w:val="cyan"/>
        </w:rPr>
        <w:t>is</w:t>
      </w:r>
      <w:r w:rsidRPr="006D1668">
        <w:rPr>
          <w:rStyle w:val="StyleUnderline"/>
        </w:rPr>
        <w:t xml:space="preserve"> an </w:t>
      </w:r>
      <w:r w:rsidRPr="00A20653">
        <w:rPr>
          <w:rStyle w:val="StyleUnderline"/>
          <w:highlight w:val="cyan"/>
        </w:rPr>
        <w:t>admirable</w:t>
      </w:r>
      <w:r w:rsidRPr="006D1668">
        <w:rPr>
          <w:rStyle w:val="StyleUnderline"/>
        </w:rPr>
        <w:t xml:space="preserve"> goal</w:t>
      </w:r>
      <w:r w:rsidRPr="006D1668">
        <w:rPr>
          <w:sz w:val="16"/>
        </w:rPr>
        <w:t xml:space="preserve">. </w:t>
      </w:r>
      <w:r w:rsidRPr="00A20653">
        <w:rPr>
          <w:rStyle w:val="StyleUnderline"/>
          <w:highlight w:val="cyan"/>
        </w:rPr>
        <w:t>But</w:t>
      </w:r>
      <w:r w:rsidRPr="006D1668">
        <w:rPr>
          <w:rStyle w:val="StyleUnderline"/>
        </w:rPr>
        <w:t xml:space="preserve"> by making that the centerpiece of any penal reform agenda, </w:t>
      </w:r>
      <w:r w:rsidRPr="00A20653">
        <w:rPr>
          <w:rStyle w:val="StyleUnderline"/>
          <w:b/>
          <w:highlight w:val="cyan"/>
        </w:rPr>
        <w:t>opponents</w:t>
      </w:r>
      <w:r w:rsidRPr="006D1668">
        <w:rPr>
          <w:rStyle w:val="StyleUnderline"/>
          <w:b/>
        </w:rPr>
        <w:t xml:space="preserve"> of the carceral state </w:t>
      </w:r>
      <w:r w:rsidRPr="00A20653">
        <w:rPr>
          <w:rStyle w:val="StyleUnderline"/>
          <w:b/>
          <w:highlight w:val="cyan"/>
        </w:rPr>
        <w:t>risk</w:t>
      </w:r>
      <w:r w:rsidRPr="00A20653">
        <w:rPr>
          <w:rStyle w:val="StyleUnderline"/>
          <w:highlight w:val="cyan"/>
        </w:rPr>
        <w:t xml:space="preserve"> </w:t>
      </w:r>
      <w:r w:rsidRPr="00A20653">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A20653">
        <w:rPr>
          <w:rStyle w:val="StyleUnderline"/>
          <w:highlight w:val="cyan"/>
        </w:rPr>
        <w:t>The real</w:t>
      </w:r>
      <w:r w:rsidRPr="006D1668">
        <w:rPr>
          <w:rStyle w:val="StyleUnderline"/>
        </w:rPr>
        <w:t xml:space="preserve"> </w:t>
      </w:r>
      <w:r w:rsidRPr="00A20653">
        <w:rPr>
          <w:rStyle w:val="StyleUnderline"/>
          <w:highlight w:val="cyan"/>
        </w:rPr>
        <w:t>challenge is</w:t>
      </w:r>
      <w:r w:rsidRPr="006D1668">
        <w:rPr>
          <w:rStyle w:val="StyleUnderline"/>
        </w:rPr>
        <w:t xml:space="preserve"> how </w:t>
      </w:r>
      <w:r w:rsidRPr="00A20653">
        <w:rPr>
          <w:rStyle w:val="StyleUnderline"/>
          <w:highlight w:val="cyan"/>
        </w:rPr>
        <w:t>to create the political will</w:t>
      </w:r>
      <w:r w:rsidRPr="006D1668">
        <w:rPr>
          <w:rStyle w:val="StyleUnderline"/>
        </w:rPr>
        <w:t xml:space="preserve"> and political pressure </w:t>
      </w:r>
      <w:r w:rsidRPr="00A20653">
        <w:rPr>
          <w:rStyle w:val="StyleUnderline"/>
          <w:highlight w:val="cyan"/>
        </w:rPr>
        <w:t>to pursue</w:t>
      </w:r>
      <w:r w:rsidRPr="006D1668">
        <w:rPr>
          <w:rStyle w:val="StyleUnderline"/>
        </w:rPr>
        <w:t xml:space="preserve"> and implement these </w:t>
      </w:r>
      <w:r w:rsidRPr="00A20653">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5A3A7BB6" w14:textId="77777777" w:rsidR="008A6063" w:rsidRPr="006D1668" w:rsidRDefault="008A6063" w:rsidP="008A6063">
      <w:pPr>
        <w:pStyle w:val="Heading4"/>
      </w:pPr>
      <w:r w:rsidRPr="006D1668">
        <w:t>3] The alt can’t solve their impacts or the 1AC – either a</w:t>
      </w:r>
      <w:r w:rsidRPr="006D1668">
        <w:rPr>
          <w:rFonts w:cs="Calibri"/>
        </w:rPr>
        <w:t xml:space="preserve">lt fails or causes anti-democratic transition wars </w:t>
      </w:r>
    </w:p>
    <w:p w14:paraId="10A8D8ED" w14:textId="77777777" w:rsidR="008A6063" w:rsidRPr="006D1668" w:rsidRDefault="008A6063" w:rsidP="008A6063">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3896AD7A" w14:textId="77777777" w:rsidR="008A6063" w:rsidRPr="006D1668" w:rsidRDefault="008A6063" w:rsidP="008A6063">
      <w:r w:rsidRPr="006D1668">
        <w:t xml:space="preserve">David Calnitsky, Published August 8, 2021 </w:t>
      </w:r>
    </w:p>
    <w:p w14:paraId="0789EFB3" w14:textId="77777777" w:rsidR="008A6063" w:rsidRPr="006D1668" w:rsidRDefault="008A6063" w:rsidP="008A6063">
      <w:pPr>
        <w:rPr>
          <w:rStyle w:val="Emphasis"/>
        </w:rPr>
      </w:pPr>
      <w:r w:rsidRPr="006D1668">
        <w:rPr>
          <w:sz w:val="12"/>
        </w:rPr>
        <w:t xml:space="preserve">I do not, however, think that </w:t>
      </w:r>
      <w:r w:rsidRPr="006D1668">
        <w:rPr>
          <w:rStyle w:val="Emphasis"/>
        </w:rPr>
        <w:t xml:space="preserve">the </w:t>
      </w:r>
      <w:r w:rsidRPr="00A20653">
        <w:rPr>
          <w:rStyle w:val="Emphasis"/>
          <w:highlight w:val="cyan"/>
        </w:rPr>
        <w:t>revolutionary</w:t>
      </w:r>
      <w:r w:rsidRPr="006D1668">
        <w:rPr>
          <w:rStyle w:val="Emphasis"/>
        </w:rPr>
        <w:t xml:space="preserve"> road </w:t>
      </w:r>
      <w:r w:rsidRPr="00A20653">
        <w:rPr>
          <w:rStyle w:val="Emphasis"/>
          <w:highlight w:val="cyan"/>
        </w:rPr>
        <w:t>is</w:t>
      </w:r>
      <w:r w:rsidRPr="006D1668">
        <w:rPr>
          <w:sz w:val="12"/>
        </w:rPr>
        <w:t xml:space="preserve"> implausible. Rather, it is </w:t>
      </w:r>
      <w:r w:rsidRPr="00A20653">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A20653">
        <w:rPr>
          <w:rStyle w:val="Emphasis"/>
          <w:highlight w:val="cyan"/>
        </w:rPr>
        <w:t>no</w:t>
      </w:r>
      <w:r w:rsidRPr="006D1668">
        <w:rPr>
          <w:rStyle w:val="Emphasis"/>
        </w:rPr>
        <w:t xml:space="preserve">t see </w:t>
      </w:r>
      <w:r w:rsidRPr="00A20653">
        <w:rPr>
          <w:rStyle w:val="Emphasis"/>
          <w:highlight w:val="cyan"/>
        </w:rPr>
        <w:t>rev</w:t>
      </w:r>
      <w:r w:rsidRPr="006D1668">
        <w:rPr>
          <w:rStyle w:val="Emphasis"/>
        </w:rPr>
        <w:t>olution</w:t>
      </w:r>
      <w:r w:rsidRPr="00A20653">
        <w:rPr>
          <w:rStyle w:val="Emphasis"/>
          <w:highlight w:val="cyan"/>
        </w:rPr>
        <w:t>s</w:t>
      </w:r>
      <w:r w:rsidRPr="006D1668">
        <w:rPr>
          <w:rStyle w:val="Emphasis"/>
        </w:rPr>
        <w:t xml:space="preserve"> </w:t>
      </w:r>
      <w:r w:rsidRPr="00A20653">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A20653">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A20653">
        <w:rPr>
          <w:rStyle w:val="Emphasis"/>
          <w:highlight w:val="cyan"/>
        </w:rPr>
        <w:t>no</w:t>
      </w:r>
      <w:r w:rsidRPr="006D1668">
        <w:rPr>
          <w:rStyle w:val="Emphasis"/>
        </w:rPr>
        <w:t xml:space="preserve">t one had </w:t>
      </w:r>
      <w:r w:rsidRPr="00A20653">
        <w:rPr>
          <w:rStyle w:val="Emphasis"/>
          <w:highlight w:val="cyan"/>
        </w:rPr>
        <w:t>collapse</w:t>
      </w:r>
      <w:r w:rsidRPr="006D1668">
        <w:rPr>
          <w:rStyle w:val="Emphasis"/>
        </w:rPr>
        <w:t xml:space="preserve">d </w:t>
      </w:r>
      <w:r w:rsidRPr="00A20653">
        <w:rPr>
          <w:rStyle w:val="Emphasis"/>
          <w:highlight w:val="cyan"/>
        </w:rPr>
        <w:t>with</w:t>
      </w:r>
      <w:r w:rsidRPr="006D1668">
        <w:rPr>
          <w:rStyle w:val="Emphasis"/>
        </w:rPr>
        <w:t xml:space="preserve"> a per-capita </w:t>
      </w:r>
      <w:r w:rsidRPr="00A20653">
        <w:rPr>
          <w:rStyle w:val="Emphasis"/>
          <w:highlight w:val="cyan"/>
        </w:rPr>
        <w:t>GDP higher than</w:t>
      </w:r>
      <w:r w:rsidRPr="006D1668">
        <w:rPr>
          <w:rStyle w:val="Emphasis"/>
        </w:rPr>
        <w:t xml:space="preserve"> that of </w:t>
      </w:r>
      <w:r w:rsidRPr="00A20653">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A20653">
        <w:rPr>
          <w:rStyle w:val="Emphasis"/>
          <w:highlight w:val="cyan"/>
        </w:rPr>
        <w:t>smashed state</w:t>
      </w:r>
      <w:r w:rsidRPr="006D1668">
        <w:rPr>
          <w:rStyle w:val="Emphasis"/>
        </w:rPr>
        <w:t xml:space="preserve"> is more likely to </w:t>
      </w:r>
      <w:r w:rsidRPr="00A20653">
        <w:rPr>
          <w:rStyle w:val="Emphasis"/>
          <w:highlight w:val="cyan"/>
        </w:rPr>
        <w:t>result in tyranny</w:t>
      </w:r>
      <w:r w:rsidRPr="006D1668">
        <w:rPr>
          <w:sz w:val="12"/>
        </w:rPr>
        <w:t xml:space="preserve"> than deep democracy </w:t>
      </w:r>
      <w:r w:rsidRPr="006D1668">
        <w:rPr>
          <w:rStyle w:val="Emphasis"/>
        </w:rPr>
        <w:t xml:space="preserve">Not only has there </w:t>
      </w:r>
      <w:r w:rsidRPr="00A20653">
        <w:rPr>
          <w:rStyle w:val="Emphasis"/>
          <w:highlight w:val="cyan"/>
        </w:rPr>
        <w:t>never been</w:t>
      </w:r>
      <w:r w:rsidRPr="006D1668">
        <w:rPr>
          <w:rStyle w:val="Emphasis"/>
        </w:rPr>
        <w:t xml:space="preserve"> </w:t>
      </w:r>
      <w:r w:rsidRPr="00A20653">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A20653">
        <w:rPr>
          <w:rStyle w:val="Emphasis"/>
          <w:highlight w:val="cyan"/>
        </w:rPr>
        <w:t>all working classes</w:t>
      </w:r>
      <w:r w:rsidRPr="006D1668">
        <w:rPr>
          <w:rStyle w:val="Emphasis"/>
        </w:rPr>
        <w:t xml:space="preserve"> in all developed democracies </w:t>
      </w:r>
      <w:r w:rsidRPr="00A20653">
        <w:rPr>
          <w:rStyle w:val="Emphasis"/>
          <w:highlight w:val="cyan"/>
        </w:rPr>
        <w:t>have been</w:t>
      </w:r>
      <w:r w:rsidRPr="006D1668">
        <w:rPr>
          <w:rStyle w:val="Emphasis"/>
        </w:rPr>
        <w:t xml:space="preserve"> decidedly </w:t>
      </w:r>
      <w:r w:rsidRPr="00A20653">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A20653">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A20653">
        <w:rPr>
          <w:rStyle w:val="Emphasis"/>
          <w:highlight w:val="cyan"/>
        </w:rPr>
        <w:t>never</w:t>
      </w:r>
      <w:r w:rsidRPr="006D1668">
        <w:rPr>
          <w:rStyle w:val="Emphasis"/>
        </w:rPr>
        <w:t xml:space="preserve"> before </w:t>
      </w:r>
      <w:r w:rsidRPr="00A20653">
        <w:rPr>
          <w:rStyle w:val="Emphasis"/>
          <w:highlight w:val="cyan"/>
        </w:rPr>
        <w:t xml:space="preserve">emerged in </w:t>
      </w:r>
      <w:r w:rsidRPr="006D1668">
        <w:rPr>
          <w:rStyle w:val="Emphasis"/>
        </w:rPr>
        <w:t xml:space="preserve">the wake of </w:t>
      </w:r>
      <w:r w:rsidRPr="00A20653">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A20653">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51BD595A" w14:textId="77777777" w:rsidR="008A6063" w:rsidRPr="006D1668" w:rsidRDefault="008A6063" w:rsidP="008A6063">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6819BBCB" w14:textId="77777777" w:rsidR="008A6063" w:rsidRDefault="008A6063" w:rsidP="008A6063">
      <w:pPr>
        <w:pStyle w:val="Heading4"/>
      </w:pPr>
      <w:r w:rsidRPr="006D1668">
        <w:t xml:space="preserve">5] Perm do both – the aff enables democratic accountability. Experts can consider and implement the views of the alternative. Regulations are internal link defense to the K.  </w:t>
      </w:r>
    </w:p>
    <w:p w14:paraId="3E463C61" w14:textId="77777777" w:rsidR="008A6063" w:rsidRPr="00BD011E" w:rsidRDefault="008A6063" w:rsidP="008A6063">
      <w:pPr>
        <w:pStyle w:val="Heading4"/>
        <w:rPr>
          <w:bCs/>
        </w:rPr>
      </w:pPr>
      <w:r w:rsidRPr="00BD011E">
        <w:t xml:space="preserve">Central planning </w:t>
      </w:r>
      <w:r w:rsidRPr="00BD011E">
        <w:rPr>
          <w:u w:val="single"/>
        </w:rPr>
        <w:t>fails</w:t>
      </w:r>
    </w:p>
    <w:p w14:paraId="278722B7" w14:textId="77777777" w:rsidR="008A6063" w:rsidRPr="00BD011E" w:rsidRDefault="008A6063" w:rsidP="008A6063">
      <w:r w:rsidRPr="00BD011E">
        <w:rPr>
          <w:b/>
          <w:bCs/>
        </w:rPr>
        <w:t>Cope ’25</w:t>
      </w:r>
      <w:r w:rsidRPr="00BD011E">
        <w:t xml:space="preserve"> </w:t>
      </w:r>
      <w:r>
        <w:t>(</w:t>
      </w:r>
      <w:r w:rsidRPr="00BD011E">
        <w:t xml:space="preserve">Zak, Visiting Researcher at Queen’s University Belfast. “Geopolitics and Anti-Capitalism: Global Power Dynamics and Left Economics,” </w:t>
      </w:r>
      <w:r w:rsidRPr="00BD011E">
        <w:rPr>
          <w:i/>
          <w:iCs/>
        </w:rPr>
        <w:t>The Palgrave Handbook of Contemporary Geopolitics</w:t>
      </w:r>
      <w:r w:rsidRPr="00BD011E">
        <w:t>, Chapter 55, pp. 1142-1143</w:t>
      </w:r>
      <w:r>
        <w:t>)</w:t>
      </w:r>
    </w:p>
    <w:p w14:paraId="064B9948" w14:textId="77777777" w:rsidR="008A6063" w:rsidRPr="008F17B0" w:rsidRDefault="008A6063" w:rsidP="008A6063">
      <w:pPr>
        <w:rPr>
          <w:b/>
          <w:sz w:val="14"/>
        </w:rPr>
      </w:pPr>
      <w:r w:rsidRPr="00BD011E">
        <w:rPr>
          <w:sz w:val="14"/>
        </w:rPr>
        <w:t xml:space="preserve">While the labor theory of value suggests that labor hours can be used as a unit of economic calculation for </w:t>
      </w:r>
      <w:r w:rsidRPr="00A20653">
        <w:rPr>
          <w:highlight w:val="cya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A20653">
        <w:rPr>
          <w:b/>
          <w:iCs/>
          <w:highlight w:val="cya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A20653">
        <w:rPr>
          <w:highlight w:val="cyan"/>
          <w:u w:val="single"/>
        </w:rPr>
        <w:t>prices</w:t>
      </w:r>
      <w:r w:rsidRPr="00BD011E">
        <w:rPr>
          <w:u w:val="single"/>
        </w:rPr>
        <w:t xml:space="preserve"> are influenced by supply and demand and often </w:t>
      </w:r>
      <w:r w:rsidRPr="00A20653">
        <w:rPr>
          <w:b/>
          <w:iCs/>
          <w:highlight w:val="cyan"/>
          <w:u w:val="single"/>
          <w:bdr w:val="single" w:sz="8" w:space="0" w:color="auto"/>
        </w:rPr>
        <w:t>diverge</w:t>
      </w:r>
      <w:r w:rsidRPr="00A20653">
        <w:rPr>
          <w:highlight w:val="cya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w:t>
      </w:r>
      <w:r w:rsidRPr="00A20653">
        <w:rPr>
          <w:highlight w:val="cyan"/>
          <w:u w:val="single"/>
        </w:rPr>
        <w:t xml:space="preserve">lead to </w:t>
      </w:r>
      <w:r w:rsidRPr="00A20653">
        <w:rPr>
          <w:b/>
          <w:iCs/>
          <w:highlight w:val="cyan"/>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1D031C">
        <w:rPr>
          <w:u w:val="single"/>
        </w:rPr>
        <w:t xml:space="preserve">it would have to </w:t>
      </w:r>
      <w:r w:rsidRPr="001D031C">
        <w:rPr>
          <w:b/>
          <w:iCs/>
          <w:u w:val="single"/>
          <w:bdr w:val="single" w:sz="8" w:space="0" w:color="auto"/>
        </w:rPr>
        <w:t>mimic</w:t>
      </w:r>
      <w:r w:rsidRPr="00BD011E">
        <w:rPr>
          <w:b/>
          <w:iCs/>
          <w:u w:val="single"/>
          <w:bdr w:val="single" w:sz="8" w:space="0" w:color="auto"/>
        </w:rPr>
        <w:t xml:space="preserve"> </w:t>
      </w:r>
      <w:r w:rsidRPr="001D031C">
        <w:rPr>
          <w:b/>
          <w:iCs/>
          <w:u w:val="single"/>
          <w:bdr w:val="single" w:sz="8" w:space="0" w:color="auto"/>
        </w:rPr>
        <w:t>market</w:t>
      </w:r>
      <w:r w:rsidRPr="00BD011E">
        <w:rPr>
          <w:b/>
          <w:iCs/>
          <w:u w:val="single"/>
          <w:bdr w:val="single" w:sz="8" w:space="0" w:color="auto"/>
        </w:rPr>
        <w:t xml:space="preserve"> response</w:t>
      </w:r>
      <w:r w:rsidRPr="001D031C">
        <w:rPr>
          <w:b/>
          <w:iCs/>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A20653">
        <w:rPr>
          <w:highlight w:val="cyan"/>
          <w:u w:val="single"/>
        </w:rPr>
        <w:t>Past labor</w:t>
      </w:r>
      <w:r w:rsidRPr="00BD011E">
        <w:rPr>
          <w:u w:val="single"/>
        </w:rPr>
        <w:t xml:space="preserve"> expenditures </w:t>
      </w:r>
      <w:r w:rsidRPr="00BD011E">
        <w:rPr>
          <w:b/>
          <w:iCs/>
          <w:u w:val="single"/>
          <w:bdr w:val="single" w:sz="8" w:space="0" w:color="auto"/>
        </w:rPr>
        <w:t xml:space="preserve">do </w:t>
      </w:r>
      <w:r w:rsidRPr="00A20653">
        <w:rPr>
          <w:b/>
          <w:iCs/>
          <w:highlight w:val="cyan"/>
          <w:u w:val="single"/>
          <w:bdr w:val="single" w:sz="8" w:space="0" w:color="auto"/>
        </w:rPr>
        <w:t>not</w:t>
      </w:r>
      <w:r w:rsidRPr="00BD011E">
        <w:rPr>
          <w:b/>
          <w:iCs/>
          <w:u w:val="single"/>
          <w:bdr w:val="single" w:sz="8" w:space="0" w:color="auto"/>
        </w:rPr>
        <w:t xml:space="preserve"> necessarily </w:t>
      </w:r>
      <w:r w:rsidRPr="00A20653">
        <w:rPr>
          <w:b/>
          <w:iCs/>
          <w:highlight w:val="cyan"/>
          <w:u w:val="single"/>
          <w:bdr w:val="single" w:sz="8" w:space="0" w:color="auto"/>
        </w:rPr>
        <w:t>reflect</w:t>
      </w:r>
      <w:r w:rsidRPr="00A20653">
        <w:rPr>
          <w:highlight w:val="cyan"/>
          <w:u w:val="single"/>
        </w:rPr>
        <w:t xml:space="preserve"> future labor</w:t>
      </w:r>
      <w:r w:rsidRPr="00BD011E">
        <w:rPr>
          <w:u w:val="single"/>
        </w:rPr>
        <w:t xml:space="preserve">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A20653">
        <w:rPr>
          <w:b/>
          <w:iCs/>
          <w:highlight w:val="cyan"/>
          <w:u w:val="single"/>
          <w:bdr w:val="single" w:sz="8" w:space="0" w:color="auto"/>
        </w:rPr>
        <w:t>only</w:t>
      </w:r>
      <w:r w:rsidRPr="00BD011E">
        <w:rPr>
          <w:u w:val="single"/>
        </w:rPr>
        <w:t xml:space="preserve"> be </w:t>
      </w:r>
      <w:r w:rsidRPr="00A20653">
        <w:rPr>
          <w:highlight w:val="cyan"/>
          <w:u w:val="single"/>
        </w:rPr>
        <w:t>determined</w:t>
      </w:r>
      <w:r w:rsidRPr="00BD011E">
        <w:rPr>
          <w:u w:val="single"/>
        </w:rPr>
        <w:t xml:space="preserve"> </w:t>
      </w:r>
      <w:r w:rsidRPr="00BD011E">
        <w:rPr>
          <w:b/>
          <w:iCs/>
          <w:u w:val="single"/>
          <w:bdr w:val="single" w:sz="8" w:space="0" w:color="auto"/>
        </w:rPr>
        <w:t>indirectly</w:t>
      </w:r>
      <w:r w:rsidRPr="00BD011E">
        <w:rPr>
          <w:u w:val="single"/>
        </w:rPr>
        <w:t xml:space="preserve"> </w:t>
      </w:r>
      <w:r w:rsidRPr="00A20653">
        <w:rPr>
          <w:highlight w:val="cyan"/>
          <w:u w:val="single"/>
        </w:rPr>
        <w:t xml:space="preserve">from </w:t>
      </w:r>
      <w:r w:rsidRPr="00A20653">
        <w:rPr>
          <w:b/>
          <w:iCs/>
          <w:highlight w:val="cyan"/>
          <w:u w:val="single"/>
          <w:bdr w:val="single" w:sz="8" w:space="0" w:color="auto"/>
        </w:rPr>
        <w:t>market prices</w:t>
      </w:r>
      <w:r w:rsidRPr="00BD011E">
        <w:rPr>
          <w:sz w:val="14"/>
        </w:rPr>
        <w:t xml:space="preserve">. </w:t>
      </w:r>
      <w:r w:rsidRPr="00A20653">
        <w:rPr>
          <w:highlight w:val="cyan"/>
          <w:u w:val="single"/>
        </w:rPr>
        <w:t>In</w:t>
      </w:r>
      <w:r w:rsidRPr="00BD011E">
        <w:rPr>
          <w:u w:val="single"/>
        </w:rPr>
        <w:t xml:space="preserve"> a </w:t>
      </w:r>
      <w:r w:rsidRPr="00A20653">
        <w:rPr>
          <w:highlight w:val="cyan"/>
          <w:u w:val="single"/>
        </w:rPr>
        <w:t>centrally planned economy</w:t>
      </w:r>
      <w:r w:rsidRPr="00BD011E">
        <w:rPr>
          <w:sz w:val="14"/>
        </w:rPr>
        <w:t xml:space="preserve"> such as was the Soviet Union, </w:t>
      </w:r>
      <w:r w:rsidRPr="00A20653">
        <w:rPr>
          <w:highlight w:val="cyan"/>
          <w:u w:val="single"/>
        </w:rPr>
        <w:t>prices</w:t>
      </w:r>
      <w:r w:rsidRPr="00BD011E">
        <w:rPr>
          <w:u w:val="single"/>
        </w:rPr>
        <w:t xml:space="preserve"> are </w:t>
      </w:r>
      <w:r w:rsidRPr="00A20653">
        <w:rPr>
          <w:highlight w:val="cyan"/>
          <w:u w:val="single"/>
        </w:rPr>
        <w:t xml:space="preserve">set </w:t>
      </w:r>
      <w:r w:rsidRPr="00A20653">
        <w:rPr>
          <w:b/>
          <w:iCs/>
          <w:highlight w:val="cyan"/>
          <w:u w:val="single"/>
          <w:bdr w:val="single" w:sz="8" w:space="0" w:color="auto"/>
        </w:rPr>
        <w:t>arbitrarily</w:t>
      </w:r>
      <w:r w:rsidRPr="00BD011E">
        <w:rPr>
          <w:u w:val="single"/>
        </w:rPr>
        <w:t xml:space="preserve"> by government planners</w:t>
      </w:r>
      <w:r w:rsidRPr="00BD011E">
        <w:rPr>
          <w:sz w:val="14"/>
        </w:rPr>
        <w:t xml:space="preserve">, </w:t>
      </w:r>
      <w:r w:rsidRPr="00A20653">
        <w:rPr>
          <w:highlight w:val="cyan"/>
          <w:u w:val="single"/>
        </w:rPr>
        <w:t xml:space="preserve">resulting in </w:t>
      </w:r>
      <w:r w:rsidRPr="00A20653">
        <w:rPr>
          <w:b/>
          <w:iCs/>
          <w:highlight w:val="cya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1D031C">
        <w:rPr>
          <w:u w:val="single"/>
        </w:rPr>
        <w:t>Planners</w:t>
      </w:r>
      <w:r w:rsidRPr="00BD011E">
        <w:rPr>
          <w:u w:val="single"/>
        </w:rPr>
        <w:t xml:space="preserve"> </w:t>
      </w:r>
      <w:r w:rsidRPr="001D031C">
        <w:rPr>
          <w:u w:val="single"/>
        </w:rPr>
        <w:t xml:space="preserve">have </w:t>
      </w:r>
      <w:r w:rsidRPr="00A20653">
        <w:rPr>
          <w:b/>
          <w:iCs/>
          <w:highlight w:val="cyan"/>
          <w:u w:val="single"/>
          <w:bdr w:val="single" w:sz="8" w:space="0" w:color="auto"/>
        </w:rPr>
        <w:t>no way of knowing</w:t>
      </w:r>
      <w:r w:rsidRPr="00BD011E">
        <w:rPr>
          <w:u w:val="single"/>
        </w:rPr>
        <w:t xml:space="preserve"> the </w:t>
      </w:r>
      <w:r w:rsidRPr="00A20653">
        <w:rPr>
          <w:highlight w:val="cya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A20653">
        <w:rPr>
          <w:b/>
          <w:iCs/>
          <w:highlight w:val="cya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A20653">
        <w:rPr>
          <w:b/>
          <w:iCs/>
          <w:highlight w:val="cyan"/>
          <w:u w:val="single"/>
          <w:bdr w:val="single" w:sz="8" w:space="0" w:color="auto"/>
        </w:rPr>
        <w:t>unbalanced</w:t>
      </w:r>
      <w:r w:rsidRPr="00BD011E">
        <w:rPr>
          <w:sz w:val="14"/>
        </w:rPr>
        <w:t xml:space="preserve">, </w:t>
      </w:r>
      <w:r w:rsidRPr="00A20653">
        <w:rPr>
          <w:b/>
          <w:iCs/>
          <w:highlight w:val="cyan"/>
          <w:u w:val="single"/>
          <w:bdr w:val="single" w:sz="8" w:space="0" w:color="auto"/>
        </w:rPr>
        <w:t>haphazard</w:t>
      </w:r>
      <w:r w:rsidRPr="00BD011E">
        <w:rPr>
          <w:sz w:val="14"/>
        </w:rPr>
        <w:t xml:space="preserve">, </w:t>
      </w:r>
      <w:r w:rsidRPr="00BD011E">
        <w:rPr>
          <w:u w:val="single"/>
        </w:rPr>
        <w:t xml:space="preserve">and </w:t>
      </w:r>
      <w:r w:rsidRPr="00A20653">
        <w:rPr>
          <w:b/>
          <w:iCs/>
          <w:highlight w:val="cyan"/>
          <w:u w:val="single"/>
          <w:bdr w:val="single" w:sz="8" w:space="0" w:color="auto"/>
        </w:rPr>
        <w:t>wasteful</w:t>
      </w:r>
      <w:r w:rsidRPr="00BD011E">
        <w:rPr>
          <w:sz w:val="14"/>
        </w:rPr>
        <w:t xml:space="preserve">. Moreover, </w:t>
      </w:r>
      <w:r w:rsidRPr="00A20653">
        <w:rPr>
          <w:highlight w:val="cyan"/>
          <w:u w:val="single"/>
        </w:rPr>
        <w:t>production</w:t>
      </w:r>
      <w:r w:rsidRPr="00BD011E">
        <w:rPr>
          <w:u w:val="single"/>
        </w:rPr>
        <w:t xml:space="preserve"> methods are </w:t>
      </w:r>
      <w:r w:rsidRPr="00A20653">
        <w:rPr>
          <w:b/>
          <w:iCs/>
          <w:highlight w:val="cyan"/>
          <w:u w:val="single"/>
          <w:bdr w:val="single" w:sz="8" w:space="0" w:color="auto"/>
        </w:rPr>
        <w:t>uneconomical</w:t>
      </w:r>
      <w:r w:rsidRPr="00BD011E">
        <w:rPr>
          <w:u w:val="single"/>
        </w:rPr>
        <w:t xml:space="preserve"> under communism </w:t>
      </w:r>
      <w:r w:rsidRPr="001D031C">
        <w:rPr>
          <w:u w:val="single"/>
        </w:rPr>
        <w:t xml:space="preserve">since there are </w:t>
      </w:r>
      <w:r w:rsidRPr="00A20653">
        <w:rPr>
          <w:b/>
          <w:iCs/>
          <w:highlight w:val="cyan"/>
          <w:u w:val="single"/>
          <w:bdr w:val="single" w:sz="8" w:space="0" w:color="auto"/>
        </w:rPr>
        <w:t>no profit incentives</w:t>
      </w:r>
      <w:r w:rsidRPr="00A20653">
        <w:rPr>
          <w:highlight w:val="cyan"/>
          <w:u w:val="single"/>
        </w:rPr>
        <w:t xml:space="preserve"> to improve</w:t>
      </w:r>
      <w:r w:rsidRPr="00BD011E">
        <w:rPr>
          <w:u w:val="single"/>
        </w:rPr>
        <w:t xml:space="preserve"> </w:t>
      </w:r>
      <w:r w:rsidRPr="00A20653">
        <w:rPr>
          <w:highlight w:val="cyan"/>
          <w:u w:val="single"/>
        </w:rPr>
        <w:t>efficiency</w:t>
      </w:r>
      <w:r w:rsidRPr="00BD011E">
        <w:rPr>
          <w:sz w:val="14"/>
        </w:rPr>
        <w:t xml:space="preserve">, whereas, by contrast, </w:t>
      </w:r>
      <w:r w:rsidRPr="00A20653">
        <w:rPr>
          <w:highlight w:val="cyan"/>
          <w:u w:val="single"/>
        </w:rPr>
        <w:t xml:space="preserve">free markets </w:t>
      </w:r>
      <w:r w:rsidRPr="00A20653">
        <w:rPr>
          <w:b/>
          <w:iCs/>
          <w:highlight w:val="cyan"/>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1D44079F" w14:textId="77777777" w:rsidR="008A6063" w:rsidRPr="006D1668" w:rsidRDefault="008A6063" w:rsidP="008A6063">
      <w:pPr>
        <w:pStyle w:val="Heading4"/>
      </w:pPr>
      <w:r w:rsidRPr="006D1668">
        <w:t xml:space="preserve">6] Sustainability – </w:t>
      </w:r>
    </w:p>
    <w:p w14:paraId="55E51589" w14:textId="77777777" w:rsidR="008A6063" w:rsidRPr="006D1668" w:rsidRDefault="008A6063" w:rsidP="008A6063">
      <w:pPr>
        <w:pStyle w:val="Heading4"/>
      </w:pPr>
      <w:r w:rsidRPr="006D1668">
        <w:t xml:space="preserve">A] The aff solves the reasons capitalism is unsustainable, that’s the third advantage. </w:t>
      </w:r>
    </w:p>
    <w:p w14:paraId="5077FA24" w14:textId="77777777" w:rsidR="008A6063" w:rsidRPr="006D1668" w:rsidRDefault="008A6063" w:rsidP="008A6063">
      <w:pPr>
        <w:pStyle w:val="Heading4"/>
      </w:pPr>
      <w:r w:rsidRPr="006D1668">
        <w:t>B] Capitalism is good and sustainable – absolute decoupling and innovation. The alt creates tech stagnation. *</w:t>
      </w:r>
    </w:p>
    <w:p w14:paraId="25C41AF6" w14:textId="77777777" w:rsidR="008A6063" w:rsidRPr="006D1668" w:rsidRDefault="008A6063" w:rsidP="008A6063">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6F4B07B6" w14:textId="77777777" w:rsidR="008A6063" w:rsidRPr="006D1668" w:rsidRDefault="008A6063" w:rsidP="008A6063">
      <w:pPr>
        <w:rPr>
          <w:sz w:val="14"/>
        </w:rPr>
      </w:pPr>
      <w:r w:rsidRPr="006D1668">
        <w:rPr>
          <w:sz w:val="14"/>
        </w:rPr>
        <w:t>Energy Efficiency of the Economy</w:t>
      </w:r>
    </w:p>
    <w:p w14:paraId="2C73C1BC" w14:textId="77777777" w:rsidR="008A6063" w:rsidRPr="006D1668" w:rsidRDefault="008A6063" w:rsidP="008A6063">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6FDC236F" w14:textId="77777777" w:rsidR="008A6063" w:rsidRPr="006D1668" w:rsidRDefault="008A6063" w:rsidP="008A6063">
      <w:pPr>
        <w:rPr>
          <w:rStyle w:val="StyleUnderline"/>
        </w:rPr>
      </w:pPr>
      <w:r w:rsidRPr="00A20653">
        <w:rPr>
          <w:rStyle w:val="StyleUnderline"/>
          <w:highlight w:val="cyan"/>
        </w:rPr>
        <w:t>In a</w:t>
      </w:r>
      <w:r w:rsidRPr="006D1668">
        <w:rPr>
          <w:rStyle w:val="StyleUnderline"/>
        </w:rPr>
        <w:t xml:space="preserve"> decentralized </w:t>
      </w:r>
      <w:r w:rsidRPr="00A20653">
        <w:rPr>
          <w:rStyle w:val="StyleUnderline"/>
          <w:highlight w:val="cyan"/>
        </w:rPr>
        <w:t>capitalistic economy</w:t>
      </w:r>
      <w:r w:rsidRPr="006D1668">
        <w:rPr>
          <w:rStyle w:val="StyleUnderline"/>
        </w:rPr>
        <w:t xml:space="preserve">, private </w:t>
      </w:r>
      <w:r w:rsidRPr="00A20653">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6B4846DE" w14:textId="77777777" w:rsidR="008A6063" w:rsidRPr="006D1668" w:rsidRDefault="008A6063" w:rsidP="008A6063">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4ED3A211" w14:textId="77777777" w:rsidR="008A6063" w:rsidRPr="006D1668" w:rsidRDefault="008A6063" w:rsidP="008A6063">
      <w:pPr>
        <w:rPr>
          <w:sz w:val="14"/>
        </w:rPr>
      </w:pPr>
      <w:r w:rsidRPr="006D1668">
        <w:t>[Graph Omitted]</w:t>
      </w:r>
      <w:r w:rsidRPr="006D1668">
        <w:rPr>
          <w:sz w:val="14"/>
        </w:rPr>
        <w:t xml:space="preserve"> </w:t>
      </w:r>
    </w:p>
    <w:p w14:paraId="27FD43EA" w14:textId="77777777" w:rsidR="008A6063" w:rsidRPr="006D1668" w:rsidRDefault="008A6063" w:rsidP="008A6063">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3A232467" w14:textId="77777777" w:rsidR="008A6063" w:rsidRPr="006D1668" w:rsidRDefault="008A6063" w:rsidP="008A6063">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A20653">
        <w:rPr>
          <w:rStyle w:val="Emphasis"/>
          <w:highlight w:val="cyan"/>
        </w:rPr>
        <w:t>demand</w:t>
      </w:r>
      <w:r w:rsidRPr="006D1668">
        <w:rPr>
          <w:rStyle w:val="Emphasis"/>
        </w:rPr>
        <w:t>s</w:t>
      </w:r>
      <w:r w:rsidRPr="00A20653">
        <w:rPr>
          <w:rStyle w:val="Emphasis"/>
          <w:highlight w:val="cyan"/>
        </w:rPr>
        <w:t xml:space="preserve"> innovation in efficiency.</w:t>
      </w:r>
    </w:p>
    <w:p w14:paraId="71384654" w14:textId="77777777" w:rsidR="008A6063" w:rsidRPr="006D1668" w:rsidRDefault="008A6063" w:rsidP="008A6063">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16EEE63A" w14:textId="77777777" w:rsidR="008A6063" w:rsidRPr="006D1668" w:rsidRDefault="008A6063" w:rsidP="008A6063">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6602ED26" w14:textId="77777777" w:rsidR="008A6063" w:rsidRPr="006D1668" w:rsidRDefault="008A6063" w:rsidP="008A6063">
      <w:pPr>
        <w:rPr>
          <w:sz w:val="14"/>
        </w:rPr>
      </w:pPr>
      <w:r w:rsidRPr="006D1668">
        <w:t>[Graph Omitted]</w:t>
      </w:r>
      <w:r w:rsidRPr="006D1668">
        <w:rPr>
          <w:sz w:val="14"/>
        </w:rPr>
        <w:t xml:space="preserve"> </w:t>
      </w:r>
    </w:p>
    <w:p w14:paraId="1950BFD8" w14:textId="77777777" w:rsidR="008A6063" w:rsidRPr="006D1668" w:rsidRDefault="008A6063" w:rsidP="008A6063">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A20653">
        <w:rPr>
          <w:rStyle w:val="Emphasis"/>
          <w:highlight w:val="cyan"/>
        </w:rPr>
        <w:t xml:space="preserve">more people have access to </w:t>
      </w:r>
      <w:r w:rsidRPr="006D1668">
        <w:rPr>
          <w:rStyle w:val="Emphasis"/>
        </w:rPr>
        <w:t xml:space="preserve">much </w:t>
      </w:r>
      <w:r w:rsidRPr="00A20653">
        <w:rPr>
          <w:rStyle w:val="Emphasis"/>
          <w:highlight w:val="cyan"/>
        </w:rPr>
        <w:t>higher-quality goods and services</w:t>
      </w:r>
      <w:r w:rsidRPr="006D1668">
        <w:rPr>
          <w:rStyle w:val="StyleUnderline"/>
        </w:rPr>
        <w:t xml:space="preserve">, </w:t>
      </w:r>
      <w:r w:rsidRPr="00A20653">
        <w:rPr>
          <w:rStyle w:val="Emphasis"/>
          <w:highlight w:val="cyan"/>
        </w:rPr>
        <w:t>even as absolute resource and energy use has decreased.</w:t>
      </w:r>
    </w:p>
    <w:p w14:paraId="49DC90AB" w14:textId="77777777" w:rsidR="008A6063" w:rsidRPr="006D1668" w:rsidRDefault="008A6063" w:rsidP="008A6063">
      <w:pPr>
        <w:rPr>
          <w:sz w:val="14"/>
        </w:rPr>
      </w:pPr>
      <w:r w:rsidRPr="006D1668">
        <w:rPr>
          <w:sz w:val="14"/>
        </w:rPr>
        <w:t xml:space="preserve">These </w:t>
      </w:r>
      <w:r w:rsidRPr="006D1668">
        <w:rPr>
          <w:rStyle w:val="Emphasis"/>
        </w:rPr>
        <w:t>innovations came about from people acting in their own economic self</w:t>
      </w:r>
      <w:r w:rsidRPr="00A20653">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A20653">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A20653">
        <w:rPr>
          <w:rStyle w:val="Emphasis"/>
          <w:highlight w:val="cyan"/>
        </w:rPr>
        <w:t xml:space="preserve">proven to result in </w:t>
      </w:r>
      <w:r w:rsidRPr="006D1668">
        <w:rPr>
          <w:rStyle w:val="Emphasis"/>
        </w:rPr>
        <w:t xml:space="preserve">tremendous </w:t>
      </w:r>
      <w:r w:rsidRPr="00A20653">
        <w:rPr>
          <w:rStyle w:val="Emphasis"/>
          <w:highlight w:val="cyan"/>
        </w:rPr>
        <w:t>inefficiencies and a lack of incentive to innovate</w:t>
      </w:r>
      <w:r w:rsidRPr="006D1668">
        <w:rPr>
          <w:sz w:val="14"/>
        </w:rPr>
        <w:t>.</w:t>
      </w:r>
    </w:p>
    <w:p w14:paraId="2DA6C9BD" w14:textId="77777777" w:rsidR="008A6063" w:rsidRPr="006D1668" w:rsidRDefault="008A6063" w:rsidP="008A6063">
      <w:pPr>
        <w:rPr>
          <w:sz w:val="14"/>
        </w:rPr>
      </w:pPr>
      <w:r w:rsidRPr="006D1668">
        <w:rPr>
          <w:sz w:val="14"/>
        </w:rPr>
        <w:t>Carbon Intensity of Energy</w:t>
      </w:r>
    </w:p>
    <w:p w14:paraId="7296146D" w14:textId="77777777" w:rsidR="008A6063" w:rsidRPr="006D1668" w:rsidRDefault="008A6063" w:rsidP="008A6063">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A20653">
        <w:rPr>
          <w:rStyle w:val="Emphasis"/>
          <w:highlight w:val="cyan"/>
        </w:rPr>
        <w:t>Carbon intensity</w:t>
      </w:r>
      <w:r w:rsidRPr="006D1668">
        <w:rPr>
          <w:rStyle w:val="Emphasis"/>
        </w:rPr>
        <w:t xml:space="preserve"> of energy is the only term in the Kaya Identity that could plausibly and desirably </w:t>
      </w:r>
      <w:r w:rsidRPr="00A20653">
        <w:rPr>
          <w:rStyle w:val="Emphasis"/>
          <w:highlight w:val="cyan"/>
        </w:rPr>
        <w:t>go to zero</w:t>
      </w:r>
      <w:r w:rsidRPr="006D1668">
        <w:rPr>
          <w:sz w:val="14"/>
        </w:rPr>
        <w:t>, and thus, it must play a central role in the discussion.</w:t>
      </w:r>
    </w:p>
    <w:p w14:paraId="029A7F5B" w14:textId="77777777" w:rsidR="008A6063" w:rsidRPr="006D1668" w:rsidRDefault="008A6063" w:rsidP="008A6063">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A20653">
        <w:rPr>
          <w:rStyle w:val="Emphasis"/>
          <w:highlight w:val="cyan"/>
        </w:rPr>
        <w:t>tech</w:t>
      </w:r>
      <w:r w:rsidRPr="006D1668">
        <w:rPr>
          <w:rStyle w:val="Emphasis"/>
        </w:rPr>
        <w:t>nological</w:t>
      </w:r>
      <w:r w:rsidRPr="00A20653">
        <w:rPr>
          <w:rStyle w:val="Emphasis"/>
          <w:highlight w:val="cyan"/>
        </w:rPr>
        <w:t xml:space="preserve"> </w:t>
      </w:r>
      <w:r w:rsidRPr="006D1668">
        <w:rPr>
          <w:rStyle w:val="Emphasis"/>
        </w:rPr>
        <w:t xml:space="preserve">progress necessary to offer low-carbon energy at affordable prices is and will be </w:t>
      </w:r>
      <w:r w:rsidRPr="00A20653">
        <w:rPr>
          <w:rStyle w:val="Emphasis"/>
          <w:highlight w:val="cyan"/>
        </w:rPr>
        <w:t>driven by capitalism</w:t>
      </w:r>
      <w:r w:rsidRPr="006D1668">
        <w:rPr>
          <w:rStyle w:val="Emphasis"/>
        </w:rPr>
        <w:t>.</w:t>
      </w:r>
    </w:p>
    <w:p w14:paraId="7C146CF1" w14:textId="77777777" w:rsidR="008A6063" w:rsidRPr="006D1668" w:rsidRDefault="008A6063" w:rsidP="008A6063">
      <w:pPr>
        <w:rPr>
          <w:sz w:val="14"/>
        </w:rPr>
      </w:pPr>
      <w:r w:rsidRPr="006D1668">
        <w:rPr>
          <w:rStyle w:val="StyleUnderline"/>
        </w:rPr>
        <w:t>In competitive capitalistic environments</w:t>
      </w:r>
      <w:r w:rsidRPr="006D1668">
        <w:rPr>
          <w:sz w:val="14"/>
        </w:rPr>
        <w:t xml:space="preserve">, </w:t>
      </w:r>
      <w:r w:rsidRPr="00A20653">
        <w:rPr>
          <w:rStyle w:val="StyleUnderline"/>
          <w:highlight w:val="cyan"/>
        </w:rPr>
        <w:t xml:space="preserve">energy producers </w:t>
      </w:r>
      <w:r w:rsidRPr="006D1668">
        <w:rPr>
          <w:rStyle w:val="StyleUnderline"/>
        </w:rPr>
        <w:t xml:space="preserve">attempt to </w:t>
      </w:r>
      <w:r w:rsidRPr="00A20653">
        <w:rPr>
          <w:rStyle w:val="StyleUnderline"/>
          <w:highlight w:val="cyan"/>
        </w:rPr>
        <w:t>reduce costs</w:t>
      </w:r>
      <w:r w:rsidRPr="006D1668">
        <w:rPr>
          <w:rStyle w:val="StyleUnderline"/>
        </w:rPr>
        <w:t xml:space="preserve"> </w:t>
      </w:r>
      <w:r w:rsidRPr="00A20653">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36A4642C" w14:textId="77777777" w:rsidR="008A6063" w:rsidRPr="006D1668" w:rsidRDefault="008A6063" w:rsidP="008A6063">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5BA3B7E3" w14:textId="77777777" w:rsidR="008A6063" w:rsidRPr="006D1668" w:rsidRDefault="008A6063" w:rsidP="008A6063">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A20653">
        <w:rPr>
          <w:rStyle w:val="Emphasis"/>
          <w:highlight w:val="cyan"/>
        </w:rPr>
        <w:t>.</w:t>
      </w:r>
    </w:p>
    <w:p w14:paraId="32D25961" w14:textId="77777777" w:rsidR="008A6063" w:rsidRPr="006D1668" w:rsidRDefault="008A6063" w:rsidP="008A6063">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4ABBB6E1" w14:textId="77777777" w:rsidR="008A6063" w:rsidRPr="006D1668" w:rsidRDefault="008A6063" w:rsidP="008A6063">
      <w:pPr>
        <w:rPr>
          <w:sz w:val="14"/>
        </w:rPr>
      </w:pPr>
      <w:r w:rsidRPr="006D1668">
        <w:rPr>
          <w:rStyle w:val="Emphasis"/>
        </w:rPr>
        <w:t xml:space="preserve">These </w:t>
      </w:r>
      <w:r w:rsidRPr="00A20653">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A20653">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A20653">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1E63AB02" w14:textId="77777777" w:rsidR="008A6063" w:rsidRPr="006D1668" w:rsidRDefault="008A6063" w:rsidP="008A6063">
      <w:pPr>
        <w:rPr>
          <w:rStyle w:val="StyleUnderline"/>
        </w:rPr>
      </w:pPr>
      <w:r w:rsidRPr="006D1668">
        <w:rPr>
          <w:sz w:val="14"/>
        </w:rPr>
        <w:t xml:space="preserve">Just like in the realm of energy efficiency of the economy, </w:t>
      </w:r>
      <w:r w:rsidRPr="00A20653">
        <w:rPr>
          <w:rStyle w:val="Emphasis"/>
          <w:highlight w:val="cyan"/>
        </w:rPr>
        <w:t>competition for market dominance</w:t>
      </w:r>
      <w:r w:rsidRPr="006D1668">
        <w:rPr>
          <w:rStyle w:val="Emphasis"/>
        </w:rPr>
        <w:t xml:space="preserve">, </w:t>
      </w:r>
      <w:r w:rsidRPr="00A20653">
        <w:rPr>
          <w:rStyle w:val="Emphasis"/>
          <w:highlight w:val="cyan"/>
        </w:rPr>
        <w:t>funding, and contracts</w:t>
      </w:r>
      <w:r w:rsidRPr="006D1668">
        <w:rPr>
          <w:rStyle w:val="Emphasis"/>
        </w:rPr>
        <w:t>—driven ultimately by the profit motive—</w:t>
      </w:r>
      <w:r w:rsidRPr="00A20653">
        <w:rPr>
          <w:rStyle w:val="Emphasis"/>
          <w:highlight w:val="cyan"/>
        </w:rPr>
        <w:t xml:space="preserve">is responsible for producing </w:t>
      </w:r>
      <w:r w:rsidRPr="006D1668">
        <w:rPr>
          <w:rStyle w:val="Emphasis"/>
        </w:rPr>
        <w:t xml:space="preserve">the </w:t>
      </w:r>
      <w:r w:rsidRPr="00A20653">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70A43A53" w14:textId="77777777" w:rsidR="008A6063" w:rsidRPr="002770C9" w:rsidRDefault="008A6063" w:rsidP="008A6063">
      <w:pPr>
        <w:pStyle w:val="Heading4"/>
      </w:pPr>
      <w:r w:rsidRPr="002770C9">
        <w:t xml:space="preserve">Cap solves war </w:t>
      </w:r>
    </w:p>
    <w:p w14:paraId="675E70BF" w14:textId="77777777" w:rsidR="008A6063" w:rsidRPr="0087309A" w:rsidRDefault="008A6063" w:rsidP="008A6063">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2D182D20" w14:textId="77777777" w:rsidR="008A6063" w:rsidRPr="0087309A" w:rsidRDefault="008A6063" w:rsidP="008A6063">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20653">
        <w:rPr>
          <w:rFonts w:eastAsia="Calibri"/>
          <w:highlight w:val="cyan"/>
          <w:u w:val="single"/>
        </w:rPr>
        <w:t xml:space="preserve">we live in the </w:t>
      </w:r>
      <w:r w:rsidRPr="00A20653">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1387E105" w14:textId="77777777" w:rsidR="008A6063" w:rsidRPr="0087309A" w:rsidRDefault="008A6063" w:rsidP="008A6063">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20653">
        <w:rPr>
          <w:rFonts w:eastAsia="Calibri"/>
          <w:highlight w:val="cyan"/>
          <w:u w:val="single"/>
        </w:rPr>
        <w:t>war and</w:t>
      </w:r>
      <w:r w:rsidRPr="0087309A">
        <w:rPr>
          <w:rFonts w:eastAsia="Calibri"/>
          <w:u w:val="single"/>
        </w:rPr>
        <w:t xml:space="preserve"> overall </w:t>
      </w:r>
      <w:r w:rsidRPr="00A20653">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20653">
        <w:rPr>
          <w:rFonts w:eastAsia="Calibri"/>
          <w:b/>
          <w:iCs/>
          <w:highlight w:val="cyan"/>
          <w:u w:val="single"/>
        </w:rPr>
        <w:t>decreased</w:t>
      </w:r>
      <w:r w:rsidRPr="00A20653">
        <w:rPr>
          <w:rFonts w:eastAsia="Calibri"/>
          <w:highlight w:val="cyan"/>
          <w:u w:val="single"/>
        </w:rPr>
        <w:t xml:space="preserve"> from</w:t>
      </w:r>
      <w:r w:rsidRPr="0087309A">
        <w:rPr>
          <w:rFonts w:eastAsia="Calibri"/>
          <w:u w:val="single"/>
        </w:rPr>
        <w:t xml:space="preserve"> as early as </w:t>
      </w:r>
      <w:r w:rsidRPr="00A20653">
        <w:rPr>
          <w:rFonts w:eastAsia="Calibri"/>
          <w:b/>
          <w:iCs/>
          <w:highlight w:val="cyan"/>
          <w:u w:val="single"/>
        </w:rPr>
        <w:t>1815</w:t>
      </w:r>
      <w:r w:rsidRPr="00A20653">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5ED03FBA" w14:textId="77777777" w:rsidR="008A6063" w:rsidRPr="0087309A" w:rsidRDefault="008A6063" w:rsidP="008A6063">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7629A446" w14:textId="77777777" w:rsidR="008A6063" w:rsidRPr="0087309A" w:rsidRDefault="008A6063" w:rsidP="008A6063">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36900C3D" w14:textId="77777777" w:rsidR="008A6063" w:rsidRPr="0087309A" w:rsidRDefault="008A6063" w:rsidP="008A6063">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4F324EE9" w14:textId="77777777" w:rsidR="008A6063" w:rsidRPr="0087309A" w:rsidRDefault="008A6063" w:rsidP="008A6063">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580A16D0" w14:textId="77777777" w:rsidR="008A6063" w:rsidRPr="0087309A" w:rsidRDefault="008A6063" w:rsidP="008A6063">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1619FF0F" w14:textId="77777777" w:rsidR="008A6063" w:rsidRPr="0087309A" w:rsidRDefault="008A6063" w:rsidP="008A6063">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7E5A9F96" w14:textId="77777777" w:rsidR="008A6063" w:rsidRPr="0087309A" w:rsidRDefault="008A6063" w:rsidP="008A6063">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75A94615" w14:textId="77777777" w:rsidR="008A6063" w:rsidRPr="0087309A" w:rsidRDefault="008A6063" w:rsidP="008A6063">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79F298EC" w14:textId="77777777" w:rsidR="008A6063" w:rsidRPr="0087309A" w:rsidRDefault="008A6063" w:rsidP="008A6063">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6AE19B54" w14:textId="77777777" w:rsidR="008A6063" w:rsidRPr="0087309A" w:rsidRDefault="008A6063" w:rsidP="008A6063">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6C10E09F" w14:textId="77777777" w:rsidR="008A6063" w:rsidRPr="0087309A" w:rsidRDefault="008A6063" w:rsidP="008A6063">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20653">
        <w:rPr>
          <w:rFonts w:eastAsia="Calibri"/>
          <w:highlight w:val="cyan"/>
          <w:u w:val="single"/>
        </w:rPr>
        <w:t xml:space="preserve">the </w:t>
      </w:r>
      <w:r w:rsidRPr="00A20653">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20653">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20653">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20653">
        <w:rPr>
          <w:rFonts w:eastAsia="Calibri"/>
          <w:b/>
          <w:iCs/>
          <w:highlight w:val="cyan"/>
          <w:u w:val="single"/>
        </w:rPr>
        <w:t>finite</w:t>
      </w:r>
      <w:r w:rsidRPr="00A20653">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5E861E62" w14:textId="77777777" w:rsidR="008A6063" w:rsidRPr="0087309A" w:rsidRDefault="008A6063" w:rsidP="008A6063">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20653">
        <w:rPr>
          <w:rFonts w:eastAsia="Calibri"/>
          <w:b/>
          <w:iCs/>
          <w:highlight w:val="cyan"/>
          <w:u w:val="single"/>
        </w:rPr>
        <w:t>trade</w:t>
      </w:r>
      <w:r w:rsidRPr="0087309A">
        <w:rPr>
          <w:rFonts w:eastAsia="Calibri"/>
          <w:u w:val="single"/>
        </w:rPr>
        <w:t xml:space="preserve"> in the economy </w:t>
      </w:r>
      <w:r w:rsidRPr="00A20653">
        <w:rPr>
          <w:rFonts w:eastAsia="Calibri"/>
          <w:highlight w:val="cyan"/>
          <w:u w:val="single"/>
        </w:rPr>
        <w:t xml:space="preserve">has </w:t>
      </w:r>
      <w:r w:rsidRPr="00A20653">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20653">
        <w:rPr>
          <w:rFonts w:eastAsia="Calibri"/>
          <w:highlight w:val="cyan"/>
          <w:u w:val="single"/>
        </w:rPr>
        <w:t>devastation</w:t>
      </w:r>
      <w:r w:rsidRPr="0087309A">
        <w:rPr>
          <w:rFonts w:eastAsia="Calibri"/>
          <w:u w:val="single"/>
        </w:rPr>
        <w:t xml:space="preserve"> potentially </w:t>
      </w:r>
      <w:r w:rsidRPr="00A20653">
        <w:rPr>
          <w:rFonts w:eastAsia="Calibri"/>
          <w:highlight w:val="cyan"/>
          <w:u w:val="single"/>
        </w:rPr>
        <w:t xml:space="preserve">depresses the </w:t>
      </w:r>
      <w:r w:rsidRPr="00A20653">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5A4881B9" w14:textId="77777777" w:rsidR="008A6063" w:rsidRPr="0087309A" w:rsidRDefault="008A6063" w:rsidP="008A6063">
      <w:pPr>
        <w:rPr>
          <w:rFonts w:eastAsia="Calibri"/>
          <w:sz w:val="16"/>
        </w:rPr>
      </w:pPr>
      <w:r w:rsidRPr="0087309A">
        <w:rPr>
          <w:rFonts w:eastAsia="Calibri"/>
          <w:u w:val="single"/>
        </w:rPr>
        <w:t xml:space="preserve">Greater </w:t>
      </w:r>
      <w:r w:rsidRPr="00A20653">
        <w:rPr>
          <w:rFonts w:eastAsia="Calibri"/>
          <w:highlight w:val="cyan"/>
          <w:u w:val="single"/>
        </w:rPr>
        <w:t>economic openness</w:t>
      </w:r>
      <w:r w:rsidRPr="0087309A">
        <w:rPr>
          <w:rFonts w:eastAsia="Calibri"/>
          <w:u w:val="single"/>
        </w:rPr>
        <w:t xml:space="preserve"> has </w:t>
      </w:r>
      <w:r w:rsidRPr="00A20653">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20653">
        <w:rPr>
          <w:rFonts w:eastAsia="Calibri"/>
          <w:b/>
          <w:iCs/>
          <w:highlight w:val="cyan"/>
          <w:u w:val="single"/>
        </w:rPr>
        <w:t>no longer necessary</w:t>
      </w:r>
      <w:r w:rsidRPr="00A20653">
        <w:rPr>
          <w:rFonts w:eastAsia="Calibri"/>
          <w:highlight w:val="cyan"/>
          <w:u w:val="single"/>
        </w:rPr>
        <w:t xml:space="preserve"> to</w:t>
      </w:r>
      <w:r w:rsidRPr="0087309A">
        <w:rPr>
          <w:rFonts w:eastAsia="Calibri"/>
          <w:u w:val="single"/>
        </w:rPr>
        <w:t xml:space="preserve"> politically </w:t>
      </w:r>
      <w:r w:rsidRPr="00A20653">
        <w:rPr>
          <w:rFonts w:eastAsia="Calibri"/>
          <w:highlight w:val="cyan"/>
          <w:u w:val="single"/>
        </w:rPr>
        <w:t>possess a territory</w:t>
      </w:r>
      <w:r w:rsidRPr="0087309A">
        <w:rPr>
          <w:rFonts w:eastAsia="Calibri"/>
          <w:u w:val="single"/>
        </w:rPr>
        <w:t xml:space="preserve"> in order </w:t>
      </w:r>
      <w:r w:rsidRPr="00A20653">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2AA5742B" w14:textId="77777777" w:rsidR="008A6063" w:rsidRPr="0087309A" w:rsidRDefault="008A6063" w:rsidP="008A6063">
      <w:pPr>
        <w:rPr>
          <w:rFonts w:eastAsia="Calibri"/>
          <w:sz w:val="16"/>
        </w:rPr>
      </w:pPr>
      <w:r w:rsidRPr="0087309A">
        <w:rPr>
          <w:rFonts w:eastAsia="Calibri"/>
          <w:sz w:val="16"/>
        </w:rPr>
        <w:t xml:space="preserve">Thus, </w:t>
      </w:r>
      <w:r w:rsidRPr="00A20653">
        <w:rPr>
          <w:rFonts w:eastAsia="Calibri"/>
          <w:highlight w:val="cyan"/>
          <w:u w:val="single"/>
        </w:rPr>
        <w:t xml:space="preserve">the </w:t>
      </w:r>
      <w:r w:rsidRPr="00A20653">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20653">
        <w:rPr>
          <w:rFonts w:eastAsia="Calibri"/>
          <w:highlight w:val="cyan"/>
          <w:u w:val="single"/>
        </w:rPr>
        <w:t>economic cooperation</w:t>
      </w:r>
      <w:r w:rsidRPr="0087309A">
        <w:rPr>
          <w:rFonts w:eastAsia="Calibri"/>
          <w:sz w:val="16"/>
        </w:rPr>
        <w:t xml:space="preserve">, </w:t>
      </w:r>
      <w:r w:rsidRPr="00A20653">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20653">
        <w:rPr>
          <w:rFonts w:eastAsia="Calibri"/>
          <w:b/>
          <w:iCs/>
          <w:highlight w:val="cyan"/>
          <w:u w:val="single"/>
        </w:rPr>
        <w:t>less attractive</w:t>
      </w:r>
      <w:r w:rsidRPr="00A20653">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286666EC" w14:textId="77777777" w:rsidR="008A6063" w:rsidRPr="0087309A" w:rsidRDefault="008A6063" w:rsidP="008A6063">
      <w:pPr>
        <w:rPr>
          <w:rFonts w:eastAsia="Calibri"/>
          <w:sz w:val="16"/>
        </w:rPr>
      </w:pPr>
      <w:r w:rsidRPr="0087309A">
        <w:rPr>
          <w:rFonts w:eastAsia="Calibri"/>
          <w:sz w:val="16"/>
        </w:rPr>
        <w:t xml:space="preserve">If so, </w:t>
      </w:r>
      <w:r w:rsidRPr="00A20653">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20653">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20653">
        <w:rPr>
          <w:rFonts w:eastAsia="Calibri"/>
          <w:highlight w:val="cyan"/>
          <w:u w:val="single"/>
        </w:rPr>
        <w:t>signalled</w:t>
      </w:r>
      <w:r w:rsidRPr="0087309A">
        <w:rPr>
          <w:rFonts w:eastAsia="Calibri"/>
          <w:u w:val="single"/>
        </w:rPr>
        <w:t xml:space="preserve"> that </w:t>
      </w:r>
      <w:r w:rsidRPr="00A20653">
        <w:rPr>
          <w:rFonts w:eastAsia="Calibri"/>
          <w:highlight w:val="cyan"/>
          <w:u w:val="single"/>
        </w:rPr>
        <w:t>the</w:t>
      </w:r>
      <w:r w:rsidRPr="0087309A">
        <w:rPr>
          <w:rFonts w:eastAsia="Calibri"/>
          <w:sz w:val="16"/>
        </w:rPr>
        <w:t xml:space="preserve"> emergent global </w:t>
      </w:r>
      <w:r w:rsidRPr="00A20653">
        <w:rPr>
          <w:rFonts w:eastAsia="Calibri"/>
          <w:highlight w:val="cyan"/>
          <w:u w:val="single"/>
        </w:rPr>
        <w:t xml:space="preserve">economy might become </w:t>
      </w:r>
      <w:r w:rsidRPr="00A20653">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20653">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20653">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20653">
        <w:rPr>
          <w:rFonts w:eastAsia="Calibri"/>
          <w:highlight w:val="cyan"/>
          <w:u w:val="single"/>
        </w:rPr>
        <w:t xml:space="preserve">retreat from </w:t>
      </w:r>
      <w:r w:rsidRPr="00A20653">
        <w:rPr>
          <w:rFonts w:eastAsia="Calibri"/>
          <w:b/>
          <w:iCs/>
          <w:highlight w:val="cyan"/>
          <w:u w:val="single"/>
        </w:rPr>
        <w:t>economic liberalism</w:t>
      </w:r>
      <w:r w:rsidRPr="0087309A">
        <w:rPr>
          <w:rFonts w:eastAsia="Calibri"/>
          <w:sz w:val="16"/>
        </w:rPr>
        <w:t xml:space="preserve"> in the first decades of the twentieth century </w:t>
      </w:r>
      <w:r w:rsidRPr="00A20653">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20653">
        <w:rPr>
          <w:rFonts w:eastAsia="Calibri"/>
          <w:b/>
          <w:iCs/>
          <w:highlight w:val="cyan"/>
          <w:u w:val="single"/>
        </w:rPr>
        <w:t>fascism</w:t>
      </w:r>
      <w:r w:rsidRPr="0087309A">
        <w:rPr>
          <w:rFonts w:eastAsia="Calibri"/>
          <w:sz w:val="16"/>
        </w:rPr>
        <w:t xml:space="preserve">. </w:t>
      </w:r>
    </w:p>
    <w:p w14:paraId="7B872247" w14:textId="77777777" w:rsidR="008A6063" w:rsidRPr="0087309A" w:rsidRDefault="008A6063" w:rsidP="008A6063">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0A3B06FE" w14:textId="77777777" w:rsidR="008A6063" w:rsidRDefault="008A6063" w:rsidP="008A6063">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20653">
        <w:rPr>
          <w:rFonts w:eastAsia="Calibri"/>
          <w:highlight w:val="cyan"/>
          <w:u w:val="single"/>
        </w:rPr>
        <w:t>liberal</w:t>
      </w:r>
      <w:r w:rsidRPr="0087309A">
        <w:rPr>
          <w:rFonts w:eastAsia="Calibri"/>
          <w:u w:val="single"/>
        </w:rPr>
        <w:t xml:space="preserve"> democratic </w:t>
      </w:r>
      <w:r w:rsidRPr="00A20653">
        <w:rPr>
          <w:rFonts w:eastAsia="Calibri"/>
          <w:highlight w:val="cyan"/>
          <w:u w:val="single"/>
        </w:rPr>
        <w:t xml:space="preserve">societies are socialized to </w:t>
      </w:r>
      <w:r w:rsidRPr="00A20653">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20653">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20653">
        <w:rPr>
          <w:rFonts w:eastAsia="Calibri"/>
          <w:highlight w:val="cyan"/>
          <w:u w:val="single"/>
        </w:rPr>
        <w:t>their citizens</w:t>
      </w:r>
      <w:r w:rsidRPr="0087309A">
        <w:rPr>
          <w:rFonts w:eastAsia="Calibri"/>
          <w:u w:val="single"/>
        </w:rPr>
        <w:t xml:space="preserve"> have grown to </w:t>
      </w:r>
      <w:r w:rsidRPr="00A20653">
        <w:rPr>
          <w:rFonts w:eastAsia="Calibri"/>
          <w:b/>
          <w:iCs/>
          <w:highlight w:val="cyan"/>
          <w:u w:val="single"/>
        </w:rPr>
        <w:t>expect</w:t>
      </w:r>
      <w:r w:rsidRPr="0087309A">
        <w:rPr>
          <w:rFonts w:eastAsia="Calibri"/>
          <w:u w:val="single"/>
        </w:rPr>
        <w:t xml:space="preserve"> that </w:t>
      </w:r>
      <w:r w:rsidRPr="00A20653">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20653">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20653">
        <w:rPr>
          <w:rFonts w:eastAsia="Calibri"/>
          <w:b/>
          <w:iCs/>
          <w:highlight w:val="cyan"/>
          <w:u w:val="single"/>
        </w:rPr>
        <w:t>initially</w:t>
      </w:r>
      <w:r w:rsidRPr="00A20653">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20653">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20653">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20653">
        <w:rPr>
          <w:rFonts w:eastAsia="Calibri"/>
          <w:b/>
          <w:iCs/>
          <w:highlight w:val="cyan"/>
          <w:u w:val="single"/>
        </w:rPr>
        <w:t>difficult</w:t>
      </w:r>
      <w:r w:rsidRPr="00A20653">
        <w:rPr>
          <w:rFonts w:eastAsia="Calibri"/>
          <w:highlight w:val="cyan"/>
          <w:u w:val="single"/>
        </w:rPr>
        <w:t xml:space="preserve"> to justify ruling</w:t>
      </w:r>
      <w:r w:rsidRPr="0087309A">
        <w:rPr>
          <w:rFonts w:eastAsia="Calibri"/>
          <w:u w:val="single"/>
        </w:rPr>
        <w:t xml:space="preserve"> over </w:t>
      </w:r>
      <w:r w:rsidRPr="00A20653">
        <w:rPr>
          <w:rFonts w:eastAsia="Calibri"/>
          <w:highlight w:val="cyan"/>
          <w:u w:val="single"/>
        </w:rPr>
        <w:t>foreign peoples</w:t>
      </w:r>
      <w:r w:rsidRPr="0087309A">
        <w:rPr>
          <w:rFonts w:eastAsia="Calibri"/>
          <w:u w:val="single"/>
        </w:rPr>
        <w:t xml:space="preserve"> </w:t>
      </w:r>
    </w:p>
    <w:p w14:paraId="1587E1DE" w14:textId="77777777" w:rsidR="008A6063" w:rsidRDefault="008A6063" w:rsidP="008A6063">
      <w:pPr>
        <w:rPr>
          <w:rFonts w:eastAsia="Calibri"/>
          <w:u w:val="single"/>
        </w:rPr>
      </w:pPr>
    </w:p>
    <w:p w14:paraId="18F0BFD7" w14:textId="77777777" w:rsidR="008A6063" w:rsidRPr="0087309A" w:rsidRDefault="008A6063" w:rsidP="008A6063">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66FC6BCD" w14:textId="77777777" w:rsidR="008A6063" w:rsidRPr="0087309A" w:rsidRDefault="008A6063" w:rsidP="008A6063">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20653">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20653">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20653">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7CC0895C" w14:textId="77777777" w:rsidR="008A6063" w:rsidRPr="0087309A" w:rsidRDefault="008A6063" w:rsidP="008A6063">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0162923A" w14:textId="77777777" w:rsidR="008A6063" w:rsidRPr="0087309A" w:rsidRDefault="008A6063" w:rsidP="008A6063">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20653">
        <w:rPr>
          <w:rFonts w:eastAsia="Calibri"/>
          <w:highlight w:val="cyan"/>
          <w:u w:val="single"/>
        </w:rPr>
        <w:t xml:space="preserve">Holland and Belgium </w:t>
      </w:r>
      <w:r w:rsidRPr="00A20653">
        <w:rPr>
          <w:rFonts w:eastAsia="Calibri"/>
          <w:b/>
          <w:iCs/>
          <w:highlight w:val="cyan"/>
          <w:u w:val="single"/>
        </w:rPr>
        <w:t>no longer fear</w:t>
      </w:r>
      <w:r w:rsidRPr="0087309A">
        <w:rPr>
          <w:rFonts w:eastAsia="Calibri"/>
          <w:u w:val="single"/>
        </w:rPr>
        <w:t xml:space="preserve"> in the slightest a </w:t>
      </w:r>
      <w:r w:rsidRPr="00A20653">
        <w:rPr>
          <w:rFonts w:eastAsia="Calibri"/>
          <w:highlight w:val="cyan"/>
          <w:u w:val="single"/>
        </w:rPr>
        <w:t>German</w:t>
      </w:r>
      <w:r w:rsidRPr="0087309A">
        <w:rPr>
          <w:rFonts w:eastAsia="Calibri"/>
          <w:u w:val="single"/>
        </w:rPr>
        <w:t xml:space="preserve"> (</w:t>
      </w:r>
      <w:r w:rsidRPr="00A20653">
        <w:rPr>
          <w:rFonts w:eastAsia="Calibri"/>
          <w:highlight w:val="cyan"/>
          <w:u w:val="single"/>
        </w:rPr>
        <w:t>or French</w:t>
      </w:r>
      <w:r w:rsidRPr="0087309A">
        <w:rPr>
          <w:rFonts w:eastAsia="Calibri"/>
          <w:u w:val="single"/>
        </w:rPr>
        <w:t xml:space="preserve">) </w:t>
      </w:r>
      <w:r w:rsidRPr="00A20653">
        <w:rPr>
          <w:rFonts w:eastAsia="Calibri"/>
          <w:highlight w:val="cyan"/>
          <w:u w:val="single"/>
        </w:rPr>
        <w:t>invasion</w:t>
      </w:r>
      <w:r w:rsidRPr="0087309A">
        <w:rPr>
          <w:rFonts w:eastAsia="Calibri"/>
          <w:sz w:val="16"/>
        </w:rPr>
        <w:t xml:space="preserve">, a historically unprecedented situation. Similarly, </w:t>
      </w:r>
      <w:r w:rsidRPr="00A20653">
        <w:rPr>
          <w:rFonts w:eastAsia="Calibri"/>
          <w:highlight w:val="cyan"/>
          <w:u w:val="single"/>
        </w:rPr>
        <w:t xml:space="preserve">Canada is </w:t>
      </w:r>
      <w:r w:rsidRPr="00A20653">
        <w:rPr>
          <w:rFonts w:eastAsia="Calibri"/>
          <w:b/>
          <w:iCs/>
          <w:highlight w:val="cyan"/>
          <w:u w:val="single"/>
        </w:rPr>
        <w:t>not</w:t>
      </w:r>
      <w:r w:rsidRPr="0087309A">
        <w:rPr>
          <w:rFonts w:eastAsia="Calibri"/>
          <w:b/>
          <w:iCs/>
          <w:u w:val="single"/>
        </w:rPr>
        <w:t xml:space="preserve"> at all </w:t>
      </w:r>
      <w:r w:rsidRPr="00A20653">
        <w:rPr>
          <w:rFonts w:eastAsia="Calibri"/>
          <w:b/>
          <w:iCs/>
          <w:highlight w:val="cyan"/>
          <w:u w:val="single"/>
        </w:rPr>
        <w:t>concerned</w:t>
      </w:r>
      <w:r w:rsidRPr="00A20653">
        <w:rPr>
          <w:rFonts w:eastAsia="Calibri"/>
          <w:highlight w:val="cyan"/>
          <w:u w:val="single"/>
        </w:rPr>
        <w:t xml:space="preserve"> about</w:t>
      </w:r>
      <w:r w:rsidRPr="0087309A">
        <w:rPr>
          <w:rFonts w:eastAsia="Calibri"/>
          <w:u w:val="single"/>
        </w:rPr>
        <w:t xml:space="preserve"> the prospect of conquest by </w:t>
      </w:r>
      <w:r w:rsidRPr="00A20653">
        <w:rPr>
          <w:rFonts w:eastAsia="Calibri"/>
          <w:highlight w:val="cyan"/>
          <w:u w:val="single"/>
        </w:rPr>
        <w:t>the U</w:t>
      </w:r>
      <w:r w:rsidRPr="0087309A">
        <w:rPr>
          <w:rFonts w:eastAsia="Calibri"/>
          <w:sz w:val="16"/>
        </w:rPr>
        <w:t xml:space="preserve">nited </w:t>
      </w:r>
      <w:r w:rsidRPr="00A20653">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20653">
        <w:rPr>
          <w:rFonts w:eastAsia="Calibri"/>
          <w:highlight w:val="cyan"/>
          <w:u w:val="single"/>
        </w:rPr>
        <w:t>Japan</w:t>
      </w:r>
      <w:r w:rsidRPr="0087309A">
        <w:rPr>
          <w:rFonts w:eastAsia="Calibri"/>
          <w:sz w:val="16"/>
        </w:rPr>
        <w:t xml:space="preserve">, </w:t>
      </w:r>
      <w:r w:rsidRPr="00A20653">
        <w:rPr>
          <w:rFonts w:eastAsia="Calibri"/>
          <w:highlight w:val="cyan"/>
          <w:u w:val="single"/>
        </w:rPr>
        <w:t>So</w:t>
      </w:r>
      <w:r w:rsidRPr="0087309A">
        <w:rPr>
          <w:rFonts w:eastAsia="Calibri"/>
          <w:u w:val="single"/>
        </w:rPr>
        <w:t xml:space="preserve">uth </w:t>
      </w:r>
      <w:r w:rsidRPr="00A20653">
        <w:rPr>
          <w:rFonts w:eastAsia="Calibri"/>
          <w:highlight w:val="cyan"/>
          <w:u w:val="single"/>
        </w:rPr>
        <w:t>Ko</w:t>
      </w:r>
      <w:r w:rsidRPr="0087309A">
        <w:rPr>
          <w:rFonts w:eastAsia="Calibri"/>
          <w:u w:val="single"/>
        </w:rPr>
        <w:t>rea</w:t>
      </w:r>
      <w:r w:rsidRPr="0087309A">
        <w:rPr>
          <w:rFonts w:eastAsia="Calibri"/>
          <w:sz w:val="16"/>
        </w:rPr>
        <w:t xml:space="preserve">, and </w:t>
      </w:r>
      <w:r w:rsidRPr="00A20653">
        <w:rPr>
          <w:rFonts w:eastAsia="Calibri"/>
          <w:highlight w:val="cyan"/>
          <w:u w:val="single"/>
        </w:rPr>
        <w:t>Taiwan</w:t>
      </w:r>
      <w:r w:rsidRPr="0087309A">
        <w:rPr>
          <w:rFonts w:eastAsia="Calibri"/>
          <w:sz w:val="16"/>
        </w:rPr>
        <w:t xml:space="preserve">, </w:t>
      </w:r>
      <w:r w:rsidRPr="00A20653">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20653">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3D905BAA" w14:textId="77777777" w:rsidR="008A6063" w:rsidRDefault="008A6063" w:rsidP="008A6063">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6619631F" w14:textId="77777777" w:rsidR="008A6063" w:rsidRPr="008F17B0" w:rsidRDefault="008A6063" w:rsidP="008A6063"/>
    <w:p w14:paraId="76FC83CF" w14:textId="77777777" w:rsidR="008A6063" w:rsidRDefault="008A6063" w:rsidP="008A6063">
      <w:pPr>
        <w:pStyle w:val="Analytic"/>
      </w:pPr>
    </w:p>
    <w:p w14:paraId="50599D73" w14:textId="77777777" w:rsidR="008A6063" w:rsidRPr="00A20653" w:rsidRDefault="008A6063" w:rsidP="008A6063"/>
    <w:p w14:paraId="2F83D633" w14:textId="77777777" w:rsidR="00F26A03" w:rsidRPr="00F26A03" w:rsidRDefault="00F26A03" w:rsidP="008A6063">
      <w:pPr>
        <w:pStyle w:val="Heading1"/>
      </w:pPr>
    </w:p>
    <w:sectPr w:rsidR="00F26A03" w:rsidRPr="00F26A03"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493C" w14:textId="77777777" w:rsidR="003E2B1C" w:rsidRDefault="003E2B1C" w:rsidP="000D2432">
      <w:pPr>
        <w:spacing w:after="0" w:line="240" w:lineRule="auto"/>
      </w:pPr>
      <w:r>
        <w:separator/>
      </w:r>
    </w:p>
  </w:endnote>
  <w:endnote w:type="continuationSeparator" w:id="0">
    <w:p w14:paraId="503BC2BD" w14:textId="77777777" w:rsidR="003E2B1C" w:rsidRDefault="003E2B1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E88D" w14:textId="77777777" w:rsidR="003E2B1C" w:rsidRDefault="003E2B1C" w:rsidP="000D2432">
      <w:pPr>
        <w:spacing w:after="0" w:line="240" w:lineRule="auto"/>
      </w:pPr>
      <w:r>
        <w:separator/>
      </w:r>
    </w:p>
  </w:footnote>
  <w:footnote w:type="continuationSeparator" w:id="0">
    <w:p w14:paraId="1AB94E2C" w14:textId="77777777" w:rsidR="003E2B1C" w:rsidRDefault="003E2B1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6"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7"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12"/>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4"/>
  </w:num>
  <w:num w:numId="19" w16cid:durableId="472718766">
    <w:abstractNumId w:val="344"/>
  </w:num>
  <w:num w:numId="20" w16cid:durableId="1695618851">
    <w:abstractNumId w:val="251"/>
  </w:num>
  <w:num w:numId="21" w16cid:durableId="1375227815">
    <w:abstractNumId w:val="141"/>
  </w:num>
  <w:num w:numId="22" w16cid:durableId="235475852">
    <w:abstractNumId w:val="106"/>
  </w:num>
  <w:num w:numId="23" w16cid:durableId="56559449">
    <w:abstractNumId w:val="287"/>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97"/>
  </w:num>
  <w:num w:numId="30" w16cid:durableId="1164517893">
    <w:abstractNumId w:val="139"/>
  </w:num>
  <w:num w:numId="31" w16cid:durableId="1537347823">
    <w:abstractNumId w:val="267"/>
  </w:num>
  <w:num w:numId="32" w16cid:durableId="1258177247">
    <w:abstractNumId w:val="102"/>
  </w:num>
  <w:num w:numId="33" w16cid:durableId="870993494">
    <w:abstractNumId w:val="28"/>
  </w:num>
  <w:num w:numId="34" w16cid:durableId="2072996767">
    <w:abstractNumId w:val="279"/>
  </w:num>
  <w:num w:numId="35" w16cid:durableId="339159102">
    <w:abstractNumId w:val="343"/>
  </w:num>
  <w:num w:numId="36" w16cid:durableId="9531065">
    <w:abstractNumId w:val="184"/>
  </w:num>
  <w:num w:numId="37" w16cid:durableId="272136315">
    <w:abstractNumId w:val="74"/>
  </w:num>
  <w:num w:numId="38" w16cid:durableId="1279146108">
    <w:abstractNumId w:val="277"/>
  </w:num>
  <w:num w:numId="39" w16cid:durableId="931470797">
    <w:abstractNumId w:val="93"/>
  </w:num>
  <w:num w:numId="40" w16cid:durableId="55050875">
    <w:abstractNumId w:val="367"/>
  </w:num>
  <w:num w:numId="41" w16cid:durableId="1702703976">
    <w:abstractNumId w:val="81"/>
  </w:num>
  <w:num w:numId="42" w16cid:durableId="1596286606">
    <w:abstractNumId w:val="165"/>
  </w:num>
  <w:num w:numId="43" w16cid:durableId="825124738">
    <w:abstractNumId w:val="11"/>
  </w:num>
  <w:num w:numId="44" w16cid:durableId="680007163">
    <w:abstractNumId w:val="84"/>
  </w:num>
  <w:num w:numId="45" w16cid:durableId="1768962899">
    <w:abstractNumId w:val="275"/>
  </w:num>
  <w:num w:numId="46" w16cid:durableId="1029796151">
    <w:abstractNumId w:val="365"/>
  </w:num>
  <w:num w:numId="47" w16cid:durableId="399252506">
    <w:abstractNumId w:val="50"/>
  </w:num>
  <w:num w:numId="48" w16cid:durableId="1910261875">
    <w:abstractNumId w:val="366"/>
  </w:num>
  <w:num w:numId="49" w16cid:durableId="968322912">
    <w:abstractNumId w:val="60"/>
  </w:num>
  <w:num w:numId="50" w16cid:durableId="52391824">
    <w:abstractNumId w:val="158"/>
  </w:num>
  <w:num w:numId="51" w16cid:durableId="820194582">
    <w:abstractNumId w:val="278"/>
  </w:num>
  <w:num w:numId="52" w16cid:durableId="293754097">
    <w:abstractNumId w:val="26"/>
  </w:num>
  <w:num w:numId="53" w16cid:durableId="1598173471">
    <w:abstractNumId w:val="92"/>
  </w:num>
  <w:num w:numId="54" w16cid:durableId="1712725545">
    <w:abstractNumId w:val="250"/>
  </w:num>
  <w:num w:numId="55" w16cid:durableId="1288048547">
    <w:abstractNumId w:val="27"/>
  </w:num>
  <w:num w:numId="56" w16cid:durableId="719011163">
    <w:abstractNumId w:val="53"/>
  </w:num>
  <w:num w:numId="57" w16cid:durableId="205607861">
    <w:abstractNumId w:val="272"/>
  </w:num>
  <w:num w:numId="58" w16cid:durableId="29378781">
    <w:abstractNumId w:val="129"/>
  </w:num>
  <w:num w:numId="59" w16cid:durableId="419834072">
    <w:abstractNumId w:val="142"/>
  </w:num>
  <w:num w:numId="60" w16cid:durableId="1311397336">
    <w:abstractNumId w:val="362"/>
  </w:num>
  <w:num w:numId="61" w16cid:durableId="324433797">
    <w:abstractNumId w:val="274"/>
  </w:num>
  <w:num w:numId="62" w16cid:durableId="1832942686">
    <w:abstractNumId w:val="285"/>
  </w:num>
  <w:num w:numId="63" w16cid:durableId="14355688">
    <w:abstractNumId w:val="146"/>
  </w:num>
  <w:num w:numId="64" w16cid:durableId="92627659">
    <w:abstractNumId w:val="342"/>
  </w:num>
  <w:num w:numId="65" w16cid:durableId="1596591649">
    <w:abstractNumId w:val="177"/>
  </w:num>
  <w:num w:numId="66" w16cid:durableId="1208906442">
    <w:abstractNumId w:val="352"/>
  </w:num>
  <w:num w:numId="67" w16cid:durableId="1932199878">
    <w:abstractNumId w:val="359"/>
  </w:num>
  <w:num w:numId="68" w16cid:durableId="1594121212">
    <w:abstractNumId w:val="64"/>
  </w:num>
  <w:num w:numId="69" w16cid:durableId="383144841">
    <w:abstractNumId w:val="38"/>
  </w:num>
  <w:num w:numId="70" w16cid:durableId="777527327">
    <w:abstractNumId w:val="311"/>
  </w:num>
  <w:num w:numId="71" w16cid:durableId="122159822">
    <w:abstractNumId w:val="273"/>
  </w:num>
  <w:num w:numId="72" w16cid:durableId="1538003560">
    <w:abstractNumId w:val="109"/>
  </w:num>
  <w:num w:numId="73" w16cid:durableId="1573848943">
    <w:abstractNumId w:val="37"/>
  </w:num>
  <w:num w:numId="74" w16cid:durableId="1642617990">
    <w:abstractNumId w:val="14"/>
  </w:num>
  <w:num w:numId="75" w16cid:durableId="1901673751">
    <w:abstractNumId w:val="262"/>
  </w:num>
  <w:num w:numId="76" w16cid:durableId="1252816215">
    <w:abstractNumId w:val="105"/>
  </w:num>
  <w:num w:numId="77" w16cid:durableId="1538078761">
    <w:abstractNumId w:val="24"/>
  </w:num>
  <w:num w:numId="78" w16cid:durableId="773356945">
    <w:abstractNumId w:val="315"/>
  </w:num>
  <w:num w:numId="79" w16cid:durableId="1250235">
    <w:abstractNumId w:val="363"/>
  </w:num>
  <w:num w:numId="80" w16cid:durableId="863130051">
    <w:abstractNumId w:val="296"/>
  </w:num>
  <w:num w:numId="81" w16cid:durableId="1528979247">
    <w:abstractNumId w:val="364"/>
  </w:num>
  <w:num w:numId="82" w16cid:durableId="462313575">
    <w:abstractNumId w:val="280"/>
  </w:num>
  <w:num w:numId="83" w16cid:durableId="2046252385">
    <w:abstractNumId w:val="166"/>
  </w:num>
  <w:num w:numId="84" w16cid:durableId="616179938">
    <w:abstractNumId w:val="347"/>
  </w:num>
  <w:num w:numId="85" w16cid:durableId="418983680">
    <w:abstractNumId w:val="31"/>
  </w:num>
  <w:num w:numId="86" w16cid:durableId="1240017801">
    <w:abstractNumId w:val="236"/>
  </w:num>
  <w:num w:numId="87" w16cid:durableId="1036927668">
    <w:abstractNumId w:val="108"/>
  </w:num>
  <w:num w:numId="88" w16cid:durableId="1004014968">
    <w:abstractNumId w:val="360"/>
  </w:num>
  <w:num w:numId="89" w16cid:durableId="1630236774">
    <w:abstractNumId w:val="153"/>
  </w:num>
  <w:num w:numId="90" w16cid:durableId="615520909">
    <w:abstractNumId w:val="25"/>
  </w:num>
  <w:num w:numId="91" w16cid:durableId="1535384933">
    <w:abstractNumId w:val="261"/>
  </w:num>
  <w:num w:numId="92" w16cid:durableId="1384983473">
    <w:abstractNumId w:val="358"/>
  </w:num>
  <w:num w:numId="93" w16cid:durableId="1082414954">
    <w:abstractNumId w:val="276"/>
  </w:num>
  <w:num w:numId="94" w16cid:durableId="153172745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7"/>
  </w:num>
  <w:num w:numId="96" w16cid:durableId="1499152224">
    <w:abstractNumId w:val="118"/>
  </w:num>
  <w:num w:numId="97" w16cid:durableId="124350881">
    <w:abstractNumId w:val="292"/>
  </w:num>
  <w:num w:numId="98" w16cid:durableId="58988739">
    <w:abstractNumId w:val="370"/>
  </w:num>
  <w:num w:numId="99" w16cid:durableId="860171533">
    <w:abstractNumId w:val="240"/>
  </w:num>
  <w:num w:numId="100" w16cid:durableId="1423062534">
    <w:abstractNumId w:val="265"/>
  </w:num>
  <w:num w:numId="101" w16cid:durableId="1034423040">
    <w:abstractNumId w:val="336"/>
  </w:num>
  <w:num w:numId="102" w16cid:durableId="1386416420">
    <w:abstractNumId w:val="298"/>
  </w:num>
  <w:num w:numId="103" w16cid:durableId="1370689638">
    <w:abstractNumId w:val="299"/>
  </w:num>
  <w:num w:numId="104" w16cid:durableId="1009915548">
    <w:abstractNumId w:val="114"/>
  </w:num>
  <w:num w:numId="105" w16cid:durableId="1472672514">
    <w:abstractNumId w:val="323"/>
  </w:num>
  <w:num w:numId="106" w16cid:durableId="162866291">
    <w:abstractNumId w:val="148"/>
  </w:num>
  <w:num w:numId="107" w16cid:durableId="1292442191">
    <w:abstractNumId w:val="228"/>
  </w:num>
  <w:num w:numId="108" w16cid:durableId="232931997">
    <w:abstractNumId w:val="239"/>
  </w:num>
  <w:num w:numId="109" w16cid:durableId="120265850">
    <w:abstractNumId w:val="319"/>
  </w:num>
  <w:num w:numId="110" w16cid:durableId="2069528541">
    <w:abstractNumId w:val="66"/>
  </w:num>
  <w:num w:numId="111" w16cid:durableId="603735541">
    <w:abstractNumId w:val="235"/>
  </w:num>
  <w:num w:numId="112" w16cid:durableId="2096630420">
    <w:abstractNumId w:val="372"/>
  </w:num>
  <w:num w:numId="113" w16cid:durableId="262421108">
    <w:abstractNumId w:val="3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42"/>
  </w:num>
  <w:num w:numId="117" w16cid:durableId="1212621057">
    <w:abstractNumId w:val="244"/>
  </w:num>
  <w:num w:numId="118" w16cid:durableId="1936016080">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30"/>
  </w:num>
  <w:num w:numId="120" w16cid:durableId="2070106723">
    <w:abstractNumId w:val="29"/>
  </w:num>
  <w:num w:numId="121" w16cid:durableId="101074682">
    <w:abstractNumId w:val="61"/>
  </w:num>
  <w:num w:numId="122" w16cid:durableId="891503034">
    <w:abstractNumId w:val="349"/>
  </w:num>
  <w:num w:numId="123" w16cid:durableId="374886917">
    <w:abstractNumId w:val="89"/>
  </w:num>
  <w:num w:numId="124" w16cid:durableId="1051269927">
    <w:abstractNumId w:val="207"/>
  </w:num>
  <w:num w:numId="125" w16cid:durableId="1169716655">
    <w:abstractNumId w:val="369"/>
  </w:num>
  <w:num w:numId="126" w16cid:durableId="1416827161">
    <w:abstractNumId w:val="173"/>
  </w:num>
  <w:num w:numId="127" w16cid:durableId="486823326">
    <w:abstractNumId w:val="246"/>
  </w:num>
  <w:num w:numId="128" w16cid:durableId="340746685">
    <w:abstractNumId w:val="43"/>
  </w:num>
  <w:num w:numId="129" w16cid:durableId="2041860321">
    <w:abstractNumId w:val="111"/>
  </w:num>
  <w:num w:numId="130" w16cid:durableId="447510660">
    <w:abstractNumId w:val="201"/>
  </w:num>
  <w:num w:numId="131" w16cid:durableId="957179688">
    <w:abstractNumId w:val="170"/>
  </w:num>
  <w:num w:numId="132" w16cid:durableId="1052847313">
    <w:abstractNumId w:val="326"/>
  </w:num>
  <w:num w:numId="133" w16cid:durableId="283968824">
    <w:abstractNumId w:val="135"/>
  </w:num>
  <w:num w:numId="134" w16cid:durableId="1879395712">
    <w:abstractNumId w:val="288"/>
  </w:num>
  <w:num w:numId="135" w16cid:durableId="452796597">
    <w:abstractNumId w:val="310"/>
  </w:num>
  <w:num w:numId="136" w16cid:durableId="1151141708">
    <w:abstractNumId w:val="58"/>
  </w:num>
  <w:num w:numId="137" w16cid:durableId="142936399">
    <w:abstractNumId w:val="254"/>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9"/>
  </w:num>
  <w:num w:numId="140" w16cid:durableId="299849373">
    <w:abstractNumId w:val="346"/>
  </w:num>
  <w:num w:numId="141" w16cid:durableId="91362831">
    <w:abstractNumId w:val="321"/>
  </w:num>
  <w:num w:numId="142" w16cid:durableId="443497462">
    <w:abstractNumId w:val="198"/>
  </w:num>
  <w:num w:numId="143" w16cid:durableId="1600217951">
    <w:abstractNumId w:val="88"/>
  </w:num>
  <w:num w:numId="144" w16cid:durableId="628560280">
    <w:abstractNumId w:val="40"/>
  </w:num>
  <w:num w:numId="145" w16cid:durableId="1258825267">
    <w:abstractNumId w:val="220"/>
  </w:num>
  <w:num w:numId="146" w16cid:durableId="335810562">
    <w:abstractNumId w:val="117"/>
  </w:num>
  <w:num w:numId="147" w16cid:durableId="1281299719">
    <w:abstractNumId w:val="357"/>
  </w:num>
  <w:num w:numId="148" w16cid:durableId="1723014873">
    <w:abstractNumId w:val="42"/>
  </w:num>
  <w:num w:numId="149" w16cid:durableId="534805810">
    <w:abstractNumId w:val="312"/>
  </w:num>
  <w:num w:numId="150" w16cid:durableId="187465816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91"/>
  </w:num>
  <w:num w:numId="153" w16cid:durableId="1239054951">
    <w:abstractNumId w:val="94"/>
  </w:num>
  <w:num w:numId="154" w16cid:durableId="252973551">
    <w:abstractNumId w:val="147"/>
  </w:num>
  <w:num w:numId="155" w16cid:durableId="1083573136">
    <w:abstractNumId w:val="190"/>
  </w:num>
  <w:num w:numId="156" w16cid:durableId="1308516479">
    <w:abstractNumId w:val="341"/>
  </w:num>
  <w:num w:numId="157" w16cid:durableId="640232683">
    <w:abstractNumId w:val="214"/>
  </w:num>
  <w:num w:numId="158" w16cid:durableId="1964532487">
    <w:abstractNumId w:val="217"/>
  </w:num>
  <w:num w:numId="159" w16cid:durableId="1512644568">
    <w:abstractNumId w:val="121"/>
  </w:num>
  <w:num w:numId="160" w16cid:durableId="1559245163">
    <w:abstractNumId w:val="188"/>
  </w:num>
  <w:num w:numId="161" w16cid:durableId="406726227">
    <w:abstractNumId w:val="252"/>
  </w:num>
  <w:num w:numId="162" w16cid:durableId="2043742696">
    <w:abstractNumId w:val="295"/>
  </w:num>
  <w:num w:numId="163" w16cid:durableId="1891844640">
    <w:abstractNumId w:val="78"/>
  </w:num>
  <w:num w:numId="164" w16cid:durableId="829561763">
    <w:abstractNumId w:val="282"/>
  </w:num>
  <w:num w:numId="165" w16cid:durableId="140856045">
    <w:abstractNumId w:val="151"/>
  </w:num>
  <w:num w:numId="166" w16cid:durableId="1099375097">
    <w:abstractNumId w:val="337"/>
  </w:num>
  <w:num w:numId="167" w16cid:durableId="1691103604">
    <w:abstractNumId w:val="57"/>
  </w:num>
  <w:num w:numId="168" w16cid:durableId="101926421">
    <w:abstractNumId w:val="247"/>
  </w:num>
  <w:num w:numId="169" w16cid:durableId="871921597">
    <w:abstractNumId w:val="110"/>
  </w:num>
  <w:num w:numId="170" w16cid:durableId="1352609076">
    <w:abstractNumId w:val="290"/>
  </w:num>
  <w:num w:numId="171" w16cid:durableId="1800537315">
    <w:abstractNumId w:val="140"/>
  </w:num>
  <w:num w:numId="172" w16cid:durableId="506674410">
    <w:abstractNumId w:val="157"/>
  </w:num>
  <w:num w:numId="173" w16cid:durableId="649099934">
    <w:abstractNumId w:val="211"/>
  </w:num>
  <w:num w:numId="174" w16cid:durableId="1199128398">
    <w:abstractNumId w:val="98"/>
  </w:num>
  <w:num w:numId="175" w16cid:durableId="2027174325">
    <w:abstractNumId w:val="154"/>
  </w:num>
  <w:num w:numId="176" w16cid:durableId="773522855">
    <w:abstractNumId w:val="293"/>
  </w:num>
  <w:num w:numId="177" w16cid:durableId="1915434937">
    <w:abstractNumId w:val="327"/>
  </w:num>
  <w:num w:numId="178" w16cid:durableId="2140565703">
    <w:abstractNumId w:val="194"/>
  </w:num>
  <w:num w:numId="179" w16cid:durableId="462315040">
    <w:abstractNumId w:val="70"/>
  </w:num>
  <w:num w:numId="180" w16cid:durableId="1036127192">
    <w:abstractNumId w:val="356"/>
  </w:num>
  <w:num w:numId="181" w16cid:durableId="1906797999">
    <w:abstractNumId w:val="216"/>
  </w:num>
  <w:num w:numId="182" w16cid:durableId="522480607">
    <w:abstractNumId w:val="51"/>
  </w:num>
  <w:num w:numId="183" w16cid:durableId="1711224801">
    <w:abstractNumId w:val="71"/>
  </w:num>
  <w:num w:numId="184" w16cid:durableId="1294361609">
    <w:abstractNumId w:val="179"/>
  </w:num>
  <w:num w:numId="185" w16cid:durableId="1524707225">
    <w:abstractNumId w:val="197"/>
  </w:num>
  <w:num w:numId="186" w16cid:durableId="2119056713">
    <w:abstractNumId w:val="80"/>
  </w:num>
  <w:num w:numId="187" w16cid:durableId="1094591679">
    <w:abstractNumId w:val="373"/>
  </w:num>
  <w:num w:numId="188" w16cid:durableId="1420373671">
    <w:abstractNumId w:val="233"/>
  </w:num>
  <w:num w:numId="189" w16cid:durableId="668024524">
    <w:abstractNumId w:val="375"/>
  </w:num>
  <w:num w:numId="190" w16cid:durableId="1349673270">
    <w:abstractNumId w:val="316"/>
  </w:num>
  <w:num w:numId="191" w16cid:durableId="223873136">
    <w:abstractNumId w:val="335"/>
  </w:num>
  <w:num w:numId="192" w16cid:durableId="1746300099">
    <w:abstractNumId w:val="159"/>
  </w:num>
  <w:num w:numId="193" w16cid:durableId="2136756383">
    <w:abstractNumId w:val="87"/>
  </w:num>
  <w:num w:numId="194" w16cid:durableId="825515575">
    <w:abstractNumId w:val="41"/>
  </w:num>
  <w:num w:numId="195" w16cid:durableId="1065494553">
    <w:abstractNumId w:val="62"/>
  </w:num>
  <w:num w:numId="196" w16cid:durableId="1570536720">
    <w:abstractNumId w:val="123"/>
  </w:num>
  <w:num w:numId="197" w16cid:durableId="1871383009">
    <w:abstractNumId w:val="334"/>
  </w:num>
  <w:num w:numId="198" w16cid:durableId="1720474681">
    <w:abstractNumId w:val="329"/>
  </w:num>
  <w:num w:numId="199" w16cid:durableId="1325012626">
    <w:abstractNumId w:val="103"/>
  </w:num>
  <w:num w:numId="200" w16cid:durableId="196432446">
    <w:abstractNumId w:val="304"/>
  </w:num>
  <w:num w:numId="201" w16cid:durableId="989750366">
    <w:abstractNumId w:val="149"/>
  </w:num>
  <w:num w:numId="202" w16cid:durableId="954408305">
    <w:abstractNumId w:val="368"/>
  </w:num>
  <w:num w:numId="203" w16cid:durableId="1276406763">
    <w:abstractNumId w:val="283"/>
  </w:num>
  <w:num w:numId="204" w16cid:durableId="1587763659">
    <w:abstractNumId w:val="332"/>
  </w:num>
  <w:num w:numId="205" w16cid:durableId="1455248085">
    <w:abstractNumId w:val="90"/>
  </w:num>
  <w:num w:numId="206" w16cid:durableId="552935629">
    <w:abstractNumId w:val="210"/>
  </w:num>
  <w:num w:numId="207" w16cid:durableId="1931623688">
    <w:abstractNumId w:val="18"/>
  </w:num>
  <w:num w:numId="208" w16cid:durableId="120074732">
    <w:abstractNumId w:val="300"/>
  </w:num>
  <w:num w:numId="209" w16cid:durableId="10187790">
    <w:abstractNumId w:val="162"/>
  </w:num>
  <w:num w:numId="210" w16cid:durableId="700545884">
    <w:abstractNumId w:val="314"/>
  </w:num>
  <w:num w:numId="211" w16cid:durableId="737553071">
    <w:abstractNumId w:val="203"/>
  </w:num>
  <w:num w:numId="212" w16cid:durableId="1226062830">
    <w:abstractNumId w:val="221"/>
  </w:num>
  <w:num w:numId="213" w16cid:durableId="2051413524">
    <w:abstractNumId w:val="199"/>
  </w:num>
  <w:num w:numId="214" w16cid:durableId="1714230042">
    <w:abstractNumId w:val="322"/>
  </w:num>
  <w:num w:numId="215" w16cid:durableId="994257626">
    <w:abstractNumId w:val="144"/>
  </w:num>
  <w:num w:numId="216" w16cid:durableId="402030520">
    <w:abstractNumId w:val="348"/>
  </w:num>
  <w:num w:numId="217" w16cid:durableId="2134791051">
    <w:abstractNumId w:val="249"/>
  </w:num>
  <w:num w:numId="218" w16cid:durableId="615598489">
    <w:abstractNumId w:val="124"/>
  </w:num>
  <w:num w:numId="219" w16cid:durableId="796728366">
    <w:abstractNumId w:val="226"/>
  </w:num>
  <w:num w:numId="220" w16cid:durableId="1902210231">
    <w:abstractNumId w:val="338"/>
  </w:num>
  <w:num w:numId="221" w16cid:durableId="216939715">
    <w:abstractNumId w:val="68"/>
  </w:num>
  <w:num w:numId="222" w16cid:durableId="358045673">
    <w:abstractNumId w:val="351"/>
  </w:num>
  <w:num w:numId="223" w16cid:durableId="193076737">
    <w:abstractNumId w:val="374"/>
  </w:num>
  <w:num w:numId="224" w16cid:durableId="13389848">
    <w:abstractNumId w:val="33"/>
  </w:num>
  <w:num w:numId="225" w16cid:durableId="1267081395">
    <w:abstractNumId w:val="266"/>
  </w:num>
  <w:num w:numId="226" w16cid:durableId="30302318">
    <w:abstractNumId w:val="65"/>
  </w:num>
  <w:num w:numId="227" w16cid:durableId="1315064840">
    <w:abstractNumId w:val="245"/>
  </w:num>
  <w:num w:numId="228" w16cid:durableId="786121040">
    <w:abstractNumId w:val="100"/>
  </w:num>
  <w:num w:numId="229" w16cid:durableId="1741906209">
    <w:abstractNumId w:val="320"/>
  </w:num>
  <w:num w:numId="230" w16cid:durableId="697312789">
    <w:abstractNumId w:val="196"/>
  </w:num>
  <w:num w:numId="231" w16cid:durableId="1827165616">
    <w:abstractNumId w:val="34"/>
  </w:num>
  <w:num w:numId="232" w16cid:durableId="1100838323">
    <w:abstractNumId w:val="36"/>
  </w:num>
  <w:num w:numId="233" w16cid:durableId="1456291139">
    <w:abstractNumId w:val="180"/>
  </w:num>
  <w:num w:numId="234" w16cid:durableId="1356688210">
    <w:abstractNumId w:val="136"/>
  </w:num>
  <w:num w:numId="235" w16cid:durableId="2086612054">
    <w:abstractNumId w:val="97"/>
  </w:num>
  <w:num w:numId="236" w16cid:durableId="128206267">
    <w:abstractNumId w:val="160"/>
  </w:num>
  <w:num w:numId="237" w16cid:durableId="1949849068">
    <w:abstractNumId w:val="361"/>
  </w:num>
  <w:num w:numId="238" w16cid:durableId="2010139536">
    <w:abstractNumId w:val="145"/>
  </w:num>
  <w:num w:numId="239" w16cid:durableId="1415777900">
    <w:abstractNumId w:val="85"/>
  </w:num>
  <w:num w:numId="240" w16cid:durableId="2092702014">
    <w:abstractNumId w:val="59"/>
  </w:num>
  <w:num w:numId="241" w16cid:durableId="674723669">
    <w:abstractNumId w:val="256"/>
  </w:num>
  <w:num w:numId="242" w16cid:durableId="831339166">
    <w:abstractNumId w:val="224"/>
  </w:num>
  <w:num w:numId="243" w16cid:durableId="1502312402">
    <w:abstractNumId w:val="318"/>
  </w:num>
  <w:num w:numId="244" w16cid:durableId="1907689268">
    <w:abstractNumId w:val="377"/>
  </w:num>
  <w:num w:numId="245" w16cid:durableId="75517691">
    <w:abstractNumId w:val="303"/>
  </w:num>
  <w:num w:numId="246" w16cid:durableId="1546987881">
    <w:abstractNumId w:val="116"/>
  </w:num>
  <w:num w:numId="247" w16cid:durableId="1699575835">
    <w:abstractNumId w:val="13"/>
  </w:num>
  <w:num w:numId="248" w16cid:durableId="1956474069">
    <w:abstractNumId w:val="186"/>
  </w:num>
  <w:num w:numId="249" w16cid:durableId="710570728">
    <w:abstractNumId w:val="286"/>
  </w:num>
  <w:num w:numId="250" w16cid:durableId="1429237023">
    <w:abstractNumId w:val="54"/>
  </w:num>
  <w:num w:numId="251" w16cid:durableId="749041776">
    <w:abstractNumId w:val="19"/>
  </w:num>
  <w:num w:numId="252" w16cid:durableId="128599917">
    <w:abstractNumId w:val="253"/>
  </w:num>
  <w:num w:numId="253" w16cid:durableId="272908471">
    <w:abstractNumId w:val="202"/>
  </w:num>
  <w:num w:numId="254" w16cid:durableId="1912349745">
    <w:abstractNumId w:val="133"/>
  </w:num>
  <w:num w:numId="255" w16cid:durableId="847602628">
    <w:abstractNumId w:val="168"/>
  </w:num>
  <w:num w:numId="256" w16cid:durableId="1413894377">
    <w:abstractNumId w:val="125"/>
  </w:num>
  <w:num w:numId="257" w16cid:durableId="355735031">
    <w:abstractNumId w:val="307"/>
  </w:num>
  <w:num w:numId="258" w16cid:durableId="746658250">
    <w:abstractNumId w:val="175"/>
  </w:num>
  <w:num w:numId="259" w16cid:durableId="855582720">
    <w:abstractNumId w:val="104"/>
  </w:num>
  <w:num w:numId="260" w16cid:durableId="1550143717">
    <w:abstractNumId w:val="302"/>
  </w:num>
  <w:num w:numId="261" w16cid:durableId="124352744">
    <w:abstractNumId w:val="340"/>
  </w:num>
  <w:num w:numId="262" w16cid:durableId="88742688">
    <w:abstractNumId w:val="161"/>
  </w:num>
  <w:num w:numId="263" w16cid:durableId="1648629409">
    <w:abstractNumId w:val="82"/>
  </w:num>
  <w:num w:numId="264" w16cid:durableId="1244678815">
    <w:abstractNumId w:val="353"/>
  </w:num>
  <w:num w:numId="265" w16cid:durableId="1044863551">
    <w:abstractNumId w:val="12"/>
  </w:num>
  <w:num w:numId="266" w16cid:durableId="2043676120">
    <w:abstractNumId w:val="56"/>
  </w:num>
  <w:num w:numId="267" w16cid:durableId="1661889941">
    <w:abstractNumId w:val="55"/>
  </w:num>
  <w:num w:numId="268" w16cid:durableId="1415781615">
    <w:abstractNumId w:val="206"/>
  </w:num>
  <w:num w:numId="269" w16cid:durableId="1451365105">
    <w:abstractNumId w:val="301"/>
  </w:num>
  <w:num w:numId="270" w16cid:durableId="1896695144">
    <w:abstractNumId w:val="333"/>
  </w:num>
  <w:num w:numId="271" w16cid:durableId="1158040336">
    <w:abstractNumId w:val="17"/>
  </w:num>
  <w:num w:numId="272" w16cid:durableId="614597743">
    <w:abstractNumId w:val="231"/>
  </w:num>
  <w:num w:numId="273" w16cid:durableId="1109542634">
    <w:abstractNumId w:val="205"/>
  </w:num>
  <w:num w:numId="274" w16cid:durableId="1182668618">
    <w:abstractNumId w:val="355"/>
  </w:num>
  <w:num w:numId="275" w16cid:durableId="808935571">
    <w:abstractNumId w:val="39"/>
  </w:num>
  <w:num w:numId="276" w16cid:durableId="495921030">
    <w:abstractNumId w:val="195"/>
  </w:num>
  <w:num w:numId="277" w16cid:durableId="634486452">
    <w:abstractNumId w:val="101"/>
  </w:num>
  <w:num w:numId="278" w16cid:durableId="2078353810">
    <w:abstractNumId w:val="75"/>
  </w:num>
  <w:num w:numId="279" w16cid:durableId="1726759425">
    <w:abstractNumId w:val="138"/>
  </w:num>
  <w:num w:numId="280" w16cid:durableId="1736779959">
    <w:abstractNumId w:val="238"/>
  </w:num>
  <w:num w:numId="281" w16cid:durableId="573663208">
    <w:abstractNumId w:val="119"/>
  </w:num>
  <w:num w:numId="282" w16cid:durableId="30037938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72"/>
  </w:num>
  <w:num w:numId="284" w16cid:durableId="1325889192">
    <w:abstractNumId w:val="15"/>
  </w:num>
  <w:num w:numId="285" w16cid:durableId="977146047">
    <w:abstractNumId w:val="284"/>
  </w:num>
  <w:num w:numId="286" w16cid:durableId="1766926163">
    <w:abstractNumId w:val="376"/>
  </w:num>
  <w:num w:numId="287" w16cid:durableId="1197425340">
    <w:abstractNumId w:val="113"/>
  </w:num>
  <w:num w:numId="288" w16cid:durableId="618874754">
    <w:abstractNumId w:val="169"/>
  </w:num>
  <w:num w:numId="289" w16cid:durableId="265577058">
    <w:abstractNumId w:val="77"/>
  </w:num>
  <w:num w:numId="290" w16cid:durableId="530919641">
    <w:abstractNumId w:val="234"/>
  </w:num>
  <w:num w:numId="291" w16cid:durableId="230694443">
    <w:abstractNumId w:val="268"/>
  </w:num>
  <w:num w:numId="292" w16cid:durableId="258418748">
    <w:abstractNumId w:val="122"/>
  </w:num>
  <w:num w:numId="293" w16cid:durableId="740710773">
    <w:abstractNumId w:val="257"/>
  </w:num>
  <w:num w:numId="294" w16cid:durableId="1101531509">
    <w:abstractNumId w:val="72"/>
  </w:num>
  <w:num w:numId="295" w16cid:durableId="1332487941">
    <w:abstractNumId w:val="120"/>
  </w:num>
  <w:num w:numId="296" w16cid:durableId="1634673848">
    <w:abstractNumId w:val="32"/>
  </w:num>
  <w:num w:numId="297" w16cid:durableId="1034386443">
    <w:abstractNumId w:val="331"/>
  </w:num>
  <w:num w:numId="298" w16cid:durableId="1210847973">
    <w:abstractNumId w:val="91"/>
  </w:num>
  <w:num w:numId="299" w16cid:durableId="1209535685">
    <w:abstractNumId w:val="112"/>
  </w:num>
  <w:num w:numId="300" w16cid:durableId="1451243312">
    <w:abstractNumId w:val="209"/>
  </w:num>
  <w:num w:numId="301" w16cid:durableId="1783918500">
    <w:abstractNumId w:val="227"/>
  </w:num>
  <w:num w:numId="302" w16cid:durableId="137036348">
    <w:abstractNumId w:val="339"/>
  </w:num>
  <w:num w:numId="303" w16cid:durableId="1790010809">
    <w:abstractNumId w:val="52"/>
  </w:num>
  <w:num w:numId="304" w16cid:durableId="1159274960">
    <w:abstractNumId w:val="171"/>
  </w:num>
  <w:num w:numId="305" w16cid:durableId="2066297922">
    <w:abstractNumId w:val="270"/>
  </w:num>
  <w:num w:numId="306" w16cid:durableId="1606307799">
    <w:abstractNumId w:val="79"/>
  </w:num>
  <w:num w:numId="307" w16cid:durableId="346493210">
    <w:abstractNumId w:val="269"/>
  </w:num>
  <w:num w:numId="308" w16cid:durableId="1472214115">
    <w:abstractNumId w:val="95"/>
  </w:num>
  <w:num w:numId="309" w16cid:durableId="521479017">
    <w:abstractNumId w:val="345"/>
  </w:num>
  <w:num w:numId="310" w16cid:durableId="888959087">
    <w:abstractNumId w:val="309"/>
  </w:num>
  <w:num w:numId="311" w16cid:durableId="1924142232">
    <w:abstractNumId w:val="20"/>
  </w:num>
  <w:num w:numId="312" w16cid:durableId="102841812">
    <w:abstractNumId w:val="49"/>
  </w:num>
  <w:num w:numId="313" w16cid:durableId="1162693584">
    <w:abstractNumId w:val="150"/>
  </w:num>
  <w:num w:numId="314" w16cid:durableId="1335837502">
    <w:abstractNumId w:val="181"/>
  </w:num>
  <w:num w:numId="315" w16cid:durableId="425689048">
    <w:abstractNumId w:val="86"/>
  </w:num>
  <w:num w:numId="316" w16cid:durableId="1136802954">
    <w:abstractNumId w:val="134"/>
  </w:num>
  <w:num w:numId="317" w16cid:durableId="1329477990">
    <w:abstractNumId w:val="324"/>
  </w:num>
  <w:num w:numId="318" w16cid:durableId="190460728">
    <w:abstractNumId w:val="131"/>
  </w:num>
  <w:num w:numId="319" w16cid:durableId="694817605">
    <w:abstractNumId w:val="127"/>
  </w:num>
  <w:num w:numId="320" w16cid:durableId="736707744">
    <w:abstractNumId w:val="241"/>
  </w:num>
  <w:num w:numId="321" w16cid:durableId="1204550">
    <w:abstractNumId w:val="305"/>
  </w:num>
  <w:num w:numId="322" w16cid:durableId="673537230">
    <w:abstractNumId w:val="328"/>
  </w:num>
  <w:num w:numId="323" w16cid:durableId="1936942731">
    <w:abstractNumId w:val="99"/>
  </w:num>
  <w:num w:numId="324" w16cid:durableId="471947758">
    <w:abstractNumId w:val="152"/>
  </w:num>
  <w:num w:numId="325" w16cid:durableId="452097525">
    <w:abstractNumId w:val="143"/>
  </w:num>
  <w:num w:numId="326" w16cid:durableId="235475717">
    <w:abstractNumId w:val="48"/>
  </w:num>
  <w:num w:numId="327" w16cid:durableId="589049835">
    <w:abstractNumId w:val="204"/>
  </w:num>
  <w:num w:numId="328" w16cid:durableId="1839925651">
    <w:abstractNumId w:val="229"/>
  </w:num>
  <w:num w:numId="329" w16cid:durableId="319699031">
    <w:abstractNumId w:val="213"/>
  </w:num>
  <w:num w:numId="330" w16cid:durableId="1086852055">
    <w:abstractNumId w:val="354"/>
  </w:num>
  <w:num w:numId="331" w16cid:durableId="1991471161">
    <w:abstractNumId w:val="259"/>
  </w:num>
  <w:num w:numId="332" w16cid:durableId="180709177">
    <w:abstractNumId w:val="200"/>
  </w:num>
  <w:num w:numId="333" w16cid:durableId="1064253613">
    <w:abstractNumId w:val="330"/>
  </w:num>
  <w:num w:numId="334" w16cid:durableId="1356344714">
    <w:abstractNumId w:val="260"/>
  </w:num>
  <w:num w:numId="335" w16cid:durableId="1667787216">
    <w:abstractNumId w:val="317"/>
  </w:num>
  <w:num w:numId="336" w16cid:durableId="747505707">
    <w:abstractNumId w:val="313"/>
  </w:num>
  <w:num w:numId="337" w16cid:durableId="49152442">
    <w:abstractNumId w:val="130"/>
  </w:num>
  <w:num w:numId="338" w16cid:durableId="1671905324">
    <w:abstractNumId w:val="183"/>
  </w:num>
  <w:num w:numId="339" w16cid:durableId="311563212">
    <w:abstractNumId w:val="30"/>
  </w:num>
  <w:num w:numId="340" w16cid:durableId="1783915817">
    <w:abstractNumId w:val="176"/>
  </w:num>
  <w:num w:numId="341" w16cid:durableId="90204082">
    <w:abstractNumId w:val="237"/>
  </w:num>
  <w:num w:numId="342" w16cid:durableId="1741823949">
    <w:abstractNumId w:val="21"/>
  </w:num>
  <w:num w:numId="343" w16cid:durableId="1213149484">
    <w:abstractNumId w:val="128"/>
  </w:num>
  <w:num w:numId="344" w16cid:durableId="1728872012">
    <w:abstractNumId w:val="215"/>
  </w:num>
  <w:num w:numId="345" w16cid:durableId="1118179534">
    <w:abstractNumId w:val="193"/>
  </w:num>
  <w:num w:numId="346" w16cid:durableId="640624047">
    <w:abstractNumId w:val="178"/>
  </w:num>
  <w:num w:numId="347" w16cid:durableId="1612008281">
    <w:abstractNumId w:val="67"/>
  </w:num>
  <w:num w:numId="348" w16cid:durableId="1250432235">
    <w:abstractNumId w:val="225"/>
  </w:num>
  <w:num w:numId="349" w16cid:durableId="547956097">
    <w:abstractNumId w:val="271"/>
  </w:num>
  <w:num w:numId="350" w16cid:durableId="1334339691">
    <w:abstractNumId w:val="44"/>
  </w:num>
  <w:num w:numId="351" w16cid:durableId="94986971">
    <w:abstractNumId w:val="185"/>
  </w:num>
  <w:num w:numId="352" w16cid:durableId="1654023103">
    <w:abstractNumId w:val="16"/>
  </w:num>
  <w:num w:numId="353" w16cid:durableId="1175223521">
    <w:abstractNumId w:val="219"/>
  </w:num>
  <w:num w:numId="354" w16cid:durableId="963387173">
    <w:abstractNumId w:val="243"/>
  </w:num>
  <w:num w:numId="355" w16cid:durableId="550725784">
    <w:abstractNumId w:val="264"/>
  </w:num>
  <w:num w:numId="356" w16cid:durableId="1290015187">
    <w:abstractNumId w:val="191"/>
  </w:num>
  <w:num w:numId="357" w16cid:durableId="1141576051">
    <w:abstractNumId w:val="126"/>
  </w:num>
  <w:num w:numId="358" w16cid:durableId="1191996641">
    <w:abstractNumId w:val="182"/>
  </w:num>
  <w:num w:numId="359" w16cid:durableId="1595015936">
    <w:abstractNumId w:val="350"/>
  </w:num>
  <w:num w:numId="360" w16cid:durableId="171843018">
    <w:abstractNumId w:val="258"/>
  </w:num>
  <w:num w:numId="361" w16cid:durableId="1698655989">
    <w:abstractNumId w:val="137"/>
  </w:num>
  <w:num w:numId="362" w16cid:durableId="260532302">
    <w:abstractNumId w:val="371"/>
  </w:num>
  <w:num w:numId="363" w16cid:durableId="1950309529">
    <w:abstractNumId w:val="232"/>
  </w:num>
  <w:num w:numId="364" w16cid:durableId="1386947880">
    <w:abstractNumId w:val="294"/>
  </w:num>
  <w:num w:numId="365" w16cid:durableId="655381485">
    <w:abstractNumId w:val="163"/>
  </w:num>
  <w:num w:numId="366" w16cid:durableId="448860642">
    <w:abstractNumId w:val="289"/>
  </w:num>
  <w:num w:numId="367" w16cid:durableId="585379087">
    <w:abstractNumId w:val="281"/>
  </w:num>
  <w:num w:numId="368" w16cid:durableId="1561359420">
    <w:abstractNumId w:val="223"/>
  </w:num>
  <w:num w:numId="369" w16cid:durableId="1334720931">
    <w:abstractNumId w:val="306"/>
  </w:num>
  <w:num w:numId="370" w16cid:durableId="1758986679">
    <w:abstractNumId w:val="255"/>
  </w:num>
  <w:num w:numId="371" w16cid:durableId="1353722682">
    <w:abstractNumId w:val="22"/>
  </w:num>
  <w:num w:numId="372" w16cid:durableId="828866332">
    <w:abstractNumId w:val="192"/>
  </w:num>
  <w:num w:numId="373" w16cid:durableId="393771795">
    <w:abstractNumId w:val="174"/>
  </w:num>
  <w:num w:numId="374" w16cid:durableId="1324893169">
    <w:abstractNumId w:val="308"/>
  </w:num>
  <w:num w:numId="375" w16cid:durableId="1015305385">
    <w:abstractNumId w:val="248"/>
  </w:num>
  <w:num w:numId="376" w16cid:durableId="792096532">
    <w:abstractNumId w:val="222"/>
  </w:num>
  <w:num w:numId="377" w16cid:durableId="993140054">
    <w:abstractNumId w:val="155"/>
  </w:num>
  <w:num w:numId="378" w16cid:durableId="1140344857">
    <w:abstractNumId w:val="218"/>
  </w:num>
  <w:num w:numId="379" w16cid:durableId="612202298">
    <w:abstractNumId w:val="132"/>
  </w:num>
  <w:num w:numId="380" w16cid:durableId="999696616">
    <w:abstractNumId w:val="263"/>
  </w:num>
  <w:num w:numId="381" w16cid:durableId="155464501">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06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8A60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A60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A60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A606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A606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A60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06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8A606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A60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8A60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A606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A606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606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8A606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8A6063"/>
    <w:rPr>
      <w:color w:val="0563C1" w:themeColor="hyperlink"/>
      <w:u w:val="single"/>
    </w:rPr>
  </w:style>
  <w:style w:type="character" w:styleId="FollowedHyperlink">
    <w:name w:val="FollowedHyperlink"/>
    <w:basedOn w:val="DefaultParagraphFont"/>
    <w:uiPriority w:val="99"/>
    <w:unhideWhenUsed/>
    <w:rsid w:val="008A6063"/>
    <w:rPr>
      <w:color w:val="auto"/>
      <w:u w:val="none"/>
    </w:rPr>
  </w:style>
  <w:style w:type="character" w:customStyle="1" w:styleId="Heading5Char">
    <w:name w:val="Heading 5 Char"/>
    <w:aliases w:val="Blocks Char,5: Underlined Char,Heading 5 - underlined Char"/>
    <w:basedOn w:val="DefaultParagraphFont"/>
    <w:link w:val="Heading5"/>
    <w:uiPriority w:val="9"/>
    <w:rsid w:val="008A606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A6063"/>
    <w:rPr>
      <w:b/>
      <w:bCs/>
    </w:rPr>
  </w:style>
  <w:style w:type="character" w:styleId="BookTitle">
    <w:name w:val="Book Title"/>
    <w:basedOn w:val="DefaultParagraphFont"/>
    <w:uiPriority w:val="33"/>
    <w:qFormat/>
    <w:rsid w:val="008A6063"/>
    <w:rPr>
      <w:b/>
      <w:bCs/>
      <w:i/>
      <w:iCs/>
      <w:spacing w:val="5"/>
    </w:rPr>
  </w:style>
  <w:style w:type="numbering" w:styleId="111111">
    <w:name w:val="Outline List 2"/>
    <w:basedOn w:val="NoList"/>
    <w:uiPriority w:val="99"/>
    <w:semiHidden/>
    <w:unhideWhenUsed/>
    <w:rsid w:val="008A6063"/>
  </w:style>
  <w:style w:type="paragraph" w:styleId="Header">
    <w:name w:val="header"/>
    <w:aliases w:val="Heading 1 Char1 Char,Header Char2,Header 1,Heading 1 Char Char Char Char Char Char Char,Header Char Char1,Header Char2 Char Char Char"/>
    <w:basedOn w:val="Normal"/>
    <w:link w:val="HeaderChar"/>
    <w:uiPriority w:val="99"/>
    <w:rsid w:val="008A606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8A6063"/>
    <w:rPr>
      <w:rFonts w:ascii="Calibri" w:hAnsi="Calibri" w:cs="Calibri"/>
    </w:rPr>
  </w:style>
  <w:style w:type="paragraph" w:styleId="Footer">
    <w:name w:val="footer"/>
    <w:basedOn w:val="Normal"/>
    <w:link w:val="FooterChar"/>
    <w:uiPriority w:val="99"/>
    <w:rsid w:val="008A6063"/>
    <w:pPr>
      <w:tabs>
        <w:tab w:val="center" w:pos="4680"/>
        <w:tab w:val="right" w:pos="9360"/>
      </w:tabs>
    </w:pPr>
  </w:style>
  <w:style w:type="character" w:customStyle="1" w:styleId="FooterChar">
    <w:name w:val="Footer Char"/>
    <w:basedOn w:val="DefaultParagraphFont"/>
    <w:link w:val="Footer"/>
    <w:uiPriority w:val="99"/>
    <w:rsid w:val="008A6063"/>
    <w:rPr>
      <w:rFonts w:ascii="Calibri" w:hAnsi="Calibri" w:cs="Calibri"/>
    </w:rPr>
  </w:style>
  <w:style w:type="paragraph" w:styleId="BodyText">
    <w:name w:val="Body Text"/>
    <w:aliases w:val="BT"/>
    <w:basedOn w:val="Normal"/>
    <w:link w:val="BodyTextChar"/>
    <w:uiPriority w:val="99"/>
    <w:unhideWhenUsed/>
    <w:rsid w:val="008A6063"/>
    <w:pPr>
      <w:spacing w:after="120"/>
    </w:pPr>
  </w:style>
  <w:style w:type="character" w:customStyle="1" w:styleId="BodyTextChar">
    <w:name w:val="Body Text Char"/>
    <w:aliases w:val="BT Char"/>
    <w:basedOn w:val="DefaultParagraphFont"/>
    <w:link w:val="BodyText"/>
    <w:uiPriority w:val="99"/>
    <w:rsid w:val="008A606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A606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A6063"/>
    <w:rPr>
      <w:rFonts w:ascii="Calibri" w:hAnsi="Calibri" w:cs="Calibri"/>
    </w:rPr>
  </w:style>
  <w:style w:type="character" w:styleId="UnresolvedMention">
    <w:name w:val="Unresolved Mention"/>
    <w:basedOn w:val="DefaultParagraphFont"/>
    <w:uiPriority w:val="99"/>
    <w:unhideWhenUsed/>
    <w:rsid w:val="008A606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9."/>
    <w:basedOn w:val="DefaultParagraphFont"/>
    <w:uiPriority w:val="6"/>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A6063"/>
    <w:rPr>
      <w:color w:val="1F4E79" w:themeColor="accent1" w:themeShade="80"/>
    </w:rPr>
  </w:style>
  <w:style w:type="character" w:customStyle="1" w:styleId="AnalyticChar">
    <w:name w:val="Analytic Char"/>
    <w:basedOn w:val="DefaultParagraphFont"/>
    <w:link w:val="Analytic"/>
    <w:uiPriority w:val="5"/>
    <w:rsid w:val="008A606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sonandmeaning.com/utilitarianism-in-detail/," TargetMode="External"/><Relationship Id="rId13" Type="http://schemas.openxmlformats.org/officeDocument/2006/relationships/hyperlink" Target="https://jan.ucc.nau.edu/~sj6/Spivak%20CanTheSubalternSpeak.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jan.ucc.nau.edu/~sj6/Spivak%20CanTheSubalternSpeak.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stor.org/stable/263828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University_of_Paris" TargetMode="External"/><Relationship Id="rId5" Type="http://schemas.openxmlformats.org/officeDocument/2006/relationships/footnotes" Target="footnotes.xml"/><Relationship Id="rId15" Type="http://schemas.openxmlformats.org/officeDocument/2006/relationships/hyperlink" Target="https://www-jstor-org.proxy.lib.umich.edu/journal/socitheo" TargetMode="External"/><Relationship Id="rId10" Type="http://schemas.openxmlformats.org/officeDocument/2006/relationships/hyperlink" Target="http://en.wikipedia.org/wiki/Agr%C3%A9gation" TargetMode="External"/><Relationship Id="rId4" Type="http://schemas.openxmlformats.org/officeDocument/2006/relationships/webSettings" Target="webSettings.xml"/><Relationship Id="rId9" Type="http://schemas.openxmlformats.org/officeDocument/2006/relationships/hyperlink" Target="http://www.critical-theory.com/deleuze-guattari-biography/)/" TargetMode="External"/><Relationship Id="rId14" Type="http://schemas.openxmlformats.org/officeDocument/2006/relationships/hyperlink" Target="https://www-jstor-org.proxy.lib.umich.edu/action/doBasicSearch?Query=au%3A%22Thomas%20F.%20Tierney%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1213</TotalTime>
  <Pages>1</Pages>
  <Words>51612</Words>
  <Characters>294189</Characters>
  <Application>Microsoft Office Word</Application>
  <DocSecurity>0</DocSecurity>
  <Lines>2451</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145</cp:revision>
  <dcterms:created xsi:type="dcterms:W3CDTF">2023-10-03T14:36:00Z</dcterms:created>
  <dcterms:modified xsi:type="dcterms:W3CDTF">2026-01-18T22:38:00Z</dcterms:modified>
</cp:coreProperties>
</file>