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15CC" w14:textId="5AADE0B2" w:rsidR="00E10FCC" w:rsidRDefault="00C469D4" w:rsidP="00C469D4">
      <w:pPr>
        <w:pStyle w:val="Heading1"/>
      </w:pPr>
      <w:r>
        <w:t>Neg v Emory JR</w:t>
      </w:r>
    </w:p>
    <w:p w14:paraId="440D5F5E" w14:textId="77777777" w:rsidR="00C469D4" w:rsidRPr="00C0573F" w:rsidRDefault="00C469D4" w:rsidP="00C469D4">
      <w:pPr>
        <w:pStyle w:val="Heading3"/>
      </w:pPr>
      <w:r w:rsidRPr="00C0573F">
        <w:t>1NC –DA</w:t>
      </w:r>
    </w:p>
    <w:p w14:paraId="50106833" w14:textId="77777777" w:rsidR="00C469D4" w:rsidRPr="00C0573F" w:rsidRDefault="00C469D4" w:rsidP="00C469D4">
      <w:pPr>
        <w:pStyle w:val="Heading4"/>
      </w:pPr>
      <w:r w:rsidRPr="00C0573F">
        <w:t xml:space="preserve">The Fed will likely </w:t>
      </w:r>
      <w:r w:rsidRPr="00C0573F">
        <w:rPr>
          <w:u w:val="single"/>
        </w:rPr>
        <w:t>cut interest rates</w:t>
      </w:r>
      <w:r w:rsidRPr="00C0573F">
        <w:t xml:space="preserve"> now</w:t>
      </w:r>
    </w:p>
    <w:p w14:paraId="207A4F36" w14:textId="77777777" w:rsidR="00C469D4" w:rsidRPr="00C0573F" w:rsidRDefault="00C469D4" w:rsidP="00C469D4">
      <w:r w:rsidRPr="00C0573F">
        <w:rPr>
          <w:rStyle w:val="Style13ptBold"/>
        </w:rPr>
        <w:t>Sahadi 8/25</w:t>
      </w:r>
      <w:r w:rsidRPr="00C0573F">
        <w:t xml:space="preserve">/25 (Jeanne – senior writer for </w:t>
      </w:r>
      <w:r w:rsidRPr="00C0573F">
        <w:rPr>
          <w:i/>
          <w:iCs/>
        </w:rPr>
        <w:t>CNN Business</w:t>
      </w:r>
      <w:r w:rsidRPr="00C0573F">
        <w:t>, “Here are 4 ways lower interest rates could affect your personal finances,” https://www.cnn.com/2025/08/25/business/personal-finances-how-fed-interest-cut-affects-you)</w:t>
      </w:r>
    </w:p>
    <w:p w14:paraId="0F3D8690" w14:textId="77777777" w:rsidR="00C469D4" w:rsidRPr="00C0573F" w:rsidRDefault="00C469D4" w:rsidP="00C469D4">
      <w:pPr>
        <w:rPr>
          <w:u w:val="single"/>
        </w:rPr>
      </w:pPr>
      <w:r w:rsidRPr="00C0573F">
        <w:rPr>
          <w:sz w:val="16"/>
        </w:rPr>
        <w:t xml:space="preserve">Federal Reserve Chair Jerome </w:t>
      </w:r>
      <w:r w:rsidRPr="00C0573F">
        <w:rPr>
          <w:rStyle w:val="StyleUnderline"/>
          <w:highlight w:val="cyan"/>
        </w:rPr>
        <w:t xml:space="preserve">Powell hinted </w:t>
      </w:r>
      <w:r w:rsidRPr="00C0573F">
        <w:rPr>
          <w:rStyle w:val="Emphasis"/>
          <w:highlight w:val="cyan"/>
        </w:rPr>
        <w:t xml:space="preserve">interest rate cuts </w:t>
      </w:r>
      <w:r w:rsidRPr="00C0573F">
        <w:rPr>
          <w:rStyle w:val="Emphasis"/>
        </w:rPr>
        <w:t xml:space="preserve">could be </w:t>
      </w:r>
      <w:r w:rsidRPr="00C0573F">
        <w:rPr>
          <w:rStyle w:val="Emphasis"/>
          <w:highlight w:val="cyan"/>
        </w:rPr>
        <w:t>coming soon</w:t>
      </w:r>
      <w:r w:rsidRPr="00C0573F">
        <w:rPr>
          <w:rStyle w:val="StyleUnderline"/>
        </w:rPr>
        <w:t xml:space="preserve"> in a speech on Friday, a move that could affect everyone from global markets to individual Americans.</w:t>
      </w:r>
    </w:p>
    <w:p w14:paraId="466001C7" w14:textId="77777777" w:rsidR="00C469D4" w:rsidRPr="00C0573F" w:rsidRDefault="00C469D4" w:rsidP="00C469D4">
      <w:pPr>
        <w:rPr>
          <w:u w:val="single"/>
        </w:rPr>
      </w:pPr>
      <w:r w:rsidRPr="00C0573F">
        <w:rPr>
          <w:rStyle w:val="StyleUnderline"/>
        </w:rPr>
        <w:t xml:space="preserve">Powell underscored that </w:t>
      </w:r>
      <w:r w:rsidRPr="00C0573F">
        <w:rPr>
          <w:rStyle w:val="StyleUnderline"/>
          <w:highlight w:val="cyan"/>
        </w:rPr>
        <w:t xml:space="preserve">any upcoming rate cut would be </w:t>
      </w:r>
      <w:r w:rsidRPr="00C0573F">
        <w:rPr>
          <w:rStyle w:val="Emphasis"/>
          <w:highlight w:val="cyan"/>
        </w:rPr>
        <w:t>dependent on</w:t>
      </w:r>
      <w:r w:rsidRPr="00C0573F">
        <w:rPr>
          <w:rStyle w:val="Emphasis"/>
        </w:rPr>
        <w:t xml:space="preserve"> the </w:t>
      </w:r>
      <w:r w:rsidRPr="00C0573F">
        <w:rPr>
          <w:rStyle w:val="Emphasis"/>
          <w:highlight w:val="cyan"/>
        </w:rPr>
        <w:t>economic data.</w:t>
      </w:r>
      <w:r w:rsidRPr="00C0573F">
        <w:t xml:space="preserve"> </w:t>
      </w:r>
      <w:r w:rsidRPr="00C0573F">
        <w:rPr>
          <w:rStyle w:val="StyleUnderline"/>
        </w:rPr>
        <w:t xml:space="preserve">But Fed watchers took his comments to mean the central bank’s monetary policy </w:t>
      </w:r>
      <w:r w:rsidRPr="00C0573F">
        <w:rPr>
          <w:rStyle w:val="StyleUnderline"/>
          <w:highlight w:val="cyan"/>
        </w:rPr>
        <w:t>committee may decide to lower them at its next meeting</w:t>
      </w:r>
      <w:r w:rsidRPr="00C0573F">
        <w:rPr>
          <w:rStyle w:val="StyleUnderline"/>
        </w:rPr>
        <w:t>, in mid-September.</w:t>
      </w:r>
    </w:p>
    <w:p w14:paraId="6C31035C" w14:textId="77777777" w:rsidR="00C469D4" w:rsidRPr="00C0573F" w:rsidRDefault="00C469D4" w:rsidP="00C469D4">
      <w:pPr>
        <w:rPr>
          <w:sz w:val="16"/>
        </w:rPr>
      </w:pPr>
      <w:r w:rsidRPr="00C0573F">
        <w:rPr>
          <w:rStyle w:val="StyleUnderline"/>
        </w:rPr>
        <w:t xml:space="preserve">“While a </w:t>
      </w:r>
      <w:r w:rsidRPr="00C0573F">
        <w:rPr>
          <w:rStyle w:val="StyleUnderline"/>
          <w:highlight w:val="cyan"/>
        </w:rPr>
        <w:t xml:space="preserve">September </w:t>
      </w:r>
      <w:r w:rsidRPr="00C0573F">
        <w:rPr>
          <w:rStyle w:val="Emphasis"/>
          <w:highlight w:val="cyan"/>
        </w:rPr>
        <w:t>rate cut is highly probable, it is not a done deal,”</w:t>
      </w:r>
      <w:r w:rsidRPr="00C0573F">
        <w:rPr>
          <w:sz w:val="16"/>
        </w:rPr>
        <w:t xml:space="preserve"> cautioned Greg McBride, chief financial analyst at Bankrate.</w:t>
      </w:r>
    </w:p>
    <w:p w14:paraId="2F5AD8FC" w14:textId="77777777" w:rsidR="00C469D4" w:rsidRPr="00C0573F" w:rsidRDefault="00C469D4" w:rsidP="00C469D4">
      <w:pPr>
        <w:rPr>
          <w:rStyle w:val="StyleUnderline"/>
        </w:rPr>
      </w:pPr>
      <w:r w:rsidRPr="00C0573F">
        <w:rPr>
          <w:rStyle w:val="StyleUnderline"/>
        </w:rPr>
        <w:t>Investors</w:t>
      </w:r>
      <w:r w:rsidRPr="00C0573F">
        <w:rPr>
          <w:sz w:val="16"/>
        </w:rPr>
        <w:t xml:space="preserve"> nonetheless </w:t>
      </w:r>
      <w:r w:rsidRPr="00C0573F">
        <w:rPr>
          <w:rStyle w:val="StyleUnderline"/>
        </w:rPr>
        <w:t>welcomed the prospect of a rate cut, sending the Dow soaring 800 points on Friday to close at a record high.</w:t>
      </w:r>
    </w:p>
    <w:p w14:paraId="4B42F910" w14:textId="77777777" w:rsidR="00C469D4" w:rsidRPr="00C0573F" w:rsidRDefault="00C469D4" w:rsidP="00C469D4">
      <w:pPr>
        <w:pStyle w:val="Heading4"/>
      </w:pPr>
      <w:r w:rsidRPr="00C0573F">
        <w:t xml:space="preserve">The plan causes a </w:t>
      </w:r>
      <w:r w:rsidRPr="00C0573F">
        <w:rPr>
          <w:u w:val="single"/>
        </w:rPr>
        <w:t>rate hike</w:t>
      </w:r>
      <w:r w:rsidRPr="00C0573F">
        <w:t xml:space="preserve">—collective bargaining rights drive </w:t>
      </w:r>
      <w:r w:rsidRPr="00C0573F">
        <w:rPr>
          <w:u w:val="single"/>
        </w:rPr>
        <w:t>expectations</w:t>
      </w:r>
      <w:r w:rsidRPr="00C0573F">
        <w:t xml:space="preserve"> of </w:t>
      </w:r>
      <w:r w:rsidRPr="00C0573F">
        <w:rPr>
          <w:u w:val="single"/>
        </w:rPr>
        <w:t>price inflation</w:t>
      </w:r>
      <w:r w:rsidRPr="00C0573F">
        <w:t xml:space="preserve"> due to </w:t>
      </w:r>
      <w:r w:rsidRPr="00C0573F">
        <w:rPr>
          <w:u w:val="single"/>
        </w:rPr>
        <w:t>wage inflation</w:t>
      </w:r>
      <w:r w:rsidRPr="00C0573F">
        <w:t xml:space="preserve"> </w:t>
      </w:r>
    </w:p>
    <w:p w14:paraId="6359B985" w14:textId="77777777" w:rsidR="00C469D4" w:rsidRPr="00C0573F" w:rsidRDefault="00C469D4" w:rsidP="00C469D4">
      <w:r w:rsidRPr="00C0573F">
        <w:rPr>
          <w:rStyle w:val="Style13ptBold"/>
        </w:rPr>
        <w:t>Cova 24</w:t>
      </w:r>
      <w:r w:rsidRPr="00C0573F">
        <w:t xml:space="preserve"> (Joshua – PhD in Social Sciences with a focus on income inequality, European comparative political economy, and wage-setting from Humbolt University of Berlin and the Hertie School, “On industrial relations and inflation: a long-term perspective,” 11/18/24, </w:t>
      </w:r>
      <w:hyperlink r:id="rId7" w:history="1">
        <w:r w:rsidRPr="00C0573F">
          <w:rPr>
            <w:rStyle w:val="Hyperlink"/>
          </w:rPr>
          <w:t>https://journals.sagepub.com/doi/10.1177/10242589241295362?icid=int.sj-full-text.citing-articles.1&amp;utm</w:t>
        </w:r>
      </w:hyperlink>
      <w:r w:rsidRPr="00C0573F">
        <w:t>)</w:t>
      </w:r>
    </w:p>
    <w:p w14:paraId="042F13F0" w14:textId="77777777" w:rsidR="00C469D4" w:rsidRPr="00C0573F" w:rsidRDefault="00C469D4" w:rsidP="00C469D4">
      <w:pPr>
        <w:rPr>
          <w:sz w:val="16"/>
        </w:rPr>
      </w:pPr>
      <w:r w:rsidRPr="00C0573F">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C0573F">
        <w:rPr>
          <w:rStyle w:val="StyleUnderline"/>
          <w:highlight w:val="cyan"/>
        </w:rPr>
        <w:t>As central banks</w:t>
      </w:r>
      <w:r w:rsidRPr="00C0573F">
        <w:rPr>
          <w:rStyle w:val="StyleUnderline"/>
        </w:rPr>
        <w:t xml:space="preserve"> have sought to </w:t>
      </w:r>
      <w:r w:rsidRPr="00C0573F">
        <w:rPr>
          <w:rStyle w:val="StyleUnderline"/>
          <w:highlight w:val="cyan"/>
        </w:rPr>
        <w:t>apply monetarist solutions to inflation</w:t>
      </w:r>
      <w:r w:rsidRPr="00C0573F">
        <w:rPr>
          <w:rStyle w:val="StyleUnderline"/>
        </w:rPr>
        <w:t xml:space="preserve">ary developments </w:t>
      </w:r>
      <w:r w:rsidRPr="00C0573F">
        <w:rPr>
          <w:rStyle w:val="StyleUnderline"/>
          <w:highlight w:val="cyan"/>
        </w:rPr>
        <w:t xml:space="preserve">by </w:t>
      </w:r>
      <w:r w:rsidRPr="00C0573F">
        <w:rPr>
          <w:rStyle w:val="Emphasis"/>
          <w:highlight w:val="cyan"/>
        </w:rPr>
        <w:t>raising</w:t>
      </w:r>
      <w:r w:rsidRPr="00C0573F">
        <w:rPr>
          <w:rStyle w:val="Emphasis"/>
        </w:rPr>
        <w:t xml:space="preserve"> the </w:t>
      </w:r>
      <w:r w:rsidRPr="00C0573F">
        <w:rPr>
          <w:rStyle w:val="Emphasis"/>
          <w:highlight w:val="cyan"/>
        </w:rPr>
        <w:t>interest rates</w:t>
      </w:r>
      <w:r w:rsidRPr="00C0573F">
        <w:rPr>
          <w:rStyle w:val="StyleUnderline"/>
          <w:highlight w:val="cyan"/>
        </w:rPr>
        <w:t xml:space="preserve">, policy-makers’ </w:t>
      </w:r>
      <w:r w:rsidRPr="00C0573F">
        <w:rPr>
          <w:rStyle w:val="Emphasis"/>
          <w:highlight w:val="cyan"/>
        </w:rPr>
        <w:t>focus</w:t>
      </w:r>
      <w:r w:rsidRPr="00C0573F">
        <w:rPr>
          <w:rStyle w:val="Emphasis"/>
        </w:rPr>
        <w:t xml:space="preserve"> has also been </w:t>
      </w:r>
      <w:r w:rsidRPr="00C0573F">
        <w:rPr>
          <w:rStyle w:val="Emphasis"/>
          <w:highlight w:val="cyan"/>
        </w:rPr>
        <w:t>on wage policies and</w:t>
      </w:r>
      <w:r w:rsidRPr="00C0573F">
        <w:rPr>
          <w:rStyle w:val="Emphasis"/>
        </w:rPr>
        <w:t xml:space="preserve"> the </w:t>
      </w:r>
      <w:r w:rsidRPr="00C0573F">
        <w:rPr>
          <w:rStyle w:val="Emphasis"/>
          <w:highlight w:val="cyan"/>
        </w:rPr>
        <w:t>labour</w:t>
      </w:r>
      <w:r w:rsidRPr="00C0573F">
        <w:rPr>
          <w:rStyle w:val="Emphasis"/>
        </w:rPr>
        <w:t xml:space="preserve"> market</w:t>
      </w:r>
      <w:r w:rsidRPr="00C0573F">
        <w:rPr>
          <w:sz w:val="16"/>
        </w:rPr>
        <w:t xml:space="preserve"> (Cova, 2023). Thus, Philip Lane, </w:t>
      </w:r>
      <w:r w:rsidRPr="00C0573F">
        <w:rPr>
          <w:rStyle w:val="StyleUnderline"/>
        </w:rPr>
        <w:t>chief economist of the European Central Bank, warned that ‘</w:t>
      </w:r>
      <w:r w:rsidRPr="00C0573F">
        <w:rPr>
          <w:rStyle w:val="Emphasis"/>
          <w:highlight w:val="cyan"/>
        </w:rPr>
        <w:t>wage inflation will be a primary driver of price inflation</w:t>
      </w:r>
      <w:r w:rsidRPr="00C0573F">
        <w:rPr>
          <w:rStyle w:val="Emphasis"/>
        </w:rPr>
        <w:t xml:space="preserve"> </w:t>
      </w:r>
      <w:r w:rsidRPr="00C0573F">
        <w:rPr>
          <w:rStyle w:val="StyleUnderline"/>
        </w:rPr>
        <w:t>over the next several years’</w:t>
      </w:r>
      <w:r w:rsidRPr="00C0573F">
        <w:rPr>
          <w:sz w:val="16"/>
        </w:rPr>
        <w:t xml:space="preserve">,3 </w:t>
      </w:r>
      <w:r w:rsidRPr="00C0573F">
        <w:rPr>
          <w:rStyle w:val="StyleUnderline"/>
        </w:rPr>
        <w:t>and Andrew Bailey, Governor of the Bank of England, cautioned workers to stop demanding higher pay.</w:t>
      </w:r>
      <w:r w:rsidRPr="00C0573F">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 </w:t>
      </w:r>
    </w:p>
    <w:p w14:paraId="1D1C91E4" w14:textId="77777777" w:rsidR="00C469D4" w:rsidRPr="00C0573F" w:rsidRDefault="00C469D4" w:rsidP="00C469D4">
      <w:pPr>
        <w:rPr>
          <w:sz w:val="16"/>
        </w:rPr>
      </w:pPr>
      <w:r w:rsidRPr="00C0573F">
        <w:rPr>
          <w:sz w:val="16"/>
        </w:rPr>
        <w:t>The limits of monetary policy</w:t>
      </w:r>
    </w:p>
    <w:p w14:paraId="6C15980A" w14:textId="77777777" w:rsidR="00C469D4" w:rsidRPr="00C0573F" w:rsidRDefault="00C469D4" w:rsidP="00C469D4">
      <w:pPr>
        <w:rPr>
          <w:rStyle w:val="StyleUnderline"/>
          <w:sz w:val="16"/>
        </w:rPr>
      </w:pPr>
      <w:r w:rsidRPr="00C0573F">
        <w:rPr>
          <w:sz w:val="16"/>
        </w:rPr>
        <w:t xml:space="preserve">As is well known, </w:t>
      </w:r>
      <w:r w:rsidRPr="00C0573F">
        <w:rPr>
          <w:rStyle w:val="StyleUnderline"/>
          <w:highlight w:val="cyan"/>
        </w:rPr>
        <w:t xml:space="preserve">the </w:t>
      </w:r>
      <w:r w:rsidRPr="00C0573F">
        <w:rPr>
          <w:rStyle w:val="Emphasis"/>
          <w:highlight w:val="cyan"/>
        </w:rPr>
        <w:t>textbook</w:t>
      </w:r>
      <w:r w:rsidRPr="00C0573F">
        <w:rPr>
          <w:rStyle w:val="Emphasis"/>
        </w:rPr>
        <w:t xml:space="preserve"> monetary </w:t>
      </w:r>
      <w:r w:rsidRPr="00C0573F">
        <w:rPr>
          <w:rStyle w:val="Emphasis"/>
          <w:highlight w:val="cyan"/>
        </w:rPr>
        <w:t>response</w:t>
      </w:r>
      <w:r w:rsidRPr="00C0573F">
        <w:rPr>
          <w:sz w:val="16"/>
        </w:rPr>
        <w:t xml:space="preserve"> </w:t>
      </w:r>
      <w:r w:rsidRPr="00C0573F">
        <w:rPr>
          <w:rStyle w:val="StyleUnderline"/>
          <w:highlight w:val="cyan"/>
        </w:rPr>
        <w:t>to</w:t>
      </w:r>
      <w:r w:rsidRPr="00C0573F">
        <w:rPr>
          <w:rStyle w:val="StyleUnderline"/>
        </w:rPr>
        <w:t xml:space="preserve"> an overheated economy experiencing significant </w:t>
      </w:r>
      <w:r w:rsidRPr="00C0573F">
        <w:rPr>
          <w:rStyle w:val="StyleUnderline"/>
          <w:highlight w:val="cyan"/>
        </w:rPr>
        <w:t xml:space="preserve">price increases is to </w:t>
      </w:r>
      <w:r w:rsidRPr="00C0573F">
        <w:rPr>
          <w:rStyle w:val="Emphasis"/>
          <w:highlight w:val="cyan"/>
        </w:rPr>
        <w:t>raise interest rates.</w:t>
      </w:r>
      <w:r w:rsidRPr="00C0573F">
        <w:rPr>
          <w:sz w:val="16"/>
        </w:rPr>
        <w:t xml:space="preserve"> </w:t>
      </w:r>
      <w:r w:rsidRPr="00C0573F">
        <w:rPr>
          <w:rStyle w:val="StyleUnderline"/>
        </w:rPr>
        <w:t>Monetary policy in the form of interest rate hikes is aimed at reducing the money supply, making borrowing more expensive and ‘cooling down’ the economy by reducing aggregate demand</w:t>
      </w:r>
      <w:r w:rsidRPr="00C0573F">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w:t>
      </w:r>
      <w:r w:rsidRPr="00C0573F">
        <w:rPr>
          <w:rStyle w:val="StyleUnderline"/>
        </w:rPr>
        <w:t>once inflation started increasing</w:t>
      </w:r>
      <w:r w:rsidRPr="00C0573F">
        <w:rPr>
          <w:sz w:val="16"/>
        </w:rPr>
        <w:t xml:space="preserve"> significantly </w:t>
      </w:r>
      <w:r w:rsidRPr="00C0573F">
        <w:rPr>
          <w:rStyle w:val="StyleUnderline"/>
        </w:rPr>
        <w:t>towards the end of 2022, central banks reached for the interest rate lever</w:t>
      </w:r>
      <w:r w:rsidRPr="00C0573F">
        <w:rPr>
          <w:sz w:val="16"/>
        </w:rPr>
        <w:t xml:space="preserve"> as a tried and tested method of cutting inflation. At the time of writing (May, 2024), the ECB’s deposit interest rate, at 4 per cent, is at the highest level in the bank’s history. This is a notable departure from the recent years of negative interest rates. </w:t>
      </w:r>
      <w:r w:rsidRPr="00C0573F">
        <w:rPr>
          <w:rStyle w:val="Emphasis"/>
          <w:highlight w:val="cyan"/>
        </w:rPr>
        <w:t>Key to</w:t>
      </w:r>
      <w:r w:rsidRPr="00C0573F">
        <w:rPr>
          <w:rStyle w:val="StyleUnderline"/>
          <w:highlight w:val="cyan"/>
        </w:rPr>
        <w:t xml:space="preserve"> the decision on whether to raise interest rates is</w:t>
      </w:r>
      <w:r w:rsidRPr="00C0573F">
        <w:rPr>
          <w:rStyle w:val="StyleUnderline"/>
        </w:rPr>
        <w:t xml:space="preserve"> the development of </w:t>
      </w:r>
      <w:r w:rsidRPr="00C0573F">
        <w:rPr>
          <w:rStyle w:val="Emphasis"/>
          <w:highlight w:val="cyan"/>
        </w:rPr>
        <w:t>national wage dynamics</w:t>
      </w:r>
      <w:r w:rsidRPr="00C0573F">
        <w:rPr>
          <w:rStyle w:val="StyleUnderline"/>
          <w:highlight w:val="cyan"/>
        </w:rPr>
        <w:t>, which</w:t>
      </w:r>
      <w:r w:rsidRPr="00C0573F">
        <w:rPr>
          <w:rStyle w:val="StyleUnderline"/>
        </w:rPr>
        <w:t xml:space="preserve"> obviously also </w:t>
      </w:r>
      <w:r w:rsidRPr="00C0573F">
        <w:rPr>
          <w:rStyle w:val="Emphasis"/>
          <w:highlight w:val="cyan"/>
        </w:rPr>
        <w:t>depends on the underlying institutional strength of organised labour.</w:t>
      </w:r>
      <w:r w:rsidRPr="00C0573F">
        <w:rPr>
          <w:sz w:val="16"/>
        </w:rPr>
        <w:t xml:space="preserve"> 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1376AB07" w14:textId="77777777" w:rsidR="00C469D4" w:rsidRPr="00C0573F" w:rsidRDefault="00C469D4" w:rsidP="00C469D4">
      <w:pPr>
        <w:pStyle w:val="Heading4"/>
        <w:rPr>
          <w:u w:val="single"/>
        </w:rPr>
      </w:pPr>
      <w:r w:rsidRPr="00C0573F">
        <w:t xml:space="preserve">Rate hikes </w:t>
      </w:r>
      <w:r w:rsidRPr="00C0573F">
        <w:rPr>
          <w:u w:val="single"/>
        </w:rPr>
        <w:t>collapse developing economies</w:t>
      </w:r>
      <w:r w:rsidRPr="00C0573F">
        <w:t xml:space="preserve"> and cause a </w:t>
      </w:r>
      <w:r w:rsidRPr="00C0573F">
        <w:rPr>
          <w:u w:val="single"/>
        </w:rPr>
        <w:t xml:space="preserve">recession </w:t>
      </w:r>
    </w:p>
    <w:p w14:paraId="4A8BD487" w14:textId="77777777" w:rsidR="00C469D4" w:rsidRPr="00C0573F" w:rsidRDefault="00C469D4" w:rsidP="00C469D4">
      <w:r w:rsidRPr="00C0573F">
        <w:rPr>
          <w:rStyle w:val="Style13ptBold"/>
        </w:rPr>
        <w:t xml:space="preserve">Schäfer &amp; Semmler 24 </w:t>
      </w:r>
      <w:r w:rsidRPr="00C0573F">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8" w:history="1">
        <w:r w:rsidRPr="00C0573F">
          <w:rPr>
            <w:rStyle w:val="Hyperlink"/>
          </w:rPr>
          <w:t>https://doi.org/10.1007/s40822-023-00256-6</w:t>
        </w:r>
      </w:hyperlink>
      <w:r w:rsidRPr="00C0573F">
        <w:t>)</w:t>
      </w:r>
    </w:p>
    <w:p w14:paraId="71652697" w14:textId="77777777" w:rsidR="00C469D4" w:rsidRPr="00C0573F" w:rsidRDefault="00C469D4" w:rsidP="00C469D4">
      <w:pPr>
        <w:rPr>
          <w:sz w:val="16"/>
        </w:rPr>
      </w:pPr>
      <w:r w:rsidRPr="00C0573F">
        <w:rPr>
          <w:sz w:val="16"/>
        </w:rPr>
        <w:t xml:space="preserve">Finally we want to note that the </w:t>
      </w:r>
      <w:r w:rsidRPr="00C0573F">
        <w:rPr>
          <w:rStyle w:val="StyleUnderline"/>
          <w:highlight w:val="cyan"/>
        </w:rPr>
        <w:t>rapidly rising interest rates in advanced countries trigger</w:t>
      </w:r>
      <w:r w:rsidRPr="00C0573F">
        <w:rPr>
          <w:sz w:val="16"/>
        </w:rPr>
        <w:t xml:space="preserve">ed </w:t>
      </w:r>
      <w:r w:rsidRPr="00C0573F">
        <w:rPr>
          <w:rStyle w:val="Emphasis"/>
          <w:highlight w:val="cyan"/>
        </w:rPr>
        <w:t>capital flows out of developing economies</w:t>
      </w:r>
      <w:r w:rsidRPr="00C0573F">
        <w:rPr>
          <w:rStyle w:val="StyleUnderline"/>
        </w:rPr>
        <w:t xml:space="preserve"> and emerging markets.</w:t>
      </w:r>
      <w:r w:rsidRPr="00C0573F">
        <w:rPr>
          <w:sz w:val="16"/>
        </w:rPr>
        <w:t xml:space="preserve"> </w:t>
      </w:r>
      <w:r w:rsidRPr="00C0573F">
        <w:rPr>
          <w:rStyle w:val="StyleUnderline"/>
        </w:rPr>
        <w:t>During the low</w:t>
      </w:r>
      <w:r w:rsidRPr="00C0573F">
        <w:rPr>
          <w:sz w:val="16"/>
        </w:rPr>
        <w:t xml:space="preserve"> or near zero </w:t>
      </w:r>
      <w:r w:rsidRPr="00C0573F">
        <w:rPr>
          <w:rStyle w:val="StyleUnderline"/>
        </w:rPr>
        <w:t>interest rate period</w:t>
      </w:r>
      <w:r w:rsidRPr="00C0573F">
        <w:rPr>
          <w:sz w:val="16"/>
        </w:rPr>
        <w:t xml:space="preserve">, during which advanced countries have used unconventional monetary policies and quantitative easing, </w:t>
      </w:r>
      <w:r w:rsidRPr="00C0573F">
        <w:rPr>
          <w:rStyle w:val="StyleUnderline"/>
        </w:rPr>
        <w:t>those regions of the global economy experienced strong capital inflows, exchange rate appreciation, domestic liquidity rise, extensive lending and borrowing</w:t>
      </w:r>
      <w:r w:rsidRPr="00C0573F">
        <w:rPr>
          <w:sz w:val="16"/>
        </w:rPr>
        <w:t xml:space="preserve">, but also declines in exports because of a higher value of the currency. Yet, </w:t>
      </w:r>
      <w:r w:rsidRPr="00C0573F">
        <w:rPr>
          <w:rStyle w:val="StyleUnderline"/>
        </w:rPr>
        <w:t>when</w:t>
      </w:r>
      <w:r w:rsidRPr="00C0573F">
        <w:rPr>
          <w:sz w:val="16"/>
        </w:rPr>
        <w:t xml:space="preserve"> the quantitative tightening and </w:t>
      </w:r>
      <w:r w:rsidRPr="00C0573F">
        <w:rPr>
          <w:rStyle w:val="StyleUnderline"/>
        </w:rPr>
        <w:t>a rapid rise of interest rates occurred in advanced countries the developing economies and emerging markets experienced</w:t>
      </w:r>
      <w:r w:rsidRPr="00C0573F">
        <w:rPr>
          <w:sz w:val="16"/>
        </w:rPr>
        <w:t xml:space="preserve"> not only capital outflows but also </w:t>
      </w:r>
      <w:r w:rsidRPr="00C0573F">
        <w:rPr>
          <w:rStyle w:val="StyleUnderline"/>
          <w:highlight w:val="cyan"/>
        </w:rPr>
        <w:t>higher</w:t>
      </w:r>
      <w:r w:rsidRPr="00C0573F">
        <w:rPr>
          <w:rStyle w:val="StyleUnderline"/>
        </w:rPr>
        <w:t xml:space="preserve"> transmitted </w:t>
      </w:r>
      <w:r w:rsidRPr="00C0573F">
        <w:rPr>
          <w:rStyle w:val="StyleUnderline"/>
          <w:highlight w:val="cyan"/>
        </w:rPr>
        <w:t>inflation</w:t>
      </w:r>
      <w:r w:rsidRPr="00C0573F">
        <w:rPr>
          <w:rStyle w:val="StyleUnderline"/>
        </w:rPr>
        <w:t xml:space="preserve"> rates through resource prices, decline of currency reserves </w:t>
      </w:r>
      <w:r w:rsidRPr="00C0573F">
        <w:rPr>
          <w:rStyle w:val="StyleUnderline"/>
          <w:highlight w:val="cyan"/>
        </w:rPr>
        <w:t>and</w:t>
      </w:r>
      <w:r w:rsidRPr="00C0573F">
        <w:rPr>
          <w:rStyle w:val="StyleUnderline"/>
        </w:rPr>
        <w:t xml:space="preserve"> increased </w:t>
      </w:r>
      <w:r w:rsidRPr="00C0573F">
        <w:rPr>
          <w:rStyle w:val="Emphasis"/>
        </w:rPr>
        <w:t xml:space="preserve">domestic </w:t>
      </w:r>
      <w:r w:rsidRPr="00C0573F">
        <w:rPr>
          <w:rStyle w:val="Emphasis"/>
          <w:highlight w:val="cyan"/>
        </w:rPr>
        <w:t>financial fragility</w:t>
      </w:r>
      <w:r w:rsidRPr="00C0573F">
        <w:rPr>
          <w:rStyle w:val="StyleUnderline"/>
        </w:rPr>
        <w:t>.</w:t>
      </w:r>
      <w:r w:rsidRPr="00C0573F">
        <w:rPr>
          <w:sz w:val="16"/>
        </w:rPr>
        <w:t xml:space="preserve"> </w:t>
      </w:r>
      <w:r w:rsidRPr="00C0573F">
        <w:rPr>
          <w:rStyle w:val="StyleUnderline"/>
        </w:rPr>
        <w:t>They had also to increase the interest rates which became detrimental to financial stability and sovereign debt</w:t>
      </w:r>
      <w:r w:rsidRPr="00C0573F">
        <w:rPr>
          <w:sz w:val="16"/>
        </w:rPr>
        <w:t xml:space="preserve">. Also, in those countries there is now little fiscal space for climate finance and green investments. </w:t>
      </w:r>
    </w:p>
    <w:p w14:paraId="5086701B" w14:textId="77777777" w:rsidR="00C469D4" w:rsidRPr="00C0573F" w:rsidRDefault="00C469D4" w:rsidP="00C469D4">
      <w:pPr>
        <w:rPr>
          <w:sz w:val="16"/>
        </w:rPr>
      </w:pPr>
      <w:r w:rsidRPr="00C0573F">
        <w:rPr>
          <w:sz w:val="16"/>
        </w:rPr>
        <w:t>7 Conclusions</w:t>
      </w:r>
    </w:p>
    <w:p w14:paraId="5087A262" w14:textId="77777777" w:rsidR="00C469D4" w:rsidRPr="00C0573F" w:rsidRDefault="00C469D4" w:rsidP="00C469D4">
      <w:pPr>
        <w:rPr>
          <w:sz w:val="16"/>
        </w:rPr>
      </w:pPr>
      <w:r w:rsidRPr="00C0573F">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7E6D7CFD" w14:textId="77777777" w:rsidR="00C469D4" w:rsidRPr="00C0573F" w:rsidRDefault="00C469D4" w:rsidP="00C469D4">
      <w:pPr>
        <w:rPr>
          <w:sz w:val="16"/>
        </w:rPr>
      </w:pPr>
      <w:r w:rsidRPr="00C0573F">
        <w:rPr>
          <w:rStyle w:val="StyleUnderline"/>
        </w:rPr>
        <w:t xml:space="preserve">A sharp </w:t>
      </w:r>
      <w:r w:rsidRPr="00C0573F">
        <w:rPr>
          <w:rStyle w:val="StyleUnderline"/>
          <w:highlight w:val="cyan"/>
        </w:rPr>
        <w:t>rise in</w:t>
      </w:r>
      <w:r w:rsidRPr="00C0573F">
        <w:rPr>
          <w:sz w:val="16"/>
        </w:rPr>
        <w:t xml:space="preserve"> central </w:t>
      </w:r>
      <w:r w:rsidRPr="00C0573F">
        <w:rPr>
          <w:rStyle w:val="StyleUnderline"/>
        </w:rPr>
        <w:t xml:space="preserve">interest </w:t>
      </w:r>
      <w:r w:rsidRPr="00C0573F">
        <w:rPr>
          <w:rStyle w:val="StyleUnderline"/>
          <w:highlight w:val="cyan"/>
        </w:rPr>
        <w:t>rates raises</w:t>
      </w:r>
      <w:r w:rsidRPr="00C0573F">
        <w:rPr>
          <w:rStyle w:val="StyleUnderline"/>
        </w:rPr>
        <w:t xml:space="preserve"> the </w:t>
      </w:r>
      <w:r w:rsidRPr="00C0573F">
        <w:rPr>
          <w:rStyle w:val="StyleUnderline"/>
          <w:highlight w:val="cyan"/>
        </w:rPr>
        <w:t>cost of capital, creates credit crunches</w:t>
      </w:r>
      <w:r w:rsidRPr="00C0573F">
        <w:rPr>
          <w:rStyle w:val="StyleUnderline"/>
        </w:rPr>
        <w:t xml:space="preserve">, creates further </w:t>
      </w:r>
      <w:r w:rsidRPr="00C0573F">
        <w:rPr>
          <w:rStyle w:val="StyleUnderline"/>
          <w:highlight w:val="cyan"/>
        </w:rPr>
        <w:t xml:space="preserve">supply constraints </w:t>
      </w:r>
      <w:r w:rsidRPr="00C0573F">
        <w:rPr>
          <w:rStyle w:val="StyleUnderline"/>
        </w:rPr>
        <w:t>and creates additional inflationary pressures.</w:t>
      </w:r>
      <w:r w:rsidRPr="00C0573F">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4960EB9F" w14:textId="77777777" w:rsidR="00C469D4" w:rsidRPr="00C0573F" w:rsidRDefault="00C469D4" w:rsidP="00C469D4">
      <w:pPr>
        <w:rPr>
          <w:sz w:val="16"/>
        </w:rPr>
      </w:pPr>
      <w:r w:rsidRPr="00C0573F">
        <w:rPr>
          <w:sz w:val="16"/>
        </w:rPr>
        <w:t xml:space="preserve"> </w:t>
      </w:r>
      <w:r w:rsidRPr="00C0573F">
        <w:rPr>
          <w:rStyle w:val="StyleUnderline"/>
        </w:rPr>
        <w:t xml:space="preserve">The rapid </w:t>
      </w:r>
      <w:r w:rsidRPr="00C0573F">
        <w:rPr>
          <w:rStyle w:val="StyleUnderline"/>
          <w:highlight w:val="cyan"/>
        </w:rPr>
        <w:t xml:space="preserve">tightening of </w:t>
      </w:r>
      <w:r w:rsidRPr="00C0573F">
        <w:rPr>
          <w:rStyle w:val="StyleUnderline"/>
        </w:rPr>
        <w:t xml:space="preserve">interest </w:t>
      </w:r>
      <w:r w:rsidRPr="00C0573F">
        <w:rPr>
          <w:rStyle w:val="StyleUnderline"/>
          <w:highlight w:val="cyan"/>
        </w:rPr>
        <w:t>rates by the FED</w:t>
      </w:r>
      <w:r w:rsidRPr="00C0573F">
        <w:rPr>
          <w:sz w:val="16"/>
        </w:rPr>
        <w:t xml:space="preserve"> and ECB also </w:t>
      </w:r>
      <w:r w:rsidRPr="00C0573F">
        <w:rPr>
          <w:rStyle w:val="StyleUnderline"/>
          <w:highlight w:val="cyan"/>
        </w:rPr>
        <w:t>hits</w:t>
      </w:r>
      <w:r w:rsidRPr="00C0573F">
        <w:rPr>
          <w:rStyle w:val="StyleUnderline"/>
        </w:rPr>
        <w:t xml:space="preserve"> the </w:t>
      </w:r>
      <w:r w:rsidRPr="00C0573F">
        <w:rPr>
          <w:rStyle w:val="Emphasis"/>
          <w:highlight w:val="cyan"/>
        </w:rPr>
        <w:t>weakest</w:t>
      </w:r>
      <w:r w:rsidRPr="00C0573F">
        <w:rPr>
          <w:rStyle w:val="StyleUnderline"/>
          <w:highlight w:val="cyan"/>
        </w:rPr>
        <w:t xml:space="preserve"> and</w:t>
      </w:r>
      <w:r w:rsidRPr="00C0573F">
        <w:rPr>
          <w:rStyle w:val="StyleUnderline"/>
        </w:rPr>
        <w:t xml:space="preserve"> most </w:t>
      </w:r>
      <w:r w:rsidRPr="00C0573F">
        <w:rPr>
          <w:rStyle w:val="Emphasis"/>
          <w:highlight w:val="cyan"/>
        </w:rPr>
        <w:t>heavily indebted countries the most.</w:t>
      </w:r>
      <w:r w:rsidRPr="00C0573F">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C0573F">
        <w:rPr>
          <w:rStyle w:val="StyleUnderline"/>
        </w:rPr>
        <w:t>financial market fragility</w:t>
      </w:r>
      <w:r w:rsidRPr="00C0573F">
        <w:rPr>
          <w:sz w:val="16"/>
        </w:rPr>
        <w:t xml:space="preserve"> and debt problems </w:t>
      </w:r>
      <w:r w:rsidRPr="00C0573F">
        <w:rPr>
          <w:rStyle w:val="StyleUnderline"/>
        </w:rPr>
        <w:t xml:space="preserve">are increasing in emerging economies as well as </w:t>
      </w:r>
      <w:r w:rsidRPr="00C0573F">
        <w:rPr>
          <w:rStyle w:val="Emphasis"/>
        </w:rPr>
        <w:t>in developing countries</w:t>
      </w:r>
      <w:r w:rsidRPr="00C0573F">
        <w:rPr>
          <w:sz w:val="16"/>
        </w:rPr>
        <w:t xml:space="preserve"> (IMF, 2023c). </w:t>
      </w:r>
    </w:p>
    <w:p w14:paraId="263C1A64" w14:textId="77777777" w:rsidR="00C469D4" w:rsidRPr="00C0573F" w:rsidRDefault="00C469D4" w:rsidP="00C469D4">
      <w:pPr>
        <w:rPr>
          <w:sz w:val="16"/>
        </w:rPr>
      </w:pPr>
      <w:r w:rsidRPr="00C0573F">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C0573F">
        <w:rPr>
          <w:rStyle w:val="StyleUnderline"/>
        </w:rPr>
        <w:t xml:space="preserve">The interest rate policy of the central banks remains a </w:t>
      </w:r>
      <w:r w:rsidRPr="00C0573F">
        <w:rPr>
          <w:rStyle w:val="Emphasis"/>
        </w:rPr>
        <w:t>risky game</w:t>
      </w:r>
      <w:r w:rsidRPr="00C0573F">
        <w:rPr>
          <w:rStyle w:val="StyleUnderline"/>
        </w:rPr>
        <w:t xml:space="preserve"> for vulnerable banks, companies, private housing and for states</w:t>
      </w:r>
      <w:r w:rsidRPr="00C0573F">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6ACD29D2" w14:textId="77777777" w:rsidR="00C469D4" w:rsidRPr="00C0573F" w:rsidRDefault="00C469D4" w:rsidP="00C469D4">
      <w:pPr>
        <w:rPr>
          <w:sz w:val="16"/>
        </w:rPr>
      </w:pPr>
      <w:r w:rsidRPr="00C0573F">
        <w:rPr>
          <w:sz w:val="16"/>
        </w:rPr>
        <w:t xml:space="preserve">Overall, the </w:t>
      </w:r>
      <w:r w:rsidRPr="00C0573F">
        <w:rPr>
          <w:rStyle w:val="StyleUnderline"/>
        </w:rPr>
        <w:t xml:space="preserve">too </w:t>
      </w:r>
      <w:r w:rsidRPr="00C0573F">
        <w:rPr>
          <w:rStyle w:val="StyleUnderline"/>
          <w:highlight w:val="cyan"/>
        </w:rPr>
        <w:t>fast</w:t>
      </w:r>
      <w:r w:rsidRPr="00C0573F">
        <w:rPr>
          <w:rStyle w:val="StyleUnderline"/>
        </w:rPr>
        <w:t xml:space="preserve"> interest </w:t>
      </w:r>
      <w:r w:rsidRPr="00C0573F">
        <w:rPr>
          <w:rStyle w:val="StyleUnderline"/>
          <w:highlight w:val="cyan"/>
        </w:rPr>
        <w:t>rate</w:t>
      </w:r>
      <w:r w:rsidRPr="00C0573F">
        <w:rPr>
          <w:rStyle w:val="StyleUnderline"/>
        </w:rPr>
        <w:t xml:space="preserve">s </w:t>
      </w:r>
      <w:r w:rsidRPr="00C0573F">
        <w:rPr>
          <w:rStyle w:val="StyleUnderline"/>
          <w:highlight w:val="cyan"/>
        </w:rPr>
        <w:t>hikes</w:t>
      </w:r>
      <w:r w:rsidRPr="00C0573F">
        <w:rPr>
          <w:sz w:val="16"/>
        </w:rPr>
        <w:t xml:space="preserve"> have </w:t>
      </w:r>
      <w:r w:rsidRPr="00C0573F">
        <w:rPr>
          <w:rStyle w:val="StyleUnderline"/>
          <w:highlight w:val="cyan"/>
        </w:rPr>
        <w:t xml:space="preserve">put the central bank at </w:t>
      </w:r>
      <w:r w:rsidRPr="00C0573F">
        <w:rPr>
          <w:rStyle w:val="Emphasis"/>
          <w:highlight w:val="cyan"/>
        </w:rPr>
        <w:t>risk of</w:t>
      </w:r>
      <w:r w:rsidRPr="00C0573F">
        <w:rPr>
          <w:sz w:val="16"/>
        </w:rPr>
        <w:t xml:space="preserve"> missing its goals—reducing the inflation, keeping the financial market stable and avoiding output contractions. </w:t>
      </w:r>
      <w:r w:rsidRPr="00C0573F">
        <w:rPr>
          <w:rStyle w:val="Emphasis"/>
          <w:highlight w:val="cyan"/>
        </w:rPr>
        <w:t>Financial disruptions</w:t>
      </w:r>
      <w:r w:rsidRPr="00C0573F">
        <w:rPr>
          <w:sz w:val="16"/>
        </w:rPr>
        <w:t xml:space="preserve"> </w:t>
      </w:r>
      <w:r w:rsidRPr="00C0573F">
        <w:rPr>
          <w:rStyle w:val="Emphasis"/>
        </w:rPr>
        <w:t>are likely to come.</w:t>
      </w:r>
      <w:r w:rsidRPr="00C0573F">
        <w:rPr>
          <w:sz w:val="16"/>
        </w:rPr>
        <w:t xml:space="preserve"> </w:t>
      </w:r>
      <w:r w:rsidRPr="00C0573F">
        <w:rPr>
          <w:rStyle w:val="StyleUnderline"/>
        </w:rPr>
        <w:t>Inflation rates</w:t>
      </w:r>
      <w:r w:rsidRPr="00C0573F">
        <w:rPr>
          <w:sz w:val="16"/>
        </w:rPr>
        <w:t xml:space="preserve"> are </w:t>
      </w:r>
      <w:r w:rsidRPr="00C0573F">
        <w:rPr>
          <w:rStyle w:val="StyleUnderline"/>
        </w:rPr>
        <w:t>only sluggishly reduced</w:t>
      </w:r>
      <w:r w:rsidRPr="00C0573F">
        <w:rPr>
          <w:sz w:val="16"/>
        </w:rPr>
        <w:t xml:space="preserve">, driven by external forces, not under control of the central bank, </w:t>
      </w:r>
      <w:r w:rsidRPr="00C0573F">
        <w:rPr>
          <w:rStyle w:val="StyleUnderline"/>
          <w:highlight w:val="cyan"/>
        </w:rPr>
        <w:t>and</w:t>
      </w:r>
      <w:r w:rsidRPr="00C0573F">
        <w:rPr>
          <w:rStyle w:val="StyleUnderline"/>
        </w:rPr>
        <w:t xml:space="preserve"> expected output growth seems to move into the </w:t>
      </w:r>
      <w:r w:rsidRPr="00C0573F">
        <w:rPr>
          <w:rStyle w:val="Emphasis"/>
          <w:highlight w:val="cyan"/>
        </w:rPr>
        <w:t>recession</w:t>
      </w:r>
      <w:r w:rsidRPr="00C0573F">
        <w:rPr>
          <w:rStyle w:val="Emphasis"/>
        </w:rPr>
        <w:t>ary direction.</w:t>
      </w:r>
      <w:r w:rsidRPr="00C0573F">
        <w:rPr>
          <w:sz w:val="16"/>
        </w:rPr>
        <w:t xml:space="preserve"> Other tools are needed to curb inflation and keep it under control, for example more investment in sectors with supply disruptions and a massive expansion of investment in renewable energy.</w:t>
      </w:r>
    </w:p>
    <w:p w14:paraId="5BCA3FAB" w14:textId="77777777" w:rsidR="00C469D4" w:rsidRPr="00C0573F" w:rsidRDefault="00C469D4" w:rsidP="00C469D4">
      <w:pPr>
        <w:pStyle w:val="Heading4"/>
      </w:pPr>
      <w:r w:rsidRPr="00C0573F">
        <w:t xml:space="preserve">Developing economies cap </w:t>
      </w:r>
      <w:r w:rsidRPr="00C0573F">
        <w:rPr>
          <w:u w:val="single"/>
        </w:rPr>
        <w:t>existential threats</w:t>
      </w:r>
      <w:r w:rsidRPr="00C0573F">
        <w:t xml:space="preserve"> </w:t>
      </w:r>
    </w:p>
    <w:p w14:paraId="78F96FFD" w14:textId="77777777" w:rsidR="00C469D4" w:rsidRPr="00C0573F" w:rsidRDefault="00C469D4" w:rsidP="00C469D4">
      <w:r w:rsidRPr="00C0573F">
        <w:rPr>
          <w:rStyle w:val="Style13ptBold"/>
        </w:rPr>
        <w:t>Wong 22</w:t>
      </w:r>
      <w:r w:rsidRPr="00C0573F">
        <w:t xml:space="preserve"> (Ruth Grace – Master of Public Health candidate at Johns Hopkins, “Rethinking longtermism and global development,” 9/2/22, https://sunyshore.substack.com/p/rethinking-longtermism-and-global)</w:t>
      </w:r>
    </w:p>
    <w:p w14:paraId="144A3A31" w14:textId="77777777" w:rsidR="00C469D4" w:rsidRPr="00C0573F" w:rsidRDefault="00C469D4" w:rsidP="00C469D4">
      <w:pPr>
        <w:rPr>
          <w:sz w:val="16"/>
        </w:rPr>
      </w:pPr>
      <w:r w:rsidRPr="00C0573F">
        <w:rPr>
          <w:sz w:val="16"/>
        </w:rPr>
        <w:t xml:space="preserve">We agree that more powerful countries are likely to have more influence on the long-term future than less powerful ones, and that </w:t>
      </w:r>
      <w:r w:rsidRPr="00C0573F">
        <w:rPr>
          <w:rStyle w:val="StyleUnderline"/>
        </w:rPr>
        <w:t xml:space="preserve">a country’s </w:t>
      </w:r>
      <w:r w:rsidRPr="00C0573F">
        <w:rPr>
          <w:rStyle w:val="StyleUnderline"/>
          <w:highlight w:val="cyan"/>
        </w:rPr>
        <w:t xml:space="preserve">economic </w:t>
      </w:r>
      <w:r w:rsidRPr="00C0573F">
        <w:rPr>
          <w:rStyle w:val="Emphasis"/>
          <w:highlight w:val="cyan"/>
        </w:rPr>
        <w:t>development is a strong indicator</w:t>
      </w:r>
      <w:r w:rsidRPr="00C0573F">
        <w:rPr>
          <w:rStyle w:val="StyleUnderline"/>
          <w:highlight w:val="cyan"/>
        </w:rPr>
        <w:t xml:space="preserve"> of</w:t>
      </w:r>
      <w:r w:rsidRPr="00C0573F">
        <w:rPr>
          <w:rStyle w:val="StyleUnderline"/>
        </w:rPr>
        <w:t xml:space="preserve"> its </w:t>
      </w:r>
      <w:r w:rsidRPr="00C0573F">
        <w:rPr>
          <w:rStyle w:val="StyleUnderline"/>
          <w:highlight w:val="cyan"/>
        </w:rPr>
        <w:t>tech</w:t>
      </w:r>
      <w:r w:rsidRPr="00C0573F">
        <w:rPr>
          <w:rStyle w:val="StyleUnderline"/>
        </w:rPr>
        <w:t xml:space="preserve">nological </w:t>
      </w:r>
      <w:r w:rsidRPr="00C0573F">
        <w:rPr>
          <w:rStyle w:val="StyleUnderline"/>
          <w:highlight w:val="cyan"/>
        </w:rPr>
        <w:t>and geopolitical power.</w:t>
      </w:r>
      <w:r w:rsidRPr="00C0573F">
        <w:rPr>
          <w:sz w:val="16"/>
        </w:rPr>
        <w:t xml:space="preserve"> However, this does not mean that developed countries matter morally more than developing ones. Rather, </w:t>
      </w:r>
      <w:r w:rsidRPr="00C0573F">
        <w:rPr>
          <w:rStyle w:val="StyleUnderline"/>
        </w:rPr>
        <w:t>it underscores the importance of global development</w:t>
      </w:r>
      <w:r w:rsidRPr="00C0573F">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7EA7383F" w14:textId="77777777" w:rsidR="00C469D4" w:rsidRPr="00C0573F" w:rsidRDefault="00C469D4" w:rsidP="00C469D4">
      <w:r w:rsidRPr="00C0573F">
        <w:rPr>
          <w:sz w:val="16"/>
        </w:rPr>
        <w:t xml:space="preserve">This essay describes why it’s important for the long term future for everyone to be in a relatively high-income country, and what it might look like for global development to be a longtermist issue. </w:t>
      </w:r>
      <w:r w:rsidRPr="008E6F95">
        <w:rPr>
          <w:rStyle w:val="StyleUnderline"/>
          <w:highlight w:val="cyan"/>
        </w:rPr>
        <w:t>Global development</w:t>
      </w:r>
      <w:r w:rsidRPr="008E6F95">
        <w:rPr>
          <w:rStyle w:val="StyleUnderline"/>
        </w:rPr>
        <w:t xml:space="preserve"> benefits</w:t>
      </w:r>
      <w:r w:rsidRPr="00C0573F">
        <w:rPr>
          <w:rStyle w:val="StyleUnderline"/>
        </w:rPr>
        <w:t xml:space="preserve"> the long-term future by increasing </w:t>
      </w:r>
      <w:r w:rsidRPr="008E6F95">
        <w:rPr>
          <w:rStyle w:val="StyleUnderline"/>
        </w:rPr>
        <w:t>diversity in global institutions</w:t>
      </w:r>
      <w:r w:rsidRPr="00C0573F">
        <w:rPr>
          <w:rStyle w:val="StyleUnderline"/>
        </w:rPr>
        <w:t xml:space="preserve"> and </w:t>
      </w:r>
      <w:r w:rsidRPr="00C0573F">
        <w:rPr>
          <w:rStyle w:val="Emphasis"/>
          <w:highlight w:val="cyan"/>
        </w:rPr>
        <w:t>reducing</w:t>
      </w:r>
      <w:r w:rsidRPr="00C0573F">
        <w:rPr>
          <w:rStyle w:val="Emphasis"/>
        </w:rPr>
        <w:t xml:space="preserve"> civilization’s </w:t>
      </w:r>
      <w:r w:rsidRPr="00C0573F">
        <w:rPr>
          <w:rStyle w:val="Emphasis"/>
          <w:highlight w:val="cyan"/>
        </w:rPr>
        <w:t>vulnerability to global catastrophic risks like armed conflict and pandemics.</w:t>
      </w:r>
      <w:r w:rsidRPr="00C0573F">
        <w:t xml:space="preserve"> </w:t>
      </w:r>
    </w:p>
    <w:p w14:paraId="7025CFE8" w14:textId="77777777" w:rsidR="00C469D4" w:rsidRPr="00C0573F" w:rsidRDefault="00C469D4" w:rsidP="00C469D4">
      <w:pPr>
        <w:rPr>
          <w:sz w:val="16"/>
        </w:rPr>
      </w:pPr>
      <w:r w:rsidRPr="00C0573F">
        <w:rPr>
          <w:sz w:val="16"/>
        </w:rPr>
        <w:t xml:space="preserve">What is global development? </w:t>
      </w:r>
    </w:p>
    <w:p w14:paraId="75A5DD68" w14:textId="77777777" w:rsidR="00C469D4" w:rsidRPr="00C0573F" w:rsidRDefault="00C469D4" w:rsidP="00C469D4">
      <w:pPr>
        <w:rPr>
          <w:sz w:val="16"/>
        </w:rPr>
      </w:pPr>
      <w:r w:rsidRPr="00C0573F">
        <w:rPr>
          <w:sz w:val="16"/>
        </w:rPr>
        <w:t xml:space="preserve">Effective altruists regularly talk about “global health and development” as a category of ways to do good. However, it’s clear now that </w:t>
      </w:r>
      <w:r w:rsidRPr="00C0573F">
        <w:rPr>
          <w:rStyle w:val="StyleUnderline"/>
        </w:rPr>
        <w:t>development drives health</w:t>
      </w:r>
      <w:r w:rsidRPr="00C0573F">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772BCECC" w14:textId="77777777" w:rsidR="00C469D4" w:rsidRPr="00C0573F" w:rsidRDefault="00C469D4" w:rsidP="00C469D4">
      <w:pPr>
        <w:rPr>
          <w:sz w:val="16"/>
        </w:rPr>
      </w:pPr>
      <w:r w:rsidRPr="00C0573F">
        <w:rPr>
          <w:sz w:val="16"/>
        </w:rPr>
        <w:t xml:space="preserve">Create conditions for small farmers to thrive. </w:t>
      </w:r>
    </w:p>
    <w:p w14:paraId="66A9573A" w14:textId="77777777" w:rsidR="00C469D4" w:rsidRPr="00C0573F" w:rsidRDefault="00C469D4" w:rsidP="00C469D4">
      <w:pPr>
        <w:rPr>
          <w:sz w:val="16"/>
        </w:rPr>
      </w:pPr>
      <w:r w:rsidRPr="00C0573F">
        <w:rPr>
          <w:sz w:val="16"/>
        </w:rPr>
        <w:t xml:space="preserve">Use the proceeds from agricultural surpluses to build a manufacturing base that is tooled from the start to produce exports. </w:t>
      </w:r>
    </w:p>
    <w:p w14:paraId="0984344D" w14:textId="77777777" w:rsidR="00C469D4" w:rsidRPr="00C0573F" w:rsidRDefault="00C469D4" w:rsidP="00C469D4">
      <w:pPr>
        <w:rPr>
          <w:sz w:val="16"/>
        </w:rPr>
      </w:pPr>
      <w:r w:rsidRPr="00C0573F">
        <w:rPr>
          <w:sz w:val="16"/>
        </w:rPr>
        <w:t xml:space="preserve">Nurture both these sectors (small farming and export-oriented manufacturing) with financial institutions closely controlled by the government. </w:t>
      </w:r>
    </w:p>
    <w:p w14:paraId="2FD7147D" w14:textId="77777777" w:rsidR="00C469D4" w:rsidRPr="00C0573F" w:rsidRDefault="00C469D4" w:rsidP="00C469D4">
      <w:pPr>
        <w:rPr>
          <w:sz w:val="16"/>
        </w:rPr>
      </w:pPr>
      <w:r w:rsidRPr="00C0573F">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6939C0D2" w14:textId="77777777" w:rsidR="00C469D4" w:rsidRPr="00C0573F" w:rsidRDefault="00C469D4" w:rsidP="00C469D4">
      <w:pPr>
        <w:rPr>
          <w:sz w:val="16"/>
        </w:rPr>
      </w:pPr>
      <w:r w:rsidRPr="00C0573F">
        <w:rPr>
          <w:rStyle w:val="StyleUnderline"/>
        </w:rPr>
        <w:t>Global development is important for the long-term future</w:t>
      </w:r>
      <w:r w:rsidRPr="00C0573F">
        <w:rPr>
          <w:sz w:val="16"/>
        </w:rPr>
        <w:t xml:space="preserve"> </w:t>
      </w:r>
    </w:p>
    <w:p w14:paraId="67A72814" w14:textId="77777777" w:rsidR="00C469D4" w:rsidRPr="00C0573F" w:rsidRDefault="00C469D4" w:rsidP="00C469D4">
      <w:pPr>
        <w:rPr>
          <w:sz w:val="16"/>
        </w:rPr>
      </w:pPr>
      <w:r w:rsidRPr="00C0573F">
        <w:rPr>
          <w:sz w:val="16"/>
        </w:rPr>
        <w:t xml:space="preserve">In an EA Forum post, Beckstead defines three types of benefits that an intervention can have: proximate benefits, benefits from speeding up development, and trajectory changes. </w:t>
      </w:r>
      <w:r w:rsidRPr="00C0573F">
        <w:rPr>
          <w:rStyle w:val="StyleUnderline"/>
        </w:rPr>
        <w:t>Global development</w:t>
      </w:r>
      <w:r w:rsidRPr="00C0573F">
        <w:rPr>
          <w:sz w:val="16"/>
        </w:rPr>
        <w:t xml:space="preserve"> would </w:t>
      </w:r>
      <w:r w:rsidRPr="00C0573F">
        <w:rPr>
          <w:rStyle w:val="StyleUnderline"/>
        </w:rPr>
        <w:t>have immediate benefits for people</w:t>
      </w:r>
      <w:r w:rsidRPr="00C0573F">
        <w:rPr>
          <w:sz w:val="16"/>
        </w:rPr>
        <w:t xml:space="preserve"> alive today: </w:t>
      </w:r>
      <w:r w:rsidRPr="00C0573F">
        <w:rPr>
          <w:rStyle w:val="StyleUnderline"/>
        </w:rPr>
        <w:t xml:space="preserve">economic development in low-income countries </w:t>
      </w:r>
      <w:r w:rsidRPr="008E6F95">
        <w:rPr>
          <w:rStyle w:val="StyleUnderline"/>
        </w:rPr>
        <w:t>means</w:t>
      </w:r>
      <w:r w:rsidRPr="00C0573F">
        <w:rPr>
          <w:rStyle w:val="StyleUnderline"/>
        </w:rPr>
        <w:t xml:space="preserve"> that </w:t>
      </w:r>
      <w:r w:rsidRPr="00C0573F">
        <w:rPr>
          <w:rStyle w:val="StyleUnderline"/>
          <w:highlight w:val="cyan"/>
        </w:rPr>
        <w:t>fewer people</w:t>
      </w:r>
      <w:r w:rsidRPr="00C0573F">
        <w:rPr>
          <w:rStyle w:val="StyleUnderline"/>
        </w:rPr>
        <w:t xml:space="preserve"> would </w:t>
      </w:r>
      <w:r w:rsidRPr="00C0573F">
        <w:rPr>
          <w:rStyle w:val="StyleUnderline"/>
          <w:highlight w:val="cyan"/>
        </w:rPr>
        <w:t>experience poverty, illness, hunger, and violence</w:t>
      </w:r>
      <w:r w:rsidRPr="00C0573F">
        <w:rPr>
          <w:sz w:val="16"/>
        </w:rPr>
        <w:t xml:space="preserve">. Speeding up development is speeding up the process by which countries become high-income, so it would ensure that people realize these benefits sooner. </w:t>
      </w:r>
    </w:p>
    <w:p w14:paraId="12B987C5" w14:textId="77777777" w:rsidR="00C469D4" w:rsidRPr="00C0573F" w:rsidRDefault="00C469D4" w:rsidP="00C469D4">
      <w:pPr>
        <w:rPr>
          <w:sz w:val="16"/>
        </w:rPr>
      </w:pPr>
      <w:r w:rsidRPr="00C0573F">
        <w:rPr>
          <w:sz w:val="16"/>
        </w:rPr>
        <w:t xml:space="preserve">But most of the benefits of global development are through trajectory changes that affect the long-term future. We argue that global development creates significant long-term benefits through this route. </w:t>
      </w:r>
      <w:r w:rsidRPr="00C0573F">
        <w:rPr>
          <w:rStyle w:val="StyleUnderline"/>
        </w:rPr>
        <w:t xml:space="preserve">Global </w:t>
      </w:r>
      <w:r w:rsidRPr="008E6F95">
        <w:rPr>
          <w:rStyle w:val="StyleUnderline"/>
        </w:rPr>
        <w:t>development</w:t>
      </w:r>
      <w:r w:rsidRPr="00C0573F">
        <w:rPr>
          <w:rStyle w:val="StyleUnderline"/>
        </w:rPr>
        <w:t xml:space="preserve"> can also </w:t>
      </w:r>
      <w:r w:rsidRPr="008E6F95">
        <w:rPr>
          <w:rStyle w:val="StyleUnderline"/>
        </w:rPr>
        <w:t>lead to trajectory changes</w:t>
      </w:r>
      <w:r w:rsidRPr="00C0573F">
        <w:rPr>
          <w:rStyle w:val="StyleUnderline"/>
        </w:rPr>
        <w:t xml:space="preserve"> in the global political environment </w:t>
      </w:r>
      <w:r w:rsidRPr="008E6F95">
        <w:rPr>
          <w:rStyle w:val="StyleUnderline"/>
        </w:rPr>
        <w:t xml:space="preserve">that </w:t>
      </w:r>
      <w:r w:rsidRPr="008E6F95">
        <w:rPr>
          <w:rStyle w:val="Emphasis"/>
        </w:rPr>
        <w:t>would not happen if the development timeline were slowed down</w:t>
      </w:r>
      <w:r w:rsidRPr="00C0573F">
        <w:rPr>
          <w:sz w:val="16"/>
        </w:rPr>
        <w:t xml:space="preserve">, since such changes can be locked in over time. </w:t>
      </w:r>
    </w:p>
    <w:p w14:paraId="729A57BF" w14:textId="77777777" w:rsidR="00C469D4" w:rsidRPr="00C0573F" w:rsidRDefault="00C469D4" w:rsidP="00C469D4">
      <w:pPr>
        <w:rPr>
          <w:rStyle w:val="StyleUnderline"/>
        </w:rPr>
      </w:pPr>
      <w:r w:rsidRPr="00C0573F">
        <w:rPr>
          <w:rStyle w:val="StyleUnderline"/>
        </w:rPr>
        <w:t xml:space="preserve">Global development increases diversity in global governance </w:t>
      </w:r>
    </w:p>
    <w:p w14:paraId="262529A8" w14:textId="77777777" w:rsidR="00C469D4" w:rsidRPr="00C0573F" w:rsidRDefault="00C469D4" w:rsidP="00C469D4">
      <w:r w:rsidRPr="00C0573F">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C0573F">
        <w:rPr>
          <w:rStyle w:val="StyleUnderline"/>
          <w:highlight w:val="cyan"/>
        </w:rPr>
        <w:t xml:space="preserve">Increasing </w:t>
      </w:r>
      <w:r w:rsidRPr="00C0573F">
        <w:rPr>
          <w:rStyle w:val="StyleUnderline"/>
        </w:rPr>
        <w:t xml:space="preserve">the </w:t>
      </w:r>
      <w:r w:rsidRPr="00C0573F">
        <w:rPr>
          <w:rStyle w:val="StyleUnderline"/>
          <w:highlight w:val="cyan"/>
        </w:rPr>
        <w:t>diversity of</w:t>
      </w:r>
      <w:r w:rsidRPr="00C0573F">
        <w:rPr>
          <w:rStyle w:val="StyleUnderline"/>
        </w:rPr>
        <w:t xml:space="preserve"> decision makers in global </w:t>
      </w:r>
      <w:r w:rsidRPr="00C0573F">
        <w:rPr>
          <w:rStyle w:val="StyleUnderline"/>
          <w:highlight w:val="cyan"/>
        </w:rPr>
        <w:t>institutions</w:t>
      </w:r>
      <w:r w:rsidRPr="00C0573F">
        <w:rPr>
          <w:rStyle w:val="StyleUnderline"/>
        </w:rPr>
        <w:t xml:space="preserve"> improves the quality of world governance, which </w:t>
      </w:r>
      <w:r w:rsidRPr="00C0573F">
        <w:rPr>
          <w:rStyle w:val="StyleUnderline"/>
          <w:highlight w:val="cyan"/>
        </w:rPr>
        <w:t xml:space="preserve">enables humanity to </w:t>
      </w:r>
      <w:r w:rsidRPr="00C0573F">
        <w:rPr>
          <w:rStyle w:val="Emphasis"/>
          <w:highlight w:val="cyan"/>
        </w:rPr>
        <w:t>better navigate existential risks</w:t>
      </w:r>
      <w:r w:rsidRPr="00C0573F">
        <w:rPr>
          <w:rStyle w:val="StyleUnderline"/>
        </w:rPr>
        <w:t xml:space="preserve"> and other global challenges.</w:t>
      </w:r>
      <w:r w:rsidRPr="00C0573F">
        <w:t xml:space="preserve"> </w:t>
      </w:r>
    </w:p>
    <w:p w14:paraId="7ABBE1D4" w14:textId="77777777" w:rsidR="00C469D4" w:rsidRPr="00C0573F" w:rsidRDefault="00C469D4" w:rsidP="00C469D4">
      <w:pPr>
        <w:rPr>
          <w:sz w:val="16"/>
        </w:rPr>
      </w:pPr>
      <w:r w:rsidRPr="00C0573F">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C0573F">
        <w:rPr>
          <w:rStyle w:val="StyleUnderline"/>
        </w:rPr>
        <w:t>it improves value alignment between</w:t>
      </w:r>
      <w:r w:rsidRPr="00C0573F">
        <w:rPr>
          <w:sz w:val="16"/>
        </w:rPr>
        <w:t xml:space="preserve"> these </w:t>
      </w:r>
      <w:r w:rsidRPr="00C0573F">
        <w:rPr>
          <w:rStyle w:val="StyleUnderline"/>
        </w:rPr>
        <w:t>institutions and humanity</w:t>
      </w:r>
      <w:r w:rsidRPr="00C0573F">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4D36D04" w14:textId="77777777" w:rsidR="00C469D4" w:rsidRPr="00C0573F" w:rsidRDefault="00C469D4" w:rsidP="00C469D4">
      <w:pPr>
        <w:rPr>
          <w:sz w:val="16"/>
        </w:rPr>
      </w:pPr>
      <w:r w:rsidRPr="00C0573F">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0E09F49E" w14:textId="77777777" w:rsidR="00C469D4" w:rsidRPr="00C0573F" w:rsidRDefault="00C469D4" w:rsidP="00C469D4">
      <w:pPr>
        <w:rPr>
          <w:sz w:val="16"/>
        </w:rPr>
      </w:pPr>
      <w:r w:rsidRPr="00C0573F">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2EFA13C9" w14:textId="77777777" w:rsidR="00C469D4" w:rsidRPr="00C0573F" w:rsidRDefault="00C469D4" w:rsidP="00C469D4">
      <w:r w:rsidRPr="00C0573F">
        <w:rPr>
          <w:rStyle w:val="Emphasis"/>
        </w:rPr>
        <w:t xml:space="preserve">Global </w:t>
      </w:r>
      <w:r w:rsidRPr="00C0573F">
        <w:rPr>
          <w:rStyle w:val="Emphasis"/>
          <w:highlight w:val="cyan"/>
        </w:rPr>
        <w:t>development reduces existential risks</w:t>
      </w:r>
      <w:r w:rsidRPr="00C0573F">
        <w:t xml:space="preserve"> </w:t>
      </w:r>
    </w:p>
    <w:p w14:paraId="4AD5DD50" w14:textId="77777777" w:rsidR="00C469D4" w:rsidRPr="00C0573F" w:rsidRDefault="00C469D4" w:rsidP="00C469D4">
      <w:pPr>
        <w:rPr>
          <w:rStyle w:val="Emphasis"/>
          <w:highlight w:val="cyan"/>
        </w:rPr>
      </w:pPr>
      <w:r w:rsidRPr="00C0573F">
        <w:rPr>
          <w:sz w:val="16"/>
        </w:rPr>
        <w:t xml:space="preserve">Another important way in which </w:t>
      </w:r>
      <w:r w:rsidRPr="00C0573F">
        <w:rPr>
          <w:rStyle w:val="StyleUnderline"/>
        </w:rPr>
        <w:t>global development improves the long-term future</w:t>
      </w:r>
      <w:r w:rsidRPr="00C0573F">
        <w:rPr>
          <w:sz w:val="16"/>
        </w:rPr>
        <w:t xml:space="preserve"> is </w:t>
      </w:r>
      <w:r w:rsidRPr="00C0573F">
        <w:rPr>
          <w:rStyle w:val="StyleUnderline"/>
        </w:rPr>
        <w:t xml:space="preserve">by reducing existential risks, particularly risks </w:t>
      </w:r>
      <w:r w:rsidRPr="00C0573F">
        <w:rPr>
          <w:rStyle w:val="StyleUnderline"/>
          <w:highlight w:val="cyan"/>
        </w:rPr>
        <w:t xml:space="preserve">from </w:t>
      </w:r>
      <w:r w:rsidRPr="00C0573F">
        <w:rPr>
          <w:rStyle w:val="Emphasis"/>
          <w:highlight w:val="cyan"/>
        </w:rPr>
        <w:t>pandemics</w:t>
      </w:r>
      <w:r w:rsidRPr="00C0573F">
        <w:rPr>
          <w:rStyle w:val="StyleUnderline"/>
          <w:highlight w:val="cyan"/>
        </w:rPr>
        <w:t xml:space="preserve"> and </w:t>
      </w:r>
      <w:r w:rsidRPr="00C0573F">
        <w:rPr>
          <w:rStyle w:val="Emphasis"/>
          <w:highlight w:val="cyan"/>
        </w:rPr>
        <w:t>political instability.</w:t>
      </w:r>
      <w:r w:rsidRPr="00C0573F">
        <w:rPr>
          <w:sz w:val="16"/>
        </w:rPr>
        <w:t xml:space="preserve"> 80,000 Hours estimates that the risk of a biological existential catastrophe in the next 100 years is about 1 in 1000.6 </w:t>
      </w:r>
      <w:r w:rsidRPr="00C0573F">
        <w:rPr>
          <w:rStyle w:val="StyleUnderline"/>
          <w:highlight w:val="cyan"/>
        </w:rPr>
        <w:t xml:space="preserve">Poverty </w:t>
      </w:r>
      <w:r w:rsidRPr="00C0573F">
        <w:rPr>
          <w:rStyle w:val="StyleUnderline"/>
        </w:rPr>
        <w:t>makes communities more susceptible to spreading infectious diseases.</w:t>
      </w:r>
      <w:r w:rsidRPr="00C0573F">
        <w:t xml:space="preserve"> </w:t>
      </w:r>
      <w:r w:rsidRPr="00C0573F">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C0573F">
        <w:rPr>
          <w:rStyle w:val="StyleUnderline"/>
        </w:rPr>
        <w:t>malnutrition weakens</w:t>
      </w:r>
      <w:r w:rsidRPr="00C0573F">
        <w:rPr>
          <w:sz w:val="16"/>
        </w:rPr>
        <w:t xml:space="preserve"> the </w:t>
      </w:r>
      <w:r w:rsidRPr="00C0573F">
        <w:rPr>
          <w:rStyle w:val="StyleUnderline"/>
        </w:rPr>
        <w:t>immune systems</w:t>
      </w:r>
      <w:r w:rsidRPr="00C0573F">
        <w:rPr>
          <w:sz w:val="16"/>
        </w:rPr>
        <w:t xml:space="preserve"> of poor people, thereby making them more vulnerable to disease.8 </w:t>
      </w:r>
      <w:r w:rsidRPr="00C0573F">
        <w:rPr>
          <w:rStyle w:val="StyleUnderline"/>
          <w:highlight w:val="cyan"/>
        </w:rPr>
        <w:t>Raising national income</w:t>
      </w:r>
      <w:r w:rsidRPr="00C0573F">
        <w:rPr>
          <w:rStyle w:val="StyleUnderline"/>
        </w:rPr>
        <w:t xml:space="preserve"> improves population health and enables countries to invest more in public health infrastructure, which </w:t>
      </w:r>
      <w:r w:rsidRPr="00C0573F">
        <w:rPr>
          <w:rStyle w:val="StyleUnderline"/>
          <w:highlight w:val="cyan"/>
        </w:rPr>
        <w:t>makes populations</w:t>
      </w:r>
      <w:r w:rsidRPr="00C0573F">
        <w:rPr>
          <w:rStyle w:val="StyleUnderline"/>
        </w:rPr>
        <w:t xml:space="preserve"> more </w:t>
      </w:r>
      <w:r w:rsidRPr="00C0573F">
        <w:rPr>
          <w:rStyle w:val="StyleUnderline"/>
          <w:highlight w:val="cyan"/>
        </w:rPr>
        <w:t>resilient to</w:t>
      </w:r>
      <w:r w:rsidRPr="00C0573F">
        <w:rPr>
          <w:rStyle w:val="StyleUnderline"/>
        </w:rPr>
        <w:t xml:space="preserve"> potentially </w:t>
      </w:r>
      <w:r w:rsidRPr="00C0573F">
        <w:rPr>
          <w:rStyle w:val="Emphasis"/>
          <w:highlight w:val="cyan"/>
        </w:rPr>
        <w:t xml:space="preserve">catastrophic pandemics. </w:t>
      </w:r>
    </w:p>
    <w:p w14:paraId="099810FF" w14:textId="77777777" w:rsidR="00C469D4" w:rsidRPr="00C0573F" w:rsidRDefault="00C469D4" w:rsidP="00C469D4">
      <w:pPr>
        <w:rPr>
          <w:sz w:val="16"/>
        </w:rPr>
      </w:pPr>
      <w:r w:rsidRPr="00C0573F">
        <w:rPr>
          <w:rStyle w:val="StyleUnderline"/>
          <w:highlight w:val="cyan"/>
        </w:rPr>
        <w:t>Global poverty</w:t>
      </w:r>
      <w:r w:rsidRPr="00C0573F">
        <w:rPr>
          <w:rStyle w:val="StyleUnderline"/>
        </w:rPr>
        <w:t xml:space="preserve"> also </w:t>
      </w:r>
      <w:r w:rsidRPr="00C0573F">
        <w:rPr>
          <w:rStyle w:val="StyleUnderline"/>
          <w:highlight w:val="cyan"/>
        </w:rPr>
        <w:t>causes existential risk through</w:t>
      </w:r>
      <w:r w:rsidRPr="00C0573F">
        <w:rPr>
          <w:rStyle w:val="StyleUnderline"/>
        </w:rPr>
        <w:t xml:space="preserve"> its </w:t>
      </w:r>
      <w:r w:rsidRPr="00C0573F">
        <w:rPr>
          <w:rStyle w:val="Emphasis"/>
          <w:highlight w:val="cyan"/>
        </w:rPr>
        <w:t>negative effects on international security</w:t>
      </w:r>
      <w:r w:rsidRPr="00C0573F">
        <w:rPr>
          <w:rStyle w:val="StyleUnderline"/>
          <w:highlight w:val="cyan"/>
        </w:rPr>
        <w:t>.</w:t>
      </w:r>
      <w:r w:rsidRPr="00C0573F">
        <w:rPr>
          <w:sz w:val="16"/>
        </w:rPr>
        <w:t xml:space="preserve"> Many developing countries, particularly </w:t>
      </w:r>
      <w:r w:rsidRPr="00C0573F">
        <w:rPr>
          <w:rStyle w:val="StyleUnderline"/>
          <w:highlight w:val="cyan"/>
        </w:rPr>
        <w:t>weak states, are caught in a</w:t>
      </w:r>
      <w:r w:rsidRPr="00C0573F">
        <w:rPr>
          <w:rStyle w:val="StyleUnderline"/>
        </w:rPr>
        <w:t xml:space="preserve"> vicious </w:t>
      </w:r>
      <w:r w:rsidRPr="00C0573F">
        <w:rPr>
          <w:rStyle w:val="StyleUnderline"/>
          <w:highlight w:val="cyan"/>
        </w:rPr>
        <w:t>cycle of poverty</w:t>
      </w:r>
      <w:r w:rsidRPr="00C0573F">
        <w:rPr>
          <w:rStyle w:val="StyleUnderline"/>
        </w:rPr>
        <w:t xml:space="preserve">, corruption, </w:t>
      </w:r>
      <w:r w:rsidRPr="00C0573F">
        <w:rPr>
          <w:rStyle w:val="StyleUnderline"/>
          <w:highlight w:val="cyan"/>
        </w:rPr>
        <w:t>and political instability</w:t>
      </w:r>
      <w:r w:rsidRPr="00C0573F">
        <w:rPr>
          <w:rStyle w:val="StyleUnderline"/>
        </w:rPr>
        <w:t xml:space="preserve">: </w:t>
      </w:r>
      <w:r w:rsidRPr="00C0573F">
        <w:rPr>
          <w:sz w:val="16"/>
        </w:rPr>
        <w:t xml:space="preserve">“Inept, corrupt, or weak governance fosters poverty; widespread </w:t>
      </w:r>
      <w:r w:rsidRPr="00C0573F">
        <w:rPr>
          <w:rStyle w:val="StyleUnderline"/>
        </w:rPr>
        <w:t xml:space="preserve">poverty makes effective, equitable governance more difficult </w:t>
      </w:r>
      <w:r w:rsidRPr="00C0573F">
        <w:rPr>
          <w:sz w:val="16"/>
        </w:rPr>
        <w:t xml:space="preserve">to achieve; and when weak governments fail to improve their people’s lives, their legitimacy suffers.” </w:t>
      </w:r>
      <w:r w:rsidRPr="00C0573F">
        <w:rPr>
          <w:rStyle w:val="StyleUnderline"/>
          <w:highlight w:val="cyan"/>
        </w:rPr>
        <w:t>Weak states</w:t>
      </w:r>
      <w:r w:rsidRPr="00C0573F">
        <w:rPr>
          <w:rStyle w:val="StyleUnderline"/>
        </w:rPr>
        <w:t xml:space="preserve"> often </w:t>
      </w:r>
      <w:r w:rsidRPr="00C0573F">
        <w:rPr>
          <w:rStyle w:val="Emphasis"/>
          <w:highlight w:val="cyan"/>
        </w:rPr>
        <w:t>engender terrorism</w:t>
      </w:r>
      <w:r w:rsidRPr="00C0573F">
        <w:rPr>
          <w:rStyle w:val="StyleUnderline"/>
          <w:highlight w:val="cyan"/>
        </w:rPr>
        <w:t xml:space="preserve"> and crime</w:t>
      </w:r>
      <w:r w:rsidRPr="00C0573F">
        <w:rPr>
          <w:rStyle w:val="StyleUnderline"/>
        </w:rPr>
        <w:t xml:space="preserve"> because they are unable to maintain law and order in their territories</w:t>
      </w:r>
      <w:r w:rsidRPr="00C0573F">
        <w:rPr>
          <w:sz w:val="16"/>
        </w:rPr>
        <w:t>.9</w:t>
      </w:r>
    </w:p>
    <w:p w14:paraId="29D0AC54" w14:textId="77777777" w:rsidR="00C469D4" w:rsidRPr="00C0573F" w:rsidRDefault="00C469D4" w:rsidP="00C469D4">
      <w:pPr>
        <w:pStyle w:val="Heading3"/>
      </w:pPr>
      <w:r w:rsidRPr="00C0573F">
        <w:t>1NC—CP</w:t>
      </w:r>
    </w:p>
    <w:p w14:paraId="456FD401" w14:textId="77777777" w:rsidR="00C469D4" w:rsidRPr="00C0573F" w:rsidRDefault="00C469D4" w:rsidP="00C469D4">
      <w:pPr>
        <w:pStyle w:val="Heading4"/>
      </w:pPr>
      <w:r w:rsidRPr="00C0573F">
        <w:rPr>
          <w:rFonts w:cs="Times New Roman"/>
        </w:rPr>
        <w:t xml:space="preserve">Text: The United States, through a limited constitutional convention called for by at least thirty-four of the States and ratified by at least thirty-eight of the States, should </w:t>
      </w:r>
      <w:r w:rsidRPr="005F199A">
        <w:t>promote broad-based bargaining for workers in the United States</w:t>
      </w:r>
      <w:r>
        <w:t>.</w:t>
      </w:r>
    </w:p>
    <w:p w14:paraId="6E24FAC2" w14:textId="77777777" w:rsidR="00C469D4" w:rsidRPr="00C0573F" w:rsidRDefault="00C469D4" w:rsidP="00C469D4">
      <w:pPr>
        <w:pStyle w:val="Heading4"/>
      </w:pPr>
      <w:r w:rsidRPr="00C0573F">
        <w:t xml:space="preserve">Solves and avoids politics  </w:t>
      </w:r>
    </w:p>
    <w:p w14:paraId="1BB4E0DC" w14:textId="77777777" w:rsidR="00C469D4" w:rsidRPr="00C0573F" w:rsidRDefault="00C469D4" w:rsidP="00C469D4">
      <w:r w:rsidRPr="00C0573F">
        <w:rPr>
          <w:rStyle w:val="Style13ptBold"/>
        </w:rPr>
        <w:t>Peters 25</w:t>
      </w:r>
      <w:r w:rsidRPr="00C0573F">
        <w:t xml:space="preserve"> (Rita – JD from Washington and Lee University School of Law, “Rita Peters: FACTS that Rebut the “Runaway Convention Myth”,” 3/26/25, https://conventionofstates.com/news/rita-peters-facts-that-rebut-the-runaway-convention-myth)</w:t>
      </w:r>
    </w:p>
    <w:p w14:paraId="05231F7B" w14:textId="77777777" w:rsidR="00C469D4" w:rsidRPr="00C0573F" w:rsidRDefault="00C469D4" w:rsidP="00C469D4">
      <w:pPr>
        <w:rPr>
          <w:sz w:val="16"/>
        </w:rPr>
      </w:pPr>
      <w:r w:rsidRPr="00C0573F">
        <w:rPr>
          <w:rStyle w:val="StyleUnderline"/>
        </w:rPr>
        <w:t xml:space="preserve">The </w:t>
      </w:r>
      <w:r w:rsidRPr="00C0573F">
        <w:rPr>
          <w:rStyle w:val="StyleUnderline"/>
          <w:highlight w:val="cyan"/>
        </w:rPr>
        <w:t xml:space="preserve">state legislatures </w:t>
      </w:r>
      <w:r w:rsidRPr="00C0573F">
        <w:rPr>
          <w:rStyle w:val="Emphasis"/>
          <w:highlight w:val="cyan"/>
        </w:rPr>
        <w:t>define the agenda</w:t>
      </w:r>
      <w:r w:rsidRPr="00C0573F">
        <w:rPr>
          <w:rStyle w:val="StyleUnderline"/>
          <w:highlight w:val="cyan"/>
        </w:rPr>
        <w:t xml:space="preserve"> for an Article V convention</w:t>
      </w:r>
      <w:r w:rsidRPr="00C0573F">
        <w:rPr>
          <w:rStyle w:val="StyleUnderline"/>
        </w:rPr>
        <w:t xml:space="preserve"> through their applications.</w:t>
      </w:r>
      <w:r w:rsidRPr="00C0573F">
        <w:rPr>
          <w:sz w:val="16"/>
        </w:rPr>
        <w:t xml:space="preserve"> Only when 34 states agree that a convention is needed to propose amendments on a given topic, thereby setting the agenda, can a convention be called (that’s why we haven’t had one yet!). </w:t>
      </w:r>
    </w:p>
    <w:p w14:paraId="2F7B7712" w14:textId="77777777" w:rsidR="00C469D4" w:rsidRPr="00C0573F" w:rsidRDefault="00C469D4" w:rsidP="00C469D4">
      <w:pPr>
        <w:rPr>
          <w:sz w:val="16"/>
        </w:rPr>
      </w:pPr>
      <w:r w:rsidRPr="00C0573F">
        <w:rPr>
          <w:rStyle w:val="StyleUnderline"/>
        </w:rPr>
        <w:t xml:space="preserve">The very reason the Founders added </w:t>
      </w:r>
      <w:r w:rsidRPr="00C0573F">
        <w:rPr>
          <w:rStyle w:val="StyleUnderline"/>
          <w:highlight w:val="cyan"/>
        </w:rPr>
        <w:t>the convention mechanism</w:t>
      </w:r>
      <w:r w:rsidRPr="00C0573F">
        <w:rPr>
          <w:rStyle w:val="StyleUnderline"/>
        </w:rPr>
        <w:t xml:space="preserve"> to Article V was to </w:t>
      </w:r>
      <w:r w:rsidRPr="00C0573F">
        <w:rPr>
          <w:rStyle w:val="StyleUnderline"/>
          <w:highlight w:val="cyan"/>
        </w:rPr>
        <w:t>allow the states</w:t>
      </w:r>
      <w:r w:rsidRPr="00C0573F">
        <w:rPr>
          <w:rStyle w:val="StyleUnderline"/>
        </w:rPr>
        <w:t xml:space="preserve"> a way </w:t>
      </w:r>
      <w:r w:rsidRPr="00C0573F">
        <w:rPr>
          <w:rStyle w:val="StyleUnderline"/>
          <w:highlight w:val="cyan"/>
        </w:rPr>
        <w:t xml:space="preserve">to </w:t>
      </w:r>
      <w:r w:rsidRPr="00C0573F">
        <w:rPr>
          <w:rStyle w:val="Emphasis"/>
          <w:highlight w:val="cyan"/>
        </w:rPr>
        <w:t>bypass Congress</w:t>
      </w:r>
      <w:r w:rsidRPr="00C0573F">
        <w:rPr>
          <w:rStyle w:val="StyleUnderline"/>
          <w:highlight w:val="cyan"/>
        </w:rPr>
        <w:t xml:space="preserve"> in proposing</w:t>
      </w:r>
      <w:r w:rsidRPr="00C0573F">
        <w:rPr>
          <w:rStyle w:val="StyleUnderline"/>
        </w:rPr>
        <w:t xml:space="preserve"> needed </w:t>
      </w:r>
      <w:r w:rsidRPr="00C0573F">
        <w:rPr>
          <w:rStyle w:val="StyleUnderline"/>
          <w:highlight w:val="cyan"/>
        </w:rPr>
        <w:t>amendments.</w:t>
      </w:r>
      <w:r w:rsidRPr="00C0573F">
        <w:rPr>
          <w:sz w:val="16"/>
        </w:rPr>
        <w:t xml:space="preserve"> See James Madison’s Notes on the Convention from September 15th, 1787. So the idea that the states cannot define and limit the scope of the convention makes no sense.</w:t>
      </w:r>
    </w:p>
    <w:p w14:paraId="2E93A8A9" w14:textId="77777777" w:rsidR="00C469D4" w:rsidRPr="00C0573F" w:rsidRDefault="00C469D4" w:rsidP="00C469D4">
      <w:pPr>
        <w:rPr>
          <w:rStyle w:val="StyleUnderline"/>
        </w:rPr>
      </w:pPr>
      <w:r w:rsidRPr="00C0573F">
        <w:rPr>
          <w:sz w:val="16"/>
        </w:rPr>
        <w:t xml:space="preserve">The delegates to the convention act as legal agents of the state legislatures who choose and commission them. This is a matter of well-documented, universal historical precedent. </w:t>
      </w:r>
      <w:r w:rsidRPr="00C0573F">
        <w:rPr>
          <w:rStyle w:val="StyleUnderline"/>
          <w:highlight w:val="cyan"/>
        </w:rPr>
        <w:t>Any action taken by a delegate outside the scope of</w:t>
      </w:r>
      <w:r w:rsidRPr="00C0573F">
        <w:rPr>
          <w:rStyle w:val="StyleUnderline"/>
        </w:rPr>
        <w:t xml:space="preserve"> his or her </w:t>
      </w:r>
      <w:r w:rsidRPr="00C0573F">
        <w:rPr>
          <w:rStyle w:val="StyleUnderline"/>
          <w:highlight w:val="cyan"/>
        </w:rPr>
        <w:t xml:space="preserve">authority </w:t>
      </w:r>
      <w:r w:rsidRPr="00C0573F">
        <w:rPr>
          <w:rStyle w:val="Emphasis"/>
          <w:highlight w:val="cyan"/>
        </w:rPr>
        <w:t>would be void</w:t>
      </w:r>
      <w:r w:rsidRPr="00C0573F">
        <w:rPr>
          <w:rStyle w:val="StyleUnderline"/>
          <w:highlight w:val="cyan"/>
        </w:rPr>
        <w:t xml:space="preserve"> as a matter of common law</w:t>
      </w:r>
      <w:r w:rsidRPr="00C0573F">
        <w:rPr>
          <w:rStyle w:val="StyleUnderline"/>
        </w:rPr>
        <w:t xml:space="preserve"> agency principles.</w:t>
      </w:r>
    </w:p>
    <w:p w14:paraId="71BA1AEE" w14:textId="77777777" w:rsidR="00C469D4" w:rsidRPr="00C0573F" w:rsidRDefault="00C469D4" w:rsidP="00C469D4">
      <w:pPr>
        <w:rPr>
          <w:sz w:val="16"/>
          <w:szCs w:val="16"/>
        </w:rPr>
      </w:pPr>
      <w:r w:rsidRPr="00C0573F">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0BA81DDE" w14:textId="77777777" w:rsidR="00C469D4" w:rsidRPr="00C0573F" w:rsidRDefault="00C469D4" w:rsidP="00C469D4">
      <w:pPr>
        <w:rPr>
          <w:sz w:val="16"/>
          <w:szCs w:val="16"/>
        </w:rPr>
      </w:pPr>
      <w:r w:rsidRPr="00C0573F">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4B8E756F" w14:textId="77777777" w:rsidR="00C469D4" w:rsidRPr="00C0573F" w:rsidRDefault="00C469D4" w:rsidP="00C469D4">
      <w:pPr>
        <w:rPr>
          <w:sz w:val="16"/>
        </w:rPr>
      </w:pPr>
      <w:r w:rsidRPr="00C0573F">
        <w:rPr>
          <w:rStyle w:val="StyleUnderline"/>
          <w:highlight w:val="cyan"/>
        </w:rPr>
        <w:t xml:space="preserve">There is </w:t>
      </w:r>
      <w:r w:rsidRPr="00C0573F">
        <w:rPr>
          <w:rStyle w:val="Emphasis"/>
          <w:highlight w:val="cyan"/>
        </w:rPr>
        <w:t>zero precedent</w:t>
      </w:r>
      <w:r w:rsidRPr="00C0573F">
        <w:rPr>
          <w:rStyle w:val="StyleUnderline"/>
          <w:highlight w:val="cyan"/>
        </w:rPr>
        <w:t xml:space="preserve"> for</w:t>
      </w:r>
      <w:r w:rsidRPr="00C0573F">
        <w:rPr>
          <w:rStyle w:val="StyleUnderline"/>
        </w:rPr>
        <w:t xml:space="preserve"> any </w:t>
      </w:r>
      <w:r w:rsidRPr="00C0573F">
        <w:rPr>
          <w:rStyle w:val="StyleUnderline"/>
          <w:highlight w:val="cyan"/>
        </w:rPr>
        <w:t>“runaway convention”</w:t>
      </w:r>
      <w:r w:rsidRPr="00C0573F">
        <w:rPr>
          <w:rStyle w:val="StyleUnderline"/>
        </w:rPr>
        <w:t xml:space="preserve"> in American history.</w:t>
      </w:r>
      <w:r w:rsidRPr="00C0573F">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333C0E79" w14:textId="77777777" w:rsidR="00C469D4" w:rsidRPr="00C0573F" w:rsidRDefault="00C469D4" w:rsidP="00C469D4"/>
    <w:p w14:paraId="2204080F" w14:textId="77777777" w:rsidR="00C469D4" w:rsidRPr="00C0573F" w:rsidRDefault="00C469D4" w:rsidP="00C469D4"/>
    <w:p w14:paraId="0FB5E199" w14:textId="77777777" w:rsidR="00C469D4" w:rsidRPr="00C0573F" w:rsidRDefault="00C469D4" w:rsidP="00C469D4">
      <w:pPr>
        <w:pStyle w:val="Heading3"/>
      </w:pPr>
      <w:r w:rsidRPr="00C0573F">
        <w:t>1NC—DA</w:t>
      </w:r>
    </w:p>
    <w:p w14:paraId="4F9C5C42" w14:textId="77777777" w:rsidR="00C469D4" w:rsidRPr="00C0573F" w:rsidRDefault="00C469D4" w:rsidP="00C469D4">
      <w:pPr>
        <w:pStyle w:val="Heading4"/>
      </w:pPr>
      <w:r w:rsidRPr="00C0573F">
        <w:t xml:space="preserve">Democrats will </w:t>
      </w:r>
      <w:r w:rsidRPr="00C0573F">
        <w:rPr>
          <w:u w:val="single"/>
        </w:rPr>
        <w:t>win the House</w:t>
      </w:r>
      <w:r w:rsidRPr="00C0573F">
        <w:t xml:space="preserve"> now—that jumpstarts </w:t>
      </w:r>
      <w:r w:rsidRPr="00C0573F">
        <w:rPr>
          <w:u w:val="single"/>
        </w:rPr>
        <w:t>congressional oversight</w:t>
      </w:r>
      <w:r w:rsidRPr="00C0573F">
        <w:t xml:space="preserve"> of the Trump administration </w:t>
      </w:r>
    </w:p>
    <w:p w14:paraId="3C8C3A3A" w14:textId="77777777" w:rsidR="00C469D4" w:rsidRPr="00C0573F" w:rsidRDefault="00C469D4" w:rsidP="00C469D4">
      <w:r w:rsidRPr="00C0573F">
        <w:rPr>
          <w:rStyle w:val="Style13ptBold"/>
        </w:rPr>
        <w:t>Galston 8/28</w:t>
      </w:r>
      <w:r w:rsidRPr="00C0573F">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6AA28C46" w14:textId="77777777" w:rsidR="00C469D4" w:rsidRPr="00C0573F" w:rsidRDefault="00C469D4" w:rsidP="00C469D4">
      <w:pPr>
        <w:rPr>
          <w:u w:val="single"/>
        </w:rPr>
      </w:pPr>
      <w:r w:rsidRPr="00C0573F">
        <w:rPr>
          <w:rStyle w:val="StyleUnderline"/>
        </w:rPr>
        <w:t xml:space="preserve">Since reentering the White House in January, President Trump has enjoyed the support of narrow but unified </w:t>
      </w:r>
      <w:r w:rsidRPr="00C0573F">
        <w:rPr>
          <w:rStyle w:val="StyleUnderline"/>
          <w:highlight w:val="cyan"/>
        </w:rPr>
        <w:t>Republican majorities</w:t>
      </w:r>
      <w:r w:rsidRPr="00C0573F">
        <w:rPr>
          <w:rStyle w:val="StyleUnderline"/>
        </w:rPr>
        <w:t xml:space="preserve"> in both the House and the Senate. This has enabled him to win significant legislative victories while </w:t>
      </w:r>
      <w:r w:rsidRPr="00C0573F">
        <w:rPr>
          <w:rStyle w:val="StyleUnderline"/>
          <w:highlight w:val="cyan"/>
        </w:rPr>
        <w:t>minimizing</w:t>
      </w:r>
      <w:r w:rsidRPr="00C0573F">
        <w:rPr>
          <w:rStyle w:val="StyleUnderline"/>
        </w:rPr>
        <w:t xml:space="preserve"> potentially troubling </w:t>
      </w:r>
      <w:r w:rsidRPr="00C0573F">
        <w:rPr>
          <w:rStyle w:val="StyleUnderline"/>
          <w:highlight w:val="cyan"/>
        </w:rPr>
        <w:t>congressional oversight</w:t>
      </w:r>
      <w:r w:rsidRPr="00C0573F">
        <w:rPr>
          <w:rStyle w:val="StyleUnderline"/>
        </w:rPr>
        <w:t>.</w:t>
      </w:r>
    </w:p>
    <w:p w14:paraId="78EC4506" w14:textId="77777777" w:rsidR="00C469D4" w:rsidRPr="00C0573F" w:rsidRDefault="00C469D4" w:rsidP="00C469D4">
      <w:pPr>
        <w:rPr>
          <w:sz w:val="16"/>
        </w:rPr>
      </w:pPr>
      <w:r w:rsidRPr="00C0573F">
        <w:rPr>
          <w:rStyle w:val="StyleUnderline"/>
          <w:highlight w:val="cyan"/>
        </w:rPr>
        <w:t xml:space="preserve">If Republicans </w:t>
      </w:r>
      <w:r w:rsidRPr="00C0573F">
        <w:rPr>
          <w:rStyle w:val="Emphasis"/>
          <w:highlight w:val="cyan"/>
        </w:rPr>
        <w:t>lost control</w:t>
      </w:r>
      <w:r w:rsidRPr="00C0573F">
        <w:rPr>
          <w:rStyle w:val="StyleUnderline"/>
        </w:rPr>
        <w:t xml:space="preserve"> of either chamber </w:t>
      </w:r>
      <w:r w:rsidRPr="006B4FA2">
        <w:rPr>
          <w:rStyle w:val="StyleUnderline"/>
          <w:highlight w:val="cyan"/>
        </w:rPr>
        <w:t xml:space="preserve">in </w:t>
      </w:r>
      <w:r w:rsidRPr="006B4FA2">
        <w:rPr>
          <w:rStyle w:val="StyleUnderline"/>
        </w:rPr>
        <w:t>20</w:t>
      </w:r>
      <w:r w:rsidRPr="006B4FA2">
        <w:rPr>
          <w:rStyle w:val="StyleUnderline"/>
          <w:highlight w:val="cyan"/>
        </w:rPr>
        <w:t>26</w:t>
      </w:r>
      <w:r w:rsidRPr="00C0573F">
        <w:rPr>
          <w:sz w:val="16"/>
        </w:rPr>
        <w:t xml:space="preserve">, the legislative phase of Trump’s presidency would end (unless he and the Democratic opposition pivoted toward an unlikely bipartisanship), </w:t>
      </w:r>
      <w:r w:rsidRPr="00C0573F">
        <w:rPr>
          <w:rStyle w:val="StyleUnderline"/>
        </w:rPr>
        <w:t xml:space="preserve">and a </w:t>
      </w:r>
      <w:r w:rsidRPr="00C0573F">
        <w:rPr>
          <w:rStyle w:val="Emphasis"/>
        </w:rPr>
        <w:t xml:space="preserve">stream of </w:t>
      </w:r>
      <w:r w:rsidRPr="00C0573F">
        <w:rPr>
          <w:rStyle w:val="Emphasis"/>
          <w:highlight w:val="cyan"/>
        </w:rPr>
        <w:t>oversight hearings</w:t>
      </w:r>
      <w:r w:rsidRPr="00C0573F">
        <w:rPr>
          <w:rStyle w:val="StyleUnderline"/>
          <w:highlight w:val="cyan"/>
        </w:rPr>
        <w:t xml:space="preserve"> would put</w:t>
      </w:r>
      <w:r w:rsidRPr="00C0573F">
        <w:rPr>
          <w:rStyle w:val="StyleUnderline"/>
        </w:rPr>
        <w:t xml:space="preserve"> his </w:t>
      </w:r>
      <w:r w:rsidRPr="00C0573F">
        <w:rPr>
          <w:rStyle w:val="StyleUnderline"/>
          <w:highlight w:val="cyan"/>
        </w:rPr>
        <w:t>administration on</w:t>
      </w:r>
      <w:r w:rsidRPr="00C0573F">
        <w:rPr>
          <w:rStyle w:val="StyleUnderline"/>
        </w:rPr>
        <w:t xml:space="preserve"> the </w:t>
      </w:r>
      <w:r w:rsidRPr="00C0573F">
        <w:rPr>
          <w:rStyle w:val="StyleUnderline"/>
          <w:highlight w:val="cyan"/>
        </w:rPr>
        <w:t>defensive.</w:t>
      </w:r>
      <w:r w:rsidRPr="00C0573F">
        <w:rPr>
          <w:sz w:val="16"/>
        </w:rPr>
        <w:t xml:space="preserve"> For a president whose approval rests in part on his ability to move swiftly and decisively, this would be a major setback.</w:t>
      </w:r>
    </w:p>
    <w:p w14:paraId="1B20F117" w14:textId="77777777" w:rsidR="00C469D4" w:rsidRPr="00C0573F" w:rsidRDefault="00C469D4" w:rsidP="00C469D4">
      <w:pPr>
        <w:rPr>
          <w:sz w:val="10"/>
          <w:szCs w:val="10"/>
        </w:rPr>
      </w:pPr>
      <w:r w:rsidRPr="00C0573F">
        <w:rPr>
          <w:sz w:val="10"/>
          <w:szCs w:val="10"/>
        </w:rPr>
        <w:t>What are the odds that this will happen? Here’s what we know about midterms.</w:t>
      </w:r>
    </w:p>
    <w:p w14:paraId="59CDC736" w14:textId="77777777" w:rsidR="00C469D4" w:rsidRPr="00C0573F" w:rsidRDefault="00C469D4" w:rsidP="00C469D4">
      <w:pPr>
        <w:rPr>
          <w:sz w:val="10"/>
          <w:szCs w:val="10"/>
        </w:rPr>
      </w:pPr>
      <w:r w:rsidRPr="00C0573F">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466043E0" w14:textId="77777777" w:rsidR="00C469D4" w:rsidRPr="00C0573F" w:rsidRDefault="00C469D4" w:rsidP="00C469D4">
      <w:pPr>
        <w:rPr>
          <w:sz w:val="10"/>
          <w:szCs w:val="10"/>
        </w:rPr>
      </w:pPr>
      <w:r w:rsidRPr="00C0573F">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7618B95F" w14:textId="77777777" w:rsidR="00C469D4" w:rsidRPr="00C0573F" w:rsidRDefault="00C469D4" w:rsidP="00C469D4">
      <w:pPr>
        <w:rPr>
          <w:sz w:val="10"/>
          <w:szCs w:val="10"/>
        </w:rPr>
      </w:pPr>
      <w:r w:rsidRPr="00C0573F">
        <w:rPr>
          <w:sz w:val="10"/>
          <w:szCs w:val="10"/>
        </w:rPr>
        <w:t>However, Republicans will have a much harder time defending their narrow majority in the House since both history and current political realities are tilting against them.</w:t>
      </w:r>
    </w:p>
    <w:p w14:paraId="2D8C58EA" w14:textId="77777777" w:rsidR="00C469D4" w:rsidRPr="00C0573F" w:rsidRDefault="00C469D4" w:rsidP="00C469D4">
      <w:pPr>
        <w:rPr>
          <w:sz w:val="10"/>
          <w:szCs w:val="10"/>
        </w:rPr>
      </w:pPr>
      <w:r w:rsidRPr="00C0573F">
        <w:rPr>
          <w:sz w:val="10"/>
          <w:szCs w:val="10"/>
        </w:rPr>
        <w:t>The lessons of history</w:t>
      </w:r>
    </w:p>
    <w:p w14:paraId="7C3BD5F5" w14:textId="77777777" w:rsidR="00C469D4" w:rsidRPr="00C0573F" w:rsidRDefault="00C469D4" w:rsidP="00C469D4">
      <w:pPr>
        <w:rPr>
          <w:sz w:val="10"/>
          <w:szCs w:val="10"/>
        </w:rPr>
      </w:pPr>
      <w:r w:rsidRPr="00C0573F">
        <w:rPr>
          <w:sz w:val="10"/>
          <w:szCs w:val="10"/>
        </w:rPr>
        <w:t>With the 2026 midterm elections little more than a year away, how is the contest for control of the House of Representatives shaping up? Let’s begin with what we can learn from history.</w:t>
      </w:r>
    </w:p>
    <w:p w14:paraId="1E8C06C0" w14:textId="77777777" w:rsidR="00C469D4" w:rsidRPr="00C0573F" w:rsidRDefault="00C469D4" w:rsidP="00C469D4">
      <w:pPr>
        <w:rPr>
          <w:sz w:val="10"/>
          <w:szCs w:val="10"/>
        </w:rPr>
      </w:pPr>
      <w:r w:rsidRPr="00C0573F">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7CEBB935" w14:textId="77777777" w:rsidR="00C469D4" w:rsidRPr="00C0573F" w:rsidRDefault="00C469D4" w:rsidP="00C469D4">
      <w:pPr>
        <w:rPr>
          <w:sz w:val="10"/>
          <w:szCs w:val="10"/>
        </w:rPr>
      </w:pPr>
      <w:r w:rsidRPr="00C0573F">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7A2D0EB3" w14:textId="77777777" w:rsidR="00C469D4" w:rsidRPr="00C0573F" w:rsidRDefault="00C469D4" w:rsidP="00C469D4">
      <w:pPr>
        <w:rPr>
          <w:sz w:val="10"/>
          <w:szCs w:val="10"/>
        </w:rPr>
      </w:pPr>
      <w:r w:rsidRPr="00C0573F">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2D99F153" w14:textId="77777777" w:rsidR="00C469D4" w:rsidRPr="00C0573F" w:rsidRDefault="00C469D4" w:rsidP="00C469D4">
      <w:pPr>
        <w:rPr>
          <w:sz w:val="10"/>
          <w:szCs w:val="10"/>
        </w:rPr>
      </w:pPr>
      <w:r w:rsidRPr="00C0573F">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05CBC038" w14:textId="77777777" w:rsidR="00C469D4" w:rsidRPr="00C0573F" w:rsidRDefault="00C469D4" w:rsidP="00C469D4">
      <w:pPr>
        <w:rPr>
          <w:sz w:val="10"/>
          <w:szCs w:val="10"/>
        </w:rPr>
      </w:pPr>
      <w:r w:rsidRPr="00C0573F">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7499C742" w14:textId="77777777" w:rsidR="00C469D4" w:rsidRPr="00C0573F" w:rsidRDefault="00C469D4" w:rsidP="00C469D4">
      <w:pPr>
        <w:rPr>
          <w:sz w:val="10"/>
          <w:szCs w:val="10"/>
        </w:rPr>
      </w:pPr>
      <w:r w:rsidRPr="00C0573F">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4A7E218B" w14:textId="77777777" w:rsidR="00C469D4" w:rsidRPr="00C0573F" w:rsidRDefault="00C469D4" w:rsidP="00C469D4">
      <w:pPr>
        <w:rPr>
          <w:sz w:val="10"/>
          <w:szCs w:val="10"/>
        </w:rPr>
      </w:pPr>
      <w:r w:rsidRPr="00C0573F">
        <w:rPr>
          <w:sz w:val="10"/>
          <w:szCs w:val="10"/>
        </w:rPr>
        <w:t>Here are the results since 2000:</w:t>
      </w:r>
    </w:p>
    <w:p w14:paraId="63D9A0FE" w14:textId="77777777" w:rsidR="00C469D4" w:rsidRPr="00C0573F" w:rsidRDefault="00C469D4" w:rsidP="00C469D4">
      <w:pPr>
        <w:rPr>
          <w:sz w:val="10"/>
          <w:szCs w:val="10"/>
        </w:rPr>
      </w:pPr>
      <w:r w:rsidRPr="00C0573F">
        <w:rPr>
          <w:sz w:val="10"/>
          <w:szCs w:val="10"/>
        </w:rPr>
        <w:t>Figure 1</w:t>
      </w:r>
    </w:p>
    <w:p w14:paraId="2F0225C3" w14:textId="77777777" w:rsidR="00C469D4" w:rsidRPr="00C0573F" w:rsidRDefault="00C469D4" w:rsidP="00C469D4">
      <w:pPr>
        <w:rPr>
          <w:sz w:val="10"/>
          <w:szCs w:val="10"/>
        </w:rPr>
      </w:pPr>
      <w:r w:rsidRPr="00C0573F">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006F7C7D" w14:textId="77777777" w:rsidR="00C469D4" w:rsidRPr="00C0573F" w:rsidRDefault="00C469D4" w:rsidP="00C469D4">
      <w:pPr>
        <w:rPr>
          <w:sz w:val="10"/>
          <w:szCs w:val="10"/>
        </w:rPr>
      </w:pPr>
      <w:r w:rsidRPr="00C0573F">
        <w:rPr>
          <w:sz w:val="10"/>
          <w:szCs w:val="10"/>
        </w:rPr>
        <w:t>What does this history tell us about the 2026 midterm elections?</w:t>
      </w:r>
    </w:p>
    <w:p w14:paraId="5007884C" w14:textId="77777777" w:rsidR="00C469D4" w:rsidRPr="00C0573F" w:rsidRDefault="00C469D4" w:rsidP="00C469D4">
      <w:pPr>
        <w:rPr>
          <w:rStyle w:val="Emphasis"/>
        </w:rPr>
      </w:pPr>
      <w:r w:rsidRPr="00C0573F">
        <w:rPr>
          <w:sz w:val="16"/>
        </w:rPr>
        <w:t xml:space="preserve">As we have seen, </w:t>
      </w:r>
      <w:r w:rsidRPr="00C0573F">
        <w:rPr>
          <w:rStyle w:val="StyleUnderline"/>
          <w:highlight w:val="cyan"/>
        </w:rPr>
        <w:t>the president’s party almost always loses ground in the midterm</w:t>
      </w:r>
      <w:r w:rsidRPr="00C0573F">
        <w:rPr>
          <w:rStyle w:val="StyleUnderline"/>
        </w:rPr>
        <w:t xml:space="preserve"> election following his victory</w:t>
      </w:r>
      <w:r w:rsidRPr="00C0573F">
        <w:rPr>
          <w:sz w:val="16"/>
        </w:rPr>
        <w:t xml:space="preserve">, and the unusual circumstances that fueled the two exceptions since the 1930s do not seem to prevail today. </w:t>
      </w:r>
      <w:r w:rsidRPr="00C0573F">
        <w:rPr>
          <w:rStyle w:val="StyleUnderline"/>
        </w:rPr>
        <w:t xml:space="preserve">After the 2024 election, moreover, Republicans held only 220 seats, just two more than the minimum needed for a majority. </w:t>
      </w:r>
      <w:r w:rsidRPr="00C0573F">
        <w:rPr>
          <w:rStyle w:val="Emphasis"/>
          <w:highlight w:val="cyan"/>
        </w:rPr>
        <w:t>Barring</w:t>
      </w:r>
      <w:r w:rsidRPr="00C0573F">
        <w:rPr>
          <w:rStyle w:val="Emphasis"/>
        </w:rPr>
        <w:t xml:space="preserve"> unforeseeable </w:t>
      </w:r>
      <w:r w:rsidRPr="00C0573F">
        <w:rPr>
          <w:rStyle w:val="Emphasis"/>
          <w:highlight w:val="cyan"/>
        </w:rPr>
        <w:t>game-changing events</w:t>
      </w:r>
      <w:r w:rsidRPr="00C0573F">
        <w:rPr>
          <w:rStyle w:val="StyleUnderline"/>
        </w:rPr>
        <w:t xml:space="preserve"> during the next 14 months, </w:t>
      </w:r>
      <w:r w:rsidRPr="00C0573F">
        <w:rPr>
          <w:rStyle w:val="StyleUnderline"/>
          <w:highlight w:val="cyan"/>
        </w:rPr>
        <w:t>the probability</w:t>
      </w:r>
      <w:r w:rsidRPr="00C0573F">
        <w:rPr>
          <w:rStyle w:val="StyleUnderline"/>
        </w:rPr>
        <w:t xml:space="preserve"> that </w:t>
      </w:r>
      <w:r w:rsidRPr="00C0573F">
        <w:rPr>
          <w:rStyle w:val="StyleUnderline"/>
          <w:highlight w:val="cyan"/>
        </w:rPr>
        <w:t>Republicans will lose</w:t>
      </w:r>
      <w:r w:rsidRPr="00C0573F">
        <w:rPr>
          <w:rStyle w:val="StyleUnderline"/>
        </w:rPr>
        <w:t xml:space="preserve"> control of </w:t>
      </w:r>
      <w:r w:rsidRPr="00C0573F">
        <w:rPr>
          <w:rStyle w:val="StyleUnderline"/>
          <w:highlight w:val="cyan"/>
        </w:rPr>
        <w:t>the House is</w:t>
      </w:r>
      <w:r w:rsidRPr="00C0573F">
        <w:rPr>
          <w:rStyle w:val="StyleUnderline"/>
        </w:rPr>
        <w:t xml:space="preserve"> </w:t>
      </w:r>
      <w:r w:rsidRPr="00C0573F">
        <w:rPr>
          <w:rStyle w:val="Emphasis"/>
        </w:rPr>
        <w:t xml:space="preserve">very </w:t>
      </w:r>
      <w:r w:rsidRPr="00C0573F">
        <w:rPr>
          <w:rStyle w:val="Emphasis"/>
          <w:highlight w:val="cyan"/>
        </w:rPr>
        <w:t>high.</w:t>
      </w:r>
    </w:p>
    <w:p w14:paraId="4C04B0FD" w14:textId="77777777" w:rsidR="00C469D4" w:rsidRPr="00C0573F" w:rsidRDefault="00C469D4" w:rsidP="00C469D4">
      <w:pPr>
        <w:rPr>
          <w:sz w:val="16"/>
        </w:rPr>
      </w:pPr>
      <w:r w:rsidRPr="00C0573F">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C0573F">
        <w:rPr>
          <w:rStyle w:val="StyleUnderline"/>
        </w:rPr>
        <w:t>the number of seats Democrats will need to take over the House will remain in single digits</w:t>
      </w:r>
      <w:r w:rsidRPr="00C0573F">
        <w:rPr>
          <w:sz w:val="16"/>
        </w:rPr>
        <w:t>, a modest number by historical standards.</w:t>
      </w:r>
    </w:p>
    <w:p w14:paraId="6B06B5FF" w14:textId="77777777" w:rsidR="00C469D4" w:rsidRPr="00C0573F" w:rsidRDefault="00C469D4" w:rsidP="00C469D4">
      <w:pPr>
        <w:rPr>
          <w:sz w:val="12"/>
          <w:szCs w:val="12"/>
        </w:rPr>
      </w:pPr>
      <w:r w:rsidRPr="00C0573F">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7B80DA8A" w14:textId="77777777" w:rsidR="00C469D4" w:rsidRPr="00C0573F" w:rsidRDefault="00C469D4" w:rsidP="00C469D4">
      <w:pPr>
        <w:rPr>
          <w:sz w:val="12"/>
          <w:szCs w:val="12"/>
        </w:rPr>
      </w:pPr>
      <w:r w:rsidRPr="00C0573F">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194CD759" w14:textId="77777777" w:rsidR="00C469D4" w:rsidRPr="00C0573F" w:rsidRDefault="00C469D4" w:rsidP="00C469D4">
      <w:pPr>
        <w:rPr>
          <w:sz w:val="12"/>
          <w:szCs w:val="12"/>
        </w:rPr>
      </w:pPr>
      <w:r w:rsidRPr="00C0573F">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33EE2482" w14:textId="77777777" w:rsidR="00C469D4" w:rsidRPr="00C0573F" w:rsidRDefault="00C469D4" w:rsidP="00C469D4">
      <w:pPr>
        <w:rPr>
          <w:sz w:val="12"/>
          <w:szCs w:val="12"/>
        </w:rPr>
      </w:pPr>
      <w:r w:rsidRPr="00C0573F">
        <w:rPr>
          <w:sz w:val="12"/>
          <w:szCs w:val="12"/>
        </w:rPr>
        <w:t>As we have seen, there is no modern precedent for the president’s party to avoid losses in the House unless the president’s job approval is well above 50%. By this measure, Trump has a long way to go.</w:t>
      </w:r>
    </w:p>
    <w:p w14:paraId="51FB6B63" w14:textId="77777777" w:rsidR="00C469D4" w:rsidRPr="00C0573F" w:rsidRDefault="00C469D4" w:rsidP="00C469D4">
      <w:pPr>
        <w:rPr>
          <w:sz w:val="16"/>
        </w:rPr>
      </w:pPr>
      <w:r w:rsidRPr="00C0573F">
        <w:rPr>
          <w:sz w:val="16"/>
        </w:rPr>
        <w:t xml:space="preserve">The current reading of the two parties’ overall support for their House candidates </w:t>
      </w:r>
      <w:r w:rsidRPr="00C0573F">
        <w:rPr>
          <w:rStyle w:val="StyleUnderline"/>
        </w:rPr>
        <w:t>(the “</w:t>
      </w:r>
      <w:r w:rsidRPr="00C0573F">
        <w:rPr>
          <w:rStyle w:val="StyleUnderline"/>
          <w:highlight w:val="cyan"/>
        </w:rPr>
        <w:t>generic ballot</w:t>
      </w:r>
      <w:r w:rsidRPr="00C0573F">
        <w:rPr>
          <w:rStyle w:val="StyleUnderline"/>
        </w:rPr>
        <w:t>”) points to the same conclusion.</w:t>
      </w:r>
      <w:r w:rsidRPr="00C0573F">
        <w:rPr>
          <w:sz w:val="16"/>
        </w:rPr>
        <w:t xml:space="preserve"> Right now, </w:t>
      </w:r>
      <w:r w:rsidRPr="00C0573F">
        <w:rPr>
          <w:rStyle w:val="StyleUnderline"/>
          <w:highlight w:val="cyan"/>
        </w:rPr>
        <w:t>Democrat</w:t>
      </w:r>
      <w:r w:rsidRPr="00C0573F">
        <w:rPr>
          <w:rStyle w:val="StyleUnderline"/>
        </w:rPr>
        <w:t xml:space="preserve">s enjoy an </w:t>
      </w:r>
      <w:r w:rsidRPr="00C0573F">
        <w:rPr>
          <w:rStyle w:val="StyleUnderline"/>
          <w:highlight w:val="cyan"/>
        </w:rPr>
        <w:t>advantage of 3.9 points,</w:t>
      </w:r>
      <w:r w:rsidRPr="00C0573F">
        <w:rPr>
          <w:rStyle w:val="StyleUnderline"/>
        </w:rPr>
        <w:t xml:space="preserve"> compared to their 2.6 point loss in the 2024 House elections—a swing of 6.5 points. If the election were held tomorrow, our swing/</w:t>
      </w:r>
      <w:r w:rsidRPr="00C0573F">
        <w:rPr>
          <w:rStyle w:val="StyleUnderline"/>
          <w:highlight w:val="cyan"/>
        </w:rPr>
        <w:t>seat-change chart predicts a Republican loss of</w:t>
      </w:r>
      <w:r w:rsidRPr="00C0573F">
        <w:rPr>
          <w:rStyle w:val="StyleUnderline"/>
        </w:rPr>
        <w:t xml:space="preserve"> about </w:t>
      </w:r>
      <w:r w:rsidRPr="00C0573F">
        <w:rPr>
          <w:rStyle w:val="StyleUnderline"/>
          <w:highlight w:val="cyan"/>
        </w:rPr>
        <w:t>12 seats</w:t>
      </w:r>
      <w:r w:rsidRPr="00C0573F">
        <w:rPr>
          <w:sz w:val="16"/>
        </w:rPr>
        <w:t>, while our analysis of recent patterns—showing House seats have been distributed in proportion to the national House vote—predicts a Democratic total of 226, a gain of 11 seats.</w:t>
      </w:r>
    </w:p>
    <w:p w14:paraId="35539ED7" w14:textId="77777777" w:rsidR="00C469D4" w:rsidRPr="00C0573F" w:rsidRDefault="00C469D4" w:rsidP="00C469D4">
      <w:pPr>
        <w:pStyle w:val="Heading4"/>
      </w:pPr>
      <w:r w:rsidRPr="00C0573F">
        <w:t>Voters support sectoral bargaining</w:t>
      </w:r>
    </w:p>
    <w:p w14:paraId="64016AD5" w14:textId="77777777" w:rsidR="00C469D4" w:rsidRPr="00C0573F" w:rsidRDefault="00C469D4" w:rsidP="00C469D4">
      <w:r w:rsidRPr="00C0573F">
        <w:rPr>
          <w:rStyle w:val="Style13ptBold"/>
        </w:rPr>
        <w:t>Blank &amp; Hertz 22</w:t>
      </w:r>
      <w:r w:rsidRPr="00C0573F">
        <w:t xml:space="preserve"> (Lew &amp; Zachary – polling analysts at </w:t>
      </w:r>
      <w:r w:rsidRPr="00C0573F">
        <w:rPr>
          <w:i/>
          <w:iCs/>
        </w:rPr>
        <w:t>Data for Progress</w:t>
      </w:r>
      <w:r w:rsidRPr="00C0573F">
        <w:t>, “Voters Strongly Support Unions and Oppose Companies’ Anti-Union Tactics,” 11/21/22, https://www.dataforprogress.org/blog/2022/11/21/voters-strongly-support-unions-and-oppose-companies-anti-union-tactics)</w:t>
      </w:r>
    </w:p>
    <w:p w14:paraId="256C4738" w14:textId="77777777" w:rsidR="00C469D4" w:rsidRPr="00C0573F" w:rsidRDefault="00C469D4" w:rsidP="00C469D4">
      <w:pPr>
        <w:rPr>
          <w:rStyle w:val="Emphasis"/>
        </w:rPr>
      </w:pPr>
      <w:r w:rsidRPr="00C0573F">
        <w:rPr>
          <w:rStyle w:val="Emphasis"/>
          <w:highlight w:val="cyan"/>
        </w:rPr>
        <w:t xml:space="preserve">Voters </w:t>
      </w:r>
      <w:r w:rsidRPr="008E6F95">
        <w:rPr>
          <w:rStyle w:val="Emphasis"/>
        </w:rPr>
        <w:t xml:space="preserve">Strongly </w:t>
      </w:r>
      <w:r w:rsidRPr="00C0573F">
        <w:rPr>
          <w:rStyle w:val="Emphasis"/>
          <w:highlight w:val="cyan"/>
        </w:rPr>
        <w:t>Support Allowing Workers to Organize and Bargain Across Industries</w:t>
      </w:r>
    </w:p>
    <w:p w14:paraId="45F50104" w14:textId="77777777" w:rsidR="00C469D4" w:rsidRPr="00C0573F" w:rsidRDefault="00C469D4" w:rsidP="00C469D4">
      <w:pPr>
        <w:rPr>
          <w:sz w:val="16"/>
          <w:szCs w:val="16"/>
        </w:rPr>
      </w:pPr>
      <w:r w:rsidRPr="00C0573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6334CFD7" w14:textId="77777777" w:rsidR="00C469D4" w:rsidRPr="00C0573F" w:rsidRDefault="00C469D4" w:rsidP="00C469D4">
      <w:pPr>
        <w:rPr>
          <w:rStyle w:val="StyleUnderline"/>
        </w:rPr>
      </w:pPr>
      <w:r w:rsidRPr="00C0573F">
        <w:rPr>
          <w:sz w:val="16"/>
        </w:rPr>
        <w:t xml:space="preserve">Voters think this should change. We find that </w:t>
      </w:r>
      <w:r w:rsidRPr="00C0573F">
        <w:rPr>
          <w:rStyle w:val="Emphasis"/>
          <w:highlight w:val="cyan"/>
        </w:rPr>
        <w:t>60 percent of voters</w:t>
      </w:r>
      <w:r w:rsidRPr="00C0573F">
        <w:rPr>
          <w:sz w:val="16"/>
          <w:highlight w:val="cyan"/>
        </w:rPr>
        <w:t xml:space="preserve"> </w:t>
      </w:r>
      <w:r w:rsidRPr="008E6F95">
        <w:rPr>
          <w:rStyle w:val="StyleUnderline"/>
        </w:rPr>
        <w:t>— including 77 percent of Democrats, 55 percent of Independents, and a plurality</w:t>
      </w:r>
      <w:r w:rsidRPr="00C0573F">
        <w:rPr>
          <w:rStyle w:val="StyleUnderline"/>
        </w:rPr>
        <w:t xml:space="preserve"> (47 percent) </w:t>
      </w:r>
      <w:r w:rsidRPr="008E6F95">
        <w:rPr>
          <w:rStyle w:val="StyleUnderline"/>
        </w:rPr>
        <w:t xml:space="preserve">of Republicans </w:t>
      </w:r>
      <w:r w:rsidRPr="00C0573F">
        <w:rPr>
          <w:rStyle w:val="StyleUnderline"/>
          <w:highlight w:val="cyan"/>
        </w:rPr>
        <w:t xml:space="preserve">— support </w:t>
      </w:r>
      <w:r w:rsidRPr="008E6F95">
        <w:rPr>
          <w:rStyle w:val="StyleUnderline"/>
          <w:highlight w:val="cyan"/>
        </w:rPr>
        <w:t xml:space="preserve">allowing workers </w:t>
      </w:r>
      <w:r w:rsidRPr="00C0573F">
        <w:rPr>
          <w:rStyle w:val="StyleUnderline"/>
          <w:highlight w:val="cyan"/>
        </w:rPr>
        <w:t>to unionize across their industry.</w:t>
      </w:r>
    </w:p>
    <w:p w14:paraId="7C165FB1" w14:textId="77777777" w:rsidR="00C469D4" w:rsidRPr="00C0573F" w:rsidRDefault="00C469D4" w:rsidP="00C469D4">
      <w:pPr>
        <w:rPr>
          <w:sz w:val="16"/>
        </w:rPr>
      </w:pPr>
    </w:p>
    <w:p w14:paraId="0161FB6C" w14:textId="77777777" w:rsidR="00C469D4" w:rsidRPr="00C0573F" w:rsidRDefault="00C469D4" w:rsidP="00C469D4">
      <w:pPr>
        <w:pStyle w:val="Heading4"/>
      </w:pPr>
      <w:r w:rsidRPr="00C0573F">
        <w:rPr>
          <w:u w:val="single"/>
        </w:rPr>
        <w:t>Labor support</w:t>
      </w:r>
      <w:r w:rsidRPr="00C0573F">
        <w:t xml:space="preserve"> wins the Midterms for the GOP—the plan aligns </w:t>
      </w:r>
      <w:r w:rsidRPr="00C0573F">
        <w:rPr>
          <w:u w:val="single"/>
        </w:rPr>
        <w:t>policy</w:t>
      </w:r>
      <w:r w:rsidRPr="00C0573F">
        <w:t xml:space="preserve"> with pro-worker </w:t>
      </w:r>
      <w:r w:rsidRPr="00C0573F">
        <w:rPr>
          <w:u w:val="single"/>
        </w:rPr>
        <w:t xml:space="preserve">rhetoric </w:t>
      </w:r>
    </w:p>
    <w:p w14:paraId="26F703ED" w14:textId="77777777" w:rsidR="00C469D4" w:rsidRPr="00C0573F" w:rsidRDefault="00C469D4" w:rsidP="00C469D4">
      <w:r w:rsidRPr="00C0573F">
        <w:rPr>
          <w:rStyle w:val="Style13ptBold"/>
        </w:rPr>
        <w:t>Fandos 24</w:t>
      </w:r>
      <w:r w:rsidRPr="00C0573F">
        <w:t xml:space="preserve"> (Nicholas – </w:t>
      </w:r>
      <w:r w:rsidRPr="00C0573F">
        <w:rPr>
          <w:i/>
          <w:iCs/>
        </w:rPr>
        <w:t>New York Times</w:t>
      </w:r>
      <w:r w:rsidRPr="00C0573F">
        <w:t xml:space="preserve"> reporter covering politics and government, “Republicans Pick Up Unlikely Allies in Key House Races: Unions,” 9/25/24, https://www.nytimes.com/2024/09/25/nyregion/republicans-union-labor-endorsement.html)</w:t>
      </w:r>
    </w:p>
    <w:p w14:paraId="6D5E5C95" w14:textId="77777777" w:rsidR="00C469D4" w:rsidRPr="00C0573F" w:rsidRDefault="00C469D4" w:rsidP="00C469D4">
      <w:pPr>
        <w:rPr>
          <w:sz w:val="16"/>
          <w:szCs w:val="16"/>
        </w:rPr>
      </w:pPr>
      <w:r w:rsidRPr="00C0573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5812C264" w14:textId="77777777" w:rsidR="00C469D4" w:rsidRPr="00C0573F" w:rsidRDefault="00C469D4" w:rsidP="00C469D4">
      <w:pPr>
        <w:rPr>
          <w:rStyle w:val="StyleUnderline"/>
        </w:rPr>
      </w:pPr>
      <w:r w:rsidRPr="00C0573F">
        <w:rPr>
          <w:rStyle w:val="StyleUnderline"/>
        </w:rPr>
        <w:t xml:space="preserve">After years of antagonism between the labor movement and Republican Party leadership, a growing number of </w:t>
      </w:r>
      <w:r w:rsidRPr="00C0573F">
        <w:rPr>
          <w:rStyle w:val="StyleUnderline"/>
          <w:highlight w:val="cyan"/>
        </w:rPr>
        <w:t xml:space="preserve">moderate Republican lawmakers are trying to </w:t>
      </w:r>
      <w:r w:rsidRPr="00C0573F">
        <w:rPr>
          <w:rStyle w:val="Emphasis"/>
          <w:highlight w:val="cyan"/>
        </w:rPr>
        <w:t>break from their party’s union-hostile policies</w:t>
      </w:r>
      <w:r w:rsidRPr="00C0573F">
        <w:rPr>
          <w:rStyle w:val="StyleUnderline"/>
          <w:highlight w:val="cyan"/>
        </w:rPr>
        <w:t xml:space="preserve"> as they </w:t>
      </w:r>
      <w:r w:rsidRPr="00C0573F">
        <w:rPr>
          <w:rStyle w:val="Emphasis"/>
          <w:highlight w:val="cyan"/>
        </w:rPr>
        <w:t>defend House swing seats</w:t>
      </w:r>
      <w:r w:rsidRPr="00C0573F">
        <w:rPr>
          <w:rStyle w:val="Emphasis"/>
        </w:rPr>
        <w:t xml:space="preserve"> </w:t>
      </w:r>
      <w:r w:rsidRPr="00C0573F">
        <w:rPr>
          <w:rStyle w:val="StyleUnderline"/>
        </w:rPr>
        <w:t>this fall, and they have found surprising support.</w:t>
      </w:r>
    </w:p>
    <w:p w14:paraId="62B85B1B" w14:textId="77777777" w:rsidR="00C469D4" w:rsidRPr="00C0573F" w:rsidRDefault="00C469D4" w:rsidP="00C469D4">
      <w:pPr>
        <w:rPr>
          <w:rStyle w:val="Emphasis"/>
        </w:rPr>
      </w:pPr>
      <w:r w:rsidRPr="00C0573F">
        <w:rPr>
          <w:sz w:val="16"/>
        </w:rPr>
        <w:t xml:space="preserve">The shift remains nascent, largely limited to building trades and other blue-collar groups in the union-heavy Northeast. Yet, </w:t>
      </w:r>
      <w:r w:rsidRPr="00C0573F">
        <w:rPr>
          <w:rStyle w:val="StyleUnderline"/>
        </w:rPr>
        <w:t>with</w:t>
      </w:r>
      <w:r w:rsidRPr="00C0573F">
        <w:rPr>
          <w:sz w:val="16"/>
        </w:rPr>
        <w:t xml:space="preserve"> the </w:t>
      </w:r>
      <w:r w:rsidRPr="00C0573F">
        <w:rPr>
          <w:rStyle w:val="StyleUnderline"/>
        </w:rPr>
        <w:t xml:space="preserve">elections looming, it has already </w:t>
      </w:r>
      <w:r w:rsidRPr="00C0573F">
        <w:rPr>
          <w:rStyle w:val="StyleUnderline"/>
          <w:highlight w:val="cyan"/>
        </w:rPr>
        <w:t xml:space="preserve">injected </w:t>
      </w:r>
      <w:r w:rsidRPr="00C0573F">
        <w:rPr>
          <w:rStyle w:val="StyleUnderline"/>
        </w:rPr>
        <w:t xml:space="preserve">an unpredictable </w:t>
      </w:r>
      <w:r w:rsidRPr="00C0573F">
        <w:rPr>
          <w:rStyle w:val="StyleUnderline"/>
          <w:highlight w:val="cyan"/>
        </w:rPr>
        <w:t>new element into</w:t>
      </w:r>
      <w:r w:rsidRPr="00C0573F">
        <w:rPr>
          <w:rStyle w:val="StyleUnderline"/>
        </w:rPr>
        <w:t xml:space="preserve"> a half-dozen </w:t>
      </w:r>
      <w:r w:rsidRPr="00C0573F">
        <w:rPr>
          <w:rStyle w:val="StyleUnderline"/>
          <w:highlight w:val="cyan"/>
        </w:rPr>
        <w:t xml:space="preserve">races that could </w:t>
      </w:r>
      <w:r w:rsidRPr="00C0573F">
        <w:rPr>
          <w:rStyle w:val="Emphasis"/>
          <w:highlight w:val="cyan"/>
        </w:rPr>
        <w:t>determine control of the House</w:t>
      </w:r>
      <w:r w:rsidRPr="00C0573F">
        <w:rPr>
          <w:rStyle w:val="Emphasis"/>
        </w:rPr>
        <w:t xml:space="preserve"> of Representatives.</w:t>
      </w:r>
    </w:p>
    <w:p w14:paraId="558C0069" w14:textId="77777777" w:rsidR="00C469D4" w:rsidRPr="00C0573F" w:rsidRDefault="00C469D4" w:rsidP="00C469D4">
      <w:pPr>
        <w:rPr>
          <w:sz w:val="16"/>
          <w:szCs w:val="16"/>
        </w:rPr>
      </w:pPr>
      <w:r w:rsidRPr="00C0573F">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76F8A1AB" w14:textId="77777777" w:rsidR="00C469D4" w:rsidRPr="00C0573F" w:rsidRDefault="00C469D4" w:rsidP="00C469D4">
      <w:pPr>
        <w:rPr>
          <w:rStyle w:val="StyleUnderline"/>
        </w:rPr>
      </w:pPr>
      <w:r w:rsidRPr="00C0573F">
        <w:rPr>
          <w:rStyle w:val="StyleUnderline"/>
        </w:rPr>
        <w:t>“Institutionally, the Republicans are still anti-worker,”</w:t>
      </w:r>
      <w:r w:rsidRPr="00C0573F">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C0573F">
        <w:rPr>
          <w:rStyle w:val="StyleUnderline"/>
        </w:rPr>
        <w:t>Democrats</w:t>
      </w:r>
      <w:r w:rsidRPr="00C0573F">
        <w:rPr>
          <w:sz w:val="16"/>
        </w:rPr>
        <w:t xml:space="preserve"> who </w:t>
      </w:r>
      <w:r w:rsidRPr="00C0573F">
        <w:rPr>
          <w:rStyle w:val="StyleUnderline"/>
        </w:rPr>
        <w:t>appear</w:t>
      </w:r>
      <w:r w:rsidRPr="00C0573F">
        <w:rPr>
          <w:sz w:val="16"/>
        </w:rPr>
        <w:t xml:space="preserve">ed </w:t>
      </w:r>
      <w:r w:rsidRPr="00C0573F">
        <w:rPr>
          <w:rStyle w:val="StyleUnderline"/>
        </w:rPr>
        <w:t>to be taking union support for granted.</w:t>
      </w:r>
    </w:p>
    <w:p w14:paraId="3B5F220B" w14:textId="77777777" w:rsidR="00C469D4" w:rsidRPr="00C0573F" w:rsidRDefault="00C469D4" w:rsidP="00C469D4">
      <w:r w:rsidRPr="00C0573F">
        <w:rPr>
          <w:rStyle w:val="StyleUnderline"/>
        </w:rPr>
        <w:t>“It makes it more important that those individual Republicans who stand up and support workers and their trade unions not be abandoned,”</w:t>
      </w:r>
      <w:r w:rsidRPr="00C0573F">
        <w:rPr>
          <w:sz w:val="16"/>
        </w:rPr>
        <w:t xml:space="preserve"> Mr. Samuelsen said.</w:t>
      </w:r>
    </w:p>
    <w:p w14:paraId="4BA9E2D3" w14:textId="77777777" w:rsidR="00C469D4" w:rsidRPr="00C0573F" w:rsidRDefault="00C469D4" w:rsidP="00C469D4">
      <w:pPr>
        <w:rPr>
          <w:sz w:val="16"/>
        </w:rPr>
      </w:pPr>
      <w:r w:rsidRPr="00C0573F">
        <w:rPr>
          <w:sz w:val="16"/>
        </w:rPr>
        <w:t xml:space="preserve">The high-profile endorsements, which often bring five-figure checks and armies of door knockers, reflect an emerging trend in American politics, where </w:t>
      </w:r>
      <w:r w:rsidRPr="00C0573F">
        <w:rPr>
          <w:rStyle w:val="StyleUnderline"/>
        </w:rPr>
        <w:t>the ties that once bound Democrats and organized labor together appear to be loosening</w:t>
      </w:r>
      <w:r w:rsidRPr="00C0573F">
        <w:rPr>
          <w:sz w:val="16"/>
        </w:rPr>
        <w:t>, if not exactly broken.</w:t>
      </w:r>
    </w:p>
    <w:p w14:paraId="4F6FA8E5" w14:textId="77777777" w:rsidR="00C469D4" w:rsidRPr="00C0573F" w:rsidRDefault="00C469D4" w:rsidP="00C469D4">
      <w:pPr>
        <w:rPr>
          <w:sz w:val="16"/>
        </w:rPr>
      </w:pPr>
      <w:r w:rsidRPr="00C0573F">
        <w:rPr>
          <w:sz w:val="16"/>
        </w:rPr>
        <w:t xml:space="preserve">Last week, the 1.3-million-member Teamsters voted to stay neutral in the race for president, a blow to Democrats after years of support. </w:t>
      </w:r>
      <w:r w:rsidRPr="00C0573F">
        <w:rPr>
          <w:rStyle w:val="StyleUnderline"/>
          <w:highlight w:val="cyan"/>
        </w:rPr>
        <w:t>Prominent Republicans</w:t>
      </w:r>
      <w:r w:rsidRPr="00C0573F">
        <w:rPr>
          <w:sz w:val="16"/>
        </w:rPr>
        <w:t xml:space="preserve">, </w:t>
      </w:r>
      <w:r w:rsidRPr="00C0573F">
        <w:rPr>
          <w:rStyle w:val="StyleUnderline"/>
        </w:rPr>
        <w:t>including</w:t>
      </w:r>
      <w:r w:rsidRPr="00C0573F">
        <w:rPr>
          <w:sz w:val="16"/>
        </w:rPr>
        <w:t xml:space="preserve"> former President </w:t>
      </w:r>
      <w:r w:rsidRPr="00C0573F">
        <w:rPr>
          <w:rStyle w:val="StyleUnderline"/>
        </w:rPr>
        <w:t>Trump and</w:t>
      </w:r>
      <w:r w:rsidRPr="00C0573F">
        <w:rPr>
          <w:sz w:val="16"/>
        </w:rPr>
        <w:t xml:space="preserve"> his running mate, Senator JD </w:t>
      </w:r>
      <w:r w:rsidRPr="00C0573F">
        <w:rPr>
          <w:rStyle w:val="StyleUnderline"/>
        </w:rPr>
        <w:t>Vance</w:t>
      </w:r>
      <w:r w:rsidRPr="00C0573F">
        <w:rPr>
          <w:sz w:val="16"/>
        </w:rPr>
        <w:t xml:space="preserve"> of Ohio, </w:t>
      </w:r>
      <w:r w:rsidRPr="00C0573F">
        <w:rPr>
          <w:rStyle w:val="StyleUnderline"/>
        </w:rPr>
        <w:t xml:space="preserve">have begun to </w:t>
      </w:r>
      <w:r w:rsidRPr="00C0573F">
        <w:rPr>
          <w:rStyle w:val="StyleUnderline"/>
          <w:highlight w:val="cyan"/>
        </w:rPr>
        <w:t>speak in</w:t>
      </w:r>
      <w:r w:rsidRPr="00C0573F">
        <w:rPr>
          <w:rStyle w:val="StyleUnderline"/>
        </w:rPr>
        <w:t xml:space="preserve"> more explicitly </w:t>
      </w:r>
      <w:r w:rsidRPr="00C0573F">
        <w:rPr>
          <w:rStyle w:val="StyleUnderline"/>
          <w:highlight w:val="cyan"/>
        </w:rPr>
        <w:t>pro-worker terms, though</w:t>
      </w:r>
      <w:r w:rsidRPr="00C0573F">
        <w:rPr>
          <w:rStyle w:val="StyleUnderline"/>
        </w:rPr>
        <w:t xml:space="preserve"> many </w:t>
      </w:r>
      <w:r w:rsidRPr="00C0573F">
        <w:rPr>
          <w:rStyle w:val="StyleUnderline"/>
          <w:highlight w:val="cyan"/>
        </w:rPr>
        <w:t xml:space="preserve">labor leaders say their </w:t>
      </w:r>
      <w:r w:rsidRPr="00C0573F">
        <w:rPr>
          <w:rStyle w:val="Emphasis"/>
          <w:highlight w:val="cyan"/>
        </w:rPr>
        <w:t>policies do not match their rhetoric.</w:t>
      </w:r>
      <w:r w:rsidRPr="00C0573F">
        <w:rPr>
          <w:sz w:val="16"/>
        </w:rPr>
        <w:t xml:space="preserve"> And leaders of some of the nation’s oldest unions increasingly find themselves grappling with how to respond to members shifting rightward.</w:t>
      </w:r>
    </w:p>
    <w:p w14:paraId="09AF36C8" w14:textId="77777777" w:rsidR="00C469D4" w:rsidRPr="00C0573F" w:rsidRDefault="00C469D4" w:rsidP="00C469D4">
      <w:pPr>
        <w:rPr>
          <w:sz w:val="18"/>
          <w:szCs w:val="18"/>
        </w:rPr>
      </w:pPr>
      <w:r w:rsidRPr="00C0573F">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21D5451D" w14:textId="77777777" w:rsidR="00C469D4" w:rsidRPr="00C0573F" w:rsidRDefault="00C469D4" w:rsidP="00C469D4">
      <w:pPr>
        <w:rPr>
          <w:sz w:val="16"/>
        </w:rPr>
      </w:pPr>
      <w:r w:rsidRPr="00C0573F">
        <w:rPr>
          <w:sz w:val="16"/>
        </w:rPr>
        <w:t xml:space="preserve">Democrats say they see little reason for concern, arguing that endorsements represent tactical transactions between union leaders and </w:t>
      </w:r>
      <w:r w:rsidRPr="00C0573F">
        <w:rPr>
          <w:rStyle w:val="Emphasis"/>
          <w:highlight w:val="cyan"/>
        </w:rPr>
        <w:t>Republican candidates</w:t>
      </w:r>
      <w:r w:rsidRPr="00C0573F">
        <w:rPr>
          <w:sz w:val="16"/>
        </w:rPr>
        <w:t xml:space="preserve"> who </w:t>
      </w:r>
      <w:r w:rsidRPr="00C0573F">
        <w:rPr>
          <w:rStyle w:val="StyleUnderline"/>
        </w:rPr>
        <w:t xml:space="preserve">know they </w:t>
      </w:r>
      <w:r w:rsidRPr="00C0573F">
        <w:rPr>
          <w:rStyle w:val="Emphasis"/>
          <w:highlight w:val="cyan"/>
        </w:rPr>
        <w:t>need labor support to win on contested turf</w:t>
      </w:r>
      <w:r w:rsidRPr="00C0573F">
        <w:rPr>
          <w:sz w:val="16"/>
        </w:rPr>
        <w:t>, rather than a more lasting realignment in the labor movement.</w:t>
      </w:r>
    </w:p>
    <w:p w14:paraId="0DC934B1" w14:textId="77777777" w:rsidR="00C469D4" w:rsidRPr="00C0573F" w:rsidRDefault="00C469D4" w:rsidP="00C469D4">
      <w:pPr>
        <w:pStyle w:val="Heading4"/>
      </w:pPr>
      <w:r w:rsidRPr="00C0573F">
        <w:t xml:space="preserve">Congressional oversight solves </w:t>
      </w:r>
      <w:r w:rsidRPr="00C0573F">
        <w:rPr>
          <w:u w:val="single"/>
        </w:rPr>
        <w:t>nuclear war</w:t>
      </w:r>
      <w:r w:rsidRPr="00C0573F">
        <w:t xml:space="preserve"> and </w:t>
      </w:r>
      <w:r w:rsidRPr="00C0573F">
        <w:rPr>
          <w:u w:val="single"/>
        </w:rPr>
        <w:t xml:space="preserve">miscalculation </w:t>
      </w:r>
    </w:p>
    <w:p w14:paraId="7AF724E4" w14:textId="77777777" w:rsidR="00C469D4" w:rsidRPr="00C0573F" w:rsidRDefault="00C469D4" w:rsidP="00C469D4">
      <w:r w:rsidRPr="00C0573F">
        <w:rPr>
          <w:rStyle w:val="Style13ptBold"/>
        </w:rPr>
        <w:t>HASC 21</w:t>
      </w:r>
      <w:r w:rsidRPr="00C0573F">
        <w:t xml:space="preserve"> (House Armed Services Committee, “OVERSIGHT PLAN FOR THE 117TH CONGRESS,” https://democrats-armedservices.house.gov/_cache/files/4/2/42937d09-ea23-4c07-bd55-8d09038727fe/A097F023F15DDC42E5ECCAB671E4EA2A.hasc-oversight-plan-117th-congress.pdf)</w:t>
      </w:r>
    </w:p>
    <w:p w14:paraId="764F40AD" w14:textId="77777777" w:rsidR="00C469D4" w:rsidRPr="00C0573F" w:rsidRDefault="00C469D4" w:rsidP="00C469D4">
      <w:pPr>
        <w:rPr>
          <w:sz w:val="16"/>
          <w:szCs w:val="16"/>
        </w:rPr>
      </w:pPr>
      <w:r w:rsidRPr="00C0573F">
        <w:rPr>
          <w:sz w:val="16"/>
          <w:szCs w:val="16"/>
        </w:rPr>
        <w:t>Strategic Deterrence</w:t>
      </w:r>
    </w:p>
    <w:p w14:paraId="597124CE" w14:textId="77777777" w:rsidR="00C469D4" w:rsidRPr="00C0573F" w:rsidRDefault="00C469D4" w:rsidP="00C469D4">
      <w:pPr>
        <w:rPr>
          <w:sz w:val="14"/>
        </w:rPr>
      </w:pPr>
      <w:r w:rsidRPr="00C0573F">
        <w:rPr>
          <w:rStyle w:val="StyleUnderline"/>
        </w:rPr>
        <w:t>With regard to strategic deterrence</w:t>
      </w:r>
      <w:r w:rsidRPr="00C0573F">
        <w:rPr>
          <w:sz w:val="14"/>
        </w:rPr>
        <w:t xml:space="preserve">, </w:t>
      </w:r>
      <w:r w:rsidRPr="00C0573F">
        <w:rPr>
          <w:rStyle w:val="StyleUnderline"/>
        </w:rPr>
        <w:t>the committee</w:t>
      </w:r>
      <w:r w:rsidRPr="00C0573F">
        <w:rPr>
          <w:sz w:val="14"/>
        </w:rPr>
        <w:t xml:space="preserve"> will continue to </w:t>
      </w:r>
      <w:r w:rsidRPr="00C0573F">
        <w:rPr>
          <w:rStyle w:val="StyleUnderline"/>
        </w:rPr>
        <w:t xml:space="preserve">conduct </w:t>
      </w:r>
      <w:r w:rsidRPr="00C0573F">
        <w:rPr>
          <w:rStyle w:val="Emphasis"/>
          <w:highlight w:val="cyan"/>
        </w:rPr>
        <w:t>oversight of nuclear deterrence</w:t>
      </w:r>
      <w:r w:rsidRPr="00C0573F">
        <w:rPr>
          <w:rStyle w:val="StyleUnderline"/>
        </w:rPr>
        <w:t xml:space="preserve"> policy and posture. This oversight will include examining adversaries nuclear developments; the role of nuclear weapons and purpose of nuclear deterrence; options, such as arms control, to </w:t>
      </w:r>
      <w:r w:rsidRPr="00C0573F">
        <w:rPr>
          <w:rStyle w:val="Emphasis"/>
          <w:highlight w:val="cyan"/>
        </w:rPr>
        <w:t>reduce</w:t>
      </w:r>
      <w:r w:rsidRPr="00C0573F">
        <w:rPr>
          <w:rStyle w:val="Emphasis"/>
        </w:rPr>
        <w:t xml:space="preserve"> the </w:t>
      </w:r>
      <w:r w:rsidRPr="00C0573F">
        <w:rPr>
          <w:rStyle w:val="Emphasis"/>
          <w:highlight w:val="cyan"/>
        </w:rPr>
        <w:t>risk of miscalc</w:t>
      </w:r>
      <w:r w:rsidRPr="00C0573F">
        <w:rPr>
          <w:rStyle w:val="Emphasis"/>
        </w:rPr>
        <w:t>ulation</w:t>
      </w:r>
      <w:r w:rsidRPr="00C0573F">
        <w:rPr>
          <w:rStyle w:val="StyleUnderline"/>
        </w:rPr>
        <w:t xml:space="preserve"> </w:t>
      </w:r>
      <w:r w:rsidRPr="00C0573F">
        <w:rPr>
          <w:rStyle w:val="StyleUnderline"/>
          <w:highlight w:val="cyan"/>
        </w:rPr>
        <w:t>that</w:t>
      </w:r>
      <w:r w:rsidRPr="00C0573F">
        <w:rPr>
          <w:rStyle w:val="StyleUnderline"/>
        </w:rPr>
        <w:t xml:space="preserve"> could </w:t>
      </w:r>
      <w:r w:rsidRPr="00C0573F">
        <w:rPr>
          <w:rStyle w:val="Emphasis"/>
          <w:highlight w:val="cyan"/>
        </w:rPr>
        <w:t>lead to nuclear war</w:t>
      </w:r>
      <w:r w:rsidRPr="00C0573F">
        <w:rPr>
          <w:rStyle w:val="Emphasis"/>
        </w:rPr>
        <w:t xml:space="preserve"> in a crisis</w:t>
      </w:r>
      <w:r w:rsidRPr="00C0573F">
        <w:rPr>
          <w:rStyle w:val="StyleUnderline"/>
        </w:rPr>
        <w:t xml:space="preserve"> </w:t>
      </w:r>
      <w:r w:rsidRPr="00C0573F">
        <w:rPr>
          <w:rStyle w:val="StyleUnderline"/>
          <w:highlight w:val="cyan"/>
        </w:rPr>
        <w:t>and reduce the risk of a</w:t>
      </w:r>
      <w:r w:rsidRPr="00C0573F">
        <w:rPr>
          <w:sz w:val="14"/>
        </w:rPr>
        <w:t xml:space="preserve"> 8 </w:t>
      </w:r>
      <w:r w:rsidRPr="00C0573F">
        <w:rPr>
          <w:rStyle w:val="Emphasis"/>
        </w:rPr>
        <w:t xml:space="preserve">nuclear </w:t>
      </w:r>
      <w:r w:rsidRPr="00C0573F">
        <w:rPr>
          <w:rStyle w:val="Emphasis"/>
          <w:highlight w:val="cyan"/>
        </w:rPr>
        <w:t>arms race</w:t>
      </w:r>
      <w:r w:rsidRPr="00C0573F">
        <w:rPr>
          <w:rStyle w:val="StyleUnderline"/>
          <w:highlight w:val="cyan"/>
        </w:rPr>
        <w:t xml:space="preserve"> or a </w:t>
      </w:r>
      <w:r w:rsidRPr="00C0573F">
        <w:rPr>
          <w:rStyle w:val="Emphasis"/>
          <w:highlight w:val="cyan"/>
        </w:rPr>
        <w:t>lowered threshold</w:t>
      </w:r>
      <w:r w:rsidRPr="00C0573F">
        <w:rPr>
          <w:rStyle w:val="StyleUnderline"/>
          <w:highlight w:val="cyan"/>
        </w:rPr>
        <w:t xml:space="preserve"> to nuclear</w:t>
      </w:r>
      <w:r w:rsidRPr="00C0573F">
        <w:rPr>
          <w:rStyle w:val="StyleUnderline"/>
        </w:rPr>
        <w:t xml:space="preserve"> weapons </w:t>
      </w:r>
      <w:r w:rsidRPr="00C0573F">
        <w:rPr>
          <w:rStyle w:val="StyleUnderline"/>
          <w:highlight w:val="cyan"/>
        </w:rPr>
        <w:t>use</w:t>
      </w:r>
      <w:r w:rsidRPr="00C0573F">
        <w:rPr>
          <w:sz w:val="14"/>
        </w:rPr>
        <w:t>; options to maintain credible nuclear extended deterrence; and the impact of proposed new nuclear weapons capabilities and policies on regional and strategic stability and on deterring adversaries.</w:t>
      </w:r>
    </w:p>
    <w:p w14:paraId="649DEBB2" w14:textId="77777777" w:rsidR="00C469D4" w:rsidRPr="00C0573F" w:rsidRDefault="00C469D4" w:rsidP="00C469D4">
      <w:pPr>
        <w:rPr>
          <w:sz w:val="16"/>
          <w:szCs w:val="16"/>
        </w:rPr>
      </w:pPr>
      <w:r w:rsidRPr="00C0573F">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1967E4FB" w14:textId="77777777" w:rsidR="00C469D4" w:rsidRPr="00C0573F" w:rsidRDefault="00C469D4" w:rsidP="00C469D4">
      <w:pPr>
        <w:rPr>
          <w:sz w:val="16"/>
          <w:szCs w:val="16"/>
        </w:rPr>
      </w:pPr>
      <w:r w:rsidRPr="00C0573F">
        <w:rPr>
          <w:sz w:val="16"/>
          <w:szCs w:val="16"/>
        </w:rPr>
        <w:t>Irregular Warfare, Emerging Threats, and Countering Violent Extremist Organizations</w:t>
      </w:r>
    </w:p>
    <w:p w14:paraId="41C83871" w14:textId="77777777" w:rsidR="00C469D4" w:rsidRPr="00C0573F" w:rsidRDefault="00C469D4" w:rsidP="00C469D4">
      <w:pPr>
        <w:rPr>
          <w:sz w:val="16"/>
        </w:rPr>
      </w:pPr>
      <w:r w:rsidRPr="00C0573F">
        <w:rPr>
          <w:rStyle w:val="StyleUnderline"/>
        </w:rPr>
        <w:t xml:space="preserve">The committee will conduct </w:t>
      </w:r>
      <w:r w:rsidRPr="00C0573F">
        <w:rPr>
          <w:rStyle w:val="StyleUnderline"/>
          <w:highlight w:val="cyan"/>
        </w:rPr>
        <w:t>oversight as the D</w:t>
      </w:r>
      <w:r w:rsidRPr="00C0573F">
        <w:rPr>
          <w:rStyle w:val="StyleUnderline"/>
          <w:sz w:val="2"/>
          <w:szCs w:val="2"/>
        </w:rPr>
        <w:t xml:space="preserve">epartment </w:t>
      </w:r>
      <w:r w:rsidRPr="00C0573F">
        <w:rPr>
          <w:rStyle w:val="StyleUnderline"/>
          <w:highlight w:val="cyan"/>
        </w:rPr>
        <w:t>o</w:t>
      </w:r>
      <w:r w:rsidRPr="00C0573F">
        <w:rPr>
          <w:rStyle w:val="StyleUnderline"/>
          <w:sz w:val="2"/>
          <w:szCs w:val="2"/>
        </w:rPr>
        <w:t xml:space="preserve">f </w:t>
      </w:r>
      <w:r w:rsidRPr="00C0573F">
        <w:rPr>
          <w:rStyle w:val="StyleUnderline"/>
          <w:highlight w:val="cyan"/>
        </w:rPr>
        <w:t>D</w:t>
      </w:r>
      <w:r w:rsidRPr="00C0573F">
        <w:rPr>
          <w:rStyle w:val="StyleUnderline"/>
        </w:rPr>
        <w:t xml:space="preserve">efense </w:t>
      </w:r>
      <w:r w:rsidRPr="00C0573F">
        <w:rPr>
          <w:rStyle w:val="StyleUnderline"/>
          <w:highlight w:val="cyan"/>
        </w:rPr>
        <w:t>addresses</w:t>
      </w:r>
      <w:r w:rsidRPr="00C0573F">
        <w:rPr>
          <w:rStyle w:val="StyleUnderline"/>
        </w:rPr>
        <w:t xml:space="preserve"> irregular threats</w:t>
      </w:r>
      <w:r w:rsidRPr="00C0573F">
        <w:rPr>
          <w:sz w:val="16"/>
        </w:rPr>
        <w:t xml:space="preserve"> in concert with other Government agencies. </w:t>
      </w:r>
      <w:r w:rsidRPr="00C0573F">
        <w:rPr>
          <w:rStyle w:val="StyleUnderline"/>
        </w:rPr>
        <w:t xml:space="preserve">Malign actors employ both military and non-military means to accomplish their strategic national objectives. </w:t>
      </w:r>
      <w:r w:rsidRPr="00C0573F">
        <w:rPr>
          <w:rStyle w:val="Emphasis"/>
          <w:highlight w:val="cyan"/>
        </w:rPr>
        <w:t>Hybrid warfare</w:t>
      </w:r>
      <w:r w:rsidRPr="00C0573F">
        <w:rPr>
          <w:rStyle w:val="Emphasis"/>
        </w:rPr>
        <w:t xml:space="preserve"> tactics</w:t>
      </w:r>
      <w:r w:rsidRPr="00C0573F">
        <w:rPr>
          <w:rStyle w:val="StyleUnderline"/>
        </w:rPr>
        <w:t xml:space="preserve"> applied across the spectrum of </w:t>
      </w:r>
      <w:r w:rsidRPr="008E6F95">
        <w:rPr>
          <w:rStyle w:val="StyleUnderline"/>
        </w:rPr>
        <w:t>conflict</w:t>
      </w:r>
      <w:r w:rsidRPr="00C0573F">
        <w:rPr>
          <w:rStyle w:val="StyleUnderline"/>
        </w:rPr>
        <w:t xml:space="preserve"> by threat actors </w:t>
      </w:r>
      <w:r w:rsidRPr="00C0573F">
        <w:rPr>
          <w:rStyle w:val="StyleUnderline"/>
          <w:highlight w:val="cyan"/>
        </w:rPr>
        <w:t>undermine</w:t>
      </w:r>
      <w:r w:rsidRPr="00C0573F">
        <w:rPr>
          <w:rStyle w:val="StyleUnderline"/>
        </w:rPr>
        <w:t xml:space="preserve"> the </w:t>
      </w:r>
      <w:r w:rsidRPr="00C0573F">
        <w:rPr>
          <w:rStyle w:val="StyleUnderline"/>
          <w:highlight w:val="cyan"/>
        </w:rPr>
        <w:t>national security</w:t>
      </w:r>
      <w:r w:rsidRPr="00C0573F">
        <w:rPr>
          <w:rStyle w:val="StyleUnderline"/>
        </w:rPr>
        <w:t xml:space="preserve"> interests of the United States</w:t>
      </w:r>
      <w:r w:rsidRPr="00C0573F">
        <w:rPr>
          <w:sz w:val="16"/>
        </w:rPr>
        <w:t>, our allies, and our partners.</w:t>
      </w:r>
    </w:p>
    <w:p w14:paraId="392A16ED" w14:textId="77777777" w:rsidR="00C469D4" w:rsidRPr="00C0573F" w:rsidRDefault="00C469D4" w:rsidP="00C469D4">
      <w:pPr>
        <w:rPr>
          <w:sz w:val="16"/>
        </w:rPr>
      </w:pPr>
      <w:r w:rsidRPr="00C0573F">
        <w:rPr>
          <w:sz w:val="16"/>
        </w:rPr>
        <w:t xml:space="preserve">During the 117th </w:t>
      </w:r>
      <w:r w:rsidRPr="00C0573F">
        <w:rPr>
          <w:rStyle w:val="Emphasis"/>
          <w:highlight w:val="cyan"/>
        </w:rPr>
        <w:t>Congress</w:t>
      </w:r>
      <w:r w:rsidRPr="00C0573F">
        <w:rPr>
          <w:sz w:val="16"/>
        </w:rPr>
        <w:t xml:space="preserve">, the committee </w:t>
      </w:r>
      <w:r w:rsidRPr="00C0573F">
        <w:rPr>
          <w:rStyle w:val="StyleUnderline"/>
        </w:rPr>
        <w:t xml:space="preserve">will </w:t>
      </w:r>
      <w:r w:rsidRPr="00C0573F">
        <w:rPr>
          <w:rStyle w:val="StyleUnderline"/>
          <w:highlight w:val="cyan"/>
        </w:rPr>
        <w:t>conduct oversight to ensure</w:t>
      </w:r>
      <w:r w:rsidRPr="00C0573F">
        <w:rPr>
          <w:rStyle w:val="StyleUnderline"/>
        </w:rPr>
        <w:t xml:space="preserve"> that the posture and </w:t>
      </w:r>
      <w:r w:rsidRPr="00C0573F">
        <w:rPr>
          <w:rStyle w:val="StyleUnderline"/>
          <w:highlight w:val="cyan"/>
        </w:rPr>
        <w:t>policies</w:t>
      </w:r>
      <w:r w:rsidRPr="00C0573F">
        <w:rPr>
          <w:rStyle w:val="StyleUnderline"/>
        </w:rPr>
        <w:t xml:space="preserve"> of the Department </w:t>
      </w:r>
      <w:r w:rsidRPr="00C0573F">
        <w:rPr>
          <w:rStyle w:val="StyleUnderline"/>
          <w:highlight w:val="cyan"/>
        </w:rPr>
        <w:t>are</w:t>
      </w:r>
      <w:r w:rsidRPr="00C0573F">
        <w:rPr>
          <w:rStyle w:val="StyleUnderline"/>
        </w:rPr>
        <w:t xml:space="preserve"> properly structured, resourced, and </w:t>
      </w:r>
      <w:r w:rsidRPr="00C0573F">
        <w:rPr>
          <w:rStyle w:val="StyleUnderline"/>
          <w:highlight w:val="cyan"/>
        </w:rPr>
        <w:t>aligned to</w:t>
      </w:r>
      <w:r w:rsidRPr="00C0573F">
        <w:rPr>
          <w:rStyle w:val="StyleUnderline"/>
        </w:rPr>
        <w:t xml:space="preserve"> effectively </w:t>
      </w:r>
      <w:r w:rsidRPr="00C0573F">
        <w:rPr>
          <w:rStyle w:val="StyleUnderline"/>
          <w:highlight w:val="cyan"/>
        </w:rPr>
        <w:t>deter acts of terror</w:t>
      </w:r>
      <w:r w:rsidRPr="00C0573F">
        <w:rPr>
          <w:rStyle w:val="StyleUnderline"/>
        </w:rPr>
        <w:t xml:space="preserve"> and counter violent extremist organizations that threaten the United States, its allies, and partners.</w:t>
      </w:r>
      <w:r w:rsidRPr="00C0573F">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1EBE4DB4" w14:textId="77777777" w:rsidR="00C469D4" w:rsidRPr="00C0573F" w:rsidRDefault="00C469D4" w:rsidP="00C469D4"/>
    <w:p w14:paraId="05B7B06F" w14:textId="77777777" w:rsidR="00C469D4" w:rsidRPr="00C0573F" w:rsidRDefault="00C469D4" w:rsidP="00C469D4">
      <w:pPr>
        <w:pStyle w:val="Heading3"/>
      </w:pPr>
      <w:r w:rsidRPr="00C0573F">
        <w:t>1NC—CP</w:t>
      </w:r>
    </w:p>
    <w:p w14:paraId="72F85515" w14:textId="77777777" w:rsidR="00C469D4" w:rsidRPr="00C0573F" w:rsidRDefault="00C469D4" w:rsidP="00C469D4">
      <w:pPr>
        <w:pStyle w:val="Heading4"/>
        <w:rPr>
          <w:rFonts w:cs="Times New Roman"/>
        </w:rPr>
      </w:pPr>
      <w:r w:rsidRPr="00C0573F">
        <w:rPr>
          <w:rFonts w:cs="Times New Roman"/>
        </w:rPr>
        <w:t xml:space="preserve">CP Text: The United States Federal Government should </w:t>
      </w:r>
    </w:p>
    <w:p w14:paraId="3BE500C3" w14:textId="77777777" w:rsidR="00C469D4" w:rsidRPr="00C0573F" w:rsidRDefault="00C469D4" w:rsidP="00C469D4">
      <w:pPr>
        <w:pStyle w:val="Heading4"/>
        <w:numPr>
          <w:ilvl w:val="0"/>
          <w:numId w:val="268"/>
        </w:numPr>
        <w:tabs>
          <w:tab w:val="num" w:pos="360"/>
        </w:tabs>
        <w:ind w:left="0" w:firstLine="0"/>
      </w:pPr>
      <w:r w:rsidRPr="00C0573F">
        <w:t xml:space="preserve">Increase minimum wages through a prevailing wage standard, </w:t>
      </w:r>
    </w:p>
    <w:p w14:paraId="5B5B15AD" w14:textId="77777777" w:rsidR="00C469D4" w:rsidRPr="00C0573F" w:rsidRDefault="00C469D4" w:rsidP="00C469D4">
      <w:pPr>
        <w:pStyle w:val="Heading4"/>
        <w:numPr>
          <w:ilvl w:val="0"/>
          <w:numId w:val="268"/>
        </w:numPr>
        <w:tabs>
          <w:tab w:val="num" w:pos="360"/>
        </w:tabs>
        <w:ind w:left="0" w:firstLine="0"/>
      </w:pPr>
      <w:r w:rsidRPr="00C0573F">
        <w:t>Provide job security, prohibiting employers from terminating an employee without good cause, and</w:t>
      </w:r>
    </w:p>
    <w:p w14:paraId="505B69B6" w14:textId="77777777" w:rsidR="00C469D4" w:rsidRPr="00C0573F" w:rsidRDefault="00C469D4" w:rsidP="00C469D4">
      <w:pPr>
        <w:pStyle w:val="Heading4"/>
        <w:numPr>
          <w:ilvl w:val="0"/>
          <w:numId w:val="268"/>
        </w:numPr>
        <w:tabs>
          <w:tab w:val="num" w:pos="360"/>
        </w:tabs>
        <w:ind w:left="0" w:firstLine="0"/>
      </w:pPr>
      <w:r w:rsidRPr="00C0573F">
        <w:t>Provide labor inspections and strong anti-retaliation protection for workers who complain</w:t>
      </w:r>
    </w:p>
    <w:p w14:paraId="5DF3391E" w14:textId="77777777" w:rsidR="00C469D4" w:rsidRPr="00C0573F" w:rsidRDefault="00C469D4" w:rsidP="00C469D4">
      <w:pPr>
        <w:pStyle w:val="Heading4"/>
        <w:numPr>
          <w:ilvl w:val="0"/>
          <w:numId w:val="268"/>
        </w:numPr>
        <w:tabs>
          <w:tab w:val="num" w:pos="360"/>
        </w:tabs>
        <w:ind w:left="0" w:firstLine="0"/>
      </w:pPr>
      <w:r w:rsidRPr="00C0573F">
        <w:rPr>
          <w:rFonts w:cs="Times New Roman"/>
        </w:rPr>
        <w:t xml:space="preserve">Abolish </w:t>
      </w:r>
      <w:r>
        <w:rPr>
          <w:rFonts w:cs="Times New Roman"/>
        </w:rPr>
        <w:t xml:space="preserve">collective bargaining rights </w:t>
      </w:r>
      <w:r w:rsidRPr="00C0573F">
        <w:rPr>
          <w:rFonts w:cs="Times New Roman"/>
        </w:rPr>
        <w:t xml:space="preserve">for workers in the United States. </w:t>
      </w:r>
    </w:p>
    <w:p w14:paraId="56E3111C" w14:textId="77777777" w:rsidR="00C469D4" w:rsidRPr="00C0573F" w:rsidRDefault="00C469D4" w:rsidP="00C469D4"/>
    <w:p w14:paraId="60143783" w14:textId="77777777" w:rsidR="00C469D4" w:rsidRPr="00C0573F" w:rsidRDefault="00C469D4" w:rsidP="00C469D4">
      <w:pPr>
        <w:pStyle w:val="Heading4"/>
        <w:rPr>
          <w:rFonts w:cs="Times New Roman"/>
        </w:rPr>
      </w:pPr>
      <w:r w:rsidRPr="00C0573F">
        <w:rPr>
          <w:rFonts w:cs="Times New Roman"/>
        </w:rPr>
        <w:t xml:space="preserve">The counterplan abolishes the </w:t>
      </w:r>
      <w:r w:rsidRPr="00C0573F">
        <w:rPr>
          <w:rFonts w:cs="Times New Roman"/>
          <w:u w:val="single"/>
        </w:rPr>
        <w:t>right to strike</w:t>
      </w:r>
      <w:r w:rsidRPr="00C0573F">
        <w:rPr>
          <w:rFonts w:cs="Times New Roman"/>
        </w:rPr>
        <w:t xml:space="preserve"> </w:t>
      </w:r>
    </w:p>
    <w:p w14:paraId="02A27C5A" w14:textId="77777777" w:rsidR="00C469D4" w:rsidRPr="00C0573F" w:rsidRDefault="00C469D4" w:rsidP="00C469D4">
      <w:r w:rsidRPr="00C0573F">
        <w:rPr>
          <w:rStyle w:val="Style13ptBold"/>
        </w:rPr>
        <w:t>Cornell &amp; Dukes 25</w:t>
      </w:r>
      <w:r w:rsidRPr="00C0573F">
        <w:t xml:space="preserve"> (Angela B. – Clinical Professor of Law at Cornell Law School &amp; Ruth - Professor of Labour Law at the University of Glasgow in Scotland, “Strikes and the Struggle for Democracy,” 7/10/25, https://digitalcommons.osgoode.yorku.ca/cgi/viewcontent.cgi?article=1037&amp;context=cllpj)</w:t>
      </w:r>
    </w:p>
    <w:p w14:paraId="2E89416B" w14:textId="77777777" w:rsidR="00C469D4" w:rsidRPr="00C0573F" w:rsidRDefault="00C469D4" w:rsidP="00C469D4">
      <w:pPr>
        <w:rPr>
          <w:sz w:val="16"/>
        </w:rPr>
      </w:pPr>
      <w:r w:rsidRPr="00C0573F">
        <w:rPr>
          <w:sz w:val="16"/>
        </w:rPr>
        <w:t xml:space="preserve">In many jurisdictions, </w:t>
      </w:r>
      <w:r w:rsidRPr="00C0573F">
        <w:rPr>
          <w:rStyle w:val="Emphasis"/>
          <w:highlight w:val="cyan"/>
        </w:rPr>
        <w:t>the right to strike is closely tied, in law, to the right to collective bargaining.</w:t>
      </w:r>
      <w:r w:rsidRPr="00C0573F">
        <w:rPr>
          <w:sz w:val="16"/>
        </w:rPr>
        <w:t xml:space="preserve"> In essence, </w:t>
      </w:r>
      <w:r w:rsidRPr="00C0573F">
        <w:rPr>
          <w:rStyle w:val="StyleUnderline"/>
        </w:rPr>
        <w:t xml:space="preserve">domestic labour law stipulates that </w:t>
      </w:r>
      <w:r w:rsidRPr="00C0573F">
        <w:rPr>
          <w:rStyle w:val="StyleUnderline"/>
          <w:highlight w:val="cyan"/>
        </w:rPr>
        <w:t xml:space="preserve">strikes are </w:t>
      </w:r>
      <w:r w:rsidRPr="00C0573F">
        <w:rPr>
          <w:rStyle w:val="Emphasis"/>
          <w:highlight w:val="cyan"/>
        </w:rPr>
        <w:t>only legitimate</w:t>
      </w:r>
      <w:r w:rsidRPr="00C0573F">
        <w:rPr>
          <w:rStyle w:val="StyleUnderline"/>
        </w:rPr>
        <w:t xml:space="preserve"> when taken </w:t>
      </w:r>
      <w:r w:rsidRPr="00C0573F">
        <w:rPr>
          <w:rStyle w:val="StyleUnderline"/>
          <w:highlight w:val="cyan"/>
        </w:rPr>
        <w:t>in a</w:t>
      </w:r>
      <w:r w:rsidRPr="00C0573F">
        <w:rPr>
          <w:rStyle w:val="StyleUnderline"/>
        </w:rPr>
        <w:t xml:space="preserve">n industrial and </w:t>
      </w:r>
      <w:r w:rsidRPr="00C0573F">
        <w:rPr>
          <w:rStyle w:val="StyleUnderline"/>
          <w:highlight w:val="cyan"/>
        </w:rPr>
        <w:t>labour relations context; that is, in the negotiation of a</w:t>
      </w:r>
      <w:r w:rsidRPr="00C0573F">
        <w:rPr>
          <w:rStyle w:val="StyleUnderline"/>
        </w:rPr>
        <w:t xml:space="preserve"> recognition agreement or another type of </w:t>
      </w:r>
      <w:r w:rsidRPr="00C0573F">
        <w:rPr>
          <w:rStyle w:val="StyleUnderline"/>
          <w:highlight w:val="cyan"/>
        </w:rPr>
        <w:t>collective agreement</w:t>
      </w:r>
      <w:r w:rsidRPr="00C0573F">
        <w:rPr>
          <w:rStyle w:val="StyleUnderline"/>
        </w:rPr>
        <w:t xml:space="preserve">, or to protest unfair labour practices. </w:t>
      </w:r>
      <w:r w:rsidRPr="00C0573F">
        <w:rPr>
          <w:rStyle w:val="StyleUnderline"/>
          <w:highlight w:val="cyan"/>
        </w:rPr>
        <w:t xml:space="preserve">Strikes </w:t>
      </w:r>
      <w:r w:rsidRPr="008E6F95">
        <w:rPr>
          <w:rStyle w:val="StyleUnderline"/>
        </w:rPr>
        <w:t>taken in furtherance of any other aim</w:t>
      </w:r>
      <w:r w:rsidRPr="00C0573F">
        <w:rPr>
          <w:rStyle w:val="StyleUnderline"/>
        </w:rPr>
        <w:t xml:space="preserve">, and especially any political aim, </w:t>
      </w:r>
      <w:r w:rsidRPr="00C0573F">
        <w:rPr>
          <w:rStyle w:val="StyleUnderline"/>
          <w:highlight w:val="cyan"/>
        </w:rPr>
        <w:t xml:space="preserve">are </w:t>
      </w:r>
      <w:r w:rsidRPr="00C0573F">
        <w:rPr>
          <w:rStyle w:val="Emphasis"/>
        </w:rPr>
        <w:t xml:space="preserve">categorically </w:t>
      </w:r>
      <w:r w:rsidRPr="00C0573F">
        <w:rPr>
          <w:rStyle w:val="Emphasis"/>
          <w:highlight w:val="cyan"/>
        </w:rPr>
        <w:t>unlawful.</w:t>
      </w:r>
      <w:r w:rsidRPr="00C0573F">
        <w:rPr>
          <w:sz w:val="16"/>
        </w:rPr>
        <w:t>1</w:t>
      </w:r>
    </w:p>
    <w:p w14:paraId="629F6C9B" w14:textId="77777777" w:rsidR="00C469D4" w:rsidRPr="00C0573F" w:rsidRDefault="00C469D4" w:rsidP="00C469D4">
      <w:pPr>
        <w:pStyle w:val="Heading4"/>
        <w:rPr>
          <w:rFonts w:cs="Times New Roman"/>
        </w:rPr>
      </w:pPr>
      <w:r w:rsidRPr="00C0573F">
        <w:rPr>
          <w:rFonts w:cs="Times New Roman"/>
        </w:rPr>
        <w:t xml:space="preserve">Strikes disrupt </w:t>
      </w:r>
      <w:r w:rsidRPr="00C0573F">
        <w:rPr>
          <w:rFonts w:cs="Times New Roman"/>
          <w:u w:val="single"/>
        </w:rPr>
        <w:t>global supply chains</w:t>
      </w:r>
      <w:r w:rsidRPr="00C0573F">
        <w:rPr>
          <w:rFonts w:cs="Times New Roman"/>
        </w:rPr>
        <w:t xml:space="preserve"> </w:t>
      </w:r>
    </w:p>
    <w:p w14:paraId="191652C6" w14:textId="77777777" w:rsidR="00C469D4" w:rsidRPr="00C0573F" w:rsidRDefault="00C469D4" w:rsidP="00C469D4">
      <w:r w:rsidRPr="00C0573F">
        <w:rPr>
          <w:rStyle w:val="Style13ptBold"/>
        </w:rPr>
        <w:t>Anderson 24</w:t>
      </w:r>
      <w:r w:rsidRPr="00C0573F">
        <w:t xml:space="preserve"> (Lisa – MBA from California State University at Fullerton, “Strikes and labor negotiations highlight need for resilient supply chains,” 10/31/24, https://www.thescxchange.com/blog/supply-chain-resiliency-strikes#:~:text=Strikes%20and%20potential%20strikes%20have,been%20$2%20billion%20per%20day.)</w:t>
      </w:r>
    </w:p>
    <w:p w14:paraId="08722EF4" w14:textId="77777777" w:rsidR="00C469D4" w:rsidRPr="00C0573F" w:rsidRDefault="00C469D4" w:rsidP="00C469D4">
      <w:pPr>
        <w:rPr>
          <w:sz w:val="16"/>
        </w:rPr>
      </w:pPr>
      <w:r w:rsidRPr="00C0573F">
        <w:rPr>
          <w:rStyle w:val="StyleUnderline"/>
          <w:highlight w:val="cyan"/>
        </w:rPr>
        <w:t xml:space="preserve">Strikes </w:t>
      </w:r>
      <w:r w:rsidRPr="008E6F95">
        <w:rPr>
          <w:rStyle w:val="StyleUnderline"/>
        </w:rPr>
        <w:t>and potential strikes</w:t>
      </w:r>
      <w:r w:rsidRPr="00C0573F">
        <w:rPr>
          <w:rStyle w:val="StyleUnderline"/>
        </w:rPr>
        <w:t xml:space="preserve"> have</w:t>
      </w:r>
      <w:r w:rsidRPr="00C0573F">
        <w:rPr>
          <w:sz w:val="16"/>
        </w:rPr>
        <w:t xml:space="preserve"> </w:t>
      </w:r>
      <w:r w:rsidRPr="00C0573F">
        <w:rPr>
          <w:rStyle w:val="Emphasis"/>
          <w:highlight w:val="cyan"/>
        </w:rPr>
        <w:t>plague</w:t>
      </w:r>
      <w:r w:rsidRPr="00C0573F">
        <w:rPr>
          <w:rStyle w:val="StyleUnderline"/>
        </w:rPr>
        <w:t xml:space="preserve">d </w:t>
      </w:r>
      <w:r w:rsidRPr="00C0573F">
        <w:rPr>
          <w:rStyle w:val="Emphasis"/>
          <w:highlight w:val="cyan"/>
        </w:rPr>
        <w:t>the supply chain</w:t>
      </w:r>
      <w:r w:rsidRPr="00C0573F">
        <w:rPr>
          <w:sz w:val="16"/>
        </w:rPr>
        <w:t xml:space="preserve"> over the last few years. An analysis of data from the Bureau of Labor Statistics by the Economics Policy Institute concluded that the number of workers involved in major strike activity increased by 280% in 2023 from 2022. Currently, the U.S. East Coast and Gulf Coast ports are facing the threat of another dockworker strike after they return to the negotiating table in January to attempt to resolve the remaining wage and automation issues. Similarly, Boeing is continuing to contend with a machinists strike.</w:t>
      </w:r>
    </w:p>
    <w:p w14:paraId="1F8002E3" w14:textId="77777777" w:rsidR="00C469D4" w:rsidRPr="00C0573F" w:rsidRDefault="00C469D4" w:rsidP="00C469D4">
      <w:pPr>
        <w:rPr>
          <w:u w:val="single"/>
        </w:rPr>
      </w:pPr>
      <w:r w:rsidRPr="00C0573F">
        <w:rPr>
          <w:rStyle w:val="StyleUnderline"/>
        </w:rPr>
        <w:t xml:space="preserve">Strikes, or even </w:t>
      </w:r>
      <w:r w:rsidRPr="00C0573F">
        <w:rPr>
          <w:rStyle w:val="StyleUnderline"/>
          <w:highlight w:val="cyan"/>
        </w:rPr>
        <w:t>the threat of a strike</w:t>
      </w:r>
      <w:r w:rsidRPr="00C0573F">
        <w:rPr>
          <w:rStyle w:val="StyleUnderline"/>
        </w:rPr>
        <w:t xml:space="preserve">, can </w:t>
      </w:r>
      <w:r w:rsidRPr="00C0573F">
        <w:rPr>
          <w:rStyle w:val="StyleUnderline"/>
          <w:highlight w:val="cyan"/>
        </w:rPr>
        <w:t xml:space="preserve">cause </w:t>
      </w:r>
      <w:r w:rsidRPr="00C0573F">
        <w:rPr>
          <w:rStyle w:val="Emphasis"/>
          <w:highlight w:val="cyan"/>
        </w:rPr>
        <w:t>significant disruptions across the global supply chain and have</w:t>
      </w:r>
      <w:r w:rsidRPr="00C0573F">
        <w:rPr>
          <w:rStyle w:val="Emphasis"/>
        </w:rPr>
        <w:t xml:space="preserve"> a </w:t>
      </w:r>
      <w:r w:rsidRPr="00C0573F">
        <w:rPr>
          <w:rStyle w:val="Emphasis"/>
          <w:highlight w:val="cyan"/>
        </w:rPr>
        <w:t>massive economic impact.</w:t>
      </w:r>
      <w:r w:rsidRPr="00C0573F">
        <w:rPr>
          <w:sz w:val="16"/>
        </w:rPr>
        <w:t xml:space="preserve"> For example, </w:t>
      </w:r>
      <w:r w:rsidRPr="00C0573F">
        <w:rPr>
          <w:rStyle w:val="StyleUnderline"/>
        </w:rPr>
        <w:t>when U.S. railroads were facing the threat of a strike in 2022, many companies redirected their cargo to avoid work stoppages and unhappy customers.</w:t>
      </w:r>
      <w:r w:rsidRPr="00C0573F">
        <w:rPr>
          <w:sz w:val="16"/>
        </w:rPr>
        <w:t xml:space="preserve"> If the strike had occurred, the Association of American Railroads (AAR) estimated that </w:t>
      </w:r>
      <w:r w:rsidRPr="008E6F95">
        <w:rPr>
          <w:rStyle w:val="StyleUnderline"/>
        </w:rPr>
        <w:t>the economic impact of a railroad strike could have been $2 billion per day.</w:t>
      </w:r>
    </w:p>
    <w:p w14:paraId="0CFB7371" w14:textId="77777777" w:rsidR="00C469D4" w:rsidRPr="00C0573F" w:rsidRDefault="00C469D4" w:rsidP="00C469D4">
      <w:pPr>
        <w:rPr>
          <w:rStyle w:val="StyleUnderline"/>
        </w:rPr>
      </w:pPr>
      <w:r w:rsidRPr="00C0573F">
        <w:rPr>
          <w:sz w:val="16"/>
        </w:rPr>
        <w:t xml:space="preserve">Similarly, although the U.S. West Coast ports avoided a strike in 2023, the labor negotiations caused companies to reroute freight. For example, companies with locations on the East Coast went through the Panama Canal instead of having their cargo land at West Coast ports. As a result, West Coast ports’ market share dipped during this timeframe. Now </w:t>
      </w:r>
      <w:r w:rsidRPr="00C0573F">
        <w:rPr>
          <w:rStyle w:val="StyleUnderline"/>
        </w:rPr>
        <w:t>as the East Coast and Gulf Coast ports try to finalize negotiations to seal the deal with the International Longshoremen’s Association (ILA), companies are searching for alternative routes and transferring their shipments back to West Coast ports. The economic impact of the strike is estimated at $3.8 to $4.5 billion per day by J.P Morgan.</w:t>
      </w:r>
    </w:p>
    <w:p w14:paraId="258879A3" w14:textId="77777777" w:rsidR="00C469D4" w:rsidRPr="00C0573F" w:rsidRDefault="00C469D4" w:rsidP="00C469D4">
      <w:pPr>
        <w:rPr>
          <w:sz w:val="16"/>
        </w:rPr>
      </w:pPr>
      <w:r w:rsidRPr="00C0573F">
        <w:rPr>
          <w:rStyle w:val="StyleUnderline"/>
          <w:highlight w:val="cyan"/>
        </w:rPr>
        <w:t>Labor negotiations</w:t>
      </w:r>
      <w:r w:rsidRPr="00C0573F">
        <w:rPr>
          <w:rStyle w:val="StyleUnderline"/>
        </w:rPr>
        <w:t xml:space="preserve"> also threaten to further </w:t>
      </w:r>
      <w:r w:rsidRPr="00C0573F">
        <w:rPr>
          <w:rStyle w:val="StyleUnderline"/>
          <w:highlight w:val="cyan"/>
        </w:rPr>
        <w:t>exacerbate inflationary trends,</w:t>
      </w:r>
      <w:r w:rsidRPr="00C0573F">
        <w:rPr>
          <w:rStyle w:val="StyleUnderline"/>
        </w:rPr>
        <w:t xml:space="preserve"> which have been a key concern across the supply chain</w:t>
      </w:r>
      <w:r w:rsidRPr="00C0573F">
        <w:rPr>
          <w:sz w:val="16"/>
        </w:rPr>
        <w:t>. The ILA and port operators reportedly reached a tentative agreement to increase wages by 62% over the next six years. Similarly, the Boeing machinist strike, which lasted seven weeks, was finally resolved when union members voted to accept a 38% pay raise over the next four years. These wage increases come as companies and consumers across the spectrum are resisting increased costs.</w:t>
      </w:r>
    </w:p>
    <w:p w14:paraId="7FAF35E8" w14:textId="77777777" w:rsidR="00C469D4" w:rsidRPr="00C0573F" w:rsidRDefault="00C469D4" w:rsidP="00C469D4">
      <w:pPr>
        <w:rPr>
          <w:sz w:val="16"/>
        </w:rPr>
      </w:pPr>
      <w:r w:rsidRPr="00C0573F">
        <w:rPr>
          <w:rStyle w:val="StyleUnderline"/>
        </w:rPr>
        <w:t xml:space="preserve">Nor are these </w:t>
      </w:r>
      <w:r w:rsidRPr="00C0573F">
        <w:rPr>
          <w:rStyle w:val="StyleUnderline"/>
          <w:highlight w:val="cyan"/>
        </w:rPr>
        <w:t>strikes</w:t>
      </w:r>
      <w:r w:rsidRPr="00C0573F">
        <w:rPr>
          <w:rStyle w:val="StyleUnderline"/>
        </w:rPr>
        <w:t xml:space="preserve"> completely focused on pay increases. The ILA is also </w:t>
      </w:r>
      <w:r w:rsidRPr="00C0573F">
        <w:rPr>
          <w:rStyle w:val="StyleUnderline"/>
          <w:highlight w:val="cyan"/>
        </w:rPr>
        <w:t>demand</w:t>
      </w:r>
      <w:r w:rsidRPr="00C0573F">
        <w:rPr>
          <w:rStyle w:val="StyleUnderline"/>
        </w:rPr>
        <w:t xml:space="preserve">ing </w:t>
      </w:r>
      <w:r w:rsidRPr="00C0573F">
        <w:rPr>
          <w:rStyle w:val="StyleUnderline"/>
          <w:highlight w:val="cyan"/>
        </w:rPr>
        <w:t>a total ban on</w:t>
      </w:r>
      <w:r w:rsidRPr="00C0573F">
        <w:rPr>
          <w:rStyle w:val="StyleUnderline"/>
        </w:rPr>
        <w:t xml:space="preserve"> the further </w:t>
      </w:r>
      <w:r w:rsidRPr="00C0573F">
        <w:rPr>
          <w:rStyle w:val="StyleUnderline"/>
          <w:highlight w:val="cyan"/>
        </w:rPr>
        <w:t>automation</w:t>
      </w:r>
      <w:r w:rsidRPr="00C0573F">
        <w:rPr>
          <w:rStyle w:val="StyleUnderline"/>
        </w:rPr>
        <w:t xml:space="preserve"> of cranes, gates, and container movements that are used in the loading or loading of freight</w:t>
      </w:r>
      <w:r w:rsidRPr="00C0573F">
        <w:rPr>
          <w:sz w:val="16"/>
        </w:rPr>
        <w:t xml:space="preserve">. This issue still remains unresolved. </w:t>
      </w:r>
      <w:r w:rsidRPr="00C0573F">
        <w:rPr>
          <w:rStyle w:val="StyleUnderline"/>
          <w:highlight w:val="cyan"/>
        </w:rPr>
        <w:t>Such a ban would</w:t>
      </w:r>
      <w:r w:rsidRPr="00C0573F">
        <w:rPr>
          <w:rStyle w:val="StyleUnderline"/>
        </w:rPr>
        <w:t xml:space="preserve"> not only increase costs, it would also </w:t>
      </w:r>
      <w:r w:rsidRPr="00C0573F">
        <w:rPr>
          <w:rStyle w:val="StyleUnderline"/>
          <w:highlight w:val="cyan"/>
        </w:rPr>
        <w:t>threaten the competitiveness as the U.S. ports,</w:t>
      </w:r>
      <w:r w:rsidRPr="00C0573F">
        <w:rPr>
          <w:rStyle w:val="StyleUnderline"/>
        </w:rPr>
        <w:t xml:space="preserve"> which are already some of the least competitive in the world.</w:t>
      </w:r>
      <w:r w:rsidRPr="00C0573F">
        <w:rPr>
          <w:sz w:val="16"/>
        </w:rPr>
        <w:t xml:space="preserve"> According to the Wall Street Journal, L.A. and Long Beach ports are about half as productive as China’s best port in terms of average container moves per hour.</w:t>
      </w:r>
    </w:p>
    <w:p w14:paraId="7FB4015C" w14:textId="77777777" w:rsidR="00C469D4" w:rsidRPr="00C0573F" w:rsidRDefault="00C469D4" w:rsidP="00C469D4">
      <w:pPr>
        <w:pStyle w:val="Heading4"/>
        <w:rPr>
          <w:rFonts w:cs="Times New Roman"/>
        </w:rPr>
      </w:pPr>
      <w:r w:rsidRPr="00C0573F">
        <w:rPr>
          <w:rFonts w:cs="Times New Roman"/>
        </w:rPr>
        <w:t xml:space="preserve">Supply chain disruptions cause </w:t>
      </w:r>
      <w:r w:rsidRPr="00C0573F">
        <w:rPr>
          <w:rFonts w:cs="Times New Roman"/>
          <w:u w:val="single"/>
        </w:rPr>
        <w:t>great power war</w:t>
      </w:r>
      <w:r w:rsidRPr="00C0573F">
        <w:rPr>
          <w:rFonts w:cs="Times New Roman"/>
        </w:rPr>
        <w:t xml:space="preserve"> </w:t>
      </w:r>
    </w:p>
    <w:p w14:paraId="37A51ED5" w14:textId="77777777" w:rsidR="00C469D4" w:rsidRPr="00C0573F" w:rsidRDefault="00C469D4" w:rsidP="00C469D4">
      <w:r w:rsidRPr="00C0573F">
        <w:rPr>
          <w:rStyle w:val="Emphasis"/>
          <w:sz w:val="26"/>
          <w:szCs w:val="26"/>
        </w:rPr>
        <w:t>Martin 21</w:t>
      </w:r>
      <w:r w:rsidRPr="00C0573F">
        <w:t xml:space="preserve"> (Bradley – PhD in Political Science from the University of Michigan, “Supply Chain Disruptions: The Risks and Consequences,” 11/15/21, </w:t>
      </w:r>
      <w:hyperlink r:id="rId9" w:history="1">
        <w:r w:rsidRPr="00C0573F">
          <w:rPr>
            <w:rStyle w:val="Hyperlink"/>
          </w:rPr>
          <w:t>https://www.rand.org/pubs/commentary/2021/11/supply-chain-disruptions-the-risks-and-consequences.html</w:t>
        </w:r>
      </w:hyperlink>
      <w:r w:rsidRPr="00C0573F">
        <w:t>)</w:t>
      </w:r>
    </w:p>
    <w:p w14:paraId="549CA752" w14:textId="77777777" w:rsidR="00C469D4" w:rsidRPr="00C0573F" w:rsidRDefault="00C469D4" w:rsidP="00C469D4">
      <w:pPr>
        <w:rPr>
          <w:sz w:val="16"/>
        </w:rPr>
      </w:pPr>
      <w:r w:rsidRPr="00C0573F">
        <w:rPr>
          <w:sz w:val="16"/>
        </w:rPr>
        <w:t xml:space="preserve">By now </w:t>
      </w:r>
      <w:r w:rsidRPr="00C0573F">
        <w:rPr>
          <w:rStyle w:val="StyleUnderline"/>
        </w:rPr>
        <w:t>the impacts of supply chain disruption are becoming all too familiar: shortages, inflation, factory closures, goods waiting at ports to be unloaded.</w:t>
      </w:r>
      <w:r w:rsidRPr="00C0573F">
        <w:rPr>
          <w:sz w:val="16"/>
        </w:rPr>
        <w:t xml:space="preserve"> All these impacts are serious enough, but </w:t>
      </w:r>
      <w:r w:rsidRPr="00C0573F">
        <w:rPr>
          <w:rStyle w:val="StyleUnderline"/>
        </w:rPr>
        <w:t xml:space="preserve">another more-hidden concern lurks just beneath the surface: the </w:t>
      </w:r>
      <w:r w:rsidRPr="00C0573F">
        <w:rPr>
          <w:rStyle w:val="Emphasis"/>
        </w:rPr>
        <w:t>impact of supply chain failure on national security</w:t>
      </w:r>
      <w:r w:rsidRPr="00C0573F">
        <w:rPr>
          <w:sz w:val="16"/>
        </w:rPr>
        <w:t>, broadly defined as a nation's ability to protect and ensure the well-being of its population.</w:t>
      </w:r>
    </w:p>
    <w:p w14:paraId="18CBDBBE" w14:textId="77777777" w:rsidR="00C469D4" w:rsidRPr="00C0573F" w:rsidRDefault="00C469D4" w:rsidP="00C469D4">
      <w:pPr>
        <w:rPr>
          <w:sz w:val="16"/>
        </w:rPr>
      </w:pPr>
      <w:r w:rsidRPr="00C0573F">
        <w:rPr>
          <w:sz w:val="16"/>
        </w:rPr>
        <w:t xml:space="preserve">This definition of </w:t>
      </w:r>
      <w:r w:rsidRPr="00C0573F">
        <w:rPr>
          <w:rStyle w:val="StyleUnderline"/>
        </w:rPr>
        <w:t>“national security”</w:t>
      </w:r>
      <w:r w:rsidRPr="00C0573F">
        <w:rPr>
          <w:sz w:val="16"/>
        </w:rPr>
        <w:t xml:space="preserve"> is broader than just the defense industry or military-related efforts; it also </w:t>
      </w:r>
      <w:r w:rsidRPr="00C0573F">
        <w:rPr>
          <w:rStyle w:val="StyleUnderline"/>
        </w:rPr>
        <w:t xml:space="preserve">could encompass the very ability of a nation to ensure economic well-being, public health, and protection of a nation's key infrastructure. </w:t>
      </w:r>
      <w:r w:rsidRPr="00C0573F">
        <w:rPr>
          <w:rStyle w:val="Emphasis"/>
          <w:highlight w:val="cyan"/>
        </w:rPr>
        <w:t>Supply chain disruptions cause</w:t>
      </w:r>
      <w:r w:rsidRPr="00C0573F">
        <w:rPr>
          <w:rStyle w:val="Emphasis"/>
        </w:rPr>
        <w:t xml:space="preserve"> general </w:t>
      </w:r>
      <w:r w:rsidRPr="00C0573F">
        <w:rPr>
          <w:rStyle w:val="Emphasis"/>
          <w:highlight w:val="cyan"/>
        </w:rPr>
        <w:t>economic disruption and</w:t>
      </w:r>
      <w:r w:rsidRPr="00C0573F">
        <w:rPr>
          <w:rStyle w:val="Emphasis"/>
        </w:rPr>
        <w:t xml:space="preserve"> key </w:t>
      </w:r>
      <w:r w:rsidRPr="00C0573F">
        <w:rPr>
          <w:rStyle w:val="Emphasis"/>
          <w:highlight w:val="cyan"/>
        </w:rPr>
        <w:t>commodity shortages</w:t>
      </w:r>
      <w:r w:rsidRPr="00C0573F">
        <w:rPr>
          <w:rStyle w:val="StyleUnderline"/>
          <w:highlight w:val="cyan"/>
        </w:rPr>
        <w:t>, which</w:t>
      </w:r>
      <w:r w:rsidRPr="00C0573F">
        <w:rPr>
          <w:rStyle w:val="StyleUnderline"/>
        </w:rPr>
        <w:t xml:space="preserve"> then in turn can, in fact, </w:t>
      </w:r>
      <w:r w:rsidRPr="00C0573F">
        <w:rPr>
          <w:rStyle w:val="Emphasis"/>
          <w:highlight w:val="cyan"/>
        </w:rPr>
        <w:t>drive aggressive national behavior</w:t>
      </w:r>
      <w:r w:rsidRPr="00C0573F">
        <w:rPr>
          <w:rStyle w:val="StyleUnderline"/>
          <w:highlight w:val="cyan"/>
        </w:rPr>
        <w:t xml:space="preserve"> and </w:t>
      </w:r>
      <w:r w:rsidRPr="00C0573F">
        <w:rPr>
          <w:rStyle w:val="Emphasis"/>
          <w:highlight w:val="cyan"/>
        </w:rPr>
        <w:t>international instability.</w:t>
      </w:r>
      <w:r w:rsidRPr="00C0573F">
        <w:rPr>
          <w:sz w:val="16"/>
        </w:rPr>
        <w:t xml:space="preserve"> And ironically, </w:t>
      </w:r>
      <w:r w:rsidRPr="00C0573F">
        <w:rPr>
          <w:rStyle w:val="StyleUnderline"/>
        </w:rPr>
        <w:t>this reactive aggressive national behavior can happen even if the health of a national economy itself depends upon continued international economic interdependence.</w:t>
      </w:r>
      <w:r w:rsidRPr="00C0573F">
        <w:rPr>
          <w:sz w:val="16"/>
        </w:rPr>
        <w:t xml:space="preserve"> Indeed, </w:t>
      </w:r>
      <w:r w:rsidRPr="00C0573F">
        <w:rPr>
          <w:rStyle w:val="StyleUnderline"/>
        </w:rPr>
        <w:t>this very interdependence can create vulnerabilities</w:t>
      </w:r>
      <w:r w:rsidRPr="00C0573F">
        <w:rPr>
          <w:sz w:val="16"/>
        </w:rPr>
        <w:t>. So a systematic effort, cutting across agencies and public and private sectors, could be one way to ensure these vulnerabilities are understood and mitigated.</w:t>
      </w:r>
    </w:p>
    <w:p w14:paraId="5FB9D187" w14:textId="77777777" w:rsidR="00C469D4" w:rsidRPr="00C0573F" w:rsidRDefault="00C469D4" w:rsidP="00C469D4">
      <w:pPr>
        <w:rPr>
          <w:sz w:val="16"/>
          <w:szCs w:val="16"/>
        </w:rPr>
      </w:pPr>
      <w:r w:rsidRPr="00C0573F">
        <w:rPr>
          <w:sz w:val="16"/>
          <w:szCs w:val="16"/>
        </w:rPr>
        <w:t>Supply Chain Disruption and Conflict</w:t>
      </w:r>
    </w:p>
    <w:p w14:paraId="76A80926" w14:textId="77777777" w:rsidR="00C469D4" w:rsidRPr="00C0573F" w:rsidRDefault="00C469D4" w:rsidP="00C469D4">
      <w:pPr>
        <w:rPr>
          <w:sz w:val="16"/>
          <w:szCs w:val="16"/>
        </w:rPr>
      </w:pPr>
      <w:r w:rsidRPr="00C0573F">
        <w:rPr>
          <w:sz w:val="16"/>
          <w:szCs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2773E03B" w14:textId="77777777" w:rsidR="00C469D4" w:rsidRPr="00C0573F" w:rsidRDefault="00C469D4" w:rsidP="00C469D4">
      <w:pPr>
        <w:rPr>
          <w:rStyle w:val="StyleUnderline"/>
        </w:rPr>
      </w:pPr>
      <w:r w:rsidRPr="00C0573F">
        <w:rPr>
          <w:sz w:val="16"/>
        </w:rPr>
        <w:t xml:space="preserve">While the reasons for creating these chains lie largely with private interest, the effects of disruption—which can come from sources ranging from malign human action to natural disaster—are rarely localized. </w:t>
      </w:r>
      <w:r w:rsidRPr="00C0573F">
        <w:rPr>
          <w:rStyle w:val="StyleUnderline"/>
        </w:rPr>
        <w:t xml:space="preserve">When shortages occur in one industry, the </w:t>
      </w:r>
      <w:r w:rsidRPr="00EC08C9">
        <w:rPr>
          <w:rStyle w:val="StyleUnderline"/>
        </w:rPr>
        <w:t>disruptions in one area</w:t>
      </w:r>
      <w:r w:rsidRPr="00C0573F">
        <w:rPr>
          <w:rStyle w:val="StyleUnderline"/>
        </w:rPr>
        <w:t xml:space="preserve"> nearly always </w:t>
      </w:r>
      <w:r w:rsidRPr="00EC08C9">
        <w:rPr>
          <w:rStyle w:val="StyleUnderline"/>
        </w:rPr>
        <w:t>spill into adjacent</w:t>
      </w:r>
      <w:r w:rsidRPr="00C0573F">
        <w:rPr>
          <w:rStyle w:val="StyleUnderline"/>
        </w:rPr>
        <w:t xml:space="preserve"> companies and </w:t>
      </w:r>
      <w:r w:rsidRPr="008E6F95">
        <w:rPr>
          <w:rStyle w:val="StyleUnderline"/>
        </w:rPr>
        <w:t>sectors</w:t>
      </w:r>
      <w:r w:rsidRPr="00C0573F">
        <w:rPr>
          <w:rStyle w:val="StyleUnderline"/>
          <w:highlight w:val="cyan"/>
        </w:rPr>
        <w:t xml:space="preserve">. </w:t>
      </w:r>
      <w:r w:rsidRPr="00C0573F">
        <w:rPr>
          <w:rStyle w:val="Emphasis"/>
          <w:highlight w:val="cyan"/>
        </w:rPr>
        <w:t>Whole economies feel the impact</w:t>
      </w:r>
      <w:r w:rsidRPr="00C0573F">
        <w:rPr>
          <w:rStyle w:val="StyleUnderline"/>
        </w:rPr>
        <w:t>, not isolated actors.</w:t>
      </w:r>
    </w:p>
    <w:p w14:paraId="236E00CA" w14:textId="77777777" w:rsidR="00C469D4" w:rsidRPr="00C0573F" w:rsidRDefault="00C469D4" w:rsidP="00C469D4">
      <w:pPr>
        <w:rPr>
          <w:rStyle w:val="StyleUnderline"/>
        </w:rPr>
      </w:pPr>
      <w:r w:rsidRPr="00C0573F">
        <w:rPr>
          <w:rStyle w:val="StyleUnderline"/>
        </w:rPr>
        <w:t>Historically, nations have not yet resorted to war to ensure supply chain security, but it might be a mistake to assume that such action could never occur when circumstances become sufficiently dire.</w:t>
      </w:r>
    </w:p>
    <w:p w14:paraId="4E21188D" w14:textId="77777777" w:rsidR="00C469D4" w:rsidRPr="00C0573F" w:rsidRDefault="00C469D4" w:rsidP="00C469D4">
      <w:pPr>
        <w:rPr>
          <w:sz w:val="16"/>
        </w:rPr>
      </w:pPr>
      <w:r w:rsidRPr="00C0573F">
        <w:rPr>
          <w:sz w:val="16"/>
        </w:rPr>
        <w:t xml:space="preserve">The impact on vulnerable populations may be particularly dire. </w:t>
      </w:r>
      <w:r w:rsidRPr="00C0573F">
        <w:rPr>
          <w:rStyle w:val="StyleUnderline"/>
          <w:highlight w:val="cyan"/>
        </w:rPr>
        <w:t>Supply chain disruptions</w:t>
      </w:r>
      <w:r w:rsidRPr="00C0573F">
        <w:rPr>
          <w:rStyle w:val="StyleUnderline"/>
        </w:rPr>
        <w:t xml:space="preserve"> do not just create higher prices and shortages among high-end consumer products, such as cars. They also affect more-basic commodities such as generic drugs or energy, increasing the cost of living and the provision of basic needs</w:t>
      </w:r>
      <w:r w:rsidRPr="00C0573F">
        <w:rPr>
          <w:sz w:val="16"/>
        </w:rPr>
        <w:t>.</w:t>
      </w:r>
    </w:p>
    <w:p w14:paraId="66B7CAE3" w14:textId="77777777" w:rsidR="00C469D4" w:rsidRPr="00C0573F" w:rsidRDefault="00C469D4" w:rsidP="00C469D4">
      <w:pPr>
        <w:rPr>
          <w:sz w:val="16"/>
        </w:rPr>
      </w:pPr>
      <w:r w:rsidRPr="00C0573F">
        <w:rPr>
          <w:rStyle w:val="StyleUnderline"/>
        </w:rPr>
        <w:t xml:space="preserve">This kind of disruption can </w:t>
      </w:r>
      <w:r w:rsidRPr="00C0573F">
        <w:rPr>
          <w:rStyle w:val="Emphasis"/>
          <w:highlight w:val="cyan"/>
        </w:rPr>
        <w:t>create instability</w:t>
      </w:r>
      <w:r w:rsidRPr="00C0573F">
        <w:rPr>
          <w:rStyle w:val="StyleUnderline"/>
        </w:rPr>
        <w:t xml:space="preserve"> more generally, </w:t>
      </w:r>
      <w:r w:rsidRPr="00C0573F">
        <w:rPr>
          <w:rStyle w:val="Emphasis"/>
          <w:highlight w:val="cyan"/>
        </w:rPr>
        <w:t>promoting conditions for conflict between</w:t>
      </w:r>
      <w:r w:rsidRPr="00C0573F">
        <w:rPr>
          <w:rStyle w:val="Emphasis"/>
        </w:rPr>
        <w:t xml:space="preserve"> and within </w:t>
      </w:r>
      <w:r w:rsidRPr="00C0573F">
        <w:rPr>
          <w:rStyle w:val="Emphasis"/>
          <w:highlight w:val="cyan"/>
        </w:rPr>
        <w:t>nations.</w:t>
      </w:r>
      <w:r w:rsidRPr="00C0573F">
        <w:rPr>
          <w:sz w:val="16"/>
        </w:rPr>
        <w:t xml:space="preserve">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33EF555C" w14:textId="77777777" w:rsidR="00C469D4" w:rsidRPr="00C0573F" w:rsidRDefault="00C469D4" w:rsidP="00C469D4">
      <w:pPr>
        <w:rPr>
          <w:rStyle w:val="Emphasis"/>
        </w:rPr>
      </w:pPr>
      <w:r w:rsidRPr="00C0573F">
        <w:rPr>
          <w:rStyle w:val="StyleUnderline"/>
        </w:rPr>
        <w:t xml:space="preserve">As affluent nations and individuals can find ways to mitigate shortages, they may create </w:t>
      </w:r>
      <w:r w:rsidRPr="00C0573F">
        <w:rPr>
          <w:rStyle w:val="StyleUnderline"/>
          <w:highlight w:val="cyan"/>
        </w:rPr>
        <w:t>blocs of “haves” and “have nots,”</w:t>
      </w:r>
      <w:r w:rsidRPr="00C0573F">
        <w:rPr>
          <w:rStyle w:val="StyleUnderline"/>
        </w:rPr>
        <w:t xml:space="preserve"> </w:t>
      </w:r>
      <w:r w:rsidRPr="00C0573F">
        <w:rPr>
          <w:sz w:val="16"/>
        </w:rPr>
        <w:t xml:space="preserve">where some actors have enough but others cannot meet basic needs. </w:t>
      </w:r>
      <w:r w:rsidRPr="00C0573F">
        <w:rPr>
          <w:rStyle w:val="StyleUnderline"/>
        </w:rPr>
        <w:t xml:space="preserve">“Haves” may find ways to more directly change distribution, most likely at the expense of other “have nots.” Or </w:t>
      </w:r>
      <w:r w:rsidRPr="00C0573F">
        <w:rPr>
          <w:rStyle w:val="StyleUnderline"/>
          <w:highlight w:val="cyan"/>
        </w:rPr>
        <w:t>“have” nations</w:t>
      </w:r>
      <w:r w:rsidRPr="00C0573F">
        <w:rPr>
          <w:rStyle w:val="StyleUnderline"/>
        </w:rPr>
        <w:t xml:space="preserve"> may </w:t>
      </w:r>
      <w:r w:rsidRPr="00C0573F">
        <w:rPr>
          <w:rStyle w:val="StyleUnderline"/>
          <w:highlight w:val="cyan"/>
        </w:rPr>
        <w:t>try to forcefully safeguard</w:t>
      </w:r>
      <w:r w:rsidRPr="00C0573F">
        <w:rPr>
          <w:rStyle w:val="StyleUnderline"/>
        </w:rPr>
        <w:t xml:space="preserve"> what they have gained and work to exclude competitors. In all these cases, the actors are facing shortages, occasioned by interdependence, and seeking security for themselves </w:t>
      </w:r>
      <w:r w:rsidRPr="00C0573F">
        <w:rPr>
          <w:rStyle w:val="StyleUnderline"/>
          <w:highlight w:val="cyan"/>
        </w:rPr>
        <w:t>in ways that</w:t>
      </w:r>
      <w:r w:rsidRPr="00C0573F">
        <w:rPr>
          <w:rStyle w:val="StyleUnderline"/>
        </w:rPr>
        <w:t xml:space="preserve"> actually </w:t>
      </w:r>
      <w:r w:rsidRPr="00C0573F">
        <w:rPr>
          <w:rStyle w:val="StyleUnderline"/>
          <w:highlight w:val="cyan"/>
        </w:rPr>
        <w:t>promote</w:t>
      </w:r>
      <w:r w:rsidRPr="00C0573F">
        <w:rPr>
          <w:rStyle w:val="StyleUnderline"/>
        </w:rPr>
        <w:t xml:space="preserve"> wider </w:t>
      </w:r>
      <w:r w:rsidRPr="00C0573F">
        <w:rPr>
          <w:rStyle w:val="Emphasis"/>
          <w:highlight w:val="cyan"/>
        </w:rPr>
        <w:t>international systemic instability.</w:t>
      </w:r>
    </w:p>
    <w:p w14:paraId="7FAA7DAA" w14:textId="77777777" w:rsidR="00C469D4" w:rsidRPr="00C0573F" w:rsidRDefault="00C469D4" w:rsidP="00C469D4">
      <w:pPr>
        <w:rPr>
          <w:sz w:val="16"/>
          <w:szCs w:val="16"/>
        </w:rPr>
      </w:pPr>
      <w:r w:rsidRPr="00C0573F">
        <w:rPr>
          <w:sz w:val="16"/>
          <w:szCs w:val="16"/>
        </w:rPr>
        <w:t>Escalation of Conflict</w:t>
      </w:r>
    </w:p>
    <w:p w14:paraId="4AA3DB64" w14:textId="77777777" w:rsidR="00C469D4" w:rsidRPr="00C0573F" w:rsidRDefault="00C469D4" w:rsidP="00C469D4">
      <w:pPr>
        <w:rPr>
          <w:sz w:val="16"/>
        </w:rPr>
      </w:pPr>
      <w:r w:rsidRPr="00C0573F">
        <w:rPr>
          <w:sz w:val="16"/>
        </w:rPr>
        <w:t xml:space="preserve">In some cases, </w:t>
      </w:r>
      <w:r w:rsidRPr="00C0573F">
        <w:rPr>
          <w:rStyle w:val="StyleUnderline"/>
        </w:rPr>
        <w:t>supply chain disruptions can have an even more-direct impact than general disruption, causing shortages of commodities the nation must have to ensure national security.</w:t>
      </w:r>
      <w:r w:rsidRPr="00C0573F">
        <w:rPr>
          <w:sz w:val="16"/>
        </w:rPr>
        <w:t xml:space="preserve"> This kind of disruption can go beyond matters of justice, equity, and general prosperity to threatening a nation's very ability to defend itself and look after its citizens. </w:t>
      </w:r>
      <w:r w:rsidRPr="00C0573F">
        <w:rPr>
          <w:rStyle w:val="StyleUnderline"/>
        </w:rPr>
        <w:t xml:space="preserve">Some examples are pharmaceuticals and personal protective equipment, energy, food, raw materials used in manufacturing, and semiconductors used in multiple different systems including military applications. Such shortages can make the need for a national government to act more dire and immediate and thus </w:t>
      </w:r>
      <w:r w:rsidRPr="00C0573F">
        <w:rPr>
          <w:rStyle w:val="Emphasis"/>
        </w:rPr>
        <w:t>raise the risk of conflict.</w:t>
      </w:r>
      <w:r w:rsidRPr="00C0573F">
        <w:rPr>
          <w:sz w:val="16"/>
        </w:rPr>
        <w:t xml:space="preserve"> In some cases, particular types of raw materials only exist in certain places, so shifting to more-secure sources isn't even possible.</w:t>
      </w:r>
    </w:p>
    <w:p w14:paraId="0B247641" w14:textId="77777777" w:rsidR="00C469D4" w:rsidRPr="00C0573F" w:rsidRDefault="00C469D4" w:rsidP="00C469D4">
      <w:pPr>
        <w:rPr>
          <w:sz w:val="16"/>
        </w:rPr>
      </w:pPr>
      <w:r w:rsidRPr="00C0573F">
        <w:rPr>
          <w:sz w:val="16"/>
        </w:rPr>
        <w:t xml:space="preserve">Supply chain disruptions create both leverage for some nations and reasons for other nations to minimize leverage. For example, </w:t>
      </w:r>
      <w:r w:rsidRPr="00C0573F">
        <w:rPr>
          <w:rStyle w:val="StyleUnderline"/>
          <w:highlight w:val="cyan"/>
        </w:rPr>
        <w:t>Taiwan</w:t>
      </w:r>
      <w:r w:rsidRPr="00C0573F">
        <w:rPr>
          <w:rStyle w:val="StyleUnderline"/>
        </w:rPr>
        <w:t xml:space="preserve"> </w:t>
      </w:r>
      <w:r w:rsidRPr="00EC08C9">
        <w:rPr>
          <w:rStyle w:val="StyleUnderline"/>
        </w:rPr>
        <w:t xml:space="preserve">currently </w:t>
      </w:r>
      <w:r w:rsidRPr="00C0573F">
        <w:rPr>
          <w:rStyle w:val="StyleUnderline"/>
          <w:highlight w:val="cyan"/>
        </w:rPr>
        <w:t>dominates</w:t>
      </w:r>
      <w:r w:rsidRPr="00C0573F">
        <w:rPr>
          <w:rStyle w:val="StyleUnderline"/>
        </w:rPr>
        <w:t xml:space="preserve"> the market for </w:t>
      </w:r>
      <w:r w:rsidRPr="00C0573F">
        <w:rPr>
          <w:rStyle w:val="StyleUnderline"/>
          <w:highlight w:val="cyan"/>
        </w:rPr>
        <w:t>semiconductors,</w:t>
      </w:r>
      <w:r w:rsidRPr="00C0573F">
        <w:rPr>
          <w:rStyle w:val="StyleUnderline"/>
        </w:rPr>
        <w:t xml:space="preserve"> which in some respects gives it leverage with other actors, including the mainland People's Republic of China (PRC).</w:t>
      </w:r>
      <w:r w:rsidRPr="00C0573F">
        <w:rPr>
          <w:sz w:val="16"/>
        </w:rPr>
        <w:t xml:space="preserve"> Semiconductors are capital-intensive—a new fabrication facility for semiconductors costs approximately $4 billion, with some estimates as high as $12 billion, and can take three or more years to build.</w:t>
      </w:r>
    </w:p>
    <w:p w14:paraId="10D956CF" w14:textId="77777777" w:rsidR="00C469D4" w:rsidRPr="00C0573F" w:rsidRDefault="00C469D4" w:rsidP="00C469D4">
      <w:pPr>
        <w:rPr>
          <w:sz w:val="16"/>
        </w:rPr>
      </w:pPr>
      <w:r w:rsidRPr="00C0573F">
        <w:rPr>
          <w:sz w:val="16"/>
        </w:rPr>
        <w:t xml:space="preserve">This does not even account for the skilled labor, and points to the difficulty of readily shifting production. As a result, Taiwan gains considerable leverage over the PRC and indeed the world. However, </w:t>
      </w:r>
      <w:r w:rsidRPr="00C0573F">
        <w:rPr>
          <w:rStyle w:val="StyleUnderline"/>
          <w:highlight w:val="cyan"/>
        </w:rPr>
        <w:t>this</w:t>
      </w:r>
      <w:r w:rsidRPr="00C0573F">
        <w:rPr>
          <w:rStyle w:val="StyleUnderline"/>
        </w:rPr>
        <w:t xml:space="preserve"> very dominance, plus its proximity to the PRC and its dependence on the PRC for other commodities, may in fact </w:t>
      </w:r>
      <w:r w:rsidRPr="00C0573F">
        <w:rPr>
          <w:rStyle w:val="StyleUnderline"/>
          <w:highlight w:val="cyan"/>
        </w:rPr>
        <w:t xml:space="preserve">raise the incentive for the PRC to take </w:t>
      </w:r>
      <w:r w:rsidRPr="00C0573F">
        <w:rPr>
          <w:rStyle w:val="Emphasis"/>
          <w:highlight w:val="cyan"/>
        </w:rPr>
        <w:t>aggressive military action</w:t>
      </w:r>
      <w:r w:rsidRPr="00C0573F">
        <w:rPr>
          <w:rStyle w:val="StyleUnderline"/>
          <w:highlight w:val="cyan"/>
        </w:rPr>
        <w:t xml:space="preserve"> to ensure access </w:t>
      </w:r>
      <w:r w:rsidRPr="00C0573F">
        <w:rPr>
          <w:rStyle w:val="StyleUnderline"/>
        </w:rPr>
        <w:t>to a key commodity.</w:t>
      </w:r>
      <w:r w:rsidRPr="00C0573F">
        <w:rPr>
          <w:sz w:val="16"/>
        </w:rPr>
        <w:t xml:space="preserve"> Such action could range from a “quarantine” to military threats to an actual invasion.</w:t>
      </w:r>
    </w:p>
    <w:p w14:paraId="7CE409B4" w14:textId="77777777" w:rsidR="00C469D4" w:rsidRPr="00C0573F" w:rsidRDefault="00C469D4" w:rsidP="00C469D4">
      <w:pPr>
        <w:rPr>
          <w:sz w:val="16"/>
          <w:szCs w:val="16"/>
        </w:rPr>
      </w:pPr>
      <w:r w:rsidRPr="00C0573F">
        <w:rPr>
          <w:sz w:val="16"/>
          <w:szCs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53553BAB" w14:textId="77777777" w:rsidR="00C469D4" w:rsidRPr="00C0573F" w:rsidRDefault="00C469D4" w:rsidP="00C469D4">
      <w:pPr>
        <w:rPr>
          <w:sz w:val="16"/>
          <w:szCs w:val="16"/>
        </w:rPr>
      </w:pPr>
      <w:r w:rsidRPr="00C0573F">
        <w:rPr>
          <w:sz w:val="16"/>
          <w:szCs w:val="16"/>
        </w:rPr>
        <w:t>Conflict and Instability</w:t>
      </w:r>
    </w:p>
    <w:p w14:paraId="07DF03F0" w14:textId="77777777" w:rsidR="00C469D4" w:rsidRPr="00C0573F" w:rsidRDefault="00C469D4" w:rsidP="00C469D4">
      <w:pPr>
        <w:rPr>
          <w:sz w:val="16"/>
        </w:rPr>
      </w:pPr>
      <w:r w:rsidRPr="00C0573F">
        <w:rPr>
          <w:rStyle w:val="StyleUnderline"/>
          <w:highlight w:val="cyan"/>
        </w:rPr>
        <w:t>Nations have gone to war</w:t>
      </w:r>
      <w:r w:rsidRPr="00C0573F">
        <w:rPr>
          <w:rStyle w:val="StyleUnderline"/>
        </w:rPr>
        <w:t xml:space="preserve"> in the past over natural resource shortages or in an effort to secure key markets and labor pools. The need </w:t>
      </w:r>
      <w:r w:rsidRPr="00C0573F">
        <w:rPr>
          <w:rStyle w:val="StyleUnderline"/>
          <w:highlight w:val="cyan"/>
        </w:rPr>
        <w:t>to secure resources</w:t>
      </w:r>
      <w:r w:rsidRPr="00C0573F">
        <w:rPr>
          <w:rStyle w:val="StyleUnderline"/>
        </w:rPr>
        <w:t xml:space="preserve"> and markets </w:t>
      </w:r>
      <w:r w:rsidRPr="00EC08C9">
        <w:rPr>
          <w:rStyle w:val="StyleUnderline"/>
        </w:rPr>
        <w:t>was an explicit premise in</w:t>
      </w:r>
      <w:r w:rsidRPr="00C0573F">
        <w:rPr>
          <w:rStyle w:val="StyleUnderline"/>
        </w:rPr>
        <w:t xml:space="preserve"> German and Japanese actions leading to </w:t>
      </w:r>
      <w:r w:rsidRPr="00EC08C9">
        <w:rPr>
          <w:rStyle w:val="StyleUnderline"/>
        </w:rPr>
        <w:t>World War II.</w:t>
      </w:r>
      <w:r w:rsidRPr="00C0573F">
        <w:rPr>
          <w:rStyle w:val="StyleUnderline"/>
        </w:rPr>
        <w:t xml:space="preserve"> Such conflict has occurred even during times of significant interdependence between nations</w:t>
      </w:r>
      <w:r w:rsidRPr="00C0573F">
        <w:rPr>
          <w:sz w:val="16"/>
        </w:rPr>
        <w:t>,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11A6C87C" w14:textId="77777777" w:rsidR="00C469D4" w:rsidRPr="00C0573F" w:rsidRDefault="00C469D4" w:rsidP="00C469D4">
      <w:pPr>
        <w:pStyle w:val="Heading3"/>
      </w:pPr>
      <w:r w:rsidRPr="00C0573F">
        <w:t xml:space="preserve">1NC—CP </w:t>
      </w:r>
    </w:p>
    <w:p w14:paraId="4665FCA9" w14:textId="77777777" w:rsidR="00C469D4" w:rsidRPr="00C0573F" w:rsidRDefault="00C469D4" w:rsidP="00C469D4">
      <w:pPr>
        <w:pStyle w:val="Heading4"/>
      </w:pPr>
      <w:r w:rsidRPr="00C0573F">
        <w:t xml:space="preserve">The United States Federal Government should </w:t>
      </w:r>
      <w:r w:rsidRPr="005F199A">
        <w:t xml:space="preserve">promote broad-based bargaining </w:t>
      </w:r>
      <w:r>
        <w:t xml:space="preserve">liberties </w:t>
      </w:r>
      <w:r w:rsidRPr="005F199A">
        <w:t>for workers in the United States</w:t>
      </w:r>
      <w:r>
        <w:t>.</w:t>
      </w:r>
    </w:p>
    <w:p w14:paraId="519AC166" w14:textId="77777777" w:rsidR="00C469D4" w:rsidRPr="00C0573F" w:rsidRDefault="00C469D4" w:rsidP="00C469D4">
      <w:pPr>
        <w:pStyle w:val="Heading4"/>
      </w:pPr>
      <w:r w:rsidRPr="00C0573F">
        <w:t xml:space="preserve">It solves but avoids court clog. </w:t>
      </w:r>
    </w:p>
    <w:p w14:paraId="38FA565F" w14:textId="77777777" w:rsidR="00C469D4" w:rsidRPr="00C0573F" w:rsidRDefault="00C469D4" w:rsidP="00C469D4">
      <w:r w:rsidRPr="00C0573F">
        <w:t xml:space="preserve">Alexander T. </w:t>
      </w:r>
      <w:r w:rsidRPr="00C0573F">
        <w:rPr>
          <w:rStyle w:val="Style13ptBold"/>
        </w:rPr>
        <w:t>Macdonald 22</w:t>
      </w:r>
      <w:r w:rsidRPr="00C0573F">
        <w:t xml:space="preserve">, 4-11-2022,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"Bargaining Rights Gone Wrong: How State Courts Invented a Constitutional Duty to Bargain and How It Harms Individual Workers", Federalist Society, </w:t>
      </w:r>
      <w:hyperlink r:id="rId10" w:history="1">
        <w:r w:rsidRPr="00C0573F">
          <w:rPr>
            <w:rStyle w:val="Hyperlink"/>
          </w:rPr>
          <w:t>https://fedsoc.org/fedsoc-review/bargaining-rights-gone-wrong-how-state-courts-invented-a-constitutional-duty-to-bargain-and-how-it-harms-individual-workers</w:t>
        </w:r>
      </w:hyperlink>
      <w:r w:rsidRPr="00C0573F">
        <w:t xml:space="preserve"> lp </w:t>
      </w:r>
    </w:p>
    <w:p w14:paraId="76D05F10" w14:textId="77777777" w:rsidR="00C469D4" w:rsidRPr="00C0573F" w:rsidRDefault="00C469D4" w:rsidP="00C469D4">
      <w:pPr>
        <w:rPr>
          <w:sz w:val="14"/>
        </w:rPr>
      </w:pPr>
      <w:r w:rsidRPr="00C0573F">
        <w:rPr>
          <w:rStyle w:val="StyleUnderline"/>
        </w:rPr>
        <w:t xml:space="preserve">The </w:t>
      </w:r>
      <w:r w:rsidRPr="00C0573F">
        <w:rPr>
          <w:rStyle w:val="StyleUnderline"/>
          <w:highlight w:val="cyan"/>
        </w:rPr>
        <w:t>duty-to-bargain approach</w:t>
      </w:r>
      <w:r w:rsidRPr="00C0573F">
        <w:rPr>
          <w:rStyle w:val="StyleUnderline"/>
        </w:rPr>
        <w:t xml:space="preserve"> </w:t>
      </w:r>
      <w:r w:rsidRPr="00C0573F">
        <w:rPr>
          <w:rStyle w:val="Emphasis"/>
        </w:rPr>
        <w:t xml:space="preserve">necessarily </w:t>
      </w:r>
      <w:r w:rsidRPr="00C0573F">
        <w:rPr>
          <w:rStyle w:val="Emphasis"/>
          <w:highlight w:val="cyan"/>
        </w:rPr>
        <w:t>imbeds judges in overseeing</w:t>
      </w:r>
      <w:r w:rsidRPr="00C0573F">
        <w:rPr>
          <w:rStyle w:val="Emphasis"/>
        </w:rPr>
        <w:t xml:space="preserve"> </w:t>
      </w:r>
      <w:r w:rsidRPr="00C0573F">
        <w:rPr>
          <w:rStyle w:val="Emphasis"/>
          <w:highlight w:val="cyan"/>
        </w:rPr>
        <w:t>day-to-day bargaining</w:t>
      </w:r>
      <w:r w:rsidRPr="00C0573F">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C0573F">
        <w:rPr>
          <w:rStyle w:val="StyleUnderline"/>
        </w:rPr>
        <w:t>that kind of definitional work pulls them far outside their comfort zones</w:t>
      </w:r>
      <w:r w:rsidRPr="00C0573F">
        <w:rPr>
          <w:sz w:val="14"/>
        </w:rPr>
        <w:t>.[281]</w:t>
      </w:r>
    </w:p>
    <w:p w14:paraId="32DBDFE0" w14:textId="77777777" w:rsidR="00C469D4" w:rsidRPr="00C0573F" w:rsidRDefault="00C469D4" w:rsidP="00C469D4">
      <w:pPr>
        <w:rPr>
          <w:sz w:val="14"/>
        </w:rPr>
      </w:pPr>
      <w:r w:rsidRPr="00C0573F">
        <w:rPr>
          <w:rStyle w:val="StyleUnderline"/>
        </w:rPr>
        <w:t>It’s one thing for courts to protect the right to engage in specified conduct. They have a lot of experience doing that. Every year, they handle thousands of claims under federal and state antidiscrimination laws</w:t>
      </w:r>
      <w:r w:rsidRPr="00C0573F">
        <w:rPr>
          <w:sz w:val="14"/>
        </w:rPr>
        <w:t xml:space="preserve">.[282] </w:t>
      </w:r>
      <w:r w:rsidRPr="00C0573F">
        <w:rPr>
          <w:rStyle w:val="StyleUnderline"/>
        </w:rPr>
        <w:t>Among other things, those laws protect employees who oppose discrimination</w:t>
      </w:r>
      <w:r w:rsidRPr="00C0573F">
        <w:rPr>
          <w:sz w:val="14"/>
        </w:rPr>
        <w:t xml:space="preserve">.[283] </w:t>
      </w:r>
      <w:r w:rsidRPr="00C0573F">
        <w:rPr>
          <w:rStyle w:val="StyleUnderline"/>
        </w:rPr>
        <w:t>Similarly, courts adjudicate claims under laws protecting free speech in the workplace and whistleblowing activity</w:t>
      </w:r>
      <w:r w:rsidRPr="00C0573F">
        <w:rPr>
          <w:sz w:val="14"/>
        </w:rPr>
        <w:t xml:space="preserve">.[284] </w:t>
      </w:r>
      <w:r w:rsidRPr="00C0573F">
        <w:rPr>
          <w:rStyle w:val="Emphasis"/>
        </w:rPr>
        <w:t>Courts have well-worn tools for adjudicating these claims and safeguarding protected conduct</w:t>
      </w:r>
      <w:r w:rsidRPr="00C0573F">
        <w:rPr>
          <w:sz w:val="14"/>
        </w:rPr>
        <w:t xml:space="preserve">. They can muster a range of remedies, including reinstatement, backpay, and attorneys’ fees.[285] </w:t>
      </w:r>
      <w:r w:rsidRPr="00C0573F">
        <w:rPr>
          <w:rStyle w:val="StyleUnderline"/>
        </w:rPr>
        <w:t>They are comfortable with these remedies and more than competent to deploy them</w:t>
      </w:r>
      <w:r w:rsidRPr="00C0573F">
        <w:rPr>
          <w:sz w:val="14"/>
        </w:rPr>
        <w:t>.[286]</w:t>
      </w:r>
    </w:p>
    <w:p w14:paraId="38285FFA" w14:textId="77777777" w:rsidR="00C469D4" w:rsidRPr="00C0573F" w:rsidRDefault="00C469D4" w:rsidP="00C469D4">
      <w:pPr>
        <w:rPr>
          <w:sz w:val="14"/>
        </w:rPr>
      </w:pPr>
      <w:r w:rsidRPr="00C0573F">
        <w:rPr>
          <w:rStyle w:val="Emphasis"/>
        </w:rPr>
        <w:t xml:space="preserve">But </w:t>
      </w:r>
      <w:r w:rsidRPr="00C0573F">
        <w:rPr>
          <w:rStyle w:val="Emphasis"/>
          <w:highlight w:val="cyan"/>
        </w:rPr>
        <w:t>courts have no</w:t>
      </w:r>
      <w:r w:rsidRPr="00C0573F">
        <w:rPr>
          <w:rStyle w:val="Emphasis"/>
        </w:rPr>
        <w:t xml:space="preserve"> similar </w:t>
      </w:r>
      <w:r w:rsidRPr="00C0573F">
        <w:rPr>
          <w:rStyle w:val="Emphasis"/>
          <w:highlight w:val="cyan"/>
        </w:rPr>
        <w:t>toolkit to enforce</w:t>
      </w:r>
      <w:r w:rsidRPr="00C0573F">
        <w:rPr>
          <w:rStyle w:val="Emphasis"/>
        </w:rPr>
        <w:t xml:space="preserve"> an affirmative </w:t>
      </w:r>
      <w:r w:rsidRPr="00C0573F">
        <w:rPr>
          <w:rStyle w:val="Emphasis"/>
          <w:highlight w:val="cyan"/>
        </w:rPr>
        <w:t>bargaining duty</w:t>
      </w:r>
      <w:r w:rsidRPr="00C0573F">
        <w:rPr>
          <w:sz w:val="14"/>
        </w:rPr>
        <w:t xml:space="preserve">.[287] To start, </w:t>
      </w:r>
      <w:r w:rsidRPr="00C0573F">
        <w:rPr>
          <w:rStyle w:val="StyleUnderline"/>
          <w:highlight w:val="cyan"/>
        </w:rPr>
        <w:t>they can’t award any remedy</w:t>
      </w:r>
      <w:r w:rsidRPr="00C0573F">
        <w:rPr>
          <w:rStyle w:val="StyleUnderline"/>
        </w:rPr>
        <w:t xml:space="preserve"> until they figure out what the duty entails</w:t>
      </w:r>
      <w:r w:rsidRPr="00C0573F">
        <w:rPr>
          <w:sz w:val="14"/>
        </w:rPr>
        <w:t xml:space="preserve">. </w:t>
      </w:r>
      <w:r w:rsidRPr="00C0573F">
        <w:rPr>
          <w:rStyle w:val="StyleUnderline"/>
        </w:rPr>
        <w:t>What subjects does it cover?[</w:t>
      </w:r>
      <w:r w:rsidRPr="00C0573F">
        <w:rPr>
          <w:sz w:val="14"/>
        </w:rPr>
        <w:t xml:space="preserve">288] </w:t>
      </w:r>
      <w:r w:rsidRPr="00C0573F">
        <w:rPr>
          <w:rStyle w:val="StyleUnderline"/>
        </w:rPr>
        <w:t>Where and when does bargaining take place?[</w:t>
      </w:r>
      <w:r w:rsidRPr="00C0573F">
        <w:rPr>
          <w:sz w:val="14"/>
        </w:rPr>
        <w:t xml:space="preserve">289] </w:t>
      </w:r>
      <w:r w:rsidRPr="00C0573F">
        <w:rPr>
          <w:rStyle w:val="StyleUnderline"/>
        </w:rPr>
        <w:t>With whom does the employer bargain</w:t>
      </w:r>
      <w:r w:rsidRPr="00C0573F">
        <w:rPr>
          <w:sz w:val="14"/>
        </w:rPr>
        <w:t xml:space="preserve">?[290] </w:t>
      </w:r>
      <w:r w:rsidRPr="00C0573F">
        <w:rPr>
          <w:rStyle w:val="StyleUnderline"/>
        </w:rPr>
        <w:t>Can the employer declare an impasse at some point, or does it have to bargain in perpetuity</w:t>
      </w:r>
      <w:r w:rsidRPr="00C0573F">
        <w:rPr>
          <w:sz w:val="14"/>
        </w:rPr>
        <w:t xml:space="preserve">?[291] </w:t>
      </w:r>
      <w:r w:rsidRPr="00C0573F">
        <w:rPr>
          <w:rStyle w:val="StyleUnderline"/>
        </w:rPr>
        <w:t>And if the parties reach an agreement, does the agreement satisfy the duty? Or do the parties have to keep bargaining even after they sign a contract</w:t>
      </w:r>
      <w:r w:rsidRPr="00C0573F">
        <w:rPr>
          <w:sz w:val="14"/>
        </w:rPr>
        <w:t>?[292]</w:t>
      </w:r>
    </w:p>
    <w:p w14:paraId="7FF6DE38" w14:textId="77777777" w:rsidR="00C469D4" w:rsidRPr="00C0573F" w:rsidRDefault="00C469D4" w:rsidP="00C469D4">
      <w:pPr>
        <w:rPr>
          <w:sz w:val="14"/>
        </w:rPr>
      </w:pPr>
      <w:r w:rsidRPr="00C0573F">
        <w:rPr>
          <w:rStyle w:val="StyleUnderline"/>
        </w:rPr>
        <w:t>The problems don’t stop there</w:t>
      </w:r>
      <w:r w:rsidRPr="00C0573F">
        <w:rPr>
          <w:sz w:val="14"/>
        </w:rPr>
        <w:t xml:space="preserve">. </w:t>
      </w:r>
      <w:r w:rsidRPr="00C0573F">
        <w:rPr>
          <w:rStyle w:val="StyleUnderline"/>
        </w:rPr>
        <w:t xml:space="preserve">Once </w:t>
      </w:r>
      <w:r w:rsidRPr="00C0573F">
        <w:rPr>
          <w:rStyle w:val="StyleUnderline"/>
          <w:highlight w:val="cyan"/>
        </w:rPr>
        <w:t xml:space="preserve">courts </w:t>
      </w:r>
      <w:r w:rsidRPr="00C0573F">
        <w:rPr>
          <w:rStyle w:val="StyleUnderline"/>
        </w:rPr>
        <w:t xml:space="preserve">sketch out the duty’s contours, </w:t>
      </w:r>
      <w:r w:rsidRPr="00C0573F">
        <w:rPr>
          <w:rStyle w:val="Emphasis"/>
        </w:rPr>
        <w:t xml:space="preserve">they still </w:t>
      </w:r>
      <w:r w:rsidRPr="00C0573F">
        <w:rPr>
          <w:rStyle w:val="Emphasis"/>
          <w:highlight w:val="cyan"/>
        </w:rPr>
        <w:t>have to police it</w:t>
      </w:r>
      <w:r w:rsidRPr="00C0573F">
        <w:rPr>
          <w:rStyle w:val="StyleUnderline"/>
        </w:rPr>
        <w:t>.[</w:t>
      </w:r>
      <w:r w:rsidRPr="00C0573F">
        <w:rPr>
          <w:sz w:val="14"/>
        </w:rPr>
        <w:t xml:space="preserve">293] </w:t>
      </w:r>
      <w:r w:rsidRPr="00C0573F">
        <w:rPr>
          <w:rStyle w:val="StyleUnderline"/>
        </w:rPr>
        <w:t xml:space="preserve">And </w:t>
      </w:r>
      <w:r w:rsidRPr="008E6F95">
        <w:rPr>
          <w:rStyle w:val="StyleUnderline"/>
        </w:rPr>
        <w:t>that requires them to resolve</w:t>
      </w:r>
      <w:r w:rsidRPr="00C0573F">
        <w:rPr>
          <w:rStyle w:val="StyleUnderline"/>
        </w:rPr>
        <w:t xml:space="preserve"> yet </w:t>
      </w:r>
      <w:r w:rsidRPr="008E6F95">
        <w:rPr>
          <w:rStyle w:val="StyleUnderline"/>
        </w:rPr>
        <w:t>another set of issues</w:t>
      </w:r>
      <w:r w:rsidRPr="00C0573F">
        <w:rPr>
          <w:rStyle w:val="StyleUnderline"/>
        </w:rPr>
        <w:t>.</w:t>
      </w:r>
      <w:r w:rsidRPr="00C0573F">
        <w:rPr>
          <w:sz w:val="14"/>
        </w:rPr>
        <w:t xml:space="preserve"> </w:t>
      </w:r>
      <w:r w:rsidRPr="00C0573F">
        <w:rPr>
          <w:rStyle w:val="StyleUnderline"/>
        </w:rPr>
        <w:t>For example, can an employer demand proof that the union represents the employees</w:t>
      </w:r>
      <w:r w:rsidRPr="00C0573F">
        <w:rPr>
          <w:sz w:val="14"/>
        </w:rPr>
        <w:t xml:space="preserve">? </w:t>
      </w:r>
      <w:r w:rsidRPr="00C0573F">
        <w:rPr>
          <w:rStyle w:val="StyleUnderline"/>
        </w:rPr>
        <w:t>If so, what kind of proof is enough?[</w:t>
      </w:r>
      <w:r w:rsidRPr="00C0573F">
        <w:rPr>
          <w:sz w:val="14"/>
        </w:rPr>
        <w:t>294</w:t>
      </w:r>
      <w:r w:rsidRPr="00C0573F">
        <w:rPr>
          <w:rStyle w:val="StyleUnderline"/>
        </w:rPr>
        <w:t>] Can the union use signed authorization cards? Or does it have to ask for an election?</w:t>
      </w:r>
      <w:r w:rsidRPr="00C0573F">
        <w:rPr>
          <w:sz w:val="14"/>
        </w:rPr>
        <w:t xml:space="preserve">[295] </w:t>
      </w:r>
      <w:r w:rsidRPr="00C0573F">
        <w:rPr>
          <w:rStyle w:val="StyleUnderline"/>
        </w:rPr>
        <w:t>If it needs an election, who supervises the voting? Who is eligible to vote? Who counts the ballots</w:t>
      </w:r>
      <w:r w:rsidRPr="00C0573F">
        <w:rPr>
          <w:sz w:val="14"/>
        </w:rPr>
        <w:t xml:space="preserve">?[296] </w:t>
      </w:r>
      <w:r w:rsidRPr="00C0573F">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C0573F">
        <w:rPr>
          <w:sz w:val="14"/>
        </w:rPr>
        <w:t>?[297]</w:t>
      </w:r>
    </w:p>
    <w:p w14:paraId="3CB819D5" w14:textId="77777777" w:rsidR="00C469D4" w:rsidRPr="00C0573F" w:rsidRDefault="00C469D4" w:rsidP="00C469D4">
      <w:pPr>
        <w:rPr>
          <w:sz w:val="14"/>
        </w:rPr>
      </w:pPr>
      <w:r w:rsidRPr="00C0573F">
        <w:rPr>
          <w:rStyle w:val="StyleUnderline"/>
        </w:rPr>
        <w:t xml:space="preserve">Even if a court can work all these issues out, </w:t>
      </w:r>
      <w:r w:rsidRPr="00C0573F">
        <w:rPr>
          <w:rStyle w:val="Emphasis"/>
        </w:rPr>
        <w:t xml:space="preserve">it still has to circle back to the </w:t>
      </w:r>
      <w:r w:rsidRPr="00C0573F">
        <w:rPr>
          <w:rStyle w:val="Emphasis"/>
          <w:highlight w:val="cyan"/>
        </w:rPr>
        <w:t>remedy question</w:t>
      </w:r>
      <w:r w:rsidRPr="00C0573F">
        <w:rPr>
          <w:sz w:val="14"/>
        </w:rPr>
        <w:t xml:space="preserve">. </w:t>
      </w:r>
      <w:r w:rsidRPr="00C0573F">
        <w:rPr>
          <w:rStyle w:val="Emphasis"/>
        </w:rPr>
        <w:t xml:space="preserve">And there, it will find </w:t>
      </w:r>
      <w:r w:rsidRPr="00C0573F">
        <w:rPr>
          <w:rStyle w:val="Emphasis"/>
          <w:highlight w:val="cyan"/>
        </w:rPr>
        <w:t>no clear answers</w:t>
      </w:r>
      <w:r w:rsidRPr="00C0573F">
        <w:rPr>
          <w:sz w:val="14"/>
        </w:rPr>
        <w:t xml:space="preserve">. </w:t>
      </w:r>
      <w:r w:rsidRPr="00C0573F">
        <w:rPr>
          <w:rStyle w:val="StyleUnderline"/>
        </w:rPr>
        <w:t>How does one remedy a failure to bargain?</w:t>
      </w:r>
      <w:r w:rsidRPr="00C0573F">
        <w:rPr>
          <w:sz w:val="14"/>
        </w:rPr>
        <w:t xml:space="preserve"> Yes, </w:t>
      </w:r>
      <w:r w:rsidRPr="00C0573F">
        <w:rPr>
          <w:rStyle w:val="StyleUnderline"/>
        </w:rPr>
        <w:t>the court could order the employer to back to the table. But that’s no better than ordering the employer to follow the law. It creates no real penalties for noncompliance, and so leaves the bargaining duty with no teeth</w:t>
      </w:r>
      <w:r w:rsidRPr="00C0573F">
        <w:rPr>
          <w:sz w:val="14"/>
        </w:rPr>
        <w:t xml:space="preserve">.[298] </w:t>
      </w:r>
      <w:r w:rsidRPr="00C0573F">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C0573F">
        <w:rPr>
          <w:sz w:val="14"/>
        </w:rPr>
        <w:t xml:space="preserve">.[299] </w:t>
      </w:r>
      <w:r w:rsidRPr="00C0573F">
        <w:rPr>
          <w:rStyle w:val="StyleUnderline"/>
        </w:rPr>
        <w:t>And in any event, no one is entitled to an agreement. The duty to bargain in good faith does not include the duty to accept any particular proposal, or to reach an agreement at all</w:t>
      </w:r>
      <w:r w:rsidRPr="00C0573F">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C0573F">
        <w:rPr>
          <w:rStyle w:val="StyleUnderline"/>
          <w:highlight w:val="cyan"/>
        </w:rPr>
        <w:t>State courts are unlikely to find them any easier</w:t>
      </w:r>
      <w:r w:rsidRPr="00C0573F">
        <w:rPr>
          <w:rStyle w:val="StyleUnderline"/>
        </w:rPr>
        <w:t>.</w:t>
      </w:r>
    </w:p>
    <w:p w14:paraId="7DC3D438" w14:textId="77777777" w:rsidR="00C469D4" w:rsidRPr="00C0573F" w:rsidRDefault="00C469D4" w:rsidP="00C469D4">
      <w:pPr>
        <w:rPr>
          <w:sz w:val="14"/>
        </w:rPr>
      </w:pPr>
      <w:r w:rsidRPr="00C0573F">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C0573F">
        <w:rPr>
          <w:rStyle w:val="Emphasis"/>
          <w:highlight w:val="cyan"/>
        </w:rPr>
        <w:t>Courts aren’t supposed to be</w:t>
      </w:r>
      <w:r w:rsidRPr="00C0573F">
        <w:rPr>
          <w:rStyle w:val="Emphasis"/>
        </w:rPr>
        <w:t xml:space="preserve"> arbitrary </w:t>
      </w:r>
      <w:r w:rsidRPr="00C0573F">
        <w:rPr>
          <w:rStyle w:val="Emphasis"/>
          <w:highlight w:val="cyan"/>
        </w:rPr>
        <w:t>line drawers</w:t>
      </w:r>
      <w:r w:rsidRPr="00C0573F">
        <w:rPr>
          <w:sz w:val="14"/>
        </w:rPr>
        <w:t xml:space="preserve">.[303] </w:t>
      </w:r>
      <w:r w:rsidRPr="00C0573F">
        <w:rPr>
          <w:rStyle w:val="StyleUnderline"/>
        </w:rPr>
        <w:t>They’re supposed to apply abstract legal principles in concrete cases</w:t>
      </w:r>
      <w:r w:rsidRPr="00C0573F">
        <w:rPr>
          <w:sz w:val="14"/>
        </w:rPr>
        <w:t xml:space="preserve">.[304] </w:t>
      </w:r>
      <w:r w:rsidRPr="00C0573F">
        <w:rPr>
          <w:rStyle w:val="StyleUnderline"/>
        </w:rPr>
        <w:t>And while they of course develop some rules through their decisions, those rules grow over time, case by case, through the slow accretion of precedent</w:t>
      </w:r>
      <w:r w:rsidRPr="00C0573F">
        <w:rPr>
          <w:sz w:val="14"/>
        </w:rPr>
        <w:t>.[305]</w:t>
      </w:r>
    </w:p>
    <w:p w14:paraId="5CB1725C" w14:textId="77777777" w:rsidR="00C469D4" w:rsidRPr="00C0573F" w:rsidRDefault="00C469D4" w:rsidP="00C469D4">
      <w:pPr>
        <w:rPr>
          <w:sz w:val="14"/>
        </w:rPr>
      </w:pPr>
      <w:r w:rsidRPr="00C0573F">
        <w:rPr>
          <w:rStyle w:val="StyleUnderline"/>
        </w:rPr>
        <w:t>That’s a hardly the best way to create a bargaining system. In an ideal world, the system’s rules would be announced in advance</w:t>
      </w:r>
      <w:r w:rsidRPr="00C0573F">
        <w:rPr>
          <w:sz w:val="14"/>
        </w:rPr>
        <w:t xml:space="preserve">.[306] The parties would review the rules and conform their behavior accordingly.[307] </w:t>
      </w:r>
      <w:r w:rsidRPr="00C0573F">
        <w:rPr>
          <w:rStyle w:val="StyleUnderline"/>
        </w:rPr>
        <w:t>But court decisions don’t work like that. They announce rules only after the parties have fallen into dispute. And disputes by definition involve contestable questions. So parties often won’t know they’ve violated a rule until a court tells them they have</w:t>
      </w:r>
      <w:r w:rsidRPr="00C0573F">
        <w:rPr>
          <w:sz w:val="14"/>
        </w:rPr>
        <w:t>.[308]</w:t>
      </w:r>
    </w:p>
    <w:p w14:paraId="1E7D23BE" w14:textId="77777777" w:rsidR="00C469D4" w:rsidRPr="00C0573F" w:rsidRDefault="00C469D4" w:rsidP="00C469D4">
      <w:pPr>
        <w:rPr>
          <w:sz w:val="14"/>
        </w:rPr>
      </w:pPr>
      <w:r w:rsidRPr="00C0573F">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41D0EE37" w14:textId="77777777" w:rsidR="00C469D4" w:rsidRPr="00C0573F" w:rsidRDefault="00C469D4" w:rsidP="00C469D4">
      <w:pPr>
        <w:rPr>
          <w:sz w:val="14"/>
        </w:rPr>
      </w:pPr>
      <w:r w:rsidRPr="00C0573F">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074F84AF" w14:textId="77777777" w:rsidR="00C469D4" w:rsidRPr="00C0573F" w:rsidRDefault="00C469D4" w:rsidP="00C469D4">
      <w:pPr>
        <w:rPr>
          <w:sz w:val="14"/>
        </w:rPr>
      </w:pPr>
      <w:r w:rsidRPr="00C0573F">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10A1D2BE" w14:textId="77777777" w:rsidR="00C469D4" w:rsidRPr="00C0573F" w:rsidRDefault="00C469D4" w:rsidP="00C469D4">
      <w:pPr>
        <w:rPr>
          <w:sz w:val="14"/>
        </w:rPr>
      </w:pPr>
      <w:r w:rsidRPr="00C0573F">
        <w:rPr>
          <w:sz w:val="14"/>
        </w:rPr>
        <w:t>But those benefits came with two major drawbacks. First, federal law could not answer the threshold question: whether employers had a duty to bargain. In fact, to the extent federal law even suggested an answer, it seemed to be no.[318]</w:t>
      </w:r>
    </w:p>
    <w:p w14:paraId="2B1E7A19" w14:textId="77777777" w:rsidR="00C469D4" w:rsidRPr="00C0573F" w:rsidRDefault="00C469D4" w:rsidP="00C469D4">
      <w:pPr>
        <w:rPr>
          <w:sz w:val="14"/>
        </w:rPr>
      </w:pPr>
      <w:r w:rsidRPr="00C0573F">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4B3ED7F7" w14:textId="77777777" w:rsidR="00C469D4" w:rsidRPr="00C0573F" w:rsidRDefault="00C469D4" w:rsidP="00C469D4">
      <w:pPr>
        <w:rPr>
          <w:sz w:val="14"/>
        </w:rPr>
      </w:pPr>
      <w:r w:rsidRPr="00C0573F">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44EFF220" w14:textId="77777777" w:rsidR="00C469D4" w:rsidRPr="00C0573F" w:rsidRDefault="00C469D4" w:rsidP="00C469D4">
      <w:pPr>
        <w:rPr>
          <w:sz w:val="14"/>
        </w:rPr>
      </w:pPr>
      <w:r w:rsidRPr="00C0573F">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442895D5" w14:textId="77777777" w:rsidR="00C469D4" w:rsidRPr="00C0573F" w:rsidRDefault="00C469D4" w:rsidP="00C469D4">
      <w:pPr>
        <w:rPr>
          <w:sz w:val="14"/>
        </w:rPr>
      </w:pPr>
      <w:r w:rsidRPr="00C0573F">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6408EEE8" w14:textId="77777777" w:rsidR="00C469D4" w:rsidRPr="00C0573F" w:rsidRDefault="00C469D4" w:rsidP="00C469D4">
      <w:pPr>
        <w:rPr>
          <w:sz w:val="14"/>
        </w:rPr>
      </w:pPr>
      <w:r w:rsidRPr="00C0573F">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45C23504" w14:textId="77777777" w:rsidR="00C469D4" w:rsidRPr="00C0573F" w:rsidRDefault="00C469D4" w:rsidP="00C469D4">
      <w:pPr>
        <w:rPr>
          <w:sz w:val="14"/>
        </w:rPr>
      </w:pPr>
      <w:r w:rsidRPr="00C0573F">
        <w:rPr>
          <w:sz w:val="14"/>
        </w:rPr>
        <w:t>IV. The Consequences of Court-Mandated Bargaining</w:t>
      </w:r>
    </w:p>
    <w:p w14:paraId="4678A229" w14:textId="77777777" w:rsidR="00C469D4" w:rsidRPr="00C0573F" w:rsidRDefault="00C469D4" w:rsidP="00C469D4">
      <w:pPr>
        <w:rPr>
          <w:sz w:val="14"/>
        </w:rPr>
      </w:pPr>
      <w:r w:rsidRPr="00C0573F">
        <w:rPr>
          <w:rStyle w:val="StyleUnderline"/>
        </w:rPr>
        <w:t>Labor disputes often devolve into fights between unions and management</w:t>
      </w:r>
      <w:r w:rsidRPr="00C0573F">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C0573F">
        <w:rPr>
          <w:rStyle w:val="StyleUnderline"/>
        </w:rPr>
        <w:t>labor law doesn’t exist to protect unions or management</w:t>
      </w:r>
      <w:r w:rsidRPr="00C0573F">
        <w:rPr>
          <w:sz w:val="14"/>
        </w:rPr>
        <w:t xml:space="preserve">; </w:t>
      </w:r>
      <w:r w:rsidRPr="00C0573F">
        <w:rPr>
          <w:rStyle w:val="StyleUnderline"/>
        </w:rPr>
        <w:t>it exists to protect workers</w:t>
      </w:r>
      <w:r w:rsidRPr="00C0573F">
        <w:rPr>
          <w:sz w:val="14"/>
        </w:rPr>
        <w:t xml:space="preserve">.[340] </w:t>
      </w:r>
      <w:r w:rsidRPr="00C0573F">
        <w:rPr>
          <w:rStyle w:val="StyleUnderline"/>
        </w:rPr>
        <w:t>It is the choices of workers, not management or unions, that labor law is supposed to respect</w:t>
      </w:r>
      <w:r w:rsidRPr="00C0573F">
        <w:rPr>
          <w:sz w:val="14"/>
        </w:rPr>
        <w:t>.[341]</w:t>
      </w:r>
    </w:p>
    <w:p w14:paraId="1CF1D238" w14:textId="77777777" w:rsidR="00C469D4" w:rsidRPr="00C0573F" w:rsidRDefault="00C469D4" w:rsidP="00C469D4">
      <w:pPr>
        <w:rPr>
          <w:sz w:val="14"/>
        </w:rPr>
      </w:pPr>
      <w:r w:rsidRPr="00C0573F">
        <w:rPr>
          <w:rStyle w:val="StyleUnderline"/>
        </w:rPr>
        <w:t xml:space="preserve">When imposing a </w:t>
      </w:r>
      <w:r w:rsidRPr="00C0573F">
        <w:rPr>
          <w:rStyle w:val="StyleUnderline"/>
          <w:highlight w:val="cyan"/>
        </w:rPr>
        <w:t>constitutional duty to bargain</w:t>
      </w:r>
      <w:r w:rsidRPr="00C0573F">
        <w:rPr>
          <w:rStyle w:val="StyleUnderline"/>
        </w:rPr>
        <w:t>, courts paid lip service to that principle</w:t>
      </w:r>
      <w:r w:rsidRPr="00C0573F">
        <w:rPr>
          <w:sz w:val="14"/>
        </w:rPr>
        <w:t xml:space="preserve">. </w:t>
      </w:r>
      <w:r w:rsidRPr="00C0573F">
        <w:rPr>
          <w:rStyle w:val="StyleUnderline"/>
        </w:rPr>
        <w:t xml:space="preserve">They said that bargaining rights belonged to employees; and for those rights to mean anything, the </w:t>
      </w:r>
      <w:r w:rsidRPr="00C0573F">
        <w:rPr>
          <w:rStyle w:val="Emphasis"/>
          <w:highlight w:val="cyan"/>
        </w:rPr>
        <w:t>employer must have a duty to bargain in return</w:t>
      </w:r>
      <w:r w:rsidRPr="00C0573F">
        <w:rPr>
          <w:sz w:val="14"/>
        </w:rPr>
        <w:t xml:space="preserve">.[342] </w:t>
      </w:r>
      <w:r w:rsidRPr="00C0573F">
        <w:rPr>
          <w:rStyle w:val="StyleUnderline"/>
        </w:rPr>
        <w:t>To them, a bargaining duty was the only way to respect employees’ rights</w:t>
      </w:r>
      <w:r w:rsidRPr="00C0573F">
        <w:rPr>
          <w:sz w:val="14"/>
        </w:rPr>
        <w:t>.[343]</w:t>
      </w:r>
    </w:p>
    <w:p w14:paraId="041A6139" w14:textId="77777777" w:rsidR="00C469D4" w:rsidRPr="00C0573F" w:rsidRDefault="00C469D4" w:rsidP="00C469D4">
      <w:pPr>
        <w:rPr>
          <w:sz w:val="14"/>
        </w:rPr>
      </w:pPr>
      <w:r w:rsidRPr="00C0573F">
        <w:rPr>
          <w:sz w:val="14"/>
        </w:rPr>
        <w:t xml:space="preserve">But that conclusion led them to another one—one far less solicitous of individual employees. In both Missouri and New Jersey, </w:t>
      </w:r>
      <w:r w:rsidRPr="00C0573F">
        <w:rPr>
          <w:rStyle w:val="StyleUnderline"/>
        </w:rPr>
        <w:t>courts concluded that for a bargaining duty to work, the employees must have only one representative</w:t>
      </w:r>
      <w:r w:rsidRPr="00C0573F">
        <w:rPr>
          <w:sz w:val="14"/>
        </w:rPr>
        <w:t xml:space="preserve">.[344] </w:t>
      </w:r>
      <w:r w:rsidRPr="00C0573F">
        <w:rPr>
          <w:rStyle w:val="StyleUnderline"/>
        </w:rPr>
        <w:t>In other words, courts adopted the principle of exclusive representation</w:t>
      </w:r>
      <w:r w:rsidRPr="00C0573F">
        <w:rPr>
          <w:sz w:val="14"/>
        </w:rPr>
        <w:t xml:space="preserve">. </w:t>
      </w:r>
      <w:r w:rsidRPr="00C0573F">
        <w:rPr>
          <w:rStyle w:val="StyleUnderline"/>
        </w:rPr>
        <w:t>They reasoned that without exclusivity, the employer might have to bargain with multiple representatives in the same workplace</w:t>
      </w:r>
      <w:r w:rsidRPr="00C0573F">
        <w:rPr>
          <w:sz w:val="14"/>
        </w:rPr>
        <w:t xml:space="preserve">.[345] </w:t>
      </w:r>
      <w:r w:rsidRPr="00C0573F">
        <w:rPr>
          <w:rStyle w:val="StyleUnderline"/>
        </w:rPr>
        <w:t>And with multiple representatives, mandatory bargaining would be little better than industrial anarchy</w:t>
      </w:r>
      <w:r w:rsidRPr="00C0573F">
        <w:rPr>
          <w:sz w:val="14"/>
        </w:rPr>
        <w:t>.</w:t>
      </w:r>
    </w:p>
    <w:p w14:paraId="03108800" w14:textId="77777777" w:rsidR="00C469D4" w:rsidRPr="00C0573F" w:rsidRDefault="00C469D4" w:rsidP="00C469D4">
      <w:pPr>
        <w:rPr>
          <w:sz w:val="14"/>
        </w:rPr>
      </w:pPr>
      <w:r w:rsidRPr="00C0573F">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2C3E15A2" w14:textId="77777777" w:rsidR="00C469D4" w:rsidRPr="00C0573F" w:rsidRDefault="00C469D4" w:rsidP="00C469D4">
      <w:pPr>
        <w:rPr>
          <w:sz w:val="14"/>
        </w:rPr>
      </w:pPr>
      <w:r w:rsidRPr="00C0573F">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64D0B314" w14:textId="77777777" w:rsidR="00C469D4" w:rsidRPr="00C0573F" w:rsidRDefault="00C469D4" w:rsidP="00C469D4">
      <w:pPr>
        <w:rPr>
          <w:sz w:val="14"/>
        </w:rPr>
      </w:pPr>
      <w:r w:rsidRPr="00C0573F">
        <w:rPr>
          <w:rStyle w:val="StyleUnderline"/>
        </w:rPr>
        <w:t>But therein lies a new problem. Sections 19 and 29 give each employee the right to bargain through a chosen representative</w:t>
      </w:r>
      <w:r w:rsidRPr="00C0573F">
        <w:rPr>
          <w:sz w:val="14"/>
        </w:rPr>
        <w:t xml:space="preserve">.[354] </w:t>
      </w:r>
      <w:r w:rsidRPr="008E6F95">
        <w:rPr>
          <w:rStyle w:val="StyleUnderline"/>
        </w:rPr>
        <w:t>Exclusive representation</w:t>
      </w:r>
      <w:r w:rsidRPr="00C0573F">
        <w:rPr>
          <w:rStyle w:val="StyleUnderline"/>
        </w:rPr>
        <w:t xml:space="preserve"> respects that right for some employees, but not for others.</w:t>
      </w:r>
      <w:r w:rsidRPr="00C0573F">
        <w:rPr>
          <w:sz w:val="14"/>
        </w:rPr>
        <w:t xml:space="preserve">[355] </w:t>
      </w:r>
      <w:r w:rsidRPr="00C0573F">
        <w:rPr>
          <w:rStyle w:val="StyleUnderline"/>
        </w:rPr>
        <w:t>If a bare majority of employees selects a union, that union bargains for everyone</w:t>
      </w:r>
      <w:r w:rsidRPr="00C0573F">
        <w:rPr>
          <w:sz w:val="14"/>
        </w:rPr>
        <w:t xml:space="preserve">.[356] </w:t>
      </w:r>
      <w:r w:rsidRPr="00C0573F">
        <w:rPr>
          <w:rStyle w:val="StyleUnderline"/>
        </w:rPr>
        <w:t>Any employee who wants a different representative—or no representative at all—is stuck</w:t>
      </w:r>
      <w:r w:rsidRPr="00C0573F">
        <w:rPr>
          <w:sz w:val="14"/>
        </w:rPr>
        <w:t xml:space="preserve">. </w:t>
      </w:r>
      <w:r w:rsidRPr="00C0573F">
        <w:rPr>
          <w:rStyle w:val="StyleUnderline"/>
        </w:rPr>
        <w:t>She has a representative foisted upon her. For her, the right to select a representative is less than meaningless; it is reversed. She cannot even bargain for herself. Her rights are subordinated to the group’s preference</w:t>
      </w:r>
      <w:r w:rsidRPr="00C0573F">
        <w:rPr>
          <w:sz w:val="14"/>
        </w:rPr>
        <w:t>.[357]</w:t>
      </w:r>
    </w:p>
    <w:p w14:paraId="35730532" w14:textId="77777777" w:rsidR="00C469D4" w:rsidRPr="00C0573F" w:rsidRDefault="00C469D4" w:rsidP="00C469D4">
      <w:pPr>
        <w:rPr>
          <w:sz w:val="14"/>
        </w:rPr>
      </w:pPr>
      <w:r w:rsidRPr="00C0573F">
        <w:rPr>
          <w:rStyle w:val="StyleUnderline"/>
        </w:rPr>
        <w:t xml:space="preserve">She is also at much </w:t>
      </w:r>
      <w:r w:rsidRPr="008E6F95">
        <w:rPr>
          <w:rStyle w:val="Emphasis"/>
        </w:rPr>
        <w:t>greater risk of coercion</w:t>
      </w:r>
      <w:r w:rsidRPr="00C0573F">
        <w:rPr>
          <w:sz w:val="14"/>
        </w:rPr>
        <w:t xml:space="preserve">. </w:t>
      </w:r>
      <w:r w:rsidRPr="00EC08C9">
        <w:rPr>
          <w:rStyle w:val="StyleUnderline"/>
        </w:rPr>
        <w:t>Consider the process for</w:t>
      </w:r>
      <w:r w:rsidRPr="00C0573F">
        <w:rPr>
          <w:rStyle w:val="StyleUnderline"/>
        </w:rPr>
        <w:t xml:space="preserve"> </w:t>
      </w:r>
      <w:r w:rsidRPr="00EC08C9">
        <w:rPr>
          <w:rStyle w:val="StyleUnderline"/>
        </w:rPr>
        <w:t>gaining majority</w:t>
      </w:r>
      <w:r w:rsidRPr="00C0573F">
        <w:rPr>
          <w:rStyle w:val="StyleUnderline"/>
        </w:rPr>
        <w:t xml:space="preserve"> status. Neither Missouri nor New Jersey has a statute covering bargaining for private-sector employees. So </w:t>
      </w:r>
      <w:r w:rsidRPr="008E6F95">
        <w:rPr>
          <w:rStyle w:val="Emphasis"/>
        </w:rPr>
        <w:t xml:space="preserve">there is </w:t>
      </w:r>
      <w:r w:rsidRPr="00C0573F">
        <w:rPr>
          <w:rStyle w:val="Emphasis"/>
          <w:highlight w:val="cyan"/>
        </w:rPr>
        <w:t>no</w:t>
      </w:r>
      <w:r w:rsidRPr="00C0573F">
        <w:rPr>
          <w:rStyle w:val="Emphasis"/>
        </w:rPr>
        <w:t xml:space="preserve"> </w:t>
      </w:r>
      <w:r w:rsidRPr="00C0573F">
        <w:rPr>
          <w:rStyle w:val="Emphasis"/>
          <w:highlight w:val="cyan"/>
        </w:rPr>
        <w:t>clear procedure</w:t>
      </w:r>
      <w:r w:rsidRPr="00C0573F">
        <w:rPr>
          <w:rStyle w:val="Emphasis"/>
        </w:rPr>
        <w:t xml:space="preserve"> for establishing majority status</w:t>
      </w:r>
      <w:r w:rsidRPr="00C0573F">
        <w:rPr>
          <w:sz w:val="14"/>
        </w:rPr>
        <w:t xml:space="preserve">.[358] A union might gain that status by winning an election.[359] But it might also do it by collecting authorization cards.[360] </w:t>
      </w:r>
      <w:r w:rsidRPr="00C0573F">
        <w:rPr>
          <w:rStyle w:val="StyleUnderline"/>
        </w:rPr>
        <w:t>Employees sign these cards in private, but not anonymously: the union knows who signs the cards because it collects them in person</w:t>
      </w:r>
      <w:r w:rsidRPr="00C0573F">
        <w:rPr>
          <w:sz w:val="14"/>
        </w:rPr>
        <w:t xml:space="preserve">.[361] </w:t>
      </w:r>
      <w:r w:rsidRPr="00C0573F">
        <w:rPr>
          <w:rStyle w:val="StyleUnderline"/>
        </w:rPr>
        <w:t>And these in-person interactions come with a lot of pressure and potential confusion</w:t>
      </w:r>
      <w:r w:rsidRPr="00C0573F">
        <w:rPr>
          <w:sz w:val="14"/>
        </w:rPr>
        <w:t>.[362</w:t>
      </w:r>
      <w:r w:rsidRPr="00C0573F">
        <w:rPr>
          <w:rStyle w:val="StyleUnderline"/>
        </w:rPr>
        <w:t>] When approached, an employee may feel social pressure to sign a card, even if she has no desire to join</w:t>
      </w:r>
      <w:r w:rsidRPr="00C0573F">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189B1D78" w14:textId="77777777" w:rsidR="00C469D4" w:rsidRPr="00C0573F" w:rsidRDefault="00C469D4" w:rsidP="00C469D4">
      <w:pPr>
        <w:rPr>
          <w:rStyle w:val="StyleUnderline"/>
        </w:rPr>
      </w:pPr>
      <w:r w:rsidRPr="00C0573F">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C0573F">
        <w:rPr>
          <w:rStyle w:val="StyleUnderline"/>
        </w:rPr>
        <w:t>It may never have enjoyed support from more than half the workforce at any one time. But as long as it has those cards, it’s locked in</w:t>
      </w:r>
      <w:r w:rsidRPr="00C0573F">
        <w:rPr>
          <w:sz w:val="14"/>
        </w:rPr>
        <w:t xml:space="preserve">.[365] </w:t>
      </w:r>
      <w:r w:rsidRPr="00C0573F">
        <w:rPr>
          <w:rStyle w:val="StyleUnderline"/>
        </w:rPr>
        <w:t>And the 49% of employees who never signed cards? They never had their voices heard, much less their wishes respected</w:t>
      </w:r>
      <w:r w:rsidRPr="00C0573F">
        <w:rPr>
          <w:sz w:val="14"/>
        </w:rPr>
        <w:t>.[366]</w:t>
      </w:r>
    </w:p>
    <w:p w14:paraId="11C630F4" w14:textId="77777777" w:rsidR="00C469D4" w:rsidRPr="00C0573F" w:rsidRDefault="00C469D4" w:rsidP="00C469D4">
      <w:pPr>
        <w:rPr>
          <w:rStyle w:val="StyleUnderline"/>
        </w:rPr>
      </w:pPr>
      <w:r w:rsidRPr="00C0573F">
        <w:rPr>
          <w:rStyle w:val="StyleUnderline"/>
          <w:highlight w:val="cyan"/>
        </w:rPr>
        <w:t>By inventing a bargaining duty</w:t>
      </w:r>
      <w:r w:rsidRPr="00C0573F">
        <w:rPr>
          <w:rStyle w:val="StyleUnderline"/>
        </w:rPr>
        <w:t xml:space="preserve">, </w:t>
      </w:r>
      <w:r w:rsidRPr="00C0573F">
        <w:rPr>
          <w:rStyle w:val="Emphasis"/>
          <w:highlight w:val="cyan"/>
        </w:rPr>
        <w:t>courts</w:t>
      </w:r>
      <w:r w:rsidRPr="00C0573F">
        <w:rPr>
          <w:rStyle w:val="Emphasis"/>
        </w:rPr>
        <w:t xml:space="preserve"> </w:t>
      </w:r>
      <w:r w:rsidRPr="00C0573F">
        <w:rPr>
          <w:rStyle w:val="Emphasis"/>
          <w:highlight w:val="cyan"/>
        </w:rPr>
        <w:t>were forced to adopt exclusive representation</w:t>
      </w:r>
      <w:r w:rsidRPr="00C0573F">
        <w:rPr>
          <w:rStyle w:val="StyleUnderline"/>
        </w:rPr>
        <w:t>. And</w:t>
      </w:r>
      <w:r w:rsidRPr="00C0573F">
        <w:rPr>
          <w:sz w:val="14"/>
        </w:rPr>
        <w:t xml:space="preserve"> </w:t>
      </w:r>
      <w:r w:rsidRPr="00C0573F">
        <w:rPr>
          <w:rStyle w:val="StyleUnderline"/>
        </w:rPr>
        <w:t>by adopting exclusive representation, they trampled on individual rights. They took a right given to each employee and subordinated it to popular rule</w:t>
      </w:r>
      <w:r w:rsidRPr="00C0573F">
        <w:rPr>
          <w:sz w:val="14"/>
        </w:rPr>
        <w:t xml:space="preserve">.[367] That rule may work for employees in the majority, who get to impose their preferences on their coworkers. And it may likewise work for employers, who don’t have to deal with a cacophony of divergent demands. </w:t>
      </w:r>
      <w:r w:rsidRPr="00C0573F">
        <w:rPr>
          <w:rStyle w:val="StyleUnderline"/>
        </w:rPr>
        <w:t xml:space="preserve">But </w:t>
      </w:r>
      <w:r w:rsidRPr="00C0573F">
        <w:rPr>
          <w:rStyle w:val="StyleUnderline"/>
          <w:highlight w:val="cyan"/>
        </w:rPr>
        <w:t>it does nothing for</w:t>
      </w:r>
      <w:r w:rsidRPr="00C0573F">
        <w:rPr>
          <w:rStyle w:val="StyleUnderline"/>
        </w:rPr>
        <w:t xml:space="preserve"> </w:t>
      </w:r>
      <w:r w:rsidRPr="00C0573F">
        <w:rPr>
          <w:rStyle w:val="StyleUnderline"/>
          <w:highlight w:val="cyan"/>
        </w:rPr>
        <w:t>employees in the minority</w:t>
      </w:r>
      <w:r w:rsidRPr="00C0573F">
        <w:rPr>
          <w:rStyle w:val="StyleUnderline"/>
        </w:rPr>
        <w:t xml:space="preserve">. Those employees not only lose their right to choose a representative, but also the right to bargain for themselves. </w:t>
      </w:r>
      <w:r w:rsidRPr="00C0573F">
        <w:rPr>
          <w:rStyle w:val="StyleUnderline"/>
          <w:highlight w:val="cyan"/>
        </w:rPr>
        <w:t>Their</w:t>
      </w:r>
      <w:r w:rsidRPr="00C0573F">
        <w:rPr>
          <w:rStyle w:val="StyleUnderline"/>
        </w:rPr>
        <w:t xml:space="preserve"> constitutional </w:t>
      </w:r>
      <w:r w:rsidRPr="00C0573F">
        <w:rPr>
          <w:rStyle w:val="StyleUnderline"/>
          <w:highlight w:val="cyan"/>
        </w:rPr>
        <w:t>rights have been reversed.</w:t>
      </w:r>
    </w:p>
    <w:p w14:paraId="7B50C87E" w14:textId="77777777" w:rsidR="00C469D4" w:rsidRPr="00C0573F" w:rsidRDefault="00C469D4" w:rsidP="00C469D4">
      <w:pPr>
        <w:rPr>
          <w:sz w:val="14"/>
        </w:rPr>
      </w:pPr>
      <w:r w:rsidRPr="00C0573F">
        <w:rPr>
          <w:sz w:val="14"/>
        </w:rPr>
        <w:t>V. Conclusion: A Path Forward?</w:t>
      </w:r>
    </w:p>
    <w:p w14:paraId="65289164" w14:textId="77777777" w:rsidR="00C469D4" w:rsidRPr="00C0573F" w:rsidRDefault="00C469D4" w:rsidP="00C469D4">
      <w:pPr>
        <w:rPr>
          <w:sz w:val="14"/>
        </w:rPr>
      </w:pPr>
      <w:r w:rsidRPr="00C0573F">
        <w:rPr>
          <w:rStyle w:val="StyleUnderline"/>
        </w:rPr>
        <w:t>Interpreting broad constitutional language often requires a degree of judgment</w:t>
      </w:r>
      <w:r w:rsidRPr="00C0573F">
        <w:rPr>
          <w:sz w:val="14"/>
        </w:rPr>
        <w:t xml:space="preserve">. Answers rarely come with mathematical precision.[368] But while the edges may blur, </w:t>
      </w:r>
      <w:r w:rsidRPr="00C0573F">
        <w:rPr>
          <w:rStyle w:val="StyleUnderline"/>
        </w:rPr>
        <w:t>we can identify guideposts to help us reach better results</w:t>
      </w:r>
      <w:r w:rsidRPr="00C0573F">
        <w:rPr>
          <w:sz w:val="14"/>
        </w:rPr>
        <w:t xml:space="preserve">. </w:t>
      </w:r>
      <w:r w:rsidRPr="00C0573F">
        <w:rPr>
          <w:rStyle w:val="StyleUnderline"/>
        </w:rPr>
        <w:t>We can produce faithful interpretations if we focus on the things we know</w:t>
      </w:r>
      <w:r w:rsidRPr="00C0573F">
        <w:rPr>
          <w:sz w:val="14"/>
        </w:rPr>
        <w:t>.[369]</w:t>
      </w:r>
    </w:p>
    <w:p w14:paraId="605EA0D6" w14:textId="77777777" w:rsidR="00C469D4" w:rsidRPr="00C0573F" w:rsidRDefault="00C469D4" w:rsidP="00C469D4">
      <w:pPr>
        <w:rPr>
          <w:sz w:val="14"/>
        </w:rPr>
      </w:pPr>
      <w:r w:rsidRPr="00C0573F">
        <w:rPr>
          <w:sz w:val="14"/>
        </w:rPr>
        <w:t xml:space="preserve">And when it comes to bargaining rights, we do know three things. First, </w:t>
      </w:r>
      <w:r w:rsidRPr="00C0573F">
        <w:rPr>
          <w:rStyle w:val="StyleUnderline"/>
        </w:rPr>
        <w:t xml:space="preserve">we know that courts have interpreted bargaining language two ways: the </w:t>
      </w:r>
      <w:r w:rsidRPr="00C0573F">
        <w:rPr>
          <w:rStyle w:val="Emphasis"/>
        </w:rPr>
        <w:t>no-interference approach and the duty-to-bargain approach</w:t>
      </w:r>
      <w:r w:rsidRPr="00C0573F">
        <w:rPr>
          <w:sz w:val="14"/>
        </w:rPr>
        <w:t>. Second, we know that the latter approach was based on a policy judgment about the best way to protect bargaining rights. And third, we know that this interpretation contradicted text, history, and constitutional structure.</w:t>
      </w:r>
    </w:p>
    <w:p w14:paraId="294D2715" w14:textId="77777777" w:rsidR="00C469D4" w:rsidRPr="00C0573F" w:rsidRDefault="00C469D4" w:rsidP="00C469D4">
      <w:pPr>
        <w:pStyle w:val="Heading4"/>
      </w:pPr>
      <w:r w:rsidRPr="00C0573F">
        <w:t xml:space="preserve">The couterplan provides a </w:t>
      </w:r>
      <w:r w:rsidRPr="00C0573F">
        <w:rPr>
          <w:u w:val="single"/>
        </w:rPr>
        <w:t>liberty to bargain</w:t>
      </w:r>
      <w:r w:rsidRPr="00C0573F">
        <w:t xml:space="preserve">, a right would require </w:t>
      </w:r>
      <w:r w:rsidRPr="00C0573F">
        <w:rPr>
          <w:u w:val="single"/>
        </w:rPr>
        <w:t>correlative duties</w:t>
      </w:r>
      <w:r w:rsidRPr="00C0573F">
        <w:t xml:space="preserve">.  </w:t>
      </w:r>
    </w:p>
    <w:p w14:paraId="0FE11557" w14:textId="77777777" w:rsidR="00C469D4" w:rsidRPr="00C0573F" w:rsidRDefault="00C469D4" w:rsidP="00C469D4">
      <w:r w:rsidRPr="00C0573F">
        <w:t xml:space="preserve">Alan </w:t>
      </w:r>
      <w:r w:rsidRPr="00C0573F">
        <w:rPr>
          <w:rStyle w:val="Style13ptBold"/>
        </w:rPr>
        <w:t>Bogg 21</w:t>
      </w:r>
      <w:r w:rsidRPr="00C0573F">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48FC73BC" w14:textId="77777777" w:rsidR="00C469D4" w:rsidRPr="00C0573F" w:rsidRDefault="00C469D4" w:rsidP="00C469D4">
      <w:pPr>
        <w:rPr>
          <w:sz w:val="14"/>
        </w:rPr>
      </w:pPr>
      <w:r w:rsidRPr="00C0573F">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C0573F">
        <w:rPr>
          <w:rStyle w:val="StyleUnderline"/>
        </w:rPr>
        <w:t xml:space="preserve">‘independent </w:t>
      </w:r>
      <w:r w:rsidRPr="00C0573F">
        <w:rPr>
          <w:rStyle w:val="StyleUnderline"/>
          <w:highlight w:val="cyan"/>
        </w:rPr>
        <w:t>self-employed’</w:t>
      </w:r>
      <w:r w:rsidRPr="00C0573F">
        <w:rPr>
          <w:rStyle w:val="StyleUnderline"/>
        </w:rPr>
        <w:t xml:space="preserve"> will </w:t>
      </w:r>
      <w:r w:rsidRPr="00C0573F">
        <w:rPr>
          <w:rStyle w:val="StyleUnderline"/>
          <w:highlight w:val="cyan"/>
        </w:rPr>
        <w:t>have a</w:t>
      </w:r>
      <w:r w:rsidRPr="00C0573F">
        <w:rPr>
          <w:rStyle w:val="StyleUnderline"/>
        </w:rPr>
        <w:t xml:space="preserve"> </w:t>
      </w:r>
      <w:r w:rsidRPr="00C0573F">
        <w:rPr>
          <w:rStyle w:val="Emphasis"/>
        </w:rPr>
        <w:t>mere ‘</w:t>
      </w:r>
      <w:r w:rsidRPr="00C0573F">
        <w:rPr>
          <w:rStyle w:val="Emphasis"/>
          <w:highlight w:val="cyan"/>
        </w:rPr>
        <w:t>liberty’ to bargain collectively</w:t>
      </w:r>
      <w:r w:rsidRPr="00C0573F">
        <w:rPr>
          <w:rStyle w:val="Emphasis"/>
        </w:rPr>
        <w:t xml:space="preserve">, </w:t>
      </w:r>
      <w:r w:rsidRPr="00C0573F">
        <w:rPr>
          <w:rStyle w:val="Emphasis"/>
          <w:highlight w:val="cyan"/>
        </w:rPr>
        <w:t>rather than a ‘right’ to bargain collectively</w:t>
      </w:r>
      <w:r w:rsidRPr="00C0573F">
        <w:rPr>
          <w:rStyle w:val="StyleUnderline"/>
        </w:rPr>
        <w:t xml:space="preserve"> </w:t>
      </w:r>
      <w:r w:rsidRPr="00C0573F">
        <w:rPr>
          <w:rStyle w:val="StyleUnderline"/>
          <w:highlight w:val="cyan"/>
        </w:rPr>
        <w:t>correlative to specified</w:t>
      </w:r>
      <w:r w:rsidRPr="00C0573F">
        <w:rPr>
          <w:rStyle w:val="StyleUnderline"/>
        </w:rPr>
        <w:t xml:space="preserve"> </w:t>
      </w:r>
      <w:r w:rsidRPr="00C0573F">
        <w:rPr>
          <w:rStyle w:val="Emphasis"/>
        </w:rPr>
        <w:t xml:space="preserve">legal </w:t>
      </w:r>
      <w:r w:rsidRPr="00C0573F">
        <w:rPr>
          <w:rStyle w:val="Emphasis"/>
          <w:highlight w:val="cyan"/>
        </w:rPr>
        <w:t>duties on employers</w:t>
      </w:r>
      <w:r w:rsidRPr="00C0573F">
        <w:rPr>
          <w:rStyle w:val="StyleUnderline"/>
        </w:rPr>
        <w:t>.</w:t>
      </w:r>
      <w:r w:rsidRPr="00C0573F">
        <w:rPr>
          <w:sz w:val="14"/>
        </w:rPr>
        <w:t>11</w:t>
      </w:r>
    </w:p>
    <w:p w14:paraId="17F0D7EE" w14:textId="77777777" w:rsidR="00C469D4" w:rsidRPr="00C0573F" w:rsidRDefault="00C469D4" w:rsidP="00C469D4">
      <w:pPr>
        <w:pStyle w:val="Heading4"/>
        <w:rPr>
          <w:rFonts w:cs="Calibri"/>
        </w:rPr>
      </w:pPr>
      <w:r w:rsidRPr="00C0573F">
        <w:rPr>
          <w:rFonts w:cs="Calibri"/>
        </w:rPr>
        <w:t xml:space="preserve">Tradeoff </w:t>
      </w:r>
      <w:r w:rsidRPr="00C0573F">
        <w:rPr>
          <w:rFonts w:cs="Calibri"/>
          <w:u w:val="single"/>
        </w:rPr>
        <w:t>devastates</w:t>
      </w:r>
      <w:r w:rsidRPr="00C0573F">
        <w:rPr>
          <w:rFonts w:cs="Calibri"/>
        </w:rPr>
        <w:t xml:space="preserve"> development of </w:t>
      </w:r>
      <w:r w:rsidRPr="00C0573F">
        <w:rPr>
          <w:rFonts w:cs="Calibri"/>
          <w:u w:val="single"/>
        </w:rPr>
        <w:t>biotech law</w:t>
      </w:r>
      <w:r w:rsidRPr="00C0573F">
        <w:rPr>
          <w:rFonts w:cs="Calibri"/>
        </w:rPr>
        <w:t xml:space="preserve">---judicial management requires </w:t>
      </w:r>
      <w:r w:rsidRPr="00C0573F">
        <w:rPr>
          <w:rFonts w:cs="Calibri"/>
          <w:u w:val="single"/>
        </w:rPr>
        <w:t>focus</w:t>
      </w:r>
      <w:r w:rsidRPr="00C0573F">
        <w:rPr>
          <w:rFonts w:cs="Calibri"/>
        </w:rPr>
        <w:t xml:space="preserve"> and </w:t>
      </w:r>
      <w:r w:rsidRPr="00C0573F">
        <w:rPr>
          <w:rFonts w:cs="Calibri"/>
          <w:u w:val="single"/>
        </w:rPr>
        <w:t>stable resources</w:t>
      </w:r>
      <w:r w:rsidRPr="00C0573F">
        <w:rPr>
          <w:rFonts w:cs="Calibri"/>
        </w:rPr>
        <w:t>.</w:t>
      </w:r>
    </w:p>
    <w:p w14:paraId="0D9876C4" w14:textId="77777777" w:rsidR="00C469D4" w:rsidRPr="00C0573F" w:rsidRDefault="00C469D4" w:rsidP="00C469D4">
      <w:r w:rsidRPr="00C0573F">
        <w:rPr>
          <w:rStyle w:val="Style13ptBold"/>
        </w:rPr>
        <w:t xml:space="preserve">Smith ’12 </w:t>
      </w:r>
      <w:r w:rsidRPr="00C0573F">
        <w:t>[George; January 1; Professor of Law at the Catholic University of America, LL.M. from Columbia University, LL.D. and J.D. from Indiana University; Notre Dame Journal of Law, Ethics, and Public Policy, “Judicial Decisionmaking in the Age of Biotechnology,” vol. 13]</w:t>
      </w:r>
    </w:p>
    <w:p w14:paraId="2D11049C" w14:textId="77777777" w:rsidR="00C469D4" w:rsidRPr="00C0573F" w:rsidRDefault="00C469D4" w:rsidP="00C469D4">
      <w:pPr>
        <w:rPr>
          <w:sz w:val="16"/>
        </w:rPr>
      </w:pPr>
      <w:r w:rsidRPr="00C0573F">
        <w:rPr>
          <w:sz w:val="16"/>
        </w:rPr>
        <w:t xml:space="preserve">My major premise, minor premise, and conclusion are one and the same for they conduce to an acceptance of the fact that </w:t>
      </w:r>
      <w:r w:rsidRPr="008E6F95">
        <w:rPr>
          <w:rStyle w:val="StyleUnderline"/>
        </w:rPr>
        <w:t>the</w:t>
      </w:r>
      <w:r w:rsidRPr="00C0573F">
        <w:rPr>
          <w:rStyle w:val="StyleUnderline"/>
        </w:rPr>
        <w:t xml:space="preserve"> social constructs and </w:t>
      </w:r>
      <w:r w:rsidRPr="00C0573F">
        <w:rPr>
          <w:rStyle w:val="Emphasis"/>
        </w:rPr>
        <w:t xml:space="preserve">legal </w:t>
      </w:r>
      <w:r w:rsidRPr="00C0573F">
        <w:rPr>
          <w:rStyle w:val="Emphasis"/>
          <w:highlight w:val="cyan"/>
        </w:rPr>
        <w:t>tools</w:t>
      </w:r>
      <w:r w:rsidRPr="00C0573F">
        <w:rPr>
          <w:rStyle w:val="StyleUnderline"/>
          <w:highlight w:val="cyan"/>
        </w:rPr>
        <w:t xml:space="preserve"> necessary for</w:t>
      </w:r>
      <w:r w:rsidRPr="00C0573F">
        <w:rPr>
          <w:rStyle w:val="StyleUnderline"/>
        </w:rPr>
        <w:t xml:space="preserve"> the </w:t>
      </w:r>
      <w:r w:rsidRPr="00C0573F">
        <w:rPr>
          <w:rStyle w:val="Emphasis"/>
        </w:rPr>
        <w:t xml:space="preserve">modern </w:t>
      </w:r>
      <w:r w:rsidRPr="00C0573F">
        <w:rPr>
          <w:rStyle w:val="Emphasis"/>
          <w:highlight w:val="cyan"/>
        </w:rPr>
        <w:t>judiciary</w:t>
      </w:r>
      <w:r w:rsidRPr="00C0573F">
        <w:rPr>
          <w:rStyle w:val="StyleUnderline"/>
          <w:highlight w:val="cyan"/>
        </w:rPr>
        <w:t xml:space="preserve"> to meet </w:t>
      </w:r>
      <w:r w:rsidRPr="00C0573F">
        <w:rPr>
          <w:rStyle w:val="Emphasis"/>
          <w:highlight w:val="cyan"/>
        </w:rPr>
        <w:t>head-on</w:t>
      </w:r>
      <w:r w:rsidRPr="00C0573F">
        <w:rPr>
          <w:rStyle w:val="StyleUnderline"/>
          <w:highlight w:val="cyan"/>
        </w:rPr>
        <w:t xml:space="preserve"> and </w:t>
      </w:r>
      <w:r w:rsidRPr="00C0573F">
        <w:rPr>
          <w:rStyle w:val="Emphasis"/>
          <w:highlight w:val="cyan"/>
        </w:rPr>
        <w:t>deal with</w:t>
      </w:r>
      <w:r w:rsidRPr="00C0573F">
        <w:rPr>
          <w:rStyle w:val="StyleUnderline"/>
        </w:rPr>
        <w:t xml:space="preserve"> the contentious issues of</w:t>
      </w:r>
      <w:r w:rsidRPr="00C0573F">
        <w:rPr>
          <w:sz w:val="16"/>
        </w:rPr>
        <w:t xml:space="preserve"> bioethics and </w:t>
      </w:r>
      <w:r w:rsidRPr="00C0573F">
        <w:rPr>
          <w:rStyle w:val="Emphasis"/>
          <w:highlight w:val="cyan"/>
        </w:rPr>
        <w:t>biotech</w:t>
      </w:r>
      <w:r w:rsidRPr="00C0573F">
        <w:rPr>
          <w:sz w:val="16"/>
        </w:rPr>
        <w:t xml:space="preserve">nology </w:t>
      </w:r>
      <w:r w:rsidRPr="00C0573F">
        <w:rPr>
          <w:rStyle w:val="StyleUnderline"/>
          <w:highlight w:val="cyan"/>
        </w:rPr>
        <w:t xml:space="preserve">are </w:t>
      </w:r>
      <w:r w:rsidRPr="008E6F95">
        <w:rPr>
          <w:rStyle w:val="Emphasis"/>
        </w:rPr>
        <w:t>already</w:t>
      </w:r>
      <w:r w:rsidRPr="008E6F95">
        <w:rPr>
          <w:rStyle w:val="StyleUnderline"/>
        </w:rPr>
        <w:t xml:space="preserve"> </w:t>
      </w:r>
      <w:r w:rsidRPr="00C0573F">
        <w:rPr>
          <w:rStyle w:val="StyleUnderline"/>
          <w:highlight w:val="cyan"/>
        </w:rPr>
        <w:t>in place</w:t>
      </w:r>
      <w:r w:rsidRPr="00C0573F">
        <w:rPr>
          <w:rStyle w:val="StyleUnderline"/>
        </w:rPr>
        <w:t>. To resolve problems</w:t>
      </w:r>
      <w:r w:rsidRPr="00C0573F">
        <w:rPr>
          <w:sz w:val="16"/>
        </w:rPr>
        <w:t xml:space="preserve"> arising from these potential quagmires, perhaps </w:t>
      </w:r>
      <w:r w:rsidRPr="00C0573F">
        <w:rPr>
          <w:rStyle w:val="StyleUnderline"/>
        </w:rPr>
        <w:t xml:space="preserve">the </w:t>
      </w:r>
      <w:r w:rsidRPr="00C0573F">
        <w:rPr>
          <w:rStyle w:val="Emphasis"/>
        </w:rPr>
        <w:t xml:space="preserve">major </w:t>
      </w:r>
      <w:r w:rsidRPr="00C0573F">
        <w:rPr>
          <w:rStyle w:val="Emphasis"/>
          <w:highlight w:val="cyan"/>
        </w:rPr>
        <w:t>concern</w:t>
      </w:r>
      <w:r w:rsidRPr="00C0573F">
        <w:rPr>
          <w:rStyle w:val="StyleUnderline"/>
          <w:highlight w:val="cyan"/>
        </w:rPr>
        <w:t xml:space="preserve"> is</w:t>
      </w:r>
      <w:r w:rsidRPr="00C0573F">
        <w:rPr>
          <w:rStyle w:val="StyleUnderline"/>
        </w:rPr>
        <w:t xml:space="preserve"> for the courts </w:t>
      </w:r>
      <w:r w:rsidRPr="00C0573F">
        <w:rPr>
          <w:rStyle w:val="StyleUnderline"/>
          <w:highlight w:val="cyan"/>
        </w:rPr>
        <w:t>to remain</w:t>
      </w:r>
      <w:r w:rsidRPr="00C0573F">
        <w:rPr>
          <w:rStyle w:val="StyleUnderline"/>
        </w:rPr>
        <w:t xml:space="preserve"> </w:t>
      </w:r>
      <w:r w:rsidRPr="00C0573F">
        <w:rPr>
          <w:rStyle w:val="Emphasis"/>
        </w:rPr>
        <w:t xml:space="preserve">forever </w:t>
      </w:r>
      <w:r w:rsidRPr="00C0573F">
        <w:rPr>
          <w:rStyle w:val="Emphasis"/>
          <w:highlight w:val="cyan"/>
        </w:rPr>
        <w:t>vigilant</w:t>
      </w:r>
      <w:r w:rsidRPr="00C0573F">
        <w:rPr>
          <w:sz w:val="16"/>
        </w:rPr>
        <w:t xml:space="preserve"> to the interlinking relationships or synergistic forces found in law, science, ethics, and medicine.2 </w:t>
      </w:r>
      <w:r w:rsidRPr="00C0573F">
        <w:rPr>
          <w:rStyle w:val="StyleUnderline"/>
        </w:rPr>
        <w:t xml:space="preserve">Without </w:t>
      </w:r>
      <w:r w:rsidRPr="00C0573F">
        <w:rPr>
          <w:rStyle w:val="Emphasis"/>
        </w:rPr>
        <w:t>vigilance</w:t>
      </w:r>
      <w:r w:rsidRPr="00C0573F">
        <w:rPr>
          <w:sz w:val="16"/>
        </w:rPr>
        <w:t xml:space="preserve"> and enhanced awareness of the dynamic and fluid situation here, </w:t>
      </w:r>
      <w:r w:rsidRPr="00C0573F">
        <w:rPr>
          <w:rStyle w:val="StyleUnderline"/>
        </w:rPr>
        <w:t xml:space="preserve">both the bench and the bar "will </w:t>
      </w:r>
      <w:r w:rsidRPr="00C0573F">
        <w:rPr>
          <w:rStyle w:val="Emphasis"/>
        </w:rPr>
        <w:t>increasingly lack</w:t>
      </w:r>
      <w:r w:rsidRPr="00C0573F">
        <w:rPr>
          <w:rStyle w:val="StyleUnderline"/>
        </w:rPr>
        <w:t xml:space="preserve"> understanding of the </w:t>
      </w:r>
      <w:r w:rsidRPr="00C0573F">
        <w:rPr>
          <w:rStyle w:val="Emphasis"/>
        </w:rPr>
        <w:t>questions</w:t>
      </w:r>
      <w:r w:rsidRPr="00C0573F">
        <w:rPr>
          <w:rStyle w:val="StyleUnderline"/>
        </w:rPr>
        <w:t xml:space="preserve"> to be asked, </w:t>
      </w:r>
      <w:r w:rsidRPr="00C0573F">
        <w:rPr>
          <w:rStyle w:val="Emphasis"/>
        </w:rPr>
        <w:t>let alone</w:t>
      </w:r>
      <w:r w:rsidRPr="00C0573F">
        <w:rPr>
          <w:rStyle w:val="StyleUnderline"/>
        </w:rPr>
        <w:t xml:space="preserve"> the </w:t>
      </w:r>
      <w:r w:rsidRPr="00C0573F">
        <w:rPr>
          <w:rStyle w:val="Emphasis"/>
        </w:rPr>
        <w:t>answers</w:t>
      </w:r>
      <w:r w:rsidRPr="00C0573F">
        <w:rPr>
          <w:rStyle w:val="StyleUnderline"/>
        </w:rPr>
        <w:t xml:space="preserve"> to be given"</w:t>
      </w:r>
      <w:r w:rsidRPr="00C0573F">
        <w:rPr>
          <w:sz w:val="16"/>
        </w:rPr>
        <w:t xml:space="preserve"> in this New Age of Science. 3</w:t>
      </w:r>
    </w:p>
    <w:p w14:paraId="00EAB27C" w14:textId="77777777" w:rsidR="00C469D4" w:rsidRPr="00C0573F" w:rsidRDefault="00C469D4" w:rsidP="00C469D4">
      <w:pPr>
        <w:rPr>
          <w:u w:val="single"/>
        </w:rPr>
      </w:pPr>
      <w:r w:rsidRPr="008E6F95">
        <w:rPr>
          <w:rStyle w:val="StyleUnderline"/>
        </w:rPr>
        <w:t>What is called for is</w:t>
      </w:r>
      <w:r w:rsidRPr="00C0573F">
        <w:rPr>
          <w:rStyle w:val="StyleUnderline"/>
        </w:rPr>
        <w:t xml:space="preserve"> a modified form of </w:t>
      </w:r>
      <w:r w:rsidRPr="00C0573F">
        <w:rPr>
          <w:rStyle w:val="Emphasis"/>
        </w:rPr>
        <w:t>judicial</w:t>
      </w:r>
      <w:r w:rsidRPr="00C0573F">
        <w:rPr>
          <w:rStyle w:val="StyleUnderline"/>
        </w:rPr>
        <w:t xml:space="preserve"> activism</w:t>
      </w:r>
      <w:r w:rsidRPr="00C0573F">
        <w:rPr>
          <w:sz w:val="16"/>
        </w:rPr>
        <w:t xml:space="preserve"> not grounded in the heresy of deconstruction-but rather one shaped by reason, understanding, and contemporary social policy and one </w:t>
      </w:r>
      <w:r w:rsidRPr="00C0573F">
        <w:rPr>
          <w:rStyle w:val="StyleUnderline"/>
        </w:rPr>
        <w:t xml:space="preserve">that is calibrated by </w:t>
      </w:r>
      <w:r w:rsidRPr="00C0573F">
        <w:rPr>
          <w:rStyle w:val="StyleUnderline"/>
          <w:highlight w:val="cyan"/>
        </w:rPr>
        <w:t>the</w:t>
      </w:r>
      <w:r w:rsidRPr="00C0573F">
        <w:rPr>
          <w:rStyle w:val="StyleUnderline"/>
        </w:rPr>
        <w:t xml:space="preserve"> </w:t>
      </w:r>
      <w:r w:rsidRPr="00C0573F">
        <w:rPr>
          <w:rStyle w:val="Emphasis"/>
        </w:rPr>
        <w:t xml:space="preserve">scientific </w:t>
      </w:r>
      <w:r w:rsidRPr="00C0573F">
        <w:rPr>
          <w:rStyle w:val="Emphasis"/>
          <w:highlight w:val="cyan"/>
        </w:rPr>
        <w:t>gatekeeping</w:t>
      </w:r>
      <w:r w:rsidRPr="00C0573F">
        <w:rPr>
          <w:rStyle w:val="StyleUnderline"/>
          <w:highlight w:val="cyan"/>
        </w:rPr>
        <w:t xml:space="preserve"> role of</w:t>
      </w:r>
      <w:r w:rsidRPr="00C0573F">
        <w:rPr>
          <w:rStyle w:val="StyleUnderline"/>
        </w:rPr>
        <w:t xml:space="preserve"> the </w:t>
      </w:r>
      <w:r w:rsidRPr="00C0573F">
        <w:rPr>
          <w:rStyle w:val="Emphasis"/>
        </w:rPr>
        <w:t xml:space="preserve">federal </w:t>
      </w:r>
      <w:r w:rsidRPr="00C0573F">
        <w:rPr>
          <w:rStyle w:val="Emphasis"/>
          <w:highlight w:val="cyan"/>
        </w:rPr>
        <w:t>courts</w:t>
      </w:r>
      <w:r w:rsidRPr="00C0573F">
        <w:rPr>
          <w:rStyle w:val="StyleUnderline"/>
          <w:highlight w:val="cyan"/>
        </w:rPr>
        <w:t xml:space="preserve">. </w:t>
      </w:r>
      <w:r w:rsidRPr="008E6F95">
        <w:rPr>
          <w:rStyle w:val="StyleUnderline"/>
        </w:rPr>
        <w:t>When</w:t>
      </w:r>
      <w:r w:rsidRPr="00C0573F">
        <w:rPr>
          <w:sz w:val="16"/>
        </w:rPr>
        <w:t xml:space="preserve">, owing to exigencies of time, </w:t>
      </w:r>
      <w:r w:rsidRPr="008E6F95">
        <w:rPr>
          <w:rStyle w:val="StyleUnderline"/>
        </w:rPr>
        <w:t>laws become</w:t>
      </w:r>
      <w:r w:rsidRPr="00C0573F">
        <w:rPr>
          <w:rStyle w:val="StyleUnderline"/>
        </w:rPr>
        <w:t xml:space="preserve"> largely </w:t>
      </w:r>
      <w:r w:rsidRPr="008E6F95">
        <w:rPr>
          <w:rStyle w:val="StyleUnderline"/>
        </w:rPr>
        <w:t>impotent</w:t>
      </w:r>
      <w:r w:rsidRPr="00C0573F">
        <w:rPr>
          <w:sz w:val="16"/>
        </w:rPr>
        <w:t xml:space="preserve"> or even moribund, and new ones are not enacted because of the legislator's lethargic passivity, ignorance, or failure to release themselves from the vortex of emotionalism which enmeshes certain issues, </w:t>
      </w:r>
      <w:r w:rsidRPr="00C0573F">
        <w:rPr>
          <w:rStyle w:val="StyleUnderline"/>
        </w:rPr>
        <w:t xml:space="preserve">then it remains for the </w:t>
      </w:r>
      <w:r w:rsidRPr="008E6F95">
        <w:rPr>
          <w:rStyle w:val="Emphasis"/>
        </w:rPr>
        <w:t>courts</w:t>
      </w:r>
      <w:r w:rsidRPr="00C0573F">
        <w:rPr>
          <w:rStyle w:val="StyleUnderline"/>
        </w:rPr>
        <w:t xml:space="preserve"> to </w:t>
      </w:r>
      <w:r w:rsidRPr="008E6F95">
        <w:rPr>
          <w:rStyle w:val="Emphasis"/>
        </w:rPr>
        <w:t>seize</w:t>
      </w:r>
      <w:r w:rsidRPr="00C0573F">
        <w:rPr>
          <w:rStyle w:val="Emphasis"/>
        </w:rPr>
        <w:t xml:space="preserve"> the </w:t>
      </w:r>
      <w:r w:rsidRPr="008E6F95">
        <w:rPr>
          <w:rStyle w:val="Emphasis"/>
        </w:rPr>
        <w:t>initiative</w:t>
      </w:r>
      <w:r w:rsidRPr="008E6F95">
        <w:rPr>
          <w:rStyle w:val="StyleUnderline"/>
        </w:rPr>
        <w:t xml:space="preserve"> and </w:t>
      </w:r>
      <w:r w:rsidRPr="008E6F95">
        <w:rPr>
          <w:rStyle w:val="Emphasis"/>
        </w:rPr>
        <w:t>fill the void</w:t>
      </w:r>
      <w:r w:rsidRPr="00C0573F">
        <w:rPr>
          <w:rStyle w:val="StyleUnderline"/>
        </w:rPr>
        <w:t xml:space="preserve"> of indecisiveness. Through interpretative policies</w:t>
      </w:r>
      <w:r w:rsidRPr="00C0573F">
        <w:rPr>
          <w:sz w:val="16"/>
        </w:rPr>
        <w:t xml:space="preserve"> guided by reason, common sense, equity, and analogy, </w:t>
      </w:r>
      <w:r w:rsidRPr="00C0573F">
        <w:rPr>
          <w:rStyle w:val="StyleUnderline"/>
          <w:highlight w:val="cyan"/>
        </w:rPr>
        <w:t>the courts</w:t>
      </w:r>
      <w:r w:rsidRPr="00C0573F">
        <w:rPr>
          <w:rStyle w:val="StyleUnderline"/>
        </w:rPr>
        <w:t xml:space="preserve"> can </w:t>
      </w:r>
      <w:r w:rsidRPr="00C0573F">
        <w:rPr>
          <w:rStyle w:val="Emphasis"/>
          <w:highlight w:val="cyan"/>
        </w:rPr>
        <w:t>chart</w:t>
      </w:r>
      <w:r w:rsidRPr="00C0573F">
        <w:rPr>
          <w:rStyle w:val="Emphasis"/>
        </w:rPr>
        <w:t xml:space="preserve"> with confidence</w:t>
      </w:r>
      <w:r w:rsidRPr="00C0573F">
        <w:rPr>
          <w:rStyle w:val="StyleUnderline"/>
        </w:rPr>
        <w:t xml:space="preserve"> </w:t>
      </w:r>
      <w:r w:rsidRPr="008E6F95">
        <w:rPr>
          <w:rStyle w:val="StyleUnderline"/>
        </w:rPr>
        <w:t xml:space="preserve">a </w:t>
      </w:r>
      <w:r w:rsidRPr="00C0573F">
        <w:rPr>
          <w:rStyle w:val="StyleUnderline"/>
          <w:highlight w:val="cyan"/>
        </w:rPr>
        <w:t xml:space="preserve">new </w:t>
      </w:r>
      <w:r w:rsidRPr="00C0573F">
        <w:rPr>
          <w:rStyle w:val="Emphasis"/>
          <w:highlight w:val="cyan"/>
        </w:rPr>
        <w:t>common law</w:t>
      </w:r>
      <w:r w:rsidRPr="00C0573F">
        <w:rPr>
          <w:rStyle w:val="StyleUnderline"/>
          <w:highlight w:val="cyan"/>
        </w:rPr>
        <w:t xml:space="preserve"> of </w:t>
      </w:r>
      <w:r w:rsidRPr="00C0573F">
        <w:rPr>
          <w:rStyle w:val="Emphasis"/>
          <w:highlight w:val="cyan"/>
        </w:rPr>
        <w:t>biotech</w:t>
      </w:r>
      <w:r w:rsidRPr="00C0573F">
        <w:rPr>
          <w:sz w:val="16"/>
        </w:rPr>
        <w:t xml:space="preserve">nology-one that begins </w:t>
      </w:r>
      <w:r w:rsidRPr="008E6F95">
        <w:rPr>
          <w:rStyle w:val="StyleUnderline"/>
        </w:rPr>
        <w:t xml:space="preserve">to </w:t>
      </w:r>
      <w:r w:rsidRPr="00C0573F">
        <w:rPr>
          <w:rStyle w:val="StyleUnderline"/>
          <w:highlight w:val="cyan"/>
        </w:rPr>
        <w:t xml:space="preserve">build </w:t>
      </w:r>
      <w:r w:rsidRPr="008E6F95">
        <w:rPr>
          <w:rStyle w:val="StyleUnderline"/>
        </w:rPr>
        <w:t>a</w:t>
      </w:r>
      <w:r w:rsidRPr="00C0573F">
        <w:rPr>
          <w:rStyle w:val="StyleUnderline"/>
        </w:rPr>
        <w:t xml:space="preserve"> framework for </w:t>
      </w:r>
      <w:r w:rsidRPr="00C0573F">
        <w:rPr>
          <w:rStyle w:val="Emphasis"/>
        </w:rPr>
        <w:t>principled decision making</w:t>
      </w:r>
      <w:r w:rsidRPr="00C0573F">
        <w:rPr>
          <w:rStyle w:val="StyleUnderline"/>
        </w:rPr>
        <w:t xml:space="preserve"> upon which </w:t>
      </w:r>
      <w:r w:rsidRPr="00C0573F">
        <w:rPr>
          <w:rStyle w:val="Emphasis"/>
          <w:highlight w:val="cyan"/>
        </w:rPr>
        <w:t>stability</w:t>
      </w:r>
      <w:r w:rsidRPr="00C0573F">
        <w:rPr>
          <w:rStyle w:val="StyleUnderline"/>
          <w:highlight w:val="cyan"/>
        </w:rPr>
        <w:t xml:space="preserve"> and </w:t>
      </w:r>
      <w:r w:rsidRPr="00C0573F">
        <w:rPr>
          <w:rStyle w:val="Emphasis"/>
          <w:highlight w:val="cyan"/>
        </w:rPr>
        <w:t>predictability</w:t>
      </w:r>
      <w:r w:rsidRPr="00C0573F">
        <w:rPr>
          <w:rStyle w:val="StyleUnderline"/>
        </w:rPr>
        <w:t xml:space="preserve"> can be assured</w:t>
      </w:r>
      <w:r w:rsidRPr="00C0573F">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46CE0268" w14:textId="77777777" w:rsidR="00C469D4" w:rsidRPr="00C0573F" w:rsidRDefault="00C469D4" w:rsidP="00C469D4">
      <w:pPr>
        <w:rPr>
          <w:sz w:val="8"/>
          <w:szCs w:val="8"/>
        </w:rPr>
      </w:pPr>
      <w:r w:rsidRPr="00C0573F">
        <w:rPr>
          <w:sz w:val="8"/>
          <w:szCs w:val="8"/>
        </w:rPr>
        <w:t xml:space="preserve">Bioethical Imperatives </w:t>
      </w:r>
    </w:p>
    <w:p w14:paraId="683F34EF" w14:textId="77777777" w:rsidR="00C469D4" w:rsidRPr="00C0573F" w:rsidRDefault="00C469D4" w:rsidP="00C469D4">
      <w:pPr>
        <w:rPr>
          <w:sz w:val="8"/>
          <w:szCs w:val="8"/>
        </w:rPr>
      </w:pPr>
      <w:r w:rsidRPr="00C0573F">
        <w:rPr>
          <w:sz w:val="8"/>
          <w:szCs w:val="8"/>
        </w:rPr>
        <w:t xml:space="preserve">Newton’s Law </w:t>
      </w:r>
    </w:p>
    <w:p w14:paraId="5BDEA25E" w14:textId="77777777" w:rsidR="00C469D4" w:rsidRPr="00C0573F" w:rsidRDefault="00C469D4" w:rsidP="00C469D4">
      <w:pPr>
        <w:rPr>
          <w:sz w:val="8"/>
          <w:szCs w:val="8"/>
        </w:rPr>
      </w:pPr>
      <w:r w:rsidRPr="00C0573F">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0707DF6C" w14:textId="77777777" w:rsidR="00C469D4" w:rsidRPr="00C0573F" w:rsidRDefault="00C469D4" w:rsidP="00C469D4">
      <w:pPr>
        <w:rPr>
          <w:sz w:val="8"/>
          <w:szCs w:val="8"/>
        </w:rPr>
      </w:pPr>
      <w:r w:rsidRPr="00C0573F">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5412DB98" w14:textId="77777777" w:rsidR="00C469D4" w:rsidRPr="00C0573F" w:rsidRDefault="00C469D4" w:rsidP="00C469D4">
      <w:pPr>
        <w:rPr>
          <w:sz w:val="8"/>
          <w:szCs w:val="8"/>
        </w:rPr>
      </w:pPr>
      <w:r w:rsidRPr="00C0573F">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727F3A3F" w14:textId="77777777" w:rsidR="00C469D4" w:rsidRPr="00C0573F" w:rsidRDefault="00C469D4" w:rsidP="00C469D4">
      <w:pPr>
        <w:rPr>
          <w:sz w:val="8"/>
          <w:szCs w:val="8"/>
        </w:rPr>
      </w:pPr>
      <w:r w:rsidRPr="00C0573F">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15EA6F89" w14:textId="77777777" w:rsidR="00C469D4" w:rsidRPr="00C0573F" w:rsidRDefault="00C469D4" w:rsidP="00C469D4">
      <w:pPr>
        <w:rPr>
          <w:sz w:val="8"/>
          <w:szCs w:val="8"/>
        </w:rPr>
      </w:pPr>
      <w:r w:rsidRPr="00C0573F">
        <w:rPr>
          <w:sz w:val="8"/>
          <w:szCs w:val="8"/>
        </w:rPr>
        <w:t xml:space="preserve">A Political Movement </w:t>
      </w:r>
    </w:p>
    <w:p w14:paraId="5DC59CEE" w14:textId="77777777" w:rsidR="00C469D4" w:rsidRPr="00C0573F" w:rsidRDefault="00C469D4" w:rsidP="00C469D4">
      <w:pPr>
        <w:rPr>
          <w:sz w:val="8"/>
          <w:szCs w:val="8"/>
        </w:rPr>
      </w:pPr>
      <w:r w:rsidRPr="00C0573F">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01223F37" w14:textId="77777777" w:rsidR="00C469D4" w:rsidRPr="00C0573F" w:rsidRDefault="00C469D4" w:rsidP="00C469D4">
      <w:pPr>
        <w:rPr>
          <w:sz w:val="8"/>
          <w:szCs w:val="8"/>
        </w:rPr>
      </w:pPr>
      <w:r w:rsidRPr="00C0573F">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19DFD1E9" w14:textId="77777777" w:rsidR="00C469D4" w:rsidRPr="00C0573F" w:rsidRDefault="00C469D4" w:rsidP="00C469D4">
      <w:pPr>
        <w:rPr>
          <w:sz w:val="8"/>
          <w:szCs w:val="8"/>
        </w:rPr>
      </w:pPr>
      <w:r w:rsidRPr="00C0573F">
        <w:rPr>
          <w:sz w:val="8"/>
          <w:szCs w:val="8"/>
        </w:rPr>
        <w:t xml:space="preserve">The Future </w:t>
      </w:r>
    </w:p>
    <w:p w14:paraId="3A84A293" w14:textId="77777777" w:rsidR="00C469D4" w:rsidRPr="00C0573F" w:rsidRDefault="00C469D4" w:rsidP="00C469D4">
      <w:pPr>
        <w:rPr>
          <w:sz w:val="8"/>
          <w:szCs w:val="8"/>
        </w:rPr>
      </w:pPr>
      <w:r w:rsidRPr="00C0573F">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0D5DB8F6" w14:textId="77777777" w:rsidR="00C469D4" w:rsidRPr="00C0573F" w:rsidRDefault="00C469D4" w:rsidP="00C469D4">
      <w:pPr>
        <w:rPr>
          <w:sz w:val="8"/>
          <w:szCs w:val="8"/>
        </w:rPr>
      </w:pPr>
      <w:r w:rsidRPr="00C0573F">
        <w:rPr>
          <w:sz w:val="8"/>
          <w:szCs w:val="8"/>
        </w:rPr>
        <w:t xml:space="preserve">II. The Politics of Morality </w:t>
      </w:r>
    </w:p>
    <w:p w14:paraId="5F8D5F2D" w14:textId="77777777" w:rsidR="00C469D4" w:rsidRPr="00C0573F" w:rsidRDefault="00C469D4" w:rsidP="00C469D4">
      <w:pPr>
        <w:rPr>
          <w:sz w:val="8"/>
          <w:szCs w:val="8"/>
        </w:rPr>
      </w:pPr>
      <w:r w:rsidRPr="00C0573F">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4D8928D3" w14:textId="77777777" w:rsidR="00C469D4" w:rsidRPr="00C0573F" w:rsidRDefault="00C469D4" w:rsidP="00C469D4">
      <w:pPr>
        <w:rPr>
          <w:sz w:val="8"/>
          <w:szCs w:val="8"/>
        </w:rPr>
      </w:pPr>
      <w:r w:rsidRPr="00C0573F">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21EFFA93" w14:textId="77777777" w:rsidR="00C469D4" w:rsidRPr="00C0573F" w:rsidRDefault="00C469D4" w:rsidP="00C469D4">
      <w:pPr>
        <w:rPr>
          <w:sz w:val="16"/>
        </w:rPr>
      </w:pPr>
      <w:r w:rsidRPr="00C0573F">
        <w:rPr>
          <w:rStyle w:val="StyleUnderline"/>
        </w:rPr>
        <w:t>In a secular pluralist society</w:t>
      </w:r>
      <w:r w:rsidRPr="00C0573F">
        <w:rPr>
          <w:sz w:val="16"/>
        </w:rPr>
        <w:t xml:space="preserve">, however, </w:t>
      </w:r>
      <w:r w:rsidRPr="00C0573F">
        <w:rPr>
          <w:rStyle w:val="StyleUnderline"/>
        </w:rPr>
        <w:t xml:space="preserve">care must </w:t>
      </w:r>
      <w:r w:rsidRPr="00C0573F">
        <w:rPr>
          <w:rStyle w:val="Emphasis"/>
        </w:rPr>
        <w:t>always</w:t>
      </w:r>
      <w:r w:rsidRPr="00C0573F">
        <w:rPr>
          <w:rStyle w:val="StyleUnderline"/>
        </w:rPr>
        <w:t xml:space="preserve"> be taken by the </w:t>
      </w:r>
      <w:r w:rsidRPr="00C0573F">
        <w:rPr>
          <w:rStyle w:val="Emphasis"/>
        </w:rPr>
        <w:t>courts</w:t>
      </w:r>
      <w:r w:rsidRPr="00C0573F">
        <w:rPr>
          <w:sz w:val="16"/>
        </w:rPr>
        <w:t xml:space="preserve"> to foreswear acceptance of any one claim to intrinsic moral superiority. Rather, multiple moral perspectives may be presented and evaluated when provided by a case in litigation." </w:t>
      </w:r>
      <w:r w:rsidRPr="00C0573F">
        <w:rPr>
          <w:rStyle w:val="StyleUnderline"/>
        </w:rPr>
        <w:t>Bioethicists</w:t>
      </w:r>
      <w:r w:rsidRPr="00C0573F">
        <w:rPr>
          <w:sz w:val="16"/>
        </w:rPr>
        <w:t xml:space="preserve">, or those trained in analyzing and studying moral issues, </w:t>
      </w:r>
      <w:r w:rsidRPr="00C0573F">
        <w:rPr>
          <w:rStyle w:val="StyleUnderline"/>
        </w:rPr>
        <w:t xml:space="preserve">might well be considered as </w:t>
      </w:r>
      <w:r w:rsidRPr="00C0573F">
        <w:rPr>
          <w:rStyle w:val="Emphasis"/>
        </w:rPr>
        <w:t xml:space="preserve">proper </w:t>
      </w:r>
      <w:r w:rsidRPr="008E6F95">
        <w:rPr>
          <w:rStyle w:val="Emphasis"/>
        </w:rPr>
        <w:t>experts</w:t>
      </w:r>
      <w:r w:rsidRPr="00C0573F">
        <w:rPr>
          <w:rStyle w:val="StyleUnderline"/>
        </w:rPr>
        <w:t xml:space="preserve"> to </w:t>
      </w:r>
      <w:r w:rsidRPr="008E6F95">
        <w:rPr>
          <w:rStyle w:val="StyleUnderline"/>
        </w:rPr>
        <w:t xml:space="preserve">assist the </w:t>
      </w:r>
      <w:r w:rsidRPr="008E6F95">
        <w:rPr>
          <w:rStyle w:val="Emphasis"/>
        </w:rPr>
        <w:t>judiciary</w:t>
      </w:r>
      <w:r w:rsidRPr="008E6F95">
        <w:rPr>
          <w:rStyle w:val="StyleUnderline"/>
        </w:rPr>
        <w:t xml:space="preserve"> in </w:t>
      </w:r>
      <w:r w:rsidRPr="008E6F95">
        <w:rPr>
          <w:rStyle w:val="Emphasis"/>
        </w:rPr>
        <w:t>probing</w:t>
      </w:r>
      <w:r w:rsidRPr="008E6F95">
        <w:rPr>
          <w:rStyle w:val="StyleUnderline"/>
        </w:rPr>
        <w:t xml:space="preserve"> these</w:t>
      </w:r>
      <w:r w:rsidRPr="00C0573F">
        <w:rPr>
          <w:rStyle w:val="StyleUnderline"/>
        </w:rPr>
        <w:t xml:space="preserve"> issues when they are cast </w:t>
      </w:r>
      <w:r w:rsidRPr="00C0573F">
        <w:rPr>
          <w:rStyle w:val="Emphasis"/>
        </w:rPr>
        <w:t>inextricably</w:t>
      </w:r>
      <w:r w:rsidRPr="00C0573F">
        <w:rPr>
          <w:rStyle w:val="StyleUnderline"/>
        </w:rPr>
        <w:t xml:space="preserve"> within </w:t>
      </w:r>
      <w:r w:rsidRPr="00C0573F">
        <w:rPr>
          <w:rStyle w:val="Emphasis"/>
        </w:rPr>
        <w:t xml:space="preserve">medico-legal </w:t>
      </w:r>
      <w:r w:rsidRPr="008E6F95">
        <w:rPr>
          <w:rStyle w:val="Emphasis"/>
        </w:rPr>
        <w:t>cases</w:t>
      </w:r>
      <w:r w:rsidRPr="008E6F95">
        <w:rPr>
          <w:rStyle w:val="StyleUnderline"/>
        </w:rPr>
        <w:t>.'"</w:t>
      </w:r>
      <w:r w:rsidRPr="00C0573F">
        <w:rPr>
          <w:rStyle w:val="StyleUnderline"/>
        </w:rPr>
        <w:t xml:space="preserve"> Very often, </w:t>
      </w:r>
      <w:r w:rsidRPr="008E6F95">
        <w:rPr>
          <w:rStyle w:val="StyleUnderline"/>
        </w:rPr>
        <w:t xml:space="preserve">bioethicists are </w:t>
      </w:r>
      <w:r w:rsidRPr="008E6F95">
        <w:rPr>
          <w:rStyle w:val="Emphasis"/>
        </w:rPr>
        <w:t>sought</w:t>
      </w:r>
      <w:r w:rsidRPr="00C0573F">
        <w:rPr>
          <w:rStyle w:val="Emphasis"/>
        </w:rPr>
        <w:t xml:space="preserve"> as experts</w:t>
      </w:r>
      <w:r w:rsidRPr="00C0573F">
        <w:rPr>
          <w:rStyle w:val="StyleUnderline"/>
        </w:rPr>
        <w:t xml:space="preserve"> </w:t>
      </w:r>
      <w:r w:rsidRPr="008E6F95">
        <w:rPr>
          <w:rStyle w:val="StyleUnderline"/>
        </w:rPr>
        <w:t xml:space="preserve">by </w:t>
      </w:r>
      <w:r w:rsidRPr="008E6F95">
        <w:rPr>
          <w:rStyle w:val="Emphasis"/>
        </w:rPr>
        <w:t>courts</w:t>
      </w:r>
      <w:r w:rsidRPr="008E6F95">
        <w:rPr>
          <w:rStyle w:val="StyleUnderline"/>
        </w:rPr>
        <w:t xml:space="preserve"> for</w:t>
      </w:r>
      <w:r w:rsidRPr="00C0573F">
        <w:rPr>
          <w:rStyle w:val="StyleUnderline"/>
        </w:rPr>
        <w:t xml:space="preserve"> their </w:t>
      </w:r>
      <w:r w:rsidRPr="008E6F95">
        <w:rPr>
          <w:rStyle w:val="Emphasis"/>
        </w:rPr>
        <w:t>expertise</w:t>
      </w:r>
      <w:r w:rsidRPr="00C0573F">
        <w:rPr>
          <w:sz w:val="16"/>
        </w:rPr>
        <w:t xml:space="preserve"> in moral argument and persuasion.' 9</w:t>
      </w:r>
    </w:p>
    <w:p w14:paraId="0E6C9DAA" w14:textId="77777777" w:rsidR="00C469D4" w:rsidRPr="00C0573F" w:rsidRDefault="00C469D4" w:rsidP="00C469D4">
      <w:pPr>
        <w:rPr>
          <w:sz w:val="16"/>
          <w:szCs w:val="12"/>
        </w:rPr>
      </w:pPr>
      <w:r w:rsidRPr="00C0573F">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77E94870" w14:textId="77777777" w:rsidR="00C469D4" w:rsidRPr="00C0573F" w:rsidRDefault="00C469D4" w:rsidP="00C469D4">
      <w:pPr>
        <w:rPr>
          <w:sz w:val="16"/>
          <w:szCs w:val="12"/>
        </w:rPr>
      </w:pPr>
      <w:r w:rsidRPr="00C0573F">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4B8CEE0B" w14:textId="77777777" w:rsidR="00C469D4" w:rsidRPr="00C0573F" w:rsidRDefault="00C469D4" w:rsidP="00C469D4">
      <w:pPr>
        <w:rPr>
          <w:sz w:val="16"/>
        </w:rPr>
      </w:pPr>
      <w:r w:rsidRPr="00C0573F">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C0573F">
        <w:rPr>
          <w:rStyle w:val="StyleUnderline"/>
        </w:rPr>
        <w:t xml:space="preserve">Obviously, </w:t>
      </w:r>
      <w:r w:rsidRPr="00C0573F">
        <w:rPr>
          <w:rStyle w:val="StyleUnderline"/>
          <w:highlight w:val="cyan"/>
        </w:rPr>
        <w:t xml:space="preserve">each court must </w:t>
      </w:r>
      <w:r w:rsidRPr="00C0573F">
        <w:rPr>
          <w:rStyle w:val="Emphasis"/>
          <w:highlight w:val="cyan"/>
        </w:rPr>
        <w:t>balance</w:t>
      </w:r>
      <w:r w:rsidRPr="00C0573F">
        <w:rPr>
          <w:rStyle w:val="StyleUnderline"/>
        </w:rPr>
        <w:t xml:space="preserve"> its responsibility to </w:t>
      </w:r>
      <w:r w:rsidRPr="00C0573F">
        <w:rPr>
          <w:rStyle w:val="Emphasis"/>
        </w:rPr>
        <w:t>interpret</w:t>
      </w:r>
      <w:r w:rsidRPr="00C0573F">
        <w:rPr>
          <w:rStyle w:val="StyleUnderline"/>
        </w:rPr>
        <w:t xml:space="preserve"> </w:t>
      </w:r>
      <w:r w:rsidRPr="00C0573F">
        <w:rPr>
          <w:rStyle w:val="StyleUnderline"/>
          <w:highlight w:val="cyan"/>
        </w:rPr>
        <w:t>the</w:t>
      </w:r>
      <w:r w:rsidRPr="00C0573F">
        <w:rPr>
          <w:rStyle w:val="StyleUnderline"/>
        </w:rPr>
        <w:t xml:space="preserve"> </w:t>
      </w:r>
      <w:r w:rsidRPr="00C0573F">
        <w:rPr>
          <w:rStyle w:val="Emphasis"/>
        </w:rPr>
        <w:t xml:space="preserve">existing </w:t>
      </w:r>
      <w:r w:rsidRPr="00C0573F">
        <w:rPr>
          <w:rStyle w:val="Emphasis"/>
          <w:highlight w:val="cyan"/>
        </w:rPr>
        <w:t>laws</w:t>
      </w:r>
      <w:r w:rsidRPr="00C0573F">
        <w:rPr>
          <w:sz w:val="16"/>
        </w:rPr>
        <w:t xml:space="preserve"> using contemporary standards of justice </w:t>
      </w:r>
      <w:r w:rsidRPr="00C0573F">
        <w:rPr>
          <w:rStyle w:val="StyleUnderline"/>
          <w:highlight w:val="cyan"/>
        </w:rPr>
        <w:t>with</w:t>
      </w:r>
      <w:r w:rsidRPr="00C0573F">
        <w:rPr>
          <w:rStyle w:val="StyleUnderline"/>
        </w:rPr>
        <w:t xml:space="preserve"> its responsibility to </w:t>
      </w:r>
      <w:r w:rsidRPr="00C0573F">
        <w:rPr>
          <w:rStyle w:val="Emphasis"/>
        </w:rPr>
        <w:t>delegate</w:t>
      </w:r>
      <w:r w:rsidRPr="00C0573F">
        <w:rPr>
          <w:rStyle w:val="StyleUnderline"/>
        </w:rPr>
        <w:t xml:space="preserve"> lawmaking responsibilities to legislatures. Yet the judiciary must be mindful that it has</w:t>
      </w:r>
      <w:r w:rsidRPr="00C0573F">
        <w:rPr>
          <w:sz w:val="16"/>
        </w:rPr>
        <w:t xml:space="preserve">, in a very real way, </w:t>
      </w:r>
      <w:r w:rsidRPr="00C0573F">
        <w:rPr>
          <w:rStyle w:val="StyleUnderline"/>
        </w:rPr>
        <w:t xml:space="preserve">a </w:t>
      </w:r>
      <w:r w:rsidRPr="00C0573F">
        <w:rPr>
          <w:rStyle w:val="Emphasis"/>
        </w:rPr>
        <w:t xml:space="preserve">shared </w:t>
      </w:r>
      <w:r w:rsidRPr="00C0573F">
        <w:rPr>
          <w:rStyle w:val="Emphasis"/>
          <w:highlight w:val="cyan"/>
        </w:rPr>
        <w:t>responsibility</w:t>
      </w:r>
      <w:r w:rsidRPr="00C0573F">
        <w:rPr>
          <w:rStyle w:val="StyleUnderline"/>
        </w:rPr>
        <w:t xml:space="preserve"> for </w:t>
      </w:r>
      <w:r w:rsidRPr="00C0573F">
        <w:rPr>
          <w:rStyle w:val="Emphasis"/>
        </w:rPr>
        <w:t>lawmaking</w:t>
      </w:r>
      <w:r w:rsidRPr="00C0573F">
        <w:rPr>
          <w:rStyle w:val="StyleUnderline"/>
        </w:rPr>
        <w:t xml:space="preserve"> with the legislature; under the </w:t>
      </w:r>
      <w:r w:rsidRPr="00C0573F">
        <w:rPr>
          <w:rStyle w:val="Emphasis"/>
        </w:rPr>
        <w:t>common law</w:t>
      </w:r>
      <w:r w:rsidRPr="00C0573F">
        <w:rPr>
          <w:rStyle w:val="StyleUnderline"/>
        </w:rPr>
        <w:t xml:space="preserve"> tradition, the </w:t>
      </w:r>
      <w:r w:rsidRPr="00C0573F">
        <w:rPr>
          <w:rStyle w:val="StyleUnderline"/>
          <w:highlight w:val="cyan"/>
        </w:rPr>
        <w:t xml:space="preserve">courts have a </w:t>
      </w:r>
      <w:r w:rsidRPr="00C0573F">
        <w:rPr>
          <w:rStyle w:val="Emphasis"/>
          <w:highlight w:val="cyan"/>
        </w:rPr>
        <w:t>clear</w:t>
      </w:r>
      <w:r w:rsidRPr="00C0573F">
        <w:rPr>
          <w:rStyle w:val="StyleUnderline"/>
        </w:rPr>
        <w:t xml:space="preserve"> and </w:t>
      </w:r>
      <w:r w:rsidRPr="00C0573F">
        <w:rPr>
          <w:rStyle w:val="Emphasis"/>
        </w:rPr>
        <w:t xml:space="preserve">decisive </w:t>
      </w:r>
      <w:r w:rsidRPr="00C0573F">
        <w:rPr>
          <w:rStyle w:val="Emphasis"/>
          <w:highlight w:val="cyan"/>
        </w:rPr>
        <w:t>role</w:t>
      </w:r>
      <w:r w:rsidRPr="00C0573F">
        <w:rPr>
          <w:rStyle w:val="StyleUnderline"/>
        </w:rPr>
        <w:t xml:space="preserve"> to play </w:t>
      </w:r>
      <w:r w:rsidRPr="00C0573F">
        <w:rPr>
          <w:rStyle w:val="StyleUnderline"/>
          <w:highlight w:val="cyan"/>
        </w:rPr>
        <w:t>in</w:t>
      </w:r>
      <w:r w:rsidRPr="00C0573F">
        <w:rPr>
          <w:sz w:val="16"/>
        </w:rPr>
        <w:t xml:space="preserve"> not only interpreting but in </w:t>
      </w:r>
      <w:r w:rsidRPr="00C0573F">
        <w:rPr>
          <w:rStyle w:val="StyleUnderline"/>
          <w:highlight w:val="cyan"/>
        </w:rPr>
        <w:t xml:space="preserve">shaping </w:t>
      </w:r>
      <w:r w:rsidRPr="00C0573F">
        <w:rPr>
          <w:rStyle w:val="Emphasis"/>
          <w:highlight w:val="cyan"/>
        </w:rPr>
        <w:t>new</w:t>
      </w:r>
      <w:r w:rsidRPr="00C0573F">
        <w:rPr>
          <w:rStyle w:val="Emphasis"/>
        </w:rPr>
        <w:t xml:space="preserve"> policies</w:t>
      </w:r>
      <w:r w:rsidRPr="00C0573F">
        <w:rPr>
          <w:rStyle w:val="StyleUnderline"/>
        </w:rPr>
        <w:t xml:space="preserve"> and </w:t>
      </w:r>
      <w:r w:rsidRPr="00C0573F">
        <w:rPr>
          <w:rStyle w:val="Emphasis"/>
          <w:highlight w:val="cyan"/>
        </w:rPr>
        <w:t>laws</w:t>
      </w:r>
      <w:r w:rsidRPr="00C0573F">
        <w:rPr>
          <w:sz w:val="16"/>
        </w:rPr>
        <w:t>.25</w:t>
      </w:r>
    </w:p>
    <w:p w14:paraId="7894F17C" w14:textId="77777777" w:rsidR="00C469D4" w:rsidRPr="00C0573F" w:rsidRDefault="00C469D4" w:rsidP="00C469D4">
      <w:pPr>
        <w:pStyle w:val="Heading4"/>
        <w:rPr>
          <w:rFonts w:cs="Calibri"/>
        </w:rPr>
      </w:pPr>
      <w:r w:rsidRPr="00C0573F">
        <w:rPr>
          <w:rFonts w:cs="Calibri"/>
        </w:rPr>
        <w:t xml:space="preserve">That </w:t>
      </w:r>
      <w:r w:rsidRPr="00C0573F">
        <w:rPr>
          <w:rFonts w:cs="Calibri"/>
          <w:u w:val="single"/>
        </w:rPr>
        <w:t>wipes out</w:t>
      </w:r>
      <w:r w:rsidRPr="00C0573F">
        <w:rPr>
          <w:rFonts w:cs="Calibri"/>
        </w:rPr>
        <w:t xml:space="preserve"> humanity AND </w:t>
      </w:r>
      <w:r w:rsidRPr="00C0573F">
        <w:rPr>
          <w:rFonts w:cs="Calibri"/>
          <w:u w:val="single"/>
        </w:rPr>
        <w:t>comparatively</w:t>
      </w:r>
      <w:r w:rsidRPr="00C0573F">
        <w:rPr>
          <w:rFonts w:cs="Calibri"/>
        </w:rPr>
        <w:t xml:space="preserve"> outweighs other risks.</w:t>
      </w:r>
    </w:p>
    <w:p w14:paraId="05012BEB" w14:textId="77777777" w:rsidR="00C469D4" w:rsidRPr="00C0573F" w:rsidRDefault="00C469D4" w:rsidP="00C469D4">
      <w:r w:rsidRPr="00C0573F">
        <w:rPr>
          <w:rStyle w:val="Style13ptBold"/>
        </w:rPr>
        <w:t>Moore ’20</w:t>
      </w:r>
      <w:r w:rsidRPr="00C0573F">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18FE923E" w14:textId="77777777" w:rsidR="00C469D4" w:rsidRPr="00C0573F" w:rsidRDefault="00C469D4" w:rsidP="00C469D4">
      <w:pPr>
        <w:rPr>
          <w:sz w:val="16"/>
        </w:rPr>
      </w:pPr>
      <w:r w:rsidRPr="00C0573F">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C0573F">
        <w:rPr>
          <w:rStyle w:val="Emphasis"/>
          <w:highlight w:val="cyan"/>
        </w:rPr>
        <w:t>No</w:t>
      </w:r>
      <w:r w:rsidRPr="00C0573F">
        <w:rPr>
          <w:sz w:val="16"/>
        </w:rPr>
        <w:t xml:space="preserve">rth </w:t>
      </w:r>
      <w:r w:rsidRPr="00C0573F">
        <w:rPr>
          <w:rStyle w:val="Emphasis"/>
          <w:highlight w:val="cyan"/>
        </w:rPr>
        <w:t>Ko</w:t>
      </w:r>
      <w:r w:rsidRPr="00C0573F">
        <w:rPr>
          <w:sz w:val="16"/>
        </w:rPr>
        <w:t xml:space="preserve">rea had </w:t>
      </w:r>
      <w:r w:rsidRPr="00C0573F">
        <w:rPr>
          <w:rStyle w:val="StyleUnderline"/>
        </w:rPr>
        <w:t xml:space="preserve">tested a nuclear device, and </w:t>
      </w:r>
      <w:r w:rsidRPr="00C0573F">
        <w:rPr>
          <w:rStyle w:val="Emphasis"/>
          <w:highlight w:val="cyan"/>
        </w:rPr>
        <w:t>Russia</w:t>
      </w:r>
      <w:r w:rsidRPr="00C0573F">
        <w:rPr>
          <w:sz w:val="16"/>
        </w:rPr>
        <w:t xml:space="preserve"> had begun </w:t>
      </w:r>
      <w:r w:rsidRPr="00C0573F">
        <w:rPr>
          <w:rStyle w:val="StyleUnderline"/>
        </w:rPr>
        <w:t>deploying cruise missiles</w:t>
      </w:r>
      <w:r w:rsidRPr="00C0573F">
        <w:rPr>
          <w:sz w:val="16"/>
        </w:rPr>
        <w:t xml:space="preserve"> that appeared to violate a crucial arms-control agreement. </w:t>
      </w:r>
      <w:r w:rsidRPr="00C0573F">
        <w:rPr>
          <w:rStyle w:val="StyleUnderline"/>
        </w:rPr>
        <w:t>But</w:t>
      </w:r>
      <w:r w:rsidRPr="00C0573F">
        <w:rPr>
          <w:rStyle w:val="StyleUnderline"/>
          <w:sz w:val="16"/>
        </w:rPr>
        <w:t xml:space="preserve"> to</w:t>
      </w:r>
      <w:r w:rsidRPr="00C0573F">
        <w:rPr>
          <w:sz w:val="16"/>
        </w:rPr>
        <w:t xml:space="preserve"> the surprise of many </w:t>
      </w:r>
      <w:r w:rsidRPr="00C0573F">
        <w:rPr>
          <w:rStyle w:val="Emphasis"/>
          <w:highlight w:val="cyan"/>
        </w:rPr>
        <w:t>experts</w:t>
      </w:r>
      <w:r w:rsidRPr="00C0573F">
        <w:rPr>
          <w:sz w:val="16"/>
        </w:rPr>
        <w:t xml:space="preserve">, Clapper </w:t>
      </w:r>
      <w:r w:rsidRPr="00C0573F">
        <w:rPr>
          <w:rStyle w:val="StyleUnderline"/>
          <w:highlight w:val="cyan"/>
        </w:rPr>
        <w:t>devote</w:t>
      </w:r>
      <w:r w:rsidRPr="00C0573F">
        <w:rPr>
          <w:sz w:val="16"/>
        </w:rPr>
        <w:t xml:space="preserve">d a good chunk of his </w:t>
      </w:r>
      <w:r w:rsidRPr="00C0573F">
        <w:rPr>
          <w:rStyle w:val="StyleUnderline"/>
          <w:highlight w:val="cyan"/>
        </w:rPr>
        <w:t>time to</w:t>
      </w:r>
      <w:r w:rsidRPr="00C0573F">
        <w:rPr>
          <w:sz w:val="16"/>
        </w:rPr>
        <w:t xml:space="preserve"> describing </w:t>
      </w:r>
      <w:r w:rsidRPr="00C0573F">
        <w:rPr>
          <w:rStyle w:val="StyleUnderline"/>
        </w:rPr>
        <w:t xml:space="preserve">a much </w:t>
      </w:r>
      <w:r w:rsidRPr="00EF7710">
        <w:rPr>
          <w:rStyle w:val="Emphasis"/>
        </w:rPr>
        <w:t>more exotic</w:t>
      </w:r>
      <w:r w:rsidRPr="00EF7710">
        <w:rPr>
          <w:rStyle w:val="StyleUnderline"/>
        </w:rPr>
        <w:t xml:space="preserve"> threat</w:t>
      </w:r>
      <w:r w:rsidRPr="00C0573F">
        <w:rPr>
          <w:rStyle w:val="StyleUnderline"/>
        </w:rPr>
        <w:t xml:space="preserve">: </w:t>
      </w:r>
      <w:r w:rsidRPr="00C0573F">
        <w:rPr>
          <w:rStyle w:val="Emphasis"/>
          <w:highlight w:val="cyan"/>
        </w:rPr>
        <w:t>bio</w:t>
      </w:r>
      <w:r w:rsidRPr="00C0573F">
        <w:rPr>
          <w:rStyle w:val="StyleUnderline"/>
        </w:rPr>
        <w:t>medical research</w:t>
      </w:r>
      <w:r w:rsidRPr="00C0573F">
        <w:rPr>
          <w:sz w:val="16"/>
        </w:rPr>
        <w:t>. Specifically, </w:t>
      </w:r>
      <w:hyperlink r:id="rId11" w:history="1">
        <w:r w:rsidRPr="00C0573F">
          <w:rPr>
            <w:rStyle w:val="Hyperlink"/>
            <w:sz w:val="16"/>
          </w:rPr>
          <w:t>Clapper warned</w:t>
        </w:r>
      </w:hyperlink>
      <w:r w:rsidRPr="00C0573F">
        <w:rPr>
          <w:sz w:val="16"/>
        </w:rPr>
        <w:t>, “Research in genome editing conducted by countries with different regulatory or ethical standards than those of Western countries probably increases the risk of the creation of potentially harmful biological agents or products.”</w:t>
      </w:r>
    </w:p>
    <w:p w14:paraId="793D0D04" w14:textId="77777777" w:rsidR="00C469D4" w:rsidRPr="00C0573F" w:rsidRDefault="00C469D4" w:rsidP="00C469D4">
      <w:pPr>
        <w:rPr>
          <w:sz w:val="16"/>
        </w:rPr>
      </w:pPr>
      <w:r w:rsidRPr="00C0573F">
        <w:rPr>
          <w:sz w:val="16"/>
        </w:rPr>
        <w:t xml:space="preserve">Clapper’s statement didn’t explicitly mention China—but it didn’t need to. As his testimony went on to make clear, while in the 20th century the United States and Soviet Union held the </w:t>
      </w:r>
      <w:r w:rsidRPr="00C0573F">
        <w:rPr>
          <w:rStyle w:val="StyleUnderline"/>
        </w:rPr>
        <w:t xml:space="preserve">keys to </w:t>
      </w:r>
      <w:r w:rsidRPr="00EF7710">
        <w:rPr>
          <w:rStyle w:val="StyleUnderline"/>
        </w:rPr>
        <w:t>preventing</w:t>
      </w:r>
      <w:r w:rsidRPr="00C0573F">
        <w:rPr>
          <w:rStyle w:val="StyleUnderline"/>
        </w:rPr>
        <w:t xml:space="preserve"> </w:t>
      </w:r>
      <w:r w:rsidRPr="00C0573F">
        <w:rPr>
          <w:rStyle w:val="Emphasis"/>
        </w:rPr>
        <w:t xml:space="preserve">planetary </w:t>
      </w:r>
      <w:r w:rsidRPr="00EF7710">
        <w:rPr>
          <w:rStyle w:val="Emphasis"/>
        </w:rPr>
        <w:t>catastrophe</w:t>
      </w:r>
      <w:r w:rsidRPr="00C0573F">
        <w:rPr>
          <w:sz w:val="16"/>
        </w:rPr>
        <w:t xml:space="preserve">, in the 21st the principal players are the United States and China. And while </w:t>
      </w:r>
      <w:r w:rsidRPr="00C0573F">
        <w:rPr>
          <w:rStyle w:val="StyleUnderline"/>
        </w:rPr>
        <w:t>in a previous age</w:t>
      </w:r>
      <w:r w:rsidRPr="00C0573F">
        <w:rPr>
          <w:sz w:val="16"/>
        </w:rPr>
        <w:t xml:space="preserve"> keeping Pandora’s box closed </w:t>
      </w:r>
      <w:r w:rsidRPr="00EF7710">
        <w:rPr>
          <w:rStyle w:val="StyleUnderline"/>
        </w:rPr>
        <w:t>meant</w:t>
      </w:r>
      <w:r w:rsidRPr="00C0573F">
        <w:rPr>
          <w:rStyle w:val="StyleUnderline"/>
        </w:rPr>
        <w:t xml:space="preserve"> preventing </w:t>
      </w:r>
      <w:r w:rsidRPr="00C0573F">
        <w:rPr>
          <w:rStyle w:val="Emphasis"/>
        </w:rPr>
        <w:t>nuclear war</w:t>
      </w:r>
      <w:r w:rsidRPr="00C0573F">
        <w:rPr>
          <w:rStyle w:val="StyleUnderline"/>
        </w:rPr>
        <w:t xml:space="preserve">, today it’s about preventing </w:t>
      </w:r>
      <w:r w:rsidRPr="00EF7710">
        <w:rPr>
          <w:rStyle w:val="Emphasis"/>
        </w:rPr>
        <w:t>biotech</w:t>
      </w:r>
      <w:r w:rsidRPr="00C0573F">
        <w:rPr>
          <w:rStyle w:val="StyleUnderline"/>
        </w:rPr>
        <w:t xml:space="preserve"> dangers</w:t>
      </w:r>
      <w:r w:rsidRPr="00C0573F">
        <w:rPr>
          <w:sz w:val="16"/>
        </w:rPr>
        <w:t>.</w:t>
      </w:r>
    </w:p>
    <w:p w14:paraId="36295102" w14:textId="77777777" w:rsidR="00C469D4" w:rsidRPr="00C0573F" w:rsidRDefault="00C469D4" w:rsidP="00C469D4">
      <w:pPr>
        <w:rPr>
          <w:sz w:val="16"/>
        </w:rPr>
      </w:pPr>
      <w:r w:rsidRPr="00C0573F">
        <w:rPr>
          <w:sz w:val="16"/>
        </w:rPr>
        <w:t xml:space="preserve">In just the past few years, the development of inexpensive gene-editing techniques has democratized biomedical research, producing a </w:t>
      </w:r>
      <w:r w:rsidRPr="00C0573F">
        <w:rPr>
          <w:rStyle w:val="StyleUnderline"/>
        </w:rPr>
        <w:t>biotech</w:t>
      </w:r>
      <w:r w:rsidRPr="00C0573F">
        <w:rPr>
          <w:sz w:val="16"/>
        </w:rPr>
        <w:t xml:space="preserve"> bonanza </w:t>
      </w:r>
      <w:r w:rsidRPr="00C0573F">
        <w:rPr>
          <w:rStyle w:val="StyleUnderline"/>
        </w:rPr>
        <w:t>in</w:t>
      </w:r>
      <w:r w:rsidRPr="00C0573F">
        <w:rPr>
          <w:sz w:val="16"/>
        </w:rPr>
        <w:t xml:space="preserve"> places such as </w:t>
      </w:r>
      <w:r w:rsidRPr="00C0573F">
        <w:rPr>
          <w:rStyle w:val="Emphasis"/>
        </w:rPr>
        <w:t>China</w:t>
      </w:r>
      <w:r w:rsidRPr="00C0573F">
        <w:rPr>
          <w:sz w:val="16"/>
        </w:rPr>
        <w:t xml:space="preserve"> and creating </w:t>
      </w:r>
      <w:r w:rsidRPr="00C0573F">
        <w:rPr>
          <w:rStyle w:val="StyleUnderline"/>
        </w:rPr>
        <w:t xml:space="preserve">a whole </w:t>
      </w:r>
      <w:r w:rsidRPr="00EF7710">
        <w:rPr>
          <w:rStyle w:val="Emphasis"/>
          <w:highlight w:val="cyan"/>
        </w:rPr>
        <w:t>new category</w:t>
      </w:r>
      <w:r w:rsidRPr="00EF7710">
        <w:rPr>
          <w:rStyle w:val="StyleUnderline"/>
          <w:highlight w:val="cyan"/>
        </w:rPr>
        <w:t xml:space="preserve"> of </w:t>
      </w:r>
      <w:r w:rsidRPr="00EF7710">
        <w:rPr>
          <w:rStyle w:val="Emphasis"/>
          <w:highlight w:val="cyan"/>
        </w:rPr>
        <w:t>security threat</w:t>
      </w:r>
      <w:r w:rsidRPr="00EF7710">
        <w:rPr>
          <w:rStyle w:val="StyleUnderline"/>
          <w:highlight w:val="cyan"/>
        </w:rPr>
        <w:t>s</w:t>
      </w:r>
      <w:r w:rsidRPr="00C0573F">
        <w:rPr>
          <w:sz w:val="16"/>
        </w:rPr>
        <w:t xml:space="preserve"> in the process, from the use of genetic information to persecute dissidents and minority groups to the development of sophisticated bioweapons.</w:t>
      </w:r>
    </w:p>
    <w:p w14:paraId="6A158B9F" w14:textId="77777777" w:rsidR="00C469D4" w:rsidRPr="00C0573F" w:rsidRDefault="00C469D4" w:rsidP="00C469D4">
      <w:pPr>
        <w:rPr>
          <w:sz w:val="16"/>
        </w:rPr>
      </w:pPr>
      <w:r w:rsidRPr="00C0573F">
        <w:rPr>
          <w:sz w:val="16"/>
        </w:rPr>
        <w:t xml:space="preserve">When it comes to the United States, China, and technology, artificial intelligence tends to grab most of the attention. </w:t>
      </w:r>
      <w:r w:rsidRPr="00C0573F">
        <w:rPr>
          <w:rStyle w:val="StyleUnderline"/>
        </w:rPr>
        <w:t xml:space="preserve">But policymakers need to come to grips with the even </w:t>
      </w:r>
      <w:r w:rsidRPr="00C0573F">
        <w:rPr>
          <w:rStyle w:val="Emphasis"/>
        </w:rPr>
        <w:t>bigger threat</w:t>
      </w:r>
      <w:r w:rsidRPr="00C0573F">
        <w:rPr>
          <w:rStyle w:val="StyleUnderline"/>
        </w:rPr>
        <w:t xml:space="preserve"> of biotechnology</w:t>
      </w:r>
      <w:r w:rsidRPr="00C0573F">
        <w:rPr>
          <w:sz w:val="16"/>
        </w:rPr>
        <w:t>—and soon. Fortunately, though, shared concerns about China’s role in biotechnology also provide a rare chance for meaningful and productive engagement in shaping the rules of a new world.</w:t>
      </w:r>
    </w:p>
    <w:p w14:paraId="579A410E" w14:textId="77777777" w:rsidR="00C469D4" w:rsidRPr="00C0573F" w:rsidRDefault="00C469D4" w:rsidP="00C469D4">
      <w:pPr>
        <w:rPr>
          <w:sz w:val="16"/>
        </w:rPr>
      </w:pPr>
      <w:r w:rsidRPr="00C0573F">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2" w:history="1">
        <w:r w:rsidRPr="00C0573F">
          <w:rPr>
            <w:rStyle w:val="Hyperlink"/>
            <w:sz w:val="16"/>
          </w:rPr>
          <w:t>45 percent</w:t>
        </w:r>
      </w:hyperlink>
      <w:r w:rsidRPr="00C0573F">
        <w:rPr>
          <w:sz w:val="16"/>
        </w:rPr>
        <w:t xml:space="preserve"> of biotech and medical patents filed in the 14-year period ending in 2013. But now, thanks to heavy state-backed investment, </w:t>
      </w:r>
      <w:r w:rsidRPr="00EF7710">
        <w:rPr>
          <w:rStyle w:val="StyleUnderline"/>
        </w:rPr>
        <w:t xml:space="preserve">China is </w:t>
      </w:r>
      <w:r w:rsidRPr="00EF7710">
        <w:rPr>
          <w:rStyle w:val="Emphasis"/>
        </w:rPr>
        <w:t>catching up</w:t>
      </w:r>
      <w:r w:rsidRPr="00C0573F">
        <w:rPr>
          <w:sz w:val="16"/>
        </w:rPr>
        <w:t>. Economic plans instituted in 2015 call for the biotechnology sector to account for more than 4 percent of China’s total GDP by 2020, and </w:t>
      </w:r>
      <w:hyperlink r:id="rId13" w:history="1">
        <w:r w:rsidRPr="00C0573F">
          <w:rPr>
            <w:rStyle w:val="Hyperlink"/>
            <w:sz w:val="16"/>
          </w:rPr>
          <w:t>estimates suggest</w:t>
        </w:r>
      </w:hyperlink>
      <w:r w:rsidRPr="00C0573F">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53BE9E4F" w14:textId="77777777" w:rsidR="00C469D4" w:rsidRPr="00C0573F" w:rsidRDefault="00C469D4" w:rsidP="00C469D4">
      <w:pPr>
        <w:rPr>
          <w:sz w:val="16"/>
        </w:rPr>
      </w:pPr>
      <w:r w:rsidRPr="00C0573F">
        <w:rPr>
          <w:rStyle w:val="StyleUnderline"/>
        </w:rPr>
        <w:t>China has</w:t>
      </w:r>
      <w:r w:rsidRPr="00C0573F">
        <w:rPr>
          <w:sz w:val="16"/>
        </w:rPr>
        <w:t xml:space="preserve"> also </w:t>
      </w:r>
      <w:r w:rsidRPr="00C0573F">
        <w:rPr>
          <w:rStyle w:val="Emphasis"/>
        </w:rPr>
        <w:t>invested</w:t>
      </w:r>
      <w:r w:rsidRPr="00C0573F">
        <w:rPr>
          <w:rStyle w:val="StyleUnderline"/>
        </w:rPr>
        <w:t xml:space="preserve"> considerable effort in competing with</w:t>
      </w:r>
      <w:r w:rsidRPr="00C0573F">
        <w:rPr>
          <w:sz w:val="16"/>
        </w:rPr>
        <w:t xml:space="preserve"> countries like </w:t>
      </w:r>
      <w:r w:rsidRPr="00C0573F">
        <w:rPr>
          <w:rStyle w:val="StyleUnderline"/>
        </w:rPr>
        <w:t xml:space="preserve">the </w:t>
      </w:r>
      <w:r w:rsidRPr="00C0573F">
        <w:rPr>
          <w:rStyle w:val="Emphasis"/>
        </w:rPr>
        <w:t>U</w:t>
      </w:r>
      <w:r w:rsidRPr="00C0573F">
        <w:rPr>
          <w:rStyle w:val="StyleUnderline"/>
        </w:rPr>
        <w:t xml:space="preserve">nited </w:t>
      </w:r>
      <w:r w:rsidRPr="00C0573F">
        <w:rPr>
          <w:rStyle w:val="Emphasis"/>
        </w:rPr>
        <w:t>S</w:t>
      </w:r>
      <w:r w:rsidRPr="00C0573F">
        <w:rPr>
          <w:rStyle w:val="StyleUnderline"/>
        </w:rPr>
        <w:t>tates</w:t>
      </w:r>
      <w:r w:rsidRPr="00C0573F">
        <w:rPr>
          <w:sz w:val="16"/>
        </w:rPr>
        <w:t xml:space="preserve"> for biotech talent. Of some </w:t>
      </w:r>
      <w:hyperlink r:id="rId14" w:history="1">
        <w:r w:rsidRPr="00C0573F">
          <w:rPr>
            <w:rStyle w:val="Hyperlink"/>
            <w:sz w:val="16"/>
          </w:rPr>
          <w:t>7,000 researchers recruited</w:t>
        </w:r>
      </w:hyperlink>
      <w:r w:rsidRPr="00C0573F">
        <w:rPr>
          <w:sz w:val="16"/>
        </w:rPr>
        <w:t> under the Thousand Talents Plan since 2008, more than 1,400 specialized in the life sciences. A leading American geneticist, Harris Lewin, has </w:t>
      </w:r>
      <w:hyperlink r:id="rId15" w:history="1">
        <w:r w:rsidRPr="00C0573F">
          <w:rPr>
            <w:rStyle w:val="Hyperlink"/>
            <w:sz w:val="16"/>
          </w:rPr>
          <w:t>warned</w:t>
        </w:r>
      </w:hyperlink>
      <w:r w:rsidRPr="00C0573F">
        <w:rPr>
          <w:sz w:val="16"/>
        </w:rPr>
        <w:t> that the United States is “starting to fall behind … the Chinese, who have always been good collaborators, [are] now taking the lead.”</w:t>
      </w:r>
    </w:p>
    <w:p w14:paraId="52CC2FF0" w14:textId="77777777" w:rsidR="00C469D4" w:rsidRPr="00C0573F" w:rsidRDefault="00C469D4" w:rsidP="00C469D4">
      <w:pPr>
        <w:rPr>
          <w:sz w:val="16"/>
        </w:rPr>
      </w:pPr>
      <w:r w:rsidRPr="00C0573F">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6" w:history="1">
        <w:r w:rsidRPr="00C0573F">
          <w:rPr>
            <w:rStyle w:val="Hyperlink"/>
            <w:sz w:val="16"/>
          </w:rPr>
          <w:t>reportedly dismissed</w:t>
        </w:r>
      </w:hyperlink>
      <w:r w:rsidRPr="00C0573F">
        <w:rPr>
          <w:sz w:val="16"/>
        </w:rPr>
        <w:t> them as guidelines, not laws.</w:t>
      </w:r>
    </w:p>
    <w:p w14:paraId="7E57F1F6" w14:textId="77777777" w:rsidR="00C469D4" w:rsidRPr="00C0573F" w:rsidRDefault="00C469D4" w:rsidP="00C469D4">
      <w:pPr>
        <w:rPr>
          <w:sz w:val="16"/>
        </w:rPr>
      </w:pPr>
      <w:r w:rsidRPr="00C0573F">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7" w:history="1">
        <w:r w:rsidRPr="00C0573F">
          <w:rPr>
            <w:rStyle w:val="Hyperlink"/>
            <w:sz w:val="16"/>
          </w:rPr>
          <w:t>small group</w:t>
        </w:r>
      </w:hyperlink>
      <w:r w:rsidRPr="00C0573F">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8" w:history="1">
        <w:r w:rsidRPr="00C0573F">
          <w:rPr>
            <w:rStyle w:val="Hyperlink"/>
            <w:sz w:val="16"/>
          </w:rPr>
          <w:t>his freedom</w:t>
        </w:r>
      </w:hyperlink>
      <w:r w:rsidRPr="00C0573F">
        <w:rPr>
          <w:sz w:val="16"/>
        </w:rPr>
        <w:t>. Chinese media rushed to stress </w:t>
      </w:r>
      <w:hyperlink r:id="rId19" w:history="1">
        <w:r w:rsidRPr="00C0573F">
          <w:rPr>
            <w:rStyle w:val="Hyperlink"/>
            <w:sz w:val="16"/>
          </w:rPr>
          <w:t>official disapproval</w:t>
        </w:r>
      </w:hyperlink>
      <w:r w:rsidRPr="00C0573F">
        <w:rPr>
          <w:sz w:val="16"/>
        </w:rPr>
        <w:t> of the experiments. Even the </w:t>
      </w:r>
      <w:hyperlink r:id="rId20" w:history="1">
        <w:r w:rsidRPr="00C0573F">
          <w:rPr>
            <w:rStyle w:val="Hyperlink"/>
            <w:sz w:val="16"/>
          </w:rPr>
          <w:t>overt purpose</w:t>
        </w:r>
      </w:hyperlink>
      <w:r w:rsidRPr="00C0573F">
        <w:rPr>
          <w:sz w:val="16"/>
        </w:rPr>
        <w:t> of the editing – to ensure that the babies, born to HIV+ mothers, enjoyed protection against the virus – turned out to be scientifically weak.</w:t>
      </w:r>
    </w:p>
    <w:p w14:paraId="0EEA5A2A" w14:textId="77777777" w:rsidR="00C469D4" w:rsidRPr="00C0573F" w:rsidRDefault="00C469D4" w:rsidP="00C469D4">
      <w:pPr>
        <w:rPr>
          <w:sz w:val="16"/>
        </w:rPr>
      </w:pPr>
      <w:r w:rsidRPr="00C0573F">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1" w:history="1">
        <w:r w:rsidRPr="00C0573F">
          <w:rPr>
            <w:rStyle w:val="Hyperlink"/>
            <w:sz w:val="16"/>
          </w:rPr>
          <w:t>implanted</w:t>
        </w:r>
      </w:hyperlink>
      <w:r w:rsidRPr="00C0573F">
        <w:rPr>
          <w:sz w:val="16"/>
        </w:rPr>
        <w:t> human genes linked to intelligence into monkey embryos—and then said that the monkeys performed better on memory tests.</w:t>
      </w:r>
    </w:p>
    <w:p w14:paraId="4F91B108" w14:textId="77777777" w:rsidR="00C469D4" w:rsidRPr="00C0573F" w:rsidRDefault="00C469D4" w:rsidP="00C469D4">
      <w:pPr>
        <w:rPr>
          <w:sz w:val="16"/>
        </w:rPr>
      </w:pPr>
      <w:r w:rsidRPr="00C0573F">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2" w:history="1">
        <w:r w:rsidRPr="00C0573F">
          <w:rPr>
            <w:rStyle w:val="Hyperlink"/>
            <w:sz w:val="16"/>
          </w:rPr>
          <w:t>endorsement</w:t>
        </w:r>
      </w:hyperlink>
      <w:r w:rsidRPr="00C0573F">
        <w:rPr>
          <w:sz w:val="16"/>
        </w:rPr>
        <w:t> following the recent Fourth Plenum. These programs are carried out through the country’s huge so-called family planning bureaucracy—originally established to enforce the one-child policy.</w:t>
      </w:r>
    </w:p>
    <w:p w14:paraId="23416D74" w14:textId="77777777" w:rsidR="00C469D4" w:rsidRPr="00C0573F" w:rsidRDefault="00C469D4" w:rsidP="00C469D4">
      <w:pPr>
        <w:rPr>
          <w:sz w:val="16"/>
        </w:rPr>
      </w:pPr>
      <w:r w:rsidRPr="00C0573F">
        <w:rPr>
          <w:sz w:val="16"/>
        </w:rPr>
        <w:t>Moreover, Beijing is increasingly extending its formidable social control apparatus into the realm of genetics. While there are considerable restrictions on private firms sharing biomedical data, largely because of an ugly history of </w:t>
      </w:r>
      <w:hyperlink r:id="rId23" w:history="1">
        <w:r w:rsidRPr="00C0573F">
          <w:rPr>
            <w:rStyle w:val="Hyperlink"/>
            <w:sz w:val="16"/>
          </w:rPr>
          <w:t>popular discrimination</w:t>
        </w:r>
      </w:hyperlink>
      <w:r w:rsidRPr="00C0573F">
        <w:rPr>
          <w:sz w:val="16"/>
        </w:rPr>
        <w:t> against hepatitis carriers, the government has no such restrictions. A </w:t>
      </w:r>
      <w:hyperlink r:id="rId24" w:history="1">
        <w:r w:rsidRPr="00C0573F">
          <w:rPr>
            <w:rStyle w:val="Hyperlink"/>
            <w:sz w:val="16"/>
          </w:rPr>
          <w:t>New York Times report</w:t>
        </w:r>
      </w:hyperlink>
      <w:r w:rsidRPr="00C0573F">
        <w:rPr>
          <w:sz w:val="16"/>
        </w:rPr>
        <w:t> earlier this year suggested, for example, that Chinese authorities had assembled a vast trove of genetic data on Chinese citizens without their consent, with the Uighur minority group having been specifically targeted.</w:t>
      </w:r>
    </w:p>
    <w:p w14:paraId="2010C40C" w14:textId="77777777" w:rsidR="00C469D4" w:rsidRPr="00C0573F" w:rsidRDefault="00C469D4" w:rsidP="00C469D4">
      <w:pPr>
        <w:rPr>
          <w:sz w:val="16"/>
        </w:rPr>
      </w:pPr>
      <w:r w:rsidRPr="00C0573F">
        <w:rPr>
          <w:rStyle w:val="StyleUnderline"/>
          <w:highlight w:val="cyan"/>
        </w:rPr>
        <w:t>Beijing</w:t>
      </w:r>
      <w:r w:rsidRPr="00C0573F">
        <w:rPr>
          <w:rStyle w:val="StyleUnderline"/>
        </w:rPr>
        <w:t>’s</w:t>
      </w:r>
      <w:r w:rsidRPr="00C0573F">
        <w:rPr>
          <w:sz w:val="16"/>
        </w:rPr>
        <w:t xml:space="preserve"> brand of </w:t>
      </w:r>
      <w:r w:rsidRPr="00C0573F">
        <w:rPr>
          <w:rStyle w:val="Emphasis"/>
          <w:highlight w:val="cyan"/>
        </w:rPr>
        <w:t>bio-nationalism</w:t>
      </w:r>
      <w:r w:rsidRPr="00C0573F">
        <w:rPr>
          <w:rStyle w:val="StyleUnderline"/>
        </w:rPr>
        <w:t xml:space="preserve"> also directly </w:t>
      </w:r>
      <w:r w:rsidRPr="00C0573F">
        <w:rPr>
          <w:rStyle w:val="Emphasis"/>
          <w:highlight w:val="cyan"/>
        </w:rPr>
        <w:t>threatens</w:t>
      </w:r>
      <w:r w:rsidRPr="00C0573F">
        <w:rPr>
          <w:rStyle w:val="StyleUnderline"/>
          <w:highlight w:val="cyan"/>
        </w:rPr>
        <w:t xml:space="preserve"> the </w:t>
      </w:r>
      <w:r w:rsidRPr="00C0573F">
        <w:rPr>
          <w:rStyle w:val="Emphasis"/>
          <w:highlight w:val="cyan"/>
        </w:rPr>
        <w:t>U</w:t>
      </w:r>
      <w:r w:rsidRPr="00C0573F">
        <w:rPr>
          <w:rStyle w:val="StyleUnderline"/>
        </w:rPr>
        <w:t xml:space="preserve">nited </w:t>
      </w:r>
      <w:r w:rsidRPr="00C0573F">
        <w:rPr>
          <w:rStyle w:val="Emphasis"/>
          <w:highlight w:val="cyan"/>
        </w:rPr>
        <w:t>S</w:t>
      </w:r>
      <w:r w:rsidRPr="00C0573F">
        <w:rPr>
          <w:rStyle w:val="StyleUnderline"/>
        </w:rPr>
        <w:t>tates</w:t>
      </w:r>
      <w:r w:rsidRPr="00C0573F">
        <w:rPr>
          <w:sz w:val="16"/>
        </w:rPr>
        <w:t>. U.S. officials have been </w:t>
      </w:r>
      <w:hyperlink r:id="rId25" w:history="1">
        <w:r w:rsidRPr="00C0573F">
          <w:rPr>
            <w:rStyle w:val="Hyperlink"/>
            <w:sz w:val="16"/>
          </w:rPr>
          <w:t>warning</w:t>
        </w:r>
      </w:hyperlink>
      <w:r w:rsidRPr="00C0573F">
        <w:rPr>
          <w:sz w:val="16"/>
        </w:rPr>
        <w:t xml:space="preserve"> universities and research institutions that </w:t>
      </w:r>
      <w:r w:rsidRPr="00C0573F">
        <w:rPr>
          <w:rStyle w:val="StyleUnderline"/>
        </w:rPr>
        <w:t>the biotech sector is a focal point for Chinese industrial espionage</w:t>
      </w:r>
      <w:r w:rsidRPr="00C0573F">
        <w:rPr>
          <w:sz w:val="16"/>
        </w:rPr>
        <w:t xml:space="preserve"> activities in the United States. And this past August, a senior Defense Department official warned Congress that </w:t>
      </w:r>
      <w:r w:rsidRPr="00EF7710">
        <w:rPr>
          <w:rStyle w:val="StyleUnderline"/>
        </w:rPr>
        <w:t>China’s</w:t>
      </w:r>
      <w:r w:rsidRPr="00C0573F">
        <w:rPr>
          <w:rStyle w:val="StyleUnderline"/>
        </w:rPr>
        <w:t xml:space="preserve"> </w:t>
      </w:r>
      <w:r w:rsidRPr="00EF7710">
        <w:rPr>
          <w:rStyle w:val="Emphasis"/>
          <w:highlight w:val="cyan"/>
        </w:rPr>
        <w:t>growing</w:t>
      </w:r>
      <w:r w:rsidRPr="00C0573F">
        <w:rPr>
          <w:rStyle w:val="Emphasis"/>
        </w:rPr>
        <w:t xml:space="preserve"> </w:t>
      </w:r>
      <w:r w:rsidRPr="00C0573F">
        <w:rPr>
          <w:rStyle w:val="Emphasis"/>
          <w:highlight w:val="cyan"/>
        </w:rPr>
        <w:t>role</w:t>
      </w:r>
      <w:r w:rsidRPr="00C0573F">
        <w:rPr>
          <w:rStyle w:val="StyleUnderline"/>
          <w:highlight w:val="cyan"/>
        </w:rPr>
        <w:t xml:space="preserve"> in </w:t>
      </w:r>
      <w:r w:rsidRPr="00C0573F">
        <w:rPr>
          <w:rStyle w:val="Emphasis"/>
          <w:highlight w:val="cyan"/>
        </w:rPr>
        <w:t>pharma</w:t>
      </w:r>
      <w:r w:rsidRPr="00C0573F">
        <w:rPr>
          <w:rStyle w:val="StyleUnderline"/>
        </w:rPr>
        <w:t xml:space="preserve">ceutical manufacturing </w:t>
      </w:r>
      <w:r w:rsidRPr="00EF7710">
        <w:rPr>
          <w:rStyle w:val="StyleUnderline"/>
          <w:highlight w:val="cyan"/>
        </w:rPr>
        <w:t>could</w:t>
      </w:r>
      <w:r w:rsidRPr="00C0573F">
        <w:rPr>
          <w:sz w:val="16"/>
        </w:rPr>
        <w:t xml:space="preserve"> allow it to </w:t>
      </w:r>
      <w:r w:rsidRPr="00C0573F">
        <w:rPr>
          <w:rStyle w:val="StyleUnderline"/>
          <w:highlight w:val="cyan"/>
        </w:rPr>
        <w:t>disrupt</w:t>
      </w:r>
      <w:r w:rsidRPr="00C0573F">
        <w:rPr>
          <w:rStyle w:val="StyleUnderline"/>
        </w:rPr>
        <w:t xml:space="preserve"> deliveries of </w:t>
      </w:r>
      <w:r w:rsidRPr="00C0573F">
        <w:rPr>
          <w:rStyle w:val="Emphasis"/>
        </w:rPr>
        <w:t xml:space="preserve">critical </w:t>
      </w:r>
      <w:r w:rsidRPr="00EF7710">
        <w:rPr>
          <w:rStyle w:val="Emphasis"/>
        </w:rPr>
        <w:t>battlefield</w:t>
      </w:r>
      <w:r w:rsidRPr="00EF7710">
        <w:rPr>
          <w:rStyle w:val="StyleUnderline"/>
        </w:rPr>
        <w:t xml:space="preserve"> medicines, or</w:t>
      </w:r>
      <w:r w:rsidRPr="00C0573F">
        <w:rPr>
          <w:sz w:val="16"/>
        </w:rPr>
        <w:t xml:space="preserve"> potentially </w:t>
      </w:r>
      <w:r w:rsidRPr="00EF7710">
        <w:rPr>
          <w:rStyle w:val="StyleUnderline"/>
        </w:rPr>
        <w:t>even </w:t>
      </w:r>
      <w:hyperlink r:id="rId26" w:history="1">
        <w:r w:rsidRPr="00EF7710">
          <w:rPr>
            <w:rStyle w:val="Emphasis"/>
          </w:rPr>
          <w:t>alter them</w:t>
        </w:r>
        <w:r w:rsidRPr="00EF7710">
          <w:rPr>
            <w:rStyle w:val="StyleUnderline"/>
          </w:rPr>
          <w:t xml:space="preserve"> to harm</w:t>
        </w:r>
      </w:hyperlink>
      <w:r w:rsidRPr="00EF7710">
        <w:rPr>
          <w:rStyle w:val="StyleUnderline"/>
        </w:rPr>
        <w:t> </w:t>
      </w:r>
      <w:r w:rsidRPr="00EF7710">
        <w:rPr>
          <w:rStyle w:val="Emphasis"/>
          <w:highlight w:val="cyan"/>
        </w:rPr>
        <w:t>U.S. forces</w:t>
      </w:r>
      <w:r w:rsidRPr="00EF7710">
        <w:rPr>
          <w:sz w:val="16"/>
          <w:highlight w:val="cyan"/>
        </w:rPr>
        <w:t>.</w:t>
      </w:r>
      <w:r w:rsidRPr="00C0573F">
        <w:rPr>
          <w:sz w:val="16"/>
        </w:rPr>
        <w:t xml:space="preserve"> </w:t>
      </w:r>
    </w:p>
    <w:p w14:paraId="3E3DD015" w14:textId="77777777" w:rsidR="00C469D4" w:rsidRPr="00C0573F" w:rsidRDefault="00C469D4" w:rsidP="00C469D4">
      <w:pPr>
        <w:rPr>
          <w:sz w:val="16"/>
        </w:rPr>
      </w:pPr>
      <w:r w:rsidRPr="00C0573F">
        <w:rPr>
          <w:sz w:val="16"/>
        </w:rPr>
        <w:t xml:space="preserve">Yet the </w:t>
      </w:r>
      <w:r w:rsidRPr="00C0573F">
        <w:rPr>
          <w:rStyle w:val="StyleUnderline"/>
        </w:rPr>
        <w:t xml:space="preserve">biggest risks posed by </w:t>
      </w:r>
      <w:r w:rsidRPr="00C0573F">
        <w:rPr>
          <w:rStyle w:val="Emphasis"/>
          <w:highlight w:val="cyan"/>
        </w:rPr>
        <w:t>biotech</w:t>
      </w:r>
      <w:r w:rsidRPr="00C0573F">
        <w:rPr>
          <w:rStyle w:val="StyleUnderline"/>
          <w:sz w:val="16"/>
        </w:rPr>
        <w:t>, for China</w:t>
      </w:r>
      <w:r w:rsidRPr="00C0573F">
        <w:rPr>
          <w:sz w:val="16"/>
        </w:rPr>
        <w:t xml:space="preserve">, the United States, and other countries, pertain to nonstate actors. A critical feature of modern biotech, </w:t>
      </w:r>
      <w:r w:rsidRPr="00EF7710">
        <w:rPr>
          <w:rStyle w:val="StyleUnderline"/>
        </w:rPr>
        <w:t>in contrast to</w:t>
      </w:r>
      <w:r w:rsidRPr="00C0573F">
        <w:rPr>
          <w:sz w:val="16"/>
        </w:rPr>
        <w:t xml:space="preserve"> technology like </w:t>
      </w:r>
      <w:r w:rsidRPr="00EF7710">
        <w:rPr>
          <w:rStyle w:val="Emphasis"/>
        </w:rPr>
        <w:t>nuc</w:t>
      </w:r>
      <w:r w:rsidRPr="00EF7710">
        <w:rPr>
          <w:rStyle w:val="StyleUnderline"/>
        </w:rPr>
        <w:t>lear</w:t>
      </w:r>
      <w:r w:rsidRPr="00C0573F">
        <w:rPr>
          <w:rStyle w:val="StyleUnderline"/>
        </w:rPr>
        <w:t xml:space="preserve"> weapon</w:t>
      </w:r>
      <w:r w:rsidRPr="00EF7710">
        <w:rPr>
          <w:rStyle w:val="Emphasis"/>
        </w:rPr>
        <w:t>s</w:t>
      </w:r>
      <w:r w:rsidRPr="00C0573F">
        <w:rPr>
          <w:sz w:val="16"/>
        </w:rPr>
        <w:t xml:space="preserve">, is that </w:t>
      </w:r>
      <w:r w:rsidRPr="00EF7710">
        <w:rPr>
          <w:rStyle w:val="StyleUnderline"/>
        </w:rPr>
        <w:t>it’s</w:t>
      </w:r>
      <w:r w:rsidRPr="00C0573F">
        <w:rPr>
          <w:rStyle w:val="StyleUnderline"/>
        </w:rPr>
        <w:t xml:space="preserve"> </w:t>
      </w:r>
      <w:r w:rsidRPr="00C0573F">
        <w:rPr>
          <w:rStyle w:val="Emphasis"/>
        </w:rPr>
        <w:t xml:space="preserve">cheap and </w:t>
      </w:r>
      <w:r w:rsidRPr="00C0573F">
        <w:rPr>
          <w:rStyle w:val="Emphasis"/>
          <w:highlight w:val="cyan"/>
        </w:rPr>
        <w:t>easy</w:t>
      </w:r>
      <w:r w:rsidRPr="00C0573F">
        <w:rPr>
          <w:rStyle w:val="StyleUnderline"/>
          <w:highlight w:val="cyan"/>
        </w:rPr>
        <w:t xml:space="preserve"> to develop</w:t>
      </w:r>
      <w:r w:rsidRPr="00C0573F">
        <w:rPr>
          <w:sz w:val="16"/>
        </w:rPr>
        <w:t xml:space="preserve">. A technique known as </w:t>
      </w:r>
      <w:r w:rsidRPr="00EF7710">
        <w:rPr>
          <w:rStyle w:val="Emphasis"/>
        </w:rPr>
        <w:t>CRISPR</w:t>
      </w:r>
      <w:r w:rsidRPr="00C0573F">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C0573F">
        <w:rPr>
          <w:rStyle w:val="StyleUnderline"/>
        </w:rPr>
        <w:t xml:space="preserve">terrifyingly </w:t>
      </w:r>
      <w:r w:rsidRPr="00C0573F">
        <w:rPr>
          <w:rStyle w:val="StyleUnderline"/>
          <w:highlight w:val="cyan"/>
        </w:rPr>
        <w:t xml:space="preserve">straightforward for </w:t>
      </w:r>
      <w:r w:rsidRPr="00EF7710">
        <w:rPr>
          <w:rStyle w:val="Emphasis"/>
          <w:highlight w:val="cyan"/>
        </w:rPr>
        <w:t>terrorist</w:t>
      </w:r>
      <w:r w:rsidRPr="00EF7710">
        <w:rPr>
          <w:rStyle w:val="StyleUnderline"/>
        </w:rPr>
        <w:t xml:space="preserve"> group</w:t>
      </w:r>
      <w:r w:rsidRPr="00EF7710">
        <w:rPr>
          <w:rStyle w:val="Emphasis"/>
          <w:highlight w:val="cyan"/>
        </w:rPr>
        <w:t>s</w:t>
      </w:r>
      <w:r w:rsidRPr="00EF7710">
        <w:rPr>
          <w:rStyle w:val="StyleUnderline"/>
          <w:highlight w:val="cyan"/>
        </w:rPr>
        <w:t xml:space="preserve"> to develop</w:t>
      </w:r>
      <w:r w:rsidRPr="00C0573F">
        <w:rPr>
          <w:sz w:val="16"/>
        </w:rPr>
        <w:t xml:space="preserve"> fearsome </w:t>
      </w:r>
      <w:r w:rsidRPr="00C0573F">
        <w:rPr>
          <w:rStyle w:val="Emphasis"/>
        </w:rPr>
        <w:t>bio</w:t>
      </w:r>
      <w:r w:rsidRPr="00C0573F">
        <w:rPr>
          <w:rStyle w:val="StyleUnderline"/>
        </w:rPr>
        <w:t xml:space="preserve">logical </w:t>
      </w:r>
      <w:r w:rsidRPr="00C0573F">
        <w:rPr>
          <w:rStyle w:val="Emphasis"/>
          <w:highlight w:val="cyan"/>
        </w:rPr>
        <w:t>weapons</w:t>
      </w:r>
      <w:r w:rsidRPr="00C0573F">
        <w:rPr>
          <w:sz w:val="16"/>
        </w:rPr>
        <w:t>.</w:t>
      </w:r>
    </w:p>
    <w:p w14:paraId="646499A8" w14:textId="77777777" w:rsidR="00C469D4" w:rsidRPr="00C0573F" w:rsidRDefault="00C469D4" w:rsidP="00C469D4">
      <w:pPr>
        <w:rPr>
          <w:sz w:val="16"/>
        </w:rPr>
      </w:pPr>
      <w:r w:rsidRPr="00C0573F">
        <w:rPr>
          <w:sz w:val="16"/>
        </w:rPr>
        <w:t>Researchers have already </w:t>
      </w:r>
      <w:hyperlink r:id="rId27" w:history="1">
        <w:r w:rsidRPr="00C0573F">
          <w:rPr>
            <w:rStyle w:val="Hyperlink"/>
            <w:sz w:val="16"/>
          </w:rPr>
          <w:t>shown</w:t>
        </w:r>
      </w:hyperlink>
      <w:r w:rsidRPr="00C0573F">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EF7710">
        <w:rPr>
          <w:rStyle w:val="Emphasis"/>
        </w:rPr>
        <w:t>no one alive</w:t>
      </w:r>
      <w:r w:rsidRPr="00EF7710">
        <w:rPr>
          <w:rStyle w:val="StyleUnderline"/>
        </w:rPr>
        <w:t xml:space="preserve"> would have </w:t>
      </w:r>
      <w:r w:rsidRPr="00EF7710">
        <w:rPr>
          <w:rStyle w:val="Emphasis"/>
        </w:rPr>
        <w:t>any resistance</w:t>
      </w:r>
      <w:r w:rsidRPr="00C0573F">
        <w:rPr>
          <w:rStyle w:val="StyleUnderline"/>
        </w:rPr>
        <w:t xml:space="preserve"> to the </w:t>
      </w:r>
      <w:r w:rsidRPr="00C0573F">
        <w:rPr>
          <w:rStyle w:val="Emphasis"/>
        </w:rPr>
        <w:t>virus</w:t>
      </w:r>
      <w:r w:rsidRPr="00C0573F">
        <w:rPr>
          <w:sz w:val="16"/>
        </w:rPr>
        <w:t>—and most stockpiles of the vaccine were destroyed long ago. There is an organization, the </w:t>
      </w:r>
      <w:hyperlink r:id="rId28" w:history="1">
        <w:r w:rsidRPr="00C0573F">
          <w:rPr>
            <w:rStyle w:val="Hyperlink"/>
            <w:sz w:val="16"/>
          </w:rPr>
          <w:t>International Gene Synthesis Consortium</w:t>
        </w:r>
      </w:hyperlink>
      <w:r w:rsidRPr="00C0573F">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29" w:history="1">
        <w:r w:rsidRPr="00C0573F">
          <w:rPr>
            <w:rStyle w:val="Hyperlink"/>
            <w:sz w:val="16"/>
          </w:rPr>
          <w:t>thriving and entirely unregulated</w:t>
        </w:r>
      </w:hyperlink>
      <w:r w:rsidRPr="00C0573F">
        <w:rPr>
          <w:sz w:val="16"/>
        </w:rPr>
        <w:t> black market—much of it based in China.</w:t>
      </w:r>
    </w:p>
    <w:p w14:paraId="0267AEAE" w14:textId="77777777" w:rsidR="00C469D4" w:rsidRPr="00C0573F" w:rsidRDefault="00C469D4" w:rsidP="00C469D4">
      <w:pPr>
        <w:rPr>
          <w:sz w:val="16"/>
        </w:rPr>
      </w:pPr>
      <w:r w:rsidRPr="00C0573F">
        <w:rPr>
          <w:sz w:val="16"/>
        </w:rPr>
        <w:t xml:space="preserve">All of </w:t>
      </w:r>
      <w:r w:rsidRPr="00C0573F">
        <w:rPr>
          <w:rStyle w:val="StyleUnderline"/>
        </w:rPr>
        <w:t xml:space="preserve">this means that </w:t>
      </w:r>
      <w:r w:rsidRPr="00C0573F">
        <w:rPr>
          <w:rStyle w:val="Emphasis"/>
        </w:rPr>
        <w:t>biosecurity standards</w:t>
      </w:r>
      <w:r w:rsidRPr="00C0573F">
        <w:rPr>
          <w:rStyle w:val="StyleUnderline"/>
        </w:rPr>
        <w:t xml:space="preserve"> in places like </w:t>
      </w:r>
      <w:r w:rsidRPr="00C0573F">
        <w:rPr>
          <w:rStyle w:val="Emphasis"/>
        </w:rPr>
        <w:t>China</w:t>
      </w:r>
      <w:r w:rsidRPr="00C0573F">
        <w:rPr>
          <w:rStyle w:val="StyleUnderline"/>
        </w:rPr>
        <w:t xml:space="preserve"> matter more than ever</w:t>
      </w:r>
      <w:r w:rsidRPr="00C0573F">
        <w:rPr>
          <w:sz w:val="16"/>
        </w:rPr>
        <w:t xml:space="preserve">. After all, </w:t>
      </w:r>
      <w:r w:rsidRPr="00C0573F">
        <w:rPr>
          <w:rStyle w:val="StyleUnderline"/>
          <w:highlight w:val="cyan"/>
        </w:rPr>
        <w:t>if a</w:t>
      </w:r>
      <w:r w:rsidRPr="00C0573F">
        <w:rPr>
          <w:rStyle w:val="StyleUnderline"/>
        </w:rPr>
        <w:t xml:space="preserve"> </w:t>
      </w:r>
      <w:r w:rsidRPr="00C0573F">
        <w:rPr>
          <w:rStyle w:val="Emphasis"/>
        </w:rPr>
        <w:t>major</w:t>
      </w:r>
      <w:r w:rsidRPr="00C0573F">
        <w:rPr>
          <w:rStyle w:val="StyleUnderline"/>
        </w:rPr>
        <w:t xml:space="preserve"> bio</w:t>
      </w:r>
      <w:r w:rsidRPr="00C0573F">
        <w:rPr>
          <w:rStyle w:val="Emphasis"/>
          <w:highlight w:val="cyan"/>
        </w:rPr>
        <w:t>weapon</w:t>
      </w:r>
      <w:r w:rsidRPr="00C0573F">
        <w:rPr>
          <w:rStyle w:val="StyleUnderline"/>
          <w:highlight w:val="cyan"/>
        </w:rPr>
        <w:t xml:space="preserve"> were</w:t>
      </w:r>
      <w:r w:rsidRPr="00C0573F">
        <w:rPr>
          <w:sz w:val="16"/>
        </w:rPr>
        <w:t xml:space="preserve"> to be </w:t>
      </w:r>
      <w:r w:rsidRPr="00C0573F">
        <w:rPr>
          <w:rStyle w:val="StyleUnderline"/>
          <w:highlight w:val="cyan"/>
        </w:rPr>
        <w:t xml:space="preserve">unleashed, </w:t>
      </w:r>
      <w:r w:rsidRPr="00EF7710">
        <w:rPr>
          <w:rStyle w:val="StyleUnderline"/>
        </w:rPr>
        <w:t xml:space="preserve">it’s </w:t>
      </w:r>
      <w:r w:rsidRPr="00C0573F">
        <w:rPr>
          <w:rStyle w:val="StyleUnderline"/>
          <w:highlight w:val="cyan"/>
        </w:rPr>
        <w:t>unlikely</w:t>
      </w:r>
      <w:r w:rsidRPr="00C0573F">
        <w:rPr>
          <w:sz w:val="16"/>
        </w:rPr>
        <w:t xml:space="preserve"> that </w:t>
      </w:r>
      <w:r w:rsidRPr="00C0573F">
        <w:rPr>
          <w:rStyle w:val="Emphasis"/>
          <w:highlight w:val="cyan"/>
        </w:rPr>
        <w:t>any</w:t>
      </w:r>
      <w:r w:rsidRPr="00C0573F">
        <w:rPr>
          <w:sz w:val="16"/>
        </w:rPr>
        <w:t xml:space="preserve"> major, globally integrated </w:t>
      </w:r>
      <w:r w:rsidRPr="00C0573F">
        <w:rPr>
          <w:rStyle w:val="StyleUnderline"/>
          <w:highlight w:val="cyan"/>
        </w:rPr>
        <w:t xml:space="preserve">country could </w:t>
      </w:r>
      <w:r w:rsidRPr="00C0573F">
        <w:rPr>
          <w:rStyle w:val="Emphasis"/>
          <w:highlight w:val="cyan"/>
        </w:rPr>
        <w:t>escape</w:t>
      </w:r>
      <w:r w:rsidRPr="00C0573F">
        <w:rPr>
          <w:sz w:val="16"/>
        </w:rPr>
        <w:t xml:space="preserve"> unharmed. Fortunately, there are growing signs China is open to better regulation of its biotech sector. In February, the Chinese government announced that “</w:t>
      </w:r>
      <w:hyperlink r:id="rId30" w:history="1">
        <w:r w:rsidRPr="00C0573F">
          <w:rPr>
            <w:rStyle w:val="Hyperlink"/>
            <w:sz w:val="16"/>
          </w:rPr>
          <w:t>high risk</w:t>
        </w:r>
      </w:hyperlink>
      <w:r w:rsidRPr="00C0573F">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31" w:history="1">
        <w:r w:rsidRPr="00C0573F">
          <w:rPr>
            <w:rStyle w:val="Hyperlink"/>
            <w:sz w:val="16"/>
          </w:rPr>
          <w:t>new committee</w:t>
        </w:r>
      </w:hyperlink>
      <w:r w:rsidRPr="00C0573F">
        <w:rPr>
          <w:sz w:val="16"/>
        </w:rPr>
        <w:t> to advise top leaders on research ethics.</w:t>
      </w:r>
    </w:p>
    <w:p w14:paraId="5EA50B39" w14:textId="77777777" w:rsidR="00C469D4" w:rsidRPr="00C0573F" w:rsidRDefault="00C469D4" w:rsidP="00C469D4">
      <w:pPr>
        <w:rPr>
          <w:sz w:val="14"/>
        </w:rPr>
      </w:pPr>
    </w:p>
    <w:p w14:paraId="7CAC6485" w14:textId="77777777" w:rsidR="00C469D4" w:rsidRPr="00C0573F" w:rsidRDefault="00C469D4" w:rsidP="00C469D4">
      <w:pPr>
        <w:pStyle w:val="Heading3"/>
      </w:pPr>
      <w:r>
        <w:t>Case</w:t>
      </w:r>
    </w:p>
    <w:p w14:paraId="7C9938D9" w14:textId="77777777" w:rsidR="00C469D4" w:rsidRPr="00C0573F" w:rsidRDefault="00C469D4" w:rsidP="00C469D4">
      <w:pPr>
        <w:pStyle w:val="Heading4"/>
        <w:numPr>
          <w:ilvl w:val="0"/>
          <w:numId w:val="271"/>
        </w:numPr>
      </w:pPr>
      <w:r w:rsidRPr="00C0573F">
        <w:t xml:space="preserve"> No solvency – Unions fail to help the economy. </w:t>
      </w:r>
    </w:p>
    <w:p w14:paraId="1D26EAD3" w14:textId="77777777" w:rsidR="00C469D4" w:rsidRPr="00C0573F" w:rsidRDefault="00C469D4" w:rsidP="00C469D4">
      <w:r w:rsidRPr="00C0573F">
        <w:t xml:space="preserve">Allison </w:t>
      </w:r>
      <w:r w:rsidRPr="00C0573F">
        <w:rPr>
          <w:rStyle w:val="Style13ptBold"/>
        </w:rPr>
        <w:t>Schrager 22</w:t>
      </w:r>
      <w:r w:rsidRPr="00C0573F">
        <w:t xml:space="preserve">, 3-2-2022, Schrager is an American economist, author, and senior fellow at the Manhattan Institute, where she studies tax and monetary policy. Schrager is a regular contributor to The Economist, Reuters, and Bloomberg Businessweek, and her work has been published in Wired, National Review, Playboy, and Foreign Affairs. She is also the author of “An Economist Walks into a Brothel.” In addition to her writing, she has consulted for organizations such as the Organization for Economic Co-operation and Development and the International Monetary Fund and is co-founder of a risk advisory firm, LifeCycle Finance Partners, LLC. She holds a Ph.D. in economics from Columbia University. "Unions Haven't Kept Up With the New Economy: Allison Schrager", Advisor Perspectives, https://www.advisorperspectives.com/articles/2022/03/02/unions-havent-kept-up-with-the-new-economy-allison-schrager lp </w:t>
      </w:r>
    </w:p>
    <w:p w14:paraId="790B5C38" w14:textId="77777777" w:rsidR="00C469D4" w:rsidRPr="00C0573F" w:rsidRDefault="00C469D4" w:rsidP="00C469D4">
      <w:pPr>
        <w:rPr>
          <w:sz w:val="14"/>
        </w:rPr>
      </w:pPr>
      <w:r w:rsidRPr="00C0573F">
        <w:rPr>
          <w:rStyle w:val="StyleUnderline"/>
        </w:rPr>
        <w:t>Something still feels broken in the labor market</w:t>
      </w:r>
      <w:r w:rsidRPr="00C0573F">
        <w:rPr>
          <w:sz w:val="14"/>
        </w:rPr>
        <w:t xml:space="preserve">. There are many jobs and wages are up. But </w:t>
      </w:r>
      <w:r w:rsidRPr="00C0573F">
        <w:rPr>
          <w:rStyle w:val="StyleUnderline"/>
        </w:rPr>
        <w:t>there is also a sense of uncertainty and misery</w:t>
      </w:r>
      <w:r w:rsidRPr="00C0573F">
        <w:rPr>
          <w:sz w:val="14"/>
        </w:rPr>
        <w:t xml:space="preserve">. Service jobs can be grueling, and despite recent growth, </w:t>
      </w:r>
      <w:r w:rsidRPr="00C0573F">
        <w:rPr>
          <w:rStyle w:val="StyleUnderline"/>
        </w:rPr>
        <w:t>people’s wages over the course of their careers aren’t increasing as fast as they once did</w:t>
      </w:r>
      <w:r w:rsidRPr="00C0573F">
        <w:rPr>
          <w:sz w:val="14"/>
        </w:rPr>
        <w:t xml:space="preserve"> — especially when you account for inflation. And every day brings more technology that might one day take your job.</w:t>
      </w:r>
    </w:p>
    <w:p w14:paraId="43DDB9B1" w14:textId="77777777" w:rsidR="00C469D4" w:rsidRPr="00C0573F" w:rsidRDefault="00C469D4" w:rsidP="00C469D4">
      <w:pPr>
        <w:rPr>
          <w:sz w:val="14"/>
        </w:rPr>
      </w:pPr>
      <w:r w:rsidRPr="00C0573F">
        <w:rPr>
          <w:rStyle w:val="StyleUnderline"/>
        </w:rPr>
        <w:t>The Biden administration and labor activists think the answer to these problems is to empower unions</w:t>
      </w:r>
      <w:r w:rsidRPr="00C0573F">
        <w:rPr>
          <w:sz w:val="14"/>
        </w:rPr>
        <w:t>. After all, unions historically protected some workers and their wages, and helped jobs feel stable. Despite the political enthusiasm, though, it's not clear workers actually want to be part of these labor groups</w:t>
      </w:r>
      <w:r w:rsidRPr="00C0573F">
        <w:rPr>
          <w:rStyle w:val="Emphasis"/>
        </w:rPr>
        <w:t xml:space="preserve">. </w:t>
      </w:r>
      <w:r w:rsidRPr="00C0573F">
        <w:rPr>
          <w:rStyle w:val="Emphasis"/>
          <w:highlight w:val="cyan"/>
        </w:rPr>
        <w:t>Recent unions</w:t>
      </w:r>
      <w:r w:rsidRPr="00C0573F">
        <w:rPr>
          <w:rStyle w:val="Emphasis"/>
        </w:rPr>
        <w:t xml:space="preserve"> drives have </w:t>
      </w:r>
      <w:r w:rsidRPr="00C0573F">
        <w:rPr>
          <w:rStyle w:val="Emphasis"/>
          <w:highlight w:val="cyan"/>
        </w:rPr>
        <w:t>failed</w:t>
      </w:r>
      <w:r w:rsidRPr="00C0573F">
        <w:rPr>
          <w:sz w:val="14"/>
        </w:rPr>
        <w:t>. At their height, about a quarter of employees were part of a union; now only about 10% are, and it falls further each year.</w:t>
      </w:r>
    </w:p>
    <w:p w14:paraId="2C29A421" w14:textId="77777777" w:rsidR="00C469D4" w:rsidRPr="00C0573F" w:rsidRDefault="00C469D4" w:rsidP="00C469D4">
      <w:pPr>
        <w:rPr>
          <w:sz w:val="14"/>
        </w:rPr>
      </w:pPr>
      <w:r w:rsidRPr="00C0573F">
        <w:rPr>
          <w:sz w:val="14"/>
        </w:rPr>
        <w:t xml:space="preserve">That's not altogether surprising. </w:t>
      </w:r>
      <w:r w:rsidRPr="00C0573F">
        <w:rPr>
          <w:rStyle w:val="StyleUnderline"/>
        </w:rPr>
        <w:t>Why pay dues to an institution that may not serve your needs</w:t>
      </w:r>
      <w:r w:rsidRPr="00C0573F">
        <w:rPr>
          <w:sz w:val="14"/>
        </w:rPr>
        <w:t xml:space="preserve">? </w:t>
      </w:r>
      <w:r w:rsidRPr="00EF7710">
        <w:rPr>
          <w:rStyle w:val="Emphasis"/>
        </w:rPr>
        <w:t>Unions</w:t>
      </w:r>
      <w:r w:rsidRPr="00C0573F">
        <w:rPr>
          <w:rStyle w:val="Emphasis"/>
        </w:rPr>
        <w:t xml:space="preserve"> in their present form </w:t>
      </w:r>
      <w:r w:rsidRPr="00EF7710">
        <w:rPr>
          <w:rStyle w:val="Emphasis"/>
        </w:rPr>
        <w:t xml:space="preserve">no longer work for </w:t>
      </w:r>
      <w:r w:rsidRPr="00C0573F">
        <w:rPr>
          <w:rStyle w:val="Emphasis"/>
        </w:rPr>
        <w:t xml:space="preserve">our new </w:t>
      </w:r>
      <w:r w:rsidRPr="00EF7710">
        <w:rPr>
          <w:rStyle w:val="Emphasis"/>
        </w:rPr>
        <w:t>economy</w:t>
      </w:r>
      <w:r w:rsidRPr="00C0573F">
        <w:rPr>
          <w:sz w:val="14"/>
        </w:rPr>
        <w:t xml:space="preserve">. If they want to play a role going forward they need to reinvent themselves. Here's how. </w:t>
      </w:r>
    </w:p>
    <w:p w14:paraId="548A3DE2" w14:textId="77777777" w:rsidR="00C469D4" w:rsidRPr="00C0573F" w:rsidRDefault="00C469D4" w:rsidP="00C469D4">
      <w:pPr>
        <w:rPr>
          <w:sz w:val="14"/>
        </w:rPr>
      </w:pPr>
      <w:r w:rsidRPr="00C0573F">
        <w:rPr>
          <w:sz w:val="14"/>
        </w:rPr>
        <w:t>The union model made some sense in the post-war era, when many jobs were fairly routine and there was lots of value in gaining skills unique to a particular employer; How a company made cars or did word processing tended to be unique to each employer. This meant workers were more beholden to their employers, since their skills had less value on the open market. There was also not much wage variance within a single firm because jobs were more similar and there was a smaller premium on talent. It was harder to monitor who was a better, harder worker. If you were lucky enough to be in a union, it offered job security, higher wages and benefits that rewarded long tenure. People got paid a similar amount, which meant better workers subsidized weaker ones, and that was a fair trade for the security that came from the power of banding together.</w:t>
      </w:r>
    </w:p>
    <w:p w14:paraId="5674F445" w14:textId="77777777" w:rsidR="00C469D4" w:rsidRPr="00C0573F" w:rsidRDefault="00C469D4" w:rsidP="00C469D4">
      <w:pPr>
        <w:rPr>
          <w:sz w:val="14"/>
        </w:rPr>
      </w:pPr>
      <w:r w:rsidRPr="00C0573F">
        <w:rPr>
          <w:sz w:val="14"/>
        </w:rPr>
        <w:t xml:space="preserve">Now </w:t>
      </w:r>
      <w:r w:rsidRPr="00C0573F">
        <w:rPr>
          <w:rStyle w:val="StyleUnderline"/>
        </w:rPr>
        <w:t>the world is different</w:t>
      </w:r>
      <w:r w:rsidRPr="00C0573F">
        <w:rPr>
          <w:sz w:val="14"/>
        </w:rPr>
        <w:t xml:space="preserve">. </w:t>
      </w:r>
      <w:r w:rsidRPr="00C0573F">
        <w:rPr>
          <w:rStyle w:val="StyleUnderline"/>
        </w:rPr>
        <w:t>Mechanization means everyone uses the same word processing software and similar manufacturing techniques</w:t>
      </w:r>
      <w:r w:rsidRPr="00C0573F">
        <w:rPr>
          <w:sz w:val="14"/>
        </w:rPr>
        <w:t xml:space="preserve">, </w:t>
      </w:r>
      <w:r w:rsidRPr="00C0573F">
        <w:rPr>
          <w:rStyle w:val="StyleUnderline"/>
        </w:rPr>
        <w:t xml:space="preserve">so </w:t>
      </w:r>
      <w:r w:rsidRPr="00C0573F">
        <w:rPr>
          <w:rStyle w:val="Emphasis"/>
          <w:highlight w:val="cyan"/>
        </w:rPr>
        <w:t>skills are easier to transfer</w:t>
      </w:r>
      <w:r w:rsidRPr="00C0573F">
        <w:rPr>
          <w:rStyle w:val="Emphasis"/>
        </w:rPr>
        <w:t xml:space="preserve"> across employers</w:t>
      </w:r>
      <w:r w:rsidRPr="00C0573F">
        <w:rPr>
          <w:sz w:val="14"/>
        </w:rPr>
        <w:t xml:space="preserve">. </w:t>
      </w:r>
      <w:r w:rsidRPr="00C0573F">
        <w:rPr>
          <w:rStyle w:val="StyleUnderline"/>
          <w:highlight w:val="cyan"/>
        </w:rPr>
        <w:t>There is a big premium on talent</w:t>
      </w:r>
      <w:r w:rsidRPr="00C0573F">
        <w:rPr>
          <w:rStyle w:val="StyleUnderline"/>
        </w:rPr>
        <w:t xml:space="preserve"> and data analytics mean it's easier to identify the better employees for higher compensation</w:t>
      </w:r>
      <w:r w:rsidRPr="00C0573F">
        <w:rPr>
          <w:sz w:val="14"/>
        </w:rPr>
        <w:t xml:space="preserve">. </w:t>
      </w:r>
      <w:r w:rsidRPr="00C0573F">
        <w:rPr>
          <w:rStyle w:val="Emphasis"/>
          <w:highlight w:val="cyan"/>
        </w:rPr>
        <w:t>If you are a high-value worker there is less</w:t>
      </w:r>
      <w:r w:rsidRPr="00C0573F">
        <w:rPr>
          <w:rStyle w:val="Emphasis"/>
        </w:rPr>
        <w:t xml:space="preserve"> </w:t>
      </w:r>
      <w:r w:rsidRPr="00C0573F">
        <w:rPr>
          <w:rStyle w:val="Emphasis"/>
          <w:highlight w:val="cyan"/>
        </w:rPr>
        <w:t>incentive to unionize</w:t>
      </w:r>
      <w:r w:rsidRPr="00C0573F">
        <w:rPr>
          <w:sz w:val="14"/>
        </w:rPr>
        <w:t xml:space="preserve"> </w:t>
      </w:r>
      <w:r w:rsidRPr="00C0573F">
        <w:rPr>
          <w:rStyle w:val="StyleUnderline"/>
        </w:rPr>
        <w:t>because it would mean subsidizing your colleagues</w:t>
      </w:r>
      <w:r w:rsidRPr="00C0573F">
        <w:rPr>
          <w:sz w:val="14"/>
        </w:rPr>
        <w:t xml:space="preserve"> or paying dues to someone other than your employer who can determine (and limit) your career path.</w:t>
      </w:r>
    </w:p>
    <w:p w14:paraId="5FCBEDDB" w14:textId="77777777" w:rsidR="00C469D4" w:rsidRPr="00C0573F" w:rsidRDefault="00C469D4" w:rsidP="00C469D4">
      <w:pPr>
        <w:rPr>
          <w:sz w:val="14"/>
        </w:rPr>
      </w:pPr>
      <w:r w:rsidRPr="00C0573F">
        <w:rPr>
          <w:sz w:val="14"/>
        </w:rPr>
        <w:t>Despite a changing labor market, the Biden administration is trying its best to bring back unions. But it's an attempt to recreate the 1960s economy. Instead unions should reform themselves to adjust to the new economy.</w:t>
      </w:r>
    </w:p>
    <w:p w14:paraId="2D70CEE4" w14:textId="77777777" w:rsidR="00C469D4" w:rsidRPr="00C0573F" w:rsidRDefault="00C469D4" w:rsidP="00C469D4">
      <w:pPr>
        <w:rPr>
          <w:sz w:val="14"/>
        </w:rPr>
      </w:pPr>
      <w:r w:rsidRPr="00C0573F">
        <w:rPr>
          <w:rStyle w:val="Emphasis"/>
        </w:rPr>
        <w:t xml:space="preserve">The problem with the labor market is </w:t>
      </w:r>
      <w:r w:rsidRPr="00C0573F">
        <w:rPr>
          <w:rStyle w:val="Emphasis"/>
          <w:highlight w:val="cyan"/>
        </w:rPr>
        <w:t>people can’t take enough risk</w:t>
      </w:r>
      <w:r w:rsidRPr="00C0573F">
        <w:rPr>
          <w:sz w:val="14"/>
        </w:rPr>
        <w:t xml:space="preserve"> — which is how wages go up and people get ahead. We know from finance there are two ways to manage risk: hedging, which means taking less risk and forgoing upside; and insurance, which provides protection from the downside while allowing you to keep the upside. Insurance tends to increase risk taking while hedging reduces it.</w:t>
      </w:r>
    </w:p>
    <w:p w14:paraId="5BBDBC9F" w14:textId="77777777" w:rsidR="00C469D4" w:rsidRPr="00C0573F" w:rsidRDefault="00C469D4" w:rsidP="00C469D4">
      <w:pPr>
        <w:rPr>
          <w:sz w:val="14"/>
        </w:rPr>
      </w:pPr>
      <w:r w:rsidRPr="00EF7710">
        <w:rPr>
          <w:rStyle w:val="StyleUnderline"/>
        </w:rPr>
        <w:t>Unions traditionally offered hedging</w:t>
      </w:r>
      <w:r w:rsidRPr="00C0573F">
        <w:rPr>
          <w:sz w:val="14"/>
        </w:rPr>
        <w:t xml:space="preserve">, </w:t>
      </w:r>
      <w:r w:rsidRPr="00C0573F">
        <w:rPr>
          <w:rStyle w:val="StyleUnderline"/>
        </w:rPr>
        <w:t>reducing risk by offering stable salaries and discouraging job changing</w:t>
      </w:r>
      <w:r w:rsidRPr="00C0573F">
        <w:rPr>
          <w:sz w:val="14"/>
        </w:rPr>
        <w:t>. But that only holds people back. They should instead focus on helping workers take more risks in a more dynamic economy by offering them insurance.</w:t>
      </w:r>
    </w:p>
    <w:p w14:paraId="18F9F7A8" w14:textId="77777777" w:rsidR="00C469D4" w:rsidRPr="00C0573F" w:rsidRDefault="00C469D4" w:rsidP="00C469D4">
      <w:pPr>
        <w:rPr>
          <w:rStyle w:val="StyleUnderline"/>
        </w:rPr>
      </w:pPr>
      <w:r w:rsidRPr="00C0573F">
        <w:rPr>
          <w:rStyle w:val="StyleUnderline"/>
        </w:rPr>
        <w:t>Even as union membership has fallen, so has job switching</w:t>
      </w:r>
      <w:r w:rsidRPr="00C0573F">
        <w:rPr>
          <w:sz w:val="14"/>
        </w:rPr>
        <w:t xml:space="preserve"> (last year was a rare exception). </w:t>
      </w:r>
      <w:r w:rsidRPr="00C0573F">
        <w:rPr>
          <w:rStyle w:val="Emphasis"/>
          <w:highlight w:val="cyan"/>
        </w:rPr>
        <w:t xml:space="preserve">Fewer job changes is one big reason wages aren’t growing </w:t>
      </w:r>
      <w:r w:rsidRPr="00C0573F">
        <w:rPr>
          <w:rStyle w:val="Emphasis"/>
        </w:rPr>
        <w:t>as fast</w:t>
      </w:r>
      <w:r w:rsidRPr="00C0573F">
        <w:rPr>
          <w:sz w:val="14"/>
        </w:rPr>
        <w:t xml:space="preserve">. We also have an entrepreneurship deficit despite the fact that technology makes it easier than ever to work for yourself. </w:t>
      </w:r>
      <w:r w:rsidRPr="00C0573F">
        <w:rPr>
          <w:rStyle w:val="StyleUnderline"/>
        </w:rPr>
        <w:t xml:space="preserve">People aren’t taking these risks in part because health and retirement </w:t>
      </w:r>
      <w:r w:rsidRPr="00EF7710">
        <w:rPr>
          <w:rStyle w:val="StyleUnderline"/>
        </w:rPr>
        <w:t>benefits are tied to employers, making change prohibitively expensive.</w:t>
      </w:r>
    </w:p>
    <w:p w14:paraId="489E9DFB" w14:textId="77777777" w:rsidR="00C469D4" w:rsidRPr="00C0573F" w:rsidRDefault="00C469D4" w:rsidP="00C469D4">
      <w:pPr>
        <w:rPr>
          <w:sz w:val="14"/>
        </w:rPr>
      </w:pPr>
      <w:r w:rsidRPr="00C0573F">
        <w:rPr>
          <w:sz w:val="14"/>
        </w:rPr>
        <w:t>Instead of traditional unions that manage your relationship with your employer, unions can become modern day guilds that workers belong to as long as they work in a particular industry — no matter what company employs them. The union could offer benefits for its workers, but not negotiate wages or working conditions with employers.</w:t>
      </w:r>
    </w:p>
    <w:p w14:paraId="081F77A2" w14:textId="77777777" w:rsidR="00C469D4" w:rsidRPr="00C0573F" w:rsidRDefault="00C469D4" w:rsidP="00C469D4">
      <w:pPr>
        <w:rPr>
          <w:sz w:val="14"/>
        </w:rPr>
      </w:pPr>
      <w:r w:rsidRPr="00C0573F">
        <w:rPr>
          <w:sz w:val="14"/>
        </w:rPr>
        <w:t>For example, imagine a gig workers union (or guild) where membership offers quality health insurance (at good rates because workers pool together), disability insurance, or even insurance that offers sick leave. The unions could also offer legal services and counseling for disputes with employers. It wouldn't try to set wages and work conditions with gig platforms, as this forces the workers to give up flexibility, autonomy and upside. Instead, the modern union would fill a hole in the labor market, where workers are under-insured and constrained from taking risk.</w:t>
      </w:r>
    </w:p>
    <w:p w14:paraId="3A3D4656" w14:textId="77777777" w:rsidR="00C469D4" w:rsidRPr="00C0573F" w:rsidRDefault="00C469D4" w:rsidP="00C469D4">
      <w:pPr>
        <w:rPr>
          <w:sz w:val="14"/>
        </w:rPr>
      </w:pPr>
      <w:r w:rsidRPr="00C0573F">
        <w:rPr>
          <w:sz w:val="14"/>
        </w:rPr>
        <w:t xml:space="preserve">This is not a union in the traditional sense because it wouldn't have much direct sway over companies -- and that may make the idea sound radical. </w:t>
      </w:r>
      <w:r w:rsidRPr="00C0573F">
        <w:rPr>
          <w:rStyle w:val="Emphasis"/>
        </w:rPr>
        <w:t xml:space="preserve">But the </w:t>
      </w:r>
      <w:r w:rsidRPr="00EF7710">
        <w:rPr>
          <w:rStyle w:val="Emphasis"/>
        </w:rPr>
        <w:t xml:space="preserve">primary </w:t>
      </w:r>
      <w:r w:rsidRPr="00C0573F">
        <w:rPr>
          <w:rStyle w:val="Emphasis"/>
          <w:highlight w:val="cyan"/>
        </w:rPr>
        <w:t>purpose of unions is to protect workers</w:t>
      </w:r>
      <w:r w:rsidRPr="00C0573F">
        <w:rPr>
          <w:rStyle w:val="Emphasis"/>
        </w:rPr>
        <w:t xml:space="preserve"> and get them a better deal. </w:t>
      </w:r>
      <w:r w:rsidRPr="00C0573F">
        <w:rPr>
          <w:rStyle w:val="Emphasis"/>
          <w:highlight w:val="cyan"/>
        </w:rPr>
        <w:t>The</w:t>
      </w:r>
      <w:r w:rsidRPr="00C0573F">
        <w:rPr>
          <w:rStyle w:val="Emphasis"/>
        </w:rPr>
        <w:t xml:space="preserve"> old union </w:t>
      </w:r>
      <w:r w:rsidRPr="00C0573F">
        <w:rPr>
          <w:rStyle w:val="Emphasis"/>
          <w:highlight w:val="cyan"/>
        </w:rPr>
        <w:t>model no longer meets that objective</w:t>
      </w:r>
      <w:r w:rsidRPr="00C0573F">
        <w:rPr>
          <w:sz w:val="14"/>
        </w:rPr>
        <w:t xml:space="preserve">. </w:t>
      </w:r>
      <w:r w:rsidRPr="00C0573F">
        <w:rPr>
          <w:rStyle w:val="StyleUnderline"/>
        </w:rPr>
        <w:t>If it did, more people would want to unionize.</w:t>
      </w:r>
      <w:r w:rsidRPr="00C0573F">
        <w:rPr>
          <w:sz w:val="14"/>
        </w:rPr>
        <w:t xml:space="preserve"> Unions are already moving into the role I describe, offering benefits. The Screen Actors Guild is one such model: it still does collective bargaining, negotiating minimum pay and working conditions, but a large part of its value is offering benefits like health insurance to its members while top performers continue to get higher rewards. It was built for the superstar economy many other industries are starting to resemble.</w:t>
      </w:r>
    </w:p>
    <w:p w14:paraId="5BC02BD4" w14:textId="77777777" w:rsidR="00C469D4" w:rsidRPr="00C0573F" w:rsidRDefault="00C469D4" w:rsidP="00C469D4">
      <w:pPr>
        <w:rPr>
          <w:rStyle w:val="StyleUnderline"/>
        </w:rPr>
      </w:pPr>
      <w:r w:rsidRPr="00C0573F">
        <w:rPr>
          <w:rStyle w:val="StyleUnderline"/>
        </w:rPr>
        <w:t>Workers need a reliable source of insurance so they can more easily change jobs or work independently</w:t>
      </w:r>
      <w:r w:rsidRPr="00C0573F">
        <w:rPr>
          <w:sz w:val="14"/>
        </w:rPr>
        <w:t xml:space="preserve">. </w:t>
      </w:r>
      <w:r w:rsidRPr="00C0573F">
        <w:rPr>
          <w:rStyle w:val="StyleUnderline"/>
          <w:highlight w:val="cyan"/>
        </w:rPr>
        <w:t xml:space="preserve">Enabling workers to take more risks </w:t>
      </w:r>
      <w:r w:rsidRPr="00EF7710">
        <w:rPr>
          <w:rStyle w:val="StyleUnderline"/>
        </w:rPr>
        <w:t>will enhance individual bargaining power</w:t>
      </w:r>
      <w:r w:rsidRPr="00C0573F">
        <w:rPr>
          <w:rStyle w:val="StyleUnderline"/>
        </w:rPr>
        <w:t xml:space="preserve"> in a modern economy. </w:t>
      </w:r>
      <w:r w:rsidRPr="00EF7710">
        <w:rPr>
          <w:rStyle w:val="StyleUnderline"/>
        </w:rPr>
        <w:t>That's never had more value</w:t>
      </w:r>
      <w:r w:rsidRPr="00C0573F">
        <w:rPr>
          <w:rStyle w:val="StyleUnderline"/>
        </w:rPr>
        <w:t xml:space="preserve"> for workers, and </w:t>
      </w:r>
      <w:r w:rsidRPr="00C0573F">
        <w:rPr>
          <w:rStyle w:val="StyleUnderline"/>
          <w:highlight w:val="cyan"/>
        </w:rPr>
        <w:t>it's what they need</w:t>
      </w:r>
      <w:r w:rsidRPr="00C0573F">
        <w:rPr>
          <w:rStyle w:val="StyleUnderline"/>
        </w:rPr>
        <w:t xml:space="preserve"> to thrive </w:t>
      </w:r>
      <w:r w:rsidRPr="00C0573F">
        <w:rPr>
          <w:rStyle w:val="StyleUnderline"/>
          <w:highlight w:val="cyan"/>
        </w:rPr>
        <w:t>more than overprotective unions</w:t>
      </w:r>
      <w:r w:rsidRPr="00C0573F">
        <w:rPr>
          <w:rStyle w:val="StyleUnderline"/>
        </w:rPr>
        <w:t>.</w:t>
      </w:r>
    </w:p>
    <w:p w14:paraId="765E5501" w14:textId="77777777" w:rsidR="00C469D4" w:rsidRPr="00C0573F" w:rsidRDefault="00C469D4" w:rsidP="00C469D4"/>
    <w:p w14:paraId="1BF00445" w14:textId="77777777" w:rsidR="00C469D4" w:rsidRPr="00C0573F" w:rsidRDefault="00C469D4" w:rsidP="00C469D4">
      <w:pPr>
        <w:pStyle w:val="Heading4"/>
        <w:numPr>
          <w:ilvl w:val="0"/>
          <w:numId w:val="271"/>
        </w:numPr>
      </w:pPr>
      <w:r w:rsidRPr="00C0573F">
        <w:t>Turn – Sectoral bargaining ruins the economy</w:t>
      </w:r>
      <w:r>
        <w:t>*</w:t>
      </w:r>
      <w:r w:rsidRPr="00C0573F">
        <w:t xml:space="preserve"> </w:t>
      </w:r>
    </w:p>
    <w:p w14:paraId="61E09D1C" w14:textId="77777777" w:rsidR="00C469D4" w:rsidRPr="00C0573F" w:rsidRDefault="00C469D4" w:rsidP="00C469D4">
      <w:r w:rsidRPr="00C0573F">
        <w:t xml:space="preserve">Isabel </w:t>
      </w:r>
      <w:r w:rsidRPr="00C0573F">
        <w:rPr>
          <w:rStyle w:val="Style13ptBold"/>
        </w:rPr>
        <w:t>Soto 21</w:t>
      </w:r>
      <w:r w:rsidRPr="00C0573F">
        <w:t>, 11-9-2021, Former Director of Labor Market Policy at the American Action Forum.</w:t>
      </w:r>
      <w:r w:rsidRPr="00C0573F">
        <w:rPr>
          <w:rFonts w:ascii="Helvetica" w:eastAsia="Times New Roman" w:hAnsi="Helvetica" w:cs="Times New Roman"/>
          <w:color w:val="323B4D"/>
          <w:spacing w:val="5"/>
          <w:sz w:val="27"/>
          <w:szCs w:val="27"/>
        </w:rPr>
        <w:t xml:space="preserve"> </w:t>
      </w:r>
      <w:r w:rsidRPr="00C0573F">
        <w:t xml:space="preserve">Isabel worked at the Aspen Institute with David Brooks on his initiative, Weave: The Social Fabric Project. Isabel graduated from Davidson College with a B.A. in Political Science. "Sectoral Bargaining and Independent Work", AAF, </w:t>
      </w:r>
      <w:hyperlink r:id="rId32" w:history="1">
        <w:r w:rsidRPr="00C0573F">
          <w:rPr>
            <w:rStyle w:val="Hyperlink"/>
          </w:rPr>
          <w:t>https://www.americanactionforum.org/research/sectoral-bargaining-and-independent-work/</w:t>
        </w:r>
      </w:hyperlink>
      <w:r w:rsidRPr="00C0573F">
        <w:t xml:space="preserve"> lp </w:t>
      </w:r>
    </w:p>
    <w:p w14:paraId="00F83768" w14:textId="77777777" w:rsidR="00C469D4" w:rsidRPr="00C0573F" w:rsidRDefault="00C469D4" w:rsidP="00C469D4">
      <w:pPr>
        <w:rPr>
          <w:sz w:val="14"/>
        </w:rPr>
      </w:pPr>
      <w:r w:rsidRPr="00C0573F">
        <w:rPr>
          <w:rStyle w:val="StyleUnderline"/>
        </w:rPr>
        <w:t xml:space="preserve">The </w:t>
      </w:r>
      <w:r w:rsidRPr="00C0573F">
        <w:rPr>
          <w:rStyle w:val="StyleUnderline"/>
          <w:highlight w:val="cyan"/>
        </w:rPr>
        <w:t>U</w:t>
      </w:r>
      <w:r w:rsidRPr="00C0573F">
        <w:rPr>
          <w:rStyle w:val="StyleUnderline"/>
        </w:rPr>
        <w:t xml:space="preserve">nited </w:t>
      </w:r>
      <w:r w:rsidRPr="00C0573F">
        <w:rPr>
          <w:rStyle w:val="StyleUnderline"/>
          <w:highlight w:val="cyan"/>
        </w:rPr>
        <w:t>S</w:t>
      </w:r>
      <w:r w:rsidRPr="00C0573F">
        <w:rPr>
          <w:rStyle w:val="StyleUnderline"/>
        </w:rPr>
        <w:t xml:space="preserve">tates </w:t>
      </w:r>
      <w:r w:rsidRPr="00EF7710">
        <w:rPr>
          <w:rStyle w:val="StyleUnderline"/>
        </w:rPr>
        <w:t>uses</w:t>
      </w:r>
      <w:r w:rsidRPr="00C0573F">
        <w:rPr>
          <w:rStyle w:val="StyleUnderline"/>
        </w:rPr>
        <w:t xml:space="preserve"> a </w:t>
      </w:r>
      <w:r w:rsidRPr="00C0573F">
        <w:rPr>
          <w:rStyle w:val="StyleUnderline"/>
          <w:highlight w:val="cyan"/>
        </w:rPr>
        <w:t>system of labor</w:t>
      </w:r>
      <w:r w:rsidRPr="00C0573F">
        <w:rPr>
          <w:rStyle w:val="StyleUnderline"/>
        </w:rPr>
        <w:t xml:space="preserve"> organizing </w:t>
      </w:r>
      <w:r w:rsidRPr="00C0573F">
        <w:rPr>
          <w:rStyle w:val="StyleUnderline"/>
          <w:highlight w:val="cyan"/>
        </w:rPr>
        <w:t xml:space="preserve">based on </w:t>
      </w:r>
      <w:r w:rsidRPr="00C0573F">
        <w:rPr>
          <w:rStyle w:val="StyleUnderline"/>
        </w:rPr>
        <w:t xml:space="preserve">worksite-level or </w:t>
      </w:r>
      <w:r w:rsidRPr="00C0573F">
        <w:rPr>
          <w:rStyle w:val="StyleUnderline"/>
          <w:highlight w:val="cyan"/>
        </w:rPr>
        <w:t>enterprise bargaining</w:t>
      </w:r>
      <w:r w:rsidRPr="00C0573F">
        <w:rPr>
          <w:sz w:val="14"/>
        </w:rPr>
        <w:t xml:space="preserve">. This means that wages and working conditions are negotiated on a workplace-by-workplace basis rather than for an entire industry. </w:t>
      </w:r>
      <w:r w:rsidRPr="00C0573F">
        <w:rPr>
          <w:rStyle w:val="StyleUnderline"/>
          <w:highlight w:val="cyan"/>
        </w:rPr>
        <w:t>Legislation</w:t>
      </w:r>
      <w:r w:rsidRPr="00C0573F">
        <w:rPr>
          <w:rStyle w:val="StyleUnderline"/>
        </w:rPr>
        <w:t xml:space="preserve"> </w:t>
      </w:r>
      <w:r w:rsidRPr="00C0573F">
        <w:rPr>
          <w:rStyle w:val="StyleUnderline"/>
          <w:highlight w:val="cyan"/>
        </w:rPr>
        <w:t>implementing sectoral bargaining</w:t>
      </w:r>
      <w:r w:rsidRPr="00C0573F">
        <w:rPr>
          <w:rStyle w:val="StyleUnderline"/>
        </w:rPr>
        <w:t xml:space="preserve">, as opposed to enterprise bargaining, </w:t>
      </w:r>
      <w:r w:rsidRPr="00EF7710">
        <w:rPr>
          <w:rStyle w:val="StyleUnderline"/>
        </w:rPr>
        <w:t>would mean labor unions</w:t>
      </w:r>
      <w:r w:rsidRPr="00C0573F">
        <w:rPr>
          <w:rStyle w:val="StyleUnderline"/>
        </w:rPr>
        <w:t xml:space="preserve"> </w:t>
      </w:r>
      <w:r w:rsidRPr="00EF7710">
        <w:rPr>
          <w:rStyle w:val="StyleUnderline"/>
        </w:rPr>
        <w:t>could negotiate on behalf of all workers in an</w:t>
      </w:r>
      <w:r w:rsidRPr="00C0573F">
        <w:rPr>
          <w:rStyle w:val="StyleUnderline"/>
        </w:rPr>
        <w:t xml:space="preserve"> entire </w:t>
      </w:r>
      <w:r w:rsidRPr="00EF7710">
        <w:rPr>
          <w:rStyle w:val="StyleUnderline"/>
        </w:rPr>
        <w:t>industry</w:t>
      </w:r>
      <w:r w:rsidRPr="00C0573F">
        <w:rPr>
          <w:rStyle w:val="StyleUnderline"/>
        </w:rPr>
        <w:t xml:space="preserve"> across employers rather than employer by employer or workplace by workplace</w:t>
      </w:r>
      <w:r w:rsidRPr="00C0573F">
        <w:rPr>
          <w:sz w:val="14"/>
        </w:rPr>
        <w:t xml:space="preserve">. A sectoral bargaining system does not necessarily mean more workers organizing, rather it allows the unions to represent workers without having to persuade them to join as members. </w:t>
      </w:r>
    </w:p>
    <w:p w14:paraId="4D724A67" w14:textId="77777777" w:rsidR="00C469D4" w:rsidRPr="00C0573F" w:rsidRDefault="00C469D4" w:rsidP="00C469D4">
      <w:pPr>
        <w:rPr>
          <w:sz w:val="14"/>
        </w:rPr>
      </w:pPr>
      <w:r w:rsidRPr="00C0573F">
        <w:rPr>
          <w:sz w:val="14"/>
        </w:rPr>
        <w:t xml:space="preserve">The rationale behind promoting sectoral bargaining is that capturing an entire industry would increase union density, which would presumably give workers access to union-negotiated benefits such as employer sponsored health care and retirement savings plans, unemployment insurance, and higher wages. Proponents of this approach contend that this is a straightforward way to ensure that app-based gig workers, for example, have guaranteed access to benefits like those enjoyed by full-time salaried employees. Further, supporters of sectoral bargaining claim this type of system is the best way to organize workers and rapidly increase wages since it captures the entire industry, eliminating cheaper options for businesses. </w:t>
      </w:r>
    </w:p>
    <w:p w14:paraId="349D1F0C" w14:textId="77777777" w:rsidR="00C469D4" w:rsidRPr="00C0573F" w:rsidRDefault="00C469D4" w:rsidP="00C469D4">
      <w:pPr>
        <w:rPr>
          <w:sz w:val="14"/>
        </w:rPr>
      </w:pPr>
      <w:r w:rsidRPr="00C0573F">
        <w:rPr>
          <w:sz w:val="14"/>
        </w:rPr>
        <w:t xml:space="preserve">Private-sector unionization rates have been steadily dropping in the United States (currently at 6.3 percent from its peak of 16.8 percent in 1983) while the number of independent workers and share of individuals who interact with independent work is rising. Given these trends, </w:t>
      </w:r>
      <w:r w:rsidRPr="00EF7710">
        <w:rPr>
          <w:rStyle w:val="StyleUnderline"/>
        </w:rPr>
        <w:t>mandating union representation for a segment of</w:t>
      </w:r>
      <w:r w:rsidRPr="00C0573F">
        <w:rPr>
          <w:rStyle w:val="StyleUnderline"/>
        </w:rPr>
        <w:t xml:space="preserve"> the </w:t>
      </w:r>
      <w:r w:rsidRPr="00EF7710">
        <w:rPr>
          <w:rStyle w:val="StyleUnderline"/>
        </w:rPr>
        <w:t>workforce</w:t>
      </w:r>
      <w:r w:rsidRPr="00C0573F">
        <w:rPr>
          <w:rStyle w:val="StyleUnderline"/>
        </w:rPr>
        <w:t xml:space="preserve"> that is dynamic, growing in influence, and does not typically fit well in the collective bargaining model </w:t>
      </w:r>
      <w:r w:rsidRPr="00C0573F">
        <w:rPr>
          <w:rStyle w:val="StyleUnderline"/>
          <w:highlight w:val="cyan"/>
        </w:rPr>
        <w:t>would grant unions</w:t>
      </w:r>
      <w:r w:rsidRPr="00C0573F">
        <w:rPr>
          <w:rStyle w:val="StyleUnderline"/>
        </w:rPr>
        <w:t xml:space="preserve"> </w:t>
      </w:r>
      <w:r w:rsidRPr="00C0573F">
        <w:rPr>
          <w:rStyle w:val="StyleUnderline"/>
          <w:highlight w:val="cyan"/>
        </w:rPr>
        <w:t>increased power</w:t>
      </w:r>
      <w:r w:rsidRPr="00C0573F">
        <w:rPr>
          <w:rStyle w:val="StyleUnderline"/>
        </w:rPr>
        <w:t xml:space="preserve"> and control</w:t>
      </w:r>
      <w:r w:rsidRPr="00C0573F">
        <w:rPr>
          <w:sz w:val="14"/>
        </w:rPr>
        <w:t xml:space="preserve">— </w:t>
      </w:r>
      <w:r w:rsidRPr="00EF7710">
        <w:rPr>
          <w:rStyle w:val="StyleUnderline"/>
        </w:rPr>
        <w:t xml:space="preserve">but likely </w:t>
      </w:r>
      <w:r w:rsidRPr="00C0573F">
        <w:rPr>
          <w:rStyle w:val="StyleUnderline"/>
          <w:highlight w:val="cyan"/>
        </w:rPr>
        <w:t>against worker interests</w:t>
      </w:r>
      <w:r w:rsidRPr="00C0573F">
        <w:rPr>
          <w:rStyle w:val="StyleUnderline"/>
        </w:rPr>
        <w:t>. Independent workers, particularly app-based workers, have a far more flexible work arrangement that allows them to easily enter and exit the workforce; this creates a weaker connection to work relative to the traditional 9-to-5 employee</w:t>
      </w:r>
      <w:r w:rsidRPr="00C0573F">
        <w:rPr>
          <w:sz w:val="14"/>
        </w:rPr>
        <w:t xml:space="preserve">. The transient nature of app-based work paired with a sectoral bargaining agreement would create a situation where the unions are the permanent force and voice in negotiations, rather than the workers themselves, who may float in and out of the business. Notably, potential legal roadblocks to a state-level sectoral bargaining effort include antitrust issues as well as certain National Labor Relations Act authorities that preempt state labor law. </w:t>
      </w:r>
    </w:p>
    <w:p w14:paraId="0ABCD532" w14:textId="77777777" w:rsidR="00C469D4" w:rsidRPr="00C0573F" w:rsidRDefault="00C469D4" w:rsidP="00C469D4">
      <w:pPr>
        <w:rPr>
          <w:sz w:val="14"/>
        </w:rPr>
      </w:pPr>
      <w:r w:rsidRPr="00C0573F">
        <w:rPr>
          <w:rStyle w:val="StyleUnderline"/>
          <w:highlight w:val="cyan"/>
        </w:rPr>
        <w:t>Efforts to implement</w:t>
      </w:r>
      <w:r w:rsidRPr="00C0573F">
        <w:rPr>
          <w:rStyle w:val="StyleUnderline"/>
        </w:rPr>
        <w:t xml:space="preserve"> any form of </w:t>
      </w:r>
      <w:r w:rsidRPr="00C0573F">
        <w:rPr>
          <w:rStyle w:val="StyleUnderline"/>
          <w:highlight w:val="cyan"/>
        </w:rPr>
        <w:t xml:space="preserve">sectoral bargaining in </w:t>
      </w:r>
      <w:r w:rsidRPr="00C0573F">
        <w:rPr>
          <w:rStyle w:val="StyleUnderline"/>
        </w:rPr>
        <w:t xml:space="preserve">the </w:t>
      </w:r>
      <w:r w:rsidRPr="00C0573F">
        <w:rPr>
          <w:rStyle w:val="StyleUnderline"/>
          <w:highlight w:val="cyan"/>
        </w:rPr>
        <w:t>U</w:t>
      </w:r>
      <w:r w:rsidRPr="00C0573F">
        <w:rPr>
          <w:rStyle w:val="StyleUnderline"/>
        </w:rPr>
        <w:t xml:space="preserve">nited </w:t>
      </w:r>
      <w:r w:rsidRPr="00C0573F">
        <w:rPr>
          <w:rStyle w:val="StyleUnderline"/>
          <w:highlight w:val="cyan"/>
        </w:rPr>
        <w:t>S</w:t>
      </w:r>
      <w:r w:rsidRPr="00C0573F">
        <w:rPr>
          <w:rStyle w:val="StyleUnderline"/>
        </w:rPr>
        <w:t xml:space="preserve">tates </w:t>
      </w:r>
      <w:r w:rsidRPr="00C0573F">
        <w:rPr>
          <w:rStyle w:val="StyleUnderline"/>
          <w:highlight w:val="cyan"/>
        </w:rPr>
        <w:t>would</w:t>
      </w:r>
      <w:r w:rsidRPr="00C0573F">
        <w:rPr>
          <w:rStyle w:val="StyleUnderline"/>
        </w:rPr>
        <w:t xml:space="preserve"> clearly </w:t>
      </w:r>
      <w:r w:rsidRPr="00C0573F">
        <w:rPr>
          <w:rStyle w:val="StyleUnderline"/>
          <w:highlight w:val="cyan"/>
        </w:rPr>
        <w:t>be a</w:t>
      </w:r>
      <w:r w:rsidRPr="00C0573F">
        <w:rPr>
          <w:rStyle w:val="StyleUnderline"/>
        </w:rPr>
        <w:t xml:space="preserve"> </w:t>
      </w:r>
      <w:r w:rsidRPr="00C0573F">
        <w:rPr>
          <w:rStyle w:val="StyleUnderline"/>
          <w:highlight w:val="cyan"/>
        </w:rPr>
        <w:t>challenge</w:t>
      </w:r>
      <w:r w:rsidRPr="00C0573F">
        <w:rPr>
          <w:sz w:val="14"/>
        </w:rPr>
        <w:t xml:space="preserve"> but doing so with independent workers would be even more complicated and could act as a steppingstone to mass reclassification in addition to increased costs. The reality is that </w:t>
      </w:r>
      <w:r w:rsidRPr="00C0573F">
        <w:rPr>
          <w:rStyle w:val="Emphasis"/>
          <w:highlight w:val="cyan"/>
        </w:rPr>
        <w:t>what is best for unions is not</w:t>
      </w:r>
      <w:r w:rsidRPr="00C0573F">
        <w:rPr>
          <w:rStyle w:val="Emphasis"/>
        </w:rPr>
        <w:t xml:space="preserve"> necessarily what is </w:t>
      </w:r>
      <w:r w:rsidRPr="00C0573F">
        <w:rPr>
          <w:rStyle w:val="Emphasis"/>
          <w:highlight w:val="cyan"/>
        </w:rPr>
        <w:t>best for workers</w:t>
      </w:r>
      <w:r w:rsidRPr="00C0573F">
        <w:rPr>
          <w:sz w:val="14"/>
        </w:rPr>
        <w:t xml:space="preserve">. </w:t>
      </w:r>
      <w:r w:rsidRPr="00C0573F">
        <w:rPr>
          <w:rStyle w:val="StyleUnderline"/>
          <w:highlight w:val="cyan"/>
        </w:rPr>
        <w:t xml:space="preserve">Sectoral bargaining </w:t>
      </w:r>
      <w:r w:rsidRPr="00EF7710">
        <w:rPr>
          <w:rStyle w:val="StyleUnderline"/>
        </w:rPr>
        <w:t>does not guarantee</w:t>
      </w:r>
      <w:r w:rsidRPr="00C0573F">
        <w:rPr>
          <w:rStyle w:val="StyleUnderline"/>
        </w:rPr>
        <w:t xml:space="preserve"> a </w:t>
      </w:r>
      <w:r w:rsidRPr="00EF7710">
        <w:rPr>
          <w:rStyle w:val="StyleUnderline"/>
        </w:rPr>
        <w:t>better</w:t>
      </w:r>
      <w:r w:rsidRPr="00C0573F">
        <w:rPr>
          <w:rStyle w:val="StyleUnderline"/>
        </w:rPr>
        <w:t xml:space="preserve"> situation for workers and </w:t>
      </w:r>
      <w:r w:rsidRPr="00EF7710">
        <w:rPr>
          <w:rStyle w:val="StyleUnderline"/>
        </w:rPr>
        <w:t>may</w:t>
      </w:r>
      <w:r w:rsidRPr="00C0573F">
        <w:rPr>
          <w:rStyle w:val="StyleUnderline"/>
        </w:rPr>
        <w:t xml:space="preserve"> in fact </w:t>
      </w:r>
      <w:r w:rsidRPr="00C0573F">
        <w:rPr>
          <w:rStyle w:val="StyleUnderline"/>
          <w:highlight w:val="cyan"/>
        </w:rPr>
        <w:t>operate</w:t>
      </w:r>
      <w:r w:rsidRPr="00C0573F">
        <w:rPr>
          <w:rStyle w:val="StyleUnderline"/>
        </w:rPr>
        <w:t xml:space="preserve"> </w:t>
      </w:r>
      <w:r w:rsidRPr="00C0573F">
        <w:rPr>
          <w:rStyle w:val="StyleUnderline"/>
          <w:highlight w:val="cyan"/>
        </w:rPr>
        <w:t>contrary to worker interests</w:t>
      </w:r>
      <w:r w:rsidRPr="00C0573F">
        <w:rPr>
          <w:sz w:val="14"/>
        </w:rPr>
        <w:t xml:space="preserve">, especially when it comes to independent workers who are used to setting their own schedules and controlling their earnings. Further, under a sectoral bargaining system, less than majority support from workers would hand over bargaining authority to unions, which could easily lead to poor or unwanted representation. </w:t>
      </w:r>
    </w:p>
    <w:p w14:paraId="094B9DBC" w14:textId="77777777" w:rsidR="00C469D4" w:rsidRPr="00C0573F" w:rsidRDefault="00C469D4" w:rsidP="00C469D4">
      <w:pPr>
        <w:rPr>
          <w:sz w:val="14"/>
        </w:rPr>
      </w:pPr>
      <w:r w:rsidRPr="00C0573F">
        <w:rPr>
          <w:sz w:val="14"/>
        </w:rPr>
        <w:t xml:space="preserve">New York Sectoral Bargaining </w:t>
      </w:r>
    </w:p>
    <w:p w14:paraId="34EEDC1C" w14:textId="77777777" w:rsidR="00C469D4" w:rsidRPr="00C0573F" w:rsidRDefault="00C469D4" w:rsidP="00C469D4">
      <w:pPr>
        <w:rPr>
          <w:sz w:val="14"/>
        </w:rPr>
      </w:pPr>
      <w:r w:rsidRPr="00C0573F">
        <w:rPr>
          <w:sz w:val="14"/>
        </w:rPr>
        <w:t xml:space="preserve">Earlier this year, some lawmakers in the state of New York proposed legislation that would have implemented a sectoral bargaining system. The legislation would have allowed app-based food delivery and ride-share workers to choose union representation. If chosen, the union could engage in sectoral bargaining with a council made up of app-based company representatives. The legislation was in part advanced due to an agreement between New York unions and certain gig-economy businesses that these gig workers would not be classified as full employees, but rather as “network drivers” who would be entitled to certain benefits.  </w:t>
      </w:r>
    </w:p>
    <w:p w14:paraId="4A7EFB75" w14:textId="77777777" w:rsidR="00C469D4" w:rsidRPr="00C0573F" w:rsidRDefault="00C469D4" w:rsidP="00C469D4">
      <w:pPr>
        <w:rPr>
          <w:sz w:val="14"/>
        </w:rPr>
      </w:pPr>
      <w:r w:rsidRPr="00C0573F">
        <w:rPr>
          <w:sz w:val="14"/>
        </w:rPr>
        <w:t xml:space="preserve">Early on, proponents of the bill faced challenges that are inherent to the independent work sector, including the diversity of work and the difficulty in identifying the scope of the workers in the sector. Even in such a specific part of the independent workforce, New York legislators quickly found that they could not easily combine the interests and needs of ride-share and delivery drivers, so they divided these groups into two industry units. Because independent work, especially app-based work, typically has low barriers to entry, the workforce can be constantly changing; this makes it challenging to have a precise understanding of the workers’ views on unionization. In response to this uncertainty, supporters of the sectoral bargaining bill created a low threshold for the bargaining units to exist. Under the New York proposal, workers would not need to be part of a formal vote on unionization. Moreover, the companies in question would be required to provide worker contact information to labor organizers. If at least 10 percent of active workers in the industry submitted letters of support for unionization, then the newly created union could speak for all workers in the industry in the state of New York. Typically, in order for the National Labor Relations Board to conduct a union election, at least 30 percent of workers must sign cards or a petition indicating interest in unionization. In order for a union to be certified, a majority of workers (who vote) must choose to be represented by the union. Only then can the union be allowed to bargain over employment terms with an employer. It is important to note that while the specific New York legislation does not require reclassification and is limited in the scope of industries it affects, its passage could have made reclassification efforts easier in the future and would have affected industries far beyond app-based gig work.  </w:t>
      </w:r>
    </w:p>
    <w:p w14:paraId="048196D1" w14:textId="77777777" w:rsidR="00C469D4" w:rsidRPr="00C0573F" w:rsidRDefault="00C469D4" w:rsidP="00C469D4">
      <w:pPr>
        <w:rPr>
          <w:sz w:val="14"/>
        </w:rPr>
      </w:pPr>
      <w:r w:rsidRPr="00C0573F">
        <w:rPr>
          <w:sz w:val="14"/>
        </w:rPr>
        <w:t xml:space="preserve">Costs  </w:t>
      </w:r>
    </w:p>
    <w:p w14:paraId="7A838532" w14:textId="77777777" w:rsidR="00C469D4" w:rsidRPr="00C0573F" w:rsidRDefault="00C469D4" w:rsidP="00C469D4">
      <w:pPr>
        <w:rPr>
          <w:sz w:val="14"/>
        </w:rPr>
      </w:pPr>
      <w:r w:rsidRPr="00C0573F">
        <w:rPr>
          <w:sz w:val="14"/>
        </w:rPr>
        <w:t xml:space="preserve">The New York legislative proposal is one of several examples of unions attempting to gain access to the independent workforce. California’s AB5 (which went into effect Jan 1, 2020) and the Protecting the Right to Organize (PRO) Act (under consideration in the U.S. Congress) are legislative efforts that would push independent workers into the traditional system of worker organizing. AB5 focuses on making it harder for workers to be classified as independent workers, while the PRO Act would nationalize this change and add other provisions that would mark an overhaul of established labor law. Among other things, it would make misclassification a standalone unfair labor practice and impose heavy fines for each violation. Those fines would apply even if a company honestly, but mistakenly, classified a worker as an independent contractor. The net effect would be to intimidate companies away from contracting with independent workers. </w:t>
      </w:r>
    </w:p>
    <w:p w14:paraId="2299D4FD" w14:textId="77777777" w:rsidR="00C469D4" w:rsidRPr="00C0573F" w:rsidRDefault="00C469D4" w:rsidP="00C469D4">
      <w:pPr>
        <w:rPr>
          <w:sz w:val="14"/>
        </w:rPr>
      </w:pPr>
      <w:r w:rsidRPr="00C0573F">
        <w:rPr>
          <w:sz w:val="14"/>
        </w:rPr>
        <w:t xml:space="preserve">Previous American Action Forum research found that </w:t>
      </w:r>
      <w:r w:rsidRPr="00C0573F">
        <w:rPr>
          <w:rStyle w:val="StyleUnderline"/>
          <w:highlight w:val="cyan"/>
        </w:rPr>
        <w:t>reclassifying independent workers</w:t>
      </w:r>
      <w:r w:rsidRPr="00C0573F">
        <w:rPr>
          <w:rStyle w:val="StyleUnderline"/>
        </w:rPr>
        <w:t xml:space="preserve"> could </w:t>
      </w:r>
      <w:r w:rsidRPr="00C0573F">
        <w:rPr>
          <w:rStyle w:val="StyleUnderline"/>
          <w:highlight w:val="cyan"/>
        </w:rPr>
        <w:t>cost</w:t>
      </w:r>
      <w:r w:rsidRPr="00C0573F">
        <w:rPr>
          <w:rStyle w:val="StyleUnderline"/>
        </w:rPr>
        <w:t xml:space="preserve"> as much as </w:t>
      </w:r>
      <w:r w:rsidRPr="00C0573F">
        <w:rPr>
          <w:rStyle w:val="StyleUnderline"/>
          <w:highlight w:val="cyan"/>
        </w:rPr>
        <w:t>$</w:t>
      </w:r>
      <w:r w:rsidRPr="00C0573F">
        <w:rPr>
          <w:rStyle w:val="Emphasis"/>
          <w:highlight w:val="cyan"/>
        </w:rPr>
        <w:t>57</w:t>
      </w:r>
      <w:r w:rsidRPr="00C0573F">
        <w:rPr>
          <w:rStyle w:val="Emphasis"/>
        </w:rPr>
        <w:t xml:space="preserve"> </w:t>
      </w:r>
      <w:r w:rsidRPr="00C0573F">
        <w:rPr>
          <w:rStyle w:val="Emphasis"/>
          <w:highlight w:val="cyan"/>
        </w:rPr>
        <w:t>billion nationwide</w:t>
      </w:r>
      <w:r w:rsidRPr="00C0573F">
        <w:rPr>
          <w:sz w:val="14"/>
        </w:rPr>
        <w:t xml:space="preserve">. Unionization often leads to wage premiums for members or non-members who are represented by the union. </w:t>
      </w:r>
      <w:r w:rsidRPr="00C0573F">
        <w:rPr>
          <w:rStyle w:val="Emphasis"/>
          <w:highlight w:val="cyan"/>
        </w:rPr>
        <w:t>Unionization</w:t>
      </w:r>
      <w:r w:rsidRPr="00C0573F">
        <w:rPr>
          <w:rStyle w:val="Emphasis"/>
        </w:rPr>
        <w:t xml:space="preserve"> also </w:t>
      </w:r>
      <w:r w:rsidRPr="00C0573F">
        <w:rPr>
          <w:rStyle w:val="Emphasis"/>
          <w:highlight w:val="cyan"/>
        </w:rPr>
        <w:t>means increased costs for businesses that</w:t>
      </w:r>
      <w:r w:rsidRPr="00C0573F">
        <w:rPr>
          <w:rStyle w:val="Emphasis"/>
        </w:rPr>
        <w:t xml:space="preserve"> may or </w:t>
      </w:r>
      <w:r w:rsidRPr="00EF7710">
        <w:rPr>
          <w:rStyle w:val="Emphasis"/>
        </w:rPr>
        <w:t>may not be able to absorb</w:t>
      </w:r>
      <w:r w:rsidRPr="00C0573F">
        <w:rPr>
          <w:rStyle w:val="Emphasis"/>
        </w:rPr>
        <w:t xml:space="preserve"> </w:t>
      </w:r>
      <w:r w:rsidRPr="00EF7710">
        <w:rPr>
          <w:rStyle w:val="Emphasis"/>
        </w:rPr>
        <w:t>them</w:t>
      </w:r>
      <w:r w:rsidRPr="00C0573F">
        <w:rPr>
          <w:rStyle w:val="Emphasis"/>
        </w:rPr>
        <w:t>.</w:t>
      </w:r>
      <w:r w:rsidRPr="00C0573F">
        <w:rPr>
          <w:sz w:val="14"/>
        </w:rPr>
        <w:t xml:space="preserve"> In order to estimate the cost to employers of widespread union representation of independent workers imposed by a sectoral bargaining proposal, median earnings of independent workers were identified across industries. The median earnings of independent workers was compared to that of workers in the same industries who are represented by unions. The cost estimate is based on Upwork’s Freelancing in America survey, and Bureau of Labor Statistics data on unionization and median earnings. It focuses on the earnings differences of workers represented by unions and earnings of independent workers. The cost was calculated by multiplying the number of independent workers by the difference in earnings between union-represented workers and non-union workers for each industry. In total, the employer-side annual earnings cost of sectoral bargaining would be at least $8.5 billion nationwide.  </w:t>
      </w:r>
    </w:p>
    <w:p w14:paraId="028CB146" w14:textId="77777777" w:rsidR="00C469D4" w:rsidRPr="00C0573F" w:rsidRDefault="00C469D4" w:rsidP="00C469D4">
      <w:pPr>
        <w:rPr>
          <w:sz w:val="14"/>
        </w:rPr>
      </w:pPr>
      <w:r w:rsidRPr="00C0573F">
        <w:rPr>
          <w:rStyle w:val="StyleUnderline"/>
        </w:rPr>
        <w:t>Industries that would see the greatest increase in earnings-related costs include arts, design and entertainment, construction, and transportation</w:t>
      </w:r>
      <w:r w:rsidRPr="00C0573F">
        <w:rPr>
          <w:sz w:val="14"/>
        </w:rPr>
        <w:t xml:space="preserve">. This is because of the concentration of independent workers in these industries in addition to differences in union represented versus non-represented pay. </w:t>
      </w:r>
    </w:p>
    <w:p w14:paraId="6A798938" w14:textId="77777777" w:rsidR="00C469D4" w:rsidRPr="00C0573F" w:rsidRDefault="00C469D4" w:rsidP="00C469D4">
      <w:pPr>
        <w:rPr>
          <w:sz w:val="14"/>
        </w:rPr>
      </w:pPr>
      <w:r w:rsidRPr="00C0573F">
        <w:rPr>
          <w:sz w:val="14"/>
        </w:rPr>
        <w:t xml:space="preserve">Of note, </w:t>
      </w:r>
      <w:r w:rsidRPr="00C0573F">
        <w:rPr>
          <w:rStyle w:val="StyleUnderline"/>
        </w:rPr>
        <w:t>the estimated cost for nationwide adoption of sectoral bargaining in the independent workforce does not account for the cost of additional employer-sponsored benefits such as health or unemployment insurance that could arise due to union negotiations</w:t>
      </w:r>
      <w:r w:rsidRPr="00C0573F">
        <w:rPr>
          <w:sz w:val="14"/>
        </w:rPr>
        <w:t xml:space="preserve">. Therefore, the $8.5 billion estimate is not a comprehensive cost estimate. </w:t>
      </w:r>
    </w:p>
    <w:p w14:paraId="53920B6D" w14:textId="77777777" w:rsidR="00C469D4" w:rsidRPr="00C0573F" w:rsidRDefault="00C469D4" w:rsidP="00C469D4">
      <w:pPr>
        <w:rPr>
          <w:sz w:val="14"/>
        </w:rPr>
      </w:pPr>
      <w:r w:rsidRPr="00C0573F">
        <w:rPr>
          <w:sz w:val="14"/>
        </w:rPr>
        <w:t xml:space="preserve">Spillover Effects and Additional Costs </w:t>
      </w:r>
    </w:p>
    <w:p w14:paraId="24CD3C86" w14:textId="77777777" w:rsidR="00C469D4" w:rsidRPr="00C0573F" w:rsidRDefault="00C469D4" w:rsidP="00C469D4">
      <w:pPr>
        <w:rPr>
          <w:sz w:val="14"/>
        </w:rPr>
      </w:pPr>
      <w:r w:rsidRPr="00C0573F">
        <w:rPr>
          <w:sz w:val="14"/>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7097B80B" w14:textId="77777777" w:rsidR="00C469D4" w:rsidRPr="00C0573F" w:rsidRDefault="00C469D4" w:rsidP="00C469D4">
      <w:pPr>
        <w:rPr>
          <w:sz w:val="14"/>
        </w:rPr>
      </w:pPr>
      <w:r w:rsidRPr="00C0573F">
        <w:rPr>
          <w:sz w:val="14"/>
        </w:rPr>
        <w:t xml:space="preserve">Beyond earnings costs to hiring entities, </w:t>
      </w:r>
      <w:r w:rsidRPr="00C0573F">
        <w:rPr>
          <w:rStyle w:val="Emphasis"/>
          <w:highlight w:val="cyan"/>
        </w:rPr>
        <w:t xml:space="preserve">sectoral bargaining </w:t>
      </w:r>
      <w:r w:rsidRPr="00C0573F">
        <w:rPr>
          <w:rStyle w:val="Emphasis"/>
        </w:rPr>
        <w:t xml:space="preserve">would have several </w:t>
      </w:r>
      <w:r w:rsidRPr="00C0573F">
        <w:rPr>
          <w:rStyle w:val="Emphasis"/>
          <w:highlight w:val="cyan"/>
        </w:rPr>
        <w:t xml:space="preserve">spillover effects </w:t>
      </w:r>
      <w:r w:rsidRPr="00C0573F">
        <w:rPr>
          <w:rStyle w:val="Emphasis"/>
        </w:rPr>
        <w:t xml:space="preserve">that </w:t>
      </w:r>
      <w:r w:rsidRPr="00C0573F">
        <w:rPr>
          <w:rStyle w:val="Emphasis"/>
          <w:highlight w:val="cyan"/>
        </w:rPr>
        <w:t>would</w:t>
      </w:r>
      <w:r w:rsidRPr="00C0573F">
        <w:rPr>
          <w:rStyle w:val="Emphasis"/>
        </w:rPr>
        <w:t xml:space="preserve"> likely </w:t>
      </w:r>
      <w:r w:rsidRPr="00C0573F">
        <w:rPr>
          <w:rStyle w:val="Emphasis"/>
          <w:highlight w:val="cyan"/>
        </w:rPr>
        <w:t>increase</w:t>
      </w:r>
      <w:r w:rsidRPr="00C0573F">
        <w:rPr>
          <w:rStyle w:val="Emphasis"/>
        </w:rPr>
        <w:t xml:space="preserve"> overall </w:t>
      </w:r>
      <w:r w:rsidRPr="00C0573F">
        <w:rPr>
          <w:rStyle w:val="Emphasis"/>
          <w:highlight w:val="cyan"/>
        </w:rPr>
        <w:t>costs</w:t>
      </w:r>
      <w:r w:rsidRPr="00C0573F">
        <w:rPr>
          <w:sz w:val="14"/>
          <w:highlight w:val="cyan"/>
        </w:rPr>
        <w:t xml:space="preserve">. </w:t>
      </w:r>
      <w:r w:rsidRPr="00C0573F">
        <w:rPr>
          <w:rStyle w:val="StyleUnderline"/>
        </w:rPr>
        <w:t xml:space="preserve">This bargaining system could create a mismatch between wages and productivity </w:t>
      </w:r>
      <w:r w:rsidRPr="00EF7710">
        <w:rPr>
          <w:rStyle w:val="StyleUnderline"/>
        </w:rPr>
        <w:t>resulting</w:t>
      </w:r>
      <w:r w:rsidRPr="00C0573F">
        <w:rPr>
          <w:rStyle w:val="StyleUnderline"/>
        </w:rPr>
        <w:t xml:space="preserve"> </w:t>
      </w:r>
      <w:r w:rsidRPr="00EF7710">
        <w:rPr>
          <w:rStyle w:val="StyleUnderline"/>
        </w:rPr>
        <w:t>in higher inflation</w:t>
      </w:r>
      <w:r w:rsidRPr="00C0573F">
        <w:rPr>
          <w:sz w:val="14"/>
        </w:rPr>
        <w:t xml:space="preserve">, </w:t>
      </w:r>
      <w:r w:rsidRPr="00C0573F">
        <w:rPr>
          <w:rStyle w:val="StyleUnderline"/>
        </w:rPr>
        <w:t>negative effects to productivity and innovation</w:t>
      </w:r>
      <w:r w:rsidRPr="00C0573F">
        <w:rPr>
          <w:rStyle w:val="Emphasis"/>
        </w:rPr>
        <w:t xml:space="preserve">, </w:t>
      </w:r>
      <w:r w:rsidRPr="00C0573F">
        <w:rPr>
          <w:rStyle w:val="Emphasis"/>
          <w:highlight w:val="cyan"/>
        </w:rPr>
        <w:t>higher</w:t>
      </w:r>
      <w:r w:rsidRPr="00C0573F">
        <w:rPr>
          <w:rStyle w:val="Emphasis"/>
        </w:rPr>
        <w:t xml:space="preserve"> </w:t>
      </w:r>
      <w:r w:rsidRPr="00C0573F">
        <w:rPr>
          <w:rStyle w:val="Emphasis"/>
          <w:highlight w:val="cyan"/>
        </w:rPr>
        <w:t>prices for consumers, and</w:t>
      </w:r>
      <w:r w:rsidRPr="00C0573F">
        <w:rPr>
          <w:rStyle w:val="Emphasis"/>
        </w:rPr>
        <w:t xml:space="preserve"> even potential </w:t>
      </w:r>
      <w:r w:rsidRPr="00C0573F">
        <w:rPr>
          <w:rStyle w:val="Emphasis"/>
          <w:highlight w:val="cyan"/>
        </w:rPr>
        <w:t>layoffs</w:t>
      </w:r>
      <w:r w:rsidRPr="00C0573F">
        <w:rPr>
          <w:sz w:val="14"/>
        </w:rPr>
        <w:t xml:space="preserve"> (particularly to vulnerable members of the labor force).  </w:t>
      </w:r>
    </w:p>
    <w:p w14:paraId="077C7643" w14:textId="77777777" w:rsidR="00C469D4" w:rsidRPr="00C0573F" w:rsidRDefault="00C469D4" w:rsidP="00C469D4">
      <w:pPr>
        <w:rPr>
          <w:sz w:val="14"/>
        </w:rPr>
      </w:pPr>
      <w:r w:rsidRPr="00C0573F">
        <w:rPr>
          <w:sz w:val="14"/>
        </w:rPr>
        <w:t xml:space="preserve">Even legislation such as the New York proposal that appears targets a small group of workers could affect additional parts of the labor force and multiple business models and consumers. Instacart, for example, is a relatively small segment of the independent work sector but was responsible for 92 percent of net grocery-related job creation over the pandemic and industry revenue growth of $3.5 billion. Without a flexible independent work model these gains would likely have been largely unrealized. </w:t>
      </w:r>
    </w:p>
    <w:p w14:paraId="4CD189FB" w14:textId="77777777" w:rsidR="00C469D4" w:rsidRPr="00C0573F" w:rsidRDefault="00C469D4" w:rsidP="00C469D4">
      <w:pPr>
        <w:rPr>
          <w:rStyle w:val="Emphasis"/>
        </w:rPr>
      </w:pPr>
      <w:r w:rsidRPr="00C0573F">
        <w:rPr>
          <w:rStyle w:val="StyleUnderline"/>
        </w:rPr>
        <w:t>The potential for unrealized gains as a result of sectoral bargaining should be a serious concern</w:t>
      </w:r>
      <w:r w:rsidRPr="00C0573F">
        <w:rPr>
          <w:sz w:val="14"/>
        </w:rPr>
        <w:t xml:space="preserve">. </w:t>
      </w:r>
      <w:r w:rsidRPr="00C0573F">
        <w:rPr>
          <w:rStyle w:val="StyleUnderline"/>
          <w:highlight w:val="cyan"/>
        </w:rPr>
        <w:t xml:space="preserve">Sectoral bargaining </w:t>
      </w:r>
      <w:r w:rsidRPr="00EF7710">
        <w:rPr>
          <w:rStyle w:val="StyleUnderline"/>
        </w:rPr>
        <w:t>allows</w:t>
      </w:r>
      <w:r w:rsidRPr="00C0573F">
        <w:rPr>
          <w:rStyle w:val="StyleUnderline"/>
        </w:rPr>
        <w:t xml:space="preserve"> the established union leaders to set </w:t>
      </w:r>
      <w:r w:rsidRPr="00EF7710">
        <w:rPr>
          <w:rStyle w:val="StyleUnderline"/>
        </w:rPr>
        <w:t>wage</w:t>
      </w:r>
      <w:r w:rsidRPr="00C0573F">
        <w:rPr>
          <w:rStyle w:val="StyleUnderline"/>
        </w:rPr>
        <w:t xml:space="preserve">/earning </w:t>
      </w:r>
      <w:r w:rsidRPr="00EF7710">
        <w:rPr>
          <w:rStyle w:val="StyleUnderline"/>
        </w:rPr>
        <w:t>levels</w:t>
      </w:r>
      <w:r w:rsidRPr="00C0573F">
        <w:rPr>
          <w:rStyle w:val="StyleUnderline"/>
        </w:rPr>
        <w:t xml:space="preserve"> and additional regulations with minimal opposition</w:t>
      </w:r>
      <w:r w:rsidRPr="00C0573F">
        <w:rPr>
          <w:sz w:val="14"/>
        </w:rPr>
        <w:t xml:space="preserve">. </w:t>
      </w:r>
      <w:r w:rsidRPr="00C0573F">
        <w:rPr>
          <w:rStyle w:val="Emphasis"/>
        </w:rPr>
        <w:t>These requirements could act as barriers to entry for new companies</w:t>
      </w:r>
      <w:r w:rsidRPr="00C0573F">
        <w:rPr>
          <w:sz w:val="14"/>
        </w:rPr>
        <w:t xml:space="preserve"> </w:t>
      </w:r>
      <w:r w:rsidRPr="00C0573F">
        <w:rPr>
          <w:rStyle w:val="Emphasis"/>
        </w:rPr>
        <w:t xml:space="preserve">looking to enter the industry in question, thus </w:t>
      </w:r>
      <w:r w:rsidRPr="00C0573F">
        <w:rPr>
          <w:rStyle w:val="Emphasis"/>
          <w:highlight w:val="cyan"/>
        </w:rPr>
        <w:t>driving down competition and</w:t>
      </w:r>
      <w:r w:rsidRPr="00C0573F">
        <w:rPr>
          <w:rStyle w:val="Emphasis"/>
        </w:rPr>
        <w:t xml:space="preserve"> </w:t>
      </w:r>
      <w:r w:rsidRPr="00C0573F">
        <w:rPr>
          <w:rStyle w:val="Emphasis"/>
          <w:highlight w:val="cyan"/>
        </w:rPr>
        <w:t>disincentivizing innovation.</w:t>
      </w:r>
      <w:r w:rsidRPr="00C0573F">
        <w:rPr>
          <w:rStyle w:val="Emphasis"/>
        </w:rPr>
        <w:t xml:space="preserve"> </w:t>
      </w:r>
    </w:p>
    <w:p w14:paraId="1DA75161" w14:textId="77777777" w:rsidR="00C469D4" w:rsidRPr="00C0573F" w:rsidRDefault="00C469D4" w:rsidP="00C469D4">
      <w:pPr>
        <w:rPr>
          <w:sz w:val="14"/>
        </w:rPr>
      </w:pPr>
      <w:r w:rsidRPr="00C0573F">
        <w:rPr>
          <w:sz w:val="14"/>
        </w:rPr>
        <w:t xml:space="preserve">One key reason that the $8.5 billion cost estimate of sectoral bargaining in the independent workforce is almost certainly an under-estimate involves its interaction with other legislative proposals (specifically those included in the PRO Act that attempt to reclassify independent workers) and the effects that large-scale unionization and reclassification would have on other industries.  </w:t>
      </w:r>
    </w:p>
    <w:p w14:paraId="36E9BEFF" w14:textId="77777777" w:rsidR="00C469D4" w:rsidRPr="00C0573F" w:rsidRDefault="00C469D4" w:rsidP="00C469D4">
      <w:pPr>
        <w:rPr>
          <w:sz w:val="14"/>
        </w:rPr>
      </w:pPr>
      <w:r w:rsidRPr="00C0573F">
        <w:rPr>
          <w:sz w:val="14"/>
        </w:rPr>
        <w:t xml:space="preserve">The PRO Act contains several different provisions that, if passed, would drive up the costs of sectoral bargaining agreements. </w:t>
      </w:r>
      <w:r w:rsidRPr="00C0573F">
        <w:rPr>
          <w:rStyle w:val="StyleUnderline"/>
        </w:rPr>
        <w:t>Changes to the joint-employer standard would also further complicate compliance and lead to greater costs in addition to threatening the entire franchise business model</w:t>
      </w:r>
      <w:r w:rsidRPr="00C0573F">
        <w:rPr>
          <w:sz w:val="14"/>
        </w:rPr>
        <w:t xml:space="preserve">. The joint-employer rule determines when two or more employers are jointly responsible for the same employees. Take, for example, the relationship between a construction company and a subcontractor. If the construction company is deemed a joint employer, it would be held liable for any National Labor Relations Act violations committed by the subcontractor. </w:t>
      </w:r>
      <w:r w:rsidRPr="00C0573F">
        <w:rPr>
          <w:rStyle w:val="StyleUnderline"/>
        </w:rPr>
        <w:t>This change could affect 44 percent of private-sector employees, cost up to $33.3 billion in lost output a year, and result in hundreds of thousands of job losses. Add on a sectoral bargaining agreement and suddenly contractors not only lose agency, but multiple employers are now responsible for workers they previously would have hired on as contractors</w:t>
      </w:r>
      <w:r w:rsidRPr="00C0573F">
        <w:rPr>
          <w:sz w:val="14"/>
        </w:rPr>
        <w:t xml:space="preserve">. </w:t>
      </w:r>
      <w:r w:rsidRPr="00C0573F">
        <w:rPr>
          <w:rStyle w:val="Emphasis"/>
        </w:rPr>
        <w:t xml:space="preserve">This </w:t>
      </w:r>
      <w:r w:rsidRPr="00C0573F">
        <w:rPr>
          <w:rStyle w:val="Emphasis"/>
          <w:highlight w:val="cyan"/>
        </w:rPr>
        <w:t xml:space="preserve">leads to </w:t>
      </w:r>
      <w:r w:rsidRPr="00C0573F">
        <w:rPr>
          <w:rStyle w:val="Emphasis"/>
        </w:rPr>
        <w:t xml:space="preserve">distancing behavior, meaning </w:t>
      </w:r>
      <w:r w:rsidRPr="00EF7710">
        <w:rPr>
          <w:rStyle w:val="Emphasis"/>
        </w:rPr>
        <w:t xml:space="preserve">less support from management or more likely </w:t>
      </w:r>
      <w:r w:rsidRPr="00C0573F">
        <w:rPr>
          <w:rStyle w:val="Emphasis"/>
          <w:highlight w:val="cyan"/>
        </w:rPr>
        <w:t>layoffs</w:t>
      </w:r>
      <w:r w:rsidRPr="00C0573F">
        <w:rPr>
          <w:rStyle w:val="Emphasis"/>
        </w:rPr>
        <w:t xml:space="preserve"> in an effort </w:t>
      </w:r>
      <w:r w:rsidRPr="00C0573F">
        <w:rPr>
          <w:rStyle w:val="Emphasis"/>
          <w:highlight w:val="cyan"/>
        </w:rPr>
        <w:t>to avoid</w:t>
      </w:r>
      <w:r w:rsidRPr="00C0573F">
        <w:rPr>
          <w:rStyle w:val="Emphasis"/>
        </w:rPr>
        <w:t xml:space="preserve"> burdensome </w:t>
      </w:r>
      <w:r w:rsidRPr="00C0573F">
        <w:rPr>
          <w:rStyle w:val="Emphasis"/>
          <w:highlight w:val="cyan"/>
        </w:rPr>
        <w:t>compliance costs</w:t>
      </w:r>
      <w:r w:rsidRPr="00C0573F">
        <w:rPr>
          <w:sz w:val="14"/>
        </w:rPr>
        <w:t xml:space="preserve">. Beyond joint-employer and right-to-work </w:t>
      </w:r>
      <w:r w:rsidRPr="00C0573F">
        <w:rPr>
          <w:rStyle w:val="StyleUnderline"/>
        </w:rPr>
        <w:t>there are several other labor related efforts that would drive up costs including secondary strikes</w:t>
      </w:r>
      <w:r w:rsidRPr="00C0573F">
        <w:rPr>
          <w:sz w:val="14"/>
        </w:rPr>
        <w:t xml:space="preserve"> (</w:t>
      </w:r>
      <w:r w:rsidRPr="00C0573F">
        <w:rPr>
          <w:rStyle w:val="StyleUnderline"/>
        </w:rPr>
        <w:t>allowing unions to picket and boycott vendors, contractors, and other businesses to put pressure on the primary employer</w:t>
      </w:r>
      <w:r w:rsidRPr="00C0573F">
        <w:rPr>
          <w:sz w:val="14"/>
        </w:rPr>
        <w:t xml:space="preserve">), prohibiting employers from giving workers information on unionization, and not allowing businesses to replace striking workers. </w:t>
      </w:r>
    </w:p>
    <w:p w14:paraId="4050FE6D" w14:textId="77777777" w:rsidR="00C469D4" w:rsidRPr="00C0573F" w:rsidRDefault="00C469D4" w:rsidP="00C469D4">
      <w:pPr>
        <w:pStyle w:val="Heading4"/>
        <w:numPr>
          <w:ilvl w:val="0"/>
          <w:numId w:val="271"/>
        </w:numPr>
        <w:rPr>
          <w:rFonts w:cs="Arial"/>
        </w:rPr>
      </w:pPr>
      <w:r w:rsidRPr="00C0573F">
        <w:rPr>
          <w:rFonts w:cs="Arial"/>
        </w:rPr>
        <w:t xml:space="preserve"> No econ decline impact.</w:t>
      </w:r>
    </w:p>
    <w:p w14:paraId="7E3D6181" w14:textId="77777777" w:rsidR="00C469D4" w:rsidRPr="00C0573F" w:rsidRDefault="00C469D4" w:rsidP="00C469D4">
      <w:r w:rsidRPr="00C0573F">
        <w:rPr>
          <w:rFonts w:eastAsiaTheme="majorEastAsia"/>
          <w:b/>
          <w:iCs/>
          <w:sz w:val="26"/>
        </w:rPr>
        <w:t>Walt 20</w:t>
      </w:r>
      <w:r w:rsidRPr="00C0573F">
        <w:t xml:space="preserve"> [Stephen M. Walt is the Robert and Renée Belfer professor of international relations at Harvard University. “Will a Global Depression Trigger Another World War?”, May 13</w:t>
      </w:r>
      <w:r w:rsidRPr="00C0573F">
        <w:rPr>
          <w:vertAlign w:val="superscript"/>
        </w:rPr>
        <w:t>th</w:t>
      </w:r>
      <w:r w:rsidRPr="00C0573F">
        <w:t xml:space="preserve">, </w:t>
      </w:r>
      <w:hyperlink r:id="rId33" w:history="1">
        <w:r w:rsidRPr="00C0573F">
          <w:rPr>
            <w:rStyle w:val="Hyperlink"/>
          </w:rPr>
          <w:t>https://foreignpolicy.com/2020/05/13/coronavirus-pandemic-depression-economy-world-war/</w:t>
        </w:r>
      </w:hyperlink>
    </w:p>
    <w:p w14:paraId="13D27DC3" w14:textId="77777777" w:rsidR="00C469D4" w:rsidRPr="00C0573F" w:rsidRDefault="00C469D4" w:rsidP="00C469D4">
      <w:pPr>
        <w:rPr>
          <w:sz w:val="16"/>
        </w:rPr>
      </w:pPr>
      <w:r w:rsidRPr="00C0573F">
        <w:rPr>
          <w:sz w:val="16"/>
        </w:rPr>
        <w:t xml:space="preserve">On balance, however, </w:t>
      </w:r>
      <w:r w:rsidRPr="00C0573F">
        <w:rPr>
          <w:rStyle w:val="StyleUnderline"/>
        </w:rPr>
        <w:t xml:space="preserve">I do </w:t>
      </w:r>
      <w:r w:rsidRPr="00EF7710">
        <w:rPr>
          <w:rStyle w:val="StyleUnderline"/>
          <w:highlight w:val="cyan"/>
        </w:rPr>
        <w:t>no</w:t>
      </w:r>
      <w:r w:rsidRPr="00EF7710">
        <w:rPr>
          <w:rStyle w:val="StyleUnderline"/>
        </w:rPr>
        <w:t>t</w:t>
      </w:r>
      <w:r w:rsidRPr="00C0573F">
        <w:rPr>
          <w:rStyle w:val="StyleUnderline"/>
        </w:rPr>
        <w:t xml:space="preserve"> think that </w:t>
      </w:r>
      <w:r w:rsidRPr="00C0573F">
        <w:rPr>
          <w:rStyle w:val="Emphasis"/>
        </w:rPr>
        <w:t xml:space="preserve">even the extraordinary </w:t>
      </w:r>
      <w:r w:rsidRPr="00C0573F">
        <w:rPr>
          <w:rStyle w:val="Emphasis"/>
          <w:highlight w:val="cyan"/>
        </w:rPr>
        <w:t>economic conditions</w:t>
      </w:r>
      <w:r w:rsidRPr="00C0573F">
        <w:rPr>
          <w:rStyle w:val="Emphasis"/>
        </w:rPr>
        <w:t xml:space="preserve"> we are witnessing today are going to </w:t>
      </w:r>
      <w:r w:rsidRPr="00EF7710">
        <w:rPr>
          <w:rStyle w:val="Emphasis"/>
        </w:rPr>
        <w:t>have</w:t>
      </w:r>
      <w:r w:rsidRPr="00C0573F">
        <w:rPr>
          <w:rStyle w:val="Emphasis"/>
        </w:rPr>
        <w:t xml:space="preserve"> much </w:t>
      </w:r>
      <w:r w:rsidRPr="00C0573F">
        <w:rPr>
          <w:rStyle w:val="Emphasis"/>
          <w:highlight w:val="cyan"/>
        </w:rPr>
        <w:t>impact on</w:t>
      </w:r>
      <w:r w:rsidRPr="00C0573F">
        <w:rPr>
          <w:rStyle w:val="Emphasis"/>
        </w:rPr>
        <w:t xml:space="preserve"> the </w:t>
      </w:r>
      <w:r w:rsidRPr="00EF7710">
        <w:rPr>
          <w:rStyle w:val="Emphasis"/>
        </w:rPr>
        <w:t xml:space="preserve">likelihood of </w:t>
      </w:r>
      <w:r w:rsidRPr="00C0573F">
        <w:rPr>
          <w:rStyle w:val="Emphasis"/>
          <w:highlight w:val="cyan"/>
        </w:rPr>
        <w:t>war</w:t>
      </w:r>
      <w:r w:rsidRPr="00C0573F">
        <w:rPr>
          <w:rStyle w:val="Emphasis"/>
        </w:rPr>
        <w:t>.</w:t>
      </w:r>
      <w:r w:rsidRPr="00C0573F">
        <w:rPr>
          <w:sz w:val="16"/>
        </w:rPr>
        <w:t xml:space="preserve"> Why? First of all, </w:t>
      </w:r>
      <w:r w:rsidRPr="00C0573F">
        <w:rPr>
          <w:rStyle w:val="StyleUnderline"/>
        </w:rPr>
        <w:t xml:space="preserve">if depressions were a powerful cause of war, </w:t>
      </w:r>
      <w:r w:rsidRPr="00C0573F">
        <w:rPr>
          <w:rStyle w:val="Emphasis"/>
        </w:rPr>
        <w:t>there would be a lot more</w:t>
      </w:r>
      <w:r w:rsidRPr="00C0573F">
        <w:rPr>
          <w:rStyle w:val="StyleUnderline"/>
        </w:rPr>
        <w:t xml:space="preserve"> of the latter. </w:t>
      </w:r>
      <w:r w:rsidRPr="00C0573F">
        <w:rPr>
          <w:sz w:val="16"/>
        </w:rPr>
        <w:t xml:space="preserve">To take one example, </w:t>
      </w:r>
      <w:r w:rsidRPr="00EF7710">
        <w:rPr>
          <w:rStyle w:val="Emphasis"/>
        </w:rPr>
        <w:t xml:space="preserve">the </w:t>
      </w:r>
      <w:r w:rsidRPr="00C0573F">
        <w:rPr>
          <w:rStyle w:val="Emphasis"/>
          <w:highlight w:val="cyan"/>
        </w:rPr>
        <w:t>U</w:t>
      </w:r>
      <w:r w:rsidRPr="00C0573F">
        <w:rPr>
          <w:rStyle w:val="Emphasis"/>
        </w:rPr>
        <w:t xml:space="preserve">nited </w:t>
      </w:r>
      <w:r w:rsidRPr="00C0573F">
        <w:rPr>
          <w:rStyle w:val="Emphasis"/>
          <w:highlight w:val="cyan"/>
        </w:rPr>
        <w:t>S</w:t>
      </w:r>
      <w:r w:rsidRPr="00C0573F">
        <w:rPr>
          <w:rStyle w:val="Emphasis"/>
        </w:rPr>
        <w:t xml:space="preserve">tates has </w:t>
      </w:r>
      <w:r w:rsidRPr="00C0573F">
        <w:rPr>
          <w:rStyle w:val="Emphasis"/>
          <w:highlight w:val="cyan"/>
        </w:rPr>
        <w:t>suffered 40</w:t>
      </w:r>
      <w:r w:rsidRPr="00C0573F">
        <w:rPr>
          <w:rStyle w:val="Emphasis"/>
        </w:rPr>
        <w:t xml:space="preserve"> or more </w:t>
      </w:r>
      <w:r w:rsidRPr="00C0573F">
        <w:rPr>
          <w:rStyle w:val="Emphasis"/>
          <w:highlight w:val="cyan"/>
        </w:rPr>
        <w:t>recessions</w:t>
      </w:r>
      <w:r w:rsidRPr="00C0573F">
        <w:rPr>
          <w:rStyle w:val="StyleUnderline"/>
        </w:rPr>
        <w:t xml:space="preserve"> since the country was founded, yet it has </w:t>
      </w:r>
      <w:r w:rsidRPr="00C0573F">
        <w:rPr>
          <w:rStyle w:val="StyleUnderline"/>
          <w:highlight w:val="cyan"/>
        </w:rPr>
        <w:t>fought</w:t>
      </w:r>
      <w:r w:rsidRPr="00C0573F">
        <w:rPr>
          <w:rStyle w:val="StyleUnderline"/>
        </w:rPr>
        <w:t xml:space="preserve"> perhaps </w:t>
      </w:r>
      <w:r w:rsidRPr="00C0573F">
        <w:rPr>
          <w:rStyle w:val="StyleUnderline"/>
          <w:highlight w:val="cyan"/>
        </w:rPr>
        <w:t xml:space="preserve">20 </w:t>
      </w:r>
      <w:r w:rsidRPr="00C0573F">
        <w:rPr>
          <w:rStyle w:val="StyleUnderline"/>
        </w:rPr>
        <w:t xml:space="preserve">interstate </w:t>
      </w:r>
      <w:r w:rsidRPr="00C0573F">
        <w:rPr>
          <w:rStyle w:val="StyleUnderline"/>
          <w:highlight w:val="cyan"/>
        </w:rPr>
        <w:t xml:space="preserve">wars, </w:t>
      </w:r>
      <w:r w:rsidRPr="00C0573F">
        <w:rPr>
          <w:rStyle w:val="StyleUnderline"/>
        </w:rPr>
        <w:t xml:space="preserve">most of them </w:t>
      </w:r>
      <w:r w:rsidRPr="00C0573F">
        <w:rPr>
          <w:rStyle w:val="Emphasis"/>
          <w:highlight w:val="cyan"/>
        </w:rPr>
        <w:t>unrelated</w:t>
      </w:r>
      <w:r w:rsidRPr="00C0573F">
        <w:rPr>
          <w:rStyle w:val="StyleUnderline"/>
          <w:highlight w:val="cyan"/>
        </w:rPr>
        <w:t xml:space="preserve"> to </w:t>
      </w:r>
      <w:r w:rsidRPr="00C0573F">
        <w:rPr>
          <w:rStyle w:val="StyleUnderline"/>
        </w:rPr>
        <w:t xml:space="preserve">the state of the </w:t>
      </w:r>
      <w:r w:rsidRPr="00C0573F">
        <w:rPr>
          <w:rStyle w:val="StyleUnderline"/>
          <w:highlight w:val="cyan"/>
        </w:rPr>
        <w:t>economy</w:t>
      </w:r>
      <w:r w:rsidRPr="00C0573F">
        <w:rPr>
          <w:sz w:val="16"/>
          <w:highlight w:val="cyan"/>
        </w:rPr>
        <w:t>.</w:t>
      </w:r>
      <w:r w:rsidRPr="00C0573F">
        <w:rPr>
          <w:sz w:val="16"/>
        </w:rPr>
        <w:t xml:space="preserve"> To paraphrase the economist Paul Samuelson’s famous quip about the stock market, </w:t>
      </w:r>
      <w:r w:rsidRPr="00C0573F">
        <w:rPr>
          <w:rStyle w:val="StyleUnderline"/>
        </w:rPr>
        <w:t xml:space="preserve">if </w:t>
      </w:r>
      <w:r w:rsidRPr="00EF7710">
        <w:rPr>
          <w:rStyle w:val="StyleUnderline"/>
        </w:rPr>
        <w:t xml:space="preserve">recessions </w:t>
      </w:r>
      <w:r w:rsidRPr="00C0573F">
        <w:rPr>
          <w:rStyle w:val="StyleUnderline"/>
        </w:rPr>
        <w:t xml:space="preserve">were a powerful cause of war, </w:t>
      </w:r>
      <w:r w:rsidRPr="00C0573F">
        <w:rPr>
          <w:rStyle w:val="Emphasis"/>
        </w:rPr>
        <w:t xml:space="preserve">they </w:t>
      </w:r>
      <w:r w:rsidRPr="00EF7710">
        <w:rPr>
          <w:rStyle w:val="Emphasis"/>
        </w:rPr>
        <w:t xml:space="preserve">would have predicted “nine out of </w:t>
      </w:r>
      <w:r w:rsidRPr="006B4FA2">
        <w:rPr>
          <w:rStyle w:val="Emphasis"/>
        </w:rPr>
        <w:t>the last five</w:t>
      </w:r>
      <w:r w:rsidRPr="00C0573F">
        <w:rPr>
          <w:sz w:val="16"/>
        </w:rPr>
        <w:t xml:space="preserve"> (or fewer).” Second, </w:t>
      </w:r>
      <w:r w:rsidRPr="00EF7710">
        <w:rPr>
          <w:rStyle w:val="StyleUnderline"/>
        </w:rPr>
        <w:t xml:space="preserve">states do not start wars unless they believe they will </w:t>
      </w:r>
      <w:r w:rsidRPr="00EF7710">
        <w:rPr>
          <w:rStyle w:val="Emphasis"/>
        </w:rPr>
        <w:t>win a quick and</w:t>
      </w:r>
      <w:r w:rsidRPr="00C0573F">
        <w:rPr>
          <w:rStyle w:val="Emphasis"/>
        </w:rPr>
        <w:t xml:space="preserve"> relatively </w:t>
      </w:r>
      <w:r w:rsidRPr="00EF7710">
        <w:rPr>
          <w:rStyle w:val="Emphasis"/>
        </w:rPr>
        <w:t>cheap victory</w:t>
      </w:r>
      <w:r w:rsidRPr="00C0573F">
        <w:rPr>
          <w:sz w:val="16"/>
        </w:rPr>
        <w:t xml:space="preserve">. As John Mearsheimer showed in his classic book Conventional Deterrence, </w:t>
      </w:r>
      <w:r w:rsidRPr="00C0573F">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C0573F">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6B4FA2">
        <w:rPr>
          <w:rStyle w:val="Emphasis"/>
        </w:rPr>
        <w:t>No matter what a country’s economic condition might</w:t>
      </w:r>
      <w:r w:rsidRPr="00C0573F">
        <w:rPr>
          <w:rStyle w:val="Emphasis"/>
        </w:rPr>
        <w:t xml:space="preserve"> </w:t>
      </w:r>
      <w:r w:rsidRPr="006B4FA2">
        <w:rPr>
          <w:rStyle w:val="Emphasis"/>
        </w:rPr>
        <w:t>be</w:t>
      </w:r>
      <w:r w:rsidRPr="00C0573F">
        <w:rPr>
          <w:rStyle w:val="StyleUnderline"/>
        </w:rPr>
        <w:t xml:space="preserve">, its </w:t>
      </w:r>
      <w:r w:rsidRPr="00C0573F">
        <w:rPr>
          <w:rStyle w:val="StyleUnderline"/>
          <w:highlight w:val="cyan"/>
        </w:rPr>
        <w:t>leaders will not go to war unless</w:t>
      </w:r>
      <w:r w:rsidRPr="00C0573F">
        <w:rPr>
          <w:rStyle w:val="StyleUnderline"/>
        </w:rPr>
        <w:t xml:space="preserve"> they think they can do so quickly, cheaply, and with </w:t>
      </w:r>
      <w:r w:rsidRPr="006B4FA2">
        <w:rPr>
          <w:rStyle w:val="StyleUnderline"/>
        </w:rPr>
        <w:t xml:space="preserve">a </w:t>
      </w:r>
      <w:r w:rsidRPr="00C0573F">
        <w:rPr>
          <w:rStyle w:val="StyleUnderline"/>
        </w:rPr>
        <w:t xml:space="preserve">reasonable </w:t>
      </w:r>
      <w:r w:rsidRPr="00C0573F">
        <w:rPr>
          <w:rStyle w:val="StyleUnderline"/>
          <w:highlight w:val="cyan"/>
        </w:rPr>
        <w:t>probability of success</w:t>
      </w:r>
      <w:r w:rsidRPr="00C0573F">
        <w:rPr>
          <w:sz w:val="16"/>
          <w:highlight w:val="cyan"/>
        </w:rPr>
        <w:t>.</w:t>
      </w:r>
      <w:r w:rsidRPr="00C0573F">
        <w:rPr>
          <w:sz w:val="16"/>
        </w:rPr>
        <w:t xml:space="preserve"> Third, and most important, </w:t>
      </w:r>
      <w:r w:rsidRPr="00C0573F">
        <w:rPr>
          <w:rStyle w:val="StyleUnderline"/>
        </w:rPr>
        <w:t xml:space="preserve">the </w:t>
      </w:r>
      <w:r w:rsidRPr="006B4FA2">
        <w:rPr>
          <w:rStyle w:val="Emphasis"/>
        </w:rPr>
        <w:t xml:space="preserve">primary </w:t>
      </w:r>
      <w:r w:rsidRPr="00C0573F">
        <w:rPr>
          <w:rStyle w:val="Emphasis"/>
          <w:highlight w:val="cyan"/>
        </w:rPr>
        <w:t>motivation for</w:t>
      </w:r>
      <w:r w:rsidRPr="00C0573F">
        <w:rPr>
          <w:rStyle w:val="Emphasis"/>
        </w:rPr>
        <w:t xml:space="preserve"> most </w:t>
      </w:r>
      <w:r w:rsidRPr="00C0573F">
        <w:rPr>
          <w:rStyle w:val="Emphasis"/>
          <w:highlight w:val="cyan"/>
        </w:rPr>
        <w:t>war</w:t>
      </w:r>
      <w:r w:rsidRPr="00C0573F">
        <w:rPr>
          <w:rStyle w:val="Emphasis"/>
        </w:rPr>
        <w:t xml:space="preserve">s </w:t>
      </w:r>
      <w:r w:rsidRPr="00C0573F">
        <w:rPr>
          <w:rStyle w:val="Emphasis"/>
          <w:highlight w:val="cyan"/>
        </w:rPr>
        <w:t>is</w:t>
      </w:r>
      <w:r w:rsidRPr="00C0573F">
        <w:rPr>
          <w:rStyle w:val="Emphasis"/>
        </w:rPr>
        <w:t xml:space="preserve"> the </w:t>
      </w:r>
      <w:r w:rsidRPr="006B4FA2">
        <w:rPr>
          <w:rStyle w:val="Emphasis"/>
        </w:rPr>
        <w:t xml:space="preserve">desire for </w:t>
      </w:r>
      <w:r w:rsidRPr="00C0573F">
        <w:rPr>
          <w:rStyle w:val="Emphasis"/>
          <w:highlight w:val="cyan"/>
        </w:rPr>
        <w:t>security, not economic gain.</w:t>
      </w:r>
      <w:r w:rsidRPr="00C0573F">
        <w:rPr>
          <w:sz w:val="16"/>
        </w:rPr>
        <w:t xml:space="preserve"> For this reason, </w:t>
      </w:r>
      <w:r w:rsidRPr="00C0573F">
        <w:rPr>
          <w:rStyle w:val="StyleUnderline"/>
        </w:rPr>
        <w:t xml:space="preserve">the </w:t>
      </w:r>
      <w:r w:rsidRPr="006B4FA2">
        <w:rPr>
          <w:rStyle w:val="StyleUnderline"/>
        </w:rPr>
        <w:t>odds of war increase when states believe</w:t>
      </w:r>
      <w:r w:rsidRPr="00C0573F">
        <w:rPr>
          <w:rStyle w:val="StyleUnderline"/>
        </w:rPr>
        <w:t xml:space="preserve"> the long-term </w:t>
      </w:r>
      <w:r w:rsidRPr="006B4FA2">
        <w:rPr>
          <w:rStyle w:val="StyleUnderline"/>
        </w:rPr>
        <w:t>balance of power</w:t>
      </w:r>
      <w:r w:rsidRPr="00C0573F">
        <w:rPr>
          <w:rStyle w:val="StyleUnderline"/>
        </w:rPr>
        <w:t xml:space="preserve"> may be </w:t>
      </w:r>
      <w:r w:rsidRPr="006B4FA2">
        <w:rPr>
          <w:rStyle w:val="StyleUnderline"/>
        </w:rPr>
        <w:t>shifting against them</w:t>
      </w:r>
      <w:r w:rsidRPr="00C0573F">
        <w:rPr>
          <w:rStyle w:val="StyleUnderline"/>
        </w:rPr>
        <w:t>, when they are convinced that adversaries are unalterably hostile and cannot be accommodated, and when they are confident they can reverse the unfavorable trends and establish a secure position if they act now</w:t>
      </w:r>
      <w:r w:rsidRPr="00C0573F">
        <w:rPr>
          <w:sz w:val="16"/>
        </w:rPr>
        <w:t xml:space="preserve">. The historian A.J.P. Taylor once observed that “every war between Great Powers [between 1848 and 1918] … started as a preventive war, not as a war of conquest,” and that remains true of most wars fought since then. </w:t>
      </w:r>
      <w:r w:rsidRPr="00C0573F">
        <w:rPr>
          <w:rStyle w:val="StyleUnderline"/>
        </w:rPr>
        <w:t xml:space="preserve">The bottom line: </w:t>
      </w:r>
      <w:r w:rsidRPr="00C0573F">
        <w:rPr>
          <w:rStyle w:val="StyleUnderline"/>
          <w:highlight w:val="cyan"/>
        </w:rPr>
        <w:t>Economic conditions</w:t>
      </w:r>
      <w:r w:rsidRPr="00C0573F">
        <w:rPr>
          <w:sz w:val="16"/>
        </w:rPr>
        <w:t xml:space="preserve"> (i.e., a depression) </w:t>
      </w:r>
      <w:r w:rsidRPr="00C0573F">
        <w:rPr>
          <w:rStyle w:val="StyleUnderline"/>
        </w:rPr>
        <w:t xml:space="preserve">may affect the broader political environment in which decisions for war or peace are made, but </w:t>
      </w:r>
      <w:r w:rsidRPr="00C0573F">
        <w:rPr>
          <w:rStyle w:val="Emphasis"/>
        </w:rPr>
        <w:t xml:space="preserve">they </w:t>
      </w:r>
      <w:r w:rsidRPr="00C0573F">
        <w:rPr>
          <w:rStyle w:val="Emphasis"/>
          <w:highlight w:val="cyan"/>
        </w:rPr>
        <w:t xml:space="preserve">are </w:t>
      </w:r>
      <w:r w:rsidRPr="006B4FA2">
        <w:rPr>
          <w:rStyle w:val="Emphasis"/>
        </w:rPr>
        <w:t xml:space="preserve">only </w:t>
      </w:r>
      <w:r w:rsidRPr="00C0573F">
        <w:rPr>
          <w:rStyle w:val="Emphasis"/>
          <w:highlight w:val="cyan"/>
        </w:rPr>
        <w:t>one factor among many</w:t>
      </w:r>
      <w:r w:rsidRPr="00C0573F">
        <w:rPr>
          <w:rStyle w:val="Emphasis"/>
        </w:rPr>
        <w:t xml:space="preserve"> and </w:t>
      </w:r>
      <w:r w:rsidRPr="00C0573F">
        <w:rPr>
          <w:rStyle w:val="Emphasis"/>
          <w:highlight w:val="cyan"/>
        </w:rPr>
        <w:t>rarely the most significant</w:t>
      </w:r>
      <w:r w:rsidRPr="00C0573F">
        <w:rPr>
          <w:sz w:val="16"/>
        </w:rPr>
        <w:t xml:space="preserve">. </w:t>
      </w:r>
      <w:r w:rsidRPr="006B4FA2">
        <w:rPr>
          <w:rStyle w:val="StyleUnderline"/>
        </w:rPr>
        <w:t>Even</w:t>
      </w:r>
      <w:r w:rsidRPr="00C0573F">
        <w:rPr>
          <w:rStyle w:val="StyleUnderline"/>
        </w:rPr>
        <w:t xml:space="preserve"> if the COVID-19 pandemic has </w:t>
      </w:r>
      <w:r w:rsidRPr="006B4FA2">
        <w:rPr>
          <w:rStyle w:val="StyleUnderline"/>
        </w:rPr>
        <w:t>large, lasting</w:t>
      </w:r>
      <w:r w:rsidRPr="00C0573F">
        <w:rPr>
          <w:rStyle w:val="StyleUnderline"/>
        </w:rPr>
        <w:t xml:space="preserve">, and </w:t>
      </w:r>
      <w:r w:rsidRPr="006B4FA2">
        <w:rPr>
          <w:rStyle w:val="StyleUnderline"/>
        </w:rPr>
        <w:t>negative effects on the world economy</w:t>
      </w:r>
      <w:r w:rsidRPr="00C0573F">
        <w:rPr>
          <w:rStyle w:val="StyleUnderline"/>
        </w:rPr>
        <w:t xml:space="preserve">—as seems quite likely—it is </w:t>
      </w:r>
      <w:r w:rsidRPr="00C0573F">
        <w:rPr>
          <w:rStyle w:val="Emphasis"/>
          <w:highlight w:val="cyan"/>
        </w:rPr>
        <w:t>not likely to affect</w:t>
      </w:r>
      <w:r w:rsidRPr="00C0573F">
        <w:rPr>
          <w:rStyle w:val="Emphasis"/>
        </w:rPr>
        <w:t xml:space="preserve"> the </w:t>
      </w:r>
      <w:r w:rsidRPr="00C0573F">
        <w:rPr>
          <w:rStyle w:val="Emphasis"/>
          <w:highlight w:val="cyan"/>
        </w:rPr>
        <w:t>probability of war</w:t>
      </w:r>
      <w:r w:rsidRPr="00C0573F">
        <w:rPr>
          <w:rStyle w:val="Emphasis"/>
        </w:rPr>
        <w:t xml:space="preserve"> very much,</w:t>
      </w:r>
      <w:r w:rsidRPr="00C0573F">
        <w:rPr>
          <w:sz w:val="16"/>
        </w:rPr>
        <w:t xml:space="preserve"> especially in the short term.</w:t>
      </w:r>
    </w:p>
    <w:p w14:paraId="6F24B0D9" w14:textId="77777777" w:rsidR="00C469D4" w:rsidRPr="00C0573F" w:rsidRDefault="00C469D4" w:rsidP="00C469D4">
      <w:pPr>
        <w:pStyle w:val="Heading4"/>
        <w:numPr>
          <w:ilvl w:val="0"/>
          <w:numId w:val="271"/>
        </w:numPr>
      </w:pPr>
      <w:r w:rsidRPr="00C0573F">
        <w:t>No inequality impact.</w:t>
      </w:r>
    </w:p>
    <w:p w14:paraId="6DA176FB" w14:textId="77777777" w:rsidR="00C469D4" w:rsidRPr="00C0573F" w:rsidRDefault="00C469D4" w:rsidP="00C469D4">
      <w:r w:rsidRPr="00C0573F">
        <w:t xml:space="preserve">Elise </w:t>
      </w:r>
      <w:r w:rsidRPr="00C0573F">
        <w:rPr>
          <w:rStyle w:val="Style13ptBold"/>
        </w:rPr>
        <w:t>Must 16</w:t>
      </w:r>
      <w:r w:rsidRPr="00C0573F">
        <w:t>, PhD Candidate at the London School of Economics, “When And How Does Inequality Cause Conflict? Group Dynamics, Perceptions And Natural Resources”, Doctoral Dissertation, http://etheses.lse.ac.uk/3438/1/Must_When_and_how_does_inequality.pdf</w:t>
      </w:r>
    </w:p>
    <w:p w14:paraId="665E68A7" w14:textId="77777777" w:rsidR="00C469D4" w:rsidRPr="00C0573F" w:rsidRDefault="00C469D4" w:rsidP="00C469D4">
      <w:pPr>
        <w:rPr>
          <w:sz w:val="16"/>
        </w:rPr>
      </w:pPr>
      <w:r w:rsidRPr="00C0573F">
        <w:rPr>
          <w:rStyle w:val="StyleUnderline"/>
          <w:highlight w:val="cyan"/>
        </w:rPr>
        <w:t>Does</w:t>
      </w:r>
      <w:r w:rsidRPr="00C0573F">
        <w:rPr>
          <w:rStyle w:val="StyleUnderline"/>
        </w:rPr>
        <w:t xml:space="preserve"> economic </w:t>
      </w:r>
      <w:r w:rsidRPr="00C0573F">
        <w:rPr>
          <w:rStyle w:val="StyleUnderline"/>
          <w:highlight w:val="cyan"/>
        </w:rPr>
        <w:t>inequality lead to conflict</w:t>
      </w:r>
      <w:r w:rsidRPr="00C0573F">
        <w:rPr>
          <w:rStyle w:val="StyleUnderline"/>
        </w:rPr>
        <w:t xml:space="preserve">? </w:t>
      </w:r>
      <w:r w:rsidRPr="00C0573F">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6B4FA2">
        <w:rPr>
          <w:rStyle w:val="Emphasis"/>
        </w:rPr>
        <w:t>results remained mixed</w:t>
      </w:r>
      <w:r w:rsidRPr="00C0573F">
        <w:rPr>
          <w:sz w:val="16"/>
        </w:rPr>
        <w:t xml:space="preserve">. Despite countless qualitative studies asserting that inequality is a major reason for conflict outbreak, </w:t>
      </w:r>
      <w:r w:rsidRPr="00C0573F">
        <w:rPr>
          <w:rStyle w:val="StyleUnderline"/>
        </w:rPr>
        <w:t xml:space="preserve">quantitative </w:t>
      </w:r>
      <w:r w:rsidRPr="006B4FA2">
        <w:rPr>
          <w:rStyle w:val="StyleUnderline"/>
          <w:highlight w:val="cyan"/>
        </w:rPr>
        <w:t xml:space="preserve">studies </w:t>
      </w:r>
      <w:r w:rsidRPr="006B4FA2">
        <w:rPr>
          <w:rStyle w:val="Emphasis"/>
          <w:highlight w:val="cyan"/>
        </w:rPr>
        <w:t>struggle</w:t>
      </w:r>
      <w:r w:rsidRPr="006B4FA2">
        <w:rPr>
          <w:rStyle w:val="Emphasis"/>
        </w:rPr>
        <w:t>d</w:t>
      </w:r>
      <w:r w:rsidRPr="00C0573F">
        <w:rPr>
          <w:rStyle w:val="Emphasis"/>
        </w:rPr>
        <w:t xml:space="preserve"> </w:t>
      </w:r>
      <w:r w:rsidRPr="00C0573F">
        <w:rPr>
          <w:rStyle w:val="Emphasis"/>
          <w:highlight w:val="cyan"/>
        </w:rPr>
        <w:t>to establish a firm relations</w:t>
      </w:r>
      <w:r w:rsidRPr="00C0573F">
        <w:rPr>
          <w:rStyle w:val="Emphasis"/>
        </w:rPr>
        <w:t>hip between the two</w:t>
      </w:r>
      <w:r w:rsidRPr="00C0573F">
        <w:rPr>
          <w:sz w:val="16"/>
        </w:rPr>
        <w:t xml:space="preserve"> (Blattman and Miguel 2010, Cramer 2005, Lichbach 1989). </w:t>
      </w:r>
    </w:p>
    <w:p w14:paraId="4EE1B70B" w14:textId="77777777" w:rsidR="00C469D4" w:rsidRPr="00C0573F" w:rsidRDefault="00C469D4" w:rsidP="00C469D4">
      <w:pPr>
        <w:rPr>
          <w:sz w:val="16"/>
        </w:rPr>
      </w:pPr>
      <w:r w:rsidRPr="00C0573F">
        <w:rPr>
          <w:rStyle w:val="StyleUnderline"/>
        </w:rPr>
        <w:t xml:space="preserve">These quantitative </w:t>
      </w:r>
      <w:r w:rsidRPr="00C0573F">
        <w:rPr>
          <w:rStyle w:val="StyleUnderline"/>
          <w:highlight w:val="cyan"/>
        </w:rPr>
        <w:t>studies</w:t>
      </w:r>
      <w:r w:rsidRPr="00C0573F">
        <w:rPr>
          <w:sz w:val="16"/>
        </w:rPr>
        <w:t xml:space="preserve">, including the most influential ones by Collier and Hoeffler (2004) and Fearon and Laitin (2003), </w:t>
      </w:r>
      <w:r w:rsidRPr="00C0573F">
        <w:rPr>
          <w:rStyle w:val="StyleUnderline"/>
          <w:highlight w:val="cyan"/>
        </w:rPr>
        <w:t xml:space="preserve">rely on </w:t>
      </w:r>
      <w:r w:rsidRPr="00C0573F">
        <w:rPr>
          <w:rStyle w:val="StyleUnderline"/>
        </w:rPr>
        <w:t xml:space="preserve">analysis of </w:t>
      </w:r>
      <w:r w:rsidRPr="006B4FA2">
        <w:rPr>
          <w:rStyle w:val="Emphasis"/>
          <w:highlight w:val="cyan"/>
        </w:rPr>
        <w:t>individual measures</w:t>
      </w:r>
      <w:r w:rsidRPr="00C0573F">
        <w:rPr>
          <w:rStyle w:val="StyleUnderline"/>
        </w:rPr>
        <w:t xml:space="preserve"> of inequality</w:t>
      </w:r>
      <w:r w:rsidRPr="00C0573F">
        <w:rPr>
          <w:sz w:val="16"/>
        </w:rPr>
        <w:t xml:space="preserve">. </w:t>
      </w:r>
      <w:r w:rsidRPr="006B4FA2">
        <w:rPr>
          <w:rStyle w:val="Emphasis"/>
        </w:rPr>
        <w:t>However</w:t>
      </w:r>
      <w:r w:rsidRPr="00C0573F">
        <w:rPr>
          <w:sz w:val="16"/>
        </w:rPr>
        <w:t xml:space="preserve">, as most prominently set forth by Frances Stewart, </w:t>
      </w:r>
      <w:r w:rsidRPr="00C0573F">
        <w:rPr>
          <w:rStyle w:val="StyleUnderline"/>
        </w:rPr>
        <w:t xml:space="preserve">it is </w:t>
      </w:r>
      <w:r w:rsidRPr="006B4FA2">
        <w:rPr>
          <w:rStyle w:val="Emphasis"/>
        </w:rPr>
        <w:t>minority groups</w:t>
      </w:r>
      <w:r w:rsidRPr="00C0573F">
        <w:rPr>
          <w:rStyle w:val="StyleUnderline"/>
        </w:rPr>
        <w:t xml:space="preserve"> or </w:t>
      </w:r>
      <w:r w:rsidRPr="00C0573F">
        <w:rPr>
          <w:rStyle w:val="Emphasis"/>
        </w:rPr>
        <w:t>collectives of individuals</w:t>
      </w:r>
      <w:r w:rsidRPr="00C0573F">
        <w:rPr>
          <w:sz w:val="16"/>
        </w:rPr>
        <w:t xml:space="preserve"> </w:t>
      </w:r>
      <w:r w:rsidRPr="00C0573F">
        <w:rPr>
          <w:rStyle w:val="StyleUnderline"/>
        </w:rPr>
        <w:t xml:space="preserve">who </w:t>
      </w:r>
      <w:r w:rsidRPr="006B4FA2">
        <w:rPr>
          <w:rStyle w:val="StyleUnderline"/>
        </w:rPr>
        <w:t xml:space="preserve">rebel, </w:t>
      </w:r>
      <w:r w:rsidRPr="006B4FA2">
        <w:rPr>
          <w:rStyle w:val="Emphasis"/>
        </w:rPr>
        <w:t>not the whole population</w:t>
      </w:r>
      <w:r w:rsidRPr="00C0573F">
        <w:rPr>
          <w:rStyle w:val="StyleUnderline"/>
        </w:rPr>
        <w:t>, nor individuals</w:t>
      </w:r>
      <w:r w:rsidRPr="00C0573F">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4437FBCF" w14:textId="77777777" w:rsidR="00C469D4" w:rsidRPr="00C0573F" w:rsidRDefault="00C469D4" w:rsidP="00C469D4">
      <w:pPr>
        <w:rPr>
          <w:sz w:val="16"/>
        </w:rPr>
      </w:pPr>
      <w:r w:rsidRPr="00C0573F">
        <w:rPr>
          <w:sz w:val="16"/>
        </w:rPr>
        <w:t xml:space="preserve">Promising as these </w:t>
      </w:r>
      <w:r w:rsidRPr="00C0573F">
        <w:rPr>
          <w:rStyle w:val="StyleUnderline"/>
        </w:rPr>
        <w:t>studies</w:t>
      </w:r>
      <w:r w:rsidRPr="00C0573F">
        <w:rPr>
          <w:sz w:val="16"/>
        </w:rPr>
        <w:t xml:space="preserve"> are, they nevertheless </w:t>
      </w:r>
      <w:r w:rsidRPr="00C0573F">
        <w:rPr>
          <w:rStyle w:val="StyleUnderline"/>
        </w:rPr>
        <w:t>neglect a potential crucial part of the inequality-conflict causal chain</w:t>
      </w:r>
      <w:r w:rsidRPr="00C0573F">
        <w:rPr>
          <w:sz w:val="16"/>
        </w:rPr>
        <w:t xml:space="preserve">. </w:t>
      </w:r>
      <w:r w:rsidRPr="00C0573F">
        <w:rPr>
          <w:rStyle w:val="StyleUnderline"/>
        </w:rPr>
        <w:t>Seemingly all studies</w:t>
      </w:r>
      <w:r w:rsidRPr="00C0573F">
        <w:rPr>
          <w:sz w:val="16"/>
        </w:rPr>
        <w:t xml:space="preserve"> of inequality and conflict, including those measuring group inequalities, </w:t>
      </w:r>
      <w:r w:rsidRPr="00C0573F">
        <w:rPr>
          <w:rStyle w:val="Emphasis"/>
        </w:rPr>
        <w:t>are based on objective inequalities</w:t>
      </w:r>
      <w:r w:rsidRPr="00C0573F">
        <w:rPr>
          <w:sz w:val="16"/>
        </w:rPr>
        <w:t xml:space="preserve">. </w:t>
      </w:r>
      <w:r w:rsidRPr="00C0573F">
        <w:rPr>
          <w:rStyle w:val="StyleUnderline"/>
        </w:rPr>
        <w:t>Yet</w:t>
      </w:r>
      <w:r w:rsidRPr="00C0573F">
        <w:rPr>
          <w:sz w:val="16"/>
        </w:rPr>
        <w:t>, as Stewart (2010, 14) herself notes, ‘</w:t>
      </w:r>
      <w:r w:rsidRPr="006B4FA2">
        <w:rPr>
          <w:rStyle w:val="StyleUnderline"/>
          <w:highlight w:val="cyan"/>
        </w:rPr>
        <w:t xml:space="preserve">People take action because of </w:t>
      </w:r>
      <w:r w:rsidRPr="006B4FA2">
        <w:rPr>
          <w:rStyle w:val="Emphasis"/>
          <w:highlight w:val="cyan"/>
        </w:rPr>
        <w:t>perceived injustices</w:t>
      </w:r>
      <w:r w:rsidRPr="006B4FA2">
        <w:rPr>
          <w:sz w:val="16"/>
        </w:rPr>
        <w:t xml:space="preserve"> </w:t>
      </w:r>
      <w:r w:rsidRPr="006B4FA2">
        <w:rPr>
          <w:rStyle w:val="StyleUnderline"/>
        </w:rPr>
        <w:t>rather than</w:t>
      </w:r>
      <w:r w:rsidRPr="00C0573F">
        <w:rPr>
          <w:rStyle w:val="StyleUnderline"/>
        </w:rPr>
        <w:t xml:space="preserve"> because of </w:t>
      </w:r>
      <w:r w:rsidRPr="006B4FA2">
        <w:rPr>
          <w:rStyle w:val="Emphasis"/>
        </w:rPr>
        <w:t xml:space="preserve">measured </w:t>
      </w:r>
      <w:r w:rsidRPr="00C0573F">
        <w:rPr>
          <w:rStyle w:val="Emphasis"/>
        </w:rPr>
        <w:t>statistical inequalities</w:t>
      </w:r>
      <w:r w:rsidRPr="00C0573F">
        <w:rPr>
          <w:sz w:val="16"/>
        </w:rPr>
        <w:t xml:space="preserve"> </w:t>
      </w:r>
      <w:r w:rsidRPr="006B4FA2">
        <w:rPr>
          <w:rStyle w:val="StyleUnderline"/>
          <w:highlight w:val="cyan"/>
        </w:rPr>
        <w:t xml:space="preserve">of which they </w:t>
      </w:r>
      <w:r w:rsidRPr="006B4FA2">
        <w:rPr>
          <w:rStyle w:val="Emphasis"/>
          <w:highlight w:val="cyan"/>
        </w:rPr>
        <w:t>might not be aware</w:t>
      </w:r>
      <w:r w:rsidRPr="006B4FA2">
        <w:rPr>
          <w:sz w:val="16"/>
          <w:highlight w:val="cyan"/>
        </w:rPr>
        <w:t>’</w:t>
      </w:r>
      <w:r w:rsidRPr="00C0573F">
        <w:rPr>
          <w:sz w:val="16"/>
        </w:rPr>
        <w:t xml:space="preserve">. Economic inequality measured by the </w:t>
      </w:r>
      <w:r w:rsidRPr="00C0573F">
        <w:rPr>
          <w:rStyle w:val="Emphasis"/>
          <w:highlight w:val="cyan"/>
        </w:rPr>
        <w:t>Gini coefficient</w:t>
      </w:r>
      <w:r w:rsidRPr="00C0573F">
        <w:rPr>
          <w:sz w:val="16"/>
        </w:rPr>
        <w:t xml:space="preserve">, or by local GDP </w:t>
      </w:r>
      <w:r w:rsidRPr="00C0573F">
        <w:rPr>
          <w:rStyle w:val="StyleUnderline"/>
        </w:rPr>
        <w:t>data</w:t>
      </w:r>
      <w:r w:rsidRPr="00C0573F">
        <w:rPr>
          <w:sz w:val="16"/>
        </w:rPr>
        <w:t xml:space="preserve">, is </w:t>
      </w:r>
      <w:r w:rsidRPr="00C0573F">
        <w:rPr>
          <w:rStyle w:val="StyleUnderline"/>
        </w:rPr>
        <w:t>most commonly used as proxies</w:t>
      </w:r>
      <w:r w:rsidRPr="00C0573F">
        <w:rPr>
          <w:sz w:val="16"/>
        </w:rPr>
        <w:t xml:space="preserve">, </w:t>
      </w:r>
      <w:r w:rsidRPr="00C0573F">
        <w:rPr>
          <w:rStyle w:val="StyleUnderline"/>
          <w:highlight w:val="cyan"/>
        </w:rPr>
        <w:t>leaving</w:t>
      </w:r>
      <w:r w:rsidRPr="00C0573F">
        <w:rPr>
          <w:rStyle w:val="StyleUnderline"/>
        </w:rPr>
        <w:t xml:space="preserve"> completely </w:t>
      </w:r>
      <w:r w:rsidRPr="00C0573F">
        <w:rPr>
          <w:rStyle w:val="StyleUnderline"/>
          <w:highlight w:val="cyan"/>
        </w:rPr>
        <w:t>aside how</w:t>
      </w:r>
      <w:r w:rsidRPr="00C0573F">
        <w:rPr>
          <w:rStyle w:val="StyleUnderline"/>
        </w:rPr>
        <w:t xml:space="preserve"> economic </w:t>
      </w:r>
      <w:r w:rsidRPr="00C0573F">
        <w:rPr>
          <w:rStyle w:val="StyleUnderline"/>
          <w:highlight w:val="cyan"/>
        </w:rPr>
        <w:t xml:space="preserve">inequality </w:t>
      </w:r>
      <w:r w:rsidRPr="006B4FA2">
        <w:rPr>
          <w:rStyle w:val="StyleUnderline"/>
        </w:rPr>
        <w:t xml:space="preserve">is </w:t>
      </w:r>
      <w:r w:rsidRPr="00C0573F">
        <w:rPr>
          <w:rStyle w:val="Emphasis"/>
          <w:highlight w:val="cyan"/>
        </w:rPr>
        <w:t>actually</w:t>
      </w:r>
      <w:r w:rsidRPr="00C0573F">
        <w:rPr>
          <w:rStyle w:val="Emphasis"/>
        </w:rPr>
        <w:t xml:space="preserve"> interpreted and </w:t>
      </w:r>
      <w:r w:rsidRPr="00C0573F">
        <w:rPr>
          <w:rStyle w:val="Emphasis"/>
          <w:highlight w:val="cyan"/>
        </w:rPr>
        <w:t>perceived</w:t>
      </w:r>
      <w:r w:rsidRPr="00C0573F">
        <w:rPr>
          <w:rStyle w:val="Emphasis"/>
        </w:rPr>
        <w:t xml:space="preserve"> by both groups and individuals</w:t>
      </w:r>
      <w:r w:rsidRPr="00C0573F">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32C413BC" w14:textId="77777777" w:rsidR="00C469D4" w:rsidRPr="00C0573F" w:rsidRDefault="00C469D4" w:rsidP="00C469D4">
      <w:pPr>
        <w:rPr>
          <w:sz w:val="16"/>
        </w:rPr>
      </w:pPr>
      <w:r w:rsidRPr="00C0573F">
        <w:rPr>
          <w:sz w:val="16"/>
        </w:rPr>
        <w:t xml:space="preserve">While </w:t>
      </w:r>
      <w:r w:rsidRPr="006B4FA2">
        <w:rPr>
          <w:rStyle w:val="StyleUnderline"/>
        </w:rPr>
        <w:t>cross-country analyses</w:t>
      </w:r>
      <w:r w:rsidRPr="00C0573F">
        <w:rPr>
          <w:rStyle w:val="StyleUnderline"/>
        </w:rPr>
        <w:t xml:space="preserve"> of conflict </w:t>
      </w:r>
      <w:r w:rsidRPr="006B4FA2">
        <w:rPr>
          <w:rStyle w:val="StyleUnderline"/>
        </w:rPr>
        <w:t xml:space="preserve">have </w:t>
      </w:r>
      <w:r w:rsidRPr="006B4FA2">
        <w:rPr>
          <w:rStyle w:val="Emphasis"/>
          <w:highlight w:val="cyan"/>
        </w:rPr>
        <w:t>neglected perceptions of inequality</w:t>
      </w:r>
      <w:r w:rsidRPr="00C0573F">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2735DD7A" w14:textId="77777777" w:rsidR="00C469D4" w:rsidRPr="00C0573F" w:rsidRDefault="00C469D4" w:rsidP="00C469D4">
      <w:pPr>
        <w:rPr>
          <w:sz w:val="16"/>
        </w:rPr>
      </w:pPr>
      <w:r w:rsidRPr="00C0573F">
        <w:rPr>
          <w:sz w:val="16"/>
        </w:rPr>
        <w:t xml:space="preserve">My main argument is that in order to better capture the role of inequality in inducing civil conflict, </w:t>
      </w:r>
      <w:r w:rsidRPr="00C0573F">
        <w:rPr>
          <w:rStyle w:val="StyleUnderline"/>
        </w:rPr>
        <w:t>measures have to account for relevant groups as well as for the perception of inequality in these groups</w:t>
      </w:r>
      <w:r w:rsidRPr="00C0573F">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587E646A" w14:textId="77777777" w:rsidR="00C469D4" w:rsidRPr="00C0573F" w:rsidRDefault="00C469D4" w:rsidP="00C469D4">
      <w:pPr>
        <w:rPr>
          <w:sz w:val="16"/>
        </w:rPr>
      </w:pPr>
      <w:r w:rsidRPr="006B4FA2">
        <w:rPr>
          <w:rStyle w:val="StyleUnderline"/>
        </w:rPr>
        <w:t>Analysing data for</w:t>
      </w:r>
      <w:r w:rsidRPr="00C0573F">
        <w:rPr>
          <w:rStyle w:val="StyleUnderline"/>
        </w:rPr>
        <w:t xml:space="preserve"> the period </w:t>
      </w:r>
      <w:r w:rsidRPr="006B4FA2">
        <w:rPr>
          <w:rStyle w:val="StyleUnderline"/>
        </w:rPr>
        <w:t>19</w:t>
      </w:r>
      <w:r w:rsidRPr="006B4FA2">
        <w:rPr>
          <w:rStyle w:val="Emphasis"/>
        </w:rPr>
        <w:t>89</w:t>
      </w:r>
      <w:r w:rsidRPr="006B4FA2">
        <w:rPr>
          <w:rStyle w:val="StyleUnderline"/>
        </w:rPr>
        <w:t xml:space="preserve"> to</w:t>
      </w:r>
      <w:r w:rsidRPr="00C0573F">
        <w:rPr>
          <w:rStyle w:val="StyleUnderline"/>
        </w:rPr>
        <w:t xml:space="preserve"> </w:t>
      </w:r>
      <w:r w:rsidRPr="006B4FA2">
        <w:rPr>
          <w:rStyle w:val="StyleUnderline"/>
        </w:rPr>
        <w:t>20</w:t>
      </w:r>
      <w:r w:rsidRPr="006B4FA2">
        <w:rPr>
          <w:rStyle w:val="Emphasis"/>
        </w:rPr>
        <w:t>14</w:t>
      </w:r>
      <w:r w:rsidRPr="00C0573F">
        <w:rPr>
          <w:rStyle w:val="StyleUnderline"/>
        </w:rPr>
        <w:t xml:space="preserve"> from the World Values Survey (WVS), I find that</w:t>
      </w:r>
      <w:r w:rsidRPr="00C0573F">
        <w:rPr>
          <w:sz w:val="16"/>
        </w:rPr>
        <w:t xml:space="preserve"> countries with a high level of perceived regional economic inequality have an elevated risk of civil war outbreak. On the other hand, </w:t>
      </w:r>
      <w:r w:rsidRPr="00C0573F">
        <w:rPr>
          <w:rStyle w:val="Emphasis"/>
        </w:rPr>
        <w:t xml:space="preserve">mere </w:t>
      </w:r>
      <w:r w:rsidRPr="00C0573F">
        <w:rPr>
          <w:rStyle w:val="Emphasis"/>
          <w:highlight w:val="cyan"/>
        </w:rPr>
        <w:t>objective</w:t>
      </w:r>
      <w:r w:rsidRPr="00C0573F">
        <w:rPr>
          <w:rStyle w:val="Emphasis"/>
        </w:rPr>
        <w:t xml:space="preserve"> regional economic </w:t>
      </w:r>
      <w:r w:rsidRPr="00C0573F">
        <w:rPr>
          <w:rStyle w:val="Emphasis"/>
          <w:highlight w:val="cyan"/>
        </w:rPr>
        <w:t>inequalities do not have any significant effect</w:t>
      </w:r>
      <w:r w:rsidRPr="00C0573F">
        <w:rPr>
          <w:sz w:val="16"/>
        </w:rPr>
        <w:t>. The group aspect remains essential, as neither objective nor perceived individual inequality is linked to increased civil conflict risk.</w:t>
      </w:r>
    </w:p>
    <w:p w14:paraId="03DF2136" w14:textId="77777777" w:rsidR="00C469D4" w:rsidRPr="00C0573F" w:rsidRDefault="00C469D4" w:rsidP="00C469D4">
      <w:pPr>
        <w:pStyle w:val="Heading4"/>
        <w:numPr>
          <w:ilvl w:val="0"/>
          <w:numId w:val="271"/>
        </w:numPr>
      </w:pPr>
      <w:r w:rsidRPr="00C0573F">
        <w:t xml:space="preserve"> Unions can’t solve it anyway. </w:t>
      </w:r>
      <w:r>
        <w:t>*</w:t>
      </w:r>
    </w:p>
    <w:p w14:paraId="2209BAE8" w14:textId="77777777" w:rsidR="00C469D4" w:rsidRPr="00C0573F" w:rsidRDefault="00C469D4" w:rsidP="00C469D4">
      <w:r w:rsidRPr="00C0573F">
        <w:t xml:space="preserve">Liya </w:t>
      </w:r>
      <w:r w:rsidRPr="00C0573F">
        <w:rPr>
          <w:rStyle w:val="Style13ptBold"/>
        </w:rPr>
        <w:t>Palagashvili</w:t>
      </w:r>
      <w:r w:rsidRPr="00C0573F">
        <w:t xml:space="preserve">, Revana </w:t>
      </w:r>
      <w:r w:rsidRPr="00C0573F">
        <w:rPr>
          <w:rStyle w:val="Style13ptBold"/>
        </w:rPr>
        <w:t>Sharfuddin 5/7</w:t>
      </w:r>
      <w:r w:rsidRPr="00C0573F">
        <w:t xml:space="preserve">, 5-7-2025, Palagashvili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"Do More Powerful Unions Generate Better Pro-Worker Outcomes?", Mercatus Center, </w:t>
      </w:r>
      <w:hyperlink r:id="rId34" w:history="1">
        <w:r w:rsidRPr="00C0573F">
          <w:rPr>
            <w:rStyle w:val="Hyperlink"/>
          </w:rPr>
          <w:t>https://www.mercatus.org/research/working-papers/do-more-powerful-unions-generate-better-pro-worker-outcomes</w:t>
        </w:r>
      </w:hyperlink>
      <w:r w:rsidRPr="00C0573F">
        <w:t xml:space="preserve"> lp </w:t>
      </w:r>
    </w:p>
    <w:p w14:paraId="6A542926" w14:textId="77777777" w:rsidR="00C469D4" w:rsidRPr="00C0573F" w:rsidRDefault="00C469D4" w:rsidP="00C469D4">
      <w:pPr>
        <w:rPr>
          <w:sz w:val="14"/>
        </w:rPr>
      </w:pPr>
      <w:r w:rsidRPr="00C0573F">
        <w:rPr>
          <w:sz w:val="14"/>
        </w:rPr>
        <w:t xml:space="preserve">Historically, unionized workers have earned higher wages than nonunionized workers, a trend widely documented in earlier literature.[7] </w:t>
      </w:r>
      <w:r w:rsidRPr="00C0573F">
        <w:rPr>
          <w:rStyle w:val="StyleUnderline"/>
        </w:rPr>
        <w:t xml:space="preserve">Recent studies, however, suggest that the </w:t>
      </w:r>
      <w:r w:rsidRPr="006B4FA2">
        <w:rPr>
          <w:rStyle w:val="StyleUnderline"/>
        </w:rPr>
        <w:t>labor union wage premium</w:t>
      </w:r>
      <w:r w:rsidRPr="00C0573F">
        <w:rPr>
          <w:rStyle w:val="StyleUnderline"/>
        </w:rPr>
        <w:t xml:space="preserve">, which is the </w:t>
      </w:r>
      <w:r w:rsidRPr="00C0573F">
        <w:rPr>
          <w:rStyle w:val="StyleUnderline"/>
          <w:highlight w:val="cyan"/>
        </w:rPr>
        <w:t>difference between</w:t>
      </w:r>
      <w:r w:rsidRPr="00C0573F">
        <w:rPr>
          <w:rStyle w:val="StyleUnderline"/>
        </w:rPr>
        <w:t xml:space="preserve"> the </w:t>
      </w:r>
      <w:r w:rsidRPr="00C0573F">
        <w:rPr>
          <w:rStyle w:val="StyleUnderline"/>
          <w:highlight w:val="cyan"/>
        </w:rPr>
        <w:t xml:space="preserve">wages of unionized </w:t>
      </w:r>
      <w:r w:rsidRPr="00C0573F">
        <w:rPr>
          <w:rStyle w:val="StyleUnderline"/>
        </w:rPr>
        <w:t xml:space="preserve">workers </w:t>
      </w:r>
      <w:r w:rsidRPr="00C0573F">
        <w:rPr>
          <w:rStyle w:val="StyleUnderline"/>
          <w:highlight w:val="cyan"/>
        </w:rPr>
        <w:t>and nonunionized</w:t>
      </w:r>
      <w:r w:rsidRPr="00C0573F">
        <w:rPr>
          <w:rStyle w:val="StyleUnderline"/>
        </w:rPr>
        <w:t xml:space="preserve"> </w:t>
      </w:r>
      <w:r w:rsidRPr="00C0573F">
        <w:rPr>
          <w:rStyle w:val="StyleUnderline"/>
          <w:highlight w:val="cyan"/>
        </w:rPr>
        <w:t>worker</w:t>
      </w:r>
      <w:r>
        <w:rPr>
          <w:rStyle w:val="StyleUnderline"/>
        </w:rPr>
        <w:t xml:space="preserve">s </w:t>
      </w:r>
      <w:r w:rsidRPr="00C0573F">
        <w:rPr>
          <w:rStyle w:val="Emphasis"/>
        </w:rPr>
        <w:t xml:space="preserve">has </w:t>
      </w:r>
      <w:r w:rsidRPr="00C0573F">
        <w:rPr>
          <w:rStyle w:val="Emphasis"/>
          <w:highlight w:val="cyan"/>
        </w:rPr>
        <w:t xml:space="preserve">declined </w:t>
      </w:r>
      <w:r w:rsidRPr="006B4FA2">
        <w:rPr>
          <w:rStyle w:val="Emphasis"/>
        </w:rPr>
        <w:t xml:space="preserve">in recent years and may </w:t>
      </w:r>
      <w:r w:rsidRPr="00C0573F">
        <w:rPr>
          <w:rStyle w:val="Emphasis"/>
        </w:rPr>
        <w:t xml:space="preserve">even </w:t>
      </w:r>
      <w:r w:rsidRPr="00C0573F">
        <w:rPr>
          <w:rStyle w:val="Emphasis"/>
          <w:highlight w:val="cyan"/>
        </w:rPr>
        <w:t>be negligible or zero</w:t>
      </w:r>
      <w:r w:rsidRPr="00C0573F">
        <w:rPr>
          <w:sz w:val="14"/>
          <w:highlight w:val="cyan"/>
        </w:rPr>
        <w:t>.</w:t>
      </w:r>
      <w:r w:rsidRPr="00C0573F">
        <w:rPr>
          <w:sz w:val="14"/>
        </w:rPr>
        <w:t xml:space="preserve">[8] </w:t>
      </w:r>
      <w:r w:rsidRPr="00C0573F">
        <w:rPr>
          <w:rStyle w:val="StyleUnderline"/>
        </w:rPr>
        <w:t>In other words, partly because of increased global competition and technology changes</w:t>
      </w:r>
      <w:r w:rsidRPr="00C0573F">
        <w:rPr>
          <w:sz w:val="14"/>
        </w:rPr>
        <w:t xml:space="preserve">, </w:t>
      </w:r>
      <w:r w:rsidRPr="00C0573F">
        <w:rPr>
          <w:rStyle w:val="StyleUnderline"/>
        </w:rPr>
        <w:t>the advantage in wages that unionized workers once held over nonunionized workers has diminished to the point where union membership may no longer guarantee higher earnings</w:t>
      </w:r>
      <w:r w:rsidRPr="00C0573F">
        <w:rPr>
          <w:sz w:val="14"/>
        </w:rPr>
        <w:t xml:space="preserve">. The </w:t>
      </w:r>
      <w:r w:rsidRPr="00C0573F">
        <w:rPr>
          <w:rStyle w:val="StyleUnderline"/>
        </w:rPr>
        <w:t xml:space="preserve">diminished union wage premium is also partly related to </w:t>
      </w:r>
      <w:r w:rsidRPr="00C0573F">
        <w:rPr>
          <w:rStyle w:val="StyleUnderline"/>
          <w:highlight w:val="cyan"/>
        </w:rPr>
        <w:t>long-term rigid collective</w:t>
      </w:r>
      <w:r w:rsidRPr="00C0573F">
        <w:rPr>
          <w:rStyle w:val="StyleUnderline"/>
        </w:rPr>
        <w:t xml:space="preserve"> </w:t>
      </w:r>
      <w:r w:rsidRPr="00C0573F">
        <w:rPr>
          <w:rStyle w:val="StyleUnderline"/>
          <w:highlight w:val="cyan"/>
        </w:rPr>
        <w:t xml:space="preserve">bargaining contracts </w:t>
      </w:r>
      <w:r w:rsidRPr="00C0573F">
        <w:rPr>
          <w:rStyle w:val="StyleUnderline"/>
        </w:rPr>
        <w:t xml:space="preserve">that </w:t>
      </w:r>
      <w:r w:rsidRPr="00C0573F">
        <w:rPr>
          <w:rStyle w:val="StyleUnderline"/>
          <w:highlight w:val="cyan"/>
        </w:rPr>
        <w:t>limit firms</w:t>
      </w:r>
      <w:r w:rsidRPr="00C0573F">
        <w:rPr>
          <w:rStyle w:val="StyleUnderline"/>
        </w:rPr>
        <w:t>’ ability to adjust wages to economic changes</w:t>
      </w:r>
      <w:r w:rsidRPr="00C0573F">
        <w:rPr>
          <w:sz w:val="14"/>
        </w:rPr>
        <w:t xml:space="preserve">. While this rigidity helps stabilize unionized wages during downturns, </w:t>
      </w:r>
      <w:r w:rsidRPr="00C0573F">
        <w:rPr>
          <w:rStyle w:val="Emphasis"/>
        </w:rPr>
        <w:t xml:space="preserve">it can also prevent them </w:t>
      </w:r>
      <w:r w:rsidRPr="006B4FA2">
        <w:rPr>
          <w:rStyle w:val="Emphasis"/>
        </w:rPr>
        <w:t xml:space="preserve">from rising during </w:t>
      </w:r>
      <w:r w:rsidRPr="00C0573F">
        <w:rPr>
          <w:rStyle w:val="Emphasis"/>
          <w:highlight w:val="cyan"/>
        </w:rPr>
        <w:t>economic expansions</w:t>
      </w:r>
      <w:r w:rsidRPr="00C0573F">
        <w:rPr>
          <w:sz w:val="14"/>
        </w:rPr>
        <w:t xml:space="preserve">, </w:t>
      </w:r>
      <w:r w:rsidRPr="00C0573F">
        <w:rPr>
          <w:rStyle w:val="Emphasis"/>
        </w:rPr>
        <w:t xml:space="preserve">thereby </w:t>
      </w:r>
      <w:r w:rsidRPr="00C0573F">
        <w:rPr>
          <w:rStyle w:val="Emphasis"/>
          <w:highlight w:val="cyan"/>
        </w:rPr>
        <w:t>lead</w:t>
      </w:r>
      <w:r w:rsidRPr="00C0573F">
        <w:rPr>
          <w:rStyle w:val="Emphasis"/>
        </w:rPr>
        <w:t xml:space="preserve">ing </w:t>
      </w:r>
      <w:r w:rsidRPr="00C0573F">
        <w:rPr>
          <w:rStyle w:val="Emphasis"/>
          <w:highlight w:val="cyan"/>
        </w:rPr>
        <w:t>to unionized wage stagnation</w:t>
      </w:r>
      <w:r w:rsidRPr="00C0573F">
        <w:rPr>
          <w:sz w:val="14"/>
        </w:rPr>
        <w:t xml:space="preserve"> and potentially compression compared to nonunionized wages.</w:t>
      </w:r>
    </w:p>
    <w:p w14:paraId="39BB92F6" w14:textId="77777777" w:rsidR="00C469D4" w:rsidRPr="00C0573F" w:rsidRDefault="00C469D4" w:rsidP="00C469D4">
      <w:pPr>
        <w:rPr>
          <w:sz w:val="14"/>
        </w:rPr>
      </w:pPr>
      <w:r w:rsidRPr="00C0573F">
        <w:rPr>
          <w:sz w:val="14"/>
        </w:rPr>
        <w:t xml:space="preserve">Some evidence also suggests that declining labor union power (as measured by union density) in the 20th century has contributed, in part, to income inequality, </w:t>
      </w:r>
      <w:r w:rsidRPr="00C0573F">
        <w:rPr>
          <w:rStyle w:val="StyleUnderline"/>
        </w:rPr>
        <w:t xml:space="preserve">although most economists attribute rising </w:t>
      </w:r>
      <w:r w:rsidRPr="00C0573F">
        <w:rPr>
          <w:rStyle w:val="Emphasis"/>
        </w:rPr>
        <w:t>income equality to the primarily skill-based technological change</w:t>
      </w:r>
      <w:r w:rsidRPr="00C0573F">
        <w:rPr>
          <w:rStyle w:val="StyleUnderline"/>
        </w:rPr>
        <w:t xml:space="preserve"> that has led to job polarization in the United States</w:t>
      </w:r>
      <w:r w:rsidRPr="00C0573F">
        <w:rPr>
          <w:sz w:val="14"/>
        </w:rPr>
        <w:t xml:space="preserve">.[9] Additionally, </w:t>
      </w:r>
      <w:r w:rsidRPr="00C0573F">
        <w:rPr>
          <w:rStyle w:val="StyleUnderline"/>
        </w:rPr>
        <w:t>because of a lack of consensus on how to properly measure income inequality</w:t>
      </w:r>
      <w:r w:rsidRPr="00C0573F">
        <w:rPr>
          <w:sz w:val="14"/>
        </w:rPr>
        <w:t xml:space="preserve">,[10]we can say that </w:t>
      </w:r>
      <w:r w:rsidRPr="00C0573F">
        <w:rPr>
          <w:rStyle w:val="Emphasis"/>
        </w:rPr>
        <w:t>the effect of labor union power on income inequality is, at best, mixed.</w:t>
      </w:r>
      <w:r w:rsidRPr="00C0573F">
        <w:rPr>
          <w:sz w:val="14"/>
        </w:rPr>
        <w:t xml:space="preserve"> </w:t>
      </w:r>
    </w:p>
    <w:p w14:paraId="6C01C061" w14:textId="77777777" w:rsidR="00C469D4" w:rsidRPr="00C0573F" w:rsidRDefault="00C469D4" w:rsidP="00C469D4">
      <w:pPr>
        <w:rPr>
          <w:sz w:val="14"/>
        </w:rPr>
      </w:pPr>
      <w:r w:rsidRPr="00C0573F">
        <w:rPr>
          <w:sz w:val="14"/>
        </w:rPr>
        <w:t xml:space="preserve">Looking to the cost side of powerful labor unions, studies show that </w:t>
      </w:r>
      <w:r w:rsidRPr="00C0573F">
        <w:rPr>
          <w:rStyle w:val="StyleUnderline"/>
        </w:rPr>
        <w:t xml:space="preserve">powerful </w:t>
      </w:r>
      <w:r w:rsidRPr="00C0573F">
        <w:rPr>
          <w:rStyle w:val="StyleUnderline"/>
          <w:highlight w:val="cyan"/>
        </w:rPr>
        <w:t>labor unions</w:t>
      </w:r>
      <w:r w:rsidRPr="00C0573F">
        <w:rPr>
          <w:rStyle w:val="StyleUnderline"/>
        </w:rPr>
        <w:t xml:space="preserve"> can </w:t>
      </w:r>
      <w:r w:rsidRPr="00C0573F">
        <w:rPr>
          <w:rStyle w:val="StyleUnderline"/>
          <w:highlight w:val="cyan"/>
        </w:rPr>
        <w:t>bring</w:t>
      </w:r>
      <w:r w:rsidRPr="00C0573F">
        <w:rPr>
          <w:rStyle w:val="StyleUnderline"/>
        </w:rPr>
        <w:t xml:space="preserve"> about </w:t>
      </w:r>
      <w:r w:rsidRPr="00C0573F">
        <w:rPr>
          <w:rStyle w:val="Emphasis"/>
          <w:highlight w:val="cyan"/>
        </w:rPr>
        <w:t>slower</w:t>
      </w:r>
      <w:r w:rsidRPr="00C0573F">
        <w:rPr>
          <w:rStyle w:val="Emphasis"/>
        </w:rPr>
        <w:t xml:space="preserve"> </w:t>
      </w:r>
      <w:r w:rsidRPr="00C0573F">
        <w:rPr>
          <w:rStyle w:val="Emphasis"/>
          <w:highlight w:val="cyan"/>
        </w:rPr>
        <w:t>employment growth and fewer jobs</w:t>
      </w:r>
      <w:r w:rsidRPr="00C0573F">
        <w:rPr>
          <w:sz w:val="14"/>
        </w:rPr>
        <w:t xml:space="preserve"> for unionized workers </w:t>
      </w:r>
      <w:r w:rsidRPr="006B4FA2">
        <w:rPr>
          <w:rStyle w:val="Emphasis"/>
        </w:rPr>
        <w:t>and</w:t>
      </w:r>
      <w:r w:rsidRPr="00C0573F">
        <w:rPr>
          <w:rStyle w:val="Emphasis"/>
        </w:rPr>
        <w:t xml:space="preserve"> can </w:t>
      </w:r>
      <w:r w:rsidRPr="00C0573F">
        <w:rPr>
          <w:rStyle w:val="Emphasis"/>
          <w:highlight w:val="cyan"/>
        </w:rPr>
        <w:t>reduce</w:t>
      </w:r>
      <w:r w:rsidRPr="00C0573F">
        <w:rPr>
          <w:rStyle w:val="Emphasis"/>
        </w:rPr>
        <w:t xml:space="preserve"> company </w:t>
      </w:r>
      <w:r w:rsidRPr="00C0573F">
        <w:rPr>
          <w:rStyle w:val="Emphasis"/>
          <w:highlight w:val="cyan"/>
        </w:rPr>
        <w:t>investments in R&amp;D</w:t>
      </w:r>
      <w:r w:rsidRPr="00C0573F">
        <w:rPr>
          <w:rStyle w:val="Emphasis"/>
        </w:rPr>
        <w:t xml:space="preserve"> and long-lived tangible capital</w:t>
      </w:r>
      <w:r w:rsidRPr="00C0573F">
        <w:rPr>
          <w:sz w:val="14"/>
        </w:rPr>
        <w:t xml:space="preserve">.[11] Research also shows that </w:t>
      </w:r>
      <w:r w:rsidRPr="00C0573F">
        <w:rPr>
          <w:rStyle w:val="StyleUnderline"/>
        </w:rPr>
        <w:t xml:space="preserve">these </w:t>
      </w:r>
      <w:r w:rsidRPr="006B4FA2">
        <w:rPr>
          <w:rStyle w:val="StyleUnderline"/>
        </w:rPr>
        <w:t>effects</w:t>
      </w:r>
      <w:r w:rsidRPr="00C0573F">
        <w:rPr>
          <w:rStyle w:val="StyleUnderline"/>
        </w:rPr>
        <w:t xml:space="preserve"> slightly </w:t>
      </w:r>
      <w:r w:rsidRPr="006B4FA2">
        <w:rPr>
          <w:rStyle w:val="StyleUnderline"/>
        </w:rPr>
        <w:t>increase</w:t>
      </w:r>
      <w:r w:rsidRPr="00C0573F">
        <w:rPr>
          <w:rStyle w:val="StyleUnderline"/>
        </w:rPr>
        <w:t xml:space="preserve"> the </w:t>
      </w:r>
      <w:r w:rsidRPr="006B4FA2">
        <w:rPr>
          <w:rStyle w:val="StyleUnderline"/>
        </w:rPr>
        <w:t>likelihood of</w:t>
      </w:r>
      <w:r w:rsidRPr="00C0573F">
        <w:rPr>
          <w:rStyle w:val="StyleUnderline"/>
        </w:rPr>
        <w:t xml:space="preserve"> a </w:t>
      </w:r>
      <w:r w:rsidRPr="006B4FA2">
        <w:rPr>
          <w:rStyle w:val="StyleUnderline"/>
        </w:rPr>
        <w:t>company closing</w:t>
      </w:r>
      <w:r w:rsidRPr="00C0573F">
        <w:rPr>
          <w:sz w:val="14"/>
        </w:rPr>
        <w:t xml:space="preserve">, </w:t>
      </w:r>
      <w:r w:rsidRPr="00C0573F">
        <w:rPr>
          <w:rStyle w:val="Emphasis"/>
        </w:rPr>
        <w:t xml:space="preserve">further </w:t>
      </w:r>
      <w:r w:rsidRPr="006B4FA2">
        <w:rPr>
          <w:rStyle w:val="Emphasis"/>
        </w:rPr>
        <w:t>worsening</w:t>
      </w:r>
      <w:r w:rsidRPr="00C0573F">
        <w:rPr>
          <w:rStyle w:val="Emphasis"/>
        </w:rPr>
        <w:t xml:space="preserve"> the </w:t>
      </w:r>
      <w:r w:rsidRPr="006B4FA2">
        <w:rPr>
          <w:rStyle w:val="Emphasis"/>
        </w:rPr>
        <w:t>employment outlook</w:t>
      </w:r>
      <w:r w:rsidRPr="00C0573F">
        <w:rPr>
          <w:sz w:val="14"/>
        </w:rPr>
        <w:t xml:space="preserve"> for unionized workers.[12] </w:t>
      </w:r>
      <w:r>
        <w:rPr>
          <w:sz w:val="14"/>
        </w:rPr>
        <w:t xml:space="preserve"> </w:t>
      </w:r>
    </w:p>
    <w:p w14:paraId="1A3E415A" w14:textId="77777777" w:rsidR="00C469D4" w:rsidRPr="005168CC" w:rsidRDefault="00C469D4" w:rsidP="00C469D4">
      <w:pPr>
        <w:pStyle w:val="Heading4"/>
        <w:numPr>
          <w:ilvl w:val="0"/>
          <w:numId w:val="271"/>
        </w:numPr>
        <w:rPr>
          <w:rFonts w:asciiTheme="minorHAnsi" w:hAnsiTheme="minorHAnsi" w:cstheme="minorHAnsi"/>
        </w:rPr>
      </w:pPr>
      <w:r w:rsidRPr="005168CC">
        <w:rPr>
          <w:rFonts w:asciiTheme="minorHAnsi" w:hAnsiTheme="minorHAnsi" w:cstheme="minorHAnsi"/>
        </w:rPr>
        <w:t>No U.S. leadership impact.</w:t>
      </w:r>
      <w:r>
        <w:rPr>
          <w:rFonts w:asciiTheme="minorHAnsi" w:hAnsiTheme="minorHAnsi" w:cstheme="minorHAnsi"/>
        </w:rPr>
        <w:t>*</w:t>
      </w:r>
    </w:p>
    <w:p w14:paraId="615DD3C3" w14:textId="77777777" w:rsidR="00C469D4" w:rsidRPr="005168CC" w:rsidRDefault="00C469D4" w:rsidP="00C469D4">
      <w:pPr>
        <w:rPr>
          <w:rStyle w:val="Style13ptBold"/>
          <w:rFonts w:asciiTheme="minorHAnsi" w:hAnsiTheme="minorHAnsi" w:cstheme="minorHAnsi"/>
          <w:b w:val="0"/>
          <w:bCs w:val="0"/>
        </w:rPr>
      </w:pPr>
      <w:r w:rsidRPr="005168CC">
        <w:rPr>
          <w:rStyle w:val="Style13ptBold"/>
          <w:rFonts w:asciiTheme="minorHAnsi" w:hAnsiTheme="minorHAnsi" w:cstheme="minorHAnsi"/>
        </w:rPr>
        <w:t xml:space="preserve">Bandow 23 </w:t>
      </w:r>
      <w:r w:rsidRPr="007F0748">
        <w:t>Doug, November 20; senior fellow at the CATO Institute; “Washington’s pursuit of hegemony undermines American security,” https://www.cato.org/commentary/washingtons-pursuit-hegemony-undermines-american-security</w:t>
      </w:r>
    </w:p>
    <w:p w14:paraId="6791D746"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 xml:space="preserve">Europe approaches the second anniversary of a </w:t>
      </w:r>
      <w:r w:rsidRPr="005168CC">
        <w:rPr>
          <w:rStyle w:val="Emphasis"/>
          <w:rFonts w:asciiTheme="minorHAnsi" w:hAnsiTheme="minorHAnsi" w:cstheme="minorHAnsi"/>
        </w:rPr>
        <w:t>war</w:t>
      </w:r>
      <w:r w:rsidRPr="005168CC">
        <w:rPr>
          <w:rFonts w:asciiTheme="minorHAnsi" w:hAnsiTheme="minorHAnsi" w:cstheme="minorHAnsi"/>
          <w:sz w:val="16"/>
        </w:rPr>
        <w:t xml:space="preserve"> in which </w:t>
      </w:r>
      <w:r w:rsidRPr="005168CC">
        <w:rPr>
          <w:rStyle w:val="StyleUnderline"/>
          <w:rFonts w:asciiTheme="minorHAnsi" w:hAnsiTheme="minorHAnsi" w:cstheme="minorHAnsi"/>
          <w:highlight w:val="cyan"/>
        </w:rPr>
        <w:t xml:space="preserve">the </w:t>
      </w:r>
      <w:r w:rsidRPr="005168CC">
        <w:rPr>
          <w:rStyle w:val="Emphasis"/>
          <w:rFonts w:asciiTheme="minorHAnsi" w:hAnsiTheme="minorHAnsi" w:cstheme="minorHAnsi"/>
          <w:highlight w:val="cyan"/>
        </w:rPr>
        <w:t>U.S.</w:t>
      </w:r>
      <w:r w:rsidRPr="005168CC">
        <w:rPr>
          <w:rStyle w:val="StyleUnderline"/>
          <w:rFonts w:asciiTheme="minorHAnsi" w:hAnsiTheme="minorHAnsi" w:cstheme="minorHAnsi"/>
        </w:rPr>
        <w:t xml:space="preserve"> is deeply </w:t>
      </w:r>
      <w:r w:rsidRPr="005168CC">
        <w:rPr>
          <w:rStyle w:val="Emphasis"/>
          <w:rFonts w:asciiTheme="minorHAnsi" w:hAnsiTheme="minorHAnsi" w:cstheme="minorHAnsi"/>
        </w:rPr>
        <w:t>involved</w:t>
      </w:r>
      <w:r w:rsidRPr="005168CC">
        <w:rPr>
          <w:rFonts w:asciiTheme="minorHAnsi" w:hAnsiTheme="minorHAnsi" w:cstheme="minorHAnsi"/>
          <w:sz w:val="16"/>
        </w:rPr>
        <w:t>, openly battling a nuclear</w:t>
      </w:r>
      <w:r w:rsidRPr="005168CC">
        <w:rPr>
          <w:rFonts w:ascii="Cambria Math" w:hAnsi="Cambria Math" w:cs="Cambria Math"/>
          <w:sz w:val="16"/>
        </w:rPr>
        <w:t>‐</w:t>
      </w:r>
      <w:r w:rsidRPr="005168CC">
        <w:rPr>
          <w:rFonts w:ascii="Arial" w:hAnsi="Arial" w:cs="Arial"/>
          <w:sz w:val="16"/>
        </w:rPr>
        <w:t>​</w:t>
      </w:r>
      <w:r w:rsidRPr="005168CC">
        <w:rPr>
          <w:rFonts w:asciiTheme="minorHAnsi" w:hAnsiTheme="minorHAnsi" w:cstheme="minorHAnsi"/>
          <w:sz w:val="16"/>
        </w:rPr>
        <w:t xml:space="preserve">armed power via proxy. </w:t>
      </w:r>
      <w:r w:rsidRPr="005168CC">
        <w:rPr>
          <w:rStyle w:val="StyleUnderline"/>
          <w:rFonts w:asciiTheme="minorHAnsi" w:hAnsiTheme="minorHAnsi" w:cstheme="minorHAnsi"/>
        </w:rPr>
        <w:t>Long</w:t>
      </w:r>
      <w:r w:rsidRPr="005168CC">
        <w:rPr>
          <w:rStyle w:val="StyleUnderline"/>
          <w:rFonts w:ascii="Cambria Math" w:hAnsi="Cambria Math" w:cs="Cambria Math"/>
        </w:rPr>
        <w:t>‐</w:t>
      </w:r>
      <w:r w:rsidRPr="005168CC">
        <w:rPr>
          <w:rStyle w:val="StyleUnderline"/>
          <w:rFonts w:ascii="Arial" w:hAnsi="Arial" w:cs="Arial"/>
        </w:rPr>
        <w:t>​</w:t>
      </w:r>
      <w:r w:rsidRPr="005168CC">
        <w:rPr>
          <w:rStyle w:val="StyleUnderline"/>
          <w:rFonts w:asciiTheme="minorHAnsi" w:hAnsiTheme="minorHAnsi" w:cstheme="minorHAnsi"/>
        </w:rPr>
        <w:t>standing</w:t>
      </w:r>
      <w:r w:rsidRPr="005168CC">
        <w:rPr>
          <w:rFonts w:asciiTheme="minorHAnsi" w:hAnsiTheme="minorHAnsi" w:cstheme="minorHAnsi"/>
          <w:sz w:val="16"/>
        </w:rPr>
        <w:t xml:space="preserve"> Middle Eastern </w:t>
      </w:r>
      <w:r w:rsidRPr="005168CC">
        <w:rPr>
          <w:rStyle w:val="Emphasis"/>
          <w:rFonts w:asciiTheme="minorHAnsi" w:hAnsiTheme="minorHAnsi" w:cstheme="minorHAnsi"/>
        </w:rPr>
        <w:t>antagonisms</w:t>
      </w:r>
      <w:r w:rsidRPr="005168CC">
        <w:rPr>
          <w:rFonts w:asciiTheme="minorHAnsi" w:hAnsiTheme="minorHAnsi" w:cstheme="minorHAnsi"/>
          <w:sz w:val="16"/>
        </w:rPr>
        <w:t xml:space="preserve"> highlighted by Israel’s increasingly oppressive rule over millions of Palestinians </w:t>
      </w:r>
      <w:r w:rsidRPr="005168CC">
        <w:rPr>
          <w:rStyle w:val="Emphasis"/>
          <w:rFonts w:asciiTheme="minorHAnsi" w:hAnsiTheme="minorHAnsi" w:cstheme="minorHAnsi"/>
        </w:rPr>
        <w:t>exploded</w:t>
      </w:r>
      <w:r w:rsidRPr="005168CC">
        <w:rPr>
          <w:rFonts w:asciiTheme="minorHAnsi" w:hAnsiTheme="minorHAnsi" w:cstheme="minorHAnsi"/>
          <w:sz w:val="16"/>
        </w:rPr>
        <w:t xml:space="preserve">. In this fight </w:t>
      </w:r>
      <w:r w:rsidRPr="005168CC">
        <w:rPr>
          <w:rStyle w:val="StyleUnderline"/>
          <w:rFonts w:asciiTheme="minorHAnsi" w:hAnsiTheme="minorHAnsi" w:cstheme="minorHAnsi"/>
        </w:rPr>
        <w:t xml:space="preserve">the administration </w:t>
      </w:r>
      <w:r w:rsidRPr="005168CC">
        <w:rPr>
          <w:rStyle w:val="Emphasis"/>
          <w:rFonts w:asciiTheme="minorHAnsi" w:hAnsiTheme="minorHAnsi" w:cstheme="minorHAnsi"/>
          <w:highlight w:val="cyan"/>
        </w:rPr>
        <w:t>heedlessly intervened</w:t>
      </w:r>
      <w:r w:rsidRPr="005168CC">
        <w:rPr>
          <w:rFonts w:asciiTheme="minorHAnsi" w:hAnsiTheme="minorHAnsi" w:cstheme="minorHAnsi"/>
          <w:sz w:val="16"/>
        </w:rPr>
        <w:t>, deploying the fleet for political effect while leaving American personnel under attack across Iraq and Syria.</w:t>
      </w:r>
    </w:p>
    <w:p w14:paraId="60FC86CC" w14:textId="77777777" w:rsidR="00C469D4" w:rsidRPr="005168CC" w:rsidRDefault="00C469D4" w:rsidP="00C469D4">
      <w:pPr>
        <w:rPr>
          <w:rFonts w:asciiTheme="minorHAnsi" w:hAnsiTheme="minorHAnsi" w:cstheme="minorHAnsi"/>
          <w:sz w:val="16"/>
        </w:rPr>
      </w:pPr>
      <w:r w:rsidRPr="005168CC">
        <w:rPr>
          <w:rStyle w:val="StyleUnderline"/>
          <w:rFonts w:asciiTheme="minorHAnsi" w:hAnsiTheme="minorHAnsi" w:cstheme="minorHAnsi"/>
        </w:rPr>
        <w:t>Washington</w:t>
      </w:r>
      <w:r w:rsidRPr="005168CC">
        <w:rPr>
          <w:rFonts w:asciiTheme="minorHAnsi" w:hAnsiTheme="minorHAnsi" w:cstheme="minorHAnsi"/>
          <w:sz w:val="16"/>
        </w:rPr>
        <w:t xml:space="preserve"> continued to </w:t>
      </w:r>
      <w:r w:rsidRPr="005168CC">
        <w:rPr>
          <w:rStyle w:val="Emphasis"/>
          <w:rFonts w:asciiTheme="minorHAnsi" w:hAnsiTheme="minorHAnsi" w:cstheme="minorHAnsi"/>
          <w:highlight w:val="cyan"/>
        </w:rPr>
        <w:t>intensify</w:t>
      </w:r>
      <w:r w:rsidRPr="005168CC">
        <w:rPr>
          <w:rStyle w:val="StyleUnderline"/>
          <w:rFonts w:asciiTheme="minorHAnsi" w:hAnsiTheme="minorHAnsi" w:cstheme="minorHAnsi"/>
        </w:rPr>
        <w:t xml:space="preserve"> military </w:t>
      </w:r>
      <w:r w:rsidRPr="005168CC">
        <w:rPr>
          <w:rStyle w:val="StyleUnderline"/>
          <w:rFonts w:asciiTheme="minorHAnsi" w:hAnsiTheme="minorHAnsi" w:cstheme="minorHAnsi"/>
          <w:highlight w:val="cyan"/>
        </w:rPr>
        <w:t>op</w:t>
      </w:r>
      <w:r w:rsidRPr="005168CC">
        <w:rPr>
          <w:rStyle w:val="StyleUnderline"/>
          <w:rFonts w:asciiTheme="minorHAnsi" w:hAnsiTheme="minorHAnsi" w:cstheme="minorHAnsi"/>
        </w:rPr>
        <w:t>eration</w:t>
      </w:r>
      <w:r w:rsidRPr="005168CC">
        <w:rPr>
          <w:rStyle w:val="StyleUnderline"/>
          <w:rFonts w:asciiTheme="minorHAnsi" w:hAnsiTheme="minorHAnsi" w:cstheme="minorHAnsi"/>
          <w:highlight w:val="cyan"/>
        </w:rPr>
        <w:t>s</w:t>
      </w:r>
      <w:r w:rsidRPr="005168CC">
        <w:rPr>
          <w:rStyle w:val="StyleUnderline"/>
          <w:rFonts w:asciiTheme="minorHAnsi" w:hAnsiTheme="minorHAnsi" w:cstheme="minorHAnsi"/>
        </w:rPr>
        <w:t xml:space="preserve"> </w:t>
      </w:r>
      <w:r w:rsidRPr="005168CC">
        <w:rPr>
          <w:rStyle w:val="StyleUnderline"/>
          <w:rFonts w:asciiTheme="minorHAnsi" w:hAnsiTheme="minorHAnsi" w:cstheme="minorHAnsi"/>
          <w:highlight w:val="cyan"/>
        </w:rPr>
        <w:t xml:space="preserve">near </w:t>
      </w:r>
      <w:r w:rsidRPr="005168CC">
        <w:rPr>
          <w:rStyle w:val="Emphasis"/>
          <w:rFonts w:asciiTheme="minorHAnsi" w:hAnsiTheme="minorHAnsi" w:cstheme="minorHAnsi"/>
          <w:highlight w:val="cyan"/>
        </w:rPr>
        <w:t>China</w:t>
      </w:r>
      <w:r w:rsidRPr="005168CC">
        <w:rPr>
          <w:rFonts w:asciiTheme="minorHAnsi" w:hAnsiTheme="minorHAnsi" w:cstheme="minorHAnsi"/>
          <w:sz w:val="16"/>
        </w:rPr>
        <w:t xml:space="preserve"> while planning for a possible conflict over Taiwan, even as Beijing expands its nuclear force. The U.S. is </w:t>
      </w:r>
      <w:r w:rsidRPr="005168CC">
        <w:rPr>
          <w:rStyle w:val="StyleUnderline"/>
          <w:rFonts w:asciiTheme="minorHAnsi" w:hAnsiTheme="minorHAnsi" w:cstheme="minorHAnsi"/>
        </w:rPr>
        <w:t>tightening</w:t>
      </w:r>
      <w:r w:rsidRPr="005168CC">
        <w:rPr>
          <w:rFonts w:asciiTheme="minorHAnsi" w:hAnsiTheme="minorHAnsi" w:cstheme="minorHAnsi"/>
          <w:sz w:val="16"/>
        </w:rPr>
        <w:t xml:space="preserve"> its </w:t>
      </w:r>
      <w:r w:rsidRPr="005168CC">
        <w:rPr>
          <w:rStyle w:val="StyleUnderline"/>
          <w:rFonts w:asciiTheme="minorHAnsi" w:hAnsiTheme="minorHAnsi" w:cstheme="minorHAnsi"/>
        </w:rPr>
        <w:t xml:space="preserve">alliance with </w:t>
      </w:r>
      <w:r w:rsidRPr="005168CC">
        <w:rPr>
          <w:rStyle w:val="StyleUnderline"/>
          <w:rFonts w:asciiTheme="minorHAnsi" w:hAnsiTheme="minorHAnsi" w:cstheme="minorHAnsi"/>
          <w:highlight w:val="cyan"/>
        </w:rPr>
        <w:t>So</w:t>
      </w:r>
      <w:r w:rsidRPr="005168CC">
        <w:rPr>
          <w:rFonts w:asciiTheme="minorHAnsi" w:hAnsiTheme="minorHAnsi" w:cstheme="minorHAnsi"/>
          <w:sz w:val="16"/>
        </w:rPr>
        <w:t xml:space="preserve">uth </w:t>
      </w:r>
      <w:r w:rsidRPr="005168CC">
        <w:rPr>
          <w:rStyle w:val="StyleUnderline"/>
          <w:rFonts w:asciiTheme="minorHAnsi" w:hAnsiTheme="minorHAnsi" w:cstheme="minorHAnsi"/>
          <w:highlight w:val="cyan"/>
        </w:rPr>
        <w:t>Ko</w:t>
      </w:r>
      <w:r w:rsidRPr="005168CC">
        <w:rPr>
          <w:rFonts w:asciiTheme="minorHAnsi" w:hAnsiTheme="minorHAnsi" w:cstheme="minorHAnsi"/>
          <w:sz w:val="16"/>
        </w:rPr>
        <w:t xml:space="preserve">rea </w:t>
      </w:r>
      <w:r w:rsidRPr="005168CC">
        <w:rPr>
          <w:rStyle w:val="StyleUnderline"/>
          <w:rFonts w:asciiTheme="minorHAnsi" w:hAnsiTheme="minorHAnsi" w:cstheme="minorHAnsi"/>
        </w:rPr>
        <w:t xml:space="preserve">while </w:t>
      </w:r>
      <w:r w:rsidRPr="005168CC">
        <w:rPr>
          <w:rStyle w:val="Emphasis"/>
          <w:rFonts w:asciiTheme="minorHAnsi" w:hAnsiTheme="minorHAnsi" w:cstheme="minorHAnsi"/>
        </w:rPr>
        <w:t>Pyongyang</w:t>
      </w:r>
      <w:r w:rsidRPr="005168CC">
        <w:rPr>
          <w:rStyle w:val="StyleUnderline"/>
          <w:rFonts w:asciiTheme="minorHAnsi" w:hAnsiTheme="minorHAnsi" w:cstheme="minorHAnsi"/>
        </w:rPr>
        <w:t xml:space="preserve"> is enlarging its </w:t>
      </w:r>
      <w:r w:rsidRPr="005168CC">
        <w:rPr>
          <w:rStyle w:val="Emphasis"/>
          <w:rFonts w:asciiTheme="minorHAnsi" w:hAnsiTheme="minorHAnsi" w:cstheme="minorHAnsi"/>
        </w:rPr>
        <w:t>nuc</w:t>
      </w:r>
      <w:r w:rsidRPr="005168CC">
        <w:rPr>
          <w:rFonts w:asciiTheme="minorHAnsi" w:hAnsiTheme="minorHAnsi" w:cstheme="minorHAnsi"/>
          <w:sz w:val="16"/>
        </w:rPr>
        <w:t>lear ar</w:t>
      </w:r>
      <w:r w:rsidRPr="005168CC">
        <w:rPr>
          <w:rStyle w:val="Emphasis"/>
          <w:rFonts w:asciiTheme="minorHAnsi" w:hAnsiTheme="minorHAnsi" w:cstheme="minorHAnsi"/>
        </w:rPr>
        <w:t>s</w:t>
      </w:r>
      <w:r w:rsidRPr="005168CC">
        <w:rPr>
          <w:rFonts w:asciiTheme="minorHAnsi" w:hAnsiTheme="minorHAnsi" w:cstheme="minorHAnsi"/>
          <w:sz w:val="16"/>
        </w:rPr>
        <w:t xml:space="preserve">enal and developing ICBMs </w:t>
      </w:r>
      <w:r w:rsidRPr="005168CC">
        <w:rPr>
          <w:rStyle w:val="StyleUnderline"/>
          <w:rFonts w:asciiTheme="minorHAnsi" w:hAnsiTheme="minorHAnsi" w:cstheme="minorHAnsi"/>
        </w:rPr>
        <w:t>to carry</w:t>
      </w:r>
      <w:r w:rsidRPr="005168CC">
        <w:rPr>
          <w:rFonts w:asciiTheme="minorHAnsi" w:hAnsiTheme="minorHAnsi" w:cstheme="minorHAnsi"/>
          <w:sz w:val="16"/>
        </w:rPr>
        <w:t xml:space="preserve"> those nukes </w:t>
      </w:r>
      <w:r w:rsidRPr="005168CC">
        <w:rPr>
          <w:rStyle w:val="StyleUnderline"/>
          <w:rFonts w:asciiTheme="minorHAnsi" w:hAnsiTheme="minorHAnsi" w:cstheme="minorHAnsi"/>
        </w:rPr>
        <w:t xml:space="preserve">to the American </w:t>
      </w:r>
      <w:r w:rsidRPr="005168CC">
        <w:rPr>
          <w:rStyle w:val="Emphasis"/>
          <w:rFonts w:asciiTheme="minorHAnsi" w:hAnsiTheme="minorHAnsi" w:cstheme="minorHAnsi"/>
        </w:rPr>
        <w:t>homeland</w:t>
      </w:r>
      <w:r w:rsidRPr="005168CC">
        <w:rPr>
          <w:rFonts w:asciiTheme="minorHAnsi" w:hAnsiTheme="minorHAnsi" w:cstheme="minorHAnsi"/>
          <w:sz w:val="16"/>
        </w:rPr>
        <w:t>.</w:t>
      </w:r>
    </w:p>
    <w:p w14:paraId="52CC2F4D" w14:textId="77777777" w:rsidR="00C469D4" w:rsidRPr="005168CC" w:rsidRDefault="00C469D4" w:rsidP="00C469D4">
      <w:pPr>
        <w:rPr>
          <w:rFonts w:asciiTheme="minorHAnsi" w:hAnsiTheme="minorHAnsi" w:cstheme="minorHAnsi"/>
          <w:sz w:val="16"/>
        </w:rPr>
      </w:pPr>
      <w:r w:rsidRPr="006B4FA2">
        <w:rPr>
          <w:rStyle w:val="StyleUnderline"/>
          <w:rFonts w:asciiTheme="minorHAnsi" w:hAnsiTheme="minorHAnsi" w:cstheme="minorHAnsi"/>
        </w:rPr>
        <w:t xml:space="preserve">The </w:t>
      </w:r>
      <w:r w:rsidRPr="006B4FA2">
        <w:rPr>
          <w:rStyle w:val="Emphasis"/>
          <w:rFonts w:asciiTheme="minorHAnsi" w:hAnsiTheme="minorHAnsi" w:cstheme="minorHAnsi"/>
        </w:rPr>
        <w:t>greater</w:t>
      </w:r>
      <w:r w:rsidRPr="006B4FA2">
        <w:rPr>
          <w:rStyle w:val="StyleUnderline"/>
          <w:rFonts w:asciiTheme="minorHAnsi" w:hAnsiTheme="minorHAnsi" w:cstheme="minorHAnsi"/>
        </w:rPr>
        <w:t xml:space="preserve"> the </w:t>
      </w:r>
      <w:r w:rsidRPr="006B4FA2">
        <w:rPr>
          <w:rStyle w:val="Emphasis"/>
          <w:rFonts w:asciiTheme="minorHAnsi" w:hAnsiTheme="minorHAnsi" w:cstheme="minorHAnsi"/>
        </w:rPr>
        <w:t>danger</w:t>
      </w:r>
      <w:r w:rsidRPr="006B4FA2">
        <w:rPr>
          <w:rStyle w:val="StyleUnderline"/>
          <w:rFonts w:asciiTheme="minorHAnsi" w:hAnsiTheme="minorHAnsi" w:cstheme="minorHAnsi"/>
        </w:rPr>
        <w:t xml:space="preserve">, the more </w:t>
      </w:r>
      <w:r w:rsidRPr="006B4FA2">
        <w:rPr>
          <w:rStyle w:val="Emphasis"/>
          <w:rFonts w:asciiTheme="minorHAnsi" w:hAnsiTheme="minorHAnsi" w:cstheme="minorHAnsi"/>
        </w:rPr>
        <w:t>delusional</w:t>
      </w:r>
      <w:r w:rsidRPr="005168CC">
        <w:rPr>
          <w:rStyle w:val="StyleUnderline"/>
          <w:rFonts w:asciiTheme="minorHAnsi" w:hAnsiTheme="minorHAnsi" w:cstheme="minorHAnsi"/>
        </w:rPr>
        <w:t xml:space="preserve"> Washington</w:t>
      </w:r>
      <w:r w:rsidRPr="005168CC">
        <w:rPr>
          <w:rFonts w:asciiTheme="minorHAnsi" w:hAnsiTheme="minorHAnsi" w:cstheme="minorHAnsi"/>
          <w:sz w:val="16"/>
        </w:rPr>
        <w:t xml:space="preserve">’s analysis </w:t>
      </w:r>
      <w:r w:rsidRPr="005168CC">
        <w:rPr>
          <w:rStyle w:val="StyleUnderline"/>
          <w:rFonts w:asciiTheme="minorHAnsi" w:hAnsiTheme="minorHAnsi" w:cstheme="minorHAnsi"/>
        </w:rPr>
        <w:t xml:space="preserve">seems to be. The presumed problem is always that </w:t>
      </w:r>
      <w:r w:rsidRPr="006B4FA2">
        <w:rPr>
          <w:rStyle w:val="StyleUnderline"/>
          <w:rFonts w:asciiTheme="minorHAnsi" w:hAnsiTheme="minorHAnsi" w:cstheme="minorHAnsi"/>
        </w:rPr>
        <w:t>the U.S. is</w:t>
      </w:r>
      <w:r w:rsidRPr="005168CC">
        <w:rPr>
          <w:rStyle w:val="StyleUnderline"/>
          <w:rFonts w:asciiTheme="minorHAnsi" w:hAnsiTheme="minorHAnsi" w:cstheme="minorHAnsi"/>
        </w:rPr>
        <w:t xml:space="preserve"> not doing enough</w:t>
      </w:r>
      <w:r w:rsidRPr="005168CC">
        <w:rPr>
          <w:rFonts w:asciiTheme="minorHAnsi" w:hAnsiTheme="minorHAnsi" w:cstheme="minorHAnsi"/>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7E3F8C16"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66EE3681"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 xml:space="preserve">In fact, </w:t>
      </w:r>
      <w:r w:rsidRPr="005168CC">
        <w:rPr>
          <w:rStyle w:val="StyleUnderline"/>
          <w:rFonts w:asciiTheme="minorHAnsi" w:hAnsiTheme="minorHAnsi" w:cstheme="minorHAnsi"/>
        </w:rPr>
        <w:t>Americans</w:t>
      </w:r>
      <w:r w:rsidRPr="005168CC">
        <w:rPr>
          <w:rFonts w:asciiTheme="minorHAnsi" w:hAnsiTheme="minorHAnsi" w:cstheme="minorHAnsi"/>
          <w:sz w:val="16"/>
        </w:rPr>
        <w:t xml:space="preserve"> feel buffeted by global events mostly because their </w:t>
      </w:r>
      <w:r w:rsidRPr="005168CC">
        <w:rPr>
          <w:rStyle w:val="StyleUnderline"/>
          <w:rFonts w:asciiTheme="minorHAnsi" w:hAnsiTheme="minorHAnsi" w:cstheme="minorHAnsi"/>
        </w:rPr>
        <w:t xml:space="preserve">government </w:t>
      </w:r>
      <w:r w:rsidRPr="005168CC">
        <w:rPr>
          <w:rStyle w:val="Emphasis"/>
          <w:rFonts w:asciiTheme="minorHAnsi" w:hAnsiTheme="minorHAnsi" w:cstheme="minorHAnsi"/>
        </w:rPr>
        <w:t>constantly intervenes.</w:t>
      </w:r>
      <w:r w:rsidRPr="005168CC">
        <w:rPr>
          <w:rStyle w:val="StyleUnderline"/>
          <w:rFonts w:asciiTheme="minorHAnsi" w:hAnsiTheme="minorHAnsi" w:cstheme="minorHAnsi"/>
        </w:rPr>
        <w:t xml:space="preserve"> </w:t>
      </w:r>
      <w:r w:rsidRPr="005168CC">
        <w:rPr>
          <w:rStyle w:val="StyleUnderline"/>
          <w:rFonts w:asciiTheme="minorHAnsi" w:hAnsiTheme="minorHAnsi" w:cstheme="minorHAnsi"/>
          <w:highlight w:val="cyan"/>
        </w:rPr>
        <w:t>The world</w:t>
      </w:r>
      <w:r w:rsidRPr="005168CC">
        <w:rPr>
          <w:rFonts w:asciiTheme="minorHAnsi" w:hAnsiTheme="minorHAnsi" w:cstheme="minorHAnsi"/>
          <w:sz w:val="16"/>
        </w:rPr>
        <w:t xml:space="preserve"> is a mess, but it still </w:t>
      </w:r>
      <w:r w:rsidRPr="005168CC">
        <w:rPr>
          <w:rStyle w:val="Emphasis"/>
          <w:rFonts w:asciiTheme="minorHAnsi" w:hAnsiTheme="minorHAnsi" w:cstheme="minorHAnsi"/>
          <w:highlight w:val="cyan"/>
        </w:rPr>
        <w:t>doesn’t</w:t>
      </w:r>
      <w:r w:rsidRPr="005168CC">
        <w:rPr>
          <w:rStyle w:val="StyleUnderline"/>
          <w:rFonts w:asciiTheme="minorHAnsi" w:hAnsiTheme="minorHAnsi" w:cstheme="minorHAnsi"/>
          <w:highlight w:val="cyan"/>
        </w:rPr>
        <w:t xml:space="preserve"> pose much </w:t>
      </w:r>
      <w:r w:rsidRPr="005168CC">
        <w:rPr>
          <w:rStyle w:val="Emphasis"/>
          <w:rFonts w:asciiTheme="minorHAnsi" w:hAnsiTheme="minorHAnsi" w:cstheme="minorHAnsi"/>
          <w:highlight w:val="cyan"/>
        </w:rPr>
        <w:t>threat</w:t>
      </w:r>
      <w:r w:rsidRPr="005168CC">
        <w:rPr>
          <w:rStyle w:val="StyleUnderline"/>
          <w:rFonts w:asciiTheme="minorHAnsi" w:hAnsiTheme="minorHAnsi" w:cstheme="minorHAnsi"/>
        </w:rPr>
        <w:t xml:space="preserve"> to the U</w:t>
      </w:r>
      <w:r w:rsidRPr="005168CC">
        <w:rPr>
          <w:rFonts w:asciiTheme="minorHAnsi" w:hAnsiTheme="minorHAnsi" w:cstheme="minorHAnsi"/>
          <w:sz w:val="16"/>
        </w:rPr>
        <w:t xml:space="preserve">nited </w:t>
      </w:r>
      <w:r w:rsidRPr="005168CC">
        <w:rPr>
          <w:rStyle w:val="StyleUnderline"/>
          <w:rFonts w:asciiTheme="minorHAnsi" w:hAnsiTheme="minorHAnsi" w:cstheme="minorHAnsi"/>
        </w:rPr>
        <w:t>S</w:t>
      </w:r>
      <w:r w:rsidRPr="005168CC">
        <w:rPr>
          <w:rFonts w:asciiTheme="minorHAnsi" w:hAnsiTheme="minorHAnsi" w:cstheme="minorHAnsi"/>
          <w:sz w:val="16"/>
        </w:rPr>
        <w:t xml:space="preserve">tates—its territory, people, fundamental liberties, and constitutional system. The only serious danger to America today </w:t>
      </w:r>
      <w:r w:rsidRPr="005168CC">
        <w:rPr>
          <w:rStyle w:val="StyleUnderline"/>
          <w:rFonts w:asciiTheme="minorHAnsi" w:hAnsiTheme="minorHAnsi" w:cstheme="minorHAnsi"/>
        </w:rPr>
        <w:t xml:space="preserve">is a nuclear </w:t>
      </w:r>
      <w:r w:rsidRPr="005168CC">
        <w:rPr>
          <w:rStyle w:val="Emphasis"/>
          <w:rFonts w:asciiTheme="minorHAnsi" w:hAnsiTheme="minorHAnsi" w:cstheme="minorHAnsi"/>
        </w:rPr>
        <w:t>assault</w:t>
      </w:r>
      <w:r w:rsidRPr="005168CC">
        <w:rPr>
          <w:rStyle w:val="StyleUnderline"/>
          <w:rFonts w:asciiTheme="minorHAnsi" w:hAnsiTheme="minorHAnsi" w:cstheme="minorHAnsi"/>
        </w:rPr>
        <w:t xml:space="preserve"> from Russia or China</w:t>
      </w:r>
      <w:r w:rsidRPr="005168CC">
        <w:rPr>
          <w:rFonts w:asciiTheme="minorHAnsi" w:hAnsiTheme="minorHAnsi" w:cstheme="minorHAnsi"/>
          <w:sz w:val="16"/>
        </w:rPr>
        <w:t xml:space="preserve">; yet such an attack </w:t>
      </w:r>
      <w:r w:rsidRPr="005168CC">
        <w:rPr>
          <w:rStyle w:val="StyleUnderline"/>
          <w:rFonts w:asciiTheme="minorHAnsi" w:hAnsiTheme="minorHAnsi" w:cstheme="minorHAnsi"/>
        </w:rPr>
        <w:t xml:space="preserve">would </w:t>
      </w:r>
      <w:r w:rsidRPr="005168CC">
        <w:rPr>
          <w:rStyle w:val="Emphasis"/>
          <w:rFonts w:asciiTheme="minorHAnsi" w:hAnsiTheme="minorHAnsi" w:cstheme="minorHAnsi"/>
        </w:rPr>
        <w:t>result</w:t>
      </w:r>
      <w:r w:rsidRPr="005168CC">
        <w:rPr>
          <w:rStyle w:val="StyleUnderline"/>
          <w:rFonts w:asciiTheme="minorHAnsi" w:hAnsiTheme="minorHAnsi" w:cstheme="minorHAnsi"/>
        </w:rPr>
        <w:t xml:space="preserve"> in either nation’s </w:t>
      </w:r>
      <w:r w:rsidRPr="005168CC">
        <w:rPr>
          <w:rStyle w:val="Emphasis"/>
          <w:rFonts w:asciiTheme="minorHAnsi" w:hAnsiTheme="minorHAnsi" w:cstheme="minorHAnsi"/>
        </w:rPr>
        <w:t>destruction</w:t>
      </w:r>
      <w:r w:rsidRPr="005168CC">
        <w:rPr>
          <w:rFonts w:asciiTheme="minorHAnsi" w:hAnsiTheme="minorHAnsi" w:cstheme="minorHAnsi"/>
          <w:sz w:val="16"/>
        </w:rPr>
        <w:t>.</w:t>
      </w:r>
    </w:p>
    <w:p w14:paraId="5BADDF48"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 xml:space="preserve">The violence that Schadlow cites is occurring away from the U.S., mostly far away. That doesn’t make it unimportant or of no concern. Nevertheless, </w:t>
      </w:r>
      <w:r w:rsidRPr="005168CC">
        <w:rPr>
          <w:rStyle w:val="Emphasis"/>
          <w:rFonts w:asciiTheme="minorHAnsi" w:hAnsiTheme="minorHAnsi" w:cstheme="minorHAnsi"/>
          <w:highlight w:val="cyan"/>
        </w:rPr>
        <w:t>nothing</w:t>
      </w:r>
      <w:r w:rsidRPr="005168CC">
        <w:rPr>
          <w:rStyle w:val="StyleUnderline"/>
          <w:rFonts w:asciiTheme="minorHAnsi" w:hAnsiTheme="minorHAnsi" w:cstheme="minorHAnsi"/>
        </w:rPr>
        <w:t xml:space="preserve"> Russia, Iran, or China is doing </w:t>
      </w:r>
      <w:r w:rsidRPr="005168CC">
        <w:rPr>
          <w:rStyle w:val="Emphasis"/>
          <w:rFonts w:asciiTheme="minorHAnsi" w:hAnsiTheme="minorHAnsi" w:cstheme="minorHAnsi"/>
          <w:highlight w:val="cyan"/>
        </w:rPr>
        <w:t>threatens</w:t>
      </w:r>
      <w:r w:rsidRPr="005168CC">
        <w:rPr>
          <w:rFonts w:asciiTheme="minorHAnsi" w:hAnsiTheme="minorHAnsi" w:cstheme="minorHAnsi"/>
          <w:sz w:val="16"/>
        </w:rPr>
        <w:t xml:space="preserve"> a vital </w:t>
      </w:r>
      <w:r w:rsidRPr="005168CC">
        <w:rPr>
          <w:rStyle w:val="StyleUnderline"/>
          <w:rFonts w:asciiTheme="minorHAnsi" w:hAnsiTheme="minorHAnsi" w:cstheme="minorHAnsi"/>
          <w:highlight w:val="cyan"/>
        </w:rPr>
        <w:t xml:space="preserve">American </w:t>
      </w:r>
      <w:r w:rsidRPr="005168CC">
        <w:rPr>
          <w:rStyle w:val="Emphasis"/>
          <w:rFonts w:asciiTheme="minorHAnsi" w:hAnsiTheme="minorHAnsi" w:cstheme="minorHAnsi"/>
          <w:highlight w:val="cyan"/>
        </w:rPr>
        <w:t>interest</w:t>
      </w:r>
      <w:r w:rsidRPr="005168CC">
        <w:rPr>
          <w:rFonts w:asciiTheme="minorHAnsi" w:hAnsiTheme="minorHAnsi" w:cstheme="minorHAnsi"/>
          <w:sz w:val="16"/>
        </w:rPr>
        <w:t xml:space="preserve"> and warrants war. </w:t>
      </w:r>
      <w:r w:rsidRPr="005168CC">
        <w:rPr>
          <w:rStyle w:val="StyleUnderline"/>
          <w:rFonts w:asciiTheme="minorHAnsi" w:hAnsiTheme="minorHAnsi" w:cstheme="minorHAnsi"/>
        </w:rPr>
        <w:t xml:space="preserve">The U.S. should </w:t>
      </w:r>
      <w:r w:rsidRPr="005168CC">
        <w:rPr>
          <w:rStyle w:val="Emphasis"/>
          <w:rFonts w:asciiTheme="minorHAnsi" w:hAnsiTheme="minorHAnsi" w:cstheme="minorHAnsi"/>
        </w:rPr>
        <w:t>stay out</w:t>
      </w:r>
      <w:r w:rsidRPr="005168CC">
        <w:rPr>
          <w:rStyle w:val="StyleUnderline"/>
          <w:rFonts w:asciiTheme="minorHAnsi" w:hAnsiTheme="minorHAnsi" w:cstheme="minorHAnsi"/>
        </w:rPr>
        <w:t xml:space="preserve"> </w:t>
      </w:r>
      <w:r w:rsidRPr="005168CC">
        <w:rPr>
          <w:rFonts w:asciiTheme="minorHAnsi" w:hAnsiTheme="minorHAnsi" w:cstheme="minorHAnsi"/>
          <w:sz w:val="16"/>
        </w:rPr>
        <w:t>of rather than jump into such conflicts.</w:t>
      </w:r>
    </w:p>
    <w:p w14:paraId="385BC6FE"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For instance, Ukraine, although caught in a tragedy, is unimportant strategically. From the original colonies’ fight for independence until the Soviet Union’s break</w:t>
      </w:r>
      <w:r w:rsidRPr="005168CC">
        <w:rPr>
          <w:rFonts w:ascii="Cambria Math" w:hAnsi="Cambria Math" w:cs="Cambria Math"/>
          <w:sz w:val="16"/>
        </w:rPr>
        <w:t>‐</w:t>
      </w:r>
      <w:r w:rsidRPr="005168CC">
        <w:rPr>
          <w:rFonts w:ascii="Arial" w:hAnsi="Arial" w:cs="Arial"/>
          <w:sz w:val="16"/>
        </w:rPr>
        <w:t>​</w:t>
      </w:r>
      <w:r w:rsidRPr="005168CC">
        <w:rPr>
          <w:rFonts w:asciiTheme="minorHAnsi" w:hAnsiTheme="minorHAnsi" w:cstheme="minorHAnsi"/>
          <w:sz w:val="16"/>
        </w:rPr>
        <w:t xml:space="preserve">up, that territory was ruled by Moscow. Never did American policymakers imagine risking war to stage a rescue. </w:t>
      </w:r>
      <w:r w:rsidRPr="006B4FA2">
        <w:rPr>
          <w:rStyle w:val="StyleUnderline"/>
          <w:rFonts w:asciiTheme="minorHAnsi" w:hAnsiTheme="minorHAnsi" w:cstheme="minorHAnsi"/>
        </w:rPr>
        <w:t xml:space="preserve">The </w:t>
      </w:r>
      <w:r w:rsidRPr="005168CC">
        <w:rPr>
          <w:rStyle w:val="Emphasis"/>
          <w:rFonts w:asciiTheme="minorHAnsi" w:hAnsiTheme="minorHAnsi" w:cstheme="minorHAnsi"/>
          <w:highlight w:val="cyan"/>
        </w:rPr>
        <w:t>Middle East</w:t>
      </w:r>
      <w:r w:rsidRPr="005168CC">
        <w:rPr>
          <w:rFonts w:asciiTheme="minorHAnsi" w:hAnsiTheme="minorHAnsi" w:cstheme="minorHAnsi"/>
          <w:sz w:val="16"/>
        </w:rPr>
        <w:t xml:space="preserve"> continues to </w:t>
      </w:r>
      <w:r w:rsidRPr="005168CC">
        <w:rPr>
          <w:rStyle w:val="Emphasis"/>
          <w:rFonts w:asciiTheme="minorHAnsi" w:hAnsiTheme="minorHAnsi" w:cstheme="minorHAnsi"/>
          <w:highlight w:val="cyan"/>
        </w:rPr>
        <w:t>decline</w:t>
      </w:r>
      <w:r w:rsidRPr="005168CC">
        <w:rPr>
          <w:rStyle w:val="StyleUnderline"/>
          <w:rFonts w:asciiTheme="minorHAnsi" w:hAnsiTheme="minorHAnsi" w:cstheme="minorHAnsi"/>
        </w:rPr>
        <w:t xml:space="preserve"> in importance</w:t>
      </w:r>
      <w:r w:rsidRPr="005168CC">
        <w:rPr>
          <w:rFonts w:asciiTheme="minorHAnsi" w:hAnsiTheme="minorHAnsi" w:cstheme="minorHAnsi"/>
          <w:sz w:val="16"/>
        </w:rPr>
        <w:t xml:space="preserve">, while Tehran is a military midget with </w:t>
      </w:r>
      <w:r w:rsidRPr="005168CC">
        <w:rPr>
          <w:rStyle w:val="StyleUnderline"/>
          <w:rFonts w:asciiTheme="minorHAnsi" w:hAnsiTheme="minorHAnsi" w:cstheme="minorHAnsi"/>
        </w:rPr>
        <w:t>no ability to reach</w:t>
      </w:r>
      <w:r w:rsidRPr="005168CC">
        <w:rPr>
          <w:rFonts w:asciiTheme="minorHAnsi" w:hAnsiTheme="minorHAnsi" w:cstheme="minorHAnsi"/>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5168CC">
        <w:rPr>
          <w:rStyle w:val="Emphasis"/>
          <w:rFonts w:asciiTheme="minorHAnsi" w:hAnsiTheme="minorHAnsi" w:cstheme="minorHAnsi"/>
          <w:highlight w:val="cyan"/>
        </w:rPr>
        <w:t>China</w:t>
      </w:r>
      <w:r w:rsidRPr="005168CC">
        <w:rPr>
          <w:rFonts w:asciiTheme="minorHAnsi" w:hAnsiTheme="minorHAnsi" w:cstheme="minorHAnsi"/>
          <w:sz w:val="16"/>
        </w:rPr>
        <w:t xml:space="preserve"> is </w:t>
      </w:r>
      <w:r w:rsidRPr="005168CC">
        <w:rPr>
          <w:rStyle w:val="Emphasis"/>
          <w:rFonts w:asciiTheme="minorHAnsi" w:hAnsiTheme="minorHAnsi" w:cstheme="minorHAnsi"/>
          <w:highlight w:val="cyan"/>
        </w:rPr>
        <w:t>focused</w:t>
      </w:r>
      <w:r w:rsidRPr="005168CC">
        <w:rPr>
          <w:rStyle w:val="StyleUnderline"/>
          <w:rFonts w:asciiTheme="minorHAnsi" w:hAnsiTheme="minorHAnsi" w:cstheme="minorHAnsi"/>
          <w:highlight w:val="cyan"/>
        </w:rPr>
        <w:t xml:space="preserve"> on</w:t>
      </w:r>
      <w:r w:rsidRPr="005168CC">
        <w:rPr>
          <w:rFonts w:asciiTheme="minorHAnsi" w:hAnsiTheme="minorHAnsi" w:cstheme="minorHAnsi"/>
          <w:sz w:val="16"/>
        </w:rPr>
        <w:t xml:space="preserve"> expanding its influence in </w:t>
      </w:r>
      <w:r w:rsidRPr="005168CC">
        <w:rPr>
          <w:rStyle w:val="Emphasis"/>
          <w:rFonts w:asciiTheme="minorHAnsi" w:hAnsiTheme="minorHAnsi" w:cstheme="minorHAnsi"/>
          <w:highlight w:val="cyan"/>
        </w:rPr>
        <w:t>its own</w:t>
      </w:r>
      <w:r w:rsidRPr="005168CC">
        <w:rPr>
          <w:rStyle w:val="StyleUnderline"/>
          <w:rFonts w:asciiTheme="minorHAnsi" w:hAnsiTheme="minorHAnsi" w:cstheme="minorHAnsi"/>
        </w:rPr>
        <w:t xml:space="preserve"> neighborhood, not</w:t>
      </w:r>
      <w:r w:rsidRPr="005168CC">
        <w:rPr>
          <w:rFonts w:asciiTheme="minorHAnsi" w:hAnsiTheme="minorHAnsi" w:cstheme="minorHAnsi"/>
          <w:sz w:val="16"/>
        </w:rPr>
        <w:t xml:space="preserve"> imposing its will on </w:t>
      </w:r>
      <w:r w:rsidRPr="005168CC">
        <w:rPr>
          <w:rStyle w:val="StyleUnderline"/>
          <w:rFonts w:asciiTheme="minorHAnsi" w:hAnsiTheme="minorHAnsi" w:cstheme="minorHAnsi"/>
        </w:rPr>
        <w:t>the U.S</w:t>
      </w:r>
      <w:r w:rsidRPr="005168CC">
        <w:rPr>
          <w:rFonts w:asciiTheme="minorHAnsi" w:hAnsiTheme="minorHAnsi" w:cstheme="minorHAnsi"/>
          <w:sz w:val="16"/>
        </w:rPr>
        <w:t xml:space="preserve">. In contrast, </w:t>
      </w:r>
      <w:r w:rsidRPr="005168CC">
        <w:rPr>
          <w:rStyle w:val="StyleUnderline"/>
          <w:rFonts w:asciiTheme="minorHAnsi" w:hAnsiTheme="minorHAnsi" w:cstheme="minorHAnsi"/>
        </w:rPr>
        <w:t>Washington is determined to enforce its hegemony</w:t>
      </w:r>
      <w:r w:rsidRPr="005168CC">
        <w:rPr>
          <w:rFonts w:asciiTheme="minorHAnsi" w:hAnsiTheme="minorHAnsi" w:cstheme="minorHAnsi"/>
          <w:sz w:val="16"/>
        </w:rPr>
        <w:t xml:space="preserve"> most everywhere irrespective of cost.</w:t>
      </w:r>
    </w:p>
    <w:p w14:paraId="33EDBF16"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 xml:space="preserve">Of course, American policymakers ritualistically promote </w:t>
      </w:r>
      <w:r w:rsidRPr="006B4FA2">
        <w:rPr>
          <w:rStyle w:val="StyleUnderline"/>
          <w:rFonts w:asciiTheme="minorHAnsi" w:hAnsiTheme="minorHAnsi" w:cstheme="minorHAnsi"/>
        </w:rPr>
        <w:t>the</w:t>
      </w:r>
      <w:r w:rsidRPr="006B4FA2">
        <w:rPr>
          <w:rFonts w:asciiTheme="minorHAnsi" w:hAnsiTheme="minorHAnsi" w:cstheme="minorHAnsi"/>
          <w:sz w:val="16"/>
        </w:rPr>
        <w:t xml:space="preserve"> “</w:t>
      </w:r>
      <w:r w:rsidRPr="006B4FA2">
        <w:rPr>
          <w:rStyle w:val="StyleUnderline"/>
          <w:rFonts w:asciiTheme="minorHAnsi" w:hAnsiTheme="minorHAnsi" w:cstheme="minorHAnsi"/>
        </w:rPr>
        <w:t>rules</w:t>
      </w:r>
      <w:r w:rsidRPr="006B4FA2">
        <w:rPr>
          <w:rStyle w:val="StyleUnderline"/>
          <w:rFonts w:ascii="Cambria Math" w:hAnsi="Cambria Math" w:cs="Cambria Math"/>
        </w:rPr>
        <w:t>‐</w:t>
      </w:r>
      <w:r w:rsidRPr="006B4FA2">
        <w:rPr>
          <w:rStyle w:val="StyleUnderline"/>
          <w:rFonts w:ascii="Arial" w:hAnsi="Arial" w:cs="Arial"/>
        </w:rPr>
        <w:t>​</w:t>
      </w:r>
      <w:r w:rsidRPr="006B4FA2">
        <w:rPr>
          <w:rStyle w:val="StyleUnderline"/>
          <w:rFonts w:asciiTheme="minorHAnsi" w:hAnsiTheme="minorHAnsi" w:cstheme="minorHAnsi"/>
        </w:rPr>
        <w:t xml:space="preserve">based international </w:t>
      </w:r>
      <w:r w:rsidRPr="006B4FA2">
        <w:rPr>
          <w:rStyle w:val="Emphasis"/>
          <w:rFonts w:asciiTheme="minorHAnsi" w:hAnsiTheme="minorHAnsi" w:cstheme="minorHAnsi"/>
        </w:rPr>
        <w:t>order</w:t>
      </w:r>
      <w:r w:rsidRPr="005168CC">
        <w:rPr>
          <w:rFonts w:asciiTheme="minorHAnsi" w:hAnsiTheme="minorHAnsi" w:cstheme="minorHAnsi"/>
          <w:sz w:val="16"/>
        </w:rPr>
        <w:t xml:space="preserve">,” but the concept </w:t>
      </w:r>
      <w:r w:rsidRPr="005168CC">
        <w:rPr>
          <w:rStyle w:val="StyleUnderline"/>
          <w:rFonts w:asciiTheme="minorHAnsi" w:hAnsiTheme="minorHAnsi" w:cstheme="minorHAnsi"/>
        </w:rPr>
        <w:t>is</w:t>
      </w:r>
      <w:r w:rsidRPr="005168CC">
        <w:rPr>
          <w:rFonts w:asciiTheme="minorHAnsi" w:hAnsiTheme="minorHAnsi" w:cstheme="minorHAnsi"/>
          <w:sz w:val="16"/>
        </w:rPr>
        <w:t xml:space="preserve"> a pious fraud—a set of standards created </w:t>
      </w:r>
      <w:r w:rsidRPr="005168CC">
        <w:rPr>
          <w:rStyle w:val="StyleUnderline"/>
          <w:rFonts w:asciiTheme="minorHAnsi" w:hAnsiTheme="minorHAnsi" w:cstheme="minorHAnsi"/>
        </w:rPr>
        <w:t xml:space="preserve">for </w:t>
      </w:r>
      <w:r w:rsidRPr="006B4FA2">
        <w:rPr>
          <w:rStyle w:val="StyleUnderline"/>
          <w:rFonts w:asciiTheme="minorHAnsi" w:hAnsiTheme="minorHAnsi" w:cstheme="minorHAnsi"/>
        </w:rPr>
        <w:t>Washington’s</w:t>
      </w:r>
      <w:r w:rsidRPr="005168CC">
        <w:rPr>
          <w:rStyle w:val="StyleUnderline"/>
          <w:rFonts w:asciiTheme="minorHAnsi" w:hAnsiTheme="minorHAnsi" w:cstheme="minorHAnsi"/>
        </w:rPr>
        <w:t xml:space="preserve"> </w:t>
      </w:r>
      <w:r w:rsidRPr="005168CC">
        <w:rPr>
          <w:rStyle w:val="Emphasis"/>
          <w:rFonts w:asciiTheme="minorHAnsi" w:hAnsiTheme="minorHAnsi" w:cstheme="minorHAnsi"/>
        </w:rPr>
        <w:t>benefit</w:t>
      </w:r>
      <w:r w:rsidRPr="005168CC">
        <w:rPr>
          <w:rStyle w:val="StyleUnderline"/>
          <w:rFonts w:asciiTheme="minorHAnsi" w:hAnsiTheme="minorHAnsi" w:cstheme="minorHAnsi"/>
        </w:rPr>
        <w:t xml:space="preserve"> which it </w:t>
      </w:r>
      <w:r w:rsidRPr="006B4FA2">
        <w:rPr>
          <w:rStyle w:val="Emphasis"/>
          <w:rFonts w:asciiTheme="minorHAnsi" w:hAnsiTheme="minorHAnsi" w:cstheme="minorHAnsi"/>
        </w:rPr>
        <w:t>breaks</w:t>
      </w:r>
      <w:r w:rsidRPr="006B4FA2">
        <w:rPr>
          <w:rStyle w:val="StyleUnderline"/>
          <w:rFonts w:asciiTheme="minorHAnsi" w:hAnsiTheme="minorHAnsi" w:cstheme="minorHAnsi"/>
        </w:rPr>
        <w:t xml:space="preserve"> whenever</w:t>
      </w:r>
      <w:r w:rsidRPr="005168CC">
        <w:rPr>
          <w:rStyle w:val="StyleUnderline"/>
          <w:rFonts w:asciiTheme="minorHAnsi" w:hAnsiTheme="minorHAnsi" w:cstheme="minorHAnsi"/>
        </w:rPr>
        <w:t xml:space="preserve"> convenient</w:t>
      </w:r>
      <w:r w:rsidRPr="005168CC">
        <w:rPr>
          <w:rFonts w:asciiTheme="minorHAnsi" w:hAnsiTheme="minorHAnsi" w:cstheme="minorHAnsi"/>
          <w:sz w:val="16"/>
        </w:rPr>
        <w:t xml:space="preserve">, which is often. </w:t>
      </w:r>
      <w:r w:rsidRPr="005168CC">
        <w:rPr>
          <w:rStyle w:val="StyleUnderline"/>
          <w:rFonts w:asciiTheme="minorHAnsi" w:hAnsiTheme="minorHAnsi" w:cstheme="minorHAnsi"/>
          <w:highlight w:val="cyan"/>
        </w:rPr>
        <w:t xml:space="preserve">No other nation </w:t>
      </w:r>
      <w:r w:rsidRPr="005168CC">
        <w:rPr>
          <w:rStyle w:val="Emphasis"/>
          <w:rFonts w:asciiTheme="minorHAnsi" w:hAnsiTheme="minorHAnsi" w:cstheme="minorHAnsi"/>
          <w:highlight w:val="cyan"/>
        </w:rPr>
        <w:t>sanctions</w:t>
      </w:r>
      <w:r w:rsidRPr="005168CC">
        <w:rPr>
          <w:rStyle w:val="StyleUnderline"/>
          <w:rFonts w:asciiTheme="minorHAnsi" w:hAnsiTheme="minorHAnsi" w:cstheme="minorHAnsi"/>
          <w:highlight w:val="cyan"/>
        </w:rPr>
        <w:t xml:space="preserve">, </w:t>
      </w:r>
      <w:r w:rsidRPr="005168CC">
        <w:rPr>
          <w:rStyle w:val="Emphasis"/>
          <w:rFonts w:asciiTheme="minorHAnsi" w:hAnsiTheme="minorHAnsi" w:cstheme="minorHAnsi"/>
          <w:highlight w:val="cyan"/>
        </w:rPr>
        <w:t>drones</w:t>
      </w:r>
      <w:r w:rsidRPr="005168CC">
        <w:rPr>
          <w:rStyle w:val="StyleUnderline"/>
          <w:rFonts w:asciiTheme="minorHAnsi" w:hAnsiTheme="minorHAnsi" w:cstheme="minorHAnsi"/>
          <w:highlight w:val="cyan"/>
        </w:rPr>
        <w:t xml:space="preserve">, </w:t>
      </w:r>
      <w:r w:rsidRPr="005168CC">
        <w:rPr>
          <w:rStyle w:val="Emphasis"/>
          <w:rFonts w:asciiTheme="minorHAnsi" w:hAnsiTheme="minorHAnsi" w:cstheme="minorHAnsi"/>
          <w:highlight w:val="cyan"/>
        </w:rPr>
        <w:t>bombs</w:t>
      </w:r>
      <w:r w:rsidRPr="005168CC">
        <w:rPr>
          <w:rStyle w:val="StyleUnderline"/>
          <w:rFonts w:asciiTheme="minorHAnsi" w:hAnsiTheme="minorHAnsi" w:cstheme="minorHAnsi"/>
          <w:highlight w:val="cyan"/>
        </w:rPr>
        <w:t xml:space="preserve">, </w:t>
      </w:r>
      <w:r w:rsidRPr="005168CC">
        <w:rPr>
          <w:rStyle w:val="Emphasis"/>
          <w:rFonts w:asciiTheme="minorHAnsi" w:hAnsiTheme="minorHAnsi" w:cstheme="minorHAnsi"/>
          <w:highlight w:val="cyan"/>
        </w:rPr>
        <w:t>invades</w:t>
      </w:r>
      <w:r w:rsidRPr="005168CC">
        <w:rPr>
          <w:rStyle w:val="StyleUnderline"/>
          <w:rFonts w:asciiTheme="minorHAnsi" w:hAnsiTheme="minorHAnsi" w:cstheme="minorHAnsi"/>
        </w:rPr>
        <w:t xml:space="preserve">, and occupies </w:t>
      </w:r>
      <w:r w:rsidRPr="006B4FA2">
        <w:rPr>
          <w:rStyle w:val="Emphasis"/>
          <w:rFonts w:asciiTheme="minorHAnsi" w:hAnsiTheme="minorHAnsi" w:cstheme="minorHAnsi"/>
        </w:rPr>
        <w:t>other countries</w:t>
      </w:r>
      <w:r w:rsidRPr="005168CC">
        <w:rPr>
          <w:rStyle w:val="StyleUnderline"/>
          <w:rFonts w:asciiTheme="minorHAnsi" w:hAnsiTheme="minorHAnsi" w:cstheme="minorHAnsi"/>
        </w:rPr>
        <w:t xml:space="preserve"> more frequently</w:t>
      </w:r>
      <w:r w:rsidRPr="005168CC">
        <w:rPr>
          <w:rFonts w:asciiTheme="minorHAnsi" w:hAnsiTheme="minorHAnsi" w:cstheme="minorHAnsi"/>
          <w:sz w:val="16"/>
        </w:rPr>
        <w:t>. After all, that is what the self</w:t>
      </w:r>
      <w:r w:rsidRPr="005168CC">
        <w:rPr>
          <w:rFonts w:ascii="Cambria Math" w:hAnsi="Cambria Math" w:cs="Cambria Math"/>
          <w:sz w:val="16"/>
        </w:rPr>
        <w:t>‐</w:t>
      </w:r>
      <w:r w:rsidRPr="005168CC">
        <w:rPr>
          <w:rFonts w:ascii="Arial" w:hAnsi="Arial" w:cs="Arial"/>
          <w:sz w:val="16"/>
        </w:rPr>
        <w:t>​</w:t>
      </w:r>
      <w:r w:rsidRPr="005168CC">
        <w:rPr>
          <w:rFonts w:asciiTheme="minorHAnsi" w:hAnsiTheme="minorHAnsi" w:cstheme="minorHAnsi"/>
          <w:sz w:val="16"/>
        </w:rPr>
        <w:t>proclaimed guardian of the rules</w:t>
      </w:r>
      <w:r w:rsidRPr="005168CC">
        <w:rPr>
          <w:rFonts w:ascii="Cambria Math" w:hAnsi="Cambria Math" w:cs="Cambria Math"/>
          <w:sz w:val="16"/>
        </w:rPr>
        <w:t>‐</w:t>
      </w:r>
      <w:r w:rsidRPr="005168CC">
        <w:rPr>
          <w:rFonts w:ascii="Arial" w:hAnsi="Arial" w:cs="Arial"/>
          <w:sz w:val="16"/>
        </w:rPr>
        <w:t>​</w:t>
      </w:r>
      <w:r w:rsidRPr="005168CC">
        <w:rPr>
          <w:rFonts w:asciiTheme="minorHAnsi" w:hAnsiTheme="minorHAnsi" w:cstheme="minorHAnsi"/>
          <w:sz w:val="16"/>
        </w:rPr>
        <w:t>based international order must do!</w:t>
      </w:r>
    </w:p>
    <w:p w14:paraId="42C88D67"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5168CC">
        <w:rPr>
          <w:rStyle w:val="Emphasis"/>
          <w:rFonts w:asciiTheme="minorHAnsi" w:hAnsiTheme="minorHAnsi" w:cstheme="minorHAnsi"/>
        </w:rPr>
        <w:t>American officials</w:t>
      </w:r>
      <w:r w:rsidRPr="005168CC">
        <w:rPr>
          <w:rFonts w:asciiTheme="minorHAnsi" w:hAnsiTheme="minorHAnsi" w:cstheme="minorHAnsi"/>
          <w:sz w:val="16"/>
        </w:rPr>
        <w:t xml:space="preserve"> even </w:t>
      </w:r>
      <w:r w:rsidRPr="005168CC">
        <w:rPr>
          <w:rStyle w:val="StyleUnderline"/>
          <w:rFonts w:asciiTheme="minorHAnsi" w:hAnsiTheme="minorHAnsi" w:cstheme="minorHAnsi"/>
        </w:rPr>
        <w:t>urged</w:t>
      </w:r>
      <w:r w:rsidRPr="005168CC">
        <w:rPr>
          <w:rFonts w:asciiTheme="minorHAnsi" w:hAnsiTheme="minorHAnsi" w:cstheme="minorHAnsi"/>
          <w:sz w:val="16"/>
        </w:rPr>
        <w:t xml:space="preserve"> the Iranian military to be </w:t>
      </w:r>
      <w:r w:rsidRPr="005168CC">
        <w:rPr>
          <w:rStyle w:val="StyleUnderline"/>
          <w:rFonts w:asciiTheme="minorHAnsi" w:hAnsiTheme="minorHAnsi" w:cstheme="minorHAnsi"/>
        </w:rPr>
        <w:t xml:space="preserve">more </w:t>
      </w:r>
      <w:r w:rsidRPr="005168CC">
        <w:rPr>
          <w:rStyle w:val="Emphasis"/>
          <w:rFonts w:asciiTheme="minorHAnsi" w:hAnsiTheme="minorHAnsi" w:cstheme="minorHAnsi"/>
        </w:rPr>
        <w:t>ruthless</w:t>
      </w:r>
      <w:r w:rsidRPr="005168CC">
        <w:rPr>
          <w:rFonts w:asciiTheme="minorHAnsi" w:hAnsiTheme="minorHAnsi" w:cstheme="minorHAnsi"/>
          <w:sz w:val="16"/>
        </w:rPr>
        <w:t xml:space="preserve">, “to </w:t>
      </w:r>
      <w:r w:rsidRPr="005168CC">
        <w:rPr>
          <w:rStyle w:val="StyleUnderline"/>
          <w:rFonts w:asciiTheme="minorHAnsi" w:hAnsiTheme="minorHAnsi" w:cstheme="minorHAnsi"/>
        </w:rPr>
        <w:t>kill</w:t>
      </w:r>
      <w:r w:rsidRPr="005168CC">
        <w:rPr>
          <w:rFonts w:asciiTheme="minorHAnsi" w:hAnsiTheme="minorHAnsi" w:cstheme="minorHAnsi"/>
          <w:sz w:val="16"/>
        </w:rPr>
        <w:t xml:space="preserve"> as many </w:t>
      </w:r>
      <w:r w:rsidRPr="005168CC">
        <w:rPr>
          <w:rStyle w:val="StyleUnderline"/>
          <w:rFonts w:asciiTheme="minorHAnsi" w:hAnsiTheme="minorHAnsi" w:cstheme="minorHAnsi"/>
        </w:rPr>
        <w:t>demonstrators</w:t>
      </w:r>
      <w:r w:rsidRPr="005168CC">
        <w:rPr>
          <w:rFonts w:asciiTheme="minorHAnsi" w:hAnsiTheme="minorHAnsi" w:cstheme="minorHAnsi"/>
          <w:sz w:val="16"/>
        </w:rPr>
        <w:t xml:space="preserve"> as necessary to keep the shah in power.” Now the Biden administration has proposed </w:t>
      </w:r>
      <w:r w:rsidRPr="005168CC">
        <w:rPr>
          <w:rStyle w:val="StyleUnderline"/>
          <w:rFonts w:asciiTheme="minorHAnsi" w:hAnsiTheme="minorHAnsi" w:cstheme="minorHAnsi"/>
        </w:rPr>
        <w:t>turning</w:t>
      </w:r>
      <w:r w:rsidRPr="005168CC">
        <w:rPr>
          <w:rFonts w:asciiTheme="minorHAnsi" w:hAnsiTheme="minorHAnsi" w:cstheme="minorHAnsi"/>
          <w:sz w:val="16"/>
        </w:rPr>
        <w:t xml:space="preserve"> American military </w:t>
      </w:r>
      <w:r w:rsidRPr="005168CC">
        <w:rPr>
          <w:rStyle w:val="StyleUnderline"/>
          <w:rFonts w:asciiTheme="minorHAnsi" w:hAnsiTheme="minorHAnsi" w:cstheme="minorHAnsi"/>
        </w:rPr>
        <w:t xml:space="preserve">personnel into bodyguards for the Saudi </w:t>
      </w:r>
      <w:r w:rsidRPr="005168CC">
        <w:rPr>
          <w:rFonts w:asciiTheme="minorHAnsi" w:hAnsiTheme="minorHAnsi" w:cstheme="minorHAnsi"/>
          <w:sz w:val="16"/>
        </w:rPr>
        <w:t xml:space="preserve">royals, </w:t>
      </w:r>
      <w:r w:rsidRPr="005168CC">
        <w:rPr>
          <w:rStyle w:val="StyleUnderline"/>
          <w:rFonts w:asciiTheme="minorHAnsi" w:hAnsiTheme="minorHAnsi" w:cstheme="minorHAnsi"/>
        </w:rPr>
        <w:t xml:space="preserve">who </w:t>
      </w:r>
      <w:r w:rsidRPr="005168CC">
        <w:rPr>
          <w:rStyle w:val="Emphasis"/>
          <w:rFonts w:asciiTheme="minorHAnsi" w:hAnsiTheme="minorHAnsi" w:cstheme="minorHAnsi"/>
        </w:rPr>
        <w:t>slaughter</w:t>
      </w:r>
      <w:r w:rsidRPr="005168CC">
        <w:rPr>
          <w:rFonts w:asciiTheme="minorHAnsi" w:hAnsiTheme="minorHAnsi" w:cstheme="minorHAnsi"/>
          <w:sz w:val="16"/>
        </w:rPr>
        <w:t xml:space="preserve"> foreign </w:t>
      </w:r>
      <w:r w:rsidRPr="005168CC">
        <w:rPr>
          <w:rStyle w:val="StyleUnderline"/>
          <w:rFonts w:asciiTheme="minorHAnsi" w:hAnsiTheme="minorHAnsi" w:cstheme="minorHAnsi"/>
        </w:rPr>
        <w:t xml:space="preserve">civilians and </w:t>
      </w:r>
      <w:r w:rsidRPr="005168CC">
        <w:rPr>
          <w:rStyle w:val="Emphasis"/>
          <w:rFonts w:asciiTheme="minorHAnsi" w:hAnsiTheme="minorHAnsi" w:cstheme="minorHAnsi"/>
        </w:rPr>
        <w:t>murder</w:t>
      </w:r>
      <w:r w:rsidRPr="005168CC">
        <w:rPr>
          <w:rFonts w:asciiTheme="minorHAnsi" w:hAnsiTheme="minorHAnsi" w:cstheme="minorHAnsi"/>
          <w:sz w:val="16"/>
        </w:rPr>
        <w:t xml:space="preserve"> domestic </w:t>
      </w:r>
      <w:r w:rsidRPr="005168CC">
        <w:rPr>
          <w:rStyle w:val="StyleUnderline"/>
          <w:rFonts w:asciiTheme="minorHAnsi" w:hAnsiTheme="minorHAnsi" w:cstheme="minorHAnsi"/>
        </w:rPr>
        <w:t>critics</w:t>
      </w:r>
      <w:r w:rsidRPr="005168CC">
        <w:rPr>
          <w:rFonts w:asciiTheme="minorHAnsi" w:hAnsiTheme="minorHAnsi" w:cstheme="minorHAnsi"/>
          <w:sz w:val="16"/>
        </w:rPr>
        <w:t xml:space="preserve"> with equal avidity. Indeed, most of Washington’s Mideast clients tilt </w:t>
      </w:r>
      <w:r w:rsidRPr="005168CC">
        <w:rPr>
          <w:rStyle w:val="Emphasis"/>
          <w:rFonts w:asciiTheme="minorHAnsi" w:hAnsiTheme="minorHAnsi" w:cstheme="minorHAnsi"/>
        </w:rPr>
        <w:t>authoritarian</w:t>
      </w:r>
      <w:r w:rsidRPr="005168CC">
        <w:rPr>
          <w:rFonts w:asciiTheme="minorHAnsi" w:hAnsiTheme="minorHAnsi" w:cstheme="minorHAnsi"/>
          <w:sz w:val="16"/>
        </w:rPr>
        <w:t>.</w:t>
      </w:r>
    </w:p>
    <w:p w14:paraId="22E57D2A"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 xml:space="preserve">Moreover, American conduct has done much to </w:t>
      </w:r>
      <w:r w:rsidRPr="006B4FA2">
        <w:rPr>
          <w:rStyle w:val="StyleUnderline"/>
          <w:rFonts w:asciiTheme="minorHAnsi" w:hAnsiTheme="minorHAnsi" w:cstheme="minorHAnsi"/>
        </w:rPr>
        <w:t>make</w:t>
      </w:r>
      <w:r w:rsidRPr="005168CC">
        <w:rPr>
          <w:rStyle w:val="StyleUnderline"/>
          <w:rFonts w:asciiTheme="minorHAnsi" w:hAnsiTheme="minorHAnsi" w:cstheme="minorHAnsi"/>
        </w:rPr>
        <w:t xml:space="preserve"> antagonists </w:t>
      </w:r>
      <w:r w:rsidRPr="006B4FA2">
        <w:rPr>
          <w:rStyle w:val="Emphasis"/>
          <w:rFonts w:asciiTheme="minorHAnsi" w:hAnsiTheme="minorHAnsi" w:cstheme="minorHAnsi"/>
        </w:rPr>
        <w:t>hostile</w:t>
      </w:r>
      <w:r w:rsidRPr="005168CC">
        <w:rPr>
          <w:rFonts w:asciiTheme="minorHAnsi" w:hAnsiTheme="minorHAnsi" w:cstheme="minorHAnsi"/>
          <w:sz w:val="16"/>
        </w:rPr>
        <w:t xml:space="preserve">. For instance, despite having been with the KGB, Vladimir </w:t>
      </w:r>
      <w:r w:rsidRPr="006B4FA2">
        <w:rPr>
          <w:rStyle w:val="Emphasis"/>
          <w:rFonts w:asciiTheme="minorHAnsi" w:hAnsiTheme="minorHAnsi" w:cstheme="minorHAnsi"/>
        </w:rPr>
        <w:t>Putin</w:t>
      </w:r>
      <w:r w:rsidRPr="005168CC">
        <w:rPr>
          <w:rFonts w:asciiTheme="minorHAnsi" w:hAnsiTheme="minorHAnsi" w:cstheme="minorHAnsi"/>
          <w:sz w:val="16"/>
        </w:rPr>
        <w:t xml:space="preserve"> demonstrated </w:t>
      </w:r>
      <w:r w:rsidRPr="005168CC">
        <w:rPr>
          <w:rStyle w:val="StyleUnderline"/>
          <w:rFonts w:asciiTheme="minorHAnsi" w:hAnsiTheme="minorHAnsi" w:cstheme="minorHAnsi"/>
        </w:rPr>
        <w:t>no animus to America</w:t>
      </w:r>
      <w:r w:rsidRPr="005168CC">
        <w:rPr>
          <w:rFonts w:asciiTheme="minorHAnsi" w:hAnsiTheme="minorHAnsi" w:cstheme="minorHAnsi"/>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5168CC">
        <w:rPr>
          <w:rStyle w:val="Emphasis"/>
          <w:rFonts w:asciiTheme="minorHAnsi" w:hAnsiTheme="minorHAnsi" w:cstheme="minorHAnsi"/>
        </w:rPr>
        <w:t>broken promises</w:t>
      </w:r>
      <w:r w:rsidRPr="005168CC">
        <w:rPr>
          <w:rStyle w:val="StyleUnderline"/>
          <w:rFonts w:asciiTheme="minorHAnsi" w:hAnsiTheme="minorHAnsi" w:cstheme="minorHAnsi"/>
        </w:rPr>
        <w:t xml:space="preserve"> </w:t>
      </w:r>
      <w:r w:rsidRPr="006B4FA2">
        <w:rPr>
          <w:rStyle w:val="StyleUnderline"/>
          <w:rFonts w:asciiTheme="minorHAnsi" w:hAnsiTheme="minorHAnsi" w:cstheme="minorHAnsi"/>
        </w:rPr>
        <w:t xml:space="preserve">over NATO </w:t>
      </w:r>
      <w:r w:rsidRPr="006B4FA2">
        <w:rPr>
          <w:rStyle w:val="Emphasis"/>
          <w:rFonts w:asciiTheme="minorHAnsi" w:hAnsiTheme="minorHAnsi" w:cstheme="minorHAnsi"/>
        </w:rPr>
        <w:t>expansion</w:t>
      </w:r>
      <w:r w:rsidRPr="005168CC">
        <w:rPr>
          <w:rStyle w:val="StyleUnderline"/>
          <w:rFonts w:asciiTheme="minorHAnsi" w:hAnsiTheme="minorHAnsi" w:cstheme="minorHAnsi"/>
        </w:rPr>
        <w:t xml:space="preserve"> </w:t>
      </w:r>
      <w:r w:rsidRPr="005168CC">
        <w:rPr>
          <w:rFonts w:asciiTheme="minorHAnsi" w:hAnsiTheme="minorHAnsi" w:cstheme="minorHAnsi"/>
          <w:sz w:val="16"/>
        </w:rPr>
        <w:t xml:space="preserve">and aggressive </w:t>
      </w:r>
      <w:r w:rsidRPr="005168CC">
        <w:rPr>
          <w:rStyle w:val="StyleUnderline"/>
          <w:rFonts w:asciiTheme="minorHAnsi" w:hAnsiTheme="minorHAnsi" w:cstheme="minorHAnsi"/>
        </w:rPr>
        <w:t>assaults on Russian</w:t>
      </w:r>
      <w:r w:rsidRPr="005168CC">
        <w:rPr>
          <w:rFonts w:asciiTheme="minorHAnsi" w:hAnsiTheme="minorHAnsi" w:cstheme="minorHAnsi"/>
          <w:sz w:val="16"/>
        </w:rPr>
        <w:t xml:space="preserve"> security </w:t>
      </w:r>
      <w:r w:rsidRPr="005168CC">
        <w:rPr>
          <w:rStyle w:val="StyleUnderline"/>
          <w:rFonts w:asciiTheme="minorHAnsi" w:hAnsiTheme="minorHAnsi" w:cstheme="minorHAnsi"/>
        </w:rPr>
        <w:t>interests</w:t>
      </w:r>
      <w:r w:rsidRPr="005168CC">
        <w:rPr>
          <w:rFonts w:asciiTheme="minorHAnsi" w:hAnsiTheme="minorHAnsi" w:cstheme="minorHAnsi"/>
          <w:sz w:val="16"/>
        </w:rPr>
        <w:t xml:space="preserve">. Now </w:t>
      </w:r>
      <w:r w:rsidRPr="005168CC">
        <w:rPr>
          <w:rStyle w:val="StyleUnderline"/>
          <w:rFonts w:asciiTheme="minorHAnsi" w:hAnsiTheme="minorHAnsi" w:cstheme="minorHAnsi"/>
        </w:rPr>
        <w:t xml:space="preserve">Washington is waging a </w:t>
      </w:r>
      <w:r w:rsidRPr="005168CC">
        <w:rPr>
          <w:rStyle w:val="Emphasis"/>
          <w:rFonts w:asciiTheme="minorHAnsi" w:hAnsiTheme="minorHAnsi" w:cstheme="minorHAnsi"/>
        </w:rPr>
        <w:t>proxy war</w:t>
      </w:r>
      <w:r w:rsidRPr="005168CC">
        <w:rPr>
          <w:rFonts w:ascii="Cambria Math" w:hAnsi="Cambria Math" w:cs="Cambria Math"/>
          <w:sz w:val="16"/>
        </w:rPr>
        <w:t>‐</w:t>
      </w:r>
      <w:r w:rsidRPr="005168CC">
        <w:rPr>
          <w:rFonts w:ascii="Arial" w:hAnsi="Arial" w:cs="Arial"/>
          <w:sz w:val="16"/>
        </w:rPr>
        <w:t>​</w:t>
      </w:r>
      <w:r w:rsidRPr="005168CC">
        <w:rPr>
          <w:rFonts w:asciiTheme="minorHAnsi" w:hAnsiTheme="minorHAnsi" w:cstheme="minorHAnsi"/>
          <w:sz w:val="16"/>
        </w:rPr>
        <w:t xml:space="preserve">plus against Moscow. Yet members of the infamous </w:t>
      </w:r>
      <w:r w:rsidRPr="005168CC">
        <w:rPr>
          <w:rStyle w:val="Emphasis"/>
          <w:rFonts w:asciiTheme="minorHAnsi" w:hAnsiTheme="minorHAnsi" w:cstheme="minorHAnsi"/>
        </w:rPr>
        <w:t>Blob</w:t>
      </w:r>
      <w:r w:rsidRPr="005168CC">
        <w:rPr>
          <w:rFonts w:asciiTheme="minorHAnsi" w:hAnsiTheme="minorHAnsi" w:cstheme="minorHAnsi"/>
          <w:sz w:val="16"/>
        </w:rPr>
        <w:t xml:space="preserve"> express shock that Russia has allied itself with China, Iran, and North Korea.</w:t>
      </w:r>
    </w:p>
    <w:p w14:paraId="58FF7871"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Of course, Washington’s counterproductive policies don’t excuse other governments’ misconduct. What if the danger increases? Schadlow complains that “Since the mid</w:t>
      </w:r>
      <w:r w:rsidRPr="005168CC">
        <w:rPr>
          <w:rFonts w:ascii="Cambria Math" w:hAnsi="Cambria Math" w:cs="Cambria Math"/>
          <w:sz w:val="16"/>
        </w:rPr>
        <w:t>‐</w:t>
      </w:r>
      <w:r w:rsidRPr="005168CC">
        <w:rPr>
          <w:rFonts w:ascii="Arial" w:hAnsi="Arial" w:cs="Arial"/>
          <w:sz w:val="16"/>
        </w:rPr>
        <w:t>​</w:t>
      </w:r>
      <w:r w:rsidRPr="005168CC">
        <w:rPr>
          <w:rFonts w:asciiTheme="minorHAnsi" w:hAnsiTheme="minorHAnsi" w:cstheme="minorHAnsi"/>
          <w:sz w:val="16"/>
        </w:rPr>
        <w:t>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5BBC6C21"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668D0919"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5168CC">
        <w:rPr>
          <w:rStyle w:val="Emphasis"/>
          <w:rFonts w:asciiTheme="minorHAnsi" w:hAnsiTheme="minorHAnsi" w:cstheme="minorHAnsi"/>
        </w:rPr>
        <w:t>European</w:t>
      </w:r>
      <w:r w:rsidRPr="005168CC">
        <w:rPr>
          <w:rStyle w:val="StyleUnderline"/>
          <w:rFonts w:asciiTheme="minorHAnsi" w:hAnsiTheme="minorHAnsi" w:cstheme="minorHAnsi"/>
        </w:rPr>
        <w:t xml:space="preserve"> governments are still determined to </w:t>
      </w:r>
      <w:r w:rsidRPr="005168CC">
        <w:rPr>
          <w:rStyle w:val="Emphasis"/>
          <w:rFonts w:asciiTheme="minorHAnsi" w:hAnsiTheme="minorHAnsi" w:cstheme="minorHAnsi"/>
        </w:rPr>
        <w:t>rely</w:t>
      </w:r>
      <w:r w:rsidRPr="005168CC">
        <w:rPr>
          <w:rStyle w:val="StyleUnderline"/>
          <w:rFonts w:asciiTheme="minorHAnsi" w:hAnsiTheme="minorHAnsi" w:cstheme="minorHAnsi"/>
        </w:rPr>
        <w:t xml:space="preserve"> on the U.S.,</w:t>
      </w:r>
      <w:r w:rsidRPr="005168CC">
        <w:rPr>
          <w:rFonts w:asciiTheme="minorHAnsi" w:hAnsiTheme="minorHAnsi" w:cstheme="minorHAnsi"/>
          <w:sz w:val="16"/>
        </w:rPr>
        <w:t xml:space="preserve"> seemingly forever.</w:t>
      </w:r>
    </w:p>
    <w:p w14:paraId="4BA2FF7D"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 xml:space="preserve">Schadlow complains that </w:t>
      </w:r>
      <w:r w:rsidRPr="005168CC">
        <w:rPr>
          <w:rStyle w:val="StyleUnderline"/>
          <w:rFonts w:asciiTheme="minorHAnsi" w:hAnsiTheme="minorHAnsi" w:cstheme="minorHAnsi"/>
        </w:rPr>
        <w:t xml:space="preserve">Washington did </w:t>
      </w:r>
      <w:r w:rsidRPr="005168CC">
        <w:rPr>
          <w:rStyle w:val="Emphasis"/>
          <w:rFonts w:asciiTheme="minorHAnsi" w:hAnsiTheme="minorHAnsi" w:cstheme="minorHAnsi"/>
        </w:rPr>
        <w:t>not deter</w:t>
      </w:r>
      <w:r w:rsidRPr="005168CC">
        <w:rPr>
          <w:rFonts w:asciiTheme="minorHAnsi" w:hAnsiTheme="minorHAnsi" w:cstheme="minorHAnsi"/>
          <w:sz w:val="16"/>
        </w:rPr>
        <w:t xml:space="preserve"> Russia’s invasion of </w:t>
      </w:r>
      <w:r w:rsidRPr="005168CC">
        <w:rPr>
          <w:rStyle w:val="Emphasis"/>
          <w:rFonts w:asciiTheme="minorHAnsi" w:hAnsiTheme="minorHAnsi" w:cstheme="minorHAnsi"/>
        </w:rPr>
        <w:t>Ukraine</w:t>
      </w:r>
      <w:r w:rsidRPr="005168CC">
        <w:rPr>
          <w:rFonts w:asciiTheme="minorHAnsi" w:hAnsiTheme="minorHAnsi" w:cstheme="minorHAnsi"/>
          <w:sz w:val="16"/>
        </w:rPr>
        <w:t xml:space="preserve">. But the U.S. never purported to do so. In Europe </w:t>
      </w:r>
      <w:r w:rsidRPr="005168CC">
        <w:rPr>
          <w:rStyle w:val="StyleUnderline"/>
          <w:rFonts w:asciiTheme="minorHAnsi" w:hAnsiTheme="minorHAnsi" w:cstheme="minorHAnsi"/>
        </w:rPr>
        <w:t>Washington protects nations by including them in NATO</w:t>
      </w:r>
      <w:r w:rsidRPr="005168CC">
        <w:rPr>
          <w:rFonts w:asciiTheme="minorHAnsi" w:hAnsiTheme="minorHAnsi" w:cstheme="minorHAnsi"/>
          <w:sz w:val="16"/>
        </w:rPr>
        <w:t>. The U.S., and its European allies, refused to add Kiev because they were not willing to fight for it. Hence Moscow was not deterred from invading Ukraine.</w:t>
      </w:r>
    </w:p>
    <w:p w14:paraId="47303E78"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 xml:space="preserve">However, this doesn’t mean Russia is prepared to attack other European states. First, </w:t>
      </w:r>
      <w:r w:rsidRPr="005168CC">
        <w:rPr>
          <w:rStyle w:val="Emphasis"/>
          <w:rFonts w:asciiTheme="minorHAnsi" w:hAnsiTheme="minorHAnsi" w:cstheme="minorHAnsi"/>
        </w:rPr>
        <w:t>Moscow</w:t>
      </w:r>
      <w:r w:rsidRPr="005168CC">
        <w:rPr>
          <w:rStyle w:val="StyleUnderline"/>
          <w:rFonts w:asciiTheme="minorHAnsi" w:hAnsiTheme="minorHAnsi" w:cstheme="minorHAnsi"/>
        </w:rPr>
        <w:t xml:space="preserve"> has shown </w:t>
      </w:r>
      <w:r w:rsidRPr="005168CC">
        <w:rPr>
          <w:rStyle w:val="Emphasis"/>
          <w:rFonts w:asciiTheme="minorHAnsi" w:hAnsiTheme="minorHAnsi" w:cstheme="minorHAnsi"/>
        </w:rPr>
        <w:t>no</w:t>
      </w:r>
      <w:r w:rsidRPr="005168CC">
        <w:rPr>
          <w:rStyle w:val="StyleUnderline"/>
          <w:rFonts w:asciiTheme="minorHAnsi" w:hAnsiTheme="minorHAnsi" w:cstheme="minorHAnsi"/>
        </w:rPr>
        <w:t xml:space="preserve"> interest in</w:t>
      </w:r>
      <w:r w:rsidRPr="005168CC">
        <w:rPr>
          <w:rFonts w:asciiTheme="minorHAnsi" w:hAnsiTheme="minorHAnsi" w:cstheme="minorHAnsi"/>
          <w:sz w:val="16"/>
        </w:rPr>
        <w:t xml:space="preserve"> </w:t>
      </w:r>
      <w:r w:rsidRPr="006B4FA2">
        <w:rPr>
          <w:rStyle w:val="StyleUnderline"/>
          <w:rFonts w:asciiTheme="minorHAnsi" w:hAnsiTheme="minorHAnsi" w:cstheme="minorHAnsi"/>
        </w:rPr>
        <w:t>further</w:t>
      </w:r>
      <w:r w:rsidRPr="006B4FA2">
        <w:rPr>
          <w:rFonts w:asciiTheme="minorHAnsi" w:hAnsiTheme="minorHAnsi" w:cstheme="minorHAnsi"/>
          <w:sz w:val="16"/>
        </w:rPr>
        <w:t xml:space="preserve"> </w:t>
      </w:r>
      <w:r w:rsidRPr="006B4FA2">
        <w:rPr>
          <w:rStyle w:val="Emphasis"/>
          <w:rFonts w:asciiTheme="minorHAnsi" w:hAnsiTheme="minorHAnsi" w:cstheme="minorHAnsi"/>
        </w:rPr>
        <w:t>aggression</w:t>
      </w:r>
      <w:r w:rsidRPr="005168CC">
        <w:rPr>
          <w:rFonts w:asciiTheme="minorHAnsi" w:hAnsiTheme="minorHAnsi" w:cstheme="minorHAnsi"/>
          <w:sz w:val="16"/>
        </w:rPr>
        <w:t xml:space="preserve">. Second, the bloody war in Ukraine demonstrates </w:t>
      </w:r>
      <w:r w:rsidRPr="005168CC">
        <w:rPr>
          <w:rStyle w:val="StyleUnderline"/>
          <w:rFonts w:asciiTheme="minorHAnsi" w:hAnsiTheme="minorHAnsi" w:cstheme="minorHAnsi"/>
        </w:rPr>
        <w:t xml:space="preserve">that </w:t>
      </w:r>
      <w:r w:rsidRPr="005168CC">
        <w:rPr>
          <w:rStyle w:val="StyleUnderline"/>
          <w:rFonts w:asciiTheme="minorHAnsi" w:hAnsiTheme="minorHAnsi" w:cstheme="minorHAnsi"/>
          <w:highlight w:val="cyan"/>
        </w:rPr>
        <w:t xml:space="preserve">Russia could </w:t>
      </w:r>
      <w:r w:rsidRPr="005168CC">
        <w:rPr>
          <w:rStyle w:val="Emphasis"/>
          <w:rFonts w:asciiTheme="minorHAnsi" w:hAnsiTheme="minorHAnsi" w:cstheme="minorHAnsi"/>
          <w:highlight w:val="cyan"/>
        </w:rPr>
        <w:t>not conquer</w:t>
      </w:r>
      <w:r w:rsidRPr="005168CC">
        <w:rPr>
          <w:rStyle w:val="StyleUnderline"/>
          <w:rFonts w:asciiTheme="minorHAnsi" w:hAnsiTheme="minorHAnsi" w:cstheme="minorHAnsi"/>
          <w:highlight w:val="cyan"/>
        </w:rPr>
        <w:t xml:space="preserve"> multiple</w:t>
      </w:r>
      <w:r w:rsidRPr="005168CC">
        <w:rPr>
          <w:rStyle w:val="StyleUnderline"/>
          <w:rFonts w:asciiTheme="minorHAnsi" w:hAnsiTheme="minorHAnsi" w:cstheme="minorHAnsi"/>
        </w:rPr>
        <w:t xml:space="preserve"> </w:t>
      </w:r>
      <w:r w:rsidRPr="005168CC">
        <w:rPr>
          <w:rFonts w:asciiTheme="minorHAnsi" w:hAnsiTheme="minorHAnsi" w:cstheme="minorHAnsi"/>
          <w:sz w:val="16"/>
        </w:rPr>
        <w:t xml:space="preserve">European </w:t>
      </w:r>
      <w:r w:rsidRPr="005168CC">
        <w:rPr>
          <w:rStyle w:val="Emphasis"/>
          <w:rFonts w:asciiTheme="minorHAnsi" w:hAnsiTheme="minorHAnsi" w:cstheme="minorHAnsi"/>
          <w:highlight w:val="cyan"/>
        </w:rPr>
        <w:t>countries</w:t>
      </w:r>
      <w:r w:rsidRPr="005168CC">
        <w:rPr>
          <w:rFonts w:asciiTheme="minorHAnsi" w:hAnsiTheme="minorHAnsi" w:cstheme="minorHAnsi"/>
          <w:sz w:val="16"/>
        </w:rPr>
        <w:t xml:space="preserve">, let alone the continent, if it wanted to do so. Third, </w:t>
      </w:r>
      <w:r w:rsidRPr="005168CC">
        <w:rPr>
          <w:rStyle w:val="StyleUnderline"/>
          <w:rFonts w:asciiTheme="minorHAnsi" w:hAnsiTheme="minorHAnsi" w:cstheme="minorHAnsi"/>
        </w:rPr>
        <w:t>nothing suggests</w:t>
      </w:r>
      <w:r w:rsidRPr="005168CC">
        <w:rPr>
          <w:rFonts w:asciiTheme="minorHAnsi" w:hAnsiTheme="minorHAnsi" w:cstheme="minorHAnsi"/>
          <w:sz w:val="16"/>
        </w:rPr>
        <w:t xml:space="preserve"> that </w:t>
      </w:r>
      <w:r w:rsidRPr="005168CC">
        <w:rPr>
          <w:rStyle w:val="StyleUnderline"/>
          <w:rFonts w:asciiTheme="minorHAnsi" w:hAnsiTheme="minorHAnsi" w:cstheme="minorHAnsi"/>
        </w:rPr>
        <w:t xml:space="preserve">Washington would not fulfill its </w:t>
      </w:r>
      <w:r w:rsidRPr="005168CC">
        <w:rPr>
          <w:rStyle w:val="Emphasis"/>
          <w:rFonts w:asciiTheme="minorHAnsi" w:hAnsiTheme="minorHAnsi" w:cstheme="minorHAnsi"/>
        </w:rPr>
        <w:t>treaty obligations</w:t>
      </w:r>
      <w:r w:rsidRPr="005168CC">
        <w:rPr>
          <w:rFonts w:asciiTheme="minorHAnsi" w:hAnsiTheme="minorHAnsi" w:cstheme="minorHAnsi"/>
          <w:sz w:val="16"/>
        </w:rPr>
        <w:t xml:space="preserve"> to other European states, however improvident the offer and difficult the task. Fourth, and most important, </w:t>
      </w:r>
      <w:r w:rsidRPr="005168CC">
        <w:rPr>
          <w:rStyle w:val="StyleUnderline"/>
          <w:rFonts w:asciiTheme="minorHAnsi" w:hAnsiTheme="minorHAnsi" w:cstheme="minorHAnsi"/>
        </w:rPr>
        <w:t xml:space="preserve">the </w:t>
      </w:r>
      <w:r w:rsidRPr="005168CC">
        <w:rPr>
          <w:rStyle w:val="Emphasis"/>
          <w:rFonts w:asciiTheme="minorHAnsi" w:hAnsiTheme="minorHAnsi" w:cstheme="minorHAnsi"/>
          <w:highlight w:val="cyan"/>
        </w:rPr>
        <w:t>Europeans</w:t>
      </w:r>
      <w:r w:rsidRPr="005168CC">
        <w:rPr>
          <w:rStyle w:val="StyleUnderline"/>
          <w:rFonts w:asciiTheme="minorHAnsi" w:hAnsiTheme="minorHAnsi" w:cstheme="minorHAnsi"/>
          <w:highlight w:val="cyan"/>
        </w:rPr>
        <w:t xml:space="preserve"> can </w:t>
      </w:r>
      <w:r w:rsidRPr="005168CC">
        <w:rPr>
          <w:rStyle w:val="Emphasis"/>
          <w:rFonts w:asciiTheme="minorHAnsi" w:hAnsiTheme="minorHAnsi" w:cstheme="minorHAnsi"/>
          <w:highlight w:val="cyan"/>
        </w:rPr>
        <w:t>afford</w:t>
      </w:r>
      <w:r w:rsidRPr="005168CC">
        <w:rPr>
          <w:rFonts w:asciiTheme="minorHAnsi" w:hAnsiTheme="minorHAnsi" w:cstheme="minorHAnsi"/>
          <w:sz w:val="16"/>
        </w:rPr>
        <w:t xml:space="preserve"> to do whatever they believe to be necessary for their </w:t>
      </w:r>
      <w:r w:rsidRPr="005168CC">
        <w:rPr>
          <w:rStyle w:val="Emphasis"/>
          <w:rFonts w:asciiTheme="minorHAnsi" w:hAnsiTheme="minorHAnsi" w:cstheme="minorHAnsi"/>
          <w:highlight w:val="cyan"/>
        </w:rPr>
        <w:t>defense</w:t>
      </w:r>
      <w:r w:rsidRPr="005168CC">
        <w:rPr>
          <w:rFonts w:asciiTheme="minorHAnsi" w:hAnsiTheme="minorHAnsi" w:cstheme="minorHAnsi"/>
          <w:sz w:val="16"/>
        </w:rPr>
        <w:t>.</w:t>
      </w:r>
    </w:p>
    <w:p w14:paraId="20D95631" w14:textId="77777777" w:rsidR="00C469D4" w:rsidRPr="005168CC" w:rsidRDefault="00C469D4" w:rsidP="00C469D4">
      <w:pPr>
        <w:rPr>
          <w:rFonts w:asciiTheme="minorHAnsi" w:hAnsiTheme="minorHAnsi" w:cstheme="minorHAnsi"/>
          <w:sz w:val="16"/>
        </w:rPr>
      </w:pPr>
      <w:r w:rsidRPr="005168CC">
        <w:rPr>
          <w:rFonts w:asciiTheme="minorHAnsi" w:hAnsiTheme="minorHAnsi" w:cstheme="minorHAnsi"/>
          <w:sz w:val="16"/>
        </w:rPr>
        <w:t xml:space="preserve">As for the Middle East, nothing there is worth protecting by America. </w:t>
      </w:r>
      <w:r w:rsidRPr="005168CC">
        <w:rPr>
          <w:rStyle w:val="StyleUnderline"/>
          <w:rFonts w:asciiTheme="minorHAnsi" w:hAnsiTheme="minorHAnsi" w:cstheme="minorHAnsi"/>
        </w:rPr>
        <w:t>The</w:t>
      </w:r>
      <w:r w:rsidRPr="005168CC">
        <w:rPr>
          <w:rFonts w:asciiTheme="minorHAnsi" w:hAnsiTheme="minorHAnsi" w:cstheme="minorHAnsi"/>
          <w:sz w:val="16"/>
        </w:rPr>
        <w:t xml:space="preserve"> international </w:t>
      </w:r>
      <w:r w:rsidRPr="005168CC">
        <w:rPr>
          <w:rStyle w:val="Emphasis"/>
          <w:rFonts w:asciiTheme="minorHAnsi" w:hAnsiTheme="minorHAnsi" w:cstheme="minorHAnsi"/>
        </w:rPr>
        <w:t>oil</w:t>
      </w:r>
      <w:r w:rsidRPr="005168CC">
        <w:rPr>
          <w:rStyle w:val="StyleUnderline"/>
          <w:rFonts w:asciiTheme="minorHAnsi" w:hAnsiTheme="minorHAnsi" w:cstheme="minorHAnsi"/>
        </w:rPr>
        <w:t xml:space="preserve"> market has </w:t>
      </w:r>
      <w:r w:rsidRPr="005168CC">
        <w:rPr>
          <w:rStyle w:val="Emphasis"/>
          <w:rFonts w:asciiTheme="minorHAnsi" w:hAnsiTheme="minorHAnsi" w:cstheme="minorHAnsi"/>
        </w:rPr>
        <w:t>diversified</w:t>
      </w:r>
      <w:r w:rsidRPr="005168CC">
        <w:rPr>
          <w:rStyle w:val="StyleUnderline"/>
          <w:rFonts w:asciiTheme="minorHAnsi" w:hAnsiTheme="minorHAnsi" w:cstheme="minorHAnsi"/>
        </w:rPr>
        <w:t>, the U.S. has become the globe’s leading energy producer</w:t>
      </w:r>
      <w:r w:rsidRPr="005168CC">
        <w:rPr>
          <w:rFonts w:asciiTheme="minorHAnsi" w:hAnsiTheme="minorHAnsi" w:cstheme="minorHAnsi"/>
          <w:sz w:val="16"/>
        </w:rPr>
        <w:t>, and successor governments would have little choice but to sell their resources. Moreover, Washington could significantly increase oil supplies by dropping counterproductive sanctions on producing nations.</w:t>
      </w:r>
    </w:p>
    <w:p w14:paraId="4CCC4C0C" w14:textId="77777777" w:rsidR="00C469D4" w:rsidRPr="007F0748" w:rsidRDefault="00C469D4" w:rsidP="00C469D4">
      <w:pPr>
        <w:rPr>
          <w:rFonts w:asciiTheme="minorHAnsi" w:hAnsiTheme="minorHAnsi" w:cstheme="minorHAnsi"/>
          <w:sz w:val="16"/>
        </w:rPr>
      </w:pPr>
      <w:r w:rsidRPr="005168CC">
        <w:rPr>
          <w:rFonts w:asciiTheme="minorHAnsi" w:hAnsiTheme="minorHAnsi" w:cstheme="minorHAnsi"/>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6B4FA2">
        <w:rPr>
          <w:rStyle w:val="Emphasis"/>
          <w:rFonts w:asciiTheme="minorHAnsi" w:hAnsiTheme="minorHAnsi" w:cstheme="minorHAnsi"/>
          <w:highlight w:val="cyan"/>
        </w:rPr>
        <w:t>détente</w:t>
      </w:r>
      <w:r w:rsidRPr="005168CC">
        <w:rPr>
          <w:rFonts w:asciiTheme="minorHAnsi" w:hAnsiTheme="minorHAnsi" w:cstheme="minorHAnsi"/>
          <w:sz w:val="16"/>
        </w:rPr>
        <w:t xml:space="preserve"> between Tehran and Riyadh, which </w:t>
      </w:r>
      <w:r w:rsidRPr="005168CC">
        <w:rPr>
          <w:rStyle w:val="StyleUnderline"/>
          <w:rFonts w:asciiTheme="minorHAnsi" w:hAnsiTheme="minorHAnsi" w:cstheme="minorHAnsi"/>
        </w:rPr>
        <w:t xml:space="preserve">occurred </w:t>
      </w:r>
      <w:r w:rsidRPr="006B4FA2">
        <w:rPr>
          <w:rStyle w:val="Emphasis"/>
          <w:rFonts w:asciiTheme="minorHAnsi" w:hAnsiTheme="minorHAnsi" w:cstheme="minorHAnsi"/>
          <w:highlight w:val="cyan"/>
        </w:rPr>
        <w:t>despite</w:t>
      </w:r>
      <w:r w:rsidRPr="005168CC">
        <w:rPr>
          <w:rFonts w:asciiTheme="minorHAnsi" w:hAnsiTheme="minorHAnsi" w:cstheme="minorHAnsi"/>
          <w:sz w:val="16"/>
        </w:rPr>
        <w:t xml:space="preserve">, not because, of </w:t>
      </w:r>
      <w:r w:rsidRPr="006B4FA2">
        <w:rPr>
          <w:rStyle w:val="Emphasis"/>
          <w:rFonts w:asciiTheme="minorHAnsi" w:hAnsiTheme="minorHAnsi" w:cstheme="minorHAnsi"/>
          <w:highlight w:val="cyan"/>
        </w:rPr>
        <w:t>Washington</w:t>
      </w:r>
      <w:r w:rsidRPr="006B4FA2">
        <w:rPr>
          <w:rStyle w:val="StyleUnderline"/>
          <w:rFonts w:asciiTheme="minorHAnsi" w:hAnsiTheme="minorHAnsi" w:cstheme="minorHAnsi"/>
          <w:highlight w:val="cyan"/>
        </w:rPr>
        <w:t>’s</w:t>
      </w:r>
      <w:r w:rsidRPr="005168CC">
        <w:rPr>
          <w:rStyle w:val="StyleUnderline"/>
          <w:rFonts w:asciiTheme="minorHAnsi" w:hAnsiTheme="minorHAnsi" w:cstheme="minorHAnsi"/>
        </w:rPr>
        <w:t xml:space="preserve"> efforts</w:t>
      </w:r>
      <w:r w:rsidRPr="005168CC">
        <w:rPr>
          <w:rFonts w:asciiTheme="minorHAnsi" w:hAnsiTheme="minorHAnsi" w:cstheme="minorHAnsi"/>
          <w:sz w:val="16"/>
        </w:rPr>
        <w:t>.</w:t>
      </w:r>
    </w:p>
    <w:p w14:paraId="548E55AE" w14:textId="77777777" w:rsidR="00C469D4" w:rsidRPr="006B636F" w:rsidRDefault="00C469D4" w:rsidP="00C469D4">
      <w:pPr>
        <w:pStyle w:val="Heading4"/>
        <w:numPr>
          <w:ilvl w:val="0"/>
          <w:numId w:val="271"/>
        </w:numPr>
        <w:rPr>
          <w:rFonts w:cs="Times New Roman"/>
        </w:rPr>
      </w:pPr>
      <w:r w:rsidRPr="006B636F">
        <w:rPr>
          <w:rFonts w:cs="Times New Roman"/>
        </w:rPr>
        <w:t>No violent China rise---it isn’t a threat to the LIO.</w:t>
      </w:r>
    </w:p>
    <w:p w14:paraId="7379CE92" w14:textId="77777777" w:rsidR="00C469D4" w:rsidRPr="006B636F" w:rsidRDefault="00C469D4" w:rsidP="00C469D4">
      <w:r w:rsidRPr="006B636F">
        <w:t xml:space="preserve">Koh King </w:t>
      </w:r>
      <w:r w:rsidRPr="006B636F">
        <w:rPr>
          <w:rStyle w:val="Style13ptBold"/>
        </w:rPr>
        <w:t>Kee 20</w:t>
      </w:r>
      <w:r w:rsidRPr="006B636F">
        <w:t>. President, Centre for New Inclusive Asia (CNIA). Associate Fellow, Institute of China Studies, University of Malaya. “China’s Rise Is No Threat to the Liberal International Order “ China Focus. 01-22-2020. http://www.cnfocus.com/china-s-rise-is-no-threat-to-the-liberal-international-order/</w:t>
      </w:r>
    </w:p>
    <w:p w14:paraId="22F6B97E" w14:textId="77777777" w:rsidR="00C469D4" w:rsidRPr="006B636F" w:rsidRDefault="00C469D4" w:rsidP="00C469D4">
      <w:pPr>
        <w:rPr>
          <w:b/>
          <w:bCs/>
          <w:u w:val="single"/>
        </w:rPr>
      </w:pPr>
      <w:r w:rsidRPr="00AF3775">
        <w:rPr>
          <w:highlight w:val="cyan"/>
          <w:u w:val="single"/>
        </w:rPr>
        <w:t>China</w:t>
      </w:r>
      <w:r w:rsidRPr="006B636F">
        <w:rPr>
          <w:sz w:val="14"/>
        </w:rPr>
        <w:t xml:space="preserve"> has given the world a sterling report card for its economic reform over the last four decades. Its achievements have won admirations and applauses across the world, from men on the street to political elites. Its success stories are inspirations to leaders of the emerging economies who see in China an alternative development model, a growth path that is strikingly different from the conventional economic text. But its meteoric </w:t>
      </w:r>
      <w:r w:rsidRPr="00AF3775">
        <w:rPr>
          <w:highlight w:val="cyan"/>
          <w:u w:val="single"/>
        </w:rPr>
        <w:t>rise</w:t>
      </w:r>
      <w:r w:rsidRPr="006B636F">
        <w:rPr>
          <w:u w:val="single"/>
        </w:rPr>
        <w:t xml:space="preserve"> has also </w:t>
      </w:r>
      <w:r w:rsidRPr="006B4FA2">
        <w:rPr>
          <w:b/>
          <w:bCs/>
          <w:u w:val="single"/>
        </w:rPr>
        <w:t>stirred concerns and fears in the West</w:t>
      </w:r>
      <w:r w:rsidRPr="006B4FA2">
        <w:rPr>
          <w:u w:val="single"/>
        </w:rPr>
        <w:t>.</w:t>
      </w:r>
      <w:r w:rsidRPr="006B636F">
        <w:rPr>
          <w:u w:val="single"/>
        </w:rPr>
        <w:t xml:space="preserve"> To the advocates of Western democracy, China is a centralized authoritarian regime, the rise of which is a threat to the liberal international order.</w:t>
      </w:r>
      <w:r w:rsidRPr="006B636F">
        <w:rPr>
          <w:sz w:val="14"/>
        </w:rPr>
        <w:t xml:space="preserve"> Particularly, America views China as a revisionist power that poses an imminent challenge to its global hegemony. In a radio interview last year, U.S. Secretary of State Mike Pompeo alleged that China is “buying an empire” with its Belt and Road Initiative, and America intends to “oppose them at every turn”. </w:t>
      </w:r>
      <w:r w:rsidRPr="006B636F">
        <w:rPr>
          <w:b/>
          <w:bCs/>
          <w:u w:val="single"/>
        </w:rPr>
        <w:t>Are such allegations justified</w:t>
      </w:r>
      <w:r w:rsidRPr="006B636F">
        <w:rPr>
          <w:u w:val="single"/>
        </w:rPr>
        <w:t xml:space="preserve"> or misguided?</w:t>
      </w:r>
      <w:r w:rsidRPr="006B636F">
        <w:rPr>
          <w:sz w:val="14"/>
        </w:rPr>
        <w:t xml:space="preserve"> What sets China’s political system apart from the rest of the world? China’s centralized system is rooted in its history “The Chinese tradition of order imposed by a centralized system” is “a pattern that goes back at least 3,500 years”, says Newt Gingrich, former US House Speaker in his newly published book “Trump Vs China: Facing America’s Greatest Threat”. Newt Gingrich, a harsh critic of the Communist Party of China (CPC) has no empathy for China. However, he is right in pointing out that China’s political system under CPC is rooted in thousands of years of its history, a system that is inextricably embedded in its millennial-old civilization. Centralization has been China’s mainstream political philosophy spanning from the ancient dynasties to modern days. China has remained a unified nation after Qinshihuang’s conquest of the Warring States more than 2,000 years ago despite the rise and fall of the dynasties, thanks to the centralized system. It glues the immense territory together and prevents China from falling into the fate of Europe – disintegration into small nation states. </w:t>
      </w:r>
      <w:r w:rsidRPr="006B4FA2">
        <w:rPr>
          <w:u w:val="single"/>
        </w:rPr>
        <w:t>China’s</w:t>
      </w:r>
      <w:r w:rsidRPr="006B636F">
        <w:rPr>
          <w:u w:val="single"/>
        </w:rPr>
        <w:t xml:space="preserve"> centralized system of </w:t>
      </w:r>
      <w:r w:rsidRPr="006B4FA2">
        <w:rPr>
          <w:u w:val="single"/>
        </w:rPr>
        <w:t>governance is</w:t>
      </w:r>
      <w:r w:rsidRPr="006B636F">
        <w:rPr>
          <w:u w:val="single"/>
        </w:rPr>
        <w:t xml:space="preserve"> run </w:t>
      </w:r>
      <w:r w:rsidRPr="006B4FA2">
        <w:rPr>
          <w:highlight w:val="cyan"/>
          <w:u w:val="single"/>
        </w:rPr>
        <w:t>based on</w:t>
      </w:r>
      <w:r w:rsidRPr="006B636F">
        <w:rPr>
          <w:u w:val="single"/>
        </w:rPr>
        <w:t xml:space="preserve"> meritocracy – a key tenet of </w:t>
      </w:r>
      <w:r w:rsidRPr="006B4FA2">
        <w:rPr>
          <w:highlight w:val="cyan"/>
          <w:u w:val="single"/>
        </w:rPr>
        <w:t>Confucianism</w:t>
      </w:r>
      <w:r w:rsidRPr="006B636F">
        <w:rPr>
          <w:u w:val="single"/>
        </w:rPr>
        <w:t xml:space="preserve">, which is the </w:t>
      </w:r>
      <w:r w:rsidRPr="006B636F">
        <w:rPr>
          <w:b/>
          <w:bCs/>
          <w:u w:val="single"/>
        </w:rPr>
        <w:t>bedrock of Chinese civilization</w:t>
      </w:r>
      <w:r w:rsidRPr="006B636F">
        <w:rPr>
          <w:u w:val="single"/>
        </w:rPr>
        <w:t>.</w:t>
      </w:r>
      <w:r w:rsidRPr="006B636F">
        <w:rPr>
          <w:sz w:val="14"/>
        </w:rPr>
        <w:t xml:space="preserve"> “When the Great Principle prevails, the world belongs to all, rulers are selected according to their wisdom and ability (</w:t>
      </w:r>
      <w:r w:rsidRPr="006B636F">
        <w:rPr>
          <w:rFonts w:eastAsia="Yu Gothic"/>
          <w:sz w:val="14"/>
        </w:rPr>
        <w:t>⼤</w:t>
      </w:r>
      <w:r w:rsidRPr="006B636F">
        <w:rPr>
          <w:rFonts w:ascii="MS Mincho" w:eastAsia="MS Mincho" w:hAnsi="MS Mincho" w:cs="MS Mincho" w:hint="eastAsia"/>
          <w:sz w:val="14"/>
        </w:rPr>
        <w:t>道之</w:t>
      </w:r>
      <w:r w:rsidRPr="006B636F">
        <w:rPr>
          <w:rFonts w:eastAsia="Yu Gothic"/>
          <w:sz w:val="14"/>
        </w:rPr>
        <w:t>⾏</w:t>
      </w:r>
      <w:r w:rsidRPr="006B636F">
        <w:rPr>
          <w:rFonts w:ascii="MS Mincho" w:eastAsia="MS Mincho" w:hAnsi="MS Mincho" w:cs="MS Mincho" w:hint="eastAsia"/>
          <w:sz w:val="14"/>
        </w:rPr>
        <w:t>也，天下</w:t>
      </w:r>
      <w:r w:rsidRPr="006B636F">
        <w:rPr>
          <w:rFonts w:eastAsia="Microsoft JhengHei"/>
          <w:sz w:val="14"/>
        </w:rPr>
        <w:t>为</w:t>
      </w:r>
      <w:r w:rsidRPr="006B636F">
        <w:rPr>
          <w:rFonts w:ascii="MS Mincho" w:eastAsia="MS Mincho" w:hAnsi="MS Mincho" w:cs="MS Mincho" w:hint="eastAsia"/>
          <w:sz w:val="14"/>
        </w:rPr>
        <w:t>公，</w:t>
      </w:r>
      <w:r w:rsidRPr="006B636F">
        <w:rPr>
          <w:rFonts w:eastAsia="Microsoft JhengHei"/>
          <w:sz w:val="14"/>
        </w:rPr>
        <w:t>选贤</w:t>
      </w:r>
      <w:r w:rsidRPr="006B636F">
        <w:rPr>
          <w:rFonts w:ascii="MS Mincho" w:eastAsia="MS Mincho" w:hAnsi="MS Mincho" w:cs="MS Mincho" w:hint="eastAsia"/>
          <w:sz w:val="14"/>
        </w:rPr>
        <w:t>与能</w:t>
      </w:r>
      <w:r w:rsidRPr="006B636F">
        <w:rPr>
          <w:sz w:val="14"/>
        </w:rPr>
        <w:t xml:space="preserve">),” said Confucius. In ancient China, talents were picked based on the principle of meritocracy through an open imperial examination system to serve the ruler of the day. Likewise, in present day China, leaders are selected after they have passed through tiers of ability and loyalty mill tests. Centralization and meritocracy are the foundation of Chinese polity. Despite regime change, they have remained China’s unchanged statecraft throughout its history. CCP’s consultative democracy is, in fact, a blend of centralization and meritocracy. Advantages of China’s political system </w:t>
      </w:r>
      <w:r w:rsidRPr="006B636F">
        <w:rPr>
          <w:u w:val="single"/>
        </w:rPr>
        <w:t>Many factors have contributed to China’s startling economic rise. Free trade and globalization are unequivocally important drivers.</w:t>
      </w:r>
      <w:r w:rsidRPr="006B636F">
        <w:rPr>
          <w:sz w:val="14"/>
        </w:rPr>
        <w:t xml:space="preserve"> However, many countries with a huge population or immense territory such as India, Russia and Indonesia have not been able to achieve the same economic growth as that of China, even though the same international environment and opportunities were availed to them. Many political pundits and economists have failed to recognize that what sets China apart from others in its development path is, in fact, its unique political system. </w:t>
      </w:r>
      <w:r w:rsidRPr="006B636F">
        <w:rPr>
          <w:u w:val="single"/>
        </w:rPr>
        <w:t>China’s centralized CPC-led system has obvious advantages over electoral democracy as it allows the government to formulate long-term economic development plans</w:t>
      </w:r>
      <w:r w:rsidRPr="006B636F">
        <w:rPr>
          <w:sz w:val="14"/>
        </w:rPr>
        <w:t xml:space="preserve"> for the country as opposed to focusing on short term populist policies for voters’ satisfaction. It is not uncommon for a new government to reverse development policies of the previous regime due to different ideologies in a parliamentary democracy. Meritocracy and political stability enhance government efficiency and accountability. China is well acknowledged for its high efficiency in delivering mega infrastructure projects. It builds highways, railways, bridges, dams, power plants, airports and other infrastructure projects in record time, now come to know as “China Speed”. Typically, a HSR project in China takes about 4 years to complete irrespective of its size, whilst in other countries, a similar project may take up to a decade to build. “China Speed” speeds up China’s economic growth as infrastructure is not only the prerequisite, but also the catalyst for economic development. BRI – a platform for international cooperation China’s Belt and Road Initiative (BRI) is the biggest infrastructure built out in the history of mankind. It is a mammoth transcontinental development project that aims to build connectivity across the Eurasian landmass based on the principles of mutual consultation, joint contribution and shared benefits. “</w:t>
      </w:r>
      <w:r w:rsidRPr="006B636F">
        <w:rPr>
          <w:u w:val="single"/>
        </w:rPr>
        <w:t>China will actively promote international cooperation through the Belt and Road Initiative</w:t>
      </w:r>
      <w:r w:rsidRPr="006B636F">
        <w:rPr>
          <w:sz w:val="14"/>
        </w:rPr>
        <w:t xml:space="preserve">. In doing so, we hope to achieve policy, infrastructure, trade, financial, and people-to-people connectivity and thus build a new platform for international co-operation to create new drivers of shared development,” said President Xi Jinping at the 19th CPC National Congress. Sound infrastructures are the prerequisite for economic development. According to ADB’s estimate, Asia alone requires $26 trillion of infrastructure investment from 2016 to 2030 in order to maintain its growth momentum, eradicate poverty and respond to climate change. China is well positioned to contribute to the global infrastructure investment needs in view of its technology and expertise in building infrastructure projects, coupled with its huge pool of foreign reserves. To deepen its reform, China must move up the global value chain, migrate its low technology industries and alleviate its excess industrial capacities by opening-up new markets. BRI connects China’s landlocked northwest provinces to the world with overland highways and railways. It opens a safe passageway to the Indian Ocean through the China-Pakistan Economic Corridor. </w:t>
      </w:r>
      <w:r w:rsidRPr="006B636F">
        <w:rPr>
          <w:u w:val="single"/>
        </w:rPr>
        <w:t xml:space="preserve">BRI is thus a </w:t>
      </w:r>
      <w:r w:rsidRPr="006B636F">
        <w:rPr>
          <w:b/>
          <w:bCs/>
          <w:u w:val="single"/>
        </w:rPr>
        <w:t>win-win transnational development project</w:t>
      </w:r>
      <w:r w:rsidRPr="006B636F">
        <w:rPr>
          <w:u w:val="single"/>
        </w:rPr>
        <w:t xml:space="preserve"> benefiting China and the partner countries. However, in the eyes of Washington, BRI is China’s grand strategy to project its global influence and a challenge to America’s world supremacy.</w:t>
      </w:r>
      <w:r w:rsidRPr="006B636F">
        <w:rPr>
          <w:sz w:val="14"/>
        </w:rPr>
        <w:t xml:space="preserve"> Washington accused China of coercive economic diplomacy by indiscriminate lending to developing countries with poor repayment ability, eventually seizing the strategic assets of the recipients when they failed to repay the loans – a scheme propagated by the West as “debt trap”. China is developing through interaction with the world </w:t>
      </w:r>
      <w:r w:rsidRPr="006B636F">
        <w:rPr>
          <w:u w:val="single"/>
        </w:rPr>
        <w:t xml:space="preserve">China is a member of the global village. It is developing through interactions with the world. </w:t>
      </w:r>
      <w:r w:rsidRPr="006B636F">
        <w:rPr>
          <w:sz w:val="14"/>
        </w:rPr>
        <w:t xml:space="preserve">“China has been seeking development with its door open. </w:t>
      </w:r>
      <w:r w:rsidRPr="00AF3775">
        <w:rPr>
          <w:highlight w:val="cyan"/>
          <w:u w:val="single"/>
        </w:rPr>
        <w:t>China</w:t>
      </w:r>
      <w:r w:rsidRPr="006B636F">
        <w:rPr>
          <w:u w:val="single"/>
        </w:rPr>
        <w:t xml:space="preserve"> has </w:t>
      </w:r>
      <w:r w:rsidRPr="00AF3775">
        <w:rPr>
          <w:b/>
          <w:bCs/>
          <w:highlight w:val="cyan"/>
          <w:u w:val="single"/>
        </w:rPr>
        <w:t>embraced the world</w:t>
      </w:r>
      <w:r w:rsidRPr="006B636F">
        <w:rPr>
          <w:u w:val="single"/>
        </w:rPr>
        <w:t xml:space="preserve">, learned from the world, and contributed to the world, </w:t>
      </w:r>
      <w:r w:rsidRPr="00AF3775">
        <w:rPr>
          <w:b/>
          <w:bCs/>
          <w:highlight w:val="cyan"/>
          <w:u w:val="single"/>
        </w:rPr>
        <w:t>through positive interaction</w:t>
      </w:r>
      <w:r w:rsidRPr="00AF3775">
        <w:rPr>
          <w:highlight w:val="cyan"/>
          <w:u w:val="single"/>
        </w:rPr>
        <w:t xml:space="preserve"> </w:t>
      </w:r>
      <w:r w:rsidRPr="006B4FA2">
        <w:rPr>
          <w:u w:val="single"/>
        </w:rPr>
        <w:t>and shared development</w:t>
      </w:r>
      <w:r w:rsidRPr="006B636F">
        <w:rPr>
          <w:sz w:val="14"/>
        </w:rPr>
        <w:t xml:space="preserve">.” China sums up its relationship with the world in “ China and the World in the New Era”, a White Paper commemorating the 70th Anniversary of the founding of the People’s Republic of China. </w:t>
      </w:r>
      <w:r w:rsidRPr="006B636F">
        <w:rPr>
          <w:u w:val="single"/>
        </w:rPr>
        <w:t xml:space="preserve">China </w:t>
      </w:r>
      <w:r w:rsidRPr="00AF3775">
        <w:rPr>
          <w:highlight w:val="cyan"/>
          <w:u w:val="single"/>
        </w:rPr>
        <w:t>promotes</w:t>
      </w:r>
      <w:r w:rsidRPr="006B636F">
        <w:rPr>
          <w:u w:val="single"/>
        </w:rPr>
        <w:t xml:space="preserve"> interconnected </w:t>
      </w:r>
      <w:r w:rsidRPr="00AF3775">
        <w:rPr>
          <w:highlight w:val="cyan"/>
          <w:u w:val="single"/>
        </w:rPr>
        <w:t xml:space="preserve">development and </w:t>
      </w:r>
      <w:r w:rsidRPr="00AF3775">
        <w:rPr>
          <w:b/>
          <w:bCs/>
          <w:highlight w:val="cyan"/>
          <w:u w:val="single"/>
        </w:rPr>
        <w:t>benefits from the existing</w:t>
      </w:r>
      <w:r w:rsidRPr="006B636F">
        <w:rPr>
          <w:b/>
          <w:bCs/>
          <w:u w:val="single"/>
        </w:rPr>
        <w:t xml:space="preserve"> international </w:t>
      </w:r>
      <w:r w:rsidRPr="00AF3775">
        <w:rPr>
          <w:b/>
          <w:bCs/>
          <w:highlight w:val="cyan"/>
          <w:u w:val="single"/>
        </w:rPr>
        <w:t>order</w:t>
      </w:r>
      <w:r w:rsidRPr="006B4FA2">
        <w:rPr>
          <w:b/>
          <w:bCs/>
          <w:u w:val="single"/>
        </w:rPr>
        <w:t xml:space="preserve">. </w:t>
      </w:r>
      <w:r w:rsidRPr="006B4FA2">
        <w:rPr>
          <w:u w:val="single"/>
        </w:rPr>
        <w:t xml:space="preserve">It </w:t>
      </w:r>
      <w:r w:rsidRPr="00AF3775">
        <w:rPr>
          <w:highlight w:val="cyan"/>
          <w:u w:val="single"/>
        </w:rPr>
        <w:t xml:space="preserve">advocates </w:t>
      </w:r>
      <w:r w:rsidRPr="00AF3775">
        <w:rPr>
          <w:b/>
          <w:bCs/>
          <w:highlight w:val="cyan"/>
          <w:u w:val="single"/>
        </w:rPr>
        <w:t>free trade and multilateralism.</w:t>
      </w:r>
      <w:r w:rsidRPr="006B636F">
        <w:rPr>
          <w:b/>
          <w:bCs/>
          <w:u w:val="single"/>
        </w:rPr>
        <w:t xml:space="preserve"> </w:t>
      </w:r>
      <w:r w:rsidRPr="006B636F">
        <w:rPr>
          <w:sz w:val="14"/>
        </w:rPr>
        <w:t xml:space="preserve">When China started its reform and opening-up to the world, the West cast a mould, expecting China to grow accordingly. However, </w:t>
      </w:r>
      <w:r w:rsidRPr="006B636F">
        <w:rPr>
          <w:u w:val="single"/>
        </w:rPr>
        <w:t>China took a path not traversed by others – a mixed economy under the centralized authoritarian system</w:t>
      </w:r>
      <w:r w:rsidRPr="006B636F">
        <w:rPr>
          <w:sz w:val="14"/>
        </w:rPr>
        <w:t xml:space="preserve">, or as CPC puts it, Socialism with Chinese Characteristics. It is a system rooted in thousands of years of its history and civilization, a development model that suits China and produces an economic miracle never seen in human history. </w:t>
      </w:r>
      <w:r w:rsidRPr="006B636F">
        <w:rPr>
          <w:u w:val="single"/>
        </w:rPr>
        <w:t xml:space="preserve">The </w:t>
      </w:r>
      <w:r w:rsidRPr="00AF3775">
        <w:rPr>
          <w:highlight w:val="cyan"/>
          <w:u w:val="single"/>
        </w:rPr>
        <w:t>B</w:t>
      </w:r>
      <w:r w:rsidRPr="006B636F">
        <w:rPr>
          <w:u w:val="single"/>
        </w:rPr>
        <w:t xml:space="preserve">elt and </w:t>
      </w:r>
      <w:r w:rsidRPr="00AF3775">
        <w:rPr>
          <w:highlight w:val="cyan"/>
          <w:u w:val="single"/>
        </w:rPr>
        <w:t>R</w:t>
      </w:r>
      <w:r w:rsidRPr="006B636F">
        <w:rPr>
          <w:u w:val="single"/>
        </w:rPr>
        <w:t xml:space="preserve">oad </w:t>
      </w:r>
      <w:r w:rsidRPr="00AF3775">
        <w:rPr>
          <w:highlight w:val="cyan"/>
          <w:u w:val="single"/>
        </w:rPr>
        <w:t>I</w:t>
      </w:r>
      <w:r w:rsidRPr="006B636F">
        <w:rPr>
          <w:u w:val="single"/>
        </w:rPr>
        <w:t xml:space="preserve">nitiative </w:t>
      </w:r>
      <w:r w:rsidRPr="00AF3775">
        <w:rPr>
          <w:highlight w:val="cyan"/>
          <w:u w:val="single"/>
        </w:rPr>
        <w:t>is</w:t>
      </w:r>
      <w:r w:rsidRPr="006B636F">
        <w:rPr>
          <w:u w:val="single"/>
        </w:rPr>
        <w:t xml:space="preserve"> China’s mega initiative for globalization </w:t>
      </w:r>
      <w:r w:rsidRPr="006B4FA2">
        <w:rPr>
          <w:b/>
          <w:bCs/>
          <w:u w:val="single"/>
        </w:rPr>
        <w:t xml:space="preserve">aiming at </w:t>
      </w:r>
      <w:r w:rsidRPr="00AF3775">
        <w:rPr>
          <w:b/>
          <w:bCs/>
          <w:highlight w:val="cyan"/>
          <w:u w:val="single"/>
        </w:rPr>
        <w:t>win-win outcome</w:t>
      </w:r>
      <w:r w:rsidRPr="006B636F">
        <w:rPr>
          <w:b/>
          <w:bCs/>
          <w:u w:val="single"/>
        </w:rPr>
        <w:t xml:space="preserve">. </w:t>
      </w:r>
      <w:r w:rsidRPr="006B636F">
        <w:rPr>
          <w:u w:val="single"/>
        </w:rPr>
        <w:t>It is China’s offer of public goods to the world as an emerging economic superpower</w:t>
      </w:r>
      <w:r w:rsidRPr="006B636F">
        <w:rPr>
          <w:sz w:val="14"/>
        </w:rPr>
        <w:t>, a manifestation of its age-old philosophy, “When you are rich, share your wealth with the world (</w:t>
      </w:r>
      <w:r w:rsidRPr="006B636F">
        <w:rPr>
          <w:rFonts w:ascii="MS Mincho" w:eastAsia="MS Mincho" w:hAnsi="MS Mincho" w:cs="MS Mincho" w:hint="eastAsia"/>
          <w:sz w:val="14"/>
        </w:rPr>
        <w:t>达</w:t>
      </w:r>
      <w:r w:rsidRPr="006B636F">
        <w:rPr>
          <w:rFonts w:eastAsia="Microsoft JhengHei"/>
          <w:sz w:val="14"/>
        </w:rPr>
        <w:t>则</w:t>
      </w:r>
      <w:r w:rsidRPr="006B636F">
        <w:rPr>
          <w:rFonts w:ascii="MS Mincho" w:eastAsia="MS Mincho" w:hAnsi="MS Mincho" w:cs="MS Mincho" w:hint="eastAsia"/>
          <w:sz w:val="14"/>
        </w:rPr>
        <w:t>兼</w:t>
      </w:r>
      <w:r w:rsidRPr="006B636F">
        <w:rPr>
          <w:rFonts w:eastAsia="Microsoft JhengHei"/>
          <w:sz w:val="14"/>
        </w:rPr>
        <w:t>济</w:t>
      </w:r>
      <w:r w:rsidRPr="006B636F">
        <w:rPr>
          <w:rFonts w:ascii="MS Mincho" w:eastAsia="MS Mincho" w:hAnsi="MS Mincho" w:cs="MS Mincho" w:hint="eastAsia"/>
          <w:sz w:val="14"/>
        </w:rPr>
        <w:t>天下）</w:t>
      </w:r>
      <w:r w:rsidRPr="006B636F">
        <w:rPr>
          <w:sz w:val="14"/>
        </w:rPr>
        <w:t xml:space="preserve">.” </w:t>
      </w:r>
      <w:r w:rsidRPr="006B636F">
        <w:rPr>
          <w:u w:val="single"/>
        </w:rPr>
        <w:t>China is now the second largest economy</w:t>
      </w:r>
      <w:r w:rsidRPr="006B636F">
        <w:rPr>
          <w:sz w:val="14"/>
        </w:rPr>
        <w:t xml:space="preserve"> and top trading nation in the world, contributing about 30 percent to global growth. </w:t>
      </w:r>
      <w:r w:rsidRPr="006B636F">
        <w:rPr>
          <w:u w:val="single"/>
        </w:rPr>
        <w:t>Inevitably, the international order should reflect the new economic dynamics</w:t>
      </w:r>
      <w:r w:rsidRPr="006B636F">
        <w:rPr>
          <w:sz w:val="14"/>
        </w:rPr>
        <w:t xml:space="preserve"> of the 21st century. While China’s economic achievements offer valuable lessons to the world, it has no messianic aspirations. As President Xi Jinping has categorically said, “We will not import other countries’ models, and will not export the China model.” </w:t>
      </w:r>
      <w:r w:rsidRPr="006B636F">
        <w:rPr>
          <w:u w:val="single"/>
        </w:rPr>
        <w:t xml:space="preserve">China’s </w:t>
      </w:r>
      <w:r w:rsidRPr="006B4FA2">
        <w:rPr>
          <w:highlight w:val="cyan"/>
          <w:u w:val="single"/>
        </w:rPr>
        <w:t xml:space="preserve">growth is being </w:t>
      </w:r>
      <w:r w:rsidRPr="00AF3775">
        <w:rPr>
          <w:highlight w:val="cyan"/>
          <w:u w:val="single"/>
        </w:rPr>
        <w:t xml:space="preserve">realized </w:t>
      </w:r>
      <w:r w:rsidRPr="006B4FA2">
        <w:rPr>
          <w:u w:val="single"/>
        </w:rPr>
        <w:t>within the existing</w:t>
      </w:r>
      <w:r w:rsidRPr="006B636F">
        <w:rPr>
          <w:u w:val="single"/>
        </w:rPr>
        <w:t xml:space="preserve"> international </w:t>
      </w:r>
      <w:r w:rsidRPr="006B4FA2">
        <w:rPr>
          <w:u w:val="single"/>
        </w:rPr>
        <w:t>order</w:t>
      </w:r>
      <w:r w:rsidRPr="00AF3775">
        <w:rPr>
          <w:highlight w:val="cyan"/>
          <w:u w:val="single"/>
        </w:rPr>
        <w:t xml:space="preserve">. China has </w:t>
      </w:r>
      <w:r w:rsidRPr="00AF3775">
        <w:rPr>
          <w:b/>
          <w:bCs/>
          <w:highlight w:val="cyan"/>
          <w:u w:val="single"/>
        </w:rPr>
        <w:t>no reason to sabotage</w:t>
      </w:r>
      <w:r w:rsidRPr="00AF3775">
        <w:rPr>
          <w:highlight w:val="cyan"/>
          <w:u w:val="single"/>
        </w:rPr>
        <w:t xml:space="preserve"> it</w:t>
      </w:r>
      <w:r w:rsidRPr="006B636F">
        <w:rPr>
          <w:u w:val="single"/>
        </w:rPr>
        <w:t xml:space="preserve"> nor the intention to supplant America’s global preeminence. </w:t>
      </w:r>
      <w:r w:rsidRPr="006B4FA2">
        <w:rPr>
          <w:b/>
          <w:bCs/>
          <w:u w:val="single"/>
        </w:rPr>
        <w:t xml:space="preserve">China’s </w:t>
      </w:r>
      <w:r w:rsidRPr="00AF3775">
        <w:rPr>
          <w:b/>
          <w:bCs/>
          <w:highlight w:val="cyan"/>
          <w:u w:val="single"/>
        </w:rPr>
        <w:t>rise is no threat to the l</w:t>
      </w:r>
      <w:r w:rsidRPr="006B636F">
        <w:rPr>
          <w:b/>
          <w:bCs/>
          <w:u w:val="single"/>
        </w:rPr>
        <w:t xml:space="preserve">iberal </w:t>
      </w:r>
      <w:r w:rsidRPr="00AF3775">
        <w:rPr>
          <w:b/>
          <w:bCs/>
          <w:highlight w:val="cyan"/>
          <w:u w:val="single"/>
        </w:rPr>
        <w:t>i</w:t>
      </w:r>
      <w:r w:rsidRPr="006B636F">
        <w:rPr>
          <w:b/>
          <w:bCs/>
          <w:u w:val="single"/>
        </w:rPr>
        <w:t xml:space="preserve">nternational </w:t>
      </w:r>
      <w:r w:rsidRPr="00AF3775">
        <w:rPr>
          <w:b/>
          <w:bCs/>
          <w:highlight w:val="cyan"/>
          <w:u w:val="single"/>
        </w:rPr>
        <w:t>o</w:t>
      </w:r>
      <w:r w:rsidRPr="006B636F">
        <w:rPr>
          <w:b/>
          <w:bCs/>
          <w:u w:val="single"/>
        </w:rPr>
        <w:t>rder!</w:t>
      </w:r>
    </w:p>
    <w:p w14:paraId="6E36D363" w14:textId="77777777" w:rsidR="00C469D4" w:rsidRPr="00C0573F" w:rsidRDefault="00C469D4" w:rsidP="00C469D4">
      <w:pPr>
        <w:pStyle w:val="Heading4"/>
        <w:numPr>
          <w:ilvl w:val="0"/>
          <w:numId w:val="271"/>
        </w:numPr>
        <w:rPr>
          <w:rFonts w:cs="Times New Roman"/>
        </w:rPr>
      </w:pPr>
      <w:r w:rsidRPr="00C0573F">
        <w:rPr>
          <w:rFonts w:cs="Times New Roman"/>
          <w:u w:val="single"/>
        </w:rPr>
        <w:t xml:space="preserve">No Solvency – </w:t>
      </w:r>
      <w:r w:rsidRPr="00C0573F">
        <w:rPr>
          <w:rFonts w:cs="Times New Roman"/>
        </w:rPr>
        <w:t>Unions are anti-democratic.</w:t>
      </w:r>
    </w:p>
    <w:p w14:paraId="48587B25" w14:textId="77777777" w:rsidR="00C469D4" w:rsidRPr="00C0573F" w:rsidRDefault="00C469D4" w:rsidP="00C469D4">
      <w:r w:rsidRPr="00C0573F">
        <w:t xml:space="preserve">Daniel </w:t>
      </w:r>
      <w:r w:rsidRPr="00C0573F">
        <w:rPr>
          <w:rStyle w:val="Style13ptBold"/>
        </w:rPr>
        <w:t>DiSalvo</w:t>
      </w:r>
      <w:r w:rsidRPr="00C0573F">
        <w:t xml:space="preserve"> is a senior fellow at the Manhattan Institute’s Center for State and Local Leadership and an assistant professor of political science in the Colin L. Powell School at The City College of New York. Ph.D. in politics from the University of Virginia. “ARE UNIONS DEMOCRATIC? The Internal Politics of Labor Unions and Their Implications” Civic Report No. 91 September </w:t>
      </w:r>
      <w:r w:rsidRPr="00C0573F">
        <w:rPr>
          <w:rStyle w:val="Style13ptBold"/>
        </w:rPr>
        <w:t>2014</w:t>
      </w:r>
      <w:r w:rsidRPr="00C0573F">
        <w:t xml:space="preserve"> http://www.manhattan-institute.org/html/cr_91.htm#.VOyiXPnF98E</w:t>
      </w:r>
    </w:p>
    <w:p w14:paraId="05790FCA" w14:textId="77777777" w:rsidR="00C469D4" w:rsidRPr="00C0573F" w:rsidRDefault="00C469D4" w:rsidP="00C469D4">
      <w:pPr>
        <w:rPr>
          <w:rStyle w:val="StyleUnderline"/>
        </w:rPr>
      </w:pPr>
      <w:r w:rsidRPr="00C0573F">
        <w:rPr>
          <w:sz w:val="16"/>
        </w:rPr>
        <w:t xml:space="preserve">Unfortunately, </w:t>
      </w:r>
      <w:r w:rsidRPr="00C0573F">
        <w:rPr>
          <w:rStyle w:val="StyleUnderline"/>
        </w:rPr>
        <w:t xml:space="preserve">much evidence suggests that </w:t>
      </w:r>
      <w:r w:rsidRPr="00C0573F">
        <w:rPr>
          <w:rStyle w:val="StyleUnderline"/>
          <w:highlight w:val="cyan"/>
        </w:rPr>
        <w:t>unions are</w:t>
      </w:r>
      <w:r w:rsidRPr="00C0573F">
        <w:rPr>
          <w:rStyle w:val="StyleUnderline"/>
        </w:rPr>
        <w:t xml:space="preserve">, in the </w:t>
      </w:r>
      <w:r w:rsidRPr="00C0573F">
        <w:rPr>
          <w:rStyle w:val="Emphasis"/>
        </w:rPr>
        <w:t>vast majority</w:t>
      </w:r>
      <w:r w:rsidRPr="00C0573F">
        <w:rPr>
          <w:rStyle w:val="StyleUnderline"/>
        </w:rPr>
        <w:t xml:space="preserve"> of cases</w:t>
      </w:r>
      <w:r w:rsidRPr="006B4FA2">
        <w:rPr>
          <w:rStyle w:val="StyleUnderline"/>
        </w:rPr>
        <w:t xml:space="preserve">, only </w:t>
      </w:r>
      <w:r w:rsidRPr="00C0573F">
        <w:rPr>
          <w:rStyle w:val="Emphasis"/>
          <w:highlight w:val="cyan"/>
        </w:rPr>
        <w:t>superficially democratic</w:t>
      </w:r>
      <w:r w:rsidRPr="00C0573F">
        <w:rPr>
          <w:rStyle w:val="StyleUnderline"/>
        </w:rPr>
        <w:t>. A review of the existing literature shows that:</w:t>
      </w:r>
      <w:r w:rsidRPr="00C0573F">
        <w:rPr>
          <w:rStyle w:val="StyleUnderline"/>
          <w:sz w:val="12"/>
        </w:rPr>
        <w:t>¶</w:t>
      </w:r>
      <w:r w:rsidRPr="00C0573F">
        <w:rPr>
          <w:sz w:val="16"/>
        </w:rPr>
        <w:t xml:space="preserve"> </w:t>
      </w:r>
      <w:r w:rsidRPr="006B4FA2">
        <w:rPr>
          <w:rStyle w:val="StyleUnderline"/>
        </w:rPr>
        <w:t xml:space="preserve">Very </w:t>
      </w:r>
      <w:r w:rsidRPr="00C0573F">
        <w:rPr>
          <w:rStyle w:val="StyleUnderline"/>
          <w:highlight w:val="cyan"/>
        </w:rPr>
        <w:t>few members vote</w:t>
      </w:r>
      <w:r w:rsidRPr="00C0573F">
        <w:rPr>
          <w:rStyle w:val="StyleUnderline"/>
        </w:rPr>
        <w:t xml:space="preserve"> in standard union-leadership elections</w:t>
      </w:r>
      <w:r w:rsidRPr="00C0573F">
        <w:rPr>
          <w:sz w:val="16"/>
        </w:rPr>
        <w:t xml:space="preserve"> (turnout is often below 20 percent; in one recent New York City public-sector union election, turnout was 4 percent).</w:t>
      </w:r>
      <w:r w:rsidRPr="00C0573F">
        <w:rPr>
          <w:sz w:val="12"/>
        </w:rPr>
        <w:t>¶</w:t>
      </w:r>
      <w:r w:rsidRPr="00C0573F">
        <w:rPr>
          <w:sz w:val="16"/>
        </w:rPr>
        <w:t xml:space="preserve"> </w:t>
      </w:r>
      <w:r w:rsidRPr="00C0573F">
        <w:rPr>
          <w:rStyle w:val="StyleUnderline"/>
        </w:rPr>
        <w:t>Those who do vote are not representative of the membership as a whole</w:t>
      </w:r>
      <w:r w:rsidRPr="00C0573F">
        <w:rPr>
          <w:sz w:val="16"/>
        </w:rPr>
        <w:t xml:space="preserve"> (with older workers voting at higher rates, thus skewing, for example, union policies on the importance of pensions relative to wages).</w:t>
      </w:r>
      <w:r w:rsidRPr="00C0573F">
        <w:rPr>
          <w:sz w:val="12"/>
        </w:rPr>
        <w:t>¶</w:t>
      </w:r>
      <w:r w:rsidRPr="00C0573F">
        <w:rPr>
          <w:sz w:val="16"/>
        </w:rPr>
        <w:t xml:space="preserve"> </w:t>
      </w:r>
      <w:r w:rsidRPr="00C0573F">
        <w:rPr>
          <w:rStyle w:val="StyleUnderline"/>
          <w:highlight w:val="cyan"/>
        </w:rPr>
        <w:t>Incumbent leaders</w:t>
      </w:r>
      <w:r w:rsidRPr="00C0573F">
        <w:rPr>
          <w:rStyle w:val="StyleUnderline"/>
        </w:rPr>
        <w:t xml:space="preserve"> often </w:t>
      </w:r>
      <w:r w:rsidRPr="00C0573F">
        <w:rPr>
          <w:rStyle w:val="StyleUnderline"/>
          <w:highlight w:val="cyan"/>
        </w:rPr>
        <w:t>go unchallenged</w:t>
      </w:r>
      <w:r w:rsidRPr="00C0573F">
        <w:rPr>
          <w:rStyle w:val="StyleUnderline"/>
        </w:rPr>
        <w:t xml:space="preserve"> for long periods</w:t>
      </w:r>
      <w:r w:rsidRPr="00C0573F">
        <w:rPr>
          <w:sz w:val="16"/>
        </w:rPr>
        <w:t>, sometimes “anointing” chosen successors (who then anoint another generation) instead of fostering genuine contests.</w:t>
      </w:r>
      <w:r w:rsidRPr="00C0573F">
        <w:rPr>
          <w:sz w:val="12"/>
        </w:rPr>
        <w:t>¶</w:t>
      </w:r>
      <w:r w:rsidRPr="00C0573F">
        <w:rPr>
          <w:sz w:val="16"/>
        </w:rPr>
        <w:t xml:space="preserve"> </w:t>
      </w:r>
      <w:r w:rsidRPr="006B4FA2">
        <w:rPr>
          <w:rStyle w:val="StyleUnderline"/>
        </w:rPr>
        <w:t>Unions</w:t>
      </w:r>
      <w:r w:rsidRPr="00C0573F">
        <w:rPr>
          <w:sz w:val="16"/>
        </w:rPr>
        <w:t xml:space="preserve">, especially at the state and national level, </w:t>
      </w:r>
      <w:r w:rsidRPr="00C0573F">
        <w:rPr>
          <w:rStyle w:val="StyleUnderline"/>
        </w:rPr>
        <w:t xml:space="preserve">often </w:t>
      </w:r>
      <w:r w:rsidRPr="006B4FA2">
        <w:rPr>
          <w:rStyle w:val="StyleUnderline"/>
        </w:rPr>
        <w:t>take</w:t>
      </w:r>
      <w:r w:rsidRPr="00C0573F">
        <w:rPr>
          <w:rStyle w:val="StyleUnderline"/>
        </w:rPr>
        <w:t xml:space="preserve"> political </w:t>
      </w:r>
      <w:r w:rsidRPr="006B4FA2">
        <w:rPr>
          <w:rStyle w:val="StyleUnderline"/>
        </w:rPr>
        <w:t>positions with which</w:t>
      </w:r>
      <w:r w:rsidRPr="00C0573F">
        <w:rPr>
          <w:rStyle w:val="StyleUnderline"/>
        </w:rPr>
        <w:t xml:space="preserve"> a </w:t>
      </w:r>
      <w:r w:rsidRPr="006B4FA2">
        <w:rPr>
          <w:rStyle w:val="StyleUnderline"/>
        </w:rPr>
        <w:t>substantial</w:t>
      </w:r>
      <w:r w:rsidRPr="00C0573F">
        <w:rPr>
          <w:rStyle w:val="StyleUnderline"/>
        </w:rPr>
        <w:t xml:space="preserve"> number of </w:t>
      </w:r>
      <w:r w:rsidRPr="006B4FA2">
        <w:rPr>
          <w:rStyle w:val="StyleUnderline"/>
        </w:rPr>
        <w:t>members disagree</w:t>
      </w:r>
      <w:r w:rsidRPr="00C0573F">
        <w:rPr>
          <w:sz w:val="16"/>
        </w:rPr>
        <w:t xml:space="preserve"> (thus forcing those members to pay, with their dues, for the advocacy of policies that they do not support).</w:t>
      </w:r>
      <w:r w:rsidRPr="00C0573F">
        <w:rPr>
          <w:sz w:val="12"/>
        </w:rPr>
        <w:t>¶</w:t>
      </w:r>
      <w:r w:rsidRPr="00C0573F">
        <w:rPr>
          <w:sz w:val="16"/>
        </w:rPr>
        <w:t xml:space="preserve"> </w:t>
      </w:r>
      <w:r w:rsidRPr="00C0573F">
        <w:rPr>
          <w:rStyle w:val="StyleUnderline"/>
        </w:rPr>
        <w:t xml:space="preserve">All </w:t>
      </w:r>
      <w:r w:rsidRPr="00C0573F">
        <w:rPr>
          <w:rStyle w:val="StyleUnderline"/>
          <w:highlight w:val="cyan"/>
        </w:rPr>
        <w:t xml:space="preserve">these factors are signs of a </w:t>
      </w:r>
      <w:r w:rsidRPr="00C0573F">
        <w:rPr>
          <w:rStyle w:val="Emphasis"/>
          <w:highlight w:val="cyan"/>
        </w:rPr>
        <w:t>gap</w:t>
      </w:r>
      <w:r w:rsidRPr="00C0573F">
        <w:rPr>
          <w:rStyle w:val="StyleUnderline"/>
          <w:highlight w:val="cyan"/>
        </w:rPr>
        <w:t xml:space="preserve"> between union democracy as a </w:t>
      </w:r>
      <w:r w:rsidRPr="00C0573F">
        <w:rPr>
          <w:rStyle w:val="Emphasis"/>
          <w:highlight w:val="cyan"/>
        </w:rPr>
        <w:t>theory</w:t>
      </w:r>
      <w:r w:rsidRPr="00C0573F">
        <w:rPr>
          <w:rStyle w:val="StyleUnderline"/>
          <w:highlight w:val="cyan"/>
        </w:rPr>
        <w:t xml:space="preserve"> and its </w:t>
      </w:r>
      <w:r w:rsidRPr="00C0573F">
        <w:rPr>
          <w:rStyle w:val="Emphasis"/>
          <w:highlight w:val="cyan"/>
        </w:rPr>
        <w:t>actual practice</w:t>
      </w:r>
      <w:r w:rsidRPr="00C0573F">
        <w:rPr>
          <w:sz w:val="16"/>
        </w:rPr>
        <w:t>. This paper examines that gap and locates its cause in the incentives that union leaders face.</w:t>
      </w:r>
      <w:r w:rsidRPr="00C0573F">
        <w:rPr>
          <w:sz w:val="12"/>
        </w:rPr>
        <w:t>¶</w:t>
      </w:r>
      <w:r w:rsidRPr="00C0573F">
        <w:rPr>
          <w:sz w:val="16"/>
        </w:rPr>
        <w:t xml:space="preserve"> Indeed, those </w:t>
      </w:r>
      <w:r w:rsidRPr="00C0573F">
        <w:rPr>
          <w:rStyle w:val="StyleUnderline"/>
          <w:highlight w:val="cyan"/>
        </w:rPr>
        <w:t>incentives push</w:t>
      </w:r>
      <w:r w:rsidRPr="00C0573F">
        <w:rPr>
          <w:rStyle w:val="StyleUnderline"/>
        </w:rPr>
        <w:t xml:space="preserve"> leaders toward the maintenance of an effective organization and toward keen attention to the overall satisfaction of a majority of their members—but </w:t>
      </w:r>
      <w:r w:rsidRPr="00C0573F">
        <w:rPr>
          <w:rStyle w:val="StyleUnderline"/>
          <w:highlight w:val="cyan"/>
        </w:rPr>
        <w:t>away from</w:t>
      </w:r>
      <w:r w:rsidRPr="00C0573F">
        <w:rPr>
          <w:rStyle w:val="StyleUnderline"/>
        </w:rPr>
        <w:t xml:space="preserve"> the potentially boat-rocking effects of real debate, truly </w:t>
      </w:r>
      <w:r w:rsidRPr="00C0573F">
        <w:rPr>
          <w:rStyle w:val="StyleUnderline"/>
          <w:highlight w:val="cyan"/>
        </w:rPr>
        <w:t xml:space="preserve">contested elections, and </w:t>
      </w:r>
      <w:r w:rsidRPr="00C0573F">
        <w:rPr>
          <w:rStyle w:val="StyleUnderline"/>
        </w:rPr>
        <w:t xml:space="preserve">widespread </w:t>
      </w:r>
      <w:r w:rsidRPr="00C0573F">
        <w:rPr>
          <w:rStyle w:val="StyleUnderline"/>
          <w:highlight w:val="cyan"/>
        </w:rPr>
        <w:t>participation</w:t>
      </w:r>
      <w:r w:rsidRPr="00C0573F">
        <w:rPr>
          <w:rStyle w:val="StyleUnderline"/>
        </w:rPr>
        <w:t xml:space="preserve"> by members in choosing leaders and policies for their organization.</w:t>
      </w:r>
      <w:r w:rsidRPr="00C0573F">
        <w:rPr>
          <w:sz w:val="16"/>
        </w:rPr>
        <w:t xml:space="preserve"> In short, </w:t>
      </w:r>
      <w:r w:rsidRPr="00C0573F">
        <w:rPr>
          <w:rStyle w:val="StyleUnderline"/>
        </w:rPr>
        <w:t xml:space="preserve">leaders’ incentives, combined with widespread apathy about union politics among the rank and file, conspire to </w:t>
      </w:r>
      <w:r w:rsidRPr="00C0573F">
        <w:rPr>
          <w:rStyle w:val="Emphasis"/>
          <w:highlight w:val="cyan"/>
        </w:rPr>
        <w:t>keep democracy at bay</w:t>
      </w:r>
      <w:r w:rsidRPr="00C0573F">
        <w:rPr>
          <w:rStyle w:val="StyleUnderline"/>
        </w:rPr>
        <w:t xml:space="preserve"> in most unions.</w:t>
      </w:r>
    </w:p>
    <w:p w14:paraId="105F6797" w14:textId="77777777" w:rsidR="00C469D4" w:rsidRPr="00C0573F" w:rsidRDefault="00C469D4" w:rsidP="00C469D4">
      <w:pPr>
        <w:rPr>
          <w:sz w:val="16"/>
        </w:rPr>
      </w:pPr>
      <w:r w:rsidRPr="00C0573F">
        <w:rPr>
          <w:sz w:val="16"/>
        </w:rPr>
        <w:t xml:space="preserve"> </w:t>
      </w:r>
    </w:p>
    <w:p w14:paraId="3715CFF7" w14:textId="77777777" w:rsidR="00C469D4" w:rsidRPr="00C0573F" w:rsidRDefault="00C469D4" w:rsidP="00C469D4">
      <w:pPr>
        <w:pStyle w:val="Heading4"/>
        <w:numPr>
          <w:ilvl w:val="0"/>
          <w:numId w:val="271"/>
        </w:numPr>
      </w:pPr>
      <w:r w:rsidRPr="00C0573F">
        <w:t xml:space="preserve"> No impact. Democracy is resilient despite Trump. </w:t>
      </w:r>
    </w:p>
    <w:p w14:paraId="5AD814D7" w14:textId="77777777" w:rsidR="00C469D4" w:rsidRPr="00C0573F" w:rsidRDefault="00C469D4" w:rsidP="00C469D4">
      <w:r w:rsidRPr="00C0573F">
        <w:t xml:space="preserve">Samuel </w:t>
      </w:r>
      <w:r w:rsidRPr="00C0573F">
        <w:rPr>
          <w:rStyle w:val="Style13ptBold"/>
        </w:rPr>
        <w:t>Sharp, 12-9</w:t>
      </w:r>
      <w:r w:rsidRPr="00C0573F">
        <w:t xml:space="preserve">-2024, Sam is a Research Fellow in the Politics and Governance programme. His research focuses on contemporary challenges to democracy and civic space, and particularly how these manifest in emerging democracies. He holds an MA in Development, Governance and Public Policy from the Institute of Development Studies, where he previously worked as a research assistant. He has fieldwork experience in Malawi, Uganda, Ghana, Tanzania, Ethiopia and Nepal. "Can American democracy withstand Trump?", ODI: Think change, </w:t>
      </w:r>
      <w:hyperlink r:id="rId35" w:history="1">
        <w:r w:rsidRPr="00C0573F">
          <w:rPr>
            <w:rStyle w:val="Hyperlink"/>
          </w:rPr>
          <w:t>https://odi.org/en/insights/can-american-democracy-withstand-trump/</w:t>
        </w:r>
      </w:hyperlink>
      <w:r w:rsidRPr="00C0573F">
        <w:t xml:space="preserve"> lp</w:t>
      </w:r>
    </w:p>
    <w:p w14:paraId="2EA45B57" w14:textId="77777777" w:rsidR="00C469D4" w:rsidRPr="00C0573F" w:rsidRDefault="00C469D4" w:rsidP="00C469D4">
      <w:pPr>
        <w:rPr>
          <w:rStyle w:val="StyleUnderline"/>
        </w:rPr>
      </w:pPr>
      <w:r w:rsidRPr="00C0573F">
        <w:rPr>
          <w:sz w:val="14"/>
        </w:rPr>
        <w:t xml:space="preserve">Partly motivated by Trump's win in 2016 (as well as global trends of so-called ‘democratic backsliding’), </w:t>
      </w:r>
      <w:r w:rsidRPr="00C0573F">
        <w:rPr>
          <w:rStyle w:val="StyleUnderline"/>
        </w:rPr>
        <w:t xml:space="preserve">political </w:t>
      </w:r>
      <w:r w:rsidRPr="00C0573F">
        <w:rPr>
          <w:rStyle w:val="StyleUnderline"/>
          <w:highlight w:val="cyan"/>
        </w:rPr>
        <w:t>scientists</w:t>
      </w:r>
      <w:r w:rsidRPr="00C0573F">
        <w:rPr>
          <w:sz w:val="14"/>
        </w:rPr>
        <w:t xml:space="preserve">, including ourselves at ODI Global, </w:t>
      </w:r>
      <w:r w:rsidRPr="00C0573F">
        <w:rPr>
          <w:rStyle w:val="StyleUnderline"/>
        </w:rPr>
        <w:t xml:space="preserve">have increasingly been </w:t>
      </w:r>
      <w:r w:rsidRPr="00C0573F">
        <w:rPr>
          <w:rStyle w:val="StyleUnderline"/>
          <w:highlight w:val="cyan"/>
        </w:rPr>
        <w:t>researching</w:t>
      </w:r>
      <w:r w:rsidRPr="00C0573F">
        <w:rPr>
          <w:rStyle w:val="StyleUnderline"/>
        </w:rPr>
        <w:t xml:space="preserve"> what has come to be called ‘</w:t>
      </w:r>
      <w:r w:rsidRPr="00C0573F">
        <w:rPr>
          <w:rStyle w:val="Emphasis"/>
        </w:rPr>
        <w:t>democratic resilience’</w:t>
      </w:r>
      <w:r w:rsidRPr="00C0573F">
        <w:rPr>
          <w:sz w:val="14"/>
        </w:rPr>
        <w:t xml:space="preserve">. </w:t>
      </w:r>
      <w:r w:rsidRPr="00C0573F">
        <w:rPr>
          <w:rStyle w:val="StyleUnderline"/>
        </w:rPr>
        <w:t>This is defined by some as 'the ability of a political regime to prevent or react to challenges without losing its democratic character.'</w:t>
      </w:r>
    </w:p>
    <w:p w14:paraId="7250ED46" w14:textId="77777777" w:rsidR="00C469D4" w:rsidRPr="00C0573F" w:rsidRDefault="00C469D4" w:rsidP="00C469D4">
      <w:pPr>
        <w:rPr>
          <w:sz w:val="14"/>
        </w:rPr>
      </w:pPr>
      <w:r w:rsidRPr="00C0573F">
        <w:rPr>
          <w:sz w:val="14"/>
        </w:rPr>
        <w:t>Academics have conceptualised it as having two-stages:</w:t>
      </w:r>
    </w:p>
    <w:p w14:paraId="25AB7A03" w14:textId="77777777" w:rsidR="00C469D4" w:rsidRPr="00C0573F" w:rsidRDefault="00C469D4" w:rsidP="00C469D4">
      <w:pPr>
        <w:rPr>
          <w:sz w:val="14"/>
        </w:rPr>
      </w:pPr>
      <w:r w:rsidRPr="00C0573F">
        <w:rPr>
          <w:sz w:val="14"/>
        </w:rPr>
        <w:t>‘</w:t>
      </w:r>
      <w:r w:rsidRPr="00C0573F">
        <w:rPr>
          <w:rStyle w:val="StyleUnderline"/>
        </w:rPr>
        <w:t>Onset resilience’ to</w:t>
      </w:r>
      <w:r w:rsidRPr="00C0573F">
        <w:rPr>
          <w:sz w:val="14"/>
        </w:rPr>
        <w:t xml:space="preserve"> </w:t>
      </w:r>
      <w:r w:rsidRPr="00C0573F">
        <w:rPr>
          <w:rStyle w:val="StyleUnderline"/>
        </w:rPr>
        <w:t>preventing anti-democratic trends from getting realised at</w:t>
      </w:r>
      <w:r w:rsidRPr="00C0573F">
        <w:rPr>
          <w:sz w:val="14"/>
        </w:rPr>
        <w:t xml:space="preserve"> all. Do anti-democratic actors get elected? Are threats just rhetoric or do they result in tangible damage to the quality of democracy?</w:t>
      </w:r>
    </w:p>
    <w:p w14:paraId="3E748800" w14:textId="77777777" w:rsidR="00C469D4" w:rsidRPr="00C0573F" w:rsidRDefault="00C469D4" w:rsidP="00C469D4">
      <w:pPr>
        <w:rPr>
          <w:sz w:val="14"/>
        </w:rPr>
      </w:pPr>
      <w:r w:rsidRPr="00C0573F">
        <w:rPr>
          <w:rStyle w:val="Emphasis"/>
        </w:rPr>
        <w:t>And then ‘</w:t>
      </w:r>
      <w:r w:rsidRPr="00C0573F">
        <w:rPr>
          <w:rStyle w:val="Emphasis"/>
          <w:highlight w:val="cyan"/>
        </w:rPr>
        <w:t>breakdown resilience’</w:t>
      </w:r>
      <w:r w:rsidRPr="00C0573F">
        <w:rPr>
          <w:sz w:val="14"/>
        </w:rPr>
        <w:t xml:space="preserve"> – </w:t>
      </w:r>
      <w:r w:rsidRPr="00C0573F">
        <w:rPr>
          <w:rStyle w:val="Emphasis"/>
          <w:highlight w:val="cyan"/>
        </w:rPr>
        <w:t>do</w:t>
      </w:r>
      <w:r w:rsidRPr="00C0573F">
        <w:rPr>
          <w:rStyle w:val="Emphasis"/>
        </w:rPr>
        <w:t xml:space="preserve"> such </w:t>
      </w:r>
      <w:r w:rsidRPr="00C0573F">
        <w:rPr>
          <w:rStyle w:val="Emphasis"/>
          <w:highlight w:val="cyan"/>
        </w:rPr>
        <w:t>anti-democratic episodes lead</w:t>
      </w:r>
      <w:r w:rsidRPr="00C0573F">
        <w:rPr>
          <w:rStyle w:val="Emphasis"/>
        </w:rPr>
        <w:t xml:space="preserve"> only </w:t>
      </w:r>
      <w:r w:rsidRPr="00C0573F">
        <w:rPr>
          <w:rStyle w:val="Emphasis"/>
          <w:highlight w:val="cyan"/>
        </w:rPr>
        <w:t>to</w:t>
      </w:r>
      <w:r w:rsidRPr="00C0573F">
        <w:rPr>
          <w:rStyle w:val="Emphasis"/>
        </w:rPr>
        <w:t xml:space="preserve"> partial democratic </w:t>
      </w:r>
      <w:r w:rsidRPr="00C0573F">
        <w:rPr>
          <w:rStyle w:val="Emphasis"/>
          <w:highlight w:val="cyan"/>
        </w:rPr>
        <w:t>backsliding or</w:t>
      </w:r>
      <w:r w:rsidRPr="00C0573F">
        <w:rPr>
          <w:rStyle w:val="Emphasis"/>
        </w:rPr>
        <w:t xml:space="preserve"> to full democratic </w:t>
      </w:r>
      <w:r w:rsidRPr="00C0573F">
        <w:rPr>
          <w:rStyle w:val="Emphasis"/>
          <w:highlight w:val="cyan"/>
        </w:rPr>
        <w:t>breakdown</w:t>
      </w:r>
      <w:r w:rsidRPr="00C0573F">
        <w:rPr>
          <w:sz w:val="14"/>
        </w:rPr>
        <w:t>?</w:t>
      </w:r>
    </w:p>
    <w:p w14:paraId="179249B6" w14:textId="77777777" w:rsidR="00C469D4" w:rsidRPr="00C0573F" w:rsidRDefault="00C469D4" w:rsidP="00C469D4">
      <w:pPr>
        <w:rPr>
          <w:sz w:val="14"/>
        </w:rPr>
      </w:pPr>
      <w:r w:rsidRPr="00C0573F">
        <w:rPr>
          <w:sz w:val="14"/>
        </w:rPr>
        <w:t xml:space="preserve">By twice electing Trump, </w:t>
      </w:r>
      <w:r w:rsidRPr="00C0573F">
        <w:rPr>
          <w:rStyle w:val="StyleUnderline"/>
        </w:rPr>
        <w:t>America has arguably displayed a lack of onset resilience</w:t>
      </w:r>
      <w:r w:rsidRPr="00C0573F">
        <w:rPr>
          <w:sz w:val="14"/>
        </w:rPr>
        <w:t>. Global datasets tend to show the quality of liberal democracy declining in America during Trump’s first Presidency, based on threats to electoral integrity, deepening political polarisation, and attacks on journalists and judicial independence.</w:t>
      </w:r>
    </w:p>
    <w:p w14:paraId="62227932" w14:textId="77777777" w:rsidR="00C469D4" w:rsidRPr="00C0573F" w:rsidRDefault="00C469D4" w:rsidP="00C469D4">
      <w:pPr>
        <w:rPr>
          <w:sz w:val="14"/>
        </w:rPr>
      </w:pPr>
      <w:r w:rsidRPr="00C0573F">
        <w:rPr>
          <w:sz w:val="14"/>
        </w:rPr>
        <w:t xml:space="preserve">The question now is: </w:t>
      </w:r>
      <w:r w:rsidRPr="00C0573F">
        <w:rPr>
          <w:rStyle w:val="Emphasis"/>
        </w:rPr>
        <w:t>does it get worse for American Democracy</w:t>
      </w:r>
      <w:r w:rsidRPr="00C0573F">
        <w:rPr>
          <w:sz w:val="14"/>
        </w:rPr>
        <w:t>?</w:t>
      </w:r>
    </w:p>
    <w:p w14:paraId="5F906833" w14:textId="77777777" w:rsidR="00C469D4" w:rsidRPr="00C0573F" w:rsidRDefault="00C469D4" w:rsidP="00C469D4">
      <w:pPr>
        <w:rPr>
          <w:sz w:val="14"/>
        </w:rPr>
      </w:pPr>
      <w:r w:rsidRPr="00C0573F">
        <w:rPr>
          <w:sz w:val="14"/>
        </w:rPr>
        <w:t>Cases of democratic resilience globally provide insights that may well be relevant for America in the four years to come.</w:t>
      </w:r>
    </w:p>
    <w:p w14:paraId="41FA6217" w14:textId="77777777" w:rsidR="00C469D4" w:rsidRPr="00C0573F" w:rsidRDefault="00C469D4" w:rsidP="00C469D4">
      <w:pPr>
        <w:rPr>
          <w:rStyle w:val="Emphasis"/>
        </w:rPr>
      </w:pPr>
      <w:r w:rsidRPr="006B4FA2">
        <w:rPr>
          <w:rStyle w:val="Emphasis"/>
        </w:rPr>
        <w:t>Structurally, there are some</w:t>
      </w:r>
      <w:r w:rsidRPr="00C0573F">
        <w:rPr>
          <w:rStyle w:val="Emphasis"/>
        </w:rPr>
        <w:t xml:space="preserve"> </w:t>
      </w:r>
      <w:r w:rsidRPr="006B4FA2">
        <w:rPr>
          <w:rStyle w:val="Emphasis"/>
        </w:rPr>
        <w:t>reasons for</w:t>
      </w:r>
      <w:r w:rsidRPr="00C0573F">
        <w:rPr>
          <w:rStyle w:val="Emphasis"/>
        </w:rPr>
        <w:t xml:space="preserve"> (relative) </w:t>
      </w:r>
      <w:r w:rsidRPr="006B4FA2">
        <w:rPr>
          <w:rStyle w:val="Emphasis"/>
        </w:rPr>
        <w:t>optimism</w:t>
      </w:r>
    </w:p>
    <w:p w14:paraId="3D91E5F8" w14:textId="77777777" w:rsidR="00C469D4" w:rsidRPr="00C0573F" w:rsidRDefault="00C469D4" w:rsidP="00C469D4">
      <w:pPr>
        <w:rPr>
          <w:rStyle w:val="Emphasis"/>
        </w:rPr>
      </w:pPr>
      <w:r w:rsidRPr="00C0573F">
        <w:rPr>
          <w:sz w:val="14"/>
        </w:rPr>
        <w:t>For some researchers, the main conclusion is that in fact ‘</w:t>
      </w:r>
      <w:r w:rsidRPr="006B4FA2">
        <w:rPr>
          <w:rStyle w:val="Emphasis"/>
        </w:rPr>
        <w:t xml:space="preserve">contemporary </w:t>
      </w:r>
      <w:r w:rsidRPr="006B4FA2">
        <w:rPr>
          <w:rStyle w:val="Emphasis"/>
          <w:highlight w:val="cyan"/>
        </w:rPr>
        <w:t>democracies are sturdier</w:t>
      </w:r>
      <w:r w:rsidRPr="006B4FA2">
        <w:rPr>
          <w:rStyle w:val="Emphasis"/>
        </w:rPr>
        <w:t xml:space="preserve"> than they look</w:t>
      </w:r>
      <w:r w:rsidRPr="00C0573F">
        <w:rPr>
          <w:sz w:val="14"/>
        </w:rPr>
        <w:t xml:space="preserve">.’ Global trends suggest </w:t>
      </w:r>
      <w:r w:rsidRPr="00C0573F">
        <w:rPr>
          <w:rStyle w:val="Emphasis"/>
        </w:rPr>
        <w:t xml:space="preserve">that </w:t>
      </w:r>
      <w:r w:rsidRPr="006B4FA2">
        <w:rPr>
          <w:rStyle w:val="Emphasis"/>
        </w:rPr>
        <w:t xml:space="preserve">it is </w:t>
      </w:r>
      <w:r w:rsidRPr="00C0573F">
        <w:rPr>
          <w:rStyle w:val="Emphasis"/>
        </w:rPr>
        <w:t xml:space="preserve">relatively </w:t>
      </w:r>
      <w:r w:rsidRPr="006B4FA2">
        <w:rPr>
          <w:rStyle w:val="Emphasis"/>
          <w:highlight w:val="cyan"/>
        </w:rPr>
        <w:t xml:space="preserve">rare that populist </w:t>
      </w:r>
      <w:r w:rsidRPr="00C0573F">
        <w:rPr>
          <w:rStyle w:val="Emphasis"/>
          <w:highlight w:val="cyan"/>
        </w:rPr>
        <w:t>leaders</w:t>
      </w:r>
      <w:r w:rsidRPr="00C0573F">
        <w:rPr>
          <w:rStyle w:val="Emphasis"/>
        </w:rPr>
        <w:t xml:space="preserve"> are able to </w:t>
      </w:r>
      <w:r w:rsidRPr="00C0573F">
        <w:rPr>
          <w:rStyle w:val="Emphasis"/>
          <w:highlight w:val="cyan"/>
        </w:rPr>
        <w:t>push</w:t>
      </w:r>
      <w:r w:rsidRPr="00C0573F">
        <w:rPr>
          <w:rStyle w:val="Emphasis"/>
        </w:rPr>
        <w:t xml:space="preserve"> their countries into </w:t>
      </w:r>
      <w:r w:rsidRPr="00C0573F">
        <w:rPr>
          <w:rStyle w:val="Emphasis"/>
          <w:highlight w:val="cyan"/>
        </w:rPr>
        <w:t>authoritarian rule.</w:t>
      </w:r>
    </w:p>
    <w:p w14:paraId="21303E3A" w14:textId="77777777" w:rsidR="00C469D4" w:rsidRPr="00C0573F" w:rsidRDefault="00C469D4" w:rsidP="00C469D4">
      <w:pPr>
        <w:rPr>
          <w:u w:val="single"/>
        </w:rPr>
      </w:pPr>
      <w:r w:rsidRPr="006B4FA2">
        <w:rPr>
          <w:rStyle w:val="StyleUnderline"/>
        </w:rPr>
        <w:t>Democratic breakdown is</w:t>
      </w:r>
      <w:r w:rsidRPr="00C0573F">
        <w:rPr>
          <w:rStyle w:val="StyleUnderline"/>
        </w:rPr>
        <w:t xml:space="preserve"> especially </w:t>
      </w:r>
      <w:r w:rsidRPr="006B4FA2">
        <w:rPr>
          <w:rStyle w:val="StyleUnderline"/>
        </w:rPr>
        <w:t>uncommon in richer countries</w:t>
      </w:r>
      <w:r w:rsidRPr="00C0573F">
        <w:rPr>
          <w:sz w:val="14"/>
        </w:rPr>
        <w:t xml:space="preserve">. Miao and Brownlee (2022) summarise that: ‘as </w:t>
      </w:r>
      <w:r w:rsidRPr="00C0573F">
        <w:rPr>
          <w:rStyle w:val="StyleUnderline"/>
        </w:rPr>
        <w:t>a predictor of democratic survival</w:t>
      </w:r>
      <w:r w:rsidRPr="00C0573F">
        <w:rPr>
          <w:sz w:val="14"/>
        </w:rPr>
        <w:t xml:space="preserve">, [economic development] eclipses all other variables.’ </w:t>
      </w:r>
      <w:r w:rsidRPr="00C0573F">
        <w:rPr>
          <w:rStyle w:val="StyleUnderline"/>
          <w:highlight w:val="cyan"/>
        </w:rPr>
        <w:t>They describe a ‘</w:t>
      </w:r>
      <w:r w:rsidRPr="00C0573F">
        <w:rPr>
          <w:rStyle w:val="StyleUnderline"/>
        </w:rPr>
        <w:t xml:space="preserve">magic </w:t>
      </w:r>
      <w:r w:rsidRPr="00C0573F">
        <w:rPr>
          <w:rStyle w:val="StyleUnderline"/>
          <w:highlight w:val="cyan"/>
        </w:rPr>
        <w:t>number’</w:t>
      </w:r>
      <w:r w:rsidRPr="00C0573F">
        <w:rPr>
          <w:rStyle w:val="StyleUnderline"/>
        </w:rPr>
        <w:t xml:space="preserve"> of around $16000 GDP per capita, above which ‘</w:t>
      </w:r>
      <w:r w:rsidRPr="00C0573F">
        <w:rPr>
          <w:rStyle w:val="Emphasis"/>
        </w:rPr>
        <w:t xml:space="preserve">the </w:t>
      </w:r>
      <w:r w:rsidRPr="00C0573F">
        <w:rPr>
          <w:rStyle w:val="Emphasis"/>
          <w:highlight w:val="cyan"/>
        </w:rPr>
        <w:t>odds of democratic survival become favourable</w:t>
      </w:r>
      <w:r w:rsidRPr="00C0573F">
        <w:rPr>
          <w:rStyle w:val="Emphasis"/>
        </w:rPr>
        <w:t xml:space="preserve">, </w:t>
      </w:r>
      <w:r w:rsidRPr="00C0573F">
        <w:rPr>
          <w:rStyle w:val="Emphasis"/>
          <w:highlight w:val="cyan"/>
        </w:rPr>
        <w:t>and no other variable can compete</w:t>
      </w:r>
      <w:r w:rsidRPr="00C0573F">
        <w:rPr>
          <w:rStyle w:val="StyleUnderline"/>
        </w:rPr>
        <w:t xml:space="preserve">.’ </w:t>
      </w:r>
      <w:r w:rsidRPr="00C0573F">
        <w:rPr>
          <w:rStyle w:val="StyleUnderline"/>
          <w:highlight w:val="cyan"/>
        </w:rPr>
        <w:t xml:space="preserve">US GDP per capita is </w:t>
      </w:r>
      <w:r w:rsidRPr="00C0573F">
        <w:rPr>
          <w:rStyle w:val="StyleUnderline"/>
        </w:rPr>
        <w:t xml:space="preserve">about </w:t>
      </w:r>
      <w:r w:rsidRPr="00C0573F">
        <w:rPr>
          <w:rStyle w:val="StyleUnderline"/>
          <w:highlight w:val="cyan"/>
        </w:rPr>
        <w:t>five times that number</w:t>
      </w:r>
      <w:r w:rsidRPr="00C0573F">
        <w:rPr>
          <w:rStyle w:val="StyleUnderline"/>
        </w:rPr>
        <w:t>.</w:t>
      </w:r>
    </w:p>
    <w:p w14:paraId="52CFF675" w14:textId="77777777" w:rsidR="00C469D4" w:rsidRPr="00C0573F" w:rsidRDefault="00C469D4" w:rsidP="00C469D4"/>
    <w:p w14:paraId="0F2ED9F9" w14:textId="77777777" w:rsidR="00C469D4" w:rsidRPr="00C0573F" w:rsidRDefault="00C469D4" w:rsidP="00C469D4">
      <w:pPr>
        <w:pStyle w:val="Heading4"/>
        <w:numPr>
          <w:ilvl w:val="0"/>
          <w:numId w:val="271"/>
        </w:numPr>
        <w:rPr>
          <w:rFonts w:cs="Calibri"/>
        </w:rPr>
      </w:pPr>
      <w:r w:rsidRPr="00C0573F">
        <w:rPr>
          <w:rFonts w:cs="Calibri"/>
        </w:rPr>
        <w:t>Massive alt causes.</w:t>
      </w:r>
      <w:r>
        <w:rPr>
          <w:rFonts w:cs="Calibri"/>
        </w:rPr>
        <w:t xml:space="preserve"> *</w:t>
      </w:r>
    </w:p>
    <w:p w14:paraId="136CD56A" w14:textId="77777777" w:rsidR="00C469D4" w:rsidRPr="00C0573F" w:rsidRDefault="00C469D4" w:rsidP="00C469D4">
      <w:r w:rsidRPr="00C0573F">
        <w:rPr>
          <w:rStyle w:val="Style13ptBold"/>
        </w:rPr>
        <w:t>Klaas ’21</w:t>
      </w:r>
      <w:r w:rsidRPr="00C0573F">
        <w:t xml:space="preserve"> [Brian; June 11; associate professor of global politics at University College London; the Washington Post, “Opinion: The world is horrified by the dysfunction of American democracy,” https://www.washingtonpost.com/opinions/2021/06/11/pew-research-global-opinion-us-democracy/]</w:t>
      </w:r>
    </w:p>
    <w:p w14:paraId="51440093" w14:textId="77777777" w:rsidR="00C469D4" w:rsidRPr="00C0573F" w:rsidRDefault="00C469D4" w:rsidP="00C469D4">
      <w:pPr>
        <w:rPr>
          <w:rStyle w:val="StyleUnderline"/>
        </w:rPr>
      </w:pPr>
      <w:r w:rsidRPr="00C0573F">
        <w:rPr>
          <w:sz w:val="16"/>
        </w:rPr>
        <w:t xml:space="preserve">It’s official: </w:t>
      </w:r>
      <w:r w:rsidRPr="00C0573F">
        <w:rPr>
          <w:rStyle w:val="StyleUnderline"/>
          <w:highlight w:val="cyan"/>
        </w:rPr>
        <w:t xml:space="preserve">America is </w:t>
      </w:r>
      <w:r w:rsidRPr="00C0573F">
        <w:rPr>
          <w:rStyle w:val="Emphasis"/>
          <w:highlight w:val="cyan"/>
        </w:rPr>
        <w:t>no longer</w:t>
      </w:r>
      <w:r w:rsidRPr="00C0573F">
        <w:rPr>
          <w:rStyle w:val="StyleUnderline"/>
          <w:highlight w:val="cyan"/>
        </w:rPr>
        <w:t xml:space="preserve"> a “</w:t>
      </w:r>
      <w:r w:rsidRPr="00C0573F">
        <w:rPr>
          <w:rStyle w:val="Emphasis"/>
          <w:highlight w:val="cyan"/>
        </w:rPr>
        <w:t>shining city</w:t>
      </w:r>
      <w:r w:rsidRPr="00C0573F">
        <w:rPr>
          <w:rStyle w:val="Emphasis"/>
        </w:rPr>
        <w:t xml:space="preserve"> up</w:t>
      </w:r>
      <w:r w:rsidRPr="00C0573F">
        <w:rPr>
          <w:rStyle w:val="Emphasis"/>
          <w:highlight w:val="cyan"/>
        </w:rPr>
        <w:t>on a hill</w:t>
      </w:r>
      <w:r w:rsidRPr="00C0573F">
        <w:rPr>
          <w:rStyle w:val="StyleUnderline"/>
          <w:highlight w:val="cyan"/>
        </w:rPr>
        <w:t>.”</w:t>
      </w:r>
    </w:p>
    <w:p w14:paraId="38D6E2AA" w14:textId="77777777" w:rsidR="00C469D4" w:rsidRPr="00C0573F" w:rsidRDefault="00C469D4" w:rsidP="00C469D4">
      <w:pPr>
        <w:rPr>
          <w:sz w:val="16"/>
        </w:rPr>
      </w:pPr>
      <w:r w:rsidRPr="00C0573F">
        <w:rPr>
          <w:rStyle w:val="StyleUnderline"/>
        </w:rPr>
        <w:t>Data released</w:t>
      </w:r>
      <w:r w:rsidRPr="00C0573F">
        <w:rPr>
          <w:sz w:val="16"/>
        </w:rPr>
        <w:t xml:space="preserve"> Thursday </w:t>
      </w:r>
      <w:r w:rsidRPr="00C0573F">
        <w:rPr>
          <w:rStyle w:val="StyleUnderline"/>
        </w:rPr>
        <w:t>from Pew</w:t>
      </w:r>
      <w:r w:rsidRPr="00C0573F">
        <w:rPr>
          <w:sz w:val="16"/>
        </w:rPr>
        <w:t xml:space="preserve"> Research </w:t>
      </w:r>
      <w:r w:rsidRPr="00C0573F">
        <w:rPr>
          <w:rStyle w:val="StyleUnderline"/>
        </w:rPr>
        <w:t>shows</w:t>
      </w:r>
      <w:r w:rsidRPr="00C0573F">
        <w:rPr>
          <w:sz w:val="16"/>
        </w:rPr>
        <w:t xml:space="preserve"> that our allies are beyond delighted that the Trump presidency has ended. Confidence in U.S. leadership has soared. Our friends are breathing a sigh of relief.</w:t>
      </w:r>
    </w:p>
    <w:p w14:paraId="26C276BD" w14:textId="77777777" w:rsidR="00C469D4" w:rsidRPr="00C0573F" w:rsidRDefault="00C469D4" w:rsidP="00C469D4">
      <w:pPr>
        <w:rPr>
          <w:sz w:val="16"/>
        </w:rPr>
      </w:pPr>
      <w:r w:rsidRPr="00C0573F">
        <w:rPr>
          <w:sz w:val="16"/>
        </w:rPr>
        <w:t xml:space="preserve">But buried in that story about the United States’ post-Trump redemption is some seriously bad news: U.S. </w:t>
      </w:r>
      <w:r w:rsidRPr="00C0573F">
        <w:rPr>
          <w:rStyle w:val="StyleUnderline"/>
          <w:highlight w:val="cyan"/>
        </w:rPr>
        <w:t>allies see</w:t>
      </w:r>
      <w:r w:rsidRPr="00C0573F">
        <w:rPr>
          <w:rStyle w:val="StyleUnderline"/>
        </w:rPr>
        <w:t xml:space="preserve"> our </w:t>
      </w:r>
      <w:r w:rsidRPr="00C0573F">
        <w:rPr>
          <w:rStyle w:val="StyleUnderline"/>
          <w:highlight w:val="cyan"/>
        </w:rPr>
        <w:t>democracy as</w:t>
      </w:r>
      <w:r w:rsidRPr="00C0573F">
        <w:rPr>
          <w:rStyle w:val="StyleUnderline"/>
        </w:rPr>
        <w:t xml:space="preserve"> a </w:t>
      </w:r>
      <w:r w:rsidRPr="00C0573F">
        <w:rPr>
          <w:rStyle w:val="Emphasis"/>
          <w:highlight w:val="cyan"/>
        </w:rPr>
        <w:t>shattered, washed-up</w:t>
      </w:r>
      <w:r w:rsidRPr="00C0573F">
        <w:rPr>
          <w:rStyle w:val="Emphasis"/>
        </w:rPr>
        <w:t xml:space="preserve"> has-been</w:t>
      </w:r>
      <w:r w:rsidRPr="00C0573F">
        <w:rPr>
          <w:rStyle w:val="StyleUnderline"/>
        </w:rPr>
        <w:t xml:space="preserve">. We </w:t>
      </w:r>
      <w:r w:rsidRPr="00C0573F">
        <w:rPr>
          <w:rStyle w:val="Emphasis"/>
        </w:rPr>
        <w:t>used</w:t>
      </w:r>
      <w:r w:rsidRPr="00C0573F">
        <w:rPr>
          <w:rStyle w:val="StyleUnderline"/>
        </w:rPr>
        <w:t xml:space="preserve"> to provide a </w:t>
      </w:r>
      <w:r w:rsidRPr="00C0573F">
        <w:rPr>
          <w:rStyle w:val="Emphasis"/>
        </w:rPr>
        <w:t>democratic model</w:t>
      </w:r>
      <w:r w:rsidRPr="00C0573F">
        <w:rPr>
          <w:rStyle w:val="StyleUnderline"/>
        </w:rPr>
        <w:t xml:space="preserve"> for the world, but no longer. The </w:t>
      </w:r>
      <w:r w:rsidRPr="00C0573F">
        <w:rPr>
          <w:rStyle w:val="Emphasis"/>
        </w:rPr>
        <w:t>chaos</w:t>
      </w:r>
      <w:r w:rsidRPr="00C0573F">
        <w:rPr>
          <w:rStyle w:val="StyleUnderline"/>
        </w:rPr>
        <w:t xml:space="preserve">, </w:t>
      </w:r>
      <w:r w:rsidRPr="00C0573F">
        <w:rPr>
          <w:rStyle w:val="Emphasis"/>
        </w:rPr>
        <w:t>dysfunction</w:t>
      </w:r>
      <w:r w:rsidRPr="00C0573F">
        <w:rPr>
          <w:rStyle w:val="StyleUnderline"/>
        </w:rPr>
        <w:t xml:space="preserve"> and </w:t>
      </w:r>
      <w:r w:rsidRPr="00C0573F">
        <w:rPr>
          <w:rStyle w:val="Emphasis"/>
        </w:rPr>
        <w:t>insanity</w:t>
      </w:r>
      <w:r w:rsidRPr="00C0573F">
        <w:rPr>
          <w:rStyle w:val="StyleUnderline"/>
        </w:rPr>
        <w:t xml:space="preserve"> of the past several years have taken a </w:t>
      </w:r>
      <w:r w:rsidRPr="00C0573F">
        <w:rPr>
          <w:rStyle w:val="Emphasis"/>
        </w:rPr>
        <w:t>predictable toll</w:t>
      </w:r>
      <w:r w:rsidRPr="00C0573F">
        <w:rPr>
          <w:sz w:val="16"/>
        </w:rPr>
        <w:t>.</w:t>
      </w:r>
    </w:p>
    <w:p w14:paraId="0D52087B" w14:textId="77777777" w:rsidR="00C469D4" w:rsidRPr="00C0573F" w:rsidRDefault="00C469D4" w:rsidP="00C469D4">
      <w:pPr>
        <w:rPr>
          <w:sz w:val="16"/>
        </w:rPr>
      </w:pPr>
      <w:r w:rsidRPr="00C0573F">
        <w:rPr>
          <w:sz w:val="16"/>
        </w:rPr>
        <w:t xml:space="preserve">The numbers are depressing. </w:t>
      </w:r>
      <w:r w:rsidRPr="00C0573F">
        <w:rPr>
          <w:rStyle w:val="StyleUnderline"/>
          <w:highlight w:val="cyan"/>
        </w:rPr>
        <w:t>Just 14 percent</w:t>
      </w:r>
      <w:r w:rsidRPr="00C0573F">
        <w:rPr>
          <w:sz w:val="16"/>
        </w:rPr>
        <w:t xml:space="preserve"> of Germans </w:t>
      </w:r>
      <w:r w:rsidRPr="00C0573F">
        <w:rPr>
          <w:rStyle w:val="StyleUnderline"/>
          <w:highlight w:val="cyan"/>
        </w:rPr>
        <w:t>see America</w:t>
      </w:r>
      <w:r w:rsidRPr="00C0573F">
        <w:rPr>
          <w:rStyle w:val="StyleUnderline"/>
        </w:rPr>
        <w:t xml:space="preserve">n democracy </w:t>
      </w:r>
      <w:r w:rsidRPr="00C0573F">
        <w:rPr>
          <w:rStyle w:val="StyleUnderline"/>
          <w:highlight w:val="cyan"/>
        </w:rPr>
        <w:t xml:space="preserve">as </w:t>
      </w:r>
      <w:r w:rsidRPr="00C0573F">
        <w:rPr>
          <w:rStyle w:val="StyleUnderline"/>
        </w:rPr>
        <w:t xml:space="preserve">a </w:t>
      </w:r>
      <w:r w:rsidRPr="00C0573F">
        <w:rPr>
          <w:rStyle w:val="Emphasis"/>
          <w:highlight w:val="cyan"/>
        </w:rPr>
        <w:t>desirable model</w:t>
      </w:r>
      <w:r w:rsidRPr="00C0573F">
        <w:rPr>
          <w:rStyle w:val="StyleUnderline"/>
        </w:rPr>
        <w:t xml:space="preserve"> for other countries, while </w:t>
      </w:r>
      <w:r w:rsidRPr="00C0573F">
        <w:rPr>
          <w:rStyle w:val="Emphasis"/>
        </w:rPr>
        <w:t>54 percent</w:t>
      </w:r>
      <w:r w:rsidRPr="00C0573F">
        <w:rPr>
          <w:rStyle w:val="StyleUnderline"/>
        </w:rPr>
        <w:t xml:space="preserve"> say that it “</w:t>
      </w:r>
      <w:r w:rsidRPr="00C0573F">
        <w:rPr>
          <w:rStyle w:val="Emphasis"/>
        </w:rPr>
        <w:t>used</w:t>
      </w:r>
      <w:r w:rsidRPr="00C0573F">
        <w:rPr>
          <w:rStyle w:val="StyleUnderline"/>
        </w:rPr>
        <w:t xml:space="preserve"> to be a </w:t>
      </w:r>
      <w:r w:rsidRPr="00C0573F">
        <w:rPr>
          <w:rStyle w:val="Emphasis"/>
        </w:rPr>
        <w:t>good example</w:t>
      </w:r>
      <w:r w:rsidRPr="00C0573F">
        <w:rPr>
          <w:rStyle w:val="StyleUnderline"/>
        </w:rPr>
        <w:t>, but has not been in recent years.”</w:t>
      </w:r>
      <w:r w:rsidRPr="00C0573F">
        <w:rPr>
          <w:sz w:val="16"/>
        </w:rPr>
        <w:t xml:space="preserve"> Public opinion in France, Britain, South Korea, Japan and Australia is similarly bleak. In New Zealand, fewer than 1 in 10 citizens sees American democracy as a desirable model.</w:t>
      </w:r>
    </w:p>
    <w:p w14:paraId="1F1C05AA" w14:textId="77777777" w:rsidR="00C469D4" w:rsidRPr="00C0573F" w:rsidRDefault="00C469D4" w:rsidP="00C469D4">
      <w:pPr>
        <w:rPr>
          <w:sz w:val="16"/>
        </w:rPr>
      </w:pPr>
      <w:r w:rsidRPr="00C0573F">
        <w:rPr>
          <w:rStyle w:val="StyleUnderline"/>
        </w:rPr>
        <w:t>It turns out</w:t>
      </w:r>
      <w:r w:rsidRPr="00C0573F">
        <w:rPr>
          <w:sz w:val="16"/>
        </w:rPr>
        <w:t xml:space="preserve"> the rest of </w:t>
      </w:r>
      <w:r w:rsidRPr="00C0573F">
        <w:rPr>
          <w:rStyle w:val="StyleUnderline"/>
        </w:rPr>
        <w:t>the</w:t>
      </w:r>
      <w:r w:rsidRPr="00C0573F">
        <w:rPr>
          <w:sz w:val="16"/>
        </w:rPr>
        <w:t xml:space="preserve"> democratic </w:t>
      </w:r>
      <w:r w:rsidRPr="00C0573F">
        <w:rPr>
          <w:rStyle w:val="StyleUnderline"/>
        </w:rPr>
        <w:t xml:space="preserve">world wasn’t </w:t>
      </w:r>
      <w:r w:rsidRPr="00C0573F">
        <w:rPr>
          <w:rStyle w:val="Emphasis"/>
        </w:rPr>
        <w:t>particularly impressed</w:t>
      </w:r>
      <w:r w:rsidRPr="00C0573F">
        <w:rPr>
          <w:rStyle w:val="StyleUnderline"/>
        </w:rPr>
        <w:t xml:space="preserve"> by the U</w:t>
      </w:r>
      <w:r w:rsidRPr="00C0573F">
        <w:rPr>
          <w:sz w:val="16"/>
        </w:rPr>
        <w:t xml:space="preserve">nited </w:t>
      </w:r>
      <w:r w:rsidRPr="00C0573F">
        <w:rPr>
          <w:rStyle w:val="StyleUnderline"/>
        </w:rPr>
        <w:t>S</w:t>
      </w:r>
      <w:r w:rsidRPr="00C0573F">
        <w:rPr>
          <w:sz w:val="16"/>
        </w:rPr>
        <w:t xml:space="preserve">tates’ </w:t>
      </w:r>
      <w:r w:rsidRPr="00C0573F">
        <w:rPr>
          <w:rStyle w:val="Emphasis"/>
        </w:rPr>
        <w:t>former authoritarian president</w:t>
      </w:r>
      <w:r w:rsidRPr="00C0573F">
        <w:rPr>
          <w:rStyle w:val="StyleUnderline"/>
        </w:rPr>
        <w:t xml:space="preserve">, who spread </w:t>
      </w:r>
      <w:r w:rsidRPr="00C0573F">
        <w:rPr>
          <w:rStyle w:val="Emphasis"/>
          <w:highlight w:val="cyan"/>
        </w:rPr>
        <w:t>conspiracy theories</w:t>
      </w:r>
      <w:r w:rsidRPr="00C0573F">
        <w:rPr>
          <w:rStyle w:val="StyleUnderline"/>
        </w:rPr>
        <w:t xml:space="preserve">, tweeted </w:t>
      </w:r>
      <w:r w:rsidRPr="00C0573F">
        <w:rPr>
          <w:rStyle w:val="Emphasis"/>
        </w:rPr>
        <w:t>narcissistic absurdities</w:t>
      </w:r>
      <w:r w:rsidRPr="00C0573F">
        <w:rPr>
          <w:rStyle w:val="StyleUnderline"/>
        </w:rPr>
        <w:t xml:space="preserve"> while 400,000 people died of </w:t>
      </w:r>
      <w:r w:rsidRPr="00C0573F">
        <w:rPr>
          <w:rStyle w:val="StyleUnderline"/>
          <w:highlight w:val="cyan"/>
        </w:rPr>
        <w:t>covid</w:t>
      </w:r>
      <w:r w:rsidRPr="00C0573F">
        <w:rPr>
          <w:rStyle w:val="StyleUnderline"/>
        </w:rPr>
        <w:t xml:space="preserve">-19, </w:t>
      </w:r>
      <w:r w:rsidRPr="00C0573F">
        <w:rPr>
          <w:rStyle w:val="StyleUnderline"/>
          <w:highlight w:val="cyan"/>
        </w:rPr>
        <w:t>and</w:t>
      </w:r>
      <w:r w:rsidRPr="00C0573F">
        <w:rPr>
          <w:rStyle w:val="StyleUnderline"/>
        </w:rPr>
        <w:t xml:space="preserve"> incited a </w:t>
      </w:r>
      <w:r w:rsidRPr="00C0573F">
        <w:rPr>
          <w:rStyle w:val="Emphasis"/>
        </w:rPr>
        <w:t xml:space="preserve">deadly </w:t>
      </w:r>
      <w:r w:rsidRPr="00C0573F">
        <w:rPr>
          <w:rStyle w:val="Emphasis"/>
          <w:highlight w:val="cyan"/>
        </w:rPr>
        <w:t>insurrection</w:t>
      </w:r>
      <w:r w:rsidRPr="00C0573F">
        <w:rPr>
          <w:sz w:val="16"/>
        </w:rPr>
        <w:t>. Go figure.</w:t>
      </w:r>
    </w:p>
    <w:p w14:paraId="11122054" w14:textId="77777777" w:rsidR="00C469D4" w:rsidRPr="00C0573F" w:rsidRDefault="00C469D4" w:rsidP="00C469D4">
      <w:pPr>
        <w:rPr>
          <w:sz w:val="16"/>
        </w:rPr>
      </w:pPr>
      <w:r w:rsidRPr="00C0573F">
        <w:rPr>
          <w:sz w:val="16"/>
        </w:rPr>
        <w:t xml:space="preserve">But these numbers coming out of our allies aren’t just depressing bits of polling trivia. They have real-world consequences. And they highlight a disturbing, inescapable dilemma that the Biden administration must confront: Until </w:t>
      </w:r>
      <w:r w:rsidRPr="00C0573F">
        <w:rPr>
          <w:rStyle w:val="StyleUnderline"/>
        </w:rPr>
        <w:t xml:space="preserve">the </w:t>
      </w:r>
      <w:r w:rsidRPr="00C0573F">
        <w:rPr>
          <w:rStyle w:val="StyleUnderline"/>
          <w:highlight w:val="cyan"/>
        </w:rPr>
        <w:t>U</w:t>
      </w:r>
      <w:r w:rsidRPr="00C0573F">
        <w:rPr>
          <w:sz w:val="16"/>
        </w:rPr>
        <w:t xml:space="preserve">nited </w:t>
      </w:r>
      <w:r w:rsidRPr="00C0573F">
        <w:rPr>
          <w:rStyle w:val="StyleUnderline"/>
          <w:highlight w:val="cyan"/>
        </w:rPr>
        <w:t>S</w:t>
      </w:r>
      <w:r w:rsidRPr="00C0573F">
        <w:rPr>
          <w:sz w:val="16"/>
        </w:rPr>
        <w:t xml:space="preserve">tates fixes its broken democracy at home, it </w:t>
      </w:r>
      <w:r w:rsidRPr="00C0573F">
        <w:rPr>
          <w:rStyle w:val="StyleUnderline"/>
        </w:rPr>
        <w:t xml:space="preserve">will be </w:t>
      </w:r>
      <w:r w:rsidRPr="00C0573F">
        <w:rPr>
          <w:rStyle w:val="Emphasis"/>
          <w:highlight w:val="cyan"/>
        </w:rPr>
        <w:t>unable</w:t>
      </w:r>
      <w:r w:rsidRPr="00C0573F">
        <w:rPr>
          <w:rStyle w:val="StyleUnderline"/>
          <w:highlight w:val="cyan"/>
        </w:rPr>
        <w:t xml:space="preserve"> to</w:t>
      </w:r>
      <w:r w:rsidRPr="00C0573F">
        <w:rPr>
          <w:rStyle w:val="StyleUnderline"/>
        </w:rPr>
        <w:t xml:space="preserve"> </w:t>
      </w:r>
      <w:r w:rsidRPr="00C0573F">
        <w:rPr>
          <w:rStyle w:val="Emphasis"/>
        </w:rPr>
        <w:t xml:space="preserve">effectively </w:t>
      </w:r>
      <w:r w:rsidRPr="00C0573F">
        <w:rPr>
          <w:rStyle w:val="Emphasis"/>
          <w:highlight w:val="cyan"/>
        </w:rPr>
        <w:t>fight</w:t>
      </w:r>
      <w:r w:rsidRPr="00C0573F">
        <w:rPr>
          <w:rStyle w:val="StyleUnderline"/>
          <w:highlight w:val="cyan"/>
        </w:rPr>
        <w:t xml:space="preserve"> authoritarianism</w:t>
      </w:r>
      <w:r w:rsidRPr="00C0573F">
        <w:rPr>
          <w:rStyle w:val="StyleUnderline"/>
        </w:rPr>
        <w:t xml:space="preserve"> abroad</w:t>
      </w:r>
      <w:r w:rsidRPr="00C0573F">
        <w:rPr>
          <w:sz w:val="16"/>
        </w:rPr>
        <w:t>.</w:t>
      </w:r>
    </w:p>
    <w:p w14:paraId="7F6EFA9F" w14:textId="77777777" w:rsidR="00C469D4" w:rsidRPr="00C0573F" w:rsidRDefault="00C469D4" w:rsidP="00C469D4">
      <w:pPr>
        <w:rPr>
          <w:sz w:val="16"/>
        </w:rPr>
      </w:pPr>
      <w:r w:rsidRPr="00C0573F">
        <w:rPr>
          <w:sz w:val="16"/>
        </w:rPr>
        <w:t>Put bluntly: The United States’ authoritarian slide isn’t just a domestic policy issue. It’s a foreign policy disaster, too.</w:t>
      </w:r>
    </w:p>
    <w:p w14:paraId="5F91AA3C" w14:textId="77777777" w:rsidR="00C469D4" w:rsidRPr="00C0573F" w:rsidRDefault="00C469D4" w:rsidP="00C469D4">
      <w:pPr>
        <w:rPr>
          <w:sz w:val="16"/>
        </w:rPr>
      </w:pPr>
      <w:r w:rsidRPr="00C0573F">
        <w:rPr>
          <w:sz w:val="16"/>
        </w:rPr>
        <w:t>Ever since Donald Trump emerged as the Republican front-runner in 2016, China has been exploiting the unhinged turmoil he ushered in as evidence that democracy is a bad joke rather than a serious way of governing a society. As the Trump years descended into mayhem, China ramped up its rhetoric. And when Trump’s failures to contain the covid-19 pandemic became plain for the world to see, Beijing cited it as further evidence that democracy was a failed experiment.</w:t>
      </w:r>
    </w:p>
    <w:p w14:paraId="723C9F07" w14:textId="77777777" w:rsidR="00C469D4" w:rsidRPr="00C0573F" w:rsidRDefault="00C469D4" w:rsidP="00C469D4">
      <w:pPr>
        <w:rPr>
          <w:sz w:val="16"/>
        </w:rPr>
      </w:pPr>
      <w:r w:rsidRPr="00C0573F">
        <w:rPr>
          <w:sz w:val="16"/>
        </w:rPr>
        <w:t>Needless to say, China is no model for the rest of the world; it’s a brutal authoritarian regime that stays in power by committing genocide against ethnic and religious minorities while silencing its critics. But the Trump years were a gift-wrapped propaganda coup for the Chinese in their ongoing battle to challenge the West’s ideological primacy on the global stage.</w:t>
      </w:r>
    </w:p>
    <w:p w14:paraId="1AADCA94" w14:textId="77777777" w:rsidR="00C469D4" w:rsidRPr="00C0573F" w:rsidRDefault="00C469D4" w:rsidP="00C469D4">
      <w:pPr>
        <w:rPr>
          <w:sz w:val="16"/>
        </w:rPr>
      </w:pPr>
      <w:r w:rsidRPr="00C0573F">
        <w:rPr>
          <w:sz w:val="16"/>
        </w:rPr>
        <w:t>This matters because emerging economies are slowly getting pulled into China’s orbit as they seek a viable blueprint for their own development. In Afrobarometer surveys of public opinion across Africa, China has pulled even with the United States. Six in 10 Africans have a favorable view of China’s role in their country. And while the United States is still seen as offering the best development model, China isn’t far behind. This is a drastic shift in just a few decades — and it will play an increasingly important role in U.S. foreign policy as some of these developing countries decide whether to follow Washington or Beijing.</w:t>
      </w:r>
    </w:p>
    <w:p w14:paraId="18414D22" w14:textId="77777777" w:rsidR="00C469D4" w:rsidRPr="00C0573F" w:rsidRDefault="00C469D4" w:rsidP="00C469D4">
      <w:pPr>
        <w:rPr>
          <w:sz w:val="16"/>
        </w:rPr>
      </w:pPr>
      <w:r w:rsidRPr="00C0573F">
        <w:rPr>
          <w:rStyle w:val="StyleUnderline"/>
        </w:rPr>
        <w:t>The U</w:t>
      </w:r>
      <w:r w:rsidRPr="00C0573F">
        <w:rPr>
          <w:sz w:val="16"/>
        </w:rPr>
        <w:t xml:space="preserve">nited </w:t>
      </w:r>
      <w:r w:rsidRPr="00C0573F">
        <w:rPr>
          <w:rStyle w:val="StyleUnderline"/>
        </w:rPr>
        <w:t>S</w:t>
      </w:r>
      <w:r w:rsidRPr="00C0573F">
        <w:rPr>
          <w:sz w:val="16"/>
        </w:rPr>
        <w:t xml:space="preserve">tates has </w:t>
      </w:r>
      <w:r w:rsidRPr="00C0573F">
        <w:rPr>
          <w:rStyle w:val="Emphasis"/>
          <w:highlight w:val="cyan"/>
        </w:rPr>
        <w:t>lost</w:t>
      </w:r>
      <w:r w:rsidRPr="00C0573F">
        <w:rPr>
          <w:rStyle w:val="StyleUnderline"/>
          <w:highlight w:val="cyan"/>
        </w:rPr>
        <w:t xml:space="preserve"> the</w:t>
      </w:r>
      <w:r w:rsidRPr="00C0573F">
        <w:rPr>
          <w:rStyle w:val="StyleUnderline"/>
        </w:rPr>
        <w:t xml:space="preserve"> </w:t>
      </w:r>
      <w:r w:rsidRPr="00C0573F">
        <w:rPr>
          <w:rStyle w:val="Emphasis"/>
        </w:rPr>
        <w:t xml:space="preserve">moral </w:t>
      </w:r>
      <w:r w:rsidRPr="00C0573F">
        <w:rPr>
          <w:rStyle w:val="Emphasis"/>
          <w:highlight w:val="cyan"/>
        </w:rPr>
        <w:t>high ground</w:t>
      </w:r>
      <w:r w:rsidRPr="00C0573F">
        <w:rPr>
          <w:sz w:val="16"/>
        </w:rPr>
        <w:t>. The world might have always been wary of lectures from the United States about the virtues of democracy and freedom, but at least those on the receiving end of those lectures often believed that the country giving the lecture knew how to build a successful democracy. That’s no longer true.</w:t>
      </w:r>
    </w:p>
    <w:p w14:paraId="1C38E220" w14:textId="77777777" w:rsidR="00C469D4" w:rsidRPr="00C0573F" w:rsidRDefault="00C469D4" w:rsidP="00C469D4">
      <w:pPr>
        <w:rPr>
          <w:sz w:val="16"/>
        </w:rPr>
      </w:pPr>
      <w:r w:rsidRPr="00C0573F">
        <w:rPr>
          <w:sz w:val="16"/>
        </w:rPr>
        <w:t>At a time of authoritarian resurgence, we need the words of the U.S. president to pack a democratic punch. Instead, they ring hollow. After all, due to ongoing Republican machinations, American voters can’t even be sure that their right to vote will be protected in the years to come. What can the United States teach the world about democracy when the country is continuing its steady slide toward authoritarian politics?</w:t>
      </w:r>
    </w:p>
    <w:p w14:paraId="4D47B81F" w14:textId="77777777" w:rsidR="00C469D4" w:rsidRPr="00C0573F" w:rsidRDefault="00C469D4" w:rsidP="00C469D4">
      <w:pPr>
        <w:rPr>
          <w:sz w:val="16"/>
        </w:rPr>
      </w:pPr>
      <w:r w:rsidRPr="00C0573F">
        <w:rPr>
          <w:sz w:val="16"/>
        </w:rPr>
        <w:t xml:space="preserve">This won’t just hamper President Biden’s foreign policy; it will also make the world safer for authoritarianism. Although there are still plenty of desirable democratic models around the world (I’m looking at you, Norway), none of them has the power to take meaningful action when a dictator rigs an election or imprisons an opposition leader. Worse, now that the world doesn’t respect or admire U.S. democracy, </w:t>
      </w:r>
      <w:r w:rsidRPr="00C0573F">
        <w:rPr>
          <w:rStyle w:val="StyleUnderline"/>
        </w:rPr>
        <w:t xml:space="preserve">dictators have a </w:t>
      </w:r>
      <w:r w:rsidRPr="00C0573F">
        <w:rPr>
          <w:rStyle w:val="Emphasis"/>
        </w:rPr>
        <w:t>rhetorical trump card</w:t>
      </w:r>
      <w:r w:rsidRPr="00C0573F">
        <w:rPr>
          <w:rStyle w:val="StyleUnderline"/>
        </w:rPr>
        <w:t>. They can point to the fact</w:t>
      </w:r>
      <w:r w:rsidRPr="00C0573F">
        <w:rPr>
          <w:sz w:val="16"/>
        </w:rPr>
        <w:t xml:space="preserve"> that </w:t>
      </w:r>
      <w:r w:rsidRPr="00C0573F">
        <w:rPr>
          <w:rStyle w:val="StyleUnderline"/>
          <w:highlight w:val="cyan"/>
        </w:rPr>
        <w:t>Trump</w:t>
      </w:r>
      <w:r w:rsidRPr="00C0573F">
        <w:rPr>
          <w:sz w:val="16"/>
        </w:rPr>
        <w:t xml:space="preserve"> (falsely) </w:t>
      </w:r>
      <w:r w:rsidRPr="00C0573F">
        <w:rPr>
          <w:rStyle w:val="StyleUnderline"/>
          <w:highlight w:val="cyan"/>
        </w:rPr>
        <w:t>claimed</w:t>
      </w:r>
      <w:r w:rsidRPr="00C0573F">
        <w:rPr>
          <w:rStyle w:val="StyleUnderline"/>
        </w:rPr>
        <w:t xml:space="preserve"> </w:t>
      </w:r>
      <w:r w:rsidRPr="00C0573F">
        <w:rPr>
          <w:rStyle w:val="StyleUnderline"/>
          <w:highlight w:val="cyan"/>
        </w:rPr>
        <w:t>the</w:t>
      </w:r>
      <w:r w:rsidRPr="00C0573F">
        <w:rPr>
          <w:rStyle w:val="StyleUnderline"/>
        </w:rPr>
        <w:t xml:space="preserve"> U.S. </w:t>
      </w:r>
      <w:r w:rsidRPr="00C0573F">
        <w:rPr>
          <w:rStyle w:val="StyleUnderline"/>
          <w:highlight w:val="cyan"/>
        </w:rPr>
        <w:t xml:space="preserve">election was </w:t>
      </w:r>
      <w:r w:rsidRPr="00C0573F">
        <w:rPr>
          <w:rStyle w:val="Emphasis"/>
          <w:highlight w:val="cyan"/>
        </w:rPr>
        <w:t>rigged</w:t>
      </w:r>
      <w:r w:rsidRPr="00C0573F">
        <w:rPr>
          <w:rStyle w:val="StyleUnderline"/>
        </w:rPr>
        <w:t xml:space="preserve">; that </w:t>
      </w:r>
      <w:r w:rsidRPr="00C0573F">
        <w:rPr>
          <w:rStyle w:val="StyleUnderline"/>
          <w:highlight w:val="cyan"/>
        </w:rPr>
        <w:t>Republicans</w:t>
      </w:r>
      <w:r w:rsidRPr="00C0573F">
        <w:rPr>
          <w:rStyle w:val="StyleUnderline"/>
        </w:rPr>
        <w:t xml:space="preserve"> are </w:t>
      </w:r>
      <w:r w:rsidRPr="00C0573F">
        <w:rPr>
          <w:rStyle w:val="Emphasis"/>
        </w:rPr>
        <w:t>actually trying</w:t>
      </w:r>
      <w:r w:rsidRPr="00C0573F">
        <w:rPr>
          <w:rStyle w:val="StyleUnderline"/>
        </w:rPr>
        <w:t xml:space="preserve"> to </w:t>
      </w:r>
      <w:r w:rsidRPr="00C0573F">
        <w:rPr>
          <w:rStyle w:val="Emphasis"/>
          <w:highlight w:val="cyan"/>
        </w:rPr>
        <w:t>rig</w:t>
      </w:r>
      <w:r w:rsidRPr="00C0573F">
        <w:rPr>
          <w:rStyle w:val="StyleUnderline"/>
          <w:highlight w:val="cyan"/>
        </w:rPr>
        <w:t xml:space="preserve"> elections</w:t>
      </w:r>
      <w:r w:rsidRPr="00C0573F">
        <w:rPr>
          <w:rStyle w:val="StyleUnderline"/>
        </w:rPr>
        <w:t xml:space="preserve"> with </w:t>
      </w:r>
      <w:r w:rsidRPr="00C0573F">
        <w:rPr>
          <w:rStyle w:val="Emphasis"/>
        </w:rPr>
        <w:t>voter suppression</w:t>
      </w:r>
      <w:r w:rsidRPr="00C0573F">
        <w:rPr>
          <w:rStyle w:val="StyleUnderline"/>
        </w:rPr>
        <w:t xml:space="preserve"> and </w:t>
      </w:r>
      <w:r w:rsidRPr="00C0573F">
        <w:rPr>
          <w:rStyle w:val="Emphasis"/>
        </w:rPr>
        <w:t>worsened partisan gerrymandering</w:t>
      </w:r>
      <w:r w:rsidRPr="00C0573F">
        <w:rPr>
          <w:rStyle w:val="StyleUnderline"/>
        </w:rPr>
        <w:t>; and</w:t>
      </w:r>
      <w:r w:rsidRPr="00C0573F">
        <w:rPr>
          <w:sz w:val="16"/>
        </w:rPr>
        <w:t xml:space="preserve"> that </w:t>
      </w:r>
      <w:r w:rsidRPr="00C0573F">
        <w:rPr>
          <w:rStyle w:val="StyleUnderline"/>
        </w:rPr>
        <w:t>the</w:t>
      </w:r>
      <w:r w:rsidRPr="00C0573F">
        <w:rPr>
          <w:sz w:val="16"/>
        </w:rPr>
        <w:t xml:space="preserve"> former </w:t>
      </w:r>
      <w:r w:rsidRPr="00C0573F">
        <w:rPr>
          <w:rStyle w:val="StyleUnderline"/>
          <w:highlight w:val="cyan"/>
        </w:rPr>
        <w:t>president</w:t>
      </w:r>
      <w:r w:rsidRPr="00C0573F">
        <w:rPr>
          <w:rStyle w:val="StyleUnderline"/>
        </w:rPr>
        <w:t xml:space="preserve"> </w:t>
      </w:r>
      <w:r w:rsidRPr="00C0573F">
        <w:rPr>
          <w:rStyle w:val="Emphasis"/>
        </w:rPr>
        <w:t>repeatedly called</w:t>
      </w:r>
      <w:r w:rsidRPr="00C0573F">
        <w:rPr>
          <w:rStyle w:val="StyleUnderline"/>
        </w:rPr>
        <w:t xml:space="preserve"> to </w:t>
      </w:r>
      <w:r w:rsidRPr="00C0573F">
        <w:rPr>
          <w:rStyle w:val="Emphasis"/>
          <w:highlight w:val="cyan"/>
        </w:rPr>
        <w:t>jail</w:t>
      </w:r>
      <w:r w:rsidRPr="00C0573F">
        <w:rPr>
          <w:rStyle w:val="StyleUnderline"/>
        </w:rPr>
        <w:t xml:space="preserve"> his political </w:t>
      </w:r>
      <w:r w:rsidRPr="00C0573F">
        <w:rPr>
          <w:rStyle w:val="StyleUnderline"/>
          <w:highlight w:val="cyan"/>
        </w:rPr>
        <w:t>opponents</w:t>
      </w:r>
      <w:r w:rsidRPr="00C0573F">
        <w:rPr>
          <w:rStyle w:val="StyleUnderline"/>
        </w:rPr>
        <w:t xml:space="preserve">. Our </w:t>
      </w:r>
      <w:r w:rsidRPr="00C0573F">
        <w:rPr>
          <w:rStyle w:val="StyleUnderline"/>
          <w:highlight w:val="cyan"/>
        </w:rPr>
        <w:t xml:space="preserve">hypocrisy will enhance </w:t>
      </w:r>
      <w:r w:rsidRPr="00C0573F">
        <w:rPr>
          <w:rStyle w:val="Emphasis"/>
          <w:highlight w:val="cyan"/>
        </w:rPr>
        <w:t>dictators’</w:t>
      </w:r>
      <w:r w:rsidRPr="00C0573F">
        <w:rPr>
          <w:rStyle w:val="Emphasis"/>
        </w:rPr>
        <w:t xml:space="preserve"> </w:t>
      </w:r>
      <w:r w:rsidRPr="00C0573F">
        <w:rPr>
          <w:rStyle w:val="Emphasis"/>
          <w:highlight w:val="cyan"/>
        </w:rPr>
        <w:t>impunity</w:t>
      </w:r>
      <w:r w:rsidRPr="00C0573F">
        <w:rPr>
          <w:sz w:val="16"/>
        </w:rPr>
        <w:t>.</w:t>
      </w:r>
    </w:p>
    <w:p w14:paraId="536F5693" w14:textId="77777777" w:rsidR="00C469D4" w:rsidRPr="00C0573F" w:rsidRDefault="00C469D4" w:rsidP="00C469D4">
      <w:pPr>
        <w:rPr>
          <w:sz w:val="16"/>
        </w:rPr>
      </w:pPr>
      <w:r w:rsidRPr="00C0573F">
        <w:rPr>
          <w:sz w:val="16"/>
        </w:rPr>
        <w:t xml:space="preserve">Comparisons between the United States’ malfunctioning politics and genuine dictatorships are, of course, hyperbolic. But </w:t>
      </w:r>
      <w:r w:rsidRPr="00C0573F">
        <w:rPr>
          <w:rStyle w:val="StyleUnderline"/>
        </w:rPr>
        <w:t>dictators will</w:t>
      </w:r>
      <w:r w:rsidRPr="00C0573F">
        <w:rPr>
          <w:sz w:val="16"/>
        </w:rPr>
        <w:t xml:space="preserve"> nonetheless </w:t>
      </w:r>
      <w:r w:rsidRPr="00C0573F">
        <w:rPr>
          <w:rStyle w:val="StyleUnderline"/>
        </w:rPr>
        <w:t>get plenty of</w:t>
      </w:r>
      <w:r w:rsidRPr="00C0573F">
        <w:rPr>
          <w:sz w:val="16"/>
        </w:rPr>
        <w:t xml:space="preserve"> rhetorical </w:t>
      </w:r>
      <w:r w:rsidRPr="00C0573F">
        <w:rPr>
          <w:rStyle w:val="StyleUnderline"/>
        </w:rPr>
        <w:t>mileage</w:t>
      </w:r>
      <w:r w:rsidRPr="00C0573F">
        <w:rPr>
          <w:sz w:val="16"/>
        </w:rPr>
        <w:t xml:space="preserve"> out of making them, </w:t>
      </w:r>
      <w:r w:rsidRPr="00C0573F">
        <w:rPr>
          <w:rStyle w:val="StyleUnderline"/>
        </w:rPr>
        <w:t>pointing to Washington’s failures to</w:t>
      </w:r>
      <w:r w:rsidRPr="00C0573F">
        <w:rPr>
          <w:sz w:val="16"/>
        </w:rPr>
        <w:t xml:space="preserve"> justify or </w:t>
      </w:r>
      <w:r w:rsidRPr="00C0573F">
        <w:rPr>
          <w:rStyle w:val="StyleUnderline"/>
        </w:rPr>
        <w:t>excuse</w:t>
      </w:r>
      <w:r w:rsidRPr="00C0573F">
        <w:rPr>
          <w:sz w:val="16"/>
        </w:rPr>
        <w:t xml:space="preserve"> their own </w:t>
      </w:r>
      <w:r w:rsidRPr="00C0573F">
        <w:rPr>
          <w:rStyle w:val="Emphasis"/>
        </w:rPr>
        <w:t>authoritarian plots</w:t>
      </w:r>
      <w:r w:rsidRPr="00C0573F">
        <w:rPr>
          <w:sz w:val="16"/>
        </w:rPr>
        <w:t>.</w:t>
      </w:r>
    </w:p>
    <w:p w14:paraId="71593305" w14:textId="77777777" w:rsidR="00C469D4" w:rsidRPr="00C0573F" w:rsidRDefault="00C469D4" w:rsidP="00C469D4">
      <w:pPr>
        <w:pStyle w:val="Heading4"/>
        <w:numPr>
          <w:ilvl w:val="0"/>
          <w:numId w:val="271"/>
        </w:numPr>
      </w:pPr>
      <w:r w:rsidRPr="00C0573F">
        <w:t>DPT false</w:t>
      </w:r>
      <w:r>
        <w:t xml:space="preserve"> *</w:t>
      </w:r>
    </w:p>
    <w:p w14:paraId="06073D0F" w14:textId="77777777" w:rsidR="00C469D4" w:rsidRPr="00C0573F" w:rsidRDefault="00C469D4" w:rsidP="00C469D4">
      <w:r w:rsidRPr="00C0573F">
        <w:rPr>
          <w:rStyle w:val="Style13ptBold"/>
        </w:rPr>
        <w:t>Bakker 20</w:t>
      </w:r>
      <w:r w:rsidRPr="00C0573F">
        <w:t xml:space="preserve"> – Femke E. Bakker is an assistant professor at the Institute of Political Science at Leiden Univesrity, February 15</w:t>
      </w:r>
      <w:r w:rsidRPr="00C0573F">
        <w:rPr>
          <w:vertAlign w:val="superscript"/>
        </w:rPr>
        <w:t>th</w:t>
      </w:r>
      <w:r w:rsidRPr="00C0573F">
        <w:t xml:space="preserve"> (“The microfoundations of normative democratic peace theory. Experitments in the US, Russia and China”, Political Research Exchange, Available online at </w:t>
      </w:r>
      <w:hyperlink r:id="rId36" w:history="1">
        <w:r w:rsidRPr="00C0573F">
          <w:rPr>
            <w:rStyle w:val="Hyperlink"/>
          </w:rPr>
          <w:t>https://www.tandfonline.com/doi/pdf/10.1080/2474736X.2020.1753084?needAccess=true</w:t>
        </w:r>
      </w:hyperlink>
      <w:r w:rsidRPr="00C0573F">
        <w:t>, Accessed 04-22-2021)</w:t>
      </w:r>
    </w:p>
    <w:p w14:paraId="5EBE0DD6" w14:textId="77777777" w:rsidR="00C469D4" w:rsidRPr="00C0573F" w:rsidRDefault="00C469D4" w:rsidP="00C469D4">
      <w:pPr>
        <w:rPr>
          <w:rStyle w:val="StyleUnderline"/>
        </w:rPr>
      </w:pPr>
      <w:r w:rsidRPr="00C0573F">
        <w:rPr>
          <w:rStyle w:val="StyleUnderline"/>
        </w:rPr>
        <w:t>A considerable volume of research has explored the empirical validity of</w:t>
      </w:r>
      <w:r w:rsidRPr="00C0573F">
        <w:rPr>
          <w:sz w:val="16"/>
        </w:rPr>
        <w:t xml:space="preserve"> this ‘normative explanation’ for the </w:t>
      </w:r>
      <w:r w:rsidRPr="00C0573F">
        <w:rPr>
          <w:rStyle w:val="StyleUnderline"/>
        </w:rPr>
        <w:t>democratic peace</w:t>
      </w:r>
      <w:r w:rsidRPr="00C0573F">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sidRPr="00C0573F">
        <w:rPr>
          <w:rStyle w:val="Emphasis"/>
        </w:rPr>
        <w:t xml:space="preserve">Only </w:t>
      </w:r>
      <w:r w:rsidRPr="00C0573F">
        <w:rPr>
          <w:rStyle w:val="Emphasis"/>
          <w:highlight w:val="cyan"/>
        </w:rPr>
        <w:t>few</w:t>
      </w:r>
      <w:r w:rsidRPr="00C0573F">
        <w:rPr>
          <w:rStyle w:val="StyleUnderline"/>
        </w:rPr>
        <w:t xml:space="preserve"> of them have used experiments to </w:t>
      </w:r>
      <w:r w:rsidRPr="00C0573F">
        <w:rPr>
          <w:rStyle w:val="StyleUnderline"/>
          <w:highlight w:val="cyan"/>
        </w:rPr>
        <w:t xml:space="preserve">study the </w:t>
      </w:r>
      <w:r w:rsidRPr="00C0573F">
        <w:rPr>
          <w:rStyle w:val="Emphasis"/>
          <w:highlight w:val="cyan"/>
        </w:rPr>
        <w:t>logic of this theory</w:t>
      </w:r>
      <w:r w:rsidRPr="00C0573F">
        <w:rPr>
          <w:sz w:val="16"/>
        </w:rPr>
        <w:t xml:space="preserve">, </w:t>
      </w:r>
      <w:r w:rsidRPr="00C0573F">
        <w:rPr>
          <w:rStyle w:val="StyleUnderline"/>
        </w:rPr>
        <w:t>because its microfoundations rest on a particular set of assumptions about how individuals differ cross-regimes</w:t>
      </w:r>
      <w:r w:rsidRPr="00C0573F">
        <w:rPr>
          <w:sz w:val="16"/>
        </w:rPr>
        <w:t xml:space="preserve"> (Bakker 2017; Bell and Quek 2018; Geva, DeRouen, and Mintz 1993; Geva and Hanson 1999; Johns and Davies 2012; Mintz and Geva 1993; Rousseau 2005; Tomz and Weeks 2013). </w:t>
      </w:r>
      <w:r w:rsidRPr="00C0573F">
        <w:rPr>
          <w:rStyle w:val="StyleUnderline"/>
        </w:rPr>
        <w:t>These experimental</w:t>
      </w:r>
      <w:r w:rsidRPr="00C0573F">
        <w:rPr>
          <w:sz w:val="16"/>
        </w:rPr>
        <w:t xml:space="preserve"> </w:t>
      </w:r>
      <w:r w:rsidRPr="00C0573F">
        <w:rPr>
          <w:rStyle w:val="StyleUnderline"/>
        </w:rPr>
        <w:t>studies</w:t>
      </w:r>
      <w:r w:rsidRPr="00C0573F">
        <w:rPr>
          <w:sz w:val="16"/>
        </w:rPr>
        <w:t xml:space="preserve"> have </w:t>
      </w:r>
      <w:r w:rsidRPr="00C0573F">
        <w:rPr>
          <w:rStyle w:val="StyleUnderline"/>
        </w:rPr>
        <w:t>told us</w:t>
      </w:r>
      <w:r w:rsidRPr="00C0573F">
        <w:rPr>
          <w:sz w:val="16"/>
        </w:rPr>
        <w:t xml:space="preserve">, overall, </w:t>
      </w:r>
      <w:r w:rsidRPr="00C0573F">
        <w:rPr>
          <w:rStyle w:val="StyleUnderline"/>
        </w:rPr>
        <w:t>that individuals within democracies are reluctant to use</w:t>
      </w:r>
      <w:r w:rsidRPr="00C0573F">
        <w:rPr>
          <w:sz w:val="16"/>
        </w:rPr>
        <w:t xml:space="preserve"> </w:t>
      </w:r>
      <w:r w:rsidRPr="00C0573F">
        <w:rPr>
          <w:rStyle w:val="StyleUnderline"/>
        </w:rPr>
        <w:t>force</w:t>
      </w:r>
      <w:r w:rsidRPr="00C0573F">
        <w:rPr>
          <w:sz w:val="16"/>
        </w:rPr>
        <w:t xml:space="preserve"> towards other democracies, when compared with their willingness to use force towards autocracies. </w:t>
      </w:r>
      <w:r w:rsidRPr="00C0573F">
        <w:rPr>
          <w:rStyle w:val="StyleUnderline"/>
        </w:rPr>
        <w:t>However, these studies have missed out on three crucial elements</w:t>
      </w:r>
      <w:r w:rsidRPr="00C0573F">
        <w:rPr>
          <w:sz w:val="16"/>
        </w:rPr>
        <w:t xml:space="preserve"> of the mechanism: </w:t>
      </w:r>
      <w:r w:rsidRPr="00C0573F">
        <w:rPr>
          <w:rStyle w:val="StyleUnderline"/>
        </w:rPr>
        <w:t xml:space="preserve">they </w:t>
      </w:r>
      <w:r w:rsidRPr="00C0573F">
        <w:rPr>
          <w:rStyle w:val="StyleUnderline"/>
          <w:highlight w:val="cyan"/>
        </w:rPr>
        <w:t>never tested</w:t>
      </w:r>
      <w:r w:rsidRPr="00C0573F">
        <w:rPr>
          <w:sz w:val="16"/>
        </w:rPr>
        <w:t xml:space="preserve"> (1) </w:t>
      </w:r>
      <w:r w:rsidRPr="00C0573F">
        <w:rPr>
          <w:rStyle w:val="StyleUnderline"/>
          <w:highlight w:val="cyan"/>
        </w:rPr>
        <w:t>the</w:t>
      </w:r>
      <w:r w:rsidRPr="00C0573F">
        <w:rPr>
          <w:rStyle w:val="StyleUnderline"/>
        </w:rPr>
        <w:t xml:space="preserve"> </w:t>
      </w:r>
      <w:r w:rsidRPr="00C0573F">
        <w:rPr>
          <w:rStyle w:val="Emphasis"/>
        </w:rPr>
        <w:t xml:space="preserve">actual presence respective </w:t>
      </w:r>
      <w:r w:rsidRPr="00C0573F">
        <w:rPr>
          <w:rStyle w:val="Emphasis"/>
          <w:highlight w:val="cyan"/>
        </w:rPr>
        <w:t>absence</w:t>
      </w:r>
      <w:r w:rsidRPr="00C0573F">
        <w:rPr>
          <w:sz w:val="16"/>
          <w:highlight w:val="cyan"/>
        </w:rPr>
        <w:t xml:space="preserve"> of</w:t>
      </w:r>
      <w:r w:rsidRPr="00C0573F">
        <w:rPr>
          <w:sz w:val="16"/>
        </w:rPr>
        <w:t xml:space="preserve"> </w:t>
      </w:r>
      <w:r w:rsidRPr="00C0573F">
        <w:rPr>
          <w:rStyle w:val="Emphasis"/>
          <w:highlight w:val="cyan"/>
        </w:rPr>
        <w:t>liberal norms</w:t>
      </w:r>
      <w:r w:rsidRPr="00C0573F">
        <w:rPr>
          <w:rStyle w:val="StyleUnderline"/>
        </w:rPr>
        <w:t xml:space="preserve"> in different regime-types</w:t>
      </w:r>
      <w:r w:rsidRPr="00C0573F">
        <w:rPr>
          <w:sz w:val="16"/>
        </w:rPr>
        <w:t>, (2</w:t>
      </w:r>
      <w:r w:rsidRPr="00C0573F">
        <w:rPr>
          <w:rStyle w:val="StyleUnderline"/>
        </w:rPr>
        <w:t xml:space="preserve">) </w:t>
      </w:r>
      <w:r w:rsidRPr="00C0573F">
        <w:rPr>
          <w:rStyle w:val="StyleUnderline"/>
          <w:highlight w:val="cyan"/>
        </w:rPr>
        <w:t xml:space="preserve">the </w:t>
      </w:r>
      <w:r w:rsidRPr="00C0573F">
        <w:rPr>
          <w:rStyle w:val="Emphasis"/>
        </w:rPr>
        <w:t xml:space="preserve">expected </w:t>
      </w:r>
      <w:r w:rsidRPr="00C0573F">
        <w:rPr>
          <w:rStyle w:val="Emphasis"/>
          <w:highlight w:val="cyan"/>
        </w:rPr>
        <w:t>effect</w:t>
      </w:r>
      <w:r w:rsidRPr="00C0573F">
        <w:rPr>
          <w:rStyle w:val="StyleUnderline"/>
          <w:highlight w:val="cyan"/>
        </w:rPr>
        <w:t xml:space="preserve"> of</w:t>
      </w:r>
      <w:r w:rsidRPr="00C0573F">
        <w:rPr>
          <w:rStyle w:val="StyleUnderline"/>
        </w:rPr>
        <w:t xml:space="preserve"> liberal norms on the</w:t>
      </w:r>
      <w:r w:rsidRPr="00C0573F">
        <w:rPr>
          <w:sz w:val="16"/>
        </w:rPr>
        <w:t xml:space="preserve"> </w:t>
      </w:r>
      <w:r w:rsidRPr="00C0573F">
        <w:rPr>
          <w:rStyle w:val="StyleUnderline"/>
        </w:rPr>
        <w:t xml:space="preserve">willingness to use </w:t>
      </w:r>
      <w:r w:rsidRPr="00C0573F">
        <w:rPr>
          <w:rStyle w:val="StyleUnderline"/>
          <w:highlight w:val="cyan"/>
        </w:rPr>
        <w:t>force</w:t>
      </w:r>
      <w:r w:rsidRPr="00C0573F">
        <w:rPr>
          <w:sz w:val="16"/>
        </w:rPr>
        <w:t xml:space="preserve">, </w:t>
      </w:r>
      <w:r w:rsidRPr="00C0573F">
        <w:rPr>
          <w:rStyle w:val="StyleUnderline"/>
          <w:highlight w:val="cyan"/>
        </w:rPr>
        <w:t>and</w:t>
      </w:r>
      <w:r w:rsidRPr="00C0573F">
        <w:rPr>
          <w:sz w:val="16"/>
        </w:rPr>
        <w:t xml:space="preserve"> (3) </w:t>
      </w:r>
      <w:r w:rsidRPr="00C0573F">
        <w:rPr>
          <w:rStyle w:val="StyleUnderline"/>
        </w:rPr>
        <w:t xml:space="preserve">they </w:t>
      </w:r>
      <w:r w:rsidRPr="00C0573F">
        <w:rPr>
          <w:rStyle w:val="StyleUnderline"/>
          <w:highlight w:val="cyan"/>
        </w:rPr>
        <w:t>conducted</w:t>
      </w:r>
      <w:r w:rsidRPr="00C0573F">
        <w:rPr>
          <w:rStyle w:val="StyleUnderline"/>
        </w:rPr>
        <w:t xml:space="preserve"> their </w:t>
      </w:r>
      <w:r w:rsidRPr="00C0573F">
        <w:rPr>
          <w:rStyle w:val="StyleUnderline"/>
          <w:highlight w:val="cyan"/>
        </w:rPr>
        <w:t xml:space="preserve">experiments in </w:t>
      </w:r>
      <w:r w:rsidRPr="00C0573F">
        <w:rPr>
          <w:rStyle w:val="Emphasis"/>
          <w:highlight w:val="cyan"/>
        </w:rPr>
        <w:t>democracies only</w:t>
      </w:r>
      <w:r w:rsidRPr="00C0573F">
        <w:rPr>
          <w:rStyle w:val="StyleUnderline"/>
          <w:highlight w:val="cyan"/>
        </w:rPr>
        <w:t>.</w:t>
      </w:r>
    </w:p>
    <w:p w14:paraId="3C25BD15" w14:textId="77777777" w:rsidR="00C469D4" w:rsidRPr="00C0573F" w:rsidRDefault="00C469D4" w:rsidP="00C469D4">
      <w:pPr>
        <w:rPr>
          <w:sz w:val="16"/>
        </w:rPr>
      </w:pPr>
      <w:r w:rsidRPr="00C0573F">
        <w:rPr>
          <w:sz w:val="16"/>
        </w:rPr>
        <w:t xml:space="preserve">In regard to the latter point, </w:t>
      </w:r>
      <w:r w:rsidRPr="00C0573F">
        <w:rPr>
          <w:rStyle w:val="StyleUnderline"/>
        </w:rPr>
        <w:t>there are two studies that do consider autocratic samples</w:t>
      </w:r>
      <w:r w:rsidRPr="00C0573F">
        <w:rPr>
          <w:sz w:val="16"/>
        </w:rPr>
        <w:t xml:space="preserve"> and explore the willingness to attack democracies among non-democratic citizens (Bakker 2017; Bell and Quek 2018). </w:t>
      </w:r>
      <w:r w:rsidRPr="00C0573F">
        <w:rPr>
          <w:rStyle w:val="StyleUnderline"/>
        </w:rPr>
        <w:t xml:space="preserve">Both </w:t>
      </w:r>
      <w:r w:rsidRPr="00C0573F">
        <w:rPr>
          <w:rStyle w:val="StyleUnderline"/>
          <w:highlight w:val="cyan"/>
        </w:rPr>
        <w:t>studies show</w:t>
      </w:r>
      <w:r w:rsidRPr="00C0573F">
        <w:rPr>
          <w:sz w:val="16"/>
        </w:rPr>
        <w:t xml:space="preserve">, in contrast to the assumptions of democratic peace theory, </w:t>
      </w:r>
      <w:r w:rsidRPr="00C0573F">
        <w:rPr>
          <w:rStyle w:val="StyleUnderline"/>
        </w:rPr>
        <w:t xml:space="preserve">that also </w:t>
      </w:r>
      <w:r w:rsidRPr="00C0573F">
        <w:rPr>
          <w:rStyle w:val="Emphasis"/>
          <w:highlight w:val="cyan"/>
        </w:rPr>
        <w:t>individuals in autocracies are less willing</w:t>
      </w:r>
      <w:r w:rsidRPr="00C0573F">
        <w:rPr>
          <w:rStyle w:val="StyleUnderline"/>
          <w:highlight w:val="cyan"/>
        </w:rPr>
        <w:t xml:space="preserve"> to go</w:t>
      </w:r>
      <w:r w:rsidRPr="00C0573F">
        <w:rPr>
          <w:rStyle w:val="StyleUnderline"/>
        </w:rPr>
        <w:t xml:space="preserve"> </w:t>
      </w:r>
      <w:r w:rsidRPr="00C0573F">
        <w:rPr>
          <w:rStyle w:val="Emphasis"/>
          <w:highlight w:val="cyan"/>
        </w:rPr>
        <w:t>to war</w:t>
      </w:r>
      <w:r w:rsidRPr="00C0573F">
        <w:rPr>
          <w:rStyle w:val="StyleUnderline"/>
        </w:rPr>
        <w:t xml:space="preserve"> with democracies</w:t>
      </w:r>
      <w:r w:rsidRPr="00C0573F">
        <w:rPr>
          <w:sz w:val="16"/>
        </w:rPr>
        <w:t xml:space="preserve">. Bell and Quek (2018) replicated Tomz and Weeks’ (2013) experiment on a China sample. Their intriguing finding that also </w:t>
      </w:r>
      <w:r w:rsidRPr="00C0573F">
        <w:rPr>
          <w:rStyle w:val="StyleUnderline"/>
        </w:rPr>
        <w:t>Chinese participants</w:t>
      </w:r>
      <w:r w:rsidRPr="00C0573F">
        <w:rPr>
          <w:sz w:val="16"/>
        </w:rPr>
        <w:t xml:space="preserve"> </w:t>
      </w:r>
      <w:r w:rsidRPr="00C0573F">
        <w:rPr>
          <w:rStyle w:val="StyleUnderline"/>
        </w:rPr>
        <w:t>are reluctant to attack</w:t>
      </w:r>
      <w:r w:rsidRPr="00C0573F">
        <w:rPr>
          <w:sz w:val="16"/>
        </w:rPr>
        <w:t xml:space="preserve">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when we study autocratic audiences, we need to investigate the assumptions about the absence and possible effect if liberal norms as an empirical question. And that is something I did in a previous study (Bakker 2017). In this study, </w:t>
      </w:r>
      <w:r w:rsidRPr="00C0573F">
        <w:rPr>
          <w:rStyle w:val="StyleUnderline"/>
        </w:rPr>
        <w:t>experiments were conducted in China and in the Netherlands to test for the microfoundations of democratic peace theor</w:t>
      </w:r>
      <w:r w:rsidRPr="00C0573F">
        <w:rPr>
          <w:sz w:val="16"/>
        </w:rPr>
        <w:t xml:space="preserve">y. Moreover, in that study liberal norms among Dutch and Chinese participants were actually measured. The results showed that </w:t>
      </w:r>
      <w:r w:rsidRPr="00C0573F">
        <w:rPr>
          <w:rStyle w:val="Emphasis"/>
          <w:highlight w:val="cyan"/>
        </w:rPr>
        <w:t>liberal norms are</w:t>
      </w:r>
      <w:r w:rsidRPr="00C0573F">
        <w:rPr>
          <w:sz w:val="16"/>
        </w:rPr>
        <w:t xml:space="preserve"> also </w:t>
      </w:r>
      <w:r w:rsidRPr="00C0573F">
        <w:rPr>
          <w:rStyle w:val="StyleUnderline"/>
          <w:highlight w:val="cyan"/>
        </w:rPr>
        <w:t xml:space="preserve">present among </w:t>
      </w:r>
      <w:r w:rsidRPr="00C0573F">
        <w:rPr>
          <w:rStyle w:val="Emphasis"/>
          <w:highlight w:val="cyan"/>
        </w:rPr>
        <w:t>non-democratic individuals</w:t>
      </w:r>
      <w:r w:rsidRPr="00C0573F">
        <w:rPr>
          <w:sz w:val="16"/>
          <w:highlight w:val="cyan"/>
        </w:rPr>
        <w:t>,</w:t>
      </w:r>
      <w:r w:rsidRPr="00C0573F">
        <w:rPr>
          <w:sz w:val="16"/>
        </w:rPr>
        <w:t xml:space="preserve"> </w:t>
      </w:r>
      <w:r w:rsidRPr="00C0573F">
        <w:rPr>
          <w:rStyle w:val="StyleUnderline"/>
        </w:rPr>
        <w:t>but that these are not of influence on the willingness to attack</w:t>
      </w:r>
      <w:r w:rsidRPr="00C0573F">
        <w:rPr>
          <w:sz w:val="16"/>
        </w:rPr>
        <w:t xml:space="preserve">. Even more, </w:t>
      </w:r>
      <w:r w:rsidRPr="00C0573F">
        <w:rPr>
          <w:rStyle w:val="StyleUnderline"/>
        </w:rPr>
        <w:t>the comparison of autocratic individuals</w:t>
      </w:r>
      <w:r w:rsidRPr="00C0573F">
        <w:rPr>
          <w:sz w:val="16"/>
        </w:rPr>
        <w:t xml:space="preserve"> with democratic individuals </w:t>
      </w:r>
      <w:r w:rsidRPr="00C0573F">
        <w:rPr>
          <w:rStyle w:val="StyleUnderline"/>
        </w:rPr>
        <w:t>reveals a new insight</w:t>
      </w:r>
      <w:r w:rsidRPr="00C0573F">
        <w:rPr>
          <w:sz w:val="16"/>
        </w:rPr>
        <w:t xml:space="preserve">: </w:t>
      </w:r>
      <w:r w:rsidRPr="00C0573F">
        <w:rPr>
          <w:rStyle w:val="StyleUnderline"/>
        </w:rPr>
        <w:t xml:space="preserve">the </w:t>
      </w:r>
      <w:r w:rsidRPr="00C0573F">
        <w:rPr>
          <w:rStyle w:val="StyleUnderline"/>
          <w:highlight w:val="cyan"/>
        </w:rPr>
        <w:t>democrats are</w:t>
      </w:r>
      <w:r w:rsidRPr="00C0573F">
        <w:rPr>
          <w:rStyle w:val="StyleUnderline"/>
        </w:rPr>
        <w:t xml:space="preserve"> not so much more peaceful</w:t>
      </w:r>
      <w:r w:rsidRPr="00C0573F">
        <w:rPr>
          <w:sz w:val="16"/>
        </w:rPr>
        <w:t xml:space="preserve"> than autocratic individuals, </w:t>
      </w:r>
      <w:r w:rsidRPr="00C0573F">
        <w:rPr>
          <w:rStyle w:val="StyleUnderline"/>
        </w:rPr>
        <w:t xml:space="preserve">they are rather </w:t>
      </w:r>
      <w:r w:rsidRPr="00C0573F">
        <w:rPr>
          <w:rStyle w:val="Emphasis"/>
          <w:highlight w:val="cyan"/>
        </w:rPr>
        <w:t>more war-prone towards autocracies</w:t>
      </w:r>
      <w:r w:rsidRPr="00C0573F">
        <w:rPr>
          <w:sz w:val="16"/>
        </w:rPr>
        <w:t xml:space="preserve"> (Bakker 2017, 538). The conclusion was that we ‘should be prudent with assuming a priori that liberal norms could not exist among individuals living in other regime-types’ (Bakker 2017, 539) to explain the democratic peace and suggests, moreover, to include multiple explanatory factors into our experimental designs, such as hawkish beliefs, and the perception of threat.</w:t>
      </w:r>
    </w:p>
    <w:p w14:paraId="0ED3AF84" w14:textId="77777777" w:rsidR="00C469D4" w:rsidRPr="00C0573F" w:rsidRDefault="00C469D4" w:rsidP="00C469D4">
      <w:pPr>
        <w:rPr>
          <w:sz w:val="16"/>
        </w:rPr>
      </w:pPr>
      <w:r w:rsidRPr="00C0573F">
        <w:rPr>
          <w:sz w:val="16"/>
        </w:rPr>
        <w:t xml:space="preserve">In this paper this call is answered. It shows that the current state of the art on democratic peace theory is insufficient to claim that liberal norms cause peace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w:t>
      </w:r>
      <w:r w:rsidRPr="00C0573F">
        <w:rPr>
          <w:rStyle w:val="StyleUnderline"/>
        </w:rPr>
        <w:t>Offers a stronger conceptualization</w:t>
      </w:r>
      <w:r w:rsidRPr="00C0573F">
        <w:rPr>
          <w:sz w:val="16"/>
        </w:rPr>
        <w:t xml:space="preserve"> and measurement of liberal norms, and (2) </w:t>
      </w:r>
      <w:r w:rsidRPr="00C0573F">
        <w:rPr>
          <w:rStyle w:val="StyleUnderline"/>
        </w:rPr>
        <w:t xml:space="preserve">Uses an experiment on American, Russian and Chinese samples </w:t>
      </w:r>
      <w:r w:rsidRPr="00C0573F">
        <w:rPr>
          <w:rStyle w:val="StyleUnderline"/>
          <w:highlight w:val="cyan"/>
        </w:rPr>
        <w:t xml:space="preserve">to test the </w:t>
      </w:r>
      <w:r w:rsidRPr="00C0573F">
        <w:rPr>
          <w:rStyle w:val="Emphasis"/>
          <w:highlight w:val="cyan"/>
        </w:rPr>
        <w:t>microfoundations of d</w:t>
      </w:r>
      <w:r w:rsidRPr="00C0573F">
        <w:rPr>
          <w:rStyle w:val="StyleUnderline"/>
        </w:rPr>
        <w:t>emocrati</w:t>
      </w:r>
      <w:r w:rsidRPr="00C0573F">
        <w:rPr>
          <w:sz w:val="16"/>
        </w:rPr>
        <w:t xml:space="preserve">c </w:t>
      </w:r>
      <w:r w:rsidRPr="00C0573F">
        <w:rPr>
          <w:rStyle w:val="Emphasis"/>
          <w:highlight w:val="cyan"/>
        </w:rPr>
        <w:t>p</w:t>
      </w:r>
      <w:r w:rsidRPr="00C0573F">
        <w:rPr>
          <w:rStyle w:val="StyleUnderline"/>
        </w:rPr>
        <w:t>eace</w:t>
      </w:r>
      <w:r w:rsidRPr="00C0573F">
        <w:rPr>
          <w:sz w:val="16"/>
        </w:rPr>
        <w:t xml:space="preserve"> </w:t>
      </w:r>
      <w:r w:rsidRPr="00C0573F">
        <w:rPr>
          <w:rStyle w:val="Emphasis"/>
          <w:highlight w:val="cyan"/>
        </w:rPr>
        <w:t>t</w:t>
      </w:r>
      <w:r w:rsidRPr="00C0573F">
        <w:rPr>
          <w:rStyle w:val="StyleUnderline"/>
        </w:rPr>
        <w:t>heory</w:t>
      </w:r>
      <w:r w:rsidRPr="00C0573F">
        <w:rPr>
          <w:sz w:val="16"/>
        </w:rPr>
        <w:t xml:space="preserve">.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w:t>
      </w:r>
      <w:r w:rsidRPr="00C0573F">
        <w:rPr>
          <w:rStyle w:val="StyleUnderline"/>
          <w:highlight w:val="cyan"/>
        </w:rPr>
        <w:t>controlling for</w:t>
      </w:r>
      <w:r w:rsidRPr="00C0573F">
        <w:rPr>
          <w:rStyle w:val="StyleUnderline"/>
        </w:rPr>
        <w:t xml:space="preserve"> </w:t>
      </w:r>
      <w:r w:rsidRPr="00C0573F">
        <w:rPr>
          <w:rStyle w:val="StyleUnderline"/>
          <w:highlight w:val="cyan"/>
        </w:rPr>
        <w:t xml:space="preserve">the </w:t>
      </w:r>
      <w:r w:rsidRPr="00C0573F">
        <w:rPr>
          <w:rStyle w:val="Emphasis"/>
          <w:highlight w:val="cyan"/>
        </w:rPr>
        <w:t>perception of threat</w:t>
      </w:r>
      <w:r w:rsidRPr="00C0573F">
        <w:rPr>
          <w:sz w:val="16"/>
        </w:rPr>
        <w:t xml:space="preserve">, </w:t>
      </w:r>
      <w:r w:rsidRPr="00C0573F">
        <w:rPr>
          <w:rStyle w:val="StyleUnderline"/>
        </w:rPr>
        <w:t>and other explanatory individually based factors</w:t>
      </w:r>
      <w:r w:rsidRPr="00C0573F">
        <w:rPr>
          <w:sz w:val="16"/>
        </w:rPr>
        <w:t xml:space="preserve"> that might influence decision-making as posited by other political psychologists (Kertzer and Brutger 2016; Rathbun et al. 2016; Yarhi-Milo, Kertzer, and Renshon 2016).</w:t>
      </w:r>
    </w:p>
    <w:p w14:paraId="6A01091B" w14:textId="77777777" w:rsidR="00C469D4" w:rsidRPr="00C0573F" w:rsidRDefault="00C469D4" w:rsidP="00C469D4">
      <w:pPr>
        <w:rPr>
          <w:rStyle w:val="StyleUnderline"/>
        </w:rPr>
      </w:pPr>
      <w:r w:rsidRPr="00C0573F">
        <w:rPr>
          <w:sz w:val="16"/>
        </w:rPr>
        <w:t xml:space="preserve">The results of this paper support my earlier findings (Bakker 2017, 539) about liberal norms and regime-types, and moreover offer new insights into the microfoundations of democratic peace theory. A comparison between representative and student samples of the US, Russia and China show that </w:t>
      </w:r>
      <w:r w:rsidRPr="00C0573F">
        <w:rPr>
          <w:rStyle w:val="StyleUnderline"/>
          <w:highlight w:val="cyan"/>
        </w:rPr>
        <w:t xml:space="preserve">liberal norms are </w:t>
      </w:r>
      <w:r w:rsidRPr="00C0573F">
        <w:rPr>
          <w:rStyle w:val="Emphasis"/>
          <w:highlight w:val="cyan"/>
        </w:rPr>
        <w:t>universal</w:t>
      </w:r>
      <w:r w:rsidRPr="00C0573F">
        <w:rPr>
          <w:rStyle w:val="Emphasis"/>
        </w:rPr>
        <w:t xml:space="preserve"> values rather than</w:t>
      </w:r>
      <w:r w:rsidRPr="00C0573F">
        <w:rPr>
          <w:rStyle w:val="StyleUnderline"/>
        </w:rPr>
        <w:t xml:space="preserve"> norms imbued by the </w:t>
      </w:r>
      <w:r w:rsidRPr="00C0573F">
        <w:rPr>
          <w:rStyle w:val="Emphasis"/>
        </w:rPr>
        <w:t>super structure of a regime-type</w:t>
      </w:r>
      <w:r w:rsidRPr="00C0573F">
        <w:rPr>
          <w:sz w:val="16"/>
        </w:rPr>
        <w:t xml:space="preserve">. </w:t>
      </w:r>
      <w:r w:rsidRPr="00C0573F">
        <w:rPr>
          <w:rStyle w:val="StyleUnderline"/>
        </w:rPr>
        <w:t>Moreover</w:t>
      </w:r>
      <w:r w:rsidRPr="00C0573F">
        <w:rPr>
          <w:sz w:val="16"/>
        </w:rPr>
        <w:t xml:space="preserve">, </w:t>
      </w:r>
      <w:r w:rsidRPr="00C0573F">
        <w:rPr>
          <w:rStyle w:val="Emphasis"/>
          <w:highlight w:val="cyan"/>
        </w:rPr>
        <w:t>nor regime-type, nor liberal norms</w:t>
      </w:r>
      <w:r w:rsidRPr="00C0573F">
        <w:rPr>
          <w:sz w:val="16"/>
          <w:highlight w:val="cyan"/>
        </w:rPr>
        <w:t xml:space="preserve"> </w:t>
      </w:r>
      <w:r w:rsidRPr="00C0573F">
        <w:rPr>
          <w:rStyle w:val="StyleUnderline"/>
          <w:highlight w:val="cyan"/>
        </w:rPr>
        <w:t>show</w:t>
      </w:r>
      <w:r w:rsidRPr="00C0573F">
        <w:rPr>
          <w:rStyle w:val="StyleUnderline"/>
        </w:rPr>
        <w:t xml:space="preserve"> to be of </w:t>
      </w:r>
      <w:r w:rsidRPr="00C0573F">
        <w:rPr>
          <w:rStyle w:val="StyleUnderline"/>
          <w:highlight w:val="cyan"/>
        </w:rPr>
        <w:t>influence</w:t>
      </w:r>
      <w:r w:rsidRPr="00C0573F">
        <w:rPr>
          <w:rStyle w:val="StyleUnderline"/>
        </w:rPr>
        <w:t xml:space="preserve"> on the decision </w:t>
      </w:r>
      <w:r w:rsidRPr="00C0573F">
        <w:rPr>
          <w:rStyle w:val="Emphasis"/>
          <w:highlight w:val="cyan"/>
        </w:rPr>
        <w:t>to attack the enemy</w:t>
      </w:r>
      <w:r w:rsidRPr="00C0573F">
        <w:rPr>
          <w:sz w:val="16"/>
          <w:highlight w:val="cyan"/>
        </w:rPr>
        <w:t>.</w:t>
      </w:r>
      <w:r w:rsidRPr="00C0573F">
        <w:rPr>
          <w:sz w:val="16"/>
        </w:rPr>
        <w:t xml:space="preserve"> The evidence of the experiments shows that hawkish beliefs rather than structural factors determine whether leaders choose to go to war. This paper makes the case that structural theories about the causes of war and peace, such as the democratic peace theory, need to be revised. </w:t>
      </w:r>
      <w:r w:rsidRPr="00C0573F">
        <w:rPr>
          <w:rStyle w:val="StyleUnderline"/>
        </w:rPr>
        <w:t xml:space="preserve">The democratic peace </w:t>
      </w:r>
      <w:r w:rsidRPr="00C0573F">
        <w:rPr>
          <w:rStyle w:val="StyleUnderline"/>
          <w:highlight w:val="cyan"/>
        </w:rPr>
        <w:t>thesis</w:t>
      </w:r>
      <w:r w:rsidRPr="00C0573F">
        <w:rPr>
          <w:rStyle w:val="StyleUnderline"/>
        </w:rPr>
        <w:t xml:space="preserve"> might be correct in its description of an </w:t>
      </w:r>
      <w:r w:rsidRPr="00C0573F">
        <w:rPr>
          <w:rStyle w:val="Emphasis"/>
        </w:rPr>
        <w:t>empirical regularity,</w:t>
      </w:r>
      <w:r w:rsidRPr="00C0573F">
        <w:rPr>
          <w:sz w:val="16"/>
        </w:rPr>
        <w:t xml:space="preserve"> </w:t>
      </w:r>
      <w:r w:rsidRPr="00C0573F">
        <w:rPr>
          <w:rStyle w:val="StyleUnderline"/>
        </w:rPr>
        <w:t xml:space="preserve">but the dominant explanation of why democracies do not fight each other is </w:t>
      </w:r>
      <w:r w:rsidRPr="00C0573F">
        <w:rPr>
          <w:rStyle w:val="StyleUnderline"/>
          <w:highlight w:val="cyan"/>
        </w:rPr>
        <w:t>built on</w:t>
      </w:r>
      <w:r w:rsidRPr="00C0573F">
        <w:rPr>
          <w:rStyle w:val="StyleUnderline"/>
        </w:rPr>
        <w:t xml:space="preserve"> </w:t>
      </w:r>
      <w:r w:rsidRPr="00C0573F">
        <w:rPr>
          <w:rStyle w:val="Emphasis"/>
          <w:highlight w:val="cyan"/>
        </w:rPr>
        <w:t>empirically shaky foundations</w:t>
      </w:r>
      <w:r w:rsidRPr="00C0573F">
        <w:rPr>
          <w:rStyle w:val="StyleUnderline"/>
          <w:highlight w:val="cyan"/>
        </w:rPr>
        <w:t>.</w:t>
      </w:r>
    </w:p>
    <w:p w14:paraId="44C74CD1" w14:textId="77777777" w:rsidR="00C469D4" w:rsidRPr="00C0573F" w:rsidRDefault="00C469D4" w:rsidP="00C469D4"/>
    <w:p w14:paraId="2CDAB901" w14:textId="77777777" w:rsidR="00C469D4" w:rsidRPr="00C0573F" w:rsidRDefault="00C469D4" w:rsidP="00C469D4">
      <w:pPr>
        <w:pStyle w:val="Heading4"/>
        <w:numPr>
          <w:ilvl w:val="0"/>
          <w:numId w:val="271"/>
        </w:numPr>
      </w:pPr>
      <w:r w:rsidRPr="00C0573F">
        <w:t>The defense industrial base is maintaining deterrence, continued production and productivity is key</w:t>
      </w:r>
    </w:p>
    <w:p w14:paraId="5DF8355A" w14:textId="77777777" w:rsidR="00C469D4" w:rsidRPr="00C0573F" w:rsidRDefault="00C469D4" w:rsidP="00C469D4">
      <w:r w:rsidRPr="00C0573F">
        <w:t xml:space="preserve">Jim </w:t>
      </w:r>
      <w:r w:rsidRPr="00C0573F">
        <w:rPr>
          <w:rStyle w:val="Heading4Char"/>
        </w:rPr>
        <w:t>Garamone 24</w:t>
      </w:r>
      <w:r w:rsidRPr="00C0573F">
        <w:t xml:space="preserve">, reporter at the US Department of Defense. 3-20-2024, citing Deputy Secretary of Defense Kathleen Hicks, "Hicks Again Makes Case for Strengthening Industrial Base, Eliminating Continuing Resolution", U.S. Department of Defense, </w:t>
      </w:r>
      <w:hyperlink r:id="rId37" w:history="1">
        <w:r w:rsidRPr="00C0573F">
          <w:rPr>
            <w:rStyle w:val="Hyperlink"/>
          </w:rPr>
          <w:t>https://www.defense.gov/News/News-Stories/Article/Article/3713186/hicks-again-makes-case-for-strengthening-industrial-base-eliminating-continuing/</w:t>
        </w:r>
      </w:hyperlink>
      <w:r w:rsidRPr="00C0573F">
        <w:t xml:space="preserve"> lp</w:t>
      </w:r>
    </w:p>
    <w:p w14:paraId="16239D4F" w14:textId="77777777" w:rsidR="00C469D4" w:rsidRPr="00C0573F" w:rsidRDefault="00C469D4" w:rsidP="00C469D4">
      <w:pPr>
        <w:rPr>
          <w:sz w:val="14"/>
        </w:rPr>
      </w:pPr>
      <w:r w:rsidRPr="00C0573F">
        <w:rPr>
          <w:sz w:val="14"/>
        </w:rPr>
        <w:t>"</w:t>
      </w:r>
      <w:r w:rsidRPr="00C0573F">
        <w:rPr>
          <w:rStyle w:val="Emphasis"/>
          <w:highlight w:val="cyan"/>
        </w:rPr>
        <w:t>Production is deterrence</w:t>
      </w:r>
      <w:r w:rsidRPr="00C0573F">
        <w:rPr>
          <w:sz w:val="14"/>
        </w:rPr>
        <w:t>," Deputy Secretary of Defense Kathleen Hicks told the Reagan Institute's National Security Innovation Base Summit today.</w:t>
      </w:r>
    </w:p>
    <w:p w14:paraId="6F568A7B" w14:textId="77777777" w:rsidR="00C469D4" w:rsidRPr="00C0573F" w:rsidRDefault="00C469D4" w:rsidP="00C469D4">
      <w:pPr>
        <w:rPr>
          <w:rStyle w:val="StyleUnderline"/>
        </w:rPr>
      </w:pPr>
      <w:r w:rsidRPr="006B4FA2">
        <w:rPr>
          <w:rStyle w:val="StyleUnderline"/>
        </w:rPr>
        <w:t>America's military is unchallenged because of the quality of its people and because the American defense industrial base</w:t>
      </w:r>
      <w:r w:rsidRPr="00C0573F">
        <w:rPr>
          <w:rStyle w:val="StyleUnderline"/>
        </w:rPr>
        <w:t xml:space="preserve"> provides them with the weapons, systems and equipment that is ahead of anything a potential enemy could field.</w:t>
      </w:r>
    </w:p>
    <w:p w14:paraId="660B8605" w14:textId="77777777" w:rsidR="00C469D4" w:rsidRPr="00C0573F" w:rsidRDefault="00C469D4" w:rsidP="00C469D4">
      <w:pPr>
        <w:rPr>
          <w:sz w:val="14"/>
        </w:rPr>
      </w:pPr>
      <w:r w:rsidRPr="00C0573F">
        <w:rPr>
          <w:sz w:val="14"/>
        </w:rPr>
        <w:t xml:space="preserve">But that equipment lead is in danger. "Today, </w:t>
      </w:r>
      <w:r w:rsidRPr="00C0573F">
        <w:rPr>
          <w:rStyle w:val="StyleUnderline"/>
        </w:rPr>
        <w:t xml:space="preserve">America's </w:t>
      </w:r>
      <w:r w:rsidRPr="00C0573F">
        <w:rPr>
          <w:rStyle w:val="StyleUnderline"/>
          <w:highlight w:val="cyan"/>
        </w:rPr>
        <w:t>defense industrial base</w:t>
      </w:r>
      <w:r w:rsidRPr="00C0573F">
        <w:rPr>
          <w:rStyle w:val="StyleUnderline"/>
        </w:rPr>
        <w:t xml:space="preserve"> [is] </w:t>
      </w:r>
      <w:r w:rsidRPr="00C0573F">
        <w:rPr>
          <w:rStyle w:val="StyleUnderline"/>
          <w:highlight w:val="cyan"/>
        </w:rPr>
        <w:t>at a pivotal moment</w:t>
      </w:r>
      <w:r w:rsidRPr="00C0573F">
        <w:rPr>
          <w:sz w:val="14"/>
        </w:rPr>
        <w:t xml:space="preserve">," Hicks said. "The </w:t>
      </w:r>
      <w:r w:rsidRPr="00C0573F">
        <w:rPr>
          <w:rStyle w:val="StyleUnderline"/>
        </w:rPr>
        <w:t>COVID pandemic revealed how fragile and brittle supply chains have become</w:t>
      </w:r>
      <w:r w:rsidRPr="00C0573F">
        <w:rPr>
          <w:sz w:val="14"/>
        </w:rPr>
        <w:t xml:space="preserve">. </w:t>
      </w:r>
      <w:r w:rsidRPr="00C0573F">
        <w:rPr>
          <w:rStyle w:val="StyleUnderline"/>
        </w:rPr>
        <w:t xml:space="preserve">The war in Ukraine has revealed how </w:t>
      </w:r>
      <w:r w:rsidRPr="00C0573F">
        <w:rPr>
          <w:rStyle w:val="StyleUnderline"/>
          <w:highlight w:val="cyan"/>
        </w:rPr>
        <w:t xml:space="preserve">nation-state aggression </w:t>
      </w:r>
      <w:r w:rsidRPr="006B4FA2">
        <w:rPr>
          <w:rStyle w:val="StyleUnderline"/>
        </w:rPr>
        <w:t xml:space="preserve">is a real threat </w:t>
      </w:r>
      <w:r w:rsidRPr="00C0573F">
        <w:rPr>
          <w:rStyle w:val="StyleUnderline"/>
          <w:highlight w:val="cyan"/>
        </w:rPr>
        <w:t>requiring</w:t>
      </w:r>
      <w:r w:rsidRPr="00C0573F">
        <w:rPr>
          <w:rStyle w:val="StyleUnderline"/>
        </w:rPr>
        <w:t xml:space="preserve"> information age ingenuity and </w:t>
      </w:r>
      <w:r w:rsidRPr="00C0573F">
        <w:rPr>
          <w:rStyle w:val="StyleUnderline"/>
          <w:highlight w:val="cyan"/>
        </w:rPr>
        <w:t xml:space="preserve">industrial </w:t>
      </w:r>
      <w:r w:rsidRPr="006B4FA2">
        <w:rPr>
          <w:rStyle w:val="StyleUnderline"/>
        </w:rPr>
        <w:t xml:space="preserve">era </w:t>
      </w:r>
      <w:r w:rsidRPr="00C0573F">
        <w:rPr>
          <w:rStyle w:val="StyleUnderline"/>
          <w:highlight w:val="cyan"/>
        </w:rPr>
        <w:t>capacity</w:t>
      </w:r>
      <w:r w:rsidRPr="00C0573F">
        <w:rPr>
          <w:sz w:val="14"/>
        </w:rPr>
        <w:t>. And the need to modernize and stay ahead of our pacing challenge reveals how the [defense industrial base] has been affected by decades of yo-yo dieting, inconsistent funding and blinkered demand signals."</w:t>
      </w:r>
    </w:p>
    <w:p w14:paraId="63215909" w14:textId="77777777" w:rsidR="00C469D4" w:rsidRPr="00C0573F" w:rsidRDefault="00C469D4" w:rsidP="00C469D4">
      <w:pPr>
        <w:rPr>
          <w:sz w:val="14"/>
        </w:rPr>
      </w:pPr>
      <w:r w:rsidRPr="00C0573F">
        <w:rPr>
          <w:sz w:val="14"/>
        </w:rPr>
        <w:t xml:space="preserve">The Pentagon, Congress and the industrial base must work together to deliver combat-credible capabilities to the warfighter at speed and scale to deter aggression and win if called on to fight. "But the truth is the engines of production never spin up from zero to 60 overnight," Hicks said. </w:t>
      </w:r>
    </w:p>
    <w:p w14:paraId="1161ABB4" w14:textId="77777777" w:rsidR="00C469D4" w:rsidRPr="00C0573F" w:rsidRDefault="00C469D4" w:rsidP="00C469D4">
      <w:pPr>
        <w:rPr>
          <w:sz w:val="14"/>
        </w:rPr>
      </w:pPr>
      <w:r w:rsidRPr="00C0573F">
        <w:rPr>
          <w:sz w:val="14"/>
        </w:rPr>
        <w:t xml:space="preserve">When Ronald Reagan was president from 1981 to 1989, the Soviet Union was the threat and America could tolerate years and decades-long equipment timelines because the Soviets, the pacing challenge of the 1980s, were relatively slow and lumbering. "However, this is not the Cold War or the post-Cold War era," she said. </w:t>
      </w:r>
      <w:r w:rsidRPr="00C0573F">
        <w:rPr>
          <w:rStyle w:val="StyleUnderline"/>
        </w:rPr>
        <w:t>"</w:t>
      </w:r>
      <w:r w:rsidRPr="006B4FA2">
        <w:rPr>
          <w:rStyle w:val="StyleUnderline"/>
        </w:rPr>
        <w:t>With [China], we</w:t>
      </w:r>
      <w:r w:rsidRPr="00C0573F">
        <w:rPr>
          <w:rStyle w:val="StyleUnderline"/>
        </w:rPr>
        <w:t xml:space="preserve"> are </w:t>
      </w:r>
      <w:r w:rsidRPr="006B4FA2">
        <w:rPr>
          <w:rStyle w:val="StyleUnderline"/>
        </w:rPr>
        <w:t>in a persistent generational competition for advantage</w:t>
      </w:r>
      <w:r w:rsidRPr="00C0573F">
        <w:rPr>
          <w:rStyle w:val="StyleUnderline"/>
        </w:rPr>
        <w:t>, and we have to double down with urgency and confidence.</w:t>
      </w:r>
      <w:r w:rsidRPr="00C0573F">
        <w:rPr>
          <w:sz w:val="14"/>
        </w:rPr>
        <w:t xml:space="preserve"> </w:t>
      </w:r>
      <w:r w:rsidRPr="00C0573F">
        <w:rPr>
          <w:rStyle w:val="StyleUnderline"/>
        </w:rPr>
        <w:t xml:space="preserve">That's why the Biden-Harris administration's focus on American innovation, manufacturing and </w:t>
      </w:r>
      <w:r w:rsidRPr="00C0573F">
        <w:rPr>
          <w:rStyle w:val="StyleUnderline"/>
          <w:highlight w:val="cyan"/>
        </w:rPr>
        <w:t xml:space="preserve">production </w:t>
      </w:r>
      <w:r w:rsidRPr="006B4FA2">
        <w:rPr>
          <w:rStyle w:val="StyleUnderline"/>
        </w:rPr>
        <w:t xml:space="preserve">has </w:t>
      </w:r>
      <w:r w:rsidRPr="00C0573F">
        <w:rPr>
          <w:rStyle w:val="StyleUnderline"/>
        </w:rPr>
        <w:t xml:space="preserve">been so </w:t>
      </w:r>
      <w:r w:rsidRPr="00C0573F">
        <w:rPr>
          <w:rStyle w:val="StyleUnderline"/>
          <w:highlight w:val="cyan"/>
        </w:rPr>
        <w:t xml:space="preserve">important for </w:t>
      </w:r>
      <w:r w:rsidRPr="00C0573F">
        <w:rPr>
          <w:rStyle w:val="Emphasis"/>
          <w:highlight w:val="cyan"/>
        </w:rPr>
        <w:t>national</w:t>
      </w:r>
      <w:r w:rsidRPr="00C0573F">
        <w:rPr>
          <w:rStyle w:val="StyleUnderline"/>
          <w:highlight w:val="cyan"/>
        </w:rPr>
        <w:t xml:space="preserve"> </w:t>
      </w:r>
      <w:r w:rsidRPr="00C0573F">
        <w:rPr>
          <w:rStyle w:val="Emphasis"/>
          <w:highlight w:val="cyan"/>
        </w:rPr>
        <w:t>security</w:t>
      </w:r>
      <w:r w:rsidRPr="00C0573F">
        <w:rPr>
          <w:rStyle w:val="StyleUnderline"/>
        </w:rPr>
        <w:t xml:space="preserve">, because our </w:t>
      </w:r>
      <w:r w:rsidRPr="006B4FA2">
        <w:rPr>
          <w:rStyle w:val="StyleUnderline"/>
          <w:highlight w:val="cyan"/>
        </w:rPr>
        <w:t xml:space="preserve">military </w:t>
      </w:r>
      <w:r w:rsidRPr="00C0573F">
        <w:rPr>
          <w:rStyle w:val="StyleUnderline"/>
          <w:highlight w:val="cyan"/>
        </w:rPr>
        <w:t xml:space="preserve">strength </w:t>
      </w:r>
      <w:r w:rsidRPr="00C0573F">
        <w:rPr>
          <w:rStyle w:val="Emphasis"/>
          <w:highlight w:val="cyan"/>
        </w:rPr>
        <w:t xml:space="preserve">depends </w:t>
      </w:r>
      <w:r w:rsidRPr="006B4FA2">
        <w:rPr>
          <w:rStyle w:val="Emphasis"/>
        </w:rPr>
        <w:t xml:space="preserve">in part </w:t>
      </w:r>
      <w:r w:rsidRPr="00C0573F">
        <w:rPr>
          <w:rStyle w:val="Emphasis"/>
          <w:highlight w:val="cyan"/>
        </w:rPr>
        <w:t xml:space="preserve">on </w:t>
      </w:r>
      <w:r w:rsidRPr="006B4FA2">
        <w:rPr>
          <w:rStyle w:val="Emphasis"/>
        </w:rPr>
        <w:t>our</w:t>
      </w:r>
      <w:r w:rsidRPr="00C0573F">
        <w:rPr>
          <w:rStyle w:val="Emphasis"/>
        </w:rPr>
        <w:t xml:space="preserve"> overall </w:t>
      </w:r>
      <w:r w:rsidRPr="00C0573F">
        <w:rPr>
          <w:rStyle w:val="Emphasis"/>
          <w:highlight w:val="cyan"/>
        </w:rPr>
        <w:t>economic strength</w:t>
      </w:r>
      <w:r w:rsidRPr="00C0573F">
        <w:rPr>
          <w:rStyle w:val="Emphasis"/>
        </w:rPr>
        <w:t xml:space="preserve"> here </w:t>
      </w:r>
      <w:r w:rsidRPr="00C0573F">
        <w:rPr>
          <w:rStyle w:val="Emphasis"/>
          <w:highlight w:val="cyan"/>
        </w:rPr>
        <w:t>at home</w:t>
      </w:r>
      <w:r w:rsidRPr="00C0573F">
        <w:rPr>
          <w:rStyle w:val="Emphasis"/>
        </w:rPr>
        <w:t>."</w:t>
      </w:r>
    </w:p>
    <w:p w14:paraId="6B04CE69" w14:textId="77777777" w:rsidR="00C469D4" w:rsidRPr="00C0573F" w:rsidRDefault="00C469D4" w:rsidP="00C469D4">
      <w:pPr>
        <w:rPr>
          <w:sz w:val="14"/>
        </w:rPr>
      </w:pPr>
      <w:r w:rsidRPr="00C0573F">
        <w:rPr>
          <w:rStyle w:val="StyleUnderline"/>
          <w:highlight w:val="cyan"/>
        </w:rPr>
        <w:t>DOD</w:t>
      </w:r>
      <w:r w:rsidRPr="00C0573F">
        <w:rPr>
          <w:rStyle w:val="StyleUnderline"/>
        </w:rPr>
        <w:t xml:space="preserve"> has </w:t>
      </w:r>
      <w:r w:rsidRPr="00C0573F">
        <w:rPr>
          <w:rStyle w:val="StyleUnderline"/>
          <w:highlight w:val="cyan"/>
        </w:rPr>
        <w:t>made serious</w:t>
      </w:r>
      <w:r w:rsidRPr="00C0573F">
        <w:rPr>
          <w:rStyle w:val="StyleUnderline"/>
        </w:rPr>
        <w:t xml:space="preserve">, significant </w:t>
      </w:r>
      <w:r w:rsidRPr="00C0573F">
        <w:rPr>
          <w:rStyle w:val="StyleUnderline"/>
          <w:highlight w:val="cyan"/>
        </w:rPr>
        <w:t>and sustained investments</w:t>
      </w:r>
      <w:r w:rsidRPr="00C0573F">
        <w:rPr>
          <w:rStyle w:val="StyleUnderline"/>
        </w:rPr>
        <w:t xml:space="preserve"> across four annual defense budgets and multiple supplemental funding requests</w:t>
      </w:r>
      <w:r w:rsidRPr="00C0573F">
        <w:rPr>
          <w:sz w:val="14"/>
        </w:rPr>
        <w:t xml:space="preserve">. The budget shows </w:t>
      </w:r>
      <w:r w:rsidRPr="00C0573F">
        <w:rPr>
          <w:rStyle w:val="StyleUnderline"/>
        </w:rPr>
        <w:t xml:space="preserve">the department recognizes the threat and has asked Congress </w:t>
      </w:r>
      <w:r w:rsidRPr="00C0573F">
        <w:rPr>
          <w:rStyle w:val="StyleUnderline"/>
          <w:highlight w:val="cyan"/>
        </w:rPr>
        <w:t>to strengthen</w:t>
      </w:r>
      <w:r w:rsidRPr="00C0573F">
        <w:rPr>
          <w:rStyle w:val="StyleUnderline"/>
        </w:rPr>
        <w:t xml:space="preserve"> the health, workforce</w:t>
      </w:r>
      <w:r w:rsidRPr="00C0573F">
        <w:rPr>
          <w:sz w:val="14"/>
        </w:rPr>
        <w:t xml:space="preserve">, supply chains, viability </w:t>
      </w:r>
      <w:r w:rsidRPr="00C0573F">
        <w:rPr>
          <w:rStyle w:val="Emphasis"/>
        </w:rPr>
        <w:t xml:space="preserve">and </w:t>
      </w:r>
      <w:r w:rsidRPr="00C0573F">
        <w:rPr>
          <w:rStyle w:val="Emphasis"/>
          <w:highlight w:val="cyan"/>
        </w:rPr>
        <w:t>productivity</w:t>
      </w:r>
      <w:r w:rsidRPr="00C0573F">
        <w:rPr>
          <w:rStyle w:val="Emphasis"/>
        </w:rPr>
        <w:t xml:space="preserve"> of the U.S. defense industrial base</w:t>
      </w:r>
      <w:r w:rsidRPr="00C0573F">
        <w:rPr>
          <w:sz w:val="14"/>
        </w:rPr>
        <w:t xml:space="preserve">, </w:t>
      </w:r>
      <w:r w:rsidRPr="00C0573F">
        <w:rPr>
          <w:rStyle w:val="StyleUnderline"/>
          <w:highlight w:val="cyan"/>
        </w:rPr>
        <w:t>short term and long term</w:t>
      </w:r>
      <w:r w:rsidRPr="00C0573F">
        <w:rPr>
          <w:sz w:val="14"/>
        </w:rPr>
        <w:t xml:space="preserve">, she said. </w:t>
      </w:r>
    </w:p>
    <w:p w14:paraId="326F90ED" w14:textId="77777777" w:rsidR="00C469D4" w:rsidRPr="00C0573F" w:rsidRDefault="00C469D4" w:rsidP="00C469D4">
      <w:pPr>
        <w:rPr>
          <w:sz w:val="14"/>
        </w:rPr>
      </w:pPr>
      <w:r w:rsidRPr="00C0573F">
        <w:rPr>
          <w:rStyle w:val="StyleUnderline"/>
        </w:rPr>
        <w:t>DOD has spent billions on the industrial base and sought to expand production</w:t>
      </w:r>
      <w:r w:rsidRPr="00C0573F">
        <w:rPr>
          <w:sz w:val="14"/>
        </w:rPr>
        <w:t>. The department has also spent billions in research and development to ensure service members never go into a fair fight, Hicks said.</w:t>
      </w:r>
    </w:p>
    <w:p w14:paraId="7D179475" w14:textId="77777777" w:rsidR="00C469D4" w:rsidRPr="00C0573F" w:rsidRDefault="00C469D4" w:rsidP="00C469D4">
      <w:pPr>
        <w:rPr>
          <w:sz w:val="14"/>
        </w:rPr>
      </w:pPr>
      <w:r w:rsidRPr="00C0573F">
        <w:rPr>
          <w:sz w:val="14"/>
        </w:rPr>
        <w:t>"</w:t>
      </w:r>
      <w:r w:rsidRPr="00C0573F">
        <w:rPr>
          <w:rStyle w:val="StyleUnderline"/>
        </w:rPr>
        <w:t>All of these investments, and more, have been aligned with the needs of our National Defense Strategy and the National Defense Industrial Strategy</w:t>
      </w:r>
      <w:r w:rsidRPr="00C0573F">
        <w:rPr>
          <w:sz w:val="14"/>
        </w:rPr>
        <w:t xml:space="preserve"> that builds upon it," she said. </w:t>
      </w:r>
    </w:p>
    <w:p w14:paraId="0CA74DD5" w14:textId="77777777" w:rsidR="00C469D4" w:rsidRPr="00C0573F" w:rsidRDefault="00C469D4" w:rsidP="00C469D4">
      <w:pPr>
        <w:rPr>
          <w:sz w:val="14"/>
        </w:rPr>
      </w:pPr>
      <w:r w:rsidRPr="00C0573F">
        <w:rPr>
          <w:sz w:val="14"/>
        </w:rPr>
        <w:t xml:space="preserve">The National Defense Industrial Strategy is new and is a "recognition that </w:t>
      </w:r>
      <w:r w:rsidRPr="00C0573F">
        <w:rPr>
          <w:rStyle w:val="StyleUnderline"/>
        </w:rPr>
        <w:t>our defense industrial base is something we must actively and strategically shape to meet this generational strategic moment</w:t>
      </w:r>
      <w:r w:rsidRPr="00C0573F">
        <w:rPr>
          <w:sz w:val="14"/>
        </w:rPr>
        <w:t xml:space="preserve">," she said. </w:t>
      </w:r>
    </w:p>
    <w:p w14:paraId="0961ABA4" w14:textId="77777777" w:rsidR="00C469D4" w:rsidRPr="00C0573F" w:rsidRDefault="00C469D4" w:rsidP="00C469D4">
      <w:pPr>
        <w:pStyle w:val="Heading4"/>
        <w:numPr>
          <w:ilvl w:val="0"/>
          <w:numId w:val="271"/>
        </w:numPr>
      </w:pPr>
      <w:r w:rsidRPr="00C0573F">
        <w:t>Stronger labor laws reduce national productivity</w:t>
      </w:r>
    </w:p>
    <w:p w14:paraId="03025C18" w14:textId="77777777" w:rsidR="00C469D4" w:rsidRPr="00C0573F" w:rsidRDefault="00C469D4" w:rsidP="00C469D4">
      <w:r w:rsidRPr="00C0573F">
        <w:t xml:space="preserve">Ryan </w:t>
      </w:r>
      <w:r w:rsidRPr="00C0573F">
        <w:rPr>
          <w:rStyle w:val="Heading4Char"/>
        </w:rPr>
        <w:t>Bourne</w:t>
      </w:r>
      <w:r w:rsidRPr="00C0573F">
        <w:t xml:space="preserve"> and Brad </w:t>
      </w:r>
      <w:r w:rsidRPr="00C0573F">
        <w:rPr>
          <w:rStyle w:val="Heading4Char"/>
        </w:rPr>
        <w:t>Subramaniam 22</w:t>
      </w:r>
      <w:r w:rsidRPr="00C0573F">
        <w:t xml:space="preserve">,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Kingdom.12-15-2022, "Private Sector Labor Regulation", Cato Institute, </w:t>
      </w:r>
      <w:hyperlink r:id="rId38" w:history="1">
        <w:r w:rsidRPr="00C0573F">
          <w:rPr>
            <w:rStyle w:val="Hyperlink"/>
          </w:rPr>
          <w:t>https://www.cato.org/publications/facilitating-personal-improvement-private-sector-labor-regulation</w:t>
        </w:r>
      </w:hyperlink>
      <w:r w:rsidRPr="00C0573F">
        <w:t xml:space="preserve"> lp</w:t>
      </w:r>
    </w:p>
    <w:p w14:paraId="0C93A9F6" w14:textId="77777777" w:rsidR="00C469D4" w:rsidRPr="00C0573F" w:rsidRDefault="00C469D4" w:rsidP="00C469D4">
      <w:pPr>
        <w:rPr>
          <w:sz w:val="14"/>
        </w:rPr>
      </w:pPr>
      <w:r w:rsidRPr="00C0573F">
        <w:rPr>
          <w:sz w:val="14"/>
        </w:rPr>
        <w:t xml:space="preserve">THE ISSUE: Federal, state, and local </w:t>
      </w:r>
      <w:r w:rsidRPr="00C0573F">
        <w:rPr>
          <w:rStyle w:val="StyleUnderline"/>
        </w:rPr>
        <w:t>labor regulations that are intended to help workers often end up hurting many of them</w:t>
      </w:r>
      <w:r w:rsidRPr="00C0573F">
        <w:rPr>
          <w:sz w:val="14"/>
        </w:rPr>
        <w:t xml:space="preserve">, constraining opportunities or slashing pay or perks. </w:t>
      </w:r>
    </w:p>
    <w:p w14:paraId="17EC006A" w14:textId="77777777" w:rsidR="00C469D4" w:rsidRPr="00C0573F" w:rsidRDefault="00C469D4" w:rsidP="00C469D4">
      <w:pPr>
        <w:rPr>
          <w:rStyle w:val="StyleUnderline"/>
        </w:rPr>
      </w:pPr>
      <w:r w:rsidRPr="00C0573F">
        <w:rPr>
          <w:sz w:val="14"/>
        </w:rPr>
        <w:t xml:space="preserve">Many government policies regulate private-sector work agreements. </w:t>
      </w:r>
      <w:r w:rsidRPr="00C0573F">
        <w:rPr>
          <w:rStyle w:val="StyleUnderline"/>
        </w:rPr>
        <w:t xml:space="preserve">These rules are based on the widely held view that regulation to help workers is needed because labor markets reflect unequal bargaining power between employers and employees. </w:t>
      </w:r>
    </w:p>
    <w:p w14:paraId="53D895E6" w14:textId="77777777" w:rsidR="00C469D4" w:rsidRPr="00C0573F" w:rsidRDefault="00C469D4" w:rsidP="00C469D4">
      <w:pPr>
        <w:rPr>
          <w:sz w:val="14"/>
        </w:rPr>
      </w:pPr>
      <w:r w:rsidRPr="00C0573F">
        <w:rPr>
          <w:sz w:val="14"/>
        </w:rPr>
        <w:t xml:space="preserve">Most </w:t>
      </w:r>
      <w:r w:rsidRPr="00C0573F">
        <w:rPr>
          <w:rStyle w:val="StyleUnderline"/>
        </w:rPr>
        <w:t>labor regulations tend to assume an adversarial relationship between workers and management</w:t>
      </w:r>
      <w:r w:rsidRPr="00C0573F">
        <w:rPr>
          <w:sz w:val="14"/>
        </w:rPr>
        <w:t xml:space="preserve">, </w:t>
      </w:r>
      <w:r w:rsidRPr="00C0573F">
        <w:rPr>
          <w:rStyle w:val="StyleUnderline"/>
        </w:rPr>
        <w:t>rather than jobs being mutually beneficial agreements</w:t>
      </w:r>
      <w:r w:rsidRPr="00C0573F">
        <w:rPr>
          <w:sz w:val="14"/>
        </w:rPr>
        <w:t xml:space="preserve"> reflecting the negotiated preferences of workers and firms in meeting a business’s collaborative goals. </w:t>
      </w:r>
      <w:r w:rsidRPr="006B4FA2">
        <w:rPr>
          <w:rStyle w:val="Emphasis"/>
        </w:rPr>
        <w:t xml:space="preserve">As </w:t>
      </w:r>
      <w:r w:rsidRPr="00C0573F">
        <w:rPr>
          <w:rStyle w:val="Emphasis"/>
          <w:highlight w:val="cyan"/>
        </w:rPr>
        <w:t>regulation has proliferated</w:t>
      </w:r>
      <w:r w:rsidRPr="006B4FA2">
        <w:rPr>
          <w:rStyle w:val="Emphasis"/>
          <w:highlight w:val="cyan"/>
        </w:rPr>
        <w:t>,</w:t>
      </w:r>
      <w:r w:rsidRPr="00C0573F">
        <w:rPr>
          <w:rStyle w:val="Emphasis"/>
        </w:rPr>
        <w:t xml:space="preserve"> </w:t>
      </w:r>
      <w:r w:rsidRPr="006B4FA2">
        <w:rPr>
          <w:rStyle w:val="Emphasis"/>
        </w:rPr>
        <w:t>it</w:t>
      </w:r>
      <w:r w:rsidRPr="00C0573F">
        <w:rPr>
          <w:rStyle w:val="Emphasis"/>
        </w:rPr>
        <w:t xml:space="preserve"> has often </w:t>
      </w:r>
      <w:r w:rsidRPr="006B4FA2">
        <w:rPr>
          <w:rStyle w:val="Emphasis"/>
        </w:rPr>
        <w:t xml:space="preserve">sought to </w:t>
      </w:r>
      <w:r w:rsidRPr="00C0573F">
        <w:rPr>
          <w:rStyle w:val="Emphasis"/>
          <w:highlight w:val="cyan"/>
        </w:rPr>
        <w:t>impose one-size-fits-all constraints</w:t>
      </w:r>
      <w:r w:rsidRPr="00C0573F">
        <w:rPr>
          <w:rStyle w:val="StyleUnderline"/>
        </w:rPr>
        <w:t xml:space="preserve"> on workers and firms</w:t>
      </w:r>
      <w:r w:rsidRPr="00C0573F">
        <w:rPr>
          <w:sz w:val="14"/>
        </w:rPr>
        <w:t xml:space="preserve">. The </w:t>
      </w:r>
      <w:r w:rsidRPr="00C0573F">
        <w:rPr>
          <w:rStyle w:val="StyleUnderline"/>
        </w:rPr>
        <w:t xml:space="preserve">practical </w:t>
      </w:r>
      <w:r w:rsidRPr="006B4FA2">
        <w:rPr>
          <w:rStyle w:val="StyleUnderline"/>
        </w:rPr>
        <w:t>effect is</w:t>
      </w:r>
      <w:r w:rsidRPr="00C0573F">
        <w:rPr>
          <w:rStyle w:val="StyleUnderline"/>
        </w:rPr>
        <w:t xml:space="preserve"> not merely needless tension between workers and their employers but also a </w:t>
      </w:r>
      <w:r w:rsidRPr="00C0573F">
        <w:rPr>
          <w:rStyle w:val="StyleUnderline"/>
          <w:highlight w:val="cyan"/>
        </w:rPr>
        <w:t xml:space="preserve">watering down </w:t>
      </w:r>
      <w:r w:rsidRPr="006B4FA2">
        <w:rPr>
          <w:rStyle w:val="StyleUnderline"/>
        </w:rPr>
        <w:t>of</w:t>
      </w:r>
      <w:r w:rsidRPr="00C0573F">
        <w:rPr>
          <w:rStyle w:val="StyleUnderline"/>
        </w:rPr>
        <w:t xml:space="preserve"> both workers’ </w:t>
      </w:r>
      <w:r w:rsidRPr="00C0573F">
        <w:rPr>
          <w:rStyle w:val="StyleUnderline"/>
          <w:highlight w:val="cyan"/>
        </w:rPr>
        <w:t>freedom to contract</w:t>
      </w:r>
      <w:r w:rsidRPr="00C0573F">
        <w:rPr>
          <w:rStyle w:val="StyleUnderline"/>
        </w:rPr>
        <w:t xml:space="preserve"> their labor and employers’ flexibility to run their enterprises</w:t>
      </w:r>
      <w:r w:rsidRPr="00C0573F">
        <w:rPr>
          <w:sz w:val="14"/>
        </w:rPr>
        <w:t>. This constrains jobs from reflecting the particular wants, needs, and circumstances of employees and employers.</w:t>
      </w:r>
    </w:p>
    <w:p w14:paraId="36FB7A60" w14:textId="77777777" w:rsidR="00C469D4" w:rsidRPr="00C0573F" w:rsidRDefault="00C469D4" w:rsidP="00C469D4">
      <w:pPr>
        <w:rPr>
          <w:sz w:val="14"/>
        </w:rPr>
      </w:pPr>
      <w:r w:rsidRPr="00C0573F">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p>
    <w:p w14:paraId="6892808D" w14:textId="77777777" w:rsidR="00C469D4" w:rsidRPr="00C0573F" w:rsidRDefault="00C469D4" w:rsidP="00C469D4">
      <w:pPr>
        <w:rPr>
          <w:sz w:val="14"/>
        </w:rPr>
      </w:pPr>
      <w:r w:rsidRPr="00C0573F">
        <w:rPr>
          <w:sz w:val="14"/>
        </w:rPr>
        <w:t xml:space="preserve">Most such laws and regulations are simply assumed to benefit American workers, but </w:t>
      </w:r>
      <w:r w:rsidRPr="00C0573F">
        <w:rPr>
          <w:rStyle w:val="StyleUnderline"/>
        </w:rPr>
        <w:t xml:space="preserve">economics tells us that </w:t>
      </w:r>
      <w:r w:rsidRPr="006B4FA2">
        <w:rPr>
          <w:rStyle w:val="StyleUnderline"/>
        </w:rPr>
        <w:t>they</w:t>
      </w:r>
      <w:r w:rsidRPr="00C0573F">
        <w:rPr>
          <w:rStyle w:val="StyleUnderline"/>
        </w:rPr>
        <w:t xml:space="preserve"> can </w:t>
      </w:r>
      <w:r w:rsidRPr="00C0573F">
        <w:rPr>
          <w:rStyle w:val="StyleUnderline"/>
          <w:highlight w:val="cyan"/>
        </w:rPr>
        <w:t xml:space="preserve">reduce </w:t>
      </w:r>
      <w:r w:rsidRPr="006B4FA2">
        <w:rPr>
          <w:rStyle w:val="StyleUnderline"/>
        </w:rPr>
        <w:t xml:space="preserve">the </w:t>
      </w:r>
      <w:r w:rsidRPr="00C0573F">
        <w:rPr>
          <w:rStyle w:val="StyleUnderline"/>
          <w:highlight w:val="cyan"/>
        </w:rPr>
        <w:t>availability of jobs</w:t>
      </w:r>
      <w:r w:rsidRPr="00C0573F">
        <w:rPr>
          <w:rStyle w:val="StyleUnderline"/>
        </w:rPr>
        <w:t xml:space="preserve"> </w:t>
      </w:r>
      <w:r w:rsidRPr="006B4FA2">
        <w:rPr>
          <w:rStyle w:val="StyleUnderline"/>
        </w:rPr>
        <w:t>and change the composition of workers’ remuneration</w:t>
      </w:r>
      <w:r w:rsidRPr="00C0573F">
        <w:rPr>
          <w:rStyle w:val="StyleUnderline"/>
        </w:rPr>
        <w:t xml:space="preserve"> in ways that many workers might dislike</w:t>
      </w:r>
      <w:r w:rsidRPr="00C0573F">
        <w:rPr>
          <w:sz w:val="14"/>
        </w:rPr>
        <w:t xml:space="preserve">. At best, these laws help some workers enjoy more security or higher pay or benefits—but they do so at the expense of others, who often suffer heavily. For example, </w:t>
      </w:r>
      <w:r w:rsidRPr="00C0573F">
        <w:rPr>
          <w:rStyle w:val="StyleUnderline"/>
        </w:rPr>
        <w:t>the bulk of research on increasing minimum wage rates finds that they raise hourly pay for most affected workers but that they lower overall employment levels or hours worked</w:t>
      </w:r>
      <w:r w:rsidRPr="00C0573F">
        <w:rPr>
          <w:sz w:val="14"/>
        </w:rPr>
        <w:t>. This can reduce job prospects for young and unskilled workers.2</w:t>
      </w:r>
    </w:p>
    <w:p w14:paraId="575A8C98" w14:textId="77777777" w:rsidR="00C469D4" w:rsidRPr="00C0573F" w:rsidRDefault="00C469D4" w:rsidP="00C469D4">
      <w:pPr>
        <w:rPr>
          <w:sz w:val="14"/>
        </w:rPr>
      </w:pPr>
      <w:r w:rsidRPr="00C0573F">
        <w:rPr>
          <w:sz w:val="14"/>
        </w:rPr>
        <w:t>There are two broad reasons to be worried about existing and possible new government policy barriers to hiring, firing, or freely negotiated contractual arrangements in the jobs market.</w:t>
      </w:r>
    </w:p>
    <w:p w14:paraId="47D08839" w14:textId="77777777" w:rsidR="00C469D4" w:rsidRPr="00C0573F" w:rsidRDefault="00C469D4" w:rsidP="00C469D4">
      <w:pPr>
        <w:rPr>
          <w:sz w:val="14"/>
        </w:rPr>
      </w:pPr>
      <w:r w:rsidRPr="00C0573F">
        <w:rPr>
          <w:sz w:val="14"/>
        </w:rPr>
        <w:t>First, cross</w:t>
      </w:r>
      <w:r w:rsidRPr="00C0573F">
        <w:rPr>
          <w:rStyle w:val="StyleUnderline"/>
        </w:rPr>
        <w:t xml:space="preserve">-country evidence suggests that </w:t>
      </w:r>
      <w:r w:rsidRPr="006B4FA2">
        <w:rPr>
          <w:rStyle w:val="StyleUnderline"/>
        </w:rPr>
        <w:t xml:space="preserve">restrictive labor market regulations </w:t>
      </w:r>
      <w:r w:rsidRPr="00C0573F">
        <w:rPr>
          <w:rStyle w:val="StyleUnderline"/>
          <w:highlight w:val="cyan"/>
        </w:rPr>
        <w:t>raise</w:t>
      </w:r>
      <w:r w:rsidRPr="00C0573F">
        <w:rPr>
          <w:rStyle w:val="StyleUnderline"/>
        </w:rPr>
        <w:t xml:space="preserve"> the structural level of </w:t>
      </w:r>
      <w:r w:rsidRPr="00C0573F">
        <w:rPr>
          <w:rStyle w:val="StyleUnderline"/>
          <w:highlight w:val="cyan"/>
        </w:rPr>
        <w:t>unemployment</w:t>
      </w:r>
      <w:r w:rsidRPr="00C0573F">
        <w:rPr>
          <w:rStyle w:val="StyleUnderline"/>
        </w:rPr>
        <w:t>, particularly for demographic groups with the weakest attachment to the labor market, such as young and low-skilled workers</w:t>
      </w:r>
      <w:r w:rsidRPr="00C0573F">
        <w:rPr>
          <w:sz w:val="14"/>
        </w:rPr>
        <w:t xml:space="preserve">. That is, </w:t>
      </w:r>
      <w:r w:rsidRPr="006B4FA2">
        <w:rPr>
          <w:rStyle w:val="StyleUnderline"/>
        </w:rPr>
        <w:t xml:space="preserve">there is a </w:t>
      </w:r>
      <w:r w:rsidRPr="00C0573F">
        <w:rPr>
          <w:rStyle w:val="StyleUnderline"/>
          <w:highlight w:val="cyan"/>
        </w:rPr>
        <w:t xml:space="preserve">long-term </w:t>
      </w:r>
      <w:r w:rsidRPr="006B4FA2">
        <w:rPr>
          <w:rStyle w:val="StyleUnderline"/>
          <w:highlight w:val="cyan"/>
        </w:rPr>
        <w:t>shift</w:t>
      </w:r>
      <w:r w:rsidRPr="006B4FA2">
        <w:rPr>
          <w:rStyle w:val="StyleUnderline"/>
        </w:rPr>
        <w:t xml:space="preserve"> in employment</w:t>
      </w:r>
      <w:r w:rsidRPr="00C0573F">
        <w:rPr>
          <w:rStyle w:val="StyleUnderline"/>
        </w:rPr>
        <w:t xml:space="preserve"> that places these workers at a serious, even permanent, disadvantage</w:t>
      </w:r>
      <w:r w:rsidRPr="00C0573F">
        <w:rPr>
          <w:sz w:val="14"/>
        </w:rPr>
        <w:t xml:space="preserve">. </w:t>
      </w:r>
      <w:r w:rsidRPr="00C0573F">
        <w:rPr>
          <w:rStyle w:val="StyleUnderline"/>
        </w:rPr>
        <w:t>Countries in the European Union have even more labor regulation</w:t>
      </w:r>
      <w:r w:rsidRPr="00C0573F">
        <w:rPr>
          <w:sz w:val="14"/>
        </w:rPr>
        <w:t xml:space="preserve"> than the United States, </w:t>
      </w:r>
      <w:r w:rsidRPr="00C0573F">
        <w:rPr>
          <w:rStyle w:val="StyleUnderline"/>
        </w:rPr>
        <w:t>and the EU tends to have both lower employment rates and higher unemployment rates</w:t>
      </w:r>
      <w:r w:rsidRPr="00C0573F">
        <w:rPr>
          <w:sz w:val="14"/>
        </w:rPr>
        <w:t xml:space="preserve"> (see Table 1). </w:t>
      </w:r>
      <w:r w:rsidRPr="00C0573F">
        <w:rPr>
          <w:rStyle w:val="StyleUnderline"/>
        </w:rPr>
        <w:t>These differences are particularly hard on young workers</w:t>
      </w:r>
      <w:r w:rsidRPr="00C0573F">
        <w:rPr>
          <w:sz w:val="14"/>
        </w:rPr>
        <w:t xml:space="preserve">. Prior to the pandemic, for men and women, </w:t>
      </w:r>
      <w:r w:rsidRPr="00C0573F">
        <w:rPr>
          <w:rStyle w:val="StyleUnderline"/>
        </w:rPr>
        <w:t>the EU saw youth unemployment rates</w:t>
      </w:r>
      <w:r w:rsidRPr="00C0573F">
        <w:rPr>
          <w:sz w:val="14"/>
        </w:rPr>
        <w:t xml:space="preserve"> (15–24-year-olds) </w:t>
      </w:r>
      <w:r w:rsidRPr="00C0573F">
        <w:rPr>
          <w:rStyle w:val="StyleUnderline"/>
        </w:rPr>
        <w:t>of 15.3 percent and 14.8 percent. This compares to just 9.4 percent and 7.3 percent in the United States</w:t>
      </w:r>
      <w:r w:rsidRPr="00C0573F">
        <w:rPr>
          <w:sz w:val="14"/>
        </w:rPr>
        <w:t>.3</w:t>
      </w:r>
    </w:p>
    <w:p w14:paraId="2606C6DA" w14:textId="77777777" w:rsidR="00C469D4" w:rsidRPr="00C0573F" w:rsidRDefault="00C469D4" w:rsidP="00C469D4">
      <w:pPr>
        <w:rPr>
          <w:sz w:val="14"/>
        </w:rPr>
      </w:pPr>
      <w:r w:rsidRPr="00C0573F">
        <w:t>[Table 1 Omitted]</w:t>
      </w:r>
      <w:r w:rsidRPr="00C0573F">
        <w:rPr>
          <w:sz w:val="14"/>
        </w:rPr>
        <w:t xml:space="preserve"> </w:t>
      </w:r>
    </w:p>
    <w:p w14:paraId="6D07725C" w14:textId="77777777" w:rsidR="00C469D4" w:rsidRPr="00C0573F" w:rsidRDefault="00C469D4" w:rsidP="00C469D4">
      <w:pPr>
        <w:rPr>
          <w:sz w:val="14"/>
        </w:rPr>
      </w:pPr>
      <w:r w:rsidRPr="00C0573F">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C0573F">
        <w:rPr>
          <w:rStyle w:val="Emphasis"/>
          <w:highlight w:val="cyan"/>
        </w:rPr>
        <w:t xml:space="preserve">lack of job </w:t>
      </w:r>
      <w:r w:rsidRPr="006B4FA2">
        <w:rPr>
          <w:rStyle w:val="Emphasis"/>
          <w:highlight w:val="cyan"/>
        </w:rPr>
        <w:t>fluidity has</w:t>
      </w:r>
      <w:r w:rsidRPr="00C0573F">
        <w:rPr>
          <w:rStyle w:val="Emphasis"/>
        </w:rPr>
        <w:t xml:space="preserve"> </w:t>
      </w:r>
      <w:r w:rsidRPr="006B4FA2">
        <w:rPr>
          <w:rStyle w:val="Emphasis"/>
        </w:rPr>
        <w:t xml:space="preserve">had </w:t>
      </w:r>
      <w:r w:rsidRPr="00C0573F">
        <w:rPr>
          <w:rStyle w:val="Emphasis"/>
          <w:highlight w:val="cyan"/>
        </w:rPr>
        <w:t>worrisome</w:t>
      </w:r>
      <w:r w:rsidRPr="00C0573F">
        <w:rPr>
          <w:rStyle w:val="Emphasis"/>
        </w:rPr>
        <w:t xml:space="preserve"> </w:t>
      </w:r>
      <w:r w:rsidRPr="00C0573F">
        <w:rPr>
          <w:rStyle w:val="Emphasis"/>
          <w:highlight w:val="cyan"/>
        </w:rPr>
        <w:t>effects for productivity</w:t>
      </w:r>
      <w:r w:rsidRPr="00C0573F">
        <w:rPr>
          <w:rStyle w:val="Emphasis"/>
        </w:rPr>
        <w:t xml:space="preserve"> and wages and, again, was especially acute for younger and less-educated workers</w:t>
      </w:r>
      <w:r w:rsidRPr="00C0573F">
        <w:rPr>
          <w:sz w:val="14"/>
        </w:rPr>
        <w:t xml:space="preserve">.4 While some of this trend is driven by the effects of an aging population, </w:t>
      </w:r>
      <w:r w:rsidRPr="00C0573F">
        <w:rPr>
          <w:rStyle w:val="StyleUnderline"/>
        </w:rPr>
        <w:t>it is worsened by policies that make it more difficult to hire workers.</w:t>
      </w:r>
    </w:p>
    <w:p w14:paraId="51BB131B" w14:textId="77777777" w:rsidR="00C469D4" w:rsidRPr="00C0573F" w:rsidRDefault="00C469D4" w:rsidP="00C469D4">
      <w:pPr>
        <w:rPr>
          <w:sz w:val="14"/>
        </w:rPr>
      </w:pPr>
      <w:r w:rsidRPr="00C0573F">
        <w:rPr>
          <w:sz w:val="14"/>
        </w:rPr>
        <w:t xml:space="preserve">Indeed, Engbom (2022) found that </w:t>
      </w:r>
      <w:r w:rsidRPr="00C0573F">
        <w:rPr>
          <w:rStyle w:val="StyleUnderline"/>
          <w:highlight w:val="cyan"/>
        </w:rPr>
        <w:t>lower job-to-job mobility</w:t>
      </w:r>
      <w:r w:rsidRPr="00C0573F">
        <w:rPr>
          <w:sz w:val="14"/>
        </w:rPr>
        <w:t xml:space="preserve"> (fewer transitions between jobs) across Organisation of Economic Co-operation and Development (OECD) countries </w:t>
      </w:r>
      <w:r w:rsidRPr="00C0573F">
        <w:rPr>
          <w:rStyle w:val="StyleUnderline"/>
        </w:rPr>
        <w:t xml:space="preserve">resulted in 20 percent lower wage growth across a worker’s lifecycle, alongside </w:t>
      </w:r>
      <w:r w:rsidRPr="006B4FA2">
        <w:rPr>
          <w:rStyle w:val="StyleUnderline"/>
        </w:rPr>
        <w:t xml:space="preserve">a </w:t>
      </w:r>
      <w:r w:rsidRPr="006B4FA2">
        <w:rPr>
          <w:rStyle w:val="Emphasis"/>
        </w:rPr>
        <w:t xml:space="preserve">9 percent </w:t>
      </w:r>
      <w:r w:rsidRPr="00C0573F">
        <w:rPr>
          <w:rStyle w:val="Emphasis"/>
          <w:highlight w:val="cyan"/>
        </w:rPr>
        <w:t>fall in aggregate productivity</w:t>
      </w:r>
      <w:r w:rsidRPr="00C0573F">
        <w:rPr>
          <w:sz w:val="14"/>
        </w:rPr>
        <w:t>, when compared with the United States (see Figure 1).5 This is consistent with prior research that found a strong link between job transitions and higher wages.6</w:t>
      </w:r>
    </w:p>
    <w:p w14:paraId="10D8CB01" w14:textId="77777777" w:rsidR="00C469D4" w:rsidRPr="00C0573F" w:rsidRDefault="00C469D4" w:rsidP="00C469D4">
      <w:pPr>
        <w:rPr>
          <w:sz w:val="14"/>
        </w:rPr>
      </w:pPr>
      <w:r w:rsidRPr="00C0573F">
        <w:rPr>
          <w:sz w:val="14"/>
        </w:rPr>
        <w:t xml:space="preserve">Importantly, Engbom found that as </w:t>
      </w:r>
      <w:r w:rsidRPr="00C0573F">
        <w:rPr>
          <w:rStyle w:val="StyleUnderline"/>
        </w:rPr>
        <w:t>policies and regulations raise the cost of doing business or hiring workers</w:t>
      </w:r>
      <w:r w:rsidRPr="00C0573F">
        <w:rPr>
          <w:sz w:val="14"/>
        </w:rPr>
        <w:t xml:space="preserve">, </w:t>
      </w:r>
      <w:r w:rsidRPr="00C0573F">
        <w:rPr>
          <w:rStyle w:val="StyleUnderline"/>
        </w:rPr>
        <w:t>job-to-job fluidity declines</w:t>
      </w:r>
      <w:r w:rsidRPr="00C0573F">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p>
    <w:p w14:paraId="67F090D2" w14:textId="77777777" w:rsidR="00C469D4" w:rsidRPr="00C0573F" w:rsidRDefault="00C469D4" w:rsidP="00C469D4">
      <w:pPr>
        <w:rPr>
          <w:sz w:val="14"/>
        </w:rPr>
      </w:pPr>
      <w:r w:rsidRPr="00C0573F">
        <w:t>[Table Omitted]</w:t>
      </w:r>
      <w:r w:rsidRPr="00C0573F">
        <w:rPr>
          <w:sz w:val="14"/>
        </w:rPr>
        <w:t xml:space="preserve"> </w:t>
      </w:r>
    </w:p>
    <w:p w14:paraId="12F0AF9E" w14:textId="77777777" w:rsidR="00C469D4" w:rsidRPr="00C0573F" w:rsidRDefault="00C469D4" w:rsidP="00C469D4">
      <w:pPr>
        <w:rPr>
          <w:sz w:val="14"/>
        </w:rPr>
      </w:pPr>
      <w:r w:rsidRPr="00C0573F">
        <w:t>[Table Omitted]</w:t>
      </w:r>
    </w:p>
    <w:p w14:paraId="368E0662" w14:textId="77777777" w:rsidR="00C469D4" w:rsidRPr="00C0573F" w:rsidRDefault="00C469D4" w:rsidP="00C469D4">
      <w:pPr>
        <w:rPr>
          <w:sz w:val="14"/>
        </w:rPr>
      </w:pPr>
      <w:r w:rsidRPr="00C0573F">
        <w:rPr>
          <w:sz w:val="14"/>
        </w:rPr>
        <w:t>Although burdensome laws that have existed for decades cannot logically explain recent labor fluidity declines, undoing them could permanently raise the level of U.S. dynamism and improve productivity levels, much to American workers’ long-term benefits</w:t>
      </w:r>
    </w:p>
    <w:p w14:paraId="0197AA1C" w14:textId="77777777" w:rsidR="00C469D4" w:rsidRPr="00C0573F" w:rsidRDefault="00C469D4" w:rsidP="00C469D4">
      <w:pPr>
        <w:rPr>
          <w:sz w:val="14"/>
        </w:rPr>
      </w:pPr>
      <w:r w:rsidRPr="00C0573F">
        <w:rPr>
          <w:rStyle w:val="StyleUnderline"/>
        </w:rPr>
        <w:t xml:space="preserve">These findings are especially pertinent today because </w:t>
      </w:r>
      <w:r w:rsidRPr="006B4FA2">
        <w:rPr>
          <w:rStyle w:val="StyleUnderline"/>
        </w:rPr>
        <w:t>there is political momentum</w:t>
      </w:r>
      <w:r w:rsidRPr="00C0573F">
        <w:rPr>
          <w:sz w:val="14"/>
        </w:rPr>
        <w:t>—mainly from the left but also from certain parts of the right—</w:t>
      </w:r>
      <w:r w:rsidRPr="006B4FA2">
        <w:rPr>
          <w:rStyle w:val="StyleUnderline"/>
        </w:rPr>
        <w:t xml:space="preserve">for </w:t>
      </w:r>
      <w:r w:rsidRPr="00C0573F">
        <w:rPr>
          <w:rStyle w:val="StyleUnderline"/>
          <w:highlight w:val="cyan"/>
        </w:rPr>
        <w:t>expanding U.S. labor regulation</w:t>
      </w:r>
      <w:r w:rsidRPr="00C0573F">
        <w:rPr>
          <w:sz w:val="14"/>
        </w:rPr>
        <w:t xml:space="preserve"> in a more static, “European” direction. For example, </w:t>
      </w:r>
      <w:r w:rsidRPr="00C0573F">
        <w:rPr>
          <w:rStyle w:val="StyleUnderline"/>
        </w:rPr>
        <w:t>recent proposed legislation has sought to do the following</w:t>
      </w:r>
      <w:r w:rsidRPr="00C0573F">
        <w:rPr>
          <w:sz w:val="14"/>
        </w:rPr>
        <w:t xml:space="preserve">: introduce a $15 federal minimum wage; </w:t>
      </w:r>
      <w:r w:rsidRPr="00C0573F">
        <w:rPr>
          <w:rStyle w:val="StyleUnderline"/>
        </w:rPr>
        <w:t>expand government interventions into collective bargaining</w:t>
      </w:r>
      <w:r w:rsidRPr="00C0573F">
        <w:rPr>
          <w:sz w:val="14"/>
        </w:rPr>
        <w:t xml:space="preserve"> agreements; </w:t>
      </w:r>
      <w:r w:rsidRPr="00C0573F">
        <w:rPr>
          <w:rStyle w:val="StyleUnderline"/>
        </w:rPr>
        <w:t>prohibit noncompete contract provisions</w:t>
      </w:r>
      <w:r w:rsidRPr="00C0573F">
        <w:rPr>
          <w:sz w:val="14"/>
        </w:rPr>
        <w:t xml:space="preserve">; </w:t>
      </w:r>
      <w:r w:rsidRPr="00C0573F">
        <w:rPr>
          <w:rStyle w:val="StyleUnderline"/>
        </w:rPr>
        <w:t>shoehorn gig economy and other independent workers into traditional employee-employer regulatory frameworks</w:t>
      </w:r>
      <w:r w:rsidRPr="00C0573F">
        <w:rPr>
          <w:sz w:val="14"/>
        </w:rPr>
        <w:t xml:space="preserve">; </w:t>
      </w:r>
      <w:r w:rsidRPr="00C0573F">
        <w:rPr>
          <w:rStyle w:val="StyleUnderline"/>
        </w:rPr>
        <w:t>and mandate benefits</w:t>
      </w:r>
      <w:r w:rsidRPr="00C0573F">
        <w:rPr>
          <w:sz w:val="14"/>
        </w:rPr>
        <w:t xml:space="preserve"> such as paid leave. </w:t>
      </w:r>
      <w:r w:rsidRPr="006B4FA2">
        <w:rPr>
          <w:rStyle w:val="Emphasis"/>
        </w:rPr>
        <w:t xml:space="preserve">These policies </w:t>
      </w:r>
      <w:r w:rsidRPr="00C0573F">
        <w:rPr>
          <w:rStyle w:val="Emphasis"/>
        </w:rPr>
        <w:t xml:space="preserve">not only </w:t>
      </w:r>
      <w:r w:rsidRPr="00C0573F">
        <w:rPr>
          <w:rStyle w:val="Emphasis"/>
          <w:highlight w:val="cyan"/>
        </w:rPr>
        <w:t>risk eliminating jobs</w:t>
      </w:r>
      <w:r w:rsidRPr="00C0573F">
        <w:rPr>
          <w:rStyle w:val="Emphasis"/>
        </w:rPr>
        <w:t xml:space="preserve">, schedules, </w:t>
      </w:r>
      <w:r w:rsidRPr="00C0573F">
        <w:rPr>
          <w:rStyle w:val="Emphasis"/>
          <w:highlight w:val="cyan"/>
        </w:rPr>
        <w:t>and</w:t>
      </w:r>
      <w:r w:rsidRPr="00C0573F">
        <w:rPr>
          <w:rStyle w:val="Emphasis"/>
        </w:rPr>
        <w:t xml:space="preserve"> compensation packages that many American workers desire but could also </w:t>
      </w:r>
      <w:r w:rsidRPr="00C0573F">
        <w:rPr>
          <w:rStyle w:val="Emphasis"/>
          <w:highlight w:val="cyan"/>
        </w:rPr>
        <w:t>reduce the nation’s job mobility, making it less productive</w:t>
      </w:r>
      <w:r w:rsidRPr="00C0573F">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326592BE" w14:textId="77777777" w:rsidR="00C469D4" w:rsidRPr="00C0573F" w:rsidRDefault="00C469D4" w:rsidP="00C469D4">
      <w:pPr>
        <w:pStyle w:val="Heading4"/>
        <w:numPr>
          <w:ilvl w:val="0"/>
          <w:numId w:val="271"/>
        </w:numPr>
      </w:pPr>
      <w:r w:rsidRPr="00C0573F">
        <w:t>Deterrence erosion causes Chinese hotpot escalation – extinction</w:t>
      </w:r>
      <w:r>
        <w:t>*</w:t>
      </w:r>
      <w:r w:rsidRPr="00C0573F">
        <w:t xml:space="preserve"> </w:t>
      </w:r>
    </w:p>
    <w:p w14:paraId="7DBB610E" w14:textId="77777777" w:rsidR="00C469D4" w:rsidRPr="00C0573F" w:rsidRDefault="00C469D4" w:rsidP="00C469D4">
      <w:r w:rsidRPr="00C0573F">
        <w:t xml:space="preserve">Michael E. </w:t>
      </w:r>
      <w:r w:rsidRPr="00C0573F">
        <w:rPr>
          <w:rStyle w:val="Heading4Char"/>
        </w:rPr>
        <w:t>O’Hanlon 8/15</w:t>
      </w:r>
      <w:r w:rsidRPr="00C0573F">
        <w:t xml:space="preserve">, Director of Research - Foreign Policy, Director - Strobe Talbott Center for Security, Strategy, and Technology, Co-Director - Africa Security Initiative, Senior Fellow - Foreign Policy, Strobe Talbott Center for Security, Strategy, and Technology, Philip H. Knight Chair in Defense and Strategy, 8-15-2024, "Could the United States and China really go to war? Who would win?", Brookings, </w:t>
      </w:r>
      <w:hyperlink r:id="rId39" w:history="1">
        <w:r w:rsidRPr="00C0573F">
          <w:rPr>
            <w:rStyle w:val="Hyperlink"/>
          </w:rPr>
          <w:t>https://www.brookings.edu/articles/could-the-united-states-and-china-really-go-to-war-who-would-win/</w:t>
        </w:r>
      </w:hyperlink>
      <w:r w:rsidRPr="00C0573F">
        <w:t xml:space="preserve"> lp</w:t>
      </w:r>
    </w:p>
    <w:p w14:paraId="18876038" w14:textId="77777777" w:rsidR="00C469D4" w:rsidRPr="00C0573F" w:rsidRDefault="00C469D4" w:rsidP="00C469D4">
      <w:pPr>
        <w:rPr>
          <w:rStyle w:val="Emphasis"/>
        </w:rPr>
      </w:pPr>
      <w:r w:rsidRPr="00C0573F">
        <w:rPr>
          <w:sz w:val="14"/>
        </w:rPr>
        <w:t xml:space="preserve">Here’s something most Americans may be surprised to hear: </w:t>
      </w:r>
      <w:r w:rsidRPr="00C0573F">
        <w:rPr>
          <w:rStyle w:val="StyleUnderline"/>
        </w:rPr>
        <w:t xml:space="preserve">military </w:t>
      </w:r>
      <w:r w:rsidRPr="006B4FA2">
        <w:rPr>
          <w:rStyle w:val="StyleUnderline"/>
        </w:rPr>
        <w:t>strategists</w:t>
      </w:r>
      <w:r w:rsidRPr="00C0573F">
        <w:rPr>
          <w:rStyle w:val="StyleUnderline"/>
        </w:rPr>
        <w:t xml:space="preserve"> in the United States </w:t>
      </w:r>
      <w:r w:rsidRPr="006B4FA2">
        <w:rPr>
          <w:rStyle w:val="StyleUnderline"/>
        </w:rPr>
        <w:t xml:space="preserve">consider </w:t>
      </w:r>
      <w:r w:rsidRPr="00C0573F">
        <w:rPr>
          <w:rStyle w:val="StyleUnderline"/>
          <w:highlight w:val="cyan"/>
        </w:rPr>
        <w:t>China the nation’s main</w:t>
      </w:r>
      <w:r w:rsidRPr="00C0573F">
        <w:rPr>
          <w:rStyle w:val="StyleUnderline"/>
        </w:rPr>
        <w:t xml:space="preserve"> military </w:t>
      </w:r>
      <w:r w:rsidRPr="00C0573F">
        <w:rPr>
          <w:rStyle w:val="StyleUnderline"/>
          <w:highlight w:val="cyan"/>
        </w:rPr>
        <w:t>worry</w:t>
      </w:r>
      <w:r w:rsidRPr="00C0573F">
        <w:rPr>
          <w:sz w:val="14"/>
        </w:rPr>
        <w:t xml:space="preserve">—with the </w:t>
      </w:r>
      <w:r w:rsidRPr="006B4FA2">
        <w:rPr>
          <w:rStyle w:val="StyleUnderline"/>
        </w:rPr>
        <w:t xml:space="preserve">distinct </w:t>
      </w:r>
      <w:r w:rsidRPr="00C0573F">
        <w:rPr>
          <w:rStyle w:val="StyleUnderline"/>
          <w:highlight w:val="cyan"/>
        </w:rPr>
        <w:t>possibility of</w:t>
      </w:r>
      <w:r w:rsidRPr="00C0573F">
        <w:rPr>
          <w:rStyle w:val="StyleUnderline"/>
        </w:rPr>
        <w:t xml:space="preserve"> a major U.S.-China </w:t>
      </w:r>
      <w:r w:rsidRPr="00C0573F">
        <w:rPr>
          <w:rStyle w:val="StyleUnderline"/>
          <w:highlight w:val="cyan"/>
        </w:rPr>
        <w:t xml:space="preserve">war </w:t>
      </w:r>
      <w:r w:rsidRPr="006B4FA2">
        <w:rPr>
          <w:rStyle w:val="StyleUnderline"/>
        </w:rPr>
        <w:t>in the years to come</w:t>
      </w:r>
      <w:r w:rsidRPr="00C0573F">
        <w:rPr>
          <w:sz w:val="14"/>
        </w:rPr>
        <w:t xml:space="preserve">. That is a terrifying prospect. </w:t>
      </w:r>
      <w:r w:rsidRPr="00C0573F">
        <w:rPr>
          <w:rStyle w:val="StyleUnderline"/>
        </w:rPr>
        <w:t>The two countries are the world’s top two economic and military powers</w:t>
      </w:r>
      <w:r w:rsidRPr="00C0573F">
        <w:rPr>
          <w:sz w:val="14"/>
        </w:rPr>
        <w:t xml:space="preserve">, </w:t>
      </w:r>
      <w:r w:rsidRPr="00C0573F">
        <w:rPr>
          <w:rStyle w:val="StyleUnderline"/>
          <w:highlight w:val="cyan"/>
        </w:rPr>
        <w:t>both armed with</w:t>
      </w:r>
      <w:r w:rsidRPr="00C0573F">
        <w:rPr>
          <w:rStyle w:val="StyleUnderline"/>
        </w:rPr>
        <w:t xml:space="preserve"> </w:t>
      </w:r>
      <w:r w:rsidRPr="00C0573F">
        <w:rPr>
          <w:rStyle w:val="StyleUnderline"/>
          <w:highlight w:val="cyan"/>
        </w:rPr>
        <w:t>nuclear weapons</w:t>
      </w:r>
      <w:r w:rsidRPr="00C0573F">
        <w:rPr>
          <w:sz w:val="14"/>
        </w:rPr>
        <w:t xml:space="preserve">, each contributing 15% to 20% to world gross domestic product, </w:t>
      </w:r>
      <w:r w:rsidRPr="00C0573F">
        <w:rPr>
          <w:rStyle w:val="StyleUnderline"/>
        </w:rPr>
        <w:t>and each dependent on the other for its prosperity</w:t>
      </w:r>
      <w:r w:rsidRPr="00C0573F">
        <w:rPr>
          <w:sz w:val="14"/>
        </w:rPr>
        <w:t xml:space="preserve"> given the depth and breadth of their economic relationships. </w:t>
      </w:r>
      <w:r w:rsidRPr="00C0573F">
        <w:rPr>
          <w:rStyle w:val="StyleUnderline"/>
        </w:rPr>
        <w:t>Were they to go to war, however, global prosperity might soon become the least of our concerns</w:t>
      </w:r>
      <w:r w:rsidRPr="00C0573F">
        <w:rPr>
          <w:sz w:val="14"/>
        </w:rPr>
        <w:t xml:space="preserve">; </w:t>
      </w:r>
      <w:r w:rsidRPr="00C0573F">
        <w:rPr>
          <w:rStyle w:val="Emphasis"/>
          <w:highlight w:val="cyan"/>
        </w:rPr>
        <w:t xml:space="preserve">World War III </w:t>
      </w:r>
      <w:r w:rsidRPr="006B4FA2">
        <w:rPr>
          <w:rStyle w:val="Emphasis"/>
        </w:rPr>
        <w:t xml:space="preserve">could </w:t>
      </w:r>
      <w:r w:rsidRPr="00C0573F">
        <w:rPr>
          <w:rStyle w:val="Emphasis"/>
          <w:highlight w:val="cyan"/>
        </w:rPr>
        <w:t>not be ruled out</w:t>
      </w:r>
      <w:r w:rsidRPr="00C0573F">
        <w:rPr>
          <w:sz w:val="14"/>
        </w:rPr>
        <w:t xml:space="preserve">, </w:t>
      </w:r>
      <w:r w:rsidRPr="00C0573F">
        <w:rPr>
          <w:rStyle w:val="StyleUnderline"/>
        </w:rPr>
        <w:t>and the</w:t>
      </w:r>
      <w:r w:rsidRPr="00C0573F">
        <w:rPr>
          <w:sz w:val="14"/>
        </w:rPr>
        <w:t xml:space="preserve"> </w:t>
      </w:r>
      <w:r w:rsidRPr="00C0573F">
        <w:rPr>
          <w:rStyle w:val="Emphasis"/>
          <w:highlight w:val="cyan"/>
        </w:rPr>
        <w:t>survival of the</w:t>
      </w:r>
      <w:r w:rsidRPr="00C0573F">
        <w:rPr>
          <w:rStyle w:val="Emphasis"/>
        </w:rPr>
        <w:t xml:space="preserve"> </w:t>
      </w:r>
      <w:r w:rsidRPr="00C0573F">
        <w:rPr>
          <w:rStyle w:val="Emphasis"/>
          <w:highlight w:val="cyan"/>
        </w:rPr>
        <w:t xml:space="preserve">human race might </w:t>
      </w:r>
      <w:r w:rsidRPr="00C0573F">
        <w:rPr>
          <w:rStyle w:val="Emphasis"/>
        </w:rPr>
        <w:t xml:space="preserve">even </w:t>
      </w:r>
      <w:r w:rsidRPr="00C0573F">
        <w:rPr>
          <w:rStyle w:val="Emphasis"/>
          <w:highlight w:val="cyan"/>
        </w:rPr>
        <w:t>be on the line.</w:t>
      </w:r>
    </w:p>
    <w:p w14:paraId="1C830575" w14:textId="77777777" w:rsidR="00C469D4" w:rsidRPr="00C0573F" w:rsidRDefault="00C469D4" w:rsidP="00C469D4">
      <w:pPr>
        <w:rPr>
          <w:rStyle w:val="StyleUnderline"/>
        </w:rPr>
      </w:pPr>
      <w:r w:rsidRPr="00C0573F">
        <w:rPr>
          <w:sz w:val="14"/>
        </w:rPr>
        <w:t xml:space="preserve">A quick word of partial reassurance: I think that American military strategists tend to be, on average, slightly too hawkish on China, a country that some are calling part of a “new axis of evil” that also includes Russia, North Korea, and Iran. I might agree that the latter three nations, or at least their current leaderships, should be viewed as fundamentally malevolent and dangerous. But </w:t>
      </w:r>
      <w:r w:rsidRPr="00C0573F">
        <w:rPr>
          <w:rStyle w:val="StyleUnderline"/>
        </w:rPr>
        <w:t>China is a more complex case</w:t>
      </w:r>
      <w:r w:rsidRPr="00C0573F">
        <w:rPr>
          <w:sz w:val="14"/>
        </w:rPr>
        <w:t xml:space="preserve">, having brought hundreds of millions of people out of poverty in recent decades, having done much for economic growth around the world in general, and showing a certain aversion to military risk (it has not gone to war since 1979, though it has skirmished against India and the Philippines in recent times). Perhaps military strategists are seeing things too darkly, even as </w:t>
      </w:r>
      <w:r w:rsidRPr="006B4FA2">
        <w:rPr>
          <w:rStyle w:val="StyleUnderline"/>
        </w:rPr>
        <w:t>they rightly sound the alarm</w:t>
      </w:r>
      <w:r w:rsidRPr="00C0573F">
        <w:rPr>
          <w:rStyle w:val="StyleUnderline"/>
        </w:rPr>
        <w:t xml:space="preserve"> on some of China’s behaviors as well as its growing capacities and the ensuing </w:t>
      </w:r>
      <w:r w:rsidRPr="006B4FA2">
        <w:rPr>
          <w:rStyle w:val="StyleUnderline"/>
        </w:rPr>
        <w:t>risks to American interests</w:t>
      </w:r>
      <w:r w:rsidRPr="00C0573F">
        <w:rPr>
          <w:sz w:val="14"/>
        </w:rPr>
        <w:t xml:space="preserve">. </w:t>
      </w:r>
      <w:r w:rsidRPr="00C0573F">
        <w:rPr>
          <w:rStyle w:val="StyleUnderline"/>
        </w:rPr>
        <w:t>This backgrounder sketches out three different ways in which war pitting the People’s Republic of China against the United States</w:t>
      </w:r>
      <w:r w:rsidRPr="00C0573F">
        <w:rPr>
          <w:sz w:val="14"/>
        </w:rPr>
        <w:t xml:space="preserve"> (and some number of its allies) </w:t>
      </w:r>
      <w:r w:rsidRPr="006B4FA2">
        <w:rPr>
          <w:rStyle w:val="StyleUnderline"/>
          <w:highlight w:val="cyan"/>
        </w:rPr>
        <w:t>might break out</w:t>
      </w:r>
      <w:r w:rsidRPr="006B4FA2">
        <w:rPr>
          <w:rStyle w:val="StyleUnderline"/>
        </w:rPr>
        <w:t>1:</w:t>
      </w:r>
    </w:p>
    <w:p w14:paraId="69752D6C" w14:textId="77777777" w:rsidR="00C469D4" w:rsidRPr="00C0573F" w:rsidRDefault="00C469D4" w:rsidP="00C469D4">
      <w:pPr>
        <w:rPr>
          <w:sz w:val="14"/>
        </w:rPr>
      </w:pPr>
      <w:r w:rsidRPr="006B4FA2">
        <w:rPr>
          <w:rStyle w:val="StyleUnderline"/>
        </w:rPr>
        <w:t>Over disputed islets</w:t>
      </w:r>
      <w:r w:rsidRPr="00C0573F">
        <w:rPr>
          <w:rStyle w:val="StyleUnderline"/>
        </w:rPr>
        <w:t xml:space="preserve"> and waters in the Western Pacific</w:t>
      </w:r>
      <w:r w:rsidRPr="00C0573F">
        <w:rPr>
          <w:sz w:val="14"/>
        </w:rPr>
        <w:t>.</w:t>
      </w:r>
    </w:p>
    <w:p w14:paraId="4F5C72DB" w14:textId="77777777" w:rsidR="00C469D4" w:rsidRPr="00C0573F" w:rsidRDefault="00C469D4" w:rsidP="00C469D4">
      <w:pPr>
        <w:rPr>
          <w:rStyle w:val="StyleUnderline"/>
        </w:rPr>
      </w:pPr>
      <w:r w:rsidRPr="006B4FA2">
        <w:rPr>
          <w:rStyle w:val="StyleUnderline"/>
        </w:rPr>
        <w:t>With a</w:t>
      </w:r>
      <w:r w:rsidRPr="00C0573F">
        <w:rPr>
          <w:rStyle w:val="StyleUnderline"/>
          <w:highlight w:val="cyan"/>
        </w:rPr>
        <w:t xml:space="preserve"> Chinese attempt to invade</w:t>
      </w:r>
      <w:r w:rsidRPr="00C0573F">
        <w:rPr>
          <w:rStyle w:val="StyleUnderline"/>
        </w:rPr>
        <w:t xml:space="preserve"> and conquer </w:t>
      </w:r>
      <w:r w:rsidRPr="00C0573F">
        <w:rPr>
          <w:rStyle w:val="StyleUnderline"/>
          <w:highlight w:val="cyan"/>
        </w:rPr>
        <w:t>Taiwan</w:t>
      </w:r>
      <w:r w:rsidRPr="00C0573F">
        <w:rPr>
          <w:rStyle w:val="StyleUnderline"/>
        </w:rPr>
        <w:t>, a polity of 23 million people that Beijing considers a renegade province, followed by a U.S. decision to come to Taiwan’s aid.</w:t>
      </w:r>
    </w:p>
    <w:p w14:paraId="28AF279B" w14:textId="77777777" w:rsidR="00C469D4" w:rsidRPr="00C0573F" w:rsidRDefault="00C469D4" w:rsidP="00C469D4">
      <w:pPr>
        <w:rPr>
          <w:sz w:val="14"/>
        </w:rPr>
      </w:pPr>
      <w:r w:rsidRPr="00C0573F">
        <w:rPr>
          <w:sz w:val="14"/>
        </w:rPr>
        <w:t>With a more limited use of Chinese force against Taiwan, most likely involving some type of blockade of the island in an attempt to strangle and coerce it into capitulation and reunification.</w:t>
      </w:r>
    </w:p>
    <w:p w14:paraId="628F3C4C" w14:textId="77777777" w:rsidR="00C469D4" w:rsidRPr="00C0573F" w:rsidRDefault="00C469D4" w:rsidP="00C469D4">
      <w:pPr>
        <w:rPr>
          <w:sz w:val="14"/>
        </w:rPr>
      </w:pPr>
      <w:r w:rsidRPr="00C0573F">
        <w:rPr>
          <w:sz w:val="14"/>
        </w:rPr>
        <w:t>I find the first scenario the most likely to erupt, but the least likely to lead to all-out war. The last scenario causes me the greatest angst, based on a combined sense of its likelihood together with its potential for escalation both in the likely geographic zone of conflict and the potential use of nuclear weapons.</w:t>
      </w:r>
    </w:p>
    <w:p w14:paraId="2C092B64" w14:textId="77777777" w:rsidR="00C469D4" w:rsidRPr="00C0573F" w:rsidRDefault="00C469D4" w:rsidP="00C469D4">
      <w:pPr>
        <w:rPr>
          <w:sz w:val="14"/>
        </w:rPr>
      </w:pPr>
      <w:r w:rsidRPr="00C0573F">
        <w:rPr>
          <w:rStyle w:val="StyleUnderline"/>
        </w:rPr>
        <w:t>Limited war in the Pacific</w:t>
      </w:r>
      <w:r w:rsidRPr="00C0573F">
        <w:rPr>
          <w:sz w:val="14"/>
        </w:rPr>
        <w:t>: The South China Sea</w:t>
      </w:r>
    </w:p>
    <w:p w14:paraId="76D277DD" w14:textId="77777777" w:rsidR="00C469D4" w:rsidRPr="00C0573F" w:rsidRDefault="00C469D4" w:rsidP="00C469D4">
      <w:pPr>
        <w:rPr>
          <w:sz w:val="14"/>
        </w:rPr>
      </w:pPr>
      <w:r w:rsidRPr="00C0573F">
        <w:rPr>
          <w:sz w:val="14"/>
        </w:rPr>
        <w:t xml:space="preserve">One set of scenarios has become all too plausible in recent years: a skirmish between the Philippines and China as they pursue competing claims to certain islands, rocks, and other generally inconsequential features in the South China Sea. The problem is that </w:t>
      </w:r>
      <w:r w:rsidRPr="00C0573F">
        <w:rPr>
          <w:rStyle w:val="StyleUnderline"/>
        </w:rPr>
        <w:t>ownership of even rather small islands can provide land for military bases, while also conferring large territorial seas and exclusive economic zones to the country able to establish possession</w:t>
      </w:r>
      <w:r w:rsidRPr="00C0573F">
        <w:rPr>
          <w:sz w:val="14"/>
        </w:rPr>
        <w:t xml:space="preserve">. On top of that, </w:t>
      </w:r>
      <w:r w:rsidRPr="00C0573F">
        <w:rPr>
          <w:rStyle w:val="StyleUnderline"/>
        </w:rPr>
        <w:t>China seems to want to control ship movements throughout the entire South China Sea</w:t>
      </w:r>
      <w:r w:rsidRPr="00C0573F">
        <w:rPr>
          <w:sz w:val="14"/>
        </w:rPr>
        <w:t>, or at least maintain the right to veto those it doesn’t like (such as those involving American aircraft carriers). A land formation called the Second Thomas Shoal is the most acute problem now; Manila (the capital of the Philippines) deliberately stranded an old ship on the shoal 25 years ago to assert its claim and keeps military personnel there all the time. In 2016, an Arbitral Tribunal constituted under the 1982 U.N. Convention on the Law of the Sea ruled in the Philippines’ favor given the proximity of inhabited Filipino islands to the shoal (meaning that the shoal is technically within the Philippines’ exclusive economic zone). But Beijing rejects that argument. The United States has not ratified the convention upon which the tribunal based its decision, though it tends to accept its logic.</w:t>
      </w:r>
    </w:p>
    <w:p w14:paraId="034D3FA4" w14:textId="77777777" w:rsidR="00C469D4" w:rsidRPr="00C0573F" w:rsidRDefault="00C469D4" w:rsidP="00C469D4">
      <w:pPr>
        <w:rPr>
          <w:sz w:val="14"/>
        </w:rPr>
      </w:pPr>
      <w:r w:rsidRPr="00C0573F">
        <w:rPr>
          <w:rStyle w:val="StyleUnderline"/>
        </w:rPr>
        <w:t>China has sometimes tried to impede the resupply of the Philippines’ position</w:t>
      </w:r>
      <w:r w:rsidRPr="00C0573F">
        <w:rPr>
          <w:sz w:val="14"/>
        </w:rPr>
        <w:t xml:space="preserve">. </w:t>
      </w:r>
      <w:r w:rsidRPr="00C0573F">
        <w:rPr>
          <w:rStyle w:val="StyleUnderline"/>
        </w:rPr>
        <w:t>Earlier this year when it did so, two ships collided, and a Filipino sailor lost his thumb</w:t>
      </w:r>
      <w:r w:rsidRPr="00C0573F">
        <w:rPr>
          <w:sz w:val="14"/>
        </w:rPr>
        <w:t xml:space="preserve">. Filipino President Ferdinand Marcos, Jr. had earlier stated that were a Filipino to lose his or her life in such a future showdown, that could be seen as an act of war. The problem would be significant enough if it involved only China and another regional country (there are others in the region besides the Philippines mired in disputes with China over the ownership of various islands). But </w:t>
      </w:r>
      <w:r w:rsidRPr="00C0573F">
        <w:rPr>
          <w:rStyle w:val="StyleUnderline"/>
        </w:rPr>
        <w:t>because the United States has a security treaty with the Philippines, it could feel obliged to intercede in defense of its ally in the event of an escalating crisis in the future</w:t>
      </w:r>
      <w:r w:rsidRPr="00C0573F">
        <w:rPr>
          <w:sz w:val="14"/>
        </w:rPr>
        <w:t>, though the exact threshold of violence that would lead to American intervention has not been specified, nor of course has the nature or scale of any such hypothetical intervention.</w:t>
      </w:r>
    </w:p>
    <w:p w14:paraId="458F2ED9" w14:textId="77777777" w:rsidR="00C469D4" w:rsidRPr="00C0573F" w:rsidRDefault="00C469D4" w:rsidP="00C469D4">
      <w:pPr>
        <w:rPr>
          <w:rStyle w:val="StyleUnderline"/>
        </w:rPr>
      </w:pPr>
      <w:r w:rsidRPr="00C0573F">
        <w:rPr>
          <w:sz w:val="14"/>
        </w:rPr>
        <w:t xml:space="preserve">The </w:t>
      </w:r>
      <w:r w:rsidRPr="00C0573F">
        <w:rPr>
          <w:rStyle w:val="StyleUnderline"/>
          <w:highlight w:val="cyan"/>
        </w:rPr>
        <w:t>United States,</w:t>
      </w:r>
      <w:r w:rsidRPr="00C0573F">
        <w:rPr>
          <w:rStyle w:val="StyleUnderline"/>
        </w:rPr>
        <w:t xml:space="preserve"> in the event of </w:t>
      </w:r>
      <w:r w:rsidRPr="00C0573F">
        <w:rPr>
          <w:rStyle w:val="StyleUnderline"/>
          <w:highlight w:val="cyan"/>
        </w:rPr>
        <w:t>worsening tensions,</w:t>
      </w:r>
      <w:r w:rsidRPr="00C0573F">
        <w:rPr>
          <w:rStyle w:val="StyleUnderline"/>
        </w:rPr>
        <w:t xml:space="preserve"> </w:t>
      </w:r>
      <w:r w:rsidRPr="00C0573F">
        <w:rPr>
          <w:rStyle w:val="StyleUnderline"/>
          <w:highlight w:val="cyan"/>
        </w:rPr>
        <w:t>would</w:t>
      </w:r>
      <w:r w:rsidRPr="00C0573F">
        <w:rPr>
          <w:rStyle w:val="StyleUnderline"/>
        </w:rPr>
        <w:t xml:space="preserve"> probably </w:t>
      </w:r>
      <w:r w:rsidRPr="00C0573F">
        <w:rPr>
          <w:rStyle w:val="StyleUnderline"/>
          <w:highlight w:val="cyan"/>
        </w:rPr>
        <w:t>have only a few options</w:t>
      </w:r>
      <w:r w:rsidRPr="00C0573F">
        <w:rPr>
          <w:rStyle w:val="StyleUnderline"/>
        </w:rPr>
        <w:t>:</w:t>
      </w:r>
    </w:p>
    <w:p w14:paraId="2105247C" w14:textId="77777777" w:rsidR="00C469D4" w:rsidRPr="00C0573F" w:rsidRDefault="00C469D4" w:rsidP="00C469D4">
      <w:pPr>
        <w:rPr>
          <w:sz w:val="14"/>
        </w:rPr>
      </w:pPr>
      <w:r w:rsidRPr="00C0573F">
        <w:rPr>
          <w:sz w:val="14"/>
        </w:rPr>
        <w:t>Accompany a future Filipino resupply ship to the shoal and hope that China would choose not to press the issue.</w:t>
      </w:r>
    </w:p>
    <w:p w14:paraId="5D5577DF" w14:textId="77777777" w:rsidR="00C469D4" w:rsidRPr="00C0573F" w:rsidRDefault="00C469D4" w:rsidP="00C469D4">
      <w:pPr>
        <w:rPr>
          <w:sz w:val="14"/>
        </w:rPr>
      </w:pPr>
      <w:r w:rsidRPr="00C0573F">
        <w:rPr>
          <w:sz w:val="14"/>
        </w:rPr>
        <w:t>Shoot back at any Chinese ship that shot at Filipino or American vessels.</w:t>
      </w:r>
    </w:p>
    <w:p w14:paraId="32E48326" w14:textId="77777777" w:rsidR="00C469D4" w:rsidRPr="00C0573F" w:rsidRDefault="00C469D4" w:rsidP="00C469D4">
      <w:pPr>
        <w:rPr>
          <w:sz w:val="14"/>
        </w:rPr>
      </w:pPr>
      <w:r w:rsidRPr="00C0573F">
        <w:rPr>
          <w:sz w:val="14"/>
        </w:rPr>
        <w:t>Place its own personnel, at Filipino invitation, on the shoal and make it clear it will not only resupply them but defend them.</w:t>
      </w:r>
    </w:p>
    <w:p w14:paraId="03881A2E" w14:textId="77777777" w:rsidR="00C469D4" w:rsidRPr="00C0573F" w:rsidRDefault="00C469D4" w:rsidP="00C469D4">
      <w:pPr>
        <w:rPr>
          <w:sz w:val="14"/>
        </w:rPr>
      </w:pPr>
      <w:r w:rsidRPr="00C0573F">
        <w:rPr>
          <w:sz w:val="14"/>
        </w:rPr>
        <w:t>Choose a non-military punishment of China, most likely in the economic realm.</w:t>
      </w:r>
    </w:p>
    <w:p w14:paraId="1761143B" w14:textId="77777777" w:rsidR="00C469D4" w:rsidRPr="005C557F" w:rsidRDefault="00C469D4" w:rsidP="00C469D4">
      <w:r w:rsidRPr="00C0573F">
        <w:rPr>
          <w:sz w:val="14"/>
        </w:rPr>
        <w:t xml:space="preserve">Fortunately, none of these options seem likely to lead to all-out war, since it would be the height of irrationality and irresponsibility to let such a skirmish blow up into a major confrontation. Unfortunately, however, </w:t>
      </w:r>
      <w:r w:rsidRPr="00C0573F">
        <w:rPr>
          <w:rStyle w:val="StyleUnderline"/>
        </w:rPr>
        <w:t xml:space="preserve">once the shooting starts and people start dying, </w:t>
      </w:r>
      <w:r w:rsidRPr="00C0573F">
        <w:rPr>
          <w:rStyle w:val="StyleUnderline"/>
          <w:highlight w:val="cyan"/>
        </w:rPr>
        <w:t>it is hard to rule out worrisome escalatory dynamics</w:t>
      </w:r>
      <w:r w:rsidRPr="00C0573F">
        <w:rPr>
          <w:rStyle w:val="StyleUnderline"/>
        </w:rPr>
        <w:t>.</w:t>
      </w:r>
      <w:r w:rsidRPr="00C0573F">
        <w:rPr>
          <w:sz w:val="14"/>
        </w:rPr>
        <w:t xml:space="preserve"> Most wars in human history are not accidental, but </w:t>
      </w:r>
      <w:r w:rsidRPr="00C0573F">
        <w:rPr>
          <w:rStyle w:val="Emphasis"/>
        </w:rPr>
        <w:t xml:space="preserve">sometimes </w:t>
      </w:r>
      <w:r w:rsidRPr="00C0573F">
        <w:rPr>
          <w:rStyle w:val="Emphasis"/>
          <w:highlight w:val="cyan"/>
        </w:rPr>
        <w:t>big wars do get sparked by</w:t>
      </w:r>
      <w:r w:rsidRPr="00C0573F">
        <w:rPr>
          <w:rStyle w:val="Emphasis"/>
        </w:rPr>
        <w:t xml:space="preserve"> </w:t>
      </w:r>
      <w:r w:rsidRPr="00C0573F">
        <w:rPr>
          <w:rStyle w:val="Emphasis"/>
          <w:highlight w:val="cyan"/>
        </w:rPr>
        <w:t>small events</w:t>
      </w:r>
      <w:r w:rsidRPr="00C0573F">
        <w:rPr>
          <w:sz w:val="14"/>
        </w:rPr>
        <w:t>, as with the assassination of the archduke of Austria-Hungary in Bosnia in June 1914, leading to World War I that August</w:t>
      </w:r>
    </w:p>
    <w:p w14:paraId="0251D3C9" w14:textId="72D3ABCD" w:rsidR="00C469D4" w:rsidRDefault="00F03D53" w:rsidP="00F03D53">
      <w:pPr>
        <w:pStyle w:val="Heading2"/>
      </w:pPr>
      <w:r>
        <w:t>2NC</w:t>
      </w:r>
    </w:p>
    <w:p w14:paraId="6B70548F" w14:textId="776C976C" w:rsidR="00F03D53" w:rsidRDefault="00F03D53" w:rsidP="00F03D53">
      <w:pPr>
        <w:pStyle w:val="Heading3"/>
      </w:pPr>
      <w:r>
        <w:t xml:space="preserve">CP </w:t>
      </w:r>
    </w:p>
    <w:p w14:paraId="4F68D395" w14:textId="77777777" w:rsidR="00F03D53" w:rsidRDefault="00F03D53" w:rsidP="00F03D53">
      <w:pPr>
        <w:pStyle w:val="Heading4"/>
      </w:pPr>
      <w:r>
        <w:t xml:space="preserve">Abolish means to </w:t>
      </w:r>
      <w:r>
        <w:rPr>
          <w:u w:val="single"/>
        </w:rPr>
        <w:t>eliminate</w:t>
      </w:r>
    </w:p>
    <w:p w14:paraId="0389C8AF" w14:textId="77777777" w:rsidR="00F03D53" w:rsidRPr="007656B7" w:rsidRDefault="00F03D53" w:rsidP="00F03D53">
      <w:r w:rsidRPr="00C23065">
        <w:rPr>
          <w:rStyle w:val="Style13ptBold"/>
        </w:rPr>
        <w:t>Black’s Law 24</w:t>
      </w:r>
      <w:r>
        <w:t xml:space="preserve"> (Legal Dictionary, Black’s Law Dictionary 12</w:t>
      </w:r>
      <w:r w:rsidRPr="00C23065">
        <w:rPr>
          <w:vertAlign w:val="superscript"/>
        </w:rPr>
        <w:t>th</w:t>
      </w:r>
      <w:r>
        <w:t xml:space="preserve"> ed., accessed via Westlaw) </w:t>
      </w:r>
    </w:p>
    <w:p w14:paraId="4AEC665C" w14:textId="1BFA015F" w:rsidR="00F03D53" w:rsidRDefault="00F03D53" w:rsidP="00F03D53">
      <w:r w:rsidRPr="00C23065">
        <w:rPr>
          <w:rStyle w:val="Emphasis"/>
          <w:highlight w:val="yellow"/>
        </w:rPr>
        <w:t>abolish</w:t>
      </w:r>
      <w:r w:rsidRPr="00C23065">
        <w:t xml:space="preserve"> </w:t>
      </w:r>
      <w:r>
        <w:t xml:space="preserve">vb. (15c) </w:t>
      </w:r>
      <w:r w:rsidRPr="00C23065">
        <w:rPr>
          <w:rStyle w:val="StyleUnderline"/>
          <w:highlight w:val="yellow"/>
        </w:rPr>
        <w:t>To</w:t>
      </w:r>
      <w:r w:rsidRPr="00C23065">
        <w:rPr>
          <w:rStyle w:val="StyleUnderline"/>
        </w:rPr>
        <w:t xml:space="preserve"> annul, </w:t>
      </w:r>
      <w:r w:rsidRPr="00C23065">
        <w:rPr>
          <w:rStyle w:val="Emphasis"/>
          <w:highlight w:val="yellow"/>
        </w:rPr>
        <w:t>eliminate</w:t>
      </w:r>
      <w:r w:rsidRPr="00C23065">
        <w:rPr>
          <w:rStyle w:val="StyleUnderline"/>
          <w:highlight w:val="yellow"/>
        </w:rPr>
        <w:t xml:space="preserve">, or </w:t>
      </w:r>
      <w:r w:rsidRPr="00C23065">
        <w:rPr>
          <w:rStyle w:val="Emphasis"/>
          <w:highlight w:val="yellow"/>
        </w:rPr>
        <w:t>destroy</w:t>
      </w:r>
      <w:r>
        <w:t xml:space="preserve">, esp. </w:t>
      </w:r>
      <w:r w:rsidRPr="00C23065">
        <w:rPr>
          <w:rStyle w:val="StyleUnderline"/>
          <w:highlight w:val="yellow"/>
        </w:rPr>
        <w:t>an ongoing practice</w:t>
      </w:r>
      <w:r w:rsidRPr="00C23065">
        <w:rPr>
          <w:rStyle w:val="StyleUnderline"/>
        </w:rPr>
        <w:t xml:space="preserve"> or thing</w:t>
      </w:r>
      <w:r>
        <w:t xml:space="preserve">; specif., </w:t>
      </w:r>
      <w:r w:rsidRPr="00C23065">
        <w:rPr>
          <w:rStyle w:val="StyleUnderline"/>
          <w:highlight w:val="yellow"/>
        </w:rPr>
        <w:t xml:space="preserve">to </w:t>
      </w:r>
      <w:r w:rsidRPr="00C23065">
        <w:rPr>
          <w:rStyle w:val="Emphasis"/>
          <w:highlight w:val="yellow"/>
        </w:rPr>
        <w:t>officially end</w:t>
      </w:r>
      <w:r w:rsidRPr="00C23065">
        <w:rPr>
          <w:rStyle w:val="StyleUnderline"/>
          <w:highlight w:val="yellow"/>
        </w:rPr>
        <w:t xml:space="preserve"> an established law, system</w:t>
      </w:r>
      <w:r w:rsidRPr="00C23065">
        <w:rPr>
          <w:rStyle w:val="StyleUnderline"/>
        </w:rPr>
        <w:t>, tradition</w:t>
      </w:r>
      <w:r>
        <w:t>, etc.</w:t>
      </w:r>
    </w:p>
    <w:p w14:paraId="5EB793CD" w14:textId="77777777" w:rsidR="00F03D53" w:rsidRDefault="00F03D53" w:rsidP="00F03D53">
      <w:pPr>
        <w:pStyle w:val="Heading4"/>
      </w:pPr>
      <w:r>
        <w:t xml:space="preserve">The counterplan competes and solves---US collective bargaining efforts fail.  </w:t>
      </w:r>
    </w:p>
    <w:p w14:paraId="43AE078C" w14:textId="77777777" w:rsidR="00F03D53" w:rsidRDefault="00F03D53" w:rsidP="00F03D53">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06646B2B" w14:textId="77777777" w:rsidR="00F03D53" w:rsidRDefault="00F03D53" w:rsidP="00F03D53">
      <w:r w:rsidRPr="0007684A">
        <w:rPr>
          <w:rStyle w:val="Emphasis"/>
          <w:highlight w:val="cyan"/>
        </w:rPr>
        <w:t>Other protections</w:t>
      </w:r>
      <w:r>
        <w:t xml:space="preserve"> for precarious workers</w:t>
      </w:r>
    </w:p>
    <w:p w14:paraId="556FF3E9" w14:textId="77777777" w:rsidR="00F03D53" w:rsidRDefault="00F03D53" w:rsidP="00F03D53">
      <w:r>
        <w:t xml:space="preserve">As discussed above, </w:t>
      </w:r>
      <w:r w:rsidRPr="0007684A">
        <w:rPr>
          <w:rStyle w:val="Emphasis"/>
          <w:highlight w:val="cyan"/>
        </w:rPr>
        <w:t>collective bargaining rights</w:t>
      </w:r>
      <w:r>
        <w:t xml:space="preserve"> under the NLRA </w:t>
      </w:r>
      <w:r w:rsidRPr="00D635D9">
        <w:rPr>
          <w:rStyle w:val="StyleUnderline"/>
          <w:highlight w:val="cyan"/>
        </w:rPr>
        <w:t>are limited</w:t>
      </w:r>
      <w:r w:rsidRPr="00D635D9">
        <w:rPr>
          <w:highlight w:val="cyan"/>
        </w:rPr>
        <w:t xml:space="preserve"> </w:t>
      </w:r>
      <w:r>
        <w:t xml:space="preserve">for all workers in the United States </w:t>
      </w:r>
      <w:r w:rsidRPr="00D635D9">
        <w:rPr>
          <w:rStyle w:val="StyleUnderline"/>
          <w:highlight w:val="cyan"/>
        </w:rPr>
        <w:t>and</w:t>
      </w:r>
      <w:r>
        <w:t xml:space="preserve">, consequently, </w:t>
      </w:r>
      <w:r w:rsidRPr="00D635D9">
        <w:rPr>
          <w:rStyle w:val="Emphasis"/>
          <w:highlight w:val="cyan"/>
        </w:rPr>
        <w:t>strengthening these rights</w:t>
      </w:r>
      <w:r w:rsidRPr="00D635D9">
        <w:rPr>
          <w:highlight w:val="cyan"/>
        </w:rPr>
        <w:t xml:space="preserve"> </w:t>
      </w:r>
      <w:r>
        <w:t xml:space="preserve">for precarious workers under the current legal framework </w:t>
      </w:r>
      <w:r w:rsidRPr="00D635D9">
        <w:rPr>
          <w:rStyle w:val="Emphasis"/>
          <w:highlight w:val="cyan"/>
        </w:rPr>
        <w:t xml:space="preserve">will be </w:t>
      </w:r>
      <w:r w:rsidRPr="00D635D9">
        <w:rPr>
          <w:rStyle w:val="Emphasis"/>
        </w:rPr>
        <w:t xml:space="preserve">difficult and </w:t>
      </w:r>
      <w:r w:rsidRPr="00D635D9">
        <w:rPr>
          <w:rStyle w:val="Emphasis"/>
          <w:highlight w:val="cyan"/>
        </w:rPr>
        <w:t>complicated</w:t>
      </w:r>
      <w:r>
        <w:t xml:space="preserve">. Nevertheless, </w:t>
      </w:r>
      <w:r w:rsidRPr="00D635D9">
        <w:rPr>
          <w:rStyle w:val="Emphasis"/>
          <w:highlight w:val="cyan"/>
        </w:rPr>
        <w:t>there may be other ways to strengthen</w:t>
      </w:r>
      <w:r w:rsidRPr="00D635D9">
        <w:rPr>
          <w:highlight w:val="cyan"/>
        </w:rPr>
        <w:t xml:space="preserve"> </w:t>
      </w:r>
      <w:r>
        <w:t xml:space="preserve">worker </w:t>
      </w:r>
      <w:r w:rsidRPr="00D635D9">
        <w:rPr>
          <w:rStyle w:val="Emphasis"/>
          <w:highlight w:val="cyan"/>
        </w:rPr>
        <w:t>protections</w:t>
      </w:r>
      <w:r w:rsidRPr="00D635D9">
        <w:rPr>
          <w:highlight w:val="cyan"/>
        </w:rPr>
        <w:t xml:space="preserve"> </w:t>
      </w:r>
      <w:r>
        <w:t xml:space="preserve">for precarious workers. </w:t>
      </w:r>
      <w:r w:rsidRPr="00D635D9">
        <w:rPr>
          <w:rStyle w:val="StyleUnderline"/>
          <w:highlight w:val="cyan"/>
        </w:rPr>
        <w:t>These include</w:t>
      </w:r>
      <w:r>
        <w:t>:</w:t>
      </w:r>
    </w:p>
    <w:p w14:paraId="42ED20B0" w14:textId="77777777" w:rsidR="00F03D53" w:rsidRDefault="00F03D53" w:rsidP="00F03D53">
      <w:pPr>
        <w:pStyle w:val="ListParagraph"/>
        <w:numPr>
          <w:ilvl w:val="0"/>
          <w:numId w:val="269"/>
        </w:numPr>
      </w:pPr>
      <w:r w:rsidRPr="00E32A51">
        <w:rPr>
          <w:rStyle w:val="Emphasis"/>
        </w:rPr>
        <w:t>curtailing</w:t>
      </w:r>
      <w:r>
        <w:t xml:space="preserve"> the </w:t>
      </w:r>
      <w:r w:rsidRPr="00E32A51">
        <w:rPr>
          <w:rStyle w:val="Emphasis"/>
        </w:rPr>
        <w:t>misclassification</w:t>
      </w:r>
      <w:r>
        <w:t xml:space="preserve"> of employees and extending coverage of employees under federal statutes;</w:t>
      </w:r>
    </w:p>
    <w:p w14:paraId="1E0BE11F" w14:textId="77777777" w:rsidR="00F03D53" w:rsidRDefault="00F03D53" w:rsidP="00F03D53">
      <w:pPr>
        <w:pStyle w:val="ListParagraph"/>
        <w:numPr>
          <w:ilvl w:val="0"/>
          <w:numId w:val="269"/>
        </w:numPr>
      </w:pPr>
      <w:r w:rsidRPr="00D635D9">
        <w:rPr>
          <w:rStyle w:val="Emphasis"/>
          <w:highlight w:val="cyan"/>
        </w:rPr>
        <w:t>adopting new</w:t>
      </w:r>
      <w:r w:rsidRPr="00D635D9">
        <w:rPr>
          <w:highlight w:val="cyan"/>
        </w:rPr>
        <w:t xml:space="preserve"> </w:t>
      </w:r>
      <w:r>
        <w:t xml:space="preserve">methods to determine </w:t>
      </w:r>
      <w:r w:rsidRPr="006E666E">
        <w:rPr>
          <w:rStyle w:val="Emphasis"/>
        </w:rPr>
        <w:t xml:space="preserve">minimum </w:t>
      </w:r>
      <w:r w:rsidRPr="006E666E">
        <w:rPr>
          <w:rStyle w:val="Emphasis"/>
          <w:highlight w:val="cyan"/>
        </w:rPr>
        <w:t>wages</w:t>
      </w:r>
      <w:r>
        <w:t>;</w:t>
      </w:r>
    </w:p>
    <w:p w14:paraId="48C82C4A" w14:textId="77777777" w:rsidR="00F03D53" w:rsidRDefault="00F03D53" w:rsidP="00F03D53">
      <w:pPr>
        <w:pStyle w:val="ListParagraph"/>
        <w:numPr>
          <w:ilvl w:val="0"/>
          <w:numId w:val="269"/>
        </w:numPr>
      </w:pPr>
      <w:r w:rsidRPr="00D635D9">
        <w:rPr>
          <w:rStyle w:val="Emphasis"/>
          <w:highlight w:val="cyan"/>
        </w:rPr>
        <w:t>providing</w:t>
      </w:r>
      <w:r w:rsidRPr="00D635D9">
        <w:rPr>
          <w:highlight w:val="cyan"/>
        </w:rPr>
        <w:t xml:space="preserve"> </w:t>
      </w:r>
      <w:r>
        <w:t xml:space="preserve">a degree of </w:t>
      </w:r>
      <w:r w:rsidRPr="00D635D9">
        <w:rPr>
          <w:rStyle w:val="Emphasis"/>
          <w:highlight w:val="cyan"/>
        </w:rPr>
        <w:t>job security</w:t>
      </w:r>
      <w:r>
        <w:t>; establishing voluntary agreements between multinational corporations (MNCs) and unions to provide precarious workers with rights based on international labour standards; and</w:t>
      </w:r>
    </w:p>
    <w:p w14:paraId="4257FE68" w14:textId="77777777" w:rsidR="00F03D53" w:rsidRPr="00C32274" w:rsidRDefault="00F03D53" w:rsidP="00F03D53">
      <w:pPr>
        <w:pStyle w:val="ListParagraph"/>
        <w:numPr>
          <w:ilvl w:val="0"/>
          <w:numId w:val="269"/>
        </w:numPr>
        <w:rPr>
          <w:sz w:val="10"/>
          <w:szCs w:val="10"/>
        </w:rPr>
      </w:pPr>
      <w:r w:rsidRPr="00C32274">
        <w:rPr>
          <w:sz w:val="10"/>
          <w:szCs w:val="10"/>
        </w:rPr>
        <w:t>considering the adoption of European notions of social dialogue.</w:t>
      </w:r>
    </w:p>
    <w:p w14:paraId="44C7A85C" w14:textId="77777777" w:rsidR="00F03D53" w:rsidRPr="00A00BA7" w:rsidRDefault="00F03D53" w:rsidP="00F03D53">
      <w:pPr>
        <w:rPr>
          <w:sz w:val="10"/>
          <w:szCs w:val="10"/>
        </w:rPr>
      </w:pPr>
      <w:r w:rsidRPr="00A00BA7">
        <w:rPr>
          <w:sz w:val="10"/>
          <w:szCs w:val="10"/>
        </w:rPr>
        <w:t>Misclassification of employees as independent contractors</w:t>
      </w:r>
    </w:p>
    <w:p w14:paraId="3A929D53" w14:textId="77777777" w:rsidR="00F03D53" w:rsidRPr="00A00BA7" w:rsidRDefault="00F03D53" w:rsidP="00F03D53">
      <w:pPr>
        <w:rPr>
          <w:sz w:val="10"/>
          <w:szCs w:val="10"/>
        </w:rPr>
      </w:pPr>
      <w:r w:rsidRPr="00A00BA7">
        <w:rPr>
          <w:sz w:val="10"/>
          <w:szCs w:val="10"/>
        </w:rPr>
        <w:t>Misclassification of employees is common in the United States. Government reports estimate that up to 30 per cent of companies misclassify employees with employers, illegally passing off 3.4 million regular workers as contractors (Greenhouse, 2010).32 While some workers are unintentionally misclassified, many employers purposefully misclassify workers in order to avoid coverage and compliance with many of the labour and employment laws which often apply only to employees – and not independent contractors.</w:t>
      </w:r>
    </w:p>
    <w:p w14:paraId="25AA5311" w14:textId="77777777" w:rsidR="00F03D53" w:rsidRPr="00A00BA7" w:rsidRDefault="00F03D53" w:rsidP="00F03D53">
      <w:pPr>
        <w:rPr>
          <w:sz w:val="10"/>
          <w:szCs w:val="10"/>
        </w:rPr>
      </w:pPr>
      <w:r w:rsidRPr="00A00BA7">
        <w:rPr>
          <w:sz w:val="10"/>
          <w:szCs w:val="10"/>
        </w:rPr>
        <w:t>One solution for discouraging the misclassification of employees is to abandon the use of different tests for determining who is an employee and adopting one, broad, uniform standard in their place. The Commission on the Future of Worker–Management Relations made such a recommendation arguing that such a definition should be based on the economic realities of the employment relationship – conferring independent contractor status “only on those for whom it is appropriate – entrepreneurs who bear the risk of loss, serve multiple clients, hold themselves out to the public as an independent business, and so forth.”33 The Commission went on to explain that misclassification costs both federal and state governments large amounts of tax revenues – including social security, unemployment insurance and personal income tax – noting that the law should not provide this type of incentive for employers to misclassify workers.34</w:t>
      </w:r>
    </w:p>
    <w:p w14:paraId="12418BD2" w14:textId="77777777" w:rsidR="00F03D53" w:rsidRPr="00A00BA7" w:rsidRDefault="00F03D53" w:rsidP="00F03D53">
      <w:pPr>
        <w:rPr>
          <w:sz w:val="10"/>
          <w:szCs w:val="10"/>
        </w:rPr>
      </w:pPr>
      <w:r w:rsidRPr="00A00BA7">
        <w:rPr>
          <w:sz w:val="10"/>
          <w:szCs w:val="10"/>
        </w:rPr>
        <w:t xml:space="preserve">Many states have investigated the issue of misclassification of employees as independent contractors, enacting legislation to address the matter (see Ruckelshaus, 2008). Advocates for precarious workers propose the following principles when drafting legislation regarding misclassification (ibid.): </w:t>
      </w:r>
    </w:p>
    <w:p w14:paraId="779DA631" w14:textId="77777777" w:rsidR="00F03D53" w:rsidRPr="00DB4426" w:rsidRDefault="00F03D53" w:rsidP="00F03D53">
      <w:pPr>
        <w:rPr>
          <w:sz w:val="10"/>
          <w:szCs w:val="10"/>
        </w:rPr>
      </w:pPr>
      <w:r w:rsidRPr="00DB4426">
        <w:rPr>
          <w:sz w:val="10"/>
          <w:szCs w:val="10"/>
        </w:rPr>
        <w:t>1. Provide for right of action for the aggrieved worker(s) and the worker’s representative, including unions or community groups.</w:t>
      </w:r>
    </w:p>
    <w:p w14:paraId="75FD9AC3" w14:textId="77777777" w:rsidR="00F03D53" w:rsidRDefault="00F03D53" w:rsidP="00F03D53">
      <w:r>
        <w:t xml:space="preserve">2. </w:t>
      </w:r>
      <w:r w:rsidRPr="00A00BA7">
        <w:rPr>
          <w:rStyle w:val="Emphasis"/>
          <w:highlight w:val="cyan"/>
        </w:rPr>
        <w:t>Provide for strong anti-retaliation protections for workers who complain</w:t>
      </w:r>
      <w:r>
        <w:t>.</w:t>
      </w:r>
    </w:p>
    <w:p w14:paraId="1D271983" w14:textId="77777777" w:rsidR="00F03D53" w:rsidRPr="00DB4426" w:rsidRDefault="00F03D53" w:rsidP="00F03D53">
      <w:pPr>
        <w:rPr>
          <w:sz w:val="10"/>
          <w:szCs w:val="10"/>
        </w:rPr>
      </w:pPr>
      <w:r w:rsidRPr="00DB4426">
        <w:rPr>
          <w:sz w:val="10"/>
          <w:szCs w:val="10"/>
        </w:rPr>
        <w:t>3. Provide for monetary damages per worker misclassified in an amount likely to deter future violations.</w:t>
      </w:r>
    </w:p>
    <w:p w14:paraId="000A7502" w14:textId="77777777" w:rsidR="00F03D53" w:rsidRPr="00DB4426" w:rsidRDefault="00F03D53" w:rsidP="00F03D53">
      <w:pPr>
        <w:rPr>
          <w:sz w:val="10"/>
          <w:szCs w:val="10"/>
        </w:rPr>
      </w:pPr>
      <w:r w:rsidRPr="00DB4426">
        <w:rPr>
          <w:sz w:val="10"/>
          <w:szCs w:val="10"/>
        </w:rPr>
        <w:t>4. Provide for debarment remedies if the violating employers are state public contractors.</w:t>
      </w:r>
    </w:p>
    <w:p w14:paraId="2C378CF8" w14:textId="77777777" w:rsidR="00F03D53" w:rsidRDefault="00F03D53" w:rsidP="00F03D53">
      <w:r>
        <w:t xml:space="preserve">ILO standards provide amble support for enforcing laws prohibiting the misclassification of employees. The Labour Inspection Convention, 1947 (No. 81), provides that “[t]he system of labour inspection in industrial workplaces shall apply to all work places”, regardless of the characteristics of the workers that occupy them. Moreover, </w:t>
      </w:r>
      <w:r w:rsidRPr="00C036E3">
        <w:rPr>
          <w:rStyle w:val="Emphasis"/>
          <w:highlight w:val="cyan"/>
        </w:rPr>
        <w:t>labour inspection</w:t>
      </w:r>
      <w:r w:rsidRPr="00C036E3">
        <w:rPr>
          <w:rStyle w:val="StyleUnderline"/>
          <w:highlight w:val="cyan"/>
        </w:rPr>
        <w:t xml:space="preserve"> must be enforced</w:t>
      </w:r>
      <w:r w:rsidRPr="00C036E3">
        <w:rPr>
          <w:highlight w:val="cyan"/>
        </w:rPr>
        <w:t xml:space="preserve"> </w:t>
      </w:r>
      <w:r>
        <w:t xml:space="preserve">specifically </w:t>
      </w:r>
      <w:r w:rsidRPr="00C036E3">
        <w:rPr>
          <w:rStyle w:val="StyleUnderline"/>
          <w:highlight w:val="cyan"/>
        </w:rPr>
        <w:t>in reference to</w:t>
      </w:r>
      <w:r w:rsidRPr="00C036E3">
        <w:rPr>
          <w:highlight w:val="cyan"/>
        </w:rPr>
        <w:t xml:space="preserve"> </w:t>
      </w:r>
      <w:r>
        <w:t xml:space="preserve">“provisions relating to </w:t>
      </w:r>
      <w:r w:rsidRPr="00C036E3">
        <w:rPr>
          <w:rStyle w:val="Emphasis"/>
          <w:highlight w:val="cyan"/>
        </w:rPr>
        <w:t>hours, wages, safety, health and welfare</w:t>
      </w:r>
      <w:r w:rsidRPr="00C036E3">
        <w:rPr>
          <w:highlight w:val="cyan"/>
        </w:rPr>
        <w:t xml:space="preserve"> </w:t>
      </w:r>
      <w:r>
        <w:t>… in so far as such provisions are enforceable by labour inspectors”. The International Labour Conference recently addressed these and other issues, marking its commitment to achieving the principles outlined in Convention No. 81, among other things (ILO, 2011).</w:t>
      </w:r>
    </w:p>
    <w:p w14:paraId="6A27C542" w14:textId="77777777" w:rsidR="00F03D53" w:rsidRPr="002961D5" w:rsidRDefault="00F03D53" w:rsidP="00F03D53">
      <w:pPr>
        <w:rPr>
          <w:rStyle w:val="Emphasis"/>
        </w:rPr>
      </w:pPr>
      <w:r w:rsidRPr="002961D5">
        <w:rPr>
          <w:rStyle w:val="Emphasis"/>
          <w:highlight w:val="cyan"/>
        </w:rPr>
        <w:t>Providing job security</w:t>
      </w:r>
    </w:p>
    <w:p w14:paraId="12C7612D" w14:textId="77777777" w:rsidR="00F03D53" w:rsidRDefault="00F03D53" w:rsidP="00F03D53">
      <w:r>
        <w:t xml:space="preserve">Since most private sector employees are at-will employees who can be fired for almost any reason or for no reason at all, job security remains a critical issue for all workers throughout the United States. There are a number of possibilities for addressing this issue that have been proposed or debated over the years. </w:t>
      </w:r>
      <w:r w:rsidRPr="002961D5">
        <w:rPr>
          <w:rStyle w:val="StyleUnderline"/>
          <w:highlight w:val="cyan"/>
        </w:rPr>
        <w:t>The</w:t>
      </w:r>
      <w:r w:rsidRPr="002961D5">
        <w:rPr>
          <w:highlight w:val="cyan"/>
        </w:rPr>
        <w:t xml:space="preserve"> </w:t>
      </w:r>
      <w:r>
        <w:t xml:space="preserve">public policy and </w:t>
      </w:r>
      <w:r w:rsidRPr="002961D5">
        <w:rPr>
          <w:rStyle w:val="StyleUnderline"/>
          <w:highlight w:val="cyan"/>
        </w:rPr>
        <w:t>implied contract</w:t>
      </w:r>
      <w:r w:rsidRPr="002961D5">
        <w:rPr>
          <w:highlight w:val="cyan"/>
        </w:rPr>
        <w:t xml:space="preserve"> </w:t>
      </w:r>
      <w:r>
        <w:t xml:space="preserve">exceptions to employment at-will </w:t>
      </w:r>
      <w:r w:rsidRPr="002961D5">
        <w:rPr>
          <w:rStyle w:val="StyleUnderline"/>
          <w:highlight w:val="cyan"/>
        </w:rPr>
        <w:t>could be codified into federal</w:t>
      </w:r>
      <w:r w:rsidRPr="002961D5">
        <w:rPr>
          <w:highlight w:val="cyan"/>
        </w:rPr>
        <w:t xml:space="preserve"> </w:t>
      </w:r>
      <w:r>
        <w:t xml:space="preserve">or state </w:t>
      </w:r>
      <w:r w:rsidRPr="002961D5">
        <w:rPr>
          <w:rStyle w:val="StyleUnderline"/>
          <w:highlight w:val="cyan"/>
        </w:rPr>
        <w:t>law</w:t>
      </w:r>
      <w:r w:rsidRPr="002961D5">
        <w:rPr>
          <w:highlight w:val="cyan"/>
        </w:rPr>
        <w:t xml:space="preserve"> </w:t>
      </w:r>
      <w:r>
        <w:t xml:space="preserve">in order </w:t>
      </w:r>
      <w:r w:rsidRPr="002961D5">
        <w:rPr>
          <w:rStyle w:val="StyleUnderline"/>
          <w:highlight w:val="cyan"/>
        </w:rPr>
        <w:t>to improve job security</w:t>
      </w:r>
      <w:r w:rsidRPr="002961D5">
        <w:rPr>
          <w:highlight w:val="cyan"/>
        </w:rPr>
        <w:t xml:space="preserve"> </w:t>
      </w:r>
      <w:r>
        <w:t xml:space="preserve">for all workers. Several years ago, a Model Employment Termination Act (META) was proposed.35 In general, </w:t>
      </w:r>
      <w:r w:rsidRPr="002961D5">
        <w:rPr>
          <w:rStyle w:val="Emphasis"/>
        </w:rPr>
        <w:t xml:space="preserve">META would have </w:t>
      </w:r>
      <w:r w:rsidRPr="002961D5">
        <w:rPr>
          <w:rStyle w:val="Emphasis"/>
          <w:highlight w:val="cyan"/>
        </w:rPr>
        <w:t>prohibit</w:t>
      </w:r>
      <w:r w:rsidRPr="002961D5">
        <w:rPr>
          <w:rStyle w:val="Emphasis"/>
        </w:rPr>
        <w:t xml:space="preserve">ed </w:t>
      </w:r>
      <w:r w:rsidRPr="002961D5">
        <w:rPr>
          <w:rStyle w:val="Emphasis"/>
          <w:highlight w:val="cyan"/>
        </w:rPr>
        <w:t>an employer from terminating an employee without good cause</w:t>
      </w:r>
      <w:r>
        <w:t>. The Model Act, however, would not have applied to short-term or temporary employees and left many other areas unaddressed. No state has adopted META, although Montana has enacted a Wrongful Discharge from Employment Law that has some similarities.36</w:t>
      </w:r>
    </w:p>
    <w:p w14:paraId="05E7B9EB" w14:textId="77777777" w:rsidR="00F03D53" w:rsidRPr="00912A55" w:rsidRDefault="00F03D53" w:rsidP="00F03D53">
      <w:pPr>
        <w:rPr>
          <w:rStyle w:val="Emphasis"/>
        </w:rPr>
      </w:pPr>
      <w:r w:rsidRPr="00912A55">
        <w:rPr>
          <w:rStyle w:val="Emphasis"/>
        </w:rPr>
        <w:t>Providing for decent wages</w:t>
      </w:r>
    </w:p>
    <w:p w14:paraId="25D41330" w14:textId="77777777" w:rsidR="00F03D53" w:rsidRPr="00DB4426" w:rsidRDefault="00F03D53" w:rsidP="00F03D53">
      <w:pPr>
        <w:rPr>
          <w:sz w:val="10"/>
          <w:szCs w:val="10"/>
        </w:rPr>
      </w:pPr>
      <w:r w:rsidRPr="00DB4426">
        <w:rPr>
          <w:sz w:val="10"/>
          <w:szCs w:val="10"/>
        </w:rPr>
        <w:t xml:space="preserve">Most precarious workers generally are required to receive a minimum wage under the Fair Labor Standards Act, the federal law establishing minimum wage, overtime and other wage protections, and state minimum wage laws which often require wage payments that exceed the federal minimum.37 Under federal law, minimum wage for most workers is set at $7.25 an hour,38 but Washington State, with the most protective minimum wage law, requires payment of $8.67 per hour.39 In addition, some communities have adopted what is known as livable wage standards. Since </w:t>
      </w:r>
      <w:r w:rsidRPr="00DB4426">
        <w:rPr>
          <w:rStyle w:val="StyleUnderline"/>
          <w:sz w:val="10"/>
          <w:szCs w:val="10"/>
        </w:rPr>
        <w:t>minimum wage is still far below the poverty level</w:t>
      </w:r>
      <w:r w:rsidRPr="00DB4426">
        <w:rPr>
          <w:sz w:val="10"/>
          <w:szCs w:val="10"/>
        </w:rPr>
        <w:t>, livable wages are aimed at ensuring wages that can provide workers with a decent standard of living. For example, the city of Chicago passed an ordinance requiring some very large retailers to pay at least $10 an hour (Bellandi, 2006).</w:t>
      </w:r>
    </w:p>
    <w:p w14:paraId="53F0CF5C" w14:textId="77777777" w:rsidR="00F03D53" w:rsidRDefault="00F03D53" w:rsidP="00F03D53">
      <w:r w:rsidRPr="00DB4426">
        <w:rPr>
          <w:rStyle w:val="StyleUnderline"/>
          <w:highlight w:val="cyan"/>
        </w:rPr>
        <w:t xml:space="preserve">An even higher “minimum wage” might be </w:t>
      </w:r>
      <w:r w:rsidRPr="0075260D">
        <w:rPr>
          <w:rStyle w:val="StyleUnderline"/>
        </w:rPr>
        <w:t>achieved by adopting a prevailing wage for workers in industries dominated by precarious workers</w:t>
      </w:r>
      <w:r>
        <w:t xml:space="preserve">. The concept of </w:t>
      </w:r>
      <w:r w:rsidRPr="00DB4426">
        <w:rPr>
          <w:rStyle w:val="StyleUnderline"/>
          <w:highlight w:val="cyan"/>
        </w:rPr>
        <w:t xml:space="preserve">prevailing wages </w:t>
      </w:r>
      <w:r w:rsidRPr="0075260D">
        <w:rPr>
          <w:rStyle w:val="StyleUnderline"/>
        </w:rPr>
        <w:t xml:space="preserve">is </w:t>
      </w:r>
      <w:r w:rsidRPr="00DB4426">
        <w:rPr>
          <w:rStyle w:val="StyleUnderline"/>
          <w:highlight w:val="cyan"/>
        </w:rPr>
        <w:t xml:space="preserve">borrowed from </w:t>
      </w:r>
      <w:r w:rsidRPr="0075260D">
        <w:rPr>
          <w:rStyle w:val="StyleUnderline"/>
        </w:rPr>
        <w:t xml:space="preserve">public </w:t>
      </w:r>
      <w:r w:rsidRPr="00DB4426">
        <w:rPr>
          <w:rStyle w:val="StyleUnderline"/>
          <w:highlight w:val="cyan"/>
        </w:rPr>
        <w:t xml:space="preserve">contract law, which requires </w:t>
      </w:r>
      <w:r w:rsidRPr="0075260D">
        <w:rPr>
          <w:rStyle w:val="StyleUnderline"/>
        </w:rPr>
        <w:t xml:space="preserve">that certain </w:t>
      </w:r>
      <w:r w:rsidRPr="00DB4426">
        <w:rPr>
          <w:rStyle w:val="StyleUnderline"/>
          <w:highlight w:val="cyan"/>
        </w:rPr>
        <w:t xml:space="preserve">employers </w:t>
      </w:r>
      <w:r w:rsidRPr="0075260D">
        <w:rPr>
          <w:rStyle w:val="StyleUnderline"/>
        </w:rPr>
        <w:t>who receive public contracts</w:t>
      </w:r>
      <w:r>
        <w:t xml:space="preserve"> for construction, services, and other activities </w:t>
      </w:r>
      <w:r w:rsidRPr="00DB4426">
        <w:rPr>
          <w:rStyle w:val="StyleUnderline"/>
          <w:highlight w:val="cyan"/>
        </w:rPr>
        <w:t>pay</w:t>
      </w:r>
      <w:r w:rsidRPr="00DB4426">
        <w:rPr>
          <w:highlight w:val="cyan"/>
        </w:rPr>
        <w:t xml:space="preserve"> </w:t>
      </w:r>
      <w:r>
        <w:t xml:space="preserve">employees working on the contract </w:t>
      </w:r>
      <w:r w:rsidRPr="00DB4426">
        <w:rPr>
          <w:rStyle w:val="StyleUnderline"/>
          <w:highlight w:val="cyan"/>
        </w:rPr>
        <w:t xml:space="preserve">a </w:t>
      </w:r>
      <w:r w:rsidRPr="0075260D">
        <w:rPr>
          <w:rStyle w:val="StyleUnderline"/>
        </w:rPr>
        <w:t xml:space="preserve">prevailing </w:t>
      </w:r>
      <w:r w:rsidRPr="00DB4426">
        <w:rPr>
          <w:rStyle w:val="StyleUnderline"/>
          <w:highlight w:val="cyan"/>
        </w:rPr>
        <w:t>wage that satisfies specific requirements</w:t>
      </w:r>
      <w:r>
        <w:t xml:space="preserve">.40 These </w:t>
      </w:r>
      <w:r w:rsidRPr="00DB4426">
        <w:rPr>
          <w:rStyle w:val="Emphasis"/>
          <w:highlight w:val="cyan"/>
        </w:rPr>
        <w:t>prevailing wages are considerably higher than minimum wages</w:t>
      </w:r>
      <w:r w:rsidRPr="00DB4426">
        <w:rPr>
          <w:rStyle w:val="StyleUnderline"/>
          <w:highlight w:val="cyan"/>
        </w:rPr>
        <w:t xml:space="preserve"> </w:t>
      </w:r>
      <w:r w:rsidRPr="0075260D">
        <w:rPr>
          <w:rStyle w:val="StyleUnderline"/>
        </w:rPr>
        <w:t>and</w:t>
      </w:r>
      <w:r>
        <w:t xml:space="preserve"> are, in general, </w:t>
      </w:r>
      <w:r w:rsidRPr="0075260D">
        <w:rPr>
          <w:rStyle w:val="StyleUnderline"/>
        </w:rPr>
        <w:t xml:space="preserve">based on the wages paid for certain occupations in specific geographic areas. </w:t>
      </w:r>
      <w:r w:rsidRPr="0075260D">
        <w:rPr>
          <w:rStyle w:val="Emphasis"/>
        </w:rPr>
        <w:t xml:space="preserve">A system of </w:t>
      </w:r>
      <w:r w:rsidRPr="00DB4426">
        <w:rPr>
          <w:rStyle w:val="Emphasis"/>
          <w:highlight w:val="cyan"/>
        </w:rPr>
        <w:t xml:space="preserve">prevailing wages could be established </w:t>
      </w:r>
      <w:r w:rsidRPr="0075260D">
        <w:rPr>
          <w:rStyle w:val="Emphasis"/>
        </w:rPr>
        <w:t xml:space="preserve">for workers </w:t>
      </w:r>
      <w:r w:rsidRPr="00DB4426">
        <w:rPr>
          <w:rStyle w:val="Emphasis"/>
          <w:highlight w:val="cyan"/>
        </w:rPr>
        <w:t>regardless of the nature of their employment</w:t>
      </w:r>
      <w:r>
        <w:t>. The drawback of this approach is that precarious workers in general are already low paid workers – so that a prevailing wage determination may remain low.</w:t>
      </w:r>
    </w:p>
    <w:p w14:paraId="584FDBBB" w14:textId="77777777" w:rsidR="00F03D53" w:rsidRPr="00D23E53" w:rsidRDefault="00F03D53" w:rsidP="00F03D53">
      <w:pPr>
        <w:rPr>
          <w:sz w:val="10"/>
          <w:szCs w:val="10"/>
        </w:rPr>
      </w:pPr>
      <w:r w:rsidRPr="00D23E53">
        <w:rPr>
          <w:sz w:val="10"/>
          <w:szCs w:val="10"/>
        </w:rPr>
        <w:t>Voluntary agreements</w:t>
      </w:r>
    </w:p>
    <w:p w14:paraId="0AAD7093" w14:textId="77777777" w:rsidR="00F03D53" w:rsidRPr="00D23E53" w:rsidRDefault="00F03D53" w:rsidP="00F03D53">
      <w:pPr>
        <w:rPr>
          <w:sz w:val="10"/>
          <w:szCs w:val="10"/>
        </w:rPr>
      </w:pPr>
      <w:r w:rsidRPr="00D23E53">
        <w:rPr>
          <w:sz w:val="10"/>
          <w:szCs w:val="10"/>
        </w:rPr>
        <w:t>Global framework agreements (GFAs) represent another mechanism for strengthening the rights of precarious workers by utilizing international labour standards. Global framework agreements are negotiated between multinational corporations (MNCs), their works councils, international labour federations, and individual unions. In order to assist precarious workers, GFAs must contain these four elements (Herrnstadt, 2007):</w:t>
      </w:r>
    </w:p>
    <w:p w14:paraId="3AC47080" w14:textId="77777777" w:rsidR="00F03D53" w:rsidRPr="00D23E53" w:rsidRDefault="00F03D53" w:rsidP="00F03D53">
      <w:pPr>
        <w:pStyle w:val="ListParagraph"/>
        <w:numPr>
          <w:ilvl w:val="0"/>
          <w:numId w:val="270"/>
        </w:numPr>
        <w:rPr>
          <w:sz w:val="10"/>
          <w:szCs w:val="10"/>
        </w:rPr>
      </w:pPr>
      <w:r w:rsidRPr="00D23E53">
        <w:rPr>
          <w:sz w:val="10"/>
          <w:szCs w:val="10"/>
        </w:rPr>
        <w:t>Broad coverage: GFAs must cover the entire corporate enterprise and related entities. If a GFA covers only MNCs direct employees of a corporation, than leased employees, part-time and short-term employees working alongside the regular direct employees will not be covered. This omission will raise doubts about the MNC’s commitment to the GFA and will create two classes of workers.</w:t>
      </w:r>
    </w:p>
    <w:p w14:paraId="1D1CA1B7" w14:textId="77777777" w:rsidR="00F03D53" w:rsidRPr="00D23E53" w:rsidRDefault="00F03D53" w:rsidP="00F03D53">
      <w:pPr>
        <w:pStyle w:val="ListParagraph"/>
        <w:numPr>
          <w:ilvl w:val="0"/>
          <w:numId w:val="270"/>
        </w:numPr>
        <w:rPr>
          <w:sz w:val="10"/>
          <w:szCs w:val="10"/>
        </w:rPr>
      </w:pPr>
      <w:r w:rsidRPr="00D23E53">
        <w:rPr>
          <w:sz w:val="10"/>
          <w:szCs w:val="10"/>
        </w:rPr>
        <w:t>ILO Conventions and accompanying jurisprudence: GFAs must include labour standards explicitly referenced by the Conventions of the International Labour Organization and accompanying jurisprudence. The agreements must commit signatory companies to exceeding national laws that fall short of the international labour standards contained in the GFA. One model agreement, the Model for the International Metalworkers’ Federation (IMF), requires MNCs to pay decent wages and benefits that are sufficient to meet the basic needs of workers and their families and provide some discretionary income, make certain that hours of workers are not excessive and that working conditions are decent.41</w:t>
      </w:r>
    </w:p>
    <w:p w14:paraId="6E749A55" w14:textId="77777777" w:rsidR="00F03D53" w:rsidRPr="00D23E53" w:rsidRDefault="00F03D53" w:rsidP="00F03D53">
      <w:pPr>
        <w:pStyle w:val="ListParagraph"/>
        <w:numPr>
          <w:ilvl w:val="0"/>
          <w:numId w:val="270"/>
        </w:numPr>
        <w:rPr>
          <w:sz w:val="10"/>
          <w:szCs w:val="10"/>
        </w:rPr>
      </w:pPr>
      <w:r w:rsidRPr="00D23E53">
        <w:rPr>
          <w:sz w:val="10"/>
          <w:szCs w:val="10"/>
        </w:rPr>
        <w:t>Effective implementation: GFAs must be effectively implemented though proper education and communication. Agreements must be distributed to all related enterprises and individuals connected to the company – including regular and precarious workers, management, contractors, and suppliers. The agreements must be distributed along with an explanation written in easily understood language. Concepts like the freedom of association and collective bargaining are not easy to understand, so this education component is critical for all levels of the MNC and its enterprises.</w:t>
      </w:r>
    </w:p>
    <w:p w14:paraId="0A519935" w14:textId="77777777" w:rsidR="00F03D53" w:rsidRPr="00D23E53" w:rsidRDefault="00F03D53" w:rsidP="00F03D53">
      <w:pPr>
        <w:pStyle w:val="ListParagraph"/>
        <w:numPr>
          <w:ilvl w:val="0"/>
          <w:numId w:val="270"/>
        </w:numPr>
        <w:rPr>
          <w:sz w:val="10"/>
          <w:szCs w:val="10"/>
        </w:rPr>
      </w:pPr>
      <w:r w:rsidRPr="00D23E53">
        <w:rPr>
          <w:sz w:val="10"/>
          <w:szCs w:val="10"/>
        </w:rPr>
        <w:t xml:space="preserve">Monitoring and enforcement: in addition, GFAs must be monitored and enforced in a transparent manner. External independent monitoring of the MNC and its suppliers, at all levels, must be take place on a regular basis. Conflicts that arise under the GFA must be subject to a dispute resolution mechanism such as binding arbitration. It will do little good if no one knows if an MNC is complying with the GFA, and if it can violate the agreement without a satisfactory recourse. </w:t>
      </w:r>
    </w:p>
    <w:p w14:paraId="776F3023" w14:textId="77777777" w:rsidR="00F03D53" w:rsidRDefault="00F03D53" w:rsidP="00F03D53">
      <w:pPr>
        <w:rPr>
          <w:sz w:val="10"/>
          <w:szCs w:val="10"/>
        </w:rPr>
      </w:pPr>
      <w:r w:rsidRPr="00D23E53">
        <w:rPr>
          <w:sz w:val="10"/>
          <w:szCs w:val="10"/>
        </w:rPr>
        <w:t>GFAs could lead to stronger rights for some precarious workers. However, they are voluntary and cannot provide the same level of protection for regular or precarious workers as legally enforceable protections established by federal (or state) laws. Moreover, past experience with GFAs has not been particularly promising. Over fifty GFAs have been negotiated but none fully address the four elements outlined above. Many have limited coverage and inadequate reference to labour standards (Herrnstadt, 2007). Even fewer have proper implementation provisions and enforcement mechanisms. Nevertheless, the dialogue from which the GFA emerges could serve the interests of all workers – and provide a forum for raising worker protection issues faced by precarious workers.</w:t>
      </w:r>
    </w:p>
    <w:p w14:paraId="7F969D28" w14:textId="77777777" w:rsidR="00F03D53" w:rsidRDefault="00F03D53" w:rsidP="00F03D53">
      <w:pPr>
        <w:rPr>
          <w:sz w:val="10"/>
          <w:szCs w:val="10"/>
        </w:rPr>
      </w:pPr>
      <w:r>
        <w:rPr>
          <w:sz w:val="10"/>
          <w:szCs w:val="10"/>
        </w:rPr>
        <w:t>Importing social dialogue from Europe to the United States</w:t>
      </w:r>
    </w:p>
    <w:p w14:paraId="5017FDD8" w14:textId="77777777" w:rsidR="00F03D53" w:rsidRDefault="00F03D53" w:rsidP="00F03D53">
      <w:pPr>
        <w:rPr>
          <w:sz w:val="10"/>
          <w:szCs w:val="10"/>
        </w:rPr>
      </w:pPr>
      <w:r>
        <w:rPr>
          <w:sz w:val="10"/>
          <w:szCs w:val="10"/>
        </w:rPr>
        <w:t>Works council frameworks, such as those existing in Europe, could be established in the United States to provide a mechanism for representation of precarious workers. However, the political climate, lack of social dialogue and anti-union conduct in the United States are likely to undermine efforts to import the works council concept. Even more troubling is the fact that many European-based MNCs abandon the concept of social dialogue when they establish facilities outside Europe (Compa, 2010).</w:t>
      </w:r>
    </w:p>
    <w:p w14:paraId="43721A1D" w14:textId="77777777" w:rsidR="00F03D53" w:rsidRDefault="00F03D53" w:rsidP="00F03D53">
      <w:pPr>
        <w:rPr>
          <w:sz w:val="10"/>
          <w:szCs w:val="10"/>
        </w:rPr>
      </w:pPr>
      <w:r>
        <w:rPr>
          <w:sz w:val="10"/>
          <w:szCs w:val="10"/>
        </w:rPr>
        <w:t>Furthermore, there is a risk that works councils could be used for antiunion purposes in the United States. It is conceivable that US management could use works councils to recruit non-union employee representatives to undermine collective bargaining efforts with unions. US labour history is replete with examples of how companies have used so-called labour management cooperation programmes and other innovative management mechanisms in this way (Herrnstadt, 1998).</w:t>
      </w:r>
    </w:p>
    <w:p w14:paraId="0B60B1CA" w14:textId="77777777" w:rsidR="00F03D53" w:rsidRDefault="00F03D53" w:rsidP="00F03D53">
      <w:pPr>
        <w:rPr>
          <w:sz w:val="10"/>
          <w:szCs w:val="10"/>
        </w:rPr>
      </w:pPr>
      <w:r>
        <w:rPr>
          <w:sz w:val="10"/>
          <w:szCs w:val="10"/>
        </w:rPr>
        <w:t>Extension mechanisms of collective bargaining agreements</w:t>
      </w:r>
    </w:p>
    <w:p w14:paraId="17915166" w14:textId="77777777" w:rsidR="00F03D53" w:rsidRDefault="00F03D53" w:rsidP="00F03D53">
      <w:pPr>
        <w:rPr>
          <w:sz w:val="10"/>
          <w:szCs w:val="10"/>
        </w:rPr>
      </w:pPr>
      <w:r>
        <w:rPr>
          <w:sz w:val="10"/>
          <w:szCs w:val="10"/>
        </w:rPr>
        <w:t>Extending collective bargaining agreements beyond their normal coverage raises some interesting issues. Such an extension mechanism could make relevant negotiated wage rates applicable for all workers in the same industry. The advantage of such a concept would be that all workers would receive the benefits of the union’s collective bargaining agreement, regardless of whether they are included in an appropriate bargaining unit represented by the union. This would, of course, raise significant questions regarding enforceability of the contract since the collective bargaining agreement would not actually cover these workers. While a whole new statutory framework could be envisioned for establishing an enforcement regime, given the current political climate in the United States, the legislative success of such an endeavor is highly doubtful. Moreover, this sort of extension mechanism presents political and legal questions for a union, including questions regarding its obligation to the unrepresented workers who are not union members and who do not pay any fees for representation. In addition, an extension mechanism could also provide a disincentive for precarious workers to seek their own union representation, since they are receiving collective bargaining benefits for free.</w:t>
      </w:r>
    </w:p>
    <w:p w14:paraId="3CEC86AE" w14:textId="77777777" w:rsidR="00F03D53" w:rsidRDefault="00F03D53" w:rsidP="00F03D53">
      <w:pPr>
        <w:rPr>
          <w:sz w:val="10"/>
          <w:szCs w:val="10"/>
        </w:rPr>
      </w:pPr>
      <w:r>
        <w:rPr>
          <w:sz w:val="10"/>
          <w:szCs w:val="10"/>
        </w:rPr>
        <w:t>Adopt core international labour standards in international trade and investment agreements</w:t>
      </w:r>
    </w:p>
    <w:p w14:paraId="58F785C5" w14:textId="77777777" w:rsidR="00F03D53" w:rsidRDefault="00F03D53" w:rsidP="00F03D53">
      <w:pPr>
        <w:rPr>
          <w:sz w:val="10"/>
          <w:szCs w:val="10"/>
        </w:rPr>
      </w:pPr>
      <w:r>
        <w:rPr>
          <w:sz w:val="10"/>
          <w:szCs w:val="10"/>
        </w:rPr>
        <w:t>International labour standards are not only social issues – they are also economic issues. Indeed, many corporations that shift production to other countries do so to take advantage of lower labour costs that exist when core labour standards are neither recognized nor enforced. This is why many labour advocates argue that specific references to ILO Conventions and acceptable conditions of work must be included in international trade and investment agreements. By including these standards in these agreements, precarious workers and their advocates would have a valuable tool to promote their interests, including fundamental human rights to form a union, engage in collective bargaining and earn acceptable wages and have reasonable hours of work. If these rights were included in trade and investment agreements and effective enforcement mechanisms were available that would permit violations to be processed under meaningful dispute resolution mechanisms, precarious workers would have another tool to assist them.</w:t>
      </w:r>
    </w:p>
    <w:p w14:paraId="2AD3B820" w14:textId="77777777" w:rsidR="00F03D53" w:rsidRPr="00B84362" w:rsidRDefault="00F03D53" w:rsidP="00F03D53">
      <w:pPr>
        <w:rPr>
          <w:rStyle w:val="Emphasis"/>
        </w:rPr>
      </w:pPr>
      <w:r w:rsidRPr="00B84362">
        <w:rPr>
          <w:rStyle w:val="Emphasis"/>
        </w:rPr>
        <w:t>Conclusion</w:t>
      </w:r>
    </w:p>
    <w:p w14:paraId="174B6A23" w14:textId="77777777" w:rsidR="00F03D53" w:rsidRPr="004371FE" w:rsidRDefault="00F03D53" w:rsidP="00F03D53">
      <w:r w:rsidRPr="004371FE">
        <w:rPr>
          <w:rStyle w:val="Emphasis"/>
        </w:rPr>
        <w:t>Collective bargaining rights in the United States are weak</w:t>
      </w:r>
      <w:r w:rsidRPr="004371FE">
        <w:t xml:space="preserve"> and must be improved for all workers. </w:t>
      </w:r>
      <w:r w:rsidRPr="004371FE">
        <w:rPr>
          <w:rStyle w:val="StyleUnderline"/>
        </w:rPr>
        <w:t>Sadly, efforts at meaningful</w:t>
      </w:r>
      <w:r w:rsidRPr="004371FE">
        <w:t xml:space="preserve"> labour law </w:t>
      </w:r>
      <w:r w:rsidRPr="004371FE">
        <w:rPr>
          <w:rStyle w:val="StyleUnderline"/>
        </w:rPr>
        <w:t>reform</w:t>
      </w:r>
      <w:r w:rsidRPr="004371FE">
        <w:t xml:space="preserve">, which would address many of these weaknesses, </w:t>
      </w:r>
      <w:r w:rsidRPr="004371FE">
        <w:rPr>
          <w:rStyle w:val="StyleUnderline"/>
        </w:rPr>
        <w:t>have yet to be successful</w:t>
      </w:r>
      <w:r w:rsidRPr="004371FE">
        <w:t xml:space="preserve">. Given these circumstances, </w:t>
      </w:r>
      <w:r w:rsidRPr="004371FE">
        <w:rPr>
          <w:rStyle w:val="Emphasis"/>
          <w:highlight w:val="cyan"/>
        </w:rPr>
        <w:t xml:space="preserve">it is difficult to articulate realistic proposals for </w:t>
      </w:r>
      <w:r w:rsidRPr="004371FE">
        <w:rPr>
          <w:rStyle w:val="Emphasis"/>
        </w:rPr>
        <w:t xml:space="preserve">improvement in </w:t>
      </w:r>
      <w:r w:rsidRPr="004371FE">
        <w:rPr>
          <w:rStyle w:val="Emphasis"/>
          <w:highlight w:val="cyan"/>
        </w:rPr>
        <w:t xml:space="preserve">collective bargaining </w:t>
      </w:r>
      <w:r w:rsidRPr="004371FE">
        <w:rPr>
          <w:rStyle w:val="Emphasis"/>
        </w:rPr>
        <w:t>laws</w:t>
      </w:r>
      <w:r w:rsidRPr="004371FE">
        <w:t xml:space="preserve"> aimed narrowly at precarious workers.</w:t>
      </w:r>
    </w:p>
    <w:p w14:paraId="43337145" w14:textId="77777777" w:rsidR="00F03D53" w:rsidRPr="00842E03" w:rsidRDefault="00F03D53" w:rsidP="00F03D53">
      <w:r w:rsidRPr="004371FE">
        <w:rPr>
          <w:rStyle w:val="Emphasis"/>
          <w:highlight w:val="cyan"/>
        </w:rPr>
        <w:t>Strengthening other worker protections</w:t>
      </w:r>
      <w:r w:rsidRPr="004371FE">
        <w:t xml:space="preserve"> for precarious workers </w:t>
      </w:r>
      <w:r w:rsidRPr="004371FE">
        <w:rPr>
          <w:rStyle w:val="StyleUnderline"/>
          <w:highlight w:val="cyan"/>
        </w:rPr>
        <w:t>could help</w:t>
      </w:r>
      <w:r w:rsidRPr="004371FE">
        <w:t xml:space="preserve"> to advance their rights in the future. Efforts to provide a broad and uniform definition of employee and curtail the misclassification of individuals as non-employees are two obvious proposals. </w:t>
      </w:r>
      <w:r w:rsidRPr="00901F20">
        <w:rPr>
          <w:rStyle w:val="Emphasis"/>
          <w:highlight w:val="cyan"/>
        </w:rPr>
        <w:t xml:space="preserve">Other proposals </w:t>
      </w:r>
      <w:r w:rsidRPr="004371FE">
        <w:rPr>
          <w:rStyle w:val="Emphasis"/>
          <w:highlight w:val="cyan"/>
        </w:rPr>
        <w:t>address</w:t>
      </w:r>
      <w:r w:rsidRPr="004371FE">
        <w:rPr>
          <w:highlight w:val="cyan"/>
        </w:rPr>
        <w:t xml:space="preserve"> </w:t>
      </w:r>
      <w:r w:rsidRPr="004371FE">
        <w:t xml:space="preserve">activities to ensure that all employees receive decent </w:t>
      </w:r>
      <w:r w:rsidRPr="004371FE">
        <w:rPr>
          <w:rStyle w:val="Emphasis"/>
          <w:highlight w:val="cyan"/>
        </w:rPr>
        <w:t>wages</w:t>
      </w:r>
      <w:r w:rsidRPr="004371FE">
        <w:t xml:space="preserve">, some form of </w:t>
      </w:r>
      <w:r w:rsidRPr="004371FE">
        <w:rPr>
          <w:rStyle w:val="Emphasis"/>
          <w:highlight w:val="cyan"/>
        </w:rPr>
        <w:t>job security</w:t>
      </w:r>
      <w:r w:rsidRPr="004371FE">
        <w:t>, and encourage voluntary agreements that are centered on international labour standards. Still other proposals call for entirely new labour relations systems built on European concepts of social dialogue and the adoption of enforceable labour standards in international trade and investment agreements. Lastly, consideration is given to adopting internationally recognized labour standards in trade and investment agreements.</w:t>
      </w:r>
    </w:p>
    <w:p w14:paraId="278D3285" w14:textId="77777777" w:rsidR="00F03D53" w:rsidRPr="00DC1409" w:rsidRDefault="00F03D53" w:rsidP="00F03D53">
      <w:pPr>
        <w:pStyle w:val="Heading4"/>
        <w:rPr>
          <w:rFonts w:cs="Times New Roman"/>
        </w:rPr>
      </w:pPr>
      <w:r w:rsidRPr="00DC1409">
        <w:rPr>
          <w:rFonts w:cs="Times New Roman"/>
        </w:rPr>
        <w:t xml:space="preserve">The counterplan replaces </w:t>
      </w:r>
      <w:r w:rsidRPr="00DC1409">
        <w:rPr>
          <w:rFonts w:cs="Times New Roman"/>
          <w:u w:val="single"/>
        </w:rPr>
        <w:t>collective bargaining</w:t>
      </w:r>
      <w:r w:rsidRPr="00DC1409">
        <w:rPr>
          <w:rFonts w:cs="Times New Roman"/>
        </w:rPr>
        <w:t xml:space="preserve"> with </w:t>
      </w:r>
      <w:r w:rsidRPr="00DC1409">
        <w:rPr>
          <w:rFonts w:cs="Times New Roman"/>
          <w:u w:val="single"/>
        </w:rPr>
        <w:t>individual bargaining</w:t>
      </w:r>
      <w:r w:rsidRPr="00DC1409">
        <w:rPr>
          <w:rFonts w:cs="Times New Roman"/>
        </w:rPr>
        <w:t xml:space="preserve">—better for workers and the economy  </w:t>
      </w:r>
    </w:p>
    <w:p w14:paraId="6ED7D29C" w14:textId="77777777" w:rsidR="00F03D53" w:rsidRPr="00DC1409" w:rsidRDefault="00F03D53" w:rsidP="00F03D53">
      <w:r w:rsidRPr="00DC1409">
        <w:rPr>
          <w:rStyle w:val="Style13ptBold"/>
        </w:rPr>
        <w:t>Baird 7/29</w:t>
      </w:r>
      <w:r w:rsidRPr="00DC1409">
        <w:t>/25 (Charles W. – Professor of Economics Emeritus at California State University, “Reforming Federal Laws on Private Sector Labor Unions,” https://www.cato.org/policy-analysis/reforming-federal-laws-private-sector-labor-unions)</w:t>
      </w:r>
    </w:p>
    <w:p w14:paraId="68B790A6" w14:textId="77777777" w:rsidR="00F03D53" w:rsidRPr="00DC1409" w:rsidRDefault="00F03D53" w:rsidP="00F03D53">
      <w:pPr>
        <w:rPr>
          <w:u w:val="single"/>
        </w:rPr>
      </w:pPr>
      <w:r w:rsidRPr="00DC1409">
        <w:rPr>
          <w:rStyle w:val="StyleUnderline"/>
          <w:highlight w:val="yellow"/>
        </w:rPr>
        <w:t>In America’s labor markets, interactions between employers and employees are generally based on voluntary exchange.</w:t>
      </w:r>
      <w:r w:rsidRPr="00DC1409">
        <w:rPr>
          <w:rStyle w:val="StyleUnderline"/>
        </w:rPr>
        <w:t xml:space="preserve"> Employers make offers of wages and benefits, while workers offer their services at terms that are suitable to them. In the absence of force and fraud, job providers and job applicants can bargain to reach agreement in a </w:t>
      </w:r>
      <w:r w:rsidRPr="00DC1409">
        <w:rPr>
          <w:rStyle w:val="Emphasis"/>
        </w:rPr>
        <w:t xml:space="preserve">mutually beneficial </w:t>
      </w:r>
      <w:r w:rsidRPr="00DC1409">
        <w:rPr>
          <w:rStyle w:val="StyleUnderline"/>
        </w:rPr>
        <w:t>manner.</w:t>
      </w:r>
    </w:p>
    <w:p w14:paraId="65351262" w14:textId="77777777" w:rsidR="00F03D53" w:rsidRPr="00DC1409" w:rsidRDefault="00F03D53" w:rsidP="00F03D53">
      <w:pPr>
        <w:rPr>
          <w:rStyle w:val="Emphasis"/>
        </w:rPr>
      </w:pPr>
      <w:r w:rsidRPr="00DC1409">
        <w:rPr>
          <w:rStyle w:val="StyleUnderline"/>
        </w:rPr>
        <w:t>In the early 20th century</w:t>
      </w:r>
      <w:r w:rsidRPr="00DC1409">
        <w:rPr>
          <w:sz w:val="16"/>
        </w:rPr>
        <w:t xml:space="preserve">, however, </w:t>
      </w:r>
      <w:r w:rsidRPr="00DC1409">
        <w:rPr>
          <w:rStyle w:val="StyleUnderline"/>
        </w:rPr>
        <w:t>the idea that employers had too much bargaining power</w:t>
      </w:r>
      <w:r w:rsidRPr="00DC1409">
        <w:rPr>
          <w:sz w:val="16"/>
        </w:rPr>
        <w:t xml:space="preserve"> relative to employees </w:t>
      </w:r>
      <w:r w:rsidRPr="00DC1409">
        <w:rPr>
          <w:rStyle w:val="StyleUnderline"/>
        </w:rPr>
        <w:t xml:space="preserve">began gaining favor. Congress responded by passing a series of laws allowing </w:t>
      </w:r>
      <w:r w:rsidRPr="00DC1409">
        <w:rPr>
          <w:rStyle w:val="StyleUnderline"/>
          <w:highlight w:val="yellow"/>
        </w:rPr>
        <w:t>the formation of</w:t>
      </w:r>
      <w:r w:rsidRPr="00DC1409">
        <w:rPr>
          <w:rStyle w:val="StyleUnderline"/>
        </w:rPr>
        <w:t xml:space="preserve"> worker cartels called </w:t>
      </w:r>
      <w:r w:rsidRPr="00DC1409">
        <w:rPr>
          <w:rStyle w:val="StyleUnderline"/>
          <w:highlight w:val="yellow"/>
        </w:rPr>
        <w:t>labor unions</w:t>
      </w:r>
      <w:r w:rsidRPr="00DC1409">
        <w:rPr>
          <w:rStyle w:val="StyleUnderline"/>
        </w:rPr>
        <w:t xml:space="preserve">, which </w:t>
      </w:r>
      <w:r w:rsidRPr="00DC1409">
        <w:rPr>
          <w:rStyle w:val="Emphasis"/>
          <w:highlight w:val="yellow"/>
        </w:rPr>
        <w:t>replaced individual employment agreements with collective bargaining.</w:t>
      </w:r>
    </w:p>
    <w:p w14:paraId="400F30E3" w14:textId="77777777" w:rsidR="00F03D53" w:rsidRPr="00DC1409" w:rsidRDefault="00F03D53" w:rsidP="00F03D53">
      <w:pPr>
        <w:rPr>
          <w:sz w:val="16"/>
        </w:rPr>
      </w:pPr>
      <w:r w:rsidRPr="00DC1409">
        <w:rPr>
          <w:rStyle w:val="StyleUnderline"/>
        </w:rPr>
        <w:t>Congress imposed the Davis–Bacon Act of 1931, the Norris–LaGuardia Act of 1932, and the National Labor Relations Act (NLRA) of 1935 on the private sector workforce.</w:t>
      </w:r>
      <w:r w:rsidRPr="00DC1409">
        <w:rPr>
          <w:sz w:val="16"/>
        </w:rPr>
        <w:t xml:space="preserve"> The laws created rules for exclusive representation, mandatory union dues, and other labor force restrictions.</w:t>
      </w:r>
    </w:p>
    <w:p w14:paraId="21D354E6" w14:textId="77777777" w:rsidR="00F03D53" w:rsidRPr="00DC1409" w:rsidRDefault="00F03D53" w:rsidP="00F03D53">
      <w:pPr>
        <w:rPr>
          <w:rStyle w:val="StyleUnderline"/>
        </w:rPr>
      </w:pPr>
      <w:r w:rsidRPr="00DC1409">
        <w:rPr>
          <w:rStyle w:val="StyleUnderline"/>
        </w:rPr>
        <w:t xml:space="preserve">These </w:t>
      </w:r>
      <w:r w:rsidRPr="00DC1409">
        <w:rPr>
          <w:rStyle w:val="StyleUnderline"/>
          <w:highlight w:val="yellow"/>
        </w:rPr>
        <w:t>labor laws</w:t>
      </w:r>
      <w:r w:rsidRPr="00DC1409">
        <w:rPr>
          <w:rStyle w:val="StyleUnderline"/>
        </w:rPr>
        <w:t xml:space="preserve"> are still on the books, and they </w:t>
      </w:r>
      <w:r w:rsidRPr="00DC1409">
        <w:rPr>
          <w:rStyle w:val="StyleUnderline"/>
          <w:highlight w:val="yellow"/>
        </w:rPr>
        <w:t xml:space="preserve">are </w:t>
      </w:r>
      <w:r w:rsidRPr="00DC1409">
        <w:rPr>
          <w:rStyle w:val="Emphasis"/>
          <w:highlight w:val="yellow"/>
        </w:rPr>
        <w:t>deeply flawed</w:t>
      </w:r>
      <w:r w:rsidRPr="00DC1409">
        <w:rPr>
          <w:rStyle w:val="StyleUnderline"/>
          <w:highlight w:val="yellow"/>
        </w:rPr>
        <w:t xml:space="preserve">. They </w:t>
      </w:r>
      <w:r w:rsidRPr="00DC1409">
        <w:rPr>
          <w:rStyle w:val="Emphasis"/>
          <w:highlight w:val="yellow"/>
        </w:rPr>
        <w:t>damage the economy</w:t>
      </w:r>
      <w:r w:rsidRPr="00DC1409">
        <w:rPr>
          <w:rStyle w:val="StyleUnderline"/>
          <w:highlight w:val="yellow"/>
        </w:rPr>
        <w:t xml:space="preserve"> and </w:t>
      </w:r>
      <w:r w:rsidRPr="00DC1409">
        <w:rPr>
          <w:rStyle w:val="Emphasis"/>
          <w:highlight w:val="yellow"/>
        </w:rPr>
        <w:t>violate individual rights</w:t>
      </w:r>
      <w:r w:rsidRPr="00DC1409">
        <w:rPr>
          <w:sz w:val="16"/>
        </w:rPr>
        <w:t xml:space="preserve">, particularly the freedom of association. This study describes the 1930s labor laws and discusses why </w:t>
      </w:r>
      <w:r w:rsidRPr="00DC1409">
        <w:rPr>
          <w:rStyle w:val="StyleUnderline"/>
          <w:highlight w:val="yellow"/>
        </w:rPr>
        <w:t xml:space="preserve">they </w:t>
      </w:r>
      <w:r w:rsidRPr="00DC1409">
        <w:rPr>
          <w:rStyle w:val="Emphasis"/>
          <w:highlight w:val="yellow"/>
        </w:rPr>
        <w:t>should be repealed</w:t>
      </w:r>
      <w:r w:rsidRPr="00DC1409">
        <w:rPr>
          <w:rStyle w:val="StyleUnderline"/>
          <w:highlight w:val="yellow"/>
        </w:rPr>
        <w:t xml:space="preserve"> to allow greater freedom for workers and employers.</w:t>
      </w:r>
    </w:p>
    <w:p w14:paraId="436CCCA1" w14:textId="77777777" w:rsidR="00F03D53" w:rsidRPr="00DC1409" w:rsidRDefault="00F03D53" w:rsidP="00F03D53">
      <w:pPr>
        <w:rPr>
          <w:sz w:val="16"/>
          <w:szCs w:val="16"/>
        </w:rPr>
      </w:pPr>
      <w:r w:rsidRPr="00DC1409">
        <w:rPr>
          <w:sz w:val="16"/>
          <w:szCs w:val="16"/>
        </w:rPr>
        <w:t>Introduction</w:t>
      </w:r>
    </w:p>
    <w:p w14:paraId="3FF3047F" w14:textId="77777777" w:rsidR="00F03D53" w:rsidRPr="00DC1409" w:rsidRDefault="00F03D53" w:rsidP="00F03D53">
      <w:pPr>
        <w:rPr>
          <w:sz w:val="16"/>
          <w:szCs w:val="16"/>
        </w:rPr>
      </w:pPr>
      <w:r w:rsidRPr="00DC1409">
        <w:rPr>
          <w:sz w:val="16"/>
          <w:szCs w:val="16"/>
        </w:rPr>
        <w:t>In a market economy, workforce interactions are based on voluntary exchange. Buyers in the labor market are employers, who make offers of employment, including wages, benefits, and other job features. Sellers in the labor market are workers, who make offers for their labor services at terms that are suitable to them. If, through bargaining in the absence of force and fraud, job applicants and job providers reach an agreement, hiring will take place.</w:t>
      </w:r>
    </w:p>
    <w:p w14:paraId="690044F7" w14:textId="77777777" w:rsidR="00F03D53" w:rsidRPr="00DC1409" w:rsidRDefault="00F03D53" w:rsidP="00F03D53">
      <w:pPr>
        <w:rPr>
          <w:sz w:val="16"/>
        </w:rPr>
      </w:pPr>
      <w:r w:rsidRPr="00DC1409">
        <w:rPr>
          <w:rStyle w:val="StyleUnderline"/>
          <w:highlight w:val="yellow"/>
        </w:rPr>
        <w:t>In free labor markets, workers gain bargaining power from employers competing to hire them.</w:t>
      </w:r>
      <w:r w:rsidRPr="00DC1409">
        <w:rPr>
          <w:rStyle w:val="StyleUnderline"/>
        </w:rPr>
        <w:t xml:space="preserve"> Similarly, </w:t>
      </w:r>
      <w:r w:rsidRPr="00DC1409">
        <w:rPr>
          <w:rStyle w:val="StyleUnderline"/>
          <w:highlight w:val="yellow"/>
        </w:rPr>
        <w:t>the more workers</w:t>
      </w:r>
      <w:r w:rsidRPr="00DC1409">
        <w:rPr>
          <w:rStyle w:val="StyleUnderline"/>
        </w:rPr>
        <w:t xml:space="preserve"> there are </w:t>
      </w:r>
      <w:r w:rsidRPr="00DC1409">
        <w:rPr>
          <w:rStyle w:val="StyleUnderline"/>
          <w:highlight w:val="yellow"/>
        </w:rPr>
        <w:t>competing</w:t>
      </w:r>
      <w:r w:rsidRPr="00DC1409">
        <w:rPr>
          <w:rStyle w:val="StyleUnderline"/>
        </w:rPr>
        <w:t xml:space="preserve"> to be hired, the </w:t>
      </w:r>
      <w:r w:rsidRPr="00DC1409">
        <w:rPr>
          <w:rStyle w:val="StyleUnderline"/>
          <w:highlight w:val="yellow"/>
        </w:rPr>
        <w:t xml:space="preserve">better it is for employers. </w:t>
      </w:r>
      <w:r w:rsidRPr="00DC1409">
        <w:rPr>
          <w:rStyle w:val="Emphasis"/>
          <w:highlight w:val="yellow"/>
        </w:rPr>
        <w:t>Labor unions are cartels</w:t>
      </w:r>
      <w:r w:rsidRPr="00DC1409">
        <w:rPr>
          <w:rStyle w:val="StyleUnderline"/>
          <w:highlight w:val="yellow"/>
        </w:rPr>
        <w:t xml:space="preserve"> that try to get workers not to compete</w:t>
      </w:r>
      <w:r w:rsidRPr="00DC1409">
        <w:rPr>
          <w:rStyle w:val="StyleUnderline"/>
        </w:rPr>
        <w:t xml:space="preserve"> with each other.</w:t>
      </w:r>
      <w:r w:rsidRPr="00DC1409">
        <w:rPr>
          <w:sz w:val="16"/>
        </w:rPr>
        <w:t xml:space="preserve"> As union supporters often say, </w:t>
      </w:r>
      <w:r w:rsidRPr="00DC1409">
        <w:rPr>
          <w:rStyle w:val="StyleUnderline"/>
        </w:rPr>
        <w:t>they seek to “take wages out of competition.”</w:t>
      </w:r>
      <w:r w:rsidRPr="00DC1409">
        <w:rPr>
          <w:sz w:val="16"/>
        </w:rPr>
        <w:t xml:space="preserve">1 </w:t>
      </w:r>
      <w:r w:rsidRPr="00DC1409">
        <w:rPr>
          <w:rStyle w:val="StyleUnderline"/>
        </w:rPr>
        <w:t>The main role of government in a market economy is to enforce rules of voluntary exchange by protecting individual rights and open contracting.</w:t>
      </w:r>
      <w:r w:rsidRPr="00DC1409">
        <w:rPr>
          <w:sz w:val="16"/>
        </w:rPr>
        <w:t xml:space="preserve"> That limited-government role allows for the largest degree of personal freedom, while promoting general prosperity.</w:t>
      </w:r>
    </w:p>
    <w:p w14:paraId="4A62A6D9" w14:textId="77777777" w:rsidR="00F03D53" w:rsidRPr="00DC1409" w:rsidRDefault="00F03D53" w:rsidP="00F03D53">
      <w:pPr>
        <w:rPr>
          <w:rStyle w:val="StyleUnderline"/>
        </w:rPr>
      </w:pPr>
      <w:r w:rsidRPr="00DC1409">
        <w:rPr>
          <w:rStyle w:val="StyleUnderline"/>
        </w:rPr>
        <w:t>Federal laws that regulate labor unions in the private sector violate the right to voluntary exchange.</w:t>
      </w:r>
    </w:p>
    <w:p w14:paraId="45A7BAFB" w14:textId="77777777" w:rsidR="00F03D53" w:rsidRPr="00DC1409" w:rsidRDefault="00F03D53" w:rsidP="00F03D53">
      <w:pPr>
        <w:rPr>
          <w:sz w:val="16"/>
          <w:szCs w:val="16"/>
        </w:rPr>
      </w:pPr>
      <w:r w:rsidRPr="00DC1409">
        <w:rPr>
          <w:sz w:val="16"/>
          <w:szCs w:val="16"/>
        </w:rPr>
        <w:t>However, federal laws that regulate labor unions in the private sector violate the right to voluntary exchange. In the 1930s, Congress and the courts imposed a series of laws and decisions that damaged labor markets and undermined the freedom of individuals and businesses to organize their own affairs and make voluntary contracts. The interests of individual workers and businesses were suppressed at the behest of labor union organizations.</w:t>
      </w:r>
    </w:p>
    <w:p w14:paraId="09990B5F" w14:textId="61136C28" w:rsidR="00F03D53" w:rsidRPr="00F03D53" w:rsidRDefault="00F03D53" w:rsidP="00F03D53">
      <w:pPr>
        <w:rPr>
          <w:u w:val="single"/>
        </w:rPr>
      </w:pPr>
      <w:r w:rsidRPr="00DC1409">
        <w:rPr>
          <w:rStyle w:val="StyleUnderline"/>
        </w:rPr>
        <w:t>Federal interventions in favor of private sector unions</w:t>
      </w:r>
      <w:r w:rsidRPr="00DC1409">
        <w:rPr>
          <w:sz w:val="16"/>
        </w:rPr>
        <w:t>—especially the Davis–Bacon Act of 1931, the Norris–LaGuardia Act of 1932, and the National Labor Relations Act of 1935—</w:t>
      </w:r>
      <w:r w:rsidRPr="00DC1409">
        <w:rPr>
          <w:rStyle w:val="StyleUnderline"/>
        </w:rPr>
        <w:t xml:space="preserve">were premised on the false idea that in business, management and labor are natural enemies. In fact, both </w:t>
      </w:r>
      <w:r w:rsidRPr="00DC1409">
        <w:rPr>
          <w:rStyle w:val="StyleUnderline"/>
          <w:highlight w:val="yellow"/>
        </w:rPr>
        <w:t xml:space="preserve">management and labor </w:t>
      </w:r>
      <w:r w:rsidRPr="00DC1409">
        <w:rPr>
          <w:rStyle w:val="Emphasis"/>
          <w:highlight w:val="yellow"/>
        </w:rPr>
        <w:t>work together</w:t>
      </w:r>
      <w:r w:rsidRPr="00DC1409">
        <w:rPr>
          <w:rStyle w:val="StyleUnderline"/>
          <w:highlight w:val="yellow"/>
        </w:rPr>
        <w:t xml:space="preserve"> to produce goods and services for consumers</w:t>
      </w:r>
      <w:r w:rsidRPr="00DC1409">
        <w:rPr>
          <w:sz w:val="16"/>
        </w:rPr>
        <w:t xml:space="preserve">, so it makes no sense to assume a sharp divide between these groups. </w:t>
      </w:r>
      <w:r w:rsidRPr="00DC1409">
        <w:rPr>
          <w:rStyle w:val="Emphasis"/>
        </w:rPr>
        <w:t>Management and labor are complementary</w:t>
      </w:r>
      <w:r w:rsidRPr="00DC1409">
        <w:rPr>
          <w:rStyle w:val="StyleUnderline"/>
        </w:rPr>
        <w:t>, not rivalrous, inputs to the production process.</w:t>
      </w:r>
    </w:p>
    <w:p w14:paraId="4F56029E" w14:textId="77777777" w:rsidR="00F03D53" w:rsidRDefault="00F03D53" w:rsidP="00F03D53">
      <w:pPr>
        <w:pStyle w:val="Heading4"/>
      </w:pPr>
      <w:r>
        <w:t xml:space="preserve">Who cares? They were struck down. </w:t>
      </w:r>
    </w:p>
    <w:p w14:paraId="31AF4FB3" w14:textId="77777777" w:rsidR="00F03D53" w:rsidRPr="008F338B" w:rsidRDefault="00F03D53" w:rsidP="00F03D53">
      <w:r>
        <w:t xml:space="preserve">Brad W. </w:t>
      </w:r>
      <w:r w:rsidRPr="008F338B">
        <w:rPr>
          <w:rStyle w:val="Style13ptBold"/>
        </w:rPr>
        <w:t>Setser, 8-31</w:t>
      </w:r>
      <w:r>
        <w:t xml:space="preserve">-2025, Setser is the Whitney Shepardson senior fellow at the Council on Foreign Relations (CFR). His expertise includes global trade and capital flows, financial vulnerability analysis, and sovereign debt restructuring. He regularly blogs at Follow the Money. "How Court Rulings Could Affect Trump’s Aggressive Trade Policies", Council on Foreign Relations, </w:t>
      </w:r>
      <w:hyperlink r:id="rId40" w:history="1">
        <w:r w:rsidRPr="00C67CF0">
          <w:rPr>
            <w:rStyle w:val="Hyperlink"/>
          </w:rPr>
          <w:t>https://www.cfr.org/expert-brief/how-court-rulings-could-affect-trumps-aggressive-trade-policies</w:t>
        </w:r>
      </w:hyperlink>
      <w:r>
        <w:t xml:space="preserve"> lp </w:t>
      </w:r>
    </w:p>
    <w:p w14:paraId="2D9159E0" w14:textId="77777777" w:rsidR="00F03D53" w:rsidRPr="008F338B" w:rsidRDefault="00F03D53" w:rsidP="00F03D53">
      <w:pPr>
        <w:rPr>
          <w:rStyle w:val="StyleUnderline"/>
        </w:rPr>
      </w:pPr>
      <w:r w:rsidRPr="008F338B">
        <w:rPr>
          <w:rStyle w:val="StyleUnderline"/>
        </w:rPr>
        <w:t xml:space="preserve">The </w:t>
      </w:r>
      <w:r w:rsidRPr="008F338B">
        <w:rPr>
          <w:rStyle w:val="Emphasis"/>
        </w:rPr>
        <w:t xml:space="preserve">U.S. </w:t>
      </w:r>
      <w:r w:rsidRPr="008F338B">
        <w:rPr>
          <w:rStyle w:val="Emphasis"/>
          <w:highlight w:val="cyan"/>
        </w:rPr>
        <w:t>Court of Appeals</w:t>
      </w:r>
      <w:r w:rsidRPr="008F338B">
        <w:rPr>
          <w:rStyle w:val="Emphasis"/>
        </w:rPr>
        <w:t xml:space="preserve"> for the Federal Circuit’s </w:t>
      </w:r>
      <w:r w:rsidRPr="008F338B">
        <w:rPr>
          <w:rStyle w:val="Emphasis"/>
          <w:highlight w:val="cyan"/>
        </w:rPr>
        <w:t>ruling</w:t>
      </w:r>
      <w:r w:rsidRPr="008F338B">
        <w:rPr>
          <w:rStyle w:val="Emphasis"/>
        </w:rPr>
        <w:t xml:space="preserve"> to </w:t>
      </w:r>
      <w:r w:rsidRPr="008F338B">
        <w:rPr>
          <w:rStyle w:val="Emphasis"/>
          <w:highlight w:val="cyan"/>
        </w:rPr>
        <w:t>strike down</w:t>
      </w:r>
      <w:r w:rsidRPr="008F338B">
        <w:rPr>
          <w:rStyle w:val="Emphasis"/>
        </w:rPr>
        <w:t xml:space="preserve"> President </w:t>
      </w:r>
      <w:r w:rsidRPr="008F338B">
        <w:rPr>
          <w:rStyle w:val="Emphasis"/>
          <w:highlight w:val="cyan"/>
        </w:rPr>
        <w:t>Trump’s use of special powers to set tariffs</w:t>
      </w:r>
      <w:r w:rsidRPr="008F338B">
        <w:rPr>
          <w:rStyle w:val="StyleUnderline"/>
        </w:rPr>
        <w:t xml:space="preserve"> now intensifies the legal struggle over the administration’s bold trade policy.</w:t>
      </w:r>
    </w:p>
    <w:p w14:paraId="3C31A3AB" w14:textId="77777777" w:rsidR="00F03D53" w:rsidRPr="008F338B" w:rsidRDefault="00F03D53" w:rsidP="00F03D53">
      <w:pPr>
        <w:rPr>
          <w:sz w:val="14"/>
        </w:rPr>
      </w:pPr>
      <w:r w:rsidRPr="008F338B">
        <w:rPr>
          <w:sz w:val="14"/>
        </w:rPr>
        <w:t xml:space="preserve">The 7–4 appeals court decision on August 29, upholding a U.S. Court of International Trade </w:t>
      </w:r>
      <w:r w:rsidRPr="008F338B">
        <w:rPr>
          <w:rStyle w:val="StyleUnderline"/>
          <w:highlight w:val="cyan"/>
        </w:rPr>
        <w:t>ruling that the tariffs are illegal</w:t>
      </w:r>
      <w:r w:rsidRPr="008F338B">
        <w:rPr>
          <w:sz w:val="14"/>
          <w:highlight w:val="cyan"/>
        </w:rPr>
        <w:t>,</w:t>
      </w:r>
      <w:r w:rsidRPr="008F338B">
        <w:rPr>
          <w:sz w:val="14"/>
        </w:rPr>
        <w:t xml:space="preserve"> permits the tariffs to stay in place until October 14 to give time for an appeal to the Supreme Court, which the administration has signaled it will do.</w:t>
      </w:r>
    </w:p>
    <w:p w14:paraId="5760A0ED" w14:textId="77777777" w:rsidR="00F03D53" w:rsidRPr="008F338B" w:rsidRDefault="00F03D53" w:rsidP="00F03D53">
      <w:pPr>
        <w:rPr>
          <w:sz w:val="14"/>
        </w:rPr>
      </w:pPr>
      <w:r w:rsidRPr="008F338B">
        <w:rPr>
          <w:sz w:val="14"/>
        </w:rPr>
        <w:t>The latest ruling resurfaces doubts about the deals the president has reached with Japan, the European Union, and other trading partners. Those agreements brought down the “reciprocal” tariff rates set on their imports when the administration announced its “Liberation Day” tariffs in April.</w:t>
      </w:r>
    </w:p>
    <w:p w14:paraId="310A7AB7" w14:textId="77777777" w:rsidR="00F03D53" w:rsidRPr="008F338B" w:rsidRDefault="00F03D53" w:rsidP="00F03D53">
      <w:pPr>
        <w:rPr>
          <w:sz w:val="14"/>
        </w:rPr>
      </w:pPr>
      <w:r w:rsidRPr="008F338B">
        <w:rPr>
          <w:sz w:val="14"/>
        </w:rPr>
        <w:t>The administration’s defeat at the appellate level again raises the prospect of potentially having to repay billions of dollars of duties collected so far. But other tariffs set by President Trump are not affected, and these could be expanded.</w:t>
      </w:r>
    </w:p>
    <w:p w14:paraId="7A12976B" w14:textId="77777777" w:rsidR="00F03D53" w:rsidRPr="008F338B" w:rsidRDefault="00F03D53" w:rsidP="00F03D53">
      <w:pPr>
        <w:rPr>
          <w:sz w:val="14"/>
        </w:rPr>
      </w:pPr>
      <w:r w:rsidRPr="008F338B">
        <w:rPr>
          <w:sz w:val="14"/>
        </w:rPr>
        <w:t>Following is a rundown on some of the implications of the latest major trade ruling.</w:t>
      </w:r>
    </w:p>
    <w:p w14:paraId="3647D504" w14:textId="77777777" w:rsidR="00F03D53" w:rsidRPr="008F338B" w:rsidRDefault="00F03D53" w:rsidP="00F03D53">
      <w:pPr>
        <w:rPr>
          <w:rStyle w:val="StyleUnderline"/>
        </w:rPr>
      </w:pPr>
      <w:r w:rsidRPr="008F338B">
        <w:rPr>
          <w:sz w:val="14"/>
        </w:rPr>
        <w:t xml:space="preserve">What is </w:t>
      </w:r>
      <w:r w:rsidRPr="008F338B">
        <w:rPr>
          <w:rStyle w:val="StyleUnderline"/>
        </w:rPr>
        <w:t>the immediate impact of this ruling?</w:t>
      </w:r>
    </w:p>
    <w:p w14:paraId="7CC3B8B7" w14:textId="77777777" w:rsidR="00F03D53" w:rsidRPr="008F338B" w:rsidRDefault="00F03D53" w:rsidP="00F03D53">
      <w:pPr>
        <w:rPr>
          <w:sz w:val="14"/>
        </w:rPr>
      </w:pPr>
      <w:r w:rsidRPr="008F338B">
        <w:rPr>
          <w:sz w:val="14"/>
        </w:rPr>
        <w:t xml:space="preserve">The U.S. Court of Appeals for the Federal Circuit decision has allowed the tariffs to remain in effect until October 14 to enable the administration to appeal to the Supreme Court. If that happens, there is a strong expectation that the Supreme Court will rule on this case relatively quickly, given its importance. </w:t>
      </w:r>
      <w:r w:rsidRPr="008F338B">
        <w:rPr>
          <w:rStyle w:val="StyleUnderline"/>
          <w:highlight w:val="cyan"/>
        </w:rPr>
        <w:t>If the high court upholds the decision</w:t>
      </w:r>
      <w:r w:rsidRPr="008F338B">
        <w:rPr>
          <w:rStyle w:val="StyleUnderline"/>
        </w:rPr>
        <w:t xml:space="preserve"> of the lower courts and the appellate court to strike all tariffs introduced with the International Emergency Economic Powers Act (IEEPA), </w:t>
      </w:r>
      <w:r w:rsidRPr="008F338B">
        <w:rPr>
          <w:rStyle w:val="Emphasis"/>
          <w:highlight w:val="cyan"/>
        </w:rPr>
        <w:t>the bulk of the tariffs</w:t>
      </w:r>
      <w:r w:rsidRPr="008F338B">
        <w:rPr>
          <w:rStyle w:val="Emphasis"/>
        </w:rPr>
        <w:t xml:space="preserve"> that Trump has introduced this year </w:t>
      </w:r>
      <w:r w:rsidRPr="008F338B">
        <w:rPr>
          <w:rStyle w:val="Emphasis"/>
          <w:highlight w:val="cyan"/>
        </w:rPr>
        <w:t>will be canceled</w:t>
      </w:r>
      <w:r w:rsidRPr="008F338B">
        <w:rPr>
          <w:sz w:val="14"/>
        </w:rPr>
        <w:t xml:space="preserve">. Specifically, </w:t>
      </w:r>
      <w:r w:rsidRPr="008F338B">
        <w:rPr>
          <w:rStyle w:val="StyleUnderline"/>
          <w:highlight w:val="cyan"/>
        </w:rPr>
        <w:t>the appellate</w:t>
      </w:r>
      <w:r w:rsidRPr="008F338B">
        <w:rPr>
          <w:rStyle w:val="StyleUnderline"/>
        </w:rPr>
        <w:t xml:space="preserve"> court </w:t>
      </w:r>
      <w:r w:rsidRPr="008F338B">
        <w:rPr>
          <w:rStyle w:val="StyleUnderline"/>
          <w:highlight w:val="cyan"/>
        </w:rPr>
        <w:t xml:space="preserve">ruling </w:t>
      </w:r>
      <w:r w:rsidRPr="008F338B">
        <w:rPr>
          <w:rStyle w:val="Emphasis"/>
          <w:highlight w:val="cyan"/>
        </w:rPr>
        <w:t>strikes down</w:t>
      </w:r>
      <w:r w:rsidRPr="008F338B">
        <w:rPr>
          <w:rStyle w:val="StyleUnderline"/>
        </w:rPr>
        <w:t xml:space="preserve"> the “reciprocal” or “Liberation Day” tariffs and the </w:t>
      </w:r>
      <w:r w:rsidRPr="008F338B">
        <w:rPr>
          <w:rStyle w:val="Emphasis"/>
          <w:highlight w:val="cyan"/>
        </w:rPr>
        <w:t>tariffs imposed on Canada, China, and Mexico</w:t>
      </w:r>
      <w:r w:rsidRPr="008F338B">
        <w:rPr>
          <w:sz w:val="14"/>
        </w:rPr>
        <w:t xml:space="preserve"> for what the administration said was a failure to take proper steps to end the trafficking of fentanyl into the United States.</w:t>
      </w:r>
    </w:p>
    <w:p w14:paraId="7B924282" w14:textId="77777777" w:rsidR="00F03D53" w:rsidRPr="008F338B" w:rsidRDefault="00F03D53" w:rsidP="00F03D53">
      <w:pPr>
        <w:rPr>
          <w:sz w:val="14"/>
        </w:rPr>
      </w:pPr>
      <w:r w:rsidRPr="008F338B">
        <w:rPr>
          <w:sz w:val="14"/>
        </w:rPr>
        <w:t>The sectoral tariffs on autos, steel, aluminum, and copper have been put in place using a different legal authority, Section 232. These tariffs would remain in force even if the Supreme Court upholds the rulings of the Court of International Trade and the Appellate Court. Additional Section 232 tariffs could also be imposed over the next few months.</w:t>
      </w:r>
    </w:p>
    <w:p w14:paraId="350E6326" w14:textId="77777777" w:rsidR="00F03D53" w:rsidRPr="008F338B" w:rsidRDefault="00F03D53" w:rsidP="00F03D53">
      <w:pPr>
        <w:rPr>
          <w:sz w:val="14"/>
        </w:rPr>
      </w:pPr>
      <w:r w:rsidRPr="008F338B">
        <w:rPr>
          <w:sz w:val="14"/>
        </w:rPr>
        <w:t>What sort of effect will this have on U.S. businesses, which have reportedly spent billions of dollars on tariffs?</w:t>
      </w:r>
    </w:p>
    <w:p w14:paraId="03FE6E44" w14:textId="77777777" w:rsidR="00F03D53" w:rsidRPr="008F338B" w:rsidRDefault="00F03D53" w:rsidP="00F03D53">
      <w:pPr>
        <w:rPr>
          <w:sz w:val="14"/>
        </w:rPr>
      </w:pPr>
      <w:r w:rsidRPr="008F338B">
        <w:rPr>
          <w:sz w:val="14"/>
        </w:rPr>
        <w:t>Many firms will be relieved if the Supreme Court strikes down the tariffs imposed using IEEPA. Most studies have found that the bulk of the tariffs is currently being paid by American firms as they import foreign goods. Some will be looking to get significant rebates on tariffs paid. But I think most large firms recognize that the president will be looking to reintroduce many of these tariffs using other legal authorities, and thus the current uncertainty over trade policy will persist for some time.</w:t>
      </w:r>
    </w:p>
    <w:p w14:paraId="52D8E8CA" w14:textId="77777777" w:rsidR="00F03D53" w:rsidRPr="008F338B" w:rsidRDefault="00F03D53" w:rsidP="00F03D53">
      <w:pPr>
        <w:rPr>
          <w:sz w:val="14"/>
        </w:rPr>
      </w:pPr>
      <w:r w:rsidRPr="008F338B">
        <w:rPr>
          <w:sz w:val="14"/>
        </w:rPr>
        <w:t xml:space="preserve">There is a broader issue here—namely that until there is clarity about which tariffs will stick, most firms will be reluctant to make the large, multiyear investments needed to reconfigure supply chains. </w:t>
      </w:r>
    </w:p>
    <w:p w14:paraId="66676F2A" w14:textId="77777777" w:rsidR="00F03D53" w:rsidRPr="008F338B" w:rsidRDefault="00F03D53" w:rsidP="00F03D53">
      <w:pPr>
        <w:rPr>
          <w:sz w:val="14"/>
        </w:rPr>
      </w:pPr>
      <w:r w:rsidRPr="008F338B">
        <w:rPr>
          <w:sz w:val="14"/>
        </w:rPr>
        <w:t>What effect will the court’s decision have on the president’s trade agenda?</w:t>
      </w:r>
    </w:p>
    <w:p w14:paraId="292079AC" w14:textId="77777777" w:rsidR="00F03D53" w:rsidRPr="008F338B" w:rsidRDefault="00F03D53" w:rsidP="00F03D53">
      <w:pPr>
        <w:rPr>
          <w:sz w:val="14"/>
        </w:rPr>
      </w:pPr>
      <w:r w:rsidRPr="008F338B">
        <w:rPr>
          <w:rStyle w:val="StyleUnderline"/>
        </w:rPr>
        <w:t>Trump clearly enjoyed the flexibility to adjust tariffs quickly using IEEPA</w:t>
      </w:r>
      <w:r w:rsidRPr="008F338B">
        <w:rPr>
          <w:sz w:val="14"/>
        </w:rPr>
        <w:t>, yet his aggressive use of this law also strengthened the legal case against these tariffs. General tariffing authority resides with Congress.</w:t>
      </w:r>
    </w:p>
    <w:p w14:paraId="3C6AFD35" w14:textId="412921C8" w:rsidR="00F03D53" w:rsidRPr="00F03D53" w:rsidRDefault="00F03D53" w:rsidP="00F03D53">
      <w:pPr>
        <w:rPr>
          <w:b/>
          <w:iCs/>
          <w:u w:val="single"/>
          <w:bdr w:val="single" w:sz="8" w:space="0" w:color="auto"/>
        </w:rPr>
      </w:pPr>
      <w:r w:rsidRPr="008F338B">
        <w:rPr>
          <w:sz w:val="14"/>
        </w:rPr>
        <w:t xml:space="preserve">The bigger question, of course, is whether Trump’s tariff agenda has been a positive for the economy and whether the deals that the president has struck with U.S. trading partners, trying to avoid the full “Liberation Day,” have created a new trading order that will work to the benefit of the United States. I personally found the </w:t>
      </w:r>
      <w:r w:rsidRPr="008F338B">
        <w:rPr>
          <w:rStyle w:val="StyleUnderline"/>
        </w:rPr>
        <w:t>tariffs introduced through IEEPA to be poorly targeted and have not been impressed with the recent deals</w:t>
      </w:r>
      <w:r w:rsidRPr="008F338B">
        <w:rPr>
          <w:sz w:val="14"/>
        </w:rPr>
        <w:t xml:space="preserve">, which seem to be based around inflated investment numbers that are unlikely to materialize. So, </w:t>
      </w:r>
      <w:r w:rsidRPr="008F338B">
        <w:rPr>
          <w:rStyle w:val="Emphasis"/>
          <w:highlight w:val="cyan"/>
        </w:rPr>
        <w:t>a rollback</w:t>
      </w:r>
      <w:r w:rsidRPr="008F338B">
        <w:rPr>
          <w:rStyle w:val="Emphasis"/>
        </w:rPr>
        <w:t xml:space="preserve"> of the current IEEPA tariffs </w:t>
      </w:r>
      <w:r w:rsidRPr="008F338B">
        <w:rPr>
          <w:rStyle w:val="Emphasis"/>
          <w:highlight w:val="cyan"/>
        </w:rPr>
        <w:t>would be a net positive for the United States.</w:t>
      </w:r>
      <w:r w:rsidRPr="008F338B">
        <w:rPr>
          <w:rStyle w:val="Emphasis"/>
        </w:rPr>
        <w:t xml:space="preserve"> </w:t>
      </w:r>
    </w:p>
    <w:p w14:paraId="7472EDD7" w14:textId="6201DB08" w:rsidR="00F03D53" w:rsidRDefault="00F03D53" w:rsidP="00F03D53">
      <w:pPr>
        <w:pStyle w:val="Heading3"/>
      </w:pPr>
      <w:r>
        <w:t>Case</w:t>
      </w:r>
    </w:p>
    <w:p w14:paraId="781B3DF9" w14:textId="77777777" w:rsidR="00F03D53" w:rsidRPr="00BC16CA" w:rsidRDefault="00F03D53" w:rsidP="00F03D53">
      <w:pPr>
        <w:pStyle w:val="Heading4"/>
      </w:pPr>
      <w:r w:rsidRPr="00BC16CA">
        <w:t>The US economy is resilient</w:t>
      </w:r>
    </w:p>
    <w:p w14:paraId="482576D0" w14:textId="77777777" w:rsidR="00F03D53" w:rsidRPr="00BC16CA" w:rsidRDefault="00F03D53" w:rsidP="00F03D53">
      <w:r w:rsidRPr="00BC16CA">
        <w:rPr>
          <w:b/>
          <w:bCs/>
        </w:rPr>
        <w:t>Wiseman ’24</w:t>
      </w:r>
      <w:r w:rsidRPr="00BC16CA">
        <w:t xml:space="preserve"> [Paul Wiseman, Economics Writer at the Associated Press, here citing data from the Commerce Department, “The U.S. economy proves resilient, with GDP growing at a 3.3% pace last quarter,” 1-25-24, </w:t>
      </w:r>
      <w:hyperlink r:id="rId41" w:history="1">
        <w:r w:rsidRPr="00BC16CA">
          <w:rPr>
            <w:rStyle w:val="Hyperlink"/>
          </w:rPr>
          <w:t>https://www.fastcompany.com/91017030/us-economy-gdp-grows-3-percent-q4</w:t>
        </w:r>
      </w:hyperlink>
      <w:r w:rsidRPr="00BC16CA">
        <w:t>]</w:t>
      </w:r>
    </w:p>
    <w:p w14:paraId="604BDF0E" w14:textId="77777777" w:rsidR="00F03D53" w:rsidRPr="00BC16CA" w:rsidRDefault="00F03D53" w:rsidP="00F03D53"/>
    <w:p w14:paraId="59B8FF97" w14:textId="77777777" w:rsidR="00F03D53" w:rsidRPr="00BC16CA" w:rsidRDefault="00F03D53" w:rsidP="00F03D53">
      <w:pPr>
        <w:rPr>
          <w:sz w:val="8"/>
        </w:rPr>
      </w:pPr>
      <w:r w:rsidRPr="002F29AA">
        <w:rPr>
          <w:highlight w:val="cyan"/>
          <w:u w:val="single"/>
        </w:rPr>
        <w:t>The</w:t>
      </w:r>
      <w:r w:rsidRPr="00BC16CA">
        <w:rPr>
          <w:sz w:val="8"/>
        </w:rPr>
        <w:t xml:space="preserve"> nation’s </w:t>
      </w:r>
      <w:r w:rsidRPr="002F29AA">
        <w:rPr>
          <w:highlight w:val="cyan"/>
          <w:u w:val="single"/>
        </w:rPr>
        <w:t xml:space="preserve">economy grew at </w:t>
      </w:r>
      <w:r w:rsidRPr="006F270C">
        <w:rPr>
          <w:u w:val="single"/>
        </w:rPr>
        <w:t>an</w:t>
      </w:r>
      <w:r w:rsidRPr="00BC16CA">
        <w:rPr>
          <w:u w:val="single"/>
        </w:rPr>
        <w:t xml:space="preserve"> unexpectedly </w:t>
      </w:r>
      <w:r w:rsidRPr="006F270C">
        <w:rPr>
          <w:u w:val="single"/>
        </w:rPr>
        <w:t xml:space="preserve">brisk </w:t>
      </w:r>
      <w:r w:rsidRPr="002F29AA">
        <w:rPr>
          <w:highlight w:val="cyan"/>
          <w:u w:val="single"/>
        </w:rPr>
        <w:t xml:space="preserve">3.3% </w:t>
      </w:r>
      <w:r w:rsidRPr="006F270C">
        <w:rPr>
          <w:u w:val="single"/>
        </w:rPr>
        <w:t xml:space="preserve">annual </w:t>
      </w:r>
      <w:r w:rsidRPr="002F29AA">
        <w:rPr>
          <w:highlight w:val="cyan"/>
          <w:u w:val="single"/>
        </w:rPr>
        <w:t xml:space="preserve">pace </w:t>
      </w:r>
      <w:r w:rsidRPr="006F270C">
        <w:rPr>
          <w:u w:val="single"/>
        </w:rPr>
        <w:t>from October through December</w:t>
      </w:r>
      <w:r w:rsidRPr="00BC16CA">
        <w:rPr>
          <w:u w:val="single"/>
        </w:rPr>
        <w:t xml:space="preserve"> as </w:t>
      </w:r>
      <w:r w:rsidRPr="002F29AA">
        <w:rPr>
          <w:highlight w:val="cyan"/>
          <w:u w:val="single"/>
        </w:rPr>
        <w:t>Americans showed</w:t>
      </w:r>
      <w:r w:rsidRPr="00BC16CA">
        <w:rPr>
          <w:u w:val="single"/>
        </w:rPr>
        <w:t xml:space="preserve"> a </w:t>
      </w:r>
      <w:r w:rsidRPr="006F270C">
        <w:rPr>
          <w:u w:val="single"/>
        </w:rPr>
        <w:t xml:space="preserve">continued </w:t>
      </w:r>
      <w:r w:rsidRPr="002F29AA">
        <w:rPr>
          <w:highlight w:val="cyan"/>
          <w:u w:val="single"/>
        </w:rPr>
        <w:t xml:space="preserve">willingness to spend </w:t>
      </w:r>
      <w:r w:rsidRPr="006F270C">
        <w:rPr>
          <w:u w:val="single"/>
        </w:rPr>
        <w:t>freely</w:t>
      </w:r>
      <w:r w:rsidRPr="00BC16CA">
        <w:rPr>
          <w:u w:val="single"/>
        </w:rPr>
        <w:t xml:space="preserve"> despite high interest rates and price levels that have frustrated many households</w:t>
      </w:r>
      <w:r w:rsidRPr="00BC16CA">
        <w:rPr>
          <w:sz w:val="8"/>
        </w:rPr>
        <w:t xml:space="preserve">. Thursday’s report from the </w:t>
      </w:r>
      <w:r w:rsidRPr="002F29AA">
        <w:rPr>
          <w:b/>
          <w:bCs/>
          <w:highlight w:val="cyan"/>
          <w:u w:val="single"/>
        </w:rPr>
        <w:t>Commerce</w:t>
      </w:r>
      <w:r w:rsidRPr="00BC16CA">
        <w:rPr>
          <w:u w:val="single"/>
        </w:rPr>
        <w:t xml:space="preserve"> Department</w:t>
      </w:r>
      <w:r w:rsidRPr="00BC16CA">
        <w:rPr>
          <w:sz w:val="8"/>
        </w:rPr>
        <w:t xml:space="preserve"> said the gross domestic product—the economy’s total output of goods and services—decelerated from its sizzling 4.9% growth rate the previous quarter. But the latest </w:t>
      </w:r>
      <w:r w:rsidRPr="006F270C">
        <w:rPr>
          <w:b/>
          <w:bCs/>
          <w:u w:val="single"/>
        </w:rPr>
        <w:t>figures</w:t>
      </w:r>
      <w:r w:rsidRPr="00BC16CA">
        <w:rPr>
          <w:u w:val="single"/>
        </w:rPr>
        <w:t xml:space="preserve"> still </w:t>
      </w:r>
      <w:r w:rsidRPr="002F29AA">
        <w:rPr>
          <w:b/>
          <w:bCs/>
          <w:highlight w:val="cyan"/>
          <w:u w:val="single"/>
        </w:rPr>
        <w:t>reflect</w:t>
      </w:r>
      <w:r w:rsidRPr="00BC16CA">
        <w:rPr>
          <w:u w:val="single"/>
        </w:rPr>
        <w:t xml:space="preserve">ed the </w:t>
      </w:r>
      <w:r w:rsidRPr="006F270C">
        <w:rPr>
          <w:b/>
          <w:bCs/>
          <w:u w:val="single"/>
        </w:rPr>
        <w:t xml:space="preserve">surprising </w:t>
      </w:r>
      <w:r w:rsidRPr="002F29AA">
        <w:rPr>
          <w:b/>
          <w:bCs/>
          <w:highlight w:val="cyan"/>
          <w:u w:val="single"/>
        </w:rPr>
        <w:t>durability of the</w:t>
      </w:r>
      <w:r w:rsidRPr="00BC16CA">
        <w:rPr>
          <w:u w:val="single"/>
        </w:rPr>
        <w:t xml:space="preserve"> world’s largest </w:t>
      </w:r>
      <w:r w:rsidRPr="002F29AA">
        <w:rPr>
          <w:b/>
          <w:bCs/>
          <w:highlight w:val="cyan"/>
          <w:u w:val="single"/>
        </w:rPr>
        <w:t>economy</w:t>
      </w:r>
      <w:r w:rsidRPr="002F29AA">
        <w:rPr>
          <w:highlight w:val="cyan"/>
          <w:u w:val="single"/>
        </w:rPr>
        <w:t xml:space="preserve">, </w:t>
      </w:r>
      <w:r w:rsidRPr="006F270C">
        <w:rPr>
          <w:u w:val="single"/>
        </w:rPr>
        <w:t xml:space="preserve">marking the </w:t>
      </w:r>
      <w:r w:rsidRPr="002F29AA">
        <w:rPr>
          <w:highlight w:val="cyan"/>
          <w:u w:val="single"/>
        </w:rPr>
        <w:t xml:space="preserve">sixth </w:t>
      </w:r>
      <w:r w:rsidRPr="006F270C">
        <w:rPr>
          <w:u w:val="single"/>
        </w:rPr>
        <w:t xml:space="preserve">straight </w:t>
      </w:r>
      <w:r w:rsidRPr="002F29AA">
        <w:rPr>
          <w:highlight w:val="cyan"/>
          <w:u w:val="single"/>
        </w:rPr>
        <w:t xml:space="preserve">quarter </w:t>
      </w:r>
      <w:r w:rsidRPr="006F270C">
        <w:rPr>
          <w:u w:val="single"/>
        </w:rPr>
        <w:t xml:space="preserve">in which </w:t>
      </w:r>
      <w:r w:rsidRPr="002F29AA">
        <w:rPr>
          <w:highlight w:val="cyan"/>
          <w:u w:val="single"/>
        </w:rPr>
        <w:t xml:space="preserve">GDP </w:t>
      </w:r>
      <w:r w:rsidRPr="006F270C">
        <w:rPr>
          <w:u w:val="single"/>
        </w:rPr>
        <w:t xml:space="preserve">has </w:t>
      </w:r>
      <w:r w:rsidRPr="002F29AA">
        <w:rPr>
          <w:highlight w:val="cyan"/>
          <w:u w:val="single"/>
        </w:rPr>
        <w:t>grown at</w:t>
      </w:r>
      <w:r w:rsidRPr="00BC16CA">
        <w:rPr>
          <w:u w:val="single"/>
        </w:rPr>
        <w:t xml:space="preserve"> an annual pace of </w:t>
      </w:r>
      <w:r w:rsidRPr="002F29AA">
        <w:rPr>
          <w:highlight w:val="cyan"/>
          <w:u w:val="single"/>
        </w:rPr>
        <w:t xml:space="preserve">2% </w:t>
      </w:r>
      <w:r w:rsidRPr="006F270C">
        <w:rPr>
          <w:u w:val="single"/>
        </w:rPr>
        <w:t xml:space="preserve">or more. </w:t>
      </w:r>
      <w:r w:rsidRPr="002F29AA">
        <w:rPr>
          <w:highlight w:val="cyan"/>
          <w:u w:val="single"/>
        </w:rPr>
        <w:t>Consumers</w:t>
      </w:r>
      <w:r w:rsidRPr="00BC16CA">
        <w:rPr>
          <w:u w:val="single"/>
        </w:rPr>
        <w:t xml:space="preserve">, who account for about 70% of the total economy, drove the fourth-quarter growth. Their </w:t>
      </w:r>
      <w:r w:rsidRPr="002F29AA">
        <w:rPr>
          <w:highlight w:val="cyan"/>
          <w:u w:val="single"/>
        </w:rPr>
        <w:t xml:space="preserve">spending expanded </w:t>
      </w:r>
      <w:r w:rsidRPr="006F270C">
        <w:rPr>
          <w:u w:val="single"/>
        </w:rPr>
        <w:t xml:space="preserve">at a </w:t>
      </w:r>
      <w:r w:rsidRPr="002F29AA">
        <w:rPr>
          <w:highlight w:val="cyan"/>
          <w:u w:val="single"/>
        </w:rPr>
        <w:t xml:space="preserve">2.8% </w:t>
      </w:r>
      <w:r w:rsidRPr="006F270C">
        <w:rPr>
          <w:u w:val="single"/>
        </w:rPr>
        <w:t>annual rate</w:t>
      </w:r>
      <w:r w:rsidRPr="00BC16CA">
        <w:rPr>
          <w:sz w:val="8"/>
        </w:rPr>
        <w:t xml:space="preserve">, for items ranging from clothing, furniture, recreational vehicles, and other goods to services like hotels and restaurant meals. The GDP report also showed that despite the robust pace of growth in the October-December quarter, </w:t>
      </w:r>
      <w:r w:rsidRPr="00BC16CA">
        <w:rPr>
          <w:u w:val="single"/>
        </w:rPr>
        <w:t>inflationary measures continued to ease. Consumer prices rose at a 1.7% annual rate, down from 2.6% in the third quarter</w:t>
      </w:r>
      <w:r w:rsidRPr="00BC16CA">
        <w:rPr>
          <w:sz w:val="8"/>
        </w:rPr>
        <w:t xml:space="preserve">. And excluding volatile food and energy prices, so-called core inflation came in at a 2% annual rate. Those inflation numbers could reassure the Federal Reserve’s policymakers, who have already signaled that they expect to cut their benchmark interest rate three times in 2024, reversing their 2022-2023 policy of aggressively raising rates to fight inflation. “Although GDP growth came in hotter than expected in the fourth quarter, underlying inflation continued to slow,” said Paul Ashworth, chief North America economist at Capital Economics. “The upshot is that an early spring rate cut by the Fed is still the most likely outcome.” The state of the economy is sure to weigh on people’s minds ahead of the November elections. After an extended period of gloom, </w:t>
      </w:r>
      <w:r w:rsidRPr="00BC16CA">
        <w:rPr>
          <w:u w:val="single"/>
        </w:rPr>
        <w:t>Americans are starting to feel somewhat better about inflation and the economy—a trend that could sustain consumer spending, fuel economic growth</w:t>
      </w:r>
      <w:r w:rsidRPr="00BC16CA">
        <w:rPr>
          <w:sz w:val="8"/>
        </w:rPr>
        <w:t xml:space="preserve">, and potentially affect voters’ decisions. A measure of consumer sentiment by the University of Michigan, for example, has jumped in the past two months by the most since 1991. </w:t>
      </w:r>
      <w:r w:rsidRPr="006F270C">
        <w:rPr>
          <w:u w:val="single"/>
        </w:rPr>
        <w:t xml:space="preserve">There is growing optimism that </w:t>
      </w:r>
      <w:r w:rsidRPr="002F29AA">
        <w:rPr>
          <w:highlight w:val="cyan"/>
          <w:u w:val="single"/>
        </w:rPr>
        <w:t>the Fed is on track to</w:t>
      </w:r>
      <w:r w:rsidRPr="00BC16CA">
        <w:rPr>
          <w:u w:val="single"/>
        </w:rPr>
        <w:t xml:space="preserve"> deliver </w:t>
      </w:r>
      <w:r w:rsidRPr="002F29AA">
        <w:rPr>
          <w:highlight w:val="cyan"/>
          <w:u w:val="single"/>
        </w:rPr>
        <w:t>a</w:t>
      </w:r>
      <w:r w:rsidRPr="00BC16CA">
        <w:rPr>
          <w:u w:val="single"/>
        </w:rPr>
        <w:t xml:space="preserve"> rare “</w:t>
      </w:r>
      <w:r w:rsidRPr="002F29AA">
        <w:rPr>
          <w:highlight w:val="cyan"/>
          <w:u w:val="single"/>
        </w:rPr>
        <w:t>soft landing</w:t>
      </w:r>
      <w:r w:rsidRPr="00BC16CA">
        <w:rPr>
          <w:u w:val="single"/>
        </w:rPr>
        <w:t>”—keeping borrowing rates high enough to cool growth, hiring, and inflation yet not so much as to send the economy into a tailspin. Inflation</w:t>
      </w:r>
      <w:r w:rsidRPr="00BC16CA">
        <w:rPr>
          <w:sz w:val="8"/>
        </w:rPr>
        <w:t xml:space="preserve"> touched a four-decade high in 2022 but </w:t>
      </w:r>
      <w:r w:rsidRPr="00BC16CA">
        <w:rPr>
          <w:u w:val="single"/>
        </w:rPr>
        <w:t>has</w:t>
      </w:r>
      <w:r w:rsidRPr="00BC16CA">
        <w:rPr>
          <w:sz w:val="8"/>
        </w:rPr>
        <w:t xml:space="preserve"> since </w:t>
      </w:r>
      <w:r w:rsidRPr="00BC16CA">
        <w:rPr>
          <w:u w:val="single"/>
        </w:rPr>
        <w:t>edged steadily lower without</w:t>
      </w:r>
      <w:r w:rsidRPr="00BC16CA">
        <w:rPr>
          <w:sz w:val="8"/>
        </w:rPr>
        <w:t xml:space="preserve"> the </w:t>
      </w:r>
      <w:r w:rsidRPr="00BC16CA">
        <w:rPr>
          <w:u w:val="single"/>
        </w:rPr>
        <w:t>painful layoffs</w:t>
      </w:r>
      <w:r w:rsidRPr="00BC16CA">
        <w:rPr>
          <w:sz w:val="8"/>
        </w:rPr>
        <w:t xml:space="preserve"> that most economists had thought would be necessary to slow the acceleration of prices. </w:t>
      </w:r>
      <w:r w:rsidRPr="006F270C">
        <w:rPr>
          <w:b/>
          <w:bCs/>
          <w:u w:val="single"/>
        </w:rPr>
        <w:t xml:space="preserve">The </w:t>
      </w:r>
      <w:r w:rsidRPr="002F29AA">
        <w:rPr>
          <w:b/>
          <w:bCs/>
          <w:highlight w:val="cyan"/>
          <w:u w:val="single"/>
        </w:rPr>
        <w:t xml:space="preserve">economy has </w:t>
      </w:r>
      <w:r w:rsidRPr="006F270C">
        <w:rPr>
          <w:b/>
          <w:bCs/>
          <w:u w:val="single"/>
        </w:rPr>
        <w:t xml:space="preserve">repeatedly </w:t>
      </w:r>
      <w:r w:rsidRPr="002F29AA">
        <w:rPr>
          <w:b/>
          <w:bCs/>
          <w:highlight w:val="cyan"/>
          <w:u w:val="single"/>
        </w:rPr>
        <w:t>defied predictions</w:t>
      </w:r>
      <w:r w:rsidRPr="00BC16CA">
        <w:rPr>
          <w:u w:val="single"/>
        </w:rPr>
        <w:t xml:space="preserve"> that the Fed’s aggressive rate hikes would trigger a recession. Far from collapsing last year, </w:t>
      </w:r>
      <w:r w:rsidRPr="006F270C">
        <w:rPr>
          <w:b/>
          <w:bCs/>
          <w:u w:val="single"/>
        </w:rPr>
        <w:t>the economy accelerated</w:t>
      </w:r>
      <w:r w:rsidRPr="00BC16CA">
        <w:rPr>
          <w:u w:val="single"/>
        </w:rPr>
        <w:t xml:space="preserve">—expanding </w:t>
      </w:r>
      <w:r w:rsidRPr="006F270C">
        <w:rPr>
          <w:b/>
          <w:bCs/>
          <w:u w:val="single"/>
        </w:rPr>
        <w:t>2.5%</w:t>
      </w:r>
      <w:r w:rsidRPr="006F270C">
        <w:rPr>
          <w:u w:val="single"/>
        </w:rPr>
        <w:t>,</w:t>
      </w:r>
      <w:r w:rsidRPr="00BC16CA">
        <w:rPr>
          <w:u w:val="single"/>
        </w:rPr>
        <w:t xml:space="preserve"> up </w:t>
      </w:r>
      <w:r w:rsidRPr="006F270C">
        <w:rPr>
          <w:b/>
          <w:bCs/>
          <w:u w:val="single"/>
        </w:rPr>
        <w:t>from 1.9% in 2022</w:t>
      </w:r>
      <w:r w:rsidRPr="00BC16CA">
        <w:rPr>
          <w:sz w:val="8"/>
        </w:rPr>
        <w:t xml:space="preserve">. “Our expectation is for a soft landing, and it looks like things are moving that way,’’ said Beth Ann </w:t>
      </w:r>
      <w:r w:rsidRPr="006F270C">
        <w:rPr>
          <w:sz w:val="8"/>
        </w:rPr>
        <w:t>Bovino</w:t>
      </w:r>
      <w:r w:rsidRPr="00BC16CA">
        <w:rPr>
          <w:sz w:val="8"/>
        </w:rPr>
        <w:t xml:space="preserve">, chief economist at U.S. Bank. Still, Bovino expects the economy to slow somewhat this year as higher rates weaken borrowing and spending. “People are going to get squeezed,’’ she said. The economy’s outlook had looked far bleaker a year ago. As recently as April 2023, an economic model published by the Conference Board, a business group, had pegged the likelihood of a U.S. recession over the next 12 months at close to 99%. Even as inflation in the United States has slowed significantly, overall prices remain nearly 17% above where they were before the pandemic erupted three years ago, which has exasperated many Americans. That fact will likely raise a pivotal question for the nation’s voters, many of whom are still feeling the lingering financial and psychological effects of the worst bout of inflation in four decades. Which will carry more weight in the presidential election: The sharp drop in inflation or the fact that most prices are well above where they were three years ago? The Fed began raising its benchmark rate in March 2022 in response to the resurgence in inflation that accompanied the economy’s recovery from the pandemic recession. By the time its hikes ended in July last year, the central bank had raised its influential rate from near zero to roughly 5.4%, the highest level since 2001. As the Fed’s rate hikes worked their way through the economy, year-over-year inflation slowed from 9.1% in June 2022, the fastest rate in four decades, to 3.4% as of last month. That marked a striking improvement but still leaves that inflation measure above the Fed’s 2% target. The progress so far has come at surprisingly little economic cost. </w:t>
      </w:r>
      <w:r w:rsidRPr="002F29AA">
        <w:rPr>
          <w:highlight w:val="cyan"/>
          <w:u w:val="single"/>
        </w:rPr>
        <w:t>Employers</w:t>
      </w:r>
      <w:r w:rsidRPr="00BC16CA">
        <w:rPr>
          <w:u w:val="single"/>
        </w:rPr>
        <w:t xml:space="preserve"> have </w:t>
      </w:r>
      <w:r w:rsidRPr="002F29AA">
        <w:rPr>
          <w:highlight w:val="cyan"/>
          <w:u w:val="single"/>
        </w:rPr>
        <w:t xml:space="preserve">added </w:t>
      </w:r>
      <w:r w:rsidRPr="006F270C">
        <w:rPr>
          <w:u w:val="single"/>
        </w:rPr>
        <w:t xml:space="preserve">a healthy </w:t>
      </w:r>
      <w:r w:rsidRPr="002F29AA">
        <w:rPr>
          <w:highlight w:val="cyan"/>
          <w:u w:val="single"/>
        </w:rPr>
        <w:t xml:space="preserve">225,000 jobs </w:t>
      </w:r>
      <w:r w:rsidRPr="006F270C">
        <w:rPr>
          <w:u w:val="single"/>
        </w:rPr>
        <w:t>a month over the past year</w:t>
      </w:r>
      <w:r w:rsidRPr="00BC16CA">
        <w:rPr>
          <w:u w:val="single"/>
        </w:rPr>
        <w:t xml:space="preserve">. And </w:t>
      </w:r>
      <w:r w:rsidRPr="002F29AA">
        <w:rPr>
          <w:highlight w:val="cyan"/>
          <w:u w:val="single"/>
        </w:rPr>
        <w:t xml:space="preserve">unemployment </w:t>
      </w:r>
      <w:r w:rsidRPr="006F270C">
        <w:rPr>
          <w:u w:val="single"/>
        </w:rPr>
        <w:t xml:space="preserve">has remained </w:t>
      </w:r>
      <w:r w:rsidRPr="002F29AA">
        <w:rPr>
          <w:highlight w:val="cyan"/>
          <w:u w:val="single"/>
        </w:rPr>
        <w:t xml:space="preserve">below 4% </w:t>
      </w:r>
      <w:r w:rsidRPr="006F270C">
        <w:rPr>
          <w:u w:val="single"/>
        </w:rPr>
        <w:t xml:space="preserve">for 23 straight months, </w:t>
      </w:r>
      <w:r w:rsidRPr="002F29AA">
        <w:rPr>
          <w:highlight w:val="cyan"/>
          <w:u w:val="single"/>
        </w:rPr>
        <w:t>the longest</w:t>
      </w:r>
      <w:r w:rsidRPr="00BC16CA">
        <w:rPr>
          <w:u w:val="single"/>
        </w:rPr>
        <w:t xml:space="preserve"> such </w:t>
      </w:r>
      <w:r w:rsidRPr="006F270C">
        <w:rPr>
          <w:u w:val="single"/>
        </w:rPr>
        <w:t xml:space="preserve">streak </w:t>
      </w:r>
      <w:r w:rsidRPr="002F29AA">
        <w:rPr>
          <w:highlight w:val="cyan"/>
          <w:u w:val="single"/>
        </w:rPr>
        <w:t>since the</w:t>
      </w:r>
      <w:r w:rsidRPr="00BC16CA">
        <w:rPr>
          <w:sz w:val="8"/>
        </w:rPr>
        <w:t xml:space="preserve"> 19</w:t>
      </w:r>
      <w:r w:rsidRPr="002F29AA">
        <w:rPr>
          <w:highlight w:val="cyan"/>
          <w:u w:val="single"/>
        </w:rPr>
        <w:t>60s</w:t>
      </w:r>
      <w:r w:rsidRPr="00BC16CA">
        <w:rPr>
          <w:sz w:val="8"/>
        </w:rPr>
        <w:t>. The once red-hot job market has cooled somewhat, easing pressure on companies to raise pay to keep or attract employees and then pass on their higher labor costs to their customers through price hikes. It’s happened in perhaps the least painful way: Employers are generally posting fewer job openings rather than laying off workers. That is partly because many companies are reluctant to risk losing workers after having been caught flat-footed when the economy roared back from the brief but brutal 2020 pandemic recession. “</w:t>
      </w:r>
      <w:r w:rsidRPr="006F270C">
        <w:rPr>
          <w:u w:val="single"/>
        </w:rPr>
        <w:t>Businesses are</w:t>
      </w:r>
      <w:r w:rsidRPr="00BC16CA">
        <w:rPr>
          <w:sz w:val="8"/>
        </w:rPr>
        <w:t xml:space="preserve"> getting rid of job openings, but they’re </w:t>
      </w:r>
      <w:r w:rsidRPr="006F270C">
        <w:rPr>
          <w:u w:val="single"/>
        </w:rPr>
        <w:t>holding onto workers</w:t>
      </w:r>
      <w:r w:rsidRPr="00BC16CA">
        <w:rPr>
          <w:sz w:val="8"/>
        </w:rPr>
        <w:t xml:space="preserve">,” Bovino said. </w:t>
      </w:r>
      <w:r w:rsidRPr="00BC16CA">
        <w:rPr>
          <w:u w:val="single"/>
        </w:rPr>
        <w:t>Another reason for the economy’s sturdiness is that consumers emerged from the pandemic in surprisingly good financial shape, partly because tens of millions of households had received government stimulus checks</w:t>
      </w:r>
      <w:r w:rsidRPr="00BC16CA">
        <w:rPr>
          <w:sz w:val="8"/>
        </w:rPr>
        <w:t xml:space="preserve">. As a result, </w:t>
      </w:r>
      <w:r w:rsidRPr="00BC16CA">
        <w:rPr>
          <w:u w:val="single"/>
        </w:rPr>
        <w:t>many consumers have managed to keep spending even in the face of rising prices and high interest rates</w:t>
      </w:r>
      <w:r w:rsidRPr="00BC16CA">
        <w:rPr>
          <w:sz w:val="8"/>
        </w:rPr>
        <w:t>.</w:t>
      </w:r>
    </w:p>
    <w:p w14:paraId="29322617" w14:textId="77777777" w:rsidR="00F03D53" w:rsidRPr="00BC16CA" w:rsidRDefault="00F03D53" w:rsidP="00F03D53"/>
    <w:p w14:paraId="03EBF8DB" w14:textId="77777777" w:rsidR="00F03D53" w:rsidRPr="00BC16CA" w:rsidRDefault="00F03D53" w:rsidP="00F03D53">
      <w:pPr>
        <w:pStyle w:val="Heading4"/>
      </w:pPr>
      <w:r w:rsidRPr="00BC16CA">
        <w:t>The economy is structurally durable</w:t>
      </w:r>
    </w:p>
    <w:p w14:paraId="0EB69B64" w14:textId="77777777" w:rsidR="00F03D53" w:rsidRPr="00BC16CA" w:rsidRDefault="00F03D53" w:rsidP="00F03D53">
      <w:r w:rsidRPr="00BC16CA">
        <w:rPr>
          <w:b/>
          <w:bCs/>
        </w:rPr>
        <w:t>Levin ’24</w:t>
      </w:r>
      <w:r w:rsidRPr="00BC16CA">
        <w:t xml:space="preserve"> [Jonathan Levin is a Markets Columnist for Bloomberg and holds a Chartered Financial Analyst certification from the CFA Institute, here citing data from the Bureau of Economic Analysis, “The US Economy’s Resilience Is Now Undeniable,” 3-29-24, https://www.bloomberg.com/opinion/articles/2024-03-29/there-s-no-denying-the-resilience-of-the-us-economy-now]</w:t>
      </w:r>
    </w:p>
    <w:p w14:paraId="0E73F6CA" w14:textId="77777777" w:rsidR="00F03D53" w:rsidRPr="00BC16CA" w:rsidRDefault="00F03D53" w:rsidP="00F03D53"/>
    <w:p w14:paraId="11CF6459" w14:textId="77777777" w:rsidR="00F03D53" w:rsidRPr="00BC16CA" w:rsidRDefault="00F03D53" w:rsidP="00F03D53">
      <w:pPr>
        <w:rPr>
          <w:sz w:val="8"/>
        </w:rPr>
      </w:pPr>
      <w:r w:rsidRPr="00BC16CA">
        <w:rPr>
          <w:sz w:val="8"/>
        </w:rPr>
        <w:t xml:space="preserve">Reasonable people can disagree about whether US disinflation is actually stalling and what it might mean for Federal Reserve monetary policy. But </w:t>
      </w:r>
      <w:r w:rsidRPr="002F29AA">
        <w:rPr>
          <w:b/>
          <w:bCs/>
          <w:highlight w:val="cyan"/>
          <w:u w:val="single"/>
        </w:rPr>
        <w:t xml:space="preserve">it’s </w:t>
      </w:r>
      <w:r w:rsidRPr="006F270C">
        <w:rPr>
          <w:b/>
          <w:bCs/>
          <w:u w:val="single"/>
        </w:rPr>
        <w:t xml:space="preserve">getting much </w:t>
      </w:r>
      <w:r w:rsidRPr="002F29AA">
        <w:rPr>
          <w:b/>
          <w:bCs/>
          <w:highlight w:val="cyan"/>
          <w:u w:val="single"/>
        </w:rPr>
        <w:t xml:space="preserve">harder to deny the </w:t>
      </w:r>
      <w:r w:rsidRPr="006F270C">
        <w:rPr>
          <w:b/>
          <w:bCs/>
          <w:u w:val="single"/>
        </w:rPr>
        <w:t xml:space="preserve">underlying </w:t>
      </w:r>
      <w:r w:rsidRPr="002F29AA">
        <w:rPr>
          <w:b/>
          <w:bCs/>
          <w:highlight w:val="cyan"/>
          <w:u w:val="single"/>
        </w:rPr>
        <w:t>strength of the economy</w:t>
      </w:r>
      <w:r w:rsidRPr="00BC16CA">
        <w:rPr>
          <w:sz w:val="8"/>
        </w:rPr>
        <w:t xml:space="preserve">, suggesting </w:t>
      </w:r>
      <w:r w:rsidRPr="00BC16CA">
        <w:rPr>
          <w:u w:val="single"/>
        </w:rPr>
        <w:t xml:space="preserve">central </w:t>
      </w:r>
      <w:r w:rsidRPr="002F29AA">
        <w:rPr>
          <w:highlight w:val="cyan"/>
          <w:u w:val="single"/>
        </w:rPr>
        <w:t xml:space="preserve">bankers </w:t>
      </w:r>
      <w:r w:rsidRPr="006F270C">
        <w:rPr>
          <w:u w:val="single"/>
        </w:rPr>
        <w:t xml:space="preserve">can afford to </w:t>
      </w:r>
      <w:r w:rsidRPr="002F29AA">
        <w:rPr>
          <w:highlight w:val="cyan"/>
          <w:u w:val="single"/>
        </w:rPr>
        <w:t>wait before reducing</w:t>
      </w:r>
      <w:r w:rsidRPr="00BC16CA">
        <w:rPr>
          <w:u w:val="single"/>
        </w:rPr>
        <w:t xml:space="preserve"> benchmark interest </w:t>
      </w:r>
      <w:r w:rsidRPr="002F29AA">
        <w:rPr>
          <w:highlight w:val="cyan"/>
          <w:u w:val="single"/>
        </w:rPr>
        <w:t>rates</w:t>
      </w:r>
      <w:r w:rsidRPr="00BC16CA">
        <w:rPr>
          <w:sz w:val="8"/>
        </w:rPr>
        <w:t xml:space="preserve">. New data Friday from the Bureau of Economic Analysis showed that </w:t>
      </w:r>
      <w:r w:rsidRPr="006F270C">
        <w:rPr>
          <w:u w:val="single"/>
        </w:rPr>
        <w:t>even after</w:t>
      </w:r>
      <w:r w:rsidRPr="00BC16CA">
        <w:rPr>
          <w:u w:val="single"/>
        </w:rPr>
        <w:t xml:space="preserve"> adjusting for </w:t>
      </w:r>
      <w:r w:rsidRPr="006F270C">
        <w:rPr>
          <w:u w:val="single"/>
        </w:rPr>
        <w:t xml:space="preserve">inflation, personal </w:t>
      </w:r>
      <w:r w:rsidRPr="002F29AA">
        <w:rPr>
          <w:highlight w:val="cyan"/>
          <w:u w:val="single"/>
        </w:rPr>
        <w:t>spending climbed 0.4% in</w:t>
      </w:r>
      <w:r w:rsidRPr="006F270C">
        <w:rPr>
          <w:u w:val="single"/>
        </w:rPr>
        <w:t xml:space="preserve"> </w:t>
      </w:r>
      <w:r w:rsidRPr="002F29AA">
        <w:rPr>
          <w:highlight w:val="cyan"/>
          <w:u w:val="single"/>
        </w:rPr>
        <w:t>February</w:t>
      </w:r>
      <w:r w:rsidRPr="00BC16CA">
        <w:rPr>
          <w:u w:val="single"/>
        </w:rPr>
        <w:t xml:space="preserve">, comfortably </w:t>
      </w:r>
      <w:r w:rsidRPr="002F29AA">
        <w:rPr>
          <w:highlight w:val="cyan"/>
          <w:u w:val="single"/>
        </w:rPr>
        <w:t xml:space="preserve">exceeding </w:t>
      </w:r>
      <w:r w:rsidRPr="006F270C">
        <w:rPr>
          <w:u w:val="single"/>
        </w:rPr>
        <w:t xml:space="preserve">the median </w:t>
      </w:r>
      <w:r w:rsidRPr="002F29AA">
        <w:rPr>
          <w:highlight w:val="cyan"/>
          <w:u w:val="single"/>
        </w:rPr>
        <w:t>estimate</w:t>
      </w:r>
      <w:r w:rsidRPr="00BC16CA">
        <w:rPr>
          <w:u w:val="single"/>
        </w:rPr>
        <w:t xml:space="preserve"> of economists surveyed by Bloomberg for a 0.1% increase</w:t>
      </w:r>
      <w:r w:rsidRPr="00BC16CA">
        <w:rPr>
          <w:sz w:val="8"/>
        </w:rPr>
        <w:t xml:space="preserve">. A day earlier, </w:t>
      </w:r>
      <w:r w:rsidRPr="006F270C">
        <w:rPr>
          <w:u w:val="single"/>
        </w:rPr>
        <w:t>separate reports showed</w:t>
      </w:r>
      <w:r w:rsidRPr="00BC16CA">
        <w:rPr>
          <w:u w:val="single"/>
        </w:rPr>
        <w:t xml:space="preserve"> that </w:t>
      </w:r>
      <w:r w:rsidRPr="002F29AA">
        <w:rPr>
          <w:highlight w:val="cyan"/>
          <w:u w:val="single"/>
        </w:rPr>
        <w:t xml:space="preserve">consumer sentiment increased </w:t>
      </w:r>
      <w:r w:rsidRPr="006F270C">
        <w:rPr>
          <w:u w:val="single"/>
        </w:rPr>
        <w:t>to the highest since</w:t>
      </w:r>
      <w:r w:rsidRPr="00BC16CA">
        <w:rPr>
          <w:u w:val="single"/>
        </w:rPr>
        <w:t xml:space="preserve"> July </w:t>
      </w:r>
      <w:r w:rsidRPr="006F270C">
        <w:rPr>
          <w:u w:val="single"/>
        </w:rPr>
        <w:t xml:space="preserve">2021, weekly initial </w:t>
      </w:r>
      <w:r w:rsidRPr="002F29AA">
        <w:rPr>
          <w:highlight w:val="cyan"/>
          <w:u w:val="single"/>
        </w:rPr>
        <w:t xml:space="preserve">jobless claims fell and </w:t>
      </w:r>
      <w:r w:rsidRPr="006F270C">
        <w:rPr>
          <w:u w:val="single"/>
        </w:rPr>
        <w:t xml:space="preserve">pending </w:t>
      </w:r>
      <w:r w:rsidRPr="002F29AA">
        <w:rPr>
          <w:highlight w:val="cyan"/>
          <w:u w:val="single"/>
        </w:rPr>
        <w:t>home sales bounced back</w:t>
      </w:r>
      <w:r w:rsidRPr="00BC16CA">
        <w:rPr>
          <w:u w:val="single"/>
        </w:rPr>
        <w:t xml:space="preserve"> in February from a decline in January</w:t>
      </w:r>
      <w:r w:rsidRPr="00BC16CA">
        <w:rPr>
          <w:sz w:val="8"/>
        </w:rPr>
        <w:t xml:space="preserve">. In an economy that has consistently outperformed and is constantly being scoured for cracks, </w:t>
      </w:r>
      <w:r w:rsidRPr="002F29AA">
        <w:rPr>
          <w:highlight w:val="cyan"/>
          <w:u w:val="single"/>
        </w:rPr>
        <w:t>it’s</w:t>
      </w:r>
      <w:r w:rsidRPr="006F270C">
        <w:rPr>
          <w:u w:val="single"/>
        </w:rPr>
        <w:t xml:space="preserve"> hard to find</w:t>
      </w:r>
      <w:r w:rsidRPr="00BC16CA">
        <w:rPr>
          <w:u w:val="single"/>
        </w:rPr>
        <w:t xml:space="preserve"> any </w:t>
      </w:r>
      <w:r w:rsidRPr="006F270C">
        <w:rPr>
          <w:u w:val="single"/>
        </w:rPr>
        <w:t xml:space="preserve">faults in </w:t>
      </w:r>
      <w:r w:rsidRPr="002F29AA">
        <w:rPr>
          <w:highlight w:val="cyan"/>
          <w:u w:val="single"/>
        </w:rPr>
        <w:t>the latest data</w:t>
      </w:r>
      <w:r w:rsidRPr="00BC16CA">
        <w:rPr>
          <w:sz w:val="8"/>
        </w:rPr>
        <w:t xml:space="preserve">. The developments come amid subtle signs of disagreement on the Fed’s rate-setting Federal Open Market Committee when it comes to the interpretation of recent inflation reports. Friday’s data also showed that </w:t>
      </w:r>
      <w:r w:rsidRPr="00BC16CA">
        <w:rPr>
          <w:u w:val="single"/>
        </w:rPr>
        <w:t>the Fed’s preferred inflation gauge — the personal consumption expenditures price index — rose 0.3% in February after a 0.4% increase a month earlier</w:t>
      </w:r>
      <w:r w:rsidRPr="00BC16CA">
        <w:rPr>
          <w:sz w:val="8"/>
        </w:rPr>
        <w:t>. Worries this month that the trend toward slower inflation was being interrupted had unsettled parts of the financial markets, countering the streak of encouraging inflation reports in the second half of 2023. Some observers brushed all this off as noise, while others warned that it could be a sign of sputtering disinflation that merits a rethink of just how many times the Fed may cut rates this year.1</w:t>
      </w:r>
    </w:p>
    <w:p w14:paraId="79A1F0AE" w14:textId="77777777" w:rsidR="00F03D53" w:rsidRPr="00C06D29" w:rsidRDefault="00F03D53" w:rsidP="00F03D53">
      <w:pPr>
        <w:pStyle w:val="Heading4"/>
      </w:pPr>
      <w:r w:rsidRPr="00C06D29">
        <w:t>Empirics prove no inequality impact.</w:t>
      </w:r>
    </w:p>
    <w:p w14:paraId="549B3DB8" w14:textId="77777777" w:rsidR="00F03D53" w:rsidRPr="00C06D29" w:rsidRDefault="00F03D53" w:rsidP="00F03D53">
      <w:r w:rsidRPr="00C06D29">
        <w:rPr>
          <w:rStyle w:val="Style13ptBold"/>
        </w:rPr>
        <w:t>Nygård ’18</w:t>
      </w:r>
      <w:r w:rsidRPr="00C06D29">
        <w:t xml:space="preserve"> [Dr. Håvard Mokleiv; 03/29/2018; Research Director at the Peace Research Institute Oslo, PhD in Political Science at the University of Oslo; "Inequality and conflict—some good news," World Bank Blogs, https://blogs.worldbank.org/dev4peace/inequality-and-conflict-some-good-news]</w:t>
      </w:r>
    </w:p>
    <w:p w14:paraId="629B9515" w14:textId="77777777" w:rsidR="00F03D53" w:rsidRPr="00C06D29" w:rsidRDefault="00F03D53" w:rsidP="00F03D53">
      <w:r w:rsidRPr="00C06D29">
        <w:t xml:space="preserve">Political violence, conflict, and inequality are closely related, but not necessarily in the ways that people think. </w:t>
      </w:r>
      <w:r w:rsidRPr="006A3152">
        <w:rPr>
          <w:rStyle w:val="StyleUnderline"/>
          <w:highlight w:val="yellow"/>
        </w:rPr>
        <w:t>Countries in which there is</w:t>
      </w:r>
      <w:r w:rsidRPr="006A3152">
        <w:rPr>
          <w:highlight w:val="yellow"/>
        </w:rPr>
        <w:t xml:space="preserve"> </w:t>
      </w:r>
      <w:r w:rsidRPr="006A3152">
        <w:rPr>
          <w:rStyle w:val="StyleUnderline"/>
          <w:highlight w:val="yellow"/>
        </w:rPr>
        <w:t xml:space="preserve">great inequality between </w:t>
      </w:r>
      <w:r w:rsidRPr="006A3152">
        <w:rPr>
          <w:rStyle w:val="Emphasis"/>
          <w:highlight w:val="yellow"/>
        </w:rPr>
        <w:t>rich and poor</w:t>
      </w:r>
      <w:r w:rsidRPr="006A3152">
        <w:rPr>
          <w:highlight w:val="yellow"/>
        </w:rPr>
        <w:t xml:space="preserve"> </w:t>
      </w:r>
      <w:r w:rsidRPr="006A3152">
        <w:rPr>
          <w:rStyle w:val="StyleUnderline"/>
          <w:highlight w:val="yellow"/>
        </w:rPr>
        <w:t>do not experience more violent conflict than countries with less economic inequality</w:t>
      </w:r>
      <w:r w:rsidRPr="006A3152">
        <w:rPr>
          <w:highlight w:val="yellow"/>
        </w:rPr>
        <w:t xml:space="preserve">. </w:t>
      </w:r>
      <w:r w:rsidRPr="006A3152">
        <w:rPr>
          <w:rStyle w:val="Emphasis"/>
          <w:highlight w:val="yellow"/>
        </w:rPr>
        <w:t>In contrast</w:t>
      </w:r>
      <w:r w:rsidRPr="006A3152">
        <w:rPr>
          <w:highlight w:val="yellow"/>
        </w:rPr>
        <w:t xml:space="preserve">, </w:t>
      </w:r>
      <w:r w:rsidRPr="006A3152">
        <w:rPr>
          <w:rStyle w:val="StyleUnderline"/>
          <w:highlight w:val="yellow"/>
        </w:rPr>
        <w:t>inequalities between groups</w:t>
      </w:r>
      <w:r w:rsidRPr="00C06D29">
        <w:t xml:space="preserve"> defined </w:t>
      </w:r>
      <w:r w:rsidRPr="006A3152">
        <w:rPr>
          <w:rStyle w:val="StyleUnderline"/>
          <w:highlight w:val="yellow"/>
        </w:rPr>
        <w:t>by religion</w:t>
      </w:r>
      <w:r w:rsidRPr="006A3152">
        <w:rPr>
          <w:highlight w:val="yellow"/>
        </w:rPr>
        <w:t xml:space="preserve">, </w:t>
      </w:r>
      <w:r w:rsidRPr="006A3152">
        <w:rPr>
          <w:rStyle w:val="StyleUnderline"/>
          <w:highlight w:val="yellow"/>
        </w:rPr>
        <w:t>ethnicity</w:t>
      </w:r>
      <w:r w:rsidRPr="006A3152">
        <w:rPr>
          <w:highlight w:val="yellow"/>
        </w:rPr>
        <w:t xml:space="preserve">, </w:t>
      </w:r>
      <w:r w:rsidRPr="006A3152">
        <w:rPr>
          <w:rStyle w:val="StyleUnderline"/>
          <w:highlight w:val="yellow"/>
        </w:rPr>
        <w:t>or regional identities are linked to a</w:t>
      </w:r>
      <w:r w:rsidRPr="00C06D29">
        <w:t xml:space="preserve"> </w:t>
      </w:r>
      <w:r w:rsidRPr="00C06D29">
        <w:rPr>
          <w:rStyle w:val="Emphasis"/>
        </w:rPr>
        <w:t xml:space="preserve">significantly </w:t>
      </w:r>
      <w:r w:rsidRPr="006A3152">
        <w:rPr>
          <w:rStyle w:val="Emphasis"/>
          <w:highlight w:val="yellow"/>
        </w:rPr>
        <w:t>higher risk</w:t>
      </w:r>
      <w:r w:rsidRPr="006A3152">
        <w:rPr>
          <w:highlight w:val="yellow"/>
        </w:rPr>
        <w:t xml:space="preserve"> </w:t>
      </w:r>
      <w:r w:rsidRPr="006A3152">
        <w:rPr>
          <w:rStyle w:val="StyleUnderline"/>
          <w:highlight w:val="yellow"/>
        </w:rPr>
        <w:t>of</w:t>
      </w:r>
      <w:r w:rsidRPr="00C06D29">
        <w:t xml:space="preserve"> armed </w:t>
      </w:r>
      <w:r w:rsidRPr="006A3152">
        <w:rPr>
          <w:rStyle w:val="StyleUnderline"/>
          <w:highlight w:val="yellow"/>
        </w:rPr>
        <w:t>conflict</w:t>
      </w:r>
      <w:r w:rsidRPr="006A3152">
        <w:rPr>
          <w:highlight w:val="yellow"/>
        </w:rPr>
        <w:t>.</w:t>
      </w:r>
      <w:r w:rsidRPr="00C06D29">
        <w:t xml:space="preserve"> The good news is that while income inequality between individuals is increasing, identity group-based inequality seems to be decreasing. This could lead to less conflict in the future. </w:t>
      </w:r>
    </w:p>
    <w:p w14:paraId="05B32D49" w14:textId="77777777" w:rsidR="00F03D53" w:rsidRPr="00C06D29" w:rsidRDefault="00F03D53" w:rsidP="00F03D53">
      <w:r w:rsidRPr="00C06D29">
        <w:t>There has never been more inequality</w:t>
      </w:r>
    </w:p>
    <w:p w14:paraId="45DCF727" w14:textId="77777777" w:rsidR="00F03D53" w:rsidRPr="00C06D29" w:rsidRDefault="00F03D53" w:rsidP="00F03D53">
      <w:r w:rsidRPr="00C06D29">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49025E65" w14:textId="77777777" w:rsidR="00F03D53" w:rsidRPr="00C06D29" w:rsidRDefault="00F03D53" w:rsidP="00F03D53">
      <w:r w:rsidRPr="00C06D29">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5A23AFF2" w14:textId="79ECCE1D" w:rsidR="00F03D53" w:rsidRDefault="00F03D53" w:rsidP="00F03D53">
      <w:r w:rsidRPr="00C06D29">
        <w:t xml:space="preserve">Increasing </w:t>
      </w:r>
      <w:r w:rsidRPr="006A3152">
        <w:rPr>
          <w:rStyle w:val="StyleUnderline"/>
          <w:highlight w:val="yellow"/>
        </w:rPr>
        <w:t>economic inequality is</w:t>
      </w:r>
      <w:r w:rsidRPr="00C06D29">
        <w:rPr>
          <w:rStyle w:val="StyleUnderline"/>
        </w:rPr>
        <w:t xml:space="preserve"> worrying</w:t>
      </w:r>
      <w:r w:rsidRPr="00C06D29">
        <w:t xml:space="preserve"> for a number of reasons, </w:t>
      </w:r>
      <w:r w:rsidRPr="00C06D29">
        <w:rPr>
          <w:rStyle w:val="StyleUnderline"/>
        </w:rPr>
        <w:t>but</w:t>
      </w:r>
      <w:r w:rsidRPr="00C06D29">
        <w:t xml:space="preserve"> it is </w:t>
      </w:r>
      <w:r w:rsidRPr="006A3152">
        <w:rPr>
          <w:rStyle w:val="Emphasis"/>
          <w:highlight w:val="yellow"/>
        </w:rPr>
        <w:t>not an important cause</w:t>
      </w:r>
      <w:r w:rsidRPr="006A3152">
        <w:rPr>
          <w:highlight w:val="yellow"/>
        </w:rPr>
        <w:t xml:space="preserve"> </w:t>
      </w:r>
      <w:r w:rsidRPr="006A3152">
        <w:rPr>
          <w:rStyle w:val="StyleUnderline"/>
          <w:highlight w:val="yellow"/>
        </w:rPr>
        <w:t>of armed conflict</w:t>
      </w:r>
      <w:r w:rsidRPr="00C06D29">
        <w:t xml:space="preserve">. This is because </w:t>
      </w:r>
      <w:r w:rsidRPr="006A3152">
        <w:rPr>
          <w:rStyle w:val="StyleUnderline"/>
          <w:highlight w:val="yellow"/>
        </w:rPr>
        <w:t>armed conflict is not an</w:t>
      </w:r>
      <w:r w:rsidRPr="006A3152">
        <w:rPr>
          <w:highlight w:val="yellow"/>
        </w:rPr>
        <w:t xml:space="preserve"> </w:t>
      </w:r>
      <w:r w:rsidRPr="006A3152">
        <w:rPr>
          <w:rStyle w:val="Emphasis"/>
          <w:highlight w:val="yellow"/>
        </w:rPr>
        <w:t>individual activity</w:t>
      </w:r>
      <w:r w:rsidRPr="006A3152">
        <w:rPr>
          <w:highlight w:val="yellow"/>
        </w:rPr>
        <w:t>.</w:t>
      </w:r>
      <w:r w:rsidRPr="00C06D29">
        <w:t xml:space="preserve"> </w:t>
      </w:r>
      <w:r w:rsidRPr="00C06D29">
        <w:rPr>
          <w:rStyle w:val="StyleUnderline"/>
        </w:rPr>
        <w:t>Violent political conflicts are fought between</w:t>
      </w:r>
      <w:r w:rsidRPr="00C06D29">
        <w:t xml:space="preserve"> </w:t>
      </w:r>
      <w:r w:rsidRPr="00C06D29">
        <w:rPr>
          <w:rStyle w:val="Emphasis"/>
        </w:rPr>
        <w:t>groups</w:t>
      </w:r>
      <w:r w:rsidRPr="00C06D29">
        <w:t xml:space="preserve">—either </w:t>
      </w:r>
      <w:r w:rsidRPr="00C06D29">
        <w:rPr>
          <w:rStyle w:val="StyleUnderline"/>
        </w:rPr>
        <w:t>between an organized group and the state</w:t>
      </w:r>
      <w:r w:rsidRPr="00C06D29">
        <w:t xml:space="preserve">, </w:t>
      </w:r>
      <w:r w:rsidRPr="00C06D29">
        <w:rPr>
          <w:rStyle w:val="StyleUnderline"/>
        </w:rPr>
        <w:t>or</w:t>
      </w:r>
      <w:r w:rsidRPr="00C06D29">
        <w:t xml:space="preserve"> between </w:t>
      </w:r>
      <w:r w:rsidRPr="00C06D29">
        <w:rPr>
          <w:rStyle w:val="StyleUnderline"/>
        </w:rPr>
        <w:t>organized identity groups</w:t>
      </w:r>
      <w:r w:rsidRPr="00C06D29">
        <w:t xml:space="preserve">. </w:t>
      </w:r>
      <w:r w:rsidRPr="00C06D29">
        <w:rPr>
          <w:rStyle w:val="StyleUnderline"/>
        </w:rPr>
        <w:t>Economic inequality</w:t>
      </w:r>
      <w:r w:rsidRPr="00C06D29">
        <w:t xml:space="preserve"> in itself </w:t>
      </w:r>
      <w:r w:rsidRPr="00C06D29">
        <w:rPr>
          <w:rStyle w:val="StyleUnderline"/>
        </w:rPr>
        <w:t>is not a strong enough unifying factor to bring together groups</w:t>
      </w:r>
      <w:r w:rsidRPr="00C06D29">
        <w:t xml:space="preserve"> large enough </w:t>
      </w:r>
      <w:r w:rsidRPr="00C06D29">
        <w:rPr>
          <w:rStyle w:val="StyleUnderline"/>
        </w:rPr>
        <w:t>to rebel</w:t>
      </w:r>
      <w:r w:rsidRPr="00C06D29">
        <w:t xml:space="preserve"> against the state.</w:t>
      </w:r>
    </w:p>
    <w:p w14:paraId="2621AF08" w14:textId="77777777" w:rsidR="00F03D53" w:rsidRDefault="00F03D53" w:rsidP="00F03D53">
      <w:pPr>
        <w:pStyle w:val="Heading4"/>
      </w:pPr>
      <w:r>
        <w:t>No internal link – unions won’t fight trump</w:t>
      </w:r>
    </w:p>
    <w:p w14:paraId="754490C2" w14:textId="77777777" w:rsidR="00F03D53" w:rsidRPr="00283008" w:rsidRDefault="00F03D53" w:rsidP="00F03D53">
      <w:r>
        <w:t xml:space="preserve">Marc </w:t>
      </w:r>
      <w:r w:rsidRPr="00283008">
        <w:rPr>
          <w:rStyle w:val="Style13ptBold"/>
        </w:rPr>
        <w:t>Kagan, 8-14</w:t>
      </w:r>
      <w:r>
        <w:t xml:space="preserve">-2025, Kagan, graduate of Yale Law School, is the author of the book manuscript The Fall and Rise and Fall of NYC’s TWU Local 100, 1975–2009, currently being prepared for publication. "What Trump’s Decertification of Federal Employee Unions Means", No Publication, </w:t>
      </w:r>
      <w:hyperlink r:id="rId42" w:history="1">
        <w:r w:rsidRPr="00D22F54">
          <w:rPr>
            <w:rStyle w:val="Hyperlink"/>
          </w:rPr>
          <w:t>https://jacobin.com/2025/08/trump-decertification-federal-employee-unions</w:t>
        </w:r>
      </w:hyperlink>
      <w:r>
        <w:t xml:space="preserve"> lp</w:t>
      </w:r>
    </w:p>
    <w:p w14:paraId="62724DEC" w14:textId="77777777" w:rsidR="00F03D53" w:rsidRDefault="00F03D53" w:rsidP="00F03D53">
      <w:r w:rsidRPr="00971D1B">
        <w:rPr>
          <w:rStyle w:val="StyleUnderline"/>
        </w:rPr>
        <w:t xml:space="preserve">Across the labor movement, some </w:t>
      </w:r>
      <w:r w:rsidRPr="00971D1B">
        <w:rPr>
          <w:rStyle w:val="Emphasis"/>
        </w:rPr>
        <w:t xml:space="preserve">major </w:t>
      </w:r>
      <w:r w:rsidRPr="00A9649F">
        <w:rPr>
          <w:rStyle w:val="Emphasis"/>
          <w:highlight w:val="cyan"/>
        </w:rPr>
        <w:t>unions were</w:t>
      </w:r>
      <w:r w:rsidRPr="00971D1B">
        <w:rPr>
          <w:rStyle w:val="Emphasis"/>
        </w:rPr>
        <w:t xml:space="preserve"> completely </w:t>
      </w:r>
      <w:r w:rsidRPr="00A9649F">
        <w:rPr>
          <w:rStyle w:val="Emphasis"/>
          <w:highlight w:val="cyan"/>
        </w:rPr>
        <w:t>silent about Trump’s declaration</w:t>
      </w:r>
      <w:r w:rsidRPr="00971D1B">
        <w:rPr>
          <w:rStyle w:val="StyleUnderline"/>
        </w:rPr>
        <w:t xml:space="preserve">; </w:t>
      </w:r>
      <w:r w:rsidRPr="00A9649F">
        <w:rPr>
          <w:rStyle w:val="StyleUnderline"/>
          <w:highlight w:val="cyan"/>
        </w:rPr>
        <w:t>others issued</w:t>
      </w:r>
      <w:r w:rsidRPr="00971D1B">
        <w:rPr>
          <w:rStyle w:val="StyleUnderline"/>
        </w:rPr>
        <w:t xml:space="preserve"> </w:t>
      </w:r>
      <w:r w:rsidRPr="00A9649F">
        <w:rPr>
          <w:rStyle w:val="StyleUnderline"/>
          <w:highlight w:val="cyan"/>
        </w:rPr>
        <w:t>statements</w:t>
      </w:r>
      <w:r w:rsidRPr="00971D1B">
        <w:rPr>
          <w:rStyle w:val="StyleUnderline"/>
        </w:rPr>
        <w:t xml:space="preserve"> claiming that they were upset </w:t>
      </w:r>
      <w:r w:rsidRPr="00A9649F">
        <w:rPr>
          <w:rStyle w:val="StyleUnderline"/>
          <w:highlight w:val="cyan"/>
        </w:rPr>
        <w:t>but</w:t>
      </w:r>
      <w:r w:rsidRPr="00971D1B">
        <w:rPr>
          <w:rStyle w:val="StyleUnderline"/>
        </w:rPr>
        <w:t xml:space="preserve"> managed to </w:t>
      </w:r>
      <w:r w:rsidRPr="00A9649F">
        <w:rPr>
          <w:rStyle w:val="StyleUnderline"/>
          <w:highlight w:val="cyan"/>
        </w:rPr>
        <w:t>avoid using</w:t>
      </w:r>
      <w:r w:rsidRPr="00971D1B">
        <w:rPr>
          <w:rStyle w:val="StyleUnderline"/>
        </w:rPr>
        <w:t xml:space="preserve"> </w:t>
      </w:r>
      <w:r w:rsidRPr="00A9649F">
        <w:rPr>
          <w:rStyle w:val="StyleUnderline"/>
          <w:highlight w:val="cyan"/>
        </w:rPr>
        <w:t>the word “Trump</w:t>
      </w:r>
      <w:r>
        <w:t xml:space="preserve">,” presumably to give them the leeway to kiss the ring later. </w:t>
      </w:r>
      <w:r w:rsidRPr="00971D1B">
        <w:rPr>
          <w:rStyle w:val="StyleUnderline"/>
        </w:rPr>
        <w:t xml:space="preserve">The </w:t>
      </w:r>
      <w:r w:rsidRPr="00A9649F">
        <w:rPr>
          <w:rStyle w:val="Emphasis"/>
          <w:highlight w:val="cyan"/>
        </w:rPr>
        <w:t>most common response was to complain</w:t>
      </w:r>
      <w:r w:rsidRPr="00971D1B">
        <w:rPr>
          <w:rStyle w:val="StyleUnderline"/>
        </w:rPr>
        <w:t>, even to use the word “fight,”</w:t>
      </w:r>
      <w:r>
        <w:t xml:space="preserve"> </w:t>
      </w:r>
      <w:r w:rsidRPr="00A9649F">
        <w:rPr>
          <w:rStyle w:val="Emphasis"/>
          <w:highlight w:val="cyan"/>
        </w:rPr>
        <w:t>but then suggest</w:t>
      </w:r>
      <w:r w:rsidRPr="00971D1B">
        <w:rPr>
          <w:rStyle w:val="Emphasis"/>
        </w:rPr>
        <w:t xml:space="preserve"> either </w:t>
      </w:r>
      <w:r w:rsidRPr="00A9649F">
        <w:rPr>
          <w:rStyle w:val="Emphasis"/>
          <w:highlight w:val="cyan"/>
        </w:rPr>
        <w:t>no</w:t>
      </w:r>
      <w:r w:rsidRPr="00971D1B">
        <w:rPr>
          <w:rStyle w:val="Emphasis"/>
        </w:rPr>
        <w:t xml:space="preserve"> </w:t>
      </w:r>
      <w:r w:rsidRPr="00A9649F">
        <w:rPr>
          <w:rStyle w:val="Emphasis"/>
          <w:highlight w:val="cyan"/>
        </w:rPr>
        <w:t>action</w:t>
      </w:r>
      <w:r w:rsidRPr="00971D1B">
        <w:rPr>
          <w:rStyle w:val="Emphasis"/>
        </w:rPr>
        <w:t xml:space="preserve"> </w:t>
      </w:r>
      <w:r w:rsidRPr="00971D1B">
        <w:rPr>
          <w:rStyle w:val="StyleUnderline"/>
        </w:rPr>
        <w:t>whatsoever or the tamest ones imaginable</w:t>
      </w:r>
      <w:r>
        <w:t xml:space="preserve"> — like the American Federation of Labor and Congress of Industrial Organizations (AFL-CIO) did in suggesting people call Congress.</w:t>
      </w:r>
    </w:p>
    <w:p w14:paraId="562442DB" w14:textId="77777777" w:rsidR="00F03D53" w:rsidRPr="00971D1B" w:rsidRDefault="00F03D53" w:rsidP="00F03D53">
      <w:pPr>
        <w:rPr>
          <w:rStyle w:val="StyleUnderline"/>
        </w:rPr>
      </w:pPr>
      <w:r w:rsidRPr="00A9649F">
        <w:rPr>
          <w:rStyle w:val="StyleUnderline"/>
          <w:highlight w:val="cyan"/>
        </w:rPr>
        <w:t>The two largest federal unions</w:t>
      </w:r>
      <w:r w:rsidRPr="00971D1B">
        <w:rPr>
          <w:rStyle w:val="StyleUnderline"/>
        </w:rPr>
        <w:t xml:space="preserve">, the American Federation of Government Employees (AFGE) and the National Treasury Union, </w:t>
      </w:r>
      <w:r w:rsidRPr="00A9649F">
        <w:rPr>
          <w:rStyle w:val="Emphasis"/>
          <w:highlight w:val="cyan"/>
        </w:rPr>
        <w:t>did nothing to mobilize their members</w:t>
      </w:r>
      <w:r>
        <w:t xml:space="preserve"> — but they did file lawsuits in Washington and California challenging the “national security” designation and claiming Trump’s actions were retaliation for protected First Amendment speech criticizing Trump. Those </w:t>
      </w:r>
      <w:r w:rsidRPr="00A9649F">
        <w:rPr>
          <w:rStyle w:val="StyleUnderline"/>
        </w:rPr>
        <w:t>suits were initially successful at the</w:t>
      </w:r>
      <w:r w:rsidRPr="00971D1B">
        <w:rPr>
          <w:rStyle w:val="StyleUnderline"/>
        </w:rPr>
        <w:t xml:space="preserve"> district court level, with two judges issuing preliminary injunctions prohibiting the voiding of CBAs, finding that the unions’ lawsuits were likely to succeed “on the merits” and that, in the meantime, the unions and their members would suffer “irreparable harm.”</w:t>
      </w:r>
    </w:p>
    <w:p w14:paraId="2E49D8EF" w14:textId="45758FCD" w:rsidR="00F03D53" w:rsidRDefault="00F03D53" w:rsidP="00F03D53">
      <w:r w:rsidRPr="00A9649F">
        <w:rPr>
          <w:rStyle w:val="Emphasis"/>
        </w:rPr>
        <w:t>The</w:t>
      </w:r>
      <w:r w:rsidRPr="00971D1B">
        <w:rPr>
          <w:rStyle w:val="Emphasis"/>
        </w:rPr>
        <w:t xml:space="preserve"> most common response by unions to Trump’s declaration was to complain</w:t>
      </w:r>
      <w:r>
        <w:t>, even to use the word ‘fight,’ but then suggest either no action whatsoever or the tamest ones imaginable.</w:t>
      </w:r>
    </w:p>
    <w:p w14:paraId="34896898" w14:textId="77777777" w:rsidR="00F03D53" w:rsidRDefault="00F03D53" w:rsidP="00F03D53">
      <w:pPr>
        <w:pStyle w:val="Heading4"/>
        <w:rPr>
          <w:lang w:val="en"/>
        </w:rPr>
      </w:pPr>
      <w:r>
        <w:rPr>
          <w:lang w:val="en"/>
        </w:rPr>
        <w:t>3] Link alone turns the case – Unions, higher compensation, and less competition drive down employment and force firm closure</w:t>
      </w:r>
    </w:p>
    <w:p w14:paraId="167E4D56" w14:textId="77777777" w:rsidR="00F03D53" w:rsidRPr="0092003A" w:rsidRDefault="00F03D53" w:rsidP="00F03D53">
      <w:r>
        <w:t xml:space="preserve">Rachel </w:t>
      </w:r>
      <w:r w:rsidRPr="00977670">
        <w:rPr>
          <w:rStyle w:val="Heading4Char"/>
        </w:rPr>
        <w:t>Greszler, 3-25</w:t>
      </w:r>
      <w:r>
        <w:t xml:space="preserve">-2025, Visiting Fellow in Workforce at the Economic Policy Innovation Center. She completed her graduate studies at Georgetown University, where she earned master’s degrees in both economics and public policy. She also holds a bachelor’s degree in economics from the University of Mary Washington. "An Enduring Pathway to Worker Prosperity", AEIR, </w:t>
      </w:r>
      <w:hyperlink r:id="rId43" w:anchor="can-a-labor-union-revival-increase-worker-prosperity" w:history="1">
        <w:r w:rsidRPr="00647475">
          <w:rPr>
            <w:rStyle w:val="Hyperlink"/>
          </w:rPr>
          <w:t>https://aier.org/article/an-enduring-pathway-to-worker-prosperity/#can-a-labor-union-revival-increase-worker-prosperity</w:t>
        </w:r>
      </w:hyperlink>
      <w:r>
        <w:t xml:space="preserve"> lp</w:t>
      </w:r>
      <w:r>
        <w:rPr>
          <w:lang w:val="en"/>
        </w:rPr>
        <w:t xml:space="preserve"> </w:t>
      </w:r>
    </w:p>
    <w:p w14:paraId="0669A5FA" w14:textId="77777777" w:rsidR="00F03D53" w:rsidRPr="00AB6447" w:rsidRDefault="00F03D53" w:rsidP="00F03D53">
      <w:pPr>
        <w:rPr>
          <w:rStyle w:val="StyleUnderline"/>
        </w:rPr>
      </w:pPr>
      <w:r w:rsidRPr="00996884">
        <w:rPr>
          <w:sz w:val="14"/>
          <w:lang w:val="en"/>
        </w:rPr>
        <w:t xml:space="preserve">Due to exclusive representation laws, </w:t>
      </w:r>
      <w:r w:rsidRPr="00351C90">
        <w:rPr>
          <w:rStyle w:val="StyleUnderline"/>
        </w:rPr>
        <w:t>all workers within a unionized workplace must be represented by the union and cannot negotiate with their employer on their own behalf</w:t>
      </w:r>
      <w:r w:rsidRPr="00996884">
        <w:rPr>
          <w:sz w:val="14"/>
          <w:lang w:val="en"/>
        </w:rPr>
        <w:t xml:space="preserve">. Combined with an exceptionally difficult process to get rid of an unwanted union, </w:t>
      </w:r>
      <w:r w:rsidRPr="00AB6447">
        <w:rPr>
          <w:rStyle w:val="StyleUnderline"/>
        </w:rPr>
        <w:t>unions have substantial control over workers.</w:t>
      </w:r>
    </w:p>
    <w:p w14:paraId="1E11111C" w14:textId="77777777" w:rsidR="00F03D53" w:rsidRPr="00996884" w:rsidRDefault="00F03D53" w:rsidP="00F03D53">
      <w:pPr>
        <w:rPr>
          <w:lang w:val="en"/>
        </w:rPr>
      </w:pPr>
      <w:r w:rsidRPr="00996884">
        <w:rPr>
          <w:sz w:val="14"/>
          <w:lang w:val="en"/>
        </w:rPr>
        <w:t xml:space="preserve">One of the first laws of economics is that </w:t>
      </w:r>
      <w:r w:rsidRPr="00996884">
        <w:rPr>
          <w:rStyle w:val="Emphasis"/>
          <w:highlight w:val="cyan"/>
        </w:rPr>
        <w:t xml:space="preserve">when </w:t>
      </w:r>
      <w:r w:rsidRPr="0098446B">
        <w:rPr>
          <w:rStyle w:val="Emphasis"/>
        </w:rPr>
        <w:t xml:space="preserve">the </w:t>
      </w:r>
      <w:r w:rsidRPr="00996884">
        <w:rPr>
          <w:rStyle w:val="Emphasis"/>
          <w:highlight w:val="cyan"/>
        </w:rPr>
        <w:t xml:space="preserve">cost </w:t>
      </w:r>
      <w:r w:rsidRPr="0098446B">
        <w:rPr>
          <w:rStyle w:val="Emphasis"/>
        </w:rPr>
        <w:t xml:space="preserve">of something </w:t>
      </w:r>
      <w:r w:rsidRPr="00996884">
        <w:rPr>
          <w:rStyle w:val="Emphasis"/>
          <w:highlight w:val="cyan"/>
        </w:rPr>
        <w:t xml:space="preserve">increases, demand </w:t>
      </w:r>
      <w:r w:rsidRPr="0098446B">
        <w:rPr>
          <w:rStyle w:val="Emphasis"/>
        </w:rPr>
        <w:t xml:space="preserve">for it </w:t>
      </w:r>
      <w:r w:rsidRPr="00996884">
        <w:rPr>
          <w:rStyle w:val="Emphasis"/>
          <w:highlight w:val="cyan"/>
        </w:rPr>
        <w:t>decreases</w:t>
      </w:r>
      <w:r w:rsidRPr="00996884">
        <w:rPr>
          <w:sz w:val="14"/>
          <w:lang w:val="en"/>
        </w:rPr>
        <w:t xml:space="preserve">. </w:t>
      </w:r>
      <w:r w:rsidRPr="00AB6447">
        <w:rPr>
          <w:rStyle w:val="StyleUnderline"/>
        </w:rPr>
        <w:t xml:space="preserve">Unions drive up labor costs for employers by </w:t>
      </w:r>
      <w:r w:rsidRPr="00996884">
        <w:rPr>
          <w:rStyle w:val="StyleUnderline"/>
          <w:highlight w:val="cyan"/>
        </w:rPr>
        <w:t xml:space="preserve">demanding </w:t>
      </w:r>
      <w:r w:rsidRPr="0098446B">
        <w:rPr>
          <w:rStyle w:val="StyleUnderline"/>
        </w:rPr>
        <w:t xml:space="preserve">above-market </w:t>
      </w:r>
      <w:r w:rsidRPr="00996884">
        <w:rPr>
          <w:rStyle w:val="StyleUnderline"/>
          <w:highlight w:val="cyan"/>
        </w:rPr>
        <w:t>compensation</w:t>
      </w:r>
      <w:r w:rsidRPr="00AB6447">
        <w:rPr>
          <w:rStyle w:val="StyleUnderline"/>
        </w:rPr>
        <w:t xml:space="preserve"> </w:t>
      </w:r>
      <w:r w:rsidRPr="00996884">
        <w:rPr>
          <w:rStyle w:val="StyleUnderline"/>
          <w:highlight w:val="cyan"/>
        </w:rPr>
        <w:t xml:space="preserve">and imposing </w:t>
      </w:r>
      <w:r w:rsidRPr="0098446B">
        <w:rPr>
          <w:rStyle w:val="StyleUnderline"/>
        </w:rPr>
        <w:t xml:space="preserve">rigid workplace </w:t>
      </w:r>
      <w:r w:rsidRPr="00996884">
        <w:rPr>
          <w:rStyle w:val="StyleUnderline"/>
          <w:highlight w:val="cyan"/>
        </w:rPr>
        <w:t>rules</w:t>
      </w:r>
      <w:r w:rsidRPr="00996884">
        <w:rPr>
          <w:sz w:val="14"/>
          <w:lang w:val="en"/>
        </w:rPr>
        <w:t xml:space="preserve">, </w:t>
      </w:r>
      <w:r w:rsidRPr="00AB6447">
        <w:rPr>
          <w:rStyle w:val="StyleUnderline"/>
        </w:rPr>
        <w:t xml:space="preserve">and because employers cannot hire workers outside of the union contract, </w:t>
      </w:r>
      <w:r w:rsidRPr="0098446B">
        <w:rPr>
          <w:rStyle w:val="StyleUnderline"/>
        </w:rPr>
        <w:t xml:space="preserve">this </w:t>
      </w:r>
      <w:r w:rsidRPr="00996884">
        <w:rPr>
          <w:rStyle w:val="StyleUnderline"/>
          <w:highlight w:val="cyan"/>
        </w:rPr>
        <w:t>results in fewer</w:t>
      </w:r>
      <w:r w:rsidRPr="00AB6447">
        <w:rPr>
          <w:rStyle w:val="StyleUnderline"/>
        </w:rPr>
        <w:t xml:space="preserve"> union </w:t>
      </w:r>
      <w:r w:rsidRPr="00996884">
        <w:rPr>
          <w:rStyle w:val="StyleUnderline"/>
          <w:highlight w:val="cyan"/>
        </w:rPr>
        <w:t>jobs</w:t>
      </w:r>
      <w:r w:rsidRPr="00996884">
        <w:rPr>
          <w:sz w:val="14"/>
          <w:lang w:val="en"/>
        </w:rPr>
        <w:t xml:space="preserve">. Higher labor costs also typically translate into higher prices for the goods and services that workers produce, which also reduces demand for those goods and services. </w:t>
      </w:r>
      <w:r w:rsidRPr="00AB6447">
        <w:rPr>
          <w:rStyle w:val="StyleUnderline"/>
        </w:rPr>
        <w:t xml:space="preserve">The balance of economic analysis across all industries finds that </w:t>
      </w:r>
      <w:r w:rsidRPr="0098446B">
        <w:rPr>
          <w:rStyle w:val="Emphasis"/>
        </w:rPr>
        <w:t xml:space="preserve">unions reduce employment </w:t>
      </w:r>
      <w:r w:rsidRPr="00996884">
        <w:rPr>
          <w:rStyle w:val="Emphasis"/>
          <w:highlight w:val="cyan"/>
        </w:rPr>
        <w:t xml:space="preserve">by </w:t>
      </w:r>
      <w:r w:rsidRPr="0098446B">
        <w:rPr>
          <w:rStyle w:val="Emphasis"/>
        </w:rPr>
        <w:t xml:space="preserve">five to </w:t>
      </w:r>
      <w:r w:rsidRPr="00996884">
        <w:rPr>
          <w:rStyle w:val="Emphasis"/>
          <w:highlight w:val="cyan"/>
        </w:rPr>
        <w:t>ten percent</w:t>
      </w:r>
      <w:r w:rsidRPr="00AB6447">
        <w:rPr>
          <w:rStyle w:val="StyleUnderline"/>
        </w:rPr>
        <w:t xml:space="preserve"> at newly organized companies.</w:t>
      </w:r>
      <w:r w:rsidRPr="00996884">
        <w:rPr>
          <w:rStyle w:val="StyleUnderline"/>
        </w:rPr>
        <w:t>[</w:t>
      </w:r>
      <w:r w:rsidRPr="00996884">
        <w:rPr>
          <w:lang w:val="en"/>
        </w:rPr>
        <w:t>25]</w:t>
      </w:r>
    </w:p>
    <w:p w14:paraId="0FCA15DF" w14:textId="77777777" w:rsidR="00F03D53" w:rsidRPr="00996884" w:rsidRDefault="00F03D53" w:rsidP="00F03D53">
      <w:pPr>
        <w:rPr>
          <w:sz w:val="14"/>
          <w:lang w:val="en"/>
        </w:rPr>
      </w:pPr>
      <w:r w:rsidRPr="00996884">
        <w:rPr>
          <w:lang w:val="en"/>
        </w:rPr>
        <w:t>[Graph Omitted]</w:t>
      </w:r>
      <w:r w:rsidRPr="00996884">
        <w:rPr>
          <w:sz w:val="14"/>
          <w:lang w:val="en"/>
        </w:rPr>
        <w:t xml:space="preserve"> </w:t>
      </w:r>
    </w:p>
    <w:p w14:paraId="56B5D66A" w14:textId="77777777" w:rsidR="00F03D53" w:rsidRPr="00996884" w:rsidRDefault="00F03D53" w:rsidP="00F03D53">
      <w:pPr>
        <w:rPr>
          <w:lang w:val="en"/>
        </w:rPr>
      </w:pPr>
      <w:r w:rsidRPr="00AB6447">
        <w:rPr>
          <w:rStyle w:val="StyleUnderline"/>
        </w:rPr>
        <w:t>By controlling the supply of workers to manipulate workers’ compensation, unions function like cartels</w:t>
      </w:r>
      <w:r w:rsidRPr="00996884">
        <w:rPr>
          <w:sz w:val="14"/>
          <w:lang w:val="en"/>
        </w:rPr>
        <w:t>. While it is illegal for companies to form cartels, it is not illegal for unions to form labor cartels. As James Sherk explained in “What Do Unions Do: How Labor Unions Affect Jobs and the Economy,” the government would prosecute Ford, General Motors, and Chrysler if they colluded to standardize automobile production and increase automobile prices, but union officials who organize and represent the workers of Chrysler, Ford, and General Motors can collude to standardize automobile production and increase autoworkers’ compensation—both of which affect automobile prices.</w:t>
      </w:r>
      <w:r w:rsidRPr="00996884">
        <w:rPr>
          <w:lang w:val="en"/>
        </w:rPr>
        <w:t>[26]</w:t>
      </w:r>
    </w:p>
    <w:p w14:paraId="18EF8883" w14:textId="77777777" w:rsidR="00F03D53" w:rsidRPr="00996884" w:rsidRDefault="00F03D53" w:rsidP="00F03D53">
      <w:pPr>
        <w:rPr>
          <w:sz w:val="14"/>
          <w:lang w:val="en"/>
        </w:rPr>
      </w:pPr>
      <w:r w:rsidRPr="00996884">
        <w:rPr>
          <w:rStyle w:val="StyleUnderline"/>
        </w:rPr>
        <w:t xml:space="preserve">This is what autoworkers did through the United Auto Workers (UAW) union in America. For decades, this worked to the benefit of more than one million U.S. autoworkers because, when the only cars Americans could buy were those produced in the United States by UAW members, the </w:t>
      </w:r>
      <w:r w:rsidRPr="0098446B">
        <w:rPr>
          <w:rStyle w:val="StyleUnderline"/>
        </w:rPr>
        <w:t>union could impose above-market compensation and impede production efficiencies without the threat of competition</w:t>
      </w:r>
      <w:r w:rsidRPr="00996884">
        <w:rPr>
          <w:sz w:val="14"/>
          <w:lang w:val="en"/>
        </w:rPr>
        <w:t xml:space="preserve">. </w:t>
      </w:r>
      <w:r w:rsidRPr="00996884">
        <w:rPr>
          <w:rStyle w:val="Emphasis"/>
        </w:rPr>
        <w:t xml:space="preserve">But </w:t>
      </w:r>
      <w:r w:rsidRPr="00996884">
        <w:rPr>
          <w:rStyle w:val="Emphasis"/>
          <w:highlight w:val="cyan"/>
        </w:rPr>
        <w:t>less efficient production and higher costs meant slower advancement in</w:t>
      </w:r>
      <w:r w:rsidRPr="00996884">
        <w:rPr>
          <w:rStyle w:val="Emphasis"/>
        </w:rPr>
        <w:t xml:space="preserve"> automobile </w:t>
      </w:r>
      <w:r w:rsidRPr="00996884">
        <w:rPr>
          <w:rStyle w:val="Emphasis"/>
          <w:highlight w:val="cyan"/>
        </w:rPr>
        <w:t>quality and safety</w:t>
      </w:r>
      <w:r w:rsidRPr="00996884">
        <w:rPr>
          <w:sz w:val="14"/>
          <w:lang w:val="en"/>
        </w:rPr>
        <w:t>, higher prices and fewer people able to afford cars, and fewer workers needed to produce them.</w:t>
      </w:r>
    </w:p>
    <w:p w14:paraId="3854C190" w14:textId="77777777" w:rsidR="00F03D53" w:rsidRPr="00996884" w:rsidRDefault="00F03D53" w:rsidP="00F03D53">
      <w:r w:rsidRPr="00996884">
        <w:rPr>
          <w:sz w:val="14"/>
          <w:lang w:val="en"/>
        </w:rPr>
        <w:t>When foreign competition entered the market and the UAW prevented the industry from adapting, U.S. auto production and unionized autoworker jobs fell.</w:t>
      </w:r>
      <w:r w:rsidRPr="00996884">
        <w:rPr>
          <w:lang w:val="en"/>
        </w:rPr>
        <w:t xml:space="preserve">[27] </w:t>
      </w:r>
      <w:r w:rsidRPr="00996884">
        <w:rPr>
          <w:rStyle w:val="StyleUnderline"/>
        </w:rPr>
        <w:t xml:space="preserve">Domestic </w:t>
      </w:r>
      <w:r w:rsidRPr="0098446B">
        <w:rPr>
          <w:rStyle w:val="StyleUnderline"/>
        </w:rPr>
        <w:t>auto production today is only 20 percent of what it was three decades ago. And</w:t>
      </w:r>
      <w:r w:rsidRPr="00996884">
        <w:rPr>
          <w:rStyle w:val="StyleUnderline"/>
        </w:rPr>
        <w:t xml:space="preserve"> even as total vehicle sales in the U.S. have increased about 8 percent, the domestically produced share of total vehicle sales fell from 44 percent in 1994 to 9 percent in 2024.[</w:t>
      </w:r>
      <w:r w:rsidRPr="00996884">
        <w:rPr>
          <w:lang w:val="en"/>
        </w:rPr>
        <w:t xml:space="preserve">28] </w:t>
      </w:r>
      <w:r w:rsidRPr="00996884">
        <w:rPr>
          <w:rStyle w:val="StyleUnderline"/>
        </w:rPr>
        <w:t>Were it not for a taxpayer bailout of the auto industry</w:t>
      </w:r>
      <w:r w:rsidRPr="00996884">
        <w:t xml:space="preserve"> (in particular, of UAW pensions), </w:t>
      </w:r>
      <w:r w:rsidRPr="00996884">
        <w:rPr>
          <w:rStyle w:val="StyleUnderline"/>
        </w:rPr>
        <w:t>the number of shuttered auto manufacturing plants and lost union autoworker jobs would be even greater</w:t>
      </w:r>
      <w:r w:rsidRPr="00996884">
        <w:t>.[29]</w:t>
      </w:r>
    </w:p>
    <w:p w14:paraId="26927F17" w14:textId="77777777" w:rsidR="00F03D53" w:rsidRPr="00996884" w:rsidRDefault="00F03D53" w:rsidP="00F03D53">
      <w:pPr>
        <w:rPr>
          <w:sz w:val="14"/>
          <w:lang w:val="en"/>
        </w:rPr>
      </w:pPr>
      <w:r w:rsidRPr="00996884">
        <w:rPr>
          <w:lang w:val="en"/>
        </w:rPr>
        <w:t>[Graph Omitted]</w:t>
      </w:r>
      <w:r w:rsidRPr="00996884">
        <w:rPr>
          <w:sz w:val="14"/>
          <w:lang w:val="en"/>
        </w:rPr>
        <w:t xml:space="preserve"> </w:t>
      </w:r>
    </w:p>
    <w:p w14:paraId="5D225DA9" w14:textId="77777777" w:rsidR="00F03D53" w:rsidRPr="00996884" w:rsidRDefault="00F03D53" w:rsidP="00F03D53">
      <w:pPr>
        <w:rPr>
          <w:rStyle w:val="StyleUnderline"/>
        </w:rPr>
      </w:pPr>
      <w:r w:rsidRPr="00996884">
        <w:rPr>
          <w:sz w:val="14"/>
          <w:lang w:val="en"/>
        </w:rPr>
        <w:t xml:space="preserve">Even today, the </w:t>
      </w:r>
      <w:r w:rsidRPr="00AB6447">
        <w:rPr>
          <w:rStyle w:val="StyleUnderline"/>
        </w:rPr>
        <w:t>UAW continues to limit the supply of jobs on both the front and back end. For starters, it can be hard to get union jobs</w:t>
      </w:r>
      <w:r w:rsidRPr="00996884">
        <w:rPr>
          <w:sz w:val="14"/>
          <w:lang w:val="en"/>
        </w:rPr>
        <w:t xml:space="preserve">. Sara Schambers, a “proud fourth-generation Ford autoworker” and current UAW member explained in testimony at a 2024 U.S. Senate hearing that she has been an autoworker for 17 years but had to spend the first six years as a temporary worker before being hired as a permanent worker with full union benefits.[30] </w:t>
      </w:r>
      <w:r w:rsidRPr="00996884">
        <w:rPr>
          <w:rStyle w:val="StyleUnderline"/>
        </w:rPr>
        <w:t xml:space="preserve">And </w:t>
      </w:r>
      <w:r w:rsidRPr="00996884">
        <w:rPr>
          <w:rStyle w:val="StyleUnderline"/>
          <w:highlight w:val="cyan"/>
        </w:rPr>
        <w:t xml:space="preserve">union provisions </w:t>
      </w:r>
      <w:r w:rsidRPr="0098446B">
        <w:rPr>
          <w:rStyle w:val="StyleUnderline"/>
        </w:rPr>
        <w:t xml:space="preserve">that </w:t>
      </w:r>
      <w:r w:rsidRPr="00996884">
        <w:rPr>
          <w:rStyle w:val="StyleUnderline"/>
          <w:highlight w:val="cyan"/>
        </w:rPr>
        <w:t>prevent profitability lead to job losses</w:t>
      </w:r>
      <w:r w:rsidRPr="00996884">
        <w:rPr>
          <w:sz w:val="14"/>
          <w:lang w:val="en"/>
        </w:rPr>
        <w:t xml:space="preserve">. </w:t>
      </w:r>
      <w:r w:rsidRPr="0098446B">
        <w:rPr>
          <w:rStyle w:val="StyleUnderline"/>
        </w:rPr>
        <w:t xml:space="preserve">Within </w:t>
      </w:r>
      <w:r w:rsidRPr="00996884">
        <w:rPr>
          <w:rStyle w:val="StyleUnderline"/>
          <w:highlight w:val="cyan"/>
        </w:rPr>
        <w:t>less than a year</w:t>
      </w:r>
      <w:r w:rsidRPr="00996884">
        <w:rPr>
          <w:rStyle w:val="StyleUnderline"/>
        </w:rPr>
        <w:t xml:space="preserve"> of the UAW strike that resulted in significant compensation increases, </w:t>
      </w:r>
      <w:r w:rsidRPr="00996884">
        <w:rPr>
          <w:rStyle w:val="StyleUnderline"/>
          <w:highlight w:val="cyan"/>
        </w:rPr>
        <w:t xml:space="preserve">the </w:t>
      </w:r>
      <w:r w:rsidRPr="0098446B">
        <w:rPr>
          <w:rStyle w:val="StyleUnderline"/>
        </w:rPr>
        <w:t xml:space="preserve">Big Three </w:t>
      </w:r>
      <w:r w:rsidRPr="00996884">
        <w:rPr>
          <w:rStyle w:val="StyleUnderline"/>
          <w:highlight w:val="cyan"/>
        </w:rPr>
        <w:t>automakers laid off thousands</w:t>
      </w:r>
      <w:r w:rsidRPr="00996884">
        <w:rPr>
          <w:rStyle w:val="StyleUnderline"/>
        </w:rPr>
        <w:t xml:space="preserve"> of workers.</w:t>
      </w:r>
    </w:p>
    <w:p w14:paraId="0A70011A" w14:textId="77777777" w:rsidR="00F03D53" w:rsidRDefault="00F03D53" w:rsidP="00F03D53">
      <w:pPr>
        <w:pStyle w:val="Heading4"/>
        <w:rPr>
          <w:lang w:val="en"/>
        </w:rPr>
      </w:pPr>
      <w:r>
        <w:rPr>
          <w:lang w:val="en"/>
        </w:rPr>
        <w:t>4] Profitability – 1NC ev says results on econ gains are mixed but does reduce firm profitability</w:t>
      </w:r>
    </w:p>
    <w:p w14:paraId="05E6FAB8" w14:textId="77777777" w:rsidR="00F03D53" w:rsidRPr="00BE389B" w:rsidRDefault="00F03D53" w:rsidP="00F03D53">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092D2822" w14:textId="77777777" w:rsidR="00F03D53" w:rsidRPr="008738B2" w:rsidRDefault="00F03D53" w:rsidP="00F03D53">
      <w:pPr>
        <w:rPr>
          <w:sz w:val="14"/>
        </w:rPr>
      </w:pPr>
      <w:r w:rsidRPr="008738B2">
        <w:rPr>
          <w:sz w:val="14"/>
        </w:rPr>
        <w:t xml:space="preserve">Moreover, the </w:t>
      </w:r>
      <w:r w:rsidRPr="00D34DFA">
        <w:rPr>
          <w:rStyle w:val="Emphasis"/>
        </w:rPr>
        <w:t>labor market</w:t>
      </w:r>
      <w:r w:rsidRPr="00D34DFA">
        <w:rPr>
          <w:rStyle w:val="StyleUnderline"/>
        </w:rPr>
        <w:t xml:space="preserve"> is different</w:t>
      </w:r>
      <w:r w:rsidRPr="008738B2">
        <w:rPr>
          <w:sz w:val="14"/>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8738B2">
        <w:rPr>
          <w:sz w:val="14"/>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8738B2">
        <w:rPr>
          <w:sz w:val="14"/>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8738B2">
        <w:rPr>
          <w:sz w:val="14"/>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8738B2">
        <w:rPr>
          <w:sz w:val="14"/>
        </w:rPr>
        <w:t xml:space="preserve"> and are </w:t>
      </w:r>
      <w:r w:rsidRPr="00D34DFA">
        <w:rPr>
          <w:rStyle w:val="StyleUnderline"/>
        </w:rPr>
        <w:t>less likely to leave</w:t>
      </w:r>
      <w:r w:rsidRPr="008738B2">
        <w:rPr>
          <w:sz w:val="14"/>
        </w:rPr>
        <w:t xml:space="preserve">— which </w:t>
      </w:r>
      <w:r w:rsidRPr="00D34DFA">
        <w:rPr>
          <w:rStyle w:val="StyleUnderline"/>
          <w:highlight w:val="cyan"/>
        </w:rPr>
        <w:t xml:space="preserve">reduces </w:t>
      </w:r>
      <w:r w:rsidRPr="00D34DFA">
        <w:rPr>
          <w:rStyle w:val="Emphasis"/>
          <w:highlight w:val="cyan"/>
        </w:rPr>
        <w:t>turnover</w:t>
      </w:r>
      <w:r w:rsidRPr="008738B2">
        <w:rPr>
          <w:sz w:val="14"/>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8738B2">
        <w:rPr>
          <w:sz w:val="14"/>
        </w:rPr>
        <w:t xml:space="preserve">. Some </w:t>
      </w:r>
      <w:r w:rsidRPr="00D34DFA">
        <w:rPr>
          <w:rStyle w:val="Emphasis"/>
          <w:highlight w:val="cyan"/>
        </w:rPr>
        <w:t>workers</w:t>
      </w:r>
      <w:r w:rsidRPr="008738B2">
        <w:rPr>
          <w:sz w:val="14"/>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8738B2">
        <w:rPr>
          <w:sz w:val="14"/>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8738B2">
        <w:rPr>
          <w:sz w:val="14"/>
        </w:rPr>
        <w:t xml:space="preserve"> and promote additional training to help workers become more efficient. </w:t>
      </w:r>
      <w:r w:rsidRPr="00D34DFA">
        <w:rPr>
          <w:rStyle w:val="StyleUnderline"/>
        </w:rPr>
        <w:t>Workers</w:t>
      </w:r>
      <w:r w:rsidRPr="008738B2">
        <w:rPr>
          <w:sz w:val="14"/>
        </w:rPr>
        <w:t xml:space="preserve"> can also </w:t>
      </w:r>
      <w:r w:rsidRPr="00D34DFA">
        <w:rPr>
          <w:rStyle w:val="StyleUnderline"/>
        </w:rPr>
        <w:t xml:space="preserve">have </w:t>
      </w:r>
      <w:r w:rsidRPr="00D34DFA">
        <w:rPr>
          <w:rStyle w:val="Emphasis"/>
        </w:rPr>
        <w:t xml:space="preserve">good </w:t>
      </w:r>
      <w:r w:rsidRPr="003B31F1">
        <w:rPr>
          <w:rStyle w:val="Emphasis"/>
        </w:rPr>
        <w:t>ideas</w:t>
      </w:r>
      <w:r w:rsidRPr="003B31F1">
        <w:rPr>
          <w:rStyle w:val="StyleUnderline"/>
        </w:rPr>
        <w:t xml:space="preserve"> to improve </w:t>
      </w:r>
      <w:r w:rsidRPr="00D34DFA">
        <w:rPr>
          <w:rStyle w:val="Emphasis"/>
          <w:highlight w:val="cyan"/>
        </w:rPr>
        <w:t>productivity</w:t>
      </w:r>
      <w:r w:rsidRPr="00D34DFA">
        <w:rPr>
          <w:rStyle w:val="StyleUnderline"/>
        </w:rPr>
        <w:t xml:space="preserve"> and</w:t>
      </w:r>
      <w:r w:rsidRPr="008738B2">
        <w:rPr>
          <w:sz w:val="14"/>
        </w:rPr>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w:t>
      </w:r>
      <w:r w:rsidRPr="003B31F1">
        <w:rPr>
          <w:rStyle w:val="StyleUnderline"/>
        </w:rPr>
        <w:t>to offer</w:t>
      </w:r>
      <w:r w:rsidRPr="00D34DFA">
        <w:rPr>
          <w:rStyle w:val="StyleUnderline"/>
        </w:rPr>
        <w:t xml:space="preserve"> them </w:t>
      </w:r>
      <w:r w:rsidRPr="003B31F1">
        <w:rPr>
          <w:rStyle w:val="StyleUnderline"/>
          <w:highlight w:val="cyan"/>
        </w:rPr>
        <w:t>when they feel</w:t>
      </w:r>
      <w:r w:rsidRPr="00D34DFA">
        <w:rPr>
          <w:rStyle w:val="StyleUnderline"/>
        </w:rPr>
        <w:t xml:space="preserve"> they are being </w:t>
      </w:r>
      <w:r w:rsidRPr="00D34DFA">
        <w:rPr>
          <w:rStyle w:val="Emphasis"/>
          <w:highlight w:val="cyan"/>
        </w:rPr>
        <w:t>fairly compensated</w:t>
      </w:r>
      <w:r w:rsidRPr="008738B2">
        <w:rPr>
          <w:sz w:val="14"/>
        </w:rPr>
        <w:t xml:space="preserve"> and feel their voice is heard.</w:t>
      </w:r>
    </w:p>
    <w:p w14:paraId="2469582D" w14:textId="77777777" w:rsidR="00F03D53" w:rsidRPr="008738B2" w:rsidRDefault="00F03D53" w:rsidP="00F03D53">
      <w:pPr>
        <w:rPr>
          <w:sz w:val="14"/>
        </w:rPr>
      </w:pPr>
      <w:r w:rsidRPr="008738B2">
        <w:rPr>
          <w:sz w:val="14"/>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8738B2">
        <w:rPr>
          <w:sz w:val="14"/>
        </w:rPr>
        <w:t xml:space="preserve"> and services. </w:t>
      </w:r>
      <w:r w:rsidRPr="00D34DFA">
        <w:rPr>
          <w:rStyle w:val="StyleUnderline"/>
          <w:highlight w:val="cyan"/>
        </w:rPr>
        <w:t>Increased</w:t>
      </w:r>
      <w:r w:rsidRPr="008738B2">
        <w:rPr>
          <w:sz w:val="14"/>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8738B2">
        <w:rPr>
          <w:sz w:val="14"/>
        </w:rPr>
        <w:t xml:space="preserve"> and </w:t>
      </w:r>
      <w:r w:rsidRPr="00D34DFA">
        <w:rPr>
          <w:rStyle w:val="Emphasis"/>
          <w:highlight w:val="cyan"/>
        </w:rPr>
        <w:t>products</w:t>
      </w:r>
      <w:r w:rsidRPr="008738B2">
        <w:rPr>
          <w:sz w:val="14"/>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8738B2">
        <w:rPr>
          <w:sz w:val="14"/>
        </w:rPr>
        <w:t xml:space="preserve">. Put another way—the ability to pay low wages may be helpful for a particular firm, but </w:t>
      </w:r>
      <w:r w:rsidRPr="00D34DFA">
        <w:rPr>
          <w:rStyle w:val="StyleUnderline"/>
        </w:rPr>
        <w:t>low wages are not necessarily good for the broader economy</w:t>
      </w:r>
      <w:r w:rsidRPr="008738B2">
        <w:rPr>
          <w:sz w:val="14"/>
        </w:rPr>
        <w:t>. The growing economy relies on growing consumer demand.</w:t>
      </w:r>
    </w:p>
    <w:p w14:paraId="7868762F" w14:textId="77777777" w:rsidR="00F03D53" w:rsidRPr="00D34DFA" w:rsidRDefault="00F03D53" w:rsidP="00F03D53">
      <w:pPr>
        <w:rPr>
          <w:rStyle w:val="Emphasis"/>
        </w:rPr>
      </w:pPr>
      <w:r w:rsidRPr="008738B2">
        <w:rPr>
          <w:sz w:val="14"/>
        </w:rPr>
        <w:t xml:space="preserve">In a similar vein, </w:t>
      </w:r>
      <w:r w:rsidRPr="00D34DFA">
        <w:rPr>
          <w:rStyle w:val="Emphasis"/>
          <w:highlight w:val="cyan"/>
        </w:rPr>
        <w:t>employers</w:t>
      </w:r>
      <w:r w:rsidRPr="008738B2">
        <w:rPr>
          <w:sz w:val="14"/>
        </w:rPr>
        <w:t xml:space="preserve"> also often </w:t>
      </w:r>
      <w:r w:rsidRPr="00D34DFA">
        <w:rPr>
          <w:rStyle w:val="StyleUnderline"/>
          <w:highlight w:val="cyan"/>
        </w:rPr>
        <w:t xml:space="preserve">underinvest in </w:t>
      </w:r>
      <w:r w:rsidRPr="00D34DFA">
        <w:rPr>
          <w:rStyle w:val="Emphasis"/>
          <w:highlight w:val="cyan"/>
        </w:rPr>
        <w:t>training</w:t>
      </w:r>
      <w:r w:rsidRPr="008738B2">
        <w:rPr>
          <w:sz w:val="14"/>
        </w:rPr>
        <w:t xml:space="preserve">—relative to both their needs and the best interest of society. This occurs in part </w:t>
      </w:r>
      <w:r w:rsidRPr="00D34DFA">
        <w:rPr>
          <w:rStyle w:val="StyleUnderline"/>
        </w:rPr>
        <w:t>because employers fear</w:t>
      </w:r>
      <w:r w:rsidRPr="008738B2">
        <w:rPr>
          <w:sz w:val="14"/>
        </w:rPr>
        <w:t xml:space="preserve"> their </w:t>
      </w:r>
      <w:r w:rsidRPr="00D34DFA">
        <w:rPr>
          <w:rStyle w:val="Emphasis"/>
        </w:rPr>
        <w:t>competitors</w:t>
      </w:r>
      <w:r w:rsidRPr="00D34DFA">
        <w:rPr>
          <w:rStyle w:val="StyleUnderline"/>
        </w:rPr>
        <w:t xml:space="preserve"> will hire away workers</w:t>
      </w:r>
      <w:r w:rsidRPr="008738B2">
        <w:rPr>
          <w:sz w:val="14"/>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8738B2">
        <w:rPr>
          <w:sz w:val="14"/>
        </w:rPr>
        <w:t xml:space="preserve"> the job. As a result, it </w:t>
      </w:r>
      <w:r w:rsidRPr="00D34DFA">
        <w:rPr>
          <w:rStyle w:val="StyleUnderline"/>
        </w:rPr>
        <w:t xml:space="preserve">may be </w:t>
      </w:r>
      <w:r w:rsidRPr="00D34DFA">
        <w:rPr>
          <w:rStyle w:val="Emphasis"/>
        </w:rPr>
        <w:t>rational</w:t>
      </w:r>
      <w:r w:rsidRPr="008738B2">
        <w:rPr>
          <w:sz w:val="14"/>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8738B2">
        <w:rPr>
          <w:sz w:val="14"/>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8738B2">
        <w:rPr>
          <w:sz w:val="14"/>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8738B2">
        <w:rPr>
          <w:sz w:val="14"/>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8738B2">
        <w:rPr>
          <w:sz w:val="14"/>
        </w:rPr>
        <w:t xml:space="preserve"> and employers.</w:t>
      </w:r>
    </w:p>
    <w:p w14:paraId="5A8ADFFC" w14:textId="77777777" w:rsidR="00F03D53" w:rsidRPr="008738B2" w:rsidRDefault="00F03D53" w:rsidP="00F03D53">
      <w:pPr>
        <w:rPr>
          <w:sz w:val="14"/>
        </w:rPr>
      </w:pPr>
      <w:r w:rsidRPr="008738B2">
        <w:rPr>
          <w:sz w:val="14"/>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8738B2">
        <w:rPr>
          <w:sz w:val="14"/>
        </w:rPr>
        <w:t xml:space="preserve"> to </w:t>
      </w:r>
      <w:r w:rsidRPr="00D34DFA">
        <w:rPr>
          <w:rStyle w:val="StyleUnderline"/>
          <w:highlight w:val="cyan"/>
        </w:rPr>
        <w:t xml:space="preserve">raise </w:t>
      </w:r>
      <w:r w:rsidRPr="00D34DFA">
        <w:rPr>
          <w:rStyle w:val="Emphasis"/>
          <w:highlight w:val="cyan"/>
        </w:rPr>
        <w:t>wages</w:t>
      </w:r>
      <w:r w:rsidRPr="008738B2">
        <w:rPr>
          <w:sz w:val="14"/>
        </w:rPr>
        <w:t xml:space="preserve"> and not hurt, </w:t>
      </w:r>
      <w:r w:rsidRPr="00D34DFA">
        <w:rPr>
          <w:rStyle w:val="StyleUnderline"/>
        </w:rPr>
        <w:t>and</w:t>
      </w:r>
      <w:r w:rsidRPr="008738B2">
        <w:rPr>
          <w:sz w:val="14"/>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8738B2">
        <w:rPr>
          <w:sz w:val="14"/>
        </w:rPr>
        <w:t xml:space="preserve">. Which is why decades of research has shown that </w:t>
      </w:r>
      <w:r w:rsidRPr="00D34DFA">
        <w:rPr>
          <w:rStyle w:val="StyleUnderline"/>
        </w:rPr>
        <w:t>unions</w:t>
      </w:r>
      <w:r w:rsidRPr="008738B2">
        <w:rPr>
          <w:sz w:val="14"/>
        </w:rPr>
        <w:t xml:space="preserve"> and collective bargaining </w:t>
      </w:r>
      <w:r w:rsidRPr="00D34DFA">
        <w:rPr>
          <w:rStyle w:val="StyleUnderline"/>
        </w:rPr>
        <w:t>do not lead to economic ruin</w:t>
      </w:r>
      <w:r w:rsidRPr="008738B2">
        <w:rPr>
          <w:sz w:val="14"/>
        </w:rPr>
        <w:t xml:space="preserve">. The </w:t>
      </w:r>
      <w:r w:rsidRPr="003B31F1">
        <w:rPr>
          <w:rStyle w:val="Emphasis"/>
          <w:highlight w:val="cyan"/>
        </w:rPr>
        <w:t>research</w:t>
      </w:r>
      <w:r w:rsidRPr="003B31F1">
        <w:rPr>
          <w:rStyle w:val="StyleUnderline"/>
          <w:highlight w:val="cyan"/>
        </w:rPr>
        <w:t xml:space="preserve"> is</w:t>
      </w:r>
      <w:r w:rsidRPr="00D34DFA">
        <w:rPr>
          <w:rStyle w:val="StyleUnderline"/>
        </w:rPr>
        <w:t xml:space="preserve">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8738B2">
        <w:rPr>
          <w:sz w:val="14"/>
        </w:rPr>
        <w:t xml:space="preserve"> and reduce inequality, but </w:t>
      </w:r>
      <w:r w:rsidRPr="008738B2">
        <w:rPr>
          <w:rStyle w:val="StyleUnderline"/>
          <w:highlight w:val="yellow"/>
        </w:rPr>
        <w:t>their effect on other economic outcomes such as productivity, economic growth, employment, and firm profitability depends heavily on the context</w:t>
      </w:r>
      <w:r w:rsidRPr="008738B2">
        <w:rPr>
          <w:sz w:val="14"/>
        </w:rPr>
        <w:t xml:space="preserve">, </w:t>
      </w:r>
      <w:r w:rsidRPr="008738B2">
        <w:rPr>
          <w:rStyle w:val="Emphasis"/>
          <w:highlight w:val="yellow"/>
        </w:rPr>
        <w:t>especially the response of management</w:t>
      </w:r>
      <w:r w:rsidRPr="008738B2">
        <w:rPr>
          <w:sz w:val="14"/>
        </w:rPr>
        <w:t xml:space="preserve"> but also the specific firm, region, and time period under study.</w:t>
      </w:r>
    </w:p>
    <w:p w14:paraId="1CBFAA94" w14:textId="77777777" w:rsidR="00F03D53" w:rsidRPr="008738B2" w:rsidRDefault="00F03D53" w:rsidP="00F03D53">
      <w:pPr>
        <w:rPr>
          <w:sz w:val="14"/>
        </w:rPr>
      </w:pPr>
      <w:r w:rsidRPr="008738B2">
        <w:rPr>
          <w:sz w:val="14"/>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8738B2">
        <w:rPr>
          <w:sz w:val="14"/>
        </w:rPr>
        <w:t xml:space="preserve">.” In </w:t>
      </w:r>
      <w:r w:rsidRPr="00D34DFA">
        <w:rPr>
          <w:rStyle w:val="StyleUnderline"/>
        </w:rPr>
        <w:t>one</w:t>
      </w:r>
      <w:r w:rsidRPr="008738B2">
        <w:rPr>
          <w:sz w:val="14"/>
        </w:rPr>
        <w:t xml:space="preserve">, collective voice acts as an accountability check on management, helps workers’ preferences be accurately communicated to management, and </w:t>
      </w:r>
      <w:r w:rsidRPr="00D34DFA">
        <w:rPr>
          <w:rStyle w:val="StyleUnderline"/>
        </w:rPr>
        <w:t>ensures</w:t>
      </w:r>
      <w:r w:rsidRPr="008738B2">
        <w:rPr>
          <w:sz w:val="14"/>
        </w:rPr>
        <w:t xml:space="preserve"> that gains from </w:t>
      </w:r>
      <w:r w:rsidRPr="00D34DFA">
        <w:rPr>
          <w:rStyle w:val="StyleUnderline"/>
        </w:rPr>
        <w:t>productivity</w:t>
      </w:r>
      <w:r w:rsidRPr="008738B2">
        <w:rPr>
          <w:sz w:val="14"/>
        </w:rPr>
        <w:t xml:space="preserve"> are equally shared. The </w:t>
      </w:r>
      <w:r w:rsidRPr="00D34DFA">
        <w:rPr>
          <w:rStyle w:val="StyleUnderline"/>
        </w:rPr>
        <w:t>other</w:t>
      </w:r>
      <w:r w:rsidRPr="008738B2">
        <w:rPr>
          <w:sz w:val="14"/>
        </w:rPr>
        <w:t xml:space="preserve">, a </w:t>
      </w:r>
      <w:r w:rsidRPr="00D34DFA">
        <w:rPr>
          <w:rStyle w:val="Emphasis"/>
        </w:rPr>
        <w:t>monopoly</w:t>
      </w:r>
      <w:r w:rsidRPr="008738B2">
        <w:rPr>
          <w:sz w:val="14"/>
        </w:rPr>
        <w:t xml:space="preserve"> face, </w:t>
      </w:r>
      <w:r w:rsidRPr="00D34DFA">
        <w:rPr>
          <w:rStyle w:val="StyleUnderline"/>
        </w:rPr>
        <w:t>can</w:t>
      </w:r>
      <w:r w:rsidRPr="008738B2">
        <w:rPr>
          <w:sz w:val="14"/>
        </w:rPr>
        <w:t xml:space="preserve"> be used to “</w:t>
      </w:r>
      <w:r w:rsidRPr="00D34DFA">
        <w:rPr>
          <w:rStyle w:val="StyleUnderline"/>
        </w:rPr>
        <w:t xml:space="preserve">raise wages </w:t>
      </w:r>
      <w:r w:rsidRPr="00D34DFA">
        <w:rPr>
          <w:rStyle w:val="Emphasis"/>
        </w:rPr>
        <w:t>above competitive levels</w:t>
      </w:r>
      <w:r w:rsidRPr="008738B2">
        <w:rPr>
          <w:sz w:val="14"/>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7FFFB60B" w14:textId="77777777" w:rsidR="00F03D53" w:rsidRPr="00D34DFA" w:rsidRDefault="00F03D53" w:rsidP="00F03D53">
      <w:pPr>
        <w:rPr>
          <w:rStyle w:val="StyleUnderline"/>
        </w:rPr>
      </w:pPr>
      <w:r w:rsidRPr="008738B2">
        <w:rPr>
          <w:sz w:val="14"/>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8738B2">
        <w:rPr>
          <w:sz w:val="14"/>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8738B2">
        <w:rPr>
          <w:sz w:val="14"/>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8738B2">
        <w:rPr>
          <w:sz w:val="14"/>
        </w:rPr>
        <w:t xml:space="preserve">. Some studies find that the negative face is more prevalent, while others find that the positive face is more prevalent, but </w:t>
      </w:r>
      <w:r w:rsidRPr="008738B2">
        <w:rPr>
          <w:rStyle w:val="Emphasis"/>
          <w:highlight w:val="yellow"/>
        </w:rPr>
        <w:t>most find that the impact of unions on economic growth or the competitiveness of an economy is roughly a wash</w:t>
      </w:r>
      <w:r w:rsidRPr="008738B2">
        <w:rPr>
          <w:sz w:val="14"/>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w:t>
      </w:r>
      <w:r w:rsidRPr="009822A0">
        <w:rPr>
          <w:rStyle w:val="StyleUnderline"/>
        </w:rPr>
        <w:t xml:space="preserve">slightly </w:t>
      </w:r>
      <w:r w:rsidRPr="008738B2">
        <w:rPr>
          <w:rStyle w:val="StyleUnderline"/>
          <w:highlight w:val="yellow"/>
        </w:rPr>
        <w:t xml:space="preserve">reducing </w:t>
      </w:r>
      <w:r w:rsidRPr="008738B2">
        <w:rPr>
          <w:rStyle w:val="Emphasis"/>
          <w:highlight w:val="yellow"/>
        </w:rPr>
        <w:t>corporate profits</w:t>
      </w:r>
      <w:r w:rsidRPr="00D34DFA">
        <w:rPr>
          <w:rStyle w:val="StyleUnderline"/>
        </w:rPr>
        <w:t>.93</w:t>
      </w:r>
    </w:p>
    <w:p w14:paraId="0FF7D2BD" w14:textId="77777777" w:rsidR="00F03D53" w:rsidRPr="008738B2" w:rsidRDefault="00F03D53" w:rsidP="00F03D53">
      <w:pPr>
        <w:rPr>
          <w:sz w:val="14"/>
        </w:rPr>
      </w:pPr>
      <w:r w:rsidRPr="008738B2">
        <w:rPr>
          <w:sz w:val="14"/>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8738B2">
        <w:rPr>
          <w:sz w:val="14"/>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8738B2">
        <w:rPr>
          <w:sz w:val="14"/>
        </w:rPr>
        <w:t xml:space="preserve">, but </w:t>
      </w:r>
      <w:r w:rsidRPr="00D34DFA">
        <w:rPr>
          <w:rStyle w:val="StyleUnderline"/>
        </w:rPr>
        <w:t>once they</w:t>
      </w:r>
      <w:r w:rsidRPr="008738B2">
        <w:rPr>
          <w:sz w:val="14"/>
        </w:rPr>
        <w:t xml:space="preserve"> really </w:t>
      </w:r>
      <w:r w:rsidRPr="00D34DFA">
        <w:rPr>
          <w:rStyle w:val="Emphasis"/>
        </w:rPr>
        <w:t>began studying</w:t>
      </w:r>
      <w:r w:rsidRPr="00D34DFA">
        <w:rPr>
          <w:rStyle w:val="StyleUnderline"/>
        </w:rPr>
        <w:t xml:space="preserve"> minimum wage increases</w:t>
      </w:r>
      <w:r w:rsidRPr="008738B2">
        <w:rPr>
          <w:sz w:val="14"/>
        </w:rPr>
        <w:t xml:space="preserve"> in detail, </w:t>
      </w:r>
      <w:r w:rsidRPr="00D34DFA">
        <w:rPr>
          <w:rStyle w:val="StyleUnderline"/>
        </w:rPr>
        <w:t xml:space="preserve">they began to </w:t>
      </w:r>
      <w:r w:rsidRPr="00D34DFA">
        <w:rPr>
          <w:rStyle w:val="Emphasis"/>
        </w:rPr>
        <w:t>understand</w:t>
      </w:r>
      <w:r w:rsidRPr="008738B2">
        <w:rPr>
          <w:sz w:val="14"/>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8738B2">
        <w:rPr>
          <w:sz w:val="14"/>
        </w:rPr>
        <w:t xml:space="preserve"> low-wage </w:t>
      </w:r>
      <w:r w:rsidRPr="00D34DFA">
        <w:rPr>
          <w:rStyle w:val="StyleUnderline"/>
        </w:rPr>
        <w:t xml:space="preserve">workers </w:t>
      </w:r>
      <w:r w:rsidRPr="00D34DFA">
        <w:rPr>
          <w:rStyle w:val="StyleUnderline"/>
          <w:highlight w:val="cyan"/>
        </w:rPr>
        <w:t>without</w:t>
      </w:r>
      <w:r w:rsidRPr="008738B2">
        <w:rPr>
          <w:sz w:val="14"/>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8738B2">
        <w:rPr>
          <w:sz w:val="14"/>
        </w:rPr>
        <w:t>.94</w:t>
      </w:r>
    </w:p>
    <w:p w14:paraId="315C5130" w14:textId="77777777" w:rsidR="00F03D53" w:rsidRPr="008738B2" w:rsidRDefault="00F03D53" w:rsidP="00F03D53">
      <w:pPr>
        <w:rPr>
          <w:sz w:val="14"/>
        </w:rPr>
      </w:pPr>
      <w:r w:rsidRPr="008738B2">
        <w:rPr>
          <w:sz w:val="14"/>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3DA35E94" w14:textId="77777777" w:rsidR="00F03D53" w:rsidRPr="008738B2" w:rsidRDefault="00F03D53" w:rsidP="00F03D53">
      <w:pPr>
        <w:rPr>
          <w:sz w:val="14"/>
        </w:rPr>
      </w:pPr>
      <w:r w:rsidRPr="008738B2">
        <w:rPr>
          <w:sz w:val="14"/>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8738B2">
        <w:rPr>
          <w:sz w:val="14"/>
        </w:rPr>
        <w:t xml:space="preserve">. Rather, in some ways the </w:t>
      </w:r>
      <w:r w:rsidRPr="00D34DFA">
        <w:rPr>
          <w:rStyle w:val="Emphasis"/>
        </w:rPr>
        <w:t xml:space="preserve">current </w:t>
      </w:r>
      <w:r w:rsidRPr="00D34DFA">
        <w:rPr>
          <w:rStyle w:val="Emphasis"/>
          <w:highlight w:val="cyan"/>
        </w:rPr>
        <w:t>system</w:t>
      </w:r>
      <w:r w:rsidRPr="008738B2">
        <w:rPr>
          <w:sz w:val="14"/>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w:t>
      </w:r>
      <w:r w:rsidRPr="003B31F1">
        <w:rPr>
          <w:rStyle w:val="Emphasis"/>
        </w:rPr>
        <w:t>s</w:t>
      </w:r>
      <w:r w:rsidRPr="003B31F1">
        <w:rPr>
          <w:rStyle w:val="StyleUnderline"/>
        </w:rPr>
        <w:t xml:space="preserve">, </w:t>
      </w:r>
      <w:r w:rsidRPr="00D34DFA">
        <w:rPr>
          <w:rStyle w:val="StyleUnderline"/>
          <w:highlight w:val="cyan"/>
        </w:rPr>
        <w:t>encourages</w:t>
      </w:r>
      <w:r w:rsidRPr="008738B2">
        <w:rPr>
          <w:sz w:val="14"/>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8738B2">
        <w:rPr>
          <w:sz w:val="14"/>
        </w:rPr>
        <w:t>, and fails to foster industry-wide training systems—</w:t>
      </w:r>
      <w:r w:rsidRPr="00D34DFA">
        <w:rPr>
          <w:rStyle w:val="StyleUnderline"/>
          <w:highlight w:val="cyan"/>
        </w:rPr>
        <w:t>indicating</w:t>
      </w:r>
      <w:r w:rsidRPr="008738B2">
        <w:rPr>
          <w:sz w:val="14"/>
        </w:rPr>
        <w:t xml:space="preserve"> that there are </w:t>
      </w:r>
      <w:r w:rsidRPr="003B31F1">
        <w:rPr>
          <w:rStyle w:val="StyleUnderline"/>
          <w:highlight w:val="cyan"/>
        </w:rPr>
        <w:t>ways to</w:t>
      </w:r>
      <w:r w:rsidRPr="008738B2">
        <w:rPr>
          <w:sz w:val="14"/>
        </w:rPr>
        <w:t xml:space="preserve"> further </w:t>
      </w:r>
      <w:r w:rsidRPr="00D34DFA">
        <w:rPr>
          <w:rStyle w:val="StyleUnderline"/>
          <w:highlight w:val="cyan"/>
        </w:rPr>
        <w:t>improve</w:t>
      </w:r>
      <w:r w:rsidRPr="008738B2">
        <w:rPr>
          <w:sz w:val="14"/>
        </w:rPr>
        <w:t xml:space="preserve"> the economic impact of unions </w:t>
      </w:r>
      <w:r w:rsidRPr="00D34DFA">
        <w:rPr>
          <w:rStyle w:val="StyleUnderline"/>
          <w:highlight w:val="cyan"/>
        </w:rPr>
        <w:t>by</w:t>
      </w:r>
      <w:r w:rsidRPr="008738B2">
        <w:rPr>
          <w:sz w:val="14"/>
        </w:rPr>
        <w:t xml:space="preserve"> moving toward </w:t>
      </w:r>
      <w:r w:rsidRPr="00D34DFA">
        <w:rPr>
          <w:rStyle w:val="Emphasis"/>
          <w:highlight w:val="cyan"/>
        </w:rPr>
        <w:t>sectoral bargaining</w:t>
      </w:r>
      <w:r w:rsidRPr="008738B2">
        <w:rPr>
          <w:sz w:val="14"/>
        </w:rPr>
        <w:t>, as will be discussed in the next chapter.</w:t>
      </w:r>
    </w:p>
    <w:p w14:paraId="3F7019D3" w14:textId="77777777" w:rsidR="00F03D53" w:rsidRDefault="00F03D53" w:rsidP="00F03D53">
      <w:pPr>
        <w:rPr>
          <w:sz w:val="14"/>
        </w:rPr>
      </w:pPr>
      <w:r w:rsidRPr="008738B2">
        <w:rPr>
          <w:sz w:val="14"/>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8738B2">
        <w:rPr>
          <w:sz w:val="14"/>
        </w:rPr>
        <w:t xml:space="preserve"> even </w:t>
      </w:r>
      <w:r w:rsidRPr="00D34DFA">
        <w:rPr>
          <w:rStyle w:val="StyleUnderline"/>
        </w:rPr>
        <w:t>more positive when</w:t>
      </w:r>
      <w:r w:rsidRPr="008738B2">
        <w:rPr>
          <w:sz w:val="14"/>
        </w:rPr>
        <w:t xml:space="preserve"> their </w:t>
      </w:r>
      <w:r w:rsidRPr="00D34DFA">
        <w:rPr>
          <w:rStyle w:val="StyleUnderline"/>
        </w:rPr>
        <w:t>broader consequences are considered</w:t>
      </w:r>
      <w:r w:rsidRPr="008738B2">
        <w:rPr>
          <w:sz w:val="14"/>
        </w:rPr>
        <w:t xml:space="preserve">. </w:t>
      </w:r>
      <w:r w:rsidRPr="00D34DFA">
        <w:rPr>
          <w:rStyle w:val="StyleUnderline"/>
        </w:rPr>
        <w:t>Unions</w:t>
      </w:r>
      <w:r w:rsidRPr="008738B2">
        <w:rPr>
          <w:sz w:val="14"/>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8738B2">
        <w:rPr>
          <w:sz w:val="14"/>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8738B2">
        <w:rPr>
          <w:sz w:val="14"/>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8738B2">
        <w:rPr>
          <w:sz w:val="14"/>
        </w:rPr>
        <w:t xml:space="preserve"> like education and infrastructure </w:t>
      </w:r>
      <w:r w:rsidRPr="00D34DFA">
        <w:rPr>
          <w:rStyle w:val="StyleUnderline"/>
        </w:rPr>
        <w:t xml:space="preserve">are </w:t>
      </w:r>
      <w:r w:rsidRPr="00D34DFA">
        <w:rPr>
          <w:rStyle w:val="Emphasis"/>
          <w:highlight w:val="cyan"/>
        </w:rPr>
        <w:t>greater</w:t>
      </w:r>
      <w:r w:rsidRPr="008738B2">
        <w:rPr>
          <w:sz w:val="14"/>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8738B2">
        <w:rPr>
          <w:sz w:val="14"/>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w:t>
      </w:r>
      <w:r w:rsidRPr="003B31F1">
        <w:rPr>
          <w:rStyle w:val="StyleUnderline"/>
        </w:rPr>
        <w:t xml:space="preserve">“ignores </w:t>
      </w:r>
      <w:r w:rsidRPr="003B31F1">
        <w:rPr>
          <w:rStyle w:val="Emphasis"/>
        </w:rPr>
        <w:t>politics</w:t>
      </w:r>
      <w:r w:rsidRPr="008738B2">
        <w:rPr>
          <w:sz w:val="14"/>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8738B2">
        <w:rPr>
          <w:sz w:val="14"/>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8738B2">
        <w:rPr>
          <w:sz w:val="14"/>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8738B2">
        <w:rPr>
          <w:sz w:val="14"/>
        </w:rPr>
        <w:t xml:space="preserve"> are able to </w:t>
      </w:r>
      <w:r w:rsidRPr="00D34DFA">
        <w:rPr>
          <w:rStyle w:val="Emphasis"/>
          <w:highlight w:val="cyan"/>
        </w:rPr>
        <w:t>show</w:t>
      </w:r>
      <w:r w:rsidRPr="008738B2">
        <w:rPr>
          <w:sz w:val="14"/>
        </w:rPr>
        <w:t>.</w:t>
      </w:r>
    </w:p>
    <w:p w14:paraId="4A9B871F" w14:textId="77777777" w:rsidR="00F03D53" w:rsidRPr="00891862" w:rsidRDefault="00F03D53" w:rsidP="00F03D53">
      <w:pPr>
        <w:pStyle w:val="Heading4"/>
      </w:pPr>
      <w:r>
        <w:t xml:space="preserve">It's corroborated. Studies prove. </w:t>
      </w:r>
    </w:p>
    <w:p w14:paraId="4B9B9770" w14:textId="77777777" w:rsidR="00F03D53" w:rsidRPr="00891862" w:rsidRDefault="00F03D53" w:rsidP="00F03D53">
      <w:pPr>
        <w:rPr>
          <w:rStyle w:val="Style13ptBold"/>
          <w:b w:val="0"/>
          <w:bCs w:val="0"/>
        </w:rPr>
      </w:pPr>
      <w:r w:rsidRPr="00891862">
        <w:rPr>
          <w:rStyle w:val="Style13ptBold"/>
        </w:rPr>
        <w:t xml:space="preserve">Cardullo 23 </w:t>
      </w:r>
      <w:r w:rsidRPr="00891862">
        <w:t xml:space="preserve">(Gabriele- Associate professor, Dipartimento di Economia (DIEC), Università degli Studi di Genova, Italy, “Unions and investment in intangible capital”, IZA, May 2023, https://wol.iza.org/articles/unions-and-investment-in-intangible-capital/long) </w:t>
      </w:r>
    </w:p>
    <w:p w14:paraId="2B0D8219" w14:textId="77777777" w:rsidR="00F03D53" w:rsidRPr="00891862" w:rsidRDefault="00F03D53" w:rsidP="00F03D53">
      <w:pPr>
        <w:rPr>
          <w:sz w:val="16"/>
        </w:rPr>
      </w:pPr>
      <w:r w:rsidRPr="00891862">
        <w:rPr>
          <w:sz w:val="16"/>
        </w:rPr>
        <w:t xml:space="preserve">Although coverage of collective bargaining agreements has been declining for decades in most countries, it is still extensive, especially in non-Anglo-Saxon countries. </w:t>
      </w:r>
      <w:r w:rsidRPr="00891862">
        <w:rPr>
          <w:highlight w:val="cyan"/>
          <w:u w:val="single"/>
        </w:rPr>
        <w:t>Strong unions</w:t>
      </w:r>
      <w:r w:rsidRPr="00891862">
        <w:rPr>
          <w:u w:val="single"/>
        </w:rPr>
        <w:t xml:space="preserve"> may </w:t>
      </w:r>
      <w:r w:rsidRPr="00891862">
        <w:rPr>
          <w:highlight w:val="cyan"/>
          <w:u w:val="single"/>
        </w:rPr>
        <w:t>influence firms' incentives to invest in capital</w:t>
      </w:r>
      <w:r w:rsidRPr="00891862">
        <w:rPr>
          <w:u w:val="single"/>
        </w:rPr>
        <w:t>,</w:t>
      </w:r>
      <w:r w:rsidRPr="00891862">
        <w:rPr>
          <w:sz w:val="16"/>
        </w:rPr>
        <w:t xml:space="preserve"> particularly in sectors where capital investments are </w:t>
      </w:r>
      <w:r w:rsidRPr="0098446B">
        <w:rPr>
          <w:sz w:val="16"/>
        </w:rPr>
        <w:t xml:space="preserve">sunk (irreversible), as </w:t>
      </w:r>
      <w:r w:rsidRPr="0098446B">
        <w:rPr>
          <w:u w:val="single"/>
        </w:rPr>
        <w:t>in research-intensive sectors</w:t>
      </w:r>
      <w:r w:rsidRPr="0098446B">
        <w:rPr>
          <w:sz w:val="16"/>
        </w:rPr>
        <w:t>. Whether unions affect firms' investment in capital depends on the structure and coordination of bargaining, the preference of unions between wages and employment, the quality of labor-management relations, the structure of corporate governance, and the existence of social pacts, among other factors.</w:t>
      </w:r>
    </w:p>
    <w:p w14:paraId="4044CDD4" w14:textId="77777777" w:rsidR="00F03D53" w:rsidRPr="00891862" w:rsidRDefault="00F03D53" w:rsidP="00F03D53">
      <w:pPr>
        <w:rPr>
          <w:sz w:val="16"/>
        </w:rPr>
      </w:pPr>
      <w:r w:rsidRPr="00891862">
        <w:rPr>
          <w:sz w:val="16"/>
        </w:rPr>
        <w:t>Key findings</w:t>
      </w:r>
    </w:p>
    <w:p w14:paraId="2A990234" w14:textId="77777777" w:rsidR="00F03D53" w:rsidRPr="00891862" w:rsidRDefault="00F03D53" w:rsidP="00F03D53">
      <w:pPr>
        <w:rPr>
          <w:sz w:val="16"/>
        </w:rPr>
      </w:pPr>
      <w:r w:rsidRPr="00891862">
        <w:rPr>
          <w:sz w:val="16"/>
        </w:rPr>
        <w:t>Pros</w:t>
      </w:r>
    </w:p>
    <w:p w14:paraId="4AF6439B" w14:textId="77777777" w:rsidR="00F03D53" w:rsidRPr="00891862" w:rsidRDefault="00F03D53" w:rsidP="00F03D53">
      <w:pPr>
        <w:rPr>
          <w:sz w:val="16"/>
        </w:rPr>
      </w:pPr>
      <w:r w:rsidRPr="00891862">
        <w:rPr>
          <w:sz w:val="16"/>
        </w:rPr>
        <w:t>By negotiating higher wages, unions may induce firms to reduce employment and substitute capital for labor.</w:t>
      </w:r>
    </w:p>
    <w:p w14:paraId="648C6C6B" w14:textId="77777777" w:rsidR="00F03D53" w:rsidRPr="00891862" w:rsidRDefault="00F03D53" w:rsidP="00F03D53">
      <w:pPr>
        <w:rPr>
          <w:sz w:val="16"/>
        </w:rPr>
      </w:pPr>
      <w:r w:rsidRPr="00891862">
        <w:rPr>
          <w:sz w:val="16"/>
        </w:rPr>
        <w:t>In a strategic environment with bargaining over both wages and employment, greater union power may increase investment in research and development and thus innovation.</w:t>
      </w:r>
    </w:p>
    <w:p w14:paraId="7A284046" w14:textId="77777777" w:rsidR="00F03D53" w:rsidRPr="00891862" w:rsidRDefault="00F03D53" w:rsidP="00F03D53">
      <w:pPr>
        <w:rPr>
          <w:sz w:val="16"/>
        </w:rPr>
      </w:pPr>
      <w:r w:rsidRPr="00891862">
        <w:rPr>
          <w:sz w:val="16"/>
        </w:rPr>
        <w:t>Where long-term labor contracts are common, unions may commit in advance not to appropriate rents from investment.</w:t>
      </w:r>
    </w:p>
    <w:p w14:paraId="7536C3D9" w14:textId="77777777" w:rsidR="00F03D53" w:rsidRPr="00891862" w:rsidRDefault="00F03D53" w:rsidP="00F03D53">
      <w:pPr>
        <w:rPr>
          <w:sz w:val="16"/>
        </w:rPr>
      </w:pPr>
      <w:r w:rsidRPr="00891862">
        <w:rPr>
          <w:sz w:val="16"/>
        </w:rPr>
        <w:t>Positive labor relations, the existence of social pacts, and codetermination may boost investment.</w:t>
      </w:r>
    </w:p>
    <w:p w14:paraId="510456F0" w14:textId="77777777" w:rsidR="00F03D53" w:rsidRPr="00891862" w:rsidRDefault="00F03D53" w:rsidP="00F03D53">
      <w:pPr>
        <w:rPr>
          <w:sz w:val="16"/>
        </w:rPr>
      </w:pPr>
      <w:r w:rsidRPr="00891862">
        <w:rPr>
          <w:sz w:val="16"/>
        </w:rPr>
        <w:t>If a union expects substantial gains from an innovation, it will bargain for high research and development expenditures when its power increases.</w:t>
      </w:r>
    </w:p>
    <w:p w14:paraId="2E881FD0" w14:textId="77777777" w:rsidR="00F03D53" w:rsidRPr="00891862" w:rsidRDefault="00F03D53" w:rsidP="00F03D53">
      <w:pPr>
        <w:rPr>
          <w:sz w:val="16"/>
        </w:rPr>
      </w:pPr>
      <w:r w:rsidRPr="00891862">
        <w:rPr>
          <w:sz w:val="16"/>
        </w:rPr>
        <w:t>Cons</w:t>
      </w:r>
    </w:p>
    <w:p w14:paraId="3739343F" w14:textId="77777777" w:rsidR="00F03D53" w:rsidRPr="00891862" w:rsidRDefault="00F03D53" w:rsidP="00F03D53">
      <w:pPr>
        <w:rPr>
          <w:u w:val="single"/>
        </w:rPr>
      </w:pPr>
      <w:r w:rsidRPr="0098446B">
        <w:rPr>
          <w:u w:val="single"/>
        </w:rPr>
        <w:t xml:space="preserve">By </w:t>
      </w:r>
      <w:r w:rsidRPr="00891862">
        <w:rPr>
          <w:highlight w:val="cyan"/>
          <w:u w:val="single"/>
        </w:rPr>
        <w:t>raising wage demands</w:t>
      </w:r>
      <w:r w:rsidRPr="00891862">
        <w:rPr>
          <w:u w:val="single"/>
        </w:rPr>
        <w:t xml:space="preserve"> after contract negotiation, </w:t>
      </w:r>
      <w:r w:rsidRPr="00891862">
        <w:rPr>
          <w:highlight w:val="cyan"/>
          <w:u w:val="single"/>
        </w:rPr>
        <w:t>unions may seize returns on capital and impede</w:t>
      </w:r>
      <w:r w:rsidRPr="00891862">
        <w:rPr>
          <w:u w:val="single"/>
        </w:rPr>
        <w:t xml:space="preserve"> </w:t>
      </w:r>
      <w:r w:rsidRPr="00891862">
        <w:rPr>
          <w:highlight w:val="cyan"/>
          <w:u w:val="single"/>
        </w:rPr>
        <w:t>investment</w:t>
      </w:r>
      <w:r w:rsidRPr="00891862">
        <w:rPr>
          <w:u w:val="single"/>
        </w:rPr>
        <w:t xml:space="preserve"> in capital.</w:t>
      </w:r>
    </w:p>
    <w:p w14:paraId="28962BE1" w14:textId="77777777" w:rsidR="00F03D53" w:rsidRPr="0098446B" w:rsidRDefault="00F03D53" w:rsidP="00F03D53">
      <w:pPr>
        <w:rPr>
          <w:u w:val="single"/>
        </w:rPr>
      </w:pPr>
      <w:r w:rsidRPr="00891862">
        <w:rPr>
          <w:u w:val="single"/>
        </w:rPr>
        <w:t xml:space="preserve">The </w:t>
      </w:r>
      <w:r w:rsidRPr="00891862">
        <w:rPr>
          <w:highlight w:val="cyan"/>
          <w:u w:val="single"/>
        </w:rPr>
        <w:t>reduction in investment is larger</w:t>
      </w:r>
      <w:r w:rsidRPr="00891862">
        <w:rPr>
          <w:u w:val="single"/>
        </w:rPr>
        <w:t xml:space="preserve"> when capital investment is sunk, as </w:t>
      </w:r>
      <w:r w:rsidRPr="0098446B">
        <w:rPr>
          <w:u w:val="single"/>
        </w:rPr>
        <w:t>in research-intensive industries.</w:t>
      </w:r>
    </w:p>
    <w:p w14:paraId="241E2C29" w14:textId="77777777" w:rsidR="00F03D53" w:rsidRPr="00891862" w:rsidRDefault="00F03D53" w:rsidP="00F03D53">
      <w:pPr>
        <w:rPr>
          <w:u w:val="single"/>
        </w:rPr>
      </w:pPr>
      <w:r w:rsidRPr="0098446B">
        <w:rPr>
          <w:u w:val="single"/>
        </w:rPr>
        <w:t>As long as the returns to capital are appropriable, firms react to union power by reducing both physical capital and research and d</w:t>
      </w:r>
      <w:r w:rsidRPr="00891862">
        <w:rPr>
          <w:u w:val="single"/>
        </w:rPr>
        <w:t>evelopment expenditures.</w:t>
      </w:r>
    </w:p>
    <w:p w14:paraId="3490D712" w14:textId="77777777" w:rsidR="00F03D53" w:rsidRPr="00891862" w:rsidRDefault="00F03D53" w:rsidP="00F03D53">
      <w:pPr>
        <w:rPr>
          <w:sz w:val="16"/>
        </w:rPr>
      </w:pPr>
      <w:r w:rsidRPr="00891862">
        <w:rPr>
          <w:highlight w:val="cyan"/>
          <w:u w:val="single"/>
        </w:rPr>
        <w:t>Unions have a negative effect</w:t>
      </w:r>
      <w:r w:rsidRPr="00891862">
        <w:rPr>
          <w:u w:val="single"/>
        </w:rPr>
        <w:t xml:space="preserve"> on research and development investment </w:t>
      </w:r>
      <w:r w:rsidRPr="00891862">
        <w:rPr>
          <w:highlight w:val="cyan"/>
          <w:u w:val="single"/>
        </w:rPr>
        <w:t>in the US</w:t>
      </w:r>
      <w:r w:rsidRPr="00891862">
        <w:rPr>
          <w:sz w:val="16"/>
        </w:rPr>
        <w:t>, but this effect is not found in other countries.</w:t>
      </w:r>
    </w:p>
    <w:p w14:paraId="33978D87" w14:textId="77777777" w:rsidR="00F03D53" w:rsidRPr="00891862" w:rsidRDefault="00F03D53" w:rsidP="00F03D53">
      <w:pPr>
        <w:rPr>
          <w:sz w:val="16"/>
        </w:rPr>
      </w:pPr>
      <w:r w:rsidRPr="00891862">
        <w:rPr>
          <w:sz w:val="16"/>
        </w:rPr>
        <w:t>Cross-country evidence shows significant negative effects of unions on investment, especially in research-intensive sectors.</w:t>
      </w:r>
    </w:p>
    <w:p w14:paraId="581D5287" w14:textId="77777777" w:rsidR="00F03D53" w:rsidRPr="00891862" w:rsidRDefault="00F03D53" w:rsidP="00F03D53">
      <w:pPr>
        <w:rPr>
          <w:sz w:val="16"/>
        </w:rPr>
      </w:pPr>
      <w:r w:rsidRPr="00891862">
        <w:rPr>
          <w:sz w:val="16"/>
        </w:rPr>
        <w:t>Author's main message</w:t>
      </w:r>
    </w:p>
    <w:p w14:paraId="77F3E0C1" w14:textId="77777777" w:rsidR="00F03D53" w:rsidRPr="00891862" w:rsidRDefault="00F03D53" w:rsidP="00F03D53">
      <w:pPr>
        <w:rPr>
          <w:sz w:val="16"/>
        </w:rPr>
      </w:pPr>
      <w:r w:rsidRPr="00891862">
        <w:rPr>
          <w:sz w:val="16"/>
        </w:rPr>
        <w:t>Powerful unions may slow investments in physical capital and in research and development, but the effect is influenced by the institutional context. Union effects on research and development are negative in the US but insignificant in EU countries. Cross-country evidence also shows negative effects, particularly for research-intensive industries with irreversible capital investments. However, industrial relations and firm governance structure play a crucial mediating role. By routinely involving unions in government and firm decisions on economic issues, policymakers may be able to shape incentives to sustain cooperation with employers and boost investment.</w:t>
      </w:r>
    </w:p>
    <w:p w14:paraId="6202328A" w14:textId="77777777" w:rsidR="00F03D53" w:rsidRPr="00891862" w:rsidRDefault="00F03D53" w:rsidP="00F03D53">
      <w:pPr>
        <w:rPr>
          <w:sz w:val="16"/>
        </w:rPr>
      </w:pPr>
      <w:r w:rsidRPr="00891862">
        <w:rPr>
          <w:sz w:val="16"/>
        </w:rPr>
        <w:t>Motivation</w:t>
      </w:r>
    </w:p>
    <w:p w14:paraId="0959BDAA" w14:textId="77777777" w:rsidR="00F03D53" w:rsidRPr="00891862" w:rsidRDefault="00F03D53" w:rsidP="00F03D53">
      <w:pPr>
        <w:rPr>
          <w:sz w:val="16"/>
        </w:rPr>
      </w:pPr>
      <w:r w:rsidRPr="00891862">
        <w:rPr>
          <w:sz w:val="16"/>
        </w:rPr>
        <w:t>While union density (the share of workers who belong to unions) is not very high in most developed countries, many more workers are covered by collective bargaining agreements, especially in continental EU countries. In France, the difference between coverage of collective bargaining agreements (76%) and union density (22.2%) was 53.8 percentage points in the mid-1970s and increased to 87.2 percentage points in 2016, as collective bargaining coverage increased to 98% and union density fell to 10.8%. Similarly, in Germany in 2018, approximately 17% of employees were union members, while collective bargaining contracts covered more almost 60% of employees. The share of covered employees is lower in the UK and the US, where union density and coverage of collective bargaining agreements largely coincide. In the UK, 78% of workers were covered by collective bargaining contracts in 1970, but that share fell to 26.9% in 2019. And in the US, collective bargaining contracts covered 26.1% of workers in 1977 but just 12.1% in 2020. This article discusses the effects of union power on investment in intangible capital, primarily research and development (R&amp;D). It looks at the theoretical mechanisms at play and reviews the evidence on union effects for country case studies and cross-country studies.</w:t>
      </w:r>
    </w:p>
    <w:p w14:paraId="52CDDAF4" w14:textId="77777777" w:rsidR="00F03D53" w:rsidRPr="00891862" w:rsidRDefault="00F03D53" w:rsidP="00F03D53">
      <w:pPr>
        <w:rPr>
          <w:sz w:val="16"/>
        </w:rPr>
      </w:pPr>
      <w:r w:rsidRPr="00891862">
        <w:rPr>
          <w:sz w:val="16"/>
        </w:rPr>
        <w:t>Discussion of pros and cons</w:t>
      </w:r>
    </w:p>
    <w:p w14:paraId="3E55A552" w14:textId="77777777" w:rsidR="00F03D53" w:rsidRPr="00891862" w:rsidRDefault="00F03D53" w:rsidP="00F03D53">
      <w:pPr>
        <w:rPr>
          <w:sz w:val="16"/>
        </w:rPr>
      </w:pPr>
      <w:r w:rsidRPr="00891862">
        <w:rPr>
          <w:sz w:val="16"/>
        </w:rPr>
        <w:t>Key theoretical insights</w:t>
      </w:r>
    </w:p>
    <w:p w14:paraId="76B41D18" w14:textId="77777777" w:rsidR="00F03D53" w:rsidRPr="00891862" w:rsidRDefault="00F03D53" w:rsidP="00F03D53">
      <w:pPr>
        <w:rPr>
          <w:sz w:val="16"/>
        </w:rPr>
      </w:pPr>
      <w:r w:rsidRPr="00891862">
        <w:rPr>
          <w:sz w:val="16"/>
        </w:rPr>
        <w:t>Capital-labor substitution and the hold-up problem</w:t>
      </w:r>
    </w:p>
    <w:p w14:paraId="76CD078B" w14:textId="77777777" w:rsidR="00F03D53" w:rsidRPr="00891862" w:rsidRDefault="00F03D53" w:rsidP="00F03D53">
      <w:pPr>
        <w:rPr>
          <w:sz w:val="16"/>
        </w:rPr>
      </w:pPr>
      <w:r w:rsidRPr="00891862">
        <w:rPr>
          <w:sz w:val="16"/>
        </w:rPr>
        <w:t xml:space="preserve">Unions may affect investment in tangible (physical) capital and intangible capital (mainly R&amp;D) in different ways. The effects can be analyzed using two theoretical frameworks, which broadly correspond to the different views of unions that have been proposed in the literature. </w:t>
      </w:r>
      <w:r w:rsidRPr="00891862">
        <w:rPr>
          <w:u w:val="single"/>
        </w:rPr>
        <w:t>According to the</w:t>
      </w:r>
      <w:r w:rsidRPr="00891862">
        <w:rPr>
          <w:sz w:val="16"/>
        </w:rPr>
        <w:t xml:space="preserve"> so-called </w:t>
      </w:r>
      <w:r w:rsidRPr="00891862">
        <w:rPr>
          <w:u w:val="single"/>
        </w:rPr>
        <w:t>"standard model" [2], unions focus on raising wages, and firms subsequently react by cutting employment</w:t>
      </w:r>
      <w:r w:rsidRPr="00891862">
        <w:rPr>
          <w:sz w:val="16"/>
        </w:rPr>
        <w:t xml:space="preserve">. In this framework, there are two possible effects on capital investment: </w:t>
      </w:r>
      <w:r w:rsidRPr="00891862">
        <w:rPr>
          <w:highlight w:val="cyan"/>
          <w:u w:val="single"/>
        </w:rPr>
        <w:t xml:space="preserve">firms </w:t>
      </w:r>
      <w:r w:rsidRPr="0098446B">
        <w:rPr>
          <w:u w:val="single"/>
        </w:rPr>
        <w:t xml:space="preserve">may </w:t>
      </w:r>
      <w:r w:rsidRPr="00891862">
        <w:rPr>
          <w:highlight w:val="cyan"/>
          <w:u w:val="single"/>
        </w:rPr>
        <w:t xml:space="preserve">reduce investment </w:t>
      </w:r>
      <w:r w:rsidRPr="0098446B">
        <w:rPr>
          <w:u w:val="single"/>
        </w:rPr>
        <w:t xml:space="preserve">in capital in order </w:t>
      </w:r>
      <w:r w:rsidRPr="00891862">
        <w:rPr>
          <w:highlight w:val="cyan"/>
          <w:u w:val="single"/>
        </w:rPr>
        <w:t>to reduce costs</w:t>
      </w:r>
      <w:r w:rsidRPr="00891862">
        <w:rPr>
          <w:u w:val="single"/>
        </w:rPr>
        <w:t xml:space="preserve"> (scale effect</w:t>
      </w:r>
      <w:r w:rsidRPr="00891862">
        <w:rPr>
          <w:sz w:val="16"/>
        </w:rPr>
        <w:t>), or they may substitute capital for labor, thus increasing capital investment (substitution effect) [2], [3].</w:t>
      </w:r>
    </w:p>
    <w:p w14:paraId="32A75A01" w14:textId="77777777" w:rsidR="00F03D53" w:rsidRPr="00891862" w:rsidRDefault="00F03D53" w:rsidP="00F03D53">
      <w:pPr>
        <w:rPr>
          <w:sz w:val="16"/>
        </w:rPr>
      </w:pPr>
      <w:r w:rsidRPr="00891862">
        <w:rPr>
          <w:u w:val="single"/>
        </w:rPr>
        <w:t xml:space="preserve">The second framework, the standard rent-seeking model, predicts that </w:t>
      </w:r>
      <w:r w:rsidRPr="0098446B">
        <w:rPr>
          <w:u w:val="single"/>
        </w:rPr>
        <w:t>if firms invest in long-lived, irreversible (sunk) capital,</w:t>
      </w:r>
      <w:r w:rsidRPr="00891862">
        <w:rPr>
          <w:highlight w:val="cyan"/>
          <w:u w:val="single"/>
        </w:rPr>
        <w:t xml:space="preserve"> union power will</w:t>
      </w:r>
      <w:r w:rsidRPr="00891862">
        <w:rPr>
          <w:u w:val="single"/>
        </w:rPr>
        <w:t xml:space="preserve"> result in higher future wages, in </w:t>
      </w:r>
      <w:r w:rsidRPr="00891862">
        <w:rPr>
          <w:highlight w:val="cyan"/>
          <w:u w:val="single"/>
        </w:rPr>
        <w:t>effect</w:t>
      </w:r>
      <w:r w:rsidRPr="00891862">
        <w:rPr>
          <w:u w:val="single"/>
        </w:rPr>
        <w:t xml:space="preserve"> levying </w:t>
      </w:r>
      <w:r w:rsidRPr="00891862">
        <w:rPr>
          <w:highlight w:val="cyan"/>
          <w:u w:val="single"/>
        </w:rPr>
        <w:t>a "tax" on returns to investment</w:t>
      </w:r>
      <w:r w:rsidRPr="00891862">
        <w:rPr>
          <w:sz w:val="16"/>
        </w:rPr>
        <w:t xml:space="preserve">. By partially appropriating returns on investment, </w:t>
      </w:r>
      <w:r w:rsidRPr="00891862">
        <w:rPr>
          <w:u w:val="single"/>
        </w:rPr>
        <w:t>union power reduces the rate of return and ultimately reduces investment in both physical and R&amp;D capital</w:t>
      </w:r>
      <w:r w:rsidRPr="00891862">
        <w:rPr>
          <w:sz w:val="16"/>
        </w:rPr>
        <w:t>. This view lies behind many of the empirical studies on the impact of unions on innovation and investment [2]. This framework assumes that unions and firms cannot commit to long-term contracts and that capital investments are sunk. Thus, rent-seeking reduces incentives for firms to invest. This situation is known in the literature as the hold-up problem. Theory also predicts that the negative effects on investment are larger in sunk-cost-intensive sectors [1].</w:t>
      </w:r>
    </w:p>
    <w:p w14:paraId="5934B19A" w14:textId="77777777" w:rsidR="00F03D53" w:rsidRPr="00891862" w:rsidRDefault="00F03D53" w:rsidP="00F03D53">
      <w:pPr>
        <w:rPr>
          <w:sz w:val="16"/>
        </w:rPr>
      </w:pPr>
      <w:r w:rsidRPr="00891862">
        <w:rPr>
          <w:sz w:val="16"/>
        </w:rPr>
        <w:t>The relevance of the hold-up problem is also associated with the capacity of firms to recover their capital costs before sharing their rents with employees. When wage bargaining occurs sequentially in two steps, the hold-up problem is likely to be lessened if the firm can credibly threaten to liquidate its capital, for example, by relocating their capital investments overseas [4].</w:t>
      </w:r>
    </w:p>
    <w:p w14:paraId="558E4799" w14:textId="77777777" w:rsidR="00F03D53" w:rsidRPr="00891862" w:rsidRDefault="00F03D53" w:rsidP="00F03D53">
      <w:pPr>
        <w:rPr>
          <w:sz w:val="16"/>
        </w:rPr>
      </w:pPr>
      <w:r w:rsidRPr="00891862">
        <w:rPr>
          <w:sz w:val="16"/>
        </w:rPr>
        <w:t xml:space="preserve">The rent-seeking theoretical framework predicts that union power reduces both long-lived physical capital and innovative R&amp;D capital. As long as the returns to physical capital and R&amp;D are both appropriable, firms react to union power by reducing both types of investments. </w:t>
      </w:r>
      <w:r w:rsidRPr="00891862">
        <w:rPr>
          <w:u w:val="single"/>
        </w:rPr>
        <w:t>Because the stock of knowledge deriving from R&amp;D is likely to be long-lived and firm specific, and R&amp;D expenditures often anticipate investment in physical capital, firms that reduce investment in physical capital are also likely to reduce investment in R&amp;D and related innovative activities</w:t>
      </w:r>
      <w:r w:rsidRPr="00891862">
        <w:rPr>
          <w:sz w:val="16"/>
        </w:rPr>
        <w:t xml:space="preserve"> [2].</w:t>
      </w:r>
    </w:p>
    <w:p w14:paraId="4E5D8C93" w14:textId="77777777" w:rsidR="00F03D53" w:rsidRPr="00891862" w:rsidRDefault="00F03D53" w:rsidP="00F03D53">
      <w:pPr>
        <w:rPr>
          <w:sz w:val="16"/>
        </w:rPr>
      </w:pPr>
      <w:r w:rsidRPr="00891862">
        <w:rPr>
          <w:sz w:val="16"/>
        </w:rPr>
        <w:t>Although some analysts express concern about extending the hold-up model from investment in physical capital to investment in R&amp;D capital [5], R&amp;D expenditures are treated in much of the literature as indicators of the specificity (or irreversibility) of an investment [1], [3]. For example, Figure 1 reports a positive empirical correlation between the extent of sunk capital and R&amp;D intensity across manufacturing sectors in the US. R&amp;D-intensive industries are defined as industries with a larger expenditure of R&amp;D as a share of value added, while sunk capital intensity is calculated as one minus the share of used capital investment in total capital investment outlays. This is not surprising, as R&amp;D expenditure is largely sunk capital and, therefore, to a certain extent, industry R&amp;D intensity might be considered an alternative measure of industry sunk capital intensity.</w:t>
      </w:r>
    </w:p>
    <w:p w14:paraId="75E6D4FE" w14:textId="77777777" w:rsidR="00F03D53" w:rsidRPr="00891862" w:rsidRDefault="00F03D53" w:rsidP="00F03D53">
      <w:pPr>
        <w:rPr>
          <w:sz w:val="16"/>
        </w:rPr>
      </w:pPr>
      <w:r w:rsidRPr="00891862">
        <w:rPr>
          <w:sz w:val="16"/>
        </w:rPr>
        <w:t>Extensions of the theoretical framework</w:t>
      </w:r>
    </w:p>
    <w:p w14:paraId="3385FC33" w14:textId="77777777" w:rsidR="00F03D53" w:rsidRPr="00891862" w:rsidRDefault="00F03D53" w:rsidP="00F03D53">
      <w:pPr>
        <w:rPr>
          <w:sz w:val="16"/>
        </w:rPr>
      </w:pPr>
      <w:r w:rsidRPr="00891862">
        <w:rPr>
          <w:sz w:val="16"/>
        </w:rPr>
        <w:t>Contrary to the rent-seeking theoretical framework described above, extensions of the theory have posited that it is not the strength of unions itself that reduces investment but rather the type of bargaining in which they are able to engage [6]. The basic hold-up problem emerges in a context in which a firm makes the investment decision before bargaining over wages (and employment). As long as wages and employment are bargained after the investment decision, the investment will be irreversible, so firms have no incentive to invest because workers can subsequently expropriate some of the rents. This in turn may translate into lower hirings and wages, ultimately making workers worse off. On the contrary, if risk-neutral unions bargain in long-term labor contracts over wages, employment, and capital (or R&amp;D), the union has no incentive to deviate from the efficient level of investment. In this context, the level of investment (in physical capital or R&amp;D) will be independent of the bargaining power of the union, which will, however, have an effect on wages, or the share of rents the union will receive.</w:t>
      </w:r>
    </w:p>
    <w:p w14:paraId="362907F8" w14:textId="77777777" w:rsidR="00F03D53" w:rsidRPr="00891862" w:rsidRDefault="00F03D53" w:rsidP="00F03D53">
      <w:pPr>
        <w:rPr>
          <w:sz w:val="16"/>
        </w:rPr>
      </w:pPr>
      <w:r w:rsidRPr="00891862">
        <w:rPr>
          <w:sz w:val="16"/>
        </w:rPr>
        <w:t>A second possible criticism of the theoretical framework concerns the dynamic strategy of unions and firms in collective bargaining. In the real world, unions and firms interact continuously: agreements are not the outcome of a single bargaining game; rather, the bargaining is repeated over time. As long as opportunistic behavior in the form of appropriating rents can be punished, both unions and firms have incentives to cooperate and maintain favorable relations. Some studies have explicitly cited differences in time discount rates between firms and unions as potential explanations for opportunistic behavior. If union members do not have property rights in the union, they will discount the future at a higher rate than will the firm's shareholders. As a consequence, union members will be rationally myopic, supporting short-term defensive strategies in negotiations [3].</w:t>
      </w:r>
    </w:p>
    <w:p w14:paraId="5F238DF5" w14:textId="77777777" w:rsidR="00F03D53" w:rsidRPr="00891862" w:rsidRDefault="00F03D53" w:rsidP="00F03D53">
      <w:pPr>
        <w:rPr>
          <w:sz w:val="16"/>
        </w:rPr>
      </w:pPr>
      <w:r w:rsidRPr="00891862">
        <w:rPr>
          <w:sz w:val="16"/>
        </w:rPr>
        <w:t>A related point concerns the role of unions as a commitment device. In countries in which long-term labor contracts are common, unions may commit in advance not to appropriate rents from investment. For example, labor contracts are longer in Japan than they are in Anglo-Saxon countries. However, commitments are difficult to maintain in an environment with considerable uncertainty and information asymmetries between unions and firms [7].</w:t>
      </w:r>
    </w:p>
    <w:p w14:paraId="7209DA2D" w14:textId="77777777" w:rsidR="00F03D53" w:rsidRPr="00891862" w:rsidRDefault="00F03D53" w:rsidP="00F03D53">
      <w:pPr>
        <w:rPr>
          <w:sz w:val="16"/>
        </w:rPr>
      </w:pPr>
      <w:r w:rsidRPr="00891862">
        <w:rPr>
          <w:sz w:val="16"/>
        </w:rPr>
        <w:t>A specific scenario in which firms' and unions' long-term interaction is explicitly foreseen by the law is that of codetermination. In a broad sense, codetermination is any form of worker representation in firms' governance and management. As will be shown in detail in the empirical section of this article, codetermination seems to have almost negligible effects on most labor market outcomes [8]. In particular, firms' capital intensity and labor productivity appear unaffected by the presence of board-level representation in Germany and Finland. Why so? Three complementary explanations can be advanced. First, unions already have sufficiently high informal power in those countries and codetermination laws are not as effective as might be expected. Second, worker-firm cooperation is already strong and codetermination laws are not really necessary. Third, there are other labor market institutions (like centralized wage-setting schemes) that either dampen its effects or, in any case, leave no room for codetermination to have an impact [8].</w:t>
      </w:r>
    </w:p>
    <w:p w14:paraId="7F03D8F2" w14:textId="77777777" w:rsidR="00F03D53" w:rsidRPr="00891862" w:rsidRDefault="00F03D53" w:rsidP="00F03D53">
      <w:pPr>
        <w:rPr>
          <w:sz w:val="16"/>
        </w:rPr>
      </w:pPr>
      <w:r w:rsidRPr="00891862">
        <w:rPr>
          <w:sz w:val="16"/>
        </w:rPr>
        <w:t>Finally, recent empirical work on the effect of unions on innovation has noted possible differential effects of union power on product and process innovation [3]. Product innovation constitutes a very large share of R&amp;D investment, and it allows a firm to increase its market share, while process innovation is essentially labor saving. The two effects may have very different implications for employment and R&amp;D investment, as is discussed below in the sections on the empirical evidence.</w:t>
      </w:r>
    </w:p>
    <w:p w14:paraId="51A6ABA2" w14:textId="77777777" w:rsidR="00F03D53" w:rsidRPr="00891862" w:rsidRDefault="00F03D53" w:rsidP="00F03D53">
      <w:pPr>
        <w:rPr>
          <w:sz w:val="16"/>
        </w:rPr>
      </w:pPr>
      <w:r w:rsidRPr="00891862">
        <w:rPr>
          <w:sz w:val="16"/>
        </w:rPr>
        <w:t>Strategic R&amp;D competition</w:t>
      </w:r>
    </w:p>
    <w:p w14:paraId="0213391A" w14:textId="77777777" w:rsidR="00F03D53" w:rsidRPr="00891862" w:rsidRDefault="00F03D53" w:rsidP="00F03D53">
      <w:pPr>
        <w:rPr>
          <w:sz w:val="16"/>
        </w:rPr>
      </w:pPr>
      <w:r w:rsidRPr="00891862">
        <w:rPr>
          <w:sz w:val="16"/>
        </w:rPr>
        <w:t xml:space="preserve">The discussion so far is based on a single firm and single union framework in which strategic competition across firms is ruled out by assumption. A series of studies has emphasized the possibility of interaction effects in a two-firm-two-union environment [9]. In that setting, </w:t>
      </w:r>
      <w:r w:rsidRPr="00891862">
        <w:rPr>
          <w:highlight w:val="cyan"/>
          <w:u w:val="single"/>
        </w:rPr>
        <w:t xml:space="preserve">firms compete to discover </w:t>
      </w:r>
      <w:r w:rsidRPr="00891862">
        <w:rPr>
          <w:u w:val="single"/>
        </w:rPr>
        <w:t xml:space="preserve">a </w:t>
      </w:r>
      <w:r w:rsidRPr="00891862">
        <w:rPr>
          <w:highlight w:val="cyan"/>
          <w:u w:val="single"/>
        </w:rPr>
        <w:t>new technology</w:t>
      </w:r>
      <w:r w:rsidRPr="00891862">
        <w:rPr>
          <w:u w:val="single"/>
        </w:rPr>
        <w:t xml:space="preserve"> that allows them to save on labor inputs and thus increase profits</w:t>
      </w:r>
      <w:r w:rsidRPr="00891862">
        <w:rPr>
          <w:sz w:val="16"/>
        </w:rPr>
        <w:t xml:space="preserve">. Because R&amp;D investment influences the probability of discovering the new technology, </w:t>
      </w:r>
      <w:r w:rsidRPr="00C5318C">
        <w:rPr>
          <w:u w:val="single"/>
        </w:rPr>
        <w:t>investment in R&amp;D is driven by a competitive threat</w:t>
      </w:r>
      <w:r w:rsidRPr="00C5318C">
        <w:rPr>
          <w:sz w:val="16"/>
        </w:rPr>
        <w:t xml:space="preserve">, that is, the difference in profits between discovering and not discovering the technology. </w:t>
      </w:r>
      <w:r w:rsidRPr="00C5318C">
        <w:rPr>
          <w:u w:val="single"/>
        </w:rPr>
        <w:t>When labor is not unionized, the resulting outcome is overinvestment in R&amp;D by</w:t>
      </w:r>
      <w:r w:rsidRPr="00C5318C">
        <w:rPr>
          <w:sz w:val="16"/>
        </w:rPr>
        <w:t xml:space="preserve"> both </w:t>
      </w:r>
      <w:r w:rsidRPr="00C5318C">
        <w:rPr>
          <w:u w:val="single"/>
        </w:rPr>
        <w:t>firms</w:t>
      </w:r>
      <w:r w:rsidRPr="00C5318C">
        <w:rPr>
          <w:sz w:val="16"/>
        </w:rPr>
        <w:t xml:space="preserve"> [9].</w:t>
      </w:r>
    </w:p>
    <w:p w14:paraId="3682465B" w14:textId="77777777" w:rsidR="00F03D53" w:rsidRPr="00891862" w:rsidRDefault="00F03D53" w:rsidP="00F03D53">
      <w:pPr>
        <w:rPr>
          <w:sz w:val="16"/>
        </w:rPr>
      </w:pPr>
      <w:r w:rsidRPr="00891862">
        <w:rPr>
          <w:sz w:val="16"/>
        </w:rPr>
        <w:t xml:space="preserve">The results change substantially </w:t>
      </w:r>
      <w:r w:rsidRPr="00891862">
        <w:rPr>
          <w:u w:val="single"/>
        </w:rPr>
        <w:t>when labor is unionized</w:t>
      </w:r>
      <w:r w:rsidRPr="00891862">
        <w:rPr>
          <w:sz w:val="16"/>
        </w:rPr>
        <w:t>. In that case, no general result emerges, and several results are possible, depending on the attitude of unions toward risk and the characteristics of the bargaining mechanism.</w:t>
      </w:r>
    </w:p>
    <w:p w14:paraId="3ED1D579" w14:textId="77777777" w:rsidR="00F03D53" w:rsidRPr="00891862" w:rsidRDefault="00F03D53" w:rsidP="00F03D53">
      <w:pPr>
        <w:rPr>
          <w:sz w:val="16"/>
        </w:rPr>
      </w:pPr>
      <w:r w:rsidRPr="00891862">
        <w:rPr>
          <w:sz w:val="16"/>
        </w:rPr>
        <w:t>If firms and risk neutral unions (i.e. those not caring about employment levels) bargain over wages, employment, and R&amp;D expenditures, the results are the same as in a non-unionized setting. Imposing, on the contrary, that unions are risk-averse may lead to lower R&amp;D expenditures if the change in employment after the innovation and the relative weight the unions place on employment are not sufficiently large.</w:t>
      </w:r>
    </w:p>
    <w:p w14:paraId="12F74738" w14:textId="77777777" w:rsidR="00F03D53" w:rsidRPr="00891862" w:rsidRDefault="00F03D53" w:rsidP="00F03D53">
      <w:pPr>
        <w:rPr>
          <w:sz w:val="16"/>
        </w:rPr>
      </w:pPr>
      <w:r w:rsidRPr="00891862">
        <w:rPr>
          <w:sz w:val="16"/>
        </w:rPr>
        <w:t xml:space="preserve">If the firm alone chooses the level of R&amp;D expenditures, two different bargaining mechanisms over wages and employment are possible. In the case of right-to-manage bargaining, unions negotiate wages conditional on technology. </w:t>
      </w:r>
      <w:r w:rsidRPr="00891862">
        <w:rPr>
          <w:u w:val="single"/>
        </w:rPr>
        <w:t xml:space="preserve">Thus, when there is an innovation, </w:t>
      </w:r>
      <w:r w:rsidRPr="00891862">
        <w:rPr>
          <w:highlight w:val="cyan"/>
          <w:u w:val="single"/>
        </w:rPr>
        <w:t xml:space="preserve">stronger union bargaining power implies </w:t>
      </w:r>
      <w:r w:rsidRPr="00C5318C">
        <w:rPr>
          <w:u w:val="single"/>
        </w:rPr>
        <w:t xml:space="preserve">higher wages and </w:t>
      </w:r>
      <w:r w:rsidRPr="00891862">
        <w:rPr>
          <w:highlight w:val="cyan"/>
          <w:u w:val="single"/>
        </w:rPr>
        <w:t xml:space="preserve">a lower competitive threat that </w:t>
      </w:r>
      <w:r w:rsidRPr="00C5318C">
        <w:rPr>
          <w:u w:val="single"/>
        </w:rPr>
        <w:t xml:space="preserve">in turn </w:t>
      </w:r>
      <w:r w:rsidRPr="00891862">
        <w:rPr>
          <w:highlight w:val="cyan"/>
          <w:u w:val="single"/>
        </w:rPr>
        <w:t xml:space="preserve">dampens R&amp;D </w:t>
      </w:r>
      <w:r w:rsidRPr="00C5318C">
        <w:rPr>
          <w:u w:val="single"/>
        </w:rPr>
        <w:t>investment</w:t>
      </w:r>
      <w:r w:rsidRPr="00891862">
        <w:rPr>
          <w:sz w:val="16"/>
        </w:rPr>
        <w:t>. This result also holds if risk-neutral unions negotiate over wages and employment conditional on technology (short-term efficient bargaining). Different is the case in which there is efficient bargaining and unions are risk-averse. In this scenario, if unions are weak, an increase in union power leads to larger profits and competitive threats, boosting R&amp;D expenditures. The mechanism is the following: if the union is very risk-averse, greater bargaining power will influence employment and not wages, which are approximately at the competitive level. As long as unions are very weak, employment will also be at its competitive level; thus, an increase in employment will have no direct effect on profits. However, an increase in employment will have important effects for the competing firm, which will cut back on employment. As a result, higher employment implies a higher market share, higher output, and higher profits. Thus, even with short-term bargaining, greater union power may lead to an increase in R&amp;D expenditures [6].</w:t>
      </w:r>
    </w:p>
    <w:p w14:paraId="3373F507" w14:textId="77777777" w:rsidR="00F03D53" w:rsidRPr="00891862" w:rsidRDefault="00F03D53" w:rsidP="00F03D53">
      <w:pPr>
        <w:rPr>
          <w:sz w:val="16"/>
        </w:rPr>
      </w:pPr>
      <w:r w:rsidRPr="00891862">
        <w:rPr>
          <w:sz w:val="16"/>
        </w:rPr>
        <w:t>Bargaining structure and wage centralization</w:t>
      </w:r>
    </w:p>
    <w:p w14:paraId="028BE48A" w14:textId="77777777" w:rsidR="00F03D53" w:rsidRPr="00891862" w:rsidRDefault="00F03D53" w:rsidP="00F03D53">
      <w:pPr>
        <w:rPr>
          <w:sz w:val="16"/>
        </w:rPr>
      </w:pPr>
      <w:r w:rsidRPr="00891862">
        <w:rPr>
          <w:sz w:val="16"/>
        </w:rPr>
        <w:t>Firms' investment incentives for R&amp;D and the hold-up problem associated with unionization in the context of strategic interaction, are also determined by the degree of centralization of wage bargaining. Here recent research has outlined two competing mechanisms that may influence firms' willingness to invest [9], [10].</w:t>
      </w:r>
    </w:p>
    <w:p w14:paraId="4BCB3130" w14:textId="77777777" w:rsidR="00F03D53" w:rsidRPr="00891862" w:rsidRDefault="00F03D53" w:rsidP="00F03D53">
      <w:pPr>
        <w:rPr>
          <w:sz w:val="16"/>
        </w:rPr>
      </w:pPr>
      <w:r w:rsidRPr="00891862">
        <w:rPr>
          <w:sz w:val="16"/>
        </w:rPr>
        <w:t>The starting point, common to both approaches, is that under centralization (at industry level), pay is equal to average industry productivity. According to the first line of research, under this wage-setting scheme firms have the greatest incentives to invest. This is because single firms that decide to invest in R&amp;D experience an increase in productivity that does not translate into higher wages, as they are negotiated only at a centralized level. The hold-up problem is therefore less severe. Under decentralization, on the contrary, wages are set independently at the firm level, and strategic competition between firms limits the hold-up problem. In this setting, the non-innovating firm grants wage increases to its workers to increase its competitiveness [2]. Finally, under coordination, the union separately bargains wages at different firms. In this setting, the firm will be particularly vulnerable to a potential hold-up problem because wages increase directly with productivity, thus making investment less attractive. Thus, the incentives for firms to invest are highest under centralization and smallest under coordination, with decentralization being an intermediate case [9].</w:t>
      </w:r>
    </w:p>
    <w:p w14:paraId="4D2ADAFA" w14:textId="77777777" w:rsidR="00F03D53" w:rsidRPr="00891862" w:rsidRDefault="00F03D53" w:rsidP="00F03D53">
      <w:pPr>
        <w:rPr>
          <w:sz w:val="16"/>
        </w:rPr>
      </w:pPr>
      <w:r w:rsidRPr="00891862">
        <w:rPr>
          <w:sz w:val="16"/>
        </w:rPr>
        <w:t>According to other theoretical research work, on the contrary, two-tier wage systems, prevalent in many European countries, may be the most successful in mitigating the hold-up problem. Under these schemes a fraction of the wage is linked with productivity at the local level. This reduces the expected duration of a vacant job position for capital-intensive firms, as they attract a larger number of job seekers. So capital remains unused for less time, softening the negative impact of the hold-up problem on investment [10].</w:t>
      </w:r>
    </w:p>
    <w:p w14:paraId="001F7FD1" w14:textId="77777777" w:rsidR="00F03D53" w:rsidRPr="00891862" w:rsidRDefault="00F03D53" w:rsidP="00F03D53">
      <w:pPr>
        <w:rPr>
          <w:sz w:val="16"/>
        </w:rPr>
      </w:pPr>
      <w:r w:rsidRPr="00891862">
        <w:rPr>
          <w:sz w:val="16"/>
        </w:rPr>
        <w:t>The empirical evidence</w:t>
      </w:r>
    </w:p>
    <w:p w14:paraId="537723FB" w14:textId="77777777" w:rsidR="00F03D53" w:rsidRPr="00891862" w:rsidRDefault="00F03D53" w:rsidP="00F03D53">
      <w:pPr>
        <w:rPr>
          <w:sz w:val="16"/>
        </w:rPr>
      </w:pPr>
      <w:r w:rsidRPr="00891862">
        <w:rPr>
          <w:sz w:val="16"/>
        </w:rPr>
        <w:t>Single-country studies</w:t>
      </w:r>
    </w:p>
    <w:p w14:paraId="1CAC30B9" w14:textId="77777777" w:rsidR="00F03D53" w:rsidRPr="00C5318C" w:rsidRDefault="00F03D53" w:rsidP="00F03D53">
      <w:pPr>
        <w:rPr>
          <w:sz w:val="16"/>
        </w:rPr>
      </w:pPr>
      <w:r w:rsidRPr="00891862">
        <w:rPr>
          <w:u w:val="single"/>
        </w:rPr>
        <w:t xml:space="preserve">For the US, the first generation of studies finds </w:t>
      </w:r>
      <w:r w:rsidRPr="00C5318C">
        <w:rPr>
          <w:u w:val="single"/>
        </w:rPr>
        <w:t>significant negative effects of unions on R&amp;D intensity, whether at the firm or the industry level [</w:t>
      </w:r>
      <w:r w:rsidRPr="00C5318C">
        <w:rPr>
          <w:sz w:val="16"/>
        </w:rPr>
        <w:t xml:space="preserve">7]. </w:t>
      </w:r>
      <w:r w:rsidRPr="00C5318C">
        <w:rPr>
          <w:u w:val="single"/>
        </w:rPr>
        <w:t>One important result is that unions reduce R&amp;D directly by reducing firm profitability and indirectly by inhibiting investment</w:t>
      </w:r>
      <w:r w:rsidRPr="00C5318C">
        <w:rPr>
          <w:sz w:val="16"/>
        </w:rPr>
        <w:t>. Similar evidence is found for Canada. The negative effect of unions in this case is usually interpreted in terms of the hold-up problem, such that firms do not invest before wage negotiations take place. In the US studies, the size of the negative effect of unions on R&amp;D is often very large [7].</w:t>
      </w:r>
    </w:p>
    <w:p w14:paraId="14D5F796" w14:textId="77777777" w:rsidR="00F03D53" w:rsidRPr="00891862" w:rsidRDefault="00F03D53" w:rsidP="00F03D53">
      <w:pPr>
        <w:rPr>
          <w:sz w:val="16"/>
        </w:rPr>
      </w:pPr>
      <w:r w:rsidRPr="00C5318C">
        <w:rPr>
          <w:u w:val="single"/>
        </w:rPr>
        <w:t>A more recent study provides evidence of causal union effects on innovation in the US</w:t>
      </w:r>
      <w:r w:rsidRPr="00C5318C">
        <w:rPr>
          <w:sz w:val="16"/>
        </w:rPr>
        <w:t xml:space="preserve"> [11]. </w:t>
      </w:r>
      <w:r w:rsidRPr="00C5318C">
        <w:rPr>
          <w:u w:val="single"/>
        </w:rPr>
        <w:t xml:space="preserve">The study uses patent quantity </w:t>
      </w:r>
      <w:r w:rsidRPr="00C5318C">
        <w:rPr>
          <w:sz w:val="16"/>
        </w:rPr>
        <w:t>(total</w:t>
      </w:r>
      <w:r w:rsidRPr="00891862">
        <w:rPr>
          <w:sz w:val="16"/>
        </w:rPr>
        <w:t xml:space="preserve"> number of patents granted) </w:t>
      </w:r>
      <w:r w:rsidRPr="00891862">
        <w:rPr>
          <w:u w:val="single"/>
        </w:rPr>
        <w:t xml:space="preserve">and patent quality </w:t>
      </w:r>
      <w:r w:rsidRPr="00891862">
        <w:rPr>
          <w:sz w:val="16"/>
        </w:rPr>
        <w:t xml:space="preserve">(number of citations received by each patent) as innovation outcomes. Innovation outcomes are compared for firms in which unions win elections by a small margin with firms in which unions lose elections by a small margin. Under the hypothesis that union victory is approximately a random event under such circumstances and that this event is not correlated with the firm's characteristics, the study finds that </w:t>
      </w:r>
      <w:r w:rsidRPr="00891862">
        <w:rPr>
          <w:u w:val="single"/>
        </w:rPr>
        <w:t xml:space="preserve">the presence of </w:t>
      </w:r>
      <w:r w:rsidRPr="00891862">
        <w:rPr>
          <w:highlight w:val="cyan"/>
          <w:u w:val="single"/>
        </w:rPr>
        <w:t xml:space="preserve">unions </w:t>
      </w:r>
      <w:r w:rsidRPr="00C5318C">
        <w:rPr>
          <w:u w:val="single"/>
        </w:rPr>
        <w:t>implies</w:t>
      </w:r>
      <w:r w:rsidRPr="00891862">
        <w:rPr>
          <w:u w:val="single"/>
        </w:rPr>
        <w:t xml:space="preserve"> a </w:t>
      </w:r>
      <w:r w:rsidRPr="00891862">
        <w:rPr>
          <w:highlight w:val="cyan"/>
          <w:u w:val="single"/>
        </w:rPr>
        <w:t>reduction</w:t>
      </w:r>
      <w:r w:rsidRPr="00891862">
        <w:rPr>
          <w:u w:val="single"/>
        </w:rPr>
        <w:t xml:space="preserve"> in innovation output </w:t>
      </w:r>
      <w:r w:rsidRPr="00891862">
        <w:rPr>
          <w:highlight w:val="cyan"/>
          <w:u w:val="single"/>
        </w:rPr>
        <w:t>of 8.7% for patent quantity and 12.5% for patent quality</w:t>
      </w:r>
      <w:r w:rsidRPr="00891862">
        <w:rPr>
          <w:sz w:val="16"/>
        </w:rPr>
        <w:t xml:space="preserve"> after victory in the election [11].</w:t>
      </w:r>
    </w:p>
    <w:p w14:paraId="6F87E8D1" w14:textId="77777777" w:rsidR="00F03D53" w:rsidRPr="00891862" w:rsidRDefault="00F03D53" w:rsidP="00F03D53">
      <w:pPr>
        <w:rPr>
          <w:sz w:val="16"/>
        </w:rPr>
      </w:pPr>
      <w:r w:rsidRPr="00891862">
        <w:rPr>
          <w:sz w:val="16"/>
        </w:rPr>
        <w:t>For Europe, most of the studies are for the UK and Germany. In the UK case, the negative correlation between R&amp;D expenditures and union power disappears when additional controls are included in the analysis. Two separate studies conclude that the negative correlation between unionization and R&amp;D intensity seems to be spurious and occurs because unions are less prevalent in new companies and in companies that operate in high-tech industries, that is, firms that tend to have higher R&amp;D intensities [12].</w:t>
      </w:r>
    </w:p>
    <w:p w14:paraId="4BFB8406" w14:textId="77777777" w:rsidR="00F03D53" w:rsidRPr="00891862" w:rsidRDefault="00F03D53" w:rsidP="00F03D53">
      <w:pPr>
        <w:rPr>
          <w:sz w:val="16"/>
        </w:rPr>
      </w:pPr>
      <w:r w:rsidRPr="00891862">
        <w:rPr>
          <w:sz w:val="16"/>
        </w:rPr>
        <w:t xml:space="preserve">The studies find a positive association between unions and investment in R&amp;D at low levels of union density. However, </w:t>
      </w:r>
      <w:r w:rsidRPr="00891862">
        <w:rPr>
          <w:u w:val="single"/>
        </w:rPr>
        <w:t>the effect of unions on investment is negative at high union density levels</w:t>
      </w:r>
      <w:r w:rsidRPr="00891862">
        <w:rPr>
          <w:sz w:val="16"/>
        </w:rPr>
        <w:t>, suggesting possible non-linearities in the union effect. The studies argue that this evidence is consistent with the short-term efficient bargaining model discussed above. In that setting, when unions are not very strong and when there is bargaining over wages and employment, an increase in union power may result in higher R&amp;D expenditures. Still, the effect depends strictly on the preference of unions for employment and on union attitude toward risk. In contrast, when bargaining is over wages only, the correlation between union power and R&amp;D expenditures is negative.</w:t>
      </w:r>
    </w:p>
    <w:p w14:paraId="0B04BBD1" w14:textId="77777777" w:rsidR="00F03D53" w:rsidRPr="00891862" w:rsidRDefault="00F03D53" w:rsidP="00F03D53">
      <w:pPr>
        <w:rPr>
          <w:sz w:val="16"/>
        </w:rPr>
      </w:pPr>
      <w:r w:rsidRPr="00891862">
        <w:rPr>
          <w:sz w:val="16"/>
        </w:rPr>
        <w:t>When the same analysis is conducted after dividing the sample of firms by the presence or absence of additional non-wage-related bargaining, a negative relation emerges in firms where bargaining is over wages only. In contrast, an inverse U-shaped relationship emerges when there is also bargaining over employment (hiring and firing and other issues related to the workforce). Finally, when the same regression analyses are conducted using US data, there is a clear and significant relationship between union power and investment [12]. The study concludes that differences in the institutional context and in the preferences of unions over wages and employment in the UK and the US may explain their results.</w:t>
      </w:r>
    </w:p>
    <w:p w14:paraId="4FA5E80A" w14:textId="77777777" w:rsidR="00F03D53" w:rsidRPr="00891862" w:rsidRDefault="00F03D53" w:rsidP="00F03D53">
      <w:pPr>
        <w:rPr>
          <w:sz w:val="16"/>
        </w:rPr>
      </w:pPr>
      <w:r w:rsidRPr="00891862">
        <w:rPr>
          <w:sz w:val="16"/>
        </w:rPr>
        <w:t>A recent study that uses data for UK and Norwegian firms finds that unions may impact positively on product innovation, even when bargaining is conducted at the plant level. In this setting, unions reduce the cost of adoption of innovations more than in other bargaining environments. In particular, union voice effects are identified as the main channels at work here. Interestingly, similar effects on innovations are found in countries that have quite different union and institutional structures [13].</w:t>
      </w:r>
    </w:p>
    <w:p w14:paraId="2AC39A6E" w14:textId="77777777" w:rsidR="00F03D53" w:rsidRPr="00891862" w:rsidRDefault="00F03D53" w:rsidP="00F03D53">
      <w:pPr>
        <w:rPr>
          <w:sz w:val="16"/>
        </w:rPr>
      </w:pPr>
      <w:r w:rsidRPr="00891862">
        <w:rPr>
          <w:sz w:val="16"/>
        </w:rPr>
        <w:t>Further evidence of the role of institutional factors is provided by a series of studies that analyze the German case [3]. Germany has a peculiar structure of cooperative industrial relations and adopts a codetermination model of corporate governance, at least for firms above some size threshold. Previous studies have found no significant effect of works councils and union density on investment in physical capital [5]. One study uses longitudinal observations at the firm level to investigate the causal effect of works councils and sectoral agreements on measures of innovation in the manufacturing and service sectors [3].</w:t>
      </w:r>
    </w:p>
    <w:p w14:paraId="2D083CC9" w14:textId="77777777" w:rsidR="00F03D53" w:rsidRPr="00891862" w:rsidRDefault="00F03D53" w:rsidP="00F03D53">
      <w:pPr>
        <w:rPr>
          <w:sz w:val="16"/>
        </w:rPr>
      </w:pPr>
      <w:r w:rsidRPr="00891862">
        <w:rPr>
          <w:sz w:val="16"/>
        </w:rPr>
        <w:t xml:space="preserve">First, probability models estimating for the actual (or successful) introduction of some product or process innovation at the firm level conclude that it is the joint presence of works councils and sectoral agreements that is likely to be associated with a higher probability of innovation. Second, the longitudinal dimension of the data set is employed to conduct a difference-in-differences analysis that exploits differences in behavior between collective bargaining (and works councils) switching and non-switching firms. The results confirm previous findings on the interdependence of works councils and collective bargaining at the sectoral level. Moreover, </w:t>
      </w:r>
      <w:r w:rsidRPr="00891862">
        <w:rPr>
          <w:highlight w:val="cyan"/>
          <w:u w:val="single"/>
        </w:rPr>
        <w:t>sectoral agreements seem to have a direct, negative effect on product innovation</w:t>
      </w:r>
      <w:r w:rsidRPr="00891862">
        <w:rPr>
          <w:sz w:val="16"/>
        </w:rPr>
        <w:t>, but an ambiguous effect on process innovation. Overall, the evidence suggests that the dual bargaining structure in Germany may represent a more favorable environment for innovation than the highly decentralized structure in the US [3]. More recently, it has been shown in Germany that the presence of worker representatives on the board is not associated with higher wages, even in settings in which union power is high [8]. In turn, codetermination is found to have a positive effect (albeit small) on various different outcomes, such as physical capital investment, labor productivity, and profitability.</w:t>
      </w:r>
    </w:p>
    <w:p w14:paraId="3010C828" w14:textId="77777777" w:rsidR="00F03D53" w:rsidRPr="00891862" w:rsidRDefault="00F03D53" w:rsidP="00F03D53">
      <w:pPr>
        <w:rPr>
          <w:sz w:val="16"/>
        </w:rPr>
      </w:pPr>
      <w:r w:rsidRPr="00891862">
        <w:rPr>
          <w:sz w:val="16"/>
        </w:rPr>
        <w:t>Cross-country evidence</w:t>
      </w:r>
    </w:p>
    <w:p w14:paraId="0EDB77E8" w14:textId="77777777" w:rsidR="00F03D53" w:rsidRPr="00C5318C" w:rsidRDefault="00F03D53" w:rsidP="00F03D53">
      <w:pPr>
        <w:rPr>
          <w:sz w:val="16"/>
        </w:rPr>
      </w:pPr>
      <w:r w:rsidRPr="00891862">
        <w:rPr>
          <w:sz w:val="16"/>
        </w:rPr>
        <w:t xml:space="preserve">A recent empirical study using cross-country manufacturing sector data for a sample of 11 OECD countries during 1980-2000 offers additional evidence on the relevance of the hold-up problem [1]. </w:t>
      </w:r>
      <w:r w:rsidRPr="00891862">
        <w:rPr>
          <w:u w:val="single"/>
        </w:rPr>
        <w:t>The study finds a negative effect of greater union power (proxied by coverage of collective bargaining agreements) on levels and growth rates of physical capital investment</w:t>
      </w:r>
      <w:r w:rsidRPr="00891862">
        <w:rPr>
          <w:sz w:val="16"/>
        </w:rPr>
        <w:t xml:space="preserve">, with stronger effects for more sunk-capital-intensive industries. </w:t>
      </w:r>
      <w:r w:rsidRPr="00891862">
        <w:rPr>
          <w:u w:val="single"/>
        </w:rPr>
        <w:t xml:space="preserve">Using R&amp;D expenditures as a proxy for sunk investments, the study finds </w:t>
      </w:r>
      <w:r w:rsidRPr="00C5318C">
        <w:rPr>
          <w:u w:val="single"/>
        </w:rPr>
        <w:t>that the negative effect of unions on investment levels (and growth rates) is higher in more R&amp;D-intensive industries (industries with a larger share of R&amp;D expenditures on value added).</w:t>
      </w:r>
    </w:p>
    <w:p w14:paraId="1493BCCD" w14:textId="77777777" w:rsidR="00F03D53" w:rsidRPr="00C5318C" w:rsidRDefault="00F03D53" w:rsidP="00F03D53">
      <w:pPr>
        <w:rPr>
          <w:sz w:val="16"/>
        </w:rPr>
      </w:pPr>
      <w:r w:rsidRPr="00C5318C">
        <w:rPr>
          <w:sz w:val="16"/>
        </w:rPr>
        <w:t>A series of further checks confirm the main findings. Because theory predicts that it is the sunk nature of capital investments that generates the hold-up problem, not the physical capital intensity itself, industry physical capital intensity was also included in the analysis. The results confirm this prediction. The study also considers the role of the threat of liquidation and the possibility that firms would relocate overseas, using the degree of vertical integration (measured by the ratio of sectoral value added to gross output) as a proxy for this threat [4]. In sectors where production tends to be vertically integrated, the scope for outsourcing and overseas relocation might be lower, all else remaining equal. Again, the main result on the relevance of the hold-up problem is confirmed [1].</w:t>
      </w:r>
    </w:p>
    <w:p w14:paraId="02BEBCD3" w14:textId="77777777" w:rsidR="00F03D53" w:rsidRPr="00C5318C" w:rsidRDefault="00F03D53" w:rsidP="00F03D53">
      <w:pPr>
        <w:rPr>
          <w:sz w:val="16"/>
        </w:rPr>
      </w:pPr>
      <w:r w:rsidRPr="00C5318C">
        <w:rPr>
          <w:sz w:val="16"/>
        </w:rPr>
        <w:t>The quality of employment relations and labor regulations</w:t>
      </w:r>
    </w:p>
    <w:p w14:paraId="6A5E8E8A" w14:textId="77777777" w:rsidR="00F03D53" w:rsidRPr="00C5318C" w:rsidRDefault="00F03D53" w:rsidP="00F03D53">
      <w:pPr>
        <w:rPr>
          <w:sz w:val="16"/>
        </w:rPr>
      </w:pPr>
      <w:r w:rsidRPr="00C5318C">
        <w:rPr>
          <w:sz w:val="16"/>
        </w:rPr>
        <w:t xml:space="preserve">As mentioned briefly above, the bargaining system and the attitude of unions toward management may also influence the quality of employment relations. </w:t>
      </w:r>
      <w:r w:rsidRPr="00C5318C">
        <w:rPr>
          <w:u w:val="single"/>
        </w:rPr>
        <w:t>The rent-seeking activities of unions may be associated with high levels of conflict and may provoke anti-union behavior by management</w:t>
      </w:r>
      <w:r w:rsidRPr="00C5318C">
        <w:rPr>
          <w:sz w:val="16"/>
        </w:rPr>
        <w:t>. Conversely, unions may improve employee-management relations by facilitating communication between workers and management, thereby increasing productivity and investment. Recent work on the effects of codetermination also suggests that cooperative arrangements in the form of shared governance are also empirically associated with higher levels of unionization and strong centralization of bargaining agreements, even in countries like Germany and Austria, in which the legal framework separates union representation and codetermination [8]. This suggests that cooperative institutions are often accompanied by strong unions.</w:t>
      </w:r>
    </w:p>
    <w:p w14:paraId="488F4490" w14:textId="77777777" w:rsidR="00F03D53" w:rsidRPr="00C5318C" w:rsidRDefault="00F03D53" w:rsidP="00F03D53">
      <w:pPr>
        <w:rPr>
          <w:sz w:val="16"/>
        </w:rPr>
      </w:pPr>
      <w:r w:rsidRPr="00C5318C">
        <w:rPr>
          <w:sz w:val="16"/>
        </w:rPr>
        <w:t>While it is difficult to measure the quality of a labor relations system, one study uses information for each country on whether both unions and employers have been routinely involved in government decisions on social and economic policy issues (social pacts) as an admittedly raw proxy for the degree of cooperation between unions and management [1]. The idea is that by involving unions and employers in at least some economic policy decisions, the government creates a more cooperative framework that favors the sustainability of a cooperative equilibrium in which unions refrain from exploiting their bargaining power. The empirical results provide some favorable evidence for this hypothesis [1]. Still, the relationship between the quality of the industrial relation system in terms of cooperation among firms and unions and other institutional arrangements is not completely clear. A recent study finds that the correlation between shared governance (codetermination) and different proxies of cooperative industrial relations is positive, but small and not particularly robust. This is at odds with the fact that countries, such as Germany or the Nordic ones, with codetermination laws in place have also very cooperative industrial relations systems [8].</w:t>
      </w:r>
    </w:p>
    <w:p w14:paraId="3B461F88" w14:textId="77777777" w:rsidR="00F03D53" w:rsidRPr="00C5318C" w:rsidRDefault="00F03D53" w:rsidP="00F03D53">
      <w:pPr>
        <w:rPr>
          <w:sz w:val="16"/>
        </w:rPr>
      </w:pPr>
      <w:r w:rsidRPr="00C5318C">
        <w:rPr>
          <w:sz w:val="16"/>
        </w:rPr>
        <w:t>An important determinant of union power is related to the characteristics of the industrial relations system in which the unions operate. Does the magnitude of the union effect vary with regulations in the labor relations systems across countries? For instance, in some countries, the government has the power to impose compulsory arbitration in a labor dispute or at least mandatory conciliation procedures before workers can call a strike. In other countries, unions are not allowed to strike if there is a collective bargaining agreement in place, or if notification is required before a strike can take place. In other countries, the law forbids strikes once a collective agreement has been signed. Such regulations are important because they can be expected to significantly alleviate the hold-up problem by greatly reducing the ability of unions to behave opportunistically. Indeed, the evidence shows that the effect of union power is greatly diminished in countries that forbid strikes when a collective agreement is in place or that mandate arbitration procedures [1].</w:t>
      </w:r>
    </w:p>
    <w:p w14:paraId="0C34685F" w14:textId="77777777" w:rsidR="00F03D53" w:rsidRPr="00C5318C" w:rsidRDefault="00F03D53" w:rsidP="00F03D53">
      <w:pPr>
        <w:rPr>
          <w:sz w:val="16"/>
        </w:rPr>
      </w:pPr>
      <w:r w:rsidRPr="00C5318C">
        <w:rPr>
          <w:sz w:val="16"/>
        </w:rPr>
        <w:t>Limitations and gaps</w:t>
      </w:r>
    </w:p>
    <w:p w14:paraId="5194AE52" w14:textId="77777777" w:rsidR="00F03D53" w:rsidRPr="00C5318C" w:rsidRDefault="00F03D53" w:rsidP="00F03D53">
      <w:pPr>
        <w:rPr>
          <w:sz w:val="16"/>
        </w:rPr>
      </w:pPr>
      <w:r w:rsidRPr="00C5318C">
        <w:rPr>
          <w:sz w:val="16"/>
        </w:rPr>
        <w:t>The empirical results discussed here rely on different methodological approaches. Although most of the studies provide consistent evidence that goes well beyond simple correlations, the relationship between unions and investment in capital may still be confounded by several factors. First, the empirical correlation may suffer from omitted variable bias if variables that are correlated with union power are not included in the analysis. Moreover, it could also be the case that countries that specialize in industries with low levels of R&amp;D are more likely to have stronger unions and higher coverage of collective bargaining, thus reversing the direction of causality. Future research should take these confounding factors into account to provide more robust causal evidence</w:t>
      </w:r>
    </w:p>
    <w:p w14:paraId="4FF06744" w14:textId="77777777" w:rsidR="00F03D53" w:rsidRPr="00C5318C" w:rsidRDefault="00F03D53" w:rsidP="00F03D53">
      <w:pPr>
        <w:rPr>
          <w:sz w:val="16"/>
        </w:rPr>
      </w:pPr>
      <w:r w:rsidRPr="00C5318C">
        <w:rPr>
          <w:sz w:val="16"/>
        </w:rPr>
        <w:t>Most of the studies in the literature refer to Anglo-Saxon countries and Germany, with additional recent evidence on Nordic countries, such as Finland and Norway. Because these countries have very peculiar bargaining systems, it is difficult to generalize the results to countries with different bargaining arrangements. Future research should extend the analysis to different countries by exploiting both the cross-country and the temporal variations in the data.</w:t>
      </w:r>
    </w:p>
    <w:p w14:paraId="54B66F9F" w14:textId="77777777" w:rsidR="00F03D53" w:rsidRPr="00C5318C" w:rsidRDefault="00F03D53" w:rsidP="00F03D53">
      <w:pPr>
        <w:rPr>
          <w:sz w:val="16"/>
        </w:rPr>
      </w:pPr>
      <w:r w:rsidRPr="00C5318C">
        <w:rPr>
          <w:sz w:val="16"/>
        </w:rPr>
        <w:t>Another limitation of these studies is that they refer mainly to the manufacturing sector. Few studies consider the public service sector.</w:t>
      </w:r>
    </w:p>
    <w:p w14:paraId="75E51162" w14:textId="77777777" w:rsidR="00F03D53" w:rsidRPr="00C5318C" w:rsidRDefault="00F03D53" w:rsidP="00F03D53">
      <w:pPr>
        <w:rPr>
          <w:sz w:val="16"/>
        </w:rPr>
      </w:pPr>
      <w:r w:rsidRPr="00C5318C">
        <w:rPr>
          <w:sz w:val="16"/>
        </w:rPr>
        <w:t>Finally, there are issues about how to measure union power. Although various proxies have been used, they do not necessarily reflect the true capacity of unions to influence investment. More work in this direction is needed.</w:t>
      </w:r>
    </w:p>
    <w:p w14:paraId="6FD8C8A5" w14:textId="77777777" w:rsidR="00F03D53" w:rsidRPr="00C5318C" w:rsidRDefault="00F03D53" w:rsidP="00F03D53">
      <w:pPr>
        <w:rPr>
          <w:sz w:val="16"/>
        </w:rPr>
      </w:pPr>
      <w:r w:rsidRPr="00C5318C">
        <w:rPr>
          <w:sz w:val="16"/>
        </w:rPr>
        <w:t>Summary and policy advice</w:t>
      </w:r>
    </w:p>
    <w:p w14:paraId="6A965F72" w14:textId="77777777" w:rsidR="00F03D53" w:rsidRPr="00C5318C" w:rsidRDefault="00F03D53" w:rsidP="00F03D53">
      <w:pPr>
        <w:rPr>
          <w:sz w:val="16"/>
        </w:rPr>
      </w:pPr>
      <w:r w:rsidRPr="00C5318C">
        <w:rPr>
          <w:sz w:val="16"/>
        </w:rPr>
        <w:t>Unions may have potentially important effects on investment in physical capital and R&amp;D. Positive effects of unions on investment may derive from the substitution of capital for labor. However, when workers and firms cannot commit to long-term contracts and capital investments are sunk, union power reduces incentives to invest in both physical and R&amp;D capital.</w:t>
      </w:r>
    </w:p>
    <w:p w14:paraId="25D87BD9" w14:textId="77777777" w:rsidR="00F03D53" w:rsidRPr="00C5318C" w:rsidRDefault="00F03D53" w:rsidP="00F03D53">
      <w:pPr>
        <w:rPr>
          <w:sz w:val="16"/>
        </w:rPr>
      </w:pPr>
      <w:r w:rsidRPr="00C5318C">
        <w:rPr>
          <w:u w:val="single"/>
        </w:rPr>
        <w:t>The evidence suggests that unions have negative effects on investment in physical capital and R&amp;D intensity in the US</w:t>
      </w:r>
      <w:r w:rsidRPr="00C5318C">
        <w:rPr>
          <w:sz w:val="16"/>
        </w:rPr>
        <w:t>, while the results for other countries are less clear-cut. The relationship disappears when considering other factors, such as the characteristics of the sectors in which unions operate, as in the UK and Germany. Recent cross-country evidence from OECD economies indicates negative effects of unions on physical capital investment, especially in sunk-capital-intensive industries, such as R&amp;D-intensive sectors. Still, these results depend partially on the structure of wage bargaining, on the quality of the industrial relations systems, and other institutional factors.</w:t>
      </w:r>
    </w:p>
    <w:p w14:paraId="7D13E8BA" w14:textId="77777777" w:rsidR="00F03D53" w:rsidRPr="00891862" w:rsidRDefault="00F03D53" w:rsidP="00F03D53">
      <w:pPr>
        <w:rPr>
          <w:sz w:val="16"/>
        </w:rPr>
      </w:pPr>
      <w:r w:rsidRPr="00C5318C">
        <w:rPr>
          <w:sz w:val="16"/>
        </w:rPr>
        <w:t>The goal of policy is to improve the quality of the labor relations system. In this setting, the regulation of strikes and other institutional arrangements such as codetermination or the introduction of arbitration and conciliation procedures may have favorable effects on union behavior and ultimately on investment.</w:t>
      </w:r>
    </w:p>
    <w:p w14:paraId="7FD430E9" w14:textId="77777777" w:rsidR="00F03D53" w:rsidRPr="00891862" w:rsidRDefault="00F03D53" w:rsidP="00F03D53">
      <w:pPr>
        <w:rPr>
          <w:sz w:val="16"/>
        </w:rPr>
      </w:pPr>
    </w:p>
    <w:p w14:paraId="0A6558E7" w14:textId="77777777" w:rsidR="00F03D53" w:rsidRPr="00891862" w:rsidRDefault="00F03D53" w:rsidP="00F03D53">
      <w:pPr>
        <w:rPr>
          <w:sz w:val="16"/>
        </w:rPr>
      </w:pPr>
    </w:p>
    <w:p w14:paraId="6D104BF0" w14:textId="77777777" w:rsidR="00F03D53" w:rsidRPr="008738B2" w:rsidRDefault="00F03D53" w:rsidP="00F03D53">
      <w:pPr>
        <w:rPr>
          <w:sz w:val="14"/>
        </w:rPr>
      </w:pPr>
    </w:p>
    <w:p w14:paraId="4A664B25" w14:textId="77777777" w:rsidR="00F03D53" w:rsidRDefault="00F03D53" w:rsidP="00F03D53">
      <w:pPr>
        <w:pStyle w:val="Heading3"/>
      </w:pPr>
      <w:r>
        <w:t>---AT: Madlan (Competition bad now)</w:t>
      </w:r>
    </w:p>
    <w:p w14:paraId="515DA721" w14:textId="77777777" w:rsidR="00F03D53" w:rsidRDefault="00F03D53" w:rsidP="00F03D53">
      <w:pPr>
        <w:pStyle w:val="Heading4"/>
      </w:pPr>
      <w:bookmarkStart w:id="0" w:name="_Hlk208128748"/>
      <w:r>
        <w:t>No impact to monopsony but attempting to solve it makes the issues worse</w:t>
      </w:r>
    </w:p>
    <w:p w14:paraId="10E16AEB" w14:textId="77777777" w:rsidR="00F03D53" w:rsidRDefault="00F03D53" w:rsidP="00F03D53">
      <w:r w:rsidRPr="000E420B">
        <w:t xml:space="preserve">Ryan </w:t>
      </w:r>
      <w:r w:rsidRPr="000E420B">
        <w:rPr>
          <w:rStyle w:val="Heading4Char"/>
        </w:rPr>
        <w:t>Bourne 22</w:t>
      </w:r>
      <w:r w:rsidRPr="000E420B">
        <w:t xml:space="preserve">, </w:t>
      </w:r>
      <w:r>
        <w:t xml:space="preserve">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 </w:t>
      </w:r>
      <w:r w:rsidRPr="000E420B">
        <w:t xml:space="preserve">4-11-2022, "Monopoly and Monopsony in the U.S. Economy – Is Big Business Too Powerful? (Part 1)", Cato Institute, </w:t>
      </w:r>
      <w:hyperlink r:id="rId44" w:history="1">
        <w:r w:rsidRPr="00647475">
          <w:rPr>
            <w:rStyle w:val="Hyperlink"/>
          </w:rPr>
          <w:t>https://www.cato.org/blog/monopoly-monopsony-us-economy-big-business-too-powerful-part-1</w:t>
        </w:r>
      </w:hyperlink>
      <w:r>
        <w:t xml:space="preserve"> lp</w:t>
      </w:r>
    </w:p>
    <w:p w14:paraId="32CF6940" w14:textId="77777777" w:rsidR="00F03D53" w:rsidRPr="00EF163E" w:rsidRDefault="00F03D53" w:rsidP="00F03D53">
      <w:pPr>
        <w:rPr>
          <w:sz w:val="14"/>
        </w:rPr>
      </w:pPr>
      <w:r w:rsidRPr="00EF163E">
        <w:rPr>
          <w:sz w:val="14"/>
        </w:rPr>
        <w:t xml:space="preserve">In my testimony I argued </w:t>
      </w:r>
      <w:r w:rsidRPr="00EF163E">
        <w:rPr>
          <w:rStyle w:val="StyleUnderline"/>
        </w:rPr>
        <w:t>that holding U.S. labor markets to the standard of the perfectly competitive model in economics textbooks was foolish</w:t>
      </w:r>
      <w:r w:rsidRPr="00EF163E">
        <w:rPr>
          <w:sz w:val="14"/>
        </w:rPr>
        <w:t xml:space="preserve">. Markets might not be perfect, but </w:t>
      </w:r>
      <w:r w:rsidRPr="00EF163E">
        <w:rPr>
          <w:rStyle w:val="Emphasis"/>
          <w:highlight w:val="cyan"/>
        </w:rPr>
        <w:t>it is wishful thinking to presume</w:t>
      </w:r>
      <w:r w:rsidRPr="00EF163E">
        <w:rPr>
          <w:rStyle w:val="Emphasis"/>
        </w:rPr>
        <w:t xml:space="preserve"> that labor </w:t>
      </w:r>
      <w:r w:rsidRPr="00EF163E">
        <w:rPr>
          <w:rStyle w:val="Emphasis"/>
          <w:highlight w:val="cyan"/>
        </w:rPr>
        <w:t>markets are perfectible by governments</w:t>
      </w:r>
      <w:r w:rsidRPr="00EF163E">
        <w:rPr>
          <w:rStyle w:val="Emphasis"/>
        </w:rPr>
        <w:t>.</w:t>
      </w:r>
      <w:r w:rsidRPr="00EF163E">
        <w:rPr>
          <w:sz w:val="14"/>
        </w:rPr>
        <w:t xml:space="preserve"> Much of the other </w:t>
      </w:r>
      <w:r w:rsidRPr="00EF163E">
        <w:rPr>
          <w:rStyle w:val="StyleUnderline"/>
          <w:highlight w:val="cyan"/>
        </w:rPr>
        <w:t>evidence for monopsony</w:t>
      </w:r>
      <w:r w:rsidRPr="00EF163E">
        <w:rPr>
          <w:rStyle w:val="StyleUnderline"/>
        </w:rPr>
        <w:t xml:space="preserve"> power</w:t>
      </w:r>
      <w:r w:rsidRPr="00EF163E">
        <w:rPr>
          <w:sz w:val="14"/>
        </w:rPr>
        <w:t xml:space="preserve"> (usually measures showing workers aren’t fully responsive to changes in wages, in terms of moving jobs) </w:t>
      </w:r>
      <w:r w:rsidRPr="00EF163E">
        <w:rPr>
          <w:rStyle w:val="StyleUnderline"/>
        </w:rPr>
        <w:t xml:space="preserve">could simply </w:t>
      </w:r>
      <w:r w:rsidRPr="00EF163E">
        <w:rPr>
          <w:rStyle w:val="StyleUnderline"/>
          <w:highlight w:val="cyan"/>
        </w:rPr>
        <w:t>reflect reasonable job matching</w:t>
      </w:r>
      <w:r w:rsidRPr="00EF163E">
        <w:rPr>
          <w:rStyle w:val="StyleUnderline"/>
        </w:rPr>
        <w:t xml:space="preserve"> </w:t>
      </w:r>
      <w:r w:rsidRPr="00EF163E">
        <w:rPr>
          <w:rStyle w:val="StyleUnderline"/>
          <w:highlight w:val="cyan"/>
        </w:rPr>
        <w:t>or employees liking their jobs</w:t>
      </w:r>
      <w:r w:rsidRPr="00EF163E">
        <w:rPr>
          <w:rStyle w:val="StyleUnderline"/>
        </w:rPr>
        <w:t xml:space="preserve"> due to other non-remunerative benefits</w:t>
      </w:r>
      <w:r w:rsidRPr="00EF163E">
        <w:rPr>
          <w:sz w:val="14"/>
        </w:rPr>
        <w:t xml:space="preserve">, such as </w:t>
      </w:r>
      <w:r w:rsidRPr="00EF163E">
        <w:rPr>
          <w:rStyle w:val="StyleUnderline"/>
        </w:rPr>
        <w:t>work friendships</w:t>
      </w:r>
      <w:r w:rsidRPr="00EF163E">
        <w:rPr>
          <w:sz w:val="14"/>
        </w:rPr>
        <w:t xml:space="preserve">, </w:t>
      </w:r>
      <w:r w:rsidRPr="00EF163E">
        <w:rPr>
          <w:rStyle w:val="StyleUnderline"/>
        </w:rPr>
        <w:t>short commutes, or remote work</w:t>
      </w:r>
      <w:r w:rsidRPr="00EF163E">
        <w:rPr>
          <w:sz w:val="14"/>
        </w:rPr>
        <w:t xml:space="preserve"> </w:t>
      </w:r>
      <w:r w:rsidRPr="00EF163E">
        <w:rPr>
          <w:rStyle w:val="StyleUnderline"/>
        </w:rPr>
        <w:t>flexibility</w:t>
      </w:r>
      <w:r w:rsidRPr="00EF163E">
        <w:rPr>
          <w:sz w:val="14"/>
        </w:rPr>
        <w:t xml:space="preserve">. What’s more, </w:t>
      </w:r>
      <w:r w:rsidRPr="00EF163E">
        <w:rPr>
          <w:rStyle w:val="Emphasis"/>
          <w:highlight w:val="cyan"/>
        </w:rPr>
        <w:t>there is no</w:t>
      </w:r>
      <w:r w:rsidRPr="00EF163E">
        <w:rPr>
          <w:rStyle w:val="Emphasis"/>
        </w:rPr>
        <w:t xml:space="preserve"> empirical </w:t>
      </w:r>
      <w:r w:rsidRPr="00EF163E">
        <w:rPr>
          <w:rStyle w:val="Emphasis"/>
          <w:highlight w:val="cyan"/>
        </w:rPr>
        <w:t>evidence suggesting</w:t>
      </w:r>
      <w:r w:rsidRPr="00EF163E">
        <w:rPr>
          <w:rStyle w:val="Emphasis"/>
        </w:rPr>
        <w:t xml:space="preserve"> the </w:t>
      </w:r>
      <w:r w:rsidRPr="00EF163E">
        <w:rPr>
          <w:rStyle w:val="Emphasis"/>
          <w:highlight w:val="cyan"/>
        </w:rPr>
        <w:t>policies</w:t>
      </w:r>
      <w:r w:rsidRPr="00EF163E">
        <w:rPr>
          <w:rStyle w:val="Emphasis"/>
        </w:rPr>
        <w:t xml:space="preserve"> advocated </w:t>
      </w:r>
      <w:r w:rsidRPr="00EF163E">
        <w:rPr>
          <w:rStyle w:val="Emphasis"/>
          <w:highlight w:val="cyan"/>
        </w:rPr>
        <w:t>can be</w:t>
      </w:r>
      <w:r w:rsidRPr="00EF163E">
        <w:rPr>
          <w:rStyle w:val="Emphasis"/>
        </w:rPr>
        <w:t xml:space="preserve"> carefully </w:t>
      </w:r>
      <w:r w:rsidRPr="00EF163E">
        <w:rPr>
          <w:rStyle w:val="Emphasis"/>
          <w:highlight w:val="cyan"/>
        </w:rPr>
        <w:t>set to</w:t>
      </w:r>
      <w:r w:rsidRPr="00EF163E">
        <w:rPr>
          <w:rStyle w:val="Emphasis"/>
        </w:rPr>
        <w:t xml:space="preserve"> exactly </w:t>
      </w:r>
      <w:r w:rsidRPr="00EF163E">
        <w:rPr>
          <w:rStyle w:val="Emphasis"/>
          <w:highlight w:val="cyan"/>
        </w:rPr>
        <w:t>counteract monopsony power</w:t>
      </w:r>
      <w:r w:rsidRPr="00EF163E">
        <w:rPr>
          <w:sz w:val="14"/>
        </w:rPr>
        <w:t>, providing the free lunch of higher employment and higher pay.</w:t>
      </w:r>
    </w:p>
    <w:p w14:paraId="5A0598B6" w14:textId="77777777" w:rsidR="00F03D53" w:rsidRPr="00EF163E" w:rsidRDefault="00F03D53" w:rsidP="00F03D53">
      <w:pPr>
        <w:rPr>
          <w:sz w:val="14"/>
        </w:rPr>
      </w:pPr>
      <w:r w:rsidRPr="00EF163E">
        <w:rPr>
          <w:rStyle w:val="StyleUnderline"/>
        </w:rPr>
        <w:t xml:space="preserve">Only </w:t>
      </w:r>
      <w:r w:rsidRPr="00EF163E">
        <w:rPr>
          <w:rStyle w:val="StyleUnderline"/>
          <w:highlight w:val="cyan"/>
        </w:rPr>
        <w:t>6 percent of</w:t>
      </w:r>
      <w:r w:rsidRPr="00EF163E">
        <w:rPr>
          <w:rStyle w:val="StyleUnderline"/>
        </w:rPr>
        <w:t xml:space="preserve"> recent empirical </w:t>
      </w:r>
      <w:r w:rsidRPr="00EF163E">
        <w:rPr>
          <w:rStyle w:val="StyleUnderline"/>
          <w:highlight w:val="cyan"/>
        </w:rPr>
        <w:t>studies on</w:t>
      </w:r>
      <w:r w:rsidRPr="00EF163E">
        <w:rPr>
          <w:rStyle w:val="StyleUnderline"/>
        </w:rPr>
        <w:t xml:space="preserve"> state </w:t>
      </w:r>
      <w:r w:rsidRPr="00EF163E">
        <w:rPr>
          <w:rStyle w:val="StyleUnderline"/>
          <w:highlight w:val="cyan"/>
        </w:rPr>
        <w:t xml:space="preserve">minimum wage hikes conclude </w:t>
      </w:r>
      <w:r w:rsidRPr="00EF163E">
        <w:rPr>
          <w:rStyle w:val="StyleUnderline"/>
        </w:rPr>
        <w:t xml:space="preserve">that </w:t>
      </w:r>
      <w:r w:rsidRPr="00EF163E">
        <w:rPr>
          <w:rStyle w:val="StyleUnderline"/>
          <w:highlight w:val="cyan"/>
        </w:rPr>
        <w:t xml:space="preserve">they </w:t>
      </w:r>
      <w:r w:rsidRPr="00EF163E">
        <w:rPr>
          <w:rStyle w:val="StyleUnderline"/>
        </w:rPr>
        <w:t xml:space="preserve">actually </w:t>
      </w:r>
      <w:r w:rsidRPr="00EF163E">
        <w:rPr>
          <w:rStyle w:val="StyleUnderline"/>
          <w:highlight w:val="cyan"/>
        </w:rPr>
        <w:t>raised employment</w:t>
      </w:r>
      <w:r w:rsidRPr="00EF163E">
        <w:rPr>
          <w:sz w:val="14"/>
        </w:rPr>
        <w:t xml:space="preserve"> (against 80 percent that find negative effects), and a swath of other research shows that </w:t>
      </w:r>
      <w:r w:rsidRPr="00EF163E">
        <w:rPr>
          <w:rStyle w:val="StyleUnderline"/>
        </w:rPr>
        <w:t>unionization tends to reduce job</w:t>
      </w:r>
      <w:r w:rsidRPr="00EF163E">
        <w:rPr>
          <w:sz w:val="14"/>
        </w:rPr>
        <w:t xml:space="preserve"> </w:t>
      </w:r>
      <w:r w:rsidRPr="00EF163E">
        <w:rPr>
          <w:rStyle w:val="StyleUnderline"/>
        </w:rPr>
        <w:t>growth within firms</w:t>
      </w:r>
      <w:r w:rsidRPr="00EF163E">
        <w:rPr>
          <w:sz w:val="14"/>
        </w:rPr>
        <w:t xml:space="preserve">. </w:t>
      </w:r>
      <w:r w:rsidRPr="00EF163E">
        <w:rPr>
          <w:rStyle w:val="StyleUnderline"/>
        </w:rPr>
        <w:t>Neither</w:t>
      </w:r>
      <w:r w:rsidRPr="00EF163E">
        <w:rPr>
          <w:sz w:val="14"/>
        </w:rPr>
        <w:t xml:space="preserve"> of these </w:t>
      </w:r>
      <w:r w:rsidRPr="00EF163E">
        <w:rPr>
          <w:rStyle w:val="StyleUnderline"/>
        </w:rPr>
        <w:t>findings suggest policymakers can offset monopsony power without damaging</w:t>
      </w:r>
      <w:r w:rsidRPr="00EF163E">
        <w:rPr>
          <w:sz w:val="14"/>
        </w:rPr>
        <w:t xml:space="preserve"> </w:t>
      </w:r>
      <w:r w:rsidRPr="00EF163E">
        <w:rPr>
          <w:rStyle w:val="StyleUnderline"/>
        </w:rPr>
        <w:t>consequences</w:t>
      </w:r>
      <w:r w:rsidRPr="00EF163E">
        <w:rPr>
          <w:sz w:val="14"/>
        </w:rPr>
        <w:t>. That minimum wage finding, in particular, is not surprising: lower skilled workers, if anything, are likely to have more job options and so “market power” over employers than those workers whose roles are highly specialized and company specific.</w:t>
      </w:r>
    </w:p>
    <w:p w14:paraId="23C05D81" w14:textId="77777777" w:rsidR="00F03D53" w:rsidRPr="00724A4B" w:rsidRDefault="00F03D53" w:rsidP="00F03D53">
      <w:pPr>
        <w:rPr>
          <w:sz w:val="14"/>
        </w:rPr>
      </w:pPr>
      <w:r w:rsidRPr="00EF163E">
        <w:rPr>
          <w:rStyle w:val="StyleUnderline"/>
        </w:rPr>
        <w:t xml:space="preserve">The argument for </w:t>
      </w:r>
      <w:r w:rsidRPr="00EF163E">
        <w:rPr>
          <w:rStyle w:val="StyleUnderline"/>
          <w:highlight w:val="cyan"/>
        </w:rPr>
        <w:t>antitrust applied to labor</w:t>
      </w:r>
      <w:r w:rsidRPr="00EF163E">
        <w:rPr>
          <w:rStyle w:val="StyleUnderline"/>
        </w:rPr>
        <w:t xml:space="preserve"> markets </w:t>
      </w:r>
      <w:r w:rsidRPr="00EF163E">
        <w:rPr>
          <w:rStyle w:val="StyleUnderline"/>
          <w:highlight w:val="cyan"/>
        </w:rPr>
        <w:t>is</w:t>
      </w:r>
      <w:r w:rsidRPr="00EF163E">
        <w:rPr>
          <w:rStyle w:val="StyleUnderline"/>
        </w:rPr>
        <w:t xml:space="preserve"> more </w:t>
      </w:r>
      <w:r w:rsidRPr="00EF163E">
        <w:rPr>
          <w:rStyle w:val="StyleUnderline"/>
          <w:highlight w:val="cyan"/>
        </w:rPr>
        <w:t>baffling</w:t>
      </w:r>
      <w:r w:rsidRPr="00EF163E">
        <w:rPr>
          <w:rStyle w:val="StyleUnderline"/>
        </w:rPr>
        <w:t xml:space="preserve"> still.</w:t>
      </w:r>
      <w:r w:rsidRPr="00EF163E">
        <w:rPr>
          <w:sz w:val="14"/>
        </w:rPr>
        <w:t xml:space="preserve"> </w:t>
      </w:r>
      <w:r w:rsidRPr="00EF163E">
        <w:rPr>
          <w:rStyle w:val="StyleUnderline"/>
        </w:rPr>
        <w:t>Suppose a local town really did have one</w:t>
      </w:r>
      <w:r w:rsidRPr="00EF163E">
        <w:rPr>
          <w:sz w:val="14"/>
        </w:rPr>
        <w:t xml:space="preserve"> </w:t>
      </w:r>
      <w:r w:rsidRPr="00EF163E">
        <w:rPr>
          <w:rStyle w:val="StyleUnderline"/>
        </w:rPr>
        <w:t>dominant monopsony employer in the production of a globally competitive heavy manufacturing product</w:t>
      </w:r>
      <w:r w:rsidRPr="00EF163E">
        <w:rPr>
          <w:sz w:val="14"/>
        </w:rPr>
        <w:t xml:space="preserve">. </w:t>
      </w:r>
      <w:r w:rsidRPr="00EF163E">
        <w:rPr>
          <w:rStyle w:val="StyleUnderline"/>
        </w:rPr>
        <w:t>Should the factory be broken up because of its local labor market power? This might risk the company moving the venture overseas or becoming cost uncompetitive in the product market, resulting in even more job loss</w:t>
      </w:r>
      <w:r w:rsidRPr="00EF163E">
        <w:rPr>
          <w:sz w:val="14"/>
        </w:rPr>
        <w:t>. Indeed, basic economics tells us that in cases where businesses operate in competitive product markets, or even monopsonistic product markets where they can wage discriminate between individual employees</w:t>
      </w:r>
      <w:r w:rsidRPr="00EF163E">
        <w:rPr>
          <w:rStyle w:val="StyleUnderline"/>
        </w:rPr>
        <w:t>, higher minimum wages or unionization policies would still harm employment numbers.</w:t>
      </w:r>
    </w:p>
    <w:p w14:paraId="25CFDA1C" w14:textId="50A5CE75" w:rsidR="00F03D53" w:rsidRDefault="00F03D53" w:rsidP="00F03D53">
      <w:pPr>
        <w:pStyle w:val="Heading2"/>
      </w:pPr>
      <w:r>
        <w:t>1NR</w:t>
      </w:r>
    </w:p>
    <w:p w14:paraId="67DFB804" w14:textId="6FE28A09" w:rsidR="00F03D53" w:rsidRDefault="00F03D53" w:rsidP="00F03D53">
      <w:pPr>
        <w:pStyle w:val="Heading3"/>
      </w:pPr>
      <w:r>
        <w:t>DA</w:t>
      </w:r>
    </w:p>
    <w:p w14:paraId="6F1FA109" w14:textId="77777777" w:rsidR="00F03D53" w:rsidRPr="00A824D0" w:rsidRDefault="00F03D53" w:rsidP="00F03D53">
      <w:pPr>
        <w:pStyle w:val="Heading4"/>
      </w:pPr>
      <w:r>
        <w:t xml:space="preserve">The Fed will </w:t>
      </w:r>
      <w:r w:rsidRPr="00A824D0">
        <w:rPr>
          <w:u w:val="single"/>
        </w:rPr>
        <w:t>cut rates now</w:t>
      </w:r>
      <w:r>
        <w:t xml:space="preserve"> assuming the August CPI shows a slight uptick in inflation due to tariffs. They won’t hike rates unless there’s an </w:t>
      </w:r>
      <w:r w:rsidRPr="00A824D0">
        <w:rPr>
          <w:u w:val="single"/>
        </w:rPr>
        <w:t>unexpected sharp increase</w:t>
      </w:r>
      <w:r>
        <w:t xml:space="preserve"> in inflation. </w:t>
      </w:r>
    </w:p>
    <w:p w14:paraId="2B71CC48" w14:textId="77777777" w:rsidR="00F03D53" w:rsidRPr="00E40DFD" w:rsidRDefault="00F03D53" w:rsidP="00F03D53">
      <w:r w:rsidRPr="00E40DFD">
        <w:rPr>
          <w:rStyle w:val="Style13ptBold"/>
        </w:rPr>
        <w:t>Tokic 9/7</w:t>
      </w:r>
      <w:r>
        <w:t>/25 (Damir – Assistant Professor of Finance at the University of Houston, “August CPI Preview: Muted Inflation Consistent With Recession,” https://seekingalpha.com/article/4820279-august-cpi-preview-muted-inflation-consistent-with-recession)</w:t>
      </w:r>
    </w:p>
    <w:p w14:paraId="47B6C34B" w14:textId="77777777" w:rsidR="00F03D53" w:rsidRPr="00E40DFD" w:rsidRDefault="00F03D53" w:rsidP="00F03D53">
      <w:pPr>
        <w:rPr>
          <w:rStyle w:val="StyleUnderline"/>
        </w:rPr>
      </w:pPr>
      <w:r w:rsidRPr="00E40DFD">
        <w:rPr>
          <w:sz w:val="16"/>
        </w:rPr>
        <w:t xml:space="preserve">The US Bureau of Labor Statistics is set to release </w:t>
      </w:r>
      <w:r w:rsidRPr="00E40DFD">
        <w:rPr>
          <w:rStyle w:val="StyleUnderline"/>
        </w:rPr>
        <w:t xml:space="preserve">the </w:t>
      </w:r>
      <w:r w:rsidRPr="00AA55F7">
        <w:rPr>
          <w:rStyle w:val="StyleUnderline"/>
          <w:highlight w:val="cyan"/>
        </w:rPr>
        <w:t>August CPI</w:t>
      </w:r>
      <w:r w:rsidRPr="00E40DFD">
        <w:rPr>
          <w:sz w:val="16"/>
        </w:rPr>
        <w:t xml:space="preserve"> inflation on Thursday, September 11th. This </w:t>
      </w:r>
      <w:r w:rsidRPr="00AA55F7">
        <w:rPr>
          <w:rStyle w:val="StyleUnderline"/>
          <w:highlight w:val="cyan"/>
        </w:rPr>
        <w:t>will be the last</w:t>
      </w:r>
      <w:r w:rsidRPr="00E40DFD">
        <w:rPr>
          <w:rStyle w:val="StyleUnderline"/>
        </w:rPr>
        <w:t xml:space="preserve"> major </w:t>
      </w:r>
      <w:r w:rsidRPr="00AA55F7">
        <w:rPr>
          <w:rStyle w:val="StyleUnderline"/>
          <w:highlight w:val="cyan"/>
        </w:rPr>
        <w:t>inflation report before the FOMC meeting</w:t>
      </w:r>
      <w:r w:rsidRPr="00E40DFD">
        <w:rPr>
          <w:rStyle w:val="StyleUnderline"/>
        </w:rPr>
        <w:t xml:space="preserve"> on September 17th.</w:t>
      </w:r>
    </w:p>
    <w:p w14:paraId="496EE59E" w14:textId="77777777" w:rsidR="00F03D53" w:rsidRPr="00E40DFD" w:rsidRDefault="00F03D53" w:rsidP="00F03D53">
      <w:pPr>
        <w:rPr>
          <w:rStyle w:val="StyleUnderline"/>
        </w:rPr>
      </w:pPr>
      <w:r w:rsidRPr="00AA55F7">
        <w:rPr>
          <w:rStyle w:val="StyleUnderline"/>
          <w:highlight w:val="cyan"/>
        </w:rPr>
        <w:t>It's</w:t>
      </w:r>
      <w:r w:rsidRPr="00E40DFD">
        <w:rPr>
          <w:rStyle w:val="StyleUnderline"/>
        </w:rPr>
        <w:t xml:space="preserve"> widely </w:t>
      </w:r>
      <w:r w:rsidRPr="00AA55F7">
        <w:rPr>
          <w:rStyle w:val="StyleUnderline"/>
          <w:highlight w:val="cyan"/>
        </w:rPr>
        <w:t>expected</w:t>
      </w:r>
      <w:r w:rsidRPr="00E40DFD">
        <w:rPr>
          <w:rStyle w:val="StyleUnderline"/>
        </w:rPr>
        <w:t xml:space="preserve"> that </w:t>
      </w:r>
      <w:r w:rsidRPr="00AA55F7">
        <w:rPr>
          <w:rStyle w:val="Emphasis"/>
          <w:highlight w:val="cyan"/>
        </w:rPr>
        <w:t>the Fed will lower the Federal Funds rate by 25 bps</w:t>
      </w:r>
      <w:r w:rsidRPr="00E40DFD">
        <w:rPr>
          <w:rStyle w:val="StyleUnderline"/>
        </w:rPr>
        <w:t>, but an unexpected increase in CPI inflation could alter the expectations of Fed's easing.</w:t>
      </w:r>
    </w:p>
    <w:p w14:paraId="3E6BC247" w14:textId="77777777" w:rsidR="00F03D53" w:rsidRPr="00E40DFD" w:rsidRDefault="00F03D53" w:rsidP="00F03D53">
      <w:pPr>
        <w:rPr>
          <w:rStyle w:val="StyleUnderline"/>
        </w:rPr>
      </w:pPr>
      <w:r w:rsidRPr="00E40DFD">
        <w:rPr>
          <w:rStyle w:val="Emphasis"/>
        </w:rPr>
        <w:t xml:space="preserve">Current </w:t>
      </w:r>
      <w:r w:rsidRPr="00AA55F7">
        <w:rPr>
          <w:rStyle w:val="Emphasis"/>
          <w:highlight w:val="cyan"/>
        </w:rPr>
        <w:t>analysts' expectations</w:t>
      </w:r>
      <w:r w:rsidRPr="00AA55F7">
        <w:rPr>
          <w:rStyle w:val="StyleUnderline"/>
          <w:highlight w:val="cyan"/>
        </w:rPr>
        <w:t xml:space="preserve"> are</w:t>
      </w:r>
      <w:r w:rsidRPr="00E40DFD">
        <w:rPr>
          <w:rStyle w:val="StyleUnderline"/>
        </w:rPr>
        <w:t>:</w:t>
      </w:r>
    </w:p>
    <w:p w14:paraId="4708FC81" w14:textId="77777777" w:rsidR="00F03D53" w:rsidRPr="00E40DFD" w:rsidRDefault="00F03D53" w:rsidP="00F03D53">
      <w:pPr>
        <w:rPr>
          <w:sz w:val="16"/>
        </w:rPr>
      </w:pPr>
      <w:r w:rsidRPr="00E40DFD">
        <w:rPr>
          <w:sz w:val="16"/>
        </w:rPr>
        <w:t xml:space="preserve">The </w:t>
      </w:r>
      <w:r w:rsidRPr="00E40DFD">
        <w:rPr>
          <w:rStyle w:val="StyleUnderline"/>
        </w:rPr>
        <w:t>core CPI inflation to increase by 0.3% MoM</w:t>
      </w:r>
      <w:r w:rsidRPr="00E40DFD">
        <w:rPr>
          <w:sz w:val="16"/>
        </w:rPr>
        <w:t>, the same as in July, which should keep the annual core CPI unchanged at 3.1% from the previous month.</w:t>
      </w:r>
    </w:p>
    <w:p w14:paraId="3ECBAB1E" w14:textId="77777777" w:rsidR="00F03D53" w:rsidRPr="00E40DFD" w:rsidRDefault="00F03D53" w:rsidP="00F03D53">
      <w:pPr>
        <w:rPr>
          <w:sz w:val="16"/>
        </w:rPr>
      </w:pPr>
      <w:r w:rsidRPr="00E40DFD">
        <w:rPr>
          <w:sz w:val="16"/>
        </w:rPr>
        <w:t xml:space="preserve">The </w:t>
      </w:r>
      <w:r w:rsidRPr="00E40DFD">
        <w:rPr>
          <w:rStyle w:val="StyleUnderline"/>
        </w:rPr>
        <w:t xml:space="preserve">headline </w:t>
      </w:r>
      <w:r w:rsidRPr="00AA55F7">
        <w:rPr>
          <w:rStyle w:val="StyleUnderline"/>
          <w:highlight w:val="cyan"/>
        </w:rPr>
        <w:t>CPI inflation</w:t>
      </w:r>
      <w:r w:rsidRPr="00E40DFD">
        <w:rPr>
          <w:rStyle w:val="StyleUnderline"/>
        </w:rPr>
        <w:t xml:space="preserve"> is also expected to </w:t>
      </w:r>
      <w:r w:rsidRPr="00AA55F7">
        <w:rPr>
          <w:rStyle w:val="StyleUnderline"/>
          <w:highlight w:val="cyan"/>
        </w:rPr>
        <w:t>increase by 0.3% MoM</w:t>
      </w:r>
      <w:r w:rsidRPr="00E40DFD">
        <w:rPr>
          <w:sz w:val="16"/>
        </w:rPr>
        <w:t>, above the 0.2% in July, and this would push the annual headline CPI inflation to 2.9% from 2.7%.</w:t>
      </w:r>
    </w:p>
    <w:p w14:paraId="267077F7" w14:textId="77777777" w:rsidR="00F03D53" w:rsidRPr="00E40DFD" w:rsidRDefault="00F03D53" w:rsidP="00F03D53">
      <w:pPr>
        <w:rPr>
          <w:rStyle w:val="StyleUnderline"/>
        </w:rPr>
      </w:pPr>
      <w:r w:rsidRPr="00E40DFD">
        <w:rPr>
          <w:sz w:val="16"/>
        </w:rPr>
        <w:t xml:space="preserve">Obviously, </w:t>
      </w:r>
      <w:r w:rsidRPr="00AA55F7">
        <w:rPr>
          <w:rStyle w:val="StyleUnderline"/>
          <w:highlight w:val="cyan"/>
        </w:rPr>
        <w:t>if the</w:t>
      </w:r>
      <w:r w:rsidRPr="00E40DFD">
        <w:rPr>
          <w:rStyle w:val="StyleUnderline"/>
        </w:rPr>
        <w:t xml:space="preserve"> actual </w:t>
      </w:r>
      <w:r w:rsidRPr="00AA55F7">
        <w:rPr>
          <w:rStyle w:val="StyleUnderline"/>
          <w:highlight w:val="cyan"/>
        </w:rPr>
        <w:t>CPI</w:t>
      </w:r>
      <w:r w:rsidRPr="00E40DFD">
        <w:rPr>
          <w:rStyle w:val="StyleUnderline"/>
        </w:rPr>
        <w:t xml:space="preserve"> inflation </w:t>
      </w:r>
      <w:r w:rsidRPr="00AA55F7">
        <w:rPr>
          <w:rStyle w:val="StyleUnderline"/>
          <w:highlight w:val="cyan"/>
        </w:rPr>
        <w:t xml:space="preserve">data comes as expected, </w:t>
      </w:r>
      <w:r w:rsidRPr="00AA55F7">
        <w:rPr>
          <w:rStyle w:val="Emphasis"/>
          <w:highlight w:val="cyan"/>
        </w:rPr>
        <w:t>the Fed would proceed with the expected</w:t>
      </w:r>
      <w:r w:rsidRPr="00E40DFD">
        <w:rPr>
          <w:rStyle w:val="Emphasis"/>
        </w:rPr>
        <w:t xml:space="preserve"> interest </w:t>
      </w:r>
      <w:r w:rsidRPr="00AA55F7">
        <w:rPr>
          <w:rStyle w:val="Emphasis"/>
          <w:highlight w:val="cyan"/>
        </w:rPr>
        <w:t>rate cut</w:t>
      </w:r>
      <w:r w:rsidRPr="00E40DFD">
        <w:rPr>
          <w:rStyle w:val="StyleUnderline"/>
        </w:rPr>
        <w:t xml:space="preserve"> at the September meeting.</w:t>
      </w:r>
      <w:r w:rsidRPr="00E40DFD">
        <w:rPr>
          <w:sz w:val="16"/>
        </w:rPr>
        <w:t xml:space="preserve"> </w:t>
      </w:r>
      <w:r w:rsidRPr="00AA55F7">
        <w:rPr>
          <w:rStyle w:val="StyleUnderline"/>
          <w:highlight w:val="cyan"/>
        </w:rPr>
        <w:t xml:space="preserve">The Fed </w:t>
      </w:r>
      <w:r w:rsidRPr="00AA55F7">
        <w:rPr>
          <w:rStyle w:val="Emphasis"/>
          <w:highlight w:val="cyan"/>
        </w:rPr>
        <w:t>expects inflation</w:t>
      </w:r>
      <w:r w:rsidRPr="00E40DFD">
        <w:rPr>
          <w:rStyle w:val="StyleUnderline"/>
        </w:rPr>
        <w:t xml:space="preserve"> to keep rising over the next few months </w:t>
      </w:r>
      <w:r w:rsidRPr="00AA55F7">
        <w:rPr>
          <w:rStyle w:val="Emphasis"/>
          <w:highlight w:val="cyan"/>
        </w:rPr>
        <w:t>due to</w:t>
      </w:r>
      <w:r w:rsidRPr="00E40DFD">
        <w:rPr>
          <w:rStyle w:val="StyleUnderline"/>
        </w:rPr>
        <w:t xml:space="preserve"> the net effects of policies in place, primarily the </w:t>
      </w:r>
      <w:r w:rsidRPr="00AA55F7">
        <w:rPr>
          <w:rStyle w:val="Emphasis"/>
          <w:highlight w:val="cyan"/>
        </w:rPr>
        <w:t>tariffs.</w:t>
      </w:r>
      <w:r w:rsidRPr="00AA55F7">
        <w:rPr>
          <w:sz w:val="16"/>
          <w:highlight w:val="cyan"/>
        </w:rPr>
        <w:t xml:space="preserve"> </w:t>
      </w:r>
      <w:r w:rsidRPr="00AA55F7">
        <w:rPr>
          <w:rStyle w:val="StyleUnderline"/>
          <w:highlight w:val="cyan"/>
        </w:rPr>
        <w:t xml:space="preserve">However, </w:t>
      </w:r>
      <w:r w:rsidRPr="00AA55F7">
        <w:rPr>
          <w:rStyle w:val="Emphasis"/>
          <w:highlight w:val="cyan"/>
        </w:rPr>
        <w:t>the Fed's view is</w:t>
      </w:r>
      <w:r w:rsidRPr="00E40DFD">
        <w:rPr>
          <w:rStyle w:val="Emphasis"/>
        </w:rPr>
        <w:t xml:space="preserve"> that </w:t>
      </w:r>
      <w:r w:rsidRPr="00AA55F7">
        <w:rPr>
          <w:rStyle w:val="Emphasis"/>
          <w:highlight w:val="cyan"/>
        </w:rPr>
        <w:t>this</w:t>
      </w:r>
      <w:r w:rsidRPr="00E40DFD">
        <w:rPr>
          <w:rStyle w:val="Emphasis"/>
        </w:rPr>
        <w:t xml:space="preserve"> increase in </w:t>
      </w:r>
      <w:r w:rsidRPr="00AA55F7">
        <w:rPr>
          <w:rStyle w:val="Emphasis"/>
          <w:highlight w:val="cyan"/>
        </w:rPr>
        <w:t>inflation is</w:t>
      </w:r>
      <w:r w:rsidRPr="00E40DFD">
        <w:rPr>
          <w:rStyle w:val="Emphasis"/>
        </w:rPr>
        <w:t xml:space="preserve"> likely to be </w:t>
      </w:r>
      <w:r w:rsidRPr="00AA55F7">
        <w:rPr>
          <w:rStyle w:val="Emphasis"/>
          <w:highlight w:val="cyan"/>
        </w:rPr>
        <w:t>temporary</w:t>
      </w:r>
      <w:r w:rsidRPr="00AA55F7">
        <w:rPr>
          <w:rStyle w:val="StyleUnderline"/>
          <w:highlight w:val="cyan"/>
        </w:rPr>
        <w:t>, which means</w:t>
      </w:r>
      <w:r w:rsidRPr="00E40DFD">
        <w:rPr>
          <w:rStyle w:val="StyleUnderline"/>
        </w:rPr>
        <w:t xml:space="preserve"> that </w:t>
      </w:r>
      <w:r w:rsidRPr="00AA55F7">
        <w:rPr>
          <w:rStyle w:val="StyleUnderline"/>
          <w:highlight w:val="cyan"/>
        </w:rPr>
        <w:t>the focus</w:t>
      </w:r>
      <w:r w:rsidRPr="00E40DFD">
        <w:rPr>
          <w:rStyle w:val="StyleUnderline"/>
        </w:rPr>
        <w:t xml:space="preserve"> can </w:t>
      </w:r>
      <w:r w:rsidRPr="00AA55F7">
        <w:rPr>
          <w:rStyle w:val="StyleUnderline"/>
          <w:highlight w:val="cyan"/>
        </w:rPr>
        <w:t>shift to the employment mandate.</w:t>
      </w:r>
    </w:p>
    <w:p w14:paraId="43B6FEF2" w14:textId="77777777" w:rsidR="00F03D53" w:rsidRDefault="00F03D53" w:rsidP="00F03D53">
      <w:pPr>
        <w:rPr>
          <w:rStyle w:val="Emphasis"/>
        </w:rPr>
      </w:pPr>
      <w:r w:rsidRPr="00AA55F7">
        <w:rPr>
          <w:rStyle w:val="StyleUnderline"/>
          <w:highlight w:val="cyan"/>
        </w:rPr>
        <w:t xml:space="preserve">However, if there is an </w:t>
      </w:r>
      <w:r w:rsidRPr="00AA55F7">
        <w:rPr>
          <w:rStyle w:val="Emphasis"/>
          <w:highlight w:val="cyan"/>
        </w:rPr>
        <w:t>unexpected sharp increase in CPI inflation</w:t>
      </w:r>
      <w:r w:rsidRPr="00E40DFD">
        <w:rPr>
          <w:rStyle w:val="Emphasis"/>
        </w:rPr>
        <w:t xml:space="preserve"> </w:t>
      </w:r>
      <w:r w:rsidRPr="00E40DFD">
        <w:rPr>
          <w:rStyle w:val="StyleUnderline"/>
        </w:rPr>
        <w:t xml:space="preserve">well above expectations, </w:t>
      </w:r>
      <w:r w:rsidRPr="00AA55F7">
        <w:rPr>
          <w:rStyle w:val="StyleUnderline"/>
          <w:highlight w:val="cyan"/>
        </w:rPr>
        <w:t xml:space="preserve">the Fed might </w:t>
      </w:r>
      <w:r w:rsidRPr="00AA55F7">
        <w:rPr>
          <w:rStyle w:val="Emphasis"/>
          <w:highlight w:val="cyan"/>
        </w:rPr>
        <w:t>reconsider</w:t>
      </w:r>
      <w:r w:rsidRPr="00E40DFD">
        <w:rPr>
          <w:rStyle w:val="Emphasis"/>
        </w:rPr>
        <w:t xml:space="preserve"> its dovish view.</w:t>
      </w:r>
    </w:p>
    <w:p w14:paraId="5E5F56F0" w14:textId="77777777" w:rsidR="00F03D53" w:rsidRPr="00AA55F7" w:rsidRDefault="00F03D53" w:rsidP="00F03D53">
      <w:pPr>
        <w:pStyle w:val="Heading4"/>
        <w:rPr>
          <w:rStyle w:val="Emphasis"/>
          <w:b/>
          <w:bCs/>
          <w:szCs w:val="26"/>
        </w:rPr>
      </w:pPr>
      <w:r w:rsidRPr="00AA55F7">
        <w:rPr>
          <w:rStyle w:val="Emphasis"/>
          <w:bCs/>
          <w:szCs w:val="26"/>
        </w:rPr>
        <w:t xml:space="preserve">The Fed won’t hike rates in response to tariffs because they’re temporary, but will in response to the plan because wage-price spirals present a persistent inflationary pressure </w:t>
      </w:r>
    </w:p>
    <w:p w14:paraId="0A972AE7" w14:textId="77777777" w:rsidR="00F03D53" w:rsidRPr="00A824D0" w:rsidRDefault="00F03D53" w:rsidP="00F03D53">
      <w:r w:rsidRPr="00E40DFD">
        <w:rPr>
          <w:rStyle w:val="Style13ptBold"/>
        </w:rPr>
        <w:t>Tokic 9/7</w:t>
      </w:r>
      <w:r>
        <w:t>/25 (Damir – Assistant Professor of Finance at the University of Houston, “August CPI Preview: Muted Inflation Consistent With Recession,” https://seekingalpha.com/article/4820279-august-cpi-preview-muted-inflation-consistent-with-recession)</w:t>
      </w:r>
    </w:p>
    <w:p w14:paraId="6455A11B" w14:textId="77777777" w:rsidR="00F03D53" w:rsidRPr="00A824D0" w:rsidRDefault="00F03D53" w:rsidP="00F03D53">
      <w:pPr>
        <w:rPr>
          <w:u w:val="single"/>
        </w:rPr>
      </w:pPr>
      <w:r w:rsidRPr="00A824D0">
        <w:rPr>
          <w:sz w:val="16"/>
        </w:rPr>
        <w:t xml:space="preserve">The market and </w:t>
      </w:r>
      <w:r w:rsidRPr="00AA55F7">
        <w:rPr>
          <w:rStyle w:val="StyleUnderline"/>
          <w:highlight w:val="cyan"/>
        </w:rPr>
        <w:t>the Fed expect that inflation will be rising over the next 6-12 months</w:t>
      </w:r>
      <w:r w:rsidRPr="00A824D0">
        <w:rPr>
          <w:rStyle w:val="StyleUnderline"/>
        </w:rPr>
        <w:t xml:space="preserve">, possibly reaching the 3.6-3.9% level, mostly </w:t>
      </w:r>
      <w:r w:rsidRPr="00AA55F7">
        <w:rPr>
          <w:rStyle w:val="StyleUnderline"/>
          <w:highlight w:val="cyan"/>
        </w:rPr>
        <w:t>due to</w:t>
      </w:r>
      <w:r w:rsidRPr="00A824D0">
        <w:rPr>
          <w:rStyle w:val="StyleUnderline"/>
        </w:rPr>
        <w:t xml:space="preserve"> the impact of </w:t>
      </w:r>
      <w:r w:rsidRPr="00AA55F7">
        <w:rPr>
          <w:rStyle w:val="StyleUnderline"/>
          <w:highlight w:val="cyan"/>
        </w:rPr>
        <w:t>tariffs.</w:t>
      </w:r>
    </w:p>
    <w:p w14:paraId="441263B2" w14:textId="77777777" w:rsidR="00F03D53" w:rsidRPr="00A824D0" w:rsidRDefault="00F03D53" w:rsidP="00F03D53">
      <w:pPr>
        <w:rPr>
          <w:rStyle w:val="StyleUnderline"/>
        </w:rPr>
      </w:pPr>
      <w:r w:rsidRPr="00AA55F7">
        <w:rPr>
          <w:rStyle w:val="StyleUnderline"/>
          <w:highlight w:val="cyan"/>
        </w:rPr>
        <w:t>The Fed's view is</w:t>
      </w:r>
      <w:r w:rsidRPr="00A824D0">
        <w:rPr>
          <w:rStyle w:val="StyleUnderline"/>
        </w:rPr>
        <w:t xml:space="preserve"> that </w:t>
      </w:r>
      <w:r w:rsidRPr="00AA55F7">
        <w:rPr>
          <w:rStyle w:val="StyleUnderline"/>
          <w:highlight w:val="cyan"/>
        </w:rPr>
        <w:t xml:space="preserve">the impact of tariffs on inflation </w:t>
      </w:r>
      <w:r w:rsidRPr="00AA55F7">
        <w:rPr>
          <w:rStyle w:val="Emphasis"/>
          <w:highlight w:val="cyan"/>
        </w:rPr>
        <w:t>will be temporary</w:t>
      </w:r>
      <w:r w:rsidRPr="00A824D0">
        <w:rPr>
          <w:rStyle w:val="StyleUnderline"/>
        </w:rPr>
        <w:t>, or a gradual one-time effect.</w:t>
      </w:r>
      <w:r w:rsidRPr="00A824D0">
        <w:rPr>
          <w:sz w:val="16"/>
        </w:rPr>
        <w:t xml:space="preserve"> Specifically, over the near term, companies will be raising prices to adjust for higher input costs, with varying timing across different industries. </w:t>
      </w:r>
      <w:r w:rsidRPr="00A824D0">
        <w:rPr>
          <w:rStyle w:val="StyleUnderline"/>
        </w:rPr>
        <w:t xml:space="preserve">Once this process is completed, it is unlikely that companies will continue with the process of adjusting prices further. Thus, the Fed views this process as temporary - </w:t>
      </w:r>
      <w:r w:rsidRPr="00AA55F7">
        <w:rPr>
          <w:rStyle w:val="StyleUnderline"/>
          <w:highlight w:val="cyan"/>
        </w:rPr>
        <w:t xml:space="preserve">and thus, it </w:t>
      </w:r>
      <w:r w:rsidRPr="00AA55F7">
        <w:rPr>
          <w:rStyle w:val="Emphasis"/>
          <w:highlight w:val="cyan"/>
        </w:rPr>
        <w:t>does not think it needs to tighten the policy rate</w:t>
      </w:r>
      <w:r w:rsidRPr="00A824D0">
        <w:rPr>
          <w:rStyle w:val="StyleUnderline"/>
        </w:rPr>
        <w:t xml:space="preserve"> in response.</w:t>
      </w:r>
    </w:p>
    <w:p w14:paraId="10878A2B" w14:textId="77777777" w:rsidR="00F03D53" w:rsidRPr="00AA55F7" w:rsidRDefault="00F03D53" w:rsidP="00F03D53">
      <w:pPr>
        <w:rPr>
          <w:u w:val="single"/>
        </w:rPr>
      </w:pPr>
      <w:r w:rsidRPr="00A824D0">
        <w:rPr>
          <w:sz w:val="16"/>
        </w:rPr>
        <w:t xml:space="preserve">However, if the wage growth fails to keep up with inflation, </w:t>
      </w:r>
      <w:r w:rsidRPr="00AA55F7">
        <w:rPr>
          <w:rStyle w:val="StyleUnderline"/>
          <w:highlight w:val="cyan"/>
        </w:rPr>
        <w:t xml:space="preserve">workers could start </w:t>
      </w:r>
      <w:r w:rsidRPr="00AA55F7">
        <w:rPr>
          <w:rStyle w:val="Emphasis"/>
          <w:highlight w:val="cyan"/>
        </w:rPr>
        <w:t>demanding higher wages.</w:t>
      </w:r>
      <w:r w:rsidRPr="00AA55F7">
        <w:rPr>
          <w:sz w:val="16"/>
          <w:highlight w:val="cyan"/>
        </w:rPr>
        <w:t xml:space="preserve"> </w:t>
      </w:r>
      <w:r w:rsidRPr="00AA55F7">
        <w:rPr>
          <w:rStyle w:val="StyleUnderline"/>
          <w:highlight w:val="cyan"/>
        </w:rPr>
        <w:t>In this</w:t>
      </w:r>
      <w:r w:rsidRPr="00A824D0">
        <w:rPr>
          <w:rStyle w:val="StyleUnderline"/>
        </w:rPr>
        <w:t xml:space="preserve"> </w:t>
      </w:r>
      <w:r w:rsidRPr="00AA55F7">
        <w:rPr>
          <w:rStyle w:val="StyleUnderline"/>
          <w:highlight w:val="cyan"/>
        </w:rPr>
        <w:t>situation, inflation</w:t>
      </w:r>
      <w:r w:rsidRPr="00A824D0">
        <w:rPr>
          <w:rStyle w:val="StyleUnderline"/>
        </w:rPr>
        <w:t xml:space="preserve"> could </w:t>
      </w:r>
      <w:r w:rsidRPr="00AA55F7">
        <w:rPr>
          <w:rStyle w:val="StyleUnderline"/>
          <w:highlight w:val="cyan"/>
        </w:rPr>
        <w:t xml:space="preserve">start rising due to the </w:t>
      </w:r>
      <w:r w:rsidRPr="00AA55F7">
        <w:rPr>
          <w:rStyle w:val="Emphasis"/>
          <w:highlight w:val="cyan"/>
        </w:rPr>
        <w:t>wage-price inflationary spiral</w:t>
      </w:r>
      <w:r w:rsidRPr="009725B7">
        <w:rPr>
          <w:rStyle w:val="StyleUnderline"/>
        </w:rPr>
        <w:t xml:space="preserve"> -</w:t>
      </w:r>
      <w:r w:rsidRPr="00A824D0">
        <w:rPr>
          <w:rStyle w:val="StyleUnderline"/>
        </w:rPr>
        <w:t xml:space="preserve"> and </w:t>
      </w:r>
      <w:r w:rsidRPr="00AA55F7">
        <w:rPr>
          <w:rStyle w:val="StyleUnderline"/>
          <w:highlight w:val="cyan"/>
        </w:rPr>
        <w:t xml:space="preserve">this would be a </w:t>
      </w:r>
      <w:r w:rsidRPr="00AA55F7">
        <w:rPr>
          <w:rStyle w:val="Emphasis"/>
          <w:highlight w:val="cyan"/>
        </w:rPr>
        <w:t>more persistent type of inflation.</w:t>
      </w:r>
      <w:r w:rsidRPr="00AA55F7">
        <w:rPr>
          <w:sz w:val="16"/>
          <w:highlight w:val="cyan"/>
        </w:rPr>
        <w:t xml:space="preserve"> </w:t>
      </w:r>
      <w:r w:rsidRPr="00AA55F7">
        <w:rPr>
          <w:rStyle w:val="StyleUnderline"/>
          <w:highlight w:val="cyan"/>
        </w:rPr>
        <w:t xml:space="preserve">Thus, </w:t>
      </w:r>
      <w:r w:rsidRPr="00AA55F7">
        <w:rPr>
          <w:rStyle w:val="Emphasis"/>
          <w:highlight w:val="cyan"/>
        </w:rPr>
        <w:t>the Fed would be forced to tighten the policy rate</w:t>
      </w:r>
      <w:r w:rsidRPr="00A824D0">
        <w:rPr>
          <w:rStyle w:val="StyleUnderline"/>
        </w:rPr>
        <w:t xml:space="preserve"> to prevent inflation from rising further.</w:t>
      </w:r>
    </w:p>
    <w:p w14:paraId="3ACC59AE" w14:textId="77777777" w:rsidR="00F03D53" w:rsidRDefault="00F03D53" w:rsidP="00F03D53">
      <w:pPr>
        <w:pStyle w:val="Heading4"/>
      </w:pPr>
      <w:r>
        <w:t xml:space="preserve">Tariffs’ effect on inflation is </w:t>
      </w:r>
      <w:r w:rsidRPr="00E458A4">
        <w:rPr>
          <w:u w:val="single"/>
        </w:rPr>
        <w:t>transitory</w:t>
      </w:r>
      <w:r>
        <w:t xml:space="preserve"> and </w:t>
      </w:r>
      <w:r w:rsidRPr="00E458A4">
        <w:rPr>
          <w:u w:val="single"/>
        </w:rPr>
        <w:t>priced-in</w:t>
      </w:r>
      <w:r>
        <w:t xml:space="preserve">—the Fed will </w:t>
      </w:r>
      <w:r w:rsidRPr="00E35A08">
        <w:rPr>
          <w:u w:val="single"/>
        </w:rPr>
        <w:t>look through</w:t>
      </w:r>
      <w:r>
        <w:t xml:space="preserve"> tariffs when deciding rates </w:t>
      </w:r>
    </w:p>
    <w:p w14:paraId="4C993BAE" w14:textId="77777777" w:rsidR="00F03D53" w:rsidRPr="00E35A08" w:rsidRDefault="00F03D53" w:rsidP="00F03D53">
      <w:r w:rsidRPr="00E35A08">
        <w:rPr>
          <w:rStyle w:val="Style13ptBold"/>
        </w:rPr>
        <w:t>Waller</w:t>
      </w:r>
      <w:r>
        <w:t xml:space="preserve">, member of the Federal Reserve Board of Governors, </w:t>
      </w:r>
      <w:r w:rsidRPr="00E35A08">
        <w:rPr>
          <w:rStyle w:val="Style13ptBold"/>
        </w:rPr>
        <w:t>6/1</w:t>
      </w:r>
      <w:r>
        <w:t xml:space="preserve">/25 (Christopher J., “The Effects of Tariffs on the Three I’s: Inflation, Inflation Persistence, and Inflation Expectations,” </w:t>
      </w:r>
      <w:hyperlink r:id="rId45" w:history="1">
        <w:r w:rsidRPr="000B32C8">
          <w:rPr>
            <w:rStyle w:val="Hyperlink"/>
          </w:rPr>
          <w:t>https://www.federalreserve.gov/newsevents/speech/waller20250601a.htm</w:t>
        </w:r>
      </w:hyperlink>
      <w:r>
        <w:t xml:space="preserve">) </w:t>
      </w:r>
    </w:p>
    <w:p w14:paraId="2D936963" w14:textId="77777777" w:rsidR="00F03D53" w:rsidRDefault="00F03D53" w:rsidP="00F03D53">
      <w:pPr>
        <w:rPr>
          <w:rStyle w:val="StyleUnderline"/>
        </w:rPr>
      </w:pPr>
      <w:r w:rsidRPr="00E35A08">
        <w:rPr>
          <w:sz w:val="16"/>
        </w:rPr>
        <w:t xml:space="preserve">In conclusion, given my belief that </w:t>
      </w:r>
      <w:r w:rsidRPr="00AA55F7">
        <w:rPr>
          <w:rStyle w:val="StyleUnderline"/>
          <w:highlight w:val="cyan"/>
        </w:rPr>
        <w:t xml:space="preserve">any tariff-induced inflation will </w:t>
      </w:r>
      <w:r w:rsidRPr="00AA55F7">
        <w:rPr>
          <w:rStyle w:val="Emphasis"/>
          <w:highlight w:val="cyan"/>
        </w:rPr>
        <w:t>not be persistent</w:t>
      </w:r>
      <w:r w:rsidRPr="00AA55F7">
        <w:rPr>
          <w:rStyle w:val="StyleUnderline"/>
          <w:highlight w:val="cyan"/>
        </w:rPr>
        <w:t xml:space="preserve"> and</w:t>
      </w:r>
      <w:r w:rsidRPr="00E35A08">
        <w:rPr>
          <w:rStyle w:val="StyleUnderline"/>
        </w:rPr>
        <w:t xml:space="preserve"> that </w:t>
      </w:r>
      <w:r w:rsidRPr="00AA55F7">
        <w:rPr>
          <w:rStyle w:val="Emphasis"/>
          <w:highlight w:val="cyan"/>
        </w:rPr>
        <w:t>inflation expectations are anchored</w:t>
      </w:r>
      <w:r w:rsidRPr="00AA55F7">
        <w:rPr>
          <w:rStyle w:val="StyleUnderline"/>
          <w:highlight w:val="cyan"/>
        </w:rPr>
        <w:t xml:space="preserve">, I support </w:t>
      </w:r>
      <w:r w:rsidRPr="00AA55F7">
        <w:rPr>
          <w:rStyle w:val="Emphasis"/>
          <w:highlight w:val="cyan"/>
        </w:rPr>
        <w:t>looking through</w:t>
      </w:r>
      <w:r w:rsidRPr="00E35A08">
        <w:rPr>
          <w:rStyle w:val="StyleUnderline"/>
        </w:rPr>
        <w:t xml:space="preserve"> any </w:t>
      </w:r>
      <w:r w:rsidRPr="00AA55F7">
        <w:rPr>
          <w:rStyle w:val="StyleUnderline"/>
          <w:highlight w:val="cyan"/>
        </w:rPr>
        <w:t>tariff effects</w:t>
      </w:r>
      <w:r w:rsidRPr="00E35A08">
        <w:rPr>
          <w:rStyle w:val="StyleUnderline"/>
        </w:rPr>
        <w:t xml:space="preserve"> on near term-inflation </w:t>
      </w:r>
      <w:r w:rsidRPr="00AA55F7">
        <w:rPr>
          <w:rStyle w:val="StyleUnderline"/>
          <w:highlight w:val="cyan"/>
        </w:rPr>
        <w:t>when setting the policy rate.</w:t>
      </w:r>
      <w:r w:rsidRPr="00E35A08">
        <w:rPr>
          <w:sz w:val="16"/>
        </w:rPr>
        <w:t xml:space="preserve"> Fortunately, the </w:t>
      </w:r>
      <w:r w:rsidRPr="00E35A08">
        <w:rPr>
          <w:rStyle w:val="StyleUnderline"/>
        </w:rPr>
        <w:t>strong labor market and progress on inflation</w:t>
      </w:r>
      <w:r w:rsidRPr="00E35A08">
        <w:rPr>
          <w:sz w:val="16"/>
        </w:rPr>
        <w:t xml:space="preserve"> through April </w:t>
      </w:r>
      <w:r w:rsidRPr="00E35A08">
        <w:rPr>
          <w:rStyle w:val="StyleUnderline"/>
        </w:rPr>
        <w:t>gives</w:t>
      </w:r>
      <w:r w:rsidRPr="00E35A08">
        <w:rPr>
          <w:sz w:val="16"/>
        </w:rPr>
        <w:t xml:space="preserve"> me </w:t>
      </w:r>
      <w:r w:rsidRPr="00E35A08">
        <w:rPr>
          <w:rStyle w:val="StyleUnderline"/>
        </w:rPr>
        <w:t>additional time to see how trade negotiations play out</w:t>
      </w:r>
      <w:r w:rsidRPr="00E35A08">
        <w:rPr>
          <w:sz w:val="16"/>
        </w:rPr>
        <w:t xml:space="preserve"> and the economy evolves. </w:t>
      </w:r>
      <w:r w:rsidRPr="00E35A08">
        <w:rPr>
          <w:rStyle w:val="StyleUnderline"/>
        </w:rPr>
        <w:t>Assuming</w:t>
      </w:r>
      <w:r w:rsidRPr="00E35A08">
        <w:rPr>
          <w:sz w:val="16"/>
        </w:rPr>
        <w:t xml:space="preserve"> that </w:t>
      </w:r>
      <w:r w:rsidRPr="00E35A08">
        <w:rPr>
          <w:rStyle w:val="StyleUnderline"/>
        </w:rPr>
        <w:t xml:space="preserve">the effective tariff rate settles close to my lower tariff scenario, that </w:t>
      </w:r>
      <w:r w:rsidRPr="00AA55F7">
        <w:rPr>
          <w:rStyle w:val="StyleUnderline"/>
          <w:highlight w:val="cyan"/>
        </w:rPr>
        <w:t>underlying inflation continues to make progress to</w:t>
      </w:r>
      <w:r w:rsidRPr="00E35A08">
        <w:rPr>
          <w:rStyle w:val="StyleUnderline"/>
        </w:rPr>
        <w:t xml:space="preserve"> our </w:t>
      </w:r>
      <w:r w:rsidRPr="00AA55F7">
        <w:rPr>
          <w:rStyle w:val="StyleUnderline"/>
          <w:highlight w:val="cyan"/>
        </w:rPr>
        <w:t>2 percent</w:t>
      </w:r>
      <w:r w:rsidRPr="00E35A08">
        <w:rPr>
          <w:rStyle w:val="StyleUnderline"/>
        </w:rPr>
        <w:t xml:space="preserve"> goal, and that the labor market remains solid, </w:t>
      </w:r>
      <w:r w:rsidRPr="00AA55F7">
        <w:rPr>
          <w:rStyle w:val="StyleUnderline"/>
          <w:highlight w:val="cyan"/>
        </w:rPr>
        <w:t>I would</w:t>
      </w:r>
      <w:r w:rsidRPr="00E35A08">
        <w:rPr>
          <w:rStyle w:val="StyleUnderline"/>
        </w:rPr>
        <w:t xml:space="preserve"> be </w:t>
      </w:r>
      <w:r w:rsidRPr="00AA55F7">
        <w:rPr>
          <w:rStyle w:val="StyleUnderline"/>
          <w:highlight w:val="cyan"/>
        </w:rPr>
        <w:t>support</w:t>
      </w:r>
      <w:r w:rsidRPr="00E35A08">
        <w:rPr>
          <w:rStyle w:val="StyleUnderline"/>
        </w:rPr>
        <w:t xml:space="preserve">ing </w:t>
      </w:r>
      <w:r w:rsidRPr="00AA55F7">
        <w:rPr>
          <w:rStyle w:val="StyleUnderline"/>
          <w:highlight w:val="cyan"/>
        </w:rPr>
        <w:t xml:space="preserve">"good news" </w:t>
      </w:r>
      <w:r w:rsidRPr="00AA55F7">
        <w:rPr>
          <w:rStyle w:val="Emphasis"/>
          <w:highlight w:val="cyan"/>
        </w:rPr>
        <w:t>rate cuts</w:t>
      </w:r>
      <w:r w:rsidRPr="00AA55F7">
        <w:rPr>
          <w:rStyle w:val="StyleUnderline"/>
          <w:highlight w:val="cyan"/>
        </w:rPr>
        <w:t xml:space="preserve"> later this year.</w:t>
      </w:r>
    </w:p>
    <w:p w14:paraId="0B3ED961" w14:textId="77777777" w:rsidR="00F03D53" w:rsidRDefault="00F03D53" w:rsidP="00F03D53"/>
    <w:p w14:paraId="05260C9F" w14:textId="77777777" w:rsidR="00F03D53" w:rsidRDefault="00F03D53" w:rsidP="00F03D53">
      <w:pPr>
        <w:pStyle w:val="Heading4"/>
      </w:pPr>
      <w:r>
        <w:t xml:space="preserve">Rate cuts now- prefer recent evidence </w:t>
      </w:r>
    </w:p>
    <w:p w14:paraId="1FBEF3F3" w14:textId="77777777" w:rsidR="00F03D53" w:rsidRPr="00366E8A" w:rsidRDefault="00F03D53" w:rsidP="00F03D53">
      <w:r>
        <w:rPr>
          <w:rStyle w:val="Style13ptBold"/>
        </w:rPr>
        <w:t xml:space="preserve">Lane 8/31 </w:t>
      </w:r>
      <w:r w:rsidRPr="00366E8A">
        <w:t>(Issac,” The Fed's September Rate Cut Outlook and Its Implications for Equity Markets”, GP, 8/31/25, https://www.ainvest.com/news/fed-september-rate-cut-outlook-implications-equity-markets-2508/)</w:t>
      </w:r>
    </w:p>
    <w:p w14:paraId="7BA16FFD" w14:textId="77777777" w:rsidR="00F03D53" w:rsidRDefault="00F03D53" w:rsidP="00F03D53">
      <w:pPr>
        <w:rPr>
          <w:sz w:val="16"/>
        </w:rPr>
      </w:pPr>
      <w:r w:rsidRPr="00366E8A">
        <w:rPr>
          <w:u w:val="single"/>
        </w:rPr>
        <w:t xml:space="preserve">The </w:t>
      </w:r>
      <w:r w:rsidRPr="00AA55F7">
        <w:rPr>
          <w:highlight w:val="cyan"/>
          <w:u w:val="single"/>
        </w:rPr>
        <w:t>Federal Reserve’s potential 25-basis-point rate cut</w:t>
      </w:r>
      <w:r w:rsidRPr="00366E8A">
        <w:rPr>
          <w:u w:val="single"/>
        </w:rPr>
        <w:t xml:space="preserve"> in September 2025 </w:t>
      </w:r>
      <w:r w:rsidRPr="00AA55F7">
        <w:rPr>
          <w:highlight w:val="cyan"/>
          <w:u w:val="single"/>
        </w:rPr>
        <w:t>has become a focal point</w:t>
      </w:r>
      <w:r w:rsidRPr="00366E8A">
        <w:rPr>
          <w:u w:val="single"/>
        </w:rPr>
        <w:t xml:space="preserve"> for investors,</w:t>
      </w:r>
      <w:r w:rsidRPr="00366E8A">
        <w:rPr>
          <w:sz w:val="16"/>
        </w:rPr>
        <w:t xml:space="preserve"> with </w:t>
      </w:r>
      <w:r w:rsidRPr="00AA55F7">
        <w:rPr>
          <w:highlight w:val="cyan"/>
          <w:u w:val="single"/>
        </w:rPr>
        <w:t>markets pricing in an 85% probability of action as of late August</w:t>
      </w:r>
      <w:r w:rsidRPr="00366E8A">
        <w:rPr>
          <w:u w:val="single"/>
        </w:rPr>
        <w:t xml:space="preserve"> 2025</w:t>
      </w:r>
      <w:r w:rsidRPr="00366E8A">
        <w:rPr>
          <w:sz w:val="16"/>
        </w:rPr>
        <w:t xml:space="preserve"> [1]. This anticipation reflects a delicate balancing act: while inflation remains stubbornly above the 2% target (core CPI at 3.1% year-over-year in July 2025) [5], </w:t>
      </w:r>
      <w:r w:rsidRPr="00AA55F7">
        <w:rPr>
          <w:highlight w:val="cyan"/>
          <w:u w:val="single"/>
        </w:rPr>
        <w:t>signs of a softening labor market and political pressures are pushing the Fed toward easin</w:t>
      </w:r>
      <w:r w:rsidRPr="00366E8A">
        <w:rPr>
          <w:u w:val="single"/>
        </w:rPr>
        <w:t>g</w:t>
      </w:r>
      <w:r w:rsidRPr="00366E8A">
        <w:rPr>
          <w:sz w:val="16"/>
        </w:rPr>
        <w:t xml:space="preserve">. The implications for equity markets, particularly rate-sensitive sectors, could be profound. A Tenuous Case for Easing The Fed’s decision hinges on conflicting signals. On one hand, robust GDP growth (projected at 2.3% for Q3 2025) and stable financial conditions suggest no urgent need for cuts [1]. On the other, inflation from Trump’s tariff policies has introduced uncertainty, and Fed officials like Mary Daly have warned that delaying action could harm the labor market [4]. Chair Jerome Powell’s Jackson Hole speech hinted at a cautious pivot, emphasizing that any cuts would be “data-dependent” [2]. This ambiguity has left investors in a holding pattern, with the </w:t>
      </w:r>
      <w:r w:rsidRPr="00AA55F7">
        <w:rPr>
          <w:highlight w:val="cyan"/>
          <w:u w:val="single"/>
        </w:rPr>
        <w:t>probability of a September cut hovering near 80%</w:t>
      </w:r>
      <w:r w:rsidRPr="00366E8A">
        <w:rPr>
          <w:sz w:val="16"/>
        </w:rPr>
        <w:t xml:space="preserve"> but October cuts priced at just 42% [2]. Sector Rotation and Valuation Adjustments A rate cut would disproportionately benefit sectors sensitive to borrowing costs and consumer spending. Consumer discretionary and technology—particularly AI-driven firms—are prime beneficiaries. Lower rates reduce discount rates for future earnings, inflating P/E ratios for growth stocks [2]. For example, companies like Netflix NFLX -1.88% and Carnival CCL -1.85% , reliant on discretionary spending, could see earnings growth expectations rise as borrowing costs decline and consumer confidence improves [4]. Small-cap stocks, especially those in the Russell 2000, are also poised to outperform. These firms often carry floating-rate debt, making them more sensitive to rate cuts. With small-cap valuations currently undervalued relative to large-cap tech, a dovish Fed could trigger a rotation in capital flows [3]. Similarly, commodities like copper and gold may gain traction as lower real interest rates reduce storage costs and make non-yielding assets more attractive [3]. Conversely, defensive sectors such as utilities and healthcare are likely to underperform. These sectors, which thrive in high-rate environments due to their stable cash flows, face reduced demand as investors shift toward cyclical plays [3]. Risks and Uncertainties The Fed’s path forward remains murky. While </w:t>
      </w:r>
      <w:r w:rsidRPr="00AA55F7">
        <w:rPr>
          <w:highlight w:val="cyan"/>
          <w:u w:val="single"/>
        </w:rPr>
        <w:t>Governor Christopher Waller has advocated for a 25-basis-point cut</w:t>
      </w:r>
      <w:r w:rsidRPr="00366E8A">
        <w:rPr>
          <w:u w:val="single"/>
        </w:rPr>
        <w:t xml:space="preserve"> in September and additional easing over the next 3–6 months</w:t>
      </w:r>
      <w:r w:rsidRPr="00366E8A">
        <w:rPr>
          <w:sz w:val="16"/>
        </w:rPr>
        <w:t xml:space="preserve"> [3], others caution against overreacting to transitory inflation from tariffs [5]. Political pressures, including Trump administration threats to remove Fed officials resisting rate cuts, add volatility [1]. Investors must also contend with the risk of a slower-than-expected pace of cuts, which could dampen sector rotations and leave valuations unadjusted [4]. Conclusion The Fed’s September decision will test its ability to navigate a fragile economic landscape. While a </w:t>
      </w:r>
      <w:r w:rsidRPr="00AA55F7">
        <w:rPr>
          <w:highlight w:val="cyan"/>
          <w:u w:val="single"/>
        </w:rPr>
        <w:t>rate cut is likely</w:t>
      </w:r>
      <w:r w:rsidRPr="00366E8A">
        <w:rPr>
          <w:u w:val="single"/>
        </w:rPr>
        <w:t>,</w:t>
      </w:r>
      <w:r w:rsidRPr="00366E8A">
        <w:rPr>
          <w:sz w:val="16"/>
        </w:rPr>
        <w:t xml:space="preserve"> its magnitude and timing will shape equity valuations and sector performance. Investors should prioritize rate-sensitive assets but remain vigilant against macroeconomic headwinds. As always, the devil will be in the data.</w:t>
      </w:r>
      <w:r>
        <w:rPr>
          <w:sz w:val="16"/>
        </w:rPr>
        <w:t xml:space="preserve"> </w:t>
      </w:r>
    </w:p>
    <w:p w14:paraId="7B523E62" w14:textId="77777777" w:rsidR="00F03D53" w:rsidRDefault="00F03D53" w:rsidP="00F03D53">
      <w:pPr>
        <w:pStyle w:val="Heading4"/>
      </w:pPr>
      <w:r>
        <w:t>The only other warrants there are deportations but fed wont raise rates bc of ppl getting deported- that’s never happened before</w:t>
      </w:r>
    </w:p>
    <w:p w14:paraId="4147DA99" w14:textId="77777777" w:rsidR="00F03D53" w:rsidRDefault="00F03D53" w:rsidP="00F03D53">
      <w:pPr>
        <w:pStyle w:val="Heading4"/>
        <w:rPr>
          <w:bCs/>
        </w:rPr>
      </w:pPr>
      <w:r>
        <w:t>A)</w:t>
      </w:r>
      <w:r w:rsidRPr="00D6367B">
        <w:rPr>
          <w:bCs/>
        </w:rPr>
        <w:t xml:space="preserve"> </w:t>
      </w:r>
      <w:r w:rsidRPr="00A74CC0">
        <w:rPr>
          <w:bCs/>
          <w:u w:val="single"/>
        </w:rPr>
        <w:t>Cost-push inflation</w:t>
      </w:r>
      <w:r>
        <w:rPr>
          <w:bCs/>
        </w:rPr>
        <w:t xml:space="preserve">—Powell </w:t>
      </w:r>
      <w:r>
        <w:rPr>
          <w:bCs/>
          <w:u w:val="single"/>
        </w:rPr>
        <w:t>believes</w:t>
      </w:r>
      <w:r>
        <w:rPr>
          <w:bCs/>
        </w:rPr>
        <w:t xml:space="preserve"> rising wages will raise prices—causes rate hikes to </w:t>
      </w:r>
      <w:r w:rsidRPr="00D6367B">
        <w:rPr>
          <w:bCs/>
          <w:u w:val="single"/>
        </w:rPr>
        <w:t>stabilize</w:t>
      </w:r>
      <w:r>
        <w:rPr>
          <w:bCs/>
        </w:rPr>
        <w:t xml:space="preserve"> inflation</w:t>
      </w:r>
    </w:p>
    <w:p w14:paraId="7C99E543" w14:textId="77777777" w:rsidR="00F03D53" w:rsidRPr="00F242B5" w:rsidRDefault="00F03D53" w:rsidP="00F03D53">
      <w:r w:rsidRPr="00F242B5">
        <w:rPr>
          <w:rStyle w:val="Style13ptBold"/>
        </w:rPr>
        <w:t>Elrod 23</w:t>
      </w:r>
      <w:r>
        <w:t xml:space="preserve"> (Andrew – Ph.D. in History from the University of California Santa Barbara, “Bargaining for Stability: Wage Policies under Full Employment,” https://rooseveltinstitute.org/wp-content/uploads/2023/01/RI_BargainingforStability_Brief_202301.pdf)</w:t>
      </w:r>
    </w:p>
    <w:p w14:paraId="36FD38B2" w14:textId="77777777" w:rsidR="00F03D53" w:rsidRPr="00F242B5" w:rsidRDefault="00F03D53" w:rsidP="00F03D53">
      <w:pPr>
        <w:rPr>
          <w:sz w:val="16"/>
        </w:rPr>
      </w:pPr>
      <w:r w:rsidRPr="00AA55F7">
        <w:rPr>
          <w:rStyle w:val="StyleUnderline"/>
          <w:highlight w:val="cyan"/>
        </w:rPr>
        <w:t xml:space="preserve">The </w:t>
      </w:r>
      <w:r w:rsidRPr="00AA55F7">
        <w:rPr>
          <w:rStyle w:val="Emphasis"/>
          <w:highlight w:val="cyan"/>
        </w:rPr>
        <w:t>thrust of inflation control</w:t>
      </w:r>
      <w:r w:rsidRPr="0044596D">
        <w:rPr>
          <w:rStyle w:val="Emphasis"/>
        </w:rPr>
        <w:t xml:space="preserve"> policies</w:t>
      </w:r>
      <w:r w:rsidRPr="00F242B5">
        <w:rPr>
          <w:sz w:val="16"/>
        </w:rPr>
        <w:t xml:space="preserve"> </w:t>
      </w:r>
      <w:r w:rsidRPr="0044596D">
        <w:rPr>
          <w:rStyle w:val="StyleUnderline"/>
        </w:rPr>
        <w:t>across the North Atlantic</w:t>
      </w:r>
      <w:r w:rsidRPr="00F242B5">
        <w:rPr>
          <w:sz w:val="16"/>
        </w:rPr>
        <w:t xml:space="preserve"> </w:t>
      </w:r>
      <w:r w:rsidRPr="00AA55F7">
        <w:rPr>
          <w:rStyle w:val="StyleUnderline"/>
          <w:highlight w:val="cyan"/>
        </w:rPr>
        <w:t>has</w:t>
      </w:r>
      <w:r w:rsidRPr="0044596D">
        <w:rPr>
          <w:rStyle w:val="StyleUnderline"/>
        </w:rPr>
        <w:t xml:space="preserve"> long </w:t>
      </w:r>
      <w:r w:rsidRPr="00AA55F7">
        <w:rPr>
          <w:rStyle w:val="StyleUnderline"/>
          <w:highlight w:val="cyan"/>
        </w:rPr>
        <w:t>rested on</w:t>
      </w:r>
      <w:r w:rsidRPr="0044596D">
        <w:rPr>
          <w:rStyle w:val="StyleUnderline"/>
        </w:rPr>
        <w:t xml:space="preserve"> national </w:t>
      </w:r>
      <w:r w:rsidRPr="00AA55F7">
        <w:rPr>
          <w:rStyle w:val="StyleUnderline"/>
          <w:highlight w:val="cyan"/>
        </w:rPr>
        <w:t xml:space="preserve">attempts to </w:t>
      </w:r>
      <w:r w:rsidRPr="00AA55F7">
        <w:rPr>
          <w:rStyle w:val="Emphasis"/>
          <w:highlight w:val="cyan"/>
        </w:rPr>
        <w:t>stabilize wages.</w:t>
      </w:r>
      <w:r w:rsidRPr="00F242B5">
        <w:rPr>
          <w:sz w:val="16"/>
        </w:rPr>
        <w:t xml:space="preserve"> </w:t>
      </w:r>
      <w:r w:rsidRPr="0044596D">
        <w:rPr>
          <w:rStyle w:val="StyleUnderline"/>
        </w:rPr>
        <w:t>Because labor is more ubiquitous as a cost in the economy—</w:t>
      </w:r>
      <w:r w:rsidRPr="00AA55F7">
        <w:rPr>
          <w:rStyle w:val="Emphasis"/>
          <w:highlight w:val="cyan"/>
        </w:rPr>
        <w:t>labor costs</w:t>
      </w:r>
      <w:r w:rsidRPr="0044596D">
        <w:rPr>
          <w:rStyle w:val="StyleUnderline"/>
        </w:rPr>
        <w:t xml:space="preserve"> comprise</w:t>
      </w:r>
      <w:r w:rsidRPr="00F242B5">
        <w:rPr>
          <w:sz w:val="16"/>
        </w:rPr>
        <w:t xml:space="preserve"> some </w:t>
      </w:r>
      <w:r w:rsidRPr="0044596D">
        <w:rPr>
          <w:rStyle w:val="StyleUnderline"/>
        </w:rPr>
        <w:t>62 percent of net output of nonfinancial corporate business in the U</w:t>
      </w:r>
      <w:r w:rsidRPr="00F242B5">
        <w:rPr>
          <w:sz w:val="16"/>
        </w:rPr>
        <w:t xml:space="preserve">nited </w:t>
      </w:r>
      <w:r w:rsidRPr="0044596D">
        <w:rPr>
          <w:rStyle w:val="StyleUnderline"/>
        </w:rPr>
        <w:t>S</w:t>
      </w:r>
      <w:r w:rsidRPr="00F242B5">
        <w:rPr>
          <w:sz w:val="16"/>
        </w:rPr>
        <w:t>tates—</w:t>
      </w:r>
      <w:r w:rsidRPr="0044596D">
        <w:rPr>
          <w:rStyle w:val="StyleUnderline"/>
        </w:rPr>
        <w:t xml:space="preserve">it </w:t>
      </w:r>
      <w:r w:rsidRPr="00AA55F7">
        <w:rPr>
          <w:rStyle w:val="StyleUnderline"/>
          <w:highlight w:val="cyan"/>
        </w:rPr>
        <w:t xml:space="preserve">has become the </w:t>
      </w:r>
      <w:r w:rsidRPr="00AA55F7">
        <w:rPr>
          <w:rStyle w:val="Emphasis"/>
          <w:highlight w:val="cyan"/>
        </w:rPr>
        <w:t>cornerstone of</w:t>
      </w:r>
      <w:r w:rsidRPr="0044596D">
        <w:rPr>
          <w:rStyle w:val="StyleUnderline"/>
        </w:rPr>
        <w:t xml:space="preserve"> any </w:t>
      </w:r>
      <w:r w:rsidRPr="00AA55F7">
        <w:rPr>
          <w:rStyle w:val="Emphasis"/>
          <w:highlight w:val="cyan"/>
        </w:rPr>
        <w:t>macroeconomic stabilization</w:t>
      </w:r>
      <w:r w:rsidRPr="00AA55F7">
        <w:rPr>
          <w:rStyle w:val="StyleUnderline"/>
          <w:highlight w:val="cyan"/>
        </w:rPr>
        <w:t xml:space="preserve"> policy</w:t>
      </w:r>
      <w:r w:rsidRPr="00F242B5">
        <w:rPr>
          <w:sz w:val="16"/>
        </w:rPr>
        <w:t xml:space="preserve">, despite the fact that prices may rise for a variety of reasons.1 </w:t>
      </w:r>
    </w:p>
    <w:p w14:paraId="2B74DA29" w14:textId="77777777" w:rsidR="00F03D53" w:rsidRDefault="00F03D53" w:rsidP="00F03D53">
      <w:r>
        <w:t>[Footnote 1 Begins]</w:t>
      </w:r>
    </w:p>
    <w:p w14:paraId="3CE21409" w14:textId="77777777" w:rsidR="00F03D53" w:rsidRPr="00F242B5" w:rsidRDefault="00F03D53" w:rsidP="00F03D53">
      <w:pPr>
        <w:rPr>
          <w:sz w:val="16"/>
        </w:rPr>
      </w:pPr>
      <w:r w:rsidRPr="00F242B5">
        <w:rPr>
          <w:sz w:val="16"/>
        </w:rPr>
        <w:t xml:space="preserve">The average share of compensation of employees out of price per unit of gross real value added of nonfinancial corporate business for the 1947-2022 period is 62.34 percent. Of net value added of nonfinancial corporate business, the share of employee compensation in the 1970-2021 period is 72.06 percent. US Bureau of Economic Analysis, "Table 1.15. Price, Costs, and Profit Per Unit of Real Gross Value Added of Nonfinancial Domestic Corporate Business" (accessed Wednesday, January 18, 2023). OECD (2023), Value-added in non-financial corporations (indicator). doi: 10.1787/731f0874-en (Accessed on 18 January 2023). </w:t>
      </w:r>
      <w:r w:rsidRPr="00AA55F7">
        <w:rPr>
          <w:rStyle w:val="StyleUnderline"/>
          <w:highlight w:val="cyan"/>
        </w:rPr>
        <w:t xml:space="preserve">Because labor is a </w:t>
      </w:r>
      <w:r w:rsidRPr="00AA55F7">
        <w:rPr>
          <w:rStyle w:val="Emphasis"/>
          <w:highlight w:val="cyan"/>
        </w:rPr>
        <w:t>primary cost of production</w:t>
      </w:r>
      <w:r w:rsidRPr="00F242B5">
        <w:rPr>
          <w:rStyle w:val="StyleUnderline"/>
        </w:rPr>
        <w:t xml:space="preserve"> for wide swaths of the economy, </w:t>
      </w:r>
      <w:r w:rsidRPr="00AA55F7">
        <w:rPr>
          <w:rStyle w:val="StyleUnderline"/>
          <w:highlight w:val="cyan"/>
        </w:rPr>
        <w:t>the advance of a</w:t>
      </w:r>
      <w:r w:rsidRPr="00F242B5">
        <w:rPr>
          <w:rStyle w:val="StyleUnderline"/>
        </w:rPr>
        <w:t xml:space="preserve"> given </w:t>
      </w:r>
      <w:r w:rsidRPr="00AA55F7">
        <w:rPr>
          <w:rStyle w:val="StyleUnderline"/>
          <w:highlight w:val="cyan"/>
        </w:rPr>
        <w:t>firm’s wages rates</w:t>
      </w:r>
      <w:r w:rsidRPr="00F242B5">
        <w:rPr>
          <w:rStyle w:val="StyleUnderline"/>
        </w:rPr>
        <w:t xml:space="preserve"> in excess of that firm’s sales at a given level of employment will raise labor’s share of the sales dollar.</w:t>
      </w:r>
      <w:r w:rsidRPr="00F242B5">
        <w:rPr>
          <w:sz w:val="16"/>
        </w:rPr>
        <w:t xml:space="preserve"> </w:t>
      </w:r>
      <w:r w:rsidRPr="00F242B5">
        <w:rPr>
          <w:rStyle w:val="StyleUnderline"/>
        </w:rPr>
        <w:t>To maintain profits in the face of rising wages, firms</w:t>
      </w:r>
      <w:r w:rsidRPr="00F242B5">
        <w:rPr>
          <w:sz w:val="16"/>
        </w:rPr>
        <w:t xml:space="preserve"> that are able </w:t>
      </w:r>
      <w:r w:rsidRPr="00F242B5">
        <w:rPr>
          <w:rStyle w:val="StyleUnderline"/>
        </w:rPr>
        <w:t xml:space="preserve">must either increase productivity or </w:t>
      </w:r>
      <w:r w:rsidRPr="00AA55F7">
        <w:rPr>
          <w:rStyle w:val="Emphasis"/>
          <w:highlight w:val="cyan"/>
        </w:rPr>
        <w:t>raise prices.</w:t>
      </w:r>
      <w:r w:rsidRPr="00F242B5">
        <w:rPr>
          <w:sz w:val="16"/>
        </w:rPr>
        <w:t xml:space="preserve"> From the perspective of the national income accounts and macroeconomic theory, this relationship is well established. Estimates of output-per-hour worked (productivity) are regularly invoked in forecasting future inflation.</w:t>
      </w:r>
    </w:p>
    <w:p w14:paraId="48277F80" w14:textId="77777777" w:rsidR="00F03D53" w:rsidRDefault="00F03D53" w:rsidP="00F03D53">
      <w:r>
        <w:t>[Footnote 1 Ends]</w:t>
      </w:r>
    </w:p>
    <w:p w14:paraId="2E53305C" w14:textId="77777777" w:rsidR="00F03D53" w:rsidRDefault="00F03D53" w:rsidP="00F03D53">
      <w:pPr>
        <w:rPr>
          <w:sz w:val="16"/>
        </w:rPr>
      </w:pPr>
      <w:r w:rsidRPr="00F242B5">
        <w:rPr>
          <w:rStyle w:val="StyleUnderline"/>
        </w:rPr>
        <w:t>This is evident in the inflation control policy the U</w:t>
      </w:r>
      <w:r w:rsidRPr="00F242B5">
        <w:rPr>
          <w:sz w:val="16"/>
        </w:rPr>
        <w:t xml:space="preserve">nited </w:t>
      </w:r>
      <w:r w:rsidRPr="00F242B5">
        <w:rPr>
          <w:rStyle w:val="StyleUnderline"/>
        </w:rPr>
        <w:t>S</w:t>
      </w:r>
      <w:r w:rsidRPr="00F242B5">
        <w:rPr>
          <w:sz w:val="16"/>
        </w:rPr>
        <w:t xml:space="preserve">tates </w:t>
      </w:r>
      <w:r w:rsidRPr="00F242B5">
        <w:rPr>
          <w:rStyle w:val="StyleUnderline"/>
        </w:rPr>
        <w:t>is operating today</w:t>
      </w:r>
      <w:r w:rsidRPr="00F242B5">
        <w:rPr>
          <w:sz w:val="16"/>
        </w:rPr>
        <w:t xml:space="preserve">, the primary element of which is central bank discretion in open market operations to reduce real investment and labor demand. Federal Reserve Chairman Jerome </w:t>
      </w:r>
      <w:r w:rsidRPr="00AA55F7">
        <w:rPr>
          <w:rStyle w:val="Emphasis"/>
          <w:highlight w:val="cyan"/>
        </w:rPr>
        <w:t>Powell has made this strategy of</w:t>
      </w:r>
      <w:r w:rsidRPr="00AA55F7">
        <w:rPr>
          <w:rStyle w:val="StyleUnderline"/>
          <w:highlight w:val="cyan"/>
        </w:rPr>
        <w:t xml:space="preserve"> </w:t>
      </w:r>
      <w:r w:rsidRPr="00AA55F7">
        <w:rPr>
          <w:rStyle w:val="Emphasis"/>
          <w:highlight w:val="cyan"/>
        </w:rPr>
        <w:t>targeting wages explicit.</w:t>
      </w:r>
      <w:r w:rsidRPr="00F242B5">
        <w:rPr>
          <w:sz w:val="16"/>
        </w:rPr>
        <w:t xml:space="preserve"> In March, he said that wage increases “are running at levels that are well above what would be consistent with 2 percent inflation, our goal, over time.” In July, </w:t>
      </w:r>
      <w:r w:rsidRPr="00AA55F7">
        <w:rPr>
          <w:rStyle w:val="StyleUnderline"/>
          <w:highlight w:val="cyan"/>
        </w:rPr>
        <w:t>Powell explained</w:t>
      </w:r>
      <w:r w:rsidRPr="00F242B5">
        <w:rPr>
          <w:rStyle w:val="StyleUnderline"/>
        </w:rPr>
        <w:t xml:space="preserve"> that</w:t>
      </w:r>
      <w:r w:rsidRPr="00F242B5">
        <w:rPr>
          <w:sz w:val="16"/>
        </w:rPr>
        <w:t xml:space="preserve"> “We actually think we need a period of growth below potential in order to create some slack.” In December, he clarified that the </w:t>
      </w:r>
      <w:r w:rsidRPr="00AA55F7">
        <w:rPr>
          <w:rStyle w:val="StyleUnderline"/>
          <w:highlight w:val="cyan"/>
        </w:rPr>
        <w:t>growth in service prices is</w:t>
      </w:r>
      <w:r w:rsidRPr="00F242B5">
        <w:rPr>
          <w:rStyle w:val="StyleUnderline"/>
        </w:rPr>
        <w:t xml:space="preserve"> </w:t>
      </w:r>
      <w:r w:rsidRPr="00F242B5">
        <w:rPr>
          <w:rStyle w:val="Emphasis"/>
        </w:rPr>
        <w:t xml:space="preserve">“very </w:t>
      </w:r>
      <w:r w:rsidRPr="00AA55F7">
        <w:rPr>
          <w:rStyle w:val="Emphasis"/>
          <w:highlight w:val="cyan"/>
        </w:rPr>
        <w:t>fundamentally about the labor market and wages</w:t>
      </w:r>
      <w:r w:rsidRPr="00AA55F7">
        <w:rPr>
          <w:rStyle w:val="StyleUnderline"/>
          <w:highlight w:val="cyan"/>
        </w:rPr>
        <w:t>”</w:t>
      </w:r>
      <w:r w:rsidRPr="00F242B5">
        <w:rPr>
          <w:sz w:val="16"/>
        </w:rPr>
        <w:t xml:space="preserve"> and that the Federal Open Market Committee (FOMC) was concerned that “you don’t really see much progress in terms of average hourly earnings coming down.” Mark Zandi, chief economist for the credit rating and research firm Moody’s, which is widely quoted by American national media, exemplifies this apparent consensus: “We need the slowdown in job growth and job creation pretty quickly to take the steam out of wage growth and quell inflationary pressure.” The Federal Reserve’s quarterly forecasts show the Fed board members progressively raising their median unemployment rate assumptions for 2023—from 3.5 percent and 3.9 percent in March and June to 4.4 percent and 4.6. percent in September and December, with some members aiming as high as 5.3 percent.2</w:t>
      </w:r>
    </w:p>
    <w:p w14:paraId="4873119D" w14:textId="77777777" w:rsidR="00F03D53" w:rsidRPr="00E24B47" w:rsidRDefault="00F03D53" w:rsidP="00F03D53">
      <w:pPr>
        <w:pStyle w:val="Heading4"/>
      </w:pPr>
      <w:r>
        <w:t xml:space="preserve">Strengthened labor </w:t>
      </w:r>
      <w:r w:rsidRPr="00A83B81">
        <w:rPr>
          <w:u w:val="single"/>
        </w:rPr>
        <w:t xml:space="preserve">wage </w:t>
      </w:r>
      <w:r>
        <w:rPr>
          <w:u w:val="single"/>
        </w:rPr>
        <w:t>bargaining</w:t>
      </w:r>
      <w:r>
        <w:t xml:space="preserve"> triggers </w:t>
      </w:r>
      <w:r w:rsidRPr="00A83B81">
        <w:rPr>
          <w:u w:val="single"/>
        </w:rPr>
        <w:t>rate hikes</w:t>
      </w:r>
      <w:r>
        <w:t xml:space="preserve">—central banks and unions </w:t>
      </w:r>
      <w:r w:rsidRPr="00251D7D">
        <w:rPr>
          <w:u w:val="single"/>
        </w:rPr>
        <w:t>expect</w:t>
      </w:r>
      <w:r>
        <w:t xml:space="preserve"> bargaining will increase inflation </w:t>
      </w:r>
    </w:p>
    <w:p w14:paraId="017785DC" w14:textId="77777777" w:rsidR="00F03D53" w:rsidRPr="004170D6" w:rsidRDefault="00F03D53" w:rsidP="00F03D53">
      <w:r w:rsidRPr="004170D6">
        <w:rPr>
          <w:rStyle w:val="Style13ptBold"/>
        </w:rPr>
        <w:t>Chrysanthopoulou et al. 25</w:t>
      </w:r>
      <w:r w:rsidRPr="004170D6">
        <w:t xml:space="preserve"> (Xakousti – PhD in Economics from</w:t>
      </w:r>
      <w:r>
        <w:t xml:space="preserve"> Aristotle University of Thessaloniki in Greece, “Openness, Unionized Labor Markets, and Monetary Policy,” 4/3/25, https://doi.org/10.3390/math13071181)</w:t>
      </w:r>
    </w:p>
    <w:p w14:paraId="615709E2" w14:textId="77777777" w:rsidR="00F03D53" w:rsidRPr="007905E1" w:rsidRDefault="00F03D53" w:rsidP="00F03D53">
      <w:pPr>
        <w:rPr>
          <w:sz w:val="16"/>
        </w:rPr>
      </w:pPr>
      <w:r w:rsidRPr="007905E1">
        <w:rPr>
          <w:sz w:val="16"/>
        </w:rPr>
        <w:t xml:space="preserve">We extend the open economy New Keynesian DSGE model by incorporating the interactions between large unions and the </w:t>
      </w:r>
      <w:r w:rsidRPr="00AA55F7">
        <w:rPr>
          <w:rStyle w:val="StyleUnderline"/>
          <w:highlight w:val="cyan"/>
        </w:rPr>
        <w:t>monetary authority</w:t>
      </w:r>
      <w:r w:rsidRPr="007905E1">
        <w:rPr>
          <w:sz w:val="16"/>
        </w:rPr>
        <w:t xml:space="preserve"> operating under </w:t>
      </w:r>
      <w:r w:rsidRPr="004170D6">
        <w:rPr>
          <w:sz w:val="16"/>
        </w:rPr>
        <w:t xml:space="preserve">different </w:t>
      </w:r>
      <w:r w:rsidRPr="00AA55F7">
        <w:rPr>
          <w:rStyle w:val="StyleUnderline"/>
          <w:highlight w:val="cyan"/>
        </w:rPr>
        <w:t>interest rate</w:t>
      </w:r>
      <w:r w:rsidRPr="007905E1">
        <w:rPr>
          <w:sz w:val="16"/>
        </w:rPr>
        <w:t xml:space="preserve"> rules. Specifically, </w:t>
      </w:r>
      <w:r w:rsidRPr="004170D6">
        <w:rPr>
          <w:sz w:val="16"/>
        </w:rPr>
        <w:t xml:space="preserve">the </w:t>
      </w:r>
      <w:r w:rsidRPr="00AA55F7">
        <w:rPr>
          <w:rStyle w:val="StyleUnderline"/>
          <w:highlight w:val="cyan"/>
        </w:rPr>
        <w:t>policy</w:t>
      </w:r>
      <w:r w:rsidRPr="007905E1">
        <w:rPr>
          <w:sz w:val="16"/>
        </w:rPr>
        <w:t xml:space="preserve"> rate may </w:t>
      </w:r>
      <w:r w:rsidRPr="00AA55F7">
        <w:rPr>
          <w:rStyle w:val="StyleUnderline"/>
          <w:highlight w:val="cyan"/>
        </w:rPr>
        <w:t>react to</w:t>
      </w:r>
      <w:r w:rsidRPr="007D0758">
        <w:rPr>
          <w:rStyle w:val="StyleUnderline"/>
          <w:sz w:val="16"/>
          <w:szCs w:val="16"/>
        </w:rPr>
        <w:t xml:space="preserve"> home </w:t>
      </w:r>
      <w:r w:rsidRPr="00AA55F7">
        <w:rPr>
          <w:rStyle w:val="StyleUnderline"/>
          <w:highlight w:val="cyan"/>
        </w:rPr>
        <w:t>inflation</w:t>
      </w:r>
      <w:r w:rsidRPr="007905E1">
        <w:rPr>
          <w:sz w:val="16"/>
        </w:rPr>
        <w:t xml:space="preserve">, output gap, and/or real exchange rate </w:t>
      </w:r>
      <w:r w:rsidRPr="007905E1">
        <w:rPr>
          <w:rStyle w:val="StyleUnderline"/>
        </w:rPr>
        <w:t>fluctuations.</w:t>
      </w:r>
      <w:r w:rsidRPr="007905E1">
        <w:rPr>
          <w:sz w:val="16"/>
        </w:rPr>
        <w:t xml:space="preserve"> A DSGE framework allows for a comparative dynamic analysis, showing whether </w:t>
      </w:r>
      <w:r w:rsidRPr="007905E1">
        <w:rPr>
          <w:rStyle w:val="StyleUnderline"/>
        </w:rPr>
        <w:t>certain policies lead to self-reinforcing wage pressures</w:t>
      </w:r>
      <w:r w:rsidRPr="007905E1">
        <w:rPr>
          <w:sz w:val="16"/>
        </w:rPr>
        <w:t xml:space="preserve">, unemployment persistence, or excessive exchange rate volatility. Unlike the standard case of atomistic unions—small unions whose individual decisions do not impact on aggregate outcomes— </w:t>
      </w:r>
      <w:r w:rsidRPr="007905E1">
        <w:rPr>
          <w:rStyle w:val="StyleUnderline"/>
        </w:rPr>
        <w:t xml:space="preserve">large </w:t>
      </w:r>
      <w:r w:rsidRPr="00AA55F7">
        <w:rPr>
          <w:rStyle w:val="StyleUnderline"/>
          <w:highlight w:val="cyan"/>
        </w:rPr>
        <w:t>unions anticipate</w:t>
      </w:r>
      <w:r w:rsidRPr="007905E1">
        <w:rPr>
          <w:rStyle w:val="StyleUnderline"/>
        </w:rPr>
        <w:t xml:space="preserve"> that their </w:t>
      </w:r>
      <w:r w:rsidRPr="00AA55F7">
        <w:rPr>
          <w:rStyle w:val="Emphasis"/>
          <w:highlight w:val="cyan"/>
        </w:rPr>
        <w:t>wage demands lead to higher marginal cost</w:t>
      </w:r>
      <w:r w:rsidRPr="00AA55F7">
        <w:rPr>
          <w:rStyle w:val="StyleUnderline"/>
          <w:highlight w:val="cyan"/>
        </w:rPr>
        <w:t>,</w:t>
      </w:r>
      <w:r w:rsidRPr="007905E1">
        <w:rPr>
          <w:sz w:val="16"/>
        </w:rPr>
        <w:t xml:space="preserve"> optimal prices, </w:t>
      </w:r>
      <w:r w:rsidRPr="00AA55F7">
        <w:rPr>
          <w:rStyle w:val="StyleUnderline"/>
          <w:highlight w:val="cyan"/>
        </w:rPr>
        <w:t>and aggregate price</w:t>
      </w:r>
      <w:r w:rsidRPr="007905E1">
        <w:rPr>
          <w:rStyle w:val="StyleUnderline"/>
        </w:rPr>
        <w:t xml:space="preserve"> index </w:t>
      </w:r>
      <w:r w:rsidRPr="00AA55F7">
        <w:rPr>
          <w:rStyle w:val="StyleUnderline"/>
          <w:highlight w:val="cyan"/>
        </w:rPr>
        <w:t>for</w:t>
      </w:r>
      <w:r w:rsidRPr="007D0758">
        <w:rPr>
          <w:rStyle w:val="StyleUnderline"/>
        </w:rPr>
        <w:t xml:space="preserve"> home</w:t>
      </w:r>
      <w:r w:rsidRPr="00AA55F7">
        <w:rPr>
          <w:rStyle w:val="StyleUnderline"/>
          <w:highlight w:val="cyan"/>
        </w:rPr>
        <w:t xml:space="preserve"> goods. This</w:t>
      </w:r>
      <w:r w:rsidRPr="00E24B47">
        <w:rPr>
          <w:rStyle w:val="StyleUnderline"/>
          <w:sz w:val="16"/>
          <w:szCs w:val="16"/>
        </w:rPr>
        <w:t>,</w:t>
      </w:r>
      <w:r w:rsidRPr="007905E1">
        <w:rPr>
          <w:sz w:val="16"/>
        </w:rPr>
        <w:t xml:space="preserve"> in turn, affects output and employment through three channels. First, </w:t>
      </w:r>
      <w:r w:rsidRPr="007905E1">
        <w:rPr>
          <w:rStyle w:val="StyleUnderline"/>
        </w:rPr>
        <w:t xml:space="preserve">fluctuations in target </w:t>
      </w:r>
      <w:r w:rsidRPr="007905E1">
        <w:rPr>
          <w:rStyle w:val="Emphasis"/>
        </w:rPr>
        <w:t xml:space="preserve">variables </w:t>
      </w:r>
      <w:r w:rsidRPr="00AA55F7">
        <w:rPr>
          <w:rStyle w:val="Emphasis"/>
          <w:highlight w:val="cyan"/>
        </w:rPr>
        <w:t>trigger a monetary response</w:t>
      </w:r>
      <w:r w:rsidRPr="00AA55F7">
        <w:rPr>
          <w:rStyle w:val="StyleUnderline"/>
          <w:highlight w:val="cyan"/>
        </w:rPr>
        <w:t xml:space="preserve"> from the central bank</w:t>
      </w:r>
      <w:r w:rsidRPr="007905E1">
        <w:rPr>
          <w:rStyle w:val="StyleUnderline"/>
        </w:rPr>
        <w:t>.</w:t>
      </w:r>
      <w:r w:rsidRPr="007905E1">
        <w:rPr>
          <w:sz w:val="16"/>
        </w:rPr>
        <w:t xml:space="preserve"> </w:t>
      </w:r>
      <w:r w:rsidRPr="007905E1">
        <w:rPr>
          <w:rStyle w:val="StyleUnderline"/>
        </w:rPr>
        <w:t xml:space="preserve">Nominal </w:t>
      </w:r>
      <w:r w:rsidRPr="007905E1">
        <w:rPr>
          <w:rStyle w:val="Emphasis"/>
        </w:rPr>
        <w:t>interest rates change</w:t>
      </w:r>
      <w:r w:rsidRPr="007905E1">
        <w:rPr>
          <w:sz w:val="16"/>
        </w:rPr>
        <w:t xml:space="preserve">, and consumption, output, and employment change, too. We refer to this as the monetary policy effect. Notably, the monetary policy response is heterogeneous and conditional on the specific policy target. For instance, </w:t>
      </w:r>
      <w:r w:rsidRPr="00AA55F7">
        <w:rPr>
          <w:rStyle w:val="Emphasis"/>
          <w:highlight w:val="cyan"/>
        </w:rPr>
        <w:t>an anti-inflationary monetary authority will raise nominal interest rates to curb</w:t>
      </w:r>
      <w:r w:rsidRPr="007D0758">
        <w:rPr>
          <w:rStyle w:val="Emphasis"/>
          <w:bCs/>
          <w:sz w:val="16"/>
          <w:szCs w:val="16"/>
        </w:rPr>
        <w:t xml:space="preserve"> home </w:t>
      </w:r>
      <w:r w:rsidRPr="00AA55F7">
        <w:rPr>
          <w:rStyle w:val="Emphasis"/>
          <w:highlight w:val="cyan"/>
        </w:rPr>
        <w:t>inflation.</w:t>
      </w:r>
      <w:r w:rsidRPr="007905E1">
        <w:rPr>
          <w:sz w:val="16"/>
        </w:rPr>
        <w:t xml:space="preserve"> In contrast, an accommodative monetary authority, prioritizing output stabilization, will focus more on mitigating output fluctuations. Second, changes in home inflation alter the expected home inflation rate in the next period, changing real rates and consumption, output, and employment. This is the intertemporal substitution effect. Third, according to the open economy effect, wage-driven price increases provoke real appreciation, reducing demand, but higher exports and risk-sharing partially offset this.</w:t>
      </w:r>
    </w:p>
    <w:p w14:paraId="63230F72" w14:textId="77777777" w:rsidR="00F03D53" w:rsidRDefault="00F03D53" w:rsidP="00F03D53">
      <w:pPr>
        <w:pStyle w:val="Heading4"/>
      </w:pPr>
      <w:r>
        <w:t xml:space="preserve">B) </w:t>
      </w:r>
      <w:r w:rsidRPr="00E24B47">
        <w:rPr>
          <w:u w:val="single"/>
        </w:rPr>
        <w:t>Wage-price spiral</w:t>
      </w:r>
      <w:r>
        <w:t xml:space="preserve">—collective bargaining rights cause inflation through a cycle of wage demands pushing prices higher </w:t>
      </w:r>
    </w:p>
    <w:p w14:paraId="531486BE" w14:textId="77777777" w:rsidR="00F03D53" w:rsidRPr="001F2320" w:rsidRDefault="00F03D53" w:rsidP="00F03D53">
      <w:r w:rsidRPr="00545ED4">
        <w:rPr>
          <w:rStyle w:val="Style13ptBold"/>
        </w:rPr>
        <w:t>Cova 24</w:t>
      </w:r>
      <w:r>
        <w:t xml:space="preserve"> (Joshua – PhD in Social Sciences with a focus on income inequality, European comparative political economy, and wage-setting from Humbolt University of Berlin and the Hertie School, “On industrial relations and inflation: a long-term perspective,” 11/18/24, </w:t>
      </w:r>
      <w:hyperlink r:id="rId46" w:history="1">
        <w:r w:rsidRPr="00F66357">
          <w:rPr>
            <w:rStyle w:val="Hyperlink"/>
          </w:rPr>
          <w:t>https://journals.sagepub.com/doi/10.1177/10242589241295362?icid=int.sj-full-text.citing-articles.1&amp;utm</w:t>
        </w:r>
      </w:hyperlink>
      <w:r>
        <w:t>)</w:t>
      </w:r>
      <w:r>
        <w:tab/>
      </w:r>
    </w:p>
    <w:p w14:paraId="55820A4D" w14:textId="77777777" w:rsidR="00F03D53" w:rsidRDefault="00F03D53" w:rsidP="00F03D53">
      <w:pPr>
        <w:rPr>
          <w:sz w:val="16"/>
        </w:rPr>
      </w:pPr>
      <w:r w:rsidRPr="003D5E58">
        <w:rPr>
          <w:sz w:val="16"/>
        </w:rPr>
        <w:t xml:space="preserve">While in recent decades, </w:t>
      </w:r>
      <w:r w:rsidRPr="007C04CF">
        <w:rPr>
          <w:rStyle w:val="StyleUnderline"/>
        </w:rPr>
        <w:t>researchers have construed inflation</w:t>
      </w:r>
      <w:r w:rsidRPr="003D5E58">
        <w:rPr>
          <w:sz w:val="16"/>
        </w:rPr>
        <w:t xml:space="preserve"> mainly in monetarist or fiscal terms, research from the field of economic sociology, historically, has understood inflation </w:t>
      </w:r>
      <w:r w:rsidRPr="007C04CF">
        <w:rPr>
          <w:rStyle w:val="StyleUnderline"/>
        </w:rPr>
        <w:t xml:space="preserve">as a fundamentally distributional problem, which </w:t>
      </w:r>
      <w:r w:rsidRPr="007C04CF">
        <w:rPr>
          <w:rStyle w:val="Emphasis"/>
        </w:rPr>
        <w:t>at its core</w:t>
      </w:r>
      <w:r w:rsidRPr="007C04CF">
        <w:rPr>
          <w:rStyle w:val="StyleUnderline"/>
        </w:rPr>
        <w:t xml:space="preserve"> concerns the </w:t>
      </w:r>
      <w:r w:rsidRPr="007C04CF">
        <w:rPr>
          <w:rStyle w:val="Emphasis"/>
        </w:rPr>
        <w:t>power relations</w:t>
      </w:r>
      <w:r w:rsidRPr="007C04CF">
        <w:rPr>
          <w:rStyle w:val="StyleUnderline"/>
        </w:rPr>
        <w:t xml:space="preserve"> between employers and </w:t>
      </w:r>
      <w:r w:rsidRPr="007C04CF">
        <w:rPr>
          <w:rStyle w:val="Emphasis"/>
        </w:rPr>
        <w:t>organised labour</w:t>
      </w:r>
      <w:r w:rsidRPr="003D5E58">
        <w:rPr>
          <w:sz w:val="16"/>
        </w:rPr>
        <w:t xml:space="preserve"> (Goldthorpe, 1978; Rowthorn, 1977; Tarling and Wilkinson, 1977). According to this view, </w:t>
      </w:r>
      <w:r w:rsidRPr="00AA55F7">
        <w:rPr>
          <w:rStyle w:val="StyleUnderline"/>
          <w:highlight w:val="cyan"/>
        </w:rPr>
        <w:t>the</w:t>
      </w:r>
      <w:r w:rsidRPr="00AA55F7">
        <w:rPr>
          <w:sz w:val="16"/>
          <w:highlight w:val="cyan"/>
        </w:rPr>
        <w:t xml:space="preserve"> </w:t>
      </w:r>
      <w:r w:rsidRPr="00AA55F7">
        <w:rPr>
          <w:rStyle w:val="Emphasis"/>
          <w:highlight w:val="cyan"/>
        </w:rPr>
        <w:t>primary factor</w:t>
      </w:r>
      <w:r w:rsidRPr="00AA55F7">
        <w:rPr>
          <w:sz w:val="16"/>
          <w:highlight w:val="cyan"/>
        </w:rPr>
        <w:t xml:space="preserve"> </w:t>
      </w:r>
      <w:r w:rsidRPr="00AA55F7">
        <w:rPr>
          <w:rStyle w:val="StyleUnderline"/>
          <w:highlight w:val="cyan"/>
        </w:rPr>
        <w:t>influencing</w:t>
      </w:r>
      <w:r w:rsidRPr="007E68FB">
        <w:rPr>
          <w:rStyle w:val="StyleUnderline"/>
        </w:rPr>
        <w:t xml:space="preserve"> the </w:t>
      </w:r>
      <w:r w:rsidRPr="00AA55F7">
        <w:rPr>
          <w:rStyle w:val="StyleUnderline"/>
          <w:highlight w:val="cyan"/>
        </w:rPr>
        <w:t>inflation</w:t>
      </w:r>
      <w:r w:rsidRPr="007E68FB">
        <w:rPr>
          <w:rStyle w:val="StyleUnderline"/>
        </w:rPr>
        <w:t xml:space="preserve"> rate </w:t>
      </w:r>
      <w:r w:rsidRPr="00AA55F7">
        <w:rPr>
          <w:rStyle w:val="StyleUnderline"/>
          <w:highlight w:val="cyan"/>
        </w:rPr>
        <w:t>lies in the balance of power between workers and capital.</w:t>
      </w:r>
      <w:r w:rsidRPr="003D5E58">
        <w:rPr>
          <w:sz w:val="16"/>
        </w:rPr>
        <w:t xml:space="preserve"> It is therefore a result of the conflict between capital and labour for the distribution of economic output. </w:t>
      </w:r>
      <w:r w:rsidRPr="00AA55F7">
        <w:rPr>
          <w:rStyle w:val="Emphasis"/>
          <w:highlight w:val="cyan"/>
        </w:rPr>
        <w:t>When labour is empowered</w:t>
      </w:r>
      <w:r w:rsidRPr="00AA55F7">
        <w:rPr>
          <w:rStyle w:val="StyleUnderline"/>
          <w:highlight w:val="cyan"/>
        </w:rPr>
        <w:t>, it</w:t>
      </w:r>
      <w:r w:rsidRPr="007C04CF">
        <w:rPr>
          <w:rStyle w:val="StyleUnderline"/>
        </w:rPr>
        <w:t xml:space="preserve"> can </w:t>
      </w:r>
      <w:r w:rsidRPr="00AA55F7">
        <w:rPr>
          <w:rStyle w:val="StyleUnderline"/>
          <w:highlight w:val="cyan"/>
        </w:rPr>
        <w:t>demand higher wages, which</w:t>
      </w:r>
      <w:r w:rsidRPr="007C04CF">
        <w:rPr>
          <w:rStyle w:val="StyleUnderline"/>
        </w:rPr>
        <w:t xml:space="preserve"> in turn </w:t>
      </w:r>
      <w:r w:rsidRPr="00AA55F7">
        <w:rPr>
          <w:rStyle w:val="StyleUnderline"/>
          <w:highlight w:val="cyan"/>
        </w:rPr>
        <w:t xml:space="preserve">push prices upward, which contributes to </w:t>
      </w:r>
      <w:r w:rsidRPr="00AA55F7">
        <w:rPr>
          <w:rStyle w:val="Emphasis"/>
          <w:highlight w:val="cyan"/>
        </w:rPr>
        <w:t>inflation through a wage-price spiral.</w:t>
      </w:r>
      <w:r w:rsidRPr="003D5E58">
        <w:rPr>
          <w:sz w:val="16"/>
        </w:rPr>
        <w:t xml:space="preserve"> </w:t>
      </w:r>
      <w:r w:rsidRPr="003D5E58">
        <w:rPr>
          <w:rStyle w:val="StyleUnderline"/>
        </w:rPr>
        <w:t>Conversely, when the working class lacks power, wages tend to stagnate, resulting in a lower inflation rate</w:t>
      </w:r>
      <w:r w:rsidRPr="003D5E58">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was considerable. Conversely, associational power denotes the </w:t>
      </w:r>
      <w:r w:rsidRPr="00AA55F7">
        <w:rPr>
          <w:rStyle w:val="StyleUnderline"/>
          <w:highlight w:val="cyan"/>
        </w:rPr>
        <w:t xml:space="preserve">organisational power that </w:t>
      </w:r>
      <w:r w:rsidRPr="005A5DDA">
        <w:rPr>
          <w:rStyle w:val="StyleUnderline"/>
        </w:rPr>
        <w:t>trade</w:t>
      </w:r>
      <w:r w:rsidRPr="003D5E58">
        <w:rPr>
          <w:rStyle w:val="StyleUnderline"/>
        </w:rPr>
        <w:t xml:space="preserve"> </w:t>
      </w:r>
      <w:r w:rsidRPr="005A5DDA">
        <w:rPr>
          <w:rStyle w:val="StyleUnderline"/>
        </w:rPr>
        <w:t xml:space="preserve">unions and </w:t>
      </w:r>
      <w:r w:rsidRPr="00AA55F7">
        <w:rPr>
          <w:rStyle w:val="StyleUnderline"/>
          <w:highlight w:val="cyan"/>
        </w:rPr>
        <w:t>collective bargaining</w:t>
      </w:r>
      <w:r w:rsidRPr="005A5DDA">
        <w:rPr>
          <w:rStyle w:val="StyleUnderline"/>
        </w:rPr>
        <w:t xml:space="preserve"> institutions </w:t>
      </w:r>
      <w:r w:rsidRPr="00AA55F7">
        <w:rPr>
          <w:rStyle w:val="StyleUnderline"/>
          <w:highlight w:val="cyan"/>
        </w:rPr>
        <w:t>wield</w:t>
      </w:r>
      <w:r w:rsidRPr="003D5E58">
        <w:rPr>
          <w:rStyle w:val="StyleUnderline"/>
        </w:rPr>
        <w:t xml:space="preserve"> in an economy</w:t>
      </w:r>
      <w:r w:rsidRPr="003D5E58">
        <w:rPr>
          <w:sz w:val="16"/>
        </w:rPr>
        <w:t xml:space="preserve"> and </w:t>
      </w:r>
      <w:r w:rsidRPr="00AA55F7">
        <w:rPr>
          <w:rStyle w:val="StyleUnderline"/>
          <w:highlight w:val="cyan"/>
        </w:rPr>
        <w:t>is indicative of the</w:t>
      </w:r>
      <w:r w:rsidRPr="003D5E58">
        <w:rPr>
          <w:rStyle w:val="StyleUnderline"/>
        </w:rPr>
        <w:t xml:space="preserve"> institutional </w:t>
      </w:r>
      <w:r w:rsidRPr="00AA55F7">
        <w:rPr>
          <w:rStyle w:val="StyleUnderline"/>
          <w:highlight w:val="cyan"/>
        </w:rPr>
        <w:t>ability</w:t>
      </w:r>
      <w:r w:rsidRPr="003D5E58">
        <w:rPr>
          <w:rStyle w:val="StyleUnderline"/>
        </w:rPr>
        <w:t xml:space="preserve"> of labour market institutions </w:t>
      </w:r>
      <w:r w:rsidRPr="00AA55F7">
        <w:rPr>
          <w:rStyle w:val="StyleUnderline"/>
          <w:highlight w:val="cyan"/>
        </w:rPr>
        <w:t>to push</w:t>
      </w:r>
      <w:r w:rsidRPr="003D5E58">
        <w:rPr>
          <w:rStyle w:val="StyleUnderline"/>
        </w:rPr>
        <w:t xml:space="preserve"> their </w:t>
      </w:r>
      <w:r w:rsidRPr="00AA55F7">
        <w:rPr>
          <w:rStyle w:val="StyleUnderline"/>
          <w:highlight w:val="cyan"/>
        </w:rPr>
        <w:t>wage demands through</w:t>
      </w:r>
      <w:r w:rsidRPr="003D5E58">
        <w:rPr>
          <w:rStyle w:val="StyleUnderline"/>
        </w:rPr>
        <w:t>.</w:t>
      </w:r>
      <w:r w:rsidRPr="003D5E58">
        <w:rPr>
          <w:sz w:val="16"/>
        </w:rPr>
        <w:t xml:space="preserve"> This power is typically measured by unionisation and collective bargaining coverage rates, along with the degree of centralisation and coordination within the wage-setting process. </w:t>
      </w:r>
    </w:p>
    <w:p w14:paraId="78D21FA9" w14:textId="77777777" w:rsidR="00F03D53" w:rsidRDefault="00F03D53" w:rsidP="00F03D53">
      <w:pPr>
        <w:rPr>
          <w:sz w:val="16"/>
        </w:rPr>
      </w:pPr>
      <w:r w:rsidRPr="003D5E58">
        <w:rPr>
          <w:sz w:val="16"/>
        </w:rPr>
        <w:t xml:space="preserve">As is well known, </w:t>
      </w:r>
      <w:r w:rsidRPr="00AA55F7">
        <w:rPr>
          <w:rStyle w:val="StyleUnderline"/>
          <w:highlight w:val="cyan"/>
        </w:rPr>
        <w:t>workers’</w:t>
      </w:r>
      <w:r w:rsidRPr="003D5E58">
        <w:rPr>
          <w:rStyle w:val="StyleUnderline"/>
        </w:rPr>
        <w:t xml:space="preserve"> structural and associational </w:t>
      </w:r>
      <w:r w:rsidRPr="00956528">
        <w:rPr>
          <w:rStyle w:val="StyleUnderline"/>
        </w:rPr>
        <w:t>power reached an all-time high during the post-war era.</w:t>
      </w:r>
      <w:r w:rsidRPr="00956528">
        <w:rPr>
          <w:sz w:val="16"/>
        </w:rPr>
        <w:t xml:space="preserve"> During that time, </w:t>
      </w:r>
      <w:r w:rsidRPr="00956528">
        <w:rPr>
          <w:rStyle w:val="StyleUnderline"/>
        </w:rPr>
        <w:t xml:space="preserve">strong labour market institutions helped to undergird the </w:t>
      </w:r>
      <w:r w:rsidRPr="00AA55F7">
        <w:rPr>
          <w:rStyle w:val="StyleUnderline"/>
          <w:highlight w:val="cyan"/>
        </w:rPr>
        <w:t>post-war Fordist wage</w:t>
      </w:r>
      <w:r w:rsidRPr="00956528">
        <w:rPr>
          <w:rStyle w:val="StyleUnderline"/>
        </w:rPr>
        <w:t xml:space="preserve">-led </w:t>
      </w:r>
      <w:r w:rsidRPr="00AA55F7">
        <w:rPr>
          <w:rStyle w:val="StyleUnderline"/>
          <w:highlight w:val="cyan"/>
        </w:rPr>
        <w:t>growth</w:t>
      </w:r>
      <w:r w:rsidRPr="00956528">
        <w:rPr>
          <w:rStyle w:val="StyleUnderline"/>
        </w:rPr>
        <w:t xml:space="preserve"> model.</w:t>
      </w:r>
      <w:r w:rsidRPr="00956528">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w:t>
      </w:r>
      <w:r w:rsidRPr="00AA55F7">
        <w:rPr>
          <w:rStyle w:val="StyleUnderline"/>
          <w:highlight w:val="cyan"/>
        </w:rPr>
        <w:t>brought</w:t>
      </w:r>
      <w:r w:rsidRPr="00956528">
        <w:t xml:space="preserve"> </w:t>
      </w:r>
      <w:r w:rsidRPr="00956528">
        <w:rPr>
          <w:sz w:val="16"/>
        </w:rPr>
        <w:t xml:space="preserve">to light the endogenous </w:t>
      </w:r>
      <w:r w:rsidRPr="00AA55F7">
        <w:rPr>
          <w:rStyle w:val="StyleUnderline"/>
          <w:highlight w:val="cyan"/>
        </w:rPr>
        <w:t>problems</w:t>
      </w:r>
      <w:r w:rsidRPr="00956528">
        <w:rPr>
          <w:sz w:val="16"/>
        </w:rPr>
        <w:t xml:space="preserve"> in the post-war wage-led growth model. While a full employment regime, strong social actors and high wage-setting centralisation were undoubtedly beneficial for workers, labour discipline progressively broke down as median incomes grew. </w:t>
      </w:r>
      <w:r w:rsidRPr="00956528">
        <w:rPr>
          <w:rStyle w:val="StyleUnderline"/>
        </w:rPr>
        <w:t>Prices grew more than productivity and</w:t>
      </w:r>
      <w:r w:rsidRPr="00956528">
        <w:rPr>
          <w:sz w:val="16"/>
        </w:rPr>
        <w:t xml:space="preserve">, as already posited by Polish economist Michał Kalecki in a prescient paper written in 1943, </w:t>
      </w:r>
      <w:r w:rsidRPr="00AA55F7">
        <w:rPr>
          <w:rStyle w:val="StyleUnderline"/>
          <w:highlight w:val="cyan"/>
        </w:rPr>
        <w:t>economies became subject to</w:t>
      </w:r>
      <w:r w:rsidRPr="00956528">
        <w:rPr>
          <w:rStyle w:val="StyleUnderline"/>
        </w:rPr>
        <w:t xml:space="preserve"> </w:t>
      </w:r>
      <w:r w:rsidRPr="00956528">
        <w:rPr>
          <w:rStyle w:val="Emphasis"/>
        </w:rPr>
        <w:t xml:space="preserve">destructive </w:t>
      </w:r>
      <w:r w:rsidRPr="00AA55F7">
        <w:rPr>
          <w:rStyle w:val="Emphasis"/>
          <w:highlight w:val="cyan"/>
        </w:rPr>
        <w:t>wage-price spirals.</w:t>
      </w:r>
      <w:r w:rsidRPr="00956528">
        <w:rPr>
          <w:sz w:val="16"/>
        </w:rPr>
        <w:t xml:space="preserve"> </w:t>
      </w:r>
      <w:r w:rsidRPr="00956528">
        <w:rPr>
          <w:rStyle w:val="StyleUnderline"/>
        </w:rPr>
        <w:t xml:space="preserve">Thus, organised </w:t>
      </w:r>
      <w:r w:rsidRPr="00956528">
        <w:rPr>
          <w:rStyle w:val="Emphasis"/>
        </w:rPr>
        <w:t>labour’s increasing wage demands resulted in a ‘pay explosion’</w:t>
      </w:r>
      <w:r w:rsidRPr="00956528">
        <w:rPr>
          <w:rStyle w:val="StyleUnderline"/>
        </w:rPr>
        <w:t xml:space="preserve"> that progressively squeezed capital profits</w:t>
      </w:r>
      <w:r w:rsidRPr="00956528">
        <w:rPr>
          <w:sz w:val="16"/>
        </w:rPr>
        <w:t xml:space="preserve"> (Arrighi, 2009).</w:t>
      </w:r>
    </w:p>
    <w:p w14:paraId="3015819E" w14:textId="77777777" w:rsidR="00F03D53" w:rsidRDefault="00F03D53" w:rsidP="00F03D53">
      <w:pPr>
        <w:pStyle w:val="Heading4"/>
      </w:pPr>
      <w:r>
        <w:t xml:space="preserve">Inflation </w:t>
      </w:r>
      <w:r w:rsidRPr="006E78A0">
        <w:rPr>
          <w:u w:val="single"/>
        </w:rPr>
        <w:t>escalates global hotspots</w:t>
      </w:r>
      <w:r>
        <w:t xml:space="preserve"> and </w:t>
      </w:r>
      <w:r w:rsidRPr="006E78A0">
        <w:rPr>
          <w:u w:val="single"/>
        </w:rPr>
        <w:t>unravels the world order</w:t>
      </w:r>
      <w:r>
        <w:t xml:space="preserve"> </w:t>
      </w:r>
    </w:p>
    <w:p w14:paraId="441A618A" w14:textId="77777777" w:rsidR="00F03D53" w:rsidRPr="00F936D9" w:rsidRDefault="00F03D53" w:rsidP="00F03D53">
      <w:r w:rsidRPr="00F936D9">
        <w:rPr>
          <w:rStyle w:val="Style13ptBold"/>
        </w:rPr>
        <w:t>Brands 22</w:t>
      </w:r>
      <w:r>
        <w:t xml:space="preserve"> (Hal – Professor of Global Affairs at the Johns Hopkins University School of Advanced International Studies, “Inflation’s Biggest Risk Is Geopolitical Unrest,” 1/20/22, https://www.aei.org/op-eds/inflations-biggest-risk-is-geopolitical-unrest/)</w:t>
      </w:r>
    </w:p>
    <w:p w14:paraId="431CCE7D" w14:textId="77777777" w:rsidR="00F03D53" w:rsidRDefault="00F03D53" w:rsidP="00F03D53">
      <w:pPr>
        <w:rPr>
          <w:rStyle w:val="Emphasis"/>
        </w:rPr>
      </w:pPr>
      <w:r w:rsidRPr="00F936D9">
        <w:rPr>
          <w:sz w:val="16"/>
        </w:rPr>
        <w:t xml:space="preserve">Yet now as before, </w:t>
      </w:r>
      <w:r w:rsidRPr="00AA55F7">
        <w:rPr>
          <w:rStyle w:val="StyleUnderline"/>
          <w:highlight w:val="cyan"/>
        </w:rPr>
        <w:t>inflation is</w:t>
      </w:r>
      <w:r w:rsidRPr="00F936D9">
        <w:rPr>
          <w:rStyle w:val="StyleUnderline"/>
        </w:rPr>
        <w:t xml:space="preserve"> a </w:t>
      </w:r>
      <w:r w:rsidRPr="00AA55F7">
        <w:rPr>
          <w:rStyle w:val="StyleUnderline"/>
          <w:highlight w:val="cyan"/>
        </w:rPr>
        <w:t>geopolitical</w:t>
      </w:r>
      <w:r w:rsidRPr="00F936D9">
        <w:rPr>
          <w:rStyle w:val="StyleUnderline"/>
        </w:rPr>
        <w:t xml:space="preserve"> phenomenon, which is </w:t>
      </w:r>
      <w:r w:rsidRPr="00AA55F7">
        <w:rPr>
          <w:rStyle w:val="StyleUnderline"/>
          <w:highlight w:val="cyan"/>
        </w:rPr>
        <w:t>rooted</w:t>
      </w:r>
      <w:r w:rsidRPr="00F936D9">
        <w:rPr>
          <w:rStyle w:val="StyleUnderline"/>
        </w:rPr>
        <w:t xml:space="preserve"> partly </w:t>
      </w:r>
      <w:r w:rsidRPr="00AA55F7">
        <w:rPr>
          <w:rStyle w:val="StyleUnderline"/>
          <w:highlight w:val="cyan"/>
        </w:rPr>
        <w:t xml:space="preserve">in </w:t>
      </w:r>
      <w:r w:rsidRPr="00AA55F7">
        <w:rPr>
          <w:rStyle w:val="Emphasis"/>
          <w:highlight w:val="cyan"/>
        </w:rPr>
        <w:t>rising global tensions</w:t>
      </w:r>
      <w:r w:rsidRPr="00AA55F7">
        <w:rPr>
          <w:rStyle w:val="StyleUnderline"/>
          <w:highlight w:val="cyan"/>
        </w:rPr>
        <w:t xml:space="preserve"> and could have</w:t>
      </w:r>
      <w:r w:rsidRPr="00F936D9">
        <w:rPr>
          <w:rStyle w:val="StyleUnderline"/>
        </w:rPr>
        <w:t xml:space="preserve"> deeply </w:t>
      </w:r>
      <w:r w:rsidRPr="00AA55F7">
        <w:rPr>
          <w:rStyle w:val="Emphasis"/>
          <w:highlight w:val="cyan"/>
        </w:rPr>
        <w:t>corrosive effects on the U.S.-led world order.</w:t>
      </w:r>
      <w:r>
        <w:rPr>
          <w:rStyle w:val="Emphasis"/>
        </w:rPr>
        <w:t xml:space="preserve"> </w:t>
      </w:r>
    </w:p>
    <w:p w14:paraId="432A65B4" w14:textId="77777777" w:rsidR="00F03D53" w:rsidRDefault="00F03D53" w:rsidP="00F03D53">
      <w:pPr>
        <w:rPr>
          <w:sz w:val="16"/>
        </w:rPr>
      </w:pPr>
      <w:r w:rsidRPr="00F936D9">
        <w:rPr>
          <w:rStyle w:val="StyleUnderline"/>
        </w:rPr>
        <w:t>That’s what happened the last time the U.S. faced this problem, from the late 1960s to the early 1980s.</w:t>
      </w:r>
      <w:r w:rsidRPr="00F936D9">
        <w:rPr>
          <w:sz w:val="16"/>
        </w:rPr>
        <w:t xml:space="preserve"> “To all Americans,” Ronald Reagan said while running for president in 1980, inflation had become “something as violent as a mugger, as frightening as an armed robber and as deadly as a hit man.” The causes were closely tied to global affairs.</w:t>
      </w:r>
    </w:p>
    <w:p w14:paraId="4C8C917E" w14:textId="77777777" w:rsidR="00F03D53" w:rsidRDefault="00F03D53" w:rsidP="00F03D53">
      <w:pPr>
        <w:rPr>
          <w:rStyle w:val="Emphasis"/>
        </w:rPr>
      </w:pPr>
      <w:r w:rsidRPr="00F936D9">
        <w:rPr>
          <w:rStyle w:val="StyleUnderline"/>
        </w:rPr>
        <w:t>In the late 1960s</w:t>
      </w:r>
      <w:r w:rsidRPr="00F936D9">
        <w:rPr>
          <w:sz w:val="16"/>
        </w:rPr>
        <w:t xml:space="preserve">, the combined costs of the Vietnam War and President Lyndon B. Johnson’s Great Society programs sent prices rising. In the 1970s, the chief drivers were soaring energy costs and supply disruptions caused by the Yom Kippur War of 1973 and then the Iranian revolution of 1978-1979. It was a vicious cycle: </w:t>
      </w:r>
      <w:r w:rsidRPr="00F936D9">
        <w:rPr>
          <w:rStyle w:val="StyleUnderline"/>
        </w:rPr>
        <w:t xml:space="preserve">Geopolitical upheaval caused </w:t>
      </w:r>
      <w:r w:rsidRPr="00AA55F7">
        <w:rPr>
          <w:rStyle w:val="StyleUnderline"/>
          <w:highlight w:val="cyan"/>
        </w:rPr>
        <w:t>economic upheaval</w:t>
      </w:r>
      <w:r w:rsidRPr="00F936D9">
        <w:rPr>
          <w:rStyle w:val="StyleUnderline"/>
        </w:rPr>
        <w:t xml:space="preserve">, which then </w:t>
      </w:r>
      <w:r w:rsidRPr="00AA55F7">
        <w:rPr>
          <w:rStyle w:val="StyleUnderline"/>
          <w:highlight w:val="cyan"/>
        </w:rPr>
        <w:t>add</w:t>
      </w:r>
      <w:r w:rsidRPr="00F936D9">
        <w:rPr>
          <w:rStyle w:val="StyleUnderline"/>
        </w:rPr>
        <w:t xml:space="preserve">ed </w:t>
      </w:r>
      <w:r w:rsidRPr="00AA55F7">
        <w:rPr>
          <w:rStyle w:val="StyleUnderline"/>
          <w:highlight w:val="cyan"/>
        </w:rPr>
        <w:t>to</w:t>
      </w:r>
      <w:r w:rsidRPr="00F936D9">
        <w:rPr>
          <w:rStyle w:val="StyleUnderline"/>
        </w:rPr>
        <w:t xml:space="preserve"> the underlying </w:t>
      </w:r>
      <w:r w:rsidRPr="00AA55F7">
        <w:rPr>
          <w:rStyle w:val="Emphasis"/>
          <w:highlight w:val="cyan"/>
        </w:rPr>
        <w:t>global instability.</w:t>
      </w:r>
      <w:r w:rsidRPr="006E78A0">
        <w:rPr>
          <w:rStyle w:val="Emphasis"/>
        </w:rPr>
        <w:t xml:space="preserve"> </w:t>
      </w:r>
    </w:p>
    <w:p w14:paraId="47B66637" w14:textId="77777777" w:rsidR="00F03D53" w:rsidRDefault="00F03D53" w:rsidP="00F03D53">
      <w:pPr>
        <w:rPr>
          <w:sz w:val="16"/>
        </w:rPr>
      </w:pPr>
      <w:r w:rsidRPr="006E78A0">
        <w:rPr>
          <w:rStyle w:val="StyleUnderline"/>
        </w:rPr>
        <w:t>High oil costs and scarce supplies caused ruptures</w:t>
      </w:r>
      <w:r w:rsidRPr="00F936D9">
        <w:rPr>
          <w:rStyle w:val="StyleUnderline"/>
        </w:rPr>
        <w:t xml:space="preserve"> within the democratic world</w:t>
      </w:r>
      <w:r w:rsidRPr="00F936D9">
        <w:rPr>
          <w:sz w:val="16"/>
        </w:rPr>
        <w:t xml:space="preserve">, as Japan, France and other U.S. allies scrambled to cut bilateral deals with oil producers. </w:t>
      </w:r>
      <w:r w:rsidRPr="00F936D9">
        <w:rPr>
          <w:rStyle w:val="StyleUnderline"/>
        </w:rPr>
        <w:t xml:space="preserve">Inflation ate away at an American defense budget </w:t>
      </w:r>
      <w:r w:rsidRPr="00F936D9">
        <w:rPr>
          <w:sz w:val="16"/>
        </w:rPr>
        <w:t xml:space="preserve">that was already falling as a result of post-Vietnam retrenchment. </w:t>
      </w:r>
    </w:p>
    <w:p w14:paraId="3B7C24D9" w14:textId="77777777" w:rsidR="00F03D53" w:rsidRDefault="00F03D53" w:rsidP="00F03D53">
      <w:pPr>
        <w:rPr>
          <w:sz w:val="16"/>
        </w:rPr>
      </w:pPr>
      <w:r w:rsidRPr="00F936D9">
        <w:rPr>
          <w:sz w:val="16"/>
        </w:rPr>
        <w:t xml:space="preserve">Secretary of State Henry Kissinger worried that economic chaos might destabilize the Western world. It certainly contributed to a general malaise in America and other advanced democracies,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 </w:t>
      </w:r>
    </w:p>
    <w:p w14:paraId="249E5CA5" w14:textId="77777777" w:rsidR="00F03D53" w:rsidRDefault="00F03D53" w:rsidP="00F03D53">
      <w:pPr>
        <w:rPr>
          <w:sz w:val="16"/>
        </w:rPr>
      </w:pPr>
      <w:r w:rsidRPr="00F936D9">
        <w:rPr>
          <w:sz w:val="16"/>
        </w:rPr>
        <w:t xml:space="preserve">Today, rising energy costs are again pushing prices higher. The messy divorce of economies between the U.S. and China is disrupting supply chains and generating inflationary pressure. The economic messiness provoked by another geopolitical breakup — Brexit — isn’t helping matters. Not least, the inflation surge has resulted from the massive stimulus that governments pumped into their economies in response to Covid, the greatest global crisis of this century. </w:t>
      </w:r>
    </w:p>
    <w:p w14:paraId="6A54E82D" w14:textId="77777777" w:rsidR="00F03D53" w:rsidRDefault="00F03D53" w:rsidP="00F03D53">
      <w:pPr>
        <w:rPr>
          <w:sz w:val="16"/>
        </w:rPr>
      </w:pPr>
      <w:r w:rsidRPr="00AA55F7">
        <w:rPr>
          <w:rStyle w:val="StyleUnderline"/>
          <w:highlight w:val="cyan"/>
        </w:rPr>
        <w:t>In countries where there is</w:t>
      </w:r>
      <w:r w:rsidRPr="00F936D9">
        <w:rPr>
          <w:rStyle w:val="StyleUnderline"/>
        </w:rPr>
        <w:t xml:space="preserve"> lots of </w:t>
      </w:r>
      <w:r w:rsidRPr="00AA55F7">
        <w:rPr>
          <w:rStyle w:val="StyleUnderline"/>
          <w:highlight w:val="cyan"/>
        </w:rPr>
        <w:t xml:space="preserve">revolutionary kindling, </w:t>
      </w:r>
      <w:r w:rsidRPr="00AA55F7">
        <w:rPr>
          <w:rStyle w:val="Emphasis"/>
          <w:highlight w:val="cyan"/>
        </w:rPr>
        <w:t>inflation</w:t>
      </w:r>
      <w:r w:rsidRPr="00F936D9">
        <w:rPr>
          <w:rStyle w:val="Emphasis"/>
        </w:rPr>
        <w:t xml:space="preserve"> can </w:t>
      </w:r>
      <w:r w:rsidRPr="00AA55F7">
        <w:rPr>
          <w:rStyle w:val="Emphasis"/>
          <w:highlight w:val="cyan"/>
        </w:rPr>
        <w:t>provide the fatal spark.</w:t>
      </w:r>
      <w:r w:rsidRPr="00F936D9">
        <w:rPr>
          <w:rStyle w:val="Emphasis"/>
        </w:rPr>
        <w:t xml:space="preserve"> </w:t>
      </w:r>
      <w:r w:rsidRPr="00F936D9">
        <w:rPr>
          <w:sz w:val="16"/>
        </w:rPr>
        <w:t xml:space="preserve">Historically, </w:t>
      </w:r>
      <w:r w:rsidRPr="00AA55F7">
        <w:rPr>
          <w:rStyle w:val="StyleUnderline"/>
          <w:highlight w:val="cyan"/>
        </w:rPr>
        <w:t>rising prices contribute</w:t>
      </w:r>
      <w:r w:rsidRPr="00F936D9">
        <w:rPr>
          <w:rStyle w:val="StyleUnderline"/>
        </w:rPr>
        <w:t xml:space="preserve">d to </w:t>
      </w:r>
      <w:r w:rsidRPr="00AA55F7">
        <w:rPr>
          <w:rStyle w:val="Emphasis"/>
          <w:highlight w:val="cyan"/>
        </w:rPr>
        <w:t>political upheavals</w:t>
      </w:r>
      <w:r w:rsidRPr="00F936D9">
        <w:rPr>
          <w:rStyle w:val="StyleUnderline"/>
        </w:rPr>
        <w:t xml:space="preserve"> such as the French Revolution</w:t>
      </w:r>
      <w:r w:rsidRPr="00F936D9">
        <w:rPr>
          <w:sz w:val="16"/>
        </w:rPr>
        <w:t xml:space="preserve">, which touched off a quarter-century of war </w:t>
      </w:r>
      <w:r w:rsidRPr="00AA55F7">
        <w:rPr>
          <w:rStyle w:val="StyleUnderline"/>
          <w:highlight w:val="cyan"/>
        </w:rPr>
        <w:t>in Europe, and the</w:t>
      </w:r>
      <w:r w:rsidRPr="00F936D9">
        <w:rPr>
          <w:rStyle w:val="StyleUnderline"/>
        </w:rPr>
        <w:t xml:space="preserve"> Arab Spring</w:t>
      </w:r>
      <w:r w:rsidRPr="00F936D9">
        <w:rPr>
          <w:sz w:val="16"/>
        </w:rPr>
        <w:t xml:space="preserve">, whose effects are still roiling the </w:t>
      </w:r>
      <w:r w:rsidRPr="00AA55F7">
        <w:rPr>
          <w:rStyle w:val="StyleUnderline"/>
          <w:highlight w:val="cyan"/>
        </w:rPr>
        <w:t>Middle East.</w:t>
      </w:r>
      <w:r w:rsidRPr="00F936D9">
        <w:rPr>
          <w:sz w:val="16"/>
        </w:rPr>
        <w:t xml:space="preserve"> This month, a doubling of fuel prices triggered protests, revolt and then Russian-backed repression in Kazakhstan. There’s probably more of this to come. In late 2021, the Food and Agriculture Organization at the United Nations reported that global food prices had reached their highest point in a decade. </w:t>
      </w:r>
    </w:p>
    <w:p w14:paraId="565BF611" w14:textId="77777777" w:rsidR="00F03D53" w:rsidRDefault="00F03D53" w:rsidP="00F03D53">
      <w:pPr>
        <w:rPr>
          <w:sz w:val="16"/>
        </w:rPr>
      </w:pPr>
      <w:r w:rsidRPr="00F936D9">
        <w:rPr>
          <w:sz w:val="16"/>
        </w:rPr>
        <w:t xml:space="preserve">Look out for geo-economic turbulence, as well. Argentina, the European Union, Russia and other countries have restricted the export of commodities such as grain to keep domestic food prices manageable. </w:t>
      </w:r>
      <w:r w:rsidRPr="00F936D9">
        <w:rPr>
          <w:rStyle w:val="StyleUnderline"/>
        </w:rPr>
        <w:t xml:space="preserve">If Washington ratchets up interest rates to tame rising prices, it could unintentionally batter deeply indebted countries </w:t>
      </w:r>
      <w:r w:rsidRPr="00F936D9">
        <w:rPr>
          <w:sz w:val="16"/>
        </w:rPr>
        <w:t xml:space="preserve">that have already lost years, even decades, of economic progress due to Covid. Indeed, when the Fed slayed inflation in the early 1980s, a decade-long Latin American debt crisis was part of the collateral damage. </w:t>
      </w:r>
    </w:p>
    <w:p w14:paraId="20FBBD59" w14:textId="77777777" w:rsidR="00F03D53" w:rsidRDefault="00F03D53" w:rsidP="00F03D53">
      <w:pPr>
        <w:rPr>
          <w:sz w:val="16"/>
        </w:rPr>
      </w:pPr>
      <w:r w:rsidRPr="00F936D9">
        <w:rPr>
          <w:sz w:val="16"/>
        </w:rPr>
        <w:t xml:space="preserve">Finally, there is the question of what will happen to the U.S. Biden isn’t entirely wrong to argue that inflation is actually a sign of strength: The U.S. economy rebounded quickly from Covid, fueling demand that is outstripping supply. Yet inflation is rarely a good-news story. </w:t>
      </w:r>
    </w:p>
    <w:p w14:paraId="749BCAA2" w14:textId="77777777" w:rsidR="00F03D53" w:rsidRDefault="00F03D53" w:rsidP="00F03D53">
      <w:pPr>
        <w:rPr>
          <w:rStyle w:val="StyleUnderline"/>
        </w:rPr>
      </w:pPr>
      <w:r w:rsidRPr="00AA55F7">
        <w:rPr>
          <w:rStyle w:val="StyleUnderline"/>
          <w:highlight w:val="cyan"/>
        </w:rPr>
        <w:t>Inflation</w:t>
      </w:r>
      <w:r w:rsidRPr="00F936D9">
        <w:rPr>
          <w:rStyle w:val="StyleUnderline"/>
        </w:rPr>
        <w:t xml:space="preserve"> is psychologically demoralizing because it makes growth meaningless</w:t>
      </w:r>
      <w:r w:rsidRPr="00F936D9">
        <w:rPr>
          <w:sz w:val="16"/>
        </w:rPr>
        <w:t xml:space="preserve">, and stagnation crippling, for people whose real wages are in decline. </w:t>
      </w:r>
      <w:r w:rsidRPr="00F936D9">
        <w:rPr>
          <w:rStyle w:val="StyleUnderline"/>
        </w:rPr>
        <w:t>It fosters a sense that the people are victims of forces that their leaders cannot control</w:t>
      </w:r>
      <w:r w:rsidRPr="00F936D9">
        <w:rPr>
          <w:sz w:val="16"/>
        </w:rPr>
        <w:t xml:space="preserve">. </w:t>
      </w:r>
      <w:r w:rsidRPr="00F936D9">
        <w:rPr>
          <w:rStyle w:val="StyleUnderline"/>
        </w:rPr>
        <w:t xml:space="preserve">It gives credence to arguments that America’s true problems are at home, rather than abroad, and thus </w:t>
      </w:r>
      <w:r w:rsidRPr="00AA55F7">
        <w:rPr>
          <w:rStyle w:val="StyleUnderline"/>
          <w:highlight w:val="cyan"/>
        </w:rPr>
        <w:t>threatens to create a</w:t>
      </w:r>
      <w:r w:rsidRPr="00F936D9">
        <w:rPr>
          <w:rStyle w:val="StyleUnderline"/>
        </w:rPr>
        <w:t xml:space="preserve"> more </w:t>
      </w:r>
      <w:r w:rsidRPr="00AA55F7">
        <w:rPr>
          <w:rStyle w:val="Emphasis"/>
          <w:highlight w:val="cyan"/>
        </w:rPr>
        <w:t>distracted, inward-looking superpower</w:t>
      </w:r>
      <w:r w:rsidRPr="00F936D9">
        <w:rPr>
          <w:rStyle w:val="StyleUnderline"/>
        </w:rPr>
        <w:t xml:space="preserve"> just </w:t>
      </w:r>
      <w:r w:rsidRPr="00AA55F7">
        <w:rPr>
          <w:rStyle w:val="StyleUnderline"/>
          <w:highlight w:val="cyan"/>
        </w:rPr>
        <w:t>as global threats are intensifying.</w:t>
      </w:r>
    </w:p>
    <w:p w14:paraId="1DF2B23A" w14:textId="77777777" w:rsidR="00F03D53" w:rsidRPr="00F03D53" w:rsidRDefault="00F03D53" w:rsidP="00F03D53"/>
    <w:bookmarkEnd w:id="0"/>
    <w:p w14:paraId="1A0A2931" w14:textId="77777777" w:rsidR="00F03D53" w:rsidRDefault="00F03D53" w:rsidP="00F03D53">
      <w:pPr>
        <w:pStyle w:val="Heading4"/>
      </w:pPr>
      <w:r>
        <w:t xml:space="preserve">Rate hikes </w:t>
      </w:r>
      <w:r w:rsidRPr="004E2FB4">
        <w:rPr>
          <w:u w:val="single"/>
        </w:rPr>
        <w:t>exacerbate economic inequality</w:t>
      </w:r>
      <w:r>
        <w:t xml:space="preserve">—strengthened collective bargaining makes this effect </w:t>
      </w:r>
      <w:r w:rsidRPr="004E2FB4">
        <w:rPr>
          <w:u w:val="single"/>
        </w:rPr>
        <w:t xml:space="preserve">worse  </w:t>
      </w:r>
    </w:p>
    <w:p w14:paraId="12DB0B41" w14:textId="77777777" w:rsidR="00F03D53" w:rsidRPr="0044596D" w:rsidRDefault="00F03D53" w:rsidP="00F03D53">
      <w:r w:rsidRPr="0044596D">
        <w:rPr>
          <w:rStyle w:val="Style13ptBold"/>
        </w:rPr>
        <w:t>Kacik 22</w:t>
      </w:r>
      <w:r>
        <w:t xml:space="preserve"> (Gina Potthoff – Deputy Digital Director of the </w:t>
      </w:r>
      <w:r>
        <w:rPr>
          <w:i/>
          <w:iCs/>
        </w:rPr>
        <w:t>Chicago Booth Review</w:t>
      </w:r>
      <w:r>
        <w:t>, “How Rate Hikes Can Exacerbate Labor-Market Inequality,” 6/28/22, https://www.chicagobooth.edu/review/how-rate-hikes-can-exacerbate-labor-market-inequality)</w:t>
      </w:r>
    </w:p>
    <w:p w14:paraId="784B76E8" w14:textId="77777777" w:rsidR="00F03D53" w:rsidRPr="00DE67A7" w:rsidRDefault="00F03D53" w:rsidP="00F03D53">
      <w:pPr>
        <w:rPr>
          <w:sz w:val="12"/>
        </w:rPr>
      </w:pPr>
      <w:r w:rsidRPr="00DE67A7">
        <w:rPr>
          <w:sz w:val="12"/>
        </w:rPr>
        <w:t xml:space="preserve">Like most rich countries, Sweden struggled to contain fallout from the 2008–09 global financial crisis. After seeing a sharp drop in exports and GDP, Sweden’s central bank, the Riksbank, slashed interest rates from 4.75 percent to 0.25 percent to stimulate growth and spending in the small export-dependent economy. Two years later, </w:t>
      </w:r>
      <w:r w:rsidRPr="00AA55F7">
        <w:rPr>
          <w:rStyle w:val="StyleUnderline"/>
          <w:highlight w:val="cyan"/>
        </w:rPr>
        <w:t>Sweden’s</w:t>
      </w:r>
      <w:r w:rsidRPr="00DE67A7">
        <w:rPr>
          <w:sz w:val="12"/>
        </w:rPr>
        <w:t xml:space="preserve"> economy showed signs of a promising recovery: unemployment fell, exports surged by 12 percent, GDP grew by 6 percent, and the exchange rate for Sweden’s currency, the krona, crept back up to precrisis levels. </w:t>
      </w:r>
      <w:r w:rsidRPr="004B4982">
        <w:rPr>
          <w:rStyle w:val="StyleUnderline"/>
        </w:rPr>
        <w:t xml:space="preserve">Unlike other </w:t>
      </w:r>
      <w:r w:rsidRPr="00AA55F7">
        <w:rPr>
          <w:rStyle w:val="StyleUnderline"/>
          <w:highlight w:val="cyan"/>
        </w:rPr>
        <w:t>central banks</w:t>
      </w:r>
      <w:r w:rsidRPr="00DE67A7">
        <w:rPr>
          <w:sz w:val="12"/>
        </w:rPr>
        <w:t xml:space="preserve">, however, </w:t>
      </w:r>
      <w:r w:rsidRPr="004B4982">
        <w:rPr>
          <w:rStyle w:val="StyleUnderline"/>
        </w:rPr>
        <w:t xml:space="preserve">the Riksbank </w:t>
      </w:r>
      <w:r w:rsidRPr="00AA55F7">
        <w:rPr>
          <w:rStyle w:val="StyleUnderline"/>
          <w:highlight w:val="cyan"/>
        </w:rPr>
        <w:t>responded to</w:t>
      </w:r>
      <w:r w:rsidRPr="004B4982">
        <w:rPr>
          <w:rStyle w:val="StyleUnderline"/>
        </w:rPr>
        <w:t xml:space="preserve"> initial </w:t>
      </w:r>
      <w:r w:rsidRPr="00AA55F7">
        <w:rPr>
          <w:rStyle w:val="StyleUnderline"/>
          <w:highlight w:val="cyan"/>
        </w:rPr>
        <w:t>gains in 2010 by</w:t>
      </w:r>
      <w:r w:rsidRPr="004B4982">
        <w:rPr>
          <w:rStyle w:val="StyleUnderline"/>
        </w:rPr>
        <w:t xml:space="preserve"> tightening the rein</w:t>
      </w:r>
      <w:r w:rsidRPr="00DE67A7">
        <w:rPr>
          <w:sz w:val="12"/>
        </w:rPr>
        <w:t xml:space="preserve">s on its Great Recession recovery, </w:t>
      </w:r>
      <w:r w:rsidRPr="00AA55F7">
        <w:rPr>
          <w:rStyle w:val="StyleUnderline"/>
          <w:highlight w:val="cyan"/>
        </w:rPr>
        <w:t xml:space="preserve">opting to </w:t>
      </w:r>
      <w:r w:rsidRPr="00AA55F7">
        <w:rPr>
          <w:rStyle w:val="Emphasis"/>
          <w:highlight w:val="cyan"/>
        </w:rPr>
        <w:t>raise interest rates</w:t>
      </w:r>
      <w:r w:rsidRPr="00DE67A7">
        <w:rPr>
          <w:sz w:val="12"/>
        </w:rPr>
        <w:t xml:space="preserve"> to 2 percent by July 2011. </w:t>
      </w:r>
      <w:r w:rsidRPr="00AA55F7">
        <w:rPr>
          <w:rStyle w:val="StyleUnderline"/>
          <w:highlight w:val="cyan"/>
        </w:rPr>
        <w:t xml:space="preserve">The move </w:t>
      </w:r>
      <w:r w:rsidRPr="00AA55F7">
        <w:rPr>
          <w:rStyle w:val="Emphasis"/>
          <w:highlight w:val="cyan"/>
        </w:rPr>
        <w:t>slowed GDP growth</w:t>
      </w:r>
      <w:r w:rsidRPr="00DE67A7">
        <w:rPr>
          <w:sz w:val="12"/>
        </w:rPr>
        <w:t xml:space="preserve">, weakened the krona, and put inflation below Sweden’s 2 percent target. </w:t>
      </w:r>
      <w:r w:rsidRPr="004B4982">
        <w:rPr>
          <w:rStyle w:val="StyleUnderline"/>
        </w:rPr>
        <w:t xml:space="preserve">It also </w:t>
      </w:r>
      <w:r w:rsidRPr="00AA55F7">
        <w:rPr>
          <w:rStyle w:val="StyleUnderline"/>
          <w:highlight w:val="cyan"/>
        </w:rPr>
        <w:t xml:space="preserve">triggered an </w:t>
      </w:r>
      <w:r w:rsidRPr="00AA55F7">
        <w:rPr>
          <w:rStyle w:val="Emphasis"/>
          <w:highlight w:val="cyan"/>
        </w:rPr>
        <w:t>increase in unemployment</w:t>
      </w:r>
      <w:r w:rsidRPr="004B4982">
        <w:rPr>
          <w:rStyle w:val="StyleUnderline"/>
        </w:rPr>
        <w:t xml:space="preserve"> felt across sectors, particularly </w:t>
      </w:r>
      <w:r w:rsidRPr="00AA55F7">
        <w:rPr>
          <w:rStyle w:val="Emphasis"/>
          <w:highlight w:val="cyan"/>
        </w:rPr>
        <w:t>among low-income and newer employees</w:t>
      </w:r>
      <w:r w:rsidRPr="00DE67A7">
        <w:rPr>
          <w:sz w:val="12"/>
        </w:rPr>
        <w:t xml:space="preserve">, suggests research by the US Federal Reserve Board’s John Coglianese, BI Norwegian Business School’s Maria Olsson, and Chicago Booth’s Christina Patterson. </w:t>
      </w:r>
      <w:r w:rsidRPr="00DE67A7">
        <w:rPr>
          <w:rStyle w:val="StyleUnderline"/>
        </w:rPr>
        <w:t xml:space="preserve">“The large increases in unemployment among low-tenure, less-educated, and younger workers suggest that </w:t>
      </w:r>
      <w:r w:rsidRPr="00AA55F7">
        <w:rPr>
          <w:rStyle w:val="Emphasis"/>
          <w:highlight w:val="cyan"/>
        </w:rPr>
        <w:t>contractionary monetary policy shocks</w:t>
      </w:r>
      <w:r w:rsidRPr="00DE67A7">
        <w:rPr>
          <w:rStyle w:val="StyleUnderline"/>
        </w:rPr>
        <w:t xml:space="preserve"> may </w:t>
      </w:r>
      <w:r w:rsidRPr="00AA55F7">
        <w:rPr>
          <w:rStyle w:val="Emphasis"/>
          <w:highlight w:val="cyan"/>
        </w:rPr>
        <w:t>exacerbate inequality</w:t>
      </w:r>
      <w:r w:rsidRPr="00AA55F7">
        <w:rPr>
          <w:rStyle w:val="StyleUnderline"/>
          <w:highlight w:val="cyan"/>
        </w:rPr>
        <w:t xml:space="preserve"> in the labor market,”</w:t>
      </w:r>
      <w:r w:rsidRPr="00DE67A7">
        <w:rPr>
          <w:sz w:val="12"/>
        </w:rPr>
        <w:t xml:space="preserve"> the researchers write. They argue that the Riksbank’s policy not only deviated from what other central banks were doing at the time but also broke from the bank’s own long-standing policy of stabilizing inflation and the economy. The tightening was due to a political shift within the Riksbank at the time, according to the study. Some members started focusing on the problem of rising home prices and household debt, rather than inflation concerns. Lars E. O. Svensson, a member of the Riksbank board in 2010, voted against the move and criticized the decision in an analysis in which he compared the Riksbank’s recession response with that of the US Fed, which kept borrowing rates low. Using </w:t>
      </w:r>
      <w:r w:rsidRPr="00DE67A7">
        <w:rPr>
          <w:rStyle w:val="StyleUnderline"/>
        </w:rPr>
        <w:t>economic metrics</w:t>
      </w:r>
      <w:r w:rsidRPr="00DE67A7">
        <w:rPr>
          <w:sz w:val="12"/>
        </w:rPr>
        <w:t xml:space="preserve"> and administrative Swedish data sets, Coglianese, Olsson, and Patterson </w:t>
      </w:r>
      <w:r w:rsidRPr="00DE67A7">
        <w:rPr>
          <w:rStyle w:val="StyleUnderline"/>
        </w:rPr>
        <w:t>analyzed the policy’s impact on workers</w:t>
      </w:r>
      <w:r w:rsidRPr="00DE67A7">
        <w:rPr>
          <w:sz w:val="12"/>
        </w:rPr>
        <w:t xml:space="preserve"> between the ages of 16 and 68 who were employed at private-sector companies for at least nine months of each year between 2006 and 2009. </w:t>
      </w:r>
      <w:r w:rsidRPr="00AA55F7">
        <w:rPr>
          <w:rStyle w:val="StyleUnderline"/>
          <w:highlight w:val="cyan"/>
        </w:rPr>
        <w:t>In Sweden, 85 percent of all workers belong to a union</w:t>
      </w:r>
      <w:r w:rsidRPr="00DE67A7">
        <w:rPr>
          <w:rStyle w:val="StyleUnderline"/>
        </w:rPr>
        <w:t>, so most employees had contracts with collectively bargained wages that were negotiated within sectors and, sometimes, within a company.</w:t>
      </w:r>
      <w:r w:rsidRPr="004E2FB4">
        <w:t xml:space="preserve"> </w:t>
      </w:r>
      <w:r w:rsidRPr="00DE67A7">
        <w:rPr>
          <w:sz w:val="12"/>
        </w:rPr>
        <w:t xml:space="preserve">Unequal outcomes When Sweden’s central bank raised interest rates in 2010–11, younger workers and those with shorter tenure, less education, and collectively bargained wages saw the largest increases in unemployment. Overall, the researchers find, </w:t>
      </w:r>
      <w:r w:rsidRPr="00DE67A7">
        <w:rPr>
          <w:rStyle w:val="StyleUnderline"/>
        </w:rPr>
        <w:t>the shock led average unemployment</w:t>
      </w:r>
      <w:r w:rsidRPr="00DE67A7">
        <w:rPr>
          <w:sz w:val="12"/>
        </w:rPr>
        <w:t xml:space="preserve"> (8.8 percent at the time of the tightening) </w:t>
      </w:r>
      <w:r w:rsidRPr="00DE67A7">
        <w:rPr>
          <w:rStyle w:val="StyleUnderline"/>
        </w:rPr>
        <w:t xml:space="preserve">to rise 1–2 percentage points. Three years after the rate hike, workers on average spent 3 percentage points less of the year employed. The level of labor-force participation fell by nearly 2 percentage points. </w:t>
      </w:r>
      <w:r w:rsidRPr="00DE67A7">
        <w:rPr>
          <w:sz w:val="12"/>
        </w:rPr>
        <w:t xml:space="preserve">Notably, Patterson says, </w:t>
      </w:r>
      <w:r w:rsidRPr="00DE67A7">
        <w:rPr>
          <w:rStyle w:val="StyleUnderline"/>
        </w:rPr>
        <w:t>job cuts weren’t concentrated in any one industry or in companies that are usually sensitive to rate changes</w:t>
      </w:r>
      <w:r w:rsidRPr="00DE67A7">
        <w:rPr>
          <w:sz w:val="12"/>
        </w:rPr>
        <w:t xml:space="preserve">—namely those that produce durable goods, are in greater debt, or are newer or smaller businesses. Those companies did see larger unemployment increases than less-rate-sensitive companies did, but the difference was smaller than expected. Within a company, younger and less-educated workers were about 0.3 percentage points more likely than veteran workers to be unemployed. Similarly, lower-earning workers, compared with their higher-paid counterparts, were 0.5 percentage points more likely to be unemployed. As for workers who had been with a company for fewer than six years, they were more than 1 percentage point more likely to be out of work than those who had at least 13 years tenure. Sweden follows a last-in, first-out rule, in which a company’s least-tenured workers must be laid off before similar, higher-tenure workers. The study concludes that labor-market rigidities amplify the effects of monetary policy. Those rigidities include such policies as a minimum wage, unemployment insurance, and severance pay. In this case, </w:t>
      </w:r>
      <w:r w:rsidRPr="00AA55F7">
        <w:rPr>
          <w:rStyle w:val="StyleUnderline"/>
          <w:highlight w:val="cyan"/>
        </w:rPr>
        <w:t xml:space="preserve">sectors with more </w:t>
      </w:r>
      <w:r w:rsidRPr="00AA55F7">
        <w:rPr>
          <w:rStyle w:val="Emphasis"/>
          <w:highlight w:val="cyan"/>
        </w:rPr>
        <w:t>rigid union wage contracts had larger increases in unemployment</w:t>
      </w:r>
      <w:r w:rsidRPr="00AA55F7">
        <w:rPr>
          <w:rStyle w:val="StyleUnderline"/>
          <w:highlight w:val="cyan"/>
        </w:rPr>
        <w:t>, and individuals in these sectors were less likely to find new jobs</w:t>
      </w:r>
      <w:r w:rsidRPr="00DE67A7">
        <w:rPr>
          <w:rStyle w:val="StyleUnderline"/>
        </w:rPr>
        <w:t xml:space="preserve"> and more likely than other workers to switch sectors.</w:t>
      </w:r>
      <w:r w:rsidRPr="00DE67A7">
        <w:rPr>
          <w:sz w:val="12"/>
        </w:rPr>
        <w:t xml:space="preserve"> The rate hike had little impact on companies with less employee turnover, Patterson says, suggesting that the rise of gig workers or other broad-based changes in labor demand could also shape the effectiveness of future monetary policy.</w:t>
      </w:r>
    </w:p>
    <w:p w14:paraId="61B5970B" w14:textId="77777777" w:rsidR="00F03D53" w:rsidRDefault="00F03D53" w:rsidP="00F03D53">
      <w:pPr>
        <w:pStyle w:val="Heading4"/>
      </w:pPr>
      <w:r>
        <w:t xml:space="preserve">Higher interest rates in the U.S. create debt crises in developing countries that </w:t>
      </w:r>
      <w:r w:rsidRPr="004E0FA8">
        <w:rPr>
          <w:u w:val="single"/>
        </w:rPr>
        <w:t>undermine democracy</w:t>
      </w:r>
      <w:r>
        <w:t xml:space="preserve"> </w:t>
      </w:r>
    </w:p>
    <w:p w14:paraId="0E705C30" w14:textId="77777777" w:rsidR="00F03D53" w:rsidRDefault="00F03D53" w:rsidP="00F03D53">
      <w:r w:rsidRPr="0011695B">
        <w:rPr>
          <w:rStyle w:val="Style13ptBold"/>
        </w:rPr>
        <w:t>Bodea 23</w:t>
      </w:r>
      <w:r>
        <w:t xml:space="preserve"> (Cristina – Professor of Political Science at Michigan State University, “MSU expert: Higher interest rates could harm low-income nations,” 8/14/23, https://www.newswise.com/articles/msu-expert-higher-interest-rates-could-harm-low-income-nations)</w:t>
      </w:r>
    </w:p>
    <w:p w14:paraId="078D5317" w14:textId="77777777" w:rsidR="00F03D53" w:rsidRPr="00A61D4A" w:rsidRDefault="00F03D53" w:rsidP="00F03D53">
      <w:pPr>
        <w:rPr>
          <w:u w:val="single"/>
        </w:rPr>
      </w:pPr>
      <w:r w:rsidRPr="00A61D4A">
        <w:rPr>
          <w:rStyle w:val="StyleUnderline"/>
        </w:rPr>
        <w:t xml:space="preserve">Monetary policy decisions in the </w:t>
      </w:r>
      <w:r w:rsidRPr="00AA55F7">
        <w:rPr>
          <w:rStyle w:val="StyleUnderline"/>
          <w:highlight w:val="cyan"/>
        </w:rPr>
        <w:t>U.S.</w:t>
      </w:r>
      <w:r w:rsidRPr="00A61D4A">
        <w:rPr>
          <w:rStyle w:val="StyleUnderline"/>
        </w:rPr>
        <w:t xml:space="preserve">, such as </w:t>
      </w:r>
      <w:r w:rsidRPr="00AA55F7">
        <w:rPr>
          <w:rStyle w:val="Emphasis"/>
          <w:highlight w:val="cyan"/>
        </w:rPr>
        <w:t>raising interest rates</w:t>
      </w:r>
      <w:r w:rsidRPr="00AA55F7">
        <w:rPr>
          <w:rStyle w:val="StyleUnderline"/>
          <w:highlight w:val="cyan"/>
        </w:rPr>
        <w:t xml:space="preserve">, have a </w:t>
      </w:r>
      <w:r w:rsidRPr="00AA55F7">
        <w:rPr>
          <w:rStyle w:val="Emphasis"/>
          <w:highlight w:val="cyan"/>
        </w:rPr>
        <w:t>ripple effect in low-income countries</w:t>
      </w:r>
      <w:r w:rsidRPr="009038EA">
        <w:rPr>
          <w:sz w:val="16"/>
        </w:rPr>
        <w:t xml:space="preserve"> </w:t>
      </w:r>
      <w:r w:rsidRPr="00A61D4A">
        <w:rPr>
          <w:rStyle w:val="StyleUnderline"/>
        </w:rPr>
        <w:t>— not least because of the central role of the dollar in the global economy.</w:t>
      </w:r>
      <w:r w:rsidRPr="009038EA">
        <w:rPr>
          <w:sz w:val="16"/>
        </w:rPr>
        <w:t xml:space="preserve"> </w:t>
      </w:r>
      <w:r w:rsidRPr="00A61D4A">
        <w:rPr>
          <w:rStyle w:val="StyleUnderline"/>
        </w:rPr>
        <w:t>Many emerging economies rely on the dollar for trade, and most borrow in the U.S. dollar</w:t>
      </w:r>
      <w:r w:rsidRPr="009038EA">
        <w:rPr>
          <w:sz w:val="16"/>
        </w:rPr>
        <w:t xml:space="preserve"> — all at rates influenced by the Federal Reserve. </w:t>
      </w:r>
      <w:r w:rsidRPr="00A61D4A">
        <w:rPr>
          <w:rStyle w:val="StyleUnderline"/>
        </w:rPr>
        <w:t xml:space="preserve">When U.S. interest rates go up, many countries, especially developing ones, tend to follow suit.  </w:t>
      </w:r>
    </w:p>
    <w:p w14:paraId="53B94EEE" w14:textId="77777777" w:rsidR="00F03D53" w:rsidRPr="009038EA" w:rsidRDefault="00F03D53" w:rsidP="00F03D53">
      <w:pPr>
        <w:rPr>
          <w:rStyle w:val="Emphasis"/>
        </w:rPr>
      </w:pPr>
      <w:r w:rsidRPr="009038EA">
        <w:rPr>
          <w:sz w:val="16"/>
        </w:rPr>
        <w:t xml:space="preserve">This is out of concern for currency depreciation when currency falls in terms of its exchange rate. </w:t>
      </w:r>
      <w:r w:rsidRPr="00A61D4A">
        <w:rPr>
          <w:rStyle w:val="StyleUnderline"/>
        </w:rPr>
        <w:t xml:space="preserve">Raising U.S. interest rates has the effect of making American government and corporate bonds, or loans, look more attractive to investors. The result is </w:t>
      </w:r>
      <w:r w:rsidRPr="00AA55F7">
        <w:rPr>
          <w:rStyle w:val="StyleUnderline"/>
          <w:highlight w:val="cyan"/>
        </w:rPr>
        <w:t>capital</w:t>
      </w:r>
      <w:r w:rsidRPr="00A61D4A">
        <w:rPr>
          <w:rStyle w:val="StyleUnderline"/>
        </w:rPr>
        <w:t xml:space="preserve"> that </w:t>
      </w:r>
      <w:r w:rsidRPr="00AA55F7">
        <w:rPr>
          <w:rStyle w:val="StyleUnderline"/>
          <w:highlight w:val="cyan"/>
        </w:rPr>
        <w:t xml:space="preserve">can be </w:t>
      </w:r>
      <w:r w:rsidRPr="00AA55F7">
        <w:rPr>
          <w:rStyle w:val="Emphasis"/>
          <w:highlight w:val="cyan"/>
        </w:rPr>
        <w:t>moved out of emerging markets</w:t>
      </w:r>
      <w:r w:rsidRPr="00A61D4A">
        <w:rPr>
          <w:rStyle w:val="StyleUnderline"/>
        </w:rPr>
        <w:t xml:space="preserve"> that are deemed riskier.</w:t>
      </w:r>
      <w:r w:rsidRPr="009038EA">
        <w:rPr>
          <w:sz w:val="16"/>
        </w:rPr>
        <w:t xml:space="preserve"> </w:t>
      </w:r>
      <w:r w:rsidRPr="00A61D4A">
        <w:rPr>
          <w:rStyle w:val="StyleUnderline"/>
        </w:rPr>
        <w:t>This pushes down the currencies of those nations and prompts governments in lower-income nations to scramble to mirror U.S. Federal Reserve policy.</w:t>
      </w:r>
      <w:r w:rsidRPr="009038EA">
        <w:rPr>
          <w:sz w:val="16"/>
        </w:rPr>
        <w:t xml:space="preserve"> </w:t>
      </w:r>
      <w:r w:rsidRPr="009038EA">
        <w:rPr>
          <w:rStyle w:val="StyleUnderline"/>
        </w:rPr>
        <w:t xml:space="preserve">The problem is that many of these countries already have high interest rates and further hikes limit how much governments can lend to expand their own economies — </w:t>
      </w:r>
      <w:r w:rsidRPr="00AA55F7">
        <w:rPr>
          <w:rStyle w:val="Emphasis"/>
          <w:highlight w:val="cyan"/>
        </w:rPr>
        <w:t>heightening the risk of recession. </w:t>
      </w:r>
      <w:r w:rsidRPr="001E19CA">
        <w:rPr>
          <w:rStyle w:val="Emphasis"/>
          <w:bCs/>
        </w:rPr>
        <w:t xml:space="preserve"> </w:t>
      </w:r>
    </w:p>
    <w:p w14:paraId="0715D56F" w14:textId="77777777" w:rsidR="00F03D53" w:rsidRPr="009038EA" w:rsidRDefault="00F03D53" w:rsidP="00F03D53">
      <w:pPr>
        <w:rPr>
          <w:rStyle w:val="StyleUnderline"/>
        </w:rPr>
      </w:pPr>
      <w:r w:rsidRPr="009038EA">
        <w:rPr>
          <w:sz w:val="16"/>
        </w:rPr>
        <w:t xml:space="preserve">Then there is the impact that raising rates in the U.S. has had on countries with large debts. When rates were </w:t>
      </w:r>
      <w:r w:rsidRPr="009038EA">
        <w:rPr>
          <w:rStyle w:val="Style13ptBold"/>
          <w:sz w:val="16"/>
        </w:rPr>
        <w:t>lower</w:t>
      </w:r>
      <w:r w:rsidRPr="009038EA">
        <w:rPr>
          <w:sz w:val="16"/>
        </w:rPr>
        <w:t xml:space="preserve">, a lot of lower-income nations took on high levels of international debt to offset the financial impact of the COVID-19 pandemic and then, later, the effect of higher prices caused by war in Ukraine. But </w:t>
      </w:r>
      <w:r w:rsidRPr="009038EA">
        <w:rPr>
          <w:rStyle w:val="StyleUnderline"/>
        </w:rPr>
        <w:t>the rising cost of borrowing makes it more difficult for governments to cover repayments that are coming due no</w:t>
      </w:r>
      <w:r w:rsidRPr="009038EA">
        <w:rPr>
          <w:sz w:val="16"/>
        </w:rPr>
        <w:t>w. This</w:t>
      </w:r>
      <w:r w:rsidRPr="009038EA">
        <w:rPr>
          <w:rStyle w:val="StyleUnderline"/>
        </w:rPr>
        <w:t xml:space="preserve"> condition, called ‘debt distress,’ is affecting an increasing number of countries</w:t>
      </w:r>
      <w:r w:rsidRPr="009038EA">
        <w:rPr>
          <w:sz w:val="16"/>
        </w:rPr>
        <w:t>. More</w:t>
      </w:r>
      <w:r w:rsidRPr="009038EA">
        <w:rPr>
          <w:rStyle w:val="StyleUnderline"/>
        </w:rPr>
        <w:t xml:space="preserve"> broadly, any attempt to slow down growth to lower inflation in the U.S., which is the intended aim of raising interest rates, will have a knock-on effect on the economies of smaller nations.</w:t>
      </w:r>
      <w:r w:rsidRPr="009038EA">
        <w:rPr>
          <w:sz w:val="16"/>
        </w:rPr>
        <w:t xml:space="preserve">   </w:t>
      </w:r>
    </w:p>
    <w:p w14:paraId="6BA9B60C" w14:textId="77777777" w:rsidR="00F03D53" w:rsidRPr="00216233" w:rsidRDefault="00F03D53" w:rsidP="00F03D53">
      <w:pPr>
        <w:rPr>
          <w:sz w:val="16"/>
          <w:szCs w:val="16"/>
        </w:rPr>
      </w:pPr>
      <w:r w:rsidRPr="00216233">
        <w:rPr>
          <w:sz w:val="16"/>
          <w:szCs w:val="16"/>
        </w:rPr>
        <w:t xml:space="preserve">Could other countries be vulnerable?  </w:t>
      </w:r>
    </w:p>
    <w:p w14:paraId="68B9E970" w14:textId="77777777" w:rsidR="00F03D53" w:rsidRPr="00216233" w:rsidRDefault="00F03D53" w:rsidP="00F03D53">
      <w:pPr>
        <w:rPr>
          <w:rStyle w:val="StyleUnderline"/>
        </w:rPr>
      </w:pPr>
      <w:r w:rsidRPr="00216233">
        <w:rPr>
          <w:sz w:val="16"/>
        </w:rPr>
        <w:t xml:space="preserve">This is not just theory — </w:t>
      </w:r>
      <w:r w:rsidRPr="00216233">
        <w:rPr>
          <w:rStyle w:val="StyleUnderline"/>
        </w:rPr>
        <w:t xml:space="preserve">history has shown that, in practice, rate hikes make other countries vulnerable.  </w:t>
      </w:r>
    </w:p>
    <w:p w14:paraId="3F3D49ED" w14:textId="77777777" w:rsidR="00F03D53" w:rsidRPr="00216233" w:rsidRDefault="00F03D53" w:rsidP="00F03D53">
      <w:pPr>
        <w:rPr>
          <w:rStyle w:val="StyleUnderline"/>
        </w:rPr>
      </w:pPr>
      <w:r w:rsidRPr="00216233">
        <w:rPr>
          <w:rStyle w:val="StyleUnderline"/>
        </w:rPr>
        <w:t>When</w:t>
      </w:r>
      <w:r w:rsidRPr="00216233">
        <w:rPr>
          <w:sz w:val="16"/>
        </w:rPr>
        <w:t xml:space="preserve"> then-Fed Chair Paul </w:t>
      </w:r>
      <w:r w:rsidRPr="00216233">
        <w:rPr>
          <w:rStyle w:val="StyleUnderline"/>
        </w:rPr>
        <w:t>Volcker fought domestic inflation in the late 1970s and early 19</w:t>
      </w:r>
      <w:r w:rsidRPr="00AA55F7">
        <w:rPr>
          <w:rStyle w:val="StyleUnderline"/>
          <w:highlight w:val="cyan"/>
        </w:rPr>
        <w:t>80s</w:t>
      </w:r>
      <w:r w:rsidRPr="00216233">
        <w:rPr>
          <w:rStyle w:val="StyleUnderline"/>
        </w:rPr>
        <w:t xml:space="preserve">, he did so with aggressive interest </w:t>
      </w:r>
      <w:r w:rsidRPr="00AA55F7">
        <w:rPr>
          <w:rStyle w:val="StyleUnderline"/>
          <w:highlight w:val="cyan"/>
        </w:rPr>
        <w:t>rate hikes</w:t>
      </w:r>
      <w:r w:rsidRPr="00216233">
        <w:rPr>
          <w:rStyle w:val="StyleUnderline"/>
        </w:rPr>
        <w:t xml:space="preserve"> that pushed up the cost of borrowing around the world. It </w:t>
      </w:r>
      <w:r w:rsidRPr="00AA55F7">
        <w:rPr>
          <w:rStyle w:val="StyleUnderline"/>
          <w:highlight w:val="cyan"/>
        </w:rPr>
        <w:t>contributed to debt crises for 16 Latin American countries</w:t>
      </w:r>
      <w:r w:rsidRPr="00216233">
        <w:rPr>
          <w:rStyle w:val="StyleUnderline"/>
        </w:rPr>
        <w:t xml:space="preserve"> and led to what became known in the region as the ‘lost decade’ — a period of economic stagnation and soaring poverty.  </w:t>
      </w:r>
    </w:p>
    <w:p w14:paraId="2D49D394" w14:textId="77777777" w:rsidR="00F03D53" w:rsidRPr="00ED3508" w:rsidRDefault="00F03D53" w:rsidP="00F03D53">
      <w:pPr>
        <w:rPr>
          <w:sz w:val="16"/>
          <w:szCs w:val="16"/>
        </w:rPr>
      </w:pPr>
      <w:r w:rsidRPr="00ED3508">
        <w:rPr>
          <w:sz w:val="16"/>
          <w:szCs w:val="16"/>
        </w:rPr>
        <w:t xml:space="preserve">The current rate increases are not of the same order as those of the early 1980s, when rates rose to nearly 20%. But rates are high enough to prompt fears among economists.   </w:t>
      </w:r>
    </w:p>
    <w:p w14:paraId="04469D60" w14:textId="77777777" w:rsidR="00F03D53" w:rsidRPr="00ED3508" w:rsidRDefault="00F03D53" w:rsidP="00F03D53">
      <w:pPr>
        <w:rPr>
          <w:sz w:val="16"/>
          <w:szCs w:val="16"/>
        </w:rPr>
      </w:pPr>
      <w:r w:rsidRPr="00ED3508">
        <w:rPr>
          <w:sz w:val="16"/>
          <w:szCs w:val="16"/>
        </w:rPr>
        <w:t xml:space="preserve">How do higher interest rates affect the wealth gap?  </w:t>
      </w:r>
    </w:p>
    <w:p w14:paraId="24101FBA" w14:textId="77777777" w:rsidR="00F03D53" w:rsidRPr="00216233" w:rsidRDefault="00F03D53" w:rsidP="00F03D53">
      <w:pPr>
        <w:rPr>
          <w:rStyle w:val="StyleUnderline"/>
        </w:rPr>
      </w:pPr>
      <w:r w:rsidRPr="00216233">
        <w:rPr>
          <w:rStyle w:val="StyleUnderline"/>
        </w:rPr>
        <w:t>Income inequality is at an all-time high — both within individual countries and between the richer and developing countries</w:t>
      </w:r>
      <w:r w:rsidRPr="00ED3508">
        <w:rPr>
          <w:sz w:val="16"/>
        </w:rPr>
        <w:t xml:space="preserve">. The 2022 World Inequality Report notes that, currently, </w:t>
      </w:r>
      <w:r w:rsidRPr="00AA55F7">
        <w:rPr>
          <w:rStyle w:val="StyleUnderline"/>
          <w:highlight w:val="cyan"/>
        </w:rPr>
        <w:t>the richest 10%</w:t>
      </w:r>
      <w:r w:rsidRPr="00216233">
        <w:rPr>
          <w:rStyle w:val="StyleUnderline"/>
        </w:rPr>
        <w:t xml:space="preserve"> of individuals </w:t>
      </w:r>
      <w:r w:rsidRPr="00AA55F7">
        <w:rPr>
          <w:rStyle w:val="StyleUnderline"/>
          <w:highlight w:val="cyan"/>
        </w:rPr>
        <w:t>globally take home 52% of</w:t>
      </w:r>
      <w:r w:rsidRPr="00216233">
        <w:rPr>
          <w:rStyle w:val="StyleUnderline"/>
        </w:rPr>
        <w:t xml:space="preserve"> all </w:t>
      </w:r>
      <w:r w:rsidRPr="00AA55F7">
        <w:rPr>
          <w:rStyle w:val="StyleUnderline"/>
          <w:highlight w:val="cyan"/>
        </w:rPr>
        <w:t>global income, while the poorest half</w:t>
      </w:r>
      <w:r w:rsidRPr="00216233">
        <w:rPr>
          <w:rStyle w:val="StyleUnderline"/>
        </w:rPr>
        <w:t xml:space="preserve"> of the global population </w:t>
      </w:r>
      <w:r w:rsidRPr="00AA55F7">
        <w:rPr>
          <w:rStyle w:val="StyleUnderline"/>
          <w:highlight w:val="cyan"/>
        </w:rPr>
        <w:t>receives</w:t>
      </w:r>
      <w:r w:rsidRPr="00216233">
        <w:rPr>
          <w:rStyle w:val="StyleUnderline"/>
        </w:rPr>
        <w:t xml:space="preserve"> a mere </w:t>
      </w:r>
      <w:r w:rsidRPr="00AA55F7">
        <w:rPr>
          <w:rStyle w:val="StyleUnderline"/>
          <w:highlight w:val="cyan"/>
        </w:rPr>
        <w:t>8.5%.</w:t>
      </w:r>
      <w:r w:rsidRPr="00216233">
        <w:rPr>
          <w:rStyle w:val="StyleUnderline"/>
        </w:rPr>
        <w:t xml:space="preserve"> Such a wealth gap is deeply corrosive for societies. </w:t>
      </w:r>
      <w:r w:rsidRPr="00AA55F7">
        <w:rPr>
          <w:rStyle w:val="StyleUnderline"/>
          <w:highlight w:val="cyan"/>
        </w:rPr>
        <w:t>Inequality of income and</w:t>
      </w:r>
      <w:r w:rsidRPr="00216233">
        <w:rPr>
          <w:rStyle w:val="StyleUnderline"/>
        </w:rPr>
        <w:t xml:space="preserve"> wealth has been shown to both </w:t>
      </w:r>
      <w:r w:rsidRPr="00AA55F7">
        <w:rPr>
          <w:rStyle w:val="Emphasis"/>
          <w:highlight w:val="cyan"/>
        </w:rPr>
        <w:t>harm democracy</w:t>
      </w:r>
      <w:r w:rsidRPr="00AA55F7">
        <w:rPr>
          <w:rStyle w:val="StyleUnderline"/>
          <w:highlight w:val="cyan"/>
        </w:rPr>
        <w:t xml:space="preserve"> and </w:t>
      </w:r>
      <w:r w:rsidRPr="00AA55F7">
        <w:rPr>
          <w:rStyle w:val="Emphasis"/>
          <w:highlight w:val="cyan"/>
        </w:rPr>
        <w:t>reduce popular support for democratic institutions.</w:t>
      </w:r>
      <w:r w:rsidRPr="00216233">
        <w:rPr>
          <w:rStyle w:val="StyleUnderline"/>
        </w:rPr>
        <w:t xml:space="preserve"> It also has been linked to political violence and corruption.   </w:t>
      </w:r>
    </w:p>
    <w:p w14:paraId="199DF0B9" w14:textId="77777777" w:rsidR="00F03D53" w:rsidRPr="00ED3508" w:rsidRDefault="00F03D53" w:rsidP="00F03D53">
      <w:pPr>
        <w:rPr>
          <w:sz w:val="16"/>
        </w:rPr>
      </w:pPr>
      <w:r w:rsidRPr="00AA55F7">
        <w:rPr>
          <w:rStyle w:val="Emphasis"/>
          <w:highlight w:val="cyan"/>
        </w:rPr>
        <w:t>Financial crises</w:t>
      </w:r>
      <w:r w:rsidRPr="00216233">
        <w:rPr>
          <w:rStyle w:val="StyleUnderline"/>
        </w:rPr>
        <w:t xml:space="preserve">, such as the kind </w:t>
      </w:r>
      <w:r w:rsidRPr="00AA55F7">
        <w:rPr>
          <w:rStyle w:val="StyleUnderline"/>
          <w:highlight w:val="cyan"/>
        </w:rPr>
        <w:t xml:space="preserve">that </w:t>
      </w:r>
      <w:r w:rsidRPr="00AA55F7">
        <w:rPr>
          <w:rStyle w:val="Emphasis"/>
          <w:highlight w:val="cyan"/>
        </w:rPr>
        <w:t>higher interest rates in the U.S.</w:t>
      </w:r>
      <w:r w:rsidRPr="00216233">
        <w:rPr>
          <w:rStyle w:val="Emphasis"/>
        </w:rPr>
        <w:t xml:space="preserve"> may </w:t>
      </w:r>
      <w:r w:rsidRPr="00AA55F7">
        <w:rPr>
          <w:rStyle w:val="Emphasis"/>
          <w:highlight w:val="cyan"/>
        </w:rPr>
        <w:t>spark, increase the chance of economic</w:t>
      </w:r>
      <w:r w:rsidRPr="00216233">
        <w:rPr>
          <w:rStyle w:val="Emphasis"/>
        </w:rPr>
        <w:t xml:space="preserve"> slowdowns or even </w:t>
      </w:r>
      <w:r w:rsidRPr="00AA55F7">
        <w:rPr>
          <w:rStyle w:val="Emphasis"/>
          <w:highlight w:val="cyan"/>
        </w:rPr>
        <w:t>recessions.</w:t>
      </w:r>
      <w:r w:rsidRPr="00ED3508">
        <w:rPr>
          <w:sz w:val="16"/>
        </w:rPr>
        <w:t xml:space="preserve"> </w:t>
      </w:r>
      <w:r w:rsidRPr="00ED3508">
        <w:rPr>
          <w:rStyle w:val="StyleUnderline"/>
        </w:rPr>
        <w:t>Worryingly, the World Bank has warned that developing nations face a ‘multi-year period of slow growth’ that will only increase rates of poverty.</w:t>
      </w:r>
      <w:r w:rsidRPr="00ED3508">
        <w:rPr>
          <w:sz w:val="16"/>
        </w:rPr>
        <w:t xml:space="preserve"> These effects are compounded by government policies, such as cuts in spending and government services, which disproportionately affect lower-income people.    </w:t>
      </w:r>
    </w:p>
    <w:p w14:paraId="5B28ADFD" w14:textId="77777777" w:rsidR="00F03D53" w:rsidRPr="00E136E8" w:rsidRDefault="00F03D53" w:rsidP="00F03D53">
      <w:pPr>
        <w:rPr>
          <w:sz w:val="16"/>
        </w:rPr>
      </w:pPr>
      <w:r w:rsidRPr="00E136E8">
        <w:rPr>
          <w:sz w:val="16"/>
        </w:rPr>
        <w:t xml:space="preserve">So, in a very real sense, </w:t>
      </w:r>
      <w:r w:rsidRPr="00ED3508">
        <w:rPr>
          <w:rStyle w:val="StyleUnderline"/>
        </w:rPr>
        <w:t xml:space="preserve">a </w:t>
      </w:r>
      <w:r w:rsidRPr="00AA55F7">
        <w:rPr>
          <w:rStyle w:val="StyleUnderline"/>
          <w:highlight w:val="cyan"/>
        </w:rPr>
        <w:t xml:space="preserve">period of </w:t>
      </w:r>
      <w:r w:rsidRPr="00AA55F7">
        <w:rPr>
          <w:rStyle w:val="Emphasis"/>
          <w:highlight w:val="cyan"/>
        </w:rPr>
        <w:t>higher interest rates in the U.S.</w:t>
      </w:r>
      <w:r w:rsidRPr="00ED3508">
        <w:rPr>
          <w:rStyle w:val="StyleUnderline"/>
        </w:rPr>
        <w:t xml:space="preserve"> can </w:t>
      </w:r>
      <w:r w:rsidRPr="00AA55F7">
        <w:rPr>
          <w:rStyle w:val="StyleUnderline"/>
          <w:highlight w:val="cyan"/>
        </w:rPr>
        <w:t xml:space="preserve">have a </w:t>
      </w:r>
      <w:r w:rsidRPr="00AA55F7">
        <w:rPr>
          <w:rStyle w:val="Emphasis"/>
          <w:highlight w:val="cyan"/>
        </w:rPr>
        <w:t>detrimental effect</w:t>
      </w:r>
      <w:r w:rsidRPr="00AA55F7">
        <w:rPr>
          <w:rStyle w:val="StyleUnderline"/>
          <w:highlight w:val="cyan"/>
        </w:rPr>
        <w:t xml:space="preserve"> on the economic, political and social well-being of developing nations.</w:t>
      </w:r>
      <w:r w:rsidRPr="00E136E8">
        <w:rPr>
          <w:sz w:val="16"/>
        </w:rPr>
        <w:t xml:space="preserve"> There is a caveat, however. With inflation in the U.S. slowing, further interest rate increases may be limited.  </w:t>
      </w:r>
    </w:p>
    <w:p w14:paraId="42A7B95F" w14:textId="77777777" w:rsidR="00F03D53" w:rsidRDefault="00F03D53" w:rsidP="00F03D53">
      <w:pPr>
        <w:rPr>
          <w:sz w:val="16"/>
          <w:szCs w:val="16"/>
        </w:rPr>
      </w:pPr>
      <w:r w:rsidRPr="00ED3508">
        <w:rPr>
          <w:sz w:val="16"/>
          <w:szCs w:val="16"/>
        </w:rPr>
        <w:t xml:space="preserve">It may be the case that regardless of whether Fed policy has threaded the needle of slowing the U.S. economy but not by too much, it has nonetheless sown the seeds of more potentially severe economic — and social — woes in poorer nations.  </w:t>
      </w:r>
    </w:p>
    <w:p w14:paraId="73306843" w14:textId="77777777" w:rsidR="00F03D53" w:rsidRDefault="00F03D53" w:rsidP="00F03D53">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231CD790" w14:textId="77777777" w:rsidR="00F03D53" w:rsidRDefault="00F03D53" w:rsidP="00F03D53">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w:t>
      </w:r>
    </w:p>
    <w:p w14:paraId="248687A8" w14:textId="77777777" w:rsidR="00F03D53" w:rsidRPr="00F03FD1" w:rsidRDefault="00F03D53" w:rsidP="00F03D53">
      <w:pPr>
        <w:rPr>
          <w:sz w:val="16"/>
        </w:rPr>
      </w:pPr>
      <w:r w:rsidRPr="00F03FD1">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580EF16D" w14:textId="77777777" w:rsidR="00F03D53" w:rsidRPr="00F03FD1" w:rsidRDefault="00F03D53" w:rsidP="00F03D53">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xml:space="preserve">, according to research from Chicago Booth’s Yueran Ma and Frankfurt School of Finance and Management’s Kaspar Zimmermann. Their analysis suggests that </w:t>
      </w:r>
      <w:r w:rsidRPr="00AA55F7">
        <w:rPr>
          <w:rStyle w:val="Emphasis"/>
          <w:highlight w:val="cyan"/>
        </w:rPr>
        <w:t>high</w:t>
      </w:r>
      <w:r w:rsidRPr="00BC58A7">
        <w:rPr>
          <w:rStyle w:val="StyleUnderline"/>
        </w:rPr>
        <w:t xml:space="preserve"> interest </w:t>
      </w:r>
      <w:r w:rsidRPr="00AA55F7">
        <w:rPr>
          <w:rStyle w:val="StyleUnderline"/>
          <w:highlight w:val="cyan"/>
        </w:rPr>
        <w:t>rates</w:t>
      </w:r>
      <w:r w:rsidRPr="00F03FD1">
        <w:rPr>
          <w:rStyle w:val="StyleUnderline"/>
        </w:rPr>
        <w:t xml:space="preserve"> can </w:t>
      </w:r>
      <w:r w:rsidRPr="00AA55F7">
        <w:rPr>
          <w:rStyle w:val="Emphasis"/>
          <w:highlight w:val="cyan"/>
        </w:rPr>
        <w:t>discourage</w:t>
      </w:r>
      <w:r w:rsidRPr="00F03FD1">
        <w:rPr>
          <w:rStyle w:val="StyleUnderline"/>
        </w:rPr>
        <w:t xml:space="preserve"> companies and industries from </w:t>
      </w:r>
      <w:r w:rsidRPr="00AA55F7">
        <w:rPr>
          <w:rStyle w:val="StyleUnderline"/>
          <w:highlight w:val="cyan"/>
        </w:rPr>
        <w:t xml:space="preserve">investing in </w:t>
      </w:r>
      <w:r w:rsidRPr="00AA55F7">
        <w:rPr>
          <w:rStyle w:val="Emphasis"/>
          <w:highlight w:val="cyan"/>
        </w:rPr>
        <w:t>tech</w:t>
      </w:r>
      <w:r w:rsidRPr="00F03FD1">
        <w:rPr>
          <w:rStyle w:val="StyleUnderline"/>
        </w:rPr>
        <w:t xml:space="preserve">nology, </w:t>
      </w:r>
      <w:r w:rsidRPr="00AA55F7">
        <w:rPr>
          <w:rStyle w:val="StyleUnderline"/>
          <w:highlight w:val="cyan"/>
        </w:rPr>
        <w:t>leading to</w:t>
      </w:r>
      <w:r w:rsidRPr="00F03FD1">
        <w:rPr>
          <w:rStyle w:val="StyleUnderline"/>
        </w:rPr>
        <w:t xml:space="preserve"> a </w:t>
      </w:r>
      <w:r w:rsidRPr="00AA55F7">
        <w:rPr>
          <w:rStyle w:val="Emphasis"/>
          <w:highlight w:val="cyan"/>
        </w:rPr>
        <w:t>slower</w:t>
      </w:r>
      <w:r w:rsidRPr="00F03FD1">
        <w:rPr>
          <w:rStyle w:val="StyleUnderline"/>
        </w:rPr>
        <w:t xml:space="preserve"> pace of </w:t>
      </w:r>
      <w:r w:rsidRPr="00AA55F7">
        <w:rPr>
          <w:rStyle w:val="Emphasis"/>
          <w:highlight w:val="cyan"/>
        </w:rPr>
        <w:t>innovation</w:t>
      </w:r>
      <w:r w:rsidRPr="00AA55F7">
        <w:rPr>
          <w:rStyle w:val="StyleUnderline"/>
          <w:highlight w:val="cyan"/>
        </w:rPr>
        <w:t xml:space="preserve"> that</w:t>
      </w:r>
      <w:r w:rsidRPr="00F03FD1">
        <w:rPr>
          <w:rStyle w:val="StyleUnderline"/>
        </w:rPr>
        <w:t xml:space="preserve"> can </w:t>
      </w:r>
      <w:r w:rsidRPr="00AA55F7">
        <w:rPr>
          <w:rStyle w:val="Emphasis"/>
          <w:highlight w:val="cyan"/>
        </w:rPr>
        <w:t>limit</w:t>
      </w:r>
      <w:r w:rsidRPr="00BC58A7">
        <w:rPr>
          <w:rStyle w:val="Emphasis"/>
        </w:rPr>
        <w:t xml:space="preserve"> econ</w:t>
      </w:r>
      <w:r w:rsidRPr="00F03FD1">
        <w:rPr>
          <w:rStyle w:val="StyleUnderline"/>
        </w:rPr>
        <w:t xml:space="preserve">omic </w:t>
      </w:r>
      <w:r w:rsidRPr="00AA55F7">
        <w:rPr>
          <w:rStyle w:val="Emphasis"/>
          <w:highlight w:val="cyan"/>
        </w:rPr>
        <w:t>growth</w:t>
      </w:r>
      <w:r w:rsidRPr="00F03FD1">
        <w:rPr>
          <w:sz w:val="16"/>
        </w:rPr>
        <w:t>.</w:t>
      </w:r>
    </w:p>
    <w:p w14:paraId="5050C1AE" w14:textId="77777777" w:rsidR="00F03D53" w:rsidRPr="00F03FD1" w:rsidRDefault="00F03D53" w:rsidP="00F03D53">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BC58A7">
        <w:rPr>
          <w:rStyle w:val="StyleUnderline"/>
        </w:rPr>
        <w:t xml:space="preserve">studied </w:t>
      </w:r>
      <w:r w:rsidRPr="00AA55F7">
        <w:rPr>
          <w:rStyle w:val="Emphasis"/>
          <w:highlight w:val="cyan"/>
        </w:rPr>
        <w:t>widely used</w:t>
      </w:r>
      <w:r w:rsidRPr="00BC58A7">
        <w:rPr>
          <w:rStyle w:val="StyleUnderline"/>
        </w:rPr>
        <w:t xml:space="preserve"> innovation </w:t>
      </w:r>
      <w:r w:rsidRPr="00AA55F7">
        <w:rPr>
          <w:rStyle w:val="StyleUnderline"/>
          <w:highlight w:val="cyan"/>
        </w:rPr>
        <w:t>indicators</w:t>
      </w:r>
      <w:r w:rsidRPr="00F03FD1">
        <w:rPr>
          <w:rStyle w:val="StyleUnderline"/>
        </w:rPr>
        <w:t xml:space="preserve">, including </w:t>
      </w:r>
      <w:r w:rsidRPr="00AA55F7">
        <w:rPr>
          <w:rStyle w:val="Emphasis"/>
          <w:highlight w:val="cyan"/>
        </w:rPr>
        <w:t>aggregate</w:t>
      </w:r>
      <w:r w:rsidRPr="00F03FD1">
        <w:rPr>
          <w:rStyle w:val="StyleUnderline"/>
        </w:rPr>
        <w:t xml:space="preserve"> US </w:t>
      </w:r>
      <w:r w:rsidRPr="00AA55F7">
        <w:rPr>
          <w:rStyle w:val="StyleUnderline"/>
          <w:highlight w:val="cyan"/>
        </w:rPr>
        <w:t xml:space="preserve">investment in </w:t>
      </w:r>
      <w:r w:rsidRPr="00AA55F7">
        <w:rPr>
          <w:rStyle w:val="Emphasis"/>
          <w:highlight w:val="cyan"/>
        </w:rPr>
        <w:t>i</w:t>
      </w:r>
      <w:r w:rsidRPr="00BC58A7">
        <w:rPr>
          <w:rStyle w:val="StyleUnderline"/>
        </w:rPr>
        <w:t xml:space="preserve">ntellectual </w:t>
      </w:r>
      <w:r w:rsidRPr="00AA55F7">
        <w:rPr>
          <w:rStyle w:val="Emphasis"/>
          <w:highlight w:val="cyan"/>
        </w:rPr>
        <w:t>p</w:t>
      </w:r>
      <w:r w:rsidRPr="00BC58A7">
        <w:rPr>
          <w:rStyle w:val="StyleUnderline"/>
        </w:rPr>
        <w:t xml:space="preserve">roperty </w:t>
      </w:r>
      <w:r w:rsidRPr="00F03FD1">
        <w:rPr>
          <w:rStyle w:val="StyleUnderline"/>
        </w:rPr>
        <w:t xml:space="preserve">as well as </w:t>
      </w:r>
      <w:r w:rsidRPr="00AA55F7">
        <w:rPr>
          <w:rStyle w:val="Emphasis"/>
          <w:highlight w:val="cyan"/>
        </w:rPr>
        <w:t>v</w:t>
      </w:r>
      <w:r w:rsidRPr="00BC58A7">
        <w:rPr>
          <w:rStyle w:val="StyleUnderline"/>
        </w:rPr>
        <w:t>enture-</w:t>
      </w:r>
      <w:r w:rsidRPr="00AA55F7">
        <w:rPr>
          <w:rStyle w:val="Emphasis"/>
          <w:highlight w:val="cyan"/>
        </w:rPr>
        <w:t>c</w:t>
      </w:r>
      <w:r w:rsidRPr="00BC58A7">
        <w:rPr>
          <w:rStyle w:val="StyleUnderline"/>
        </w:rPr>
        <w:t>apital</w:t>
      </w:r>
      <w:r w:rsidRPr="00F03FD1">
        <w:rPr>
          <w:rStyle w:val="StyleUnderline"/>
        </w:rPr>
        <w:t xml:space="preserve"> investment, public companies’ </w:t>
      </w:r>
      <w:r w:rsidRPr="00AA55F7">
        <w:rPr>
          <w:rStyle w:val="Emphasis"/>
          <w:highlight w:val="cyan"/>
        </w:rPr>
        <w:t>r</w:t>
      </w:r>
      <w:r w:rsidRPr="00BC58A7">
        <w:rPr>
          <w:rStyle w:val="StyleUnderline"/>
        </w:rPr>
        <w:t>esearch a</w:t>
      </w:r>
      <w:r w:rsidRPr="00AA55F7">
        <w:rPr>
          <w:rStyle w:val="Emphasis"/>
          <w:highlight w:val="cyan"/>
        </w:rPr>
        <w:t>n</w:t>
      </w:r>
      <w:r w:rsidRPr="00BC58A7">
        <w:rPr>
          <w:rStyle w:val="StyleUnderline"/>
        </w:rPr>
        <w:t xml:space="preserve">d </w:t>
      </w:r>
      <w:r w:rsidRPr="00AA55F7">
        <w:rPr>
          <w:rStyle w:val="Emphasis"/>
          <w:highlight w:val="cyan"/>
        </w:rPr>
        <w:t>d</w:t>
      </w:r>
      <w:r w:rsidRPr="00BC58A7">
        <w:rPr>
          <w:rStyle w:val="StyleUnderline"/>
        </w:rPr>
        <w:t>evelopment</w:t>
      </w:r>
      <w:r w:rsidRPr="00F03FD1">
        <w:rPr>
          <w:rStyle w:val="StyleUnderline"/>
        </w:rPr>
        <w:t xml:space="preserve"> spending, </w:t>
      </w:r>
      <w:r w:rsidRPr="00AA55F7">
        <w:rPr>
          <w:rStyle w:val="StyleUnderline"/>
          <w:highlight w:val="cyan"/>
        </w:rPr>
        <w:t xml:space="preserve">and </w:t>
      </w:r>
      <w:r w:rsidRPr="00AA55F7">
        <w:rPr>
          <w:rStyle w:val="Emphasis"/>
          <w:highlight w:val="cyan"/>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14:paraId="45231D4E" w14:textId="77777777" w:rsidR="00F03D53" w:rsidRPr="00F03FD1" w:rsidRDefault="00F03D53" w:rsidP="00F03D53">
      <w:pPr>
        <w:rPr>
          <w:rStyle w:val="StyleUnderline"/>
        </w:rPr>
      </w:pPr>
      <w:r w:rsidRPr="00AA55F7">
        <w:rPr>
          <w:rStyle w:val="StyleUnderline"/>
          <w:highlight w:val="cyan"/>
        </w:rPr>
        <w:t xml:space="preserve">For every </w:t>
      </w:r>
      <w:r w:rsidRPr="00AA55F7">
        <w:rPr>
          <w:rStyle w:val="Emphasis"/>
          <w:highlight w:val="cyan"/>
        </w:rPr>
        <w:t>1 percent</w:t>
      </w:r>
      <w:r w:rsidRPr="00F03FD1">
        <w:rPr>
          <w:rStyle w:val="StyleUnderline"/>
        </w:rPr>
        <w:t xml:space="preserve">age </w:t>
      </w:r>
      <w:r w:rsidRPr="00BC58A7">
        <w:rPr>
          <w:rStyle w:val="StyleUnderline"/>
        </w:rPr>
        <w:t xml:space="preserve">point </w:t>
      </w:r>
      <w:r w:rsidRPr="00AA55F7">
        <w:rPr>
          <w:rStyle w:val="Emphasis"/>
          <w:highlight w:val="cyan"/>
        </w:rPr>
        <w:t>rise</w:t>
      </w:r>
      <w:r w:rsidRPr="00AA55F7">
        <w:rPr>
          <w:rStyle w:val="StyleUnderline"/>
          <w:highlight w:val="cyan"/>
        </w:rPr>
        <w:t xml:space="preserve"> in</w:t>
      </w:r>
      <w:r w:rsidRPr="00F03FD1">
        <w:rPr>
          <w:rStyle w:val="StyleUnderline"/>
        </w:rPr>
        <w:t xml:space="preserve"> interest </w:t>
      </w:r>
      <w:r w:rsidRPr="00AA55F7">
        <w:rPr>
          <w:rStyle w:val="StyleUnderline"/>
          <w:highlight w:val="cyan"/>
        </w:rPr>
        <w:t>rates</w:t>
      </w:r>
      <w:r w:rsidRPr="00F03FD1">
        <w:rPr>
          <w:sz w:val="16"/>
        </w:rPr>
        <w:t xml:space="preserve">, Ma and Zimmermann calculate, </w:t>
      </w:r>
      <w:r w:rsidRPr="00AA55F7">
        <w:rPr>
          <w:rStyle w:val="Emphasis"/>
          <w:highlight w:val="cyan"/>
        </w:rPr>
        <w:t>R&amp;D</w:t>
      </w:r>
      <w:r w:rsidRPr="00BC58A7">
        <w:rPr>
          <w:rStyle w:val="Emphasis"/>
        </w:rPr>
        <w:t xml:space="preserve"> spending</w:t>
      </w:r>
      <w:r w:rsidRPr="00BC58A7">
        <w:rPr>
          <w:rStyle w:val="StyleUnderline"/>
        </w:rPr>
        <w:t xml:space="preserve"> fell by between 1 and </w:t>
      </w:r>
      <w:r w:rsidRPr="00BC58A7">
        <w:rPr>
          <w:rStyle w:val="Emphasis"/>
        </w:rPr>
        <w:t>3</w:t>
      </w:r>
      <w:r w:rsidRPr="00BC58A7">
        <w:rPr>
          <w:rStyle w:val="StyleUnderline"/>
        </w:rPr>
        <w:t xml:space="preserve"> percent and</w:t>
      </w:r>
      <w:r w:rsidRPr="00F03FD1">
        <w:rPr>
          <w:rStyle w:val="StyleUnderline"/>
        </w:rPr>
        <w:t xml:space="preserve"> </w:t>
      </w:r>
      <w:r w:rsidRPr="00AA55F7">
        <w:rPr>
          <w:rStyle w:val="Emphasis"/>
          <w:highlight w:val="cyan"/>
        </w:rPr>
        <w:t>VC</w:t>
      </w:r>
      <w:r w:rsidRPr="00BC58A7">
        <w:rPr>
          <w:rStyle w:val="Emphasis"/>
        </w:rPr>
        <w:t xml:space="preserve"> investment</w:t>
      </w:r>
      <w:r w:rsidRPr="00BC58A7">
        <w:rPr>
          <w:rStyle w:val="StyleUnderline"/>
        </w:rPr>
        <w:t xml:space="preserve"> </w:t>
      </w:r>
      <w:r w:rsidRPr="00AA55F7">
        <w:rPr>
          <w:rStyle w:val="StyleUnderline"/>
          <w:highlight w:val="cyan"/>
        </w:rPr>
        <w:t>fell</w:t>
      </w:r>
      <w:r w:rsidRPr="00F03FD1">
        <w:rPr>
          <w:rStyle w:val="StyleUnderline"/>
        </w:rPr>
        <w:t xml:space="preserve"> by about </w:t>
      </w:r>
      <w:r w:rsidRPr="00AA55F7">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AA55F7">
        <w:rPr>
          <w:rStyle w:val="Emphasis"/>
          <w:highlight w:val="cyan"/>
        </w:rPr>
        <w:t>patent</w:t>
      </w:r>
      <w:r w:rsidRPr="00F03FD1">
        <w:rPr>
          <w:rStyle w:val="StyleUnderline"/>
        </w:rPr>
        <w:t xml:space="preserve"> filings </w:t>
      </w:r>
      <w:r w:rsidRPr="00BC58A7">
        <w:rPr>
          <w:rStyle w:val="StyleUnderline"/>
        </w:rPr>
        <w:t xml:space="preserve">and </w:t>
      </w:r>
      <w:r w:rsidRPr="00BC58A7">
        <w:rPr>
          <w:rStyle w:val="Emphasis"/>
        </w:rPr>
        <w:t>innovation</w:t>
      </w:r>
      <w:r w:rsidRPr="00F03FD1">
        <w:rPr>
          <w:rStyle w:val="StyleUnderline"/>
        </w:rPr>
        <w:t xml:space="preserve"> each </w:t>
      </w:r>
      <w:r w:rsidRPr="00AA55F7">
        <w:rPr>
          <w:rStyle w:val="Emphasis"/>
          <w:highlight w:val="cyan"/>
        </w:rPr>
        <w:t>declined</w:t>
      </w:r>
      <w:r w:rsidRPr="00BC58A7">
        <w:rPr>
          <w:rStyle w:val="StyleUnderline"/>
        </w:rPr>
        <w:t xml:space="preserve"> by </w:t>
      </w:r>
      <w:r w:rsidRPr="00AA55F7">
        <w:rPr>
          <w:rStyle w:val="Emphasis"/>
          <w:highlight w:val="cyan"/>
        </w:rPr>
        <w:t>9 percent</w:t>
      </w:r>
      <w:r w:rsidRPr="00F03FD1">
        <w:rPr>
          <w:rStyle w:val="StyleUnderline"/>
        </w:rPr>
        <w:t>.</w:t>
      </w:r>
    </w:p>
    <w:p w14:paraId="6F282528" w14:textId="77777777" w:rsidR="00F03D53" w:rsidRPr="00F03FD1" w:rsidRDefault="00F03D53" w:rsidP="00F03D53">
      <w:pPr>
        <w:rPr>
          <w:sz w:val="16"/>
        </w:rPr>
      </w:pPr>
      <w:r w:rsidRPr="00F03FD1">
        <w:rPr>
          <w:sz w:val="16"/>
        </w:rPr>
        <w:t xml:space="preserve">After five years, the researchers infer, </w:t>
      </w:r>
      <w:r w:rsidRPr="00F03FD1">
        <w:rPr>
          <w:rStyle w:val="StyleUnderline"/>
        </w:rPr>
        <w:t xml:space="preserve">these </w:t>
      </w:r>
      <w:r w:rsidRPr="00AA55F7">
        <w:rPr>
          <w:rStyle w:val="StyleUnderline"/>
          <w:highlight w:val="cyan"/>
        </w:rPr>
        <w:t>shifts</w:t>
      </w:r>
      <w:r w:rsidRPr="00F03FD1">
        <w:rPr>
          <w:rStyle w:val="StyleUnderline"/>
        </w:rPr>
        <w:t xml:space="preserve"> can </w:t>
      </w:r>
      <w:r w:rsidRPr="00AA55F7">
        <w:rPr>
          <w:rStyle w:val="Emphasis"/>
          <w:highlight w:val="cyan"/>
        </w:rPr>
        <w:t>lower overall</w:t>
      </w:r>
      <w:r w:rsidRPr="00BC58A7">
        <w:rPr>
          <w:rStyle w:val="StyleUnderline"/>
        </w:rPr>
        <w:t xml:space="preserve"> economic </w:t>
      </w:r>
      <w:r w:rsidRPr="00AA55F7">
        <w:rPr>
          <w:rStyle w:val="StyleUnderline"/>
          <w:highlight w:val="cyan"/>
        </w:rPr>
        <w:t>output</w:t>
      </w:r>
      <w:r w:rsidRPr="00F03FD1">
        <w:rPr>
          <w:rStyle w:val="StyleUnderline"/>
        </w:rPr>
        <w:t xml:space="preserve"> by 1 percent </w:t>
      </w:r>
      <w:r w:rsidRPr="00AA55F7">
        <w:rPr>
          <w:rStyle w:val="StyleUnderline"/>
          <w:highlight w:val="cyan"/>
        </w:rPr>
        <w:t xml:space="preserve">and </w:t>
      </w:r>
      <w:r w:rsidRPr="00AA55F7">
        <w:rPr>
          <w:rStyle w:val="Emphasis"/>
          <w:highlight w:val="cyan"/>
        </w:rPr>
        <w:t>decrease t</w:t>
      </w:r>
      <w:r w:rsidRPr="00F03FD1">
        <w:rPr>
          <w:rStyle w:val="StyleUnderline"/>
        </w:rPr>
        <w:t xml:space="preserve">otal </w:t>
      </w:r>
      <w:r w:rsidRPr="00AA55F7">
        <w:rPr>
          <w:rStyle w:val="Emphasis"/>
          <w:highlight w:val="cyan"/>
        </w:rPr>
        <w:t>f</w:t>
      </w:r>
      <w:r w:rsidRPr="00F03FD1">
        <w:rPr>
          <w:rStyle w:val="StyleUnderline"/>
        </w:rPr>
        <w:t xml:space="preserve">actor </w:t>
      </w:r>
      <w:r w:rsidRPr="00AA55F7">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p>
    <w:p w14:paraId="722657FB" w14:textId="77777777" w:rsidR="00F03D53" w:rsidRPr="00F03FD1" w:rsidRDefault="00F03D53" w:rsidP="00F03D53">
      <w:pPr>
        <w:rPr>
          <w:sz w:val="16"/>
        </w:rPr>
      </w:pPr>
      <w:r w:rsidRPr="00F03FD1">
        <w:rPr>
          <w:sz w:val="16"/>
        </w:rPr>
        <w:t>Monetary tightening leads to ...</w:t>
      </w:r>
    </w:p>
    <w:p w14:paraId="440A1A1D" w14:textId="77777777" w:rsidR="00F03D53" w:rsidRPr="00F03FD1" w:rsidRDefault="00F03D53" w:rsidP="00F03D53">
      <w:pPr>
        <w:rPr>
          <w:sz w:val="16"/>
        </w:rPr>
      </w:pPr>
      <w:r w:rsidRPr="00F03FD1">
        <w:rPr>
          <w:sz w:val="16"/>
        </w:rPr>
        <w:t>To analyze how innovation activities respond to monetary-policy tightening over time, the researchers traced the impact of an interest-rate shock across various measures using a tool called an impulse response function.</w:t>
      </w:r>
    </w:p>
    <w:p w14:paraId="5298B3F5" w14:textId="77777777" w:rsidR="00F03D53" w:rsidRPr="00F03FD1" w:rsidRDefault="00F03D53" w:rsidP="00F03D53">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AA55F7">
        <w:rPr>
          <w:rStyle w:val="Emphasis"/>
          <w:highlight w:val="cyan"/>
        </w:rPr>
        <w:t>reduce aggregate demand</w:t>
      </w:r>
      <w:r w:rsidRPr="00F03FD1">
        <w:rPr>
          <w:rStyle w:val="StyleUnderline"/>
        </w:rPr>
        <w:t xml:space="preserve"> and </w:t>
      </w:r>
      <w:r w:rsidRPr="00AA55F7">
        <w:rPr>
          <w:rStyle w:val="StyleUnderline"/>
          <w:highlight w:val="cyan"/>
        </w:rPr>
        <w:t xml:space="preserve">make it </w:t>
      </w:r>
      <w:r w:rsidRPr="00AA55F7">
        <w:rPr>
          <w:rStyle w:val="Emphasis"/>
          <w:highlight w:val="cyan"/>
        </w:rPr>
        <w:t>less profitable</w:t>
      </w:r>
      <w:r w:rsidRPr="00AA55F7">
        <w:rPr>
          <w:rStyle w:val="StyleUnderline"/>
          <w:highlight w:val="cyan"/>
        </w:rPr>
        <w:t xml:space="preserve"> to innovate</w:t>
      </w:r>
      <w:r w:rsidRPr="00F03FD1">
        <w:rPr>
          <w:rStyle w:val="StyleUnderline"/>
        </w:rPr>
        <w:t xml:space="preserve">, so companies have </w:t>
      </w:r>
      <w:r w:rsidRPr="00AA55F7">
        <w:rPr>
          <w:rStyle w:val="Emphasis"/>
          <w:highlight w:val="cyan"/>
        </w:rPr>
        <w:t>less incentive</w:t>
      </w:r>
      <w:r w:rsidRPr="00AA55F7">
        <w:rPr>
          <w:rStyle w:val="StyleUnderline"/>
          <w:highlight w:val="cyan"/>
        </w:rPr>
        <w:t xml:space="preserve"> to develop </w:t>
      </w:r>
      <w:r w:rsidRPr="00AA55F7">
        <w:rPr>
          <w:rStyle w:val="Emphasis"/>
          <w:highlight w:val="cyan"/>
        </w:rPr>
        <w:t>new products</w:t>
      </w:r>
      <w:r w:rsidRPr="00F03FD1">
        <w:rPr>
          <w:sz w:val="16"/>
        </w:rPr>
        <w:t xml:space="preserve">. </w:t>
      </w:r>
      <w:r w:rsidRPr="00F03FD1">
        <w:rPr>
          <w:rStyle w:val="StyleUnderline"/>
        </w:rPr>
        <w:t xml:space="preserve">Monetary tightening can also </w:t>
      </w:r>
      <w:r w:rsidRPr="00AA55F7">
        <w:rPr>
          <w:rStyle w:val="Emphasis"/>
          <w:highlight w:val="cyan"/>
        </w:rPr>
        <w:t>sap</w:t>
      </w:r>
      <w:r w:rsidRPr="00AA55F7">
        <w:rPr>
          <w:rStyle w:val="StyleUnderline"/>
          <w:highlight w:val="cyan"/>
        </w:rPr>
        <w:t xml:space="preserve"> investors’ appetite for </w:t>
      </w:r>
      <w:r w:rsidRPr="00AA55F7">
        <w:rPr>
          <w:rStyle w:val="Emphasis"/>
          <w:highlight w:val="cyan"/>
        </w:rPr>
        <w:t>risk-taking</w:t>
      </w:r>
      <w:r w:rsidRPr="00F03FD1">
        <w:rPr>
          <w:rStyle w:val="StyleUnderline"/>
        </w:rPr>
        <w:t xml:space="preserve"> and </w:t>
      </w:r>
      <w:r w:rsidRPr="00AA55F7">
        <w:rPr>
          <w:rStyle w:val="StyleUnderline"/>
          <w:highlight w:val="cyan"/>
        </w:rPr>
        <w:t>reduce</w:t>
      </w:r>
      <w:r w:rsidRPr="00F03FD1">
        <w:rPr>
          <w:rStyle w:val="StyleUnderline"/>
        </w:rPr>
        <w:t xml:space="preserve"> the availability of </w:t>
      </w:r>
      <w:r w:rsidRPr="00AA55F7">
        <w:rPr>
          <w:rStyle w:val="Emphasis"/>
          <w:highlight w:val="cyan"/>
        </w:rPr>
        <w:t>financing</w:t>
      </w:r>
      <w:r w:rsidRPr="00F03FD1">
        <w:rPr>
          <w:rStyle w:val="StyleUnderline"/>
        </w:rPr>
        <w:t xml:space="preserve"> for innovation.</w:t>
      </w:r>
    </w:p>
    <w:p w14:paraId="473CADA6" w14:textId="77777777" w:rsidR="00F03D53" w:rsidRPr="00F03FD1" w:rsidRDefault="00F03D53" w:rsidP="00F03D53">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BC58A7">
        <w:rPr>
          <w:rStyle w:val="StyleUnderline"/>
        </w:rPr>
        <w:t xml:space="preserve">interest </w:t>
      </w:r>
      <w:r w:rsidRPr="00AA55F7">
        <w:rPr>
          <w:rStyle w:val="StyleUnderline"/>
          <w:highlight w:val="cyan"/>
        </w:rPr>
        <w:t xml:space="preserve">rates </w:t>
      </w:r>
      <w:r w:rsidRPr="00AA55F7">
        <w:rPr>
          <w:rStyle w:val="Emphasis"/>
          <w:highlight w:val="cyan"/>
        </w:rPr>
        <w:t>rose</w:t>
      </w:r>
      <w:r w:rsidRPr="00F03FD1">
        <w:rPr>
          <w:rStyle w:val="Emphasis"/>
        </w:rPr>
        <w:t xml:space="preserve"> substantially</w:t>
      </w:r>
      <w:r w:rsidRPr="00F03FD1">
        <w:rPr>
          <w:sz w:val="16"/>
        </w:rPr>
        <w:t xml:space="preserve"> starting in early 2022, however, </w:t>
      </w:r>
      <w:r w:rsidRPr="00AA55F7">
        <w:rPr>
          <w:rStyle w:val="Emphasis"/>
          <w:highlight w:val="cyan"/>
        </w:rPr>
        <w:t>venture</w:t>
      </w:r>
      <w:r w:rsidRPr="00BC58A7">
        <w:rPr>
          <w:rStyle w:val="Emphasis"/>
        </w:rPr>
        <w:t xml:space="preserve"> funding </w:t>
      </w:r>
      <w:r w:rsidRPr="00AA55F7">
        <w:rPr>
          <w:rStyle w:val="Emphasis"/>
          <w:highlight w:val="cyan"/>
        </w:rPr>
        <w:t>fell</w:t>
      </w:r>
      <w:r w:rsidRPr="00F03FD1">
        <w:rPr>
          <w:rStyle w:val="StyleUnderline"/>
        </w:rPr>
        <w:t xml:space="preserve"> by about </w:t>
      </w:r>
      <w:r w:rsidRPr="00AA55F7">
        <w:rPr>
          <w:rStyle w:val="Emphasis"/>
          <w:highlight w:val="cyan"/>
        </w:rPr>
        <w:t>30 percent</w:t>
      </w:r>
      <w:r w:rsidRPr="00F03FD1">
        <w:rPr>
          <w:rStyle w:val="StyleUnderline"/>
        </w:rPr>
        <w:t xml:space="preserve"> annually</w:t>
      </w:r>
      <w:r w:rsidRPr="00F03FD1">
        <w:rPr>
          <w:sz w:val="16"/>
        </w:rPr>
        <w:t xml:space="preserve">, Ma and Zimmermann note. The </w:t>
      </w:r>
      <w:r w:rsidRPr="00AA55F7">
        <w:rPr>
          <w:rStyle w:val="StyleUnderline"/>
          <w:highlight w:val="cyan"/>
        </w:rPr>
        <w:t>decline</w:t>
      </w:r>
      <w:r w:rsidRPr="00F03FD1">
        <w:rPr>
          <w:rStyle w:val="StyleUnderline"/>
        </w:rPr>
        <w:t xml:space="preserve"> in funding </w:t>
      </w:r>
      <w:r w:rsidRPr="00AA55F7">
        <w:rPr>
          <w:rStyle w:val="StyleUnderline"/>
          <w:highlight w:val="cyan"/>
        </w:rPr>
        <w:t xml:space="preserve">occurred in </w:t>
      </w:r>
      <w:r w:rsidRPr="00AA55F7">
        <w:rPr>
          <w:rStyle w:val="Emphasis"/>
          <w:highlight w:val="cyan"/>
        </w:rPr>
        <w:t>all</w:t>
      </w:r>
      <w:r w:rsidRPr="00F03FD1">
        <w:rPr>
          <w:rStyle w:val="Emphasis"/>
        </w:rPr>
        <w:t xml:space="preserve"> major</w:t>
      </w:r>
      <w:r w:rsidRPr="00F03FD1">
        <w:rPr>
          <w:rStyle w:val="StyleUnderline"/>
        </w:rPr>
        <w:t xml:space="preserve"> </w:t>
      </w:r>
      <w:r w:rsidRPr="00AA55F7">
        <w:rPr>
          <w:rStyle w:val="StyleUnderline"/>
          <w:highlight w:val="cyan"/>
        </w:rPr>
        <w:t>industries</w:t>
      </w:r>
      <w:r w:rsidRPr="00F03FD1">
        <w:rPr>
          <w:sz w:val="16"/>
        </w:rPr>
        <w:t>. Artificial intelligence has been one exception, thanks to the recent breakthroughs in generative AI.</w:t>
      </w:r>
    </w:p>
    <w:p w14:paraId="7DDE8581" w14:textId="77777777" w:rsidR="00F03D53" w:rsidRPr="00F03FD1" w:rsidRDefault="00F03D53" w:rsidP="00F03D53">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AA55F7">
        <w:rPr>
          <w:rStyle w:val="StyleUnderline"/>
          <w:highlight w:val="cyan"/>
        </w:rPr>
        <w:t>new patents</w:t>
      </w:r>
      <w:r w:rsidRPr="00F03FD1">
        <w:rPr>
          <w:rStyle w:val="StyleUnderline"/>
        </w:rPr>
        <w:t xml:space="preserve"> filed </w:t>
      </w:r>
      <w:r w:rsidRPr="00AA55F7">
        <w:rPr>
          <w:rStyle w:val="StyleUnderline"/>
          <w:highlight w:val="cyan"/>
        </w:rPr>
        <w:t xml:space="preserve">for </w:t>
      </w:r>
      <w:r w:rsidRPr="00AA55F7">
        <w:rPr>
          <w:rStyle w:val="Emphasis"/>
          <w:highlight w:val="cyan"/>
        </w:rPr>
        <w:t>important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AA55F7">
        <w:rPr>
          <w:rStyle w:val="Emphasis"/>
          <w:highlight w:val="cyan"/>
        </w:rPr>
        <w:t>m</w:t>
      </w:r>
      <w:r w:rsidRPr="00F03FD1">
        <w:rPr>
          <w:rStyle w:val="StyleUnderline"/>
        </w:rPr>
        <w:t xml:space="preserve">achine </w:t>
      </w:r>
      <w:r w:rsidRPr="00AA55F7">
        <w:rPr>
          <w:rStyle w:val="Emphasis"/>
          <w:highlight w:val="cyan"/>
        </w:rPr>
        <w:t>l</w:t>
      </w:r>
      <w:r w:rsidRPr="00F03FD1">
        <w:rPr>
          <w:rStyle w:val="StyleUnderline"/>
        </w:rPr>
        <w:t xml:space="preserve">earning, </w:t>
      </w:r>
      <w:r w:rsidRPr="00AA55F7">
        <w:rPr>
          <w:rStyle w:val="StyleUnderline"/>
          <w:highlight w:val="cyan"/>
        </w:rPr>
        <w:t xml:space="preserve">and </w:t>
      </w:r>
      <w:r w:rsidRPr="00AA55F7">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BC58A7">
        <w:rPr>
          <w:rStyle w:val="Emphasis"/>
        </w:rPr>
        <w:t xml:space="preserve">more </w:t>
      </w:r>
      <w:r w:rsidRPr="00AA55F7">
        <w:rPr>
          <w:rStyle w:val="Emphasis"/>
          <w:highlight w:val="cyan"/>
        </w:rPr>
        <w:t>affected</w:t>
      </w:r>
      <w:r w:rsidRPr="00AA55F7">
        <w:rPr>
          <w:rStyle w:val="StyleUnderline"/>
          <w:highlight w:val="cyan"/>
        </w:rPr>
        <w:t xml:space="preserve"> by</w:t>
      </w:r>
      <w:r w:rsidRPr="00F03FD1">
        <w:rPr>
          <w:rStyle w:val="StyleUnderline"/>
        </w:rPr>
        <w:t xml:space="preserve"> rising interest </w:t>
      </w:r>
      <w:r w:rsidRPr="00AA55F7">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14:paraId="5CB49BA6" w14:textId="77777777" w:rsidR="00F03D53" w:rsidRPr="00F03FD1" w:rsidRDefault="00F03D53" w:rsidP="00F03D53">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17C41DD4" w14:textId="77777777" w:rsidR="00F03D53" w:rsidRPr="00392908" w:rsidRDefault="00F03D53" w:rsidP="00F03D53">
      <w:pPr>
        <w:pStyle w:val="Heading4"/>
      </w:pPr>
      <w:r>
        <w:t xml:space="preserve">Tech innovation solves </w:t>
      </w:r>
      <w:r>
        <w:rPr>
          <w:u w:val="single"/>
        </w:rPr>
        <w:t>great power war</w:t>
      </w:r>
      <w:r>
        <w:t>.</w:t>
      </w:r>
    </w:p>
    <w:p w14:paraId="59B8FE6B" w14:textId="77777777" w:rsidR="00F03D53" w:rsidRDefault="00F03D53" w:rsidP="00F03D53">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290535C0" w14:textId="77777777" w:rsidR="00F03D53" w:rsidRPr="003406D7" w:rsidRDefault="00F03D53" w:rsidP="00F03D53">
      <w:pPr>
        <w:rPr>
          <w:sz w:val="16"/>
        </w:rPr>
      </w:pPr>
      <w:r w:rsidRPr="003406D7">
        <w:rPr>
          <w:sz w:val="16"/>
        </w:rPr>
        <w:t xml:space="preserve">The </w:t>
      </w:r>
      <w:r w:rsidRPr="00AA55F7">
        <w:rPr>
          <w:rStyle w:val="StyleUnderline"/>
          <w:highlight w:val="cyan"/>
        </w:rPr>
        <w:t xml:space="preserve">ability to </w:t>
      </w:r>
      <w:r w:rsidRPr="00AA55F7">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AA55F7">
        <w:rPr>
          <w:rStyle w:val="Emphasis"/>
          <w:highlight w:val="cyan"/>
        </w:rPr>
        <w:t>determine</w:t>
      </w:r>
      <w:r w:rsidRPr="0028251E">
        <w:rPr>
          <w:rStyle w:val="StyleUnderline"/>
        </w:rPr>
        <w:t xml:space="preserve"> the</w:t>
      </w:r>
      <w:r w:rsidRPr="003406D7">
        <w:rPr>
          <w:sz w:val="16"/>
        </w:rPr>
        <w:t xml:space="preserve"> </w:t>
      </w:r>
      <w:r w:rsidRPr="00AA55F7">
        <w:rPr>
          <w:rStyle w:val="Emphasis"/>
          <w:highlight w:val="cyan"/>
        </w:rPr>
        <w:t>outcome</w:t>
      </w:r>
      <w:r w:rsidRPr="00AA55F7">
        <w:rPr>
          <w:sz w:val="16"/>
          <w:highlight w:val="cyan"/>
        </w:rPr>
        <w:t xml:space="preserve"> </w:t>
      </w:r>
      <w:r w:rsidRPr="00AA55F7">
        <w:rPr>
          <w:rStyle w:val="StyleUnderline"/>
          <w:highlight w:val="cyan"/>
        </w:rPr>
        <w:t>of</w:t>
      </w:r>
      <w:r w:rsidRPr="003406D7">
        <w:rPr>
          <w:sz w:val="16"/>
        </w:rPr>
        <w:t xml:space="preserve"> the </w:t>
      </w:r>
      <w:r w:rsidRPr="000B6CAE">
        <w:rPr>
          <w:rStyle w:val="StyleUnderline"/>
        </w:rPr>
        <w:t xml:space="preserve">great-power </w:t>
      </w:r>
      <w:r w:rsidRPr="00AA55F7">
        <w:rPr>
          <w:rStyle w:val="Emphasis"/>
          <w:highlight w:val="cyan"/>
        </w:rPr>
        <w:t>competition</w:t>
      </w:r>
      <w:r w:rsidRPr="00AA55F7">
        <w:rPr>
          <w:rStyle w:val="StyleUnderline"/>
          <w:highlight w:val="cyan"/>
        </w:rPr>
        <w:t xml:space="preserve"> between</w:t>
      </w:r>
      <w:r w:rsidRPr="000B6CAE">
        <w:rPr>
          <w:rStyle w:val="StyleUnderline"/>
        </w:rPr>
        <w:t xml:space="preserve"> the </w:t>
      </w:r>
      <w:r w:rsidRPr="00AA55F7">
        <w:rPr>
          <w:rStyle w:val="Emphasis"/>
          <w:highlight w:val="cyan"/>
        </w:rPr>
        <w:t>U</w:t>
      </w:r>
      <w:r w:rsidRPr="007E353B">
        <w:rPr>
          <w:rStyle w:val="StyleUnderline"/>
        </w:rPr>
        <w:t xml:space="preserve">nited </w:t>
      </w:r>
      <w:r w:rsidRPr="00AA55F7">
        <w:rPr>
          <w:rStyle w:val="Emphasis"/>
          <w:highlight w:val="cyan"/>
        </w:rPr>
        <w:t>S</w:t>
      </w:r>
      <w:r w:rsidRPr="007E353B">
        <w:rPr>
          <w:rStyle w:val="StyleUnderline"/>
        </w:rPr>
        <w:t xml:space="preserve">tates </w:t>
      </w:r>
      <w:r w:rsidRPr="00AA55F7">
        <w:rPr>
          <w:rStyle w:val="StyleUnderline"/>
          <w:highlight w:val="cyan"/>
        </w:rPr>
        <w:t xml:space="preserve">and </w:t>
      </w:r>
      <w:r w:rsidRPr="00AA55F7">
        <w:rPr>
          <w:rStyle w:val="Emphasis"/>
          <w:highlight w:val="cyan"/>
        </w:rPr>
        <w:t>China</w:t>
      </w:r>
      <w:r w:rsidRPr="007E353B">
        <w:rPr>
          <w:rStyle w:val="StyleUnderline"/>
        </w:rPr>
        <w:t xml:space="preserve">. For now, the </w:t>
      </w:r>
      <w:r w:rsidRPr="00AA55F7">
        <w:rPr>
          <w:rStyle w:val="Emphasis"/>
          <w:highlight w:val="cyan"/>
        </w:rPr>
        <w:t>U</w:t>
      </w:r>
      <w:r w:rsidRPr="00AF5E47">
        <w:rPr>
          <w:rStyle w:val="StyleUnderline"/>
        </w:rPr>
        <w:t>nited</w:t>
      </w:r>
      <w:r w:rsidRPr="00A047D6">
        <w:rPr>
          <w:rStyle w:val="StyleUnderline"/>
        </w:rPr>
        <w:t xml:space="preserve"> </w:t>
      </w:r>
      <w:r w:rsidRPr="00AA55F7">
        <w:rPr>
          <w:rStyle w:val="Emphasis"/>
          <w:highlight w:val="cyan"/>
        </w:rPr>
        <w:t>S</w:t>
      </w:r>
      <w:r w:rsidRPr="00AF5E47">
        <w:rPr>
          <w:rStyle w:val="StyleUnderline"/>
        </w:rPr>
        <w:t>t</w:t>
      </w:r>
      <w:r w:rsidRPr="00A047D6">
        <w:rPr>
          <w:rStyle w:val="StyleUnderline"/>
        </w:rPr>
        <w:t xml:space="preserve">ates </w:t>
      </w:r>
      <w:r w:rsidRPr="00AA55F7">
        <w:rPr>
          <w:rStyle w:val="Emphasis"/>
          <w:highlight w:val="cyan"/>
        </w:rPr>
        <w:t>remains</w:t>
      </w:r>
      <w:r w:rsidRPr="00AA55F7">
        <w:rPr>
          <w:rStyle w:val="StyleUnderline"/>
          <w:highlight w:val="cyan"/>
        </w:rPr>
        <w:t xml:space="preserve"> in</w:t>
      </w:r>
      <w:r w:rsidRPr="007E353B">
        <w:rPr>
          <w:rStyle w:val="StyleUnderline"/>
        </w:rPr>
        <w:t xml:space="preserve"> the </w:t>
      </w:r>
      <w:r w:rsidRPr="00AA55F7">
        <w:rPr>
          <w:rStyle w:val="Emphasis"/>
          <w:highlight w:val="cyan"/>
        </w:rPr>
        <w:t>lead</w:t>
      </w:r>
      <w:r w:rsidRPr="007E353B">
        <w:rPr>
          <w:rStyle w:val="StyleUnderline"/>
        </w:rPr>
        <w:t>. Bu</w:t>
      </w:r>
      <w:r w:rsidRPr="007A283B">
        <w:rPr>
          <w:rStyle w:val="StyleUnderline"/>
        </w:rPr>
        <w:t xml:space="preserve">t </w:t>
      </w:r>
      <w:r w:rsidRPr="00AA55F7">
        <w:rPr>
          <w:rStyle w:val="StyleUnderline"/>
          <w:highlight w:val="cyan"/>
        </w:rPr>
        <w:t xml:space="preserve">China is </w:t>
      </w:r>
      <w:r w:rsidRPr="00AA55F7">
        <w:rPr>
          <w:rStyle w:val="Emphasis"/>
          <w:highlight w:val="cyan"/>
        </w:rPr>
        <w:t>catching</w:t>
      </w:r>
      <w:r w:rsidRPr="00AA55F7">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47EBC949" w14:textId="77777777" w:rsidR="00F03D53" w:rsidRPr="003406D7" w:rsidRDefault="00F03D53" w:rsidP="00F03D53">
      <w:pPr>
        <w:rPr>
          <w:sz w:val="16"/>
        </w:rPr>
      </w:pPr>
      <w:r w:rsidRPr="003406D7">
        <w:rPr>
          <w:sz w:val="16"/>
        </w:rPr>
        <w:t>KNOWLEDGE IS POWER</w:t>
      </w:r>
    </w:p>
    <w:p w14:paraId="3B95DAC0" w14:textId="77777777" w:rsidR="00F03D53" w:rsidRPr="003406D7" w:rsidRDefault="00F03D53" w:rsidP="00F03D53">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7EF5BA6F" w14:textId="77777777" w:rsidR="00F03D53" w:rsidRPr="003406D7" w:rsidRDefault="00F03D53" w:rsidP="00F03D53">
      <w:pPr>
        <w:rPr>
          <w:sz w:val="16"/>
        </w:rPr>
      </w:pPr>
      <w:r w:rsidRPr="00A07F94">
        <w:rPr>
          <w:rStyle w:val="StyleUnderline"/>
        </w:rPr>
        <w:t xml:space="preserve">Today’s </w:t>
      </w:r>
      <w:r w:rsidRPr="00AA55F7">
        <w:rPr>
          <w:rStyle w:val="Emphasis"/>
          <w:highlight w:val="cyan"/>
        </w:rPr>
        <w:t>AI</w:t>
      </w:r>
      <w:r w:rsidRPr="00A07F94">
        <w:rPr>
          <w:rStyle w:val="StyleUnderline"/>
        </w:rPr>
        <w:t xml:space="preserve"> systems</w:t>
      </w:r>
      <w:r w:rsidRPr="003406D7">
        <w:rPr>
          <w:sz w:val="16"/>
        </w:rPr>
        <w:t xml:space="preserve"> can already </w:t>
      </w:r>
      <w:r w:rsidRPr="00AA55F7">
        <w:rPr>
          <w:rStyle w:val="StyleUnderline"/>
          <w:highlight w:val="cyan"/>
        </w:rPr>
        <w:t>provide</w:t>
      </w:r>
      <w:r w:rsidRPr="00A07F94">
        <w:rPr>
          <w:rStyle w:val="StyleUnderline"/>
        </w:rPr>
        <w:t xml:space="preserve"> </w:t>
      </w:r>
      <w:r w:rsidRPr="007E353B">
        <w:rPr>
          <w:rStyle w:val="Emphasis"/>
        </w:rPr>
        <w:t xml:space="preserve">key </w:t>
      </w:r>
      <w:r w:rsidRPr="00AA55F7">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AA55F7">
        <w:rPr>
          <w:rStyle w:val="StyleUnderline"/>
          <w:highlight w:val="cyan"/>
        </w:rPr>
        <w:t xml:space="preserve">parse </w:t>
      </w:r>
      <w:r w:rsidRPr="00AA55F7">
        <w:rPr>
          <w:rStyle w:val="Emphasis"/>
          <w:highlight w:val="cyan"/>
        </w:rPr>
        <w:t>millions</w:t>
      </w:r>
      <w:r w:rsidRPr="00AA55F7">
        <w:rPr>
          <w:rStyle w:val="StyleUnderline"/>
          <w:highlight w:val="cyan"/>
        </w:rPr>
        <w:t xml:space="preserve"> of </w:t>
      </w:r>
      <w:r w:rsidRPr="00AA55F7">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makers—or,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33FE277D" w14:textId="77777777" w:rsidR="00F03D53" w:rsidRPr="003406D7" w:rsidRDefault="00F03D53" w:rsidP="00F03D53">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383DC74B" w14:textId="77777777" w:rsidR="00F03D53" w:rsidRPr="003406D7" w:rsidRDefault="00F03D53" w:rsidP="00F03D53">
      <w:pPr>
        <w:rPr>
          <w:sz w:val="16"/>
        </w:rPr>
      </w:pPr>
      <w:r w:rsidRPr="003406D7">
        <w:rPr>
          <w:sz w:val="16"/>
        </w:rPr>
        <w:t xml:space="preserve">This </w:t>
      </w:r>
      <w:r w:rsidRPr="004D469D">
        <w:rPr>
          <w:rStyle w:val="StyleUnderline"/>
        </w:rPr>
        <w:t xml:space="preserve">virtuous cycle will only get </w:t>
      </w:r>
      <w:r w:rsidRPr="007E353B">
        <w:rPr>
          <w:rStyle w:val="Emphasis"/>
        </w:rPr>
        <w:t>faster</w:t>
      </w:r>
      <w:r w:rsidRPr="007E353B">
        <w:rPr>
          <w:rStyle w:val="StyleUnderline"/>
        </w:rPr>
        <w:t xml:space="preserve"> and </w:t>
      </w:r>
      <w:r w:rsidRPr="007E353B">
        <w:rPr>
          <w:rStyle w:val="Emphasis"/>
        </w:rPr>
        <w:t>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5135CC4" w14:textId="77777777" w:rsidR="00F03D53" w:rsidRPr="003406D7" w:rsidRDefault="00F03D53" w:rsidP="00F03D53">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42DAA0D9" w14:textId="77777777" w:rsidR="00F03D53" w:rsidRPr="00FD23A1" w:rsidRDefault="00F03D53" w:rsidP="00F03D53">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AA55F7">
        <w:rPr>
          <w:rStyle w:val="Emphasis"/>
          <w:highlight w:val="cyan"/>
        </w:rPr>
        <w:t>drones</w:t>
      </w:r>
      <w:r w:rsidRPr="000C49DF">
        <w:rPr>
          <w:rStyle w:val="StyleUnderline"/>
        </w:rPr>
        <w:t xml:space="preserve"> is</w:t>
      </w:r>
      <w:r w:rsidRPr="003406D7">
        <w:rPr>
          <w:sz w:val="16"/>
        </w:rPr>
        <w:t xml:space="preserve"> already </w:t>
      </w:r>
      <w:r w:rsidRPr="00AA55F7">
        <w:rPr>
          <w:rStyle w:val="Emphasis"/>
          <w:highlight w:val="cyan"/>
        </w:rPr>
        <w:t>upend</w:t>
      </w:r>
      <w:r w:rsidRPr="000C49DF">
        <w:rPr>
          <w:rStyle w:val="StyleUnderline"/>
        </w:rPr>
        <w:t xml:space="preserve">ing </w:t>
      </w:r>
      <w:r w:rsidRPr="007E353B">
        <w:rPr>
          <w:rStyle w:val="StyleUnderline"/>
        </w:rPr>
        <w:t xml:space="preserve">the </w:t>
      </w:r>
      <w:r w:rsidRPr="00AA55F7">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58596FE9" w14:textId="77777777" w:rsidR="00F03D53" w:rsidRPr="003406D7" w:rsidRDefault="00F03D53" w:rsidP="00F03D53">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7A2717A1" w14:textId="77777777" w:rsidR="00F03D53" w:rsidRPr="003406D7" w:rsidRDefault="00F03D53" w:rsidP="00F03D53">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AA55F7">
        <w:rPr>
          <w:rStyle w:val="StyleUnderline"/>
          <w:highlight w:val="cyan"/>
        </w:rPr>
        <w:t>innovation</w:t>
      </w:r>
      <w:r w:rsidRPr="003125C0">
        <w:rPr>
          <w:rStyle w:val="StyleUnderline"/>
        </w:rPr>
        <w:t xml:space="preserve"> power </w:t>
      </w:r>
      <w:r w:rsidRPr="00AA55F7">
        <w:rPr>
          <w:rStyle w:val="Emphasis"/>
          <w:highlight w:val="cyan"/>
        </w:rPr>
        <w:t>underlies military power</w:t>
      </w:r>
      <w:r w:rsidRPr="003406D7">
        <w:rPr>
          <w:sz w:val="16"/>
        </w:rPr>
        <w:t xml:space="preserve">. First and foremost, </w:t>
      </w:r>
      <w:r w:rsidRPr="00AA55F7">
        <w:rPr>
          <w:rStyle w:val="Emphasis"/>
          <w:highlight w:val="cyan"/>
        </w:rPr>
        <w:t>tech</w:t>
      </w:r>
      <w:r w:rsidRPr="007E353B">
        <w:rPr>
          <w:rStyle w:val="StyleUnderline"/>
        </w:rPr>
        <w:t xml:space="preserve">nological </w:t>
      </w:r>
      <w:r w:rsidRPr="00AA55F7">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AA55F7">
        <w:rPr>
          <w:rStyle w:val="Emphasis"/>
          <w:highlight w:val="cyan"/>
        </w:rPr>
        <w:t>strengthens</w:t>
      </w:r>
      <w:r w:rsidRPr="00D140DD">
        <w:rPr>
          <w:rStyle w:val="StyleUnderline"/>
        </w:rPr>
        <w:t xml:space="preserve"> its </w:t>
      </w:r>
      <w:r w:rsidRPr="00AA55F7">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48C28176" w14:textId="77777777" w:rsidR="00F03D53" w:rsidRPr="003406D7" w:rsidRDefault="00F03D53" w:rsidP="00F03D53">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68ED5D03" w14:textId="77777777" w:rsidR="00F03D53" w:rsidRPr="003406D7" w:rsidRDefault="00F03D53" w:rsidP="00F03D53">
      <w:pPr>
        <w:rPr>
          <w:sz w:val="16"/>
        </w:rPr>
      </w:pPr>
      <w:r w:rsidRPr="003406D7">
        <w:rPr>
          <w:sz w:val="16"/>
        </w:rPr>
        <w:t xml:space="preserve">Less obvious but also crucial, </w:t>
      </w:r>
      <w:r w:rsidRPr="00AA55F7">
        <w:rPr>
          <w:rStyle w:val="Emphasis"/>
          <w:highlight w:val="cyan"/>
        </w:rPr>
        <w:t>tech</w:t>
      </w:r>
      <w:r w:rsidRPr="006D333B">
        <w:rPr>
          <w:rStyle w:val="StyleUnderline"/>
        </w:rPr>
        <w:t xml:space="preserve">nological </w:t>
      </w:r>
      <w:r w:rsidRPr="007E353B">
        <w:rPr>
          <w:rStyle w:val="Emphasis"/>
        </w:rPr>
        <w:t xml:space="preserve">innovation </w:t>
      </w:r>
      <w:r w:rsidRPr="00AA55F7">
        <w:rPr>
          <w:rStyle w:val="Emphasis"/>
          <w:highlight w:val="cyan"/>
        </w:rPr>
        <w:t>buoys</w:t>
      </w:r>
      <w:r w:rsidRPr="003406D7">
        <w:rPr>
          <w:sz w:val="16"/>
        </w:rPr>
        <w:t xml:space="preserve"> a </w:t>
      </w:r>
      <w:r w:rsidRPr="006D333B">
        <w:rPr>
          <w:rStyle w:val="StyleUnderline"/>
        </w:rPr>
        <w:t xml:space="preserve">country’s </w:t>
      </w:r>
      <w:r w:rsidRPr="00AA55F7">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AA55F7">
        <w:rPr>
          <w:rStyle w:val="StyleUnderline"/>
          <w:highlight w:val="cyan"/>
        </w:rPr>
        <w:t xml:space="preserve">helping </w:t>
      </w:r>
      <w:r w:rsidRPr="00AA55F7">
        <w:rPr>
          <w:rStyle w:val="Emphasis"/>
          <w:highlight w:val="cyan"/>
        </w:rPr>
        <w:t>spread</w:t>
      </w:r>
      <w:r w:rsidRPr="00AA55F7">
        <w:rPr>
          <w:rStyle w:val="StyleUnderline"/>
          <w:highlight w:val="cyan"/>
        </w:rPr>
        <w:t xml:space="preserve"> American </w:t>
      </w:r>
      <w:r w:rsidRPr="00AA55F7">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AA55F7">
        <w:rPr>
          <w:rStyle w:val="StyleUnderline"/>
          <w:highlight w:val="cyan"/>
        </w:rPr>
        <w:t xml:space="preserve">opportunities for </w:t>
      </w:r>
      <w:r w:rsidRPr="00AA55F7">
        <w:rPr>
          <w:rStyle w:val="Emphasis"/>
          <w:highlight w:val="cyan"/>
        </w:rPr>
        <w:t>wealth</w:t>
      </w:r>
      <w:r w:rsidRPr="007E353B">
        <w:rPr>
          <w:rStyle w:val="Emphasis"/>
        </w:rPr>
        <w:t xml:space="preserve"> creation</w:t>
      </w:r>
      <w:r w:rsidRPr="003406D7">
        <w:rPr>
          <w:sz w:val="16"/>
        </w:rPr>
        <w:t xml:space="preserve"> created by U.S. companies </w:t>
      </w:r>
      <w:r w:rsidRPr="00AA55F7">
        <w:rPr>
          <w:rStyle w:val="StyleUnderline"/>
          <w:highlight w:val="cyan"/>
        </w:rPr>
        <w:t xml:space="preserve">attract </w:t>
      </w:r>
      <w:r w:rsidRPr="00AA55F7">
        <w:rPr>
          <w:rStyle w:val="Emphasis"/>
          <w:highlight w:val="cyan"/>
        </w:rPr>
        <w:t>strivers</w:t>
      </w:r>
      <w:r w:rsidRPr="00AA55F7">
        <w:rPr>
          <w:rStyle w:val="StyleUnderline"/>
          <w:highlight w:val="cyan"/>
        </w:rPr>
        <w:t xml:space="preserve"> from </w:t>
      </w:r>
      <w:r w:rsidRPr="00AA55F7">
        <w:rPr>
          <w:rStyle w:val="Emphasis"/>
          <w:highlight w:val="cyan"/>
        </w:rPr>
        <w:t>across</w:t>
      </w:r>
      <w:r w:rsidRPr="007E353B">
        <w:rPr>
          <w:rStyle w:val="StyleUnderline"/>
        </w:rPr>
        <w:t xml:space="preserve"> the </w:t>
      </w:r>
      <w:r w:rsidRPr="00AA55F7">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7516316D" w14:textId="77777777" w:rsidR="00F03D53" w:rsidRPr="003406D7" w:rsidRDefault="00F03D53" w:rsidP="00F03D53">
      <w:pPr>
        <w:rPr>
          <w:sz w:val="16"/>
        </w:rPr>
      </w:pPr>
      <w:r w:rsidRPr="003406D7">
        <w:rPr>
          <w:sz w:val="16"/>
        </w:rPr>
        <w:t>RACE TO THE TOP</w:t>
      </w:r>
    </w:p>
    <w:p w14:paraId="6F730DAB" w14:textId="77777777" w:rsidR="00F03D53" w:rsidRPr="007E353B" w:rsidRDefault="00F03D53" w:rsidP="00F03D53">
      <w:pPr>
        <w:rPr>
          <w:sz w:val="16"/>
          <w:szCs w:val="16"/>
        </w:rPr>
      </w:pPr>
      <w:r w:rsidRPr="003406D7">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2BE048B1" w14:textId="77777777" w:rsidR="00F03D53" w:rsidRPr="007E353B" w:rsidRDefault="00F03D53" w:rsidP="00F03D53">
      <w:pPr>
        <w:rPr>
          <w:sz w:val="16"/>
          <w:szCs w:val="16"/>
        </w:rPr>
      </w:pPr>
      <w:r w:rsidRPr="007E353B">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5651739C" w14:textId="77777777" w:rsidR="00F03D53" w:rsidRPr="007E353B" w:rsidRDefault="00F03D53" w:rsidP="00F03D53">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0DCD0230" w14:textId="77777777" w:rsidR="00F03D53" w:rsidRPr="007E353B" w:rsidRDefault="00F03D53" w:rsidP="00F03D53">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0CD9AF1A" w14:textId="77777777" w:rsidR="00F03D53" w:rsidRPr="007E353B" w:rsidRDefault="00F03D53" w:rsidP="00F03D53">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161F2CC0" w14:textId="77777777" w:rsidR="00F03D53" w:rsidRPr="003406D7" w:rsidRDefault="00F03D53" w:rsidP="00F03D53">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AA55F7">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AA55F7">
        <w:rPr>
          <w:rStyle w:val="StyleUnderline"/>
          <w:highlight w:val="cyan"/>
        </w:rPr>
        <w:t>China</w:t>
      </w:r>
      <w:r w:rsidRPr="00542105">
        <w:rPr>
          <w:rStyle w:val="StyleUnderline"/>
        </w:rPr>
        <w:t xml:space="preserve"> has </w:t>
      </w:r>
      <w:r w:rsidRPr="00AA55F7">
        <w:rPr>
          <w:rStyle w:val="StyleUnderline"/>
          <w:highlight w:val="cyan"/>
        </w:rPr>
        <w:t>invested</w:t>
      </w:r>
      <w:r w:rsidRPr="00DA01B7">
        <w:rPr>
          <w:rStyle w:val="StyleUnderline"/>
        </w:rPr>
        <w:t xml:space="preserve"> at </w:t>
      </w:r>
      <w:r w:rsidRPr="009406E0">
        <w:rPr>
          <w:rStyle w:val="StyleUnderline"/>
        </w:rPr>
        <w:t xml:space="preserve">least </w:t>
      </w:r>
      <w:r w:rsidRPr="00AA55F7">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45046CFC" w14:textId="77777777" w:rsidR="00F03D53" w:rsidRPr="003406D7" w:rsidRDefault="00F03D53" w:rsidP="00F03D53">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AA55F7">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55D5D1F8" w14:textId="77777777" w:rsidR="00F03D53" w:rsidRPr="003406D7" w:rsidRDefault="00F03D53" w:rsidP="00F03D53">
      <w:pPr>
        <w:rPr>
          <w:sz w:val="16"/>
        </w:rPr>
      </w:pPr>
      <w:r w:rsidRPr="003128A6">
        <w:rPr>
          <w:rStyle w:val="StyleUnderline"/>
        </w:rPr>
        <w:t xml:space="preserve">When it comes to </w:t>
      </w:r>
      <w:r w:rsidRPr="00AA55F7">
        <w:rPr>
          <w:rStyle w:val="Emphasis"/>
          <w:highlight w:val="cyan"/>
        </w:rPr>
        <w:t>semiconductors</w:t>
      </w:r>
      <w:r w:rsidRPr="00AA55F7">
        <w:rPr>
          <w:rStyle w:val="StyleUnderline"/>
          <w:highlight w:val="cyan"/>
        </w:rPr>
        <w:t xml:space="preserve">, China has </w:t>
      </w:r>
      <w:r w:rsidRPr="00AA55F7">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06E4E972" w14:textId="77777777" w:rsidR="00F03D53" w:rsidRPr="000F7C62" w:rsidRDefault="00F03D53" w:rsidP="00F03D53">
      <w:pPr>
        <w:rPr>
          <w:sz w:val="8"/>
          <w:szCs w:val="8"/>
        </w:rPr>
      </w:pPr>
      <w:r w:rsidRPr="000F7C62">
        <w:rPr>
          <w:sz w:val="8"/>
          <w:szCs w:val="8"/>
        </w:rPr>
        <w:t>A BATTLE OF SYSTEMS</w:t>
      </w:r>
    </w:p>
    <w:p w14:paraId="16DC5F6E" w14:textId="77777777" w:rsidR="00F03D53" w:rsidRPr="000F7C62" w:rsidRDefault="00F03D53" w:rsidP="00F03D53">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1F45CE76" w14:textId="77777777" w:rsidR="00F03D53" w:rsidRPr="000F7C62" w:rsidRDefault="00F03D53" w:rsidP="00F03D53">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40E53FE" w14:textId="77777777" w:rsidR="00F03D53" w:rsidRPr="000F7C62" w:rsidRDefault="00F03D53" w:rsidP="00F03D53">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44B909EB" w14:textId="77777777" w:rsidR="00F03D53" w:rsidRPr="000F7C62" w:rsidRDefault="00F03D53" w:rsidP="00F03D53">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09BE63A0" w14:textId="77777777" w:rsidR="00F03D53" w:rsidRPr="000F7C62" w:rsidRDefault="00F03D53" w:rsidP="00F03D53">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800B023" w14:textId="77777777" w:rsidR="00F03D53" w:rsidRPr="000F7C62" w:rsidRDefault="00F03D53" w:rsidP="00F03D53">
      <w:pPr>
        <w:rPr>
          <w:sz w:val="8"/>
          <w:szCs w:val="8"/>
        </w:rPr>
      </w:pPr>
      <w:r w:rsidRPr="000F7C62">
        <w:rPr>
          <w:sz w:val="8"/>
          <w:szCs w:val="8"/>
        </w:rPr>
        <w:t>INVESTING IN THE FUTURE</w:t>
      </w:r>
    </w:p>
    <w:p w14:paraId="7D7225B3" w14:textId="77777777" w:rsidR="00F03D53" w:rsidRPr="000F7C62" w:rsidRDefault="00F03D53" w:rsidP="00F03D53">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1F1D2EF4" w14:textId="77777777" w:rsidR="00F03D53" w:rsidRPr="000F7C62" w:rsidRDefault="00F03D53" w:rsidP="00F03D53">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3D9F01E9" w14:textId="77777777" w:rsidR="00F03D53" w:rsidRPr="000F7C62" w:rsidRDefault="00F03D53" w:rsidP="00F03D53">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8191520" w14:textId="77777777" w:rsidR="00F03D53" w:rsidRPr="000F7C62" w:rsidRDefault="00F03D53" w:rsidP="00F03D53">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154C190F" w14:textId="77777777" w:rsidR="00F03D53" w:rsidRPr="003406D7" w:rsidRDefault="00F03D53" w:rsidP="00F03D53">
      <w:pPr>
        <w:rPr>
          <w:sz w:val="16"/>
        </w:rPr>
      </w:pPr>
      <w:r w:rsidRPr="003406D7">
        <w:rPr>
          <w:sz w:val="16"/>
        </w:rPr>
        <w:t>THE BEST DEFENSE</w:t>
      </w:r>
    </w:p>
    <w:p w14:paraId="236A2347" w14:textId="77777777" w:rsidR="00F03D53" w:rsidRPr="003406D7" w:rsidRDefault="00F03D53" w:rsidP="00F03D53">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9D81191" w14:textId="77777777" w:rsidR="00F03D53" w:rsidRPr="003406D7" w:rsidRDefault="00F03D53" w:rsidP="00F03D53">
      <w:pPr>
        <w:rPr>
          <w:sz w:val="16"/>
        </w:rPr>
      </w:pPr>
      <w:r w:rsidRPr="00AA55F7">
        <w:rPr>
          <w:rStyle w:val="StyleUnderline"/>
          <w:highlight w:val="cyan"/>
        </w:rPr>
        <w:t>Given how much</w:t>
      </w:r>
      <w:r w:rsidRPr="00E837CA">
        <w:rPr>
          <w:rStyle w:val="StyleUnderline"/>
        </w:rPr>
        <w:t xml:space="preserve"> modern </w:t>
      </w:r>
      <w:r w:rsidRPr="00AA55F7">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AA55F7">
        <w:rPr>
          <w:rStyle w:val="Emphasis"/>
          <w:highlight w:val="cyan"/>
        </w:rPr>
        <w:t>rely</w:t>
      </w:r>
      <w:r w:rsidRPr="00AA55F7">
        <w:rPr>
          <w:rStyle w:val="StyleUnderline"/>
          <w:highlight w:val="cyan"/>
        </w:rPr>
        <w:t xml:space="preserve"> on </w:t>
      </w:r>
      <w:r w:rsidRPr="00AA55F7">
        <w:rPr>
          <w:rStyle w:val="Emphasis"/>
          <w:highlight w:val="cyan"/>
        </w:rPr>
        <w:t>digital infrastructure</w:t>
      </w:r>
      <w:r w:rsidRPr="003406D7">
        <w:rPr>
          <w:sz w:val="16"/>
        </w:rPr>
        <w:t xml:space="preserve">, any </w:t>
      </w:r>
      <w:r w:rsidRPr="008C4466">
        <w:rPr>
          <w:rStyle w:val="StyleUnderline"/>
        </w:rPr>
        <w:t xml:space="preserve">future </w:t>
      </w:r>
      <w:r w:rsidRPr="00AA55F7">
        <w:rPr>
          <w:rStyle w:val="Emphasis"/>
          <w:highlight w:val="cyan"/>
        </w:rPr>
        <w:t>great-power war</w:t>
      </w:r>
      <w:r w:rsidRPr="008C4466">
        <w:rPr>
          <w:rStyle w:val="StyleUnderline"/>
        </w:rPr>
        <w:t xml:space="preserve"> is likely to </w:t>
      </w:r>
      <w:r w:rsidRPr="00AA55F7">
        <w:rPr>
          <w:rStyle w:val="Emphasis"/>
          <w:highlight w:val="cyan"/>
        </w:rPr>
        <w:t>start</w:t>
      </w:r>
      <w:r w:rsidRPr="00AA55F7">
        <w:rPr>
          <w:rStyle w:val="StyleUnderline"/>
          <w:highlight w:val="cyan"/>
        </w:rPr>
        <w:t xml:space="preserve"> with</w:t>
      </w:r>
      <w:r w:rsidRPr="007E353B">
        <w:rPr>
          <w:rStyle w:val="StyleUnderline"/>
        </w:rPr>
        <w:t xml:space="preserve"> a </w:t>
      </w:r>
      <w:r w:rsidRPr="00AA55F7">
        <w:rPr>
          <w:rStyle w:val="Emphasis"/>
          <w:highlight w:val="cyan"/>
        </w:rPr>
        <w:t>cyberstrike</w:t>
      </w:r>
      <w:r w:rsidRPr="007E353B">
        <w:rPr>
          <w:rStyle w:val="StyleUnderline"/>
        </w:rPr>
        <w:t>. The</w:t>
      </w:r>
      <w:r w:rsidRPr="009406E0">
        <w:rPr>
          <w:rStyle w:val="StyleUnderline"/>
        </w:rPr>
        <w:t xml:space="preserve"> </w:t>
      </w:r>
      <w:r w:rsidRPr="00AA55F7">
        <w:rPr>
          <w:rStyle w:val="Emphasis"/>
          <w:highlight w:val="cyan"/>
        </w:rPr>
        <w:t>U</w:t>
      </w:r>
      <w:r w:rsidRPr="00AA2FEF">
        <w:rPr>
          <w:rStyle w:val="StyleUnderline"/>
        </w:rPr>
        <w:t xml:space="preserve">nited </w:t>
      </w:r>
      <w:r w:rsidRPr="00AA55F7">
        <w:rPr>
          <w:rStyle w:val="Emphasis"/>
          <w:highlight w:val="cyan"/>
        </w:rPr>
        <w:t>S</w:t>
      </w:r>
      <w:r w:rsidRPr="007E353B">
        <w:rPr>
          <w:rStyle w:val="Emphasis"/>
        </w:rPr>
        <w:t>t</w:t>
      </w:r>
      <w:r w:rsidRPr="00AA2FEF">
        <w:rPr>
          <w:rStyle w:val="StyleUnderline"/>
        </w:rPr>
        <w:t xml:space="preserve">ates’ </w:t>
      </w:r>
      <w:r w:rsidRPr="00AA55F7">
        <w:rPr>
          <w:rStyle w:val="Emphasis"/>
          <w:highlight w:val="cyan"/>
        </w:rPr>
        <w:t>cyberdefenses</w:t>
      </w:r>
      <w:r w:rsidRPr="003406D7">
        <w:rPr>
          <w:sz w:val="16"/>
        </w:rPr>
        <w:t xml:space="preserve">, therefore, </w:t>
      </w:r>
      <w:r w:rsidRPr="00AA55F7">
        <w:rPr>
          <w:rStyle w:val="StyleUnderline"/>
          <w:highlight w:val="cyan"/>
        </w:rPr>
        <w:t>need</w:t>
      </w:r>
      <w:r w:rsidRPr="00317290">
        <w:rPr>
          <w:rStyle w:val="StyleUnderline"/>
        </w:rPr>
        <w:t xml:space="preserve"> a </w:t>
      </w:r>
      <w:r w:rsidRPr="00AA55F7">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3126B90D" w14:textId="77777777" w:rsidR="00F03D53" w:rsidRPr="003022BD" w:rsidRDefault="00F03D53" w:rsidP="00F03D53">
      <w:pPr>
        <w:rPr>
          <w:sz w:val="16"/>
          <w:szCs w:val="16"/>
        </w:rPr>
      </w:pPr>
      <w:r w:rsidRPr="005424ED">
        <w:rPr>
          <w:rStyle w:val="StyleUnderline"/>
        </w:rPr>
        <w:t xml:space="preserve">What starts in </w:t>
      </w:r>
      <w:r w:rsidRPr="00AA55F7">
        <w:rPr>
          <w:rStyle w:val="StyleUnderline"/>
          <w:highlight w:val="cyan"/>
        </w:rPr>
        <w:t>cyberspace could</w:t>
      </w:r>
      <w:r w:rsidRPr="005424ED">
        <w:rPr>
          <w:rStyle w:val="StyleUnderline"/>
        </w:rPr>
        <w:t xml:space="preserve"> </w:t>
      </w:r>
      <w:r w:rsidRPr="007E353B">
        <w:rPr>
          <w:rStyle w:val="Emphasis"/>
        </w:rPr>
        <w:t xml:space="preserve">easily </w:t>
      </w:r>
      <w:r w:rsidRPr="00AA55F7">
        <w:rPr>
          <w:rStyle w:val="Emphasis"/>
          <w:highlight w:val="cyan"/>
        </w:rPr>
        <w:t>escalate</w:t>
      </w:r>
      <w:r w:rsidRPr="00AA55F7">
        <w:rPr>
          <w:rStyle w:val="StyleUnderline"/>
          <w:highlight w:val="cyan"/>
        </w:rPr>
        <w:t xml:space="preserve"> into</w:t>
      </w:r>
      <w:r w:rsidRPr="007E353B">
        <w:rPr>
          <w:rStyle w:val="StyleUnderline"/>
        </w:rPr>
        <w:t xml:space="preserve"> the </w:t>
      </w:r>
      <w:r w:rsidRPr="00AA55F7">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AA55F7">
        <w:rPr>
          <w:rStyle w:val="StyleUnderline"/>
          <w:highlight w:val="cyan"/>
        </w:rPr>
        <w:t xml:space="preserve">swarm </w:t>
      </w:r>
      <w:r w:rsidRPr="00AA55F7">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3595E53D" w14:textId="77777777" w:rsidR="00F03D53" w:rsidRPr="003406D7" w:rsidRDefault="00F03D53" w:rsidP="00F03D53">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528833DE" w14:textId="77777777" w:rsidR="00F03D53" w:rsidRPr="003406D7" w:rsidRDefault="00F03D53" w:rsidP="00F03D53">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4E3ABC44" w14:textId="77777777" w:rsidR="00F03D53" w:rsidRPr="003406D7" w:rsidRDefault="00F03D53" w:rsidP="00F03D53">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3E5556C4" w14:textId="77777777" w:rsidR="00F03D53" w:rsidRPr="003406D7" w:rsidRDefault="00F03D53" w:rsidP="00F03D53">
      <w:pPr>
        <w:rPr>
          <w:sz w:val="16"/>
        </w:rPr>
      </w:pPr>
      <w:r w:rsidRPr="003406D7">
        <w:rPr>
          <w:sz w:val="16"/>
        </w:rPr>
        <w:t>PLAYING TO WIN</w:t>
      </w:r>
    </w:p>
    <w:p w14:paraId="6AEE83C7" w14:textId="77777777" w:rsidR="00F03D53" w:rsidRPr="003406D7" w:rsidRDefault="00F03D53" w:rsidP="00F03D53">
      <w:pPr>
        <w:rPr>
          <w:sz w:val="16"/>
        </w:rPr>
      </w:pPr>
      <w:r w:rsidRPr="00AA55F7">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AA55F7">
        <w:rPr>
          <w:rStyle w:val="StyleUnderline"/>
          <w:highlight w:val="cyan"/>
        </w:rPr>
        <w:t xml:space="preserve">U.S. </w:t>
      </w:r>
      <w:r w:rsidRPr="00AA55F7">
        <w:rPr>
          <w:rStyle w:val="Emphasis"/>
          <w:highlight w:val="cyan"/>
        </w:rPr>
        <w:t>rivalry</w:t>
      </w:r>
      <w:r w:rsidRPr="00AA55F7">
        <w:rPr>
          <w:rStyle w:val="StyleUnderline"/>
          <w:highlight w:val="cyan"/>
        </w:rPr>
        <w:t xml:space="preserve"> with China</w:t>
      </w:r>
      <w:r w:rsidRPr="007B656D">
        <w:rPr>
          <w:sz w:val="16"/>
        </w:rPr>
        <w:t>—</w:t>
      </w:r>
      <w:r w:rsidRPr="007B656D">
        <w:rPr>
          <w:rStyle w:val="StyleUnderline"/>
        </w:rPr>
        <w:t xml:space="preserve">the </w:t>
      </w:r>
      <w:r w:rsidRPr="00AA55F7">
        <w:rPr>
          <w:rStyle w:val="Emphasis"/>
          <w:highlight w:val="cyan"/>
        </w:rPr>
        <w:t>deciding factor</w:t>
      </w:r>
      <w:r w:rsidRPr="00AA55F7">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AA55F7">
        <w:rPr>
          <w:rStyle w:val="Emphasis"/>
          <w:highlight w:val="cyan"/>
        </w:rPr>
        <w:t>Tech</w:t>
      </w:r>
      <w:r w:rsidRPr="003022BD">
        <w:rPr>
          <w:rStyle w:val="StyleUnderline"/>
        </w:rPr>
        <w:t xml:space="preserve">nological </w:t>
      </w:r>
      <w:r w:rsidRPr="00AA55F7">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AA55F7">
        <w:rPr>
          <w:rStyle w:val="Emphasis"/>
          <w:highlight w:val="cyan"/>
        </w:rPr>
        <w:t>determine</w:t>
      </w:r>
      <w:r w:rsidRPr="00AA55F7">
        <w:rPr>
          <w:rStyle w:val="StyleUnderline"/>
          <w:highlight w:val="cyan"/>
        </w:rPr>
        <w:t xml:space="preserve"> which country </w:t>
      </w:r>
      <w:r w:rsidRPr="00AA55F7">
        <w:rPr>
          <w:rStyle w:val="Emphasis"/>
          <w:highlight w:val="cyan"/>
        </w:rPr>
        <w:t>gains</w:t>
      </w:r>
      <w:r w:rsidRPr="003022BD">
        <w:rPr>
          <w:rStyle w:val="StyleUnderline"/>
        </w:rPr>
        <w:t xml:space="preserve"> the </w:t>
      </w:r>
      <w:r w:rsidRPr="00AA55F7">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B425CAE" w14:textId="77777777" w:rsidR="00F03D53" w:rsidRDefault="00F03D53" w:rsidP="00F03D53">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AA55F7">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AA55F7">
        <w:rPr>
          <w:rStyle w:val="StyleUnderline"/>
          <w:highlight w:val="cyan"/>
        </w:rPr>
        <w:t>failing</w:t>
      </w:r>
      <w:r w:rsidRPr="007C059A">
        <w:rPr>
          <w:rStyle w:val="StyleUnderline"/>
        </w:rPr>
        <w:t xml:space="preserve"> to do so, it is </w:t>
      </w:r>
      <w:r w:rsidRPr="00AA55F7">
        <w:rPr>
          <w:rStyle w:val="Emphasis"/>
          <w:highlight w:val="cyan"/>
        </w:rPr>
        <w:t>eroding</w:t>
      </w:r>
      <w:r w:rsidRPr="007C059A">
        <w:rPr>
          <w:rStyle w:val="StyleUnderline"/>
        </w:rPr>
        <w:t xml:space="preserve"> its </w:t>
      </w:r>
      <w:r w:rsidRPr="00AA55F7">
        <w:rPr>
          <w:rStyle w:val="StyleUnderline"/>
          <w:highlight w:val="cyan"/>
        </w:rPr>
        <w:t xml:space="preserve">ability to </w:t>
      </w:r>
      <w:r w:rsidRPr="00AA55F7">
        <w:rPr>
          <w:rStyle w:val="Emphasis"/>
          <w:highlight w:val="cyan"/>
        </w:rPr>
        <w:t>deter</w:t>
      </w:r>
      <w:r w:rsidRPr="003406D7">
        <w:rPr>
          <w:sz w:val="16"/>
        </w:rPr>
        <w:t>—</w:t>
      </w:r>
      <w:r w:rsidRPr="00AA55F7">
        <w:rPr>
          <w:rStyle w:val="StyleUnderline"/>
          <w:highlight w:val="cyan"/>
        </w:rPr>
        <w:t>and</w:t>
      </w:r>
      <w:r w:rsidRPr="003406D7">
        <w:rPr>
          <w:sz w:val="16"/>
        </w:rPr>
        <w:t xml:space="preserve">, if necessary, to </w:t>
      </w:r>
      <w:r w:rsidRPr="00EF780E">
        <w:rPr>
          <w:rStyle w:val="StyleUnderline"/>
        </w:rPr>
        <w:t xml:space="preserve">fight and </w:t>
      </w:r>
      <w:r w:rsidRPr="00AA55F7">
        <w:rPr>
          <w:rStyle w:val="StyleUnderline"/>
          <w:highlight w:val="cyan"/>
        </w:rPr>
        <w:t>win</w:t>
      </w:r>
      <w:r w:rsidRPr="00EF780E">
        <w:rPr>
          <w:rStyle w:val="StyleUnderline"/>
        </w:rPr>
        <w:t>—</w:t>
      </w:r>
      <w:r w:rsidRPr="003022BD">
        <w:rPr>
          <w:rStyle w:val="StyleUnderline"/>
        </w:rPr>
        <w:t xml:space="preserve">the </w:t>
      </w:r>
      <w:r w:rsidRPr="00AA55F7">
        <w:rPr>
          <w:rStyle w:val="Emphasis"/>
          <w:highlight w:val="cyan"/>
        </w:rPr>
        <w:t>next war</w:t>
      </w:r>
      <w:r w:rsidRPr="003022BD">
        <w:rPr>
          <w:sz w:val="16"/>
          <w:szCs w:val="16"/>
        </w:rPr>
        <w:t>.</w:t>
      </w:r>
    </w:p>
    <w:p w14:paraId="31EF1926" w14:textId="77777777" w:rsidR="00F03D53" w:rsidRDefault="00F03D53" w:rsidP="00F03D53">
      <w:pPr>
        <w:pStyle w:val="Heading3"/>
      </w:pPr>
    </w:p>
    <w:p w14:paraId="7A2D7524" w14:textId="77777777" w:rsidR="00F03D53" w:rsidRPr="00F03D53" w:rsidRDefault="00F03D53" w:rsidP="00F03D53"/>
    <w:p w14:paraId="0B160891" w14:textId="77777777" w:rsidR="00C469D4" w:rsidRPr="00C469D4" w:rsidRDefault="00C469D4" w:rsidP="00C469D4"/>
    <w:sectPr w:rsidR="00C469D4" w:rsidRPr="00C469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8E383" w14:textId="77777777" w:rsidR="00DC5C80" w:rsidRDefault="00DC5C80" w:rsidP="000D2432">
      <w:pPr>
        <w:spacing w:after="0" w:line="240" w:lineRule="auto"/>
      </w:pPr>
      <w:r>
        <w:separator/>
      </w:r>
    </w:p>
  </w:endnote>
  <w:endnote w:type="continuationSeparator" w:id="0">
    <w:p w14:paraId="779EED15" w14:textId="77777777" w:rsidR="00DC5C80" w:rsidRDefault="00DC5C80"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43"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0000000"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B95AC" w14:textId="77777777" w:rsidR="00DC5C80" w:rsidRDefault="00DC5C80" w:rsidP="000D2432">
      <w:pPr>
        <w:spacing w:after="0" w:line="240" w:lineRule="auto"/>
      </w:pPr>
      <w:r>
        <w:separator/>
      </w:r>
    </w:p>
  </w:footnote>
  <w:footnote w:type="continuationSeparator" w:id="0">
    <w:p w14:paraId="022E05CC" w14:textId="77777777" w:rsidR="00DC5C80" w:rsidRDefault="00DC5C80"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6"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5"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0"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3"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6"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52"/>
  </w:num>
  <w:num w:numId="12" w16cid:durableId="445807393">
    <w:abstractNumId w:val="85"/>
  </w:num>
  <w:num w:numId="13" w16cid:durableId="1909146038">
    <w:abstractNumId w:val="66"/>
  </w:num>
  <w:num w:numId="14" w16cid:durableId="372072053">
    <w:abstractNumId w:val="51"/>
  </w:num>
  <w:num w:numId="15" w16cid:durableId="69311881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59"/>
  </w:num>
  <w:num w:numId="17" w16cid:durableId="1158687537">
    <w:abstractNumId w:val="0"/>
  </w:num>
  <w:num w:numId="18" w16cid:durableId="798844611">
    <w:abstractNumId w:val="122"/>
  </w:num>
  <w:num w:numId="19" w16cid:durableId="472718766">
    <w:abstractNumId w:val="240"/>
  </w:num>
  <w:num w:numId="20" w16cid:durableId="1695618851">
    <w:abstractNumId w:val="174"/>
  </w:num>
  <w:num w:numId="21" w16cid:durableId="1375227815">
    <w:abstractNumId w:val="104"/>
  </w:num>
  <w:num w:numId="22" w16cid:durableId="235475852">
    <w:abstractNumId w:val="84"/>
  </w:num>
  <w:num w:numId="23" w16cid:durableId="56559449">
    <w:abstractNumId w:val="197"/>
  </w:num>
  <w:num w:numId="24" w16cid:durableId="551617112">
    <w:abstractNumId w:val="28"/>
  </w:num>
  <w:num w:numId="25" w16cid:durableId="1600485538">
    <w:abstractNumId w:val="36"/>
  </w:num>
  <w:num w:numId="26" w16cid:durableId="858616674">
    <w:abstractNumId w:val="76"/>
  </w:num>
  <w:num w:numId="27" w16cid:durableId="1480809143">
    <w:abstractNumId w:val="61"/>
  </w:num>
  <w:num w:numId="28" w16cid:durableId="1536625497">
    <w:abstractNumId w:val="38"/>
  </w:num>
  <w:num w:numId="29" w16cid:durableId="2133405149">
    <w:abstractNumId w:val="205"/>
  </w:num>
  <w:num w:numId="30" w16cid:durableId="1164517893">
    <w:abstractNumId w:val="102"/>
  </w:num>
  <w:num w:numId="31" w16cid:durableId="1537347823">
    <w:abstractNumId w:val="183"/>
  </w:num>
  <w:num w:numId="32" w16cid:durableId="1258177247">
    <w:abstractNumId w:val="80"/>
  </w:num>
  <w:num w:numId="33" w16cid:durableId="870993494">
    <w:abstractNumId w:val="23"/>
  </w:num>
  <w:num w:numId="34" w16cid:durableId="2072996767">
    <w:abstractNumId w:val="191"/>
  </w:num>
  <w:num w:numId="35" w16cid:durableId="339159102">
    <w:abstractNumId w:val="239"/>
  </w:num>
  <w:num w:numId="36" w16cid:durableId="9531065">
    <w:abstractNumId w:val="133"/>
  </w:num>
  <w:num w:numId="37" w16cid:durableId="272136315">
    <w:abstractNumId w:val="60"/>
  </w:num>
  <w:num w:numId="38" w16cid:durableId="1279146108">
    <w:abstractNumId w:val="189"/>
  </w:num>
  <w:num w:numId="39" w16cid:durableId="931470797">
    <w:abstractNumId w:val="74"/>
  </w:num>
  <w:num w:numId="40" w16cid:durableId="55050875">
    <w:abstractNumId w:val="259"/>
  </w:num>
  <w:num w:numId="41" w16cid:durableId="1702703976">
    <w:abstractNumId w:val="64"/>
  </w:num>
  <w:num w:numId="42" w16cid:durableId="1596286606">
    <w:abstractNumId w:val="123"/>
  </w:num>
  <w:num w:numId="43" w16cid:durableId="825124738">
    <w:abstractNumId w:val="11"/>
  </w:num>
  <w:num w:numId="44" w16cid:durableId="680007163">
    <w:abstractNumId w:val="67"/>
  </w:num>
  <w:num w:numId="45" w16cid:durableId="1768962899">
    <w:abstractNumId w:val="187"/>
  </w:num>
  <w:num w:numId="46" w16cid:durableId="1029796151">
    <w:abstractNumId w:val="257"/>
  </w:num>
  <w:num w:numId="47" w16cid:durableId="399252506">
    <w:abstractNumId w:val="39"/>
  </w:num>
  <w:num w:numId="48" w16cid:durableId="1910261875">
    <w:abstractNumId w:val="258"/>
  </w:num>
  <w:num w:numId="49" w16cid:durableId="968322912">
    <w:abstractNumId w:val="48"/>
  </w:num>
  <w:num w:numId="50" w16cid:durableId="52391824">
    <w:abstractNumId w:val="117"/>
  </w:num>
  <w:num w:numId="51" w16cid:durableId="820194582">
    <w:abstractNumId w:val="190"/>
  </w:num>
  <w:num w:numId="52" w16cid:durableId="293754097">
    <w:abstractNumId w:val="21"/>
  </w:num>
  <w:num w:numId="53" w16cid:durableId="1598173471">
    <w:abstractNumId w:val="73"/>
  </w:num>
  <w:num w:numId="54" w16cid:durableId="1712725545">
    <w:abstractNumId w:val="173"/>
  </w:num>
  <w:num w:numId="55" w16cid:durableId="1288048547">
    <w:abstractNumId w:val="22"/>
  </w:num>
  <w:num w:numId="56" w16cid:durableId="719011163">
    <w:abstractNumId w:val="41"/>
  </w:num>
  <w:num w:numId="57" w16cid:durableId="205607861">
    <w:abstractNumId w:val="184"/>
  </w:num>
  <w:num w:numId="58" w16cid:durableId="29378781">
    <w:abstractNumId w:val="98"/>
  </w:num>
  <w:num w:numId="59" w16cid:durableId="419834072">
    <w:abstractNumId w:val="105"/>
  </w:num>
  <w:num w:numId="60" w16cid:durableId="1311397336">
    <w:abstractNumId w:val="254"/>
  </w:num>
  <w:num w:numId="61" w16cid:durableId="324433797">
    <w:abstractNumId w:val="186"/>
  </w:num>
  <w:num w:numId="62" w16cid:durableId="1832942686">
    <w:abstractNumId w:val="195"/>
  </w:num>
  <w:num w:numId="63" w16cid:durableId="14355688">
    <w:abstractNumId w:val="108"/>
  </w:num>
  <w:num w:numId="64" w16cid:durableId="92627659">
    <w:abstractNumId w:val="238"/>
  </w:num>
  <w:num w:numId="65" w16cid:durableId="1596591649">
    <w:abstractNumId w:val="130"/>
  </w:num>
  <w:num w:numId="66" w16cid:durableId="1208906442">
    <w:abstractNumId w:val="246"/>
  </w:num>
  <w:num w:numId="67" w16cid:durableId="1932199878">
    <w:abstractNumId w:val="251"/>
  </w:num>
  <w:num w:numId="68" w16cid:durableId="1594121212">
    <w:abstractNumId w:val="52"/>
  </w:num>
  <w:num w:numId="69" w16cid:durableId="383144841">
    <w:abstractNumId w:val="31"/>
  </w:num>
  <w:num w:numId="70" w16cid:durableId="777527327">
    <w:abstractNumId w:val="215"/>
  </w:num>
  <w:num w:numId="71" w16cid:durableId="122159822">
    <w:abstractNumId w:val="185"/>
  </w:num>
  <w:num w:numId="72" w16cid:durableId="1538003560">
    <w:abstractNumId w:val="87"/>
  </w:num>
  <w:num w:numId="73" w16cid:durableId="1573848943">
    <w:abstractNumId w:val="30"/>
  </w:num>
  <w:num w:numId="74" w16cid:durableId="1642617990">
    <w:abstractNumId w:val="14"/>
  </w:num>
  <w:num w:numId="75" w16cid:durableId="1901673751">
    <w:abstractNumId w:val="180"/>
  </w:num>
  <w:num w:numId="76" w16cid:durableId="1252816215">
    <w:abstractNumId w:val="83"/>
  </w:num>
  <w:num w:numId="77" w16cid:durableId="1538078761">
    <w:abstractNumId w:val="19"/>
  </w:num>
  <w:num w:numId="78" w16cid:durableId="773356945">
    <w:abstractNumId w:val="218"/>
  </w:num>
  <w:num w:numId="79" w16cid:durableId="1250235">
    <w:abstractNumId w:val="255"/>
  </w:num>
  <w:num w:numId="80" w16cid:durableId="863130051">
    <w:abstractNumId w:val="204"/>
  </w:num>
  <w:num w:numId="81" w16cid:durableId="1528979247">
    <w:abstractNumId w:val="256"/>
  </w:num>
  <w:num w:numId="82" w16cid:durableId="462313575">
    <w:abstractNumId w:val="192"/>
  </w:num>
  <w:num w:numId="83" w16cid:durableId="2046252385">
    <w:abstractNumId w:val="124"/>
  </w:num>
  <w:num w:numId="84" w16cid:durableId="616179938">
    <w:abstractNumId w:val="242"/>
  </w:num>
  <w:num w:numId="85" w16cid:durableId="418983680">
    <w:abstractNumId w:val="25"/>
  </w:num>
  <w:num w:numId="86" w16cid:durableId="1240017801">
    <w:abstractNumId w:val="164"/>
  </w:num>
  <w:num w:numId="87" w16cid:durableId="1036927668">
    <w:abstractNumId w:val="86"/>
  </w:num>
  <w:num w:numId="88" w16cid:durableId="1004014968">
    <w:abstractNumId w:val="252"/>
  </w:num>
  <w:num w:numId="89" w16cid:durableId="1630236774">
    <w:abstractNumId w:val="113"/>
  </w:num>
  <w:num w:numId="90" w16cid:durableId="615520909">
    <w:abstractNumId w:val="20"/>
  </w:num>
  <w:num w:numId="91" w16cid:durableId="1535384933">
    <w:abstractNumId w:val="179"/>
  </w:num>
  <w:num w:numId="92" w16cid:durableId="1384983473">
    <w:abstractNumId w:val="250"/>
  </w:num>
  <w:num w:numId="93" w16cid:durableId="1082414954">
    <w:abstractNumId w:val="188"/>
  </w:num>
  <w:num w:numId="94" w16cid:durableId="153172745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25"/>
  </w:num>
  <w:num w:numId="96" w16cid:durableId="1499152224">
    <w:abstractNumId w:val="93"/>
  </w:num>
  <w:num w:numId="97" w16cid:durableId="124350881">
    <w:abstractNumId w:val="201"/>
  </w:num>
  <w:num w:numId="98" w16cid:durableId="58988739">
    <w:abstractNumId w:val="262"/>
  </w:num>
  <w:num w:numId="99" w16cid:durableId="860171533">
    <w:abstractNumId w:val="166"/>
  </w:num>
  <w:num w:numId="100" w16cid:durableId="1423062534">
    <w:abstractNumId w:val="181"/>
  </w:num>
  <w:num w:numId="101" w16cid:durableId="1034423040">
    <w:abstractNumId w:val="233"/>
  </w:num>
  <w:num w:numId="102" w16cid:durableId="1386416420">
    <w:abstractNumId w:val="206"/>
  </w:num>
  <w:num w:numId="103" w16cid:durableId="1370689638">
    <w:abstractNumId w:val="207"/>
  </w:num>
  <w:num w:numId="104" w16cid:durableId="1009915548">
    <w:abstractNumId w:val="90"/>
  </w:num>
  <w:num w:numId="105" w16cid:durableId="1472672514">
    <w:abstractNumId w:val="225"/>
  </w:num>
  <w:num w:numId="106" w16cid:durableId="162866291">
    <w:abstractNumId w:val="110"/>
  </w:num>
  <w:num w:numId="107" w16cid:durableId="1292442191">
    <w:abstractNumId w:val="160"/>
  </w:num>
  <w:num w:numId="108" w16cid:durableId="232931997">
    <w:abstractNumId w:val="165"/>
  </w:num>
  <w:num w:numId="109" w16cid:durableId="120265850">
    <w:abstractNumId w:val="221"/>
  </w:num>
  <w:num w:numId="110" w16cid:durableId="2069528541">
    <w:abstractNumId w:val="54"/>
  </w:num>
  <w:num w:numId="111" w16cid:durableId="603735541">
    <w:abstractNumId w:val="163"/>
  </w:num>
  <w:num w:numId="112" w16cid:durableId="2096630420">
    <w:abstractNumId w:val="263"/>
  </w:num>
  <w:num w:numId="113" w16cid:durableId="262421108">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37"/>
  </w:num>
  <w:num w:numId="115" w16cid:durableId="1019506486">
    <w:abstractNumId w:val="18"/>
  </w:num>
  <w:num w:numId="116" w16cid:durableId="1323851933">
    <w:abstractNumId w:val="167"/>
  </w:num>
  <w:num w:numId="117" w16cid:durableId="1212621057">
    <w:abstractNumId w:val="168"/>
  </w:num>
  <w:num w:numId="118" w16cid:durableId="1936016080">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61"/>
  </w:num>
  <w:num w:numId="120" w16cid:durableId="2070106723">
    <w:abstractNumId w:val="24"/>
  </w:num>
  <w:num w:numId="121" w16cid:durableId="101074682">
    <w:abstractNumId w:val="49"/>
  </w:num>
  <w:num w:numId="122" w16cid:durableId="891503034">
    <w:abstractNumId w:val="244"/>
  </w:num>
  <w:num w:numId="123" w16cid:durableId="374886917">
    <w:abstractNumId w:val="71"/>
  </w:num>
  <w:num w:numId="124" w16cid:durableId="1051269927">
    <w:abstractNumId w:val="148"/>
  </w:num>
  <w:num w:numId="125" w16cid:durableId="1169716655">
    <w:abstractNumId w:val="261"/>
  </w:num>
  <w:num w:numId="126" w16cid:durableId="1416827161">
    <w:abstractNumId w:val="128"/>
  </w:num>
  <w:num w:numId="127" w16cid:durableId="486823326">
    <w:abstractNumId w:val="170"/>
  </w:num>
  <w:num w:numId="128" w16cid:durableId="340746685">
    <w:abstractNumId w:val="35"/>
  </w:num>
  <w:num w:numId="129" w16cid:durableId="2041860321">
    <w:abstractNumId w:val="89"/>
  </w:num>
  <w:num w:numId="130" w16cid:durableId="447510660">
    <w:abstractNumId w:val="144"/>
  </w:num>
  <w:num w:numId="131" w16cid:durableId="957179688">
    <w:abstractNumId w:val="127"/>
  </w:num>
  <w:num w:numId="132" w16cid:durableId="1052847313">
    <w:abstractNumId w:val="226"/>
  </w:num>
  <w:num w:numId="133" w16cid:durableId="283968824">
    <w:abstractNumId w:val="100"/>
  </w:num>
  <w:num w:numId="134" w16cid:durableId="1879395712">
    <w:abstractNumId w:val="198"/>
  </w:num>
  <w:num w:numId="135" w16cid:durableId="452796597">
    <w:abstractNumId w:val="214"/>
  </w:num>
  <w:num w:numId="136" w16cid:durableId="1151141708">
    <w:abstractNumId w:val="46"/>
  </w:num>
  <w:num w:numId="137" w16cid:durableId="142936399">
    <w:abstractNumId w:val="177"/>
  </w:num>
  <w:num w:numId="138" w16cid:durableId="10754730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37"/>
  </w:num>
  <w:num w:numId="140" w16cid:durableId="299849373">
    <w:abstractNumId w:val="241"/>
  </w:num>
  <w:num w:numId="141" w16cid:durableId="91362831">
    <w:abstractNumId w:val="223"/>
  </w:num>
  <w:num w:numId="142" w16cid:durableId="443497462">
    <w:abstractNumId w:val="142"/>
  </w:num>
  <w:num w:numId="143" w16cid:durableId="1600217951">
    <w:abstractNumId w:val="70"/>
  </w:num>
  <w:num w:numId="144" w16cid:durableId="628560280">
    <w:abstractNumId w:val="32"/>
  </w:num>
  <w:num w:numId="145" w16cid:durableId="1258825267">
    <w:abstractNumId w:val="156"/>
  </w:num>
  <w:num w:numId="146" w16cid:durableId="335810562">
    <w:abstractNumId w:val="92"/>
  </w:num>
  <w:num w:numId="147" w16cid:durableId="1281299719">
    <w:abstractNumId w:val="249"/>
  </w:num>
  <w:num w:numId="148" w16cid:durableId="1723014873">
    <w:abstractNumId w:val="34"/>
  </w:num>
  <w:num w:numId="149" w16cid:durableId="534805810">
    <w:abstractNumId w:val="216"/>
  </w:num>
  <w:num w:numId="150" w16cid:durableId="187465816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00"/>
  </w:num>
  <w:num w:numId="153" w16cid:durableId="1239054951">
    <w:abstractNumId w:val="75"/>
  </w:num>
  <w:num w:numId="154" w16cid:durableId="252973551">
    <w:abstractNumId w:val="109"/>
  </w:num>
  <w:num w:numId="155" w16cid:durableId="1083573136">
    <w:abstractNumId w:val="138"/>
  </w:num>
  <w:num w:numId="156" w16cid:durableId="1308516479">
    <w:abstractNumId w:val="237"/>
  </w:num>
  <w:num w:numId="157" w16cid:durableId="640232683">
    <w:abstractNumId w:val="153"/>
  </w:num>
  <w:num w:numId="158" w16cid:durableId="1964532487">
    <w:abstractNumId w:val="155"/>
  </w:num>
  <w:num w:numId="159" w16cid:durableId="1512644568">
    <w:abstractNumId w:val="94"/>
  </w:num>
  <w:num w:numId="160" w16cid:durableId="1559245163">
    <w:abstractNumId w:val="136"/>
  </w:num>
  <w:num w:numId="161" w16cid:durableId="406726227">
    <w:abstractNumId w:val="175"/>
  </w:num>
  <w:num w:numId="162" w16cid:durableId="2043742696">
    <w:abstractNumId w:val="203"/>
  </w:num>
  <w:num w:numId="163" w16cid:durableId="1891844640">
    <w:abstractNumId w:val="62"/>
  </w:num>
  <w:num w:numId="164" w16cid:durableId="829561763">
    <w:abstractNumId w:val="193"/>
  </w:num>
  <w:num w:numId="165" w16cid:durableId="140856045">
    <w:abstractNumId w:val="112"/>
  </w:num>
  <w:num w:numId="166" w16cid:durableId="1099375097">
    <w:abstractNumId w:val="234"/>
  </w:num>
  <w:num w:numId="167" w16cid:durableId="1691103604">
    <w:abstractNumId w:val="45"/>
  </w:num>
  <w:num w:numId="168" w16cid:durableId="101926421">
    <w:abstractNumId w:val="171"/>
  </w:num>
  <w:num w:numId="169" w16cid:durableId="871921597">
    <w:abstractNumId w:val="88"/>
  </w:num>
  <w:num w:numId="170" w16cid:durableId="1352609076">
    <w:abstractNumId w:val="199"/>
  </w:num>
  <w:num w:numId="171" w16cid:durableId="1800537315">
    <w:abstractNumId w:val="103"/>
  </w:num>
  <w:num w:numId="172" w16cid:durableId="506674410">
    <w:abstractNumId w:val="116"/>
  </w:num>
  <w:num w:numId="173" w16cid:durableId="649099934">
    <w:abstractNumId w:val="151"/>
  </w:num>
  <w:num w:numId="174" w16cid:durableId="1199128398">
    <w:abstractNumId w:val="78"/>
  </w:num>
  <w:num w:numId="175" w16cid:durableId="2027174325">
    <w:abstractNumId w:val="114"/>
  </w:num>
  <w:num w:numId="176" w16cid:durableId="773522855">
    <w:abstractNumId w:val="202"/>
  </w:num>
  <w:num w:numId="177" w16cid:durableId="1915434937">
    <w:abstractNumId w:val="227"/>
  </w:num>
  <w:num w:numId="178" w16cid:durableId="2140565703">
    <w:abstractNumId w:val="139"/>
  </w:num>
  <w:num w:numId="179" w16cid:durableId="462315040">
    <w:abstractNumId w:val="57"/>
  </w:num>
  <w:num w:numId="180" w16cid:durableId="1036127192">
    <w:abstractNumId w:val="248"/>
  </w:num>
  <w:num w:numId="181" w16cid:durableId="1906797999">
    <w:abstractNumId w:val="154"/>
  </w:num>
  <w:num w:numId="182" w16cid:durableId="522480607">
    <w:abstractNumId w:val="40"/>
  </w:num>
  <w:num w:numId="183" w16cid:durableId="1711224801">
    <w:abstractNumId w:val="58"/>
  </w:num>
  <w:num w:numId="184" w16cid:durableId="1294361609">
    <w:abstractNumId w:val="131"/>
  </w:num>
  <w:num w:numId="185" w16cid:durableId="1524707225">
    <w:abstractNumId w:val="141"/>
  </w:num>
  <w:num w:numId="186" w16cid:durableId="2119056713">
    <w:abstractNumId w:val="63"/>
  </w:num>
  <w:num w:numId="187" w16cid:durableId="1094591679">
    <w:abstractNumId w:val="264"/>
  </w:num>
  <w:num w:numId="188" w16cid:durableId="1420373671">
    <w:abstractNumId w:val="162"/>
  </w:num>
  <w:num w:numId="189" w16cid:durableId="668024524">
    <w:abstractNumId w:val="266"/>
  </w:num>
  <w:num w:numId="190" w16cid:durableId="1349673270">
    <w:abstractNumId w:val="219"/>
  </w:num>
  <w:num w:numId="191" w16cid:durableId="223873136">
    <w:abstractNumId w:val="232"/>
  </w:num>
  <w:num w:numId="192" w16cid:durableId="1746300099">
    <w:abstractNumId w:val="118"/>
  </w:num>
  <w:num w:numId="193" w16cid:durableId="2136756383">
    <w:abstractNumId w:val="69"/>
  </w:num>
  <w:num w:numId="194" w16cid:durableId="825515575">
    <w:abstractNumId w:val="33"/>
  </w:num>
  <w:num w:numId="195" w16cid:durableId="1065494553">
    <w:abstractNumId w:val="50"/>
  </w:num>
  <w:num w:numId="196" w16cid:durableId="1570536720">
    <w:abstractNumId w:val="95"/>
  </w:num>
  <w:num w:numId="197" w16cid:durableId="1871383009">
    <w:abstractNumId w:val="231"/>
  </w:num>
  <w:num w:numId="198" w16cid:durableId="1720474681">
    <w:abstractNumId w:val="228"/>
  </w:num>
  <w:num w:numId="199" w16cid:durableId="1325012626">
    <w:abstractNumId w:val="81"/>
  </w:num>
  <w:num w:numId="200" w16cid:durableId="196432446">
    <w:abstractNumId w:val="212"/>
  </w:num>
  <w:num w:numId="201" w16cid:durableId="989750366">
    <w:abstractNumId w:val="111"/>
  </w:num>
  <w:num w:numId="202" w16cid:durableId="954408305">
    <w:abstractNumId w:val="260"/>
  </w:num>
  <w:num w:numId="203" w16cid:durableId="1276406763">
    <w:abstractNumId w:val="194"/>
  </w:num>
  <w:num w:numId="204" w16cid:durableId="1587763659">
    <w:abstractNumId w:val="229"/>
  </w:num>
  <w:num w:numId="205" w16cid:durableId="1455248085">
    <w:abstractNumId w:val="72"/>
  </w:num>
  <w:num w:numId="206" w16cid:durableId="552935629">
    <w:abstractNumId w:val="150"/>
  </w:num>
  <w:num w:numId="207" w16cid:durableId="1931623688">
    <w:abstractNumId w:val="16"/>
  </w:num>
  <w:num w:numId="208" w16cid:durableId="120074732">
    <w:abstractNumId w:val="208"/>
  </w:num>
  <w:num w:numId="209" w16cid:durableId="10187790">
    <w:abstractNumId w:val="121"/>
  </w:num>
  <w:num w:numId="210" w16cid:durableId="700545884">
    <w:abstractNumId w:val="217"/>
  </w:num>
  <w:num w:numId="211" w16cid:durableId="737553071">
    <w:abstractNumId w:val="146"/>
  </w:num>
  <w:num w:numId="212" w16cid:durableId="1226062830">
    <w:abstractNumId w:val="157"/>
  </w:num>
  <w:num w:numId="213" w16cid:durableId="2051413524">
    <w:abstractNumId w:val="143"/>
  </w:num>
  <w:num w:numId="214" w16cid:durableId="1714230042">
    <w:abstractNumId w:val="224"/>
  </w:num>
  <w:num w:numId="215" w16cid:durableId="994257626">
    <w:abstractNumId w:val="106"/>
  </w:num>
  <w:num w:numId="216" w16cid:durableId="402030520">
    <w:abstractNumId w:val="243"/>
  </w:num>
  <w:num w:numId="217" w16cid:durableId="2134791051">
    <w:abstractNumId w:val="172"/>
  </w:num>
  <w:num w:numId="218" w16cid:durableId="615598489">
    <w:abstractNumId w:val="96"/>
  </w:num>
  <w:num w:numId="219" w16cid:durableId="796728366">
    <w:abstractNumId w:val="159"/>
  </w:num>
  <w:num w:numId="220" w16cid:durableId="1902210231">
    <w:abstractNumId w:val="235"/>
  </w:num>
  <w:num w:numId="221" w16cid:durableId="216939715">
    <w:abstractNumId w:val="55"/>
  </w:num>
  <w:num w:numId="222" w16cid:durableId="358045673">
    <w:abstractNumId w:val="245"/>
  </w:num>
  <w:num w:numId="223" w16cid:durableId="193076737">
    <w:abstractNumId w:val="265"/>
  </w:num>
  <w:num w:numId="224" w16cid:durableId="13389848">
    <w:abstractNumId w:val="26"/>
  </w:num>
  <w:num w:numId="225" w16cid:durableId="1267081395">
    <w:abstractNumId w:val="182"/>
  </w:num>
  <w:num w:numId="226" w16cid:durableId="30302318">
    <w:abstractNumId w:val="53"/>
  </w:num>
  <w:num w:numId="227" w16cid:durableId="1315064840">
    <w:abstractNumId w:val="169"/>
  </w:num>
  <w:num w:numId="228" w16cid:durableId="786121040">
    <w:abstractNumId w:val="79"/>
  </w:num>
  <w:num w:numId="229" w16cid:durableId="1741906209">
    <w:abstractNumId w:val="222"/>
  </w:num>
  <w:num w:numId="230" w16cid:durableId="697312789">
    <w:abstractNumId w:val="140"/>
  </w:num>
  <w:num w:numId="231" w16cid:durableId="1827165616">
    <w:abstractNumId w:val="27"/>
  </w:num>
  <w:num w:numId="232" w16cid:durableId="1100838323">
    <w:abstractNumId w:val="29"/>
  </w:num>
  <w:num w:numId="233" w16cid:durableId="1456291139">
    <w:abstractNumId w:val="132"/>
  </w:num>
  <w:num w:numId="234" w16cid:durableId="1356688210">
    <w:abstractNumId w:val="101"/>
  </w:num>
  <w:num w:numId="235" w16cid:durableId="2086612054">
    <w:abstractNumId w:val="77"/>
  </w:num>
  <w:num w:numId="236" w16cid:durableId="128206267">
    <w:abstractNumId w:val="119"/>
  </w:num>
  <w:num w:numId="237" w16cid:durableId="1949849068">
    <w:abstractNumId w:val="253"/>
  </w:num>
  <w:num w:numId="238" w16cid:durableId="2010139536">
    <w:abstractNumId w:val="107"/>
  </w:num>
  <w:num w:numId="239" w16cid:durableId="1415777900">
    <w:abstractNumId w:val="68"/>
  </w:num>
  <w:num w:numId="240" w16cid:durableId="2092702014">
    <w:abstractNumId w:val="47"/>
  </w:num>
  <w:num w:numId="241" w16cid:durableId="674723669">
    <w:abstractNumId w:val="178"/>
  </w:num>
  <w:num w:numId="242" w16cid:durableId="831339166">
    <w:abstractNumId w:val="158"/>
  </w:num>
  <w:num w:numId="243" w16cid:durableId="1502312402">
    <w:abstractNumId w:val="220"/>
  </w:num>
  <w:num w:numId="244" w16cid:durableId="1907689268">
    <w:abstractNumId w:val="267"/>
  </w:num>
  <w:num w:numId="245" w16cid:durableId="75517691">
    <w:abstractNumId w:val="211"/>
  </w:num>
  <w:num w:numId="246" w16cid:durableId="1546987881">
    <w:abstractNumId w:val="91"/>
  </w:num>
  <w:num w:numId="247" w16cid:durableId="1699575835">
    <w:abstractNumId w:val="13"/>
  </w:num>
  <w:num w:numId="248" w16cid:durableId="1956474069">
    <w:abstractNumId w:val="134"/>
  </w:num>
  <w:num w:numId="249" w16cid:durableId="710570728">
    <w:abstractNumId w:val="196"/>
  </w:num>
  <w:num w:numId="250" w16cid:durableId="1429237023">
    <w:abstractNumId w:val="42"/>
  </w:num>
  <w:num w:numId="251" w16cid:durableId="749041776">
    <w:abstractNumId w:val="17"/>
  </w:num>
  <w:num w:numId="252" w16cid:durableId="128599917">
    <w:abstractNumId w:val="176"/>
  </w:num>
  <w:num w:numId="253" w16cid:durableId="272908471">
    <w:abstractNumId w:val="145"/>
  </w:num>
  <w:num w:numId="254" w16cid:durableId="1912349745">
    <w:abstractNumId w:val="99"/>
  </w:num>
  <w:num w:numId="255" w16cid:durableId="847602628">
    <w:abstractNumId w:val="126"/>
  </w:num>
  <w:num w:numId="256" w16cid:durableId="1413894377">
    <w:abstractNumId w:val="97"/>
  </w:num>
  <w:num w:numId="257" w16cid:durableId="355735031">
    <w:abstractNumId w:val="213"/>
  </w:num>
  <w:num w:numId="258" w16cid:durableId="746658250">
    <w:abstractNumId w:val="129"/>
  </w:num>
  <w:num w:numId="259" w16cid:durableId="855582720">
    <w:abstractNumId w:val="82"/>
  </w:num>
  <w:num w:numId="260" w16cid:durableId="1550143717">
    <w:abstractNumId w:val="210"/>
  </w:num>
  <w:num w:numId="261" w16cid:durableId="124352744">
    <w:abstractNumId w:val="236"/>
  </w:num>
  <w:num w:numId="262" w16cid:durableId="88742688">
    <w:abstractNumId w:val="120"/>
  </w:num>
  <w:num w:numId="263" w16cid:durableId="1648629409">
    <w:abstractNumId w:val="65"/>
  </w:num>
  <w:num w:numId="264" w16cid:durableId="1244678815">
    <w:abstractNumId w:val="247"/>
  </w:num>
  <w:num w:numId="265" w16cid:durableId="1044863551">
    <w:abstractNumId w:val="12"/>
  </w:num>
  <w:num w:numId="266" w16cid:durableId="2043676120">
    <w:abstractNumId w:val="44"/>
  </w:num>
  <w:num w:numId="267" w16cid:durableId="1661889941">
    <w:abstractNumId w:val="43"/>
  </w:num>
  <w:num w:numId="268" w16cid:durableId="1415781615">
    <w:abstractNumId w:val="147"/>
  </w:num>
  <w:num w:numId="269" w16cid:durableId="1451365105">
    <w:abstractNumId w:val="209"/>
  </w:num>
  <w:num w:numId="270" w16cid:durableId="1896695144">
    <w:abstractNumId w:val="230"/>
  </w:num>
  <w:num w:numId="271" w16cid:durableId="11580403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322D"/>
    <w:rsid w:val="0019082F"/>
    <w:rsid w:val="001922B6"/>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C41A5"/>
    <w:rsid w:val="002E1286"/>
    <w:rsid w:val="002F01BD"/>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F39E0"/>
    <w:rsid w:val="00513DD5"/>
    <w:rsid w:val="00537039"/>
    <w:rsid w:val="00537BD5"/>
    <w:rsid w:val="005456E3"/>
    <w:rsid w:val="00577A1D"/>
    <w:rsid w:val="005A7655"/>
    <w:rsid w:val="005B459B"/>
    <w:rsid w:val="005C765D"/>
    <w:rsid w:val="005F652C"/>
    <w:rsid w:val="006065BD"/>
    <w:rsid w:val="00636EF3"/>
    <w:rsid w:val="00650E0A"/>
    <w:rsid w:val="00654348"/>
    <w:rsid w:val="00660C72"/>
    <w:rsid w:val="0066240A"/>
    <w:rsid w:val="00665003"/>
    <w:rsid w:val="006933A6"/>
    <w:rsid w:val="006A6471"/>
    <w:rsid w:val="006B19E8"/>
    <w:rsid w:val="006B631B"/>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E1922"/>
    <w:rsid w:val="00A12A5D"/>
    <w:rsid w:val="00A62B88"/>
    <w:rsid w:val="00A7326E"/>
    <w:rsid w:val="00A922E3"/>
    <w:rsid w:val="00A93661"/>
    <w:rsid w:val="00A95652"/>
    <w:rsid w:val="00A97DAF"/>
    <w:rsid w:val="00AA6B04"/>
    <w:rsid w:val="00AB30C0"/>
    <w:rsid w:val="00AC4CB2"/>
    <w:rsid w:val="00AE2840"/>
    <w:rsid w:val="00AE5C45"/>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469D4"/>
    <w:rsid w:val="00C6600C"/>
    <w:rsid w:val="00C67B2F"/>
    <w:rsid w:val="00C72C49"/>
    <w:rsid w:val="00C83417"/>
    <w:rsid w:val="00C96FC2"/>
    <w:rsid w:val="00CB116C"/>
    <w:rsid w:val="00CB7918"/>
    <w:rsid w:val="00CC7320"/>
    <w:rsid w:val="00CD736E"/>
    <w:rsid w:val="00CE161E"/>
    <w:rsid w:val="00CE753D"/>
    <w:rsid w:val="00CF10E3"/>
    <w:rsid w:val="00CF59A8"/>
    <w:rsid w:val="00D06FA4"/>
    <w:rsid w:val="00D258E8"/>
    <w:rsid w:val="00D30675"/>
    <w:rsid w:val="00D325A9"/>
    <w:rsid w:val="00D34254"/>
    <w:rsid w:val="00D36A8A"/>
    <w:rsid w:val="00D37D8E"/>
    <w:rsid w:val="00D4321E"/>
    <w:rsid w:val="00D64F97"/>
    <w:rsid w:val="00D71170"/>
    <w:rsid w:val="00DA6538"/>
    <w:rsid w:val="00DB0154"/>
    <w:rsid w:val="00DC2D95"/>
    <w:rsid w:val="00DC5C80"/>
    <w:rsid w:val="00DC6A35"/>
    <w:rsid w:val="00DD08C1"/>
    <w:rsid w:val="00DE63A3"/>
    <w:rsid w:val="00DF5AFA"/>
    <w:rsid w:val="00E10FCC"/>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6"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69D4"/>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uiPriority w:val="99"/>
    <w:qFormat/>
    <w:rsid w:val="00C469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C469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6"/>
    <w:qFormat/>
    <w:rsid w:val="00C469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C469D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469D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C469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9D4"/>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C469D4"/>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C469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rsid w:val="00C469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C469D4"/>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469D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69D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C469D4"/>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C469D4"/>
    <w:rPr>
      <w:color w:val="0563C1" w:themeColor="hyperlink"/>
      <w:u w:val="single"/>
    </w:rPr>
  </w:style>
  <w:style w:type="character" w:styleId="FollowedHyperlink">
    <w:name w:val="FollowedHyperlink"/>
    <w:basedOn w:val="DefaultParagraphFont"/>
    <w:uiPriority w:val="99"/>
    <w:unhideWhenUsed/>
    <w:rsid w:val="00C469D4"/>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C469D4"/>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C469D4"/>
    <w:rPr>
      <w:b/>
      <w:bCs/>
    </w:rPr>
  </w:style>
  <w:style w:type="character" w:styleId="BookTitle">
    <w:name w:val="Book Title"/>
    <w:basedOn w:val="DefaultParagraphFont"/>
    <w:uiPriority w:val="33"/>
    <w:qFormat/>
    <w:rsid w:val="00C469D4"/>
    <w:rPr>
      <w:b/>
      <w:bCs/>
      <w:i/>
      <w:iCs/>
      <w:spacing w:val="5"/>
    </w:rPr>
  </w:style>
  <w:style w:type="numbering" w:styleId="111111">
    <w:name w:val="Outline List 2"/>
    <w:basedOn w:val="NoList"/>
    <w:uiPriority w:val="99"/>
    <w:semiHidden/>
    <w:unhideWhenUsed/>
    <w:rsid w:val="00C469D4"/>
  </w:style>
  <w:style w:type="paragraph" w:styleId="Header">
    <w:name w:val="header"/>
    <w:aliases w:val="Heading 1 Char1 Char,Header Char2,Header 1,Heading 1 Char Char Char Char Char Char Char,Header Char Char1,Header Char2 Char Char Char"/>
    <w:basedOn w:val="Normal"/>
    <w:link w:val="HeaderChar"/>
    <w:uiPriority w:val="99"/>
    <w:rsid w:val="00C469D4"/>
    <w:pPr>
      <w:tabs>
        <w:tab w:val="center" w:pos="4680"/>
        <w:tab w:val="right" w:pos="9360"/>
      </w:tabs>
    </w:pPr>
  </w:style>
  <w:style w:type="character" w:customStyle="1" w:styleId="HeaderChar">
    <w:name w:val="Header Char"/>
    <w:aliases w:val="Heading 1 Char1 Char Char,Header Char2 Char,Header 1 Char1,Heading 1 Char Char Char Char Char Char Char Char"/>
    <w:basedOn w:val="DefaultParagraphFont"/>
    <w:link w:val="Header"/>
    <w:uiPriority w:val="99"/>
    <w:rsid w:val="00C469D4"/>
    <w:rPr>
      <w:rFonts w:ascii="Calibri" w:hAnsi="Calibri" w:cs="Calibri"/>
    </w:rPr>
  </w:style>
  <w:style w:type="paragraph" w:styleId="Footer">
    <w:name w:val="footer"/>
    <w:basedOn w:val="Normal"/>
    <w:link w:val="FooterChar"/>
    <w:uiPriority w:val="99"/>
    <w:rsid w:val="00C469D4"/>
    <w:pPr>
      <w:tabs>
        <w:tab w:val="center" w:pos="4680"/>
        <w:tab w:val="right" w:pos="9360"/>
      </w:tabs>
    </w:pPr>
  </w:style>
  <w:style w:type="character" w:customStyle="1" w:styleId="FooterChar">
    <w:name w:val="Footer Char"/>
    <w:basedOn w:val="DefaultParagraphFont"/>
    <w:link w:val="Footer"/>
    <w:uiPriority w:val="99"/>
    <w:rsid w:val="00C469D4"/>
    <w:rPr>
      <w:rFonts w:ascii="Calibri" w:hAnsi="Calibri" w:cs="Calibri"/>
    </w:rPr>
  </w:style>
  <w:style w:type="paragraph" w:styleId="BodyText">
    <w:name w:val="Body Text"/>
    <w:aliases w:val="BT"/>
    <w:basedOn w:val="Normal"/>
    <w:link w:val="BodyTextChar"/>
    <w:uiPriority w:val="99"/>
    <w:unhideWhenUsed/>
    <w:rsid w:val="00C469D4"/>
    <w:pPr>
      <w:spacing w:after="120"/>
    </w:pPr>
  </w:style>
  <w:style w:type="character" w:customStyle="1" w:styleId="BodyTextChar">
    <w:name w:val="Body Text Char"/>
    <w:aliases w:val="BT Char"/>
    <w:basedOn w:val="DefaultParagraphFont"/>
    <w:link w:val="BodyText"/>
    <w:uiPriority w:val="99"/>
    <w:rsid w:val="00C469D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C469D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469D4"/>
    <w:rPr>
      <w:rFonts w:ascii="Calibri" w:hAnsi="Calibri" w:cs="Calibri"/>
    </w:rPr>
  </w:style>
  <w:style w:type="character" w:styleId="UnresolvedMention">
    <w:name w:val="Unresolved Mention"/>
    <w:basedOn w:val="DefaultParagraphFont"/>
    <w:uiPriority w:val="99"/>
    <w:unhideWhenUsed/>
    <w:rsid w:val="00C469D4"/>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6"/>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7"/>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1"/>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uiPriority w:val="99"/>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6"/>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6"/>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C469D4"/>
    <w:rPr>
      <w:color w:val="1F4E79" w:themeColor="accent1" w:themeShade="80"/>
    </w:rPr>
  </w:style>
  <w:style w:type="character" w:customStyle="1" w:styleId="AnalyticChar">
    <w:name w:val="Analytic Char"/>
    <w:basedOn w:val="DefaultParagraphFont"/>
    <w:link w:val="Analytic"/>
    <w:uiPriority w:val="5"/>
    <w:rsid w:val="00C469D4"/>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uiPriority w:val="39"/>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uiPriority w:val="99"/>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uiPriority w:val="99"/>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uiPriority w:val="99"/>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uiPriority w:val="99"/>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5"/>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uiPriority w:val="99"/>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uiPriority w:val="99"/>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uiPriority w:val="99"/>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uiPriority w:val="99"/>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qFormat/>
    <w:rsid w:val="00C96FC2"/>
    <w:rPr>
      <w:rFonts w:ascii="Trebuchet MS" w:hAnsi="Trebuchet MS"/>
      <w:b/>
    </w:rPr>
  </w:style>
  <w:style w:type="character" w:customStyle="1" w:styleId="Style3Char">
    <w:name w:val="Style3 Char"/>
    <w:basedOn w:val="DefaultParagraphFont"/>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uiPriority w:val="99"/>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uiPriority w:val="99"/>
    <w:qFormat/>
    <w:rsid w:val="00C96FC2"/>
    <w:rPr>
      <w:b/>
    </w:rPr>
  </w:style>
  <w:style w:type="paragraph" w:customStyle="1" w:styleId="DefinitionTerm">
    <w:name w:val="Definition Term"/>
    <w:basedOn w:val="Normal"/>
    <w:next w:val="Normal"/>
    <w:uiPriority w:val="99"/>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uiPriority w:val="99"/>
    <w:qFormat/>
    <w:rsid w:val="00C96FC2"/>
    <w:rPr>
      <w:rFonts w:ascii="Trebuchet MS" w:eastAsia="Verdana" w:hAnsi="Trebuchet MS" w:cs="Cambria"/>
      <w:sz w:val="16"/>
    </w:rPr>
  </w:style>
  <w:style w:type="paragraph" w:customStyle="1" w:styleId="8font">
    <w:name w:val="8font"/>
    <w:basedOn w:val="Normal"/>
    <w:next w:val="Normal"/>
    <w:autoRedefine/>
    <w:uiPriority w:val="99"/>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uiPriority w:val="99"/>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uiPriority w:val="99"/>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uiPriority w:val="99"/>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uiPriority w:val="99"/>
    <w:qFormat/>
    <w:rsid w:val="00C96FC2"/>
    <w:pPr>
      <w:spacing w:before="100" w:beforeAutospacing="1" w:after="100" w:afterAutospacing="1"/>
    </w:pPr>
    <w:rPr>
      <w:rFonts w:ascii="Tahoma" w:hAnsi="Tahoma"/>
      <w:szCs w:val="20"/>
    </w:rPr>
  </w:style>
  <w:style w:type="paragraph" w:customStyle="1" w:styleId="right">
    <w:name w:val="right"/>
    <w:basedOn w:val="Normal"/>
    <w:uiPriority w:val="99"/>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uiPriority w:val="99"/>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uiPriority w:val="99"/>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uiPriority w:val="99"/>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uiPriority w:val="99"/>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uiPriority w:val="99"/>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uiPriority w:val="99"/>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uiPriority w:val="99"/>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uiPriority w:val="99"/>
    <w:qFormat/>
    <w:rsid w:val="00C96FC2"/>
    <w:pPr>
      <w:spacing w:before="100" w:beforeAutospacing="1" w:after="100" w:afterAutospacing="1"/>
    </w:pPr>
    <w:rPr>
      <w:rFonts w:ascii="Tahoma" w:hAnsi="Tahoma"/>
      <w:szCs w:val="20"/>
    </w:rPr>
  </w:style>
  <w:style w:type="paragraph" w:customStyle="1" w:styleId="heading">
    <w:name w:val="heading"/>
    <w:basedOn w:val="Normal"/>
    <w:uiPriority w:val="99"/>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uiPriority w:val="99"/>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uiPriority w:val="99"/>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rsid w:val="00C96FC2"/>
    <w:rPr>
      <w:rFonts w:ascii="Calibri" w:hAnsi="Calibri" w:cs="Calibri"/>
    </w:rPr>
  </w:style>
  <w:style w:type="paragraph" w:customStyle="1" w:styleId="document0">
    <w:name w:val="document"/>
    <w:basedOn w:val="Normal"/>
    <w:uiPriority w:val="99"/>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uiPriority w:val="99"/>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uiPriority w:val="99"/>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uiPriority w:val="99"/>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uiPriority w:val="99"/>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uiPriority w:val="99"/>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uiPriority w:val="99"/>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uiPriority w:val="99"/>
    <w:qFormat/>
    <w:rsid w:val="00C96FC2"/>
    <w:pPr>
      <w:spacing w:after="0"/>
      <w:ind w:left="0"/>
      <w:outlineLvl w:val="9"/>
    </w:pPr>
    <w:rPr>
      <w:rFonts w:ascii="Georgia" w:hAnsi="Georgia" w:cs="Arial"/>
      <w:u w:val="none"/>
    </w:rPr>
  </w:style>
  <w:style w:type="paragraph" w:customStyle="1" w:styleId="Reference">
    <w:name w:val="Reference"/>
    <w:uiPriority w:val="99"/>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C96FC2"/>
    <w:rPr>
      <w:caps/>
    </w:rPr>
  </w:style>
  <w:style w:type="paragraph" w:customStyle="1" w:styleId="Blocktitle3">
    <w:name w:val="Block title"/>
    <w:basedOn w:val="Heading1"/>
    <w:next w:val="Debate-EmphasizedText-F5"/>
    <w:autoRedefine/>
    <w:uiPriority w:val="99"/>
    <w:qFormat/>
    <w:rsid w:val="00C96FC2"/>
    <w:rPr>
      <w:caps/>
    </w:rPr>
  </w:style>
  <w:style w:type="paragraph" w:customStyle="1" w:styleId="SmallCite">
    <w:name w:val="Small Cite"/>
    <w:basedOn w:val="Normal"/>
    <w:next w:val="BlockHeading1"/>
    <w:uiPriority w:val="99"/>
    <w:qFormat/>
    <w:rsid w:val="00C96FC2"/>
  </w:style>
  <w:style w:type="paragraph" w:customStyle="1" w:styleId="links1">
    <w:name w:val="links1"/>
    <w:basedOn w:val="Normal"/>
    <w:uiPriority w:val="99"/>
    <w:qFormat/>
    <w:rsid w:val="00C96FC2"/>
  </w:style>
  <w:style w:type="paragraph" w:customStyle="1" w:styleId="endtext">
    <w:name w:val="endtext"/>
    <w:basedOn w:val="Normal"/>
    <w:next w:val="CardTag"/>
    <w:uiPriority w:val="99"/>
    <w:qFormat/>
    <w:rsid w:val="00C96FC2"/>
  </w:style>
  <w:style w:type="paragraph" w:customStyle="1" w:styleId="g">
    <w:name w:val="g"/>
    <w:basedOn w:val="Normal"/>
    <w:next w:val="Paste"/>
    <w:uiPriority w:val="99"/>
    <w:qFormat/>
    <w:rsid w:val="00C96FC2"/>
  </w:style>
  <w:style w:type="paragraph" w:customStyle="1" w:styleId="Repeatheader">
    <w:name w:val="Repeat header"/>
    <w:basedOn w:val="Normal"/>
    <w:next w:val="noindent0"/>
    <w:autoRedefine/>
    <w:uiPriority w:val="99"/>
    <w:qFormat/>
    <w:rsid w:val="00C96FC2"/>
  </w:style>
  <w:style w:type="paragraph" w:customStyle="1" w:styleId="StyleCardNotUnderlined8pt">
    <w:name w:val="Style Card Not Underlined + 8 pt"/>
    <w:basedOn w:val="Debate-CardTextUnderlined-F3"/>
    <w:next w:val="endtext"/>
    <w:uiPriority w:val="99"/>
    <w:qFormat/>
    <w:rsid w:val="00C96FC2"/>
    <w:pPr>
      <w:spacing w:after="160"/>
    </w:pPr>
    <w:rPr>
      <w:rFonts w:ascii="Arial" w:hAnsi="Arial" w:cs="Arial"/>
      <w:sz w:val="22"/>
      <w:u w:val="none"/>
    </w:rPr>
  </w:style>
  <w:style w:type="paragraph" w:customStyle="1" w:styleId="CardNotUnderlined3">
    <w:name w:val="Card Not Underlined 3"/>
    <w:basedOn w:val="Debate-CardTextUnderlined-F3"/>
    <w:uiPriority w:val="99"/>
    <w:qFormat/>
    <w:rsid w:val="00C96FC2"/>
    <w:pPr>
      <w:spacing w:after="160"/>
    </w:pPr>
    <w:rPr>
      <w:rFonts w:ascii="Arial" w:hAnsi="Arial" w:cs="Arial"/>
      <w:sz w:val="22"/>
      <w:u w:val="none"/>
    </w:rPr>
  </w:style>
  <w:style w:type="paragraph" w:customStyle="1" w:styleId="CardNotUnderlinedFinal">
    <w:name w:val="Card Not Underlined Final"/>
    <w:next w:val="g"/>
    <w:uiPriority w:val="99"/>
    <w:qFormat/>
    <w:rsid w:val="00C96FC2"/>
  </w:style>
  <w:style w:type="paragraph" w:customStyle="1" w:styleId="Numbering">
    <w:name w:val="Numbering"/>
    <w:basedOn w:val="Normal"/>
    <w:next w:val="Normal"/>
    <w:uiPriority w:val="99"/>
    <w:qFormat/>
    <w:rsid w:val="00C96FC2"/>
  </w:style>
  <w:style w:type="paragraph" w:customStyle="1" w:styleId="Un-IndexedHeading">
    <w:name w:val="Un-Indexed Heading"/>
    <w:basedOn w:val="Heading1"/>
    <w:next w:val="Normal"/>
    <w:uiPriority w:val="99"/>
    <w:qFormat/>
    <w:rsid w:val="00C96FC2"/>
    <w:rPr>
      <w:caps/>
    </w:rPr>
  </w:style>
  <w:style w:type="paragraph" w:customStyle="1" w:styleId="Circle">
    <w:name w:val="Circle"/>
    <w:basedOn w:val="Normal"/>
    <w:next w:val="Normal"/>
    <w:uiPriority w:val="99"/>
    <w:qFormat/>
    <w:rsid w:val="00C96FC2"/>
  </w:style>
  <w:style w:type="paragraph" w:customStyle="1" w:styleId="PageHeader">
    <w:name w:val="Page Header"/>
    <w:basedOn w:val="Normal"/>
    <w:next w:val="CardNotUnderlined3"/>
    <w:link w:val="PageHeaderChar"/>
    <w:uiPriority w:val="99"/>
    <w:qFormat/>
    <w:rsid w:val="00C96FC2"/>
  </w:style>
  <w:style w:type="paragraph" w:customStyle="1" w:styleId="IndentedLettering">
    <w:name w:val="Indented Lettering"/>
    <w:next w:val="Normal"/>
    <w:uiPriority w:val="99"/>
    <w:qFormat/>
    <w:rsid w:val="00C96FC2"/>
    <w:pPr>
      <w:spacing w:after="0" w:line="240" w:lineRule="auto"/>
    </w:pPr>
  </w:style>
  <w:style w:type="paragraph" w:customStyle="1" w:styleId="Lettering">
    <w:name w:val="Lettering"/>
    <w:next w:val="Normal"/>
    <w:uiPriority w:val="99"/>
    <w:qFormat/>
    <w:rsid w:val="00C96FC2"/>
    <w:pPr>
      <w:spacing w:after="0" w:line="240" w:lineRule="auto"/>
    </w:pPr>
  </w:style>
  <w:style w:type="paragraph" w:customStyle="1" w:styleId="FileName">
    <w:name w:val="File Name"/>
    <w:basedOn w:val="Normal"/>
    <w:next w:val="Normal"/>
    <w:uiPriority w:val="99"/>
    <w:qFormat/>
    <w:rsid w:val="00C96FC2"/>
  </w:style>
  <w:style w:type="paragraph" w:customStyle="1" w:styleId="Pagination">
    <w:name w:val="Pagination"/>
    <w:basedOn w:val="Normal"/>
    <w:next w:val="Normal"/>
    <w:uiPriority w:val="99"/>
    <w:qFormat/>
    <w:rsid w:val="00C96FC2"/>
  </w:style>
  <w:style w:type="paragraph" w:customStyle="1" w:styleId="IndentedNumbering">
    <w:name w:val="Indented Numbering"/>
    <w:basedOn w:val="CardNotUnderlinedFinal"/>
    <w:next w:val="Normal"/>
    <w:uiPriority w:val="99"/>
    <w:qFormat/>
    <w:rsid w:val="00C96FC2"/>
  </w:style>
  <w:style w:type="paragraph" w:customStyle="1" w:styleId="CardContinued1">
    <w:name w:val="Card Continued 1"/>
    <w:basedOn w:val="Normal"/>
    <w:next w:val="Normal"/>
    <w:uiPriority w:val="99"/>
    <w:qFormat/>
    <w:rsid w:val="00C96FC2"/>
  </w:style>
  <w:style w:type="paragraph" w:customStyle="1" w:styleId="CardContinued2">
    <w:name w:val="Card Continued 2"/>
    <w:basedOn w:val="Circle"/>
    <w:next w:val="Normal"/>
    <w:uiPriority w:val="99"/>
    <w:qFormat/>
    <w:rsid w:val="00C96FC2"/>
  </w:style>
  <w:style w:type="paragraph" w:customStyle="1" w:styleId="Clearformatting">
    <w:name w:val="Clear formatting"/>
    <w:basedOn w:val="Normal"/>
    <w:next w:val="IndentedLettering"/>
    <w:uiPriority w:val="99"/>
    <w:qFormat/>
    <w:rsid w:val="00C96FC2"/>
  </w:style>
  <w:style w:type="paragraph" w:customStyle="1" w:styleId="SmallCardText">
    <w:name w:val="Small Card Text"/>
    <w:basedOn w:val="Lettering"/>
    <w:next w:val="FileName"/>
    <w:uiPriority w:val="99"/>
    <w:qFormat/>
    <w:rsid w:val="00C96FC2"/>
  </w:style>
  <w:style w:type="paragraph" w:customStyle="1" w:styleId="TAGFONT">
    <w:name w:val="TAG FONT"/>
    <w:basedOn w:val="Normal"/>
    <w:next w:val="Pagination"/>
    <w:autoRedefine/>
    <w:uiPriority w:val="99"/>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uiPriority w:val="99"/>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uiPriority w:val="99"/>
    <w:qFormat/>
    <w:rsid w:val="00C96FC2"/>
  </w:style>
  <w:style w:type="paragraph" w:customStyle="1" w:styleId="targetcaption">
    <w:name w:val="targetcaption"/>
    <w:basedOn w:val="Normal"/>
    <w:next w:val="2909F619802848F09E01365C32F34654"/>
    <w:uiPriority w:val="99"/>
    <w:qFormat/>
    <w:rsid w:val="00C96FC2"/>
  </w:style>
  <w:style w:type="paragraph" w:customStyle="1" w:styleId="Index">
    <w:name w:val="Index"/>
    <w:basedOn w:val="Normal"/>
    <w:next w:val="western"/>
    <w:uiPriority w:val="99"/>
    <w:qFormat/>
    <w:rsid w:val="00C96FC2"/>
  </w:style>
  <w:style w:type="paragraph" w:customStyle="1" w:styleId="boldness">
    <w:name w:val="boldness"/>
    <w:basedOn w:val="Normal"/>
    <w:next w:val="TagCite"/>
    <w:uiPriority w:val="99"/>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uiPriority w:val="99"/>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uiPriority w:val="99"/>
    <w:qFormat/>
    <w:rsid w:val="00C96FC2"/>
    <w:pPr>
      <w:spacing w:after="200" w:line="276" w:lineRule="auto"/>
    </w:pPr>
  </w:style>
  <w:style w:type="paragraph" w:customStyle="1" w:styleId="style140">
    <w:name w:val="style14"/>
    <w:basedOn w:val="Normal"/>
    <w:next w:val="Heading1"/>
    <w:uiPriority w:val="99"/>
    <w:qFormat/>
    <w:rsid w:val="00C96FC2"/>
  </w:style>
  <w:style w:type="paragraph" w:customStyle="1" w:styleId="CardTagCite1Char">
    <w:name w:val="Card Tag + Cite #1 Char"/>
    <w:basedOn w:val="Normal"/>
    <w:uiPriority w:val="99"/>
    <w:qFormat/>
    <w:rsid w:val="00C96FC2"/>
  </w:style>
  <w:style w:type="paragraph" w:customStyle="1" w:styleId="articlebody">
    <w:name w:val="articlebody"/>
    <w:basedOn w:val="Normal"/>
    <w:next w:val="i1"/>
    <w:uiPriority w:val="99"/>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uiPriority w:val="99"/>
    <w:qFormat/>
    <w:rsid w:val="00C96FC2"/>
  </w:style>
  <w:style w:type="paragraph" w:customStyle="1" w:styleId="billtextsection">
    <w:name w:val="bill_text_section"/>
    <w:basedOn w:val="Normal"/>
    <w:next w:val="articlebody"/>
    <w:uiPriority w:val="99"/>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uiPriority w:val="99"/>
    <w:qFormat/>
    <w:rsid w:val="00C96FC2"/>
  </w:style>
  <w:style w:type="paragraph" w:customStyle="1" w:styleId="Heading5SizeDown">
    <w:name w:val="Heading 5 Size Down"/>
    <w:basedOn w:val="Normal"/>
    <w:autoRedefine/>
    <w:uiPriority w:val="99"/>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uiPriority w:val="99"/>
    <w:qFormat/>
    <w:rsid w:val="00C96FC2"/>
  </w:style>
  <w:style w:type="paragraph" w:customStyle="1" w:styleId="DebateUnderlineBold">
    <w:name w:val="Debate Underline Bold"/>
    <w:basedOn w:val="Cardtext"/>
    <w:uiPriority w:val="99"/>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uiPriority w:val="99"/>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uiPriority w:val="99"/>
    <w:qFormat/>
    <w:rsid w:val="00C96FC2"/>
    <w:pPr>
      <w:spacing w:after="200" w:line="276" w:lineRule="auto"/>
    </w:pPr>
  </w:style>
  <w:style w:type="paragraph" w:customStyle="1" w:styleId="Style70">
    <w:name w:val="Style 7"/>
    <w:next w:val="CiteCharCharCharCharChar"/>
    <w:uiPriority w:val="99"/>
    <w:qFormat/>
    <w:rsid w:val="00C96FC2"/>
    <w:pPr>
      <w:spacing w:after="200" w:line="276" w:lineRule="auto"/>
    </w:pPr>
  </w:style>
  <w:style w:type="paragraph" w:customStyle="1" w:styleId="Style90">
    <w:name w:val="Style 9"/>
    <w:uiPriority w:val="99"/>
    <w:qFormat/>
    <w:rsid w:val="00C96FC2"/>
    <w:pPr>
      <w:spacing w:after="200" w:line="276" w:lineRule="auto"/>
    </w:pPr>
  </w:style>
  <w:style w:type="paragraph" w:customStyle="1" w:styleId="Emphasis3">
    <w:name w:val="Emphasis3"/>
    <w:uiPriority w:val="99"/>
    <w:qFormat/>
    <w:rsid w:val="00C96FC2"/>
    <w:pPr>
      <w:spacing w:after="200" w:line="276" w:lineRule="auto"/>
    </w:pPr>
  </w:style>
  <w:style w:type="paragraph" w:customStyle="1" w:styleId="formfldssel">
    <w:name w:val="formfldssel"/>
    <w:basedOn w:val="Normal"/>
    <w:uiPriority w:val="99"/>
    <w:qFormat/>
    <w:rsid w:val="00C96FC2"/>
  </w:style>
  <w:style w:type="paragraph" w:customStyle="1" w:styleId="hpleftlk">
    <w:name w:val="hpleftlk"/>
    <w:basedOn w:val="Normal"/>
    <w:next w:val="SmallCard"/>
    <w:uiPriority w:val="99"/>
    <w:qFormat/>
    <w:rsid w:val="00C96FC2"/>
  </w:style>
  <w:style w:type="paragraph" w:customStyle="1" w:styleId="lblu">
    <w:name w:val="lblu"/>
    <w:basedOn w:val="Normal"/>
    <w:next w:val="BreifTitle"/>
    <w:uiPriority w:val="99"/>
    <w:qFormat/>
    <w:rsid w:val="00C96FC2"/>
  </w:style>
  <w:style w:type="paragraph" w:customStyle="1" w:styleId="Underlinestyle1">
    <w:name w:val="Underlinestyle"/>
    <w:basedOn w:val="Normal"/>
    <w:next w:val="Normal10pt"/>
    <w:uiPriority w:val="99"/>
    <w:qFormat/>
    <w:rsid w:val="00C96FC2"/>
  </w:style>
  <w:style w:type="paragraph" w:customStyle="1" w:styleId="OffensiveLanguage">
    <w:name w:val="Offensive Language"/>
    <w:basedOn w:val="Normal"/>
    <w:next w:val="Normal"/>
    <w:uiPriority w:val="99"/>
    <w:qFormat/>
    <w:rsid w:val="00C96FC2"/>
  </w:style>
  <w:style w:type="paragraph" w:customStyle="1" w:styleId="clearformatting0">
    <w:name w:val="clear formatting"/>
    <w:basedOn w:val="Normal"/>
    <w:next w:val="Style40"/>
    <w:uiPriority w:val="99"/>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uiPriority w:val="99"/>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uiPriority w:val="99"/>
    <w:qFormat/>
    <w:rsid w:val="00C96FC2"/>
  </w:style>
  <w:style w:type="paragraph" w:customStyle="1" w:styleId="about">
    <w:name w:val="about"/>
    <w:basedOn w:val="Normal"/>
    <w:next w:val="audiolink"/>
    <w:uiPriority w:val="99"/>
    <w:qFormat/>
    <w:rsid w:val="00C96FC2"/>
  </w:style>
  <w:style w:type="paragraph" w:customStyle="1" w:styleId="t6">
    <w:name w:val="t6"/>
    <w:basedOn w:val="Normal"/>
    <w:next w:val="nav1"/>
    <w:uiPriority w:val="99"/>
    <w:qFormat/>
    <w:rsid w:val="00C96FC2"/>
  </w:style>
  <w:style w:type="paragraph" w:customStyle="1" w:styleId="thumbnail">
    <w:name w:val="thumbnail"/>
    <w:basedOn w:val="Normal"/>
    <w:next w:val="nav2"/>
    <w:uiPriority w:val="99"/>
    <w:qFormat/>
    <w:rsid w:val="00C96FC2"/>
  </w:style>
  <w:style w:type="paragraph" w:customStyle="1" w:styleId="stand-first-alone">
    <w:name w:val="stand-first-alone"/>
    <w:basedOn w:val="Normal"/>
    <w:next w:val="Pa0"/>
    <w:uiPriority w:val="99"/>
    <w:qFormat/>
    <w:rsid w:val="00C96FC2"/>
  </w:style>
  <w:style w:type="paragraph" w:customStyle="1" w:styleId="wallacepara">
    <w:name w:val="wallacepara"/>
    <w:basedOn w:val="Normal"/>
    <w:next w:val="CM45"/>
    <w:uiPriority w:val="99"/>
    <w:qFormat/>
    <w:rsid w:val="00C96FC2"/>
  </w:style>
  <w:style w:type="paragraph" w:customStyle="1" w:styleId="morelink">
    <w:name w:val="morelink"/>
    <w:basedOn w:val="Normal"/>
    <w:next w:val="CM46"/>
    <w:uiPriority w:val="99"/>
    <w:qFormat/>
    <w:rsid w:val="00C96FC2"/>
  </w:style>
  <w:style w:type="paragraph" w:customStyle="1" w:styleId="audiolink">
    <w:name w:val="audiolink"/>
    <w:basedOn w:val="Normal"/>
    <w:next w:val="F4-NormalText"/>
    <w:uiPriority w:val="99"/>
    <w:qFormat/>
    <w:rsid w:val="00C96FC2"/>
  </w:style>
  <w:style w:type="paragraph" w:customStyle="1" w:styleId="titlestyle1">
    <w:name w:val="titlestyle1"/>
    <w:basedOn w:val="Normal"/>
    <w:next w:val="FullText"/>
    <w:uiPriority w:val="99"/>
    <w:qFormat/>
    <w:rsid w:val="00C96FC2"/>
  </w:style>
  <w:style w:type="paragraph" w:customStyle="1" w:styleId="nav1">
    <w:name w:val="nav1"/>
    <w:basedOn w:val="Normal"/>
    <w:next w:val="TagLine0"/>
    <w:uiPriority w:val="99"/>
    <w:qFormat/>
    <w:rsid w:val="00C96FC2"/>
  </w:style>
  <w:style w:type="paragraph" w:customStyle="1" w:styleId="nav2">
    <w:name w:val="nav2"/>
    <w:basedOn w:val="Normal"/>
    <w:uiPriority w:val="99"/>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uiPriority w:val="99"/>
    <w:qFormat/>
    <w:rsid w:val="00C96FC2"/>
    <w:rPr>
      <w:iCs w:val="0"/>
    </w:rPr>
  </w:style>
  <w:style w:type="paragraph" w:customStyle="1" w:styleId="Stylecardtext8pt">
    <w:name w:val="Style card text + 8 pt"/>
    <w:basedOn w:val="Normal"/>
    <w:uiPriority w:val="99"/>
    <w:qFormat/>
    <w:rsid w:val="00C96FC2"/>
  </w:style>
  <w:style w:type="paragraph" w:customStyle="1" w:styleId="Stylecardtext5pt">
    <w:name w:val="Style card text + 5 pt"/>
    <w:basedOn w:val="Normal"/>
    <w:uiPriority w:val="99"/>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uiPriority w:val="1"/>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uiPriority w:val="99"/>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uiPriority w:val="99"/>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uiPriority w:val="99"/>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uiPriority w:val="99"/>
    <w:qFormat/>
    <w:rsid w:val="00C96FC2"/>
  </w:style>
  <w:style w:type="paragraph" w:customStyle="1" w:styleId="OmniPage10">
    <w:name w:val="OmniPage #10"/>
    <w:basedOn w:val="Normal"/>
    <w:uiPriority w:val="99"/>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6"/>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uiPriority w:val="99"/>
    <w:qFormat/>
    <w:rsid w:val="00C96FC2"/>
    <w:pPr>
      <w:spacing w:before="100" w:beforeAutospacing="1" w:after="100" w:afterAutospacing="1"/>
    </w:pPr>
  </w:style>
  <w:style w:type="paragraph" w:customStyle="1" w:styleId="headlinemeta">
    <w:name w:val="headline_meta"/>
    <w:basedOn w:val="Normal"/>
    <w:uiPriority w:val="99"/>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uiPriority w:val="99"/>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uiPriority w:val="99"/>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d41586-018-00542-3" TargetMode="External"/><Relationship Id="rId18" Type="http://schemas.openxmlformats.org/officeDocument/2006/relationships/hyperlink" Target="https://www.nytimes.com/2019/01/21/world/asia/china-gene-editing-babies-he-jiankui.html?module=inline" TargetMode="External"/><Relationship Id="rId26" Type="http://schemas.openxmlformats.org/officeDocument/2006/relationships/hyperlink" Target="https://www.washingtonpost.com/opinions/we-rely-on-china-for-pharmaceutical-drugs-thats-a-security-threat/2019/09/10/5f35e1ce-d3ec-11e9-9343-40db57cf6abd_story.html" TargetMode="External"/><Relationship Id="rId39" Type="http://schemas.openxmlformats.org/officeDocument/2006/relationships/hyperlink" Target="https://www.brookings.edu/articles/could-the-united-states-and-china-really-go-to-war-who-would-win/" TargetMode="External"/><Relationship Id="rId21" Type="http://schemas.openxmlformats.org/officeDocument/2006/relationships/hyperlink" Target="https://www.technologyreview.com/s/613277/chinese-scientists-have-put-human-brain-genes-in-monkeysand-yes-they-may-be-smarter/" TargetMode="External"/><Relationship Id="rId34" Type="http://schemas.openxmlformats.org/officeDocument/2006/relationships/hyperlink" Target="https://www.mercatus.org/research/working-papers/do-more-powerful-unions-generate-better-pro-worker-outcomes" TargetMode="External"/><Relationship Id="rId42" Type="http://schemas.openxmlformats.org/officeDocument/2006/relationships/hyperlink" Target="https://jacobin.com/2025/08/trump-decertification-federal-employee-unions" TargetMode="External"/><Relationship Id="rId47" Type="http://schemas.openxmlformats.org/officeDocument/2006/relationships/fontTable" Target="fontTable.xml"/><Relationship Id="rId7" Type="http://schemas.openxmlformats.org/officeDocument/2006/relationships/hyperlink" Target="https://journals.sagepub.com/doi/10.1177/10242589241295362?icid=int.sj-full-text.citing-articles.1&amp;utm" TargetMode="External"/><Relationship Id="rId2" Type="http://schemas.openxmlformats.org/officeDocument/2006/relationships/styles" Target="styles.xml"/><Relationship Id="rId16" Type="http://schemas.openxmlformats.org/officeDocument/2006/relationships/hyperlink" Target="https://dev.biologists.org/content/146/3/dev175778" TargetMode="External"/><Relationship Id="rId29" Type="http://schemas.openxmlformats.org/officeDocument/2006/relationships/hyperlink" Target="https://www.wired.com/story/synthetic-biology-vaccines-viruses-horsepo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bulletin.org/2016/04/how-genetic-editing-became-a-national-security-threat/" TargetMode="External"/><Relationship Id="rId24" Type="http://schemas.openxmlformats.org/officeDocument/2006/relationships/hyperlink" Target="https://www.nytimes.com/2019/02/21/business/china-xinjiang-uighur-dna-thermo-fisher.html" TargetMode="External"/><Relationship Id="rId32" Type="http://schemas.openxmlformats.org/officeDocument/2006/relationships/hyperlink" Target="https://www.americanactionforum.org/research/sectoral-bargaining-and-independent-work/" TargetMode="External"/><Relationship Id="rId37" Type="http://schemas.openxmlformats.org/officeDocument/2006/relationships/hyperlink" Target="https://www.defense.gov/News/News-Stories/Article/Article/3713186/hicks-again-makes-case-for-strengthening-industrial-base-eliminating-continuing/" TargetMode="External"/><Relationship Id="rId40" Type="http://schemas.openxmlformats.org/officeDocument/2006/relationships/hyperlink" Target="https://www.cfr.org/expert-brief/how-court-rulings-could-affect-trumps-aggressive-trade-policies" TargetMode="External"/><Relationship Id="rId45" Type="http://schemas.openxmlformats.org/officeDocument/2006/relationships/hyperlink" Target="https://www.federalreserve.gov/newsevents/speech/waller20250601a.htm" TargetMode="External"/><Relationship Id="rId5" Type="http://schemas.openxmlformats.org/officeDocument/2006/relationships/footnotes" Target="footnotes.xml"/><Relationship Id="rId15" Type="http://schemas.openxmlformats.org/officeDocument/2006/relationships/hyperlink" Target="https://www.wired.com/story/wildebeest-okapi-giraffe-ibex-come-peruse-their-genomes/" TargetMode="External"/><Relationship Id="rId23" Type="http://schemas.openxmlformats.org/officeDocument/2006/relationships/hyperlink" Target="https://www.theatlantic.com/china/archive/2013/12/chinas-struggle-with-hepatitis-b-discrimination/281994/" TargetMode="External"/><Relationship Id="rId28" Type="http://schemas.openxmlformats.org/officeDocument/2006/relationships/hyperlink" Target="https://genesynthesisconsortium.org/" TargetMode="External"/><Relationship Id="rId36" Type="http://schemas.openxmlformats.org/officeDocument/2006/relationships/hyperlink" Target="https://www.tandfonline.com/doi/pdf/10.1080/2474736X.2020.1753084?needAccess=true" TargetMode="External"/><Relationship Id="rId10" Type="http://schemas.openxmlformats.org/officeDocument/2006/relationships/hyperlink" Target="https://fedsoc.org/fedsoc-review/bargaining-rights-gone-wrong-how-state-courts-invented-a-constitutional-duty-to-bargain-and-how-it-harms-individual-workers" TargetMode="External"/><Relationship Id="rId19" Type="http://schemas.openxmlformats.org/officeDocument/2006/relationships/hyperlink" Target="https://www.sciencemag.org/news/2019/08/untold-story-circle-trust-behind-world-s-first-gene-edited-babies" TargetMode="External"/><Relationship Id="rId31" Type="http://schemas.openxmlformats.org/officeDocument/2006/relationships/hyperlink" Target="http://www.nature.com/articles/d41586-019-02362-5" TargetMode="External"/><Relationship Id="rId44" Type="http://schemas.openxmlformats.org/officeDocument/2006/relationships/hyperlink" Target="https://www.cato.org/blog/monopoly-monopsony-us-economy-big-business-too-powerful-part-1" TargetMode="External"/><Relationship Id="rId4" Type="http://schemas.openxmlformats.org/officeDocument/2006/relationships/webSettings" Target="webSettings.xml"/><Relationship Id="rId9" Type="http://schemas.openxmlformats.org/officeDocument/2006/relationships/hyperlink" Target="https://www.rand.org/pubs/commentary/2021/11/supply-chain-disruptions-the-risks-and-consequences.html" TargetMode="External"/><Relationship Id="rId14" Type="http://schemas.openxmlformats.org/officeDocument/2006/relationships/hyperlink" Target="http://www.nature.com/articles/d41586-018-00542-3" TargetMode="External"/><Relationship Id="rId22" Type="http://schemas.openxmlformats.org/officeDocument/2006/relationships/hyperlink" Target="https://twitter.com/globaltimesnews/status/1191681436635451392" TargetMode="External"/><Relationship Id="rId27" Type="http://schemas.openxmlformats.org/officeDocument/2006/relationships/hyperlink" Target="https://doi.org/10.1371/journal.pone.0188453" TargetMode="External"/><Relationship Id="rId30" Type="http://schemas.openxmlformats.org/officeDocument/2006/relationships/hyperlink" Target="https://www.statnews.com/2019/02/27/china-unveils-new-rules-on-biotech-after-gene-editing-scandal/" TargetMode="External"/><Relationship Id="rId35" Type="http://schemas.openxmlformats.org/officeDocument/2006/relationships/hyperlink" Target="https://odi.org/en/insights/can-american-democracy-withstand-trump/" TargetMode="External"/><Relationship Id="rId43" Type="http://schemas.openxmlformats.org/officeDocument/2006/relationships/hyperlink" Target="https://aier.org/article/an-enduring-pathway-to-worker-prosperity/" TargetMode="External"/><Relationship Id="rId48" Type="http://schemas.openxmlformats.org/officeDocument/2006/relationships/theme" Target="theme/theme1.xml"/><Relationship Id="rId8" Type="http://schemas.openxmlformats.org/officeDocument/2006/relationships/hyperlink" Target="https://doi.org/10.1007/s40822-023-00256-6" TargetMode="External"/><Relationship Id="rId3" Type="http://schemas.openxmlformats.org/officeDocument/2006/relationships/settings" Target="settings.xml"/><Relationship Id="rId12" Type="http://schemas.openxmlformats.org/officeDocument/2006/relationships/hyperlink" Target="https://itif.org/publications/2018/03/26/how-ensure-americas-life-sciences-sector-remains-globally-competitive" TargetMode="External"/><Relationship Id="rId17" Type="http://schemas.openxmlformats.org/officeDocument/2006/relationships/hyperlink" Target="https://www.nytimes.com/2019/04/16/health/stanford-gene-editing-babies.html" TargetMode="External"/><Relationship Id="rId25" Type="http://schemas.openxmlformats.org/officeDocument/2006/relationships/hyperlink" Target="https://www.nytimes.com/2019/11/04/health/china-nih-scientists.html" TargetMode="External"/><Relationship Id="rId33" Type="http://schemas.openxmlformats.org/officeDocument/2006/relationships/hyperlink" Target="https://foreignpolicy.com/2020/05/13/coronavirus-pandemic-depression-economy-world-war/" TargetMode="External"/><Relationship Id="rId38" Type="http://schemas.openxmlformats.org/officeDocument/2006/relationships/hyperlink" Target="https://www.cato.org/publications/facilitating-personal-improvement-private-sector-labor-regulation" TargetMode="External"/><Relationship Id="rId46" Type="http://schemas.openxmlformats.org/officeDocument/2006/relationships/hyperlink" Target="https://journals.sagepub.com/doi/10.1177/10242589241295362?icid=int.sj-full-text.citing-articles.1&amp;utm" TargetMode="External"/><Relationship Id="rId20" Type="http://schemas.openxmlformats.org/officeDocument/2006/relationships/hyperlink" Target="https://www.statnews.com/2019/04/15/jiankui-embryo-editing-ccr5/" TargetMode="External"/><Relationship Id="rId41" Type="http://schemas.openxmlformats.org/officeDocument/2006/relationships/hyperlink" Target="https://www.fastcompany.com/91017030/us-economy-gdp-grows-3-percent-q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1098</TotalTime>
  <Pages>1</Pages>
  <Words>47682</Words>
  <Characters>271788</Characters>
  <Application>Microsoft Office Word</Application>
  <DocSecurity>0</DocSecurity>
  <Lines>2264</Lines>
  <Paragraphs>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92</cp:revision>
  <dcterms:created xsi:type="dcterms:W3CDTF">2023-10-03T14:36:00Z</dcterms:created>
  <dcterms:modified xsi:type="dcterms:W3CDTF">2025-09-07T16:35:00Z</dcterms:modified>
</cp:coreProperties>
</file>