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CE2BA" w14:textId="7DC9FFC1" w:rsidR="001F2BF9" w:rsidRDefault="001F2BF9" w:rsidP="001F2BF9">
      <w:pPr>
        <w:pStyle w:val="Heading1"/>
        <w:rPr>
          <w:rFonts w:eastAsia="Times New Roman"/>
        </w:rPr>
      </w:pPr>
      <w:r>
        <w:rPr>
          <w:rFonts w:eastAsia="Times New Roman"/>
        </w:rPr>
        <w:t>Georgia GR---Navy Round 1</w:t>
      </w:r>
    </w:p>
    <w:p w14:paraId="4884A008" w14:textId="5FB2EE4D" w:rsidR="00FE72BC" w:rsidRPr="00FE13D9" w:rsidRDefault="00FE72BC" w:rsidP="00FE72BC">
      <w:pPr>
        <w:keepNext/>
        <w:keepLines/>
        <w:pageBreakBefore/>
        <w:spacing w:before="40" w:after="0"/>
        <w:jc w:val="center"/>
        <w:outlineLvl w:val="1"/>
        <w:rPr>
          <w:rFonts w:eastAsia="Times New Roman" w:cs="Times New Roman"/>
          <w:b/>
          <w:sz w:val="44"/>
          <w:szCs w:val="26"/>
          <w:u w:val="double"/>
        </w:rPr>
      </w:pPr>
      <w:r w:rsidRPr="00FE13D9">
        <w:rPr>
          <w:rFonts w:eastAsia="Times New Roman" w:cs="Times New Roman"/>
          <w:b/>
          <w:sz w:val="44"/>
          <w:szCs w:val="26"/>
          <w:u w:val="double"/>
        </w:rPr>
        <w:t>1AC</w:t>
      </w:r>
    </w:p>
    <w:p w14:paraId="22FC3C42" w14:textId="77777777" w:rsidR="00FE72BC" w:rsidRPr="00FE13D9" w:rsidRDefault="00FE72BC" w:rsidP="00FE72BC">
      <w:pPr>
        <w:keepNext/>
        <w:keepLines/>
        <w:pageBreakBefore/>
        <w:spacing w:before="40" w:after="0"/>
        <w:jc w:val="center"/>
        <w:outlineLvl w:val="2"/>
        <w:rPr>
          <w:rFonts w:eastAsia="Times New Roman" w:cs="Times New Roman"/>
          <w:b/>
          <w:sz w:val="32"/>
          <w:szCs w:val="24"/>
          <w:u w:val="single"/>
        </w:rPr>
      </w:pPr>
      <w:bookmarkStart w:id="0" w:name="_Hlk205717353"/>
      <w:r w:rsidRPr="00FE13D9">
        <w:rPr>
          <w:rFonts w:eastAsia="Times New Roman" w:cs="Times New Roman"/>
          <w:b/>
          <w:sz w:val="32"/>
          <w:szCs w:val="24"/>
          <w:u w:val="single"/>
        </w:rPr>
        <w:t>Advantage 1: Education</w:t>
      </w:r>
    </w:p>
    <w:p w14:paraId="41A0724A" w14:textId="77777777" w:rsidR="00FE72BC" w:rsidRPr="00FE13D9" w:rsidRDefault="00FE72BC" w:rsidP="00FE72BC">
      <w:pPr>
        <w:keepNext/>
        <w:keepLines/>
        <w:spacing w:before="40" w:after="0"/>
        <w:outlineLvl w:val="3"/>
        <w:rPr>
          <w:rFonts w:eastAsia="Times New Roman" w:cs="Times New Roman"/>
          <w:b/>
          <w:iCs/>
          <w:sz w:val="26"/>
        </w:rPr>
      </w:pPr>
      <w:r w:rsidRPr="00FE13D9">
        <w:rPr>
          <w:rFonts w:eastAsia="Times New Roman" w:cs="Times New Roman"/>
          <w:b/>
          <w:iCs/>
          <w:sz w:val="26"/>
        </w:rPr>
        <w:t xml:space="preserve">Advantage One is Education </w:t>
      </w:r>
    </w:p>
    <w:p w14:paraId="434D5135" w14:textId="77777777" w:rsidR="00FE72BC" w:rsidRPr="00FE13D9" w:rsidRDefault="00FE72BC" w:rsidP="00FE72BC">
      <w:pPr>
        <w:rPr>
          <w:rFonts w:eastAsia="Aptos"/>
        </w:rPr>
      </w:pPr>
    </w:p>
    <w:p w14:paraId="08312D4F" w14:textId="77777777" w:rsidR="00FE72BC" w:rsidRPr="00FE13D9" w:rsidRDefault="00FE72BC" w:rsidP="00FE72BC">
      <w:pPr>
        <w:keepNext/>
        <w:keepLines/>
        <w:spacing w:before="40" w:after="0"/>
        <w:outlineLvl w:val="3"/>
        <w:rPr>
          <w:rFonts w:eastAsia="Times New Roman" w:cs="Times New Roman"/>
          <w:b/>
          <w:iCs/>
          <w:sz w:val="26"/>
        </w:rPr>
      </w:pPr>
      <w:r w:rsidRPr="00FE13D9">
        <w:rPr>
          <w:rFonts w:eastAsia="Times New Roman" w:cs="Times New Roman"/>
          <w:b/>
          <w:iCs/>
          <w:sz w:val="26"/>
        </w:rPr>
        <w:t>The current ban on collective bargaining rights eliminates protections from retaliatory punishment, effectively hollows out all first amendment protections for the federal workforce, and spills over to broader presidential power and administrative capacity</w:t>
      </w:r>
    </w:p>
    <w:p w14:paraId="61A3D503" w14:textId="77777777" w:rsidR="00FE72BC" w:rsidRPr="00FE13D9" w:rsidRDefault="00FE72BC" w:rsidP="00FE72BC">
      <w:pPr>
        <w:rPr>
          <w:rFonts w:eastAsia="Aptos"/>
        </w:rPr>
      </w:pPr>
      <w:r w:rsidRPr="00FE13D9">
        <w:rPr>
          <w:rFonts w:eastAsia="Aptos"/>
        </w:rPr>
        <w:t xml:space="preserve">Abigail V </w:t>
      </w:r>
      <w:r w:rsidRPr="00FE13D9">
        <w:rPr>
          <w:rFonts w:eastAsia="Aptos"/>
          <w:b/>
          <w:bCs/>
          <w:sz w:val="26"/>
        </w:rPr>
        <w:t>Carter</w:t>
      </w:r>
      <w:r w:rsidRPr="00FE13D9">
        <w:rPr>
          <w:rFonts w:eastAsia="Aptos"/>
        </w:rPr>
        <w:t xml:space="preserve">, et. al. </w:t>
      </w:r>
      <w:r w:rsidRPr="00FE13D9">
        <w:rPr>
          <w:rFonts w:eastAsia="Aptos"/>
          <w:b/>
          <w:bCs/>
          <w:sz w:val="26"/>
        </w:rPr>
        <w:t>25,</w:t>
      </w:r>
      <w:r w:rsidRPr="00FE13D9">
        <w:rPr>
          <w:rFonts w:eastAsia="Aptos"/>
        </w:rPr>
        <w:t xml:space="preserve"> From March 2022 through June 2023, Abigail served as General Counsel of the International Union, United Automobile, Aerospace &amp; Agricultural Implement Workers of America (UAW), AFL-CIO. Abigail received her A.B. from the College of the University of Chicago and her J.D. from the University of Michigan Law School, magna cum laude. Prior to joining the firm, Abigail served as a law clerk to the Honorable James Robertson, United States District Court for the District of Columbia and as a Supervising Attorney at the Georgetown University Law Center Appellate Litigation Clinic. “SUPPLEMENTAL BRIEF OF PLAINTIFFS-APPELLEES IN SUPPORT OF REHEARING EN BANC” </w:t>
      </w:r>
      <w:proofErr w:type="spellStart"/>
      <w:r w:rsidRPr="00FE13D9">
        <w:rPr>
          <w:rFonts w:eastAsia="Aptos"/>
        </w:rPr>
        <w:t>Bredhoff</w:t>
      </w:r>
      <w:proofErr w:type="spellEnd"/>
      <w:r w:rsidRPr="00FE13D9">
        <w:rPr>
          <w:rFonts w:eastAsia="Aptos"/>
        </w:rPr>
        <w:t xml:space="preserve"> &amp; Kaiser, 9-22-2025, </w:t>
      </w:r>
      <w:hyperlink r:id="rId8" w:history="1">
        <w:r w:rsidRPr="00FE13D9">
          <w:rPr>
            <w:rFonts w:eastAsia="Aptos"/>
            <w:color w:val="467886"/>
            <w:u w:val="single"/>
          </w:rPr>
          <w:t>https://storage.courtlistener.com/recap/gov.uscourts.ca9.6d0e42ce-d3bf-48be-a35b-ec26445a929d/gov.uscourts.ca9.6d0e42ce-d3bf-48be-a35b-ec26445a929d.66.0.pdf</w:t>
        </w:r>
      </w:hyperlink>
      <w:r w:rsidRPr="00FE13D9">
        <w:rPr>
          <w:rFonts w:eastAsia="Aptos"/>
        </w:rPr>
        <w:t xml:space="preserve"> </w:t>
      </w:r>
      <w:proofErr w:type="spellStart"/>
      <w:r w:rsidRPr="00FE13D9">
        <w:rPr>
          <w:rFonts w:eastAsia="Aptos"/>
        </w:rPr>
        <w:t>lp</w:t>
      </w:r>
      <w:proofErr w:type="spellEnd"/>
      <w:r w:rsidRPr="00FE13D9">
        <w:rPr>
          <w:rFonts w:eastAsia="Aptos"/>
        </w:rPr>
        <w:t xml:space="preserve"> </w:t>
      </w:r>
    </w:p>
    <w:p w14:paraId="652FBF76" w14:textId="77777777" w:rsidR="00FE72BC" w:rsidRPr="00FE13D9" w:rsidRDefault="00FE72BC" w:rsidP="00FE72BC">
      <w:pPr>
        <w:rPr>
          <w:rFonts w:eastAsia="Aptos"/>
          <w:sz w:val="14"/>
        </w:rPr>
      </w:pPr>
      <w:r w:rsidRPr="00FE13D9">
        <w:rPr>
          <w:rFonts w:eastAsia="Aptos"/>
          <w:sz w:val="14"/>
        </w:rPr>
        <w:t xml:space="preserve">By determining conclusively that “on this record the government has shown that the President would have taken the same action even in the absence of the protected conduct,” 148 F.4th at 654-55 (emphasis added), the panel upended this burden-shifting scheme and absolved the government of its burden of proof. </w:t>
      </w:r>
      <w:r w:rsidRPr="00FE13D9">
        <w:rPr>
          <w:rFonts w:eastAsia="Aptos"/>
          <w:highlight w:val="cyan"/>
          <w:u w:val="single"/>
        </w:rPr>
        <w:t>The</w:t>
      </w:r>
      <w:r w:rsidRPr="00FE13D9">
        <w:rPr>
          <w:rFonts w:eastAsia="Aptos"/>
          <w:sz w:val="14"/>
        </w:rPr>
        <w:t xml:space="preserve"> </w:t>
      </w:r>
      <w:r w:rsidRPr="00FE13D9">
        <w:rPr>
          <w:rFonts w:eastAsia="Aptos"/>
          <w:u w:val="single"/>
        </w:rPr>
        <w:t xml:space="preserve">panel’s </w:t>
      </w:r>
      <w:r w:rsidRPr="00FE13D9">
        <w:rPr>
          <w:rFonts w:eastAsia="Aptos"/>
          <w:highlight w:val="cyan"/>
          <w:u w:val="single"/>
        </w:rPr>
        <w:t>analysis is</w:t>
      </w:r>
      <w:r w:rsidRPr="00FE13D9">
        <w:rPr>
          <w:rFonts w:eastAsia="Aptos"/>
          <w:u w:val="single"/>
        </w:rPr>
        <w:t xml:space="preserve"> tantamount to </w:t>
      </w:r>
      <w:r w:rsidRPr="00FE13D9">
        <w:rPr>
          <w:rFonts w:eastAsia="Aptos"/>
          <w:highlight w:val="cyan"/>
          <w:u w:val="single"/>
        </w:rPr>
        <w:t>the adoption of a legal rule</w:t>
      </w:r>
      <w:r w:rsidRPr="00FE13D9">
        <w:rPr>
          <w:rFonts w:eastAsia="Aptos"/>
          <w:u w:val="single"/>
        </w:rPr>
        <w:t xml:space="preserve"> </w:t>
      </w:r>
      <w:r w:rsidRPr="00FE13D9">
        <w:rPr>
          <w:rFonts w:eastAsia="Aptos"/>
          <w:highlight w:val="cyan"/>
          <w:u w:val="single"/>
        </w:rPr>
        <w:t>that a claim of</w:t>
      </w:r>
      <w:r w:rsidRPr="00FE13D9">
        <w:rPr>
          <w:rFonts w:eastAsia="Aptos"/>
          <w:u w:val="single"/>
        </w:rPr>
        <w:t xml:space="preserve"> First Amendment </w:t>
      </w:r>
      <w:r w:rsidRPr="00FE13D9">
        <w:rPr>
          <w:rFonts w:eastAsia="Aptos"/>
          <w:highlight w:val="cyan"/>
          <w:u w:val="single"/>
        </w:rPr>
        <w:t>retaliation fails as a matter of law</w:t>
      </w:r>
      <w:r w:rsidRPr="00FE13D9">
        <w:rPr>
          <w:rFonts w:eastAsia="Aptos"/>
          <w:u w:val="single"/>
        </w:rPr>
        <w:t xml:space="preserve"> as long as the government</w:t>
      </w:r>
      <w:r w:rsidRPr="00FE13D9">
        <w:rPr>
          <w:rFonts w:eastAsia="Aptos"/>
          <w:sz w:val="14"/>
        </w:rPr>
        <w:t xml:space="preserve">, </w:t>
      </w:r>
      <w:r w:rsidRPr="00FE13D9">
        <w:rPr>
          <w:rFonts w:eastAsia="Aptos"/>
          <w:u w:val="single"/>
        </w:rPr>
        <w:t>at the same time it engages in the retaliatory conduct</w:t>
      </w:r>
      <w:r w:rsidRPr="00FE13D9">
        <w:rPr>
          <w:rFonts w:eastAsia="Aptos"/>
          <w:sz w:val="14"/>
        </w:rPr>
        <w:t>, “</w:t>
      </w:r>
      <w:r w:rsidRPr="00FE13D9">
        <w:rPr>
          <w:rFonts w:eastAsia="Aptos"/>
          <w:u w:val="single"/>
        </w:rPr>
        <w:t>fairly indicate[s],”</w:t>
      </w:r>
      <w:r w:rsidRPr="00FE13D9">
        <w:rPr>
          <w:rFonts w:eastAsia="Aptos"/>
          <w:sz w:val="14"/>
        </w:rPr>
        <w:t xml:space="preserve"> id. at 655, </w:t>
      </w:r>
      <w:r w:rsidRPr="00FE13D9">
        <w:rPr>
          <w:rFonts w:eastAsia="Aptos"/>
          <w:u w:val="single"/>
        </w:rPr>
        <w:t>a nonretaliatory rationale for the conduct</w:t>
      </w:r>
      <w:r w:rsidRPr="00FE13D9">
        <w:rPr>
          <w:rFonts w:eastAsia="Aptos"/>
          <w:sz w:val="14"/>
        </w:rPr>
        <w:t>.</w:t>
      </w:r>
    </w:p>
    <w:p w14:paraId="73D0F6DE" w14:textId="77777777" w:rsidR="00FE72BC" w:rsidRPr="00FE13D9" w:rsidRDefault="00FE72BC" w:rsidP="00FE72BC">
      <w:pPr>
        <w:rPr>
          <w:rFonts w:eastAsia="Aptos"/>
          <w:sz w:val="14"/>
        </w:rPr>
      </w:pPr>
      <w:r w:rsidRPr="00FE13D9">
        <w:rPr>
          <w:rFonts w:eastAsia="Aptos"/>
          <w:u w:val="single"/>
        </w:rPr>
        <w:t xml:space="preserve">Such a rule </w:t>
      </w:r>
      <w:r w:rsidRPr="00FE13D9">
        <w:rPr>
          <w:rFonts w:eastAsia="Aptos"/>
          <w:b/>
          <w:iCs/>
          <w:u w:val="single"/>
        </w:rPr>
        <w:t>conflicts with Circuit and Supreme Court precedent</w:t>
      </w:r>
      <w:r w:rsidRPr="00FE13D9">
        <w:rPr>
          <w:rFonts w:eastAsia="Aptos"/>
          <w:u w:val="single"/>
        </w:rPr>
        <w:t>.</w:t>
      </w:r>
      <w:r w:rsidRPr="00FE13D9">
        <w:rPr>
          <w:rFonts w:eastAsia="Aptos"/>
          <w:sz w:val="14"/>
        </w:rPr>
        <w:t xml:space="preserve"> It is “clear that there is a right to be free from retaliation even if a non-retaliatory justification exists for the [the government’s] action.” O’Brien v. Welty, 818 F.3d 920, 936 (9th Cir. 2016); see also Mt. Healthy, 429 U.S. at 283-84; Boquist, 32 F.4th at 785. </w:t>
      </w:r>
      <w:r w:rsidRPr="00FE13D9">
        <w:rPr>
          <w:rFonts w:eastAsia="Aptos"/>
          <w:u w:val="single"/>
        </w:rPr>
        <w:t>If the government could overcome concrete evidence of retaliatory motive simply by declaring that it has a non-retaliatory motive at the time it engages in the retaliatory conduct, as the panel allows</w:t>
      </w:r>
      <w:r w:rsidRPr="00FE13D9">
        <w:rPr>
          <w:rFonts w:eastAsia="Aptos"/>
          <w:sz w:val="14"/>
        </w:rPr>
        <w:t xml:space="preserve">, </w:t>
      </w:r>
      <w:r w:rsidRPr="00FE13D9">
        <w:rPr>
          <w:rFonts w:eastAsia="Aptos"/>
          <w:u w:val="single"/>
        </w:rPr>
        <w:t xml:space="preserve">then </w:t>
      </w:r>
      <w:r w:rsidRPr="00FE13D9">
        <w:rPr>
          <w:rFonts w:eastAsia="Aptos"/>
          <w:b/>
          <w:iCs/>
          <w:highlight w:val="cyan"/>
          <w:u w:val="single"/>
        </w:rPr>
        <w:t xml:space="preserve">the </w:t>
      </w:r>
      <w:r w:rsidRPr="00FE13D9">
        <w:rPr>
          <w:rFonts w:eastAsia="Aptos"/>
          <w:b/>
          <w:iCs/>
          <w:u w:val="single"/>
        </w:rPr>
        <w:t xml:space="preserve">government’s </w:t>
      </w:r>
      <w:r w:rsidRPr="00FE13D9">
        <w:rPr>
          <w:rFonts w:eastAsia="Aptos"/>
          <w:b/>
          <w:iCs/>
          <w:highlight w:val="cyan"/>
          <w:u w:val="single"/>
        </w:rPr>
        <w:t>evidentiary burden evaporates</w:t>
      </w:r>
      <w:r w:rsidRPr="00FE13D9">
        <w:rPr>
          <w:rFonts w:eastAsia="Aptos"/>
          <w:b/>
          <w:iCs/>
          <w:u w:val="single"/>
        </w:rPr>
        <w:t xml:space="preserve"> to a mere formality</w:t>
      </w:r>
      <w:r w:rsidRPr="00FE13D9">
        <w:rPr>
          <w:rFonts w:eastAsia="Aptos"/>
          <w:sz w:val="14"/>
        </w:rPr>
        <w:t xml:space="preserve">. Invoking a non-retaliatory motive merely raises the question of pretext; it does not conclusively answer the question in the defendant’s favor, as the panel would have it. See </w:t>
      </w:r>
      <w:proofErr w:type="spellStart"/>
      <w:r w:rsidRPr="00FE13D9">
        <w:rPr>
          <w:rFonts w:eastAsia="Aptos"/>
          <w:sz w:val="14"/>
        </w:rPr>
        <w:t>Sorrano’s</w:t>
      </w:r>
      <w:proofErr w:type="spellEnd"/>
      <w:r w:rsidRPr="00FE13D9">
        <w:rPr>
          <w:rFonts w:eastAsia="Aptos"/>
          <w:sz w:val="14"/>
        </w:rPr>
        <w:t xml:space="preserve"> Gasco, Inc. v. Morgan, 874 F.2d 1310, 1315 (9th Cir. 1989) (“The defendants here have merely established that they could have suspended the permits. This court has clearly stated that this is insufficient to support summary judgment.”).</w:t>
      </w:r>
    </w:p>
    <w:p w14:paraId="329B9D28" w14:textId="77777777" w:rsidR="00FE72BC" w:rsidRPr="00FE13D9" w:rsidRDefault="00FE72BC" w:rsidP="00FE72BC">
      <w:pPr>
        <w:rPr>
          <w:rFonts w:eastAsia="Aptos"/>
          <w:sz w:val="14"/>
        </w:rPr>
      </w:pPr>
      <w:r w:rsidRPr="00FE13D9">
        <w:rPr>
          <w:rFonts w:eastAsia="Aptos"/>
          <w:sz w:val="14"/>
        </w:rPr>
        <w:t xml:space="preserve">That the government has invoked national security as a non-retaliatory motive does not change the First Amendment analysis. </w:t>
      </w:r>
      <w:r w:rsidRPr="00FE13D9">
        <w:rPr>
          <w:rFonts w:eastAsia="Aptos"/>
          <w:u w:val="single"/>
        </w:rPr>
        <w:t>The protections of the First Amendment do not apply differently when the government claims national security as a rationale for restricting speech</w:t>
      </w:r>
      <w:r w:rsidRPr="00FE13D9">
        <w:rPr>
          <w:rFonts w:eastAsia="Aptos"/>
          <w:sz w:val="14"/>
        </w:rPr>
        <w:t xml:space="preserve">. See United States v. Robel, 389 U.S. 258, 264 (1967) (“It would indeed be ironic if, in the name of national defense, we would sanction the subversion of one of those liberties…which makes the defense of the Nation worthwhile.”); N.Y. Times Co. v. United States, 403 U.S. 713, 714 (1971) (rejecting prior restraint on newspaper where government invoked national security). Indeed, one of the Supreme Court’s landmark First Amendment decisions, West Virginia State Board of Education v. Barnette, 319 U.S. 624 (1943), overruled a decision issued only three years earlier because the Court had mistakenly allowed First Amendment freedoms to yield to a bare invocation of “national security.” Id. at 640 (quoting Minersville Sch. Dist. v. </w:t>
      </w:r>
      <w:proofErr w:type="spellStart"/>
      <w:r w:rsidRPr="00FE13D9">
        <w:rPr>
          <w:rFonts w:eastAsia="Aptos"/>
          <w:sz w:val="14"/>
        </w:rPr>
        <w:t>Gobitis</w:t>
      </w:r>
      <w:proofErr w:type="spellEnd"/>
      <w:r w:rsidRPr="00FE13D9">
        <w:rPr>
          <w:rFonts w:eastAsia="Aptos"/>
          <w:sz w:val="14"/>
        </w:rPr>
        <w:t>, 310 U.S. 586, 595 (1940)).</w:t>
      </w:r>
    </w:p>
    <w:p w14:paraId="16E8E0C6" w14:textId="77777777" w:rsidR="00FE72BC" w:rsidRPr="00FE13D9" w:rsidRDefault="00FE72BC" w:rsidP="00FE72BC">
      <w:pPr>
        <w:rPr>
          <w:rFonts w:eastAsia="Aptos"/>
          <w:u w:val="single"/>
        </w:rPr>
      </w:pPr>
      <w:r w:rsidRPr="00FE13D9">
        <w:rPr>
          <w:rFonts w:eastAsia="Aptos"/>
          <w:highlight w:val="cyan"/>
          <w:u w:val="single"/>
        </w:rPr>
        <w:t>The</w:t>
      </w:r>
      <w:r w:rsidRPr="00FE13D9">
        <w:rPr>
          <w:rFonts w:eastAsia="Aptos"/>
          <w:u w:val="single"/>
        </w:rPr>
        <w:t xml:space="preserve"> panel’s </w:t>
      </w:r>
      <w:r w:rsidRPr="00FE13D9">
        <w:rPr>
          <w:rFonts w:eastAsia="Aptos"/>
          <w:highlight w:val="cyan"/>
          <w:u w:val="single"/>
        </w:rPr>
        <w:t>analysis</w:t>
      </w:r>
      <w:r w:rsidRPr="00FE13D9">
        <w:rPr>
          <w:rFonts w:eastAsia="Aptos"/>
          <w:sz w:val="14"/>
        </w:rPr>
        <w:t xml:space="preserve"> is not only contrary to precedent but also </w:t>
      </w:r>
      <w:r w:rsidRPr="00FE13D9">
        <w:rPr>
          <w:rFonts w:eastAsia="Aptos"/>
          <w:highlight w:val="cyan"/>
          <w:u w:val="single"/>
        </w:rPr>
        <w:t>would</w:t>
      </w:r>
      <w:r w:rsidRPr="00FE13D9">
        <w:rPr>
          <w:rFonts w:eastAsia="Aptos"/>
          <w:sz w:val="14"/>
        </w:rPr>
        <w:t xml:space="preserve"> severely circumscribe—if not </w:t>
      </w:r>
      <w:r w:rsidRPr="00FE13D9">
        <w:rPr>
          <w:rFonts w:eastAsia="Aptos"/>
          <w:b/>
          <w:iCs/>
          <w:highlight w:val="cyan"/>
          <w:u w:val="single"/>
        </w:rPr>
        <w:t>eliminate</w:t>
      </w:r>
      <w:r w:rsidRPr="00FE13D9">
        <w:rPr>
          <w:rFonts w:eastAsia="Aptos"/>
          <w:b/>
          <w:iCs/>
          <w:u w:val="single"/>
        </w:rPr>
        <w:t xml:space="preserve">—constitutional </w:t>
      </w:r>
      <w:r w:rsidRPr="00FE13D9">
        <w:rPr>
          <w:rFonts w:eastAsia="Aptos"/>
          <w:b/>
          <w:iCs/>
          <w:highlight w:val="cyan"/>
          <w:u w:val="single"/>
        </w:rPr>
        <w:t>protections against</w:t>
      </w:r>
      <w:r w:rsidRPr="00FE13D9">
        <w:rPr>
          <w:rFonts w:eastAsia="Aptos"/>
          <w:b/>
          <w:iCs/>
          <w:u w:val="single"/>
        </w:rPr>
        <w:t xml:space="preserve"> First Amendment </w:t>
      </w:r>
      <w:r w:rsidRPr="00FE13D9">
        <w:rPr>
          <w:rFonts w:eastAsia="Aptos"/>
          <w:b/>
          <w:iCs/>
          <w:highlight w:val="cyan"/>
          <w:u w:val="single"/>
        </w:rPr>
        <w:t>retaliation</w:t>
      </w:r>
      <w:r w:rsidRPr="00FE13D9">
        <w:rPr>
          <w:rFonts w:eastAsia="Aptos"/>
          <w:sz w:val="14"/>
        </w:rPr>
        <w:t xml:space="preserve">. </w:t>
      </w:r>
      <w:r w:rsidRPr="00FE13D9">
        <w:rPr>
          <w:rFonts w:eastAsia="Aptos"/>
          <w:u w:val="single"/>
        </w:rPr>
        <w:t>The government will always point to a non-retaliatory justification for its conduct</w:t>
      </w:r>
      <w:r w:rsidRPr="00FE13D9">
        <w:rPr>
          <w:rFonts w:eastAsia="Aptos"/>
          <w:sz w:val="14"/>
        </w:rPr>
        <w:t xml:space="preserve">. If merely claiming that dual motive at the time the government retaliates is enough to foreclose a retaliation claim, </w:t>
      </w:r>
      <w:r w:rsidRPr="00FE13D9">
        <w:rPr>
          <w:rFonts w:eastAsia="Aptos"/>
          <w:b/>
          <w:iCs/>
          <w:highlight w:val="cyan"/>
          <w:u w:val="single"/>
        </w:rPr>
        <w:t>the</w:t>
      </w:r>
      <w:r w:rsidRPr="00FE13D9">
        <w:rPr>
          <w:rFonts w:eastAsia="Aptos"/>
          <w:b/>
          <w:iCs/>
          <w:u w:val="single"/>
        </w:rPr>
        <w:t xml:space="preserve"> First </w:t>
      </w:r>
      <w:r w:rsidRPr="00FE13D9">
        <w:rPr>
          <w:rFonts w:eastAsia="Aptos"/>
          <w:b/>
          <w:iCs/>
          <w:highlight w:val="cyan"/>
          <w:u w:val="single"/>
        </w:rPr>
        <w:t>Amendment becomes nothing but a parchment barrier</w:t>
      </w:r>
      <w:r w:rsidRPr="00FE13D9">
        <w:rPr>
          <w:rFonts w:eastAsia="Aptos"/>
          <w:sz w:val="14"/>
        </w:rPr>
        <w:t xml:space="preserve"> </w:t>
      </w:r>
      <w:r w:rsidRPr="00FE13D9">
        <w:rPr>
          <w:rFonts w:eastAsia="Aptos"/>
          <w:u w:val="single"/>
        </w:rPr>
        <w:t>against retaliatory incursions on the freedom of speech.</w:t>
      </w:r>
    </w:p>
    <w:p w14:paraId="7F03CC37" w14:textId="77777777" w:rsidR="00FE72BC" w:rsidRPr="00FE13D9" w:rsidRDefault="00FE72BC" w:rsidP="00FE72BC">
      <w:pPr>
        <w:rPr>
          <w:rFonts w:eastAsia="Aptos"/>
          <w:sz w:val="14"/>
        </w:rPr>
      </w:pPr>
      <w:r w:rsidRPr="00FE13D9">
        <w:rPr>
          <w:rFonts w:eastAsia="Aptos"/>
          <w:sz w:val="14"/>
        </w:rPr>
        <w:t>B. The panel’s ruling is equally flawed if it is understood as an analysis of the factual record in this case. The causation determination in a First Amendment retaliation case—both at the prima facie stage and after the burden shifts to the government—is “purely a question of fact.” Eng, 552 F.3d at 1072. That causation determination requires findings about the government’s “subjective…decisions made from documentary and testimonial evidence, both of which are best judged by a trier of fact.” Duffy v. Sarault, 892 F.2d 139, 145 (1st Cir. 1989). As such, the district court’s findings are subject to review only for clear error. Fed. R. Civ. P. 52(a)(6); see Nicholson v. Bd. of Educ. Torrance Unified Sch. Dist., 682 F.2d 858, 864 (9th Cir. 1982); Duffy, 892 F.2d at 145-46; Hall v. Marion Sch. Dist. No. 2, 31 F.3d 183, 193 (4th Cir. 1994). And that standard applies even if the district court based its finding solely “on physical or documentary evidence or inferences from other facts.” Anderson v. City of Bessemer City, 470 U.S. 564, 574 (1985); Nicholson, 682 F.2d at 864 n.6.</w:t>
      </w:r>
    </w:p>
    <w:p w14:paraId="4FBE5456" w14:textId="77777777" w:rsidR="00FE72BC" w:rsidRPr="00FE13D9" w:rsidRDefault="00FE72BC" w:rsidP="00FE72BC">
      <w:pPr>
        <w:rPr>
          <w:rFonts w:eastAsia="Aptos"/>
          <w:sz w:val="14"/>
        </w:rPr>
      </w:pPr>
      <w:r w:rsidRPr="00FE13D9">
        <w:rPr>
          <w:rFonts w:eastAsia="Aptos"/>
          <w:sz w:val="14"/>
        </w:rPr>
        <w:t>The panel’s analysis—which focused on “this record,” what the government “has shown,” and what the record “fairly indicate[s],” 148 F.4th at 654-55—failed to give the district court’s factual findings the requisite deference. The district court’s findings (GA 19-22) that the evidence supported a prima facie nexus between the Executive Order and Plaintiffs’ protected activity and that the government had not rebutted that nexus were amply supported by the record. The panel erred to the extent it “</w:t>
      </w:r>
      <w:proofErr w:type="spellStart"/>
      <w:r w:rsidRPr="00FE13D9">
        <w:rPr>
          <w:rFonts w:eastAsia="Aptos"/>
          <w:sz w:val="14"/>
        </w:rPr>
        <w:t>undert</w:t>
      </w:r>
      <w:proofErr w:type="spellEnd"/>
      <w:r w:rsidRPr="00FE13D9">
        <w:rPr>
          <w:rFonts w:eastAsia="Aptos"/>
          <w:sz w:val="14"/>
        </w:rPr>
        <w:t>[</w:t>
      </w:r>
      <w:proofErr w:type="spellStart"/>
      <w:r w:rsidRPr="00FE13D9">
        <w:rPr>
          <w:rFonts w:eastAsia="Aptos"/>
          <w:sz w:val="14"/>
        </w:rPr>
        <w:t>ook</w:t>
      </w:r>
      <w:proofErr w:type="spellEnd"/>
      <w:r w:rsidRPr="00FE13D9">
        <w:rPr>
          <w:rFonts w:eastAsia="Aptos"/>
          <w:sz w:val="14"/>
        </w:rPr>
        <w:t xml:space="preserve">] to duplicate the role of the lower court” and reach a different conclusion simply because “it would have weighed the evidence differently” and “decided the case differently.” Anderson, 470 U.S. at 573-74. </w:t>
      </w:r>
    </w:p>
    <w:p w14:paraId="53B658E8" w14:textId="77777777" w:rsidR="00FE72BC" w:rsidRPr="00FE13D9" w:rsidRDefault="00FE72BC" w:rsidP="00FE72BC">
      <w:pPr>
        <w:rPr>
          <w:rFonts w:eastAsia="Aptos"/>
          <w:sz w:val="14"/>
        </w:rPr>
      </w:pPr>
      <w:r w:rsidRPr="00FE13D9">
        <w:rPr>
          <w:rFonts w:eastAsia="Aptos"/>
          <w:sz w:val="14"/>
        </w:rPr>
        <w:t xml:space="preserve">C. The panel’s analysis of the equities was also flawed, as it was based in part on a factual premise that turned out to be inaccurate. Initially after the President issued the Executive Order, the Office of Personnel Management directed agencies not to terminate collective bargaining agreements until litigation had concluded. SA 136. The government relied on that instruction in this case and others over the legality of the Executive Order. See, e.g., </w:t>
      </w:r>
      <w:proofErr w:type="spellStart"/>
      <w:r w:rsidRPr="00FE13D9">
        <w:rPr>
          <w:rFonts w:eastAsia="Aptos"/>
          <w:sz w:val="14"/>
        </w:rPr>
        <w:t>Dkt</w:t>
      </w:r>
      <w:proofErr w:type="spellEnd"/>
      <w:r w:rsidRPr="00FE13D9">
        <w:rPr>
          <w:rFonts w:eastAsia="Aptos"/>
          <w:sz w:val="14"/>
        </w:rPr>
        <w:t>. 8.1 at 21-22; NTEU v. Trump, 2025 WL 1441563, at *1 (D.C. Cir. May 16, 2025). And the panel relied in part on that instruction in finding that the balance of equities weighed in favor of a stay. 148 F.4th at 656.</w:t>
      </w:r>
    </w:p>
    <w:p w14:paraId="157DAB2E" w14:textId="77777777" w:rsidR="00FE72BC" w:rsidRPr="00FE13D9" w:rsidRDefault="00FE72BC" w:rsidP="00FE72BC">
      <w:pPr>
        <w:rPr>
          <w:rFonts w:eastAsia="Aptos"/>
          <w:sz w:val="14"/>
        </w:rPr>
      </w:pPr>
      <w:r w:rsidRPr="00FE13D9">
        <w:rPr>
          <w:rFonts w:eastAsia="Aptos"/>
          <w:sz w:val="14"/>
        </w:rPr>
        <w:t xml:space="preserve">Contrary to that instruction, the government has now started to terminate collective bargaining agreements in the wake of the panel’s stay decision. See generally </w:t>
      </w:r>
      <w:proofErr w:type="spellStart"/>
      <w:r w:rsidRPr="00FE13D9">
        <w:rPr>
          <w:rFonts w:eastAsia="Aptos"/>
          <w:sz w:val="14"/>
        </w:rPr>
        <w:t>Dkts</w:t>
      </w:r>
      <w:proofErr w:type="spellEnd"/>
      <w:r w:rsidRPr="00FE13D9">
        <w:rPr>
          <w:rFonts w:eastAsia="Aptos"/>
          <w:sz w:val="14"/>
        </w:rPr>
        <w:t xml:space="preserve">. 36.1 &amp; 36.2; OPM Director Scott Kupor, Building Momentum Through Legal Wins (Aug. 15, 2025), https://www.opm.gov/news/secrets-ofopm/building-momentum-through-legal-wins/ (“Last week the 9th Circuit Court of Appeals – certainly not known for its conservative values – rejected the unions’ [First Amendment] claims and permitted the exempted federal agencies to comply with the executive order.”); Eileen Sullivan, Trump Orders Have Stripped Nearly Half a Million Federal Workers of Union Rights, N.Y. Times (Sept. 1, 2025), https://www.nytimes.com/2025/09/01/us/politics/trumps-unions-federalworkers.html (“The termination of protections followed an Aug. 1 appeals court ruling on legal challenges to Mr. Trump’s directive.”). Following the panel’s stay opinion, the government has terminated collective bargaining agreements with Plaintiffs at many agencies, including the Department of Veterans Affairs, Environmental Protection Agency, Animal and Plant Health Inspection Service, and Food Safety and Inspection Service. </w:t>
      </w:r>
      <w:proofErr w:type="spellStart"/>
      <w:r w:rsidRPr="00FE13D9">
        <w:rPr>
          <w:rFonts w:eastAsia="Aptos"/>
          <w:sz w:val="14"/>
        </w:rPr>
        <w:t>Dkts</w:t>
      </w:r>
      <w:proofErr w:type="spellEnd"/>
      <w:r w:rsidRPr="00FE13D9">
        <w:rPr>
          <w:rFonts w:eastAsia="Aptos"/>
          <w:sz w:val="14"/>
        </w:rPr>
        <w:t>. 36.1 &amp; 36.2; see also Erich Wagner, HHS the Latest to Cancel Union Contracts and Implement Trump’s Order, Gov’t Exec. (Aug. 25, 2025), https://www.govexec.com/workforce/2025/08/hhs-latest-cancelunion-contracts-and-implement-trumps-order/407673/. These subsequent developments establish that the panel balanced the equities based on incorrect facts. That error compounded the panel’s faulty evaluation of the government’s likelihood of prevailing on appeal.</w:t>
      </w:r>
    </w:p>
    <w:p w14:paraId="111CB099" w14:textId="77777777" w:rsidR="00FE72BC" w:rsidRPr="00FE13D9" w:rsidRDefault="00FE72BC" w:rsidP="00FE72BC">
      <w:pPr>
        <w:rPr>
          <w:rFonts w:eastAsia="Aptos"/>
          <w:sz w:val="14"/>
        </w:rPr>
      </w:pPr>
      <w:r w:rsidRPr="00FE13D9">
        <w:rPr>
          <w:rFonts w:eastAsia="Aptos"/>
          <w:sz w:val="14"/>
        </w:rPr>
        <w:t>II. The Panel’s First Amendment Analysis Raises a Question of Exceptional Importance that Requires En Banc Consideration</w:t>
      </w:r>
    </w:p>
    <w:p w14:paraId="14AF897E" w14:textId="77777777" w:rsidR="00FE72BC" w:rsidRPr="00FE13D9" w:rsidRDefault="00FE72BC" w:rsidP="00FE72BC">
      <w:pPr>
        <w:rPr>
          <w:rFonts w:eastAsia="Aptos"/>
          <w:sz w:val="14"/>
        </w:rPr>
      </w:pPr>
      <w:r w:rsidRPr="00FE13D9">
        <w:rPr>
          <w:rFonts w:eastAsia="Aptos"/>
          <w:sz w:val="14"/>
        </w:rPr>
        <w:t xml:space="preserve">As explained above, </w:t>
      </w:r>
      <w:r w:rsidRPr="00FE13D9">
        <w:rPr>
          <w:rFonts w:eastAsia="Aptos"/>
          <w:u w:val="single"/>
        </w:rPr>
        <w:t xml:space="preserve">the panel’s flawed analysis </w:t>
      </w:r>
      <w:r w:rsidRPr="00FE13D9">
        <w:rPr>
          <w:rFonts w:eastAsia="Aptos"/>
          <w:b/>
          <w:iCs/>
          <w:u w:val="single"/>
        </w:rPr>
        <w:t>significantly weakens constitutional protections</w:t>
      </w:r>
      <w:r w:rsidRPr="00FE13D9">
        <w:rPr>
          <w:rFonts w:eastAsia="Aptos"/>
          <w:u w:val="single"/>
        </w:rPr>
        <w:t xml:space="preserve"> against government retaliation</w:t>
      </w:r>
      <w:r w:rsidRPr="00FE13D9">
        <w:rPr>
          <w:rFonts w:eastAsia="Aptos"/>
          <w:sz w:val="14"/>
        </w:rPr>
        <w:t xml:space="preserve">. By permitting the government to punish First Amendment activity as long as the government points to a contemporaneously articulated rationale that “fairly indicates” a permissible basis for its conduct, </w:t>
      </w:r>
      <w:r w:rsidRPr="00FE13D9">
        <w:rPr>
          <w:rFonts w:eastAsia="Aptos"/>
          <w:b/>
          <w:iCs/>
          <w:u w:val="single"/>
        </w:rPr>
        <w:t xml:space="preserve">the </w:t>
      </w:r>
      <w:r w:rsidRPr="00FE13D9">
        <w:rPr>
          <w:rFonts w:eastAsia="Aptos"/>
          <w:b/>
          <w:iCs/>
          <w:highlight w:val="cyan"/>
          <w:u w:val="single"/>
        </w:rPr>
        <w:t xml:space="preserve">panel </w:t>
      </w:r>
      <w:r w:rsidRPr="00FE13D9">
        <w:rPr>
          <w:rFonts w:eastAsia="Aptos"/>
          <w:b/>
          <w:iCs/>
          <w:u w:val="single"/>
        </w:rPr>
        <w:t xml:space="preserve">has </w:t>
      </w:r>
      <w:r w:rsidRPr="00FE13D9">
        <w:rPr>
          <w:rFonts w:eastAsia="Aptos"/>
          <w:b/>
          <w:iCs/>
          <w:highlight w:val="cyan"/>
          <w:u w:val="single"/>
        </w:rPr>
        <w:t>cleared</w:t>
      </w:r>
      <w:r w:rsidRPr="00FE13D9">
        <w:rPr>
          <w:rFonts w:eastAsia="Aptos"/>
          <w:b/>
          <w:iCs/>
          <w:u w:val="single"/>
        </w:rPr>
        <w:t xml:space="preserve"> a pathway for </w:t>
      </w:r>
      <w:r w:rsidRPr="00FE13D9">
        <w:rPr>
          <w:rFonts w:eastAsia="Aptos"/>
          <w:b/>
          <w:iCs/>
          <w:highlight w:val="cyan"/>
          <w:u w:val="single"/>
        </w:rPr>
        <w:t xml:space="preserve">the President to target disfavored speech </w:t>
      </w:r>
      <w:r w:rsidRPr="00FE13D9">
        <w:rPr>
          <w:rFonts w:eastAsia="Aptos"/>
          <w:b/>
          <w:iCs/>
          <w:u w:val="single"/>
        </w:rPr>
        <w:t>with impunity</w:t>
      </w:r>
      <w:r w:rsidRPr="00FE13D9">
        <w:rPr>
          <w:rFonts w:eastAsia="Aptos"/>
          <w:sz w:val="14"/>
        </w:rPr>
        <w:t xml:space="preserve">. On the panel’s reasoning, </w:t>
      </w:r>
      <w:r w:rsidRPr="00FE13D9">
        <w:rPr>
          <w:rFonts w:eastAsia="Aptos"/>
          <w:u w:val="single"/>
        </w:rPr>
        <w:t>it is difficult to imagine a successful First Amendment</w:t>
      </w:r>
      <w:r w:rsidRPr="00FE13D9">
        <w:rPr>
          <w:rFonts w:eastAsia="Aptos"/>
          <w:sz w:val="14"/>
        </w:rPr>
        <w:t xml:space="preserve"> </w:t>
      </w:r>
      <w:r w:rsidRPr="00FE13D9">
        <w:rPr>
          <w:rFonts w:eastAsia="Aptos"/>
          <w:u w:val="single"/>
        </w:rPr>
        <w:t>retaliation claim absent an admission by the government that retaliation was its sole motive</w:t>
      </w:r>
      <w:r w:rsidRPr="00FE13D9">
        <w:rPr>
          <w:rFonts w:eastAsia="Aptos"/>
          <w:sz w:val="14"/>
        </w:rPr>
        <w:t xml:space="preserve">. </w:t>
      </w:r>
      <w:r w:rsidRPr="00FE13D9">
        <w:rPr>
          <w:rFonts w:eastAsia="Aptos"/>
          <w:b/>
          <w:iCs/>
          <w:u w:val="single"/>
        </w:rPr>
        <w:t>This would radically subvert First Amendment protections</w:t>
      </w:r>
      <w:r w:rsidRPr="00FE13D9">
        <w:rPr>
          <w:rFonts w:eastAsia="Aptos"/>
          <w:sz w:val="14"/>
        </w:rPr>
        <w:t xml:space="preserve">. Indeed, the stay decision has already given the government cover to punish First Amendment activities, </w:t>
      </w:r>
      <w:r w:rsidRPr="00FE13D9">
        <w:rPr>
          <w:rFonts w:eastAsia="Aptos"/>
          <w:b/>
          <w:iCs/>
          <w:highlight w:val="cyan"/>
          <w:u w:val="single"/>
        </w:rPr>
        <w:t>and it will</w:t>
      </w:r>
      <w:r w:rsidRPr="00FE13D9">
        <w:rPr>
          <w:rFonts w:eastAsia="Aptos"/>
          <w:b/>
          <w:iCs/>
          <w:u w:val="single"/>
        </w:rPr>
        <w:t xml:space="preserve"> undoubtedly </w:t>
      </w:r>
      <w:r w:rsidRPr="00FE13D9">
        <w:rPr>
          <w:rFonts w:eastAsia="Aptos"/>
          <w:b/>
          <w:iCs/>
          <w:highlight w:val="cyan"/>
          <w:u w:val="single"/>
        </w:rPr>
        <w:t>embolden this administration in other contexts</w:t>
      </w:r>
      <w:r w:rsidRPr="00FE13D9">
        <w:rPr>
          <w:rFonts w:eastAsia="Aptos"/>
          <w:sz w:val="14"/>
        </w:rPr>
        <w:t>. 3</w:t>
      </w:r>
    </w:p>
    <w:p w14:paraId="2D3A6B2F" w14:textId="77777777" w:rsidR="00FE72BC" w:rsidRPr="00FE13D9" w:rsidRDefault="00FE72BC" w:rsidP="00FE72BC">
      <w:pPr>
        <w:rPr>
          <w:rFonts w:eastAsia="Aptos"/>
          <w:sz w:val="14"/>
        </w:rPr>
      </w:pPr>
      <w:r w:rsidRPr="00FE13D9">
        <w:rPr>
          <w:rFonts w:eastAsia="Aptos"/>
          <w:sz w:val="14"/>
        </w:rPr>
        <w:t xml:space="preserve">When the Department of Veterans Affairs cancelled collective bargaining agreements five days after the panel issued the stay decision, for example, the Department gave no pretense that the cancellation was intended to promote national security. Instead, it claimed that termination would “make it easier for VA leaders to promote high-performing employees, hold poor performers accountable, and improve benefits and services to America’s Veterans,” and it criticized First Amendment activity by Plaintiffs AFGE, NFFE, and NNOC/NNU—specifically, their opposition to legislation favored by the Department. </w:t>
      </w:r>
      <w:proofErr w:type="spellStart"/>
      <w:r w:rsidRPr="00FE13D9">
        <w:rPr>
          <w:rFonts w:eastAsia="Aptos"/>
          <w:sz w:val="14"/>
        </w:rPr>
        <w:t>Dep’t</w:t>
      </w:r>
      <w:proofErr w:type="spellEnd"/>
      <w:r w:rsidRPr="00FE13D9">
        <w:rPr>
          <w:rFonts w:eastAsia="Aptos"/>
          <w:sz w:val="14"/>
        </w:rPr>
        <w:t xml:space="preserve"> of Veterans </w:t>
      </w:r>
      <w:proofErr w:type="spellStart"/>
      <w:r w:rsidRPr="00FE13D9">
        <w:rPr>
          <w:rFonts w:eastAsia="Aptos"/>
          <w:sz w:val="14"/>
        </w:rPr>
        <w:t>Affs</w:t>
      </w:r>
      <w:proofErr w:type="spellEnd"/>
      <w:r w:rsidRPr="00FE13D9">
        <w:rPr>
          <w:rFonts w:eastAsia="Aptos"/>
          <w:sz w:val="14"/>
        </w:rPr>
        <w:t>., VA Terminates Union Contracts For Most Bargaining-Unit Employees (Aug. 6, 2025), https://news.va.gov/press-room/va-terminates-union-contracts-for-mostbargaining-unit-employees/.</w:t>
      </w:r>
    </w:p>
    <w:p w14:paraId="352EBDB2" w14:textId="77777777" w:rsidR="00FE72BC" w:rsidRPr="00FE13D9" w:rsidRDefault="00FE72BC" w:rsidP="00FE72BC">
      <w:pPr>
        <w:rPr>
          <w:rFonts w:eastAsia="Aptos"/>
          <w:sz w:val="14"/>
        </w:rPr>
      </w:pPr>
      <w:r w:rsidRPr="00FE13D9">
        <w:rPr>
          <w:rFonts w:eastAsia="Aptos"/>
          <w:u w:val="single"/>
        </w:rPr>
        <w:t>These actions have had tangible, real-world consequences for federal workers</w:t>
      </w:r>
      <w:r w:rsidRPr="00FE13D9">
        <w:rPr>
          <w:rFonts w:eastAsia="Aptos"/>
          <w:sz w:val="14"/>
        </w:rPr>
        <w:t>. For example, “[n]</w:t>
      </w:r>
      <w:proofErr w:type="spellStart"/>
      <w:r w:rsidRPr="00FE13D9">
        <w:rPr>
          <w:rFonts w:eastAsia="Aptos"/>
          <w:sz w:val="14"/>
        </w:rPr>
        <w:t>ew</w:t>
      </w:r>
      <w:proofErr w:type="spellEnd"/>
      <w:r w:rsidRPr="00FE13D9">
        <w:rPr>
          <w:rFonts w:eastAsia="Aptos"/>
          <w:sz w:val="14"/>
        </w:rPr>
        <w:t xml:space="preserve"> and expecting parents who work at Veterans Affairs are getting approved maternity and paternity leave canceled.” Emily Peck, Exclusive: VA rescinds weeks of parental leave — even for some giving birth this week, Axios (Aug. 15, 2025), https://www.axios.com/2025/08/15/va-maternity-leave-veterans-union. The affected employees “include people giving birth this week, or who just gave birth and are on maternity leave.” Id. And </w:t>
      </w:r>
      <w:r w:rsidRPr="00FE13D9">
        <w:rPr>
          <w:rFonts w:eastAsia="Aptos"/>
          <w:u w:val="single"/>
        </w:rPr>
        <w:t>parental leave is but one of the many types of valuable protections for federal workers obtained through union representation that the government now feels at liberty to repudiate</w:t>
      </w:r>
      <w:r w:rsidRPr="00FE13D9">
        <w:rPr>
          <w:rFonts w:eastAsia="Aptos"/>
          <w:sz w:val="14"/>
        </w:rPr>
        <w:t xml:space="preserve">. Moreover, apparently emboldened by the panel’s stay decision, on August 28, </w:t>
      </w:r>
      <w:r w:rsidRPr="00FE13D9">
        <w:rPr>
          <w:rFonts w:eastAsia="Aptos"/>
          <w:u w:val="single"/>
        </w:rPr>
        <w:t xml:space="preserve">2025, the </w:t>
      </w:r>
      <w:r w:rsidRPr="00FE13D9">
        <w:rPr>
          <w:rFonts w:eastAsia="Aptos"/>
          <w:highlight w:val="cyan"/>
          <w:u w:val="single"/>
        </w:rPr>
        <w:t>government excluded</w:t>
      </w:r>
      <w:r w:rsidRPr="00FE13D9">
        <w:rPr>
          <w:rFonts w:eastAsia="Aptos"/>
          <w:u w:val="single"/>
        </w:rPr>
        <w:t xml:space="preserve"> yet </w:t>
      </w:r>
      <w:r w:rsidRPr="00FE13D9">
        <w:rPr>
          <w:rFonts w:eastAsia="Aptos"/>
          <w:highlight w:val="cyan"/>
          <w:u w:val="single"/>
        </w:rPr>
        <w:t>more agencies</w:t>
      </w:r>
      <w:r w:rsidRPr="00FE13D9">
        <w:rPr>
          <w:rFonts w:eastAsia="Aptos"/>
          <w:u w:val="single"/>
        </w:rPr>
        <w:t xml:space="preserve"> from Chapter 71—</w:t>
      </w:r>
      <w:r w:rsidRPr="00FE13D9">
        <w:rPr>
          <w:rFonts w:eastAsia="Aptos"/>
          <w:highlight w:val="cyan"/>
          <w:u w:val="single"/>
        </w:rPr>
        <w:t>such as the</w:t>
      </w:r>
      <w:r w:rsidRPr="00FE13D9">
        <w:rPr>
          <w:rFonts w:eastAsia="Aptos"/>
          <w:u w:val="single"/>
        </w:rPr>
        <w:t xml:space="preserve"> </w:t>
      </w:r>
      <w:r w:rsidRPr="00FE13D9">
        <w:rPr>
          <w:rFonts w:eastAsia="Aptos"/>
          <w:b/>
          <w:iCs/>
          <w:u w:val="single"/>
        </w:rPr>
        <w:t>National Weather Service</w:t>
      </w:r>
      <w:r w:rsidRPr="00FE13D9">
        <w:rPr>
          <w:rFonts w:eastAsia="Aptos"/>
          <w:u w:val="single"/>
        </w:rPr>
        <w:t xml:space="preserve"> and the </w:t>
      </w:r>
      <w:r w:rsidRPr="00FE13D9">
        <w:rPr>
          <w:rFonts w:eastAsia="Aptos"/>
          <w:b/>
          <w:iCs/>
          <w:u w:val="single"/>
        </w:rPr>
        <w:t xml:space="preserve">Office of the Commissioner for Patents in the </w:t>
      </w:r>
      <w:r w:rsidRPr="00FE13D9">
        <w:rPr>
          <w:rFonts w:eastAsia="Aptos"/>
          <w:b/>
          <w:iCs/>
          <w:highlight w:val="cyan"/>
          <w:u w:val="single"/>
        </w:rPr>
        <w:t>Patent</w:t>
      </w:r>
      <w:r w:rsidRPr="00FE13D9">
        <w:rPr>
          <w:rFonts w:eastAsia="Aptos"/>
          <w:b/>
          <w:iCs/>
          <w:u w:val="single"/>
        </w:rPr>
        <w:t xml:space="preserve"> and Trademark </w:t>
      </w:r>
      <w:r w:rsidRPr="00FE13D9">
        <w:rPr>
          <w:rFonts w:eastAsia="Aptos"/>
          <w:b/>
          <w:iCs/>
          <w:highlight w:val="cyan"/>
          <w:u w:val="single"/>
        </w:rPr>
        <w:t>Office</w:t>
      </w:r>
      <w:r w:rsidRPr="00FE13D9">
        <w:rPr>
          <w:rFonts w:eastAsia="Aptos"/>
          <w:u w:val="single"/>
        </w:rPr>
        <w:t>— and has begun to terminate collective bargaining agreements with unions representing workers at those agencies</w:t>
      </w:r>
      <w:r w:rsidRPr="00FE13D9">
        <w:rPr>
          <w:rFonts w:eastAsia="Aptos"/>
          <w:sz w:val="14"/>
        </w:rPr>
        <w:t>. See supra n.1; Chris Cameron, Trump Moves to Strip More Federal Workers of Union Protections, N.Y. Times (Aug. 29, 2025), https://www.nytimes.com/2025/08/29/us/politics/trump-federal-workers-unionprotections.html.</w:t>
      </w:r>
    </w:p>
    <w:p w14:paraId="5D30246A" w14:textId="77777777" w:rsidR="00FE72BC" w:rsidRPr="00FE13D9" w:rsidRDefault="00FE72BC" w:rsidP="00FE72BC">
      <w:pPr>
        <w:rPr>
          <w:rFonts w:eastAsia="Aptos"/>
          <w:sz w:val="14"/>
        </w:rPr>
      </w:pPr>
      <w:r w:rsidRPr="00FE13D9">
        <w:rPr>
          <w:rFonts w:eastAsia="Aptos"/>
          <w:sz w:val="14"/>
        </w:rPr>
        <w:t xml:space="preserve">The stay order accordingly carries severe repercussions for federal workers. </w:t>
      </w:r>
      <w:r w:rsidRPr="00FE13D9">
        <w:rPr>
          <w:rFonts w:eastAsia="Aptos"/>
          <w:u w:val="single"/>
        </w:rPr>
        <w:t>Congress enshrined the right of federal workers to join unions and engage in collective bargaining because it concluded that “labor organizations and collective bargaining in the civil service are in the public interest</w:t>
      </w:r>
      <w:r w:rsidRPr="00FE13D9">
        <w:rPr>
          <w:rFonts w:eastAsia="Aptos"/>
          <w:sz w:val="14"/>
        </w:rPr>
        <w:t xml:space="preserve">.” 5 U.S.C. § 7101(a). By permitting the Executive Order to go into effect, </w:t>
      </w:r>
      <w:r w:rsidRPr="00FE13D9">
        <w:rPr>
          <w:rFonts w:eastAsia="Aptos"/>
          <w:u w:val="single"/>
        </w:rPr>
        <w:t>the panel’s stay decision allows the government to exclude the vast majority of federal workers from the very protections that Congress determined were in the public interest, and to do so in response to First Amendment speech</w:t>
      </w:r>
      <w:r w:rsidRPr="00FE13D9">
        <w:rPr>
          <w:rFonts w:eastAsia="Aptos"/>
          <w:sz w:val="14"/>
        </w:rPr>
        <w:t xml:space="preserve">. </w:t>
      </w:r>
      <w:r w:rsidRPr="00FE13D9">
        <w:rPr>
          <w:rFonts w:eastAsia="Aptos"/>
          <w:b/>
          <w:iCs/>
          <w:highlight w:val="cyan"/>
          <w:u w:val="single"/>
        </w:rPr>
        <w:t>The</w:t>
      </w:r>
      <w:r w:rsidRPr="00FE13D9">
        <w:rPr>
          <w:rFonts w:eastAsia="Aptos"/>
          <w:b/>
          <w:iCs/>
          <w:u w:val="single"/>
        </w:rPr>
        <w:t xml:space="preserve"> stay </w:t>
      </w:r>
      <w:r w:rsidRPr="00FE13D9">
        <w:rPr>
          <w:rFonts w:eastAsia="Aptos"/>
          <w:b/>
          <w:iCs/>
          <w:highlight w:val="cyan"/>
          <w:u w:val="single"/>
        </w:rPr>
        <w:t>order</w:t>
      </w:r>
      <w:r w:rsidRPr="00FE13D9">
        <w:rPr>
          <w:rFonts w:eastAsia="Aptos"/>
          <w:b/>
          <w:iCs/>
          <w:u w:val="single"/>
        </w:rPr>
        <w:t xml:space="preserve"> also </w:t>
      </w:r>
      <w:r w:rsidRPr="00FE13D9">
        <w:rPr>
          <w:rFonts w:eastAsia="Aptos"/>
          <w:b/>
          <w:iCs/>
          <w:highlight w:val="cyan"/>
          <w:u w:val="single"/>
        </w:rPr>
        <w:t>eliminates protections when federal workers need them</w:t>
      </w:r>
      <w:r w:rsidRPr="00FE13D9">
        <w:rPr>
          <w:rFonts w:eastAsia="Aptos"/>
          <w:b/>
          <w:iCs/>
          <w:u w:val="single"/>
        </w:rPr>
        <w:t xml:space="preserve"> mos</w:t>
      </w:r>
      <w:r w:rsidRPr="00FE13D9">
        <w:rPr>
          <w:rFonts w:eastAsia="Aptos"/>
          <w:sz w:val="14"/>
        </w:rPr>
        <w:t xml:space="preserve">t. The government has embarked on “an unprecedented attempted restructuring of the federal government and its operations.” AFGE v. Trump, 139 F.4th 1020, 1028 (9th Cir. 2025), injunction stayed, 145 </w:t>
      </w:r>
      <w:proofErr w:type="spellStart"/>
      <w:r w:rsidRPr="00FE13D9">
        <w:rPr>
          <w:rFonts w:eastAsia="Aptos"/>
          <w:sz w:val="14"/>
        </w:rPr>
        <w:t>S.Ct</w:t>
      </w:r>
      <w:proofErr w:type="spellEnd"/>
      <w:r w:rsidRPr="00FE13D9">
        <w:rPr>
          <w:rFonts w:eastAsia="Aptos"/>
          <w:sz w:val="14"/>
        </w:rPr>
        <w:t xml:space="preserve">. 2635 (July 8, 2025). According to one high-level official, </w:t>
      </w:r>
      <w:r w:rsidRPr="00FE13D9">
        <w:rPr>
          <w:rFonts w:eastAsia="Aptos"/>
          <w:u w:val="single"/>
        </w:rPr>
        <w:t xml:space="preserve">federal </w:t>
      </w:r>
      <w:r w:rsidRPr="00FE13D9">
        <w:rPr>
          <w:rFonts w:eastAsia="Aptos"/>
          <w:highlight w:val="cyan"/>
          <w:u w:val="single"/>
        </w:rPr>
        <w:t>workers are</w:t>
      </w:r>
      <w:r w:rsidRPr="00FE13D9">
        <w:rPr>
          <w:rFonts w:eastAsia="Aptos"/>
          <w:u w:val="single"/>
        </w:rPr>
        <w:t xml:space="preserve"> “</w:t>
      </w:r>
      <w:r w:rsidRPr="00FE13D9">
        <w:rPr>
          <w:rFonts w:eastAsia="Aptos"/>
          <w:highlight w:val="cyan"/>
          <w:u w:val="single"/>
        </w:rPr>
        <w:t>viewed as the villain</w:t>
      </w:r>
      <w:r w:rsidRPr="00FE13D9">
        <w:rPr>
          <w:rFonts w:eastAsia="Aptos"/>
          <w:sz w:val="14"/>
        </w:rPr>
        <w:t xml:space="preserve">,” and the goal is to put federal workers “in trauma” </w:t>
      </w:r>
      <w:r w:rsidRPr="00FE13D9">
        <w:rPr>
          <w:rFonts w:eastAsia="Aptos"/>
          <w:highlight w:val="cyan"/>
          <w:u w:val="single"/>
        </w:rPr>
        <w:t>so</w:t>
      </w:r>
      <w:r w:rsidRPr="00FE13D9">
        <w:rPr>
          <w:rFonts w:eastAsia="Aptos"/>
          <w:u w:val="single"/>
        </w:rPr>
        <w:t xml:space="preserve"> that “[w]</w:t>
      </w:r>
      <w:proofErr w:type="spellStart"/>
      <w:r w:rsidRPr="00FE13D9">
        <w:rPr>
          <w:rFonts w:eastAsia="Aptos"/>
          <w:u w:val="single"/>
        </w:rPr>
        <w:t>hen</w:t>
      </w:r>
      <w:proofErr w:type="spellEnd"/>
      <w:r w:rsidRPr="00FE13D9">
        <w:rPr>
          <w:rFonts w:eastAsia="Aptos"/>
          <w:u w:val="single"/>
        </w:rPr>
        <w:t xml:space="preserve"> they wake up in the morning” </w:t>
      </w:r>
      <w:r w:rsidRPr="00FE13D9">
        <w:rPr>
          <w:rFonts w:eastAsia="Aptos"/>
          <w:highlight w:val="cyan"/>
          <w:u w:val="single"/>
        </w:rPr>
        <w:t>they do “not want to go to work</w:t>
      </w:r>
      <w:r w:rsidRPr="00FE13D9">
        <w:rPr>
          <w:rFonts w:eastAsia="Aptos"/>
          <w:sz w:val="14"/>
          <w:highlight w:val="cyan"/>
        </w:rPr>
        <w:t>.”</w:t>
      </w:r>
      <w:r w:rsidRPr="00FE13D9">
        <w:rPr>
          <w:rFonts w:eastAsia="Aptos"/>
          <w:sz w:val="14"/>
        </w:rPr>
        <w:t xml:space="preserve"> Alice Herman, Russell Vought: Trump appointee who wants federal workers to be ‘in trauma,’ The Guardian (Feb. 10, 2025), https://www.theguardian.com/us-news/2025/feb/10/who-is-russell-vought-trumpoffice-of-management-and-budget. It is in these circumstances that federal workers most need the strength of collective action and where targeting protected speech will have its maximum chilling effect.</w:t>
      </w:r>
    </w:p>
    <w:p w14:paraId="1AF1CCAE" w14:textId="77777777" w:rsidR="00FE72BC" w:rsidRPr="00FE13D9" w:rsidRDefault="00FE72BC" w:rsidP="00FE72BC">
      <w:pPr>
        <w:rPr>
          <w:rFonts w:eastAsia="Aptos"/>
          <w:u w:val="single"/>
        </w:rPr>
      </w:pPr>
      <w:r w:rsidRPr="00FE13D9">
        <w:rPr>
          <w:rFonts w:eastAsia="Aptos"/>
          <w:sz w:val="14"/>
        </w:rPr>
        <w:t xml:space="preserve">Indeed, </w:t>
      </w:r>
      <w:r w:rsidRPr="00FE13D9">
        <w:rPr>
          <w:rFonts w:eastAsia="Aptos"/>
          <w:b/>
          <w:iCs/>
          <w:u w:val="single"/>
        </w:rPr>
        <w:t>the Executive Order threatens the very existence of some Plaintiffs</w:t>
      </w:r>
      <w:r w:rsidRPr="00FE13D9">
        <w:rPr>
          <w:rFonts w:eastAsia="Aptos"/>
          <w:sz w:val="14"/>
        </w:rPr>
        <w:t xml:space="preserve">. The ability of unions to negotiate and enforce collective bargaining agreements provides the primary impetus for workers to become members and pay dues. SA 131. </w:t>
      </w:r>
      <w:r w:rsidRPr="00FE13D9">
        <w:rPr>
          <w:rFonts w:eastAsia="Aptos"/>
          <w:u w:val="single"/>
        </w:rPr>
        <w:t>The government’s actions have left Plaintiffs and their affiliates unable to enforce the substantive and procedural protections that they have bargained for on behalf of their members at excluded agencies</w:t>
      </w:r>
      <w:r w:rsidRPr="00FE13D9">
        <w:rPr>
          <w:rFonts w:eastAsia="Aptos"/>
          <w:sz w:val="14"/>
        </w:rPr>
        <w:t xml:space="preserve">. SA 127-28, 144. Plaintiff AFGE, for example, has announced that it will have to dramatically reduce its operating staff as a result of collapsing revenue. SA 131-33. And </w:t>
      </w:r>
      <w:r w:rsidRPr="00FE13D9">
        <w:rPr>
          <w:rFonts w:eastAsia="Aptos"/>
          <w:u w:val="single"/>
        </w:rPr>
        <w:t xml:space="preserve">even if Plaintiffs can somehow stay afloat, because the Executive Order strips Plaintiffs of their essential functions, </w:t>
      </w:r>
      <w:r w:rsidRPr="00FE13D9">
        <w:rPr>
          <w:rFonts w:eastAsia="Aptos"/>
          <w:b/>
          <w:iCs/>
          <w:u w:val="single"/>
        </w:rPr>
        <w:t>they will nonetheless cease to exist and function as labor organizations</w:t>
      </w:r>
      <w:r w:rsidRPr="00FE13D9">
        <w:rPr>
          <w:rFonts w:eastAsia="Aptos"/>
          <w:u w:val="single"/>
        </w:rPr>
        <w:t xml:space="preserve"> for their excluded federal workers.</w:t>
      </w:r>
    </w:p>
    <w:p w14:paraId="4945DE57" w14:textId="77777777" w:rsidR="00FE72BC" w:rsidRPr="00FE13D9" w:rsidRDefault="00FE72BC" w:rsidP="00FE72BC">
      <w:pPr>
        <w:keepNext/>
        <w:keepLines/>
        <w:spacing w:before="40" w:after="0"/>
        <w:outlineLvl w:val="3"/>
        <w:rPr>
          <w:rFonts w:eastAsia="Times New Roman" w:cs="Times New Roman"/>
          <w:b/>
          <w:iCs/>
          <w:sz w:val="26"/>
        </w:rPr>
      </w:pPr>
      <w:r w:rsidRPr="00FE13D9">
        <w:rPr>
          <w:rFonts w:eastAsia="Times New Roman" w:cs="Times New Roman"/>
          <w:b/>
          <w:iCs/>
          <w:sz w:val="26"/>
        </w:rPr>
        <w:t xml:space="preserve">The </w:t>
      </w:r>
      <w:proofErr w:type="spellStart"/>
      <w:r w:rsidRPr="00FE13D9">
        <w:rPr>
          <w:rFonts w:eastAsia="Times New Roman" w:cs="Times New Roman"/>
          <w:b/>
          <w:iCs/>
          <w:sz w:val="26"/>
        </w:rPr>
        <w:t>aff</w:t>
      </w:r>
      <w:proofErr w:type="spellEnd"/>
      <w:r w:rsidRPr="00FE13D9">
        <w:rPr>
          <w:rFonts w:eastAsia="Times New Roman" w:cs="Times New Roman"/>
          <w:b/>
          <w:iCs/>
          <w:sz w:val="26"/>
        </w:rPr>
        <w:t xml:space="preserve"> solves. Protecting first amendment rights to unionize public workers advances the first amendment broadly. </w:t>
      </w:r>
    </w:p>
    <w:p w14:paraId="186F931D" w14:textId="77777777" w:rsidR="00FE72BC" w:rsidRPr="00FE13D9" w:rsidRDefault="00FE72BC" w:rsidP="00FE72BC">
      <w:pPr>
        <w:rPr>
          <w:rFonts w:eastAsia="Aptos"/>
        </w:rPr>
      </w:pPr>
      <w:r w:rsidRPr="00FE13D9">
        <w:rPr>
          <w:rFonts w:eastAsia="Aptos"/>
        </w:rPr>
        <w:t xml:space="preserve">Kate </w:t>
      </w:r>
      <w:r w:rsidRPr="00FE13D9">
        <w:rPr>
          <w:rFonts w:eastAsia="Aptos"/>
          <w:b/>
          <w:bCs/>
          <w:sz w:val="26"/>
        </w:rPr>
        <w:t>Andrias 24</w:t>
      </w:r>
      <w:r w:rsidRPr="00FE13D9">
        <w:rPr>
          <w:rFonts w:eastAsia="Aptos"/>
        </w:rPr>
        <w:t xml:space="preserve">, Andrias is Professor of Law, University of Michigan Law School. Benjamin I. Sachs is </w:t>
      </w:r>
      <w:proofErr w:type="spellStart"/>
      <w:r w:rsidRPr="00FE13D9">
        <w:rPr>
          <w:rFonts w:eastAsia="Aptos"/>
        </w:rPr>
        <w:t>Kestnbaum</w:t>
      </w:r>
      <w:proofErr w:type="spellEnd"/>
      <w:r w:rsidRPr="00FE13D9">
        <w:rPr>
          <w:rFonts w:eastAsia="Aptos"/>
        </w:rPr>
        <w:t xml:space="preserve"> Professor of Labor and Industry, Harvard Law School, “Constructing Countervailing Power: Law and Organizing in an Era of Political Inequality, “SPEAKING COLLECTIVELY: THE FIRST AMENDMENT, THE PUBLIC SECTOR, AND THE RIGHT TO BARGAIN AND STRIKE,” Colombia Law School Journal, October 2024, https://scholarship.law.columbia.edu/faculty_scholarship/4606/ </w:t>
      </w:r>
      <w:proofErr w:type="spellStart"/>
      <w:r w:rsidRPr="00FE13D9">
        <w:rPr>
          <w:rFonts w:eastAsia="Aptos"/>
        </w:rPr>
        <w:t>lp</w:t>
      </w:r>
      <w:proofErr w:type="spellEnd"/>
      <w:r w:rsidRPr="00FE13D9">
        <w:rPr>
          <w:rFonts w:eastAsia="Aptos"/>
        </w:rPr>
        <w:t xml:space="preserve"> </w:t>
      </w:r>
    </w:p>
    <w:p w14:paraId="0B6B7B68" w14:textId="77777777" w:rsidR="00FE72BC" w:rsidRPr="00FE13D9" w:rsidRDefault="00FE72BC" w:rsidP="00FE72BC">
      <w:pPr>
        <w:rPr>
          <w:rFonts w:eastAsia="Aptos"/>
          <w:sz w:val="14"/>
        </w:rPr>
      </w:pPr>
      <w:r w:rsidRPr="00FE13D9">
        <w:rPr>
          <w:rFonts w:eastAsia="Aptos"/>
          <w:u w:val="single"/>
        </w:rPr>
        <w:t>The Supreme Court has recognized the political aims of the First Amendment,</w:t>
      </w:r>
      <w:r w:rsidRPr="00FE13D9">
        <w:rPr>
          <w:rFonts w:eastAsia="Aptos"/>
          <w:sz w:val="14"/>
        </w:rPr>
        <w:t xml:space="preserve"> though it has focused almost all of its attention on the Free Speech Clause. But as other scholars have demonstrated, and as the </w:t>
      </w:r>
      <w:r w:rsidRPr="00FE13D9">
        <w:rPr>
          <w:rFonts w:eastAsia="Aptos"/>
          <w:u w:val="single"/>
        </w:rPr>
        <w:t>Court has occasionally acknowledged, when the Free Speech Clause is read in context of the whole First Amendment</w:t>
      </w:r>
      <w:r w:rsidRPr="00FE13D9">
        <w:rPr>
          <w:rFonts w:eastAsia="Aptos"/>
          <w:sz w:val="14"/>
        </w:rPr>
        <w:t xml:space="preserve">, </w:t>
      </w:r>
      <w:r w:rsidRPr="00FE13D9">
        <w:rPr>
          <w:rFonts w:eastAsia="Aptos"/>
          <w:b/>
          <w:iCs/>
          <w:u w:val="single"/>
        </w:rPr>
        <w:t>the democratic purposes of the amendment become even clearer</w:t>
      </w:r>
      <w:r w:rsidRPr="00FE13D9">
        <w:rPr>
          <w:rFonts w:eastAsia="Aptos"/>
          <w:sz w:val="14"/>
        </w:rPr>
        <w:t xml:space="preserve">. Together, </w:t>
      </w:r>
      <w:r w:rsidRPr="00FE13D9">
        <w:rPr>
          <w:rFonts w:eastAsia="Aptos"/>
          <w:b/>
          <w:iCs/>
          <w:highlight w:val="cyan"/>
          <w:u w:val="single"/>
        </w:rPr>
        <w:t>speech</w:t>
      </w:r>
      <w:r w:rsidRPr="00FE13D9">
        <w:rPr>
          <w:rFonts w:eastAsia="Aptos"/>
          <w:b/>
          <w:iCs/>
          <w:u w:val="single"/>
        </w:rPr>
        <w:t xml:space="preserve">, </w:t>
      </w:r>
      <w:r w:rsidRPr="00FE13D9">
        <w:rPr>
          <w:rFonts w:eastAsia="Aptos"/>
          <w:b/>
          <w:iCs/>
          <w:highlight w:val="cyan"/>
          <w:u w:val="single"/>
        </w:rPr>
        <w:t>assembly</w:t>
      </w:r>
      <w:r w:rsidRPr="00FE13D9">
        <w:rPr>
          <w:rFonts w:eastAsia="Aptos"/>
          <w:b/>
          <w:iCs/>
          <w:u w:val="single"/>
        </w:rPr>
        <w:t xml:space="preserve">, </w:t>
      </w:r>
      <w:r w:rsidRPr="00FE13D9">
        <w:rPr>
          <w:rFonts w:eastAsia="Aptos"/>
          <w:b/>
          <w:iCs/>
          <w:highlight w:val="cyan"/>
          <w:u w:val="single"/>
        </w:rPr>
        <w:t>petition</w:t>
      </w:r>
      <w:r w:rsidRPr="00FE13D9">
        <w:rPr>
          <w:rFonts w:eastAsia="Aptos"/>
          <w:b/>
          <w:iCs/>
          <w:u w:val="single"/>
        </w:rPr>
        <w:t xml:space="preserve">, </w:t>
      </w:r>
      <w:r w:rsidRPr="00FE13D9">
        <w:rPr>
          <w:rFonts w:eastAsia="Aptos"/>
          <w:b/>
          <w:iCs/>
          <w:highlight w:val="cyan"/>
          <w:u w:val="single"/>
        </w:rPr>
        <w:t>and press all enable</w:t>
      </w:r>
      <w:r w:rsidRPr="00FE13D9">
        <w:rPr>
          <w:rFonts w:eastAsia="Aptos"/>
          <w:b/>
          <w:iCs/>
          <w:u w:val="single"/>
        </w:rPr>
        <w:t xml:space="preserve"> the </w:t>
      </w:r>
      <w:r w:rsidRPr="00FE13D9">
        <w:rPr>
          <w:rFonts w:eastAsia="Aptos"/>
          <w:b/>
          <w:iCs/>
          <w:highlight w:val="cyan"/>
          <w:u w:val="single"/>
        </w:rPr>
        <w:t>democracy</w:t>
      </w:r>
      <w:r w:rsidRPr="00FE13D9">
        <w:rPr>
          <w:rFonts w:eastAsia="Aptos"/>
          <w:b/>
          <w:iCs/>
          <w:u w:val="single"/>
        </w:rPr>
        <w:t xml:space="preserve"> to function</w:t>
      </w:r>
      <w:r w:rsidRPr="00FE13D9">
        <w:rPr>
          <w:rFonts w:eastAsia="Aptos"/>
          <w:sz w:val="14"/>
        </w:rPr>
        <w:t xml:space="preserve">. As the Court wrote in Thomas v. Collins, “It was not by accident or coincidence that the rights to freedom in speech and press were coupled in a single guaranty with the rights of the people peaceably to assemble and to petition for redress of grievances. </w:t>
      </w:r>
      <w:r w:rsidRPr="00FE13D9">
        <w:rPr>
          <w:rFonts w:eastAsia="Aptos"/>
          <w:u w:val="single"/>
        </w:rPr>
        <w:t xml:space="preserve">All </w:t>
      </w:r>
      <w:r w:rsidRPr="00FE13D9">
        <w:rPr>
          <w:rFonts w:eastAsia="Aptos"/>
          <w:highlight w:val="cyan"/>
          <w:u w:val="single"/>
        </w:rPr>
        <w:t>these</w:t>
      </w:r>
      <w:r w:rsidRPr="00FE13D9">
        <w:rPr>
          <w:rFonts w:eastAsia="Aptos"/>
          <w:u w:val="single"/>
        </w:rPr>
        <w:t xml:space="preserve">, though not identical, </w:t>
      </w:r>
      <w:r w:rsidRPr="00FE13D9">
        <w:rPr>
          <w:rFonts w:eastAsia="Aptos"/>
          <w:highlight w:val="cyan"/>
          <w:u w:val="single"/>
        </w:rPr>
        <w:t>are</w:t>
      </w:r>
      <w:r w:rsidRPr="00FE13D9">
        <w:rPr>
          <w:rFonts w:eastAsia="Aptos"/>
          <w:u w:val="single"/>
        </w:rPr>
        <w:t xml:space="preserve"> </w:t>
      </w:r>
      <w:r w:rsidRPr="00FE13D9">
        <w:rPr>
          <w:rFonts w:eastAsia="Aptos"/>
          <w:highlight w:val="cyan"/>
          <w:u w:val="single"/>
        </w:rPr>
        <w:t>inseparable</w:t>
      </w:r>
      <w:r w:rsidRPr="00FE13D9">
        <w:rPr>
          <w:rFonts w:eastAsia="Aptos"/>
          <w:sz w:val="14"/>
        </w:rPr>
        <w:t xml:space="preserve">.”162 </w:t>
      </w:r>
      <w:r w:rsidRPr="00FE13D9">
        <w:rPr>
          <w:rFonts w:eastAsia="Aptos"/>
          <w:u w:val="single"/>
        </w:rPr>
        <w:t>They enable an active citizenry</w:t>
      </w:r>
      <w:r w:rsidRPr="00FE13D9">
        <w:rPr>
          <w:rFonts w:eastAsia="Aptos"/>
          <w:sz w:val="14"/>
        </w:rPr>
        <w:t xml:space="preserve">, </w:t>
      </w:r>
      <w:r w:rsidRPr="00FE13D9">
        <w:rPr>
          <w:rFonts w:eastAsia="Aptos"/>
          <w:b/>
          <w:iCs/>
          <w:u w:val="single"/>
        </w:rPr>
        <w:t>one that collectively participates</w:t>
      </w:r>
      <w:r w:rsidRPr="00FE13D9">
        <w:rPr>
          <w:rFonts w:eastAsia="Aptos"/>
          <w:sz w:val="14"/>
        </w:rPr>
        <w:t xml:space="preserve"> </w:t>
      </w:r>
      <w:r w:rsidRPr="00FE13D9">
        <w:rPr>
          <w:rFonts w:eastAsia="Aptos"/>
          <w:u w:val="single"/>
        </w:rPr>
        <w:t>in public debate and that engages with the government</w:t>
      </w:r>
      <w:r w:rsidRPr="00FE13D9">
        <w:rPr>
          <w:rFonts w:eastAsia="Aptos"/>
          <w:sz w:val="14"/>
        </w:rPr>
        <w:t>, not just through speech but through action, in order to shape governance.</w:t>
      </w:r>
    </w:p>
    <w:p w14:paraId="3569FD47" w14:textId="77777777" w:rsidR="00FE72BC" w:rsidRPr="00FE13D9" w:rsidRDefault="00FE72BC" w:rsidP="00FE72BC">
      <w:pPr>
        <w:rPr>
          <w:rFonts w:eastAsia="Aptos"/>
          <w:sz w:val="14"/>
        </w:rPr>
      </w:pPr>
      <w:r w:rsidRPr="00FE13D9">
        <w:rPr>
          <w:rFonts w:eastAsia="Aptos"/>
          <w:sz w:val="14"/>
        </w:rPr>
        <w:t xml:space="preserve">Notably, </w:t>
      </w:r>
      <w:r w:rsidRPr="00FE13D9">
        <w:rPr>
          <w:rFonts w:eastAsia="Aptos"/>
          <w:u w:val="single"/>
        </w:rPr>
        <w:t xml:space="preserve">the </w:t>
      </w:r>
      <w:r w:rsidRPr="00FE13D9">
        <w:rPr>
          <w:rFonts w:eastAsia="Aptos"/>
          <w:highlight w:val="cyan"/>
          <w:u w:val="single"/>
        </w:rPr>
        <w:t>Assembly Clause and the Petition</w:t>
      </w:r>
      <w:r w:rsidRPr="00FE13D9">
        <w:rPr>
          <w:rFonts w:eastAsia="Aptos"/>
          <w:u w:val="single"/>
        </w:rPr>
        <w:t xml:space="preserve"> Clause </w:t>
      </w:r>
      <w:r w:rsidRPr="00FE13D9">
        <w:rPr>
          <w:rFonts w:eastAsia="Aptos"/>
          <w:highlight w:val="cyan"/>
          <w:u w:val="single"/>
        </w:rPr>
        <w:t xml:space="preserve">have special relevance for </w:t>
      </w:r>
      <w:r w:rsidRPr="00FE13D9">
        <w:rPr>
          <w:rFonts w:eastAsia="Aptos"/>
          <w:b/>
          <w:iCs/>
          <w:highlight w:val="cyan"/>
          <w:u w:val="single"/>
        </w:rPr>
        <w:t>public sector bargaining</w:t>
      </w:r>
      <w:r w:rsidRPr="00FE13D9">
        <w:rPr>
          <w:rFonts w:eastAsia="Aptos"/>
          <w:u w:val="single"/>
        </w:rPr>
        <w:t xml:space="preserve"> and strikes</w:t>
      </w:r>
      <w:r w:rsidRPr="00FE13D9">
        <w:rPr>
          <w:rFonts w:eastAsia="Aptos"/>
          <w:sz w:val="14"/>
        </w:rPr>
        <w:t xml:space="preserve">. Although the Supreme Court has not addressed the Assembly Clause in decades, 163 historical research suggests the clause was added to the Constitution by the Framers specifically to protect group membership and to further popular sovereignty; </w:t>
      </w:r>
      <w:r w:rsidRPr="00FE13D9">
        <w:rPr>
          <w:rFonts w:eastAsia="Aptos"/>
          <w:u w:val="single"/>
        </w:rPr>
        <w:t>the goal was to enable people to assemble to advocate for the public good</w:t>
      </w:r>
      <w:r w:rsidRPr="00FE13D9">
        <w:rPr>
          <w:rFonts w:eastAsia="Aptos"/>
          <w:sz w:val="14"/>
        </w:rPr>
        <w:t xml:space="preserve">.164 Meanwhile, the </w:t>
      </w:r>
      <w:r w:rsidRPr="00FE13D9">
        <w:rPr>
          <w:rFonts w:eastAsia="Aptos"/>
          <w:u w:val="single"/>
        </w:rPr>
        <w:t>Petition Clause was designed to further active political engagement and an ability to influence government</w:t>
      </w:r>
      <w:r w:rsidRPr="00FE13D9">
        <w:rPr>
          <w:rFonts w:eastAsia="Aptos"/>
          <w:sz w:val="14"/>
        </w:rPr>
        <w:t xml:space="preserve">, particularly for those who lacked significant political power. 165 Indeed, </w:t>
      </w:r>
      <w:r w:rsidRPr="00FE13D9">
        <w:rPr>
          <w:rFonts w:eastAsia="Aptos"/>
          <w:u w:val="single"/>
        </w:rPr>
        <w:t>through much of its history</w:t>
      </w:r>
      <w:r w:rsidRPr="00FE13D9">
        <w:rPr>
          <w:rFonts w:eastAsia="Aptos"/>
          <w:sz w:val="14"/>
        </w:rPr>
        <w:t xml:space="preserve">, </w:t>
      </w:r>
      <w:r w:rsidRPr="00FE13D9">
        <w:rPr>
          <w:rFonts w:eastAsia="Aptos"/>
          <w:u w:val="single"/>
        </w:rPr>
        <w:t>the Petition Clause was also understood to require a response from the government</w:t>
      </w:r>
      <w:r w:rsidRPr="00FE13D9">
        <w:rPr>
          <w:rFonts w:eastAsia="Aptos"/>
          <w:sz w:val="14"/>
        </w:rPr>
        <w:t>.166</w:t>
      </w:r>
    </w:p>
    <w:p w14:paraId="3E2664FC" w14:textId="77777777" w:rsidR="00FE72BC" w:rsidRPr="00FE13D9" w:rsidRDefault="00FE72BC" w:rsidP="00FE72BC">
      <w:pPr>
        <w:rPr>
          <w:rFonts w:eastAsia="Aptos"/>
          <w:sz w:val="14"/>
        </w:rPr>
      </w:pPr>
      <w:r w:rsidRPr="00FE13D9">
        <w:rPr>
          <w:rFonts w:eastAsia="Aptos"/>
          <w:b/>
          <w:iCs/>
          <w:highlight w:val="cyan"/>
          <w:u w:val="single"/>
        </w:rPr>
        <w:t>Extending</w:t>
      </w:r>
      <w:r w:rsidRPr="00FE13D9">
        <w:rPr>
          <w:rFonts w:eastAsia="Aptos"/>
          <w:b/>
          <w:iCs/>
          <w:u w:val="single"/>
        </w:rPr>
        <w:t xml:space="preserve"> First Amendment </w:t>
      </w:r>
      <w:r w:rsidRPr="00FE13D9">
        <w:rPr>
          <w:rFonts w:eastAsia="Aptos"/>
          <w:b/>
          <w:iCs/>
          <w:highlight w:val="cyan"/>
          <w:u w:val="single"/>
        </w:rPr>
        <w:t>protection</w:t>
      </w:r>
      <w:r w:rsidRPr="00FE13D9">
        <w:rPr>
          <w:rFonts w:eastAsia="Aptos"/>
          <w:b/>
          <w:iCs/>
          <w:u w:val="single"/>
        </w:rPr>
        <w:t xml:space="preserve"> to public sector strikes </w:t>
      </w:r>
      <w:r w:rsidRPr="00FE13D9">
        <w:rPr>
          <w:rFonts w:eastAsia="Aptos"/>
          <w:b/>
          <w:iCs/>
          <w:highlight w:val="cyan"/>
          <w:u w:val="single"/>
        </w:rPr>
        <w:t xml:space="preserve">fits clearly with these </w:t>
      </w:r>
      <w:r w:rsidRPr="00FE13D9">
        <w:rPr>
          <w:rFonts w:eastAsia="Aptos"/>
          <w:b/>
          <w:iCs/>
          <w:u w:val="single"/>
        </w:rPr>
        <w:t xml:space="preserve">overlapping </w:t>
      </w:r>
      <w:r w:rsidRPr="00FE13D9">
        <w:rPr>
          <w:rFonts w:eastAsia="Aptos"/>
          <w:b/>
          <w:iCs/>
          <w:highlight w:val="cyan"/>
          <w:u w:val="single"/>
        </w:rPr>
        <w:t>rights</w:t>
      </w:r>
      <w:r w:rsidRPr="00FE13D9">
        <w:rPr>
          <w:rFonts w:eastAsia="Aptos"/>
          <w:sz w:val="14"/>
        </w:rPr>
        <w:t xml:space="preserve"> </w:t>
      </w:r>
      <w:r w:rsidRPr="00FE13D9">
        <w:rPr>
          <w:rFonts w:eastAsia="Aptos"/>
          <w:u w:val="single"/>
        </w:rPr>
        <w:t xml:space="preserve">of speech, assembly, association, and petition </w:t>
      </w:r>
      <w:r w:rsidRPr="00FE13D9">
        <w:rPr>
          <w:rFonts w:eastAsia="Aptos"/>
          <w:highlight w:val="cyan"/>
          <w:u w:val="single"/>
        </w:rPr>
        <w:t>and</w:t>
      </w:r>
      <w:r w:rsidRPr="00FE13D9">
        <w:rPr>
          <w:rFonts w:eastAsia="Aptos"/>
          <w:u w:val="single"/>
        </w:rPr>
        <w:t xml:space="preserve"> ultimately serves </w:t>
      </w:r>
      <w:r w:rsidRPr="00FE13D9">
        <w:rPr>
          <w:rFonts w:eastAsia="Aptos"/>
          <w:highlight w:val="cyan"/>
          <w:u w:val="single"/>
        </w:rPr>
        <w:t>the First Amendment’s democratic</w:t>
      </w:r>
      <w:r w:rsidRPr="00FE13D9">
        <w:rPr>
          <w:rFonts w:eastAsia="Aptos"/>
          <w:u w:val="single"/>
        </w:rPr>
        <w:t xml:space="preserve"> </w:t>
      </w:r>
      <w:r w:rsidRPr="00FE13D9">
        <w:rPr>
          <w:rFonts w:eastAsia="Aptos"/>
          <w:highlight w:val="cyan"/>
          <w:u w:val="single"/>
        </w:rPr>
        <w:t>purposes</w:t>
      </w:r>
      <w:r w:rsidRPr="00FE13D9">
        <w:rPr>
          <w:rFonts w:eastAsia="Aptos"/>
          <w:sz w:val="14"/>
        </w:rPr>
        <w:t xml:space="preserve">. A </w:t>
      </w:r>
      <w:r w:rsidRPr="00FE13D9">
        <w:rPr>
          <w:rFonts w:eastAsia="Aptos"/>
          <w:u w:val="single"/>
        </w:rPr>
        <w:t xml:space="preserve">significant and growing body of scholarship demonstrates that </w:t>
      </w:r>
      <w:r w:rsidRPr="00FE13D9">
        <w:rPr>
          <w:rFonts w:eastAsia="Aptos"/>
          <w:b/>
          <w:iCs/>
          <w:highlight w:val="cyan"/>
          <w:u w:val="single"/>
        </w:rPr>
        <w:t>unions strengthen democracy</w:t>
      </w:r>
      <w:r w:rsidRPr="00FE13D9">
        <w:rPr>
          <w:rFonts w:eastAsia="Aptos"/>
          <w:u w:val="single"/>
        </w:rPr>
        <w:t xml:space="preserve"> and enable a more robust public debate</w:t>
      </w:r>
      <w:r w:rsidRPr="00FE13D9">
        <w:rPr>
          <w:rFonts w:eastAsia="Aptos"/>
          <w:sz w:val="14"/>
        </w:rPr>
        <w:t xml:space="preserve">. 167 First, </w:t>
      </w:r>
      <w:r w:rsidRPr="00FE13D9">
        <w:rPr>
          <w:rFonts w:eastAsia="Aptos"/>
          <w:highlight w:val="cyan"/>
          <w:u w:val="single"/>
        </w:rPr>
        <w:t xml:space="preserve">they increase </w:t>
      </w:r>
      <w:r w:rsidRPr="00FE13D9">
        <w:rPr>
          <w:rFonts w:eastAsia="Aptos"/>
          <w:u w:val="single"/>
        </w:rPr>
        <w:t xml:space="preserve">rates of political </w:t>
      </w:r>
      <w:r w:rsidRPr="00FE13D9">
        <w:rPr>
          <w:rFonts w:eastAsia="Aptos"/>
          <w:highlight w:val="cyan"/>
          <w:u w:val="single"/>
        </w:rPr>
        <w:t>participation</w:t>
      </w:r>
      <w:r w:rsidRPr="00FE13D9">
        <w:rPr>
          <w:rFonts w:eastAsia="Aptos"/>
          <w:sz w:val="14"/>
        </w:rPr>
        <w:t xml:space="preserve"> among workers: </w:t>
      </w:r>
      <w:r w:rsidRPr="00FE13D9">
        <w:rPr>
          <w:rFonts w:eastAsia="Aptos"/>
          <w:u w:val="single"/>
        </w:rPr>
        <w:t xml:space="preserve">There is a consistent, positive relationship between union membership and increased political participation; in particular, union members are more likely to vote, protest, sign petitions, lobby, and join associations.168 </w:t>
      </w:r>
      <w:r w:rsidRPr="00FE13D9">
        <w:rPr>
          <w:rFonts w:eastAsia="Aptos"/>
          <w:sz w:val="14"/>
        </w:rPr>
        <w:t>Thus, unions encourage workers to democratically self-govern through an array of approaches, fulfilling the First Amendment’s goal of enabling participation in self-governance.</w:t>
      </w:r>
    </w:p>
    <w:p w14:paraId="61FCE95E" w14:textId="77777777" w:rsidR="00FE72BC" w:rsidRPr="00FE13D9" w:rsidRDefault="00FE72BC" w:rsidP="00FE72BC">
      <w:pPr>
        <w:rPr>
          <w:rFonts w:eastAsia="Aptos"/>
          <w:sz w:val="14"/>
        </w:rPr>
      </w:pPr>
      <w:r w:rsidRPr="00FE13D9">
        <w:rPr>
          <w:rFonts w:eastAsia="Aptos"/>
          <w:sz w:val="14"/>
        </w:rPr>
        <w:t xml:space="preserve">Second, </w:t>
      </w:r>
      <w:r w:rsidRPr="00FE13D9">
        <w:rPr>
          <w:rFonts w:eastAsia="Aptos"/>
          <w:u w:val="single"/>
        </w:rPr>
        <w:t xml:space="preserve">unions </w:t>
      </w:r>
      <w:r w:rsidRPr="00FE13D9">
        <w:rPr>
          <w:rFonts w:eastAsia="Aptos"/>
          <w:highlight w:val="cyan"/>
          <w:u w:val="single"/>
        </w:rPr>
        <w:t>aggregate workers’ political voice</w:t>
      </w:r>
      <w:r w:rsidRPr="00FE13D9">
        <w:rPr>
          <w:rFonts w:eastAsia="Aptos"/>
          <w:u w:val="single"/>
        </w:rPr>
        <w:t xml:space="preserve"> in ways that help fix an imbalance in public debate, in turn </w:t>
      </w:r>
      <w:r w:rsidRPr="00FE13D9">
        <w:rPr>
          <w:rFonts w:eastAsia="Aptos"/>
          <w:b/>
          <w:iCs/>
          <w:highlight w:val="cyan"/>
          <w:u w:val="single"/>
        </w:rPr>
        <w:t xml:space="preserve">producing a </w:t>
      </w:r>
      <w:r w:rsidRPr="00FE13D9">
        <w:rPr>
          <w:rFonts w:eastAsia="Aptos"/>
          <w:b/>
          <w:iCs/>
          <w:u w:val="single"/>
        </w:rPr>
        <w:t xml:space="preserve">more </w:t>
      </w:r>
      <w:r w:rsidRPr="00FE13D9">
        <w:rPr>
          <w:rFonts w:eastAsia="Aptos"/>
          <w:b/>
          <w:iCs/>
          <w:highlight w:val="cyan"/>
          <w:u w:val="single"/>
        </w:rPr>
        <w:t>representative</w:t>
      </w:r>
      <w:r w:rsidRPr="00FE13D9">
        <w:rPr>
          <w:rFonts w:eastAsia="Aptos"/>
          <w:b/>
          <w:iCs/>
          <w:u w:val="single"/>
        </w:rPr>
        <w:t xml:space="preserve"> </w:t>
      </w:r>
      <w:r w:rsidRPr="00FE13D9">
        <w:rPr>
          <w:rFonts w:eastAsia="Aptos"/>
          <w:b/>
          <w:iCs/>
          <w:highlight w:val="cyan"/>
          <w:u w:val="single"/>
        </w:rPr>
        <w:t>government</w:t>
      </w:r>
      <w:r w:rsidRPr="00FE13D9">
        <w:rPr>
          <w:rFonts w:eastAsia="Aptos"/>
          <w:b/>
          <w:iCs/>
          <w:u w:val="single"/>
        </w:rPr>
        <w:t xml:space="preserve"> and redistributive policy</w:t>
      </w:r>
      <w:r w:rsidRPr="00FE13D9">
        <w:rPr>
          <w:rFonts w:eastAsia="Aptos"/>
          <w:sz w:val="14"/>
        </w:rPr>
        <w:t xml:space="preserve">. </w:t>
      </w:r>
      <w:r w:rsidRPr="00FE13D9">
        <w:rPr>
          <w:rFonts w:eastAsia="Aptos"/>
          <w:u w:val="single"/>
        </w:rPr>
        <w:t xml:space="preserve">They serve as a </w:t>
      </w:r>
      <w:r w:rsidRPr="00FE13D9">
        <w:rPr>
          <w:rFonts w:eastAsia="Aptos"/>
          <w:b/>
          <w:iCs/>
          <w:u w:val="single"/>
        </w:rPr>
        <w:t>countervailing force against the disproportionate power</w:t>
      </w:r>
      <w:r w:rsidRPr="00FE13D9">
        <w:rPr>
          <w:rFonts w:eastAsia="Aptos"/>
          <w:u w:val="single"/>
        </w:rPr>
        <w:t xml:space="preserve"> that wealthy corporations and elites exercise in politics</w:t>
      </w:r>
      <w:r w:rsidRPr="00FE13D9">
        <w:rPr>
          <w:rFonts w:eastAsia="Aptos"/>
          <w:sz w:val="14"/>
        </w:rPr>
        <w:t xml:space="preserve">; they influence the kinds of candidates that succeed and the public policies that prevail. 169 As such, </w:t>
      </w:r>
      <w:r w:rsidRPr="00FE13D9">
        <w:rPr>
          <w:rFonts w:eastAsia="Aptos"/>
          <w:b/>
          <w:iCs/>
          <w:u w:val="single"/>
        </w:rPr>
        <w:t>unions’ advocacy informs the citizenry and adds to public discussion</w:t>
      </w:r>
      <w:r w:rsidRPr="00FE13D9">
        <w:rPr>
          <w:rFonts w:eastAsia="Aptos"/>
          <w:sz w:val="14"/>
        </w:rPr>
        <w:t>, furthering the First Amendment’s goal of advancing a robust public debate.</w:t>
      </w:r>
    </w:p>
    <w:p w14:paraId="3E91A27A" w14:textId="77777777" w:rsidR="00FE72BC" w:rsidRPr="00FE13D9" w:rsidRDefault="00FE72BC" w:rsidP="00FE72BC">
      <w:pPr>
        <w:rPr>
          <w:rFonts w:eastAsia="Aptos"/>
          <w:sz w:val="14"/>
        </w:rPr>
      </w:pPr>
      <w:r w:rsidRPr="00FE13D9">
        <w:rPr>
          <w:rFonts w:eastAsia="Aptos"/>
          <w:sz w:val="14"/>
        </w:rPr>
        <w:t xml:space="preserve">Third, they </w:t>
      </w:r>
      <w:r w:rsidRPr="00FE13D9">
        <w:rPr>
          <w:rFonts w:eastAsia="Aptos"/>
          <w:u w:val="single"/>
        </w:rPr>
        <w:t>have the potential to strengthen social ties among different kinds of workers</w:t>
      </w:r>
      <w:r w:rsidRPr="00FE13D9">
        <w:rPr>
          <w:rFonts w:eastAsia="Aptos"/>
          <w:sz w:val="14"/>
        </w:rPr>
        <w:t xml:space="preserve">, </w:t>
      </w:r>
      <w:r w:rsidRPr="00FE13D9">
        <w:rPr>
          <w:rFonts w:eastAsia="Aptos"/>
          <w:b/>
          <w:iCs/>
          <w:highlight w:val="cyan"/>
          <w:u w:val="single"/>
        </w:rPr>
        <w:t>serving as a bulwark against racial divisions</w:t>
      </w:r>
      <w:r w:rsidRPr="00FE13D9">
        <w:rPr>
          <w:rFonts w:eastAsia="Aptos"/>
          <w:b/>
          <w:iCs/>
          <w:u w:val="single"/>
        </w:rPr>
        <w:t xml:space="preserve"> </w:t>
      </w:r>
      <w:r w:rsidRPr="00FE13D9">
        <w:rPr>
          <w:rFonts w:eastAsia="Aptos"/>
          <w:b/>
          <w:iCs/>
          <w:highlight w:val="cyan"/>
          <w:u w:val="single"/>
        </w:rPr>
        <w:t>on which anti-democratic forces</w:t>
      </w:r>
      <w:r w:rsidRPr="00FE13D9">
        <w:rPr>
          <w:rFonts w:eastAsia="Aptos"/>
          <w:b/>
          <w:iCs/>
          <w:u w:val="single"/>
        </w:rPr>
        <w:t xml:space="preserve"> of authoritarianism</w:t>
      </w:r>
      <w:r w:rsidRPr="00FE13D9">
        <w:rPr>
          <w:rFonts w:eastAsia="Aptos"/>
          <w:sz w:val="14"/>
        </w:rPr>
        <w:t xml:space="preserve"> </w:t>
      </w:r>
      <w:r w:rsidRPr="00FE13D9">
        <w:rPr>
          <w:rFonts w:eastAsia="Aptos"/>
          <w:u w:val="single"/>
        </w:rPr>
        <w:t xml:space="preserve">and ethno-nationalism </w:t>
      </w:r>
      <w:r w:rsidRPr="00FE13D9">
        <w:rPr>
          <w:rFonts w:eastAsia="Aptos"/>
          <w:highlight w:val="cyan"/>
          <w:u w:val="single"/>
        </w:rPr>
        <w:t>prey</w:t>
      </w:r>
      <w:r w:rsidRPr="00FE13D9">
        <w:rPr>
          <w:rFonts w:eastAsia="Aptos"/>
          <w:sz w:val="14"/>
        </w:rPr>
        <w:t xml:space="preserve">.170 The </w:t>
      </w:r>
      <w:r w:rsidRPr="00FE13D9">
        <w:rPr>
          <w:rFonts w:eastAsia="Aptos"/>
          <w:u w:val="single"/>
        </w:rPr>
        <w:t>mechanisms here are several</w:t>
      </w:r>
      <w:r w:rsidRPr="00FE13D9">
        <w:rPr>
          <w:rFonts w:eastAsia="Aptos"/>
          <w:sz w:val="14"/>
        </w:rPr>
        <w:t xml:space="preserve">: </w:t>
      </w:r>
      <w:r w:rsidRPr="00FE13D9">
        <w:rPr>
          <w:rFonts w:eastAsia="Aptos"/>
          <w:u w:val="single"/>
        </w:rPr>
        <w:t>Unions provide opportunities for people of different racial and ethnic identities to interact on a daily basis</w:t>
      </w:r>
      <w:r w:rsidRPr="00FE13D9">
        <w:rPr>
          <w:rFonts w:eastAsia="Aptos"/>
          <w:sz w:val="14"/>
        </w:rPr>
        <w:t xml:space="preserve">, undermining prejudice through exposure; members work toward a common goal across racial and ethnic lines, </w:t>
      </w:r>
      <w:r w:rsidRPr="00FE13D9">
        <w:rPr>
          <w:rFonts w:eastAsia="Aptos"/>
          <w:u w:val="single"/>
        </w:rPr>
        <w:t>promoting cooperation</w:t>
      </w:r>
      <w:r w:rsidRPr="00FE13D9">
        <w:rPr>
          <w:rFonts w:eastAsia="Aptos"/>
          <w:sz w:val="14"/>
        </w:rPr>
        <w:t xml:space="preserve">, </w:t>
      </w:r>
      <w:r w:rsidRPr="00FE13D9">
        <w:rPr>
          <w:rFonts w:eastAsia="Aptos"/>
          <w:u w:val="single"/>
        </w:rPr>
        <w:t>enhancing respect and mutuality, and shifting ideas about intergroup competition</w:t>
      </w:r>
      <w:r w:rsidRPr="00FE13D9">
        <w:rPr>
          <w:rFonts w:eastAsia="Aptos"/>
          <w:sz w:val="14"/>
        </w:rPr>
        <w:t xml:space="preserve">.171 In addition, </w:t>
      </w:r>
      <w:r w:rsidRPr="00FE13D9">
        <w:rPr>
          <w:rFonts w:eastAsia="Aptos"/>
          <w:u w:val="single"/>
        </w:rPr>
        <w:t>unions build</w:t>
      </w:r>
      <w:r w:rsidRPr="00FE13D9">
        <w:rPr>
          <w:rFonts w:eastAsia="Aptos"/>
          <w:sz w:val="14"/>
        </w:rPr>
        <w:t xml:space="preserve"> </w:t>
      </w:r>
      <w:r w:rsidRPr="00FE13D9">
        <w:rPr>
          <w:rFonts w:eastAsia="Aptos"/>
          <w:u w:val="single"/>
        </w:rPr>
        <w:t>social solidarity when they</w:t>
      </w:r>
      <w:r w:rsidRPr="00FE13D9">
        <w:rPr>
          <w:rFonts w:eastAsia="Aptos"/>
          <w:sz w:val="14"/>
        </w:rPr>
        <w:t xml:space="preserve"> urge, and </w:t>
      </w:r>
      <w:r w:rsidRPr="00FE13D9">
        <w:rPr>
          <w:rFonts w:eastAsia="Aptos"/>
          <w:u w:val="single"/>
        </w:rPr>
        <w:t>help bring about, broad social welfare reforms</w:t>
      </w:r>
      <w:r w:rsidRPr="00FE13D9">
        <w:rPr>
          <w:rFonts w:eastAsia="Aptos"/>
          <w:sz w:val="14"/>
        </w:rPr>
        <w:t xml:space="preserve">.172 </w:t>
      </w:r>
      <w:r w:rsidRPr="00FE13D9">
        <w:rPr>
          <w:rFonts w:eastAsia="Aptos"/>
          <w:u w:val="single"/>
        </w:rPr>
        <w:t>Unions also tend to give workers greater faith in the possibility and promise of democracy</w:t>
      </w:r>
      <w:r w:rsidRPr="00FE13D9">
        <w:rPr>
          <w:rFonts w:eastAsia="Aptos"/>
          <w:sz w:val="14"/>
        </w:rPr>
        <w:t xml:space="preserve">. By engaging workers in democratic practice at work and by exercising collective political power, </w:t>
      </w:r>
      <w:r w:rsidRPr="00FE13D9">
        <w:rPr>
          <w:rFonts w:eastAsia="Aptos"/>
          <w:u w:val="single"/>
        </w:rPr>
        <w:t>they help counteract the perception that the government serves the elites and is not responsive to ordinary people</w:t>
      </w:r>
      <w:r w:rsidRPr="00FE13D9">
        <w:rPr>
          <w:rFonts w:eastAsia="Aptos"/>
          <w:sz w:val="14"/>
        </w:rPr>
        <w:t xml:space="preserve">.173 Finally, high collective bargaining rates are one of the most effective ways to reduce economic inequality, which researchers have identified as a key threat to democracy.174 In short, </w:t>
      </w:r>
      <w:r w:rsidRPr="00FE13D9">
        <w:rPr>
          <w:rFonts w:eastAsia="Aptos"/>
          <w:u w:val="single"/>
        </w:rPr>
        <w:t>not only are public sector bargaining and strikes acts of expression, assembly, and petition</w:t>
      </w:r>
      <w:r w:rsidRPr="00FE13D9">
        <w:rPr>
          <w:rFonts w:eastAsia="Aptos"/>
          <w:sz w:val="14"/>
        </w:rPr>
        <w:t xml:space="preserve">, </w:t>
      </w:r>
      <w:r w:rsidRPr="00FE13D9">
        <w:rPr>
          <w:rFonts w:eastAsia="Aptos"/>
          <w:b/>
          <w:iCs/>
          <w:u w:val="single"/>
        </w:rPr>
        <w:t xml:space="preserve">but </w:t>
      </w:r>
      <w:r w:rsidRPr="00FE13D9">
        <w:rPr>
          <w:rFonts w:eastAsia="Aptos"/>
          <w:b/>
          <w:iCs/>
          <w:highlight w:val="cyan"/>
          <w:u w:val="single"/>
        </w:rPr>
        <w:t xml:space="preserve">protecting those rights advances </w:t>
      </w:r>
      <w:r w:rsidRPr="00FE13D9">
        <w:rPr>
          <w:rFonts w:eastAsia="Aptos"/>
          <w:b/>
          <w:iCs/>
          <w:u w:val="single"/>
        </w:rPr>
        <w:t xml:space="preserve">the </w:t>
      </w:r>
      <w:r w:rsidRPr="00FE13D9">
        <w:rPr>
          <w:rFonts w:eastAsia="Aptos"/>
          <w:b/>
          <w:iCs/>
          <w:highlight w:val="cyan"/>
          <w:u w:val="single"/>
        </w:rPr>
        <w:t xml:space="preserve">democratic goals of the </w:t>
      </w:r>
      <w:r w:rsidRPr="00FE13D9">
        <w:rPr>
          <w:rFonts w:eastAsia="Aptos"/>
          <w:b/>
          <w:iCs/>
          <w:u w:val="single"/>
        </w:rPr>
        <w:t xml:space="preserve">First </w:t>
      </w:r>
      <w:r w:rsidRPr="00FE13D9">
        <w:rPr>
          <w:rFonts w:eastAsia="Aptos"/>
          <w:b/>
          <w:iCs/>
          <w:highlight w:val="cyan"/>
          <w:u w:val="single"/>
        </w:rPr>
        <w:t>Amendment</w:t>
      </w:r>
      <w:r w:rsidRPr="00FE13D9">
        <w:rPr>
          <w:rFonts w:eastAsia="Aptos"/>
          <w:sz w:val="14"/>
        </w:rPr>
        <w:t>.</w:t>
      </w:r>
    </w:p>
    <w:p w14:paraId="7412E84D" w14:textId="77777777" w:rsidR="00FE72BC" w:rsidRPr="00FE13D9" w:rsidRDefault="00FE72BC" w:rsidP="00FE72BC">
      <w:pPr>
        <w:keepNext/>
        <w:keepLines/>
        <w:spacing w:before="40" w:after="0"/>
        <w:outlineLvl w:val="3"/>
        <w:rPr>
          <w:rFonts w:eastAsia="Times New Roman" w:cs="Times New Roman"/>
          <w:b/>
          <w:iCs/>
          <w:sz w:val="26"/>
        </w:rPr>
      </w:pPr>
      <w:r w:rsidRPr="00FE13D9">
        <w:rPr>
          <w:rFonts w:eastAsia="Times New Roman" w:cs="Times New Roman"/>
          <w:b/>
          <w:iCs/>
          <w:sz w:val="26"/>
        </w:rPr>
        <w:t xml:space="preserve">A weak first amendment threatens integrity and independence of higher education </w:t>
      </w:r>
    </w:p>
    <w:p w14:paraId="1466C4D7" w14:textId="77777777" w:rsidR="00FE72BC" w:rsidRPr="00FE13D9" w:rsidRDefault="00FE72BC" w:rsidP="00FE72BC">
      <w:pPr>
        <w:rPr>
          <w:rFonts w:eastAsia="Aptos"/>
        </w:rPr>
      </w:pPr>
      <w:r w:rsidRPr="00FE13D9">
        <w:rPr>
          <w:rFonts w:eastAsia="Aptos"/>
        </w:rPr>
        <w:t xml:space="preserve">Evelyn </w:t>
      </w:r>
      <w:r w:rsidRPr="00FE13D9">
        <w:rPr>
          <w:rFonts w:eastAsia="Aptos"/>
          <w:b/>
          <w:bCs/>
          <w:sz w:val="26"/>
        </w:rPr>
        <w:t>Douek, 6-10</w:t>
      </w:r>
      <w:r w:rsidRPr="00FE13D9">
        <w:rPr>
          <w:rFonts w:eastAsia="Aptos"/>
        </w:rPr>
        <w:t xml:space="preserve">-2025, Douek is an assistant professor of law at Stanford Law School and was a senior research fellow at the Knight First Amendment Institute at Columbia University from 2021-2022. Her scholarship focuses on online speech regulation, content moderation, and platform governance. Her research has appeared or is forthcoming in numerous outlets, including the Harvard Law Review, Columbia Law Review, the University of Chicago Law Review Online, The Atlantic, and Slate. She hosts a podcast about content moderation called “Moderated Content,” hosted the first season of the Knight Institute’s podcast, “Views on First,” and is featured on episode seven of “Views on First: War &amp; Speech.” She holds a doctorate from Harvard Law School on private and public regulation of online speech, and clerked for Justice Susan Kiefel of the High Court of Australia. "Federal Funding as a Jawbone", Knight First Amendment Institute, https://knightcolumbia.org/blog/federal-funding-as-a-jawbone </w:t>
      </w:r>
      <w:proofErr w:type="spellStart"/>
      <w:r w:rsidRPr="00FE13D9">
        <w:rPr>
          <w:rFonts w:eastAsia="Aptos"/>
        </w:rPr>
        <w:t>lp</w:t>
      </w:r>
      <w:proofErr w:type="spellEnd"/>
    </w:p>
    <w:p w14:paraId="459A311D" w14:textId="77777777" w:rsidR="00FE72BC" w:rsidRPr="00FE13D9" w:rsidRDefault="00FE72BC" w:rsidP="00FE72BC">
      <w:pPr>
        <w:rPr>
          <w:rFonts w:eastAsia="Aptos"/>
          <w:sz w:val="14"/>
        </w:rPr>
      </w:pPr>
      <w:r w:rsidRPr="00FE13D9">
        <w:rPr>
          <w:rFonts w:eastAsia="Aptos"/>
          <w:u w:val="single"/>
        </w:rPr>
        <w:t xml:space="preserve">The </w:t>
      </w:r>
      <w:r w:rsidRPr="00FE13D9">
        <w:rPr>
          <w:rFonts w:eastAsia="Aptos"/>
          <w:b/>
          <w:iCs/>
          <w:highlight w:val="cyan"/>
          <w:u w:val="single"/>
        </w:rPr>
        <w:t>First Amendment constrains the</w:t>
      </w:r>
      <w:r w:rsidRPr="00FE13D9">
        <w:rPr>
          <w:rFonts w:eastAsia="Aptos"/>
          <w:b/>
          <w:iCs/>
          <w:u w:val="single"/>
        </w:rPr>
        <w:t xml:space="preserve"> federal </w:t>
      </w:r>
      <w:r w:rsidRPr="00FE13D9">
        <w:rPr>
          <w:rFonts w:eastAsia="Aptos"/>
          <w:b/>
          <w:iCs/>
          <w:highlight w:val="cyan"/>
          <w:u w:val="single"/>
        </w:rPr>
        <w:t>government</w:t>
      </w:r>
      <w:r w:rsidRPr="00FE13D9">
        <w:rPr>
          <w:rFonts w:eastAsia="Aptos"/>
          <w:u w:val="single"/>
        </w:rPr>
        <w:t xml:space="preserve"> in this context in two important, and importantly separate, ways</w:t>
      </w:r>
      <w:r w:rsidRPr="00FE13D9">
        <w:rPr>
          <w:rFonts w:eastAsia="Aptos"/>
          <w:sz w:val="14"/>
        </w:rPr>
        <w:t xml:space="preserve">. As others in this series have explored, the </w:t>
      </w:r>
      <w:r w:rsidRPr="00FE13D9">
        <w:rPr>
          <w:rFonts w:eastAsia="Aptos"/>
          <w:u w:val="single"/>
        </w:rPr>
        <w:t xml:space="preserve">First Amendment constrains the government’s formal </w:t>
      </w:r>
      <w:r w:rsidRPr="00FE13D9">
        <w:rPr>
          <w:rFonts w:eastAsia="Aptos"/>
          <w:highlight w:val="cyan"/>
          <w:u w:val="single"/>
        </w:rPr>
        <w:t>use</w:t>
      </w:r>
      <w:r w:rsidRPr="00FE13D9">
        <w:rPr>
          <w:rFonts w:eastAsia="Aptos"/>
          <w:u w:val="single"/>
        </w:rPr>
        <w:t xml:space="preserve"> </w:t>
      </w:r>
      <w:r w:rsidRPr="00FE13D9">
        <w:rPr>
          <w:rFonts w:eastAsia="Aptos"/>
          <w:highlight w:val="cyan"/>
          <w:u w:val="single"/>
        </w:rPr>
        <w:t>of</w:t>
      </w:r>
      <w:r w:rsidRPr="00FE13D9">
        <w:rPr>
          <w:rFonts w:eastAsia="Aptos"/>
          <w:u w:val="single"/>
        </w:rPr>
        <w:t xml:space="preserve"> its </w:t>
      </w:r>
      <w:r w:rsidRPr="00FE13D9">
        <w:rPr>
          <w:rFonts w:eastAsia="Aptos"/>
          <w:highlight w:val="cyan"/>
          <w:u w:val="single"/>
        </w:rPr>
        <w:t>spending</w:t>
      </w:r>
      <w:r w:rsidRPr="00FE13D9">
        <w:rPr>
          <w:rFonts w:eastAsia="Aptos"/>
          <w:u w:val="single"/>
        </w:rPr>
        <w:t xml:space="preserve"> power </w:t>
      </w:r>
      <w:r w:rsidRPr="00FE13D9">
        <w:rPr>
          <w:rFonts w:eastAsia="Aptos"/>
          <w:highlight w:val="cyan"/>
          <w:u w:val="single"/>
        </w:rPr>
        <w:t>through</w:t>
      </w:r>
      <w:r w:rsidRPr="00FE13D9">
        <w:rPr>
          <w:rFonts w:eastAsia="Aptos"/>
          <w:u w:val="single"/>
        </w:rPr>
        <w:t xml:space="preserve"> the unconstitutional </w:t>
      </w:r>
      <w:r w:rsidRPr="00FE13D9">
        <w:rPr>
          <w:rFonts w:eastAsia="Aptos"/>
          <w:highlight w:val="cyan"/>
          <w:u w:val="single"/>
        </w:rPr>
        <w:t>conditions</w:t>
      </w:r>
      <w:r w:rsidRPr="00FE13D9">
        <w:rPr>
          <w:rFonts w:eastAsia="Aptos"/>
          <w:u w:val="single"/>
        </w:rPr>
        <w:t xml:space="preserve"> doctrine</w:t>
      </w:r>
      <w:r w:rsidRPr="00FE13D9">
        <w:rPr>
          <w:rFonts w:eastAsia="Aptos"/>
          <w:sz w:val="14"/>
        </w:rPr>
        <w:t xml:space="preserve">, which holds that the </w:t>
      </w:r>
      <w:r w:rsidRPr="00FE13D9">
        <w:rPr>
          <w:rFonts w:eastAsia="Aptos"/>
          <w:u w:val="single"/>
        </w:rPr>
        <w:t>federal government cannot attach conditions to governmental benefits</w:t>
      </w:r>
      <w:r w:rsidRPr="00FE13D9">
        <w:rPr>
          <w:rFonts w:eastAsia="Aptos"/>
          <w:sz w:val="14"/>
        </w:rPr>
        <w:t xml:space="preserve"> that require the recipient to give up their right to engage in protected expression. This simple rule can be complicated in practice. The line between the government’s (important, constitutional) power to define the uses to which its money is spent, and (impermissible, unconstitutional) attempts to leverage that power to suppress protected speech is, as Chief Justice Roberts once put it, “not always self-evident.” But the unconstitutional conditions doctrine is nonetheless an important constraint that the First Amendment imposes on government actors when they fund private persons or institutions. It isn’t the only constraint that the First Amendment imposes, however.</w:t>
      </w:r>
    </w:p>
    <w:p w14:paraId="475B0A8A" w14:textId="77777777" w:rsidR="00FE72BC" w:rsidRPr="00FE13D9" w:rsidRDefault="00FE72BC" w:rsidP="00FE72BC">
      <w:pPr>
        <w:rPr>
          <w:rFonts w:eastAsia="Aptos"/>
          <w:sz w:val="14"/>
        </w:rPr>
      </w:pPr>
      <w:r w:rsidRPr="00FE13D9">
        <w:rPr>
          <w:rFonts w:eastAsia="Aptos"/>
          <w:sz w:val="14"/>
        </w:rPr>
        <w:t xml:space="preserve">Importantly, </w:t>
      </w:r>
      <w:r w:rsidRPr="00FE13D9">
        <w:rPr>
          <w:rFonts w:eastAsia="Aptos"/>
          <w:b/>
          <w:iCs/>
          <w:u w:val="single"/>
        </w:rPr>
        <w:t xml:space="preserve">the </w:t>
      </w:r>
      <w:r w:rsidRPr="00FE13D9">
        <w:rPr>
          <w:rFonts w:eastAsia="Aptos"/>
          <w:b/>
          <w:iCs/>
          <w:highlight w:val="cyan"/>
          <w:u w:val="single"/>
        </w:rPr>
        <w:t>First Amendment</w:t>
      </w:r>
      <w:r w:rsidRPr="00FE13D9">
        <w:rPr>
          <w:rFonts w:eastAsia="Aptos"/>
          <w:b/>
          <w:iCs/>
          <w:u w:val="single"/>
        </w:rPr>
        <w:t xml:space="preserve"> also </w:t>
      </w:r>
      <w:r w:rsidRPr="00FE13D9">
        <w:rPr>
          <w:rFonts w:eastAsia="Aptos"/>
          <w:b/>
          <w:iCs/>
          <w:highlight w:val="cyan"/>
          <w:u w:val="single"/>
        </w:rPr>
        <w:t>constrains</w:t>
      </w:r>
      <w:r w:rsidRPr="00FE13D9">
        <w:rPr>
          <w:rFonts w:eastAsia="Aptos"/>
          <w:b/>
          <w:iCs/>
          <w:u w:val="single"/>
        </w:rPr>
        <w:t xml:space="preserve"> the government </w:t>
      </w:r>
      <w:r w:rsidRPr="00FE13D9">
        <w:rPr>
          <w:rFonts w:eastAsia="Aptos"/>
          <w:b/>
          <w:iCs/>
          <w:highlight w:val="cyan"/>
          <w:u w:val="single"/>
        </w:rPr>
        <w:t>when it attempts to</w:t>
      </w:r>
      <w:r w:rsidRPr="00FE13D9">
        <w:rPr>
          <w:rFonts w:eastAsia="Aptos"/>
          <w:b/>
          <w:iCs/>
          <w:u w:val="single"/>
        </w:rPr>
        <w:t xml:space="preserve"> </w:t>
      </w:r>
      <w:r w:rsidRPr="00FE13D9">
        <w:rPr>
          <w:rFonts w:eastAsia="Aptos"/>
          <w:b/>
          <w:iCs/>
          <w:highlight w:val="cyan"/>
          <w:u w:val="single"/>
        </w:rPr>
        <w:t>informally leverage</w:t>
      </w:r>
      <w:r w:rsidRPr="00FE13D9">
        <w:rPr>
          <w:rFonts w:eastAsia="Aptos"/>
          <w:b/>
          <w:iCs/>
          <w:u w:val="single"/>
        </w:rPr>
        <w:t xml:space="preserve"> </w:t>
      </w:r>
      <w:r w:rsidRPr="00FE13D9">
        <w:rPr>
          <w:rFonts w:eastAsia="Aptos"/>
          <w:b/>
          <w:iCs/>
          <w:highlight w:val="cyan"/>
          <w:u w:val="single"/>
        </w:rPr>
        <w:t>its spending</w:t>
      </w:r>
      <w:r w:rsidRPr="00FE13D9">
        <w:rPr>
          <w:rFonts w:eastAsia="Aptos"/>
          <w:b/>
          <w:iCs/>
          <w:u w:val="single"/>
        </w:rPr>
        <w:t xml:space="preserve"> power </w:t>
      </w:r>
      <w:r w:rsidRPr="00FE13D9">
        <w:rPr>
          <w:rFonts w:eastAsia="Aptos"/>
          <w:b/>
          <w:iCs/>
          <w:highlight w:val="cyan"/>
          <w:u w:val="single"/>
        </w:rPr>
        <w:t>to suppress</w:t>
      </w:r>
      <w:r w:rsidRPr="00FE13D9">
        <w:rPr>
          <w:rFonts w:eastAsia="Aptos"/>
          <w:b/>
          <w:iCs/>
          <w:u w:val="single"/>
        </w:rPr>
        <w:t xml:space="preserve"> protected </w:t>
      </w:r>
      <w:r w:rsidRPr="00FE13D9">
        <w:rPr>
          <w:rFonts w:eastAsia="Aptos"/>
          <w:b/>
          <w:iCs/>
          <w:highlight w:val="cyan"/>
          <w:u w:val="single"/>
        </w:rPr>
        <w:t>expression</w:t>
      </w:r>
      <w:r w:rsidRPr="00FE13D9">
        <w:rPr>
          <w:rFonts w:eastAsia="Aptos"/>
          <w:b/>
          <w:iCs/>
          <w:u w:val="single"/>
        </w:rPr>
        <w:t>.</w:t>
      </w:r>
      <w:r w:rsidRPr="00FE13D9">
        <w:rPr>
          <w:rFonts w:eastAsia="Aptos"/>
          <w:sz w:val="14"/>
        </w:rPr>
        <w:t xml:space="preserve"> </w:t>
      </w:r>
      <w:r w:rsidRPr="00FE13D9">
        <w:rPr>
          <w:rFonts w:eastAsia="Aptos"/>
          <w:highlight w:val="cyan"/>
          <w:u w:val="single"/>
        </w:rPr>
        <w:t>The government cannot</w:t>
      </w:r>
      <w:r w:rsidRPr="00FE13D9">
        <w:rPr>
          <w:rFonts w:eastAsia="Aptos"/>
          <w:u w:val="single"/>
        </w:rPr>
        <w:t xml:space="preserve"> throw its considerable economic weight around by, say, threatening to withdraw or cut off funding in order to </w:t>
      </w:r>
      <w:r w:rsidRPr="00FE13D9">
        <w:rPr>
          <w:rFonts w:eastAsia="Aptos"/>
          <w:highlight w:val="cyan"/>
          <w:u w:val="single"/>
        </w:rPr>
        <w:t>coerce</w:t>
      </w:r>
      <w:r w:rsidRPr="00FE13D9">
        <w:rPr>
          <w:rFonts w:eastAsia="Aptos"/>
          <w:u w:val="single"/>
        </w:rPr>
        <w:t xml:space="preserve"> private </w:t>
      </w:r>
      <w:r w:rsidRPr="00FE13D9">
        <w:rPr>
          <w:rFonts w:eastAsia="Aptos"/>
          <w:highlight w:val="cyan"/>
          <w:u w:val="single"/>
        </w:rPr>
        <w:t>actors to stop speaking</w:t>
      </w:r>
      <w:r w:rsidRPr="00FE13D9">
        <w:rPr>
          <w:rFonts w:eastAsia="Aptos"/>
          <w:u w:val="single"/>
        </w:rPr>
        <w:t xml:space="preserve"> </w:t>
      </w:r>
      <w:r w:rsidRPr="00FE13D9">
        <w:rPr>
          <w:rFonts w:eastAsia="Aptos"/>
          <w:highlight w:val="cyan"/>
          <w:u w:val="single"/>
        </w:rPr>
        <w:t>or</w:t>
      </w:r>
      <w:r w:rsidRPr="00FE13D9">
        <w:rPr>
          <w:rFonts w:eastAsia="Aptos"/>
          <w:u w:val="single"/>
        </w:rPr>
        <w:t xml:space="preserve"> </w:t>
      </w:r>
      <w:r w:rsidRPr="00FE13D9">
        <w:rPr>
          <w:rFonts w:eastAsia="Aptos"/>
          <w:b/>
          <w:iCs/>
          <w:highlight w:val="cyan"/>
          <w:u w:val="single"/>
        </w:rPr>
        <w:t>suppress</w:t>
      </w:r>
      <w:r w:rsidRPr="00FE13D9">
        <w:rPr>
          <w:rFonts w:eastAsia="Aptos"/>
          <w:b/>
          <w:iCs/>
          <w:u w:val="single"/>
        </w:rPr>
        <w:t xml:space="preserve"> the </w:t>
      </w:r>
      <w:r w:rsidRPr="00FE13D9">
        <w:rPr>
          <w:rFonts w:eastAsia="Aptos"/>
          <w:b/>
          <w:iCs/>
          <w:highlight w:val="cyan"/>
          <w:u w:val="single"/>
        </w:rPr>
        <w:t>speech</w:t>
      </w:r>
      <w:r w:rsidRPr="00FE13D9">
        <w:rPr>
          <w:rFonts w:eastAsia="Aptos"/>
          <w:b/>
          <w:iCs/>
          <w:u w:val="single"/>
        </w:rPr>
        <w:t xml:space="preserve"> of others</w:t>
      </w:r>
      <w:r w:rsidRPr="00FE13D9">
        <w:rPr>
          <w:rFonts w:eastAsia="Aptos"/>
          <w:sz w:val="14"/>
        </w:rPr>
        <w:t xml:space="preserve">. As Genevieve Lakier has explained, this rule against what is known as “jawboning” </w:t>
      </w:r>
      <w:r w:rsidRPr="00FE13D9">
        <w:rPr>
          <w:rFonts w:eastAsia="Aptos"/>
          <w:u w:val="single"/>
        </w:rPr>
        <w:t>seeks to ensure the government does not evade constitutional limits on its powers, and prevents governmental actors from exploiting the incentives of private actors who are vulnerable to all sorts of governmental pressure</w:t>
      </w:r>
      <w:r w:rsidRPr="00FE13D9">
        <w:rPr>
          <w:rFonts w:eastAsia="Aptos"/>
          <w:sz w:val="14"/>
        </w:rPr>
        <w:t>, well beyond formal legal commands.</w:t>
      </w:r>
    </w:p>
    <w:p w14:paraId="0AB02448" w14:textId="77777777" w:rsidR="00FE72BC" w:rsidRPr="00FE13D9" w:rsidRDefault="00FE72BC" w:rsidP="00FE72BC">
      <w:pPr>
        <w:rPr>
          <w:rFonts w:eastAsia="Aptos"/>
          <w:sz w:val="14"/>
        </w:rPr>
      </w:pPr>
      <w:r w:rsidRPr="00FE13D9">
        <w:rPr>
          <w:rFonts w:eastAsia="Aptos"/>
          <w:sz w:val="14"/>
        </w:rPr>
        <w:t xml:space="preserve">This bar on the informal use of the funding power is, in a crucial way, broader than the unconstitutional conditions doctrine. It </w:t>
      </w:r>
      <w:r w:rsidRPr="00FE13D9">
        <w:rPr>
          <w:rFonts w:eastAsia="Aptos"/>
          <w:u w:val="single"/>
        </w:rPr>
        <w:t xml:space="preserve">constrains the government from using </w:t>
      </w:r>
      <w:r w:rsidRPr="00FE13D9">
        <w:rPr>
          <w:rFonts w:eastAsia="Aptos"/>
          <w:b/>
          <w:iCs/>
          <w:u w:val="single"/>
        </w:rPr>
        <w:t>informal threats as leverage</w:t>
      </w:r>
      <w:r w:rsidRPr="00FE13D9">
        <w:rPr>
          <w:rFonts w:eastAsia="Aptos"/>
          <w:sz w:val="14"/>
        </w:rPr>
        <w:t xml:space="preserve"> even if those threats, if formalized in law or binding contracts, would be otherwise perfectly lawful, under the unconstitutional conditions doctrine or any other legal rule for that matter.</w:t>
      </w:r>
    </w:p>
    <w:p w14:paraId="226C90F6" w14:textId="77777777" w:rsidR="00FE72BC" w:rsidRPr="00FE13D9" w:rsidRDefault="00FE72BC" w:rsidP="00FE72BC">
      <w:pPr>
        <w:rPr>
          <w:rFonts w:eastAsia="Aptos"/>
          <w:sz w:val="14"/>
        </w:rPr>
      </w:pPr>
      <w:r w:rsidRPr="00FE13D9">
        <w:rPr>
          <w:rFonts w:eastAsia="Aptos"/>
          <w:sz w:val="14"/>
        </w:rPr>
        <w:t xml:space="preserve">The rest of this post first explains how and why this is so, and its import right now. It then turns to the less sunny side of the story: despite its formidable breadth, the </w:t>
      </w:r>
      <w:r w:rsidRPr="00FE13D9">
        <w:rPr>
          <w:rFonts w:eastAsia="Aptos"/>
          <w:u w:val="single"/>
        </w:rPr>
        <w:t>protection the anti-jawboning rule provides will often be unavailable to those who most need it due to the willing acquiescence of the very private actors it is intended to protect</w:t>
      </w:r>
      <w:r w:rsidRPr="00FE13D9">
        <w:rPr>
          <w:rFonts w:eastAsia="Aptos"/>
          <w:sz w:val="14"/>
        </w:rPr>
        <w:t>. This makes the anti-jawboning rule in some respects an all-too-weak safeguard against governmental abuse of its spending power.</w:t>
      </w:r>
    </w:p>
    <w:p w14:paraId="3A01E6B0" w14:textId="77777777" w:rsidR="00FE72BC" w:rsidRPr="00FE13D9" w:rsidRDefault="00FE72BC" w:rsidP="00FE72BC">
      <w:pPr>
        <w:rPr>
          <w:rFonts w:eastAsia="Aptos"/>
          <w:sz w:val="14"/>
        </w:rPr>
      </w:pPr>
      <w:r w:rsidRPr="00FE13D9">
        <w:rPr>
          <w:rFonts w:eastAsia="Aptos"/>
          <w:sz w:val="14"/>
        </w:rPr>
        <w:t>The Breadth of the Rule Against Jawboning</w:t>
      </w:r>
    </w:p>
    <w:p w14:paraId="75FBC60D" w14:textId="77777777" w:rsidR="00FE72BC" w:rsidRPr="00FE13D9" w:rsidRDefault="00FE72BC" w:rsidP="00FE72BC">
      <w:pPr>
        <w:rPr>
          <w:rFonts w:eastAsia="Aptos"/>
          <w:sz w:val="14"/>
        </w:rPr>
      </w:pPr>
      <w:r w:rsidRPr="00FE13D9">
        <w:rPr>
          <w:rFonts w:eastAsia="Aptos"/>
          <w:sz w:val="14"/>
        </w:rPr>
        <w:t>As the Supreme Court unanimously affirmed just last term, “a government official cannot do indirectly what she is barred from doing directly.” That is, “[a] government official cannot coerce a private party to punish or suppress disfavored speech on her behalf.” Stated this way, the rule against jawboning seems perhaps logical and unremarkable. Constitutional rights would be meaningless if the government could evade them simply by enlisting private actors to do its dirty work.</w:t>
      </w:r>
    </w:p>
    <w:p w14:paraId="56E9D1F0" w14:textId="77777777" w:rsidR="00FE72BC" w:rsidRPr="00FE13D9" w:rsidRDefault="00FE72BC" w:rsidP="00FE72BC">
      <w:pPr>
        <w:rPr>
          <w:rFonts w:eastAsia="Aptos"/>
          <w:sz w:val="14"/>
        </w:rPr>
      </w:pPr>
      <w:r w:rsidRPr="00FE13D9">
        <w:rPr>
          <w:rFonts w:eastAsia="Aptos"/>
          <w:sz w:val="14"/>
        </w:rPr>
        <w:t>But less appreciated is that the rule, first announced over 60 years ago in Bantam Books and reaffirmed in Vullo last year, does not merely mean that the government cannot use informal power to do things it could not formally do. Sometimes, the government can’t do something informally even if it could do it formally.</w:t>
      </w:r>
    </w:p>
    <w:p w14:paraId="6327CFB5" w14:textId="77777777" w:rsidR="00FE72BC" w:rsidRPr="00FE13D9" w:rsidRDefault="00FE72BC" w:rsidP="00FE72BC">
      <w:pPr>
        <w:rPr>
          <w:rFonts w:eastAsia="Aptos"/>
          <w:sz w:val="14"/>
        </w:rPr>
      </w:pPr>
      <w:r w:rsidRPr="00FE13D9">
        <w:rPr>
          <w:rFonts w:eastAsia="Aptos"/>
          <w:sz w:val="14"/>
        </w:rPr>
        <w:t>The facts of Vullo make this clear. In that case, a New York state official, Vullo, allegedly used her regulatory oversight over banks to pressure them into terminating their business relationships with the National Rifle Association (NRA) in order to suppress the NRA’s gun advocacy. There was no doubt that Vullo was lawfully entitled to investigate and pursue violations of New York state insurance law. There was also no doubt that those laws ordinarily raised no First Amendment issues. And indeed, the banks in question had conceded that some of their activities were illegal. But the Court held Vullo’s actions violated the First Amendment nonetheless because of her censorious motivation. “[A]</w:t>
      </w:r>
      <w:proofErr w:type="spellStart"/>
      <w:r w:rsidRPr="00FE13D9">
        <w:rPr>
          <w:rFonts w:eastAsia="Aptos"/>
          <w:sz w:val="14"/>
        </w:rPr>
        <w:t>lthough</w:t>
      </w:r>
      <w:proofErr w:type="spellEnd"/>
      <w:r w:rsidRPr="00FE13D9">
        <w:rPr>
          <w:rFonts w:eastAsia="Aptos"/>
          <w:sz w:val="14"/>
        </w:rPr>
        <w:t xml:space="preserve"> Vullo can pursue violations of state insurance law,” Justice Sotomayor wrote for the Court, “she cannot do so in order to punish or suppress the NRA’s protected expression.” Therefore, the fact that “the NRA and the insurers violated New York law does not excuse Vullo from allegedly employing coercive threats to stifle gun-promotion advocacy.” The unconstitutional motivation to coerce private parties into censoring the speech of others made Vullo’s otherwise lawful use of power unlawful.</w:t>
      </w:r>
    </w:p>
    <w:p w14:paraId="095845B3" w14:textId="77777777" w:rsidR="00FE72BC" w:rsidRPr="00FE13D9" w:rsidRDefault="00FE72BC" w:rsidP="00FE72BC">
      <w:pPr>
        <w:rPr>
          <w:rFonts w:eastAsia="Aptos"/>
          <w:sz w:val="14"/>
        </w:rPr>
      </w:pPr>
      <w:r w:rsidRPr="00FE13D9">
        <w:rPr>
          <w:rFonts w:eastAsia="Aptos"/>
          <w:sz w:val="14"/>
        </w:rPr>
        <w:t>In holding as much, the Vullo Court was not breaking new ground. It was simply following the Court’s approach in Bantam Books. In that case, the Rhode Island Commission to Encourage Morality in Youth had sent letters to book distributors in order to intimidate them into ceasing to sell certain books the Commission found “objectionable.” Although it was conceded that some of the books were not obscene (and therefore protected), the Court did not actually stop to determine how many of the books were protected or unprotected. It did not matter. Because the letters were intended to, and in fact did, informally suppress expression, they were unconstitutional, even if the government might have been able to prosecute the booksellers for distribution of obscenity using ordinary formal mechanisms. What made its actions unlawful was the intentional use of informal threats to suppress speech that may (or may not!) have been protected.</w:t>
      </w:r>
    </w:p>
    <w:p w14:paraId="1A768992" w14:textId="77777777" w:rsidR="00FE72BC" w:rsidRPr="00FE13D9" w:rsidRDefault="00FE72BC" w:rsidP="00FE72BC">
      <w:pPr>
        <w:rPr>
          <w:rFonts w:eastAsia="Aptos"/>
          <w:sz w:val="14"/>
        </w:rPr>
      </w:pPr>
      <w:r w:rsidRPr="00FE13D9">
        <w:rPr>
          <w:rFonts w:eastAsia="Aptos"/>
          <w:sz w:val="14"/>
        </w:rPr>
        <w:t xml:space="preserve">Current events should make clear why the distinction the doctrine draws between informal acts of speech suppression (never allowed) and formal acts of speech suppression (sometimes allowed) has significant practical implications. </w:t>
      </w:r>
      <w:r w:rsidRPr="00FE13D9">
        <w:rPr>
          <w:rFonts w:eastAsia="Aptos"/>
          <w:u w:val="single"/>
        </w:rPr>
        <w:t xml:space="preserve">The </w:t>
      </w:r>
      <w:r w:rsidRPr="00FE13D9">
        <w:rPr>
          <w:rFonts w:eastAsia="Aptos"/>
          <w:highlight w:val="cyan"/>
          <w:u w:val="single"/>
        </w:rPr>
        <w:t>government</w:t>
      </w:r>
      <w:r w:rsidRPr="00FE13D9">
        <w:rPr>
          <w:rFonts w:eastAsia="Aptos"/>
          <w:u w:val="single"/>
        </w:rPr>
        <w:t xml:space="preserve"> is </w:t>
      </w:r>
      <w:r w:rsidRPr="00FE13D9">
        <w:rPr>
          <w:rFonts w:eastAsia="Aptos"/>
          <w:highlight w:val="cyan"/>
          <w:u w:val="single"/>
        </w:rPr>
        <w:t>currently terminating</w:t>
      </w:r>
      <w:r w:rsidRPr="00FE13D9">
        <w:rPr>
          <w:rFonts w:eastAsia="Aptos"/>
          <w:u w:val="single"/>
        </w:rPr>
        <w:t xml:space="preserve">, withdrawing and threatening to withhold, or attempting to impose new conditions on, many kinds of </w:t>
      </w:r>
      <w:r w:rsidRPr="00FE13D9">
        <w:rPr>
          <w:rFonts w:eastAsia="Aptos"/>
          <w:highlight w:val="cyan"/>
          <w:u w:val="single"/>
        </w:rPr>
        <w:t>federal funding</w:t>
      </w:r>
      <w:r w:rsidRPr="00FE13D9">
        <w:rPr>
          <w:rFonts w:eastAsia="Aptos"/>
          <w:u w:val="single"/>
        </w:rPr>
        <w:t xml:space="preserve">, particularly </w:t>
      </w:r>
      <w:r w:rsidRPr="00FE13D9">
        <w:rPr>
          <w:rFonts w:eastAsia="Aptos"/>
          <w:highlight w:val="cyan"/>
          <w:u w:val="single"/>
        </w:rPr>
        <w:t>across higher education</w:t>
      </w:r>
      <w:r w:rsidRPr="00FE13D9">
        <w:rPr>
          <w:rFonts w:eastAsia="Aptos"/>
          <w:u w:val="single"/>
        </w:rPr>
        <w:t xml:space="preserve">. Perhaps the government will argue that these terminations are done in accordance with </w:t>
      </w:r>
      <w:r w:rsidRPr="00FE13D9">
        <w:rPr>
          <w:rFonts w:eastAsia="Aptos"/>
          <w:b/>
          <w:iCs/>
          <w:u w:val="single"/>
        </w:rPr>
        <w:t>contractual terms</w:t>
      </w:r>
      <w:r w:rsidRPr="00FE13D9">
        <w:rPr>
          <w:rFonts w:eastAsia="Aptos"/>
          <w:sz w:val="14"/>
        </w:rPr>
        <w:t xml:space="preserve">. Perhaps the government will say any new funding conditions simply define the purposes to which that federal funding should be put, and do not violate the rule against unconstitutional conditions. I am not taking any position here on the strength of these arguments—and I don’t need to. My point is that </w:t>
      </w:r>
      <w:r w:rsidRPr="00FE13D9">
        <w:rPr>
          <w:rFonts w:eastAsia="Aptos"/>
          <w:u w:val="single"/>
        </w:rPr>
        <w:t xml:space="preserve">even if they are true, </w:t>
      </w:r>
      <w:r w:rsidRPr="00FE13D9">
        <w:rPr>
          <w:rFonts w:eastAsia="Aptos"/>
          <w:b/>
          <w:iCs/>
          <w:u w:val="single"/>
        </w:rPr>
        <w:t xml:space="preserve">the </w:t>
      </w:r>
      <w:r w:rsidRPr="00FE13D9">
        <w:rPr>
          <w:rFonts w:eastAsia="Aptos"/>
          <w:b/>
          <w:iCs/>
          <w:highlight w:val="cyan"/>
          <w:u w:val="single"/>
        </w:rPr>
        <w:t>government cannot</w:t>
      </w:r>
      <w:r w:rsidRPr="00FE13D9">
        <w:rPr>
          <w:rFonts w:eastAsia="Aptos"/>
          <w:b/>
          <w:iCs/>
          <w:u w:val="single"/>
        </w:rPr>
        <w:t xml:space="preserve"> take these actions</w:t>
      </w:r>
      <w:r w:rsidRPr="00FE13D9">
        <w:rPr>
          <w:rFonts w:eastAsia="Aptos"/>
          <w:u w:val="single"/>
        </w:rPr>
        <w:t xml:space="preserve">—and indeed cannot even </w:t>
      </w:r>
      <w:r w:rsidRPr="00FE13D9">
        <w:rPr>
          <w:rFonts w:eastAsia="Aptos"/>
          <w:highlight w:val="cyan"/>
          <w:u w:val="single"/>
        </w:rPr>
        <w:t>threaten to take those actions in informal communications</w:t>
      </w:r>
      <w:r w:rsidRPr="00FE13D9">
        <w:rPr>
          <w:rFonts w:eastAsia="Aptos"/>
          <w:u w:val="single"/>
        </w:rPr>
        <w:t>—</w:t>
      </w:r>
      <w:r w:rsidRPr="00FE13D9">
        <w:rPr>
          <w:rFonts w:eastAsia="Aptos"/>
          <w:highlight w:val="cyan"/>
          <w:u w:val="single"/>
        </w:rPr>
        <w:t>if its intention is to suppress</w:t>
      </w:r>
      <w:r w:rsidRPr="00FE13D9">
        <w:rPr>
          <w:rFonts w:eastAsia="Aptos"/>
          <w:u w:val="single"/>
        </w:rPr>
        <w:t xml:space="preserve"> protected </w:t>
      </w:r>
      <w:r w:rsidRPr="00FE13D9">
        <w:rPr>
          <w:rFonts w:eastAsia="Aptos"/>
          <w:highlight w:val="cyan"/>
          <w:u w:val="single"/>
        </w:rPr>
        <w:t>expression</w:t>
      </w:r>
      <w:r w:rsidRPr="00FE13D9">
        <w:rPr>
          <w:rFonts w:eastAsia="Aptos"/>
          <w:sz w:val="14"/>
        </w:rPr>
        <w:t>.</w:t>
      </w:r>
    </w:p>
    <w:p w14:paraId="50885997" w14:textId="77777777" w:rsidR="00FE72BC" w:rsidRPr="00FE13D9" w:rsidRDefault="00FE72BC" w:rsidP="00FE72BC">
      <w:pPr>
        <w:rPr>
          <w:rFonts w:eastAsia="Aptos"/>
          <w:u w:val="single"/>
        </w:rPr>
      </w:pPr>
      <w:r w:rsidRPr="00FE13D9">
        <w:rPr>
          <w:rFonts w:eastAsia="Aptos"/>
          <w:sz w:val="14"/>
        </w:rPr>
        <w:t xml:space="preserve">So, to be concrete, when the Trump administration terminates billions of dollars of federal funding to Harvard in order to get the university to change its own expressive choices, and to suppress the speech of the university’s community members, the rule against jawboning means that courts do not need to inquire whether the funding terminations would be otherwise lawful, or whether the speech sought to be suppressed is protected or not. </w:t>
      </w:r>
      <w:r w:rsidRPr="00FE13D9">
        <w:rPr>
          <w:rFonts w:eastAsia="Aptos"/>
          <w:u w:val="single"/>
        </w:rPr>
        <w:t>The unconstitutional motivation of attempting to make Harvard self-censor and suppress the speech of others without using formal speech regulation makes the government’s informal threats and other formal actions, well, unconstitutional.</w:t>
      </w:r>
    </w:p>
    <w:p w14:paraId="19E1CE80" w14:textId="77777777" w:rsidR="00FE72BC" w:rsidRPr="00FE13D9" w:rsidRDefault="00FE72BC" w:rsidP="00FE72BC">
      <w:pPr>
        <w:rPr>
          <w:rFonts w:eastAsia="Aptos"/>
          <w:sz w:val="14"/>
        </w:rPr>
      </w:pPr>
      <w:r w:rsidRPr="00FE13D9">
        <w:rPr>
          <w:rFonts w:eastAsia="Aptos"/>
          <w:sz w:val="14"/>
        </w:rPr>
        <w:t xml:space="preserve">At first glance, this may seem like a remarkable rule. Why should the Constitution constrain the government from informal actions that would be constitutional if undertaken formally? </w:t>
      </w:r>
      <w:r w:rsidRPr="00FE13D9">
        <w:rPr>
          <w:rFonts w:eastAsia="Aptos"/>
          <w:u w:val="single"/>
        </w:rPr>
        <w:t>Courts do not usually let any form of speech-suppressive intent doom government action</w:t>
      </w:r>
      <w:r w:rsidRPr="00FE13D9">
        <w:rPr>
          <w:rFonts w:eastAsia="Aptos"/>
          <w:sz w:val="14"/>
        </w:rPr>
        <w:t>. The government gets to suppress speech all the time, formally—particularly when it acts in a content-neutral manner. And as mentioned earlier, it can even attach certain viewpoint-discriminatory conditions to government funding in certain circumstances.</w:t>
      </w:r>
    </w:p>
    <w:p w14:paraId="06BBB369" w14:textId="77777777" w:rsidR="00FE72BC" w:rsidRPr="00FE13D9" w:rsidRDefault="00FE72BC" w:rsidP="00FE72BC">
      <w:pPr>
        <w:rPr>
          <w:rFonts w:eastAsia="Aptos"/>
          <w:u w:val="single"/>
        </w:rPr>
      </w:pPr>
      <w:r w:rsidRPr="00FE13D9">
        <w:rPr>
          <w:rFonts w:eastAsia="Aptos"/>
          <w:sz w:val="14"/>
        </w:rPr>
        <w:t xml:space="preserve">The reason is </w:t>
      </w:r>
      <w:r w:rsidRPr="00FE13D9">
        <w:rPr>
          <w:rFonts w:eastAsia="Aptos"/>
          <w:u w:val="single"/>
        </w:rPr>
        <w:t xml:space="preserve">the Court’s acknowledgment in these cases of the unique evils of </w:t>
      </w:r>
      <w:r w:rsidRPr="00FE13D9">
        <w:rPr>
          <w:rFonts w:eastAsia="Aptos"/>
          <w:highlight w:val="cyan"/>
          <w:u w:val="single"/>
        </w:rPr>
        <w:t>informal</w:t>
      </w:r>
      <w:r w:rsidRPr="00FE13D9">
        <w:rPr>
          <w:rFonts w:eastAsia="Aptos"/>
          <w:u w:val="single"/>
        </w:rPr>
        <w:t xml:space="preserve"> government </w:t>
      </w:r>
      <w:r w:rsidRPr="00FE13D9">
        <w:rPr>
          <w:rFonts w:eastAsia="Aptos"/>
          <w:highlight w:val="cyan"/>
          <w:u w:val="single"/>
        </w:rPr>
        <w:t>pressure</w:t>
      </w:r>
      <w:r w:rsidRPr="00FE13D9">
        <w:rPr>
          <w:rFonts w:eastAsia="Aptos"/>
          <w:u w:val="single"/>
        </w:rPr>
        <w:t xml:space="preserve"> to suppress speech</w:t>
      </w:r>
      <w:r w:rsidRPr="00FE13D9">
        <w:rPr>
          <w:rFonts w:eastAsia="Aptos"/>
          <w:sz w:val="14"/>
        </w:rPr>
        <w:t xml:space="preserve">. The “vice of [such a] system” </w:t>
      </w:r>
      <w:r w:rsidRPr="00FE13D9">
        <w:rPr>
          <w:rFonts w:eastAsia="Aptos"/>
          <w:u w:val="single"/>
        </w:rPr>
        <w:t>is that it obviates the need to employ formal law and</w:t>
      </w:r>
      <w:r w:rsidRPr="00FE13D9">
        <w:rPr>
          <w:rFonts w:eastAsia="Aptos"/>
          <w:sz w:val="14"/>
        </w:rPr>
        <w:t xml:space="preserve"> therefore “at the same time </w:t>
      </w:r>
      <w:r w:rsidRPr="00FE13D9">
        <w:rPr>
          <w:rFonts w:eastAsia="Aptos"/>
          <w:b/>
          <w:iCs/>
          <w:highlight w:val="cyan"/>
          <w:u w:val="single"/>
        </w:rPr>
        <w:t>eliminate[s</w:t>
      </w:r>
      <w:r w:rsidRPr="00FE13D9">
        <w:rPr>
          <w:rFonts w:eastAsia="Aptos"/>
          <w:b/>
          <w:iCs/>
          <w:u w:val="single"/>
        </w:rPr>
        <w:t xml:space="preserve">] the </w:t>
      </w:r>
      <w:r w:rsidRPr="00FE13D9">
        <w:rPr>
          <w:rFonts w:eastAsia="Aptos"/>
          <w:b/>
          <w:iCs/>
          <w:highlight w:val="cyan"/>
          <w:u w:val="single"/>
        </w:rPr>
        <w:t>safeguards” of the legal process</w:t>
      </w:r>
      <w:r w:rsidRPr="00FE13D9">
        <w:rPr>
          <w:rFonts w:eastAsia="Aptos"/>
          <w:sz w:val="14"/>
        </w:rPr>
        <w:t>. Therefore, “[</w:t>
      </w:r>
      <w:proofErr w:type="spellStart"/>
      <w:r w:rsidRPr="00FE13D9">
        <w:rPr>
          <w:rFonts w:eastAsia="Aptos"/>
          <w:sz w:val="14"/>
        </w:rPr>
        <w:t>i</w:t>
      </w:r>
      <w:proofErr w:type="spellEnd"/>
      <w:r w:rsidRPr="00FE13D9">
        <w:rPr>
          <w:rFonts w:eastAsia="Aptos"/>
          <w:sz w:val="14"/>
        </w:rPr>
        <w:t xml:space="preserve">]t is a form of regulation that creates hazards to protected freedoms markedly greater than those that attend reliance upon the criminal law.” </w:t>
      </w:r>
      <w:r w:rsidRPr="00FE13D9">
        <w:rPr>
          <w:rFonts w:eastAsia="Aptos"/>
          <w:u w:val="single"/>
        </w:rPr>
        <w:t>That is: the use of informal governmental power can be more dangerous than the use of formal power.</w:t>
      </w:r>
    </w:p>
    <w:p w14:paraId="69DE6B61" w14:textId="77777777" w:rsidR="00FE72BC" w:rsidRPr="00FE13D9" w:rsidRDefault="00FE72BC" w:rsidP="00FE72BC">
      <w:pPr>
        <w:rPr>
          <w:rFonts w:eastAsia="Aptos"/>
          <w:sz w:val="14"/>
        </w:rPr>
      </w:pPr>
      <w:r w:rsidRPr="00FE13D9">
        <w:rPr>
          <w:rFonts w:eastAsia="Aptos"/>
          <w:u w:val="single"/>
        </w:rPr>
        <w:t>Jawboning can be an extremely powerful tool of speech suppression not only because it takes place without legal safeguards, but also because it seeks to exploit the incentives of actors</w:t>
      </w:r>
      <w:r w:rsidRPr="00FE13D9">
        <w:rPr>
          <w:rFonts w:eastAsia="Aptos"/>
          <w:sz w:val="14"/>
        </w:rPr>
        <w:t xml:space="preserve"> in the private sphere. The private sphere is made up of intermediary institutions—universities, social media platforms, law firms—that host or support the speech of others. But these intermediaries might be especially susceptible to governmental pressure to suppress that third-party speech, when push comes to shove. As Justice Sotomayor explained in Vullo, the “intermediary strategy” of targeting such institutions can be “more effective” because “intermediaries will often be less invested in the speaker’s message [than the speaker] and thus less likely to risk the regulator’s ire.” This is why, as the Trump administration is proving, the power of the purse is an especially effective jawbone. The loss of funding is such a direct and tangible harm to an institution, while the loss to that intermediary of third-party expression is intangible and perhaps immaterial.</w:t>
      </w:r>
    </w:p>
    <w:p w14:paraId="14CA56D6" w14:textId="77777777" w:rsidR="00FE72BC" w:rsidRPr="00FE13D9" w:rsidRDefault="00FE72BC" w:rsidP="00FE72BC">
      <w:pPr>
        <w:rPr>
          <w:rFonts w:eastAsia="Aptos"/>
          <w:sz w:val="14"/>
        </w:rPr>
      </w:pPr>
      <w:r w:rsidRPr="00FE13D9">
        <w:rPr>
          <w:rFonts w:eastAsia="Aptos"/>
          <w:sz w:val="14"/>
        </w:rPr>
        <w:t>It is for this reason that, ironically enough, despite the breadth of the rule against jawboning, there are limits to the extent to which courts will be able to provide protection against the effective use of the intermediary strategy.</w:t>
      </w:r>
    </w:p>
    <w:p w14:paraId="3172071E" w14:textId="77777777" w:rsidR="00FE72BC" w:rsidRPr="00FE13D9" w:rsidRDefault="00FE72BC" w:rsidP="00FE72BC">
      <w:pPr>
        <w:rPr>
          <w:rFonts w:eastAsia="Aptos"/>
          <w:sz w:val="14"/>
        </w:rPr>
      </w:pPr>
      <w:r w:rsidRPr="00FE13D9">
        <w:rPr>
          <w:rFonts w:eastAsia="Aptos"/>
          <w:sz w:val="14"/>
        </w:rPr>
        <w:t>The Limits of Anti-Jawboning Doctrine</w:t>
      </w:r>
    </w:p>
    <w:p w14:paraId="7E87C64A" w14:textId="77777777" w:rsidR="00FE72BC" w:rsidRPr="00FE13D9" w:rsidRDefault="00FE72BC" w:rsidP="00FE72BC">
      <w:pPr>
        <w:rPr>
          <w:rFonts w:eastAsia="Aptos"/>
          <w:sz w:val="14"/>
        </w:rPr>
      </w:pPr>
      <w:r w:rsidRPr="00FE13D9">
        <w:rPr>
          <w:rFonts w:eastAsia="Aptos"/>
          <w:sz w:val="14"/>
        </w:rPr>
        <w:t>The core weakness of the rule against jawboning is the very same reason the rule is designed so broadly: intermediary institutions are often not adequately incentivized to resist informal demands to suppress the speech of others.</w:t>
      </w:r>
    </w:p>
    <w:p w14:paraId="39CEEE28" w14:textId="77777777" w:rsidR="00FE72BC" w:rsidRPr="00FE13D9" w:rsidRDefault="00FE72BC" w:rsidP="00FE72BC">
      <w:pPr>
        <w:rPr>
          <w:rFonts w:eastAsia="Aptos"/>
          <w:sz w:val="14"/>
        </w:rPr>
      </w:pPr>
      <w:r w:rsidRPr="00FE13D9">
        <w:rPr>
          <w:rFonts w:eastAsia="Aptos"/>
          <w:sz w:val="14"/>
        </w:rPr>
        <w:t xml:space="preserve">This risk is perhaps especially acute in the context of federal funding, because </w:t>
      </w:r>
      <w:r w:rsidRPr="00FE13D9">
        <w:rPr>
          <w:rFonts w:eastAsia="Aptos"/>
          <w:u w:val="single"/>
        </w:rPr>
        <w:t>while there is a First Amendment right to be free of current threats, there is no such right to receive future funds</w:t>
      </w:r>
      <w:r w:rsidRPr="00FE13D9">
        <w:rPr>
          <w:rFonts w:eastAsia="Aptos"/>
          <w:sz w:val="14"/>
        </w:rPr>
        <w:t xml:space="preserve">. Therefore, a First Amendment jawboning lawsuit could succeed in preventing the government from rescinding or cancelling current funding but may do little to protect the billions of dollars of future funding that universities no doubt hope and expect to receive in coming years. </w:t>
      </w:r>
      <w:r w:rsidRPr="00FE13D9">
        <w:rPr>
          <w:rFonts w:eastAsia="Aptos"/>
          <w:u w:val="single"/>
        </w:rPr>
        <w:t>This is why the funding power is an especially effective jawbone—because once the threat is made, even once, the intermediary institution understands that its long-term financial health is at risk. It is reasonable to assume, for example, that this is why Columbia University has not yet challenged the Trump administration’s threats to revoke current funds</w:t>
      </w:r>
      <w:r w:rsidRPr="00FE13D9">
        <w:rPr>
          <w:rFonts w:eastAsia="Aptos"/>
          <w:sz w:val="14"/>
        </w:rPr>
        <w:t>, even though they would have a strong First Amendment claim to do so. It does not want to win the First Amendment battle but lose the funding war.</w:t>
      </w:r>
    </w:p>
    <w:p w14:paraId="52935650" w14:textId="77777777" w:rsidR="00FE72BC" w:rsidRPr="00FE13D9" w:rsidRDefault="00FE72BC" w:rsidP="00FE72BC">
      <w:pPr>
        <w:rPr>
          <w:rFonts w:eastAsia="Aptos"/>
          <w:sz w:val="14"/>
        </w:rPr>
      </w:pPr>
      <w:r w:rsidRPr="00FE13D9">
        <w:rPr>
          <w:rFonts w:eastAsia="Aptos"/>
          <w:sz w:val="14"/>
        </w:rPr>
        <w:t>This problem of intermediary incentives is exacerbated by the obstacles that the Court has suggested will exist for third-party plaintiffs that seek to challenge governmental jawboning of intermediaries who have suppressed their speech. In last term’s other jawboning decision, Murthy v. Missouri, the Court suggested that such plaintiffs may struggle to establish standing if the intermediary might have “independent incentives” to suppress speech and is exercising “their own judgment.” Thus, when Columbia suggests (somewhat improbably) that acceding to the Trump administration’s specific demands just happened to align with its “key priorities” and is part of “</w:t>
      </w:r>
      <w:proofErr w:type="spellStart"/>
      <w:r w:rsidRPr="00FE13D9">
        <w:rPr>
          <w:rFonts w:eastAsia="Aptos"/>
          <w:sz w:val="14"/>
        </w:rPr>
        <w:t>advanc</w:t>
      </w:r>
      <w:proofErr w:type="spellEnd"/>
      <w:r w:rsidRPr="00FE13D9">
        <w:rPr>
          <w:rFonts w:eastAsia="Aptos"/>
          <w:sz w:val="14"/>
        </w:rPr>
        <w:t>[</w:t>
      </w:r>
      <w:proofErr w:type="spellStart"/>
      <w:r w:rsidRPr="00FE13D9">
        <w:rPr>
          <w:rFonts w:eastAsia="Aptos"/>
          <w:sz w:val="14"/>
        </w:rPr>
        <w:t>ing</w:t>
      </w:r>
      <w:proofErr w:type="spellEnd"/>
      <w:r w:rsidRPr="00FE13D9">
        <w:rPr>
          <w:rFonts w:eastAsia="Aptos"/>
          <w:sz w:val="14"/>
        </w:rPr>
        <w:t>] [Columbia’s] mission,” it may be making it harder for those whose speech is suppressed as a result to challenge the administration’s (successful) jawboning.</w:t>
      </w:r>
    </w:p>
    <w:p w14:paraId="79631679" w14:textId="77777777" w:rsidR="00FE72BC" w:rsidRPr="00FE13D9" w:rsidRDefault="00FE72BC" w:rsidP="00FE72BC">
      <w:pPr>
        <w:rPr>
          <w:rFonts w:eastAsia="Aptos"/>
          <w:sz w:val="14"/>
        </w:rPr>
      </w:pPr>
      <w:r w:rsidRPr="00FE13D9">
        <w:rPr>
          <w:rFonts w:eastAsia="Aptos"/>
          <w:sz w:val="14"/>
        </w:rPr>
        <w:t xml:space="preserve">What is the answer to the problem of intermediary incentives? At the very least, as Genevieve </w:t>
      </w:r>
      <w:proofErr w:type="spellStart"/>
      <w:r w:rsidRPr="00FE13D9">
        <w:rPr>
          <w:rFonts w:eastAsia="Aptos"/>
          <w:sz w:val="14"/>
        </w:rPr>
        <w:t>Lakier</w:t>
      </w:r>
      <w:proofErr w:type="spellEnd"/>
      <w:r w:rsidRPr="00FE13D9">
        <w:rPr>
          <w:rFonts w:eastAsia="Aptos"/>
          <w:sz w:val="14"/>
        </w:rPr>
        <w:t xml:space="preserve"> and I wrote last year, courts should follow Judge Richard Posner’s approach in Backpage.com v. Dart, and not take such university statements that they were not acting as a result of government pressure at face value. Targets of government pressure “will be reluctant to acknowledge that [they are] submitting to threats” and will instead insist that they are acting for some independent reason like “having discovered that [the activity] offends [their] moral principles.”</w:t>
      </w:r>
    </w:p>
    <w:p w14:paraId="696210DF" w14:textId="77777777" w:rsidR="00FE72BC" w:rsidRPr="00FE13D9" w:rsidRDefault="00FE72BC" w:rsidP="00FE72BC">
      <w:pPr>
        <w:rPr>
          <w:rFonts w:eastAsia="Aptos"/>
          <w:sz w:val="14"/>
        </w:rPr>
      </w:pPr>
      <w:r w:rsidRPr="00FE13D9">
        <w:rPr>
          <w:rFonts w:eastAsia="Aptos"/>
          <w:sz w:val="14"/>
        </w:rPr>
        <w:t xml:space="preserve">But the more important response is not a legal one. As the above examples illustrate, </w:t>
      </w:r>
      <w:r w:rsidRPr="00FE13D9">
        <w:rPr>
          <w:rFonts w:eastAsia="Aptos"/>
          <w:b/>
          <w:iCs/>
          <w:u w:val="single"/>
        </w:rPr>
        <w:t xml:space="preserve">a </w:t>
      </w:r>
      <w:r w:rsidRPr="00FE13D9">
        <w:rPr>
          <w:rFonts w:eastAsia="Aptos"/>
          <w:b/>
          <w:iCs/>
          <w:highlight w:val="cyan"/>
          <w:u w:val="single"/>
        </w:rPr>
        <w:t>broad and strong First Amendment</w:t>
      </w:r>
      <w:r w:rsidRPr="00FE13D9">
        <w:rPr>
          <w:rFonts w:eastAsia="Aptos"/>
          <w:b/>
          <w:iCs/>
          <w:u w:val="single"/>
        </w:rPr>
        <w:t xml:space="preserve"> rule on paper </w:t>
      </w:r>
      <w:r w:rsidRPr="00FE13D9">
        <w:rPr>
          <w:rFonts w:eastAsia="Aptos"/>
          <w:b/>
          <w:iCs/>
          <w:highlight w:val="cyan"/>
          <w:u w:val="single"/>
        </w:rPr>
        <w:t>means little without</w:t>
      </w:r>
      <w:r w:rsidRPr="00FE13D9">
        <w:rPr>
          <w:rFonts w:eastAsia="Aptos"/>
          <w:b/>
          <w:iCs/>
          <w:u w:val="single"/>
        </w:rPr>
        <w:t xml:space="preserve"> institutional and societal </w:t>
      </w:r>
      <w:r w:rsidRPr="00FE13D9">
        <w:rPr>
          <w:rFonts w:eastAsia="Aptos"/>
          <w:b/>
          <w:iCs/>
          <w:highlight w:val="cyan"/>
          <w:u w:val="single"/>
        </w:rPr>
        <w:t>commitments</w:t>
      </w:r>
      <w:r w:rsidRPr="00FE13D9">
        <w:rPr>
          <w:rFonts w:eastAsia="Aptos"/>
          <w:b/>
          <w:iCs/>
          <w:u w:val="single"/>
        </w:rPr>
        <w:t xml:space="preserve"> to uphold free speech values.</w:t>
      </w:r>
      <w:r w:rsidRPr="00FE13D9">
        <w:rPr>
          <w:rFonts w:eastAsia="Aptos"/>
          <w:sz w:val="14"/>
        </w:rPr>
        <w:t xml:space="preserve"> The only real answer, therefore, is for leaders to refuse to capitulate to these kinds of informal demands. </w:t>
      </w:r>
      <w:r w:rsidRPr="00FE13D9">
        <w:rPr>
          <w:rFonts w:eastAsia="Aptos"/>
          <w:u w:val="single"/>
        </w:rPr>
        <w:t xml:space="preserve">The </w:t>
      </w:r>
      <w:r w:rsidRPr="00FE13D9">
        <w:rPr>
          <w:rFonts w:eastAsia="Aptos"/>
          <w:highlight w:val="cyan"/>
          <w:u w:val="single"/>
        </w:rPr>
        <w:t>government cannot</w:t>
      </w:r>
      <w:r w:rsidRPr="00FE13D9">
        <w:rPr>
          <w:rFonts w:eastAsia="Aptos"/>
          <w:u w:val="single"/>
        </w:rPr>
        <w:t xml:space="preserve"> be permitted to </w:t>
      </w:r>
      <w:r w:rsidRPr="00FE13D9">
        <w:rPr>
          <w:rFonts w:eastAsia="Aptos"/>
          <w:highlight w:val="cyan"/>
          <w:u w:val="single"/>
        </w:rPr>
        <w:t>make an end-run</w:t>
      </w:r>
      <w:r w:rsidRPr="00FE13D9">
        <w:rPr>
          <w:rFonts w:eastAsia="Aptos"/>
          <w:u w:val="single"/>
        </w:rPr>
        <w:t xml:space="preserve"> </w:t>
      </w:r>
      <w:r w:rsidRPr="00FE13D9">
        <w:rPr>
          <w:rFonts w:eastAsia="Aptos"/>
          <w:highlight w:val="cyan"/>
          <w:u w:val="single"/>
        </w:rPr>
        <w:t>around</w:t>
      </w:r>
      <w:r w:rsidRPr="00FE13D9">
        <w:rPr>
          <w:rFonts w:eastAsia="Aptos"/>
          <w:u w:val="single"/>
        </w:rPr>
        <w:t xml:space="preserve"> </w:t>
      </w:r>
      <w:r w:rsidRPr="00FE13D9">
        <w:rPr>
          <w:rFonts w:eastAsia="Aptos"/>
          <w:highlight w:val="cyan"/>
          <w:u w:val="single"/>
        </w:rPr>
        <w:t>the First Amendment</w:t>
      </w:r>
      <w:r w:rsidRPr="00FE13D9">
        <w:rPr>
          <w:rFonts w:eastAsia="Aptos"/>
          <w:sz w:val="14"/>
        </w:rPr>
        <w:t>, and acquiescence only gives it greater incentive to do so again in the future.</w:t>
      </w:r>
    </w:p>
    <w:p w14:paraId="722E3105" w14:textId="77777777" w:rsidR="00FE72BC" w:rsidRPr="00FE13D9" w:rsidRDefault="00FE72BC" w:rsidP="00FE72BC">
      <w:pPr>
        <w:rPr>
          <w:rFonts w:eastAsia="Aptos"/>
          <w:sz w:val="14"/>
        </w:rPr>
      </w:pPr>
      <w:r w:rsidRPr="00FE13D9">
        <w:rPr>
          <w:rFonts w:eastAsia="Aptos"/>
          <w:u w:val="single"/>
        </w:rPr>
        <w:t>This means it is important to recognize that what the Trump administration is doing right now is unconstitutional full stop</w:t>
      </w:r>
      <w:r w:rsidRPr="00FE13D9">
        <w:rPr>
          <w:rFonts w:eastAsia="Aptos"/>
          <w:sz w:val="14"/>
        </w:rPr>
        <w:t xml:space="preserve">, no matter what Title VI says, or particular contractual clauses say, or what a court later finds to be an incident of Executive Power. </w:t>
      </w:r>
      <w:r w:rsidRPr="00FE13D9">
        <w:rPr>
          <w:rFonts w:eastAsia="Aptos"/>
          <w:u w:val="single"/>
        </w:rPr>
        <w:t>The informal threats are themselves a violation of the First Amendment because they are intended to, and are succeeding in, suppressing speech</w:t>
      </w:r>
      <w:r w:rsidRPr="00FE13D9">
        <w:rPr>
          <w:rFonts w:eastAsia="Aptos"/>
          <w:sz w:val="14"/>
        </w:rPr>
        <w:t>. It is up to every institution to stand up for the free speech values the First Amendment seeks to protect—the First Amendment cannot do it alone.</w:t>
      </w:r>
    </w:p>
    <w:p w14:paraId="711B903D" w14:textId="77777777" w:rsidR="00FE72BC" w:rsidRPr="00FE13D9" w:rsidRDefault="00FE72BC" w:rsidP="00FE72BC">
      <w:pPr>
        <w:keepNext/>
        <w:keepLines/>
        <w:spacing w:before="40" w:after="0"/>
        <w:outlineLvl w:val="3"/>
        <w:rPr>
          <w:rFonts w:eastAsia="Times New Roman" w:cs="Times New Roman"/>
          <w:b/>
          <w:iCs/>
          <w:sz w:val="26"/>
        </w:rPr>
      </w:pPr>
      <w:r w:rsidRPr="00FE13D9">
        <w:rPr>
          <w:rFonts w:eastAsia="Times New Roman" w:cs="Times New Roman"/>
          <w:b/>
          <w:iCs/>
          <w:sz w:val="26"/>
        </w:rPr>
        <w:t xml:space="preserve">Trump is unique, any instance of protecting the first amendment is essential </w:t>
      </w:r>
    </w:p>
    <w:p w14:paraId="49796514" w14:textId="77777777" w:rsidR="00FE72BC" w:rsidRPr="00FE13D9" w:rsidRDefault="00FE72BC" w:rsidP="00FE72BC">
      <w:pPr>
        <w:rPr>
          <w:rFonts w:eastAsia="Aptos"/>
        </w:rPr>
      </w:pPr>
      <w:r w:rsidRPr="00FE13D9">
        <w:rPr>
          <w:rFonts w:eastAsia="Aptos"/>
        </w:rPr>
        <w:t xml:space="preserve">Jodie </w:t>
      </w:r>
      <w:r w:rsidRPr="00FE13D9">
        <w:rPr>
          <w:rFonts w:eastAsia="Aptos"/>
          <w:b/>
          <w:bCs/>
          <w:sz w:val="26"/>
        </w:rPr>
        <w:t>Gisnberg, et al. 25</w:t>
      </w:r>
      <w:r w:rsidRPr="00FE13D9">
        <w:rPr>
          <w:rFonts w:eastAsia="Aptos"/>
        </w:rPr>
        <w:t xml:space="preserve">, chief executive officer of the Committee to Protect Journalists. A journalist by profession, Ginsberg joined CPJ in 2022 from Internews Europe, where she was the chief executive officer. Ginsberg began her career as a graduate trainee with Reuters news agency, working as a commodities reporter before taking up a posting as a foreign correspondent in Johannesburg, South Africa, where she focused on the region’s financial sector. She subsequently worked as Reuters’ chief correspondent in Ireland, based in Dublin, and then bureau chief for the U.K. and Ireland. As bureau chief, Ginsberg managed coverage of the 2008 financial crisis, U.K. riots and 2010 general election, as well as overseeing the merger of the Thomson and Reuters U.K. newsrooms. In 2014, Ginsberg was appointed chief executive of London-based freedom of expression group Index on Censorship, which she led until 2020, “An Open Letter to Leaders of American Institutions,” Knight First Amendment institute at Colombia University, https://knightcolumbia.org/documents/dmuey34qsx </w:t>
      </w:r>
      <w:proofErr w:type="spellStart"/>
      <w:r w:rsidRPr="00FE13D9">
        <w:rPr>
          <w:rFonts w:eastAsia="Aptos"/>
        </w:rPr>
        <w:t>lp</w:t>
      </w:r>
      <w:proofErr w:type="spellEnd"/>
    </w:p>
    <w:p w14:paraId="51277FEA" w14:textId="77777777" w:rsidR="00FE72BC" w:rsidRPr="00FE13D9" w:rsidRDefault="00FE72BC" w:rsidP="00FE72BC">
      <w:pPr>
        <w:rPr>
          <w:rFonts w:eastAsia="Aptos"/>
          <w:sz w:val="14"/>
        </w:rPr>
      </w:pPr>
      <w:r w:rsidRPr="00FE13D9">
        <w:rPr>
          <w:rFonts w:eastAsia="Aptos"/>
          <w:u w:val="single"/>
        </w:rPr>
        <w:t>There have been other times in our nation’s history that witnessed sustained and misguided efforts to suppress speech</w:t>
      </w:r>
      <w:r w:rsidRPr="00FE13D9">
        <w:rPr>
          <w:rFonts w:eastAsia="Aptos"/>
          <w:sz w:val="14"/>
        </w:rPr>
        <w:t xml:space="preserve">. All of our organizations have opposed both Democratic and Republican administrations when they abridged First Amendment freedoms—as all of them, at various points, have done. But we share the view that </w:t>
      </w:r>
      <w:r w:rsidRPr="00FE13D9">
        <w:rPr>
          <w:rFonts w:eastAsia="Aptos"/>
          <w:u w:val="single"/>
        </w:rPr>
        <w:t xml:space="preserve">the </w:t>
      </w:r>
      <w:r w:rsidRPr="00FE13D9">
        <w:rPr>
          <w:rFonts w:eastAsia="Aptos"/>
          <w:highlight w:val="cyan"/>
          <w:u w:val="single"/>
        </w:rPr>
        <w:t>Trump</w:t>
      </w:r>
      <w:r w:rsidRPr="00FE13D9">
        <w:rPr>
          <w:rFonts w:eastAsia="Aptos"/>
          <w:u w:val="single"/>
        </w:rPr>
        <w:t xml:space="preserve"> administration’s actions, taken together, </w:t>
      </w:r>
      <w:r w:rsidRPr="00FE13D9">
        <w:rPr>
          <w:rFonts w:eastAsia="Aptos"/>
          <w:highlight w:val="cyan"/>
          <w:u w:val="single"/>
        </w:rPr>
        <w:t>represent</w:t>
      </w:r>
      <w:r w:rsidRPr="00FE13D9">
        <w:rPr>
          <w:rFonts w:eastAsia="Aptos"/>
          <w:u w:val="single"/>
        </w:rPr>
        <w:t xml:space="preserve"> an extraordinary and in some ways </w:t>
      </w:r>
      <w:r w:rsidRPr="00FE13D9">
        <w:rPr>
          <w:rFonts w:eastAsia="Aptos"/>
          <w:b/>
          <w:iCs/>
          <w:highlight w:val="cyan"/>
          <w:u w:val="single"/>
        </w:rPr>
        <w:t>unprecedented challenge to First Amendment rights</w:t>
      </w:r>
      <w:r w:rsidRPr="00FE13D9">
        <w:rPr>
          <w:rFonts w:eastAsia="Aptos"/>
          <w:sz w:val="14"/>
        </w:rPr>
        <w:t xml:space="preserve"> and the values they embody. </w:t>
      </w:r>
      <w:r w:rsidRPr="00FE13D9">
        <w:rPr>
          <w:rFonts w:eastAsia="Aptos"/>
          <w:b/>
          <w:iCs/>
          <w:u w:val="single"/>
        </w:rPr>
        <w:t xml:space="preserve">These </w:t>
      </w:r>
      <w:r w:rsidRPr="00FE13D9">
        <w:rPr>
          <w:rFonts w:eastAsia="Aptos"/>
          <w:b/>
          <w:iCs/>
          <w:highlight w:val="cyan"/>
          <w:u w:val="single"/>
        </w:rPr>
        <w:t>actions call for a forceful</w:t>
      </w:r>
      <w:r w:rsidRPr="00FE13D9">
        <w:rPr>
          <w:rFonts w:eastAsia="Aptos"/>
          <w:b/>
          <w:iCs/>
          <w:u w:val="single"/>
        </w:rPr>
        <w:t xml:space="preserve">, </w:t>
      </w:r>
      <w:r w:rsidRPr="00FE13D9">
        <w:rPr>
          <w:rFonts w:eastAsia="Aptos"/>
          <w:b/>
          <w:iCs/>
          <w:highlight w:val="cyan"/>
          <w:u w:val="single"/>
        </w:rPr>
        <w:t>uncompromising response</w:t>
      </w:r>
      <w:r w:rsidRPr="00FE13D9">
        <w:rPr>
          <w:rFonts w:eastAsia="Aptos"/>
          <w:sz w:val="14"/>
        </w:rPr>
        <w:t xml:space="preserve">. Some institutions have countered in exactly this way, to their credit. </w:t>
      </w:r>
    </w:p>
    <w:p w14:paraId="73631111" w14:textId="77777777" w:rsidR="00FE72BC" w:rsidRPr="00FE13D9" w:rsidRDefault="00FE72BC" w:rsidP="00FE72BC">
      <w:pPr>
        <w:rPr>
          <w:rFonts w:eastAsia="Aptos"/>
          <w:u w:val="single"/>
        </w:rPr>
      </w:pPr>
      <w:r w:rsidRPr="00FE13D9">
        <w:rPr>
          <w:rFonts w:eastAsia="Aptos"/>
          <w:sz w:val="14"/>
        </w:rPr>
        <w:t xml:space="preserve">It has been disheartening, however, to see so </w:t>
      </w:r>
      <w:r w:rsidRPr="00FE13D9">
        <w:rPr>
          <w:rFonts w:eastAsia="Aptos"/>
          <w:u w:val="single"/>
        </w:rPr>
        <w:t>many others capitulating to the administration’s unconstitutional demands rather than asserting their rights</w:t>
      </w:r>
      <w:r w:rsidRPr="00FE13D9">
        <w:rPr>
          <w:rFonts w:eastAsia="Aptos"/>
          <w:sz w:val="14"/>
        </w:rPr>
        <w:t xml:space="preserve">. The logic that leads even powerful institutions to compromise or submit in these circumstances is of course easy to understand. </w:t>
      </w:r>
      <w:r w:rsidRPr="00FE13D9">
        <w:rPr>
          <w:rFonts w:eastAsia="Aptos"/>
          <w:b/>
          <w:iCs/>
          <w:u w:val="single"/>
        </w:rPr>
        <w:t xml:space="preserve">But </w:t>
      </w:r>
      <w:r w:rsidRPr="00FE13D9">
        <w:rPr>
          <w:rFonts w:eastAsia="Aptos"/>
          <w:b/>
          <w:iCs/>
          <w:highlight w:val="cyan"/>
          <w:u w:val="single"/>
        </w:rPr>
        <w:t>when one institution “bends the knee</w:t>
      </w:r>
      <w:r w:rsidRPr="00FE13D9">
        <w:rPr>
          <w:rFonts w:eastAsia="Aptos"/>
          <w:b/>
          <w:iCs/>
          <w:u w:val="single"/>
        </w:rPr>
        <w:t xml:space="preserve">,” its </w:t>
      </w:r>
      <w:r w:rsidRPr="00FE13D9">
        <w:rPr>
          <w:rFonts w:eastAsia="Aptos"/>
          <w:b/>
          <w:iCs/>
          <w:highlight w:val="cyan"/>
          <w:u w:val="single"/>
        </w:rPr>
        <w:t>peers face increased pressure</w:t>
      </w:r>
      <w:r w:rsidRPr="00FE13D9">
        <w:rPr>
          <w:rFonts w:eastAsia="Aptos"/>
          <w:b/>
          <w:iCs/>
          <w:u w:val="single"/>
        </w:rPr>
        <w:t xml:space="preserve"> to do the same</w:t>
      </w:r>
      <w:r w:rsidRPr="00FE13D9">
        <w:rPr>
          <w:rFonts w:eastAsia="Aptos"/>
          <w:sz w:val="14"/>
        </w:rPr>
        <w:t xml:space="preserve">. </w:t>
      </w:r>
      <w:r w:rsidRPr="00FE13D9">
        <w:rPr>
          <w:rFonts w:eastAsia="Aptos"/>
          <w:u w:val="single"/>
        </w:rPr>
        <w:t>Each surrender makes the assertion of First Amendment rights more costly and more perilous</w:t>
      </w:r>
      <w:r w:rsidRPr="00FE13D9">
        <w:rPr>
          <w:rFonts w:eastAsia="Aptos"/>
          <w:sz w:val="14"/>
        </w:rPr>
        <w:t xml:space="preserve">. We fear that </w:t>
      </w:r>
      <w:r w:rsidRPr="00FE13D9">
        <w:rPr>
          <w:rFonts w:eastAsia="Aptos"/>
          <w:u w:val="single"/>
        </w:rPr>
        <w:t xml:space="preserve">if major institutions continue to submit rather than stand on their rights, the </w:t>
      </w:r>
      <w:r w:rsidRPr="00FE13D9">
        <w:rPr>
          <w:rFonts w:eastAsia="Aptos"/>
          <w:b/>
          <w:iCs/>
          <w:highlight w:val="cyan"/>
          <w:u w:val="single"/>
        </w:rPr>
        <w:t>freedoms of speech</w:t>
      </w:r>
      <w:r w:rsidRPr="00FE13D9">
        <w:rPr>
          <w:rFonts w:eastAsia="Aptos"/>
          <w:b/>
          <w:iCs/>
          <w:u w:val="single"/>
        </w:rPr>
        <w:t xml:space="preserve"> and the press </w:t>
      </w:r>
      <w:r w:rsidRPr="00FE13D9">
        <w:rPr>
          <w:rFonts w:eastAsia="Aptos"/>
          <w:b/>
          <w:iCs/>
          <w:highlight w:val="cyan"/>
          <w:u w:val="single"/>
        </w:rPr>
        <w:t>will be</w:t>
      </w:r>
      <w:r w:rsidRPr="00FE13D9">
        <w:rPr>
          <w:rFonts w:eastAsia="Aptos"/>
          <w:u w:val="single"/>
        </w:rPr>
        <w:t xml:space="preserve"> seriously and perhaps </w:t>
      </w:r>
      <w:r w:rsidRPr="00FE13D9">
        <w:rPr>
          <w:rFonts w:eastAsia="Aptos"/>
          <w:b/>
          <w:iCs/>
          <w:highlight w:val="cyan"/>
          <w:u w:val="single"/>
        </w:rPr>
        <w:t>irrecoverably weakened</w:t>
      </w:r>
      <w:r w:rsidRPr="00FE13D9">
        <w:rPr>
          <w:rFonts w:eastAsia="Aptos"/>
          <w:u w:val="single"/>
        </w:rPr>
        <w:t>.</w:t>
      </w:r>
    </w:p>
    <w:p w14:paraId="3A92A9F2" w14:textId="77777777" w:rsidR="00FE72BC" w:rsidRPr="00FE13D9" w:rsidRDefault="00FE72BC" w:rsidP="00FE72BC">
      <w:pPr>
        <w:rPr>
          <w:rFonts w:eastAsia="Aptos"/>
          <w:sz w:val="14"/>
        </w:rPr>
      </w:pPr>
      <w:r w:rsidRPr="00FE13D9">
        <w:rPr>
          <w:rFonts w:eastAsia="Aptos"/>
          <w:u w:val="single"/>
        </w:rPr>
        <w:t>If First Amendment freedoms are compromised, our democracy will be compromised, too</w:t>
      </w:r>
      <w:r w:rsidRPr="00FE13D9">
        <w:rPr>
          <w:rFonts w:eastAsia="Aptos"/>
          <w:sz w:val="14"/>
        </w:rPr>
        <w:t xml:space="preserve">. </w:t>
      </w:r>
      <w:r w:rsidRPr="00FE13D9">
        <w:rPr>
          <w:rFonts w:eastAsia="Aptos"/>
          <w:u w:val="single"/>
        </w:rPr>
        <w:t>Democracy and free speech are inextricably linked</w:t>
      </w:r>
      <w:r w:rsidRPr="00FE13D9">
        <w:rPr>
          <w:rFonts w:eastAsia="Aptos"/>
          <w:sz w:val="14"/>
        </w:rPr>
        <w:t xml:space="preserve">. If we are to govern ourselves, we must be able to inquire, speak, write, associate, and protest without fear of governmental retaliation. The </w:t>
      </w:r>
      <w:r w:rsidRPr="00FE13D9">
        <w:rPr>
          <w:rFonts w:eastAsia="Aptos"/>
          <w:b/>
          <w:iCs/>
          <w:highlight w:val="cyan"/>
          <w:u w:val="single"/>
        </w:rPr>
        <w:t>public must have</w:t>
      </w:r>
      <w:r w:rsidRPr="00FE13D9">
        <w:rPr>
          <w:rFonts w:eastAsia="Aptos"/>
          <w:b/>
          <w:iCs/>
          <w:u w:val="single"/>
        </w:rPr>
        <w:t xml:space="preserve"> broad and undistorted </w:t>
      </w:r>
      <w:r w:rsidRPr="00FE13D9">
        <w:rPr>
          <w:rFonts w:eastAsia="Aptos"/>
          <w:b/>
          <w:iCs/>
          <w:highlight w:val="cyan"/>
          <w:u w:val="single"/>
        </w:rPr>
        <w:t>access to reliable information</w:t>
      </w:r>
      <w:r w:rsidRPr="00FE13D9">
        <w:rPr>
          <w:rFonts w:eastAsia="Aptos"/>
          <w:b/>
          <w:iCs/>
          <w:u w:val="single"/>
        </w:rPr>
        <w:t xml:space="preserve"> </w:t>
      </w:r>
      <w:r w:rsidRPr="00FE13D9">
        <w:rPr>
          <w:rFonts w:eastAsia="Aptos"/>
          <w:b/>
          <w:iCs/>
          <w:highlight w:val="cyan"/>
          <w:u w:val="single"/>
        </w:rPr>
        <w:t>about</w:t>
      </w:r>
      <w:r w:rsidRPr="00FE13D9">
        <w:rPr>
          <w:rFonts w:eastAsia="Aptos"/>
          <w:b/>
          <w:iCs/>
          <w:u w:val="single"/>
        </w:rPr>
        <w:t xml:space="preserve"> the </w:t>
      </w:r>
      <w:r w:rsidRPr="00FE13D9">
        <w:rPr>
          <w:rFonts w:eastAsia="Aptos"/>
          <w:b/>
          <w:iCs/>
          <w:highlight w:val="cyan"/>
          <w:u w:val="single"/>
        </w:rPr>
        <w:t>government’s</w:t>
      </w:r>
      <w:r w:rsidRPr="00FE13D9">
        <w:rPr>
          <w:rFonts w:eastAsia="Aptos"/>
          <w:b/>
          <w:iCs/>
          <w:u w:val="single"/>
        </w:rPr>
        <w:t xml:space="preserve"> decisions and </w:t>
      </w:r>
      <w:r w:rsidRPr="00FE13D9">
        <w:rPr>
          <w:rFonts w:eastAsia="Aptos"/>
          <w:b/>
          <w:iCs/>
          <w:highlight w:val="cyan"/>
          <w:u w:val="single"/>
        </w:rPr>
        <w:t>policies</w:t>
      </w:r>
      <w:r w:rsidRPr="00FE13D9">
        <w:rPr>
          <w:rFonts w:eastAsia="Aptos"/>
          <w:sz w:val="14"/>
        </w:rPr>
        <w:t xml:space="preserve">. The press must be free to report independently and critically without fear of official reprisal. </w:t>
      </w:r>
      <w:r w:rsidRPr="00FE13D9">
        <w:rPr>
          <w:rFonts w:eastAsia="Aptos"/>
          <w:u w:val="single"/>
        </w:rPr>
        <w:t>Leaders of civic and other major institutions must do more to defend these principles</w:t>
      </w:r>
      <w:r w:rsidRPr="00FE13D9">
        <w:rPr>
          <w:rFonts w:eastAsia="Aptos"/>
          <w:sz w:val="14"/>
        </w:rPr>
        <w:t xml:space="preserve">. They must stand more firmly in defense of First Amendment freedoms, and </w:t>
      </w:r>
      <w:r w:rsidRPr="00FE13D9">
        <w:rPr>
          <w:rFonts w:eastAsia="Aptos"/>
          <w:u w:val="single"/>
        </w:rPr>
        <w:t>they must fight back unhesitatingly and energetically when their rights</w:t>
      </w:r>
      <w:r w:rsidRPr="00FE13D9">
        <w:rPr>
          <w:rFonts w:eastAsia="Aptos"/>
          <w:sz w:val="14"/>
        </w:rPr>
        <w:t xml:space="preserve">, and the rights of those they serve and represent, come under threat. We are ready to help. Our organizations have all committed significant resources to challenging Trump administration policies that violate the First Amendment, including those described above, and we are willing to do more. We are ready to represent and support institutions whose First Amendment rights are infringed or threatened. </w:t>
      </w:r>
      <w:r w:rsidRPr="00FE13D9">
        <w:rPr>
          <w:rFonts w:eastAsia="Aptos"/>
          <w:b/>
          <w:iCs/>
          <w:highlight w:val="cyan"/>
          <w:u w:val="single"/>
        </w:rPr>
        <w:t>If our democracy</w:t>
      </w:r>
      <w:r w:rsidRPr="00FE13D9">
        <w:rPr>
          <w:rFonts w:eastAsia="Aptos"/>
          <w:b/>
          <w:iCs/>
          <w:u w:val="single"/>
        </w:rPr>
        <w:t xml:space="preserve"> </w:t>
      </w:r>
      <w:r w:rsidRPr="00FE13D9">
        <w:rPr>
          <w:rFonts w:eastAsia="Aptos"/>
          <w:b/>
          <w:iCs/>
          <w:highlight w:val="cyan"/>
          <w:u w:val="single"/>
        </w:rPr>
        <w:t>is to survive</w:t>
      </w:r>
      <w:r w:rsidRPr="00FE13D9">
        <w:rPr>
          <w:rFonts w:eastAsia="Aptos"/>
          <w:b/>
          <w:iCs/>
          <w:u w:val="single"/>
        </w:rPr>
        <w:t xml:space="preserve">, the </w:t>
      </w:r>
      <w:r w:rsidRPr="00FE13D9">
        <w:rPr>
          <w:rFonts w:eastAsia="Aptos"/>
          <w:b/>
          <w:iCs/>
          <w:highlight w:val="cyan"/>
          <w:u w:val="single"/>
        </w:rPr>
        <w:t>freedoms</w:t>
      </w:r>
      <w:r w:rsidRPr="00FE13D9">
        <w:rPr>
          <w:rFonts w:eastAsia="Aptos"/>
          <w:b/>
          <w:iCs/>
          <w:u w:val="single"/>
        </w:rPr>
        <w:t xml:space="preserve"> of speech and the press </w:t>
      </w:r>
      <w:r w:rsidRPr="00FE13D9">
        <w:rPr>
          <w:rFonts w:eastAsia="Aptos"/>
          <w:b/>
          <w:iCs/>
          <w:highlight w:val="cyan"/>
          <w:u w:val="single"/>
        </w:rPr>
        <w:t>need</w:t>
      </w:r>
      <w:r w:rsidRPr="00FE13D9">
        <w:rPr>
          <w:rFonts w:eastAsia="Aptos"/>
          <w:b/>
          <w:iCs/>
          <w:u w:val="single"/>
        </w:rPr>
        <w:t xml:space="preserve"> a vigorous, determined </w:t>
      </w:r>
      <w:r w:rsidRPr="00FE13D9">
        <w:rPr>
          <w:rFonts w:eastAsia="Aptos"/>
          <w:b/>
          <w:iCs/>
          <w:highlight w:val="cyan"/>
          <w:u w:val="single"/>
        </w:rPr>
        <w:t>defense</w:t>
      </w:r>
      <w:r w:rsidRPr="00FE13D9">
        <w:rPr>
          <w:rFonts w:eastAsia="Aptos"/>
          <w:b/>
          <w:iCs/>
          <w:u w:val="single"/>
        </w:rPr>
        <w:t>.</w:t>
      </w:r>
      <w:r w:rsidRPr="00FE13D9">
        <w:rPr>
          <w:rFonts w:eastAsia="Aptos"/>
          <w:sz w:val="14"/>
        </w:rPr>
        <w:t xml:space="preserve"> Leaders of this country’s most powerful, well-resourced, and prestigious institutions must play a larger part in this effort. </w:t>
      </w:r>
    </w:p>
    <w:p w14:paraId="278E6AA1" w14:textId="77777777" w:rsidR="00FE72BC" w:rsidRPr="00FE13D9" w:rsidRDefault="00FE72BC" w:rsidP="00FE72BC">
      <w:pPr>
        <w:keepNext/>
        <w:keepLines/>
        <w:spacing w:before="40" w:after="0"/>
        <w:outlineLvl w:val="3"/>
        <w:rPr>
          <w:rFonts w:eastAsia="Times New Roman" w:cs="Times New Roman"/>
          <w:b/>
          <w:iCs/>
          <w:sz w:val="26"/>
        </w:rPr>
      </w:pPr>
      <w:r w:rsidRPr="00FE13D9">
        <w:rPr>
          <w:rFonts w:eastAsia="Times New Roman" w:cs="Times New Roman"/>
          <w:b/>
          <w:iCs/>
          <w:sz w:val="26"/>
        </w:rPr>
        <w:t>Academic freedom is key to scientific advancement</w:t>
      </w:r>
    </w:p>
    <w:p w14:paraId="1D9D616E" w14:textId="77777777" w:rsidR="00FE72BC" w:rsidRPr="00FE13D9" w:rsidRDefault="00FE72BC" w:rsidP="00FE72BC">
      <w:pPr>
        <w:rPr>
          <w:rFonts w:eastAsia="Aptos"/>
        </w:rPr>
      </w:pPr>
      <w:r w:rsidRPr="00FE13D9">
        <w:rPr>
          <w:rFonts w:eastAsia="Aptos"/>
        </w:rPr>
        <w:t xml:space="preserve">Jochen </w:t>
      </w:r>
      <w:r w:rsidRPr="00FE13D9">
        <w:rPr>
          <w:rFonts w:eastAsia="Aptos"/>
          <w:b/>
          <w:bCs/>
          <w:sz w:val="26"/>
        </w:rPr>
        <w:t>GläSer 21</w:t>
      </w:r>
      <w:r w:rsidRPr="00FE13D9">
        <w:rPr>
          <w:rFonts w:eastAsia="Aptos"/>
        </w:rPr>
        <w:t xml:space="preserve">, 9-7-2021, Professor and Head of the Department of Social Science and Technology Studies, Institute of Philosophy, History of Literature, Science and Technology, Faculty I, TU Berlin, "The Independence of Research—A Review of Disciplinary Perspectives and Outline of Interdisciplinary Prospects", SpringerLink, https://link.springer.com/article/10.1007/s11024-021-09451-8#Sec1 </w:t>
      </w:r>
      <w:proofErr w:type="spellStart"/>
      <w:r w:rsidRPr="00FE13D9">
        <w:rPr>
          <w:rFonts w:eastAsia="Aptos"/>
        </w:rPr>
        <w:t>lp</w:t>
      </w:r>
      <w:proofErr w:type="spellEnd"/>
    </w:p>
    <w:p w14:paraId="39AF829E" w14:textId="77777777" w:rsidR="00FE72BC" w:rsidRPr="00FE13D9" w:rsidRDefault="00FE72BC" w:rsidP="00FE72BC">
      <w:pPr>
        <w:rPr>
          <w:rFonts w:eastAsia="Aptos"/>
          <w:sz w:val="14"/>
        </w:rPr>
      </w:pPr>
      <w:r w:rsidRPr="00FE13D9">
        <w:rPr>
          <w:rFonts w:eastAsia="Aptos"/>
          <w:b/>
          <w:iCs/>
          <w:highlight w:val="cyan"/>
          <w:u w:val="single"/>
        </w:rPr>
        <w:t>If you do not have</w:t>
      </w:r>
      <w:r w:rsidRPr="00FE13D9">
        <w:rPr>
          <w:rFonts w:eastAsia="Aptos"/>
          <w:b/>
          <w:iCs/>
          <w:u w:val="single"/>
        </w:rPr>
        <w:t xml:space="preserve"> the </w:t>
      </w:r>
      <w:r w:rsidRPr="00FE13D9">
        <w:rPr>
          <w:rFonts w:eastAsia="Aptos"/>
          <w:b/>
          <w:iCs/>
          <w:highlight w:val="cyan"/>
          <w:u w:val="single"/>
        </w:rPr>
        <w:t>freedom to choose</w:t>
      </w:r>
      <w:r w:rsidRPr="00FE13D9">
        <w:rPr>
          <w:rFonts w:eastAsia="Aptos"/>
          <w:b/>
          <w:iCs/>
          <w:u w:val="single"/>
        </w:rPr>
        <w:t xml:space="preserve"> the subject of your </w:t>
      </w:r>
      <w:r w:rsidRPr="00FE13D9">
        <w:rPr>
          <w:rFonts w:eastAsia="Aptos"/>
          <w:b/>
          <w:iCs/>
          <w:highlight w:val="cyan"/>
          <w:u w:val="single"/>
        </w:rPr>
        <w:t>research</w:t>
      </w:r>
      <w:r w:rsidRPr="00FE13D9">
        <w:rPr>
          <w:rFonts w:eastAsia="Aptos"/>
          <w:b/>
          <w:iCs/>
          <w:u w:val="single"/>
        </w:rPr>
        <w:t xml:space="preserve">, the </w:t>
      </w:r>
      <w:r w:rsidRPr="00FE13D9">
        <w:rPr>
          <w:rFonts w:eastAsia="Aptos"/>
          <w:b/>
          <w:iCs/>
          <w:highlight w:val="cyan"/>
          <w:u w:val="single"/>
        </w:rPr>
        <w:t>chances of discovering something of</w:t>
      </w:r>
      <w:r w:rsidRPr="00FE13D9">
        <w:rPr>
          <w:rFonts w:eastAsia="Aptos"/>
          <w:b/>
          <w:iCs/>
          <w:u w:val="single"/>
        </w:rPr>
        <w:t xml:space="preserve"> </w:t>
      </w:r>
      <w:r w:rsidRPr="00FE13D9">
        <w:rPr>
          <w:rFonts w:eastAsia="Aptos"/>
          <w:b/>
          <w:iCs/>
          <w:highlight w:val="cyan"/>
          <w:u w:val="single"/>
        </w:rPr>
        <w:t>importance</w:t>
      </w:r>
      <w:r w:rsidRPr="00FE13D9">
        <w:rPr>
          <w:rFonts w:eastAsia="Aptos"/>
          <w:b/>
          <w:iCs/>
          <w:u w:val="single"/>
        </w:rPr>
        <w:t xml:space="preserve"> will already be limited</w:t>
      </w:r>
      <w:r w:rsidRPr="00FE13D9">
        <w:rPr>
          <w:rFonts w:eastAsia="Aptos"/>
          <w:sz w:val="14"/>
        </w:rPr>
        <w:t xml:space="preserve">. If your choice of methods is restricted as well, these chances are reduced even further. </w:t>
      </w:r>
      <w:r w:rsidRPr="00FE13D9">
        <w:rPr>
          <w:rFonts w:eastAsia="Aptos"/>
          <w:u w:val="single"/>
        </w:rPr>
        <w:t xml:space="preserve">And if, at last, </w:t>
      </w:r>
      <w:r w:rsidRPr="00FE13D9">
        <w:rPr>
          <w:rFonts w:eastAsia="Aptos"/>
          <w:highlight w:val="cyan"/>
          <w:u w:val="single"/>
        </w:rPr>
        <w:t>you are not allowed to disclose</w:t>
      </w:r>
      <w:r w:rsidRPr="00FE13D9">
        <w:rPr>
          <w:rFonts w:eastAsia="Aptos"/>
          <w:u w:val="single"/>
        </w:rPr>
        <w:t xml:space="preserve"> the </w:t>
      </w:r>
      <w:r w:rsidRPr="00FE13D9">
        <w:rPr>
          <w:rFonts w:eastAsia="Aptos"/>
          <w:highlight w:val="cyan"/>
          <w:u w:val="single"/>
        </w:rPr>
        <w:t>results</w:t>
      </w:r>
      <w:r w:rsidRPr="00FE13D9">
        <w:rPr>
          <w:rFonts w:eastAsia="Aptos"/>
          <w:u w:val="single"/>
        </w:rPr>
        <w:t xml:space="preserve"> because they are inconvenient for some, many, or even all, it might be best for you to discard your research altogether—and for those who fund your research, too</w:t>
      </w:r>
      <w:r w:rsidRPr="00FE13D9">
        <w:rPr>
          <w:rFonts w:eastAsia="Aptos"/>
          <w:sz w:val="14"/>
        </w:rPr>
        <w:t xml:space="preserve">. </w:t>
      </w:r>
      <w:r w:rsidRPr="00FE13D9">
        <w:rPr>
          <w:rFonts w:eastAsia="Aptos"/>
          <w:b/>
          <w:iCs/>
          <w:highlight w:val="cyan"/>
          <w:u w:val="single"/>
        </w:rPr>
        <w:t>This is what we have to prevent</w:t>
      </w:r>
      <w:r w:rsidRPr="00FE13D9">
        <w:rPr>
          <w:rFonts w:eastAsia="Aptos"/>
          <w:sz w:val="14"/>
        </w:rPr>
        <w:t>. (Hell 2019: 6, our translation)</w:t>
      </w:r>
    </w:p>
    <w:p w14:paraId="1D32B015" w14:textId="77777777" w:rsidR="00FE72BC" w:rsidRPr="00FE13D9" w:rsidRDefault="00FE72BC" w:rsidP="00FE72BC">
      <w:pPr>
        <w:rPr>
          <w:rFonts w:eastAsia="Aptos"/>
          <w:sz w:val="14"/>
        </w:rPr>
      </w:pPr>
      <w:r w:rsidRPr="00FE13D9">
        <w:rPr>
          <w:rFonts w:eastAsia="Aptos"/>
          <w:sz w:val="14"/>
        </w:rPr>
        <w:t>Introduction</w:t>
      </w:r>
    </w:p>
    <w:p w14:paraId="3C99D073" w14:textId="77777777" w:rsidR="00FE72BC" w:rsidRPr="00FE13D9" w:rsidRDefault="00FE72BC" w:rsidP="00FE72BC">
      <w:pPr>
        <w:rPr>
          <w:rFonts w:eastAsia="Aptos"/>
          <w:sz w:val="14"/>
        </w:rPr>
      </w:pPr>
      <w:r w:rsidRPr="00FE13D9">
        <w:rPr>
          <w:rFonts w:eastAsia="Aptos"/>
          <w:u w:val="single"/>
        </w:rPr>
        <w:t xml:space="preserve">The </w:t>
      </w:r>
      <w:r w:rsidRPr="00FE13D9">
        <w:rPr>
          <w:rFonts w:eastAsia="Aptos"/>
          <w:highlight w:val="cyan"/>
          <w:u w:val="single"/>
        </w:rPr>
        <w:t>independence</w:t>
      </w:r>
      <w:r w:rsidRPr="00FE13D9">
        <w:rPr>
          <w:rFonts w:eastAsia="Aptos"/>
          <w:u w:val="single"/>
        </w:rPr>
        <w:t xml:space="preserve"> of research </w:t>
      </w:r>
      <w:r w:rsidRPr="00FE13D9">
        <w:rPr>
          <w:rFonts w:eastAsia="Aptos"/>
          <w:highlight w:val="cyan"/>
          <w:u w:val="single"/>
        </w:rPr>
        <w:t>is a key strategic issue</w:t>
      </w:r>
      <w:r w:rsidRPr="00FE13D9">
        <w:rPr>
          <w:rFonts w:eastAsia="Aptos"/>
          <w:u w:val="single"/>
        </w:rPr>
        <w:t xml:space="preserve"> in modern societie</w:t>
      </w:r>
      <w:r w:rsidRPr="00FE13D9">
        <w:rPr>
          <w:rFonts w:eastAsia="Aptos"/>
          <w:sz w:val="14"/>
        </w:rPr>
        <w:t xml:space="preserve">s. </w:t>
      </w:r>
      <w:r w:rsidRPr="00FE13D9">
        <w:rPr>
          <w:rFonts w:eastAsia="Aptos"/>
          <w:highlight w:val="cyan"/>
          <w:u w:val="single"/>
        </w:rPr>
        <w:t>Science</w:t>
      </w:r>
      <w:r w:rsidRPr="00FE13D9">
        <w:rPr>
          <w:rFonts w:eastAsia="Aptos"/>
          <w:u w:val="single"/>
        </w:rPr>
        <w:t xml:space="preserve"> has become a major source of wealth and </w:t>
      </w:r>
      <w:r w:rsidRPr="00FE13D9">
        <w:rPr>
          <w:rFonts w:eastAsia="Aptos"/>
          <w:highlight w:val="cyan"/>
          <w:u w:val="single"/>
        </w:rPr>
        <w:t>is</w:t>
      </w:r>
      <w:r w:rsidRPr="00FE13D9">
        <w:rPr>
          <w:rFonts w:eastAsia="Aptos"/>
          <w:u w:val="single"/>
        </w:rPr>
        <w:t xml:space="preserve"> increasingly seen as </w:t>
      </w:r>
      <w:r w:rsidRPr="00FE13D9">
        <w:rPr>
          <w:rFonts w:eastAsia="Aptos"/>
          <w:highlight w:val="cyan"/>
          <w:u w:val="single"/>
        </w:rPr>
        <w:t xml:space="preserve">a </w:t>
      </w:r>
      <w:r w:rsidRPr="00FE13D9">
        <w:rPr>
          <w:rFonts w:eastAsia="Aptos"/>
          <w:b/>
          <w:iCs/>
          <w:highlight w:val="cyan"/>
          <w:u w:val="single"/>
        </w:rPr>
        <w:t>possible source of solutions to</w:t>
      </w:r>
      <w:r w:rsidRPr="00FE13D9">
        <w:rPr>
          <w:rFonts w:eastAsia="Aptos"/>
          <w:b/>
          <w:iCs/>
          <w:u w:val="single"/>
        </w:rPr>
        <w:t xml:space="preserve"> </w:t>
      </w:r>
      <w:r w:rsidRPr="00FE13D9">
        <w:rPr>
          <w:rFonts w:eastAsia="Aptos"/>
          <w:b/>
          <w:iCs/>
          <w:highlight w:val="cyan"/>
          <w:u w:val="single"/>
        </w:rPr>
        <w:t>survival problems</w:t>
      </w:r>
      <w:r w:rsidRPr="00FE13D9">
        <w:rPr>
          <w:rFonts w:eastAsia="Aptos"/>
          <w:u w:val="single"/>
        </w:rPr>
        <w:t xml:space="preserve"> of contemporary societies</w:t>
      </w:r>
      <w:r w:rsidRPr="00FE13D9">
        <w:rPr>
          <w:rFonts w:eastAsia="Aptos"/>
          <w:sz w:val="14"/>
        </w:rPr>
        <w:t xml:space="preserve">. This has turned research capacity into a major base of power for actors in the ‘knowledge society’; as a consequence, </w:t>
      </w:r>
      <w:r w:rsidRPr="00FE13D9">
        <w:rPr>
          <w:rFonts w:eastAsia="Aptos"/>
          <w:u w:val="single"/>
        </w:rPr>
        <w:t xml:space="preserve">attempts to instrumentalize science and </w:t>
      </w:r>
      <w:r w:rsidRPr="00FE13D9">
        <w:rPr>
          <w:rFonts w:eastAsia="Aptos"/>
          <w:b/>
          <w:iCs/>
          <w:highlight w:val="cyan"/>
          <w:u w:val="single"/>
        </w:rPr>
        <w:t>neglect</w:t>
      </w:r>
      <w:r w:rsidRPr="00FE13D9">
        <w:rPr>
          <w:rFonts w:eastAsia="Aptos"/>
          <w:b/>
          <w:iCs/>
          <w:u w:val="single"/>
        </w:rPr>
        <w:t xml:space="preserve"> its </w:t>
      </w:r>
      <w:r w:rsidRPr="00FE13D9">
        <w:rPr>
          <w:rFonts w:eastAsia="Aptos"/>
          <w:b/>
          <w:iCs/>
          <w:highlight w:val="cyan"/>
          <w:u w:val="single"/>
        </w:rPr>
        <w:t>autonomy</w:t>
      </w:r>
      <w:r w:rsidRPr="00FE13D9">
        <w:rPr>
          <w:rFonts w:eastAsia="Aptos"/>
          <w:u w:val="single"/>
        </w:rPr>
        <w:t xml:space="preserve"> have grown</w:t>
      </w:r>
      <w:r w:rsidRPr="00FE13D9">
        <w:rPr>
          <w:rFonts w:eastAsia="Aptos"/>
          <w:sz w:val="14"/>
        </w:rPr>
        <w:t>. At the same time, the growth of science and the dynamics of its research technologies have turned it into a very expensive enterprise. It comes as little surprise that the question as to who should be able to influence research and how influence can be exercised without damaging the productivity and integrity of research becomes more important.</w:t>
      </w:r>
    </w:p>
    <w:p w14:paraId="73DE95CE" w14:textId="77777777" w:rsidR="00FE72BC" w:rsidRPr="00FE13D9" w:rsidRDefault="00FE72BC" w:rsidP="00FE72BC">
      <w:pPr>
        <w:rPr>
          <w:rFonts w:eastAsia="Aptos"/>
          <w:u w:val="single"/>
        </w:rPr>
      </w:pPr>
      <w:r w:rsidRPr="00FE13D9">
        <w:rPr>
          <w:rFonts w:eastAsia="Aptos"/>
          <w:b/>
          <w:iCs/>
          <w:highlight w:val="cyan"/>
          <w:u w:val="single"/>
        </w:rPr>
        <w:t>Current political struggles</w:t>
      </w:r>
      <w:r w:rsidRPr="00FE13D9">
        <w:rPr>
          <w:rFonts w:eastAsia="Aptos"/>
          <w:b/>
          <w:iCs/>
          <w:u w:val="single"/>
        </w:rPr>
        <w:t xml:space="preserve"> have </w:t>
      </w:r>
      <w:r w:rsidRPr="00FE13D9">
        <w:rPr>
          <w:rFonts w:eastAsia="Aptos"/>
          <w:b/>
          <w:iCs/>
          <w:highlight w:val="cyan"/>
          <w:u w:val="single"/>
        </w:rPr>
        <w:t>made</w:t>
      </w:r>
      <w:r w:rsidRPr="00FE13D9">
        <w:rPr>
          <w:rFonts w:eastAsia="Aptos"/>
          <w:b/>
          <w:iCs/>
          <w:u w:val="single"/>
        </w:rPr>
        <w:t xml:space="preserve"> the </w:t>
      </w:r>
      <w:r w:rsidRPr="00FE13D9">
        <w:rPr>
          <w:rFonts w:eastAsia="Aptos"/>
          <w:b/>
          <w:iCs/>
          <w:highlight w:val="cyan"/>
          <w:u w:val="single"/>
        </w:rPr>
        <w:t>independence</w:t>
      </w:r>
      <w:r w:rsidRPr="00FE13D9">
        <w:rPr>
          <w:rFonts w:eastAsia="Aptos"/>
          <w:b/>
          <w:iCs/>
          <w:u w:val="single"/>
        </w:rPr>
        <w:t xml:space="preserve"> of research </w:t>
      </w:r>
      <w:r w:rsidRPr="00FE13D9">
        <w:rPr>
          <w:rFonts w:eastAsia="Aptos"/>
          <w:b/>
          <w:iCs/>
          <w:highlight w:val="cyan"/>
          <w:u w:val="single"/>
        </w:rPr>
        <w:t xml:space="preserve">take </w:t>
      </w:r>
      <w:proofErr w:type="spellStart"/>
      <w:r w:rsidRPr="00FE13D9">
        <w:rPr>
          <w:rFonts w:eastAsia="Aptos"/>
          <w:b/>
          <w:iCs/>
          <w:highlight w:val="cyan"/>
          <w:u w:val="single"/>
        </w:rPr>
        <w:t>centre</w:t>
      </w:r>
      <w:proofErr w:type="spellEnd"/>
      <w:r w:rsidRPr="00FE13D9">
        <w:rPr>
          <w:rFonts w:eastAsia="Aptos"/>
          <w:b/>
          <w:iCs/>
          <w:highlight w:val="cyan"/>
          <w:u w:val="single"/>
        </w:rPr>
        <w:t xml:space="preserve"> stage</w:t>
      </w:r>
      <w:r w:rsidRPr="00FE13D9">
        <w:rPr>
          <w:rFonts w:eastAsia="Aptos"/>
          <w:sz w:val="14"/>
        </w:rPr>
        <w:t xml:space="preserve">. </w:t>
      </w:r>
      <w:r w:rsidRPr="00FE13D9">
        <w:rPr>
          <w:rFonts w:eastAsia="Aptos"/>
          <w:u w:val="single"/>
        </w:rPr>
        <w:t xml:space="preserve">The </w:t>
      </w:r>
      <w:r w:rsidRPr="00FE13D9">
        <w:rPr>
          <w:rFonts w:eastAsia="Aptos"/>
          <w:highlight w:val="cyan"/>
          <w:u w:val="single"/>
        </w:rPr>
        <w:t>discourse on ‘fake news’ coincides</w:t>
      </w:r>
      <w:r w:rsidRPr="00FE13D9">
        <w:rPr>
          <w:rFonts w:eastAsia="Aptos"/>
          <w:u w:val="single"/>
        </w:rPr>
        <w:t xml:space="preserve"> with attempts by some governments to limit the independence of research</w:t>
      </w:r>
      <w:r w:rsidRPr="00FE13D9">
        <w:rPr>
          <w:rFonts w:eastAsia="Aptos"/>
          <w:sz w:val="14"/>
        </w:rPr>
        <w:t xml:space="preserve"> (Goldman et al. 2017; Barnett and </w:t>
      </w:r>
      <w:proofErr w:type="spellStart"/>
      <w:r w:rsidRPr="00FE13D9">
        <w:rPr>
          <w:rFonts w:eastAsia="Aptos"/>
          <w:sz w:val="14"/>
        </w:rPr>
        <w:t>Wiber</w:t>
      </w:r>
      <w:proofErr w:type="spellEnd"/>
      <w:r w:rsidRPr="00FE13D9">
        <w:rPr>
          <w:rFonts w:eastAsia="Aptos"/>
          <w:sz w:val="14"/>
        </w:rPr>
        <w:t xml:space="preserve"> 2018; Rectors' Conferences 2018; Enyedi 2018). Even in countries with a broad societal consensus on the necessity to maintain academic freedom the actual extent of this freedom and the ways in which it should be maintained is subject to continuous negotiation, which is e.g. illustrated by legal challenges to some higher education reforms in Germany (</w:t>
      </w:r>
      <w:proofErr w:type="spellStart"/>
      <w:r w:rsidRPr="00FE13D9">
        <w:rPr>
          <w:rFonts w:eastAsia="Aptos"/>
          <w:sz w:val="14"/>
        </w:rPr>
        <w:t>Zechlin</w:t>
      </w:r>
      <w:proofErr w:type="spellEnd"/>
      <w:r w:rsidRPr="00FE13D9">
        <w:rPr>
          <w:rFonts w:eastAsia="Aptos"/>
          <w:sz w:val="14"/>
        </w:rPr>
        <w:t xml:space="preserve"> 2017). </w:t>
      </w:r>
      <w:r w:rsidRPr="00FE13D9">
        <w:rPr>
          <w:rFonts w:eastAsia="Aptos"/>
          <w:u w:val="single"/>
        </w:rPr>
        <w:t xml:space="preserve">In analyses of research as a source of power, the </w:t>
      </w:r>
      <w:r w:rsidRPr="00FE13D9">
        <w:rPr>
          <w:rFonts w:eastAsia="Aptos"/>
          <w:highlight w:val="cyan"/>
          <w:u w:val="single"/>
        </w:rPr>
        <w:t>independence</w:t>
      </w:r>
      <w:r w:rsidRPr="00FE13D9">
        <w:rPr>
          <w:rFonts w:eastAsia="Aptos"/>
          <w:u w:val="single"/>
        </w:rPr>
        <w:t xml:space="preserve"> of research from the state and industry </w:t>
      </w:r>
      <w:r w:rsidRPr="00FE13D9">
        <w:rPr>
          <w:rFonts w:eastAsia="Aptos"/>
          <w:highlight w:val="cyan"/>
          <w:u w:val="single"/>
        </w:rPr>
        <w:t>is</w:t>
      </w:r>
      <w:r w:rsidRPr="00FE13D9">
        <w:rPr>
          <w:rFonts w:eastAsia="Aptos"/>
          <w:u w:val="single"/>
        </w:rPr>
        <w:t xml:space="preserve"> often seen as </w:t>
      </w:r>
      <w:r w:rsidRPr="00FE13D9">
        <w:rPr>
          <w:rFonts w:eastAsia="Aptos"/>
          <w:highlight w:val="cyan"/>
          <w:u w:val="single"/>
        </w:rPr>
        <w:t>advantageous becaus</w:t>
      </w:r>
      <w:r w:rsidRPr="00FE13D9">
        <w:rPr>
          <w:rFonts w:eastAsia="Aptos"/>
          <w:u w:val="single"/>
        </w:rPr>
        <w:t xml:space="preserve">e </w:t>
      </w:r>
      <w:r w:rsidRPr="00FE13D9">
        <w:rPr>
          <w:rFonts w:eastAsia="Aptos"/>
          <w:b/>
          <w:iCs/>
          <w:highlight w:val="cyan"/>
          <w:u w:val="single"/>
        </w:rPr>
        <w:t>political</w:t>
      </w:r>
      <w:r w:rsidRPr="00FE13D9">
        <w:rPr>
          <w:rFonts w:eastAsia="Aptos"/>
          <w:u w:val="single"/>
        </w:rPr>
        <w:t xml:space="preserve"> and economic </w:t>
      </w:r>
      <w:r w:rsidRPr="00FE13D9">
        <w:rPr>
          <w:rFonts w:eastAsia="Aptos"/>
          <w:b/>
          <w:iCs/>
          <w:highlight w:val="cyan"/>
          <w:u w:val="single"/>
        </w:rPr>
        <w:t>interests are seen as ‘corrupting’ science</w:t>
      </w:r>
      <w:r w:rsidRPr="00FE13D9">
        <w:rPr>
          <w:rFonts w:eastAsia="Aptos"/>
          <w:sz w:val="14"/>
        </w:rPr>
        <w:t xml:space="preserve"> (Lave et al. 2010), while independence from ‘the public’ (whatever it may be) and civil society actors is considered problematic because stakeholders with legitimate interests get disconnected from research (Brown et al. 2006; Frickel et al. 2010). Among researchers, </w:t>
      </w:r>
      <w:r w:rsidRPr="00FE13D9">
        <w:rPr>
          <w:rFonts w:eastAsia="Aptos"/>
          <w:b/>
          <w:iCs/>
          <w:highlight w:val="cyan"/>
          <w:u w:val="single"/>
        </w:rPr>
        <w:t>there is</w:t>
      </w:r>
      <w:r w:rsidRPr="00FE13D9">
        <w:rPr>
          <w:rFonts w:eastAsia="Aptos"/>
          <w:b/>
          <w:iCs/>
          <w:u w:val="single"/>
        </w:rPr>
        <w:t xml:space="preserve"> an increasing </w:t>
      </w:r>
      <w:r w:rsidRPr="00FE13D9">
        <w:rPr>
          <w:rFonts w:eastAsia="Aptos"/>
          <w:b/>
          <w:iCs/>
          <w:highlight w:val="cyan"/>
          <w:u w:val="single"/>
        </w:rPr>
        <w:t>concern about</w:t>
      </w:r>
      <w:r w:rsidRPr="00FE13D9">
        <w:rPr>
          <w:rFonts w:eastAsia="Aptos"/>
          <w:b/>
          <w:iCs/>
          <w:u w:val="single"/>
        </w:rPr>
        <w:t xml:space="preserve"> becoming dependent on </w:t>
      </w:r>
      <w:r w:rsidRPr="00FE13D9">
        <w:rPr>
          <w:rFonts w:eastAsia="Aptos"/>
          <w:b/>
          <w:iCs/>
          <w:highlight w:val="cyan"/>
          <w:u w:val="single"/>
        </w:rPr>
        <w:t>incorrect</w:t>
      </w:r>
      <w:r w:rsidRPr="00FE13D9">
        <w:rPr>
          <w:rFonts w:eastAsia="Aptos"/>
          <w:b/>
          <w:iCs/>
          <w:u w:val="single"/>
        </w:rPr>
        <w:t xml:space="preserve"> or unreliable </w:t>
      </w:r>
      <w:r w:rsidRPr="00FE13D9">
        <w:rPr>
          <w:rFonts w:eastAsia="Aptos"/>
          <w:b/>
          <w:iCs/>
          <w:highlight w:val="cyan"/>
          <w:u w:val="single"/>
        </w:rPr>
        <w:t>findings</w:t>
      </w:r>
      <w:r w:rsidRPr="00FE13D9">
        <w:rPr>
          <w:rFonts w:eastAsia="Aptos"/>
          <w:sz w:val="14"/>
        </w:rPr>
        <w:t xml:space="preserve">, </w:t>
      </w:r>
      <w:r w:rsidRPr="00FE13D9">
        <w:rPr>
          <w:rFonts w:eastAsia="Aptos"/>
          <w:highlight w:val="cyan"/>
          <w:u w:val="single"/>
        </w:rPr>
        <w:t>whose</w:t>
      </w:r>
      <w:r w:rsidRPr="00FE13D9">
        <w:rPr>
          <w:rFonts w:eastAsia="Aptos"/>
          <w:u w:val="single"/>
        </w:rPr>
        <w:t xml:space="preserve"> growing number </w:t>
      </w:r>
      <w:r w:rsidRPr="00FE13D9">
        <w:rPr>
          <w:rFonts w:eastAsia="Aptos"/>
          <w:highlight w:val="cyan"/>
          <w:u w:val="single"/>
        </w:rPr>
        <w:t>may disorient</w:t>
      </w:r>
      <w:r w:rsidRPr="00FE13D9">
        <w:rPr>
          <w:rFonts w:eastAsia="Aptos"/>
          <w:u w:val="single"/>
        </w:rPr>
        <w:t xml:space="preserve"> or slow down the </w:t>
      </w:r>
      <w:r w:rsidRPr="00FE13D9">
        <w:rPr>
          <w:rFonts w:eastAsia="Aptos"/>
          <w:highlight w:val="cyan"/>
          <w:u w:val="single"/>
        </w:rPr>
        <w:t>knowledge production</w:t>
      </w:r>
      <w:r w:rsidRPr="00FE13D9">
        <w:rPr>
          <w:rFonts w:eastAsia="Aptos"/>
          <w:u w:val="single"/>
        </w:rPr>
        <w:t xml:space="preserve"> of scientific communities</w:t>
      </w:r>
      <w:r w:rsidRPr="00FE13D9">
        <w:rPr>
          <w:rFonts w:eastAsia="Aptos"/>
          <w:sz w:val="14"/>
        </w:rPr>
        <w:t xml:space="preserve"> (Kern 2012; Byrne 2019). </w:t>
      </w:r>
      <w:r w:rsidRPr="00FE13D9">
        <w:rPr>
          <w:rFonts w:eastAsia="Aptos"/>
          <w:u w:val="single"/>
        </w:rPr>
        <w:t>These concerns point to threats to the independence of research that emerge within the science system itself.</w:t>
      </w:r>
    </w:p>
    <w:p w14:paraId="3D25EB5C" w14:textId="77777777" w:rsidR="00FE72BC" w:rsidRPr="00FE13D9" w:rsidRDefault="00FE72BC" w:rsidP="00FE72BC">
      <w:pPr>
        <w:keepNext/>
        <w:keepLines/>
        <w:spacing w:before="40" w:after="0"/>
        <w:outlineLvl w:val="3"/>
        <w:rPr>
          <w:rFonts w:eastAsia="Times New Roman" w:cs="Times New Roman"/>
          <w:b/>
          <w:iCs/>
          <w:sz w:val="26"/>
        </w:rPr>
      </w:pPr>
      <w:bookmarkStart w:id="1" w:name="_Hlk211798705"/>
      <w:r w:rsidRPr="00FE13D9">
        <w:rPr>
          <w:rFonts w:eastAsia="Times New Roman" w:cs="Times New Roman"/>
          <w:b/>
          <w:iCs/>
          <w:sz w:val="26"/>
        </w:rPr>
        <w:t>That solves numerous advanced existential threats: food security, climate change, and the bio threats</w:t>
      </w:r>
    </w:p>
    <w:p w14:paraId="72C2F512" w14:textId="77777777" w:rsidR="00FE72BC" w:rsidRPr="00FE13D9" w:rsidRDefault="00FE72BC" w:rsidP="00FE72BC">
      <w:pPr>
        <w:rPr>
          <w:rFonts w:eastAsia="Aptos"/>
        </w:rPr>
      </w:pPr>
      <w:r w:rsidRPr="00FE13D9">
        <w:rPr>
          <w:rFonts w:eastAsia="Aptos"/>
          <w:b/>
          <w:bCs/>
          <w:sz w:val="26"/>
        </w:rPr>
        <w:t>Philp 21</w:t>
      </w:r>
      <w:r w:rsidRPr="00FE13D9">
        <w:rPr>
          <w:rFonts w:eastAsia="Aptos"/>
        </w:rPr>
        <w:t xml:space="preserve"> (Jim Philp, Ph.D., Directorate for Science, Technology and Innovation, The </w:t>
      </w:r>
      <w:proofErr w:type="spellStart"/>
      <w:r w:rsidRPr="00FE13D9">
        <w:rPr>
          <w:rFonts w:eastAsia="Aptos"/>
        </w:rPr>
        <w:t>Organisation</w:t>
      </w:r>
      <w:proofErr w:type="spellEnd"/>
      <w:r w:rsidRPr="00FE13D9">
        <w:rPr>
          <w:rFonts w:eastAsia="Aptos"/>
        </w:rPr>
        <w:t xml:space="preserve"> for Economic Cooperation and Development; “Biotechnologies to Bridge the Schism in the Bioeconomy,” 12-13-21, MDPI, https://www.mdpi.com/1996-1073/14/24/8393/htm; Go Green!)</w:t>
      </w:r>
    </w:p>
    <w:p w14:paraId="3C40ACC6" w14:textId="77777777" w:rsidR="00FE72BC" w:rsidRPr="00FE13D9" w:rsidRDefault="00FE72BC" w:rsidP="00FE72BC">
      <w:pPr>
        <w:rPr>
          <w:rFonts w:eastAsia="Aptos"/>
          <w:sz w:val="16"/>
        </w:rPr>
      </w:pPr>
      <w:r w:rsidRPr="00FE13D9">
        <w:rPr>
          <w:rFonts w:eastAsia="Aptos"/>
          <w:sz w:val="16"/>
        </w:rPr>
        <w:t xml:space="preserve">The bioeconomy concept is decades old, but the story for this paper starts with a landmark publication from the OECD [1], where the science and technology of the bioeconomy was discussed in terms of public policy, thereby putting the bioeconomy on a political and economic footing. It described the </w:t>
      </w:r>
      <w:r w:rsidRPr="00FE13D9">
        <w:rPr>
          <w:rFonts w:eastAsia="Aptos"/>
          <w:u w:val="single"/>
        </w:rPr>
        <w:t>bioeconomy as</w:t>
      </w:r>
      <w:r w:rsidRPr="00FE13D9">
        <w:rPr>
          <w:rFonts w:eastAsia="Aptos"/>
          <w:sz w:val="16"/>
        </w:rPr>
        <w:t xml:space="preserve"> “the </w:t>
      </w:r>
      <w:r w:rsidRPr="00FE13D9">
        <w:rPr>
          <w:rFonts w:eastAsia="Aptos"/>
          <w:u w:val="single"/>
        </w:rPr>
        <w:t>set of economic activities in which biotechnology contributes centrally to primary production and industry, especially where</w:t>
      </w:r>
      <w:r w:rsidRPr="00FE13D9">
        <w:rPr>
          <w:rFonts w:eastAsia="Aptos"/>
          <w:sz w:val="16"/>
        </w:rPr>
        <w:t xml:space="preserve"> the </w:t>
      </w:r>
      <w:r w:rsidRPr="00FE13D9">
        <w:rPr>
          <w:rFonts w:eastAsia="Aptos"/>
          <w:b/>
          <w:iCs/>
          <w:highlight w:val="cyan"/>
          <w:u w:val="single"/>
        </w:rPr>
        <w:t>advanced life sciences</w:t>
      </w:r>
      <w:r w:rsidRPr="00FE13D9">
        <w:rPr>
          <w:rFonts w:eastAsia="Aptos"/>
          <w:highlight w:val="cyan"/>
          <w:u w:val="single"/>
        </w:rPr>
        <w:t xml:space="preserve"> are </w:t>
      </w:r>
      <w:r w:rsidRPr="00FE13D9">
        <w:rPr>
          <w:rFonts w:eastAsia="Aptos"/>
          <w:b/>
          <w:iCs/>
          <w:highlight w:val="cyan"/>
          <w:u w:val="single"/>
        </w:rPr>
        <w:t>applied</w:t>
      </w:r>
      <w:r w:rsidRPr="00FE13D9">
        <w:rPr>
          <w:rFonts w:eastAsia="Aptos"/>
          <w:highlight w:val="cyan"/>
          <w:u w:val="single"/>
        </w:rPr>
        <w:t xml:space="preserve"> to</w:t>
      </w:r>
      <w:r w:rsidRPr="00FE13D9">
        <w:rPr>
          <w:rFonts w:eastAsia="Aptos"/>
          <w:u w:val="single"/>
        </w:rPr>
        <w:t xml:space="preserve"> the </w:t>
      </w:r>
      <w:r w:rsidRPr="00FE13D9">
        <w:rPr>
          <w:rFonts w:eastAsia="Aptos"/>
          <w:b/>
          <w:iCs/>
          <w:highlight w:val="cyan"/>
          <w:u w:val="single"/>
        </w:rPr>
        <w:t>conversion of biomass</w:t>
      </w:r>
      <w:r w:rsidRPr="00FE13D9">
        <w:rPr>
          <w:rFonts w:eastAsia="Aptos"/>
          <w:highlight w:val="cyan"/>
          <w:u w:val="single"/>
        </w:rPr>
        <w:t xml:space="preserve"> into</w:t>
      </w:r>
      <w:r w:rsidRPr="00FE13D9">
        <w:rPr>
          <w:rFonts w:eastAsia="Aptos"/>
          <w:u w:val="single"/>
        </w:rPr>
        <w:t xml:space="preserve"> </w:t>
      </w:r>
      <w:r w:rsidRPr="00FE13D9">
        <w:rPr>
          <w:rFonts w:eastAsia="Aptos"/>
          <w:b/>
          <w:iCs/>
          <w:highlight w:val="cyan"/>
          <w:u w:val="single"/>
        </w:rPr>
        <w:t>materials</w:t>
      </w:r>
      <w:r w:rsidRPr="00FE13D9">
        <w:rPr>
          <w:rFonts w:eastAsia="Aptos"/>
          <w:u w:val="single"/>
        </w:rPr>
        <w:t xml:space="preserve">, </w:t>
      </w:r>
      <w:r w:rsidRPr="00FE13D9">
        <w:rPr>
          <w:rFonts w:eastAsia="Aptos"/>
          <w:b/>
          <w:iCs/>
          <w:u w:val="single"/>
        </w:rPr>
        <w:t>chemicals</w:t>
      </w:r>
      <w:r w:rsidRPr="00FE13D9">
        <w:rPr>
          <w:rFonts w:eastAsia="Aptos"/>
          <w:u w:val="single"/>
        </w:rPr>
        <w:t xml:space="preserve"> </w:t>
      </w:r>
      <w:r w:rsidRPr="00FE13D9">
        <w:rPr>
          <w:rFonts w:eastAsia="Aptos"/>
          <w:highlight w:val="cyan"/>
          <w:u w:val="single"/>
        </w:rPr>
        <w:t xml:space="preserve">and </w:t>
      </w:r>
      <w:r w:rsidRPr="00FE13D9">
        <w:rPr>
          <w:rFonts w:eastAsia="Aptos"/>
          <w:b/>
          <w:iCs/>
          <w:highlight w:val="cyan"/>
          <w:u w:val="single"/>
        </w:rPr>
        <w:t>fuels</w:t>
      </w:r>
      <w:r w:rsidRPr="00FE13D9">
        <w:rPr>
          <w:rFonts w:eastAsia="Aptos"/>
          <w:sz w:val="16"/>
        </w:rPr>
        <w:t xml:space="preserve">”. This cemented the idea that biotechnology is a separate discipline from fundamental research in the life sciences that can generate economic activity and added value. Added value is an important component as it can be also applied to the circular economy concept [2], and </w:t>
      </w:r>
      <w:r w:rsidRPr="00FE13D9">
        <w:rPr>
          <w:rFonts w:eastAsia="Aptos"/>
          <w:u w:val="single"/>
        </w:rPr>
        <w:t xml:space="preserve">there have been </w:t>
      </w:r>
      <w:r w:rsidRPr="00FE13D9">
        <w:rPr>
          <w:rFonts w:eastAsia="Aptos"/>
          <w:highlight w:val="cyan"/>
          <w:u w:val="single"/>
        </w:rPr>
        <w:t xml:space="preserve">efforts to </w:t>
      </w:r>
      <w:r w:rsidRPr="00FE13D9">
        <w:rPr>
          <w:rFonts w:eastAsia="Aptos"/>
          <w:b/>
          <w:iCs/>
          <w:highlight w:val="cyan"/>
          <w:u w:val="single"/>
        </w:rPr>
        <w:t>link</w:t>
      </w:r>
      <w:r w:rsidRPr="00FE13D9">
        <w:rPr>
          <w:rFonts w:eastAsia="Aptos"/>
          <w:u w:val="single"/>
        </w:rPr>
        <w:t xml:space="preserve"> the </w:t>
      </w:r>
      <w:r w:rsidRPr="00FE13D9">
        <w:rPr>
          <w:rFonts w:eastAsia="Aptos"/>
          <w:b/>
          <w:iCs/>
          <w:highlight w:val="cyan"/>
          <w:u w:val="single"/>
        </w:rPr>
        <w:t>bioeconomy</w:t>
      </w:r>
      <w:r w:rsidRPr="00FE13D9">
        <w:rPr>
          <w:rFonts w:eastAsia="Aptos"/>
          <w:highlight w:val="cyan"/>
          <w:u w:val="single"/>
        </w:rPr>
        <w:t xml:space="preserve"> and </w:t>
      </w:r>
      <w:r w:rsidRPr="00FE13D9">
        <w:rPr>
          <w:rFonts w:eastAsia="Aptos"/>
          <w:b/>
          <w:iCs/>
          <w:highlight w:val="cyan"/>
          <w:u w:val="single"/>
        </w:rPr>
        <w:t>circular economy</w:t>
      </w:r>
      <w:r w:rsidRPr="00FE13D9">
        <w:rPr>
          <w:rFonts w:eastAsia="Aptos"/>
          <w:sz w:val="16"/>
        </w:rPr>
        <w:t xml:space="preserve"> [3]. </w:t>
      </w:r>
      <w:r w:rsidRPr="00FE13D9">
        <w:rPr>
          <w:rFonts w:eastAsia="Aptos"/>
          <w:u w:val="single"/>
        </w:rPr>
        <w:t xml:space="preserve">This is especially </w:t>
      </w:r>
      <w:r w:rsidRPr="00FE13D9">
        <w:rPr>
          <w:rFonts w:eastAsia="Aptos"/>
          <w:highlight w:val="cyan"/>
          <w:u w:val="single"/>
        </w:rPr>
        <w:t>so</w:t>
      </w:r>
      <w:r w:rsidRPr="00FE13D9">
        <w:rPr>
          <w:rFonts w:eastAsia="Aptos"/>
          <w:u w:val="single"/>
        </w:rPr>
        <w:t xml:space="preserve"> if “</w:t>
      </w:r>
      <w:r w:rsidRPr="00FE13D9">
        <w:rPr>
          <w:rFonts w:eastAsia="Aptos"/>
          <w:b/>
          <w:iCs/>
          <w:highlight w:val="cyan"/>
          <w:u w:val="single"/>
        </w:rPr>
        <w:t>waste” materials</w:t>
      </w:r>
      <w:r w:rsidRPr="00FE13D9">
        <w:rPr>
          <w:rFonts w:eastAsia="Aptos"/>
          <w:u w:val="single"/>
        </w:rPr>
        <w:t xml:space="preserve"> such as agricultural and forestry residues and waste industrial gases </w:t>
      </w:r>
      <w:r w:rsidRPr="00FE13D9">
        <w:rPr>
          <w:rFonts w:eastAsia="Aptos"/>
          <w:highlight w:val="cyan"/>
          <w:u w:val="single"/>
        </w:rPr>
        <w:t xml:space="preserve">can be </w:t>
      </w:r>
      <w:r w:rsidRPr="00FE13D9">
        <w:rPr>
          <w:rFonts w:eastAsia="Aptos"/>
          <w:b/>
          <w:iCs/>
          <w:highlight w:val="cyan"/>
          <w:u w:val="single"/>
        </w:rPr>
        <w:t>converted</w:t>
      </w:r>
      <w:r w:rsidRPr="00FE13D9">
        <w:rPr>
          <w:rFonts w:eastAsia="Aptos"/>
          <w:highlight w:val="cyan"/>
          <w:u w:val="single"/>
        </w:rPr>
        <w:t xml:space="preserve"> through biotech</w:t>
      </w:r>
      <w:r w:rsidRPr="00FE13D9">
        <w:rPr>
          <w:rFonts w:eastAsia="Aptos"/>
          <w:u w:val="single"/>
        </w:rPr>
        <w:t>nology into useful products and services</w:t>
      </w:r>
      <w:r w:rsidRPr="00FE13D9">
        <w:rPr>
          <w:rFonts w:eastAsia="Aptos"/>
          <w:sz w:val="16"/>
        </w:rPr>
        <w:t>.</w:t>
      </w:r>
    </w:p>
    <w:p w14:paraId="1830FDE0" w14:textId="77777777" w:rsidR="00FE72BC" w:rsidRPr="00FE13D9" w:rsidRDefault="00FE72BC" w:rsidP="00FE72BC">
      <w:pPr>
        <w:rPr>
          <w:rFonts w:eastAsia="Aptos"/>
          <w:sz w:val="16"/>
        </w:rPr>
      </w:pPr>
      <w:r w:rsidRPr="00FE13D9">
        <w:rPr>
          <w:rFonts w:eastAsia="Aptos"/>
          <w:sz w:val="16"/>
        </w:rPr>
        <w:t xml:space="preserve">Another plank of </w:t>
      </w:r>
      <w:r w:rsidRPr="00FE13D9">
        <w:rPr>
          <w:rFonts w:eastAsia="Aptos"/>
          <w:u w:val="single"/>
        </w:rPr>
        <w:t>biotechnology in</w:t>
      </w:r>
      <w:r w:rsidRPr="00FE13D9">
        <w:rPr>
          <w:rFonts w:eastAsia="Aptos"/>
          <w:sz w:val="16"/>
        </w:rPr>
        <w:t xml:space="preserve"> the </w:t>
      </w:r>
      <w:r w:rsidRPr="00FE13D9">
        <w:rPr>
          <w:rFonts w:eastAsia="Aptos"/>
          <w:highlight w:val="cyan"/>
          <w:u w:val="single"/>
        </w:rPr>
        <w:t>bioeconomy is</w:t>
      </w:r>
      <w:r w:rsidRPr="00FE13D9">
        <w:rPr>
          <w:rFonts w:eastAsia="Aptos"/>
          <w:u w:val="single"/>
        </w:rPr>
        <w:t xml:space="preserve"> the </w:t>
      </w:r>
      <w:r w:rsidRPr="00FE13D9">
        <w:rPr>
          <w:rFonts w:eastAsia="Aptos"/>
          <w:b/>
          <w:iCs/>
          <w:highlight w:val="cyan"/>
          <w:u w:val="single"/>
        </w:rPr>
        <w:t>inextricable</w:t>
      </w:r>
      <w:r w:rsidRPr="00FE13D9">
        <w:rPr>
          <w:rFonts w:eastAsia="Aptos"/>
          <w:b/>
          <w:iCs/>
          <w:u w:val="single"/>
        </w:rPr>
        <w:t xml:space="preserve"> connection</w:t>
      </w:r>
      <w:r w:rsidRPr="00FE13D9">
        <w:rPr>
          <w:rFonts w:eastAsia="Aptos"/>
          <w:u w:val="single"/>
        </w:rPr>
        <w:t xml:space="preserve"> </w:t>
      </w:r>
      <w:r w:rsidRPr="00FE13D9">
        <w:rPr>
          <w:rFonts w:eastAsia="Aptos"/>
          <w:highlight w:val="cyan"/>
          <w:u w:val="single"/>
        </w:rPr>
        <w:t xml:space="preserve">to </w:t>
      </w:r>
      <w:r w:rsidRPr="00FE13D9">
        <w:rPr>
          <w:rFonts w:eastAsia="Aptos"/>
          <w:b/>
          <w:iCs/>
          <w:highlight w:val="cyan"/>
          <w:u w:val="single"/>
        </w:rPr>
        <w:t>sustainability</w:t>
      </w:r>
      <w:r w:rsidRPr="00FE13D9">
        <w:rPr>
          <w:rFonts w:eastAsia="Aptos"/>
          <w:sz w:val="16"/>
        </w:rPr>
        <w:t xml:space="preserve">. </w:t>
      </w:r>
      <w:r w:rsidRPr="00FE13D9">
        <w:rPr>
          <w:rFonts w:eastAsia="Aptos"/>
          <w:u w:val="single"/>
        </w:rPr>
        <w:t xml:space="preserve">All national bioeconomy strategies connect to sustainability, whether they </w:t>
      </w:r>
      <w:proofErr w:type="spellStart"/>
      <w:r w:rsidRPr="00FE13D9">
        <w:rPr>
          <w:rFonts w:eastAsia="Aptos"/>
          <w:u w:val="single"/>
        </w:rPr>
        <w:t>emphasise</w:t>
      </w:r>
      <w:proofErr w:type="spellEnd"/>
      <w:r w:rsidRPr="00FE13D9">
        <w:rPr>
          <w:rFonts w:eastAsia="Aptos"/>
          <w:u w:val="single"/>
        </w:rPr>
        <w:t xml:space="preserve"> biotechnology or not</w:t>
      </w:r>
      <w:r w:rsidRPr="00FE13D9">
        <w:rPr>
          <w:rFonts w:eastAsia="Aptos"/>
          <w:sz w:val="16"/>
        </w:rPr>
        <w:t>. The European Knowledge-Based Bio-Economy (KBBE) elaborated a bioeconomy view that reconciles the conundrum of environmental and economic sustainability [4].</w:t>
      </w:r>
    </w:p>
    <w:p w14:paraId="2A883AF7" w14:textId="77777777" w:rsidR="00FE72BC" w:rsidRPr="00FE13D9" w:rsidRDefault="00FE72BC" w:rsidP="00FE72BC">
      <w:pPr>
        <w:rPr>
          <w:rFonts w:eastAsia="Aptos"/>
          <w:sz w:val="16"/>
        </w:rPr>
      </w:pPr>
      <w:r w:rsidRPr="00FE13D9">
        <w:rPr>
          <w:rFonts w:eastAsia="Aptos"/>
          <w:sz w:val="16"/>
        </w:rPr>
        <w:t xml:space="preserve">Running through this paper is the concept of ‘grand challenges’: the </w:t>
      </w:r>
      <w:r w:rsidRPr="00FE13D9">
        <w:rPr>
          <w:rFonts w:eastAsia="Aptos"/>
          <w:highlight w:val="cyan"/>
          <w:u w:val="single"/>
        </w:rPr>
        <w:t>major dilemmas</w:t>
      </w:r>
      <w:r w:rsidRPr="00FE13D9">
        <w:rPr>
          <w:rFonts w:eastAsia="Aptos"/>
          <w:u w:val="single"/>
        </w:rPr>
        <w:t xml:space="preserve"> that humanity faces, some of such gravity that they </w:t>
      </w:r>
      <w:r w:rsidRPr="00FE13D9">
        <w:rPr>
          <w:rFonts w:eastAsia="Aptos"/>
          <w:highlight w:val="cyan"/>
          <w:u w:val="single"/>
        </w:rPr>
        <w:t xml:space="preserve">are </w:t>
      </w:r>
      <w:r w:rsidRPr="00FE13D9">
        <w:rPr>
          <w:rFonts w:eastAsia="Aptos"/>
          <w:b/>
          <w:iCs/>
          <w:highlight w:val="cyan"/>
          <w:u w:val="single"/>
        </w:rPr>
        <w:t>existential</w:t>
      </w:r>
      <w:r w:rsidRPr="00FE13D9">
        <w:rPr>
          <w:rFonts w:eastAsia="Aptos"/>
          <w:u w:val="single"/>
        </w:rPr>
        <w:t xml:space="preserve"> for our species</w:t>
      </w:r>
      <w:r w:rsidRPr="00FE13D9">
        <w:rPr>
          <w:rFonts w:eastAsia="Aptos"/>
          <w:sz w:val="16"/>
        </w:rPr>
        <w:t xml:space="preserve">. These </w:t>
      </w:r>
      <w:r w:rsidRPr="00FE13D9">
        <w:rPr>
          <w:rFonts w:eastAsia="Aptos"/>
          <w:highlight w:val="cyan"/>
          <w:u w:val="single"/>
        </w:rPr>
        <w:t xml:space="preserve">include </w:t>
      </w:r>
      <w:r w:rsidRPr="00FE13D9">
        <w:rPr>
          <w:rFonts w:eastAsia="Aptos"/>
          <w:b/>
          <w:iCs/>
          <w:highlight w:val="cyan"/>
          <w:u w:val="single"/>
        </w:rPr>
        <w:t xml:space="preserve">food </w:t>
      </w:r>
      <w:r w:rsidRPr="00FE13D9">
        <w:rPr>
          <w:rFonts w:eastAsia="Aptos"/>
          <w:b/>
          <w:iCs/>
          <w:u w:val="single"/>
        </w:rPr>
        <w:t>security</w:t>
      </w:r>
      <w:r w:rsidRPr="00FE13D9">
        <w:rPr>
          <w:rFonts w:eastAsia="Aptos"/>
          <w:u w:val="single"/>
        </w:rPr>
        <w:t xml:space="preserve">, </w:t>
      </w:r>
      <w:r w:rsidRPr="00FE13D9">
        <w:rPr>
          <w:rFonts w:eastAsia="Aptos"/>
          <w:b/>
          <w:iCs/>
          <w:highlight w:val="cyan"/>
          <w:u w:val="single"/>
        </w:rPr>
        <w:t>energy security</w:t>
      </w:r>
      <w:r w:rsidRPr="00FE13D9">
        <w:rPr>
          <w:rFonts w:eastAsia="Aptos"/>
          <w:highlight w:val="cyan"/>
          <w:u w:val="single"/>
        </w:rPr>
        <w:t xml:space="preserve">, </w:t>
      </w:r>
      <w:r w:rsidRPr="00FE13D9">
        <w:rPr>
          <w:rFonts w:eastAsia="Aptos"/>
          <w:b/>
          <w:iCs/>
          <w:highlight w:val="cyan"/>
          <w:u w:val="single"/>
        </w:rPr>
        <w:t>resource depletion</w:t>
      </w:r>
      <w:r w:rsidRPr="00FE13D9">
        <w:rPr>
          <w:rFonts w:eastAsia="Aptos"/>
          <w:highlight w:val="cyan"/>
          <w:u w:val="single"/>
        </w:rPr>
        <w:t xml:space="preserve">, </w:t>
      </w:r>
      <w:r w:rsidRPr="00FE13D9">
        <w:rPr>
          <w:rFonts w:eastAsia="Aptos"/>
          <w:b/>
          <w:iCs/>
          <w:highlight w:val="cyan"/>
          <w:u w:val="single"/>
        </w:rPr>
        <w:t>deforestation</w:t>
      </w:r>
      <w:r w:rsidRPr="00FE13D9">
        <w:rPr>
          <w:rFonts w:eastAsia="Aptos"/>
          <w:highlight w:val="cyan"/>
          <w:u w:val="single"/>
        </w:rPr>
        <w:t xml:space="preserve">, </w:t>
      </w:r>
      <w:r w:rsidRPr="00FE13D9">
        <w:rPr>
          <w:rFonts w:eastAsia="Aptos"/>
          <w:b/>
          <w:iCs/>
          <w:highlight w:val="cyan"/>
          <w:u w:val="single"/>
        </w:rPr>
        <w:t>biod</w:t>
      </w:r>
      <w:r w:rsidRPr="00FE13D9">
        <w:rPr>
          <w:rFonts w:eastAsia="Aptos"/>
          <w:b/>
          <w:iCs/>
          <w:u w:val="single"/>
        </w:rPr>
        <w:t>iversity threats</w:t>
      </w:r>
      <w:r w:rsidRPr="00FE13D9">
        <w:rPr>
          <w:rFonts w:eastAsia="Aptos"/>
          <w:u w:val="single"/>
        </w:rPr>
        <w:t xml:space="preserve">, even </w:t>
      </w:r>
      <w:r w:rsidRPr="00FE13D9">
        <w:rPr>
          <w:rFonts w:eastAsia="Aptos"/>
          <w:b/>
          <w:iCs/>
          <w:highlight w:val="cyan"/>
          <w:u w:val="single"/>
        </w:rPr>
        <w:t>soil security</w:t>
      </w:r>
      <w:r w:rsidRPr="00FE13D9">
        <w:rPr>
          <w:rFonts w:eastAsia="Aptos"/>
          <w:sz w:val="16"/>
        </w:rPr>
        <w:t xml:space="preserve">. </w:t>
      </w:r>
      <w:r w:rsidRPr="00FE13D9">
        <w:rPr>
          <w:rFonts w:eastAsia="Aptos"/>
          <w:highlight w:val="cyan"/>
          <w:u w:val="single"/>
        </w:rPr>
        <w:t>Overarching</w:t>
      </w:r>
      <w:r w:rsidRPr="00FE13D9">
        <w:rPr>
          <w:rFonts w:eastAsia="Aptos"/>
          <w:u w:val="single"/>
        </w:rPr>
        <w:t xml:space="preserve"> all of these </w:t>
      </w:r>
      <w:r w:rsidRPr="00FE13D9">
        <w:rPr>
          <w:rFonts w:eastAsia="Aptos"/>
          <w:highlight w:val="cyan"/>
          <w:u w:val="single"/>
        </w:rPr>
        <w:t>is</w:t>
      </w:r>
      <w:r w:rsidRPr="00FE13D9">
        <w:rPr>
          <w:rFonts w:eastAsia="Aptos"/>
          <w:sz w:val="16"/>
        </w:rPr>
        <w:t xml:space="preserve">, of course, </w:t>
      </w:r>
      <w:r w:rsidRPr="00FE13D9">
        <w:rPr>
          <w:rFonts w:eastAsia="Aptos"/>
          <w:b/>
          <w:iCs/>
          <w:highlight w:val="cyan"/>
          <w:u w:val="single"/>
        </w:rPr>
        <w:t>climate change</w:t>
      </w:r>
      <w:r w:rsidRPr="00FE13D9">
        <w:rPr>
          <w:rFonts w:eastAsia="Aptos"/>
          <w:sz w:val="16"/>
        </w:rPr>
        <w:t xml:space="preserve"> [5]. </w:t>
      </w:r>
      <w:r w:rsidRPr="00FE13D9">
        <w:rPr>
          <w:rFonts w:eastAsia="Aptos"/>
          <w:u w:val="single"/>
        </w:rPr>
        <w:t xml:space="preserve">Not only are these issues </w:t>
      </w:r>
      <w:r w:rsidRPr="00FE13D9">
        <w:rPr>
          <w:rFonts w:eastAsia="Aptos"/>
          <w:b/>
          <w:iCs/>
          <w:u w:val="single"/>
        </w:rPr>
        <w:t>existential</w:t>
      </w:r>
      <w:r w:rsidRPr="00FE13D9">
        <w:rPr>
          <w:rFonts w:eastAsia="Aptos"/>
          <w:u w:val="single"/>
        </w:rPr>
        <w:t xml:space="preserve">, but, troublingly, </w:t>
      </w:r>
      <w:r w:rsidRPr="00FE13D9">
        <w:rPr>
          <w:rFonts w:eastAsia="Aptos"/>
          <w:highlight w:val="cyan"/>
          <w:u w:val="single"/>
        </w:rPr>
        <w:t>they are</w:t>
      </w:r>
      <w:r w:rsidRPr="00FE13D9">
        <w:rPr>
          <w:rFonts w:eastAsia="Aptos"/>
          <w:u w:val="single"/>
        </w:rPr>
        <w:t xml:space="preserve"> particularly </w:t>
      </w:r>
      <w:r w:rsidRPr="00FE13D9">
        <w:rPr>
          <w:rFonts w:eastAsia="Aptos"/>
          <w:b/>
          <w:iCs/>
          <w:highlight w:val="cyan"/>
          <w:u w:val="single"/>
        </w:rPr>
        <w:t>difficult to address</w:t>
      </w:r>
      <w:r w:rsidRPr="00FE13D9">
        <w:rPr>
          <w:rFonts w:eastAsia="Aptos"/>
          <w:highlight w:val="cyan"/>
          <w:u w:val="single"/>
        </w:rPr>
        <w:t xml:space="preserve"> as they </w:t>
      </w:r>
      <w:r w:rsidRPr="00FE13D9">
        <w:rPr>
          <w:rFonts w:eastAsia="Aptos"/>
          <w:b/>
          <w:iCs/>
          <w:highlight w:val="cyan"/>
          <w:u w:val="single"/>
        </w:rPr>
        <w:t>interact</w:t>
      </w:r>
      <w:r w:rsidRPr="00FE13D9">
        <w:rPr>
          <w:rFonts w:eastAsia="Aptos"/>
          <w:u w:val="single"/>
        </w:rPr>
        <w:t xml:space="preserve"> with </w:t>
      </w:r>
      <w:r w:rsidRPr="00FE13D9">
        <w:rPr>
          <w:rFonts w:eastAsia="Aptos"/>
          <w:b/>
          <w:iCs/>
          <w:u w:val="single"/>
        </w:rPr>
        <w:t>each other</w:t>
      </w:r>
      <w:r w:rsidRPr="00FE13D9">
        <w:rPr>
          <w:rFonts w:eastAsia="Aptos"/>
          <w:u w:val="single"/>
        </w:rPr>
        <w:t xml:space="preserve"> in what has been termed a “</w:t>
      </w:r>
      <w:r w:rsidRPr="00FE13D9">
        <w:rPr>
          <w:rFonts w:eastAsia="Aptos"/>
          <w:b/>
          <w:iCs/>
          <w:u w:val="single"/>
        </w:rPr>
        <w:t>grand challenges ecosystem</w:t>
      </w:r>
      <w:r w:rsidRPr="00FE13D9">
        <w:rPr>
          <w:rFonts w:eastAsia="Aptos"/>
          <w:sz w:val="16"/>
        </w:rPr>
        <w:t xml:space="preserve">” [6]. In other words, </w:t>
      </w:r>
      <w:r w:rsidRPr="00FE13D9">
        <w:rPr>
          <w:rFonts w:eastAsia="Aptos"/>
          <w:highlight w:val="cyan"/>
          <w:u w:val="single"/>
        </w:rPr>
        <w:t>attempting to address one</w:t>
      </w:r>
      <w:r w:rsidRPr="00FE13D9">
        <w:rPr>
          <w:rFonts w:eastAsia="Aptos"/>
          <w:u w:val="single"/>
        </w:rPr>
        <w:t xml:space="preserve"> of these </w:t>
      </w:r>
      <w:r w:rsidRPr="00FE13D9">
        <w:rPr>
          <w:rFonts w:eastAsia="Aptos"/>
          <w:highlight w:val="cyan"/>
          <w:u w:val="single"/>
        </w:rPr>
        <w:t xml:space="preserve">can </w:t>
      </w:r>
      <w:r w:rsidRPr="00FE13D9">
        <w:rPr>
          <w:rFonts w:eastAsia="Aptos"/>
          <w:b/>
          <w:iCs/>
          <w:highlight w:val="cyan"/>
          <w:u w:val="single"/>
        </w:rPr>
        <w:t>create problems</w:t>
      </w:r>
      <w:r w:rsidRPr="00FE13D9">
        <w:rPr>
          <w:rFonts w:eastAsia="Aptos"/>
          <w:u w:val="single"/>
        </w:rPr>
        <w:t xml:space="preserve"> in </w:t>
      </w:r>
      <w:r w:rsidRPr="00FE13D9">
        <w:rPr>
          <w:rFonts w:eastAsia="Aptos"/>
          <w:b/>
          <w:iCs/>
          <w:u w:val="single"/>
        </w:rPr>
        <w:t>another</w:t>
      </w:r>
      <w:r w:rsidRPr="00FE13D9">
        <w:rPr>
          <w:rFonts w:eastAsia="Aptos"/>
          <w:sz w:val="16"/>
        </w:rPr>
        <w:t>. For example</w:t>
      </w:r>
      <w:r w:rsidRPr="00FE13D9">
        <w:rPr>
          <w:rFonts w:eastAsia="Aptos"/>
          <w:u w:val="single"/>
        </w:rPr>
        <w:t xml:space="preserve">, a </w:t>
      </w:r>
      <w:r w:rsidRPr="00FE13D9">
        <w:rPr>
          <w:rFonts w:eastAsia="Aptos"/>
          <w:highlight w:val="cyan"/>
          <w:u w:val="single"/>
        </w:rPr>
        <w:t>rising</w:t>
      </w:r>
      <w:r w:rsidRPr="00FE13D9">
        <w:rPr>
          <w:rFonts w:eastAsia="Aptos"/>
          <w:u w:val="single"/>
        </w:rPr>
        <w:t xml:space="preserve"> human </w:t>
      </w:r>
      <w:r w:rsidRPr="00FE13D9">
        <w:rPr>
          <w:rFonts w:eastAsia="Aptos"/>
          <w:highlight w:val="cyan"/>
          <w:u w:val="single"/>
        </w:rPr>
        <w:t>population</w:t>
      </w:r>
      <w:r w:rsidRPr="00FE13D9">
        <w:rPr>
          <w:rFonts w:eastAsia="Aptos"/>
          <w:u w:val="single"/>
        </w:rPr>
        <w:t xml:space="preserve"> demands reducing food waste and growing more food. Land intensification and extensification might result in </w:t>
      </w:r>
      <w:r w:rsidRPr="00FE13D9">
        <w:rPr>
          <w:rFonts w:eastAsia="Aptos"/>
          <w:highlight w:val="cyan"/>
          <w:u w:val="single"/>
        </w:rPr>
        <w:t>increasing soil exhaustion</w:t>
      </w:r>
      <w:r w:rsidRPr="00FE13D9">
        <w:rPr>
          <w:rFonts w:eastAsia="Aptos"/>
          <w:sz w:val="16"/>
        </w:rPr>
        <w:t xml:space="preserve">. Such examples are many, and for policymakers </w:t>
      </w:r>
      <w:r w:rsidRPr="00FE13D9">
        <w:rPr>
          <w:rFonts w:eastAsia="Aptos"/>
          <w:u w:val="single"/>
        </w:rPr>
        <w:t xml:space="preserve">this creates </w:t>
      </w:r>
      <w:r w:rsidRPr="00FE13D9">
        <w:rPr>
          <w:rFonts w:eastAsia="Aptos"/>
          <w:b/>
          <w:iCs/>
          <w:u w:val="single"/>
        </w:rPr>
        <w:t>unprecedented challenges</w:t>
      </w:r>
      <w:r w:rsidRPr="00FE13D9">
        <w:rPr>
          <w:rFonts w:eastAsia="Aptos"/>
          <w:sz w:val="16"/>
        </w:rPr>
        <w:t xml:space="preserve">. As grand challenges interact and overlap, then policymakers have the unenviable task of attempting to design policy that </w:t>
      </w:r>
      <w:proofErr w:type="spellStart"/>
      <w:r w:rsidRPr="00FE13D9">
        <w:rPr>
          <w:rFonts w:eastAsia="Aptos"/>
          <w:sz w:val="16"/>
        </w:rPr>
        <w:t>minimises</w:t>
      </w:r>
      <w:proofErr w:type="spellEnd"/>
      <w:r w:rsidRPr="00FE13D9">
        <w:rPr>
          <w:rFonts w:eastAsia="Aptos"/>
          <w:sz w:val="16"/>
        </w:rPr>
        <w:t xml:space="preserve"> the possibilities of unintended, and unwanted, consequences.</w:t>
      </w:r>
    </w:p>
    <w:p w14:paraId="474ADF3C" w14:textId="77777777" w:rsidR="00FE72BC" w:rsidRPr="00FE13D9" w:rsidRDefault="00FE72BC" w:rsidP="00FE72BC">
      <w:pPr>
        <w:keepNext/>
        <w:keepLines/>
        <w:spacing w:before="40" w:after="0"/>
        <w:outlineLvl w:val="3"/>
        <w:rPr>
          <w:rFonts w:eastAsia="Times New Roman" w:cs="Times New Roman"/>
          <w:b/>
          <w:iCs/>
          <w:sz w:val="26"/>
        </w:rPr>
      </w:pPr>
      <w:r w:rsidRPr="00FE13D9">
        <w:rPr>
          <w:rFonts w:eastAsia="Times New Roman" w:cs="Times New Roman"/>
          <w:b/>
          <w:iCs/>
          <w:sz w:val="26"/>
        </w:rPr>
        <w:t>Otherwise extinction from disease and advanced bioweapons is guaranteed</w:t>
      </w:r>
    </w:p>
    <w:p w14:paraId="1E62E1E8" w14:textId="77777777" w:rsidR="00FE72BC" w:rsidRPr="00FE13D9" w:rsidRDefault="00FE72BC" w:rsidP="00FE72BC">
      <w:pPr>
        <w:rPr>
          <w:rFonts w:eastAsia="Aptos"/>
        </w:rPr>
      </w:pPr>
      <w:r w:rsidRPr="00FE13D9">
        <w:rPr>
          <w:rFonts w:eastAsia="Aptos"/>
        </w:rPr>
        <w:t xml:space="preserve">Dr. Piers </w:t>
      </w:r>
      <w:r w:rsidRPr="00FE13D9">
        <w:rPr>
          <w:rFonts w:eastAsia="Aptos"/>
          <w:b/>
          <w:bCs/>
          <w:sz w:val="26"/>
        </w:rPr>
        <w:t>Millett 17</w:t>
      </w:r>
      <w:r w:rsidRPr="00FE13D9">
        <w:rPr>
          <w:rFonts w:eastAsia="Aptos"/>
        </w:rPr>
        <w:t>, PhD, Senior Research Fellow at the University of Oxford, Future of Humanity Institute, and Andrew Snyder-Beattie, MS, Director of Research at the University of Oxford, Future of Humanity Institute, “Existential Risk and Cost-Effective Biosecurity”, Health Security, Volume 15, Number 4, 8/1/2017, https://www.ncbi.nlm.nih.gov/pmc/articles/PMC5576214/</w:t>
      </w:r>
    </w:p>
    <w:p w14:paraId="52814457" w14:textId="77777777" w:rsidR="00FE72BC" w:rsidRPr="00FE13D9" w:rsidRDefault="00FE72BC" w:rsidP="00FE72BC">
      <w:pPr>
        <w:rPr>
          <w:rFonts w:eastAsia="Aptos"/>
          <w:sz w:val="16"/>
        </w:rPr>
      </w:pPr>
      <w:r w:rsidRPr="00FE13D9">
        <w:rPr>
          <w:rFonts w:eastAsia="Aptos"/>
          <w:sz w:val="16"/>
        </w:rPr>
        <w:t>Abstract</w:t>
      </w:r>
    </w:p>
    <w:p w14:paraId="4427AD40" w14:textId="77777777" w:rsidR="00FE72BC" w:rsidRPr="00FE13D9" w:rsidRDefault="00FE72BC" w:rsidP="00FE72BC">
      <w:pPr>
        <w:rPr>
          <w:rFonts w:eastAsia="Aptos"/>
          <w:sz w:val="16"/>
        </w:rPr>
      </w:pPr>
      <w:r w:rsidRPr="00FE13D9">
        <w:rPr>
          <w:rFonts w:eastAsia="Aptos"/>
          <w:u w:val="single"/>
        </w:rPr>
        <w:t xml:space="preserve">In the decades to come, </w:t>
      </w:r>
      <w:r w:rsidRPr="00FE13D9">
        <w:rPr>
          <w:rFonts w:eastAsia="Aptos"/>
          <w:b/>
          <w:iCs/>
          <w:highlight w:val="cyan"/>
          <w:u w:val="single"/>
        </w:rPr>
        <w:t>advanced bio</w:t>
      </w:r>
      <w:r w:rsidRPr="00FE13D9">
        <w:rPr>
          <w:rFonts w:eastAsia="Aptos"/>
          <w:b/>
          <w:iCs/>
          <w:u w:val="single"/>
        </w:rPr>
        <w:t>weapons</w:t>
      </w:r>
      <w:r w:rsidRPr="00FE13D9">
        <w:rPr>
          <w:rFonts w:eastAsia="Aptos"/>
          <w:u w:val="single"/>
        </w:rPr>
        <w:t xml:space="preserve"> could </w:t>
      </w:r>
      <w:r w:rsidRPr="00FE13D9">
        <w:rPr>
          <w:rFonts w:eastAsia="Aptos"/>
          <w:highlight w:val="cyan"/>
          <w:u w:val="single"/>
        </w:rPr>
        <w:t>threaten</w:t>
      </w:r>
      <w:r w:rsidRPr="00FE13D9">
        <w:rPr>
          <w:rFonts w:eastAsia="Aptos"/>
          <w:u w:val="single"/>
        </w:rPr>
        <w:t xml:space="preserve"> </w:t>
      </w:r>
      <w:r w:rsidRPr="00FE13D9">
        <w:rPr>
          <w:rFonts w:eastAsia="Aptos"/>
          <w:b/>
          <w:iCs/>
          <w:u w:val="single"/>
        </w:rPr>
        <w:t xml:space="preserve">human </w:t>
      </w:r>
      <w:r w:rsidRPr="00FE13D9">
        <w:rPr>
          <w:rFonts w:eastAsia="Aptos"/>
          <w:b/>
          <w:iCs/>
          <w:highlight w:val="cyan"/>
          <w:u w:val="single"/>
        </w:rPr>
        <w:t>existence</w:t>
      </w:r>
      <w:r w:rsidRPr="00FE13D9">
        <w:rPr>
          <w:rFonts w:eastAsia="Aptos"/>
          <w:sz w:val="16"/>
        </w:rPr>
        <w:t>. Although the probability of human extinction from bioweapons may be low, the expected value of reducing the risk could still be large, since such risks jeopardize the existence of all future generations. We provide an overview of biotechnological extinction risk, make some rough initial estimates for how severe the risks might be, and compare the cost-effectiveness of reducing these extinction-level risks with existing biosecurity work. We find that reducing human extinction risk can be more cost-effective than reducing smaller-scale risks, even when using conservative estimates. This suggests that the risks are not low enough to ignore and that more ought to be done to prevent the worst-case scenarios.</w:t>
      </w:r>
    </w:p>
    <w:p w14:paraId="412E3C74" w14:textId="77777777" w:rsidR="00FE72BC" w:rsidRPr="00FE13D9" w:rsidRDefault="00FE72BC" w:rsidP="00FE72BC">
      <w:pPr>
        <w:rPr>
          <w:rFonts w:eastAsia="Aptos"/>
          <w:sz w:val="16"/>
        </w:rPr>
      </w:pPr>
      <w:r w:rsidRPr="00FE13D9">
        <w:rPr>
          <w:rFonts w:eastAsia="Aptos"/>
          <w:sz w:val="16"/>
        </w:rPr>
        <w:t>Keywords: : Biothreat, Catastrophic risk, Existential risk, Cost-effectiveness, Cost-benefit analysis</w:t>
      </w:r>
    </w:p>
    <w:p w14:paraId="25D1FD91" w14:textId="77777777" w:rsidR="00FE72BC" w:rsidRPr="00FE13D9" w:rsidRDefault="00FE72BC" w:rsidP="00FE72BC">
      <w:pPr>
        <w:rPr>
          <w:rFonts w:eastAsia="Aptos"/>
          <w:sz w:val="16"/>
        </w:rPr>
      </w:pPr>
      <w:r w:rsidRPr="00FE13D9">
        <w:rPr>
          <w:rFonts w:eastAsia="Aptos"/>
          <w:sz w:val="16"/>
        </w:rPr>
        <w:t>How worthwhile is it spending resources to study and mitigate the chance of human extinction from biological risks? The risks of such a catastrophe are presumably low, so a skeptic might argue that addressing such risks would be a waste of scarce resources. In this article, we investigate this position using a cost-effectiveness approach and ultimately conclude that the expected value of reducing these risks is large, especially since such risks jeopardize the existence of all future human lives.</w:t>
      </w:r>
    </w:p>
    <w:p w14:paraId="03F96BD6" w14:textId="77777777" w:rsidR="00FE72BC" w:rsidRPr="00FE13D9" w:rsidRDefault="00FE72BC" w:rsidP="00FE72BC">
      <w:pPr>
        <w:rPr>
          <w:rFonts w:eastAsia="Aptos"/>
          <w:sz w:val="16"/>
        </w:rPr>
      </w:pPr>
      <w:r w:rsidRPr="00FE13D9">
        <w:rPr>
          <w:rFonts w:eastAsia="Aptos"/>
          <w:u w:val="single"/>
        </w:rPr>
        <w:t xml:space="preserve">Historically, </w:t>
      </w:r>
      <w:r w:rsidRPr="00FE13D9">
        <w:rPr>
          <w:rFonts w:eastAsia="Aptos"/>
          <w:b/>
          <w:iCs/>
          <w:highlight w:val="cyan"/>
          <w:u w:val="single"/>
        </w:rPr>
        <w:t>disease</w:t>
      </w:r>
      <w:r w:rsidRPr="00FE13D9">
        <w:rPr>
          <w:rFonts w:eastAsia="Aptos"/>
          <w:u w:val="single"/>
        </w:rPr>
        <w:t xml:space="preserve"> events have been </w:t>
      </w:r>
      <w:r w:rsidRPr="00FE13D9">
        <w:rPr>
          <w:rFonts w:eastAsia="Aptos"/>
          <w:highlight w:val="cyan"/>
          <w:u w:val="single"/>
        </w:rPr>
        <w:t>responsible for</w:t>
      </w:r>
      <w:r w:rsidRPr="00FE13D9">
        <w:rPr>
          <w:rFonts w:eastAsia="Aptos"/>
          <w:u w:val="single"/>
        </w:rPr>
        <w:t xml:space="preserve"> the </w:t>
      </w:r>
      <w:r w:rsidRPr="00FE13D9">
        <w:rPr>
          <w:rFonts w:eastAsia="Aptos"/>
          <w:b/>
          <w:iCs/>
          <w:highlight w:val="cyan"/>
          <w:u w:val="single"/>
        </w:rPr>
        <w:t>great</w:t>
      </w:r>
      <w:r w:rsidRPr="00FE13D9">
        <w:rPr>
          <w:rFonts w:eastAsia="Aptos"/>
          <w:b/>
          <w:iCs/>
          <w:u w:val="single"/>
        </w:rPr>
        <w:t xml:space="preserve">est </w:t>
      </w:r>
      <w:r w:rsidRPr="00FE13D9">
        <w:rPr>
          <w:rFonts w:eastAsia="Aptos"/>
          <w:b/>
          <w:iCs/>
          <w:highlight w:val="cyan"/>
          <w:u w:val="single"/>
        </w:rPr>
        <w:t>death tolls</w:t>
      </w:r>
      <w:r w:rsidRPr="00FE13D9">
        <w:rPr>
          <w:rFonts w:eastAsia="Aptos"/>
          <w:u w:val="single"/>
        </w:rPr>
        <w:t xml:space="preserve"> on </w:t>
      </w:r>
      <w:r w:rsidRPr="00FE13D9">
        <w:rPr>
          <w:rFonts w:eastAsia="Aptos"/>
          <w:b/>
          <w:iCs/>
          <w:u w:val="single"/>
        </w:rPr>
        <w:t>humanity</w:t>
      </w:r>
      <w:r w:rsidRPr="00FE13D9">
        <w:rPr>
          <w:rFonts w:eastAsia="Aptos"/>
          <w:u w:val="single"/>
        </w:rPr>
        <w:t xml:space="preserve">. The 1918 flu was responsible for more than </w:t>
      </w:r>
      <w:r w:rsidRPr="00FE13D9">
        <w:rPr>
          <w:rFonts w:eastAsia="Aptos"/>
          <w:b/>
          <w:iCs/>
          <w:u w:val="single"/>
        </w:rPr>
        <w:t>50 million</w:t>
      </w:r>
      <w:r w:rsidRPr="00FE13D9">
        <w:rPr>
          <w:rFonts w:eastAsia="Aptos"/>
          <w:u w:val="single"/>
        </w:rPr>
        <w:t xml:space="preserve"> deaths</w:t>
      </w:r>
      <w:r w:rsidRPr="00FE13D9">
        <w:rPr>
          <w:rFonts w:eastAsia="Aptos"/>
          <w:sz w:val="16"/>
        </w:rPr>
        <w:t xml:space="preserve">,1 </w:t>
      </w:r>
      <w:r w:rsidRPr="00FE13D9">
        <w:rPr>
          <w:rFonts w:eastAsia="Aptos"/>
          <w:u w:val="single"/>
        </w:rPr>
        <w:t xml:space="preserve">while smallpox killed perhaps </w:t>
      </w:r>
      <w:r w:rsidRPr="00FE13D9">
        <w:rPr>
          <w:rFonts w:eastAsia="Aptos"/>
          <w:b/>
          <w:iCs/>
          <w:u w:val="single"/>
        </w:rPr>
        <w:t>10 times</w:t>
      </w:r>
      <w:r w:rsidRPr="00FE13D9">
        <w:rPr>
          <w:rFonts w:eastAsia="Aptos"/>
          <w:u w:val="single"/>
        </w:rPr>
        <w:t xml:space="preserve"> that many</w:t>
      </w:r>
      <w:r w:rsidRPr="00FE13D9">
        <w:rPr>
          <w:rFonts w:eastAsia="Aptos"/>
          <w:sz w:val="16"/>
        </w:rPr>
        <w:t xml:space="preserve"> in the 20th century alone.2 </w:t>
      </w:r>
      <w:r w:rsidRPr="00FE13D9">
        <w:rPr>
          <w:rFonts w:eastAsia="Aptos"/>
          <w:u w:val="single"/>
        </w:rPr>
        <w:t>The Black Death was responsible for killing over 25% of the European population</w:t>
      </w:r>
      <w:r w:rsidRPr="00FE13D9">
        <w:rPr>
          <w:rFonts w:eastAsia="Aptos"/>
          <w:sz w:val="16"/>
        </w:rPr>
        <w:t>,</w:t>
      </w:r>
      <w:r w:rsidRPr="00FE13D9">
        <w:rPr>
          <w:rFonts w:eastAsia="Aptos"/>
          <w:u w:val="single"/>
        </w:rPr>
        <w:t>3 while other pandemics</w:t>
      </w:r>
      <w:r w:rsidRPr="00FE13D9">
        <w:rPr>
          <w:rFonts w:eastAsia="Aptos"/>
          <w:sz w:val="16"/>
        </w:rPr>
        <w:t xml:space="preserve">, such as the plague of Justinian, </w:t>
      </w:r>
      <w:r w:rsidRPr="00FE13D9">
        <w:rPr>
          <w:rFonts w:eastAsia="Aptos"/>
          <w:u w:val="single"/>
        </w:rPr>
        <w:t>are thought to have killed 25 million in the 6th century</w:t>
      </w:r>
      <w:r w:rsidRPr="00FE13D9">
        <w:rPr>
          <w:rFonts w:eastAsia="Aptos"/>
          <w:sz w:val="16"/>
        </w:rPr>
        <w:t xml:space="preserve">—constituting over 10% of the world's population at the time.4 It is an open question whether </w:t>
      </w:r>
      <w:r w:rsidRPr="00FE13D9">
        <w:rPr>
          <w:rFonts w:eastAsia="Aptos"/>
          <w:highlight w:val="cyan"/>
          <w:u w:val="single"/>
        </w:rPr>
        <w:t xml:space="preserve">a future pandemic </w:t>
      </w:r>
      <w:r w:rsidRPr="00FE13D9">
        <w:rPr>
          <w:rFonts w:eastAsia="Aptos"/>
          <w:u w:val="single"/>
        </w:rPr>
        <w:t xml:space="preserve">could </w:t>
      </w:r>
      <w:r w:rsidRPr="00FE13D9">
        <w:rPr>
          <w:rFonts w:eastAsia="Aptos"/>
          <w:highlight w:val="cyan"/>
          <w:u w:val="single"/>
        </w:rPr>
        <w:t>result in</w:t>
      </w:r>
      <w:r w:rsidRPr="00FE13D9">
        <w:rPr>
          <w:rFonts w:eastAsia="Aptos"/>
          <w:u w:val="single"/>
        </w:rPr>
        <w:t xml:space="preserve"> outright </w:t>
      </w:r>
      <w:r w:rsidRPr="00FE13D9">
        <w:rPr>
          <w:rFonts w:eastAsia="Aptos"/>
          <w:b/>
          <w:iCs/>
          <w:u w:val="single"/>
        </w:rPr>
        <w:t xml:space="preserve">human </w:t>
      </w:r>
      <w:r w:rsidRPr="00FE13D9">
        <w:rPr>
          <w:rFonts w:eastAsia="Aptos"/>
          <w:b/>
          <w:iCs/>
          <w:highlight w:val="cyan"/>
          <w:u w:val="single"/>
        </w:rPr>
        <w:t>extinction</w:t>
      </w:r>
      <w:r w:rsidRPr="00FE13D9">
        <w:rPr>
          <w:rFonts w:eastAsia="Aptos"/>
          <w:u w:val="single"/>
        </w:rPr>
        <w:t xml:space="preserve"> or the irreversible </w:t>
      </w:r>
      <w:r w:rsidRPr="00FE13D9">
        <w:rPr>
          <w:rFonts w:eastAsia="Aptos"/>
          <w:b/>
          <w:iCs/>
          <w:u w:val="single"/>
        </w:rPr>
        <w:t>collapse of civilization</w:t>
      </w:r>
      <w:r w:rsidRPr="00FE13D9">
        <w:rPr>
          <w:rFonts w:eastAsia="Aptos"/>
          <w:sz w:val="16"/>
        </w:rPr>
        <w:t>.</w:t>
      </w:r>
    </w:p>
    <w:p w14:paraId="12AAA126" w14:textId="77777777" w:rsidR="00FE72BC" w:rsidRPr="00FE13D9" w:rsidRDefault="00FE72BC" w:rsidP="00FE72BC">
      <w:pPr>
        <w:rPr>
          <w:rFonts w:eastAsia="Aptos"/>
          <w:sz w:val="16"/>
        </w:rPr>
      </w:pPr>
      <w:r w:rsidRPr="00FE13D9">
        <w:rPr>
          <w:rFonts w:eastAsia="Aptos"/>
          <w:u w:val="single"/>
        </w:rPr>
        <w:t>A skeptic would</w:t>
      </w:r>
      <w:r w:rsidRPr="00FE13D9">
        <w:rPr>
          <w:rFonts w:eastAsia="Aptos"/>
          <w:sz w:val="16"/>
        </w:rPr>
        <w:t xml:space="preserve"> have many good reasons to </w:t>
      </w:r>
      <w:r w:rsidRPr="00FE13D9">
        <w:rPr>
          <w:rFonts w:eastAsia="Aptos"/>
          <w:u w:val="single"/>
        </w:rPr>
        <w:t>think</w:t>
      </w:r>
      <w:r w:rsidRPr="00FE13D9">
        <w:rPr>
          <w:rFonts w:eastAsia="Aptos"/>
          <w:sz w:val="16"/>
        </w:rPr>
        <w:t xml:space="preserve"> that </w:t>
      </w:r>
      <w:r w:rsidRPr="00FE13D9">
        <w:rPr>
          <w:rFonts w:eastAsia="Aptos"/>
          <w:u w:val="single"/>
        </w:rPr>
        <w:t xml:space="preserve">existential risk from disease is </w:t>
      </w:r>
      <w:r w:rsidRPr="00FE13D9">
        <w:rPr>
          <w:rFonts w:eastAsia="Aptos"/>
          <w:b/>
          <w:iCs/>
          <w:u w:val="single"/>
        </w:rPr>
        <w:t>unlikely</w:t>
      </w:r>
      <w:r w:rsidRPr="00FE13D9">
        <w:rPr>
          <w:rFonts w:eastAsia="Aptos"/>
          <w:sz w:val="16"/>
        </w:rPr>
        <w:t>. Such a disease would need to spread worldwide to remote populations, overcome rare genetic resistances, and evade detection, cures, and countermeasures. Even evolution itself may work in humanity's favor: Virulence and transmission is often a trade-off, and so evolutionary pressures could push against maximally lethal wild-type pathogens.5,6</w:t>
      </w:r>
    </w:p>
    <w:p w14:paraId="36F4EF52" w14:textId="77777777" w:rsidR="00FE72BC" w:rsidRPr="00FE13D9" w:rsidRDefault="00FE72BC" w:rsidP="00FE72BC">
      <w:pPr>
        <w:rPr>
          <w:rFonts w:eastAsia="Aptos"/>
          <w:sz w:val="16"/>
        </w:rPr>
      </w:pPr>
      <w:r w:rsidRPr="00FE13D9">
        <w:rPr>
          <w:rFonts w:eastAsia="Aptos"/>
          <w:sz w:val="16"/>
        </w:rPr>
        <w:t xml:space="preserve">While </w:t>
      </w:r>
      <w:r w:rsidRPr="00FE13D9">
        <w:rPr>
          <w:rFonts w:eastAsia="Aptos"/>
          <w:u w:val="single"/>
        </w:rPr>
        <w:t>these arguments</w:t>
      </w:r>
      <w:r w:rsidRPr="00FE13D9">
        <w:rPr>
          <w:rFonts w:eastAsia="Aptos"/>
          <w:sz w:val="16"/>
        </w:rPr>
        <w:t xml:space="preserve"> point to a very small risk of human extinction, they </w:t>
      </w:r>
      <w:r w:rsidRPr="00FE13D9">
        <w:rPr>
          <w:rFonts w:eastAsia="Aptos"/>
          <w:u w:val="single"/>
        </w:rPr>
        <w:t xml:space="preserve">do </w:t>
      </w:r>
      <w:r w:rsidRPr="00FE13D9">
        <w:rPr>
          <w:rFonts w:eastAsia="Aptos"/>
          <w:b/>
          <w:iCs/>
          <w:u w:val="single"/>
        </w:rPr>
        <w:t>not</w:t>
      </w:r>
      <w:r w:rsidRPr="00FE13D9">
        <w:rPr>
          <w:rFonts w:eastAsia="Aptos"/>
          <w:u w:val="single"/>
        </w:rPr>
        <w:t xml:space="preserve"> rule the possibility out entirel</w:t>
      </w:r>
      <w:r w:rsidRPr="00FE13D9">
        <w:rPr>
          <w:rFonts w:eastAsia="Aptos"/>
          <w:sz w:val="16"/>
        </w:rPr>
        <w:t xml:space="preserve">y. Although rare, </w:t>
      </w:r>
      <w:r w:rsidRPr="00FE13D9">
        <w:rPr>
          <w:rFonts w:eastAsia="Aptos"/>
          <w:u w:val="single"/>
        </w:rPr>
        <w:t>there are recorded instances of species going extinct due to disease</w:t>
      </w:r>
      <w:r w:rsidRPr="00FE13D9">
        <w:rPr>
          <w:rFonts w:eastAsia="Aptos"/>
          <w:sz w:val="16"/>
        </w:rPr>
        <w:t xml:space="preserve">—primarily </w:t>
      </w:r>
      <w:r w:rsidRPr="00FE13D9">
        <w:rPr>
          <w:rFonts w:eastAsia="Aptos"/>
          <w:u w:val="single"/>
        </w:rPr>
        <w:t>in amphibians</w:t>
      </w:r>
      <w:r w:rsidRPr="00FE13D9">
        <w:rPr>
          <w:rFonts w:eastAsia="Aptos"/>
          <w:sz w:val="16"/>
        </w:rPr>
        <w:t xml:space="preserve">, but also in 1 mammalian species of rat on Christmas Island.7,8 </w:t>
      </w:r>
      <w:r w:rsidRPr="00FE13D9">
        <w:rPr>
          <w:rFonts w:eastAsia="Aptos"/>
          <w:u w:val="single"/>
        </w:rPr>
        <w:t>There are</w:t>
      </w:r>
      <w:r w:rsidRPr="00FE13D9">
        <w:rPr>
          <w:rFonts w:eastAsia="Aptos"/>
          <w:sz w:val="16"/>
        </w:rPr>
        <w:t xml:space="preserve"> also </w:t>
      </w:r>
      <w:r w:rsidRPr="00FE13D9">
        <w:rPr>
          <w:rFonts w:eastAsia="Aptos"/>
          <w:u w:val="single"/>
        </w:rPr>
        <w:t xml:space="preserve">historical </w:t>
      </w:r>
      <w:r w:rsidRPr="00FE13D9">
        <w:rPr>
          <w:rFonts w:eastAsia="Aptos"/>
          <w:highlight w:val="cyan"/>
          <w:u w:val="single"/>
        </w:rPr>
        <w:t>examples of</w:t>
      </w:r>
      <w:r w:rsidRPr="00FE13D9">
        <w:rPr>
          <w:rFonts w:eastAsia="Aptos"/>
          <w:u w:val="single"/>
        </w:rPr>
        <w:t xml:space="preserve"> large human </w:t>
      </w:r>
      <w:r w:rsidRPr="00FE13D9">
        <w:rPr>
          <w:rFonts w:eastAsia="Aptos"/>
          <w:highlight w:val="cyan"/>
          <w:u w:val="single"/>
        </w:rPr>
        <w:t>populations</w:t>
      </w:r>
      <w:r w:rsidRPr="00FE13D9">
        <w:rPr>
          <w:rFonts w:eastAsia="Aptos"/>
          <w:u w:val="single"/>
        </w:rPr>
        <w:t xml:space="preserve"> being almost entirely </w:t>
      </w:r>
      <w:r w:rsidRPr="00FE13D9">
        <w:rPr>
          <w:rFonts w:eastAsia="Aptos"/>
          <w:highlight w:val="cyan"/>
          <w:u w:val="single"/>
        </w:rPr>
        <w:t>wiped out</w:t>
      </w:r>
      <w:r w:rsidRPr="00FE13D9">
        <w:rPr>
          <w:rFonts w:eastAsia="Aptos"/>
          <w:u w:val="single"/>
        </w:rPr>
        <w:t xml:space="preserve"> by disease, especially when </w:t>
      </w:r>
      <w:r w:rsidRPr="00FE13D9">
        <w:rPr>
          <w:rFonts w:eastAsia="Aptos"/>
          <w:b/>
          <w:iCs/>
          <w:u w:val="single"/>
        </w:rPr>
        <w:t>multiple</w:t>
      </w:r>
      <w:r w:rsidRPr="00FE13D9">
        <w:rPr>
          <w:rFonts w:eastAsia="Aptos"/>
          <w:u w:val="single"/>
        </w:rPr>
        <w:t xml:space="preserve"> diseases were </w:t>
      </w:r>
      <w:r w:rsidRPr="00FE13D9">
        <w:rPr>
          <w:rFonts w:eastAsia="Aptos"/>
          <w:b/>
          <w:iCs/>
          <w:u w:val="single"/>
        </w:rPr>
        <w:t>simultaneously</w:t>
      </w:r>
      <w:r w:rsidRPr="00FE13D9">
        <w:rPr>
          <w:rFonts w:eastAsia="Aptos"/>
          <w:u w:val="single"/>
        </w:rPr>
        <w:t xml:space="preserve"> introduced into a population without </w:t>
      </w:r>
      <w:r w:rsidRPr="00FE13D9">
        <w:rPr>
          <w:rFonts w:eastAsia="Aptos"/>
          <w:b/>
          <w:iCs/>
          <w:u w:val="single"/>
        </w:rPr>
        <w:t>immunity</w:t>
      </w:r>
      <w:r w:rsidRPr="00FE13D9">
        <w:rPr>
          <w:rFonts w:eastAsia="Aptos"/>
          <w:sz w:val="16"/>
        </w:rPr>
        <w:t xml:space="preserve">. The most striking examples of total population collapse include native American tribes exposed to European diseases, such as the </w:t>
      </w:r>
      <w:proofErr w:type="spellStart"/>
      <w:r w:rsidRPr="00FE13D9">
        <w:rPr>
          <w:rFonts w:eastAsia="Aptos"/>
          <w:sz w:val="16"/>
        </w:rPr>
        <w:t>Massachusett</w:t>
      </w:r>
      <w:proofErr w:type="spellEnd"/>
      <w:r w:rsidRPr="00FE13D9">
        <w:rPr>
          <w:rFonts w:eastAsia="Aptos"/>
          <w:sz w:val="16"/>
        </w:rPr>
        <w:t xml:space="preserve"> (86% loss of population), </w:t>
      </w:r>
      <w:proofErr w:type="spellStart"/>
      <w:r w:rsidRPr="00FE13D9">
        <w:rPr>
          <w:rFonts w:eastAsia="Aptos"/>
          <w:sz w:val="16"/>
        </w:rPr>
        <w:t>Quiripi-Unquachog</w:t>
      </w:r>
      <w:proofErr w:type="spellEnd"/>
      <w:r w:rsidRPr="00FE13D9">
        <w:rPr>
          <w:rFonts w:eastAsia="Aptos"/>
          <w:sz w:val="16"/>
        </w:rPr>
        <w:t xml:space="preserve"> (95% loss of population), and the Western Abenaki (which suffered a staggering 98% loss of population).9</w:t>
      </w:r>
    </w:p>
    <w:p w14:paraId="6D8DDF53" w14:textId="77777777" w:rsidR="00FE72BC" w:rsidRPr="00FE13D9" w:rsidRDefault="00FE72BC" w:rsidP="00FE72BC">
      <w:pPr>
        <w:rPr>
          <w:rFonts w:eastAsia="Aptos"/>
          <w:sz w:val="16"/>
        </w:rPr>
      </w:pPr>
      <w:r w:rsidRPr="00FE13D9">
        <w:rPr>
          <w:rFonts w:eastAsia="Aptos"/>
          <w:sz w:val="16"/>
        </w:rPr>
        <w:t xml:space="preserve">In the modern context, no single disease currently exists that combines the worst-case levels of transmissibility, lethality, resistance to countermeasures, and global reach. But many diseases are proof of principle that </w:t>
      </w:r>
      <w:r w:rsidRPr="00FE13D9">
        <w:rPr>
          <w:rFonts w:eastAsia="Aptos"/>
          <w:u w:val="single"/>
        </w:rPr>
        <w:t xml:space="preserve">each worst-case attribute </w:t>
      </w:r>
      <w:r w:rsidRPr="00FE13D9">
        <w:rPr>
          <w:rFonts w:eastAsia="Aptos"/>
          <w:b/>
          <w:iCs/>
          <w:u w:val="single"/>
        </w:rPr>
        <w:t>can</w:t>
      </w:r>
      <w:r w:rsidRPr="00FE13D9">
        <w:rPr>
          <w:rFonts w:eastAsia="Aptos"/>
          <w:u w:val="single"/>
        </w:rPr>
        <w:t xml:space="preserve"> be realized </w:t>
      </w:r>
      <w:r w:rsidRPr="00FE13D9">
        <w:rPr>
          <w:rFonts w:eastAsia="Aptos"/>
          <w:b/>
          <w:iCs/>
          <w:u w:val="single"/>
        </w:rPr>
        <w:t>independently</w:t>
      </w:r>
      <w:r w:rsidRPr="00FE13D9">
        <w:rPr>
          <w:rFonts w:eastAsia="Aptos"/>
          <w:sz w:val="16"/>
        </w:rPr>
        <w:t xml:space="preserve">. For example, </w:t>
      </w:r>
      <w:r w:rsidRPr="00FE13D9">
        <w:rPr>
          <w:rFonts w:eastAsia="Aptos"/>
          <w:highlight w:val="cyan"/>
          <w:u w:val="single"/>
        </w:rPr>
        <w:t>some diseases</w:t>
      </w:r>
      <w:r w:rsidRPr="00FE13D9">
        <w:rPr>
          <w:rFonts w:eastAsia="Aptos"/>
          <w:u w:val="single"/>
        </w:rPr>
        <w:t xml:space="preserve"> exhibit nearly a </w:t>
      </w:r>
      <w:r w:rsidRPr="00FE13D9">
        <w:rPr>
          <w:rFonts w:eastAsia="Aptos"/>
          <w:b/>
          <w:iCs/>
          <w:highlight w:val="cyan"/>
          <w:u w:val="single"/>
        </w:rPr>
        <w:t>100%</w:t>
      </w:r>
      <w:r w:rsidRPr="00FE13D9">
        <w:rPr>
          <w:rFonts w:eastAsia="Aptos"/>
          <w:b/>
          <w:iCs/>
          <w:u w:val="single"/>
        </w:rPr>
        <w:t xml:space="preserve"> case </w:t>
      </w:r>
      <w:r w:rsidRPr="00FE13D9">
        <w:rPr>
          <w:rFonts w:eastAsia="Aptos"/>
          <w:b/>
          <w:iCs/>
          <w:highlight w:val="cyan"/>
          <w:u w:val="single"/>
        </w:rPr>
        <w:t>fatality</w:t>
      </w:r>
      <w:r w:rsidRPr="00FE13D9">
        <w:rPr>
          <w:rFonts w:eastAsia="Aptos"/>
          <w:b/>
          <w:iCs/>
          <w:u w:val="single"/>
        </w:rPr>
        <w:t xml:space="preserve"> ratio</w:t>
      </w:r>
      <w:r w:rsidRPr="00FE13D9">
        <w:rPr>
          <w:rFonts w:eastAsia="Aptos"/>
          <w:u w:val="single"/>
        </w:rPr>
        <w:t xml:space="preserve"> in the absence of treatment</w:t>
      </w:r>
      <w:r w:rsidRPr="00FE13D9">
        <w:rPr>
          <w:rFonts w:eastAsia="Aptos"/>
          <w:sz w:val="16"/>
        </w:rPr>
        <w:t xml:space="preserve">, such as rabies or septicemic plague. </w:t>
      </w:r>
      <w:r w:rsidRPr="00FE13D9">
        <w:rPr>
          <w:rFonts w:eastAsia="Aptos"/>
          <w:u w:val="single"/>
        </w:rPr>
        <w:t xml:space="preserve">Other diseases have a track record of </w:t>
      </w:r>
      <w:r w:rsidRPr="00FE13D9">
        <w:rPr>
          <w:rFonts w:eastAsia="Aptos"/>
          <w:b/>
          <w:iCs/>
          <w:u w:val="single"/>
        </w:rPr>
        <w:t>spreading</w:t>
      </w:r>
      <w:r w:rsidRPr="00FE13D9">
        <w:rPr>
          <w:rFonts w:eastAsia="Aptos"/>
          <w:u w:val="single"/>
        </w:rPr>
        <w:t xml:space="preserve"> to virtually every human community </w:t>
      </w:r>
      <w:r w:rsidRPr="00FE13D9">
        <w:rPr>
          <w:rFonts w:eastAsia="Aptos"/>
          <w:b/>
          <w:iCs/>
          <w:u w:val="single"/>
        </w:rPr>
        <w:t>worldwide</w:t>
      </w:r>
      <w:r w:rsidRPr="00FE13D9">
        <w:rPr>
          <w:rFonts w:eastAsia="Aptos"/>
          <w:u w:val="single"/>
        </w:rPr>
        <w:t>, such as the 1918 flu</w:t>
      </w:r>
      <w:r w:rsidRPr="00FE13D9">
        <w:rPr>
          <w:rFonts w:eastAsia="Aptos"/>
          <w:sz w:val="16"/>
        </w:rPr>
        <w:t xml:space="preserve">,10 and seroprevalence studies indicate that other pathogens, such as chickenpox and HSV-1, can successfully reach over 95% of a population.11,12 Under optimal virulence theory, natural evolution would be an unlikely source for pathogens with the highest possible levels of transmissibility, virulence, and global reach. But </w:t>
      </w:r>
      <w:r w:rsidRPr="00FE13D9">
        <w:rPr>
          <w:rFonts w:eastAsia="Aptos"/>
          <w:highlight w:val="cyan"/>
          <w:u w:val="single"/>
        </w:rPr>
        <w:t xml:space="preserve">advances in </w:t>
      </w:r>
      <w:r w:rsidRPr="00FE13D9">
        <w:rPr>
          <w:rFonts w:eastAsia="Aptos"/>
          <w:b/>
          <w:iCs/>
          <w:highlight w:val="cyan"/>
          <w:u w:val="single"/>
        </w:rPr>
        <w:t>biotech</w:t>
      </w:r>
      <w:r w:rsidRPr="00FE13D9">
        <w:rPr>
          <w:rFonts w:eastAsia="Aptos"/>
          <w:b/>
          <w:iCs/>
          <w:u w:val="single"/>
        </w:rPr>
        <w:t>nology</w:t>
      </w:r>
      <w:r w:rsidRPr="00FE13D9">
        <w:rPr>
          <w:rFonts w:eastAsia="Aptos"/>
          <w:u w:val="single"/>
        </w:rPr>
        <w:t xml:space="preserve"> might </w:t>
      </w:r>
      <w:r w:rsidRPr="00FE13D9">
        <w:rPr>
          <w:rFonts w:eastAsia="Aptos"/>
          <w:highlight w:val="cyan"/>
          <w:u w:val="single"/>
        </w:rPr>
        <w:t>allow</w:t>
      </w:r>
      <w:r w:rsidRPr="00FE13D9">
        <w:rPr>
          <w:rFonts w:eastAsia="Aptos"/>
          <w:u w:val="single"/>
        </w:rPr>
        <w:t xml:space="preserve"> the creation of </w:t>
      </w:r>
      <w:r w:rsidRPr="00FE13D9">
        <w:rPr>
          <w:rFonts w:eastAsia="Aptos"/>
          <w:highlight w:val="cyan"/>
          <w:u w:val="single"/>
        </w:rPr>
        <w:t xml:space="preserve">diseases that </w:t>
      </w:r>
      <w:r w:rsidRPr="00FE13D9">
        <w:rPr>
          <w:rFonts w:eastAsia="Aptos"/>
          <w:b/>
          <w:iCs/>
          <w:highlight w:val="cyan"/>
          <w:u w:val="single"/>
        </w:rPr>
        <w:t>combine</w:t>
      </w:r>
      <w:r w:rsidRPr="00FE13D9">
        <w:rPr>
          <w:rFonts w:eastAsia="Aptos"/>
          <w:u w:val="single"/>
        </w:rPr>
        <w:t xml:space="preserve"> such traits</w:t>
      </w:r>
      <w:r w:rsidRPr="00FE13D9">
        <w:rPr>
          <w:rFonts w:eastAsia="Aptos"/>
          <w:sz w:val="16"/>
        </w:rPr>
        <w:t xml:space="preserve">. Recent controversy has already emerged over a number of </w:t>
      </w:r>
      <w:r w:rsidRPr="00FE13D9">
        <w:rPr>
          <w:rFonts w:eastAsia="Aptos"/>
          <w:u w:val="single"/>
        </w:rPr>
        <w:t>scientific experiments</w:t>
      </w:r>
      <w:r w:rsidRPr="00FE13D9">
        <w:rPr>
          <w:rFonts w:eastAsia="Aptos"/>
          <w:sz w:val="16"/>
        </w:rPr>
        <w:t xml:space="preserve"> that </w:t>
      </w:r>
      <w:r w:rsidRPr="00FE13D9">
        <w:rPr>
          <w:rFonts w:eastAsia="Aptos"/>
          <w:u w:val="single"/>
        </w:rPr>
        <w:t xml:space="preserve">resulted in viruses with enhanced </w:t>
      </w:r>
      <w:r w:rsidRPr="00FE13D9">
        <w:rPr>
          <w:rFonts w:eastAsia="Aptos"/>
          <w:b/>
          <w:iCs/>
          <w:highlight w:val="cyan"/>
          <w:u w:val="single"/>
        </w:rPr>
        <w:t>transmissibility</w:t>
      </w:r>
      <w:r w:rsidRPr="00FE13D9">
        <w:rPr>
          <w:rFonts w:eastAsia="Aptos"/>
          <w:highlight w:val="cyan"/>
          <w:u w:val="single"/>
        </w:rPr>
        <w:t xml:space="preserve">, </w:t>
      </w:r>
      <w:r w:rsidRPr="00FE13D9">
        <w:rPr>
          <w:rFonts w:eastAsia="Aptos"/>
          <w:b/>
          <w:iCs/>
          <w:highlight w:val="cyan"/>
          <w:u w:val="single"/>
        </w:rPr>
        <w:t>lethality</w:t>
      </w:r>
      <w:r w:rsidRPr="00FE13D9">
        <w:rPr>
          <w:rFonts w:eastAsia="Aptos"/>
          <w:highlight w:val="cyan"/>
          <w:u w:val="single"/>
        </w:rPr>
        <w:t>, and</w:t>
      </w:r>
      <w:r w:rsidRPr="00FE13D9">
        <w:rPr>
          <w:rFonts w:eastAsia="Aptos"/>
          <w:u w:val="single"/>
        </w:rPr>
        <w:t xml:space="preserve">/or the </w:t>
      </w:r>
      <w:r w:rsidRPr="00FE13D9">
        <w:rPr>
          <w:rFonts w:eastAsia="Aptos"/>
          <w:highlight w:val="cyan"/>
          <w:u w:val="single"/>
        </w:rPr>
        <w:t xml:space="preserve">ability to </w:t>
      </w:r>
      <w:r w:rsidRPr="00FE13D9">
        <w:rPr>
          <w:rFonts w:eastAsia="Aptos"/>
          <w:b/>
          <w:iCs/>
          <w:highlight w:val="cyan"/>
          <w:u w:val="single"/>
        </w:rPr>
        <w:t>overcome therapeutics</w:t>
      </w:r>
      <w:r w:rsidRPr="00FE13D9">
        <w:rPr>
          <w:rFonts w:eastAsia="Aptos"/>
          <w:sz w:val="16"/>
        </w:rPr>
        <w:t xml:space="preserve">.13-17 Other experiments demonstrated that mousepox could be modified to have a 100% case fatality rate and render a vaccine ineffective.18 In addition to transmissibility and lethality, studies have shown that other disease traits, such as </w:t>
      </w:r>
      <w:r w:rsidRPr="00FE13D9">
        <w:rPr>
          <w:rFonts w:eastAsia="Aptos"/>
          <w:u w:val="single"/>
        </w:rPr>
        <w:t xml:space="preserve">incubation time, environmental survival, and available vectors, could be </w:t>
      </w:r>
      <w:r w:rsidRPr="00FE13D9">
        <w:rPr>
          <w:rFonts w:eastAsia="Aptos"/>
          <w:b/>
          <w:iCs/>
          <w:u w:val="single"/>
        </w:rPr>
        <w:t>modified</w:t>
      </w:r>
      <w:r w:rsidRPr="00FE13D9">
        <w:rPr>
          <w:rFonts w:eastAsia="Aptos"/>
          <w:u w:val="single"/>
        </w:rPr>
        <w:t xml:space="preserve"> as well</w:t>
      </w:r>
      <w:r w:rsidRPr="00FE13D9">
        <w:rPr>
          <w:rFonts w:eastAsia="Aptos"/>
          <w:sz w:val="16"/>
        </w:rPr>
        <w:t>.19-21</w:t>
      </w:r>
    </w:p>
    <w:p w14:paraId="76BD5861" w14:textId="77777777" w:rsidR="00FE72BC" w:rsidRPr="00FE13D9" w:rsidRDefault="00FE72BC" w:rsidP="00FE72BC">
      <w:pPr>
        <w:rPr>
          <w:rFonts w:eastAsia="Aptos"/>
          <w:sz w:val="16"/>
        </w:rPr>
      </w:pPr>
      <w:r w:rsidRPr="00FE13D9">
        <w:rPr>
          <w:rFonts w:eastAsia="Aptos"/>
          <w:sz w:val="16"/>
        </w:rPr>
        <w:t xml:space="preserve">Although these experiments had scientific merit and were not conducted with malicious intent, their implications are still worrying. This is especially true given that </w:t>
      </w:r>
      <w:r w:rsidRPr="00FE13D9">
        <w:rPr>
          <w:rFonts w:eastAsia="Aptos"/>
          <w:u w:val="single"/>
        </w:rPr>
        <w:t>there is</w:t>
      </w:r>
      <w:r w:rsidRPr="00FE13D9">
        <w:rPr>
          <w:rFonts w:eastAsia="Aptos"/>
          <w:sz w:val="16"/>
        </w:rPr>
        <w:t xml:space="preserve"> also </w:t>
      </w:r>
      <w:r w:rsidRPr="00FE13D9">
        <w:rPr>
          <w:rFonts w:eastAsia="Aptos"/>
          <w:u w:val="single"/>
        </w:rPr>
        <w:t xml:space="preserve">a long historical track record of state-run </w:t>
      </w:r>
      <w:r w:rsidRPr="00FE13D9">
        <w:rPr>
          <w:rFonts w:eastAsia="Aptos"/>
          <w:b/>
          <w:iCs/>
          <w:u w:val="single"/>
        </w:rPr>
        <w:t>bioweapon research</w:t>
      </w:r>
      <w:r w:rsidRPr="00FE13D9">
        <w:rPr>
          <w:rFonts w:eastAsia="Aptos"/>
          <w:u w:val="single"/>
        </w:rPr>
        <w:t xml:space="preserve"> applying cutting-edge science and technology to design agents not previously seen in nature</w:t>
      </w:r>
      <w:r w:rsidRPr="00FE13D9">
        <w:rPr>
          <w:rFonts w:eastAsia="Aptos"/>
          <w:sz w:val="16"/>
        </w:rPr>
        <w:t>. The Soviet bioweapons program developed agents with traits such as enhanced virulence, resistance to therapies, greater environmental resilience, increased difficulty to diagnose or treat, and which caused unexpected disease presentations and outcomes.22 Delivery capabilities have also been subject to the cutting edge of technical development, with Canadian, US, and UK bioweapon efforts playing a critical role in developing the discipline of aerobiology.23,24 While there is no evidence of state-run bioweapons programs directly attempting to develop or deploy bioweapons that would pose an existential risk, the logic of deterrence and mutually assured destruction could create such incentives in more unstable political environments or following a breakdown of the Biological Weapons Convention.25 The possibility of a war between great powers could also increase the pressure to use such weapons—during the World Wars, bioweapons were used across multiple continents, with Germany targeting animals in WWI,26 and Japan using plague to cause an epidemic in China during WWII.27</w:t>
      </w:r>
    </w:p>
    <w:p w14:paraId="58F46A5D" w14:textId="77777777" w:rsidR="00FE72BC" w:rsidRPr="00FE13D9" w:rsidRDefault="00FE72BC" w:rsidP="00FE72BC">
      <w:pPr>
        <w:rPr>
          <w:rFonts w:eastAsia="Aptos"/>
          <w:sz w:val="16"/>
        </w:rPr>
      </w:pPr>
      <w:r w:rsidRPr="00FE13D9">
        <w:rPr>
          <w:rFonts w:eastAsia="Aptos"/>
          <w:highlight w:val="cyan"/>
          <w:u w:val="single"/>
        </w:rPr>
        <w:t>Non-state actors may</w:t>
      </w:r>
      <w:r w:rsidRPr="00FE13D9">
        <w:rPr>
          <w:rFonts w:eastAsia="Aptos"/>
          <w:sz w:val="16"/>
        </w:rPr>
        <w:t xml:space="preserve"> also </w:t>
      </w:r>
      <w:r w:rsidRPr="00FE13D9">
        <w:rPr>
          <w:rFonts w:eastAsia="Aptos"/>
          <w:highlight w:val="cyan"/>
          <w:u w:val="single"/>
        </w:rPr>
        <w:t>pose a risk,</w:t>
      </w:r>
      <w:r w:rsidRPr="00FE13D9">
        <w:rPr>
          <w:rFonts w:eastAsia="Aptos"/>
          <w:u w:val="single"/>
        </w:rPr>
        <w:t xml:space="preserve"> especially those with explicitly </w:t>
      </w:r>
      <w:proofErr w:type="spellStart"/>
      <w:r w:rsidRPr="00FE13D9">
        <w:rPr>
          <w:rFonts w:eastAsia="Aptos"/>
          <w:b/>
          <w:iCs/>
          <w:u w:val="single"/>
        </w:rPr>
        <w:t>omnicidal</w:t>
      </w:r>
      <w:proofErr w:type="spellEnd"/>
      <w:r w:rsidRPr="00FE13D9">
        <w:rPr>
          <w:rFonts w:eastAsia="Aptos"/>
          <w:b/>
          <w:iCs/>
          <w:u w:val="single"/>
        </w:rPr>
        <w:t xml:space="preserve"> aims</w:t>
      </w:r>
      <w:r w:rsidRPr="00FE13D9">
        <w:rPr>
          <w:rFonts w:eastAsia="Aptos"/>
          <w:sz w:val="16"/>
        </w:rPr>
        <w:t xml:space="preserve">. While rare, there are examples. The </w:t>
      </w:r>
      <w:r w:rsidRPr="00FE13D9">
        <w:rPr>
          <w:rFonts w:eastAsia="Aptos"/>
          <w:u w:val="single"/>
        </w:rPr>
        <w:t>Aum Shinrikyo</w:t>
      </w:r>
      <w:r w:rsidRPr="00FE13D9">
        <w:rPr>
          <w:rFonts w:eastAsia="Aptos"/>
          <w:sz w:val="16"/>
        </w:rPr>
        <w:t xml:space="preserve"> cult in Japan </w:t>
      </w:r>
      <w:r w:rsidRPr="00FE13D9">
        <w:rPr>
          <w:rFonts w:eastAsia="Aptos"/>
          <w:u w:val="single"/>
        </w:rPr>
        <w:t>sought biological weapons for the express purpose of causing extinction</w:t>
      </w:r>
      <w:r w:rsidRPr="00FE13D9">
        <w:rPr>
          <w:rFonts w:eastAsia="Aptos"/>
          <w:sz w:val="16"/>
        </w:rPr>
        <w:t xml:space="preserve">.28 Environmental groups, such as the Gaia Liberation Front, have argued that “we can ensure Gaia's survival only through the extinction of the Humans as a species … we now have the specific technology for doing the job … several different [genetically engineered] viruses could be released”(quoted in ref. 29). Groups such as R.I.S.E. also sought to protect nature by destroying most of humanity with bioweapons.30 Fortunately, to date, </w:t>
      </w:r>
      <w:r w:rsidRPr="00FE13D9">
        <w:rPr>
          <w:rFonts w:eastAsia="Aptos"/>
          <w:u w:val="single"/>
        </w:rPr>
        <w:t>non-state actors have lacked</w:t>
      </w:r>
      <w:r w:rsidRPr="00FE13D9">
        <w:rPr>
          <w:rFonts w:eastAsia="Aptos"/>
          <w:sz w:val="16"/>
        </w:rPr>
        <w:t xml:space="preserve"> the </w:t>
      </w:r>
      <w:r w:rsidRPr="00FE13D9">
        <w:rPr>
          <w:rFonts w:eastAsia="Aptos"/>
          <w:u w:val="single"/>
        </w:rPr>
        <w:t>capabilities</w:t>
      </w:r>
      <w:r w:rsidRPr="00FE13D9">
        <w:rPr>
          <w:rFonts w:eastAsia="Aptos"/>
          <w:sz w:val="16"/>
        </w:rPr>
        <w:t xml:space="preserve"> needed to pose a catastrophic bioweapons threat, </w:t>
      </w:r>
      <w:r w:rsidRPr="00FE13D9">
        <w:rPr>
          <w:rFonts w:eastAsia="Aptos"/>
          <w:u w:val="single"/>
        </w:rPr>
        <w:t>but this could change</w:t>
      </w:r>
      <w:r w:rsidRPr="00FE13D9">
        <w:rPr>
          <w:rFonts w:eastAsia="Aptos"/>
          <w:sz w:val="16"/>
        </w:rPr>
        <w:t xml:space="preserve"> in future decades </w:t>
      </w:r>
      <w:r w:rsidRPr="00FE13D9">
        <w:rPr>
          <w:rFonts w:eastAsia="Aptos"/>
          <w:u w:val="single"/>
        </w:rPr>
        <w:t xml:space="preserve">as </w:t>
      </w:r>
      <w:r w:rsidRPr="00FE13D9">
        <w:rPr>
          <w:rFonts w:eastAsia="Aptos"/>
          <w:b/>
          <w:iCs/>
          <w:highlight w:val="cyan"/>
          <w:u w:val="single"/>
        </w:rPr>
        <w:t>biotech</w:t>
      </w:r>
      <w:r w:rsidRPr="00FE13D9">
        <w:rPr>
          <w:rFonts w:eastAsia="Aptos"/>
          <w:sz w:val="16"/>
        </w:rPr>
        <w:t xml:space="preserve">nology </w:t>
      </w:r>
      <w:r w:rsidRPr="00FE13D9">
        <w:rPr>
          <w:rFonts w:eastAsia="Aptos"/>
          <w:highlight w:val="cyan"/>
          <w:u w:val="single"/>
        </w:rPr>
        <w:t>becomes</w:t>
      </w:r>
      <w:r w:rsidRPr="00FE13D9">
        <w:rPr>
          <w:rFonts w:eastAsia="Aptos"/>
          <w:u w:val="single"/>
        </w:rPr>
        <w:t xml:space="preserve"> more </w:t>
      </w:r>
      <w:r w:rsidRPr="00FE13D9">
        <w:rPr>
          <w:rFonts w:eastAsia="Aptos"/>
          <w:highlight w:val="cyan"/>
          <w:u w:val="single"/>
        </w:rPr>
        <w:t>accessible</w:t>
      </w:r>
      <w:r w:rsidRPr="00FE13D9">
        <w:rPr>
          <w:rFonts w:eastAsia="Aptos"/>
          <w:sz w:val="16"/>
        </w:rPr>
        <w:t xml:space="preserve"> and the pool of experienced users grows.31,32</w:t>
      </w:r>
    </w:p>
    <w:p w14:paraId="33A145A2" w14:textId="77777777" w:rsidR="00FE72BC" w:rsidRPr="00FE13D9" w:rsidRDefault="00FE72BC" w:rsidP="00FE72BC">
      <w:pPr>
        <w:rPr>
          <w:rFonts w:eastAsia="Aptos"/>
          <w:sz w:val="8"/>
          <w:szCs w:val="14"/>
        </w:rPr>
      </w:pPr>
      <w:r w:rsidRPr="00FE13D9">
        <w:rPr>
          <w:rFonts w:eastAsia="Aptos"/>
          <w:sz w:val="8"/>
          <w:szCs w:val="14"/>
        </w:rPr>
        <w:t>What is the appropriate response to these speculative extinction threats? A balanced biosecurity portfolio might include investments that reduce a mix of proven and speculative risks, but striking this balance is still difficult given the massive uncertainties around the low-probability, high-consequence risks. In this article, we examine the traditional spectrum of biosecurity risks (</w:t>
      </w:r>
      <w:proofErr w:type="spellStart"/>
      <w:r w:rsidRPr="00FE13D9">
        <w:rPr>
          <w:rFonts w:eastAsia="Aptos"/>
          <w:sz w:val="8"/>
          <w:szCs w:val="14"/>
        </w:rPr>
        <w:t>ie</w:t>
      </w:r>
      <w:proofErr w:type="spellEnd"/>
      <w:r w:rsidRPr="00FE13D9">
        <w:rPr>
          <w:rFonts w:eastAsia="Aptos"/>
          <w:sz w:val="8"/>
          <w:szCs w:val="14"/>
        </w:rPr>
        <w:t xml:space="preserve">, </w:t>
      </w:r>
      <w:proofErr w:type="spellStart"/>
      <w:r w:rsidRPr="00FE13D9">
        <w:rPr>
          <w:rFonts w:eastAsia="Aptos"/>
          <w:sz w:val="8"/>
          <w:szCs w:val="14"/>
        </w:rPr>
        <w:t>biocrimes</w:t>
      </w:r>
      <w:proofErr w:type="spellEnd"/>
      <w:r w:rsidRPr="00FE13D9">
        <w:rPr>
          <w:rFonts w:eastAsia="Aptos"/>
          <w:sz w:val="8"/>
          <w:szCs w:val="14"/>
        </w:rPr>
        <w:t>, bioterrorism, and biowarfare) to categorize biothreats by likelihood and impact, expanding the historical analysis to consider even lower-probability, higher-consequence events (catastrophic risks and existential risks). In order to produce reasoned estimates of the likelihood of different categories of biothreats, we bring together relevant data and theory and produce some first-guess estimates of the likelihood of different categories of biothreat, and we use these initial estimates to compare the cost-effectiveness of reducing existential risks with more traditional biosecurity measures. We emphasize that these models are highly uncertain, and their utility lies more in enabling order-of-magnitude comparisons rather than as a precise measure of the true risk. However, even with the most conservative models, we find that reduction of low-probability, high-consequence risks can be more cost-effective, as measured by quality-adjusted life year per dollar, especially when we account for the lives of future generations. This suggests that despite the low probability of such events, society still ought to invest more in preventing the most extreme possible biosecurity catastrophes.</w:t>
      </w:r>
    </w:p>
    <w:p w14:paraId="4CF91524" w14:textId="77777777" w:rsidR="00FE72BC" w:rsidRPr="00FE13D9" w:rsidRDefault="00FE72BC" w:rsidP="00FE72BC">
      <w:pPr>
        <w:rPr>
          <w:rFonts w:eastAsia="Aptos"/>
          <w:sz w:val="8"/>
          <w:szCs w:val="14"/>
        </w:rPr>
      </w:pPr>
      <w:r w:rsidRPr="00FE13D9">
        <w:rPr>
          <w:rFonts w:eastAsia="Aptos"/>
          <w:sz w:val="8"/>
          <w:szCs w:val="14"/>
        </w:rPr>
        <w:t>Here, we use historical data to analyze the probability and severity of biothreats. We place biothreats in 6 loose categories: incidents, events, disasters, crises, global catastrophic risk, and existential risk. Together they form an overlapping spectrum of increasing impact and decreasing likelihood (Figure 1).*</w:t>
      </w:r>
    </w:p>
    <w:p w14:paraId="0AACF640" w14:textId="77777777" w:rsidR="00FE72BC" w:rsidRPr="00FE13D9" w:rsidRDefault="00FE72BC" w:rsidP="00FE72BC">
      <w:pPr>
        <w:rPr>
          <w:rFonts w:eastAsia="Aptos"/>
          <w:sz w:val="8"/>
          <w:szCs w:val="14"/>
        </w:rPr>
      </w:pPr>
      <w:r w:rsidRPr="00FE13D9">
        <w:rPr>
          <w:rFonts w:eastAsia="Aptos"/>
          <w:sz w:val="8"/>
          <w:szCs w:val="14"/>
        </w:rPr>
        <w:t>A spectrum of differing impacts and likelihoods from biothreats. Below each category of risk is the number of human fatalities. We loosely define global catastrophic risk as being 100 million fatalities, and existential risk as being the total extinction of humanity. Alternative definitions can be found in previous reports,33 as well as within this journal issue.34</w:t>
      </w:r>
    </w:p>
    <w:p w14:paraId="286FA581" w14:textId="77777777" w:rsidR="00FE72BC" w:rsidRPr="00FE13D9" w:rsidRDefault="00FE72BC" w:rsidP="00FE72BC">
      <w:pPr>
        <w:rPr>
          <w:rFonts w:eastAsia="Aptos"/>
          <w:sz w:val="8"/>
          <w:szCs w:val="14"/>
        </w:rPr>
      </w:pPr>
      <w:r w:rsidRPr="00FE13D9">
        <w:rPr>
          <w:rFonts w:eastAsia="Aptos"/>
          <w:sz w:val="8"/>
          <w:szCs w:val="14"/>
        </w:rPr>
        <w:t xml:space="preserve">The historical use of bioweapons provides useful examples of some categories of biothreats. </w:t>
      </w:r>
      <w:proofErr w:type="spellStart"/>
      <w:r w:rsidRPr="00FE13D9">
        <w:rPr>
          <w:rFonts w:eastAsia="Aptos"/>
          <w:sz w:val="8"/>
          <w:szCs w:val="14"/>
        </w:rPr>
        <w:t>Biocrimes</w:t>
      </w:r>
      <w:proofErr w:type="spellEnd"/>
      <w:r w:rsidRPr="00FE13D9">
        <w:rPr>
          <w:rFonts w:eastAsia="Aptos"/>
          <w:sz w:val="8"/>
          <w:szCs w:val="14"/>
        </w:rPr>
        <w:t xml:space="preserve"> and bioterrorism provide examples of incidents.† Biological warfare provides examples of events and disasters. These historical examples provide indicative data on likelihood and impact that we can then feed into a cost-effectiveness analysis. We should note that these data are both sparse and sometimes controversial. Where possible, we use multiple datasets to corroborate our numbers, but ultimately the “true rate” of bioweapon attacks is highly uncertain.</w:t>
      </w:r>
    </w:p>
    <w:p w14:paraId="5E2D1ECD" w14:textId="77777777" w:rsidR="00FE72BC" w:rsidRPr="00FE13D9" w:rsidRDefault="00FE72BC" w:rsidP="00FE72BC">
      <w:pPr>
        <w:rPr>
          <w:rFonts w:eastAsia="Aptos"/>
          <w:sz w:val="8"/>
          <w:szCs w:val="14"/>
        </w:rPr>
      </w:pPr>
      <w:proofErr w:type="spellStart"/>
      <w:r w:rsidRPr="00FE13D9">
        <w:rPr>
          <w:rFonts w:eastAsia="Aptos"/>
          <w:sz w:val="8"/>
          <w:szCs w:val="14"/>
        </w:rPr>
        <w:t>Biocrimes</w:t>
      </w:r>
      <w:proofErr w:type="spellEnd"/>
      <w:r w:rsidRPr="00FE13D9">
        <w:rPr>
          <w:rFonts w:eastAsia="Aptos"/>
          <w:sz w:val="8"/>
          <w:szCs w:val="14"/>
        </w:rPr>
        <w:t xml:space="preserve"> and Bioterrorism</w:t>
      </w:r>
    </w:p>
    <w:p w14:paraId="04038F9E" w14:textId="77777777" w:rsidR="00FE72BC" w:rsidRPr="00FE13D9" w:rsidRDefault="00FE72BC" w:rsidP="00FE72BC">
      <w:pPr>
        <w:rPr>
          <w:rFonts w:eastAsia="Aptos"/>
          <w:sz w:val="8"/>
          <w:szCs w:val="14"/>
        </w:rPr>
      </w:pPr>
      <w:r w:rsidRPr="00FE13D9">
        <w:rPr>
          <w:rFonts w:eastAsia="Aptos"/>
          <w:sz w:val="8"/>
          <w:szCs w:val="14"/>
        </w:rPr>
        <w:t xml:space="preserve">Historically, risks of </w:t>
      </w:r>
      <w:proofErr w:type="spellStart"/>
      <w:r w:rsidRPr="00FE13D9">
        <w:rPr>
          <w:rFonts w:eastAsia="Aptos"/>
          <w:sz w:val="8"/>
          <w:szCs w:val="14"/>
        </w:rPr>
        <w:t>biocrime</w:t>
      </w:r>
      <w:proofErr w:type="spellEnd"/>
      <w:r w:rsidRPr="00FE13D9">
        <w:rPr>
          <w:rFonts w:eastAsia="Aptos"/>
          <w:sz w:val="8"/>
          <w:szCs w:val="14"/>
        </w:rPr>
        <w:t xml:space="preserve">‡ and bioterrorism§ have been limited. A 2015 Risk and Benefit Analysis for Gain of Function Research detailed 24 </w:t>
      </w:r>
      <w:proofErr w:type="spellStart"/>
      <w:r w:rsidRPr="00FE13D9">
        <w:rPr>
          <w:rFonts w:eastAsia="Aptos"/>
          <w:sz w:val="8"/>
          <w:szCs w:val="14"/>
        </w:rPr>
        <w:t>biocrimes</w:t>
      </w:r>
      <w:proofErr w:type="spellEnd"/>
      <w:r w:rsidRPr="00FE13D9">
        <w:rPr>
          <w:rFonts w:eastAsia="Aptos"/>
          <w:sz w:val="8"/>
          <w:szCs w:val="14"/>
        </w:rPr>
        <w:t xml:space="preserve"> between 1990 and 2015 (0.96 per year) and an additional 42 bioterrorism incidents between 1972 and 2014 (1 per year).36 This is consistent with other estimates of </w:t>
      </w:r>
      <w:proofErr w:type="spellStart"/>
      <w:r w:rsidRPr="00FE13D9">
        <w:rPr>
          <w:rFonts w:eastAsia="Aptos"/>
          <w:sz w:val="8"/>
          <w:szCs w:val="14"/>
        </w:rPr>
        <w:t>biocrimes</w:t>
      </w:r>
      <w:proofErr w:type="spellEnd"/>
      <w:r w:rsidRPr="00FE13D9">
        <w:rPr>
          <w:rFonts w:eastAsia="Aptos"/>
          <w:sz w:val="8"/>
          <w:szCs w:val="14"/>
        </w:rPr>
        <w:t xml:space="preserve"> and bioterrorism frequency, which range from 0.35 to 3.5 per year (see supplementary material, part 1, at http://online.liebertpub.com/doi/suppl/10.1089/hs.2017.0028).</w:t>
      </w:r>
    </w:p>
    <w:p w14:paraId="17A95E84" w14:textId="77777777" w:rsidR="00FE72BC" w:rsidRPr="00FE13D9" w:rsidRDefault="00FE72BC" w:rsidP="00FE72BC">
      <w:pPr>
        <w:rPr>
          <w:rFonts w:eastAsia="Aptos"/>
          <w:sz w:val="8"/>
          <w:szCs w:val="14"/>
        </w:rPr>
      </w:pPr>
      <w:r w:rsidRPr="00FE13D9">
        <w:rPr>
          <w:rFonts w:eastAsia="Aptos"/>
          <w:sz w:val="8"/>
          <w:szCs w:val="14"/>
        </w:rPr>
        <w:t xml:space="preserve">Most attacks typically result in no more than a handful of casualties (and many of these events include hoaxes, threats, and attacks that had no casualties at all). For example, the anthrax letter attacks in the United States in 2001, perhaps the most high-profile case in recent years, resulted in only 17 infections with 5 fatalities.37 The 2015 Risk and Benefit Analysis for Gain of Function Research detailed only a single death from the recorded </w:t>
      </w:r>
      <w:proofErr w:type="spellStart"/>
      <w:r w:rsidRPr="00FE13D9">
        <w:rPr>
          <w:rFonts w:eastAsia="Aptos"/>
          <w:sz w:val="8"/>
          <w:szCs w:val="14"/>
        </w:rPr>
        <w:t>biocrimes</w:t>
      </w:r>
      <w:proofErr w:type="spellEnd"/>
      <w:r w:rsidRPr="00FE13D9">
        <w:rPr>
          <w:rFonts w:eastAsia="Aptos"/>
          <w:sz w:val="8"/>
          <w:szCs w:val="14"/>
        </w:rPr>
        <w:t>.** Only 1 of the bioterrorism incidents in the report had associated deaths (the 2001 anthrax letter attacks).36 Based on this data, for the purposes of this article, we assume that we could expect 1 incident per year resulting in up to tens of deaths.</w:t>
      </w:r>
    </w:p>
    <w:p w14:paraId="579BB7AE" w14:textId="77777777" w:rsidR="00FE72BC" w:rsidRPr="00FE13D9" w:rsidRDefault="00FE72BC" w:rsidP="00FE72BC">
      <w:pPr>
        <w:rPr>
          <w:rFonts w:eastAsia="Aptos"/>
          <w:sz w:val="8"/>
          <w:szCs w:val="14"/>
        </w:rPr>
      </w:pPr>
      <w:r w:rsidRPr="00FE13D9">
        <w:rPr>
          <w:rFonts w:eastAsia="Aptos"/>
          <w:sz w:val="8"/>
          <w:szCs w:val="14"/>
        </w:rPr>
        <w:t>Biological Warfare</w:t>
      </w:r>
    </w:p>
    <w:p w14:paraId="0BE2843A" w14:textId="77777777" w:rsidR="00FE72BC" w:rsidRPr="00FE13D9" w:rsidRDefault="00FE72BC" w:rsidP="00FE72BC">
      <w:pPr>
        <w:rPr>
          <w:rFonts w:eastAsia="Aptos"/>
          <w:sz w:val="8"/>
          <w:szCs w:val="14"/>
        </w:rPr>
      </w:pPr>
      <w:r w:rsidRPr="00FE13D9">
        <w:rPr>
          <w:rFonts w:eastAsia="Aptos"/>
          <w:sz w:val="8"/>
          <w:szCs w:val="14"/>
        </w:rPr>
        <w:t>Academic overviews of biological warfare†† detail 7 programs prior to 1945.38 A further 9 programs are recorded between 1945 and 1994.39 For most of the last century, at least 1 program was active in any given year (Table 1).</w:t>
      </w:r>
    </w:p>
    <w:p w14:paraId="0BF75BC5" w14:textId="77777777" w:rsidR="00FE72BC" w:rsidRPr="00FE13D9" w:rsidRDefault="00FE72BC" w:rsidP="00FE72BC">
      <w:pPr>
        <w:rPr>
          <w:rFonts w:eastAsia="Aptos"/>
          <w:sz w:val="8"/>
          <w:szCs w:val="14"/>
        </w:rPr>
      </w:pPr>
      <w:r w:rsidRPr="00FE13D9">
        <w:rPr>
          <w:rFonts w:eastAsia="Aptos"/>
          <w:sz w:val="8"/>
          <w:szCs w:val="14"/>
        </w:rPr>
        <w:t>The actual use of bioweapons by states is less common: Over the 85 years covered by these histories (1915 to 2000), 18 cases of use (or possible use) were recorded, including outbreaks connected to biological warfare (see supplementary material, part 2, at http://online.liebertpub.com/doi/suppl/10.1089/hs.2017.0028). Extrapolating this out (dividing 18 by 85), we would have about a 20% chance per year of biowarfare. It is worth noting the limitations of these data. Most of these events occurred before the introduction of the Biological Weapons Convention and were conducted by countries that no longer have biological weapons programs. Since many of these incidents occurred during infrequent great power wars, we revise our best guess to around 10% chance per year of biowarfare.</w:t>
      </w:r>
    </w:p>
    <w:p w14:paraId="2B885EF9" w14:textId="77777777" w:rsidR="00FE72BC" w:rsidRPr="00FE13D9" w:rsidRDefault="00FE72BC" w:rsidP="00FE72BC">
      <w:pPr>
        <w:rPr>
          <w:rFonts w:eastAsia="Aptos"/>
          <w:sz w:val="8"/>
          <w:szCs w:val="14"/>
        </w:rPr>
      </w:pPr>
      <w:r w:rsidRPr="00FE13D9">
        <w:rPr>
          <w:rFonts w:eastAsia="Aptos"/>
          <w:sz w:val="8"/>
          <w:szCs w:val="14"/>
        </w:rPr>
        <w:t>We use 2 sets of data to estimate the magnitude of such events. The first dataset was Japanese biological warfare in China,40 where records indicate a series of attacks on towns resulted in a mean of 330 casualties per event and 1 case in which an attack resulted in a regional outbreak causing an estimated 30,000 deaths (see supplementary material, part 3, at http://online.liebertpub.com/doi/suppl/10.1089/hs.2017.0028). The second data set came from disease events that were alleged to have an unnatural origin.41 In one case study, a point source release of anthrax resulted in at least 66 deaths. In a second case study, a regional epidemic of the same disease resulted in more than 17,000 human cases. While these events were not confirmed as having been caused by biological warfare, contemporary or subsequent analysis has suggested that such an origin was at least feasible. Combined, these figures provide an estimated impact of between 66 to 330 and 17,000 to 30,000.</w:t>
      </w:r>
    </w:p>
    <w:p w14:paraId="29B03819" w14:textId="77777777" w:rsidR="00FE72BC" w:rsidRPr="00FE13D9" w:rsidRDefault="00FE72BC" w:rsidP="00FE72BC">
      <w:pPr>
        <w:rPr>
          <w:rFonts w:eastAsia="Aptos"/>
          <w:sz w:val="8"/>
          <w:szCs w:val="14"/>
        </w:rPr>
      </w:pPr>
      <w:r w:rsidRPr="00FE13D9">
        <w:rPr>
          <w:rFonts w:eastAsia="Aptos"/>
          <w:sz w:val="8"/>
          <w:szCs w:val="14"/>
        </w:rPr>
        <w:t>For the purposes of this analysis, we are assuming the lower boundary figures from biological warfare are indicative of events, with a likelihood of 10% per year and an impact ranging between tens and thousands of fatalities. The upper boundary figures from biological warfare are indicative of disasters, with a likelihood of 1% per year and an impact range of thousands to tens of thousands of fatalities.‡‡</w:t>
      </w:r>
    </w:p>
    <w:p w14:paraId="6864CF0D" w14:textId="77777777" w:rsidR="00FE72BC" w:rsidRPr="00FE13D9" w:rsidRDefault="00FE72BC" w:rsidP="00FE72BC">
      <w:pPr>
        <w:rPr>
          <w:rFonts w:eastAsia="Aptos"/>
          <w:sz w:val="8"/>
          <w:szCs w:val="14"/>
        </w:rPr>
      </w:pPr>
      <w:r w:rsidRPr="00FE13D9">
        <w:rPr>
          <w:rFonts w:eastAsia="Aptos"/>
          <w:sz w:val="8"/>
          <w:szCs w:val="14"/>
        </w:rPr>
        <w:t>Unlike standard biothreats, there is no historical record on which to draw when considering global catastrophic or existential risks. Alternative approaches are required to estimate the likelihood of such an event. Given the high degree of uncertainty, we adopt 3 different approaches to approximate the risk of extinction from bioweapons: utilizing surveys of experts, previous major risk assessments, and simple toy models. These should be taken as initial guesses or rough order-of-magnitude approximations, and not a reliable or precise measure.</w:t>
      </w:r>
    </w:p>
    <w:p w14:paraId="7E6819DC" w14:textId="77777777" w:rsidR="00FE72BC" w:rsidRPr="00FE13D9" w:rsidRDefault="00FE72BC" w:rsidP="00FE72BC">
      <w:pPr>
        <w:rPr>
          <w:rFonts w:eastAsia="Aptos"/>
          <w:sz w:val="8"/>
          <w:szCs w:val="14"/>
        </w:rPr>
      </w:pPr>
      <w:r w:rsidRPr="00FE13D9">
        <w:rPr>
          <w:rFonts w:eastAsia="Aptos"/>
          <w:sz w:val="8"/>
          <w:szCs w:val="14"/>
        </w:rPr>
        <w:t>An informal survey at the 2008 Oxford Global Catastrophic Risk Conference asked participants to estimate the chance that disasters of different types would occur before 2100. Participants had a median risk estimate of 0.05% that a natural pandemic would lead to human extinction by 2100, and a median risk estimate of 2% that an “engineered” pandemic would lead to extinction by 2100.42</w:t>
      </w:r>
    </w:p>
    <w:p w14:paraId="7AB4FB96" w14:textId="77777777" w:rsidR="00FE72BC" w:rsidRPr="00FE13D9" w:rsidRDefault="00FE72BC" w:rsidP="00FE72BC">
      <w:pPr>
        <w:rPr>
          <w:rFonts w:eastAsia="Aptos"/>
          <w:sz w:val="8"/>
          <w:szCs w:val="14"/>
        </w:rPr>
      </w:pPr>
      <w:r w:rsidRPr="00FE13D9">
        <w:rPr>
          <w:rFonts w:eastAsia="Aptos"/>
          <w:sz w:val="8"/>
          <w:szCs w:val="14"/>
        </w:rPr>
        <w:t>The advantage of the survey is that it directly measures the quantity that we are interested in: probability of extinction from bioweapons. The disadvantage is that the estimates were likely highly subjective and unreliable, especially as the survey did not account for response bias, and the respondents were not calibrated beforehand. We therefore also turn to other models that, while indirect, provide more objective measures of risk.§§</w:t>
      </w:r>
    </w:p>
    <w:p w14:paraId="0C24B4A3" w14:textId="77777777" w:rsidR="00FE72BC" w:rsidRPr="00FE13D9" w:rsidRDefault="00FE72BC" w:rsidP="00FE72BC">
      <w:pPr>
        <w:rPr>
          <w:rFonts w:eastAsia="Aptos"/>
          <w:sz w:val="8"/>
          <w:szCs w:val="14"/>
        </w:rPr>
      </w:pPr>
      <w:r w:rsidRPr="00FE13D9">
        <w:rPr>
          <w:rFonts w:eastAsia="Aptos"/>
          <w:sz w:val="8"/>
          <w:szCs w:val="14"/>
        </w:rPr>
        <w:t>Recent controversial experiments on H5N1 influenza prompted discussions as to the risks of deliberately creating potentially pandemic pathogens. These agents are those that are highly transmissible, capable of uncontrollable spread in human populations, highly virulent, and also possibly able to overcome medical countermeasures.44 Previous work in a comprehensive report done by Gryphon Scientific, Risk and Benefit Analysis of Gain of Function Research,36 has laid out very detailed risk assessments of potentially pandemic pathogen research, suggesting that the annual probability of a global pandemic resulting from an accident with this type of research in the United States is 0.002% to 0.1%. The report also concluded that risks of deliberate misuse were about as serious as the risks of an accidental outbreak, suggesting a 2-fold increase in risk. Assuming that 25% of relevant research is done in the United States as opposed to elsewhere in the world, this gives us a further 4-fold increase in risk. In total, this 8-fold increase in risk gives us a 0.016% to 0.8% chance of a pandemic in the future each year (see supplementary material, part 4, at http://online.liebertpub.com/doi/suppl/10.1089/hs.2017.0028).</w:t>
      </w:r>
    </w:p>
    <w:p w14:paraId="77329087" w14:textId="77777777" w:rsidR="00FE72BC" w:rsidRPr="00FE13D9" w:rsidRDefault="00FE72BC" w:rsidP="00FE72BC">
      <w:pPr>
        <w:rPr>
          <w:rFonts w:eastAsia="Aptos"/>
          <w:sz w:val="8"/>
          <w:szCs w:val="14"/>
        </w:rPr>
      </w:pPr>
      <w:r w:rsidRPr="00FE13D9">
        <w:rPr>
          <w:rFonts w:eastAsia="Aptos"/>
          <w:sz w:val="8"/>
          <w:szCs w:val="14"/>
        </w:rPr>
        <w:t>The analysis in Risk and Benefit Analysis of Gain of Function Research suggested that lab outbreaks from wild-type influenza viruses could result in between 4 million and 80 million deaths,36 but others have suggested that if some of the modified pathogens were to escape from a laboratory, they could cause up to 1 billion fatalities.45 For the purposes of this model, we assume that for any global pandemic arising from this kind of research, each has only a 1 in 10,000*** chance of causing an existential risk. This figure is somewhat arbitrary but serves as an excessively conservative guess that would include worst-case situations in which scientists intentionally cause harm, where civilization permanently collapses following a particularly bad outbreak, or other worst-case scenarios that would result in existential risk. Multiplying the probability of an outbreak with the probability of an existential risk gives us an annual risk probability between 1.6 </w:t>
      </w:r>
      <w:r w:rsidRPr="00FE13D9">
        <w:rPr>
          <w:rFonts w:eastAsia="Aptos" w:cs="Georgia"/>
          <w:sz w:val="8"/>
          <w:szCs w:val="14"/>
        </w:rPr>
        <w:t>×</w:t>
      </w:r>
      <w:r w:rsidRPr="00FE13D9">
        <w:rPr>
          <w:rFonts w:eastAsia="Aptos"/>
          <w:sz w:val="8"/>
          <w:szCs w:val="14"/>
        </w:rPr>
        <w:t> 10</w:t>
      </w:r>
      <w:r w:rsidRPr="00FE13D9">
        <w:rPr>
          <w:rFonts w:eastAsia="Aptos" w:cs="Georgia"/>
          <w:sz w:val="8"/>
          <w:szCs w:val="14"/>
        </w:rPr>
        <w:t>–</w:t>
      </w:r>
      <w:r w:rsidRPr="00FE13D9">
        <w:rPr>
          <w:rFonts w:eastAsia="Aptos"/>
          <w:sz w:val="8"/>
          <w:szCs w:val="14"/>
        </w:rPr>
        <w:t>8 and 8 </w:t>
      </w:r>
      <w:r w:rsidRPr="00FE13D9">
        <w:rPr>
          <w:rFonts w:eastAsia="Aptos" w:cs="Georgia"/>
          <w:sz w:val="8"/>
          <w:szCs w:val="14"/>
        </w:rPr>
        <w:t>×</w:t>
      </w:r>
      <w:r w:rsidRPr="00FE13D9">
        <w:rPr>
          <w:rFonts w:eastAsia="Aptos"/>
          <w:sz w:val="8"/>
          <w:szCs w:val="14"/>
        </w:rPr>
        <w:t> 10</w:t>
      </w:r>
      <w:r w:rsidRPr="00FE13D9">
        <w:rPr>
          <w:rFonts w:eastAsia="Aptos" w:cs="Georgia"/>
          <w:sz w:val="8"/>
          <w:szCs w:val="14"/>
        </w:rPr>
        <w:t>–</w:t>
      </w:r>
      <w:r w:rsidRPr="00FE13D9">
        <w:rPr>
          <w:rFonts w:eastAsia="Aptos"/>
          <w:sz w:val="8"/>
          <w:szCs w:val="14"/>
        </w:rPr>
        <w:t>7.</w:t>
      </w:r>
      <w:r w:rsidRPr="00FE13D9">
        <w:rPr>
          <w:rFonts w:eastAsia="Aptos" w:cs="Georgia"/>
          <w:sz w:val="8"/>
          <w:szCs w:val="14"/>
        </w:rPr>
        <w:t>†††</w:t>
      </w:r>
    </w:p>
    <w:p w14:paraId="69DF7789" w14:textId="77777777" w:rsidR="00FE72BC" w:rsidRPr="00FE13D9" w:rsidRDefault="00FE72BC" w:rsidP="00FE72BC">
      <w:pPr>
        <w:rPr>
          <w:rFonts w:eastAsia="Aptos"/>
          <w:sz w:val="8"/>
          <w:szCs w:val="14"/>
        </w:rPr>
      </w:pPr>
      <w:r w:rsidRPr="00FE13D9">
        <w:rPr>
          <w:rFonts w:eastAsia="Aptos"/>
          <w:sz w:val="8"/>
          <w:szCs w:val="14"/>
        </w:rPr>
        <w:t>Model 3: Naive Power Law Extrapolation</w:t>
      </w:r>
    </w:p>
    <w:p w14:paraId="3CF9C392" w14:textId="77777777" w:rsidR="00FE72BC" w:rsidRPr="00FE13D9" w:rsidRDefault="00FE72BC" w:rsidP="00FE72BC">
      <w:pPr>
        <w:rPr>
          <w:rFonts w:eastAsia="Aptos"/>
          <w:sz w:val="8"/>
          <w:szCs w:val="14"/>
        </w:rPr>
      </w:pPr>
      <w:r w:rsidRPr="00FE13D9">
        <w:rPr>
          <w:rFonts w:eastAsia="Aptos"/>
          <w:sz w:val="8"/>
          <w:szCs w:val="14"/>
        </w:rPr>
        <w:t>Previous literature has found that casualty numbers from terrorism and warfare follow a power law distribution, including terrorism from WMDs.46 Power laws have the property of being scale invariant, meaning that the ratio in likelihood between events that cause the deaths of 10 people and 10,000 people will be the same as that between 10,000 people and 10,000,000 people.‡‡‡ This property results in a distribution with an exceptionally heavy tail, so that the vast majority of events will have very low casualty rates, with a couple of extreme outliers.</w:t>
      </w:r>
    </w:p>
    <w:p w14:paraId="54D09B18" w14:textId="77777777" w:rsidR="00FE72BC" w:rsidRPr="00FE13D9" w:rsidRDefault="00FE72BC" w:rsidP="00FE72BC">
      <w:pPr>
        <w:rPr>
          <w:rFonts w:eastAsia="Aptos"/>
          <w:sz w:val="8"/>
          <w:szCs w:val="14"/>
        </w:rPr>
      </w:pPr>
      <w:r w:rsidRPr="00FE13D9">
        <w:rPr>
          <w:rFonts w:eastAsia="Aptos"/>
          <w:sz w:val="8"/>
          <w:szCs w:val="14"/>
        </w:rPr>
        <w:t>Past studies have estimated this ratio for terrorism using biological and chemical weapons to be about 0.5 for 1 order of magnitude,47 meaning that an attack that kills 10x people is about 3 times less likely (100.5) than an attack that kills 10x–1 people (a concrete example is that attacks with more than 1,000 casualties, such as the Aum Shinrikyo attacks, will be about 30 times less probable than an attack that kills a single individual). Extrapolating the power law out, we find that the probability that an attack kills more than 5 billion will be (5 billion)–0.5 or 0.000014. Assuming 1 attack per year (extrapolated on the current rate of bio-attacks) and assuming that only 10% of such attacks that kill more than 5 billion eventually lead to extinction (due to the breakdown of society, or other knock-on effects), we get an annual existential risk of 0.0000014 (or 1.4 </w:t>
      </w:r>
      <w:r w:rsidRPr="00FE13D9">
        <w:rPr>
          <w:rFonts w:eastAsia="Aptos" w:cs="Georgia"/>
          <w:sz w:val="8"/>
          <w:szCs w:val="14"/>
        </w:rPr>
        <w:t>×</w:t>
      </w:r>
      <w:r w:rsidRPr="00FE13D9">
        <w:rPr>
          <w:rFonts w:eastAsia="Aptos"/>
          <w:sz w:val="8"/>
          <w:szCs w:val="14"/>
        </w:rPr>
        <w:t> 10</w:t>
      </w:r>
      <w:r w:rsidRPr="00FE13D9">
        <w:rPr>
          <w:rFonts w:eastAsia="Aptos" w:cs="Georgia"/>
          <w:sz w:val="8"/>
          <w:szCs w:val="14"/>
        </w:rPr>
        <w:t>–</w:t>
      </w:r>
      <w:r w:rsidRPr="00FE13D9">
        <w:rPr>
          <w:rFonts w:eastAsia="Aptos"/>
          <w:sz w:val="8"/>
          <w:szCs w:val="14"/>
        </w:rPr>
        <w:t>6).</w:t>
      </w:r>
    </w:p>
    <w:p w14:paraId="61DAC680" w14:textId="77777777" w:rsidR="00FE72BC" w:rsidRPr="00FE13D9" w:rsidRDefault="00FE72BC" w:rsidP="00FE72BC">
      <w:pPr>
        <w:rPr>
          <w:rFonts w:eastAsia="Aptos"/>
          <w:sz w:val="8"/>
          <w:szCs w:val="14"/>
        </w:rPr>
      </w:pPr>
      <w:r w:rsidRPr="00FE13D9">
        <w:rPr>
          <w:rFonts w:eastAsia="Aptos"/>
          <w:sz w:val="8"/>
          <w:szCs w:val="14"/>
        </w:rPr>
        <w:t>We can also use similar reasoning for warfare, where we have more reliable data (97 wars between 1820 and 1997, although the data are less specific to biological warfare). The parameter for warfare is 0.41,47 suggesting that wars that result in more than 5 billion casualties will comprise (5 billion)–0.41 = 0.0001 of all wars. Our estimate assumes that wars will occur with the same frequency as in 1820 to 1997, with 1 new war arising roughly every 2 years. It also assumes that in these extreme outlier scenarios, nuclear or contagious biological weapons would be the cause of such high casualty numbers, and that bioweapons specifically would be responsible for these enormous casualties about 10% of the time (historically bioweapons were deployed in WWI, WWII, and developed but not deployed in the Cold War—constituting a bioweapons threat in every great power war since 1900). Assuming that 10% of biowarfare escalations resulting in more than 5 billion deaths eventually lead to extinction, we get an annual existential risk from biowarfare of 0.0000005 (or 5 </w:t>
      </w:r>
      <w:r w:rsidRPr="00FE13D9">
        <w:rPr>
          <w:rFonts w:eastAsia="Aptos" w:cs="Georgia"/>
          <w:sz w:val="8"/>
          <w:szCs w:val="14"/>
        </w:rPr>
        <w:t>×</w:t>
      </w:r>
      <w:r w:rsidRPr="00FE13D9">
        <w:rPr>
          <w:rFonts w:eastAsia="Aptos"/>
          <w:sz w:val="8"/>
          <w:szCs w:val="14"/>
        </w:rPr>
        <w:t> 10</w:t>
      </w:r>
      <w:r w:rsidRPr="00FE13D9">
        <w:rPr>
          <w:rFonts w:eastAsia="Aptos" w:cs="Georgia"/>
          <w:sz w:val="8"/>
          <w:szCs w:val="14"/>
        </w:rPr>
        <w:t>–</w:t>
      </w:r>
      <w:r w:rsidRPr="00FE13D9">
        <w:rPr>
          <w:rFonts w:eastAsia="Aptos"/>
          <w:sz w:val="8"/>
          <w:szCs w:val="14"/>
        </w:rPr>
        <w:t>7).</w:t>
      </w:r>
    </w:p>
    <w:p w14:paraId="20FE1416" w14:textId="77777777" w:rsidR="00FE72BC" w:rsidRPr="00FE13D9" w:rsidRDefault="00FE72BC" w:rsidP="00FE72BC">
      <w:pPr>
        <w:rPr>
          <w:rFonts w:eastAsia="Aptos"/>
          <w:sz w:val="8"/>
          <w:szCs w:val="14"/>
        </w:rPr>
      </w:pPr>
      <w:r w:rsidRPr="00FE13D9">
        <w:rPr>
          <w:rFonts w:eastAsia="Aptos"/>
          <w:sz w:val="8"/>
          <w:szCs w:val="14"/>
        </w:rPr>
        <w:t>Perhaps the most interesting implication of the fatalities following a power law with a small exponent is that the majority of the expected casualties come from rare, catastrophic events. The data also bear this out for warfare and terrorism. The vast majority of US terrorism deaths occurred during 9/11, and the vast majority of terrorism injuries in Japan over the past decades came from a single Aum Shinrikyo attack. Warfare casualties are dominated by the great power wars. This suggests that a typical individual is far more likely to die from a rare, catastrophic attack as opposed to a smaller scale and more common one. If our goal is to reduce the greatest expected number of fatalities, we may be better off devoting resources to preventing the worst possible attacks.</w:t>
      </w:r>
    </w:p>
    <w:p w14:paraId="4E5565EF" w14:textId="77777777" w:rsidR="00FE72BC" w:rsidRPr="00FE13D9" w:rsidRDefault="00FE72BC" w:rsidP="00FE72BC">
      <w:pPr>
        <w:rPr>
          <w:rFonts w:eastAsia="Aptos"/>
          <w:sz w:val="8"/>
          <w:szCs w:val="14"/>
        </w:rPr>
      </w:pPr>
      <w:r w:rsidRPr="00FE13D9">
        <w:rPr>
          <w:rFonts w:eastAsia="Aptos"/>
          <w:sz w:val="8"/>
          <w:szCs w:val="14"/>
        </w:rPr>
        <w:t>Why Uncertainty Is Not Cause for Reassurance</w:t>
      </w:r>
    </w:p>
    <w:p w14:paraId="3D3468C7" w14:textId="77777777" w:rsidR="00FE72BC" w:rsidRPr="00FE13D9" w:rsidRDefault="00FE72BC" w:rsidP="00FE72BC">
      <w:pPr>
        <w:rPr>
          <w:rFonts w:eastAsia="Aptos"/>
          <w:sz w:val="16"/>
        </w:rPr>
      </w:pPr>
      <w:r w:rsidRPr="00FE13D9">
        <w:rPr>
          <w:rFonts w:eastAsia="Aptos"/>
          <w:sz w:val="16"/>
        </w:rPr>
        <w:t xml:space="preserve">Each of our estimates rely to some extent on guesswork and remain highly uncertain. </w:t>
      </w:r>
      <w:r w:rsidRPr="00FE13D9">
        <w:rPr>
          <w:rFonts w:eastAsia="Aptos"/>
          <w:b/>
          <w:iCs/>
          <w:highlight w:val="cyan"/>
          <w:u w:val="single"/>
        </w:rPr>
        <w:t>Tech</w:t>
      </w:r>
      <w:r w:rsidRPr="00FE13D9">
        <w:rPr>
          <w:rFonts w:eastAsia="Aptos"/>
          <w:u w:val="single"/>
        </w:rPr>
        <w:t xml:space="preserve">nological </w:t>
      </w:r>
      <w:r w:rsidRPr="00FE13D9">
        <w:rPr>
          <w:rFonts w:eastAsia="Aptos"/>
          <w:highlight w:val="cyan"/>
          <w:u w:val="single"/>
        </w:rPr>
        <w:t>breakthroughs in</w:t>
      </w:r>
      <w:r w:rsidRPr="00FE13D9">
        <w:rPr>
          <w:rFonts w:eastAsia="Aptos"/>
          <w:u w:val="single"/>
        </w:rPr>
        <w:t xml:space="preserve"> areas such as </w:t>
      </w:r>
      <w:r w:rsidRPr="00FE13D9">
        <w:rPr>
          <w:rFonts w:eastAsia="Aptos"/>
          <w:b/>
          <w:iCs/>
          <w:highlight w:val="cyan"/>
          <w:u w:val="single"/>
        </w:rPr>
        <w:t>diagnostics</w:t>
      </w:r>
      <w:r w:rsidRPr="00FE13D9">
        <w:rPr>
          <w:rFonts w:eastAsia="Aptos"/>
          <w:u w:val="single"/>
        </w:rPr>
        <w:t xml:space="preserve">, vaccines, </w:t>
      </w:r>
      <w:r w:rsidRPr="00FE13D9">
        <w:rPr>
          <w:rFonts w:eastAsia="Aptos"/>
          <w:highlight w:val="cyan"/>
          <w:u w:val="single"/>
        </w:rPr>
        <w:t>and therapeutics</w:t>
      </w:r>
      <w:r w:rsidRPr="00FE13D9">
        <w:rPr>
          <w:rFonts w:eastAsia="Aptos"/>
          <w:sz w:val="16"/>
        </w:rPr>
        <w:t xml:space="preserve">, as well as vastly improved surveillance, or even eventual space colonization, </w:t>
      </w:r>
      <w:r w:rsidRPr="00FE13D9">
        <w:rPr>
          <w:rFonts w:eastAsia="Aptos"/>
          <w:highlight w:val="cyan"/>
          <w:u w:val="single"/>
        </w:rPr>
        <w:t xml:space="preserve">could </w:t>
      </w:r>
      <w:r w:rsidRPr="00FE13D9">
        <w:rPr>
          <w:rFonts w:eastAsia="Aptos"/>
          <w:b/>
          <w:iCs/>
          <w:highlight w:val="cyan"/>
          <w:u w:val="single"/>
        </w:rPr>
        <w:t>reduce</w:t>
      </w:r>
      <w:r w:rsidRPr="00FE13D9">
        <w:rPr>
          <w:rFonts w:eastAsia="Aptos"/>
          <w:u w:val="single"/>
        </w:rPr>
        <w:t xml:space="preserve"> the </w:t>
      </w:r>
      <w:r w:rsidRPr="00FE13D9">
        <w:rPr>
          <w:rFonts w:eastAsia="Aptos"/>
          <w:highlight w:val="cyan"/>
          <w:u w:val="single"/>
        </w:rPr>
        <w:t>chance of</w:t>
      </w:r>
      <w:r w:rsidRPr="00FE13D9">
        <w:rPr>
          <w:rFonts w:eastAsia="Aptos"/>
          <w:u w:val="single"/>
        </w:rPr>
        <w:t xml:space="preserve"> </w:t>
      </w:r>
      <w:r w:rsidRPr="00FE13D9">
        <w:rPr>
          <w:rFonts w:eastAsia="Aptos"/>
          <w:b/>
          <w:iCs/>
          <w:u w:val="single"/>
        </w:rPr>
        <w:t xml:space="preserve">disease-related </w:t>
      </w:r>
      <w:r w:rsidRPr="00FE13D9">
        <w:rPr>
          <w:rFonts w:eastAsia="Aptos"/>
          <w:b/>
          <w:iCs/>
          <w:highlight w:val="cyan"/>
          <w:u w:val="single"/>
        </w:rPr>
        <w:t>extinction</w:t>
      </w:r>
      <w:r w:rsidRPr="00FE13D9">
        <w:rPr>
          <w:rFonts w:eastAsia="Aptos"/>
          <w:highlight w:val="cyan"/>
          <w:u w:val="single"/>
        </w:rPr>
        <w:t xml:space="preserve"> by</w:t>
      </w:r>
      <w:r w:rsidRPr="00FE13D9">
        <w:rPr>
          <w:rFonts w:eastAsia="Aptos"/>
          <w:u w:val="single"/>
        </w:rPr>
        <w:t xml:space="preserve"> </w:t>
      </w:r>
      <w:r w:rsidRPr="00FE13D9">
        <w:rPr>
          <w:rFonts w:eastAsia="Aptos"/>
          <w:b/>
          <w:iCs/>
          <w:u w:val="single"/>
        </w:rPr>
        <w:t xml:space="preserve">many </w:t>
      </w:r>
      <w:r w:rsidRPr="00FE13D9">
        <w:rPr>
          <w:rFonts w:eastAsia="Aptos"/>
          <w:b/>
          <w:iCs/>
          <w:highlight w:val="cyan"/>
          <w:u w:val="single"/>
        </w:rPr>
        <w:t>orders of magnitude</w:t>
      </w:r>
      <w:r w:rsidRPr="00FE13D9">
        <w:rPr>
          <w:rFonts w:eastAsia="Aptos"/>
          <w:u w:val="single"/>
        </w:rPr>
        <w:t>. Other breakthroughs such as highly distributed DNA synthesis or improved understanding of how to construct and modify diseases could increase or decrease the risks. Destabilizing political forces</w:t>
      </w:r>
      <w:r w:rsidRPr="00FE13D9">
        <w:rPr>
          <w:rFonts w:eastAsia="Aptos"/>
          <w:sz w:val="16"/>
        </w:rPr>
        <w:t xml:space="preserve">, the breakdown of the Biological Weapons Convention, or warfare between major world powers </w:t>
      </w:r>
      <w:r w:rsidRPr="00FE13D9">
        <w:rPr>
          <w:rFonts w:eastAsia="Aptos"/>
          <w:u w:val="single"/>
        </w:rPr>
        <w:t>could vastly increase the amount of investment in bioweapons and create the incentives to actively use knowledge and biotechnology in destructive ways</w:t>
      </w:r>
      <w:r w:rsidRPr="00FE13D9">
        <w:rPr>
          <w:rFonts w:eastAsia="Aptos"/>
          <w:sz w:val="16"/>
        </w:rPr>
        <w:t>. Each of these factors suggests that our wide estimates could still be many orders of magnitude off from the true risk in this century. But uncertainty is not cause for reassurance. In instances where the probability of a catastrophe is thought to be extremely low (</w:t>
      </w:r>
      <w:proofErr w:type="spellStart"/>
      <w:r w:rsidRPr="00FE13D9">
        <w:rPr>
          <w:rFonts w:eastAsia="Aptos"/>
          <w:sz w:val="16"/>
        </w:rPr>
        <w:t>eg</w:t>
      </w:r>
      <w:proofErr w:type="spellEnd"/>
      <w:r w:rsidRPr="00FE13D9">
        <w:rPr>
          <w:rFonts w:eastAsia="Aptos"/>
          <w:sz w:val="16"/>
        </w:rPr>
        <w:t>, human extinction from bioweapons), greater uncertainty around the estimates will typically imply greater risk of the catastrophe, as we have reduced confidence that the risk is actually at a low level.48 §§§</w:t>
      </w:r>
    </w:p>
    <w:p w14:paraId="1EA463CD" w14:textId="77777777" w:rsidR="00FE72BC" w:rsidRPr="00FE13D9" w:rsidRDefault="00FE72BC" w:rsidP="00FE72BC">
      <w:pPr>
        <w:rPr>
          <w:rFonts w:eastAsia="Aptos"/>
          <w:sz w:val="16"/>
        </w:rPr>
      </w:pPr>
      <w:r w:rsidRPr="00FE13D9">
        <w:rPr>
          <w:rFonts w:eastAsia="Aptos"/>
          <w:sz w:val="16"/>
        </w:rPr>
        <w:t xml:space="preserve">Given that our </w:t>
      </w:r>
      <w:r w:rsidRPr="00FE13D9">
        <w:rPr>
          <w:rFonts w:eastAsia="Aptos"/>
          <w:u w:val="single"/>
        </w:rPr>
        <w:t>conservative models</w:t>
      </w:r>
      <w:r w:rsidRPr="00FE13D9">
        <w:rPr>
          <w:rFonts w:eastAsia="Aptos"/>
          <w:sz w:val="16"/>
        </w:rPr>
        <w:t xml:space="preserve"> are based on historical data, they fail </w:t>
      </w:r>
      <w:r w:rsidRPr="00FE13D9">
        <w:rPr>
          <w:rFonts w:eastAsia="Aptos"/>
          <w:u w:val="single"/>
        </w:rPr>
        <w:t>to account for the primary source of future risk: technological development that could radically democratize the ability to build advanced bioweapons. If the cost and required expertise of developing bioweapons falls far enough, the world might enter a phase where offensive capabilities dominate defensive ones</w:t>
      </w:r>
      <w:r w:rsidRPr="00FE13D9">
        <w:rPr>
          <w:rFonts w:eastAsia="Aptos"/>
          <w:sz w:val="16"/>
        </w:rPr>
        <w:t xml:space="preserve">. Some scholars, such as Martin Rees, think that </w:t>
      </w:r>
      <w:r w:rsidRPr="00FE13D9">
        <w:rPr>
          <w:rFonts w:eastAsia="Aptos"/>
          <w:u w:val="single"/>
        </w:rPr>
        <w:t xml:space="preserve">humanity has about a </w:t>
      </w:r>
      <w:r w:rsidRPr="00FE13D9">
        <w:rPr>
          <w:rFonts w:eastAsia="Aptos"/>
          <w:b/>
          <w:iCs/>
          <w:u w:val="single"/>
        </w:rPr>
        <w:t>50% chance</w:t>
      </w:r>
      <w:r w:rsidRPr="00FE13D9">
        <w:rPr>
          <w:rFonts w:eastAsia="Aptos"/>
          <w:u w:val="single"/>
        </w:rPr>
        <w:t xml:space="preserve"> of going </w:t>
      </w:r>
      <w:r w:rsidRPr="00FE13D9">
        <w:rPr>
          <w:rFonts w:eastAsia="Aptos"/>
          <w:b/>
          <w:iCs/>
          <w:u w:val="single"/>
        </w:rPr>
        <w:t>extinct</w:t>
      </w:r>
      <w:r w:rsidRPr="00FE13D9">
        <w:rPr>
          <w:rFonts w:eastAsia="Aptos"/>
          <w:u w:val="single"/>
        </w:rPr>
        <w:t xml:space="preserve"> due in large part to such technologies</w:t>
      </w:r>
      <w:r w:rsidRPr="00FE13D9">
        <w:rPr>
          <w:rFonts w:eastAsia="Aptos"/>
          <w:sz w:val="16"/>
        </w:rPr>
        <w:t>.49 However, incorporating these intuitions and technological conjectures would mean relying on qualitative arguments that would be far more contentious than our conservative estimates. We therefore proceed to assess the cost-effectiveness on the basis of our conservative models, until superior models of the risk emerge.</w:t>
      </w:r>
    </w:p>
    <w:p w14:paraId="23956A38" w14:textId="77777777" w:rsidR="00FE72BC" w:rsidRPr="00FE13D9" w:rsidRDefault="00FE72BC" w:rsidP="00FE72BC">
      <w:pPr>
        <w:rPr>
          <w:rFonts w:eastAsia="Aptos"/>
          <w:sz w:val="14"/>
        </w:rPr>
      </w:pPr>
    </w:p>
    <w:bookmarkEnd w:id="1"/>
    <w:p w14:paraId="3618A968" w14:textId="77777777" w:rsidR="00FE72BC" w:rsidRPr="00FE13D9" w:rsidRDefault="00FE72BC" w:rsidP="00FE72BC">
      <w:pPr>
        <w:keepNext/>
        <w:keepLines/>
        <w:spacing w:before="40" w:after="0"/>
        <w:outlineLvl w:val="3"/>
        <w:rPr>
          <w:rFonts w:eastAsia="Times New Roman" w:cs="Times New Roman"/>
          <w:b/>
          <w:iCs/>
          <w:sz w:val="26"/>
        </w:rPr>
      </w:pPr>
      <w:r w:rsidRPr="00FE13D9">
        <w:rPr>
          <w:rFonts w:eastAsia="Times New Roman" w:cs="Times New Roman"/>
          <w:b/>
          <w:iCs/>
          <w:sz w:val="26"/>
        </w:rPr>
        <w:t xml:space="preserve">Eliminating first amendment rights for federal workers destroys democracy – judicial protections are key </w:t>
      </w:r>
    </w:p>
    <w:p w14:paraId="6B27C40F" w14:textId="77777777" w:rsidR="00FE72BC" w:rsidRPr="00FE13D9" w:rsidRDefault="00FE72BC" w:rsidP="00FE72BC">
      <w:pPr>
        <w:rPr>
          <w:rFonts w:eastAsia="Aptos"/>
        </w:rPr>
      </w:pPr>
      <w:r w:rsidRPr="00FE13D9">
        <w:rPr>
          <w:rFonts w:eastAsia="Aptos"/>
        </w:rPr>
        <w:t xml:space="preserve">Ronald </w:t>
      </w:r>
      <w:r w:rsidRPr="00FE13D9">
        <w:rPr>
          <w:rFonts w:eastAsia="Aptos"/>
          <w:b/>
          <w:bCs/>
          <w:sz w:val="26"/>
        </w:rPr>
        <w:t>Krotoszynski 24</w:t>
      </w:r>
      <w:r w:rsidRPr="00FE13D9">
        <w:rPr>
          <w:rFonts w:eastAsia="Aptos"/>
        </w:rPr>
        <w:t xml:space="preserve">, Ronald Krotoszynski is the John S. Stone Chairholder of Law and Director of Faculty Research at the University of Alabama School of Law. He earned his B.A. and M.A. from Emory University and J.D. and LL.M. from Duke University where he was articles editor for the Duke Law Journal and selected for Order of the Coif. He clerked for the Honorable Frank M. Johnson, Jr, of the United States Court of Appeals for the Eleventh Circuit and was an associate with Covington &amp; Burling, D.C. Prior to joining the faculty at the University of Alabama School of Law, Professor Krotoszynski served on the law faculty at Washington and Lee University and, prior to that, on the law faculty of the Indiana University School of Law-Indianapolis. "Reforming Pickering to Better Protect Government Employees’ Speech", Knight First Amendment Institute, https://knightcolumbia.org/content/reforming-pickering-to-better-protect-government-employees-speech </w:t>
      </w:r>
      <w:proofErr w:type="spellStart"/>
      <w:r w:rsidRPr="00FE13D9">
        <w:rPr>
          <w:rFonts w:eastAsia="Aptos"/>
        </w:rPr>
        <w:t>lp</w:t>
      </w:r>
      <w:proofErr w:type="spellEnd"/>
    </w:p>
    <w:p w14:paraId="6F996603" w14:textId="77777777" w:rsidR="00FE72BC" w:rsidRPr="00FE13D9" w:rsidRDefault="00FE72BC" w:rsidP="00FE72BC">
      <w:pPr>
        <w:rPr>
          <w:rFonts w:eastAsia="Aptos"/>
          <w:sz w:val="14"/>
        </w:rPr>
      </w:pPr>
      <w:r w:rsidRPr="00FE13D9">
        <w:rPr>
          <w:rFonts w:eastAsia="Aptos"/>
          <w:sz w:val="14"/>
        </w:rPr>
        <w:t xml:space="preserve">Introduction: </w:t>
      </w:r>
      <w:r w:rsidRPr="00FE13D9">
        <w:rPr>
          <w:rFonts w:eastAsia="Aptos"/>
          <w:u w:val="single"/>
        </w:rPr>
        <w:t>The</w:t>
      </w:r>
      <w:r w:rsidRPr="00FE13D9">
        <w:rPr>
          <w:rFonts w:eastAsia="Aptos"/>
          <w:sz w:val="14"/>
        </w:rPr>
        <w:t xml:space="preserve"> </w:t>
      </w:r>
      <w:r w:rsidRPr="00FE13D9">
        <w:rPr>
          <w:rFonts w:eastAsia="Aptos"/>
          <w:u w:val="single"/>
        </w:rPr>
        <w:t>Endemic Problem of Self-Serving Politicians Seeking to Condition Government Employment on Public Servants Ceding Their Constitutional Right to Freedom of Expression</w:t>
      </w:r>
    </w:p>
    <w:p w14:paraId="6AEB76F3" w14:textId="77777777" w:rsidR="00FE72BC" w:rsidRPr="00FE13D9" w:rsidRDefault="00FE72BC" w:rsidP="00FE72BC">
      <w:pPr>
        <w:rPr>
          <w:rFonts w:eastAsia="Aptos"/>
          <w:sz w:val="14"/>
        </w:rPr>
      </w:pPr>
      <w:r w:rsidRPr="00FE13D9">
        <w:rPr>
          <w:rFonts w:eastAsia="Aptos"/>
          <w:sz w:val="14"/>
        </w:rPr>
        <w:t xml:space="preserve">Since the dawn of democracy and democratic self-government, </w:t>
      </w:r>
      <w:r w:rsidRPr="00FE13D9">
        <w:rPr>
          <w:rFonts w:eastAsia="Aptos"/>
          <w:u w:val="single"/>
        </w:rPr>
        <w:t>politicians inevitably and invariably covet praise and despise criticism</w:t>
      </w:r>
      <w:r w:rsidRPr="00FE13D9">
        <w:rPr>
          <w:rFonts w:eastAsia="Aptos"/>
          <w:sz w:val="14"/>
        </w:rPr>
        <w:t xml:space="preserve">. It is in their nature to claim the credit when things go well but to seek to escape the blame (and responsibility) when things go badly. </w:t>
      </w:r>
      <w:r w:rsidRPr="00FE13D9">
        <w:rPr>
          <w:rFonts w:eastAsia="Aptos"/>
          <w:u w:val="single"/>
        </w:rPr>
        <w:t>When public criticism is particularly well-informed—and hence effective—because a government employee publicly discloses highly relevant, deeply embarrassing information held only by the government itself, the criticism stings even more sharply (because it has the ring of truth).</w:t>
      </w:r>
    </w:p>
    <w:p w14:paraId="663F3DD6" w14:textId="77777777" w:rsidR="00FE72BC" w:rsidRPr="00FE13D9" w:rsidRDefault="00FE72BC" w:rsidP="00FE72BC">
      <w:pPr>
        <w:rPr>
          <w:rFonts w:eastAsia="Aptos"/>
          <w:sz w:val="14"/>
        </w:rPr>
      </w:pPr>
      <w:r w:rsidRPr="00FE13D9">
        <w:rPr>
          <w:rFonts w:eastAsia="Aptos"/>
          <w:u w:val="single"/>
        </w:rPr>
        <w:t>Structural political dynamics associated with seeking re-election will lead politicians</w:t>
      </w:r>
      <w:r w:rsidRPr="00FE13D9">
        <w:rPr>
          <w:rFonts w:eastAsia="Aptos"/>
          <w:sz w:val="14"/>
        </w:rPr>
        <w:t xml:space="preserve">, of every ideological stripe, </w:t>
      </w:r>
      <w:r w:rsidRPr="00FE13D9">
        <w:rPr>
          <w:rFonts w:eastAsia="Aptos"/>
          <w:u w:val="single"/>
        </w:rPr>
        <w:t>to attempt to silence government employees by prohibiting them from providing the body politic with particularly well-informed criticisms of the government and its policies</w:t>
      </w:r>
      <w:r w:rsidRPr="00FE13D9">
        <w:rPr>
          <w:rFonts w:eastAsia="Aptos"/>
          <w:sz w:val="14"/>
        </w:rPr>
        <w:t xml:space="preserve">. Thus, it should not be surprising that in democracies around the world, persons holding elected office routinely adopt laws and regulations designed to stifle public criticism from those best positioned to empower voters with the information that they require in order to use their ballots to secure government accountability. </w:t>
      </w:r>
    </w:p>
    <w:p w14:paraId="23343ACC" w14:textId="77777777" w:rsidR="00FE72BC" w:rsidRPr="00FE13D9" w:rsidRDefault="00FE72BC" w:rsidP="00FE72BC">
      <w:pPr>
        <w:rPr>
          <w:rFonts w:eastAsia="Aptos"/>
          <w:u w:val="single"/>
        </w:rPr>
      </w:pPr>
      <w:r w:rsidRPr="00FE13D9">
        <w:rPr>
          <w:rFonts w:eastAsia="Aptos"/>
          <w:sz w:val="14"/>
        </w:rPr>
        <w:t xml:space="preserve">Simply put, </w:t>
      </w:r>
      <w:r w:rsidRPr="00FE13D9">
        <w:rPr>
          <w:rFonts w:eastAsia="Aptos"/>
          <w:highlight w:val="cyan"/>
          <w:u w:val="single"/>
        </w:rPr>
        <w:t>politicians</w:t>
      </w:r>
      <w:r w:rsidRPr="00FE13D9">
        <w:rPr>
          <w:rFonts w:eastAsia="Aptos"/>
          <w:u w:val="single"/>
        </w:rPr>
        <w:t xml:space="preserve"> </w:t>
      </w:r>
      <w:r w:rsidRPr="00FE13D9">
        <w:rPr>
          <w:rFonts w:eastAsia="Aptos"/>
          <w:highlight w:val="cyan"/>
          <w:u w:val="single"/>
        </w:rPr>
        <w:t xml:space="preserve">will </w:t>
      </w:r>
      <w:r w:rsidRPr="00FE13D9">
        <w:rPr>
          <w:rFonts w:eastAsia="Aptos"/>
          <w:u w:val="single"/>
        </w:rPr>
        <w:t xml:space="preserve">attempt to leverage the accident of working for the government </w:t>
      </w:r>
      <w:r w:rsidRPr="00FE13D9">
        <w:rPr>
          <w:rFonts w:eastAsia="Aptos"/>
          <w:highlight w:val="cyan"/>
          <w:u w:val="single"/>
        </w:rPr>
        <w:t>to impose</w:t>
      </w:r>
      <w:r w:rsidRPr="00FE13D9">
        <w:rPr>
          <w:rFonts w:eastAsia="Aptos"/>
          <w:u w:val="single"/>
        </w:rPr>
        <w:t xml:space="preserve"> an </w:t>
      </w:r>
      <w:r w:rsidRPr="00FE13D9">
        <w:rPr>
          <w:rFonts w:eastAsia="Aptos"/>
          <w:highlight w:val="cyan"/>
          <w:u w:val="single"/>
        </w:rPr>
        <w:t>omerta</w:t>
      </w:r>
      <w:r w:rsidRPr="00FE13D9">
        <w:rPr>
          <w:rFonts w:eastAsia="Aptos"/>
          <w:u w:val="single"/>
        </w:rPr>
        <w:t xml:space="preserve"> </w:t>
      </w:r>
      <w:r w:rsidRPr="00FE13D9">
        <w:rPr>
          <w:rFonts w:eastAsia="Aptos"/>
          <w:highlight w:val="cyan"/>
          <w:u w:val="single"/>
        </w:rPr>
        <w:t>on</w:t>
      </w:r>
      <w:r w:rsidRPr="00FE13D9">
        <w:rPr>
          <w:rFonts w:eastAsia="Aptos"/>
          <w:u w:val="single"/>
        </w:rPr>
        <w:t xml:space="preserve"> government employees regarding the </w:t>
      </w:r>
      <w:r w:rsidRPr="00FE13D9">
        <w:rPr>
          <w:rFonts w:eastAsia="Aptos"/>
          <w:highlight w:val="cyan"/>
          <w:u w:val="single"/>
        </w:rPr>
        <w:t>public disclosure</w:t>
      </w:r>
      <w:r w:rsidRPr="00FE13D9">
        <w:rPr>
          <w:rFonts w:eastAsia="Aptos"/>
          <w:u w:val="single"/>
        </w:rPr>
        <w:t xml:space="preserve"> of true</w:t>
      </w:r>
      <w:r w:rsidRPr="00FE13D9">
        <w:rPr>
          <w:rFonts w:eastAsia="Aptos"/>
          <w:sz w:val="14"/>
        </w:rPr>
        <w:t xml:space="preserve">, but highly embarrassing, </w:t>
      </w:r>
      <w:r w:rsidRPr="00FE13D9">
        <w:rPr>
          <w:rFonts w:eastAsia="Aptos"/>
          <w:u w:val="single"/>
        </w:rPr>
        <w:t>information</w:t>
      </w:r>
      <w:r w:rsidRPr="00FE13D9">
        <w:rPr>
          <w:rFonts w:eastAsia="Aptos"/>
          <w:sz w:val="14"/>
        </w:rPr>
        <w:t xml:space="preserve">. Indeed, to not do so, when such self-serving action would otherwise be lawful, arguably constitutes a form of political malpractice. In consequence, </w:t>
      </w:r>
      <w:r w:rsidRPr="00FE13D9">
        <w:rPr>
          <w:rFonts w:eastAsia="Aptos"/>
          <w:b/>
          <w:iCs/>
          <w:highlight w:val="cyan"/>
          <w:u w:val="single"/>
        </w:rPr>
        <w:t>judges have a critical role</w:t>
      </w:r>
      <w:r w:rsidRPr="00FE13D9">
        <w:rPr>
          <w:rFonts w:eastAsia="Aptos"/>
          <w:b/>
          <w:iCs/>
          <w:u w:val="single"/>
        </w:rPr>
        <w:t xml:space="preserve"> to play </w:t>
      </w:r>
      <w:r w:rsidRPr="00FE13D9">
        <w:rPr>
          <w:rFonts w:eastAsia="Aptos"/>
          <w:b/>
          <w:iCs/>
          <w:highlight w:val="cyan"/>
          <w:u w:val="single"/>
        </w:rPr>
        <w:t>in</w:t>
      </w:r>
      <w:r w:rsidRPr="00FE13D9">
        <w:rPr>
          <w:rFonts w:eastAsia="Aptos"/>
          <w:b/>
          <w:iCs/>
          <w:u w:val="single"/>
        </w:rPr>
        <w:t xml:space="preserve"> </w:t>
      </w:r>
      <w:r w:rsidRPr="00FE13D9">
        <w:rPr>
          <w:rFonts w:eastAsia="Aptos"/>
          <w:b/>
          <w:iCs/>
          <w:highlight w:val="cyan"/>
          <w:u w:val="single"/>
        </w:rPr>
        <w:t>safeguarding</w:t>
      </w:r>
      <w:r w:rsidRPr="00FE13D9">
        <w:rPr>
          <w:rFonts w:eastAsia="Aptos"/>
          <w:b/>
          <w:iCs/>
          <w:u w:val="single"/>
        </w:rPr>
        <w:t xml:space="preserve"> the </w:t>
      </w:r>
      <w:r w:rsidRPr="00FE13D9">
        <w:rPr>
          <w:rFonts w:eastAsia="Aptos"/>
          <w:b/>
          <w:iCs/>
          <w:highlight w:val="cyan"/>
          <w:u w:val="single"/>
        </w:rPr>
        <w:t>speech rights</w:t>
      </w:r>
      <w:r w:rsidRPr="00FE13D9">
        <w:rPr>
          <w:rFonts w:eastAsia="Aptos"/>
          <w:b/>
          <w:iCs/>
          <w:u w:val="single"/>
        </w:rPr>
        <w:t xml:space="preserve"> of government employees</w:t>
      </w:r>
      <w:r w:rsidRPr="00FE13D9">
        <w:rPr>
          <w:rFonts w:eastAsia="Aptos"/>
          <w:u w:val="single"/>
        </w:rPr>
        <w:t xml:space="preserve"> from governments bent on compelling their silence as the price of working for the state.</w:t>
      </w:r>
    </w:p>
    <w:p w14:paraId="25C067D9" w14:textId="77777777" w:rsidR="00FE72BC" w:rsidRPr="00FE13D9" w:rsidRDefault="00FE72BC" w:rsidP="00FE72BC">
      <w:pPr>
        <w:rPr>
          <w:rFonts w:eastAsia="Aptos"/>
          <w:u w:val="single"/>
        </w:rPr>
      </w:pPr>
      <w:r w:rsidRPr="00FE13D9">
        <w:rPr>
          <w:rFonts w:eastAsia="Aptos"/>
          <w:highlight w:val="cyan"/>
          <w:u w:val="single"/>
        </w:rPr>
        <w:t>In the absence of some sort of external</w:t>
      </w:r>
      <w:r w:rsidRPr="00FE13D9">
        <w:rPr>
          <w:rFonts w:eastAsia="Aptos"/>
          <w:u w:val="single"/>
        </w:rPr>
        <w:t xml:space="preserve"> constraint,</w:t>
      </w:r>
      <w:r w:rsidRPr="00FE13D9">
        <w:rPr>
          <w:rFonts w:eastAsia="Aptos"/>
          <w:sz w:val="14"/>
        </w:rPr>
        <w:t xml:space="preserve"> </w:t>
      </w:r>
      <w:r w:rsidRPr="00FE13D9">
        <w:rPr>
          <w:rFonts w:eastAsia="Aptos"/>
          <w:u w:val="single"/>
        </w:rPr>
        <w:t xml:space="preserve">all of the relevant political </w:t>
      </w:r>
      <w:r w:rsidRPr="00FE13D9">
        <w:rPr>
          <w:rFonts w:eastAsia="Aptos"/>
          <w:highlight w:val="cyan"/>
          <w:u w:val="single"/>
        </w:rPr>
        <w:t>incentives</w:t>
      </w:r>
      <w:r w:rsidRPr="00FE13D9">
        <w:rPr>
          <w:rFonts w:eastAsia="Aptos"/>
          <w:u w:val="single"/>
        </w:rPr>
        <w:t xml:space="preserve"> run </w:t>
      </w:r>
      <w:r w:rsidRPr="00FE13D9">
        <w:rPr>
          <w:rFonts w:eastAsia="Aptos"/>
          <w:highlight w:val="cyan"/>
          <w:u w:val="single"/>
        </w:rPr>
        <w:t>in favor of</w:t>
      </w:r>
      <w:r w:rsidRPr="00FE13D9">
        <w:rPr>
          <w:rFonts w:eastAsia="Aptos"/>
          <w:u w:val="single"/>
        </w:rPr>
        <w:t xml:space="preserve"> </w:t>
      </w:r>
      <w:r w:rsidRPr="00FE13D9">
        <w:rPr>
          <w:rFonts w:eastAsia="Aptos"/>
          <w:highlight w:val="cyan"/>
          <w:u w:val="single"/>
        </w:rPr>
        <w:t xml:space="preserve">imposing a </w:t>
      </w:r>
      <w:r w:rsidRPr="00FE13D9">
        <w:rPr>
          <w:rFonts w:eastAsia="Aptos"/>
          <w:b/>
          <w:iCs/>
          <w:highlight w:val="cyan"/>
          <w:u w:val="single"/>
        </w:rPr>
        <w:t>code of silence</w:t>
      </w:r>
      <w:r w:rsidRPr="00FE13D9">
        <w:rPr>
          <w:rFonts w:eastAsia="Aptos"/>
          <w:u w:val="single"/>
        </w:rPr>
        <w:t xml:space="preserve"> on government employees </w:t>
      </w:r>
      <w:r w:rsidRPr="00FE13D9">
        <w:rPr>
          <w:rFonts w:eastAsia="Aptos"/>
          <w:b/>
          <w:iCs/>
          <w:highlight w:val="cyan"/>
          <w:u w:val="single"/>
        </w:rPr>
        <w:t>as a condition of</w:t>
      </w:r>
      <w:r w:rsidRPr="00FE13D9">
        <w:rPr>
          <w:rFonts w:eastAsia="Aptos"/>
          <w:b/>
          <w:iCs/>
          <w:u w:val="single"/>
        </w:rPr>
        <w:t xml:space="preserve"> their </w:t>
      </w:r>
      <w:r w:rsidRPr="00FE13D9">
        <w:rPr>
          <w:rFonts w:eastAsia="Aptos"/>
          <w:b/>
          <w:iCs/>
          <w:highlight w:val="cyan"/>
          <w:u w:val="single"/>
        </w:rPr>
        <w:t>employment</w:t>
      </w:r>
      <w:r w:rsidRPr="00FE13D9">
        <w:rPr>
          <w:rFonts w:eastAsia="Aptos"/>
          <w:u w:val="single"/>
        </w:rPr>
        <w:t xml:space="preserve"> at a government office</w:t>
      </w:r>
      <w:r w:rsidRPr="00FE13D9">
        <w:rPr>
          <w:rFonts w:eastAsia="Aptos"/>
          <w:sz w:val="14"/>
        </w:rPr>
        <w:t xml:space="preserve">. </w:t>
      </w:r>
      <w:r w:rsidRPr="00FE13D9">
        <w:rPr>
          <w:rFonts w:eastAsia="Aptos"/>
          <w:u w:val="single"/>
        </w:rPr>
        <w:t xml:space="preserve">The </w:t>
      </w:r>
      <w:r w:rsidRPr="00FE13D9">
        <w:rPr>
          <w:rFonts w:eastAsia="Aptos"/>
          <w:b/>
          <w:iCs/>
          <w:highlight w:val="cyan"/>
          <w:u w:val="single"/>
        </w:rPr>
        <w:t>coerced silence</w:t>
      </w:r>
      <w:r w:rsidRPr="00FE13D9">
        <w:rPr>
          <w:rFonts w:eastAsia="Aptos"/>
          <w:b/>
          <w:iCs/>
          <w:u w:val="single"/>
        </w:rPr>
        <w:t xml:space="preserve"> of public employees</w:t>
      </w:r>
      <w:r w:rsidRPr="00FE13D9">
        <w:rPr>
          <w:rFonts w:eastAsia="Aptos"/>
          <w:u w:val="single"/>
        </w:rPr>
        <w:t xml:space="preserve"> who possess information relevant to voters, in turn, </w:t>
      </w:r>
      <w:r w:rsidRPr="00FE13D9">
        <w:rPr>
          <w:rFonts w:eastAsia="Aptos"/>
          <w:b/>
          <w:iCs/>
          <w:highlight w:val="cyan"/>
          <w:u w:val="single"/>
        </w:rPr>
        <w:t>means</w:t>
      </w:r>
      <w:r w:rsidRPr="00FE13D9">
        <w:rPr>
          <w:rFonts w:eastAsia="Aptos"/>
          <w:b/>
          <w:iCs/>
          <w:u w:val="single"/>
        </w:rPr>
        <w:t xml:space="preserve"> that </w:t>
      </w:r>
      <w:r w:rsidRPr="00FE13D9">
        <w:rPr>
          <w:rFonts w:eastAsia="Aptos"/>
          <w:b/>
          <w:iCs/>
          <w:highlight w:val="cyan"/>
          <w:u w:val="single"/>
        </w:rPr>
        <w:t>voters</w:t>
      </w:r>
      <w:r w:rsidRPr="00FE13D9">
        <w:rPr>
          <w:rFonts w:eastAsia="Aptos"/>
          <w:b/>
          <w:iCs/>
          <w:u w:val="single"/>
        </w:rPr>
        <w:t xml:space="preserve"> </w:t>
      </w:r>
      <w:r w:rsidRPr="00FE13D9">
        <w:rPr>
          <w:rFonts w:eastAsia="Aptos"/>
          <w:b/>
          <w:iCs/>
          <w:highlight w:val="cyan"/>
          <w:u w:val="single"/>
        </w:rPr>
        <w:t>will not have</w:t>
      </w:r>
      <w:r w:rsidRPr="00FE13D9">
        <w:rPr>
          <w:rFonts w:eastAsia="Aptos"/>
          <w:b/>
          <w:iCs/>
          <w:u w:val="single"/>
        </w:rPr>
        <w:t xml:space="preserve"> the </w:t>
      </w:r>
      <w:r w:rsidRPr="00FE13D9">
        <w:rPr>
          <w:rFonts w:eastAsia="Aptos"/>
          <w:b/>
          <w:iCs/>
          <w:highlight w:val="cyan"/>
          <w:u w:val="single"/>
        </w:rPr>
        <w:t>information requisite to</w:t>
      </w:r>
      <w:r w:rsidRPr="00FE13D9">
        <w:rPr>
          <w:rFonts w:eastAsia="Aptos"/>
          <w:b/>
          <w:iCs/>
          <w:u w:val="single"/>
        </w:rPr>
        <w:t xml:space="preserve"> render prudent electoral choices</w:t>
      </w:r>
      <w:r w:rsidRPr="00FE13D9">
        <w:rPr>
          <w:rFonts w:eastAsia="Aptos"/>
          <w:u w:val="single"/>
        </w:rPr>
        <w:t>.</w:t>
      </w:r>
      <w:r w:rsidRPr="00FE13D9">
        <w:rPr>
          <w:rFonts w:eastAsia="Aptos"/>
          <w:sz w:val="14"/>
        </w:rPr>
        <w:t xml:space="preserve"> </w:t>
      </w:r>
      <w:r w:rsidRPr="00FE13D9">
        <w:rPr>
          <w:rFonts w:eastAsia="Aptos"/>
          <w:b/>
          <w:iCs/>
          <w:u w:val="single"/>
        </w:rPr>
        <w:t xml:space="preserve">Voters cannot </w:t>
      </w:r>
      <w:r w:rsidRPr="00FE13D9">
        <w:rPr>
          <w:rFonts w:eastAsia="Aptos"/>
          <w:b/>
          <w:iCs/>
          <w:highlight w:val="cyan"/>
          <w:u w:val="single"/>
        </w:rPr>
        <w:t>hold the</w:t>
      </w:r>
      <w:r w:rsidRPr="00FE13D9">
        <w:rPr>
          <w:rFonts w:eastAsia="Aptos"/>
          <w:b/>
          <w:iCs/>
          <w:u w:val="single"/>
        </w:rPr>
        <w:t xml:space="preserve"> </w:t>
      </w:r>
      <w:r w:rsidRPr="00FE13D9">
        <w:rPr>
          <w:rFonts w:eastAsia="Aptos"/>
          <w:b/>
          <w:iCs/>
          <w:highlight w:val="cyan"/>
          <w:u w:val="single"/>
        </w:rPr>
        <w:t>government accountable</w:t>
      </w:r>
      <w:r w:rsidRPr="00FE13D9">
        <w:rPr>
          <w:rFonts w:eastAsia="Aptos"/>
          <w:sz w:val="14"/>
        </w:rPr>
        <w:t xml:space="preserve"> </w:t>
      </w:r>
      <w:r w:rsidRPr="00FE13D9">
        <w:rPr>
          <w:rFonts w:eastAsia="Aptos"/>
          <w:u w:val="single"/>
        </w:rPr>
        <w:t>for misdeeds they know nothing about When the press reports truthful information provided by government employees about government misconduct</w:t>
      </w:r>
      <w:r w:rsidRPr="00FE13D9">
        <w:rPr>
          <w:rFonts w:eastAsia="Aptos"/>
          <w:sz w:val="14"/>
        </w:rPr>
        <w:t>, voters can and will use that information in assessing their electoral choices</w:t>
      </w:r>
      <w:r w:rsidRPr="00FE13D9">
        <w:rPr>
          <w:rFonts w:eastAsia="Aptos"/>
          <w:u w:val="single"/>
        </w:rPr>
        <w:t xml:space="preserve">; in a real and meaningful way, </w:t>
      </w:r>
      <w:r w:rsidRPr="00FE13D9">
        <w:rPr>
          <w:rFonts w:eastAsia="Aptos"/>
          <w:b/>
          <w:iCs/>
          <w:u w:val="single"/>
        </w:rPr>
        <w:t>information</w:t>
      </w:r>
      <w:r w:rsidRPr="00FE13D9">
        <w:rPr>
          <w:rFonts w:eastAsia="Aptos"/>
          <w:u w:val="single"/>
        </w:rPr>
        <w:t xml:space="preserve">, in the hands of the voters, </w:t>
      </w:r>
      <w:r w:rsidRPr="00FE13D9">
        <w:rPr>
          <w:rFonts w:eastAsia="Aptos"/>
          <w:b/>
          <w:iCs/>
          <w:u w:val="single"/>
        </w:rPr>
        <w:t>is power</w:t>
      </w:r>
      <w:r w:rsidRPr="00FE13D9">
        <w:rPr>
          <w:rFonts w:eastAsia="Aptos"/>
          <w:u w:val="single"/>
        </w:rPr>
        <w:t>.</w:t>
      </w:r>
    </w:p>
    <w:p w14:paraId="615CAB19" w14:textId="77777777" w:rsidR="00FE72BC" w:rsidRPr="00FE13D9" w:rsidRDefault="00FE72BC" w:rsidP="00FE72BC">
      <w:pPr>
        <w:rPr>
          <w:rFonts w:eastAsia="Aptos"/>
          <w:sz w:val="14"/>
        </w:rPr>
      </w:pPr>
      <w:r w:rsidRPr="00FE13D9">
        <w:rPr>
          <w:rFonts w:eastAsia="Aptos"/>
          <w:sz w:val="14"/>
        </w:rPr>
        <w:t>On the Necessity—and the Difficulty—of Reconciling the Conflicting Constitutional Imperatives of the Government as Manager and Government Employees as Citizens</w:t>
      </w:r>
    </w:p>
    <w:p w14:paraId="3B1CD1EC" w14:textId="77777777" w:rsidR="00FE72BC" w:rsidRPr="00FE13D9" w:rsidRDefault="00FE72BC" w:rsidP="00FE72BC">
      <w:pPr>
        <w:rPr>
          <w:rFonts w:eastAsia="Aptos"/>
          <w:u w:val="single"/>
        </w:rPr>
      </w:pPr>
      <w:r w:rsidRPr="00FE13D9">
        <w:rPr>
          <w:rFonts w:eastAsia="Aptos"/>
          <w:sz w:val="14"/>
        </w:rPr>
        <w:t xml:space="preserve">An important question that necessarily arises from these general principles of democratic self-government: </w:t>
      </w:r>
      <w:r w:rsidRPr="00FE13D9">
        <w:rPr>
          <w:rFonts w:eastAsia="Aptos"/>
          <w:u w:val="single"/>
        </w:rPr>
        <w:t>Does a constitutional commitment to the freedom of expression in a democracy require the conveyance of meaningful constitutional free speech protections to government employees who blow the whistle on misconduct or malfeasance within the government office that employs them?</w:t>
      </w:r>
      <w:r w:rsidRPr="00FE13D9">
        <w:rPr>
          <w:rFonts w:eastAsia="Aptos"/>
          <w:sz w:val="14"/>
        </w:rPr>
        <w:t xml:space="preserve"> In my view, the answer to this question is clearly “</w:t>
      </w:r>
      <w:r w:rsidRPr="00FE13D9">
        <w:rPr>
          <w:rFonts w:eastAsia="Aptos"/>
          <w:u w:val="single"/>
        </w:rPr>
        <w:t>yes</w:t>
      </w:r>
      <w:r w:rsidRPr="00FE13D9">
        <w:rPr>
          <w:rFonts w:eastAsia="Aptos"/>
          <w:sz w:val="14"/>
        </w:rPr>
        <w:t xml:space="preserve">.” As Professor Helen Norton cogently argues, </w:t>
      </w:r>
      <w:r w:rsidRPr="00FE13D9">
        <w:rPr>
          <w:rFonts w:eastAsia="Aptos"/>
          <w:u w:val="single"/>
        </w:rPr>
        <w:t>government employees empower We the People to hold government accountable when they blow the whistle, and “[w]e lose this essential check when the [Supreme] Court interprets the Constitution to permit the government to fire its workers for telling the truth about their jobs</w:t>
      </w:r>
      <w:r w:rsidRPr="00FE13D9">
        <w:rPr>
          <w:rFonts w:eastAsia="Aptos"/>
          <w:sz w:val="14"/>
        </w:rPr>
        <w:t>—</w:t>
      </w:r>
      <w:r w:rsidRPr="00FE13D9">
        <w:rPr>
          <w:rFonts w:eastAsia="Aptos"/>
          <w:u w:val="single"/>
        </w:rPr>
        <w:t xml:space="preserve">particularly when that truth includes their reports of government </w:t>
      </w:r>
      <w:r w:rsidRPr="00FE13D9">
        <w:rPr>
          <w:rFonts w:eastAsia="Aptos"/>
          <w:b/>
          <w:iCs/>
          <w:u w:val="single"/>
        </w:rPr>
        <w:t>mismanagement</w:t>
      </w:r>
      <w:r w:rsidRPr="00FE13D9">
        <w:rPr>
          <w:rFonts w:eastAsia="Aptos"/>
          <w:u w:val="single"/>
        </w:rPr>
        <w:t xml:space="preserve">, </w:t>
      </w:r>
      <w:r w:rsidRPr="00FE13D9">
        <w:rPr>
          <w:rFonts w:eastAsia="Aptos"/>
          <w:b/>
          <w:iCs/>
          <w:u w:val="single"/>
        </w:rPr>
        <w:t>deceit</w:t>
      </w:r>
      <w:r w:rsidRPr="00FE13D9">
        <w:rPr>
          <w:rFonts w:eastAsia="Aptos"/>
          <w:u w:val="single"/>
        </w:rPr>
        <w:t xml:space="preserve">, or </w:t>
      </w:r>
      <w:r w:rsidRPr="00FE13D9">
        <w:rPr>
          <w:rFonts w:eastAsia="Aptos"/>
          <w:b/>
          <w:iCs/>
          <w:u w:val="single"/>
        </w:rPr>
        <w:t>corruption</w:t>
      </w:r>
      <w:r w:rsidRPr="00FE13D9">
        <w:rPr>
          <w:rFonts w:eastAsia="Aptos"/>
          <w:u w:val="single"/>
        </w:rPr>
        <w:t>.”</w:t>
      </w:r>
    </w:p>
    <w:p w14:paraId="5BAE1D87" w14:textId="77777777" w:rsidR="00FE72BC" w:rsidRPr="00FE13D9" w:rsidRDefault="00FE72BC" w:rsidP="00FE72BC">
      <w:pPr>
        <w:rPr>
          <w:rFonts w:eastAsia="Aptos"/>
          <w:sz w:val="14"/>
        </w:rPr>
      </w:pPr>
      <w:r w:rsidRPr="00FE13D9">
        <w:rPr>
          <w:rFonts w:eastAsia="Aptos"/>
          <w:u w:val="single"/>
        </w:rPr>
        <w:t>If the potential adverse consequences of a government employee choosing speech over silence are too severe</w:t>
      </w:r>
      <w:r w:rsidRPr="00FE13D9">
        <w:rPr>
          <w:rFonts w:eastAsia="Aptos"/>
          <w:sz w:val="14"/>
        </w:rPr>
        <w:t xml:space="preserve">, </w:t>
      </w:r>
      <w:r w:rsidRPr="00FE13D9">
        <w:rPr>
          <w:rFonts w:eastAsia="Aptos"/>
          <w:u w:val="single"/>
        </w:rPr>
        <w:t>then most public employees will embrace a posture of prudent silence</w:t>
      </w:r>
      <w:r w:rsidRPr="00FE13D9">
        <w:rPr>
          <w:rFonts w:eastAsia="Aptos"/>
          <w:sz w:val="14"/>
        </w:rPr>
        <w:t xml:space="preserve"> </w:t>
      </w:r>
      <w:r w:rsidRPr="00FE13D9">
        <w:rPr>
          <w:rFonts w:eastAsia="Aptos"/>
          <w:u w:val="single"/>
        </w:rPr>
        <w:t>in order to avoid those adverse professional consequences</w:t>
      </w:r>
      <w:r w:rsidRPr="00FE13D9">
        <w:rPr>
          <w:rFonts w:eastAsia="Aptos"/>
          <w:sz w:val="14"/>
        </w:rPr>
        <w:t>—</w:t>
      </w:r>
      <w:r w:rsidRPr="00FE13D9">
        <w:rPr>
          <w:rFonts w:eastAsia="Aptos"/>
          <w:u w:val="single"/>
        </w:rPr>
        <w:t>up to and including the loss of their government jobs</w:t>
      </w:r>
      <w:r w:rsidRPr="00FE13D9">
        <w:rPr>
          <w:rFonts w:eastAsia="Aptos"/>
          <w:sz w:val="14"/>
        </w:rPr>
        <w:t xml:space="preserve"> (coupled with significantly diminished employment prospects going forward). The balance of this essay constitutes an extended argument that </w:t>
      </w:r>
      <w:r w:rsidRPr="00FE13D9">
        <w:rPr>
          <w:rFonts w:eastAsia="Aptos"/>
          <w:b/>
          <w:iCs/>
          <w:highlight w:val="cyan"/>
          <w:u w:val="single"/>
        </w:rPr>
        <w:t>judicial protection of whistleblowing</w:t>
      </w:r>
      <w:r w:rsidRPr="00FE13D9">
        <w:rPr>
          <w:rFonts w:eastAsia="Aptos"/>
          <w:b/>
          <w:iCs/>
          <w:u w:val="single"/>
        </w:rPr>
        <w:t xml:space="preserve"> speech </w:t>
      </w:r>
      <w:r w:rsidRPr="00FE13D9">
        <w:rPr>
          <w:rFonts w:eastAsia="Aptos"/>
          <w:b/>
          <w:iCs/>
          <w:highlight w:val="cyan"/>
          <w:u w:val="single"/>
        </w:rPr>
        <w:t>is essential</w:t>
      </w:r>
      <w:r w:rsidRPr="00FE13D9">
        <w:rPr>
          <w:rFonts w:eastAsia="Aptos"/>
          <w:b/>
          <w:iCs/>
          <w:u w:val="single"/>
        </w:rPr>
        <w:t xml:space="preserve"> </w:t>
      </w:r>
      <w:r w:rsidRPr="00FE13D9">
        <w:rPr>
          <w:rFonts w:eastAsia="Aptos"/>
          <w:b/>
          <w:iCs/>
          <w:highlight w:val="cyan"/>
          <w:u w:val="single"/>
        </w:rPr>
        <w:t>to the</w:t>
      </w:r>
      <w:r w:rsidRPr="00FE13D9">
        <w:rPr>
          <w:rFonts w:eastAsia="Aptos"/>
          <w:b/>
          <w:iCs/>
          <w:u w:val="single"/>
        </w:rPr>
        <w:t xml:space="preserve"> effective use of the </w:t>
      </w:r>
      <w:r w:rsidRPr="00FE13D9">
        <w:rPr>
          <w:rFonts w:eastAsia="Aptos"/>
          <w:b/>
          <w:iCs/>
          <w:highlight w:val="cyan"/>
          <w:u w:val="single"/>
        </w:rPr>
        <w:t>electoral process</w:t>
      </w:r>
      <w:r w:rsidRPr="00FE13D9">
        <w:rPr>
          <w:rFonts w:eastAsia="Aptos"/>
          <w:sz w:val="14"/>
        </w:rPr>
        <w:t xml:space="preserve"> </w:t>
      </w:r>
      <w:r w:rsidRPr="00FE13D9">
        <w:rPr>
          <w:rFonts w:eastAsia="Aptos"/>
          <w:u w:val="single"/>
        </w:rPr>
        <w:t>as a principal means of securing government accountability.</w:t>
      </w:r>
    </w:p>
    <w:p w14:paraId="41AFB93B" w14:textId="77777777" w:rsidR="00FE72BC" w:rsidRPr="00FE13D9" w:rsidRDefault="00FE72BC" w:rsidP="00FE72BC">
      <w:pPr>
        <w:rPr>
          <w:rFonts w:eastAsia="Aptos"/>
          <w:b/>
          <w:iCs/>
          <w:u w:val="single"/>
          <w:bdr w:val="single" w:sz="8" w:space="0" w:color="auto"/>
        </w:rPr>
      </w:pPr>
      <w:r w:rsidRPr="00FE13D9">
        <w:rPr>
          <w:rFonts w:eastAsia="Aptos"/>
          <w:sz w:val="14"/>
        </w:rPr>
        <w:t xml:space="preserve">It is obvious, on the one hand, that </w:t>
      </w:r>
      <w:r w:rsidRPr="00FE13D9">
        <w:rPr>
          <w:rFonts w:eastAsia="Aptos"/>
          <w:b/>
          <w:iCs/>
          <w:highlight w:val="cyan"/>
          <w:u w:val="single"/>
        </w:rPr>
        <w:t>democracy suffers</w:t>
      </w:r>
      <w:r w:rsidRPr="00FE13D9">
        <w:rPr>
          <w:rFonts w:eastAsia="Aptos"/>
          <w:b/>
          <w:iCs/>
          <w:u w:val="single"/>
        </w:rPr>
        <w:t xml:space="preserve"> </w:t>
      </w:r>
      <w:r w:rsidRPr="00FE13D9">
        <w:rPr>
          <w:rFonts w:eastAsia="Aptos"/>
          <w:b/>
          <w:iCs/>
          <w:highlight w:val="cyan"/>
          <w:u w:val="single"/>
        </w:rPr>
        <w:t>when</w:t>
      </w:r>
      <w:r w:rsidRPr="00FE13D9">
        <w:rPr>
          <w:rFonts w:eastAsia="Aptos"/>
          <w:b/>
          <w:iCs/>
          <w:u w:val="single"/>
        </w:rPr>
        <w:t xml:space="preserve"> </w:t>
      </w:r>
      <w:r w:rsidRPr="00FE13D9">
        <w:rPr>
          <w:rFonts w:eastAsia="Aptos"/>
          <w:b/>
          <w:iCs/>
          <w:highlight w:val="cyan"/>
          <w:u w:val="single"/>
        </w:rPr>
        <w:t>public employees cannot participate</w:t>
      </w:r>
      <w:r w:rsidRPr="00FE13D9">
        <w:rPr>
          <w:rFonts w:eastAsia="Aptos"/>
          <w:b/>
          <w:iCs/>
          <w:u w:val="single"/>
        </w:rPr>
        <w:t xml:space="preserve"> in the process of democratic deliberatio</w:t>
      </w:r>
      <w:r w:rsidRPr="00FE13D9">
        <w:rPr>
          <w:rFonts w:eastAsia="Aptos"/>
          <w:b/>
          <w:iCs/>
          <w:highlight w:val="cyan"/>
          <w:u w:val="single"/>
        </w:rPr>
        <w:t>n</w:t>
      </w:r>
      <w:r w:rsidRPr="00FE13D9">
        <w:rPr>
          <w:rFonts w:eastAsia="Aptos"/>
          <w:sz w:val="14"/>
        </w:rPr>
        <w:t xml:space="preserve"> </w:t>
      </w:r>
      <w:r w:rsidRPr="00FE13D9">
        <w:rPr>
          <w:rFonts w:eastAsia="Aptos"/>
          <w:u w:val="single"/>
        </w:rPr>
        <w:t>without putting their livelihoods at risk</w:t>
      </w:r>
      <w:r w:rsidRPr="00FE13D9">
        <w:rPr>
          <w:rFonts w:eastAsia="Aptos"/>
          <w:sz w:val="14"/>
        </w:rPr>
        <w:t>. As Professor Norton observes, in the contemporary United States</w:t>
      </w:r>
      <w:r w:rsidRPr="00FE13D9">
        <w:rPr>
          <w:rFonts w:eastAsia="Aptos"/>
          <w:u w:val="single"/>
        </w:rPr>
        <w:t>, the “[f]</w:t>
      </w:r>
      <w:proofErr w:type="spellStart"/>
      <w:r w:rsidRPr="00FE13D9">
        <w:rPr>
          <w:rFonts w:eastAsia="Aptos"/>
          <w:u w:val="single"/>
        </w:rPr>
        <w:t>ederal</w:t>
      </w:r>
      <w:proofErr w:type="spellEnd"/>
      <w:r w:rsidRPr="00FE13D9">
        <w:rPr>
          <w:rFonts w:eastAsia="Aptos"/>
          <w:u w:val="single"/>
        </w:rPr>
        <w:t>, state, and local governments employ more than 20 million workers,”</w:t>
      </w:r>
      <w:r w:rsidRPr="00FE13D9">
        <w:rPr>
          <w:rFonts w:eastAsia="Aptos"/>
          <w:sz w:val="14"/>
        </w:rPr>
        <w:t xml:space="preserve"> and “</w:t>
      </w:r>
      <w:r w:rsidRPr="00FE13D9">
        <w:rPr>
          <w:rFonts w:eastAsia="Aptos"/>
          <w:u w:val="single"/>
        </w:rPr>
        <w:t>public employees’ speech is often important not only to the employees</w:t>
      </w:r>
      <w:r w:rsidRPr="00FE13D9">
        <w:rPr>
          <w:rFonts w:eastAsia="Aptos"/>
          <w:sz w:val="14"/>
        </w:rPr>
        <w:t xml:space="preserve"> </w:t>
      </w:r>
      <w:r w:rsidRPr="00FE13D9">
        <w:rPr>
          <w:rFonts w:eastAsia="Aptos"/>
          <w:u w:val="single"/>
        </w:rPr>
        <w:t>themselves but also to the general public.”</w:t>
      </w:r>
      <w:r w:rsidRPr="00FE13D9">
        <w:rPr>
          <w:rFonts w:eastAsia="Aptos"/>
          <w:sz w:val="14"/>
        </w:rPr>
        <w:t xml:space="preserve"> </w:t>
      </w:r>
      <w:r w:rsidRPr="00FE13D9">
        <w:rPr>
          <w:rFonts w:eastAsia="Aptos"/>
          <w:u w:val="single"/>
        </w:rPr>
        <w:t xml:space="preserve">If government employment may constitutionally be conditioned on public workers surrendering their expressive freedoms under the First Amendment, the </w:t>
      </w:r>
      <w:r w:rsidRPr="00FE13D9">
        <w:rPr>
          <w:rFonts w:eastAsia="Aptos"/>
          <w:b/>
          <w:iCs/>
          <w:highlight w:val="cyan"/>
          <w:u w:val="single"/>
        </w:rPr>
        <w:t>damage to</w:t>
      </w:r>
      <w:r w:rsidRPr="00FE13D9">
        <w:rPr>
          <w:rFonts w:eastAsia="Aptos"/>
          <w:b/>
          <w:iCs/>
          <w:u w:val="single"/>
        </w:rPr>
        <w:t xml:space="preserve"> the process of </w:t>
      </w:r>
      <w:r w:rsidRPr="00FE13D9">
        <w:rPr>
          <w:rFonts w:eastAsia="Aptos"/>
          <w:b/>
          <w:iCs/>
          <w:highlight w:val="cyan"/>
          <w:u w:val="single"/>
        </w:rPr>
        <w:t>democratic deliberation</w:t>
      </w:r>
      <w:r w:rsidRPr="00FE13D9">
        <w:rPr>
          <w:rFonts w:eastAsia="Aptos"/>
          <w:b/>
          <w:iCs/>
          <w:u w:val="single"/>
        </w:rPr>
        <w:t xml:space="preserve"> </w:t>
      </w:r>
      <w:r w:rsidRPr="00FE13D9">
        <w:rPr>
          <w:rFonts w:eastAsia="Aptos"/>
          <w:b/>
          <w:iCs/>
          <w:highlight w:val="cyan"/>
          <w:u w:val="single"/>
        </w:rPr>
        <w:t>would be vast.</w:t>
      </w:r>
    </w:p>
    <w:p w14:paraId="0D61E993" w14:textId="77777777" w:rsidR="00FE72BC" w:rsidRPr="00FE13D9" w:rsidRDefault="00FE72BC" w:rsidP="00FE72BC">
      <w:pPr>
        <w:keepNext/>
        <w:keepLines/>
        <w:spacing w:before="40" w:after="0"/>
        <w:outlineLvl w:val="3"/>
        <w:rPr>
          <w:rFonts w:eastAsia="Times New Roman" w:cs="Times New Roman"/>
          <w:b/>
          <w:iCs/>
          <w:sz w:val="26"/>
        </w:rPr>
      </w:pPr>
      <w:bookmarkStart w:id="2" w:name="_Hlk211798687"/>
      <w:r w:rsidRPr="00FE13D9">
        <w:rPr>
          <w:rFonts w:eastAsia="Times New Roman" w:cs="Times New Roman"/>
          <w:b/>
          <w:iCs/>
          <w:sz w:val="26"/>
        </w:rPr>
        <w:t>A strong deliberative democracy combats authoritarianism and existential threats – climate change, nuclear weapons, and pandemics</w:t>
      </w:r>
    </w:p>
    <w:p w14:paraId="004A576A" w14:textId="77777777" w:rsidR="00FE72BC" w:rsidRPr="00FE13D9" w:rsidRDefault="00FE72BC" w:rsidP="00FE72BC">
      <w:pPr>
        <w:rPr>
          <w:rFonts w:eastAsia="Aptos"/>
        </w:rPr>
      </w:pPr>
      <w:r w:rsidRPr="00FE13D9">
        <w:rPr>
          <w:rFonts w:eastAsia="Aptos"/>
        </w:rPr>
        <w:t xml:space="preserve">Henri </w:t>
      </w:r>
      <w:r w:rsidRPr="00FE13D9">
        <w:rPr>
          <w:rFonts w:eastAsia="Aptos"/>
          <w:b/>
          <w:bCs/>
          <w:sz w:val="26"/>
        </w:rPr>
        <w:t xml:space="preserve">Huttunen 24, </w:t>
      </w:r>
      <w:r w:rsidRPr="00FE13D9">
        <w:rPr>
          <w:rFonts w:eastAsia="Aptos"/>
        </w:rPr>
        <w:t xml:space="preserve">8-6-2024, Henri Huttunen is a PhD researcher at the University of Oulu. His research focuses on issues related to the philosophy of education, social philosophy and bioethics, combining both theoretical and empirical research methods and data. In particular, his work is focused on the potential of education for deliberative democracy to contribute to addressing the major challenges of our time, such as the problems of political polarization, intergenerational injustice and inclusion. He has also published articles on questions related to biomedical human enhancement. Huttunen is a member of the DEMOED (Philosophy of education for democracy) research group. "Education for deliberative democracy through the long-term view", Sage Journals, https://journals.sagepub.com/doi/10.1177/14778785241264497 </w:t>
      </w:r>
      <w:proofErr w:type="spellStart"/>
      <w:r w:rsidRPr="00FE13D9">
        <w:rPr>
          <w:rFonts w:eastAsia="Aptos"/>
        </w:rPr>
        <w:t>lp</w:t>
      </w:r>
      <w:proofErr w:type="spellEnd"/>
    </w:p>
    <w:p w14:paraId="3F083B06" w14:textId="77777777" w:rsidR="00FE72BC" w:rsidRPr="00FE13D9" w:rsidRDefault="00FE72BC" w:rsidP="00FE72BC">
      <w:pPr>
        <w:rPr>
          <w:rFonts w:eastAsia="Aptos"/>
          <w:sz w:val="14"/>
        </w:rPr>
      </w:pPr>
      <w:r w:rsidRPr="00FE13D9">
        <w:rPr>
          <w:rFonts w:eastAsia="Aptos"/>
          <w:sz w:val="14"/>
        </w:rPr>
        <w:t xml:space="preserve">These factors combine into a highly worrying scenario about humanity’s future trajectory: </w:t>
      </w:r>
      <w:r w:rsidRPr="00FE13D9">
        <w:rPr>
          <w:rFonts w:eastAsia="Aptos"/>
          <w:u w:val="single"/>
        </w:rPr>
        <w:t xml:space="preserve">a case can be made that the </w:t>
      </w:r>
      <w:r w:rsidRPr="00FE13D9">
        <w:rPr>
          <w:rFonts w:eastAsia="Aptos"/>
          <w:b/>
          <w:iCs/>
          <w:highlight w:val="cyan"/>
          <w:u w:val="single"/>
        </w:rPr>
        <w:t>weakening of democracies</w:t>
      </w:r>
      <w:r w:rsidRPr="00FE13D9">
        <w:rPr>
          <w:rFonts w:eastAsia="Aptos"/>
          <w:u w:val="single"/>
        </w:rPr>
        <w:t xml:space="preserve"> is at the same time </w:t>
      </w:r>
      <w:r w:rsidRPr="00FE13D9">
        <w:rPr>
          <w:rFonts w:eastAsia="Aptos"/>
          <w:b/>
          <w:iCs/>
          <w:highlight w:val="cyan"/>
          <w:u w:val="single"/>
        </w:rPr>
        <w:t xml:space="preserve">hindering our </w:t>
      </w:r>
      <w:r w:rsidRPr="00FE13D9">
        <w:rPr>
          <w:rFonts w:eastAsia="Aptos"/>
          <w:b/>
          <w:iCs/>
          <w:u w:val="single"/>
        </w:rPr>
        <w:t xml:space="preserve">collective </w:t>
      </w:r>
      <w:r w:rsidRPr="00FE13D9">
        <w:rPr>
          <w:rFonts w:eastAsia="Aptos"/>
          <w:b/>
          <w:iCs/>
          <w:highlight w:val="cyan"/>
          <w:u w:val="single"/>
        </w:rPr>
        <w:t>ability to reach long-term goals</w:t>
      </w:r>
      <w:r w:rsidRPr="00FE13D9">
        <w:rPr>
          <w:rFonts w:eastAsia="Aptos"/>
          <w:sz w:val="14"/>
        </w:rPr>
        <w:t xml:space="preserve">, </w:t>
      </w:r>
      <w:r w:rsidRPr="00FE13D9">
        <w:rPr>
          <w:rFonts w:eastAsia="Aptos"/>
          <w:u w:val="single"/>
        </w:rPr>
        <w:t>which cannot be achieved without the constant commitment of politicians from one government to the next</w:t>
      </w:r>
      <w:r w:rsidRPr="00FE13D9">
        <w:rPr>
          <w:rFonts w:eastAsia="Aptos"/>
          <w:sz w:val="14"/>
        </w:rPr>
        <w:t xml:space="preserve">. </w:t>
      </w:r>
      <w:r w:rsidRPr="00FE13D9">
        <w:rPr>
          <w:rFonts w:eastAsia="Aptos"/>
          <w:highlight w:val="cyan"/>
          <w:u w:val="single"/>
        </w:rPr>
        <w:t>Polarization</w:t>
      </w:r>
      <w:r w:rsidRPr="00FE13D9">
        <w:rPr>
          <w:rFonts w:eastAsia="Aptos"/>
          <w:u w:val="single"/>
        </w:rPr>
        <w:t xml:space="preserve"> can </w:t>
      </w:r>
      <w:r w:rsidRPr="00FE13D9">
        <w:rPr>
          <w:rFonts w:eastAsia="Aptos"/>
          <w:highlight w:val="cyan"/>
          <w:u w:val="single"/>
        </w:rPr>
        <w:t>lead to political stalemates</w:t>
      </w:r>
      <w:r w:rsidRPr="00FE13D9">
        <w:rPr>
          <w:rFonts w:eastAsia="Aptos"/>
          <w:u w:val="single"/>
        </w:rPr>
        <w:t xml:space="preserve"> </w:t>
      </w:r>
      <w:r w:rsidRPr="00FE13D9">
        <w:rPr>
          <w:rFonts w:eastAsia="Aptos"/>
          <w:highlight w:val="cyan"/>
          <w:u w:val="single"/>
        </w:rPr>
        <w:t>and</w:t>
      </w:r>
      <w:r w:rsidRPr="00FE13D9">
        <w:rPr>
          <w:rFonts w:eastAsia="Aptos"/>
          <w:u w:val="single"/>
        </w:rPr>
        <w:t xml:space="preserve"> legislative </w:t>
      </w:r>
      <w:r w:rsidRPr="00FE13D9">
        <w:rPr>
          <w:rFonts w:eastAsia="Aptos"/>
          <w:highlight w:val="cyan"/>
          <w:u w:val="single"/>
        </w:rPr>
        <w:t>deadlocks</w:t>
      </w:r>
      <w:r w:rsidRPr="00FE13D9">
        <w:rPr>
          <w:rFonts w:eastAsia="Aptos"/>
          <w:u w:val="single"/>
        </w:rPr>
        <w:t xml:space="preserve"> or to the next government trying to overturn its predecessor’s policies at every turn</w:t>
      </w:r>
      <w:r w:rsidRPr="00FE13D9">
        <w:rPr>
          <w:rFonts w:eastAsia="Aptos"/>
          <w:sz w:val="14"/>
        </w:rPr>
        <w:t xml:space="preserve"> (McCoy et al., 2018). This could – and has already been witnessed to – lead to nations seesawing between taking part in global efforts and curtailing them in the name of perceived national interest. </w:t>
      </w:r>
      <w:r w:rsidRPr="00FE13D9">
        <w:rPr>
          <w:rFonts w:eastAsia="Aptos"/>
          <w:u w:val="single"/>
        </w:rPr>
        <w:t xml:space="preserve">The </w:t>
      </w:r>
      <w:r w:rsidRPr="00FE13D9">
        <w:rPr>
          <w:rFonts w:eastAsia="Aptos"/>
          <w:highlight w:val="cyan"/>
          <w:u w:val="single"/>
        </w:rPr>
        <w:t>weakening of trust and respect</w:t>
      </w:r>
      <w:r w:rsidRPr="00FE13D9">
        <w:rPr>
          <w:rFonts w:eastAsia="Aptos"/>
          <w:u w:val="single"/>
        </w:rPr>
        <w:t xml:space="preserve"> between different groups of people can </w:t>
      </w:r>
      <w:r w:rsidRPr="00FE13D9">
        <w:rPr>
          <w:rFonts w:eastAsia="Aptos"/>
          <w:highlight w:val="cyan"/>
          <w:u w:val="single"/>
        </w:rPr>
        <w:t>amplify the problem</w:t>
      </w:r>
      <w:r w:rsidRPr="00FE13D9">
        <w:rPr>
          <w:rFonts w:eastAsia="Aptos"/>
          <w:u w:val="single"/>
        </w:rPr>
        <w:t>, as taking part in politics could increasingly come to mean opposing those perceived as ‘others’ instead of trying to find the best route toward a common future by engaging with political equals</w:t>
      </w:r>
      <w:r w:rsidRPr="00FE13D9">
        <w:rPr>
          <w:rFonts w:eastAsia="Aptos"/>
          <w:sz w:val="14"/>
        </w:rPr>
        <w:t>.</w:t>
      </w:r>
    </w:p>
    <w:p w14:paraId="39CD33E4" w14:textId="77777777" w:rsidR="00FE72BC" w:rsidRPr="00FE13D9" w:rsidRDefault="00FE72BC" w:rsidP="00FE72BC">
      <w:pPr>
        <w:rPr>
          <w:rFonts w:eastAsia="Aptos"/>
          <w:sz w:val="14"/>
        </w:rPr>
      </w:pPr>
      <w:r w:rsidRPr="00FE13D9">
        <w:rPr>
          <w:rFonts w:eastAsia="Aptos"/>
          <w:sz w:val="14"/>
        </w:rPr>
        <w:t xml:space="preserve">In tandem with these developments, a new ethical view called </w:t>
      </w:r>
      <w:proofErr w:type="spellStart"/>
      <w:r w:rsidRPr="00FE13D9">
        <w:rPr>
          <w:rFonts w:eastAsia="Aptos"/>
          <w:sz w:val="14"/>
        </w:rPr>
        <w:t>longtermism</w:t>
      </w:r>
      <w:proofErr w:type="spellEnd"/>
      <w:r w:rsidRPr="00FE13D9">
        <w:rPr>
          <w:rFonts w:eastAsia="Aptos"/>
          <w:sz w:val="14"/>
        </w:rPr>
        <w:t xml:space="preserve"> (MacAskill, 2022b) has been presented as a potential lens through which to organize both individual lives and collective efforts</w:t>
      </w:r>
      <w:r w:rsidRPr="00FE13D9">
        <w:rPr>
          <w:rFonts w:eastAsia="Aptos"/>
          <w:u w:val="single"/>
        </w:rPr>
        <w:t xml:space="preserve">. The </w:t>
      </w:r>
      <w:proofErr w:type="spellStart"/>
      <w:r w:rsidRPr="00FE13D9">
        <w:rPr>
          <w:rFonts w:eastAsia="Aptos"/>
          <w:u w:val="single"/>
        </w:rPr>
        <w:t>longtermists</w:t>
      </w:r>
      <w:proofErr w:type="spellEnd"/>
      <w:r w:rsidRPr="00FE13D9">
        <w:rPr>
          <w:rFonts w:eastAsia="Aptos"/>
          <w:u w:val="single"/>
        </w:rPr>
        <w:t>’ stance is that future humans matter morally in the same way as currently living humans do, and since the former will (barring any sudden existential catastrophes) come to outnumber the latter in vast numbers,</w:t>
      </w:r>
      <w:r w:rsidRPr="00FE13D9">
        <w:rPr>
          <w:rFonts w:eastAsia="Aptos"/>
          <w:sz w:val="14"/>
        </w:rPr>
        <w:t xml:space="preserve"> </w:t>
      </w:r>
      <w:r w:rsidRPr="00FE13D9">
        <w:rPr>
          <w:rFonts w:eastAsia="Aptos"/>
          <w:u w:val="single"/>
        </w:rPr>
        <w:t>it</w:t>
      </w:r>
      <w:r w:rsidRPr="00FE13D9">
        <w:rPr>
          <w:rFonts w:eastAsia="Aptos"/>
          <w:sz w:val="14"/>
        </w:rPr>
        <w:t xml:space="preserve"> </w:t>
      </w:r>
      <w:r w:rsidRPr="00FE13D9">
        <w:rPr>
          <w:rFonts w:eastAsia="Aptos"/>
          <w:u w:val="single"/>
        </w:rPr>
        <w:t>would be wise to direct our attention to ensuring both that those potential humans will one day come into existence and that their lives will be as good as we possibly can make them</w:t>
      </w:r>
      <w:r w:rsidRPr="00FE13D9">
        <w:rPr>
          <w:rFonts w:eastAsia="Aptos"/>
          <w:sz w:val="14"/>
        </w:rPr>
        <w:t xml:space="preserve">. </w:t>
      </w:r>
      <w:r w:rsidRPr="00FE13D9">
        <w:rPr>
          <w:rFonts w:eastAsia="Aptos"/>
          <w:u w:val="single"/>
        </w:rPr>
        <w:t xml:space="preserve">This is usually taken to imply advocating policies that help to </w:t>
      </w:r>
      <w:r w:rsidRPr="00FE13D9">
        <w:rPr>
          <w:rFonts w:eastAsia="Aptos"/>
          <w:b/>
          <w:iCs/>
          <w:u w:val="single"/>
        </w:rPr>
        <w:t>safeguard against potential existential threats</w:t>
      </w:r>
      <w:r w:rsidRPr="00FE13D9">
        <w:rPr>
          <w:rFonts w:eastAsia="Aptos"/>
          <w:sz w:val="14"/>
        </w:rPr>
        <w:t xml:space="preserve"> – </w:t>
      </w:r>
      <w:r w:rsidRPr="00FE13D9">
        <w:rPr>
          <w:rFonts w:eastAsia="Aptos"/>
          <w:u w:val="single"/>
        </w:rPr>
        <w:t xml:space="preserve">such as pandemic outbreaks and asteroid impacts </w:t>
      </w:r>
      <w:r w:rsidRPr="00FE13D9">
        <w:rPr>
          <w:rFonts w:eastAsia="Aptos"/>
          <w:sz w:val="14"/>
        </w:rPr>
        <w:t>– as well as heavily investing in initiatives and technologies that could help benefit humanity in the very long run. However, it has also been argued that the long-term view can be used to disregard the happiness and needs of those currently alive or even neglect horrible suffering brought upon them if it can be seen as paving the way for some far-off golden future.</w:t>
      </w:r>
    </w:p>
    <w:p w14:paraId="104C8A79" w14:textId="77777777" w:rsidR="00FE72BC" w:rsidRPr="00FE13D9" w:rsidRDefault="00FE72BC" w:rsidP="00FE72BC">
      <w:pPr>
        <w:rPr>
          <w:rFonts w:eastAsia="Aptos"/>
          <w:sz w:val="14"/>
        </w:rPr>
      </w:pPr>
      <w:r w:rsidRPr="00FE13D9">
        <w:rPr>
          <w:rFonts w:eastAsia="Aptos"/>
          <w:sz w:val="14"/>
        </w:rPr>
        <w:t xml:space="preserve">In this article I will argue that </w:t>
      </w:r>
      <w:r w:rsidRPr="00FE13D9">
        <w:rPr>
          <w:rFonts w:eastAsia="Aptos"/>
          <w:u w:val="single"/>
        </w:rPr>
        <w:t xml:space="preserve">conceptualization through the long-term view strengthens the case for </w:t>
      </w:r>
      <w:r w:rsidRPr="00FE13D9">
        <w:rPr>
          <w:rFonts w:eastAsia="Aptos"/>
          <w:b/>
          <w:iCs/>
          <w:highlight w:val="cyan"/>
          <w:u w:val="single"/>
        </w:rPr>
        <w:t>education for deliberative democracy</w:t>
      </w:r>
      <w:r w:rsidRPr="00FE13D9">
        <w:rPr>
          <w:rFonts w:eastAsia="Aptos"/>
          <w:sz w:val="14"/>
        </w:rPr>
        <w:t xml:space="preserve"> (</w:t>
      </w:r>
      <w:r w:rsidRPr="00FE13D9">
        <w:rPr>
          <w:rFonts w:eastAsia="Aptos"/>
          <w:u w:val="single"/>
        </w:rPr>
        <w:t>EDD</w:t>
      </w:r>
      <w:r w:rsidRPr="00FE13D9">
        <w:rPr>
          <w:rFonts w:eastAsia="Aptos"/>
          <w:sz w:val="14"/>
        </w:rPr>
        <w:t xml:space="preserve">). This is chiefly due to two factors: </w:t>
      </w:r>
      <w:r w:rsidRPr="00FE13D9">
        <w:rPr>
          <w:rFonts w:eastAsia="Aptos"/>
          <w:u w:val="single"/>
        </w:rPr>
        <w:t xml:space="preserve">the potential of EDD to help </w:t>
      </w:r>
      <w:r w:rsidRPr="00FE13D9">
        <w:rPr>
          <w:rFonts w:eastAsia="Aptos"/>
          <w:b/>
          <w:iCs/>
          <w:highlight w:val="cyan"/>
          <w:u w:val="single"/>
        </w:rPr>
        <w:t xml:space="preserve">defuse </w:t>
      </w:r>
      <w:r w:rsidRPr="00FE13D9">
        <w:rPr>
          <w:rFonts w:eastAsia="Aptos"/>
          <w:b/>
          <w:iCs/>
          <w:u w:val="single"/>
        </w:rPr>
        <w:t xml:space="preserve">political </w:t>
      </w:r>
      <w:r w:rsidRPr="00FE13D9">
        <w:rPr>
          <w:rFonts w:eastAsia="Aptos"/>
          <w:b/>
          <w:iCs/>
          <w:highlight w:val="cyan"/>
          <w:u w:val="single"/>
        </w:rPr>
        <w:t>polarization</w:t>
      </w:r>
      <w:r w:rsidRPr="00FE13D9">
        <w:rPr>
          <w:rFonts w:eastAsia="Aptos"/>
          <w:sz w:val="14"/>
        </w:rPr>
        <w:t xml:space="preserve"> – </w:t>
      </w:r>
      <w:r w:rsidRPr="00FE13D9">
        <w:rPr>
          <w:rFonts w:eastAsia="Aptos"/>
          <w:u w:val="single"/>
        </w:rPr>
        <w:t xml:space="preserve">which can be construed as </w:t>
      </w:r>
      <w:r w:rsidRPr="00FE13D9">
        <w:rPr>
          <w:rFonts w:eastAsia="Aptos"/>
          <w:highlight w:val="cyan"/>
          <w:u w:val="single"/>
        </w:rPr>
        <w:t>an</w:t>
      </w:r>
      <w:r w:rsidRPr="00FE13D9">
        <w:rPr>
          <w:rFonts w:eastAsia="Aptos"/>
          <w:u w:val="single"/>
        </w:rPr>
        <w:t xml:space="preserve"> important </w:t>
      </w:r>
      <w:r w:rsidRPr="00FE13D9">
        <w:rPr>
          <w:rFonts w:eastAsia="Aptos"/>
          <w:highlight w:val="cyan"/>
          <w:u w:val="single"/>
        </w:rPr>
        <w:t>existential risk factor</w:t>
      </w:r>
      <w:r w:rsidRPr="00FE13D9">
        <w:rPr>
          <w:rFonts w:eastAsia="Aptos"/>
          <w:sz w:val="14"/>
        </w:rPr>
        <w:t xml:space="preserve"> – </w:t>
      </w:r>
      <w:r w:rsidRPr="00FE13D9">
        <w:rPr>
          <w:rFonts w:eastAsia="Aptos"/>
          <w:u w:val="single"/>
        </w:rPr>
        <w:t>and its ability to arguably avoid the worst effects of a value lock-in</w:t>
      </w:r>
      <w:r w:rsidRPr="00FE13D9">
        <w:rPr>
          <w:rFonts w:eastAsia="Aptos"/>
          <w:sz w:val="14"/>
        </w:rPr>
        <w:t xml:space="preserve"> (Ord, 2020), </w:t>
      </w:r>
      <w:r w:rsidRPr="00FE13D9">
        <w:rPr>
          <w:rFonts w:eastAsia="Aptos"/>
          <w:u w:val="single"/>
        </w:rPr>
        <w:t xml:space="preserve">keeping the cognitive space open and enabling increased flexibility in dealing with </w:t>
      </w:r>
      <w:r w:rsidRPr="00FE13D9">
        <w:rPr>
          <w:rFonts w:eastAsia="Aptos"/>
          <w:b/>
          <w:iCs/>
          <w:u w:val="single"/>
        </w:rPr>
        <w:t>new challenges that will arise in the future</w:t>
      </w:r>
      <w:r w:rsidRPr="00FE13D9">
        <w:rPr>
          <w:rFonts w:eastAsia="Aptos"/>
          <w:sz w:val="14"/>
        </w:rPr>
        <w:t xml:space="preserve">. I will also argue that a weak </w:t>
      </w:r>
      <w:proofErr w:type="spellStart"/>
      <w:r w:rsidRPr="00FE13D9">
        <w:rPr>
          <w:rFonts w:eastAsia="Aptos"/>
          <w:u w:val="single"/>
        </w:rPr>
        <w:t>longtermist</w:t>
      </w:r>
      <w:proofErr w:type="spellEnd"/>
      <w:r w:rsidRPr="00FE13D9">
        <w:rPr>
          <w:rFonts w:eastAsia="Aptos"/>
          <w:u w:val="single"/>
        </w:rPr>
        <w:t xml:space="preserve"> stance does not need to be associated with any alarming future trajectories and can therefore be a used as a valuable part of an ethical framework for aligning the demands of the present with the needs of the future</w:t>
      </w:r>
      <w:r w:rsidRPr="00FE13D9">
        <w:rPr>
          <w:rFonts w:eastAsia="Aptos"/>
          <w:sz w:val="14"/>
        </w:rPr>
        <w:t xml:space="preserve">. Consequently, this article further argues that EDD as an education initiative can be normatively justified, but acknowledges that there are still theoretical and practical hurdles to overcome and thus calls for further research toward its realization. In combining the topics of EDD and </w:t>
      </w:r>
      <w:proofErr w:type="spellStart"/>
      <w:r w:rsidRPr="00FE13D9">
        <w:rPr>
          <w:rFonts w:eastAsia="Aptos"/>
          <w:sz w:val="14"/>
        </w:rPr>
        <w:t>longtermism</w:t>
      </w:r>
      <w:proofErr w:type="spellEnd"/>
      <w:r w:rsidRPr="00FE13D9">
        <w:rPr>
          <w:rFonts w:eastAsia="Aptos"/>
          <w:sz w:val="14"/>
        </w:rPr>
        <w:t>, this article is intended to contribute to both discussions from a novel angle.</w:t>
      </w:r>
    </w:p>
    <w:p w14:paraId="6368F2DC" w14:textId="77777777" w:rsidR="00FE72BC" w:rsidRPr="00FE13D9" w:rsidRDefault="00FE72BC" w:rsidP="00FE72BC">
      <w:pPr>
        <w:rPr>
          <w:rFonts w:eastAsia="Aptos"/>
          <w:sz w:val="14"/>
        </w:rPr>
      </w:pPr>
      <w:r w:rsidRPr="00FE13D9">
        <w:rPr>
          <w:rFonts w:eastAsia="Aptos"/>
          <w:sz w:val="14"/>
        </w:rPr>
        <w:t xml:space="preserve">The remainder of this article is structured as follows. I am first going to provide a short overview of both EDD and </w:t>
      </w:r>
      <w:proofErr w:type="spellStart"/>
      <w:r w:rsidRPr="00FE13D9">
        <w:rPr>
          <w:rFonts w:eastAsia="Aptos"/>
          <w:sz w:val="14"/>
        </w:rPr>
        <w:t>longtermism</w:t>
      </w:r>
      <w:proofErr w:type="spellEnd"/>
      <w:r w:rsidRPr="00FE13D9">
        <w:rPr>
          <w:rFonts w:eastAsia="Aptos"/>
          <w:sz w:val="14"/>
        </w:rPr>
        <w:t>. During the latter, I will also briefly touch upon the relationship of deliberative democratic theory and intergenerational justice. I will then proceed to present evidence on how political polarization is undermining global efforts in thwarting climate change and make a note of how these same processes could also hamper humanity’s ability to combat other existential risks. Next, l will apply the long-term view to the case of EDD, during which I will also describe the problem of a potential value lock-in in detail and analyze how it strengthens the case for EDD. Finally, I will discuss some possible objections.</w:t>
      </w:r>
    </w:p>
    <w:p w14:paraId="4C39D6E2" w14:textId="77777777" w:rsidR="00FE72BC" w:rsidRPr="00FE13D9" w:rsidRDefault="00FE72BC" w:rsidP="00FE72BC">
      <w:pPr>
        <w:rPr>
          <w:rFonts w:eastAsia="Aptos"/>
          <w:sz w:val="14"/>
        </w:rPr>
      </w:pPr>
      <w:r w:rsidRPr="00FE13D9">
        <w:rPr>
          <w:rFonts w:eastAsia="Aptos"/>
          <w:sz w:val="14"/>
        </w:rPr>
        <w:t>Education for Deliberative Democracy (EDD)</w:t>
      </w:r>
    </w:p>
    <w:p w14:paraId="61F58AB2" w14:textId="77777777" w:rsidR="00FE72BC" w:rsidRPr="00FE13D9" w:rsidRDefault="00FE72BC" w:rsidP="00FE72BC">
      <w:pPr>
        <w:rPr>
          <w:rFonts w:eastAsia="Aptos"/>
          <w:sz w:val="14"/>
        </w:rPr>
      </w:pPr>
      <w:r w:rsidRPr="00FE13D9">
        <w:rPr>
          <w:rFonts w:eastAsia="Aptos"/>
          <w:u w:val="single"/>
        </w:rPr>
        <w:t>Deliberative democracy is a normative model of democracy that holds that the legitimacy of democratic decisions hinges on fair and equal deliberation between the decisionmakers</w:t>
      </w:r>
      <w:r w:rsidRPr="00FE13D9">
        <w:rPr>
          <w:rFonts w:eastAsia="Aptos"/>
          <w:sz w:val="14"/>
        </w:rPr>
        <w:t xml:space="preserve"> (Habermas, 1996). In this context, </w:t>
      </w:r>
      <w:r w:rsidRPr="00FE13D9">
        <w:rPr>
          <w:rFonts w:eastAsia="Aptos"/>
          <w:highlight w:val="cyan"/>
          <w:u w:val="single"/>
        </w:rPr>
        <w:t>deliberation means</w:t>
      </w:r>
      <w:r w:rsidRPr="00FE13D9">
        <w:rPr>
          <w:rFonts w:eastAsia="Aptos"/>
          <w:u w:val="single"/>
        </w:rPr>
        <w:t xml:space="preserve"> a reasonable </w:t>
      </w:r>
      <w:r w:rsidRPr="00FE13D9">
        <w:rPr>
          <w:rFonts w:eastAsia="Aptos"/>
          <w:highlight w:val="cyan"/>
          <w:u w:val="single"/>
        </w:rPr>
        <w:t>discussion</w:t>
      </w:r>
      <w:r w:rsidRPr="00FE13D9">
        <w:rPr>
          <w:rFonts w:eastAsia="Aptos"/>
          <w:u w:val="single"/>
        </w:rPr>
        <w:t xml:space="preserve"> on common concerns that meets certain normative presuppositions</w:t>
      </w:r>
      <w:r w:rsidRPr="00FE13D9">
        <w:rPr>
          <w:rFonts w:eastAsia="Aptos"/>
          <w:sz w:val="14"/>
        </w:rPr>
        <w:t xml:space="preserve">, </w:t>
      </w:r>
      <w:r w:rsidRPr="00FE13D9">
        <w:rPr>
          <w:rFonts w:eastAsia="Aptos"/>
          <w:b/>
          <w:iCs/>
          <w:u w:val="single"/>
        </w:rPr>
        <w:t xml:space="preserve">such as </w:t>
      </w:r>
      <w:r w:rsidRPr="00FE13D9">
        <w:rPr>
          <w:rFonts w:eastAsia="Aptos"/>
          <w:b/>
          <w:iCs/>
          <w:highlight w:val="cyan"/>
          <w:u w:val="single"/>
        </w:rPr>
        <w:t>equal opportunity to participate</w:t>
      </w:r>
      <w:r w:rsidRPr="00FE13D9">
        <w:rPr>
          <w:rFonts w:eastAsia="Aptos"/>
          <w:b/>
          <w:iCs/>
          <w:u w:val="single"/>
        </w:rPr>
        <w:t xml:space="preserve"> in the discussion</w:t>
      </w:r>
      <w:r w:rsidRPr="00FE13D9">
        <w:rPr>
          <w:rFonts w:eastAsia="Aptos"/>
          <w:sz w:val="14"/>
        </w:rPr>
        <w:t xml:space="preserve">, </w:t>
      </w:r>
      <w:r w:rsidRPr="00FE13D9">
        <w:rPr>
          <w:rFonts w:eastAsia="Aptos"/>
          <w:b/>
          <w:iCs/>
          <w:u w:val="single"/>
        </w:rPr>
        <w:t xml:space="preserve">everyone having </w:t>
      </w:r>
      <w:r w:rsidRPr="00FE13D9">
        <w:rPr>
          <w:rFonts w:eastAsia="Aptos"/>
          <w:b/>
          <w:iCs/>
          <w:highlight w:val="cyan"/>
          <w:u w:val="single"/>
        </w:rPr>
        <w:t>access to</w:t>
      </w:r>
      <w:r w:rsidRPr="00FE13D9">
        <w:rPr>
          <w:rFonts w:eastAsia="Aptos"/>
          <w:b/>
          <w:iCs/>
          <w:u w:val="single"/>
        </w:rPr>
        <w:t xml:space="preserve"> </w:t>
      </w:r>
      <w:r w:rsidRPr="00FE13D9">
        <w:rPr>
          <w:rFonts w:eastAsia="Aptos"/>
          <w:b/>
          <w:iCs/>
          <w:highlight w:val="cyan"/>
          <w:u w:val="single"/>
        </w:rPr>
        <w:t>information</w:t>
      </w:r>
      <w:r w:rsidRPr="00FE13D9">
        <w:rPr>
          <w:rFonts w:eastAsia="Aptos"/>
          <w:b/>
          <w:iCs/>
          <w:u w:val="single"/>
        </w:rPr>
        <w:t xml:space="preserve"> concerning what is being decided</w:t>
      </w:r>
      <w:r w:rsidRPr="00FE13D9">
        <w:rPr>
          <w:rFonts w:eastAsia="Aptos"/>
          <w:sz w:val="14"/>
        </w:rPr>
        <w:t>, and everyone being open to changing their opinion if presented with a better argument (Gutmann and Thompson, 2004). Consequently, for example, if there is no ample opportunity to discuss common concerns, the discussion is for one reason or another unable to meet the standards of deliberation, or the decisionmakers only vote based on their individual preferences even after the discussion, the decision that is made is not legitimate from the deliberative point of view. Importantly, deliberative democracy is not about citizens reasoning together about common issues just for the sheer sport of it, but about wielding collective power by first recognizing other citizens as your equals and then forging mutually binding decisions through employing reciprocally acceptable reasons (Cohen, 2007).</w:t>
      </w:r>
    </w:p>
    <w:p w14:paraId="23D6AC67" w14:textId="77777777" w:rsidR="00FE72BC" w:rsidRPr="00FE13D9" w:rsidRDefault="00FE72BC" w:rsidP="00FE72BC">
      <w:pPr>
        <w:rPr>
          <w:rFonts w:eastAsia="Aptos"/>
          <w:sz w:val="14"/>
        </w:rPr>
      </w:pPr>
      <w:r w:rsidRPr="00FE13D9">
        <w:rPr>
          <w:rFonts w:eastAsia="Aptos"/>
          <w:sz w:val="14"/>
        </w:rPr>
        <w:t>There are different models of deliberative democracy that hold different stances on the elements of the theory. Questions include, for example, to what standards deliberation should be held to (</w:t>
      </w:r>
      <w:proofErr w:type="spellStart"/>
      <w:r w:rsidRPr="00FE13D9">
        <w:rPr>
          <w:rFonts w:eastAsia="Aptos"/>
          <w:sz w:val="14"/>
        </w:rPr>
        <w:t>Bächtiger</w:t>
      </w:r>
      <w:proofErr w:type="spellEnd"/>
      <w:r w:rsidRPr="00FE13D9">
        <w:rPr>
          <w:rFonts w:eastAsia="Aptos"/>
          <w:sz w:val="14"/>
        </w:rPr>
        <w:t xml:space="preserve"> et al., 2018), what kind of communication can be identified as deliberation (Polletta and Gardner, 2018), is it sufficient if only the elected representatives of the people deliberate among themselves (Brown, 2018), and should deliberation always aim for a strict consensus or will a compromise or perhaps a vote at the end of the deliberation sometimes suffice (Gutmann and Thompson, 2004). What all deliberative models have in common, however, is a belief in the power of reason-giving (Chambers, 2018; Gutmann and Thompson, 2004).This is the idea that when people are made to respect one another by justifying their viewpoints through mutually acceptable reasons and then listen to other people do the same, this creates understanding and diffuses differences. It is thought to also lead to decisions that are better in the sense that they take into account the many viewpoints of contemporary pluralistic societies better than voting-centric aggregative models of democracy, which take democracy primarily to be an instrument to negotiate between various competing individual interests and preferences of the citizens. At the same time, when compared with the same more minimalist conceptions of democracy, deliberative democracy is often stated to be an especially demanding model, requiring of citizens much more than the ability to weigh at the ballot box which political candidate would likely further their private interests most effectively (Bohman, 2004).</w:t>
      </w:r>
    </w:p>
    <w:p w14:paraId="7DA0A7CF" w14:textId="77777777" w:rsidR="00FE72BC" w:rsidRPr="00FE13D9" w:rsidRDefault="00FE72BC" w:rsidP="00FE72BC">
      <w:pPr>
        <w:rPr>
          <w:rFonts w:eastAsia="Aptos"/>
          <w:sz w:val="14"/>
        </w:rPr>
      </w:pPr>
      <w:r w:rsidRPr="00FE13D9">
        <w:rPr>
          <w:rFonts w:eastAsia="Aptos"/>
          <w:sz w:val="14"/>
        </w:rPr>
        <w:t xml:space="preserve">Deliberative </w:t>
      </w:r>
      <w:r w:rsidRPr="00FE13D9">
        <w:rPr>
          <w:rFonts w:eastAsia="Aptos"/>
          <w:u w:val="single"/>
        </w:rPr>
        <w:t>democracy has been put to test through empirical experiments as well as implemented in practice with promising results</w:t>
      </w:r>
      <w:r w:rsidRPr="00FE13D9">
        <w:rPr>
          <w:rFonts w:eastAsia="Aptos"/>
          <w:sz w:val="14"/>
        </w:rPr>
        <w:t xml:space="preserve">, indicating that </w:t>
      </w:r>
      <w:r w:rsidRPr="00FE13D9">
        <w:rPr>
          <w:rFonts w:eastAsia="Aptos"/>
          <w:b/>
          <w:iCs/>
          <w:highlight w:val="cyan"/>
          <w:u w:val="single"/>
        </w:rPr>
        <w:t>deliberative models</w:t>
      </w:r>
      <w:r w:rsidRPr="00FE13D9">
        <w:rPr>
          <w:rFonts w:eastAsia="Aptos"/>
          <w:b/>
          <w:iCs/>
          <w:u w:val="single"/>
        </w:rPr>
        <w:t xml:space="preserve"> can </w:t>
      </w:r>
      <w:r w:rsidRPr="00FE13D9">
        <w:rPr>
          <w:rFonts w:eastAsia="Aptos"/>
          <w:b/>
          <w:iCs/>
          <w:highlight w:val="cyan"/>
          <w:u w:val="single"/>
        </w:rPr>
        <w:t>have a depolarizing effect</w:t>
      </w:r>
      <w:r w:rsidRPr="00FE13D9">
        <w:rPr>
          <w:rFonts w:eastAsia="Aptos"/>
          <w:sz w:val="14"/>
        </w:rPr>
        <w:t xml:space="preserve"> (</w:t>
      </w:r>
      <w:proofErr w:type="spellStart"/>
      <w:r w:rsidRPr="00FE13D9">
        <w:rPr>
          <w:rFonts w:eastAsia="Aptos"/>
          <w:sz w:val="14"/>
        </w:rPr>
        <w:t>Dryzek</w:t>
      </w:r>
      <w:proofErr w:type="spellEnd"/>
      <w:r w:rsidRPr="00FE13D9">
        <w:rPr>
          <w:rFonts w:eastAsia="Aptos"/>
          <w:sz w:val="14"/>
        </w:rPr>
        <w:t xml:space="preserve"> et al., 2019; Esterling et al., 2021; Fishkin, 2009; Fishkin et al., 2021; Grönlund et al., 2015; Strandberg et al., 2019). However, there is also evidence to the contrary, as it has been reported that participating in group deliberation (understood in a broad sense) can cause the participants to adopt more extreme versions of their positions as well (Sunstein, 2000). These contradictory results are explained by Didier </w:t>
      </w:r>
      <w:proofErr w:type="spellStart"/>
      <w:r w:rsidRPr="00FE13D9">
        <w:rPr>
          <w:rFonts w:eastAsia="Aptos"/>
          <w:sz w:val="14"/>
        </w:rPr>
        <w:t>Caluwaerts</w:t>
      </w:r>
      <w:proofErr w:type="spellEnd"/>
      <w:r w:rsidRPr="00FE13D9">
        <w:rPr>
          <w:rFonts w:eastAsia="Aptos"/>
          <w:sz w:val="14"/>
        </w:rPr>
        <w:t xml:space="preserve"> and colleagues in a multidisciplinary review of the evidence as follows: ‘we generally find depolarizing effects when group discussions adhere to a deliberative democracy framework, and more frequent polarization effects when they do not’ (</w:t>
      </w:r>
      <w:proofErr w:type="spellStart"/>
      <w:r w:rsidRPr="00FE13D9">
        <w:rPr>
          <w:rFonts w:eastAsia="Aptos"/>
          <w:sz w:val="14"/>
        </w:rPr>
        <w:t>Caluwaerts</w:t>
      </w:r>
      <w:proofErr w:type="spellEnd"/>
      <w:r w:rsidRPr="00FE13D9">
        <w:rPr>
          <w:rFonts w:eastAsia="Aptos"/>
          <w:sz w:val="14"/>
        </w:rPr>
        <w:t xml:space="preserve"> et al., 2023: 2). Hence, it seems like deliberative democracy can deliver on its promise only in controlled and facilitated environments – which the societies at large are not. I will return to this point later on.</w:t>
      </w:r>
    </w:p>
    <w:p w14:paraId="1752997A" w14:textId="77777777" w:rsidR="00FE72BC" w:rsidRPr="00FE13D9" w:rsidRDefault="00FE72BC" w:rsidP="00FE72BC">
      <w:pPr>
        <w:rPr>
          <w:rFonts w:eastAsia="Aptos"/>
          <w:sz w:val="14"/>
        </w:rPr>
      </w:pPr>
      <w:r w:rsidRPr="00FE13D9">
        <w:rPr>
          <w:rFonts w:eastAsia="Aptos"/>
          <w:sz w:val="14"/>
        </w:rPr>
        <w:t xml:space="preserve">Even with these caveats, </w:t>
      </w:r>
      <w:r w:rsidRPr="00FE13D9">
        <w:rPr>
          <w:rFonts w:eastAsia="Aptos"/>
          <w:u w:val="single"/>
        </w:rPr>
        <w:t>deliberative democratic theory has also sparked interest in the field of education</w:t>
      </w:r>
      <w:r w:rsidRPr="00FE13D9">
        <w:rPr>
          <w:rFonts w:eastAsia="Aptos"/>
          <w:sz w:val="14"/>
        </w:rPr>
        <w:t xml:space="preserve">, </w:t>
      </w:r>
      <w:r w:rsidRPr="00FE13D9">
        <w:rPr>
          <w:rFonts w:eastAsia="Aptos"/>
          <w:u w:val="single"/>
        </w:rPr>
        <w:t>as applying the theory in the context of general education could have novel potential to aid in the crisis of liberal democracies and to foster values such as equality, inclusivity, and respect in society</w:t>
      </w:r>
      <w:r w:rsidRPr="00FE13D9">
        <w:rPr>
          <w:rFonts w:eastAsia="Aptos"/>
          <w:sz w:val="14"/>
        </w:rPr>
        <w:t xml:space="preserve"> (McAvoy and Hess, 2013). EDD (Samuelsson, 2016) is, </w:t>
      </w:r>
      <w:r w:rsidRPr="00FE13D9">
        <w:rPr>
          <w:rFonts w:eastAsia="Aptos"/>
          <w:u w:val="single"/>
        </w:rPr>
        <w:t>thus far, a fragmented field of efforts that could perhaps be best likened to combining the theory of deliberative democracy with the subject of democratic education</w:t>
      </w:r>
      <w:r w:rsidRPr="00FE13D9">
        <w:rPr>
          <w:rFonts w:eastAsia="Aptos"/>
          <w:sz w:val="14"/>
        </w:rPr>
        <w:t>. Generally, democratic education is meant to provide students with competencies that will later aid them in becoming knowledgeable and active participants in political life. To be sure, students in an EDD class would similarly learn about how the political system works. However, as the core of deliberative democracy is built around public deliberation focused on giving mutually acceptable reasons, EDD should also focus on activities aimed at providing the students skills and virtues that aid in this. Examples of these are critical thinking, contextual knowledge, understanding and appreciating other people’s viewpoints, and practical judgment (Gutmann, 1999).</w:t>
      </w:r>
    </w:p>
    <w:p w14:paraId="56D698BD" w14:textId="77777777" w:rsidR="00FE72BC" w:rsidRPr="00FE13D9" w:rsidRDefault="00FE72BC" w:rsidP="00FE72BC">
      <w:pPr>
        <w:rPr>
          <w:rFonts w:eastAsia="Aptos"/>
          <w:sz w:val="14"/>
        </w:rPr>
      </w:pPr>
      <w:r w:rsidRPr="00FE13D9">
        <w:rPr>
          <w:rFonts w:eastAsia="Aptos"/>
          <w:sz w:val="14"/>
        </w:rPr>
        <w:t>While my goal in this article is not to lay out a concrete practical pedagogical program of EDD, multiple authors have argued that learning deliberative practices is best accomplished by participating in deliberative situations as opposed to studying the theory from books (Englund, 2006; Samuelsson, 2016; Samuelsson and Bøyum, 2015). This means that students learn through discussing differing views, possibly learning to formulate arguments for either side, while practicing being respectful to opposing views and actively listening to their side, all the while trying to reach a consensus (or, if such is not to be found, perhaps a compromise). In addition, any activities that enhance students’ capabilities for empathy, communication, critical thinking, and related skills are especially beneficial for high-quality deliberation. While this list is not exhaustive, it should make it clear that as these are all capabilities that we would want students to learn anyway, EDD does not have to be viewed as a radical realigning of educational goals. Indeed, critical thinking, for example, has often been presented as ‘a central ideal of educational endeavor’ (Siegel, 1980: 1).</w:t>
      </w:r>
    </w:p>
    <w:p w14:paraId="01AE6614" w14:textId="77777777" w:rsidR="00FE72BC" w:rsidRPr="00FE13D9" w:rsidRDefault="00FE72BC" w:rsidP="00FE72BC">
      <w:pPr>
        <w:rPr>
          <w:rFonts w:eastAsia="Aptos"/>
          <w:sz w:val="14"/>
        </w:rPr>
      </w:pPr>
      <w:r w:rsidRPr="00FE13D9">
        <w:rPr>
          <w:rFonts w:eastAsia="Aptos"/>
          <w:sz w:val="14"/>
        </w:rPr>
        <w:t>Still, this should not be taken to imply that implementing EDD in practice would be a simple task. There is still further research required to reach a mature, pedagogically sound program of EDD, and the theory itself will have to be developed forward to take into consideration the evidence pointing to real people seldom behaving like deliberative democratic theory expects them to, and instead being vulnerable to a range of biases (Hannon and de Ridder, 2021) that can prevent them from being moved simply by the force of the better argument. In addition, while deliberative democracy does place discussion on a very high pedestal, it has also been argued that learning just through dialogical teaching methods is an unrealistic proposal (Kauppi and Drerup, 2021). A further potential practical issue is that curricular realignments do not take place in a vacuum, but in complex social environments with varying political contexts which might prove to be less than amicable to the idea of EDD. I will elaborate on this point in more detail later when I present some possible objections. Despite these reservations, the principal aspects and aims of EDD remain commendable and in principle applicable for pedagogical use.</w:t>
      </w:r>
    </w:p>
    <w:p w14:paraId="1A8EB175" w14:textId="77777777" w:rsidR="00FE72BC" w:rsidRPr="00FE13D9" w:rsidRDefault="00FE72BC" w:rsidP="00FE72BC">
      <w:pPr>
        <w:rPr>
          <w:rFonts w:eastAsia="Aptos"/>
          <w:sz w:val="14"/>
        </w:rPr>
      </w:pPr>
      <w:proofErr w:type="spellStart"/>
      <w:r w:rsidRPr="00FE13D9">
        <w:rPr>
          <w:rFonts w:eastAsia="Aptos"/>
          <w:sz w:val="14"/>
        </w:rPr>
        <w:t>Longtermism</w:t>
      </w:r>
      <w:proofErr w:type="spellEnd"/>
    </w:p>
    <w:p w14:paraId="6F3AA514" w14:textId="77777777" w:rsidR="00FE72BC" w:rsidRPr="00FE13D9" w:rsidRDefault="00FE72BC" w:rsidP="00FE72BC">
      <w:pPr>
        <w:rPr>
          <w:rFonts w:eastAsia="Aptos"/>
          <w:sz w:val="14"/>
        </w:rPr>
      </w:pPr>
      <w:r w:rsidRPr="00FE13D9">
        <w:rPr>
          <w:rFonts w:eastAsia="Aptos"/>
          <w:sz w:val="14"/>
        </w:rPr>
        <w:t xml:space="preserve">Before moving properly to the topic of </w:t>
      </w:r>
      <w:proofErr w:type="spellStart"/>
      <w:r w:rsidRPr="00FE13D9">
        <w:rPr>
          <w:rFonts w:eastAsia="Aptos"/>
          <w:sz w:val="14"/>
        </w:rPr>
        <w:t>longtermism</w:t>
      </w:r>
      <w:proofErr w:type="spellEnd"/>
      <w:r w:rsidRPr="00FE13D9">
        <w:rPr>
          <w:rFonts w:eastAsia="Aptos"/>
          <w:sz w:val="14"/>
        </w:rPr>
        <w:t>, I will briefly illuminate some aspects of the relationship of intergenerational justice and deliberative democratic theory to properly set the stage. As already stated, within the deliberative tradition, the normative presuppositions that are to be met so that a deliberative situation can be deemed to be of sufficient quality vary from one model to the next. The demand for the deliberation to be inclusive is, however, one of the more standard requirements (</w:t>
      </w:r>
      <w:proofErr w:type="spellStart"/>
      <w:r w:rsidRPr="00FE13D9">
        <w:rPr>
          <w:rFonts w:eastAsia="Aptos"/>
          <w:sz w:val="14"/>
        </w:rPr>
        <w:t>Bächtiger</w:t>
      </w:r>
      <w:proofErr w:type="spellEnd"/>
      <w:r w:rsidRPr="00FE13D9">
        <w:rPr>
          <w:rFonts w:eastAsia="Aptos"/>
          <w:sz w:val="14"/>
        </w:rPr>
        <w:t xml:space="preserve"> et al., 2018; Habermas, 1996). Broadly speaking, within ideal deliberative democracy, anyone who is affected to some degree by the decision being deliberated on has the right to have their voice heard in the deliberation (Elster, 1998). This is a very demanding requirement in itself. Contemporary societies encompass millions of people and some decisions being deliberated on could, at least to some degree, come to impact the lives of everyone living in them. Yet some authors have gone even further and argued that even if everyone alive today was successfully brought within the deliberative circle, there would still be a very large group of people left disenfranchised – namely the future generations. Contemporary actions categorically affect the future, yet the people of the future appear to have no chance to have their voices heard in the proceedings due to the simple fact that they do not yet exist. This has been argued to be a particularly thorny issue for deliberative democracy, as the all-affected principle seems to suggest that the inability to include future deliberators would render many or even most contemporary deliberations normatively illegitimate by the theory’s own (idealized) standards (Ekeli, 2005).</w:t>
      </w:r>
    </w:p>
    <w:p w14:paraId="37DBDD5D" w14:textId="77777777" w:rsidR="00FE72BC" w:rsidRPr="00FE13D9" w:rsidRDefault="00FE72BC" w:rsidP="00FE72BC">
      <w:pPr>
        <w:rPr>
          <w:rFonts w:eastAsia="Aptos"/>
          <w:sz w:val="14"/>
        </w:rPr>
      </w:pPr>
      <w:r w:rsidRPr="00FE13D9">
        <w:rPr>
          <w:rFonts w:eastAsia="Aptos"/>
          <w:sz w:val="14"/>
        </w:rPr>
        <w:t xml:space="preserve">For decades, there has been a vivid debate centered on what this non-existence of future generations implies for intergenerational justice (Caney, 2018), or indeed what to make of the fact that both the existence of future people and their identities are contingent on the currently existing people’s actions (Parfit, 1987). The length of this article will, unfortunately, not allow me to go into this debate in length. Thus, it suffices to say that while some authors have argued that anyone who does not exist also cannot have rights that could be harmed (Beckerman and Pasek, 2001) – and this presumably would include being wronged by being excluded from deliberation concerning matters that will one day touch upon a person’s life – others support the perhaps more intuitive view that ignoring the hypothetical interests of the posterity is morally dubious and have proposed solutions on how the future generations could be represented in contemporary settings (Ekeli, 2005; </w:t>
      </w:r>
      <w:proofErr w:type="spellStart"/>
      <w:r w:rsidRPr="00FE13D9">
        <w:rPr>
          <w:rFonts w:eastAsia="Aptos"/>
          <w:sz w:val="14"/>
        </w:rPr>
        <w:t>Karnein</w:t>
      </w:r>
      <w:proofErr w:type="spellEnd"/>
      <w:r w:rsidRPr="00FE13D9">
        <w:rPr>
          <w:rFonts w:eastAsia="Aptos"/>
          <w:sz w:val="14"/>
        </w:rPr>
        <w:t>, 2016). I will be coming back to this issue later on when I discuss the case of a potential value lock-in.</w:t>
      </w:r>
    </w:p>
    <w:p w14:paraId="08C7FE3F" w14:textId="77777777" w:rsidR="00FE72BC" w:rsidRPr="00FE13D9" w:rsidRDefault="00FE72BC" w:rsidP="00FE72BC">
      <w:pPr>
        <w:rPr>
          <w:rFonts w:eastAsia="Aptos"/>
          <w:sz w:val="14"/>
        </w:rPr>
      </w:pPr>
      <w:r w:rsidRPr="00FE13D9">
        <w:rPr>
          <w:rFonts w:eastAsia="Aptos"/>
          <w:sz w:val="14"/>
        </w:rPr>
        <w:t xml:space="preserve">A recent offshoot of the lengthy and multifaceted discussion on intergenerational justice is </w:t>
      </w:r>
      <w:proofErr w:type="spellStart"/>
      <w:r w:rsidRPr="00FE13D9">
        <w:rPr>
          <w:rFonts w:eastAsia="Aptos"/>
          <w:u w:val="single"/>
        </w:rPr>
        <w:t>longtermism</w:t>
      </w:r>
      <w:proofErr w:type="spellEnd"/>
      <w:r w:rsidRPr="00FE13D9">
        <w:rPr>
          <w:rFonts w:eastAsia="Aptos"/>
          <w:u w:val="single"/>
        </w:rPr>
        <w:t>, an ethical stance that aims at taking the interests of the future seriously</w:t>
      </w:r>
      <w:r w:rsidRPr="00FE13D9">
        <w:rPr>
          <w:rFonts w:eastAsia="Aptos"/>
          <w:sz w:val="14"/>
        </w:rPr>
        <w:t xml:space="preserve">. </w:t>
      </w:r>
      <w:r w:rsidRPr="00FE13D9">
        <w:rPr>
          <w:rFonts w:eastAsia="Aptos"/>
          <w:u w:val="single"/>
        </w:rPr>
        <w:t xml:space="preserve">The core tenet of </w:t>
      </w:r>
      <w:proofErr w:type="spellStart"/>
      <w:r w:rsidRPr="00FE13D9">
        <w:rPr>
          <w:rFonts w:eastAsia="Aptos"/>
          <w:u w:val="single"/>
        </w:rPr>
        <w:t>longtermism</w:t>
      </w:r>
      <w:proofErr w:type="spellEnd"/>
      <w:r w:rsidRPr="00FE13D9">
        <w:rPr>
          <w:rFonts w:eastAsia="Aptos"/>
          <w:u w:val="single"/>
        </w:rPr>
        <w:t xml:space="preserve"> is simply that, normatively speaking, future human lives matter</w:t>
      </w:r>
      <w:r w:rsidRPr="00FE13D9">
        <w:rPr>
          <w:rFonts w:eastAsia="Aptos"/>
          <w:sz w:val="14"/>
        </w:rPr>
        <w:t xml:space="preserve"> (MacAskill, 2022b). This is hardly a radical claim, as it would probably be quite unproblematic to argue that the ethos of ‘we should leave a better world for our children’ is quite common around the world, and even the UN’s famous Brundtland Report defines sustainable development as ‘meeting the needs of the present whilst ensuring future generations can meet their own needs’ (Brundtland, 1987). Among others, this definition is still used today by the European Union.1 Where the long-term view differs from common morality is that its scope is longer than what people perhaps usually imagine when talking about future generations. </w:t>
      </w:r>
      <w:r w:rsidRPr="00FE13D9">
        <w:rPr>
          <w:rFonts w:eastAsia="Aptos"/>
          <w:u w:val="single"/>
        </w:rPr>
        <w:t>The point is not that the grandchildren of the current generations should be able to enjoy a life of peace and prosperity but that the untold billions of humans that will potentially come to exist within the next thousands of years should be able to do so</w:t>
      </w:r>
      <w:r w:rsidRPr="00FE13D9">
        <w:rPr>
          <w:rFonts w:eastAsia="Aptos"/>
          <w:sz w:val="14"/>
        </w:rPr>
        <w:t xml:space="preserve">. In addition to this, </w:t>
      </w:r>
      <w:proofErr w:type="spellStart"/>
      <w:r w:rsidRPr="00FE13D9">
        <w:rPr>
          <w:rFonts w:eastAsia="Aptos"/>
          <w:sz w:val="14"/>
        </w:rPr>
        <w:t>longtermists</w:t>
      </w:r>
      <w:proofErr w:type="spellEnd"/>
      <w:r w:rsidRPr="00FE13D9">
        <w:rPr>
          <w:rFonts w:eastAsia="Aptos"/>
          <w:sz w:val="14"/>
        </w:rPr>
        <w:t xml:space="preserve"> do not mean merely that we should also think about the possible wishes of future generations when we make decisions today. They instead argue that, strictly speaking, their lives are as important as the life of anyone alive today. This shifts the perspective quite drastically and is also the source of many of the worries of the opponents of </w:t>
      </w:r>
      <w:proofErr w:type="spellStart"/>
      <w:r w:rsidRPr="00FE13D9">
        <w:rPr>
          <w:rFonts w:eastAsia="Aptos"/>
          <w:sz w:val="14"/>
        </w:rPr>
        <w:t>longtermism</w:t>
      </w:r>
      <w:proofErr w:type="spellEnd"/>
      <w:r w:rsidRPr="00FE13D9">
        <w:rPr>
          <w:rFonts w:eastAsia="Aptos"/>
          <w:sz w:val="14"/>
        </w:rPr>
        <w:t>. Viewed from an utilitarian perspective,2 if the end-goal is the well-being of all humans regardless of whether they are currently alive or only potential lives situated in the far future, and those potential lives (should they ever come to exist) dwarf the billions alive today, it could be argued that we are getting quite close to the age-old conundrum: would you sacrifice the (relatively) few to save the many?</w:t>
      </w:r>
    </w:p>
    <w:p w14:paraId="7B7178F8" w14:textId="77777777" w:rsidR="00FE72BC" w:rsidRPr="00FE13D9" w:rsidRDefault="00FE72BC" w:rsidP="00FE72BC">
      <w:pPr>
        <w:rPr>
          <w:rFonts w:eastAsia="Aptos"/>
          <w:sz w:val="14"/>
        </w:rPr>
      </w:pPr>
      <w:r w:rsidRPr="00FE13D9">
        <w:rPr>
          <w:rFonts w:eastAsia="Aptos"/>
          <w:sz w:val="14"/>
        </w:rPr>
        <w:t xml:space="preserve">Humanity, should it choose to do so, could collectively do much to heighten the chances of the far-off future generations, eventually both coming to existence and having lives worth living. An argument could be made that pouring most of the world’s collective resources into, for example, promoting readiness for combatting existential threats and developing space technology for eventually settling other planets or the space itself could all potentially pave the way for a safer tomorrow for continued human existence at an accelerated rate. At the same time, it would probably cause widespread human suffering on the planet today, and the brunt of it would be inflicted on those who are already worse-off and not able to provide for themselves without the support networks that could come to be largely dismantled to pay for the new programs aimed toward safeguarding human existence. Some commentators, like Émile Torres (2021), have taken an even more extreme view and argued that </w:t>
      </w:r>
      <w:proofErr w:type="spellStart"/>
      <w:r w:rsidRPr="00FE13D9">
        <w:rPr>
          <w:rFonts w:eastAsia="Aptos"/>
          <w:sz w:val="14"/>
        </w:rPr>
        <w:t>longtermism</w:t>
      </w:r>
      <w:proofErr w:type="spellEnd"/>
      <w:r w:rsidRPr="00FE13D9">
        <w:rPr>
          <w:rFonts w:eastAsia="Aptos"/>
          <w:sz w:val="14"/>
        </w:rPr>
        <w:t xml:space="preserve"> enables taking a nonchalant attitude toward horrible events that kill millions if the said deaths can be argued not to have changed humanity’s future trajectory for the worse from a cosmic viewpoint.</w:t>
      </w:r>
    </w:p>
    <w:p w14:paraId="4B3ACA3D" w14:textId="77777777" w:rsidR="00FE72BC" w:rsidRPr="00FE13D9" w:rsidRDefault="00FE72BC" w:rsidP="00FE72BC">
      <w:pPr>
        <w:rPr>
          <w:rFonts w:eastAsia="Aptos"/>
          <w:sz w:val="14"/>
        </w:rPr>
      </w:pPr>
      <w:r w:rsidRPr="00FE13D9">
        <w:rPr>
          <w:rFonts w:eastAsia="Aptos"/>
          <w:sz w:val="14"/>
        </w:rPr>
        <w:t xml:space="preserve">However, </w:t>
      </w:r>
      <w:r w:rsidRPr="00FE13D9">
        <w:rPr>
          <w:rFonts w:eastAsia="Aptos"/>
          <w:u w:val="single"/>
        </w:rPr>
        <w:t xml:space="preserve">most </w:t>
      </w:r>
      <w:proofErr w:type="spellStart"/>
      <w:r w:rsidRPr="00FE13D9">
        <w:rPr>
          <w:rFonts w:eastAsia="Aptos"/>
          <w:u w:val="single"/>
        </w:rPr>
        <w:t>longtermist</w:t>
      </w:r>
      <w:proofErr w:type="spellEnd"/>
      <w:r w:rsidRPr="00FE13D9">
        <w:rPr>
          <w:rFonts w:eastAsia="Aptos"/>
          <w:u w:val="single"/>
        </w:rPr>
        <w:t xml:space="preserve"> authors themselves do not suggest sacrificing those currently alive for the sake of those potentially to-come</w:t>
      </w:r>
      <w:r w:rsidRPr="00FE13D9">
        <w:rPr>
          <w:rFonts w:eastAsia="Aptos"/>
          <w:sz w:val="14"/>
        </w:rPr>
        <w:t xml:space="preserve"> (MacAskill, 2022a). </w:t>
      </w:r>
      <w:r w:rsidRPr="00FE13D9">
        <w:rPr>
          <w:rFonts w:eastAsia="Aptos"/>
          <w:u w:val="single"/>
        </w:rPr>
        <w:t xml:space="preserve">Instead, they often try to counter these worries by pointing out that many policy implications stemming from the long-term view could equally benefit the current generations as well as future humans. As an example, </w:t>
      </w:r>
      <w:r w:rsidRPr="00FE13D9">
        <w:rPr>
          <w:rFonts w:eastAsia="Aptos"/>
          <w:b/>
          <w:iCs/>
          <w:u w:val="single"/>
        </w:rPr>
        <w:t>investing in pandemic readiness</w:t>
      </w:r>
      <w:r w:rsidRPr="00FE13D9">
        <w:rPr>
          <w:rFonts w:eastAsia="Aptos"/>
          <w:u w:val="single"/>
        </w:rPr>
        <w:t xml:space="preserve"> or</w:t>
      </w:r>
      <w:r w:rsidRPr="00FE13D9">
        <w:rPr>
          <w:rFonts w:eastAsia="Aptos"/>
          <w:sz w:val="14"/>
        </w:rPr>
        <w:t xml:space="preserve"> promoting nuclear disarmament helps safeguard both the humans today and the continuation of the species, as does research into new energy sources or medical interventions.</w:t>
      </w:r>
    </w:p>
    <w:p w14:paraId="296D61A6" w14:textId="77777777" w:rsidR="00FE72BC" w:rsidRPr="00FE13D9" w:rsidRDefault="00FE72BC" w:rsidP="00FE72BC">
      <w:pPr>
        <w:rPr>
          <w:rFonts w:eastAsia="Aptos"/>
          <w:sz w:val="14"/>
        </w:rPr>
      </w:pPr>
      <w:r w:rsidRPr="00FE13D9">
        <w:rPr>
          <w:rFonts w:eastAsia="Aptos"/>
          <w:sz w:val="14"/>
        </w:rPr>
        <w:t xml:space="preserve">There are also two different identifiable </w:t>
      </w:r>
      <w:proofErr w:type="spellStart"/>
      <w:r w:rsidRPr="00FE13D9">
        <w:rPr>
          <w:rFonts w:eastAsia="Aptos"/>
          <w:sz w:val="14"/>
        </w:rPr>
        <w:t>longtermist</w:t>
      </w:r>
      <w:proofErr w:type="spellEnd"/>
      <w:r w:rsidRPr="00FE13D9">
        <w:rPr>
          <w:rFonts w:eastAsia="Aptos"/>
          <w:sz w:val="14"/>
        </w:rPr>
        <w:t xml:space="preserve"> stances, commonly called strong </w:t>
      </w:r>
      <w:proofErr w:type="spellStart"/>
      <w:r w:rsidRPr="00FE13D9">
        <w:rPr>
          <w:rFonts w:eastAsia="Aptos"/>
          <w:sz w:val="14"/>
        </w:rPr>
        <w:t>longtermism</w:t>
      </w:r>
      <w:proofErr w:type="spellEnd"/>
      <w:r w:rsidRPr="00FE13D9">
        <w:rPr>
          <w:rFonts w:eastAsia="Aptos"/>
          <w:sz w:val="14"/>
        </w:rPr>
        <w:t xml:space="preserve"> and weak </w:t>
      </w:r>
      <w:proofErr w:type="spellStart"/>
      <w:r w:rsidRPr="00FE13D9">
        <w:rPr>
          <w:rFonts w:eastAsia="Aptos"/>
          <w:sz w:val="14"/>
        </w:rPr>
        <w:t>longtermism</w:t>
      </w:r>
      <w:proofErr w:type="spellEnd"/>
      <w:r w:rsidRPr="00FE13D9">
        <w:rPr>
          <w:rFonts w:eastAsia="Aptos"/>
          <w:sz w:val="14"/>
        </w:rPr>
        <w:t xml:space="preserve">. Whereas strong </w:t>
      </w:r>
      <w:proofErr w:type="spellStart"/>
      <w:r w:rsidRPr="00FE13D9">
        <w:rPr>
          <w:rFonts w:eastAsia="Aptos"/>
          <w:sz w:val="14"/>
        </w:rPr>
        <w:t>longtermism</w:t>
      </w:r>
      <w:proofErr w:type="spellEnd"/>
      <w:r w:rsidRPr="00FE13D9">
        <w:rPr>
          <w:rFonts w:eastAsia="Aptos"/>
          <w:sz w:val="14"/>
        </w:rPr>
        <w:t xml:space="preserve"> (Greaves et al., 2021) views benefiting the long-term trajectory of humanity as the most normatively important factor in any ethical consideration, weak </w:t>
      </w:r>
      <w:proofErr w:type="spellStart"/>
      <w:r w:rsidRPr="00FE13D9">
        <w:rPr>
          <w:rFonts w:eastAsia="Aptos"/>
          <w:sz w:val="14"/>
        </w:rPr>
        <w:t>longtermism</w:t>
      </w:r>
      <w:proofErr w:type="spellEnd"/>
      <w:r w:rsidRPr="00FE13D9">
        <w:rPr>
          <w:rFonts w:eastAsia="Aptos"/>
          <w:sz w:val="14"/>
        </w:rPr>
        <w:t xml:space="preserve"> holds it as just one of the most important factors. The latter allows for aligning contemporary demands with the needs of the future, implying policies that require taking the very long-term consequences of political decisions into account with much more weight than is currently given them, and favoring potentially costly long-term solutions instead of options that are economically more preferably in the short-term. Thus, it becomes apparent that while strong </w:t>
      </w:r>
      <w:proofErr w:type="spellStart"/>
      <w:r w:rsidRPr="00FE13D9">
        <w:rPr>
          <w:rFonts w:eastAsia="Aptos"/>
          <w:sz w:val="14"/>
        </w:rPr>
        <w:t>longtermism</w:t>
      </w:r>
      <w:proofErr w:type="spellEnd"/>
      <w:r w:rsidRPr="00FE13D9">
        <w:rPr>
          <w:rFonts w:eastAsia="Aptos"/>
          <w:sz w:val="14"/>
        </w:rPr>
        <w:t xml:space="preserve"> can be seen as quite a radical thought with potentially problematic consequences, weak </w:t>
      </w:r>
      <w:proofErr w:type="spellStart"/>
      <w:r w:rsidRPr="00FE13D9">
        <w:rPr>
          <w:rFonts w:eastAsia="Aptos"/>
          <w:sz w:val="14"/>
        </w:rPr>
        <w:t>longtermism</w:t>
      </w:r>
      <w:proofErr w:type="spellEnd"/>
      <w:r w:rsidRPr="00FE13D9">
        <w:rPr>
          <w:rFonts w:eastAsia="Aptos"/>
          <w:sz w:val="14"/>
        </w:rPr>
        <w:t xml:space="preserve"> is actually, by and large, a stance with comparatively modest implications as they are largely dependent on other values and principles that are used in conjunction with it to direct action.</w:t>
      </w:r>
    </w:p>
    <w:p w14:paraId="6447EED3" w14:textId="77777777" w:rsidR="00FE72BC" w:rsidRPr="00FE13D9" w:rsidRDefault="00FE72BC" w:rsidP="00FE72BC">
      <w:pPr>
        <w:rPr>
          <w:rFonts w:eastAsia="Aptos"/>
          <w:sz w:val="14"/>
        </w:rPr>
      </w:pPr>
      <w:r w:rsidRPr="00FE13D9">
        <w:rPr>
          <w:rFonts w:eastAsia="Aptos"/>
          <w:sz w:val="14"/>
        </w:rPr>
        <w:t>Next, I will take a closer look at the third major component of the argument: political polarization, and more specifically the way in which it is hampering our collective efforts in reducing existential risks.</w:t>
      </w:r>
    </w:p>
    <w:p w14:paraId="36A20678" w14:textId="77777777" w:rsidR="00FE72BC" w:rsidRPr="00FE13D9" w:rsidRDefault="00FE72BC" w:rsidP="00FE72BC">
      <w:pPr>
        <w:rPr>
          <w:rFonts w:eastAsia="Aptos"/>
          <w:sz w:val="14"/>
        </w:rPr>
      </w:pPr>
      <w:r w:rsidRPr="00FE13D9">
        <w:rPr>
          <w:rFonts w:eastAsia="Aptos"/>
          <w:sz w:val="14"/>
        </w:rPr>
        <w:t>Political polarization as an existential risk factor</w:t>
      </w:r>
    </w:p>
    <w:p w14:paraId="00DF0011" w14:textId="77777777" w:rsidR="00FE72BC" w:rsidRPr="00FE13D9" w:rsidRDefault="00FE72BC" w:rsidP="00FE72BC">
      <w:pPr>
        <w:rPr>
          <w:rFonts w:eastAsia="Aptos"/>
          <w:sz w:val="14"/>
        </w:rPr>
      </w:pPr>
      <w:r w:rsidRPr="00FE13D9">
        <w:rPr>
          <w:rFonts w:eastAsia="Aptos"/>
          <w:sz w:val="14"/>
        </w:rPr>
        <w:t xml:space="preserve">As is evident from the previous section, </w:t>
      </w:r>
      <w:proofErr w:type="spellStart"/>
      <w:r w:rsidRPr="00FE13D9">
        <w:rPr>
          <w:rFonts w:eastAsia="Aptos"/>
          <w:sz w:val="14"/>
        </w:rPr>
        <w:t>longtermism</w:t>
      </w:r>
      <w:proofErr w:type="spellEnd"/>
      <w:r w:rsidRPr="00FE13D9">
        <w:rPr>
          <w:rFonts w:eastAsia="Aptos"/>
          <w:sz w:val="14"/>
        </w:rPr>
        <w:t xml:space="preserve"> is highly interested in the curbing of existential risks, which are perhaps best described as ‘a risk that threatens the destruction of humanity’s </w:t>
      </w:r>
      <w:proofErr w:type="spellStart"/>
      <w:r w:rsidRPr="00FE13D9">
        <w:rPr>
          <w:rFonts w:eastAsia="Aptos"/>
          <w:sz w:val="14"/>
        </w:rPr>
        <w:t>longterm</w:t>
      </w:r>
      <w:proofErr w:type="spellEnd"/>
      <w:r w:rsidRPr="00FE13D9">
        <w:rPr>
          <w:rFonts w:eastAsia="Aptos"/>
          <w:sz w:val="14"/>
        </w:rPr>
        <w:t xml:space="preserve"> potential’ (Ord, 2020: 64). This means risks that, should they be realized, would either cause the extinction of humanity or create a set of unrecoverable circumstances under which it is impossible for humans to flourish or to live worthwhile lives. </w:t>
      </w:r>
      <w:r w:rsidRPr="00FE13D9">
        <w:rPr>
          <w:rFonts w:eastAsia="Aptos"/>
          <w:u w:val="single"/>
        </w:rPr>
        <w:t xml:space="preserve">Examples of such </w:t>
      </w:r>
      <w:r w:rsidRPr="00FE13D9">
        <w:rPr>
          <w:rFonts w:eastAsia="Aptos"/>
          <w:highlight w:val="cyan"/>
          <w:u w:val="single"/>
        </w:rPr>
        <w:t>risks</w:t>
      </w:r>
      <w:r w:rsidRPr="00FE13D9">
        <w:rPr>
          <w:rFonts w:eastAsia="Aptos"/>
          <w:u w:val="single"/>
        </w:rPr>
        <w:t xml:space="preserve"> often </w:t>
      </w:r>
      <w:r w:rsidRPr="00FE13D9">
        <w:rPr>
          <w:rFonts w:eastAsia="Aptos"/>
          <w:highlight w:val="cyan"/>
          <w:u w:val="single"/>
        </w:rPr>
        <w:t>include</w:t>
      </w:r>
      <w:r w:rsidRPr="00FE13D9">
        <w:rPr>
          <w:rFonts w:eastAsia="Aptos"/>
          <w:u w:val="single"/>
        </w:rPr>
        <w:t xml:space="preserve"> </w:t>
      </w:r>
      <w:r w:rsidRPr="00FE13D9">
        <w:rPr>
          <w:rFonts w:eastAsia="Aptos"/>
          <w:b/>
          <w:iCs/>
          <w:highlight w:val="cyan"/>
          <w:u w:val="single"/>
        </w:rPr>
        <w:t>asteroid</w:t>
      </w:r>
      <w:r w:rsidRPr="00FE13D9">
        <w:rPr>
          <w:rFonts w:eastAsia="Aptos"/>
          <w:u w:val="single"/>
        </w:rPr>
        <w:t xml:space="preserve"> impacts, </w:t>
      </w:r>
      <w:proofErr w:type="spellStart"/>
      <w:r w:rsidRPr="00FE13D9">
        <w:rPr>
          <w:rFonts w:eastAsia="Aptos"/>
          <w:b/>
          <w:iCs/>
          <w:u w:val="single"/>
        </w:rPr>
        <w:t>supervolcanic</w:t>
      </w:r>
      <w:proofErr w:type="spellEnd"/>
      <w:r w:rsidRPr="00FE13D9">
        <w:rPr>
          <w:rFonts w:eastAsia="Aptos"/>
          <w:b/>
          <w:iCs/>
          <w:u w:val="single"/>
        </w:rPr>
        <w:t xml:space="preserve"> </w:t>
      </w:r>
      <w:r w:rsidRPr="00FE13D9">
        <w:rPr>
          <w:rFonts w:eastAsia="Aptos"/>
          <w:b/>
          <w:iCs/>
          <w:highlight w:val="cyan"/>
          <w:u w:val="single"/>
        </w:rPr>
        <w:t>eruptions</w:t>
      </w:r>
      <w:r w:rsidRPr="00FE13D9">
        <w:rPr>
          <w:rFonts w:eastAsia="Aptos"/>
          <w:u w:val="single"/>
        </w:rPr>
        <w:t xml:space="preserve">, </w:t>
      </w:r>
      <w:r w:rsidRPr="00FE13D9">
        <w:rPr>
          <w:rFonts w:eastAsia="Aptos"/>
          <w:b/>
          <w:iCs/>
          <w:highlight w:val="cyan"/>
          <w:u w:val="single"/>
        </w:rPr>
        <w:t>nuclear weapons</w:t>
      </w:r>
      <w:r w:rsidRPr="00FE13D9">
        <w:rPr>
          <w:rFonts w:eastAsia="Aptos"/>
          <w:u w:val="single"/>
        </w:rPr>
        <w:t xml:space="preserve">, and </w:t>
      </w:r>
      <w:r w:rsidRPr="00FE13D9">
        <w:rPr>
          <w:rFonts w:eastAsia="Aptos"/>
          <w:b/>
          <w:iCs/>
          <w:highlight w:val="cyan"/>
          <w:u w:val="single"/>
        </w:rPr>
        <w:t>pandemics</w:t>
      </w:r>
      <w:r w:rsidRPr="00FE13D9">
        <w:rPr>
          <w:rFonts w:eastAsia="Aptos"/>
          <w:sz w:val="14"/>
        </w:rPr>
        <w:t xml:space="preserve"> (Farquhar et al., 2017).</w:t>
      </w:r>
    </w:p>
    <w:p w14:paraId="061230D2" w14:textId="77777777" w:rsidR="00FE72BC" w:rsidRPr="00FE13D9" w:rsidRDefault="00FE72BC" w:rsidP="00FE72BC">
      <w:pPr>
        <w:rPr>
          <w:rFonts w:eastAsia="Aptos"/>
          <w:sz w:val="14"/>
        </w:rPr>
      </w:pPr>
      <w:r w:rsidRPr="00FE13D9">
        <w:rPr>
          <w:rFonts w:eastAsia="Aptos"/>
          <w:b/>
          <w:iCs/>
          <w:u w:val="single"/>
        </w:rPr>
        <w:t>Climate change</w:t>
      </w:r>
      <w:r w:rsidRPr="00FE13D9">
        <w:rPr>
          <w:rFonts w:eastAsia="Aptos"/>
          <w:u w:val="single"/>
        </w:rPr>
        <w:t xml:space="preserve"> is </w:t>
      </w:r>
      <w:r w:rsidRPr="00FE13D9">
        <w:rPr>
          <w:rFonts w:eastAsia="Aptos"/>
          <w:b/>
          <w:iCs/>
          <w:u w:val="single"/>
        </w:rPr>
        <w:t>widely considered to be the gravest danger</w:t>
      </w:r>
      <w:r w:rsidRPr="00FE13D9">
        <w:rPr>
          <w:rFonts w:eastAsia="Aptos"/>
          <w:u w:val="single"/>
        </w:rPr>
        <w:t xml:space="preserve"> that humanity is currently facing and it is also often called an existential threat both in literary sources and by politicians</w:t>
      </w:r>
      <w:r w:rsidRPr="00FE13D9">
        <w:rPr>
          <w:rFonts w:eastAsia="Aptos"/>
          <w:sz w:val="14"/>
        </w:rPr>
        <w:t xml:space="preserve"> (e.g. Cartier, 2023; Kumar et al., 2021). However, understood in the terms of </w:t>
      </w:r>
      <w:proofErr w:type="spellStart"/>
      <w:r w:rsidRPr="00FE13D9">
        <w:rPr>
          <w:rFonts w:eastAsia="Aptos"/>
          <w:sz w:val="14"/>
        </w:rPr>
        <w:t>longtermism</w:t>
      </w:r>
      <w:proofErr w:type="spellEnd"/>
      <w:r w:rsidRPr="00FE13D9">
        <w:rPr>
          <w:rFonts w:eastAsia="Aptos"/>
          <w:sz w:val="14"/>
        </w:rPr>
        <w:t>, the bar for something to be counted among existential risks is set very high, and it is unclear if climate change should be counted as such. While we cannot rule out the possibility that some thus far not properly understood climate mechanism could indeed cause the whole planet to become completely unsuitable for human habitation,3 the latest Intergovernmental Panel on Climate Change (IPCC) report (2023) on climate change does not suggest that this is going to take place. What it does project, however, is a plethora of terrifying things waiting in our collective future: extreme weather, rising sea levels, displaced populations, destroyed ecosystems, increasing disease, droughts, and famine.</w:t>
      </w:r>
    </w:p>
    <w:p w14:paraId="02E794F4" w14:textId="77777777" w:rsidR="00FE72BC" w:rsidRPr="00FE13D9" w:rsidRDefault="00FE72BC" w:rsidP="00FE72BC">
      <w:pPr>
        <w:rPr>
          <w:rFonts w:eastAsia="Aptos"/>
          <w:b/>
          <w:iCs/>
          <w:u w:val="single"/>
        </w:rPr>
      </w:pPr>
      <w:r w:rsidRPr="00FE13D9">
        <w:rPr>
          <w:rFonts w:eastAsia="Aptos"/>
          <w:sz w:val="14"/>
        </w:rPr>
        <w:t xml:space="preserve">Does this uncertainty mean that those chiefly interested in curbing existential risks should focus their efforts elsewhere? I do not think so. Even if we were solely interested in the very long-term survival of humanity, convinced that climate change alone could not cause human extinction, and otherwise quite unmoved by the massive scale of misery and destruction climate change could cause, we would still have weighty reasons to do everything in our power to negate its effects. This is due to </w:t>
      </w:r>
      <w:r w:rsidRPr="00FE13D9">
        <w:rPr>
          <w:rFonts w:eastAsia="Aptos"/>
          <w:highlight w:val="cyan"/>
          <w:u w:val="single"/>
        </w:rPr>
        <w:t xml:space="preserve">climate change </w:t>
      </w:r>
      <w:r w:rsidRPr="00FE13D9">
        <w:rPr>
          <w:rFonts w:eastAsia="Aptos"/>
          <w:u w:val="single"/>
        </w:rPr>
        <w:t>acting as an existential risk factor</w:t>
      </w:r>
      <w:r w:rsidRPr="00FE13D9">
        <w:rPr>
          <w:rFonts w:eastAsia="Aptos"/>
          <w:sz w:val="14"/>
        </w:rPr>
        <w:t xml:space="preserve"> (Ord, 2020), </w:t>
      </w:r>
      <w:r w:rsidRPr="00FE13D9">
        <w:rPr>
          <w:rFonts w:eastAsia="Aptos"/>
          <w:u w:val="single"/>
        </w:rPr>
        <w:t>which means that should humanity fail in tackling the issue of climate change in a timely manner, the</w:t>
      </w:r>
      <w:r w:rsidRPr="00FE13D9">
        <w:rPr>
          <w:rFonts w:eastAsia="Aptos"/>
          <w:sz w:val="14"/>
        </w:rPr>
        <w:t xml:space="preserve"> </w:t>
      </w:r>
      <w:r w:rsidRPr="00FE13D9">
        <w:rPr>
          <w:rFonts w:eastAsia="Aptos"/>
          <w:u w:val="single"/>
        </w:rPr>
        <w:t xml:space="preserve">effects of this failure would </w:t>
      </w:r>
      <w:r w:rsidRPr="00FE13D9">
        <w:rPr>
          <w:rFonts w:eastAsia="Aptos"/>
          <w:b/>
          <w:iCs/>
          <w:highlight w:val="cyan"/>
          <w:u w:val="single"/>
        </w:rPr>
        <w:t>increase</w:t>
      </w:r>
      <w:r w:rsidRPr="00FE13D9">
        <w:rPr>
          <w:rFonts w:eastAsia="Aptos"/>
          <w:b/>
          <w:iCs/>
          <w:u w:val="single"/>
        </w:rPr>
        <w:t xml:space="preserve"> the </w:t>
      </w:r>
      <w:r w:rsidRPr="00FE13D9">
        <w:rPr>
          <w:rFonts w:eastAsia="Aptos"/>
          <w:b/>
          <w:iCs/>
          <w:highlight w:val="cyan"/>
          <w:u w:val="single"/>
        </w:rPr>
        <w:t>likelihood of humanity experiencing</w:t>
      </w:r>
      <w:r w:rsidRPr="00FE13D9">
        <w:rPr>
          <w:rFonts w:eastAsia="Aptos"/>
          <w:b/>
          <w:iCs/>
          <w:u w:val="single"/>
        </w:rPr>
        <w:t xml:space="preserve"> another kind of an </w:t>
      </w:r>
      <w:r w:rsidRPr="00FE13D9">
        <w:rPr>
          <w:rFonts w:eastAsia="Aptos"/>
          <w:b/>
          <w:iCs/>
          <w:highlight w:val="cyan"/>
          <w:u w:val="single"/>
        </w:rPr>
        <w:t>existential catastrophe</w:t>
      </w:r>
      <w:r w:rsidRPr="00FE13D9">
        <w:rPr>
          <w:rFonts w:eastAsia="Aptos"/>
          <w:b/>
          <w:iCs/>
          <w:u w:val="single"/>
        </w:rPr>
        <w:t xml:space="preserve"> in the future.</w:t>
      </w:r>
    </w:p>
    <w:p w14:paraId="0949F725" w14:textId="77777777" w:rsidR="00FE72BC" w:rsidRPr="00FE13D9" w:rsidRDefault="00FE72BC" w:rsidP="00FE72BC">
      <w:pPr>
        <w:rPr>
          <w:rFonts w:eastAsia="Aptos"/>
          <w:u w:val="single"/>
        </w:rPr>
      </w:pPr>
      <w:r w:rsidRPr="00FE13D9">
        <w:rPr>
          <w:rFonts w:eastAsia="Aptos"/>
          <w:u w:val="single"/>
        </w:rPr>
        <w:t xml:space="preserve">As potentially entire cultures of </w:t>
      </w:r>
      <w:r w:rsidRPr="00FE13D9">
        <w:rPr>
          <w:rFonts w:eastAsia="Aptos"/>
          <w:highlight w:val="cyan"/>
          <w:u w:val="single"/>
        </w:rPr>
        <w:t>people4</w:t>
      </w:r>
      <w:r w:rsidRPr="00FE13D9">
        <w:rPr>
          <w:rFonts w:eastAsia="Aptos"/>
          <w:u w:val="single"/>
        </w:rPr>
        <w:t xml:space="preserve"> could </w:t>
      </w:r>
      <w:r w:rsidRPr="00FE13D9">
        <w:rPr>
          <w:rFonts w:eastAsia="Aptos"/>
          <w:highlight w:val="cyan"/>
          <w:u w:val="single"/>
        </w:rPr>
        <w:t>become displaced</w:t>
      </w:r>
      <w:r w:rsidRPr="00FE13D9">
        <w:rPr>
          <w:rFonts w:eastAsia="Aptos"/>
          <w:u w:val="single"/>
        </w:rPr>
        <w:t xml:space="preserve"> due to rising sea levels and other extreme conditions, humanity could come to face a refugee crisis on a scale never witnessed before</w:t>
      </w:r>
      <w:r w:rsidRPr="00FE13D9">
        <w:rPr>
          <w:rFonts w:eastAsia="Aptos"/>
          <w:sz w:val="14"/>
        </w:rPr>
        <w:t xml:space="preserve">. </w:t>
      </w:r>
      <w:r w:rsidRPr="00FE13D9">
        <w:rPr>
          <w:rFonts w:eastAsia="Aptos"/>
          <w:highlight w:val="cyan"/>
          <w:u w:val="single"/>
        </w:rPr>
        <w:t>This</w:t>
      </w:r>
      <w:r w:rsidRPr="00FE13D9">
        <w:rPr>
          <w:rFonts w:eastAsia="Aptos"/>
          <w:u w:val="single"/>
        </w:rPr>
        <w:t xml:space="preserve"> alone </w:t>
      </w:r>
      <w:r w:rsidRPr="00FE13D9">
        <w:rPr>
          <w:rFonts w:eastAsia="Aptos"/>
          <w:highlight w:val="cyan"/>
          <w:u w:val="single"/>
        </w:rPr>
        <w:t>would cause widespread</w:t>
      </w:r>
      <w:r w:rsidRPr="00FE13D9">
        <w:rPr>
          <w:rFonts w:eastAsia="Aptos"/>
          <w:u w:val="single"/>
        </w:rPr>
        <w:t xml:space="preserve"> political and social </w:t>
      </w:r>
      <w:r w:rsidRPr="00FE13D9">
        <w:rPr>
          <w:rFonts w:eastAsia="Aptos"/>
          <w:highlight w:val="cyan"/>
          <w:u w:val="single"/>
        </w:rPr>
        <w:t>unrest</w:t>
      </w:r>
      <w:r w:rsidRPr="00FE13D9">
        <w:rPr>
          <w:rFonts w:eastAsia="Aptos"/>
          <w:sz w:val="14"/>
        </w:rPr>
        <w:t xml:space="preserve">, to put it mildly. </w:t>
      </w:r>
      <w:r w:rsidRPr="00FE13D9">
        <w:rPr>
          <w:rFonts w:eastAsia="Aptos"/>
          <w:u w:val="single"/>
        </w:rPr>
        <w:t xml:space="preserve">Combine this with </w:t>
      </w:r>
      <w:r w:rsidRPr="00FE13D9">
        <w:rPr>
          <w:rFonts w:eastAsia="Aptos"/>
          <w:highlight w:val="cyan"/>
          <w:u w:val="single"/>
        </w:rPr>
        <w:t>losses to ecosystems</w:t>
      </w:r>
      <w:r w:rsidRPr="00FE13D9">
        <w:rPr>
          <w:rFonts w:eastAsia="Aptos"/>
          <w:sz w:val="14"/>
        </w:rPr>
        <w:t xml:space="preserve">, </w:t>
      </w:r>
      <w:r w:rsidRPr="00FE13D9">
        <w:rPr>
          <w:rFonts w:eastAsia="Aptos"/>
          <w:u w:val="single"/>
        </w:rPr>
        <w:t xml:space="preserve">decrease in </w:t>
      </w:r>
      <w:r w:rsidRPr="00FE13D9">
        <w:rPr>
          <w:rFonts w:eastAsia="Aptos"/>
          <w:highlight w:val="cyan"/>
          <w:u w:val="single"/>
        </w:rPr>
        <w:t>agricultural</w:t>
      </w:r>
      <w:r w:rsidRPr="00FE13D9">
        <w:rPr>
          <w:rFonts w:eastAsia="Aptos"/>
          <w:u w:val="single"/>
        </w:rPr>
        <w:t xml:space="preserve"> productivity</w:t>
      </w:r>
      <w:r w:rsidRPr="00FE13D9">
        <w:rPr>
          <w:rFonts w:eastAsia="Aptos"/>
          <w:sz w:val="14"/>
        </w:rPr>
        <w:t xml:space="preserve">, </w:t>
      </w:r>
      <w:r w:rsidRPr="00FE13D9">
        <w:rPr>
          <w:rFonts w:eastAsia="Aptos"/>
          <w:u w:val="single"/>
        </w:rPr>
        <w:t xml:space="preserve">as well as </w:t>
      </w:r>
      <w:r w:rsidRPr="00FE13D9">
        <w:rPr>
          <w:rFonts w:eastAsia="Aptos"/>
          <w:highlight w:val="cyan"/>
          <w:u w:val="single"/>
        </w:rPr>
        <w:t>water scarcity</w:t>
      </w:r>
      <w:r w:rsidRPr="00FE13D9">
        <w:rPr>
          <w:rFonts w:eastAsia="Aptos"/>
          <w:sz w:val="14"/>
        </w:rPr>
        <w:t xml:space="preserve">, </w:t>
      </w:r>
      <w:r w:rsidRPr="00FE13D9">
        <w:rPr>
          <w:rFonts w:eastAsia="Aptos"/>
          <w:u w:val="single"/>
        </w:rPr>
        <w:t>and we could have a potent cocktail of global strife and upheaval</w:t>
      </w:r>
      <w:r w:rsidRPr="00FE13D9">
        <w:rPr>
          <w:rFonts w:eastAsia="Aptos"/>
          <w:sz w:val="14"/>
        </w:rPr>
        <w:t xml:space="preserve">. In such a scenario, </w:t>
      </w:r>
      <w:r w:rsidRPr="00FE13D9">
        <w:rPr>
          <w:rFonts w:eastAsia="Aptos"/>
          <w:u w:val="single"/>
        </w:rPr>
        <w:t xml:space="preserve">many other </w:t>
      </w:r>
      <w:r w:rsidRPr="00FE13D9">
        <w:rPr>
          <w:rFonts w:eastAsia="Aptos"/>
          <w:b/>
          <w:iCs/>
          <w:highlight w:val="cyan"/>
          <w:u w:val="single"/>
        </w:rPr>
        <w:t>existential risks become</w:t>
      </w:r>
      <w:r w:rsidRPr="00FE13D9">
        <w:rPr>
          <w:rFonts w:eastAsia="Aptos"/>
          <w:b/>
          <w:iCs/>
          <w:u w:val="single"/>
        </w:rPr>
        <w:t xml:space="preserve"> much more </w:t>
      </w:r>
      <w:r w:rsidRPr="00FE13D9">
        <w:rPr>
          <w:rFonts w:eastAsia="Aptos"/>
          <w:b/>
          <w:iCs/>
          <w:highlight w:val="cyan"/>
          <w:u w:val="single"/>
        </w:rPr>
        <w:t>dire</w:t>
      </w:r>
      <w:r w:rsidRPr="00FE13D9">
        <w:rPr>
          <w:rFonts w:eastAsia="Aptos"/>
          <w:sz w:val="14"/>
        </w:rPr>
        <w:t xml:space="preserve">. </w:t>
      </w:r>
      <w:r w:rsidRPr="00FE13D9">
        <w:rPr>
          <w:rFonts w:eastAsia="Aptos"/>
          <w:u w:val="single"/>
        </w:rPr>
        <w:t>For example, arising conflicts could heighten the threat of nuclear weapons and other means of purposeful mass destruction. Also, as climate change can make conditions more favorable for infectious diseases, it could lead to new and deadlier pandemics. It is safe to say that societies already in turmoil would find responding to these threats effectively much more difficult.</w:t>
      </w:r>
    </w:p>
    <w:p w14:paraId="759AF7DF" w14:textId="77777777" w:rsidR="00FE72BC" w:rsidRPr="00FE13D9" w:rsidRDefault="00FE72BC" w:rsidP="00FE72BC">
      <w:pPr>
        <w:rPr>
          <w:rFonts w:eastAsia="Aptos"/>
          <w:sz w:val="14"/>
        </w:rPr>
      </w:pPr>
      <w:r w:rsidRPr="00FE13D9">
        <w:rPr>
          <w:rFonts w:eastAsia="Aptos"/>
          <w:sz w:val="14"/>
        </w:rPr>
        <w:t xml:space="preserve">As already stated, </w:t>
      </w:r>
      <w:r w:rsidRPr="00FE13D9">
        <w:rPr>
          <w:rFonts w:eastAsia="Aptos"/>
          <w:b/>
          <w:iCs/>
          <w:u w:val="single"/>
        </w:rPr>
        <w:t xml:space="preserve">political </w:t>
      </w:r>
      <w:r w:rsidRPr="00FE13D9">
        <w:rPr>
          <w:rFonts w:eastAsia="Aptos"/>
          <w:b/>
          <w:iCs/>
          <w:highlight w:val="cyan"/>
          <w:u w:val="single"/>
        </w:rPr>
        <w:t>polarization</w:t>
      </w:r>
      <w:r w:rsidRPr="00FE13D9">
        <w:rPr>
          <w:rFonts w:eastAsia="Aptos"/>
          <w:b/>
          <w:iCs/>
          <w:u w:val="single"/>
        </w:rPr>
        <w:t xml:space="preserve"> can </w:t>
      </w:r>
      <w:r w:rsidRPr="00FE13D9">
        <w:rPr>
          <w:rFonts w:eastAsia="Aptos"/>
          <w:b/>
          <w:iCs/>
          <w:highlight w:val="cyan"/>
          <w:u w:val="single"/>
        </w:rPr>
        <w:t>lead to legislative deadlocks</w:t>
      </w:r>
      <w:r w:rsidRPr="00FE13D9">
        <w:rPr>
          <w:rFonts w:eastAsia="Aptos"/>
          <w:b/>
          <w:iCs/>
          <w:u w:val="single"/>
        </w:rPr>
        <w:t xml:space="preserve"> and political seesawing</w:t>
      </w:r>
      <w:r w:rsidRPr="00FE13D9">
        <w:rPr>
          <w:rFonts w:eastAsia="Aptos"/>
          <w:sz w:val="14"/>
        </w:rPr>
        <w:t xml:space="preserve">, </w:t>
      </w:r>
      <w:r w:rsidRPr="00FE13D9">
        <w:rPr>
          <w:rFonts w:eastAsia="Aptos"/>
          <w:highlight w:val="cyan"/>
          <w:u w:val="single"/>
        </w:rPr>
        <w:t>hindering</w:t>
      </w:r>
      <w:r w:rsidRPr="00FE13D9">
        <w:rPr>
          <w:rFonts w:eastAsia="Aptos"/>
          <w:u w:val="single"/>
        </w:rPr>
        <w:t xml:space="preserve"> societies’ </w:t>
      </w:r>
      <w:r w:rsidRPr="00FE13D9">
        <w:rPr>
          <w:rFonts w:eastAsia="Aptos"/>
          <w:highlight w:val="cyan"/>
          <w:u w:val="single"/>
        </w:rPr>
        <w:t>capabilities</w:t>
      </w:r>
      <w:r w:rsidRPr="00FE13D9">
        <w:rPr>
          <w:rFonts w:eastAsia="Aptos"/>
          <w:u w:val="single"/>
        </w:rPr>
        <w:t xml:space="preserve"> </w:t>
      </w:r>
      <w:r w:rsidRPr="00FE13D9">
        <w:rPr>
          <w:rFonts w:eastAsia="Aptos"/>
          <w:highlight w:val="cyan"/>
          <w:u w:val="single"/>
        </w:rPr>
        <w:t>to pursue</w:t>
      </w:r>
      <w:r w:rsidRPr="00FE13D9">
        <w:rPr>
          <w:rFonts w:eastAsia="Aptos"/>
          <w:u w:val="single"/>
        </w:rPr>
        <w:t xml:space="preserve"> long-term </w:t>
      </w:r>
      <w:r w:rsidRPr="00FE13D9">
        <w:rPr>
          <w:rFonts w:eastAsia="Aptos"/>
          <w:highlight w:val="cyan"/>
          <w:u w:val="single"/>
        </w:rPr>
        <w:t>goals</w:t>
      </w:r>
      <w:r w:rsidRPr="00FE13D9">
        <w:rPr>
          <w:rFonts w:eastAsia="Aptos"/>
          <w:sz w:val="14"/>
        </w:rPr>
        <w:t xml:space="preserve"> (McCoy et al., 2018). </w:t>
      </w:r>
      <w:r w:rsidRPr="00FE13D9">
        <w:rPr>
          <w:rFonts w:eastAsia="Aptos"/>
          <w:u w:val="single"/>
        </w:rPr>
        <w:t>Effective long-term cooperation is of paramount importance to defusing the threat of many existential risks</w:t>
      </w:r>
      <w:r w:rsidRPr="00FE13D9">
        <w:rPr>
          <w:rFonts w:eastAsia="Aptos"/>
          <w:sz w:val="14"/>
        </w:rPr>
        <w:t xml:space="preserve">, </w:t>
      </w:r>
      <w:r w:rsidRPr="00FE13D9">
        <w:rPr>
          <w:rFonts w:eastAsia="Aptos"/>
          <w:u w:val="single"/>
        </w:rPr>
        <w:t>as well as to the implementation of an effective global climate policy</w:t>
      </w:r>
      <w:r w:rsidRPr="00FE13D9">
        <w:rPr>
          <w:rFonts w:eastAsia="Aptos"/>
          <w:sz w:val="14"/>
        </w:rPr>
        <w:t xml:space="preserve">. However, there is also a growing body of empirical evidence that suggests that political polarization and partisan identities related to it are specifically affecting our collective efforts in combatting climate change, especially in countries that have high levels of carbon dioxide emissions (e.g. Jang and Hart, 2015; Tranter and Booth, 2015; Whitmarsh, 2011). While inside climate science uncertainty has decreased and scientific consensus strengthened over the years, </w:t>
      </w:r>
      <w:r w:rsidRPr="00FE13D9">
        <w:rPr>
          <w:rFonts w:eastAsia="Aptos"/>
          <w:u w:val="single"/>
        </w:rPr>
        <w:t>public views on the matter have become increasingly divided based on political ideologies and partisan antipathy</w:t>
      </w:r>
      <w:r w:rsidRPr="00FE13D9">
        <w:rPr>
          <w:rFonts w:eastAsia="Aptos"/>
          <w:sz w:val="14"/>
        </w:rPr>
        <w:t xml:space="preserve">. </w:t>
      </w:r>
      <w:r w:rsidRPr="00FE13D9">
        <w:rPr>
          <w:rFonts w:eastAsia="Aptos"/>
          <w:b/>
          <w:iCs/>
          <w:u w:val="single"/>
        </w:rPr>
        <w:t xml:space="preserve">This is </w:t>
      </w:r>
      <w:r w:rsidRPr="00FE13D9">
        <w:rPr>
          <w:rFonts w:eastAsia="Aptos"/>
          <w:b/>
          <w:iCs/>
          <w:highlight w:val="cyan"/>
          <w:u w:val="single"/>
        </w:rPr>
        <w:t>especially clear in the United States</w:t>
      </w:r>
      <w:r w:rsidRPr="00FE13D9">
        <w:rPr>
          <w:rFonts w:eastAsia="Aptos"/>
          <w:sz w:val="14"/>
        </w:rPr>
        <w:t xml:space="preserve"> where in 2010 only 30.2% of those identifying as Conservatives expressed belief in the effects of global warming, compared with 73.8% of Liberals at the time – a divide which had doubled in size within just 10 years (McCright and Dunlap, 2011). This trend in partisan polarization has continued since (Dunlap et al., 2016; Popovich, 2020), which in turn has had a negative influence on the implementation of effective, science-based climate policies (Doell et al., 2021; Dunlap et al., 2016). To quote Patrick Egan and Megan Mullin (2024):</w:t>
      </w:r>
    </w:p>
    <w:p w14:paraId="55241293" w14:textId="77777777" w:rsidR="00FE72BC" w:rsidRPr="00FE13D9" w:rsidRDefault="00FE72BC" w:rsidP="00FE72BC">
      <w:pPr>
        <w:rPr>
          <w:rFonts w:eastAsia="Aptos"/>
          <w:sz w:val="14"/>
        </w:rPr>
      </w:pPr>
      <w:r w:rsidRPr="00FE13D9">
        <w:rPr>
          <w:rFonts w:eastAsia="Aptos"/>
          <w:u w:val="single"/>
        </w:rPr>
        <w:t>Republican opposition has been the largest obstacle to the establishment of meaningful and enduring policy to reduce US greenhouse gas emissions</w:t>
      </w:r>
      <w:r w:rsidRPr="00FE13D9">
        <w:rPr>
          <w:rFonts w:eastAsia="Aptos"/>
          <w:sz w:val="14"/>
        </w:rPr>
        <w:t>. Although efforts to build a cross-party coalition in Congress once held promise, the hope for bipartisan legislative action faded as polarization took hold and climate denialism became more entrenched in the GOP. (p. 31)</w:t>
      </w:r>
    </w:p>
    <w:p w14:paraId="63E96399" w14:textId="77777777" w:rsidR="00FE72BC" w:rsidRPr="00FE13D9" w:rsidRDefault="00FE72BC" w:rsidP="00FE72BC">
      <w:pPr>
        <w:rPr>
          <w:rFonts w:eastAsia="Aptos"/>
          <w:sz w:val="14"/>
        </w:rPr>
      </w:pPr>
      <w:r w:rsidRPr="00FE13D9">
        <w:rPr>
          <w:rFonts w:eastAsia="Aptos"/>
          <w:u w:val="single"/>
        </w:rPr>
        <w:t>Likewise, based on a broad review of literary evidence, Jennifer Cole et al. (2023) have pointed to political polarization as one of the most important psychological barriers in the way of effective climate action.</w:t>
      </w:r>
      <w:r w:rsidRPr="00FE13D9">
        <w:rPr>
          <w:rFonts w:eastAsia="Aptos"/>
          <w:sz w:val="14"/>
        </w:rPr>
        <w:t xml:space="preserve"> Although the lion’s share of the relevant research is centered around the United States where polarization is arguably at its all-time worst, there is also more limited evidence of its effects in the European context. These studies point at political affiliation as the single largest demographic correlate of belief in climate change (Hornsey et al., 2016) as well as document increasing political polarization, anti-environmentalist attitudes, and a left–right ideological divide in regard to climate change beliefs in northwestern Europe (Fisher et al., 2022; Lönnqvist et al., 2020; McCright et al., 2016). While the reasons behind climate change denial and opposition to policies aimed toward its mitigation are complex as well as context sensitive and therefore cannot be reduced to any single underlying cause, this body of evidence strongly suggests that political polarization is playing a meaningful part in frustrating the efforts to effectively combat climate change, at least in the context of the Western world. From the viewpoint of </w:t>
      </w:r>
      <w:proofErr w:type="spellStart"/>
      <w:r w:rsidRPr="00FE13D9">
        <w:rPr>
          <w:rFonts w:eastAsia="Aptos"/>
          <w:sz w:val="14"/>
        </w:rPr>
        <w:t>longtermism</w:t>
      </w:r>
      <w:proofErr w:type="spellEnd"/>
      <w:r w:rsidRPr="00FE13D9">
        <w:rPr>
          <w:rFonts w:eastAsia="Aptos"/>
          <w:sz w:val="14"/>
        </w:rPr>
        <w:t xml:space="preserve"> (due to climate change having been identified as an existential risk factor) this increased opposition means that political polarization is contributing to increased existential risks, which in turn marks political polarization itself as an existential risk factor.</w:t>
      </w:r>
    </w:p>
    <w:p w14:paraId="0B9EC864" w14:textId="77777777" w:rsidR="00FE72BC" w:rsidRPr="00FE13D9" w:rsidRDefault="00FE72BC" w:rsidP="00FE72BC">
      <w:pPr>
        <w:rPr>
          <w:rFonts w:eastAsia="Aptos"/>
          <w:sz w:val="14"/>
        </w:rPr>
      </w:pPr>
      <w:r w:rsidRPr="00FE13D9">
        <w:rPr>
          <w:rFonts w:eastAsia="Aptos"/>
          <w:u w:val="single"/>
        </w:rPr>
        <w:t xml:space="preserve">Furthermore, it has been argued that political polarization can play a key part in the </w:t>
      </w:r>
      <w:r w:rsidRPr="00FE13D9">
        <w:rPr>
          <w:rFonts w:eastAsia="Aptos"/>
          <w:b/>
          <w:iCs/>
          <w:highlight w:val="cyan"/>
          <w:u w:val="single"/>
        </w:rPr>
        <w:t>eroding of democracy</w:t>
      </w:r>
      <w:r w:rsidRPr="00FE13D9">
        <w:rPr>
          <w:rFonts w:eastAsia="Aptos"/>
          <w:b/>
          <w:iCs/>
          <w:u w:val="single"/>
        </w:rPr>
        <w:t xml:space="preserve"> and it being </w:t>
      </w:r>
      <w:r w:rsidRPr="00FE13D9">
        <w:rPr>
          <w:rFonts w:eastAsia="Aptos"/>
          <w:b/>
          <w:iCs/>
          <w:highlight w:val="cyan"/>
          <w:u w:val="single"/>
        </w:rPr>
        <w:t>replaced by authoritarian regimes</w:t>
      </w:r>
      <w:r w:rsidRPr="00FE13D9">
        <w:rPr>
          <w:rFonts w:eastAsia="Aptos"/>
          <w:sz w:val="14"/>
        </w:rPr>
        <w:t xml:space="preserve"> (</w:t>
      </w:r>
      <w:proofErr w:type="spellStart"/>
      <w:r w:rsidRPr="00FE13D9">
        <w:rPr>
          <w:rFonts w:eastAsia="Aptos"/>
          <w:sz w:val="14"/>
        </w:rPr>
        <w:t>Arbatli</w:t>
      </w:r>
      <w:proofErr w:type="spellEnd"/>
      <w:r w:rsidRPr="00FE13D9">
        <w:rPr>
          <w:rFonts w:eastAsia="Aptos"/>
          <w:sz w:val="14"/>
        </w:rPr>
        <w:t xml:space="preserve"> and Rosenberg, 2021; Somer and McCoy, 2018). According to the V-Dem Institute’s democracy report (2022), the </w:t>
      </w:r>
      <w:r w:rsidRPr="00FE13D9">
        <w:rPr>
          <w:rFonts w:eastAsia="Aptos"/>
          <w:u w:val="single"/>
        </w:rPr>
        <w:t xml:space="preserve">number of </w:t>
      </w:r>
      <w:r w:rsidRPr="00FE13D9">
        <w:rPr>
          <w:rFonts w:eastAsia="Aptos"/>
          <w:highlight w:val="cyan"/>
          <w:u w:val="single"/>
        </w:rPr>
        <w:t>autocracies</w:t>
      </w:r>
      <w:r w:rsidRPr="00FE13D9">
        <w:rPr>
          <w:rFonts w:eastAsia="Aptos"/>
          <w:u w:val="single"/>
        </w:rPr>
        <w:t xml:space="preserve"> in the world is </w:t>
      </w:r>
      <w:r w:rsidRPr="00FE13D9">
        <w:rPr>
          <w:rFonts w:eastAsia="Aptos"/>
          <w:highlight w:val="cyan"/>
          <w:u w:val="single"/>
        </w:rPr>
        <w:t>increasing</w:t>
      </w:r>
      <w:r w:rsidRPr="00FE13D9">
        <w:rPr>
          <w:rFonts w:eastAsia="Aptos"/>
          <w:sz w:val="14"/>
          <w:highlight w:val="cyan"/>
        </w:rPr>
        <w:t xml:space="preserve"> (</w:t>
      </w:r>
      <w:r w:rsidRPr="00FE13D9">
        <w:rPr>
          <w:rFonts w:eastAsia="Aptos"/>
          <w:b/>
          <w:iCs/>
          <w:highlight w:val="cyan"/>
          <w:u w:val="single"/>
        </w:rPr>
        <w:t>at the expense of liberal democracies</w:t>
      </w:r>
      <w:r w:rsidRPr="00FE13D9">
        <w:rPr>
          <w:rFonts w:eastAsia="Aptos"/>
          <w:b/>
          <w:iCs/>
          <w:u w:val="single"/>
        </w:rPr>
        <w:t xml:space="preserve">) and ‘polarization and </w:t>
      </w:r>
      <w:proofErr w:type="spellStart"/>
      <w:r w:rsidRPr="00FE13D9">
        <w:rPr>
          <w:rFonts w:eastAsia="Aptos"/>
          <w:b/>
          <w:iCs/>
          <w:u w:val="single"/>
        </w:rPr>
        <w:t>autocratization</w:t>
      </w:r>
      <w:proofErr w:type="spellEnd"/>
      <w:r w:rsidRPr="00FE13D9">
        <w:rPr>
          <w:rFonts w:eastAsia="Aptos"/>
          <w:b/>
          <w:iCs/>
          <w:u w:val="single"/>
        </w:rPr>
        <w:t xml:space="preserve"> form </w:t>
      </w:r>
      <w:r w:rsidRPr="00FE13D9">
        <w:rPr>
          <w:rFonts w:eastAsia="Aptos"/>
          <w:b/>
          <w:iCs/>
          <w:highlight w:val="cyan"/>
          <w:u w:val="single"/>
        </w:rPr>
        <w:t>a mutually reinforcing</w:t>
      </w:r>
      <w:r w:rsidRPr="00FE13D9">
        <w:rPr>
          <w:rFonts w:eastAsia="Aptos"/>
          <w:b/>
          <w:iCs/>
          <w:u w:val="single"/>
        </w:rPr>
        <w:t xml:space="preserve">, </w:t>
      </w:r>
      <w:r w:rsidRPr="00FE13D9">
        <w:rPr>
          <w:rFonts w:eastAsia="Aptos"/>
          <w:b/>
          <w:iCs/>
          <w:highlight w:val="cyan"/>
          <w:u w:val="single"/>
        </w:rPr>
        <w:t>vicious cycle’</w:t>
      </w:r>
      <w:r w:rsidRPr="00FE13D9">
        <w:rPr>
          <w:rFonts w:eastAsia="Aptos"/>
          <w:sz w:val="14"/>
        </w:rPr>
        <w:t xml:space="preserve"> (V-Dem, 2022: 30). As </w:t>
      </w:r>
      <w:r w:rsidRPr="00FE13D9">
        <w:rPr>
          <w:rFonts w:eastAsia="Aptos"/>
          <w:u w:val="single"/>
        </w:rPr>
        <w:t>authoritarianism has been linked to both general anti-science attitudes and specifically distrust in climate science</w:t>
      </w:r>
      <w:r w:rsidRPr="00FE13D9">
        <w:rPr>
          <w:rFonts w:eastAsia="Aptos"/>
          <w:sz w:val="14"/>
        </w:rPr>
        <w:t xml:space="preserve"> (Azevedo and Jost, 2021), fighting </w:t>
      </w:r>
      <w:r w:rsidRPr="00FE13D9">
        <w:rPr>
          <w:rFonts w:eastAsia="Aptos"/>
          <w:u w:val="single"/>
        </w:rPr>
        <w:t>polarization could be important not only for the effective functioning of the political system but also from the wider point of view of continued human progress.</w:t>
      </w:r>
      <w:r w:rsidRPr="00FE13D9">
        <w:rPr>
          <w:rFonts w:eastAsia="Aptos"/>
          <w:sz w:val="14"/>
        </w:rPr>
        <w:t xml:space="preserve"> </w:t>
      </w:r>
      <w:r w:rsidRPr="00FE13D9">
        <w:rPr>
          <w:rFonts w:eastAsia="Aptos"/>
          <w:u w:val="single"/>
        </w:rPr>
        <w:t>Should political polarization enable new authoritarian regimes to come to power, and should those regimes display the same ideological tendencies as citizens exhibiting authoritarian views today, they could not only refuse to listen to the findings of scientific organizations</w:t>
      </w:r>
      <w:r w:rsidRPr="00FE13D9">
        <w:rPr>
          <w:rFonts w:eastAsia="Aptos"/>
          <w:sz w:val="14"/>
        </w:rPr>
        <w:t xml:space="preserve">,5 but to actively seek to make their work harder by denying them funding or trying to enforce research aims that fit the regime’s ideology. From the viewpoint of </w:t>
      </w:r>
      <w:proofErr w:type="spellStart"/>
      <w:r w:rsidRPr="00FE13D9">
        <w:rPr>
          <w:rFonts w:eastAsia="Aptos"/>
          <w:sz w:val="14"/>
        </w:rPr>
        <w:t>longtermism</w:t>
      </w:r>
      <w:proofErr w:type="spellEnd"/>
      <w:r w:rsidRPr="00FE13D9">
        <w:rPr>
          <w:rFonts w:eastAsia="Aptos"/>
          <w:sz w:val="14"/>
        </w:rPr>
        <w:t xml:space="preserve">, this </w:t>
      </w:r>
      <w:r w:rsidRPr="00FE13D9">
        <w:rPr>
          <w:rFonts w:eastAsia="Aptos"/>
          <w:u w:val="single"/>
        </w:rPr>
        <w:t>stagnation of scientific research could increase existential risks as well as deny humanity the timely access to many new discoveries that could benefit it in the very long run</w:t>
      </w:r>
      <w:r w:rsidRPr="00FE13D9">
        <w:rPr>
          <w:rFonts w:eastAsia="Aptos"/>
          <w:sz w:val="14"/>
        </w:rPr>
        <w:t>.</w:t>
      </w:r>
    </w:p>
    <w:p w14:paraId="657A55B4" w14:textId="77777777" w:rsidR="00FE72BC" w:rsidRPr="00FE13D9" w:rsidRDefault="00FE72BC" w:rsidP="00FE72BC">
      <w:pPr>
        <w:rPr>
          <w:rFonts w:eastAsia="Aptos"/>
          <w:sz w:val="14"/>
        </w:rPr>
      </w:pPr>
      <w:r w:rsidRPr="00FE13D9">
        <w:rPr>
          <w:rFonts w:eastAsia="Aptos"/>
          <w:sz w:val="14"/>
        </w:rPr>
        <w:t>What makes all of this even more troubling is the recent research on affective polarization. A subcategory of political polarization, affective polarization occurs when different political groups within society experience strong, long-term negative emotions toward other groups that do not share their viewpoint, and inversely feel very positive about people they view as being ‘on the same side’ of public issues with them (McWilliams, 2021). With time, such a situation can cause people to develop social identities tied to their political affiliation. People are then compelled to defend these identities from threats, leading to motivated reasoning: the tendency to hold on to beliefs tied to a social identity even in the face of persuasive evidence against those beliefs. Thus, especially in highly polarized settings, what sort of policies a person endorses or opposes becomes more about supporting one’s in-group or opposing the out-group than about the actual contents of the proposal (Sunstein, 2018). This has some thorny implications for fostering belief in climate change. For example, it means that while advocating for more science education as a response to climate change denialism is certainly a reasonable approach, it is doubtful if it can solve the issue by itself if people later on tend toward forming their beliefs more based on their partisan identities than scientific evidence. While there are multiple plausible strategies to countering this problem (</w:t>
      </w:r>
      <w:proofErr w:type="spellStart"/>
      <w:r w:rsidRPr="00FE13D9">
        <w:rPr>
          <w:rFonts w:eastAsia="Aptos"/>
          <w:sz w:val="14"/>
        </w:rPr>
        <w:t>Leiviskä</w:t>
      </w:r>
      <w:proofErr w:type="spellEnd"/>
      <w:r w:rsidRPr="00FE13D9">
        <w:rPr>
          <w:rFonts w:eastAsia="Aptos"/>
          <w:sz w:val="14"/>
        </w:rPr>
        <w:t>, 2023), I propose that one noteworthy approach is to support the increase in science literacy with simultaneous interventions aimed at tempering the effects of polarization.</w:t>
      </w:r>
    </w:p>
    <w:bookmarkEnd w:id="0"/>
    <w:bookmarkEnd w:id="2"/>
    <w:p w14:paraId="2136CF22" w14:textId="77777777" w:rsidR="00FE72BC" w:rsidRPr="00FE13D9" w:rsidRDefault="00FE72BC" w:rsidP="00FE72BC">
      <w:pPr>
        <w:keepNext/>
        <w:keepLines/>
        <w:pageBreakBefore/>
        <w:spacing w:before="40" w:after="0"/>
        <w:jc w:val="center"/>
        <w:outlineLvl w:val="2"/>
        <w:rPr>
          <w:rFonts w:eastAsia="Times New Roman" w:cs="Times New Roman"/>
          <w:b/>
          <w:sz w:val="32"/>
          <w:szCs w:val="24"/>
          <w:u w:val="single"/>
        </w:rPr>
      </w:pPr>
      <w:r w:rsidRPr="00FE13D9">
        <w:rPr>
          <w:rFonts w:eastAsia="Times New Roman" w:cs="Times New Roman"/>
          <w:b/>
          <w:sz w:val="32"/>
          <w:szCs w:val="24"/>
          <w:u w:val="single"/>
        </w:rPr>
        <w:t xml:space="preserve">Advantage 2: Unitary Executive </w:t>
      </w:r>
    </w:p>
    <w:p w14:paraId="4EB4FEAD" w14:textId="77777777" w:rsidR="00FE72BC" w:rsidRPr="00FE13D9" w:rsidRDefault="00FE72BC" w:rsidP="00FE72BC">
      <w:pPr>
        <w:keepNext/>
        <w:keepLines/>
        <w:spacing w:before="40" w:after="0"/>
        <w:outlineLvl w:val="3"/>
        <w:rPr>
          <w:rFonts w:eastAsia="Times New Roman" w:cs="Times New Roman"/>
          <w:b/>
          <w:iCs/>
          <w:sz w:val="26"/>
        </w:rPr>
      </w:pPr>
      <w:r w:rsidRPr="00FE13D9">
        <w:rPr>
          <w:rFonts w:eastAsia="Times New Roman" w:cs="Times New Roman"/>
          <w:b/>
          <w:iCs/>
          <w:sz w:val="26"/>
        </w:rPr>
        <w:t>Advantage Two is the Unitary Executive</w:t>
      </w:r>
    </w:p>
    <w:p w14:paraId="109B1CF3" w14:textId="77777777" w:rsidR="00FE72BC" w:rsidRPr="00FE13D9" w:rsidRDefault="00FE72BC" w:rsidP="00FE72BC">
      <w:pPr>
        <w:rPr>
          <w:rFonts w:eastAsia="Aptos"/>
        </w:rPr>
      </w:pPr>
    </w:p>
    <w:p w14:paraId="29B2518C" w14:textId="77777777" w:rsidR="00FE72BC" w:rsidRPr="00FE13D9" w:rsidRDefault="00FE72BC" w:rsidP="00FE72BC">
      <w:pPr>
        <w:keepNext/>
        <w:keepLines/>
        <w:spacing w:before="40" w:after="0"/>
        <w:outlineLvl w:val="3"/>
        <w:rPr>
          <w:rFonts w:eastAsia="Times New Roman" w:cs="Times New Roman"/>
          <w:b/>
          <w:iCs/>
          <w:sz w:val="26"/>
        </w:rPr>
      </w:pPr>
      <w:r w:rsidRPr="00FE13D9">
        <w:rPr>
          <w:rFonts w:eastAsia="Times New Roman" w:cs="Times New Roman"/>
          <w:b/>
          <w:iCs/>
          <w:sz w:val="26"/>
        </w:rPr>
        <w:t xml:space="preserve">Trump is </w:t>
      </w:r>
      <w:r w:rsidRPr="00FE13D9">
        <w:rPr>
          <w:rFonts w:eastAsia="Times New Roman" w:cs="Times New Roman"/>
          <w:b/>
          <w:iCs/>
          <w:sz w:val="26"/>
          <w:u w:val="single"/>
        </w:rPr>
        <w:t>expanding unitary executive theory</w:t>
      </w:r>
      <w:r w:rsidRPr="00FE13D9">
        <w:rPr>
          <w:rFonts w:eastAsia="Times New Roman" w:cs="Times New Roman"/>
          <w:b/>
          <w:iCs/>
          <w:sz w:val="26"/>
        </w:rPr>
        <w:t xml:space="preserve"> now---ending collective bargaining </w:t>
      </w:r>
      <w:r w:rsidRPr="00FE13D9">
        <w:rPr>
          <w:rFonts w:eastAsia="Times New Roman" w:cs="Times New Roman"/>
          <w:b/>
          <w:iCs/>
          <w:sz w:val="26"/>
          <w:u w:val="single"/>
        </w:rPr>
        <w:t>collapses Congressional power</w:t>
      </w:r>
      <w:r w:rsidRPr="00FE13D9">
        <w:rPr>
          <w:rFonts w:eastAsia="Times New Roman" w:cs="Times New Roman"/>
          <w:b/>
          <w:iCs/>
          <w:sz w:val="26"/>
        </w:rPr>
        <w:t xml:space="preserve"> and the </w:t>
      </w:r>
      <w:r w:rsidRPr="00FE13D9">
        <w:rPr>
          <w:rFonts w:eastAsia="Times New Roman" w:cs="Times New Roman"/>
          <w:b/>
          <w:iCs/>
          <w:sz w:val="26"/>
          <w:u w:val="single"/>
        </w:rPr>
        <w:t>Separation of Powers</w:t>
      </w:r>
      <w:r w:rsidRPr="00FE13D9">
        <w:rPr>
          <w:rFonts w:eastAsia="Times New Roman" w:cs="Times New Roman"/>
          <w:b/>
          <w:iCs/>
          <w:sz w:val="26"/>
        </w:rPr>
        <w:t xml:space="preserve">. </w:t>
      </w:r>
    </w:p>
    <w:p w14:paraId="38EF3556" w14:textId="77777777" w:rsidR="00FE72BC" w:rsidRPr="00FE13D9" w:rsidRDefault="00FE72BC" w:rsidP="00FE72BC">
      <w:pPr>
        <w:rPr>
          <w:rFonts w:eastAsia="Aptos"/>
        </w:rPr>
      </w:pPr>
      <w:r w:rsidRPr="00FE13D9">
        <w:rPr>
          <w:rFonts w:eastAsia="Aptos"/>
        </w:rPr>
        <w:t xml:space="preserve">Stacey M </w:t>
      </w:r>
      <w:r w:rsidRPr="00FE13D9">
        <w:rPr>
          <w:rFonts w:eastAsia="Aptos"/>
          <w:b/>
          <w:bCs/>
          <w:sz w:val="26"/>
        </w:rPr>
        <w:t>Leyton, et. al. 25</w:t>
      </w:r>
      <w:r w:rsidRPr="00FE13D9">
        <w:rPr>
          <w:rFonts w:eastAsia="Aptos"/>
        </w:rPr>
        <w:t xml:space="preserve">Leyton - San Francisco, CA Partner at Altshuler Berzon LLP. She is a graduate of Stanford University and Stanford Law School, where she was a Symposium Editor of the Stanford Law Review and active in the Public Interest Law Student Association. She served as a law clerk to Justice Stephen Breyer of the United States Supreme Court, Judge Stephen Reinhardt of the United States Court of Appeals for the Ninth Circuit, and Judge Susan Illston of the United States District Court for the Northern District of California. “UNITED STATES DISTRICT COURT FOR THE NORTHERN DISTRICT OF CALIFORNIA SAN FRANCISCO DIVISION: COMPLAINT FOR DECLARATORY AND INJUNCTIVE RELIEF,” Case 3:25-cv-03698, Altshuler Berzon LLP, https://democracyforward.org/wp-content/uploads/2025/04/AFGE-et-al-v-Trump-et-al-001-Complaint.pdf </w:t>
      </w:r>
      <w:proofErr w:type="spellStart"/>
      <w:r w:rsidRPr="00FE13D9">
        <w:rPr>
          <w:rFonts w:eastAsia="Aptos"/>
        </w:rPr>
        <w:t>lp</w:t>
      </w:r>
      <w:proofErr w:type="spellEnd"/>
    </w:p>
    <w:p w14:paraId="4BDDF70A" w14:textId="77777777" w:rsidR="00FE72BC" w:rsidRPr="00FE13D9" w:rsidRDefault="00FE72BC" w:rsidP="00FE72BC">
      <w:pPr>
        <w:rPr>
          <w:rFonts w:eastAsia="Aptos"/>
          <w:sz w:val="14"/>
        </w:rPr>
      </w:pPr>
      <w:r w:rsidRPr="00FE13D9">
        <w:rPr>
          <w:rFonts w:eastAsia="Aptos"/>
          <w:sz w:val="14"/>
        </w:rPr>
        <w:t xml:space="preserve">By way of Executive Order, </w:t>
      </w:r>
      <w:r w:rsidRPr="00FE13D9">
        <w:rPr>
          <w:rFonts w:eastAsia="Aptos"/>
          <w:u w:val="single"/>
        </w:rPr>
        <w:t xml:space="preserve">President Donald J. </w:t>
      </w:r>
      <w:r w:rsidRPr="00FE13D9">
        <w:rPr>
          <w:rFonts w:eastAsia="Aptos"/>
          <w:highlight w:val="cyan"/>
          <w:u w:val="single"/>
        </w:rPr>
        <w:t>Trump</w:t>
      </w:r>
      <w:r w:rsidRPr="00FE13D9">
        <w:rPr>
          <w:rFonts w:eastAsia="Aptos"/>
          <w:u w:val="single"/>
        </w:rPr>
        <w:t xml:space="preserve"> has </w:t>
      </w:r>
      <w:r w:rsidRPr="00FE13D9">
        <w:rPr>
          <w:rFonts w:eastAsia="Aptos"/>
          <w:highlight w:val="cyan"/>
          <w:u w:val="single"/>
        </w:rPr>
        <w:t>ordered agencies</w:t>
      </w:r>
      <w:r w:rsidRPr="00FE13D9">
        <w:rPr>
          <w:rFonts w:eastAsia="Aptos"/>
          <w:u w:val="single"/>
        </w:rPr>
        <w:t xml:space="preserve"> across the entire federal government </w:t>
      </w:r>
      <w:r w:rsidRPr="00FE13D9">
        <w:rPr>
          <w:rFonts w:eastAsia="Aptos"/>
          <w:highlight w:val="cyan"/>
          <w:u w:val="single"/>
        </w:rPr>
        <w:t xml:space="preserve">to </w:t>
      </w:r>
      <w:r w:rsidRPr="00FE13D9">
        <w:rPr>
          <w:rFonts w:eastAsia="Aptos"/>
          <w:u w:val="single"/>
        </w:rPr>
        <w:t xml:space="preserve">engage in a “critical </w:t>
      </w:r>
      <w:r w:rsidRPr="00FE13D9">
        <w:rPr>
          <w:rFonts w:eastAsia="Aptos"/>
          <w:highlight w:val="cyan"/>
          <w:u w:val="single"/>
        </w:rPr>
        <w:t>transform</w:t>
      </w:r>
      <w:r w:rsidRPr="00FE13D9">
        <w:rPr>
          <w:rFonts w:eastAsia="Aptos"/>
          <w:u w:val="single"/>
        </w:rPr>
        <w:t xml:space="preserve">ation of </w:t>
      </w:r>
      <w:r w:rsidRPr="00FE13D9">
        <w:rPr>
          <w:rFonts w:eastAsia="Aptos"/>
          <w:highlight w:val="cyan"/>
          <w:u w:val="single"/>
        </w:rPr>
        <w:t>the Federal bureaucracy</w:t>
      </w:r>
      <w:r w:rsidRPr="00FE13D9">
        <w:rPr>
          <w:rFonts w:eastAsia="Aptos"/>
          <w:u w:val="single"/>
        </w:rPr>
        <w:t xml:space="preserve">” for the purported purpose of “eliminating waste, bloat, and insularity,” including by conducting “large-scale” Reductions in Force (“RIFs”) to further the reorganization of the federal agencies—all </w:t>
      </w:r>
      <w:r w:rsidRPr="00FE13D9">
        <w:rPr>
          <w:rFonts w:eastAsia="Aptos"/>
          <w:highlight w:val="cyan"/>
          <w:u w:val="single"/>
        </w:rPr>
        <w:t xml:space="preserve">without </w:t>
      </w:r>
      <w:r w:rsidRPr="00FE13D9">
        <w:rPr>
          <w:rFonts w:eastAsia="Aptos"/>
          <w:u w:val="single"/>
        </w:rPr>
        <w:t xml:space="preserve">any Congressional </w:t>
      </w:r>
      <w:r w:rsidRPr="00FE13D9">
        <w:rPr>
          <w:rFonts w:eastAsia="Aptos"/>
          <w:highlight w:val="cyan"/>
          <w:u w:val="single"/>
        </w:rPr>
        <w:t>authorization</w:t>
      </w:r>
      <w:r w:rsidRPr="00FE13D9">
        <w:rPr>
          <w:rFonts w:eastAsia="Aptos"/>
          <w:sz w:val="14"/>
        </w:rPr>
        <w:t xml:space="preserve">. See Exec. Order No. 14210, 90 Fed. Reg. 9669 (Feb. 11, 2025) (Implementing the President’s ‘‘Department of Government Efficiency’’ Workforce Optimization Initiative). </w:t>
      </w:r>
      <w:r w:rsidRPr="00FE13D9">
        <w:rPr>
          <w:rFonts w:eastAsia="Aptos"/>
          <w:highlight w:val="cyan"/>
          <w:u w:val="single"/>
        </w:rPr>
        <w:t>Executive Order</w:t>
      </w:r>
      <w:r w:rsidRPr="00FE13D9">
        <w:rPr>
          <w:rFonts w:eastAsia="Aptos"/>
          <w:u w:val="single"/>
        </w:rPr>
        <w:t xml:space="preserve"> 14210, and the actions taken by the Administration to implement the President’s order, </w:t>
      </w:r>
      <w:r w:rsidRPr="00FE13D9">
        <w:rPr>
          <w:rFonts w:eastAsia="Aptos"/>
          <w:highlight w:val="cyan"/>
          <w:u w:val="single"/>
        </w:rPr>
        <w:t xml:space="preserve">usurp Congress’s </w:t>
      </w:r>
      <w:r w:rsidRPr="00FE13D9">
        <w:rPr>
          <w:rFonts w:eastAsia="Aptos"/>
          <w:u w:val="single"/>
        </w:rPr>
        <w:t xml:space="preserve">exclusive Article I </w:t>
      </w:r>
      <w:r w:rsidRPr="00FE13D9">
        <w:rPr>
          <w:rFonts w:eastAsia="Aptos"/>
          <w:highlight w:val="cyan"/>
          <w:u w:val="single"/>
        </w:rPr>
        <w:t>legislative authority</w:t>
      </w:r>
      <w:r w:rsidRPr="00FE13D9">
        <w:rPr>
          <w:rFonts w:eastAsia="Aptos"/>
          <w:u w:val="single"/>
        </w:rPr>
        <w:t xml:space="preserve">, </w:t>
      </w:r>
      <w:r w:rsidRPr="00FE13D9">
        <w:rPr>
          <w:rFonts w:eastAsia="Aptos"/>
          <w:highlight w:val="cyan"/>
          <w:u w:val="single"/>
        </w:rPr>
        <w:t>exceed</w:t>
      </w:r>
      <w:r w:rsidRPr="00FE13D9">
        <w:rPr>
          <w:rFonts w:eastAsia="Aptos"/>
          <w:u w:val="single"/>
        </w:rPr>
        <w:t xml:space="preserve"> the President’s Article II Executive or </w:t>
      </w:r>
      <w:r w:rsidRPr="00FE13D9">
        <w:rPr>
          <w:rFonts w:eastAsia="Aptos"/>
          <w:highlight w:val="cyan"/>
          <w:u w:val="single"/>
        </w:rPr>
        <w:t>statutory authority</w:t>
      </w:r>
      <w:r w:rsidRPr="00FE13D9">
        <w:rPr>
          <w:rFonts w:eastAsia="Aptos"/>
          <w:u w:val="single"/>
        </w:rPr>
        <w:t xml:space="preserve">, </w:t>
      </w:r>
      <w:r w:rsidRPr="00FE13D9">
        <w:rPr>
          <w:rFonts w:eastAsia="Aptos"/>
          <w:highlight w:val="cyan"/>
          <w:u w:val="single"/>
        </w:rPr>
        <w:t>and</w:t>
      </w:r>
      <w:r w:rsidRPr="00FE13D9">
        <w:rPr>
          <w:rFonts w:eastAsia="Aptos"/>
          <w:u w:val="single"/>
        </w:rPr>
        <w:t xml:space="preserve"> </w:t>
      </w:r>
      <w:r w:rsidRPr="00FE13D9">
        <w:rPr>
          <w:rFonts w:eastAsia="Aptos"/>
          <w:b/>
          <w:iCs/>
          <w:u w:val="single"/>
        </w:rPr>
        <w:t xml:space="preserve">therefore </w:t>
      </w:r>
      <w:r w:rsidRPr="00FE13D9">
        <w:rPr>
          <w:rFonts w:eastAsia="Aptos"/>
          <w:b/>
          <w:iCs/>
          <w:highlight w:val="cyan"/>
          <w:u w:val="single"/>
        </w:rPr>
        <w:t xml:space="preserve">violate </w:t>
      </w:r>
      <w:r w:rsidRPr="00FE13D9">
        <w:rPr>
          <w:rFonts w:eastAsia="Aptos"/>
          <w:b/>
          <w:iCs/>
          <w:u w:val="single"/>
        </w:rPr>
        <w:t xml:space="preserve">the Constitution’s fundamental </w:t>
      </w:r>
      <w:r w:rsidRPr="00FE13D9">
        <w:rPr>
          <w:rFonts w:eastAsia="Aptos"/>
          <w:b/>
          <w:iCs/>
          <w:highlight w:val="cyan"/>
          <w:u w:val="single"/>
        </w:rPr>
        <w:t xml:space="preserve">separation of powers </w:t>
      </w:r>
      <w:r w:rsidRPr="00FE13D9">
        <w:rPr>
          <w:rFonts w:eastAsia="Aptos"/>
          <w:b/>
          <w:iCs/>
          <w:u w:val="single"/>
        </w:rPr>
        <w:t>principles</w:t>
      </w:r>
      <w:r w:rsidRPr="00FE13D9">
        <w:rPr>
          <w:rFonts w:eastAsia="Aptos"/>
          <w:sz w:val="14"/>
        </w:rPr>
        <w:t xml:space="preserve">. </w:t>
      </w:r>
      <w:r w:rsidRPr="00FE13D9">
        <w:rPr>
          <w:rFonts w:eastAsia="Aptos"/>
          <w:u w:val="single"/>
        </w:rPr>
        <w:t>Plaintiffs seek to declare these acts of the President unconstitutional, unlawful, and otherwise in excess of any constitutional or statutory authority</w:t>
      </w:r>
      <w:r w:rsidRPr="00FE13D9">
        <w:rPr>
          <w:rFonts w:eastAsia="Aptos"/>
          <w:sz w:val="14"/>
        </w:rPr>
        <w:t>; to hold unlawful and set aside the acts of agency defendants implementing his orders as unlawful and in violation of the Administrative Procedure Act, 5 U.S.C. § 706(2)(A), (C) and (D); and to enjoin this unconstitutional reorganization of the federal government without legislative authority. Plaintiffs therefore hereby plead as follows:</w:t>
      </w:r>
    </w:p>
    <w:p w14:paraId="1D5B0976" w14:textId="77777777" w:rsidR="00FE72BC" w:rsidRPr="00FE13D9" w:rsidRDefault="00FE72BC" w:rsidP="00FE72BC">
      <w:pPr>
        <w:rPr>
          <w:rFonts w:eastAsia="Aptos"/>
          <w:sz w:val="14"/>
        </w:rPr>
      </w:pPr>
      <w:r w:rsidRPr="00FE13D9">
        <w:rPr>
          <w:rFonts w:eastAsia="Aptos"/>
          <w:sz w:val="14"/>
        </w:rPr>
        <w:t xml:space="preserve">1. </w:t>
      </w:r>
      <w:r w:rsidRPr="00FE13D9">
        <w:rPr>
          <w:rFonts w:eastAsia="Aptos"/>
          <w:b/>
          <w:iCs/>
          <w:u w:val="single"/>
        </w:rPr>
        <w:t xml:space="preserve">The </w:t>
      </w:r>
      <w:r w:rsidRPr="00FE13D9">
        <w:rPr>
          <w:rFonts w:eastAsia="Aptos"/>
          <w:b/>
          <w:iCs/>
          <w:highlight w:val="cyan"/>
          <w:u w:val="single"/>
        </w:rPr>
        <w:t xml:space="preserve">President does not possess authority </w:t>
      </w:r>
      <w:r w:rsidRPr="00FE13D9">
        <w:rPr>
          <w:rFonts w:eastAsia="Aptos"/>
          <w:b/>
          <w:iCs/>
          <w:u w:val="single"/>
        </w:rPr>
        <w:t>to reorganize, downsize, or otherwise transform the agencies of the federal government</w:t>
      </w:r>
      <w:r w:rsidRPr="00FE13D9">
        <w:rPr>
          <w:rFonts w:eastAsia="Aptos"/>
          <w:sz w:val="14"/>
        </w:rPr>
        <w:t xml:space="preserve">, </w:t>
      </w:r>
      <w:r w:rsidRPr="00FE13D9">
        <w:rPr>
          <w:rFonts w:eastAsia="Aptos"/>
          <w:u w:val="single"/>
        </w:rPr>
        <w:t>unless and until Congress authorizes such action. Federal agencies are “creatures of statute</w:t>
      </w:r>
      <w:r w:rsidRPr="00FE13D9">
        <w:rPr>
          <w:rFonts w:eastAsia="Aptos"/>
          <w:sz w:val="14"/>
        </w:rPr>
        <w:t xml:space="preserve">.” </w:t>
      </w:r>
      <w:proofErr w:type="spellStart"/>
      <w:r w:rsidRPr="00FE13D9">
        <w:rPr>
          <w:rFonts w:eastAsia="Aptos"/>
          <w:sz w:val="14"/>
        </w:rPr>
        <w:t>Nat’l</w:t>
      </w:r>
      <w:proofErr w:type="spellEnd"/>
      <w:r w:rsidRPr="00FE13D9">
        <w:rPr>
          <w:rFonts w:eastAsia="Aptos"/>
          <w:sz w:val="14"/>
        </w:rPr>
        <w:t xml:space="preserve"> </w:t>
      </w:r>
      <w:proofErr w:type="spellStart"/>
      <w:r w:rsidRPr="00FE13D9">
        <w:rPr>
          <w:rFonts w:eastAsia="Aptos"/>
          <w:sz w:val="14"/>
        </w:rPr>
        <w:t>Fed’n</w:t>
      </w:r>
      <w:proofErr w:type="spellEnd"/>
      <w:r w:rsidRPr="00FE13D9">
        <w:rPr>
          <w:rFonts w:eastAsia="Aptos"/>
          <w:sz w:val="14"/>
        </w:rPr>
        <w:t xml:space="preserve"> of </w:t>
      </w:r>
      <w:proofErr w:type="spellStart"/>
      <w:r w:rsidRPr="00FE13D9">
        <w:rPr>
          <w:rFonts w:eastAsia="Aptos"/>
          <w:sz w:val="14"/>
        </w:rPr>
        <w:t>Indep</w:t>
      </w:r>
      <w:proofErr w:type="spellEnd"/>
      <w:r w:rsidRPr="00FE13D9">
        <w:rPr>
          <w:rFonts w:eastAsia="Aptos"/>
          <w:sz w:val="14"/>
        </w:rPr>
        <w:t xml:space="preserve">. Bus. v. </w:t>
      </w:r>
      <w:proofErr w:type="spellStart"/>
      <w:r w:rsidRPr="00FE13D9">
        <w:rPr>
          <w:rFonts w:eastAsia="Aptos"/>
          <w:sz w:val="14"/>
        </w:rPr>
        <w:t>Dep’t</w:t>
      </w:r>
      <w:proofErr w:type="spellEnd"/>
      <w:r w:rsidRPr="00FE13D9">
        <w:rPr>
          <w:rFonts w:eastAsia="Aptos"/>
          <w:sz w:val="14"/>
        </w:rPr>
        <w:t xml:space="preserve"> of Lab., OSHA, 595 U.S. 109, 117 (2022). Since the founding of the nation, federal courts have recognized that the federal agencies are not created by the President: “To Congress under its legislative power is given the establishment of offices … [and] the determination of their functions and jurisdiction.” Myers v. United States, 272 U.S. 52, 129 (1926).</w:t>
      </w:r>
    </w:p>
    <w:p w14:paraId="4886AAA4" w14:textId="77777777" w:rsidR="00FE72BC" w:rsidRPr="00FE13D9" w:rsidRDefault="00FE72BC" w:rsidP="00FE72BC">
      <w:pPr>
        <w:rPr>
          <w:rFonts w:eastAsia="Aptos"/>
          <w:sz w:val="14"/>
        </w:rPr>
      </w:pPr>
      <w:r w:rsidRPr="00FE13D9">
        <w:rPr>
          <w:rFonts w:eastAsia="Aptos"/>
          <w:sz w:val="14"/>
        </w:rPr>
        <w:t xml:space="preserve">2. </w:t>
      </w:r>
      <w:r w:rsidRPr="00FE13D9">
        <w:rPr>
          <w:rFonts w:eastAsia="Aptos"/>
          <w:u w:val="single"/>
        </w:rPr>
        <w:t>When the President takes for himself the legislative power of Congress to recreate federal agencies in the manner he sees fit, he violates the Constitution</w:t>
      </w:r>
      <w:r w:rsidRPr="00FE13D9">
        <w:rPr>
          <w:rFonts w:eastAsia="Aptos"/>
          <w:sz w:val="14"/>
        </w:rPr>
        <w:t xml:space="preserve">. Youngstown Sheet &amp; Tube Co. v. Sawyer, 343 U.S. 579, 587 (1952) </w:t>
      </w:r>
      <w:r w:rsidRPr="00FE13D9">
        <w:rPr>
          <w:rFonts w:eastAsia="Aptos"/>
          <w:u w:val="single"/>
        </w:rPr>
        <w:t>(“In the framework of our Constitution, the President’s power to see that the laws are faithfully executed refutes the idea that he is to be a lawmaker.… And the Constitution is neither silent nor equivocal about who shall make laws which the President is to execute</w:t>
      </w:r>
      <w:r w:rsidRPr="00FE13D9">
        <w:rPr>
          <w:rFonts w:eastAsia="Aptos"/>
          <w:sz w:val="14"/>
        </w:rPr>
        <w:t xml:space="preserve">.”). And when the President does so across every federal agency, he threatens the very constitutional foundation of this nation: “There can be no liberty where the legislative and executive powers are united in the same person.” Bowsher v. Synar, 478 U.S. 714, 721–22 (1986) (quoting James Madison in The Federalist No. 47, p. 325 (J. Cooke ed. 1961)). Thus, for nearly 100 years, </w:t>
      </w:r>
      <w:r w:rsidRPr="00FE13D9">
        <w:rPr>
          <w:rFonts w:eastAsia="Aptos"/>
          <w:u w:val="single"/>
        </w:rPr>
        <w:t>when Presidents have wanted to restructure the government by reorganizing both between and within federal agencies, they have obtained Congressional authorization to do so</w:t>
      </w:r>
      <w:r w:rsidRPr="00FE13D9">
        <w:rPr>
          <w:rFonts w:eastAsia="Aptos"/>
          <w:sz w:val="14"/>
        </w:rPr>
        <w:t xml:space="preserve">. See Cong. </w:t>
      </w:r>
      <w:proofErr w:type="spellStart"/>
      <w:r w:rsidRPr="00FE13D9">
        <w:rPr>
          <w:rFonts w:eastAsia="Aptos"/>
          <w:sz w:val="14"/>
        </w:rPr>
        <w:t>Rsch</w:t>
      </w:r>
      <w:proofErr w:type="spellEnd"/>
      <w:r w:rsidRPr="00FE13D9">
        <w:rPr>
          <w:rFonts w:eastAsia="Aptos"/>
          <w:sz w:val="14"/>
        </w:rPr>
        <w:t>. Serv., RL31446, Reorganizing the Executive Branch in the 20th Century: Landmark Commissions (June 10, 2002).</w:t>
      </w:r>
    </w:p>
    <w:p w14:paraId="714D26F3" w14:textId="77777777" w:rsidR="00FE72BC" w:rsidRPr="00FE13D9" w:rsidRDefault="00FE72BC" w:rsidP="00FE72BC">
      <w:pPr>
        <w:rPr>
          <w:rFonts w:eastAsia="Aptos"/>
          <w:sz w:val="14"/>
        </w:rPr>
      </w:pPr>
      <w:r w:rsidRPr="00FE13D9">
        <w:rPr>
          <w:rFonts w:eastAsia="Aptos"/>
          <w:sz w:val="14"/>
        </w:rPr>
        <w:t xml:space="preserve">3. </w:t>
      </w:r>
      <w:r w:rsidRPr="00FE13D9">
        <w:rPr>
          <w:rFonts w:eastAsia="Aptos"/>
          <w:u w:val="single"/>
        </w:rPr>
        <w:t xml:space="preserve">President </w:t>
      </w:r>
      <w:r w:rsidRPr="00FE13D9">
        <w:rPr>
          <w:rFonts w:eastAsia="Aptos"/>
          <w:highlight w:val="cyan"/>
          <w:u w:val="single"/>
        </w:rPr>
        <w:t>Trump</w:t>
      </w:r>
      <w:r w:rsidRPr="00FE13D9">
        <w:rPr>
          <w:rFonts w:eastAsia="Aptos"/>
          <w:u w:val="single"/>
        </w:rPr>
        <w:t xml:space="preserve"> </w:t>
      </w:r>
      <w:r w:rsidRPr="00FE13D9">
        <w:rPr>
          <w:rFonts w:eastAsia="Aptos"/>
          <w:highlight w:val="cyan"/>
          <w:u w:val="single"/>
        </w:rPr>
        <w:t>contends he was elected with a mandate</w:t>
      </w:r>
      <w:r w:rsidRPr="00FE13D9">
        <w:rPr>
          <w:rFonts w:eastAsia="Aptos"/>
          <w:u w:val="single"/>
        </w:rPr>
        <w:t xml:space="preserve"> to radically transform the size and organization of the entire federal government. Ignoring applicable constitutional law, he has engaged in a campaign </w:t>
      </w:r>
      <w:r w:rsidRPr="00FE13D9">
        <w:rPr>
          <w:rFonts w:eastAsia="Aptos"/>
          <w:b/>
          <w:iCs/>
          <w:u w:val="single"/>
        </w:rPr>
        <w:t>unprecedented in American history:</w:t>
      </w:r>
      <w:r w:rsidRPr="00FE13D9">
        <w:rPr>
          <w:rFonts w:eastAsia="Aptos"/>
          <w:u w:val="single"/>
        </w:rPr>
        <w:t xml:space="preserve"> </w:t>
      </w:r>
      <w:r w:rsidRPr="00FE13D9">
        <w:rPr>
          <w:rFonts w:eastAsia="Aptos"/>
          <w:highlight w:val="cyan"/>
          <w:u w:val="single"/>
        </w:rPr>
        <w:t>to eliminate</w:t>
      </w:r>
      <w:r w:rsidRPr="00FE13D9">
        <w:rPr>
          <w:rFonts w:eastAsia="Aptos"/>
          <w:u w:val="single"/>
        </w:rPr>
        <w:t xml:space="preserve"> entire </w:t>
      </w:r>
      <w:r w:rsidRPr="00FE13D9">
        <w:rPr>
          <w:rFonts w:eastAsia="Aptos"/>
          <w:highlight w:val="cyan"/>
          <w:u w:val="single"/>
        </w:rPr>
        <w:t>federal agencies</w:t>
      </w:r>
      <w:r w:rsidRPr="00FE13D9">
        <w:rPr>
          <w:rFonts w:eastAsia="Aptos"/>
          <w:u w:val="single"/>
        </w:rPr>
        <w:t xml:space="preserve">; drastically </w:t>
      </w:r>
      <w:r w:rsidRPr="00FE13D9">
        <w:rPr>
          <w:rFonts w:eastAsia="Aptos"/>
          <w:b/>
          <w:iCs/>
          <w:u w:val="single"/>
        </w:rPr>
        <w:t>reduce the number of employees, functions</w:t>
      </w:r>
      <w:r w:rsidRPr="00FE13D9">
        <w:rPr>
          <w:rFonts w:eastAsia="Aptos"/>
          <w:u w:val="single"/>
        </w:rPr>
        <w:t xml:space="preserve">, </w:t>
      </w:r>
      <w:r w:rsidRPr="00FE13D9">
        <w:rPr>
          <w:rFonts w:eastAsia="Aptos"/>
          <w:b/>
          <w:iCs/>
          <w:u w:val="single"/>
        </w:rPr>
        <w:t>programs</w:t>
      </w:r>
      <w:r w:rsidRPr="00FE13D9">
        <w:rPr>
          <w:rFonts w:eastAsia="Aptos"/>
          <w:u w:val="single"/>
        </w:rPr>
        <w:t xml:space="preserve">, and </w:t>
      </w:r>
      <w:r w:rsidRPr="00FE13D9">
        <w:rPr>
          <w:rFonts w:eastAsia="Aptos"/>
          <w:b/>
          <w:iCs/>
          <w:u w:val="single"/>
        </w:rPr>
        <w:t>offices</w:t>
      </w:r>
      <w:r w:rsidRPr="00FE13D9">
        <w:rPr>
          <w:rFonts w:eastAsia="Aptos"/>
          <w:u w:val="single"/>
        </w:rPr>
        <w:t xml:space="preserve"> at others; terminate leases for government property; terminate government contracts; and sell off government property, </w:t>
      </w:r>
      <w:r w:rsidRPr="00FE13D9">
        <w:rPr>
          <w:rFonts w:eastAsia="Aptos"/>
          <w:b/>
          <w:iCs/>
          <w:u w:val="single"/>
        </w:rPr>
        <w:t>all without Congressional authorization</w:t>
      </w:r>
      <w:r w:rsidRPr="00FE13D9">
        <w:rPr>
          <w:rFonts w:eastAsia="Aptos"/>
          <w:sz w:val="14"/>
        </w:rPr>
        <w:t>. President Trump has called his plan to downsize and transform the federal government as he desires “The ‘Manhattan Project’ of our time.”1</w:t>
      </w:r>
    </w:p>
    <w:p w14:paraId="37DC1C28" w14:textId="77777777" w:rsidR="00FE72BC" w:rsidRPr="00FE13D9" w:rsidRDefault="00FE72BC" w:rsidP="00FE72BC">
      <w:pPr>
        <w:rPr>
          <w:rFonts w:eastAsia="Aptos"/>
          <w:sz w:val="14"/>
        </w:rPr>
      </w:pPr>
      <w:r w:rsidRPr="00FE13D9">
        <w:rPr>
          <w:rFonts w:eastAsia="Aptos"/>
          <w:sz w:val="14"/>
        </w:rPr>
        <w:t>4. As soon as President Trump took office, he immediately began his “large scale structural reform” project. Id.</w:t>
      </w:r>
    </w:p>
    <w:p w14:paraId="12310952" w14:textId="77777777" w:rsidR="00FE72BC" w:rsidRPr="00FE13D9" w:rsidRDefault="00FE72BC" w:rsidP="00FE72BC">
      <w:pPr>
        <w:rPr>
          <w:rFonts w:eastAsia="Aptos"/>
          <w:sz w:val="14"/>
        </w:rPr>
      </w:pPr>
      <w:r w:rsidRPr="00FE13D9">
        <w:rPr>
          <w:rFonts w:eastAsia="Aptos"/>
          <w:sz w:val="14"/>
        </w:rPr>
        <w:t>5. First, on January 20, 2025, he created the “Department of Government Efficiency” or “DOGE” out of a former information technology office and charged it with enacting an “18-month DOGE agenda” (which the Administration has never made public) and embedding a “DOGE Team” at every federal agency. Exec. Order No. 14158, 90 Fed. Reg. 8441 (Jan. 20, 2025). He also immediately ordered DOGE, along with the Office of Management and Budget (“OMB”) and the Office of Personnel Management (“OPM”), to create “a plan to reduce the size of the Federal Government’s workforce.” The White House, Presidential Actions: Hiring Freeze (Jan. 20, 2025).</w:t>
      </w:r>
    </w:p>
    <w:p w14:paraId="7E3F39A5" w14:textId="77777777" w:rsidR="00FE72BC" w:rsidRPr="00FE13D9" w:rsidRDefault="00FE72BC" w:rsidP="00FE72BC">
      <w:pPr>
        <w:rPr>
          <w:rFonts w:eastAsia="Aptos"/>
          <w:sz w:val="14"/>
        </w:rPr>
      </w:pPr>
      <w:r w:rsidRPr="00FE13D9">
        <w:rPr>
          <w:rFonts w:eastAsia="Aptos"/>
          <w:sz w:val="14"/>
        </w:rPr>
        <w:t xml:space="preserve">6. </w:t>
      </w:r>
      <w:r w:rsidRPr="00FE13D9">
        <w:rPr>
          <w:rFonts w:eastAsia="Aptos"/>
          <w:u w:val="single"/>
        </w:rPr>
        <w:t>The</w:t>
      </w:r>
      <w:r w:rsidRPr="00FE13D9">
        <w:rPr>
          <w:rFonts w:eastAsia="Aptos"/>
          <w:sz w:val="14"/>
        </w:rPr>
        <w:t xml:space="preserve"> </w:t>
      </w:r>
      <w:r w:rsidRPr="00FE13D9">
        <w:rPr>
          <w:rFonts w:eastAsia="Aptos"/>
          <w:b/>
          <w:iCs/>
          <w:highlight w:val="cyan"/>
          <w:u w:val="single"/>
        </w:rPr>
        <w:t>President</w:t>
      </w:r>
      <w:r w:rsidRPr="00FE13D9">
        <w:rPr>
          <w:rFonts w:eastAsia="Aptos"/>
          <w:u w:val="single"/>
        </w:rPr>
        <w:t xml:space="preserve"> then </w:t>
      </w:r>
      <w:r w:rsidRPr="00FE13D9">
        <w:rPr>
          <w:rFonts w:eastAsia="Aptos"/>
          <w:b/>
          <w:iCs/>
          <w:highlight w:val="cyan"/>
          <w:u w:val="single"/>
        </w:rPr>
        <w:t xml:space="preserve">proceeded to dismantle </w:t>
      </w:r>
      <w:r w:rsidRPr="00FE13D9">
        <w:rPr>
          <w:rFonts w:eastAsia="Aptos"/>
          <w:b/>
          <w:iCs/>
          <w:u w:val="single"/>
        </w:rPr>
        <w:t xml:space="preserve">several government </w:t>
      </w:r>
      <w:r w:rsidRPr="00FE13D9">
        <w:rPr>
          <w:rFonts w:eastAsia="Aptos"/>
          <w:b/>
          <w:iCs/>
          <w:highlight w:val="cyan"/>
          <w:u w:val="single"/>
        </w:rPr>
        <w:t>agencies</w:t>
      </w:r>
      <w:r w:rsidRPr="00FE13D9">
        <w:rPr>
          <w:rFonts w:eastAsia="Aptos"/>
          <w:u w:val="single"/>
        </w:rPr>
        <w:t>,</w:t>
      </w:r>
      <w:r w:rsidRPr="00FE13D9">
        <w:rPr>
          <w:rFonts w:eastAsia="Aptos"/>
          <w:sz w:val="14"/>
        </w:rPr>
        <w:t xml:space="preserve"> either </w:t>
      </w:r>
      <w:r w:rsidRPr="00FE13D9">
        <w:rPr>
          <w:rFonts w:eastAsia="Aptos"/>
          <w:highlight w:val="cyan"/>
          <w:u w:val="single"/>
        </w:rPr>
        <w:t xml:space="preserve">eliminating </w:t>
      </w:r>
      <w:r w:rsidRPr="00FE13D9">
        <w:rPr>
          <w:rFonts w:eastAsia="Aptos"/>
          <w:u w:val="single"/>
        </w:rPr>
        <w:t xml:space="preserve">their </w:t>
      </w:r>
      <w:r w:rsidRPr="00FE13D9">
        <w:rPr>
          <w:rFonts w:eastAsia="Aptos"/>
          <w:highlight w:val="cyan"/>
          <w:u w:val="single"/>
        </w:rPr>
        <w:t xml:space="preserve">functions or </w:t>
      </w:r>
      <w:r w:rsidRPr="00FE13D9">
        <w:rPr>
          <w:rFonts w:eastAsia="Aptos"/>
          <w:u w:val="single"/>
        </w:rPr>
        <w:t xml:space="preserve">transferring and </w:t>
      </w:r>
      <w:r w:rsidRPr="00FE13D9">
        <w:rPr>
          <w:rFonts w:eastAsia="Aptos"/>
          <w:highlight w:val="cyan"/>
          <w:u w:val="single"/>
        </w:rPr>
        <w:t>subsuming them within other agencies</w:t>
      </w:r>
      <w:r w:rsidRPr="00FE13D9">
        <w:rPr>
          <w:rFonts w:eastAsia="Aptos"/>
          <w:sz w:val="14"/>
        </w:rPr>
        <w:t xml:space="preserve">. Exec. Order No. 14242, 90 Fed. Reg. 13679 (Mar. 20, 2025) (Education); Exec. Order No. 14238, 90 Fed. Reg 13043 (Mar. 14, 2025) (seven agencies); Exec. Order No. 14217, 90 Fed. Reg. 10577 (Feb. 19, 2025) (four agencies); see also Exec. Order No. 14169, 90 Fed. Reg. 8619 (Foreign Aid) and Press Release, U.S. </w:t>
      </w:r>
      <w:proofErr w:type="spellStart"/>
      <w:r w:rsidRPr="00FE13D9">
        <w:rPr>
          <w:rFonts w:eastAsia="Aptos"/>
          <w:sz w:val="14"/>
        </w:rPr>
        <w:t>Dep’t</w:t>
      </w:r>
      <w:proofErr w:type="spellEnd"/>
      <w:r w:rsidRPr="00FE13D9">
        <w:rPr>
          <w:rFonts w:eastAsia="Aptos"/>
          <w:sz w:val="14"/>
        </w:rPr>
        <w:t xml:space="preserve"> of State, Prioritizing America’s National Interests One Dollar at A Time (Jan. 29, 2025) (USAID); </w:t>
      </w:r>
      <w:proofErr w:type="spellStart"/>
      <w:r w:rsidRPr="00FE13D9">
        <w:rPr>
          <w:rFonts w:eastAsia="Aptos"/>
          <w:sz w:val="14"/>
        </w:rPr>
        <w:t>Nat’l</w:t>
      </w:r>
      <w:proofErr w:type="spellEnd"/>
      <w:r w:rsidRPr="00FE13D9">
        <w:rPr>
          <w:rFonts w:eastAsia="Aptos"/>
          <w:sz w:val="14"/>
        </w:rPr>
        <w:t xml:space="preserve"> Treasury Emps. Union v. Vought, __ F. Supp. 3d __, No. 25-0381, 2025 WL 942772 (D.D.C. Mar. 28, 2025) (CFPB).</w:t>
      </w:r>
    </w:p>
    <w:p w14:paraId="5A936B3F" w14:textId="77777777" w:rsidR="00FE72BC" w:rsidRPr="00FE13D9" w:rsidRDefault="00FE72BC" w:rsidP="00FE72BC">
      <w:pPr>
        <w:rPr>
          <w:rFonts w:eastAsia="Aptos"/>
          <w:sz w:val="14"/>
        </w:rPr>
      </w:pPr>
      <w:r w:rsidRPr="00FE13D9">
        <w:rPr>
          <w:rFonts w:eastAsia="Aptos"/>
          <w:sz w:val="14"/>
        </w:rPr>
        <w:t>7. On February 11, 2025, President Trump issued the Executive Order 14210 that is the subject of this lawsuit. Executive Order 14210 (hereinafter “Workforce Executive Order” or “Executive Order 14210”) ordered all federal agencies to “commence[]” a “critical transformation of the Federal bureaucracy” for the purported purpose of “eliminating waste, bloat, and insularity.” Exec. Order No. 14210, 90 Fed. Reg. 9669 (Feb. 11, 2025) (emphasis added), attached hereto as Exhibit A.</w:t>
      </w:r>
    </w:p>
    <w:p w14:paraId="648636E9" w14:textId="77777777" w:rsidR="00FE72BC" w:rsidRPr="00FE13D9" w:rsidRDefault="00FE72BC" w:rsidP="00FE72BC">
      <w:pPr>
        <w:keepNext/>
        <w:keepLines/>
        <w:spacing w:before="40" w:after="0"/>
        <w:outlineLvl w:val="3"/>
        <w:rPr>
          <w:rFonts w:eastAsia="Times New Roman" w:cs="Times New Roman"/>
          <w:b/>
          <w:iCs/>
          <w:sz w:val="26"/>
        </w:rPr>
      </w:pPr>
      <w:r w:rsidRPr="00FE13D9">
        <w:rPr>
          <w:rFonts w:eastAsia="Times New Roman" w:cs="Times New Roman"/>
          <w:b/>
          <w:iCs/>
          <w:sz w:val="26"/>
        </w:rPr>
        <w:t xml:space="preserve">Current Trump efforts will eliminate any interference with </w:t>
      </w:r>
      <w:r w:rsidRPr="00FE13D9">
        <w:rPr>
          <w:rFonts w:eastAsia="Times New Roman" w:cs="Times New Roman"/>
          <w:b/>
          <w:iCs/>
          <w:sz w:val="26"/>
          <w:u w:val="single"/>
        </w:rPr>
        <w:t>the Presidency</w:t>
      </w:r>
      <w:r w:rsidRPr="00FE13D9">
        <w:rPr>
          <w:rFonts w:eastAsia="Times New Roman" w:cs="Times New Roman"/>
          <w:b/>
          <w:iCs/>
          <w:sz w:val="26"/>
        </w:rPr>
        <w:t xml:space="preserve"> </w:t>
      </w:r>
    </w:p>
    <w:p w14:paraId="0BF57F7C" w14:textId="77777777" w:rsidR="00FE72BC" w:rsidRPr="00FE13D9" w:rsidRDefault="00FE72BC" w:rsidP="00FE72BC">
      <w:pPr>
        <w:rPr>
          <w:rFonts w:eastAsia="Aptos"/>
        </w:rPr>
      </w:pPr>
      <w:r w:rsidRPr="00FE13D9">
        <w:rPr>
          <w:rFonts w:eastAsia="Aptos"/>
        </w:rPr>
        <w:t xml:space="preserve">Catherine </w:t>
      </w:r>
      <w:r w:rsidRPr="00FE13D9">
        <w:rPr>
          <w:rFonts w:eastAsia="Aptos"/>
          <w:b/>
          <w:bCs/>
          <w:sz w:val="26"/>
        </w:rPr>
        <w:t>Fisk 25</w:t>
      </w:r>
      <w:r w:rsidRPr="00FE13D9">
        <w:rPr>
          <w:rFonts w:eastAsia="Aptos"/>
        </w:rPr>
        <w:t xml:space="preserve">, Fisk teaches Employment Law, Labor Law, Civil Procedure, and Understanding the U.S. Legal Profession. She is a Faculty Director of the Berkeley Center for Law and Work and the Berkeley Center for Law &amp; Technology. Professor Fisk is the author of several books. Her first, Working Knowledge: Employee Innovation and the Rise of Corporate Intellectual Property, 1800-1930 (University of North Carolina Press, 2009, 2014), won prizes from the American Society for Legal History and the American Historical Association. In her next book, Writing for Hire: Unions, Hollywood, and Madison Avenue (Harvard University Press, 2016), Fisk explored the law and norms of credit and compensation for writing, contrasting the writer-protective rules negotiated by unionized writers in film and TV with far less protective norms developed in non-union advertising. Fisk is the co-author of four books for use in law school and legal studies classes: Labor Law in the Contemporary Workplace (3d ed. 2019), The Legal Profession: Ethics in Contemporary Practice (2d ed. 2019), What Lawyers Do: Understanding the Many American Legal Practices (2020), and Labor Law Stories (2005). Her next book will examine the professional identities of lawyers who represented activist, multi-racial, and politically progressive unions in the mid-twentieth century. "Independence and Accountability in Public Service: Defending the Federal Worker Job Rights and a Nonpartisan Civil Service", No Publication, https://papers.ssrn.com/sol3/papers.cfm?abstract_id=5104700 </w:t>
      </w:r>
      <w:proofErr w:type="spellStart"/>
      <w:r w:rsidRPr="00FE13D9">
        <w:rPr>
          <w:rFonts w:eastAsia="Aptos"/>
        </w:rPr>
        <w:t>lp</w:t>
      </w:r>
      <w:proofErr w:type="spellEnd"/>
    </w:p>
    <w:p w14:paraId="64286EAB" w14:textId="77777777" w:rsidR="00FE72BC" w:rsidRPr="00FE13D9" w:rsidRDefault="00FE72BC" w:rsidP="00FE72BC">
      <w:pPr>
        <w:rPr>
          <w:rFonts w:eastAsia="Aptos"/>
          <w:u w:val="single"/>
        </w:rPr>
      </w:pPr>
      <w:r w:rsidRPr="00FE13D9">
        <w:rPr>
          <w:rFonts w:eastAsia="Aptos"/>
          <w:sz w:val="14"/>
        </w:rPr>
        <w:t xml:space="preserve">The </w:t>
      </w:r>
      <w:r w:rsidRPr="00FE13D9">
        <w:rPr>
          <w:rFonts w:eastAsia="Aptos"/>
          <w:b/>
          <w:iCs/>
          <w:highlight w:val="cyan"/>
          <w:u w:val="single"/>
        </w:rPr>
        <w:t>Trump</w:t>
      </w:r>
      <w:r w:rsidRPr="00FE13D9">
        <w:rPr>
          <w:rFonts w:eastAsia="Aptos"/>
          <w:b/>
          <w:iCs/>
          <w:u w:val="single"/>
        </w:rPr>
        <w:t xml:space="preserve"> Administration’s </w:t>
      </w:r>
      <w:r w:rsidRPr="00FE13D9">
        <w:rPr>
          <w:rFonts w:eastAsia="Aptos"/>
          <w:b/>
          <w:iCs/>
          <w:highlight w:val="cyan"/>
          <w:u w:val="single"/>
        </w:rPr>
        <w:t>effort to reduce the scope of</w:t>
      </w:r>
      <w:r w:rsidRPr="00FE13D9">
        <w:rPr>
          <w:rFonts w:eastAsia="Aptos"/>
          <w:b/>
          <w:iCs/>
          <w:u w:val="single"/>
        </w:rPr>
        <w:t xml:space="preserve"> the </w:t>
      </w:r>
      <w:r w:rsidRPr="00FE13D9">
        <w:rPr>
          <w:rFonts w:eastAsia="Aptos"/>
          <w:b/>
          <w:iCs/>
          <w:highlight w:val="cyan"/>
          <w:u w:val="single"/>
        </w:rPr>
        <w:t>civil service is</w:t>
      </w:r>
      <w:r w:rsidRPr="00FE13D9">
        <w:rPr>
          <w:rFonts w:eastAsia="Aptos"/>
          <w:b/>
          <w:iCs/>
          <w:u w:val="single"/>
        </w:rPr>
        <w:t xml:space="preserve"> both </w:t>
      </w:r>
      <w:r w:rsidRPr="00FE13D9">
        <w:rPr>
          <w:rFonts w:eastAsia="Aptos"/>
          <w:b/>
          <w:iCs/>
          <w:highlight w:val="cyan"/>
          <w:u w:val="single"/>
        </w:rPr>
        <w:t xml:space="preserve">unwarranted by Article II </w:t>
      </w:r>
      <w:r w:rsidRPr="00FE13D9">
        <w:rPr>
          <w:rFonts w:eastAsia="Aptos"/>
          <w:b/>
          <w:iCs/>
          <w:u w:val="single"/>
        </w:rPr>
        <w:t>and inconsistent with the First amendment</w:t>
      </w:r>
      <w:r w:rsidRPr="00FE13D9">
        <w:rPr>
          <w:rFonts w:eastAsia="Aptos"/>
          <w:sz w:val="14"/>
        </w:rPr>
        <w:t xml:space="preserve">. </w:t>
      </w:r>
      <w:r w:rsidRPr="00FE13D9">
        <w:rPr>
          <w:rFonts w:eastAsia="Aptos"/>
          <w:u w:val="single"/>
        </w:rPr>
        <w:t xml:space="preserve">The administration’s argument that civil service protections are inconsistent with Article II is </w:t>
      </w:r>
      <w:r w:rsidRPr="00FE13D9">
        <w:rPr>
          <w:rFonts w:eastAsia="Aptos"/>
          <w:b/>
          <w:iCs/>
          <w:u w:val="single"/>
        </w:rPr>
        <w:t>radical and wrong.</w:t>
      </w:r>
      <w:r w:rsidRPr="00FE13D9">
        <w:rPr>
          <w:rFonts w:eastAsia="Aptos"/>
          <w:sz w:val="14"/>
        </w:rPr>
        <w:t xml:space="preserve"> Not since 1883 has the president or his party had the power to fire civil servants protected by Congressional statute. </w:t>
      </w:r>
      <w:r w:rsidRPr="00FE13D9">
        <w:rPr>
          <w:rFonts w:eastAsia="Aptos"/>
          <w:u w:val="single"/>
        </w:rPr>
        <w:t>Nor does Article II license the president to fire government employees in violation of any other statutory protection, such as those prohibiting discrimination on the basis of race, religion, gender, veteran status, or whistleblowing</w:t>
      </w:r>
      <w:r w:rsidRPr="00FE13D9">
        <w:rPr>
          <w:rFonts w:eastAsia="Aptos"/>
          <w:sz w:val="14"/>
        </w:rPr>
        <w:t xml:space="preserve">. Moreover, </w:t>
      </w:r>
      <w:r w:rsidRPr="00FE13D9">
        <w:rPr>
          <w:rFonts w:eastAsia="Aptos"/>
          <w:highlight w:val="cyan"/>
          <w:u w:val="single"/>
        </w:rPr>
        <w:t xml:space="preserve">even if Article II gave </w:t>
      </w:r>
      <w:r w:rsidRPr="00FE13D9">
        <w:rPr>
          <w:rFonts w:eastAsia="Aptos"/>
          <w:u w:val="single"/>
        </w:rPr>
        <w:t xml:space="preserve">the president </w:t>
      </w:r>
      <w:r w:rsidRPr="00FE13D9">
        <w:rPr>
          <w:rFonts w:eastAsia="Aptos"/>
          <w:highlight w:val="cyan"/>
          <w:u w:val="single"/>
        </w:rPr>
        <w:t>power to remove employees</w:t>
      </w:r>
      <w:r w:rsidRPr="00FE13D9">
        <w:rPr>
          <w:rFonts w:eastAsia="Aptos"/>
          <w:u w:val="single"/>
        </w:rPr>
        <w:t xml:space="preserve"> below the level of “principal” and “inferior officers,” </w:t>
      </w:r>
      <w:r w:rsidRPr="00FE13D9">
        <w:rPr>
          <w:rFonts w:eastAsia="Aptos"/>
          <w:highlight w:val="cyan"/>
          <w:u w:val="single"/>
        </w:rPr>
        <w:t>that power</w:t>
      </w:r>
      <w:r w:rsidRPr="00FE13D9">
        <w:rPr>
          <w:rFonts w:eastAsia="Aptos"/>
          <w:u w:val="single"/>
        </w:rPr>
        <w:t>–like all other Article II powers–</w:t>
      </w:r>
      <w:r w:rsidRPr="00FE13D9">
        <w:rPr>
          <w:rFonts w:eastAsia="Aptos"/>
          <w:highlight w:val="cyan"/>
          <w:u w:val="single"/>
        </w:rPr>
        <w:t xml:space="preserve">cannot </w:t>
      </w:r>
      <w:r w:rsidRPr="00FE13D9">
        <w:rPr>
          <w:rFonts w:eastAsia="Aptos"/>
          <w:u w:val="single"/>
        </w:rPr>
        <w:t xml:space="preserve">be exercised to </w:t>
      </w:r>
      <w:r w:rsidRPr="00FE13D9">
        <w:rPr>
          <w:rFonts w:eastAsia="Aptos"/>
          <w:highlight w:val="cyan"/>
          <w:u w:val="single"/>
        </w:rPr>
        <w:t xml:space="preserve">discriminate </w:t>
      </w:r>
      <w:r w:rsidRPr="00FE13D9">
        <w:rPr>
          <w:rFonts w:eastAsia="Aptos"/>
          <w:u w:val="single"/>
        </w:rPr>
        <w:t>against people based on their beliefs or political affiliations in violation of the First Amendment</w:t>
      </w:r>
      <w:r w:rsidRPr="00FE13D9">
        <w:rPr>
          <w:rFonts w:eastAsia="Aptos"/>
          <w:sz w:val="14"/>
        </w:rPr>
        <w:t xml:space="preserve">. In sum, as explained below </w:t>
      </w:r>
      <w:r w:rsidRPr="00FE13D9">
        <w:rPr>
          <w:rFonts w:eastAsia="Aptos"/>
          <w:highlight w:val="cyan"/>
          <w:u w:val="single"/>
        </w:rPr>
        <w:t xml:space="preserve">Article II does not allow the president to flout </w:t>
      </w:r>
      <w:r w:rsidRPr="00FE13D9">
        <w:rPr>
          <w:rFonts w:eastAsia="Aptos"/>
          <w:u w:val="single"/>
        </w:rPr>
        <w:t xml:space="preserve">job </w:t>
      </w:r>
      <w:r w:rsidRPr="00FE13D9">
        <w:rPr>
          <w:rFonts w:eastAsia="Aptos"/>
          <w:highlight w:val="cyan"/>
          <w:u w:val="single"/>
        </w:rPr>
        <w:t xml:space="preserve">protections enacted by Congress, </w:t>
      </w:r>
      <w:r w:rsidRPr="00FE13D9">
        <w:rPr>
          <w:rFonts w:eastAsia="Aptos"/>
          <w:u w:val="single"/>
        </w:rPr>
        <w:t>and the First Amendment does not allow the president to hire, promote, or fire based on political beliefs</w:t>
      </w:r>
    </w:p>
    <w:p w14:paraId="7E2A7FEB" w14:textId="77777777" w:rsidR="00FE72BC" w:rsidRPr="00FE13D9" w:rsidRDefault="00FE72BC" w:rsidP="00FE72BC">
      <w:pPr>
        <w:rPr>
          <w:rFonts w:eastAsia="Aptos"/>
          <w:u w:val="single"/>
        </w:rPr>
      </w:pPr>
      <w:r w:rsidRPr="00FE13D9">
        <w:rPr>
          <w:rFonts w:eastAsia="Aptos"/>
          <w:u w:val="single"/>
        </w:rPr>
        <w:t xml:space="preserve">Article II </w:t>
      </w:r>
    </w:p>
    <w:p w14:paraId="3F7A467E" w14:textId="77777777" w:rsidR="00FE72BC" w:rsidRPr="00FE13D9" w:rsidRDefault="00FE72BC" w:rsidP="00FE72BC">
      <w:pPr>
        <w:rPr>
          <w:rFonts w:eastAsia="Aptos"/>
          <w:sz w:val="14"/>
        </w:rPr>
      </w:pPr>
      <w:r w:rsidRPr="00FE13D9">
        <w:rPr>
          <w:rFonts w:eastAsia="Aptos"/>
          <w:highlight w:val="cyan"/>
          <w:u w:val="single"/>
        </w:rPr>
        <w:t>Advocates</w:t>
      </w:r>
      <w:r w:rsidRPr="00FE13D9">
        <w:rPr>
          <w:rFonts w:eastAsia="Aptos"/>
          <w:u w:val="single"/>
        </w:rPr>
        <w:t xml:space="preserve"> of Schedule F </w:t>
      </w:r>
      <w:r w:rsidRPr="00FE13D9">
        <w:rPr>
          <w:rFonts w:eastAsia="Aptos"/>
          <w:highlight w:val="cyan"/>
          <w:u w:val="single"/>
        </w:rPr>
        <w:t>argue</w:t>
      </w:r>
      <w:r w:rsidRPr="00FE13D9">
        <w:rPr>
          <w:rFonts w:eastAsia="Aptos"/>
          <w:sz w:val="14"/>
        </w:rPr>
        <w:t xml:space="preserve"> the president has the constitutional authority to adopt this, notwithstanding any statutory protections provided federal employees, under their unitary executive conception of the Appointments Clause. As one commenter baldly put it to OPM, </w:t>
      </w:r>
      <w:r w:rsidRPr="00FE13D9">
        <w:rPr>
          <w:rFonts w:eastAsia="Aptos"/>
          <w:b/>
          <w:iCs/>
          <w:u w:val="single"/>
        </w:rPr>
        <w:t xml:space="preserve">job </w:t>
      </w:r>
      <w:r w:rsidRPr="00FE13D9">
        <w:rPr>
          <w:rFonts w:eastAsia="Aptos"/>
          <w:b/>
          <w:iCs/>
          <w:highlight w:val="cyan"/>
          <w:u w:val="single"/>
        </w:rPr>
        <w:t xml:space="preserve">protections </w:t>
      </w:r>
      <w:r w:rsidRPr="00FE13D9">
        <w:rPr>
          <w:rFonts w:eastAsia="Aptos"/>
          <w:b/>
          <w:iCs/>
          <w:u w:val="single"/>
        </w:rPr>
        <w:t xml:space="preserve">for federal employees </w:t>
      </w:r>
      <w:r w:rsidRPr="00FE13D9">
        <w:rPr>
          <w:rFonts w:eastAsia="Aptos"/>
          <w:b/>
          <w:iCs/>
          <w:highlight w:val="cyan"/>
          <w:u w:val="single"/>
        </w:rPr>
        <w:t>“usurp Presidential authority</w:t>
      </w:r>
      <w:r w:rsidRPr="00FE13D9">
        <w:rPr>
          <w:rFonts w:eastAsia="Aptos"/>
          <w:sz w:val="14"/>
        </w:rPr>
        <w:t>” because “</w:t>
      </w:r>
      <w:r w:rsidRPr="00FE13D9">
        <w:rPr>
          <w:rFonts w:eastAsia="Aptos"/>
          <w:u w:val="single"/>
        </w:rPr>
        <w:t>all employees of the Executive Branch serve at the sole discretion of the President and any laws, rules, regulations, or guidelines that restrict this discretionary power subvert the authority of the U.S. Constitution and as such are unconstitutional</w:t>
      </w:r>
      <w:r w:rsidRPr="00FE13D9">
        <w:rPr>
          <w:rFonts w:eastAsia="Aptos"/>
          <w:sz w:val="14"/>
        </w:rPr>
        <w:t>.”11</w:t>
      </w:r>
    </w:p>
    <w:p w14:paraId="50EF2DCF" w14:textId="77777777" w:rsidR="00FE72BC" w:rsidRPr="00FE13D9" w:rsidRDefault="00FE72BC" w:rsidP="00FE72BC">
      <w:pPr>
        <w:rPr>
          <w:rFonts w:eastAsia="Aptos"/>
          <w:sz w:val="14"/>
        </w:rPr>
      </w:pPr>
      <w:r w:rsidRPr="00FE13D9">
        <w:rPr>
          <w:rFonts w:eastAsia="Aptos"/>
          <w:sz w:val="14"/>
        </w:rPr>
        <w:t xml:space="preserve">This is a radical argument. </w:t>
      </w:r>
      <w:r w:rsidRPr="00FE13D9">
        <w:rPr>
          <w:rFonts w:eastAsia="Aptos"/>
          <w:b/>
          <w:iCs/>
          <w:highlight w:val="cyan"/>
          <w:u w:val="single"/>
        </w:rPr>
        <w:t>If followed</w:t>
      </w:r>
      <w:r w:rsidRPr="00FE13D9">
        <w:rPr>
          <w:rFonts w:eastAsia="Aptos"/>
          <w:b/>
          <w:iCs/>
          <w:u w:val="single"/>
        </w:rPr>
        <w:t>,</w:t>
      </w:r>
      <w:r w:rsidRPr="00FE13D9">
        <w:rPr>
          <w:rFonts w:eastAsia="Aptos"/>
          <w:sz w:val="14"/>
        </w:rPr>
        <w:t xml:space="preserve"> </w:t>
      </w:r>
      <w:r w:rsidRPr="00FE13D9">
        <w:rPr>
          <w:rFonts w:eastAsia="Aptos"/>
          <w:b/>
          <w:iCs/>
          <w:highlight w:val="cyan"/>
          <w:u w:val="single"/>
        </w:rPr>
        <w:t xml:space="preserve">it would find that all </w:t>
      </w:r>
      <w:r w:rsidRPr="00FE13D9">
        <w:rPr>
          <w:rFonts w:eastAsia="Aptos"/>
          <w:b/>
          <w:iCs/>
          <w:u w:val="single"/>
        </w:rPr>
        <w:t xml:space="preserve">statutory </w:t>
      </w:r>
      <w:r w:rsidRPr="00FE13D9">
        <w:rPr>
          <w:rFonts w:eastAsia="Aptos"/>
          <w:b/>
          <w:iCs/>
          <w:highlight w:val="cyan"/>
          <w:u w:val="single"/>
        </w:rPr>
        <w:t>protections</w:t>
      </w:r>
      <w:r w:rsidRPr="00FE13D9">
        <w:rPr>
          <w:rFonts w:eastAsia="Aptos"/>
          <w:b/>
          <w:iCs/>
          <w:u w:val="single"/>
        </w:rPr>
        <w:t xml:space="preserve"> for federal workers </w:t>
      </w:r>
      <w:r w:rsidRPr="00FE13D9">
        <w:rPr>
          <w:rFonts w:eastAsia="Aptos"/>
          <w:b/>
          <w:iCs/>
          <w:highlight w:val="cyan"/>
          <w:u w:val="single"/>
        </w:rPr>
        <w:t>are unconstitutional</w:t>
      </w:r>
      <w:r w:rsidRPr="00FE13D9">
        <w:rPr>
          <w:rFonts w:eastAsia="Aptos"/>
          <w:b/>
          <w:iCs/>
          <w:u w:val="single"/>
        </w:rPr>
        <w:t>.</w:t>
      </w:r>
      <w:r w:rsidRPr="00FE13D9">
        <w:rPr>
          <w:rFonts w:eastAsia="Aptos"/>
          <w:sz w:val="14"/>
        </w:rPr>
        <w:t xml:space="preserve"> No court has yet taken this view.</w:t>
      </w:r>
    </w:p>
    <w:p w14:paraId="02BD3678" w14:textId="77777777" w:rsidR="00FE72BC" w:rsidRPr="00FE13D9" w:rsidRDefault="00FE72BC" w:rsidP="00FE72BC">
      <w:pPr>
        <w:keepNext/>
        <w:keepLines/>
        <w:spacing w:before="40" w:after="0"/>
        <w:outlineLvl w:val="3"/>
        <w:rPr>
          <w:rFonts w:eastAsia="Times New Roman" w:cs="Times New Roman"/>
          <w:b/>
          <w:iCs/>
          <w:sz w:val="26"/>
        </w:rPr>
      </w:pPr>
      <w:r w:rsidRPr="00FE13D9">
        <w:rPr>
          <w:rFonts w:eastAsia="Times New Roman" w:cs="Times New Roman"/>
          <w:b/>
          <w:iCs/>
          <w:sz w:val="26"/>
        </w:rPr>
        <w:t>The plan solves---</w:t>
      </w:r>
      <w:r w:rsidRPr="00FE13D9">
        <w:rPr>
          <w:rFonts w:eastAsia="Times New Roman" w:cs="Times New Roman"/>
          <w:b/>
          <w:iCs/>
          <w:sz w:val="26"/>
          <w:u w:val="single"/>
        </w:rPr>
        <w:t>collective bargaining</w:t>
      </w:r>
      <w:r w:rsidRPr="00FE13D9">
        <w:rPr>
          <w:rFonts w:eastAsia="Times New Roman" w:cs="Times New Roman"/>
          <w:b/>
          <w:iCs/>
          <w:sz w:val="26"/>
        </w:rPr>
        <w:t xml:space="preserve"> challenges the </w:t>
      </w:r>
      <w:r w:rsidRPr="00FE13D9">
        <w:rPr>
          <w:rFonts w:eastAsia="Times New Roman" w:cs="Times New Roman"/>
          <w:b/>
          <w:iCs/>
          <w:sz w:val="26"/>
          <w:u w:val="single"/>
        </w:rPr>
        <w:t>unitary executive</w:t>
      </w:r>
      <w:r w:rsidRPr="00FE13D9">
        <w:rPr>
          <w:rFonts w:eastAsia="Times New Roman" w:cs="Times New Roman"/>
          <w:b/>
          <w:iCs/>
          <w:sz w:val="26"/>
        </w:rPr>
        <w:t xml:space="preserve">. </w:t>
      </w:r>
    </w:p>
    <w:p w14:paraId="2FDF4C06" w14:textId="77777777" w:rsidR="00FE72BC" w:rsidRPr="00FE13D9" w:rsidRDefault="00FE72BC" w:rsidP="00FE72BC">
      <w:pPr>
        <w:rPr>
          <w:rFonts w:eastAsia="Aptos"/>
        </w:rPr>
      </w:pPr>
      <w:r w:rsidRPr="00FE13D9">
        <w:rPr>
          <w:rFonts w:eastAsia="Aptos"/>
        </w:rPr>
        <w:t xml:space="preserve">Alexander T. </w:t>
      </w:r>
      <w:r w:rsidRPr="00FE13D9">
        <w:rPr>
          <w:rFonts w:eastAsia="Aptos"/>
          <w:b/>
          <w:bCs/>
          <w:sz w:val="26"/>
        </w:rPr>
        <w:t>Macdonald 25</w:t>
      </w:r>
      <w:r w:rsidRPr="00FE13D9">
        <w:rPr>
          <w:rFonts w:eastAsia="Aptos"/>
        </w:rPr>
        <w:t xml:space="preserve">,Alexander is a co-chair of the Workplace Policy Institute (WPI) team. With WPI, he advises employers on legislative, administrative, and regulatory developments at the state and federal level. He advocates for employers in the regulatory and administrative process. He also helps employers protect their businesses by understanding and anticipating cutting-edge legal developments. Alexander also has extensive experience in traditional labor law. He represents management in all aspects of labor-management relations, including unfair labor practice charges, grievance arbitrations, representation elections, contract negotiations, and related litigation, including litigation in the U.S. courts of appeals. Before joining Littler, Alexander served as the director, future of work, for a major technology company. He also worked in a national labor and employment law firm and a major public-sector general counsel’s office. He was a law clerk to the senior judges in the District of Columbia Court of Appeals. "Does Collective Bargaining Violate Article II? How the Unitary Executive Theory Could Transform the Federal Workforce", Federalist Society, https://fedsoc.org/commentary/fedsoc-blog/does-collective-bargaining-violate-article-ii-how-the-unitary-executive-theory-could-transform-the-federal-workforce </w:t>
      </w:r>
      <w:proofErr w:type="spellStart"/>
      <w:r w:rsidRPr="00FE13D9">
        <w:rPr>
          <w:rFonts w:eastAsia="Aptos"/>
        </w:rPr>
        <w:t>lp</w:t>
      </w:r>
      <w:proofErr w:type="spellEnd"/>
    </w:p>
    <w:p w14:paraId="24743F07" w14:textId="77777777" w:rsidR="00FE72BC" w:rsidRPr="00FE13D9" w:rsidRDefault="00FE72BC" w:rsidP="00FE72BC">
      <w:pPr>
        <w:rPr>
          <w:rFonts w:eastAsia="Aptos"/>
          <w:sz w:val="14"/>
        </w:rPr>
      </w:pPr>
      <w:r w:rsidRPr="00FE13D9">
        <w:rPr>
          <w:rFonts w:eastAsia="Aptos"/>
          <w:sz w:val="14"/>
        </w:rPr>
        <w:t>Bargaining for Power</w:t>
      </w:r>
    </w:p>
    <w:p w14:paraId="1AA2A68B" w14:textId="77777777" w:rsidR="00FE72BC" w:rsidRPr="00FE13D9" w:rsidRDefault="00FE72BC" w:rsidP="00FE72BC">
      <w:pPr>
        <w:rPr>
          <w:rFonts w:eastAsia="Aptos"/>
          <w:sz w:val="14"/>
        </w:rPr>
      </w:pPr>
      <w:r w:rsidRPr="00FE13D9">
        <w:rPr>
          <w:rFonts w:eastAsia="Aptos"/>
          <w:b/>
          <w:iCs/>
          <w:u w:val="single"/>
        </w:rPr>
        <w:t>Collective bargaining</w:t>
      </w:r>
      <w:r w:rsidRPr="00FE13D9">
        <w:rPr>
          <w:rFonts w:eastAsia="Aptos"/>
          <w:u w:val="single"/>
        </w:rPr>
        <w:t xml:space="preserve"> in the executive branch is relatively new</w:t>
      </w:r>
      <w:r w:rsidRPr="00FE13D9">
        <w:rPr>
          <w:rFonts w:eastAsia="Aptos"/>
          <w:sz w:val="14"/>
        </w:rPr>
        <w:t xml:space="preserve">.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So in 1962, President John F. Kennedy signed an executive order extending bargaining rights to executive-branch employees. For the first time, those employees would bargain collectively with the government. </w:t>
      </w:r>
    </w:p>
    <w:p w14:paraId="6CDBE268" w14:textId="77777777" w:rsidR="00FE72BC" w:rsidRPr="00FE13D9" w:rsidRDefault="00FE72BC" w:rsidP="00FE72BC">
      <w:pPr>
        <w:rPr>
          <w:rFonts w:eastAsia="Aptos"/>
          <w:u w:val="single"/>
        </w:rPr>
      </w:pPr>
      <w:r w:rsidRPr="00FE13D9">
        <w:rPr>
          <w:rFonts w:eastAsia="Aptos"/>
          <w:sz w:val="14"/>
        </w:rPr>
        <w:t xml:space="preserve">For the next decade and a half, collective bargaining remained the product of executive policy. Though bargaining rights were extended and strengthened by later presidents, they still depended on presidential consent. </w:t>
      </w:r>
      <w:r w:rsidRPr="00FE13D9">
        <w:rPr>
          <w:rFonts w:eastAsia="Aptos"/>
          <w:u w:val="single"/>
        </w:rPr>
        <w:t xml:space="preserve">But in the late 1970s, Congress locked in collective bargaining by statute. In Title VII of the Civil Service Reform Act of 1978, it gave executive employees many of the same bargaining rights as private-sector workers. From then on, </w:t>
      </w:r>
      <w:r w:rsidRPr="00FE13D9">
        <w:rPr>
          <w:rFonts w:eastAsia="Aptos"/>
          <w:b/>
          <w:iCs/>
          <w:highlight w:val="cyan"/>
          <w:u w:val="single"/>
        </w:rPr>
        <w:t>executive employees</w:t>
      </w:r>
      <w:r w:rsidRPr="00FE13D9">
        <w:rPr>
          <w:rFonts w:eastAsia="Aptos"/>
          <w:b/>
          <w:iCs/>
          <w:u w:val="single"/>
        </w:rPr>
        <w:t xml:space="preserve"> would </w:t>
      </w:r>
      <w:r w:rsidRPr="00FE13D9">
        <w:rPr>
          <w:rFonts w:eastAsia="Aptos"/>
          <w:b/>
          <w:iCs/>
          <w:highlight w:val="cyan"/>
          <w:u w:val="single"/>
        </w:rPr>
        <w:t>have a</w:t>
      </w:r>
      <w:r w:rsidRPr="00FE13D9">
        <w:rPr>
          <w:rFonts w:eastAsia="Aptos"/>
          <w:b/>
          <w:iCs/>
          <w:u w:val="single"/>
        </w:rPr>
        <w:t xml:space="preserve"> statutory </w:t>
      </w:r>
      <w:r w:rsidRPr="00FE13D9">
        <w:rPr>
          <w:rFonts w:eastAsia="Aptos"/>
          <w:b/>
          <w:iCs/>
          <w:highlight w:val="cyan"/>
          <w:u w:val="single"/>
        </w:rPr>
        <w:t>right to</w:t>
      </w:r>
      <w:r w:rsidRPr="00FE13D9">
        <w:rPr>
          <w:rFonts w:eastAsia="Aptos"/>
          <w:b/>
          <w:iCs/>
          <w:u w:val="single"/>
        </w:rPr>
        <w:t xml:space="preserve"> organize, join unions, and </w:t>
      </w:r>
      <w:r w:rsidRPr="00FE13D9">
        <w:rPr>
          <w:rFonts w:eastAsia="Aptos"/>
          <w:b/>
          <w:iCs/>
          <w:highlight w:val="cyan"/>
          <w:u w:val="single"/>
        </w:rPr>
        <w:t>bargain collectively</w:t>
      </w:r>
      <w:r w:rsidRPr="00FE13D9">
        <w:rPr>
          <w:rFonts w:eastAsia="Aptos"/>
          <w:u w:val="single"/>
        </w:rPr>
        <w:t xml:space="preserve"> over their working conditions</w:t>
      </w:r>
      <w:r w:rsidRPr="00FE13D9">
        <w:rPr>
          <w:rFonts w:eastAsia="Aptos"/>
          <w:sz w:val="14"/>
        </w:rPr>
        <w:t xml:space="preserve">. They would also have new job protection through contractual grievance procedures. They wouldn’t be able to bargain over some conditions; conditions set by some other statute were still off the table. But otherwise, </w:t>
      </w:r>
      <w:r w:rsidRPr="00FE13D9">
        <w:rPr>
          <w:rFonts w:eastAsia="Aptos"/>
          <w:u w:val="single"/>
        </w:rPr>
        <w:t>they would have an equal voice over their own terms of work.</w:t>
      </w:r>
    </w:p>
    <w:p w14:paraId="4A89ADA9" w14:textId="77777777" w:rsidR="00FE72BC" w:rsidRPr="00FE13D9" w:rsidRDefault="00FE72BC" w:rsidP="00FE72BC">
      <w:pPr>
        <w:rPr>
          <w:rFonts w:eastAsia="Aptos"/>
          <w:sz w:val="14"/>
        </w:rPr>
      </w:pPr>
      <w:r w:rsidRPr="00FE13D9">
        <w:rPr>
          <w:rFonts w:eastAsia="Aptos"/>
          <w:sz w:val="14"/>
        </w:rPr>
        <w:t>Throwing Off the Chains</w:t>
      </w:r>
    </w:p>
    <w:p w14:paraId="1ED80C3B" w14:textId="77777777" w:rsidR="00FE72BC" w:rsidRPr="00FE13D9" w:rsidRDefault="00FE72BC" w:rsidP="00FE72BC">
      <w:pPr>
        <w:rPr>
          <w:rFonts w:eastAsia="Aptos"/>
          <w:sz w:val="14"/>
        </w:rPr>
      </w:pPr>
      <w:r w:rsidRPr="00FE13D9">
        <w:rPr>
          <w:rFonts w:eastAsia="Aptos"/>
          <w:highlight w:val="cyan"/>
          <w:u w:val="single"/>
        </w:rPr>
        <w:t>That</w:t>
      </w:r>
      <w:r w:rsidRPr="00FE13D9">
        <w:rPr>
          <w:rFonts w:eastAsia="Aptos"/>
          <w:u w:val="single"/>
        </w:rPr>
        <w:t xml:space="preserve"> division of power </w:t>
      </w:r>
      <w:r w:rsidRPr="00FE13D9">
        <w:rPr>
          <w:rFonts w:eastAsia="Aptos"/>
          <w:highlight w:val="cyan"/>
          <w:u w:val="single"/>
        </w:rPr>
        <w:t>sits uneasily beside</w:t>
      </w:r>
      <w:r w:rsidRPr="00FE13D9">
        <w:rPr>
          <w:rFonts w:eastAsia="Aptos"/>
          <w:u w:val="single"/>
        </w:rPr>
        <w:t xml:space="preserve"> the </w:t>
      </w:r>
      <w:r w:rsidRPr="00FE13D9">
        <w:rPr>
          <w:rFonts w:eastAsia="Aptos"/>
          <w:highlight w:val="cyan"/>
          <w:u w:val="single"/>
        </w:rPr>
        <w:t>unitary-</w:t>
      </w:r>
      <w:r w:rsidRPr="00FE13D9">
        <w:rPr>
          <w:rFonts w:eastAsia="Aptos"/>
          <w:u w:val="single"/>
        </w:rPr>
        <w:t xml:space="preserve">executive </w:t>
      </w:r>
      <w:r w:rsidRPr="00FE13D9">
        <w:rPr>
          <w:rFonts w:eastAsia="Aptos"/>
          <w:highlight w:val="cyan"/>
          <w:u w:val="single"/>
        </w:rPr>
        <w:t>theory</w:t>
      </w:r>
      <w:r w:rsidRPr="00FE13D9">
        <w:rPr>
          <w:rFonts w:eastAsia="Aptos"/>
          <w:sz w:val="14"/>
        </w:rPr>
        <w:t xml:space="preserve">. The theory is sometimes misunderstood as being only about the power to remove federal officials. That’s probably because removal is the theory’s most litigated aspect. But in fact, </w:t>
      </w:r>
      <w:r w:rsidRPr="00FE13D9">
        <w:rPr>
          <w:rFonts w:eastAsia="Aptos"/>
          <w:u w:val="single"/>
        </w:rPr>
        <w:t>removal is only one application of the broader principle</w:t>
      </w:r>
      <w:r w:rsidRPr="00FE13D9">
        <w:rPr>
          <w:rFonts w:eastAsia="Aptos"/>
          <w:sz w:val="14"/>
        </w:rPr>
        <w:t xml:space="preserve">. </w:t>
      </w:r>
      <w:r w:rsidRPr="00FE13D9">
        <w:rPr>
          <w:rFonts w:eastAsia="Aptos"/>
          <w:u w:val="single"/>
        </w:rPr>
        <w:t>The principle isn’t about firing executive officials; it’s about controlling the executive branch</w:t>
      </w:r>
      <w:r w:rsidRPr="00FE13D9">
        <w:rPr>
          <w:rFonts w:eastAsia="Aptos"/>
          <w:sz w:val="14"/>
        </w:rPr>
        <w:t xml:space="preserve">. And </w:t>
      </w:r>
      <w:r w:rsidRPr="00FE13D9">
        <w:rPr>
          <w:rFonts w:eastAsia="Aptos"/>
          <w:b/>
          <w:iCs/>
          <w:highlight w:val="cyan"/>
          <w:u w:val="single"/>
        </w:rPr>
        <w:t xml:space="preserve">collective bargaining limits </w:t>
      </w:r>
      <w:r w:rsidRPr="00FE13D9">
        <w:rPr>
          <w:rFonts w:eastAsia="Aptos"/>
          <w:b/>
          <w:iCs/>
          <w:u w:val="single"/>
        </w:rPr>
        <w:t xml:space="preserve">executive </w:t>
      </w:r>
      <w:r w:rsidRPr="00FE13D9">
        <w:rPr>
          <w:rFonts w:eastAsia="Aptos"/>
          <w:b/>
          <w:iCs/>
          <w:highlight w:val="cyan"/>
          <w:u w:val="single"/>
        </w:rPr>
        <w:t>control</w:t>
      </w:r>
      <w:r w:rsidRPr="00FE13D9">
        <w:rPr>
          <w:rFonts w:eastAsia="Aptos"/>
          <w:b/>
          <w:iCs/>
          <w:u w:val="single"/>
        </w:rPr>
        <w:t xml:space="preserve"> just as much as any limit on removal</w:t>
      </w:r>
      <w:r w:rsidRPr="00FE13D9">
        <w:rPr>
          <w:rFonts w:eastAsia="Aptos"/>
          <w:sz w:val="14"/>
        </w:rPr>
        <w:t xml:space="preserve">. Among other things, </w:t>
      </w:r>
      <w:r w:rsidRPr="00FE13D9">
        <w:rPr>
          <w:rFonts w:eastAsia="Aptos"/>
          <w:u w:val="single"/>
        </w:rPr>
        <w:t xml:space="preserve">collective bargaining </w:t>
      </w:r>
      <w:r w:rsidRPr="00FE13D9">
        <w:rPr>
          <w:rFonts w:eastAsia="Aptos"/>
          <w:highlight w:val="cyan"/>
          <w:u w:val="single"/>
        </w:rPr>
        <w:t xml:space="preserve">prevents the president from unilaterally implementing his </w:t>
      </w:r>
      <w:r w:rsidRPr="00FE13D9">
        <w:rPr>
          <w:rFonts w:eastAsia="Aptos"/>
          <w:u w:val="single"/>
        </w:rPr>
        <w:t xml:space="preserve">preferred </w:t>
      </w:r>
      <w:r w:rsidRPr="00FE13D9">
        <w:rPr>
          <w:rFonts w:eastAsia="Aptos"/>
          <w:highlight w:val="cyan"/>
          <w:u w:val="single"/>
        </w:rPr>
        <w:t>management</w:t>
      </w:r>
      <w:r w:rsidRPr="00FE13D9">
        <w:rPr>
          <w:rFonts w:eastAsia="Aptos"/>
          <w:u w:val="single"/>
        </w:rPr>
        <w:t xml:space="preserve"> strategies</w:t>
      </w:r>
      <w:r w:rsidRPr="00FE13D9">
        <w:rPr>
          <w:rFonts w:eastAsia="Aptos"/>
          <w:sz w:val="14"/>
        </w:rPr>
        <w:t xml:space="preserve">. </w:t>
      </w:r>
      <w:r w:rsidRPr="00FE13D9">
        <w:rPr>
          <w:rFonts w:eastAsia="Aptos"/>
          <w:u w:val="single"/>
        </w:rPr>
        <w:t>He can’t just order employees back into the office full time. Nor can he implement other efficiency-promoting measures.</w:t>
      </w:r>
      <w:r w:rsidRPr="00FE13D9">
        <w:rPr>
          <w:rFonts w:eastAsia="Aptos"/>
          <w:sz w:val="14"/>
        </w:rPr>
        <w:t xml:space="preserve"> </w:t>
      </w:r>
      <w:r w:rsidRPr="00FE13D9">
        <w:rPr>
          <w:rFonts w:eastAsia="Aptos"/>
          <w:b/>
          <w:iCs/>
          <w:u w:val="single"/>
        </w:rPr>
        <w:t xml:space="preserve">Instead, </w:t>
      </w:r>
      <w:r w:rsidRPr="00FE13D9">
        <w:rPr>
          <w:rFonts w:eastAsia="Aptos"/>
          <w:b/>
          <w:iCs/>
          <w:highlight w:val="cyan"/>
          <w:u w:val="single"/>
        </w:rPr>
        <w:t>he must negotiate</w:t>
      </w:r>
      <w:r w:rsidRPr="00FE13D9">
        <w:rPr>
          <w:rFonts w:eastAsia="Aptos"/>
          <w:b/>
          <w:iCs/>
          <w:u w:val="single"/>
        </w:rPr>
        <w:t xml:space="preserve"> these measures—</w:t>
      </w:r>
      <w:r w:rsidRPr="00FE13D9">
        <w:rPr>
          <w:rFonts w:eastAsia="Aptos"/>
          <w:highlight w:val="cyan"/>
          <w:u w:val="single"/>
        </w:rPr>
        <w:t>a process that can take years</w:t>
      </w:r>
      <w:r w:rsidRPr="00FE13D9">
        <w:rPr>
          <w:rFonts w:eastAsia="Aptos"/>
          <w:sz w:val="14"/>
        </w:rPr>
        <w:t xml:space="preserve"> and cost millions of taxpayer dollars.</w:t>
      </w:r>
    </w:p>
    <w:p w14:paraId="6159F31F" w14:textId="77777777" w:rsidR="00FE72BC" w:rsidRPr="00FE13D9" w:rsidRDefault="00FE72BC" w:rsidP="00FE72BC">
      <w:pPr>
        <w:rPr>
          <w:rFonts w:eastAsia="Aptos"/>
          <w:sz w:val="14"/>
        </w:rPr>
      </w:pPr>
      <w:r w:rsidRPr="00FE13D9">
        <w:rPr>
          <w:rFonts w:eastAsia="Aptos"/>
          <w:u w:val="single"/>
        </w:rPr>
        <w:t>The Department of Education agreement is hardly the only example</w:t>
      </w:r>
      <w:r w:rsidRPr="00FE13D9">
        <w:rPr>
          <w:rFonts w:eastAsia="Aptos"/>
          <w:sz w:val="14"/>
        </w:rPr>
        <w:t xml:space="preserve">. It stands out because it was signed on the eve of a transition; it was an obvious attempt by one administration to tie down the next. But the </w:t>
      </w:r>
      <w:r w:rsidRPr="00FE13D9">
        <w:rPr>
          <w:rFonts w:eastAsia="Aptos"/>
          <w:u w:val="single"/>
        </w:rPr>
        <w:t>federal government has thousands of similar contracts across its vast workforce</w:t>
      </w:r>
      <w:r w:rsidRPr="00FE13D9">
        <w:rPr>
          <w:rFonts w:eastAsia="Aptos"/>
          <w:sz w:val="14"/>
        </w:rPr>
        <w:t xml:space="preserve">. </w:t>
      </w:r>
      <w:r w:rsidRPr="00FE13D9">
        <w:rPr>
          <w:rFonts w:eastAsia="Aptos"/>
          <w:u w:val="single"/>
        </w:rPr>
        <w:t>Each of those contracts limits the president’s discretion in the same way.</w:t>
      </w:r>
      <w:r w:rsidRPr="00FE13D9">
        <w:rPr>
          <w:rFonts w:eastAsia="Aptos"/>
          <w:sz w:val="14"/>
        </w:rPr>
        <w:t xml:space="preserve"> They may not have been signed three days before the turnover, but </w:t>
      </w:r>
      <w:r w:rsidRPr="00FE13D9">
        <w:rPr>
          <w:rFonts w:eastAsia="Aptos"/>
          <w:b/>
          <w:iCs/>
          <w:u w:val="single"/>
        </w:rPr>
        <w:t>they still tie the president’s hands</w:t>
      </w:r>
      <w:r w:rsidRPr="00FE13D9">
        <w:rPr>
          <w:rFonts w:eastAsia="Aptos"/>
          <w:sz w:val="14"/>
        </w:rPr>
        <w:t xml:space="preserve">. </w:t>
      </w:r>
      <w:r w:rsidRPr="00FE13D9">
        <w:rPr>
          <w:rFonts w:eastAsia="Aptos"/>
          <w:b/>
          <w:iCs/>
          <w:u w:val="single"/>
        </w:rPr>
        <w:t>They are a check on his control over the executive branch</w:t>
      </w:r>
      <w:r w:rsidRPr="00FE13D9">
        <w:rPr>
          <w:rFonts w:eastAsia="Aptos"/>
          <w:sz w:val="14"/>
        </w:rPr>
        <w:t>—a check imposed by Congress.</w:t>
      </w:r>
    </w:p>
    <w:p w14:paraId="52D0D53C" w14:textId="77777777" w:rsidR="00FE72BC" w:rsidRPr="00FE13D9" w:rsidRDefault="00FE72BC" w:rsidP="00FE72BC">
      <w:pPr>
        <w:rPr>
          <w:rFonts w:eastAsia="Aptos"/>
          <w:b/>
          <w:iCs/>
          <w:u w:val="single"/>
        </w:rPr>
      </w:pPr>
      <w:r w:rsidRPr="00FE13D9">
        <w:rPr>
          <w:rFonts w:eastAsia="Aptos"/>
          <w:sz w:val="14"/>
        </w:rPr>
        <w:t>Whether that check is valid remains to be seen</w:t>
      </w:r>
      <w:r w:rsidRPr="00FE13D9">
        <w:rPr>
          <w:rFonts w:eastAsia="Aptos"/>
          <w:u w:val="single"/>
        </w:rPr>
        <w:t xml:space="preserve">. </w:t>
      </w:r>
      <w:r w:rsidRPr="00FE13D9">
        <w:rPr>
          <w:rFonts w:eastAsia="Aptos"/>
          <w:highlight w:val="cyan"/>
          <w:u w:val="single"/>
        </w:rPr>
        <w:t xml:space="preserve">The </w:t>
      </w:r>
      <w:r w:rsidRPr="00FE13D9">
        <w:rPr>
          <w:rFonts w:eastAsia="Aptos"/>
          <w:u w:val="single"/>
        </w:rPr>
        <w:t xml:space="preserve">new </w:t>
      </w:r>
      <w:r w:rsidRPr="00FE13D9">
        <w:rPr>
          <w:rFonts w:eastAsia="Aptos"/>
          <w:highlight w:val="cyan"/>
          <w:u w:val="single"/>
        </w:rPr>
        <w:t xml:space="preserve">administration </w:t>
      </w:r>
      <w:r w:rsidRPr="00FE13D9">
        <w:rPr>
          <w:rFonts w:eastAsia="Aptos"/>
          <w:u w:val="single"/>
        </w:rPr>
        <w:t xml:space="preserve">has already </w:t>
      </w:r>
      <w:r w:rsidRPr="00FE13D9">
        <w:rPr>
          <w:rFonts w:eastAsia="Aptos"/>
          <w:highlight w:val="cyan"/>
          <w:u w:val="single"/>
        </w:rPr>
        <w:t>set up a test</w:t>
      </w:r>
      <w:r w:rsidRPr="00FE13D9">
        <w:rPr>
          <w:rFonts w:eastAsia="Aptos"/>
          <w:sz w:val="14"/>
        </w:rPr>
        <w:t xml:space="preserve">. In late January, </w:t>
      </w:r>
      <w:r w:rsidRPr="00FE13D9">
        <w:rPr>
          <w:rFonts w:eastAsia="Aptos"/>
          <w:u w:val="single"/>
        </w:rPr>
        <w:t>the president repudiated the Department of Education contract,</w:t>
      </w:r>
      <w:r w:rsidRPr="00FE13D9">
        <w:rPr>
          <w:rFonts w:eastAsia="Aptos"/>
          <w:sz w:val="14"/>
        </w:rPr>
        <w:t xml:space="preserve"> as well as other “lame duck” agreements. </w:t>
      </w:r>
      <w:r w:rsidRPr="00FE13D9">
        <w:rPr>
          <w:rFonts w:eastAsia="Aptos"/>
          <w:u w:val="single"/>
        </w:rPr>
        <w:t xml:space="preserve">He </w:t>
      </w:r>
      <w:r w:rsidRPr="00FE13D9">
        <w:rPr>
          <w:rFonts w:eastAsia="Aptos"/>
          <w:highlight w:val="cyan"/>
          <w:u w:val="single"/>
        </w:rPr>
        <w:t>argued that one administration could not limit another’s control</w:t>
      </w:r>
      <w:r w:rsidRPr="00FE13D9">
        <w:rPr>
          <w:rFonts w:eastAsia="Aptos"/>
          <w:u w:val="single"/>
        </w:rPr>
        <w:t xml:space="preserve"> over the federal workforce</w:t>
      </w:r>
      <w:r w:rsidRPr="00FE13D9">
        <w:rPr>
          <w:rFonts w:eastAsia="Aptos"/>
          <w:sz w:val="14"/>
        </w:rPr>
        <w:t xml:space="preserve">. </w:t>
      </w:r>
      <w:r w:rsidRPr="00FE13D9">
        <w:rPr>
          <w:rFonts w:eastAsia="Aptos"/>
          <w:u w:val="single"/>
        </w:rPr>
        <w:t>And if that’s true, it’s true not only for contracts signed in the waning days of the administration</w:t>
      </w:r>
      <w:r w:rsidRPr="00FE13D9">
        <w:rPr>
          <w:rFonts w:eastAsia="Aptos"/>
          <w:sz w:val="14"/>
        </w:rPr>
        <w:t xml:space="preserve">. </w:t>
      </w:r>
      <w:r w:rsidRPr="00FE13D9">
        <w:rPr>
          <w:rFonts w:eastAsia="Aptos"/>
          <w:b/>
          <w:iCs/>
          <w:highlight w:val="cyan"/>
          <w:u w:val="single"/>
        </w:rPr>
        <w:t xml:space="preserve">It’s </w:t>
      </w:r>
      <w:r w:rsidRPr="00FE13D9">
        <w:rPr>
          <w:rFonts w:eastAsia="Aptos"/>
          <w:b/>
          <w:iCs/>
          <w:u w:val="single"/>
        </w:rPr>
        <w:t xml:space="preserve">also </w:t>
      </w:r>
      <w:r w:rsidRPr="00FE13D9">
        <w:rPr>
          <w:rFonts w:eastAsia="Aptos"/>
          <w:b/>
          <w:iCs/>
          <w:highlight w:val="cyan"/>
          <w:u w:val="single"/>
        </w:rPr>
        <w:t>true for every collective-bargaining agreement</w:t>
      </w:r>
      <w:r w:rsidRPr="00FE13D9">
        <w:rPr>
          <w:rFonts w:eastAsia="Aptos"/>
          <w:b/>
          <w:iCs/>
          <w:u w:val="single"/>
        </w:rPr>
        <w:t xml:space="preserve"> in the executive branch</w:t>
      </w:r>
      <w:r w:rsidRPr="00FE13D9">
        <w:rPr>
          <w:rFonts w:eastAsia="Aptos"/>
          <w:sz w:val="14"/>
        </w:rPr>
        <w:t>. Each one of those agreements is the product of an external brake on the president’s control</w:t>
      </w:r>
      <w:r w:rsidRPr="00FE13D9">
        <w:rPr>
          <w:rFonts w:eastAsia="Aptos"/>
          <w:b/>
          <w:iCs/>
          <w:u w:val="single"/>
        </w:rPr>
        <w:t>. So each one of them raises the same questions about the president’s “unitary” authority.</w:t>
      </w:r>
    </w:p>
    <w:p w14:paraId="30914AFF" w14:textId="77777777" w:rsidR="00FE72BC" w:rsidRPr="00FE13D9" w:rsidRDefault="00FE72BC" w:rsidP="00FE72BC">
      <w:pPr>
        <w:rPr>
          <w:rFonts w:eastAsia="Aptos"/>
          <w:b/>
          <w:iCs/>
          <w:u w:val="single"/>
        </w:rPr>
      </w:pPr>
      <w:r w:rsidRPr="00FE13D9">
        <w:rPr>
          <w:rFonts w:eastAsia="Aptos"/>
          <w:b/>
          <w:iCs/>
          <w:u w:val="single"/>
        </w:rPr>
        <w:t>This administration has shown itself willing to test the limits on external controls. One suspects that collective bargaining could be next on its list.</w:t>
      </w:r>
    </w:p>
    <w:p w14:paraId="50F6D733" w14:textId="77777777" w:rsidR="00FE72BC" w:rsidRPr="00FE13D9" w:rsidRDefault="00FE72BC" w:rsidP="00FE72BC">
      <w:pPr>
        <w:keepNext/>
        <w:keepLines/>
        <w:spacing w:before="40" w:after="0"/>
        <w:outlineLvl w:val="3"/>
        <w:rPr>
          <w:rFonts w:eastAsia="Times New Roman" w:cs="Times New Roman"/>
          <w:b/>
          <w:iCs/>
          <w:sz w:val="26"/>
        </w:rPr>
      </w:pPr>
      <w:r w:rsidRPr="00FE13D9">
        <w:rPr>
          <w:rFonts w:eastAsia="Times New Roman" w:cs="Times New Roman"/>
          <w:b/>
          <w:iCs/>
          <w:sz w:val="26"/>
        </w:rPr>
        <w:t xml:space="preserve">Stronger labor protections prevent the </w:t>
      </w:r>
      <w:r w:rsidRPr="00FE13D9">
        <w:rPr>
          <w:rFonts w:eastAsia="Times New Roman" w:cs="Times New Roman"/>
          <w:b/>
          <w:iCs/>
          <w:sz w:val="26"/>
          <w:u w:val="single"/>
        </w:rPr>
        <w:t>worst substantive</w:t>
      </w:r>
      <w:r w:rsidRPr="00FE13D9">
        <w:rPr>
          <w:rFonts w:eastAsia="Times New Roman" w:cs="Times New Roman"/>
          <w:b/>
          <w:iCs/>
          <w:sz w:val="26"/>
        </w:rPr>
        <w:t xml:space="preserve"> outcomes---the plan allows decisionmakers to </w:t>
      </w:r>
      <w:r w:rsidRPr="00FE13D9">
        <w:rPr>
          <w:rFonts w:eastAsia="Times New Roman" w:cs="Times New Roman"/>
          <w:b/>
          <w:iCs/>
          <w:sz w:val="26"/>
          <w:u w:val="single"/>
        </w:rPr>
        <w:t>limit presidential discretion</w:t>
      </w:r>
      <w:r w:rsidRPr="00FE13D9">
        <w:rPr>
          <w:rFonts w:eastAsia="Times New Roman" w:cs="Times New Roman"/>
          <w:b/>
          <w:iCs/>
          <w:sz w:val="26"/>
        </w:rPr>
        <w:t xml:space="preserve">.  </w:t>
      </w:r>
    </w:p>
    <w:p w14:paraId="28AAB312" w14:textId="77777777" w:rsidR="00FE72BC" w:rsidRPr="00FE13D9" w:rsidRDefault="00FE72BC" w:rsidP="00FE72BC">
      <w:pPr>
        <w:rPr>
          <w:rFonts w:eastAsia="Aptos"/>
        </w:rPr>
      </w:pPr>
      <w:r w:rsidRPr="00FE13D9">
        <w:rPr>
          <w:rFonts w:eastAsia="Aptos"/>
        </w:rPr>
        <w:t xml:space="preserve">Nicholas </w:t>
      </w:r>
      <w:r w:rsidRPr="00FE13D9">
        <w:rPr>
          <w:rFonts w:eastAsia="Aptos"/>
          <w:b/>
          <w:bCs/>
          <w:sz w:val="26"/>
        </w:rPr>
        <w:t>Handler 24</w:t>
      </w:r>
      <w:r w:rsidRPr="00FE13D9">
        <w:rPr>
          <w:rFonts w:eastAsia="Aptos"/>
        </w:rPr>
        <w:t xml:space="preserve">, Associate Professor of Law at Texas A&amp;M, received J.D. from Yale Law school in 2015, 8-14-2024, "Separation of Powers by Contract: How Collective Bargaining Reshapes Presidential Power", New York University Law Review, Vol. 99, No. 1, Pp. 45-127, https://papers.ssrn.com/sol3/papers.cfm?abstract_id=4519120 </w:t>
      </w:r>
      <w:proofErr w:type="spellStart"/>
      <w:r w:rsidRPr="00FE13D9">
        <w:rPr>
          <w:rFonts w:eastAsia="Aptos"/>
        </w:rPr>
        <w:t>lp</w:t>
      </w:r>
      <w:proofErr w:type="spellEnd"/>
    </w:p>
    <w:p w14:paraId="37A47076" w14:textId="77777777" w:rsidR="00FE72BC" w:rsidRPr="00FE13D9" w:rsidRDefault="00FE72BC" w:rsidP="00FE72BC">
      <w:pPr>
        <w:rPr>
          <w:rFonts w:eastAsia="Aptos"/>
          <w:sz w:val="14"/>
        </w:rPr>
      </w:pPr>
      <w:r w:rsidRPr="00FE13D9">
        <w:rPr>
          <w:rFonts w:eastAsia="Aptos"/>
          <w:highlight w:val="cyan"/>
          <w:u w:val="single"/>
        </w:rPr>
        <w:t xml:space="preserve">Labor can </w:t>
      </w:r>
      <w:r w:rsidRPr="00FE13D9">
        <w:rPr>
          <w:rFonts w:eastAsia="Aptos"/>
          <w:u w:val="single"/>
        </w:rPr>
        <w:t xml:space="preserve">also serve to </w:t>
      </w:r>
      <w:r w:rsidRPr="00FE13D9">
        <w:rPr>
          <w:rFonts w:eastAsia="Aptos"/>
          <w:highlight w:val="cyan"/>
          <w:u w:val="single"/>
        </w:rPr>
        <w:t xml:space="preserve">constrain </w:t>
      </w:r>
      <w:r w:rsidRPr="00FE13D9">
        <w:rPr>
          <w:rFonts w:eastAsia="Aptos"/>
          <w:u w:val="single"/>
        </w:rPr>
        <w:t xml:space="preserve">substantive </w:t>
      </w:r>
      <w:r w:rsidRPr="00FE13D9">
        <w:rPr>
          <w:rFonts w:eastAsia="Aptos"/>
          <w:highlight w:val="cyan"/>
          <w:u w:val="single"/>
        </w:rPr>
        <w:t>executive</w:t>
      </w:r>
      <w:r w:rsidRPr="00FE13D9">
        <w:rPr>
          <w:rFonts w:eastAsia="Aptos"/>
          <w:u w:val="single"/>
        </w:rPr>
        <w:t xml:space="preserve"> branch </w:t>
      </w:r>
      <w:r w:rsidRPr="00FE13D9">
        <w:rPr>
          <w:rFonts w:eastAsia="Aptos"/>
          <w:highlight w:val="cyan"/>
          <w:u w:val="single"/>
        </w:rPr>
        <w:t>policy</w:t>
      </w:r>
      <w:r w:rsidRPr="00FE13D9">
        <w:rPr>
          <w:rFonts w:eastAsia="Aptos"/>
          <w:u w:val="single"/>
        </w:rPr>
        <w:t xml:space="preserve"> in many indirect but significant ways</w:t>
      </w:r>
      <w:r w:rsidRPr="00FE13D9">
        <w:rPr>
          <w:rFonts w:eastAsia="Aptos"/>
          <w:sz w:val="14"/>
        </w:rPr>
        <w:t xml:space="preserve">. It has long been recognized that </w:t>
      </w:r>
      <w:r w:rsidRPr="00FE13D9">
        <w:rPr>
          <w:rFonts w:eastAsia="Aptos"/>
          <w:u w:val="single"/>
        </w:rPr>
        <w:t>certain presidential management techniques</w:t>
      </w:r>
      <w:r w:rsidRPr="00FE13D9">
        <w:rPr>
          <w:rFonts w:eastAsia="Aptos"/>
          <w:sz w:val="14"/>
        </w:rPr>
        <w:t xml:space="preserve">, while they putatively concern the internal business of overseeing executive branch resources </w:t>
      </w:r>
      <w:r w:rsidRPr="00FE13D9">
        <w:rPr>
          <w:rFonts w:eastAsia="Aptos"/>
          <w:highlight w:val="cyan"/>
          <w:u w:val="single"/>
        </w:rPr>
        <w:t>and</w:t>
      </w:r>
      <w:r w:rsidRPr="00FE13D9">
        <w:rPr>
          <w:rFonts w:eastAsia="Aptos"/>
          <w:sz w:val="14"/>
        </w:rPr>
        <w:t xml:space="preserve"> personnel, </w:t>
      </w:r>
      <w:r w:rsidRPr="00FE13D9">
        <w:rPr>
          <w:rFonts w:eastAsia="Aptos"/>
          <w:u w:val="single"/>
        </w:rPr>
        <w:t xml:space="preserve">can </w:t>
      </w:r>
      <w:r w:rsidRPr="00FE13D9">
        <w:rPr>
          <w:rFonts w:eastAsia="Aptos"/>
          <w:b/>
          <w:iCs/>
          <w:highlight w:val="cyan"/>
          <w:u w:val="single"/>
        </w:rPr>
        <w:t>impact substantive</w:t>
      </w:r>
      <w:r w:rsidRPr="00FE13D9">
        <w:rPr>
          <w:rFonts w:eastAsia="Aptos"/>
          <w:b/>
          <w:iCs/>
          <w:u w:val="single"/>
        </w:rPr>
        <w:t xml:space="preserve"> enforcement </w:t>
      </w:r>
      <w:r w:rsidRPr="00FE13D9">
        <w:rPr>
          <w:rFonts w:eastAsia="Aptos"/>
          <w:b/>
          <w:iCs/>
          <w:highlight w:val="cyan"/>
          <w:u w:val="single"/>
        </w:rPr>
        <w:t>outcomes</w:t>
      </w:r>
      <w:r w:rsidRPr="00FE13D9">
        <w:rPr>
          <w:rFonts w:eastAsia="Aptos"/>
          <w:sz w:val="14"/>
        </w:rPr>
        <w:t xml:space="preserve">. As Jerry Mashaw canonically articulated, the </w:t>
      </w:r>
      <w:r w:rsidRPr="00FE13D9">
        <w:rPr>
          <w:rFonts w:eastAsia="Aptos"/>
          <w:u w:val="single"/>
        </w:rPr>
        <w:t>administration of many largescale federal welfare and regulatory programs requires a species of “bureaucratic justice</w:t>
      </w:r>
      <w:r w:rsidRPr="00FE13D9">
        <w:rPr>
          <w:rFonts w:eastAsia="Aptos"/>
          <w:sz w:val="14"/>
        </w:rPr>
        <w:t xml:space="preserve">,” </w:t>
      </w:r>
      <w:r w:rsidRPr="00FE13D9">
        <w:rPr>
          <w:rFonts w:eastAsia="Aptos"/>
          <w:u w:val="single"/>
        </w:rPr>
        <w:t>where fairness and efficiency are achieved through quality assurance</w:t>
      </w:r>
      <w:r w:rsidRPr="00FE13D9">
        <w:rPr>
          <w:rFonts w:eastAsia="Aptos"/>
          <w:sz w:val="14"/>
        </w:rPr>
        <w:t xml:space="preserve">, performance metrics, productivity quotas and other general, organization-wide management tools.127 </w:t>
      </w:r>
      <w:r w:rsidRPr="00FE13D9">
        <w:rPr>
          <w:rFonts w:eastAsia="Aptos"/>
          <w:b/>
          <w:iCs/>
          <w:highlight w:val="cyan"/>
          <w:u w:val="single"/>
        </w:rPr>
        <w:t>Labor can reshape how</w:t>
      </w:r>
      <w:r w:rsidRPr="00FE13D9">
        <w:rPr>
          <w:rFonts w:eastAsia="Aptos"/>
          <w:b/>
          <w:iCs/>
          <w:u w:val="single"/>
        </w:rPr>
        <w:t xml:space="preserve"> many of </w:t>
      </w:r>
      <w:r w:rsidRPr="00FE13D9">
        <w:rPr>
          <w:rFonts w:eastAsia="Aptos"/>
          <w:b/>
          <w:iCs/>
          <w:highlight w:val="cyan"/>
          <w:u w:val="single"/>
        </w:rPr>
        <w:t>these tools are used</w:t>
      </w:r>
      <w:r w:rsidRPr="00FE13D9">
        <w:rPr>
          <w:rFonts w:eastAsia="Aptos"/>
          <w:b/>
          <w:iCs/>
          <w:u w:val="single"/>
        </w:rPr>
        <w:t>, in turn reshaping agency outcomes</w:t>
      </w:r>
      <w:r w:rsidRPr="00FE13D9">
        <w:rPr>
          <w:rFonts w:eastAsia="Aptos"/>
          <w:sz w:val="14"/>
        </w:rPr>
        <w:t>.</w:t>
      </w:r>
    </w:p>
    <w:p w14:paraId="3A7B3E2D" w14:textId="77777777" w:rsidR="00FE72BC" w:rsidRPr="00FE13D9" w:rsidRDefault="00FE72BC" w:rsidP="00FE72BC">
      <w:pPr>
        <w:rPr>
          <w:rFonts w:eastAsia="Aptos"/>
          <w:sz w:val="14"/>
        </w:rPr>
      </w:pPr>
      <w:r w:rsidRPr="00FE13D9">
        <w:rPr>
          <w:rFonts w:eastAsia="Aptos"/>
          <w:u w:val="single"/>
        </w:rPr>
        <w:t xml:space="preserve">One important </w:t>
      </w:r>
      <w:r w:rsidRPr="00FE13D9">
        <w:rPr>
          <w:rFonts w:eastAsia="Aptos"/>
          <w:highlight w:val="cyan"/>
          <w:u w:val="single"/>
        </w:rPr>
        <w:t>example is productivity requirements</w:t>
      </w:r>
      <w:r w:rsidRPr="00FE13D9">
        <w:rPr>
          <w:rFonts w:eastAsia="Aptos"/>
          <w:u w:val="single"/>
        </w:rPr>
        <w:t>. Determining how much work employees are required to perform, and how they are to perform it, is a well-recognized management tool</w:t>
      </w:r>
      <w:r w:rsidRPr="00FE13D9">
        <w:rPr>
          <w:rFonts w:eastAsia="Aptos"/>
          <w:sz w:val="14"/>
        </w:rPr>
        <w:t xml:space="preserve">. </w:t>
      </w:r>
      <w:r w:rsidRPr="00FE13D9">
        <w:rPr>
          <w:rFonts w:eastAsia="Aptos"/>
          <w:u w:val="single"/>
        </w:rPr>
        <w:t>These management tools have particularly important impacts on adjudicatory bodies and other discretionary decision-makers:</w:t>
      </w:r>
      <w:r w:rsidRPr="00FE13D9">
        <w:rPr>
          <w:rFonts w:eastAsia="Aptos"/>
          <w:sz w:val="14"/>
        </w:rPr>
        <w:t xml:space="preserve"> </w:t>
      </w:r>
      <w:r w:rsidRPr="00FE13D9">
        <w:rPr>
          <w:rFonts w:eastAsia="Aptos"/>
          <w:b/>
          <w:iCs/>
          <w:highlight w:val="cyan"/>
          <w:u w:val="single"/>
        </w:rPr>
        <w:t xml:space="preserve">Rules governing </w:t>
      </w:r>
      <w:proofErr w:type="spellStart"/>
      <w:r w:rsidRPr="00FE13D9">
        <w:rPr>
          <w:rFonts w:eastAsia="Aptos"/>
          <w:b/>
          <w:iCs/>
          <w:highlight w:val="cyan"/>
          <w:u w:val="single"/>
        </w:rPr>
        <w:t>decisionmaking</w:t>
      </w:r>
      <w:proofErr w:type="spellEnd"/>
      <w:r w:rsidRPr="00FE13D9">
        <w:rPr>
          <w:rFonts w:eastAsia="Aptos"/>
          <w:b/>
          <w:iCs/>
          <w:u w:val="single"/>
        </w:rPr>
        <w:t xml:space="preserve"> processes </w:t>
      </w:r>
      <w:r w:rsidRPr="00FE13D9">
        <w:rPr>
          <w:rFonts w:eastAsia="Aptos"/>
          <w:b/>
          <w:iCs/>
          <w:highlight w:val="cyan"/>
          <w:u w:val="single"/>
        </w:rPr>
        <w:t xml:space="preserve">limit </w:t>
      </w:r>
      <w:r w:rsidRPr="00FE13D9">
        <w:rPr>
          <w:rFonts w:eastAsia="Aptos"/>
          <w:b/>
          <w:iCs/>
          <w:u w:val="single"/>
        </w:rPr>
        <w:t xml:space="preserve">adjudicators’ </w:t>
      </w:r>
      <w:r w:rsidRPr="00FE13D9">
        <w:rPr>
          <w:rFonts w:eastAsia="Aptos"/>
          <w:b/>
          <w:iCs/>
          <w:highlight w:val="cyan"/>
          <w:u w:val="single"/>
        </w:rPr>
        <w:t>flexibility</w:t>
      </w:r>
      <w:r w:rsidRPr="00FE13D9">
        <w:rPr>
          <w:rFonts w:eastAsia="Aptos"/>
          <w:sz w:val="14"/>
        </w:rPr>
        <w:t xml:space="preserve">, while increased productivity requirements reduce the amount of time and effort adjudicators can spend on any one case, making it difficult to rule in favor of poorly represented or </w:t>
      </w:r>
      <w:proofErr w:type="spellStart"/>
      <w:r w:rsidRPr="00FE13D9">
        <w:rPr>
          <w:rFonts w:eastAsia="Aptos"/>
          <w:sz w:val="14"/>
        </w:rPr>
        <w:t>underresourced</w:t>
      </w:r>
      <w:proofErr w:type="spellEnd"/>
      <w:r w:rsidRPr="00FE13D9">
        <w:rPr>
          <w:rFonts w:eastAsia="Aptos"/>
          <w:sz w:val="14"/>
        </w:rPr>
        <w:t xml:space="preserve"> parties.128 </w:t>
      </w:r>
      <w:r w:rsidRPr="00FE13D9">
        <w:rPr>
          <w:rFonts w:eastAsia="Aptos"/>
          <w:u w:val="single"/>
        </w:rPr>
        <w:t>The FLRA routinely enforces contractual limitations on the types of productivity quotas agency management imposes</w:t>
      </w:r>
      <w:r w:rsidRPr="00FE13D9">
        <w:rPr>
          <w:rFonts w:eastAsia="Aptos"/>
          <w:sz w:val="14"/>
        </w:rPr>
        <w:t xml:space="preserve">, </w:t>
      </w:r>
      <w:r w:rsidRPr="00FE13D9">
        <w:rPr>
          <w:rFonts w:eastAsia="Aptos"/>
          <w:highlight w:val="cyan"/>
          <w:u w:val="single"/>
        </w:rPr>
        <w:t>intervening</w:t>
      </w:r>
      <w:r w:rsidRPr="00FE13D9">
        <w:rPr>
          <w:rFonts w:eastAsia="Aptos"/>
          <w:u w:val="single"/>
        </w:rPr>
        <w:t xml:space="preserve"> for instance </w:t>
      </w:r>
      <w:r w:rsidRPr="00FE13D9">
        <w:rPr>
          <w:rFonts w:eastAsia="Aptos"/>
          <w:highlight w:val="cyan"/>
          <w:u w:val="single"/>
        </w:rPr>
        <w:t>in disputes over quotas</w:t>
      </w:r>
      <w:r w:rsidRPr="00FE13D9">
        <w:rPr>
          <w:rFonts w:eastAsia="Aptos"/>
          <w:sz w:val="14"/>
        </w:rPr>
        <w:t xml:space="preserve"> for claims processing for veterans’ benefits,129 screening of passport applications by the Department of State,130 </w:t>
      </w:r>
      <w:r w:rsidRPr="00FE13D9">
        <w:rPr>
          <w:rFonts w:eastAsia="Aptos"/>
          <w:highlight w:val="cyan"/>
          <w:u w:val="single"/>
        </w:rPr>
        <w:t>and caseload requirements for</w:t>
      </w:r>
      <w:r w:rsidRPr="00FE13D9">
        <w:rPr>
          <w:rFonts w:eastAsia="Aptos"/>
          <w:u w:val="single"/>
        </w:rPr>
        <w:t xml:space="preserve"> Taxpayer Advocates employed by </w:t>
      </w:r>
      <w:r w:rsidRPr="00FE13D9">
        <w:rPr>
          <w:rFonts w:eastAsia="Aptos"/>
          <w:highlight w:val="cyan"/>
          <w:u w:val="single"/>
        </w:rPr>
        <w:t>the IRS</w:t>
      </w:r>
      <w:r w:rsidRPr="00FE13D9">
        <w:rPr>
          <w:rFonts w:eastAsia="Aptos"/>
          <w:sz w:val="14"/>
        </w:rPr>
        <w:t>.131</w:t>
      </w:r>
    </w:p>
    <w:p w14:paraId="250D1FFD" w14:textId="77777777" w:rsidR="00FE72BC" w:rsidRPr="00FE13D9" w:rsidRDefault="00FE72BC" w:rsidP="00FE72BC">
      <w:pPr>
        <w:rPr>
          <w:rFonts w:eastAsia="Aptos"/>
          <w:u w:val="single"/>
        </w:rPr>
      </w:pPr>
      <w:r w:rsidRPr="00FE13D9">
        <w:rPr>
          <w:rFonts w:eastAsia="Aptos"/>
          <w:sz w:val="14"/>
        </w:rPr>
        <w:t xml:space="preserve">The Trump Administration engaged in particularly hard-fought disputes over productivity and process rules. </w:t>
      </w:r>
      <w:r w:rsidRPr="00FE13D9">
        <w:rPr>
          <w:rFonts w:eastAsia="Aptos"/>
          <w:u w:val="single"/>
        </w:rPr>
        <w:t>The Social Security Administration (SSA) extensively litigated proposed productivity requirements for its unionized administrative law judges</w:t>
      </w:r>
      <w:r w:rsidRPr="00FE13D9">
        <w:rPr>
          <w:rFonts w:eastAsia="Aptos"/>
          <w:sz w:val="14"/>
        </w:rPr>
        <w:t xml:space="preserve"> (ALJs), </w:t>
      </w:r>
      <w:r w:rsidRPr="00FE13D9">
        <w:rPr>
          <w:rFonts w:eastAsia="Aptos"/>
          <w:u w:val="single"/>
        </w:rPr>
        <w:t xml:space="preserve">which would have sped up case timelines, potentially impacting the quality of </w:t>
      </w:r>
      <w:proofErr w:type="spellStart"/>
      <w:r w:rsidRPr="00FE13D9">
        <w:rPr>
          <w:rFonts w:eastAsia="Aptos"/>
          <w:u w:val="single"/>
        </w:rPr>
        <w:t>decisionmaking</w:t>
      </w:r>
      <w:proofErr w:type="spellEnd"/>
      <w:r w:rsidRPr="00FE13D9">
        <w:rPr>
          <w:rFonts w:eastAsia="Aptos"/>
          <w:u w:val="single"/>
        </w:rPr>
        <w:t xml:space="preserve"> and the amount of benefits awarded.</w:t>
      </w:r>
      <w:r w:rsidRPr="00FE13D9">
        <w:rPr>
          <w:rFonts w:eastAsia="Aptos"/>
          <w:sz w:val="14"/>
        </w:rPr>
        <w:t xml:space="preserve"> </w:t>
      </w:r>
      <w:r w:rsidRPr="00FE13D9">
        <w:rPr>
          <w:rFonts w:eastAsia="Aptos"/>
          <w:u w:val="single"/>
        </w:rPr>
        <w:t>An arbitrator repeatedly found that the agency’s requirements violated the parties’ CBA.</w:t>
      </w:r>
      <w:r w:rsidRPr="00FE13D9">
        <w:rPr>
          <w:rFonts w:eastAsia="Aptos"/>
          <w:sz w:val="14"/>
        </w:rPr>
        <w:t xml:space="preserve"> A two-member majority on the FLRA, appointed by President Trump, however, consistently reversed these rulings,132 over the dissent of Member </w:t>
      </w:r>
      <w:proofErr w:type="spellStart"/>
      <w:r w:rsidRPr="00FE13D9">
        <w:rPr>
          <w:rFonts w:eastAsia="Aptos"/>
          <w:sz w:val="14"/>
        </w:rPr>
        <w:t>DuBester</w:t>
      </w:r>
      <w:proofErr w:type="spellEnd"/>
      <w:r w:rsidRPr="00FE13D9">
        <w:rPr>
          <w:rFonts w:eastAsia="Aptos"/>
          <w:sz w:val="14"/>
        </w:rPr>
        <w:t xml:space="preserve">,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w:t>
      </w:r>
      <w:r w:rsidRPr="00FE13D9">
        <w:rPr>
          <w:rFonts w:eastAsia="Aptos"/>
          <w:u w:val="single"/>
        </w:rPr>
        <w:t>The union resisted these initiatives, which it characterized as pressure to “misapply laws” and “politicize” the asylum process.</w:t>
      </w:r>
      <w:r w:rsidRPr="00FE13D9">
        <w:rPr>
          <w:rFonts w:eastAsia="Aptos"/>
          <w:sz w:val="14"/>
        </w:rPr>
        <w:t xml:space="preserve">137 </w:t>
      </w:r>
      <w:r w:rsidRPr="00FE13D9">
        <w:rPr>
          <w:rFonts w:eastAsia="Aptos"/>
          <w:u w:val="single"/>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0390E602" w14:textId="77777777" w:rsidR="00FE72BC" w:rsidRPr="00FE13D9" w:rsidRDefault="00FE72BC" w:rsidP="00FE72BC">
      <w:pPr>
        <w:rPr>
          <w:rFonts w:eastAsia="Aptos"/>
          <w:sz w:val="14"/>
        </w:rPr>
      </w:pPr>
      <w:r w:rsidRPr="00FE13D9">
        <w:rPr>
          <w:rFonts w:eastAsia="Aptos"/>
          <w:b/>
          <w:iCs/>
          <w:highlight w:val="cyan"/>
          <w:u w:val="single"/>
        </w:rPr>
        <w:t>Negotiated provisions</w:t>
      </w:r>
      <w:r w:rsidRPr="00FE13D9">
        <w:rPr>
          <w:rFonts w:eastAsia="Aptos"/>
          <w:b/>
          <w:iCs/>
          <w:u w:val="single"/>
        </w:rPr>
        <w:t xml:space="preserve"> governing selection and promotion likewise can </w:t>
      </w:r>
      <w:r w:rsidRPr="00FE13D9">
        <w:rPr>
          <w:rFonts w:eastAsia="Aptos"/>
          <w:b/>
          <w:iCs/>
          <w:highlight w:val="cyan"/>
          <w:u w:val="single"/>
        </w:rPr>
        <w:t xml:space="preserve">yield “significant” divergences from </w:t>
      </w:r>
      <w:r w:rsidRPr="00FE13D9">
        <w:rPr>
          <w:rFonts w:eastAsia="Aptos"/>
          <w:b/>
          <w:iCs/>
          <w:u w:val="single"/>
        </w:rPr>
        <w:t xml:space="preserve">management’s </w:t>
      </w:r>
      <w:r w:rsidRPr="00FE13D9">
        <w:rPr>
          <w:rFonts w:eastAsia="Aptos"/>
          <w:b/>
          <w:iCs/>
          <w:highlight w:val="cyan"/>
          <w:u w:val="single"/>
        </w:rPr>
        <w:t>preferences</w:t>
      </w:r>
      <w:r w:rsidRPr="00FE13D9">
        <w:rPr>
          <w:rFonts w:eastAsia="Aptos"/>
          <w:sz w:val="14"/>
        </w:rPr>
        <w:t xml:space="preserve">.139 </w:t>
      </w:r>
      <w:r w:rsidRPr="00FE13D9">
        <w:rPr>
          <w:rFonts w:eastAsia="Aptos"/>
          <w:u w:val="single"/>
        </w:rPr>
        <w:t>Federally unionized technicians with the Ohio National Guard, for instance, negotiated extensive contractual requirements for promotions</w:t>
      </w:r>
      <w:r w:rsidRPr="00FE13D9">
        <w:rPr>
          <w:rFonts w:eastAsia="Aptos"/>
          <w:sz w:val="14"/>
        </w:rPr>
        <w:t xml:space="preserve">, including criteria used to evaluate candidates and differences in merit promotion procedures.140 </w:t>
      </w:r>
      <w:r w:rsidRPr="00FE13D9">
        <w:rPr>
          <w:rFonts w:eastAsia="Aptos"/>
          <w:highlight w:val="cyan"/>
          <w:u w:val="single"/>
        </w:rPr>
        <w:t xml:space="preserve">Agencies </w:t>
      </w:r>
      <w:r w:rsidRPr="00FE13D9">
        <w:rPr>
          <w:rFonts w:eastAsia="Aptos"/>
          <w:u w:val="single"/>
        </w:rPr>
        <w:t xml:space="preserve">can be </w:t>
      </w:r>
      <w:r w:rsidRPr="00FE13D9">
        <w:rPr>
          <w:rFonts w:eastAsia="Aptos"/>
          <w:highlight w:val="cyan"/>
          <w:u w:val="single"/>
        </w:rPr>
        <w:t>required to honor promotions dictated by contract</w:t>
      </w:r>
      <w:r w:rsidRPr="00FE13D9">
        <w:rPr>
          <w:rFonts w:eastAsia="Aptos"/>
          <w:sz w:val="14"/>
        </w:rPr>
        <w:t xml:space="preserve">.141 The </w:t>
      </w:r>
      <w:r w:rsidRPr="00FE13D9">
        <w:rPr>
          <w:rFonts w:eastAsia="Aptos"/>
          <w:u w:val="single"/>
        </w:rPr>
        <w:t>FLRA has required the SSA to bargain over promotion plans for adjudicatory employees.142</w:t>
      </w:r>
      <w:r w:rsidRPr="00FE13D9">
        <w:rPr>
          <w:rFonts w:eastAsia="Aptos"/>
          <w:sz w:val="14"/>
        </w:rPr>
        <w:t xml:space="preserve"> Union contracts can also prevent discrimination. </w:t>
      </w:r>
      <w:r w:rsidRPr="00FE13D9">
        <w:rPr>
          <w:rFonts w:eastAsia="Aptos"/>
          <w:u w:val="single"/>
        </w:rPr>
        <w:t>Unions included clauses in contracts protecting gay employees in the 1990s, well before federal antidiscrimination protections for LGBTQ+ people existed</w:t>
      </w:r>
      <w:r w:rsidRPr="00FE13D9">
        <w:rPr>
          <w:rFonts w:eastAsia="Aptos"/>
          <w:sz w:val="14"/>
        </w:rPr>
        <w:t>.143</w:t>
      </w:r>
    </w:p>
    <w:p w14:paraId="68D49DEF" w14:textId="77777777" w:rsidR="00FE72BC" w:rsidRPr="00FE13D9" w:rsidRDefault="00FE72BC" w:rsidP="00FE72BC">
      <w:pPr>
        <w:keepNext/>
        <w:keepLines/>
        <w:spacing w:before="40" w:after="0"/>
        <w:outlineLvl w:val="3"/>
        <w:rPr>
          <w:rFonts w:eastAsia="Times New Roman" w:cs="Times New Roman"/>
          <w:b/>
          <w:iCs/>
          <w:sz w:val="26"/>
        </w:rPr>
      </w:pPr>
      <w:r w:rsidRPr="00FE13D9">
        <w:rPr>
          <w:rFonts w:eastAsia="Times New Roman" w:cs="Times New Roman"/>
          <w:b/>
          <w:iCs/>
          <w:sz w:val="26"/>
        </w:rPr>
        <w:t xml:space="preserve">Trump’s foreign policy approach threatens </w:t>
      </w:r>
      <w:r w:rsidRPr="00FE13D9">
        <w:rPr>
          <w:rFonts w:eastAsia="Times New Roman" w:cs="Times New Roman"/>
          <w:b/>
          <w:iCs/>
          <w:sz w:val="26"/>
          <w:u w:val="single"/>
        </w:rPr>
        <w:t>rapid global escalation</w:t>
      </w:r>
      <w:r w:rsidRPr="00FE13D9">
        <w:rPr>
          <w:rFonts w:eastAsia="Times New Roman" w:cs="Times New Roman"/>
          <w:b/>
          <w:iCs/>
          <w:sz w:val="26"/>
        </w:rPr>
        <w:t xml:space="preserve"> – only civil service protections enable pushback on agendas and preserve soft power </w:t>
      </w:r>
    </w:p>
    <w:p w14:paraId="3FBBD768" w14:textId="77777777" w:rsidR="00FE72BC" w:rsidRPr="00FE13D9" w:rsidRDefault="00FE72BC" w:rsidP="00FE72BC">
      <w:pPr>
        <w:rPr>
          <w:rFonts w:eastAsia="Aptos"/>
          <w:b/>
          <w:bCs/>
          <w:sz w:val="26"/>
        </w:rPr>
      </w:pPr>
      <w:proofErr w:type="spellStart"/>
      <w:r w:rsidRPr="00FE13D9">
        <w:rPr>
          <w:rFonts w:eastAsia="Aptos"/>
          <w:b/>
          <w:bCs/>
          <w:sz w:val="26"/>
        </w:rPr>
        <w:t>Beschel</w:t>
      </w:r>
      <w:proofErr w:type="spellEnd"/>
      <w:r w:rsidRPr="00FE13D9">
        <w:rPr>
          <w:rFonts w:eastAsia="Aptos"/>
          <w:b/>
          <w:bCs/>
          <w:sz w:val="26"/>
        </w:rPr>
        <w:t xml:space="preserve"> 25 </w:t>
      </w:r>
      <w:r w:rsidRPr="00FE13D9">
        <w:rPr>
          <w:rFonts w:eastAsia="Aptos"/>
        </w:rPr>
        <w:t>(Robert- senior nonresident fellow at the Middle East Council on Global Affairs (ME Council), oversaw the World Bank’s work on Governance and Public Sector Management in MENA, worked as Director for Policy in the Prime Minister’s Technical and Advisory Office in Kuwait and for the Asian Development Bank;” How Trump’s Government Cuts Will Affect U.S. Foreign Policy”, Middle East Council on Global Affairs, 5/11/25, https://mecouncil.org/blog_posts/how-trumps-government-cuts-will-affect-u-s-foreign-policy/)</w:t>
      </w:r>
    </w:p>
    <w:p w14:paraId="244374BE" w14:textId="77777777" w:rsidR="00FE72BC" w:rsidRPr="00FE13D9" w:rsidRDefault="00FE72BC" w:rsidP="00FE72BC">
      <w:pPr>
        <w:rPr>
          <w:rFonts w:eastAsia="Aptos"/>
          <w:sz w:val="16"/>
        </w:rPr>
      </w:pPr>
      <w:r w:rsidRPr="00FE13D9">
        <w:rPr>
          <w:rFonts w:eastAsia="Aptos"/>
          <w:u w:val="single"/>
        </w:rPr>
        <w:t xml:space="preserve">Spurred on by Elon Musk and the Department of Government Efficiency, or DOGE, the second </w:t>
      </w:r>
      <w:r w:rsidRPr="00FE13D9">
        <w:rPr>
          <w:rFonts w:eastAsia="Aptos"/>
          <w:highlight w:val="cyan"/>
          <w:u w:val="single"/>
        </w:rPr>
        <w:t>Trump</w:t>
      </w:r>
      <w:r w:rsidRPr="00FE13D9">
        <w:rPr>
          <w:rFonts w:eastAsia="Aptos"/>
          <w:u w:val="single"/>
        </w:rPr>
        <w:t xml:space="preserve"> administration has embarked upon a campaign of massive disruption within the federal government that </w:t>
      </w:r>
      <w:r w:rsidRPr="00FE13D9">
        <w:rPr>
          <w:rFonts w:eastAsia="Aptos"/>
          <w:highlight w:val="cyan"/>
          <w:u w:val="single"/>
        </w:rPr>
        <w:t>will have</w:t>
      </w:r>
      <w:r w:rsidRPr="00FE13D9">
        <w:rPr>
          <w:rFonts w:eastAsia="Aptos"/>
          <w:b/>
          <w:iCs/>
          <w:highlight w:val="cyan"/>
          <w:u w:val="single"/>
        </w:rPr>
        <w:t xml:space="preserve"> serious implications for U.S. foreign policy</w:t>
      </w:r>
      <w:r w:rsidRPr="00FE13D9">
        <w:rPr>
          <w:rFonts w:eastAsia="Aptos"/>
          <w:sz w:val="16"/>
        </w:rPr>
        <w:t xml:space="preserve"> in the Middle East and North Africa (MENA). One of the primary targets is the State Department. Word of a major department reorganization first leaked in a memo on April 15, which envisioned a nearly 50 percent reduction in the State Department’s budget from $58.8 billion in the 2025 fiscal year to $28.4 billion in FY2026, along with a major reorganization of the department and reduction in the number of its employees. Secretary of State Marco Rubio immediately characterized the memo as “fake news.”  </w:t>
      </w:r>
    </w:p>
    <w:p w14:paraId="4AE26D32" w14:textId="77777777" w:rsidR="00FE72BC" w:rsidRPr="00FE13D9" w:rsidRDefault="00FE72BC" w:rsidP="00FE72BC">
      <w:pPr>
        <w:rPr>
          <w:rFonts w:eastAsia="Aptos"/>
          <w:sz w:val="16"/>
        </w:rPr>
      </w:pPr>
      <w:r w:rsidRPr="00FE13D9">
        <w:rPr>
          <w:rFonts w:eastAsia="Aptos"/>
          <w:sz w:val="16"/>
        </w:rPr>
        <w:t xml:space="preserve">Yet a week later, Rubio released a new organizational chart. He also released a brief statement that, in its current form, the department he leads is “bloated, bureaucratic and unable to perform its essential diplomatic mission.” On Friday, May 2, the Trump administration released its FY26 budget proposal to Congress. It envisions cuts totaling $27.47 billion in State Department and former USAID funding, targeting a broad swath of activities including support for economic development, international disaster assistance, peacekeeping, contributions to international organizations, education and cultural exchanges, democracy and global health programs among others. </w:t>
      </w:r>
    </w:p>
    <w:p w14:paraId="6B83FEA3" w14:textId="77777777" w:rsidR="00FE72BC" w:rsidRPr="00FE13D9" w:rsidRDefault="00FE72BC" w:rsidP="00FE72BC">
      <w:pPr>
        <w:rPr>
          <w:rFonts w:eastAsia="Aptos"/>
          <w:sz w:val="16"/>
        </w:rPr>
      </w:pPr>
      <w:r w:rsidRPr="00FE13D9">
        <w:rPr>
          <w:rFonts w:eastAsia="Aptos"/>
          <w:sz w:val="16"/>
        </w:rPr>
        <w:t xml:space="preserve">Alongside these directives, on April 18 </w:t>
      </w:r>
      <w:r w:rsidRPr="00FE13D9">
        <w:rPr>
          <w:rFonts w:eastAsia="Aptos"/>
          <w:u w:val="single"/>
        </w:rPr>
        <w:t xml:space="preserve">the president issued an executive order intended </w:t>
      </w:r>
      <w:r w:rsidRPr="00FE13D9">
        <w:rPr>
          <w:rFonts w:eastAsia="Aptos"/>
          <w:b/>
          <w:iCs/>
          <w:u w:val="single"/>
        </w:rPr>
        <w:t xml:space="preserve">to </w:t>
      </w:r>
      <w:r w:rsidRPr="00FE13D9">
        <w:rPr>
          <w:rFonts w:eastAsia="Aptos"/>
          <w:b/>
          <w:iCs/>
          <w:highlight w:val="cyan"/>
          <w:u w:val="single"/>
        </w:rPr>
        <w:t>strip civil service protections</w:t>
      </w:r>
      <w:r w:rsidRPr="00FE13D9">
        <w:rPr>
          <w:rFonts w:eastAsia="Aptos"/>
          <w:highlight w:val="cyan"/>
          <w:u w:val="single"/>
        </w:rPr>
        <w:t xml:space="preserve"> from</w:t>
      </w:r>
      <w:r w:rsidRPr="00FE13D9">
        <w:rPr>
          <w:rFonts w:eastAsia="Aptos"/>
          <w:u w:val="single"/>
        </w:rPr>
        <w:t xml:space="preserve"> around 50,000 </w:t>
      </w:r>
      <w:r w:rsidRPr="00FE13D9">
        <w:rPr>
          <w:rFonts w:eastAsia="Aptos"/>
          <w:highlight w:val="cyan"/>
          <w:u w:val="single"/>
        </w:rPr>
        <w:t>federal employees</w:t>
      </w:r>
      <w:r w:rsidRPr="00FE13D9">
        <w:rPr>
          <w:rFonts w:eastAsia="Aptos"/>
          <w:u w:val="single"/>
        </w:rPr>
        <w:t xml:space="preserve">—roughly 2 percent of the federal workforce—including all career civil servants </w:t>
      </w:r>
      <w:r w:rsidRPr="00FE13D9">
        <w:rPr>
          <w:rFonts w:eastAsia="Aptos"/>
          <w:highlight w:val="cyan"/>
          <w:u w:val="single"/>
        </w:rPr>
        <w:t>with “important policy</w:t>
      </w:r>
      <w:r w:rsidRPr="00FE13D9">
        <w:rPr>
          <w:rFonts w:eastAsia="Aptos"/>
          <w:u w:val="single"/>
        </w:rPr>
        <w:t xml:space="preserve">-determining, policy-making, policy-advocating or confidential </w:t>
      </w:r>
      <w:r w:rsidRPr="00FE13D9">
        <w:rPr>
          <w:rFonts w:eastAsia="Aptos"/>
          <w:highlight w:val="cyan"/>
          <w:u w:val="single"/>
        </w:rPr>
        <w:t>duties</w:t>
      </w:r>
      <w:r w:rsidRPr="00FE13D9">
        <w:rPr>
          <w:rFonts w:eastAsia="Aptos"/>
          <w:u w:val="single"/>
        </w:rPr>
        <w:t xml:space="preserve">.” </w:t>
      </w:r>
      <w:r w:rsidRPr="00FE13D9">
        <w:rPr>
          <w:rFonts w:eastAsia="Aptos"/>
          <w:sz w:val="16"/>
        </w:rPr>
        <w:t xml:space="preserve">Branded as “Restoring Accountability to Policy-Influencing Positions Within the Federal Workforce,” </w:t>
      </w:r>
      <w:r w:rsidRPr="00FE13D9">
        <w:rPr>
          <w:rFonts w:eastAsia="Aptos"/>
          <w:u w:val="single"/>
        </w:rPr>
        <w:t>the order would allow civil servants to be fired at-will without recourse to traditional legal and institutional protections, for reasons that could include poor performance, misconduct, corruption or the vaguely worded  “subversion of Presidential directives.”</w:t>
      </w:r>
      <w:r w:rsidRPr="00FE13D9">
        <w:rPr>
          <w:rFonts w:eastAsia="Aptos"/>
          <w:sz w:val="16"/>
        </w:rPr>
        <w:t xml:space="preserve">  </w:t>
      </w:r>
    </w:p>
    <w:p w14:paraId="41CCAD7F" w14:textId="77777777" w:rsidR="00FE72BC" w:rsidRPr="00FE13D9" w:rsidRDefault="00FE72BC" w:rsidP="00FE72BC">
      <w:pPr>
        <w:rPr>
          <w:rFonts w:eastAsia="Aptos"/>
          <w:sz w:val="16"/>
        </w:rPr>
      </w:pPr>
      <w:r w:rsidRPr="00FE13D9">
        <w:rPr>
          <w:rFonts w:eastAsia="Aptos"/>
          <w:u w:val="single"/>
        </w:rPr>
        <w:t xml:space="preserve">Taken together, </w:t>
      </w:r>
      <w:r w:rsidRPr="00FE13D9">
        <w:rPr>
          <w:rFonts w:eastAsia="Aptos"/>
          <w:highlight w:val="cyan"/>
          <w:u w:val="single"/>
        </w:rPr>
        <w:t>these</w:t>
      </w:r>
      <w:r w:rsidRPr="00FE13D9">
        <w:rPr>
          <w:rFonts w:eastAsia="Aptos"/>
          <w:u w:val="single"/>
        </w:rPr>
        <w:t xml:space="preserve"> two sets of </w:t>
      </w:r>
      <w:r w:rsidRPr="00FE13D9">
        <w:rPr>
          <w:rFonts w:eastAsia="Aptos"/>
          <w:highlight w:val="cyan"/>
          <w:u w:val="single"/>
        </w:rPr>
        <w:t>initiatives</w:t>
      </w:r>
      <w:r w:rsidRPr="00FE13D9">
        <w:rPr>
          <w:rFonts w:eastAsia="Aptos"/>
          <w:u w:val="single"/>
        </w:rPr>
        <w:t xml:space="preserve"> are likely to </w:t>
      </w:r>
      <w:r w:rsidRPr="00FE13D9">
        <w:rPr>
          <w:rFonts w:eastAsia="Aptos"/>
          <w:highlight w:val="cyan"/>
          <w:u w:val="single"/>
        </w:rPr>
        <w:t>have profound</w:t>
      </w:r>
      <w:r w:rsidRPr="00FE13D9">
        <w:rPr>
          <w:rFonts w:eastAsia="Aptos"/>
          <w:u w:val="single"/>
        </w:rPr>
        <w:t xml:space="preserve"> </w:t>
      </w:r>
      <w:r w:rsidRPr="00FE13D9">
        <w:rPr>
          <w:rFonts w:eastAsia="Aptos"/>
          <w:highlight w:val="cyan"/>
          <w:u w:val="single"/>
        </w:rPr>
        <w:t>implications for</w:t>
      </w:r>
      <w:r w:rsidRPr="00FE13D9">
        <w:rPr>
          <w:rFonts w:eastAsia="Aptos"/>
          <w:u w:val="single"/>
        </w:rPr>
        <w:t xml:space="preserve"> the conduct of </w:t>
      </w:r>
      <w:r w:rsidRPr="00FE13D9">
        <w:rPr>
          <w:rFonts w:eastAsia="Aptos"/>
          <w:highlight w:val="cyan"/>
          <w:u w:val="single"/>
        </w:rPr>
        <w:t xml:space="preserve">American </w:t>
      </w:r>
      <w:r w:rsidRPr="00FE13D9">
        <w:rPr>
          <w:rFonts w:eastAsia="Aptos"/>
          <w:b/>
          <w:iCs/>
          <w:highlight w:val="cyan"/>
          <w:u w:val="single"/>
        </w:rPr>
        <w:t>foreign policy in</w:t>
      </w:r>
      <w:r w:rsidRPr="00FE13D9">
        <w:rPr>
          <w:rFonts w:eastAsia="Aptos"/>
          <w:b/>
          <w:iCs/>
          <w:u w:val="single"/>
        </w:rPr>
        <w:t xml:space="preserve"> both the </w:t>
      </w:r>
      <w:r w:rsidRPr="00FE13D9">
        <w:rPr>
          <w:rFonts w:eastAsia="Aptos"/>
          <w:b/>
          <w:iCs/>
          <w:highlight w:val="cyan"/>
          <w:u w:val="single"/>
        </w:rPr>
        <w:t>MENA region and beyond</w:t>
      </w:r>
      <w:r w:rsidRPr="00FE13D9">
        <w:rPr>
          <w:rFonts w:eastAsia="Aptos"/>
          <w:u w:val="single"/>
        </w:rPr>
        <w:t xml:space="preserve">. </w:t>
      </w:r>
      <w:r w:rsidRPr="00FE13D9">
        <w:rPr>
          <w:rFonts w:eastAsia="Aptos"/>
          <w:sz w:val="16"/>
        </w:rPr>
        <w:t xml:space="preserve">The administration is considering plans to close multiple embassies and consulates, including the consulate in South Sudan. The Office of Undersecretary for Civilian Security, Democracy and Human Rights, which the administration has called “a hotbed of liberal activism,” would be eliminated. The Bureau of Near Eastern Affairs would be reorganized to incorporate Afghanistan and Pakistan, expanding its emphasis beyond the Arab nations and Iran.  </w:t>
      </w:r>
    </w:p>
    <w:p w14:paraId="6428CBC2" w14:textId="77777777" w:rsidR="00FE72BC" w:rsidRPr="00FE13D9" w:rsidRDefault="00FE72BC" w:rsidP="00FE72BC">
      <w:pPr>
        <w:rPr>
          <w:rFonts w:eastAsia="Aptos"/>
          <w:u w:val="single"/>
        </w:rPr>
      </w:pPr>
      <w:r w:rsidRPr="00FE13D9">
        <w:rPr>
          <w:rFonts w:eastAsia="Aptos"/>
          <w:u w:val="single"/>
        </w:rPr>
        <w:t xml:space="preserve">The reorganization envisions staffing cuts of 15 percent, or around 2,000 employees. These </w:t>
      </w:r>
      <w:r w:rsidRPr="00FE13D9">
        <w:rPr>
          <w:rFonts w:eastAsia="Aptos"/>
          <w:highlight w:val="cyan"/>
          <w:u w:val="single"/>
        </w:rPr>
        <w:t>cuts</w:t>
      </w:r>
      <w:r w:rsidRPr="00FE13D9">
        <w:rPr>
          <w:rFonts w:eastAsia="Aptos"/>
          <w:u w:val="single"/>
        </w:rPr>
        <w:t xml:space="preserve"> are likely to significantly </w:t>
      </w:r>
      <w:r w:rsidRPr="00FE13D9">
        <w:rPr>
          <w:rFonts w:eastAsia="Aptos"/>
          <w:b/>
          <w:iCs/>
          <w:highlight w:val="cyan"/>
          <w:u w:val="single"/>
        </w:rPr>
        <w:t>reduce the quality of policy analysis</w:t>
      </w:r>
      <w:r w:rsidRPr="00FE13D9">
        <w:rPr>
          <w:rFonts w:eastAsia="Aptos"/>
          <w:u w:val="single"/>
        </w:rPr>
        <w:t xml:space="preserve">, with fewer staff available to gather data, meet with counterparts, analyze press reports and write policy briefs. This will </w:t>
      </w:r>
      <w:r w:rsidRPr="00FE13D9">
        <w:rPr>
          <w:rFonts w:eastAsia="Aptos"/>
          <w:highlight w:val="cyan"/>
          <w:u w:val="single"/>
        </w:rPr>
        <w:t>compromise the information</w:t>
      </w:r>
      <w:r w:rsidRPr="00FE13D9">
        <w:rPr>
          <w:rFonts w:eastAsia="Aptos"/>
          <w:u w:val="single"/>
        </w:rPr>
        <w:t xml:space="preserve"> available to senior decisionmakers </w:t>
      </w:r>
      <w:r w:rsidRPr="00FE13D9">
        <w:rPr>
          <w:rFonts w:eastAsia="Aptos"/>
          <w:highlight w:val="cyan"/>
          <w:u w:val="single"/>
        </w:rPr>
        <w:t>and</w:t>
      </w:r>
      <w:r w:rsidRPr="00FE13D9">
        <w:rPr>
          <w:rFonts w:eastAsia="Aptos"/>
          <w:u w:val="single"/>
        </w:rPr>
        <w:t xml:space="preserve"> ultimately </w:t>
      </w:r>
      <w:r w:rsidRPr="00FE13D9">
        <w:rPr>
          <w:rFonts w:eastAsia="Aptos"/>
          <w:b/>
          <w:iCs/>
          <w:highlight w:val="cyan"/>
          <w:u w:val="single"/>
        </w:rPr>
        <w:t>degrade the quality of U.S. decision-making</w:t>
      </w:r>
      <w:r w:rsidRPr="00FE13D9">
        <w:rPr>
          <w:rFonts w:eastAsia="Aptos"/>
          <w:b/>
          <w:iCs/>
          <w:u w:val="single"/>
        </w:rPr>
        <w:t>.</w:t>
      </w:r>
      <w:r w:rsidRPr="00FE13D9">
        <w:rPr>
          <w:rFonts w:eastAsia="Aptos"/>
          <w:u w:val="single"/>
        </w:rPr>
        <w:t xml:space="preserve"> </w:t>
      </w:r>
    </w:p>
    <w:p w14:paraId="0C1DBD87" w14:textId="77777777" w:rsidR="00FE72BC" w:rsidRPr="00FE13D9" w:rsidRDefault="00FE72BC" w:rsidP="00FE72BC">
      <w:pPr>
        <w:rPr>
          <w:rFonts w:eastAsia="Aptos"/>
          <w:u w:val="single"/>
        </w:rPr>
      </w:pPr>
      <w:r w:rsidRPr="00FE13D9">
        <w:rPr>
          <w:rFonts w:eastAsia="Aptos"/>
          <w:u w:val="single"/>
        </w:rPr>
        <w:t xml:space="preserve">The loss of staff could also compromise the work of commercial attachés, limiting their ability to advance American trade and investment throughout the region. A reduction in consular staff could diminish travel to the United States for education and tourism, as well as raise the possibility that some bad actors could avoid detection and slip into the country. </w:t>
      </w:r>
    </w:p>
    <w:p w14:paraId="6BFC94AB" w14:textId="77777777" w:rsidR="00FE72BC" w:rsidRPr="00FE13D9" w:rsidRDefault="00FE72BC" w:rsidP="00FE72BC">
      <w:pPr>
        <w:rPr>
          <w:rFonts w:eastAsia="Aptos"/>
          <w:sz w:val="16"/>
        </w:rPr>
      </w:pPr>
      <w:r w:rsidRPr="00FE13D9">
        <w:rPr>
          <w:rFonts w:eastAsia="Aptos"/>
          <w:u w:val="single"/>
        </w:rPr>
        <w:t xml:space="preserve">The administration’s plans </w:t>
      </w:r>
      <w:r w:rsidRPr="00FE13D9">
        <w:rPr>
          <w:rFonts w:eastAsia="Aptos"/>
          <w:highlight w:val="cyan"/>
          <w:u w:val="single"/>
        </w:rPr>
        <w:t>represent a</w:t>
      </w:r>
      <w:r w:rsidRPr="00FE13D9">
        <w:rPr>
          <w:rFonts w:eastAsia="Aptos"/>
          <w:u w:val="single"/>
        </w:rPr>
        <w:t xml:space="preserve"> fundamental </w:t>
      </w:r>
      <w:r w:rsidRPr="00FE13D9">
        <w:rPr>
          <w:rFonts w:eastAsia="Aptos"/>
          <w:highlight w:val="cyan"/>
          <w:u w:val="single"/>
        </w:rPr>
        <w:t>blow to</w:t>
      </w:r>
      <w:r w:rsidRPr="00FE13D9">
        <w:rPr>
          <w:rFonts w:eastAsia="Aptos"/>
          <w:u w:val="single"/>
        </w:rPr>
        <w:t xml:space="preserve"> the long, complex and problematic effort to advance the cause of “</w:t>
      </w:r>
      <w:r w:rsidRPr="00FE13D9">
        <w:rPr>
          <w:rFonts w:eastAsia="Aptos"/>
          <w:highlight w:val="cyan"/>
          <w:u w:val="single"/>
        </w:rPr>
        <w:t xml:space="preserve">good governance” </w:t>
      </w:r>
      <w:r w:rsidRPr="00FE13D9">
        <w:rPr>
          <w:rFonts w:eastAsia="Aptos"/>
          <w:u w:val="single"/>
        </w:rPr>
        <w:t>in MENA</w:t>
      </w:r>
      <w:r w:rsidRPr="00FE13D9">
        <w:rPr>
          <w:rFonts w:eastAsia="Aptos"/>
          <w:sz w:val="16"/>
        </w:rPr>
        <w:t xml:space="preserve">. The National Endowment for Democracy (NED), a leading source of support for many initiatives targeted at democracy promotion, has had its budget of $315 million entirely slashed. (NED has challenged this move in court.) Support for other democracy promotion activities, which bolstered civil society groups and exchanges through small grants and scholarships, had already experienced a prolonged decline from their heyday under an earlier Republican president, George W. Bush. An average of over $70 million annually was spent on the Middle East Partnership Initiative (MEPI) from 2003 to 2013, which served as an important source of support for Arab civil society movements. By 2024, MEPI’s funding had already been drawn down to $25 million. In January 2025, the Trump Administration’s Office of Management and Budget (OMB) flagged MEPI for particular scrutiny. In March, the Middle East Regional Cooperation (MERC) program, which was created in 1979 to foster exchanges between Israeli and Arab citizens, was also shut down.  </w:t>
      </w:r>
    </w:p>
    <w:p w14:paraId="53E05FE7" w14:textId="77777777" w:rsidR="00FE72BC" w:rsidRPr="00FE13D9" w:rsidRDefault="00FE72BC" w:rsidP="00FE72BC">
      <w:pPr>
        <w:rPr>
          <w:rFonts w:eastAsia="Aptos"/>
          <w:sz w:val="16"/>
        </w:rPr>
      </w:pPr>
      <w:r w:rsidRPr="00FE13D9">
        <w:rPr>
          <w:rFonts w:eastAsia="Aptos"/>
          <w:sz w:val="16"/>
        </w:rPr>
        <w:t xml:space="preserve">More broadly, as The Independent notes, </w:t>
      </w:r>
      <w:r w:rsidRPr="00FE13D9">
        <w:rPr>
          <w:rFonts w:eastAsia="Aptos"/>
          <w:u w:val="single"/>
        </w:rPr>
        <w:t xml:space="preserve">the conduct of </w:t>
      </w:r>
      <w:r w:rsidRPr="00FE13D9">
        <w:rPr>
          <w:rFonts w:eastAsia="Aptos"/>
          <w:highlight w:val="cyan"/>
          <w:u w:val="single"/>
        </w:rPr>
        <w:t xml:space="preserve">American foreign relations will shift </w:t>
      </w:r>
      <w:r w:rsidRPr="00FE13D9">
        <w:rPr>
          <w:rFonts w:eastAsia="Aptos"/>
          <w:u w:val="single"/>
        </w:rPr>
        <w:t xml:space="preserve">from a traditional values-based diplomacy that works through mutual interests and multilateral alliances </w:t>
      </w:r>
      <w:r w:rsidRPr="00FE13D9">
        <w:rPr>
          <w:rFonts w:eastAsia="Aptos"/>
          <w:highlight w:val="cyan"/>
          <w:u w:val="single"/>
        </w:rPr>
        <w:t>to a</w:t>
      </w:r>
      <w:r w:rsidRPr="00FE13D9">
        <w:rPr>
          <w:rFonts w:eastAsia="Aptos"/>
          <w:u w:val="single"/>
        </w:rPr>
        <w:t xml:space="preserve"> more transactional </w:t>
      </w:r>
      <w:r w:rsidRPr="00FE13D9">
        <w:rPr>
          <w:rFonts w:eastAsia="Aptos"/>
          <w:highlight w:val="cyan"/>
          <w:u w:val="single"/>
        </w:rPr>
        <w:t>model that prioritizes self-interest</w:t>
      </w:r>
      <w:r w:rsidRPr="00FE13D9">
        <w:rPr>
          <w:rFonts w:eastAsia="Aptos"/>
          <w:u w:val="single"/>
        </w:rPr>
        <w:t xml:space="preserve">. Initial proposals envisioned eliminating the Bureau of African Affairs, for example, and focusing American foreign policy on that continent narrowly on counter-terrorism and obtaining access to critical natural resources. Cuts to humanitarian assistance, global health </w:t>
      </w:r>
      <w:r w:rsidRPr="00FE13D9">
        <w:rPr>
          <w:rFonts w:eastAsia="Aptos"/>
          <w:highlight w:val="cyan"/>
          <w:u w:val="single"/>
        </w:rPr>
        <w:t>and</w:t>
      </w:r>
      <w:r w:rsidRPr="00FE13D9">
        <w:rPr>
          <w:rFonts w:eastAsia="Aptos"/>
          <w:u w:val="single"/>
        </w:rPr>
        <w:t xml:space="preserve"> international organizations </w:t>
      </w:r>
      <w:r w:rsidRPr="00FE13D9">
        <w:rPr>
          <w:rFonts w:eastAsia="Aptos"/>
          <w:highlight w:val="cyan"/>
          <w:u w:val="single"/>
        </w:rPr>
        <w:t>will alienate allies, reduce the policy levers</w:t>
      </w:r>
      <w:r w:rsidRPr="00FE13D9">
        <w:rPr>
          <w:rFonts w:eastAsia="Aptos"/>
          <w:u w:val="single"/>
        </w:rPr>
        <w:t xml:space="preserve"> available to U.S. decisionmakers and eliminate the areas of American foreign policy that are most popular within MENA</w:t>
      </w:r>
      <w:r w:rsidRPr="00FE13D9">
        <w:rPr>
          <w:rFonts w:eastAsia="Aptos"/>
          <w:sz w:val="16"/>
        </w:rPr>
        <w:t xml:space="preserve">. </w:t>
      </w:r>
    </w:p>
    <w:p w14:paraId="61CBFD74" w14:textId="77777777" w:rsidR="00FE72BC" w:rsidRPr="00FE13D9" w:rsidRDefault="00FE72BC" w:rsidP="00FE72BC">
      <w:pPr>
        <w:rPr>
          <w:rFonts w:eastAsia="Aptos"/>
          <w:sz w:val="16"/>
        </w:rPr>
      </w:pPr>
      <w:r w:rsidRPr="00FE13D9">
        <w:rPr>
          <w:rFonts w:eastAsia="Aptos"/>
          <w:sz w:val="16"/>
        </w:rPr>
        <w:t xml:space="preserve">The implications of some of these cuts, such as the dismantling of USAID, have received significant attention. In short, </w:t>
      </w:r>
      <w:r w:rsidRPr="00FE13D9">
        <w:rPr>
          <w:rFonts w:eastAsia="Aptos"/>
          <w:u w:val="single"/>
        </w:rPr>
        <w:t xml:space="preserve">they will fundamentally </w:t>
      </w:r>
      <w:r w:rsidRPr="00FE13D9">
        <w:rPr>
          <w:rFonts w:eastAsia="Aptos"/>
          <w:b/>
          <w:iCs/>
          <w:highlight w:val="cyan"/>
          <w:u w:val="single"/>
        </w:rPr>
        <w:t>curtail America’s soft-power</w:t>
      </w:r>
      <w:r w:rsidRPr="00FE13D9">
        <w:rPr>
          <w:rFonts w:eastAsia="Aptos"/>
          <w:highlight w:val="cyan"/>
          <w:u w:val="single"/>
        </w:rPr>
        <w:t>;</w:t>
      </w:r>
      <w:r w:rsidRPr="00FE13D9">
        <w:rPr>
          <w:rFonts w:eastAsia="Aptos"/>
          <w:u w:val="single"/>
        </w:rPr>
        <w:t xml:space="preserve"> </w:t>
      </w:r>
      <w:r w:rsidRPr="00FE13D9">
        <w:rPr>
          <w:rFonts w:eastAsia="Aptos"/>
          <w:highlight w:val="cyan"/>
          <w:u w:val="single"/>
        </w:rPr>
        <w:t xml:space="preserve">open the door for U.S. adversaries to expand their influence; </w:t>
      </w:r>
      <w:r w:rsidRPr="00FE13D9">
        <w:rPr>
          <w:rFonts w:eastAsia="Aptos"/>
          <w:b/>
          <w:iCs/>
          <w:highlight w:val="cyan"/>
          <w:u w:val="single"/>
        </w:rPr>
        <w:t>increase the risk of terrorism and instability</w:t>
      </w:r>
      <w:r w:rsidRPr="00FE13D9">
        <w:rPr>
          <w:rFonts w:eastAsia="Aptos"/>
          <w:u w:val="single"/>
        </w:rPr>
        <w:t>; and perhaps most tragically, place the lives of hundreds of thousands of vulnerable Palestinians, Syrians and Yemenis at risk</w:t>
      </w:r>
      <w:r w:rsidRPr="00FE13D9">
        <w:rPr>
          <w:rFonts w:eastAsia="Aptos"/>
          <w:sz w:val="16"/>
        </w:rPr>
        <w:t xml:space="preserve">.  </w:t>
      </w:r>
    </w:p>
    <w:p w14:paraId="69C7317E" w14:textId="77777777" w:rsidR="00FE72BC" w:rsidRPr="00FE13D9" w:rsidRDefault="00FE72BC" w:rsidP="00FE72BC">
      <w:pPr>
        <w:rPr>
          <w:rFonts w:eastAsia="Aptos"/>
          <w:u w:val="single"/>
        </w:rPr>
      </w:pPr>
      <w:r w:rsidRPr="00FE13D9">
        <w:rPr>
          <w:rFonts w:eastAsia="Aptos"/>
          <w:u w:val="single"/>
        </w:rPr>
        <w:t xml:space="preserve">Among the more problematic impacts is that the coherence and continuity of American </w:t>
      </w:r>
      <w:r w:rsidRPr="00FE13D9">
        <w:rPr>
          <w:rFonts w:eastAsia="Aptos"/>
          <w:highlight w:val="cyan"/>
          <w:u w:val="single"/>
        </w:rPr>
        <w:t>foreign policy will</w:t>
      </w:r>
      <w:r w:rsidRPr="00FE13D9">
        <w:rPr>
          <w:rFonts w:eastAsia="Aptos"/>
          <w:u w:val="single"/>
        </w:rPr>
        <w:t xml:space="preserve"> suffer, and it will </w:t>
      </w:r>
      <w:r w:rsidRPr="00FE13D9">
        <w:rPr>
          <w:rFonts w:eastAsia="Aptos"/>
          <w:highlight w:val="cyan"/>
          <w:u w:val="single"/>
        </w:rPr>
        <w:t>become more prone to broad swings</w:t>
      </w:r>
      <w:r w:rsidRPr="00FE13D9">
        <w:rPr>
          <w:rFonts w:eastAsia="Aptos"/>
          <w:u w:val="single"/>
        </w:rPr>
        <w:t xml:space="preserve"> and oscillations. Cuts to the U.S. Foreign Service will </w:t>
      </w:r>
      <w:r w:rsidRPr="00FE13D9">
        <w:rPr>
          <w:rFonts w:eastAsia="Aptos"/>
          <w:b/>
          <w:iCs/>
          <w:highlight w:val="cyan"/>
          <w:u w:val="single"/>
        </w:rPr>
        <w:t>degrade institutional memory</w:t>
      </w:r>
      <w:r w:rsidRPr="00FE13D9">
        <w:rPr>
          <w:rFonts w:eastAsia="Aptos"/>
          <w:u w:val="single"/>
        </w:rPr>
        <w:t xml:space="preserve">, while </w:t>
      </w:r>
      <w:r w:rsidRPr="00FE13D9">
        <w:rPr>
          <w:rFonts w:eastAsia="Aptos"/>
          <w:highlight w:val="cyan"/>
          <w:u w:val="single"/>
        </w:rPr>
        <w:t xml:space="preserve">efforts to trim back civil service protections will </w:t>
      </w:r>
      <w:r w:rsidRPr="00FE13D9">
        <w:rPr>
          <w:rFonts w:eastAsia="Aptos"/>
          <w:b/>
          <w:iCs/>
          <w:highlight w:val="cyan"/>
          <w:u w:val="single"/>
        </w:rPr>
        <w:t>reduce the willingness of staff to speak out</w:t>
      </w:r>
      <w:r w:rsidRPr="00FE13D9">
        <w:rPr>
          <w:rFonts w:eastAsia="Aptos"/>
          <w:u w:val="single"/>
        </w:rPr>
        <w:t xml:space="preserve"> and risk their careers and reputations—leaving policy-making more top-down and less rigorous. </w:t>
      </w:r>
      <w:r w:rsidRPr="00FE13D9">
        <w:rPr>
          <w:rFonts w:eastAsia="Aptos"/>
          <w:highlight w:val="cyan"/>
          <w:u w:val="single"/>
        </w:rPr>
        <w:t xml:space="preserve">The result will be </w:t>
      </w:r>
      <w:r w:rsidRPr="00FE13D9">
        <w:rPr>
          <w:rFonts w:eastAsia="Aptos"/>
          <w:b/>
          <w:iCs/>
          <w:highlight w:val="cyan"/>
          <w:u w:val="single"/>
        </w:rPr>
        <w:t>fewer guardrails and less pushback on bad ideas</w:t>
      </w:r>
      <w:r w:rsidRPr="00FE13D9">
        <w:rPr>
          <w:rFonts w:eastAsia="Aptos"/>
          <w:u w:val="single"/>
        </w:rPr>
        <w:t xml:space="preserve">, such as President Trump’s recent announcement that the United States will ultimately assume responsibility for Gaza—a proposal that was viewed by virtually all regional and international observers beyond the Israeli hard-right as a political non-starter that would contravene the established laws of war.  </w:t>
      </w:r>
    </w:p>
    <w:p w14:paraId="19C28D43" w14:textId="77777777" w:rsidR="00FE72BC" w:rsidRPr="00FE13D9" w:rsidRDefault="00FE72BC" w:rsidP="00FE72BC">
      <w:pPr>
        <w:rPr>
          <w:rFonts w:eastAsia="Aptos"/>
          <w:sz w:val="16"/>
        </w:rPr>
      </w:pPr>
      <w:r w:rsidRPr="00FE13D9">
        <w:rPr>
          <w:rFonts w:eastAsia="Aptos"/>
          <w:sz w:val="16"/>
        </w:rPr>
        <w:t xml:space="preserve">The ultimate outcome of these budget cuts remains to be determined. The administration’s proposal is the opening salvo in a protracted exchange with Congress, which ultimately wields the power of the purse. Yet it serves as a clear indicator of the Trump administration’s intent to withdraw from America’s global leadership role and traditional foreign policy commitments in MENA and elsewhere in favor of a much more restricted focus upon homeland security and defense. While there is evidence that some Congressional Republicans are beginning to balk at the depth of the reductions proposed by the White House, their resistance has focused largely upon domestic cuts that will directly impact their constituents. The president has historically exerted more influence over foreign policy, and it is unlikely that there will be serious opposition to his proposals in the Senate and the House of Representatives. </w:t>
      </w:r>
    </w:p>
    <w:p w14:paraId="57B1F8B0" w14:textId="77777777" w:rsidR="00FE72BC" w:rsidRPr="00FE13D9" w:rsidRDefault="00FE72BC" w:rsidP="00FE72BC">
      <w:pPr>
        <w:rPr>
          <w:rFonts w:eastAsia="Aptos"/>
          <w:u w:val="single"/>
        </w:rPr>
      </w:pPr>
      <w:r w:rsidRPr="00FE13D9">
        <w:rPr>
          <w:rFonts w:eastAsia="Aptos"/>
          <w:sz w:val="16"/>
        </w:rPr>
        <w:t xml:space="preserve">While there is much to be risked, the fiscal gains will be negligible. If fully implemented, the proposed cuts would save roughly 50 cents out of every $100 spent by the federal government. For these modest savings, </w:t>
      </w:r>
      <w:r w:rsidRPr="00FE13D9">
        <w:rPr>
          <w:rFonts w:eastAsia="Aptos"/>
          <w:u w:val="single"/>
        </w:rPr>
        <w:t xml:space="preserve">the </w:t>
      </w:r>
      <w:r w:rsidRPr="00FE13D9">
        <w:rPr>
          <w:rFonts w:eastAsia="Aptos"/>
          <w:highlight w:val="cyan"/>
          <w:u w:val="single"/>
        </w:rPr>
        <w:t xml:space="preserve">Trump administration will </w:t>
      </w:r>
      <w:r w:rsidRPr="00FE13D9">
        <w:rPr>
          <w:rFonts w:eastAsia="Aptos"/>
          <w:b/>
          <w:iCs/>
          <w:highlight w:val="cyan"/>
          <w:u w:val="single"/>
        </w:rPr>
        <w:t>erode U.S. influence abroad</w:t>
      </w:r>
      <w:r w:rsidRPr="00FE13D9">
        <w:rPr>
          <w:rFonts w:eastAsia="Aptos"/>
          <w:highlight w:val="cyan"/>
          <w:u w:val="single"/>
        </w:rPr>
        <w:t xml:space="preserve"> </w:t>
      </w:r>
      <w:r w:rsidRPr="00FE13D9">
        <w:rPr>
          <w:rFonts w:eastAsia="Aptos"/>
          <w:u w:val="single"/>
        </w:rPr>
        <w:t>and find itself less able to navigate a Middle East that will become increasingly unsettled.</w:t>
      </w:r>
    </w:p>
    <w:p w14:paraId="619E5E5D" w14:textId="77777777" w:rsidR="00FE72BC" w:rsidRPr="00FE13D9" w:rsidRDefault="00FE72BC" w:rsidP="00FE72BC">
      <w:pPr>
        <w:keepNext/>
        <w:keepLines/>
        <w:spacing w:before="40" w:after="0"/>
        <w:outlineLvl w:val="3"/>
        <w:rPr>
          <w:rFonts w:eastAsia="Times New Roman" w:cs="Times New Roman"/>
          <w:b/>
          <w:iCs/>
          <w:sz w:val="26"/>
        </w:rPr>
      </w:pPr>
      <w:r w:rsidRPr="00FE13D9">
        <w:rPr>
          <w:rFonts w:eastAsia="Times New Roman" w:cs="Times New Roman"/>
          <w:b/>
          <w:iCs/>
          <w:sz w:val="26"/>
        </w:rPr>
        <w:t xml:space="preserve">Separation-of-powers checks </w:t>
      </w:r>
      <w:r w:rsidRPr="00FE13D9">
        <w:rPr>
          <w:rFonts w:eastAsia="Times New Roman" w:cs="Times New Roman"/>
          <w:b/>
          <w:iCs/>
          <w:sz w:val="26"/>
          <w:u w:val="single"/>
        </w:rPr>
        <w:t>nuclear war</w:t>
      </w:r>
      <w:r w:rsidRPr="00FE13D9">
        <w:rPr>
          <w:rFonts w:eastAsia="Times New Roman" w:cs="Times New Roman"/>
          <w:iCs/>
          <w:sz w:val="26"/>
        </w:rPr>
        <w:t xml:space="preserve">. </w:t>
      </w:r>
      <w:r w:rsidRPr="00FE13D9">
        <w:rPr>
          <w:rFonts w:eastAsia="Times New Roman" w:cs="Times New Roman"/>
          <w:b/>
          <w:iCs/>
          <w:sz w:val="26"/>
        </w:rPr>
        <w:t xml:space="preserve">Trump set the </w:t>
      </w:r>
      <w:r w:rsidRPr="00FE13D9">
        <w:rPr>
          <w:rFonts w:eastAsia="Times New Roman" w:cs="Times New Roman"/>
          <w:b/>
          <w:iCs/>
          <w:sz w:val="26"/>
          <w:u w:val="single"/>
        </w:rPr>
        <w:t>brink</w:t>
      </w:r>
      <w:r w:rsidRPr="00FE13D9">
        <w:rPr>
          <w:rFonts w:eastAsia="Times New Roman" w:cs="Times New Roman"/>
          <w:b/>
          <w:iCs/>
          <w:sz w:val="26"/>
        </w:rPr>
        <w:t>---</w:t>
      </w:r>
      <w:r w:rsidRPr="00FE13D9">
        <w:rPr>
          <w:rFonts w:eastAsia="Times New Roman" w:cs="Times New Roman"/>
          <w:b/>
          <w:iCs/>
          <w:sz w:val="26"/>
          <w:u w:val="single"/>
        </w:rPr>
        <w:t>any spillover</w:t>
      </w:r>
      <w:r w:rsidRPr="00FE13D9">
        <w:rPr>
          <w:rFonts w:eastAsia="Times New Roman" w:cs="Times New Roman"/>
          <w:b/>
          <w:iCs/>
          <w:sz w:val="26"/>
        </w:rPr>
        <w:t xml:space="preserve"> is </w:t>
      </w:r>
      <w:r w:rsidRPr="00FE13D9">
        <w:rPr>
          <w:rFonts w:eastAsia="Times New Roman" w:cs="Times New Roman"/>
          <w:b/>
          <w:iCs/>
          <w:sz w:val="26"/>
          <w:u w:val="single"/>
        </w:rPr>
        <w:t>sufficient</w:t>
      </w:r>
      <w:r w:rsidRPr="00FE13D9">
        <w:rPr>
          <w:rFonts w:eastAsia="Times New Roman" w:cs="Times New Roman"/>
          <w:b/>
          <w:iCs/>
          <w:sz w:val="26"/>
        </w:rPr>
        <w:t>.</w:t>
      </w:r>
    </w:p>
    <w:p w14:paraId="1396FB3E" w14:textId="77777777" w:rsidR="00FE72BC" w:rsidRPr="00FE13D9" w:rsidRDefault="00FE72BC" w:rsidP="00FE72BC">
      <w:pPr>
        <w:rPr>
          <w:rFonts w:eastAsia="Aptos"/>
        </w:rPr>
      </w:pPr>
      <w:r w:rsidRPr="00FE13D9">
        <w:rPr>
          <w:rFonts w:eastAsia="Aptos"/>
          <w:b/>
          <w:bCs/>
          <w:sz w:val="26"/>
        </w:rPr>
        <w:t xml:space="preserve">Beres 25 </w:t>
      </w:r>
      <w:r w:rsidRPr="00FE13D9">
        <w:rPr>
          <w:rFonts w:eastAsia="Aptos"/>
        </w:rPr>
        <w:t>[Prof. Louis René Beres; Emeritus Professor of International Law at Purdue. His principal strategic writings have appeared in Harvard National Security Journal (Harvard Law School); International Security (Harvard University); Yale Global Online (Yale University); Oxford University Press (Oxford University); Oxford Yearbook of International Law (Oxford University Press); Parameters: Journal of the US Army War College (Pentagon); Special Warfare (Pentagon); Modern War Institute (Pentagon); The War Room (Pentagon); World Politics (Princeton); INSS (The Institute for National Security Studies)(Tel Aviv); Israel Defense (Tel Aviv); BESA Perspectives (Israel); International Journal of Intelligence and Counterintelligence; The Atlantic; The New York Times and the Bulletin of the Atomic Scientists. ; 1-23-2025; "Reconsidering Nuclear Command Authority: America’s Most Urgent Obligation"; Modern Diplomacy; https://moderndiplomacy.eu/2025/01/23/reconsidering-nuclear-command-authority-americas-most-urgent-obligation/; Accessed 1-24-2025; AH]</w:t>
      </w:r>
    </w:p>
    <w:p w14:paraId="22312AC1" w14:textId="77777777" w:rsidR="00FE72BC" w:rsidRPr="00FE13D9" w:rsidRDefault="00FE72BC" w:rsidP="00FE72BC">
      <w:pPr>
        <w:rPr>
          <w:rFonts w:eastAsia="Aptos"/>
          <w:sz w:val="16"/>
        </w:rPr>
      </w:pPr>
      <w:r w:rsidRPr="00FE13D9">
        <w:rPr>
          <w:rFonts w:eastAsia="Aptos"/>
          <w:sz w:val="16"/>
        </w:rPr>
        <w:t>“The man who laughs has simply not yet heard the terrible news.”-Bertolt Brecht</w:t>
      </w:r>
    </w:p>
    <w:p w14:paraId="5341EE8D" w14:textId="77777777" w:rsidR="00FE72BC" w:rsidRPr="00FE13D9" w:rsidRDefault="00FE72BC" w:rsidP="00FE72BC">
      <w:pPr>
        <w:rPr>
          <w:rFonts w:eastAsia="Aptos"/>
          <w:sz w:val="16"/>
        </w:rPr>
      </w:pPr>
      <w:r w:rsidRPr="00FE13D9">
        <w:rPr>
          <w:rFonts w:eastAsia="Aptos"/>
          <w:sz w:val="16"/>
        </w:rPr>
        <w:t xml:space="preserve">It’s high time for candor. President Donald J. </w:t>
      </w:r>
      <w:r w:rsidRPr="00FE13D9">
        <w:rPr>
          <w:rFonts w:eastAsia="Aptos"/>
          <w:b/>
          <w:iCs/>
          <w:highlight w:val="cyan"/>
          <w:u w:val="single"/>
        </w:rPr>
        <w:t>Trump</w:t>
      </w:r>
      <w:r w:rsidRPr="00FE13D9">
        <w:rPr>
          <w:rFonts w:eastAsia="Aptos"/>
          <w:sz w:val="16"/>
        </w:rPr>
        <w:t xml:space="preserve"> has effectively </w:t>
      </w:r>
      <w:r w:rsidRPr="00FE13D9">
        <w:rPr>
          <w:rFonts w:eastAsia="Aptos"/>
          <w:highlight w:val="cyan"/>
          <w:u w:val="single"/>
        </w:rPr>
        <w:t>unchecked</w:t>
      </w:r>
      <w:r w:rsidRPr="00FE13D9">
        <w:rPr>
          <w:rFonts w:eastAsia="Aptos"/>
          <w:u w:val="single"/>
        </w:rPr>
        <w:t xml:space="preserve"> nuclear command </w:t>
      </w:r>
      <w:r w:rsidRPr="00FE13D9">
        <w:rPr>
          <w:rFonts w:eastAsia="Aptos"/>
          <w:highlight w:val="cyan"/>
          <w:u w:val="single"/>
        </w:rPr>
        <w:t>authority</w:t>
      </w:r>
      <w:r w:rsidRPr="00FE13D9">
        <w:rPr>
          <w:rFonts w:eastAsia="Aptos"/>
          <w:u w:val="single"/>
        </w:rPr>
        <w:t>.</w:t>
      </w:r>
      <w:r w:rsidRPr="00FE13D9">
        <w:rPr>
          <w:rFonts w:eastAsia="Aptos"/>
          <w:sz w:val="16"/>
        </w:rPr>
        <w:t xml:space="preserve"> Though once inconceivable, this president could sometime choose to </w:t>
      </w:r>
      <w:r w:rsidRPr="00FE13D9">
        <w:rPr>
          <w:rFonts w:eastAsia="Aptos"/>
          <w:highlight w:val="cyan"/>
          <w:u w:val="single"/>
        </w:rPr>
        <w:t>order</w:t>
      </w:r>
      <w:r w:rsidRPr="00FE13D9">
        <w:rPr>
          <w:rFonts w:eastAsia="Aptos"/>
          <w:u w:val="single"/>
        </w:rPr>
        <w:t xml:space="preserve"> the use of </w:t>
      </w:r>
      <w:r w:rsidRPr="00FE13D9">
        <w:rPr>
          <w:rFonts w:eastAsia="Aptos"/>
          <w:highlight w:val="cyan"/>
          <w:u w:val="single"/>
        </w:rPr>
        <w:t>nuclear weapons</w:t>
      </w:r>
      <w:r w:rsidRPr="00FE13D9">
        <w:rPr>
          <w:rFonts w:eastAsia="Aptos"/>
          <w:u w:val="single"/>
        </w:rPr>
        <w:t xml:space="preserve"> </w:t>
      </w:r>
      <w:r w:rsidRPr="00FE13D9">
        <w:rPr>
          <w:rFonts w:eastAsia="Aptos"/>
          <w:highlight w:val="cyan"/>
          <w:u w:val="single"/>
        </w:rPr>
        <w:t>without</w:t>
      </w:r>
      <w:r w:rsidRPr="00FE13D9">
        <w:rPr>
          <w:rFonts w:eastAsia="Aptos"/>
          <w:u w:val="single"/>
        </w:rPr>
        <w:t xml:space="preserve"> adequate strategic or </w:t>
      </w:r>
      <w:r w:rsidRPr="00FE13D9">
        <w:rPr>
          <w:rFonts w:eastAsia="Aptos"/>
          <w:b/>
          <w:iCs/>
          <w:highlight w:val="cyan"/>
          <w:u w:val="single"/>
        </w:rPr>
        <w:t>legal justification</w:t>
      </w:r>
      <w:r w:rsidRPr="00FE13D9">
        <w:rPr>
          <w:rFonts w:eastAsia="Aptos"/>
          <w:sz w:val="16"/>
        </w:rPr>
        <w:t xml:space="preserve">. It is also plausible he could act irrationally </w:t>
      </w:r>
      <w:r w:rsidRPr="00FE13D9">
        <w:rPr>
          <w:rFonts w:eastAsia="Aptos"/>
          <w:highlight w:val="cyan"/>
          <w:u w:val="single"/>
        </w:rPr>
        <w:t xml:space="preserve">during </w:t>
      </w:r>
      <w:r w:rsidRPr="00FE13D9">
        <w:rPr>
          <w:rFonts w:eastAsia="Aptos"/>
          <w:b/>
          <w:iCs/>
          <w:highlight w:val="cyan"/>
          <w:u w:val="single"/>
        </w:rPr>
        <w:t>existential</w:t>
      </w:r>
      <w:r w:rsidRPr="00FE13D9">
        <w:rPr>
          <w:rFonts w:eastAsia="Aptos"/>
          <w:b/>
          <w:iCs/>
          <w:u w:val="single"/>
        </w:rPr>
        <w:t xml:space="preserve"> crises</w:t>
      </w:r>
      <w:r w:rsidRPr="00FE13D9">
        <w:rPr>
          <w:rFonts w:eastAsia="Aptos"/>
          <w:sz w:val="16"/>
        </w:rPr>
        <w:t xml:space="preserve">, </w:t>
      </w:r>
      <w:r w:rsidRPr="00FE13D9">
        <w:rPr>
          <w:rFonts w:eastAsia="Aptos"/>
          <w:u w:val="single"/>
        </w:rPr>
        <w:t xml:space="preserve">including </w:t>
      </w:r>
      <w:r w:rsidRPr="00FE13D9">
        <w:rPr>
          <w:rFonts w:eastAsia="Aptos"/>
          <w:highlight w:val="cyan"/>
          <w:u w:val="single"/>
        </w:rPr>
        <w:t>nuclear</w:t>
      </w:r>
      <w:r w:rsidRPr="00FE13D9">
        <w:rPr>
          <w:rFonts w:eastAsia="Aptos"/>
          <w:u w:val="single"/>
        </w:rPr>
        <w:t xml:space="preserve"> policy </w:t>
      </w:r>
      <w:r w:rsidRPr="00FE13D9">
        <w:rPr>
          <w:rFonts w:eastAsia="Aptos"/>
          <w:highlight w:val="cyan"/>
          <w:u w:val="single"/>
        </w:rPr>
        <w:t>maelstroms</w:t>
      </w:r>
      <w:r w:rsidRPr="00FE13D9">
        <w:rPr>
          <w:rFonts w:eastAsia="Aptos"/>
          <w:u w:val="single"/>
        </w:rPr>
        <w:t xml:space="preserve"> of his own making</w:t>
      </w:r>
      <w:r w:rsidRPr="00FE13D9">
        <w:rPr>
          <w:rFonts w:eastAsia="Aptos"/>
          <w:sz w:val="16"/>
        </w:rPr>
        <w:t>.</w:t>
      </w:r>
    </w:p>
    <w:p w14:paraId="23697928" w14:textId="77777777" w:rsidR="00FE72BC" w:rsidRPr="00FE13D9" w:rsidRDefault="00FE72BC" w:rsidP="00FE72BC">
      <w:pPr>
        <w:rPr>
          <w:rFonts w:eastAsia="Aptos"/>
          <w:u w:val="single"/>
        </w:rPr>
      </w:pPr>
      <w:r w:rsidRPr="00FE13D9">
        <w:rPr>
          <w:rFonts w:eastAsia="Aptos"/>
          <w:sz w:val="16"/>
        </w:rPr>
        <w:t xml:space="preserve">Even in Trump’s visceral strategic universe, truth matters. We have long passed the point where his foreign policy commentaries are just funny or eccentric. Earlier, when Trump asserted “the moon is part of Mars” and that “nuclear weapons could be used to fight hurricanes,” it seemed merely occasion for laughter. Today, however, as he threatens to re-name the Gulf of Mexico, take over Greenland and re-take the Panama Canal, such merriment is no longer defensible on any grounds. To the point, </w:t>
      </w:r>
      <w:r w:rsidRPr="00FE13D9">
        <w:rPr>
          <w:rFonts w:eastAsia="Aptos"/>
          <w:u w:val="single"/>
        </w:rPr>
        <w:t xml:space="preserve">Trump 2.0 will quickly become an </w:t>
      </w:r>
      <w:r w:rsidRPr="00FE13D9">
        <w:rPr>
          <w:rFonts w:eastAsia="Aptos"/>
          <w:b/>
          <w:iCs/>
          <w:u w:val="single"/>
        </w:rPr>
        <w:t>existential problem</w:t>
      </w:r>
      <w:r w:rsidRPr="00FE13D9">
        <w:rPr>
          <w:rFonts w:eastAsia="Aptos"/>
          <w:sz w:val="16"/>
        </w:rPr>
        <w:t xml:space="preserve">, not “just” for the United States, </w:t>
      </w:r>
      <w:r w:rsidRPr="00FE13D9">
        <w:rPr>
          <w:rFonts w:eastAsia="Aptos"/>
          <w:u w:val="single"/>
        </w:rPr>
        <w:t>but also for the wider world.</w:t>
      </w:r>
    </w:p>
    <w:p w14:paraId="2059B685" w14:textId="77777777" w:rsidR="00FE72BC" w:rsidRPr="00FE13D9" w:rsidRDefault="00FE72BC" w:rsidP="00FE72BC">
      <w:pPr>
        <w:rPr>
          <w:rFonts w:eastAsia="Aptos"/>
          <w:sz w:val="16"/>
        </w:rPr>
      </w:pPr>
      <w:r w:rsidRPr="00FE13D9">
        <w:rPr>
          <w:rFonts w:eastAsia="Aptos"/>
          <w:sz w:val="16"/>
        </w:rPr>
        <w:t>What happens next? What should be done to protect the United States and this wider world from literally unprecedented peril? There can be no more urgent question.[1]</w:t>
      </w:r>
    </w:p>
    <w:p w14:paraId="2CBBCEA1" w14:textId="77777777" w:rsidR="00FE72BC" w:rsidRPr="00FE13D9" w:rsidRDefault="00FE72BC" w:rsidP="00FE72BC">
      <w:pPr>
        <w:rPr>
          <w:rFonts w:eastAsia="Aptos"/>
          <w:sz w:val="16"/>
        </w:rPr>
      </w:pPr>
      <w:r w:rsidRPr="00FE13D9">
        <w:rPr>
          <w:rFonts w:eastAsia="Aptos"/>
          <w:sz w:val="16"/>
        </w:rPr>
        <w:t>There is more. The question has many parts.[2] Several parts are not only intersecting;  they are also synergistic. This means, portentously, that the “whole” of pertinent intersectional consequences is greater than the simple sum of constituent “parts.”[3] Such ascribed meaning is not logically contestable. It is true by definition.</w:t>
      </w:r>
    </w:p>
    <w:p w14:paraId="3BF2C6D0" w14:textId="77777777" w:rsidR="00FE72BC" w:rsidRPr="00FE13D9" w:rsidRDefault="00FE72BC" w:rsidP="00FE72BC">
      <w:pPr>
        <w:rPr>
          <w:rFonts w:eastAsia="Aptos"/>
          <w:sz w:val="16"/>
        </w:rPr>
      </w:pPr>
      <w:r w:rsidRPr="00FE13D9">
        <w:rPr>
          <w:rFonts w:eastAsia="Aptos"/>
          <w:sz w:val="16"/>
        </w:rPr>
        <w:t xml:space="preserve">Specific questions will rapidly accumulate. “In what specific nuclear </w:t>
      </w:r>
      <w:r w:rsidRPr="00FE13D9">
        <w:rPr>
          <w:rFonts w:eastAsia="Aptos"/>
          <w:u w:val="single"/>
        </w:rPr>
        <w:t>policy directions</w:t>
      </w:r>
      <w:r w:rsidRPr="00FE13D9">
        <w:rPr>
          <w:rFonts w:eastAsia="Aptos"/>
          <w:sz w:val="16"/>
        </w:rPr>
        <w:t xml:space="preserve"> should America now propel itself?” Looking ahead to more-or-less inevitable </w:t>
      </w:r>
      <w:r w:rsidRPr="00FE13D9">
        <w:rPr>
          <w:rFonts w:eastAsia="Aptos"/>
          <w:u w:val="single"/>
        </w:rPr>
        <w:t xml:space="preserve">US </w:t>
      </w:r>
      <w:r w:rsidRPr="00FE13D9">
        <w:rPr>
          <w:rFonts w:eastAsia="Aptos"/>
          <w:b/>
          <w:iCs/>
          <w:u w:val="single"/>
        </w:rPr>
        <w:t>nuclear crises</w:t>
      </w:r>
      <w:r w:rsidRPr="00FE13D9">
        <w:rPr>
          <w:rFonts w:eastAsia="Aptos"/>
          <w:u w:val="single"/>
        </w:rPr>
        <w:t xml:space="preserve"> </w:t>
      </w:r>
      <w:r w:rsidRPr="00FE13D9">
        <w:rPr>
          <w:rFonts w:eastAsia="Aptos"/>
          <w:highlight w:val="cyan"/>
          <w:u w:val="single"/>
        </w:rPr>
        <w:t>with</w:t>
      </w:r>
      <w:r w:rsidRPr="00FE13D9">
        <w:rPr>
          <w:rFonts w:eastAsia="Aptos"/>
          <w:u w:val="single"/>
        </w:rPr>
        <w:t xml:space="preserve"> </w:t>
      </w:r>
      <w:r w:rsidRPr="00FE13D9">
        <w:rPr>
          <w:rFonts w:eastAsia="Aptos"/>
          <w:b/>
          <w:iCs/>
          <w:highlight w:val="cyan"/>
          <w:u w:val="single"/>
        </w:rPr>
        <w:t>No</w:t>
      </w:r>
      <w:r w:rsidRPr="00FE13D9">
        <w:rPr>
          <w:rFonts w:eastAsia="Aptos"/>
          <w:u w:val="single"/>
        </w:rPr>
        <w:t xml:space="preserve">rth </w:t>
      </w:r>
      <w:r w:rsidRPr="00FE13D9">
        <w:rPr>
          <w:rFonts w:eastAsia="Aptos"/>
          <w:b/>
          <w:iCs/>
          <w:highlight w:val="cyan"/>
          <w:u w:val="single"/>
        </w:rPr>
        <w:t>Ko</w:t>
      </w:r>
      <w:r w:rsidRPr="00FE13D9">
        <w:rPr>
          <w:rFonts w:eastAsia="Aptos"/>
          <w:u w:val="single"/>
        </w:rPr>
        <w:t xml:space="preserve">rea, </w:t>
      </w:r>
      <w:r w:rsidRPr="00FE13D9">
        <w:rPr>
          <w:rFonts w:eastAsia="Aptos"/>
          <w:b/>
          <w:iCs/>
          <w:highlight w:val="cyan"/>
          <w:u w:val="single"/>
        </w:rPr>
        <w:t>China</w:t>
      </w:r>
      <w:r w:rsidRPr="00FE13D9">
        <w:rPr>
          <w:rFonts w:eastAsia="Aptos"/>
          <w:u w:val="single"/>
        </w:rPr>
        <w:t xml:space="preserve">, </w:t>
      </w:r>
      <w:r w:rsidRPr="00FE13D9">
        <w:rPr>
          <w:rFonts w:eastAsia="Aptos"/>
          <w:b/>
          <w:iCs/>
          <w:highlight w:val="cyan"/>
          <w:u w:val="single"/>
        </w:rPr>
        <w:t>Russia</w:t>
      </w:r>
      <w:r w:rsidRPr="00FE13D9">
        <w:rPr>
          <w:rFonts w:eastAsia="Aptos"/>
          <w:u w:val="single"/>
        </w:rPr>
        <w:t xml:space="preserve"> </w:t>
      </w:r>
      <w:r w:rsidRPr="00FE13D9">
        <w:rPr>
          <w:rFonts w:eastAsia="Aptos"/>
          <w:sz w:val="16"/>
        </w:rPr>
        <w:t xml:space="preserve">or (potentially) </w:t>
      </w:r>
      <w:r w:rsidRPr="00FE13D9">
        <w:rPr>
          <w:rFonts w:eastAsia="Aptos"/>
          <w:b/>
          <w:iCs/>
          <w:highlight w:val="cyan"/>
          <w:u w:val="single"/>
        </w:rPr>
        <w:t>Iran</w:t>
      </w:r>
      <w:r w:rsidRPr="00FE13D9">
        <w:rPr>
          <w:rFonts w:eastAsia="Aptos"/>
          <w:sz w:val="16"/>
        </w:rPr>
        <w:t xml:space="preserve">,[4] variously grievous Trump errors or derelictions could </w:t>
      </w:r>
      <w:r w:rsidRPr="00FE13D9">
        <w:rPr>
          <w:rFonts w:eastAsia="Aptos"/>
          <w:b/>
          <w:iCs/>
          <w:u w:val="single"/>
        </w:rPr>
        <w:t>bring existential</w:t>
      </w:r>
      <w:r w:rsidRPr="00FE13D9">
        <w:rPr>
          <w:rFonts w:eastAsia="Aptos"/>
          <w:sz w:val="16"/>
        </w:rPr>
        <w:t xml:space="preserve"> or near-existential harms </w:t>
      </w:r>
      <w:r w:rsidRPr="00FE13D9">
        <w:rPr>
          <w:rFonts w:eastAsia="Aptos"/>
          <w:u w:val="single"/>
        </w:rPr>
        <w:t>to the United States</w:t>
      </w:r>
      <w:r w:rsidRPr="00FE13D9">
        <w:rPr>
          <w:rFonts w:eastAsia="Aptos"/>
          <w:sz w:val="16"/>
        </w:rPr>
        <w:t>. For the moment, American strategic thinkers remain most visibly absorbed with Russia’s aggression against Ukraine, but this Nuremberg-based[5] “crime against peace” (and also attendant “crimes against humanity[6]) could be sharply worsened by parallel crises involving North Korea and/or China.</w:t>
      </w:r>
    </w:p>
    <w:p w14:paraId="6BC1E89C" w14:textId="77777777" w:rsidR="00FE72BC" w:rsidRPr="00FE13D9" w:rsidRDefault="00FE72BC" w:rsidP="00FE72BC">
      <w:pPr>
        <w:rPr>
          <w:rFonts w:eastAsia="Aptos"/>
          <w:sz w:val="16"/>
        </w:rPr>
      </w:pPr>
      <w:r w:rsidRPr="00FE13D9">
        <w:rPr>
          <w:rFonts w:eastAsia="Aptos"/>
          <w:sz w:val="16"/>
        </w:rPr>
        <w:t xml:space="preserve">Whatever happens in Ukraine, the always-unpredictable world of geopolitics will remain mired in a “state of nature.”[7] To survive within this corrosive system of geopolitics,  the United States requires a president who can reliably meet the steep expectations of nuclear command authority. Together with his appropriate advisors, therefore, President Donald J. Trump must be capable of very intricate kinds of dialectical reasoning,[8] and, if necessary, to display such impressive capabilities in extremis </w:t>
      </w:r>
      <w:proofErr w:type="spellStart"/>
      <w:r w:rsidRPr="00FE13D9">
        <w:rPr>
          <w:rFonts w:eastAsia="Aptos"/>
          <w:sz w:val="16"/>
        </w:rPr>
        <w:t>atomicum</w:t>
      </w:r>
      <w:proofErr w:type="spellEnd"/>
      <w:r w:rsidRPr="00FE13D9">
        <w:rPr>
          <w:rFonts w:eastAsia="Aptos"/>
          <w:sz w:val="16"/>
        </w:rPr>
        <w:t>.</w:t>
      </w:r>
    </w:p>
    <w:p w14:paraId="09059AB7" w14:textId="77777777" w:rsidR="00FE72BC" w:rsidRPr="00FE13D9" w:rsidRDefault="00FE72BC" w:rsidP="00FE72BC">
      <w:pPr>
        <w:rPr>
          <w:rFonts w:eastAsia="Aptos"/>
          <w:sz w:val="16"/>
        </w:rPr>
      </w:pPr>
      <w:r w:rsidRPr="00FE13D9">
        <w:rPr>
          <w:rFonts w:eastAsia="Aptos"/>
          <w:sz w:val="16"/>
        </w:rPr>
        <w:t>The Intellectual Imperatives</w:t>
      </w:r>
    </w:p>
    <w:p w14:paraId="370D23A4" w14:textId="77777777" w:rsidR="00FE72BC" w:rsidRPr="00FE13D9" w:rsidRDefault="00FE72BC" w:rsidP="00FE72BC">
      <w:pPr>
        <w:rPr>
          <w:rFonts w:eastAsia="Aptos"/>
          <w:sz w:val="16"/>
        </w:rPr>
      </w:pPr>
      <w:r w:rsidRPr="00FE13D9">
        <w:rPr>
          <w:rFonts w:eastAsia="Aptos"/>
          <w:sz w:val="16"/>
        </w:rPr>
        <w:t>There exist no reasonable ambiguities about Donald Trump’s lack of military nuclear understanding. On creating durably peaceful relations with North Korea, his prior “program” was never about reaching substantive forms of diplomatic understanding, but concerned “falling in love” with Kim Jung Un. How could such a caricatured presidential stance ever have been taken seriously in the US Congress and executive branch? It was, after all, the reductio ad absurdum of a president’s unambitious intellectual life.[9]</w:t>
      </w:r>
    </w:p>
    <w:p w14:paraId="0E1D1729" w14:textId="77777777" w:rsidR="00FE72BC" w:rsidRPr="00FE13D9" w:rsidRDefault="00FE72BC" w:rsidP="00FE72BC">
      <w:pPr>
        <w:rPr>
          <w:rFonts w:eastAsia="Aptos"/>
          <w:sz w:val="16"/>
        </w:rPr>
      </w:pPr>
      <w:r w:rsidRPr="00FE13D9">
        <w:rPr>
          <w:rFonts w:eastAsia="Aptos"/>
          <w:sz w:val="16"/>
        </w:rPr>
        <w:t xml:space="preserve">If America’s citizens have learned anything from the history of modern world politics – from the “balance of power”[10] that was originally put into place after the Peace of Westphalia in 1648 – it is that any </w:t>
      </w:r>
      <w:r w:rsidRPr="00FE13D9">
        <w:rPr>
          <w:rFonts w:eastAsia="Aptos"/>
          <w:u w:val="single"/>
        </w:rPr>
        <w:t xml:space="preserve">continuously </w:t>
      </w:r>
      <w:r w:rsidRPr="00FE13D9">
        <w:rPr>
          <w:rFonts w:eastAsia="Aptos"/>
          <w:highlight w:val="cyan"/>
          <w:u w:val="single"/>
        </w:rPr>
        <w:t>unregulated system</w:t>
      </w:r>
      <w:r w:rsidRPr="00FE13D9">
        <w:rPr>
          <w:rFonts w:eastAsia="Aptos"/>
          <w:sz w:val="16"/>
        </w:rPr>
        <w:t xml:space="preserve"> of win-at-all-costs thinking </w:t>
      </w:r>
      <w:r w:rsidRPr="00FE13D9">
        <w:rPr>
          <w:rFonts w:eastAsia="Aptos"/>
          <w:b/>
          <w:iCs/>
          <w:highlight w:val="cyan"/>
          <w:u w:val="single"/>
        </w:rPr>
        <w:t>leads to war</w:t>
      </w:r>
      <w:r w:rsidRPr="00FE13D9">
        <w:rPr>
          <w:rFonts w:eastAsia="Aptos"/>
          <w:highlight w:val="cyan"/>
          <w:u w:val="single"/>
        </w:rPr>
        <w:t xml:space="preserve"> and civilizational breakdowns</w:t>
      </w:r>
      <w:r w:rsidRPr="00FE13D9">
        <w:rPr>
          <w:rFonts w:eastAsia="Aptos"/>
          <w:sz w:val="16"/>
        </w:rPr>
        <w:t>.[11] Though Donald Trump has proudly lauded “attitude” over “preparation,”[12] serious analytic thought continues to deserve a meaningful pride of place in the United States. To wit, the persistently unwinding “state of nature,” a global condition built upon intermittent aggression,[13] rancor and belligerent nationalism,[14] has never succeeded. Still more ominously,  this Hobbesian “state of war” displays no signs of greater durability for the future.[15]</w:t>
      </w:r>
    </w:p>
    <w:p w14:paraId="0D0E2570" w14:textId="77777777" w:rsidR="00FE72BC" w:rsidRPr="00FE13D9" w:rsidRDefault="00FE72BC" w:rsidP="00FE72BC">
      <w:pPr>
        <w:rPr>
          <w:rFonts w:eastAsia="Aptos"/>
          <w:sz w:val="16"/>
        </w:rPr>
      </w:pPr>
      <w:r w:rsidRPr="00FE13D9">
        <w:rPr>
          <w:rFonts w:eastAsia="Aptos"/>
          <w:sz w:val="16"/>
        </w:rPr>
        <w:t>Understanding Decisional Hazards</w:t>
      </w:r>
    </w:p>
    <w:p w14:paraId="72BEED3C" w14:textId="77777777" w:rsidR="00FE72BC" w:rsidRPr="00FE13D9" w:rsidRDefault="00FE72BC" w:rsidP="00FE72BC">
      <w:pPr>
        <w:rPr>
          <w:rFonts w:eastAsia="Aptos"/>
          <w:sz w:val="16"/>
        </w:rPr>
      </w:pPr>
      <w:r w:rsidRPr="00FE13D9">
        <w:rPr>
          <w:rFonts w:eastAsia="Aptos"/>
          <w:sz w:val="16"/>
        </w:rPr>
        <w:t xml:space="preserve">  Accumulating questions continue to stack up. What specific </w:t>
      </w:r>
      <w:r w:rsidRPr="00FE13D9">
        <w:rPr>
          <w:rFonts w:eastAsia="Aptos"/>
          <w:b/>
          <w:iCs/>
          <w:highlight w:val="cyan"/>
          <w:u w:val="single"/>
        </w:rPr>
        <w:t>nuclear hazards</w:t>
      </w:r>
      <w:r w:rsidRPr="00FE13D9">
        <w:rPr>
          <w:rFonts w:eastAsia="Aptos"/>
          <w:sz w:val="16"/>
        </w:rPr>
        <w:t xml:space="preserve"> present themselves to the United States? To begin, it should finally be recognized that an </w:t>
      </w:r>
      <w:r w:rsidRPr="00FE13D9">
        <w:rPr>
          <w:rFonts w:eastAsia="Aptos"/>
          <w:u w:val="single"/>
        </w:rPr>
        <w:t>inappropriate or irrational nuclear command decision</w:t>
      </w:r>
      <w:r w:rsidRPr="00FE13D9">
        <w:rPr>
          <w:rFonts w:eastAsia="Aptos"/>
          <w:sz w:val="16"/>
        </w:rPr>
        <w:t xml:space="preserve"> by an American president </w:t>
      </w:r>
      <w:r w:rsidRPr="00FE13D9">
        <w:rPr>
          <w:rFonts w:eastAsia="Aptos"/>
          <w:highlight w:val="cyan"/>
          <w:u w:val="single"/>
        </w:rPr>
        <w:t xml:space="preserve">is neither </w:t>
      </w:r>
      <w:r w:rsidRPr="00FE13D9">
        <w:rPr>
          <w:rFonts w:eastAsia="Aptos"/>
          <w:b/>
          <w:iCs/>
          <w:highlight w:val="cyan"/>
          <w:u w:val="single"/>
        </w:rPr>
        <w:t>science fiction</w:t>
      </w:r>
      <w:r w:rsidRPr="00FE13D9">
        <w:rPr>
          <w:rFonts w:eastAsia="Aptos"/>
          <w:highlight w:val="cyan"/>
          <w:u w:val="single"/>
        </w:rPr>
        <w:t xml:space="preserve"> nor</w:t>
      </w:r>
      <w:r w:rsidRPr="00FE13D9">
        <w:rPr>
          <w:rFonts w:eastAsia="Aptos"/>
          <w:u w:val="single"/>
        </w:rPr>
        <w:t xml:space="preserve"> </w:t>
      </w:r>
      <w:r w:rsidRPr="00FE13D9">
        <w:rPr>
          <w:rFonts w:eastAsia="Aptos"/>
          <w:b/>
          <w:iCs/>
          <w:u w:val="single"/>
        </w:rPr>
        <w:t xml:space="preserve">apocalyptic </w:t>
      </w:r>
      <w:r w:rsidRPr="00FE13D9">
        <w:rPr>
          <w:rFonts w:eastAsia="Aptos"/>
          <w:b/>
          <w:iCs/>
          <w:highlight w:val="cyan"/>
          <w:u w:val="single"/>
        </w:rPr>
        <w:t>delusion</w:t>
      </w:r>
      <w:r w:rsidRPr="00FE13D9">
        <w:rPr>
          <w:rFonts w:eastAsia="Aptos"/>
          <w:b/>
          <w:iCs/>
          <w:u w:val="single"/>
        </w:rPr>
        <w:t>.</w:t>
      </w:r>
      <w:r w:rsidRPr="00FE13D9">
        <w:rPr>
          <w:rFonts w:eastAsia="Aptos"/>
          <w:sz w:val="16"/>
        </w:rPr>
        <w:t xml:space="preserve"> Instead, it is integral to the authoritative “texts” of history, logic, science and mathematics.</w:t>
      </w:r>
    </w:p>
    <w:p w14:paraId="21A015CD" w14:textId="77777777" w:rsidR="00FE72BC" w:rsidRPr="00FE13D9" w:rsidRDefault="00FE72BC" w:rsidP="00FE72BC">
      <w:pPr>
        <w:rPr>
          <w:rFonts w:eastAsia="Aptos"/>
          <w:sz w:val="16"/>
        </w:rPr>
      </w:pPr>
      <w:r w:rsidRPr="00FE13D9">
        <w:rPr>
          <w:rFonts w:eastAsia="Aptos"/>
          <w:sz w:val="16"/>
        </w:rPr>
        <w:t>Now, such a broadly-lethal decision is manifestly conceivable. Though nothing conclusive can be said about the precise mathematical probability of any such unprecedented scenario,[16] there do remain ample reasons for immediate concern.</w:t>
      </w:r>
    </w:p>
    <w:p w14:paraId="15712ED2" w14:textId="77777777" w:rsidR="00FE72BC" w:rsidRPr="00FE13D9" w:rsidRDefault="00FE72BC" w:rsidP="00FE72BC">
      <w:pPr>
        <w:rPr>
          <w:rFonts w:eastAsia="Aptos"/>
          <w:sz w:val="16"/>
        </w:rPr>
      </w:pPr>
      <w:r w:rsidRPr="00FE13D9">
        <w:rPr>
          <w:rFonts w:eastAsia="Aptos"/>
          <w:sz w:val="16"/>
        </w:rPr>
        <w:t>There is more. In world politics, nothing happens ex nihilo. Americans should promptly inquire: “Might an unsteady, lawless or deluded US president become subject to lethal forms of personal dissemblance and/or psychological debility?” Leaving aside Donald J. Trump’s breathtaking preference for acrimonious human relations, there can be no credible assurances of this president’s capacity for difficult strategic calculation. A very similar doubt hangs over his chosen Secretary of Defense. As to uniformed active duty flag officers, their historically critical roles could be subordinated to the whims of servile presidential appointees.</w:t>
      </w:r>
    </w:p>
    <w:p w14:paraId="321DDD7F" w14:textId="77777777" w:rsidR="00FE72BC" w:rsidRPr="00FE13D9" w:rsidRDefault="00FE72BC" w:rsidP="00FE72BC">
      <w:pPr>
        <w:rPr>
          <w:rFonts w:eastAsia="Aptos"/>
          <w:sz w:val="16"/>
        </w:rPr>
      </w:pPr>
      <w:r w:rsidRPr="00FE13D9">
        <w:rPr>
          <w:rFonts w:eastAsia="Aptos"/>
          <w:sz w:val="16"/>
        </w:rPr>
        <w:t xml:space="preserve">Any US presidential order to use nuclear weapons carries the inherent expectation of witting compliance. While certain key figures along the operational chain of command could sometime choose to disobey such an order, any implicit disobedience could be deemed by Donald Trump as unlawful prima </w:t>
      </w:r>
      <w:proofErr w:type="spellStart"/>
      <w:r w:rsidRPr="00FE13D9">
        <w:rPr>
          <w:rFonts w:eastAsia="Aptos"/>
          <w:sz w:val="16"/>
        </w:rPr>
        <w:t>facie.To</w:t>
      </w:r>
      <w:proofErr w:type="spellEnd"/>
      <w:r w:rsidRPr="00FE13D9">
        <w:rPr>
          <w:rFonts w:eastAsia="Aptos"/>
          <w:sz w:val="16"/>
        </w:rPr>
        <w:t xml:space="preserve"> be sure, all soldiers of the United Sates are bound inter alia by post-Nuremberg obligations incorporated into American law, but there is little reason to believe that President Trump knows or cares about the Constitution’s Article 6 “Supremacy Clause.”</w:t>
      </w:r>
    </w:p>
    <w:p w14:paraId="3EC7153F" w14:textId="77777777" w:rsidR="00FE72BC" w:rsidRPr="00FE13D9" w:rsidRDefault="00FE72BC" w:rsidP="00FE72BC">
      <w:pPr>
        <w:rPr>
          <w:rFonts w:eastAsia="Aptos"/>
          <w:sz w:val="16"/>
        </w:rPr>
      </w:pPr>
      <w:r w:rsidRPr="00FE13D9">
        <w:rPr>
          <w:rFonts w:eastAsia="Aptos"/>
          <w:sz w:val="16"/>
        </w:rPr>
        <w:t>On September 16, 2021, authoritative testimony by then US Chairman of the Joint Chiefs of Staff, General Mark Miley, indicated how substantially law-violating Trump’s final days of his first administration had become.[17] Within 24 hours of being sworn in for a second administration in 2025, this US president physically removed General Miley’s portrait from the Pentagon. The venality of this gratuitous act was overshadowed only by its conspicuous irony.</w:t>
      </w:r>
    </w:p>
    <w:p w14:paraId="7686EFFE" w14:textId="77777777" w:rsidR="00FE72BC" w:rsidRPr="00FE13D9" w:rsidRDefault="00FE72BC" w:rsidP="00FE72BC">
      <w:pPr>
        <w:rPr>
          <w:rFonts w:eastAsia="Aptos"/>
          <w:sz w:val="16"/>
        </w:rPr>
      </w:pPr>
      <w:r w:rsidRPr="00FE13D9">
        <w:rPr>
          <w:rFonts w:eastAsia="Aptos"/>
          <w:sz w:val="16"/>
        </w:rPr>
        <w:t xml:space="preserve">Regarding US nuclear command decisions, </w:t>
      </w:r>
      <w:proofErr w:type="spellStart"/>
      <w:r w:rsidRPr="00FE13D9">
        <w:rPr>
          <w:rFonts w:eastAsia="Aptos"/>
          <w:sz w:val="16"/>
        </w:rPr>
        <w:t>shouldPresident</w:t>
      </w:r>
      <w:proofErr w:type="spellEnd"/>
      <w:r w:rsidRPr="00FE13D9">
        <w:rPr>
          <w:rFonts w:eastAsia="Aptos"/>
          <w:sz w:val="16"/>
        </w:rPr>
        <w:t xml:space="preserve"> Donald J. Trump be granted extraordinary authority over uncountable human lives, a grant with implications that could never have been foreseen by the Founding Fathers?”[18]  Could such a </w:t>
      </w:r>
      <w:r w:rsidRPr="00FE13D9">
        <w:rPr>
          <w:rFonts w:eastAsia="Aptos"/>
          <w:u w:val="single"/>
        </w:rPr>
        <w:t>lopsided allocation of nuclear decision</w:t>
      </w:r>
      <w:r w:rsidRPr="00FE13D9">
        <w:rPr>
          <w:rFonts w:eastAsia="Aptos"/>
          <w:sz w:val="16"/>
        </w:rPr>
        <w:t xml:space="preserve"> authority now faithfully represent what was originally intended by</w:t>
      </w:r>
      <w:r w:rsidRPr="00FE13D9">
        <w:rPr>
          <w:rFonts w:eastAsia="Aptos"/>
        </w:rPr>
        <w:t xml:space="preserve"> </w:t>
      </w:r>
      <w:r w:rsidRPr="00FE13D9">
        <w:rPr>
          <w:rFonts w:eastAsia="Aptos"/>
          <w:u w:val="single"/>
        </w:rPr>
        <w:t xml:space="preserve">the American </w:t>
      </w:r>
      <w:r w:rsidRPr="00FE13D9">
        <w:rPr>
          <w:rFonts w:eastAsia="Aptos"/>
          <w:b/>
          <w:iCs/>
          <w:highlight w:val="cyan"/>
          <w:u w:val="single"/>
        </w:rPr>
        <w:t>Constitution’s</w:t>
      </w:r>
      <w:r w:rsidRPr="00FE13D9">
        <w:rPr>
          <w:rFonts w:eastAsia="Aptos"/>
          <w:sz w:val="16"/>
        </w:rPr>
        <w:t xml:space="preserve"> ”</w:t>
      </w:r>
      <w:r w:rsidRPr="00FE13D9">
        <w:rPr>
          <w:rFonts w:eastAsia="Aptos"/>
          <w:b/>
          <w:iCs/>
          <w:highlight w:val="cyan"/>
          <w:u w:val="single"/>
        </w:rPr>
        <w:t>separation of powers</w:t>
      </w:r>
      <w:r w:rsidRPr="00FE13D9">
        <w:rPr>
          <w:rFonts w:eastAsia="Aptos"/>
          <w:sz w:val="16"/>
        </w:rPr>
        <w:t>?” Can anyone reasonably believe that such un</w:t>
      </w:r>
      <w:r w:rsidRPr="00FE13D9">
        <w:rPr>
          <w:rFonts w:eastAsia="Aptos"/>
          <w:highlight w:val="cyan"/>
          <w:u w:val="single"/>
        </w:rPr>
        <w:t>hindered</w:t>
      </w:r>
      <w:r w:rsidRPr="00FE13D9">
        <w:rPr>
          <w:rFonts w:eastAsia="Aptos"/>
          <w:u w:val="single"/>
        </w:rPr>
        <w:t xml:space="preserve"> </w:t>
      </w:r>
      <w:r w:rsidRPr="00FE13D9">
        <w:rPr>
          <w:rFonts w:eastAsia="Aptos"/>
          <w:b/>
          <w:iCs/>
          <w:highlight w:val="cyan"/>
          <w:u w:val="single"/>
        </w:rPr>
        <w:t>existential power</w:t>
      </w:r>
      <w:r w:rsidRPr="00FE13D9">
        <w:rPr>
          <w:rFonts w:eastAsia="Aptos"/>
          <w:u w:val="single"/>
        </w:rPr>
        <w:t xml:space="preserve"> </w:t>
      </w:r>
      <w:r w:rsidRPr="00FE13D9">
        <w:rPr>
          <w:rFonts w:eastAsia="Aptos"/>
          <w:sz w:val="16"/>
        </w:rPr>
        <w:t>could ever have been favored by the “Fathers”? And what about the more general constraints of our wider global civilization?[19]</w:t>
      </w:r>
    </w:p>
    <w:p w14:paraId="31B1E8DF" w14:textId="77777777" w:rsidR="00FE72BC" w:rsidRPr="00FE13D9" w:rsidRDefault="00FE72BC" w:rsidP="00FE72BC">
      <w:pPr>
        <w:rPr>
          <w:rFonts w:eastAsia="Aptos"/>
          <w:sz w:val="16"/>
        </w:rPr>
      </w:pPr>
      <w:r w:rsidRPr="00FE13D9">
        <w:rPr>
          <w:rFonts w:eastAsia="Aptos"/>
          <w:sz w:val="16"/>
        </w:rPr>
        <w:t xml:space="preserve"> At a minimum, citizens and analysts can extrapolate from Articles I and II of the Constitution that the Founders </w:t>
      </w:r>
      <w:r w:rsidRPr="00FE13D9">
        <w:rPr>
          <w:rFonts w:eastAsia="Aptos"/>
          <w:u w:val="single"/>
        </w:rPr>
        <w:t>displayed primary and palpable concern about expanding Presidential power long before nuclear weapons</w:t>
      </w:r>
      <w:r w:rsidRPr="00FE13D9">
        <w:rPr>
          <w:rFonts w:eastAsia="Aptos"/>
          <w:sz w:val="16"/>
        </w:rPr>
        <w:t>. Such codified concern predates any science-based imaginations of apocalyptic possibility.[20] Today, in order to progress prudentially and sequentially on these issues, Americans should sincerely inquire: “How can we re-assess US nuclear command authority?”</w:t>
      </w:r>
    </w:p>
    <w:p w14:paraId="113F87C2" w14:textId="77777777" w:rsidR="00FE72BC" w:rsidRPr="00FE13D9" w:rsidRDefault="00FE72BC" w:rsidP="00FE72BC">
      <w:pPr>
        <w:rPr>
          <w:rFonts w:eastAsia="Aptos"/>
          <w:sz w:val="16"/>
        </w:rPr>
      </w:pPr>
      <w:r w:rsidRPr="00FE13D9">
        <w:rPr>
          <w:rFonts w:eastAsia="Aptos"/>
          <w:sz w:val="16"/>
        </w:rPr>
        <w:t>A Scholar’s Personal Intellectual Odyssey</w:t>
      </w:r>
    </w:p>
    <w:p w14:paraId="4D47E1A9" w14:textId="77777777" w:rsidR="00FE72BC" w:rsidRPr="00FE13D9" w:rsidRDefault="00FE72BC" w:rsidP="00FE72BC">
      <w:pPr>
        <w:rPr>
          <w:rFonts w:eastAsia="Aptos"/>
          <w:sz w:val="16"/>
        </w:rPr>
      </w:pPr>
      <w:r w:rsidRPr="00FE13D9">
        <w:rPr>
          <w:rFonts w:eastAsia="Aptos"/>
          <w:sz w:val="16"/>
        </w:rPr>
        <w:t>It’s a question long pondered by the present writer. For me, it has long represented a personal but analytic question. As academic scholar and policy-centered nuclear strategist, I have remained involved with these core security issues (Israeli and American) for over fifty years. Some highlights of this half-century involvement may help clarify relevant elements of US nuclear command policy.</w:t>
      </w:r>
    </w:p>
    <w:p w14:paraId="59A8F579" w14:textId="77777777" w:rsidR="00FE72BC" w:rsidRPr="00FE13D9" w:rsidRDefault="00FE72BC" w:rsidP="00FE72BC">
      <w:pPr>
        <w:rPr>
          <w:rFonts w:eastAsia="Aptos"/>
          <w:sz w:val="16"/>
        </w:rPr>
      </w:pPr>
      <w:r w:rsidRPr="00FE13D9">
        <w:rPr>
          <w:rFonts w:eastAsia="Aptos"/>
          <w:sz w:val="16"/>
        </w:rPr>
        <w:t xml:space="preserve"> On 14 March 1976, in response to my direct query concerning United States nuclear weapons launching authority, I received a letter from General (USA/ret.) Maxwell Taylor, a former Chairman of the US Joint Chiefs of Staff. The principal focus of this hand-written letter (attached hereto) concerned ascertainable nuclear risks of presidential irrationality.[21] Most noteworthy, in this communication, was the straightforward warning contained in General Taylor’s closing paragraph.</w:t>
      </w:r>
    </w:p>
    <w:p w14:paraId="41DDFE12" w14:textId="77777777" w:rsidR="00FE72BC" w:rsidRPr="00FE13D9" w:rsidRDefault="00FE72BC" w:rsidP="00FE72BC">
      <w:pPr>
        <w:rPr>
          <w:rFonts w:eastAsia="Aptos"/>
          <w:sz w:val="16"/>
        </w:rPr>
      </w:pPr>
      <w:r w:rsidRPr="00FE13D9">
        <w:rPr>
          <w:rFonts w:eastAsia="Aptos"/>
          <w:sz w:val="16"/>
        </w:rPr>
        <w:t>Ideally, Taylor cautioned wisely, presidential irrationality – an inherently grave problem – should be dealt with during an election process and not in the bewildering throes of any decisional crisis. At that point, the general understood, it could already be too late. He wisely concluded: “…. the best protection (against presidential irrationality) is not to elect one…”</w:t>
      </w:r>
    </w:p>
    <w:p w14:paraId="7C68CD94" w14:textId="77777777" w:rsidR="00FE72BC" w:rsidRPr="00FE13D9" w:rsidRDefault="00FE72BC" w:rsidP="00FE72BC">
      <w:pPr>
        <w:rPr>
          <w:rFonts w:eastAsia="Aptos"/>
          <w:sz w:val="16"/>
        </w:rPr>
      </w:pPr>
      <w:r w:rsidRPr="00FE13D9">
        <w:rPr>
          <w:rFonts w:eastAsia="Aptos"/>
          <w:sz w:val="16"/>
        </w:rPr>
        <w:t xml:space="preserve">By extrapolation, regarding America’s now enhanced presidential nuclear command problem, this conclusion was not accepted by American voters in 2024. Accordingly, American must now inquire with un-deflected focus: “What are the currently governing safeguards regarding US nuclear command authority?” The operational specifics of any such query are tightly held, of course, but could citizens at least be properly reassured that variously redundant safeguards are built into any presidential order to use nuclear weapons? </w:t>
      </w:r>
    </w:p>
    <w:p w14:paraId="5BA3AD30" w14:textId="77777777" w:rsidR="00FE72BC" w:rsidRPr="00FE13D9" w:rsidRDefault="00FE72BC" w:rsidP="00FE72BC">
      <w:pPr>
        <w:rPr>
          <w:rFonts w:eastAsia="Aptos"/>
          <w:sz w:val="16"/>
        </w:rPr>
      </w:pPr>
      <w:r w:rsidRPr="00FE13D9">
        <w:rPr>
          <w:rFonts w:eastAsia="Aptos"/>
          <w:sz w:val="16"/>
        </w:rPr>
        <w:t>In any event, virtually all sensible and reinforcing safeguards would stop working “at the water’s edge.” They could become operative only at lower or sub-presidential nuclear command levels. Expressly stated, these safeguards do not apply to the American Commander-in-Chief.</w:t>
      </w:r>
    </w:p>
    <w:p w14:paraId="3137DF2F" w14:textId="77777777" w:rsidR="00FE72BC" w:rsidRPr="00FE13D9" w:rsidRDefault="00FE72BC" w:rsidP="00FE72BC">
      <w:pPr>
        <w:rPr>
          <w:rFonts w:eastAsia="Aptos"/>
          <w:sz w:val="16"/>
        </w:rPr>
      </w:pPr>
      <w:r w:rsidRPr="00FE13D9">
        <w:rPr>
          <w:rFonts w:eastAsia="Aptos"/>
          <w:sz w:val="16"/>
        </w:rPr>
        <w:t>Seemingly (though incorrectly), there exist no permissible legal grounds to disobey a presidential order regarding the use of nuclear weapons. In principle, perhaps, certain senior individuals in the designated military chain of command could still sometime choose to invoke authoritative “Nuremberg Obligations,”[22] but any such last-minute invocation would almost certainly yield to more easily recognizable considerations of U.S. domestic law.[23]</w:t>
      </w:r>
    </w:p>
    <w:p w14:paraId="4779D242" w14:textId="77777777" w:rsidR="00FE72BC" w:rsidRPr="00FE13D9" w:rsidRDefault="00FE72BC" w:rsidP="00FE72BC">
      <w:pPr>
        <w:rPr>
          <w:rFonts w:eastAsia="Aptos"/>
          <w:sz w:val="16"/>
        </w:rPr>
      </w:pPr>
      <w:r w:rsidRPr="00FE13D9">
        <w:rPr>
          <w:rFonts w:eastAsia="Aptos"/>
          <w:sz w:val="16"/>
        </w:rPr>
        <w:t>Looking for Suitable Nuclear Policy Directions</w:t>
      </w:r>
    </w:p>
    <w:p w14:paraId="2784130F" w14:textId="77777777" w:rsidR="00FE72BC" w:rsidRPr="00FE13D9" w:rsidRDefault="00FE72BC" w:rsidP="00FE72BC">
      <w:pPr>
        <w:rPr>
          <w:rFonts w:eastAsia="Aptos"/>
          <w:sz w:val="16"/>
        </w:rPr>
      </w:pPr>
      <w:r w:rsidRPr="00FE13D9">
        <w:rPr>
          <w:rFonts w:eastAsia="Aptos"/>
          <w:sz w:val="16"/>
        </w:rPr>
        <w:t>Going forward, plausible and reasonable scenarios of nuclear war should be systematically postulated and expertly examined. For the moment, at least, should an incumbent American president operating within a chaos of his own making issue an irrational or seemingly irrational nuclear command, the only way for the Secretary of Defense, the Chairman of the Joint Chiefs, the National Security Adviser and several authoritative others to obstruct this wrongful order would be “illegal” ipso facto. Under the best of circumstances, informal correctives might manage to work for a short time, but any too blithe acceptance of a “best case scenario” could hardly be judged “realistic.”</w:t>
      </w:r>
    </w:p>
    <w:p w14:paraId="10DBDB34" w14:textId="77777777" w:rsidR="00FE72BC" w:rsidRPr="00FE13D9" w:rsidRDefault="00FE72BC" w:rsidP="00FE72BC">
      <w:pPr>
        <w:rPr>
          <w:rFonts w:eastAsia="Aptos"/>
          <w:sz w:val="16"/>
        </w:rPr>
      </w:pPr>
      <w:r w:rsidRPr="00FE13D9">
        <w:rPr>
          <w:rFonts w:eastAsia="Aptos"/>
          <w:sz w:val="16"/>
        </w:rPr>
        <w:t xml:space="preserve"> Going forward, US strategic analysts now ought to inquire about more suitably </w:t>
      </w:r>
      <w:r w:rsidRPr="00FE13D9">
        <w:rPr>
          <w:rFonts w:eastAsia="Aptos"/>
          <w:u w:val="single"/>
        </w:rPr>
        <w:t xml:space="preserve">predictable and promising </w:t>
      </w:r>
      <w:r w:rsidRPr="00FE13D9">
        <w:rPr>
          <w:rFonts w:eastAsia="Aptos"/>
          <w:b/>
          <w:iCs/>
          <w:highlight w:val="cyan"/>
          <w:u w:val="single"/>
        </w:rPr>
        <w:t>institutional safeguards</w:t>
      </w:r>
      <w:r w:rsidRPr="00FE13D9">
        <w:rPr>
          <w:rFonts w:eastAsia="Aptos"/>
          <w:sz w:val="16"/>
        </w:rPr>
        <w:t xml:space="preserve">. These structural barriers could </w:t>
      </w:r>
      <w:r w:rsidRPr="00FE13D9">
        <w:rPr>
          <w:rFonts w:eastAsia="Aptos"/>
          <w:u w:val="single"/>
        </w:rPr>
        <w:t xml:space="preserve">better </w:t>
      </w:r>
      <w:r w:rsidRPr="00FE13D9">
        <w:rPr>
          <w:rFonts w:eastAsia="Aptos"/>
          <w:highlight w:val="cyan"/>
          <w:u w:val="single"/>
        </w:rPr>
        <w:t>shield Americans from</w:t>
      </w:r>
      <w:r w:rsidRPr="00FE13D9">
        <w:rPr>
          <w:rFonts w:eastAsia="Aptos"/>
          <w:u w:val="single"/>
        </w:rPr>
        <w:t xml:space="preserve"> a prospectively debilitated or otherwise </w:t>
      </w:r>
      <w:r w:rsidRPr="00FE13D9">
        <w:rPr>
          <w:rFonts w:eastAsia="Aptos"/>
          <w:b/>
          <w:iCs/>
          <w:highlight w:val="cyan"/>
          <w:u w:val="single"/>
        </w:rPr>
        <w:t>compromised</w:t>
      </w:r>
      <w:r w:rsidRPr="00FE13D9">
        <w:rPr>
          <w:rFonts w:eastAsia="Aptos"/>
          <w:b/>
          <w:iCs/>
          <w:u w:val="single"/>
        </w:rPr>
        <w:t xml:space="preserve"> US </w:t>
      </w:r>
      <w:r w:rsidRPr="00FE13D9">
        <w:rPr>
          <w:rFonts w:eastAsia="Aptos"/>
          <w:b/>
          <w:iCs/>
          <w:highlight w:val="cyan"/>
          <w:u w:val="single"/>
        </w:rPr>
        <w:t>president</w:t>
      </w:r>
      <w:r w:rsidRPr="00FE13D9">
        <w:rPr>
          <w:rFonts w:eastAsia="Aptos"/>
          <w:u w:val="single"/>
        </w:rPr>
        <w:t>.</w:t>
      </w:r>
      <w:r w:rsidRPr="00FE13D9">
        <w:rPr>
          <w:rFonts w:eastAsia="Aptos"/>
          <w:sz w:val="16"/>
        </w:rPr>
        <w:t xml:space="preserve"> “The worst,” says Friedrich Durrenmatt instructively, “does sometimes happen.”</w:t>
      </w:r>
    </w:p>
    <w:p w14:paraId="5D750892" w14:textId="77777777" w:rsidR="00FE72BC" w:rsidRPr="00FE13D9" w:rsidRDefault="00FE72BC" w:rsidP="00FE72BC">
      <w:pPr>
        <w:rPr>
          <w:rFonts w:eastAsia="Aptos"/>
          <w:sz w:val="16"/>
        </w:rPr>
      </w:pPr>
      <w:r w:rsidRPr="00FE13D9">
        <w:rPr>
          <w:rFonts w:eastAsia="Aptos"/>
          <w:sz w:val="16"/>
        </w:rPr>
        <w:t>The Swiss playwright’s assertion is unassailable.</w:t>
      </w:r>
    </w:p>
    <w:p w14:paraId="6DD6A918" w14:textId="77777777" w:rsidR="00FE72BC" w:rsidRPr="00FE13D9" w:rsidRDefault="00FE72BC" w:rsidP="00FE72BC">
      <w:pPr>
        <w:rPr>
          <w:rFonts w:eastAsia="Aptos"/>
          <w:sz w:val="16"/>
        </w:rPr>
      </w:pPr>
      <w:r w:rsidRPr="00FE13D9">
        <w:rPr>
          <w:rFonts w:eastAsia="Aptos"/>
          <w:sz w:val="16"/>
        </w:rPr>
        <w:t xml:space="preserve">Under President Donald J. Trump, </w:t>
      </w:r>
      <w:r w:rsidRPr="00FE13D9">
        <w:rPr>
          <w:rFonts w:eastAsia="Aptos"/>
          <w:u w:val="single"/>
        </w:rPr>
        <w:t>the US is navigating in “</w:t>
      </w:r>
      <w:r w:rsidRPr="00FE13D9">
        <w:rPr>
          <w:rFonts w:eastAsia="Aptos"/>
          <w:b/>
          <w:iCs/>
          <w:u w:val="single"/>
        </w:rPr>
        <w:t>uncharted waters</w:t>
      </w:r>
      <w:r w:rsidRPr="00FE13D9">
        <w:rPr>
          <w:rFonts w:eastAsia="Aptos"/>
          <w:u w:val="single"/>
        </w:rPr>
        <w:t>.</w:t>
      </w:r>
      <w:r w:rsidRPr="00FE13D9">
        <w:rPr>
          <w:rFonts w:eastAsia="Aptos"/>
          <w:sz w:val="16"/>
        </w:rPr>
        <w:t>” Though President John F. Kennedy engaged in personal nuclear brinkmanship with the Soviet Union back in October 1962, he calculated the odds of a consequent nuclear war as “between one out of three and even.” This crazily precise calculation (one unwarranted by peremptory rules of logic and mathematics) was corroborated by JFK biographer Theodore Sorensen, and also by my own private conversations with former JCS Chair Admiral Arleigh Burke (my lecture colleague and roommate at the US Naval Academy’s Foreign Affairs Conference(NAFAC) of 1977) suggests that President Kennedy was either (1) technically irrational in imposing his Cuban “</w:t>
      </w:r>
      <w:proofErr w:type="spellStart"/>
      <w:r w:rsidRPr="00FE13D9">
        <w:rPr>
          <w:rFonts w:eastAsia="Aptos"/>
          <w:sz w:val="16"/>
        </w:rPr>
        <w:t>quarantine;”or</w:t>
      </w:r>
      <w:proofErr w:type="spellEnd"/>
      <w:r w:rsidRPr="00FE13D9">
        <w:rPr>
          <w:rFonts w:eastAsia="Aptos"/>
          <w:sz w:val="16"/>
        </w:rPr>
        <w:t xml:space="preserve"> (2) wittingly acting out variously untested principles of “pretended irrationality.”</w:t>
      </w:r>
    </w:p>
    <w:p w14:paraId="5F21F8AD" w14:textId="77777777" w:rsidR="00FE72BC" w:rsidRPr="00FE13D9" w:rsidRDefault="00FE72BC" w:rsidP="00FE72BC">
      <w:pPr>
        <w:rPr>
          <w:rFonts w:eastAsia="Aptos"/>
          <w:sz w:val="16"/>
        </w:rPr>
      </w:pPr>
      <w:r w:rsidRPr="00FE13D9">
        <w:rPr>
          <w:rFonts w:eastAsia="Aptos"/>
          <w:sz w:val="16"/>
        </w:rPr>
        <w:t>In stark contrast to Donald J. Trump, JFK was operating with serious and intellectually capable strategic and legal advisors. He did not choose Adlai Stevenson to represent the United States at the United Nations because he was “glamorous” or “loyal.” Stevenson was selected because he was educationally prepared and diplomatically skilled.</w:t>
      </w:r>
    </w:p>
    <w:p w14:paraId="354DE189" w14:textId="77777777" w:rsidR="00FE72BC" w:rsidRPr="00FE13D9" w:rsidRDefault="00FE72BC" w:rsidP="00FE72BC">
      <w:pPr>
        <w:rPr>
          <w:rFonts w:eastAsia="Aptos"/>
          <w:sz w:val="16"/>
        </w:rPr>
      </w:pPr>
      <w:r w:rsidRPr="00FE13D9">
        <w:rPr>
          <w:rFonts w:eastAsia="Aptos"/>
          <w:u w:val="single"/>
        </w:rPr>
        <w:t xml:space="preserve">The </w:t>
      </w:r>
      <w:r w:rsidRPr="00FE13D9">
        <w:rPr>
          <w:rFonts w:eastAsia="Aptos"/>
          <w:b/>
          <w:iCs/>
          <w:highlight w:val="cyan"/>
          <w:u w:val="single"/>
        </w:rPr>
        <w:t>most urgent threat</w:t>
      </w:r>
      <w:r w:rsidRPr="00FE13D9">
        <w:rPr>
          <w:rFonts w:eastAsia="Aptos"/>
          <w:u w:val="single"/>
        </w:rPr>
        <w:t xml:space="preserve"> </w:t>
      </w:r>
      <w:r w:rsidRPr="00FE13D9">
        <w:rPr>
          <w:rFonts w:eastAsia="Aptos"/>
          <w:highlight w:val="cyan"/>
          <w:u w:val="single"/>
        </w:rPr>
        <w:t>of</w:t>
      </w:r>
      <w:r w:rsidRPr="00FE13D9">
        <w:rPr>
          <w:rFonts w:eastAsia="Aptos"/>
          <w:sz w:val="16"/>
        </w:rPr>
        <w:t xml:space="preserve"> a mistaken or </w:t>
      </w:r>
      <w:r w:rsidRPr="00FE13D9">
        <w:rPr>
          <w:rFonts w:eastAsia="Aptos"/>
          <w:u w:val="single"/>
        </w:rPr>
        <w:t xml:space="preserve">irrational </w:t>
      </w:r>
      <w:r w:rsidRPr="00FE13D9">
        <w:rPr>
          <w:rFonts w:eastAsia="Aptos"/>
          <w:b/>
          <w:iCs/>
          <w:u w:val="single"/>
        </w:rPr>
        <w:t xml:space="preserve">U.S. presidential </w:t>
      </w:r>
      <w:r w:rsidRPr="00FE13D9">
        <w:rPr>
          <w:rFonts w:eastAsia="Aptos"/>
          <w:b/>
          <w:iCs/>
          <w:highlight w:val="cyan"/>
          <w:u w:val="single"/>
        </w:rPr>
        <w:t>order</w:t>
      </w:r>
      <w:r w:rsidRPr="00FE13D9">
        <w:rPr>
          <w:rFonts w:eastAsia="Aptos"/>
          <w:u w:val="single"/>
        </w:rPr>
        <w:t xml:space="preserve"> to use nuclear weapons would </w:t>
      </w:r>
      <w:r w:rsidRPr="00FE13D9">
        <w:rPr>
          <w:rFonts w:eastAsia="Aptos"/>
          <w:highlight w:val="cyan"/>
          <w:u w:val="single"/>
        </w:rPr>
        <w:t>flow</w:t>
      </w:r>
      <w:r w:rsidRPr="00FE13D9">
        <w:rPr>
          <w:rFonts w:eastAsia="Aptos"/>
          <w:u w:val="single"/>
        </w:rPr>
        <w:t xml:space="preserve"> not </w:t>
      </w:r>
      <w:r w:rsidRPr="00FE13D9">
        <w:rPr>
          <w:rFonts w:eastAsia="Aptos"/>
          <w:highlight w:val="cyan"/>
          <w:u w:val="single"/>
        </w:rPr>
        <w:t>from</w:t>
      </w:r>
      <w:r w:rsidRPr="00FE13D9">
        <w:rPr>
          <w:rFonts w:eastAsia="Aptos"/>
          <w:u w:val="single"/>
        </w:rPr>
        <w:t xml:space="preserve"> any “</w:t>
      </w:r>
      <w:r w:rsidRPr="00FE13D9">
        <w:rPr>
          <w:rFonts w:eastAsia="Aptos"/>
          <w:b/>
          <w:iCs/>
          <w:highlight w:val="cyan"/>
          <w:u w:val="single"/>
        </w:rPr>
        <w:t>bolt-from-the-blue</w:t>
      </w:r>
      <w:r w:rsidRPr="00FE13D9">
        <w:rPr>
          <w:rFonts w:eastAsia="Aptos"/>
          <w:u w:val="single"/>
        </w:rPr>
        <w:t xml:space="preserve">” nuclear </w:t>
      </w:r>
      <w:r w:rsidRPr="00FE13D9">
        <w:rPr>
          <w:rFonts w:eastAsia="Aptos"/>
          <w:highlight w:val="cyan"/>
          <w:u w:val="single"/>
        </w:rPr>
        <w:t>attack</w:t>
      </w:r>
      <w:r w:rsidRPr="00FE13D9">
        <w:rPr>
          <w:rFonts w:eastAsia="Aptos"/>
          <w:sz w:val="16"/>
        </w:rPr>
        <w:t xml:space="preserve">[24] – whether Russian, North Korean, Chinese or (expressed as a preemption) American – </w:t>
      </w:r>
      <w:r w:rsidRPr="00FE13D9">
        <w:rPr>
          <w:rFonts w:eastAsia="Aptos"/>
          <w:u w:val="single"/>
        </w:rPr>
        <w:t xml:space="preserve">but from sequentially </w:t>
      </w:r>
      <w:r w:rsidRPr="00FE13D9">
        <w:rPr>
          <w:rFonts w:eastAsia="Aptos"/>
          <w:b/>
          <w:iCs/>
          <w:highlight w:val="cyan"/>
          <w:u w:val="single"/>
        </w:rPr>
        <w:t>uncontrollable</w:t>
      </w:r>
      <w:r w:rsidRPr="00FE13D9">
        <w:rPr>
          <w:rFonts w:eastAsia="Aptos"/>
          <w:highlight w:val="cyan"/>
          <w:u w:val="single"/>
        </w:rPr>
        <w:t xml:space="preserve"> escalatory </w:t>
      </w:r>
      <w:r w:rsidRPr="00FE13D9">
        <w:rPr>
          <w:rFonts w:eastAsia="Aptos"/>
          <w:b/>
          <w:iCs/>
          <w:highlight w:val="cyan"/>
          <w:u w:val="single"/>
        </w:rPr>
        <w:t>processes</w:t>
      </w:r>
      <w:r w:rsidRPr="00FE13D9">
        <w:rPr>
          <w:rFonts w:eastAsia="Aptos"/>
          <w:sz w:val="16"/>
        </w:rPr>
        <w:t xml:space="preserve">. Back in 1962, Soviet premier Nikita Khrushchev “blinked” early on in the “game,” thereby preventing irrecoverable nuclear harms. </w:t>
      </w:r>
      <w:r w:rsidRPr="00FE13D9">
        <w:rPr>
          <w:rFonts w:eastAsia="Aptos"/>
          <w:u w:val="single"/>
        </w:rPr>
        <w:t xml:space="preserve">Now, considering any </w:t>
      </w:r>
      <w:r w:rsidRPr="00FE13D9">
        <w:rPr>
          <w:rFonts w:eastAsia="Aptos"/>
          <w:b/>
          <w:iCs/>
          <w:u w:val="single"/>
        </w:rPr>
        <w:t>seat-of-the-pants escalatory initiatives</w:t>
      </w:r>
      <w:r w:rsidRPr="00FE13D9">
        <w:rPr>
          <w:rFonts w:eastAsia="Aptos"/>
          <w:u w:val="single"/>
        </w:rPr>
        <w:t xml:space="preserve"> that could be undertaken by President Donald Trump</w:t>
      </w:r>
      <w:r w:rsidRPr="00FE13D9">
        <w:rPr>
          <w:rFonts w:eastAsia="Aptos"/>
          <w:sz w:val="16"/>
        </w:rPr>
        <w:t>, Americans ought never discount potentially intolerable nuclear decision-making consequences.</w:t>
      </w:r>
    </w:p>
    <w:p w14:paraId="07D212B3" w14:textId="77777777" w:rsidR="00FE72BC" w:rsidRPr="00FE13D9" w:rsidRDefault="00FE72BC" w:rsidP="00FE72BC">
      <w:pPr>
        <w:rPr>
          <w:rFonts w:eastAsia="Aptos"/>
          <w:sz w:val="16"/>
        </w:rPr>
      </w:pPr>
      <w:r w:rsidRPr="00FE13D9">
        <w:rPr>
          <w:rFonts w:eastAsia="Aptos"/>
          <w:sz w:val="16"/>
        </w:rPr>
        <w:t>“Escalation Dominance” and Nuclear War</w:t>
      </w:r>
    </w:p>
    <w:p w14:paraId="21240CE9" w14:textId="77777777" w:rsidR="00FE72BC" w:rsidRPr="00FE13D9" w:rsidRDefault="00FE72BC" w:rsidP="00FE72BC">
      <w:pPr>
        <w:rPr>
          <w:rFonts w:eastAsia="Aptos"/>
          <w:sz w:val="16"/>
        </w:rPr>
      </w:pPr>
      <w:r w:rsidRPr="00FE13D9">
        <w:rPr>
          <w:rFonts w:eastAsia="Aptos"/>
          <w:sz w:val="16"/>
        </w:rPr>
        <w:t xml:space="preserve">The newly re-installed American president should be made to understand the grave risks of being locked into a stubborn or refractory escalatory dynamic with an adversarial state. Here, the only available decisional options could be a presumptively abject American capitulation or presently-unpredictable form of nuclear warfighting. Though Trump could sometime be well advised to seek “escalation dominance”[25] in selected crisis circumstances, he would still need to avoid any catastrophic miscalculations. Moreover, this overriding need would not necessarily factor in potentially </w:t>
      </w:r>
      <w:r w:rsidRPr="00FE13D9">
        <w:rPr>
          <w:rFonts w:eastAsia="Aptos"/>
          <w:u w:val="single"/>
        </w:rPr>
        <w:t xml:space="preserve">intersecting problems of </w:t>
      </w:r>
      <w:r w:rsidRPr="00FE13D9">
        <w:rPr>
          <w:rFonts w:eastAsia="Aptos"/>
          <w:b/>
          <w:iCs/>
          <w:u w:val="single"/>
        </w:rPr>
        <w:t>hacking intrusion</w:t>
      </w:r>
      <w:r w:rsidRPr="00FE13D9">
        <w:rPr>
          <w:rFonts w:eastAsia="Aptos"/>
          <w:u w:val="single"/>
        </w:rPr>
        <w:t>, nuclear accident or intellectual limitation/impairment</w:t>
      </w:r>
      <w:r w:rsidRPr="00FE13D9">
        <w:rPr>
          <w:rFonts w:eastAsia="Aptos"/>
          <w:sz w:val="16"/>
        </w:rPr>
        <w:t>.[26]</w:t>
      </w:r>
    </w:p>
    <w:p w14:paraId="7F0FFCBD" w14:textId="77777777" w:rsidR="00FE72BC" w:rsidRPr="00FE13D9" w:rsidRDefault="00FE72BC" w:rsidP="00FE72BC">
      <w:pPr>
        <w:rPr>
          <w:rFonts w:eastAsia="Aptos"/>
          <w:sz w:val="16"/>
        </w:rPr>
      </w:pPr>
      <w:r w:rsidRPr="00FE13D9">
        <w:rPr>
          <w:rFonts w:eastAsia="Aptos"/>
          <w:sz w:val="16"/>
        </w:rPr>
        <w:t>For the immediate future, imperatives concerning miscalculation avoidance would likely apply most directly to plausible one-upmanship narratives involving North Korea’s Kim Jung Un.[27] In such narratives, much would depend upon more-or-less foreseeable “synergies” between Washington and Pyongyang and on various difficult-to- control penetrations of cyber-conflict or cyber-war. American decision-makers might have to acknowledge the out-of-control interference of cyber-mercenaries, unprincipled third parties working exclusively for personal or corporate compensations.</w:t>
      </w:r>
    </w:p>
    <w:p w14:paraId="235FE469" w14:textId="77777777" w:rsidR="00FE72BC" w:rsidRPr="00FE13D9" w:rsidRDefault="00FE72BC" w:rsidP="00FE72BC">
      <w:pPr>
        <w:rPr>
          <w:rFonts w:eastAsia="Aptos"/>
          <w:sz w:val="16"/>
        </w:rPr>
      </w:pPr>
      <w:r w:rsidRPr="00FE13D9">
        <w:rPr>
          <w:rFonts w:eastAsia="Aptos"/>
          <w:sz w:val="16"/>
        </w:rPr>
        <w:t>Whether Americans like it or not, at one time or another, nuclear strategy represents a challenging “game” that Donald J. Trump will have to play. This will not be a contest for intellectual amateurs or for rancorous leaders lacking in requisite understandings of “will.”[28] To best ensure that a too-easily-distracted president’s strategic moves would remain determinedly rational, thoughtful and cumulatively cost-effective, it could first become necessary to enhance the formal decisional authority of his most senior military-defense subordinates.</w:t>
      </w:r>
    </w:p>
    <w:p w14:paraId="30CA4C77" w14:textId="77777777" w:rsidR="00FE72BC" w:rsidRPr="00FE13D9" w:rsidRDefault="00FE72BC" w:rsidP="00FE72BC">
      <w:pPr>
        <w:rPr>
          <w:rFonts w:eastAsia="Aptos"/>
          <w:sz w:val="16"/>
        </w:rPr>
      </w:pPr>
      <w:r w:rsidRPr="00FE13D9">
        <w:rPr>
          <w:rFonts w:eastAsia="Aptos"/>
          <w:sz w:val="16"/>
        </w:rPr>
        <w:t xml:space="preserve">There are pertinent particulars. At a minimum, the Secretary of Defense, Chairman of the Joint Chiefs of Staff, the National Security Advisor and one or two others in appropriate nuclear command positions would need to prepare competently in advance. These figures would need to prepare to assume more broadly collaborative and secure judgments in extremis </w:t>
      </w:r>
      <w:proofErr w:type="spellStart"/>
      <w:r w:rsidRPr="00FE13D9">
        <w:rPr>
          <w:rFonts w:eastAsia="Aptos"/>
          <w:sz w:val="16"/>
        </w:rPr>
        <w:t>atomicum</w:t>
      </w:r>
      <w:proofErr w:type="spellEnd"/>
      <w:r w:rsidRPr="00FE13D9">
        <w:rPr>
          <w:rFonts w:eastAsia="Aptos"/>
          <w:sz w:val="16"/>
        </w:rPr>
        <w:t>.[29]</w:t>
      </w:r>
    </w:p>
    <w:p w14:paraId="5BE42D2C" w14:textId="77777777" w:rsidR="00FE72BC" w:rsidRPr="00FE13D9" w:rsidRDefault="00FE72BC" w:rsidP="00FE72BC">
      <w:pPr>
        <w:rPr>
          <w:rFonts w:eastAsia="Aptos"/>
          <w:sz w:val="16"/>
        </w:rPr>
      </w:pPr>
      <w:r w:rsidRPr="00FE13D9">
        <w:rPr>
          <w:rFonts w:eastAsia="Aptos"/>
          <w:sz w:val="16"/>
        </w:rPr>
        <w:t>Responsibilities of “The People”</w:t>
      </w:r>
    </w:p>
    <w:p w14:paraId="5BA5D6D0" w14:textId="77777777" w:rsidR="00FE72BC" w:rsidRPr="00FE13D9" w:rsidRDefault="00FE72BC" w:rsidP="00FE72BC">
      <w:pPr>
        <w:rPr>
          <w:rFonts w:eastAsia="Aptos"/>
          <w:sz w:val="16"/>
        </w:rPr>
      </w:pPr>
      <w:r w:rsidRPr="00FE13D9">
        <w:rPr>
          <w:rFonts w:eastAsia="Aptos"/>
          <w:sz w:val="16"/>
        </w:rPr>
        <w:t>Any proposed widening of nuclear authority could never be “guaranteed.” In the end, following General Maxwell Taylor’s letter to me of 14 March 1976, the best protection is still “not to elect” a president who is discernibly unfit for nuclear command responsibilities. But when that protection is no longer an option, viable decisional safeguards must be erected whatever the political costs. “The safety of the people,” asserted Cicero long before the nuclear age, “is the highest law.”[30]</w:t>
      </w:r>
    </w:p>
    <w:p w14:paraId="042EBDA3" w14:textId="77777777" w:rsidR="00FE72BC" w:rsidRPr="00FE13D9" w:rsidRDefault="00FE72BC" w:rsidP="00FE72BC">
      <w:pPr>
        <w:rPr>
          <w:rFonts w:eastAsia="Aptos"/>
          <w:sz w:val="16"/>
        </w:rPr>
      </w:pPr>
      <w:r w:rsidRPr="00FE13D9">
        <w:rPr>
          <w:rFonts w:eastAsia="Aptos"/>
          <w:sz w:val="16"/>
        </w:rPr>
        <w:t xml:space="preserve">There is something else. From the standpoint of correctly defining all relevant dangers, it is important to bear in mind that “irrational” does not necessarily mean “crazy” or “mad.” More specifically, prospectively fateful expressions of </w:t>
      </w:r>
      <w:r w:rsidRPr="00FE13D9">
        <w:rPr>
          <w:rFonts w:eastAsia="Aptos"/>
          <w:u w:val="single"/>
        </w:rPr>
        <w:t>US presidential irrationality</w:t>
      </w:r>
      <w:r w:rsidRPr="00FE13D9">
        <w:rPr>
          <w:rFonts w:eastAsia="Aptos"/>
          <w:sz w:val="16"/>
        </w:rPr>
        <w:t xml:space="preserve"> could </w:t>
      </w:r>
      <w:r w:rsidRPr="00FE13D9">
        <w:rPr>
          <w:rFonts w:eastAsia="Aptos"/>
          <w:b/>
          <w:iCs/>
          <w:u w:val="single"/>
        </w:rPr>
        <w:t>take different</w:t>
      </w:r>
      <w:r w:rsidRPr="00FE13D9">
        <w:rPr>
          <w:rFonts w:eastAsia="Aptos"/>
          <w:sz w:val="16"/>
        </w:rPr>
        <w:t xml:space="preserve"> and variously subtle </w:t>
      </w:r>
      <w:r w:rsidRPr="00FE13D9">
        <w:rPr>
          <w:rFonts w:eastAsia="Aptos"/>
          <w:b/>
          <w:iCs/>
          <w:u w:val="single"/>
        </w:rPr>
        <w:t>forms</w:t>
      </w:r>
      <w:r w:rsidRPr="00FE13D9">
        <w:rPr>
          <w:rFonts w:eastAsia="Aptos"/>
          <w:sz w:val="16"/>
        </w:rPr>
        <w:t xml:space="preserve">.[31] These forms, which could </w:t>
      </w:r>
      <w:r w:rsidRPr="00FE13D9">
        <w:rPr>
          <w:rFonts w:eastAsia="Aptos"/>
          <w:u w:val="single"/>
        </w:rPr>
        <w:t>remain indecipherable or latent for a long</w:t>
      </w:r>
      <w:r w:rsidRPr="00FE13D9">
        <w:rPr>
          <w:rFonts w:eastAsia="Aptos"/>
          <w:sz w:val="16"/>
        </w:rPr>
        <w:t xml:space="preserve"> time, would include (a) a disorderly or </w:t>
      </w:r>
      <w:r w:rsidRPr="00FE13D9">
        <w:rPr>
          <w:rFonts w:eastAsia="Aptos"/>
          <w:u w:val="single"/>
        </w:rPr>
        <w:t>inconsistent value system</w:t>
      </w:r>
      <w:r w:rsidRPr="00FE13D9">
        <w:rPr>
          <w:rFonts w:eastAsia="Aptos"/>
          <w:sz w:val="16"/>
        </w:rPr>
        <w:t xml:space="preserve">; (b) </w:t>
      </w:r>
      <w:r w:rsidRPr="00FE13D9">
        <w:rPr>
          <w:rFonts w:eastAsia="Aptos"/>
          <w:u w:val="single"/>
        </w:rPr>
        <w:t>computational errors in calculation</w:t>
      </w:r>
      <w:r w:rsidRPr="00FE13D9">
        <w:rPr>
          <w:rFonts w:eastAsia="Aptos"/>
          <w:sz w:val="16"/>
        </w:rPr>
        <w:t xml:space="preserve">; (c) an </w:t>
      </w:r>
      <w:r w:rsidRPr="00FE13D9">
        <w:rPr>
          <w:rFonts w:eastAsia="Aptos"/>
          <w:u w:val="single"/>
        </w:rPr>
        <w:t>incapacity to communicate correctly or efficiently</w:t>
      </w:r>
      <w:r w:rsidRPr="00FE13D9">
        <w:rPr>
          <w:rFonts w:eastAsia="Aptos"/>
          <w:sz w:val="16"/>
        </w:rPr>
        <w:t xml:space="preserve">; (d) random or </w:t>
      </w:r>
      <w:r w:rsidRPr="00FE13D9">
        <w:rPr>
          <w:rFonts w:eastAsia="Aptos"/>
          <w:u w:val="single"/>
        </w:rPr>
        <w:t>haphazard influences in the making or transmittal of strategic decisions</w:t>
      </w:r>
      <w:r w:rsidRPr="00FE13D9">
        <w:rPr>
          <w:rFonts w:eastAsia="Aptos"/>
          <w:sz w:val="16"/>
        </w:rPr>
        <w:t xml:space="preserve">; and (e) </w:t>
      </w:r>
      <w:r w:rsidRPr="00FE13D9">
        <w:rPr>
          <w:rFonts w:eastAsia="Aptos"/>
          <w:u w:val="single"/>
        </w:rPr>
        <w:t>internal dissonance generated by some structure of collective decision-making</w:t>
      </w:r>
      <w:r w:rsidRPr="00FE13D9">
        <w:rPr>
          <w:rFonts w:eastAsia="Aptos"/>
          <w:sz w:val="16"/>
        </w:rPr>
        <w:t xml:space="preserve"> (i.e., assemblies of authoritative individuals who lack identical value systems and/or whose organizational arrangements impact their willing capacity to act as unitary national decision maker).</w:t>
      </w:r>
    </w:p>
    <w:p w14:paraId="102DC20D" w14:textId="77777777" w:rsidR="00FE72BC" w:rsidRPr="00FE13D9" w:rsidRDefault="00FE72BC" w:rsidP="00FE72BC">
      <w:pPr>
        <w:rPr>
          <w:rFonts w:eastAsia="Aptos"/>
          <w:u w:val="single"/>
        </w:rPr>
      </w:pPr>
      <w:r w:rsidRPr="00FE13D9">
        <w:rPr>
          <w:rFonts w:eastAsia="Aptos"/>
          <w:sz w:val="16"/>
        </w:rPr>
        <w:t xml:space="preserve">From the singularly critical standpoint of US nuclear weapon control issues (problematic issues[32] that could be </w:t>
      </w:r>
      <w:proofErr w:type="spellStart"/>
      <w:r w:rsidRPr="00FE13D9">
        <w:rPr>
          <w:rFonts w:eastAsia="Aptos"/>
          <w:sz w:val="16"/>
        </w:rPr>
        <w:t>be</w:t>
      </w:r>
      <w:proofErr w:type="spellEnd"/>
      <w:r w:rsidRPr="00FE13D9">
        <w:rPr>
          <w:rFonts w:eastAsia="Aptos"/>
          <w:sz w:val="16"/>
        </w:rPr>
        <w:t xml:space="preserve"> worsened by continuous American strategic postures of “First Use” and/or “Launch on Warning,”), legitimate reasons to worry about the Trump presidency do not hinge on any expectations of “madness.” Rather, looking over the above list of five representative traits, there is already good reason not for worry per se (worry itself could never represent a rational or purposeful US presidential reaction), but for non-partisan analytic objectivity and consistently calculable prudence. It won’t be easy to make tangible progress along this particular front, and </w:t>
      </w:r>
      <w:r w:rsidRPr="00FE13D9">
        <w:rPr>
          <w:rFonts w:eastAsia="Aptos"/>
          <w:u w:val="single"/>
        </w:rPr>
        <w:t xml:space="preserve">it </w:t>
      </w:r>
      <w:r w:rsidRPr="00FE13D9">
        <w:rPr>
          <w:rFonts w:eastAsia="Aptos"/>
          <w:highlight w:val="cyan"/>
          <w:u w:val="single"/>
        </w:rPr>
        <w:t>won’t</w:t>
      </w:r>
      <w:r w:rsidRPr="00FE13D9">
        <w:rPr>
          <w:rFonts w:eastAsia="Aptos"/>
          <w:u w:val="single"/>
        </w:rPr>
        <w:t xml:space="preserve"> necessarily </w:t>
      </w:r>
      <w:r w:rsidRPr="00FE13D9">
        <w:rPr>
          <w:rFonts w:eastAsia="Aptos"/>
          <w:b/>
          <w:iCs/>
          <w:highlight w:val="cyan"/>
          <w:u w:val="single"/>
        </w:rPr>
        <w:t>succeed</w:t>
      </w:r>
      <w:r w:rsidRPr="00FE13D9">
        <w:rPr>
          <w:rFonts w:eastAsia="Aptos"/>
          <w:b/>
          <w:iCs/>
          <w:u w:val="single"/>
        </w:rPr>
        <w:t xml:space="preserve"> longer-term</w:t>
      </w:r>
      <w:r w:rsidRPr="00FE13D9">
        <w:rPr>
          <w:rFonts w:eastAsia="Aptos"/>
          <w:u w:val="single"/>
        </w:rPr>
        <w:t xml:space="preserve"> </w:t>
      </w:r>
      <w:r w:rsidRPr="00FE13D9">
        <w:rPr>
          <w:rFonts w:eastAsia="Aptos"/>
          <w:highlight w:val="cyan"/>
          <w:u w:val="single"/>
        </w:rPr>
        <w:t>by electing</w:t>
      </w:r>
      <w:r w:rsidRPr="00FE13D9">
        <w:rPr>
          <w:rFonts w:eastAsia="Aptos"/>
          <w:u w:val="single"/>
        </w:rPr>
        <w:t xml:space="preserve"> a </w:t>
      </w:r>
      <w:r w:rsidRPr="00FE13D9">
        <w:rPr>
          <w:rFonts w:eastAsia="Aptos"/>
          <w:b/>
          <w:iCs/>
          <w:highlight w:val="cyan"/>
          <w:u w:val="single"/>
        </w:rPr>
        <w:t>different president</w:t>
      </w:r>
      <w:r w:rsidRPr="00FE13D9">
        <w:rPr>
          <w:rFonts w:eastAsia="Aptos"/>
          <w:u w:val="single"/>
        </w:rPr>
        <w:t xml:space="preserve"> </w:t>
      </w:r>
      <w:r w:rsidRPr="00FE13D9">
        <w:rPr>
          <w:rFonts w:eastAsia="Aptos"/>
          <w:sz w:val="16"/>
        </w:rPr>
        <w:t xml:space="preserve">next time around.[33] But for now, </w:t>
      </w:r>
      <w:r w:rsidRPr="00FE13D9">
        <w:rPr>
          <w:rFonts w:eastAsia="Aptos"/>
          <w:u w:val="single"/>
        </w:rPr>
        <w:t>for the Trump-led United States, there are no sensible alternatives.</w:t>
      </w:r>
    </w:p>
    <w:p w14:paraId="467A2A2A" w14:textId="77777777" w:rsidR="00FE72BC" w:rsidRPr="00FE13D9" w:rsidRDefault="00FE72BC" w:rsidP="00FE72BC">
      <w:pPr>
        <w:rPr>
          <w:rFonts w:eastAsia="Aptos"/>
        </w:rPr>
      </w:pPr>
      <w:r w:rsidRPr="00FE13D9">
        <w:rPr>
          <w:rFonts w:eastAsia="Aptos"/>
          <w:u w:val="single"/>
        </w:rPr>
        <w:t>For the indefinite future</w:t>
      </w:r>
      <w:r w:rsidRPr="00FE13D9">
        <w:rPr>
          <w:rFonts w:eastAsia="Aptos"/>
          <w:b/>
          <w:iCs/>
          <w:u w:val="single"/>
        </w:rPr>
        <w:t xml:space="preserve">, US national </w:t>
      </w:r>
      <w:r w:rsidRPr="00FE13D9">
        <w:rPr>
          <w:rFonts w:eastAsia="Aptos"/>
          <w:b/>
          <w:iCs/>
          <w:highlight w:val="cyan"/>
          <w:u w:val="single"/>
        </w:rPr>
        <w:t>security</w:t>
      </w:r>
      <w:r w:rsidRPr="00FE13D9">
        <w:rPr>
          <w:rFonts w:eastAsia="Aptos"/>
          <w:highlight w:val="cyan"/>
          <w:u w:val="single"/>
        </w:rPr>
        <w:t xml:space="preserve"> and</w:t>
      </w:r>
      <w:r w:rsidRPr="00FE13D9">
        <w:rPr>
          <w:rFonts w:eastAsia="Aptos"/>
          <w:u w:val="single"/>
        </w:rPr>
        <w:t xml:space="preserve"> US </w:t>
      </w:r>
      <w:r w:rsidRPr="00FE13D9">
        <w:rPr>
          <w:rFonts w:eastAsia="Aptos"/>
          <w:b/>
          <w:iCs/>
          <w:highlight w:val="cyan"/>
          <w:u w:val="single"/>
        </w:rPr>
        <w:t>survival</w:t>
      </w:r>
      <w:r w:rsidRPr="00FE13D9">
        <w:rPr>
          <w:rFonts w:eastAsia="Aptos"/>
          <w:u w:val="single"/>
        </w:rPr>
        <w:t xml:space="preserve"> will </w:t>
      </w:r>
      <w:r w:rsidRPr="00FE13D9">
        <w:rPr>
          <w:rFonts w:eastAsia="Aptos"/>
          <w:highlight w:val="cyan"/>
          <w:u w:val="single"/>
        </w:rPr>
        <w:t>require</w:t>
      </w:r>
      <w:r w:rsidRPr="00FE13D9">
        <w:rPr>
          <w:rFonts w:eastAsia="Aptos"/>
          <w:u w:val="single"/>
        </w:rPr>
        <w:t xml:space="preserve"> the prompt </w:t>
      </w:r>
      <w:r w:rsidRPr="00FE13D9">
        <w:rPr>
          <w:rFonts w:eastAsia="Aptos"/>
          <w:b/>
          <w:iCs/>
          <w:u w:val="single"/>
        </w:rPr>
        <w:t xml:space="preserve">and </w:t>
      </w:r>
      <w:r w:rsidRPr="00FE13D9">
        <w:rPr>
          <w:rFonts w:eastAsia="Aptos"/>
          <w:b/>
          <w:iCs/>
          <w:highlight w:val="cyan"/>
          <w:u w:val="single"/>
        </w:rPr>
        <w:t>law-based restraint</w:t>
      </w:r>
      <w:r w:rsidRPr="00FE13D9">
        <w:rPr>
          <w:rFonts w:eastAsia="Aptos"/>
          <w:u w:val="single"/>
        </w:rPr>
        <w:t xml:space="preserve"> of any flawed American president.</w:t>
      </w:r>
      <w:r w:rsidRPr="00FE13D9">
        <w:rPr>
          <w:rFonts w:eastAsia="Aptos"/>
          <w:sz w:val="16"/>
        </w:rPr>
        <w:t xml:space="preserve"> It </w:t>
      </w:r>
      <w:r w:rsidRPr="00FE13D9">
        <w:rPr>
          <w:rFonts w:eastAsia="Aptos"/>
          <w:u w:val="single"/>
        </w:rPr>
        <w:t xml:space="preserve">follows further that the security benefits of such needed </w:t>
      </w:r>
      <w:r w:rsidRPr="00FE13D9">
        <w:rPr>
          <w:rFonts w:eastAsia="Aptos"/>
          <w:b/>
          <w:iCs/>
          <w:u w:val="single"/>
        </w:rPr>
        <w:t>restraints</w:t>
      </w:r>
      <w:r w:rsidRPr="00FE13D9">
        <w:rPr>
          <w:rFonts w:eastAsia="Aptos"/>
          <w:u w:val="single"/>
        </w:rPr>
        <w:t xml:space="preserve"> would </w:t>
      </w:r>
      <w:r w:rsidRPr="00FE13D9">
        <w:rPr>
          <w:rFonts w:eastAsia="Aptos"/>
          <w:highlight w:val="cyan"/>
          <w:u w:val="single"/>
        </w:rPr>
        <w:t>confer</w:t>
      </w:r>
      <w:r w:rsidRPr="00FE13D9">
        <w:rPr>
          <w:rFonts w:eastAsia="Aptos"/>
          <w:u w:val="single"/>
        </w:rPr>
        <w:t xml:space="preserve"> </w:t>
      </w:r>
      <w:r w:rsidRPr="00FE13D9">
        <w:rPr>
          <w:rFonts w:eastAsia="Aptos"/>
          <w:b/>
          <w:iCs/>
          <w:highlight w:val="cyan"/>
          <w:u w:val="single"/>
        </w:rPr>
        <w:t>corresponding</w:t>
      </w:r>
      <w:r w:rsidRPr="00FE13D9">
        <w:rPr>
          <w:rFonts w:eastAsia="Aptos"/>
          <w:b/>
          <w:iCs/>
          <w:u w:val="single"/>
        </w:rPr>
        <w:t xml:space="preserve"> security </w:t>
      </w:r>
      <w:r w:rsidRPr="00FE13D9">
        <w:rPr>
          <w:rFonts w:eastAsia="Aptos"/>
          <w:b/>
          <w:iCs/>
          <w:highlight w:val="cyan"/>
          <w:u w:val="single"/>
        </w:rPr>
        <w:t>benefits</w:t>
      </w:r>
      <w:r w:rsidRPr="00FE13D9">
        <w:rPr>
          <w:rFonts w:eastAsia="Aptos"/>
          <w:highlight w:val="cyan"/>
          <w:u w:val="single"/>
        </w:rPr>
        <w:t xml:space="preserve"> on the world as a whole</w:t>
      </w:r>
      <w:r w:rsidRPr="00FE13D9">
        <w:rPr>
          <w:rFonts w:eastAsia="Aptos"/>
          <w:sz w:val="16"/>
        </w:rPr>
        <w:t xml:space="preserve">. In principle, at least, the </w:t>
      </w:r>
      <w:r w:rsidRPr="00FE13D9">
        <w:rPr>
          <w:rFonts w:eastAsia="Aptos"/>
          <w:b/>
          <w:iCs/>
          <w:highlight w:val="cyan"/>
          <w:u w:val="single"/>
        </w:rPr>
        <w:t>full importance</w:t>
      </w:r>
      <w:r w:rsidRPr="00FE13D9">
        <w:rPr>
          <w:rFonts w:eastAsia="Aptos"/>
          <w:sz w:val="16"/>
          <w:highlight w:val="cyan"/>
        </w:rPr>
        <w:t xml:space="preserve"> </w:t>
      </w:r>
      <w:r w:rsidRPr="00FE13D9">
        <w:rPr>
          <w:rFonts w:eastAsia="Aptos"/>
          <w:highlight w:val="cyan"/>
          <w:u w:val="single"/>
        </w:rPr>
        <w:t>of</w:t>
      </w:r>
      <w:r w:rsidRPr="00FE13D9">
        <w:rPr>
          <w:rFonts w:eastAsia="Aptos"/>
          <w:sz w:val="16"/>
        </w:rPr>
        <w:t xml:space="preserve"> </w:t>
      </w:r>
      <w:r w:rsidRPr="00FE13D9">
        <w:rPr>
          <w:rFonts w:eastAsia="Aptos"/>
          <w:b/>
          <w:iCs/>
          <w:highlight w:val="cyan"/>
          <w:u w:val="single"/>
        </w:rPr>
        <w:t>any</w:t>
      </w:r>
      <w:r w:rsidRPr="00FE13D9">
        <w:rPr>
          <w:rFonts w:eastAsia="Aptos"/>
          <w:sz w:val="16"/>
        </w:rPr>
        <w:t xml:space="preserve"> such corollary or “</w:t>
      </w:r>
      <w:r w:rsidRPr="00FE13D9">
        <w:rPr>
          <w:rFonts w:eastAsia="Aptos"/>
          <w:b/>
          <w:iCs/>
          <w:highlight w:val="cyan"/>
          <w:u w:val="single"/>
        </w:rPr>
        <w:t>spillover</w:t>
      </w:r>
      <w:r w:rsidRPr="00FE13D9">
        <w:rPr>
          <w:rFonts w:eastAsia="Aptos"/>
          <w:u w:val="single"/>
        </w:rPr>
        <w:t xml:space="preserve">” benefit </w:t>
      </w:r>
      <w:r w:rsidRPr="00FE13D9">
        <w:rPr>
          <w:rFonts w:eastAsia="Aptos"/>
          <w:highlight w:val="cyan"/>
          <w:u w:val="single"/>
        </w:rPr>
        <w:t xml:space="preserve">could </w:t>
      </w:r>
      <w:r w:rsidRPr="00FE13D9">
        <w:rPr>
          <w:rFonts w:eastAsia="Aptos"/>
          <w:b/>
          <w:iCs/>
          <w:highlight w:val="cyan"/>
          <w:u w:val="single"/>
        </w:rPr>
        <w:t>prove overwhelming</w:t>
      </w:r>
      <w:r w:rsidRPr="00FE13D9">
        <w:rPr>
          <w:rFonts w:eastAsia="Aptos"/>
        </w:rPr>
        <w:t>.</w:t>
      </w:r>
    </w:p>
    <w:p w14:paraId="57B064FF" w14:textId="77777777" w:rsidR="00FE72BC" w:rsidRPr="00FE13D9" w:rsidRDefault="00FE72BC" w:rsidP="00FE72BC">
      <w:pPr>
        <w:rPr>
          <w:rFonts w:eastAsia="Aptos"/>
        </w:rPr>
      </w:pPr>
    </w:p>
    <w:p w14:paraId="251F7F61" w14:textId="77777777" w:rsidR="00FE72BC" w:rsidRPr="00FE13D9" w:rsidRDefault="00FE72BC" w:rsidP="00FE72BC">
      <w:pPr>
        <w:keepNext/>
        <w:keepLines/>
        <w:spacing w:before="40" w:after="0"/>
        <w:outlineLvl w:val="3"/>
        <w:rPr>
          <w:rFonts w:eastAsia="Times New Roman" w:cs="Times New Roman"/>
          <w:b/>
          <w:iCs/>
          <w:sz w:val="26"/>
        </w:rPr>
      </w:pPr>
      <w:r w:rsidRPr="00FE13D9">
        <w:rPr>
          <w:rFonts w:eastAsia="Times New Roman" w:cs="Times New Roman"/>
          <w:b/>
          <w:iCs/>
          <w:sz w:val="26"/>
        </w:rPr>
        <w:t xml:space="preserve">Deconstructing the administrative state through the unitary executive theory erodes democratic governance and lays the groundwork for populist governance. </w:t>
      </w:r>
    </w:p>
    <w:p w14:paraId="44665F90" w14:textId="77777777" w:rsidR="00FE72BC" w:rsidRPr="00FE13D9" w:rsidRDefault="00FE72BC" w:rsidP="00FE72BC">
      <w:pPr>
        <w:rPr>
          <w:rFonts w:eastAsia="Aptos"/>
        </w:rPr>
      </w:pPr>
      <w:r w:rsidRPr="00FE13D9">
        <w:rPr>
          <w:rFonts w:eastAsia="Aptos"/>
        </w:rPr>
        <w:t xml:space="preserve">Anya </w:t>
      </w:r>
      <w:r w:rsidRPr="00FE13D9">
        <w:rPr>
          <w:rFonts w:eastAsia="Aptos"/>
          <w:b/>
          <w:bCs/>
          <w:sz w:val="26"/>
        </w:rPr>
        <w:t>Bernstein</w:t>
      </w:r>
      <w:r w:rsidRPr="00FE13D9">
        <w:rPr>
          <w:rFonts w:eastAsia="Aptos"/>
        </w:rPr>
        <w:t xml:space="preserve">, Glen </w:t>
      </w:r>
      <w:r w:rsidRPr="00FE13D9">
        <w:rPr>
          <w:rFonts w:eastAsia="Aptos"/>
          <w:b/>
          <w:bCs/>
          <w:sz w:val="26"/>
        </w:rPr>
        <w:t>Staszewski 23</w:t>
      </w:r>
      <w:r w:rsidRPr="00FE13D9">
        <w:rPr>
          <w:rFonts w:eastAsia="Aptos"/>
        </w:rPr>
        <w:t xml:space="preserve">, Professor, University of Connecticut School of Law. Professor of Law &amp; The A.J. Thomas Faculty Scholar, Michigan State University. 8-29-2023, “POPULIST CONSTITUTIONALISM” 101 North Carolina Law Review 1763, https://papers.ssrn.com/sol3/papers.cfm?abstract_id=4189747 </w:t>
      </w:r>
      <w:proofErr w:type="spellStart"/>
      <w:r w:rsidRPr="00FE13D9">
        <w:rPr>
          <w:rFonts w:eastAsia="Aptos"/>
        </w:rPr>
        <w:t>lp</w:t>
      </w:r>
      <w:proofErr w:type="spellEnd"/>
    </w:p>
    <w:p w14:paraId="266D016A" w14:textId="77777777" w:rsidR="00FE72BC" w:rsidRPr="00FE13D9" w:rsidRDefault="00FE72BC" w:rsidP="00FE72BC">
      <w:pPr>
        <w:rPr>
          <w:rFonts w:eastAsia="Aptos"/>
          <w:sz w:val="14"/>
        </w:rPr>
      </w:pPr>
      <w:r w:rsidRPr="00FE13D9">
        <w:rPr>
          <w:rFonts w:eastAsia="Aptos"/>
          <w:sz w:val="14"/>
        </w:rPr>
        <w:t xml:space="preserve">Part II suggests that </w:t>
      </w:r>
      <w:r w:rsidRPr="00FE13D9">
        <w:rPr>
          <w:rFonts w:eastAsia="Aptos"/>
          <w:highlight w:val="cyan"/>
          <w:u w:val="single"/>
        </w:rPr>
        <w:t>judicial populism is</w:t>
      </w:r>
      <w:r w:rsidRPr="00FE13D9">
        <w:rPr>
          <w:rFonts w:eastAsia="Aptos"/>
          <w:u w:val="single"/>
        </w:rPr>
        <w:t xml:space="preserve"> especially </w:t>
      </w:r>
      <w:r w:rsidRPr="00FE13D9">
        <w:rPr>
          <w:rFonts w:eastAsia="Aptos"/>
          <w:highlight w:val="cyan"/>
          <w:u w:val="single"/>
        </w:rPr>
        <w:t>problematic for</w:t>
      </w:r>
      <w:r w:rsidRPr="00FE13D9">
        <w:rPr>
          <w:rFonts w:eastAsia="Aptos"/>
          <w:u w:val="single"/>
        </w:rPr>
        <w:t xml:space="preserve"> the proper functioning of </w:t>
      </w:r>
      <w:r w:rsidRPr="00FE13D9">
        <w:rPr>
          <w:rFonts w:eastAsia="Aptos"/>
          <w:highlight w:val="cyan"/>
          <w:u w:val="single"/>
        </w:rPr>
        <w:t>government</w:t>
      </w:r>
      <w:r w:rsidRPr="00FE13D9">
        <w:rPr>
          <w:rFonts w:eastAsia="Aptos"/>
          <w:u w:val="single"/>
        </w:rPr>
        <w:t xml:space="preserve"> administration</w:t>
      </w:r>
      <w:r w:rsidRPr="00FE13D9">
        <w:rPr>
          <w:rFonts w:eastAsia="Aptos"/>
          <w:sz w:val="14"/>
        </w:rPr>
        <w:t xml:space="preserve">—the primary locus for pluralistic contestation in our system. This part first reviews how </w:t>
      </w:r>
      <w:r w:rsidRPr="00FE13D9">
        <w:rPr>
          <w:rFonts w:eastAsia="Aptos"/>
          <w:u w:val="single"/>
        </w:rPr>
        <w:t>contestation permeates U.S. regulatory governance</w:t>
      </w:r>
      <w:r w:rsidRPr="00FE13D9">
        <w:rPr>
          <w:rFonts w:eastAsia="Aptos"/>
          <w:sz w:val="14"/>
        </w:rPr>
        <w:t xml:space="preserve">. It then </w:t>
      </w:r>
      <w:r w:rsidRPr="00FE13D9">
        <w:rPr>
          <w:rFonts w:eastAsia="Aptos"/>
          <w:u w:val="single"/>
        </w:rPr>
        <w:t>shows the deep influence of judicial populism on jurisprudence about the administrative state</w:t>
      </w:r>
      <w:r w:rsidRPr="00FE13D9">
        <w:rPr>
          <w:rFonts w:eastAsia="Aptos"/>
          <w:sz w:val="14"/>
        </w:rPr>
        <w:t xml:space="preserve">. In recent years, </w:t>
      </w:r>
      <w:r w:rsidRPr="00FE13D9">
        <w:rPr>
          <w:rFonts w:eastAsia="Aptos"/>
          <w:b/>
          <w:iCs/>
          <w:u w:val="single"/>
        </w:rPr>
        <w:t xml:space="preserve">this </w:t>
      </w:r>
      <w:r w:rsidRPr="00FE13D9">
        <w:rPr>
          <w:rFonts w:eastAsia="Aptos"/>
          <w:b/>
          <w:iCs/>
          <w:highlight w:val="cyan"/>
          <w:u w:val="single"/>
        </w:rPr>
        <w:t xml:space="preserve">jurisprudence </w:t>
      </w:r>
      <w:r w:rsidRPr="00FE13D9">
        <w:rPr>
          <w:rFonts w:eastAsia="Aptos"/>
          <w:b/>
          <w:iCs/>
          <w:u w:val="single"/>
        </w:rPr>
        <w:t xml:space="preserve">has </w:t>
      </w:r>
      <w:r w:rsidRPr="00FE13D9">
        <w:rPr>
          <w:rFonts w:eastAsia="Aptos"/>
          <w:b/>
          <w:iCs/>
          <w:highlight w:val="cyan"/>
          <w:u w:val="single"/>
        </w:rPr>
        <w:t xml:space="preserve">started to deconstruct </w:t>
      </w:r>
      <w:r w:rsidRPr="00FE13D9">
        <w:rPr>
          <w:rFonts w:eastAsia="Aptos"/>
          <w:b/>
          <w:iCs/>
          <w:u w:val="single"/>
        </w:rPr>
        <w:t xml:space="preserve">the system of </w:t>
      </w:r>
      <w:r w:rsidRPr="00FE13D9">
        <w:rPr>
          <w:rFonts w:eastAsia="Aptos"/>
          <w:b/>
          <w:iCs/>
          <w:highlight w:val="cyan"/>
          <w:u w:val="single"/>
        </w:rPr>
        <w:t>administrative law</w:t>
      </w:r>
      <w:r w:rsidRPr="00FE13D9">
        <w:rPr>
          <w:rFonts w:eastAsia="Aptos"/>
          <w:sz w:val="14"/>
        </w:rPr>
        <w:t xml:space="preserve">, established since at least the New Deal, </w:t>
      </w:r>
      <w:r w:rsidRPr="00FE13D9">
        <w:rPr>
          <w:rFonts w:eastAsia="Aptos"/>
          <w:u w:val="single"/>
        </w:rPr>
        <w:t>which has led regulatory agencies to serve as our primary national sites of ongoing pluralistic debate</w:t>
      </w:r>
      <w:r w:rsidRPr="00FE13D9">
        <w:rPr>
          <w:rFonts w:eastAsia="Aptos"/>
          <w:sz w:val="14"/>
        </w:rPr>
        <w:t xml:space="preserve">. In their place, </w:t>
      </w:r>
      <w:r w:rsidRPr="00FE13D9">
        <w:rPr>
          <w:rFonts w:eastAsia="Aptos"/>
          <w:highlight w:val="cyan"/>
          <w:u w:val="single"/>
        </w:rPr>
        <w:t>this</w:t>
      </w:r>
      <w:r w:rsidRPr="00FE13D9">
        <w:rPr>
          <w:rFonts w:eastAsia="Aptos"/>
          <w:u w:val="single"/>
        </w:rPr>
        <w:t xml:space="preserve"> jurisprudence has </w:t>
      </w:r>
      <w:r w:rsidRPr="00FE13D9">
        <w:rPr>
          <w:rFonts w:eastAsia="Aptos"/>
          <w:highlight w:val="cyan"/>
          <w:u w:val="single"/>
        </w:rPr>
        <w:t>empowered courts and the President</w:t>
      </w:r>
      <w:r w:rsidRPr="00FE13D9">
        <w:rPr>
          <w:rFonts w:eastAsia="Aptos"/>
          <w:sz w:val="14"/>
        </w:rPr>
        <w:t xml:space="preserve">—far less pluralistic and </w:t>
      </w:r>
      <w:proofErr w:type="spellStart"/>
      <w:r w:rsidRPr="00FE13D9">
        <w:rPr>
          <w:rFonts w:eastAsia="Aptos"/>
          <w:sz w:val="14"/>
        </w:rPr>
        <w:t>contestatory</w:t>
      </w:r>
      <w:proofErr w:type="spellEnd"/>
      <w:r w:rsidRPr="00FE13D9">
        <w:rPr>
          <w:rFonts w:eastAsia="Aptos"/>
          <w:sz w:val="14"/>
        </w:rPr>
        <w:t xml:space="preserve"> government institutions—</w:t>
      </w:r>
      <w:r w:rsidRPr="00FE13D9">
        <w:rPr>
          <w:rFonts w:eastAsia="Aptos"/>
          <w:u w:val="single"/>
        </w:rPr>
        <w:t>as spokespersons for the American people</w:t>
      </w:r>
      <w:r w:rsidRPr="00FE13D9">
        <w:rPr>
          <w:rFonts w:eastAsia="Aptos"/>
          <w:sz w:val="14"/>
        </w:rPr>
        <w:t>.6</w:t>
      </w:r>
    </w:p>
    <w:p w14:paraId="3EDBFAC7" w14:textId="77777777" w:rsidR="00FE72BC" w:rsidRPr="00FE13D9" w:rsidRDefault="00FE72BC" w:rsidP="00FE72BC">
      <w:pPr>
        <w:rPr>
          <w:rFonts w:eastAsia="Aptos"/>
          <w:sz w:val="14"/>
        </w:rPr>
      </w:pPr>
      <w:r w:rsidRPr="00FE13D9">
        <w:rPr>
          <w:rFonts w:eastAsia="Aptos"/>
          <w:sz w:val="14"/>
        </w:rPr>
        <w:t>Part II focuses on three</w:t>
      </w:r>
      <w:r w:rsidRPr="00FE13D9">
        <w:rPr>
          <w:rFonts w:eastAsia="Aptos"/>
          <w:u w:val="single"/>
        </w:rPr>
        <w:t xml:space="preserve"> doctrines that work in tandem to undermine agencies’ ability to mediate among divergent interests and viewpoints</w:t>
      </w:r>
      <w:r w:rsidRPr="00FE13D9">
        <w:rPr>
          <w:rFonts w:eastAsia="Aptos"/>
          <w:sz w:val="14"/>
        </w:rPr>
        <w:t xml:space="preserve">, </w:t>
      </w:r>
      <w:r w:rsidRPr="00FE13D9">
        <w:rPr>
          <w:rFonts w:eastAsia="Aptos"/>
          <w:u w:val="single"/>
        </w:rPr>
        <w:t>threatening to institutionalize the populist vision.</w:t>
      </w:r>
      <w:r w:rsidRPr="00FE13D9">
        <w:rPr>
          <w:rFonts w:eastAsia="Aptos"/>
          <w:sz w:val="14"/>
        </w:rPr>
        <w:t xml:space="preserve"> </w:t>
      </w:r>
      <w:r w:rsidRPr="00FE13D9">
        <w:rPr>
          <w:rFonts w:eastAsia="Aptos"/>
          <w:u w:val="single"/>
        </w:rPr>
        <w:t xml:space="preserve">First, </w:t>
      </w:r>
      <w:r w:rsidRPr="00FE13D9">
        <w:rPr>
          <w:rFonts w:eastAsia="Aptos"/>
          <w:highlight w:val="cyan"/>
          <w:u w:val="single"/>
        </w:rPr>
        <w:t xml:space="preserve">judicial attacks </w:t>
      </w:r>
      <w:r w:rsidRPr="00FE13D9">
        <w:rPr>
          <w:rFonts w:eastAsia="Aptos"/>
          <w:u w:val="single"/>
        </w:rPr>
        <w:t xml:space="preserve">on Chevron deference </w:t>
      </w:r>
      <w:r w:rsidRPr="00FE13D9">
        <w:rPr>
          <w:rFonts w:eastAsia="Aptos"/>
          <w:highlight w:val="cyan"/>
          <w:u w:val="single"/>
        </w:rPr>
        <w:t>give courts</w:t>
      </w:r>
      <w:r w:rsidRPr="00FE13D9">
        <w:rPr>
          <w:rFonts w:eastAsia="Aptos"/>
          <w:u w:val="single"/>
        </w:rPr>
        <w:t xml:space="preserve"> not just </w:t>
      </w:r>
      <w:r w:rsidRPr="00FE13D9">
        <w:rPr>
          <w:rFonts w:eastAsia="Aptos"/>
          <w:highlight w:val="cyan"/>
          <w:u w:val="single"/>
        </w:rPr>
        <w:t>the</w:t>
      </w:r>
      <w:r w:rsidRPr="00FE13D9">
        <w:rPr>
          <w:rFonts w:eastAsia="Aptos"/>
          <w:u w:val="single"/>
        </w:rPr>
        <w:t xml:space="preserve"> final but also the initial </w:t>
      </w:r>
      <w:r w:rsidRPr="00FE13D9">
        <w:rPr>
          <w:rFonts w:eastAsia="Aptos"/>
          <w:highlight w:val="cyan"/>
          <w:u w:val="single"/>
        </w:rPr>
        <w:t>say in defining statutory terms</w:t>
      </w:r>
      <w:r w:rsidRPr="00FE13D9">
        <w:rPr>
          <w:rFonts w:eastAsia="Aptos"/>
          <w:u w:val="single"/>
        </w:rPr>
        <w:t xml:space="preserve"> that Congress authorizes agencies to implement</w:t>
      </w:r>
      <w:r w:rsidRPr="00FE13D9">
        <w:rPr>
          <w:rFonts w:eastAsia="Aptos"/>
          <w:sz w:val="14"/>
        </w:rPr>
        <w:t xml:space="preserve">. </w:t>
      </w:r>
      <w:r w:rsidRPr="00FE13D9">
        <w:rPr>
          <w:rFonts w:eastAsia="Aptos"/>
          <w:highlight w:val="cyan"/>
          <w:u w:val="single"/>
        </w:rPr>
        <w:t>This</w:t>
      </w:r>
      <w:r w:rsidRPr="00FE13D9">
        <w:rPr>
          <w:rFonts w:eastAsia="Aptos"/>
          <w:sz w:val="14"/>
        </w:rPr>
        <w:t xml:space="preserve"> </w:t>
      </w:r>
      <w:r w:rsidRPr="00FE13D9">
        <w:rPr>
          <w:rFonts w:eastAsia="Aptos"/>
          <w:u w:val="single"/>
        </w:rPr>
        <w:t xml:space="preserve">move </w:t>
      </w:r>
      <w:r w:rsidRPr="00FE13D9">
        <w:rPr>
          <w:rFonts w:eastAsia="Aptos"/>
          <w:highlight w:val="cyan"/>
          <w:u w:val="single"/>
        </w:rPr>
        <w:t xml:space="preserve">threatens </w:t>
      </w:r>
      <w:r w:rsidRPr="00FE13D9">
        <w:rPr>
          <w:rFonts w:eastAsia="Aptos"/>
          <w:u w:val="single"/>
        </w:rPr>
        <w:t xml:space="preserve">the traditional </w:t>
      </w:r>
      <w:r w:rsidRPr="00FE13D9">
        <w:rPr>
          <w:rFonts w:eastAsia="Aptos"/>
          <w:highlight w:val="cyan"/>
          <w:u w:val="single"/>
        </w:rPr>
        <w:t xml:space="preserve">balance of </w:t>
      </w:r>
      <w:r w:rsidRPr="00FE13D9">
        <w:rPr>
          <w:rFonts w:eastAsia="Aptos"/>
          <w:u w:val="single"/>
        </w:rPr>
        <w:t xml:space="preserve">interpretive </w:t>
      </w:r>
      <w:r w:rsidRPr="00FE13D9">
        <w:rPr>
          <w:rFonts w:eastAsia="Aptos"/>
          <w:highlight w:val="cyan"/>
          <w:u w:val="single"/>
        </w:rPr>
        <w:t>power</w:t>
      </w:r>
      <w:r w:rsidRPr="00FE13D9">
        <w:rPr>
          <w:rFonts w:eastAsia="Aptos"/>
          <w:u w:val="single"/>
        </w:rPr>
        <w:t xml:space="preserve"> </w:t>
      </w:r>
      <w:r w:rsidRPr="00FE13D9">
        <w:rPr>
          <w:rFonts w:eastAsia="Aptos"/>
          <w:sz w:val="14"/>
        </w:rPr>
        <w:t xml:space="preserve">between the judiciary and the administration, insinuating courts into a conversation between Congress and agencies. Second, </w:t>
      </w:r>
      <w:r w:rsidRPr="00FE13D9">
        <w:rPr>
          <w:rFonts w:eastAsia="Aptos"/>
          <w:highlight w:val="cyan"/>
          <w:u w:val="single"/>
        </w:rPr>
        <w:t>the nondelegation doctrine</w:t>
      </w:r>
      <w:r w:rsidRPr="00FE13D9">
        <w:rPr>
          <w:rFonts w:eastAsia="Aptos"/>
          <w:u w:val="single"/>
        </w:rPr>
        <w:t xml:space="preserve"> purports to limit Congress’s power to effectuate its laws</w:t>
      </w:r>
      <w:r w:rsidRPr="00FE13D9">
        <w:rPr>
          <w:rFonts w:eastAsia="Aptos"/>
          <w:sz w:val="14"/>
        </w:rPr>
        <w:t xml:space="preserve">. </w:t>
      </w:r>
      <w:r w:rsidRPr="00FE13D9">
        <w:rPr>
          <w:rFonts w:eastAsia="Aptos"/>
          <w:u w:val="single"/>
        </w:rPr>
        <w:t xml:space="preserve">And third, a quickly evolving major questions doctrine toggles between presuming Congress would not want to assign agencies the kind of work Congress creates agencies to do and prohibiting Congress from assigning agencies much of anything at all. </w:t>
      </w:r>
      <w:r w:rsidRPr="00FE13D9">
        <w:rPr>
          <w:rFonts w:eastAsia="Aptos"/>
          <w:sz w:val="14"/>
        </w:rPr>
        <w:t xml:space="preserve">We also explain why </w:t>
      </w:r>
      <w:r w:rsidRPr="00FE13D9">
        <w:rPr>
          <w:rFonts w:eastAsia="Aptos"/>
          <w:highlight w:val="cyan"/>
          <w:u w:val="single"/>
        </w:rPr>
        <w:t xml:space="preserve">these </w:t>
      </w:r>
      <w:r w:rsidRPr="00FE13D9">
        <w:rPr>
          <w:rFonts w:eastAsia="Aptos"/>
          <w:u w:val="single"/>
        </w:rPr>
        <w:t xml:space="preserve">three doctrinal </w:t>
      </w:r>
      <w:r w:rsidRPr="00FE13D9">
        <w:rPr>
          <w:rFonts w:eastAsia="Aptos"/>
          <w:highlight w:val="cyan"/>
          <w:u w:val="single"/>
        </w:rPr>
        <w:t>trends</w:t>
      </w:r>
      <w:r w:rsidRPr="00FE13D9">
        <w:rPr>
          <w:rFonts w:eastAsia="Aptos"/>
          <w:sz w:val="14"/>
        </w:rPr>
        <w:t>—which together limit agencies, Congress, and the interaction between the two—</w:t>
      </w:r>
      <w:r w:rsidRPr="00FE13D9">
        <w:rPr>
          <w:rFonts w:eastAsia="Aptos"/>
          <w:b/>
          <w:iCs/>
          <w:highlight w:val="cyan"/>
          <w:u w:val="single"/>
        </w:rPr>
        <w:t xml:space="preserve">go along with unitary </w:t>
      </w:r>
      <w:r w:rsidRPr="00FE13D9">
        <w:rPr>
          <w:rFonts w:eastAsia="Aptos"/>
          <w:b/>
          <w:iCs/>
          <w:u w:val="single"/>
        </w:rPr>
        <w:t xml:space="preserve">executive </w:t>
      </w:r>
      <w:r w:rsidRPr="00FE13D9">
        <w:rPr>
          <w:rFonts w:eastAsia="Aptos"/>
          <w:b/>
          <w:iCs/>
          <w:highlight w:val="cyan"/>
          <w:u w:val="single"/>
        </w:rPr>
        <w:t>theory</w:t>
      </w:r>
      <w:r w:rsidRPr="00FE13D9">
        <w:rPr>
          <w:rFonts w:eastAsia="Aptos"/>
          <w:sz w:val="14"/>
        </w:rPr>
        <w:t xml:space="preserve">. It may seem puzzling that the same movement seeks to disempower the administration and to empower the President who heads it up. The puzzle is solved once we recognize that judicial </w:t>
      </w:r>
      <w:r w:rsidRPr="00FE13D9">
        <w:rPr>
          <w:rFonts w:eastAsia="Aptos"/>
          <w:u w:val="single"/>
        </w:rPr>
        <w:t>populist decisions move power from those parts of government most responsive to pluralistic contestation</w:t>
      </w:r>
      <w:r w:rsidRPr="00FE13D9">
        <w:rPr>
          <w:rFonts w:eastAsia="Aptos"/>
          <w:sz w:val="14"/>
        </w:rPr>
        <w:t>—</w:t>
      </w:r>
      <w:r w:rsidRPr="00FE13D9">
        <w:rPr>
          <w:rFonts w:eastAsia="Aptos"/>
          <w:u w:val="single"/>
        </w:rPr>
        <w:t>Congress and agencies</w:t>
      </w:r>
      <w:r w:rsidRPr="00FE13D9">
        <w:rPr>
          <w:rFonts w:eastAsia="Aptos"/>
          <w:sz w:val="14"/>
        </w:rPr>
        <w:t>—</w:t>
      </w:r>
      <w:r w:rsidRPr="00FE13D9">
        <w:rPr>
          <w:rFonts w:eastAsia="Aptos"/>
          <w:u w:val="single"/>
        </w:rPr>
        <w:t>to those least subject to it</w:t>
      </w:r>
      <w:r w:rsidRPr="00FE13D9">
        <w:rPr>
          <w:rFonts w:eastAsia="Aptos"/>
          <w:sz w:val="14"/>
        </w:rPr>
        <w:t>—</w:t>
      </w:r>
      <w:r w:rsidRPr="00FE13D9">
        <w:rPr>
          <w:rFonts w:eastAsia="Aptos"/>
          <w:u w:val="single"/>
        </w:rPr>
        <w:t>the President and the courts</w:t>
      </w:r>
      <w:r w:rsidRPr="00FE13D9">
        <w:rPr>
          <w:rFonts w:eastAsia="Aptos"/>
          <w:sz w:val="14"/>
        </w:rPr>
        <w:t xml:space="preserve">. </w:t>
      </w:r>
      <w:r w:rsidRPr="00FE13D9">
        <w:rPr>
          <w:rFonts w:eastAsia="Aptos"/>
          <w:b/>
          <w:iCs/>
          <w:u w:val="single"/>
        </w:rPr>
        <w:t xml:space="preserve">These separate legal </w:t>
      </w:r>
      <w:r w:rsidRPr="00FE13D9">
        <w:rPr>
          <w:rFonts w:eastAsia="Aptos"/>
          <w:b/>
          <w:iCs/>
          <w:highlight w:val="cyan"/>
          <w:u w:val="single"/>
        </w:rPr>
        <w:t xml:space="preserve">theories </w:t>
      </w:r>
      <w:r w:rsidRPr="00FE13D9">
        <w:rPr>
          <w:rFonts w:eastAsia="Aptos"/>
          <w:b/>
          <w:iCs/>
          <w:u w:val="single"/>
        </w:rPr>
        <w:t xml:space="preserve">thus </w:t>
      </w:r>
      <w:r w:rsidRPr="00FE13D9">
        <w:rPr>
          <w:rFonts w:eastAsia="Aptos"/>
          <w:b/>
          <w:iCs/>
          <w:highlight w:val="cyan"/>
          <w:u w:val="single"/>
        </w:rPr>
        <w:t>work together to undermine</w:t>
      </w:r>
      <w:r w:rsidRPr="00FE13D9">
        <w:rPr>
          <w:rFonts w:eastAsia="Aptos"/>
          <w:b/>
          <w:iCs/>
          <w:u w:val="single"/>
        </w:rPr>
        <w:t xml:space="preserve"> more </w:t>
      </w:r>
      <w:proofErr w:type="spellStart"/>
      <w:r w:rsidRPr="00FE13D9">
        <w:rPr>
          <w:rFonts w:eastAsia="Aptos"/>
          <w:b/>
          <w:iCs/>
          <w:u w:val="single"/>
        </w:rPr>
        <w:t>contestatory</w:t>
      </w:r>
      <w:proofErr w:type="spellEnd"/>
      <w:r w:rsidRPr="00FE13D9">
        <w:rPr>
          <w:rFonts w:eastAsia="Aptos"/>
          <w:b/>
          <w:iCs/>
          <w:u w:val="single"/>
        </w:rPr>
        <w:t xml:space="preserve"> </w:t>
      </w:r>
      <w:r w:rsidRPr="00FE13D9">
        <w:rPr>
          <w:rFonts w:eastAsia="Aptos"/>
          <w:b/>
          <w:iCs/>
          <w:highlight w:val="cyan"/>
          <w:u w:val="single"/>
        </w:rPr>
        <w:t>government institutions</w:t>
      </w:r>
      <w:r w:rsidRPr="00FE13D9">
        <w:rPr>
          <w:rFonts w:eastAsia="Aptos"/>
          <w:b/>
          <w:iCs/>
          <w:u w:val="single"/>
        </w:rPr>
        <w:t xml:space="preserve"> </w:t>
      </w:r>
      <w:r w:rsidRPr="00FE13D9">
        <w:rPr>
          <w:rFonts w:eastAsia="Aptos"/>
          <w:b/>
          <w:iCs/>
          <w:highlight w:val="cyan"/>
          <w:u w:val="single"/>
        </w:rPr>
        <w:t xml:space="preserve">and empower </w:t>
      </w:r>
      <w:r w:rsidRPr="00FE13D9">
        <w:rPr>
          <w:rFonts w:eastAsia="Aptos"/>
          <w:b/>
          <w:iCs/>
          <w:u w:val="single"/>
        </w:rPr>
        <w:t xml:space="preserve">more </w:t>
      </w:r>
      <w:r w:rsidRPr="00FE13D9">
        <w:rPr>
          <w:rFonts w:eastAsia="Aptos"/>
          <w:b/>
          <w:iCs/>
          <w:highlight w:val="cyan"/>
          <w:u w:val="single"/>
        </w:rPr>
        <w:t>unilateral ones</w:t>
      </w:r>
      <w:r w:rsidRPr="00FE13D9">
        <w:rPr>
          <w:rFonts w:eastAsia="Aptos"/>
          <w:b/>
          <w:iCs/>
          <w:u w:val="single"/>
        </w:rPr>
        <w:t xml:space="preserve"> in their stead.</w:t>
      </w:r>
    </w:p>
    <w:p w14:paraId="183071C6" w14:textId="77777777" w:rsidR="00FE72BC" w:rsidRPr="00FE13D9" w:rsidRDefault="00FE72BC" w:rsidP="00FE72BC">
      <w:pPr>
        <w:rPr>
          <w:rFonts w:eastAsia="Aptos"/>
          <w:sz w:val="14"/>
        </w:rPr>
      </w:pPr>
      <w:r w:rsidRPr="00FE13D9">
        <w:rPr>
          <w:rFonts w:eastAsia="Aptos"/>
          <w:sz w:val="14"/>
        </w:rPr>
        <w:t xml:space="preserve">The way </w:t>
      </w:r>
      <w:r w:rsidRPr="00FE13D9">
        <w:rPr>
          <w:rFonts w:eastAsia="Aptos"/>
          <w:highlight w:val="cyan"/>
          <w:u w:val="single"/>
        </w:rPr>
        <w:t>these</w:t>
      </w:r>
      <w:r w:rsidRPr="00FE13D9">
        <w:rPr>
          <w:rFonts w:eastAsia="Aptos"/>
          <w:u w:val="single"/>
        </w:rPr>
        <w:t xml:space="preserve"> doctrines</w:t>
      </w:r>
      <w:r w:rsidRPr="00FE13D9">
        <w:rPr>
          <w:rFonts w:eastAsia="Aptos"/>
          <w:sz w:val="14"/>
        </w:rPr>
        <w:t xml:space="preserve"> and their rhetoric move power from more </w:t>
      </w:r>
      <w:proofErr w:type="spellStart"/>
      <w:r w:rsidRPr="00FE13D9">
        <w:rPr>
          <w:rFonts w:eastAsia="Aptos"/>
          <w:sz w:val="14"/>
        </w:rPr>
        <w:t>contestatory</w:t>
      </w:r>
      <w:proofErr w:type="spellEnd"/>
      <w:r w:rsidRPr="00FE13D9">
        <w:rPr>
          <w:rFonts w:eastAsia="Aptos"/>
          <w:sz w:val="14"/>
        </w:rPr>
        <w:t xml:space="preserve"> to less </w:t>
      </w:r>
      <w:proofErr w:type="spellStart"/>
      <w:r w:rsidRPr="00FE13D9">
        <w:rPr>
          <w:rFonts w:eastAsia="Aptos"/>
          <w:sz w:val="14"/>
        </w:rPr>
        <w:t>contestatory</w:t>
      </w:r>
      <w:proofErr w:type="spellEnd"/>
      <w:r w:rsidRPr="00FE13D9">
        <w:rPr>
          <w:rFonts w:eastAsia="Aptos"/>
          <w:sz w:val="14"/>
        </w:rPr>
        <w:t xml:space="preserve"> parts of the government </w:t>
      </w:r>
      <w:r w:rsidRPr="00FE13D9">
        <w:rPr>
          <w:rFonts w:eastAsia="Aptos"/>
          <w:highlight w:val="cyan"/>
          <w:u w:val="single"/>
        </w:rPr>
        <w:t>fits the populist mold</w:t>
      </w:r>
      <w:r w:rsidRPr="00FE13D9">
        <w:rPr>
          <w:rFonts w:eastAsia="Aptos"/>
          <w:sz w:val="14"/>
        </w:rPr>
        <w:t xml:space="preserve">. </w:t>
      </w:r>
      <w:r w:rsidRPr="00FE13D9">
        <w:rPr>
          <w:rFonts w:eastAsia="Aptos"/>
          <w:highlight w:val="cyan"/>
          <w:u w:val="single"/>
        </w:rPr>
        <w:t xml:space="preserve">It </w:t>
      </w:r>
      <w:r w:rsidRPr="00FE13D9">
        <w:rPr>
          <w:rFonts w:eastAsia="Aptos"/>
          <w:u w:val="single"/>
        </w:rPr>
        <w:t xml:space="preserve">also </w:t>
      </w:r>
      <w:r w:rsidRPr="00FE13D9">
        <w:rPr>
          <w:rFonts w:eastAsia="Aptos"/>
          <w:highlight w:val="cyan"/>
          <w:u w:val="single"/>
        </w:rPr>
        <w:t>seems clearly at odds</w:t>
      </w:r>
      <w:r w:rsidRPr="00FE13D9">
        <w:rPr>
          <w:rFonts w:eastAsia="Aptos"/>
          <w:u w:val="single"/>
        </w:rPr>
        <w:t xml:space="preserve"> </w:t>
      </w:r>
      <w:r w:rsidRPr="00FE13D9">
        <w:rPr>
          <w:rFonts w:eastAsia="Aptos"/>
          <w:highlight w:val="cyan"/>
          <w:u w:val="single"/>
        </w:rPr>
        <w:t xml:space="preserve">with </w:t>
      </w:r>
      <w:r w:rsidRPr="00FE13D9">
        <w:rPr>
          <w:rFonts w:eastAsia="Aptos"/>
          <w:u w:val="single"/>
        </w:rPr>
        <w:t xml:space="preserve">a conception of </w:t>
      </w:r>
      <w:r w:rsidRPr="00FE13D9">
        <w:rPr>
          <w:rFonts w:eastAsia="Aptos"/>
          <w:highlight w:val="cyan"/>
          <w:u w:val="single"/>
        </w:rPr>
        <w:t>democracy</w:t>
      </w:r>
      <w:r w:rsidRPr="00FE13D9">
        <w:rPr>
          <w:rFonts w:eastAsia="Aptos"/>
          <w:u w:val="single"/>
        </w:rPr>
        <w:t xml:space="preserve"> as fundamentally pluralistic</w:t>
      </w:r>
      <w:r w:rsidRPr="00FE13D9">
        <w:rPr>
          <w:rFonts w:eastAsia="Aptos"/>
          <w:sz w:val="14"/>
        </w:rPr>
        <w:t>—a conception that recognizes the actual diversity of American society. Yet these populist moves have been presented as neutral, apolitical, and even legally requisite. Part III explains how a sociopolitical movement—the conservative legal movement—has popularized a rhetoric of constitutional teleology. Basing its legal arguments on often wobbly historical and semantic claims, this movement deflects attention from the consequences of judicial decisions, portraying their own contestations over power as rising above, or standing beside, politics. It mobilizes vague, contested notions of liberty to portray democracy’s central problem as government domination of a purportedly unified people, but ignores the government’s role in protecting different groups within a pluralistic populace from domination by one another.</w:t>
      </w:r>
    </w:p>
    <w:p w14:paraId="1589655D" w14:textId="77777777" w:rsidR="00FE72BC" w:rsidRPr="00FE13D9" w:rsidRDefault="00FE72BC" w:rsidP="00FE72BC">
      <w:pPr>
        <w:rPr>
          <w:rFonts w:eastAsia="Aptos"/>
          <w:b/>
          <w:iCs/>
          <w:u w:val="single"/>
        </w:rPr>
      </w:pPr>
      <w:r w:rsidRPr="00FE13D9">
        <w:rPr>
          <w:rFonts w:eastAsia="Aptos"/>
          <w:u w:val="single"/>
        </w:rPr>
        <w:t>To build these images of an apolitical legal necessity to limit government action, the movement draws on prescriptive theories of legal interpretation like textualism and originalism.</w:t>
      </w:r>
      <w:r w:rsidRPr="00FE13D9">
        <w:rPr>
          <w:rFonts w:eastAsia="Aptos"/>
          <w:sz w:val="14"/>
        </w:rPr>
        <w:t xml:space="preserve"> These theories give legal interpretations the gloss of inevitability, claiming to find eternal meanings in texts that are, by nature, subject to change as their surroundings develop. </w:t>
      </w:r>
      <w:r w:rsidRPr="00FE13D9">
        <w:rPr>
          <w:rFonts w:eastAsia="Aptos"/>
          <w:u w:val="single"/>
        </w:rPr>
        <w:t>The movement rejects deliberation and contestation in favor of the alleged certainties and finality these theories offer</w:t>
      </w:r>
      <w:r w:rsidRPr="00FE13D9">
        <w:rPr>
          <w:rFonts w:eastAsia="Aptos"/>
          <w:sz w:val="14"/>
        </w:rPr>
        <w:t xml:space="preserve">. </w:t>
      </w:r>
      <w:r w:rsidRPr="00FE13D9">
        <w:rPr>
          <w:rFonts w:eastAsia="Aptos"/>
          <w:u w:val="single"/>
        </w:rPr>
        <w:t xml:space="preserve">Constitutional teleology is thus used to rationalize a jurisprudence that undermines </w:t>
      </w:r>
      <w:proofErr w:type="spellStart"/>
      <w:r w:rsidRPr="00FE13D9">
        <w:rPr>
          <w:rFonts w:eastAsia="Aptos"/>
          <w:u w:val="single"/>
        </w:rPr>
        <w:t>contestatory</w:t>
      </w:r>
      <w:proofErr w:type="spellEnd"/>
      <w:r w:rsidRPr="00FE13D9">
        <w:rPr>
          <w:rFonts w:eastAsia="Aptos"/>
          <w:u w:val="single"/>
        </w:rPr>
        <w:t xml:space="preserve"> institutions </w:t>
      </w:r>
      <w:r w:rsidRPr="00FE13D9">
        <w:rPr>
          <w:rFonts w:eastAsia="Aptos"/>
          <w:highlight w:val="cyan"/>
          <w:u w:val="single"/>
        </w:rPr>
        <w:t xml:space="preserve">and </w:t>
      </w:r>
      <w:r w:rsidRPr="00FE13D9">
        <w:rPr>
          <w:rFonts w:eastAsia="Aptos"/>
          <w:b/>
          <w:iCs/>
          <w:highlight w:val="cyan"/>
          <w:u w:val="single"/>
        </w:rPr>
        <w:t>radically alters power relations</w:t>
      </w:r>
      <w:r w:rsidRPr="00FE13D9">
        <w:rPr>
          <w:rFonts w:eastAsia="Aptos"/>
          <w:sz w:val="14"/>
        </w:rPr>
        <w:t xml:space="preserve">, all the while disclaiming any participation in politics. </w:t>
      </w:r>
      <w:r w:rsidRPr="00FE13D9">
        <w:rPr>
          <w:rFonts w:eastAsia="Aptos"/>
          <w:b/>
          <w:iCs/>
          <w:highlight w:val="cyan"/>
          <w:u w:val="single"/>
        </w:rPr>
        <w:t>This</w:t>
      </w:r>
      <w:r w:rsidRPr="00FE13D9">
        <w:rPr>
          <w:rFonts w:eastAsia="Aptos"/>
          <w:b/>
          <w:iCs/>
          <w:u w:val="single"/>
        </w:rPr>
        <w:t xml:space="preserve"> jurisprudence </w:t>
      </w:r>
      <w:r w:rsidRPr="00FE13D9">
        <w:rPr>
          <w:rFonts w:eastAsia="Aptos"/>
          <w:b/>
          <w:iCs/>
          <w:highlight w:val="cyan"/>
          <w:u w:val="single"/>
        </w:rPr>
        <w:t>supports a</w:t>
      </w:r>
      <w:r w:rsidRPr="00FE13D9">
        <w:rPr>
          <w:rFonts w:eastAsia="Aptos"/>
          <w:b/>
          <w:iCs/>
          <w:u w:val="single"/>
        </w:rPr>
        <w:t xml:space="preserve"> </w:t>
      </w:r>
      <w:r w:rsidRPr="00FE13D9">
        <w:rPr>
          <w:rFonts w:eastAsia="Aptos"/>
          <w:b/>
          <w:iCs/>
          <w:highlight w:val="cyan"/>
          <w:u w:val="single"/>
        </w:rPr>
        <w:t>populist</w:t>
      </w:r>
      <w:r w:rsidRPr="00FE13D9">
        <w:rPr>
          <w:rFonts w:eastAsia="Aptos"/>
          <w:b/>
          <w:iCs/>
          <w:u w:val="single"/>
        </w:rPr>
        <w:t xml:space="preserve">, not a democratic, </w:t>
      </w:r>
      <w:r w:rsidRPr="00FE13D9">
        <w:rPr>
          <w:rFonts w:eastAsia="Aptos"/>
          <w:b/>
          <w:iCs/>
          <w:highlight w:val="cyan"/>
          <w:u w:val="single"/>
        </w:rPr>
        <w:t xml:space="preserve">vision </w:t>
      </w:r>
      <w:r w:rsidRPr="00FE13D9">
        <w:rPr>
          <w:rFonts w:eastAsia="Aptos"/>
          <w:b/>
          <w:iCs/>
          <w:u w:val="single"/>
        </w:rPr>
        <w:t>of government action</w:t>
      </w:r>
      <w:r w:rsidRPr="00FE13D9">
        <w:rPr>
          <w:rFonts w:eastAsia="Aptos"/>
          <w:sz w:val="14"/>
        </w:rPr>
        <w:t xml:space="preserve">. </w:t>
      </w:r>
      <w:r w:rsidRPr="00FE13D9">
        <w:rPr>
          <w:rFonts w:eastAsia="Aptos"/>
          <w:u w:val="single"/>
        </w:rPr>
        <w:t xml:space="preserve">The Conclusion proposes some ways to instead support pluralism in our most </w:t>
      </w:r>
      <w:proofErr w:type="spellStart"/>
      <w:r w:rsidRPr="00FE13D9">
        <w:rPr>
          <w:rFonts w:eastAsia="Aptos"/>
          <w:u w:val="single"/>
        </w:rPr>
        <w:t>contestatory</w:t>
      </w:r>
      <w:proofErr w:type="spellEnd"/>
      <w:r w:rsidRPr="00FE13D9">
        <w:rPr>
          <w:rFonts w:eastAsia="Aptos"/>
          <w:u w:val="single"/>
        </w:rPr>
        <w:t xml:space="preserve"> government institution</w:t>
      </w:r>
      <w:r w:rsidRPr="00FE13D9">
        <w:rPr>
          <w:rFonts w:eastAsia="Aptos"/>
          <w:b/>
          <w:iCs/>
          <w:u w:val="single"/>
        </w:rPr>
        <w:t>: the administrative state.</w:t>
      </w:r>
    </w:p>
    <w:p w14:paraId="53026F9C" w14:textId="77777777" w:rsidR="00FE72BC" w:rsidRPr="00FE13D9" w:rsidRDefault="00FE72BC" w:rsidP="00FE72BC">
      <w:pPr>
        <w:keepNext/>
        <w:keepLines/>
        <w:spacing w:before="40" w:after="0"/>
        <w:outlineLvl w:val="3"/>
        <w:rPr>
          <w:rFonts w:eastAsia="Times New Roman" w:cs="Times New Roman"/>
          <w:b/>
          <w:iCs/>
          <w:sz w:val="26"/>
        </w:rPr>
      </w:pPr>
      <w:r w:rsidRPr="00FE13D9">
        <w:rPr>
          <w:rFonts w:eastAsia="Times New Roman" w:cs="Times New Roman"/>
          <w:b/>
          <w:iCs/>
          <w:sz w:val="26"/>
        </w:rPr>
        <w:t xml:space="preserve">Populism erodes effective government – prevents solving existential threats. </w:t>
      </w:r>
    </w:p>
    <w:p w14:paraId="1F8090CF" w14:textId="77777777" w:rsidR="00FE72BC" w:rsidRPr="00FE13D9" w:rsidRDefault="00FE72BC" w:rsidP="00FE72BC">
      <w:pPr>
        <w:rPr>
          <w:rFonts w:eastAsia="Aptos"/>
        </w:rPr>
      </w:pPr>
      <w:r w:rsidRPr="00FE13D9">
        <w:rPr>
          <w:rFonts w:eastAsia="Aptos"/>
        </w:rPr>
        <w:t xml:space="preserve">Christopher J. </w:t>
      </w:r>
      <w:r w:rsidRPr="00FE13D9">
        <w:rPr>
          <w:rFonts w:eastAsia="Times New Roman" w:cs="Times New Roman"/>
          <w:b/>
          <w:iCs/>
          <w:sz w:val="26"/>
        </w:rPr>
        <w:t>Coyne, 25</w:t>
      </w:r>
      <w:r w:rsidRPr="00FE13D9">
        <w:rPr>
          <w:rFonts w:eastAsia="Aptos"/>
        </w:rPr>
        <w:t xml:space="preserve">, Coyne is a Senior Fellow at the Independent Institute and Co-Editor of The Independent Review, Professor of Economics and Director of Graduate Programs for the Department of Economics at George Mason University, Co-Editor of the Review of Austrian Economics, and Book Review Editor at Public Choice. He received his Ph.D. in economics from George Mason University, "Book Review: What’s the Worst That Could Happen?: Existential Risk and Extreme Politics, By Andew Leigh", Independent Institute, Spring 2025, https://www.independent.org/tir/2025-spring/whats-the-worst-that-could-happen/ </w:t>
      </w:r>
      <w:proofErr w:type="spellStart"/>
      <w:r w:rsidRPr="00FE13D9">
        <w:rPr>
          <w:rFonts w:eastAsia="Aptos"/>
        </w:rPr>
        <w:t>lp</w:t>
      </w:r>
      <w:proofErr w:type="spellEnd"/>
      <w:r w:rsidRPr="00FE13D9">
        <w:rPr>
          <w:rFonts w:eastAsia="Aptos"/>
        </w:rPr>
        <w:t xml:space="preserve"> </w:t>
      </w:r>
    </w:p>
    <w:p w14:paraId="22402693" w14:textId="77777777" w:rsidR="00FE72BC" w:rsidRPr="00FE13D9" w:rsidRDefault="00FE72BC" w:rsidP="00FE72BC">
      <w:pPr>
        <w:rPr>
          <w:rFonts w:eastAsia="Aptos"/>
          <w:sz w:val="14"/>
        </w:rPr>
      </w:pPr>
      <w:r w:rsidRPr="00FE13D9">
        <w:rPr>
          <w:rFonts w:eastAsia="Aptos"/>
          <w:u w:val="single"/>
        </w:rPr>
        <w:t>How can societies best deal with risks that are potentially catastrophic</w:t>
      </w:r>
      <w:r w:rsidRPr="00FE13D9">
        <w:rPr>
          <w:rFonts w:eastAsia="Aptos"/>
          <w:sz w:val="14"/>
        </w:rPr>
        <w:t xml:space="preserve">? Andrew Leigh, an Australian politician, seeks to answer this question by exploring what he believes are the </w:t>
      </w:r>
      <w:r w:rsidRPr="00FE13D9">
        <w:rPr>
          <w:rFonts w:eastAsia="Aptos"/>
          <w:highlight w:val="cyan"/>
          <w:u w:val="single"/>
        </w:rPr>
        <w:t xml:space="preserve">biggest </w:t>
      </w:r>
      <w:r w:rsidRPr="00FE13D9">
        <w:rPr>
          <w:rFonts w:eastAsia="Aptos"/>
          <w:b/>
          <w:iCs/>
          <w:highlight w:val="cyan"/>
          <w:u w:val="single"/>
        </w:rPr>
        <w:t>existential risks</w:t>
      </w:r>
      <w:r w:rsidRPr="00FE13D9">
        <w:rPr>
          <w:rFonts w:eastAsia="Aptos"/>
          <w:sz w:val="14"/>
        </w:rPr>
        <w:t xml:space="preserve"> </w:t>
      </w:r>
      <w:r w:rsidRPr="00FE13D9">
        <w:rPr>
          <w:rFonts w:eastAsia="Aptos"/>
          <w:u w:val="single"/>
        </w:rPr>
        <w:t>facing humanity—</w:t>
      </w:r>
      <w:r w:rsidRPr="00FE13D9">
        <w:rPr>
          <w:rFonts w:eastAsia="Aptos"/>
          <w:highlight w:val="cyan"/>
          <w:u w:val="single"/>
        </w:rPr>
        <w:t>pandemics, climate</w:t>
      </w:r>
      <w:r w:rsidRPr="00FE13D9">
        <w:rPr>
          <w:rFonts w:eastAsia="Aptos"/>
          <w:u w:val="single"/>
        </w:rPr>
        <w:t xml:space="preserve"> </w:t>
      </w:r>
      <w:r w:rsidRPr="00FE13D9">
        <w:rPr>
          <w:rFonts w:eastAsia="Aptos"/>
          <w:highlight w:val="cyan"/>
          <w:u w:val="single"/>
        </w:rPr>
        <w:t>change, nuclear weapons, and artificial intelligence</w:t>
      </w:r>
      <w:r w:rsidRPr="00FE13D9">
        <w:rPr>
          <w:rFonts w:eastAsia="Aptos"/>
          <w:sz w:val="14"/>
        </w:rPr>
        <w:t xml:space="preserve">. His argument is that private </w:t>
      </w:r>
      <w:r w:rsidRPr="00FE13D9">
        <w:rPr>
          <w:rFonts w:eastAsia="Aptos"/>
          <w:b/>
          <w:iCs/>
          <w:u w:val="single"/>
        </w:rPr>
        <w:t>people tend to underestimate the odds of extreme events</w:t>
      </w:r>
      <w:r w:rsidRPr="00FE13D9">
        <w:rPr>
          <w:rFonts w:eastAsia="Aptos"/>
          <w:sz w:val="14"/>
        </w:rPr>
        <w:t xml:space="preserve">, </w:t>
      </w:r>
      <w:r w:rsidRPr="00FE13D9">
        <w:rPr>
          <w:rFonts w:eastAsia="Aptos"/>
          <w:u w:val="single"/>
        </w:rPr>
        <w:t>especially those that may occur in the future, and their magnitude</w:t>
      </w:r>
      <w:r w:rsidRPr="00FE13D9">
        <w:rPr>
          <w:rFonts w:eastAsia="Aptos"/>
          <w:sz w:val="14"/>
        </w:rPr>
        <w:t xml:space="preserve">. </w:t>
      </w:r>
      <w:r w:rsidRPr="00FE13D9">
        <w:rPr>
          <w:rFonts w:eastAsia="Aptos"/>
          <w:u w:val="single"/>
        </w:rPr>
        <w:t>Well-functioning governments</w:t>
      </w:r>
      <w:r w:rsidRPr="00FE13D9">
        <w:rPr>
          <w:rFonts w:eastAsia="Aptos"/>
          <w:sz w:val="14"/>
        </w:rPr>
        <w:t xml:space="preserve">, therefore, </w:t>
      </w:r>
      <w:r w:rsidRPr="00FE13D9">
        <w:rPr>
          <w:rFonts w:eastAsia="Aptos"/>
          <w:u w:val="single"/>
        </w:rPr>
        <w:t>are necessary</w:t>
      </w:r>
      <w:r w:rsidRPr="00FE13D9">
        <w:rPr>
          <w:rFonts w:eastAsia="Aptos"/>
          <w:sz w:val="14"/>
        </w:rPr>
        <w:t xml:space="preserve"> to fill the gap through well-designed policies that take account of these risks both in the immediate term and in the long term. The rise of </w:t>
      </w:r>
      <w:r w:rsidRPr="00FE13D9">
        <w:rPr>
          <w:rFonts w:eastAsia="Aptos"/>
          <w:highlight w:val="cyan"/>
          <w:u w:val="single"/>
        </w:rPr>
        <w:t>populism</w:t>
      </w:r>
      <w:r w:rsidRPr="00FE13D9">
        <w:rPr>
          <w:rFonts w:eastAsia="Aptos"/>
          <w:u w:val="single"/>
        </w:rPr>
        <w:t xml:space="preserve">, however, </w:t>
      </w:r>
      <w:r w:rsidRPr="00FE13D9">
        <w:rPr>
          <w:rFonts w:eastAsia="Aptos"/>
          <w:highlight w:val="cyan"/>
          <w:u w:val="single"/>
        </w:rPr>
        <w:t>threatens the effectiveness of government to</w:t>
      </w:r>
      <w:r w:rsidRPr="00FE13D9">
        <w:rPr>
          <w:rFonts w:eastAsia="Aptos"/>
          <w:u w:val="single"/>
        </w:rPr>
        <w:t xml:space="preserve"> </w:t>
      </w:r>
      <w:r w:rsidRPr="00FE13D9">
        <w:rPr>
          <w:rFonts w:eastAsia="Aptos"/>
          <w:highlight w:val="cyan"/>
          <w:u w:val="single"/>
        </w:rPr>
        <w:t xml:space="preserve">respond </w:t>
      </w:r>
      <w:r w:rsidRPr="00FE13D9">
        <w:rPr>
          <w:rFonts w:eastAsia="Aptos"/>
          <w:u w:val="single"/>
        </w:rPr>
        <w:t>to these threats while posing a direct threat to democracy</w:t>
      </w:r>
      <w:r w:rsidRPr="00FE13D9">
        <w:rPr>
          <w:rFonts w:eastAsia="Aptos"/>
          <w:sz w:val="14"/>
        </w:rPr>
        <w:t>.</w:t>
      </w:r>
    </w:p>
    <w:p w14:paraId="121492EC" w14:textId="77777777" w:rsidR="00FE72BC" w:rsidRPr="00FE13D9" w:rsidRDefault="00FE72BC" w:rsidP="00FE72BC">
      <w:pPr>
        <w:rPr>
          <w:rFonts w:eastAsia="Aptos"/>
          <w:sz w:val="14"/>
        </w:rPr>
      </w:pPr>
      <w:r w:rsidRPr="00FE13D9">
        <w:rPr>
          <w:rFonts w:eastAsia="Aptos"/>
          <w:sz w:val="14"/>
        </w:rPr>
        <w:t xml:space="preserve">Leigh begins by referencing the philosopher Toby Ord (The Precipice: Existential Risk and the Future of Humanity, Hachette Books, 2020) who estimates the </w:t>
      </w:r>
      <w:r w:rsidRPr="00FE13D9">
        <w:rPr>
          <w:rFonts w:eastAsia="Aptos"/>
          <w:b/>
          <w:iCs/>
          <w:highlight w:val="cyan"/>
          <w:u w:val="single"/>
        </w:rPr>
        <w:t xml:space="preserve">odds of </w:t>
      </w:r>
      <w:r w:rsidRPr="00FE13D9">
        <w:rPr>
          <w:rFonts w:eastAsia="Aptos"/>
          <w:b/>
          <w:iCs/>
          <w:u w:val="single"/>
        </w:rPr>
        <w:t xml:space="preserve">human </w:t>
      </w:r>
      <w:r w:rsidRPr="00FE13D9">
        <w:rPr>
          <w:rFonts w:eastAsia="Aptos"/>
          <w:b/>
          <w:iCs/>
          <w:highlight w:val="cyan"/>
          <w:u w:val="single"/>
        </w:rPr>
        <w:t>extinction</w:t>
      </w:r>
      <w:r w:rsidRPr="00FE13D9">
        <w:rPr>
          <w:rFonts w:eastAsia="Aptos"/>
          <w:b/>
          <w:iCs/>
          <w:u w:val="single"/>
        </w:rPr>
        <w:t xml:space="preserve"> over the next century at </w:t>
      </w:r>
      <w:r w:rsidRPr="00FE13D9">
        <w:rPr>
          <w:rFonts w:eastAsia="Aptos"/>
          <w:b/>
          <w:iCs/>
          <w:highlight w:val="cyan"/>
          <w:u w:val="single"/>
        </w:rPr>
        <w:t>one in six</w:t>
      </w:r>
      <w:r w:rsidRPr="00FE13D9">
        <w:rPr>
          <w:rFonts w:eastAsia="Aptos"/>
          <w:sz w:val="14"/>
        </w:rPr>
        <w:t>. He then dedicates a chapter to each of the four aforementioned risks. Each chapter discusses the threat and then proposes high-level solutions. For instance, Leigh ends his discussion of climate change by proposing shifting energy production to renewables, government subsidization of clean technology, phasing out polluting technologies, and the importance of governments working together.</w:t>
      </w:r>
    </w:p>
    <w:p w14:paraId="3A552015" w14:textId="77777777" w:rsidR="00FE72BC" w:rsidRPr="00FE13D9" w:rsidRDefault="00FE72BC" w:rsidP="00FE72BC">
      <w:pPr>
        <w:rPr>
          <w:rFonts w:eastAsia="Aptos"/>
          <w:b/>
          <w:iCs/>
          <w:u w:val="single"/>
        </w:rPr>
      </w:pPr>
      <w:r w:rsidRPr="00FE13D9">
        <w:rPr>
          <w:rFonts w:eastAsia="Aptos"/>
          <w:sz w:val="14"/>
        </w:rPr>
        <w:t xml:space="preserve">In Leigh’s telling, </w:t>
      </w:r>
      <w:r w:rsidRPr="00FE13D9">
        <w:rPr>
          <w:rFonts w:eastAsia="Aptos"/>
          <w:u w:val="single"/>
        </w:rPr>
        <w:t>populism threatens the ability of political institutions to address these existential risks. Populism frames “politics as a conflict between crooked elites and the pure mass of people</w:t>
      </w:r>
      <w:r w:rsidRPr="00FE13D9">
        <w:rPr>
          <w:rFonts w:eastAsia="Aptos"/>
          <w:sz w:val="14"/>
        </w:rPr>
        <w:t xml:space="preserve">” (p. 10). Leigh offers </w:t>
      </w:r>
      <w:r w:rsidRPr="00FE13D9">
        <w:rPr>
          <w:rFonts w:eastAsia="Aptos"/>
          <w:u w:val="single"/>
        </w:rPr>
        <w:t>four reasons why populism poses a threat to addressing long-term risks</w:t>
      </w:r>
      <w:r w:rsidRPr="00FE13D9">
        <w:rPr>
          <w:rFonts w:eastAsia="Aptos"/>
          <w:sz w:val="14"/>
        </w:rPr>
        <w:t xml:space="preserve">. First, </w:t>
      </w:r>
      <w:r w:rsidRPr="00FE13D9">
        <w:rPr>
          <w:rFonts w:eastAsia="Aptos"/>
          <w:highlight w:val="cyan"/>
          <w:u w:val="single"/>
        </w:rPr>
        <w:t>populists are anti-intellectual</w:t>
      </w:r>
      <w:r w:rsidRPr="00FE13D9">
        <w:rPr>
          <w:rFonts w:eastAsia="Aptos"/>
          <w:u w:val="single"/>
        </w:rPr>
        <w:t xml:space="preserve"> in that they are skeptical of experts, who are viewed as part of the elite. This means that populist leaders will tend to ignore the proposals and warnings of experts related to potentially catastrophic threats</w:t>
      </w:r>
      <w:r w:rsidRPr="00FE13D9">
        <w:rPr>
          <w:rFonts w:eastAsia="Aptos"/>
          <w:sz w:val="14"/>
        </w:rPr>
        <w:t xml:space="preserve">. Second, </w:t>
      </w:r>
      <w:r w:rsidRPr="00FE13D9">
        <w:rPr>
          <w:rFonts w:eastAsia="Aptos"/>
          <w:u w:val="single"/>
        </w:rPr>
        <w:t xml:space="preserve">populists are </w:t>
      </w:r>
      <w:r w:rsidRPr="00FE13D9">
        <w:rPr>
          <w:rFonts w:eastAsia="Aptos"/>
          <w:b/>
          <w:iCs/>
          <w:highlight w:val="cyan"/>
          <w:u w:val="single"/>
        </w:rPr>
        <w:t>anti-institutional</w:t>
      </w:r>
      <w:r w:rsidRPr="00FE13D9">
        <w:rPr>
          <w:rFonts w:eastAsia="Aptos"/>
          <w:b/>
          <w:iCs/>
          <w:u w:val="single"/>
        </w:rPr>
        <w:t>,</w:t>
      </w:r>
      <w:r w:rsidRPr="00FE13D9">
        <w:rPr>
          <w:rFonts w:eastAsia="Aptos"/>
          <w:u w:val="single"/>
        </w:rPr>
        <w:t xml:space="preserve"> meaning they tend to be critical of organizations, such as government agencies and the media. This </w:t>
      </w:r>
      <w:r w:rsidRPr="00FE13D9">
        <w:rPr>
          <w:rFonts w:eastAsia="Aptos"/>
          <w:highlight w:val="cyan"/>
          <w:u w:val="single"/>
        </w:rPr>
        <w:t xml:space="preserve">limits </w:t>
      </w:r>
      <w:r w:rsidRPr="00FE13D9">
        <w:rPr>
          <w:rFonts w:eastAsia="Aptos"/>
          <w:u w:val="single"/>
        </w:rPr>
        <w:t xml:space="preserve">the design and </w:t>
      </w:r>
      <w:r w:rsidRPr="00FE13D9">
        <w:rPr>
          <w:rFonts w:eastAsia="Aptos"/>
          <w:highlight w:val="cyan"/>
          <w:u w:val="single"/>
        </w:rPr>
        <w:t>implementation of</w:t>
      </w:r>
      <w:r w:rsidRPr="00FE13D9">
        <w:rPr>
          <w:rFonts w:eastAsia="Aptos"/>
          <w:u w:val="single"/>
        </w:rPr>
        <w:t xml:space="preserve"> effective </w:t>
      </w:r>
      <w:r w:rsidRPr="00FE13D9">
        <w:rPr>
          <w:rFonts w:eastAsia="Aptos"/>
          <w:highlight w:val="cyan"/>
          <w:u w:val="single"/>
        </w:rPr>
        <w:t>policies</w:t>
      </w:r>
      <w:r w:rsidRPr="00FE13D9">
        <w:rPr>
          <w:rFonts w:eastAsia="Aptos"/>
          <w:u w:val="single"/>
        </w:rPr>
        <w:t xml:space="preserve"> and the communication of accurate information to the public</w:t>
      </w:r>
      <w:r w:rsidRPr="00FE13D9">
        <w:rPr>
          <w:rFonts w:eastAsia="Aptos"/>
          <w:sz w:val="14"/>
        </w:rPr>
        <w:t xml:space="preserve">. Third, </w:t>
      </w:r>
      <w:r w:rsidRPr="00FE13D9">
        <w:rPr>
          <w:rFonts w:eastAsia="Aptos"/>
          <w:u w:val="single"/>
        </w:rPr>
        <w:t xml:space="preserve">populists are </w:t>
      </w:r>
      <w:r w:rsidRPr="00FE13D9">
        <w:rPr>
          <w:rFonts w:eastAsia="Aptos"/>
          <w:b/>
          <w:iCs/>
          <w:highlight w:val="cyan"/>
          <w:u w:val="single"/>
        </w:rPr>
        <w:t>anti-international</w:t>
      </w:r>
      <w:r w:rsidRPr="00FE13D9">
        <w:rPr>
          <w:rFonts w:eastAsia="Aptos"/>
          <w:highlight w:val="cyan"/>
          <w:u w:val="single"/>
        </w:rPr>
        <w:t>,</w:t>
      </w:r>
      <w:r w:rsidRPr="00FE13D9">
        <w:rPr>
          <w:rFonts w:eastAsia="Aptos"/>
          <w:u w:val="single"/>
        </w:rPr>
        <w:t xml:space="preserve"> meaning they are skeptical of immigrants, international trade and investment, and global international organizations</w:t>
      </w:r>
      <w:r w:rsidRPr="00FE13D9">
        <w:rPr>
          <w:rFonts w:eastAsia="Aptos"/>
          <w:sz w:val="14"/>
        </w:rPr>
        <w:t xml:space="preserve"> (e.g., the World Bank and the IMF). </w:t>
      </w:r>
      <w:r w:rsidRPr="00FE13D9">
        <w:rPr>
          <w:rFonts w:eastAsia="Aptos"/>
          <w:highlight w:val="cyan"/>
          <w:u w:val="single"/>
        </w:rPr>
        <w:t xml:space="preserve">This </w:t>
      </w:r>
      <w:r w:rsidRPr="00FE13D9">
        <w:rPr>
          <w:rFonts w:eastAsia="Aptos"/>
          <w:u w:val="single"/>
        </w:rPr>
        <w:t xml:space="preserve">zero-sum framing </w:t>
      </w:r>
      <w:r w:rsidRPr="00FE13D9">
        <w:rPr>
          <w:rFonts w:eastAsia="Aptos"/>
          <w:highlight w:val="cyan"/>
          <w:u w:val="single"/>
        </w:rPr>
        <w:t xml:space="preserve">limits cooperation </w:t>
      </w:r>
      <w:r w:rsidRPr="00FE13D9">
        <w:rPr>
          <w:rFonts w:eastAsia="Aptos"/>
          <w:u w:val="single"/>
        </w:rPr>
        <w:t>and coordination on policy to address risks while potentially generating tensions which increase the chances of threats becoming realities, as in the case of nuclear war</w:t>
      </w:r>
      <w:r w:rsidRPr="00FE13D9">
        <w:rPr>
          <w:rFonts w:eastAsia="Aptos"/>
          <w:sz w:val="14"/>
        </w:rPr>
        <w:t xml:space="preserve">. Finally, </w:t>
      </w:r>
      <w:r w:rsidRPr="00FE13D9">
        <w:rPr>
          <w:rFonts w:eastAsia="Aptos"/>
          <w:b/>
          <w:iCs/>
          <w:highlight w:val="cyan"/>
          <w:u w:val="single"/>
        </w:rPr>
        <w:t>populists benefit from disagreement and division</w:t>
      </w:r>
      <w:r w:rsidRPr="00FE13D9">
        <w:rPr>
          <w:rFonts w:eastAsia="Aptos"/>
          <w:u w:val="single"/>
        </w:rPr>
        <w:t xml:space="preserve"> rather than cooperation and consensus. This politics of division makes it difficult to focus on long-term threats because of the priority of focusing on the immediate threat posed by “others</w:t>
      </w:r>
      <w:r w:rsidRPr="00FE13D9">
        <w:rPr>
          <w:rFonts w:eastAsia="Aptos"/>
          <w:sz w:val="14"/>
        </w:rPr>
        <w:t xml:space="preserve">.” Leigh warns that, under certain circumstances, </w:t>
      </w:r>
      <w:r w:rsidRPr="00FE13D9">
        <w:rPr>
          <w:rFonts w:eastAsia="Aptos"/>
          <w:b/>
          <w:iCs/>
          <w:highlight w:val="cyan"/>
          <w:u w:val="single"/>
        </w:rPr>
        <w:t>populism can result in the death of democracy</w:t>
      </w:r>
      <w:r w:rsidRPr="00FE13D9">
        <w:rPr>
          <w:rFonts w:eastAsia="Aptos"/>
          <w:b/>
          <w:iCs/>
          <w:u w:val="single"/>
        </w:rPr>
        <w:t xml:space="preserve"> and the rise of totalitarianism.</w:t>
      </w:r>
    </w:p>
    <w:p w14:paraId="6EBC8FE1" w14:textId="77777777" w:rsidR="00FE72BC" w:rsidRPr="00FE13D9" w:rsidRDefault="00FE72BC" w:rsidP="00FE72BC">
      <w:pPr>
        <w:keepNext/>
        <w:keepLines/>
        <w:pageBreakBefore/>
        <w:spacing w:before="40" w:after="0"/>
        <w:jc w:val="center"/>
        <w:outlineLvl w:val="2"/>
        <w:rPr>
          <w:rFonts w:eastAsia="Times New Roman" w:cs="Times New Roman"/>
          <w:b/>
          <w:sz w:val="32"/>
          <w:szCs w:val="24"/>
          <w:u w:val="single"/>
        </w:rPr>
      </w:pPr>
      <w:r w:rsidRPr="00FE13D9">
        <w:rPr>
          <w:rFonts w:eastAsia="Times New Roman" w:cs="Times New Roman"/>
          <w:b/>
          <w:sz w:val="32"/>
          <w:szCs w:val="24"/>
          <w:u w:val="single"/>
        </w:rPr>
        <w:t>Plan</w:t>
      </w:r>
    </w:p>
    <w:p w14:paraId="52E8AB2A" w14:textId="77777777" w:rsidR="00FE72BC" w:rsidRPr="00FE13D9" w:rsidRDefault="00FE72BC" w:rsidP="00FE72BC">
      <w:pPr>
        <w:keepNext/>
        <w:keepLines/>
        <w:spacing w:before="40" w:after="0"/>
        <w:outlineLvl w:val="3"/>
        <w:rPr>
          <w:rFonts w:eastAsia="Times New Roman" w:cs="Times New Roman"/>
          <w:b/>
          <w:iCs/>
          <w:sz w:val="26"/>
        </w:rPr>
      </w:pPr>
      <w:bookmarkStart w:id="3" w:name="_Hlk208406145"/>
      <w:r w:rsidRPr="00FE13D9">
        <w:rPr>
          <w:rFonts w:eastAsia="Times New Roman" w:cs="Times New Roman"/>
          <w:b/>
          <w:iCs/>
          <w:sz w:val="26"/>
        </w:rPr>
        <w:t>The United States federal government should substantially strengthen collective bargaining rights for federal workers in the United States.</w:t>
      </w:r>
    </w:p>
    <w:p w14:paraId="42FB50FC" w14:textId="77777777" w:rsidR="00FE72BC" w:rsidRPr="00FE13D9" w:rsidRDefault="00FE72BC" w:rsidP="00FE72BC">
      <w:pPr>
        <w:rPr>
          <w:rFonts w:eastAsia="Aptos"/>
        </w:rPr>
      </w:pPr>
    </w:p>
    <w:bookmarkEnd w:id="3"/>
    <w:p w14:paraId="3E5EAE83" w14:textId="77777777" w:rsidR="00FE72BC" w:rsidRPr="00FE13D9" w:rsidRDefault="00FE72BC" w:rsidP="00FE72BC">
      <w:pPr>
        <w:keepNext/>
        <w:keepLines/>
        <w:spacing w:before="40" w:after="0"/>
        <w:outlineLvl w:val="3"/>
        <w:rPr>
          <w:rFonts w:eastAsia="Times New Roman" w:cs="Times New Roman"/>
          <w:b/>
          <w:iCs/>
          <w:sz w:val="26"/>
        </w:rPr>
      </w:pPr>
      <w:r w:rsidRPr="00FE13D9">
        <w:rPr>
          <w:rFonts w:eastAsia="Times New Roman" w:cs="Times New Roman"/>
          <w:b/>
          <w:iCs/>
          <w:sz w:val="26"/>
        </w:rPr>
        <w:t xml:space="preserve">The </w:t>
      </w:r>
      <w:proofErr w:type="spellStart"/>
      <w:r w:rsidRPr="00FE13D9">
        <w:rPr>
          <w:rFonts w:eastAsia="Times New Roman" w:cs="Times New Roman"/>
          <w:b/>
          <w:iCs/>
          <w:sz w:val="26"/>
        </w:rPr>
        <w:t>aff</w:t>
      </w:r>
      <w:proofErr w:type="spellEnd"/>
      <w:r w:rsidRPr="00FE13D9">
        <w:rPr>
          <w:rFonts w:eastAsia="Times New Roman" w:cs="Times New Roman"/>
          <w:b/>
          <w:iCs/>
          <w:sz w:val="26"/>
        </w:rPr>
        <w:t xml:space="preserve"> </w:t>
      </w:r>
      <w:r w:rsidRPr="00FE13D9">
        <w:rPr>
          <w:rFonts w:eastAsia="Times New Roman" w:cs="Times New Roman"/>
          <w:b/>
          <w:iCs/>
          <w:sz w:val="26"/>
          <w:u w:val="single"/>
        </w:rPr>
        <w:t>solves</w:t>
      </w:r>
      <w:r w:rsidRPr="00FE13D9">
        <w:rPr>
          <w:rFonts w:eastAsia="Times New Roman" w:cs="Times New Roman"/>
          <w:b/>
          <w:iCs/>
          <w:sz w:val="26"/>
        </w:rPr>
        <w:t xml:space="preserve"> – protecting federal labor rights provides checks to presidential authority </w:t>
      </w:r>
    </w:p>
    <w:p w14:paraId="51599EB2" w14:textId="77777777" w:rsidR="00FE72BC" w:rsidRPr="00FE13D9" w:rsidRDefault="00FE72BC" w:rsidP="00FE72BC">
      <w:pPr>
        <w:rPr>
          <w:rFonts w:eastAsia="Aptos"/>
        </w:rPr>
      </w:pPr>
      <w:r w:rsidRPr="00FE13D9">
        <w:rPr>
          <w:rFonts w:eastAsia="Aptos"/>
        </w:rPr>
        <w:t xml:space="preserve">Nicholas </w:t>
      </w:r>
      <w:r w:rsidRPr="00FE13D9">
        <w:rPr>
          <w:rFonts w:eastAsia="Aptos"/>
          <w:b/>
          <w:bCs/>
          <w:sz w:val="26"/>
        </w:rPr>
        <w:t>Handler, 5-5</w:t>
      </w:r>
      <w:r w:rsidRPr="00FE13D9">
        <w:rPr>
          <w:rFonts w:eastAsia="Aptos"/>
        </w:rPr>
        <w:t xml:space="preserve">-2025, Associate Professor of Law at Texas A&amp;M, received J.D. from Yale Law school in 2015, "Federal Labor Unions Strengthen the Administrative State", LPE Project, https://lpeproject.org/blog/federal-labor-unions-strengthen-the-administrative-state/ </w:t>
      </w:r>
      <w:proofErr w:type="spellStart"/>
      <w:r w:rsidRPr="00FE13D9">
        <w:rPr>
          <w:rFonts w:eastAsia="Aptos"/>
        </w:rPr>
        <w:t>lp</w:t>
      </w:r>
      <w:proofErr w:type="spellEnd"/>
    </w:p>
    <w:p w14:paraId="7629FAF6" w14:textId="77777777" w:rsidR="00FE72BC" w:rsidRPr="00FE13D9" w:rsidRDefault="00FE72BC" w:rsidP="00FE72BC">
      <w:pPr>
        <w:rPr>
          <w:rFonts w:eastAsia="Aptos"/>
          <w:sz w:val="16"/>
        </w:rPr>
      </w:pPr>
      <w:r w:rsidRPr="00FE13D9">
        <w:rPr>
          <w:rFonts w:eastAsia="Aptos"/>
          <w:sz w:val="16"/>
        </w:rPr>
        <w:t>The Constitution and Federal Labor Unions</w:t>
      </w:r>
    </w:p>
    <w:p w14:paraId="438DA993" w14:textId="77777777" w:rsidR="00FE72BC" w:rsidRPr="00FE13D9" w:rsidRDefault="00FE72BC" w:rsidP="00FE72BC">
      <w:pPr>
        <w:rPr>
          <w:rFonts w:eastAsia="Aptos"/>
          <w:sz w:val="16"/>
        </w:rPr>
      </w:pPr>
      <w:r w:rsidRPr="00FE13D9">
        <w:rPr>
          <w:rFonts w:eastAsia="Aptos"/>
          <w:sz w:val="16"/>
        </w:rPr>
        <w:t xml:space="preserve">As with other areas of federal law, this time around is different for labor. </w:t>
      </w:r>
      <w:r w:rsidRPr="00FE13D9">
        <w:rPr>
          <w:rFonts w:eastAsia="Aptos"/>
          <w:u w:val="single"/>
        </w:rPr>
        <w:t>In his second term, President Trump is eschewing many of the incremental tactics</w:t>
      </w:r>
      <w:r w:rsidRPr="00FE13D9">
        <w:rPr>
          <w:rFonts w:eastAsia="Aptos"/>
          <w:sz w:val="16"/>
        </w:rPr>
        <w:t xml:space="preserve"> (harsh as those were) </w:t>
      </w:r>
      <w:r w:rsidRPr="00FE13D9">
        <w:rPr>
          <w:rFonts w:eastAsia="Aptos"/>
          <w:u w:val="single"/>
        </w:rPr>
        <w:t>that he pursued in his first term to hobble unions.</w:t>
      </w:r>
      <w:r w:rsidRPr="00FE13D9">
        <w:rPr>
          <w:rFonts w:eastAsia="Aptos"/>
          <w:sz w:val="16"/>
        </w:rPr>
        <w:t xml:space="preserve"> The </w:t>
      </w:r>
      <w:r w:rsidRPr="00FE13D9">
        <w:rPr>
          <w:rFonts w:eastAsia="Aptos"/>
          <w:b/>
          <w:iCs/>
          <w:highlight w:val="cyan"/>
          <w:u w:val="single"/>
        </w:rPr>
        <w:t xml:space="preserve">goal </w:t>
      </w:r>
      <w:r w:rsidRPr="00FE13D9">
        <w:rPr>
          <w:rFonts w:eastAsia="Aptos"/>
          <w:b/>
          <w:iCs/>
          <w:u w:val="single"/>
        </w:rPr>
        <w:t xml:space="preserve">this time </w:t>
      </w:r>
      <w:r w:rsidRPr="00FE13D9">
        <w:rPr>
          <w:rFonts w:eastAsia="Aptos"/>
          <w:b/>
          <w:iCs/>
          <w:highlight w:val="cyan"/>
          <w:u w:val="single"/>
        </w:rPr>
        <w:t>appears</w:t>
      </w:r>
      <w:r w:rsidRPr="00FE13D9">
        <w:rPr>
          <w:rFonts w:eastAsia="Aptos"/>
          <w:b/>
          <w:iCs/>
          <w:u w:val="single"/>
        </w:rPr>
        <w:t xml:space="preserve"> </w:t>
      </w:r>
      <w:r w:rsidRPr="00FE13D9">
        <w:rPr>
          <w:rFonts w:eastAsia="Aptos"/>
          <w:b/>
          <w:iCs/>
          <w:highlight w:val="cyan"/>
          <w:u w:val="single"/>
        </w:rPr>
        <w:t>to be full-scale demolition</w:t>
      </w:r>
      <w:r w:rsidRPr="00FE13D9">
        <w:rPr>
          <w:rFonts w:eastAsia="Aptos"/>
          <w:b/>
          <w:iCs/>
          <w:u w:val="single"/>
        </w:rPr>
        <w:t xml:space="preserve"> of the federal labor movement</w:t>
      </w:r>
      <w:r w:rsidRPr="00FE13D9">
        <w:rPr>
          <w:rFonts w:eastAsia="Aptos"/>
          <w:sz w:val="16"/>
        </w:rPr>
        <w:t xml:space="preserve">. The administration has pursued a wide range of strategies to undermine unions. Among the most important are </w:t>
      </w:r>
      <w:r w:rsidRPr="00FE13D9">
        <w:rPr>
          <w:rFonts w:eastAsia="Aptos"/>
          <w:b/>
          <w:iCs/>
          <w:u w:val="single"/>
        </w:rPr>
        <w:t xml:space="preserve">unilaterally </w:t>
      </w:r>
      <w:r w:rsidRPr="00FE13D9">
        <w:rPr>
          <w:rFonts w:eastAsia="Aptos"/>
          <w:b/>
          <w:iCs/>
          <w:highlight w:val="cyan"/>
          <w:u w:val="single"/>
        </w:rPr>
        <w:t>rescinding</w:t>
      </w:r>
      <w:r w:rsidRPr="00FE13D9">
        <w:rPr>
          <w:rFonts w:eastAsia="Aptos"/>
          <w:b/>
          <w:iCs/>
          <w:u w:val="single"/>
        </w:rPr>
        <w:t xml:space="preserve"> major collective bargaining </w:t>
      </w:r>
      <w:r w:rsidRPr="00FE13D9">
        <w:rPr>
          <w:rFonts w:eastAsia="Aptos"/>
          <w:b/>
          <w:iCs/>
          <w:highlight w:val="cyan"/>
          <w:u w:val="single"/>
        </w:rPr>
        <w:t>agreements</w:t>
      </w:r>
      <w:r w:rsidRPr="00FE13D9">
        <w:rPr>
          <w:rFonts w:eastAsia="Aptos"/>
          <w:b/>
          <w:iCs/>
          <w:u w:val="single"/>
        </w:rPr>
        <w:t xml:space="preserve"> at large agencies</w:t>
      </w:r>
      <w:r w:rsidRPr="00FE13D9">
        <w:rPr>
          <w:rFonts w:eastAsia="Aptos"/>
          <w:sz w:val="16"/>
        </w:rPr>
        <w:t xml:space="preserve">, </w:t>
      </w:r>
      <w:r w:rsidRPr="00FE13D9">
        <w:rPr>
          <w:rFonts w:eastAsia="Aptos"/>
          <w:u w:val="single"/>
        </w:rPr>
        <w:t>like the TSA; leaving key posts at the Federal Labor Relations Authority (FRLA), such as General Counsel, vacant, thus preventing it from enforcing key provisions of labor law; and firing the Democratic Chairwoman of the FLRA in violation of federal law. Most dramatically, the President</w:t>
      </w:r>
      <w:r w:rsidRPr="00FE13D9">
        <w:rPr>
          <w:rFonts w:eastAsia="Aptos"/>
          <w:sz w:val="16"/>
        </w:rPr>
        <w:t xml:space="preserve"> has purported to </w:t>
      </w:r>
      <w:r w:rsidRPr="00FE13D9">
        <w:rPr>
          <w:rFonts w:eastAsia="Aptos"/>
          <w:highlight w:val="cyan"/>
          <w:u w:val="single"/>
        </w:rPr>
        <w:t xml:space="preserve">exclude </w:t>
      </w:r>
      <w:r w:rsidRPr="00FE13D9">
        <w:rPr>
          <w:rFonts w:eastAsia="Aptos"/>
          <w:u w:val="single"/>
        </w:rPr>
        <w:t xml:space="preserve">an enormous number of </w:t>
      </w:r>
      <w:r w:rsidRPr="00FE13D9">
        <w:rPr>
          <w:rFonts w:eastAsia="Aptos"/>
          <w:highlight w:val="cyan"/>
          <w:u w:val="single"/>
        </w:rPr>
        <w:t xml:space="preserve">federal </w:t>
      </w:r>
      <w:r w:rsidRPr="00FE13D9">
        <w:rPr>
          <w:rFonts w:eastAsia="Aptos"/>
          <w:u w:val="single"/>
        </w:rPr>
        <w:t xml:space="preserve">civil </w:t>
      </w:r>
      <w:r w:rsidRPr="00FE13D9">
        <w:rPr>
          <w:rFonts w:eastAsia="Aptos"/>
          <w:highlight w:val="cyan"/>
          <w:u w:val="single"/>
        </w:rPr>
        <w:t>servants</w:t>
      </w:r>
      <w:r w:rsidRPr="00FE13D9">
        <w:rPr>
          <w:rFonts w:eastAsia="Aptos"/>
          <w:sz w:val="16"/>
        </w:rPr>
        <w:t xml:space="preserve"> (estimates range upwards of 700,000) </w:t>
      </w:r>
      <w:r w:rsidRPr="00FE13D9">
        <w:rPr>
          <w:rFonts w:eastAsia="Aptos"/>
          <w:highlight w:val="cyan"/>
          <w:u w:val="single"/>
        </w:rPr>
        <w:t>from bargaining rights</w:t>
      </w:r>
      <w:r w:rsidRPr="00FE13D9">
        <w:rPr>
          <w:rFonts w:eastAsia="Aptos"/>
          <w:sz w:val="16"/>
        </w:rPr>
        <w:t xml:space="preserve"> altogether, relying on an obscure provision of labor law that restricts labor rights in certain sensitive national security posts.</w:t>
      </w:r>
    </w:p>
    <w:p w14:paraId="2CAF5022" w14:textId="77777777" w:rsidR="00FE72BC" w:rsidRPr="00FE13D9" w:rsidRDefault="00FE72BC" w:rsidP="00FE72BC">
      <w:pPr>
        <w:rPr>
          <w:rFonts w:eastAsia="Aptos"/>
          <w:sz w:val="16"/>
        </w:rPr>
      </w:pPr>
      <w:r w:rsidRPr="00FE13D9">
        <w:rPr>
          <w:rFonts w:eastAsia="Aptos"/>
          <w:u w:val="single"/>
        </w:rPr>
        <w:t>Each of these moves raises different technical issues under federal labor law</w:t>
      </w:r>
      <w:r w:rsidRPr="00FE13D9">
        <w:rPr>
          <w:rFonts w:eastAsia="Aptos"/>
          <w:sz w:val="16"/>
        </w:rPr>
        <w:t xml:space="preserve">. I and others have written elsewhere about why the President’s use of national security exclusions, in particular, appears spurious. But </w:t>
      </w:r>
      <w:r w:rsidRPr="00FE13D9">
        <w:rPr>
          <w:rFonts w:eastAsia="Aptos"/>
          <w:u w:val="single"/>
        </w:rPr>
        <w:t>while the specific labor questions are important, focusing too narrowly on them risks missing the forest for the trees</w:t>
      </w:r>
      <w:r w:rsidRPr="00FE13D9">
        <w:rPr>
          <w:rFonts w:eastAsia="Aptos"/>
          <w:sz w:val="16"/>
        </w:rPr>
        <w:t xml:space="preserve">. Rather than litigating specific contractual or statutory issues, here </w:t>
      </w:r>
      <w:r w:rsidRPr="00FE13D9">
        <w:rPr>
          <w:rFonts w:eastAsia="Aptos"/>
          <w:u w:val="single"/>
        </w:rPr>
        <w:t xml:space="preserve">I focus on the </w:t>
      </w:r>
      <w:r w:rsidRPr="00FE13D9">
        <w:rPr>
          <w:rFonts w:eastAsia="Aptos"/>
          <w:b/>
          <w:iCs/>
          <w:highlight w:val="cyan"/>
          <w:u w:val="single"/>
        </w:rPr>
        <w:t>broader constitutional and democratic stakes</w:t>
      </w:r>
      <w:r w:rsidRPr="00FE13D9">
        <w:rPr>
          <w:rFonts w:eastAsia="Aptos"/>
          <w:u w:val="single"/>
        </w:rPr>
        <w:t xml:space="preserve"> of the President’s war on federal labor</w:t>
      </w:r>
      <w:r w:rsidRPr="00FE13D9">
        <w:rPr>
          <w:rFonts w:eastAsia="Aptos"/>
          <w:sz w:val="16"/>
        </w:rPr>
        <w:t>.</w:t>
      </w:r>
    </w:p>
    <w:p w14:paraId="5CA1F91F" w14:textId="77777777" w:rsidR="00FE72BC" w:rsidRPr="00FE13D9" w:rsidRDefault="00FE72BC" w:rsidP="00FE72BC">
      <w:pPr>
        <w:rPr>
          <w:rFonts w:eastAsia="Aptos"/>
          <w:sz w:val="16"/>
        </w:rPr>
      </w:pPr>
      <w:r w:rsidRPr="00FE13D9">
        <w:rPr>
          <w:rFonts w:eastAsia="Aptos"/>
          <w:sz w:val="16"/>
        </w:rPr>
        <w:t xml:space="preserve">President </w:t>
      </w:r>
      <w:r w:rsidRPr="00FE13D9">
        <w:rPr>
          <w:rFonts w:eastAsia="Aptos"/>
          <w:highlight w:val="cyan"/>
          <w:u w:val="single"/>
        </w:rPr>
        <w:t>Trump</w:t>
      </w:r>
      <w:r w:rsidRPr="00FE13D9">
        <w:rPr>
          <w:rFonts w:eastAsia="Aptos"/>
          <w:u w:val="single"/>
        </w:rPr>
        <w:t xml:space="preserve"> and his leading personnel advisors appear to </w:t>
      </w:r>
      <w:r w:rsidRPr="00FE13D9">
        <w:rPr>
          <w:rFonts w:eastAsia="Aptos"/>
          <w:highlight w:val="cyan"/>
          <w:u w:val="single"/>
        </w:rPr>
        <w:t>view most</w:t>
      </w:r>
      <w:r w:rsidRPr="00FE13D9">
        <w:rPr>
          <w:rFonts w:eastAsia="Aptos"/>
          <w:u w:val="single"/>
        </w:rPr>
        <w:t xml:space="preserve">, if not all, </w:t>
      </w:r>
      <w:r w:rsidRPr="00FE13D9">
        <w:rPr>
          <w:rFonts w:eastAsia="Aptos"/>
          <w:highlight w:val="cyan"/>
          <w:u w:val="single"/>
        </w:rPr>
        <w:t>federal labor rights</w:t>
      </w:r>
      <w:r w:rsidRPr="00FE13D9">
        <w:rPr>
          <w:rFonts w:eastAsia="Aptos"/>
          <w:u w:val="single"/>
        </w:rPr>
        <w:t xml:space="preserve"> as unconstitutional </w:t>
      </w:r>
      <w:r w:rsidRPr="00FE13D9">
        <w:rPr>
          <w:rFonts w:eastAsia="Aptos"/>
          <w:highlight w:val="cyan"/>
          <w:u w:val="single"/>
        </w:rPr>
        <w:t>infringements on</w:t>
      </w:r>
      <w:r w:rsidRPr="00FE13D9">
        <w:rPr>
          <w:rFonts w:eastAsia="Aptos"/>
          <w:u w:val="single"/>
        </w:rPr>
        <w:t xml:space="preserve"> the President’s Article II authority to wield the “</w:t>
      </w:r>
      <w:r w:rsidRPr="00FE13D9">
        <w:rPr>
          <w:rFonts w:eastAsia="Aptos"/>
          <w:b/>
          <w:iCs/>
          <w:highlight w:val="cyan"/>
          <w:u w:val="single"/>
        </w:rPr>
        <w:t>executive power</w:t>
      </w:r>
      <w:r w:rsidRPr="00FE13D9">
        <w:rPr>
          <w:rFonts w:eastAsia="Aptos"/>
          <w:b/>
          <w:iCs/>
          <w:u w:val="single"/>
        </w:rPr>
        <w:t>”</w:t>
      </w:r>
      <w:r w:rsidRPr="00FE13D9">
        <w:rPr>
          <w:rFonts w:eastAsia="Aptos"/>
          <w:u w:val="single"/>
        </w:rPr>
        <w:t xml:space="preserve"> and to “take care” that federal law is “faithfully executed.” </w:t>
      </w:r>
      <w:r w:rsidRPr="00FE13D9">
        <w:rPr>
          <w:rFonts w:eastAsia="Aptos"/>
          <w:highlight w:val="cyan"/>
          <w:u w:val="single"/>
        </w:rPr>
        <w:t>This is a</w:t>
      </w:r>
      <w:r w:rsidRPr="00FE13D9">
        <w:rPr>
          <w:rFonts w:eastAsia="Aptos"/>
          <w:u w:val="single"/>
        </w:rPr>
        <w:t xml:space="preserve"> particularly </w:t>
      </w:r>
      <w:r w:rsidRPr="00FE13D9">
        <w:rPr>
          <w:rFonts w:eastAsia="Aptos"/>
          <w:highlight w:val="cyan"/>
          <w:u w:val="single"/>
        </w:rPr>
        <w:t>muscular version of</w:t>
      </w:r>
      <w:r w:rsidRPr="00F4519B">
        <w:rPr>
          <w:rStyle w:val="StyleUnderline"/>
        </w:rPr>
        <w:t xml:space="preserve"> the </w:t>
      </w:r>
      <w:r w:rsidRPr="00FE13D9">
        <w:rPr>
          <w:rFonts w:eastAsia="Aptos"/>
          <w:b/>
          <w:iCs/>
          <w:highlight w:val="cyan"/>
          <w:u w:val="single"/>
        </w:rPr>
        <w:t xml:space="preserve">unitary </w:t>
      </w:r>
      <w:r w:rsidRPr="00FE13D9">
        <w:rPr>
          <w:rFonts w:eastAsia="Aptos"/>
          <w:b/>
          <w:iCs/>
          <w:u w:val="single"/>
        </w:rPr>
        <w:t xml:space="preserve">executive </w:t>
      </w:r>
      <w:r w:rsidRPr="00FE13D9">
        <w:rPr>
          <w:rFonts w:eastAsia="Aptos"/>
          <w:b/>
          <w:iCs/>
          <w:highlight w:val="cyan"/>
          <w:u w:val="single"/>
        </w:rPr>
        <w:t>theory</w:t>
      </w:r>
      <w:r w:rsidRPr="00FE13D9">
        <w:rPr>
          <w:rFonts w:eastAsia="Aptos"/>
          <w:sz w:val="16"/>
        </w:rPr>
        <w:t>,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4CDF131F" w14:textId="77777777" w:rsidR="00FE72BC" w:rsidRPr="00FE13D9" w:rsidRDefault="00FE72BC" w:rsidP="00FE72BC">
      <w:pPr>
        <w:rPr>
          <w:rFonts w:eastAsia="Aptos"/>
          <w:u w:val="single"/>
        </w:rPr>
      </w:pPr>
      <w:r w:rsidRPr="00FE13D9">
        <w:rPr>
          <w:rFonts w:eastAsia="Aptos"/>
          <w:sz w:val="16"/>
        </w:rPr>
        <w:t xml:space="preserve">But </w:t>
      </w:r>
      <w:r w:rsidRPr="00FE13D9">
        <w:rPr>
          <w:rFonts w:eastAsia="Aptos"/>
          <w:u w:val="single"/>
        </w:rPr>
        <w:t xml:space="preserve">both </w:t>
      </w:r>
      <w:r w:rsidRPr="00FE13D9">
        <w:rPr>
          <w:rFonts w:eastAsia="Aptos"/>
          <w:b/>
          <w:iCs/>
          <w:u w:val="single"/>
        </w:rPr>
        <w:t>these constitutional and democratic objections overlook key, legitimating aspects of federal labor law</w:t>
      </w:r>
      <w:r w:rsidRPr="00FE13D9">
        <w:rPr>
          <w:rFonts w:eastAsia="Aptos"/>
          <w:u w:val="single"/>
        </w:rPr>
        <w:t xml:space="preserve">: </w:t>
      </w:r>
    </w:p>
    <w:p w14:paraId="24ED6594" w14:textId="77777777" w:rsidR="00FE72BC" w:rsidRPr="00FE13D9" w:rsidRDefault="00FE72BC" w:rsidP="00FE72BC">
      <w:pPr>
        <w:rPr>
          <w:rFonts w:eastAsia="Aptos"/>
          <w:sz w:val="16"/>
        </w:rPr>
      </w:pPr>
      <w:r w:rsidRPr="00FE13D9">
        <w:rPr>
          <w:rFonts w:eastAsia="Aptos"/>
          <w:sz w:val="16"/>
        </w:rPr>
        <w:t xml:space="preserve">As a matter of constitutional law, </w:t>
      </w:r>
      <w:r w:rsidRPr="00FE13D9">
        <w:rPr>
          <w:rFonts w:eastAsia="Aptos"/>
          <w:u w:val="single"/>
        </w:rPr>
        <w:t>federal labor law does not undermine presidential authority in the way its opponents contend</w:t>
      </w:r>
      <w:r w:rsidRPr="00FE13D9">
        <w:rPr>
          <w:rFonts w:eastAsia="Aptos"/>
          <w:sz w:val="16"/>
        </w:rPr>
        <w:t xml:space="preserve">. First, labor protections are narrow in scope. Under the CSRA, only federal “employees” can organize and bargain collectively. “Employee,” as that term is defined, excludes the President’s political appointees, as well as members of the Senior Executive Service, who make up most of the federal government’s managerial core. In fact, anyone who exercises “supervisory” authority over other workers is excluded from bargaining protections. </w:t>
      </w:r>
      <w:r w:rsidRPr="00FE13D9">
        <w:rPr>
          <w:rFonts w:eastAsia="Aptos"/>
          <w:u w:val="single"/>
        </w:rPr>
        <w:t xml:space="preserve">The </w:t>
      </w:r>
      <w:r w:rsidRPr="00FE13D9">
        <w:rPr>
          <w:rFonts w:eastAsia="Aptos"/>
          <w:highlight w:val="cyan"/>
          <w:u w:val="single"/>
        </w:rPr>
        <w:t>protections</w:t>
      </w:r>
      <w:r w:rsidRPr="00FE13D9">
        <w:rPr>
          <w:rFonts w:eastAsia="Aptos"/>
          <w:u w:val="single"/>
        </w:rPr>
        <w:t xml:space="preserve"> thus </w:t>
      </w:r>
      <w:r w:rsidRPr="00FE13D9">
        <w:rPr>
          <w:rFonts w:eastAsia="Aptos"/>
          <w:highlight w:val="cyan"/>
          <w:u w:val="single"/>
        </w:rPr>
        <w:t>don’t reach</w:t>
      </w:r>
      <w:r w:rsidRPr="00F4519B">
        <w:rPr>
          <w:rStyle w:val="StyleUnderline"/>
        </w:rPr>
        <w:t xml:space="preserve"> the</w:t>
      </w:r>
      <w:r w:rsidRPr="00FE13D9">
        <w:rPr>
          <w:rFonts w:eastAsia="Aptos"/>
          <w:highlight w:val="cyan"/>
          <w:u w:val="single"/>
        </w:rPr>
        <w:t xml:space="preserve"> categories of workers</w:t>
      </w:r>
      <w:r w:rsidRPr="00FE13D9">
        <w:rPr>
          <w:rFonts w:eastAsia="Aptos"/>
          <w:u w:val="single"/>
        </w:rPr>
        <w:t xml:space="preserve"> </w:t>
      </w:r>
      <w:r w:rsidRPr="00FE13D9">
        <w:rPr>
          <w:rFonts w:eastAsia="Aptos"/>
          <w:highlight w:val="cyan"/>
          <w:u w:val="single"/>
        </w:rPr>
        <w:t>that participate regularly in</w:t>
      </w:r>
      <w:r w:rsidRPr="00F4519B">
        <w:rPr>
          <w:rStyle w:val="StyleUnderline"/>
        </w:rPr>
        <w:t xml:space="preserve"> the</w:t>
      </w:r>
      <w:r w:rsidRPr="00FE13D9">
        <w:rPr>
          <w:rFonts w:eastAsia="Aptos"/>
          <w:highlight w:val="cyan"/>
          <w:u w:val="single"/>
        </w:rPr>
        <w:t xml:space="preserve"> formulation of high-level agency policies</w:t>
      </w:r>
      <w:r w:rsidRPr="00FE13D9">
        <w:rPr>
          <w:rFonts w:eastAsia="Aptos"/>
          <w:u w:val="single"/>
        </w:rPr>
        <w:t xml:space="preserve">. Instead, </w:t>
      </w:r>
      <w:r w:rsidRPr="00F4519B">
        <w:rPr>
          <w:rStyle w:val="StyleUnderline"/>
        </w:rPr>
        <w:t xml:space="preserve">they </w:t>
      </w:r>
      <w:r w:rsidRPr="00FE13D9">
        <w:rPr>
          <w:rFonts w:eastAsia="Aptos"/>
          <w:highlight w:val="cyan"/>
          <w:u w:val="single"/>
        </w:rPr>
        <w:t>cover primarily front-line workers</w:t>
      </w:r>
      <w:r w:rsidRPr="00FE13D9">
        <w:rPr>
          <w:rFonts w:eastAsia="Aptos"/>
          <w:u w:val="single"/>
        </w:rPr>
        <w:t xml:space="preserve">—everyone from </w:t>
      </w:r>
      <w:r w:rsidRPr="00FE13D9">
        <w:rPr>
          <w:rFonts w:eastAsia="Aptos"/>
          <w:b/>
          <w:iCs/>
          <w:highlight w:val="cyan"/>
          <w:u w:val="single"/>
        </w:rPr>
        <w:t>scientists</w:t>
      </w:r>
      <w:r w:rsidRPr="00FE13D9">
        <w:rPr>
          <w:rFonts w:eastAsia="Aptos"/>
          <w:u w:val="single"/>
        </w:rPr>
        <w:t xml:space="preserve">, </w:t>
      </w:r>
      <w:r w:rsidRPr="00FE13D9">
        <w:rPr>
          <w:rFonts w:eastAsia="Aptos"/>
          <w:b/>
          <w:iCs/>
          <w:highlight w:val="cyan"/>
          <w:u w:val="single"/>
        </w:rPr>
        <w:t>economists</w:t>
      </w:r>
      <w:r w:rsidRPr="00FE13D9">
        <w:rPr>
          <w:rFonts w:eastAsia="Aptos"/>
          <w:u w:val="single"/>
        </w:rPr>
        <w:t xml:space="preserve">, </w:t>
      </w:r>
      <w:r w:rsidRPr="00FE13D9">
        <w:rPr>
          <w:rFonts w:eastAsia="Aptos"/>
          <w:highlight w:val="cyan"/>
          <w:u w:val="single"/>
        </w:rPr>
        <w:t>and</w:t>
      </w:r>
      <w:r w:rsidRPr="00FE13D9">
        <w:rPr>
          <w:rFonts w:eastAsia="Aptos"/>
          <w:u w:val="single"/>
        </w:rPr>
        <w:t xml:space="preserve"> litigation </w:t>
      </w:r>
      <w:r w:rsidRPr="00FE13D9">
        <w:rPr>
          <w:rFonts w:eastAsia="Aptos"/>
          <w:highlight w:val="cyan"/>
          <w:u w:val="single"/>
        </w:rPr>
        <w:t>attorneys</w:t>
      </w:r>
      <w:r w:rsidRPr="00FE13D9">
        <w:rPr>
          <w:rFonts w:eastAsia="Aptos"/>
          <w:u w:val="single"/>
        </w:rPr>
        <w:t xml:space="preserve"> to prison guards and park rangers</w:t>
      </w:r>
      <w:r w:rsidRPr="00FE13D9">
        <w:rPr>
          <w:rFonts w:eastAsia="Aptos"/>
          <w:sz w:val="16"/>
        </w:rPr>
        <w:t xml:space="preserve">. </w:t>
      </w:r>
      <w:r w:rsidRPr="00FE13D9">
        <w:rPr>
          <w:rFonts w:eastAsia="Aptos"/>
          <w:u w:val="single"/>
        </w:rPr>
        <w:t xml:space="preserve">These </w:t>
      </w:r>
      <w:r w:rsidRPr="00FE13D9">
        <w:rPr>
          <w:rFonts w:eastAsia="Aptos"/>
          <w:highlight w:val="cyan"/>
          <w:u w:val="single"/>
        </w:rPr>
        <w:t>positions are key to ensuring</w:t>
      </w:r>
      <w:r w:rsidRPr="00FE13D9">
        <w:rPr>
          <w:rFonts w:eastAsia="Aptos"/>
          <w:u w:val="single"/>
        </w:rPr>
        <w:t xml:space="preserve"> that the </w:t>
      </w:r>
      <w:r w:rsidRPr="00FE13D9">
        <w:rPr>
          <w:rFonts w:eastAsia="Aptos"/>
          <w:b/>
          <w:iCs/>
          <w:highlight w:val="cyan"/>
          <w:u w:val="single"/>
        </w:rPr>
        <w:t>laws Congress has written are faithfully executed</w:t>
      </w:r>
      <w:r w:rsidRPr="00FE13D9">
        <w:rPr>
          <w:rFonts w:eastAsia="Aptos"/>
          <w:u w:val="single"/>
        </w:rPr>
        <w:t xml:space="preserve"> by competent staffs</w:t>
      </w:r>
      <w:r w:rsidRPr="00FE13D9">
        <w:rPr>
          <w:rFonts w:eastAsia="Aptos"/>
          <w:sz w:val="16"/>
        </w:rPr>
        <w:t>, but don’t formulate the types of policies that we usually think of as presidential prerogatives.</w:t>
      </w:r>
    </w:p>
    <w:p w14:paraId="425EA606" w14:textId="77777777" w:rsidR="00FE72BC" w:rsidRPr="00FE13D9" w:rsidRDefault="00FE72BC" w:rsidP="00FE72BC">
      <w:pPr>
        <w:rPr>
          <w:rFonts w:eastAsia="Aptos"/>
          <w:u w:val="single"/>
        </w:rPr>
      </w:pPr>
      <w:r w:rsidRPr="00FE13D9">
        <w:rPr>
          <w:rFonts w:eastAsia="Aptos"/>
          <w:sz w:val="16"/>
        </w:rPr>
        <w:t xml:space="preserve">Second, to the extent that specific contractual provisions do impact policy, federal law has built in robust protections for presidential discretion. </w:t>
      </w:r>
      <w:r w:rsidRPr="00FE13D9">
        <w:rPr>
          <w:rFonts w:eastAsia="Aptos"/>
          <w:u w:val="single"/>
        </w:rPr>
        <w:t>The CSRA contains provisions that prohibit collective bargaining agreements from infringing on the President’s “management rights</w:t>
      </w:r>
      <w:r w:rsidRPr="00FE13D9">
        <w:rPr>
          <w:rFonts w:eastAsia="Aptos"/>
          <w:sz w:val="16"/>
        </w:rPr>
        <w:t xml:space="preserve">,” </w:t>
      </w:r>
      <w:r w:rsidRPr="00FE13D9">
        <w:rPr>
          <w:rFonts w:eastAsia="Aptos"/>
          <w:u w:val="single"/>
        </w:rPr>
        <w:t>including the right to determine the agency’s “mission, budget, organization, number of employees, and internal security practices.”</w:t>
      </w:r>
      <w:r w:rsidRPr="00FE13D9">
        <w:rPr>
          <w:rFonts w:eastAsia="Aptos"/>
          <w:sz w:val="16"/>
        </w:rPr>
        <w:t xml:space="preserve"> When the workplace rights of civil servants conflict with the policy initiatives of the President, the CSRA provides a comprehensive adjudicatory structure for hashing out the dispute—ensuring that the rights of labor and the need to preserve state capacity are balanced against the political prerogatives of the Chief Executive</w:t>
      </w:r>
      <w:r w:rsidRPr="00FE13D9">
        <w:rPr>
          <w:rFonts w:eastAsia="Aptos"/>
          <w:u w:val="single"/>
        </w:rPr>
        <w:t>. Moreover, the CSRA gives the President additional discretion to exempt otherwise protected workers from collective bargaining when doing so is necessary to protecting vital interests like “national security.”</w:t>
      </w:r>
    </w:p>
    <w:p w14:paraId="4414040E" w14:textId="77777777" w:rsidR="00FE72BC" w:rsidRPr="00FE13D9" w:rsidRDefault="00FE72BC" w:rsidP="00FE72BC">
      <w:pPr>
        <w:rPr>
          <w:rFonts w:eastAsia="Aptos"/>
          <w:sz w:val="16"/>
        </w:rPr>
      </w:pPr>
      <w:r w:rsidRPr="00FE13D9">
        <w:rPr>
          <w:rFonts w:eastAsia="Aptos"/>
          <w:sz w:val="16"/>
        </w:rPr>
        <w:t xml:space="preserve">Rather, and contrary to the arguments of many unitary executive proponents, </w:t>
      </w:r>
      <w:r w:rsidRPr="00FE13D9">
        <w:rPr>
          <w:rFonts w:eastAsia="Aptos"/>
          <w:b/>
          <w:iCs/>
          <w:highlight w:val="cyan"/>
          <w:u w:val="single"/>
        </w:rPr>
        <w:t>unions</w:t>
      </w:r>
      <w:r w:rsidRPr="00FE13D9">
        <w:rPr>
          <w:rFonts w:eastAsia="Aptos"/>
          <w:b/>
          <w:iCs/>
          <w:u w:val="single"/>
        </w:rPr>
        <w:t xml:space="preserve"> </w:t>
      </w:r>
      <w:r w:rsidRPr="00FE13D9">
        <w:rPr>
          <w:rFonts w:eastAsia="Aptos"/>
          <w:b/>
          <w:iCs/>
          <w:highlight w:val="cyan"/>
          <w:u w:val="single"/>
        </w:rPr>
        <w:t>further the legal and democratic accountability</w:t>
      </w:r>
      <w:r w:rsidRPr="00FE13D9">
        <w:rPr>
          <w:rFonts w:eastAsia="Aptos"/>
          <w:b/>
          <w:iCs/>
          <w:u w:val="single"/>
        </w:rPr>
        <w:t xml:space="preserve"> of the executive branch</w:t>
      </w:r>
      <w:r w:rsidRPr="00FE13D9">
        <w:rPr>
          <w:rFonts w:eastAsia="Aptos"/>
          <w:sz w:val="16"/>
        </w:rPr>
        <w:t>.</w:t>
      </w:r>
    </w:p>
    <w:p w14:paraId="4EEC58B0" w14:textId="77777777" w:rsidR="00FE72BC" w:rsidRDefault="00FE72BC" w:rsidP="00FE72BC"/>
    <w:p w14:paraId="541D70ED" w14:textId="77777777" w:rsidR="00FE72BC" w:rsidRPr="00B643F3" w:rsidRDefault="00FE72BC" w:rsidP="00FE72BC">
      <w:pPr>
        <w:pStyle w:val="Heading2"/>
      </w:pPr>
      <w:r w:rsidRPr="00B643F3">
        <w:t>2AC</w:t>
      </w:r>
    </w:p>
    <w:p w14:paraId="088228C4" w14:textId="77777777" w:rsidR="00FE72BC" w:rsidRPr="006D1668" w:rsidRDefault="00FE72BC" w:rsidP="00FE72BC">
      <w:pPr>
        <w:pStyle w:val="Heading3"/>
      </w:pPr>
      <w:r w:rsidRPr="006D1668">
        <w:t>Anti-Blackness---2AC</w:t>
      </w:r>
    </w:p>
    <w:p w14:paraId="04629F07" w14:textId="77777777" w:rsidR="00FE72BC" w:rsidRPr="006D1668" w:rsidRDefault="00FE72BC" w:rsidP="00FE72BC">
      <w:pPr>
        <w:pStyle w:val="Heading4"/>
      </w:pPr>
      <w:r w:rsidRPr="006D1668">
        <w:t>It outweighs – Util best ethical framework- value to life inevitable</w:t>
      </w:r>
    </w:p>
    <w:p w14:paraId="567B8F61" w14:textId="77777777" w:rsidR="00FE72BC" w:rsidRPr="006D1668" w:rsidRDefault="00FE72BC" w:rsidP="00FE72BC">
      <w:r w:rsidRPr="006D1668">
        <w:rPr>
          <w:rStyle w:val="Style13ptBold"/>
        </w:rPr>
        <w:t>Bernstein ‘2</w:t>
      </w:r>
      <w:r w:rsidRPr="006D1668">
        <w:t xml:space="preserve"> (Richard J., Vera List Prof. Phil. – New School for Social Research, “Radical Evil: A Philosophical Interrogation”, p. 188-192)</w:t>
      </w:r>
    </w:p>
    <w:p w14:paraId="5D387326" w14:textId="77777777" w:rsidR="00FE72BC" w:rsidRPr="006D1668" w:rsidRDefault="00FE72BC" w:rsidP="00FE72BC">
      <w:pPr>
        <w:rPr>
          <w:rStyle w:val="Emphasis"/>
        </w:rPr>
      </w:pPr>
      <w:r w:rsidRPr="00E16E70">
        <w:rPr>
          <w:rStyle w:val="Emphasis"/>
          <w:highlight w:val="cyan"/>
        </w:rPr>
        <w:t>There is a basic value inherent in</w:t>
      </w:r>
      <w:r w:rsidRPr="006D1668">
        <w:rPr>
          <w:rStyle w:val="Emphasis"/>
        </w:rPr>
        <w:t xml:space="preserve"> organic </w:t>
      </w:r>
      <w:r w:rsidRPr="00E16E70">
        <w:rPr>
          <w:rStyle w:val="Emphasis"/>
          <w:highlight w:val="cyan"/>
        </w:rPr>
        <w:t>being</w:t>
      </w:r>
      <w:r w:rsidRPr="006D1668">
        <w:rPr>
          <w:rStyle w:val="Emphasis"/>
        </w:rPr>
        <w:t>, a basic affirmation</w:t>
      </w:r>
      <w:r w:rsidRPr="006D1668">
        <w:rPr>
          <w:sz w:val="12"/>
        </w:rPr>
        <w:t>, "The Yes' of Life" (IR 81). 15 "</w:t>
      </w:r>
      <w:r w:rsidRPr="006D1668">
        <w:rPr>
          <w:rStyle w:val="Emphasis"/>
        </w:rPr>
        <w:t xml:space="preserve">The self-affirmation of being becomes </w:t>
      </w:r>
      <w:r w:rsidRPr="00E16E70">
        <w:rPr>
          <w:rStyle w:val="Emphasis"/>
          <w:highlight w:val="cyan"/>
        </w:rPr>
        <w:t>emphatic in the opposition</w:t>
      </w:r>
      <w:r w:rsidRPr="006D1668">
        <w:rPr>
          <w:rStyle w:val="Emphasis"/>
        </w:rPr>
        <w:t xml:space="preserve"> of life </w:t>
      </w:r>
      <w:r w:rsidRPr="00E16E70">
        <w:rPr>
          <w:rStyle w:val="Emphasis"/>
          <w:highlight w:val="cyan"/>
        </w:rPr>
        <w:t>to death</w:t>
      </w:r>
      <w:r w:rsidRPr="006D1668">
        <w:rPr>
          <w:rStyle w:val="Emphasis"/>
        </w:rPr>
        <w:t>.</w:t>
      </w:r>
      <w:r w:rsidRPr="006D1668">
        <w:rPr>
          <w:sz w:val="12"/>
        </w:rPr>
        <w:t xml:space="preserve"> Life is the explicit confrontation of being with not-being. . . . The '</w:t>
      </w:r>
      <w:proofErr w:type="spellStart"/>
      <w:r w:rsidRPr="006D1668">
        <w:rPr>
          <w:sz w:val="12"/>
        </w:rPr>
        <w:t>yes'</w:t>
      </w:r>
      <w:proofErr w:type="spellEnd"/>
      <w:r w:rsidRPr="006D1668">
        <w:rPr>
          <w:sz w:val="12"/>
        </w:rPr>
        <w:t xml:space="preserve"> of all striving is here sharpened by the active `no' to not-being" (IR 81-2). Furthermore — and this is the crucial point for Jonas — this affirmation of life that is in all organic being has a binding obligatory force upon human beings. This blindly self-enacting "yes" gains obligating force in the seeing freedom of man, who as the supreme outcome of nature's purposive labor is no longer its automatic executor but, with the power obtained from knowledge, can become its destroyer as well. He must adopt the "yes" into his will and impose the "no" to not-being on his power. But precisely this transition from willing to obligation is the critical point of moral theory at which attempts at laying a foundation for it come so easily to grief. Why does now, in man, that become a duty which hitherto "being" itself took care of through all individual </w:t>
      </w:r>
      <w:proofErr w:type="spellStart"/>
      <w:r w:rsidRPr="006D1668">
        <w:rPr>
          <w:sz w:val="12"/>
        </w:rPr>
        <w:t>willings</w:t>
      </w:r>
      <w:proofErr w:type="spellEnd"/>
      <w:r w:rsidRPr="006D1668">
        <w:rPr>
          <w:sz w:val="12"/>
        </w:rPr>
        <w:t xml:space="preserve">? (IR 82). We discover here the transition from is to "ought" — from the self-affirmation of life to the binding obligation of human beings to preserve life not only for the present but also for the future. But why do we need a new ethics? The subtitle of The Imperative of Responsibility — In Search of an Ethics for the Technological Age — indicates why we need a new ethics. </w:t>
      </w:r>
      <w:r w:rsidRPr="00E16E70">
        <w:rPr>
          <w:rStyle w:val="Emphasis"/>
          <w:highlight w:val="cyan"/>
        </w:rPr>
        <w:t>Modern</w:t>
      </w:r>
      <w:r w:rsidRPr="006D1668">
        <w:rPr>
          <w:rStyle w:val="Emphasis"/>
        </w:rPr>
        <w:t xml:space="preserve"> </w:t>
      </w:r>
      <w:r w:rsidRPr="00E16E70">
        <w:rPr>
          <w:rStyle w:val="Emphasis"/>
          <w:highlight w:val="cyan"/>
        </w:rPr>
        <w:t>tec</w:t>
      </w:r>
      <w:r w:rsidRPr="006D1668">
        <w:rPr>
          <w:rStyle w:val="Emphasis"/>
        </w:rPr>
        <w:t xml:space="preserve">hnology has </w:t>
      </w:r>
      <w:r w:rsidRPr="00E16E70">
        <w:rPr>
          <w:rStyle w:val="Emphasis"/>
          <w:highlight w:val="cyan"/>
        </w:rPr>
        <w:t>transformed</w:t>
      </w:r>
      <w:r w:rsidRPr="006D1668">
        <w:rPr>
          <w:rStyle w:val="Emphasis"/>
        </w:rPr>
        <w:t xml:space="preserve"> the nature and consequences of human </w:t>
      </w:r>
      <w:r w:rsidRPr="00E16E70">
        <w:rPr>
          <w:rStyle w:val="Emphasis"/>
          <w:highlight w:val="cyan"/>
        </w:rPr>
        <w:t>action so radically that</w:t>
      </w:r>
      <w:r w:rsidRPr="006D1668">
        <w:rPr>
          <w:rStyle w:val="Emphasis"/>
        </w:rPr>
        <w:t xml:space="preserve"> the underlying premises of </w:t>
      </w:r>
      <w:r w:rsidRPr="00E16E70">
        <w:rPr>
          <w:rStyle w:val="Emphasis"/>
          <w:highlight w:val="cyan"/>
        </w:rPr>
        <w:t>traditional ethics are no longer valid</w:t>
      </w:r>
      <w:r w:rsidRPr="006D1668">
        <w:rPr>
          <w:rStyle w:val="Emphasis"/>
        </w:rPr>
        <w:t xml:space="preserve">. For the first time in history </w:t>
      </w:r>
      <w:r w:rsidRPr="00E16E70">
        <w:rPr>
          <w:rStyle w:val="Emphasis"/>
          <w:highlight w:val="cyan"/>
        </w:rPr>
        <w:t>human beings possess</w:t>
      </w:r>
      <w:r w:rsidRPr="006D1668">
        <w:rPr>
          <w:rStyle w:val="Emphasis"/>
        </w:rPr>
        <w:t xml:space="preserve"> the knowledge and the </w:t>
      </w:r>
      <w:r w:rsidRPr="00E16E70">
        <w:rPr>
          <w:rStyle w:val="Emphasis"/>
          <w:highlight w:val="cyan"/>
        </w:rPr>
        <w:t>power to destroy</w:t>
      </w:r>
      <w:r w:rsidRPr="006D1668">
        <w:rPr>
          <w:rStyle w:val="Emphasis"/>
        </w:rPr>
        <w:t xml:space="preserve"> life on </w:t>
      </w:r>
      <w:r w:rsidRPr="00E16E70">
        <w:rPr>
          <w:rStyle w:val="Emphasis"/>
          <w:highlight w:val="cyan"/>
        </w:rPr>
        <w:t>this planet</w:t>
      </w:r>
      <w:r w:rsidRPr="006D1668">
        <w:rPr>
          <w:rStyle w:val="Emphasis"/>
        </w:rPr>
        <w:t>, including human life</w:t>
      </w:r>
      <w:r w:rsidRPr="006D1668">
        <w:rPr>
          <w:sz w:val="12"/>
        </w:rPr>
        <w:t xml:space="preserve">. Not only is there the new possibility of total nuclear disaster; there are the even more invidious and threatening possibilities that result from the unconstrained use of technologies that can destroy the environment required for life. The major transformation brought about by modern technology is that the consequences of our actions frequently exceed by far anything we can envision. Jonas was one of the first philosophers to warn us about the unprecedented ethical and political problems that arise with the rapid development of biotechnology. He claimed that this was happening at a time when there was an "ethical vacuum," when there did not seem to be any effective ethical principles to limit </w:t>
      </w:r>
      <w:proofErr w:type="spellStart"/>
      <w:r w:rsidRPr="006D1668">
        <w:rPr>
          <w:sz w:val="12"/>
        </w:rPr>
        <w:t>ot</w:t>
      </w:r>
      <w:proofErr w:type="spellEnd"/>
      <w:r w:rsidRPr="006D1668">
        <w:rPr>
          <w:sz w:val="12"/>
        </w:rPr>
        <w:t xml:space="preserve"> guide our ethical decisions. In the name of scientific and technological "progress," there is a relentless pressure to adopt a stance where virtually anything is permissible, </w:t>
      </w:r>
      <w:proofErr w:type="spellStart"/>
      <w:r w:rsidRPr="006D1668">
        <w:rPr>
          <w:sz w:val="12"/>
        </w:rPr>
        <w:t>includ-ing</w:t>
      </w:r>
      <w:proofErr w:type="spellEnd"/>
      <w:r w:rsidRPr="006D1668">
        <w:rPr>
          <w:sz w:val="12"/>
        </w:rPr>
        <w:t xml:space="preserve"> transforming the genetic structure of human beings, as long as it is "freely chosen." </w:t>
      </w:r>
      <w:r w:rsidRPr="006D1668">
        <w:rPr>
          <w:rStyle w:val="Emphasis"/>
        </w:rPr>
        <w:t xml:space="preserve">We need, Jonas argued, </w:t>
      </w:r>
      <w:r w:rsidRPr="00E16E70">
        <w:rPr>
          <w:rStyle w:val="Emphasis"/>
          <w:highlight w:val="cyan"/>
        </w:rPr>
        <w:t>a new categorical imperative</w:t>
      </w:r>
      <w:r w:rsidRPr="006D1668">
        <w:rPr>
          <w:rStyle w:val="Emphasis"/>
        </w:rPr>
        <w:t xml:space="preserve"> that </w:t>
      </w:r>
      <w:r w:rsidRPr="00E16E70">
        <w:rPr>
          <w:rStyle w:val="Emphasis"/>
          <w:highlight w:val="cyan"/>
        </w:rPr>
        <w:t>might be</w:t>
      </w:r>
      <w:r w:rsidRPr="006D1668">
        <w:rPr>
          <w:rStyle w:val="Emphasis"/>
        </w:rPr>
        <w:t xml:space="preserve"> formulated as follows: "Act so that the effects of your action are compatible with the permanence of genuine human life"; or expressed negatively: "Act so that the effects of your action are not destructive of the future possibility of such a life"; or simply: "</w:t>
      </w:r>
      <w:r w:rsidRPr="00E16E70">
        <w:rPr>
          <w:rStyle w:val="Emphasis"/>
          <w:highlight w:val="cyan"/>
        </w:rPr>
        <w:t>Do not compromise</w:t>
      </w:r>
      <w:r w:rsidRPr="006D1668">
        <w:rPr>
          <w:rStyle w:val="Emphasis"/>
        </w:rPr>
        <w:t xml:space="preserve"> the conditions for an indefinite </w:t>
      </w:r>
      <w:r w:rsidRPr="00E16E70">
        <w:rPr>
          <w:rStyle w:val="Emphasis"/>
          <w:highlight w:val="cyan"/>
        </w:rPr>
        <w:t>continuation of humanity on earth</w:t>
      </w:r>
      <w:r w:rsidRPr="006D1668">
        <w:rPr>
          <w:rStyle w:val="Emphasis"/>
        </w:rPr>
        <w:t>"; or again turned positive: "In your present choices, include the future wholeness of Man among the objects of your will."</w:t>
      </w:r>
    </w:p>
    <w:p w14:paraId="59A65CC2" w14:textId="77777777" w:rsidR="00FE72BC" w:rsidRPr="006D1668" w:rsidRDefault="00FE72BC" w:rsidP="00FE72BC">
      <w:pPr>
        <w:pStyle w:val="Heading4"/>
      </w:pPr>
      <w:r w:rsidRPr="006D1668">
        <w:t xml:space="preserve">C] Root cause thinking is problematic – trades off with solving existential threats in the short term – long termism civil service solve </w:t>
      </w:r>
    </w:p>
    <w:p w14:paraId="5E416427" w14:textId="77777777" w:rsidR="00FE72BC" w:rsidRPr="006D1668" w:rsidRDefault="00FE72BC" w:rsidP="00FE72BC">
      <w:r w:rsidRPr="006D1668">
        <w:rPr>
          <w:rStyle w:val="Style13ptBold"/>
        </w:rPr>
        <w:t xml:space="preserve">Gottschalk 09 </w:t>
      </w:r>
      <w:r w:rsidRPr="006D1668">
        <w:t xml:space="preserve">Marie Gottschalk Poli Sci @ Penn ‘9 “The Long Reach of the Carceral State: The Politics of Crime, Mass Imprisonment, and Penal Reform in the United States and Abroad” Law &amp; Social Inquiry 34 (2) p. 466-467 </w:t>
      </w:r>
    </w:p>
    <w:p w14:paraId="0DAC18AB" w14:textId="77777777" w:rsidR="00FE72BC" w:rsidRPr="006D1668" w:rsidRDefault="00FE72BC" w:rsidP="00FE72BC">
      <w:pPr>
        <w:rPr>
          <w:sz w:val="16"/>
        </w:rPr>
      </w:pPr>
      <w:r w:rsidRPr="006D1668">
        <w:rPr>
          <w:rStyle w:val="StyleUnderline"/>
        </w:rPr>
        <w:t>The experience of other industrialized countries may shed some light on how to mitigate the carceral state in the</w:t>
      </w:r>
      <w:r w:rsidRPr="006D1668">
        <w:rPr>
          <w:sz w:val="16"/>
        </w:rPr>
        <w:t xml:space="preserve"> </w:t>
      </w:r>
      <w:r w:rsidRPr="006D1668">
        <w:rPr>
          <w:rStyle w:val="StyleUnderline"/>
        </w:rPr>
        <w:t>U</w:t>
      </w:r>
      <w:r w:rsidRPr="006D1668">
        <w:rPr>
          <w:sz w:val="16"/>
        </w:rPr>
        <w:t xml:space="preserve">nited </w:t>
      </w:r>
      <w:r w:rsidRPr="006D1668">
        <w:rPr>
          <w:rStyle w:val="StyleUnderline"/>
        </w:rPr>
        <w:t>S</w:t>
      </w:r>
      <w:r w:rsidRPr="006D1668">
        <w:rPr>
          <w:sz w:val="16"/>
        </w:rPr>
        <w:t xml:space="preserve">tates. Almost in passing, Brodeur (2007) makes a profound and underappreciated observation about penal reform, suggesting that </w:t>
      </w:r>
      <w:r w:rsidRPr="006D1668">
        <w:rPr>
          <w:rStyle w:val="StyleUnderline"/>
        </w:rPr>
        <w:t>the “</w:t>
      </w:r>
      <w:r w:rsidRPr="00E16E70">
        <w:rPr>
          <w:rStyle w:val="Emphasis"/>
          <w:highlight w:val="cyan"/>
        </w:rPr>
        <w:t>root causes” approach</w:t>
      </w:r>
      <w:r w:rsidRPr="006D1668">
        <w:rPr>
          <w:rStyle w:val="StyleUnderline"/>
        </w:rPr>
        <w:t xml:space="preserve"> to progressive penal reform, </w:t>
      </w:r>
      <w:r w:rsidRPr="00E16E70">
        <w:rPr>
          <w:rStyle w:val="StyleUnderline"/>
          <w:highlight w:val="cyan"/>
        </w:rPr>
        <w:t>however</w:t>
      </w:r>
      <w:r w:rsidRPr="006D1668">
        <w:rPr>
          <w:rStyle w:val="StyleUnderline"/>
        </w:rPr>
        <w:t xml:space="preserve"> well </w:t>
      </w:r>
      <w:r w:rsidRPr="00E16E70">
        <w:rPr>
          <w:rStyle w:val="StyleUnderline"/>
          <w:highlight w:val="cyan"/>
        </w:rPr>
        <w:t>intentioned</w:t>
      </w:r>
      <w:r w:rsidRPr="006D1668">
        <w:rPr>
          <w:rStyle w:val="StyleUnderline"/>
        </w:rPr>
        <w:t xml:space="preserve">, </w:t>
      </w:r>
      <w:r w:rsidRPr="00E16E70">
        <w:rPr>
          <w:rStyle w:val="StyleUnderline"/>
          <w:highlight w:val="cyan"/>
        </w:rPr>
        <w:t>may be shortsighted</w:t>
      </w:r>
      <w:r w:rsidRPr="006D1668">
        <w:rPr>
          <w:sz w:val="16"/>
        </w:rPr>
        <w:t xml:space="preserve"> (77). </w:t>
      </w:r>
      <w:r w:rsidRPr="006D1668">
        <w:rPr>
          <w:rStyle w:val="StyleUnderline"/>
        </w:rPr>
        <w:t>This approach seeks to solve the crime and punishment dilemma by focusing on ameliorating structural problems</w:t>
      </w:r>
      <w:r w:rsidRPr="006D1668">
        <w:rPr>
          <w:sz w:val="16"/>
        </w:rPr>
        <w:t xml:space="preserve"> </w:t>
      </w:r>
      <w:r w:rsidRPr="006D1668">
        <w:rPr>
          <w:rStyle w:val="StyleUnderline"/>
        </w:rPr>
        <w:t>like</w:t>
      </w:r>
      <w:r w:rsidRPr="006D1668">
        <w:rPr>
          <w:sz w:val="16"/>
        </w:rPr>
        <w:t xml:space="preserve"> widespread </w:t>
      </w:r>
      <w:r w:rsidRPr="006D1668">
        <w:rPr>
          <w:rStyle w:val="StyleUnderline"/>
        </w:rPr>
        <w:t>poverty</w:t>
      </w:r>
      <w:r w:rsidRPr="006D1668">
        <w:rPr>
          <w:sz w:val="16"/>
        </w:rPr>
        <w:t xml:space="preserve">, high </w:t>
      </w:r>
      <w:r w:rsidRPr="006D1668">
        <w:rPr>
          <w:rStyle w:val="StyleUnderline"/>
        </w:rPr>
        <w:t>unemployment</w:t>
      </w:r>
      <w:r w:rsidRPr="006D1668">
        <w:rPr>
          <w:sz w:val="16"/>
        </w:rPr>
        <w:t xml:space="preserve">, dysfunctional schools, an ineffective </w:t>
      </w:r>
      <w:r w:rsidRPr="006D1668">
        <w:rPr>
          <w:rStyle w:val="StyleUnderline"/>
        </w:rPr>
        <w:t>health-care system, and outcomes dramatically stratified by race</w:t>
      </w:r>
      <w:r w:rsidRPr="006D1668">
        <w:rPr>
          <w:sz w:val="16"/>
        </w:rPr>
        <w:t>.</w:t>
      </w:r>
    </w:p>
    <w:p w14:paraId="1E3B0C33" w14:textId="77777777" w:rsidR="00FE72BC" w:rsidRPr="006D1668" w:rsidRDefault="00FE72BC" w:rsidP="00FE72BC">
      <w:pPr>
        <w:rPr>
          <w:sz w:val="16"/>
        </w:rPr>
      </w:pPr>
      <w:r w:rsidRPr="006D1668">
        <w:rPr>
          <w:rStyle w:val="StyleUnderline"/>
        </w:rPr>
        <w:t>Fifteen or so years ago, the focus on the structural roots of crime and punishment was critical to help neutralize the culture of poverty</w:t>
      </w:r>
      <w:r w:rsidRPr="006D1668">
        <w:rPr>
          <w:sz w:val="16"/>
        </w:rPr>
        <w:t xml:space="preserve"> and the moral poverty </w:t>
      </w:r>
      <w:r w:rsidRPr="006D1668">
        <w:rPr>
          <w:rStyle w:val="StyleUnderline"/>
        </w:rPr>
        <w:t>arguments</w:t>
      </w:r>
      <w:r w:rsidRPr="006D1668">
        <w:rPr>
          <w:sz w:val="16"/>
        </w:rPr>
        <w:t xml:space="preserve"> </w:t>
      </w:r>
      <w:r w:rsidRPr="006D1668">
        <w:rPr>
          <w:rStyle w:val="StyleUnderline"/>
        </w:rPr>
        <w:t>that supported the development of the carceral state</w:t>
      </w:r>
      <w:r w:rsidRPr="006D1668">
        <w:rPr>
          <w:sz w:val="16"/>
        </w:rPr>
        <w:t xml:space="preserve">. Attention to structural causes—and how they create cultural pathologies—at a time of rising (and then falling) crime rates and media hysteria over crime also helped mitigate somewhat the demonization of people living in high crime, inner-city communities. </w:t>
      </w:r>
      <w:r w:rsidRPr="006D1668">
        <w:rPr>
          <w:rStyle w:val="StyleUnderline"/>
        </w:rPr>
        <w:t xml:space="preserve">But if the aim today is to shrink the country’s </w:t>
      </w:r>
      <w:r w:rsidRPr="006D1668">
        <w:rPr>
          <w:rStyle w:val="StyleUnderline"/>
          <w:b/>
        </w:rPr>
        <w:t>extraordinary incarceration rate</w:t>
      </w:r>
      <w:r w:rsidRPr="006D1668">
        <w:rPr>
          <w:sz w:val="16"/>
        </w:rPr>
        <w:t xml:space="preserve"> over the next few years—not the next few decades—perhaps </w:t>
      </w:r>
      <w:r w:rsidRPr="006D1668">
        <w:rPr>
          <w:rStyle w:val="StyleUnderline"/>
        </w:rPr>
        <w:t xml:space="preserve">the </w:t>
      </w:r>
      <w:r w:rsidRPr="00E16E70">
        <w:rPr>
          <w:rStyle w:val="StyleUnderline"/>
          <w:highlight w:val="cyan"/>
        </w:rPr>
        <w:t>focus on</w:t>
      </w:r>
      <w:r w:rsidRPr="006D1668">
        <w:rPr>
          <w:rStyle w:val="StyleUnderline"/>
        </w:rPr>
        <w:t xml:space="preserve"> </w:t>
      </w:r>
      <w:r w:rsidRPr="00E16E70">
        <w:rPr>
          <w:rStyle w:val="StyleUnderline"/>
          <w:highlight w:val="cyan"/>
        </w:rPr>
        <w:t>structural causes</w:t>
      </w:r>
      <w:r w:rsidRPr="006D1668">
        <w:rPr>
          <w:rStyle w:val="StyleUnderline"/>
        </w:rPr>
        <w:t xml:space="preserve"> and solutions </w:t>
      </w:r>
      <w:r w:rsidRPr="00E16E70">
        <w:rPr>
          <w:rStyle w:val="StyleUnderline"/>
          <w:highlight w:val="cyan"/>
        </w:rPr>
        <w:t>is misplaced</w:t>
      </w:r>
      <w:r w:rsidRPr="006D1668">
        <w:rPr>
          <w:sz w:val="16"/>
        </w:rPr>
        <w:t>.</w:t>
      </w:r>
    </w:p>
    <w:p w14:paraId="5A4FBD38" w14:textId="77777777" w:rsidR="00FE72BC" w:rsidRPr="006D1668" w:rsidRDefault="00FE72BC" w:rsidP="00FE72BC">
      <w:pPr>
        <w:rPr>
          <w:sz w:val="16"/>
        </w:rPr>
      </w:pPr>
      <w:r w:rsidRPr="006D1668">
        <w:rPr>
          <w:rStyle w:val="StyleUnderline"/>
        </w:rPr>
        <w:t xml:space="preserve">By giving </w:t>
      </w:r>
      <w:r w:rsidRPr="006D1668">
        <w:rPr>
          <w:rStyle w:val="StyleUnderline"/>
          <w:b/>
        </w:rPr>
        <w:t>structural problems primacy</w:t>
      </w:r>
      <w:r w:rsidRPr="006D1668">
        <w:rPr>
          <w:rStyle w:val="StyleUnderline"/>
        </w:rPr>
        <w:t xml:space="preserve"> in efforts to end mass incarceration, we are essentially accepting that the extensive US penal system is here to stay for a </w:t>
      </w:r>
      <w:r w:rsidRPr="006D1668">
        <w:rPr>
          <w:rStyle w:val="StyleUnderline"/>
          <w:b/>
        </w:rPr>
        <w:t>very long time to come</w:t>
      </w:r>
      <w:r w:rsidRPr="006D1668">
        <w:rPr>
          <w:sz w:val="16"/>
        </w:rPr>
        <w:t xml:space="preserve">. After all, </w:t>
      </w:r>
      <w:r w:rsidRPr="00E16E70">
        <w:rPr>
          <w:rStyle w:val="StyleUnderline"/>
          <w:highlight w:val="cyan"/>
        </w:rPr>
        <w:t>structural problems call for comprehensive</w:t>
      </w:r>
      <w:r w:rsidRPr="006D1668">
        <w:rPr>
          <w:rStyle w:val="StyleUnderline"/>
        </w:rPr>
        <w:t xml:space="preserve">, often expensive, </w:t>
      </w:r>
      <w:r w:rsidRPr="00E16E70">
        <w:rPr>
          <w:rStyle w:val="StyleUnderline"/>
          <w:highlight w:val="cyan"/>
        </w:rPr>
        <w:t>long-term solutions</w:t>
      </w:r>
      <w:r w:rsidRPr="006D1668">
        <w:rPr>
          <w:rStyle w:val="StyleUnderline"/>
        </w:rPr>
        <w:t xml:space="preserve"> and commitments</w:t>
      </w:r>
      <w:r w:rsidRPr="006D1668">
        <w:rPr>
          <w:sz w:val="16"/>
        </w:rPr>
        <w:t xml:space="preserve">. </w:t>
      </w:r>
      <w:r w:rsidRPr="006D1668">
        <w:rPr>
          <w:rStyle w:val="StyleUnderline"/>
        </w:rPr>
        <w:t xml:space="preserve">Long-term </w:t>
      </w:r>
      <w:r w:rsidRPr="00E16E70">
        <w:rPr>
          <w:rStyle w:val="StyleUnderline"/>
          <w:highlight w:val="cyan"/>
        </w:rPr>
        <w:t>fixes</w:t>
      </w:r>
      <w:r w:rsidRPr="006D1668">
        <w:rPr>
          <w:sz w:val="16"/>
        </w:rPr>
        <w:t xml:space="preserve"> are problematic not just because they take a long time. As Brodeur notes, they are nettlesome because they </w:t>
      </w:r>
      <w:r w:rsidRPr="00E16E70">
        <w:rPr>
          <w:rStyle w:val="StyleUnderline"/>
          <w:highlight w:val="cyan"/>
        </w:rPr>
        <w:t>are harder to</w:t>
      </w:r>
      <w:r w:rsidRPr="006D1668">
        <w:rPr>
          <w:rStyle w:val="StyleUnderline"/>
        </w:rPr>
        <w:t xml:space="preserve"> </w:t>
      </w:r>
      <w:r w:rsidRPr="00E16E70">
        <w:rPr>
          <w:rStyle w:val="StyleUnderline"/>
          <w:highlight w:val="cyan"/>
        </w:rPr>
        <w:t>sustain</w:t>
      </w:r>
      <w:r w:rsidRPr="006D1668">
        <w:rPr>
          <w:rStyle w:val="StyleUnderline"/>
        </w:rPr>
        <w:t xml:space="preserve"> from one change of administration</w:t>
      </w:r>
      <w:r w:rsidRPr="006D1668">
        <w:rPr>
          <w:sz w:val="16"/>
        </w:rPr>
        <w:t xml:space="preserve"> </w:t>
      </w:r>
      <w:r w:rsidRPr="006D1668">
        <w:rPr>
          <w:rStyle w:val="StyleUnderline"/>
        </w:rPr>
        <w:t>to the next.</w:t>
      </w:r>
      <w:r w:rsidRPr="006D1668">
        <w:rPr>
          <w:sz w:val="16"/>
        </w:rPr>
        <w:t xml:space="preserve"> In the case of the United States, </w:t>
      </w:r>
      <w:r w:rsidRPr="00E16E70">
        <w:rPr>
          <w:rStyle w:val="StyleUnderline"/>
          <w:highlight w:val="cyan"/>
        </w:rPr>
        <w:t>the absence of</w:t>
      </w:r>
      <w:r w:rsidRPr="006D1668">
        <w:rPr>
          <w:rStyle w:val="StyleUnderline"/>
        </w:rPr>
        <w:t xml:space="preserve"> a respected, </w:t>
      </w:r>
      <w:r w:rsidRPr="00E16E70">
        <w:rPr>
          <w:rStyle w:val="StyleUnderline"/>
          <w:highlight w:val="cyan"/>
        </w:rPr>
        <w:t>expert</w:t>
      </w:r>
      <w:r w:rsidRPr="006D1668">
        <w:rPr>
          <w:rStyle w:val="StyleUnderline"/>
        </w:rPr>
        <w:t xml:space="preserve">, nonpartisan </w:t>
      </w:r>
      <w:r w:rsidRPr="00E16E70">
        <w:rPr>
          <w:rStyle w:val="StyleUnderline"/>
          <w:highlight w:val="cyan"/>
        </w:rPr>
        <w:t>civil service</w:t>
      </w:r>
      <w:r w:rsidRPr="006D1668">
        <w:rPr>
          <w:rStyle w:val="StyleUnderline"/>
        </w:rPr>
        <w:t xml:space="preserve"> that maintains policy continuity</w:t>
      </w:r>
      <w:r w:rsidRPr="006D1668">
        <w:rPr>
          <w:sz w:val="16"/>
        </w:rPr>
        <w:t xml:space="preserve">, despite political shifts, </w:t>
      </w:r>
      <w:r w:rsidRPr="00E16E70">
        <w:rPr>
          <w:rStyle w:val="StyleUnderline"/>
          <w:highlight w:val="cyan"/>
        </w:rPr>
        <w:t>compounds the problem</w:t>
      </w:r>
      <w:r w:rsidRPr="006D1668">
        <w:rPr>
          <w:sz w:val="16"/>
        </w:rPr>
        <w:t xml:space="preserve">. </w:t>
      </w:r>
      <w:r w:rsidRPr="006D1668">
        <w:rPr>
          <w:rStyle w:val="StyleUnderline"/>
        </w:rPr>
        <w:t>The focus on structural problems overshadows the fact that about two-thirds of the people in prison are serving time for nonviolent offenses</w:t>
      </w:r>
      <w:r w:rsidRPr="006D1668">
        <w:rPr>
          <w:sz w:val="16"/>
        </w:rPr>
        <w:t xml:space="preserve">, </w:t>
      </w:r>
      <w:r w:rsidRPr="006D1668">
        <w:rPr>
          <w:rStyle w:val="Emphasis"/>
        </w:rPr>
        <w:t>many of them property or petty drug offenses</w:t>
      </w:r>
      <w:r w:rsidRPr="006D1668">
        <w:rPr>
          <w:sz w:val="16"/>
        </w:rPr>
        <w:t xml:space="preserve"> that would not warrant a sentence in many other countries. </w:t>
      </w:r>
      <w:r w:rsidRPr="006D1668">
        <w:rPr>
          <w:rStyle w:val="StyleUnderline"/>
        </w:rPr>
        <w:t xml:space="preserve">It also deflects attention away from the fact that </w:t>
      </w:r>
      <w:r w:rsidRPr="006D1668">
        <w:rPr>
          <w:rStyle w:val="StyleUnderline"/>
          <w:b/>
        </w:rPr>
        <w:t>prisons exacerbate many social ills</w:t>
      </w:r>
      <w:r w:rsidRPr="006D1668">
        <w:rPr>
          <w:rStyle w:val="StyleUnderline"/>
        </w:rPr>
        <w:t xml:space="preserve"> that contribute to crime and poverty and are unlikely to significantly rehabilitate anyone</w:t>
      </w:r>
      <w:r w:rsidRPr="006D1668">
        <w:rPr>
          <w:sz w:val="16"/>
        </w:rPr>
        <w:t xml:space="preserve">. </w:t>
      </w:r>
      <w:r w:rsidRPr="006D1668">
        <w:rPr>
          <w:rStyle w:val="StyleUnderline"/>
        </w:rPr>
        <w:t>Other countries that once had exceptionally high incarceration rates,</w:t>
      </w:r>
      <w:r w:rsidRPr="006D1668">
        <w:rPr>
          <w:sz w:val="16"/>
        </w:rPr>
        <w:t xml:space="preserve"> notably Finland</w:t>
      </w:r>
      <w:r w:rsidRPr="006D1668">
        <w:rPr>
          <w:rStyle w:val="StyleUnderline"/>
        </w:rPr>
        <w:t xml:space="preserve">, successfully brought down their rates by </w:t>
      </w:r>
      <w:r w:rsidRPr="006D1668">
        <w:rPr>
          <w:rStyle w:val="StyleUnderline"/>
          <w:b/>
        </w:rPr>
        <w:t>focusing on changes in penal policy</w:t>
      </w:r>
      <w:r w:rsidRPr="006D1668">
        <w:rPr>
          <w:sz w:val="16"/>
        </w:rPr>
        <w:t xml:space="preserve"> rather than by mounting a sustained attack on structural problems and the root causes of crime (Lappi-Seppälä 2007, 234; Brodeur 2007, 75).</w:t>
      </w:r>
    </w:p>
    <w:p w14:paraId="401AEC21" w14:textId="77777777" w:rsidR="00FE72BC" w:rsidRPr="006D1668" w:rsidRDefault="00FE72BC" w:rsidP="00FE72BC">
      <w:pPr>
        <w:rPr>
          <w:sz w:val="16"/>
        </w:rPr>
      </w:pPr>
      <w:r w:rsidRPr="006D1668">
        <w:rPr>
          <w:rStyle w:val="StyleUnderline"/>
        </w:rPr>
        <w:t xml:space="preserve">Four decades ago, the United States had many of the same structural problems it has today, but it did not have such an </w:t>
      </w:r>
      <w:r w:rsidRPr="006D1668">
        <w:rPr>
          <w:rStyle w:val="StyleUnderline"/>
          <w:b/>
        </w:rPr>
        <w:t>expansive penal system</w:t>
      </w:r>
      <w:r w:rsidRPr="006D1668">
        <w:rPr>
          <w:sz w:val="16"/>
        </w:rPr>
        <w:t xml:space="preserve">. </w:t>
      </w:r>
      <w:r w:rsidRPr="006D1668">
        <w:rPr>
          <w:rStyle w:val="StyleUnderline"/>
        </w:rPr>
        <w:t>Since then, the U</w:t>
      </w:r>
      <w:r w:rsidRPr="006D1668">
        <w:rPr>
          <w:sz w:val="16"/>
        </w:rPr>
        <w:t xml:space="preserve">nited </w:t>
      </w:r>
      <w:r w:rsidRPr="006D1668">
        <w:rPr>
          <w:rStyle w:val="StyleUnderline"/>
        </w:rPr>
        <w:t>S</w:t>
      </w:r>
      <w:r w:rsidRPr="006D1668">
        <w:rPr>
          <w:sz w:val="16"/>
        </w:rPr>
        <w:t xml:space="preserve">tates </w:t>
      </w:r>
      <w:r w:rsidRPr="006D1668">
        <w:rPr>
          <w:rStyle w:val="StyleUnderline"/>
        </w:rPr>
        <w:t>has embarked on a war on drugs</w:t>
      </w:r>
      <w:r w:rsidRPr="006D1668">
        <w:rPr>
          <w:sz w:val="16"/>
        </w:rPr>
        <w:t xml:space="preserve"> and a broader war on crime characterized by penal policies and penal conditions unprecedented in modern US history and unheard of or disdained in other developed countries. </w:t>
      </w:r>
      <w:r w:rsidRPr="006D1668">
        <w:rPr>
          <w:rStyle w:val="StyleUnderline"/>
        </w:rPr>
        <w:t xml:space="preserve">A </w:t>
      </w:r>
      <w:r w:rsidRPr="00E16E70">
        <w:rPr>
          <w:rStyle w:val="StyleUnderline"/>
          <w:highlight w:val="cyan"/>
        </w:rPr>
        <w:t>deeper commitment</w:t>
      </w:r>
      <w:r w:rsidRPr="006D1668">
        <w:rPr>
          <w:sz w:val="16"/>
        </w:rPr>
        <w:t xml:space="preserve"> to lifting many more people out of poverty </w:t>
      </w:r>
      <w:r w:rsidRPr="00E16E70">
        <w:rPr>
          <w:rStyle w:val="StyleUnderline"/>
          <w:highlight w:val="cyan"/>
        </w:rPr>
        <w:t>is</w:t>
      </w:r>
      <w:r w:rsidRPr="006D1668">
        <w:rPr>
          <w:rStyle w:val="StyleUnderline"/>
        </w:rPr>
        <w:t xml:space="preserve"> an </w:t>
      </w:r>
      <w:r w:rsidRPr="00E16E70">
        <w:rPr>
          <w:rStyle w:val="StyleUnderline"/>
          <w:highlight w:val="cyan"/>
        </w:rPr>
        <w:t>admirable</w:t>
      </w:r>
      <w:r w:rsidRPr="006D1668">
        <w:rPr>
          <w:rStyle w:val="StyleUnderline"/>
        </w:rPr>
        <w:t xml:space="preserve"> goal</w:t>
      </w:r>
      <w:r w:rsidRPr="006D1668">
        <w:rPr>
          <w:sz w:val="16"/>
        </w:rPr>
        <w:t xml:space="preserve">. </w:t>
      </w:r>
      <w:r w:rsidRPr="00E16E70">
        <w:rPr>
          <w:rStyle w:val="StyleUnderline"/>
          <w:highlight w:val="cyan"/>
        </w:rPr>
        <w:t>But</w:t>
      </w:r>
      <w:r w:rsidRPr="006D1668">
        <w:rPr>
          <w:rStyle w:val="StyleUnderline"/>
        </w:rPr>
        <w:t xml:space="preserve"> by making that the centerpiece of any penal reform agenda, </w:t>
      </w:r>
      <w:r w:rsidRPr="00E16E70">
        <w:rPr>
          <w:rStyle w:val="StyleUnderline"/>
          <w:b/>
          <w:highlight w:val="cyan"/>
        </w:rPr>
        <w:t>opponents</w:t>
      </w:r>
      <w:r w:rsidRPr="006D1668">
        <w:rPr>
          <w:rStyle w:val="StyleUnderline"/>
          <w:b/>
        </w:rPr>
        <w:t xml:space="preserve"> of the carceral state </w:t>
      </w:r>
      <w:r w:rsidRPr="00E16E70">
        <w:rPr>
          <w:rStyle w:val="StyleUnderline"/>
          <w:b/>
          <w:highlight w:val="cyan"/>
        </w:rPr>
        <w:t>risk</w:t>
      </w:r>
      <w:r w:rsidRPr="00E16E70">
        <w:rPr>
          <w:rStyle w:val="StyleUnderline"/>
          <w:highlight w:val="cyan"/>
        </w:rPr>
        <w:t xml:space="preserve"> </w:t>
      </w:r>
      <w:r w:rsidRPr="00E16E70">
        <w:rPr>
          <w:rStyle w:val="StyleUnderline"/>
          <w:b/>
          <w:highlight w:val="cyan"/>
        </w:rPr>
        <w:t>losing a sense of urgency</w:t>
      </w:r>
      <w:r w:rsidRPr="006D1668">
        <w:rPr>
          <w:sz w:val="16"/>
        </w:rPr>
        <w:t xml:space="preserve">. </w:t>
      </w:r>
      <w:r w:rsidRPr="006D1668">
        <w:rPr>
          <w:rStyle w:val="StyleUnderline"/>
        </w:rPr>
        <w:t>Criminal justice is fundamentally a political problem,</w:t>
      </w:r>
      <w:r w:rsidRPr="006D1668">
        <w:rPr>
          <w:sz w:val="16"/>
        </w:rPr>
        <w:t xml:space="preserve"> not a crime and punishment problem. </w:t>
      </w:r>
      <w:r w:rsidRPr="00E16E70">
        <w:rPr>
          <w:rStyle w:val="StyleUnderline"/>
          <w:highlight w:val="cyan"/>
        </w:rPr>
        <w:t>The real</w:t>
      </w:r>
      <w:r w:rsidRPr="006D1668">
        <w:rPr>
          <w:rStyle w:val="StyleUnderline"/>
        </w:rPr>
        <w:t xml:space="preserve"> </w:t>
      </w:r>
      <w:r w:rsidRPr="00E16E70">
        <w:rPr>
          <w:rStyle w:val="StyleUnderline"/>
          <w:highlight w:val="cyan"/>
        </w:rPr>
        <w:t>challenge is</w:t>
      </w:r>
      <w:r w:rsidRPr="006D1668">
        <w:rPr>
          <w:rStyle w:val="StyleUnderline"/>
        </w:rPr>
        <w:t xml:space="preserve"> how </w:t>
      </w:r>
      <w:r w:rsidRPr="00E16E70">
        <w:rPr>
          <w:rStyle w:val="StyleUnderline"/>
          <w:highlight w:val="cyan"/>
        </w:rPr>
        <w:t>to create the political will</w:t>
      </w:r>
      <w:r w:rsidRPr="006D1668">
        <w:rPr>
          <w:rStyle w:val="StyleUnderline"/>
        </w:rPr>
        <w:t xml:space="preserve"> and political pressure </w:t>
      </w:r>
      <w:r w:rsidRPr="00E16E70">
        <w:rPr>
          <w:rStyle w:val="StyleUnderline"/>
          <w:highlight w:val="cyan"/>
        </w:rPr>
        <w:t>to pursue</w:t>
      </w:r>
      <w:r w:rsidRPr="006D1668">
        <w:rPr>
          <w:rStyle w:val="StyleUnderline"/>
        </w:rPr>
        <w:t xml:space="preserve"> and implement these </w:t>
      </w:r>
      <w:r w:rsidRPr="00E16E70">
        <w:rPr>
          <w:rStyle w:val="StyleUnderline"/>
          <w:highlight w:val="cyan"/>
        </w:rPr>
        <w:t>policies</w:t>
      </w:r>
      <w:r w:rsidRPr="006D1668">
        <w:rPr>
          <w:sz w:val="16"/>
        </w:rPr>
        <w:t xml:space="preserve">. </w:t>
      </w:r>
      <w:r w:rsidRPr="006D1668">
        <w:rPr>
          <w:rStyle w:val="StyleUnderline"/>
        </w:rPr>
        <w:t>The central question is: “when in all other respects we defend policies based on social equality</w:t>
      </w:r>
      <w:r w:rsidRPr="006D1668">
        <w:rPr>
          <w:sz w:val="16"/>
        </w:rPr>
        <w:t xml:space="preserve">, full citizenship, </w:t>
      </w:r>
      <w:r w:rsidRPr="006D1668">
        <w:rPr>
          <w:rStyle w:val="StyleUnderline"/>
        </w:rPr>
        <w:t>solidarity</w:t>
      </w:r>
      <w:r w:rsidRPr="006D1668">
        <w:rPr>
          <w:sz w:val="16"/>
        </w:rPr>
        <w:t xml:space="preserve">, and respect for reason and humanity, </w:t>
      </w:r>
      <w:r w:rsidRPr="006D1668">
        <w:rPr>
          <w:rStyle w:val="StyleUnderline"/>
        </w:rPr>
        <w:t>why should we choose to adopt criminal justice policies that show so little appreciation of these very values and principles</w:t>
      </w:r>
      <w:r w:rsidRPr="006D1668">
        <w:rPr>
          <w:sz w:val="16"/>
        </w:rPr>
        <w:t>?” (Lappi-Seppälä 2007, 290).</w:t>
      </w:r>
    </w:p>
    <w:p w14:paraId="63E17F35" w14:textId="77777777" w:rsidR="00FE72BC" w:rsidRPr="006D1668" w:rsidRDefault="00FE72BC" w:rsidP="00FE72BC">
      <w:pPr>
        <w:pStyle w:val="Heading4"/>
      </w:pPr>
      <w:r w:rsidRPr="006D1668">
        <w:t xml:space="preserve">3] The alt can’t solve their impacts or the 1AC – pragmatism is key </w:t>
      </w:r>
    </w:p>
    <w:p w14:paraId="5CDA108F" w14:textId="77777777" w:rsidR="00FE72BC" w:rsidRPr="006D1668" w:rsidRDefault="00FE72BC" w:rsidP="00FE72BC">
      <w:r w:rsidRPr="006D1668">
        <w:rPr>
          <w:rStyle w:val="Style13ptBold"/>
        </w:rPr>
        <w:t>Kline ’17</w:t>
      </w:r>
      <w:r w:rsidRPr="006D1668">
        <w:t xml:space="preserve"> (David KLINE, Ph.D. candidate in the Department of Religion at Rice University, 17 [“The Pragmatics of Resistance: Framing Anti-Blackness and the Limits of Political Ontology,” Critical Philosophy of Race, Vol. 5, No. 1, 2017, p. 51-69, Accessed Online through Emory Libraries]</w:t>
      </w:r>
    </w:p>
    <w:p w14:paraId="34BA24E7" w14:textId="77777777" w:rsidR="00FE72BC" w:rsidRPr="00B643F3" w:rsidRDefault="00FE72BC" w:rsidP="00FE72BC">
      <w:pPr>
        <w:rPr>
          <w:sz w:val="14"/>
          <w:szCs w:val="16"/>
        </w:rPr>
      </w:pPr>
      <w:r w:rsidRPr="006D1668">
        <w:rPr>
          <w:u w:val="single"/>
        </w:rPr>
        <w:t>Wilderson’s</w:t>
      </w:r>
      <w:r w:rsidRPr="006D1668">
        <w:rPr>
          <w:sz w:val="14"/>
          <w:szCs w:val="16"/>
        </w:rPr>
        <w:t xml:space="preserve"> critique of Agamben is certainly correct within the specific framework of a political ontology of racial positioning. His </w:t>
      </w:r>
      <w:r w:rsidRPr="006D1668">
        <w:rPr>
          <w:u w:val="single"/>
        </w:rPr>
        <w:t>description of anti-Black antagonism shows a powerful macropolitical sedimentation of</w:t>
      </w:r>
      <w:r w:rsidRPr="006D1668">
        <w:rPr>
          <w:sz w:val="14"/>
          <w:szCs w:val="16"/>
        </w:rPr>
        <w:t xml:space="preserve"> [End Page 56] </w:t>
      </w:r>
      <w:r w:rsidRPr="006D1668">
        <w:rPr>
          <w:u w:val="single"/>
        </w:rPr>
        <w:t>Black suffering in which Black bodies are ontologically frozen into (non-) beings</w:t>
      </w:r>
      <w:r w:rsidRPr="006D1668">
        <w:rPr>
          <w:sz w:val="14"/>
          <w:szCs w:val="16"/>
        </w:rPr>
        <w:t xml:space="preserve"> that stand in absolute political distinction from those “who do not magnetize bullets” (Wilderson 2010, 80). In the same framework, Jared Sexton, whose work is very close to Wilderson’s, is also right when he shows how biopolitical thought—specifically the </w:t>
      </w:r>
      <w:proofErr w:type="spellStart"/>
      <w:r w:rsidRPr="006D1668">
        <w:rPr>
          <w:sz w:val="14"/>
          <w:szCs w:val="16"/>
        </w:rPr>
        <w:t>Agambenian</w:t>
      </w:r>
      <w:proofErr w:type="spellEnd"/>
      <w:r w:rsidRPr="006D1668">
        <w:rPr>
          <w:sz w:val="14"/>
          <w:szCs w:val="16"/>
        </w:rPr>
        <w:t xml:space="preserve"> form centered on questions of sovereignty—and its variant of “</w:t>
      </w:r>
      <w:proofErr w:type="spellStart"/>
      <w:r w:rsidRPr="006D1668">
        <w:rPr>
          <w:sz w:val="14"/>
          <w:szCs w:val="16"/>
        </w:rPr>
        <w:t>necropolitics</w:t>
      </w:r>
      <w:proofErr w:type="spellEnd"/>
      <w:r w:rsidRPr="006D1668">
        <w:rPr>
          <w:sz w:val="14"/>
          <w:szCs w:val="16"/>
        </w:rPr>
        <w:t xml:space="preserve">” found in Mbembe has so often run aground on the figure of the slave (see Sexton 2010).5 </w:t>
      </w:r>
      <w:r w:rsidRPr="006D1668">
        <w:rPr>
          <w:u w:val="single"/>
        </w:rPr>
        <w:t>Locating the reality of anti-Blackness</w:t>
      </w:r>
      <w:r w:rsidRPr="006D1668">
        <w:rPr>
          <w:sz w:val="14"/>
          <w:szCs w:val="16"/>
        </w:rPr>
        <w:t xml:space="preserve"> wholly </w:t>
      </w:r>
      <w:r w:rsidRPr="006D1668">
        <w:rPr>
          <w:u w:val="single"/>
        </w:rPr>
        <w:t>within this</w:t>
      </w:r>
      <w:r w:rsidRPr="006D1668">
        <w:rPr>
          <w:sz w:val="14"/>
          <w:szCs w:val="16"/>
        </w:rPr>
        <w:t xml:space="preserve"> account of </w:t>
      </w:r>
      <w:r w:rsidRPr="006D1668">
        <w:rPr>
          <w:u w:val="single"/>
        </w:rPr>
        <w:t>political ontology does provide</w:t>
      </w:r>
      <w:r w:rsidRPr="006D1668">
        <w:rPr>
          <w:sz w:val="14"/>
          <w:szCs w:val="16"/>
        </w:rPr>
        <w:t xml:space="preserve"> an undeniably </w:t>
      </w:r>
      <w:r w:rsidRPr="006D1668">
        <w:rPr>
          <w:u w:val="single"/>
        </w:rPr>
        <w:t>effective analysis of its violence</w:t>
      </w:r>
      <w:r w:rsidRPr="006D1668">
        <w:rPr>
          <w:sz w:val="14"/>
          <w:szCs w:val="16"/>
        </w:rPr>
        <w:t xml:space="preserve"> and sedimentation over the modern world as a whole. </w:t>
      </w:r>
      <w:r w:rsidRPr="006D1668">
        <w:rPr>
          <w:u w:val="single"/>
        </w:rPr>
        <w:t>However, in terms of a general structure</w:t>
      </w:r>
      <w:r w:rsidRPr="006D1668">
        <w:rPr>
          <w:sz w:val="14"/>
          <w:szCs w:val="16"/>
        </w:rPr>
        <w:t xml:space="preserve">, I understand </w:t>
      </w:r>
      <w:r w:rsidRPr="006D1668">
        <w:rPr>
          <w:u w:val="single"/>
        </w:rPr>
        <w:t>Wilderson’s</w:t>
      </w:r>
      <w:r w:rsidRPr="006D1668">
        <w:rPr>
          <w:sz w:val="14"/>
          <w:szCs w:val="16"/>
        </w:rPr>
        <w:t xml:space="preserve"> (and Sexton’s) political </w:t>
      </w:r>
      <w:r w:rsidRPr="006D1668">
        <w:rPr>
          <w:u w:val="single"/>
        </w:rPr>
        <w:t>ontology</w:t>
      </w:r>
      <w:r w:rsidRPr="006D1668">
        <w:rPr>
          <w:sz w:val="14"/>
          <w:szCs w:val="16"/>
        </w:rPr>
        <w:t xml:space="preserve"> to </w:t>
      </w:r>
      <w:r w:rsidRPr="006D1668">
        <w:rPr>
          <w:u w:val="single"/>
        </w:rPr>
        <w:t xml:space="preserve">remain </w:t>
      </w:r>
      <w:r w:rsidRPr="006D1668">
        <w:rPr>
          <w:b/>
          <w:u w:val="single"/>
        </w:rPr>
        <w:t>tied in form</w:t>
      </w:r>
      <w:r w:rsidRPr="006D1668">
        <w:rPr>
          <w:u w:val="single"/>
        </w:rPr>
        <w:t xml:space="preserve"> to Agamben’s even as it seemingly discounts it and</w:t>
      </w:r>
      <w:r w:rsidRPr="006D1668">
        <w:rPr>
          <w:sz w:val="14"/>
          <w:szCs w:val="16"/>
        </w:rPr>
        <w:t xml:space="preserve"> therefore </w:t>
      </w:r>
      <w:r w:rsidRPr="006D1668">
        <w:rPr>
          <w:u w:val="single"/>
        </w:rPr>
        <w:t>remains bound to</w:t>
      </w:r>
      <w:r w:rsidRPr="006D1668">
        <w:rPr>
          <w:sz w:val="14"/>
          <w:szCs w:val="16"/>
        </w:rPr>
        <w:t xml:space="preserve"> some of </w:t>
      </w:r>
      <w:r w:rsidRPr="006D1668">
        <w:rPr>
          <w:u w:val="single"/>
        </w:rPr>
        <w:t>the</w:t>
      </w:r>
      <w:r w:rsidRPr="006D1668">
        <w:rPr>
          <w:sz w:val="14"/>
          <w:szCs w:val="16"/>
        </w:rPr>
        <w:t xml:space="preserve"> problems and </w:t>
      </w:r>
      <w:r w:rsidRPr="006D1668">
        <w:rPr>
          <w:u w:val="single"/>
        </w:rPr>
        <w:t>limitations that beset such a formal structure</w:t>
      </w:r>
      <w:r w:rsidRPr="006D1668">
        <w:rPr>
          <w:sz w:val="14"/>
          <w:szCs w:val="16"/>
        </w:rPr>
        <w:t xml:space="preserve">, as I’ll discuss in a moment. Despite the critique of Agamben’s ontological blind spots regarding the extent to which Black suffering is non-analogous to non-black suffering, as I’ve tried to show, </w:t>
      </w:r>
      <w:r w:rsidRPr="006D1668">
        <w:rPr>
          <w:u w:val="single"/>
        </w:rPr>
        <w:t>Wilderson keeps the basic contours of Agamben’s ontological structure in place, maintaining a formal political ontology that expands the bottom end of the binary structure so as to locate an absolute zero-point of political abjection within Black social death</w:t>
      </w:r>
      <w:r w:rsidRPr="006D1668">
        <w:rPr>
          <w:sz w:val="14"/>
          <w:szCs w:val="16"/>
        </w:rPr>
        <w:t xml:space="preserve">. To be clear, this is not to say that the difference between the content and historicity of Wilderson’s social death and Agamben’s bare life does not have profound implications for how political ontology is conceived or how questions of suffering and freedom are posed. Nor is it to say that a congruence of formal structure linking Agamben and Wilderson should mean that their respective projects are not radically differentiated and perhaps even opposed in terms of their broader implications and revelations. Rather, what I want to focus on </w:t>
      </w:r>
      <w:r w:rsidRPr="00DA3A05">
        <w:rPr>
          <w:sz w:val="14"/>
          <w:szCs w:val="16"/>
        </w:rPr>
        <w:t xml:space="preserve">is how </w:t>
      </w:r>
      <w:r w:rsidRPr="00DA3A05">
        <w:rPr>
          <w:u w:val="single"/>
        </w:rPr>
        <w:t>the absolute prioritization of a formal ontological framework of autonomous and irreconcilable spheres of positionality</w:t>
      </w:r>
      <w:r w:rsidRPr="00DA3A05">
        <w:rPr>
          <w:sz w:val="14"/>
          <w:szCs w:val="16"/>
        </w:rPr>
        <w:t xml:space="preserve">—however descriptively or epistemologically accurate </w:t>
      </w:r>
      <w:r w:rsidRPr="00DA3A05">
        <w:rPr>
          <w:u w:val="single"/>
        </w:rPr>
        <w:t>in terms of</w:t>
      </w:r>
      <w:r w:rsidRPr="00DA3A05">
        <w:rPr>
          <w:sz w:val="14"/>
          <w:szCs w:val="16"/>
        </w:rPr>
        <w:t xml:space="preserve"> a regime of </w:t>
      </w:r>
      <w:r w:rsidRPr="00DA3A05">
        <w:rPr>
          <w:u w:val="single"/>
        </w:rPr>
        <w:t>ontology and</w:t>
      </w:r>
      <w:r w:rsidRPr="00DA3A05">
        <w:rPr>
          <w:sz w:val="14"/>
          <w:szCs w:val="16"/>
        </w:rPr>
        <w:t xml:space="preserve"> its corresponding </w:t>
      </w:r>
      <w:proofErr w:type="spellStart"/>
      <w:r w:rsidRPr="00DA3A05">
        <w:rPr>
          <w:sz w:val="14"/>
          <w:szCs w:val="16"/>
        </w:rPr>
        <w:t>macropolitics</w:t>
      </w:r>
      <w:proofErr w:type="spellEnd"/>
      <w:r w:rsidRPr="00DA3A05">
        <w:rPr>
          <w:sz w:val="14"/>
          <w:szCs w:val="16"/>
        </w:rPr>
        <w:t xml:space="preserve"> of </w:t>
      </w:r>
      <w:r w:rsidRPr="00DA3A05">
        <w:rPr>
          <w:u w:val="single"/>
        </w:rPr>
        <w:t>anti-Blackness</w:t>
      </w:r>
      <w:r w:rsidRPr="00DA3A05">
        <w:rPr>
          <w:sz w:val="14"/>
          <w:szCs w:val="16"/>
        </w:rPr>
        <w:t>—</w:t>
      </w:r>
      <w:r w:rsidRPr="00DA3A05">
        <w:rPr>
          <w:u w:val="single"/>
        </w:rPr>
        <w:t xml:space="preserve">ends up </w:t>
      </w:r>
      <w:r w:rsidRPr="00DA3A05">
        <w:rPr>
          <w:b/>
          <w:u w:val="single"/>
        </w:rPr>
        <w:t>limiting</w:t>
      </w:r>
      <w:r w:rsidRPr="00DA3A05">
        <w:rPr>
          <w:u w:val="single"/>
        </w:rPr>
        <w:t xml:space="preserve"> a whole range of possible avenues of analysis</w:t>
      </w:r>
      <w:r w:rsidRPr="00DA3A05">
        <w:rPr>
          <w:sz w:val="14"/>
          <w:szCs w:val="16"/>
        </w:rPr>
        <w:t xml:space="preserve"> that have their proper site within what Deleuze and </w:t>
      </w:r>
      <w:proofErr w:type="spellStart"/>
      <w:r w:rsidRPr="00DA3A05">
        <w:rPr>
          <w:sz w:val="14"/>
          <w:szCs w:val="16"/>
        </w:rPr>
        <w:t>Guattari</w:t>
      </w:r>
      <w:proofErr w:type="spellEnd"/>
      <w:r w:rsidRPr="00DA3A05">
        <w:rPr>
          <w:sz w:val="14"/>
          <w:szCs w:val="16"/>
        </w:rPr>
        <w:t xml:space="preserve"> describe as the micropolitical. The issue here is the distinction between the macropolitical (molar) and the micropolitical (molecular) fields of organization and becoming. </w:t>
      </w:r>
      <w:r w:rsidRPr="00DA3A05">
        <w:rPr>
          <w:u w:val="single"/>
        </w:rPr>
        <w:t>Wilderson and Afro-pessimism</w:t>
      </w:r>
      <w:r w:rsidRPr="00DA3A05">
        <w:rPr>
          <w:sz w:val="14"/>
          <w:szCs w:val="16"/>
        </w:rPr>
        <w:t xml:space="preserve"> in general </w:t>
      </w:r>
      <w:r w:rsidRPr="00DA3A05">
        <w:rPr>
          <w:u w:val="single"/>
        </w:rPr>
        <w:t xml:space="preserve">privilege the macropolitical field in which Blackness is </w:t>
      </w:r>
      <w:r w:rsidRPr="00DA3A05">
        <w:rPr>
          <w:b/>
          <w:u w:val="single"/>
        </w:rPr>
        <w:t>always already sedimented</w:t>
      </w:r>
      <w:r w:rsidRPr="00DA3A05">
        <w:rPr>
          <w:sz w:val="14"/>
          <w:szCs w:val="16"/>
        </w:rPr>
        <w:t xml:space="preserve"> and rigidified </w:t>
      </w:r>
      <w:r w:rsidRPr="00DA3A05">
        <w:rPr>
          <w:u w:val="single"/>
        </w:rPr>
        <w:t xml:space="preserve">into a political onto-logical position that </w:t>
      </w:r>
      <w:r w:rsidRPr="00DA3A05">
        <w:rPr>
          <w:b/>
          <w:u w:val="single"/>
        </w:rPr>
        <w:t>prohibits movement</w:t>
      </w:r>
      <w:r w:rsidRPr="00DA3A05">
        <w:rPr>
          <w:u w:val="single"/>
        </w:rPr>
        <w:t xml:space="preserve"> and the possibility of what</w:t>
      </w:r>
      <w:r w:rsidRPr="00DA3A05">
        <w:rPr>
          <w:sz w:val="14"/>
          <w:szCs w:val="16"/>
        </w:rPr>
        <w:t xml:space="preserve"> Fred </w:t>
      </w:r>
      <w:r w:rsidRPr="00DA3A05">
        <w:rPr>
          <w:u w:val="single"/>
        </w:rPr>
        <w:t>Moten calls “fugitivity.” The absolute privileging of the macropolitical</w:t>
      </w:r>
      <w:r w:rsidRPr="00DA3A05">
        <w:rPr>
          <w:sz w:val="14"/>
          <w:szCs w:val="16"/>
        </w:rPr>
        <w:t xml:space="preserve"> as [End Page 57] the frame of analysis </w:t>
      </w:r>
      <w:r w:rsidRPr="00DA3A05">
        <w:rPr>
          <w:u w:val="single"/>
        </w:rPr>
        <w:t>tends to bracket</w:t>
      </w:r>
      <w:r w:rsidRPr="00DA3A05">
        <w:rPr>
          <w:sz w:val="14"/>
          <w:szCs w:val="16"/>
        </w:rPr>
        <w:t xml:space="preserve"> or overshadow </w:t>
      </w:r>
      <w:r w:rsidRPr="00DA3A05">
        <w:rPr>
          <w:u w:val="single"/>
        </w:rPr>
        <w:t xml:space="preserve">the fact that “every politics is simultaneously a </w:t>
      </w:r>
      <w:proofErr w:type="spellStart"/>
      <w:r w:rsidRPr="00DA3A05">
        <w:rPr>
          <w:u w:val="single"/>
        </w:rPr>
        <w:t>macropolitics</w:t>
      </w:r>
      <w:proofErr w:type="spellEnd"/>
      <w:r w:rsidRPr="00DA3A05">
        <w:rPr>
          <w:u w:val="single"/>
        </w:rPr>
        <w:t xml:space="preserve"> and a micropolitics</w:t>
      </w:r>
      <w:r w:rsidRPr="00DA3A05">
        <w:rPr>
          <w:sz w:val="14"/>
          <w:szCs w:val="16"/>
        </w:rPr>
        <w:t xml:space="preserve"> (Deleuze and </w:t>
      </w:r>
      <w:proofErr w:type="spellStart"/>
      <w:r w:rsidRPr="00DA3A05">
        <w:rPr>
          <w:sz w:val="14"/>
          <w:szCs w:val="16"/>
        </w:rPr>
        <w:t>Guattari</w:t>
      </w:r>
      <w:proofErr w:type="spellEnd"/>
      <w:r w:rsidRPr="00DA3A05">
        <w:rPr>
          <w:sz w:val="14"/>
          <w:szCs w:val="16"/>
        </w:rPr>
        <w:t xml:space="preserve"> 1987, 213). Where the macropolitical is structured around a politics of </w:t>
      </w:r>
      <w:proofErr w:type="spellStart"/>
      <w:r w:rsidRPr="00DA3A05">
        <w:rPr>
          <w:sz w:val="14"/>
          <w:szCs w:val="16"/>
        </w:rPr>
        <w:t>molarisation</w:t>
      </w:r>
      <w:proofErr w:type="spellEnd"/>
      <w:r w:rsidRPr="00DA3A05">
        <w:rPr>
          <w:sz w:val="14"/>
          <w:szCs w:val="16"/>
        </w:rPr>
        <w:t xml:space="preserve"> that immunizes itself from the threat of contingency and disruption, the micropolitical names the field in which local and singular points of connection produce the conditions for “lines of flight, which are molecular” (ibid., 216). </w:t>
      </w:r>
      <w:r w:rsidRPr="00DA3A05">
        <w:rPr>
          <w:u w:val="single"/>
        </w:rPr>
        <w:t>The micropolitical field is where movement and resistance happens against or in excess of the macropolitical in ways not reducible to the kind of formal binary organization that</w:t>
      </w:r>
      <w:r w:rsidRPr="00DA3A05">
        <w:rPr>
          <w:sz w:val="14"/>
          <w:szCs w:val="16"/>
        </w:rPr>
        <w:t xml:space="preserve"> Agamben and </w:t>
      </w:r>
      <w:r w:rsidRPr="00DA3A05">
        <w:rPr>
          <w:u w:val="single"/>
        </w:rPr>
        <w:t>Wilderson’s political ontology prioritizes</w:t>
      </w:r>
      <w:r w:rsidRPr="00DA3A05">
        <w:rPr>
          <w:sz w:val="14"/>
          <w:szCs w:val="16"/>
        </w:rPr>
        <w:t xml:space="preserve">. Such resistance is not necessarily positive or emancipatory, as lines of flight name a contingency that always poses the risk that whatever develops can become “capable of the worst” (ibid., 205). However, </w:t>
      </w:r>
      <w:r w:rsidRPr="00DA3A05">
        <w:rPr>
          <w:u w:val="single"/>
        </w:rPr>
        <w:t xml:space="preserve">within this contingency is also the possibility of creative lines and deterritorializations that provide possible means of positive escape from macropolitical </w:t>
      </w:r>
      <w:proofErr w:type="spellStart"/>
      <w:r w:rsidRPr="00DA3A05">
        <w:rPr>
          <w:u w:val="single"/>
        </w:rPr>
        <w:t>molarisations</w:t>
      </w:r>
      <w:proofErr w:type="spellEnd"/>
      <w:r w:rsidRPr="00DA3A05">
        <w:rPr>
          <w:sz w:val="14"/>
          <w:szCs w:val="16"/>
        </w:rPr>
        <w:t xml:space="preserve">. Focusing on Wilderson, his absolute </w:t>
      </w:r>
      <w:r w:rsidRPr="00DA3A05">
        <w:rPr>
          <w:u w:val="single"/>
        </w:rPr>
        <w:t>prioritization of a political onto-logical structure in which the law relegates Black being into the singular position of social death happens</w:t>
      </w:r>
      <w:r w:rsidRPr="00DA3A05">
        <w:rPr>
          <w:sz w:val="14"/>
          <w:szCs w:val="16"/>
        </w:rPr>
        <w:t xml:space="preserve">, I contend, at the expense of two significant things that I am hesitant to bracket for the sake of prioritizing political ontology as the sole frame of reference for both analyzing anti-Black racism and thinking resistance within the racialized world. First, it </w:t>
      </w:r>
      <w:r w:rsidRPr="00DA3A05">
        <w:rPr>
          <w:b/>
          <w:u w:val="single"/>
        </w:rPr>
        <w:t>short-circuits</w:t>
      </w:r>
      <w:r w:rsidRPr="00DA3A05">
        <w:rPr>
          <w:u w:val="single"/>
        </w:rPr>
        <w:t xml:space="preserve"> an analysis of power that might reveal not</w:t>
      </w:r>
      <w:r w:rsidRPr="006D1668">
        <w:rPr>
          <w:u w:val="single"/>
        </w:rPr>
        <w:t xml:space="preserve"> only </w:t>
      </w:r>
      <w:r w:rsidRPr="00DA3A05">
        <w:rPr>
          <w:u w:val="single"/>
        </w:rPr>
        <w:t xml:space="preserve">how the </w:t>
      </w:r>
      <w:r w:rsidRPr="00E16E70">
        <w:rPr>
          <w:highlight w:val="cyan"/>
          <w:u w:val="single"/>
        </w:rPr>
        <w:t>practices</w:t>
      </w:r>
      <w:r w:rsidRPr="006D1668">
        <w:rPr>
          <w:sz w:val="14"/>
          <w:szCs w:val="16"/>
        </w:rPr>
        <w:t xml:space="preserve">, forms, </w:t>
      </w:r>
      <w:r w:rsidRPr="006D1668">
        <w:rPr>
          <w:u w:val="single"/>
        </w:rPr>
        <w:t xml:space="preserve">and apparatuses of anti-Black racism </w:t>
      </w:r>
      <w:r w:rsidRPr="00E16E70">
        <w:rPr>
          <w:highlight w:val="cyan"/>
          <w:u w:val="single"/>
        </w:rPr>
        <w:t>have historically developed, changed, and reassembled</w:t>
      </w:r>
      <w:r w:rsidRPr="006D1668">
        <w:rPr>
          <w:sz w:val="14"/>
          <w:szCs w:val="16"/>
        </w:rPr>
        <w:t xml:space="preserve">/reterritorialized </w:t>
      </w:r>
      <w:r w:rsidRPr="006D1668">
        <w:rPr>
          <w:u w:val="single"/>
        </w:rPr>
        <w:t>in relation to state power, national identity, philosophical</w:t>
      </w:r>
      <w:r w:rsidRPr="006D1668">
        <w:rPr>
          <w:sz w:val="14"/>
          <w:szCs w:val="16"/>
        </w:rPr>
        <w:t xml:space="preserve"> discourse, biological discourse, </w:t>
      </w:r>
      <w:r w:rsidRPr="006D1668">
        <w:rPr>
          <w:u w:val="single"/>
        </w:rPr>
        <w:t>political discourse, and so on—changes that</w:t>
      </w:r>
      <w:r w:rsidRPr="006D1668">
        <w:rPr>
          <w:sz w:val="14"/>
          <w:szCs w:val="16"/>
        </w:rPr>
        <w:t xml:space="preserve">, despite Wilderson’s claim that focusing on these things only “mystify” the question of ontology (Wilderson 2010, 10), surely </w:t>
      </w:r>
      <w:r w:rsidRPr="006D1668">
        <w:rPr>
          <w:u w:val="single"/>
        </w:rPr>
        <w:t xml:space="preserve">have implications for how racial positioning is both thought and resisted in differing historical and socio-political contexts. </w:t>
      </w:r>
      <w:r w:rsidRPr="00E16E70">
        <w:rPr>
          <w:highlight w:val="cyan"/>
          <w:u w:val="single"/>
        </w:rPr>
        <w:t xml:space="preserve">To the extent </w:t>
      </w:r>
      <w:r w:rsidRPr="006D1668">
        <w:rPr>
          <w:u w:val="single"/>
        </w:rPr>
        <w:t xml:space="preserve">that </w:t>
      </w:r>
      <w:r w:rsidRPr="00E16E70">
        <w:rPr>
          <w:highlight w:val="cyan"/>
          <w:u w:val="single"/>
        </w:rPr>
        <w:t>Blackness equals a</w:t>
      </w:r>
      <w:r w:rsidRPr="006D1668">
        <w:rPr>
          <w:u w:val="single"/>
        </w:rPr>
        <w:t xml:space="preserve"> singular </w:t>
      </w:r>
      <w:r w:rsidRPr="00E16E70">
        <w:rPr>
          <w:highlight w:val="cyan"/>
          <w:u w:val="single"/>
        </w:rPr>
        <w:t>ontological position</w:t>
      </w:r>
      <w:r w:rsidRPr="006D1668">
        <w:rPr>
          <w:u w:val="single"/>
        </w:rPr>
        <w:t xml:space="preserve"> within a macropolitical structure of antagonism, </w:t>
      </w:r>
      <w:r w:rsidRPr="00E16E70">
        <w:rPr>
          <w:highlight w:val="cyan"/>
          <w:u w:val="single"/>
        </w:rPr>
        <w:t>there is</w:t>
      </w:r>
      <w:r w:rsidRPr="006D1668">
        <w:rPr>
          <w:u w:val="single"/>
        </w:rPr>
        <w:t xml:space="preserve"> almost </w:t>
      </w:r>
      <w:r w:rsidRPr="00E16E70">
        <w:rPr>
          <w:b/>
          <w:highlight w:val="cyan"/>
          <w:u w:val="single"/>
        </w:rPr>
        <w:t>no room</w:t>
      </w:r>
      <w:r w:rsidRPr="006D1668">
        <w:rPr>
          <w:u w:val="single"/>
        </w:rPr>
        <w:t xml:space="preserve"> </w:t>
      </w:r>
      <w:r w:rsidRPr="00E16E70">
        <w:rPr>
          <w:highlight w:val="cyan"/>
          <w:u w:val="single"/>
        </w:rPr>
        <w:t>to bring in the</w:t>
      </w:r>
      <w:r w:rsidRPr="006D1668">
        <w:rPr>
          <w:u w:val="single"/>
        </w:rPr>
        <w:t xml:space="preserve"> spectrum and </w:t>
      </w:r>
      <w:r w:rsidRPr="00E16E70">
        <w:rPr>
          <w:highlight w:val="cyan"/>
          <w:u w:val="single"/>
        </w:rPr>
        <w:t xml:space="preserve">flow of </w:t>
      </w:r>
      <w:r w:rsidRPr="00E16E70">
        <w:rPr>
          <w:b/>
          <w:highlight w:val="cyan"/>
          <w:u w:val="single"/>
        </w:rPr>
        <w:t>social difference and contingency</w:t>
      </w:r>
      <w:r w:rsidRPr="00E16E70">
        <w:rPr>
          <w:highlight w:val="cyan"/>
          <w:u w:val="single"/>
        </w:rPr>
        <w:t xml:space="preserve"> that</w:t>
      </w:r>
      <w:r w:rsidRPr="006D1668">
        <w:rPr>
          <w:u w:val="single"/>
        </w:rPr>
        <w:t xml:space="preserve"> no doubt </w:t>
      </w:r>
      <w:r w:rsidRPr="00E16E70">
        <w:rPr>
          <w:highlight w:val="cyan"/>
          <w:u w:val="single"/>
        </w:rPr>
        <w:t>spans across Black identity as a</w:t>
      </w:r>
      <w:r w:rsidRPr="006D1668">
        <w:rPr>
          <w:u w:val="single"/>
        </w:rPr>
        <w:t xml:space="preserve"> legitimate issue of analysis and as a site/sight for the possibility of a </w:t>
      </w:r>
      <w:r w:rsidRPr="00E16E70">
        <w:rPr>
          <w:b/>
          <w:highlight w:val="cyan"/>
          <w:u w:val="single"/>
        </w:rPr>
        <w:t>range of resisting practices</w:t>
      </w:r>
      <w:r w:rsidRPr="006D1668">
        <w:rPr>
          <w:sz w:val="14"/>
          <w:szCs w:val="16"/>
        </w:rPr>
        <w:t xml:space="preserve">. This bracketing of difference leads him to make some rather sweeping and opaquely abstract claims. For example, discussing a main character’s abortion in a prison cell in the 1976 film Bush Mama, Wilderson says, “Dorothy will abort her baby at the clinic or on the floor of her prison cell, not because she fights for—and either wins [End Page 58] or loses—the right to do so, but because she is one of 35 million accumulated and fungible (owned and exchangeable) objects living among 230 million subjects—which is to say, her will is always already subsumed by the will of civil society” (Wilderson 2010, 128, italics mine). What I want to press here is how </w:t>
      </w:r>
      <w:r w:rsidRPr="00E16E70">
        <w:rPr>
          <w:highlight w:val="cyan"/>
          <w:u w:val="single"/>
        </w:rPr>
        <w:t>Wilderson</w:t>
      </w:r>
      <w:r w:rsidRPr="006D1668">
        <w:rPr>
          <w:sz w:val="14"/>
          <w:szCs w:val="16"/>
        </w:rPr>
        <w:t xml:space="preserve">’s statement, made in the sole frame of a totalizing political ontology overshadowing all other levels of sociality, </w:t>
      </w:r>
      <w:r w:rsidRPr="00E16E70">
        <w:rPr>
          <w:highlight w:val="cyan"/>
          <w:u w:val="single"/>
        </w:rPr>
        <w:t>flattens</w:t>
      </w:r>
      <w:r w:rsidRPr="006D1668">
        <w:rPr>
          <w:u w:val="single"/>
        </w:rPr>
        <w:t xml:space="preserve"> out the </w:t>
      </w:r>
      <w:r w:rsidRPr="00E16E70">
        <w:rPr>
          <w:highlight w:val="cyan"/>
          <w:u w:val="single"/>
        </w:rPr>
        <w:t>social difference within</w:t>
      </w:r>
      <w:r w:rsidRPr="006D1668">
        <w:rPr>
          <w:u w:val="single"/>
        </w:rPr>
        <w:t xml:space="preserve">, and even the possibility of, a micropolitical social field of </w:t>
      </w:r>
      <w:r w:rsidRPr="00E16E70">
        <w:rPr>
          <w:highlight w:val="cyan"/>
          <w:u w:val="single"/>
        </w:rPr>
        <w:t>35 million Black people living in the U</w:t>
      </w:r>
      <w:r w:rsidRPr="006D1668">
        <w:rPr>
          <w:sz w:val="14"/>
          <w:szCs w:val="16"/>
        </w:rPr>
        <w:t xml:space="preserve">nited </w:t>
      </w:r>
      <w:r w:rsidRPr="00E16E70">
        <w:rPr>
          <w:highlight w:val="cyan"/>
          <w:u w:val="single"/>
        </w:rPr>
        <w:t>S</w:t>
      </w:r>
      <w:r w:rsidRPr="006D1668">
        <w:rPr>
          <w:sz w:val="14"/>
          <w:szCs w:val="16"/>
        </w:rPr>
        <w:t xml:space="preserve">tates. </w:t>
      </w:r>
      <w:r w:rsidRPr="00E16E70">
        <w:rPr>
          <w:highlight w:val="cyan"/>
          <w:u w:val="single"/>
        </w:rPr>
        <w:t>Such</w:t>
      </w:r>
      <w:r w:rsidRPr="006D1668">
        <w:rPr>
          <w:u w:val="single"/>
        </w:rPr>
        <w:t xml:space="preserve"> a flattening </w:t>
      </w:r>
      <w:r w:rsidRPr="00E16E70">
        <w:rPr>
          <w:highlight w:val="cyan"/>
          <w:u w:val="single"/>
        </w:rPr>
        <w:t>reduces</w:t>
      </w:r>
      <w:r w:rsidRPr="006D1668">
        <w:rPr>
          <w:u w:val="single"/>
        </w:rPr>
        <w:t xml:space="preserve"> the optic of anti-Black racism as well as </w:t>
      </w:r>
      <w:r w:rsidRPr="00E16E70">
        <w:rPr>
          <w:highlight w:val="cyan"/>
          <w:u w:val="single"/>
        </w:rPr>
        <w:t>Black sociality to</w:t>
      </w:r>
      <w:r w:rsidRPr="006D1668">
        <w:rPr>
          <w:u w:val="single"/>
        </w:rPr>
        <w:t xml:space="preserve"> the frame of political ontology where Blackness remains </w:t>
      </w:r>
      <w:r w:rsidRPr="006D1668">
        <w:rPr>
          <w:b/>
          <w:u w:val="single"/>
        </w:rPr>
        <w:t xml:space="preserve">stuck in </w:t>
      </w:r>
      <w:r w:rsidRPr="00E16E70">
        <w:rPr>
          <w:b/>
          <w:highlight w:val="cyan"/>
          <w:u w:val="single"/>
        </w:rPr>
        <w:t>a singular position</w:t>
      </w:r>
      <w:r w:rsidRPr="006D1668">
        <w:rPr>
          <w:u w:val="single"/>
        </w:rPr>
        <w:t xml:space="preserve"> of abjection. The result is a severe analytical limitation in terms of the way Blackness</w:t>
      </w:r>
      <w:r w:rsidRPr="006D1668">
        <w:rPr>
          <w:sz w:val="14"/>
          <w:szCs w:val="16"/>
        </w:rPr>
        <w:t xml:space="preserve"> (as well as other racial positions) </w:t>
      </w:r>
      <w:r w:rsidRPr="006D1668">
        <w:rPr>
          <w:u w:val="single"/>
        </w:rPr>
        <w:t xml:space="preserve">exists across an </w:t>
      </w:r>
      <w:r w:rsidRPr="006D1668">
        <w:rPr>
          <w:b/>
          <w:u w:val="single"/>
        </w:rPr>
        <w:t>extremely wide field of sociality</w:t>
      </w:r>
      <w:r w:rsidRPr="006D1668">
        <w:rPr>
          <w:u w:val="single"/>
        </w:rPr>
        <w:t xml:space="preserve"> that is comprised of differing intensities of forces and relational modes between various institutional, political, socio-economic, religious, sexual, and other social conjunctures. Within Wilderson’s political ontological frame, it seems that these conjunctures are excluded</w:t>
      </w:r>
      <w:r w:rsidRPr="006D1668">
        <w:rPr>
          <w:sz w:val="14"/>
          <w:szCs w:val="16"/>
        </w:rPr>
        <w:t>—or at least bracketed—</w:t>
      </w:r>
      <w:r w:rsidRPr="006D1668">
        <w:rPr>
          <w:u w:val="single"/>
        </w:rPr>
        <w:t xml:space="preserve">as having any bearing at all on how anti-Black power functions and is resisted across highly differentiated contexts. There is only the binary ontological distinction of Black and Human being; only a </w:t>
      </w:r>
      <w:proofErr w:type="spellStart"/>
      <w:r w:rsidRPr="006D1668">
        <w:rPr>
          <w:u w:val="single"/>
        </w:rPr>
        <w:t>macropolitics</w:t>
      </w:r>
      <w:proofErr w:type="spellEnd"/>
      <w:r w:rsidRPr="006D1668">
        <w:rPr>
          <w:u w:val="single"/>
        </w:rPr>
        <w:t xml:space="preserve"> of sedimented abjection</w:t>
      </w:r>
      <w:r w:rsidRPr="006D1668">
        <w:rPr>
          <w:sz w:val="14"/>
          <w:szCs w:val="16"/>
        </w:rPr>
        <w:t xml:space="preserve">. Furthermore, arriving at the second analytical expense of Wilderson’s prioritization of political ontology, I suggest that </w:t>
      </w:r>
      <w:r w:rsidRPr="00E16E70">
        <w:rPr>
          <w:highlight w:val="cyan"/>
          <w:u w:val="single"/>
        </w:rPr>
        <w:t>such</w:t>
      </w:r>
      <w:r w:rsidRPr="006D1668">
        <w:rPr>
          <w:u w:val="single"/>
        </w:rPr>
        <w:t xml:space="preserve"> a flattening of the social field of Blackness </w:t>
      </w:r>
      <w:r w:rsidRPr="00E16E70">
        <w:rPr>
          <w:b/>
          <w:highlight w:val="cyan"/>
          <w:u w:val="single"/>
        </w:rPr>
        <w:t>rigidly delimits</w:t>
      </w:r>
      <w:r w:rsidRPr="006D1668">
        <w:rPr>
          <w:u w:val="single"/>
        </w:rPr>
        <w:t xml:space="preserve"> what counts as </w:t>
      </w:r>
      <w:r w:rsidRPr="00E16E70">
        <w:rPr>
          <w:b/>
          <w:highlight w:val="cyan"/>
          <w:u w:val="single"/>
        </w:rPr>
        <w:t>legitimate political resistance</w:t>
      </w:r>
      <w:r w:rsidRPr="006D1668">
        <w:rPr>
          <w:u w:val="single"/>
        </w:rPr>
        <w:t>. If the framework for thinking resistance and the possibility of creating another world is reduced to rigid ontological positions</w:t>
      </w:r>
      <w:r w:rsidRPr="006D1668">
        <w:rPr>
          <w:sz w:val="14"/>
          <w:szCs w:val="16"/>
        </w:rPr>
        <w:t xml:space="preserve"> defined by the absolute power of the law, </w:t>
      </w:r>
      <w:r w:rsidRPr="006D1668">
        <w:rPr>
          <w:u w:val="single"/>
        </w:rPr>
        <w:t>and if Black existence is</w:t>
      </w:r>
      <w:r w:rsidRPr="006D1668">
        <w:rPr>
          <w:sz w:val="14"/>
          <w:szCs w:val="16"/>
        </w:rPr>
        <w:t xml:space="preserve"> understood only as </w:t>
      </w:r>
      <w:r w:rsidRPr="006D1668">
        <w:rPr>
          <w:u w:val="single"/>
        </w:rPr>
        <w:t>ontologically fixed at</w:t>
      </w:r>
      <w:r w:rsidRPr="006D1668">
        <w:rPr>
          <w:sz w:val="14"/>
          <w:szCs w:val="16"/>
        </w:rPr>
        <w:t xml:space="preserve"> the extreme zero point of </w:t>
      </w:r>
      <w:r w:rsidRPr="006D1668">
        <w:rPr>
          <w:u w:val="single"/>
        </w:rPr>
        <w:t>social death</w:t>
      </w:r>
      <w:r w:rsidRPr="006D1668">
        <w:rPr>
          <w:sz w:val="14"/>
          <w:szCs w:val="16"/>
        </w:rPr>
        <w:t xml:space="preserve"> without recourse to anything within its own position qua Blackness, </w:t>
      </w:r>
      <w:r w:rsidRPr="006D1668">
        <w:rPr>
          <w:u w:val="single"/>
        </w:rPr>
        <w:t xml:space="preserve">then </w:t>
      </w:r>
      <w:r w:rsidRPr="00E16E70">
        <w:rPr>
          <w:highlight w:val="cyan"/>
          <w:u w:val="single"/>
        </w:rPr>
        <w:t>there is not</w:t>
      </w:r>
      <w:r w:rsidRPr="006D1668">
        <w:rPr>
          <w:u w:val="single"/>
        </w:rPr>
        <w:t xml:space="preserve"> much </w:t>
      </w:r>
      <w:r w:rsidRPr="00E16E70">
        <w:rPr>
          <w:highlight w:val="cyan"/>
          <w:u w:val="single"/>
        </w:rPr>
        <w:t>room for</w:t>
      </w:r>
      <w:r w:rsidRPr="006D1668">
        <w:rPr>
          <w:u w:val="single"/>
        </w:rPr>
        <w:t xml:space="preserve"> strategizing or even imagining </w:t>
      </w:r>
      <w:r w:rsidRPr="00E16E70">
        <w:rPr>
          <w:highlight w:val="cyan"/>
          <w:u w:val="single"/>
        </w:rPr>
        <w:t>resistance</w:t>
      </w:r>
      <w:r w:rsidRPr="006D1668">
        <w:rPr>
          <w:u w:val="single"/>
        </w:rPr>
        <w:t xml:space="preserve"> to anti-Blackness </w:t>
      </w:r>
      <w:r w:rsidRPr="00E16E70">
        <w:rPr>
          <w:highlight w:val="cyan"/>
          <w:u w:val="single"/>
        </w:rPr>
        <w:t xml:space="preserve">that is not </w:t>
      </w:r>
      <w:r w:rsidRPr="00E16E70">
        <w:rPr>
          <w:b/>
          <w:highlight w:val="cyan"/>
          <w:u w:val="single"/>
        </w:rPr>
        <w:t>wholly limited to</w:t>
      </w:r>
      <w:r w:rsidRPr="006D1668">
        <w:rPr>
          <w:u w:val="single"/>
        </w:rPr>
        <w:t xml:space="preserve"> expressions and events of </w:t>
      </w:r>
      <w:r w:rsidRPr="00E16E70">
        <w:rPr>
          <w:b/>
          <w:highlight w:val="cyan"/>
          <w:u w:val="single"/>
        </w:rPr>
        <w:t>radically apocalyptic political violence</w:t>
      </w:r>
      <w:r w:rsidRPr="006D1668">
        <w:rPr>
          <w:u w:val="single"/>
        </w:rPr>
        <w:t>: the law is either destroyed entirely, or there is no freedom</w:t>
      </w:r>
      <w:r w:rsidRPr="006D1668">
        <w:rPr>
          <w:sz w:val="14"/>
          <w:szCs w:val="16"/>
        </w:rPr>
        <w:t xml:space="preserve">. This is not to say that I am necessarily against radical political violence or its use as an effective tactic. Nor is to say that I think the law should be left unchallenged in its total operation, but rather that </w:t>
      </w:r>
      <w:r w:rsidRPr="00E16E70">
        <w:rPr>
          <w:highlight w:val="cyan"/>
          <w:u w:val="single"/>
        </w:rPr>
        <w:t>there might be</w:t>
      </w:r>
      <w:r w:rsidRPr="006D1668">
        <w:rPr>
          <w:u w:val="single"/>
        </w:rPr>
        <w:t xml:space="preserve"> other and more </w:t>
      </w:r>
      <w:r w:rsidRPr="00E16E70">
        <w:rPr>
          <w:b/>
          <w:highlight w:val="cyan"/>
          <w:u w:val="single"/>
        </w:rPr>
        <w:t>pragmatically oriented practices of resistance</w:t>
      </w:r>
      <w:r w:rsidRPr="00E16E70">
        <w:rPr>
          <w:highlight w:val="cyan"/>
          <w:u w:val="single"/>
        </w:rPr>
        <w:t xml:space="preserve"> that do not</w:t>
      </w:r>
      <w:r w:rsidRPr="006D1668">
        <w:rPr>
          <w:u w:val="single"/>
        </w:rPr>
        <w:t xml:space="preserve"> necessarily </w:t>
      </w:r>
      <w:r w:rsidRPr="00E16E70">
        <w:rPr>
          <w:highlight w:val="cyan"/>
          <w:u w:val="single"/>
        </w:rPr>
        <w:t>have the absolute destruction of the law</w:t>
      </w:r>
      <w:r w:rsidRPr="006D1668">
        <w:rPr>
          <w:u w:val="single"/>
        </w:rPr>
        <w:t xml:space="preserve"> as their immediate aim </w:t>
      </w:r>
      <w:r w:rsidRPr="00E16E70">
        <w:rPr>
          <w:highlight w:val="cyan"/>
          <w:u w:val="single"/>
        </w:rPr>
        <w:t xml:space="preserve">that </w:t>
      </w:r>
      <w:r w:rsidRPr="00E16E70">
        <w:rPr>
          <w:b/>
          <w:highlight w:val="cyan"/>
          <w:u w:val="single"/>
        </w:rPr>
        <w:t>should count as genuine</w:t>
      </w:r>
      <w:r w:rsidRPr="00E16E70">
        <w:rPr>
          <w:highlight w:val="cyan"/>
          <w:u w:val="single"/>
        </w:rPr>
        <w:t xml:space="preserve"> resistance to anti-Blackness</w:t>
      </w:r>
      <w:r w:rsidRPr="006D1668">
        <w:rPr>
          <w:u w:val="single"/>
        </w:rPr>
        <w:t>.</w:t>
      </w:r>
      <w:r w:rsidRPr="006D1668">
        <w:rPr>
          <w:sz w:val="14"/>
          <w:szCs w:val="16"/>
        </w:rPr>
        <w:t xml:space="preserve"> For Wilderson, like Agamben, </w:t>
      </w:r>
      <w:r w:rsidRPr="006D1668">
        <w:rPr>
          <w:u w:val="single"/>
        </w:rPr>
        <w:t>anything less than an absolute overturning</w:t>
      </w:r>
      <w:r w:rsidRPr="006D1668">
        <w:rPr>
          <w:sz w:val="14"/>
          <w:szCs w:val="16"/>
        </w:rPr>
        <w:t xml:space="preserve"> [End Page 59] </w:t>
      </w:r>
      <w:r w:rsidRPr="006D1668">
        <w:rPr>
          <w:u w:val="single"/>
        </w:rPr>
        <w:t xml:space="preserve">of the order of things, the violent </w:t>
      </w:r>
      <w:r w:rsidRPr="006D1668">
        <w:rPr>
          <w:sz w:val="14"/>
          <w:szCs w:val="16"/>
        </w:rPr>
        <w:t xml:space="preserve">destruction and </w:t>
      </w:r>
      <w:r w:rsidRPr="006D1668">
        <w:rPr>
          <w:u w:val="single"/>
        </w:rPr>
        <w:t>annihilation of the full structure of antagonisms, is deemed as “[having nothing] to do with Black liberation”</w:t>
      </w:r>
      <w:r w:rsidRPr="006D1668">
        <w:rPr>
          <w:sz w:val="14"/>
          <w:szCs w:val="16"/>
        </w:rPr>
        <w:t xml:space="preserve"> (quoted in Zug 2010). </w:t>
      </w:r>
      <w:r w:rsidRPr="006D1668">
        <w:rPr>
          <w:u w:val="single"/>
        </w:rPr>
        <w:t>Of course</w:t>
      </w:r>
      <w:r w:rsidRPr="006D1668">
        <w:rPr>
          <w:sz w:val="14"/>
          <w:szCs w:val="16"/>
        </w:rPr>
        <w:t xml:space="preserve">, the desire for the absolute overturning of the currently existing world, the decisive end of the existing world and </w:t>
      </w:r>
      <w:r w:rsidRPr="006D1668">
        <w:rPr>
          <w:u w:val="single"/>
        </w:rPr>
        <w:t>the arrival of a new world in which “Blacks do not magnetize bullets” should be absolutely affirmed</w:t>
      </w:r>
      <w:r w:rsidRPr="006D1668">
        <w:rPr>
          <w:sz w:val="14"/>
          <w:szCs w:val="16"/>
        </w:rPr>
        <w:t xml:space="preserve">. Further, the severity and gratuitous nature of the </w:t>
      </w:r>
      <w:proofErr w:type="spellStart"/>
      <w:r w:rsidRPr="006D1668">
        <w:rPr>
          <w:sz w:val="14"/>
          <w:szCs w:val="16"/>
        </w:rPr>
        <w:t>macropolitics</w:t>
      </w:r>
      <w:proofErr w:type="spellEnd"/>
      <w:r w:rsidRPr="006D1668">
        <w:rPr>
          <w:sz w:val="14"/>
          <w:szCs w:val="16"/>
        </w:rPr>
        <w:t xml:space="preserve"> of anti-Blackness in relation to the possibility of a movement towards freedom should not be bracketed or displaced for the sake of appealing to any non-Black grammar of exploitation or alienation (Wilderson 2010, 142). </w:t>
      </w:r>
      <w:r w:rsidRPr="006D1668">
        <w:rPr>
          <w:u w:val="single"/>
        </w:rPr>
        <w:t>The question</w:t>
      </w:r>
      <w:r w:rsidRPr="006D1668">
        <w:rPr>
          <w:sz w:val="14"/>
          <w:szCs w:val="16"/>
        </w:rPr>
        <w:t xml:space="preserve"> I want to pose, </w:t>
      </w:r>
      <w:r w:rsidRPr="006D1668">
        <w:rPr>
          <w:u w:val="single"/>
        </w:rPr>
        <w:t>however</w:t>
      </w:r>
      <w:r w:rsidRPr="006D1668">
        <w:rPr>
          <w:sz w:val="14"/>
          <w:szCs w:val="16"/>
        </w:rPr>
        <w:t xml:space="preserve">, </w:t>
      </w:r>
      <w:r w:rsidRPr="006D1668">
        <w:rPr>
          <w:u w:val="single"/>
        </w:rPr>
        <w:t xml:space="preserve">is how the </w:t>
      </w:r>
      <w:r w:rsidRPr="006D1668">
        <w:rPr>
          <w:b/>
          <w:u w:val="single"/>
        </w:rPr>
        <w:t>insistence</w:t>
      </w:r>
      <w:r w:rsidRPr="006D1668">
        <w:rPr>
          <w:u w:val="single"/>
        </w:rPr>
        <w:t xml:space="preserve"> on </w:t>
      </w:r>
      <w:r w:rsidRPr="00E16E70">
        <w:rPr>
          <w:highlight w:val="cyan"/>
          <w:u w:val="single"/>
        </w:rPr>
        <w:t>the absolute</w:t>
      </w:r>
      <w:r w:rsidRPr="006D1668">
        <w:rPr>
          <w:u w:val="single"/>
        </w:rPr>
        <w:t xml:space="preserve"> priority of </w:t>
      </w:r>
      <w:r w:rsidRPr="00E16E70">
        <w:rPr>
          <w:highlight w:val="cyan"/>
          <w:u w:val="single"/>
        </w:rPr>
        <w:t>framing</w:t>
      </w:r>
      <w:r w:rsidRPr="006D1668">
        <w:rPr>
          <w:u w:val="single"/>
        </w:rPr>
        <w:t xml:space="preserve"> this world within a rigid structure of formal ontological positions </w:t>
      </w:r>
      <w:r w:rsidRPr="00E16E70">
        <w:rPr>
          <w:highlight w:val="cyan"/>
          <w:u w:val="single"/>
        </w:rPr>
        <w:t>can only revert to</w:t>
      </w:r>
      <w:r w:rsidRPr="006D1668">
        <w:rPr>
          <w:u w:val="single"/>
        </w:rPr>
        <w:t xml:space="preserve"> what amounts to </w:t>
      </w:r>
      <w:r w:rsidRPr="00E16E70">
        <w:rPr>
          <w:highlight w:val="cyan"/>
          <w:u w:val="single"/>
        </w:rPr>
        <w:t>a</w:t>
      </w:r>
      <w:r w:rsidRPr="006D1668">
        <w:rPr>
          <w:u w:val="single"/>
        </w:rPr>
        <w:t xml:space="preserve"> kind of </w:t>
      </w:r>
      <w:r w:rsidRPr="00E16E70">
        <w:rPr>
          <w:highlight w:val="cyan"/>
          <w:u w:val="single"/>
        </w:rPr>
        <w:t>negative</w:t>
      </w:r>
      <w:r w:rsidRPr="006D1668">
        <w:rPr>
          <w:sz w:val="14"/>
          <w:szCs w:val="16"/>
        </w:rPr>
        <w:t xml:space="preserve"> theological and </w:t>
      </w:r>
      <w:r w:rsidRPr="00E16E70">
        <w:rPr>
          <w:b/>
          <w:highlight w:val="cyan"/>
          <w:u w:val="single"/>
        </w:rPr>
        <w:t>eschatological blank horizon</w:t>
      </w:r>
      <w:r w:rsidRPr="00E16E70">
        <w:rPr>
          <w:highlight w:val="cyan"/>
          <w:u w:val="single"/>
        </w:rPr>
        <w:t xml:space="preserve"> in which </w:t>
      </w:r>
      <w:r w:rsidRPr="00E16E70">
        <w:rPr>
          <w:b/>
          <w:highlight w:val="cyan"/>
          <w:u w:val="single"/>
        </w:rPr>
        <w:t>actually existing</w:t>
      </w:r>
      <w:r w:rsidRPr="006D1668">
        <w:rPr>
          <w:u w:val="single"/>
        </w:rPr>
        <w:t xml:space="preserve"> social sites and modes of </w:t>
      </w:r>
      <w:r w:rsidRPr="00E16E70">
        <w:rPr>
          <w:b/>
          <w:highlight w:val="cyan"/>
          <w:u w:val="single"/>
        </w:rPr>
        <w:t>resisting praxis</w:t>
      </w:r>
      <w:r w:rsidRPr="00E16E70">
        <w:rPr>
          <w:highlight w:val="cyan"/>
          <w:u w:val="single"/>
        </w:rPr>
        <w:t xml:space="preserve"> are </w:t>
      </w:r>
      <w:r w:rsidRPr="00E16E70">
        <w:rPr>
          <w:b/>
          <w:highlight w:val="cyan"/>
          <w:u w:val="single"/>
        </w:rPr>
        <w:t>displaced</w:t>
      </w:r>
      <w:r w:rsidRPr="00E16E70">
        <w:rPr>
          <w:highlight w:val="cyan"/>
          <w:u w:val="single"/>
        </w:rPr>
        <w:t xml:space="preserve"> and </w:t>
      </w:r>
      <w:r w:rsidRPr="00E16E70">
        <w:rPr>
          <w:b/>
          <w:highlight w:val="cyan"/>
          <w:u w:val="single"/>
        </w:rPr>
        <w:t>devalued</w:t>
      </w:r>
      <w:r w:rsidRPr="00E16E70">
        <w:rPr>
          <w:highlight w:val="cyan"/>
          <w:u w:val="single"/>
        </w:rPr>
        <w:t xml:space="preserve"> </w:t>
      </w:r>
      <w:r w:rsidRPr="006D1668">
        <w:rPr>
          <w:u w:val="single"/>
        </w:rPr>
        <w:t>by notions of whatever it is that might arrive from beyond</w:t>
      </w:r>
      <w:r w:rsidRPr="006D1668">
        <w:rPr>
          <w:sz w:val="14"/>
          <w:szCs w:val="16"/>
        </w:rPr>
        <w:t xml:space="preserve">. It seems that Wilderson, again, is close to Agamben on this point, whose ontological structure also severely delimits what might count as genuine resistance to the regime of sovereignty. As Dominick </w:t>
      </w:r>
      <w:r w:rsidRPr="006D1668">
        <w:rPr>
          <w:u w:val="single"/>
        </w:rPr>
        <w:t>LaCapra points out</w:t>
      </w:r>
      <w:r w:rsidRPr="006D1668">
        <w:rPr>
          <w:sz w:val="14"/>
          <w:szCs w:val="16"/>
        </w:rPr>
        <w:t xml:space="preserve"> regarding the possibility of liberation outside of Agamben’s formal ontological structure of bare life and sovereignty, A further enigmatic conjunction in Agamben is between pure possibility and the reduction of being to mere or naked life, for it is the emergence of mere naked life in accomplished </w:t>
      </w:r>
      <w:r w:rsidRPr="006D1668">
        <w:rPr>
          <w:u w:val="single"/>
        </w:rPr>
        <w:t>nihilism</w:t>
      </w:r>
      <w:r w:rsidRPr="006D1668">
        <w:rPr>
          <w:sz w:val="14"/>
          <w:szCs w:val="16"/>
        </w:rPr>
        <w:t xml:space="preserve"> that simultaneously </w:t>
      </w:r>
      <w:r w:rsidRPr="006D1668">
        <w:rPr>
          <w:u w:val="single"/>
        </w:rPr>
        <w:t>generates</w:t>
      </w:r>
      <w:r w:rsidRPr="006D1668">
        <w:rPr>
          <w:sz w:val="14"/>
          <w:szCs w:val="16"/>
        </w:rPr>
        <w:t xml:space="preserve">, as a kind of miraculous antibody or creation ex nihilo, pure possibility or </w:t>
      </w:r>
      <w:r w:rsidRPr="006D1668">
        <w:rPr>
          <w:u w:val="single"/>
        </w:rPr>
        <w:t>utterly blank utopianism not limited by the constraints of the past or by normative structures of any sort</w:t>
      </w:r>
      <w:r w:rsidRPr="006D1668">
        <w:rPr>
          <w:sz w:val="14"/>
          <w:szCs w:val="16"/>
        </w:rPr>
        <w:t xml:space="preserve">. (LaCapra 2009, 168) </w:t>
      </w:r>
      <w:r w:rsidRPr="006D1668">
        <w:rPr>
          <w:u w:val="single"/>
        </w:rPr>
        <w:t>With life’s ontological reduction to</w:t>
      </w:r>
      <w:r w:rsidRPr="006D1668">
        <w:rPr>
          <w:sz w:val="14"/>
          <w:szCs w:val="16"/>
        </w:rPr>
        <w:t xml:space="preserve"> the abjection of bare life or </w:t>
      </w:r>
      <w:r w:rsidRPr="006D1668">
        <w:rPr>
          <w:u w:val="single"/>
        </w:rPr>
        <w:t>social death, the only possible way out</w:t>
      </w:r>
      <w:r w:rsidRPr="006D1668">
        <w:rPr>
          <w:sz w:val="14"/>
          <w:szCs w:val="16"/>
        </w:rPr>
        <w:t xml:space="preserve">, it </w:t>
      </w:r>
      <w:r w:rsidRPr="006D1668">
        <w:rPr>
          <w:u w:val="single"/>
        </w:rPr>
        <w:t>seems</w:t>
      </w:r>
      <w:r w:rsidRPr="006D1668">
        <w:rPr>
          <w:sz w:val="14"/>
          <w:szCs w:val="16"/>
        </w:rPr>
        <w:t xml:space="preserve">, is the impossible possibility of what Agamben refers to as the “suspension of the suspension,” the laying aside of the distinction between bare life and political life, the “Shabbat of both animal and man” (Agamben 2003, 92). It is in this sense that Agamben offers, again in the words of LaCapra, a “negative theology in extremis . . . </w:t>
      </w:r>
      <w:r w:rsidRPr="006D1668">
        <w:rPr>
          <w:u w:val="single"/>
        </w:rPr>
        <w:t>an empty utopianism of pure, unlimited possibility</w:t>
      </w:r>
      <w:r w:rsidRPr="006D1668">
        <w:rPr>
          <w:sz w:val="14"/>
          <w:szCs w:val="16"/>
        </w:rPr>
        <w:t xml:space="preserve">” (LaCapra 2009, 166). </w:t>
      </w:r>
      <w:r w:rsidRPr="006D1668">
        <w:rPr>
          <w:u w:val="single"/>
        </w:rPr>
        <w:t>The result is a discounting and devaluing of other</w:t>
      </w:r>
      <w:r w:rsidRPr="006D1668">
        <w:rPr>
          <w:sz w:val="14"/>
          <w:szCs w:val="16"/>
        </w:rPr>
        <w:t xml:space="preserve">, perhaps </w:t>
      </w:r>
      <w:r w:rsidRPr="006D1668">
        <w:rPr>
          <w:u w:val="single"/>
        </w:rPr>
        <w:t>more pragmatic and less eschatological, practices of resistance. With the “all or nothing”</w:t>
      </w:r>
      <w:r w:rsidRPr="006D1668">
        <w:rPr>
          <w:sz w:val="14"/>
          <w:szCs w:val="16"/>
        </w:rPr>
        <w:t xml:space="preserve"> [End Page 60] </w:t>
      </w:r>
      <w:r w:rsidRPr="006D1668">
        <w:rPr>
          <w:u w:val="single"/>
        </w:rPr>
        <w:t>approach that posits anything less than the absolute suspension of the current state of things as unable to address the violence</w:t>
      </w:r>
      <w:r w:rsidRPr="006D1668">
        <w:rPr>
          <w:sz w:val="14"/>
          <w:szCs w:val="16"/>
        </w:rPr>
        <w:t xml:space="preserve"> and abjection of bare life, </w:t>
      </w:r>
      <w:r w:rsidRPr="006D1668">
        <w:rPr>
          <w:u w:val="single"/>
        </w:rPr>
        <w:t xml:space="preserve">there is not much left in which to appeal than a kind of </w:t>
      </w:r>
      <w:r w:rsidRPr="006D1668">
        <w:rPr>
          <w:b/>
          <w:u w:val="single"/>
        </w:rPr>
        <w:t>apocalyptic</w:t>
      </w:r>
      <w:r w:rsidRPr="006D1668">
        <w:rPr>
          <w:sz w:val="14"/>
          <w:szCs w:val="16"/>
        </w:rPr>
        <w:t xml:space="preserve">, messianic, and contentless eschatological </w:t>
      </w:r>
      <w:r w:rsidRPr="006D1668">
        <w:rPr>
          <w:b/>
          <w:u w:val="single"/>
        </w:rPr>
        <w:t>future space defined by whatever this world is not</w:t>
      </w:r>
      <w:r w:rsidRPr="006D1668">
        <w:rPr>
          <w:sz w:val="14"/>
          <w:szCs w:val="16"/>
        </w:rPr>
        <w:t>.</w:t>
      </w:r>
    </w:p>
    <w:p w14:paraId="64267B6C" w14:textId="77777777" w:rsidR="00FE72BC" w:rsidRPr="006D1668" w:rsidRDefault="00FE72BC" w:rsidP="00FE72BC">
      <w:pPr>
        <w:pStyle w:val="Heading3"/>
      </w:pPr>
      <w:r w:rsidRPr="006D1668">
        <w:t>Cap K---2AC</w:t>
      </w:r>
    </w:p>
    <w:p w14:paraId="3359BF58" w14:textId="77777777" w:rsidR="00FE72BC" w:rsidRPr="006D1668" w:rsidRDefault="00FE72BC" w:rsidP="00FE72BC">
      <w:pPr>
        <w:pStyle w:val="Heading4"/>
      </w:pPr>
      <w:r w:rsidRPr="006D1668">
        <w:t>It outweighs – Util best ethical framework- value to life inevitable</w:t>
      </w:r>
    </w:p>
    <w:p w14:paraId="150E5608" w14:textId="77777777" w:rsidR="00FE72BC" w:rsidRPr="006D1668" w:rsidRDefault="00FE72BC" w:rsidP="00FE72BC">
      <w:r w:rsidRPr="006D1668">
        <w:rPr>
          <w:rStyle w:val="Style13ptBold"/>
        </w:rPr>
        <w:t>Bernstein ‘2</w:t>
      </w:r>
      <w:r w:rsidRPr="006D1668">
        <w:t xml:space="preserve"> (Richard J., Vera List Prof. Phil. – New School for Social Research, “Radical Evil: A Philosophical Interrogation”, p. 188-192)</w:t>
      </w:r>
    </w:p>
    <w:p w14:paraId="62073A2F" w14:textId="77777777" w:rsidR="00FE72BC" w:rsidRPr="006D1668" w:rsidRDefault="00FE72BC" w:rsidP="00FE72BC">
      <w:pPr>
        <w:rPr>
          <w:rStyle w:val="Emphasis"/>
        </w:rPr>
      </w:pPr>
      <w:r w:rsidRPr="00E16E70">
        <w:rPr>
          <w:rStyle w:val="Emphasis"/>
          <w:highlight w:val="cyan"/>
        </w:rPr>
        <w:t>There is a basic value inherent in</w:t>
      </w:r>
      <w:r w:rsidRPr="006D1668">
        <w:rPr>
          <w:rStyle w:val="Emphasis"/>
        </w:rPr>
        <w:t xml:space="preserve"> organic </w:t>
      </w:r>
      <w:r w:rsidRPr="00E16E70">
        <w:rPr>
          <w:rStyle w:val="Emphasis"/>
          <w:highlight w:val="cyan"/>
        </w:rPr>
        <w:t>being</w:t>
      </w:r>
      <w:r w:rsidRPr="006D1668">
        <w:rPr>
          <w:rStyle w:val="Emphasis"/>
        </w:rPr>
        <w:t>, a basic affirmation</w:t>
      </w:r>
      <w:r w:rsidRPr="006D1668">
        <w:rPr>
          <w:sz w:val="12"/>
        </w:rPr>
        <w:t>, "The Yes' of Life" (IR 81). 15 "</w:t>
      </w:r>
      <w:r w:rsidRPr="006D1668">
        <w:rPr>
          <w:rStyle w:val="Emphasis"/>
        </w:rPr>
        <w:t xml:space="preserve">The self-affirmation of being becomes </w:t>
      </w:r>
      <w:r w:rsidRPr="00E16E70">
        <w:rPr>
          <w:rStyle w:val="Emphasis"/>
          <w:highlight w:val="cyan"/>
        </w:rPr>
        <w:t>emphatic in the opposition</w:t>
      </w:r>
      <w:r w:rsidRPr="006D1668">
        <w:rPr>
          <w:rStyle w:val="Emphasis"/>
        </w:rPr>
        <w:t xml:space="preserve"> of life </w:t>
      </w:r>
      <w:r w:rsidRPr="00E16E70">
        <w:rPr>
          <w:rStyle w:val="Emphasis"/>
          <w:highlight w:val="cyan"/>
        </w:rPr>
        <w:t>to death</w:t>
      </w:r>
      <w:r w:rsidRPr="006D1668">
        <w:rPr>
          <w:rStyle w:val="Emphasis"/>
        </w:rPr>
        <w:t>.</w:t>
      </w:r>
      <w:r w:rsidRPr="006D1668">
        <w:rPr>
          <w:sz w:val="12"/>
        </w:rPr>
        <w:t xml:space="preserve"> Life is the explicit confrontation of being with not-being. . . . The '</w:t>
      </w:r>
      <w:proofErr w:type="spellStart"/>
      <w:r w:rsidRPr="006D1668">
        <w:rPr>
          <w:sz w:val="12"/>
        </w:rPr>
        <w:t>yes'</w:t>
      </w:r>
      <w:proofErr w:type="spellEnd"/>
      <w:r w:rsidRPr="006D1668">
        <w:rPr>
          <w:sz w:val="12"/>
        </w:rPr>
        <w:t xml:space="preserve"> of all striving is here sharpened by the active `no' to not-being" (IR 81-2). Furthermore — and this is the crucial point for Jonas — this affirmation of life that is in all organic being has a binding obligatory force upon human beings. This blindly self-enacting "yes" gains obligating force in the seeing freedom of man, who as the supreme outcome of nature's purposive labor is no longer its automatic executor but, with the power obtained from knowledge, can become its destroyer as well. He must adopt the "yes" into his will and impose the "no" to not-being on his power. But precisely this transition from willing to obligation is the critical point of moral theory at which attempts at laying a foundation for it come so easily to grief. Why does now, in man, that become a duty which hitherto "being" itself took care of through all individual </w:t>
      </w:r>
      <w:proofErr w:type="spellStart"/>
      <w:r w:rsidRPr="006D1668">
        <w:rPr>
          <w:sz w:val="12"/>
        </w:rPr>
        <w:t>willings</w:t>
      </w:r>
      <w:proofErr w:type="spellEnd"/>
      <w:r w:rsidRPr="006D1668">
        <w:rPr>
          <w:sz w:val="12"/>
        </w:rPr>
        <w:t xml:space="preserve">? (IR 82). We discover here the transition from is to "ought" — from the self-affirmation of life to the binding obligation of human beings to preserve life not only for the present but also for the future. But why do we need a new ethics? The subtitle of The Imperative of Responsibility — In Search of an Ethics for the Technological Age — indicates why we need a new ethics. </w:t>
      </w:r>
      <w:r w:rsidRPr="00E16E70">
        <w:rPr>
          <w:rStyle w:val="Emphasis"/>
          <w:highlight w:val="cyan"/>
        </w:rPr>
        <w:t>Modern</w:t>
      </w:r>
      <w:r w:rsidRPr="006D1668">
        <w:rPr>
          <w:rStyle w:val="Emphasis"/>
        </w:rPr>
        <w:t xml:space="preserve"> </w:t>
      </w:r>
      <w:r w:rsidRPr="00E16E70">
        <w:rPr>
          <w:rStyle w:val="Emphasis"/>
          <w:highlight w:val="cyan"/>
        </w:rPr>
        <w:t>tec</w:t>
      </w:r>
      <w:r w:rsidRPr="006D1668">
        <w:rPr>
          <w:rStyle w:val="Emphasis"/>
        </w:rPr>
        <w:t xml:space="preserve">hnology has </w:t>
      </w:r>
      <w:r w:rsidRPr="00E16E70">
        <w:rPr>
          <w:rStyle w:val="Emphasis"/>
          <w:highlight w:val="cyan"/>
        </w:rPr>
        <w:t>transformed</w:t>
      </w:r>
      <w:r w:rsidRPr="006D1668">
        <w:rPr>
          <w:rStyle w:val="Emphasis"/>
        </w:rPr>
        <w:t xml:space="preserve"> the nature and consequences of human </w:t>
      </w:r>
      <w:r w:rsidRPr="00E16E70">
        <w:rPr>
          <w:rStyle w:val="Emphasis"/>
          <w:highlight w:val="cyan"/>
        </w:rPr>
        <w:t>action so radically that</w:t>
      </w:r>
      <w:r w:rsidRPr="006D1668">
        <w:rPr>
          <w:rStyle w:val="Emphasis"/>
        </w:rPr>
        <w:t xml:space="preserve"> the underlying premises of </w:t>
      </w:r>
      <w:r w:rsidRPr="00E16E70">
        <w:rPr>
          <w:rStyle w:val="Emphasis"/>
          <w:highlight w:val="cyan"/>
        </w:rPr>
        <w:t>traditional ethics are no longer valid</w:t>
      </w:r>
      <w:r w:rsidRPr="006D1668">
        <w:rPr>
          <w:rStyle w:val="Emphasis"/>
        </w:rPr>
        <w:t xml:space="preserve">. For the first time in history </w:t>
      </w:r>
      <w:r w:rsidRPr="00E16E70">
        <w:rPr>
          <w:rStyle w:val="Emphasis"/>
          <w:highlight w:val="cyan"/>
        </w:rPr>
        <w:t>human beings possess</w:t>
      </w:r>
      <w:r w:rsidRPr="006D1668">
        <w:rPr>
          <w:rStyle w:val="Emphasis"/>
        </w:rPr>
        <w:t xml:space="preserve"> the knowledge and the </w:t>
      </w:r>
      <w:r w:rsidRPr="00E16E70">
        <w:rPr>
          <w:rStyle w:val="Emphasis"/>
          <w:highlight w:val="cyan"/>
        </w:rPr>
        <w:t>power to destroy</w:t>
      </w:r>
      <w:r w:rsidRPr="006D1668">
        <w:rPr>
          <w:rStyle w:val="Emphasis"/>
        </w:rPr>
        <w:t xml:space="preserve"> life on </w:t>
      </w:r>
      <w:r w:rsidRPr="00E16E70">
        <w:rPr>
          <w:rStyle w:val="Emphasis"/>
          <w:highlight w:val="cyan"/>
        </w:rPr>
        <w:t>this planet</w:t>
      </w:r>
      <w:r w:rsidRPr="006D1668">
        <w:rPr>
          <w:rStyle w:val="Emphasis"/>
        </w:rPr>
        <w:t>, including human life</w:t>
      </w:r>
      <w:r w:rsidRPr="006D1668">
        <w:rPr>
          <w:sz w:val="12"/>
        </w:rPr>
        <w:t xml:space="preserve">. Not only is there the new possibility of total nuclear disaster; there are the even more invidious and threatening possibilities that result from the unconstrained use of technologies that can destroy the environment required for life. The major transformation brought about by modern technology is that the consequences of our actions frequently exceed by far anything we can envision. Jonas was one of the first philosophers to warn us about the unprecedented ethical and political problems that arise with the rapid development of biotechnology. He claimed that this was happening at a time when there was an "ethical vacuum," when there did not seem to be any effective ethical principles to limit </w:t>
      </w:r>
      <w:proofErr w:type="spellStart"/>
      <w:r w:rsidRPr="006D1668">
        <w:rPr>
          <w:sz w:val="12"/>
        </w:rPr>
        <w:t>ot</w:t>
      </w:r>
      <w:proofErr w:type="spellEnd"/>
      <w:r w:rsidRPr="006D1668">
        <w:rPr>
          <w:sz w:val="12"/>
        </w:rPr>
        <w:t xml:space="preserve"> guide our ethical decisions. In the name of scientific and technological "progress," there is a relentless pressure to adopt a stance where virtually anything is permissible, </w:t>
      </w:r>
      <w:proofErr w:type="spellStart"/>
      <w:r w:rsidRPr="006D1668">
        <w:rPr>
          <w:sz w:val="12"/>
        </w:rPr>
        <w:t>includ-ing</w:t>
      </w:r>
      <w:proofErr w:type="spellEnd"/>
      <w:r w:rsidRPr="006D1668">
        <w:rPr>
          <w:sz w:val="12"/>
        </w:rPr>
        <w:t xml:space="preserve"> transforming the genetic structure of human beings, as long as it is "freely chosen." </w:t>
      </w:r>
      <w:r w:rsidRPr="006D1668">
        <w:rPr>
          <w:rStyle w:val="Emphasis"/>
        </w:rPr>
        <w:t xml:space="preserve">We need, Jonas argued, </w:t>
      </w:r>
      <w:r w:rsidRPr="00E16E70">
        <w:rPr>
          <w:rStyle w:val="Emphasis"/>
          <w:highlight w:val="cyan"/>
        </w:rPr>
        <w:t>a new categorical imperative</w:t>
      </w:r>
      <w:r w:rsidRPr="006D1668">
        <w:rPr>
          <w:rStyle w:val="Emphasis"/>
        </w:rPr>
        <w:t xml:space="preserve"> that </w:t>
      </w:r>
      <w:r w:rsidRPr="00E16E70">
        <w:rPr>
          <w:rStyle w:val="Emphasis"/>
          <w:highlight w:val="cyan"/>
        </w:rPr>
        <w:t>might be</w:t>
      </w:r>
      <w:r w:rsidRPr="006D1668">
        <w:rPr>
          <w:rStyle w:val="Emphasis"/>
        </w:rPr>
        <w:t xml:space="preserve"> formulated as follows: "Act so that the effects of your action are compatible with the permanence of genuine human life"; or expressed negatively: "Act so that the effects of your action are not destructive of the future possibility of such a life"; or simply: "</w:t>
      </w:r>
      <w:r w:rsidRPr="00E16E70">
        <w:rPr>
          <w:rStyle w:val="Emphasis"/>
          <w:highlight w:val="cyan"/>
        </w:rPr>
        <w:t>Do not compromise</w:t>
      </w:r>
      <w:r w:rsidRPr="006D1668">
        <w:rPr>
          <w:rStyle w:val="Emphasis"/>
        </w:rPr>
        <w:t xml:space="preserve"> the conditions for an indefinite </w:t>
      </w:r>
      <w:r w:rsidRPr="00E16E70">
        <w:rPr>
          <w:rStyle w:val="Emphasis"/>
          <w:highlight w:val="cyan"/>
        </w:rPr>
        <w:t>continuation of humanity on earth</w:t>
      </w:r>
      <w:r w:rsidRPr="006D1668">
        <w:rPr>
          <w:rStyle w:val="Emphasis"/>
        </w:rPr>
        <w:t>"; or again turned positive: "In your present choices, include the future wholeness of Man among the objects of your will."</w:t>
      </w:r>
    </w:p>
    <w:p w14:paraId="4A500FA4" w14:textId="77777777" w:rsidR="00FE72BC" w:rsidRPr="006D1668" w:rsidRDefault="00FE72BC" w:rsidP="00FE72BC">
      <w:pPr>
        <w:pStyle w:val="Heading4"/>
      </w:pPr>
      <w:r w:rsidRPr="006D1668">
        <w:t xml:space="preserve">C] Root cause thinking is problematic – trades off with solving existential threats in the short term – long termism civil service solve </w:t>
      </w:r>
    </w:p>
    <w:p w14:paraId="7C74D600" w14:textId="77777777" w:rsidR="00FE72BC" w:rsidRPr="006D1668" w:rsidRDefault="00FE72BC" w:rsidP="00FE72BC">
      <w:r w:rsidRPr="006D1668">
        <w:rPr>
          <w:rStyle w:val="Style13ptBold"/>
        </w:rPr>
        <w:t xml:space="preserve">Gottschalk 09 </w:t>
      </w:r>
      <w:r w:rsidRPr="006D1668">
        <w:t xml:space="preserve">Marie Gottschalk Poli Sci @ Penn ‘9 “The Long Reach of the Carceral State: The Politics of Crime, Mass Imprisonment, and Penal Reform in the United States and Abroad” Law &amp; Social Inquiry 34 (2) p. 466-467 </w:t>
      </w:r>
    </w:p>
    <w:p w14:paraId="2942AC85" w14:textId="77777777" w:rsidR="00FE72BC" w:rsidRPr="006D1668" w:rsidRDefault="00FE72BC" w:rsidP="00FE72BC">
      <w:pPr>
        <w:rPr>
          <w:sz w:val="16"/>
        </w:rPr>
      </w:pPr>
      <w:r w:rsidRPr="006D1668">
        <w:rPr>
          <w:rStyle w:val="StyleUnderline"/>
        </w:rPr>
        <w:t>The experience of other industrialized countries may shed some light on how to mitigate the carceral state in the</w:t>
      </w:r>
      <w:r w:rsidRPr="006D1668">
        <w:rPr>
          <w:sz w:val="16"/>
        </w:rPr>
        <w:t xml:space="preserve"> </w:t>
      </w:r>
      <w:r w:rsidRPr="006D1668">
        <w:rPr>
          <w:rStyle w:val="StyleUnderline"/>
        </w:rPr>
        <w:t>U</w:t>
      </w:r>
      <w:r w:rsidRPr="006D1668">
        <w:rPr>
          <w:sz w:val="16"/>
        </w:rPr>
        <w:t xml:space="preserve">nited </w:t>
      </w:r>
      <w:r w:rsidRPr="006D1668">
        <w:rPr>
          <w:rStyle w:val="StyleUnderline"/>
        </w:rPr>
        <w:t>S</w:t>
      </w:r>
      <w:r w:rsidRPr="006D1668">
        <w:rPr>
          <w:sz w:val="16"/>
        </w:rPr>
        <w:t xml:space="preserve">tates. Almost in passing, Brodeur (2007) makes a profound and underappreciated observation about penal reform, suggesting that </w:t>
      </w:r>
      <w:r w:rsidRPr="006D1668">
        <w:rPr>
          <w:rStyle w:val="StyleUnderline"/>
        </w:rPr>
        <w:t>the “</w:t>
      </w:r>
      <w:r w:rsidRPr="00E16E70">
        <w:rPr>
          <w:rStyle w:val="Emphasis"/>
          <w:highlight w:val="cyan"/>
        </w:rPr>
        <w:t>root causes” approach</w:t>
      </w:r>
      <w:r w:rsidRPr="006D1668">
        <w:rPr>
          <w:rStyle w:val="StyleUnderline"/>
        </w:rPr>
        <w:t xml:space="preserve"> to progressive penal reform, </w:t>
      </w:r>
      <w:r w:rsidRPr="00E16E70">
        <w:rPr>
          <w:rStyle w:val="StyleUnderline"/>
          <w:highlight w:val="cyan"/>
        </w:rPr>
        <w:t>however</w:t>
      </w:r>
      <w:r w:rsidRPr="006D1668">
        <w:rPr>
          <w:rStyle w:val="StyleUnderline"/>
        </w:rPr>
        <w:t xml:space="preserve"> well </w:t>
      </w:r>
      <w:r w:rsidRPr="00E16E70">
        <w:rPr>
          <w:rStyle w:val="StyleUnderline"/>
          <w:highlight w:val="cyan"/>
        </w:rPr>
        <w:t>intentioned</w:t>
      </w:r>
      <w:r w:rsidRPr="006D1668">
        <w:rPr>
          <w:rStyle w:val="StyleUnderline"/>
        </w:rPr>
        <w:t xml:space="preserve">, </w:t>
      </w:r>
      <w:r w:rsidRPr="00E16E70">
        <w:rPr>
          <w:rStyle w:val="StyleUnderline"/>
          <w:highlight w:val="cyan"/>
        </w:rPr>
        <w:t>may be shortsighted</w:t>
      </w:r>
      <w:r w:rsidRPr="006D1668">
        <w:rPr>
          <w:sz w:val="16"/>
        </w:rPr>
        <w:t xml:space="preserve"> (77). </w:t>
      </w:r>
      <w:r w:rsidRPr="006D1668">
        <w:rPr>
          <w:rStyle w:val="StyleUnderline"/>
        </w:rPr>
        <w:t>This approach seeks to solve the crime and punishment dilemma by focusing on ameliorating structural problems</w:t>
      </w:r>
      <w:r w:rsidRPr="006D1668">
        <w:rPr>
          <w:sz w:val="16"/>
        </w:rPr>
        <w:t xml:space="preserve"> </w:t>
      </w:r>
      <w:r w:rsidRPr="006D1668">
        <w:rPr>
          <w:rStyle w:val="StyleUnderline"/>
        </w:rPr>
        <w:t>like</w:t>
      </w:r>
      <w:r w:rsidRPr="006D1668">
        <w:rPr>
          <w:sz w:val="16"/>
        </w:rPr>
        <w:t xml:space="preserve"> widespread </w:t>
      </w:r>
      <w:r w:rsidRPr="006D1668">
        <w:rPr>
          <w:rStyle w:val="StyleUnderline"/>
        </w:rPr>
        <w:t>poverty</w:t>
      </w:r>
      <w:r w:rsidRPr="006D1668">
        <w:rPr>
          <w:sz w:val="16"/>
        </w:rPr>
        <w:t xml:space="preserve">, high </w:t>
      </w:r>
      <w:r w:rsidRPr="006D1668">
        <w:rPr>
          <w:rStyle w:val="StyleUnderline"/>
        </w:rPr>
        <w:t>unemployment</w:t>
      </w:r>
      <w:r w:rsidRPr="006D1668">
        <w:rPr>
          <w:sz w:val="16"/>
        </w:rPr>
        <w:t xml:space="preserve">, dysfunctional schools, an ineffective </w:t>
      </w:r>
      <w:r w:rsidRPr="006D1668">
        <w:rPr>
          <w:rStyle w:val="StyleUnderline"/>
        </w:rPr>
        <w:t>health-care system, and outcomes dramatically stratified by race</w:t>
      </w:r>
      <w:r w:rsidRPr="006D1668">
        <w:rPr>
          <w:sz w:val="16"/>
        </w:rPr>
        <w:t>.</w:t>
      </w:r>
    </w:p>
    <w:p w14:paraId="7DE14128" w14:textId="77777777" w:rsidR="00FE72BC" w:rsidRPr="006D1668" w:rsidRDefault="00FE72BC" w:rsidP="00FE72BC">
      <w:pPr>
        <w:rPr>
          <w:sz w:val="16"/>
        </w:rPr>
      </w:pPr>
      <w:r w:rsidRPr="006D1668">
        <w:rPr>
          <w:rStyle w:val="StyleUnderline"/>
        </w:rPr>
        <w:t>Fifteen or so years ago, the focus on the structural roots of crime and punishment was critical to help neutralize the culture of poverty</w:t>
      </w:r>
      <w:r w:rsidRPr="006D1668">
        <w:rPr>
          <w:sz w:val="16"/>
        </w:rPr>
        <w:t xml:space="preserve"> and the moral poverty </w:t>
      </w:r>
      <w:r w:rsidRPr="006D1668">
        <w:rPr>
          <w:rStyle w:val="StyleUnderline"/>
        </w:rPr>
        <w:t>arguments</w:t>
      </w:r>
      <w:r w:rsidRPr="006D1668">
        <w:rPr>
          <w:sz w:val="16"/>
        </w:rPr>
        <w:t xml:space="preserve"> </w:t>
      </w:r>
      <w:r w:rsidRPr="006D1668">
        <w:rPr>
          <w:rStyle w:val="StyleUnderline"/>
        </w:rPr>
        <w:t>that supported the development of the carceral state</w:t>
      </w:r>
      <w:r w:rsidRPr="006D1668">
        <w:rPr>
          <w:sz w:val="16"/>
        </w:rPr>
        <w:t xml:space="preserve">. Attention to structural causes—and how they create cultural pathologies—at a time of rising (and then falling) crime rates and media hysteria over crime also helped mitigate somewhat the demonization of people living in high crime, inner-city communities. </w:t>
      </w:r>
      <w:r w:rsidRPr="006D1668">
        <w:rPr>
          <w:rStyle w:val="StyleUnderline"/>
        </w:rPr>
        <w:t xml:space="preserve">But if the aim today is to shrink the country’s </w:t>
      </w:r>
      <w:r w:rsidRPr="006D1668">
        <w:rPr>
          <w:rStyle w:val="StyleUnderline"/>
          <w:b/>
        </w:rPr>
        <w:t>extraordinary incarceration rate</w:t>
      </w:r>
      <w:r w:rsidRPr="006D1668">
        <w:rPr>
          <w:sz w:val="16"/>
        </w:rPr>
        <w:t xml:space="preserve"> over the next few years—not the next few decades—perhaps </w:t>
      </w:r>
      <w:r w:rsidRPr="006D1668">
        <w:rPr>
          <w:rStyle w:val="StyleUnderline"/>
        </w:rPr>
        <w:t xml:space="preserve">the </w:t>
      </w:r>
      <w:r w:rsidRPr="00E16E70">
        <w:rPr>
          <w:rStyle w:val="StyleUnderline"/>
          <w:highlight w:val="cyan"/>
        </w:rPr>
        <w:t>focus on</w:t>
      </w:r>
      <w:r w:rsidRPr="006D1668">
        <w:rPr>
          <w:rStyle w:val="StyleUnderline"/>
        </w:rPr>
        <w:t xml:space="preserve"> </w:t>
      </w:r>
      <w:r w:rsidRPr="00E16E70">
        <w:rPr>
          <w:rStyle w:val="StyleUnderline"/>
          <w:highlight w:val="cyan"/>
        </w:rPr>
        <w:t>structural causes</w:t>
      </w:r>
      <w:r w:rsidRPr="006D1668">
        <w:rPr>
          <w:rStyle w:val="StyleUnderline"/>
        </w:rPr>
        <w:t xml:space="preserve"> and solutions </w:t>
      </w:r>
      <w:r w:rsidRPr="00E16E70">
        <w:rPr>
          <w:rStyle w:val="StyleUnderline"/>
          <w:highlight w:val="cyan"/>
        </w:rPr>
        <w:t>is misplaced</w:t>
      </w:r>
      <w:r w:rsidRPr="006D1668">
        <w:rPr>
          <w:sz w:val="16"/>
        </w:rPr>
        <w:t>.</w:t>
      </w:r>
    </w:p>
    <w:p w14:paraId="458D8960" w14:textId="77777777" w:rsidR="00FE72BC" w:rsidRPr="006D1668" w:rsidRDefault="00FE72BC" w:rsidP="00FE72BC">
      <w:pPr>
        <w:rPr>
          <w:sz w:val="16"/>
        </w:rPr>
      </w:pPr>
      <w:r w:rsidRPr="006D1668">
        <w:rPr>
          <w:rStyle w:val="StyleUnderline"/>
        </w:rPr>
        <w:t xml:space="preserve">By giving </w:t>
      </w:r>
      <w:r w:rsidRPr="006D1668">
        <w:rPr>
          <w:rStyle w:val="StyleUnderline"/>
          <w:b/>
        </w:rPr>
        <w:t>structural problems primacy</w:t>
      </w:r>
      <w:r w:rsidRPr="006D1668">
        <w:rPr>
          <w:rStyle w:val="StyleUnderline"/>
        </w:rPr>
        <w:t xml:space="preserve"> in efforts to end mass incarceration, we are essentially accepting that the extensive US penal system is here to stay for a </w:t>
      </w:r>
      <w:r w:rsidRPr="006D1668">
        <w:rPr>
          <w:rStyle w:val="StyleUnderline"/>
          <w:b/>
        </w:rPr>
        <w:t>very long time to come</w:t>
      </w:r>
      <w:r w:rsidRPr="006D1668">
        <w:rPr>
          <w:sz w:val="16"/>
        </w:rPr>
        <w:t xml:space="preserve">. After all, </w:t>
      </w:r>
      <w:r w:rsidRPr="00E16E70">
        <w:rPr>
          <w:rStyle w:val="StyleUnderline"/>
          <w:highlight w:val="cyan"/>
        </w:rPr>
        <w:t>structural problems call for comprehensive</w:t>
      </w:r>
      <w:r w:rsidRPr="006D1668">
        <w:rPr>
          <w:rStyle w:val="StyleUnderline"/>
        </w:rPr>
        <w:t xml:space="preserve">, often expensive, </w:t>
      </w:r>
      <w:r w:rsidRPr="00E16E70">
        <w:rPr>
          <w:rStyle w:val="StyleUnderline"/>
          <w:highlight w:val="cyan"/>
        </w:rPr>
        <w:t>long-term solutions</w:t>
      </w:r>
      <w:r w:rsidRPr="006D1668">
        <w:rPr>
          <w:rStyle w:val="StyleUnderline"/>
        </w:rPr>
        <w:t xml:space="preserve"> and commitments</w:t>
      </w:r>
      <w:r w:rsidRPr="006D1668">
        <w:rPr>
          <w:sz w:val="16"/>
        </w:rPr>
        <w:t xml:space="preserve">. </w:t>
      </w:r>
      <w:r w:rsidRPr="006D1668">
        <w:rPr>
          <w:rStyle w:val="StyleUnderline"/>
        </w:rPr>
        <w:t xml:space="preserve">Long-term </w:t>
      </w:r>
      <w:r w:rsidRPr="00E16E70">
        <w:rPr>
          <w:rStyle w:val="StyleUnderline"/>
          <w:highlight w:val="cyan"/>
        </w:rPr>
        <w:t>fixes</w:t>
      </w:r>
      <w:r w:rsidRPr="006D1668">
        <w:rPr>
          <w:sz w:val="16"/>
        </w:rPr>
        <w:t xml:space="preserve"> are problematic not just because they take a long time. As Brodeur notes, they are nettlesome because they </w:t>
      </w:r>
      <w:r w:rsidRPr="00E16E70">
        <w:rPr>
          <w:rStyle w:val="StyleUnderline"/>
          <w:highlight w:val="cyan"/>
        </w:rPr>
        <w:t>are harder to</w:t>
      </w:r>
      <w:r w:rsidRPr="006D1668">
        <w:rPr>
          <w:rStyle w:val="StyleUnderline"/>
        </w:rPr>
        <w:t xml:space="preserve"> </w:t>
      </w:r>
      <w:r w:rsidRPr="00E16E70">
        <w:rPr>
          <w:rStyle w:val="StyleUnderline"/>
          <w:highlight w:val="cyan"/>
        </w:rPr>
        <w:t>sustain</w:t>
      </w:r>
      <w:r w:rsidRPr="006D1668">
        <w:rPr>
          <w:rStyle w:val="StyleUnderline"/>
        </w:rPr>
        <w:t xml:space="preserve"> from one change of administration</w:t>
      </w:r>
      <w:r w:rsidRPr="006D1668">
        <w:rPr>
          <w:sz w:val="16"/>
        </w:rPr>
        <w:t xml:space="preserve"> </w:t>
      </w:r>
      <w:r w:rsidRPr="006D1668">
        <w:rPr>
          <w:rStyle w:val="StyleUnderline"/>
        </w:rPr>
        <w:t>to the next.</w:t>
      </w:r>
      <w:r w:rsidRPr="006D1668">
        <w:rPr>
          <w:sz w:val="16"/>
        </w:rPr>
        <w:t xml:space="preserve"> In the case of the United States, </w:t>
      </w:r>
      <w:r w:rsidRPr="00E16E70">
        <w:rPr>
          <w:rStyle w:val="StyleUnderline"/>
          <w:highlight w:val="cyan"/>
        </w:rPr>
        <w:t>the absence of</w:t>
      </w:r>
      <w:r w:rsidRPr="006D1668">
        <w:rPr>
          <w:rStyle w:val="StyleUnderline"/>
        </w:rPr>
        <w:t xml:space="preserve"> a respected, </w:t>
      </w:r>
      <w:r w:rsidRPr="00E16E70">
        <w:rPr>
          <w:rStyle w:val="StyleUnderline"/>
          <w:highlight w:val="cyan"/>
        </w:rPr>
        <w:t>expert</w:t>
      </w:r>
      <w:r w:rsidRPr="006D1668">
        <w:rPr>
          <w:rStyle w:val="StyleUnderline"/>
        </w:rPr>
        <w:t xml:space="preserve">, nonpartisan </w:t>
      </w:r>
      <w:r w:rsidRPr="00E16E70">
        <w:rPr>
          <w:rStyle w:val="StyleUnderline"/>
          <w:highlight w:val="cyan"/>
        </w:rPr>
        <w:t>civil service</w:t>
      </w:r>
      <w:r w:rsidRPr="006D1668">
        <w:rPr>
          <w:rStyle w:val="StyleUnderline"/>
        </w:rPr>
        <w:t xml:space="preserve"> that maintains policy continuity</w:t>
      </w:r>
      <w:r w:rsidRPr="006D1668">
        <w:rPr>
          <w:sz w:val="16"/>
        </w:rPr>
        <w:t xml:space="preserve">, despite political shifts, </w:t>
      </w:r>
      <w:r w:rsidRPr="00E16E70">
        <w:rPr>
          <w:rStyle w:val="StyleUnderline"/>
          <w:highlight w:val="cyan"/>
        </w:rPr>
        <w:t>compounds the problem</w:t>
      </w:r>
      <w:r w:rsidRPr="006D1668">
        <w:rPr>
          <w:sz w:val="16"/>
        </w:rPr>
        <w:t xml:space="preserve">. </w:t>
      </w:r>
      <w:r w:rsidRPr="006D1668">
        <w:rPr>
          <w:rStyle w:val="StyleUnderline"/>
        </w:rPr>
        <w:t>The focus on structural problems overshadows the fact that about two-thirds of the people in prison are serving time for nonviolent offenses</w:t>
      </w:r>
      <w:r w:rsidRPr="006D1668">
        <w:rPr>
          <w:sz w:val="16"/>
        </w:rPr>
        <w:t xml:space="preserve">, </w:t>
      </w:r>
      <w:r w:rsidRPr="006D1668">
        <w:rPr>
          <w:rStyle w:val="Emphasis"/>
        </w:rPr>
        <w:t>many of them property or petty drug offenses</w:t>
      </w:r>
      <w:r w:rsidRPr="006D1668">
        <w:rPr>
          <w:sz w:val="16"/>
        </w:rPr>
        <w:t xml:space="preserve"> that would not warrant a sentence in many other countries. </w:t>
      </w:r>
      <w:r w:rsidRPr="006D1668">
        <w:rPr>
          <w:rStyle w:val="StyleUnderline"/>
        </w:rPr>
        <w:t xml:space="preserve">It also deflects attention away from the fact that </w:t>
      </w:r>
      <w:r w:rsidRPr="006D1668">
        <w:rPr>
          <w:rStyle w:val="StyleUnderline"/>
          <w:b/>
        </w:rPr>
        <w:t>prisons exacerbate many social ills</w:t>
      </w:r>
      <w:r w:rsidRPr="006D1668">
        <w:rPr>
          <w:rStyle w:val="StyleUnderline"/>
        </w:rPr>
        <w:t xml:space="preserve"> that contribute to crime and poverty and are unlikely to significantly rehabilitate anyone</w:t>
      </w:r>
      <w:r w:rsidRPr="006D1668">
        <w:rPr>
          <w:sz w:val="16"/>
        </w:rPr>
        <w:t xml:space="preserve">. </w:t>
      </w:r>
      <w:r w:rsidRPr="006D1668">
        <w:rPr>
          <w:rStyle w:val="StyleUnderline"/>
        </w:rPr>
        <w:t>Other countries that once had exceptionally high incarceration rates,</w:t>
      </w:r>
      <w:r w:rsidRPr="006D1668">
        <w:rPr>
          <w:sz w:val="16"/>
        </w:rPr>
        <w:t xml:space="preserve"> notably Finland</w:t>
      </w:r>
      <w:r w:rsidRPr="006D1668">
        <w:rPr>
          <w:rStyle w:val="StyleUnderline"/>
        </w:rPr>
        <w:t xml:space="preserve">, successfully brought down their rates by </w:t>
      </w:r>
      <w:r w:rsidRPr="006D1668">
        <w:rPr>
          <w:rStyle w:val="StyleUnderline"/>
          <w:b/>
        </w:rPr>
        <w:t>focusing on changes in penal policy</w:t>
      </w:r>
      <w:r w:rsidRPr="006D1668">
        <w:rPr>
          <w:sz w:val="16"/>
        </w:rPr>
        <w:t xml:space="preserve"> rather than by mounting a sustained attack on structural problems and the root causes of crime (Lappi-Seppälä 2007, 234; Brodeur 2007, 75).</w:t>
      </w:r>
    </w:p>
    <w:p w14:paraId="61DC0CCD" w14:textId="77777777" w:rsidR="00FE72BC" w:rsidRPr="006D1668" w:rsidRDefault="00FE72BC" w:rsidP="00FE72BC">
      <w:pPr>
        <w:rPr>
          <w:sz w:val="16"/>
        </w:rPr>
      </w:pPr>
      <w:r w:rsidRPr="006D1668">
        <w:rPr>
          <w:rStyle w:val="StyleUnderline"/>
        </w:rPr>
        <w:t xml:space="preserve">Four decades ago, the United States had many of the same structural problems it has today, but it did not have such an </w:t>
      </w:r>
      <w:r w:rsidRPr="006D1668">
        <w:rPr>
          <w:rStyle w:val="StyleUnderline"/>
          <w:b/>
        </w:rPr>
        <w:t>expansive penal system</w:t>
      </w:r>
      <w:r w:rsidRPr="006D1668">
        <w:rPr>
          <w:sz w:val="16"/>
        </w:rPr>
        <w:t xml:space="preserve">. </w:t>
      </w:r>
      <w:r w:rsidRPr="006D1668">
        <w:rPr>
          <w:rStyle w:val="StyleUnderline"/>
        </w:rPr>
        <w:t>Since then, the U</w:t>
      </w:r>
      <w:r w:rsidRPr="006D1668">
        <w:rPr>
          <w:sz w:val="16"/>
        </w:rPr>
        <w:t xml:space="preserve">nited </w:t>
      </w:r>
      <w:r w:rsidRPr="006D1668">
        <w:rPr>
          <w:rStyle w:val="StyleUnderline"/>
        </w:rPr>
        <w:t>S</w:t>
      </w:r>
      <w:r w:rsidRPr="006D1668">
        <w:rPr>
          <w:sz w:val="16"/>
        </w:rPr>
        <w:t xml:space="preserve">tates </w:t>
      </w:r>
      <w:r w:rsidRPr="006D1668">
        <w:rPr>
          <w:rStyle w:val="StyleUnderline"/>
        </w:rPr>
        <w:t>has embarked on a war on drugs</w:t>
      </w:r>
      <w:r w:rsidRPr="006D1668">
        <w:rPr>
          <w:sz w:val="16"/>
        </w:rPr>
        <w:t xml:space="preserve"> and a broader war on crime characterized by penal policies and penal conditions unprecedented in modern US history and unheard of or disdained in other developed countries. </w:t>
      </w:r>
      <w:r w:rsidRPr="006D1668">
        <w:rPr>
          <w:rStyle w:val="StyleUnderline"/>
        </w:rPr>
        <w:t xml:space="preserve">A </w:t>
      </w:r>
      <w:r w:rsidRPr="00E16E70">
        <w:rPr>
          <w:rStyle w:val="StyleUnderline"/>
          <w:highlight w:val="cyan"/>
        </w:rPr>
        <w:t>deeper commitment</w:t>
      </w:r>
      <w:r w:rsidRPr="006D1668">
        <w:rPr>
          <w:sz w:val="16"/>
        </w:rPr>
        <w:t xml:space="preserve"> to lifting many more people out of poverty </w:t>
      </w:r>
      <w:r w:rsidRPr="00E16E70">
        <w:rPr>
          <w:rStyle w:val="StyleUnderline"/>
          <w:highlight w:val="cyan"/>
        </w:rPr>
        <w:t>is</w:t>
      </w:r>
      <w:r w:rsidRPr="006D1668">
        <w:rPr>
          <w:rStyle w:val="StyleUnderline"/>
        </w:rPr>
        <w:t xml:space="preserve"> an </w:t>
      </w:r>
      <w:r w:rsidRPr="00E16E70">
        <w:rPr>
          <w:rStyle w:val="StyleUnderline"/>
          <w:highlight w:val="cyan"/>
        </w:rPr>
        <w:t>admirable</w:t>
      </w:r>
      <w:r w:rsidRPr="006D1668">
        <w:rPr>
          <w:rStyle w:val="StyleUnderline"/>
        </w:rPr>
        <w:t xml:space="preserve"> goal</w:t>
      </w:r>
      <w:r w:rsidRPr="006D1668">
        <w:rPr>
          <w:sz w:val="16"/>
        </w:rPr>
        <w:t xml:space="preserve">. </w:t>
      </w:r>
      <w:r w:rsidRPr="00E16E70">
        <w:rPr>
          <w:rStyle w:val="StyleUnderline"/>
          <w:highlight w:val="cyan"/>
        </w:rPr>
        <w:t>But</w:t>
      </w:r>
      <w:r w:rsidRPr="006D1668">
        <w:rPr>
          <w:rStyle w:val="StyleUnderline"/>
        </w:rPr>
        <w:t xml:space="preserve"> by making that the centerpiece of any penal reform agenda, </w:t>
      </w:r>
      <w:r w:rsidRPr="00E16E70">
        <w:rPr>
          <w:rStyle w:val="StyleUnderline"/>
          <w:b/>
          <w:highlight w:val="cyan"/>
        </w:rPr>
        <w:t>opponents</w:t>
      </w:r>
      <w:r w:rsidRPr="006D1668">
        <w:rPr>
          <w:rStyle w:val="StyleUnderline"/>
          <w:b/>
        </w:rPr>
        <w:t xml:space="preserve"> of the carceral state </w:t>
      </w:r>
      <w:r w:rsidRPr="00E16E70">
        <w:rPr>
          <w:rStyle w:val="StyleUnderline"/>
          <w:b/>
          <w:highlight w:val="cyan"/>
        </w:rPr>
        <w:t>risk</w:t>
      </w:r>
      <w:r w:rsidRPr="00E16E70">
        <w:rPr>
          <w:rStyle w:val="StyleUnderline"/>
          <w:highlight w:val="cyan"/>
        </w:rPr>
        <w:t xml:space="preserve"> </w:t>
      </w:r>
      <w:r w:rsidRPr="00E16E70">
        <w:rPr>
          <w:rStyle w:val="StyleUnderline"/>
          <w:b/>
          <w:highlight w:val="cyan"/>
        </w:rPr>
        <w:t>losing a sense of urgency</w:t>
      </w:r>
      <w:r w:rsidRPr="006D1668">
        <w:rPr>
          <w:sz w:val="16"/>
        </w:rPr>
        <w:t xml:space="preserve">. </w:t>
      </w:r>
      <w:r w:rsidRPr="006D1668">
        <w:rPr>
          <w:rStyle w:val="StyleUnderline"/>
        </w:rPr>
        <w:t>Criminal justice is fundamentally a political problem,</w:t>
      </w:r>
      <w:r w:rsidRPr="006D1668">
        <w:rPr>
          <w:sz w:val="16"/>
        </w:rPr>
        <w:t xml:space="preserve"> not a crime and punishment problem. </w:t>
      </w:r>
      <w:r w:rsidRPr="00E16E70">
        <w:rPr>
          <w:rStyle w:val="StyleUnderline"/>
          <w:highlight w:val="cyan"/>
        </w:rPr>
        <w:t>The real</w:t>
      </w:r>
      <w:r w:rsidRPr="006D1668">
        <w:rPr>
          <w:rStyle w:val="StyleUnderline"/>
        </w:rPr>
        <w:t xml:space="preserve"> </w:t>
      </w:r>
      <w:r w:rsidRPr="00E16E70">
        <w:rPr>
          <w:rStyle w:val="StyleUnderline"/>
          <w:highlight w:val="cyan"/>
        </w:rPr>
        <w:t>challenge is</w:t>
      </w:r>
      <w:r w:rsidRPr="006D1668">
        <w:rPr>
          <w:rStyle w:val="StyleUnderline"/>
        </w:rPr>
        <w:t xml:space="preserve"> how </w:t>
      </w:r>
      <w:r w:rsidRPr="00E16E70">
        <w:rPr>
          <w:rStyle w:val="StyleUnderline"/>
          <w:highlight w:val="cyan"/>
        </w:rPr>
        <w:t>to create the political will</w:t>
      </w:r>
      <w:r w:rsidRPr="006D1668">
        <w:rPr>
          <w:rStyle w:val="StyleUnderline"/>
        </w:rPr>
        <w:t xml:space="preserve"> and political pressure </w:t>
      </w:r>
      <w:r w:rsidRPr="00E16E70">
        <w:rPr>
          <w:rStyle w:val="StyleUnderline"/>
          <w:highlight w:val="cyan"/>
        </w:rPr>
        <w:t>to pursue</w:t>
      </w:r>
      <w:r w:rsidRPr="006D1668">
        <w:rPr>
          <w:rStyle w:val="StyleUnderline"/>
        </w:rPr>
        <w:t xml:space="preserve"> and implement these </w:t>
      </w:r>
      <w:r w:rsidRPr="00E16E70">
        <w:rPr>
          <w:rStyle w:val="StyleUnderline"/>
          <w:highlight w:val="cyan"/>
        </w:rPr>
        <w:t>policies</w:t>
      </w:r>
      <w:r w:rsidRPr="006D1668">
        <w:rPr>
          <w:sz w:val="16"/>
        </w:rPr>
        <w:t xml:space="preserve">. </w:t>
      </w:r>
      <w:r w:rsidRPr="006D1668">
        <w:rPr>
          <w:rStyle w:val="StyleUnderline"/>
        </w:rPr>
        <w:t>The central question is: “when in all other respects we defend policies based on social equality</w:t>
      </w:r>
      <w:r w:rsidRPr="006D1668">
        <w:rPr>
          <w:sz w:val="16"/>
        </w:rPr>
        <w:t xml:space="preserve">, full citizenship, </w:t>
      </w:r>
      <w:r w:rsidRPr="006D1668">
        <w:rPr>
          <w:rStyle w:val="StyleUnderline"/>
        </w:rPr>
        <w:t>solidarity</w:t>
      </w:r>
      <w:r w:rsidRPr="006D1668">
        <w:rPr>
          <w:sz w:val="16"/>
        </w:rPr>
        <w:t xml:space="preserve">, and respect for reason and humanity, </w:t>
      </w:r>
      <w:r w:rsidRPr="006D1668">
        <w:rPr>
          <w:rStyle w:val="StyleUnderline"/>
        </w:rPr>
        <w:t>why should we choose to adopt criminal justice policies that show so little appreciation of these very values and principles</w:t>
      </w:r>
      <w:r w:rsidRPr="006D1668">
        <w:rPr>
          <w:sz w:val="16"/>
        </w:rPr>
        <w:t>?” (Lappi-Seppälä 2007, 290).</w:t>
      </w:r>
    </w:p>
    <w:p w14:paraId="51E40803" w14:textId="77777777" w:rsidR="00FE72BC" w:rsidRPr="006D1668" w:rsidRDefault="00FE72BC" w:rsidP="00FE72BC">
      <w:pPr>
        <w:pStyle w:val="Heading4"/>
      </w:pPr>
      <w:r w:rsidRPr="006D1668">
        <w:t>3] The alt can’t solve their impacts or the 1AC – either a</w:t>
      </w:r>
      <w:r w:rsidRPr="006D1668">
        <w:rPr>
          <w:rFonts w:cs="Calibri"/>
        </w:rPr>
        <w:t xml:space="preserve">lt fails or causes anti-democratic transition wars </w:t>
      </w:r>
    </w:p>
    <w:p w14:paraId="34143860" w14:textId="77777777" w:rsidR="00FE72BC" w:rsidRPr="006D1668" w:rsidRDefault="00FE72BC" w:rsidP="00FE72BC">
      <w:proofErr w:type="spellStart"/>
      <w:r w:rsidRPr="006D1668">
        <w:rPr>
          <w:rStyle w:val="Style13ptBold"/>
        </w:rPr>
        <w:t>Calnitsky</w:t>
      </w:r>
      <w:proofErr w:type="spellEnd"/>
      <w:r w:rsidRPr="006D1668">
        <w:rPr>
          <w:rStyle w:val="Style13ptBold"/>
        </w:rPr>
        <w:t xml:space="preserve"> ’21</w:t>
      </w:r>
      <w:r w:rsidRPr="006D1668">
        <w:t xml:space="preserve"> [David; August 8; Assistant Professor in the Department of Sociology at Western University; </w:t>
      </w:r>
      <w:r w:rsidRPr="006D1668">
        <w:rPr>
          <w:i/>
          <w:iCs/>
        </w:rPr>
        <w:t xml:space="preserve">Critical Sociology, </w:t>
      </w:r>
      <w:r w:rsidRPr="006D1668">
        <w:t>“The Policy Road to Socialism,” Sage Online]</w:t>
      </w:r>
    </w:p>
    <w:p w14:paraId="06C39A30" w14:textId="77777777" w:rsidR="00FE72BC" w:rsidRPr="006D1668" w:rsidRDefault="00FE72BC" w:rsidP="00FE72BC">
      <w:r w:rsidRPr="006D1668">
        <w:t xml:space="preserve">David Calnitsky, Published August 8, 2021 </w:t>
      </w:r>
    </w:p>
    <w:p w14:paraId="18FED8B7" w14:textId="77777777" w:rsidR="00FE72BC" w:rsidRPr="006D1668" w:rsidRDefault="00FE72BC" w:rsidP="00FE72BC">
      <w:pPr>
        <w:rPr>
          <w:rStyle w:val="Emphasis"/>
        </w:rPr>
      </w:pPr>
      <w:r w:rsidRPr="006D1668">
        <w:rPr>
          <w:sz w:val="12"/>
        </w:rPr>
        <w:t xml:space="preserve">I do not, however, think that </w:t>
      </w:r>
      <w:r w:rsidRPr="006D1668">
        <w:rPr>
          <w:rStyle w:val="Emphasis"/>
        </w:rPr>
        <w:t xml:space="preserve">the </w:t>
      </w:r>
      <w:r w:rsidRPr="00E16E70">
        <w:rPr>
          <w:rStyle w:val="Emphasis"/>
          <w:highlight w:val="cyan"/>
        </w:rPr>
        <w:t>revolutionary</w:t>
      </w:r>
      <w:r w:rsidRPr="006D1668">
        <w:rPr>
          <w:rStyle w:val="Emphasis"/>
        </w:rPr>
        <w:t xml:space="preserve"> road </w:t>
      </w:r>
      <w:r w:rsidRPr="00E16E70">
        <w:rPr>
          <w:rStyle w:val="Emphasis"/>
          <w:highlight w:val="cyan"/>
        </w:rPr>
        <w:t>is</w:t>
      </w:r>
      <w:r w:rsidRPr="006D1668">
        <w:rPr>
          <w:sz w:val="12"/>
        </w:rPr>
        <w:t xml:space="preserve"> implausible. Rather, it is </w:t>
      </w:r>
      <w:r w:rsidRPr="00E16E70">
        <w:rPr>
          <w:rStyle w:val="Emphasis"/>
          <w:highlight w:val="cyan"/>
        </w:rPr>
        <w:t>impossible</w:t>
      </w:r>
      <w:r w:rsidRPr="006D1668">
        <w:rPr>
          <w:sz w:val="12"/>
        </w:rPr>
        <w:t xml:space="preserve">, at least </w:t>
      </w:r>
      <w:r w:rsidRPr="006D1668">
        <w:rPr>
          <w:rStyle w:val="Emphasis"/>
        </w:rPr>
        <w:t>inside the rich capitalist democracies</w:t>
      </w:r>
      <w:r w:rsidRPr="006D1668">
        <w:rPr>
          <w:sz w:val="12"/>
        </w:rPr>
        <w:t xml:space="preserve">. </w:t>
      </w:r>
      <w:r w:rsidRPr="006D1668">
        <w:rPr>
          <w:rStyle w:val="Emphasis"/>
        </w:rPr>
        <w:t xml:space="preserve">And between the implausible and the impossible the choice is clear. </w:t>
      </w:r>
      <w:r w:rsidRPr="006D1668">
        <w:rPr>
          <w:sz w:val="12"/>
        </w:rPr>
        <w:t xml:space="preserve">Again, </w:t>
      </w:r>
      <w:r w:rsidRPr="006D1668">
        <w:rPr>
          <w:rStyle w:val="Emphasis"/>
        </w:rPr>
        <w:t>this can be framed as an empirical hypothesis</w:t>
      </w:r>
      <w:r w:rsidRPr="006D1668">
        <w:rPr>
          <w:sz w:val="12"/>
        </w:rPr>
        <w:t xml:space="preserve">: </w:t>
      </w:r>
      <w:r w:rsidRPr="006D1668">
        <w:rPr>
          <w:rStyle w:val="Emphasis"/>
        </w:rPr>
        <w:t xml:space="preserve">You do </w:t>
      </w:r>
      <w:r w:rsidRPr="00E16E70">
        <w:rPr>
          <w:rStyle w:val="Emphasis"/>
          <w:highlight w:val="cyan"/>
        </w:rPr>
        <w:t>no</w:t>
      </w:r>
      <w:r w:rsidRPr="006D1668">
        <w:rPr>
          <w:rStyle w:val="Emphasis"/>
        </w:rPr>
        <w:t xml:space="preserve">t see </w:t>
      </w:r>
      <w:r w:rsidRPr="00E16E70">
        <w:rPr>
          <w:rStyle w:val="Emphasis"/>
          <w:highlight w:val="cyan"/>
        </w:rPr>
        <w:t>rev</w:t>
      </w:r>
      <w:r w:rsidRPr="006D1668">
        <w:rPr>
          <w:rStyle w:val="Emphasis"/>
        </w:rPr>
        <w:t>olution</w:t>
      </w:r>
      <w:r w:rsidRPr="00E16E70">
        <w:rPr>
          <w:rStyle w:val="Emphasis"/>
          <w:highlight w:val="cyan"/>
        </w:rPr>
        <w:t>s</w:t>
      </w:r>
      <w:r w:rsidRPr="006D1668">
        <w:rPr>
          <w:rStyle w:val="Emphasis"/>
        </w:rPr>
        <w:t xml:space="preserve"> </w:t>
      </w:r>
      <w:r w:rsidRPr="00E16E70">
        <w:rPr>
          <w:rStyle w:val="Emphasis"/>
          <w:highlight w:val="cyan"/>
        </w:rPr>
        <w:t>in developed capitalist democracies</w:t>
      </w:r>
      <w:r w:rsidRPr="006D1668">
        <w:rPr>
          <w:sz w:val="12"/>
        </w:rPr>
        <w:t xml:space="preserve">. As Przeworski and Limongi (1997) have written, </w:t>
      </w:r>
      <w:r w:rsidRPr="006D1668">
        <w:rPr>
          <w:rStyle w:val="Emphasis"/>
        </w:rPr>
        <w:t>there has never been a revolution in a moderately middle-class democracy</w:t>
      </w:r>
      <w:r w:rsidRPr="006D1668">
        <w:rPr>
          <w:sz w:val="12"/>
        </w:rPr>
        <w:t xml:space="preserve"> (see also Przeworski, 2019). </w:t>
      </w:r>
      <w:r w:rsidRPr="006D1668">
        <w:rPr>
          <w:rStyle w:val="Emphasis"/>
          <w:bdr w:val="single" w:sz="4" w:space="0" w:color="auto"/>
        </w:rPr>
        <w:t xml:space="preserve">Drawing on a </w:t>
      </w:r>
      <w:r w:rsidRPr="00E16E70">
        <w:rPr>
          <w:rStyle w:val="Emphasis"/>
          <w:highlight w:val="cyan"/>
          <w:bdr w:val="single" w:sz="4" w:space="0" w:color="auto"/>
        </w:rPr>
        <w:t>thousand years of data</w:t>
      </w:r>
      <w:r w:rsidRPr="006D1668">
        <w:rPr>
          <w:sz w:val="12"/>
        </w:rPr>
        <w:t xml:space="preserve">, cumulatively collected across 37 democratic countries, </w:t>
      </w:r>
      <w:r w:rsidRPr="006D1668">
        <w:rPr>
          <w:rStyle w:val="Emphasis"/>
        </w:rPr>
        <w:t xml:space="preserve">they show that </w:t>
      </w:r>
      <w:r w:rsidRPr="00E16E70">
        <w:rPr>
          <w:rStyle w:val="Emphasis"/>
          <w:highlight w:val="cyan"/>
        </w:rPr>
        <w:t>no</w:t>
      </w:r>
      <w:r w:rsidRPr="006D1668">
        <w:rPr>
          <w:rStyle w:val="Emphasis"/>
        </w:rPr>
        <w:t xml:space="preserve">t one had </w:t>
      </w:r>
      <w:r w:rsidRPr="00E16E70">
        <w:rPr>
          <w:rStyle w:val="Emphasis"/>
          <w:highlight w:val="cyan"/>
        </w:rPr>
        <w:t>collapse</w:t>
      </w:r>
      <w:r w:rsidRPr="006D1668">
        <w:rPr>
          <w:rStyle w:val="Emphasis"/>
        </w:rPr>
        <w:t xml:space="preserve">d </w:t>
      </w:r>
      <w:r w:rsidRPr="00E16E70">
        <w:rPr>
          <w:rStyle w:val="Emphasis"/>
          <w:highlight w:val="cyan"/>
        </w:rPr>
        <w:t>with</w:t>
      </w:r>
      <w:r w:rsidRPr="006D1668">
        <w:rPr>
          <w:rStyle w:val="Emphasis"/>
        </w:rPr>
        <w:t xml:space="preserve"> a per-capita </w:t>
      </w:r>
      <w:r w:rsidRPr="00E16E70">
        <w:rPr>
          <w:rStyle w:val="Emphasis"/>
          <w:highlight w:val="cyan"/>
        </w:rPr>
        <w:t>GDP higher than</w:t>
      </w:r>
      <w:r w:rsidRPr="006D1668">
        <w:rPr>
          <w:rStyle w:val="Emphasis"/>
        </w:rPr>
        <w:t xml:space="preserve"> that of </w:t>
      </w:r>
      <w:r w:rsidRPr="00E16E70">
        <w:rPr>
          <w:rStyle w:val="Emphasis"/>
          <w:highlight w:val="cyan"/>
        </w:rPr>
        <w:t>Argentina</w:t>
      </w:r>
      <w:r w:rsidRPr="006D1668">
        <w:rPr>
          <w:rStyle w:val="Emphasis"/>
        </w:rPr>
        <w:t xml:space="preserve"> in 1976. A</w:t>
      </w:r>
      <w:r w:rsidRPr="006D1668">
        <w:rPr>
          <w:sz w:val="12"/>
        </w:rPr>
        <w:t xml:space="preserve">mong countries with half that figure, collapse was exceedingly rare. Even a modest GDP brings with it an enormous amount of regime stability. </w:t>
      </w:r>
      <w:r w:rsidRPr="006D1668">
        <w:rPr>
          <w:rStyle w:val="Emphasis"/>
        </w:rPr>
        <w:t>These data in fact include any kind of regime collapse;</w:t>
      </w:r>
      <w:r w:rsidRPr="006D1668">
        <w:rPr>
          <w:sz w:val="12"/>
        </w:rPr>
        <w:t xml:space="preserve"> </w:t>
      </w:r>
      <w:r w:rsidRPr="006D1668">
        <w:rPr>
          <w:rStyle w:val="Emphasis"/>
        </w:rPr>
        <w:t>narrowing the data to socialist revolution makes the empirical case against it even more impressive.</w:t>
      </w:r>
      <w:r w:rsidRPr="006D1668">
        <w:rPr>
          <w:sz w:val="12"/>
        </w:rPr>
        <w:t xml:space="preserve"> Any case for revolution must begin by acknowledging rather than ignoring this evidence. To look at this question in a different way, I draw on the Cross-National Time-Series Data Archive, which contains information on revolutions (rather than government collapse) for over 200 countries since 1919. </w:t>
      </w:r>
      <w:r w:rsidRPr="006D1668">
        <w:rPr>
          <w:rStyle w:val="Emphasis"/>
        </w:rPr>
        <w:t>Their definition of revolution is very broad</w:t>
      </w:r>
      <w:r w:rsidRPr="006D1668">
        <w:rPr>
          <w:sz w:val="12"/>
        </w:rPr>
        <w:t xml:space="preserve"> (see footnote 7) </w:t>
      </w:r>
      <w:r w:rsidRPr="006D1668">
        <w:rPr>
          <w:rStyle w:val="Emphasis"/>
        </w:rPr>
        <w:t>and includes “attempts” to overthrow government as well as “unsuccessful” rebellions</w:t>
      </w:r>
      <w:r w:rsidRPr="006D1668">
        <w:rPr>
          <w:sz w:val="12"/>
        </w:rPr>
        <w:t xml:space="preserve">. The data were compiled from newspaper sources and warrants caution, but nonetheless constitutes the most systematic evidence available for these questions. In Figure 9, I present the GNP per capita distribution of revolutions, from 1919, where GNP is first available, to the present. By considering only those country-years with revolutions I reduce the observation count from 17,520 to 184. Unlike Przeworski, I do not further restrict the data to democracies. The graph displays an extreme skew: The vast, overwhelming majority of cases of revolutionary threat occur in countries with a per capita GNP below $5,000 USD. For reference, the figure for the US in the data is about $65,850 in 2019. The hypothesis above—that we do not see revolutions in developed democracies—seems borne out by the evidence. figure </w:t>
      </w:r>
      <w:proofErr w:type="spellStart"/>
      <w:r w:rsidRPr="006D1668">
        <w:rPr>
          <w:sz w:val="12"/>
        </w:rPr>
        <w:t>Figure</w:t>
      </w:r>
      <w:proofErr w:type="spellEnd"/>
      <w:r w:rsidRPr="006D1668">
        <w:rPr>
          <w:sz w:val="12"/>
        </w:rPr>
        <w:t xml:space="preserve"> 9. Histogram of country-years with revolutions. Source: Cross-National Time-Series Data Archive. Data drawn from 200 plus countries between 1919 and 2018 are then restricted to country-years (N = 184) in which there were “revolutions,” as well as a “major government crisis” and “anti-government protests.” Why exactly is this true and what are the mechanisms to explain it? Why is the revolutionary strategy impossible for a country like the US? There are, at bottom, three reasons, each of which stands alone as a sufficient condition to snap the last threads of one’s revolutionary faith.23 The first two suggest that revolution is unachievable, and the last suggests that even if it is achievable, socialism by revolutionary means is unachievable. </w:t>
      </w:r>
      <w:r w:rsidRPr="006D1668">
        <w:rPr>
          <w:rStyle w:val="Emphasis"/>
        </w:rPr>
        <w:t xml:space="preserve">The revolutionary road is closed on the following grounds: </w:t>
      </w:r>
      <w:r w:rsidRPr="006D1668">
        <w:rPr>
          <w:sz w:val="12"/>
        </w:rPr>
        <w:t>(1) </w:t>
      </w:r>
      <w:r w:rsidRPr="006D1668">
        <w:rPr>
          <w:rStyle w:val="Emphasis"/>
        </w:rPr>
        <w:t xml:space="preserve">Workers do not want it </w:t>
      </w:r>
      <w:r w:rsidRPr="006D1668">
        <w:rPr>
          <w:sz w:val="12"/>
        </w:rPr>
        <w:t>(2) </w:t>
      </w:r>
      <w:r w:rsidRPr="006D1668">
        <w:rPr>
          <w:rStyle w:val="Emphasis"/>
        </w:rPr>
        <w:t xml:space="preserve">Capitalists would sooner grant reforms </w:t>
      </w:r>
      <w:r w:rsidRPr="006D1668">
        <w:rPr>
          <w:sz w:val="12"/>
        </w:rPr>
        <w:t>(3) </w:t>
      </w:r>
      <w:r w:rsidRPr="006D1668">
        <w:rPr>
          <w:rStyle w:val="Emphasis"/>
        </w:rPr>
        <w:t xml:space="preserve">A </w:t>
      </w:r>
      <w:r w:rsidRPr="00E16E70">
        <w:rPr>
          <w:rStyle w:val="Emphasis"/>
          <w:highlight w:val="cyan"/>
        </w:rPr>
        <w:t>smashed state</w:t>
      </w:r>
      <w:r w:rsidRPr="006D1668">
        <w:rPr>
          <w:rStyle w:val="Emphasis"/>
        </w:rPr>
        <w:t xml:space="preserve"> is more likely to </w:t>
      </w:r>
      <w:r w:rsidRPr="00E16E70">
        <w:rPr>
          <w:rStyle w:val="Emphasis"/>
          <w:highlight w:val="cyan"/>
        </w:rPr>
        <w:t>result in tyranny</w:t>
      </w:r>
      <w:r w:rsidRPr="006D1668">
        <w:rPr>
          <w:sz w:val="12"/>
        </w:rPr>
        <w:t xml:space="preserve"> than deep democracy </w:t>
      </w:r>
      <w:r w:rsidRPr="006D1668">
        <w:rPr>
          <w:rStyle w:val="Emphasis"/>
        </w:rPr>
        <w:t xml:space="preserve">Not only has there </w:t>
      </w:r>
      <w:r w:rsidRPr="00E16E70">
        <w:rPr>
          <w:rStyle w:val="Emphasis"/>
          <w:highlight w:val="cyan"/>
        </w:rPr>
        <w:t>never been</w:t>
      </w:r>
      <w:r w:rsidRPr="006D1668">
        <w:rPr>
          <w:rStyle w:val="Emphasis"/>
        </w:rPr>
        <w:t xml:space="preserve"> </w:t>
      </w:r>
      <w:r w:rsidRPr="00E16E70">
        <w:rPr>
          <w:rStyle w:val="Emphasis"/>
          <w:highlight w:val="cyan"/>
        </w:rPr>
        <w:t>a successful revolution</w:t>
      </w:r>
      <w:r w:rsidRPr="006D1668">
        <w:rPr>
          <w:rStyle w:val="Emphasis"/>
        </w:rPr>
        <w:t xml:space="preserve"> in a developed democracy, there has </w:t>
      </w:r>
      <w:r w:rsidRPr="006D1668">
        <w:rPr>
          <w:rStyle w:val="Emphasis"/>
          <w:bdr w:val="single" w:sz="4" w:space="0" w:color="auto"/>
        </w:rPr>
        <w:t xml:space="preserve">never </w:t>
      </w:r>
      <w:r w:rsidRPr="006D1668">
        <w:rPr>
          <w:rStyle w:val="Emphasis"/>
        </w:rPr>
        <w:t>been a</w:t>
      </w:r>
      <w:r w:rsidRPr="006D1668">
        <w:rPr>
          <w:rStyle w:val="Emphasis"/>
          <w:bdr w:val="single" w:sz="4" w:space="0" w:color="auto"/>
        </w:rPr>
        <w:t xml:space="preserve"> working class that </w:t>
      </w:r>
      <w:r w:rsidRPr="006D1668">
        <w:rPr>
          <w:rStyle w:val="Emphasis"/>
        </w:rPr>
        <w:t>has</w:t>
      </w:r>
      <w:r w:rsidRPr="006D1668">
        <w:rPr>
          <w:rStyle w:val="Emphasis"/>
          <w:bdr w:val="single" w:sz="4" w:space="0" w:color="auto"/>
        </w:rPr>
        <w:t xml:space="preserve"> wanted one</w:t>
      </w:r>
      <w:r w:rsidRPr="006D1668">
        <w:rPr>
          <w:sz w:val="12"/>
        </w:rPr>
        <w:t xml:space="preserve"> (e.g. Erikson and Tedin, 2015; Sassoon, 1996).24 There are no clear cases where the dominant inclination of the working class in a developed democracy was revolutionary. Recall that the above graph also includes attempts and unsuccessful cases. It is self-evident that workers have not joined revolutionary groups </w:t>
      </w:r>
      <w:proofErr w:type="spellStart"/>
      <w:r w:rsidRPr="006D1668">
        <w:rPr>
          <w:sz w:val="12"/>
        </w:rPr>
        <w:t>en</w:t>
      </w:r>
      <w:proofErr w:type="spellEnd"/>
      <w:r w:rsidRPr="006D1668">
        <w:rPr>
          <w:sz w:val="12"/>
        </w:rPr>
        <w:t xml:space="preserve"> masse at any point in the context of a rich democracy. Nor were their aspirations to join such groups thwarted by violence or ideology. When gains inside a capitalist democracy are available—either individual or collective ones, and this has been true even through the neoliberal period, where median living standards have continued to (slowly) go up and not down—it is not worth risking everything for an uncertain future (</w:t>
      </w:r>
      <w:proofErr w:type="spellStart"/>
      <w:r w:rsidRPr="006D1668">
        <w:rPr>
          <w:sz w:val="12"/>
        </w:rPr>
        <w:t>Thewissen</w:t>
      </w:r>
      <w:proofErr w:type="spellEnd"/>
      <w:r w:rsidRPr="006D1668">
        <w:rPr>
          <w:sz w:val="12"/>
        </w:rPr>
        <w:t xml:space="preserve"> et al., 2015).25 More important than the dynamic point is the static one: When standards of living are moderately high, as shown in Figure 9, the modal worker has more to lose than her chains. This is not an argument against socialism; but to revise Werner Sombart, the life raft of revolution really was shipwrecked on shoals of roast beef and apple pie. Therefore</w:t>
      </w:r>
      <w:r w:rsidRPr="006D1668">
        <w:rPr>
          <w:rStyle w:val="Emphasis"/>
        </w:rPr>
        <w:t>, the reasons workers are not revolutionary are materialist in character. Explaining their reformist politics does not require appeal to venal trade union leaders or false consciousness. Most people wish to minimize risk in their lives, and revolution involves taking on colossal risks.</w:t>
      </w:r>
      <w:r w:rsidRPr="006D1668">
        <w:rPr>
          <w:sz w:val="12"/>
        </w:rPr>
        <w:t xml:space="preserve"> For example, </w:t>
      </w:r>
      <w:r w:rsidRPr="006D1668">
        <w:rPr>
          <w:rStyle w:val="Emphasis"/>
        </w:rPr>
        <w:t xml:space="preserve">home-ownership in the developed world hovers around 70%; this means that a lot of people have a lot to lose. </w:t>
      </w:r>
      <w:r w:rsidRPr="006D1668">
        <w:rPr>
          <w:sz w:val="12"/>
        </w:rPr>
        <w:t xml:space="preserve">By contrast, </w:t>
      </w:r>
      <w:r w:rsidRPr="006D1668">
        <w:rPr>
          <w:rStyle w:val="Emphasis"/>
        </w:rPr>
        <w:t>the materialist case for revolution proposes that people favor it when their expected post-revolutionary standards of living are greater than their current standard</w:t>
      </w:r>
      <w:r w:rsidRPr="006D1668">
        <w:rPr>
          <w:sz w:val="12"/>
        </w:rPr>
        <w:t xml:space="preserve"> (Roemer, 1985). But </w:t>
      </w:r>
      <w:r w:rsidRPr="006D1668">
        <w:rPr>
          <w:rStyle w:val="Emphasis"/>
        </w:rPr>
        <w:t>when we add moderate risk- and loss-aversion the calculation changes</w:t>
      </w:r>
      <w:r w:rsidRPr="006D1668">
        <w:rPr>
          <w:sz w:val="12"/>
        </w:rPr>
        <w:t xml:space="preserve"> (Kahneman and Tversky, 1991). Say you have a low income, but own a few assets, maybe a house, a car, and perhaps you also have a child; what risk profile would you require to gamble your modest holdings for an uncertain future which might be better but might be worse? Even if you are certain that the probability of better is greater than the probability of worse, you have to envision workers as a class of inveterate gamblers to take the bet. Moderately cautious people who prefer a bird in the hand will still view the downside risk as too great. Equal gains and losses are not experienced equally. This is the loss aversion phenomenon. But the assumption of a population confident about improved standards of living—and a willingness to take risky strategies to achieve them—is itself unwarranted. This is the risk aversion phenomenon. The modal worker is of course correct to suspect that her post-revolutionary welfare is uncertain; socialists after all do not have satisfactory answers to the problems of coordination, motivation, and innovation under socialism (for attempted answers that are provocative and oftentimes brilliant, see Albert, 2004; Cottrell and Cockshott, 1992; </w:t>
      </w:r>
      <w:proofErr w:type="spellStart"/>
      <w:r w:rsidRPr="006D1668">
        <w:rPr>
          <w:sz w:val="12"/>
        </w:rPr>
        <w:t>Corneo</w:t>
      </w:r>
      <w:proofErr w:type="spellEnd"/>
      <w:r w:rsidRPr="006D1668">
        <w:rPr>
          <w:sz w:val="12"/>
        </w:rPr>
        <w:t xml:space="preserve">, 2017; Roemer, 1994; and Wright and Hahnel, 2016). When one compares the status quo to a future where both heaven and hell are seemingly plausible, it is perfectly rational that people everywhere would abandon the barricades. And abandon them they did. Now perhaps the revolutionaries have persuaded us that negative outcomes are far-fetched, that we are very confident that revolution will usher in, eventually, the land of milk and honey. It is still the case that in this model the promised land will only be reached after a social breakdown of unknown duration: A complete overhaul in the organization of production will lead to some middle period of deteriorating material welfare as capitalists rapidly exit the economy. This means chaos and uncertainty, but it could also mean war. The interregnum could last a year, but it might last two decades, and however optimistic we are about the end point, we cannot in advance know how long this interim phase will persist. In the meantime, revolutionary enthusiasm will wane, erstwhile supporters will decamp, a “stay-the-course” electoral strategy will be outflanked by competitor parties promising a return to normalcy, and the desire to consolidate gains will make the authoritarian impulse greater. From a materialist perspective, the uncertain passage through what Przeworski (1986) calls the “transition trough” makes the journey less appealing.26 To my mind, these factors explain why </w:t>
      </w:r>
      <w:r w:rsidRPr="00E16E70">
        <w:rPr>
          <w:rStyle w:val="Emphasis"/>
          <w:highlight w:val="cyan"/>
        </w:rPr>
        <w:t>all working classes</w:t>
      </w:r>
      <w:r w:rsidRPr="006D1668">
        <w:rPr>
          <w:rStyle w:val="Emphasis"/>
        </w:rPr>
        <w:t xml:space="preserve"> in all developed democracies </w:t>
      </w:r>
      <w:r w:rsidRPr="00E16E70">
        <w:rPr>
          <w:rStyle w:val="Emphasis"/>
          <w:highlight w:val="cyan"/>
        </w:rPr>
        <w:t>have been</w:t>
      </w:r>
      <w:r w:rsidRPr="006D1668">
        <w:rPr>
          <w:rStyle w:val="Emphasis"/>
        </w:rPr>
        <w:t xml:space="preserve"> decidedly </w:t>
      </w:r>
      <w:r w:rsidRPr="00E16E70">
        <w:rPr>
          <w:rStyle w:val="Emphasis"/>
          <w:highlight w:val="cyan"/>
        </w:rPr>
        <w:t>reformist</w:t>
      </w:r>
      <w:r w:rsidRPr="006D1668">
        <w:rPr>
          <w:rStyle w:val="Emphasis"/>
        </w:rPr>
        <w:t xml:space="preserve"> in orientation</w:t>
      </w:r>
      <w:r w:rsidRPr="006D1668">
        <w:rPr>
          <w:sz w:val="12"/>
        </w:rPr>
        <w:t xml:space="preserve">. </w:t>
      </w:r>
      <w:r w:rsidRPr="006D1668">
        <w:rPr>
          <w:rStyle w:val="Emphasis"/>
        </w:rPr>
        <w:t>The reason why revolutionary socialism has always been marginal in rich capitalist economies</w:t>
      </w:r>
      <w:r w:rsidRPr="006D1668">
        <w:rPr>
          <w:sz w:val="12"/>
        </w:rPr>
        <w:t>—and will always be outflanked by reform-oriented socialism—</w:t>
      </w:r>
      <w:r w:rsidRPr="006D1668">
        <w:rPr>
          <w:rStyle w:val="Emphasis"/>
        </w:rPr>
        <w:t>is that only the latter consistently deliver hi</w:t>
      </w:r>
      <w:r w:rsidRPr="006D1668">
        <w:rPr>
          <w:sz w:val="12"/>
        </w:rPr>
        <w:t xml:space="preserve">gh (and usually increasing) standards of living and low (and usually decreasing) levels of risk. As long as the Mad Max world of catastrophic collapse can be avoided, reform-oriented parties will always better capture the enthusiasm of poor and working people. Thus, when we try to explain the non-revolutionary attitudes of our working-class friends and family, we do not need to lean on the false consciousness account, for there is a more parsimonious materialist explanation. As such, any case for revolution must be non-materialist in character: You can be a materialist or a revolutionary, but not both. This is the dilemma the revolutionaries must consider: </w:t>
      </w:r>
      <w:r w:rsidRPr="006D1668">
        <w:rPr>
          <w:rStyle w:val="Emphasis"/>
        </w:rPr>
        <w:t xml:space="preserve">Revolution is only possible when the forces of production are underdeveloped, but it can only be successful when they are sufficiently developed to make socialism </w:t>
      </w:r>
      <w:r w:rsidRPr="006D1668">
        <w:rPr>
          <w:sz w:val="12"/>
        </w:rPr>
        <w:t xml:space="preserve">(or communism) </w:t>
      </w:r>
      <w:r w:rsidRPr="006D1668">
        <w:rPr>
          <w:rStyle w:val="Emphasis"/>
        </w:rPr>
        <w:t>objectively viable</w:t>
      </w:r>
      <w:r w:rsidRPr="006D1668">
        <w:rPr>
          <w:sz w:val="12"/>
        </w:rPr>
        <w:t xml:space="preserve">.27 As Elster (1986) has argued, </w:t>
      </w:r>
      <w:r w:rsidRPr="006D1668">
        <w:rPr>
          <w:rStyle w:val="Emphasis"/>
        </w:rPr>
        <w:t xml:space="preserve">the circumstances under which revolutions spark and succeed never coincide. </w:t>
      </w:r>
      <w:r w:rsidRPr="006D1668">
        <w:rPr>
          <w:sz w:val="12"/>
        </w:rPr>
        <w:t xml:space="preserve">What about the </w:t>
      </w:r>
      <w:r w:rsidRPr="006D1668">
        <w:rPr>
          <w:rStyle w:val="Emphasis"/>
        </w:rPr>
        <w:t>capitalists</w:t>
      </w:r>
      <w:r w:rsidRPr="006D1668">
        <w:rPr>
          <w:sz w:val="12"/>
        </w:rPr>
        <w:t xml:space="preserve">? Under these circumstances, it is reasonable to expect that they </w:t>
      </w:r>
      <w:r w:rsidRPr="006D1668">
        <w:rPr>
          <w:rStyle w:val="Emphasis"/>
        </w:rPr>
        <w:t>will fight far harder against a revolution than they would against reformist drives</w:t>
      </w:r>
      <w:r w:rsidRPr="006D1668">
        <w:rPr>
          <w:sz w:val="12"/>
        </w:rPr>
        <w:t xml:space="preserve">. Indeed, </w:t>
      </w:r>
      <w:r w:rsidRPr="006D1668">
        <w:rPr>
          <w:rStyle w:val="Emphasis"/>
        </w:rPr>
        <w:t>ignoring the response from capitalists violates Elster’s first law of political rationality: Never assume your opponent is less rational than you. If revolution were the alternative</w:t>
      </w:r>
      <w:r w:rsidRPr="006D1668">
        <w:rPr>
          <w:sz w:val="12"/>
        </w:rPr>
        <w:t xml:space="preserve">, </w:t>
      </w:r>
      <w:r w:rsidRPr="006D1668">
        <w:rPr>
          <w:rStyle w:val="Emphasis"/>
        </w:rPr>
        <w:t>employers would grant every imaginable reform</w:t>
      </w:r>
      <w:r w:rsidRPr="006D1668">
        <w:rPr>
          <w:sz w:val="12"/>
        </w:rPr>
        <w:t xml:space="preserve">, from far higher taxes to the rejiggering of power relations in the workplace. In a mugging, most people will surrender their wallet before their life. Actors in the state ought to respond in more or less the same way—that is, as long as you admit your adversary the competence to read the situation as well as you. If our theory of the state suggests that it acts on behalf of the capitalist class, its apparatchiks would anticipate and preempt any revolutionary crusade with a cocktail of concession and repression. And while it will certainly contest reforms, it will devote all of its resources to break the revolution. Nonetheless, this means that revolutionaries can play a crucial role, even if it is not to foment revolution. Militancy is a powerful strategy to foment reform (for an argument about the history of social democracy along these lines, see Piketty, 2014). Thus far, the main reason revolution is off the table is because no one wants it—not workers, nor employers, nor the state. The third point above asks us to imagine the prospects for revolutionary success even if we ignore the wrinkle that workers have neither an interest nor capacity to make it. But let us pretend they did: </w:t>
      </w:r>
      <w:r w:rsidRPr="006D1668">
        <w:rPr>
          <w:rStyle w:val="Emphasis"/>
        </w:rPr>
        <w:t>Why</w:t>
      </w:r>
      <w:r w:rsidRPr="006D1668">
        <w:rPr>
          <w:sz w:val="12"/>
        </w:rPr>
        <w:t xml:space="preserve"> then would </w:t>
      </w:r>
      <w:r w:rsidRPr="006D1668">
        <w:rPr>
          <w:rStyle w:val="Emphasis"/>
        </w:rPr>
        <w:t xml:space="preserve">we imagine that total social breakdown would prompt a deepening of </w:t>
      </w:r>
      <w:r w:rsidRPr="00E16E70">
        <w:rPr>
          <w:rStyle w:val="Emphasis"/>
          <w:highlight w:val="cyan"/>
        </w:rPr>
        <w:t>democracy</w:t>
      </w:r>
      <w:r w:rsidRPr="006D1668">
        <w:rPr>
          <w:sz w:val="12"/>
        </w:rPr>
        <w:t xml:space="preserve"> </w:t>
      </w:r>
      <w:r w:rsidRPr="006D1668">
        <w:rPr>
          <w:rStyle w:val="Emphasis"/>
        </w:rPr>
        <w:t>rather than authoritarian entrenchment</w:t>
      </w:r>
      <w:r w:rsidRPr="006D1668">
        <w:rPr>
          <w:sz w:val="12"/>
        </w:rPr>
        <w:t xml:space="preserve">? </w:t>
      </w:r>
      <w:r w:rsidRPr="006D1668">
        <w:rPr>
          <w:rStyle w:val="Emphasis"/>
        </w:rPr>
        <w:t xml:space="preserve">This happy outcome has </w:t>
      </w:r>
      <w:r w:rsidRPr="00E16E70">
        <w:rPr>
          <w:rStyle w:val="Emphasis"/>
          <w:highlight w:val="cyan"/>
        </w:rPr>
        <w:t>never</w:t>
      </w:r>
      <w:r w:rsidRPr="006D1668">
        <w:rPr>
          <w:rStyle w:val="Emphasis"/>
        </w:rPr>
        <w:t xml:space="preserve"> before </w:t>
      </w:r>
      <w:r w:rsidRPr="00E16E70">
        <w:rPr>
          <w:rStyle w:val="Emphasis"/>
          <w:highlight w:val="cyan"/>
        </w:rPr>
        <w:t xml:space="preserve">emerged in </w:t>
      </w:r>
      <w:r w:rsidRPr="006D1668">
        <w:rPr>
          <w:rStyle w:val="Emphasis"/>
        </w:rPr>
        <w:t xml:space="preserve">the wake of </w:t>
      </w:r>
      <w:r w:rsidRPr="00E16E70">
        <w:rPr>
          <w:rStyle w:val="Emphasis"/>
          <w:highlight w:val="cyan"/>
        </w:rPr>
        <w:t>social collapse,</w:t>
      </w:r>
      <w:r w:rsidRPr="006D1668">
        <w:rPr>
          <w:rStyle w:val="Emphasis"/>
        </w:rPr>
        <w:t xml:space="preserve"> </w:t>
      </w:r>
      <w:r w:rsidRPr="006D1668">
        <w:rPr>
          <w:sz w:val="12"/>
        </w:rPr>
        <w:t xml:space="preserve">and there is little reason why the final showdown with the American military ought to produce fertile ground for deepening democracy in all spheres of life. In fact, evidence from the General Social Survey suggests that in response to recession and economic downturn people tend to become less altruistic and less concerned with questions of fairness.28 After situations of economic crisis, voters tend to shift to the right (Lindvall, 2014). The old union song cries out that “we can bring to birth a new world from the ashes of the old,” but life is not birthed on ash. None of the historical case studies track this narrative, and indeed everything we know about human psychology suggests that social devastation makes people more, not less, prone to demagoguery. This means that even if a revolution were achievable, it is probably undesirable. The argument I have thus far laid out against revolution contends only that it is off the table in middle-class democracies. I have in mind social dynamics within developed capitalist democracies, countries “like the US,” but the premise no longer holds true if we imagine a society that has already suffered some sort of catastrophic societal disintegration—at that point all bets are off. We are of course now talking about a world we are not living in, but it is worth considering the thought experiment nonetheless. It is possible that America, after some world-historic environmental or economic collapse, begins to look something more like Russian feudalism than contemporary developed capitalism. Revolution then might again be on the table, but the context of desperation and scarcity in this scenario gives little reason to expect it would incubate an egalitarian democratic society. The historical evidence is unambiguous: None of the communist revolutions of the 20th century ushered in deeply democratic egalitarian social structures. Not only are there no examples, but there are also no clear mechanisms on offer. The fact that this scenario generates an interest in bringing about an egalitarian society by means of revolution does not mean there will be a capacity to do so. The theory is little more than “where there is a will there is a way.” But, as Elster (1980: 124) argues, the general interests of society do not secrete the conditions for their fulfillment. Interests and capacities need not overlap. There is a final reason to be skeptical of non-evolutionary strategies: The highly dubious premise that the system we erect the morning after will actually work. </w:t>
      </w:r>
      <w:r w:rsidRPr="006D1668">
        <w:rPr>
          <w:rStyle w:val="Emphasis"/>
        </w:rPr>
        <w:t>A socialist economy</w:t>
      </w:r>
      <w:r w:rsidRPr="006D1668">
        <w:rPr>
          <w:sz w:val="12"/>
        </w:rPr>
        <w:t xml:space="preserve">, if plopped down tomorrow, </w:t>
      </w:r>
      <w:r w:rsidRPr="006D1668">
        <w:rPr>
          <w:rStyle w:val="Emphasis"/>
        </w:rPr>
        <w:t xml:space="preserve">would be so </w:t>
      </w:r>
      <w:r w:rsidRPr="00E16E70">
        <w:rPr>
          <w:rStyle w:val="Emphasis"/>
          <w:highlight w:val="cyan"/>
        </w:rPr>
        <w:t>rife with unintended consequences</w:t>
      </w:r>
      <w:r w:rsidRPr="006D1668">
        <w:rPr>
          <w:sz w:val="12"/>
        </w:rPr>
        <w:t xml:space="preserve"> and pathologies that </w:t>
      </w:r>
      <w:r w:rsidRPr="006D1668">
        <w:rPr>
          <w:rStyle w:val="Emphasis"/>
        </w:rPr>
        <w:t>it is easy to imagine a democracy voting its way back into capitalism</w:t>
      </w:r>
      <w:r w:rsidRPr="006D1668">
        <w:rPr>
          <w:sz w:val="12"/>
        </w:rPr>
        <w:t xml:space="preserve">. </w:t>
      </w:r>
      <w:r w:rsidRPr="006D1668">
        <w:rPr>
          <w:rStyle w:val="Emphasis"/>
        </w:rPr>
        <w:t>This is true even if we believe</w:t>
      </w:r>
      <w:r w:rsidRPr="006D1668">
        <w:rPr>
          <w:sz w:val="12"/>
        </w:rPr>
        <w:t xml:space="preserve"> (mistakenly, in my view) </w:t>
      </w:r>
      <w:r w:rsidRPr="006D1668">
        <w:rPr>
          <w:rStyle w:val="Emphasis"/>
        </w:rPr>
        <w:t xml:space="preserve">that the socialist calculation debate is solvable in the age of big data </w:t>
      </w:r>
      <w:r w:rsidRPr="006D1668">
        <w:rPr>
          <w:sz w:val="12"/>
        </w:rPr>
        <w:t xml:space="preserve">(Morozov, 2019). Interlocutors in the calculation debate have had very little to say about the politics of transition. Indeed, </w:t>
      </w:r>
      <w:r w:rsidRPr="006D1668">
        <w:rPr>
          <w:rStyle w:val="Emphasis"/>
        </w:rPr>
        <w:t>it is hard to imagine success</w:t>
      </w:r>
      <w:r w:rsidRPr="006D1668">
        <w:rPr>
          <w:sz w:val="12"/>
        </w:rPr>
        <w:t xml:space="preserve"> of any kind </w:t>
      </w:r>
      <w:r w:rsidRPr="006D1668">
        <w:rPr>
          <w:rStyle w:val="Emphasis"/>
        </w:rPr>
        <w:t>without a slow and incremental transformation</w:t>
      </w:r>
      <w:r w:rsidRPr="006D1668">
        <w:rPr>
          <w:sz w:val="12"/>
        </w:rPr>
        <w:t xml:space="preserve">, </w:t>
      </w:r>
      <w:r w:rsidRPr="006D1668">
        <w:rPr>
          <w:rStyle w:val="Emphasis"/>
        </w:rPr>
        <w:t>experimenting with bits and pieces along the way</w:t>
      </w:r>
      <w:r w:rsidRPr="006D1668">
        <w:rPr>
          <w:sz w:val="12"/>
        </w:rPr>
        <w:t>—as we have been doing for the past century</w:t>
      </w:r>
      <w:r w:rsidRPr="006D1668">
        <w:rPr>
          <w:rStyle w:val="Emphasis"/>
        </w:rPr>
        <w:t>. An experimental approach is likely the only way to avoid devastating blunders that undermine the whole project</w:t>
      </w:r>
      <w:r w:rsidRPr="006D1668">
        <w:rPr>
          <w:sz w:val="12"/>
        </w:rPr>
        <w:t xml:space="preserve">. </w:t>
      </w:r>
      <w:r w:rsidRPr="006D1668">
        <w:rPr>
          <w:rStyle w:val="Emphasis"/>
        </w:rPr>
        <w:t>Moments of institutional upheaval and big change may at times be necessary, but to be successful they will have to rest on a foundation of smaller changes that have been tested.</w:t>
      </w:r>
    </w:p>
    <w:p w14:paraId="03CC9D94" w14:textId="77777777" w:rsidR="00FE72BC" w:rsidRPr="006D1668" w:rsidRDefault="00FE72BC" w:rsidP="00FE72BC">
      <w:pPr>
        <w:pStyle w:val="Heading4"/>
      </w:pPr>
      <w:r w:rsidRPr="006D1668">
        <w:t>B] Capitalism is good and sustainable – absolute decoupling and innovation. The alt creates tech stagnation. *</w:t>
      </w:r>
    </w:p>
    <w:p w14:paraId="5BC5F9FA" w14:textId="77777777" w:rsidR="00FE72BC" w:rsidRPr="006D1668" w:rsidRDefault="00FE72BC" w:rsidP="00FE72BC">
      <w:r w:rsidRPr="006D1668">
        <w:t xml:space="preserve">Patrick </w:t>
      </w:r>
      <w:r w:rsidRPr="006D1668">
        <w:rPr>
          <w:rStyle w:val="Heading4Char"/>
        </w:rPr>
        <w:t>Brown, 11-13</w:t>
      </w:r>
      <w:r w:rsidRPr="006D1668">
        <w:t xml:space="preserve">-2024, Co-Director of the Climate and Energy Team at The Breakthrough Institute and is also an adjunct faculty member (lecturer) in the Energy Policy and Climate Program at Johns Hopkins University. He holds a Ph.D. from Duke University in Earth and Climate Sciences, a Master’s degree from San Jose State University in Meteorology &amp; Climate Science, and a Bachelor’s degree from the University of Wisconsin – Madison in Atmospheric and Oceanic Sciences "Defending Economic Productivity and Capitalism for Climate Adaptation and Mitigation – Part 2", Breakthrough Institute, https://thebreakthrough.org/journal/no-20-spring-2024/defending-economic-productivity-and-capitalism-for-climate-adaptation-and-mitigation-part-2 </w:t>
      </w:r>
      <w:proofErr w:type="spellStart"/>
      <w:r w:rsidRPr="006D1668">
        <w:t>lp</w:t>
      </w:r>
      <w:proofErr w:type="spellEnd"/>
      <w:r w:rsidRPr="006D1668">
        <w:t xml:space="preserve"> </w:t>
      </w:r>
    </w:p>
    <w:p w14:paraId="5513C309" w14:textId="77777777" w:rsidR="00FE72BC" w:rsidRPr="006D1668" w:rsidRDefault="00FE72BC" w:rsidP="00FE72BC">
      <w:pPr>
        <w:rPr>
          <w:sz w:val="14"/>
        </w:rPr>
      </w:pPr>
      <w:r w:rsidRPr="006D1668">
        <w:rPr>
          <w:sz w:val="14"/>
        </w:rPr>
        <w:t>Energy Efficiency of the Economy</w:t>
      </w:r>
    </w:p>
    <w:p w14:paraId="722E1A97" w14:textId="77777777" w:rsidR="00FE72BC" w:rsidRPr="006D1668" w:rsidRDefault="00FE72BC" w:rsidP="00FE72BC">
      <w:pPr>
        <w:rPr>
          <w:sz w:val="14"/>
        </w:rPr>
      </w:pPr>
      <w:r w:rsidRPr="006D1668">
        <w:rPr>
          <w:rStyle w:val="StyleUnderline"/>
        </w:rPr>
        <w:t>Increasing the energy efficiency of the economy means using less energy to produce the same amount of economic output</w:t>
      </w:r>
      <w:r w:rsidRPr="006D1668">
        <w:rPr>
          <w:sz w:val="14"/>
        </w:rPr>
        <w:t xml:space="preserve">, and </w:t>
      </w:r>
      <w:r w:rsidRPr="006D1668">
        <w:rPr>
          <w:rStyle w:val="StyleUnderline"/>
        </w:rPr>
        <w:t>this can be achieved through technological advancements</w:t>
      </w:r>
      <w:r w:rsidRPr="006D1668">
        <w:rPr>
          <w:sz w:val="14"/>
        </w:rPr>
        <w:t xml:space="preserve">, </w:t>
      </w:r>
      <w:r w:rsidRPr="006D1668">
        <w:rPr>
          <w:rStyle w:val="StyleUnderline"/>
        </w:rPr>
        <w:t>more efficient production processes,</w:t>
      </w:r>
      <w:r w:rsidRPr="006D1668">
        <w:rPr>
          <w:sz w:val="14"/>
        </w:rPr>
        <w:t xml:space="preserve"> and a larger share of GDP coming from services rather than physical goods.</w:t>
      </w:r>
    </w:p>
    <w:p w14:paraId="6DBF0964" w14:textId="77777777" w:rsidR="00FE72BC" w:rsidRPr="006D1668" w:rsidRDefault="00FE72BC" w:rsidP="00FE72BC">
      <w:pPr>
        <w:rPr>
          <w:rStyle w:val="StyleUnderline"/>
        </w:rPr>
      </w:pPr>
      <w:r w:rsidRPr="00E16E70">
        <w:rPr>
          <w:rStyle w:val="StyleUnderline"/>
          <w:highlight w:val="cyan"/>
        </w:rPr>
        <w:t>In a</w:t>
      </w:r>
      <w:r w:rsidRPr="006D1668">
        <w:rPr>
          <w:rStyle w:val="StyleUnderline"/>
        </w:rPr>
        <w:t xml:space="preserve"> decentralized </w:t>
      </w:r>
      <w:r w:rsidRPr="00E16E70">
        <w:rPr>
          <w:rStyle w:val="StyleUnderline"/>
          <w:highlight w:val="cyan"/>
        </w:rPr>
        <w:t>capitalistic economy</w:t>
      </w:r>
      <w:r w:rsidRPr="006D1668">
        <w:rPr>
          <w:rStyle w:val="StyleUnderline"/>
        </w:rPr>
        <w:t xml:space="preserve">, private </w:t>
      </w:r>
      <w:r w:rsidRPr="00E16E70">
        <w:rPr>
          <w:rStyle w:val="StyleUnderline"/>
          <w:highlight w:val="cyan"/>
        </w:rPr>
        <w:t>firms seek to maximize profits</w:t>
      </w:r>
      <w:r w:rsidRPr="006D1668">
        <w:rPr>
          <w:rStyle w:val="StyleUnderline"/>
        </w:rPr>
        <w:t xml:space="preserve"> by competing to offer goods and services at the lowest possible price.</w:t>
      </w:r>
      <w:r w:rsidRPr="006D1668">
        <w:rPr>
          <w:sz w:val="14"/>
        </w:rPr>
        <w:t xml:space="preserve"> In this system, </w:t>
      </w:r>
      <w:r w:rsidRPr="006D1668">
        <w:rPr>
          <w:rStyle w:val="StyleUnderline"/>
        </w:rPr>
        <w:t>a penny saved is a penny earned</w:t>
      </w:r>
      <w:r w:rsidRPr="006D1668">
        <w:rPr>
          <w:sz w:val="14"/>
        </w:rPr>
        <w:t xml:space="preserve">, </w:t>
      </w:r>
      <w:r w:rsidRPr="006D1668">
        <w:rPr>
          <w:rStyle w:val="StyleUnderline"/>
        </w:rPr>
        <w:t>so a key lever for increasing profit is to reduce input costs to the production process.</w:t>
      </w:r>
      <w:r w:rsidRPr="006D1668">
        <w:rPr>
          <w:sz w:val="14"/>
        </w:rPr>
        <w:t xml:space="preserve"> Since energy costs money, firms have an incentive to reduce direct energy expenditure as well as the embedded energy in the physical inputs to their production process. </w:t>
      </w:r>
      <w:r w:rsidRPr="006D1668">
        <w:rPr>
          <w:rStyle w:val="StyleUnderline"/>
        </w:rPr>
        <w:t>Furthermore, consumers have an incentive to demand products that are energy efficient. Nobody wants a TV that will double their monthly electricity bill.</w:t>
      </w:r>
    </w:p>
    <w:p w14:paraId="54D828F4" w14:textId="77777777" w:rsidR="00FE72BC" w:rsidRPr="006D1668" w:rsidRDefault="00FE72BC" w:rsidP="00FE72BC">
      <w:pPr>
        <w:rPr>
          <w:sz w:val="14"/>
        </w:rPr>
      </w:pPr>
      <w:r w:rsidRPr="006D1668">
        <w:rPr>
          <w:sz w:val="14"/>
        </w:rPr>
        <w:t>The story of the modern smartphone, summarized by Andrew McAfee in More from Less, demonstrates this phenomenon. He highlights that the smartphone is a single compact device that replaces 13 out of 15 devices advertised in a 1991 Radio Shack ad.</w:t>
      </w:r>
    </w:p>
    <w:p w14:paraId="03A7FA93" w14:textId="77777777" w:rsidR="00FE72BC" w:rsidRPr="006D1668" w:rsidRDefault="00FE72BC" w:rsidP="00FE72BC">
      <w:pPr>
        <w:rPr>
          <w:sz w:val="14"/>
        </w:rPr>
      </w:pPr>
      <w:r w:rsidRPr="006D1668">
        <w:t>[Graph Omitted]</w:t>
      </w:r>
      <w:r w:rsidRPr="006D1668">
        <w:rPr>
          <w:sz w:val="14"/>
        </w:rPr>
        <w:t xml:space="preserve"> </w:t>
      </w:r>
    </w:p>
    <w:p w14:paraId="5E449C63" w14:textId="77777777" w:rsidR="00FE72BC" w:rsidRPr="006D1668" w:rsidRDefault="00FE72BC" w:rsidP="00FE72BC">
      <w:pPr>
        <w:rPr>
          <w:sz w:val="14"/>
        </w:rPr>
      </w:pPr>
      <w:r w:rsidRPr="006D1668">
        <w:rPr>
          <w:sz w:val="14"/>
        </w:rPr>
        <w:t xml:space="preserve">This </w:t>
      </w:r>
      <w:r w:rsidRPr="006D1668">
        <w:rPr>
          <w:rStyle w:val="StyleUnderline"/>
        </w:rPr>
        <w:t>consolidation represents not only a reduction in physical materials</w:t>
      </w:r>
      <w:r w:rsidRPr="006D1668">
        <w:rPr>
          <w:sz w:val="14"/>
        </w:rPr>
        <w:t xml:space="preserve">, but </w:t>
      </w:r>
      <w:r w:rsidRPr="006D1668">
        <w:rPr>
          <w:rStyle w:val="StyleUnderline"/>
        </w:rPr>
        <w:t>also in the energy required to produce these services–not to mention the simultaneously increased quality of the services</w:t>
      </w:r>
      <w:r w:rsidRPr="006D1668">
        <w:rPr>
          <w:sz w:val="14"/>
        </w:rPr>
        <w:t>. Additionally, the brick-and-mortar RadioShack itself has been put out of business by more efficient means of shopping for and obtaining these services.</w:t>
      </w:r>
    </w:p>
    <w:p w14:paraId="09306AA5" w14:textId="77777777" w:rsidR="00FE72BC" w:rsidRPr="006D1668" w:rsidRDefault="00FE72BC" w:rsidP="00FE72BC">
      <w:pPr>
        <w:rPr>
          <w:rStyle w:val="Emphasis"/>
        </w:rPr>
      </w:pPr>
      <w:r w:rsidRPr="006D1668">
        <w:rPr>
          <w:sz w:val="14"/>
        </w:rPr>
        <w:t xml:space="preserve">The creative destruction of all of these now-obsolete devices, and their retailer RadioShack, was not driven by a top-down mandate on energy efficiency, but rather by entrepreneurs like Steve Jobs (in the case of the smartphone) and Jeff Bezos (in the case of the demise of RadioShack) </w:t>
      </w:r>
      <w:r w:rsidRPr="006D1668">
        <w:rPr>
          <w:rStyle w:val="Emphasis"/>
        </w:rPr>
        <w:t xml:space="preserve">operating in a competitive capitalistic environment that </w:t>
      </w:r>
      <w:r w:rsidRPr="00E16E70">
        <w:rPr>
          <w:rStyle w:val="Emphasis"/>
          <w:highlight w:val="cyan"/>
        </w:rPr>
        <w:t>demand</w:t>
      </w:r>
      <w:r w:rsidRPr="006D1668">
        <w:rPr>
          <w:rStyle w:val="Emphasis"/>
        </w:rPr>
        <w:t>s</w:t>
      </w:r>
      <w:r w:rsidRPr="00E16E70">
        <w:rPr>
          <w:rStyle w:val="Emphasis"/>
          <w:highlight w:val="cyan"/>
        </w:rPr>
        <w:t xml:space="preserve"> innovation in efficiency.</w:t>
      </w:r>
    </w:p>
    <w:p w14:paraId="2177E5E7" w14:textId="77777777" w:rsidR="00FE72BC" w:rsidRPr="006D1668" w:rsidRDefault="00FE72BC" w:rsidP="00FE72BC">
      <w:pPr>
        <w:rPr>
          <w:rStyle w:val="StyleUnderline"/>
        </w:rPr>
      </w:pPr>
      <w:r w:rsidRPr="006D1668">
        <w:rPr>
          <w:rStyle w:val="StyleUnderline"/>
        </w:rPr>
        <w:t>These dynamics even foster reductions in energy use via the reuse of goods</w:t>
      </w:r>
      <w:r w:rsidRPr="006D1668">
        <w:rPr>
          <w:sz w:val="14"/>
        </w:rPr>
        <w:t xml:space="preserve">. </w:t>
      </w:r>
      <w:r w:rsidRPr="006D1668">
        <w:rPr>
          <w:rStyle w:val="StyleUnderline"/>
        </w:rPr>
        <w:t>Profit-seeking companies like Facebook have developed services like Facebook Marketplace that greatly facilitate the transfer of items between</w:t>
      </w:r>
      <w:r w:rsidRPr="006D1668">
        <w:rPr>
          <w:sz w:val="14"/>
        </w:rPr>
        <w:t xml:space="preserve"> </w:t>
      </w:r>
      <w:r w:rsidRPr="006D1668">
        <w:rPr>
          <w:rStyle w:val="StyleUnderline"/>
        </w:rPr>
        <w:t>individuals</w:t>
      </w:r>
      <w:r w:rsidRPr="006D1668">
        <w:rPr>
          <w:sz w:val="14"/>
        </w:rPr>
        <w:t xml:space="preserve">, effectively </w:t>
      </w:r>
      <w:r w:rsidRPr="006D1668">
        <w:rPr>
          <w:rStyle w:val="StyleUnderline"/>
        </w:rPr>
        <w:t>extending their lifetimes and reducing waste and the demand to create new items.</w:t>
      </w:r>
    </w:p>
    <w:p w14:paraId="0FBB9DF8" w14:textId="77777777" w:rsidR="00FE72BC" w:rsidRPr="006D1668" w:rsidRDefault="00FE72BC" w:rsidP="00FE72BC">
      <w:pPr>
        <w:rPr>
          <w:rStyle w:val="StyleUnderline"/>
        </w:rPr>
      </w:pPr>
      <w:r w:rsidRPr="006D1668">
        <w:rPr>
          <w:sz w:val="14"/>
        </w:rPr>
        <w:t xml:space="preserve">The above are specific examples, but </w:t>
      </w:r>
      <w:r w:rsidRPr="006D1668">
        <w:rPr>
          <w:rStyle w:val="StyleUnderline"/>
        </w:rPr>
        <w:t>they are representative of broader trends observable at the aggregate economic level</w:t>
      </w:r>
      <w:r w:rsidRPr="006D1668">
        <w:rPr>
          <w:sz w:val="14"/>
        </w:rPr>
        <w:t xml:space="preserve">. In the highest-income countries, </w:t>
      </w:r>
      <w:r w:rsidRPr="006D1668">
        <w:rPr>
          <w:rStyle w:val="StyleUnderline"/>
        </w:rPr>
        <w:t>which also tend to be the most economically free</w:t>
      </w:r>
      <w:r w:rsidRPr="006D1668">
        <w:rPr>
          <w:sz w:val="14"/>
        </w:rPr>
        <w:t xml:space="preserve">, </w:t>
      </w:r>
      <w:r w:rsidRPr="006D1668">
        <w:rPr>
          <w:rStyle w:val="StyleUnderline"/>
        </w:rPr>
        <w:t>we have seen peaks and subsequent decreases in energy consumption not only per unit of GDP,</w:t>
      </w:r>
      <w:r w:rsidRPr="006D1668">
        <w:rPr>
          <w:sz w:val="14"/>
        </w:rPr>
        <w:t xml:space="preserve"> </w:t>
      </w:r>
      <w:r w:rsidRPr="006D1668">
        <w:rPr>
          <w:rStyle w:val="StyleUnderline"/>
        </w:rPr>
        <w:t>but also on a per-person basis.</w:t>
      </w:r>
    </w:p>
    <w:p w14:paraId="2BA7FEC6" w14:textId="77777777" w:rsidR="00FE72BC" w:rsidRPr="006D1668" w:rsidRDefault="00FE72BC" w:rsidP="00FE72BC">
      <w:pPr>
        <w:rPr>
          <w:sz w:val="14"/>
        </w:rPr>
      </w:pPr>
      <w:r w:rsidRPr="006D1668">
        <w:t>[Graph Omitted]</w:t>
      </w:r>
      <w:r w:rsidRPr="006D1668">
        <w:rPr>
          <w:sz w:val="14"/>
        </w:rPr>
        <w:t xml:space="preserve"> </w:t>
      </w:r>
    </w:p>
    <w:p w14:paraId="66E5B6F0" w14:textId="77777777" w:rsidR="00FE72BC" w:rsidRPr="006D1668" w:rsidRDefault="00FE72BC" w:rsidP="00FE72BC">
      <w:pPr>
        <w:rPr>
          <w:rStyle w:val="Emphasis"/>
        </w:rPr>
      </w:pPr>
      <w:r w:rsidRPr="006D1668">
        <w:rPr>
          <w:sz w:val="14"/>
        </w:rPr>
        <w:t xml:space="preserve">The </w:t>
      </w:r>
      <w:r w:rsidRPr="006D1668">
        <w:rPr>
          <w:rStyle w:val="StyleUnderline"/>
        </w:rPr>
        <w:t>motivation for creating the iPhone, Amazon, Facebook Marketplace (as well as the motivation to participate in Facebook Marketplace), and widespread efficiency innovations across all sectors of free capitalistic economies is not primarily a desire to reduce environmental impacts</w:t>
      </w:r>
      <w:r w:rsidRPr="006D1668">
        <w:rPr>
          <w:sz w:val="14"/>
        </w:rPr>
        <w:t xml:space="preserve">. Yet, </w:t>
      </w:r>
      <w:r w:rsidRPr="006D1668">
        <w:rPr>
          <w:rStyle w:val="StyleUnderline"/>
        </w:rPr>
        <w:t xml:space="preserve">the result has been an increase in efficiency so great that </w:t>
      </w:r>
      <w:r w:rsidRPr="006D1668">
        <w:rPr>
          <w:rStyle w:val="Emphasis"/>
        </w:rPr>
        <w:t xml:space="preserve">many </w:t>
      </w:r>
      <w:r w:rsidRPr="00E16E70">
        <w:rPr>
          <w:rStyle w:val="Emphasis"/>
          <w:highlight w:val="cyan"/>
        </w:rPr>
        <w:t xml:space="preserve">more people have access to </w:t>
      </w:r>
      <w:r w:rsidRPr="006D1668">
        <w:rPr>
          <w:rStyle w:val="Emphasis"/>
        </w:rPr>
        <w:t xml:space="preserve">much </w:t>
      </w:r>
      <w:r w:rsidRPr="00E16E70">
        <w:rPr>
          <w:rStyle w:val="Emphasis"/>
          <w:highlight w:val="cyan"/>
        </w:rPr>
        <w:t>higher-quality goods and services</w:t>
      </w:r>
      <w:r w:rsidRPr="006D1668">
        <w:rPr>
          <w:rStyle w:val="StyleUnderline"/>
        </w:rPr>
        <w:t xml:space="preserve">, </w:t>
      </w:r>
      <w:r w:rsidRPr="00E16E70">
        <w:rPr>
          <w:rStyle w:val="Emphasis"/>
          <w:highlight w:val="cyan"/>
        </w:rPr>
        <w:t>even as absolute resource and energy use has decreased.</w:t>
      </w:r>
    </w:p>
    <w:p w14:paraId="15A7FA32" w14:textId="77777777" w:rsidR="00FE72BC" w:rsidRPr="006D1668" w:rsidRDefault="00FE72BC" w:rsidP="00FE72BC">
      <w:pPr>
        <w:rPr>
          <w:sz w:val="14"/>
        </w:rPr>
      </w:pPr>
      <w:r w:rsidRPr="006D1668">
        <w:rPr>
          <w:sz w:val="14"/>
        </w:rPr>
        <w:t xml:space="preserve">These </w:t>
      </w:r>
      <w:r w:rsidRPr="006D1668">
        <w:rPr>
          <w:rStyle w:val="Emphasis"/>
        </w:rPr>
        <w:t>innovations came about from people acting in their own economic self</w:t>
      </w:r>
      <w:r w:rsidRPr="00E16E70">
        <w:rPr>
          <w:rStyle w:val="Emphasis"/>
          <w:highlight w:val="cyan"/>
        </w:rPr>
        <w:t>-</w:t>
      </w:r>
      <w:r w:rsidRPr="006D1668">
        <w:rPr>
          <w:rStyle w:val="Emphasis"/>
        </w:rPr>
        <w:t>interest within an institutional environment</w:t>
      </w:r>
      <w:r w:rsidRPr="006D1668">
        <w:rPr>
          <w:sz w:val="14"/>
        </w:rPr>
        <w:t xml:space="preserve"> where </w:t>
      </w:r>
      <w:r w:rsidRPr="006D1668">
        <w:rPr>
          <w:rStyle w:val="StyleUnderline"/>
        </w:rPr>
        <w:t>private property and freely fluctuating prices signal supply and demand and, thus, the most</w:t>
      </w:r>
      <w:r w:rsidRPr="006D1668">
        <w:rPr>
          <w:sz w:val="14"/>
        </w:rPr>
        <w:t xml:space="preserve"> </w:t>
      </w:r>
      <w:r w:rsidRPr="006D1668">
        <w:rPr>
          <w:rStyle w:val="StyleUnderline"/>
        </w:rPr>
        <w:t>efficient use of fundamentally scarce resources</w:t>
      </w:r>
      <w:r w:rsidRPr="006D1668">
        <w:rPr>
          <w:sz w:val="14"/>
        </w:rPr>
        <w:t xml:space="preserve">. Therefore, </w:t>
      </w:r>
      <w:r w:rsidRPr="006D1668">
        <w:rPr>
          <w:rStyle w:val="StyleUnderline"/>
        </w:rPr>
        <w:t>this progress comes about because of, not in spite of, economic self-interest</w:t>
      </w:r>
      <w:r w:rsidRPr="006D1668">
        <w:rPr>
          <w:sz w:val="14"/>
        </w:rPr>
        <w:t xml:space="preserve">. Yet in top-down communist regimes advocated for within the </w:t>
      </w:r>
      <w:r w:rsidRPr="00E16E70">
        <w:rPr>
          <w:rStyle w:val="StyleUnderline"/>
          <w:highlight w:val="cyan"/>
        </w:rPr>
        <w:t>Degrowth</w:t>
      </w:r>
      <w:r w:rsidRPr="006D1668">
        <w:rPr>
          <w:rStyle w:val="StyleUnderline"/>
        </w:rPr>
        <w:t xml:space="preserve"> movement</w:t>
      </w:r>
      <w:r w:rsidRPr="006D1668">
        <w:rPr>
          <w:sz w:val="14"/>
        </w:rPr>
        <w:t xml:space="preserve">, these price </w:t>
      </w:r>
      <w:r w:rsidRPr="006D1668">
        <w:rPr>
          <w:rStyle w:val="StyleUnderline"/>
        </w:rPr>
        <w:t>signals and economic self-interest would be abolished or severely thwarted</w:t>
      </w:r>
      <w:r w:rsidRPr="006D1668">
        <w:rPr>
          <w:sz w:val="14"/>
        </w:rPr>
        <w:t xml:space="preserve">, </w:t>
      </w:r>
      <w:r w:rsidRPr="006D1668">
        <w:rPr>
          <w:rStyle w:val="StyleUnderline"/>
        </w:rPr>
        <w:t xml:space="preserve">relying instead on technocratic control of production through coercion. As examples like the Soviet Union, China in the middle of the 20th century, North Korea, East Germany, and Venezuela have shown, this has </w:t>
      </w:r>
      <w:r w:rsidRPr="006D1668">
        <w:rPr>
          <w:rStyle w:val="Emphasis"/>
        </w:rPr>
        <w:t xml:space="preserve">historically </w:t>
      </w:r>
      <w:r w:rsidRPr="00E16E70">
        <w:rPr>
          <w:rStyle w:val="Emphasis"/>
          <w:highlight w:val="cyan"/>
        </w:rPr>
        <w:t xml:space="preserve">proven to result in </w:t>
      </w:r>
      <w:r w:rsidRPr="006D1668">
        <w:rPr>
          <w:rStyle w:val="Emphasis"/>
        </w:rPr>
        <w:t xml:space="preserve">tremendous </w:t>
      </w:r>
      <w:r w:rsidRPr="00E16E70">
        <w:rPr>
          <w:rStyle w:val="Emphasis"/>
          <w:highlight w:val="cyan"/>
        </w:rPr>
        <w:t>inefficiencies and a lack of incentive to innovate</w:t>
      </w:r>
      <w:r w:rsidRPr="006D1668">
        <w:rPr>
          <w:sz w:val="14"/>
        </w:rPr>
        <w:t>.</w:t>
      </w:r>
    </w:p>
    <w:p w14:paraId="6835FDF1" w14:textId="77777777" w:rsidR="00FE72BC" w:rsidRPr="006D1668" w:rsidRDefault="00FE72BC" w:rsidP="00FE72BC">
      <w:pPr>
        <w:rPr>
          <w:sz w:val="14"/>
        </w:rPr>
      </w:pPr>
      <w:r w:rsidRPr="006D1668">
        <w:rPr>
          <w:sz w:val="14"/>
        </w:rPr>
        <w:t>Carbon Intensity of Energy</w:t>
      </w:r>
    </w:p>
    <w:p w14:paraId="7A5C0613" w14:textId="77777777" w:rsidR="00FE72BC" w:rsidRPr="006D1668" w:rsidRDefault="00FE72BC" w:rsidP="00FE72BC">
      <w:pPr>
        <w:rPr>
          <w:sz w:val="14"/>
        </w:rPr>
      </w:pPr>
      <w:r w:rsidRPr="006D1668">
        <w:rPr>
          <w:rStyle w:val="StyleUnderline"/>
        </w:rPr>
        <w:t>Carbon intensity of energy can be reduced by deploying carbon capture and storage technologies</w:t>
      </w:r>
      <w:r w:rsidRPr="006D1668">
        <w:rPr>
          <w:sz w:val="14"/>
        </w:rPr>
        <w:t xml:space="preserve"> </w:t>
      </w:r>
      <w:r w:rsidRPr="006D1668">
        <w:rPr>
          <w:rStyle w:val="StyleUnderline"/>
        </w:rPr>
        <w:t>and shifting from burning fossil fuels to energy sources like nuclear, hydro, wind, solar, and geothermal.</w:t>
      </w:r>
      <w:r w:rsidRPr="006D1668">
        <w:rPr>
          <w:sz w:val="14"/>
        </w:rPr>
        <w:t xml:space="preserve"> </w:t>
      </w:r>
      <w:r w:rsidRPr="00E16E70">
        <w:rPr>
          <w:rStyle w:val="Emphasis"/>
          <w:highlight w:val="cyan"/>
        </w:rPr>
        <w:t>Carbon intensity</w:t>
      </w:r>
      <w:r w:rsidRPr="006D1668">
        <w:rPr>
          <w:rStyle w:val="Emphasis"/>
        </w:rPr>
        <w:t xml:space="preserve"> of energy is the only term in the Kaya Identity that could plausibly and desirably </w:t>
      </w:r>
      <w:r w:rsidRPr="00E16E70">
        <w:rPr>
          <w:rStyle w:val="Emphasis"/>
          <w:highlight w:val="cyan"/>
        </w:rPr>
        <w:t>go to zero</w:t>
      </w:r>
      <w:r w:rsidRPr="006D1668">
        <w:rPr>
          <w:sz w:val="14"/>
        </w:rPr>
        <w:t>, and thus, it must play a central role in the discussion.</w:t>
      </w:r>
    </w:p>
    <w:p w14:paraId="37620CF3" w14:textId="77777777" w:rsidR="00FE72BC" w:rsidRPr="006D1668" w:rsidRDefault="00FE72BC" w:rsidP="00FE72BC">
      <w:pPr>
        <w:rPr>
          <w:rStyle w:val="Emphasis"/>
        </w:rPr>
      </w:pPr>
      <w:r w:rsidRPr="006D1668">
        <w:rPr>
          <w:sz w:val="14"/>
        </w:rPr>
        <w:t xml:space="preserve">Global carbon intensity of energy has been decreasing gradually since the 1960s. </w:t>
      </w:r>
      <w:r w:rsidRPr="006D1668">
        <w:rPr>
          <w:rStyle w:val="StyleUnderline"/>
        </w:rPr>
        <w:t>The overall environment in which this is fostered is summarized in More from Less as having the four elements of 1) capitalism, 2) technological progress, 3) an informed public, and 4) responsive government.</w:t>
      </w:r>
      <w:r w:rsidRPr="006D1668">
        <w:rPr>
          <w:sz w:val="14"/>
        </w:rPr>
        <w:t xml:space="preserve"> Publicly funded science led to the discovery and subsequent public awareness of the climate change problem, which in turn has led to democratically elected officials implementing government policies supporting R&amp;D and commercialization of energy technologies that reduce the carbon intensity of energy. Ultimately, however</w:t>
      </w:r>
      <w:r w:rsidRPr="006D1668">
        <w:rPr>
          <w:rStyle w:val="Emphasis"/>
        </w:rPr>
        <w:t xml:space="preserve">, the </w:t>
      </w:r>
      <w:r w:rsidRPr="00E16E70">
        <w:rPr>
          <w:rStyle w:val="Emphasis"/>
          <w:highlight w:val="cyan"/>
        </w:rPr>
        <w:t>tech</w:t>
      </w:r>
      <w:r w:rsidRPr="006D1668">
        <w:rPr>
          <w:rStyle w:val="Emphasis"/>
        </w:rPr>
        <w:t>nological</w:t>
      </w:r>
      <w:r w:rsidRPr="00E16E70">
        <w:rPr>
          <w:rStyle w:val="Emphasis"/>
          <w:highlight w:val="cyan"/>
        </w:rPr>
        <w:t xml:space="preserve"> </w:t>
      </w:r>
      <w:r w:rsidRPr="006D1668">
        <w:rPr>
          <w:rStyle w:val="Emphasis"/>
        </w:rPr>
        <w:t xml:space="preserve">progress necessary to offer low-carbon energy at affordable prices is and will be </w:t>
      </w:r>
      <w:r w:rsidRPr="00E16E70">
        <w:rPr>
          <w:rStyle w:val="Emphasis"/>
          <w:highlight w:val="cyan"/>
        </w:rPr>
        <w:t>driven by capitalism</w:t>
      </w:r>
      <w:r w:rsidRPr="006D1668">
        <w:rPr>
          <w:rStyle w:val="Emphasis"/>
        </w:rPr>
        <w:t>.</w:t>
      </w:r>
    </w:p>
    <w:p w14:paraId="47979E78" w14:textId="77777777" w:rsidR="00FE72BC" w:rsidRPr="006D1668" w:rsidRDefault="00FE72BC" w:rsidP="00FE72BC">
      <w:pPr>
        <w:rPr>
          <w:sz w:val="14"/>
        </w:rPr>
      </w:pPr>
      <w:r w:rsidRPr="006D1668">
        <w:rPr>
          <w:rStyle w:val="StyleUnderline"/>
        </w:rPr>
        <w:t>In competitive capitalistic environments</w:t>
      </w:r>
      <w:r w:rsidRPr="006D1668">
        <w:rPr>
          <w:sz w:val="14"/>
        </w:rPr>
        <w:t xml:space="preserve">, </w:t>
      </w:r>
      <w:r w:rsidRPr="00E16E70">
        <w:rPr>
          <w:rStyle w:val="StyleUnderline"/>
          <w:highlight w:val="cyan"/>
        </w:rPr>
        <w:t xml:space="preserve">energy producers </w:t>
      </w:r>
      <w:r w:rsidRPr="006D1668">
        <w:rPr>
          <w:rStyle w:val="StyleUnderline"/>
        </w:rPr>
        <w:t xml:space="preserve">attempt to </w:t>
      </w:r>
      <w:r w:rsidRPr="00E16E70">
        <w:rPr>
          <w:rStyle w:val="StyleUnderline"/>
          <w:highlight w:val="cyan"/>
        </w:rPr>
        <w:t>reduce costs</w:t>
      </w:r>
      <w:r w:rsidRPr="006D1668">
        <w:rPr>
          <w:rStyle w:val="StyleUnderline"/>
        </w:rPr>
        <w:t xml:space="preserve"> </w:t>
      </w:r>
      <w:r w:rsidRPr="00E16E70">
        <w:rPr>
          <w:rStyle w:val="StyleUnderline"/>
          <w:highlight w:val="cyan"/>
        </w:rPr>
        <w:t>and improve efficiency</w:t>
      </w:r>
      <w:r w:rsidRPr="006D1668">
        <w:rPr>
          <w:rStyle w:val="StyleUnderline"/>
        </w:rPr>
        <w:t xml:space="preserve"> to improve their prospects of securing government contracts and partnerships with utilities</w:t>
      </w:r>
      <w:r w:rsidRPr="006D1668">
        <w:rPr>
          <w:sz w:val="14"/>
        </w:rPr>
        <w:t xml:space="preserve">. </w:t>
      </w:r>
      <w:r w:rsidRPr="006D1668">
        <w:rPr>
          <w:rStyle w:val="StyleUnderline"/>
        </w:rPr>
        <w:t>Venture capitalists, motivated by the potential for high returns</w:t>
      </w:r>
      <w:r w:rsidRPr="006D1668">
        <w:rPr>
          <w:sz w:val="14"/>
        </w:rPr>
        <w:t xml:space="preserve">, </w:t>
      </w:r>
      <w:r w:rsidRPr="006D1668">
        <w:rPr>
          <w:rStyle w:val="StyleUnderline"/>
        </w:rPr>
        <w:t>fund these efforts, betting on various technologies' potential to meet future energy demands</w:t>
      </w:r>
      <w:r w:rsidRPr="006D1668">
        <w:rPr>
          <w:sz w:val="14"/>
        </w:rPr>
        <w:t>. As Thomas Friedman eloquently put it, “It's very hard to get a generation living today to make major sacrifices for a generation yet to be born, and that’s why you also need the profit motive.”</w:t>
      </w:r>
    </w:p>
    <w:p w14:paraId="1EA7336B" w14:textId="77777777" w:rsidR="00FE72BC" w:rsidRPr="006D1668" w:rsidRDefault="00FE72BC" w:rsidP="00FE72BC">
      <w:pPr>
        <w:rPr>
          <w:sz w:val="14"/>
        </w:rPr>
      </w:pPr>
      <w:r w:rsidRPr="006D1668">
        <w:rPr>
          <w:sz w:val="14"/>
        </w:rPr>
        <w:t xml:space="preserve">Examples of these dynamics abound. </w:t>
      </w:r>
      <w:r w:rsidRPr="006D1668">
        <w:rPr>
          <w:rStyle w:val="StyleUnderline"/>
        </w:rPr>
        <w:t>In wind energy, companies like Vestas, General Electric, and Siemens Gamesa are racing to produce turbines that capture more energy from the wind while reducing the cost per megawatt-hour</w:t>
      </w:r>
      <w:r w:rsidRPr="006D1668">
        <w:rPr>
          <w:sz w:val="14"/>
        </w:rPr>
        <w:t xml:space="preserve"> (MWh).</w:t>
      </w:r>
    </w:p>
    <w:p w14:paraId="0F6C50D6" w14:textId="77777777" w:rsidR="00FE72BC" w:rsidRPr="006D1668" w:rsidRDefault="00FE72BC" w:rsidP="00FE72BC">
      <w:pPr>
        <w:rPr>
          <w:rStyle w:val="Emphasis"/>
        </w:rPr>
      </w:pPr>
      <w:r w:rsidRPr="006D1668">
        <w:rPr>
          <w:rStyle w:val="StyleUnderline"/>
        </w:rPr>
        <w:t xml:space="preserve">In solar energy, companies like First Solar, </w:t>
      </w:r>
      <w:proofErr w:type="spellStart"/>
      <w:r w:rsidRPr="006D1668">
        <w:rPr>
          <w:rStyle w:val="StyleUnderline"/>
        </w:rPr>
        <w:t>LONGi</w:t>
      </w:r>
      <w:proofErr w:type="spellEnd"/>
      <w:r w:rsidRPr="006D1668">
        <w:rPr>
          <w:rStyle w:val="StyleUnderline"/>
        </w:rPr>
        <w:t xml:space="preserve"> Green Energy, and </w:t>
      </w:r>
      <w:proofErr w:type="spellStart"/>
      <w:r w:rsidRPr="006D1668">
        <w:rPr>
          <w:rStyle w:val="StyleUnderline"/>
        </w:rPr>
        <w:t>JinkoSolar</w:t>
      </w:r>
      <w:proofErr w:type="spellEnd"/>
      <w:r w:rsidRPr="006D1668">
        <w:rPr>
          <w:rStyle w:val="StyleUnderline"/>
        </w:rPr>
        <w:t xml:space="preserve"> are battling to produce ever-cheaper and more efficient panels</w:t>
      </w:r>
      <w:r w:rsidRPr="006D1668">
        <w:rPr>
          <w:sz w:val="14"/>
        </w:rPr>
        <w:t xml:space="preserve">. </w:t>
      </w:r>
      <w:r w:rsidRPr="006D1668">
        <w:rPr>
          <w:rStyle w:val="StyleUnderline"/>
        </w:rPr>
        <w:t xml:space="preserve">Even though it is in tension with the core ideology of the Chinese Communist Party, the Chinese-based solar industry has </w:t>
      </w:r>
      <w:r w:rsidRPr="006D1668">
        <w:rPr>
          <w:rStyle w:val="Emphasis"/>
        </w:rPr>
        <w:t>embraced a for-profit model where private firms compete against each other in order to motivate innovation</w:t>
      </w:r>
      <w:r w:rsidRPr="00E16E70">
        <w:rPr>
          <w:rStyle w:val="Emphasis"/>
          <w:highlight w:val="cyan"/>
        </w:rPr>
        <w:t>.</w:t>
      </w:r>
    </w:p>
    <w:p w14:paraId="4965E7BA" w14:textId="77777777" w:rsidR="00FE72BC" w:rsidRPr="006D1668" w:rsidRDefault="00FE72BC" w:rsidP="00FE72BC">
      <w:pPr>
        <w:rPr>
          <w:sz w:val="14"/>
        </w:rPr>
      </w:pPr>
      <w:r w:rsidRPr="006D1668">
        <w:rPr>
          <w:rStyle w:val="StyleUnderline"/>
        </w:rPr>
        <w:t xml:space="preserve">Advanced geothermal energy is characterized by rapid innovation from companies like </w:t>
      </w:r>
      <w:proofErr w:type="spellStart"/>
      <w:r w:rsidRPr="006D1668">
        <w:rPr>
          <w:rStyle w:val="StyleUnderline"/>
        </w:rPr>
        <w:t>Fervo</w:t>
      </w:r>
      <w:proofErr w:type="spellEnd"/>
      <w:r w:rsidRPr="006D1668">
        <w:rPr>
          <w:rStyle w:val="StyleUnderline"/>
        </w:rPr>
        <w:t xml:space="preserve"> Energy, which uses horizontal drilling to access new resources, and </w:t>
      </w:r>
      <w:proofErr w:type="spellStart"/>
      <w:r w:rsidRPr="006D1668">
        <w:rPr>
          <w:rStyle w:val="StyleUnderline"/>
        </w:rPr>
        <w:t>Eavor</w:t>
      </w:r>
      <w:proofErr w:type="spellEnd"/>
      <w:r w:rsidRPr="006D1668">
        <w:rPr>
          <w:rStyle w:val="StyleUnderline"/>
        </w:rPr>
        <w:t xml:space="preserve"> Technologies, which developed a closed-loop system that eliminates the need for natural underground water reservoirs</w:t>
      </w:r>
      <w:r w:rsidRPr="006D1668">
        <w:rPr>
          <w:sz w:val="14"/>
        </w:rPr>
        <w:t xml:space="preserve">. </w:t>
      </w:r>
      <w:proofErr w:type="spellStart"/>
      <w:r w:rsidRPr="006D1668">
        <w:rPr>
          <w:sz w:val="14"/>
        </w:rPr>
        <w:t>TerraPower</w:t>
      </w:r>
      <w:proofErr w:type="spellEnd"/>
      <w:r w:rsidRPr="006D1668">
        <w:rPr>
          <w:sz w:val="14"/>
        </w:rPr>
        <w:t>, Kairos Energy, and X-Energy are examples of competitors in advanced nuclear reactors, vying to create smaller, safer, and more efficient designs.</w:t>
      </w:r>
    </w:p>
    <w:p w14:paraId="65779712" w14:textId="77777777" w:rsidR="00FE72BC" w:rsidRPr="006D1668" w:rsidRDefault="00FE72BC" w:rsidP="00FE72BC">
      <w:pPr>
        <w:rPr>
          <w:sz w:val="14"/>
        </w:rPr>
      </w:pPr>
      <w:r w:rsidRPr="006D1668">
        <w:rPr>
          <w:rStyle w:val="Emphasis"/>
        </w:rPr>
        <w:t xml:space="preserve">These </w:t>
      </w:r>
      <w:r w:rsidRPr="00E16E70">
        <w:rPr>
          <w:rStyle w:val="Emphasis"/>
          <w:highlight w:val="cyan"/>
        </w:rPr>
        <w:t xml:space="preserve">innovations </w:t>
      </w:r>
      <w:r w:rsidRPr="006D1668">
        <w:rPr>
          <w:rStyle w:val="Emphasis"/>
        </w:rPr>
        <w:t>extend beyond just energy</w:t>
      </w:r>
      <w:r w:rsidRPr="006D1668">
        <w:rPr>
          <w:sz w:val="14"/>
        </w:rPr>
        <w:t xml:space="preserve">. </w:t>
      </w:r>
      <w:r w:rsidRPr="006D1668">
        <w:rPr>
          <w:rStyle w:val="StyleUnderline"/>
        </w:rPr>
        <w:t xml:space="preserve">Companies like </w:t>
      </w:r>
      <w:proofErr w:type="spellStart"/>
      <w:r w:rsidRPr="006D1668">
        <w:rPr>
          <w:rStyle w:val="StyleUnderline"/>
        </w:rPr>
        <w:t>CarbonCure</w:t>
      </w:r>
      <w:proofErr w:type="spellEnd"/>
      <w:r w:rsidRPr="006D1668">
        <w:rPr>
          <w:sz w:val="14"/>
        </w:rPr>
        <w:t xml:space="preserve"> (which injects captured CO2 into concrete for permanent mineralization) </w:t>
      </w:r>
      <w:r w:rsidRPr="006D1668">
        <w:rPr>
          <w:rStyle w:val="StyleUnderline"/>
        </w:rPr>
        <w:t xml:space="preserve">and </w:t>
      </w:r>
      <w:proofErr w:type="spellStart"/>
      <w:r w:rsidRPr="006D1668">
        <w:rPr>
          <w:rStyle w:val="StyleUnderline"/>
        </w:rPr>
        <w:t>Solidia</w:t>
      </w:r>
      <w:proofErr w:type="spellEnd"/>
      <w:r w:rsidRPr="006D1668">
        <w:rPr>
          <w:rStyle w:val="StyleUnderline"/>
        </w:rPr>
        <w:t xml:space="preserve"> Technologies (which </w:t>
      </w:r>
      <w:r w:rsidRPr="00E16E70">
        <w:rPr>
          <w:rStyle w:val="StyleUnderline"/>
          <w:highlight w:val="cyan"/>
        </w:rPr>
        <w:t xml:space="preserve">cures </w:t>
      </w:r>
      <w:r w:rsidRPr="006D1668">
        <w:rPr>
          <w:rStyle w:val="StyleUnderline"/>
        </w:rPr>
        <w:t>cement with CO2 instead of water, cutting energy use and emissions</w:t>
      </w:r>
      <w:r w:rsidRPr="006D1668">
        <w:rPr>
          <w:sz w:val="14"/>
        </w:rPr>
        <w:t xml:space="preserve">) are </w:t>
      </w:r>
      <w:r w:rsidRPr="006D1668">
        <w:rPr>
          <w:rStyle w:val="StyleUnderline"/>
        </w:rPr>
        <w:t xml:space="preserve">competing to reduce </w:t>
      </w:r>
      <w:r w:rsidRPr="00E16E70">
        <w:rPr>
          <w:rStyle w:val="StyleUnderline"/>
          <w:highlight w:val="cyan"/>
        </w:rPr>
        <w:t>the carbon footprint</w:t>
      </w:r>
      <w:r w:rsidRPr="006D1668">
        <w:rPr>
          <w:rStyle w:val="StyleUnderline"/>
        </w:rPr>
        <w:t xml:space="preserve"> of cement production</w:t>
      </w:r>
      <w:r w:rsidRPr="006D1668">
        <w:rPr>
          <w:sz w:val="14"/>
        </w:rPr>
        <w:t>. Similarly, the electric vehicle (EV) industry features intense competition among Tesla, Rivian, and Lucid Motors. Rivian, backed by Amazon, emphasizes electric trucks and SUVs, while Lucid targets the luxury market with its Air sedan. Ford's Mustang Mach-E and F-150 Lightning, alongside GM's electrification plan for 2035, demonstrate traditional automakers striving for market share in the EV sector.</w:t>
      </w:r>
    </w:p>
    <w:p w14:paraId="5C133C57" w14:textId="569EB2CF" w:rsidR="005D388F" w:rsidRDefault="00FE72BC" w:rsidP="005D388F">
      <w:pPr>
        <w:rPr>
          <w:rStyle w:val="StyleUnderline"/>
        </w:rPr>
      </w:pPr>
      <w:r w:rsidRPr="006D1668">
        <w:rPr>
          <w:sz w:val="14"/>
        </w:rPr>
        <w:t xml:space="preserve">Just like in the realm of energy efficiency of the economy, </w:t>
      </w:r>
      <w:r w:rsidRPr="00E16E70">
        <w:rPr>
          <w:rStyle w:val="Emphasis"/>
          <w:highlight w:val="cyan"/>
        </w:rPr>
        <w:t>competition for market dominance</w:t>
      </w:r>
      <w:r w:rsidRPr="006D1668">
        <w:rPr>
          <w:rStyle w:val="Emphasis"/>
        </w:rPr>
        <w:t xml:space="preserve">, </w:t>
      </w:r>
      <w:r w:rsidRPr="00E16E70">
        <w:rPr>
          <w:rStyle w:val="Emphasis"/>
          <w:highlight w:val="cyan"/>
        </w:rPr>
        <w:t>funding, and contracts</w:t>
      </w:r>
      <w:r w:rsidRPr="006D1668">
        <w:rPr>
          <w:rStyle w:val="Emphasis"/>
        </w:rPr>
        <w:t>—driven ultimately by the profit motive—</w:t>
      </w:r>
      <w:r w:rsidRPr="00E16E70">
        <w:rPr>
          <w:rStyle w:val="Emphasis"/>
          <w:highlight w:val="cyan"/>
        </w:rPr>
        <w:t xml:space="preserve">is responsible for producing </w:t>
      </w:r>
      <w:r w:rsidRPr="006D1668">
        <w:rPr>
          <w:rStyle w:val="Emphasis"/>
        </w:rPr>
        <w:t xml:space="preserve">the </w:t>
      </w:r>
      <w:r w:rsidRPr="00E16E70">
        <w:rPr>
          <w:rStyle w:val="Emphasis"/>
          <w:highlight w:val="cyan"/>
        </w:rPr>
        <w:t xml:space="preserve">innovation </w:t>
      </w:r>
      <w:r w:rsidRPr="006D1668">
        <w:rPr>
          <w:rStyle w:val="Emphasis"/>
        </w:rPr>
        <w:t>we see in clean energy.</w:t>
      </w:r>
      <w:r w:rsidRPr="006D1668">
        <w:rPr>
          <w:sz w:val="14"/>
        </w:rPr>
        <w:t xml:space="preserve"> </w:t>
      </w:r>
      <w:r w:rsidRPr="006D1668">
        <w:rPr>
          <w:rStyle w:val="StyleUnderline"/>
        </w:rPr>
        <w:t>And this explains why the most decentralized and capitalist economies tend to have the lowest carbon intensities of energy.</w:t>
      </w:r>
    </w:p>
    <w:p w14:paraId="7897853B" w14:textId="31218EC8" w:rsidR="00FE72BC" w:rsidRDefault="00867E87" w:rsidP="00FE72BC">
      <w:pPr>
        <w:pStyle w:val="Heading2"/>
      </w:pPr>
      <w:r>
        <w:t>1AR</w:t>
      </w:r>
    </w:p>
    <w:p w14:paraId="1BB8D379" w14:textId="233C8D67" w:rsidR="00867E87" w:rsidRDefault="00867E87" w:rsidP="00867E87">
      <w:pPr>
        <w:pStyle w:val="Heading3"/>
      </w:pPr>
      <w:r>
        <w:t>Anti-Blackness---1AR</w:t>
      </w:r>
    </w:p>
    <w:p w14:paraId="5CC92C98" w14:textId="77777777" w:rsidR="00867E87" w:rsidRPr="004610CA" w:rsidRDefault="00867E87" w:rsidP="00867E87">
      <w:pPr>
        <w:pStyle w:val="Heading4"/>
        <w:rPr>
          <w:rFonts w:cs="Calibri"/>
        </w:rPr>
      </w:pPr>
      <w:r w:rsidRPr="004610CA">
        <w:rPr>
          <w:rFonts w:cs="Calibri"/>
        </w:rPr>
        <w:t>Extinction first- VTL inevitable</w:t>
      </w:r>
    </w:p>
    <w:p w14:paraId="2CC0A5C0" w14:textId="77777777" w:rsidR="00867E87" w:rsidRPr="004610CA" w:rsidRDefault="00867E87" w:rsidP="00867E87">
      <w:r w:rsidRPr="004610CA">
        <w:rPr>
          <w:b/>
          <w:bCs/>
          <w:sz w:val="26"/>
        </w:rPr>
        <w:t xml:space="preserve">Bernstein ‘2 </w:t>
      </w:r>
      <w:r w:rsidRPr="004610CA">
        <w:t>(Richard J., Vera List Prof. Phil. – New School for Social Research, “Radical Evil: A Philosophical Interrogation”, p. 188-192)</w:t>
      </w:r>
    </w:p>
    <w:p w14:paraId="75A38B1E" w14:textId="77777777" w:rsidR="00867E87" w:rsidRPr="004610CA" w:rsidRDefault="00867E87" w:rsidP="00867E87">
      <w:pPr>
        <w:jc w:val="both"/>
        <w:rPr>
          <w:sz w:val="14"/>
        </w:rPr>
      </w:pPr>
      <w:r w:rsidRPr="007D76FF">
        <w:rPr>
          <w:highlight w:val="cyan"/>
          <w:u w:val="single"/>
        </w:rPr>
        <w:t>There is a basic value inherent in</w:t>
      </w:r>
      <w:r w:rsidRPr="004610CA">
        <w:rPr>
          <w:b/>
          <w:sz w:val="32"/>
          <w:u w:val="single"/>
        </w:rPr>
        <w:t xml:space="preserve"> </w:t>
      </w:r>
      <w:r w:rsidRPr="004610CA">
        <w:rPr>
          <w:u w:val="single"/>
        </w:rPr>
        <w:t xml:space="preserve">organic </w:t>
      </w:r>
      <w:r w:rsidRPr="007D76FF">
        <w:rPr>
          <w:highlight w:val="cyan"/>
          <w:u w:val="single"/>
        </w:rPr>
        <w:t>being</w:t>
      </w:r>
      <w:r w:rsidRPr="004610CA">
        <w:rPr>
          <w:u w:val="single"/>
        </w:rPr>
        <w:t xml:space="preserve">, a basic affirmation, "The Yes' of Life" (IR 81). 15 "The self-affirmation of being becomes </w:t>
      </w:r>
      <w:r w:rsidRPr="007D76FF">
        <w:rPr>
          <w:highlight w:val="cyan"/>
          <w:u w:val="single"/>
        </w:rPr>
        <w:t>emphatic in the opposition</w:t>
      </w:r>
      <w:r w:rsidRPr="004610CA">
        <w:rPr>
          <w:u w:val="single"/>
        </w:rPr>
        <w:t xml:space="preserve"> of life </w:t>
      </w:r>
      <w:r w:rsidRPr="007D76FF">
        <w:rPr>
          <w:highlight w:val="cyan"/>
          <w:u w:val="single"/>
        </w:rPr>
        <w:t>to death</w:t>
      </w:r>
      <w:r w:rsidRPr="004610CA">
        <w:rPr>
          <w:sz w:val="14"/>
        </w:rPr>
        <w:t>. Life is the explicit confrontation of being with not-being. . . . The '</w:t>
      </w:r>
      <w:proofErr w:type="spellStart"/>
      <w:r w:rsidRPr="004610CA">
        <w:rPr>
          <w:sz w:val="14"/>
        </w:rPr>
        <w:t>yes'</w:t>
      </w:r>
      <w:proofErr w:type="spellEnd"/>
      <w:r w:rsidRPr="004610CA">
        <w:rPr>
          <w:sz w:val="14"/>
        </w:rPr>
        <w:t xml:space="preserve"> of all striving is here sharpened by the active `no' to not-being" (IR 81-2). Furthermore — and this is the crucial point for Jonas — </w:t>
      </w:r>
      <w:r w:rsidRPr="004610CA">
        <w:rPr>
          <w:u w:val="single"/>
        </w:rPr>
        <w:t xml:space="preserve">this affirmation of life that is in all organic being </w:t>
      </w:r>
      <w:r w:rsidRPr="004610CA">
        <w:rPr>
          <w:b/>
          <w:iCs/>
          <w:u w:val="single"/>
        </w:rPr>
        <w:t>has a binding obligatory force</w:t>
      </w:r>
      <w:r w:rsidRPr="004610CA">
        <w:rPr>
          <w:u w:val="single"/>
        </w:rPr>
        <w:t xml:space="preserve"> upon human beings. This blindly self-enacting "yes" gains obligating force in the seeing freedom of man, who as the supreme outcome of nature's purposive labor is no longer its automatic executor but, with the power obtained from knowledge, can become its destroyer as well. He must adopt the "yes" into his will and impose the "no" to not-being on his power</w:t>
      </w:r>
      <w:r w:rsidRPr="004610CA">
        <w:rPr>
          <w:sz w:val="14"/>
        </w:rPr>
        <w:t xml:space="preserve">. But precisely this transition from willing to obligation is the critical point of moral theory at which attempts at laying a foundation for it come so easily to grief. Why does now, in man, that become a duty which hitherto "being" itself took care of through all individual </w:t>
      </w:r>
      <w:proofErr w:type="spellStart"/>
      <w:r w:rsidRPr="004610CA">
        <w:rPr>
          <w:sz w:val="14"/>
        </w:rPr>
        <w:t>willings</w:t>
      </w:r>
      <w:proofErr w:type="spellEnd"/>
      <w:r w:rsidRPr="004610CA">
        <w:rPr>
          <w:sz w:val="14"/>
        </w:rPr>
        <w:t xml:space="preserve">? (IR 82). We discover here the transition from is to "ought" — from the self-affirmation of life to the binding obligation of human beings to preserve life not only for the present but also for the future. But why do we need a new ethics? The subtitle of The Imperative of Responsibility — In Search of an Ethics for the Technological Age — indicates why we need a new ethics. </w:t>
      </w:r>
      <w:r w:rsidRPr="007D76FF">
        <w:rPr>
          <w:highlight w:val="cyan"/>
          <w:u w:val="single"/>
        </w:rPr>
        <w:t>Modern</w:t>
      </w:r>
      <w:r w:rsidRPr="004610CA">
        <w:rPr>
          <w:u w:val="single"/>
        </w:rPr>
        <w:t xml:space="preserve"> </w:t>
      </w:r>
      <w:r w:rsidRPr="007D76FF">
        <w:rPr>
          <w:highlight w:val="cyan"/>
          <w:u w:val="single"/>
        </w:rPr>
        <w:t>tec</w:t>
      </w:r>
      <w:r w:rsidRPr="004610CA">
        <w:rPr>
          <w:u w:val="single"/>
        </w:rPr>
        <w:t xml:space="preserve">hnology has </w:t>
      </w:r>
      <w:r w:rsidRPr="007D76FF">
        <w:rPr>
          <w:highlight w:val="cyan"/>
          <w:u w:val="single"/>
        </w:rPr>
        <w:t>transformed</w:t>
      </w:r>
      <w:r w:rsidRPr="004610CA">
        <w:rPr>
          <w:u w:val="single"/>
        </w:rPr>
        <w:t xml:space="preserve"> the nature and consequences of human </w:t>
      </w:r>
      <w:r w:rsidRPr="007D76FF">
        <w:rPr>
          <w:highlight w:val="cyan"/>
          <w:u w:val="single"/>
        </w:rPr>
        <w:t>action so radically that</w:t>
      </w:r>
      <w:r w:rsidRPr="004610CA">
        <w:rPr>
          <w:u w:val="single"/>
        </w:rPr>
        <w:t xml:space="preserve"> the underlying premises of </w:t>
      </w:r>
      <w:r w:rsidRPr="007D76FF">
        <w:rPr>
          <w:b/>
          <w:iCs/>
          <w:highlight w:val="cyan"/>
          <w:u w:val="single"/>
        </w:rPr>
        <w:t>traditional ethics are no longer valid</w:t>
      </w:r>
      <w:r w:rsidRPr="004610CA">
        <w:rPr>
          <w:u w:val="single"/>
        </w:rPr>
        <w:t xml:space="preserve">. For the first time in history </w:t>
      </w:r>
      <w:r w:rsidRPr="007D76FF">
        <w:rPr>
          <w:highlight w:val="cyan"/>
          <w:u w:val="single"/>
        </w:rPr>
        <w:t>human beings possess</w:t>
      </w:r>
      <w:r w:rsidRPr="004610CA">
        <w:rPr>
          <w:u w:val="single"/>
        </w:rPr>
        <w:t xml:space="preserve"> the knowledge and the </w:t>
      </w:r>
      <w:r w:rsidRPr="007D76FF">
        <w:rPr>
          <w:highlight w:val="cyan"/>
          <w:u w:val="single"/>
        </w:rPr>
        <w:t xml:space="preserve">power to </w:t>
      </w:r>
      <w:r w:rsidRPr="007D76FF">
        <w:rPr>
          <w:rStyle w:val="Emphasis"/>
          <w:highlight w:val="cyan"/>
        </w:rPr>
        <w:t>destroy</w:t>
      </w:r>
      <w:r w:rsidRPr="004610CA">
        <w:rPr>
          <w:u w:val="single"/>
        </w:rPr>
        <w:t xml:space="preserve"> life on </w:t>
      </w:r>
      <w:r w:rsidRPr="007D76FF">
        <w:rPr>
          <w:rStyle w:val="Emphasis"/>
          <w:highlight w:val="cyan"/>
          <w:bdr w:val="single" w:sz="4" w:space="0" w:color="auto"/>
        </w:rPr>
        <w:t>this planet</w:t>
      </w:r>
      <w:r w:rsidRPr="004610CA">
        <w:rPr>
          <w:u w:val="single"/>
        </w:rPr>
        <w:t xml:space="preserve">, including human life. Not only is there the new possibility of total nuclear disaster; there are the even more invidious and threatening possibilities that result from the unconstrained use of technologies that can destroy the environment required for life. </w:t>
      </w:r>
      <w:r w:rsidRPr="004610CA">
        <w:rPr>
          <w:sz w:val="14"/>
        </w:rPr>
        <w:t xml:space="preserve">The major transformation brought about by modern technology is that the consequences of our actions frequently exceed by far anything we can envision. Jonas was one of the first philosophers to warn us about the unprecedented ethical and political problems that arise with the rapid development of biotechnology. He claimed that this was happening at a time when there was an "ethical vacuum," when there did not seem to be any effective ethical principles to limit </w:t>
      </w:r>
      <w:proofErr w:type="spellStart"/>
      <w:r w:rsidRPr="004610CA">
        <w:rPr>
          <w:sz w:val="14"/>
        </w:rPr>
        <w:t>ot</w:t>
      </w:r>
      <w:proofErr w:type="spellEnd"/>
      <w:r w:rsidRPr="004610CA">
        <w:rPr>
          <w:sz w:val="14"/>
        </w:rPr>
        <w:t xml:space="preserve"> guide our ethical decisions. In the name of scientific and technological "progress," there is a relentless pressure to adopt a stance where virtually anything is permissible, </w:t>
      </w:r>
      <w:proofErr w:type="spellStart"/>
      <w:r w:rsidRPr="004610CA">
        <w:rPr>
          <w:sz w:val="14"/>
        </w:rPr>
        <w:t>includ-ing</w:t>
      </w:r>
      <w:proofErr w:type="spellEnd"/>
      <w:r w:rsidRPr="004610CA">
        <w:rPr>
          <w:sz w:val="14"/>
        </w:rPr>
        <w:t xml:space="preserve"> transforming the genetic structure of human beings, as long as it is "freely chosen." </w:t>
      </w:r>
      <w:r w:rsidRPr="004610CA">
        <w:rPr>
          <w:u w:val="single"/>
        </w:rPr>
        <w:t>We need</w:t>
      </w:r>
      <w:r w:rsidRPr="004610CA">
        <w:rPr>
          <w:sz w:val="14"/>
        </w:rPr>
        <w:t xml:space="preserve">, Jonas argued, </w:t>
      </w:r>
      <w:r w:rsidRPr="007D76FF">
        <w:rPr>
          <w:highlight w:val="cyan"/>
          <w:u w:val="single"/>
        </w:rPr>
        <w:t>a new categorical imperative</w:t>
      </w:r>
      <w:r w:rsidRPr="004610CA">
        <w:rPr>
          <w:u w:val="single"/>
        </w:rPr>
        <w:t xml:space="preserve"> that </w:t>
      </w:r>
      <w:r w:rsidRPr="007D76FF">
        <w:rPr>
          <w:highlight w:val="cyan"/>
          <w:u w:val="single"/>
        </w:rPr>
        <w:t>might be</w:t>
      </w:r>
      <w:r w:rsidRPr="004610CA">
        <w:rPr>
          <w:u w:val="single"/>
        </w:rPr>
        <w:t xml:space="preserve"> </w:t>
      </w:r>
      <w:r w:rsidRPr="004610CA">
        <w:rPr>
          <w:sz w:val="14"/>
        </w:rPr>
        <w:t xml:space="preserve">formulated </w:t>
      </w:r>
      <w:r w:rsidRPr="004610CA">
        <w:rPr>
          <w:u w:val="single"/>
        </w:rPr>
        <w:t xml:space="preserve">as follows: </w:t>
      </w:r>
      <w:r w:rsidRPr="004610CA">
        <w:rPr>
          <w:sz w:val="14"/>
        </w:rPr>
        <w:t>"</w:t>
      </w:r>
      <w:r w:rsidRPr="004610CA">
        <w:rPr>
          <w:u w:val="single"/>
        </w:rPr>
        <w:t>Act so that the effects of your action are compatible with the permanence of genuine human life"; or expressed negatively</w:t>
      </w:r>
      <w:r w:rsidRPr="004610CA">
        <w:rPr>
          <w:sz w:val="14"/>
        </w:rPr>
        <w:t>: "Act so that the effects of your action are not destructive of the future possibility of such a life"; or simply: "</w:t>
      </w:r>
      <w:r w:rsidRPr="007D76FF">
        <w:rPr>
          <w:b/>
          <w:iCs/>
          <w:highlight w:val="cyan"/>
          <w:u w:val="single"/>
        </w:rPr>
        <w:t>Do not compromise</w:t>
      </w:r>
      <w:r w:rsidRPr="004610CA">
        <w:rPr>
          <w:b/>
          <w:iCs/>
          <w:u w:val="single"/>
        </w:rPr>
        <w:t xml:space="preserve"> </w:t>
      </w:r>
      <w:r w:rsidRPr="004610CA">
        <w:rPr>
          <w:u w:val="single"/>
        </w:rPr>
        <w:t>the</w:t>
      </w:r>
      <w:r w:rsidRPr="004610CA">
        <w:rPr>
          <w:b/>
          <w:iCs/>
          <w:u w:val="single"/>
        </w:rPr>
        <w:t xml:space="preserve"> </w:t>
      </w:r>
      <w:r w:rsidRPr="004610CA">
        <w:rPr>
          <w:u w:val="single"/>
        </w:rPr>
        <w:t>conditions for</w:t>
      </w:r>
      <w:r w:rsidRPr="004610CA">
        <w:rPr>
          <w:b/>
          <w:iCs/>
          <w:u w:val="single"/>
        </w:rPr>
        <w:t xml:space="preserve"> an indefinite </w:t>
      </w:r>
      <w:r w:rsidRPr="007D76FF">
        <w:rPr>
          <w:b/>
          <w:iCs/>
          <w:highlight w:val="cyan"/>
          <w:u w:val="single"/>
        </w:rPr>
        <w:t>continuation of humanity on earth</w:t>
      </w:r>
      <w:r w:rsidRPr="004610CA">
        <w:rPr>
          <w:u w:val="single"/>
        </w:rPr>
        <w:t>"; or again turned positive:</w:t>
      </w:r>
      <w:r w:rsidRPr="004610CA">
        <w:rPr>
          <w:sz w:val="14"/>
        </w:rPr>
        <w:t xml:space="preserve"> "In your present choices, include the future wholeness of Man among the objects of your will."</w:t>
      </w:r>
    </w:p>
    <w:p w14:paraId="05E3AD3F" w14:textId="77777777" w:rsidR="00867E87" w:rsidRPr="007657CC" w:rsidRDefault="00867E87" w:rsidP="00867E87">
      <w:pPr>
        <w:pStyle w:val="Heading4"/>
        <w:rPr>
          <w:rFonts w:cs="Calibri"/>
        </w:rPr>
      </w:pPr>
      <w:r w:rsidRPr="007657CC">
        <w:rPr>
          <w:rFonts w:cs="Calibri"/>
        </w:rPr>
        <w:t xml:space="preserve">Extinction is </w:t>
      </w:r>
      <w:r w:rsidRPr="007657CC">
        <w:rPr>
          <w:rFonts w:cs="Calibri"/>
          <w:u w:val="single"/>
        </w:rPr>
        <w:t>antithetical</w:t>
      </w:r>
      <w:r w:rsidRPr="007657CC">
        <w:rPr>
          <w:rFonts w:cs="Calibri"/>
        </w:rPr>
        <w:t xml:space="preserve"> to black scholarship. </w:t>
      </w:r>
    </w:p>
    <w:p w14:paraId="0A7A01DD" w14:textId="77777777" w:rsidR="00867E87" w:rsidRPr="007657CC" w:rsidRDefault="00867E87" w:rsidP="00867E87">
      <w:r w:rsidRPr="007657CC">
        <w:rPr>
          <w:rStyle w:val="Style13ptBold"/>
        </w:rPr>
        <w:t xml:space="preserve">Moten and Kelley ’17 </w:t>
      </w:r>
      <w:r w:rsidRPr="007657CC">
        <w:t>[Fred and Robin; professor of Performance Studies at New York University; Professor of American History at UCLA; “Robin D.G. Kelley &amp; Fred Moten in Conversation,” transcribed from https://www.youtube.com/watch?v=fP-2F9MXjRE, 31:49-55:57]</w:t>
      </w:r>
    </w:p>
    <w:p w14:paraId="05A622B4" w14:textId="77777777" w:rsidR="00867E87" w:rsidRPr="007657CC" w:rsidRDefault="00867E87" w:rsidP="00867E87">
      <w:pPr>
        <w:rPr>
          <w:sz w:val="14"/>
        </w:rPr>
      </w:pPr>
      <w:r w:rsidRPr="007657CC">
        <w:rPr>
          <w:sz w:val="14"/>
        </w:rPr>
        <w:t xml:space="preserve">MOTEN: Well, first of all, I just want to say how much I appreciate having a chance to be here with all of you tonight, and thank you, Rinaldo, and, uh, Alicia, and Afua, of course. Robin, as always, uh, an honor to be, have a chance to hang out with you, and uh, and to learn from you, and um, let me see. Um, well, I tend to think of </w:t>
      </w:r>
      <w:r w:rsidRPr="007657CC">
        <w:rPr>
          <w:rStyle w:val="Emphasis"/>
        </w:rPr>
        <w:t>Black studies</w:t>
      </w:r>
      <w:r w:rsidRPr="007657CC">
        <w:rPr>
          <w:sz w:val="14"/>
        </w:rPr>
        <w:t xml:space="preserve"> not so much as an academic discipline or confluence of disciplines but as the atmosphere in which I grew up, and so, and I love that, that atmosphere. I love the way that it felt, and I love the way that it smelled, and I love the flavors, and I love the sounds, and I love the movements. Um, and so, it is, again, something that I think </w:t>
      </w:r>
      <w:r w:rsidRPr="007657CC">
        <w:rPr>
          <w:rStyle w:val="StyleUnderline"/>
        </w:rPr>
        <w:t>has a certain place</w:t>
      </w:r>
      <w:r w:rsidRPr="007657CC">
        <w:rPr>
          <w:sz w:val="14"/>
        </w:rPr>
        <w:t xml:space="preserve">, maybe, </w:t>
      </w:r>
      <w:r w:rsidRPr="007657CC">
        <w:rPr>
          <w:rStyle w:val="StyleUnderline"/>
        </w:rPr>
        <w:t>in</w:t>
      </w:r>
      <w:r w:rsidRPr="007657CC">
        <w:rPr>
          <w:sz w:val="14"/>
        </w:rPr>
        <w:t xml:space="preserve"> the </w:t>
      </w:r>
      <w:r w:rsidRPr="007657CC">
        <w:rPr>
          <w:rStyle w:val="Emphasis"/>
        </w:rPr>
        <w:t>university</w:t>
      </w:r>
      <w:r w:rsidRPr="007657CC">
        <w:rPr>
          <w:sz w:val="14"/>
        </w:rPr>
        <w:t xml:space="preserve">, and what it meant, what it has meant for Black studies to take that place in the university has had both, has been both good and bad. I think it’s probably done much more for the university than it has for Black studies, and, and that’s something worth thinking about. And I don’t say that because I’m trying to advocate some withdrawal from the university of Black studies, but I’m thinking that, you know, that at this stage of the game in </w:t>
      </w:r>
      <w:r w:rsidRPr="007657CC">
        <w:rPr>
          <w:rStyle w:val="StyleUnderline"/>
        </w:rPr>
        <w:t xml:space="preserve">having </w:t>
      </w:r>
      <w:r w:rsidRPr="007657CC">
        <w:rPr>
          <w:rStyle w:val="Emphasis"/>
        </w:rPr>
        <w:t>done the work</w:t>
      </w:r>
      <w:r w:rsidRPr="007657CC">
        <w:rPr>
          <w:rStyle w:val="StyleUnderline"/>
        </w:rPr>
        <w:t xml:space="preserve"> of attempting to</w:t>
      </w:r>
      <w:r w:rsidRPr="007657CC">
        <w:rPr>
          <w:sz w:val="14"/>
        </w:rPr>
        <w:t xml:space="preserve"> actually </w:t>
      </w:r>
      <w:r w:rsidRPr="007657CC">
        <w:rPr>
          <w:rStyle w:val="StyleUnderline"/>
        </w:rPr>
        <w:t>bring</w:t>
      </w:r>
      <w:r w:rsidRPr="007657CC">
        <w:rPr>
          <w:sz w:val="14"/>
        </w:rPr>
        <w:t xml:space="preserve">, um, the </w:t>
      </w:r>
      <w:r w:rsidRPr="007657CC">
        <w:rPr>
          <w:rStyle w:val="StyleUnderline"/>
        </w:rPr>
        <w:t>university into</w:t>
      </w:r>
      <w:r w:rsidRPr="007657CC">
        <w:rPr>
          <w:sz w:val="14"/>
        </w:rPr>
        <w:t xml:space="preserve"> some sense of its own, of what ought to be </w:t>
      </w:r>
      <w:r w:rsidRPr="007657CC">
        <w:rPr>
          <w:rStyle w:val="StyleUnderline"/>
        </w:rPr>
        <w:t xml:space="preserve">its own </w:t>
      </w:r>
      <w:r w:rsidRPr="007657CC">
        <w:rPr>
          <w:rStyle w:val="Emphasis"/>
        </w:rPr>
        <w:t>intellectual mission</w:t>
      </w:r>
      <w:r w:rsidRPr="007657CC">
        <w:rPr>
          <w:sz w:val="14"/>
        </w:rPr>
        <w:t xml:space="preserve">, Black studies has the right to look out for itself now, for a little bit, um, and I think it’s worth it to do that. And insofar as Black studies has earned a right to look out for itself, what that really means, I think, is that Black studies has earned the right to try again to take its fundamental responsibility, which is to be, uh, a place where we can look out for the Earth. Um, I think that </w:t>
      </w:r>
      <w:r w:rsidRPr="007657CC">
        <w:rPr>
          <w:rStyle w:val="StyleUnderline"/>
          <w:highlight w:val="cyan"/>
        </w:rPr>
        <w:t>Black studies has</w:t>
      </w:r>
      <w:r w:rsidRPr="007657CC">
        <w:rPr>
          <w:sz w:val="14"/>
        </w:rPr>
        <w:t xml:space="preserve"> a </w:t>
      </w:r>
      <w:r w:rsidRPr="007657CC">
        <w:rPr>
          <w:rStyle w:val="Emphasis"/>
          <w:highlight w:val="cyan"/>
        </w:rPr>
        <w:t>fundamental</w:t>
      </w:r>
      <w:r w:rsidRPr="007657CC">
        <w:rPr>
          <w:rStyle w:val="StyleUnderline"/>
        </w:rPr>
        <w:t xml:space="preserve"> and </w:t>
      </w:r>
      <w:r w:rsidRPr="007657CC">
        <w:rPr>
          <w:rStyle w:val="Emphasis"/>
        </w:rPr>
        <w:t>specific</w:t>
      </w:r>
      <w:r w:rsidRPr="007657CC">
        <w:rPr>
          <w:sz w:val="14"/>
        </w:rPr>
        <w:t xml:space="preserve">, though not necessarily exclusive </w:t>
      </w:r>
      <w:r w:rsidRPr="007657CC">
        <w:rPr>
          <w:rStyle w:val="Emphasis"/>
          <w:highlight w:val="cyan"/>
        </w:rPr>
        <w:t>mission</w:t>
      </w:r>
      <w:r w:rsidRPr="007657CC">
        <w:rPr>
          <w:sz w:val="14"/>
        </w:rPr>
        <w:t xml:space="preserve">, and </w:t>
      </w:r>
      <w:r w:rsidRPr="007657CC">
        <w:rPr>
          <w:rStyle w:val="StyleUnderline"/>
        </w:rPr>
        <w:t xml:space="preserve">that mission is </w:t>
      </w:r>
      <w:r w:rsidRPr="007657CC">
        <w:rPr>
          <w:rStyle w:val="StyleUnderline"/>
          <w:highlight w:val="cyan"/>
        </w:rPr>
        <w:t>to</w:t>
      </w:r>
      <w:r w:rsidRPr="007657CC">
        <w:rPr>
          <w:sz w:val="14"/>
        </w:rPr>
        <w:t xml:space="preserve"> try to save the Earth, or at least to try to save, not, well, on the most fundamental level to save the Earth, and on a secondary level, to try to </w:t>
      </w:r>
      <w:r w:rsidRPr="007657CC">
        <w:rPr>
          <w:rStyle w:val="StyleUnderline"/>
          <w:highlight w:val="cyan"/>
        </w:rPr>
        <w:t>save</w:t>
      </w:r>
      <w:r w:rsidRPr="007657CC">
        <w:rPr>
          <w:rStyle w:val="StyleUnderline"/>
        </w:rPr>
        <w:t xml:space="preserve"> the </w:t>
      </w:r>
      <w:r w:rsidRPr="007657CC">
        <w:rPr>
          <w:rStyle w:val="StyleUnderline"/>
          <w:highlight w:val="cyan"/>
        </w:rPr>
        <w:t xml:space="preserve">possibility of </w:t>
      </w:r>
      <w:r w:rsidRPr="007657CC">
        <w:rPr>
          <w:rStyle w:val="Emphasis"/>
          <w:sz w:val="30"/>
          <w:szCs w:val="30"/>
          <w:highlight w:val="cyan"/>
        </w:rPr>
        <w:t>human existence</w:t>
      </w:r>
      <w:r w:rsidRPr="007657CC">
        <w:rPr>
          <w:sz w:val="14"/>
        </w:rPr>
        <w:t xml:space="preserve"> on the Earth. Um, and I know that’s a big statement, and I don’t </w:t>
      </w:r>
      <w:proofErr w:type="spellStart"/>
      <w:r w:rsidRPr="007657CC">
        <w:rPr>
          <w:sz w:val="14"/>
        </w:rPr>
        <w:t>wanna</w:t>
      </w:r>
      <w:proofErr w:type="spellEnd"/>
      <w:r w:rsidRPr="007657CC">
        <w:rPr>
          <w:sz w:val="14"/>
        </w:rPr>
        <w:t xml:space="preserve"> take up all the time, but I’m happy to try to say more about what I think I mean by that later on, but, um, but I think maybe it’s important just to leave that big statement out there for a minute, and just to make sure that you know that I knew that I said it when I said it. KELLEY: Okay, well, actually I </w:t>
      </w:r>
      <w:proofErr w:type="spellStart"/>
      <w:r w:rsidRPr="007657CC">
        <w:rPr>
          <w:sz w:val="14"/>
        </w:rPr>
        <w:t>wanna</w:t>
      </w:r>
      <w:proofErr w:type="spellEnd"/>
      <w:r w:rsidRPr="007657CC">
        <w:rPr>
          <w:sz w:val="14"/>
        </w:rPr>
        <w:t xml:space="preserve"> echo, uh, Fred’s sentiments, that it’s really an honor to be here, in this space. Um, this is the second time that we’ve had kind of a public conversation, and it’s always packed, you know, and it’s always a lot of people, and expectations are always high, and one of my favorite things on the planet, besides just talking to my daughters, talking to Fred Moten, um, you know, and it’s just really, you know, I learn so much from it, and in fact, let me just begin by saying that one of the pieces that Rinaldo was referring to was an essay I wrote called, uh, “Black Study, Black Struggle,” which was entirely inspired by, uh, Fred Moten and Stefano Harney’s, uh, book, “The </w:t>
      </w:r>
      <w:proofErr w:type="spellStart"/>
      <w:r w:rsidRPr="007657CC">
        <w:rPr>
          <w:sz w:val="14"/>
        </w:rPr>
        <w:t>Undercommons</w:t>
      </w:r>
      <w:proofErr w:type="spellEnd"/>
      <w:r w:rsidRPr="007657CC">
        <w:rPr>
          <w:sz w:val="14"/>
        </w:rPr>
        <w:t xml:space="preserve">.” It was a way of the application of the notion of the </w:t>
      </w:r>
      <w:proofErr w:type="spellStart"/>
      <w:r w:rsidRPr="007657CC">
        <w:rPr>
          <w:sz w:val="14"/>
        </w:rPr>
        <w:t>undercommons</w:t>
      </w:r>
      <w:proofErr w:type="spellEnd"/>
      <w:r w:rsidRPr="007657CC">
        <w:rPr>
          <w:sz w:val="14"/>
        </w:rPr>
        <w:t xml:space="preserve"> to understanding what was happening at that moment, which in, in the fall of 2015, there was like an explosion of, um, Black protests on, on campus, and, you know, I won’t repeat what’s in the article, uh, but it, it’s not an accident that some of those struggles, uh, were products of what was happening in the streets. In other words, what happened in Ferguson, and what happened in Baltimore, what happened all over the country, and what happened in places like here in Toronto, were the catalyst for, um, a kind of explosion on campuses, where, uh, students were trying to figure out their place in the university. They’re dealing with racism, and microaggressions on university campuses, uh, they’re dealing with a, a kind of deracinated, you know, curriculum where ethnic studies wasn’t what it was, in its inception. Um, and, I was also dealing with, or many of us were also dealing with, uh, a culture of, and I hate to put it this way, but a culture of anti-intellectualism in, in a different sort of way. I mean, universities are often anti-intellectual, in that they actually disavow certain forms of knowledge and put other knowledge above that, which is an anti-intellectual position by the way. Um, but then when you’re assaulted by that all the time, uh, sometimes you end up mirroring that culture. And you’re saying “well I’m not </w:t>
      </w:r>
      <w:proofErr w:type="spellStart"/>
      <w:r w:rsidRPr="007657CC">
        <w:rPr>
          <w:sz w:val="14"/>
        </w:rPr>
        <w:t>gonna</w:t>
      </w:r>
      <w:proofErr w:type="spellEnd"/>
      <w:r w:rsidRPr="007657CC">
        <w:rPr>
          <w:sz w:val="14"/>
        </w:rPr>
        <w:t xml:space="preserve"> read this, I’m not </w:t>
      </w:r>
      <w:proofErr w:type="spellStart"/>
      <w:r w:rsidRPr="007657CC">
        <w:rPr>
          <w:sz w:val="14"/>
        </w:rPr>
        <w:t>gonna</w:t>
      </w:r>
      <w:proofErr w:type="spellEnd"/>
      <w:r w:rsidRPr="007657CC">
        <w:rPr>
          <w:sz w:val="14"/>
        </w:rPr>
        <w:t xml:space="preserve"> read that, because so-and-so wrote it,” as opposed to saying that there’s nothing off the table, uh, that </w:t>
      </w:r>
      <w:r w:rsidRPr="007657CC">
        <w:rPr>
          <w:rStyle w:val="Emphasis"/>
          <w:highlight w:val="cyan"/>
        </w:rPr>
        <w:t>Black studies</w:t>
      </w:r>
      <w:r w:rsidRPr="007657CC">
        <w:rPr>
          <w:sz w:val="14"/>
        </w:rPr>
        <w:t xml:space="preserve">, and Fred knows this </w:t>
      </w:r>
      <w:proofErr w:type="spellStart"/>
      <w:r w:rsidRPr="007657CC">
        <w:rPr>
          <w:sz w:val="14"/>
        </w:rPr>
        <w:t>‘cause</w:t>
      </w:r>
      <w:proofErr w:type="spellEnd"/>
      <w:r w:rsidRPr="007657CC">
        <w:rPr>
          <w:sz w:val="14"/>
        </w:rPr>
        <w:t xml:space="preserve"> he repeats it more than I do, that our mutual, uh, teacher, Cedric Robinson, who paraphrased C. L. R. James, said you know, Black studies </w:t>
      </w:r>
      <w:r w:rsidRPr="007657CC">
        <w:rPr>
          <w:rStyle w:val="StyleUnderline"/>
        </w:rPr>
        <w:t xml:space="preserve">is a </w:t>
      </w:r>
      <w:r w:rsidRPr="007657CC">
        <w:rPr>
          <w:rStyle w:val="Emphasis"/>
          <w:highlight w:val="cyan"/>
        </w:rPr>
        <w:t>critique</w:t>
      </w:r>
      <w:r w:rsidRPr="007657CC">
        <w:rPr>
          <w:rStyle w:val="StyleUnderline"/>
        </w:rPr>
        <w:t xml:space="preserve"> of </w:t>
      </w:r>
      <w:r w:rsidRPr="007657CC">
        <w:rPr>
          <w:rStyle w:val="Emphasis"/>
          <w:highlight w:val="cyan"/>
        </w:rPr>
        <w:t>West</w:t>
      </w:r>
      <w:r w:rsidRPr="007657CC">
        <w:rPr>
          <w:rStyle w:val="Emphasis"/>
        </w:rPr>
        <w:t>ern civilization</w:t>
      </w:r>
      <w:r w:rsidRPr="007657CC">
        <w:rPr>
          <w:sz w:val="14"/>
        </w:rPr>
        <w:t xml:space="preserve">, and if that is the case, then </w:t>
      </w:r>
      <w:r w:rsidRPr="007657CC">
        <w:rPr>
          <w:rStyle w:val="StyleUnderline"/>
          <w:highlight w:val="cyan"/>
        </w:rPr>
        <w:t>we</w:t>
      </w:r>
      <w:r w:rsidRPr="007657CC">
        <w:rPr>
          <w:rStyle w:val="StyleUnderline"/>
        </w:rPr>
        <w:t xml:space="preserve"> both </w:t>
      </w:r>
      <w:r w:rsidRPr="007657CC">
        <w:rPr>
          <w:rStyle w:val="Emphasis"/>
          <w:highlight w:val="cyan"/>
        </w:rPr>
        <w:t>have</w:t>
      </w:r>
      <w:r w:rsidRPr="007657CC">
        <w:rPr>
          <w:rStyle w:val="StyleUnderline"/>
          <w:highlight w:val="cyan"/>
        </w:rPr>
        <w:t xml:space="preserve"> to </w:t>
      </w:r>
      <w:r w:rsidRPr="007657CC">
        <w:rPr>
          <w:rStyle w:val="Emphasis"/>
          <w:highlight w:val="cyan"/>
        </w:rPr>
        <w:t>dismantle</w:t>
      </w:r>
      <w:r w:rsidRPr="007657CC">
        <w:rPr>
          <w:rStyle w:val="StyleUnderline"/>
          <w:highlight w:val="cyan"/>
        </w:rPr>
        <w:t xml:space="preserve"> it, recognize</w:t>
      </w:r>
      <w:r w:rsidRPr="007657CC">
        <w:rPr>
          <w:rStyle w:val="StyleUnderline"/>
        </w:rPr>
        <w:t xml:space="preserve"> the </w:t>
      </w:r>
      <w:r w:rsidRPr="007657CC">
        <w:rPr>
          <w:rStyle w:val="Emphasis"/>
          <w:highlight w:val="cyan"/>
        </w:rPr>
        <w:t>weak edifice</w:t>
      </w:r>
      <w:r w:rsidRPr="007657CC">
        <w:rPr>
          <w:sz w:val="14"/>
        </w:rPr>
        <w:t xml:space="preserve"> upon which it’s built, </w:t>
      </w:r>
      <w:r w:rsidRPr="007657CC">
        <w:rPr>
          <w:rStyle w:val="StyleUnderline"/>
        </w:rPr>
        <w:t xml:space="preserve">but </w:t>
      </w:r>
      <w:r w:rsidRPr="007657CC">
        <w:rPr>
          <w:rStyle w:val="StyleUnderline"/>
          <w:highlight w:val="cyan"/>
        </w:rPr>
        <w:t xml:space="preserve">also </w:t>
      </w:r>
      <w:r w:rsidRPr="007657CC">
        <w:rPr>
          <w:rStyle w:val="Emphasis"/>
          <w:highlight w:val="cyan"/>
        </w:rPr>
        <w:t>know everything</w:t>
      </w:r>
      <w:r w:rsidRPr="007657CC">
        <w:rPr>
          <w:rStyle w:val="StyleUnderline"/>
        </w:rPr>
        <w:t xml:space="preserve"> that’s </w:t>
      </w:r>
      <w:r w:rsidRPr="007657CC">
        <w:rPr>
          <w:rStyle w:val="StyleUnderline"/>
          <w:highlight w:val="cyan"/>
        </w:rPr>
        <w:t xml:space="preserve">happening </w:t>
      </w:r>
      <w:r w:rsidRPr="007657CC">
        <w:rPr>
          <w:rStyle w:val="Emphasis"/>
          <w:highlight w:val="cyan"/>
        </w:rPr>
        <w:t>within</w:t>
      </w:r>
      <w:r w:rsidRPr="007657CC">
        <w:rPr>
          <w:rStyle w:val="Emphasis"/>
        </w:rPr>
        <w:t xml:space="preserve"> it</w:t>
      </w:r>
      <w:r w:rsidRPr="007657CC">
        <w:rPr>
          <w:sz w:val="14"/>
        </w:rPr>
        <w:t xml:space="preserve">. But anyway, let me just back up, um, so, I just, so the three points I </w:t>
      </w:r>
      <w:proofErr w:type="spellStart"/>
      <w:r w:rsidRPr="007657CC">
        <w:rPr>
          <w:sz w:val="14"/>
        </w:rPr>
        <w:t>wanna</w:t>
      </w:r>
      <w:proofErr w:type="spellEnd"/>
      <w:r w:rsidRPr="007657CC">
        <w:rPr>
          <w:sz w:val="14"/>
        </w:rPr>
        <w:t xml:space="preserve"> make in reference to the question, one is that, uh, social movements have always been the catalyst for Black studies. When Fred was talking about, you know, Black studies as, as, uh, </w:t>
      </w:r>
      <w:proofErr w:type="spellStart"/>
      <w:r w:rsidRPr="007657CC">
        <w:rPr>
          <w:sz w:val="14"/>
        </w:rPr>
        <w:t>kinda</w:t>
      </w:r>
      <w:proofErr w:type="spellEnd"/>
      <w:r w:rsidRPr="007657CC">
        <w:rPr>
          <w:sz w:val="14"/>
        </w:rPr>
        <w:t xml:space="preserve">, </w:t>
      </w:r>
      <w:proofErr w:type="spellStart"/>
      <w:r w:rsidRPr="007657CC">
        <w:rPr>
          <w:sz w:val="14"/>
        </w:rPr>
        <w:t>kinda</w:t>
      </w:r>
      <w:proofErr w:type="spellEnd"/>
      <w:r w:rsidRPr="007657CC">
        <w:rPr>
          <w:sz w:val="14"/>
        </w:rPr>
        <w:t xml:space="preserve"> like a way of life, as an atmosphere in which he grew up and which I grew up and many of us grew up, that’s so true. I never thought about it that way, but, you know, that’s so true. And in fact, um, if anything, </w:t>
      </w:r>
      <w:r w:rsidRPr="007657CC">
        <w:rPr>
          <w:rStyle w:val="StyleUnderline"/>
        </w:rPr>
        <w:t>Black Studies is</w:t>
      </w:r>
      <w:r w:rsidRPr="007657CC">
        <w:rPr>
          <w:sz w:val="14"/>
        </w:rPr>
        <w:t xml:space="preserve"> not </w:t>
      </w:r>
      <w:r w:rsidRPr="007657CC">
        <w:rPr>
          <w:rStyle w:val="StyleUnderline"/>
        </w:rPr>
        <w:t>a</w:t>
      </w:r>
      <w:r w:rsidRPr="007657CC">
        <w:rPr>
          <w:sz w:val="14"/>
        </w:rPr>
        <w:t xml:space="preserve"> multidiscipline but a </w:t>
      </w:r>
      <w:r w:rsidRPr="007657CC">
        <w:rPr>
          <w:rStyle w:val="Emphasis"/>
        </w:rPr>
        <w:t>project</w:t>
      </w:r>
      <w:r w:rsidRPr="007657CC">
        <w:rPr>
          <w:sz w:val="14"/>
        </w:rPr>
        <w:t xml:space="preserve">, a project </w:t>
      </w:r>
      <w:r w:rsidRPr="007657CC">
        <w:rPr>
          <w:rStyle w:val="StyleUnderline"/>
        </w:rPr>
        <w:t xml:space="preserve">for </w:t>
      </w:r>
      <w:r w:rsidRPr="007657CC">
        <w:rPr>
          <w:rStyle w:val="Emphasis"/>
        </w:rPr>
        <w:t>liberation</w:t>
      </w:r>
      <w:r w:rsidRPr="007657CC">
        <w:rPr>
          <w:sz w:val="14"/>
        </w:rPr>
        <w:t xml:space="preserve">, whatever that means, and </w:t>
      </w:r>
      <w:r w:rsidRPr="007657CC">
        <w:rPr>
          <w:rStyle w:val="StyleUnderline"/>
          <w:highlight w:val="cyan"/>
        </w:rPr>
        <w:t>liberation is</w:t>
      </w:r>
      <w:r w:rsidRPr="007657CC">
        <w:rPr>
          <w:rStyle w:val="StyleUnderline"/>
        </w:rPr>
        <w:t xml:space="preserve"> an </w:t>
      </w:r>
      <w:r w:rsidRPr="007657CC">
        <w:rPr>
          <w:rStyle w:val="Emphasis"/>
          <w:highlight w:val="cyan"/>
        </w:rPr>
        <w:t>ongoing</w:t>
      </w:r>
      <w:r w:rsidRPr="007657CC">
        <w:rPr>
          <w:rStyle w:val="Emphasis"/>
        </w:rPr>
        <w:t xml:space="preserve"> project</w:t>
      </w:r>
      <w:r w:rsidRPr="007657CC">
        <w:rPr>
          <w:sz w:val="14"/>
        </w:rPr>
        <w:t xml:space="preserve">. Um, Ruthie Gilmore, uh, who was at USC, uh, with me and Fred, had come up with this idea of renaming ethnic studies “liberation studies.” And, you know, we were actually serious about that, we were like, trying to figure out how to do that, and never filled it, but it reminds us that, you know, it’s not about, um, it’s not about a body. It’s not about bodies. </w:t>
      </w:r>
      <w:r w:rsidRPr="007657CC">
        <w:rPr>
          <w:rStyle w:val="StyleUnderline"/>
        </w:rPr>
        <w:t>It’s</w:t>
      </w:r>
      <w:r w:rsidRPr="007657CC">
        <w:rPr>
          <w:sz w:val="14"/>
        </w:rPr>
        <w:t xml:space="preserve"> about ideas, and </w:t>
      </w:r>
      <w:r w:rsidRPr="007657CC">
        <w:rPr>
          <w:rStyle w:val="StyleUnderline"/>
        </w:rPr>
        <w:t xml:space="preserve">about the </w:t>
      </w:r>
      <w:r w:rsidRPr="007657CC">
        <w:rPr>
          <w:rStyle w:val="Emphasis"/>
        </w:rPr>
        <w:t>future</w:t>
      </w:r>
      <w:r w:rsidRPr="007657CC">
        <w:rPr>
          <w:sz w:val="14"/>
        </w:rPr>
        <w:t xml:space="preserve">, you know. It’s about </w:t>
      </w:r>
      <w:r w:rsidRPr="007657CC">
        <w:rPr>
          <w:rStyle w:val="StyleUnderline"/>
          <w:highlight w:val="cyan"/>
        </w:rPr>
        <w:t xml:space="preserve">recognizing the </w:t>
      </w:r>
      <w:r w:rsidRPr="007657CC">
        <w:rPr>
          <w:rStyle w:val="Emphasis"/>
          <w:highlight w:val="cyan"/>
        </w:rPr>
        <w:t>past</w:t>
      </w:r>
      <w:r w:rsidRPr="007657CC">
        <w:rPr>
          <w:rStyle w:val="StyleUnderline"/>
          <w:highlight w:val="cyan"/>
        </w:rPr>
        <w:t xml:space="preserve"> and</w:t>
      </w:r>
      <w:r w:rsidRPr="007657CC">
        <w:rPr>
          <w:rStyle w:val="StyleUnderline"/>
        </w:rPr>
        <w:t xml:space="preserve"> the </w:t>
      </w:r>
      <w:r w:rsidRPr="007657CC">
        <w:rPr>
          <w:rStyle w:val="StyleUnderline"/>
          <w:highlight w:val="cyan"/>
        </w:rPr>
        <w:t>construction of</w:t>
      </w:r>
      <w:r w:rsidRPr="007657CC">
        <w:rPr>
          <w:rStyle w:val="StyleUnderline"/>
        </w:rPr>
        <w:t xml:space="preserve"> a </w:t>
      </w:r>
      <w:r w:rsidRPr="007657CC">
        <w:rPr>
          <w:rStyle w:val="Emphasis"/>
          <w:sz w:val="30"/>
          <w:szCs w:val="30"/>
          <w:highlight w:val="cyan"/>
        </w:rPr>
        <w:t>new future</w:t>
      </w:r>
      <w:r w:rsidRPr="007657CC">
        <w:rPr>
          <w:sz w:val="14"/>
        </w:rPr>
        <w:t xml:space="preserve">. And so I think, in that respect, in order to understand the future of Black studies, we </w:t>
      </w:r>
      <w:proofErr w:type="spellStart"/>
      <w:r w:rsidRPr="007657CC">
        <w:rPr>
          <w:sz w:val="14"/>
        </w:rPr>
        <w:t>gotta</w:t>
      </w:r>
      <w:proofErr w:type="spellEnd"/>
      <w:r w:rsidRPr="007657CC">
        <w:rPr>
          <w:sz w:val="14"/>
        </w:rPr>
        <w:t xml:space="preserve"> understand the movements that produced it—that, that the Movement for Black Lives, that, um, uh, We Charge Genocide, that Black Youth Projects 100—all these struggles that erupted have, in fact, uh, pointed the way for Black Studies. The problem is, is that what gets constituted as the institutional space of Black studies, in many cases, isn’t really that. And I hate to bring people down, because we’re supposed to be up, right? But there are a lot of departments that I wouldn't call Black studies departments that have that name, you know, there are a lot of, </w:t>
      </w:r>
      <w:r w:rsidRPr="007657CC">
        <w:rPr>
          <w:rStyle w:val="StyleUnderline"/>
          <w:highlight w:val="cyan"/>
        </w:rPr>
        <w:t>there's</w:t>
      </w:r>
      <w:r w:rsidRPr="007657CC">
        <w:rPr>
          <w:rStyle w:val="StyleUnderline"/>
        </w:rPr>
        <w:t xml:space="preserve"> a </w:t>
      </w:r>
      <w:r w:rsidRPr="007657CC">
        <w:rPr>
          <w:rStyle w:val="StyleUnderline"/>
          <w:highlight w:val="cyan"/>
        </w:rPr>
        <w:t>lot of scholarship that</w:t>
      </w:r>
      <w:r w:rsidRPr="007657CC">
        <w:rPr>
          <w:sz w:val="14"/>
        </w:rPr>
        <w:t xml:space="preserve"> goes on that </w:t>
      </w:r>
      <w:r w:rsidRPr="007657CC">
        <w:rPr>
          <w:rStyle w:val="StyleUnderline"/>
          <w:highlight w:val="cyan"/>
        </w:rPr>
        <w:t>has</w:t>
      </w:r>
      <w:r w:rsidRPr="007657CC">
        <w:rPr>
          <w:sz w:val="14"/>
          <w:highlight w:val="cyan"/>
        </w:rPr>
        <w:t xml:space="preserve"> </w:t>
      </w:r>
      <w:r w:rsidRPr="007657CC">
        <w:rPr>
          <w:rStyle w:val="Emphasis"/>
          <w:highlight w:val="cyan"/>
        </w:rPr>
        <w:t>no relation</w:t>
      </w:r>
      <w:r w:rsidRPr="007657CC">
        <w:rPr>
          <w:rStyle w:val="Emphasis"/>
        </w:rPr>
        <w:t>ship</w:t>
      </w:r>
      <w:r w:rsidRPr="007657CC">
        <w:rPr>
          <w:rStyle w:val="StyleUnderline"/>
        </w:rPr>
        <w:t xml:space="preserve"> at all </w:t>
      </w:r>
      <w:r w:rsidRPr="007657CC">
        <w:rPr>
          <w:rStyle w:val="StyleUnderline"/>
          <w:highlight w:val="cyan"/>
        </w:rPr>
        <w:t>to</w:t>
      </w:r>
      <w:r w:rsidRPr="007657CC">
        <w:rPr>
          <w:sz w:val="14"/>
        </w:rPr>
        <w:t xml:space="preserve"> the project of </w:t>
      </w:r>
      <w:r w:rsidRPr="007657CC">
        <w:rPr>
          <w:rStyle w:val="Emphasis"/>
          <w:highlight w:val="cyan"/>
        </w:rPr>
        <w:t>transformation</w:t>
      </w:r>
      <w:r w:rsidRPr="007657CC">
        <w:rPr>
          <w:sz w:val="14"/>
        </w:rPr>
        <w:t xml:space="preserve">, or to people, </w:t>
      </w:r>
      <w:r w:rsidRPr="007657CC">
        <w:rPr>
          <w:rStyle w:val="StyleUnderline"/>
          <w:highlight w:val="cyan"/>
        </w:rPr>
        <w:t>to</w:t>
      </w:r>
      <w:r w:rsidRPr="007657CC">
        <w:rPr>
          <w:rStyle w:val="StyleUnderline"/>
        </w:rPr>
        <w:t xml:space="preserve"> actual people in </w:t>
      </w:r>
      <w:r w:rsidRPr="007657CC">
        <w:rPr>
          <w:rStyle w:val="Emphasis"/>
          <w:highlight w:val="cyan"/>
        </w:rPr>
        <w:t>community</w:t>
      </w:r>
      <w:r w:rsidRPr="007657CC">
        <w:rPr>
          <w:sz w:val="14"/>
        </w:rPr>
        <w:t xml:space="preserve">. And one of the important things to always remember is that, um, we wouldn't have Black studies if it wasn't—in the United States, that is, I'm talking about the US—if it wasn't for Watts, if it wasn't for Detroit in 67, and if it wasn't for those kinds of urban rebellions, if it wasn't for the struggles in the South, that's where Black studies comes from. Uh, and so it moves into the university as a, as a transformative project. Um, it's not—and that's why I think there was a disconnect between some of the, the protests and what was happening in the academy. Finally, there’s this question of, of ethnic studies versus, or against, or for, or within or bedded in Black studies. And one of the things that, that I think a lot of us are trying to figure out is to deepen the relationship between indigenous studies and Black studies. Um, to understand that this was what I call second wave ethnic studies in the 1990s was itself a project that was, believe it or not, in a, a response to neoliberalism. And I think we don't always see that because we, we tend to read backwards in the 1990s and 1980s as, like, ethnic studies as identity politics in the narrowest sense of the word, that somehow this was about producing a sense of, of pride and a sense of identity devoid of the question of power. But if you actually look at the struggles for ethnic studies in the 80s and 90s, it was all about power. That, that what we think of as comparative or critical ethnic studies was, wasn't about the celebration of difference. It wasn't liberal multiculturalism. It was an assault on a neoliberal turn. And we, we sometimes forget that and, and, and then we write the history. And so I think I want to at some point talk more about that, but I think that's something to remember, because, right now, if we don't have Black studies as a critique in response to the neoliberal neofascist turn, then it's sort of worthless. You know, it's going to continue to exist. Maybe not in the academy though. So I'll just stop there. WALCOTT: So, um, Robin, where you ended, and, and where Fred began, it’s a, is a good segue into getting you, both of you, to talk about the work that you've been doing around questions of Palestinian struggle and freedom. Fred, the work that, the tremendous work that you did in the ASA, um, American Studies Association, for which the Association is still living true, and, and Robin the work that you continue to do with um, um, with faculty for Palestine. But I'm thinking about Fred's provocation here that Black studies about saving the Earth and if Black studies is indeed about saving the Earth, which I'm very willing to fall right into right now, you know, first to kind of maybe think about this relationship between the struggle and, and freedom of Palestine and the relationship between ongoing settler colonialisms globally, because it seems to me that one of the most powerful things that, um, the kind of Black studies that has taken to the streets recently has done is to make those kinds of concerns present, right? BLM visits to Palestine, BLM in Toronto, always making sure that the invocation of the politics of settler colonialism is a part of a political organizing, and, um, their intimate relations with indigenous communities. So maybe this is a way for us to begin to talk about what's really at stake in this contemporary political moment where, um, or, or a radical politics, a politics that wants to think a different kind of future formation, is grappling with, um, settler colonialism in various kinds of ways. But Palestine being central to that, given that we know as we sit in this university is that often, um, what we call our senior administrators have an entirely different relationship with the question of freedom for Palestine. MOTEN: Well, um, first, I mean, the work I did around, um, you know, the ASA’s, um, you know, decision to endorse the academic and cultural boycott of Israel was really minimal and minor compared to a lot of other people who were really out front, um, and, and have been working tirelessly for that for many, many years. Um, and I think, you know, the, my contribution was more, you know, rhetorical in many ways in, in, in, and, and maybe, maybe theoretical only in the most minimal sense, in the sense that what I wanted to do was a couple of things. First, to recognize that, um, you know, let's say that the conditions of what people call modernity, um, in, in, in, in, or global modernity, that the fundamental conditions that make that up are, you know, settler colonialism. And I think we can talk about settler colonialism in ways that are broader than the normal way that we usually think of them as a set of violent and brutal relations between Europe and the rest of the world. Because I think it's really important. And, and, and again, our, our mutual friend and mentor Cedric Robinson, pointed this out emphatically, and in brilliant ways early on, that settler colonialism is also an intra-European affair. Um, and it's important to understand that. It's important to understand this historic relationship between settler colonialism in the enclosure of the commons, um, which is part and, part of the origins of, of what we now know or understand as capitalism. But if we understand that </w:t>
      </w:r>
      <w:r w:rsidRPr="007657CC">
        <w:rPr>
          <w:rStyle w:val="Emphasis"/>
          <w:highlight w:val="cyan"/>
        </w:rPr>
        <w:t>settler colonialism</w:t>
      </w:r>
      <w:r w:rsidRPr="007657CC">
        <w:rPr>
          <w:sz w:val="14"/>
        </w:rPr>
        <w:t xml:space="preserve">, that the </w:t>
      </w:r>
      <w:r w:rsidRPr="007657CC">
        <w:rPr>
          <w:rStyle w:val="Emphasis"/>
        </w:rPr>
        <w:t xml:space="preserve">transatlantic </w:t>
      </w:r>
      <w:r w:rsidRPr="007657CC">
        <w:rPr>
          <w:rStyle w:val="Emphasis"/>
          <w:highlight w:val="cyan"/>
        </w:rPr>
        <w:t>slave trade</w:t>
      </w:r>
      <w:r w:rsidRPr="007657CC">
        <w:rPr>
          <w:sz w:val="14"/>
        </w:rPr>
        <w:t xml:space="preserve">, um, </w:t>
      </w:r>
      <w:r w:rsidRPr="007657CC">
        <w:rPr>
          <w:rStyle w:val="StyleUnderline"/>
        </w:rPr>
        <w:t>and</w:t>
      </w:r>
      <w:r w:rsidRPr="007657CC">
        <w:rPr>
          <w:sz w:val="14"/>
        </w:rPr>
        <w:t xml:space="preserve"> that, you know, the emergence of a set of </w:t>
      </w:r>
      <w:r w:rsidRPr="007657CC">
        <w:rPr>
          <w:rStyle w:val="Emphasis"/>
        </w:rPr>
        <w:t>philosophical formulations</w:t>
      </w:r>
      <w:r w:rsidRPr="007657CC">
        <w:rPr>
          <w:sz w:val="14"/>
        </w:rPr>
        <w:t xml:space="preserve"> that essentially </w:t>
      </w:r>
      <w:r w:rsidRPr="007657CC">
        <w:rPr>
          <w:rStyle w:val="StyleUnderline"/>
          <w:highlight w:val="cyan"/>
        </w:rPr>
        <w:t>provide</w:t>
      </w:r>
      <w:r w:rsidRPr="007657CC">
        <w:rPr>
          <w:sz w:val="14"/>
        </w:rPr>
        <w:t xml:space="preserve"> for us some modern </w:t>
      </w:r>
      <w:r w:rsidRPr="007657CC">
        <w:rPr>
          <w:rStyle w:val="StyleUnderline"/>
          <w:highlight w:val="cyan"/>
        </w:rPr>
        <w:t xml:space="preserve">conception of </w:t>
      </w:r>
      <w:r w:rsidRPr="007657CC">
        <w:rPr>
          <w:rStyle w:val="Emphasis"/>
          <w:highlight w:val="cyan"/>
        </w:rPr>
        <w:t>self</w:t>
      </w:r>
      <w:r w:rsidRPr="007657CC">
        <w:rPr>
          <w:sz w:val="14"/>
        </w:rPr>
        <w:t xml:space="preserve"> that has as its basis a kind of possessive, heteronormative, patriarchal individuation, right? That's what it is to be yourself on the most fundamental level. You know, and if you ask anybody in the philosophy department, they'll tell you that that's true, you know, and they won’t be joking, right, that, um, that, these, that these constitute the basis of, of our modernity. </w:t>
      </w:r>
      <w:r w:rsidRPr="007657CC">
        <w:rPr>
          <w:rStyle w:val="Emphasis"/>
          <w:highlight w:val="cyan"/>
        </w:rPr>
        <w:t>But</w:t>
      </w:r>
      <w:r w:rsidRPr="007657CC">
        <w:rPr>
          <w:sz w:val="14"/>
        </w:rPr>
        <w:t xml:space="preserve"> for most of the people who live in the world, actually </w:t>
      </w:r>
      <w:r w:rsidRPr="007657CC">
        <w:rPr>
          <w:rStyle w:val="StyleUnderline"/>
          <w:highlight w:val="cyan"/>
        </w:rPr>
        <w:t xml:space="preserve">for </w:t>
      </w:r>
      <w:r w:rsidRPr="007657CC">
        <w:rPr>
          <w:rStyle w:val="Emphasis"/>
          <w:highlight w:val="cyan"/>
        </w:rPr>
        <w:t>everybody</w:t>
      </w:r>
      <w:r w:rsidRPr="007657CC">
        <w:rPr>
          <w:rStyle w:val="StyleUnderline"/>
        </w:rPr>
        <w:t xml:space="preserve"> who </w:t>
      </w:r>
      <w:r w:rsidRPr="007657CC">
        <w:rPr>
          <w:rStyle w:val="Emphasis"/>
        </w:rPr>
        <w:t>lives in the world</w:t>
      </w:r>
      <w:r w:rsidRPr="007657CC">
        <w:rPr>
          <w:sz w:val="14"/>
        </w:rPr>
        <w:t xml:space="preserve">, although most of the people in live in the world are actually able to both recognize this and say this, that </w:t>
      </w:r>
      <w:r w:rsidRPr="007657CC">
        <w:rPr>
          <w:rStyle w:val="StyleUnderline"/>
        </w:rPr>
        <w:t>modernity is a</w:t>
      </w:r>
      <w:r w:rsidRPr="007657CC">
        <w:rPr>
          <w:sz w:val="14"/>
        </w:rPr>
        <w:t xml:space="preserve"> social and ecological </w:t>
      </w:r>
      <w:r w:rsidRPr="007657CC">
        <w:rPr>
          <w:rStyle w:val="Emphasis"/>
        </w:rPr>
        <w:t>disaster</w:t>
      </w:r>
      <w:r w:rsidRPr="007657CC">
        <w:rPr>
          <w:rStyle w:val="StyleUnderline"/>
        </w:rPr>
        <w:t xml:space="preserve"> that we live, that </w:t>
      </w:r>
      <w:r w:rsidRPr="007657CC">
        <w:rPr>
          <w:rStyle w:val="StyleUnderline"/>
          <w:highlight w:val="cyan"/>
        </w:rPr>
        <w:t xml:space="preserve">we now </w:t>
      </w:r>
      <w:r w:rsidRPr="007657CC">
        <w:rPr>
          <w:rStyle w:val="Emphasis"/>
          <w:sz w:val="30"/>
          <w:szCs w:val="30"/>
          <w:highlight w:val="cyan"/>
        </w:rPr>
        <w:t>attempt to survive</w:t>
      </w:r>
      <w:r w:rsidRPr="007657CC">
        <w:rPr>
          <w:sz w:val="14"/>
        </w:rPr>
        <w:t xml:space="preserve">. Okay? And if we take that up, then part of </w:t>
      </w:r>
      <w:r w:rsidRPr="007657CC">
        <w:rPr>
          <w:rStyle w:val="StyleUnderline"/>
        </w:rPr>
        <w:t xml:space="preserve">what's at </w:t>
      </w:r>
      <w:r w:rsidRPr="007657CC">
        <w:rPr>
          <w:rStyle w:val="Emphasis"/>
        </w:rPr>
        <w:t>stake</w:t>
      </w:r>
      <w:r w:rsidRPr="007657CC">
        <w:rPr>
          <w:rStyle w:val="StyleUnderline"/>
        </w:rPr>
        <w:t xml:space="preserve"> is</w:t>
      </w:r>
      <w:r w:rsidRPr="007657CC">
        <w:rPr>
          <w:sz w:val="14"/>
        </w:rPr>
        <w:t xml:space="preserve"> that we recognize that </w:t>
      </w:r>
      <w:r w:rsidRPr="007657CC">
        <w:rPr>
          <w:rStyle w:val="Emphasis"/>
          <w:highlight w:val="cyan"/>
        </w:rPr>
        <w:t>feminist</w:t>
      </w:r>
      <w:r w:rsidRPr="007657CC">
        <w:rPr>
          <w:rStyle w:val="StyleUnderline"/>
        </w:rPr>
        <w:t xml:space="preserve"> and </w:t>
      </w:r>
      <w:r w:rsidRPr="007657CC">
        <w:rPr>
          <w:rStyle w:val="Emphasis"/>
          <w:highlight w:val="cyan"/>
        </w:rPr>
        <w:t>queer</w:t>
      </w:r>
      <w:r w:rsidRPr="007657CC">
        <w:rPr>
          <w:rStyle w:val="StyleUnderline"/>
          <w:highlight w:val="cyan"/>
        </w:rPr>
        <w:t xml:space="preserve"> interventions against</w:t>
      </w:r>
      <w:r w:rsidRPr="007657CC">
        <w:rPr>
          <w:rStyle w:val="StyleUnderline"/>
        </w:rPr>
        <w:t xml:space="preserve"> </w:t>
      </w:r>
      <w:r w:rsidRPr="007657CC">
        <w:rPr>
          <w:rStyle w:val="Emphasis"/>
        </w:rPr>
        <w:t xml:space="preserve">heteronormative </w:t>
      </w:r>
      <w:r w:rsidRPr="007657CC">
        <w:rPr>
          <w:rStyle w:val="Emphasis"/>
          <w:highlight w:val="cyan"/>
        </w:rPr>
        <w:t>patriarchy</w:t>
      </w:r>
      <w:r w:rsidRPr="007657CC">
        <w:rPr>
          <w:sz w:val="14"/>
        </w:rPr>
        <w:t xml:space="preserve">, that </w:t>
      </w:r>
      <w:r w:rsidRPr="007657CC">
        <w:rPr>
          <w:rStyle w:val="Emphasis"/>
          <w:highlight w:val="cyan"/>
        </w:rPr>
        <w:t>Black</w:t>
      </w:r>
      <w:r w:rsidRPr="007657CC">
        <w:rPr>
          <w:rStyle w:val="StyleUnderline"/>
          <w:highlight w:val="cyan"/>
        </w:rPr>
        <w:t xml:space="preserve"> interventions against</w:t>
      </w:r>
      <w:r w:rsidRPr="007657CC">
        <w:rPr>
          <w:sz w:val="14"/>
        </w:rPr>
        <w:t xml:space="preserve"> the theory and practice of </w:t>
      </w:r>
      <w:r w:rsidRPr="007657CC">
        <w:rPr>
          <w:rStyle w:val="Emphasis"/>
          <w:highlight w:val="cyan"/>
        </w:rPr>
        <w:t>slavery</w:t>
      </w:r>
      <w:r w:rsidRPr="007657CC">
        <w:rPr>
          <w:sz w:val="14"/>
        </w:rPr>
        <w:t xml:space="preserve">, which is ongoing, </w:t>
      </w:r>
      <w:r w:rsidRPr="007657CC">
        <w:rPr>
          <w:rStyle w:val="StyleUnderline"/>
        </w:rPr>
        <w:t xml:space="preserve">that </w:t>
      </w:r>
      <w:r w:rsidRPr="007657CC">
        <w:rPr>
          <w:rStyle w:val="Emphasis"/>
          <w:highlight w:val="cyan"/>
        </w:rPr>
        <w:t>indigenous</w:t>
      </w:r>
      <w:r w:rsidRPr="007657CC">
        <w:rPr>
          <w:rStyle w:val="StyleUnderline"/>
          <w:highlight w:val="cyan"/>
        </w:rPr>
        <w:t xml:space="preserve"> interventions against </w:t>
      </w:r>
      <w:r w:rsidRPr="007657CC">
        <w:rPr>
          <w:rStyle w:val="Emphasis"/>
          <w:highlight w:val="cyan"/>
        </w:rPr>
        <w:t>set</w:t>
      </w:r>
      <w:r w:rsidRPr="007657CC">
        <w:rPr>
          <w:rStyle w:val="Emphasis"/>
        </w:rPr>
        <w:t xml:space="preserve">tler </w:t>
      </w:r>
      <w:r w:rsidRPr="007657CC">
        <w:rPr>
          <w:rStyle w:val="Emphasis"/>
          <w:highlight w:val="cyan"/>
        </w:rPr>
        <w:t>colonialism</w:t>
      </w:r>
      <w:r w:rsidRPr="007657CC">
        <w:rPr>
          <w:sz w:val="14"/>
          <w:highlight w:val="cyan"/>
        </w:rPr>
        <w:t xml:space="preserve"> </w:t>
      </w:r>
      <w:r w:rsidRPr="007657CC">
        <w:rPr>
          <w:rStyle w:val="StyleUnderline"/>
          <w:highlight w:val="cyan"/>
        </w:rPr>
        <w:t>constitute</w:t>
      </w:r>
      <w:r w:rsidRPr="007657CC">
        <w:rPr>
          <w:sz w:val="14"/>
        </w:rPr>
        <w:t xml:space="preserve"> the general both </w:t>
      </w:r>
      <w:r w:rsidRPr="007657CC">
        <w:rPr>
          <w:rStyle w:val="Emphasis"/>
        </w:rPr>
        <w:t>practical</w:t>
      </w:r>
      <w:r w:rsidRPr="007657CC">
        <w:rPr>
          <w:rStyle w:val="StyleUnderline"/>
        </w:rPr>
        <w:t xml:space="preserve"> and </w:t>
      </w:r>
      <w:r w:rsidRPr="007657CC">
        <w:rPr>
          <w:rStyle w:val="Emphasis"/>
        </w:rPr>
        <w:t>intellectual</w:t>
      </w:r>
      <w:r w:rsidRPr="007657CC">
        <w:rPr>
          <w:rStyle w:val="StyleUnderline"/>
        </w:rPr>
        <w:t xml:space="preserve"> basis for</w:t>
      </w:r>
      <w:r w:rsidRPr="007657CC">
        <w:rPr>
          <w:sz w:val="14"/>
        </w:rPr>
        <w:t xml:space="preserve"> not only our </w:t>
      </w:r>
      <w:r w:rsidRPr="007657CC">
        <w:rPr>
          <w:rStyle w:val="StyleUnderline"/>
          <w:highlight w:val="cyan"/>
        </w:rPr>
        <w:t xml:space="preserve">attempts to </w:t>
      </w:r>
      <w:r w:rsidRPr="007657CC">
        <w:rPr>
          <w:rStyle w:val="Emphasis"/>
          <w:sz w:val="30"/>
          <w:szCs w:val="30"/>
          <w:highlight w:val="cyan"/>
        </w:rPr>
        <w:t>survive</w:t>
      </w:r>
      <w:r w:rsidRPr="007657CC">
        <w:rPr>
          <w:sz w:val="14"/>
        </w:rPr>
        <w:t xml:space="preserve">, but also our attempts </w:t>
      </w:r>
      <w:r w:rsidRPr="007657CC">
        <w:rPr>
          <w:rStyle w:val="StyleUnderline"/>
        </w:rPr>
        <w:t>to</w:t>
      </w:r>
      <w:r w:rsidRPr="007657CC">
        <w:rPr>
          <w:sz w:val="14"/>
        </w:rPr>
        <w:t xml:space="preserve">, as I said before, </w:t>
      </w:r>
      <w:r w:rsidRPr="007657CC">
        <w:rPr>
          <w:rStyle w:val="Emphasis"/>
          <w:sz w:val="30"/>
          <w:szCs w:val="30"/>
          <w:highlight w:val="cyan"/>
        </w:rPr>
        <w:t>save the Earth</w:t>
      </w:r>
      <w:r w:rsidRPr="007657CC">
        <w:rPr>
          <w:sz w:val="14"/>
        </w:rPr>
        <w:t xml:space="preserve">. And, and I put it in terms that the great poet Ed Roberson puts it; not just to save the Earth, but </w:t>
      </w:r>
      <w:r w:rsidRPr="007657CC">
        <w:rPr>
          <w:rStyle w:val="StyleUnderline"/>
        </w:rPr>
        <w:t xml:space="preserve">to see the Earth </w:t>
      </w:r>
      <w:r w:rsidRPr="007657CC">
        <w:rPr>
          <w:rStyle w:val="Emphasis"/>
          <w:sz w:val="30"/>
          <w:szCs w:val="30"/>
          <w:highlight w:val="cyan"/>
        </w:rPr>
        <w:t>before</w:t>
      </w:r>
      <w:r w:rsidRPr="007657CC">
        <w:rPr>
          <w:rStyle w:val="Emphasis"/>
          <w:sz w:val="30"/>
          <w:szCs w:val="30"/>
        </w:rPr>
        <w:t xml:space="preserve"> the </w:t>
      </w:r>
      <w:r w:rsidRPr="007657CC">
        <w:rPr>
          <w:rStyle w:val="Emphasis"/>
          <w:sz w:val="30"/>
          <w:szCs w:val="30"/>
          <w:highlight w:val="cyan"/>
        </w:rPr>
        <w:t>end of the world</w:t>
      </w:r>
      <w:r w:rsidRPr="007657CC">
        <w:rPr>
          <w:sz w:val="14"/>
        </w:rPr>
        <w:t xml:space="preserve">. And </w:t>
      </w:r>
      <w:r w:rsidRPr="007657CC">
        <w:rPr>
          <w:rStyle w:val="StyleUnderline"/>
          <w:highlight w:val="cyan"/>
        </w:rPr>
        <w:t>this is</w:t>
      </w:r>
      <w:r w:rsidRPr="007657CC">
        <w:rPr>
          <w:rStyle w:val="StyleUnderline"/>
        </w:rPr>
        <w:t xml:space="preserve"> an </w:t>
      </w:r>
      <w:r w:rsidRPr="007657CC">
        <w:rPr>
          <w:rStyle w:val="Emphasis"/>
        </w:rPr>
        <w:t>emergency</w:t>
      </w:r>
      <w:r w:rsidRPr="007657CC">
        <w:rPr>
          <w:sz w:val="14"/>
        </w:rPr>
        <w:t xml:space="preserve"> that we're in now </w:t>
      </w:r>
      <w:r w:rsidRPr="007657CC">
        <w:rPr>
          <w:rStyle w:val="StyleUnderline"/>
        </w:rPr>
        <w:t xml:space="preserve">and it's </w:t>
      </w:r>
      <w:r w:rsidRPr="007657CC">
        <w:rPr>
          <w:rStyle w:val="Emphasis"/>
          <w:highlight w:val="cyan"/>
        </w:rPr>
        <w:t>urgent</w:t>
      </w:r>
      <w:r w:rsidRPr="007657CC">
        <w:rPr>
          <w:sz w:val="14"/>
        </w:rPr>
        <w:t xml:space="preserve">. Um, and I believe that </w:t>
      </w:r>
      <w:r w:rsidRPr="007657CC">
        <w:rPr>
          <w:rStyle w:val="StyleUnderline"/>
        </w:rPr>
        <w:t>there’s</w:t>
      </w:r>
      <w:r w:rsidRPr="007657CC">
        <w:rPr>
          <w:sz w:val="14"/>
        </w:rPr>
        <w:t xml:space="preserve"> a specific </w:t>
      </w:r>
      <w:r w:rsidRPr="007657CC">
        <w:rPr>
          <w:rStyle w:val="Emphasis"/>
        </w:rPr>
        <w:t>convergence</w:t>
      </w:r>
      <w:r w:rsidRPr="007657CC">
        <w:rPr>
          <w:rStyle w:val="StyleUnderline"/>
        </w:rPr>
        <w:t xml:space="preserve"> of black</w:t>
      </w:r>
      <w:r w:rsidRPr="007657CC">
        <w:rPr>
          <w:sz w:val="14"/>
        </w:rPr>
        <w:t xml:space="preserve"> thought and indigenous thought that situates itself precisely in relation to, and is articulated through, the interventions of queer thought and feminist thought that we want to take up. And, and it, and it strikes me as, for me at least, it's, it's a way of taking up a kind an—it's, it’s a way of imagining how one might be able to, how we might be able to walk more lightly on the Earth. To honor the Earth as we walk on it, as we stand on it. To not stomp on it, to not stomp all over it, where every step you take is a claim of ownership. And, and this is one way to put it, would be to not so presumptuously imagine that the Earth can be reduced to something so paltry and so viciously understood as what we usually call home. This is part of the reason why the queer and the feminist critique is so important. It's a critique of a general problematic notion of domesticity. It's like another way of being on the Earth that doesn't allow you in some vicious and brutal way to claim that it is yours, right? Um, this is important and this is so, you know, often the methods that we use to claim the Earth as ours involved fences, borders. This manifests itself on a private level from household to household, but it also manifests itself on a national level, and at the level of the nation state, and it's not an accident that settler colonial states take it upon themselves to imagine themselves to be the living embodiment of the legitimacy of the nation state as a political and social form. For me, there's two reasons to be in solidarity with the people of Palestine. One is because they're human beings and they're being treated with absolute brutality, but the other is that there's a specific resistance to Israel as a nation state. And for my money, to be perfectly clear about this, I believe that this nation state of Israel is itself an artifact of antisemitism. If we thought about Israel and Zionism, not just as a form of racism that results in the displacement of Palestinians, but if we also think about them as artifacts of the historic displacement of Jews from Europe, right, in the same way that we might think of, let's say Sierra Leone or Liberia as artifacts of racist displacement, okay. If we think about it that way, okay, and another, and the reason I'm saying this is just to make sure that you know that there's a possible argument against the formulation that criticism of Israel is anti-Semitic when we know that Donald Trump is a staunch supporter, that people like Pat Robertson in the United States are staunch supporters that help us to the fact that you can be deeply anti-Semitic and support the state of Israel. These things go together. They're not antithetical to one another. So that it becomes important for us to be able to suggest that resistance to the state of Israel is also resistance to the idea of the legitimacy of the nation state. It's not an accident that Israel has taken upon itself, that when Israel takes upon itself, when the defense of Israel manifests itself as a defense of its right to exist, this is important. It's a defense, not just of Israel's right to exist, but of the nation state as a political form’s right to exist. And nation states don't have rights. What they're supposed to be are mechanisms to protect the rights of the people who live in them, and that has almost never been the case, and to the extent that they do protect the rights of the people who live in them, it's in the expense, it's at the expense of the people who don't, okay. So part of what's at stake, one of the reasons why it's at, it's important to pay particular attention to this issue, why we ought to resist the ridiculous formulation that singling out Israel at this moment is itself anti-Semitic is because it's important to recognize that Israel is the state. [KELLEY: Right.] MOTEN: For reasons that I think are totally bound up with antisemitism, right? Israel is the state that, insofar as it makes the claim about its right to exist, is also making the claim about the nation state’s right to exist as such. It's this, it's that same kind of argument that, I remembered the—and I'm sorry to keep going on so long, but there's—there's those formulations that people often make about Black people in it or indigenous people as if they were the essence of the human, right, so that every time Black people or indigenous people do something that supposedly we're not supposed to do, it constitutes a violation to the very idea of the human. Right, because somehow as a function of the nobility of our suffering, we constitute the very idea of humanity, right? And there's nothing more brutal, right? Nothing more vicious than having been being consigned to that position. Similarly, Israel as a function of anti-Semitism has now been placed in the position of protecting the very idea of the nation state. So for me, first and foremost, it's important to have solidarity with the Palestinian people, but second of all, it's important to actually have some solidarity with the Jewish people insofar as they can and must be separated from the Israeli state because ultimately the fate of the Jewish people, if it is tied to this, to the nation state of Israel, will be more brutal than anything that has yet been done or can be imagined, and I mean everything that you think I mean when I say that. </w:t>
      </w:r>
    </w:p>
    <w:p w14:paraId="369AF927" w14:textId="77777777" w:rsidR="00867E87" w:rsidRPr="007657CC" w:rsidRDefault="00867E87" w:rsidP="00867E87">
      <w:pPr>
        <w:pStyle w:val="Heading4"/>
        <w:rPr>
          <w:rFonts w:cs="Calibri"/>
        </w:rPr>
      </w:pPr>
      <w:r w:rsidRPr="007657CC">
        <w:rPr>
          <w:rFonts w:cs="Calibri"/>
        </w:rPr>
        <w:t xml:space="preserve">Survival is a </w:t>
      </w:r>
      <w:r w:rsidRPr="007657CC">
        <w:rPr>
          <w:rFonts w:cs="Calibri"/>
          <w:u w:val="single"/>
        </w:rPr>
        <w:t>precondition</w:t>
      </w:r>
      <w:r w:rsidRPr="007657CC">
        <w:rPr>
          <w:rFonts w:cs="Calibri"/>
        </w:rPr>
        <w:t xml:space="preserve"> to </w:t>
      </w:r>
      <w:r w:rsidRPr="007657CC">
        <w:rPr>
          <w:rFonts w:cs="Calibri"/>
          <w:u w:val="single"/>
        </w:rPr>
        <w:t>pessimism</w:t>
      </w:r>
      <w:r w:rsidRPr="007657CC">
        <w:rPr>
          <w:rFonts w:cs="Calibri"/>
        </w:rPr>
        <w:t xml:space="preserve"> and </w:t>
      </w:r>
      <w:r w:rsidRPr="007657CC">
        <w:rPr>
          <w:rFonts w:cs="Calibri"/>
          <w:u w:val="single"/>
        </w:rPr>
        <w:t>insulated</w:t>
      </w:r>
      <w:r w:rsidRPr="007657CC">
        <w:rPr>
          <w:rFonts w:cs="Calibri"/>
        </w:rPr>
        <w:t xml:space="preserve"> from </w:t>
      </w:r>
      <w:r w:rsidRPr="007657CC">
        <w:rPr>
          <w:rFonts w:cs="Calibri"/>
          <w:u w:val="single"/>
        </w:rPr>
        <w:t>ontology</w:t>
      </w:r>
      <w:r w:rsidRPr="007657CC">
        <w:rPr>
          <w:rFonts w:cs="Calibri"/>
        </w:rPr>
        <w:t xml:space="preserve">---disavowal of life </w:t>
      </w:r>
      <w:r w:rsidRPr="007657CC">
        <w:rPr>
          <w:rFonts w:cs="Calibri"/>
          <w:u w:val="single"/>
        </w:rPr>
        <w:t>flattens difference</w:t>
      </w:r>
      <w:r w:rsidRPr="007657CC">
        <w:rPr>
          <w:rFonts w:cs="Calibri"/>
        </w:rPr>
        <w:t xml:space="preserve"> and devolves into </w:t>
      </w:r>
      <w:r w:rsidRPr="007657CC">
        <w:rPr>
          <w:rFonts w:cs="Calibri"/>
          <w:u w:val="single"/>
        </w:rPr>
        <w:t>fatalist</w:t>
      </w:r>
      <w:r w:rsidRPr="007657CC">
        <w:rPr>
          <w:rFonts w:cs="Calibri"/>
        </w:rPr>
        <w:t xml:space="preserve">, </w:t>
      </w:r>
      <w:r w:rsidRPr="007657CC">
        <w:rPr>
          <w:rFonts w:cs="Calibri"/>
          <w:u w:val="single"/>
        </w:rPr>
        <w:t>anti-black</w:t>
      </w:r>
      <w:r w:rsidRPr="007657CC">
        <w:rPr>
          <w:rFonts w:cs="Calibri"/>
        </w:rPr>
        <w:t xml:space="preserve"> apathy. </w:t>
      </w:r>
    </w:p>
    <w:p w14:paraId="72550B0E" w14:textId="77777777" w:rsidR="00867E87" w:rsidRPr="007657CC" w:rsidRDefault="00867E87" w:rsidP="00867E87">
      <w:proofErr w:type="spellStart"/>
      <w:r w:rsidRPr="007657CC">
        <w:rPr>
          <w:rStyle w:val="Style13ptBold"/>
        </w:rPr>
        <w:t>Syedullah</w:t>
      </w:r>
      <w:proofErr w:type="spellEnd"/>
      <w:r w:rsidRPr="007657CC">
        <w:rPr>
          <w:rStyle w:val="Style13ptBold"/>
        </w:rPr>
        <w:t xml:space="preserve"> ’18</w:t>
      </w:r>
      <w:r w:rsidRPr="007657CC">
        <w:t xml:space="preserve"> [Jasmine; 2018; Visiting Assistant Professor of Sociology at Vassar College; Contemporary Political Theory, “Afro-pessimism: Critical Exchange,” vol. 17 no. 1] </w:t>
      </w:r>
    </w:p>
    <w:p w14:paraId="439619A3" w14:textId="77777777" w:rsidR="00867E87" w:rsidRPr="007657CC" w:rsidRDefault="00867E87" w:rsidP="00867E87">
      <w:pPr>
        <w:rPr>
          <w:sz w:val="16"/>
        </w:rPr>
      </w:pPr>
      <w:r w:rsidRPr="007657CC">
        <w:rPr>
          <w:sz w:val="16"/>
        </w:rPr>
        <w:t xml:space="preserve">Given that the endgame of Afro-pessimism as an academic enterprise is limited by its location within the neoliberal university (see Fred Moten and Stephano Harney’s ‘‘The University and the </w:t>
      </w:r>
      <w:proofErr w:type="spellStart"/>
      <w:r w:rsidRPr="007657CC">
        <w:rPr>
          <w:sz w:val="16"/>
        </w:rPr>
        <w:t>UnderCommons</w:t>
      </w:r>
      <w:proofErr w:type="spellEnd"/>
      <w:r w:rsidRPr="007657CC">
        <w:rPr>
          <w:sz w:val="16"/>
        </w:rPr>
        <w:t xml:space="preserve">,’’), the most generative aspects of its analysis of anti-blackness and Western civilization are indebted to knowledge about black life and liberation produced outside the academy and on the ground of struggles for freedom. The pessimism of conventional philosophical concern presses on the ontological foundations of a person’s individual sense of agency and purpose, throwing one’s will to live into question. Prophetic despair, such as that which Baldwin expresses in an often quoted interview between James Baldwin Dr. Kenneth Clark in May of 1963, presses on the material cohesion of our moral infrastructure. In the interview Baldwin professes to remaining pessimistic with regard to his own life when he says, ‘‘It doesn’t matter any longer what you do to me; you can put me in jail, you can kill me. By the time I was 17, you’d done everything that you could do to me. The problem now is, how are you going to save yourselves?’’ He goes on a bit later to </w:t>
      </w:r>
      <w:r w:rsidRPr="007657CC">
        <w:rPr>
          <w:rStyle w:val="Emphasis"/>
        </w:rPr>
        <w:t>refuse</w:t>
      </w:r>
      <w:r w:rsidRPr="007657CC">
        <w:rPr>
          <w:sz w:val="16"/>
        </w:rPr>
        <w:t xml:space="preserve">, in no uncertain term, </w:t>
      </w:r>
      <w:r w:rsidRPr="007657CC">
        <w:rPr>
          <w:rStyle w:val="Emphasis"/>
        </w:rPr>
        <w:t>pessimism</w:t>
      </w:r>
      <w:r w:rsidRPr="007657CC">
        <w:rPr>
          <w:rStyle w:val="StyleUnderline"/>
        </w:rPr>
        <w:t xml:space="preserve"> as a </w:t>
      </w:r>
      <w:r w:rsidRPr="007657CC">
        <w:rPr>
          <w:rStyle w:val="Emphasis"/>
        </w:rPr>
        <w:t>politics</w:t>
      </w:r>
      <w:r w:rsidRPr="007657CC">
        <w:rPr>
          <w:rStyle w:val="StyleUnderline"/>
        </w:rPr>
        <w:t xml:space="preserve"> of the future</w:t>
      </w:r>
      <w:r w:rsidRPr="007657CC">
        <w:rPr>
          <w:sz w:val="16"/>
        </w:rPr>
        <w:t>. When Clark asks, ‘‘Jim, what do you see deep in the recesses of your own mind as the future of our nation, … I think that the future of the Negro and the future of the nation are linked … What do you see?,’’ Baldwin replies, ‘‘</w:t>
      </w:r>
      <w:r w:rsidRPr="007657CC">
        <w:rPr>
          <w:rStyle w:val="StyleUnderline"/>
          <w:highlight w:val="cyan"/>
        </w:rPr>
        <w:t xml:space="preserve">I </w:t>
      </w:r>
      <w:r w:rsidRPr="007657CC">
        <w:rPr>
          <w:rStyle w:val="Emphasis"/>
          <w:highlight w:val="cyan"/>
        </w:rPr>
        <w:t>can’t</w:t>
      </w:r>
      <w:r w:rsidRPr="007657CC">
        <w:rPr>
          <w:rStyle w:val="StyleUnderline"/>
          <w:highlight w:val="cyan"/>
        </w:rPr>
        <w:t xml:space="preserve"> be</w:t>
      </w:r>
      <w:r w:rsidRPr="007657CC">
        <w:rPr>
          <w:rStyle w:val="StyleUnderline"/>
        </w:rPr>
        <w:t xml:space="preserve"> a </w:t>
      </w:r>
      <w:r w:rsidRPr="007657CC">
        <w:rPr>
          <w:rStyle w:val="StyleUnderline"/>
          <w:highlight w:val="cyan"/>
        </w:rPr>
        <w:t xml:space="preserve">pessimist because </w:t>
      </w:r>
      <w:r w:rsidRPr="007657CC">
        <w:rPr>
          <w:rStyle w:val="Emphasis"/>
          <w:sz w:val="30"/>
          <w:szCs w:val="30"/>
          <w:highlight w:val="cyan"/>
        </w:rPr>
        <w:t>I’m alive</w:t>
      </w:r>
      <w:r w:rsidRPr="007657CC">
        <w:rPr>
          <w:rStyle w:val="StyleUnderline"/>
          <w:highlight w:val="cyan"/>
        </w:rPr>
        <w:t xml:space="preserve">. To be a </w:t>
      </w:r>
      <w:r w:rsidRPr="007657CC">
        <w:rPr>
          <w:rStyle w:val="Emphasis"/>
          <w:highlight w:val="cyan"/>
        </w:rPr>
        <w:t>pessimist</w:t>
      </w:r>
      <w:r w:rsidRPr="007657CC">
        <w:rPr>
          <w:rStyle w:val="StyleUnderline"/>
          <w:highlight w:val="cyan"/>
        </w:rPr>
        <w:t xml:space="preserve"> means</w:t>
      </w:r>
      <w:r w:rsidRPr="007657CC">
        <w:rPr>
          <w:sz w:val="16"/>
        </w:rPr>
        <w:t xml:space="preserve"> that </w:t>
      </w:r>
      <w:r w:rsidRPr="007657CC">
        <w:rPr>
          <w:rStyle w:val="StyleUnderline"/>
          <w:highlight w:val="cyan"/>
        </w:rPr>
        <w:t>you</w:t>
      </w:r>
      <w:r w:rsidRPr="007657CC">
        <w:rPr>
          <w:sz w:val="16"/>
        </w:rPr>
        <w:t xml:space="preserve"> have </w:t>
      </w:r>
      <w:r w:rsidRPr="007657CC">
        <w:rPr>
          <w:rStyle w:val="Emphasis"/>
          <w:highlight w:val="cyan"/>
        </w:rPr>
        <w:t>agreed</w:t>
      </w:r>
      <w:r w:rsidRPr="007657CC">
        <w:rPr>
          <w:sz w:val="16"/>
        </w:rPr>
        <w:t xml:space="preserve"> that human </w:t>
      </w:r>
      <w:r w:rsidRPr="007657CC">
        <w:rPr>
          <w:rStyle w:val="Emphasis"/>
          <w:highlight w:val="cyan"/>
        </w:rPr>
        <w:t>life</w:t>
      </w:r>
      <w:r w:rsidRPr="007657CC">
        <w:rPr>
          <w:rStyle w:val="StyleUnderline"/>
          <w:highlight w:val="cyan"/>
        </w:rPr>
        <w:t xml:space="preserve"> is</w:t>
      </w:r>
      <w:r w:rsidRPr="007657CC">
        <w:rPr>
          <w:rStyle w:val="StyleUnderline"/>
        </w:rPr>
        <w:t xml:space="preserve"> an </w:t>
      </w:r>
      <w:r w:rsidRPr="007657CC">
        <w:rPr>
          <w:rStyle w:val="Emphasis"/>
          <w:sz w:val="30"/>
          <w:szCs w:val="30"/>
          <w:highlight w:val="cyan"/>
        </w:rPr>
        <w:t>academic</w:t>
      </w:r>
      <w:r w:rsidRPr="007657CC">
        <w:rPr>
          <w:rStyle w:val="Emphasis"/>
          <w:sz w:val="30"/>
          <w:szCs w:val="30"/>
        </w:rPr>
        <w:t xml:space="preserve"> matter</w:t>
      </w:r>
      <w:r w:rsidRPr="007657CC">
        <w:rPr>
          <w:rStyle w:val="StyleUnderline"/>
        </w:rPr>
        <w:t xml:space="preserve">, so I’m forced to be an </w:t>
      </w:r>
      <w:r w:rsidRPr="007657CC">
        <w:rPr>
          <w:rStyle w:val="Emphasis"/>
        </w:rPr>
        <w:t>optimist</w:t>
      </w:r>
      <w:r w:rsidRPr="007657CC">
        <w:rPr>
          <w:sz w:val="16"/>
        </w:rPr>
        <w:t xml:space="preserve">. I’m forced to believe that we can survive whatever we must survive. But the future of the Negro in this country is precisely as bright or as dark as the future of the country (Clark et al., 1963). I want to savor the tensions of Baldwin’s response. I want to hold them, not resolve them, and observe how </w:t>
      </w:r>
      <w:r w:rsidRPr="007657CC">
        <w:rPr>
          <w:rStyle w:val="StyleUnderline"/>
        </w:rPr>
        <w:t xml:space="preserve">they </w:t>
      </w:r>
      <w:r w:rsidRPr="007657CC">
        <w:rPr>
          <w:rStyle w:val="StyleUnderline"/>
          <w:highlight w:val="cyan"/>
        </w:rPr>
        <w:t>situate</w:t>
      </w:r>
      <w:r w:rsidRPr="007657CC">
        <w:rPr>
          <w:sz w:val="16"/>
        </w:rPr>
        <w:t xml:space="preserve"> pedestrian </w:t>
      </w:r>
      <w:r w:rsidRPr="007657CC">
        <w:rPr>
          <w:rStyle w:val="Emphasis"/>
          <w:highlight w:val="cyan"/>
        </w:rPr>
        <w:t>personal pessimism</w:t>
      </w:r>
      <w:r w:rsidRPr="007657CC">
        <w:rPr>
          <w:rStyle w:val="StyleUnderline"/>
          <w:highlight w:val="cyan"/>
        </w:rPr>
        <w:t xml:space="preserve"> outside</w:t>
      </w:r>
      <w:r w:rsidRPr="007657CC">
        <w:rPr>
          <w:rStyle w:val="StyleUnderline"/>
        </w:rPr>
        <w:t xml:space="preserve"> the </w:t>
      </w:r>
      <w:r w:rsidRPr="007657CC">
        <w:rPr>
          <w:rStyle w:val="Emphasis"/>
          <w:highlight w:val="cyan"/>
        </w:rPr>
        <w:t>movement</w:t>
      </w:r>
      <w:r w:rsidRPr="007657CC">
        <w:rPr>
          <w:rStyle w:val="StyleUnderline"/>
          <w:highlight w:val="cyan"/>
        </w:rPr>
        <w:t xml:space="preserve"> for </w:t>
      </w:r>
      <w:r w:rsidRPr="007657CC">
        <w:rPr>
          <w:rStyle w:val="Emphasis"/>
          <w:highlight w:val="cyan"/>
        </w:rPr>
        <w:t>black life</w:t>
      </w:r>
      <w:r w:rsidRPr="007657CC">
        <w:rPr>
          <w:sz w:val="16"/>
        </w:rPr>
        <w:t xml:space="preserve">, while calling out the limits of a political process propelled and legitimated by white supremacy. Even </w:t>
      </w:r>
      <w:r w:rsidRPr="007657CC">
        <w:rPr>
          <w:rStyle w:val="Emphasis"/>
        </w:rPr>
        <w:t>insofar</w:t>
      </w:r>
      <w:r w:rsidRPr="007657CC">
        <w:rPr>
          <w:rStyle w:val="StyleUnderline"/>
        </w:rPr>
        <w:t xml:space="preserve"> as pessimism is a </w:t>
      </w:r>
      <w:r w:rsidRPr="007657CC">
        <w:rPr>
          <w:rStyle w:val="Emphasis"/>
        </w:rPr>
        <w:t>social expression</w:t>
      </w:r>
      <w:r w:rsidRPr="007657CC">
        <w:rPr>
          <w:rStyle w:val="StyleUnderline"/>
        </w:rPr>
        <w:t xml:space="preserve"> of</w:t>
      </w:r>
      <w:r w:rsidRPr="007657CC">
        <w:rPr>
          <w:sz w:val="16"/>
        </w:rPr>
        <w:t xml:space="preserve"> the affective limits of </w:t>
      </w:r>
      <w:r w:rsidRPr="007657CC">
        <w:rPr>
          <w:rStyle w:val="Emphasis"/>
        </w:rPr>
        <w:t>social death</w:t>
      </w:r>
      <w:r w:rsidRPr="007657CC">
        <w:rPr>
          <w:sz w:val="16"/>
        </w:rPr>
        <w:t xml:space="preserve">, a feeling that brings us back to life, out of isolation, and into conversation with each other the promise of </w:t>
      </w:r>
      <w:r w:rsidRPr="007657CC">
        <w:rPr>
          <w:rStyle w:val="StyleUnderline"/>
        </w:rPr>
        <w:t>pessimism is</w:t>
      </w:r>
      <w:r w:rsidRPr="007657CC">
        <w:rPr>
          <w:sz w:val="16"/>
        </w:rPr>
        <w:t xml:space="preserve"> clearly </w:t>
      </w:r>
      <w:r w:rsidRPr="007657CC">
        <w:rPr>
          <w:rStyle w:val="Emphasis"/>
        </w:rPr>
        <w:t>far more</w:t>
      </w:r>
      <w:r w:rsidRPr="007657CC">
        <w:rPr>
          <w:rStyle w:val="StyleUnderline"/>
        </w:rPr>
        <w:t xml:space="preserve"> than an </w:t>
      </w:r>
      <w:r w:rsidRPr="007657CC">
        <w:rPr>
          <w:rStyle w:val="Emphasis"/>
        </w:rPr>
        <w:t>academic matter</w:t>
      </w:r>
      <w:r w:rsidRPr="007657CC">
        <w:rPr>
          <w:sz w:val="16"/>
        </w:rPr>
        <w:t xml:space="preserve">. The </w:t>
      </w:r>
      <w:r w:rsidRPr="007657CC">
        <w:rPr>
          <w:rStyle w:val="Emphasis"/>
          <w:highlight w:val="cyan"/>
        </w:rPr>
        <w:t>antithesis</w:t>
      </w:r>
      <w:r w:rsidRPr="007657CC">
        <w:rPr>
          <w:rStyle w:val="StyleUnderline"/>
          <w:highlight w:val="cyan"/>
        </w:rPr>
        <w:t xml:space="preserve"> of pessimism</w:t>
      </w:r>
      <w:r w:rsidRPr="007657CC">
        <w:rPr>
          <w:sz w:val="16"/>
        </w:rPr>
        <w:t xml:space="preserve"> in this instance </w:t>
      </w:r>
      <w:r w:rsidRPr="007657CC">
        <w:rPr>
          <w:rStyle w:val="StyleUnderline"/>
          <w:highlight w:val="cyan"/>
        </w:rPr>
        <w:t>is</w:t>
      </w:r>
      <w:r w:rsidRPr="007657CC">
        <w:rPr>
          <w:rStyle w:val="StyleUnderline"/>
        </w:rPr>
        <w:t xml:space="preserve"> not optimism but apathy, willful passive </w:t>
      </w:r>
      <w:r w:rsidRPr="007657CC">
        <w:rPr>
          <w:rStyle w:val="StyleUnderline"/>
          <w:highlight w:val="cyan"/>
        </w:rPr>
        <w:t>acceptance of</w:t>
      </w:r>
      <w:r w:rsidRPr="007657CC">
        <w:rPr>
          <w:sz w:val="16"/>
        </w:rPr>
        <w:t xml:space="preserve"> the </w:t>
      </w:r>
      <w:r w:rsidRPr="007657CC">
        <w:rPr>
          <w:rStyle w:val="Emphasis"/>
          <w:highlight w:val="cyan"/>
        </w:rPr>
        <w:t>untenable conditions</w:t>
      </w:r>
      <w:r w:rsidRPr="007657CC">
        <w:rPr>
          <w:rStyle w:val="StyleUnderline"/>
        </w:rPr>
        <w:t xml:space="preserve"> of a people </w:t>
      </w:r>
      <w:r w:rsidRPr="007657CC">
        <w:rPr>
          <w:rStyle w:val="Emphasis"/>
        </w:rPr>
        <w:t>systemically</w:t>
      </w:r>
      <w:r w:rsidRPr="007657CC">
        <w:rPr>
          <w:sz w:val="16"/>
        </w:rPr>
        <w:t xml:space="preserve"> and forcibly </w:t>
      </w:r>
      <w:r w:rsidRPr="007657CC">
        <w:rPr>
          <w:rStyle w:val="StyleUnderline"/>
        </w:rPr>
        <w:t xml:space="preserve">made to understand that there are </w:t>
      </w:r>
      <w:r w:rsidRPr="007657CC">
        <w:rPr>
          <w:rStyle w:val="Emphasis"/>
        </w:rPr>
        <w:t>some</w:t>
      </w:r>
      <w:r w:rsidRPr="007657CC">
        <w:rPr>
          <w:rStyle w:val="StyleUnderline"/>
        </w:rPr>
        <w:t xml:space="preserve"> whose </w:t>
      </w:r>
      <w:r w:rsidRPr="007657CC">
        <w:rPr>
          <w:rStyle w:val="Emphasis"/>
        </w:rPr>
        <w:t>existence</w:t>
      </w:r>
      <w:r w:rsidRPr="007657CC">
        <w:rPr>
          <w:rStyle w:val="StyleUnderline"/>
        </w:rPr>
        <w:t xml:space="preserve"> is</w:t>
      </w:r>
      <w:r w:rsidRPr="007657CC">
        <w:rPr>
          <w:sz w:val="16"/>
        </w:rPr>
        <w:t xml:space="preserve"> at best immaterial and at worst</w:t>
      </w:r>
      <w:r w:rsidRPr="007657CC">
        <w:rPr>
          <w:rStyle w:val="StyleUnderline"/>
        </w:rPr>
        <w:t xml:space="preserve"> a clear and present </w:t>
      </w:r>
      <w:r w:rsidRPr="007657CC">
        <w:rPr>
          <w:rStyle w:val="Emphasis"/>
        </w:rPr>
        <w:t>danger</w:t>
      </w:r>
      <w:r w:rsidRPr="007657CC">
        <w:rPr>
          <w:sz w:val="16"/>
        </w:rPr>
        <w:t xml:space="preserve">, and then there are those </w:t>
      </w:r>
      <w:r w:rsidRPr="007657CC">
        <w:rPr>
          <w:rStyle w:val="Emphasis"/>
          <w:sz w:val="30"/>
          <w:szCs w:val="30"/>
          <w:highlight w:val="cyan"/>
        </w:rPr>
        <w:t>lives</w:t>
      </w:r>
      <w:r w:rsidRPr="007657CC">
        <w:rPr>
          <w:sz w:val="16"/>
        </w:rPr>
        <w:t xml:space="preserve"> that </w:t>
      </w:r>
      <w:r w:rsidRPr="007657CC">
        <w:rPr>
          <w:rStyle w:val="Emphasis"/>
          <w:sz w:val="30"/>
          <w:szCs w:val="30"/>
          <w:highlight w:val="cyan"/>
        </w:rPr>
        <w:t>do matter</w:t>
      </w:r>
      <w:r w:rsidRPr="007657CC">
        <w:rPr>
          <w:sz w:val="16"/>
        </w:rPr>
        <w:t xml:space="preserve">. What </w:t>
      </w:r>
      <w:r w:rsidRPr="007657CC">
        <w:rPr>
          <w:rStyle w:val="StyleUnderline"/>
        </w:rPr>
        <w:t>we have been witnessing in</w:t>
      </w:r>
      <w:r w:rsidRPr="007657CC">
        <w:rPr>
          <w:sz w:val="16"/>
        </w:rPr>
        <w:t xml:space="preserve"> the activist and </w:t>
      </w:r>
      <w:r w:rsidRPr="007657CC">
        <w:rPr>
          <w:rStyle w:val="Emphasis"/>
        </w:rPr>
        <w:t>academic</w:t>
      </w:r>
      <w:r w:rsidRPr="007657CC">
        <w:rPr>
          <w:rStyle w:val="StyleUnderline"/>
        </w:rPr>
        <w:t xml:space="preserve"> movements for black life</w:t>
      </w:r>
      <w:r w:rsidRPr="007657CC">
        <w:rPr>
          <w:sz w:val="16"/>
        </w:rPr>
        <w:t xml:space="preserve"> is </w:t>
      </w:r>
      <w:r w:rsidRPr="007657CC">
        <w:rPr>
          <w:rStyle w:val="StyleUnderline"/>
        </w:rPr>
        <w:t xml:space="preserve">the implosion of </w:t>
      </w:r>
      <w:r w:rsidRPr="007657CC">
        <w:rPr>
          <w:rStyle w:val="Emphasis"/>
        </w:rPr>
        <w:t>identity politics</w:t>
      </w:r>
      <w:r w:rsidRPr="007657CC">
        <w:rPr>
          <w:rStyle w:val="StyleUnderline"/>
        </w:rPr>
        <w:t xml:space="preserve"> and the </w:t>
      </w:r>
      <w:r w:rsidRPr="007657CC">
        <w:rPr>
          <w:rStyle w:val="Emphasis"/>
        </w:rPr>
        <w:t>failure</w:t>
      </w:r>
      <w:r w:rsidRPr="007657CC">
        <w:rPr>
          <w:rStyle w:val="StyleUnderline"/>
        </w:rPr>
        <w:t xml:space="preserve"> of</w:t>
      </w:r>
      <w:r w:rsidRPr="007657CC">
        <w:rPr>
          <w:sz w:val="16"/>
        </w:rPr>
        <w:t xml:space="preserve"> its possessive </w:t>
      </w:r>
      <w:r w:rsidRPr="007657CC">
        <w:rPr>
          <w:rStyle w:val="StyleUnderline"/>
        </w:rPr>
        <w:t xml:space="preserve">claims to </w:t>
      </w:r>
      <w:r w:rsidRPr="007657CC">
        <w:rPr>
          <w:rStyle w:val="Emphasis"/>
        </w:rPr>
        <w:t>liberal demands</w:t>
      </w:r>
      <w:r w:rsidRPr="007657CC">
        <w:rPr>
          <w:rStyle w:val="StyleUnderline"/>
        </w:rPr>
        <w:t xml:space="preserve"> for</w:t>
      </w:r>
      <w:r w:rsidRPr="007657CC">
        <w:rPr>
          <w:sz w:val="16"/>
        </w:rPr>
        <w:t xml:space="preserve"> rights and </w:t>
      </w:r>
      <w:r w:rsidRPr="007657CC">
        <w:rPr>
          <w:rStyle w:val="Emphasis"/>
        </w:rPr>
        <w:t>protection</w:t>
      </w:r>
      <w:r w:rsidRPr="007657CC">
        <w:rPr>
          <w:sz w:val="16"/>
        </w:rPr>
        <w:t xml:space="preserve">. The </w:t>
      </w:r>
      <w:r w:rsidRPr="007657CC">
        <w:rPr>
          <w:rStyle w:val="Emphasis"/>
          <w:highlight w:val="cyan"/>
        </w:rPr>
        <w:t>abolition of whiteness</w:t>
      </w:r>
      <w:r w:rsidRPr="007657CC">
        <w:rPr>
          <w:rStyle w:val="StyleUnderline"/>
          <w:highlight w:val="cyan"/>
        </w:rPr>
        <w:t xml:space="preserve"> demands</w:t>
      </w:r>
      <w:r w:rsidRPr="007657CC">
        <w:rPr>
          <w:sz w:val="16"/>
        </w:rPr>
        <w:t xml:space="preserve"> a kind of justice the state may not yet know how to sanction. As Patrisse Cullors (2015), one of three original founders of #BLM, argues, ‘‘I believe </w:t>
      </w:r>
      <w:r w:rsidRPr="007657CC">
        <w:rPr>
          <w:rStyle w:val="StyleUnderline"/>
        </w:rPr>
        <w:t xml:space="preserve">we can’t </w:t>
      </w:r>
      <w:r w:rsidRPr="007657CC">
        <w:rPr>
          <w:rStyle w:val="Emphasis"/>
        </w:rPr>
        <w:t>wait</w:t>
      </w:r>
      <w:r w:rsidRPr="007657CC">
        <w:rPr>
          <w:rStyle w:val="StyleUnderline"/>
        </w:rPr>
        <w:t xml:space="preserve"> on the </w:t>
      </w:r>
      <w:r w:rsidRPr="007657CC">
        <w:rPr>
          <w:rStyle w:val="Emphasis"/>
        </w:rPr>
        <w:t>State</w:t>
      </w:r>
      <w:r w:rsidRPr="007657CC">
        <w:rPr>
          <w:sz w:val="16"/>
        </w:rPr>
        <w:t xml:space="preserve"> to take care of our Black lives. </w:t>
      </w:r>
      <w:r w:rsidRPr="007657CC">
        <w:rPr>
          <w:rStyle w:val="StyleUnderline"/>
          <w:highlight w:val="cyan"/>
        </w:rPr>
        <w:t>We</w:t>
      </w:r>
      <w:r w:rsidRPr="007657CC">
        <w:rPr>
          <w:rStyle w:val="StyleUnderline"/>
        </w:rPr>
        <w:t xml:space="preserve"> have to show up now to </w:t>
      </w:r>
      <w:r w:rsidRPr="007657CC">
        <w:rPr>
          <w:rStyle w:val="Emphasis"/>
          <w:highlight w:val="cyan"/>
        </w:rPr>
        <w:t>build the world</w:t>
      </w:r>
      <w:r w:rsidRPr="007657CC">
        <w:rPr>
          <w:rStyle w:val="StyleUnderline"/>
          <w:highlight w:val="cyan"/>
        </w:rPr>
        <w:t xml:space="preserve"> we </w:t>
      </w:r>
      <w:r w:rsidRPr="007657CC">
        <w:rPr>
          <w:rStyle w:val="Emphasis"/>
          <w:highlight w:val="cyan"/>
        </w:rPr>
        <w:t>want to see</w:t>
      </w:r>
      <w:r w:rsidRPr="007657CC">
        <w:rPr>
          <w:sz w:val="16"/>
        </w:rPr>
        <w:t xml:space="preserve">.’’ Thinking the purchase of the pessimistic prophetically then, as a residual, inevitable, yet generative practice of the black prophetic tradition with reparative properties that precede and exceed Afro-pessimism’s formal incorporation into scholarly journals and conferences, I find myself constantly reminding my students that while we can take the analysis of power </w:t>
      </w:r>
      <w:r w:rsidRPr="007657CC">
        <w:rPr>
          <w:rStyle w:val="Emphasis"/>
          <w:highlight w:val="cyan"/>
        </w:rPr>
        <w:t>Afro-pess</w:t>
      </w:r>
      <w:r w:rsidRPr="007657CC">
        <w:rPr>
          <w:rStyle w:val="Emphasis"/>
        </w:rPr>
        <w:t>imism</w:t>
      </w:r>
      <w:r w:rsidRPr="007657CC">
        <w:rPr>
          <w:sz w:val="16"/>
        </w:rPr>
        <w:t xml:space="preserve"> offers and run with it, academic enunciations of pessimism run the </w:t>
      </w:r>
      <w:r w:rsidRPr="007657CC">
        <w:rPr>
          <w:rStyle w:val="Emphasis"/>
        </w:rPr>
        <w:t>risk</w:t>
      </w:r>
      <w:r w:rsidRPr="007657CC">
        <w:rPr>
          <w:sz w:val="16"/>
        </w:rPr>
        <w:t xml:space="preserve"> of </w:t>
      </w:r>
      <w:r w:rsidRPr="007657CC">
        <w:rPr>
          <w:rStyle w:val="StyleUnderline"/>
          <w:highlight w:val="cyan"/>
        </w:rPr>
        <w:t>remain</w:t>
      </w:r>
      <w:r w:rsidRPr="007657CC">
        <w:rPr>
          <w:rStyle w:val="StyleUnderline"/>
        </w:rPr>
        <w:t xml:space="preserve">ing </w:t>
      </w:r>
      <w:r w:rsidRPr="007657CC">
        <w:rPr>
          <w:rStyle w:val="Emphasis"/>
          <w:highlight w:val="cyan"/>
        </w:rPr>
        <w:t>loyal</w:t>
      </w:r>
      <w:r w:rsidRPr="007657CC">
        <w:rPr>
          <w:rStyle w:val="StyleUnderline"/>
          <w:highlight w:val="cyan"/>
        </w:rPr>
        <w:t xml:space="preserve"> to</w:t>
      </w:r>
      <w:r w:rsidRPr="007657CC">
        <w:rPr>
          <w:rStyle w:val="StyleUnderline"/>
        </w:rPr>
        <w:t xml:space="preserve"> the limits of legibility and respectability of </w:t>
      </w:r>
      <w:r w:rsidRPr="007657CC">
        <w:rPr>
          <w:rStyle w:val="StyleUnderline"/>
          <w:highlight w:val="cyan"/>
        </w:rPr>
        <w:t xml:space="preserve">politics </w:t>
      </w:r>
      <w:r w:rsidRPr="007657CC">
        <w:rPr>
          <w:rStyle w:val="Emphasis"/>
          <w:highlight w:val="cyan"/>
        </w:rPr>
        <w:t>as usual</w:t>
      </w:r>
      <w:r w:rsidRPr="007657CC">
        <w:rPr>
          <w:sz w:val="16"/>
        </w:rPr>
        <w:t>. As Nick Mitchell (forthcoming, p. 10) writes: ‘‘</w:t>
      </w:r>
      <w:r w:rsidRPr="007657CC">
        <w:rPr>
          <w:rStyle w:val="StyleUnderline"/>
        </w:rPr>
        <w:t>When</w:t>
      </w:r>
      <w:r w:rsidRPr="007657CC">
        <w:rPr>
          <w:sz w:val="16"/>
        </w:rPr>
        <w:t xml:space="preserve"> the </w:t>
      </w:r>
      <w:r w:rsidRPr="007657CC">
        <w:rPr>
          <w:rStyle w:val="Emphasis"/>
        </w:rPr>
        <w:t>intellectual</w:t>
      </w:r>
      <w:r w:rsidRPr="007657CC">
        <w:rPr>
          <w:rStyle w:val="StyleUnderline"/>
        </w:rPr>
        <w:t xml:space="preserve"> becomes interchangeable with the </w:t>
      </w:r>
      <w:r w:rsidRPr="007657CC">
        <w:rPr>
          <w:rStyle w:val="Emphasis"/>
        </w:rPr>
        <w:t>slave</w:t>
      </w:r>
      <w:r w:rsidRPr="007657CC">
        <w:rPr>
          <w:rStyle w:val="StyleUnderline"/>
        </w:rPr>
        <w:t>, it is</w:t>
      </w:r>
      <w:r w:rsidRPr="007657CC">
        <w:rPr>
          <w:sz w:val="16"/>
        </w:rPr>
        <w:t xml:space="preserve"> perhaps </w:t>
      </w:r>
      <w:r w:rsidRPr="007657CC">
        <w:rPr>
          <w:rStyle w:val="Emphasis"/>
          <w:highlight w:val="cyan"/>
        </w:rPr>
        <w:t>too easy</w:t>
      </w:r>
      <w:r w:rsidRPr="007657CC">
        <w:rPr>
          <w:sz w:val="16"/>
        </w:rPr>
        <w:t xml:space="preserve"> … </w:t>
      </w:r>
      <w:r w:rsidRPr="007657CC">
        <w:rPr>
          <w:rStyle w:val="StyleUnderline"/>
          <w:highlight w:val="cyan"/>
        </w:rPr>
        <w:t>to smooth over</w:t>
      </w:r>
      <w:r w:rsidRPr="007657CC">
        <w:rPr>
          <w:rStyle w:val="StyleUnderline"/>
        </w:rPr>
        <w:t xml:space="preserve"> the fact that </w:t>
      </w:r>
      <w:r w:rsidRPr="007657CC">
        <w:rPr>
          <w:rStyle w:val="Emphasis"/>
        </w:rPr>
        <w:t xml:space="preserve">black </w:t>
      </w:r>
      <w:r w:rsidRPr="007657CC">
        <w:rPr>
          <w:rStyle w:val="Emphasis"/>
          <w:highlight w:val="cyan"/>
        </w:rPr>
        <w:t>intellectuals</w:t>
      </w:r>
      <w:r w:rsidRPr="007657CC">
        <w:rPr>
          <w:rStyle w:val="StyleUnderline"/>
        </w:rPr>
        <w:t xml:space="preserve"> have </w:t>
      </w:r>
      <w:r w:rsidRPr="007657CC">
        <w:rPr>
          <w:rStyle w:val="Emphasis"/>
        </w:rPr>
        <w:t>interests</w:t>
      </w:r>
      <w:r w:rsidRPr="007657CC">
        <w:rPr>
          <w:sz w:val="16"/>
        </w:rPr>
        <w:t xml:space="preserve"> as intellectuals </w:t>
      </w:r>
      <w:r w:rsidRPr="007657CC">
        <w:rPr>
          <w:rStyle w:val="StyleUnderline"/>
          <w:highlight w:val="cyan"/>
        </w:rPr>
        <w:t>that</w:t>
      </w:r>
      <w:r w:rsidRPr="007657CC">
        <w:rPr>
          <w:sz w:val="16"/>
        </w:rPr>
        <w:t xml:space="preserve"> can and do </w:t>
      </w:r>
      <w:r w:rsidRPr="007657CC">
        <w:rPr>
          <w:rStyle w:val="Emphasis"/>
          <w:highlight w:val="cyan"/>
        </w:rPr>
        <w:t>diverge</w:t>
      </w:r>
      <w:r w:rsidRPr="007657CC">
        <w:rPr>
          <w:sz w:val="16"/>
        </w:rPr>
        <w:t xml:space="preserve"> from those of the people for whom they might want justice. </w:t>
      </w:r>
      <w:r w:rsidRPr="007657CC">
        <w:rPr>
          <w:rStyle w:val="StyleUnderline"/>
          <w:highlight w:val="cyan"/>
        </w:rPr>
        <w:t>Without</w:t>
      </w:r>
      <w:r w:rsidRPr="007657CC">
        <w:rPr>
          <w:sz w:val="16"/>
        </w:rPr>
        <w:t xml:space="preserve"> an </w:t>
      </w:r>
      <w:r w:rsidRPr="007657CC">
        <w:rPr>
          <w:rStyle w:val="Emphasis"/>
          <w:highlight w:val="cyan"/>
        </w:rPr>
        <w:t>acknowledgement</w:t>
      </w:r>
      <w:r w:rsidRPr="007657CC">
        <w:rPr>
          <w:sz w:val="16"/>
        </w:rPr>
        <w:t xml:space="preserve"> (not a confession) </w:t>
      </w:r>
      <w:r w:rsidRPr="007657CC">
        <w:rPr>
          <w:rStyle w:val="StyleUnderline"/>
        </w:rPr>
        <w:t>of</w:t>
      </w:r>
      <w:r w:rsidRPr="007657CC">
        <w:rPr>
          <w:sz w:val="16"/>
        </w:rPr>
        <w:t xml:space="preserve"> this </w:t>
      </w:r>
      <w:r w:rsidRPr="007657CC">
        <w:rPr>
          <w:rStyle w:val="Emphasis"/>
        </w:rPr>
        <w:t>divergence</w:t>
      </w:r>
      <w:r w:rsidRPr="007657CC">
        <w:rPr>
          <w:sz w:val="16"/>
        </w:rPr>
        <w:t xml:space="preserve"> … the project of </w:t>
      </w:r>
      <w:r w:rsidRPr="007657CC">
        <w:rPr>
          <w:rStyle w:val="Emphasis"/>
        </w:rPr>
        <w:t xml:space="preserve">race </w:t>
      </w:r>
      <w:r w:rsidRPr="007657CC">
        <w:rPr>
          <w:rStyle w:val="Emphasis"/>
          <w:highlight w:val="cyan"/>
        </w:rPr>
        <w:t>theorization</w:t>
      </w:r>
      <w:r w:rsidRPr="007657CC">
        <w:rPr>
          <w:rStyle w:val="StyleUnderline"/>
          <w:highlight w:val="cyan"/>
        </w:rPr>
        <w:t xml:space="preserve"> risks</w:t>
      </w:r>
      <w:r w:rsidRPr="007657CC">
        <w:rPr>
          <w:sz w:val="16"/>
        </w:rPr>
        <w:t xml:space="preserve"> deploying the </w:t>
      </w:r>
      <w:r w:rsidRPr="007657CC">
        <w:rPr>
          <w:rStyle w:val="Emphasis"/>
          <w:highlight w:val="cyan"/>
        </w:rPr>
        <w:t>generalizing</w:t>
      </w:r>
      <w:r w:rsidRPr="007657CC">
        <w:rPr>
          <w:sz w:val="16"/>
        </w:rPr>
        <w:t xml:space="preserve"> force of theory and the moralizing tendency of critique to generalize a class perspective.’’ </w:t>
      </w:r>
      <w:r w:rsidRPr="007657CC">
        <w:rPr>
          <w:rStyle w:val="StyleUnderline"/>
          <w:highlight w:val="cyan"/>
        </w:rPr>
        <w:t>What we are dealing with</w:t>
      </w:r>
      <w:r w:rsidRPr="007657CC">
        <w:rPr>
          <w:rStyle w:val="StyleUnderline"/>
        </w:rPr>
        <w:t xml:space="preserve"> here </w:t>
      </w:r>
      <w:r w:rsidRPr="007657CC">
        <w:rPr>
          <w:rStyle w:val="StyleUnderline"/>
          <w:highlight w:val="cyan"/>
        </w:rPr>
        <w:t xml:space="preserve">is </w:t>
      </w:r>
      <w:r w:rsidRPr="007657CC">
        <w:rPr>
          <w:rStyle w:val="Emphasis"/>
          <w:highlight w:val="cyan"/>
        </w:rPr>
        <w:t>more</w:t>
      </w:r>
      <w:r w:rsidRPr="007657CC">
        <w:rPr>
          <w:rStyle w:val="StyleUnderline"/>
          <w:highlight w:val="cyan"/>
        </w:rPr>
        <w:t xml:space="preserve"> than</w:t>
      </w:r>
      <w:r w:rsidRPr="007657CC">
        <w:rPr>
          <w:sz w:val="16"/>
        </w:rPr>
        <w:t xml:space="preserve"> occidental anxiety of </w:t>
      </w:r>
      <w:r w:rsidRPr="007657CC">
        <w:rPr>
          <w:rStyle w:val="Emphasis"/>
          <w:highlight w:val="cyan"/>
        </w:rPr>
        <w:t>ontological uncertainty</w:t>
      </w:r>
      <w:r w:rsidRPr="007657CC">
        <w:rPr>
          <w:rStyle w:val="StyleUnderline"/>
          <w:highlight w:val="cyan"/>
        </w:rPr>
        <w:t>. It is</w:t>
      </w:r>
      <w:r w:rsidRPr="007657CC">
        <w:rPr>
          <w:rStyle w:val="StyleUnderline"/>
        </w:rPr>
        <w:t xml:space="preserve"> an </w:t>
      </w:r>
      <w:r w:rsidRPr="007657CC">
        <w:rPr>
          <w:rStyle w:val="Emphasis"/>
        </w:rPr>
        <w:t xml:space="preserve">ethical </w:t>
      </w:r>
      <w:r w:rsidRPr="007657CC">
        <w:rPr>
          <w:rStyle w:val="Emphasis"/>
          <w:highlight w:val="cyan"/>
        </w:rPr>
        <w:t>imperative</w:t>
      </w:r>
      <w:r w:rsidRPr="007657CC">
        <w:rPr>
          <w:rStyle w:val="StyleUnderline"/>
          <w:highlight w:val="cyan"/>
        </w:rPr>
        <w:t xml:space="preserve"> to</w:t>
      </w:r>
      <w:r w:rsidRPr="007657CC">
        <w:rPr>
          <w:rStyle w:val="StyleUnderline"/>
        </w:rPr>
        <w:t xml:space="preserve"> engage in</w:t>
      </w:r>
      <w:r w:rsidRPr="007657CC">
        <w:rPr>
          <w:sz w:val="16"/>
        </w:rPr>
        <w:t xml:space="preserve"> a </w:t>
      </w:r>
      <w:r w:rsidRPr="007657CC">
        <w:rPr>
          <w:rStyle w:val="StyleUnderline"/>
        </w:rPr>
        <w:t xml:space="preserve">struggle to </w:t>
      </w:r>
      <w:r w:rsidRPr="007657CC">
        <w:rPr>
          <w:rStyle w:val="Emphasis"/>
          <w:highlight w:val="cyan"/>
        </w:rPr>
        <w:t>change</w:t>
      </w:r>
      <w:r w:rsidRPr="007657CC">
        <w:rPr>
          <w:sz w:val="16"/>
        </w:rPr>
        <w:t xml:space="preserve"> the meaning of </w:t>
      </w:r>
      <w:r w:rsidRPr="007657CC">
        <w:rPr>
          <w:rStyle w:val="Emphasis"/>
        </w:rPr>
        <w:t>rights</w:t>
      </w:r>
      <w:r w:rsidRPr="007657CC">
        <w:rPr>
          <w:rStyle w:val="StyleUnderline"/>
        </w:rPr>
        <w:t xml:space="preserve"> and </w:t>
      </w:r>
      <w:r w:rsidRPr="007657CC">
        <w:rPr>
          <w:rStyle w:val="Emphasis"/>
        </w:rPr>
        <w:t>protection</w:t>
      </w:r>
      <w:r w:rsidRPr="007657CC">
        <w:rPr>
          <w:sz w:val="16"/>
        </w:rPr>
        <w:t xml:space="preserve"> from the ground up (</w:t>
      </w:r>
      <w:r w:rsidRPr="007657CC">
        <w:rPr>
          <w:rStyle w:val="StyleUnderline"/>
        </w:rPr>
        <w:t xml:space="preserve">or suffer </w:t>
      </w:r>
      <w:r w:rsidRPr="007657CC">
        <w:rPr>
          <w:rStyle w:val="Emphasis"/>
        </w:rPr>
        <w:t>senselessly</w:t>
      </w:r>
      <w:r w:rsidRPr="007657CC">
        <w:rPr>
          <w:rStyle w:val="StyleUnderline"/>
        </w:rPr>
        <w:t xml:space="preserve"> at the altar of the </w:t>
      </w:r>
      <w:r w:rsidRPr="007657CC">
        <w:rPr>
          <w:rStyle w:val="Emphasis"/>
        </w:rPr>
        <w:t>state</w:t>
      </w:r>
      <w:r w:rsidRPr="007657CC">
        <w:rPr>
          <w:sz w:val="16"/>
        </w:rPr>
        <w:t xml:space="preserve">’s right to defend itself by any means necessary). As Baldwin (in Clark et al., 1963) suggested in the interview with Kenneth Clark, the pessimism of antiblack racism is not just a black problem, it presses on the condition of whites and upon the country as a whole: ‘‘These people have deluded themselves for so long, that they really don’t think I’m human. I base this on their conduct, not on what they say, and this means that they have become, in themselves, moral monsters.’’ The predicament of the pessimist is not a personal problem that is easily </w:t>
      </w:r>
      <w:proofErr w:type="spellStart"/>
      <w:r w:rsidRPr="007657CC">
        <w:rPr>
          <w:sz w:val="16"/>
        </w:rPr>
        <w:t>selfcontained</w:t>
      </w:r>
      <w:proofErr w:type="spellEnd"/>
      <w:r w:rsidRPr="007657CC">
        <w:rPr>
          <w:sz w:val="16"/>
        </w:rPr>
        <w:t>. It presses upon the body, moving it to unrest, unleashing a rage that cannot stand to be at home in moral monstrosity. It just wants to burn it all down. ‘‘Now, we are talking about human beings, there’s not such a thing as a monolithic wall or some abstraction called the Negro problem, these are Negro boys and girls, who at 16 and 17 don’t believe the country means anything that it says and don’t feel they have any place here, on the basis of the performance of the entire country.’’ The question Afro-pessimism poses as a practice of prophetic desire then, turns away from a politics of recognition and respectability toward an abolitionist praxis of fugitive reparation to ask, ‘‘Will you run with me?’’ Does my pessimism press on your sense of superiority, exception, perfection enough for you to forfeit your status and help us move the country, force the nation to believe there is freedom beyond this world, a more prophetic imagination of difference, identity, and inclusion? ‘‘What white people have to do,’’ Baldwin (in Clark et al., 1963) reminds us, ‘‘is try and find out in their own hearts why it was necessary to have a nigger in the first place, because I’m not a nigger, I’m a man, but if you think I’m a nigger, it means you need it.’’ In the present moment Black Lives Matter (</w:t>
      </w:r>
      <w:r w:rsidRPr="007657CC">
        <w:rPr>
          <w:rStyle w:val="Emphasis"/>
          <w:highlight w:val="cyan"/>
        </w:rPr>
        <w:t>BLM</w:t>
      </w:r>
      <w:r w:rsidRPr="007657CC">
        <w:rPr>
          <w:sz w:val="16"/>
        </w:rPr>
        <w:t xml:space="preserve">) is advancing the cause for the abolition of white supremacy in local ways in chapters throughout the world. They </w:t>
      </w:r>
      <w:r w:rsidRPr="007657CC">
        <w:rPr>
          <w:rStyle w:val="StyleUnderline"/>
        </w:rPr>
        <w:t>call us to account for</w:t>
      </w:r>
      <w:r w:rsidRPr="007657CC">
        <w:rPr>
          <w:sz w:val="16"/>
        </w:rPr>
        <w:t xml:space="preserve"> the </w:t>
      </w:r>
      <w:r w:rsidRPr="007657CC">
        <w:rPr>
          <w:rStyle w:val="Emphasis"/>
        </w:rPr>
        <w:t>material</w:t>
      </w:r>
      <w:r w:rsidRPr="007657CC">
        <w:rPr>
          <w:rStyle w:val="StyleUnderline"/>
        </w:rPr>
        <w:t xml:space="preserve"> consequences of</w:t>
      </w:r>
      <w:r w:rsidRPr="007657CC">
        <w:rPr>
          <w:sz w:val="16"/>
        </w:rPr>
        <w:t xml:space="preserve"> the </w:t>
      </w:r>
      <w:r w:rsidRPr="007657CC">
        <w:rPr>
          <w:rStyle w:val="Emphasis"/>
        </w:rPr>
        <w:t>unfinished work</w:t>
      </w:r>
      <w:r w:rsidRPr="007657CC">
        <w:rPr>
          <w:rStyle w:val="StyleUnderline"/>
        </w:rPr>
        <w:t xml:space="preserve"> of</w:t>
      </w:r>
      <w:r w:rsidRPr="007657CC">
        <w:rPr>
          <w:sz w:val="16"/>
        </w:rPr>
        <w:t xml:space="preserve"> antislavery abolition and </w:t>
      </w:r>
      <w:r w:rsidRPr="007657CC">
        <w:rPr>
          <w:rStyle w:val="Emphasis"/>
        </w:rPr>
        <w:t>reconstruction</w:t>
      </w:r>
      <w:r w:rsidRPr="007657CC">
        <w:rPr>
          <w:sz w:val="16"/>
        </w:rPr>
        <w:t xml:space="preserve">. They are part of an underground lineage of fugitive communities that emerged from the marshes, swamps, and hiding spaces of the plantation South. Their message is decentralized. It is not uniform. </w:t>
      </w:r>
      <w:r w:rsidRPr="007657CC">
        <w:rPr>
          <w:rStyle w:val="StyleUnderline"/>
        </w:rPr>
        <w:t xml:space="preserve">It </w:t>
      </w:r>
      <w:r w:rsidRPr="007657CC">
        <w:rPr>
          <w:rStyle w:val="Emphasis"/>
          <w:highlight w:val="cyan"/>
        </w:rPr>
        <w:t>does not</w:t>
      </w:r>
      <w:r w:rsidRPr="007657CC">
        <w:rPr>
          <w:rStyle w:val="StyleUnderline"/>
          <w:highlight w:val="cyan"/>
        </w:rPr>
        <w:t xml:space="preserve"> reproduce</w:t>
      </w:r>
      <w:r w:rsidRPr="007657CC">
        <w:rPr>
          <w:rStyle w:val="StyleUnderline"/>
        </w:rPr>
        <w:t xml:space="preserve"> </w:t>
      </w:r>
      <w:r w:rsidRPr="007657CC">
        <w:rPr>
          <w:rStyle w:val="Emphasis"/>
        </w:rPr>
        <w:t xml:space="preserve">old </w:t>
      </w:r>
      <w:r w:rsidRPr="007657CC">
        <w:rPr>
          <w:rStyle w:val="Emphasis"/>
          <w:highlight w:val="cyan"/>
        </w:rPr>
        <w:t>antagonisms</w:t>
      </w:r>
      <w:r w:rsidRPr="007657CC">
        <w:rPr>
          <w:sz w:val="16"/>
        </w:rPr>
        <w:t xml:space="preserve">. It does not pit moral suasion against direct confrontation. </w:t>
      </w:r>
      <w:r w:rsidRPr="007657CC">
        <w:rPr>
          <w:rStyle w:val="StyleUnderline"/>
        </w:rPr>
        <w:t xml:space="preserve">It does not ask that we </w:t>
      </w:r>
      <w:r w:rsidRPr="007657CC">
        <w:rPr>
          <w:rStyle w:val="Emphasis"/>
        </w:rPr>
        <w:t>choose</w:t>
      </w:r>
      <w:r w:rsidRPr="007657CC">
        <w:rPr>
          <w:rStyle w:val="StyleUnderline"/>
        </w:rPr>
        <w:t xml:space="preserve"> to remain</w:t>
      </w:r>
      <w:r w:rsidRPr="007657CC">
        <w:rPr>
          <w:sz w:val="16"/>
        </w:rPr>
        <w:t xml:space="preserve"> either </w:t>
      </w:r>
      <w:r w:rsidRPr="007657CC">
        <w:rPr>
          <w:rStyle w:val="Emphasis"/>
        </w:rPr>
        <w:t>optimistic</w:t>
      </w:r>
      <w:r w:rsidRPr="007657CC">
        <w:rPr>
          <w:rStyle w:val="StyleUnderline"/>
        </w:rPr>
        <w:t xml:space="preserve"> or </w:t>
      </w:r>
      <w:r w:rsidRPr="007657CC">
        <w:rPr>
          <w:rStyle w:val="Emphasis"/>
        </w:rPr>
        <w:t>pessimistic</w:t>
      </w:r>
      <w:r w:rsidRPr="007657CC">
        <w:rPr>
          <w:rStyle w:val="StyleUnderline"/>
        </w:rPr>
        <w:t xml:space="preserve">. It exercises a practice of the </w:t>
      </w:r>
      <w:r w:rsidRPr="007657CC">
        <w:rPr>
          <w:rStyle w:val="Emphasis"/>
          <w:highlight w:val="cyan"/>
        </w:rPr>
        <w:t>political</w:t>
      </w:r>
      <w:r w:rsidRPr="007657CC">
        <w:rPr>
          <w:rStyle w:val="StyleUnderline"/>
        </w:rPr>
        <w:t xml:space="preserve"> that </w:t>
      </w:r>
      <w:r w:rsidRPr="007657CC">
        <w:rPr>
          <w:rStyle w:val="Emphasis"/>
          <w:highlight w:val="cyan"/>
        </w:rPr>
        <w:t>harnesses both</w:t>
      </w:r>
      <w:r w:rsidRPr="007657CC">
        <w:rPr>
          <w:sz w:val="16"/>
        </w:rPr>
        <w:t xml:space="preserve">. In this last section then I turn to a speech against apathy by Patrisse Cullors, a beacon in a leader-full movement who has been animating pessimism as a protocol of self-care and prophetic political organizing powerful enough to propel activist and intellectual movements from isolated places of loss into collective liberation, out of abstractions into objections, subjecting the logics of antiblack racism to the collective force of intersecting fugitive communities of abolitionist movement </w:t>
      </w:r>
      <w:r w:rsidRPr="007657CC">
        <w:rPr>
          <w:rStyle w:val="StyleUnderline"/>
          <w:highlight w:val="cyan"/>
        </w:rPr>
        <w:t xml:space="preserve">against </w:t>
      </w:r>
      <w:r w:rsidRPr="007657CC">
        <w:rPr>
          <w:rStyle w:val="Emphasis"/>
          <w:highlight w:val="cyan"/>
        </w:rPr>
        <w:t>nihilism</w:t>
      </w:r>
      <w:r w:rsidRPr="007657CC">
        <w:rPr>
          <w:sz w:val="16"/>
        </w:rPr>
        <w:t xml:space="preserve"> and </w:t>
      </w:r>
      <w:r w:rsidRPr="007657CC">
        <w:rPr>
          <w:rStyle w:val="StyleUnderline"/>
          <w:highlight w:val="cyan"/>
        </w:rPr>
        <w:t>to</w:t>
      </w:r>
      <w:r w:rsidRPr="007657CC">
        <w:rPr>
          <w:rStyle w:val="StyleUnderline"/>
        </w:rPr>
        <w:t xml:space="preserve">ward an </w:t>
      </w:r>
      <w:r w:rsidRPr="007657CC">
        <w:rPr>
          <w:rStyle w:val="Emphasis"/>
          <w:sz w:val="30"/>
          <w:szCs w:val="30"/>
          <w:highlight w:val="cyan"/>
        </w:rPr>
        <w:t>affirmation of life</w:t>
      </w:r>
      <w:r w:rsidRPr="007657CC">
        <w:rPr>
          <w:sz w:val="16"/>
        </w:rPr>
        <w:t xml:space="preserve">. We Can Survive? At age 25 on 19 April 2015 Freddie Gray died from injuries sustained while shackled by his feet in a Baltimore Police Department van where he was being held in custody following his arrest. Baltimore stood up, rose up, died in, and rolled out. We all bore witness. His death was deemed a murder by the medical examiner a few weeks later. That Sunday morning, May 3, 2015, I, a Buddhist, found my way to church, to All Saints in Pasadena, CA, into the strikingly upper-class congregation of post-service attendees who piled in along with an unlikely mix of young greater Los Angeles activists-of-color and their white hipster allies. It would be my first time hearing our speaker in person. The whole room stood and cheered as she entered – the woman who helped coin the hashtag, the longtime activist organizer, Patrisse Cullors greeted us like family, all knowing eyes, bright smiles, and then began a talk she called ‘‘Abolition Theology.’’ Her voice was clear and certain, free of the cross-bearing </w:t>
      </w:r>
      <w:proofErr w:type="spellStart"/>
      <w:r w:rsidRPr="007657CC">
        <w:rPr>
          <w:sz w:val="16"/>
        </w:rPr>
        <w:t>affect</w:t>
      </w:r>
      <w:proofErr w:type="spellEnd"/>
      <w:r w:rsidRPr="007657CC">
        <w:rPr>
          <w:sz w:val="16"/>
        </w:rPr>
        <w:t xml:space="preserve"> of black suffering that often accompanies talk of state-sponsored antiblack violence in predominately white spaces. Cullors gave us a speech that touched us, that moved us – mourning, rage and all – into a mood for collective action. She impressed upon us the fact that the movement for black lives was a call to action for all black life, not just the names we could recite, not just cisgendered young men, not just ‘‘innocent’’ ‘‘children,’’ not just Americans. She let us know there had been recent formations of #Black Lives Matter chapters beyond U.S. borders. There were Afro-Latino chapters, chapters forming in Haiti, and in Ghana. She reminded us that the concept of blackness that resonates across the globe called on us to broaden the scope of our movements and to build alliances, to build with Latino communities in particular. It was a call for #BLM without borders. We were being enlisted in a movement that began, she reminded us, with the movement to abolish the institution of slavery. We were being reeducated as she drew connection between the hard-won efforts of formerly fugitive abolitionists to build resilient communities out of the so-called contraband during and following the Civil War through to the present-day ‘‘leader-full’’ movement of #BLM. ‘‘Isn’t </w:t>
      </w:r>
      <w:r w:rsidRPr="007657CC">
        <w:rPr>
          <w:rStyle w:val="StyleUnderline"/>
        </w:rPr>
        <w:t xml:space="preserve">this a </w:t>
      </w:r>
      <w:r w:rsidRPr="007657CC">
        <w:rPr>
          <w:rStyle w:val="Emphasis"/>
        </w:rPr>
        <w:t>great time</w:t>
      </w:r>
      <w:r w:rsidRPr="007657CC">
        <w:rPr>
          <w:rStyle w:val="StyleUnderline"/>
        </w:rPr>
        <w:t xml:space="preserve"> to be </w:t>
      </w:r>
      <w:r w:rsidRPr="007657CC">
        <w:rPr>
          <w:rStyle w:val="Emphasis"/>
          <w:sz w:val="30"/>
          <w:szCs w:val="30"/>
        </w:rPr>
        <w:t>alive</w:t>
      </w:r>
      <w:r w:rsidRPr="007657CC">
        <w:rPr>
          <w:sz w:val="16"/>
        </w:rPr>
        <w:t>?’’ Cullors asked in closing. Is she joking I wondered? I found not one drop of cynicism in her question. Without missing a beat, she proceeded to relay the names, the facts, the numbers, the bodies felled by police, by gun, by force. As she listed the lives taken a wave of loss flooded the room and we were still, breathless. ‘‘</w:t>
      </w:r>
      <w:r w:rsidRPr="007657CC">
        <w:rPr>
          <w:rStyle w:val="StyleUnderline"/>
        </w:rPr>
        <w:t xml:space="preserve">Protest is about </w:t>
      </w:r>
      <w:r w:rsidRPr="007657CC">
        <w:rPr>
          <w:rStyle w:val="Emphasis"/>
        </w:rPr>
        <w:t>disrupting apathy</w:t>
      </w:r>
      <w:r w:rsidRPr="007657CC">
        <w:rPr>
          <w:sz w:val="16"/>
        </w:rPr>
        <w:t xml:space="preserve">,’’ she continued. She left us eager to join her in this twenty-first century revival of reconstruction, in a </w:t>
      </w:r>
      <w:r w:rsidRPr="007657CC">
        <w:rPr>
          <w:rStyle w:val="StyleUnderline"/>
          <w:highlight w:val="cyan"/>
        </w:rPr>
        <w:t xml:space="preserve">fight for </w:t>
      </w:r>
      <w:r w:rsidRPr="007657CC">
        <w:rPr>
          <w:rStyle w:val="Emphasis"/>
          <w:highlight w:val="cyan"/>
        </w:rPr>
        <w:t>food</w:t>
      </w:r>
      <w:r w:rsidRPr="007657CC">
        <w:rPr>
          <w:rStyle w:val="StyleUnderline"/>
        </w:rPr>
        <w:t>, for</w:t>
      </w:r>
      <w:r w:rsidRPr="007657CC">
        <w:rPr>
          <w:sz w:val="16"/>
        </w:rPr>
        <w:t xml:space="preserve"> access to </w:t>
      </w:r>
      <w:r w:rsidRPr="007657CC">
        <w:rPr>
          <w:rStyle w:val="Emphasis"/>
          <w:highlight w:val="cyan"/>
        </w:rPr>
        <w:t>housing</w:t>
      </w:r>
      <w:r w:rsidRPr="007657CC">
        <w:rPr>
          <w:sz w:val="16"/>
        </w:rPr>
        <w:t xml:space="preserve">, for access to </w:t>
      </w:r>
      <w:r w:rsidRPr="007657CC">
        <w:rPr>
          <w:rStyle w:val="Emphasis"/>
          <w:highlight w:val="cyan"/>
        </w:rPr>
        <w:t>education</w:t>
      </w:r>
      <w:r w:rsidRPr="007657CC">
        <w:rPr>
          <w:sz w:val="16"/>
        </w:rPr>
        <w:t xml:space="preserve">, and </w:t>
      </w:r>
      <w:r w:rsidRPr="007657CC">
        <w:rPr>
          <w:rStyle w:val="StyleUnderline"/>
        </w:rPr>
        <w:t xml:space="preserve">for a kind of justice for </w:t>
      </w:r>
      <w:r w:rsidRPr="007657CC">
        <w:rPr>
          <w:rStyle w:val="Emphasis"/>
        </w:rPr>
        <w:t>black lives</w:t>
      </w:r>
      <w:r w:rsidRPr="007657CC">
        <w:rPr>
          <w:rStyle w:val="StyleUnderline"/>
        </w:rPr>
        <w:t xml:space="preserve"> that </w:t>
      </w:r>
      <w:r w:rsidRPr="007657CC">
        <w:rPr>
          <w:rStyle w:val="StyleUnderline"/>
          <w:highlight w:val="cyan"/>
        </w:rPr>
        <w:t>will not come without</w:t>
      </w:r>
      <w:r w:rsidRPr="007657CC">
        <w:rPr>
          <w:sz w:val="16"/>
        </w:rPr>
        <w:t xml:space="preserve"> our </w:t>
      </w:r>
      <w:r w:rsidRPr="007657CC">
        <w:rPr>
          <w:rStyle w:val="Emphasis"/>
        </w:rPr>
        <w:t>willingness</w:t>
      </w:r>
      <w:r w:rsidRPr="007657CC">
        <w:rPr>
          <w:rStyle w:val="StyleUnderline"/>
        </w:rPr>
        <w:t xml:space="preserve"> to show up</w:t>
      </w:r>
      <w:r w:rsidRPr="007657CC">
        <w:rPr>
          <w:sz w:val="16"/>
        </w:rPr>
        <w:t xml:space="preserve">, stand up, and throw down. In the streets, </w:t>
      </w:r>
      <w:r w:rsidRPr="007657CC">
        <w:rPr>
          <w:rStyle w:val="StyleUnderline"/>
        </w:rPr>
        <w:t xml:space="preserve">in </w:t>
      </w:r>
      <w:r w:rsidRPr="007657CC">
        <w:rPr>
          <w:rStyle w:val="Emphasis"/>
        </w:rPr>
        <w:t>solidarity</w:t>
      </w:r>
      <w:r w:rsidRPr="007657CC">
        <w:rPr>
          <w:sz w:val="16"/>
        </w:rPr>
        <w:t xml:space="preserve">, we will find the power to change people, she said, </w:t>
      </w:r>
      <w:r w:rsidRPr="007657CC">
        <w:rPr>
          <w:rStyle w:val="StyleUnderline"/>
        </w:rPr>
        <w:t xml:space="preserve">to </w:t>
      </w:r>
      <w:r w:rsidRPr="007657CC">
        <w:rPr>
          <w:rStyle w:val="Emphasis"/>
          <w:sz w:val="30"/>
          <w:szCs w:val="30"/>
        </w:rPr>
        <w:t xml:space="preserve">change </w:t>
      </w:r>
      <w:r w:rsidRPr="007657CC">
        <w:rPr>
          <w:rStyle w:val="Emphasis"/>
          <w:sz w:val="30"/>
          <w:szCs w:val="30"/>
          <w:highlight w:val="cyan"/>
        </w:rPr>
        <w:t>policy</w:t>
      </w:r>
      <w:r w:rsidRPr="007657CC">
        <w:rPr>
          <w:sz w:val="16"/>
        </w:rPr>
        <w:t xml:space="preserve">. She echoed the words of civil rights organizer Ella Baker, ‘‘the system under which we now exist has to be radically changed… </w:t>
      </w:r>
      <w:r w:rsidRPr="007657CC">
        <w:rPr>
          <w:rStyle w:val="StyleUnderline"/>
        </w:rPr>
        <w:t>It means</w:t>
      </w:r>
      <w:r w:rsidRPr="007657CC">
        <w:rPr>
          <w:sz w:val="16"/>
        </w:rPr>
        <w:t xml:space="preserve"> facing a system that does not lend itself to your needs and </w:t>
      </w:r>
      <w:r w:rsidRPr="007657CC">
        <w:rPr>
          <w:rStyle w:val="Emphasis"/>
        </w:rPr>
        <w:t>devising means</w:t>
      </w:r>
      <w:r w:rsidRPr="007657CC">
        <w:rPr>
          <w:rStyle w:val="StyleUnderline"/>
        </w:rPr>
        <w:t xml:space="preserve"> by which you </w:t>
      </w:r>
      <w:r w:rsidRPr="007657CC">
        <w:rPr>
          <w:rStyle w:val="Emphasis"/>
        </w:rPr>
        <w:t>change that system</w:t>
      </w:r>
      <w:r w:rsidRPr="007657CC">
        <w:rPr>
          <w:sz w:val="16"/>
        </w:rPr>
        <w:t xml:space="preserve">.’’ For Cullors that ‘‘means’’ came by way of waves grief, rage, despair, the loss of family, the loss of hope, bearing witness, heartbreak, and the will to return to face it all again. She closed us out with the rallying chant of the movement for black lives, the recitation of a prayer by Twentieth century fugitive slave Assata Shakur, ‘‘It is our duty to fight for our freedom. It is our duty to win. We must love each other and protect each other. We have nothing to lose but our chains.’’ The congregation’s joy burst through the siren of her words and bound us toward another way of sitting with the litany of loss. We Must Survive What Baldwin and Cullors make clear is that pessimism is most powerful as an unrelenting political process of coming back to life, beginning to feel one another’s humanity. What my students who are taking up the work of </w:t>
      </w:r>
      <w:r w:rsidRPr="007657CC">
        <w:rPr>
          <w:rStyle w:val="Emphasis"/>
          <w:highlight w:val="cyan"/>
        </w:rPr>
        <w:t>Afro-pess</w:t>
      </w:r>
      <w:r w:rsidRPr="007657CC">
        <w:rPr>
          <w:rStyle w:val="Emphasis"/>
        </w:rPr>
        <w:t>imism</w:t>
      </w:r>
      <w:r w:rsidRPr="007657CC">
        <w:rPr>
          <w:sz w:val="16"/>
        </w:rPr>
        <w:t xml:space="preserve"> are in </w:t>
      </w:r>
      <w:r w:rsidRPr="007657CC">
        <w:rPr>
          <w:rStyle w:val="Emphasis"/>
        </w:rPr>
        <w:t xml:space="preserve">most </w:t>
      </w:r>
      <w:r w:rsidRPr="007657CC">
        <w:rPr>
          <w:rStyle w:val="Emphasis"/>
          <w:highlight w:val="cyan"/>
        </w:rPr>
        <w:t>need</w:t>
      </w:r>
      <w:r w:rsidRPr="007657CC">
        <w:rPr>
          <w:sz w:val="16"/>
        </w:rPr>
        <w:t xml:space="preserve"> of are </w:t>
      </w:r>
      <w:r w:rsidRPr="007657CC">
        <w:rPr>
          <w:rStyle w:val="StyleUnderline"/>
        </w:rPr>
        <w:t xml:space="preserve">new </w:t>
      </w:r>
      <w:r w:rsidRPr="007657CC">
        <w:rPr>
          <w:rStyle w:val="StyleUnderline"/>
          <w:highlight w:val="cyan"/>
        </w:rPr>
        <w:t>ways to put</w:t>
      </w:r>
      <w:r w:rsidRPr="007657CC">
        <w:rPr>
          <w:rStyle w:val="StyleUnderline"/>
        </w:rPr>
        <w:t xml:space="preserve"> their </w:t>
      </w:r>
      <w:r w:rsidRPr="007657CC">
        <w:rPr>
          <w:rStyle w:val="Emphasis"/>
          <w:highlight w:val="cyan"/>
        </w:rPr>
        <w:t>pessimism</w:t>
      </w:r>
      <w:r w:rsidRPr="007657CC">
        <w:rPr>
          <w:rStyle w:val="StyleUnderline"/>
          <w:highlight w:val="cyan"/>
        </w:rPr>
        <w:t xml:space="preserve"> to work</w:t>
      </w:r>
      <w:r w:rsidRPr="007657CC">
        <w:rPr>
          <w:sz w:val="16"/>
        </w:rPr>
        <w:t xml:space="preserve">, to come together </w:t>
      </w:r>
      <w:r w:rsidRPr="007657CC">
        <w:rPr>
          <w:rStyle w:val="StyleUnderline"/>
        </w:rPr>
        <w:t xml:space="preserve">and </w:t>
      </w:r>
      <w:r w:rsidRPr="007657CC">
        <w:rPr>
          <w:rStyle w:val="Emphasis"/>
        </w:rPr>
        <w:t>collectively counterac</w:t>
      </w:r>
      <w:r w:rsidRPr="007657CC">
        <w:rPr>
          <w:rStyle w:val="StyleUnderline"/>
        </w:rPr>
        <w:t>t</w:t>
      </w:r>
      <w:r w:rsidRPr="007657CC">
        <w:rPr>
          <w:sz w:val="16"/>
        </w:rPr>
        <w:t xml:space="preserve"> the mind-numbing soul-crushing isolation centuries of </w:t>
      </w:r>
      <w:r w:rsidRPr="007657CC">
        <w:rPr>
          <w:rStyle w:val="Emphasis"/>
        </w:rPr>
        <w:t>antiblack racism</w:t>
      </w:r>
      <w:r w:rsidRPr="007657CC">
        <w:rPr>
          <w:sz w:val="16"/>
        </w:rPr>
        <w:t xml:space="preserve"> have waged on our humanity. We need not fear falling short. </w:t>
      </w:r>
      <w:r w:rsidRPr="007657CC">
        <w:rPr>
          <w:rStyle w:val="StyleUnderline"/>
        </w:rPr>
        <w:t>The more we ‘‘</w:t>
      </w:r>
      <w:r w:rsidRPr="007657CC">
        <w:rPr>
          <w:rStyle w:val="Emphasis"/>
        </w:rPr>
        <w:t>fail</w:t>
      </w:r>
      <w:r w:rsidRPr="007657CC">
        <w:rPr>
          <w:rStyle w:val="StyleUnderline"/>
        </w:rPr>
        <w:t xml:space="preserve">,’’ the </w:t>
      </w:r>
      <w:r w:rsidRPr="007657CC">
        <w:rPr>
          <w:rStyle w:val="Emphasis"/>
        </w:rPr>
        <w:t>stronger</w:t>
      </w:r>
      <w:r w:rsidRPr="007657CC">
        <w:rPr>
          <w:rStyle w:val="StyleUnderline"/>
        </w:rPr>
        <w:t xml:space="preserve"> we rise to try again</w:t>
      </w:r>
      <w:r w:rsidRPr="007657CC">
        <w:rPr>
          <w:sz w:val="16"/>
        </w:rPr>
        <w:t xml:space="preserve"> armed with the alchemy of despair. What we need are stories and speeches, and spaces that moves us from abjection toward that fertile ground of self-transformation one can only find in the witness of another. What might we give up in a move from critique to healing and reparation, generative of the choice to be fearless in the face of the impossibilities of freedom? What might the audacity to ‘‘lean on each other,’’ as Jasmine Abdullah Richards says in the epigraph, and </w:t>
      </w:r>
      <w:r w:rsidRPr="007657CC">
        <w:rPr>
          <w:rStyle w:val="StyleUnderline"/>
          <w:highlight w:val="cyan"/>
        </w:rPr>
        <w:t>imagine</w:t>
      </w:r>
      <w:r w:rsidRPr="007657CC">
        <w:rPr>
          <w:rStyle w:val="StyleUnderline"/>
        </w:rPr>
        <w:t xml:space="preserve"> a </w:t>
      </w:r>
      <w:r w:rsidRPr="007657CC">
        <w:rPr>
          <w:rStyle w:val="Emphasis"/>
          <w:sz w:val="30"/>
          <w:szCs w:val="30"/>
          <w:highlight w:val="cyan"/>
        </w:rPr>
        <w:t>future for black life</w:t>
      </w:r>
      <w:r w:rsidRPr="007657CC">
        <w:rPr>
          <w:sz w:val="16"/>
        </w:rPr>
        <w:t xml:space="preserve"> otherwise, add to the pursuits of the pessimist?</w:t>
      </w:r>
    </w:p>
    <w:p w14:paraId="33594EE4" w14:textId="021ECA06" w:rsidR="00867E87" w:rsidRDefault="00867E87" w:rsidP="00867E87">
      <w:pPr>
        <w:pStyle w:val="Heading3"/>
      </w:pPr>
      <w:r>
        <w:t>Cap K---1AR</w:t>
      </w:r>
    </w:p>
    <w:p w14:paraId="12C40637" w14:textId="77777777" w:rsidR="00867E87" w:rsidRPr="0029157B" w:rsidRDefault="00867E87" w:rsidP="00867E87">
      <w:pPr>
        <w:pStyle w:val="Heading4"/>
        <w:rPr>
          <w:rFonts w:asciiTheme="minorHAnsi" w:hAnsiTheme="minorHAnsi" w:cstheme="minorHAnsi"/>
        </w:rPr>
      </w:pPr>
      <w:r w:rsidRPr="0029157B">
        <w:rPr>
          <w:rFonts w:asciiTheme="minorHAnsi" w:hAnsiTheme="minorHAnsi" w:cstheme="minorHAnsi"/>
        </w:rPr>
        <w:t>Cap’s inevitable, sustainable, and good</w:t>
      </w:r>
      <w:r>
        <w:rPr>
          <w:rFonts w:asciiTheme="minorHAnsi" w:hAnsiTheme="minorHAnsi" w:cstheme="minorHAnsi"/>
        </w:rPr>
        <w:t>- alternatives become collectivist authoritarianism which is worse</w:t>
      </w:r>
    </w:p>
    <w:p w14:paraId="052F3365" w14:textId="77777777" w:rsidR="00867E87" w:rsidRPr="0029157B" w:rsidRDefault="00867E87" w:rsidP="00867E87">
      <w:pPr>
        <w:rPr>
          <w:rStyle w:val="Style13ptBold"/>
          <w:rFonts w:asciiTheme="minorHAnsi" w:hAnsiTheme="minorHAnsi" w:cstheme="minorHAnsi"/>
        </w:rPr>
      </w:pPr>
      <w:proofErr w:type="spellStart"/>
      <w:r w:rsidRPr="0029157B">
        <w:rPr>
          <w:rStyle w:val="Style13ptBold"/>
          <w:rFonts w:asciiTheme="minorHAnsi" w:hAnsiTheme="minorHAnsi" w:cstheme="minorHAnsi"/>
        </w:rPr>
        <w:t>Radelet</w:t>
      </w:r>
      <w:proofErr w:type="spellEnd"/>
      <w:r w:rsidRPr="0029157B">
        <w:rPr>
          <w:rStyle w:val="Style13ptBold"/>
          <w:rFonts w:asciiTheme="minorHAnsi" w:hAnsiTheme="minorHAnsi" w:cstheme="minorHAnsi"/>
        </w:rPr>
        <w:t xml:space="preserve"> ’16 </w:t>
      </w:r>
      <w:r w:rsidRPr="0029157B">
        <w:rPr>
          <w:rFonts w:asciiTheme="minorHAnsi" w:hAnsiTheme="minorHAnsi" w:cstheme="minorHAnsi"/>
          <w:sz w:val="16"/>
          <w:szCs w:val="16"/>
        </w:rPr>
        <w:t>(Steven; February 2016; Ph.D. and M.P.P. from Harvard University, B.A. from Central Michigan University, Distinguished Professor of the Practice of Development, and is Director of the Global Human Development Program at Georgetown University, former Professor of Government and Economics at Harvard University, former economic advisor to President Sirleaf of Liberia; Foreign Affairs, “Prosperity Rising,” https://www.foreignaffairs.com/articles/2015-12-14/prosperity-rising; RP)</w:t>
      </w:r>
    </w:p>
    <w:p w14:paraId="105FFF18" w14:textId="3286B543" w:rsidR="00867E87" w:rsidRPr="00867E87" w:rsidRDefault="00867E87" w:rsidP="00867E87">
      <w:pPr>
        <w:rPr>
          <w:rFonts w:asciiTheme="minorHAnsi" w:hAnsiTheme="minorHAnsi" w:cstheme="minorHAnsi"/>
          <w:sz w:val="12"/>
        </w:rPr>
      </w:pPr>
      <w:r w:rsidRPr="00BA7D9A">
        <w:rPr>
          <w:rFonts w:asciiTheme="minorHAnsi" w:hAnsiTheme="minorHAnsi" w:cstheme="minorHAnsi"/>
          <w:sz w:val="12"/>
        </w:rPr>
        <w:t xml:space="preserve">Since the early 1990s, </w:t>
      </w:r>
      <w:r w:rsidRPr="0029157B">
        <w:rPr>
          <w:rFonts w:asciiTheme="minorHAnsi" w:hAnsiTheme="minorHAnsi" w:cstheme="minorHAnsi"/>
          <w:u w:val="single"/>
        </w:rPr>
        <w:t xml:space="preserve">daily life in poor countries has been changing profoundly for the better: </w:t>
      </w:r>
      <w:r w:rsidRPr="007D76FF">
        <w:rPr>
          <w:rFonts w:asciiTheme="minorHAnsi" w:hAnsiTheme="minorHAnsi" w:cstheme="minorHAnsi"/>
          <w:b/>
          <w:highlight w:val="cyan"/>
          <w:u w:val="single"/>
        </w:rPr>
        <w:t>one billion people</w:t>
      </w:r>
      <w:r w:rsidRPr="00BA7D9A">
        <w:rPr>
          <w:rFonts w:asciiTheme="minorHAnsi" w:hAnsiTheme="minorHAnsi" w:cstheme="minorHAnsi"/>
          <w:sz w:val="12"/>
        </w:rPr>
        <w:t xml:space="preserve"> have </w:t>
      </w:r>
      <w:r w:rsidRPr="007D76FF">
        <w:rPr>
          <w:rFonts w:asciiTheme="minorHAnsi" w:hAnsiTheme="minorHAnsi" w:cstheme="minorHAnsi"/>
          <w:highlight w:val="cyan"/>
          <w:u w:val="single"/>
        </w:rPr>
        <w:t>escaped</w:t>
      </w:r>
      <w:r w:rsidRPr="0029157B">
        <w:rPr>
          <w:rFonts w:asciiTheme="minorHAnsi" w:hAnsiTheme="minorHAnsi" w:cstheme="minorHAnsi"/>
          <w:u w:val="single"/>
        </w:rPr>
        <w:t xml:space="preserve"> extreme </w:t>
      </w:r>
      <w:r w:rsidRPr="007D76FF">
        <w:rPr>
          <w:rFonts w:asciiTheme="minorHAnsi" w:hAnsiTheme="minorHAnsi" w:cstheme="minorHAnsi"/>
          <w:highlight w:val="cyan"/>
          <w:u w:val="single"/>
        </w:rPr>
        <w:t>poverty</w:t>
      </w:r>
      <w:r w:rsidRPr="00BA7D9A">
        <w:rPr>
          <w:rFonts w:asciiTheme="minorHAnsi" w:hAnsiTheme="minorHAnsi" w:cstheme="minorHAnsi"/>
          <w:sz w:val="12"/>
        </w:rPr>
        <w:t xml:space="preserve">, average </w:t>
      </w:r>
      <w:r w:rsidRPr="007D76FF">
        <w:rPr>
          <w:rFonts w:asciiTheme="minorHAnsi" w:hAnsiTheme="minorHAnsi" w:cstheme="minorHAnsi"/>
          <w:b/>
          <w:highlight w:val="cyan"/>
          <w:u w:val="single"/>
        </w:rPr>
        <w:t>incomes</w:t>
      </w:r>
      <w:r w:rsidRPr="0029157B">
        <w:rPr>
          <w:rFonts w:asciiTheme="minorHAnsi" w:hAnsiTheme="minorHAnsi" w:cstheme="minorHAnsi"/>
          <w:b/>
          <w:u w:val="single"/>
        </w:rPr>
        <w:t xml:space="preserve"> have </w:t>
      </w:r>
      <w:r w:rsidRPr="007D76FF">
        <w:rPr>
          <w:rFonts w:asciiTheme="minorHAnsi" w:hAnsiTheme="minorHAnsi" w:cstheme="minorHAnsi"/>
          <w:b/>
          <w:highlight w:val="cyan"/>
          <w:u w:val="single"/>
        </w:rPr>
        <w:t>doubled</w:t>
      </w:r>
      <w:r w:rsidRPr="00BA7D9A">
        <w:rPr>
          <w:rFonts w:asciiTheme="minorHAnsi" w:hAnsiTheme="minorHAnsi" w:cstheme="minorHAnsi"/>
          <w:sz w:val="12"/>
        </w:rPr>
        <w:t xml:space="preserve">, infant </w:t>
      </w:r>
      <w:r w:rsidRPr="007D76FF">
        <w:rPr>
          <w:rFonts w:asciiTheme="minorHAnsi" w:hAnsiTheme="minorHAnsi" w:cstheme="minorHAnsi"/>
          <w:highlight w:val="cyan"/>
          <w:u w:val="single"/>
        </w:rPr>
        <w:t>death</w:t>
      </w:r>
      <w:r w:rsidRPr="0029157B">
        <w:rPr>
          <w:rFonts w:asciiTheme="minorHAnsi" w:hAnsiTheme="minorHAnsi" w:cstheme="minorHAnsi"/>
          <w:u w:val="single"/>
        </w:rPr>
        <w:t xml:space="preserve"> </w:t>
      </w:r>
      <w:r w:rsidRPr="0029157B">
        <w:rPr>
          <w:rFonts w:asciiTheme="minorHAnsi" w:hAnsiTheme="minorHAnsi" w:cstheme="minorHAnsi"/>
          <w:b/>
          <w:u w:val="single"/>
        </w:rPr>
        <w:t xml:space="preserve">rates have </w:t>
      </w:r>
      <w:r w:rsidRPr="007D76FF">
        <w:rPr>
          <w:rFonts w:asciiTheme="minorHAnsi" w:hAnsiTheme="minorHAnsi" w:cstheme="minorHAnsi"/>
          <w:b/>
          <w:highlight w:val="cyan"/>
          <w:u w:val="single"/>
        </w:rPr>
        <w:t>plummeted</w:t>
      </w:r>
      <w:r w:rsidRPr="0029157B">
        <w:rPr>
          <w:rFonts w:asciiTheme="minorHAnsi" w:hAnsiTheme="minorHAnsi" w:cstheme="minorHAnsi"/>
          <w:u w:val="single"/>
        </w:rPr>
        <w:t>, millions more girls</w:t>
      </w:r>
      <w:r w:rsidRPr="00BA7D9A">
        <w:rPr>
          <w:rFonts w:asciiTheme="minorHAnsi" w:hAnsiTheme="minorHAnsi" w:cstheme="minorHAnsi"/>
          <w:sz w:val="12"/>
        </w:rPr>
        <w:t xml:space="preserve"> have </w:t>
      </w:r>
      <w:r w:rsidRPr="0029157B">
        <w:rPr>
          <w:rFonts w:asciiTheme="minorHAnsi" w:hAnsiTheme="minorHAnsi" w:cstheme="minorHAnsi"/>
          <w:u w:val="single"/>
        </w:rPr>
        <w:t xml:space="preserve">enrolled in school, </w:t>
      </w:r>
      <w:r w:rsidRPr="007D76FF">
        <w:rPr>
          <w:rFonts w:asciiTheme="minorHAnsi" w:hAnsiTheme="minorHAnsi" w:cstheme="minorHAnsi"/>
          <w:b/>
          <w:highlight w:val="cyan"/>
          <w:u w:val="single"/>
        </w:rPr>
        <w:t>chronic hunger</w:t>
      </w:r>
      <w:r w:rsidRPr="007D76FF">
        <w:rPr>
          <w:rFonts w:asciiTheme="minorHAnsi" w:hAnsiTheme="minorHAnsi" w:cstheme="minorHAnsi"/>
          <w:highlight w:val="cyan"/>
          <w:u w:val="single"/>
        </w:rPr>
        <w:t xml:space="preserve"> has been cut</w:t>
      </w:r>
      <w:r w:rsidRPr="00BA7D9A">
        <w:rPr>
          <w:rFonts w:asciiTheme="minorHAnsi" w:hAnsiTheme="minorHAnsi" w:cstheme="minorHAnsi"/>
          <w:sz w:val="12"/>
        </w:rPr>
        <w:t xml:space="preserve"> almost </w:t>
      </w:r>
      <w:r w:rsidRPr="007D76FF">
        <w:rPr>
          <w:rFonts w:asciiTheme="minorHAnsi" w:hAnsiTheme="minorHAnsi" w:cstheme="minorHAnsi"/>
          <w:highlight w:val="cyan"/>
          <w:u w:val="single"/>
        </w:rPr>
        <w:t>in half,</w:t>
      </w:r>
      <w:r w:rsidRPr="0029157B">
        <w:rPr>
          <w:rFonts w:asciiTheme="minorHAnsi" w:hAnsiTheme="minorHAnsi" w:cstheme="minorHAnsi"/>
          <w:u w:val="single"/>
        </w:rPr>
        <w:t xml:space="preserve"> deaths from</w:t>
      </w:r>
      <w:r w:rsidRPr="00BA7D9A">
        <w:rPr>
          <w:rFonts w:asciiTheme="minorHAnsi" w:hAnsiTheme="minorHAnsi" w:cstheme="minorHAnsi"/>
          <w:sz w:val="12"/>
        </w:rPr>
        <w:t xml:space="preserve"> malaria and other </w:t>
      </w:r>
      <w:r w:rsidRPr="007D76FF">
        <w:rPr>
          <w:rFonts w:asciiTheme="minorHAnsi" w:hAnsiTheme="minorHAnsi" w:cstheme="minorHAnsi"/>
          <w:highlight w:val="cyan"/>
          <w:u w:val="single"/>
        </w:rPr>
        <w:t>diseases</w:t>
      </w:r>
      <w:r w:rsidRPr="00BA7D9A">
        <w:rPr>
          <w:rFonts w:asciiTheme="minorHAnsi" w:hAnsiTheme="minorHAnsi" w:cstheme="minorHAnsi"/>
          <w:sz w:val="12"/>
        </w:rPr>
        <w:t xml:space="preserve"> have </w:t>
      </w:r>
      <w:r w:rsidRPr="007D76FF">
        <w:rPr>
          <w:rFonts w:asciiTheme="minorHAnsi" w:hAnsiTheme="minorHAnsi" w:cstheme="minorHAnsi"/>
          <w:highlight w:val="cyan"/>
          <w:u w:val="single"/>
        </w:rPr>
        <w:t>declined dramatically</w:t>
      </w:r>
      <w:r w:rsidRPr="0029157B">
        <w:rPr>
          <w:rFonts w:asciiTheme="minorHAnsi" w:hAnsiTheme="minorHAnsi" w:cstheme="minorHAnsi"/>
          <w:u w:val="single"/>
        </w:rPr>
        <w:t xml:space="preserve">, </w:t>
      </w:r>
      <w:r w:rsidRPr="0029157B">
        <w:rPr>
          <w:rFonts w:asciiTheme="minorHAnsi" w:hAnsiTheme="minorHAnsi" w:cstheme="minorHAnsi"/>
          <w:b/>
          <w:u w:val="single"/>
        </w:rPr>
        <w:t>democracy has spread</w:t>
      </w:r>
      <w:r w:rsidRPr="00BA7D9A">
        <w:rPr>
          <w:rFonts w:asciiTheme="minorHAnsi" w:hAnsiTheme="minorHAnsi" w:cstheme="minorHAnsi"/>
          <w:sz w:val="12"/>
        </w:rPr>
        <w:t xml:space="preserve"> far and </w:t>
      </w:r>
      <w:r w:rsidRPr="0029157B">
        <w:rPr>
          <w:rFonts w:asciiTheme="minorHAnsi" w:hAnsiTheme="minorHAnsi" w:cstheme="minorHAnsi"/>
          <w:u w:val="single"/>
        </w:rPr>
        <w:t>wide, and the incidence of war</w:t>
      </w:r>
      <w:r w:rsidRPr="00BA7D9A">
        <w:rPr>
          <w:rFonts w:asciiTheme="minorHAnsi" w:hAnsiTheme="minorHAnsi" w:cstheme="minorHAnsi"/>
          <w:sz w:val="12"/>
        </w:rPr>
        <w:t>—even with Syria and other conflicts—</w:t>
      </w:r>
      <w:r w:rsidRPr="0029157B">
        <w:rPr>
          <w:rFonts w:asciiTheme="minorHAnsi" w:hAnsiTheme="minorHAnsi" w:cstheme="minorHAnsi"/>
          <w:u w:val="single"/>
        </w:rPr>
        <w:t>has fallen by half. This unprecedented progress</w:t>
      </w:r>
      <w:r w:rsidRPr="00BA7D9A">
        <w:rPr>
          <w:rFonts w:asciiTheme="minorHAnsi" w:hAnsiTheme="minorHAnsi" w:cstheme="minorHAnsi"/>
          <w:sz w:val="12"/>
        </w:rPr>
        <w:t xml:space="preserve"> goes way beyond China and India and </w:t>
      </w:r>
      <w:r w:rsidRPr="0029157B">
        <w:rPr>
          <w:rFonts w:asciiTheme="minorHAnsi" w:hAnsiTheme="minorHAnsi" w:cstheme="minorHAnsi"/>
          <w:u w:val="single"/>
        </w:rPr>
        <w:t>has touched hundreds of millions</w:t>
      </w:r>
      <w:r w:rsidRPr="00BA7D9A">
        <w:rPr>
          <w:rFonts w:asciiTheme="minorHAnsi" w:hAnsiTheme="minorHAnsi" w:cstheme="minorHAnsi"/>
          <w:sz w:val="12"/>
        </w:rPr>
        <w:t xml:space="preserve"> of people in dozens of developing countries across </w:t>
      </w:r>
      <w:r w:rsidRPr="0029157B">
        <w:rPr>
          <w:rFonts w:asciiTheme="minorHAnsi" w:hAnsiTheme="minorHAnsi" w:cstheme="minorHAnsi"/>
          <w:u w:val="single"/>
        </w:rPr>
        <w:t>the globe, from Mongolia to Mozambique, Bangladesh to Brazil</w:t>
      </w:r>
      <w:r w:rsidRPr="00BA7D9A">
        <w:rPr>
          <w:rFonts w:asciiTheme="minorHAnsi" w:hAnsiTheme="minorHAnsi" w:cstheme="minorHAnsi"/>
          <w:sz w:val="12"/>
        </w:rPr>
        <w:t xml:space="preserve">. Yet few people are aware of </w:t>
      </w:r>
      <w:r w:rsidRPr="0029157B">
        <w:rPr>
          <w:rFonts w:asciiTheme="minorHAnsi" w:hAnsiTheme="minorHAnsi" w:cstheme="minorHAnsi"/>
          <w:u w:val="single"/>
        </w:rPr>
        <w:t xml:space="preserve">these </w:t>
      </w:r>
      <w:r w:rsidRPr="007D76FF">
        <w:rPr>
          <w:rFonts w:asciiTheme="minorHAnsi" w:hAnsiTheme="minorHAnsi" w:cstheme="minorHAnsi"/>
          <w:highlight w:val="cyan"/>
          <w:u w:val="single"/>
        </w:rPr>
        <w:t>achievements</w:t>
      </w:r>
      <w:r w:rsidRPr="00BA7D9A">
        <w:rPr>
          <w:rFonts w:asciiTheme="minorHAnsi" w:hAnsiTheme="minorHAnsi" w:cstheme="minorHAnsi"/>
          <w:sz w:val="12"/>
        </w:rPr>
        <w:t xml:space="preserve">, even though, in aggregate, they </w:t>
      </w:r>
      <w:r w:rsidRPr="0029157B">
        <w:rPr>
          <w:rFonts w:asciiTheme="minorHAnsi" w:hAnsiTheme="minorHAnsi" w:cstheme="minorHAnsi"/>
          <w:u w:val="single"/>
        </w:rPr>
        <w:t xml:space="preserve">rank </w:t>
      </w:r>
      <w:r w:rsidRPr="007D76FF">
        <w:rPr>
          <w:rFonts w:asciiTheme="minorHAnsi" w:hAnsiTheme="minorHAnsi" w:cstheme="minorHAnsi"/>
          <w:highlight w:val="cyan"/>
          <w:u w:val="single"/>
        </w:rPr>
        <w:t xml:space="preserve">among the </w:t>
      </w:r>
      <w:r w:rsidRPr="007D76FF">
        <w:rPr>
          <w:rFonts w:asciiTheme="minorHAnsi" w:hAnsiTheme="minorHAnsi" w:cstheme="minorHAnsi"/>
          <w:b/>
          <w:highlight w:val="cyan"/>
          <w:u w:val="single"/>
        </w:rPr>
        <w:t>most</w:t>
      </w:r>
      <w:r w:rsidRPr="0029157B">
        <w:rPr>
          <w:rFonts w:asciiTheme="minorHAnsi" w:hAnsiTheme="minorHAnsi" w:cstheme="minorHAnsi"/>
          <w:b/>
          <w:u w:val="single"/>
        </w:rPr>
        <w:t xml:space="preserve"> important </w:t>
      </w:r>
      <w:r w:rsidRPr="007D76FF">
        <w:rPr>
          <w:rFonts w:asciiTheme="minorHAnsi" w:hAnsiTheme="minorHAnsi" w:cstheme="minorHAnsi"/>
          <w:b/>
          <w:highlight w:val="cyan"/>
          <w:u w:val="single"/>
        </w:rPr>
        <w:t>in human history</w:t>
      </w:r>
      <w:r w:rsidRPr="00BA7D9A">
        <w:rPr>
          <w:rFonts w:asciiTheme="minorHAnsi" w:hAnsiTheme="minorHAnsi" w:cstheme="minorHAnsi"/>
          <w:sz w:val="12"/>
        </w:rPr>
        <w:t xml:space="preserve">. In 2013, the Swedish survey organization Novus Group International asked Americans how they thought the share of the world’s population living in extreme poverty had changed over the last two decades. Sixty-six percent of respondents said that they thought it had doubled, and another 29 percent said that it hadn’t changed. Only five percent knew (or guessed) the truth: that </w:t>
      </w:r>
      <w:r w:rsidRPr="0029157B">
        <w:rPr>
          <w:rFonts w:asciiTheme="minorHAnsi" w:hAnsiTheme="minorHAnsi" w:cstheme="minorHAnsi"/>
          <w:u w:val="single"/>
        </w:rPr>
        <w:t xml:space="preserve">the share of people </w:t>
      </w:r>
      <w:r w:rsidRPr="00BA7D9A">
        <w:rPr>
          <w:rFonts w:asciiTheme="minorHAnsi" w:hAnsiTheme="minorHAnsi" w:cstheme="minorHAnsi"/>
          <w:sz w:val="12"/>
        </w:rPr>
        <w:t xml:space="preserve">living </w:t>
      </w:r>
      <w:r w:rsidRPr="0029157B">
        <w:rPr>
          <w:rFonts w:asciiTheme="minorHAnsi" w:hAnsiTheme="minorHAnsi" w:cstheme="minorHAnsi"/>
          <w:u w:val="single"/>
        </w:rPr>
        <w:t xml:space="preserve">in extreme </w:t>
      </w:r>
      <w:r w:rsidRPr="0029157B">
        <w:rPr>
          <w:rFonts w:asciiTheme="minorHAnsi" w:hAnsiTheme="minorHAnsi" w:cstheme="minorHAnsi"/>
          <w:b/>
          <w:u w:val="single"/>
        </w:rPr>
        <w:t>poverty had fallen by half</w:t>
      </w:r>
      <w:r w:rsidRPr="00BA7D9A">
        <w:rPr>
          <w:rFonts w:asciiTheme="minorHAnsi" w:hAnsiTheme="minorHAnsi" w:cstheme="minorHAnsi"/>
          <w:sz w:val="12"/>
        </w:rPr>
        <w:t xml:space="preserve">. Perhaps that </w:t>
      </w:r>
      <w:r w:rsidRPr="0029157B">
        <w:rPr>
          <w:rFonts w:asciiTheme="minorHAnsi" w:hAnsiTheme="minorHAnsi" w:cstheme="minorHAnsi"/>
          <w:u w:val="single"/>
        </w:rPr>
        <w:t>ignorance explains why Washington has done so little to take advantage of</w:t>
      </w:r>
      <w:r w:rsidRPr="00BA7D9A">
        <w:rPr>
          <w:rFonts w:asciiTheme="minorHAnsi" w:hAnsiTheme="minorHAnsi" w:cstheme="minorHAnsi"/>
          <w:sz w:val="12"/>
        </w:rPr>
        <w:t xml:space="preserve"> these </w:t>
      </w:r>
      <w:r w:rsidRPr="0029157B">
        <w:rPr>
          <w:rFonts w:asciiTheme="minorHAnsi" w:hAnsiTheme="minorHAnsi" w:cstheme="minorHAnsi"/>
          <w:u w:val="single"/>
        </w:rPr>
        <w:t>promising trends, giving only tepid support to</w:t>
      </w:r>
      <w:r w:rsidRPr="00BA7D9A">
        <w:rPr>
          <w:rFonts w:asciiTheme="minorHAnsi" w:hAnsiTheme="minorHAnsi" w:cstheme="minorHAnsi"/>
          <w:sz w:val="12"/>
        </w:rPr>
        <w:t xml:space="preserve"> nascent </w:t>
      </w:r>
      <w:r w:rsidRPr="0029157B">
        <w:rPr>
          <w:rFonts w:asciiTheme="minorHAnsi" w:hAnsiTheme="minorHAnsi" w:cstheme="minorHAnsi"/>
          <w:u w:val="single"/>
        </w:rPr>
        <w:t>democracies, making limited investments in</w:t>
      </w:r>
      <w:r w:rsidRPr="00BA7D9A">
        <w:rPr>
          <w:rFonts w:asciiTheme="minorHAnsi" w:hAnsiTheme="minorHAnsi" w:cstheme="minorHAnsi"/>
          <w:sz w:val="12"/>
        </w:rPr>
        <w:t xml:space="preserve"> economic </w:t>
      </w:r>
      <w:r w:rsidRPr="0029157B">
        <w:rPr>
          <w:rFonts w:asciiTheme="minorHAnsi" w:hAnsiTheme="minorHAnsi" w:cstheme="minorHAnsi"/>
          <w:u w:val="single"/>
        </w:rPr>
        <w:t>development and</w:t>
      </w:r>
      <w:r w:rsidRPr="00BA7D9A">
        <w:rPr>
          <w:rFonts w:asciiTheme="minorHAnsi" w:hAnsiTheme="minorHAnsi" w:cstheme="minorHAnsi"/>
          <w:sz w:val="12"/>
        </w:rPr>
        <w:t xml:space="preserve"> in new health and agricultural technologies, and </w:t>
      </w:r>
      <w:r w:rsidRPr="0029157B">
        <w:rPr>
          <w:rFonts w:asciiTheme="minorHAnsi" w:hAnsiTheme="minorHAnsi" w:cstheme="minorHAnsi"/>
          <w:u w:val="single"/>
        </w:rPr>
        <w:t>failing to take the lead in</w:t>
      </w:r>
      <w:r w:rsidRPr="00BA7D9A">
        <w:rPr>
          <w:rFonts w:asciiTheme="minorHAnsi" w:hAnsiTheme="minorHAnsi" w:cstheme="minorHAnsi"/>
          <w:sz w:val="12"/>
        </w:rPr>
        <w:t xml:space="preserve"> building more </w:t>
      </w:r>
      <w:r w:rsidRPr="0029157B">
        <w:rPr>
          <w:rFonts w:asciiTheme="minorHAnsi" w:hAnsiTheme="minorHAnsi" w:cstheme="minorHAnsi"/>
          <w:b/>
          <w:u w:val="single"/>
        </w:rPr>
        <w:t>effective international institutions</w:t>
      </w:r>
      <w:r w:rsidRPr="00BA7D9A">
        <w:rPr>
          <w:rFonts w:asciiTheme="minorHAnsi" w:hAnsiTheme="minorHAnsi" w:cstheme="minorHAnsi"/>
          <w:sz w:val="12"/>
        </w:rPr>
        <w:t xml:space="preserve">. Whatever the reason, many </w:t>
      </w:r>
      <w:r w:rsidRPr="0029157B">
        <w:rPr>
          <w:rFonts w:asciiTheme="minorHAnsi" w:hAnsiTheme="minorHAnsi" w:cstheme="minorHAnsi"/>
          <w:u w:val="single"/>
        </w:rPr>
        <w:t>developing countries are</w:t>
      </w:r>
      <w:r w:rsidRPr="00BA7D9A">
        <w:rPr>
          <w:rFonts w:asciiTheme="minorHAnsi" w:hAnsiTheme="minorHAnsi" w:cstheme="minorHAnsi"/>
          <w:sz w:val="12"/>
        </w:rPr>
        <w:t xml:space="preserve"> now </w:t>
      </w:r>
      <w:r w:rsidRPr="0029157B">
        <w:rPr>
          <w:rFonts w:asciiTheme="minorHAnsi" w:hAnsiTheme="minorHAnsi" w:cstheme="minorHAnsi"/>
          <w:u w:val="single"/>
        </w:rPr>
        <w:t>responding to what they perceive as</w:t>
      </w:r>
      <w:r w:rsidRPr="00BA7D9A">
        <w:rPr>
          <w:rFonts w:asciiTheme="minorHAnsi" w:hAnsiTheme="minorHAnsi" w:cstheme="minorHAnsi"/>
          <w:sz w:val="12"/>
        </w:rPr>
        <w:t xml:space="preserve"> the United States’ </w:t>
      </w:r>
      <w:r w:rsidRPr="0029157B">
        <w:rPr>
          <w:rFonts w:asciiTheme="minorHAnsi" w:hAnsiTheme="minorHAnsi" w:cstheme="minorHAnsi"/>
          <w:u w:val="single"/>
        </w:rPr>
        <w:t>indifference by looking elsewhere</w:t>
      </w:r>
      <w:r w:rsidRPr="00BA7D9A">
        <w:rPr>
          <w:rFonts w:asciiTheme="minorHAnsi" w:hAnsiTheme="minorHAnsi" w:cstheme="minorHAnsi"/>
          <w:sz w:val="12"/>
        </w:rPr>
        <w:t xml:space="preserve">—especially toward China—for deeper engagement and advice on how to keep growing. At the same time, </w:t>
      </w:r>
      <w:r w:rsidRPr="0029157B">
        <w:rPr>
          <w:rFonts w:asciiTheme="minorHAnsi" w:hAnsiTheme="minorHAnsi" w:cstheme="minorHAnsi"/>
          <w:u w:val="single"/>
        </w:rPr>
        <w:t>climate change</w:t>
      </w:r>
      <w:r w:rsidRPr="00BA7D9A">
        <w:rPr>
          <w:rFonts w:asciiTheme="minorHAnsi" w:hAnsiTheme="minorHAnsi" w:cstheme="minorHAnsi"/>
          <w:sz w:val="12"/>
        </w:rPr>
        <w:t xml:space="preserve">, the </w:t>
      </w:r>
      <w:r w:rsidRPr="0029157B">
        <w:rPr>
          <w:rFonts w:asciiTheme="minorHAnsi" w:hAnsiTheme="minorHAnsi" w:cstheme="minorHAnsi"/>
          <w:u w:val="single"/>
        </w:rPr>
        <w:t>slowdown in</w:t>
      </w:r>
      <w:r w:rsidRPr="00BA7D9A">
        <w:rPr>
          <w:rFonts w:asciiTheme="minorHAnsi" w:hAnsiTheme="minorHAnsi" w:cstheme="minorHAnsi"/>
          <w:sz w:val="12"/>
        </w:rPr>
        <w:t xml:space="preserve"> global </w:t>
      </w:r>
      <w:r w:rsidRPr="0029157B">
        <w:rPr>
          <w:rFonts w:asciiTheme="minorHAnsi" w:hAnsiTheme="minorHAnsi" w:cstheme="minorHAnsi"/>
          <w:u w:val="single"/>
        </w:rPr>
        <w:t>growth, and rising tensions in the Middle East</w:t>
      </w:r>
      <w:r w:rsidRPr="00BA7D9A">
        <w:rPr>
          <w:rFonts w:asciiTheme="minorHAnsi" w:hAnsiTheme="minorHAnsi" w:cstheme="minorHAnsi"/>
          <w:sz w:val="12"/>
        </w:rPr>
        <w:t xml:space="preserve"> and beyond </w:t>
      </w:r>
      <w:r w:rsidRPr="0029157B">
        <w:rPr>
          <w:rFonts w:asciiTheme="minorHAnsi" w:hAnsiTheme="minorHAnsi" w:cstheme="minorHAnsi"/>
          <w:u w:val="single"/>
        </w:rPr>
        <w:t xml:space="preserve">have begun to </w:t>
      </w:r>
      <w:r w:rsidRPr="0029157B">
        <w:rPr>
          <w:rFonts w:asciiTheme="minorHAnsi" w:hAnsiTheme="minorHAnsi" w:cstheme="minorHAnsi"/>
          <w:b/>
          <w:u w:val="single"/>
        </w:rPr>
        <w:t>threaten further progress</w:t>
      </w:r>
      <w:r w:rsidRPr="00BA7D9A">
        <w:rPr>
          <w:rFonts w:asciiTheme="minorHAnsi" w:hAnsiTheme="minorHAnsi" w:cstheme="minorHAnsi"/>
          <w:sz w:val="12"/>
        </w:rPr>
        <w:t xml:space="preserve">. As a result, </w:t>
      </w:r>
      <w:r w:rsidRPr="0029157B">
        <w:rPr>
          <w:rFonts w:asciiTheme="minorHAnsi" w:hAnsiTheme="minorHAnsi" w:cstheme="minorHAnsi"/>
          <w:u w:val="single"/>
        </w:rPr>
        <w:t>the U</w:t>
      </w:r>
      <w:r w:rsidRPr="00BA7D9A">
        <w:rPr>
          <w:rFonts w:asciiTheme="minorHAnsi" w:hAnsiTheme="minorHAnsi" w:cstheme="minorHAnsi"/>
          <w:sz w:val="12"/>
        </w:rPr>
        <w:t xml:space="preserve">nited </w:t>
      </w:r>
      <w:r w:rsidRPr="0029157B">
        <w:rPr>
          <w:rFonts w:asciiTheme="minorHAnsi" w:hAnsiTheme="minorHAnsi" w:cstheme="minorHAnsi"/>
          <w:u w:val="single"/>
        </w:rPr>
        <w:t>S</w:t>
      </w:r>
      <w:r w:rsidRPr="00BA7D9A">
        <w:rPr>
          <w:rFonts w:asciiTheme="minorHAnsi" w:hAnsiTheme="minorHAnsi" w:cstheme="minorHAnsi"/>
          <w:sz w:val="12"/>
        </w:rPr>
        <w:t xml:space="preserve">tates now </w:t>
      </w:r>
      <w:r w:rsidRPr="0029157B">
        <w:rPr>
          <w:rFonts w:asciiTheme="minorHAnsi" w:hAnsiTheme="minorHAnsi" w:cstheme="minorHAnsi"/>
          <w:u w:val="single"/>
        </w:rPr>
        <w:t xml:space="preserve">risks missing out on a </w:t>
      </w:r>
      <w:r w:rsidRPr="0029157B">
        <w:rPr>
          <w:rFonts w:asciiTheme="minorHAnsi" w:hAnsiTheme="minorHAnsi" w:cstheme="minorHAnsi"/>
          <w:b/>
          <w:u w:val="single"/>
        </w:rPr>
        <w:t>historic chance</w:t>
      </w:r>
      <w:r w:rsidRPr="0029157B">
        <w:rPr>
          <w:rFonts w:asciiTheme="minorHAnsi" w:hAnsiTheme="minorHAnsi" w:cstheme="minorHAnsi"/>
          <w:u w:val="single"/>
        </w:rPr>
        <w:t xml:space="preserve"> to strengthen</w:t>
      </w:r>
      <w:r w:rsidRPr="00BA7D9A">
        <w:rPr>
          <w:rFonts w:asciiTheme="minorHAnsi" w:hAnsiTheme="minorHAnsi" w:cstheme="minorHAnsi"/>
          <w:sz w:val="12"/>
        </w:rPr>
        <w:t xml:space="preserve"> its </w:t>
      </w:r>
      <w:r w:rsidRPr="0029157B">
        <w:rPr>
          <w:rFonts w:asciiTheme="minorHAnsi" w:hAnsiTheme="minorHAnsi" w:cstheme="minorHAnsi"/>
          <w:u w:val="single"/>
        </w:rPr>
        <w:t>global leadership and</w:t>
      </w:r>
      <w:r w:rsidRPr="00BA7D9A">
        <w:rPr>
          <w:rFonts w:asciiTheme="minorHAnsi" w:hAnsiTheme="minorHAnsi" w:cstheme="minorHAnsi"/>
          <w:sz w:val="12"/>
        </w:rPr>
        <w:t xml:space="preserve"> help </w:t>
      </w:r>
      <w:r w:rsidRPr="0029157B">
        <w:rPr>
          <w:rFonts w:asciiTheme="minorHAnsi" w:hAnsiTheme="minorHAnsi" w:cstheme="minorHAnsi"/>
          <w:u w:val="single"/>
        </w:rPr>
        <w:t>create a safer</w:t>
      </w:r>
      <w:r w:rsidRPr="00BA7D9A">
        <w:rPr>
          <w:rFonts w:asciiTheme="minorHAnsi" w:hAnsiTheme="minorHAnsi" w:cstheme="minorHAnsi"/>
          <w:sz w:val="12"/>
        </w:rPr>
        <w:t xml:space="preserve">, more </w:t>
      </w:r>
      <w:r w:rsidRPr="0029157B">
        <w:rPr>
          <w:rFonts w:asciiTheme="minorHAnsi" w:hAnsiTheme="minorHAnsi" w:cstheme="minorHAnsi"/>
          <w:u w:val="single"/>
        </w:rPr>
        <w:t>prosperous</w:t>
      </w:r>
      <w:r w:rsidRPr="00BA7D9A">
        <w:rPr>
          <w:rFonts w:asciiTheme="minorHAnsi" w:hAnsiTheme="minorHAnsi" w:cstheme="minorHAnsi"/>
          <w:sz w:val="12"/>
        </w:rPr>
        <w:t xml:space="preserve">, and more democratic </w:t>
      </w:r>
      <w:r w:rsidRPr="0029157B">
        <w:rPr>
          <w:rFonts w:asciiTheme="minorHAnsi" w:hAnsiTheme="minorHAnsi" w:cstheme="minorHAnsi"/>
          <w:u w:val="single"/>
        </w:rPr>
        <w:t>world</w:t>
      </w:r>
      <w:r w:rsidRPr="00BA7D9A">
        <w:rPr>
          <w:rFonts w:asciiTheme="minorHAnsi" w:hAnsiTheme="minorHAnsi" w:cstheme="minorHAnsi"/>
          <w:sz w:val="12"/>
        </w:rPr>
        <w:t xml:space="preserve">—just at the moment when it could help the most. ONE GIANT LEAP </w:t>
      </w:r>
      <w:r w:rsidRPr="0029157B">
        <w:rPr>
          <w:rFonts w:asciiTheme="minorHAnsi" w:hAnsiTheme="minorHAnsi" w:cstheme="minorHAnsi"/>
          <w:u w:val="single"/>
        </w:rPr>
        <w:t>Global poverty is falling faster</w:t>
      </w:r>
      <w:r w:rsidRPr="00BA7D9A">
        <w:rPr>
          <w:rFonts w:asciiTheme="minorHAnsi" w:hAnsiTheme="minorHAnsi" w:cstheme="minorHAnsi"/>
          <w:sz w:val="12"/>
        </w:rPr>
        <w:t xml:space="preserve"> today </w:t>
      </w:r>
      <w:r w:rsidRPr="0029157B">
        <w:rPr>
          <w:rFonts w:asciiTheme="minorHAnsi" w:hAnsiTheme="minorHAnsi" w:cstheme="minorHAnsi"/>
          <w:u w:val="single"/>
        </w:rPr>
        <w:t>than at any time</w:t>
      </w:r>
      <w:r w:rsidRPr="00BA7D9A">
        <w:rPr>
          <w:rFonts w:asciiTheme="minorHAnsi" w:hAnsiTheme="minorHAnsi" w:cstheme="minorHAnsi"/>
          <w:sz w:val="12"/>
        </w:rPr>
        <w:t xml:space="preserve"> in human history. </w:t>
      </w:r>
      <w:r w:rsidRPr="0029157B">
        <w:rPr>
          <w:rFonts w:asciiTheme="minorHAnsi" w:hAnsiTheme="minorHAnsi" w:cstheme="minorHAnsi"/>
          <w:u w:val="single"/>
        </w:rPr>
        <w:t>In 1993</w:t>
      </w:r>
      <w:r w:rsidRPr="00BA7D9A">
        <w:rPr>
          <w:rFonts w:asciiTheme="minorHAnsi" w:hAnsiTheme="minorHAnsi" w:cstheme="minorHAnsi"/>
          <w:sz w:val="12"/>
        </w:rPr>
        <w:t xml:space="preserve">, about </w:t>
      </w:r>
      <w:r w:rsidRPr="0029157B">
        <w:rPr>
          <w:rFonts w:asciiTheme="minorHAnsi" w:hAnsiTheme="minorHAnsi" w:cstheme="minorHAnsi"/>
          <w:u w:val="single"/>
        </w:rPr>
        <w:t>two billion people were</w:t>
      </w:r>
      <w:r w:rsidRPr="00BA7D9A">
        <w:rPr>
          <w:rFonts w:asciiTheme="minorHAnsi" w:hAnsiTheme="minorHAnsi" w:cstheme="minorHAnsi"/>
          <w:sz w:val="12"/>
        </w:rPr>
        <w:t xml:space="preserve"> trapped </w:t>
      </w:r>
      <w:r w:rsidRPr="0029157B">
        <w:rPr>
          <w:rFonts w:asciiTheme="minorHAnsi" w:hAnsiTheme="minorHAnsi" w:cstheme="minorHAnsi"/>
          <w:u w:val="single"/>
        </w:rPr>
        <w:t>in extreme poverty</w:t>
      </w:r>
      <w:r w:rsidRPr="00BA7D9A">
        <w:rPr>
          <w:rFonts w:asciiTheme="minorHAnsi" w:hAnsiTheme="minorHAnsi" w:cstheme="minorHAnsi"/>
          <w:sz w:val="12"/>
        </w:rPr>
        <w:t xml:space="preserve"> (defined by the World Bank as living on less than $1.90 per day); </w:t>
      </w:r>
      <w:r w:rsidRPr="0029157B">
        <w:rPr>
          <w:rFonts w:asciiTheme="minorHAnsi" w:hAnsiTheme="minorHAnsi" w:cstheme="minorHAnsi"/>
          <w:u w:val="single"/>
        </w:rPr>
        <w:t>by 2012, that</w:t>
      </w:r>
      <w:r w:rsidRPr="00BA7D9A">
        <w:rPr>
          <w:rFonts w:asciiTheme="minorHAnsi" w:hAnsiTheme="minorHAnsi" w:cstheme="minorHAnsi"/>
          <w:sz w:val="12"/>
        </w:rPr>
        <w:t xml:space="preserve"> number had </w:t>
      </w:r>
      <w:r w:rsidRPr="0029157B">
        <w:rPr>
          <w:rFonts w:asciiTheme="minorHAnsi" w:hAnsiTheme="minorHAnsi" w:cstheme="minorHAnsi"/>
          <w:u w:val="single"/>
        </w:rPr>
        <w:t>dropped to less than one billion</w:t>
      </w:r>
      <w:r w:rsidRPr="00BA7D9A">
        <w:rPr>
          <w:rFonts w:asciiTheme="minorHAnsi" w:hAnsiTheme="minorHAnsi" w:cstheme="minorHAnsi"/>
          <w:sz w:val="12"/>
        </w:rPr>
        <w:t xml:space="preserve">. The industrialization of China is a big part of the story, of course, but even excluding that country, the number of extreme poor has fallen by more than 400 million. Since the 1980s, </w:t>
      </w:r>
      <w:r w:rsidRPr="0029157B">
        <w:rPr>
          <w:rFonts w:asciiTheme="minorHAnsi" w:hAnsiTheme="minorHAnsi" w:cstheme="minorHAnsi"/>
          <w:b/>
          <w:u w:val="single"/>
        </w:rPr>
        <w:t>more than 60 countries</w:t>
      </w:r>
      <w:r w:rsidRPr="0029157B">
        <w:rPr>
          <w:rFonts w:asciiTheme="minorHAnsi" w:hAnsiTheme="minorHAnsi" w:cstheme="minorHAnsi"/>
          <w:u w:val="single"/>
        </w:rPr>
        <w:t xml:space="preserve"> have reduced</w:t>
      </w:r>
      <w:r w:rsidRPr="00BA7D9A">
        <w:rPr>
          <w:rFonts w:asciiTheme="minorHAnsi" w:hAnsiTheme="minorHAnsi" w:cstheme="minorHAnsi"/>
          <w:sz w:val="12"/>
        </w:rPr>
        <w:t xml:space="preserve"> the number of their </w:t>
      </w:r>
      <w:r w:rsidRPr="0029157B">
        <w:rPr>
          <w:rFonts w:asciiTheme="minorHAnsi" w:hAnsiTheme="minorHAnsi" w:cstheme="minorHAnsi"/>
          <w:u w:val="single"/>
        </w:rPr>
        <w:t>citizens who are impoverished, even as their</w:t>
      </w:r>
      <w:r w:rsidRPr="00BA7D9A">
        <w:rPr>
          <w:rFonts w:asciiTheme="minorHAnsi" w:hAnsiTheme="minorHAnsi" w:cstheme="minorHAnsi"/>
          <w:sz w:val="12"/>
        </w:rPr>
        <w:t xml:space="preserve"> overall </w:t>
      </w:r>
      <w:r w:rsidRPr="0029157B">
        <w:rPr>
          <w:rFonts w:asciiTheme="minorHAnsi" w:hAnsiTheme="minorHAnsi" w:cstheme="minorHAnsi"/>
          <w:u w:val="single"/>
        </w:rPr>
        <w:t>populations have grown</w:t>
      </w:r>
      <w:r w:rsidRPr="00BA7D9A">
        <w:rPr>
          <w:rFonts w:asciiTheme="minorHAnsi" w:hAnsiTheme="minorHAnsi" w:cstheme="minorHAnsi"/>
          <w:sz w:val="12"/>
        </w:rPr>
        <w:t xml:space="preserve">. This </w:t>
      </w:r>
      <w:r w:rsidRPr="007D76FF">
        <w:rPr>
          <w:rFonts w:asciiTheme="minorHAnsi" w:hAnsiTheme="minorHAnsi" w:cstheme="minorHAnsi"/>
          <w:highlight w:val="cyan"/>
          <w:u w:val="single"/>
        </w:rPr>
        <w:t>decline in poverty has gone</w:t>
      </w:r>
      <w:r w:rsidRPr="00BA7D9A">
        <w:rPr>
          <w:rFonts w:asciiTheme="minorHAnsi" w:hAnsiTheme="minorHAnsi" w:cstheme="minorHAnsi"/>
          <w:sz w:val="12"/>
        </w:rPr>
        <w:t xml:space="preserve"> hand in hand </w:t>
      </w:r>
      <w:r w:rsidRPr="007D76FF">
        <w:rPr>
          <w:rFonts w:asciiTheme="minorHAnsi" w:hAnsiTheme="minorHAnsi" w:cstheme="minorHAnsi"/>
          <w:highlight w:val="cyan"/>
          <w:u w:val="single"/>
        </w:rPr>
        <w:t>with</w:t>
      </w:r>
      <w:r w:rsidRPr="0029157B">
        <w:rPr>
          <w:rFonts w:asciiTheme="minorHAnsi" w:hAnsiTheme="minorHAnsi" w:cstheme="minorHAnsi"/>
          <w:u w:val="single"/>
        </w:rPr>
        <w:t xml:space="preserve"> much </w:t>
      </w:r>
      <w:r w:rsidRPr="007D76FF">
        <w:rPr>
          <w:rFonts w:asciiTheme="minorHAnsi" w:hAnsiTheme="minorHAnsi" w:cstheme="minorHAnsi"/>
          <w:b/>
          <w:highlight w:val="cyan"/>
          <w:u w:val="single"/>
        </w:rPr>
        <w:t>faster</w:t>
      </w:r>
      <w:r w:rsidRPr="0029157B">
        <w:rPr>
          <w:rFonts w:asciiTheme="minorHAnsi" w:hAnsiTheme="minorHAnsi" w:cstheme="minorHAnsi"/>
          <w:b/>
          <w:u w:val="single"/>
        </w:rPr>
        <w:t xml:space="preserve"> economic </w:t>
      </w:r>
      <w:r w:rsidRPr="007D76FF">
        <w:rPr>
          <w:rFonts w:asciiTheme="minorHAnsi" w:hAnsiTheme="minorHAnsi" w:cstheme="minorHAnsi"/>
          <w:b/>
          <w:highlight w:val="cyan"/>
          <w:u w:val="single"/>
        </w:rPr>
        <w:t>growth</w:t>
      </w:r>
      <w:r w:rsidRPr="00BA7D9A">
        <w:rPr>
          <w:rFonts w:asciiTheme="minorHAnsi" w:hAnsiTheme="minorHAnsi" w:cstheme="minorHAnsi"/>
          <w:sz w:val="12"/>
        </w:rPr>
        <w:t xml:space="preserve">. Between 1977 and 1994, the growth in </w:t>
      </w:r>
      <w:r w:rsidRPr="0029157B">
        <w:rPr>
          <w:rFonts w:asciiTheme="minorHAnsi" w:hAnsiTheme="minorHAnsi" w:cstheme="minorHAnsi"/>
          <w:u w:val="single"/>
        </w:rPr>
        <w:t>per capita GDP</w:t>
      </w:r>
      <w:r w:rsidRPr="00BA7D9A">
        <w:rPr>
          <w:rFonts w:asciiTheme="minorHAnsi" w:hAnsiTheme="minorHAnsi" w:cstheme="minorHAnsi"/>
          <w:sz w:val="12"/>
        </w:rPr>
        <w:t xml:space="preserve"> across the developing countries averaged zero; since 1995, that figure has </w:t>
      </w:r>
      <w:r w:rsidRPr="0029157B">
        <w:rPr>
          <w:rFonts w:asciiTheme="minorHAnsi" w:hAnsiTheme="minorHAnsi" w:cstheme="minorHAnsi"/>
          <w:u w:val="single"/>
        </w:rPr>
        <w:t>shot up to three percent</w:t>
      </w:r>
      <w:r w:rsidRPr="00BA7D9A">
        <w:rPr>
          <w:rFonts w:asciiTheme="minorHAnsi" w:hAnsiTheme="minorHAnsi" w:cstheme="minorHAnsi"/>
          <w:sz w:val="12"/>
        </w:rPr>
        <w:t xml:space="preserve">. Again, the change is widespread: between 1977 and 1994, only 21 developing countries (out of 109 with populations greater than one million) exceeded two percent annual per capita growth, but between 1995 and 2013, 71 such countries did so. And </w:t>
      </w:r>
      <w:r w:rsidRPr="0029157B">
        <w:rPr>
          <w:rFonts w:asciiTheme="minorHAnsi" w:hAnsiTheme="minorHAnsi" w:cstheme="minorHAnsi"/>
          <w:u w:val="single"/>
        </w:rPr>
        <w:t>going backward has become much less common</w:t>
      </w:r>
      <w:r w:rsidRPr="00BA7D9A">
        <w:rPr>
          <w:rFonts w:asciiTheme="minorHAnsi" w:hAnsiTheme="minorHAnsi" w:cstheme="minorHAnsi"/>
          <w:sz w:val="12"/>
        </w:rPr>
        <w:t xml:space="preserve">: in the earlier period, more than 50 developing countries recorded negative growth, but in the later one, </w:t>
      </w:r>
      <w:r w:rsidRPr="0029157B">
        <w:rPr>
          <w:rFonts w:asciiTheme="minorHAnsi" w:hAnsiTheme="minorHAnsi" w:cstheme="minorHAnsi"/>
          <w:u w:val="single"/>
        </w:rPr>
        <w:t>just ten did</w:t>
      </w:r>
      <w:r w:rsidRPr="00BA7D9A">
        <w:rPr>
          <w:rFonts w:asciiTheme="minorHAnsi" w:hAnsiTheme="minorHAnsi" w:cstheme="minorHAnsi"/>
          <w:sz w:val="12"/>
        </w:rPr>
        <w:t xml:space="preserve">. The </w:t>
      </w:r>
      <w:r w:rsidRPr="0029157B">
        <w:rPr>
          <w:rFonts w:asciiTheme="minorHAnsi" w:hAnsiTheme="minorHAnsi" w:cstheme="minorHAnsi"/>
          <w:b/>
          <w:u w:val="single"/>
        </w:rPr>
        <w:t>improvements in health</w:t>
      </w:r>
      <w:r w:rsidRPr="0029157B">
        <w:rPr>
          <w:rFonts w:asciiTheme="minorHAnsi" w:hAnsiTheme="minorHAnsi" w:cstheme="minorHAnsi"/>
          <w:u w:val="single"/>
        </w:rPr>
        <w:t xml:space="preserve"> have been even bigger</w:t>
      </w:r>
      <w:r w:rsidRPr="00BA7D9A">
        <w:rPr>
          <w:rFonts w:asciiTheme="minorHAnsi" w:hAnsiTheme="minorHAnsi" w:cstheme="minorHAnsi"/>
          <w:sz w:val="12"/>
        </w:rPr>
        <w:t xml:space="preserve">. In 1960, </w:t>
      </w:r>
      <w:r w:rsidRPr="0029157B">
        <w:rPr>
          <w:rFonts w:asciiTheme="minorHAnsi" w:hAnsiTheme="minorHAnsi" w:cstheme="minorHAnsi"/>
          <w:u w:val="single"/>
        </w:rPr>
        <w:t>22 percent of children</w:t>
      </w:r>
      <w:r w:rsidRPr="00BA7D9A">
        <w:rPr>
          <w:rFonts w:asciiTheme="minorHAnsi" w:hAnsiTheme="minorHAnsi" w:cstheme="minorHAnsi"/>
          <w:sz w:val="12"/>
        </w:rPr>
        <w:t xml:space="preserve"> in developing countries </w:t>
      </w:r>
      <w:r w:rsidRPr="0029157B">
        <w:rPr>
          <w:rFonts w:asciiTheme="minorHAnsi" w:hAnsiTheme="minorHAnsi" w:cstheme="minorHAnsi"/>
          <w:u w:val="single"/>
        </w:rPr>
        <w:t>died before their fifth birthday, but by 2013, only five percent</w:t>
      </w:r>
      <w:r w:rsidRPr="00BA7D9A">
        <w:rPr>
          <w:rFonts w:asciiTheme="minorHAnsi" w:hAnsiTheme="minorHAnsi" w:cstheme="minorHAnsi"/>
          <w:sz w:val="12"/>
        </w:rPr>
        <w:t xml:space="preserve"> did. Diarrhea killed five million children a year in 1990 but claimed fewer than one million in 2014. </w:t>
      </w:r>
      <w:r w:rsidRPr="007D76FF">
        <w:rPr>
          <w:rFonts w:asciiTheme="minorHAnsi" w:hAnsiTheme="minorHAnsi" w:cstheme="minorHAnsi"/>
          <w:b/>
          <w:highlight w:val="cyan"/>
          <w:u w:val="single"/>
        </w:rPr>
        <w:t>Half as many people</w:t>
      </w:r>
      <w:r w:rsidRPr="00BA7D9A">
        <w:rPr>
          <w:rFonts w:asciiTheme="minorHAnsi" w:hAnsiTheme="minorHAnsi" w:cstheme="minorHAnsi"/>
          <w:sz w:val="12"/>
        </w:rPr>
        <w:t xml:space="preserve"> now </w:t>
      </w:r>
      <w:r w:rsidRPr="007D76FF">
        <w:rPr>
          <w:rFonts w:asciiTheme="minorHAnsi" w:hAnsiTheme="minorHAnsi" w:cstheme="minorHAnsi"/>
          <w:b/>
          <w:highlight w:val="cyan"/>
          <w:u w:val="single"/>
        </w:rPr>
        <w:t>die</w:t>
      </w:r>
      <w:r w:rsidRPr="007D76FF">
        <w:rPr>
          <w:rFonts w:asciiTheme="minorHAnsi" w:hAnsiTheme="minorHAnsi" w:cstheme="minorHAnsi"/>
          <w:highlight w:val="cyan"/>
          <w:u w:val="single"/>
        </w:rPr>
        <w:t xml:space="preserve"> from malaria</w:t>
      </w:r>
      <w:r w:rsidRPr="00BA7D9A">
        <w:rPr>
          <w:rFonts w:asciiTheme="minorHAnsi" w:hAnsiTheme="minorHAnsi" w:cstheme="minorHAnsi"/>
          <w:sz w:val="12"/>
        </w:rPr>
        <w:t xml:space="preserve"> as did in 2000, and </w:t>
      </w:r>
      <w:r w:rsidRPr="0029157B">
        <w:rPr>
          <w:rFonts w:asciiTheme="minorHAnsi" w:hAnsiTheme="minorHAnsi" w:cstheme="minorHAnsi"/>
          <w:u w:val="single"/>
        </w:rPr>
        <w:t>deaths from tuberculosis and AIDS</w:t>
      </w:r>
      <w:r w:rsidRPr="00BA7D9A">
        <w:rPr>
          <w:rFonts w:asciiTheme="minorHAnsi" w:hAnsiTheme="minorHAnsi" w:cstheme="minorHAnsi"/>
          <w:sz w:val="12"/>
        </w:rPr>
        <w:t xml:space="preserve"> have both </w:t>
      </w:r>
      <w:r w:rsidRPr="0029157B">
        <w:rPr>
          <w:rFonts w:asciiTheme="minorHAnsi" w:hAnsiTheme="minorHAnsi" w:cstheme="minorHAnsi"/>
          <w:u w:val="single"/>
        </w:rPr>
        <w:t>dropped by a third</w:t>
      </w:r>
      <w:r w:rsidRPr="00BA7D9A">
        <w:rPr>
          <w:rFonts w:asciiTheme="minorHAnsi" w:hAnsiTheme="minorHAnsi" w:cstheme="minorHAnsi"/>
          <w:sz w:val="12"/>
        </w:rPr>
        <w:t xml:space="preserve">. The share of </w:t>
      </w:r>
      <w:r w:rsidRPr="0029157B">
        <w:rPr>
          <w:rFonts w:asciiTheme="minorHAnsi" w:hAnsiTheme="minorHAnsi" w:cstheme="minorHAnsi"/>
          <w:u w:val="single"/>
        </w:rPr>
        <w:t>people living with chronic hunger has fallen by</w:t>
      </w:r>
      <w:r w:rsidRPr="00BA7D9A">
        <w:rPr>
          <w:rFonts w:asciiTheme="minorHAnsi" w:hAnsiTheme="minorHAnsi" w:cstheme="minorHAnsi"/>
          <w:sz w:val="12"/>
        </w:rPr>
        <w:t xml:space="preserve"> almost </w:t>
      </w:r>
      <w:r w:rsidRPr="0029157B">
        <w:rPr>
          <w:rFonts w:asciiTheme="minorHAnsi" w:hAnsiTheme="minorHAnsi" w:cstheme="minorHAnsi"/>
          <w:u w:val="single"/>
        </w:rPr>
        <w:t xml:space="preserve">half since the mid-1990s. </w:t>
      </w:r>
      <w:r w:rsidRPr="007D76FF">
        <w:rPr>
          <w:rFonts w:asciiTheme="minorHAnsi" w:hAnsiTheme="minorHAnsi" w:cstheme="minorHAnsi"/>
          <w:b/>
          <w:highlight w:val="cyan"/>
          <w:u w:val="single"/>
        </w:rPr>
        <w:t>Life expectancy</w:t>
      </w:r>
      <w:r w:rsidRPr="0029157B">
        <w:rPr>
          <w:rFonts w:asciiTheme="minorHAnsi" w:hAnsiTheme="minorHAnsi" w:cstheme="minorHAnsi"/>
          <w:u w:val="single"/>
        </w:rPr>
        <w:t xml:space="preserve"> at birth</w:t>
      </w:r>
      <w:r w:rsidRPr="00BA7D9A">
        <w:rPr>
          <w:rFonts w:asciiTheme="minorHAnsi" w:hAnsiTheme="minorHAnsi" w:cstheme="minorHAnsi"/>
          <w:sz w:val="12"/>
        </w:rPr>
        <w:t xml:space="preserve"> in developing countries </w:t>
      </w:r>
      <w:r w:rsidRPr="0029157B">
        <w:rPr>
          <w:rFonts w:asciiTheme="minorHAnsi" w:hAnsiTheme="minorHAnsi" w:cstheme="minorHAnsi"/>
          <w:u w:val="single"/>
        </w:rPr>
        <w:t xml:space="preserve">has </w:t>
      </w:r>
      <w:r w:rsidRPr="007D76FF">
        <w:rPr>
          <w:rFonts w:asciiTheme="minorHAnsi" w:hAnsiTheme="minorHAnsi" w:cstheme="minorHAnsi"/>
          <w:b/>
          <w:highlight w:val="cyan"/>
          <w:u w:val="single"/>
        </w:rPr>
        <w:t>lengthened by</w:t>
      </w:r>
      <w:r w:rsidRPr="00BA7D9A">
        <w:rPr>
          <w:rFonts w:asciiTheme="minorHAnsi" w:hAnsiTheme="minorHAnsi" w:cstheme="minorHAnsi"/>
          <w:sz w:val="12"/>
        </w:rPr>
        <w:t xml:space="preserve"> nearly </w:t>
      </w:r>
      <w:r w:rsidRPr="007D76FF">
        <w:rPr>
          <w:rFonts w:asciiTheme="minorHAnsi" w:hAnsiTheme="minorHAnsi" w:cstheme="minorHAnsi"/>
          <w:b/>
          <w:highlight w:val="cyan"/>
          <w:u w:val="single"/>
        </w:rPr>
        <w:t>one-third</w:t>
      </w:r>
      <w:r w:rsidRPr="00BA7D9A">
        <w:rPr>
          <w:rFonts w:asciiTheme="minorHAnsi" w:hAnsiTheme="minorHAnsi" w:cstheme="minorHAnsi"/>
          <w:sz w:val="12"/>
        </w:rPr>
        <w:t xml:space="preserve">, from 50 years in 1960 to 65 years today. These </w:t>
      </w:r>
      <w:r w:rsidRPr="0029157B">
        <w:rPr>
          <w:rFonts w:asciiTheme="minorHAnsi" w:hAnsiTheme="minorHAnsi" w:cstheme="minorHAnsi"/>
          <w:u w:val="single"/>
        </w:rPr>
        <w:t>improvements in health</w:t>
      </w:r>
      <w:r w:rsidRPr="00BA7D9A">
        <w:rPr>
          <w:rFonts w:asciiTheme="minorHAnsi" w:hAnsiTheme="minorHAnsi" w:cstheme="minorHAnsi"/>
          <w:sz w:val="12"/>
        </w:rPr>
        <w:t xml:space="preserve"> have </w:t>
      </w:r>
      <w:r w:rsidRPr="0029157B">
        <w:rPr>
          <w:rFonts w:asciiTheme="minorHAnsi" w:hAnsiTheme="minorHAnsi" w:cstheme="minorHAnsi"/>
          <w:u w:val="single"/>
        </w:rPr>
        <w:t>left no country untouched</w:t>
      </w:r>
      <w:r w:rsidRPr="00BA7D9A">
        <w:rPr>
          <w:rFonts w:asciiTheme="minorHAnsi" w:hAnsiTheme="minorHAnsi" w:cstheme="minorHAnsi"/>
          <w:sz w:val="12"/>
        </w:rPr>
        <w:t xml:space="preserve">, even the worst-governed ones. Consider this: </w:t>
      </w:r>
      <w:r w:rsidRPr="0029157B">
        <w:rPr>
          <w:rFonts w:asciiTheme="minorHAnsi" w:hAnsiTheme="minorHAnsi" w:cstheme="minorHAnsi"/>
          <w:u w:val="single"/>
        </w:rPr>
        <w:t>the rate of child death</w:t>
      </w:r>
      <w:r w:rsidRPr="00BA7D9A">
        <w:rPr>
          <w:rFonts w:asciiTheme="minorHAnsi" w:hAnsiTheme="minorHAnsi" w:cstheme="minorHAnsi"/>
          <w:sz w:val="12"/>
        </w:rPr>
        <w:t xml:space="preserve"> has </w:t>
      </w:r>
      <w:r w:rsidRPr="0029157B">
        <w:rPr>
          <w:rFonts w:asciiTheme="minorHAnsi" w:hAnsiTheme="minorHAnsi" w:cstheme="minorHAnsi"/>
          <w:u w:val="single"/>
        </w:rPr>
        <w:t>declined in every single country</w:t>
      </w:r>
      <w:r w:rsidRPr="00BA7D9A">
        <w:rPr>
          <w:rFonts w:asciiTheme="minorHAnsi" w:hAnsiTheme="minorHAnsi" w:cstheme="minorHAnsi"/>
          <w:sz w:val="12"/>
        </w:rPr>
        <w:t xml:space="preserve"> (at least those where data are available) since 1980. Meanwhile, </w:t>
      </w:r>
      <w:r w:rsidRPr="0029157B">
        <w:rPr>
          <w:rFonts w:asciiTheme="minorHAnsi" w:hAnsiTheme="minorHAnsi" w:cstheme="minorHAnsi"/>
          <w:u w:val="single"/>
        </w:rPr>
        <w:t>far more children are enrolling in</w:t>
      </w:r>
      <w:r w:rsidRPr="00BA7D9A">
        <w:rPr>
          <w:rFonts w:asciiTheme="minorHAnsi" w:hAnsiTheme="minorHAnsi" w:cstheme="minorHAnsi"/>
          <w:sz w:val="12"/>
        </w:rPr>
        <w:t xml:space="preserve"> and completing </w:t>
      </w:r>
      <w:r w:rsidRPr="0029157B">
        <w:rPr>
          <w:rFonts w:asciiTheme="minorHAnsi" w:hAnsiTheme="minorHAnsi" w:cstheme="minorHAnsi"/>
          <w:u w:val="single"/>
        </w:rPr>
        <w:t>school</w:t>
      </w:r>
      <w:r w:rsidRPr="00BA7D9A">
        <w:rPr>
          <w:rFonts w:asciiTheme="minorHAnsi" w:hAnsiTheme="minorHAnsi" w:cstheme="minorHAnsi"/>
          <w:sz w:val="12"/>
        </w:rPr>
        <w:t xml:space="preserve">. In the late 1980s, only 72 percent of all primary-school-age children attended school; now, </w:t>
      </w:r>
      <w:r w:rsidRPr="0029157B">
        <w:rPr>
          <w:rFonts w:asciiTheme="minorHAnsi" w:hAnsiTheme="minorHAnsi" w:cstheme="minorHAnsi"/>
          <w:u w:val="single"/>
        </w:rPr>
        <w:t>the figure exceeds 87 percent. Girls</w:t>
      </w:r>
      <w:r w:rsidRPr="00BA7D9A">
        <w:rPr>
          <w:rFonts w:asciiTheme="minorHAnsi" w:hAnsiTheme="minorHAnsi" w:cstheme="minorHAnsi"/>
          <w:sz w:val="12"/>
        </w:rPr>
        <w:t xml:space="preserve"> in developing countries have </w:t>
      </w:r>
      <w:r w:rsidRPr="0029157B">
        <w:rPr>
          <w:rFonts w:asciiTheme="minorHAnsi" w:hAnsiTheme="minorHAnsi" w:cstheme="minorHAnsi"/>
          <w:u w:val="single"/>
        </w:rPr>
        <w:t>enjoyed the biggest gains</w:t>
      </w:r>
      <w:r w:rsidRPr="00BA7D9A">
        <w:rPr>
          <w:rFonts w:asciiTheme="minorHAnsi" w:hAnsiTheme="minorHAnsi" w:cstheme="minorHAnsi"/>
          <w:sz w:val="12"/>
        </w:rPr>
        <w:t xml:space="preserve">. In 1980, only half of them finished primary school, whereas four out of five do so today. These leaps in education are beginning to translate into better-skilled workers.  Then there is the shift to democracy. Prior to the 1980s, most developing countries were run by left- or right-wing dictators. Coups and countercoups, violence and assassinations, human rights abuses—all formed part of regular political life. But starting </w:t>
      </w:r>
      <w:r w:rsidRPr="0029157B">
        <w:rPr>
          <w:rFonts w:asciiTheme="minorHAnsi" w:hAnsiTheme="minorHAnsi" w:cstheme="minorHAnsi"/>
          <w:u w:val="single"/>
        </w:rPr>
        <w:t>in the 1980s, dictators began to fall</w:t>
      </w:r>
      <w:r w:rsidRPr="00BA7D9A">
        <w:rPr>
          <w:rFonts w:asciiTheme="minorHAnsi" w:hAnsiTheme="minorHAnsi" w:cstheme="minorHAnsi"/>
          <w:sz w:val="12"/>
        </w:rPr>
        <w:t xml:space="preserve">, a process that accelerated after the Cold War. In 1983, only 17 of 109 developing countries qualified as </w:t>
      </w:r>
      <w:r w:rsidRPr="007D76FF">
        <w:rPr>
          <w:rFonts w:asciiTheme="minorHAnsi" w:hAnsiTheme="minorHAnsi" w:cstheme="minorHAnsi"/>
          <w:highlight w:val="cyan"/>
          <w:u w:val="single"/>
        </w:rPr>
        <w:t>democracies</w:t>
      </w:r>
      <w:r w:rsidRPr="00BA7D9A">
        <w:rPr>
          <w:rFonts w:asciiTheme="minorHAnsi" w:hAnsiTheme="minorHAnsi" w:cstheme="minorHAnsi"/>
          <w:sz w:val="12"/>
        </w:rPr>
        <w:t xml:space="preserve">, based on data from Freedom House and the Center for Systemic Peace; by 2013, the number </w:t>
      </w:r>
      <w:r w:rsidRPr="0029157B">
        <w:rPr>
          <w:rFonts w:asciiTheme="minorHAnsi" w:hAnsiTheme="minorHAnsi" w:cstheme="minorHAnsi"/>
          <w:u w:val="single"/>
        </w:rPr>
        <w:t xml:space="preserve">had </w:t>
      </w:r>
      <w:r w:rsidRPr="0029157B">
        <w:rPr>
          <w:rFonts w:asciiTheme="minorHAnsi" w:hAnsiTheme="minorHAnsi" w:cstheme="minorHAnsi"/>
          <w:b/>
          <w:u w:val="single"/>
        </w:rPr>
        <w:t xml:space="preserve">more than </w:t>
      </w:r>
      <w:r w:rsidRPr="007D76FF">
        <w:rPr>
          <w:rFonts w:asciiTheme="minorHAnsi" w:hAnsiTheme="minorHAnsi" w:cstheme="minorHAnsi"/>
          <w:b/>
          <w:highlight w:val="cyan"/>
          <w:u w:val="single"/>
        </w:rPr>
        <w:t>tripled</w:t>
      </w:r>
      <w:r w:rsidRPr="00BA7D9A">
        <w:rPr>
          <w:rFonts w:asciiTheme="minorHAnsi" w:hAnsiTheme="minorHAnsi" w:cstheme="minorHAnsi"/>
          <w:sz w:val="12"/>
        </w:rPr>
        <w:t xml:space="preserve">, to 56 (and that’s not counting the many more developing countries with populations of less than one million).  As those numbers suggest, </w:t>
      </w:r>
      <w:r w:rsidRPr="0029157B">
        <w:rPr>
          <w:rFonts w:asciiTheme="minorHAnsi" w:hAnsiTheme="minorHAnsi" w:cstheme="minorHAnsi"/>
          <w:u w:val="single"/>
        </w:rPr>
        <w:t>power</w:t>
      </w:r>
      <w:r w:rsidRPr="00BA7D9A">
        <w:rPr>
          <w:rFonts w:asciiTheme="minorHAnsi" w:hAnsiTheme="minorHAnsi" w:cstheme="minorHAnsi"/>
          <w:sz w:val="12"/>
        </w:rPr>
        <w:t xml:space="preserve"> today </w:t>
      </w:r>
      <w:r w:rsidRPr="0029157B">
        <w:rPr>
          <w:rFonts w:asciiTheme="minorHAnsi" w:hAnsiTheme="minorHAnsi" w:cstheme="minorHAnsi"/>
          <w:u w:val="single"/>
        </w:rPr>
        <w:t>is far more likely to be transferred through</w:t>
      </w:r>
      <w:r w:rsidRPr="00BA7D9A">
        <w:rPr>
          <w:rFonts w:asciiTheme="minorHAnsi" w:hAnsiTheme="minorHAnsi" w:cstheme="minorHAnsi"/>
          <w:sz w:val="12"/>
        </w:rPr>
        <w:t xml:space="preserve"> the </w:t>
      </w:r>
      <w:r w:rsidRPr="0029157B">
        <w:rPr>
          <w:rFonts w:asciiTheme="minorHAnsi" w:hAnsiTheme="minorHAnsi" w:cstheme="minorHAnsi"/>
          <w:u w:val="single"/>
        </w:rPr>
        <w:t>ballot</w:t>
      </w:r>
      <w:r w:rsidRPr="00BA7D9A">
        <w:rPr>
          <w:rFonts w:asciiTheme="minorHAnsi" w:hAnsiTheme="minorHAnsi" w:cstheme="minorHAnsi"/>
          <w:sz w:val="12"/>
        </w:rPr>
        <w:t xml:space="preserve"> box </w:t>
      </w:r>
      <w:r w:rsidRPr="0029157B">
        <w:rPr>
          <w:rFonts w:asciiTheme="minorHAnsi" w:hAnsiTheme="minorHAnsi" w:cstheme="minorHAnsi"/>
          <w:u w:val="single"/>
        </w:rPr>
        <w:t>than</w:t>
      </w:r>
      <w:r w:rsidRPr="00BA7D9A">
        <w:rPr>
          <w:rFonts w:asciiTheme="minorHAnsi" w:hAnsiTheme="minorHAnsi" w:cstheme="minorHAnsi"/>
          <w:sz w:val="12"/>
        </w:rPr>
        <w:t xml:space="preserve"> through </w:t>
      </w:r>
      <w:r w:rsidRPr="0029157B">
        <w:rPr>
          <w:rFonts w:asciiTheme="minorHAnsi" w:hAnsiTheme="minorHAnsi" w:cstheme="minorHAnsi"/>
          <w:u w:val="single"/>
        </w:rPr>
        <w:t>violence</w:t>
      </w:r>
      <w:r w:rsidRPr="00BA7D9A">
        <w:rPr>
          <w:rFonts w:asciiTheme="minorHAnsi" w:hAnsiTheme="minorHAnsi" w:cstheme="minorHAnsi"/>
          <w:sz w:val="12"/>
        </w:rPr>
        <w:t xml:space="preserve">, and elections in most countries have become fairer and more transparent. Twenty years ago, few Indonesians could have imagined that a furniture maker from central Java would beat one of Suharto’s relatives in a free and fair election, as Joko Widodo did in 2014. Nor would many have predicted that Nigeria, then still under military rule, would in 2015 mark its first peaceful transfer of power between parties, or that Myanmar (also called Burma) would hold its most successful democratic election the same year. Across the developing world, </w:t>
      </w:r>
      <w:r w:rsidRPr="0029157B">
        <w:rPr>
          <w:rFonts w:asciiTheme="minorHAnsi" w:hAnsiTheme="minorHAnsi" w:cstheme="minorHAnsi"/>
          <w:u w:val="single"/>
        </w:rPr>
        <w:t>individual freedoms</w:t>
      </w:r>
      <w:r w:rsidRPr="00BA7D9A">
        <w:rPr>
          <w:rFonts w:asciiTheme="minorHAnsi" w:hAnsiTheme="minorHAnsi" w:cstheme="minorHAnsi"/>
          <w:sz w:val="12"/>
        </w:rPr>
        <w:t xml:space="preserve"> and rights </w:t>
      </w:r>
      <w:r w:rsidRPr="0029157B">
        <w:rPr>
          <w:rFonts w:asciiTheme="minorHAnsi" w:hAnsiTheme="minorHAnsi" w:cstheme="minorHAnsi"/>
          <w:u w:val="single"/>
        </w:rPr>
        <w:t>are honored</w:t>
      </w:r>
      <w:r w:rsidRPr="00BA7D9A">
        <w:rPr>
          <w:rFonts w:asciiTheme="minorHAnsi" w:hAnsiTheme="minorHAnsi" w:cstheme="minorHAnsi"/>
          <w:sz w:val="12"/>
        </w:rPr>
        <w:t xml:space="preserve"> to a much greater degree, </w:t>
      </w:r>
      <w:r w:rsidRPr="0029157B">
        <w:rPr>
          <w:rFonts w:asciiTheme="minorHAnsi" w:hAnsiTheme="minorHAnsi" w:cstheme="minorHAnsi"/>
          <w:u w:val="single"/>
        </w:rPr>
        <w:t xml:space="preserve">human rights </w:t>
      </w:r>
      <w:r w:rsidRPr="0029157B">
        <w:rPr>
          <w:rFonts w:asciiTheme="minorHAnsi" w:hAnsiTheme="minorHAnsi" w:cstheme="minorHAnsi"/>
          <w:b/>
          <w:u w:val="single"/>
        </w:rPr>
        <w:t>abuses are rarer</w:t>
      </w:r>
      <w:r w:rsidRPr="00BA7D9A">
        <w:rPr>
          <w:rFonts w:asciiTheme="minorHAnsi" w:hAnsiTheme="minorHAnsi" w:cstheme="minorHAnsi"/>
          <w:sz w:val="12"/>
        </w:rPr>
        <w:t xml:space="preserve">, and legislative bodies have more power. </w:t>
      </w:r>
      <w:r w:rsidRPr="0029157B">
        <w:rPr>
          <w:rFonts w:asciiTheme="minorHAnsi" w:hAnsiTheme="minorHAnsi" w:cstheme="minorHAnsi"/>
          <w:u w:val="single"/>
        </w:rPr>
        <w:t>Yes, many</w:t>
      </w:r>
      <w:r w:rsidRPr="00BA7D9A">
        <w:rPr>
          <w:rFonts w:asciiTheme="minorHAnsi" w:hAnsiTheme="minorHAnsi" w:cstheme="minorHAnsi"/>
          <w:sz w:val="12"/>
        </w:rPr>
        <w:t xml:space="preserve"> of these new </w:t>
      </w:r>
      <w:r w:rsidRPr="0029157B">
        <w:rPr>
          <w:rFonts w:asciiTheme="minorHAnsi" w:hAnsiTheme="minorHAnsi" w:cstheme="minorHAnsi"/>
          <w:u w:val="single"/>
        </w:rPr>
        <w:t>democracies have problems. And yes, the march</w:t>
      </w:r>
      <w:r w:rsidRPr="00BA7D9A">
        <w:rPr>
          <w:rFonts w:asciiTheme="minorHAnsi" w:hAnsiTheme="minorHAnsi" w:cstheme="minorHAnsi"/>
          <w:sz w:val="12"/>
        </w:rPr>
        <w:t xml:space="preserve"> toward democracy </w:t>
      </w:r>
      <w:r w:rsidRPr="0029157B">
        <w:rPr>
          <w:rFonts w:asciiTheme="minorHAnsi" w:hAnsiTheme="minorHAnsi" w:cstheme="minorHAnsi"/>
          <w:u w:val="single"/>
        </w:rPr>
        <w:t>has slowed</w:t>
      </w:r>
      <w:r w:rsidRPr="00BA7D9A">
        <w:rPr>
          <w:rFonts w:asciiTheme="minorHAnsi" w:hAnsiTheme="minorHAnsi" w:cstheme="minorHAnsi"/>
          <w:sz w:val="12"/>
        </w:rPr>
        <w:t xml:space="preserve"> since 2005—and even reversed in some countries, such as Thailand and Venezuela. </w:t>
      </w:r>
      <w:r w:rsidRPr="0029157B">
        <w:rPr>
          <w:rFonts w:asciiTheme="minorHAnsi" w:hAnsiTheme="minorHAnsi" w:cstheme="minorHAnsi"/>
          <w:u w:val="single"/>
        </w:rPr>
        <w:t>But in many more</w:t>
      </w:r>
      <w:r w:rsidRPr="00BA7D9A">
        <w:rPr>
          <w:rFonts w:asciiTheme="minorHAnsi" w:hAnsiTheme="minorHAnsi" w:cstheme="minorHAnsi"/>
          <w:sz w:val="12"/>
        </w:rPr>
        <w:t>—from Brazil to Mongolia to Senegal—</w:t>
      </w:r>
      <w:r w:rsidRPr="0029157B">
        <w:rPr>
          <w:rFonts w:asciiTheme="minorHAnsi" w:hAnsiTheme="minorHAnsi" w:cstheme="minorHAnsi"/>
          <w:u w:val="single"/>
        </w:rPr>
        <w:t xml:space="preserve">democracy has deepened. </w:t>
      </w:r>
      <w:r w:rsidRPr="007D76FF">
        <w:rPr>
          <w:rFonts w:asciiTheme="minorHAnsi" w:hAnsiTheme="minorHAnsi" w:cstheme="minorHAnsi"/>
          <w:highlight w:val="cyan"/>
          <w:u w:val="single"/>
        </w:rPr>
        <w:t>Never</w:t>
      </w:r>
      <w:r w:rsidRPr="00BA7D9A">
        <w:rPr>
          <w:rFonts w:asciiTheme="minorHAnsi" w:hAnsiTheme="minorHAnsi" w:cstheme="minorHAnsi"/>
          <w:sz w:val="12"/>
        </w:rPr>
        <w:t xml:space="preserve"> before in history </w:t>
      </w:r>
      <w:r w:rsidRPr="007D76FF">
        <w:rPr>
          <w:rFonts w:asciiTheme="minorHAnsi" w:hAnsiTheme="minorHAnsi" w:cstheme="minorHAnsi"/>
          <w:highlight w:val="cyan"/>
          <w:u w:val="single"/>
        </w:rPr>
        <w:t xml:space="preserve">have so many </w:t>
      </w:r>
      <w:r w:rsidRPr="007D76FF">
        <w:rPr>
          <w:rFonts w:asciiTheme="minorHAnsi" w:hAnsiTheme="minorHAnsi" w:cstheme="minorHAnsi"/>
          <w:b/>
          <w:highlight w:val="cyan"/>
          <w:u w:val="single"/>
        </w:rPr>
        <w:t>developing countries been</w:t>
      </w:r>
      <w:r w:rsidRPr="0029157B">
        <w:rPr>
          <w:rFonts w:asciiTheme="minorHAnsi" w:hAnsiTheme="minorHAnsi" w:cstheme="minorHAnsi"/>
          <w:b/>
          <w:u w:val="single"/>
        </w:rPr>
        <w:t xml:space="preserve"> so </w:t>
      </w:r>
      <w:r w:rsidRPr="007D76FF">
        <w:rPr>
          <w:rFonts w:asciiTheme="minorHAnsi" w:hAnsiTheme="minorHAnsi" w:cstheme="minorHAnsi"/>
          <w:b/>
          <w:highlight w:val="cyan"/>
          <w:u w:val="single"/>
        </w:rPr>
        <w:t>democratic</w:t>
      </w:r>
      <w:r w:rsidRPr="0029157B">
        <w:rPr>
          <w:rFonts w:asciiTheme="minorHAnsi" w:hAnsiTheme="minorHAnsi" w:cstheme="minorHAnsi"/>
          <w:u w:val="single"/>
        </w:rPr>
        <w:t>.  As states</w:t>
      </w:r>
      <w:r w:rsidRPr="00BA7D9A">
        <w:rPr>
          <w:rFonts w:asciiTheme="minorHAnsi" w:hAnsiTheme="minorHAnsi" w:cstheme="minorHAnsi"/>
          <w:sz w:val="12"/>
        </w:rPr>
        <w:t xml:space="preserve"> have </w:t>
      </w:r>
      <w:r w:rsidRPr="0029157B">
        <w:rPr>
          <w:rFonts w:asciiTheme="minorHAnsi" w:hAnsiTheme="minorHAnsi" w:cstheme="minorHAnsi"/>
          <w:u w:val="single"/>
        </w:rPr>
        <w:t>become</w:t>
      </w:r>
      <w:r w:rsidRPr="00BA7D9A">
        <w:rPr>
          <w:rFonts w:asciiTheme="minorHAnsi" w:hAnsiTheme="minorHAnsi" w:cstheme="minorHAnsi"/>
          <w:sz w:val="12"/>
        </w:rPr>
        <w:t xml:space="preserve"> wealthier and more </w:t>
      </w:r>
      <w:r w:rsidRPr="0029157B">
        <w:rPr>
          <w:rFonts w:asciiTheme="minorHAnsi" w:hAnsiTheme="minorHAnsi" w:cstheme="minorHAnsi"/>
          <w:u w:val="single"/>
        </w:rPr>
        <w:t xml:space="preserve">democratic, </w:t>
      </w:r>
      <w:r w:rsidRPr="0029157B">
        <w:rPr>
          <w:rFonts w:asciiTheme="minorHAnsi" w:hAnsiTheme="minorHAnsi" w:cstheme="minorHAnsi"/>
          <w:b/>
          <w:u w:val="single"/>
        </w:rPr>
        <w:t>conflict and violence</w:t>
      </w:r>
      <w:r w:rsidRPr="00BA7D9A">
        <w:rPr>
          <w:rFonts w:asciiTheme="minorHAnsi" w:hAnsiTheme="minorHAnsi" w:cstheme="minorHAnsi"/>
          <w:sz w:val="12"/>
        </w:rPr>
        <w:t xml:space="preserve"> within them have </w:t>
      </w:r>
      <w:r w:rsidRPr="0029157B">
        <w:rPr>
          <w:rFonts w:asciiTheme="minorHAnsi" w:hAnsiTheme="minorHAnsi" w:cstheme="minorHAnsi"/>
          <w:u w:val="single"/>
        </w:rPr>
        <w:t>declined</w:t>
      </w:r>
      <w:r w:rsidRPr="00BA7D9A">
        <w:rPr>
          <w:rFonts w:asciiTheme="minorHAnsi" w:hAnsiTheme="minorHAnsi" w:cstheme="minorHAnsi"/>
          <w:sz w:val="12"/>
        </w:rPr>
        <w:t xml:space="preserve">. Those who think otherwise should remember that as recently as </w:t>
      </w:r>
      <w:r w:rsidRPr="0029157B">
        <w:rPr>
          <w:rFonts w:asciiTheme="minorHAnsi" w:hAnsiTheme="minorHAnsi" w:cstheme="minorHAnsi"/>
          <w:u w:val="single"/>
        </w:rPr>
        <w:t>the 1980s and early 1990s</w:t>
      </w:r>
      <w:r w:rsidRPr="00BA7D9A">
        <w:rPr>
          <w:rFonts w:asciiTheme="minorHAnsi" w:hAnsiTheme="minorHAnsi" w:cstheme="minorHAnsi"/>
          <w:sz w:val="12"/>
        </w:rPr>
        <w:t xml:space="preserve">, much of </w:t>
      </w:r>
      <w:r w:rsidRPr="0029157B">
        <w:rPr>
          <w:rFonts w:asciiTheme="minorHAnsi" w:hAnsiTheme="minorHAnsi" w:cstheme="minorHAnsi"/>
          <w:u w:val="single"/>
        </w:rPr>
        <w:t>the world was aflame, from Central America to</w:t>
      </w:r>
      <w:r w:rsidRPr="00BA7D9A">
        <w:rPr>
          <w:rFonts w:asciiTheme="minorHAnsi" w:hAnsiTheme="minorHAnsi" w:cstheme="minorHAnsi"/>
          <w:sz w:val="12"/>
        </w:rPr>
        <w:t xml:space="preserve"> Southeast Asia to </w:t>
      </w:r>
      <w:r w:rsidRPr="0029157B">
        <w:rPr>
          <w:rFonts w:asciiTheme="minorHAnsi" w:hAnsiTheme="minorHAnsi" w:cstheme="minorHAnsi"/>
          <w:u w:val="single"/>
        </w:rPr>
        <w:t>West Africa. There were half as many civil wars in the last decade</w:t>
      </w:r>
      <w:r w:rsidRPr="00BA7D9A">
        <w:rPr>
          <w:rFonts w:asciiTheme="minorHAnsi" w:hAnsiTheme="minorHAnsi" w:cstheme="minorHAnsi"/>
          <w:sz w:val="12"/>
        </w:rPr>
        <w:t xml:space="preserve"> as there were in the 1980s, and the </w:t>
      </w:r>
      <w:r w:rsidRPr="0029157B">
        <w:rPr>
          <w:rFonts w:asciiTheme="minorHAnsi" w:hAnsiTheme="minorHAnsi" w:cstheme="minorHAnsi"/>
          <w:u w:val="single"/>
        </w:rPr>
        <w:t xml:space="preserve">number of </w:t>
      </w:r>
      <w:r w:rsidRPr="007D76FF">
        <w:rPr>
          <w:rFonts w:asciiTheme="minorHAnsi" w:hAnsiTheme="minorHAnsi" w:cstheme="minorHAnsi"/>
          <w:highlight w:val="cyan"/>
          <w:u w:val="single"/>
        </w:rPr>
        <w:t>people killed in</w:t>
      </w:r>
      <w:r w:rsidRPr="00BA7D9A">
        <w:rPr>
          <w:rFonts w:asciiTheme="minorHAnsi" w:hAnsiTheme="minorHAnsi" w:cstheme="minorHAnsi"/>
          <w:sz w:val="12"/>
        </w:rPr>
        <w:t xml:space="preserve"> armed </w:t>
      </w:r>
      <w:r w:rsidRPr="007D76FF">
        <w:rPr>
          <w:rFonts w:asciiTheme="minorHAnsi" w:hAnsiTheme="minorHAnsi" w:cstheme="minorHAnsi"/>
          <w:highlight w:val="cyan"/>
          <w:u w:val="single"/>
        </w:rPr>
        <w:t xml:space="preserve">conflicts has </w:t>
      </w:r>
      <w:r w:rsidRPr="007D76FF">
        <w:rPr>
          <w:rFonts w:asciiTheme="minorHAnsi" w:hAnsiTheme="minorHAnsi" w:cstheme="minorHAnsi"/>
          <w:b/>
          <w:highlight w:val="cyan"/>
          <w:u w:val="single"/>
        </w:rPr>
        <w:t>fallen by three-quarters</w:t>
      </w:r>
      <w:r w:rsidRPr="00BA7D9A">
        <w:rPr>
          <w:rFonts w:asciiTheme="minorHAnsi" w:hAnsiTheme="minorHAnsi" w:cstheme="minorHAnsi"/>
          <w:sz w:val="12"/>
        </w:rPr>
        <w:t xml:space="preserve">. Three major forces sparked this great surge in development progress. First, the end of the Cold War brought an end to the superpowers’ support for some of the world’s nastiest dictators and reduced the frequency of conflict. As ideas about economic and political governance began to change, </w:t>
      </w:r>
      <w:r w:rsidRPr="0029157B">
        <w:rPr>
          <w:rFonts w:asciiTheme="minorHAnsi" w:hAnsiTheme="minorHAnsi" w:cstheme="minorHAnsi"/>
          <w:u w:val="single"/>
        </w:rPr>
        <w:t>developing countries introduced</w:t>
      </w:r>
      <w:r w:rsidRPr="00BA7D9A">
        <w:rPr>
          <w:rFonts w:asciiTheme="minorHAnsi" w:hAnsiTheme="minorHAnsi" w:cstheme="minorHAnsi"/>
          <w:sz w:val="12"/>
        </w:rPr>
        <w:t xml:space="preserve"> more </w:t>
      </w:r>
      <w:r w:rsidRPr="0029157B">
        <w:rPr>
          <w:rFonts w:asciiTheme="minorHAnsi" w:hAnsiTheme="minorHAnsi" w:cstheme="minorHAnsi"/>
          <w:u w:val="single"/>
        </w:rPr>
        <w:t>market-based</w:t>
      </w:r>
      <w:r w:rsidRPr="00BA7D9A">
        <w:rPr>
          <w:rFonts w:asciiTheme="minorHAnsi" w:hAnsiTheme="minorHAnsi" w:cstheme="minorHAnsi"/>
          <w:sz w:val="12"/>
        </w:rPr>
        <w:t xml:space="preserve"> economic </w:t>
      </w:r>
      <w:r w:rsidRPr="0029157B">
        <w:rPr>
          <w:rFonts w:asciiTheme="minorHAnsi" w:hAnsiTheme="minorHAnsi" w:cstheme="minorHAnsi"/>
          <w:u w:val="single"/>
        </w:rPr>
        <w:t>systems and</w:t>
      </w:r>
      <w:r w:rsidRPr="00BA7D9A">
        <w:rPr>
          <w:rFonts w:asciiTheme="minorHAnsi" w:hAnsiTheme="minorHAnsi" w:cstheme="minorHAnsi"/>
          <w:sz w:val="12"/>
        </w:rPr>
        <w:t xml:space="preserve"> more </w:t>
      </w:r>
      <w:r w:rsidRPr="0029157B">
        <w:rPr>
          <w:rFonts w:asciiTheme="minorHAnsi" w:hAnsiTheme="minorHAnsi" w:cstheme="minorHAnsi"/>
          <w:u w:val="single"/>
        </w:rPr>
        <w:t>democracy</w:t>
      </w:r>
      <w:r w:rsidRPr="00BA7D9A">
        <w:rPr>
          <w:rFonts w:asciiTheme="minorHAnsi" w:hAnsiTheme="minorHAnsi" w:cstheme="minorHAnsi"/>
          <w:sz w:val="12"/>
        </w:rPr>
        <w:t xml:space="preserve">. Second, </w:t>
      </w:r>
      <w:r w:rsidRPr="0029157B">
        <w:rPr>
          <w:rFonts w:asciiTheme="minorHAnsi" w:hAnsiTheme="minorHAnsi" w:cstheme="minorHAnsi"/>
          <w:u w:val="single"/>
        </w:rPr>
        <w:t>globalization created vast</w:t>
      </w:r>
      <w:r w:rsidRPr="00BA7D9A">
        <w:rPr>
          <w:rFonts w:asciiTheme="minorHAnsi" w:hAnsiTheme="minorHAnsi" w:cstheme="minorHAnsi"/>
          <w:sz w:val="12"/>
        </w:rPr>
        <w:t xml:space="preserve"> new opportunities for economic </w:t>
      </w:r>
      <w:r w:rsidRPr="0029157B">
        <w:rPr>
          <w:rFonts w:asciiTheme="minorHAnsi" w:hAnsiTheme="minorHAnsi" w:cstheme="minorHAnsi"/>
          <w:u w:val="single"/>
        </w:rPr>
        <w:t>growth. Increased flows of</w:t>
      </w:r>
      <w:r w:rsidRPr="00BA7D9A">
        <w:rPr>
          <w:rFonts w:asciiTheme="minorHAnsi" w:hAnsiTheme="minorHAnsi" w:cstheme="minorHAnsi"/>
          <w:sz w:val="12"/>
        </w:rPr>
        <w:t xml:space="preserve"> trade, </w:t>
      </w:r>
      <w:r w:rsidRPr="0029157B">
        <w:rPr>
          <w:rFonts w:asciiTheme="minorHAnsi" w:hAnsiTheme="minorHAnsi" w:cstheme="minorHAnsi"/>
          <w:u w:val="single"/>
        </w:rPr>
        <w:t>investment</w:t>
      </w:r>
      <w:r w:rsidRPr="00BA7D9A">
        <w:rPr>
          <w:rFonts w:asciiTheme="minorHAnsi" w:hAnsiTheme="minorHAnsi" w:cstheme="minorHAnsi"/>
          <w:sz w:val="12"/>
        </w:rPr>
        <w:t xml:space="preserve">, information, and technology created more jobs and </w:t>
      </w:r>
      <w:r w:rsidRPr="0029157B">
        <w:rPr>
          <w:rFonts w:asciiTheme="minorHAnsi" w:hAnsiTheme="minorHAnsi" w:cstheme="minorHAnsi"/>
          <w:u w:val="single"/>
        </w:rPr>
        <w:t>improved living standards</w:t>
      </w:r>
      <w:r w:rsidRPr="00BA7D9A">
        <w:rPr>
          <w:rFonts w:asciiTheme="minorHAnsi" w:hAnsiTheme="minorHAnsi" w:cstheme="minorHAnsi"/>
          <w:sz w:val="12"/>
        </w:rPr>
        <w:t xml:space="preserve">. Third, new and more effective leaders—in politics, business, religion, and civil society—began to forge deep change. Where courageous figures, such as Nelson Mandela in South Africa, stepped forward, countries progressed; where old-style dictators, such as Robert Mugabe in Zimbabwe, remained in power, countries languished. This </w:t>
      </w:r>
      <w:r w:rsidRPr="0029157B">
        <w:rPr>
          <w:rFonts w:asciiTheme="minorHAnsi" w:hAnsiTheme="minorHAnsi" w:cstheme="minorHAnsi"/>
          <w:b/>
          <w:u w:val="single"/>
        </w:rPr>
        <w:t>incredibly wide-ranging progress</w:t>
      </w:r>
      <w:r w:rsidRPr="0029157B">
        <w:rPr>
          <w:rFonts w:asciiTheme="minorHAnsi" w:hAnsiTheme="minorHAnsi" w:cstheme="minorHAnsi"/>
          <w:u w:val="single"/>
        </w:rPr>
        <w:t xml:space="preserve"> should not obscure</w:t>
      </w:r>
      <w:r w:rsidRPr="00BA7D9A">
        <w:rPr>
          <w:rFonts w:asciiTheme="minorHAnsi" w:hAnsiTheme="minorHAnsi" w:cstheme="minorHAnsi"/>
          <w:sz w:val="12"/>
        </w:rPr>
        <w:t xml:space="preserve"> the considerable </w:t>
      </w:r>
      <w:r w:rsidRPr="0029157B">
        <w:rPr>
          <w:rFonts w:asciiTheme="minorHAnsi" w:hAnsiTheme="minorHAnsi" w:cstheme="minorHAnsi"/>
          <w:u w:val="single"/>
        </w:rPr>
        <w:t>work that remains</w:t>
      </w:r>
      <w:r w:rsidRPr="00BA7D9A">
        <w:rPr>
          <w:rFonts w:asciiTheme="minorHAnsi" w:hAnsiTheme="minorHAnsi" w:cstheme="minorHAnsi"/>
          <w:sz w:val="12"/>
        </w:rPr>
        <w:t xml:space="preserve">: progress has not reached everyone, everywhere. One billion people still live in extreme poverty, six million children die every year from preventable diseases, too few girls get the education they deserve, and too many people suffer under dictatorships. Countries such as Haiti, North Korea, Uzbekistan, and Zimbabwe lag far behind. But the fact remains that </w:t>
      </w:r>
      <w:r w:rsidRPr="0029157B">
        <w:rPr>
          <w:rFonts w:asciiTheme="minorHAnsi" w:hAnsiTheme="minorHAnsi" w:cstheme="minorHAnsi"/>
          <w:u w:val="single"/>
        </w:rPr>
        <w:t xml:space="preserve">an </w:t>
      </w:r>
      <w:r w:rsidRPr="0029157B">
        <w:rPr>
          <w:rFonts w:asciiTheme="minorHAnsi" w:hAnsiTheme="minorHAnsi" w:cstheme="minorHAnsi"/>
          <w:b/>
          <w:u w:val="single"/>
        </w:rPr>
        <w:t>enormous transformation</w:t>
      </w:r>
      <w:r w:rsidRPr="0029157B">
        <w:rPr>
          <w:rFonts w:asciiTheme="minorHAnsi" w:hAnsiTheme="minorHAnsi" w:cstheme="minorHAnsi"/>
          <w:u w:val="single"/>
        </w:rPr>
        <w:t xml:space="preserve"> is under way</w:t>
      </w:r>
      <w:r w:rsidRPr="00BA7D9A">
        <w:rPr>
          <w:rFonts w:asciiTheme="minorHAnsi" w:hAnsiTheme="minorHAnsi" w:cstheme="minorHAnsi"/>
          <w:sz w:val="12"/>
        </w:rPr>
        <w:t xml:space="preserve">—one </w:t>
      </w:r>
      <w:r w:rsidRPr="0029157B">
        <w:rPr>
          <w:rFonts w:asciiTheme="minorHAnsi" w:hAnsiTheme="minorHAnsi" w:cstheme="minorHAnsi"/>
          <w:u w:val="single"/>
        </w:rPr>
        <w:t>that has already</w:t>
      </w:r>
      <w:r w:rsidRPr="00BA7D9A">
        <w:rPr>
          <w:rFonts w:asciiTheme="minorHAnsi" w:hAnsiTheme="minorHAnsi" w:cstheme="minorHAnsi"/>
          <w:sz w:val="12"/>
        </w:rPr>
        <w:t xml:space="preserve"> substantially </w:t>
      </w:r>
      <w:r w:rsidRPr="0029157B">
        <w:rPr>
          <w:rFonts w:asciiTheme="minorHAnsi" w:hAnsiTheme="minorHAnsi" w:cstheme="minorHAnsi"/>
          <w:u w:val="single"/>
        </w:rPr>
        <w:t>improved</w:t>
      </w:r>
      <w:r w:rsidRPr="00BA7D9A">
        <w:rPr>
          <w:rFonts w:asciiTheme="minorHAnsi" w:hAnsiTheme="minorHAnsi" w:cstheme="minorHAnsi"/>
          <w:sz w:val="12"/>
        </w:rPr>
        <w:t xml:space="preserve"> the lives of </w:t>
      </w:r>
      <w:r w:rsidRPr="0029157B">
        <w:rPr>
          <w:rFonts w:asciiTheme="minorHAnsi" w:hAnsiTheme="minorHAnsi" w:cstheme="minorHAnsi"/>
          <w:u w:val="single"/>
        </w:rPr>
        <w:t>hundreds of millions of people</w:t>
      </w:r>
      <w:r w:rsidRPr="00BA7D9A">
        <w:rPr>
          <w:rFonts w:asciiTheme="minorHAnsi" w:hAnsiTheme="minorHAnsi" w:cstheme="minorHAnsi"/>
          <w:sz w:val="12"/>
        </w:rPr>
        <w:t xml:space="preserve">. WIN-WIN </w:t>
      </w:r>
      <w:r w:rsidRPr="0029157B">
        <w:rPr>
          <w:rFonts w:asciiTheme="minorHAnsi" w:hAnsiTheme="minorHAnsi" w:cstheme="minorHAnsi"/>
          <w:u w:val="single"/>
        </w:rPr>
        <w:t>The U</w:t>
      </w:r>
      <w:r w:rsidRPr="00BA7D9A">
        <w:rPr>
          <w:rFonts w:asciiTheme="minorHAnsi" w:hAnsiTheme="minorHAnsi" w:cstheme="minorHAnsi"/>
          <w:sz w:val="12"/>
        </w:rPr>
        <w:t xml:space="preserve">nited </w:t>
      </w:r>
      <w:r w:rsidRPr="0029157B">
        <w:rPr>
          <w:rFonts w:asciiTheme="minorHAnsi" w:hAnsiTheme="minorHAnsi" w:cstheme="minorHAnsi"/>
          <w:u w:val="single"/>
        </w:rPr>
        <w:t>S</w:t>
      </w:r>
      <w:r w:rsidRPr="00BA7D9A">
        <w:rPr>
          <w:rFonts w:asciiTheme="minorHAnsi" w:hAnsiTheme="minorHAnsi" w:cstheme="minorHAnsi"/>
          <w:sz w:val="12"/>
        </w:rPr>
        <w:t xml:space="preserve">tates </w:t>
      </w:r>
      <w:r w:rsidRPr="0029157B">
        <w:rPr>
          <w:rFonts w:asciiTheme="minorHAnsi" w:hAnsiTheme="minorHAnsi" w:cstheme="minorHAnsi"/>
          <w:u w:val="single"/>
        </w:rPr>
        <w:t>should</w:t>
      </w:r>
      <w:r w:rsidRPr="00BA7D9A">
        <w:rPr>
          <w:rFonts w:asciiTheme="minorHAnsi" w:hAnsiTheme="minorHAnsi" w:cstheme="minorHAnsi"/>
          <w:sz w:val="12"/>
        </w:rPr>
        <w:t xml:space="preserve"> welcome and </w:t>
      </w:r>
      <w:r w:rsidRPr="0029157B">
        <w:rPr>
          <w:rFonts w:asciiTheme="minorHAnsi" w:hAnsiTheme="minorHAnsi" w:cstheme="minorHAnsi"/>
          <w:u w:val="single"/>
        </w:rPr>
        <w:t>encourage this progress</w:t>
      </w:r>
      <w:r w:rsidRPr="00BA7D9A">
        <w:rPr>
          <w:rFonts w:asciiTheme="minorHAnsi" w:hAnsiTheme="minorHAnsi" w:cstheme="minorHAnsi"/>
          <w:sz w:val="12"/>
        </w:rPr>
        <w:t xml:space="preserve">. For starters, broad-based </w:t>
      </w:r>
      <w:r w:rsidRPr="007D76FF">
        <w:rPr>
          <w:rFonts w:asciiTheme="minorHAnsi" w:hAnsiTheme="minorHAnsi" w:cstheme="minorHAnsi"/>
          <w:highlight w:val="cyan"/>
          <w:u w:val="single"/>
        </w:rPr>
        <w:t>development</w:t>
      </w:r>
      <w:r w:rsidRPr="0029157B">
        <w:rPr>
          <w:rFonts w:asciiTheme="minorHAnsi" w:hAnsiTheme="minorHAnsi" w:cstheme="minorHAnsi"/>
          <w:u w:val="single"/>
        </w:rPr>
        <w:t xml:space="preserve"> </w:t>
      </w:r>
      <w:r w:rsidRPr="007D76FF">
        <w:rPr>
          <w:rFonts w:asciiTheme="minorHAnsi" w:hAnsiTheme="minorHAnsi" w:cstheme="minorHAnsi"/>
          <w:b/>
          <w:highlight w:val="cyan"/>
          <w:u w:val="single"/>
        </w:rPr>
        <w:t>enhances</w:t>
      </w:r>
      <w:r w:rsidRPr="0029157B">
        <w:rPr>
          <w:rFonts w:asciiTheme="minorHAnsi" w:hAnsiTheme="minorHAnsi" w:cstheme="minorHAnsi"/>
          <w:b/>
          <w:u w:val="single"/>
        </w:rPr>
        <w:t xml:space="preserve"> global </w:t>
      </w:r>
      <w:r w:rsidRPr="007D76FF">
        <w:rPr>
          <w:rFonts w:asciiTheme="minorHAnsi" w:hAnsiTheme="minorHAnsi" w:cstheme="minorHAnsi"/>
          <w:b/>
          <w:highlight w:val="cyan"/>
          <w:u w:val="single"/>
        </w:rPr>
        <w:t>security</w:t>
      </w:r>
      <w:r w:rsidRPr="00BA7D9A">
        <w:rPr>
          <w:rFonts w:asciiTheme="minorHAnsi" w:hAnsiTheme="minorHAnsi" w:cstheme="minorHAnsi"/>
          <w:sz w:val="12"/>
        </w:rPr>
        <w:t xml:space="preserve">. It is not true that poverty necessarily breeds terrorism, as some argue—after all, most poor people are not terrorists, and many terrorists are not poor. But it is true that </w:t>
      </w:r>
      <w:r w:rsidRPr="0029157B">
        <w:rPr>
          <w:rFonts w:asciiTheme="minorHAnsi" w:hAnsiTheme="minorHAnsi" w:cstheme="minorHAnsi"/>
          <w:u w:val="single"/>
        </w:rPr>
        <w:t>poor states tend to be</w:t>
      </w:r>
      <w:r w:rsidRPr="00BA7D9A">
        <w:rPr>
          <w:rFonts w:asciiTheme="minorHAnsi" w:hAnsiTheme="minorHAnsi" w:cstheme="minorHAnsi"/>
          <w:sz w:val="12"/>
        </w:rPr>
        <w:t xml:space="preserve"> weak states </w:t>
      </w:r>
      <w:r w:rsidRPr="0029157B">
        <w:rPr>
          <w:rFonts w:asciiTheme="minorHAnsi" w:hAnsiTheme="minorHAnsi" w:cstheme="minorHAnsi"/>
          <w:u w:val="single"/>
        </w:rPr>
        <w:t xml:space="preserve">unable to prevent </w:t>
      </w:r>
      <w:r w:rsidRPr="0029157B">
        <w:rPr>
          <w:rFonts w:asciiTheme="minorHAnsi" w:hAnsiTheme="minorHAnsi" w:cstheme="minorHAnsi"/>
          <w:b/>
          <w:u w:val="single"/>
        </w:rPr>
        <w:t>terrorist and criminal networks</w:t>
      </w:r>
      <w:r w:rsidRPr="00BA7D9A">
        <w:rPr>
          <w:rFonts w:asciiTheme="minorHAnsi" w:hAnsiTheme="minorHAnsi" w:cstheme="minorHAnsi"/>
          <w:sz w:val="12"/>
        </w:rPr>
        <w:t xml:space="preserve"> from operating on their soil. </w:t>
      </w:r>
      <w:r w:rsidRPr="0029157B">
        <w:rPr>
          <w:rFonts w:asciiTheme="minorHAnsi" w:hAnsiTheme="minorHAnsi" w:cstheme="minorHAnsi"/>
          <w:u w:val="single"/>
        </w:rPr>
        <w:t>Sustained development strengthens</w:t>
      </w:r>
      <w:r w:rsidRPr="00BA7D9A">
        <w:rPr>
          <w:rFonts w:asciiTheme="minorHAnsi" w:hAnsiTheme="minorHAnsi" w:cstheme="minorHAnsi"/>
          <w:sz w:val="12"/>
        </w:rPr>
        <w:t xml:space="preserve"> government </w:t>
      </w:r>
      <w:r w:rsidRPr="0029157B">
        <w:rPr>
          <w:rFonts w:asciiTheme="minorHAnsi" w:hAnsiTheme="minorHAnsi" w:cstheme="minorHAnsi"/>
          <w:u w:val="single"/>
        </w:rPr>
        <w:t>institutions and reduces</w:t>
      </w:r>
      <w:r w:rsidRPr="00BA7D9A">
        <w:rPr>
          <w:rFonts w:asciiTheme="minorHAnsi" w:hAnsiTheme="minorHAnsi" w:cstheme="minorHAnsi"/>
          <w:sz w:val="12"/>
        </w:rPr>
        <w:t xml:space="preserve"> the need for outside </w:t>
      </w:r>
      <w:r w:rsidRPr="0029157B">
        <w:rPr>
          <w:rFonts w:asciiTheme="minorHAnsi" w:hAnsiTheme="minorHAnsi" w:cstheme="minorHAnsi"/>
          <w:u w:val="single"/>
        </w:rPr>
        <w:t>intervention</w:t>
      </w:r>
      <w:r w:rsidRPr="00BA7D9A">
        <w:rPr>
          <w:rFonts w:asciiTheme="minorHAnsi" w:hAnsiTheme="minorHAnsi" w:cstheme="minorHAnsi"/>
          <w:sz w:val="12"/>
        </w:rPr>
        <w:t xml:space="preserve">. As former U.S. Secretary of Defense Robert Gates put it, “Development is a lot cheaper than sending soldiers.” </w:t>
      </w:r>
      <w:r w:rsidRPr="0029157B">
        <w:rPr>
          <w:rFonts w:asciiTheme="minorHAnsi" w:hAnsiTheme="minorHAnsi" w:cstheme="minorHAnsi"/>
          <w:u w:val="single"/>
        </w:rPr>
        <w:t>Development</w:t>
      </w:r>
      <w:r w:rsidRPr="00BA7D9A">
        <w:rPr>
          <w:rFonts w:asciiTheme="minorHAnsi" w:hAnsiTheme="minorHAnsi" w:cstheme="minorHAnsi"/>
          <w:sz w:val="12"/>
        </w:rPr>
        <w:t xml:space="preserve"> also </w:t>
      </w:r>
      <w:r w:rsidRPr="0029157B">
        <w:rPr>
          <w:rFonts w:asciiTheme="minorHAnsi" w:hAnsiTheme="minorHAnsi" w:cstheme="minorHAnsi"/>
          <w:u w:val="single"/>
        </w:rPr>
        <w:t>builds</w:t>
      </w:r>
      <w:r w:rsidRPr="00BA7D9A">
        <w:rPr>
          <w:rFonts w:asciiTheme="minorHAnsi" w:hAnsiTheme="minorHAnsi" w:cstheme="minorHAnsi"/>
          <w:sz w:val="12"/>
        </w:rPr>
        <w:t xml:space="preserve"> states’ </w:t>
      </w:r>
      <w:r w:rsidRPr="0029157B">
        <w:rPr>
          <w:rFonts w:asciiTheme="minorHAnsi" w:hAnsiTheme="minorHAnsi" w:cstheme="minorHAnsi"/>
          <w:u w:val="single"/>
        </w:rPr>
        <w:t>capacities to fight pandemic</w:t>
      </w:r>
      <w:r w:rsidRPr="00BA7D9A">
        <w:rPr>
          <w:rFonts w:asciiTheme="minorHAnsi" w:hAnsiTheme="minorHAnsi" w:cstheme="minorHAnsi"/>
          <w:sz w:val="12"/>
        </w:rPr>
        <w:t xml:space="preserve"> disease. </w:t>
      </w:r>
      <w:r w:rsidRPr="0029157B">
        <w:rPr>
          <w:rFonts w:asciiTheme="minorHAnsi" w:hAnsiTheme="minorHAnsi" w:cstheme="minorHAnsi"/>
          <w:u w:val="single"/>
        </w:rPr>
        <w:t>Guinea, Liberia, and Sierra Leone were overwhelmed by Ebola</w:t>
      </w:r>
      <w:r w:rsidRPr="00BA7D9A">
        <w:rPr>
          <w:rFonts w:asciiTheme="minorHAnsi" w:hAnsiTheme="minorHAnsi" w:cstheme="minorHAnsi"/>
          <w:sz w:val="12"/>
        </w:rPr>
        <w:t xml:space="preserve"> in 2014 largely because they all had weak health systems. The same was true in many of the countries hit hardest by the HIV/AIDS epidemic decades ago. </w:t>
      </w:r>
      <w:r w:rsidRPr="0029157B">
        <w:rPr>
          <w:rFonts w:asciiTheme="minorHAnsi" w:hAnsiTheme="minorHAnsi" w:cstheme="minorHAnsi"/>
          <w:u w:val="single"/>
        </w:rPr>
        <w:t xml:space="preserve">As </w:t>
      </w:r>
      <w:r w:rsidRPr="007D76FF">
        <w:rPr>
          <w:rFonts w:asciiTheme="minorHAnsi" w:hAnsiTheme="minorHAnsi" w:cstheme="minorHAnsi"/>
          <w:highlight w:val="cyan"/>
          <w:u w:val="single"/>
        </w:rPr>
        <w:t>poor countries grow wealthier</w:t>
      </w:r>
      <w:r w:rsidRPr="00BA7D9A">
        <w:rPr>
          <w:rFonts w:asciiTheme="minorHAnsi" w:hAnsiTheme="minorHAnsi" w:cstheme="minorHAnsi"/>
          <w:sz w:val="12"/>
        </w:rPr>
        <w:t xml:space="preserve">, however, </w:t>
      </w:r>
      <w:r w:rsidRPr="007D76FF">
        <w:rPr>
          <w:rFonts w:asciiTheme="minorHAnsi" w:hAnsiTheme="minorHAnsi" w:cstheme="minorHAnsi"/>
          <w:highlight w:val="cyan"/>
          <w:u w:val="single"/>
        </w:rPr>
        <w:t>they</w:t>
      </w:r>
      <w:r w:rsidRPr="0029157B">
        <w:rPr>
          <w:rFonts w:asciiTheme="minorHAnsi" w:hAnsiTheme="minorHAnsi" w:cstheme="minorHAnsi"/>
          <w:u w:val="single"/>
        </w:rPr>
        <w:t xml:space="preserve"> become better equipped to </w:t>
      </w:r>
      <w:r w:rsidRPr="007D76FF">
        <w:rPr>
          <w:rFonts w:asciiTheme="minorHAnsi" w:hAnsiTheme="minorHAnsi" w:cstheme="minorHAnsi"/>
          <w:b/>
          <w:highlight w:val="cyan"/>
          <w:u w:val="single"/>
        </w:rPr>
        <w:t>fight diseases</w:t>
      </w:r>
      <w:r w:rsidRPr="00BA7D9A">
        <w:rPr>
          <w:rFonts w:asciiTheme="minorHAnsi" w:hAnsiTheme="minorHAnsi" w:cstheme="minorHAnsi"/>
          <w:sz w:val="12"/>
        </w:rPr>
        <w:t xml:space="preserve"> that can spread quickly beyond their borders. A more prosperous developing world also benefits the U.S. economy. The spread of economic </w:t>
      </w:r>
      <w:r w:rsidRPr="007D76FF">
        <w:rPr>
          <w:rFonts w:asciiTheme="minorHAnsi" w:hAnsiTheme="minorHAnsi" w:cstheme="minorHAnsi"/>
          <w:highlight w:val="cyan"/>
          <w:u w:val="single"/>
        </w:rPr>
        <w:t xml:space="preserve">growth creates </w:t>
      </w:r>
      <w:r w:rsidRPr="0029157B">
        <w:rPr>
          <w:rFonts w:asciiTheme="minorHAnsi" w:hAnsiTheme="minorHAnsi" w:cstheme="minorHAnsi"/>
          <w:b/>
          <w:u w:val="single"/>
        </w:rPr>
        <w:t>new markets</w:t>
      </w:r>
      <w:r w:rsidRPr="00BA7D9A">
        <w:rPr>
          <w:rFonts w:asciiTheme="minorHAnsi" w:hAnsiTheme="minorHAnsi" w:cstheme="minorHAnsi"/>
          <w:sz w:val="12"/>
        </w:rPr>
        <w:t xml:space="preserve"> for American businesses not just in China but also </w:t>
      </w:r>
      <w:r w:rsidRPr="0029157B">
        <w:rPr>
          <w:rFonts w:asciiTheme="minorHAnsi" w:hAnsiTheme="minorHAnsi" w:cstheme="minorHAnsi"/>
          <w:u w:val="single"/>
        </w:rPr>
        <w:t>in Brazil, Indonesia, South Africa, and beyond</w:t>
      </w:r>
      <w:r w:rsidRPr="00BA7D9A">
        <w:rPr>
          <w:rFonts w:asciiTheme="minorHAnsi" w:hAnsiTheme="minorHAnsi" w:cstheme="minorHAnsi"/>
          <w:sz w:val="12"/>
        </w:rPr>
        <w:t xml:space="preserve">. Developing countries are buying more and more aircraft, automobiles, semiconductors, medical equipment, pharmaceuticals, consultancy services, and entertainment. Although the growth in trade with developing countries has slowed during the last year, their economies will no doubt remain major market opportunities for U.S. companies. In 1990, </w:t>
      </w:r>
      <w:r w:rsidRPr="0029157B">
        <w:rPr>
          <w:rFonts w:asciiTheme="minorHAnsi" w:hAnsiTheme="minorHAnsi" w:cstheme="minorHAnsi"/>
          <w:u w:val="single"/>
        </w:rPr>
        <w:t>such states accounted for</w:t>
      </w:r>
      <w:r w:rsidRPr="00BA7D9A">
        <w:rPr>
          <w:rFonts w:asciiTheme="minorHAnsi" w:hAnsiTheme="minorHAnsi" w:cstheme="minorHAnsi"/>
          <w:sz w:val="12"/>
        </w:rPr>
        <w:t xml:space="preserve"> one-third of the global economy; today, their share is </w:t>
      </w:r>
      <w:r w:rsidRPr="0029157B">
        <w:rPr>
          <w:rFonts w:asciiTheme="minorHAnsi" w:hAnsiTheme="minorHAnsi" w:cstheme="minorHAnsi"/>
          <w:u w:val="single"/>
        </w:rPr>
        <w:t>half</w:t>
      </w:r>
      <w:r w:rsidRPr="00BA7D9A">
        <w:rPr>
          <w:rFonts w:asciiTheme="minorHAnsi" w:hAnsiTheme="minorHAnsi" w:cstheme="minorHAnsi"/>
          <w:sz w:val="12"/>
        </w:rPr>
        <w:t xml:space="preserve">, and they purchase more than half </w:t>
      </w:r>
      <w:r w:rsidRPr="0029157B">
        <w:rPr>
          <w:rFonts w:asciiTheme="minorHAnsi" w:hAnsiTheme="minorHAnsi" w:cstheme="minorHAnsi"/>
          <w:u w:val="single"/>
        </w:rPr>
        <w:t>of</w:t>
      </w:r>
      <w:r w:rsidRPr="00BA7D9A">
        <w:rPr>
          <w:rFonts w:asciiTheme="minorHAnsi" w:hAnsiTheme="minorHAnsi" w:cstheme="minorHAnsi"/>
          <w:sz w:val="12"/>
        </w:rPr>
        <w:t xml:space="preserve"> U.S. </w:t>
      </w:r>
      <w:r w:rsidRPr="0029157B">
        <w:rPr>
          <w:rFonts w:asciiTheme="minorHAnsi" w:hAnsiTheme="minorHAnsi" w:cstheme="minorHAnsi"/>
          <w:u w:val="single"/>
        </w:rPr>
        <w:t>exports</w:t>
      </w:r>
      <w:r w:rsidRPr="00BA7D9A">
        <w:rPr>
          <w:rFonts w:asciiTheme="minorHAnsi" w:hAnsiTheme="minorHAnsi" w:cstheme="minorHAnsi"/>
          <w:sz w:val="12"/>
        </w:rPr>
        <w:t xml:space="preserve">. In 2011, Walmart spent $2.4 billion to acquire a controlling share of a holding company that operates more than 350 retail stores in South Africa and 11 other African countries, signaling a level of interest in African consumers that would have been unimaginable two decades ago.  To be sure, emerging markets also create competition for U.S. businesses and hardship for American workers who lose their jobs as a result. But they also create many new jobs, as American firms expand abroad and as companies in the developing world send more capital to the West. Moreover, </w:t>
      </w:r>
      <w:r w:rsidRPr="0029157B">
        <w:rPr>
          <w:rFonts w:asciiTheme="minorHAnsi" w:hAnsiTheme="minorHAnsi" w:cstheme="minorHAnsi"/>
          <w:u w:val="single"/>
        </w:rPr>
        <w:t>developing countries are increasingly coming up with</w:t>
      </w:r>
      <w:r w:rsidRPr="00BA7D9A">
        <w:rPr>
          <w:rFonts w:asciiTheme="minorHAnsi" w:hAnsiTheme="minorHAnsi" w:cstheme="minorHAnsi"/>
          <w:sz w:val="12"/>
        </w:rPr>
        <w:t xml:space="preserve"> their own </w:t>
      </w:r>
      <w:r w:rsidRPr="007D76FF">
        <w:rPr>
          <w:rFonts w:asciiTheme="minorHAnsi" w:hAnsiTheme="minorHAnsi" w:cstheme="minorHAnsi"/>
          <w:b/>
          <w:highlight w:val="cyan"/>
          <w:u w:val="single"/>
        </w:rPr>
        <w:t>innovations</w:t>
      </w:r>
      <w:r w:rsidRPr="007D76FF">
        <w:rPr>
          <w:rFonts w:asciiTheme="minorHAnsi" w:hAnsiTheme="minorHAnsi" w:cstheme="minorHAnsi"/>
          <w:highlight w:val="cyan"/>
          <w:u w:val="single"/>
        </w:rPr>
        <w:t xml:space="preserve"> and </w:t>
      </w:r>
      <w:r w:rsidRPr="007D76FF">
        <w:rPr>
          <w:rFonts w:asciiTheme="minorHAnsi" w:hAnsiTheme="minorHAnsi" w:cstheme="minorHAnsi"/>
          <w:b/>
          <w:highlight w:val="cyan"/>
          <w:u w:val="single"/>
        </w:rPr>
        <w:t>technologies</w:t>
      </w:r>
      <w:r w:rsidRPr="0029157B">
        <w:rPr>
          <w:rFonts w:asciiTheme="minorHAnsi" w:hAnsiTheme="minorHAnsi" w:cstheme="minorHAnsi"/>
          <w:u w:val="single"/>
        </w:rPr>
        <w:t>, in medicine, agriculture, energy</w:t>
      </w:r>
      <w:r w:rsidRPr="00BA7D9A">
        <w:rPr>
          <w:rFonts w:asciiTheme="minorHAnsi" w:hAnsiTheme="minorHAnsi" w:cstheme="minorHAnsi"/>
          <w:sz w:val="12"/>
        </w:rPr>
        <w:t xml:space="preserve">, and more. </w:t>
      </w:r>
      <w:r w:rsidRPr="0029157B">
        <w:rPr>
          <w:rFonts w:asciiTheme="minorHAnsi" w:hAnsiTheme="minorHAnsi" w:cstheme="minorHAnsi"/>
          <w:u w:val="single"/>
        </w:rPr>
        <w:t>The U</w:t>
      </w:r>
      <w:r w:rsidRPr="00BA7D9A">
        <w:rPr>
          <w:rFonts w:asciiTheme="minorHAnsi" w:hAnsiTheme="minorHAnsi" w:cstheme="minorHAnsi"/>
          <w:sz w:val="12"/>
        </w:rPr>
        <w:t xml:space="preserve">nited </w:t>
      </w:r>
      <w:r w:rsidRPr="0029157B">
        <w:rPr>
          <w:rFonts w:asciiTheme="minorHAnsi" w:hAnsiTheme="minorHAnsi" w:cstheme="minorHAnsi"/>
          <w:u w:val="single"/>
        </w:rPr>
        <w:t>S</w:t>
      </w:r>
      <w:r w:rsidRPr="00BA7D9A">
        <w:rPr>
          <w:rFonts w:asciiTheme="minorHAnsi" w:hAnsiTheme="minorHAnsi" w:cstheme="minorHAnsi"/>
          <w:sz w:val="12"/>
        </w:rPr>
        <w:t xml:space="preserve">tates </w:t>
      </w:r>
      <w:r w:rsidRPr="0029157B">
        <w:rPr>
          <w:rFonts w:asciiTheme="minorHAnsi" w:hAnsiTheme="minorHAnsi" w:cstheme="minorHAnsi"/>
          <w:u w:val="single"/>
        </w:rPr>
        <w:t>should respond</w:t>
      </w:r>
      <w:r w:rsidRPr="00BA7D9A">
        <w:rPr>
          <w:rFonts w:asciiTheme="minorHAnsi" w:hAnsiTheme="minorHAnsi" w:cstheme="minorHAnsi"/>
          <w:sz w:val="12"/>
        </w:rPr>
        <w:t xml:space="preserve"> to this growing competition not with protectionism but </w:t>
      </w:r>
      <w:r w:rsidRPr="0029157B">
        <w:rPr>
          <w:rFonts w:asciiTheme="minorHAnsi" w:hAnsiTheme="minorHAnsi" w:cstheme="minorHAnsi"/>
          <w:u w:val="single"/>
        </w:rPr>
        <w:t>by strengthening its</w:t>
      </w:r>
      <w:r w:rsidRPr="00BA7D9A">
        <w:rPr>
          <w:rFonts w:asciiTheme="minorHAnsi" w:hAnsiTheme="minorHAnsi" w:cstheme="minorHAnsi"/>
          <w:sz w:val="12"/>
        </w:rPr>
        <w:t xml:space="preserve"> own </w:t>
      </w:r>
      <w:r w:rsidRPr="0029157B">
        <w:rPr>
          <w:rFonts w:asciiTheme="minorHAnsi" w:hAnsiTheme="minorHAnsi" w:cstheme="minorHAnsi"/>
          <w:u w:val="single"/>
        </w:rPr>
        <w:t>capacities: rebuilding</w:t>
      </w:r>
      <w:r w:rsidRPr="00BA7D9A">
        <w:rPr>
          <w:rFonts w:asciiTheme="minorHAnsi" w:hAnsiTheme="minorHAnsi" w:cstheme="minorHAnsi"/>
          <w:sz w:val="12"/>
        </w:rPr>
        <w:t xml:space="preserve"> its </w:t>
      </w:r>
      <w:r w:rsidRPr="0029157B">
        <w:rPr>
          <w:rFonts w:asciiTheme="minorHAnsi" w:hAnsiTheme="minorHAnsi" w:cstheme="minorHAnsi"/>
          <w:b/>
          <w:u w:val="single"/>
        </w:rPr>
        <w:t>infrastructure, improving</w:t>
      </w:r>
      <w:r w:rsidRPr="00BA7D9A">
        <w:rPr>
          <w:rFonts w:asciiTheme="minorHAnsi" w:hAnsiTheme="minorHAnsi" w:cstheme="minorHAnsi"/>
          <w:sz w:val="12"/>
        </w:rPr>
        <w:t xml:space="preserve"> its </w:t>
      </w:r>
      <w:r w:rsidRPr="0029157B">
        <w:rPr>
          <w:rFonts w:asciiTheme="minorHAnsi" w:hAnsiTheme="minorHAnsi" w:cstheme="minorHAnsi"/>
          <w:b/>
          <w:u w:val="single"/>
        </w:rPr>
        <w:t>educational</w:t>
      </w:r>
      <w:r w:rsidRPr="00BA7D9A">
        <w:rPr>
          <w:rFonts w:asciiTheme="minorHAnsi" w:hAnsiTheme="minorHAnsi" w:cstheme="minorHAnsi"/>
          <w:sz w:val="12"/>
        </w:rPr>
        <w:t xml:space="preserve"> system, </w:t>
      </w:r>
      <w:r w:rsidRPr="0029157B">
        <w:rPr>
          <w:rFonts w:asciiTheme="minorHAnsi" w:hAnsiTheme="minorHAnsi" w:cstheme="minorHAnsi"/>
          <w:u w:val="single"/>
        </w:rPr>
        <w:t>and investing in</w:t>
      </w:r>
      <w:r w:rsidRPr="00BA7D9A">
        <w:rPr>
          <w:rFonts w:asciiTheme="minorHAnsi" w:hAnsiTheme="minorHAnsi" w:cstheme="minorHAnsi"/>
          <w:sz w:val="12"/>
        </w:rPr>
        <w:t xml:space="preserve"> new </w:t>
      </w:r>
      <w:r w:rsidRPr="0029157B">
        <w:rPr>
          <w:rFonts w:asciiTheme="minorHAnsi" w:hAnsiTheme="minorHAnsi" w:cstheme="minorHAnsi"/>
          <w:u w:val="single"/>
        </w:rPr>
        <w:t>technologies</w:t>
      </w:r>
      <w:r w:rsidRPr="00BA7D9A">
        <w:rPr>
          <w:rFonts w:asciiTheme="minorHAnsi" w:hAnsiTheme="minorHAnsi" w:cstheme="minorHAnsi"/>
          <w:sz w:val="12"/>
        </w:rPr>
        <w:t xml:space="preserve">. Finally, </w:t>
      </w:r>
      <w:r w:rsidRPr="0029157B">
        <w:rPr>
          <w:rFonts w:asciiTheme="minorHAnsi" w:hAnsiTheme="minorHAnsi" w:cstheme="minorHAnsi"/>
          <w:u w:val="single"/>
        </w:rPr>
        <w:t>development helps</w:t>
      </w:r>
      <w:r w:rsidRPr="00BA7D9A">
        <w:rPr>
          <w:rFonts w:asciiTheme="minorHAnsi" w:hAnsiTheme="minorHAnsi" w:cstheme="minorHAnsi"/>
          <w:sz w:val="12"/>
        </w:rPr>
        <w:t xml:space="preserve"> spread and </w:t>
      </w:r>
      <w:r w:rsidRPr="0029157B">
        <w:rPr>
          <w:rFonts w:asciiTheme="minorHAnsi" w:hAnsiTheme="minorHAnsi" w:cstheme="minorHAnsi"/>
          <w:u w:val="single"/>
        </w:rPr>
        <w:t>deepen</w:t>
      </w:r>
      <w:r w:rsidRPr="00BA7D9A">
        <w:rPr>
          <w:rFonts w:asciiTheme="minorHAnsi" w:hAnsiTheme="minorHAnsi" w:cstheme="minorHAnsi"/>
          <w:sz w:val="12"/>
        </w:rPr>
        <w:t xml:space="preserve"> the values that Americans hold dear: openness, economic opportunity, democracy, and freedom. These values tend to go hand in hand with growing </w:t>
      </w:r>
      <w:r w:rsidRPr="0029157B">
        <w:rPr>
          <w:rFonts w:asciiTheme="minorHAnsi" w:hAnsiTheme="minorHAnsi" w:cstheme="minorHAnsi"/>
          <w:u w:val="single"/>
        </w:rPr>
        <w:t>prosperity</w:t>
      </w:r>
      <w:r w:rsidRPr="00BA7D9A">
        <w:rPr>
          <w:rFonts w:asciiTheme="minorHAnsi" w:hAnsiTheme="minorHAnsi" w:cstheme="minorHAnsi"/>
          <w:sz w:val="12"/>
        </w:rPr>
        <w:t xml:space="preserve">: as incomes rise, citizens demand greater freedoms. History suggests that even governments that do not welcome these ideas eventually embrace them or are replaced by those that do. And as more developing countries achieve progress under market-based economic systems and democracy, </w:t>
      </w:r>
      <w:r w:rsidRPr="0029157B">
        <w:rPr>
          <w:rFonts w:asciiTheme="minorHAnsi" w:hAnsiTheme="minorHAnsi" w:cstheme="minorHAnsi"/>
          <w:u w:val="single"/>
        </w:rPr>
        <w:t xml:space="preserve">other countries seek to </w:t>
      </w:r>
      <w:r w:rsidRPr="0029157B">
        <w:rPr>
          <w:rFonts w:asciiTheme="minorHAnsi" w:hAnsiTheme="minorHAnsi" w:cstheme="minorHAnsi"/>
          <w:b/>
          <w:u w:val="single"/>
        </w:rPr>
        <w:t>emulate the model</w:t>
      </w:r>
      <w:r w:rsidRPr="0029157B">
        <w:rPr>
          <w:rFonts w:asciiTheme="minorHAnsi" w:hAnsiTheme="minorHAnsi" w:cstheme="minorHAnsi"/>
          <w:u w:val="single"/>
        </w:rPr>
        <w:t>. The U</w:t>
      </w:r>
      <w:r w:rsidRPr="00BA7D9A">
        <w:rPr>
          <w:rFonts w:asciiTheme="minorHAnsi" w:hAnsiTheme="minorHAnsi" w:cstheme="minorHAnsi"/>
          <w:sz w:val="12"/>
        </w:rPr>
        <w:t xml:space="preserve">nited </w:t>
      </w:r>
      <w:r w:rsidRPr="0029157B">
        <w:rPr>
          <w:rFonts w:asciiTheme="minorHAnsi" w:hAnsiTheme="minorHAnsi" w:cstheme="minorHAnsi"/>
          <w:u w:val="single"/>
        </w:rPr>
        <w:t>S</w:t>
      </w:r>
      <w:r w:rsidRPr="00BA7D9A">
        <w:rPr>
          <w:rFonts w:asciiTheme="minorHAnsi" w:hAnsiTheme="minorHAnsi" w:cstheme="minorHAnsi"/>
          <w:sz w:val="12"/>
        </w:rPr>
        <w:t xml:space="preserve">tates and Europe have a strong self-interest in encouraging this process, since it </w:t>
      </w:r>
      <w:r w:rsidRPr="0029157B">
        <w:rPr>
          <w:rFonts w:asciiTheme="minorHAnsi" w:hAnsiTheme="minorHAnsi" w:cstheme="minorHAnsi"/>
          <w:u w:val="single"/>
        </w:rPr>
        <w:t>will enhance global stability</w:t>
      </w:r>
      <w:r w:rsidRPr="00BA7D9A">
        <w:rPr>
          <w:rFonts w:asciiTheme="minorHAnsi" w:hAnsiTheme="minorHAnsi" w:cstheme="minorHAnsi"/>
          <w:sz w:val="12"/>
        </w:rPr>
        <w:t xml:space="preserve"> and add to the number of like-minded partners that can help address future challenges.  SUSTAINING THE SURGE What makes all </w:t>
      </w:r>
      <w:r w:rsidRPr="0029157B">
        <w:rPr>
          <w:rFonts w:asciiTheme="minorHAnsi" w:hAnsiTheme="minorHAnsi" w:cstheme="minorHAnsi"/>
          <w:u w:val="single"/>
        </w:rPr>
        <w:t>this progress</w:t>
      </w:r>
      <w:r w:rsidRPr="00BA7D9A">
        <w:rPr>
          <w:rFonts w:asciiTheme="minorHAnsi" w:hAnsiTheme="minorHAnsi" w:cstheme="minorHAnsi"/>
          <w:sz w:val="12"/>
        </w:rPr>
        <w:t xml:space="preserve"> especially impressive is that it </w:t>
      </w:r>
      <w:r w:rsidRPr="0029157B">
        <w:rPr>
          <w:rFonts w:asciiTheme="minorHAnsi" w:hAnsiTheme="minorHAnsi" w:cstheme="minorHAnsi"/>
          <w:u w:val="single"/>
        </w:rPr>
        <w:t>has continued despite</w:t>
      </w:r>
      <w:r w:rsidRPr="00BA7D9A">
        <w:rPr>
          <w:rFonts w:asciiTheme="minorHAnsi" w:hAnsiTheme="minorHAnsi" w:cstheme="minorHAnsi"/>
          <w:sz w:val="12"/>
        </w:rPr>
        <w:t xml:space="preserve"> a number of </w:t>
      </w:r>
      <w:r w:rsidRPr="0029157B">
        <w:rPr>
          <w:rFonts w:asciiTheme="minorHAnsi" w:hAnsiTheme="minorHAnsi" w:cstheme="minorHAnsi"/>
          <w:u w:val="single"/>
        </w:rPr>
        <w:t>major shocks</w:t>
      </w:r>
      <w:r w:rsidRPr="00BA7D9A">
        <w:rPr>
          <w:rFonts w:asciiTheme="minorHAnsi" w:hAnsiTheme="minorHAnsi" w:cstheme="minorHAnsi"/>
          <w:sz w:val="12"/>
        </w:rPr>
        <w:t xml:space="preserve"> that in an earlier age could well have stopped it: </w:t>
      </w:r>
      <w:r w:rsidRPr="0029157B">
        <w:rPr>
          <w:rFonts w:asciiTheme="minorHAnsi" w:hAnsiTheme="minorHAnsi" w:cstheme="minorHAnsi"/>
          <w:u w:val="single"/>
        </w:rPr>
        <w:t>the outbreak of the HIV</w:t>
      </w:r>
      <w:r w:rsidRPr="00BA7D9A">
        <w:rPr>
          <w:rFonts w:asciiTheme="minorHAnsi" w:hAnsiTheme="minorHAnsi" w:cstheme="minorHAnsi"/>
          <w:sz w:val="12"/>
        </w:rPr>
        <w:t xml:space="preserve">/AIDS pandemic in the 1980s, </w:t>
      </w:r>
      <w:r w:rsidRPr="0029157B">
        <w:rPr>
          <w:rFonts w:asciiTheme="minorHAnsi" w:hAnsiTheme="minorHAnsi" w:cstheme="minorHAnsi"/>
          <w:u w:val="single"/>
        </w:rPr>
        <w:t>the Asian financial crisis</w:t>
      </w:r>
      <w:r w:rsidRPr="00BA7D9A">
        <w:rPr>
          <w:rFonts w:asciiTheme="minorHAnsi" w:hAnsiTheme="minorHAnsi" w:cstheme="minorHAnsi"/>
          <w:sz w:val="12"/>
        </w:rPr>
        <w:t xml:space="preserve"> in 1997–98, the </w:t>
      </w:r>
      <w:r w:rsidRPr="0029157B">
        <w:rPr>
          <w:rFonts w:asciiTheme="minorHAnsi" w:hAnsiTheme="minorHAnsi" w:cstheme="minorHAnsi"/>
          <w:u w:val="single"/>
        </w:rPr>
        <w:t>9/11</w:t>
      </w:r>
      <w:r w:rsidRPr="00BA7D9A">
        <w:rPr>
          <w:rFonts w:asciiTheme="minorHAnsi" w:hAnsiTheme="minorHAnsi" w:cstheme="minorHAnsi"/>
          <w:sz w:val="12"/>
        </w:rPr>
        <w:t xml:space="preserve"> attacks, </w:t>
      </w:r>
      <w:r w:rsidRPr="0029157B">
        <w:rPr>
          <w:rFonts w:asciiTheme="minorHAnsi" w:hAnsiTheme="minorHAnsi" w:cstheme="minorHAnsi"/>
          <w:u w:val="single"/>
        </w:rPr>
        <w:t>the global food crisis</w:t>
      </w:r>
      <w:r w:rsidRPr="00BA7D9A">
        <w:rPr>
          <w:rFonts w:asciiTheme="minorHAnsi" w:hAnsiTheme="minorHAnsi" w:cstheme="minorHAnsi"/>
          <w:sz w:val="12"/>
        </w:rPr>
        <w:t xml:space="preserve"> of 2007–8, </w:t>
      </w:r>
      <w:r w:rsidRPr="0029157B">
        <w:rPr>
          <w:rFonts w:asciiTheme="minorHAnsi" w:hAnsiTheme="minorHAnsi" w:cstheme="minorHAnsi"/>
          <w:u w:val="single"/>
        </w:rPr>
        <w:t>and</w:t>
      </w:r>
      <w:r w:rsidRPr="00BA7D9A">
        <w:rPr>
          <w:rFonts w:asciiTheme="minorHAnsi" w:hAnsiTheme="minorHAnsi" w:cstheme="minorHAnsi"/>
          <w:sz w:val="12"/>
        </w:rPr>
        <w:t xml:space="preserve"> the global financial crisis of </w:t>
      </w:r>
      <w:r w:rsidRPr="0029157B">
        <w:rPr>
          <w:rFonts w:asciiTheme="minorHAnsi" w:hAnsiTheme="minorHAnsi" w:cstheme="minorHAnsi"/>
          <w:u w:val="single"/>
        </w:rPr>
        <w:t>2008</w:t>
      </w:r>
      <w:r w:rsidRPr="00BA7D9A">
        <w:rPr>
          <w:rFonts w:asciiTheme="minorHAnsi" w:hAnsiTheme="minorHAnsi" w:cstheme="minorHAnsi"/>
          <w:sz w:val="12"/>
        </w:rPr>
        <w:t xml:space="preserve">. In each case, pundits predicted that the disaster of the day would set back progress. Yet in each case, the </w:t>
      </w:r>
      <w:r w:rsidRPr="0029157B">
        <w:rPr>
          <w:rFonts w:asciiTheme="minorHAnsi" w:hAnsiTheme="minorHAnsi" w:cstheme="minorHAnsi"/>
          <w:u w:val="single"/>
        </w:rPr>
        <w:t>gains</w:t>
      </w:r>
      <w:r w:rsidRPr="00BA7D9A">
        <w:rPr>
          <w:rFonts w:asciiTheme="minorHAnsi" w:hAnsiTheme="minorHAnsi" w:cstheme="minorHAnsi"/>
          <w:sz w:val="12"/>
        </w:rPr>
        <w:t xml:space="preserve"> continued. There are good reasons to believe they </w:t>
      </w:r>
      <w:r w:rsidRPr="0029157B">
        <w:rPr>
          <w:rFonts w:asciiTheme="minorHAnsi" w:hAnsiTheme="minorHAnsi" w:cstheme="minorHAnsi"/>
          <w:u w:val="single"/>
        </w:rPr>
        <w:t>can continue well into the future</w:t>
      </w:r>
      <w:r w:rsidRPr="00BA7D9A">
        <w:rPr>
          <w:rFonts w:asciiTheme="minorHAnsi" w:hAnsiTheme="minorHAnsi" w:cstheme="minorHAnsi"/>
          <w:sz w:val="12"/>
        </w:rPr>
        <w:t xml:space="preserve">. The </w:t>
      </w:r>
      <w:r w:rsidRPr="0029157B">
        <w:rPr>
          <w:rFonts w:asciiTheme="minorHAnsi" w:hAnsiTheme="minorHAnsi" w:cstheme="minorHAnsi"/>
          <w:u w:val="single"/>
        </w:rPr>
        <w:t>forces that sparked</w:t>
      </w:r>
      <w:r w:rsidRPr="00BA7D9A">
        <w:rPr>
          <w:rFonts w:asciiTheme="minorHAnsi" w:hAnsiTheme="minorHAnsi" w:cstheme="minorHAnsi"/>
          <w:sz w:val="12"/>
        </w:rPr>
        <w:t xml:space="preserve"> these </w:t>
      </w:r>
      <w:r w:rsidRPr="0029157B">
        <w:rPr>
          <w:rFonts w:asciiTheme="minorHAnsi" w:hAnsiTheme="minorHAnsi" w:cstheme="minorHAnsi"/>
          <w:b/>
          <w:u w:val="single"/>
        </w:rPr>
        <w:t>changes were fundamental</w:t>
      </w:r>
      <w:r w:rsidRPr="0029157B">
        <w:rPr>
          <w:rFonts w:asciiTheme="minorHAnsi" w:hAnsiTheme="minorHAnsi" w:cstheme="minorHAnsi"/>
          <w:u w:val="single"/>
        </w:rPr>
        <w:t>, not transitory. Governments have</w:t>
      </w:r>
      <w:r w:rsidRPr="00BA7D9A">
        <w:rPr>
          <w:rFonts w:asciiTheme="minorHAnsi" w:hAnsiTheme="minorHAnsi" w:cstheme="minorHAnsi"/>
          <w:sz w:val="12"/>
        </w:rPr>
        <w:t xml:space="preserve"> learned from their mistakes and </w:t>
      </w:r>
      <w:r w:rsidRPr="0029157B">
        <w:rPr>
          <w:rFonts w:asciiTheme="minorHAnsi" w:hAnsiTheme="minorHAnsi" w:cstheme="minorHAnsi"/>
          <w:u w:val="single"/>
        </w:rPr>
        <w:t>gotten much better at managing inevitable downturns. Global integration has made critical technologies available</w:t>
      </w:r>
      <w:r w:rsidRPr="00BA7D9A">
        <w:rPr>
          <w:rFonts w:asciiTheme="minorHAnsi" w:hAnsiTheme="minorHAnsi" w:cstheme="minorHAnsi"/>
          <w:sz w:val="12"/>
        </w:rPr>
        <w:t xml:space="preserve"> to more and more people. </w:t>
      </w:r>
      <w:r w:rsidRPr="0029157B">
        <w:rPr>
          <w:rFonts w:asciiTheme="minorHAnsi" w:hAnsiTheme="minorHAnsi" w:cstheme="minorHAnsi"/>
          <w:b/>
          <w:u w:val="single"/>
        </w:rPr>
        <w:t xml:space="preserve">State </w:t>
      </w:r>
      <w:r w:rsidRPr="007D76FF">
        <w:rPr>
          <w:rFonts w:asciiTheme="minorHAnsi" w:hAnsiTheme="minorHAnsi" w:cstheme="minorHAnsi"/>
          <w:b/>
          <w:highlight w:val="cyan"/>
          <w:u w:val="single"/>
        </w:rPr>
        <w:t>institutions</w:t>
      </w:r>
      <w:r w:rsidRPr="007D76FF">
        <w:rPr>
          <w:rFonts w:asciiTheme="minorHAnsi" w:hAnsiTheme="minorHAnsi" w:cstheme="minorHAnsi"/>
          <w:highlight w:val="cyan"/>
          <w:u w:val="single"/>
        </w:rPr>
        <w:t xml:space="preserve"> have become</w:t>
      </w:r>
      <w:r w:rsidRPr="00BA7D9A">
        <w:rPr>
          <w:rFonts w:asciiTheme="minorHAnsi" w:hAnsiTheme="minorHAnsi" w:cstheme="minorHAnsi"/>
          <w:sz w:val="12"/>
        </w:rPr>
        <w:t xml:space="preserve"> more </w:t>
      </w:r>
      <w:r w:rsidRPr="0029157B">
        <w:rPr>
          <w:rFonts w:asciiTheme="minorHAnsi" w:hAnsiTheme="minorHAnsi" w:cstheme="minorHAnsi"/>
          <w:u w:val="single"/>
        </w:rPr>
        <w:t>effective</w:t>
      </w:r>
      <w:r w:rsidRPr="00BA7D9A">
        <w:rPr>
          <w:rFonts w:asciiTheme="minorHAnsi" w:hAnsiTheme="minorHAnsi" w:cstheme="minorHAnsi"/>
          <w:sz w:val="12"/>
        </w:rPr>
        <w:t xml:space="preserve">, with improved (if imperfect) legal systems, clearer property rights, and greater respect for individual liberties. </w:t>
      </w:r>
      <w:r w:rsidRPr="0029157B">
        <w:rPr>
          <w:rFonts w:asciiTheme="minorHAnsi" w:hAnsiTheme="minorHAnsi" w:cstheme="minorHAnsi"/>
          <w:u w:val="single"/>
        </w:rPr>
        <w:t>Democratic rules</w:t>
      </w:r>
      <w:r w:rsidRPr="00BA7D9A">
        <w:rPr>
          <w:rFonts w:asciiTheme="minorHAnsi" w:hAnsiTheme="minorHAnsi" w:cstheme="minorHAnsi"/>
          <w:sz w:val="12"/>
        </w:rPr>
        <w:t xml:space="preserve"> and norms governing the transfer of political power, free speech, and accountability </w:t>
      </w:r>
      <w:r w:rsidRPr="0029157B">
        <w:rPr>
          <w:rFonts w:asciiTheme="minorHAnsi" w:hAnsiTheme="minorHAnsi" w:cstheme="minorHAnsi"/>
          <w:u w:val="single"/>
        </w:rPr>
        <w:t xml:space="preserve">have become more deeply </w:t>
      </w:r>
      <w:r w:rsidRPr="007D76FF">
        <w:rPr>
          <w:rFonts w:asciiTheme="minorHAnsi" w:hAnsiTheme="minorHAnsi" w:cstheme="minorHAnsi"/>
          <w:highlight w:val="cyan"/>
          <w:u w:val="single"/>
        </w:rPr>
        <w:t>entrenched</w:t>
      </w:r>
      <w:r w:rsidRPr="00BA7D9A">
        <w:rPr>
          <w:rFonts w:asciiTheme="minorHAnsi" w:hAnsiTheme="minorHAnsi" w:cstheme="minorHAnsi"/>
          <w:sz w:val="12"/>
        </w:rPr>
        <w:t xml:space="preserve">. Civil society groups are more active. These deep-seated changes have put enormous additional gains well within reach. </w:t>
      </w:r>
      <w:r w:rsidRPr="007D76FF">
        <w:rPr>
          <w:rFonts w:asciiTheme="minorHAnsi" w:hAnsiTheme="minorHAnsi" w:cstheme="minorHAnsi"/>
          <w:highlight w:val="cyan"/>
          <w:u w:val="single"/>
        </w:rPr>
        <w:t>If</w:t>
      </w:r>
      <w:r w:rsidRPr="0029157B">
        <w:rPr>
          <w:rFonts w:asciiTheme="minorHAnsi" w:hAnsiTheme="minorHAnsi" w:cstheme="minorHAnsi"/>
          <w:u w:val="single"/>
        </w:rPr>
        <w:t xml:space="preserve"> </w:t>
      </w:r>
      <w:r w:rsidRPr="0029157B">
        <w:rPr>
          <w:rFonts w:asciiTheme="minorHAnsi" w:hAnsiTheme="minorHAnsi" w:cstheme="minorHAnsi"/>
          <w:b/>
          <w:u w:val="single"/>
        </w:rPr>
        <w:t xml:space="preserve">economic </w:t>
      </w:r>
      <w:r w:rsidRPr="007D76FF">
        <w:rPr>
          <w:rFonts w:asciiTheme="minorHAnsi" w:hAnsiTheme="minorHAnsi" w:cstheme="minorHAnsi"/>
          <w:b/>
          <w:highlight w:val="cyan"/>
          <w:u w:val="single"/>
        </w:rPr>
        <w:t>growth proceeds</w:t>
      </w:r>
      <w:r w:rsidRPr="0029157B">
        <w:rPr>
          <w:rFonts w:asciiTheme="minorHAnsi" w:hAnsiTheme="minorHAnsi" w:cstheme="minorHAnsi"/>
          <w:u w:val="single"/>
        </w:rPr>
        <w:t xml:space="preserve"> along</w:t>
      </w:r>
      <w:r w:rsidRPr="00BA7D9A">
        <w:rPr>
          <w:rFonts w:asciiTheme="minorHAnsi" w:hAnsiTheme="minorHAnsi" w:cstheme="minorHAnsi"/>
          <w:sz w:val="12"/>
        </w:rPr>
        <w:t xml:space="preserve"> the lines of most </w:t>
      </w:r>
      <w:r w:rsidRPr="0029157B">
        <w:rPr>
          <w:rFonts w:asciiTheme="minorHAnsi" w:hAnsiTheme="minorHAnsi" w:cstheme="minorHAnsi"/>
          <w:u w:val="single"/>
        </w:rPr>
        <w:t>projections</w:t>
      </w:r>
      <w:r w:rsidRPr="00BA7D9A">
        <w:rPr>
          <w:rFonts w:asciiTheme="minorHAnsi" w:hAnsiTheme="minorHAnsi" w:cstheme="minorHAnsi"/>
          <w:sz w:val="12"/>
        </w:rPr>
        <w:t xml:space="preserve"> over the next two decades, some </w:t>
      </w:r>
      <w:r w:rsidRPr="007D76FF">
        <w:rPr>
          <w:rFonts w:asciiTheme="minorHAnsi" w:hAnsiTheme="minorHAnsi" w:cstheme="minorHAnsi"/>
          <w:highlight w:val="cyan"/>
          <w:u w:val="single"/>
        </w:rPr>
        <w:t>700 million more</w:t>
      </w:r>
      <w:r w:rsidRPr="0029157B">
        <w:rPr>
          <w:rFonts w:asciiTheme="minorHAnsi" w:hAnsiTheme="minorHAnsi" w:cstheme="minorHAnsi"/>
          <w:u w:val="single"/>
        </w:rPr>
        <w:t xml:space="preserve"> people </w:t>
      </w:r>
      <w:r w:rsidRPr="007D76FF">
        <w:rPr>
          <w:rFonts w:asciiTheme="minorHAnsi" w:hAnsiTheme="minorHAnsi" w:cstheme="minorHAnsi"/>
          <w:highlight w:val="cyan"/>
          <w:u w:val="single"/>
        </w:rPr>
        <w:t>will escape</w:t>
      </w:r>
      <w:r w:rsidRPr="0029157B">
        <w:rPr>
          <w:rFonts w:asciiTheme="minorHAnsi" w:hAnsiTheme="minorHAnsi" w:cstheme="minorHAnsi"/>
          <w:u w:val="single"/>
        </w:rPr>
        <w:t xml:space="preserve"> extreme </w:t>
      </w:r>
      <w:r w:rsidRPr="007D76FF">
        <w:rPr>
          <w:rFonts w:asciiTheme="minorHAnsi" w:hAnsiTheme="minorHAnsi" w:cstheme="minorHAnsi"/>
          <w:highlight w:val="cyan"/>
          <w:u w:val="single"/>
        </w:rPr>
        <w:t>poverty</w:t>
      </w:r>
      <w:r w:rsidRPr="0029157B">
        <w:rPr>
          <w:rFonts w:asciiTheme="minorHAnsi" w:hAnsiTheme="minorHAnsi" w:cstheme="minorHAnsi"/>
          <w:u w:val="single"/>
        </w:rPr>
        <w:t xml:space="preserve">. Per capita </w:t>
      </w:r>
      <w:r w:rsidRPr="007D76FF">
        <w:rPr>
          <w:rFonts w:asciiTheme="minorHAnsi" w:hAnsiTheme="minorHAnsi" w:cstheme="minorHAnsi"/>
          <w:highlight w:val="cyan"/>
          <w:u w:val="single"/>
        </w:rPr>
        <w:t>incomes</w:t>
      </w:r>
      <w:r w:rsidRPr="00BA7D9A">
        <w:rPr>
          <w:rFonts w:asciiTheme="minorHAnsi" w:hAnsiTheme="minorHAnsi" w:cstheme="minorHAnsi"/>
          <w:sz w:val="12"/>
        </w:rPr>
        <w:t xml:space="preserve"> in poor countries </w:t>
      </w:r>
      <w:r w:rsidRPr="007D76FF">
        <w:rPr>
          <w:rFonts w:asciiTheme="minorHAnsi" w:hAnsiTheme="minorHAnsi" w:cstheme="minorHAnsi"/>
          <w:highlight w:val="cyan"/>
          <w:u w:val="single"/>
        </w:rPr>
        <w:t xml:space="preserve">will double again, </w:t>
      </w:r>
      <w:r w:rsidRPr="007D76FF">
        <w:rPr>
          <w:rFonts w:asciiTheme="minorHAnsi" w:hAnsiTheme="minorHAnsi" w:cstheme="minorHAnsi"/>
          <w:b/>
          <w:highlight w:val="cyan"/>
          <w:u w:val="single"/>
        </w:rPr>
        <w:t>millions of</w:t>
      </w:r>
      <w:r w:rsidRPr="00BA7D9A">
        <w:rPr>
          <w:rFonts w:asciiTheme="minorHAnsi" w:hAnsiTheme="minorHAnsi" w:cstheme="minorHAnsi"/>
          <w:sz w:val="12"/>
        </w:rPr>
        <w:t xml:space="preserve"> childhood </w:t>
      </w:r>
      <w:r w:rsidRPr="007D76FF">
        <w:rPr>
          <w:rFonts w:asciiTheme="minorHAnsi" w:hAnsiTheme="minorHAnsi" w:cstheme="minorHAnsi"/>
          <w:b/>
          <w:highlight w:val="cyan"/>
          <w:u w:val="single"/>
        </w:rPr>
        <w:t>deaths</w:t>
      </w:r>
      <w:r w:rsidRPr="007D76FF">
        <w:rPr>
          <w:rFonts w:asciiTheme="minorHAnsi" w:hAnsiTheme="minorHAnsi" w:cstheme="minorHAnsi"/>
          <w:highlight w:val="cyan"/>
          <w:u w:val="single"/>
        </w:rPr>
        <w:t xml:space="preserve"> will be avoided</w:t>
      </w:r>
      <w:r w:rsidRPr="0029157B">
        <w:rPr>
          <w:rFonts w:asciiTheme="minorHAnsi" w:hAnsiTheme="minorHAnsi" w:cstheme="minorHAnsi"/>
          <w:u w:val="single"/>
        </w:rPr>
        <w:t xml:space="preserve">, </w:t>
      </w:r>
      <w:r w:rsidRPr="0029157B">
        <w:rPr>
          <w:rFonts w:asciiTheme="minorHAnsi" w:hAnsiTheme="minorHAnsi" w:cstheme="minorHAnsi"/>
          <w:b/>
          <w:u w:val="single"/>
        </w:rPr>
        <w:t>tens of millions</w:t>
      </w:r>
      <w:r w:rsidRPr="00BA7D9A">
        <w:rPr>
          <w:rFonts w:asciiTheme="minorHAnsi" w:hAnsiTheme="minorHAnsi" w:cstheme="minorHAnsi"/>
          <w:sz w:val="12"/>
        </w:rPr>
        <w:t xml:space="preserve"> of children </w:t>
      </w:r>
      <w:r w:rsidRPr="0029157B">
        <w:rPr>
          <w:rFonts w:asciiTheme="minorHAnsi" w:hAnsiTheme="minorHAnsi" w:cstheme="minorHAnsi"/>
          <w:u w:val="single"/>
        </w:rPr>
        <w:t>will get</w:t>
      </w:r>
      <w:r w:rsidRPr="00BA7D9A">
        <w:rPr>
          <w:rFonts w:asciiTheme="minorHAnsi" w:hAnsiTheme="minorHAnsi" w:cstheme="minorHAnsi"/>
          <w:sz w:val="12"/>
        </w:rPr>
        <w:t xml:space="preserve"> the </w:t>
      </w:r>
      <w:r w:rsidRPr="0029157B">
        <w:rPr>
          <w:rFonts w:asciiTheme="minorHAnsi" w:hAnsiTheme="minorHAnsi" w:cstheme="minorHAnsi"/>
          <w:u w:val="single"/>
        </w:rPr>
        <w:t>education</w:t>
      </w:r>
      <w:r w:rsidRPr="00BA7D9A">
        <w:rPr>
          <w:rFonts w:asciiTheme="minorHAnsi" w:hAnsiTheme="minorHAnsi" w:cstheme="minorHAnsi"/>
          <w:sz w:val="12"/>
        </w:rPr>
        <w:t xml:space="preserve"> they deserve, </w:t>
      </w:r>
      <w:r w:rsidRPr="0029157B">
        <w:rPr>
          <w:rFonts w:asciiTheme="minorHAnsi" w:hAnsiTheme="minorHAnsi" w:cstheme="minorHAnsi"/>
          <w:u w:val="single"/>
        </w:rPr>
        <w:t>hunger will decline</w:t>
      </w:r>
      <w:r w:rsidRPr="00BA7D9A">
        <w:rPr>
          <w:rFonts w:asciiTheme="minorHAnsi" w:hAnsiTheme="minorHAnsi" w:cstheme="minorHAnsi"/>
          <w:sz w:val="12"/>
        </w:rPr>
        <w:t>, and basic rights and freedoms will spread further. At least, that’s what should happen—</w:t>
      </w:r>
      <w:r w:rsidRPr="007D76FF">
        <w:rPr>
          <w:rFonts w:asciiTheme="minorHAnsi" w:hAnsiTheme="minorHAnsi" w:cstheme="minorHAnsi"/>
          <w:highlight w:val="cyan"/>
          <w:u w:val="single"/>
        </w:rPr>
        <w:t>but none of these</w:t>
      </w:r>
      <w:r w:rsidRPr="00BA7D9A">
        <w:rPr>
          <w:rFonts w:asciiTheme="minorHAnsi" w:hAnsiTheme="minorHAnsi" w:cstheme="minorHAnsi"/>
          <w:sz w:val="12"/>
        </w:rPr>
        <w:t xml:space="preserve"> future </w:t>
      </w:r>
      <w:r w:rsidRPr="0029157B">
        <w:rPr>
          <w:rFonts w:asciiTheme="minorHAnsi" w:hAnsiTheme="minorHAnsi" w:cstheme="minorHAnsi"/>
          <w:u w:val="single"/>
        </w:rPr>
        <w:t xml:space="preserve">gains </w:t>
      </w:r>
      <w:r w:rsidRPr="007D76FF">
        <w:rPr>
          <w:rFonts w:asciiTheme="minorHAnsi" w:hAnsiTheme="minorHAnsi" w:cstheme="minorHAnsi"/>
          <w:highlight w:val="cyan"/>
          <w:u w:val="single"/>
        </w:rPr>
        <w:t>is guaranteed. Growth has slowed</w:t>
      </w:r>
      <w:r w:rsidRPr="00BA7D9A">
        <w:rPr>
          <w:rFonts w:asciiTheme="minorHAnsi" w:hAnsiTheme="minorHAnsi" w:cstheme="minorHAnsi"/>
          <w:sz w:val="12"/>
        </w:rPr>
        <w:t xml:space="preserve"> markedly </w:t>
      </w:r>
      <w:r w:rsidRPr="0029157B">
        <w:rPr>
          <w:rFonts w:asciiTheme="minorHAnsi" w:hAnsiTheme="minorHAnsi" w:cstheme="minorHAnsi"/>
          <w:u w:val="single"/>
        </w:rPr>
        <w:t>since 2008</w:t>
      </w:r>
      <w:r w:rsidRPr="00BA7D9A">
        <w:rPr>
          <w:rFonts w:asciiTheme="minorHAnsi" w:hAnsiTheme="minorHAnsi" w:cstheme="minorHAnsi"/>
          <w:sz w:val="12"/>
        </w:rPr>
        <w:t xml:space="preserve"> in emerging economies such as Brazil and China and throughout the developing world. </w:t>
      </w:r>
      <w:r w:rsidRPr="0029157B">
        <w:rPr>
          <w:rFonts w:asciiTheme="minorHAnsi" w:hAnsiTheme="minorHAnsi" w:cstheme="minorHAnsi"/>
          <w:u w:val="single"/>
        </w:rPr>
        <w:t>Russia, Thailand, and Venezuela have turned less democratic</w:t>
      </w:r>
      <w:r w:rsidRPr="00BA7D9A">
        <w:rPr>
          <w:rFonts w:asciiTheme="minorHAnsi" w:hAnsiTheme="minorHAnsi" w:cstheme="minorHAnsi"/>
          <w:sz w:val="12"/>
        </w:rPr>
        <w:t xml:space="preserve">, and South Africa and Turkey seem to be headed in that direction as well. </w:t>
      </w:r>
      <w:r w:rsidRPr="0029157B">
        <w:rPr>
          <w:rFonts w:asciiTheme="minorHAnsi" w:hAnsiTheme="minorHAnsi" w:cstheme="minorHAnsi"/>
          <w:u w:val="single"/>
        </w:rPr>
        <w:t>The Middle East has seen</w:t>
      </w:r>
      <w:r w:rsidRPr="00BA7D9A">
        <w:rPr>
          <w:rFonts w:asciiTheme="minorHAnsi" w:hAnsiTheme="minorHAnsi" w:cstheme="minorHAnsi"/>
          <w:sz w:val="12"/>
        </w:rPr>
        <w:t xml:space="preserve"> the return of conflict and </w:t>
      </w:r>
      <w:r w:rsidRPr="007D76FF">
        <w:rPr>
          <w:rFonts w:asciiTheme="minorHAnsi" w:hAnsiTheme="minorHAnsi" w:cstheme="minorHAnsi"/>
          <w:b/>
          <w:highlight w:val="cyan"/>
          <w:u w:val="single"/>
        </w:rPr>
        <w:t>authoritarian rule</w:t>
      </w:r>
      <w:r w:rsidRPr="0029157B">
        <w:rPr>
          <w:rFonts w:asciiTheme="minorHAnsi" w:hAnsiTheme="minorHAnsi" w:cstheme="minorHAnsi"/>
          <w:u w:val="single"/>
        </w:rPr>
        <w:t>. China’s aggressive actions</w:t>
      </w:r>
      <w:r w:rsidRPr="00BA7D9A">
        <w:rPr>
          <w:rFonts w:asciiTheme="minorHAnsi" w:hAnsiTheme="minorHAnsi" w:cstheme="minorHAnsi"/>
          <w:sz w:val="12"/>
        </w:rPr>
        <w:t xml:space="preserve"> in the South China Sea </w:t>
      </w:r>
      <w:r w:rsidRPr="007D76FF">
        <w:rPr>
          <w:rFonts w:asciiTheme="minorHAnsi" w:hAnsiTheme="minorHAnsi" w:cstheme="minorHAnsi"/>
          <w:highlight w:val="cyan"/>
          <w:u w:val="single"/>
        </w:rPr>
        <w:t xml:space="preserve">could </w:t>
      </w:r>
      <w:r w:rsidRPr="007D76FF">
        <w:rPr>
          <w:rFonts w:asciiTheme="minorHAnsi" w:hAnsiTheme="minorHAnsi" w:cstheme="minorHAnsi"/>
          <w:b/>
          <w:highlight w:val="cyan"/>
          <w:u w:val="single"/>
        </w:rPr>
        <w:t>spark a major conflict</w:t>
      </w:r>
      <w:r w:rsidRPr="00BA7D9A">
        <w:rPr>
          <w:rFonts w:asciiTheme="minorHAnsi" w:hAnsiTheme="minorHAnsi" w:cstheme="minorHAnsi"/>
          <w:sz w:val="12"/>
        </w:rPr>
        <w:t xml:space="preserve"> that could kill tens of thousands of people and devastate the region’s economies. Outbreaks of SARS and the H1N1 and Ebola viruses underscore humanity’s vulnerability to disease, and many doctors worry that growing resistance to antibiotics could reverse some of the hard-fought gains in health. Meanwhile, global population is on track to exceed nine billion by 2050, and </w:t>
      </w:r>
      <w:r w:rsidRPr="0029157B">
        <w:rPr>
          <w:rFonts w:asciiTheme="minorHAnsi" w:hAnsiTheme="minorHAnsi" w:cstheme="minorHAnsi"/>
          <w:u w:val="single"/>
        </w:rPr>
        <w:t>the combination of</w:t>
      </w:r>
      <w:r w:rsidRPr="00BA7D9A">
        <w:rPr>
          <w:rFonts w:asciiTheme="minorHAnsi" w:hAnsiTheme="minorHAnsi" w:cstheme="minorHAnsi"/>
          <w:sz w:val="12"/>
        </w:rPr>
        <w:t xml:space="preserve"> more </w:t>
      </w:r>
      <w:r w:rsidRPr="0029157B">
        <w:rPr>
          <w:rFonts w:asciiTheme="minorHAnsi" w:hAnsiTheme="minorHAnsi" w:cstheme="minorHAnsi"/>
          <w:u w:val="single"/>
        </w:rPr>
        <w:t>people, higher incomes, and</w:t>
      </w:r>
      <w:r w:rsidRPr="00BA7D9A">
        <w:rPr>
          <w:rFonts w:asciiTheme="minorHAnsi" w:hAnsiTheme="minorHAnsi" w:cstheme="minorHAnsi"/>
          <w:sz w:val="12"/>
        </w:rPr>
        <w:t xml:space="preserve"> warmer </w:t>
      </w:r>
      <w:r w:rsidRPr="0029157B">
        <w:rPr>
          <w:rFonts w:asciiTheme="minorHAnsi" w:hAnsiTheme="minorHAnsi" w:cstheme="minorHAnsi"/>
          <w:u w:val="single"/>
        </w:rPr>
        <w:t>climates will place enormous strains on</w:t>
      </w:r>
      <w:r w:rsidRPr="00BA7D9A">
        <w:rPr>
          <w:rFonts w:asciiTheme="minorHAnsi" w:hAnsiTheme="minorHAnsi" w:cstheme="minorHAnsi"/>
          <w:sz w:val="12"/>
        </w:rPr>
        <w:t xml:space="preserve"> the </w:t>
      </w:r>
      <w:r w:rsidRPr="0029157B">
        <w:rPr>
          <w:rFonts w:asciiTheme="minorHAnsi" w:hAnsiTheme="minorHAnsi" w:cstheme="minorHAnsi"/>
          <w:u w:val="single"/>
        </w:rPr>
        <w:t>world’s supplies</w:t>
      </w:r>
      <w:r w:rsidRPr="00BA7D9A">
        <w:rPr>
          <w:rFonts w:asciiTheme="minorHAnsi" w:hAnsiTheme="minorHAnsi" w:cstheme="minorHAnsi"/>
          <w:sz w:val="12"/>
        </w:rPr>
        <w:t xml:space="preserve"> of fresh water, food, and energy. Although there are ample grounds for pessimism, the </w:t>
      </w:r>
      <w:r w:rsidRPr="007D76FF">
        <w:rPr>
          <w:rFonts w:asciiTheme="minorHAnsi" w:hAnsiTheme="minorHAnsi" w:cstheme="minorHAnsi"/>
          <w:highlight w:val="cyan"/>
          <w:u w:val="single"/>
        </w:rPr>
        <w:t>doomsayers</w:t>
      </w:r>
      <w:r w:rsidRPr="00BA7D9A">
        <w:rPr>
          <w:rFonts w:asciiTheme="minorHAnsi" w:hAnsiTheme="minorHAnsi" w:cstheme="minorHAnsi"/>
          <w:sz w:val="12"/>
        </w:rPr>
        <w:t xml:space="preserve"> continue to </w:t>
      </w:r>
      <w:r w:rsidRPr="007D76FF">
        <w:rPr>
          <w:rFonts w:asciiTheme="minorHAnsi" w:hAnsiTheme="minorHAnsi" w:cstheme="minorHAnsi"/>
          <w:b/>
          <w:highlight w:val="cyan"/>
          <w:u w:val="single"/>
        </w:rPr>
        <w:t>underestimate humanity’s</w:t>
      </w:r>
      <w:r w:rsidRPr="0029157B">
        <w:rPr>
          <w:rFonts w:asciiTheme="minorHAnsi" w:hAnsiTheme="minorHAnsi" w:cstheme="minorHAnsi"/>
          <w:b/>
          <w:u w:val="single"/>
        </w:rPr>
        <w:t xml:space="preserve"> growing </w:t>
      </w:r>
      <w:r w:rsidRPr="007D76FF">
        <w:rPr>
          <w:rFonts w:asciiTheme="minorHAnsi" w:hAnsiTheme="minorHAnsi" w:cstheme="minorHAnsi"/>
          <w:b/>
          <w:highlight w:val="cyan"/>
          <w:u w:val="single"/>
        </w:rPr>
        <w:t>ability</w:t>
      </w:r>
      <w:r w:rsidRPr="00BA7D9A">
        <w:rPr>
          <w:rFonts w:asciiTheme="minorHAnsi" w:hAnsiTheme="minorHAnsi" w:cstheme="minorHAnsi"/>
          <w:sz w:val="12"/>
        </w:rPr>
        <w:t xml:space="preserve"> to cooperate </w:t>
      </w:r>
      <w:r w:rsidRPr="007D76FF">
        <w:rPr>
          <w:rFonts w:asciiTheme="minorHAnsi" w:hAnsiTheme="minorHAnsi" w:cstheme="minorHAnsi"/>
          <w:highlight w:val="cyan"/>
          <w:u w:val="single"/>
        </w:rPr>
        <w:t>in the face of</w:t>
      </w:r>
      <w:r w:rsidRPr="0029157B">
        <w:rPr>
          <w:rFonts w:asciiTheme="minorHAnsi" w:hAnsiTheme="minorHAnsi" w:cstheme="minorHAnsi"/>
          <w:u w:val="single"/>
        </w:rPr>
        <w:t xml:space="preserve"> new </w:t>
      </w:r>
      <w:r w:rsidRPr="007D76FF">
        <w:rPr>
          <w:rFonts w:asciiTheme="minorHAnsi" w:hAnsiTheme="minorHAnsi" w:cstheme="minorHAnsi"/>
          <w:highlight w:val="cyan"/>
          <w:u w:val="single"/>
        </w:rPr>
        <w:t>challenges</w:t>
      </w:r>
      <w:r w:rsidRPr="00BA7D9A">
        <w:rPr>
          <w:rFonts w:asciiTheme="minorHAnsi" w:hAnsiTheme="minorHAnsi" w:cstheme="minorHAnsi"/>
          <w:sz w:val="12"/>
        </w:rPr>
        <w:t xml:space="preserve">. In the eighteenth century, when Thomas </w:t>
      </w:r>
      <w:r w:rsidRPr="0029157B">
        <w:rPr>
          <w:rFonts w:asciiTheme="minorHAnsi" w:hAnsiTheme="minorHAnsi" w:cstheme="minorHAnsi"/>
          <w:u w:val="single"/>
        </w:rPr>
        <w:t>Malthus</w:t>
      </w:r>
      <w:r w:rsidRPr="00BA7D9A">
        <w:rPr>
          <w:rFonts w:asciiTheme="minorHAnsi" w:hAnsiTheme="minorHAnsi" w:cstheme="minorHAnsi"/>
          <w:sz w:val="12"/>
        </w:rPr>
        <w:t xml:space="preserve"> looked at population growth and foresaw catastrophic famine, he </w:t>
      </w:r>
      <w:r w:rsidRPr="0029157B">
        <w:rPr>
          <w:rFonts w:asciiTheme="minorHAnsi" w:hAnsiTheme="minorHAnsi" w:cstheme="minorHAnsi"/>
          <w:u w:val="single"/>
        </w:rPr>
        <w:t>failed to appreciate the advances in ag</w:t>
      </w:r>
      <w:r w:rsidRPr="00BA7D9A">
        <w:rPr>
          <w:rFonts w:asciiTheme="minorHAnsi" w:hAnsiTheme="minorHAnsi" w:cstheme="minorHAnsi"/>
          <w:sz w:val="12"/>
        </w:rPr>
        <w:t xml:space="preserve">riculture, </w:t>
      </w:r>
      <w:r w:rsidRPr="0029157B">
        <w:rPr>
          <w:rFonts w:asciiTheme="minorHAnsi" w:hAnsiTheme="minorHAnsi" w:cstheme="minorHAnsi"/>
          <w:u w:val="single"/>
        </w:rPr>
        <w:t>health, and governance</w:t>
      </w:r>
      <w:r w:rsidRPr="00BA7D9A">
        <w:rPr>
          <w:rFonts w:asciiTheme="minorHAnsi" w:hAnsiTheme="minorHAnsi" w:cstheme="minorHAnsi"/>
          <w:sz w:val="12"/>
        </w:rPr>
        <w:t xml:space="preserve"> that human ingenuity could create. The same was true for those that predicted a population disaster in Asia in the 1960s and 1970s. Today, the problems facing developing countries are plain to see, while the new ideas and innovations that will overcome them are harder to picture. </w:t>
      </w:r>
      <w:r w:rsidRPr="0029157B">
        <w:rPr>
          <w:rFonts w:asciiTheme="minorHAnsi" w:hAnsiTheme="minorHAnsi" w:cstheme="minorHAnsi"/>
          <w:u w:val="single"/>
        </w:rPr>
        <w:t>Continued progress isn’t</w:t>
      </w:r>
      <w:r w:rsidRPr="00BA7D9A">
        <w:rPr>
          <w:rFonts w:asciiTheme="minorHAnsi" w:hAnsiTheme="minorHAnsi" w:cstheme="minorHAnsi"/>
          <w:sz w:val="12"/>
        </w:rPr>
        <w:t xml:space="preserve"> automatic or </w:t>
      </w:r>
      <w:r w:rsidRPr="0029157B">
        <w:rPr>
          <w:rFonts w:asciiTheme="minorHAnsi" w:hAnsiTheme="minorHAnsi" w:cstheme="minorHAnsi"/>
          <w:u w:val="single"/>
        </w:rPr>
        <w:t>guaranteed. But</w:t>
      </w:r>
      <w:r w:rsidRPr="00BA7D9A">
        <w:rPr>
          <w:rFonts w:asciiTheme="minorHAnsi" w:hAnsiTheme="minorHAnsi" w:cstheme="minorHAnsi"/>
          <w:sz w:val="12"/>
        </w:rPr>
        <w:t xml:space="preserve"> with smart choices, </w:t>
      </w:r>
      <w:r w:rsidRPr="0029157B">
        <w:rPr>
          <w:rFonts w:asciiTheme="minorHAnsi" w:hAnsiTheme="minorHAnsi" w:cstheme="minorHAnsi"/>
          <w:u w:val="single"/>
        </w:rPr>
        <w:t>it is within reach</w:t>
      </w:r>
      <w:r w:rsidRPr="00BA7D9A">
        <w:rPr>
          <w:rFonts w:asciiTheme="minorHAnsi" w:hAnsiTheme="minorHAnsi" w:cstheme="minorHAnsi"/>
          <w:sz w:val="12"/>
        </w:rPr>
        <w:t xml:space="preserve">. LEADING BY EXAMPLE  Most of the key choices will be made in developing countries themselves. Sustaining progress will require leaders there to reduce their countries’ dependence on natural resources, make their economies more inclusive, invest more in health and education, expand opportunities for women, and strengthen democracy and the rule of law. Yet </w:t>
      </w:r>
      <w:r w:rsidRPr="0029157B">
        <w:rPr>
          <w:rFonts w:asciiTheme="minorHAnsi" w:hAnsiTheme="minorHAnsi" w:cstheme="minorHAnsi"/>
          <w:u w:val="single"/>
        </w:rPr>
        <w:t xml:space="preserve">the future of </w:t>
      </w:r>
      <w:r w:rsidRPr="007D76FF">
        <w:rPr>
          <w:rFonts w:asciiTheme="minorHAnsi" w:hAnsiTheme="minorHAnsi" w:cstheme="minorHAnsi"/>
          <w:highlight w:val="cyan"/>
          <w:u w:val="single"/>
        </w:rPr>
        <w:t>development will</w:t>
      </w:r>
      <w:r w:rsidRPr="00BA7D9A">
        <w:rPr>
          <w:rFonts w:asciiTheme="minorHAnsi" w:hAnsiTheme="minorHAnsi" w:cstheme="minorHAnsi"/>
          <w:sz w:val="12"/>
        </w:rPr>
        <w:t xml:space="preserve"> also </w:t>
      </w:r>
      <w:r w:rsidRPr="007D76FF">
        <w:rPr>
          <w:rFonts w:asciiTheme="minorHAnsi" w:hAnsiTheme="minorHAnsi" w:cstheme="minorHAnsi"/>
          <w:b/>
          <w:highlight w:val="cyan"/>
          <w:u w:val="single"/>
        </w:rPr>
        <w:t>depend on the</w:t>
      </w:r>
      <w:r w:rsidRPr="00BA7D9A">
        <w:rPr>
          <w:rFonts w:asciiTheme="minorHAnsi" w:hAnsiTheme="minorHAnsi" w:cstheme="minorHAnsi"/>
          <w:sz w:val="12"/>
        </w:rPr>
        <w:t xml:space="preserve"> actions of the </w:t>
      </w:r>
      <w:r w:rsidRPr="0029157B">
        <w:rPr>
          <w:rFonts w:asciiTheme="minorHAnsi" w:hAnsiTheme="minorHAnsi" w:cstheme="minorHAnsi"/>
          <w:b/>
          <w:u w:val="single"/>
        </w:rPr>
        <w:t xml:space="preserve">world’s </w:t>
      </w:r>
      <w:r w:rsidRPr="007D76FF">
        <w:rPr>
          <w:rFonts w:asciiTheme="minorHAnsi" w:hAnsiTheme="minorHAnsi" w:cstheme="minorHAnsi"/>
          <w:b/>
          <w:highlight w:val="cyan"/>
          <w:u w:val="single"/>
        </w:rPr>
        <w:t>leading countries</w:t>
      </w:r>
      <w:r w:rsidRPr="00BA7D9A">
        <w:rPr>
          <w:rFonts w:asciiTheme="minorHAnsi" w:hAnsiTheme="minorHAnsi" w:cstheme="minorHAnsi"/>
          <w:sz w:val="12"/>
        </w:rPr>
        <w:t xml:space="preserve">, since </w:t>
      </w:r>
      <w:r w:rsidRPr="0029157B">
        <w:rPr>
          <w:rFonts w:asciiTheme="minorHAnsi" w:hAnsiTheme="minorHAnsi" w:cstheme="minorHAnsi"/>
          <w:u w:val="single"/>
        </w:rPr>
        <w:t>poorer countries can prosper only in a strong</w:t>
      </w:r>
      <w:r w:rsidRPr="00BA7D9A">
        <w:rPr>
          <w:rFonts w:asciiTheme="minorHAnsi" w:hAnsiTheme="minorHAnsi" w:cstheme="minorHAnsi"/>
          <w:sz w:val="12"/>
        </w:rPr>
        <w:t xml:space="preserve"> global </w:t>
      </w:r>
      <w:r w:rsidRPr="0029157B">
        <w:rPr>
          <w:rFonts w:asciiTheme="minorHAnsi" w:hAnsiTheme="minorHAnsi" w:cstheme="minorHAnsi"/>
          <w:u w:val="single"/>
        </w:rPr>
        <w:t>system. The U</w:t>
      </w:r>
      <w:r w:rsidRPr="00BA7D9A">
        <w:rPr>
          <w:rFonts w:asciiTheme="minorHAnsi" w:hAnsiTheme="minorHAnsi" w:cstheme="minorHAnsi"/>
          <w:sz w:val="12"/>
        </w:rPr>
        <w:t xml:space="preserve">nited </w:t>
      </w:r>
      <w:r w:rsidRPr="0029157B">
        <w:rPr>
          <w:rFonts w:asciiTheme="minorHAnsi" w:hAnsiTheme="minorHAnsi" w:cstheme="minorHAnsi"/>
          <w:u w:val="single"/>
        </w:rPr>
        <w:t>S</w:t>
      </w:r>
      <w:r w:rsidRPr="00BA7D9A">
        <w:rPr>
          <w:rFonts w:asciiTheme="minorHAnsi" w:hAnsiTheme="minorHAnsi" w:cstheme="minorHAnsi"/>
          <w:sz w:val="12"/>
        </w:rPr>
        <w:t xml:space="preserve">tates </w:t>
      </w:r>
      <w:r w:rsidRPr="0029157B">
        <w:rPr>
          <w:rFonts w:asciiTheme="minorHAnsi" w:hAnsiTheme="minorHAnsi" w:cstheme="minorHAnsi"/>
          <w:u w:val="single"/>
        </w:rPr>
        <w:t>must</w:t>
      </w:r>
      <w:r w:rsidRPr="00BA7D9A">
        <w:rPr>
          <w:rFonts w:asciiTheme="minorHAnsi" w:hAnsiTheme="minorHAnsi" w:cstheme="minorHAnsi"/>
          <w:sz w:val="12"/>
        </w:rPr>
        <w:t xml:space="preserve"> do its part by </w:t>
      </w:r>
      <w:r w:rsidRPr="0029157B">
        <w:rPr>
          <w:rFonts w:asciiTheme="minorHAnsi" w:hAnsiTheme="minorHAnsi" w:cstheme="minorHAnsi"/>
          <w:u w:val="single"/>
        </w:rPr>
        <w:t>regain</w:t>
      </w:r>
      <w:r w:rsidRPr="00BA7D9A">
        <w:rPr>
          <w:rFonts w:asciiTheme="minorHAnsi" w:hAnsiTheme="minorHAnsi" w:cstheme="minorHAnsi"/>
          <w:sz w:val="12"/>
        </w:rPr>
        <w:t>ing i</w:t>
      </w:r>
      <w:r w:rsidRPr="0029157B">
        <w:rPr>
          <w:rFonts w:asciiTheme="minorHAnsi" w:hAnsiTheme="minorHAnsi" w:cstheme="minorHAnsi"/>
          <w:u w:val="single"/>
        </w:rPr>
        <w:t>ts economic leadership through</w:t>
      </w:r>
      <w:r w:rsidRPr="00BA7D9A">
        <w:rPr>
          <w:rFonts w:asciiTheme="minorHAnsi" w:hAnsiTheme="minorHAnsi" w:cstheme="minorHAnsi"/>
          <w:sz w:val="12"/>
        </w:rPr>
        <w:t xml:space="preserve"> major investments in </w:t>
      </w:r>
      <w:r w:rsidRPr="0029157B">
        <w:rPr>
          <w:rFonts w:asciiTheme="minorHAnsi" w:hAnsiTheme="minorHAnsi" w:cstheme="minorHAnsi"/>
          <w:u w:val="single"/>
        </w:rPr>
        <w:t>infrastructure, education, and technological advances</w:t>
      </w:r>
      <w:r w:rsidRPr="00BA7D9A">
        <w:rPr>
          <w:rFonts w:asciiTheme="minorHAnsi" w:hAnsiTheme="minorHAnsi" w:cstheme="minorHAnsi"/>
          <w:sz w:val="12"/>
        </w:rPr>
        <w:t xml:space="preserve"> in health, agriculture, and alternative fuels. It must act to fix its long-term budget problems by improving the solvency of Social Security, Medicare, and Medicaid and strengthen the financial system through better regulation. </w:t>
      </w:r>
      <w:r w:rsidRPr="0029157B">
        <w:rPr>
          <w:rFonts w:asciiTheme="minorHAnsi" w:hAnsiTheme="minorHAnsi" w:cstheme="minorHAnsi"/>
          <w:u w:val="single"/>
        </w:rPr>
        <w:t>The country must</w:t>
      </w:r>
      <w:r w:rsidRPr="00BA7D9A">
        <w:rPr>
          <w:rFonts w:asciiTheme="minorHAnsi" w:hAnsiTheme="minorHAnsi" w:cstheme="minorHAnsi"/>
          <w:sz w:val="12"/>
        </w:rPr>
        <w:t xml:space="preserve"> also do a much better job of </w:t>
      </w:r>
      <w:r w:rsidRPr="0029157B">
        <w:rPr>
          <w:rFonts w:asciiTheme="minorHAnsi" w:hAnsiTheme="minorHAnsi" w:cstheme="minorHAnsi"/>
          <w:u w:val="single"/>
        </w:rPr>
        <w:t>lead</w:t>
      </w:r>
      <w:r w:rsidRPr="00BA7D9A">
        <w:rPr>
          <w:rFonts w:asciiTheme="minorHAnsi" w:hAnsiTheme="minorHAnsi" w:cstheme="minorHAnsi"/>
          <w:sz w:val="12"/>
        </w:rPr>
        <w:t xml:space="preserve">ing </w:t>
      </w:r>
      <w:r w:rsidRPr="0029157B">
        <w:rPr>
          <w:rFonts w:asciiTheme="minorHAnsi" w:hAnsiTheme="minorHAnsi" w:cstheme="minorHAnsi"/>
          <w:u w:val="single"/>
        </w:rPr>
        <w:t xml:space="preserve">by </w:t>
      </w:r>
      <w:r w:rsidRPr="0029157B">
        <w:rPr>
          <w:rFonts w:asciiTheme="minorHAnsi" w:hAnsiTheme="minorHAnsi" w:cstheme="minorHAnsi"/>
          <w:b/>
          <w:u w:val="single"/>
        </w:rPr>
        <w:t>example on democracy</w:t>
      </w:r>
      <w:r w:rsidRPr="00BA7D9A">
        <w:rPr>
          <w:rFonts w:asciiTheme="minorHAnsi" w:hAnsiTheme="minorHAnsi" w:cstheme="minorHAnsi"/>
          <w:sz w:val="12"/>
        </w:rPr>
        <w:t xml:space="preserve">. Deep political polarization, the lack of substantive debate, the unwillingness to compromise, misguided foreign policy adventurism, and the Great Recession have made liberal democracy look unattractive and ineffective. That malaise matters, because many </w:t>
      </w:r>
      <w:r w:rsidRPr="0029157B">
        <w:rPr>
          <w:rFonts w:asciiTheme="minorHAnsi" w:hAnsiTheme="minorHAnsi" w:cstheme="minorHAnsi"/>
          <w:u w:val="single"/>
        </w:rPr>
        <w:t>developing countries are</w:t>
      </w:r>
      <w:r w:rsidRPr="00BA7D9A">
        <w:rPr>
          <w:rFonts w:asciiTheme="minorHAnsi" w:hAnsiTheme="minorHAnsi" w:cstheme="minorHAnsi"/>
          <w:sz w:val="12"/>
        </w:rPr>
        <w:t xml:space="preserve"> now </w:t>
      </w:r>
      <w:r w:rsidRPr="0029157B">
        <w:rPr>
          <w:rFonts w:asciiTheme="minorHAnsi" w:hAnsiTheme="minorHAnsi" w:cstheme="minorHAnsi"/>
          <w:u w:val="single"/>
        </w:rPr>
        <w:t>engaged in a battle of ideas over which economic and political model</w:t>
      </w:r>
      <w:r w:rsidRPr="00BA7D9A">
        <w:rPr>
          <w:rFonts w:asciiTheme="minorHAnsi" w:hAnsiTheme="minorHAnsi" w:cstheme="minorHAnsi"/>
          <w:sz w:val="12"/>
        </w:rPr>
        <w:t xml:space="preserve"> they should follow. </w:t>
      </w:r>
      <w:r w:rsidRPr="0029157B">
        <w:rPr>
          <w:rFonts w:asciiTheme="minorHAnsi" w:hAnsiTheme="minorHAnsi" w:cstheme="minorHAnsi"/>
          <w:u w:val="single"/>
        </w:rPr>
        <w:t>On the one side stands the model that has prevailed</w:t>
      </w:r>
      <w:r w:rsidRPr="00BA7D9A">
        <w:rPr>
          <w:rFonts w:asciiTheme="minorHAnsi" w:hAnsiTheme="minorHAnsi" w:cstheme="minorHAnsi"/>
          <w:sz w:val="12"/>
        </w:rPr>
        <w:t xml:space="preserve"> in the West since World War II: </w:t>
      </w:r>
      <w:r w:rsidRPr="0029157B">
        <w:rPr>
          <w:rFonts w:asciiTheme="minorHAnsi" w:hAnsiTheme="minorHAnsi" w:cstheme="minorHAnsi"/>
          <w:u w:val="single"/>
        </w:rPr>
        <w:t xml:space="preserve">market capitalism coupled with </w:t>
      </w:r>
      <w:r w:rsidRPr="0029157B">
        <w:rPr>
          <w:rFonts w:asciiTheme="minorHAnsi" w:hAnsiTheme="minorHAnsi" w:cstheme="minorHAnsi"/>
          <w:b/>
          <w:u w:val="single"/>
        </w:rPr>
        <w:t>liberal democracy</w:t>
      </w:r>
      <w:r w:rsidRPr="0029157B">
        <w:rPr>
          <w:rFonts w:asciiTheme="minorHAnsi" w:hAnsiTheme="minorHAnsi" w:cstheme="minorHAnsi"/>
          <w:u w:val="single"/>
        </w:rPr>
        <w:t xml:space="preserve">. On the other is </w:t>
      </w:r>
      <w:r w:rsidRPr="00BA7D9A">
        <w:rPr>
          <w:rFonts w:asciiTheme="minorHAnsi" w:hAnsiTheme="minorHAnsi" w:cstheme="minorHAnsi"/>
          <w:sz w:val="12"/>
        </w:rPr>
        <w:t xml:space="preserve">the model practiced by China, Vietnam, Ethiopia, and, increasingly, Russia, among others: </w:t>
      </w:r>
      <w:r w:rsidRPr="0029157B">
        <w:rPr>
          <w:rFonts w:asciiTheme="minorHAnsi" w:hAnsiTheme="minorHAnsi" w:cstheme="minorHAnsi"/>
          <w:u w:val="single"/>
        </w:rPr>
        <w:t>state</w:t>
      </w:r>
      <w:r w:rsidRPr="00BA7D9A">
        <w:rPr>
          <w:rFonts w:asciiTheme="minorHAnsi" w:hAnsiTheme="minorHAnsi" w:cstheme="minorHAnsi"/>
          <w:sz w:val="12"/>
        </w:rPr>
        <w:t xml:space="preserve"> capitalism coupled with </w:t>
      </w:r>
      <w:r w:rsidRPr="0029157B">
        <w:rPr>
          <w:rFonts w:asciiTheme="minorHAnsi" w:hAnsiTheme="minorHAnsi" w:cstheme="minorHAnsi"/>
          <w:u w:val="single"/>
        </w:rPr>
        <w:t>authoritarian rule</w:t>
      </w:r>
      <w:r w:rsidRPr="00BA7D9A">
        <w:rPr>
          <w:rFonts w:asciiTheme="minorHAnsi" w:hAnsiTheme="minorHAnsi" w:cstheme="minorHAnsi"/>
          <w:sz w:val="12"/>
        </w:rPr>
        <w:t xml:space="preserve">. And there’s yet one more option, with a smaller but more dangerous following: religious fundamentalism, as promulgated by Iran and Saudi Arabia and groups such as the Islamic State (or ISIS) and Boko Haram in Nigeria. </w:t>
      </w:r>
      <w:r w:rsidRPr="0029157B">
        <w:rPr>
          <w:rFonts w:asciiTheme="minorHAnsi" w:hAnsiTheme="minorHAnsi" w:cstheme="minorHAnsi"/>
          <w:u w:val="single"/>
        </w:rPr>
        <w:t>As the Western countries struggle</w:t>
      </w:r>
      <w:r w:rsidRPr="00BA7D9A">
        <w:rPr>
          <w:rFonts w:asciiTheme="minorHAnsi" w:hAnsiTheme="minorHAnsi" w:cstheme="minorHAnsi"/>
          <w:sz w:val="12"/>
        </w:rPr>
        <w:t xml:space="preserve"> and China continues to rise, </w:t>
      </w:r>
      <w:r w:rsidRPr="0029157B">
        <w:rPr>
          <w:rFonts w:asciiTheme="minorHAnsi" w:hAnsiTheme="minorHAnsi" w:cstheme="minorHAnsi"/>
          <w:u w:val="single"/>
        </w:rPr>
        <w:t>authoritarian capitalism is becomin</w:t>
      </w:r>
      <w:r w:rsidRPr="00BA7D9A">
        <w:rPr>
          <w:rFonts w:asciiTheme="minorHAnsi" w:hAnsiTheme="minorHAnsi" w:cstheme="minorHAnsi"/>
          <w:sz w:val="12"/>
        </w:rPr>
        <w:t xml:space="preserve">g more </w:t>
      </w:r>
      <w:r w:rsidRPr="0029157B">
        <w:rPr>
          <w:rFonts w:asciiTheme="minorHAnsi" w:hAnsiTheme="minorHAnsi" w:cstheme="minorHAnsi"/>
          <w:u w:val="single"/>
        </w:rPr>
        <w:t>appealing</w:t>
      </w:r>
      <w:r w:rsidRPr="00BA7D9A">
        <w:rPr>
          <w:rFonts w:asciiTheme="minorHAnsi" w:hAnsiTheme="minorHAnsi" w:cstheme="minorHAnsi"/>
          <w:sz w:val="12"/>
        </w:rPr>
        <w:t xml:space="preserve">. Consider Beijing’s ties to Africa. China purchased $26 billion in imports from the continent in 2013; the United States purchased $9 billion. Chinese investment in Africa has been growing by 50 percent per year since 2000, whereas U.S. investment is growing by 14 percent per year. </w:t>
      </w:r>
      <w:r w:rsidRPr="0029157B">
        <w:rPr>
          <w:rFonts w:asciiTheme="minorHAnsi" w:hAnsiTheme="minorHAnsi" w:cstheme="minorHAnsi"/>
          <w:u w:val="single"/>
        </w:rPr>
        <w:t>Make no mistake</w:t>
      </w:r>
      <w:r w:rsidRPr="00BA7D9A">
        <w:rPr>
          <w:rFonts w:asciiTheme="minorHAnsi" w:hAnsiTheme="minorHAnsi" w:cstheme="minorHAnsi"/>
          <w:sz w:val="12"/>
        </w:rPr>
        <w:t xml:space="preserve">: many </w:t>
      </w:r>
      <w:r w:rsidRPr="0029157B">
        <w:rPr>
          <w:rFonts w:asciiTheme="minorHAnsi" w:hAnsiTheme="minorHAnsi" w:cstheme="minorHAnsi"/>
          <w:u w:val="single"/>
        </w:rPr>
        <w:t>Africans still prefer</w:t>
      </w:r>
      <w:r w:rsidRPr="00BA7D9A">
        <w:rPr>
          <w:rFonts w:asciiTheme="minorHAnsi" w:hAnsiTheme="minorHAnsi" w:cstheme="minorHAnsi"/>
          <w:sz w:val="12"/>
        </w:rPr>
        <w:t xml:space="preserve"> to follow </w:t>
      </w:r>
      <w:r w:rsidRPr="0029157B">
        <w:rPr>
          <w:rFonts w:asciiTheme="minorHAnsi" w:hAnsiTheme="minorHAnsi" w:cstheme="minorHAnsi"/>
          <w:u w:val="single"/>
        </w:rPr>
        <w:t>the American model and view China with suspicion. But</w:t>
      </w:r>
      <w:r w:rsidRPr="00BA7D9A">
        <w:rPr>
          <w:rFonts w:asciiTheme="minorHAnsi" w:hAnsiTheme="minorHAnsi" w:cstheme="minorHAnsi"/>
          <w:sz w:val="12"/>
        </w:rPr>
        <w:t xml:space="preserve"> those </w:t>
      </w:r>
      <w:r w:rsidRPr="0029157B">
        <w:rPr>
          <w:rFonts w:asciiTheme="minorHAnsi" w:hAnsiTheme="minorHAnsi" w:cstheme="minorHAnsi"/>
          <w:u w:val="single"/>
        </w:rPr>
        <w:t>attitudes are beginning to shift</w:t>
      </w:r>
      <w:r w:rsidRPr="00BA7D9A">
        <w:rPr>
          <w:rFonts w:asciiTheme="minorHAnsi" w:hAnsiTheme="minorHAnsi" w:cstheme="minorHAnsi"/>
          <w:sz w:val="12"/>
        </w:rPr>
        <w:t xml:space="preserve">, and Beijing’s apparent ability to get things done will only enhance China’s appeal, especially if Washington seems to talk big but deliver little. THE NEXT SURGE FORWARD Aside from the broader task of getting their own houses in order, </w:t>
      </w:r>
      <w:r w:rsidRPr="007D76FF">
        <w:rPr>
          <w:rFonts w:asciiTheme="minorHAnsi" w:hAnsiTheme="minorHAnsi" w:cstheme="minorHAnsi"/>
          <w:highlight w:val="cyan"/>
          <w:u w:val="single"/>
        </w:rPr>
        <w:t>the U</w:t>
      </w:r>
      <w:r w:rsidRPr="00BA7D9A">
        <w:rPr>
          <w:rFonts w:asciiTheme="minorHAnsi" w:hAnsiTheme="minorHAnsi" w:cstheme="minorHAnsi"/>
          <w:sz w:val="12"/>
        </w:rPr>
        <w:t xml:space="preserve">nited </w:t>
      </w:r>
      <w:r w:rsidRPr="007D76FF">
        <w:rPr>
          <w:rFonts w:asciiTheme="minorHAnsi" w:hAnsiTheme="minorHAnsi" w:cstheme="minorHAnsi"/>
          <w:highlight w:val="cyan"/>
          <w:u w:val="single"/>
        </w:rPr>
        <w:t>S</w:t>
      </w:r>
      <w:r w:rsidRPr="00BA7D9A">
        <w:rPr>
          <w:rFonts w:asciiTheme="minorHAnsi" w:hAnsiTheme="minorHAnsi" w:cstheme="minorHAnsi"/>
          <w:sz w:val="12"/>
        </w:rPr>
        <w:t xml:space="preserve">tates and other Western powers </w:t>
      </w:r>
      <w:r w:rsidRPr="007D76FF">
        <w:rPr>
          <w:rFonts w:asciiTheme="minorHAnsi" w:hAnsiTheme="minorHAnsi" w:cstheme="minorHAnsi"/>
          <w:highlight w:val="cyan"/>
          <w:u w:val="single"/>
        </w:rPr>
        <w:t>should</w:t>
      </w:r>
      <w:r w:rsidRPr="00BA7D9A">
        <w:rPr>
          <w:rFonts w:asciiTheme="minorHAnsi" w:hAnsiTheme="minorHAnsi" w:cstheme="minorHAnsi"/>
          <w:sz w:val="12"/>
        </w:rPr>
        <w:t xml:space="preserve"> also </w:t>
      </w:r>
      <w:r w:rsidRPr="0029157B">
        <w:rPr>
          <w:rFonts w:asciiTheme="minorHAnsi" w:hAnsiTheme="minorHAnsi" w:cstheme="minorHAnsi"/>
          <w:u w:val="single"/>
        </w:rPr>
        <w:t>assert leadership</w:t>
      </w:r>
      <w:r w:rsidRPr="00BA7D9A">
        <w:rPr>
          <w:rFonts w:asciiTheme="minorHAnsi" w:hAnsiTheme="minorHAnsi" w:cstheme="minorHAnsi"/>
          <w:sz w:val="12"/>
        </w:rPr>
        <w:t xml:space="preserve"> in several specific areas </w:t>
      </w:r>
      <w:r w:rsidRPr="0029157B">
        <w:rPr>
          <w:rFonts w:asciiTheme="minorHAnsi" w:hAnsiTheme="minorHAnsi" w:cstheme="minorHAnsi"/>
          <w:u w:val="single"/>
        </w:rPr>
        <w:t xml:space="preserve">to </w:t>
      </w:r>
      <w:r w:rsidRPr="0029157B">
        <w:rPr>
          <w:rFonts w:asciiTheme="minorHAnsi" w:hAnsiTheme="minorHAnsi" w:cstheme="minorHAnsi"/>
          <w:b/>
          <w:u w:val="single"/>
        </w:rPr>
        <w:t xml:space="preserve">keep </w:t>
      </w:r>
      <w:r w:rsidRPr="007D76FF">
        <w:rPr>
          <w:rFonts w:asciiTheme="minorHAnsi" w:hAnsiTheme="minorHAnsi" w:cstheme="minorHAnsi"/>
          <w:b/>
          <w:highlight w:val="cyan"/>
          <w:u w:val="single"/>
        </w:rPr>
        <w:t>the progress going</w:t>
      </w:r>
      <w:r w:rsidRPr="00BA7D9A">
        <w:rPr>
          <w:rFonts w:asciiTheme="minorHAnsi" w:hAnsiTheme="minorHAnsi" w:cstheme="minorHAnsi"/>
          <w:sz w:val="12"/>
        </w:rPr>
        <w:t xml:space="preserve">. The first is climate change, which presents one of the greatest threats to poverty reduction. Most of the world’s poor countries had little to do with creating the problem, yet they will bear the brunt of the damage. Rising sea levels, changing rainfall patterns, higher temperatures, and dwindling water supplies will derail progress, will undermine global food production, and could engender major conflict. Developing countries have an important role to play in curbing emissions, but they will not switch to low-carbon fuels and other clean technologies if their developed-world counterparts do not. Washington has taken important first steps to reduce power-plant emissions and raise automotive fuel-efficiency standards, but there is a very long way to go. Second, </w:t>
      </w:r>
      <w:r w:rsidRPr="0029157B">
        <w:rPr>
          <w:rFonts w:asciiTheme="minorHAnsi" w:hAnsiTheme="minorHAnsi" w:cstheme="minorHAnsi"/>
          <w:u w:val="single"/>
        </w:rPr>
        <w:t>leading countries</w:t>
      </w:r>
      <w:r w:rsidRPr="00BA7D9A">
        <w:rPr>
          <w:rFonts w:asciiTheme="minorHAnsi" w:hAnsiTheme="minorHAnsi" w:cstheme="minorHAnsi"/>
          <w:sz w:val="12"/>
        </w:rPr>
        <w:t>—especially the United States—</w:t>
      </w:r>
      <w:r w:rsidRPr="0029157B">
        <w:rPr>
          <w:rFonts w:asciiTheme="minorHAnsi" w:hAnsiTheme="minorHAnsi" w:cstheme="minorHAnsi"/>
          <w:u w:val="single"/>
        </w:rPr>
        <w:t xml:space="preserve">should invest more in </w:t>
      </w:r>
      <w:r w:rsidRPr="0029157B">
        <w:rPr>
          <w:rFonts w:asciiTheme="minorHAnsi" w:hAnsiTheme="minorHAnsi" w:cstheme="minorHAnsi"/>
          <w:b/>
          <w:u w:val="single"/>
        </w:rPr>
        <w:t>technological innovation</w:t>
      </w:r>
      <w:r w:rsidRPr="00BA7D9A">
        <w:rPr>
          <w:rFonts w:asciiTheme="minorHAnsi" w:hAnsiTheme="minorHAnsi" w:cstheme="minorHAnsi"/>
          <w:sz w:val="12"/>
        </w:rPr>
        <w:t xml:space="preserve">. Much of the credit for recent improvements in living standards goes to vaccines, medicines, high-yielding seed varieties, cell phones, and the Internet. These </w:t>
      </w:r>
      <w:r w:rsidRPr="0029157B">
        <w:rPr>
          <w:rFonts w:asciiTheme="minorHAnsi" w:hAnsiTheme="minorHAnsi" w:cstheme="minorHAnsi"/>
          <w:u w:val="single"/>
        </w:rPr>
        <w:t>new technologies</w:t>
      </w:r>
      <w:r w:rsidRPr="00BA7D9A">
        <w:rPr>
          <w:rFonts w:asciiTheme="minorHAnsi" w:hAnsiTheme="minorHAnsi" w:cstheme="minorHAnsi"/>
          <w:sz w:val="12"/>
        </w:rPr>
        <w:t xml:space="preserve"> (alongside old ones such as electricity and paved roads) </w:t>
      </w:r>
      <w:r w:rsidRPr="0029157B">
        <w:rPr>
          <w:rFonts w:asciiTheme="minorHAnsi" w:hAnsiTheme="minorHAnsi" w:cstheme="minorHAnsi"/>
          <w:u w:val="single"/>
        </w:rPr>
        <w:t>have not yet reached everywhere, so</w:t>
      </w:r>
      <w:r w:rsidRPr="00BA7D9A">
        <w:rPr>
          <w:rFonts w:asciiTheme="minorHAnsi" w:hAnsiTheme="minorHAnsi" w:cstheme="minorHAnsi"/>
          <w:sz w:val="12"/>
        </w:rPr>
        <w:t xml:space="preserve"> simply </w:t>
      </w:r>
      <w:r w:rsidRPr="0029157B">
        <w:rPr>
          <w:rFonts w:asciiTheme="minorHAnsi" w:hAnsiTheme="minorHAnsi" w:cstheme="minorHAnsi"/>
          <w:u w:val="single"/>
        </w:rPr>
        <w:t>making them</w:t>
      </w:r>
      <w:r w:rsidRPr="00BA7D9A">
        <w:rPr>
          <w:rFonts w:asciiTheme="minorHAnsi" w:hAnsiTheme="minorHAnsi" w:cstheme="minorHAnsi"/>
          <w:sz w:val="12"/>
        </w:rPr>
        <w:t xml:space="preserve"> more </w:t>
      </w:r>
      <w:r w:rsidRPr="0029157B">
        <w:rPr>
          <w:rFonts w:asciiTheme="minorHAnsi" w:hAnsiTheme="minorHAnsi" w:cstheme="minorHAnsi"/>
          <w:u w:val="single"/>
        </w:rPr>
        <w:t>widely available would do wonders</w:t>
      </w:r>
      <w:r w:rsidRPr="00BA7D9A">
        <w:rPr>
          <w:rFonts w:asciiTheme="minorHAnsi" w:hAnsiTheme="minorHAnsi" w:cstheme="minorHAnsi"/>
          <w:sz w:val="12"/>
        </w:rPr>
        <w:t xml:space="preserve">. But </w:t>
      </w:r>
      <w:r w:rsidRPr="0029157B">
        <w:rPr>
          <w:rFonts w:asciiTheme="minorHAnsi" w:hAnsiTheme="minorHAnsi" w:cstheme="minorHAnsi"/>
          <w:u w:val="single"/>
        </w:rPr>
        <w:t>sustaining progress for</w:t>
      </w:r>
      <w:r w:rsidRPr="00BA7D9A">
        <w:rPr>
          <w:rFonts w:asciiTheme="minorHAnsi" w:hAnsiTheme="minorHAnsi" w:cstheme="minorHAnsi"/>
          <w:sz w:val="12"/>
        </w:rPr>
        <w:t xml:space="preserve"> the next several </w:t>
      </w:r>
      <w:r w:rsidRPr="0029157B">
        <w:rPr>
          <w:rFonts w:asciiTheme="minorHAnsi" w:hAnsiTheme="minorHAnsi" w:cstheme="minorHAnsi"/>
          <w:u w:val="single"/>
        </w:rPr>
        <w:t>decades will</w:t>
      </w:r>
      <w:r w:rsidRPr="00BA7D9A">
        <w:rPr>
          <w:rFonts w:asciiTheme="minorHAnsi" w:hAnsiTheme="minorHAnsi" w:cstheme="minorHAnsi"/>
          <w:sz w:val="12"/>
        </w:rPr>
        <w:t xml:space="preserve"> also </w:t>
      </w:r>
      <w:r w:rsidRPr="0029157B">
        <w:rPr>
          <w:rFonts w:asciiTheme="minorHAnsi" w:hAnsiTheme="minorHAnsi" w:cstheme="minorHAnsi"/>
          <w:u w:val="single"/>
        </w:rPr>
        <w:t xml:space="preserve">require </w:t>
      </w:r>
      <w:r w:rsidRPr="0029157B">
        <w:rPr>
          <w:rFonts w:asciiTheme="minorHAnsi" w:hAnsiTheme="minorHAnsi" w:cstheme="minorHAnsi"/>
          <w:b/>
          <w:u w:val="single"/>
        </w:rPr>
        <w:t>significant investments</w:t>
      </w:r>
      <w:r w:rsidRPr="00BA7D9A">
        <w:rPr>
          <w:rFonts w:asciiTheme="minorHAnsi" w:hAnsiTheme="minorHAnsi" w:cstheme="minorHAnsi"/>
          <w:sz w:val="12"/>
        </w:rPr>
        <w:t xml:space="preserve"> in new vaccines, more powerful drugs, drought- and heat-resistant seeds, desalination techniques, and clean energy. </w:t>
      </w:r>
    </w:p>
    <w:sectPr w:rsidR="00867E87" w:rsidRPr="00867E8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1704F1" w14:textId="77777777" w:rsidR="00DF34BD" w:rsidRDefault="00DF34BD" w:rsidP="00066D2C">
      <w:pPr>
        <w:spacing w:after="0" w:line="240" w:lineRule="auto"/>
      </w:pPr>
      <w:r>
        <w:separator/>
      </w:r>
    </w:p>
  </w:endnote>
  <w:endnote w:type="continuationSeparator" w:id="0">
    <w:p w14:paraId="55BE6DB8" w14:textId="77777777" w:rsidR="00DF34BD" w:rsidRDefault="00DF34B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Body)">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Lucida Grande">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Times-Roman">
    <w:altName w:val="Times"/>
    <w:panose1 w:val="00000000000000000000"/>
    <w:charset w:val="4D"/>
    <w:family w:val="roman"/>
    <w:notTrueType/>
    <w:pitch w:val="default"/>
    <w:sig w:usb0="03000000"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w:altName w:val="Sylfaen"/>
    <w:panose1 w:val="02020603050405020304"/>
    <w:charset w:val="00"/>
    <w:family w:val="auto"/>
    <w:pitch w:val="variable"/>
    <w:sig w:usb0="E00002FF" w:usb1="5000205A"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altName w:val="Arial"/>
    <w:panose1 w:val="00000000000000000000"/>
    <w:charset w:val="4D"/>
    <w:family w:val="swiss"/>
    <w:notTrueType/>
    <w:pitch w:val="default"/>
    <w:sig w:usb0="00000003" w:usb1="00000000" w:usb2="00000000" w:usb3="00000000" w:csb0="00000001" w:csb1="00000000"/>
  </w:font>
  <w:font w:name="Futura Book">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DokChampa"/>
    <w:panose1 w:val="00000000000000000000"/>
    <w:charset w:val="00"/>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ourier">
    <w:panose1 w:val="02070409020205020404"/>
    <w:charset w:val="00"/>
    <w:family w:val="roman"/>
    <w:pitch w:val="fixed"/>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ヒラギノ角ゴ Pro W3">
    <w:charset w:val="80"/>
    <w:family w:val="swiss"/>
    <w:pitch w:val="variable"/>
    <w:sig w:usb0="E00002FF" w:usb1="7AC7FFFF" w:usb2="00000012" w:usb3="00000000" w:csb0="0002000D" w:csb1="00000000"/>
  </w:font>
  <w:font w:name="Perpetua">
    <w:panose1 w:val="02020502060401020303"/>
    <w:charset w:val="00"/>
    <w:family w:val="roman"/>
    <w:pitch w:val="variable"/>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Myriad Pro">
    <w:panose1 w:val="00000000000000000000"/>
    <w:charset w:val="00"/>
    <w:family w:val="swiss"/>
    <w:notTrueType/>
    <w:pitch w:val="variable"/>
    <w:sig w:usb0="20000287" w:usb1="00000001" w:usb2="00000000" w:usb3="00000000" w:csb0="0000019F" w:csb1="00000000"/>
  </w:font>
  <w:font w:name="Times New Roman Bold">
    <w:altName w:val="Times New Roman"/>
    <w:panose1 w:val="02020803070505020304"/>
    <w:charset w:val="00"/>
    <w:family w:val="auto"/>
    <w:pitch w:val="variable"/>
    <w:sig w:usb0="E0002AFF" w:usb1="C0007841" w:usb2="00000009" w:usb3="00000000" w:csb0="000001F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charset w:val="00"/>
    <w:family w:val="auto"/>
    <w:pitch w:val="variable"/>
    <w:sig w:usb0="00000287" w:usb1="00000000" w:usb2="00000000" w:usb3="00000000" w:csb0="0000009F"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FarnhamText-RegularSC">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Arial"/>
    <w:charset w:val="00"/>
    <w:family w:val="auto"/>
    <w:pitch w:val="variable"/>
    <w:sig w:usb0="E50002FF" w:usb1="500079DB" w:usb2="00000010" w:usb3="00000000" w:csb0="00000001" w:csb1="00000000"/>
  </w:font>
  <w:font w:name="Arial Bold">
    <w:altName w:val="Arial"/>
    <w:panose1 w:val="020B0704020202020204"/>
    <w:charset w:val="00"/>
    <w:family w:val="roman"/>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dobe Garamond Pro">
    <w:altName w:val="Garamond"/>
    <w:panose1 w:val="00000000000000000000"/>
    <w:charset w:val="00"/>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Baskerville">
    <w:altName w:val="Baskerville"/>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HNKAOE+Arial">
    <w:altName w:val="Arial"/>
    <w:panose1 w:val="00000000000000000000"/>
    <w:charset w:val="00"/>
    <w:family w:val="swiss"/>
    <w:notTrueType/>
    <w:pitch w:val="default"/>
    <w:sig w:usb0="00000003" w:usb1="00000000" w:usb2="00000000" w:usb3="00000000" w:csb0="00000001" w:csb1="00000000"/>
  </w:font>
  <w:font w:name="Lora">
    <w:charset w:val="00"/>
    <w:family w:val="auto"/>
    <w:pitch w:val="variable"/>
    <w:sig w:usb0="A00002FF" w:usb1="5000204B" w:usb2="00000000" w:usb3="00000000" w:csb0="00000097" w:csb1="00000000"/>
  </w:font>
  <w:font w:name="Minion Pro">
    <w:charset w:val="00"/>
    <w:family w:val="roman"/>
    <w:pitch w:val="variable"/>
    <w:sig w:usb0="60000287" w:usb1="00000001" w:usb2="00000000" w:usb3="00000000" w:csb0="0000019F" w:csb1="00000000"/>
  </w:font>
  <w:font w:name="Futura">
    <w:charset w:val="00"/>
    <w:family w:val="swiss"/>
    <w:pitch w:val="variable"/>
    <w:sig w:usb0="A00002AF" w:usb1="5000214A" w:usb2="00000000" w:usb3="00000000" w:csb0="0000009F" w:csb1="00000000"/>
  </w:font>
  <w:font w:name="Estrangelo Edessa">
    <w:panose1 w:val="00000000000000000000"/>
    <w:charset w:val="01"/>
    <w:family w:val="roman"/>
    <w:notTrueType/>
    <w:pitch w:val="variable"/>
  </w:font>
  <w:font w:name="Batang">
    <w:altName w:val="바탕"/>
    <w:panose1 w:val="02030600000101010101"/>
    <w:charset w:val="81"/>
    <w:family w:val="roman"/>
    <w:pitch w:val="variable"/>
    <w:sig w:usb0="B00002AF" w:usb1="69D77CFB" w:usb2="00000030" w:usb3="00000000" w:csb0="000800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860F15" w14:textId="77777777" w:rsidR="00DF34BD" w:rsidRDefault="00DF34BD" w:rsidP="00066D2C">
      <w:pPr>
        <w:spacing w:after="0" w:line="240" w:lineRule="auto"/>
      </w:pPr>
      <w:r>
        <w:separator/>
      </w:r>
    </w:p>
  </w:footnote>
  <w:footnote w:type="continuationSeparator" w:id="0">
    <w:p w14:paraId="1EB844C6" w14:textId="77777777" w:rsidR="00DF34BD" w:rsidRDefault="00DF34B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832A28"/>
    <w:multiLevelType w:val="hybridMultilevel"/>
    <w:tmpl w:val="BABA0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5E31670"/>
    <w:multiLevelType w:val="hybridMultilevel"/>
    <w:tmpl w:val="742A1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72F504C"/>
    <w:multiLevelType w:val="hybridMultilevel"/>
    <w:tmpl w:val="DF566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80005F7"/>
    <w:multiLevelType w:val="hybridMultilevel"/>
    <w:tmpl w:val="EE1C4B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A825D6C"/>
    <w:multiLevelType w:val="hybridMultilevel"/>
    <w:tmpl w:val="2758D3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75834A4"/>
    <w:multiLevelType w:val="hybridMultilevel"/>
    <w:tmpl w:val="E620E9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9E50A34"/>
    <w:multiLevelType w:val="hybridMultilevel"/>
    <w:tmpl w:val="171AAEB2"/>
    <w:lvl w:ilvl="0" w:tplc="FFFFFFFF">
      <w:start w:val="1"/>
      <w:numFmt w:val="decimal"/>
      <w:lvlText w:val="%1."/>
      <w:lvlJc w:val="left"/>
      <w:pPr>
        <w:ind w:left="540" w:hanging="360"/>
      </w:pPr>
      <w:rPr>
        <w:rFonts w:hint="default"/>
      </w:r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18" w15:restartNumberingAfterBreak="0">
    <w:nsid w:val="1B39171E"/>
    <w:multiLevelType w:val="hybridMultilevel"/>
    <w:tmpl w:val="D944C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B7A5CFC"/>
    <w:multiLevelType w:val="hybridMultilevel"/>
    <w:tmpl w:val="1FAA1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E346E5A"/>
    <w:multiLevelType w:val="hybridMultilevel"/>
    <w:tmpl w:val="4D040B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E4F6A09"/>
    <w:multiLevelType w:val="hybridMultilevel"/>
    <w:tmpl w:val="1152F1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F623C1F"/>
    <w:multiLevelType w:val="hybridMultilevel"/>
    <w:tmpl w:val="A6102B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065692C"/>
    <w:multiLevelType w:val="hybridMultilevel"/>
    <w:tmpl w:val="E294C4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1A03021"/>
    <w:multiLevelType w:val="hybridMultilevel"/>
    <w:tmpl w:val="DB78136E"/>
    <w:lvl w:ilvl="0" w:tplc="ADD0816E">
      <w:start w:val="4"/>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2A708AC"/>
    <w:multiLevelType w:val="hybridMultilevel"/>
    <w:tmpl w:val="67CC855E"/>
    <w:lvl w:ilvl="0" w:tplc="9D36AA22">
      <w:start w:val="1"/>
      <w:numFmt w:val="upperLetter"/>
      <w:lvlText w:val="%1)"/>
      <w:lvlJc w:val="left"/>
      <w:pPr>
        <w:ind w:left="2250" w:hanging="360"/>
      </w:pPr>
      <w:rPr>
        <w:rFonts w:hint="default"/>
      </w:rPr>
    </w:lvl>
    <w:lvl w:ilvl="1" w:tplc="04090019" w:tentative="1">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2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3A81BAA"/>
    <w:multiLevelType w:val="hybridMultilevel"/>
    <w:tmpl w:val="12E2DED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4F03BAB"/>
    <w:multiLevelType w:val="hybridMultilevel"/>
    <w:tmpl w:val="793ED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5124E47"/>
    <w:multiLevelType w:val="hybridMultilevel"/>
    <w:tmpl w:val="E39C5388"/>
    <w:lvl w:ilvl="0" w:tplc="EC2022E4">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7E06873"/>
    <w:multiLevelType w:val="hybridMultilevel"/>
    <w:tmpl w:val="02A845B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28C546F7"/>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2E1B0B85"/>
    <w:multiLevelType w:val="hybridMultilevel"/>
    <w:tmpl w:val="DC8808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3AA3596"/>
    <w:multiLevelType w:val="hybridMultilevel"/>
    <w:tmpl w:val="2724EA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3AD2068"/>
    <w:multiLevelType w:val="hybridMultilevel"/>
    <w:tmpl w:val="BA1A11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7102925"/>
    <w:multiLevelType w:val="hybridMultilevel"/>
    <w:tmpl w:val="5D1A03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383166F4"/>
    <w:multiLevelType w:val="hybridMultilevel"/>
    <w:tmpl w:val="09682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49623B"/>
    <w:multiLevelType w:val="hybridMultilevel"/>
    <w:tmpl w:val="B36A82FE"/>
    <w:lvl w:ilvl="0" w:tplc="C012F2D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9F829C9"/>
    <w:multiLevelType w:val="hybridMultilevel"/>
    <w:tmpl w:val="10644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A5167D5"/>
    <w:multiLevelType w:val="hybridMultilevel"/>
    <w:tmpl w:val="D1A438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0136C99"/>
    <w:multiLevelType w:val="hybridMultilevel"/>
    <w:tmpl w:val="6D0CFA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0F11882"/>
    <w:multiLevelType w:val="hybridMultilevel"/>
    <w:tmpl w:val="EACAE4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432E78B5"/>
    <w:multiLevelType w:val="hybridMultilevel"/>
    <w:tmpl w:val="19AC1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48863C5"/>
    <w:multiLevelType w:val="hybridMultilevel"/>
    <w:tmpl w:val="91D4DC44"/>
    <w:lvl w:ilvl="0" w:tplc="AED4AF9C">
      <w:start w:val="1"/>
      <w:numFmt w:val="decimal"/>
      <w:lvlText w:val="%1."/>
      <w:lvlJc w:val="left"/>
      <w:pPr>
        <w:ind w:left="720" w:hanging="360"/>
      </w:pPr>
      <w:rPr>
        <w:rFonts w:ascii="Times New Roman" w:eastAsiaTheme="majorEastAsia" w:hAnsi="Times New Roman"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4673712A"/>
    <w:multiLevelType w:val="hybridMultilevel"/>
    <w:tmpl w:val="545EF7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A2C46F8"/>
    <w:multiLevelType w:val="hybridMultilevel"/>
    <w:tmpl w:val="646E68D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AA612AF"/>
    <w:multiLevelType w:val="hybridMultilevel"/>
    <w:tmpl w:val="4DA87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B2F0A03"/>
    <w:multiLevelType w:val="hybridMultilevel"/>
    <w:tmpl w:val="7C949B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BDD12B3"/>
    <w:multiLevelType w:val="hybridMultilevel"/>
    <w:tmpl w:val="78DE7D02"/>
    <w:lvl w:ilvl="0" w:tplc="1B981B08">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C3140C5"/>
    <w:multiLevelType w:val="hybridMultilevel"/>
    <w:tmpl w:val="A6102B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508B3932"/>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 w15:restartNumberingAfterBreak="0">
    <w:nsid w:val="531D42DB"/>
    <w:multiLevelType w:val="hybridMultilevel"/>
    <w:tmpl w:val="EACAE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534F4C9E"/>
    <w:multiLevelType w:val="hybridMultilevel"/>
    <w:tmpl w:val="4DA87E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573551A6"/>
    <w:multiLevelType w:val="hybridMultilevel"/>
    <w:tmpl w:val="56A67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9FE3DF5"/>
    <w:multiLevelType w:val="hybridMultilevel"/>
    <w:tmpl w:val="16E6E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5DE677F4"/>
    <w:multiLevelType w:val="hybridMultilevel"/>
    <w:tmpl w:val="3E1C432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 w15:restartNumberingAfterBreak="0">
    <w:nsid w:val="5F58086E"/>
    <w:multiLevelType w:val="hybridMultilevel"/>
    <w:tmpl w:val="EE18B4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60EE64FD"/>
    <w:multiLevelType w:val="hybridMultilevel"/>
    <w:tmpl w:val="AAA61CFC"/>
    <w:lvl w:ilvl="0" w:tplc="61822E38">
      <w:start w:val="28"/>
      <w:numFmt w:val="bullet"/>
      <w:lvlText w:val="-"/>
      <w:lvlJc w:val="left"/>
      <w:pPr>
        <w:ind w:left="720" w:hanging="360"/>
      </w:pPr>
      <w:rPr>
        <w:rFonts w:ascii="Cambria (Body)" w:eastAsiaTheme="minorHAnsi" w:hAnsi="Cambria (Body)"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39E6C67"/>
    <w:multiLevelType w:val="hybridMultilevel"/>
    <w:tmpl w:val="2EBE8A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64236DEA"/>
    <w:multiLevelType w:val="hybridMultilevel"/>
    <w:tmpl w:val="CDAAA1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66B466B1"/>
    <w:multiLevelType w:val="hybridMultilevel"/>
    <w:tmpl w:val="7F489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7" w15:restartNumberingAfterBreak="0">
    <w:nsid w:val="68BC33B8"/>
    <w:multiLevelType w:val="hybridMultilevel"/>
    <w:tmpl w:val="11509DC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99C5DDE"/>
    <w:multiLevelType w:val="hybridMultilevel"/>
    <w:tmpl w:val="171AAEB2"/>
    <w:lvl w:ilvl="0" w:tplc="0409000F">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69" w15:restartNumberingAfterBreak="0">
    <w:nsid w:val="69B507BE"/>
    <w:multiLevelType w:val="hybridMultilevel"/>
    <w:tmpl w:val="E39C5388"/>
    <w:lvl w:ilvl="0" w:tplc="FFFFFFFF">
      <w:start w:val="1"/>
      <w:numFmt w:val="lowerLetter"/>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6A407514"/>
    <w:multiLevelType w:val="hybridMultilevel"/>
    <w:tmpl w:val="5FBC0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6C32060C"/>
    <w:multiLevelType w:val="hybridMultilevel"/>
    <w:tmpl w:val="E6BAEFC0"/>
    <w:lvl w:ilvl="0" w:tplc="8C02CACE">
      <w:start w:val="5"/>
      <w:numFmt w:val="bullet"/>
      <w:lvlText w:val="-"/>
      <w:lvlJc w:val="left"/>
      <w:pPr>
        <w:ind w:left="720" w:hanging="360"/>
      </w:pPr>
      <w:rPr>
        <w:rFonts w:ascii="Calibri" w:eastAsiaTheme="majorEastAsia" w:hAnsi="Calibri" w:cs="Calibri" w:hint="default"/>
        <w:b/>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ED9476F"/>
    <w:multiLevelType w:val="hybridMultilevel"/>
    <w:tmpl w:val="ABAEA3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6F0136E5"/>
    <w:multiLevelType w:val="hybridMultilevel"/>
    <w:tmpl w:val="D2B86B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71581DA0"/>
    <w:multiLevelType w:val="hybridMultilevel"/>
    <w:tmpl w:val="5D1A03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782D1756"/>
    <w:multiLevelType w:val="hybridMultilevel"/>
    <w:tmpl w:val="FFB66D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AD5066D"/>
    <w:multiLevelType w:val="hybridMultilevel"/>
    <w:tmpl w:val="765AD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7F2F7AA5"/>
    <w:multiLevelType w:val="hybridMultilevel"/>
    <w:tmpl w:val="C172D2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4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8"/>
  </w:num>
  <w:num w:numId="43" w16cid:durableId="1695883432">
    <w:abstractNumId w:val="22"/>
  </w:num>
  <w:num w:numId="44" w16cid:durableId="720713117">
    <w:abstractNumId w:val="15"/>
  </w:num>
  <w:num w:numId="45" w16cid:durableId="2033726319">
    <w:abstractNumId w:val="64"/>
  </w:num>
  <w:num w:numId="46" w16cid:durableId="1325889192">
    <w:abstractNumId w:val="10"/>
  </w:num>
  <w:num w:numId="47" w16cid:durableId="1481312874">
    <w:abstractNumId w:val="40"/>
  </w:num>
  <w:num w:numId="48" w16cid:durableId="1065491818">
    <w:abstractNumId w:val="66"/>
  </w:num>
  <w:num w:numId="49" w16cid:durableId="316809202">
    <w:abstractNumId w:val="34"/>
  </w:num>
  <w:num w:numId="50" w16cid:durableId="355735031">
    <w:abstractNumId w:val="62"/>
  </w:num>
  <w:num w:numId="51" w16cid:durableId="746658250">
    <w:abstractNumId w:val="42"/>
  </w:num>
  <w:num w:numId="52" w16cid:durableId="855582720">
    <w:abstractNumId w:val="27"/>
  </w:num>
  <w:num w:numId="53" w16cid:durableId="1550143717">
    <w:abstractNumId w:val="60"/>
  </w:num>
  <w:num w:numId="54" w16cid:durableId="1645429432">
    <w:abstractNumId w:val="41"/>
  </w:num>
  <w:num w:numId="55" w16cid:durableId="1726759425">
    <w:abstractNumId w:val="35"/>
  </w:num>
  <w:num w:numId="56" w16cid:durableId="1736779959">
    <w:abstractNumId w:val="52"/>
  </w:num>
  <w:num w:numId="57" w16cid:durableId="977146047">
    <w:abstractNumId w:val="58"/>
  </w:num>
  <w:num w:numId="58" w16cid:durableId="1766926163">
    <w:abstractNumId w:val="77"/>
  </w:num>
  <w:num w:numId="59" w16cid:durableId="1197425340">
    <w:abstractNumId w:val="31"/>
  </w:num>
  <w:num w:numId="60" w16cid:durableId="618874754">
    <w:abstractNumId w:val="39"/>
  </w:num>
  <w:num w:numId="61" w16cid:durableId="265577058">
    <w:abstractNumId w:val="19"/>
  </w:num>
  <w:num w:numId="62" w16cid:durableId="530919641">
    <w:abstractNumId w:val="51"/>
  </w:num>
  <w:num w:numId="63" w16cid:durableId="230694443">
    <w:abstractNumId w:val="57"/>
  </w:num>
  <w:num w:numId="64" w16cid:durableId="258418748">
    <w:abstractNumId w:val="33"/>
  </w:num>
  <w:num w:numId="65" w16cid:durableId="740710773">
    <w:abstractNumId w:val="55"/>
  </w:num>
  <w:num w:numId="66" w16cid:durableId="1101531509">
    <w:abstractNumId w:val="16"/>
  </w:num>
  <w:num w:numId="67" w16cid:durableId="1332487941">
    <w:abstractNumId w:val="32"/>
  </w:num>
  <w:num w:numId="68" w16cid:durableId="1634673848">
    <w:abstractNumId w:val="12"/>
  </w:num>
  <w:num w:numId="69" w16cid:durableId="1034386443">
    <w:abstractNumId w:val="69"/>
  </w:num>
  <w:num w:numId="70" w16cid:durableId="1210847973">
    <w:abstractNumId w:val="24"/>
  </w:num>
  <w:num w:numId="71" w16cid:durableId="1209535685">
    <w:abstractNumId w:val="30"/>
  </w:num>
  <w:num w:numId="72" w16cid:durableId="1451243312">
    <w:abstractNumId w:val="46"/>
  </w:num>
  <w:num w:numId="73" w16cid:durableId="152917797">
    <w:abstractNumId w:val="54"/>
  </w:num>
  <w:num w:numId="74" w16cid:durableId="1017198026">
    <w:abstractNumId w:val="26"/>
  </w:num>
  <w:num w:numId="75" w16cid:durableId="1149327308">
    <w:abstractNumId w:val="18"/>
  </w:num>
  <w:num w:numId="76" w16cid:durableId="963387173">
    <w:abstractNumId w:val="53"/>
  </w:num>
  <w:num w:numId="77" w16cid:durableId="1175223521">
    <w:abstractNumId w:val="49"/>
  </w:num>
  <w:num w:numId="78" w16cid:durableId="182090319">
    <w:abstractNumId w:val="13"/>
  </w:num>
  <w:num w:numId="79" w16cid:durableId="1642882146">
    <w:abstractNumId w:val="23"/>
  </w:num>
  <w:num w:numId="80" w16cid:durableId="110561494">
    <w:abstractNumId w:val="74"/>
  </w:num>
  <w:num w:numId="81" w16cid:durableId="512693886">
    <w:abstractNumId w:val="67"/>
  </w:num>
  <w:num w:numId="82" w16cid:durableId="903298465">
    <w:abstractNumId w:val="73"/>
  </w:num>
  <w:num w:numId="83" w16cid:durableId="150558369">
    <w:abstractNumId w:val="71"/>
  </w:num>
  <w:num w:numId="84" w16cid:durableId="1483499299">
    <w:abstractNumId w:val="47"/>
  </w:num>
  <w:num w:numId="85" w16cid:durableId="418332504">
    <w:abstractNumId w:val="37"/>
  </w:num>
  <w:num w:numId="86" w16cid:durableId="1967197474">
    <w:abstractNumId w:val="29"/>
  </w:num>
  <w:num w:numId="87" w16cid:durableId="993140054">
    <w:abstractNumId w:val="36"/>
  </w:num>
  <w:num w:numId="88" w16cid:durableId="328603867">
    <w:abstractNumId w:val="11"/>
  </w:num>
  <w:num w:numId="89" w16cid:durableId="1763911752">
    <w:abstractNumId w:val="75"/>
  </w:num>
  <w:num w:numId="90" w16cid:durableId="650987700">
    <w:abstractNumId w:val="38"/>
  </w:num>
  <w:num w:numId="91" w16cid:durableId="1311909059">
    <w:abstractNumId w:val="59"/>
  </w:num>
  <w:num w:numId="92" w16cid:durableId="802697602">
    <w:abstractNumId w:val="56"/>
  </w:num>
  <w:num w:numId="93" w16cid:durableId="1952276057">
    <w:abstractNumId w:val="72"/>
  </w:num>
  <w:num w:numId="94" w16cid:durableId="1667787216">
    <w:abstractNumId w:val="63"/>
  </w:num>
  <w:num w:numId="95" w16cid:durableId="180709177">
    <w:abstractNumId w:val="44"/>
  </w:num>
  <w:num w:numId="96" w16cid:durableId="1064253613">
    <w:abstractNumId w:val="68"/>
  </w:num>
  <w:num w:numId="97" w16cid:durableId="725178383">
    <w:abstractNumId w:val="61"/>
  </w:num>
  <w:num w:numId="98" w16cid:durableId="861168467">
    <w:abstractNumId w:val="76"/>
  </w:num>
  <w:num w:numId="99" w16cid:durableId="1521553768">
    <w:abstractNumId w:val="21"/>
  </w:num>
  <w:num w:numId="100" w16cid:durableId="1763067469">
    <w:abstractNumId w:val="65"/>
  </w:num>
  <w:num w:numId="101" w16cid:durableId="1829125655">
    <w:abstractNumId w:val="20"/>
  </w:num>
  <w:num w:numId="102" w16cid:durableId="682786296">
    <w:abstractNumId w:val="17"/>
  </w:num>
  <w:num w:numId="103" w16cid:durableId="1353259148">
    <w:abstractNumId w:val="25"/>
  </w:num>
  <w:num w:numId="104" w16cid:durableId="6913186">
    <w:abstractNumId w:val="70"/>
  </w:num>
  <w:num w:numId="105" w16cid:durableId="2047364523">
    <w:abstractNumId w:val="43"/>
  </w:num>
  <w:num w:numId="106" w16cid:durableId="1334339691">
    <w:abstractNumId w:val="14"/>
  </w:num>
  <w:num w:numId="107" w16cid:durableId="1950309529">
    <w:abstractNumId w:val="50"/>
  </w:num>
  <w:num w:numId="108" w16cid:durableId="1922636510">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632A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2A0"/>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2BF9"/>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0D3"/>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39BB"/>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67E87"/>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729"/>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00EC"/>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3621"/>
    <w:rsid w:val="00B17927"/>
    <w:rsid w:val="00B2113E"/>
    <w:rsid w:val="00B2123B"/>
    <w:rsid w:val="00B2410E"/>
    <w:rsid w:val="00B2727D"/>
    <w:rsid w:val="00B301A2"/>
    <w:rsid w:val="00B31350"/>
    <w:rsid w:val="00B315A8"/>
    <w:rsid w:val="00B32C3E"/>
    <w:rsid w:val="00B41D37"/>
    <w:rsid w:val="00B45128"/>
    <w:rsid w:val="00B53DB3"/>
    <w:rsid w:val="00B66AF2"/>
    <w:rsid w:val="00B705DB"/>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5F91"/>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727C"/>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39B8"/>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34BD"/>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0FCE"/>
    <w:rsid w:val="00E81786"/>
    <w:rsid w:val="00E85B8B"/>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E72BC"/>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1E960F"/>
  <w15:chartTrackingRefBased/>
  <w15:docId w15:val="{0E5AB74C-813E-4D94-AD63-72006E380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F2BF9"/>
    <w:rPr>
      <w:rFonts w:ascii="Calibri" w:hAnsi="Calibri" w:cs="Calibri"/>
    </w:rPr>
  </w:style>
  <w:style w:type="paragraph" w:styleId="Heading1">
    <w:name w:val="heading 1"/>
    <w:aliases w:val="Pocket,ALEX,Heading,Brief - Heading 1,Heading 1 Char Char,Header Char Char Char,Heading 1 Char Char Char Char,Header Char Char Char Char Char,Heading 1 Char Char Char Char Char Char,Header 1 Char,HatText,Titles,Brief Title,AHeading 1,HAT"/>
    <w:basedOn w:val="Normal"/>
    <w:next w:val="Normal"/>
    <w:link w:val="Heading1Char"/>
    <w:qFormat/>
    <w:rsid w:val="001F2BF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Tag&amp;Ci"/>
    <w:basedOn w:val="Normal"/>
    <w:next w:val="Normal"/>
    <w:link w:val="Heading2Char"/>
    <w:uiPriority w:val="1"/>
    <w:qFormat/>
    <w:rsid w:val="001F2BF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1F2BF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read,small text,Big card,body,Normal Tag,heading 2,Ch,Heading 2 Char2 Char, Ch,Heading 2 Char1 Char Char,No Spacing211,No Spacing11111,No Spacing5,No Spacing12,No Spacing2111,ta,t,CD - Cite,small space,TAG,No Spacing4,T,No Spacing21,Ta"/>
    <w:basedOn w:val="Normal"/>
    <w:next w:val="Normal"/>
    <w:link w:val="Heading4Char"/>
    <w:uiPriority w:val="3"/>
    <w:qFormat/>
    <w:rsid w:val="001F2BF9"/>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1F2BF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FE72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FE72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FE72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FE72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F2BF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F2BF9"/>
  </w:style>
  <w:style w:type="character" w:styleId="Emphasis">
    <w:name w:val="Emphasis"/>
    <w:aliases w:val="tag2,Size 10,emphasis in card,Evidence,Minimized,minimized,Highlighted,Underlined,CD Card,ED - Tag,emphasis,Emphasis!!,Qualifications,small,Bold Underline,bold underline,normal card text,Shrunk,qualifications in card,qualifications,Style1,Box,s"/>
    <w:basedOn w:val="DefaultParagraphFont"/>
    <w:link w:val="Emphasis1"/>
    <w:uiPriority w:val="8"/>
    <w:qFormat/>
    <w:rsid w:val="001F2BF9"/>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1F2BF9"/>
    <w:rPr>
      <w:color w:val="auto"/>
      <w:u w:val="none"/>
    </w:rPr>
  </w:style>
  <w:style w:type="character" w:customStyle="1" w:styleId="Heading1Char">
    <w:name w:val="Heading 1 Char"/>
    <w:aliases w:val="Pocket Char,ALEX Char,Heading Char,Brief - Heading 1 Char,Heading 1 Char Char Char1,Header Char Char Char Char1,Heading 1 Char Char Char Char Char1,Header Char Char Char Char Char Char1,Heading 1 Char Char Char Char Char Char Char1"/>
    <w:basedOn w:val="DefaultParagraphFont"/>
    <w:link w:val="Heading1"/>
    <w:rsid w:val="001F2BF9"/>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1F2BF9"/>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1F2BF9"/>
    <w:rPr>
      <w:rFonts w:ascii="Calibri" w:eastAsiaTheme="majorEastAsia" w:hAnsi="Calibri" w:cstheme="majorBidi"/>
      <w:b/>
      <w:sz w:val="32"/>
      <w:szCs w:val="24"/>
      <w:u w:val="single"/>
    </w:rPr>
  </w:style>
  <w:style w:type="character" w:customStyle="1" w:styleId="Heading4Char">
    <w:name w:val="Heading 4 Char"/>
    <w:aliases w:val="Tag Char,no read Char,small text Char,Big card Char,body Char,Normal Tag Char,heading 2 Char,Ch Char,Heading 2 Char2 Char Char, Ch Char,Heading 2 Char1 Char Char Char,No Spacing211 Char,No Spacing11111 Char,No Spacing5 Char,ta Char,t Char"/>
    <w:basedOn w:val="DefaultParagraphFont"/>
    <w:link w:val="Heading4"/>
    <w:uiPriority w:val="3"/>
    <w:rsid w:val="001F2BF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F2BF9"/>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8,Bo,8.,S"/>
    <w:basedOn w:val="DefaultParagraphFont"/>
    <w:uiPriority w:val="7"/>
    <w:qFormat/>
    <w:rsid w:val="001F2BF9"/>
    <w:rPr>
      <w:b w:val="0"/>
      <w:sz w:val="22"/>
      <w:u w:val="single"/>
    </w:rPr>
  </w:style>
  <w:style w:type="character" w:styleId="Strong">
    <w:name w:val="Strong"/>
    <w:aliases w:val="8 pt font,Citation Char Char1 Char Char Char Char Char,Cut,Small 1,Read Char Char Char,EMPHASIS"/>
    <w:basedOn w:val="DefaultParagraphFont"/>
    <w:uiPriority w:val="22"/>
    <w:qFormat/>
    <w:rsid w:val="001F2BF9"/>
    <w:rPr>
      <w:b/>
      <w:bCs/>
    </w:rPr>
  </w:style>
  <w:style w:type="character" w:styleId="BookTitle">
    <w:name w:val="Book Title"/>
    <w:basedOn w:val="DefaultParagraphFont"/>
    <w:uiPriority w:val="33"/>
    <w:qFormat/>
    <w:rsid w:val="001F2BF9"/>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1F2BF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F2BF9"/>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1F2BF9"/>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1"/>
    <w:basedOn w:val="DefaultParagraphFont"/>
    <w:link w:val="Header"/>
    <w:uiPriority w:val="99"/>
    <w:rsid w:val="001F2BF9"/>
    <w:rPr>
      <w:rFonts w:ascii="Calibri" w:hAnsi="Calibri" w:cs="Calibri"/>
    </w:rPr>
  </w:style>
  <w:style w:type="paragraph" w:styleId="Footer">
    <w:name w:val="footer"/>
    <w:basedOn w:val="Normal"/>
    <w:link w:val="FooterChar"/>
    <w:uiPriority w:val="99"/>
    <w:rsid w:val="001F2B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2BF9"/>
    <w:rPr>
      <w:rFonts w:ascii="Calibri" w:hAnsi="Calibri" w:cs="Calibri"/>
    </w:rPr>
  </w:style>
  <w:style w:type="paragraph" w:styleId="BodyText">
    <w:name w:val="Body Text"/>
    <w:aliases w:val="BT"/>
    <w:basedOn w:val="Normal"/>
    <w:link w:val="BodyTextChar"/>
    <w:uiPriority w:val="99"/>
    <w:unhideWhenUsed/>
    <w:rsid w:val="001F2BF9"/>
    <w:pPr>
      <w:spacing w:after="120"/>
    </w:pPr>
  </w:style>
  <w:style w:type="character" w:customStyle="1" w:styleId="BodyTextChar">
    <w:name w:val="Body Text Char"/>
    <w:aliases w:val="BT Char"/>
    <w:basedOn w:val="DefaultParagraphFont"/>
    <w:link w:val="BodyText"/>
    <w:uiPriority w:val="99"/>
    <w:rsid w:val="001F2BF9"/>
    <w:rPr>
      <w:rFonts w:ascii="Calibri" w:hAnsi="Calibri" w:cs="Calibri"/>
    </w:rPr>
  </w:style>
  <w:style w:type="paragraph" w:styleId="NoSpacing">
    <w:name w:val="No Spacing"/>
    <w:aliases w:val="ClearFormatting,Clear,DDI Tag,Tag Title,No Spacing51,Tag and Cite,Very Small Text,No Spacing8,Dont u,No Spacing1111111,No Spacing311,Note Level 2,No Spacing11211,No Spacin,No Spacing6,No Spacing7,ca,Heading 41,No Spacing tnr,nonunderlined,Car"/>
    <w:link w:val="NoSpacingChar"/>
    <w:uiPriority w:val="99"/>
    <w:unhideWhenUsed/>
    <w:qFormat/>
    <w:rsid w:val="001F2BF9"/>
    <w:pPr>
      <w:spacing w:after="0" w:line="240" w:lineRule="auto"/>
    </w:pPr>
    <w:rPr>
      <w:rFonts w:ascii="Calibri" w:hAnsi="Calibri" w:cs="Calibri"/>
    </w:rPr>
  </w:style>
  <w:style w:type="character" w:customStyle="1" w:styleId="NoSpacingChar">
    <w:name w:val="No Spacing Char"/>
    <w:aliases w:val="ClearFormatting Char,Clear Char,DDI Tag Char,Tag Title Char,No Spacing51 Char,Tag and Cite Char2,Very Small Text Char2,No Spacing8 Char1,Dont u Char,No Spacing1111111 Char,No Spacing311 Char1,Note Level 2 Char,No Spacing11211 Char"/>
    <w:basedOn w:val="DefaultParagraphFont"/>
    <w:link w:val="NoSpacing"/>
    <w:uiPriority w:val="99"/>
    <w:rsid w:val="001F2BF9"/>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link w:val="Heading411"/>
    <w:uiPriority w:val="99"/>
    <w:unhideWhenUsed/>
    <w:rsid w:val="001F2BF9"/>
    <w:rPr>
      <w:color w:val="0563C1" w:themeColor="hyperlink"/>
      <w:u w:val="single"/>
    </w:rPr>
  </w:style>
  <w:style w:type="character" w:styleId="UnresolvedMention">
    <w:name w:val="Unresolved Mention"/>
    <w:basedOn w:val="DefaultParagraphFont"/>
    <w:uiPriority w:val="99"/>
    <w:unhideWhenUsed/>
    <w:rsid w:val="001F2BF9"/>
    <w:rPr>
      <w:color w:val="605E5C"/>
      <w:shd w:val="clear" w:color="auto" w:fill="E1DFDD"/>
    </w:rPr>
  </w:style>
  <w:style w:type="paragraph" w:customStyle="1" w:styleId="Analytic">
    <w:name w:val="Analytic"/>
    <w:basedOn w:val="Heading4"/>
    <w:link w:val="AnalyticChar"/>
    <w:autoRedefine/>
    <w:uiPriority w:val="5"/>
    <w:qFormat/>
    <w:rsid w:val="001F2BF9"/>
    <w:rPr>
      <w:rFonts w:ascii="Times New Roman" w:hAnsi="Times New Roman"/>
      <w:color w:val="1F3864" w:themeColor="accent1" w:themeShade="80"/>
    </w:rPr>
  </w:style>
  <w:style w:type="character" w:customStyle="1" w:styleId="AnalyticChar">
    <w:name w:val="Analytic Char"/>
    <w:basedOn w:val="DefaultParagraphFont"/>
    <w:link w:val="Analytic"/>
    <w:uiPriority w:val="5"/>
    <w:rsid w:val="001F2BF9"/>
    <w:rPr>
      <w:rFonts w:ascii="Times New Roman" w:eastAsiaTheme="majorEastAsia" w:hAnsi="Times New Roman" w:cstheme="majorBidi"/>
      <w:b/>
      <w:iCs/>
      <w:color w:val="1F3864" w:themeColor="accent1" w:themeShade="80"/>
      <w:sz w:val="26"/>
    </w:rPr>
  </w:style>
  <w:style w:type="character" w:customStyle="1" w:styleId="Heading6Char">
    <w:name w:val="Heading 6 Char"/>
    <w:aliases w:val="Title (no index) Char,cites2 Char"/>
    <w:basedOn w:val="DefaultParagraphFont"/>
    <w:link w:val="Heading6"/>
    <w:uiPriority w:val="9"/>
    <w:rsid w:val="00FE72BC"/>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FE72BC"/>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FE72BC"/>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FE72BC"/>
    <w:rPr>
      <w:rFonts w:ascii="Calibri" w:eastAsiaTheme="majorEastAsia" w:hAnsi="Calibri" w:cstheme="majorBidi"/>
      <w:color w:val="272727" w:themeColor="text1" w:themeTint="D8"/>
    </w:rPr>
  </w:style>
  <w:style w:type="paragraph" w:customStyle="1" w:styleId="Analytics">
    <w:name w:val="Analytics"/>
    <w:basedOn w:val="Normal"/>
    <w:link w:val="AnalyticsChar"/>
    <w:autoRedefine/>
    <w:uiPriority w:val="4"/>
    <w:qFormat/>
    <w:rsid w:val="00FE72BC"/>
    <w:pPr>
      <w:keepNext/>
      <w:keepLines/>
      <w:spacing w:before="200" w:line="240" w:lineRule="auto"/>
      <w:outlineLvl w:val="3"/>
    </w:pPr>
    <w:rPr>
      <w:rFonts w:ascii="Times New Roman" w:eastAsiaTheme="majorEastAsia" w:hAnsi="Times New Roman" w:cstheme="majorBidi"/>
      <w:b/>
      <w:iCs/>
      <w:color w:val="44546A" w:themeColor="text2"/>
      <w:sz w:val="26"/>
      <w:szCs w:val="28"/>
    </w:rPr>
  </w:style>
  <w:style w:type="character" w:customStyle="1" w:styleId="AnalyticsChar">
    <w:name w:val="Analytics Char"/>
    <w:basedOn w:val="DefaultParagraphFont"/>
    <w:link w:val="Analytics"/>
    <w:uiPriority w:val="4"/>
    <w:locked/>
    <w:rsid w:val="00FE72BC"/>
    <w:rPr>
      <w:rFonts w:ascii="Times New Roman" w:eastAsiaTheme="majorEastAsia" w:hAnsi="Times New Roman" w:cstheme="majorBidi"/>
      <w:b/>
      <w:iCs/>
      <w:color w:val="44546A" w:themeColor="text2"/>
      <w:sz w:val="26"/>
      <w:szCs w:val="28"/>
    </w:rPr>
  </w:style>
  <w:style w:type="paragraph" w:styleId="Title">
    <w:name w:val="Title"/>
    <w:aliases w:val="Cites and Cards,UNDERLINE,Bold Underlined,title,Block Heading,Read This,Debate Normal,Non Read Text,Warrants"/>
    <w:basedOn w:val="Normal"/>
    <w:next w:val="Normal"/>
    <w:link w:val="TitleChar"/>
    <w:uiPriority w:val="10"/>
    <w:qFormat/>
    <w:rsid w:val="00FE72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Debate Normal Char,Non Read Text Char1,Warrants Char"/>
    <w:basedOn w:val="DefaultParagraphFont"/>
    <w:link w:val="Title"/>
    <w:uiPriority w:val="10"/>
    <w:qFormat/>
    <w:rsid w:val="00FE72BC"/>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FE72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FE72BC"/>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FE72BC"/>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FE72BC"/>
    <w:rPr>
      <w:rFonts w:ascii="Calibri" w:hAnsi="Calibri" w:cs="Calibri"/>
      <w:i/>
      <w:iCs/>
      <w:color w:val="404040" w:themeColor="text1" w:themeTint="BF"/>
    </w:rPr>
  </w:style>
  <w:style w:type="paragraph" w:styleId="ListParagraph">
    <w:name w:val="List Paragraph"/>
    <w:aliases w:val="6 font,List Paragraph1,List Paragraph2"/>
    <w:basedOn w:val="Normal"/>
    <w:uiPriority w:val="34"/>
    <w:qFormat/>
    <w:rsid w:val="00FE72BC"/>
    <w:pPr>
      <w:ind w:left="720"/>
      <w:contextualSpacing/>
    </w:pPr>
  </w:style>
  <w:style w:type="character" w:styleId="IntenseEmphasis">
    <w:name w:val="Intense Emphasis"/>
    <w:aliases w:val="Intense Emphasis11111,Intense Emphasi,Box Out,Italic,Cite Char1,Underline1,ci1,Citation Char Char Cha,Body text + 8.5 pt,Body text + 10 pt,Body text + 9.5 pt,9.5 pt,Block Char1,Bol,B1,Sty,8 ,Spacing 1 pt,Spacing -1 pt,8 pt,9.5 p,9.5 "/>
    <w:basedOn w:val="DefaultParagraphFont"/>
    <w:uiPriority w:val="21"/>
    <w:qFormat/>
    <w:rsid w:val="00FE72BC"/>
    <w:rPr>
      <w:i/>
      <w:iCs/>
      <w:color w:val="2F5496" w:themeColor="accent1" w:themeShade="BF"/>
    </w:rPr>
  </w:style>
  <w:style w:type="paragraph" w:styleId="IntenseQuote">
    <w:name w:val="Intense Quote"/>
    <w:basedOn w:val="Normal"/>
    <w:next w:val="Normal"/>
    <w:link w:val="IntenseQuoteChar"/>
    <w:uiPriority w:val="30"/>
    <w:qFormat/>
    <w:rsid w:val="00FE72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72BC"/>
    <w:rPr>
      <w:rFonts w:ascii="Calibri" w:hAnsi="Calibri" w:cs="Calibri"/>
      <w:i/>
      <w:iCs/>
      <w:color w:val="2F5496" w:themeColor="accent1" w:themeShade="BF"/>
    </w:rPr>
  </w:style>
  <w:style w:type="character" w:styleId="IntenseReference">
    <w:name w:val="Intense Reference"/>
    <w:basedOn w:val="DefaultParagraphFont"/>
    <w:uiPriority w:val="32"/>
    <w:qFormat/>
    <w:rsid w:val="00FE72BC"/>
    <w:rPr>
      <w:b/>
      <w:bCs/>
      <w:smallCaps/>
      <w:color w:val="2F5496" w:themeColor="accent1" w:themeShade="BF"/>
      <w:spacing w:val="5"/>
    </w:rPr>
  </w:style>
  <w:style w:type="paragraph" w:customStyle="1" w:styleId="Undertag">
    <w:name w:val="Undertag"/>
    <w:link w:val="UndertagChar"/>
    <w:autoRedefine/>
    <w:uiPriority w:val="5"/>
    <w:qFormat/>
    <w:rsid w:val="00FE72BC"/>
    <w:pPr>
      <w:spacing w:after="0"/>
    </w:pPr>
    <w:rPr>
      <w:rFonts w:ascii="Times New Roman" w:eastAsia="Times New Roman" w:hAnsi="Times New Roman" w:cs="Times New Roman"/>
      <w:i/>
      <w:iCs/>
      <w:color w:val="275317"/>
      <w:sz w:val="24"/>
    </w:rPr>
  </w:style>
  <w:style w:type="character" w:customStyle="1" w:styleId="UndertagChar">
    <w:name w:val="Undertag Char"/>
    <w:basedOn w:val="DefaultParagraphFont"/>
    <w:link w:val="Undertag"/>
    <w:uiPriority w:val="5"/>
    <w:rsid w:val="00FE72BC"/>
    <w:rPr>
      <w:rFonts w:ascii="Times New Roman" w:eastAsia="Times New Roman" w:hAnsi="Times New Roman" w:cs="Times New Roman"/>
      <w:i/>
      <w:iCs/>
      <w:color w:val="275317"/>
      <w:sz w:val="24"/>
    </w:rPr>
  </w:style>
  <w:style w:type="paragraph" w:customStyle="1" w:styleId="Emphasis1">
    <w:name w:val="Emphasis1"/>
    <w:basedOn w:val="Normal"/>
    <w:link w:val="Emphasis"/>
    <w:uiPriority w:val="8"/>
    <w:qFormat/>
    <w:rsid w:val="00FE72BC"/>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uiPriority w:val="7"/>
    <w:qFormat/>
    <w:rsid w:val="00FE72BC"/>
    <w:pPr>
      <w:widowControl w:val="0"/>
      <w:suppressAutoHyphens/>
      <w:spacing w:after="200"/>
      <w:contextualSpacing/>
    </w:pPr>
    <w:rPr>
      <w:rFonts w:ascii="Aptos" w:hAnsi="Aptos" w:cs="Times New Roman"/>
      <w:u w:val="single"/>
    </w:rPr>
  </w:style>
  <w:style w:type="paragraph" w:customStyle="1" w:styleId="Heading411">
    <w:name w:val="Heading 411"/>
    <w:basedOn w:val="Heading1"/>
    <w:next w:val="NoSpacing"/>
    <w:link w:val="Hyperlink"/>
    <w:autoRedefine/>
    <w:uiPriority w:val="99"/>
    <w:qFormat/>
    <w:rsid w:val="00FE72B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DocumentMap">
    <w:name w:val="Document Map"/>
    <w:basedOn w:val="Normal"/>
    <w:link w:val="DocumentMapChar"/>
    <w:uiPriority w:val="99"/>
    <w:unhideWhenUsed/>
    <w:rsid w:val="00FE72BC"/>
    <w:rPr>
      <w:rFonts w:ascii="Lucida Grande" w:hAnsi="Lucida Grande" w:cs="Lucida Grande"/>
      <w:sz w:val="24"/>
    </w:rPr>
  </w:style>
  <w:style w:type="character" w:customStyle="1" w:styleId="DocumentMapChar">
    <w:name w:val="Document Map Char"/>
    <w:basedOn w:val="DefaultParagraphFont"/>
    <w:link w:val="DocumentMap"/>
    <w:uiPriority w:val="99"/>
    <w:rsid w:val="00FE72BC"/>
    <w:rPr>
      <w:rFonts w:ascii="Lucida Grande" w:hAnsi="Lucida Grande" w:cs="Lucida Grande"/>
      <w:sz w:val="24"/>
    </w:rPr>
  </w:style>
  <w:style w:type="paragraph" w:customStyle="1" w:styleId="textbold">
    <w:name w:val="text bold"/>
    <w:basedOn w:val="Normal"/>
    <w:uiPriority w:val="20"/>
    <w:qFormat/>
    <w:rsid w:val="00FE72BC"/>
    <w:pPr>
      <w:pBdr>
        <w:top w:val="single" w:sz="4" w:space="1" w:color="auto"/>
        <w:left w:val="single" w:sz="4" w:space="4" w:color="auto"/>
        <w:bottom w:val="single" w:sz="4" w:space="1" w:color="auto"/>
        <w:right w:val="single" w:sz="4" w:space="4" w:color="auto"/>
      </w:pBdr>
      <w:ind w:left="720"/>
      <w:jc w:val="both"/>
    </w:pPr>
    <w:rPr>
      <w:rFonts w:ascii="Georgia" w:hAnsi="Georgia"/>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1"/>
    <w:qFormat/>
    <w:rsid w:val="00FE72BC"/>
    <w:pPr>
      <w:spacing w:after="0" w:line="240" w:lineRule="auto"/>
    </w:pPr>
    <w:rPr>
      <w:u w:val="single"/>
    </w:rPr>
  </w:style>
  <w:style w:type="character" w:customStyle="1" w:styleId="Style1Char1">
    <w:name w:val="Style1 Char1"/>
    <w:basedOn w:val="DefaultParagraphFont"/>
    <w:rsid w:val="00FE72BC"/>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FE72BC"/>
  </w:style>
  <w:style w:type="paragraph" w:customStyle="1" w:styleId="Emphasize">
    <w:name w:val="Emphasize"/>
    <w:basedOn w:val="Normal"/>
    <w:uiPriority w:val="7"/>
    <w:qFormat/>
    <w:rsid w:val="00FE72BC"/>
    <w:pPr>
      <w:pBdr>
        <w:top w:val="single" w:sz="18" w:space="0" w:color="auto"/>
        <w:left w:val="single" w:sz="18" w:space="0" w:color="auto"/>
        <w:bottom w:val="single" w:sz="18" w:space="0" w:color="auto"/>
        <w:right w:val="single" w:sz="18" w:space="0" w:color="auto"/>
      </w:pBdr>
      <w:spacing w:line="256" w:lineRule="auto"/>
      <w:ind w:left="720"/>
      <w:jc w:val="both"/>
    </w:pPr>
    <w:rPr>
      <w:iCs/>
      <w:u w:val="single"/>
      <w:bdr w:val="single" w:sz="8" w:space="0" w:color="auto"/>
    </w:rPr>
  </w:style>
  <w:style w:type="paragraph" w:customStyle="1" w:styleId="analyticreal">
    <w:name w:val="analytic real"/>
    <w:basedOn w:val="Heading4"/>
    <w:link w:val="analyticrealChar"/>
    <w:autoRedefine/>
    <w:uiPriority w:val="4"/>
    <w:qFormat/>
    <w:rsid w:val="00FE72BC"/>
    <w:rPr>
      <w:color w:val="501549"/>
    </w:rPr>
  </w:style>
  <w:style w:type="character" w:customStyle="1" w:styleId="analyticrealChar">
    <w:name w:val="analytic real Char"/>
    <w:basedOn w:val="DefaultParagraphFont"/>
    <w:link w:val="analyticreal"/>
    <w:uiPriority w:val="4"/>
    <w:rsid w:val="00FE72BC"/>
    <w:rPr>
      <w:rFonts w:ascii="Calibri" w:eastAsiaTheme="majorEastAsia" w:hAnsi="Calibri" w:cstheme="majorBidi"/>
      <w:b/>
      <w:iCs/>
      <w:color w:val="501549"/>
      <w:sz w:val="26"/>
    </w:rPr>
  </w:style>
  <w:style w:type="paragraph" w:styleId="BalloonText">
    <w:name w:val="Balloon Text"/>
    <w:basedOn w:val="Normal"/>
    <w:link w:val="BalloonTextChar"/>
    <w:uiPriority w:val="99"/>
    <w:unhideWhenUsed/>
    <w:rsid w:val="00FE72BC"/>
    <w:rPr>
      <w:rFonts w:ascii="Segoe UI" w:hAnsi="Segoe UI" w:cs="Segoe UI"/>
      <w:sz w:val="18"/>
      <w:szCs w:val="18"/>
    </w:rPr>
  </w:style>
  <w:style w:type="character" w:customStyle="1" w:styleId="BalloonTextChar">
    <w:name w:val="Balloon Text Char"/>
    <w:basedOn w:val="DefaultParagraphFont"/>
    <w:link w:val="BalloonText"/>
    <w:uiPriority w:val="99"/>
    <w:rsid w:val="00FE72BC"/>
    <w:rPr>
      <w:rFonts w:ascii="Segoe UI" w:hAnsi="Segoe UI" w:cs="Segoe UI"/>
      <w:sz w:val="18"/>
      <w:szCs w:val="18"/>
    </w:rPr>
  </w:style>
  <w:style w:type="character" w:styleId="PlaceholderText">
    <w:name w:val="Placeholder Text"/>
    <w:basedOn w:val="DefaultParagraphFont"/>
    <w:uiPriority w:val="99"/>
    <w:unhideWhenUsed/>
    <w:rsid w:val="00FE72BC"/>
    <w:rPr>
      <w:color w:val="808080"/>
    </w:rPr>
  </w:style>
  <w:style w:type="character" w:styleId="CommentReference">
    <w:name w:val="annotation reference"/>
    <w:basedOn w:val="DefaultParagraphFont"/>
    <w:uiPriority w:val="99"/>
    <w:unhideWhenUsed/>
    <w:rsid w:val="00FE72BC"/>
    <w:rPr>
      <w:sz w:val="16"/>
      <w:szCs w:val="16"/>
    </w:rPr>
  </w:style>
  <w:style w:type="paragraph" w:styleId="CommentText">
    <w:name w:val="annotation text"/>
    <w:basedOn w:val="Normal"/>
    <w:link w:val="CommentTextChar"/>
    <w:uiPriority w:val="99"/>
    <w:unhideWhenUsed/>
    <w:qFormat/>
    <w:rsid w:val="00FE72BC"/>
    <w:rPr>
      <w:szCs w:val="20"/>
    </w:rPr>
  </w:style>
  <w:style w:type="character" w:customStyle="1" w:styleId="CommentTextChar">
    <w:name w:val="Comment Text Char"/>
    <w:basedOn w:val="DefaultParagraphFont"/>
    <w:link w:val="CommentText"/>
    <w:uiPriority w:val="99"/>
    <w:rsid w:val="00FE72BC"/>
    <w:rPr>
      <w:rFonts w:ascii="Calibri" w:hAnsi="Calibri" w:cs="Calibri"/>
      <w:szCs w:val="20"/>
    </w:rPr>
  </w:style>
  <w:style w:type="paragraph" w:styleId="CommentSubject">
    <w:name w:val="annotation subject"/>
    <w:basedOn w:val="CommentText"/>
    <w:next w:val="CommentText"/>
    <w:link w:val="CommentSubjectChar"/>
    <w:uiPriority w:val="99"/>
    <w:unhideWhenUsed/>
    <w:rsid w:val="00FE72BC"/>
    <w:rPr>
      <w:b/>
      <w:bCs/>
    </w:rPr>
  </w:style>
  <w:style w:type="character" w:customStyle="1" w:styleId="CommentSubjectChar">
    <w:name w:val="Comment Subject Char"/>
    <w:basedOn w:val="CommentTextChar"/>
    <w:link w:val="CommentSubject"/>
    <w:uiPriority w:val="99"/>
    <w:rsid w:val="00FE72BC"/>
    <w:rPr>
      <w:rFonts w:ascii="Calibri" w:hAnsi="Calibri" w:cs="Calibri"/>
      <w:b/>
      <w:bCs/>
      <w:szCs w:val="20"/>
    </w:rPr>
  </w:style>
  <w:style w:type="paragraph" w:customStyle="1" w:styleId="CiteSpacing">
    <w:name w:val="Cite Spacing"/>
    <w:basedOn w:val="Normal"/>
    <w:uiPriority w:val="4"/>
    <w:qFormat/>
    <w:rsid w:val="00FE72BC"/>
    <w:pPr>
      <w:spacing w:before="60" w:after="60"/>
    </w:pPr>
  </w:style>
  <w:style w:type="character" w:customStyle="1" w:styleId="TitleChar1">
    <w:name w:val="Title Char1"/>
    <w:aliases w:val="UNDERLINE Char1,Bold Underlined Char1,Cites and Cards Char1,Cites and Cards Char2,Bold Underlined Char2,title Char1,Block Heading Char1,Non Read Text Char,Read This Char2,UNDERLINE Char2,Block Heading Char2,title Char2,Intense Emphasis5"/>
    <w:basedOn w:val="DefaultParagraphFont"/>
    <w:uiPriority w:val="1"/>
    <w:qFormat/>
    <w:rsid w:val="00FE72BC"/>
    <w:rPr>
      <w:rFonts w:ascii="Aptos Display" w:eastAsia="Times New Roman" w:hAnsi="Aptos Display" w:cs="Times New Roman"/>
      <w:spacing w:val="-10"/>
      <w:kern w:val="28"/>
      <w:sz w:val="56"/>
      <w:szCs w:val="56"/>
    </w:rPr>
  </w:style>
  <w:style w:type="character" w:customStyle="1" w:styleId="underline">
    <w:name w:val="underline"/>
    <w:qFormat/>
    <w:rsid w:val="00FE72BC"/>
    <w:rPr>
      <w:u w:val="single"/>
    </w:rPr>
  </w:style>
  <w:style w:type="character" w:customStyle="1" w:styleId="BalloonTextChar1">
    <w:name w:val="Balloon Text Char1"/>
    <w:basedOn w:val="DefaultParagraphFont"/>
    <w:uiPriority w:val="99"/>
    <w:rsid w:val="00FE72BC"/>
    <w:rPr>
      <w:rFonts w:ascii="Segoe UI" w:hAnsi="Segoe UI" w:cs="Segoe UI"/>
      <w:sz w:val="18"/>
      <w:szCs w:val="18"/>
    </w:rPr>
  </w:style>
  <w:style w:type="character" w:customStyle="1" w:styleId="CommentTextChar1">
    <w:name w:val="Comment Text Char1"/>
    <w:basedOn w:val="DefaultParagraphFont"/>
    <w:uiPriority w:val="99"/>
    <w:rsid w:val="00FE72BC"/>
    <w:rPr>
      <w:rFonts w:ascii="Arial Narrow" w:hAnsi="Arial Narrow"/>
      <w:sz w:val="20"/>
      <w:szCs w:val="20"/>
    </w:rPr>
  </w:style>
  <w:style w:type="character" w:customStyle="1" w:styleId="CommentSubjectChar1">
    <w:name w:val="Comment Subject Char1"/>
    <w:basedOn w:val="CommentTextChar1"/>
    <w:uiPriority w:val="99"/>
    <w:rsid w:val="00FE72BC"/>
    <w:rPr>
      <w:rFonts w:ascii="Arial Narrow" w:hAnsi="Arial Narrow"/>
      <w:b/>
      <w:bCs/>
      <w:sz w:val="20"/>
      <w:szCs w:val="20"/>
    </w:rPr>
  </w:style>
  <w:style w:type="character" w:customStyle="1" w:styleId="UnresolvedMention1">
    <w:name w:val="Unresolved Mention1"/>
    <w:basedOn w:val="DefaultParagraphFont"/>
    <w:uiPriority w:val="99"/>
    <w:unhideWhenUsed/>
    <w:rsid w:val="00FE72BC"/>
    <w:rPr>
      <w:color w:val="605E5C"/>
      <w:shd w:val="clear" w:color="auto" w:fill="E1DFDD"/>
    </w:rPr>
  </w:style>
  <w:style w:type="character" w:customStyle="1" w:styleId="UnresolvedMention2">
    <w:name w:val="Unresolved Mention2"/>
    <w:basedOn w:val="DefaultParagraphFont"/>
    <w:uiPriority w:val="99"/>
    <w:unhideWhenUsed/>
    <w:rsid w:val="00FE72BC"/>
    <w:rPr>
      <w:color w:val="605E5C"/>
      <w:shd w:val="clear" w:color="auto" w:fill="E1DFDD"/>
    </w:rPr>
  </w:style>
  <w:style w:type="paragraph" w:customStyle="1" w:styleId="Microtext">
    <w:name w:val="Microtext"/>
    <w:basedOn w:val="Normal"/>
    <w:next w:val="Normal"/>
    <w:link w:val="MicrotextChar"/>
    <w:qFormat/>
    <w:rsid w:val="00FE72BC"/>
    <w:rPr>
      <w:rFonts w:eastAsia="Times New Roman"/>
      <w:sz w:val="12"/>
    </w:rPr>
  </w:style>
  <w:style w:type="character" w:customStyle="1" w:styleId="MicrotextChar">
    <w:name w:val="Microtext Char"/>
    <w:basedOn w:val="DefaultParagraphFont"/>
    <w:link w:val="Microtext"/>
    <w:rsid w:val="00FE72BC"/>
    <w:rPr>
      <w:rFonts w:ascii="Calibri" w:eastAsia="Times New Roman" w:hAnsi="Calibri" w:cs="Calibri"/>
      <w:sz w:val="12"/>
    </w:rPr>
  </w:style>
  <w:style w:type="character" w:customStyle="1" w:styleId="apple-converted-space">
    <w:name w:val="apple-converted-space"/>
    <w:qFormat/>
    <w:rsid w:val="00FE72BC"/>
  </w:style>
  <w:style w:type="paragraph" w:customStyle="1" w:styleId="Style4">
    <w:name w:val="Style4"/>
    <w:basedOn w:val="Normal"/>
    <w:link w:val="Style4Char"/>
    <w:uiPriority w:val="99"/>
    <w:qFormat/>
    <w:rsid w:val="00FE72BC"/>
    <w:rPr>
      <w:rFonts w:eastAsia="Times New Roman"/>
      <w:u w:val="single"/>
    </w:rPr>
  </w:style>
  <w:style w:type="character" w:customStyle="1" w:styleId="Style4Char">
    <w:name w:val="Style4 Char"/>
    <w:link w:val="Style4"/>
    <w:uiPriority w:val="99"/>
    <w:rsid w:val="00FE72BC"/>
    <w:rPr>
      <w:rFonts w:ascii="Calibri" w:eastAsia="Times New Roman" w:hAnsi="Calibri" w:cs="Calibri"/>
      <w:u w:val="single"/>
    </w:rPr>
  </w:style>
  <w:style w:type="character" w:customStyle="1" w:styleId="authorbio">
    <w:name w:val="authorbio"/>
    <w:basedOn w:val="DefaultParagraphFont"/>
    <w:rsid w:val="00FE72BC"/>
  </w:style>
  <w:style w:type="character" w:customStyle="1" w:styleId="StyleStyle4CharTimesNewRoman11pt1">
    <w:name w:val="Style Style4 Char + Times New Roman 11 pt1"/>
    <w:basedOn w:val="DefaultParagraphFont"/>
    <w:rsid w:val="00FE72BC"/>
    <w:rPr>
      <w:rFonts w:ascii="Times New Roman" w:eastAsia="Times New Roman" w:hAnsi="Times New Roman" w:cs="Times New Roman"/>
      <w:sz w:val="20"/>
      <w:szCs w:val="24"/>
      <w:u w:val="single"/>
      <w:lang w:val="en-US" w:eastAsia="en-US" w:bidi="ar-SA"/>
    </w:rPr>
  </w:style>
  <w:style w:type="character" w:customStyle="1" w:styleId="UnderlineBold">
    <w:name w:val="Underline + Bold"/>
    <w:uiPriority w:val="1"/>
    <w:qFormat/>
    <w:rsid w:val="00FE72BC"/>
    <w:rPr>
      <w:b/>
      <w:sz w:val="20"/>
      <w:u w:val="single"/>
    </w:rPr>
  </w:style>
  <w:style w:type="character" w:customStyle="1" w:styleId="BoldUnderlineChar">
    <w:name w:val="Bold Underline Char"/>
    <w:locked/>
    <w:rsid w:val="00FE72BC"/>
    <w:rPr>
      <w:rFonts w:ascii="Times New Roman" w:eastAsia="Times New Roman" w:hAnsi="Times New Roman" w:cs="Times New Roman"/>
      <w:b/>
      <w:bCs/>
      <w:sz w:val="20"/>
      <w:szCs w:val="24"/>
      <w:u w:val="single"/>
    </w:rPr>
  </w:style>
  <w:style w:type="character" w:customStyle="1" w:styleId="Style11pt">
    <w:name w:val="Style 11 pt"/>
    <w:basedOn w:val="DefaultParagraphFont"/>
    <w:rsid w:val="00FE72BC"/>
    <w:rPr>
      <w:sz w:val="20"/>
    </w:rPr>
  </w:style>
  <w:style w:type="character" w:customStyle="1" w:styleId="Style11ptUnderline">
    <w:name w:val="Style 11 pt Underline"/>
    <w:rsid w:val="00FE72BC"/>
    <w:rPr>
      <w:sz w:val="20"/>
      <w:u w:val="single"/>
    </w:rPr>
  </w:style>
  <w:style w:type="character" w:customStyle="1" w:styleId="StyleStyleUnderline311pt">
    <w:name w:val="Style Style Underline3 + 11 pt"/>
    <w:basedOn w:val="DefaultParagraphFont"/>
    <w:rsid w:val="00FE72BC"/>
    <w:rPr>
      <w:sz w:val="20"/>
      <w:u w:val="single"/>
    </w:rPr>
  </w:style>
  <w:style w:type="character" w:customStyle="1" w:styleId="StyleStyleUnderline311ptBold">
    <w:name w:val="Style Style Underline3 + 11 pt Bold"/>
    <w:basedOn w:val="DefaultParagraphFont"/>
    <w:rsid w:val="00FE72BC"/>
    <w:rPr>
      <w:b/>
      <w:bCs/>
      <w:sz w:val="20"/>
      <w:u w:val="single"/>
    </w:rPr>
  </w:style>
  <w:style w:type="character" w:customStyle="1" w:styleId="StyleStyleUnderline411pt">
    <w:name w:val="Style Style Underline4 + 11 pt"/>
    <w:basedOn w:val="DefaultParagraphFont"/>
    <w:rsid w:val="00FE72BC"/>
    <w:rPr>
      <w:sz w:val="20"/>
      <w:u w:val="single"/>
    </w:rPr>
  </w:style>
  <w:style w:type="character" w:customStyle="1" w:styleId="gmail-m5226785990326652285gmail-style13ptbold">
    <w:name w:val="gmail-m_5226785990326652285gmail-style13ptbold"/>
    <w:basedOn w:val="DefaultParagraphFont"/>
    <w:rsid w:val="00FE72BC"/>
  </w:style>
  <w:style w:type="character" w:customStyle="1" w:styleId="gmail-m5226785990326652285gmail-styleunderline">
    <w:name w:val="gmail-m_5226785990326652285gmail-styleunderline"/>
    <w:basedOn w:val="DefaultParagraphFont"/>
    <w:rsid w:val="00FE72BC"/>
  </w:style>
  <w:style w:type="character" w:customStyle="1" w:styleId="Style1Char">
    <w:name w:val="Style1 Char"/>
    <w:rsid w:val="00FE72BC"/>
    <w:rPr>
      <w:rFonts w:ascii="Times New Roman" w:eastAsia="SimSun" w:hAnsi="Times New Roman" w:cs="Times New Roman"/>
      <w:sz w:val="20"/>
      <w:szCs w:val="24"/>
      <w:u w:val="single"/>
      <w:lang w:eastAsia="zh-CN"/>
    </w:rPr>
  </w:style>
  <w:style w:type="character" w:customStyle="1" w:styleId="apple-style-span">
    <w:name w:val="apple-style-span"/>
    <w:rsid w:val="00FE72BC"/>
  </w:style>
  <w:style w:type="paragraph" w:customStyle="1" w:styleId="StyleUnderlined11pt">
    <w:name w:val="Style Underlined + 11 pt"/>
    <w:basedOn w:val="Normal"/>
    <w:link w:val="StyleUnderlined11ptChar"/>
    <w:qFormat/>
    <w:rsid w:val="00FE72BC"/>
    <w:rPr>
      <w:rFonts w:eastAsia="Times New Roman"/>
      <w:u w:val="single"/>
      <w:lang w:eastAsia="zh-CN"/>
    </w:rPr>
  </w:style>
  <w:style w:type="character" w:customStyle="1" w:styleId="StyleUnderlined11ptChar">
    <w:name w:val="Style Underlined + 11 pt Char"/>
    <w:basedOn w:val="DefaultParagraphFont"/>
    <w:link w:val="StyleUnderlined11pt"/>
    <w:rsid w:val="00FE72BC"/>
    <w:rPr>
      <w:rFonts w:ascii="Calibri" w:eastAsia="Times New Roman" w:hAnsi="Calibri" w:cs="Calibri"/>
      <w:u w:val="single"/>
      <w:lang w:eastAsia="zh-CN"/>
    </w:rPr>
  </w:style>
  <w:style w:type="paragraph" w:customStyle="1" w:styleId="underlined">
    <w:name w:val="underlined"/>
    <w:next w:val="Normal"/>
    <w:link w:val="underlinedChar"/>
    <w:autoRedefine/>
    <w:qFormat/>
    <w:rsid w:val="00FE72BC"/>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FE72BC"/>
    <w:rPr>
      <w:rFonts w:ascii="Times New Roman" w:eastAsia="Malgun Gothic" w:hAnsi="Times New Roman" w:cs="Times New Roman"/>
      <w:sz w:val="24"/>
      <w:szCs w:val="24"/>
      <w:u w:val="single"/>
    </w:rPr>
  </w:style>
  <w:style w:type="character" w:customStyle="1" w:styleId="StyleStyle11ptBoldUnderlineBorderSinglesolidlineAuto">
    <w:name w:val="Style Style 11 pt Bold Underline Border: : (Single solid line Auto ..."/>
    <w:basedOn w:val="DefaultParagraphFont"/>
    <w:rsid w:val="00FE72BC"/>
    <w:rPr>
      <w:rFonts w:ascii="Times New Roman" w:hAnsi="Times New Roman"/>
      <w:b/>
      <w:bCs/>
      <w:sz w:val="20"/>
      <w:u w:val="none"/>
      <w:bdr w:val="none" w:sz="0" w:space="0" w:color="auto"/>
    </w:rPr>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FE72BC"/>
    <w:rPr>
      <w:b/>
      <w:u w:val="single"/>
    </w:rPr>
  </w:style>
  <w:style w:type="character" w:customStyle="1" w:styleId="UnderlineCharCharCharCharCharCharCharCharCharCharCharCharCharChar">
    <w:name w:val="Underline Char Char Char Char Char Char Char Char Char Char Char Char Char Char"/>
    <w:basedOn w:val="DefaultParagraphFont"/>
    <w:link w:val="UnderlineCharCharCharCharCharCharCharCharCharCharCharCharChar"/>
    <w:rsid w:val="00FE72BC"/>
    <w:rPr>
      <w:u w:val="single"/>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FE72BC"/>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FE72BC"/>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Underline3">
    <w:name w:val="Style Underline3"/>
    <w:basedOn w:val="DefaultParagraphFont"/>
    <w:rsid w:val="00FE72BC"/>
    <w:rPr>
      <w:u w:val="single"/>
    </w:rPr>
  </w:style>
  <w:style w:type="paragraph" w:customStyle="1" w:styleId="StyleStyle411pt">
    <w:name w:val="Style Style4 + 11 pt"/>
    <w:basedOn w:val="Normal"/>
    <w:link w:val="StyleStyle411ptChar"/>
    <w:qFormat/>
    <w:rsid w:val="00FE72BC"/>
    <w:rPr>
      <w:rFonts w:ascii="Georgia" w:eastAsia="Times New Roman" w:hAnsi="Georgia"/>
      <w:u w:val="single"/>
    </w:rPr>
  </w:style>
  <w:style w:type="character" w:customStyle="1" w:styleId="StyleStyle411ptChar">
    <w:name w:val="Style Style4 + 11 pt Char"/>
    <w:link w:val="StyleStyle411pt"/>
    <w:rsid w:val="00FE72BC"/>
    <w:rPr>
      <w:rFonts w:ascii="Georgia" w:eastAsia="Times New Roman" w:hAnsi="Georgia" w:cs="Calibri"/>
      <w:u w:val="single"/>
    </w:rPr>
  </w:style>
  <w:style w:type="paragraph" w:customStyle="1" w:styleId="StyleStyle411ptBold">
    <w:name w:val="Style Style4 + 11 pt Bold"/>
    <w:basedOn w:val="Normal"/>
    <w:link w:val="StyleStyle411ptBoldChar"/>
    <w:qFormat/>
    <w:rsid w:val="00FE72BC"/>
    <w:rPr>
      <w:rFonts w:ascii="Georgia" w:eastAsia="Times New Roman" w:hAnsi="Georgia"/>
      <w:b/>
      <w:bCs/>
      <w:u w:val="single"/>
    </w:rPr>
  </w:style>
  <w:style w:type="character" w:customStyle="1" w:styleId="StyleStyle411ptBoldChar">
    <w:name w:val="Style Style4 + 11 pt Bold Char"/>
    <w:link w:val="StyleStyle411ptBold"/>
    <w:rsid w:val="00FE72BC"/>
    <w:rPr>
      <w:rFonts w:ascii="Georgia" w:eastAsia="Times New Roman" w:hAnsi="Georgia" w:cs="Calibri"/>
      <w:b/>
      <w:bCs/>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FE72BC"/>
    <w:rPr>
      <w:rFonts w:ascii="Georgia" w:eastAsia="Times New Roman" w:hAnsi="Georgia"/>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FE72BC"/>
    <w:rPr>
      <w:rFonts w:ascii="Georgia" w:eastAsia="Times New Roman" w:hAnsi="Georgia" w:cs="Calibri"/>
      <w:u w:val="single"/>
      <w:bdr w:val="single" w:sz="4" w:space="0" w:color="auto"/>
    </w:rPr>
  </w:style>
  <w:style w:type="character" w:customStyle="1" w:styleId="Style9ptUnderline">
    <w:name w:val="Style 9 pt Underline"/>
    <w:rsid w:val="00FE72BC"/>
    <w:rPr>
      <w:sz w:val="22"/>
      <w:u w:val="single"/>
    </w:rPr>
  </w:style>
  <w:style w:type="paragraph" w:customStyle="1" w:styleId="tiny">
    <w:name w:val="tiny"/>
    <w:link w:val="tinyChar"/>
    <w:autoRedefine/>
    <w:qFormat/>
    <w:rsid w:val="00FE72BC"/>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FE72BC"/>
    <w:rPr>
      <w:rFonts w:ascii="Times New Roman" w:eastAsia="Malgun Gothic" w:hAnsi="Times New Roman" w:cs="Times-Roman"/>
      <w:sz w:val="20"/>
      <w:szCs w:val="20"/>
      <w:lang w:bidi="en-US"/>
    </w:rPr>
  </w:style>
  <w:style w:type="table" w:styleId="TableGrid">
    <w:name w:val="Table Grid"/>
    <w:basedOn w:val="TableNormal"/>
    <w:rsid w:val="00FE72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rsid w:val="00FE72BC"/>
    <w:pPr>
      <w:spacing w:after="0" w:line="240" w:lineRule="auto"/>
    </w:pPr>
    <w:rPr>
      <w:rFonts w:ascii="Arial Narrow" w:hAnsi="Arial Narrow"/>
    </w:rPr>
  </w:style>
  <w:style w:type="paragraph" w:customStyle="1" w:styleId="cardtext">
    <w:name w:val="card text"/>
    <w:basedOn w:val="Normal"/>
    <w:link w:val="cardtextChar"/>
    <w:qFormat/>
    <w:rsid w:val="00FE72BC"/>
    <w:pPr>
      <w:ind w:left="288" w:right="288"/>
    </w:pPr>
  </w:style>
  <w:style w:type="character" w:customStyle="1" w:styleId="cardtextChar">
    <w:name w:val="card text Char"/>
    <w:basedOn w:val="DefaultParagraphFont"/>
    <w:link w:val="cardtext"/>
    <w:rsid w:val="00FE72BC"/>
    <w:rPr>
      <w:rFonts w:ascii="Calibri" w:hAnsi="Calibri" w:cs="Calibri"/>
    </w:rPr>
  </w:style>
  <w:style w:type="paragraph" w:customStyle="1" w:styleId="Nothing">
    <w:name w:val="Nothing"/>
    <w:link w:val="NothingChar"/>
    <w:qFormat/>
    <w:rsid w:val="00FE72BC"/>
    <w:pPr>
      <w:spacing w:after="0" w:line="240" w:lineRule="auto"/>
      <w:jc w:val="both"/>
    </w:pPr>
    <w:rPr>
      <w:rFonts w:ascii="Times New Roman" w:eastAsia="Calibri" w:hAnsi="Times New Roman" w:cs="Times New Roman"/>
      <w:sz w:val="20"/>
      <w:szCs w:val="20"/>
    </w:rPr>
  </w:style>
  <w:style w:type="paragraph" w:customStyle="1" w:styleId="Cards">
    <w:name w:val="Cards"/>
    <w:next w:val="Nothing"/>
    <w:link w:val="CardsChar"/>
    <w:qFormat/>
    <w:rsid w:val="00FE72BC"/>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FE72BC"/>
    <w:rPr>
      <w:rFonts w:ascii="Times New Roman" w:eastAsia="Calibri" w:hAnsi="Times New Roman" w:cs="Times New Roman"/>
      <w:sz w:val="20"/>
      <w:szCs w:val="20"/>
    </w:rPr>
  </w:style>
  <w:style w:type="character" w:customStyle="1" w:styleId="NothingChar">
    <w:name w:val="Nothing Char"/>
    <w:basedOn w:val="DefaultParagraphFont"/>
    <w:link w:val="Nothing"/>
    <w:rsid w:val="00FE72BC"/>
    <w:rPr>
      <w:rFonts w:ascii="Times New Roman" w:eastAsia="Calibri" w:hAnsi="Times New Roman" w:cs="Times New Roman"/>
      <w:sz w:val="20"/>
      <w:szCs w:val="20"/>
    </w:rPr>
  </w:style>
  <w:style w:type="paragraph" w:customStyle="1" w:styleId="AuthorDate">
    <w:name w:val="AuthorDate"/>
    <w:next w:val="Nothing"/>
    <w:link w:val="AuthorDateChar"/>
    <w:qFormat/>
    <w:rsid w:val="00FE72BC"/>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FE72BC"/>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FE72BC"/>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qFormat/>
    <w:rsid w:val="00FE72BC"/>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rsid w:val="00FE72BC"/>
    <w:rPr>
      <w:rFonts w:ascii="Times New Roman" w:hAnsi="Times New Roman" w:cs="Times New Roman"/>
      <w:sz w:val="16"/>
      <w:szCs w:val="16"/>
    </w:rPr>
  </w:style>
  <w:style w:type="character" w:customStyle="1" w:styleId="StyleStyle4LatinTimesNewRomanAsianSimSunChar">
    <w:name w:val="Style Style4 + (Latin) Times New Roman (Asian) SimSun Char"/>
    <w:basedOn w:val="DefaultParagraphFont"/>
    <w:link w:val="StyleStyle4LatinTimesNewRomanAsianSimSun"/>
    <w:locked/>
    <w:rsid w:val="00FE72BC"/>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FE72BC"/>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FE72BC"/>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FE72BC"/>
    <w:rPr>
      <w:rFonts w:ascii="Georgia" w:eastAsia="SimSun" w:hAnsi="Georgia" w:cstheme="minorBidi"/>
      <w:b/>
      <w:bCs/>
      <w:u w:val="single"/>
    </w:rPr>
  </w:style>
  <w:style w:type="paragraph" w:customStyle="1" w:styleId="Tag2">
    <w:name w:val="Tag2"/>
    <w:basedOn w:val="Normal"/>
    <w:qFormat/>
    <w:rsid w:val="00FE72BC"/>
    <w:rPr>
      <w:b/>
    </w:rPr>
  </w:style>
  <w:style w:type="paragraph" w:customStyle="1" w:styleId="MinimizedText">
    <w:name w:val="Minimized Text"/>
    <w:basedOn w:val="Normal"/>
    <w:link w:val="MinimizedTextChar"/>
    <w:qFormat/>
    <w:rsid w:val="00FE72BC"/>
    <w:rPr>
      <w:rFonts w:eastAsia="Times New Roman"/>
    </w:rPr>
  </w:style>
  <w:style w:type="character" w:customStyle="1" w:styleId="MinimizedTextChar">
    <w:name w:val="Minimized Text Char"/>
    <w:basedOn w:val="DefaultParagraphFont"/>
    <w:link w:val="MinimizedText"/>
    <w:rsid w:val="00FE72BC"/>
    <w:rPr>
      <w:rFonts w:ascii="Calibri" w:eastAsia="Times New Roman" w:hAnsi="Calibri" w:cs="Calibri"/>
    </w:rPr>
  </w:style>
  <w:style w:type="character" w:customStyle="1" w:styleId="UnresolvedMention3">
    <w:name w:val="Unresolved Mention3"/>
    <w:basedOn w:val="DefaultParagraphFont"/>
    <w:uiPriority w:val="99"/>
    <w:unhideWhenUsed/>
    <w:rsid w:val="00FE72BC"/>
    <w:rPr>
      <w:color w:val="605E5C"/>
      <w:shd w:val="clear" w:color="auto" w:fill="E1DFDD"/>
    </w:rPr>
  </w:style>
  <w:style w:type="character" w:customStyle="1" w:styleId="cardChar">
    <w:name w:val="card Char"/>
    <w:aliases w:val="Bold Cite Char Char,Speed Cite Char"/>
    <w:uiPriority w:val="6"/>
    <w:rsid w:val="00FE72BC"/>
    <w:rPr>
      <w:rFonts w:cs="Arial"/>
      <w:u w:val="single"/>
    </w:rPr>
  </w:style>
  <w:style w:type="character" w:customStyle="1" w:styleId="StyleBold">
    <w:name w:val="Style Bold"/>
    <w:uiPriority w:val="9"/>
    <w:qFormat/>
    <w:rsid w:val="00FE72BC"/>
    <w:rPr>
      <w:b/>
      <w:bCs/>
    </w:rPr>
  </w:style>
  <w:style w:type="character" w:customStyle="1" w:styleId="Style8pt">
    <w:name w:val="Style 8 pt"/>
    <w:rsid w:val="00FE72BC"/>
    <w:rPr>
      <w:sz w:val="14"/>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FE72BC"/>
    <w:pPr>
      <w:spacing w:before="100" w:beforeAutospacing="1" w:after="100" w:afterAutospacing="1"/>
    </w:pPr>
    <w:rPr>
      <w:rFonts w:eastAsia="Times New Roman"/>
    </w:rPr>
  </w:style>
  <w:style w:type="paragraph" w:customStyle="1" w:styleId="CiteReal">
    <w:name w:val="Cite Real"/>
    <w:basedOn w:val="Normal"/>
    <w:next w:val="Normal"/>
    <w:uiPriority w:val="99"/>
    <w:qFormat/>
    <w:rsid w:val="00FE72BC"/>
    <w:rPr>
      <w:rFonts w:eastAsia="MS Mincho"/>
      <w:b/>
      <w:u w:val="single"/>
    </w:rPr>
  </w:style>
  <w:style w:type="paragraph" w:customStyle="1" w:styleId="TagText">
    <w:name w:val="TagText"/>
    <w:basedOn w:val="Normal"/>
    <w:uiPriority w:val="99"/>
    <w:qFormat/>
    <w:rsid w:val="00FE72BC"/>
    <w:pPr>
      <w:spacing w:before="200"/>
    </w:pPr>
    <w:rPr>
      <w:rFonts w:eastAsia="Times New Roman"/>
      <w:b/>
    </w:rPr>
  </w:style>
  <w:style w:type="character" w:customStyle="1" w:styleId="BoldUnderline">
    <w:name w:val="BoldUnderline"/>
    <w:uiPriority w:val="1"/>
    <w:qFormat/>
    <w:rsid w:val="00FE72BC"/>
    <w:rPr>
      <w:rFonts w:ascii="Arial" w:hAnsi="Arial"/>
      <w:b/>
      <w:sz w:val="20"/>
      <w:u w:val="single"/>
    </w:rPr>
  </w:style>
  <w:style w:type="character" w:styleId="PageNumber">
    <w:name w:val="page number"/>
    <w:aliases w:val="card ununderlined"/>
    <w:uiPriority w:val="99"/>
    <w:rsid w:val="00FE72BC"/>
  </w:style>
  <w:style w:type="character" w:customStyle="1" w:styleId="tagChar1">
    <w:name w:val="tag Char1"/>
    <w:aliases w:val="Small Text Char1,Heading 2 Char Char Char Char Char Char,Heading 2 Char1 Char Char Char Char,Heading 2 Char2 Char Char2,Heading 2 Char1 Char Char Char11,Heading 2 Char Char Char Char Char1,Heading 2 Char Char1 Char Char2,Heading 2 Char2 Char11"/>
    <w:qFormat/>
    <w:rsid w:val="00FE72BC"/>
    <w:rPr>
      <w:rFonts w:ascii="Times New Roman" w:eastAsia="PMingLiU" w:hAnsi="Times New Roman" w:cs="Times New Roman"/>
      <w:b/>
      <w:kern w:val="32"/>
      <w:sz w:val="24"/>
      <w:szCs w:val="20"/>
    </w:rPr>
  </w:style>
  <w:style w:type="paragraph" w:customStyle="1" w:styleId="BlockTitle">
    <w:name w:val="Block Title"/>
    <w:basedOn w:val="Heading1"/>
    <w:next w:val="Normal"/>
    <w:qFormat/>
    <w:rsid w:val="00FE72BC"/>
    <w:pPr>
      <w:keepLines w:val="0"/>
      <w:pageBreakBefore w:val="0"/>
      <w:pBdr>
        <w:top w:val="none" w:sz="0" w:space="0" w:color="auto"/>
        <w:left w:val="none" w:sz="0" w:space="0" w:color="auto"/>
        <w:bottom w:val="none" w:sz="0" w:space="0" w:color="auto"/>
        <w:right w:val="none" w:sz="0" w:space="0" w:color="auto"/>
      </w:pBdr>
      <w:spacing w:before="0" w:after="120"/>
    </w:pPr>
    <w:rPr>
      <w:rFonts w:ascii="Aptos Display" w:hAnsi="Aptos Display"/>
      <w:bCs/>
      <w:color w:val="0F435C"/>
      <w:sz w:val="32"/>
    </w:rPr>
  </w:style>
  <w:style w:type="paragraph" w:customStyle="1" w:styleId="citenon-bold">
    <w:name w:val="cite non-bold"/>
    <w:basedOn w:val="Normal"/>
    <w:link w:val="citenon-boldChar"/>
    <w:qFormat/>
    <w:rsid w:val="00FE72BC"/>
    <w:rPr>
      <w:rFonts w:eastAsia="Times New Roman"/>
      <w:szCs w:val="20"/>
    </w:rPr>
  </w:style>
  <w:style w:type="character" w:customStyle="1" w:styleId="citenon-boldChar">
    <w:name w:val="cite non-bold Char"/>
    <w:link w:val="citenon-bold"/>
    <w:rsid w:val="00FE72BC"/>
    <w:rPr>
      <w:rFonts w:ascii="Calibri" w:eastAsia="Times New Roman" w:hAnsi="Calibri" w:cs="Calibri"/>
      <w:szCs w:val="20"/>
    </w:rPr>
  </w:style>
  <w:style w:type="character" w:customStyle="1" w:styleId="pnumber">
    <w:name w:val="pnumber"/>
    <w:rsid w:val="00FE72BC"/>
  </w:style>
  <w:style w:type="character" w:customStyle="1" w:styleId="ital">
    <w:name w:val="ital"/>
    <w:rsid w:val="00FE72BC"/>
  </w:style>
  <w:style w:type="character" w:customStyle="1" w:styleId="orgdiv">
    <w:name w:val="orgdiv"/>
    <w:rsid w:val="00FE72BC"/>
  </w:style>
  <w:style w:type="character" w:customStyle="1" w:styleId="orgname">
    <w:name w:val="orgname"/>
    <w:rsid w:val="00FE72BC"/>
  </w:style>
  <w:style w:type="character" w:customStyle="1" w:styleId="city">
    <w:name w:val="city"/>
    <w:rsid w:val="00FE72BC"/>
  </w:style>
  <w:style w:type="character" w:customStyle="1" w:styleId="state">
    <w:name w:val="state"/>
    <w:rsid w:val="00FE72BC"/>
  </w:style>
  <w:style w:type="character" w:customStyle="1" w:styleId="country">
    <w:name w:val="country"/>
    <w:rsid w:val="00FE72BC"/>
  </w:style>
  <w:style w:type="character" w:customStyle="1" w:styleId="il">
    <w:name w:val="il"/>
    <w:rsid w:val="00FE72BC"/>
  </w:style>
  <w:style w:type="character" w:customStyle="1" w:styleId="Style8pt1">
    <w:name w:val="Style 8 pt1"/>
    <w:rsid w:val="00FE72BC"/>
    <w:rPr>
      <w:rFonts w:ascii="Georgia" w:hAnsi="Georgia" w:hint="default"/>
      <w:sz w:val="16"/>
    </w:rPr>
  </w:style>
  <w:style w:type="character" w:customStyle="1" w:styleId="SmallText">
    <w:name w:val="Small Text"/>
    <w:rsid w:val="00FE72BC"/>
    <w:rPr>
      <w:rFonts w:ascii="Times New Roman" w:hAnsi="Times New Roman" w:cs="Times New Roman" w:hint="default"/>
      <w:sz w:val="16"/>
    </w:rPr>
  </w:style>
  <w:style w:type="character" w:customStyle="1" w:styleId="TitleChar2">
    <w:name w:val="Title Char2"/>
    <w:uiPriority w:val="1"/>
    <w:qFormat/>
    <w:locked/>
    <w:rsid w:val="00FE72BC"/>
    <w:rPr>
      <w:rFonts w:ascii="Calibri" w:eastAsia="Calibri" w:hAnsi="Calibri" w:cs="Times New Roman"/>
      <w:sz w:val="20"/>
      <w:szCs w:val="20"/>
      <w:u w:val="single"/>
    </w:rPr>
  </w:style>
  <w:style w:type="paragraph" w:customStyle="1" w:styleId="2909F619802848F09E01365C32F34654">
    <w:name w:val="2909F619802848F09E01365C32F34654"/>
    <w:uiPriority w:val="99"/>
    <w:qFormat/>
    <w:rsid w:val="00FE72BC"/>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FE72BC"/>
    <w:pPr>
      <w:keepNext/>
      <w:keepLines/>
    </w:pPr>
    <w:rPr>
      <w:rFonts w:eastAsia="Calibri"/>
      <w:b/>
    </w:rPr>
  </w:style>
  <w:style w:type="character" w:customStyle="1" w:styleId="TagtemplateChar">
    <w:name w:val="Tagtemplate Char"/>
    <w:link w:val="Tagtemplate"/>
    <w:rsid w:val="00FE72BC"/>
    <w:rPr>
      <w:rFonts w:ascii="Calibri" w:eastAsia="Calibri" w:hAnsi="Calibri" w:cs="Calibri"/>
      <w:b/>
    </w:rPr>
  </w:style>
  <w:style w:type="paragraph" w:customStyle="1" w:styleId="Cite2">
    <w:name w:val="Cite 2"/>
    <w:basedOn w:val="Normal"/>
    <w:uiPriority w:val="99"/>
    <w:qFormat/>
    <w:rsid w:val="00FE72BC"/>
    <w:rPr>
      <w:rFonts w:eastAsia="MS Mincho"/>
      <w:b/>
      <w:u w:val="single"/>
    </w:rPr>
  </w:style>
  <w:style w:type="character" w:customStyle="1" w:styleId="texto1">
    <w:name w:val="texto1"/>
    <w:rsid w:val="00FE72BC"/>
  </w:style>
  <w:style w:type="character" w:customStyle="1" w:styleId="EmphasizeThis">
    <w:name w:val="EmphasizeThis"/>
    <w:rsid w:val="00FE72BC"/>
    <w:rPr>
      <w:rFonts w:ascii="Georgia" w:hAnsi="Georgia"/>
      <w:b/>
      <w:iCs/>
      <w:sz w:val="24"/>
      <w:u w:val="thick"/>
    </w:rPr>
  </w:style>
  <w:style w:type="character" w:customStyle="1" w:styleId="DebateUnderline">
    <w:name w:val="Debate Underline"/>
    <w:qFormat/>
    <w:rsid w:val="00FE72BC"/>
    <w:rPr>
      <w:rFonts w:ascii="Times New Roman" w:hAnsi="Times New Roman"/>
      <w:sz w:val="20"/>
      <w:u w:val="thick"/>
    </w:rPr>
  </w:style>
  <w:style w:type="character" w:customStyle="1" w:styleId="Author-Date">
    <w:name w:val="Author-Date"/>
    <w:qFormat/>
    <w:rsid w:val="00FE72BC"/>
    <w:rPr>
      <w:rFonts w:ascii="Georgia" w:hAnsi="Georgia"/>
      <w:b/>
      <w:sz w:val="24"/>
    </w:rPr>
  </w:style>
  <w:style w:type="character" w:customStyle="1" w:styleId="CardsChar1">
    <w:name w:val="Cards Char1"/>
    <w:locked/>
    <w:rsid w:val="00FE72BC"/>
  </w:style>
  <w:style w:type="character" w:customStyle="1" w:styleId="UnderlineCharChar">
    <w:name w:val="Underline Char Char"/>
    <w:rsid w:val="00FE72BC"/>
    <w:rPr>
      <w:rFonts w:ascii="Arial Narrow" w:hAnsi="Arial Narrow"/>
      <w:szCs w:val="24"/>
      <w:u w:val="single"/>
      <w:lang w:val="en-US" w:eastAsia="en-US" w:bidi="ar-SA"/>
    </w:rPr>
  </w:style>
  <w:style w:type="character" w:customStyle="1" w:styleId="MicroTextChar0">
    <w:name w:val="MicroText Char"/>
    <w:link w:val="MicroText0"/>
    <w:rsid w:val="00FE72BC"/>
    <w:rPr>
      <w:rFonts w:ascii="Arial Narrow" w:hAnsi="Arial Narrow"/>
      <w:sz w:val="12"/>
    </w:rPr>
  </w:style>
  <w:style w:type="paragraph" w:customStyle="1" w:styleId="MicroText0">
    <w:name w:val="MicroText"/>
    <w:basedOn w:val="Normal"/>
    <w:next w:val="Normal"/>
    <w:link w:val="MicroTextChar0"/>
    <w:qFormat/>
    <w:rsid w:val="00FE72BC"/>
    <w:rPr>
      <w:rFonts w:ascii="Arial Narrow" w:hAnsi="Arial Narrow" w:cstheme="minorBidi"/>
      <w:sz w:val="12"/>
    </w:rPr>
  </w:style>
  <w:style w:type="character" w:customStyle="1" w:styleId="BoldUnderlineChar0">
    <w:name w:val="BoldUnderline Char"/>
    <w:locked/>
    <w:rsid w:val="00FE72BC"/>
    <w:rPr>
      <w:rFonts w:ascii="Times New Roman" w:eastAsia="Times New Roman" w:hAnsi="Times New Roman"/>
      <w:b/>
      <w:sz w:val="22"/>
      <w:szCs w:val="24"/>
      <w:u w:val="single"/>
    </w:rPr>
  </w:style>
  <w:style w:type="paragraph" w:customStyle="1" w:styleId="UnderlineS">
    <w:name w:val="Underline S"/>
    <w:basedOn w:val="Normal"/>
    <w:link w:val="UnderlineSChar"/>
    <w:qFormat/>
    <w:rsid w:val="00FE72BC"/>
    <w:pPr>
      <w:spacing w:after="200"/>
    </w:pPr>
    <w:rPr>
      <w:rFonts w:eastAsia="Calibri"/>
      <w:u w:val="single"/>
      <w:lang w:val="x-none" w:eastAsia="zh-CN"/>
    </w:rPr>
  </w:style>
  <w:style w:type="character" w:customStyle="1" w:styleId="UnderlineSChar">
    <w:name w:val="Underline S Char"/>
    <w:link w:val="UnderlineS"/>
    <w:rsid w:val="00FE72BC"/>
    <w:rPr>
      <w:rFonts w:ascii="Calibri" w:eastAsia="Calibri" w:hAnsi="Calibri" w:cs="Calibri"/>
      <w:u w:val="single"/>
      <w:lang w:val="x-none" w:eastAsia="zh-CN"/>
    </w:rPr>
  </w:style>
  <w:style w:type="character" w:customStyle="1" w:styleId="BoldUnderlineCharChar">
    <w:name w:val="BoldUnderline Char Char"/>
    <w:locked/>
    <w:rsid w:val="00FE72BC"/>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FE72BC"/>
    <w:pPr>
      <w:spacing w:after="120"/>
      <w:ind w:left="360"/>
    </w:pPr>
    <w:rPr>
      <w:rFonts w:eastAsia="Calibri"/>
      <w:szCs w:val="16"/>
    </w:rPr>
  </w:style>
  <w:style w:type="character" w:customStyle="1" w:styleId="BodyTextIndent3Char">
    <w:name w:val="Body Text Indent 3 Char"/>
    <w:basedOn w:val="DefaultParagraphFont"/>
    <w:link w:val="BodyTextIndent3"/>
    <w:uiPriority w:val="99"/>
    <w:rsid w:val="00FE72BC"/>
    <w:rPr>
      <w:rFonts w:ascii="Calibri" w:eastAsia="Calibri" w:hAnsi="Calibri" w:cs="Calibri"/>
      <w:szCs w:val="16"/>
    </w:rPr>
  </w:style>
  <w:style w:type="character" w:customStyle="1" w:styleId="A5">
    <w:name w:val="A5"/>
    <w:uiPriority w:val="99"/>
    <w:rsid w:val="00FE72BC"/>
    <w:rPr>
      <w:rFonts w:ascii="Times New Roman" w:hAnsi="Times New Roman" w:cs="Times New Roman"/>
      <w:color w:val="000000"/>
      <w:sz w:val="13"/>
      <w:szCs w:val="13"/>
    </w:rPr>
  </w:style>
  <w:style w:type="paragraph" w:styleId="BodyText2">
    <w:name w:val="Body Text 2"/>
    <w:basedOn w:val="Normal"/>
    <w:link w:val="BodyText2Char"/>
    <w:rsid w:val="00FE72BC"/>
    <w:rPr>
      <w:rFonts w:eastAsia="Times New Roman"/>
      <w:sz w:val="18"/>
      <w:szCs w:val="20"/>
    </w:rPr>
  </w:style>
  <w:style w:type="character" w:customStyle="1" w:styleId="BodyText2Char">
    <w:name w:val="Body Text 2 Char"/>
    <w:basedOn w:val="DefaultParagraphFont"/>
    <w:link w:val="BodyText2"/>
    <w:rsid w:val="00FE72BC"/>
    <w:rPr>
      <w:rFonts w:ascii="Calibri" w:eastAsia="Times New Roman" w:hAnsi="Calibri" w:cs="Calibri"/>
      <w:sz w:val="18"/>
      <w:szCs w:val="20"/>
    </w:rPr>
  </w:style>
  <w:style w:type="character" w:customStyle="1" w:styleId="smallChar">
    <w:name w:val="small Char"/>
    <w:rsid w:val="00FE72BC"/>
    <w:rPr>
      <w:rFonts w:eastAsia="Calibri"/>
      <w:sz w:val="16"/>
      <w:szCs w:val="22"/>
      <w:lang w:val="en-US" w:eastAsia="en-US" w:bidi="ar-SA"/>
    </w:rPr>
  </w:style>
  <w:style w:type="character" w:customStyle="1" w:styleId="CardTextChar0">
    <w:name w:val="Card Text Char"/>
    <w:rsid w:val="00FE72BC"/>
    <w:rPr>
      <w:rFonts w:ascii="Georgia" w:hAnsi="Georgia" w:cs="Times New Roman"/>
      <w:sz w:val="24"/>
    </w:rPr>
  </w:style>
  <w:style w:type="character" w:customStyle="1" w:styleId="underline2">
    <w:name w:val="underline2"/>
    <w:qFormat/>
    <w:rsid w:val="00FE72BC"/>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FE72BC"/>
    <w:rPr>
      <w:rFonts w:eastAsia="Times New Roman"/>
      <w:kern w:val="32"/>
      <w:szCs w:val="20"/>
    </w:rPr>
  </w:style>
  <w:style w:type="character" w:customStyle="1" w:styleId="StyleUnderlineBold">
    <w:name w:val="Style Underline + Bold"/>
    <w:rsid w:val="00FE72BC"/>
    <w:rPr>
      <w:b/>
      <w:bCs/>
      <w:u w:val="single"/>
    </w:rPr>
  </w:style>
  <w:style w:type="character" w:customStyle="1" w:styleId="st">
    <w:name w:val="st"/>
    <w:rsid w:val="00FE72BC"/>
  </w:style>
  <w:style w:type="character" w:customStyle="1" w:styleId="UnderliningChar">
    <w:name w:val="Underlining Char"/>
    <w:link w:val="Underlining"/>
    <w:uiPriority w:val="99"/>
    <w:locked/>
    <w:rsid w:val="00FE72BC"/>
    <w:rPr>
      <w:rFonts w:ascii="Arial Narrow" w:hAnsi="Arial Narrow"/>
      <w:u w:val="single"/>
    </w:rPr>
  </w:style>
  <w:style w:type="paragraph" w:customStyle="1" w:styleId="Underlining">
    <w:name w:val="Underlining"/>
    <w:basedOn w:val="Normal"/>
    <w:next w:val="Normal"/>
    <w:link w:val="UnderliningChar"/>
    <w:uiPriority w:val="99"/>
    <w:qFormat/>
    <w:rsid w:val="00FE72BC"/>
    <w:rPr>
      <w:rFonts w:ascii="Arial Narrow" w:hAnsi="Arial Narrow" w:cstheme="minorBidi"/>
      <w:u w:val="single"/>
    </w:rPr>
  </w:style>
  <w:style w:type="paragraph" w:customStyle="1" w:styleId="Small">
    <w:name w:val="Small"/>
    <w:basedOn w:val="Normal"/>
    <w:next w:val="Normal"/>
    <w:uiPriority w:val="99"/>
    <w:qFormat/>
    <w:rsid w:val="00FE72BC"/>
    <w:pPr>
      <w:spacing w:after="200" w:line="276" w:lineRule="auto"/>
    </w:pPr>
    <w:rPr>
      <w:rFonts w:eastAsia="Calibri"/>
      <w:color w:val="000000"/>
    </w:rPr>
  </w:style>
  <w:style w:type="character" w:customStyle="1" w:styleId="Underline-Highlighted">
    <w:name w:val="Underline-Highlighted"/>
    <w:uiPriority w:val="1"/>
    <w:qFormat/>
    <w:rsid w:val="00FE72BC"/>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FE72BC"/>
    <w:rPr>
      <w:rFonts w:ascii="Arial Narrow" w:hAnsi="Arial Narrow"/>
      <w:b/>
      <w:sz w:val="26"/>
    </w:rPr>
  </w:style>
  <w:style w:type="character" w:customStyle="1" w:styleId="CardText1Char">
    <w:name w:val="Card Text 1 Char"/>
    <w:link w:val="CardText1"/>
    <w:rsid w:val="00FE72BC"/>
    <w:rPr>
      <w:rFonts w:ascii="Arial Narrow" w:hAnsi="Arial Narrow"/>
      <w:color w:val="000000"/>
      <w:u w:val="single"/>
    </w:rPr>
  </w:style>
  <w:style w:type="character" w:customStyle="1" w:styleId="CardText2Char">
    <w:name w:val="Card Text 2 Char"/>
    <w:link w:val="CardText2"/>
    <w:rsid w:val="00FE72BC"/>
    <w:rPr>
      <w:rFonts w:ascii="Arial Narrow" w:hAnsi="Arial Narrow"/>
      <w:b/>
      <w:color w:val="000000"/>
      <w:u w:val="single"/>
    </w:rPr>
  </w:style>
  <w:style w:type="character" w:customStyle="1" w:styleId="SmallText0">
    <w:name w:val="SmallText"/>
    <w:rsid w:val="00FE72BC"/>
    <w:rPr>
      <w:color w:val="000000"/>
    </w:rPr>
  </w:style>
  <w:style w:type="character" w:customStyle="1" w:styleId="CitesChar1">
    <w:name w:val="Cites Char1"/>
    <w:rsid w:val="00FE72BC"/>
    <w:rPr>
      <w:b/>
      <w:szCs w:val="24"/>
      <w:u w:val="single"/>
      <w:lang w:val="en-US" w:eastAsia="en-US" w:bidi="ar-SA"/>
    </w:rPr>
  </w:style>
  <w:style w:type="character" w:customStyle="1" w:styleId="CardUnderlinedChar">
    <w:name w:val="Card Underlined Char"/>
    <w:rsid w:val="00FE72BC"/>
    <w:rPr>
      <w:rFonts w:ascii="Arial Narrow" w:hAnsi="Arial Narrow"/>
      <w:sz w:val="22"/>
      <w:szCs w:val="24"/>
      <w:u w:val="single"/>
      <w:lang w:val="en-US" w:eastAsia="en-US" w:bidi="ar-SA"/>
    </w:rPr>
  </w:style>
  <w:style w:type="paragraph" w:customStyle="1" w:styleId="TagCite">
    <w:name w:val="TagCite"/>
    <w:basedOn w:val="Normal"/>
    <w:uiPriority w:val="99"/>
    <w:qFormat/>
    <w:rsid w:val="00FE72BC"/>
    <w:rPr>
      <w:rFonts w:ascii="Garamond" w:eastAsia="Times New Roman" w:hAnsi="Garamond"/>
      <w:b/>
    </w:rPr>
  </w:style>
  <w:style w:type="paragraph" w:customStyle="1" w:styleId="HeadingsBase">
    <w:name w:val="Headings Base"/>
    <w:basedOn w:val="Normal"/>
    <w:link w:val="HeadingsBaseChar"/>
    <w:qFormat/>
    <w:rsid w:val="00FE72BC"/>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FE72BC"/>
    <w:rPr>
      <w:rFonts w:ascii="Calibri" w:eastAsia="Times New Roman" w:hAnsi="Calibri" w:cs="Calibri"/>
      <w:b/>
      <w:kern w:val="32"/>
      <w:sz w:val="32"/>
      <w:szCs w:val="20"/>
    </w:rPr>
  </w:style>
  <w:style w:type="character" w:customStyle="1" w:styleId="underline3">
    <w:name w:val="underline3"/>
    <w:rsid w:val="00FE72BC"/>
    <w:rPr>
      <w:u w:val="single"/>
      <w:bdr w:val="none" w:sz="0" w:space="0" w:color="auto"/>
      <w:shd w:val="clear" w:color="auto" w:fill="FFFF00"/>
    </w:rPr>
  </w:style>
  <w:style w:type="paragraph" w:customStyle="1" w:styleId="HeadingFake">
    <w:name w:val="Heading Fake"/>
    <w:basedOn w:val="Heading3"/>
    <w:uiPriority w:val="99"/>
    <w:qFormat/>
    <w:rsid w:val="00FE72BC"/>
    <w:pPr>
      <w:suppressAutoHyphens/>
      <w:spacing w:before="20" w:after="120"/>
      <w:outlineLvl w:val="9"/>
    </w:pPr>
    <w:rPr>
      <w:rFonts w:eastAsia="Times New Roman" w:cs="Arial"/>
      <w:bCs/>
      <w:kern w:val="32"/>
      <w:szCs w:val="26"/>
    </w:rPr>
  </w:style>
  <w:style w:type="paragraph" w:customStyle="1" w:styleId="SchoolPaper">
    <w:name w:val="School Paper"/>
    <w:basedOn w:val="Normal"/>
    <w:uiPriority w:val="99"/>
    <w:qFormat/>
    <w:rsid w:val="00FE72BC"/>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FE72BC"/>
  </w:style>
  <w:style w:type="paragraph" w:customStyle="1" w:styleId="SchoolWorksCited">
    <w:name w:val="School Works Cited"/>
    <w:basedOn w:val="SchoolPaper"/>
    <w:uiPriority w:val="99"/>
    <w:qFormat/>
    <w:rsid w:val="00FE72BC"/>
  </w:style>
  <w:style w:type="paragraph" w:styleId="TOC2">
    <w:name w:val="toc 2"/>
    <w:basedOn w:val="Normal"/>
    <w:next w:val="Normal"/>
    <w:uiPriority w:val="39"/>
    <w:qFormat/>
    <w:rsid w:val="00FE72BC"/>
    <w:pPr>
      <w:ind w:left="200"/>
    </w:pPr>
    <w:rPr>
      <w:rFonts w:eastAsia="Times New Roman"/>
      <w:b/>
      <w:kern w:val="32"/>
      <w:szCs w:val="20"/>
    </w:rPr>
  </w:style>
  <w:style w:type="paragraph" w:customStyle="1" w:styleId="BlockQuote">
    <w:name w:val="Block Quote"/>
    <w:basedOn w:val="Normal"/>
    <w:uiPriority w:val="99"/>
    <w:qFormat/>
    <w:rsid w:val="00FE72BC"/>
    <w:pPr>
      <w:ind w:left="720" w:right="720"/>
    </w:pPr>
    <w:rPr>
      <w:rFonts w:eastAsia="Times New Roman"/>
      <w:kern w:val="32"/>
      <w:szCs w:val="20"/>
    </w:rPr>
  </w:style>
  <w:style w:type="character" w:customStyle="1" w:styleId="menu">
    <w:name w:val="menu"/>
    <w:rsid w:val="00FE72BC"/>
  </w:style>
  <w:style w:type="paragraph" w:customStyle="1" w:styleId="PaperBody">
    <w:name w:val="Paper Body"/>
    <w:basedOn w:val="Normal"/>
    <w:uiPriority w:val="99"/>
    <w:qFormat/>
    <w:rsid w:val="00FE72BC"/>
    <w:pPr>
      <w:spacing w:line="480" w:lineRule="auto"/>
      <w:ind w:firstLine="720"/>
    </w:pPr>
    <w:rPr>
      <w:rFonts w:eastAsia="Times New Roman"/>
      <w:kern w:val="32"/>
    </w:rPr>
  </w:style>
  <w:style w:type="paragraph" w:customStyle="1" w:styleId="PaperCitation">
    <w:name w:val="Paper Citation"/>
    <w:basedOn w:val="Normal"/>
    <w:uiPriority w:val="99"/>
    <w:qFormat/>
    <w:rsid w:val="00FE72BC"/>
    <w:pPr>
      <w:spacing w:line="480" w:lineRule="auto"/>
      <w:ind w:left="720" w:hanging="720"/>
    </w:pPr>
    <w:rPr>
      <w:rFonts w:eastAsia="Times New Roman"/>
      <w:kern w:val="32"/>
      <w:szCs w:val="20"/>
    </w:rPr>
  </w:style>
  <w:style w:type="character" w:customStyle="1" w:styleId="Emphasis2">
    <w:name w:val="Emphasis2"/>
    <w:rsid w:val="00FE72BC"/>
    <w:rPr>
      <w:rFonts w:ascii="Franklin Gothic Heavy" w:hAnsi="Franklin Gothic Heavy"/>
      <w:u w:val="single"/>
    </w:rPr>
  </w:style>
  <w:style w:type="paragraph" w:customStyle="1" w:styleId="hat">
    <w:name w:val="hat"/>
    <w:basedOn w:val="Heading1"/>
    <w:link w:val="hatChar"/>
    <w:qFormat/>
    <w:rsid w:val="00FE72BC"/>
    <w:pPr>
      <w:suppressAutoHyphens/>
      <w:spacing w:before="6600" w:after="240"/>
    </w:pPr>
    <w:rPr>
      <w:rFonts w:eastAsia="Times New Roman" w:cs="Arial"/>
      <w:bCs/>
      <w:kern w:val="32"/>
    </w:rPr>
  </w:style>
  <w:style w:type="character" w:customStyle="1" w:styleId="hatChar">
    <w:name w:val="hat Char"/>
    <w:link w:val="hat"/>
    <w:rsid w:val="00FE72BC"/>
    <w:rPr>
      <w:rFonts w:ascii="Calibri" w:eastAsia="Times New Roman" w:hAnsi="Calibri" w:cs="Arial"/>
      <w:b/>
      <w:bCs/>
      <w:kern w:val="32"/>
      <w:sz w:val="52"/>
      <w:szCs w:val="32"/>
    </w:rPr>
  </w:style>
  <w:style w:type="character" w:customStyle="1" w:styleId="BoldUnderlining">
    <w:name w:val="Bold Underlining"/>
    <w:rsid w:val="00FE72BC"/>
    <w:rPr>
      <w:b/>
      <w:u w:val="single"/>
    </w:rPr>
  </w:style>
  <w:style w:type="paragraph" w:styleId="TOC4">
    <w:name w:val="toc 4"/>
    <w:basedOn w:val="Normal"/>
    <w:next w:val="Normal"/>
    <w:autoRedefine/>
    <w:uiPriority w:val="39"/>
    <w:rsid w:val="00FE72BC"/>
    <w:pPr>
      <w:spacing w:after="100"/>
      <w:ind w:left="600"/>
    </w:pPr>
    <w:rPr>
      <w:rFonts w:eastAsia="Times New Roman"/>
      <w:kern w:val="32"/>
      <w:szCs w:val="20"/>
    </w:rPr>
  </w:style>
  <w:style w:type="paragraph" w:styleId="TOC5">
    <w:name w:val="toc 5"/>
    <w:basedOn w:val="Normal"/>
    <w:next w:val="Normal"/>
    <w:autoRedefine/>
    <w:uiPriority w:val="39"/>
    <w:rsid w:val="00FE72BC"/>
    <w:pPr>
      <w:spacing w:after="100"/>
      <w:ind w:left="800"/>
    </w:pPr>
    <w:rPr>
      <w:rFonts w:eastAsia="Times New Roman"/>
      <w:kern w:val="32"/>
      <w:szCs w:val="20"/>
    </w:rPr>
  </w:style>
  <w:style w:type="paragraph" w:styleId="TOC6">
    <w:name w:val="toc 6"/>
    <w:basedOn w:val="Normal"/>
    <w:next w:val="Normal"/>
    <w:autoRedefine/>
    <w:uiPriority w:val="39"/>
    <w:rsid w:val="00FE72BC"/>
    <w:pPr>
      <w:spacing w:after="100"/>
      <w:ind w:left="1000"/>
    </w:pPr>
    <w:rPr>
      <w:rFonts w:eastAsia="Times New Roman"/>
      <w:kern w:val="32"/>
      <w:szCs w:val="20"/>
    </w:rPr>
  </w:style>
  <w:style w:type="paragraph" w:styleId="TOC7">
    <w:name w:val="toc 7"/>
    <w:basedOn w:val="Normal"/>
    <w:next w:val="Normal"/>
    <w:autoRedefine/>
    <w:uiPriority w:val="39"/>
    <w:rsid w:val="00FE72BC"/>
    <w:pPr>
      <w:spacing w:after="100"/>
      <w:ind w:left="1200"/>
    </w:pPr>
    <w:rPr>
      <w:rFonts w:eastAsia="Times New Roman"/>
      <w:kern w:val="32"/>
      <w:szCs w:val="20"/>
    </w:rPr>
  </w:style>
  <w:style w:type="paragraph" w:styleId="TOC8">
    <w:name w:val="toc 8"/>
    <w:basedOn w:val="Normal"/>
    <w:next w:val="Normal"/>
    <w:autoRedefine/>
    <w:uiPriority w:val="39"/>
    <w:rsid w:val="00FE72BC"/>
    <w:pPr>
      <w:spacing w:after="100"/>
      <w:ind w:left="1400"/>
    </w:pPr>
    <w:rPr>
      <w:rFonts w:eastAsia="Times New Roman"/>
      <w:kern w:val="32"/>
      <w:szCs w:val="20"/>
    </w:rPr>
  </w:style>
  <w:style w:type="paragraph" w:styleId="TOC9">
    <w:name w:val="toc 9"/>
    <w:basedOn w:val="Normal"/>
    <w:next w:val="Normal"/>
    <w:autoRedefine/>
    <w:uiPriority w:val="39"/>
    <w:rsid w:val="00FE72BC"/>
    <w:pPr>
      <w:spacing w:after="100"/>
      <w:ind w:left="1600"/>
    </w:pPr>
    <w:rPr>
      <w:rFonts w:eastAsia="Times New Roman"/>
      <w:kern w:val="32"/>
      <w:szCs w:val="20"/>
    </w:rPr>
  </w:style>
  <w:style w:type="paragraph" w:customStyle="1" w:styleId="WW-Default">
    <w:name w:val="WW-Default"/>
    <w:uiPriority w:val="99"/>
    <w:qFormat/>
    <w:rsid w:val="00FE72BC"/>
    <w:pPr>
      <w:suppressAutoHyphens/>
      <w:spacing w:after="0" w:line="240" w:lineRule="auto"/>
    </w:pPr>
    <w:rPr>
      <w:rFonts w:ascii="Georgia" w:eastAsia="Calibri" w:hAnsi="Georgia" w:cs="Calibri"/>
      <w:lang w:eastAsia="ar-SA"/>
    </w:rPr>
  </w:style>
  <w:style w:type="character" w:customStyle="1" w:styleId="pmterms1">
    <w:name w:val="pmterms1"/>
    <w:rsid w:val="00FE72BC"/>
  </w:style>
  <w:style w:type="character" w:customStyle="1" w:styleId="HatChar1">
    <w:name w:val="Hat Char1"/>
    <w:aliases w:val="Header Char2 Char,Header Char1 Char Char,Char Char Char Char Char,Header Char Char1 Char,Char Char Char1 Char,Header Char2 Char Char Char Char,Header Char1 Char1 Char Char Char Char,Char Char Char Char,Char Char Char Char Char Char Char1"/>
    <w:uiPriority w:val="1"/>
    <w:qFormat/>
    <w:rsid w:val="00FE72BC"/>
    <w:rPr>
      <w:rFonts w:ascii="Cambria" w:eastAsia="Times New Roman" w:hAnsi="Cambria" w:cs="Times New Roman"/>
      <w:b/>
      <w:bCs/>
      <w:color w:val="365F91"/>
      <w:sz w:val="28"/>
      <w:szCs w:val="28"/>
    </w:rPr>
  </w:style>
  <w:style w:type="paragraph" w:styleId="TOC3">
    <w:name w:val="toc 3"/>
    <w:basedOn w:val="Normal"/>
    <w:next w:val="Normal"/>
    <w:uiPriority w:val="39"/>
    <w:qFormat/>
    <w:rsid w:val="00FE72BC"/>
    <w:pPr>
      <w:ind w:left="400"/>
    </w:pPr>
    <w:rPr>
      <w:rFonts w:eastAsia="Times New Roman"/>
      <w:kern w:val="32"/>
      <w:szCs w:val="20"/>
    </w:rPr>
  </w:style>
  <w:style w:type="character" w:customStyle="1" w:styleId="standardcontent">
    <w:name w:val="standardcontent"/>
    <w:rsid w:val="00FE72BC"/>
  </w:style>
  <w:style w:type="character" w:customStyle="1" w:styleId="storyby">
    <w:name w:val="storyby"/>
    <w:rsid w:val="00FE72BC"/>
  </w:style>
  <w:style w:type="character" w:customStyle="1" w:styleId="7TimesNewRoman">
    <w:name w:val="7 Times New Roman"/>
    <w:rsid w:val="00FE72BC"/>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FE72BC"/>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FE72BC"/>
    <w:pPr>
      <w:spacing w:line="276" w:lineRule="auto"/>
      <w:jc w:val="left"/>
      <w:outlineLvl w:val="9"/>
    </w:pPr>
    <w:rPr>
      <w:rFonts w:ascii="Cambria" w:eastAsia="Times New Roman" w:hAnsi="Cambria" w:cs="Times New Roman"/>
      <w:bCs/>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ing 1 Char Char Char Char Char Char Char Char1,Header 1 Char Char Char1,Header 1 Char1"/>
    <w:uiPriority w:val="99"/>
    <w:qFormat/>
    <w:rsid w:val="00FE72BC"/>
    <w:rPr>
      <w:kern w:val="32"/>
      <w:sz w:val="24"/>
    </w:rPr>
  </w:style>
  <w:style w:type="character" w:customStyle="1" w:styleId="CitesChar2">
    <w:name w:val="Cites Char2"/>
    <w:locked/>
    <w:rsid w:val="00FE72BC"/>
    <w:rPr>
      <w:rFonts w:ascii="Times New Roman" w:eastAsia="Times New Roman" w:hAnsi="Times New Roman"/>
      <w:b/>
      <w:bCs/>
    </w:rPr>
  </w:style>
  <w:style w:type="character" w:customStyle="1" w:styleId="itxtrst">
    <w:name w:val="itxtrst"/>
    <w:rsid w:val="00FE72BC"/>
  </w:style>
  <w:style w:type="character" w:customStyle="1" w:styleId="A-Underlining">
    <w:name w:val="A-Underlining"/>
    <w:rsid w:val="00FE72BC"/>
    <w:rPr>
      <w:rFonts w:ascii="Garamond" w:hAnsi="Garamond"/>
      <w:color w:val="auto"/>
      <w:sz w:val="24"/>
      <w:u w:val="single"/>
    </w:rPr>
  </w:style>
  <w:style w:type="paragraph" w:customStyle="1" w:styleId="B-TagCite">
    <w:name w:val="B-TagCite"/>
    <w:uiPriority w:val="99"/>
    <w:qFormat/>
    <w:rsid w:val="00FE72BC"/>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Minimized Char"/>
    <w:qFormat/>
    <w:rsid w:val="00FE72BC"/>
    <w:rPr>
      <w:b/>
      <w:noProof w:val="0"/>
      <w:sz w:val="22"/>
      <w:lang w:val="en-US" w:eastAsia="en-US" w:bidi="ar-SA"/>
    </w:rPr>
  </w:style>
  <w:style w:type="character" w:customStyle="1" w:styleId="fn">
    <w:name w:val="fn"/>
    <w:rsid w:val="00FE72BC"/>
  </w:style>
  <w:style w:type="character" w:customStyle="1" w:styleId="newsmain">
    <w:name w:val="news_main"/>
    <w:rsid w:val="00FE72BC"/>
  </w:style>
  <w:style w:type="paragraph" w:customStyle="1" w:styleId="UnderlinedText">
    <w:name w:val="Underlined Text"/>
    <w:basedOn w:val="Normal"/>
    <w:link w:val="UnderlinedTextChar"/>
    <w:autoRedefine/>
    <w:uiPriority w:val="99"/>
    <w:qFormat/>
    <w:rsid w:val="00FE72BC"/>
    <w:pPr>
      <w:jc w:val="both"/>
    </w:pPr>
    <w:rPr>
      <w:rFonts w:eastAsia="Calibri"/>
      <w:b/>
    </w:rPr>
  </w:style>
  <w:style w:type="character" w:customStyle="1" w:styleId="verdana">
    <w:name w:val="verdana"/>
    <w:rsid w:val="00FE72BC"/>
  </w:style>
  <w:style w:type="character" w:customStyle="1" w:styleId="vitstoryheadline">
    <w:name w:val="vitstoryheadline"/>
    <w:rsid w:val="00FE72BC"/>
  </w:style>
  <w:style w:type="paragraph" w:customStyle="1" w:styleId="NormalText">
    <w:name w:val="Normal Text"/>
    <w:basedOn w:val="Normal"/>
    <w:link w:val="NormalTextChar"/>
    <w:autoRedefine/>
    <w:qFormat/>
    <w:rsid w:val="00FE72BC"/>
    <w:pPr>
      <w:jc w:val="both"/>
    </w:pPr>
    <w:rPr>
      <w:rFonts w:eastAsia="Times New Roman"/>
      <w:szCs w:val="26"/>
      <w:lang w:val="x-none" w:eastAsia="ja-JP"/>
    </w:rPr>
  </w:style>
  <w:style w:type="character" w:customStyle="1" w:styleId="NormalTextChar">
    <w:name w:val="Normal Text Char"/>
    <w:link w:val="NormalText"/>
    <w:rsid w:val="00FE72BC"/>
    <w:rPr>
      <w:rFonts w:ascii="Calibri" w:eastAsia="Times New Roman" w:hAnsi="Calibri" w:cs="Calibri"/>
      <w:szCs w:val="26"/>
      <w:lang w:val="x-none" w:eastAsia="ja-JP"/>
    </w:rPr>
  </w:style>
  <w:style w:type="character" w:customStyle="1" w:styleId="AuthorDate0">
    <w:name w:val="Author Date"/>
    <w:qFormat/>
    <w:rsid w:val="00FE72BC"/>
    <w:rPr>
      <w:b/>
      <w:sz w:val="24"/>
      <w:u w:val="thick"/>
    </w:rPr>
  </w:style>
  <w:style w:type="paragraph" w:customStyle="1" w:styleId="HotRoute">
    <w:name w:val="Hot Route!"/>
    <w:basedOn w:val="Normal"/>
    <w:link w:val="HotRouteChar"/>
    <w:uiPriority w:val="99"/>
    <w:qFormat/>
    <w:rsid w:val="00FE72BC"/>
    <w:pPr>
      <w:ind w:left="144"/>
    </w:pPr>
    <w:rPr>
      <w:rFonts w:eastAsia="Times New Roman"/>
    </w:rPr>
  </w:style>
  <w:style w:type="character" w:customStyle="1" w:styleId="UnderlinedTextCharChar">
    <w:name w:val="Underlined Text Char Char"/>
    <w:rsid w:val="00FE72BC"/>
    <w:rPr>
      <w:rFonts w:cs="Arial"/>
      <w:bCs/>
      <w:noProof w:val="0"/>
      <w:szCs w:val="26"/>
      <w:u w:val="single"/>
      <w:lang w:val="en-US" w:eastAsia="en-US" w:bidi="ar-SA"/>
    </w:rPr>
  </w:style>
  <w:style w:type="character" w:customStyle="1" w:styleId="DocumentMapChar1">
    <w:name w:val="Document Map Char1"/>
    <w:uiPriority w:val="99"/>
    <w:rsid w:val="00FE72BC"/>
    <w:rPr>
      <w:rFonts w:ascii="Tahoma" w:hAnsi="Tahoma" w:cs="Tahoma"/>
      <w:sz w:val="16"/>
      <w:szCs w:val="16"/>
    </w:rPr>
  </w:style>
  <w:style w:type="character" w:customStyle="1" w:styleId="Author">
    <w:name w:val="Author"/>
    <w:aliases w:val="Style Date"/>
    <w:qFormat/>
    <w:rsid w:val="00FE72BC"/>
    <w:rPr>
      <w:b/>
      <w:sz w:val="24"/>
    </w:rPr>
  </w:style>
  <w:style w:type="character" w:customStyle="1" w:styleId="author0">
    <w:name w:val="author"/>
    <w:rsid w:val="00FE72BC"/>
    <w:rPr>
      <w:rFonts w:ascii="Times New Roman" w:hAnsi="Times New Roman"/>
      <w:b/>
      <w:sz w:val="24"/>
    </w:rPr>
  </w:style>
  <w:style w:type="character" w:customStyle="1" w:styleId="articletitle">
    <w:name w:val="articletitle"/>
    <w:rsid w:val="00FE72BC"/>
    <w:rPr>
      <w:rFonts w:cs="Times New Roman"/>
    </w:rPr>
  </w:style>
  <w:style w:type="character" w:customStyle="1" w:styleId="6pointChar">
    <w:name w:val="6 point Char"/>
    <w:rsid w:val="00FE72BC"/>
    <w:rPr>
      <w:rFonts w:cs="Times New Roman"/>
      <w:sz w:val="12"/>
      <w:lang w:val="en-US" w:eastAsia="en-US"/>
    </w:rPr>
  </w:style>
  <w:style w:type="character" w:customStyle="1" w:styleId="term1">
    <w:name w:val="term1"/>
    <w:rsid w:val="00FE72BC"/>
    <w:rPr>
      <w:b/>
      <w:bCs/>
    </w:rPr>
  </w:style>
  <w:style w:type="paragraph" w:customStyle="1" w:styleId="Minimize">
    <w:name w:val="Minimize"/>
    <w:basedOn w:val="Normal"/>
    <w:next w:val="Normal"/>
    <w:qFormat/>
    <w:rsid w:val="00FE72BC"/>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FE72BC"/>
    <w:rPr>
      <w:sz w:val="12"/>
      <w:szCs w:val="24"/>
    </w:rPr>
  </w:style>
  <w:style w:type="character" w:customStyle="1" w:styleId="StyleThickunderline">
    <w:name w:val="Style Thick underline"/>
    <w:qFormat/>
    <w:rsid w:val="00FE72BC"/>
    <w:rPr>
      <w:u w:val="thick"/>
    </w:rPr>
  </w:style>
  <w:style w:type="character" w:customStyle="1" w:styleId="UnderlineTextChar">
    <w:name w:val="Underline Text Char"/>
    <w:link w:val="UnderlineText"/>
    <w:rsid w:val="00FE72BC"/>
    <w:rPr>
      <w:u w:val="single"/>
    </w:rPr>
  </w:style>
  <w:style w:type="character" w:customStyle="1" w:styleId="Box">
    <w:name w:val="Box!"/>
    <w:uiPriority w:val="1"/>
    <w:rsid w:val="00FE72BC"/>
    <w:rPr>
      <w:rFonts w:ascii="Garamond" w:hAnsi="Garamond"/>
      <w:sz w:val="24"/>
      <w:u w:val="single"/>
      <w:bdr w:val="single" w:sz="4" w:space="0" w:color="auto"/>
    </w:rPr>
  </w:style>
  <w:style w:type="character" w:customStyle="1" w:styleId="citechar">
    <w:name w:val="citechar"/>
    <w:rsid w:val="00FE72BC"/>
  </w:style>
  <w:style w:type="character" w:customStyle="1" w:styleId="underlinechar">
    <w:name w:val="underlinechar"/>
    <w:rsid w:val="00FE72BC"/>
  </w:style>
  <w:style w:type="character" w:customStyle="1" w:styleId="CardUnderlineChar">
    <w:name w:val="Card Underline Char"/>
    <w:rsid w:val="00FE72BC"/>
    <w:rPr>
      <w:szCs w:val="24"/>
      <w:u w:val="single"/>
      <w:lang w:val="en-US" w:eastAsia="en-US" w:bidi="ar-SA"/>
    </w:rPr>
  </w:style>
  <w:style w:type="paragraph" w:customStyle="1" w:styleId="Default">
    <w:name w:val="Default"/>
    <w:uiPriority w:val="99"/>
    <w:qFormat/>
    <w:rsid w:val="00FE72BC"/>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FE72BC"/>
  </w:style>
  <w:style w:type="character" w:customStyle="1" w:styleId="tagciteChar">
    <w:name w:val="tag/cite Char"/>
    <w:rsid w:val="00FE72BC"/>
    <w:rPr>
      <w:b/>
      <w:sz w:val="24"/>
      <w:lang w:val="en-US" w:eastAsia="en-US" w:bidi="ar-SA"/>
    </w:rPr>
  </w:style>
  <w:style w:type="character" w:customStyle="1" w:styleId="8pointChar">
    <w:name w:val="8 point Char"/>
    <w:link w:val="8point"/>
    <w:rsid w:val="00FE72BC"/>
    <w:rPr>
      <w:sz w:val="16"/>
    </w:rPr>
  </w:style>
  <w:style w:type="character" w:customStyle="1" w:styleId="BoldText12pt">
    <w:name w:val="Bold Text 12 pt"/>
    <w:rsid w:val="00FE72BC"/>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FE72BC"/>
  </w:style>
  <w:style w:type="character" w:customStyle="1" w:styleId="person-name">
    <w:name w:val="person-name"/>
    <w:rsid w:val="00FE72BC"/>
  </w:style>
  <w:style w:type="paragraph" w:customStyle="1" w:styleId="CARD">
    <w:name w:val="CARD"/>
    <w:basedOn w:val="Normal"/>
    <w:link w:val="CARDChar0"/>
    <w:qFormat/>
    <w:rsid w:val="00FE72BC"/>
    <w:rPr>
      <w:rFonts w:eastAsia="Times New Roman"/>
      <w:szCs w:val="20"/>
    </w:rPr>
  </w:style>
  <w:style w:type="character" w:customStyle="1" w:styleId="CARDChar0">
    <w:name w:val="CARD Char"/>
    <w:link w:val="CARD"/>
    <w:rsid w:val="00FE72BC"/>
    <w:rPr>
      <w:rFonts w:ascii="Calibri" w:eastAsia="Times New Roman" w:hAnsi="Calibri" w:cs="Calibri"/>
      <w:szCs w:val="20"/>
    </w:rPr>
  </w:style>
  <w:style w:type="paragraph" w:customStyle="1" w:styleId="Ununderlined">
    <w:name w:val="Ununderlined"/>
    <w:basedOn w:val="Normal"/>
    <w:link w:val="UnunderlinedChar"/>
    <w:qFormat/>
    <w:rsid w:val="00FE72BC"/>
    <w:pPr>
      <w:jc w:val="both"/>
    </w:pPr>
    <w:rPr>
      <w:rFonts w:eastAsia="SimSun"/>
      <w:sz w:val="12"/>
    </w:rPr>
  </w:style>
  <w:style w:type="character" w:customStyle="1" w:styleId="UnunderlinedChar">
    <w:name w:val="Ununderlined Char"/>
    <w:link w:val="Ununderlined"/>
    <w:rsid w:val="00FE72BC"/>
    <w:rPr>
      <w:rFonts w:ascii="Calibri" w:eastAsia="SimSun" w:hAnsi="Calibri" w:cs="Calibri"/>
      <w:sz w:val="12"/>
    </w:rPr>
  </w:style>
  <w:style w:type="paragraph" w:customStyle="1" w:styleId="Highlighting">
    <w:name w:val="Highlighting"/>
    <w:basedOn w:val="Normal"/>
    <w:link w:val="HighlightingChar"/>
    <w:autoRedefine/>
    <w:qFormat/>
    <w:rsid w:val="00FE72BC"/>
    <w:rPr>
      <w:rFonts w:eastAsia="SimSun"/>
      <w:u w:val="thick"/>
    </w:rPr>
  </w:style>
  <w:style w:type="character" w:customStyle="1" w:styleId="HighlightingChar">
    <w:name w:val="Highlighting Char"/>
    <w:link w:val="Highlighting"/>
    <w:rsid w:val="00FE72BC"/>
    <w:rPr>
      <w:rFonts w:ascii="Calibri" w:eastAsia="SimSun" w:hAnsi="Calibri" w:cs="Calibri"/>
      <w:u w:val="thick"/>
    </w:rPr>
  </w:style>
  <w:style w:type="paragraph" w:customStyle="1" w:styleId="evidencetext">
    <w:name w:val="evidence text"/>
    <w:basedOn w:val="Normal"/>
    <w:next w:val="Normal"/>
    <w:link w:val="evidencetextChar1"/>
    <w:uiPriority w:val="99"/>
    <w:qFormat/>
    <w:rsid w:val="00FE72BC"/>
    <w:pPr>
      <w:ind w:left="432" w:right="432"/>
    </w:pPr>
    <w:rPr>
      <w:rFonts w:eastAsia="Times New Roman"/>
      <w:color w:val="000000"/>
      <w:lang w:val="x-none" w:eastAsia="x-none"/>
    </w:rPr>
  </w:style>
  <w:style w:type="character" w:customStyle="1" w:styleId="evidencetextChar1">
    <w:name w:val="evidence text Char1"/>
    <w:link w:val="evidencetext"/>
    <w:uiPriority w:val="99"/>
    <w:rsid w:val="00FE72BC"/>
    <w:rPr>
      <w:rFonts w:ascii="Calibri" w:eastAsia="Times New Roman" w:hAnsi="Calibri" w:cs="Calibri"/>
      <w:color w:val="000000"/>
      <w:lang w:val="x-none" w:eastAsia="x-none"/>
    </w:rPr>
  </w:style>
  <w:style w:type="character" w:customStyle="1" w:styleId="highlight2">
    <w:name w:val="highlight2"/>
    <w:rsid w:val="00FE72BC"/>
    <w:rPr>
      <w:rFonts w:ascii="Arial" w:hAnsi="Arial"/>
      <w:b/>
      <w:sz w:val="19"/>
      <w:u w:val="thick"/>
      <w:bdr w:val="none" w:sz="0" w:space="0" w:color="auto"/>
      <w:shd w:val="clear" w:color="auto" w:fill="auto"/>
    </w:rPr>
  </w:style>
  <w:style w:type="character" w:customStyle="1" w:styleId="box0">
    <w:name w:val="box"/>
    <w:rsid w:val="00FE72BC"/>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FE72BC"/>
    <w:pPr>
      <w:keepLines w:val="0"/>
      <w:pageBreakBefore w:val="0"/>
      <w:spacing w:before="60" w:after="60"/>
      <w:contextualSpacing/>
      <w:jc w:val="left"/>
    </w:pPr>
    <w:rPr>
      <w:rFonts w:eastAsia="Times New Roman" w:cs="Arial"/>
      <w:b w:val="0"/>
      <w:bCs/>
      <w:iCs/>
      <w:smallCaps/>
      <w:sz w:val="20"/>
      <w:szCs w:val="20"/>
    </w:rPr>
  </w:style>
  <w:style w:type="character" w:customStyle="1" w:styleId="CITEChar0">
    <w:name w:val="CITE Char"/>
    <w:link w:val="CITE"/>
    <w:rsid w:val="00FE72BC"/>
    <w:rPr>
      <w:rFonts w:ascii="Calibri" w:eastAsia="Times New Roman" w:hAnsi="Calibri" w:cs="Arial"/>
      <w:bCs/>
      <w:iCs/>
      <w:smallCaps/>
      <w:sz w:val="20"/>
      <w:szCs w:val="20"/>
      <w:u w:val="double"/>
    </w:rPr>
  </w:style>
  <w:style w:type="character" w:customStyle="1" w:styleId="CharacterStyle1">
    <w:name w:val="Character Style 1"/>
    <w:rsid w:val="00FE72BC"/>
    <w:rPr>
      <w:rFonts w:ascii="Tahoma" w:hAnsi="Tahoma" w:cs="Tahoma" w:hint="default"/>
      <w:sz w:val="18"/>
      <w:szCs w:val="18"/>
    </w:rPr>
  </w:style>
  <w:style w:type="character" w:customStyle="1" w:styleId="UnderlineStyleChar7">
    <w:name w:val="Underline Style Char7"/>
    <w:rsid w:val="00FE72BC"/>
    <w:rPr>
      <w:rFonts w:ascii="Garamond" w:hAnsi="Garamond" w:hint="default"/>
      <w:sz w:val="22"/>
      <w:szCs w:val="24"/>
      <w:u w:val="single"/>
      <w:lang w:val="en-US" w:eastAsia="en-US" w:bidi="ar-SA"/>
    </w:rPr>
  </w:style>
  <w:style w:type="character" w:customStyle="1" w:styleId="StyleArial6ptBold">
    <w:name w:val="Style Arial 6 pt Bold"/>
    <w:rsid w:val="00FE72BC"/>
    <w:rPr>
      <w:rFonts w:ascii="Arial" w:hAnsi="Arial" w:cs="Arial" w:hint="default"/>
      <w:bCs/>
      <w:sz w:val="12"/>
    </w:rPr>
  </w:style>
  <w:style w:type="character" w:customStyle="1" w:styleId="Style11ptBoldUnderline">
    <w:name w:val="Style 11 pt Bold Underline"/>
    <w:rsid w:val="00FE72BC"/>
    <w:rPr>
      <w:b/>
      <w:bCs/>
      <w:sz w:val="20"/>
      <w:u w:val="single"/>
    </w:rPr>
  </w:style>
  <w:style w:type="paragraph" w:customStyle="1" w:styleId="teaserpermalink">
    <w:name w:val="teaser_permalink"/>
    <w:basedOn w:val="Normal"/>
    <w:uiPriority w:val="99"/>
    <w:qFormat/>
    <w:rsid w:val="00FE72BC"/>
    <w:pPr>
      <w:spacing w:before="100" w:beforeAutospacing="1" w:after="100" w:afterAutospacing="1"/>
    </w:pPr>
    <w:rPr>
      <w:rFonts w:eastAsia="Times New Roman"/>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FE72BC"/>
    <w:rPr>
      <w:rFonts w:ascii="Garamond" w:hAnsi="Garamond" w:cs="Arial" w:hint="default"/>
      <w:b/>
      <w:bCs/>
      <w:iCs/>
      <w:sz w:val="24"/>
      <w:szCs w:val="28"/>
      <w:lang w:val="en-US" w:eastAsia="en-US" w:bidi="ar-SA"/>
    </w:rPr>
  </w:style>
  <w:style w:type="paragraph" w:customStyle="1" w:styleId="Smalltext1">
    <w:name w:val="Small text"/>
    <w:aliases w:val="Quote1,Quote11"/>
    <w:basedOn w:val="Normal"/>
    <w:qFormat/>
    <w:rsid w:val="00FE72BC"/>
    <w:rPr>
      <w:rFonts w:eastAsia="Calibri"/>
      <w:sz w:val="14"/>
    </w:rPr>
  </w:style>
  <w:style w:type="character" w:customStyle="1" w:styleId="TagGreg">
    <w:name w:val="TagGreg"/>
    <w:uiPriority w:val="1"/>
    <w:qFormat/>
    <w:rsid w:val="00FE72BC"/>
    <w:rPr>
      <w:b/>
      <w:sz w:val="24"/>
    </w:rPr>
  </w:style>
  <w:style w:type="character" w:customStyle="1" w:styleId="SmallText-New">
    <w:name w:val="Small Text - New"/>
    <w:rsid w:val="00FE72BC"/>
    <w:rPr>
      <w:rFonts w:ascii="Arial Narrow" w:hAnsi="Arial Narrow"/>
      <w:sz w:val="14"/>
    </w:rPr>
  </w:style>
  <w:style w:type="character" w:customStyle="1" w:styleId="Underlined-New">
    <w:name w:val="Underlined - New"/>
    <w:rsid w:val="00FE72BC"/>
    <w:rPr>
      <w:rFonts w:ascii="Arial Narrow" w:hAnsi="Arial Narrow"/>
      <w:sz w:val="16"/>
      <w:u w:val="single"/>
    </w:rPr>
  </w:style>
  <w:style w:type="character" w:customStyle="1" w:styleId="Boxing-New">
    <w:name w:val="Boxing - New"/>
    <w:rsid w:val="00FE72BC"/>
    <w:rPr>
      <w:rFonts w:ascii="Arial Narrow" w:hAnsi="Arial Narrow"/>
      <w:sz w:val="16"/>
      <w:u w:val="none"/>
      <w:bdr w:val="single" w:sz="4" w:space="0" w:color="auto"/>
    </w:rPr>
  </w:style>
  <w:style w:type="character" w:customStyle="1" w:styleId="hilite1">
    <w:name w:val="hilite1"/>
    <w:rsid w:val="00FE72BC"/>
    <w:rPr>
      <w:rFonts w:ascii="Arial Narrow" w:hAnsi="Arial Narrow"/>
      <w:sz w:val="18"/>
      <w:u w:val="single"/>
      <w:bdr w:val="none" w:sz="0" w:space="0" w:color="auto"/>
      <w:shd w:val="clear" w:color="auto" w:fill="00FF00"/>
    </w:rPr>
  </w:style>
  <w:style w:type="character" w:customStyle="1" w:styleId="term">
    <w:name w:val="term"/>
    <w:rsid w:val="00FE72BC"/>
  </w:style>
  <w:style w:type="character" w:customStyle="1" w:styleId="f">
    <w:name w:val="f"/>
    <w:rsid w:val="00FE72BC"/>
  </w:style>
  <w:style w:type="paragraph" w:customStyle="1" w:styleId="StyleStyle49pt">
    <w:name w:val="Style Style4 + 9 pt"/>
    <w:basedOn w:val="Style4"/>
    <w:link w:val="StyleStyle49ptChar"/>
    <w:qFormat/>
    <w:rsid w:val="00FE72BC"/>
  </w:style>
  <w:style w:type="character" w:customStyle="1" w:styleId="StyleStyle49ptChar">
    <w:name w:val="Style Style4 + 9 pt Char"/>
    <w:link w:val="StyleStyle49pt"/>
    <w:rsid w:val="00FE72BC"/>
    <w:rPr>
      <w:rFonts w:ascii="Calibri" w:eastAsia="Times New Roman" w:hAnsi="Calibri" w:cs="Calibri"/>
      <w:u w:val="single"/>
    </w:rPr>
  </w:style>
  <w:style w:type="paragraph" w:customStyle="1" w:styleId="StyleStyle49ptBold">
    <w:name w:val="Style Style4 + 9 pt Bold"/>
    <w:basedOn w:val="Style4"/>
    <w:link w:val="StyleStyle49ptBoldChar"/>
    <w:qFormat/>
    <w:rsid w:val="00FE72BC"/>
    <w:rPr>
      <w:b/>
      <w:bCs/>
    </w:rPr>
  </w:style>
  <w:style w:type="character" w:customStyle="1" w:styleId="StyleStyle49ptBoldChar">
    <w:name w:val="Style Style4 + 9 pt Bold Char"/>
    <w:link w:val="StyleStyle49ptBold"/>
    <w:rsid w:val="00FE72BC"/>
    <w:rPr>
      <w:rFonts w:ascii="Calibri" w:eastAsia="Times New Roman" w:hAnsi="Calibri" w:cs="Calibri"/>
      <w:b/>
      <w:bCs/>
      <w:u w:val="single"/>
    </w:rPr>
  </w:style>
  <w:style w:type="character" w:customStyle="1" w:styleId="StyleDebateUnderline10pt">
    <w:name w:val="Style Debate Underline + 10 pt"/>
    <w:rsid w:val="00FE72BC"/>
    <w:rPr>
      <w:rFonts w:ascii="Times New Roman" w:hAnsi="Times New Roman"/>
      <w:sz w:val="20"/>
      <w:szCs w:val="20"/>
      <w:u w:val="single"/>
    </w:rPr>
  </w:style>
  <w:style w:type="character" w:customStyle="1" w:styleId="Style11ptUnderlineBorderSinglesolidlineAuto05pt">
    <w:name w:val="Style 11 pt Underline Border: : (Single solid line Auto  0.5 pt..."/>
    <w:rsid w:val="00FE72BC"/>
    <w:rPr>
      <w:sz w:val="20"/>
      <w:u w:val="single"/>
      <w:bdr w:val="single" w:sz="4" w:space="0" w:color="auto"/>
    </w:rPr>
  </w:style>
  <w:style w:type="character" w:customStyle="1" w:styleId="a">
    <w:name w:val="a"/>
    <w:rsid w:val="00FE72BC"/>
  </w:style>
  <w:style w:type="paragraph" w:customStyle="1" w:styleId="StyleStyle411ptBoldBorderSinglesolidlineAuto0">
    <w:name w:val="Style Style4 + 11 pt Bold Border: : (Single solid line Auto  0...."/>
    <w:basedOn w:val="Normal"/>
    <w:link w:val="StyleStyle411ptBoldBorderSinglesolidlineAuto0Char"/>
    <w:qFormat/>
    <w:rsid w:val="00FE72BC"/>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FE72BC"/>
    <w:rPr>
      <w:rFonts w:ascii="Calibri" w:eastAsia="Times New Roman" w:hAnsi="Calibri" w:cs="Calibri"/>
      <w:b/>
      <w:bCs/>
      <w:u w:val="single"/>
      <w:bdr w:val="single" w:sz="4" w:space="0" w:color="auto"/>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FE72BC"/>
    <w:rPr>
      <w:rFonts w:ascii="Calibri" w:eastAsia="Times New Roman" w:hAnsi="Calibri" w:cs="Calibri"/>
    </w:rPr>
  </w:style>
  <w:style w:type="character" w:customStyle="1" w:styleId="ssl01">
    <w:name w:val="ss_l01"/>
    <w:rsid w:val="00FE72BC"/>
    <w:rPr>
      <w:color w:val="000000"/>
      <w:sz w:val="32"/>
      <w:szCs w:val="32"/>
    </w:rPr>
  </w:style>
  <w:style w:type="paragraph" w:customStyle="1" w:styleId="Normaltag">
    <w:name w:val="Normal tag"/>
    <w:basedOn w:val="Normal"/>
    <w:link w:val="NormaltagChar"/>
    <w:qFormat/>
    <w:rsid w:val="00FE72BC"/>
    <w:rPr>
      <w:rFonts w:eastAsia="Times New Roman"/>
      <w:b/>
      <w:szCs w:val="20"/>
    </w:rPr>
  </w:style>
  <w:style w:type="character" w:customStyle="1" w:styleId="NormaltagChar">
    <w:name w:val="Normal tag Char"/>
    <w:link w:val="Normaltag"/>
    <w:rsid w:val="00FE72BC"/>
    <w:rPr>
      <w:rFonts w:ascii="Calibri" w:eastAsia="Times New Roman" w:hAnsi="Calibri" w:cs="Calibri"/>
      <w:b/>
      <w:szCs w:val="20"/>
    </w:rPr>
  </w:style>
  <w:style w:type="paragraph" w:customStyle="1" w:styleId="Cardnon-underlined">
    <w:name w:val="Card non-underlined"/>
    <w:basedOn w:val="Normal"/>
    <w:link w:val="Cardnon-underlinedChar"/>
    <w:autoRedefine/>
    <w:qFormat/>
    <w:rsid w:val="00FE72BC"/>
    <w:rPr>
      <w:rFonts w:eastAsia="Times New Roman"/>
      <w:szCs w:val="20"/>
    </w:rPr>
  </w:style>
  <w:style w:type="character" w:customStyle="1" w:styleId="Cardnon-underlinedChar">
    <w:name w:val="Card non-underlined Char"/>
    <w:link w:val="Cardnon-underlined"/>
    <w:rsid w:val="00FE72BC"/>
    <w:rPr>
      <w:rFonts w:ascii="Calibri" w:eastAsia="Times New Roman" w:hAnsi="Calibri" w:cs="Calibri"/>
      <w:szCs w:val="20"/>
    </w:rPr>
  </w:style>
  <w:style w:type="character" w:customStyle="1" w:styleId="Style11Char">
    <w:name w:val="Style11 Char"/>
    <w:link w:val="Style11"/>
    <w:rsid w:val="00FE72BC"/>
    <w:rPr>
      <w:b/>
      <w:u w:val="thick"/>
    </w:rPr>
  </w:style>
  <w:style w:type="character" w:customStyle="1" w:styleId="Style12Char">
    <w:name w:val="Style12 Char"/>
    <w:link w:val="Style12"/>
    <w:rsid w:val="00FE72BC"/>
    <w:rPr>
      <w:b/>
      <w:u w:val="thick"/>
    </w:rPr>
  </w:style>
  <w:style w:type="paragraph" w:customStyle="1" w:styleId="BlockTitle2">
    <w:name w:val="Block Title2"/>
    <w:basedOn w:val="Normal"/>
    <w:next w:val="Normal"/>
    <w:link w:val="BlockTitle2Char"/>
    <w:uiPriority w:val="99"/>
    <w:qFormat/>
    <w:rsid w:val="00FE72BC"/>
    <w:pPr>
      <w:spacing w:after="240"/>
      <w:jc w:val="center"/>
    </w:pPr>
    <w:rPr>
      <w:rFonts w:eastAsia="Times New Roman"/>
      <w:b/>
      <w:sz w:val="32"/>
      <w:szCs w:val="20"/>
      <w:u w:val="single"/>
    </w:rPr>
  </w:style>
  <w:style w:type="paragraph" w:customStyle="1" w:styleId="TxBrp1">
    <w:name w:val="TxBr_p1"/>
    <w:basedOn w:val="Normal"/>
    <w:uiPriority w:val="99"/>
    <w:qFormat/>
    <w:rsid w:val="00FE72BC"/>
    <w:pPr>
      <w:tabs>
        <w:tab w:val="left" w:pos="204"/>
      </w:tabs>
      <w:autoSpaceDE w:val="0"/>
      <w:autoSpaceDN w:val="0"/>
      <w:adjustRightInd w:val="0"/>
      <w:spacing w:line="272" w:lineRule="atLeast"/>
      <w:jc w:val="both"/>
    </w:pPr>
    <w:rPr>
      <w:rFonts w:eastAsia="Times New Roman"/>
    </w:rPr>
  </w:style>
  <w:style w:type="paragraph" w:customStyle="1" w:styleId="fullstory">
    <w:name w:val="fullstory"/>
    <w:basedOn w:val="Normal"/>
    <w:uiPriority w:val="99"/>
    <w:qFormat/>
    <w:rsid w:val="00FE72BC"/>
    <w:pPr>
      <w:spacing w:before="100" w:beforeAutospacing="1" w:after="100" w:afterAutospacing="1"/>
    </w:pPr>
    <w:rPr>
      <w:rFonts w:eastAsia="Times New Roman"/>
    </w:rPr>
  </w:style>
  <w:style w:type="paragraph" w:styleId="BodyTextIndent">
    <w:name w:val="Body Text Indent"/>
    <w:aliases w:val="Body Text EJ"/>
    <w:basedOn w:val="Default"/>
    <w:next w:val="Default"/>
    <w:link w:val="BodyTextIndentChar"/>
    <w:uiPriority w:val="99"/>
    <w:rsid w:val="00FE72BC"/>
    <w:rPr>
      <w:color w:val="auto"/>
    </w:rPr>
  </w:style>
  <w:style w:type="character" w:customStyle="1" w:styleId="BodyTextIndentChar">
    <w:name w:val="Body Text Indent Char"/>
    <w:aliases w:val="Body Text EJ Char"/>
    <w:basedOn w:val="DefaultParagraphFont"/>
    <w:link w:val="BodyTextIndent"/>
    <w:uiPriority w:val="99"/>
    <w:rsid w:val="00FE72BC"/>
    <w:rPr>
      <w:rFonts w:ascii="Times New Roman" w:eastAsia="Times New Roman" w:hAnsi="Times New Roman" w:cs="Times New Roman"/>
      <w:sz w:val="24"/>
      <w:szCs w:val="24"/>
    </w:rPr>
  </w:style>
  <w:style w:type="character" w:styleId="FootnoteReference">
    <w:name w:val="footnote reference"/>
    <w:rsid w:val="00FE72BC"/>
    <w:rPr>
      <w:color w:val="000000"/>
    </w:rPr>
  </w:style>
  <w:style w:type="character" w:customStyle="1" w:styleId="allocatoragentsleft">
    <w:name w:val="al_locatoragentsleft"/>
    <w:rsid w:val="00FE72BC"/>
  </w:style>
  <w:style w:type="character" w:customStyle="1" w:styleId="grey10">
    <w:name w:val="grey10"/>
    <w:rsid w:val="00FE72BC"/>
  </w:style>
  <w:style w:type="character" w:styleId="HTMLTypewriter">
    <w:name w:val="HTML Typewriter"/>
    <w:unhideWhenUsed/>
    <w:rsid w:val="00FE72BC"/>
    <w:rPr>
      <w:rFonts w:ascii="Courier New" w:eastAsia="Times New Roman" w:hAnsi="Courier New" w:cs="Courier New"/>
      <w:sz w:val="20"/>
      <w:szCs w:val="20"/>
    </w:rPr>
  </w:style>
  <w:style w:type="character" w:customStyle="1" w:styleId="caps">
    <w:name w:val="caps"/>
    <w:rsid w:val="00FE72BC"/>
  </w:style>
  <w:style w:type="paragraph" w:styleId="HTMLPreformatted">
    <w:name w:val="HTML Preformatted"/>
    <w:basedOn w:val="Normal"/>
    <w:link w:val="HTMLPreformattedChar"/>
    <w:uiPriority w:val="99"/>
    <w:unhideWhenUsed/>
    <w:rsid w:val="00FE7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FE72BC"/>
    <w:rPr>
      <w:rFonts w:ascii="Courier New" w:eastAsia="Times New Roman" w:hAnsi="Courier New" w:cs="Courier New"/>
      <w:szCs w:val="20"/>
    </w:rPr>
  </w:style>
  <w:style w:type="character" w:customStyle="1" w:styleId="hit">
    <w:name w:val="hit"/>
    <w:rsid w:val="00FE72BC"/>
    <w:rPr>
      <w:rFonts w:cs="Times New Roman"/>
    </w:rPr>
  </w:style>
  <w:style w:type="character" w:customStyle="1" w:styleId="Style12ptBoldUnderline1">
    <w:name w:val="Style 12 pt Bold Underline1"/>
    <w:rsid w:val="00FE72BC"/>
    <w:rPr>
      <w:b/>
      <w:bCs/>
      <w:sz w:val="24"/>
      <w:u w:val="single"/>
    </w:rPr>
  </w:style>
  <w:style w:type="character" w:customStyle="1" w:styleId="UnderlinesCharChar">
    <w:name w:val="Underlines Char Char"/>
    <w:rsid w:val="00FE72BC"/>
    <w:rPr>
      <w:rFonts w:cs="Arial"/>
      <w:b/>
      <w:bCs/>
      <w:noProof w:val="0"/>
      <w:sz w:val="22"/>
      <w:szCs w:val="26"/>
      <w:u w:val="single"/>
      <w:lang w:val="en-US" w:eastAsia="en-US" w:bidi="ar-SA"/>
    </w:rPr>
  </w:style>
  <w:style w:type="paragraph" w:customStyle="1" w:styleId="Carding">
    <w:name w:val="Carding"/>
    <w:basedOn w:val="Normal"/>
    <w:uiPriority w:val="99"/>
    <w:qFormat/>
    <w:rsid w:val="00FE72BC"/>
    <w:rPr>
      <w:rFonts w:eastAsia="Times New Roman"/>
      <w:sz w:val="18"/>
    </w:rPr>
  </w:style>
  <w:style w:type="paragraph" w:customStyle="1" w:styleId="Style3">
    <w:name w:val="Style3"/>
    <w:basedOn w:val="Normal"/>
    <w:link w:val="Style3Char"/>
    <w:uiPriority w:val="99"/>
    <w:qFormat/>
    <w:rsid w:val="00FE72BC"/>
    <w:rPr>
      <w:rFonts w:eastAsia="Times New Roman"/>
      <w:b/>
    </w:rPr>
  </w:style>
  <w:style w:type="character" w:customStyle="1" w:styleId="Style3Char">
    <w:name w:val="Style3 Char"/>
    <w:link w:val="Style3"/>
    <w:uiPriority w:val="99"/>
    <w:rsid w:val="00FE72BC"/>
    <w:rPr>
      <w:rFonts w:ascii="Calibri" w:eastAsia="Times New Roman" w:hAnsi="Calibri" w:cs="Calibri"/>
      <w:b/>
    </w:rPr>
  </w:style>
  <w:style w:type="character" w:customStyle="1" w:styleId="TagsChar1">
    <w:name w:val="Tags Char1"/>
    <w:aliases w:val="Super Script Char1,TagStyle Char1,Heading 2 Char1,Heading 21 Char1,Heading 2 Char Char Char Char Char Char Char Char Char Char Char Char1,Heading 2 Char1 Char1 Char1,Heading 2 Char Char Char1 Char1,Heading 2 Char Char Char2,Tag Char2"/>
    <w:uiPriority w:val="1"/>
    <w:qFormat/>
    <w:rsid w:val="00FE72BC"/>
    <w:rPr>
      <w:rFonts w:ascii="Arial Narrow" w:hAnsi="Arial Narrow"/>
      <w:b/>
      <w:noProof w:val="0"/>
      <w:sz w:val="22"/>
      <w:szCs w:val="60"/>
      <w:lang w:val="en-US" w:eastAsia="en-US" w:bidi="ar-SA"/>
    </w:rPr>
  </w:style>
  <w:style w:type="character" w:customStyle="1" w:styleId="aunderline">
    <w:name w:val="aunderline"/>
    <w:qFormat/>
    <w:rsid w:val="00FE72BC"/>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
    <w:uiPriority w:val="9"/>
    <w:qFormat/>
    <w:rsid w:val="00FE72BC"/>
    <w:rPr>
      <w:b/>
      <w:noProof w:val="0"/>
      <w:sz w:val="24"/>
      <w:lang w:val="en-US" w:eastAsia="en-US" w:bidi="ar-SA"/>
    </w:rPr>
  </w:style>
  <w:style w:type="character" w:customStyle="1" w:styleId="Taggin-New">
    <w:name w:val="Taggin - New"/>
    <w:rsid w:val="00FE72BC"/>
    <w:rPr>
      <w:rFonts w:ascii="Arial Narrow" w:hAnsi="Arial Narrow"/>
      <w:b/>
      <w:sz w:val="22"/>
    </w:rPr>
  </w:style>
  <w:style w:type="character" w:customStyle="1" w:styleId="27">
    <w:name w:val="27"/>
    <w:rsid w:val="00FE72BC"/>
    <w:rPr>
      <w:rFonts w:cs="Arial"/>
      <w:bCs/>
      <w:sz w:val="20"/>
      <w:u w:val="single"/>
      <w:lang w:val="en-US" w:eastAsia="en-US" w:bidi="ar-SA"/>
    </w:rPr>
  </w:style>
  <w:style w:type="character" w:customStyle="1" w:styleId="ilad">
    <w:name w:val="il_ad"/>
    <w:rsid w:val="00FE72BC"/>
  </w:style>
  <w:style w:type="paragraph" w:customStyle="1" w:styleId="CardsHighlighted">
    <w:name w:val="Cards Highlighted"/>
    <w:next w:val="Normal"/>
    <w:link w:val="CardsHighlightedChar"/>
    <w:qFormat/>
    <w:rsid w:val="00FE72BC"/>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FE72BC"/>
    <w:rPr>
      <w:rFonts w:ascii="Times New Roman" w:eastAsia="Calibri" w:hAnsi="Times New Roman" w:cs="Times New Roman"/>
      <w:sz w:val="24"/>
      <w:szCs w:val="20"/>
      <w:u w:val="single"/>
      <w:shd w:val="clear" w:color="auto" w:fill="00FFFF"/>
    </w:rPr>
  </w:style>
  <w:style w:type="character" w:customStyle="1" w:styleId="CardUnderlined">
    <w:name w:val="Card Underlined"/>
    <w:rsid w:val="00FE72BC"/>
    <w:rPr>
      <w:rFonts w:ascii="Garamond" w:hAnsi="Garamond"/>
      <w:sz w:val="22"/>
      <w:szCs w:val="24"/>
      <w:u w:val="single"/>
      <w:lang w:val="en-US" w:eastAsia="en-US" w:bidi="ar-SA"/>
    </w:rPr>
  </w:style>
  <w:style w:type="paragraph" w:customStyle="1" w:styleId="Style2">
    <w:name w:val="Style2"/>
    <w:basedOn w:val="Heading4"/>
    <w:uiPriority w:val="99"/>
    <w:qFormat/>
    <w:rsid w:val="00FE72BC"/>
    <w:pPr>
      <w:spacing w:before="0"/>
    </w:pPr>
    <w:rPr>
      <w:rFonts w:eastAsia="Times New Roman" w:cs="Times New Roman"/>
      <w:bCs/>
      <w:iCs w:val="0"/>
      <w:caps/>
      <w:szCs w:val="20"/>
    </w:rPr>
  </w:style>
  <w:style w:type="character" w:customStyle="1" w:styleId="StyleStyle4CharTimesNewRoman11pt">
    <w:name w:val="Style Style4 Char + Times New Roman 11 pt"/>
    <w:rsid w:val="00FE72BC"/>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FE72BC"/>
    <w:rPr>
      <w:rFonts w:ascii="Times New Roman" w:hAnsi="Times New Roman"/>
      <w:b/>
      <w:bCs/>
      <w:sz w:val="20"/>
      <w:szCs w:val="24"/>
      <w:u w:val="single"/>
      <w:lang w:val="en-US" w:eastAsia="en-US" w:bidi="ar-SA"/>
    </w:rPr>
  </w:style>
  <w:style w:type="character" w:customStyle="1" w:styleId="SmallFontChar">
    <w:name w:val="Small Font Char"/>
    <w:link w:val="SmallFont"/>
    <w:rsid w:val="00FE72BC"/>
    <w:rPr>
      <w:sz w:val="14"/>
      <w:szCs w:val="18"/>
    </w:rPr>
  </w:style>
  <w:style w:type="paragraph" w:customStyle="1" w:styleId="SmallFont">
    <w:name w:val="Small Font"/>
    <w:basedOn w:val="Normal"/>
    <w:link w:val="SmallFontChar"/>
    <w:qFormat/>
    <w:rsid w:val="00FE72BC"/>
    <w:pPr>
      <w:spacing w:after="200"/>
      <w:contextualSpacing/>
      <w:jc w:val="both"/>
    </w:pPr>
    <w:rPr>
      <w:rFonts w:asciiTheme="minorHAnsi" w:hAnsiTheme="minorHAnsi" w:cstheme="minorBidi"/>
      <w:sz w:val="14"/>
      <w:szCs w:val="18"/>
    </w:rPr>
  </w:style>
  <w:style w:type="paragraph" w:customStyle="1" w:styleId="cites">
    <w:name w:val="cites"/>
    <w:next w:val="Normal"/>
    <w:link w:val="Heading1Char3"/>
    <w:autoRedefine/>
    <w:qFormat/>
    <w:rsid w:val="00FE72BC"/>
    <w:pPr>
      <w:spacing w:after="0" w:line="240" w:lineRule="auto"/>
      <w:contextualSpacing/>
    </w:pPr>
    <w:rPr>
      <w:rFonts w:ascii="Times New Roman" w:eastAsia="Malgun Gothic" w:hAnsi="Times New Roman" w:cs="Times New Roman"/>
      <w:b/>
      <w:szCs w:val="24"/>
      <w:u w:val="single"/>
    </w:rPr>
  </w:style>
  <w:style w:type="character" w:customStyle="1" w:styleId="Heading1Char3">
    <w:name w:val="Heading 1 Char3"/>
    <w:aliases w:val="cites Char,Heading 1 Char Char Char Char Char2,Block Header Char1,BlockStyle Char,Heading 1 Char Char Char2,Heading 1 Char1 Char Char2,Brief - Heading 1 Char1,Brief - Title Heading 1 Char1,HatText Char1"/>
    <w:link w:val="cites"/>
    <w:qFormat/>
    <w:rsid w:val="00FE72BC"/>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locked/>
    <w:rsid w:val="00FE72BC"/>
    <w:rPr>
      <w:b/>
      <w:sz w:val="22"/>
    </w:rPr>
  </w:style>
  <w:style w:type="character" w:customStyle="1" w:styleId="wikiexternallink">
    <w:name w:val="wikiexternallink"/>
    <w:rsid w:val="00FE72BC"/>
  </w:style>
  <w:style w:type="character" w:customStyle="1" w:styleId="senselabelstart">
    <w:name w:val="sense_label start"/>
    <w:rsid w:val="00FE72BC"/>
  </w:style>
  <w:style w:type="character" w:customStyle="1" w:styleId="sensecontent">
    <w:name w:val="sense_content"/>
    <w:rsid w:val="00FE72BC"/>
  </w:style>
  <w:style w:type="character" w:customStyle="1" w:styleId="vi">
    <w:name w:val="vi"/>
    <w:rsid w:val="00FE72BC"/>
  </w:style>
  <w:style w:type="character" w:customStyle="1" w:styleId="pagetitle">
    <w:name w:val="pagetitle"/>
    <w:rsid w:val="00FE72BC"/>
  </w:style>
  <w:style w:type="paragraph" w:customStyle="1" w:styleId="text">
    <w:name w:val="text"/>
    <w:basedOn w:val="Normal"/>
    <w:uiPriority w:val="99"/>
    <w:qFormat/>
    <w:rsid w:val="00FE72BC"/>
    <w:pPr>
      <w:spacing w:before="100" w:beforeAutospacing="1" w:after="100" w:afterAutospacing="1"/>
    </w:pPr>
    <w:rPr>
      <w:rFonts w:eastAsia="Times New Roman"/>
    </w:rPr>
  </w:style>
  <w:style w:type="character" w:customStyle="1" w:styleId="wikigeneratedlinkcontent">
    <w:name w:val="wikigeneratedlinkcontent"/>
    <w:rsid w:val="00FE72BC"/>
  </w:style>
  <w:style w:type="character" w:customStyle="1" w:styleId="StyleUnderlineCharChar9ptBold1">
    <w:name w:val="Style Underline Char Char + 9 pt Bold1"/>
    <w:rsid w:val="00FE72BC"/>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FE72BC"/>
    <w:rPr>
      <w:rFonts w:ascii="Times New Roman" w:hAnsi="Times New Roman"/>
      <w:sz w:val="20"/>
      <w:szCs w:val="24"/>
      <w:u w:val="single"/>
      <w:lang w:val="en-US" w:eastAsia="en-US" w:bidi="ar-SA"/>
    </w:rPr>
  </w:style>
  <w:style w:type="character" w:customStyle="1" w:styleId="StyleUnderlineChar9pt">
    <w:name w:val="Style Underline Char + 9 pt"/>
    <w:rsid w:val="00FE72BC"/>
    <w:rPr>
      <w:rFonts w:ascii="Times New Roman" w:hAnsi="Times New Roman"/>
      <w:sz w:val="20"/>
      <w:u w:val="single"/>
      <w:lang w:val="en-US" w:eastAsia="en-US" w:bidi="ar-SA"/>
    </w:rPr>
  </w:style>
  <w:style w:type="character" w:customStyle="1" w:styleId="Style9ptBoldUnderline">
    <w:name w:val="Style 9 pt Bold Underline"/>
    <w:rsid w:val="00FE72BC"/>
    <w:rPr>
      <w:b/>
      <w:bCs/>
      <w:sz w:val="20"/>
      <w:u w:val="single"/>
    </w:rPr>
  </w:style>
  <w:style w:type="paragraph" w:customStyle="1" w:styleId="StyleUnderline9pt">
    <w:name w:val="Style Underline + 9 pt"/>
    <w:link w:val="StyleUnderline9ptChar"/>
    <w:qFormat/>
    <w:rsid w:val="00FE72BC"/>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FE72BC"/>
    <w:rPr>
      <w:rFonts w:ascii="Calibri" w:eastAsia="Times New Roman" w:hAnsi="Calibri" w:cs="Times New Roman"/>
      <w:szCs w:val="20"/>
      <w:u w:val="single"/>
    </w:rPr>
  </w:style>
  <w:style w:type="character" w:customStyle="1" w:styleId="StyleUnderlineChar9ptBold">
    <w:name w:val="Style Underline Char + 9 pt Bold"/>
    <w:rsid w:val="00FE72BC"/>
    <w:rPr>
      <w:rFonts w:ascii="Times New Roman" w:hAnsi="Times New Roman"/>
      <w:b/>
      <w:bCs/>
      <w:sz w:val="20"/>
      <w:u w:val="single"/>
      <w:lang w:val="en-US" w:eastAsia="en-US" w:bidi="ar-SA"/>
    </w:rPr>
  </w:style>
  <w:style w:type="character" w:customStyle="1" w:styleId="UnderlineChar1">
    <w:name w:val="Underline Char1"/>
    <w:rsid w:val="00FE72BC"/>
    <w:rPr>
      <w:rFonts w:ascii="Times New Roman" w:hAnsi="Times New Roman"/>
      <w:sz w:val="20"/>
      <w:szCs w:val="24"/>
      <w:u w:val="single"/>
      <w:lang w:val="en-US" w:eastAsia="en-US" w:bidi="ar-SA"/>
    </w:rPr>
  </w:style>
  <w:style w:type="character" w:customStyle="1" w:styleId="StyleUnderlineChar1Bold">
    <w:name w:val="Style Underline Char1 + Bold"/>
    <w:rsid w:val="00FE72BC"/>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FE72BC"/>
    <w:pPr>
      <w:widowControl w:val="0"/>
      <w:ind w:left="288" w:right="288"/>
    </w:pPr>
    <w:rPr>
      <w:rFonts w:eastAsia="Times New Roman"/>
      <w:kern w:val="32"/>
      <w:szCs w:val="20"/>
    </w:rPr>
  </w:style>
  <w:style w:type="character" w:customStyle="1" w:styleId="Stylecard9ptChar">
    <w:name w:val="Style card + 9 pt Char"/>
    <w:link w:val="Stylecard9pt"/>
    <w:rsid w:val="00FE72BC"/>
    <w:rPr>
      <w:rFonts w:ascii="Calibri" w:eastAsia="Times New Roman" w:hAnsi="Calibri" w:cs="Calibri"/>
      <w:kern w:val="32"/>
      <w:szCs w:val="20"/>
    </w:rPr>
  </w:style>
  <w:style w:type="paragraph" w:customStyle="1" w:styleId="TagsCharChar">
    <w:name w:val="Tags Char Char"/>
    <w:basedOn w:val="Normal"/>
    <w:uiPriority w:val="99"/>
    <w:qFormat/>
    <w:rsid w:val="00FE72BC"/>
    <w:rPr>
      <w:rFonts w:ascii="Times" w:eastAsia="Times" w:hAnsi="Times"/>
      <w:b/>
    </w:rPr>
  </w:style>
  <w:style w:type="character" w:customStyle="1" w:styleId="TagsCharCharChar">
    <w:name w:val="Tags Char Char Char"/>
    <w:rsid w:val="00FE72BC"/>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FE72BC"/>
    <w:pPr>
      <w:spacing w:before="100" w:beforeAutospacing="1" w:after="100" w:afterAutospacing="1"/>
    </w:pPr>
    <w:rPr>
      <w:rFonts w:eastAsia="Times New Roman"/>
      <w:sz w:val="18"/>
      <w:szCs w:val="18"/>
    </w:rPr>
  </w:style>
  <w:style w:type="character" w:customStyle="1" w:styleId="Style11ptBlackUnderline">
    <w:name w:val="Style 11 pt Black Underline"/>
    <w:rsid w:val="00FE72BC"/>
    <w:rPr>
      <w:color w:val="000000"/>
      <w:sz w:val="20"/>
      <w:u w:val="single"/>
    </w:rPr>
  </w:style>
  <w:style w:type="character" w:customStyle="1" w:styleId="Style11ptBlack">
    <w:name w:val="Style 11 pt Black"/>
    <w:rsid w:val="00FE72BC"/>
    <w:rPr>
      <w:color w:val="000000"/>
      <w:sz w:val="20"/>
    </w:rPr>
  </w:style>
  <w:style w:type="character" w:customStyle="1" w:styleId="Heading2Char1CharCharCharCharCharC">
    <w:name w:val="Heading 2 Char1 Char Char Char Char Char C"/>
    <w:rsid w:val="00FE72BC"/>
    <w:rPr>
      <w:rFonts w:cs="Arial"/>
      <w:b/>
      <w:bCs/>
      <w:iCs/>
      <w:sz w:val="24"/>
      <w:szCs w:val="28"/>
      <w:lang w:val="en-US" w:eastAsia="en-US" w:bidi="ar-SA"/>
    </w:rPr>
  </w:style>
  <w:style w:type="character" w:customStyle="1" w:styleId="StyleUnderlineCharTimesBold">
    <w:name w:val="Style Underline Char + Times Bold"/>
    <w:rsid w:val="00FE72BC"/>
    <w:rPr>
      <w:rFonts w:ascii="Times" w:hAnsi="Times"/>
      <w:b w:val="0"/>
      <w:bCs/>
      <w:sz w:val="20"/>
      <w:u w:val="single"/>
    </w:rPr>
  </w:style>
  <w:style w:type="character" w:customStyle="1" w:styleId="blubigktbiz">
    <w:name w:val="blubigktbiz"/>
    <w:rsid w:val="00FE72BC"/>
  </w:style>
  <w:style w:type="character" w:customStyle="1" w:styleId="evidencetextChar">
    <w:name w:val="evidence text Char"/>
    <w:rsid w:val="00FE72BC"/>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FE72BC"/>
    <w:pPr>
      <w:ind w:left="-1080" w:right="1728"/>
    </w:pPr>
    <w:rPr>
      <w:color w:val="auto"/>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FE72BC"/>
    <w:rPr>
      <w:rFonts w:ascii="Calibri" w:eastAsia="Times New Roman" w:hAnsi="Calibri" w:cs="Calibri"/>
      <w:szCs w:val="20"/>
      <w:u w:val="thick"/>
      <w:bdr w:val="single" w:sz="4" w:space="0" w:color="auto"/>
    </w:rPr>
  </w:style>
  <w:style w:type="paragraph" w:styleId="Caption">
    <w:name w:val="caption"/>
    <w:aliases w:val="caption"/>
    <w:basedOn w:val="Normal"/>
    <w:next w:val="Normal"/>
    <w:qFormat/>
    <w:rsid w:val="00FE72BC"/>
    <w:rPr>
      <w:rFonts w:eastAsia="Times New Roman"/>
      <w:b/>
      <w:bCs/>
      <w:sz w:val="18"/>
      <w:szCs w:val="18"/>
      <w:lang w:bidi="en-US"/>
    </w:rPr>
  </w:style>
  <w:style w:type="character" w:customStyle="1" w:styleId="Style4CharChar">
    <w:name w:val="Style4 Char Char"/>
    <w:rsid w:val="00FE72BC"/>
    <w:rPr>
      <w:rFonts w:ascii="Arial Narrow" w:hAnsi="Arial Narrow"/>
      <w:noProof w:val="0"/>
      <w:szCs w:val="24"/>
      <w:u w:val="single"/>
      <w:lang w:val="en-US" w:eastAsia="en-US" w:bidi="ar-SA"/>
    </w:rPr>
  </w:style>
  <w:style w:type="character" w:customStyle="1" w:styleId="StyleUnderline4">
    <w:name w:val="Style Underline4"/>
    <w:rsid w:val="00FE72BC"/>
    <w:rPr>
      <w:u w:val="single"/>
    </w:rPr>
  </w:style>
  <w:style w:type="character" w:customStyle="1" w:styleId="BodyText3Char">
    <w:name w:val="Body Text 3 Char"/>
    <w:link w:val="BodyText3"/>
    <w:semiHidden/>
    <w:rsid w:val="00FE72BC"/>
    <w:rPr>
      <w:rFonts w:ascii="Arial Narrow" w:eastAsia="Times New Roman" w:hAnsi="Arial Narrow"/>
      <w:sz w:val="16"/>
      <w:szCs w:val="16"/>
    </w:rPr>
  </w:style>
  <w:style w:type="paragraph" w:customStyle="1" w:styleId="BodyText31">
    <w:name w:val="Body Text 31"/>
    <w:basedOn w:val="Normal"/>
    <w:next w:val="BodyText3"/>
    <w:uiPriority w:val="99"/>
    <w:rsid w:val="00FE72BC"/>
    <w:pPr>
      <w:spacing w:after="120"/>
    </w:pPr>
    <w:rPr>
      <w:rFonts w:ascii="Arial Narrow" w:eastAsia="Times New Roman" w:hAnsi="Arial Narrow" w:cs="Times New Roman"/>
      <w:kern w:val="2"/>
      <w:sz w:val="16"/>
      <w:szCs w:val="16"/>
      <w14:ligatures w14:val="standardContextual"/>
    </w:rPr>
  </w:style>
  <w:style w:type="character" w:customStyle="1" w:styleId="BodyText3Char1">
    <w:name w:val="Body Text 3 Char1"/>
    <w:basedOn w:val="DefaultParagraphFont"/>
    <w:rsid w:val="00FE72BC"/>
    <w:rPr>
      <w:rFonts w:ascii="Calibri" w:hAnsi="Calibri" w:cs="Calibri"/>
      <w:kern w:val="0"/>
      <w:sz w:val="16"/>
      <w:szCs w:val="16"/>
      <w14:ligatures w14:val="none"/>
    </w:rPr>
  </w:style>
  <w:style w:type="character" w:customStyle="1" w:styleId="StyleEmphasisArial12ptBold">
    <w:name w:val="Style Emphasis + Arial 12 pt Bold"/>
    <w:rsid w:val="00FE72BC"/>
    <w:rPr>
      <w:rFonts w:ascii="Arial" w:hAnsi="Arial"/>
      <w:b/>
      <w:bCs/>
      <w:i/>
      <w:iCs/>
      <w:sz w:val="24"/>
    </w:rPr>
  </w:style>
  <w:style w:type="character" w:customStyle="1" w:styleId="super">
    <w:name w:val="super"/>
    <w:rsid w:val="00FE72BC"/>
  </w:style>
  <w:style w:type="character" w:customStyle="1" w:styleId="text30">
    <w:name w:val="text30"/>
    <w:rsid w:val="00FE72BC"/>
  </w:style>
  <w:style w:type="character" w:customStyle="1" w:styleId="uppercase">
    <w:name w:val="uppercase"/>
    <w:rsid w:val="00FE72BC"/>
  </w:style>
  <w:style w:type="character" w:customStyle="1" w:styleId="bodytext0">
    <w:name w:val="bodytext"/>
    <w:rsid w:val="00FE72BC"/>
  </w:style>
  <w:style w:type="character" w:customStyle="1" w:styleId="entry-title">
    <w:name w:val="entry-title"/>
    <w:rsid w:val="00FE72BC"/>
  </w:style>
  <w:style w:type="character" w:customStyle="1" w:styleId="BodyTextIndentChar1">
    <w:name w:val="Body Text Indent Char1"/>
    <w:uiPriority w:val="99"/>
    <w:rsid w:val="00FE72BC"/>
    <w:rPr>
      <w:rFonts w:ascii="Times New Roman" w:hAnsi="Times New Roman" w:cs="Times New Roman"/>
      <w:sz w:val="20"/>
    </w:rPr>
  </w:style>
  <w:style w:type="character" w:customStyle="1" w:styleId="HTMLPreformattedChar1">
    <w:name w:val="HTML Preformatted Char1"/>
    <w:uiPriority w:val="99"/>
    <w:rsid w:val="00FE72BC"/>
    <w:rPr>
      <w:rFonts w:ascii="Consolas" w:hAnsi="Consolas" w:cs="Consolas"/>
      <w:sz w:val="20"/>
      <w:szCs w:val="20"/>
    </w:rPr>
  </w:style>
  <w:style w:type="character" w:customStyle="1" w:styleId="DebateHighlighted">
    <w:name w:val="Debate Highlighted"/>
    <w:qFormat/>
    <w:rsid w:val="00FE72BC"/>
    <w:rPr>
      <w:rFonts w:ascii="Times New Roman" w:hAnsi="Times New Roman"/>
      <w:sz w:val="20"/>
      <w:u w:val="thick"/>
      <w:bdr w:val="none" w:sz="0" w:space="0" w:color="auto"/>
      <w:shd w:val="clear" w:color="auto" w:fill="00FFFF"/>
    </w:rPr>
  </w:style>
  <w:style w:type="character" w:customStyle="1" w:styleId="Style6pt">
    <w:name w:val="Style 6 pt"/>
    <w:qFormat/>
    <w:rsid w:val="00FE72BC"/>
    <w:rPr>
      <w:sz w:val="12"/>
    </w:rPr>
  </w:style>
  <w:style w:type="character" w:customStyle="1" w:styleId="CiteCharCharCharCharCharChar">
    <w:name w:val="Cite Char Char Char Char Char Char"/>
    <w:link w:val="CiteCharCharCharCharChar"/>
    <w:rsid w:val="00FE72BC"/>
    <w:rPr>
      <w:b/>
      <w:u w:val="single"/>
    </w:rPr>
  </w:style>
  <w:style w:type="character" w:customStyle="1" w:styleId="mainbody1">
    <w:name w:val="mainbody1"/>
    <w:rsid w:val="00FE72BC"/>
    <w:rPr>
      <w:rFonts w:ascii="Verdana" w:hAnsi="Verdana" w:hint="default"/>
      <w:color w:val="000000"/>
      <w:sz w:val="22"/>
      <w:szCs w:val="22"/>
    </w:rPr>
  </w:style>
  <w:style w:type="paragraph" w:customStyle="1" w:styleId="author-name">
    <w:name w:val="author-name"/>
    <w:basedOn w:val="Normal"/>
    <w:uiPriority w:val="99"/>
    <w:qFormat/>
    <w:rsid w:val="00FE72BC"/>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FE72BC"/>
    <w:pPr>
      <w:spacing w:before="100" w:beforeAutospacing="1" w:after="100" w:afterAutospacing="1"/>
    </w:pPr>
    <w:rPr>
      <w:rFonts w:eastAsia="Times New Roman"/>
    </w:rPr>
  </w:style>
  <w:style w:type="paragraph" w:customStyle="1" w:styleId="Style23">
    <w:name w:val="Style23"/>
    <w:basedOn w:val="Normal"/>
    <w:uiPriority w:val="99"/>
    <w:qFormat/>
    <w:rsid w:val="00FE72BC"/>
    <w:pPr>
      <w:widowControl w:val="0"/>
      <w:autoSpaceDE w:val="0"/>
      <w:autoSpaceDN w:val="0"/>
      <w:adjustRightInd w:val="0"/>
      <w:spacing w:line="209" w:lineRule="exact"/>
    </w:pPr>
    <w:rPr>
      <w:rFonts w:eastAsia="SimSun"/>
    </w:rPr>
  </w:style>
  <w:style w:type="character" w:customStyle="1" w:styleId="underlinedCharChar">
    <w:name w:val="underlined Char Char"/>
    <w:locked/>
    <w:rsid w:val="00FE72BC"/>
    <w:rPr>
      <w:u w:val="single"/>
    </w:rPr>
  </w:style>
  <w:style w:type="character" w:customStyle="1" w:styleId="StyleUnderlined11ptBoldChar">
    <w:name w:val="Style Underlined + 11 pt Bold Char"/>
    <w:link w:val="StyleUnderlined11ptBold"/>
    <w:locked/>
    <w:rsid w:val="00FE72BC"/>
    <w:rPr>
      <w:b/>
      <w:bCs/>
      <w:u w:val="single"/>
    </w:rPr>
  </w:style>
  <w:style w:type="paragraph" w:customStyle="1" w:styleId="StyleUnderlined11ptBold">
    <w:name w:val="Style Underlined + 11 pt Bold"/>
    <w:basedOn w:val="underlined"/>
    <w:link w:val="StyleUnderlined11ptBoldChar"/>
    <w:qFormat/>
    <w:rsid w:val="00FE72BC"/>
    <w:pPr>
      <w:contextualSpacing w:val="0"/>
    </w:pPr>
    <w:rPr>
      <w:rFonts w:asciiTheme="minorHAnsi" w:eastAsiaTheme="minorHAnsi" w:hAnsiTheme="minorHAnsi" w:cstheme="minorBidi"/>
      <w:b/>
      <w:bCs/>
      <w:sz w:val="22"/>
      <w:szCs w:val="22"/>
    </w:rPr>
  </w:style>
  <w:style w:type="character" w:customStyle="1" w:styleId="StyleUnderlineChar11ptChar">
    <w:name w:val="Style Underline Char + 11 pt Char"/>
    <w:link w:val="StyleUnderlineChar11pt"/>
    <w:locked/>
    <w:rsid w:val="00FE72BC"/>
    <w:rPr>
      <w:u w:val="single"/>
    </w:rPr>
  </w:style>
  <w:style w:type="paragraph" w:customStyle="1" w:styleId="StyleUnderlineChar11pt">
    <w:name w:val="Style Underline Char + 11 pt"/>
    <w:basedOn w:val="Normal"/>
    <w:link w:val="StyleUnderlineChar11ptChar"/>
    <w:qFormat/>
    <w:rsid w:val="00FE72BC"/>
    <w:rPr>
      <w:rFonts w:asciiTheme="minorHAnsi" w:hAnsiTheme="minorHAnsi" w:cstheme="minorBidi"/>
      <w:u w:val="single"/>
    </w:rPr>
  </w:style>
  <w:style w:type="character" w:customStyle="1" w:styleId="StyleUnderlineChar11ptBoldChar">
    <w:name w:val="Style Underline Char + 11 pt Bold Char"/>
    <w:link w:val="StyleUnderlineChar11ptBold"/>
    <w:locked/>
    <w:rsid w:val="00FE72BC"/>
    <w:rPr>
      <w:b/>
      <w:bCs/>
      <w:u w:val="single"/>
    </w:rPr>
  </w:style>
  <w:style w:type="paragraph" w:customStyle="1" w:styleId="StyleUnderlineChar11ptBold">
    <w:name w:val="Style Underline Char + 11 pt Bold"/>
    <w:basedOn w:val="Normal"/>
    <w:link w:val="StyleUnderlineChar11ptBoldChar"/>
    <w:qFormat/>
    <w:rsid w:val="00FE72BC"/>
    <w:rPr>
      <w:rFonts w:asciiTheme="minorHAnsi" w:hAnsiTheme="minorHAnsi" w:cstheme="minorBidi"/>
      <w:b/>
      <w:bCs/>
      <w:u w:val="single"/>
    </w:rPr>
  </w:style>
  <w:style w:type="character" w:customStyle="1" w:styleId="Heading3CharCharCharChar2">
    <w:name w:val="Heading 3 Char Char Char Char2"/>
    <w:rsid w:val="00FE72BC"/>
    <w:rPr>
      <w:rFonts w:cs="Arial"/>
      <w:bCs/>
      <w:szCs w:val="26"/>
      <w:u w:val="single"/>
      <w:lang w:val="en-US" w:eastAsia="en-US" w:bidi="ar-SA"/>
    </w:rPr>
  </w:style>
  <w:style w:type="character" w:customStyle="1" w:styleId="StyleUnderlinePatternClearYellow">
    <w:name w:val="Style Underline Pattern: Clear (Yellow)"/>
    <w:rsid w:val="00FE72BC"/>
    <w:rPr>
      <w:u w:val="single"/>
      <w:shd w:val="clear" w:color="auto" w:fill="00FF00"/>
    </w:rPr>
  </w:style>
  <w:style w:type="character" w:styleId="HTMLCite">
    <w:name w:val="HTML Cite"/>
    <w:unhideWhenUsed/>
    <w:rsid w:val="00FE72BC"/>
    <w:rPr>
      <w:i/>
      <w:iCs/>
    </w:rPr>
  </w:style>
  <w:style w:type="paragraph" w:customStyle="1" w:styleId="CardText0">
    <w:name w:val="CardText"/>
    <w:basedOn w:val="Normal"/>
    <w:link w:val="CardTextChar1"/>
    <w:qFormat/>
    <w:rsid w:val="00FE72BC"/>
    <w:pPr>
      <w:ind w:left="288"/>
    </w:pPr>
    <w:rPr>
      <w:rFonts w:eastAsia="Calibri"/>
    </w:rPr>
  </w:style>
  <w:style w:type="character" w:customStyle="1" w:styleId="CardTextChar1">
    <w:name w:val="CardText Char"/>
    <w:link w:val="CardText0"/>
    <w:rsid w:val="00FE72BC"/>
    <w:rPr>
      <w:rFonts w:ascii="Calibri" w:eastAsia="Calibri" w:hAnsi="Calibri" w:cs="Calibri"/>
    </w:rPr>
  </w:style>
  <w:style w:type="paragraph" w:customStyle="1" w:styleId="StyleCardTextTimesNewRoman11ptUnderline">
    <w:name w:val="Style Card Text + Times New Roman 11 pt Underline"/>
    <w:link w:val="StyleCardTextTimesNewRoman11ptUnderlineChar"/>
    <w:qFormat/>
    <w:rsid w:val="00FE72BC"/>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FE72BC"/>
    <w:rPr>
      <w:rFonts w:ascii="Calibri" w:eastAsia="Calibri" w:hAnsi="Calibri" w:cs="Times New Roman"/>
      <w:u w:val="single"/>
    </w:rPr>
  </w:style>
  <w:style w:type="paragraph" w:customStyle="1" w:styleId="Cards1">
    <w:name w:val="Cards1"/>
    <w:basedOn w:val="Normal"/>
    <w:link w:val="Cards1Char"/>
    <w:qFormat/>
    <w:rsid w:val="00FE72BC"/>
    <w:pPr>
      <w:ind w:left="288"/>
    </w:pPr>
    <w:rPr>
      <w:rFonts w:eastAsia="Times New Roman"/>
      <w:u w:val="single"/>
    </w:rPr>
  </w:style>
  <w:style w:type="character" w:customStyle="1" w:styleId="Cards1Char">
    <w:name w:val="Cards1 Char"/>
    <w:link w:val="Cards1"/>
    <w:rsid w:val="00FE72BC"/>
    <w:rPr>
      <w:rFonts w:ascii="Calibri" w:eastAsia="Times New Roman" w:hAnsi="Calibri" w:cs="Calibri"/>
      <w:u w:val="single"/>
    </w:rPr>
  </w:style>
  <w:style w:type="paragraph" w:customStyle="1" w:styleId="StyleLeft02">
    <w:name w:val="Style Left:  0.2&quot;"/>
    <w:basedOn w:val="Normal"/>
    <w:uiPriority w:val="99"/>
    <w:qFormat/>
    <w:rsid w:val="00FE72BC"/>
    <w:rPr>
      <w:rFonts w:eastAsia="Calibri"/>
      <w:szCs w:val="20"/>
    </w:rPr>
  </w:style>
  <w:style w:type="paragraph" w:styleId="List">
    <w:name w:val="List"/>
    <w:basedOn w:val="Normal"/>
    <w:uiPriority w:val="99"/>
    <w:unhideWhenUsed/>
    <w:rsid w:val="00FE72BC"/>
    <w:pPr>
      <w:contextualSpacing/>
    </w:pPr>
    <w:rPr>
      <w:rFonts w:eastAsia="Calibri"/>
    </w:rPr>
  </w:style>
  <w:style w:type="paragraph" w:customStyle="1" w:styleId="PageHeaderLine1">
    <w:name w:val="PageHeaderLine1"/>
    <w:basedOn w:val="Normal"/>
    <w:uiPriority w:val="99"/>
    <w:qFormat/>
    <w:rsid w:val="00FE72BC"/>
    <w:pPr>
      <w:tabs>
        <w:tab w:val="right" w:pos="10800"/>
      </w:tabs>
    </w:pPr>
    <w:rPr>
      <w:rFonts w:eastAsia="Calibri"/>
      <w:b/>
      <w:sz w:val="28"/>
    </w:rPr>
  </w:style>
  <w:style w:type="paragraph" w:customStyle="1" w:styleId="PageHeaderLine2">
    <w:name w:val="PageHeaderLine2"/>
    <w:basedOn w:val="Normal"/>
    <w:next w:val="Normal"/>
    <w:link w:val="PageHeaderLine2Char"/>
    <w:qFormat/>
    <w:rsid w:val="00FE72BC"/>
    <w:pPr>
      <w:tabs>
        <w:tab w:val="right" w:pos="10800"/>
      </w:tabs>
      <w:spacing w:line="480" w:lineRule="auto"/>
    </w:pPr>
    <w:rPr>
      <w:rFonts w:eastAsia="Calibri"/>
      <w:b/>
    </w:rPr>
  </w:style>
  <w:style w:type="character" w:customStyle="1" w:styleId="EndnoteTextChar">
    <w:name w:val="Endnote Text Char"/>
    <w:link w:val="EndnoteText"/>
    <w:rsid w:val="00FE72BC"/>
    <w:rPr>
      <w:rFonts w:ascii="Arial" w:hAnsi="Arial" w:cs="Arial"/>
      <w:lang w:val="x-none" w:eastAsia="x-none"/>
    </w:rPr>
  </w:style>
  <w:style w:type="paragraph" w:styleId="EndnoteText">
    <w:name w:val="endnote text"/>
    <w:basedOn w:val="Normal"/>
    <w:link w:val="EndnoteTextChar"/>
    <w:unhideWhenUsed/>
    <w:rsid w:val="00FE72BC"/>
    <w:rPr>
      <w:rFonts w:ascii="Arial" w:hAnsi="Arial" w:cs="Arial"/>
      <w:lang w:val="x-none" w:eastAsia="x-none"/>
    </w:rPr>
  </w:style>
  <w:style w:type="character" w:customStyle="1" w:styleId="EndnoteTextChar1">
    <w:name w:val="Endnote Text Char1"/>
    <w:basedOn w:val="DefaultParagraphFont"/>
    <w:rsid w:val="00FE72BC"/>
    <w:rPr>
      <w:rFonts w:ascii="Calibri" w:hAnsi="Calibri" w:cs="Calibri"/>
      <w:sz w:val="20"/>
      <w:szCs w:val="20"/>
    </w:rPr>
  </w:style>
  <w:style w:type="paragraph" w:customStyle="1" w:styleId="D345FF3D873148C5AE3FBF3267827368">
    <w:name w:val="D345FF3D873148C5AE3FBF3267827368"/>
    <w:uiPriority w:val="99"/>
    <w:qFormat/>
    <w:rsid w:val="00FE72BC"/>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FE72BC"/>
    <w:pPr>
      <w:ind w:left="432"/>
    </w:pPr>
    <w:rPr>
      <w:rFonts w:eastAsia="SimSun"/>
      <w:color w:val="000000"/>
      <w:szCs w:val="20"/>
      <w:lang w:val="x-none" w:eastAsia="x-none"/>
    </w:rPr>
  </w:style>
  <w:style w:type="character" w:customStyle="1" w:styleId="NormaltextCharChar">
    <w:name w:val="Normal text Char Char"/>
    <w:link w:val="Normaltext0"/>
    <w:rsid w:val="00FE72BC"/>
    <w:rPr>
      <w:rFonts w:ascii="Calibri" w:eastAsia="SimSun" w:hAnsi="Calibri" w:cs="Calibri"/>
      <w:color w:val="000000"/>
      <w:szCs w:val="20"/>
      <w:lang w:val="x-none" w:eastAsia="x-none"/>
    </w:rPr>
  </w:style>
  <w:style w:type="paragraph" w:customStyle="1" w:styleId="TagofCard">
    <w:name w:val="Tag of Card"/>
    <w:basedOn w:val="Normaltext0"/>
    <w:next w:val="Normaltext0"/>
    <w:link w:val="TagofCardChar"/>
    <w:autoRedefine/>
    <w:qFormat/>
    <w:rsid w:val="00FE72BC"/>
    <w:rPr>
      <w:b/>
      <w:sz w:val="28"/>
    </w:rPr>
  </w:style>
  <w:style w:type="character" w:customStyle="1" w:styleId="TagofCardChar">
    <w:name w:val="Tag of Card Char"/>
    <w:link w:val="TagofCard"/>
    <w:rsid w:val="00FE72BC"/>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FE72BC"/>
    <w:rPr>
      <w:b/>
      <w:bCs/>
    </w:rPr>
  </w:style>
  <w:style w:type="character" w:customStyle="1" w:styleId="SourcenameChar">
    <w:name w:val="Source name Char"/>
    <w:link w:val="Sourcename"/>
    <w:rsid w:val="00FE72BC"/>
    <w:rPr>
      <w:rFonts w:ascii="Calibri" w:eastAsia="SimSun" w:hAnsi="Calibri" w:cs="Calibri"/>
      <w:b/>
      <w:bCs/>
      <w:color w:val="000000"/>
      <w:szCs w:val="20"/>
      <w:lang w:val="x-none" w:eastAsia="x-none"/>
    </w:rPr>
  </w:style>
  <w:style w:type="paragraph" w:customStyle="1" w:styleId="underlinedcard">
    <w:name w:val="underlined card"/>
    <w:basedOn w:val="Normaltext0"/>
    <w:link w:val="underlinedcardChar"/>
    <w:autoRedefine/>
    <w:qFormat/>
    <w:rsid w:val="00FE72BC"/>
    <w:rPr>
      <w:u w:val="single"/>
    </w:rPr>
  </w:style>
  <w:style w:type="character" w:customStyle="1" w:styleId="underlinedcardChar">
    <w:name w:val="underlined card Char"/>
    <w:link w:val="underlinedcard"/>
    <w:rsid w:val="00FE72BC"/>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FE72BC"/>
    <w:rPr>
      <w:rFonts w:eastAsia="Times New Roman"/>
    </w:rPr>
  </w:style>
  <w:style w:type="character" w:customStyle="1" w:styleId="SourceBold">
    <w:name w:val="Source Bold"/>
    <w:rsid w:val="00FE72BC"/>
    <w:rPr>
      <w:rFonts w:ascii="Arial Narrow" w:hAnsi="Arial Narrow"/>
      <w:b/>
      <w:sz w:val="24"/>
      <w:u w:val="none"/>
    </w:rPr>
  </w:style>
  <w:style w:type="paragraph" w:customStyle="1" w:styleId="TextUnderline">
    <w:name w:val="Text Underline"/>
    <w:basedOn w:val="Normal"/>
    <w:link w:val="TextUnderlineChar"/>
    <w:qFormat/>
    <w:rsid w:val="00FE72BC"/>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FE72BC"/>
    <w:rPr>
      <w:rFonts w:ascii="Garamond" w:eastAsia="Times New Roman" w:hAnsi="Garamond" w:cs="Calibri"/>
      <w:bCs/>
      <w:kern w:val="20"/>
      <w:szCs w:val="32"/>
      <w:u w:val="single"/>
      <w:lang w:val="x-none" w:eastAsia="x-none"/>
    </w:rPr>
  </w:style>
  <w:style w:type="paragraph" w:customStyle="1" w:styleId="CardTagandCite">
    <w:name w:val="Card Tag and Cite"/>
    <w:basedOn w:val="Normal"/>
    <w:next w:val="Normal"/>
    <w:link w:val="CardTagandCiteChar"/>
    <w:qFormat/>
    <w:rsid w:val="00FE72BC"/>
    <w:rPr>
      <w:rFonts w:ascii="Arial Narrow" w:hAnsi="Arial Narrow" w:cstheme="minorBidi"/>
      <w:b/>
      <w:sz w:val="26"/>
    </w:rPr>
  </w:style>
  <w:style w:type="paragraph" w:customStyle="1" w:styleId="CardText1">
    <w:name w:val="Card Text 1"/>
    <w:basedOn w:val="Normal"/>
    <w:link w:val="CardText1Char"/>
    <w:autoRedefine/>
    <w:qFormat/>
    <w:rsid w:val="00FE72BC"/>
    <w:rPr>
      <w:rFonts w:ascii="Arial Narrow" w:hAnsi="Arial Narrow" w:cstheme="minorBidi"/>
      <w:color w:val="000000"/>
      <w:u w:val="single"/>
    </w:rPr>
  </w:style>
  <w:style w:type="paragraph" w:customStyle="1" w:styleId="CardText2">
    <w:name w:val="Card Text 2"/>
    <w:basedOn w:val="CardText1"/>
    <w:link w:val="CardText2Char"/>
    <w:qFormat/>
    <w:rsid w:val="00FE72BC"/>
    <w:rPr>
      <w:b/>
    </w:rPr>
  </w:style>
  <w:style w:type="character" w:customStyle="1" w:styleId="2xBoldUnderline">
    <w:name w:val="2x_Bold_Underline"/>
    <w:rsid w:val="00FE72BC"/>
    <w:rPr>
      <w:b/>
      <w:bCs/>
      <w:sz w:val="24"/>
      <w:u w:val="thick"/>
    </w:rPr>
  </w:style>
  <w:style w:type="character" w:customStyle="1" w:styleId="Dottedunderline">
    <w:name w:val="Dotted underline"/>
    <w:rsid w:val="00FE72BC"/>
    <w:rPr>
      <w:u w:val="dotted"/>
    </w:rPr>
  </w:style>
  <w:style w:type="character" w:customStyle="1" w:styleId="loose">
    <w:name w:val="loose"/>
    <w:rsid w:val="00FE72BC"/>
  </w:style>
  <w:style w:type="paragraph" w:customStyle="1" w:styleId="citeunread">
    <w:name w:val="cite unread"/>
    <w:basedOn w:val="Normal"/>
    <w:link w:val="citeunreadChar"/>
    <w:qFormat/>
    <w:rsid w:val="00FE72BC"/>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FE72BC"/>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FE72BC"/>
    <w:rPr>
      <w:rFonts w:eastAsia="Times New Roman"/>
      <w:b/>
      <w:szCs w:val="20"/>
      <w:u w:val="single"/>
      <w:lang w:val="x-none" w:eastAsia="x-none"/>
    </w:rPr>
  </w:style>
  <w:style w:type="character" w:customStyle="1" w:styleId="readCharChar">
    <w:name w:val="read Char Char"/>
    <w:link w:val="read"/>
    <w:locked/>
    <w:rsid w:val="00FE72BC"/>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FE72BC"/>
    <w:pPr>
      <w:spacing w:before="240"/>
      <w:outlineLvl w:val="2"/>
    </w:pPr>
    <w:rPr>
      <w:rFonts w:eastAsia="Times New Roman"/>
      <w:b/>
    </w:rPr>
  </w:style>
  <w:style w:type="character" w:customStyle="1" w:styleId="readChar">
    <w:name w:val="read Char"/>
    <w:rsid w:val="00FE72BC"/>
    <w:rPr>
      <w:szCs w:val="22"/>
      <w:u w:val="single"/>
      <w:lang w:val="en-US" w:eastAsia="en-US" w:bidi="ar-SA"/>
    </w:rPr>
  </w:style>
  <w:style w:type="character" w:customStyle="1" w:styleId="underlining0">
    <w:name w:val="underlining"/>
    <w:rsid w:val="00FE72BC"/>
    <w:rPr>
      <w:u w:val="single"/>
    </w:rPr>
  </w:style>
  <w:style w:type="paragraph" w:styleId="BodyTextIndent2">
    <w:name w:val="Body Text Indent 2"/>
    <w:basedOn w:val="Normal"/>
    <w:link w:val="BodyTextIndent2Char"/>
    <w:rsid w:val="00FE72BC"/>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FE72BC"/>
    <w:rPr>
      <w:rFonts w:ascii="HGSSoeiKakugothicUB" w:eastAsia="MS Mincho" w:hAnsi="Calibri" w:cs="Calibri"/>
      <w:szCs w:val="20"/>
      <w:lang w:val="x-none" w:eastAsia="ja-JP"/>
    </w:rPr>
  </w:style>
  <w:style w:type="character" w:customStyle="1" w:styleId="A6">
    <w:name w:val="A6"/>
    <w:uiPriority w:val="99"/>
    <w:rsid w:val="00FE72BC"/>
    <w:rPr>
      <w:rFonts w:ascii="Times New Roman" w:hAnsi="Times New Roman"/>
      <w:color w:val="000000"/>
      <w:sz w:val="14"/>
      <w:szCs w:val="14"/>
    </w:rPr>
  </w:style>
  <w:style w:type="paragraph" w:customStyle="1" w:styleId="CiteCard">
    <w:name w:val="Cite_Card"/>
    <w:link w:val="CiteCardChar"/>
    <w:qFormat/>
    <w:rsid w:val="00FE72BC"/>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FE72BC"/>
    <w:rPr>
      <w:rFonts w:ascii="Times New Roman" w:eastAsia="Times New Roman" w:hAnsi="Times New Roman" w:cs="Arial"/>
      <w:bCs/>
      <w:sz w:val="20"/>
      <w:szCs w:val="20"/>
    </w:rPr>
  </w:style>
  <w:style w:type="character" w:customStyle="1" w:styleId="btitle">
    <w:name w:val="btitle"/>
    <w:rsid w:val="00FE72BC"/>
  </w:style>
  <w:style w:type="character" w:customStyle="1" w:styleId="green">
    <w:name w:val="green"/>
    <w:rsid w:val="00FE72BC"/>
  </w:style>
  <w:style w:type="paragraph" w:customStyle="1" w:styleId="CM5">
    <w:name w:val="CM5"/>
    <w:basedOn w:val="Default"/>
    <w:next w:val="Default"/>
    <w:uiPriority w:val="99"/>
    <w:qFormat/>
    <w:rsid w:val="00FE72BC"/>
    <w:pPr>
      <w:widowControl w:val="0"/>
    </w:pPr>
    <w:rPr>
      <w:rFonts w:eastAsia="MS Mincho"/>
      <w:color w:val="auto"/>
    </w:rPr>
  </w:style>
  <w:style w:type="paragraph" w:customStyle="1" w:styleId="CM14">
    <w:name w:val="CM14"/>
    <w:basedOn w:val="Default"/>
    <w:next w:val="Default"/>
    <w:uiPriority w:val="99"/>
    <w:qFormat/>
    <w:rsid w:val="00FE72BC"/>
    <w:pPr>
      <w:widowControl w:val="0"/>
    </w:pPr>
    <w:rPr>
      <w:rFonts w:eastAsia="MS Mincho"/>
      <w:color w:val="auto"/>
    </w:rPr>
  </w:style>
  <w:style w:type="character" w:customStyle="1" w:styleId="BodyText1">
    <w:name w:val="Body Text1"/>
    <w:rsid w:val="00FE72B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FE72B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Not Bold,Small Caps,Body text (4) + 9 pt,Body text (4) + 10 pt,9 pt,6 pt,Body text (115) + Arial,Body text (141) + Arial,Spacing 2 pt,Body text (10) + 10 pt,7.5 pt,8.5 pt"/>
    <w:rsid w:val="00FE72BC"/>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FE72B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FE72BC"/>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FE72BC"/>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FE72B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rsid w:val="00FE72BC"/>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Picture caption (42) + FrankRuehl,Body text (154) + Arial"/>
    <w:uiPriority w:val="99"/>
    <w:rsid w:val="00FE72BC"/>
    <w:rPr>
      <w:rFonts w:ascii="Sylfaen" w:hAnsi="Sylfaen" w:cs="Sylfaen"/>
      <w:i/>
      <w:iCs/>
      <w:sz w:val="19"/>
      <w:szCs w:val="19"/>
      <w:u w:val="none"/>
      <w:shd w:val="clear" w:color="auto" w:fill="FFFFFF"/>
    </w:rPr>
  </w:style>
  <w:style w:type="character" w:customStyle="1" w:styleId="AuthorYear">
    <w:name w:val="AuthorYear"/>
    <w:uiPriority w:val="1"/>
    <w:qFormat/>
    <w:rsid w:val="00FE72BC"/>
    <w:rPr>
      <w:rFonts w:ascii="Georgia" w:hAnsi="Georgia"/>
      <w:b/>
      <w:sz w:val="24"/>
    </w:rPr>
  </w:style>
  <w:style w:type="character" w:customStyle="1" w:styleId="ssl4">
    <w:name w:val="ss_l4"/>
    <w:rsid w:val="00FE72BC"/>
  </w:style>
  <w:style w:type="character" w:customStyle="1" w:styleId="italic">
    <w:name w:val="italic"/>
    <w:rsid w:val="00FE72BC"/>
  </w:style>
  <w:style w:type="character" w:customStyle="1" w:styleId="tl8wme">
    <w:name w:val="tl8wme"/>
    <w:basedOn w:val="DefaultParagraphFont"/>
    <w:rsid w:val="00FE72BC"/>
  </w:style>
  <w:style w:type="character" w:customStyle="1" w:styleId="Emph">
    <w:name w:val="Emph"/>
    <w:basedOn w:val="DefaultParagraphFont"/>
    <w:uiPriority w:val="1"/>
    <w:qFormat/>
    <w:rsid w:val="00FE72BC"/>
    <w:rPr>
      <w:rFonts w:ascii="Arial" w:hAnsi="Arial"/>
      <w:b/>
      <w:sz w:val="20"/>
      <w:u w:val="single"/>
      <w:bdr w:val="single" w:sz="8" w:space="0" w:color="auto"/>
    </w:rPr>
  </w:style>
  <w:style w:type="paragraph" w:customStyle="1" w:styleId="CardIndented">
    <w:name w:val="Card (Indented)"/>
    <w:basedOn w:val="Normal"/>
    <w:link w:val="CardIndentedChar"/>
    <w:qFormat/>
    <w:rsid w:val="00FE72BC"/>
    <w:pPr>
      <w:ind w:left="288"/>
    </w:pPr>
    <w:rPr>
      <w:rFonts w:eastAsia="Calibri"/>
    </w:rPr>
  </w:style>
  <w:style w:type="character" w:customStyle="1" w:styleId="CardIndentedChar">
    <w:name w:val="Card (Indented) Char"/>
    <w:link w:val="CardIndented"/>
    <w:rsid w:val="00FE72BC"/>
    <w:rPr>
      <w:rFonts w:ascii="Calibri" w:eastAsia="Calibri" w:hAnsi="Calibri" w:cs="Calibri"/>
    </w:rPr>
  </w:style>
  <w:style w:type="character" w:customStyle="1" w:styleId="cardchar00">
    <w:name w:val="cardchar0"/>
    <w:basedOn w:val="DefaultParagraphFont"/>
    <w:rsid w:val="00FE72BC"/>
  </w:style>
  <w:style w:type="character" w:customStyle="1" w:styleId="UnderlineNon-bold">
    <w:name w:val="Underline Non - bold"/>
    <w:rsid w:val="00FE72BC"/>
    <w:rPr>
      <w:rFonts w:ascii="Times New Roman" w:hAnsi="Times New Roman"/>
      <w:iCs/>
      <w:sz w:val="22"/>
      <w:u w:val="single"/>
    </w:rPr>
  </w:style>
  <w:style w:type="character" w:customStyle="1" w:styleId="UnderlineBold0">
    <w:name w:val="Underline Bold"/>
    <w:qFormat/>
    <w:rsid w:val="00FE72BC"/>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FE72BC"/>
    <w:rPr>
      <w:rFonts w:ascii="Garamond" w:eastAsia="Times New Roman" w:hAnsi="Garamond" w:cs="Times New Roman"/>
      <w:b w:val="0"/>
      <w:szCs w:val="20"/>
      <w:u w:val="single"/>
    </w:rPr>
  </w:style>
  <w:style w:type="character" w:customStyle="1" w:styleId="StyleHeading4UnderlinedsmalltextGaramondChar">
    <w:name w:val="Style Heading 4Underlinedsmall text + Garamond Char"/>
    <w:link w:val="StyleHeading4UnderlinedsmalltextGaramond"/>
    <w:rsid w:val="00FE72BC"/>
    <w:rPr>
      <w:rFonts w:ascii="Garamond" w:eastAsia="Times New Roman" w:hAnsi="Garamond" w:cs="Times New Roman"/>
      <w:iCs/>
      <w:sz w:val="26"/>
      <w:szCs w:val="20"/>
      <w:u w:val="single"/>
    </w:rPr>
  </w:style>
  <w:style w:type="character" w:customStyle="1" w:styleId="Heading4Char2">
    <w:name w:val="Heading 4 Char2"/>
    <w:aliases w:val="Underlined Char2,small text Char1,body Char2,No Spacing21 Char1,CD - Cite Char1"/>
    <w:qFormat/>
    <w:rsid w:val="00FE72BC"/>
    <w:rPr>
      <w:rFonts w:ascii="Bell MT" w:eastAsia="Times New Roman" w:hAnsi="Bell MT"/>
      <w:bCs/>
      <w:iCs/>
      <w:sz w:val="22"/>
      <w:u w:val="single"/>
    </w:rPr>
  </w:style>
  <w:style w:type="character" w:customStyle="1" w:styleId="Heading5Char2">
    <w:name w:val="Heading 5 Char2"/>
    <w:aliases w:val="Blocks Char2"/>
    <w:rsid w:val="00FE72BC"/>
    <w:rPr>
      <w:rFonts w:ascii="Bell MT" w:eastAsia="Times New Roman" w:hAnsi="Bell MT"/>
      <w:bCs/>
      <w:iCs/>
      <w:sz w:val="10"/>
      <w:szCs w:val="26"/>
    </w:rPr>
  </w:style>
  <w:style w:type="character" w:customStyle="1" w:styleId="Boxed">
    <w:name w:val="Boxed"/>
    <w:qFormat/>
    <w:rsid w:val="00FE72BC"/>
    <w:rPr>
      <w:rFonts w:ascii="Garamond" w:hAnsi="Garamond"/>
      <w:b/>
      <w:sz w:val="22"/>
      <w:bdr w:val="single" w:sz="6" w:space="0" w:color="auto"/>
    </w:rPr>
  </w:style>
  <w:style w:type="paragraph" w:customStyle="1" w:styleId="Heading2-NotBold">
    <w:name w:val="Heading 2 - Not Bold"/>
    <w:basedOn w:val="Heading2"/>
    <w:autoRedefine/>
    <w:uiPriority w:val="99"/>
    <w:qFormat/>
    <w:rsid w:val="00FE72BC"/>
    <w:pPr>
      <w:keepNext w:val="0"/>
      <w:keepLines w:val="0"/>
      <w:pageBreakBefore w:val="0"/>
      <w:jc w:val="left"/>
    </w:pPr>
    <w:rPr>
      <w:rFonts w:ascii="Garamond" w:eastAsia="Calibri" w:hAnsi="Garamond" w:cs="Times New Roman"/>
      <w:b w:val="0"/>
      <w:sz w:val="22"/>
      <w:u w:val="none"/>
    </w:rPr>
  </w:style>
  <w:style w:type="character" w:customStyle="1" w:styleId="z-TopofFormChar">
    <w:name w:val="z-Top of Form Char"/>
    <w:uiPriority w:val="99"/>
    <w:rsid w:val="00FE72BC"/>
    <w:rPr>
      <w:rFonts w:ascii="Arial" w:hAnsi="Arial"/>
      <w:vanish/>
      <w:sz w:val="16"/>
      <w:szCs w:val="16"/>
    </w:rPr>
  </w:style>
  <w:style w:type="paragraph" w:customStyle="1" w:styleId="z-TopofForm1">
    <w:name w:val="z-Top of Form1"/>
    <w:basedOn w:val="Normal"/>
    <w:next w:val="Normal"/>
    <w:hidden/>
    <w:uiPriority w:val="99"/>
    <w:unhideWhenUsed/>
    <w:rsid w:val="00FE72BC"/>
    <w:pPr>
      <w:pBdr>
        <w:bottom w:val="single" w:sz="6" w:space="1" w:color="auto"/>
      </w:pBdr>
      <w:spacing w:beforeLines="1" w:afterLines="1"/>
      <w:jc w:val="center"/>
    </w:pPr>
    <w:rPr>
      <w:rFonts w:ascii="Arial" w:hAnsi="Arial" w:cs="Times New Roman"/>
      <w:vanish/>
      <w:kern w:val="2"/>
      <w:sz w:val="16"/>
      <w:szCs w:val="16"/>
      <w14:ligatures w14:val="standardContextual"/>
    </w:rPr>
  </w:style>
  <w:style w:type="character" w:customStyle="1" w:styleId="z-TopofFormChar1">
    <w:name w:val="z-Top of Form Char1"/>
    <w:basedOn w:val="DefaultParagraphFont"/>
    <w:uiPriority w:val="99"/>
    <w:rsid w:val="00FE72BC"/>
    <w:rPr>
      <w:rFonts w:ascii="Arial" w:hAnsi="Arial" w:cs="Arial"/>
      <w:vanish/>
      <w:kern w:val="0"/>
      <w:sz w:val="16"/>
      <w:szCs w:val="16"/>
      <w14:ligatures w14:val="none"/>
    </w:rPr>
  </w:style>
  <w:style w:type="character" w:customStyle="1" w:styleId="z-BottomofFormChar">
    <w:name w:val="z-Bottom of Form Char"/>
    <w:uiPriority w:val="99"/>
    <w:rsid w:val="00FE72BC"/>
    <w:rPr>
      <w:rFonts w:ascii="Arial" w:hAnsi="Arial"/>
      <w:vanish/>
      <w:sz w:val="16"/>
      <w:szCs w:val="16"/>
    </w:rPr>
  </w:style>
  <w:style w:type="paragraph" w:customStyle="1" w:styleId="z-BottomofForm1">
    <w:name w:val="z-Bottom of Form1"/>
    <w:basedOn w:val="Normal"/>
    <w:next w:val="Normal"/>
    <w:hidden/>
    <w:uiPriority w:val="99"/>
    <w:unhideWhenUsed/>
    <w:rsid w:val="00FE72BC"/>
    <w:pPr>
      <w:pBdr>
        <w:top w:val="single" w:sz="6" w:space="1" w:color="auto"/>
      </w:pBdr>
      <w:spacing w:beforeLines="1" w:afterLines="1"/>
      <w:jc w:val="center"/>
    </w:pPr>
    <w:rPr>
      <w:rFonts w:ascii="Arial" w:hAnsi="Arial" w:cs="Times New Roman"/>
      <w:vanish/>
      <w:kern w:val="2"/>
      <w:sz w:val="16"/>
      <w:szCs w:val="16"/>
      <w14:ligatures w14:val="standardContextual"/>
    </w:rPr>
  </w:style>
  <w:style w:type="character" w:customStyle="1" w:styleId="z-BottomofFormChar1">
    <w:name w:val="z-Bottom of Form Char1"/>
    <w:basedOn w:val="DefaultParagraphFont"/>
    <w:uiPriority w:val="99"/>
    <w:rsid w:val="00FE72BC"/>
    <w:rPr>
      <w:rFonts w:ascii="Arial" w:hAnsi="Arial" w:cs="Arial"/>
      <w:vanish/>
      <w:kern w:val="0"/>
      <w:sz w:val="16"/>
      <w:szCs w:val="16"/>
      <w14:ligatures w14:val="none"/>
    </w:rPr>
  </w:style>
  <w:style w:type="paragraph" w:customStyle="1" w:styleId="Heading2-Bold">
    <w:name w:val="Heading 2 - Bold"/>
    <w:basedOn w:val="Normal"/>
    <w:autoRedefine/>
    <w:uiPriority w:val="99"/>
    <w:qFormat/>
    <w:rsid w:val="00FE72BC"/>
    <w:rPr>
      <w:rFonts w:ascii="Garamond" w:eastAsia="Calibri" w:hAnsi="Garamond"/>
      <w:b/>
    </w:rPr>
  </w:style>
  <w:style w:type="character" w:customStyle="1" w:styleId="Style2CharChar">
    <w:name w:val="Style2 Char Char"/>
    <w:rsid w:val="00FE72BC"/>
    <w:rPr>
      <w:u w:val="thick"/>
      <w:lang w:val="en-US" w:eastAsia="en-US" w:bidi="ar-SA"/>
    </w:rPr>
  </w:style>
  <w:style w:type="character" w:customStyle="1" w:styleId="authordate1">
    <w:name w:val="authordate"/>
    <w:rsid w:val="00FE72BC"/>
  </w:style>
  <w:style w:type="paragraph" w:customStyle="1" w:styleId="tag">
    <w:name w:val="%tag"/>
    <w:basedOn w:val="Normal"/>
    <w:next w:val="Normal"/>
    <w:link w:val="tagChar"/>
    <w:uiPriority w:val="99"/>
    <w:qFormat/>
    <w:rsid w:val="00FE72BC"/>
    <w:rPr>
      <w:rFonts w:ascii="Garamond" w:eastAsia="Calibri" w:hAnsi="Garamond"/>
      <w:bCs/>
      <w:sz w:val="18"/>
    </w:rPr>
  </w:style>
  <w:style w:type="character" w:customStyle="1" w:styleId="underline0">
    <w:name w:val="%underline"/>
    <w:qFormat/>
    <w:rsid w:val="00FE72BC"/>
    <w:rPr>
      <w:rFonts w:ascii="Times New Roman" w:hAnsi="Times New Roman"/>
      <w:sz w:val="16"/>
      <w:u w:val="none"/>
    </w:rPr>
  </w:style>
  <w:style w:type="character" w:customStyle="1" w:styleId="AUNDERLINE0">
    <w:name w:val="AUNDERLINE"/>
    <w:qFormat/>
    <w:rsid w:val="00FE72BC"/>
    <w:rPr>
      <w:rFonts w:ascii="Times New Roman" w:hAnsi="Times New Roman"/>
      <w:sz w:val="20"/>
      <w:u w:val="single"/>
    </w:rPr>
  </w:style>
  <w:style w:type="paragraph" w:customStyle="1" w:styleId="Style20">
    <w:name w:val="Style 2"/>
    <w:basedOn w:val="Normal"/>
    <w:link w:val="Style2Char"/>
    <w:uiPriority w:val="99"/>
    <w:qFormat/>
    <w:rsid w:val="00FE72BC"/>
    <w:pPr>
      <w:ind w:left="432"/>
    </w:pPr>
    <w:rPr>
      <w:rFonts w:eastAsia="Times New Roman"/>
      <w:szCs w:val="20"/>
      <w:u w:val="single"/>
      <w:lang w:val="x-none" w:eastAsia="x-none"/>
    </w:rPr>
  </w:style>
  <w:style w:type="character" w:customStyle="1" w:styleId="Style2Char">
    <w:name w:val="Style 2 Char"/>
    <w:link w:val="Style20"/>
    <w:uiPriority w:val="99"/>
    <w:rsid w:val="00FE72BC"/>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FE72BC"/>
    <w:rPr>
      <w:rFonts w:ascii="Garamond" w:eastAsia="Times New Roman" w:hAnsi="Garamond"/>
      <w:szCs w:val="20"/>
      <w:u w:val="single"/>
      <w:lang w:val="x-none" w:eastAsia="x-none"/>
    </w:rPr>
  </w:style>
  <w:style w:type="character" w:customStyle="1" w:styleId="GAUnderlineChar">
    <w:name w:val="GA Underline Char"/>
    <w:link w:val="GAUnderline"/>
    <w:rsid w:val="00FE72BC"/>
    <w:rPr>
      <w:rFonts w:ascii="Garamond" w:eastAsia="Times New Roman" w:hAnsi="Garamond" w:cs="Calibri"/>
      <w:szCs w:val="20"/>
      <w:u w:val="single"/>
      <w:lang w:val="x-none" w:eastAsia="x-none"/>
    </w:rPr>
  </w:style>
  <w:style w:type="paragraph" w:customStyle="1" w:styleId="textsmall">
    <w:name w:val="textsmall"/>
    <w:basedOn w:val="Normal"/>
    <w:link w:val="textsmallChar"/>
    <w:qFormat/>
    <w:rsid w:val="00FE72BC"/>
    <w:rPr>
      <w:rFonts w:eastAsia="Times New Roman"/>
      <w:sz w:val="18"/>
      <w:szCs w:val="20"/>
      <w:lang w:val="x-none" w:eastAsia="x-none"/>
    </w:rPr>
  </w:style>
  <w:style w:type="character" w:customStyle="1" w:styleId="textsmallChar">
    <w:name w:val="textsmall Char"/>
    <w:link w:val="textsmall"/>
    <w:rsid w:val="00FE72BC"/>
    <w:rPr>
      <w:rFonts w:ascii="Calibri" w:eastAsia="Times New Roman" w:hAnsi="Calibri" w:cs="Calibri"/>
      <w:sz w:val="18"/>
      <w:szCs w:val="20"/>
      <w:lang w:val="x-none" w:eastAsia="x-none"/>
    </w:rPr>
  </w:style>
  <w:style w:type="paragraph" w:customStyle="1" w:styleId="cardtext3">
    <w:name w:val="cardtext"/>
    <w:basedOn w:val="Normal"/>
    <w:link w:val="cardtextChar2"/>
    <w:qFormat/>
    <w:rsid w:val="00FE72BC"/>
    <w:rPr>
      <w:rFonts w:eastAsia="Times New Roman"/>
      <w:szCs w:val="20"/>
      <w:u w:val="single"/>
      <w:lang w:val="x-none" w:eastAsia="x-none"/>
    </w:rPr>
  </w:style>
  <w:style w:type="character" w:customStyle="1" w:styleId="cardtextChar2">
    <w:name w:val="cardtext Char"/>
    <w:link w:val="cardtext3"/>
    <w:rsid w:val="00FE72BC"/>
    <w:rPr>
      <w:rFonts w:ascii="Calibri" w:eastAsia="Times New Roman" w:hAnsi="Calibri" w:cs="Calibri"/>
      <w:szCs w:val="20"/>
      <w:u w:val="single"/>
      <w:lang w:val="x-none" w:eastAsia="x-none"/>
    </w:rPr>
  </w:style>
  <w:style w:type="paragraph" w:customStyle="1" w:styleId="cardtextemphasis">
    <w:name w:val="card text emphasis"/>
    <w:basedOn w:val="Normal"/>
    <w:link w:val="cardtextemphasisChar"/>
    <w:qFormat/>
    <w:rsid w:val="00FE72BC"/>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FE72BC"/>
    <w:rPr>
      <w:rFonts w:ascii="Calibri" w:eastAsia="Calibri" w:hAnsi="Calibri" w:cs="Calibri"/>
      <w:b/>
      <w:sz w:val="18"/>
      <w:u w:val="single"/>
      <w:lang w:val="x-none" w:eastAsia="x-none"/>
    </w:rPr>
  </w:style>
  <w:style w:type="paragraph" w:customStyle="1" w:styleId="Micro">
    <w:name w:val="Micro"/>
    <w:basedOn w:val="Normal"/>
    <w:next w:val="Normal"/>
    <w:link w:val="MicroChar"/>
    <w:qFormat/>
    <w:rsid w:val="00FE72BC"/>
    <w:rPr>
      <w:rFonts w:eastAsia="Times New Roman"/>
      <w:sz w:val="12"/>
    </w:rPr>
  </w:style>
  <w:style w:type="character" w:customStyle="1" w:styleId="MicroChar">
    <w:name w:val="Micro Char"/>
    <w:link w:val="Micro"/>
    <w:rsid w:val="00FE72BC"/>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FE72BC"/>
    <w:rPr>
      <w:rFonts w:ascii="Bell MT" w:eastAsia="Calibri" w:hAnsi="Bell MT"/>
      <w:szCs w:val="20"/>
    </w:rPr>
  </w:style>
  <w:style w:type="character" w:customStyle="1" w:styleId="UnderlinedCharChar0">
    <w:name w:val="Underlined Char Char"/>
    <w:rsid w:val="00FE72BC"/>
    <w:rPr>
      <w:rFonts w:ascii="Garamond" w:hAnsi="Garamond"/>
      <w:szCs w:val="28"/>
      <w:u w:val="single"/>
      <w:lang w:val="en-US" w:eastAsia="en-US" w:bidi="ar-SA"/>
    </w:rPr>
  </w:style>
  <w:style w:type="character" w:customStyle="1" w:styleId="ssl0">
    <w:name w:val="ss_l0"/>
    <w:basedOn w:val="DefaultParagraphFont"/>
    <w:rsid w:val="00FE72BC"/>
  </w:style>
  <w:style w:type="paragraph" w:customStyle="1" w:styleId="h-lead">
    <w:name w:val="h-lead"/>
    <w:basedOn w:val="Normal"/>
    <w:uiPriority w:val="99"/>
    <w:qFormat/>
    <w:rsid w:val="00FE72BC"/>
    <w:pPr>
      <w:spacing w:before="100" w:beforeAutospacing="1" w:after="100" w:afterAutospacing="1"/>
    </w:pPr>
    <w:rPr>
      <w:rFonts w:eastAsia="Times New Roman"/>
    </w:rPr>
  </w:style>
  <w:style w:type="character" w:customStyle="1" w:styleId="slug-doi">
    <w:name w:val="slug-doi"/>
    <w:basedOn w:val="DefaultParagraphFont"/>
    <w:rsid w:val="00FE72BC"/>
  </w:style>
  <w:style w:type="character" w:customStyle="1" w:styleId="slug-pub-date">
    <w:name w:val="slug-pub-date"/>
    <w:basedOn w:val="DefaultParagraphFont"/>
    <w:rsid w:val="00FE72BC"/>
  </w:style>
  <w:style w:type="character" w:customStyle="1" w:styleId="slug-vol">
    <w:name w:val="slug-vol"/>
    <w:basedOn w:val="DefaultParagraphFont"/>
    <w:rsid w:val="00FE72BC"/>
  </w:style>
  <w:style w:type="character" w:customStyle="1" w:styleId="slug-issue">
    <w:name w:val="slug-issue"/>
    <w:basedOn w:val="DefaultParagraphFont"/>
    <w:rsid w:val="00FE72BC"/>
  </w:style>
  <w:style w:type="character" w:customStyle="1" w:styleId="slug-pages">
    <w:name w:val="slug-pages"/>
    <w:basedOn w:val="DefaultParagraphFont"/>
    <w:rsid w:val="00FE72BC"/>
  </w:style>
  <w:style w:type="paragraph" w:customStyle="1" w:styleId="intro">
    <w:name w:val="intro"/>
    <w:basedOn w:val="Normal"/>
    <w:uiPriority w:val="99"/>
    <w:qFormat/>
    <w:rsid w:val="00FE72BC"/>
    <w:pPr>
      <w:spacing w:before="100" w:beforeAutospacing="1" w:after="100" w:afterAutospacing="1"/>
    </w:pPr>
    <w:rPr>
      <w:rFonts w:eastAsia="Times New Roman"/>
    </w:rPr>
  </w:style>
  <w:style w:type="character" w:customStyle="1" w:styleId="af">
    <w:name w:val="af"/>
    <w:basedOn w:val="DefaultParagraphFont"/>
    <w:rsid w:val="00FE72BC"/>
  </w:style>
  <w:style w:type="character" w:customStyle="1" w:styleId="ab">
    <w:name w:val="ab"/>
    <w:basedOn w:val="DefaultParagraphFont"/>
    <w:rsid w:val="00FE72BC"/>
  </w:style>
  <w:style w:type="character" w:customStyle="1" w:styleId="em">
    <w:name w:val="em"/>
    <w:basedOn w:val="DefaultParagraphFont"/>
    <w:rsid w:val="00FE72BC"/>
  </w:style>
  <w:style w:type="character" w:customStyle="1" w:styleId="au">
    <w:name w:val="au"/>
    <w:basedOn w:val="DefaultParagraphFont"/>
    <w:rsid w:val="00FE72BC"/>
  </w:style>
  <w:style w:type="character" w:customStyle="1" w:styleId="ti">
    <w:name w:val="ti"/>
    <w:basedOn w:val="DefaultParagraphFont"/>
    <w:rsid w:val="00FE72BC"/>
  </w:style>
  <w:style w:type="character" w:customStyle="1" w:styleId="subheadblue">
    <w:name w:val="subhead_blue"/>
    <w:basedOn w:val="DefaultParagraphFont"/>
    <w:rsid w:val="00FE72BC"/>
  </w:style>
  <w:style w:type="paragraph" w:customStyle="1" w:styleId="body-paragraph">
    <w:name w:val="body-paragraph"/>
    <w:basedOn w:val="Normal"/>
    <w:uiPriority w:val="99"/>
    <w:qFormat/>
    <w:rsid w:val="00FE72BC"/>
    <w:pPr>
      <w:spacing w:before="100" w:beforeAutospacing="1" w:after="100" w:afterAutospacing="1"/>
    </w:pPr>
    <w:rPr>
      <w:rFonts w:eastAsia="Times New Roman"/>
    </w:rPr>
  </w:style>
  <w:style w:type="character" w:customStyle="1" w:styleId="affiliation">
    <w:name w:val="affiliation"/>
    <w:basedOn w:val="DefaultParagraphFont"/>
    <w:rsid w:val="00FE72BC"/>
  </w:style>
  <w:style w:type="character" w:customStyle="1" w:styleId="slug-doi-wrapper">
    <w:name w:val="slug-doi-wrapper"/>
    <w:basedOn w:val="DefaultParagraphFont"/>
    <w:rsid w:val="00FE72BC"/>
  </w:style>
  <w:style w:type="character" w:customStyle="1" w:styleId="slug-metadata-noteahead-of-print">
    <w:name w:val="slug-metadata-note ahead-of-print"/>
    <w:basedOn w:val="DefaultParagraphFont"/>
    <w:rsid w:val="00FE72BC"/>
  </w:style>
  <w:style w:type="character" w:customStyle="1" w:styleId="slug-ahead-of-print-date">
    <w:name w:val="slug-ahead-of-print-date"/>
    <w:basedOn w:val="DefaultParagraphFont"/>
    <w:rsid w:val="00FE72BC"/>
  </w:style>
  <w:style w:type="character" w:customStyle="1" w:styleId="medium-bold">
    <w:name w:val="medium-bold"/>
    <w:basedOn w:val="DefaultParagraphFont"/>
    <w:rsid w:val="00FE72BC"/>
  </w:style>
  <w:style w:type="character" w:customStyle="1" w:styleId="updated-short-citation">
    <w:name w:val="updated-short-citation"/>
    <w:basedOn w:val="DefaultParagraphFont"/>
    <w:rsid w:val="00FE72BC"/>
  </w:style>
  <w:style w:type="character" w:customStyle="1" w:styleId="goohl0">
    <w:name w:val="goohl0"/>
    <w:basedOn w:val="DefaultParagraphFont"/>
    <w:rsid w:val="00FE72BC"/>
  </w:style>
  <w:style w:type="character" w:customStyle="1" w:styleId="CharChar6">
    <w:name w:val="Char Char6"/>
    <w:rsid w:val="00FE72BC"/>
    <w:rPr>
      <w:rFonts w:cs="Arial"/>
      <w:bCs/>
      <w:sz w:val="16"/>
      <w:szCs w:val="26"/>
      <w:lang w:val="en-US" w:eastAsia="en-US" w:bidi="ar-SA"/>
    </w:rPr>
  </w:style>
  <w:style w:type="character" w:customStyle="1" w:styleId="CharChar3">
    <w:name w:val="Char Char3"/>
    <w:aliases w:val="Heading 2 Char2 Char Char Char Char1,Head"/>
    <w:qFormat/>
    <w:rsid w:val="00FE72BC"/>
    <w:rPr>
      <w:szCs w:val="24"/>
    </w:rPr>
  </w:style>
  <w:style w:type="character" w:customStyle="1" w:styleId="TagCharChar1">
    <w:name w:val="Tag Char Char1"/>
    <w:aliases w:val="Heading 2 Char Char Char Char Char Char Char2, Char Char Char Char1 Char1, Char Ch,T Ch,TAG C, Cha"/>
    <w:qFormat/>
    <w:rsid w:val="00FE72BC"/>
    <w:rPr>
      <w:b/>
      <w:sz w:val="24"/>
      <w:szCs w:val="24"/>
      <w:lang w:val="en-US" w:eastAsia="en-US" w:bidi="ar-SA"/>
    </w:rPr>
  </w:style>
  <w:style w:type="character" w:customStyle="1" w:styleId="12TimesNewRoman">
    <w:name w:val="12 Times New Roman"/>
    <w:rsid w:val="00FE72BC"/>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FE72BC"/>
    <w:pPr>
      <w:keepNext w:val="0"/>
      <w:keepLines w:val="0"/>
      <w:pageBreakBefore w:val="0"/>
      <w:widowControl w:val="0"/>
      <w:spacing w:before="60" w:after="60"/>
      <w:jc w:val="left"/>
    </w:pPr>
    <w:rPr>
      <w:rFonts w:ascii="Bell MT" w:eastAsia="Times New Roman" w:hAnsi="Bell MT" w:cs="Times New Roman"/>
      <w:bCs/>
      <w:sz w:val="22"/>
      <w:szCs w:val="28"/>
      <w:u w:val="none"/>
    </w:rPr>
  </w:style>
  <w:style w:type="character" w:customStyle="1" w:styleId="StyleHeading2TagHEADING2TagCite11ptChar">
    <w:name w:val="Style Heading 2TagHEADING 2Tag&amp;Cite + 11 pt Char"/>
    <w:link w:val="StyleHeading2TagHEADING2TagCite11pt"/>
    <w:rsid w:val="00FE72BC"/>
    <w:rPr>
      <w:rFonts w:ascii="Bell MT" w:eastAsia="Times New Roman" w:hAnsi="Bell MT" w:cs="Times New Roman"/>
      <w:b/>
      <w:bCs/>
      <w:szCs w:val="28"/>
    </w:rPr>
  </w:style>
  <w:style w:type="paragraph" w:customStyle="1" w:styleId="F4-NormalText">
    <w:name w:val="F4 - Normal Text"/>
    <w:basedOn w:val="Normal"/>
    <w:uiPriority w:val="99"/>
    <w:qFormat/>
    <w:rsid w:val="00FE72BC"/>
    <w:rPr>
      <w:rFonts w:eastAsia="Calibri"/>
    </w:rPr>
  </w:style>
  <w:style w:type="character" w:customStyle="1" w:styleId="berief">
    <w:name w:val="berief"/>
    <w:rsid w:val="00FE72BC"/>
    <w:rPr>
      <w:rFonts w:ascii="Times New Roman" w:eastAsia="Times New Roman" w:hAnsi="Times New Roman" w:cs="Times New Roman"/>
      <w:sz w:val="20"/>
      <w:u w:val="none"/>
    </w:rPr>
  </w:style>
  <w:style w:type="character" w:customStyle="1" w:styleId="Brief-Smalltext">
    <w:name w:val="Brief - Small text"/>
    <w:rsid w:val="00FE72BC"/>
    <w:rPr>
      <w:rFonts w:ascii="Times New Roman" w:hAnsi="Times New Roman" w:cs="Times New Roman"/>
      <w:sz w:val="14"/>
      <w:u w:val="none"/>
    </w:rPr>
  </w:style>
  <w:style w:type="paragraph" w:customStyle="1" w:styleId="F3-TagAuthor">
    <w:name w:val="F3 - Tag/Author"/>
    <w:basedOn w:val="Normal"/>
    <w:uiPriority w:val="99"/>
    <w:qFormat/>
    <w:rsid w:val="00FE72BC"/>
    <w:rPr>
      <w:rFonts w:eastAsia="Times New Roman"/>
      <w:b/>
    </w:rPr>
  </w:style>
  <w:style w:type="paragraph" w:customStyle="1" w:styleId="F5-UnderlineNormal">
    <w:name w:val="F5 - Underline Normal"/>
    <w:basedOn w:val="Normal"/>
    <w:uiPriority w:val="99"/>
    <w:qFormat/>
    <w:rsid w:val="00FE72BC"/>
    <w:rPr>
      <w:rFonts w:eastAsia="Calibri"/>
      <w:u w:val="single"/>
    </w:rPr>
  </w:style>
  <w:style w:type="character" w:customStyle="1" w:styleId="F8-UnderlineBold">
    <w:name w:val="F8 - Underline/Bold"/>
    <w:rsid w:val="00FE72BC"/>
    <w:rPr>
      <w:rFonts w:ascii="Times New Roman" w:hAnsi="Times New Roman"/>
      <w:b/>
      <w:sz w:val="20"/>
      <w:u w:val="single"/>
    </w:rPr>
  </w:style>
  <w:style w:type="character" w:customStyle="1" w:styleId="F7-SmallFont">
    <w:name w:val="F7 - Small Font"/>
    <w:rsid w:val="00FE72BC"/>
    <w:rPr>
      <w:rFonts w:ascii="Times New Roman" w:hAnsi="Times New Roman"/>
      <w:sz w:val="14"/>
    </w:rPr>
  </w:style>
  <w:style w:type="paragraph" w:customStyle="1" w:styleId="Brief-PrimarySource">
    <w:name w:val="Brief - Primary Source"/>
    <w:basedOn w:val="Normal"/>
    <w:uiPriority w:val="99"/>
    <w:qFormat/>
    <w:rsid w:val="00FE72BC"/>
    <w:rPr>
      <w:rFonts w:eastAsia="Times New Roman"/>
      <w:b/>
      <w:u w:val="single"/>
    </w:rPr>
  </w:style>
  <w:style w:type="paragraph" w:customStyle="1" w:styleId="Brief-Underline">
    <w:name w:val="Brief - Underline"/>
    <w:basedOn w:val="Normal"/>
    <w:uiPriority w:val="99"/>
    <w:qFormat/>
    <w:rsid w:val="00FE72BC"/>
    <w:rPr>
      <w:rFonts w:eastAsia="Times New Roman"/>
      <w:u w:val="single"/>
    </w:rPr>
  </w:style>
  <w:style w:type="character" w:customStyle="1" w:styleId="Brief-Bold">
    <w:name w:val="Brief - Bold"/>
    <w:rsid w:val="00FE72BC"/>
    <w:rPr>
      <w:rFonts w:cs="Times New Roman"/>
      <w:b/>
    </w:rPr>
  </w:style>
  <w:style w:type="character" w:customStyle="1" w:styleId="Card-Underline">
    <w:name w:val="Card - Underline"/>
    <w:rsid w:val="00FE72BC"/>
    <w:rPr>
      <w:rFonts w:cs="Times New Roman"/>
      <w:u w:val="single"/>
    </w:rPr>
  </w:style>
  <w:style w:type="character" w:customStyle="1" w:styleId="beriefunderline">
    <w:name w:val="berief = underline"/>
    <w:rsid w:val="00FE72BC"/>
    <w:rPr>
      <w:rFonts w:ascii="Times New Roman" w:eastAsia="Times New Roman" w:hAnsi="Times New Roman" w:cs="Times New Roman"/>
      <w:sz w:val="20"/>
      <w:u w:val="single"/>
    </w:rPr>
  </w:style>
  <w:style w:type="paragraph" w:customStyle="1" w:styleId="Brief">
    <w:name w:val="Brief"/>
    <w:basedOn w:val="Brief-PrimarySource"/>
    <w:uiPriority w:val="99"/>
    <w:qFormat/>
    <w:rsid w:val="00FE72BC"/>
    <w:rPr>
      <w:b w:val="0"/>
    </w:rPr>
  </w:style>
  <w:style w:type="character" w:customStyle="1" w:styleId="BoldText10pt">
    <w:name w:val="Bold Text 10 pt"/>
    <w:rsid w:val="00FE72BC"/>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FE72BC"/>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FE72BC"/>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FE72BC"/>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FE72BC"/>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FE72BC"/>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FE72BC"/>
    <w:pPr>
      <w:widowControl w:val="0"/>
      <w:spacing w:line="276" w:lineRule="atLeast"/>
    </w:pPr>
    <w:rPr>
      <w:color w:val="auto"/>
    </w:rPr>
  </w:style>
  <w:style w:type="paragraph" w:customStyle="1" w:styleId="CM34">
    <w:name w:val="CM34"/>
    <w:basedOn w:val="Default"/>
    <w:next w:val="Default"/>
    <w:uiPriority w:val="99"/>
    <w:qFormat/>
    <w:rsid w:val="00FE72BC"/>
    <w:pPr>
      <w:widowControl w:val="0"/>
    </w:pPr>
    <w:rPr>
      <w:color w:val="auto"/>
    </w:rPr>
  </w:style>
  <w:style w:type="paragraph" w:customStyle="1" w:styleId="CM56">
    <w:name w:val="CM56"/>
    <w:basedOn w:val="Default"/>
    <w:next w:val="Default"/>
    <w:uiPriority w:val="99"/>
    <w:qFormat/>
    <w:rsid w:val="00FE72BC"/>
    <w:pPr>
      <w:widowControl w:val="0"/>
    </w:pPr>
    <w:rPr>
      <w:rFonts w:eastAsia="Calibri"/>
      <w:color w:val="auto"/>
    </w:rPr>
  </w:style>
  <w:style w:type="paragraph" w:customStyle="1" w:styleId="CM58">
    <w:name w:val="CM58"/>
    <w:basedOn w:val="Default"/>
    <w:next w:val="Default"/>
    <w:uiPriority w:val="99"/>
    <w:qFormat/>
    <w:rsid w:val="00FE72BC"/>
    <w:pPr>
      <w:widowControl w:val="0"/>
    </w:pPr>
    <w:rPr>
      <w:rFonts w:eastAsia="Calibri"/>
      <w:color w:val="auto"/>
    </w:rPr>
  </w:style>
  <w:style w:type="paragraph" w:customStyle="1" w:styleId="CM57">
    <w:name w:val="CM57"/>
    <w:basedOn w:val="Default"/>
    <w:next w:val="Default"/>
    <w:uiPriority w:val="99"/>
    <w:qFormat/>
    <w:rsid w:val="00FE72BC"/>
    <w:pPr>
      <w:widowControl w:val="0"/>
    </w:pPr>
    <w:rPr>
      <w:rFonts w:eastAsia="Calibri"/>
      <w:color w:val="auto"/>
    </w:rPr>
  </w:style>
  <w:style w:type="paragraph" w:customStyle="1" w:styleId="CM1">
    <w:name w:val="CM1"/>
    <w:basedOn w:val="Default"/>
    <w:next w:val="Default"/>
    <w:uiPriority w:val="99"/>
    <w:qFormat/>
    <w:rsid w:val="00FE72BC"/>
    <w:pPr>
      <w:widowControl w:val="0"/>
    </w:pPr>
    <w:rPr>
      <w:rFonts w:eastAsia="Calibri"/>
      <w:color w:val="auto"/>
    </w:rPr>
  </w:style>
  <w:style w:type="paragraph" w:customStyle="1" w:styleId="CM49">
    <w:name w:val="CM49"/>
    <w:basedOn w:val="Default"/>
    <w:next w:val="Default"/>
    <w:uiPriority w:val="99"/>
    <w:qFormat/>
    <w:rsid w:val="00FE72BC"/>
    <w:pPr>
      <w:widowControl w:val="0"/>
    </w:pPr>
    <w:rPr>
      <w:rFonts w:eastAsia="Calibri"/>
      <w:color w:val="auto"/>
    </w:rPr>
  </w:style>
  <w:style w:type="paragraph" w:customStyle="1" w:styleId="CM41">
    <w:name w:val="CM41"/>
    <w:basedOn w:val="Default"/>
    <w:next w:val="Default"/>
    <w:uiPriority w:val="99"/>
    <w:qFormat/>
    <w:rsid w:val="00FE72BC"/>
    <w:pPr>
      <w:widowControl w:val="0"/>
    </w:pPr>
    <w:rPr>
      <w:rFonts w:eastAsia="Calibri"/>
      <w:color w:val="auto"/>
    </w:rPr>
  </w:style>
  <w:style w:type="paragraph" w:customStyle="1" w:styleId="3rdOrderPara">
    <w:name w:val="3rd Order Para"/>
    <w:basedOn w:val="Default"/>
    <w:next w:val="Default"/>
    <w:uiPriority w:val="99"/>
    <w:qFormat/>
    <w:rsid w:val="00FE72BC"/>
    <w:pPr>
      <w:widowControl w:val="0"/>
    </w:pPr>
    <w:rPr>
      <w:rFonts w:eastAsia="Calibri"/>
      <w:color w:val="auto"/>
    </w:rPr>
  </w:style>
  <w:style w:type="paragraph" w:customStyle="1" w:styleId="2ndOrderPara">
    <w:name w:val="2nd Order Para"/>
    <w:basedOn w:val="Default"/>
    <w:next w:val="Default"/>
    <w:uiPriority w:val="99"/>
    <w:qFormat/>
    <w:rsid w:val="00FE72BC"/>
    <w:pPr>
      <w:widowControl w:val="0"/>
    </w:pPr>
    <w:rPr>
      <w:rFonts w:eastAsia="Calibri"/>
      <w:color w:val="auto"/>
    </w:rPr>
  </w:style>
  <w:style w:type="paragraph" w:customStyle="1" w:styleId="Normal-SIGN2">
    <w:name w:val="Normal-SIGN2"/>
    <w:basedOn w:val="Default"/>
    <w:next w:val="Default"/>
    <w:uiPriority w:val="99"/>
    <w:qFormat/>
    <w:rsid w:val="00FE72BC"/>
    <w:pPr>
      <w:widowControl w:val="0"/>
    </w:pPr>
    <w:rPr>
      <w:rFonts w:eastAsia="Calibri"/>
      <w:color w:val="auto"/>
    </w:rPr>
  </w:style>
  <w:style w:type="paragraph" w:customStyle="1" w:styleId="Normal-SIGN1">
    <w:name w:val="Normal-SIGN1"/>
    <w:basedOn w:val="Default"/>
    <w:next w:val="Default"/>
    <w:uiPriority w:val="99"/>
    <w:qFormat/>
    <w:rsid w:val="00FE72BC"/>
    <w:pPr>
      <w:widowControl w:val="0"/>
    </w:pPr>
    <w:rPr>
      <w:rFonts w:eastAsia="Calibri"/>
      <w:color w:val="auto"/>
    </w:rPr>
  </w:style>
  <w:style w:type="paragraph" w:customStyle="1" w:styleId="CM3">
    <w:name w:val="CM3"/>
    <w:basedOn w:val="Default"/>
    <w:next w:val="Default"/>
    <w:uiPriority w:val="99"/>
    <w:qFormat/>
    <w:rsid w:val="00FE72BC"/>
    <w:pPr>
      <w:widowControl w:val="0"/>
      <w:spacing w:line="553" w:lineRule="atLeast"/>
    </w:pPr>
    <w:rPr>
      <w:rFonts w:eastAsia="Calibri"/>
      <w:color w:val="auto"/>
    </w:rPr>
  </w:style>
  <w:style w:type="paragraph" w:customStyle="1" w:styleId="CM33">
    <w:name w:val="CM33"/>
    <w:basedOn w:val="Default"/>
    <w:next w:val="Default"/>
    <w:uiPriority w:val="99"/>
    <w:qFormat/>
    <w:rsid w:val="00FE72BC"/>
    <w:pPr>
      <w:widowControl w:val="0"/>
    </w:pPr>
    <w:rPr>
      <w:rFonts w:eastAsia="Calibri"/>
      <w:color w:val="auto"/>
    </w:rPr>
  </w:style>
  <w:style w:type="paragraph" w:customStyle="1" w:styleId="CM37">
    <w:name w:val="CM37"/>
    <w:basedOn w:val="Default"/>
    <w:next w:val="Default"/>
    <w:uiPriority w:val="99"/>
    <w:qFormat/>
    <w:rsid w:val="00FE72BC"/>
    <w:pPr>
      <w:widowControl w:val="0"/>
    </w:pPr>
    <w:rPr>
      <w:rFonts w:eastAsia="Calibri"/>
      <w:color w:val="auto"/>
    </w:rPr>
  </w:style>
  <w:style w:type="paragraph" w:customStyle="1" w:styleId="CM7">
    <w:name w:val="CM7"/>
    <w:basedOn w:val="Default"/>
    <w:next w:val="Default"/>
    <w:uiPriority w:val="99"/>
    <w:qFormat/>
    <w:rsid w:val="00FE72BC"/>
    <w:pPr>
      <w:widowControl w:val="0"/>
      <w:spacing w:line="553" w:lineRule="atLeast"/>
    </w:pPr>
    <w:rPr>
      <w:rFonts w:eastAsia="Calibri"/>
      <w:color w:val="auto"/>
    </w:rPr>
  </w:style>
  <w:style w:type="paragraph" w:styleId="PlainText">
    <w:name w:val="Plain Text"/>
    <w:basedOn w:val="Normal"/>
    <w:next w:val="Normal"/>
    <w:link w:val="PlainTextChar"/>
    <w:rsid w:val="00FE72BC"/>
    <w:pPr>
      <w:widowControl w:val="0"/>
      <w:autoSpaceDE w:val="0"/>
      <w:autoSpaceDN w:val="0"/>
      <w:adjustRightInd w:val="0"/>
    </w:pPr>
    <w:rPr>
      <w:rFonts w:ascii="IJGCNM+Arial" w:eastAsia="Times New Roman" w:hAnsi="IJGCNM+Arial"/>
    </w:rPr>
  </w:style>
  <w:style w:type="character" w:customStyle="1" w:styleId="PlainTextChar">
    <w:name w:val="Plain Text Char"/>
    <w:basedOn w:val="DefaultParagraphFont"/>
    <w:link w:val="PlainText"/>
    <w:rsid w:val="00FE72BC"/>
    <w:rPr>
      <w:rFonts w:ascii="IJGCNM+Arial" w:eastAsia="Times New Roman" w:hAnsi="IJGCNM+Arial" w:cs="Calibri"/>
    </w:rPr>
  </w:style>
  <w:style w:type="paragraph" w:customStyle="1" w:styleId="Brief-SecondarySource">
    <w:name w:val="Brief - Secondary Source"/>
    <w:basedOn w:val="Normal"/>
    <w:uiPriority w:val="99"/>
    <w:qFormat/>
    <w:rsid w:val="00FE72BC"/>
    <w:rPr>
      <w:rFonts w:eastAsia="Times New Roman"/>
      <w:sz w:val="14"/>
      <w:szCs w:val="20"/>
    </w:rPr>
  </w:style>
  <w:style w:type="paragraph" w:customStyle="1" w:styleId="Brief-Card">
    <w:name w:val="Brief - Card"/>
    <w:basedOn w:val="Normal"/>
    <w:uiPriority w:val="99"/>
    <w:qFormat/>
    <w:rsid w:val="00FE72BC"/>
    <w:rPr>
      <w:rFonts w:eastAsia="Times New Roman"/>
    </w:rPr>
  </w:style>
  <w:style w:type="paragraph" w:customStyle="1" w:styleId="Pa2">
    <w:name w:val="Pa2"/>
    <w:basedOn w:val="Default"/>
    <w:next w:val="Default"/>
    <w:uiPriority w:val="99"/>
    <w:qFormat/>
    <w:rsid w:val="00FE72BC"/>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FE72BC"/>
    <w:pPr>
      <w:widowControl w:val="0"/>
      <w:autoSpaceDE w:val="0"/>
      <w:autoSpaceDN w:val="0"/>
      <w:adjustRightInd w:val="0"/>
    </w:pPr>
    <w:rPr>
      <w:rFonts w:eastAsia="Times New Roman"/>
    </w:rPr>
  </w:style>
  <w:style w:type="paragraph" w:customStyle="1" w:styleId="Normal1">
    <w:name w:val="Normal+1"/>
    <w:basedOn w:val="Normal"/>
    <w:next w:val="Normal"/>
    <w:uiPriority w:val="99"/>
    <w:qFormat/>
    <w:rsid w:val="00FE72BC"/>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FE72BC"/>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FE72BC"/>
    <w:pPr>
      <w:widowControl w:val="0"/>
    </w:pPr>
    <w:rPr>
      <w:rFonts w:ascii="Arial Black" w:hAnsi="Arial Black"/>
      <w:color w:val="auto"/>
    </w:rPr>
  </w:style>
  <w:style w:type="character" w:customStyle="1" w:styleId="eoeaheader">
    <w:name w:val="eoea_header"/>
    <w:basedOn w:val="DefaultParagraphFont"/>
    <w:rsid w:val="00FE72BC"/>
  </w:style>
  <w:style w:type="character" w:customStyle="1" w:styleId="SC4208902">
    <w:name w:val="SC.4.208902"/>
    <w:rsid w:val="00FE72BC"/>
    <w:rPr>
      <w:rFonts w:cs="Century"/>
      <w:color w:val="000000"/>
      <w:sz w:val="22"/>
      <w:szCs w:val="22"/>
    </w:rPr>
  </w:style>
  <w:style w:type="character" w:customStyle="1" w:styleId="SC4208915">
    <w:name w:val="SC.4.208915"/>
    <w:rsid w:val="00FE72BC"/>
    <w:rPr>
      <w:rFonts w:cs="Century"/>
      <w:color w:val="000000"/>
      <w:sz w:val="13"/>
      <w:szCs w:val="13"/>
    </w:rPr>
  </w:style>
  <w:style w:type="character" w:customStyle="1" w:styleId="SC273764">
    <w:name w:val="SC.2.73764"/>
    <w:rsid w:val="00FE72BC"/>
    <w:rPr>
      <w:rFonts w:cs="Century"/>
      <w:color w:val="000000"/>
      <w:sz w:val="72"/>
      <w:szCs w:val="72"/>
    </w:rPr>
  </w:style>
  <w:style w:type="character" w:customStyle="1" w:styleId="SC273779">
    <w:name w:val="SC.2.73779"/>
    <w:rsid w:val="00FE72BC"/>
    <w:rPr>
      <w:rFonts w:cs="Century"/>
      <w:color w:val="000000"/>
      <w:sz w:val="40"/>
      <w:szCs w:val="40"/>
    </w:rPr>
  </w:style>
  <w:style w:type="character" w:customStyle="1" w:styleId="SC273763">
    <w:name w:val="SC.2.73763"/>
    <w:rsid w:val="00FE72BC"/>
    <w:rPr>
      <w:rFonts w:cs="Century"/>
      <w:b/>
      <w:bCs/>
      <w:color w:val="000000"/>
    </w:rPr>
  </w:style>
  <w:style w:type="character" w:customStyle="1" w:styleId="SC4208910">
    <w:name w:val="SC.4.208910"/>
    <w:rsid w:val="00FE72BC"/>
    <w:rPr>
      <w:rFonts w:cs="Century"/>
      <w:color w:val="000000"/>
      <w:sz w:val="28"/>
      <w:szCs w:val="28"/>
    </w:rPr>
  </w:style>
  <w:style w:type="character" w:customStyle="1" w:styleId="SC4208911">
    <w:name w:val="SC.4.208911"/>
    <w:rsid w:val="00FE72BC"/>
    <w:rPr>
      <w:rFonts w:cs="Century"/>
      <w:color w:val="000000"/>
    </w:rPr>
  </w:style>
  <w:style w:type="paragraph" w:customStyle="1" w:styleId="Cover1">
    <w:name w:val="Cover 1"/>
    <w:basedOn w:val="Normal"/>
    <w:next w:val="Normal"/>
    <w:uiPriority w:val="99"/>
    <w:qFormat/>
    <w:rsid w:val="00FE72BC"/>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FE72BC"/>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FE72BC"/>
    <w:pPr>
      <w:widowControl w:val="0"/>
    </w:pPr>
    <w:rPr>
      <w:color w:val="auto"/>
    </w:rPr>
  </w:style>
  <w:style w:type="paragraph" w:customStyle="1" w:styleId="Pa11">
    <w:name w:val="Pa11"/>
    <w:basedOn w:val="Normal"/>
    <w:next w:val="Normal"/>
    <w:uiPriority w:val="99"/>
    <w:qFormat/>
    <w:rsid w:val="00FE72BC"/>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FE72BC"/>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uiPriority w:val="99"/>
    <w:qFormat/>
    <w:rsid w:val="00FE72BC"/>
    <w:pPr>
      <w:widowControl w:val="0"/>
    </w:pPr>
    <w:rPr>
      <w:rFonts w:eastAsia="Calibri"/>
      <w:color w:val="auto"/>
    </w:rPr>
  </w:style>
  <w:style w:type="paragraph" w:customStyle="1" w:styleId="CM28">
    <w:name w:val="CM28"/>
    <w:basedOn w:val="Default"/>
    <w:next w:val="Default"/>
    <w:uiPriority w:val="99"/>
    <w:qFormat/>
    <w:rsid w:val="00FE72BC"/>
    <w:pPr>
      <w:widowControl w:val="0"/>
    </w:pPr>
    <w:rPr>
      <w:rFonts w:eastAsia="Calibri"/>
      <w:color w:val="auto"/>
    </w:rPr>
  </w:style>
  <w:style w:type="paragraph" w:customStyle="1" w:styleId="CM8">
    <w:name w:val="CM8"/>
    <w:basedOn w:val="Default"/>
    <w:next w:val="Default"/>
    <w:uiPriority w:val="99"/>
    <w:qFormat/>
    <w:rsid w:val="00FE72BC"/>
    <w:pPr>
      <w:widowControl w:val="0"/>
    </w:pPr>
    <w:rPr>
      <w:rFonts w:eastAsia="Calibri"/>
      <w:color w:val="auto"/>
    </w:rPr>
  </w:style>
  <w:style w:type="paragraph" w:customStyle="1" w:styleId="CM6">
    <w:name w:val="CM6"/>
    <w:basedOn w:val="Default"/>
    <w:next w:val="Default"/>
    <w:uiPriority w:val="99"/>
    <w:qFormat/>
    <w:rsid w:val="00FE72BC"/>
    <w:pPr>
      <w:widowControl w:val="0"/>
      <w:spacing w:line="553" w:lineRule="atLeast"/>
    </w:pPr>
    <w:rPr>
      <w:rFonts w:eastAsia="Calibri"/>
      <w:color w:val="auto"/>
    </w:rPr>
  </w:style>
  <w:style w:type="paragraph" w:customStyle="1" w:styleId="CM22">
    <w:name w:val="CM22"/>
    <w:basedOn w:val="Default"/>
    <w:next w:val="Default"/>
    <w:uiPriority w:val="99"/>
    <w:qFormat/>
    <w:rsid w:val="00FE72BC"/>
    <w:pPr>
      <w:widowControl w:val="0"/>
    </w:pPr>
    <w:rPr>
      <w:rFonts w:eastAsia="Calibri"/>
      <w:color w:val="auto"/>
    </w:rPr>
  </w:style>
  <w:style w:type="character" w:customStyle="1" w:styleId="articlesubtitle">
    <w:name w:val="article_sub_title"/>
    <w:basedOn w:val="DefaultParagraphFont"/>
    <w:rsid w:val="00FE72BC"/>
  </w:style>
  <w:style w:type="character" w:customStyle="1" w:styleId="newsdate2">
    <w:name w:val="news_date2"/>
    <w:basedOn w:val="DefaultParagraphFont"/>
    <w:rsid w:val="00FE72BC"/>
  </w:style>
  <w:style w:type="character" w:customStyle="1" w:styleId="readarticleheader">
    <w:name w:val="readarticleheader"/>
    <w:basedOn w:val="DefaultParagraphFont"/>
    <w:rsid w:val="00FE72BC"/>
  </w:style>
  <w:style w:type="paragraph" w:customStyle="1" w:styleId="DoubleUnderlined">
    <w:name w:val="Double Underlined"/>
    <w:basedOn w:val="Heading2"/>
    <w:autoRedefine/>
    <w:uiPriority w:val="99"/>
    <w:qFormat/>
    <w:rsid w:val="00FE72BC"/>
    <w:pPr>
      <w:keepLines w:val="0"/>
      <w:pageBreakBefore w:val="0"/>
      <w:widowControl w:val="0"/>
      <w:suppressAutoHyphens/>
      <w:jc w:val="left"/>
    </w:pPr>
    <w:rPr>
      <w:rFonts w:ascii="Trebuchet MS" w:eastAsia="Times New Roman" w:hAnsi="Trebuchet MS" w:cs="Times New Roman"/>
      <w:b w:val="0"/>
      <w:sz w:val="22"/>
      <w:szCs w:val="20"/>
      <w:u w:val="thick"/>
    </w:rPr>
  </w:style>
  <w:style w:type="character" w:customStyle="1" w:styleId="UnderlineChar2">
    <w:name w:val="Underline Char2"/>
    <w:rsid w:val="00FE72BC"/>
    <w:rPr>
      <w:rFonts w:ascii="Trebuchet MS" w:hAnsi="Trebuchet MS"/>
      <w:u w:val="thick"/>
      <w:lang w:val="en-US" w:eastAsia="zh-CN" w:bidi="ar-SA"/>
    </w:rPr>
  </w:style>
  <w:style w:type="paragraph" w:customStyle="1" w:styleId="IndexFixer">
    <w:name w:val="Index Fixer"/>
    <w:basedOn w:val="Heading1"/>
    <w:uiPriority w:val="99"/>
    <w:qFormat/>
    <w:rsid w:val="00FE72BC"/>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caps/>
      <w:sz w:val="32"/>
      <w:szCs w:val="20"/>
    </w:rPr>
  </w:style>
  <w:style w:type="paragraph" w:customStyle="1" w:styleId="SmallNormal">
    <w:name w:val="Small Normal"/>
    <w:basedOn w:val="Normal"/>
    <w:uiPriority w:val="99"/>
    <w:qFormat/>
    <w:rsid w:val="00FE72BC"/>
    <w:pPr>
      <w:widowControl w:val="0"/>
      <w:suppressAutoHyphens/>
      <w:contextualSpacing/>
    </w:pPr>
    <w:rPr>
      <w:rFonts w:ascii="Garamond" w:eastAsia="Times New Roman" w:hAnsi="Garamond"/>
      <w:sz w:val="18"/>
      <w:szCs w:val="18"/>
    </w:rPr>
  </w:style>
  <w:style w:type="character" w:customStyle="1" w:styleId="BoldUnderliningChar">
    <w:name w:val="Bold Underlining Char"/>
    <w:rsid w:val="00FE72BC"/>
    <w:rPr>
      <w:rFonts w:ascii="Arial Narrow" w:eastAsia="Times New Roman" w:hAnsi="Arial Narrow"/>
      <w:b/>
      <w:szCs w:val="24"/>
      <w:u w:val="single"/>
      <w:lang w:val="en-GB" w:eastAsia="en-US" w:bidi="ar-SA"/>
    </w:rPr>
  </w:style>
  <w:style w:type="character" w:customStyle="1" w:styleId="medium-normal1">
    <w:name w:val="medium-normal1"/>
    <w:rsid w:val="00FE72BC"/>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FE72BC"/>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0">
    <w:name w:val="Underlined Card"/>
    <w:basedOn w:val="Normal"/>
    <w:uiPriority w:val="99"/>
    <w:qFormat/>
    <w:rsid w:val="00FE72BC"/>
    <w:pPr>
      <w:ind w:left="720" w:right="720"/>
    </w:pPr>
    <w:rPr>
      <w:rFonts w:ascii="Palatino Linotype" w:eastAsia="Times New Roman" w:hAnsi="Palatino Linotype"/>
      <w:szCs w:val="20"/>
      <w:u w:val="single"/>
    </w:rPr>
  </w:style>
  <w:style w:type="character" w:customStyle="1" w:styleId="UnderlinedCardChar0">
    <w:name w:val="Underlined Card Char"/>
    <w:rsid w:val="00FE72BC"/>
    <w:rPr>
      <w:rFonts w:ascii="Palatino Linotype" w:hAnsi="Palatino Linotype"/>
      <w:u w:val="single"/>
      <w:lang w:val="en-US" w:eastAsia="en-US" w:bidi="ar-SA"/>
    </w:rPr>
  </w:style>
  <w:style w:type="character" w:customStyle="1" w:styleId="Style10ptUnderline">
    <w:name w:val="Style 10 pt Underline"/>
    <w:rsid w:val="00FE72BC"/>
    <w:rPr>
      <w:sz w:val="20"/>
      <w:u w:val="single"/>
    </w:rPr>
  </w:style>
  <w:style w:type="paragraph" w:customStyle="1" w:styleId="CardFormat">
    <w:name w:val="Card Format"/>
    <w:basedOn w:val="Normal"/>
    <w:autoRedefine/>
    <w:uiPriority w:val="99"/>
    <w:qFormat/>
    <w:rsid w:val="00FE72BC"/>
    <w:pPr>
      <w:widowControl w:val="0"/>
      <w:autoSpaceDE w:val="0"/>
      <w:autoSpaceDN w:val="0"/>
      <w:adjustRightInd w:val="0"/>
    </w:pPr>
    <w:rPr>
      <w:rFonts w:ascii="Bookman Old Style" w:eastAsia="Times New Roman" w:hAnsi="Bookman Old Style"/>
      <w:szCs w:val="18"/>
    </w:rPr>
  </w:style>
  <w:style w:type="character" w:customStyle="1" w:styleId="char">
    <w:name w:val="char"/>
    <w:basedOn w:val="DefaultParagraphFont"/>
    <w:rsid w:val="00FE72BC"/>
  </w:style>
  <w:style w:type="character" w:customStyle="1" w:styleId="UnderlineCharCharCharCharCharChar">
    <w:name w:val="Underline Char Char Char Char Char Char"/>
    <w:rsid w:val="00FE72BC"/>
    <w:rPr>
      <w:rFonts w:ascii="Arial Narrow" w:hAnsi="Arial Narrow"/>
      <w:szCs w:val="24"/>
      <w:u w:val="single"/>
      <w:lang w:val="en-US" w:eastAsia="en-US" w:bidi="ar-SA"/>
    </w:rPr>
  </w:style>
  <w:style w:type="paragraph" w:customStyle="1" w:styleId="PageHeader-Underline18pt">
    <w:name w:val="Page Header - Underline 18 pt"/>
    <w:uiPriority w:val="99"/>
    <w:qFormat/>
    <w:rsid w:val="00FE72BC"/>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FE72BC"/>
    <w:pPr>
      <w:keepLines w:val="0"/>
      <w:pageBreakBefore w:val="0"/>
      <w:suppressAutoHyphens/>
      <w:jc w:val="left"/>
    </w:pPr>
    <w:rPr>
      <w:rFonts w:eastAsia="Times New Roman" w:cs="Arial"/>
      <w:bCs/>
      <w:iCs/>
      <w:sz w:val="24"/>
      <w:szCs w:val="28"/>
      <w:u w:val="none"/>
    </w:rPr>
  </w:style>
  <w:style w:type="character" w:customStyle="1" w:styleId="klink">
    <w:name w:val="klink"/>
    <w:basedOn w:val="DefaultParagraphFont"/>
    <w:rsid w:val="00FE72BC"/>
  </w:style>
  <w:style w:type="character" w:customStyle="1" w:styleId="hdr">
    <w:name w:val="hdr"/>
    <w:basedOn w:val="DefaultParagraphFont"/>
    <w:rsid w:val="00FE72BC"/>
  </w:style>
  <w:style w:type="paragraph" w:customStyle="1" w:styleId="subhead">
    <w:name w:val="subhead"/>
    <w:basedOn w:val="Normal"/>
    <w:uiPriority w:val="99"/>
    <w:qFormat/>
    <w:rsid w:val="00FE72BC"/>
    <w:pPr>
      <w:spacing w:after="120" w:line="225" w:lineRule="atLeast"/>
      <w:ind w:right="180"/>
    </w:pPr>
    <w:rPr>
      <w:rFonts w:eastAsia="Times New Roman"/>
      <w:color w:val="5177C5"/>
      <w:szCs w:val="20"/>
    </w:rPr>
  </w:style>
  <w:style w:type="character" w:customStyle="1" w:styleId="date1">
    <w:name w:val="date1"/>
    <w:basedOn w:val="DefaultParagraphFont"/>
    <w:rsid w:val="00FE72BC"/>
  </w:style>
  <w:style w:type="character" w:customStyle="1" w:styleId="bolding1">
    <w:name w:val="bolding1"/>
    <w:rsid w:val="00FE72BC"/>
    <w:rPr>
      <w:b/>
      <w:bCs/>
    </w:rPr>
  </w:style>
  <w:style w:type="character" w:customStyle="1" w:styleId="bookoptions1">
    <w:name w:val="book_options1"/>
    <w:rsid w:val="00FE72BC"/>
    <w:rPr>
      <w:b/>
      <w:bCs/>
      <w:color w:val="333366"/>
    </w:rPr>
  </w:style>
  <w:style w:type="character" w:customStyle="1" w:styleId="descriptionblock">
    <w:name w:val="description block"/>
    <w:basedOn w:val="DefaultParagraphFont"/>
    <w:rsid w:val="00FE72BC"/>
  </w:style>
  <w:style w:type="character" w:customStyle="1" w:styleId="detailsboxblock">
    <w:name w:val="detailsbox block"/>
    <w:basedOn w:val="DefaultParagraphFont"/>
    <w:rsid w:val="00FE72BC"/>
  </w:style>
  <w:style w:type="character" w:customStyle="1" w:styleId="Char3">
    <w:name w:val="Char3"/>
    <w:rsid w:val="00FE72BC"/>
    <w:rPr>
      <w:rFonts w:cs="Arial"/>
      <w:bCs/>
      <w:u w:val="thick"/>
      <w:lang w:val="en-US" w:eastAsia="en-US" w:bidi="ar-SA"/>
    </w:rPr>
  </w:style>
  <w:style w:type="paragraph" w:customStyle="1" w:styleId="StyleHeading110pt">
    <w:name w:val="Style Heading 1 + 10 pt"/>
    <w:basedOn w:val="Heading1"/>
    <w:uiPriority w:val="99"/>
    <w:qFormat/>
    <w:rsid w:val="00FE72BC"/>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Cs/>
      <w:caps/>
      <w:kern w:val="32"/>
      <w:sz w:val="32"/>
    </w:rPr>
  </w:style>
  <w:style w:type="paragraph" w:customStyle="1" w:styleId="StyleStyleHeading110pt10pt">
    <w:name w:val="Style Style Heading 1 + 10 pt + 10 pt"/>
    <w:basedOn w:val="StyleHeading110pt"/>
    <w:uiPriority w:val="99"/>
    <w:qFormat/>
    <w:rsid w:val="00FE72BC"/>
  </w:style>
  <w:style w:type="paragraph" w:customStyle="1" w:styleId="StyleUnderliningTimesNewRomanBoldNounderlineKernat16">
    <w:name w:val="Style Underlining + Times New Roman Bold No underline Kern at 16..."/>
    <w:basedOn w:val="Normal"/>
    <w:uiPriority w:val="99"/>
    <w:qFormat/>
    <w:rsid w:val="00FE72BC"/>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FE72BC"/>
    <w:rPr>
      <w:rFonts w:eastAsia="Times New Roman"/>
      <w:b/>
      <w:bCs/>
      <w:kern w:val="32"/>
      <w:sz w:val="32"/>
      <w:szCs w:val="32"/>
    </w:rPr>
  </w:style>
  <w:style w:type="paragraph" w:customStyle="1" w:styleId="StyleBoldUnderliningKernat16pt">
    <w:name w:val="Style Bold Underlining + Kern at 16 pt"/>
    <w:uiPriority w:val="99"/>
    <w:qFormat/>
    <w:rsid w:val="00FE72BC"/>
  </w:style>
  <w:style w:type="paragraph" w:customStyle="1" w:styleId="boldy">
    <w:name w:val="boldy"/>
    <w:basedOn w:val="Heading2"/>
    <w:uiPriority w:val="99"/>
    <w:qFormat/>
    <w:rsid w:val="00FE72BC"/>
    <w:pPr>
      <w:keepLines w:val="0"/>
      <w:pageBreakBefore w:val="0"/>
      <w:suppressAutoHyphens/>
      <w:jc w:val="left"/>
    </w:pPr>
    <w:rPr>
      <w:rFonts w:eastAsia="Times New Roman" w:cs="Arial"/>
      <w:bCs/>
      <w:iCs/>
      <w:sz w:val="22"/>
      <w:szCs w:val="20"/>
      <w:u w:val="none"/>
    </w:rPr>
  </w:style>
  <w:style w:type="paragraph" w:customStyle="1" w:styleId="CardsFont6pt">
    <w:name w:val="Cards + Font: 6 pt"/>
    <w:basedOn w:val="Cards"/>
    <w:link w:val="CardsFont6ptChar1"/>
    <w:autoRedefine/>
    <w:uiPriority w:val="99"/>
    <w:qFormat/>
    <w:rsid w:val="00FE72BC"/>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FE72BC"/>
    <w:rPr>
      <w:sz w:val="12"/>
      <w:szCs w:val="24"/>
      <w:lang w:val="en-US" w:eastAsia="en-US" w:bidi="ar-SA"/>
    </w:rPr>
  </w:style>
  <w:style w:type="paragraph" w:customStyle="1" w:styleId="TxBr6p1">
    <w:name w:val="TxBr_6p1"/>
    <w:basedOn w:val="Normal"/>
    <w:uiPriority w:val="99"/>
    <w:qFormat/>
    <w:rsid w:val="00FE72BC"/>
    <w:pPr>
      <w:tabs>
        <w:tab w:val="left" w:pos="204"/>
      </w:tabs>
      <w:autoSpaceDE w:val="0"/>
      <w:autoSpaceDN w:val="0"/>
      <w:adjustRightInd w:val="0"/>
      <w:spacing w:line="238" w:lineRule="atLeast"/>
      <w:ind w:firstLine="204"/>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FE72BC"/>
    <w:pPr>
      <w:ind w:left="400"/>
    </w:pPr>
    <w:rPr>
      <w:rFonts w:eastAsia="Times New Roman"/>
      <w:szCs w:val="20"/>
    </w:rPr>
  </w:style>
  <w:style w:type="character" w:customStyle="1" w:styleId="texto11">
    <w:name w:val="texto11"/>
    <w:rsid w:val="00FE72BC"/>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FE72BC"/>
    <w:rPr>
      <w:rFonts w:eastAsia="Times New Roman"/>
      <w:szCs w:val="20"/>
      <w:lang w:val="x-none" w:eastAsia="x-none"/>
    </w:rPr>
  </w:style>
  <w:style w:type="character" w:customStyle="1" w:styleId="CardTagChar">
    <w:name w:val="Card Tag Char"/>
    <w:uiPriority w:val="99"/>
    <w:rsid w:val="00FE72BC"/>
    <w:rPr>
      <w:rFonts w:ascii="Arial Narrow" w:hAnsi="Arial Narrow"/>
      <w:b/>
      <w:sz w:val="24"/>
      <w:szCs w:val="24"/>
      <w:lang w:val="en-US" w:eastAsia="en-US" w:bidi="ar-SA"/>
    </w:rPr>
  </w:style>
  <w:style w:type="character" w:customStyle="1" w:styleId="CardtextChar3">
    <w:name w:val="Card text Char"/>
    <w:link w:val="Cardtext4"/>
    <w:rsid w:val="00FE72BC"/>
    <w:rPr>
      <w:rFonts w:ascii="Arial Narrow" w:hAnsi="Arial Narrow"/>
      <w:u w:val="single"/>
    </w:rPr>
  </w:style>
  <w:style w:type="paragraph" w:customStyle="1" w:styleId="UnderlineStyle">
    <w:name w:val="Underline Style"/>
    <w:basedOn w:val="Normal"/>
    <w:link w:val="UnderlineStyleChar"/>
    <w:qFormat/>
    <w:rsid w:val="00FE72BC"/>
    <w:rPr>
      <w:rFonts w:eastAsia="Times New Roman"/>
      <w:b/>
      <w:u w:val="single"/>
    </w:rPr>
  </w:style>
  <w:style w:type="paragraph" w:customStyle="1" w:styleId="Normalization">
    <w:name w:val="Normalization"/>
    <w:basedOn w:val="Normal"/>
    <w:uiPriority w:val="99"/>
    <w:qFormat/>
    <w:rsid w:val="00FE72BC"/>
    <w:rPr>
      <w:rFonts w:eastAsia="Times New Roman"/>
      <w:sz w:val="18"/>
    </w:rPr>
  </w:style>
  <w:style w:type="paragraph" w:customStyle="1" w:styleId="BreifTitle">
    <w:name w:val="Breif Title"/>
    <w:basedOn w:val="Normal"/>
    <w:autoRedefine/>
    <w:uiPriority w:val="99"/>
    <w:qFormat/>
    <w:rsid w:val="00FE72BC"/>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FE72BC"/>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FE72BC"/>
    <w:rPr>
      <w:b/>
      <w:sz w:val="32"/>
      <w:szCs w:val="32"/>
      <w:lang w:val="en-US" w:eastAsia="en-US" w:bidi="ar-SA"/>
    </w:rPr>
  </w:style>
  <w:style w:type="paragraph" w:styleId="BodyTextFirstIndent">
    <w:name w:val="Body Text First Indent"/>
    <w:basedOn w:val="BodyText"/>
    <w:link w:val="BodyTextFirstIndentChar"/>
    <w:rsid w:val="00FE72BC"/>
    <w:pPr>
      <w:ind w:firstLine="210"/>
    </w:pPr>
  </w:style>
  <w:style w:type="character" w:customStyle="1" w:styleId="BodyTextFirstIndentChar">
    <w:name w:val="Body Text First Indent Char"/>
    <w:basedOn w:val="BodyTextChar"/>
    <w:link w:val="BodyTextFirstIndent"/>
    <w:rsid w:val="00FE72BC"/>
    <w:rPr>
      <w:rFonts w:ascii="Calibri" w:hAnsi="Calibri" w:cs="Calibri"/>
    </w:rPr>
  </w:style>
  <w:style w:type="character" w:customStyle="1" w:styleId="TagChar3">
    <w:name w:val="Tag Char3"/>
    <w:rsid w:val="00FE72BC"/>
    <w:rPr>
      <w:rFonts w:ascii="Palatino Linotype" w:hAnsi="Palatino Linotype"/>
      <w:b/>
      <w:sz w:val="24"/>
      <w:szCs w:val="24"/>
      <w:lang w:val="en-US" w:eastAsia="en-US" w:bidi="ar-SA"/>
    </w:rPr>
  </w:style>
  <w:style w:type="paragraph" w:customStyle="1" w:styleId="TagCite0">
    <w:name w:val="Tag/Cite"/>
    <w:basedOn w:val="Normal"/>
    <w:uiPriority w:val="99"/>
    <w:qFormat/>
    <w:rsid w:val="00FE72BC"/>
    <w:pPr>
      <w:widowControl w:val="0"/>
      <w:autoSpaceDE w:val="0"/>
      <w:autoSpaceDN w:val="0"/>
      <w:adjustRightInd w:val="0"/>
    </w:pPr>
    <w:rPr>
      <w:rFonts w:eastAsia="Times New Roman"/>
      <w:b/>
      <w:szCs w:val="20"/>
    </w:rPr>
  </w:style>
  <w:style w:type="paragraph" w:customStyle="1" w:styleId="DebateHeader">
    <w:name w:val="Debate Header"/>
    <w:basedOn w:val="TOC1"/>
    <w:link w:val="DebateHeaderChar"/>
    <w:autoRedefine/>
    <w:uiPriority w:val="99"/>
    <w:qFormat/>
    <w:rsid w:val="00FE72BC"/>
    <w:pPr>
      <w:jc w:val="center"/>
      <w:outlineLvl w:val="0"/>
    </w:pPr>
    <w:rPr>
      <w:b/>
      <w:kern w:val="0"/>
      <w:sz w:val="32"/>
      <w:szCs w:val="32"/>
      <w:u w:val="single"/>
    </w:rPr>
  </w:style>
  <w:style w:type="paragraph" w:customStyle="1" w:styleId="Tagandcite">
    <w:name w:val="Tag and cite"/>
    <w:basedOn w:val="Normal"/>
    <w:autoRedefine/>
    <w:uiPriority w:val="99"/>
    <w:qFormat/>
    <w:rsid w:val="00FE72BC"/>
    <w:rPr>
      <w:rFonts w:eastAsia="Times New Roman"/>
      <w:color w:val="333333"/>
    </w:rPr>
  </w:style>
  <w:style w:type="paragraph" w:customStyle="1" w:styleId="StyleTagandCiteFranklinGothicDemi">
    <w:name w:val="Style Tag and Cite + Franklin Gothic Demi"/>
    <w:basedOn w:val="Normal"/>
    <w:autoRedefine/>
    <w:uiPriority w:val="99"/>
    <w:qFormat/>
    <w:rsid w:val="00FE72BC"/>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FE72BC"/>
  </w:style>
  <w:style w:type="character" w:customStyle="1" w:styleId="Style10ptBold">
    <w:name w:val="Style 10 pt Bold"/>
    <w:rsid w:val="00FE72BC"/>
    <w:rPr>
      <w:b/>
      <w:bCs/>
      <w:sz w:val="20"/>
    </w:rPr>
  </w:style>
  <w:style w:type="paragraph" w:styleId="Date">
    <w:name w:val="Date"/>
    <w:aliases w:val="date"/>
    <w:basedOn w:val="Normal"/>
    <w:next w:val="Normal"/>
    <w:link w:val="DateChar"/>
    <w:uiPriority w:val="99"/>
    <w:qFormat/>
    <w:rsid w:val="00FE72BC"/>
    <w:rPr>
      <w:rFonts w:eastAsia="Times New Roman"/>
    </w:rPr>
  </w:style>
  <w:style w:type="character" w:customStyle="1" w:styleId="DateChar">
    <w:name w:val="Date Char"/>
    <w:aliases w:val="date Char"/>
    <w:basedOn w:val="DefaultParagraphFont"/>
    <w:link w:val="Date"/>
    <w:uiPriority w:val="99"/>
    <w:rsid w:val="00FE72BC"/>
    <w:rPr>
      <w:rFonts w:ascii="Calibri" w:eastAsia="Times New Roman" w:hAnsi="Calibri" w:cs="Calibri"/>
    </w:rPr>
  </w:style>
  <w:style w:type="character" w:customStyle="1" w:styleId="text9">
    <w:name w:val="text9"/>
    <w:basedOn w:val="DefaultParagraphFont"/>
    <w:rsid w:val="00FE72BC"/>
  </w:style>
  <w:style w:type="character" w:customStyle="1" w:styleId="text21">
    <w:name w:val="text21"/>
    <w:basedOn w:val="DefaultParagraphFont"/>
    <w:rsid w:val="00FE72BC"/>
  </w:style>
  <w:style w:type="character" w:customStyle="1" w:styleId="text19">
    <w:name w:val="text19"/>
    <w:basedOn w:val="DefaultParagraphFont"/>
    <w:rsid w:val="00FE72BC"/>
  </w:style>
  <w:style w:type="paragraph" w:customStyle="1" w:styleId="CiteCard0">
    <w:name w:val="Cite/Card"/>
    <w:basedOn w:val="Normal"/>
    <w:uiPriority w:val="99"/>
    <w:qFormat/>
    <w:rsid w:val="00FE72BC"/>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FE72BC"/>
    <w:rPr>
      <w:b/>
      <w:bCs/>
      <w:i w:val="0"/>
      <w:iCs w:val="0"/>
      <w:color w:val="000000"/>
    </w:rPr>
  </w:style>
  <w:style w:type="paragraph" w:customStyle="1" w:styleId="tagCharCharCharCharCharCharChar">
    <w:name w:val="tag Char Char Char Char Char Char Char"/>
    <w:basedOn w:val="Normal"/>
    <w:uiPriority w:val="99"/>
    <w:qFormat/>
    <w:rsid w:val="00FE72BC"/>
    <w:rPr>
      <w:rFonts w:eastAsia="Times New Roman"/>
      <w:b/>
      <w:szCs w:val="20"/>
    </w:rPr>
  </w:style>
  <w:style w:type="character" w:customStyle="1" w:styleId="term2">
    <w:name w:val="term2"/>
    <w:rsid w:val="00FE72BC"/>
    <w:rPr>
      <w:b/>
      <w:bCs/>
    </w:rPr>
  </w:style>
  <w:style w:type="paragraph" w:customStyle="1" w:styleId="title-bold-medium">
    <w:name w:val="title-bold-medium"/>
    <w:basedOn w:val="Normal"/>
    <w:uiPriority w:val="99"/>
    <w:qFormat/>
    <w:rsid w:val="00FE72BC"/>
    <w:pPr>
      <w:spacing w:before="100" w:beforeAutospacing="1" w:after="100" w:afterAutospacing="1"/>
    </w:pPr>
    <w:rPr>
      <w:rFonts w:eastAsia="Arial Unicode MS"/>
      <w:b/>
      <w:bCs/>
      <w:color w:val="000000"/>
      <w:szCs w:val="20"/>
    </w:rPr>
  </w:style>
  <w:style w:type="character" w:customStyle="1" w:styleId="pmterms12">
    <w:name w:val="pmterms12"/>
    <w:rsid w:val="00FE72BC"/>
    <w:rPr>
      <w:b/>
      <w:bCs/>
      <w:i w:val="0"/>
      <w:iCs w:val="0"/>
      <w:color w:val="000000"/>
    </w:rPr>
  </w:style>
  <w:style w:type="paragraph" w:customStyle="1" w:styleId="lact">
    <w:name w:val="lact"/>
    <w:basedOn w:val="Normal"/>
    <w:uiPriority w:val="99"/>
    <w:qFormat/>
    <w:rsid w:val="00FE72BC"/>
    <w:pPr>
      <w:spacing w:before="100" w:beforeAutospacing="1" w:after="100" w:afterAutospacing="1"/>
    </w:pPr>
    <w:rPr>
      <w:rFonts w:eastAsia="Arial Unicode MS"/>
      <w:b/>
      <w:bCs/>
      <w:color w:val="000000"/>
      <w:szCs w:val="20"/>
    </w:rPr>
  </w:style>
  <w:style w:type="paragraph" w:styleId="BlockText">
    <w:name w:val="Block Text"/>
    <w:basedOn w:val="Normal"/>
    <w:rsid w:val="00FE72BC"/>
    <w:pPr>
      <w:ind w:left="229" w:right="229"/>
    </w:pPr>
    <w:rPr>
      <w:rFonts w:ascii="Verdana" w:eastAsia="Times New Roman" w:hAnsi="Verdana"/>
      <w:szCs w:val="20"/>
    </w:rPr>
  </w:style>
  <w:style w:type="paragraph" w:customStyle="1" w:styleId="CardTag">
    <w:name w:val="Card Tag"/>
    <w:basedOn w:val="Normal"/>
    <w:autoRedefine/>
    <w:uiPriority w:val="99"/>
    <w:qFormat/>
    <w:rsid w:val="00FE72BC"/>
    <w:rPr>
      <w:rFonts w:eastAsia="Times New Roman"/>
      <w:b/>
    </w:rPr>
  </w:style>
  <w:style w:type="paragraph" w:styleId="NormalIndent">
    <w:name w:val="Normal Indent"/>
    <w:basedOn w:val="Normal"/>
    <w:rsid w:val="00FE72BC"/>
    <w:pPr>
      <w:ind w:left="720"/>
    </w:pPr>
    <w:rPr>
      <w:rFonts w:eastAsia="Times New Roman"/>
      <w:szCs w:val="20"/>
    </w:rPr>
  </w:style>
  <w:style w:type="character" w:customStyle="1" w:styleId="ToReadChar">
    <w:name w:val="To Read Char"/>
    <w:rsid w:val="00FE72BC"/>
    <w:rPr>
      <w:rFonts w:ascii="Verdana" w:hAnsi="Verdana"/>
      <w:b/>
      <w:szCs w:val="24"/>
      <w:u w:val="single"/>
      <w:lang w:val="en-US" w:eastAsia="en-US" w:bidi="ar-SA"/>
    </w:rPr>
  </w:style>
  <w:style w:type="character" w:customStyle="1" w:styleId="ToReadCharChar">
    <w:name w:val="To Read Char Char"/>
    <w:rsid w:val="00FE72BC"/>
    <w:rPr>
      <w:rFonts w:ascii="Verdana" w:hAnsi="Verdana"/>
      <w:b/>
      <w:szCs w:val="24"/>
      <w:u w:val="single"/>
      <w:lang w:val="en-US" w:eastAsia="en-US" w:bidi="ar-SA"/>
    </w:rPr>
  </w:style>
  <w:style w:type="paragraph" w:customStyle="1" w:styleId="BLOCKTITLE0">
    <w:name w:val="BLOCK TITLE"/>
    <w:basedOn w:val="Heading1"/>
    <w:uiPriority w:val="99"/>
    <w:qFormat/>
    <w:rsid w:val="00FE72BC"/>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bCs/>
      <w:caps/>
      <w:kern w:val="32"/>
      <w:sz w:val="32"/>
    </w:rPr>
  </w:style>
  <w:style w:type="character" w:customStyle="1" w:styleId="BoldandUnderlineChar1Char2Char">
    <w:name w:val="Bold and Underline Char1 Char2 Char"/>
    <w:rsid w:val="00FE72BC"/>
    <w:rPr>
      <w:b/>
      <w:szCs w:val="24"/>
      <w:u w:val="single"/>
      <w:lang w:val="en-US" w:eastAsia="en-US" w:bidi="ar-SA"/>
    </w:rPr>
  </w:style>
  <w:style w:type="paragraph" w:styleId="EnvelopeReturn">
    <w:name w:val="envelope return"/>
    <w:basedOn w:val="Normal"/>
    <w:rsid w:val="00FE72BC"/>
    <w:rPr>
      <w:rFonts w:eastAsia="Times New Roman"/>
      <w:szCs w:val="20"/>
    </w:rPr>
  </w:style>
  <w:style w:type="paragraph" w:styleId="EnvelopeAddress">
    <w:name w:val="envelope address"/>
    <w:basedOn w:val="Normal"/>
    <w:rsid w:val="00FE72BC"/>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FE72BC"/>
  </w:style>
  <w:style w:type="character" w:customStyle="1" w:styleId="bio">
    <w:name w:val="bio"/>
    <w:basedOn w:val="DefaultParagraphFont"/>
    <w:rsid w:val="00FE72BC"/>
  </w:style>
  <w:style w:type="character" w:customStyle="1" w:styleId="storytextstyle">
    <w:name w:val="storytextstyle"/>
    <w:basedOn w:val="DefaultParagraphFont"/>
    <w:rsid w:val="00FE72BC"/>
  </w:style>
  <w:style w:type="character" w:customStyle="1" w:styleId="cardunderlinedCharChar">
    <w:name w:val="card underlined Char Char"/>
    <w:rsid w:val="00FE72BC"/>
    <w:rPr>
      <w:rFonts w:ascii="Arial" w:hAnsi="Arial"/>
      <w:sz w:val="22"/>
      <w:szCs w:val="24"/>
      <w:u w:val="single"/>
      <w:lang w:val="en-US" w:eastAsia="en-US" w:bidi="ar-SA"/>
    </w:rPr>
  </w:style>
  <w:style w:type="character" w:customStyle="1" w:styleId="Style2Char0">
    <w:name w:val="Style2 Char"/>
    <w:uiPriority w:val="99"/>
    <w:rsid w:val="00FE72BC"/>
    <w:rPr>
      <w:rFonts w:ascii="Book Antiqua" w:hAnsi="Book Antiqua"/>
      <w:u w:val="thick"/>
      <w:lang w:val="en-US" w:eastAsia="en-US" w:bidi="ar-SA"/>
    </w:rPr>
  </w:style>
  <w:style w:type="character" w:customStyle="1" w:styleId="Style2Char1">
    <w:name w:val="Style2 Char1"/>
    <w:rsid w:val="00FE72BC"/>
    <w:rPr>
      <w:rFonts w:ascii="Book Antiqua" w:hAnsi="Book Antiqua"/>
      <w:szCs w:val="24"/>
      <w:u w:val="thick"/>
      <w:lang w:val="en-US" w:eastAsia="en-US" w:bidi="ar-SA"/>
    </w:rPr>
  </w:style>
  <w:style w:type="character" w:customStyle="1" w:styleId="articlehead21">
    <w:name w:val="articlehead21"/>
    <w:rsid w:val="00FE72BC"/>
    <w:rPr>
      <w:rFonts w:ascii="Arial" w:hAnsi="Arial" w:cs="Arial" w:hint="default"/>
      <w:b/>
      <w:bCs/>
      <w:color w:val="660000"/>
      <w:sz w:val="20"/>
      <w:szCs w:val="20"/>
    </w:rPr>
  </w:style>
  <w:style w:type="paragraph" w:customStyle="1" w:styleId="shellscontentions">
    <w:name w:val="shells/contentions"/>
    <w:basedOn w:val="TagCite0"/>
    <w:uiPriority w:val="99"/>
    <w:qFormat/>
    <w:rsid w:val="00FE72BC"/>
  </w:style>
  <w:style w:type="character" w:customStyle="1" w:styleId="BoldandUnderlineChar2Char1">
    <w:name w:val="Bold and Underline Char2 Char1"/>
    <w:rsid w:val="00FE72BC"/>
    <w:rPr>
      <w:b/>
      <w:szCs w:val="24"/>
      <w:u w:val="single"/>
      <w:lang w:val="en-US" w:eastAsia="en-US" w:bidi="ar-SA"/>
    </w:rPr>
  </w:style>
  <w:style w:type="character" w:customStyle="1" w:styleId="TagCiteChar1">
    <w:name w:val="Tag/Cite Char1"/>
    <w:rsid w:val="00FE72BC"/>
    <w:rPr>
      <w:b/>
      <w:lang w:val="en-US" w:eastAsia="en-US" w:bidi="ar-SA"/>
    </w:rPr>
  </w:style>
  <w:style w:type="character" w:customStyle="1" w:styleId="goohl2">
    <w:name w:val="goohl2"/>
    <w:basedOn w:val="DefaultParagraphFont"/>
    <w:rsid w:val="00FE72BC"/>
  </w:style>
  <w:style w:type="character" w:customStyle="1" w:styleId="Normal10">
    <w:name w:val="Normal1"/>
    <w:basedOn w:val="DefaultParagraphFont"/>
    <w:rsid w:val="00FE72BC"/>
  </w:style>
  <w:style w:type="paragraph" w:customStyle="1" w:styleId="BriefTitle1">
    <w:name w:val="Brief Title 1"/>
    <w:basedOn w:val="Normal"/>
    <w:uiPriority w:val="99"/>
    <w:qFormat/>
    <w:rsid w:val="00FE72BC"/>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FE72BC"/>
    <w:pPr>
      <w:widowControl w:val="0"/>
      <w:autoSpaceDE w:val="0"/>
      <w:autoSpaceDN w:val="0"/>
      <w:adjustRightInd w:val="0"/>
    </w:pPr>
    <w:rPr>
      <w:rFonts w:eastAsia="Times New Roman"/>
      <w:b/>
      <w:szCs w:val="20"/>
    </w:rPr>
  </w:style>
  <w:style w:type="character" w:customStyle="1" w:styleId="CardCharChar">
    <w:name w:val="Card Char Char"/>
    <w:rsid w:val="00FE72BC"/>
    <w:rPr>
      <w:lang w:val="en-US" w:eastAsia="en-US" w:bidi="ar-SA"/>
    </w:rPr>
  </w:style>
  <w:style w:type="character" w:customStyle="1" w:styleId="BriefTitle1Char">
    <w:name w:val="Brief Title 1 Char"/>
    <w:rsid w:val="00FE72BC"/>
    <w:rPr>
      <w:b/>
      <w:u w:val="single"/>
      <w:lang w:val="en-US" w:eastAsia="en-US" w:bidi="ar-SA"/>
    </w:rPr>
  </w:style>
  <w:style w:type="character" w:customStyle="1" w:styleId="TagCiteCharChar">
    <w:name w:val="Tag/Cite Char Char"/>
    <w:rsid w:val="00FE72BC"/>
    <w:rPr>
      <w:b/>
      <w:lang w:val="en-US" w:eastAsia="en-US" w:bidi="ar-SA"/>
    </w:rPr>
  </w:style>
  <w:style w:type="paragraph" w:customStyle="1" w:styleId="ShellTitles">
    <w:name w:val="ShellTitles"/>
    <w:basedOn w:val="Normal"/>
    <w:uiPriority w:val="99"/>
    <w:qFormat/>
    <w:rsid w:val="00FE72BC"/>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FE72BC"/>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FE72BC"/>
    <w:pPr>
      <w:spacing w:before="100" w:beforeAutospacing="1" w:after="100" w:afterAutospacing="1"/>
    </w:pPr>
    <w:rPr>
      <w:rFonts w:eastAsia="Times New Roman"/>
    </w:rPr>
  </w:style>
  <w:style w:type="character" w:customStyle="1" w:styleId="btx">
    <w:name w:val="btx"/>
    <w:basedOn w:val="DefaultParagraphFont"/>
    <w:rsid w:val="00FE72BC"/>
  </w:style>
  <w:style w:type="character" w:customStyle="1" w:styleId="prodgeneral1">
    <w:name w:val="prodgeneral1"/>
    <w:rsid w:val="00FE72BC"/>
    <w:rPr>
      <w:rFonts w:ascii="Verdana" w:hAnsi="Verdana" w:hint="default"/>
      <w:b w:val="0"/>
      <w:bCs w:val="0"/>
      <w:caps w:val="0"/>
      <w:color w:val="000000"/>
      <w:spacing w:val="0"/>
      <w:sz w:val="16"/>
      <w:szCs w:val="16"/>
    </w:rPr>
  </w:style>
  <w:style w:type="character" w:customStyle="1" w:styleId="summary1">
    <w:name w:val="summary1"/>
    <w:rsid w:val="00FE72BC"/>
    <w:rPr>
      <w:rFonts w:ascii="Arial" w:hAnsi="Arial" w:cs="Arial" w:hint="default"/>
      <w:sz w:val="18"/>
      <w:szCs w:val="18"/>
    </w:rPr>
  </w:style>
  <w:style w:type="paragraph" w:customStyle="1" w:styleId="ToRead">
    <w:name w:val="To Read"/>
    <w:basedOn w:val="Normal"/>
    <w:uiPriority w:val="99"/>
    <w:qFormat/>
    <w:rsid w:val="00FE72BC"/>
    <w:pPr>
      <w:ind w:left="720"/>
    </w:pPr>
    <w:rPr>
      <w:rFonts w:ascii="Verdana" w:eastAsia="Times New Roman" w:hAnsi="Verdana"/>
      <w:b/>
      <w:u w:val="single"/>
    </w:rPr>
  </w:style>
  <w:style w:type="character" w:customStyle="1" w:styleId="text3">
    <w:name w:val="text3"/>
    <w:basedOn w:val="DefaultParagraphFont"/>
    <w:rsid w:val="00FE72BC"/>
  </w:style>
  <w:style w:type="paragraph" w:customStyle="1" w:styleId="Style1">
    <w:name w:val="Style 1"/>
    <w:basedOn w:val="Normal"/>
    <w:uiPriority w:val="99"/>
    <w:qFormat/>
    <w:rsid w:val="00FE72BC"/>
    <w:pPr>
      <w:widowControl w:val="0"/>
      <w:ind w:firstLine="216"/>
    </w:pPr>
    <w:rPr>
      <w:rFonts w:eastAsia="Times New Roman"/>
      <w:noProof/>
      <w:color w:val="000000"/>
      <w:szCs w:val="20"/>
    </w:rPr>
  </w:style>
  <w:style w:type="paragraph" w:customStyle="1" w:styleId="Style40">
    <w:name w:val="Style 4"/>
    <w:basedOn w:val="Normal"/>
    <w:uiPriority w:val="99"/>
    <w:qFormat/>
    <w:rsid w:val="00FE72BC"/>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FE72BC"/>
    <w:pPr>
      <w:overflowPunct w:val="0"/>
      <w:autoSpaceDE w:val="0"/>
      <w:autoSpaceDN w:val="0"/>
      <w:adjustRightInd w:val="0"/>
      <w:ind w:left="560" w:hanging="567"/>
      <w:textAlignment w:val="baseline"/>
    </w:pPr>
    <w:rPr>
      <w:rFonts w:eastAsia="Times New Roman"/>
      <w:color w:val="000000"/>
      <w:szCs w:val="20"/>
    </w:rPr>
  </w:style>
  <w:style w:type="paragraph" w:customStyle="1" w:styleId="listlevel2">
    <w:name w:val="list level 2"/>
    <w:basedOn w:val="Normal"/>
    <w:uiPriority w:val="99"/>
    <w:qFormat/>
    <w:rsid w:val="00FE72BC"/>
    <w:pPr>
      <w:overflowPunct w:val="0"/>
      <w:autoSpaceDE w:val="0"/>
      <w:autoSpaceDN w:val="0"/>
      <w:adjustRightInd w:val="0"/>
      <w:ind w:left="1120" w:hanging="560"/>
      <w:textAlignment w:val="baseline"/>
    </w:pPr>
    <w:rPr>
      <w:rFonts w:eastAsia="Times New Roman"/>
      <w:color w:val="000000"/>
      <w:szCs w:val="20"/>
    </w:rPr>
  </w:style>
  <w:style w:type="paragraph" w:customStyle="1" w:styleId="listlevel3">
    <w:name w:val="list level 3"/>
    <w:basedOn w:val="listlevel2"/>
    <w:uiPriority w:val="99"/>
    <w:qFormat/>
    <w:rsid w:val="00FE72BC"/>
  </w:style>
  <w:style w:type="paragraph" w:customStyle="1" w:styleId="PageNumber1">
    <w:name w:val="Page Number1"/>
    <w:basedOn w:val="Normal"/>
    <w:next w:val="Normal"/>
    <w:uiPriority w:val="99"/>
    <w:qFormat/>
    <w:rsid w:val="00FE72BC"/>
    <w:rPr>
      <w:rFonts w:eastAsia="Times New Roman"/>
    </w:rPr>
  </w:style>
  <w:style w:type="paragraph" w:customStyle="1" w:styleId="Cite1">
    <w:name w:val="Cite1"/>
    <w:uiPriority w:val="99"/>
    <w:qFormat/>
    <w:rsid w:val="00FE72BC"/>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FE72BC"/>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FE72BC"/>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FE72BC"/>
    <w:pPr>
      <w:ind w:left="288" w:right="288"/>
    </w:pPr>
    <w:rPr>
      <w:rFonts w:eastAsia="Times New Roman"/>
    </w:rPr>
  </w:style>
  <w:style w:type="paragraph" w:customStyle="1" w:styleId="cite21">
    <w:name w:val="cite2"/>
    <w:uiPriority w:val="99"/>
    <w:qFormat/>
    <w:rsid w:val="00FE72BC"/>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FE72BC"/>
    <w:rPr>
      <w:rFonts w:ascii="Times New Roman" w:hAnsi="Times New Roman"/>
      <w:sz w:val="20"/>
      <w:u w:val="single"/>
      <w:lang w:eastAsia="en-US"/>
    </w:rPr>
  </w:style>
  <w:style w:type="paragraph" w:customStyle="1" w:styleId="articletext">
    <w:name w:val="articletext"/>
    <w:basedOn w:val="Normal"/>
    <w:uiPriority w:val="99"/>
    <w:qFormat/>
    <w:rsid w:val="00FE72BC"/>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FE72BC"/>
    <w:rPr>
      <w:rFonts w:ascii="Arial Narrow" w:hAnsi="Arial Narrow"/>
      <w:sz w:val="24"/>
      <w:szCs w:val="24"/>
      <w:u w:val="single"/>
      <w:lang w:val="en-US" w:eastAsia="en-US" w:bidi="ar-SA"/>
    </w:rPr>
  </w:style>
  <w:style w:type="character" w:customStyle="1" w:styleId="cardtextsmallChar">
    <w:name w:val="card text small Char"/>
    <w:rsid w:val="00FE72BC"/>
    <w:rPr>
      <w:rFonts w:ascii="Arial Narrow" w:hAnsi="Arial Narrow"/>
      <w:sz w:val="16"/>
      <w:szCs w:val="24"/>
      <w:lang w:val="en-US" w:eastAsia="en-US" w:bidi="ar-SA"/>
    </w:rPr>
  </w:style>
  <w:style w:type="paragraph" w:customStyle="1" w:styleId="cardtextsmall">
    <w:name w:val="card text small"/>
    <w:basedOn w:val="Normal"/>
    <w:uiPriority w:val="99"/>
    <w:qFormat/>
    <w:rsid w:val="00FE72BC"/>
    <w:rPr>
      <w:rFonts w:eastAsia="Times New Roman"/>
    </w:rPr>
  </w:style>
  <w:style w:type="paragraph" w:customStyle="1" w:styleId="CaseListNormal">
    <w:name w:val="Case List Normal"/>
    <w:basedOn w:val="Normal"/>
    <w:uiPriority w:val="99"/>
    <w:qFormat/>
    <w:rsid w:val="00FE72BC"/>
    <w:rPr>
      <w:rFonts w:ascii="Times" w:eastAsia="Times New Roman" w:hAnsi="Times"/>
      <w:szCs w:val="26"/>
    </w:rPr>
  </w:style>
  <w:style w:type="paragraph" w:customStyle="1" w:styleId="Body">
    <w:name w:val="Body"/>
    <w:basedOn w:val="Normal"/>
    <w:uiPriority w:val="99"/>
    <w:qFormat/>
    <w:rsid w:val="00FE72BC"/>
    <w:pPr>
      <w:outlineLvl w:val="3"/>
    </w:pPr>
    <w:rPr>
      <w:rFonts w:eastAsia="Times New Roman"/>
      <w:szCs w:val="20"/>
    </w:rPr>
  </w:style>
  <w:style w:type="paragraph" w:customStyle="1" w:styleId="3text">
    <w:name w:val="3text"/>
    <w:basedOn w:val="Normal"/>
    <w:uiPriority w:val="99"/>
    <w:qFormat/>
    <w:rsid w:val="00FE72BC"/>
    <w:pPr>
      <w:spacing w:before="100" w:beforeAutospacing="1" w:after="100" w:afterAutospacing="1"/>
    </w:pPr>
    <w:rPr>
      <w:rFonts w:eastAsia="Times New Roman"/>
    </w:rPr>
  </w:style>
  <w:style w:type="character" w:customStyle="1" w:styleId="countrytitle1">
    <w:name w:val="countrytitle1"/>
    <w:rsid w:val="00FE72BC"/>
    <w:rPr>
      <w:rFonts w:ascii="Verdana" w:hAnsi="Verdana" w:hint="default"/>
      <w:b/>
      <w:bCs/>
      <w:color w:val="293643"/>
      <w:sz w:val="24"/>
      <w:szCs w:val="24"/>
    </w:rPr>
  </w:style>
  <w:style w:type="character" w:customStyle="1" w:styleId="storyheader1">
    <w:name w:val="storyheader1"/>
    <w:rsid w:val="00FE72BC"/>
    <w:rPr>
      <w:rFonts w:ascii="Verdana" w:hAnsi="Verdana" w:hint="default"/>
      <w:b/>
      <w:bCs/>
      <w:color w:val="000000"/>
      <w:sz w:val="21"/>
      <w:szCs w:val="21"/>
    </w:rPr>
  </w:style>
  <w:style w:type="paragraph" w:customStyle="1" w:styleId="TimesNewRoman12">
    <w:name w:val="TimesNewRoman12"/>
    <w:uiPriority w:val="99"/>
    <w:qFormat/>
    <w:rsid w:val="00FE72BC"/>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FE72BC"/>
    <w:pPr>
      <w:spacing w:before="100" w:beforeAutospacing="1" w:after="100" w:afterAutospacing="1"/>
    </w:pPr>
    <w:rPr>
      <w:rFonts w:eastAsia="Times New Roman"/>
    </w:rPr>
  </w:style>
  <w:style w:type="character" w:customStyle="1" w:styleId="cardunderlinedChar0">
    <w:name w:val="card underlined Char"/>
    <w:rsid w:val="00FE72BC"/>
    <w:rPr>
      <w:rFonts w:ascii="Arial" w:hAnsi="Arial"/>
      <w:sz w:val="22"/>
      <w:szCs w:val="24"/>
      <w:u w:val="single"/>
      <w:lang w:val="en-US" w:eastAsia="en-US" w:bidi="ar-SA"/>
    </w:rPr>
  </w:style>
  <w:style w:type="paragraph" w:customStyle="1" w:styleId="medium-normal">
    <w:name w:val="medium-normal"/>
    <w:basedOn w:val="Normal"/>
    <w:uiPriority w:val="99"/>
    <w:qFormat/>
    <w:rsid w:val="00FE72BC"/>
    <w:pPr>
      <w:spacing w:before="100" w:beforeAutospacing="1" w:after="100" w:afterAutospacing="1"/>
    </w:pPr>
    <w:rPr>
      <w:rFonts w:eastAsia="Times New Roman"/>
    </w:rPr>
  </w:style>
  <w:style w:type="paragraph" w:customStyle="1" w:styleId="textChar">
    <w:name w:val="text Char"/>
    <w:basedOn w:val="Normal"/>
    <w:autoRedefine/>
    <w:uiPriority w:val="99"/>
    <w:qFormat/>
    <w:rsid w:val="00FE72BC"/>
    <w:rPr>
      <w:rFonts w:eastAsia="Times New Roman"/>
      <w:color w:val="000000"/>
      <w:sz w:val="18"/>
    </w:rPr>
  </w:style>
  <w:style w:type="paragraph" w:customStyle="1" w:styleId="text1">
    <w:name w:val="text1"/>
    <w:basedOn w:val="Normal"/>
    <w:autoRedefine/>
    <w:uiPriority w:val="99"/>
    <w:qFormat/>
    <w:rsid w:val="00FE72BC"/>
    <w:rPr>
      <w:rFonts w:eastAsia="Times New Roman"/>
      <w:szCs w:val="20"/>
    </w:rPr>
  </w:style>
  <w:style w:type="character" w:customStyle="1" w:styleId="article1">
    <w:name w:val="article1"/>
    <w:rsid w:val="00FE72BC"/>
    <w:rPr>
      <w:rFonts w:ascii="Verdana" w:hAnsi="Verdana" w:hint="default"/>
      <w:color w:val="333333"/>
      <w:sz w:val="16"/>
      <w:szCs w:val="16"/>
    </w:rPr>
  </w:style>
  <w:style w:type="paragraph" w:customStyle="1" w:styleId="RepeatBlockHeading">
    <w:name w:val="Repeat Block Heading"/>
    <w:basedOn w:val="Normal"/>
    <w:autoRedefine/>
    <w:uiPriority w:val="99"/>
    <w:qFormat/>
    <w:rsid w:val="00FE72BC"/>
    <w:pPr>
      <w:jc w:val="center"/>
    </w:pPr>
    <w:rPr>
      <w:rFonts w:eastAsia="Times New Roman"/>
      <w:b/>
      <w:smallCaps/>
      <w:color w:val="000000"/>
      <w:u w:val="thick"/>
    </w:rPr>
  </w:style>
  <w:style w:type="character" w:customStyle="1" w:styleId="Hyperlink6">
    <w:name w:val="Hyperlink6"/>
    <w:rsid w:val="00FE72BC"/>
    <w:rPr>
      <w:color w:val="3300CC"/>
      <w:u w:val="single"/>
    </w:rPr>
  </w:style>
  <w:style w:type="paragraph" w:customStyle="1" w:styleId="story-headline">
    <w:name w:val="story-headline"/>
    <w:basedOn w:val="Normal"/>
    <w:uiPriority w:val="99"/>
    <w:qFormat/>
    <w:rsid w:val="00FE72BC"/>
    <w:pPr>
      <w:spacing w:before="72" w:after="72"/>
    </w:pPr>
    <w:rPr>
      <w:rFonts w:eastAsia="Times New Roman"/>
      <w:b/>
      <w:bCs/>
      <w:sz w:val="26"/>
      <w:szCs w:val="26"/>
    </w:rPr>
  </w:style>
  <w:style w:type="paragraph" w:customStyle="1" w:styleId="story-body">
    <w:name w:val="story-body"/>
    <w:basedOn w:val="Normal"/>
    <w:uiPriority w:val="99"/>
    <w:qFormat/>
    <w:rsid w:val="00FE72BC"/>
    <w:pPr>
      <w:spacing w:before="100" w:beforeAutospacing="1" w:after="100" w:afterAutospacing="1"/>
    </w:pPr>
    <w:rPr>
      <w:rFonts w:eastAsia="Times New Roman"/>
    </w:rPr>
  </w:style>
  <w:style w:type="character" w:customStyle="1" w:styleId="story-posted-date1">
    <w:name w:val="story-posted-date1"/>
    <w:rsid w:val="00FE72BC"/>
    <w:rPr>
      <w:rFonts w:ascii="Arial" w:hAnsi="Arial" w:cs="Arial" w:hint="default"/>
      <w:b w:val="0"/>
      <w:bCs w:val="0"/>
      <w:sz w:val="19"/>
      <w:szCs w:val="19"/>
    </w:rPr>
  </w:style>
  <w:style w:type="paragraph" w:customStyle="1" w:styleId="story-dateline">
    <w:name w:val="story-dateline"/>
    <w:basedOn w:val="Normal"/>
    <w:uiPriority w:val="99"/>
    <w:qFormat/>
    <w:rsid w:val="00FE72BC"/>
    <w:rPr>
      <w:rFonts w:eastAsia="Times New Roman"/>
      <w:b/>
      <w:bCs/>
    </w:rPr>
  </w:style>
  <w:style w:type="paragraph" w:customStyle="1" w:styleId="TextofCards">
    <w:name w:val="Text of Cards"/>
    <w:basedOn w:val="Normal"/>
    <w:uiPriority w:val="99"/>
    <w:qFormat/>
    <w:rsid w:val="00FE72BC"/>
    <w:rPr>
      <w:rFonts w:eastAsia="Times New Roman"/>
      <w:color w:val="000000"/>
      <w:spacing w:val="6"/>
      <w:szCs w:val="23"/>
    </w:rPr>
  </w:style>
  <w:style w:type="paragraph" w:customStyle="1" w:styleId="Corpotesto">
    <w:name w:val="Corpo testo"/>
    <w:basedOn w:val="Normal"/>
    <w:uiPriority w:val="99"/>
    <w:qFormat/>
    <w:rsid w:val="00FE72BC"/>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FE72BC"/>
    <w:rPr>
      <w:rFonts w:eastAsia="SimSun" w:cs="Arial"/>
      <w:b/>
      <w:bCs/>
      <w:iCs/>
      <w:sz w:val="24"/>
      <w:szCs w:val="28"/>
      <w:lang w:val="en-US" w:eastAsia="zh-CN" w:bidi="ar-SA"/>
    </w:rPr>
  </w:style>
  <w:style w:type="paragraph" w:customStyle="1" w:styleId="PageHeading">
    <w:name w:val="Page Heading"/>
    <w:basedOn w:val="Heading2"/>
    <w:uiPriority w:val="99"/>
    <w:qFormat/>
    <w:rsid w:val="00FE72BC"/>
    <w:pPr>
      <w:keepLines w:val="0"/>
      <w:pageBreakBefore w:val="0"/>
      <w:widowControl w:val="0"/>
      <w:suppressAutoHyphens/>
      <w:jc w:val="left"/>
    </w:pPr>
    <w:rPr>
      <w:rFonts w:eastAsia="Times New Roman" w:cs="Arial"/>
      <w:sz w:val="32"/>
      <w:szCs w:val="16"/>
      <w:u w:val="none"/>
    </w:rPr>
  </w:style>
  <w:style w:type="character" w:customStyle="1" w:styleId="postbody">
    <w:name w:val="postbody"/>
    <w:basedOn w:val="DefaultParagraphFont"/>
    <w:rsid w:val="00FE72BC"/>
  </w:style>
  <w:style w:type="paragraph" w:customStyle="1" w:styleId="tagCharChar1Char">
    <w:name w:val="tag Char Char1 Char"/>
    <w:uiPriority w:val="99"/>
    <w:qFormat/>
    <w:rsid w:val="00FE72BC"/>
    <w:rPr>
      <w:rFonts w:eastAsia="Times New Roman"/>
      <w:b/>
      <w:bCs/>
      <w:sz w:val="24"/>
      <w:szCs w:val="24"/>
    </w:rPr>
  </w:style>
  <w:style w:type="character" w:customStyle="1" w:styleId="textmedium">
    <w:name w:val="textmedium"/>
    <w:basedOn w:val="DefaultParagraphFont"/>
    <w:rsid w:val="00FE72BC"/>
  </w:style>
  <w:style w:type="character" w:customStyle="1" w:styleId="citation1">
    <w:name w:val="citation1"/>
    <w:rsid w:val="00FE72BC"/>
    <w:rPr>
      <w:rFonts w:ascii="Verdana" w:hAnsi="Verdana" w:hint="default"/>
      <w:sz w:val="17"/>
      <w:szCs w:val="17"/>
    </w:rPr>
  </w:style>
  <w:style w:type="character" w:customStyle="1" w:styleId="hithighlite">
    <w:name w:val="hithighlite"/>
    <w:basedOn w:val="DefaultParagraphFont"/>
    <w:rsid w:val="00FE72BC"/>
  </w:style>
  <w:style w:type="character" w:customStyle="1" w:styleId="articlecontent">
    <w:name w:val="articlecontent"/>
    <w:basedOn w:val="DefaultParagraphFont"/>
    <w:rsid w:val="00FE72BC"/>
  </w:style>
  <w:style w:type="paragraph" w:styleId="FootnoteText">
    <w:name w:val="footnote text"/>
    <w:basedOn w:val="Normal"/>
    <w:link w:val="FootnoteTextChar"/>
    <w:rsid w:val="00FE72BC"/>
    <w:rPr>
      <w:rFonts w:ascii="Times" w:eastAsia="Times" w:hAnsi="Times"/>
      <w:szCs w:val="20"/>
    </w:rPr>
  </w:style>
  <w:style w:type="character" w:customStyle="1" w:styleId="FootnoteTextChar">
    <w:name w:val="Footnote Text Char"/>
    <w:basedOn w:val="DefaultParagraphFont"/>
    <w:link w:val="FootnoteText"/>
    <w:rsid w:val="00FE72BC"/>
    <w:rPr>
      <w:rFonts w:ascii="Times" w:eastAsia="Times" w:hAnsi="Times" w:cs="Calibri"/>
      <w:szCs w:val="20"/>
    </w:rPr>
  </w:style>
  <w:style w:type="paragraph" w:customStyle="1" w:styleId="inside-copy">
    <w:name w:val="inside-copy"/>
    <w:basedOn w:val="Normal"/>
    <w:uiPriority w:val="99"/>
    <w:qFormat/>
    <w:rsid w:val="00FE72BC"/>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FE72BC"/>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FE72BC"/>
    <w:pPr>
      <w:jc w:val="center"/>
    </w:pPr>
    <w:rPr>
      <w:rFonts w:eastAsia="Times New Roman"/>
      <w:b/>
      <w:caps/>
      <w:szCs w:val="20"/>
    </w:rPr>
  </w:style>
  <w:style w:type="paragraph" w:customStyle="1" w:styleId="TitlePageBy">
    <w:name w:val="Title Page By"/>
    <w:basedOn w:val="TitlePageCenter"/>
    <w:next w:val="Normal"/>
    <w:autoRedefine/>
    <w:uiPriority w:val="99"/>
    <w:qFormat/>
    <w:rsid w:val="00FE72BC"/>
  </w:style>
  <w:style w:type="paragraph" w:customStyle="1" w:styleId="ProjectTitleLine">
    <w:name w:val="Project Title Line"/>
    <w:basedOn w:val="Normal"/>
    <w:next w:val="Normal"/>
    <w:autoRedefine/>
    <w:uiPriority w:val="99"/>
    <w:qFormat/>
    <w:rsid w:val="00FE72BC"/>
    <w:pPr>
      <w:jc w:val="center"/>
    </w:pPr>
    <w:rPr>
      <w:rFonts w:eastAsia="Times New Roman"/>
      <w:caps/>
      <w:szCs w:val="20"/>
    </w:rPr>
  </w:style>
  <w:style w:type="character" w:customStyle="1" w:styleId="fource1">
    <w:name w:val="fource1"/>
    <w:rsid w:val="00FE72BC"/>
    <w:rPr>
      <w:sz w:val="34"/>
      <w:szCs w:val="34"/>
    </w:rPr>
  </w:style>
  <w:style w:type="paragraph" w:customStyle="1" w:styleId="LanguageStrike">
    <w:name w:val="Language Strike"/>
    <w:basedOn w:val="Normal"/>
    <w:next w:val="Normal"/>
    <w:uiPriority w:val="99"/>
    <w:qFormat/>
    <w:rsid w:val="00FE72BC"/>
    <w:rPr>
      <w:rFonts w:eastAsia="Times New Roman"/>
      <w:strike/>
    </w:rPr>
  </w:style>
  <w:style w:type="character" w:customStyle="1" w:styleId="LanguageStrikeChar">
    <w:name w:val="Language Strike Char"/>
    <w:rsid w:val="00FE72BC"/>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FE72BC"/>
    <w:rPr>
      <w:rFonts w:eastAsia="Times New Roman"/>
      <w:szCs w:val="20"/>
      <w:u w:val="single"/>
    </w:rPr>
  </w:style>
  <w:style w:type="paragraph" w:customStyle="1" w:styleId="Normal10pt">
    <w:name w:val="Normal + 10 pt"/>
    <w:basedOn w:val="Normal"/>
    <w:uiPriority w:val="99"/>
    <w:qFormat/>
    <w:rsid w:val="00FE72BC"/>
    <w:rPr>
      <w:rFonts w:eastAsia="Times New Roman"/>
      <w:szCs w:val="20"/>
    </w:rPr>
  </w:style>
  <w:style w:type="paragraph" w:customStyle="1" w:styleId="cardChar1Char">
    <w:name w:val="card Char1 Char"/>
    <w:basedOn w:val="Normal"/>
    <w:uiPriority w:val="99"/>
    <w:qFormat/>
    <w:rsid w:val="00FE72BC"/>
    <w:pPr>
      <w:ind w:left="288" w:right="288"/>
    </w:pPr>
    <w:rPr>
      <w:rFonts w:eastAsia="Times New Roman"/>
      <w:szCs w:val="20"/>
    </w:rPr>
  </w:style>
  <w:style w:type="character" w:customStyle="1" w:styleId="normal11">
    <w:name w:val="normal1"/>
    <w:basedOn w:val="DefaultParagraphFont"/>
    <w:rsid w:val="00FE72BC"/>
  </w:style>
  <w:style w:type="character" w:customStyle="1" w:styleId="ds">
    <w:name w:val="ds"/>
    <w:basedOn w:val="DefaultParagraphFont"/>
    <w:rsid w:val="00FE72BC"/>
  </w:style>
  <w:style w:type="character" w:customStyle="1" w:styleId="UnderliningChar1">
    <w:name w:val="Underlining Char1"/>
    <w:rsid w:val="00FE72BC"/>
    <w:rPr>
      <w:rFonts w:ascii="Arial Narrow" w:hAnsi="Arial Narrow"/>
      <w:szCs w:val="24"/>
      <w:u w:val="single"/>
      <w:lang w:val="en-US" w:eastAsia="en-US" w:bidi="ar-SA"/>
    </w:rPr>
  </w:style>
  <w:style w:type="character" w:customStyle="1" w:styleId="UnderliningChar2">
    <w:name w:val="Underlining Char2"/>
    <w:rsid w:val="00FE72BC"/>
    <w:rPr>
      <w:rFonts w:ascii="Arial Narrow" w:hAnsi="Arial Narrow"/>
      <w:szCs w:val="24"/>
      <w:u w:val="single"/>
      <w:lang w:val="en-US" w:eastAsia="en-US" w:bidi="ar-SA"/>
    </w:rPr>
  </w:style>
  <w:style w:type="character" w:customStyle="1" w:styleId="MicroTextChar1">
    <w:name w:val="MicroText Char1"/>
    <w:rsid w:val="00FE72BC"/>
    <w:rPr>
      <w:rFonts w:ascii="Arial Narrow" w:hAnsi="Arial Narrow"/>
      <w:sz w:val="12"/>
      <w:szCs w:val="24"/>
      <w:lang w:val="en-US" w:eastAsia="en-US" w:bidi="ar-SA"/>
    </w:rPr>
  </w:style>
  <w:style w:type="paragraph" w:customStyle="1" w:styleId="CM12">
    <w:name w:val="CM12"/>
    <w:basedOn w:val="Default"/>
    <w:next w:val="Default"/>
    <w:uiPriority w:val="99"/>
    <w:qFormat/>
    <w:rsid w:val="00FE72BC"/>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FE72BC"/>
    <w:pPr>
      <w:widowControl w:val="0"/>
      <w:spacing w:after="480"/>
    </w:pPr>
    <w:rPr>
      <w:rFonts w:ascii="Granjon LT Std" w:hAnsi="Granjon LT Std"/>
      <w:color w:val="auto"/>
    </w:rPr>
  </w:style>
  <w:style w:type="paragraph" w:customStyle="1" w:styleId="CM10">
    <w:name w:val="CM10"/>
    <w:basedOn w:val="Default"/>
    <w:next w:val="Default"/>
    <w:uiPriority w:val="99"/>
    <w:qFormat/>
    <w:rsid w:val="00FE72BC"/>
    <w:pPr>
      <w:widowControl w:val="0"/>
      <w:spacing w:line="320" w:lineRule="atLeast"/>
    </w:pPr>
    <w:rPr>
      <w:rFonts w:ascii="Granjon LT Std" w:hAnsi="Granjon LT Std"/>
      <w:color w:val="auto"/>
    </w:rPr>
  </w:style>
  <w:style w:type="character" w:styleId="EndnoteReference">
    <w:name w:val="endnote reference"/>
    <w:rsid w:val="00FE72BC"/>
    <w:rPr>
      <w:vertAlign w:val="baseline"/>
    </w:rPr>
  </w:style>
  <w:style w:type="paragraph" w:customStyle="1" w:styleId="bold">
    <w:name w:val="bold"/>
    <w:basedOn w:val="Normal"/>
    <w:uiPriority w:val="99"/>
    <w:qFormat/>
    <w:rsid w:val="00FE72BC"/>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FE72BC"/>
    <w:rPr>
      <w:rFonts w:eastAsia="Times New Roman"/>
      <w:strike/>
      <w:szCs w:val="20"/>
    </w:rPr>
  </w:style>
  <w:style w:type="paragraph" w:customStyle="1" w:styleId="textbodyblack">
    <w:name w:val="textbodyblack"/>
    <w:basedOn w:val="Normal"/>
    <w:uiPriority w:val="99"/>
    <w:qFormat/>
    <w:rsid w:val="00FE72BC"/>
    <w:pPr>
      <w:spacing w:before="100" w:beforeAutospacing="1" w:after="100" w:afterAutospacing="1"/>
    </w:pPr>
    <w:rPr>
      <w:rFonts w:eastAsia="Times New Roman"/>
    </w:rPr>
  </w:style>
  <w:style w:type="character" w:customStyle="1" w:styleId="DefaultPara">
    <w:name w:val="Default Para"/>
    <w:rsid w:val="00FE72BC"/>
    <w:rPr>
      <w:sz w:val="20"/>
    </w:rPr>
  </w:style>
  <w:style w:type="character" w:customStyle="1" w:styleId="SYSHYPERTEXT">
    <w:name w:val="SYS_HYPERTEXT"/>
    <w:rsid w:val="00FE72BC"/>
    <w:rPr>
      <w:color w:val="0000FF"/>
      <w:u w:val="single"/>
    </w:rPr>
  </w:style>
  <w:style w:type="character" w:customStyle="1" w:styleId="Hyperlink1">
    <w:name w:val="Hyperlink1"/>
    <w:rsid w:val="00FE72BC"/>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FE72BC"/>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FE72BC"/>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FE72BC"/>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rgbClr w14:val="FFFFFF">
            <w14:alpha w14:val="50000"/>
            <w14:lumMod w14:val="75000"/>
          </w14:srgbClr>
        </w14:solidFill>
        <w14:prstDash w14:val="solid"/>
        <w14:round/>
      </w14:textOutline>
    </w:rPr>
  </w:style>
  <w:style w:type="character" w:customStyle="1" w:styleId="BlockHeading1Char">
    <w:name w:val="Block Heading 1 Char"/>
    <w:rsid w:val="00FE72BC"/>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rgbClr w14:val="FFFFFF">
            <w14:alpha w14:val="50000"/>
            <w14:lumMod w14:val="75000"/>
          </w14:srgbClr>
        </w14:solidFill>
        <w14:prstDash w14:val="solid"/>
        <w14:round/>
      </w14:textOutline>
    </w:rPr>
  </w:style>
  <w:style w:type="character" w:customStyle="1" w:styleId="citationunderlineChar">
    <w:name w:val="citation/underline Char"/>
    <w:link w:val="citationunderline"/>
    <w:rsid w:val="00FE72BC"/>
    <w:rPr>
      <w:b/>
      <w:u w:val="single"/>
    </w:rPr>
  </w:style>
  <w:style w:type="character" w:customStyle="1" w:styleId="StyleTagTimesNewRomanChar">
    <w:name w:val="Style Tag + Times New Roman Char"/>
    <w:rsid w:val="00FE72BC"/>
    <w:rPr>
      <w:b/>
      <w:bCs/>
      <w:noProof w:val="0"/>
      <w:sz w:val="24"/>
      <w:szCs w:val="24"/>
      <w:lang w:val="en-US" w:eastAsia="en-US" w:bidi="ar-SA"/>
    </w:rPr>
  </w:style>
  <w:style w:type="character" w:customStyle="1" w:styleId="ShrinkChar">
    <w:name w:val="Shrink Char"/>
    <w:link w:val="Shrink"/>
    <w:rsid w:val="00FE72BC"/>
    <w:rPr>
      <w:rFonts w:cs="Courier"/>
      <w:bCs/>
      <w:sz w:val="16"/>
      <w:szCs w:val="16"/>
    </w:rPr>
  </w:style>
  <w:style w:type="paragraph" w:customStyle="1" w:styleId="SmallCard">
    <w:name w:val="Small Card"/>
    <w:basedOn w:val="Normal"/>
    <w:uiPriority w:val="99"/>
    <w:qFormat/>
    <w:rsid w:val="00FE72BC"/>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FE72BC"/>
    <w:rPr>
      <w:rFonts w:ascii="Arial Narrow" w:hAnsi="Arial Narrow" w:cs="Arial"/>
      <w:b/>
      <w:bCs/>
      <w:iCs/>
      <w:sz w:val="24"/>
      <w:szCs w:val="28"/>
      <w:lang w:val="en-US" w:eastAsia="en-US" w:bidi="ar-SA"/>
    </w:rPr>
  </w:style>
  <w:style w:type="character" w:customStyle="1" w:styleId="UnderliningCharChar">
    <w:name w:val="Underlining Char Char"/>
    <w:rsid w:val="00FE72BC"/>
    <w:rPr>
      <w:rFonts w:ascii="Arial Narrow" w:hAnsi="Arial Narrow"/>
      <w:szCs w:val="24"/>
      <w:u w:val="single"/>
      <w:lang w:val="en-US" w:eastAsia="en-US" w:bidi="ar-SA"/>
    </w:rPr>
  </w:style>
  <w:style w:type="character" w:customStyle="1" w:styleId="StyleArialNarrow12ptBold">
    <w:name w:val="Style Arial Narrow 12 pt Bold"/>
    <w:rsid w:val="00FE72BC"/>
    <w:rPr>
      <w:rFonts w:ascii="Arial Narrow" w:hAnsi="Arial Narrow"/>
      <w:b/>
      <w:bCs/>
      <w:sz w:val="24"/>
    </w:rPr>
  </w:style>
  <w:style w:type="character" w:customStyle="1" w:styleId="Style1CharChar">
    <w:name w:val="Style1 Char Char"/>
    <w:rsid w:val="00FE72BC"/>
    <w:rPr>
      <w:sz w:val="16"/>
      <w:szCs w:val="16"/>
      <w:lang w:val="en-US" w:eastAsia="en-US" w:bidi="ar-SA"/>
    </w:rPr>
  </w:style>
  <w:style w:type="character" w:customStyle="1" w:styleId="UnderlinedCharChar1">
    <w:name w:val="Underlined Char Char1"/>
    <w:rsid w:val="00FE72BC"/>
    <w:rPr>
      <w:rFonts w:ascii="Bell MT" w:eastAsia="Times New Roman" w:hAnsi="Bell MT"/>
      <w:bCs/>
      <w:iCs/>
      <w:sz w:val="22"/>
      <w:u w:val="single"/>
    </w:rPr>
  </w:style>
  <w:style w:type="character" w:customStyle="1" w:styleId="Heading2CharChar2">
    <w:name w:val="Heading 2 Char Char2"/>
    <w:rsid w:val="00FE72BC"/>
    <w:rPr>
      <w:rFonts w:cs="Arial"/>
      <w:b/>
      <w:bCs/>
      <w:iCs/>
      <w:sz w:val="22"/>
      <w:szCs w:val="28"/>
      <w:lang w:val="en-US" w:eastAsia="en-US" w:bidi="ar-SA"/>
    </w:rPr>
  </w:style>
  <w:style w:type="character" w:customStyle="1" w:styleId="doctitle">
    <w:name w:val="doctitle"/>
    <w:rsid w:val="00FE72BC"/>
  </w:style>
  <w:style w:type="character" w:customStyle="1" w:styleId="FooterChar1">
    <w:name w:val="Footer Char1"/>
    <w:uiPriority w:val="99"/>
    <w:rsid w:val="00FE72BC"/>
    <w:rPr>
      <w:rFonts w:ascii="Garamond" w:eastAsia="Calibri" w:hAnsi="Garamond" w:cs="Times New Roman"/>
      <w:szCs w:val="22"/>
    </w:rPr>
  </w:style>
  <w:style w:type="paragraph" w:customStyle="1" w:styleId="CiteCorrected">
    <w:name w:val="Cite Corrected"/>
    <w:basedOn w:val="Normal"/>
    <w:link w:val="CiteCorrectedChar"/>
    <w:qFormat/>
    <w:rsid w:val="00FE72BC"/>
    <w:rPr>
      <w:rFonts w:eastAsia="Times New Roman"/>
      <w:b/>
      <w:bCs/>
      <w:szCs w:val="16"/>
      <w:u w:val="single"/>
    </w:rPr>
  </w:style>
  <w:style w:type="character" w:customStyle="1" w:styleId="CiteCorrectedChar">
    <w:name w:val="Cite Corrected Char"/>
    <w:link w:val="CiteCorrected"/>
    <w:rsid w:val="00FE72BC"/>
    <w:rPr>
      <w:rFonts w:ascii="Calibri" w:eastAsia="Times New Roman" w:hAnsi="Calibri" w:cs="Calibri"/>
      <w:b/>
      <w:bCs/>
      <w:szCs w:val="16"/>
      <w:u w:val="single"/>
    </w:rPr>
  </w:style>
  <w:style w:type="character" w:customStyle="1" w:styleId="cardtext-underlined">
    <w:name w:val="card text- underlined"/>
    <w:rsid w:val="00FE72BC"/>
    <w:rPr>
      <w:rFonts w:ascii="Garamond" w:hAnsi="Garamond"/>
      <w:u w:val="single"/>
    </w:rPr>
  </w:style>
  <w:style w:type="character" w:customStyle="1" w:styleId="stylestylebold12pt">
    <w:name w:val="stylestylebold12pt"/>
    <w:basedOn w:val="DefaultParagraphFont"/>
    <w:rsid w:val="00FE72BC"/>
  </w:style>
  <w:style w:type="character" w:customStyle="1" w:styleId="styleboldunderline">
    <w:name w:val="styleboldunderline"/>
    <w:basedOn w:val="DefaultParagraphFont"/>
    <w:rsid w:val="00FE72BC"/>
  </w:style>
  <w:style w:type="character" w:customStyle="1" w:styleId="Styleunderline11pt">
    <w:name w:val="Style underline + 11 pt"/>
    <w:rsid w:val="00FE72BC"/>
    <w:rPr>
      <w:rFonts w:ascii="Times New Roman" w:hAnsi="Times New Roman"/>
      <w:b w:val="0"/>
      <w:bCs w:val="0"/>
      <w:sz w:val="20"/>
      <w:u w:val="single"/>
    </w:rPr>
  </w:style>
  <w:style w:type="character" w:customStyle="1" w:styleId="Styleunderline11ptBold">
    <w:name w:val="Style underline + 11 pt Bold"/>
    <w:rsid w:val="00FE72BC"/>
    <w:rPr>
      <w:rFonts w:ascii="Times New Roman" w:hAnsi="Times New Roman"/>
      <w:b/>
      <w:bCs w:val="0"/>
      <w:sz w:val="20"/>
      <w:u w:val="single"/>
    </w:rPr>
  </w:style>
  <w:style w:type="paragraph" w:customStyle="1" w:styleId="story-body-text">
    <w:name w:val="story-body-text"/>
    <w:basedOn w:val="Normal"/>
    <w:uiPriority w:val="99"/>
    <w:qFormat/>
    <w:rsid w:val="00FE72BC"/>
    <w:pPr>
      <w:spacing w:before="100" w:beforeAutospacing="1" w:after="100" w:afterAutospacing="1"/>
    </w:pPr>
    <w:rPr>
      <w:rFonts w:eastAsia="Times New Roman"/>
    </w:rPr>
  </w:style>
  <w:style w:type="character" w:customStyle="1" w:styleId="-newsgate-macro-cci-bullet-">
    <w:name w:val="-newsgate-macro-cci-bullet-"/>
    <w:basedOn w:val="DefaultParagraphFont"/>
    <w:rsid w:val="00FE72BC"/>
  </w:style>
  <w:style w:type="character" w:customStyle="1" w:styleId="BriefTitleChar">
    <w:name w:val="Brief Title Char"/>
    <w:basedOn w:val="DefaultParagraphFont"/>
    <w:rsid w:val="00FE72BC"/>
    <w:rPr>
      <w:b/>
      <w:sz w:val="24"/>
      <w:szCs w:val="24"/>
      <w:u w:val="single"/>
      <w:lang w:val="en-US" w:eastAsia="en-US" w:bidi="ar-SA"/>
    </w:rPr>
  </w:style>
  <w:style w:type="paragraph" w:customStyle="1" w:styleId="BriefTitle2">
    <w:name w:val="Brief Title 2"/>
    <w:basedOn w:val="Heading1"/>
    <w:uiPriority w:val="99"/>
    <w:qFormat/>
    <w:rsid w:val="00FE72BC"/>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bCs/>
      <w:sz w:val="24"/>
      <w:szCs w:val="24"/>
      <w:u w:val="single"/>
    </w:rPr>
  </w:style>
  <w:style w:type="character" w:customStyle="1" w:styleId="BriefTitle2Char">
    <w:name w:val="Brief Title 2 Char"/>
    <w:basedOn w:val="BriefTitleChar"/>
    <w:rsid w:val="00FE72BC"/>
    <w:rPr>
      <w:b/>
      <w:sz w:val="24"/>
      <w:szCs w:val="24"/>
      <w:u w:val="single"/>
      <w:lang w:val="en-US" w:eastAsia="en-US" w:bidi="ar-SA"/>
    </w:rPr>
  </w:style>
  <w:style w:type="paragraph" w:customStyle="1" w:styleId="cards0">
    <w:name w:val="cards"/>
    <w:basedOn w:val="Normal"/>
    <w:uiPriority w:val="99"/>
    <w:qFormat/>
    <w:rsid w:val="00FE72BC"/>
    <w:rPr>
      <w:rFonts w:eastAsia="Calibri"/>
    </w:rPr>
  </w:style>
  <w:style w:type="character" w:customStyle="1" w:styleId="StyleStyleUnderline411ptBold">
    <w:name w:val="Style Style Underline4 + 11 pt Bold"/>
    <w:basedOn w:val="DefaultParagraphFont"/>
    <w:rsid w:val="00FE72BC"/>
    <w:rPr>
      <w:b/>
      <w:bCs/>
      <w:sz w:val="20"/>
      <w:u w:val="single"/>
    </w:rPr>
  </w:style>
  <w:style w:type="character" w:customStyle="1" w:styleId="Style9ptUnderline2">
    <w:name w:val="Style 9 pt Underline2"/>
    <w:rsid w:val="00FE72BC"/>
    <w:rPr>
      <w:sz w:val="20"/>
      <w:u w:val="single"/>
    </w:rPr>
  </w:style>
  <w:style w:type="character" w:customStyle="1" w:styleId="FootnoteTextChar1">
    <w:name w:val="Footnote Text Char1"/>
    <w:basedOn w:val="DefaultParagraphFont"/>
    <w:uiPriority w:val="99"/>
    <w:rsid w:val="00FE72BC"/>
    <w:rPr>
      <w:rFonts w:ascii="Georgia" w:hAnsi="Georgia"/>
      <w:sz w:val="20"/>
      <w:szCs w:val="20"/>
    </w:rPr>
  </w:style>
  <w:style w:type="character" w:customStyle="1" w:styleId="SubtitleChar1">
    <w:name w:val="Subtitle Char1"/>
    <w:aliases w:val="Underlined card text Char1"/>
    <w:basedOn w:val="DefaultParagraphFont"/>
    <w:uiPriority w:val="11"/>
    <w:rsid w:val="00FE72BC"/>
    <w:rPr>
      <w:rFonts w:eastAsia="Times New Roman"/>
      <w:color w:val="5A5A5A"/>
      <w:spacing w:val="15"/>
    </w:rPr>
  </w:style>
  <w:style w:type="character" w:customStyle="1" w:styleId="DateChar1">
    <w:name w:val="Date Char1"/>
    <w:aliases w:val="date Char1"/>
    <w:basedOn w:val="DefaultParagraphFont"/>
    <w:uiPriority w:val="99"/>
    <w:rsid w:val="00FE72BC"/>
    <w:rPr>
      <w:rFonts w:ascii="Georgia" w:hAnsi="Georgia"/>
    </w:rPr>
  </w:style>
  <w:style w:type="character" w:customStyle="1" w:styleId="BodyText2Char1">
    <w:name w:val="Body Text 2 Char1"/>
    <w:basedOn w:val="DefaultParagraphFont"/>
    <w:uiPriority w:val="99"/>
    <w:rsid w:val="00FE72BC"/>
    <w:rPr>
      <w:rFonts w:ascii="Georgia" w:hAnsi="Georgia"/>
    </w:rPr>
  </w:style>
  <w:style w:type="character" w:customStyle="1" w:styleId="PlainTextChar1">
    <w:name w:val="Plain Text Char1"/>
    <w:basedOn w:val="DefaultParagraphFont"/>
    <w:rsid w:val="00FE72BC"/>
    <w:rPr>
      <w:rFonts w:ascii="Consolas" w:hAnsi="Consolas"/>
      <w:sz w:val="21"/>
      <w:szCs w:val="21"/>
    </w:rPr>
  </w:style>
  <w:style w:type="character" w:customStyle="1" w:styleId="StyleCardText11ptUnderlineChar">
    <w:name w:val="Style Card Text + 11 pt Underline Char"/>
    <w:link w:val="StyleCardText11ptUnderline"/>
    <w:locked/>
    <w:rsid w:val="00FE72BC"/>
    <w:rPr>
      <w:u w:val="single"/>
    </w:rPr>
  </w:style>
  <w:style w:type="paragraph" w:customStyle="1" w:styleId="StyleCardText11ptUnderline">
    <w:name w:val="Style Card Text + 11 pt Underline"/>
    <w:link w:val="StyleCardText11ptUnderlineChar"/>
    <w:qFormat/>
    <w:rsid w:val="00FE72BC"/>
    <w:pPr>
      <w:spacing w:line="256" w:lineRule="auto"/>
    </w:pPr>
    <w:rPr>
      <w:u w:val="single"/>
    </w:rPr>
  </w:style>
  <w:style w:type="character" w:customStyle="1" w:styleId="StyleMinimizedText11ptChar">
    <w:name w:val="Style Minimized Text + 11 pt Char"/>
    <w:basedOn w:val="DefaultParagraphFont"/>
    <w:link w:val="StyleMinimizedText11pt"/>
    <w:locked/>
    <w:rsid w:val="00FE72BC"/>
    <w:rPr>
      <w:rFonts w:ascii="Georgia" w:hAnsi="Georgia"/>
      <w:sz w:val="16"/>
    </w:rPr>
  </w:style>
  <w:style w:type="paragraph" w:customStyle="1" w:styleId="StyleMinimizedText11pt">
    <w:name w:val="Style Minimized Text + 11 pt"/>
    <w:basedOn w:val="Normal"/>
    <w:link w:val="StyleMinimizedText11ptChar"/>
    <w:qFormat/>
    <w:rsid w:val="00FE72BC"/>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FE72BC"/>
    <w:rPr>
      <w:rFonts w:ascii="Georgia" w:hAnsi="Georgia"/>
      <w:sz w:val="16"/>
    </w:rPr>
  </w:style>
  <w:style w:type="paragraph" w:customStyle="1" w:styleId="StyleMinimizedText11pt1">
    <w:name w:val="Style Minimized Text + 11 pt1"/>
    <w:basedOn w:val="Normal"/>
    <w:link w:val="StyleMinimizedText11pt1Char"/>
    <w:qFormat/>
    <w:rsid w:val="00FE72BC"/>
    <w:rPr>
      <w:rFonts w:ascii="Georgia" w:hAnsi="Georgia" w:cstheme="minorBidi"/>
      <w:sz w:val="16"/>
    </w:rPr>
  </w:style>
  <w:style w:type="character" w:customStyle="1" w:styleId="Debate-CardSmalltextF2Char">
    <w:name w:val="Debate- Card Small text F2 Char"/>
    <w:link w:val="Debate-CardSmalltextF2"/>
    <w:locked/>
    <w:rsid w:val="00FE72BC"/>
    <w:rPr>
      <w:rFonts w:ascii="Arial Narrow" w:hAnsi="Arial Narrow"/>
      <w:sz w:val="16"/>
    </w:rPr>
  </w:style>
  <w:style w:type="paragraph" w:customStyle="1" w:styleId="Debate-CardSmalltextF2">
    <w:name w:val="Debate- Card Small text F2"/>
    <w:basedOn w:val="Normal"/>
    <w:next w:val="Normal"/>
    <w:link w:val="Debate-CardSmalltextF2Char"/>
    <w:qFormat/>
    <w:rsid w:val="00FE72BC"/>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FE72BC"/>
    <w:rPr>
      <w:rFonts w:ascii="Arial Narrow" w:hAnsi="Arial Narrow"/>
      <w:b/>
      <w:sz w:val="18"/>
      <w:u w:val="single"/>
    </w:rPr>
  </w:style>
  <w:style w:type="paragraph" w:customStyle="1" w:styleId="Debate-EmphasizedText-F5">
    <w:name w:val="Debate- Emphasized Text- F5"/>
    <w:basedOn w:val="Normal"/>
    <w:link w:val="Debate-EmphasizedText-F5Char"/>
    <w:qFormat/>
    <w:rsid w:val="00FE72BC"/>
    <w:pPr>
      <w:spacing w:line="254"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FE72BC"/>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FE72BC"/>
    <w:pPr>
      <w:spacing w:line="254"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FE72BC"/>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FE72BC"/>
    <w:rPr>
      <w:rFonts w:ascii="Times New Roman" w:eastAsia="Times New Roman" w:hAnsi="Times New Roman"/>
      <w:sz w:val="16"/>
    </w:rPr>
  </w:style>
  <w:style w:type="character" w:customStyle="1" w:styleId="StyleStyle112ptChar">
    <w:name w:val="Style Style1 + 12 pt Char"/>
    <w:basedOn w:val="DefaultParagraphFont"/>
    <w:link w:val="StyleStyle112pt"/>
    <w:locked/>
    <w:rsid w:val="00FE72BC"/>
    <w:rPr>
      <w:rFonts w:ascii="Georgia" w:eastAsia="SimSun" w:hAnsi="Georgia"/>
      <w:u w:val="single"/>
      <w:lang w:eastAsia="zh-CN"/>
    </w:rPr>
  </w:style>
  <w:style w:type="paragraph" w:customStyle="1" w:styleId="StyleStyle112pt">
    <w:name w:val="Style Style1 + 12 pt"/>
    <w:basedOn w:val="Normal"/>
    <w:link w:val="StyleStyle112ptChar"/>
    <w:qFormat/>
    <w:rsid w:val="00FE72BC"/>
    <w:rPr>
      <w:rFonts w:ascii="Georgia" w:eastAsia="SimSun" w:hAnsi="Georgia" w:cstheme="minorBidi"/>
      <w:u w:val="single"/>
      <w:lang w:eastAsia="zh-CN"/>
    </w:rPr>
  </w:style>
  <w:style w:type="character" w:customStyle="1" w:styleId="StyleMinimizedTextArialNarrow10ptChar">
    <w:name w:val="Style Minimized Text + Arial Narrow 10 pt Char"/>
    <w:basedOn w:val="MinimizedTextChar"/>
    <w:link w:val="StyleMinimizedTextArialNarrow10pt"/>
    <w:locked/>
    <w:rsid w:val="00FE72BC"/>
    <w:rPr>
      <w:rFonts w:ascii="Georgia" w:eastAsia="Times New Roman" w:hAnsi="Georgia" w:cs="Calibri"/>
    </w:rPr>
  </w:style>
  <w:style w:type="paragraph" w:customStyle="1" w:styleId="StyleMinimizedTextArialNarrow10pt">
    <w:name w:val="Style Minimized Text + Arial Narrow 10 pt"/>
    <w:basedOn w:val="MinimizedText"/>
    <w:link w:val="StyleMinimizedTextArialNarrow10ptChar"/>
    <w:qFormat/>
    <w:rsid w:val="00FE72BC"/>
    <w:rPr>
      <w:rFonts w:ascii="Georgia" w:hAnsi="Georgia"/>
    </w:rPr>
  </w:style>
  <w:style w:type="character" w:customStyle="1" w:styleId="StyleUnderlineChar11ptBorderSinglesolidlineAutoChar">
    <w:name w:val="Style Underline Char + 11 pt Border: : (Single solid line Auto  ... Char"/>
    <w:link w:val="StyleUnderlineChar11ptBorderSinglesolidlineAuto"/>
    <w:locked/>
    <w:rsid w:val="00FE72BC"/>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FE72BC"/>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StyleStyle49pt3Char">
    <w:name w:val="Style Style4 + 9 pt3 Char"/>
    <w:basedOn w:val="Style4Char"/>
    <w:link w:val="StyleStyle49pt3"/>
    <w:locked/>
    <w:rsid w:val="00FE72BC"/>
    <w:rPr>
      <w:rFonts w:ascii="Calibri" w:eastAsia="Times New Roman" w:hAnsi="Calibri" w:cs="Calibri"/>
      <w:u w:val="single"/>
    </w:rPr>
  </w:style>
  <w:style w:type="paragraph" w:customStyle="1" w:styleId="StyleStyle49pt3">
    <w:name w:val="Style Style4 + 9 pt3"/>
    <w:basedOn w:val="Style4"/>
    <w:link w:val="StyleStyle49pt3Char"/>
    <w:qFormat/>
    <w:rsid w:val="00FE72BC"/>
  </w:style>
  <w:style w:type="character" w:customStyle="1" w:styleId="StyleStyle4BoldChar">
    <w:name w:val="Style Style4 + Bold Char"/>
    <w:basedOn w:val="Style4Char"/>
    <w:link w:val="StyleStyle4Bold"/>
    <w:locked/>
    <w:rsid w:val="00FE72BC"/>
    <w:rPr>
      <w:rFonts w:ascii="Calibri" w:eastAsia="Times New Roman" w:hAnsi="Calibri" w:cs="Calibri"/>
      <w:u w:val="single"/>
    </w:rPr>
  </w:style>
  <w:style w:type="paragraph" w:customStyle="1" w:styleId="StyleStyle4Bold">
    <w:name w:val="Style Style4 + Bold"/>
    <w:basedOn w:val="Style4"/>
    <w:link w:val="StyleStyle4BoldChar"/>
    <w:qFormat/>
    <w:rsid w:val="00FE72BC"/>
  </w:style>
  <w:style w:type="character" w:customStyle="1" w:styleId="CircledChar">
    <w:name w:val="Circled Char"/>
    <w:basedOn w:val="CardTextChar0"/>
    <w:link w:val="Circled"/>
    <w:locked/>
    <w:rsid w:val="00FE72BC"/>
    <w:rPr>
      <w:rFonts w:ascii="MS Mincho" w:eastAsia="MS Mincho" w:hAnsi="Garamond" w:cs="Times New Roman"/>
      <w:b/>
      <w:sz w:val="18"/>
      <w:szCs w:val="20"/>
      <w:u w:val="single"/>
      <w:lang w:val="x-none" w:eastAsia="ja-JP"/>
    </w:rPr>
  </w:style>
  <w:style w:type="paragraph" w:customStyle="1" w:styleId="Circled">
    <w:name w:val="Circled"/>
    <w:link w:val="CircledChar"/>
    <w:qFormat/>
    <w:rsid w:val="00FE72BC"/>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FE72BC"/>
    <w:rPr>
      <w:rFonts w:ascii="Calibri" w:eastAsia="Times New Roman" w:hAnsi="Calibri" w:cs="Calibri"/>
      <w:u w:val="single"/>
    </w:rPr>
  </w:style>
  <w:style w:type="paragraph" w:customStyle="1" w:styleId="StyleStyle411pt1">
    <w:name w:val="Style Style4 + 11 pt1"/>
    <w:basedOn w:val="Style4"/>
    <w:link w:val="StyleStyle411pt1Char"/>
    <w:qFormat/>
    <w:rsid w:val="00FE72BC"/>
  </w:style>
  <w:style w:type="character" w:customStyle="1" w:styleId="StyleBoldandUnderlineChar11ptChar">
    <w:name w:val="Style Bold and Underline Char + 11 pt Char"/>
    <w:basedOn w:val="BoldandUnderlineCharChar2"/>
    <w:link w:val="StyleBoldandUnderlineChar11pt"/>
    <w:locked/>
    <w:rsid w:val="00FE72BC"/>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FE72BC"/>
    <w:rPr>
      <w:b/>
      <w:bCs w:val="0"/>
      <w:u w:val="single"/>
      <w:lang w:val="en-US" w:eastAsia="en-US" w:bidi="ar-SA"/>
    </w:rPr>
  </w:style>
  <w:style w:type="paragraph" w:customStyle="1" w:styleId="StyleBoldandUnderlineChar11pt">
    <w:name w:val="Style Bold and Underline Char + 11 pt"/>
    <w:link w:val="StyleBoldandUnderlineChar11ptChar"/>
    <w:qFormat/>
    <w:rsid w:val="00FE72BC"/>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FE72BC"/>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FE72BC"/>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FE72BC"/>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FE72BC"/>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FE72BC"/>
    <w:rPr>
      <w:rFonts w:ascii="Times New Roman" w:eastAsia="SimSun" w:hAnsi="Times New Roman" w:cs="Times New Roman"/>
      <w:b/>
      <w:bCs/>
      <w:sz w:val="20"/>
      <w:szCs w:val="20"/>
      <w:u w:val="single"/>
      <w:lang w:eastAsia="zh-CN"/>
    </w:rPr>
  </w:style>
  <w:style w:type="paragraph" w:customStyle="1" w:styleId="StyleStyle1Bold">
    <w:name w:val="Style Style1 + Bold"/>
    <w:link w:val="StyleStyle1BoldChar"/>
    <w:qFormat/>
    <w:rsid w:val="00FE72BC"/>
    <w:pPr>
      <w:spacing w:after="0" w:line="240" w:lineRule="auto"/>
    </w:pPr>
    <w:rPr>
      <w:rFonts w:ascii="Times New Roman" w:eastAsia="SimSun" w:hAnsi="Times New Roman" w:cs="Times New Roman"/>
      <w:b/>
      <w:bCs/>
      <w:sz w:val="20"/>
      <w:szCs w:val="20"/>
      <w:u w:val="single"/>
      <w:lang w:eastAsia="zh-CN"/>
    </w:rPr>
  </w:style>
  <w:style w:type="character" w:customStyle="1" w:styleId="StyleUnderlineChar11pt2Char">
    <w:name w:val="Style Underline Char + 11 pt2 Char"/>
    <w:basedOn w:val="UnderlineCharChar"/>
    <w:link w:val="StyleUnderlineChar11pt2"/>
    <w:locked/>
    <w:rsid w:val="00FE72BC"/>
    <w:rPr>
      <w:rFonts w:ascii="Times New Roman" w:eastAsia="Times New Roman" w:hAnsi="Times New Roman" w:cs="Times New Roman"/>
      <w:sz w:val="20"/>
      <w:szCs w:val="20"/>
      <w:u w:val="single"/>
      <w:lang w:val="en-US" w:eastAsia="ja-JP" w:bidi="ar-SA"/>
    </w:rPr>
  </w:style>
  <w:style w:type="paragraph" w:customStyle="1" w:styleId="StyleUnderlineChar11pt2">
    <w:name w:val="Style Underline Char + 11 pt2"/>
    <w:link w:val="StyleUnderlineChar11pt2Char"/>
    <w:qFormat/>
    <w:rsid w:val="00FE72BC"/>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FE72BC"/>
    <w:rPr>
      <w:rFonts w:ascii="Georgia" w:eastAsia="Times New Roman" w:hAnsi="Georgia"/>
      <w:szCs w:val="20"/>
    </w:rPr>
  </w:style>
  <w:style w:type="paragraph" w:customStyle="1" w:styleId="cardCharChar0">
    <w:name w:val="card Char Char"/>
    <w:basedOn w:val="Normal"/>
    <w:link w:val="cardCharCharChar"/>
    <w:qFormat/>
    <w:rsid w:val="00FE72BC"/>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FE72BC"/>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FE72BC"/>
  </w:style>
  <w:style w:type="character" w:customStyle="1" w:styleId="StyleCardTextArialNarrow9ptChar">
    <w:name w:val="Style Card Text + Arial Narrow 9 pt Char"/>
    <w:basedOn w:val="CardTextChar10"/>
    <w:link w:val="StyleCardTextArialNarrow9pt"/>
    <w:locked/>
    <w:rsid w:val="00FE72BC"/>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FE72BC"/>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FE72BC"/>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FE72BC"/>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FE72BC"/>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FE72BC"/>
    <w:rPr>
      <w:rFonts w:ascii="Georgia" w:eastAsia="Times New Roman" w:hAnsi="Georgia"/>
      <w:sz w:val="16"/>
    </w:rPr>
  </w:style>
  <w:style w:type="paragraph" w:customStyle="1" w:styleId="Textsmall0">
    <w:name w:val="Textsmall"/>
    <w:basedOn w:val="Normal"/>
    <w:next w:val="Normal"/>
    <w:link w:val="TextsmallChar0"/>
    <w:qFormat/>
    <w:rsid w:val="00FE72BC"/>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FE72BC"/>
    <w:rPr>
      <w:rFonts w:ascii="Calibri" w:eastAsia="Times New Roman" w:hAnsi="Calibri" w:cs="Calibri"/>
      <w:u w:val="single"/>
    </w:rPr>
  </w:style>
  <w:style w:type="paragraph" w:customStyle="1" w:styleId="StyleStyle49pt10">
    <w:name w:val="Style Style4 + 9 pt10"/>
    <w:basedOn w:val="Style4"/>
    <w:link w:val="StyleStyle49pt10Char"/>
    <w:qFormat/>
    <w:rsid w:val="00FE72BC"/>
  </w:style>
  <w:style w:type="character" w:customStyle="1" w:styleId="StyleStyle49ptBold7Char">
    <w:name w:val="Style Style4 + 9 pt Bold7 Char"/>
    <w:link w:val="StyleStyle49ptBold7"/>
    <w:locked/>
    <w:rsid w:val="00FE72BC"/>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FE72BC"/>
    <w:rPr>
      <w:rFonts w:ascii="Times New Roman" w:hAnsi="Times New Roman" w:cs="Times New Roman"/>
      <w:b/>
      <w:bCs/>
    </w:rPr>
  </w:style>
  <w:style w:type="character" w:customStyle="1" w:styleId="NormalUnderlineChar">
    <w:name w:val="Normal Underline Char"/>
    <w:link w:val="NormalUnderline"/>
    <w:locked/>
    <w:rsid w:val="00FE72BC"/>
    <w:rPr>
      <w:rFonts w:ascii="Georgia" w:eastAsia="Times New Roman" w:hAnsi="Georgia"/>
      <w:u w:val="single"/>
    </w:rPr>
  </w:style>
  <w:style w:type="paragraph" w:customStyle="1" w:styleId="NormalUnderline">
    <w:name w:val="Normal Underline"/>
    <w:basedOn w:val="Normal"/>
    <w:link w:val="NormalUnderlineChar"/>
    <w:qFormat/>
    <w:rsid w:val="00FE72BC"/>
    <w:pPr>
      <w:ind w:left="288"/>
    </w:pPr>
    <w:rPr>
      <w:rFonts w:ascii="Georgia" w:eastAsia="Times New Roman" w:hAnsi="Georgia" w:cstheme="minorBidi"/>
      <w:u w:val="single"/>
    </w:rPr>
  </w:style>
  <w:style w:type="paragraph" w:customStyle="1" w:styleId="Underlinestyle0">
    <w:name w:val="Underline style"/>
    <w:basedOn w:val="Normal"/>
    <w:uiPriority w:val="99"/>
    <w:qFormat/>
    <w:rsid w:val="00FE72BC"/>
    <w:rPr>
      <w:rFonts w:eastAsia="Times New Roman"/>
      <w:u w:val="single"/>
    </w:rPr>
  </w:style>
  <w:style w:type="paragraph" w:customStyle="1" w:styleId="WW-Default1">
    <w:name w:val="WW-Default1"/>
    <w:basedOn w:val="Normal"/>
    <w:uiPriority w:val="99"/>
    <w:qFormat/>
    <w:rsid w:val="00FE72BC"/>
    <w:pPr>
      <w:suppressAutoHyphens/>
    </w:pPr>
    <w:rPr>
      <w:rFonts w:eastAsia="Times New Roman"/>
      <w:b/>
      <w:bCs/>
      <w:szCs w:val="20"/>
      <w:lang w:eastAsia="ar-SA"/>
    </w:rPr>
  </w:style>
  <w:style w:type="paragraph" w:customStyle="1" w:styleId="CardStyle">
    <w:name w:val="Card Style"/>
    <w:basedOn w:val="Normal"/>
    <w:link w:val="CardStyleChar"/>
    <w:qFormat/>
    <w:rsid w:val="00FE72BC"/>
    <w:rPr>
      <w:rFonts w:eastAsia="Times New Roman"/>
    </w:rPr>
  </w:style>
  <w:style w:type="character" w:customStyle="1" w:styleId="Stylecard11ptChar">
    <w:name w:val="Style card + 11 pt Char"/>
    <w:link w:val="Stylecard11pt"/>
    <w:locked/>
    <w:rsid w:val="00FE72BC"/>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FE72BC"/>
    <w:pPr>
      <w:ind w:left="288" w:right="288"/>
    </w:pPr>
    <w:rPr>
      <w:rFonts w:ascii="Times New Roman" w:eastAsia="SimSun" w:hAnsi="Times New Roman" w:cs="Times New Roman"/>
      <w:sz w:val="20"/>
      <w:lang w:eastAsia="zh-CN"/>
    </w:rPr>
  </w:style>
  <w:style w:type="character" w:customStyle="1" w:styleId="Stylecard11ptUnderlineChar">
    <w:name w:val="Style card + 11 pt Underline Char"/>
    <w:link w:val="Stylecard11ptUnderline"/>
    <w:locked/>
    <w:rsid w:val="00FE72BC"/>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FE72BC"/>
    <w:pPr>
      <w:ind w:left="288" w:right="288"/>
    </w:pPr>
    <w:rPr>
      <w:rFonts w:ascii="Times New Roman" w:eastAsia="SimSun" w:hAnsi="Times New Roman" w:cs="Times New Roma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FE72BC"/>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FE72BC"/>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uiPriority w:val="99"/>
    <w:qFormat/>
    <w:rsid w:val="00FE72BC"/>
    <w:pPr>
      <w:spacing w:line="240" w:lineRule="atLeast"/>
    </w:pPr>
    <w:rPr>
      <w:rFonts w:ascii="Book Antiqua" w:eastAsia="Times New Roman" w:hAnsi="Book Antiqua"/>
    </w:rPr>
  </w:style>
  <w:style w:type="character" w:customStyle="1" w:styleId="Citation-CompleteChar">
    <w:name w:val="Citation - Complete Char"/>
    <w:basedOn w:val="DefaultParagraphFont"/>
    <w:link w:val="Citation-Complete"/>
    <w:locked/>
    <w:rsid w:val="00FE72BC"/>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FE72BC"/>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FE72BC"/>
    <w:rPr>
      <w:b/>
      <w:u w:val="single"/>
    </w:rPr>
  </w:style>
  <w:style w:type="paragraph" w:customStyle="1" w:styleId="BoldandUnderline">
    <w:name w:val="Bold and Underline"/>
    <w:basedOn w:val="Normal"/>
    <w:link w:val="BoldandUnderlineChar"/>
    <w:qFormat/>
    <w:rsid w:val="00FE72BC"/>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FE72BC"/>
    <w:rPr>
      <w:rFonts w:ascii="Calibri" w:eastAsia="Times New Roman" w:hAnsi="Calibri" w:cs="Calibri"/>
      <w:u w:val="single"/>
    </w:rPr>
  </w:style>
  <w:style w:type="paragraph" w:customStyle="1" w:styleId="StyleStyle49ptBold3">
    <w:name w:val="Style Style4 + 9 pt Bold3"/>
    <w:basedOn w:val="Style4"/>
    <w:link w:val="StyleStyle49ptBold3Char"/>
    <w:qFormat/>
    <w:rsid w:val="00FE72BC"/>
  </w:style>
  <w:style w:type="character" w:customStyle="1" w:styleId="StyleUnderlining11ptChar">
    <w:name w:val="Style Underlining + 11 pt Char"/>
    <w:basedOn w:val="UnderliningChar"/>
    <w:link w:val="StyleUnderlining11pt"/>
    <w:locked/>
    <w:rsid w:val="00FE72BC"/>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FE72BC"/>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FE72BC"/>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FE72BC"/>
    <w:rPr>
      <w:rFonts w:ascii="Georgia" w:eastAsia="Times New Roman" w:hAnsi="Georgia" w:cstheme="minorBidi"/>
    </w:rPr>
  </w:style>
  <w:style w:type="character" w:customStyle="1" w:styleId="Stylecard11ptBoldUnderlineChar">
    <w:name w:val="Style card + 11 pt Bold Underline Char"/>
    <w:basedOn w:val="cardChar"/>
    <w:link w:val="Stylecard11ptBoldUnderline"/>
    <w:locked/>
    <w:rsid w:val="00FE72BC"/>
    <w:rPr>
      <w:rFonts w:eastAsia="SimSun" w:cs="Arial"/>
      <w:b/>
      <w:bCs/>
      <w:u w:val="single"/>
      <w:lang w:val="x-none" w:eastAsia="zh-CN"/>
    </w:rPr>
  </w:style>
  <w:style w:type="paragraph" w:customStyle="1" w:styleId="Stylecard11ptBoldUnderline">
    <w:name w:val="Style card + 11 pt Bold Underline"/>
    <w:basedOn w:val="Normal"/>
    <w:link w:val="Stylecard11ptBoldUnderlineChar"/>
    <w:qFormat/>
    <w:rsid w:val="00FE72BC"/>
    <w:pPr>
      <w:ind w:left="288" w:right="288"/>
    </w:pPr>
    <w:rPr>
      <w:rFonts w:asciiTheme="minorHAnsi" w:eastAsia="SimSun" w:hAnsiTheme="minorHAnsi" w:cs="Arial"/>
      <w:b/>
      <w:bCs/>
      <w:u w:val="single"/>
      <w:lang w:val="x-none" w:eastAsia="zh-CN"/>
    </w:rPr>
  </w:style>
  <w:style w:type="character" w:customStyle="1" w:styleId="Stylecard8ptChar">
    <w:name w:val="Style card + 8 pt Char"/>
    <w:basedOn w:val="cardChar"/>
    <w:link w:val="Stylecard8pt"/>
    <w:locked/>
    <w:rsid w:val="00FE72BC"/>
    <w:rPr>
      <w:rFonts w:cs="Arial"/>
      <w:u w:val="single"/>
      <w:lang w:val="x-none" w:eastAsia="ar-SA"/>
    </w:rPr>
  </w:style>
  <w:style w:type="paragraph" w:customStyle="1" w:styleId="Stylecard8pt">
    <w:name w:val="Style card + 8 pt"/>
    <w:basedOn w:val="Normal"/>
    <w:link w:val="Stylecard8ptChar"/>
    <w:qFormat/>
    <w:rsid w:val="00FE72BC"/>
    <w:pPr>
      <w:ind w:left="288" w:right="288"/>
    </w:pPr>
    <w:rPr>
      <w:rFonts w:asciiTheme="minorHAnsi" w:hAnsiTheme="minorHAnsi" w:cs="Arial"/>
      <w:u w:val="single"/>
      <w:lang w:val="x-none" w:eastAsia="ar-SA"/>
    </w:rPr>
  </w:style>
  <w:style w:type="paragraph" w:customStyle="1" w:styleId="emactive">
    <w:name w:val="emactive"/>
    <w:basedOn w:val="Normal"/>
    <w:uiPriority w:val="99"/>
    <w:qFormat/>
    <w:rsid w:val="00FE72BC"/>
    <w:pPr>
      <w:spacing w:before="100" w:beforeAutospacing="1" w:after="100" w:afterAutospacing="1"/>
    </w:pPr>
    <w:rPr>
      <w:rFonts w:eastAsia="Times New Roman"/>
    </w:rPr>
  </w:style>
  <w:style w:type="paragraph" w:customStyle="1" w:styleId="emready">
    <w:name w:val="emready"/>
    <w:basedOn w:val="Normal"/>
    <w:uiPriority w:val="99"/>
    <w:qFormat/>
    <w:rsid w:val="00FE72BC"/>
    <w:pPr>
      <w:spacing w:before="100" w:beforeAutospacing="1" w:after="100" w:afterAutospacing="1"/>
    </w:pPr>
    <w:rPr>
      <w:rFonts w:eastAsia="Times New Roman"/>
    </w:rPr>
  </w:style>
  <w:style w:type="character" w:customStyle="1" w:styleId="UnderlinedCardTextChar">
    <w:name w:val="Underlined Card Text Char"/>
    <w:link w:val="UnderlinedCardText"/>
    <w:locked/>
    <w:rsid w:val="00FE72BC"/>
    <w:rPr>
      <w:rFonts w:ascii="Times New Roman" w:hAnsi="Times New Roman" w:cs="Times New Roman"/>
      <w:u w:val="single"/>
    </w:rPr>
  </w:style>
  <w:style w:type="paragraph" w:customStyle="1" w:styleId="UnderlinedCardText">
    <w:name w:val="Underlined Card Text"/>
    <w:basedOn w:val="Normal"/>
    <w:link w:val="UnderlinedCardTextChar"/>
    <w:qFormat/>
    <w:rsid w:val="00FE72BC"/>
    <w:pPr>
      <w:spacing w:after="200"/>
      <w:contextualSpacing/>
    </w:pPr>
    <w:rPr>
      <w:rFonts w:ascii="Times New Roman" w:hAnsi="Times New Roman" w:cs="Times New Roman"/>
      <w:u w:val="single"/>
    </w:rPr>
  </w:style>
  <w:style w:type="paragraph" w:customStyle="1" w:styleId="Shrink">
    <w:name w:val="Shrink"/>
    <w:link w:val="ShrinkChar"/>
    <w:qFormat/>
    <w:rsid w:val="00FE72BC"/>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FE72BC"/>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FE72BC"/>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FE72BC"/>
    <w:rPr>
      <w:rFonts w:ascii="Georgia" w:eastAsia="Times New Roman" w:hAnsi="Georgia" w:cs="Times New Roman"/>
      <w:b/>
      <w:u w:val="single"/>
    </w:rPr>
  </w:style>
  <w:style w:type="character" w:customStyle="1" w:styleId="CardHighlightChar">
    <w:name w:val="Card Highlight Char"/>
    <w:link w:val="CardHighlight"/>
    <w:locked/>
    <w:rsid w:val="00FE72BC"/>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FE72BC"/>
    <w:pPr>
      <w:shd w:val="clear" w:color="auto" w:fill="66FFFF"/>
    </w:pPr>
    <w:rPr>
      <w:rFonts w:eastAsia="Calibri"/>
      <w:u w:val="single"/>
    </w:rPr>
  </w:style>
  <w:style w:type="paragraph" w:customStyle="1" w:styleId="BlockHeaderHidden">
    <w:name w:val="Block Header Hidden"/>
    <w:link w:val="BlockHeaderHiddenChar"/>
    <w:qFormat/>
    <w:rsid w:val="00FE72BC"/>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FE72BC"/>
    <w:pPr>
      <w:spacing w:before="100" w:beforeAutospacing="1" w:after="100" w:afterAutospacing="1"/>
    </w:pPr>
    <w:rPr>
      <w:rFonts w:eastAsia="Times New Roman"/>
    </w:rPr>
  </w:style>
  <w:style w:type="paragraph" w:customStyle="1" w:styleId="norma">
    <w:name w:val="norma"/>
    <w:basedOn w:val="Heading3"/>
    <w:uiPriority w:val="99"/>
    <w:qFormat/>
    <w:rsid w:val="00FE72BC"/>
    <w:rPr>
      <w:rFonts w:eastAsia="MS Gothic" w:cs="Arial"/>
      <w:bCs/>
      <w:sz w:val="24"/>
    </w:rPr>
  </w:style>
  <w:style w:type="character" w:customStyle="1" w:styleId="Emphasis20">
    <w:name w:val="Emphasis 2"/>
    <w:uiPriority w:val="1"/>
    <w:qFormat/>
    <w:rsid w:val="00FE72BC"/>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FE72BC"/>
  </w:style>
  <w:style w:type="character" w:customStyle="1" w:styleId="CharacterStyle2">
    <w:name w:val="Character Style 2"/>
    <w:uiPriority w:val="99"/>
    <w:rsid w:val="00FE72BC"/>
    <w:rPr>
      <w:sz w:val="20"/>
      <w:szCs w:val="20"/>
    </w:rPr>
  </w:style>
  <w:style w:type="character" w:customStyle="1" w:styleId="Heading3CharCharChar3">
    <w:name w:val="Heading 3 Char Char Char3"/>
    <w:aliases w:val="Char Char Char3, Char Char Char3,Heading 3 Char Char Char2, Char Char Char2,Char Char Char2, Char Char Char Char Char Char Char Char Char2,Char Char Char Char Char Char Char Char Char,cite_tag Char1"/>
    <w:basedOn w:val="DefaultParagraphFont"/>
    <w:qFormat/>
    <w:rsid w:val="00FE72BC"/>
    <w:rPr>
      <w:rFonts w:ascii="Arial" w:hAnsi="Arial" w:cs="Arial" w:hint="default"/>
      <w:bCs/>
      <w:szCs w:val="26"/>
      <w:u w:val="single"/>
      <w:lang w:val="en-US" w:eastAsia="en-US" w:bidi="ar-SA"/>
    </w:rPr>
  </w:style>
  <w:style w:type="character" w:customStyle="1" w:styleId="qlabel">
    <w:name w:val="q_label"/>
    <w:basedOn w:val="DefaultParagraphFont"/>
    <w:rsid w:val="00FE72BC"/>
  </w:style>
  <w:style w:type="character" w:customStyle="1" w:styleId="alabel">
    <w:name w:val="a_label"/>
    <w:basedOn w:val="DefaultParagraphFont"/>
    <w:rsid w:val="00FE72BC"/>
  </w:style>
  <w:style w:type="character" w:customStyle="1" w:styleId="Styleunderline9pt0">
    <w:name w:val="Style underline + 9 pt"/>
    <w:basedOn w:val="underline"/>
    <w:rsid w:val="00FE72BC"/>
    <w:rPr>
      <w:u w:val="single"/>
    </w:rPr>
  </w:style>
  <w:style w:type="character" w:customStyle="1" w:styleId="StyleTimesNewRoman9pt">
    <w:name w:val="Style Times New Roman 9 pt"/>
    <w:basedOn w:val="DefaultParagraphFont"/>
    <w:rsid w:val="00FE72BC"/>
    <w:rPr>
      <w:rFonts w:ascii="Times New Roman" w:hAnsi="Times New Roman" w:cs="Times New Roman" w:hint="default"/>
      <w:sz w:val="20"/>
    </w:rPr>
  </w:style>
  <w:style w:type="character" w:customStyle="1" w:styleId="Styleunderline9pt1">
    <w:name w:val="Style underline + 9 pt1"/>
    <w:basedOn w:val="underline"/>
    <w:rsid w:val="00FE72BC"/>
    <w:rPr>
      <w:u w:val="single"/>
    </w:rPr>
  </w:style>
  <w:style w:type="character" w:customStyle="1" w:styleId="Hyperlink23">
    <w:name w:val="Hyperlink23"/>
    <w:basedOn w:val="DefaultParagraphFont"/>
    <w:rsid w:val="00FE72BC"/>
    <w:rPr>
      <w:color w:val="3300CC"/>
      <w:u w:val="single"/>
    </w:rPr>
  </w:style>
  <w:style w:type="character" w:customStyle="1" w:styleId="body-text">
    <w:name w:val="body-text"/>
    <w:basedOn w:val="DefaultParagraphFont"/>
    <w:rsid w:val="00FE72BC"/>
  </w:style>
  <w:style w:type="character" w:customStyle="1" w:styleId="globalcontentbody">
    <w:name w:val="globalcontentbody"/>
    <w:basedOn w:val="DefaultParagraphFont"/>
    <w:rsid w:val="00FE72BC"/>
  </w:style>
  <w:style w:type="character" w:customStyle="1" w:styleId="Styleterm111ptUnderline">
    <w:name w:val="Style term1 + 11 pt Underline"/>
    <w:basedOn w:val="term1"/>
    <w:rsid w:val="00FE72BC"/>
    <w:rPr>
      <w:b/>
      <w:bCs/>
    </w:rPr>
  </w:style>
  <w:style w:type="character" w:customStyle="1" w:styleId="Style9pt">
    <w:name w:val="Style 9 pt"/>
    <w:basedOn w:val="DefaultParagraphFont"/>
    <w:rsid w:val="00FE72BC"/>
    <w:rPr>
      <w:rFonts w:ascii="Times New Roman" w:hAnsi="Times New Roman" w:cs="Times New Roman" w:hint="default"/>
      <w:sz w:val="20"/>
    </w:rPr>
  </w:style>
  <w:style w:type="character" w:customStyle="1" w:styleId="CharChar11">
    <w:name w:val="Char Char11"/>
    <w:basedOn w:val="DefaultParagraphFont"/>
    <w:rsid w:val="00FE72BC"/>
    <w:rPr>
      <w:rFonts w:ascii="Arial" w:hAnsi="Arial" w:cs="Arial" w:hint="default"/>
      <w:bCs/>
      <w:szCs w:val="26"/>
      <w:u w:val="single"/>
      <w:lang w:val="en-US" w:eastAsia="en-US" w:bidi="ar-SA"/>
    </w:rPr>
  </w:style>
  <w:style w:type="character" w:customStyle="1" w:styleId="underlineChar0">
    <w:name w:val="underline Char"/>
    <w:basedOn w:val="DefaultParagraphFont"/>
    <w:rsid w:val="00FE72BC"/>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FE72BC"/>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FE72BC"/>
    <w:rPr>
      <w:sz w:val="20"/>
      <w:u w:val="single"/>
    </w:rPr>
  </w:style>
  <w:style w:type="character" w:customStyle="1" w:styleId="base">
    <w:name w:val="base"/>
    <w:basedOn w:val="DefaultParagraphFont"/>
    <w:rsid w:val="00FE72BC"/>
  </w:style>
  <w:style w:type="character" w:customStyle="1" w:styleId="part-of-speech">
    <w:name w:val="part-of-speech"/>
    <w:basedOn w:val="DefaultParagraphFont"/>
    <w:rsid w:val="00FE72BC"/>
  </w:style>
  <w:style w:type="character" w:customStyle="1" w:styleId="sep">
    <w:name w:val="sep"/>
    <w:basedOn w:val="DefaultParagraphFont"/>
    <w:rsid w:val="00FE72BC"/>
  </w:style>
  <w:style w:type="character" w:customStyle="1" w:styleId="pron">
    <w:name w:val="pron"/>
    <w:basedOn w:val="DefaultParagraphFont"/>
    <w:rsid w:val="00FE72BC"/>
  </w:style>
  <w:style w:type="character" w:customStyle="1" w:styleId="UnderlineCharChar1">
    <w:name w:val="Underline Char Char1"/>
    <w:aliases w:val="Heading 2 Char Char1 Char Ch,Heading 2 Char1 Char Char Char1,Char Ch"/>
    <w:basedOn w:val="DefaultParagraphFont"/>
    <w:qFormat/>
    <w:rsid w:val="00FE72BC"/>
    <w:rPr>
      <w:u w:val="single"/>
      <w:lang w:val="en-US" w:eastAsia="en-US" w:bidi="ar-SA"/>
    </w:rPr>
  </w:style>
  <w:style w:type="character" w:customStyle="1" w:styleId="StyleUnderlineCharChar111pt">
    <w:name w:val="Style Underline Char Char1 + 11 pt"/>
    <w:basedOn w:val="UnderlineCharChar1"/>
    <w:rsid w:val="00FE72BC"/>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FE72BC"/>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FE72BC"/>
    <w:rPr>
      <w:b/>
      <w:bCs/>
      <w:noProof w:val="0"/>
      <w:sz w:val="20"/>
      <w:u w:val="single"/>
      <w:lang w:val="en-US" w:eastAsia="en-US" w:bidi="ar-SA"/>
    </w:rPr>
  </w:style>
  <w:style w:type="character" w:customStyle="1" w:styleId="StyleunderlineArialNarrow9ptBold">
    <w:name w:val="Style underline + Arial Narrow 9 pt Bold"/>
    <w:basedOn w:val="underline"/>
    <w:rsid w:val="00FE72BC"/>
    <w:rPr>
      <w:u w:val="single"/>
    </w:rPr>
  </w:style>
  <w:style w:type="character" w:customStyle="1" w:styleId="StyleBoldandUnderlineCharCharCharChar9pt">
    <w:name w:val="Style Bold and Underline Char Char Char Char + 9 pt"/>
    <w:basedOn w:val="DefaultParagraphFont"/>
    <w:rsid w:val="00FE72BC"/>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FE72BC"/>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FE72BC"/>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FE72BC"/>
    <w:rPr>
      <w:rFonts w:ascii="Arial" w:hAnsi="Arial" w:cs="Arial" w:hint="default"/>
      <w:color w:val="000000"/>
      <w:sz w:val="10"/>
      <w:szCs w:val="22"/>
    </w:rPr>
  </w:style>
  <w:style w:type="character" w:customStyle="1" w:styleId="CharChar111">
    <w:name w:val="Char Char111"/>
    <w:basedOn w:val="DefaultParagraphFont"/>
    <w:rsid w:val="00FE72BC"/>
    <w:rPr>
      <w:rFonts w:ascii="Arial" w:hAnsi="Arial" w:cs="Arial" w:hint="default"/>
      <w:bCs/>
      <w:szCs w:val="26"/>
      <w:u w:val="single"/>
      <w:lang w:val="en-US" w:eastAsia="en-US" w:bidi="ar-SA"/>
    </w:rPr>
  </w:style>
  <w:style w:type="character" w:customStyle="1" w:styleId="AUnterdline">
    <w:name w:val="AUnterdline"/>
    <w:qFormat/>
    <w:rsid w:val="00FE72BC"/>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FE72BC"/>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FE72BC"/>
  </w:style>
  <w:style w:type="character" w:customStyle="1" w:styleId="StyleUnderline1">
    <w:name w:val="Style Underline1"/>
    <w:basedOn w:val="DefaultParagraphFont"/>
    <w:rsid w:val="00FE72BC"/>
    <w:rPr>
      <w:rFonts w:ascii="Times New Roman" w:hAnsi="Times New Roman" w:cs="Times New Roman" w:hint="default"/>
      <w:sz w:val="20"/>
      <w:u w:val="single"/>
    </w:rPr>
  </w:style>
  <w:style w:type="character" w:customStyle="1" w:styleId="DontRead">
    <w:name w:val="Don't Read"/>
    <w:qFormat/>
    <w:rsid w:val="00FE72BC"/>
    <w:rPr>
      <w:rFonts w:ascii="Times New Roman" w:hAnsi="Times New Roman" w:cs="Times New Roman" w:hint="default"/>
      <w:sz w:val="16"/>
    </w:rPr>
  </w:style>
  <w:style w:type="character" w:customStyle="1" w:styleId="Style11ptUnderline3">
    <w:name w:val="Style 11 pt Underline3"/>
    <w:rsid w:val="00FE72BC"/>
    <w:rPr>
      <w:sz w:val="20"/>
      <w:u w:val="single"/>
    </w:rPr>
  </w:style>
  <w:style w:type="character" w:customStyle="1" w:styleId="2">
    <w:name w:val="2"/>
    <w:rsid w:val="00FE72BC"/>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FE72BC"/>
    <w:rPr>
      <w:sz w:val="20"/>
      <w:u w:val="single"/>
    </w:rPr>
  </w:style>
  <w:style w:type="character" w:customStyle="1" w:styleId="Style9ptBoldUnderline5">
    <w:name w:val="Style 9 pt Bold Underline5"/>
    <w:basedOn w:val="DefaultParagraphFont"/>
    <w:rsid w:val="00FE72BC"/>
    <w:rPr>
      <w:b/>
      <w:bCs/>
      <w:sz w:val="20"/>
      <w:u w:val="single"/>
    </w:rPr>
  </w:style>
  <w:style w:type="character" w:customStyle="1" w:styleId="CharChar114">
    <w:name w:val="Char Char114"/>
    <w:basedOn w:val="DefaultParagraphFont"/>
    <w:rsid w:val="00FE72BC"/>
    <w:rPr>
      <w:rFonts w:ascii="Arial" w:hAnsi="Arial" w:cs="Arial" w:hint="default"/>
      <w:bCs/>
      <w:szCs w:val="26"/>
      <w:u w:val="single"/>
      <w:lang w:val="en-US" w:eastAsia="en-US" w:bidi="ar-SA"/>
    </w:rPr>
  </w:style>
  <w:style w:type="character" w:customStyle="1" w:styleId="CharChar113">
    <w:name w:val="Char Char113"/>
    <w:basedOn w:val="DefaultParagraphFont"/>
    <w:rsid w:val="00FE72BC"/>
    <w:rPr>
      <w:rFonts w:ascii="Arial" w:hAnsi="Arial" w:cs="Arial" w:hint="default"/>
      <w:bCs/>
      <w:szCs w:val="26"/>
      <w:u w:val="single"/>
      <w:lang w:val="en-US" w:eastAsia="en-US" w:bidi="ar-SA"/>
    </w:rPr>
  </w:style>
  <w:style w:type="character" w:customStyle="1" w:styleId="CharChar112">
    <w:name w:val="Char Char112"/>
    <w:basedOn w:val="DefaultParagraphFont"/>
    <w:rsid w:val="00FE72BC"/>
    <w:rPr>
      <w:rFonts w:ascii="Arial" w:hAnsi="Arial" w:cs="Arial" w:hint="default"/>
      <w:bCs/>
      <w:szCs w:val="26"/>
      <w:u w:val="single"/>
      <w:lang w:val="en-US" w:eastAsia="en-US" w:bidi="ar-SA"/>
    </w:rPr>
  </w:style>
  <w:style w:type="character" w:customStyle="1" w:styleId="zoomme">
    <w:name w:val="zoomme"/>
    <w:basedOn w:val="DefaultParagraphFont"/>
    <w:rsid w:val="00FE72BC"/>
  </w:style>
  <w:style w:type="character" w:customStyle="1" w:styleId="Date10">
    <w:name w:val="Date1"/>
    <w:basedOn w:val="DefaultParagraphFont"/>
    <w:rsid w:val="00FE72BC"/>
  </w:style>
  <w:style w:type="character" w:customStyle="1" w:styleId="classauthor">
    <w:name w:val="class=&quot;author&quot;"/>
    <w:basedOn w:val="DefaultParagraphFont"/>
    <w:rsid w:val="00FE72BC"/>
  </w:style>
  <w:style w:type="character" w:customStyle="1" w:styleId="officialstitle-">
    <w:name w:val="official_s_title-"/>
    <w:basedOn w:val="DefaultParagraphFont"/>
    <w:rsid w:val="00FE72BC"/>
  </w:style>
  <w:style w:type="character" w:customStyle="1" w:styleId="officialsbureau">
    <w:name w:val="official_s_bureau"/>
    <w:basedOn w:val="DefaultParagraphFont"/>
    <w:rsid w:val="00FE72BC"/>
  </w:style>
  <w:style w:type="character" w:customStyle="1" w:styleId="gray">
    <w:name w:val="gray"/>
    <w:basedOn w:val="DefaultParagraphFont"/>
    <w:rsid w:val="00FE72BC"/>
  </w:style>
  <w:style w:type="character" w:customStyle="1" w:styleId="Styleunderline11ptBorderSinglesolidlineAuto05p">
    <w:name w:val="Style underline + 11 pt Border: : (Single solid line Auto  0.5 p..."/>
    <w:rsid w:val="00FE72BC"/>
    <w:rPr>
      <w:sz w:val="20"/>
      <w:u w:val="single"/>
      <w:bdr w:val="single" w:sz="4" w:space="0" w:color="auto" w:frame="1"/>
    </w:rPr>
  </w:style>
  <w:style w:type="character" w:customStyle="1" w:styleId="CardText-Underlined0">
    <w:name w:val="Card Text - Underlined"/>
    <w:rsid w:val="00FE72BC"/>
    <w:rPr>
      <w:b/>
      <w:bCs w:val="0"/>
      <w:sz w:val="20"/>
      <w:u w:val="single"/>
    </w:rPr>
  </w:style>
  <w:style w:type="character" w:customStyle="1" w:styleId="Style11ptItalicUnderline">
    <w:name w:val="Style 11 pt Italic Underline"/>
    <w:basedOn w:val="DefaultParagraphFont"/>
    <w:rsid w:val="00FE72BC"/>
    <w:rPr>
      <w:i/>
      <w:iCs/>
      <w:sz w:val="20"/>
      <w:u w:val="single"/>
    </w:rPr>
  </w:style>
  <w:style w:type="character" w:customStyle="1" w:styleId="Style11ptItalic">
    <w:name w:val="Style 11 pt Italic"/>
    <w:basedOn w:val="DefaultParagraphFont"/>
    <w:rsid w:val="00FE72BC"/>
    <w:rPr>
      <w:rFonts w:ascii="Times New Roman" w:hAnsi="Times New Roman" w:cs="Times New Roman" w:hint="default"/>
      <w:i/>
      <w:iCs/>
      <w:sz w:val="20"/>
    </w:rPr>
  </w:style>
  <w:style w:type="character" w:customStyle="1" w:styleId="Style9ptUnderline6">
    <w:name w:val="Style 9 pt Underline6"/>
    <w:basedOn w:val="DefaultParagraphFont"/>
    <w:rsid w:val="00FE72BC"/>
    <w:rPr>
      <w:sz w:val="20"/>
      <w:u w:val="single"/>
    </w:rPr>
  </w:style>
  <w:style w:type="character" w:customStyle="1" w:styleId="ct-with-fmlt">
    <w:name w:val="ct-with-fmlt"/>
    <w:basedOn w:val="DefaultParagraphFont"/>
    <w:rsid w:val="00FE72BC"/>
  </w:style>
  <w:style w:type="character" w:customStyle="1" w:styleId="cross-head">
    <w:name w:val="cross-head"/>
    <w:rsid w:val="00FE72BC"/>
  </w:style>
  <w:style w:type="character" w:customStyle="1" w:styleId="dateline">
    <w:name w:val="dateline"/>
    <w:rsid w:val="00FE72BC"/>
  </w:style>
  <w:style w:type="character" w:customStyle="1" w:styleId="Subtitle1">
    <w:name w:val="Subtitle1"/>
    <w:rsid w:val="00FE72BC"/>
  </w:style>
  <w:style w:type="character" w:customStyle="1" w:styleId="metaorigin">
    <w:name w:val="meta_origin"/>
    <w:rsid w:val="00FE72BC"/>
  </w:style>
  <w:style w:type="character" w:customStyle="1" w:styleId="mandelbrotrefrag">
    <w:name w:val="mandelbrot_refrag"/>
    <w:rsid w:val="00FE72BC"/>
  </w:style>
  <w:style w:type="character" w:customStyle="1" w:styleId="eminfo">
    <w:name w:val="eminfo"/>
    <w:rsid w:val="00FE72BC"/>
  </w:style>
  <w:style w:type="character" w:customStyle="1" w:styleId="emhighlight">
    <w:name w:val="emhighlight"/>
    <w:rsid w:val="00FE72BC"/>
  </w:style>
  <w:style w:type="character" w:customStyle="1" w:styleId="at">
    <w:name w:val="at"/>
    <w:rsid w:val="00FE72BC"/>
  </w:style>
  <w:style w:type="character" w:customStyle="1" w:styleId="name">
    <w:name w:val="name"/>
    <w:rsid w:val="00FE72BC"/>
  </w:style>
  <w:style w:type="character" w:customStyle="1" w:styleId="tkrname">
    <w:name w:val="tkrname"/>
    <w:rsid w:val="00FE72BC"/>
  </w:style>
  <w:style w:type="character" w:customStyle="1" w:styleId="tkrchange">
    <w:name w:val="tkrchange"/>
    <w:rsid w:val="00FE72BC"/>
  </w:style>
  <w:style w:type="character" w:customStyle="1" w:styleId="source-org">
    <w:name w:val="source-org"/>
    <w:rsid w:val="00FE72BC"/>
  </w:style>
  <w:style w:type="character" w:customStyle="1" w:styleId="updated">
    <w:name w:val="updated"/>
    <w:rsid w:val="00FE72BC"/>
  </w:style>
  <w:style w:type="character" w:customStyle="1" w:styleId="last">
    <w:name w:val="last"/>
    <w:rsid w:val="00FE72BC"/>
  </w:style>
  <w:style w:type="character" w:customStyle="1" w:styleId="institution">
    <w:name w:val="institution"/>
    <w:rsid w:val="00FE72BC"/>
  </w:style>
  <w:style w:type="character" w:customStyle="1" w:styleId="CharChar5">
    <w:name w:val="Char Char5"/>
    <w:rsid w:val="00FE72BC"/>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FE72BC"/>
  </w:style>
  <w:style w:type="character" w:customStyle="1" w:styleId="Style11ptBoldUnderline1">
    <w:name w:val="Style 11 pt Bold Underline1"/>
    <w:rsid w:val="00FE72BC"/>
    <w:rPr>
      <w:b/>
      <w:bCs/>
      <w:sz w:val="20"/>
      <w:u w:val="single"/>
    </w:rPr>
  </w:style>
  <w:style w:type="character" w:customStyle="1" w:styleId="StyleStyleunderlineBold11pt">
    <w:name w:val="Style Style underline + Bold + 11 pt"/>
    <w:rsid w:val="00FE72BC"/>
    <w:rPr>
      <w:bCs/>
      <w:sz w:val="20"/>
      <w:u w:val="single"/>
    </w:rPr>
  </w:style>
  <w:style w:type="character" w:customStyle="1" w:styleId="StyleunderlineAsianTimesNewRomanBold">
    <w:name w:val="Style underline + (Asian) Times New Roman Bold"/>
    <w:rsid w:val="00FE72BC"/>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FE72BC"/>
    <w:rPr>
      <w:b/>
      <w:bCs/>
      <w:sz w:val="20"/>
      <w:u w:val="single"/>
      <w:bdr w:val="single" w:sz="4" w:space="0" w:color="auto" w:frame="1"/>
    </w:rPr>
  </w:style>
  <w:style w:type="character" w:customStyle="1" w:styleId="Style9ptBoldUnderline1">
    <w:name w:val="Style 9 pt Bold Underline1"/>
    <w:rsid w:val="00FE72BC"/>
    <w:rPr>
      <w:bCs/>
      <w:sz w:val="22"/>
      <w:u w:val="single"/>
    </w:rPr>
  </w:style>
  <w:style w:type="character" w:customStyle="1" w:styleId="Style11ptBoldUnderlineBorderSinglesolidlineAuto1">
    <w:name w:val="Style 11 pt Bold Underline Border: : (Single solid line Auto  ...1"/>
    <w:rsid w:val="00FE72BC"/>
    <w:rPr>
      <w:b/>
      <w:bCs/>
      <w:sz w:val="20"/>
      <w:u w:val="single"/>
      <w:bdr w:val="single" w:sz="4" w:space="0" w:color="auto" w:frame="1"/>
    </w:rPr>
  </w:style>
  <w:style w:type="character" w:customStyle="1" w:styleId="quotepeekbase">
    <w:name w:val="quotepeekbase"/>
    <w:rsid w:val="00FE72BC"/>
  </w:style>
  <w:style w:type="character" w:customStyle="1" w:styleId="cardChar1">
    <w:name w:val="card Char1"/>
    <w:rsid w:val="00FE72BC"/>
    <w:rPr>
      <w:rFonts w:ascii="Calibri" w:eastAsia="Calibri" w:hAnsi="Calibri" w:hint="default"/>
      <w:sz w:val="24"/>
      <w:szCs w:val="22"/>
      <w:lang w:val="x-none" w:eastAsia="x-none"/>
    </w:rPr>
  </w:style>
  <w:style w:type="character" w:customStyle="1" w:styleId="NormalCard">
    <w:name w:val="Normal Card"/>
    <w:uiPriority w:val="1"/>
    <w:qFormat/>
    <w:rsid w:val="00FE72BC"/>
    <w:rPr>
      <w:rFonts w:ascii="Times New Roman" w:hAnsi="Times New Roman" w:cs="Times New Roman" w:hint="default"/>
      <w:sz w:val="24"/>
    </w:rPr>
  </w:style>
  <w:style w:type="character" w:customStyle="1" w:styleId="HighlightedUnderline">
    <w:name w:val="Highlighted Underline"/>
    <w:uiPriority w:val="1"/>
    <w:qFormat/>
    <w:rsid w:val="00FE72BC"/>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FE72BC"/>
    <w:rPr>
      <w:rFonts w:ascii="Times New Roman" w:hAnsi="Times New Roman" w:cs="Times New Roman" w:hint="default"/>
      <w:sz w:val="16"/>
      <w:szCs w:val="16"/>
    </w:rPr>
  </w:style>
  <w:style w:type="character" w:customStyle="1" w:styleId="timebox">
    <w:name w:val="timebox"/>
    <w:rsid w:val="00FE72BC"/>
  </w:style>
  <w:style w:type="character" w:customStyle="1" w:styleId="Heading2Subtext">
    <w:name w:val="Heading 2 Subtext"/>
    <w:rsid w:val="00FE72BC"/>
    <w:rPr>
      <w:rFonts w:ascii="Times New Roman" w:hAnsi="Times New Roman" w:cs="Times New Roman" w:hint="default"/>
      <w:sz w:val="16"/>
    </w:rPr>
  </w:style>
  <w:style w:type="character" w:customStyle="1" w:styleId="-SmallText-">
    <w:name w:val="-Small Text-"/>
    <w:rsid w:val="00FE72BC"/>
    <w:rPr>
      <w:rFonts w:ascii="Garamond" w:hAnsi="Garamond" w:hint="default"/>
      <w:sz w:val="16"/>
    </w:rPr>
  </w:style>
  <w:style w:type="character" w:customStyle="1" w:styleId="citation">
    <w:name w:val="citation"/>
    <w:rsid w:val="00FE72BC"/>
  </w:style>
  <w:style w:type="character" w:customStyle="1" w:styleId="tagchar0">
    <w:name w:val="tagchar"/>
    <w:basedOn w:val="DefaultParagraphFont"/>
    <w:rsid w:val="00FE72BC"/>
  </w:style>
  <w:style w:type="character" w:customStyle="1" w:styleId="StyleBoldUnderline1">
    <w:name w:val="Style Bold Underline1"/>
    <w:basedOn w:val="DefaultParagraphFont"/>
    <w:rsid w:val="00FE72BC"/>
    <w:rPr>
      <w:b w:val="0"/>
      <w:bCs/>
      <w:u w:val="single"/>
    </w:rPr>
  </w:style>
  <w:style w:type="character" w:customStyle="1" w:styleId="label">
    <w:name w:val="label"/>
    <w:rsid w:val="00FE72BC"/>
  </w:style>
  <w:style w:type="paragraph" w:customStyle="1" w:styleId="nromal">
    <w:name w:val="nromal"/>
    <w:basedOn w:val="Normal"/>
    <w:uiPriority w:val="99"/>
    <w:qFormat/>
    <w:rsid w:val="00FE72BC"/>
    <w:pPr>
      <w:keepNext/>
      <w:keepLines/>
      <w:spacing w:before="200"/>
      <w:outlineLvl w:val="3"/>
    </w:pPr>
    <w:rPr>
      <w:rFonts w:eastAsia="Times New Roman" w:cs="Cambria"/>
      <w:b/>
      <w:iCs/>
    </w:rPr>
  </w:style>
  <w:style w:type="paragraph" w:customStyle="1" w:styleId="natural">
    <w:name w:val="natural"/>
    <w:basedOn w:val="Normal"/>
    <w:uiPriority w:val="99"/>
    <w:qFormat/>
    <w:rsid w:val="00FE72BC"/>
    <w:pPr>
      <w:keepNext/>
      <w:keepLines/>
      <w:spacing w:before="200"/>
      <w:outlineLvl w:val="3"/>
    </w:pPr>
    <w:rPr>
      <w:rFonts w:eastAsia="Times New Roman"/>
      <w:b/>
      <w:iCs/>
    </w:rPr>
  </w:style>
  <w:style w:type="paragraph" w:customStyle="1" w:styleId="nroaml">
    <w:name w:val="nroaml"/>
    <w:basedOn w:val="Normal"/>
    <w:uiPriority w:val="99"/>
    <w:qFormat/>
    <w:rsid w:val="00FE72BC"/>
    <w:pPr>
      <w:keepNext/>
      <w:keepLines/>
      <w:spacing w:before="200"/>
      <w:outlineLvl w:val="3"/>
    </w:pPr>
    <w:rPr>
      <w:rFonts w:eastAsia="Times New Roman"/>
      <w:b/>
      <w:iCs/>
    </w:rPr>
  </w:style>
  <w:style w:type="paragraph" w:customStyle="1" w:styleId="noraml">
    <w:name w:val="noraml"/>
    <w:basedOn w:val="Normal"/>
    <w:uiPriority w:val="99"/>
    <w:qFormat/>
    <w:rsid w:val="00FE72BC"/>
    <w:pPr>
      <w:keepNext/>
      <w:keepLines/>
      <w:spacing w:before="200"/>
      <w:outlineLvl w:val="3"/>
    </w:pPr>
    <w:rPr>
      <w:rFonts w:eastAsia="Times New Roman"/>
      <w:b/>
      <w:iCs/>
    </w:rPr>
  </w:style>
  <w:style w:type="paragraph" w:styleId="ListBullet">
    <w:name w:val="List Bullet"/>
    <w:basedOn w:val="Normal"/>
    <w:link w:val="ListBulletChar"/>
    <w:uiPriority w:val="99"/>
    <w:unhideWhenUsed/>
    <w:rsid w:val="00FE72BC"/>
    <w:pPr>
      <w:tabs>
        <w:tab w:val="num" w:pos="360"/>
      </w:tabs>
      <w:ind w:left="360" w:hanging="360"/>
      <w:contextualSpacing/>
    </w:pPr>
    <w:rPr>
      <w:rFonts w:eastAsia="Calibri"/>
    </w:rPr>
  </w:style>
  <w:style w:type="table" w:styleId="MediumGrid1">
    <w:name w:val="Medium Grid 1"/>
    <w:basedOn w:val="TableNormal"/>
    <w:uiPriority w:val="67"/>
    <w:rsid w:val="00FE72BC"/>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FE72BC"/>
    <w:rPr>
      <w:rFonts w:eastAsia="Calibri"/>
      <w:szCs w:val="16"/>
    </w:rPr>
  </w:style>
  <w:style w:type="character" w:customStyle="1" w:styleId="SmallSizeParagraphChar">
    <w:name w:val="Small Size Paragraph Char"/>
    <w:link w:val="SmallSizeParagraph"/>
    <w:rsid w:val="00FE72BC"/>
    <w:rPr>
      <w:rFonts w:ascii="Calibri" w:eastAsia="Calibri" w:hAnsi="Calibri" w:cs="Calibri"/>
      <w:szCs w:val="16"/>
    </w:rPr>
  </w:style>
  <w:style w:type="character" w:customStyle="1" w:styleId="lede">
    <w:name w:val="lede"/>
    <w:basedOn w:val="DefaultParagraphFont"/>
    <w:rsid w:val="00FE72BC"/>
  </w:style>
  <w:style w:type="character" w:customStyle="1" w:styleId="Heading7Char1">
    <w:name w:val="Heading 7 Char1"/>
    <w:basedOn w:val="DefaultParagraphFont"/>
    <w:semiHidden/>
    <w:rsid w:val="00FE72BC"/>
    <w:rPr>
      <w:rFonts w:ascii="Aptos Display" w:eastAsia="Times New Roman" w:hAnsi="Aptos Display" w:cs="Times New Roman"/>
      <w:i/>
      <w:iCs/>
      <w:color w:val="0A2F40"/>
      <w:sz w:val="22"/>
      <w:szCs w:val="22"/>
    </w:rPr>
  </w:style>
  <w:style w:type="character" w:customStyle="1" w:styleId="Heading8Char1">
    <w:name w:val="Heading 8 Char1"/>
    <w:basedOn w:val="DefaultParagraphFont"/>
    <w:semiHidden/>
    <w:rsid w:val="00FE72BC"/>
    <w:rPr>
      <w:rFonts w:ascii="Aptos Display" w:eastAsia="Times New Roman" w:hAnsi="Aptos Display" w:cs="Times New Roman"/>
      <w:color w:val="272727"/>
      <w:sz w:val="21"/>
      <w:szCs w:val="21"/>
    </w:rPr>
  </w:style>
  <w:style w:type="character" w:customStyle="1" w:styleId="Heading9Char1">
    <w:name w:val="Heading 9 Char1"/>
    <w:basedOn w:val="DefaultParagraphFont"/>
    <w:semiHidden/>
    <w:rsid w:val="00FE72BC"/>
    <w:rPr>
      <w:rFonts w:ascii="Aptos Display" w:eastAsia="Times New Roman" w:hAnsi="Aptos Display" w:cs="Times New Roman"/>
      <w:i/>
      <w:iCs/>
      <w:color w:val="272727"/>
      <w:sz w:val="21"/>
      <w:szCs w:val="21"/>
    </w:rPr>
  </w:style>
  <w:style w:type="paragraph" w:customStyle="1" w:styleId="UnderlineChar2CharChar">
    <w:name w:val="Underline Char2 Char Char"/>
    <w:basedOn w:val="Normal"/>
    <w:link w:val="UnderlineChar2CharCharChar"/>
    <w:qFormat/>
    <w:rsid w:val="00FE72BC"/>
    <w:rPr>
      <w:rFonts w:eastAsia="MS Mincho"/>
      <w:szCs w:val="20"/>
      <w:u w:val="single"/>
    </w:rPr>
  </w:style>
  <w:style w:type="character" w:customStyle="1" w:styleId="UnderlineChar2CharCharChar">
    <w:name w:val="Underline Char2 Char Char Char"/>
    <w:link w:val="UnderlineChar2CharChar"/>
    <w:rsid w:val="00FE72BC"/>
    <w:rPr>
      <w:rFonts w:ascii="Calibri" w:eastAsia="MS Mincho" w:hAnsi="Calibri" w:cs="Calibri"/>
      <w:szCs w:val="20"/>
      <w:u w:val="single"/>
    </w:rPr>
  </w:style>
  <w:style w:type="paragraph" w:customStyle="1" w:styleId="StylecardLatinVerdana-BoldUnderline">
    <w:name w:val="Style card + (Latin) Verdana-Bold Underline"/>
    <w:basedOn w:val="Normal"/>
    <w:link w:val="StylecardLatinVerdana-BoldUnderlineChar"/>
    <w:qFormat/>
    <w:rsid w:val="00FE72BC"/>
    <w:pPr>
      <w:ind w:left="288" w:right="288"/>
    </w:pPr>
    <w:rPr>
      <w:rFonts w:ascii="Georgia" w:eastAsia="SimSun" w:hAnsi="Georgia"/>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FE72BC"/>
    <w:rPr>
      <w:rFonts w:ascii="Georgia" w:eastAsia="SimSun" w:hAnsi="Georgia" w:cs="Calibri"/>
      <w:kern w:val="32"/>
      <w:u w:val="single"/>
      <w:lang w:val="x-none" w:eastAsia="zh-CN"/>
    </w:rPr>
  </w:style>
  <w:style w:type="paragraph" w:customStyle="1" w:styleId="StyleCardText9pt">
    <w:name w:val="Style Card Text + 9 pt"/>
    <w:basedOn w:val="Normal"/>
    <w:link w:val="StyleCardText9ptChar"/>
    <w:qFormat/>
    <w:rsid w:val="00FE72BC"/>
    <w:pPr>
      <w:spacing w:after="200"/>
      <w:contextualSpacing/>
    </w:pPr>
    <w:rPr>
      <w:rFonts w:eastAsia="Calibri"/>
    </w:rPr>
  </w:style>
  <w:style w:type="character" w:customStyle="1" w:styleId="StyleCardText9ptChar">
    <w:name w:val="Style Card Text + 9 pt Char"/>
    <w:basedOn w:val="DefaultParagraphFont"/>
    <w:link w:val="StyleCardText9pt"/>
    <w:rsid w:val="00FE72BC"/>
    <w:rPr>
      <w:rFonts w:ascii="Calibri" w:eastAsia="Calibri" w:hAnsi="Calibri" w:cs="Calibri"/>
    </w:rPr>
  </w:style>
  <w:style w:type="character" w:customStyle="1" w:styleId="QuoteChar1">
    <w:name w:val="Quote Char1"/>
    <w:aliases w:val="quote Char1"/>
    <w:basedOn w:val="DefaultParagraphFont"/>
    <w:uiPriority w:val="29"/>
    <w:rsid w:val="00FE72BC"/>
    <w:rPr>
      <w:rFonts w:ascii="Calibri" w:eastAsia="Times New Roman" w:hAnsi="Calibri" w:cs="Calibri"/>
      <w:iCs/>
      <w:color w:val="000000"/>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FE72BC"/>
    <w:rPr>
      <w:rFonts w:eastAsia="Aptos"/>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FE72BC"/>
    <w:rPr>
      <w:rFonts w:ascii="Calibri" w:eastAsia="Aptos" w:hAnsi="Calibri" w:cs="Calibri"/>
      <w:b/>
      <w:bCs/>
      <w:u w:val="single"/>
      <w:bdr w:val="single" w:sz="4" w:space="0" w:color="auto"/>
    </w:rPr>
  </w:style>
  <w:style w:type="character" w:customStyle="1" w:styleId="UnderlinedChar1">
    <w:name w:val="Underlined Char1"/>
    <w:aliases w:val="Big card Char1,body Char1,Normal Tag Char1,heading 2 Char1,Ch Char1,no read Char1,No Spacing211 Char1,No Spacing12 Char1,No Spacing2111 Char1,Tag Char1,Heading 2 Char2 Char Char1,Heading 2 Char3,Ta Char,Heading 21 Char"/>
    <w:basedOn w:val="DefaultParagraphFont"/>
    <w:qFormat/>
    <w:rsid w:val="00FE72BC"/>
    <w:rPr>
      <w:rFonts w:ascii="Century Gothic" w:hAnsi="Century Gothic"/>
      <w:sz w:val="24"/>
      <w:u w:val="thick"/>
    </w:rPr>
  </w:style>
  <w:style w:type="character" w:customStyle="1" w:styleId="StyleTimesNewRoman12ptBold">
    <w:name w:val="Style Times New Roman 12 pt Bold"/>
    <w:rsid w:val="00FE72BC"/>
    <w:rPr>
      <w:b/>
      <w:bCs/>
      <w:sz w:val="24"/>
    </w:rPr>
  </w:style>
  <w:style w:type="character" w:customStyle="1" w:styleId="Intemphasis">
    <w:name w:val="Intemphasis"/>
    <w:uiPriority w:val="1"/>
    <w:qFormat/>
    <w:rsid w:val="00FE72BC"/>
    <w:rPr>
      <w:rFonts w:ascii="Cambria" w:hAnsi="Cambria"/>
      <w:b/>
      <w:sz w:val="20"/>
      <w:u w:val="single"/>
      <w:bdr w:val="single" w:sz="4" w:space="0" w:color="auto"/>
      <w:shd w:val="pct25" w:color="auto" w:fill="auto"/>
    </w:rPr>
  </w:style>
  <w:style w:type="character" w:customStyle="1" w:styleId="BoldUnderlineChar1">
    <w:name w:val="BoldUnderline Char1"/>
    <w:rsid w:val="00FE72BC"/>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FE72BC"/>
    <w:pPr>
      <w:contextualSpacing/>
    </w:pPr>
    <w:rPr>
      <w:rFonts w:eastAsia="Cambria"/>
      <w:b/>
    </w:rPr>
  </w:style>
  <w:style w:type="paragraph" w:customStyle="1" w:styleId="Shrink8">
    <w:name w:val="Shrink8"/>
    <w:basedOn w:val="Normal"/>
    <w:uiPriority w:val="99"/>
    <w:qFormat/>
    <w:rsid w:val="00FE72BC"/>
    <w:rPr>
      <w:rFonts w:eastAsia="Cambria"/>
    </w:rPr>
  </w:style>
  <w:style w:type="paragraph" w:customStyle="1" w:styleId="UnderlineText">
    <w:name w:val="Underline Text"/>
    <w:basedOn w:val="Normal"/>
    <w:link w:val="UnderlineTextChar"/>
    <w:qFormat/>
    <w:rsid w:val="00FE72BC"/>
    <w:pPr>
      <w:ind w:left="288"/>
    </w:pPr>
    <w:rPr>
      <w:rFonts w:asciiTheme="minorHAnsi" w:hAnsiTheme="minorHAnsi" w:cstheme="minorBidi"/>
      <w:u w:val="single"/>
    </w:rPr>
  </w:style>
  <w:style w:type="paragraph" w:customStyle="1" w:styleId="HotRoute0">
    <w:name w:val="Hot Route"/>
    <w:basedOn w:val="Normal"/>
    <w:link w:val="HotRouteChar0"/>
    <w:qFormat/>
    <w:rsid w:val="00FE72BC"/>
    <w:pPr>
      <w:ind w:left="288"/>
    </w:pPr>
    <w:rPr>
      <w:rFonts w:eastAsia="Cambria"/>
      <w:iCs/>
      <w:color w:val="000000"/>
      <w:sz w:val="18"/>
    </w:rPr>
  </w:style>
  <w:style w:type="character" w:customStyle="1" w:styleId="commentstext">
    <w:name w:val="comments_text"/>
    <w:uiPriority w:val="99"/>
    <w:rsid w:val="00FE72BC"/>
    <w:rPr>
      <w:rFonts w:cs="Times New Roman"/>
    </w:rPr>
  </w:style>
  <w:style w:type="paragraph" w:customStyle="1" w:styleId="Heading42">
    <w:name w:val="Heading 42"/>
    <w:basedOn w:val="Normal"/>
    <w:uiPriority w:val="99"/>
    <w:qFormat/>
    <w:rsid w:val="00FE72BC"/>
    <w:rPr>
      <w:rFonts w:eastAsia="Times New Roman"/>
    </w:rPr>
  </w:style>
  <w:style w:type="paragraph" w:customStyle="1" w:styleId="DebateNormal">
    <w:name w:val="DebateNormal"/>
    <w:basedOn w:val="Normal"/>
    <w:link w:val="DebateNormalChar"/>
    <w:qFormat/>
    <w:rsid w:val="00FE72BC"/>
    <w:pPr>
      <w:spacing w:line="276" w:lineRule="auto"/>
    </w:pPr>
    <w:rPr>
      <w:rFonts w:eastAsia="Calibri"/>
      <w:szCs w:val="20"/>
    </w:rPr>
  </w:style>
  <w:style w:type="character" w:customStyle="1" w:styleId="DebateNormalChar">
    <w:name w:val="DebateNormal Char"/>
    <w:basedOn w:val="DefaultParagraphFont"/>
    <w:link w:val="DebateNormal"/>
    <w:rsid w:val="00FE72BC"/>
    <w:rPr>
      <w:rFonts w:ascii="Calibri" w:eastAsia="Calibri" w:hAnsi="Calibri" w:cs="Calibri"/>
      <w:szCs w:val="20"/>
    </w:rPr>
  </w:style>
  <w:style w:type="paragraph" w:customStyle="1" w:styleId="DebateEmphasis">
    <w:name w:val="DebateEmphasis"/>
    <w:basedOn w:val="Normal"/>
    <w:link w:val="DebateEmphasisChar"/>
    <w:qFormat/>
    <w:rsid w:val="00FE72BC"/>
    <w:pPr>
      <w:spacing w:line="276" w:lineRule="auto"/>
    </w:pPr>
    <w:rPr>
      <w:rFonts w:eastAsia="Calibri"/>
      <w:b/>
      <w:szCs w:val="20"/>
      <w:u w:val="single"/>
    </w:rPr>
  </w:style>
  <w:style w:type="character" w:customStyle="1" w:styleId="DebateEmphasisChar">
    <w:name w:val="DebateEmphasis Char"/>
    <w:basedOn w:val="DefaultParagraphFont"/>
    <w:link w:val="DebateEmphasis"/>
    <w:rsid w:val="00FE72BC"/>
    <w:rPr>
      <w:rFonts w:ascii="Calibri" w:eastAsia="Calibri" w:hAnsi="Calibri" w:cs="Calibri"/>
      <w:b/>
      <w:szCs w:val="20"/>
      <w:u w:val="single"/>
    </w:rPr>
  </w:style>
  <w:style w:type="paragraph" w:customStyle="1" w:styleId="NormalCite">
    <w:name w:val="NormalCite"/>
    <w:link w:val="NormalCiteChar"/>
    <w:qFormat/>
    <w:rsid w:val="00FE72BC"/>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FE72BC"/>
    <w:rPr>
      <w:rFonts w:ascii="Times New Roman" w:hAnsi="Times New Roman" w:cs="Times New Roman"/>
      <w:sz w:val="18"/>
    </w:rPr>
  </w:style>
  <w:style w:type="paragraph" w:customStyle="1" w:styleId="StyleUnderlineChar11pt3">
    <w:name w:val="Style Underline Char + 11 pt3"/>
    <w:link w:val="StyleUnderlineChar11pt3Char"/>
    <w:qFormat/>
    <w:rsid w:val="00FE72BC"/>
    <w:rPr>
      <w:rFonts w:ascii="Arial Narrow" w:eastAsia="Times New Roman" w:hAnsi="Arial Narrow"/>
      <w:szCs w:val="24"/>
      <w:u w:val="single"/>
    </w:rPr>
  </w:style>
  <w:style w:type="character" w:customStyle="1" w:styleId="StyleUnderlineChar11pt3Char">
    <w:name w:val="Style Underline Char + 11 pt3 Char"/>
    <w:basedOn w:val="UnderlineCharChar"/>
    <w:link w:val="StyleUnderlineChar11pt3"/>
    <w:rsid w:val="00FE72BC"/>
    <w:rPr>
      <w:rFonts w:ascii="Arial Narrow" w:eastAsia="Times New Roman" w:hAnsi="Arial Narrow"/>
      <w:szCs w:val="24"/>
      <w:u w:val="single"/>
      <w:lang w:val="en-US" w:eastAsia="en-US" w:bidi="ar-SA"/>
    </w:rPr>
  </w:style>
  <w:style w:type="character" w:customStyle="1" w:styleId="date-display-single">
    <w:name w:val="date-display-single"/>
    <w:basedOn w:val="DefaultParagraphFont"/>
    <w:rsid w:val="00FE72BC"/>
  </w:style>
  <w:style w:type="character" w:customStyle="1" w:styleId="StyleunderlineBold0">
    <w:name w:val="Style underline + Bold"/>
    <w:basedOn w:val="underline"/>
    <w:rsid w:val="00FE72BC"/>
    <w:rPr>
      <w:u w:val="single"/>
    </w:rPr>
  </w:style>
  <w:style w:type="character" w:customStyle="1" w:styleId="BodyTextIndent3Char1">
    <w:name w:val="Body Text Indent 3 Char1"/>
    <w:basedOn w:val="DefaultParagraphFont"/>
    <w:uiPriority w:val="99"/>
    <w:rsid w:val="00FE72BC"/>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FE72BC"/>
    <w:rPr>
      <w:b/>
      <w:bCs/>
      <w:strike w:val="0"/>
      <w:dstrike w:val="0"/>
      <w:sz w:val="24"/>
      <w:u w:val="none"/>
      <w:effect w:val="none"/>
    </w:rPr>
  </w:style>
  <w:style w:type="character" w:customStyle="1" w:styleId="UnderlineChar5Char">
    <w:name w:val="Underline Char5 Char"/>
    <w:basedOn w:val="DefaultParagraphFont"/>
    <w:rsid w:val="00FE72BC"/>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FE72BC"/>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FE72BC"/>
    <w:rPr>
      <w:szCs w:val="24"/>
      <w:u w:val="single"/>
      <w:lang w:val="en-US" w:eastAsia="en-US" w:bidi="ar-SA"/>
    </w:rPr>
  </w:style>
  <w:style w:type="character" w:customStyle="1" w:styleId="UnderlineChar4Char">
    <w:name w:val="Underline Char4 Char"/>
    <w:basedOn w:val="DefaultParagraphFont"/>
    <w:link w:val="UnderlineChar4"/>
    <w:rsid w:val="00FE72BC"/>
    <w:rPr>
      <w:u w:val="single"/>
    </w:rPr>
  </w:style>
  <w:style w:type="paragraph" w:customStyle="1" w:styleId="UnderlineChar4">
    <w:name w:val="Underline Char4"/>
    <w:basedOn w:val="Normal"/>
    <w:link w:val="UnderlineChar4Char"/>
    <w:qFormat/>
    <w:rsid w:val="00FE72BC"/>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FE72BC"/>
    <w:rPr>
      <w:b/>
      <w:u w:val="single"/>
    </w:rPr>
  </w:style>
  <w:style w:type="paragraph" w:customStyle="1" w:styleId="BoldandUnderlineChar3">
    <w:name w:val="Bold and Underline Char3"/>
    <w:basedOn w:val="Normal"/>
    <w:link w:val="BoldandUnderlineChar3Char2"/>
    <w:qFormat/>
    <w:rsid w:val="00FE72BC"/>
    <w:rPr>
      <w:rFonts w:asciiTheme="minorHAnsi" w:hAnsiTheme="minorHAnsi" w:cstheme="minorBidi"/>
      <w:b/>
      <w:u w:val="single"/>
    </w:rPr>
  </w:style>
  <w:style w:type="paragraph" w:customStyle="1" w:styleId="Language">
    <w:name w:val="Language"/>
    <w:basedOn w:val="Normal"/>
    <w:link w:val="LanguageChar"/>
    <w:qFormat/>
    <w:rsid w:val="00FE72BC"/>
    <w:rPr>
      <w:rFonts w:eastAsia="Times New Roman"/>
      <w:strike/>
      <w:szCs w:val="20"/>
    </w:rPr>
  </w:style>
  <w:style w:type="character" w:customStyle="1" w:styleId="LanguageChar">
    <w:name w:val="Language Char"/>
    <w:basedOn w:val="DefaultParagraphFont"/>
    <w:link w:val="Language"/>
    <w:rsid w:val="00FE72BC"/>
    <w:rPr>
      <w:rFonts w:ascii="Calibri" w:eastAsia="Times New Roman" w:hAnsi="Calibri" w:cs="Calibri"/>
      <w:strike/>
      <w:szCs w:val="20"/>
    </w:rPr>
  </w:style>
  <w:style w:type="paragraph" w:customStyle="1" w:styleId="UnderlineChar3">
    <w:name w:val="Underline Char3"/>
    <w:basedOn w:val="Normal"/>
    <w:link w:val="UnderlineChar3Char"/>
    <w:qFormat/>
    <w:rsid w:val="00FE72BC"/>
    <w:rPr>
      <w:rFonts w:eastAsia="Times New Roman"/>
      <w:u w:val="single"/>
    </w:rPr>
  </w:style>
  <w:style w:type="character" w:customStyle="1" w:styleId="UnderlineChar3Char">
    <w:name w:val="Underline Char3 Char"/>
    <w:basedOn w:val="DefaultParagraphFont"/>
    <w:link w:val="UnderlineChar3"/>
    <w:rsid w:val="00FE72BC"/>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FE72BC"/>
    <w:rPr>
      <w:rFonts w:eastAsia="Times New Roman"/>
      <w:b/>
      <w:u w:val="single"/>
    </w:rPr>
  </w:style>
  <w:style w:type="character" w:customStyle="1" w:styleId="BoldandUnderlineChar3CharChar">
    <w:name w:val="Bold and Underline Char3 Char Char"/>
    <w:basedOn w:val="DefaultParagraphFont"/>
    <w:link w:val="BoldandUnderlineChar3Char"/>
    <w:rsid w:val="00FE72BC"/>
    <w:rPr>
      <w:rFonts w:ascii="Calibri" w:eastAsia="Times New Roman" w:hAnsi="Calibri" w:cs="Calibri"/>
      <w:b/>
      <w:u w:val="single"/>
    </w:rPr>
  </w:style>
  <w:style w:type="character" w:customStyle="1" w:styleId="FontStyle477">
    <w:name w:val="Font Style477"/>
    <w:basedOn w:val="DefaultParagraphFont"/>
    <w:uiPriority w:val="99"/>
    <w:rsid w:val="00FE72BC"/>
    <w:rPr>
      <w:rFonts w:ascii="Times New Roman" w:hAnsi="Times New Roman" w:cs="Times New Roman"/>
      <w:sz w:val="18"/>
      <w:szCs w:val="18"/>
    </w:rPr>
  </w:style>
  <w:style w:type="character" w:customStyle="1" w:styleId="FontStyle505">
    <w:name w:val="Font Style505"/>
    <w:basedOn w:val="DefaultParagraphFont"/>
    <w:uiPriority w:val="99"/>
    <w:rsid w:val="00FE72BC"/>
    <w:rPr>
      <w:rFonts w:ascii="Times New Roman" w:hAnsi="Times New Roman" w:cs="Times New Roman"/>
      <w:sz w:val="18"/>
      <w:szCs w:val="18"/>
    </w:rPr>
  </w:style>
  <w:style w:type="character" w:customStyle="1" w:styleId="FontStyle514">
    <w:name w:val="Font Style514"/>
    <w:basedOn w:val="DefaultParagraphFont"/>
    <w:uiPriority w:val="99"/>
    <w:rsid w:val="00FE72BC"/>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FE72BC"/>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FE72BC"/>
    <w:rPr>
      <w:rFonts w:ascii="Calibri" w:eastAsia="Times New Roman" w:hAnsi="Calibri" w:cs="Calibri"/>
      <w:b/>
      <w:bCs/>
      <w:i/>
      <w:iCs/>
      <w:u w:val="single"/>
    </w:rPr>
  </w:style>
  <w:style w:type="character" w:customStyle="1" w:styleId="FontStyle500">
    <w:name w:val="Font Style500"/>
    <w:basedOn w:val="DefaultParagraphFont"/>
    <w:uiPriority w:val="99"/>
    <w:rsid w:val="00FE72BC"/>
    <w:rPr>
      <w:rFonts w:ascii="Times New Roman" w:hAnsi="Times New Roman" w:cs="Times New Roman"/>
      <w:b/>
      <w:bCs/>
      <w:sz w:val="16"/>
      <w:szCs w:val="16"/>
    </w:rPr>
  </w:style>
  <w:style w:type="character" w:customStyle="1" w:styleId="LanguageEditingChar">
    <w:name w:val="Language Editing Char"/>
    <w:link w:val="LanguageEditing"/>
    <w:locked/>
    <w:rsid w:val="00FE72BC"/>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FE72BC"/>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FE72BC"/>
    <w:rPr>
      <w:rFonts w:ascii="Times New Roman" w:eastAsia="Times New Roman" w:hAnsi="Times New Roman" w:cs="Times New Roman"/>
      <w:b/>
      <w:szCs w:val="24"/>
      <w:u w:val="single"/>
    </w:rPr>
  </w:style>
  <w:style w:type="paragraph" w:customStyle="1" w:styleId="CardT1">
    <w:name w:val="CardT1"/>
    <w:basedOn w:val="Normal"/>
    <w:link w:val="CardT1Char"/>
    <w:qFormat/>
    <w:rsid w:val="00FE72BC"/>
    <w:rPr>
      <w:rFonts w:eastAsia="Calibri"/>
      <w:kern w:val="2"/>
      <w:sz w:val="14"/>
      <w:szCs w:val="14"/>
      <w:lang w:eastAsia="zh-TW"/>
    </w:rPr>
  </w:style>
  <w:style w:type="character" w:customStyle="1" w:styleId="CardT1Char">
    <w:name w:val="CardT1 Char"/>
    <w:link w:val="CardT1"/>
    <w:rsid w:val="00FE72BC"/>
    <w:rPr>
      <w:rFonts w:ascii="Calibri" w:eastAsia="Calibri" w:hAnsi="Calibri" w:cs="Calibri"/>
      <w:kern w:val="2"/>
      <w:sz w:val="14"/>
      <w:szCs w:val="14"/>
      <w:lang w:eastAsia="zh-TW"/>
    </w:rPr>
  </w:style>
  <w:style w:type="character" w:customStyle="1" w:styleId="CardCite1">
    <w:name w:val="CardCite1"/>
    <w:qFormat/>
    <w:rsid w:val="00FE72BC"/>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FE72BC"/>
    <w:rPr>
      <w:rFonts w:ascii="Times New Roman" w:hAnsi="Times New Roman" w:cs="Times New Roman"/>
      <w:sz w:val="14"/>
      <w:szCs w:val="14"/>
    </w:rPr>
  </w:style>
  <w:style w:type="character" w:customStyle="1" w:styleId="FontStyle212">
    <w:name w:val="Font Style212"/>
    <w:basedOn w:val="DefaultParagraphFont"/>
    <w:uiPriority w:val="99"/>
    <w:rsid w:val="00FE72BC"/>
    <w:rPr>
      <w:rFonts w:ascii="Times New Roman" w:hAnsi="Times New Roman" w:cs="Times New Roman"/>
      <w:b/>
      <w:bCs/>
      <w:sz w:val="18"/>
      <w:szCs w:val="18"/>
    </w:rPr>
  </w:style>
  <w:style w:type="character" w:customStyle="1" w:styleId="FontStyle275">
    <w:name w:val="Font Style275"/>
    <w:basedOn w:val="DefaultParagraphFont"/>
    <w:uiPriority w:val="99"/>
    <w:rsid w:val="00FE72BC"/>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FE72BC"/>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FE72BC"/>
    <w:rPr>
      <w:rFonts w:eastAsia="Times New Roman"/>
      <w:b/>
      <w:bCs/>
      <w:szCs w:val="24"/>
      <w:u w:val="single"/>
    </w:rPr>
  </w:style>
  <w:style w:type="paragraph" w:customStyle="1" w:styleId="Underline20">
    <w:name w:val="Underline2"/>
    <w:basedOn w:val="Normal"/>
    <w:link w:val="Underline2Char"/>
    <w:uiPriority w:val="4"/>
    <w:qFormat/>
    <w:rsid w:val="00FE72BC"/>
    <w:rPr>
      <w:rFonts w:eastAsia="Calibri"/>
      <w:u w:val="single"/>
    </w:rPr>
  </w:style>
  <w:style w:type="character" w:customStyle="1" w:styleId="Underline2Char">
    <w:name w:val="Underline2 Char"/>
    <w:link w:val="Underline20"/>
    <w:uiPriority w:val="4"/>
    <w:rsid w:val="00FE72BC"/>
    <w:rPr>
      <w:rFonts w:ascii="Calibri" w:eastAsia="Calibri" w:hAnsi="Calibri" w:cs="Calibri"/>
      <w:u w:val="single"/>
    </w:rPr>
  </w:style>
  <w:style w:type="character" w:customStyle="1" w:styleId="CharacterStyle3">
    <w:name w:val="Character Style 3"/>
    <w:uiPriority w:val="99"/>
    <w:rsid w:val="00FE72BC"/>
    <w:rPr>
      <w:rFonts w:ascii="Bookman Old Style" w:hAnsi="Bookman Old Style" w:cs="Bookman Old Style"/>
      <w:spacing w:val="-5"/>
      <w:sz w:val="18"/>
      <w:szCs w:val="18"/>
    </w:rPr>
  </w:style>
  <w:style w:type="paragraph" w:customStyle="1" w:styleId="p0">
    <w:name w:val="p0"/>
    <w:basedOn w:val="Normal"/>
    <w:uiPriority w:val="99"/>
    <w:qFormat/>
    <w:rsid w:val="00FE72BC"/>
    <w:pPr>
      <w:spacing w:before="100" w:beforeAutospacing="1" w:after="100" w:afterAutospacing="1"/>
    </w:pPr>
    <w:rPr>
      <w:rFonts w:eastAsia="Times New Roman"/>
    </w:rPr>
  </w:style>
  <w:style w:type="character" w:customStyle="1" w:styleId="1">
    <w:name w:val="1"/>
    <w:rsid w:val="00FE72BC"/>
    <w:rPr>
      <w:rFonts w:cs="Arial"/>
      <w:bCs/>
      <w:sz w:val="20"/>
      <w:u w:val="single"/>
      <w:lang w:val="en-US" w:eastAsia="en-US" w:bidi="ar-SA"/>
    </w:rPr>
  </w:style>
  <w:style w:type="paragraph" w:customStyle="1" w:styleId="dropcap">
    <w:name w:val="dropcap"/>
    <w:basedOn w:val="Normal"/>
    <w:uiPriority w:val="99"/>
    <w:qFormat/>
    <w:rsid w:val="00FE72BC"/>
    <w:pPr>
      <w:spacing w:before="100" w:beforeAutospacing="1" w:after="100" w:afterAutospacing="1"/>
    </w:pPr>
    <w:rPr>
      <w:rFonts w:eastAsia="Times New Roman"/>
    </w:rPr>
  </w:style>
  <w:style w:type="character" w:customStyle="1" w:styleId="BodyTextIndent2Char1">
    <w:name w:val="Body Text Indent 2 Char1"/>
    <w:basedOn w:val="DefaultParagraphFont"/>
    <w:rsid w:val="00FE72BC"/>
    <w:rPr>
      <w:rFonts w:ascii="Georgia" w:hAnsi="Georgia"/>
    </w:rPr>
  </w:style>
  <w:style w:type="paragraph" w:customStyle="1" w:styleId="StyleStyle49pt6">
    <w:name w:val="Style Style4 + 9 pt6"/>
    <w:basedOn w:val="Style4"/>
    <w:link w:val="StyleStyle49pt6Char"/>
    <w:qFormat/>
    <w:rsid w:val="00FE72BC"/>
  </w:style>
  <w:style w:type="character" w:customStyle="1" w:styleId="StyleStyle49pt6Char">
    <w:name w:val="Style Style4 + 9 pt6 Char"/>
    <w:basedOn w:val="Style4Char"/>
    <w:link w:val="StyleStyle49pt6"/>
    <w:rsid w:val="00FE72BC"/>
    <w:rPr>
      <w:rFonts w:ascii="Calibri" w:eastAsia="Times New Roman" w:hAnsi="Calibri" w:cs="Calibri"/>
      <w:u w:val="single"/>
    </w:rPr>
  </w:style>
  <w:style w:type="paragraph" w:customStyle="1" w:styleId="UnderlineCharCharCharChar">
    <w:name w:val="Underline Char Char Char Char"/>
    <w:basedOn w:val="Normal"/>
    <w:link w:val="UnderlineCharCharCharCharChar"/>
    <w:qFormat/>
    <w:rsid w:val="00FE72BC"/>
    <w:rPr>
      <w:rFonts w:ascii="Georgia" w:eastAsia="Times New Roman" w:hAnsi="Georgia" w:cs="Times New Roman"/>
      <w:u w:val="single"/>
    </w:rPr>
  </w:style>
  <w:style w:type="character" w:customStyle="1" w:styleId="CharChar31">
    <w:name w:val="Char Char31"/>
    <w:rsid w:val="00FE72BC"/>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FE72BC"/>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FE72BC"/>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FE72BC"/>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FE72BC"/>
    <w:rPr>
      <w:rFonts w:ascii="Georgia" w:hAnsi="Georgia"/>
      <w:b/>
      <w:bCs/>
      <w:u w:val="single"/>
    </w:rPr>
  </w:style>
  <w:style w:type="character" w:customStyle="1" w:styleId="Subtitle2">
    <w:name w:val="Subtitle2"/>
    <w:rsid w:val="00FE72BC"/>
  </w:style>
  <w:style w:type="character" w:customStyle="1" w:styleId="drop">
    <w:name w:val="drop"/>
    <w:rsid w:val="00FE72BC"/>
  </w:style>
  <w:style w:type="character" w:customStyle="1" w:styleId="bioline">
    <w:name w:val="bioline"/>
    <w:rsid w:val="00FE72BC"/>
  </w:style>
  <w:style w:type="character" w:customStyle="1" w:styleId="articletitle0">
    <w:name w:val="article_title"/>
    <w:rsid w:val="00FE72BC"/>
  </w:style>
  <w:style w:type="character" w:customStyle="1" w:styleId="A4">
    <w:name w:val="A4"/>
    <w:uiPriority w:val="99"/>
    <w:rsid w:val="00FE72BC"/>
    <w:rPr>
      <w:color w:val="000000"/>
    </w:rPr>
  </w:style>
  <w:style w:type="character" w:customStyle="1" w:styleId="DebatenoramlChar">
    <w:name w:val="Debatenoraml Char"/>
    <w:link w:val="Debatenoraml"/>
    <w:locked/>
    <w:rsid w:val="00FE72BC"/>
    <w:rPr>
      <w:rFonts w:ascii="Times New Roman" w:hAnsi="Times New Roman"/>
    </w:rPr>
  </w:style>
  <w:style w:type="paragraph" w:customStyle="1" w:styleId="Debatenoraml">
    <w:name w:val="Debatenoraml"/>
    <w:basedOn w:val="NoSpacing"/>
    <w:link w:val="DebatenoramlChar"/>
    <w:qFormat/>
    <w:rsid w:val="00FE72BC"/>
    <w:rPr>
      <w:rFonts w:ascii="Times New Roman" w:hAnsi="Times New Roman" w:cstheme="minorBidi"/>
    </w:rPr>
  </w:style>
  <w:style w:type="character" w:customStyle="1" w:styleId="s2">
    <w:name w:val="s2"/>
    <w:rsid w:val="00FE72BC"/>
  </w:style>
  <w:style w:type="character" w:customStyle="1" w:styleId="s4">
    <w:name w:val="s4"/>
    <w:rsid w:val="00FE72BC"/>
  </w:style>
  <w:style w:type="character" w:customStyle="1" w:styleId="s5">
    <w:name w:val="s5"/>
    <w:rsid w:val="00FE72BC"/>
  </w:style>
  <w:style w:type="paragraph" w:customStyle="1" w:styleId="SynergyTag">
    <w:name w:val="SynergyTag"/>
    <w:basedOn w:val="Normal"/>
    <w:uiPriority w:val="99"/>
    <w:qFormat/>
    <w:rsid w:val="00FE72BC"/>
    <w:rPr>
      <w:rFonts w:eastAsia="Calibri"/>
      <w:b/>
    </w:rPr>
  </w:style>
  <w:style w:type="paragraph" w:customStyle="1" w:styleId="Quals">
    <w:name w:val="Quals"/>
    <w:basedOn w:val="Normal"/>
    <w:link w:val="QualsChar"/>
    <w:qFormat/>
    <w:rsid w:val="00FE72BC"/>
    <w:rPr>
      <w:rFonts w:eastAsia="Calibri"/>
      <w:sz w:val="18"/>
    </w:rPr>
  </w:style>
  <w:style w:type="character" w:customStyle="1" w:styleId="QualsChar">
    <w:name w:val="Quals Char"/>
    <w:link w:val="Quals"/>
    <w:rsid w:val="00FE72BC"/>
    <w:rPr>
      <w:rFonts w:ascii="Calibri" w:eastAsia="Calibri" w:hAnsi="Calibri" w:cs="Calibri"/>
      <w:sz w:val="18"/>
    </w:rPr>
  </w:style>
  <w:style w:type="character" w:customStyle="1" w:styleId="cap">
    <w:name w:val="cap"/>
    <w:rsid w:val="00FE72BC"/>
  </w:style>
  <w:style w:type="character" w:customStyle="1" w:styleId="rightsnotice">
    <w:name w:val="rightsnotice"/>
    <w:rsid w:val="00FE72BC"/>
  </w:style>
  <w:style w:type="paragraph" w:customStyle="1" w:styleId="times">
    <w:name w:val="times"/>
    <w:basedOn w:val="Normal"/>
    <w:uiPriority w:val="99"/>
    <w:qFormat/>
    <w:rsid w:val="00FE72BC"/>
    <w:pPr>
      <w:spacing w:before="100" w:beforeAutospacing="1" w:after="100" w:afterAutospacing="1"/>
    </w:pPr>
    <w:rPr>
      <w:rFonts w:eastAsia="Times New Roman"/>
    </w:rPr>
  </w:style>
  <w:style w:type="character" w:customStyle="1" w:styleId="Caption1">
    <w:name w:val="Caption1"/>
    <w:rsid w:val="00FE72BC"/>
  </w:style>
  <w:style w:type="character" w:customStyle="1" w:styleId="credit">
    <w:name w:val="credit"/>
    <w:rsid w:val="00FE72BC"/>
  </w:style>
  <w:style w:type="character" w:customStyle="1" w:styleId="scaps">
    <w:name w:val="scaps"/>
    <w:rsid w:val="00FE72BC"/>
  </w:style>
  <w:style w:type="character" w:customStyle="1" w:styleId="current-article">
    <w:name w:val="current-article"/>
    <w:rsid w:val="00FE72BC"/>
  </w:style>
  <w:style w:type="character" w:customStyle="1" w:styleId="related-current-indicator">
    <w:name w:val="related-current-indicator"/>
    <w:rsid w:val="00FE72BC"/>
  </w:style>
  <w:style w:type="character" w:customStyle="1" w:styleId="bylclear">
    <w:name w:val="bylclear"/>
    <w:rsid w:val="00FE72BC"/>
  </w:style>
  <w:style w:type="character" w:customStyle="1" w:styleId="timestamp">
    <w:name w:val="timestamp"/>
    <w:rsid w:val="00FE72BC"/>
  </w:style>
  <w:style w:type="character" w:customStyle="1" w:styleId="comments">
    <w:name w:val="comments"/>
    <w:rsid w:val="00FE72BC"/>
  </w:style>
  <w:style w:type="character" w:customStyle="1" w:styleId="essaytext">
    <w:name w:val="essaytext"/>
    <w:rsid w:val="00FE72BC"/>
  </w:style>
  <w:style w:type="character" w:customStyle="1" w:styleId="byline">
    <w:name w:val="byline"/>
    <w:rsid w:val="00FE72BC"/>
  </w:style>
  <w:style w:type="character" w:customStyle="1" w:styleId="username">
    <w:name w:val="username"/>
    <w:rsid w:val="00FE72BC"/>
  </w:style>
  <w:style w:type="character" w:customStyle="1" w:styleId="toplinks">
    <w:name w:val="toplinks"/>
    <w:rsid w:val="00FE72BC"/>
  </w:style>
  <w:style w:type="paragraph" w:customStyle="1" w:styleId="BodyA">
    <w:name w:val="Body A"/>
    <w:uiPriority w:val="99"/>
    <w:qFormat/>
    <w:rsid w:val="00FE72BC"/>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FE72BC"/>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FE72BC"/>
    <w:rPr>
      <w:rFonts w:ascii="Calibri" w:eastAsia="Times New Roman" w:hAnsi="Calibri" w:cs="Calibri"/>
      <w:b/>
      <w:caps/>
      <w:szCs w:val="28"/>
      <w:u w:val="single"/>
    </w:rPr>
  </w:style>
  <w:style w:type="paragraph" w:customStyle="1" w:styleId="NotStarred">
    <w:name w:val="NotStarred"/>
    <w:basedOn w:val="Normal"/>
    <w:link w:val="NotStarredChar"/>
    <w:qFormat/>
    <w:rsid w:val="00FE72BC"/>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FE72BC"/>
    <w:rPr>
      <w:rFonts w:ascii="Calibri" w:eastAsia="Times New Roman" w:hAnsi="Calibri" w:cs="Calibri"/>
      <w:b/>
      <w:caps/>
      <w:szCs w:val="28"/>
      <w:u w:val="single"/>
    </w:rPr>
  </w:style>
  <w:style w:type="character" w:customStyle="1" w:styleId="A3">
    <w:name w:val="A3"/>
    <w:rsid w:val="00FE72BC"/>
    <w:rPr>
      <w:rFonts w:cs="Perpetua"/>
      <w:color w:val="000000"/>
      <w:sz w:val="15"/>
      <w:szCs w:val="15"/>
    </w:rPr>
  </w:style>
  <w:style w:type="character" w:customStyle="1" w:styleId="see">
    <w:name w:val="see"/>
    <w:rsid w:val="00FE72BC"/>
  </w:style>
  <w:style w:type="character" w:customStyle="1" w:styleId="first-letter">
    <w:name w:val="first-letter"/>
    <w:rsid w:val="00FE72BC"/>
  </w:style>
  <w:style w:type="character" w:customStyle="1" w:styleId="focusparagraph">
    <w:name w:val="focusparagraph"/>
    <w:rsid w:val="00FE72BC"/>
  </w:style>
  <w:style w:type="character" w:customStyle="1" w:styleId="lightblue">
    <w:name w:val="lightblue"/>
    <w:rsid w:val="00FE72BC"/>
  </w:style>
  <w:style w:type="character" w:customStyle="1" w:styleId="StyleUnderlineCharChar9pt">
    <w:name w:val="Style Underline Char Char + 9 pt"/>
    <w:rsid w:val="00FE72BC"/>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FE72BC"/>
    <w:pPr>
      <w:spacing w:after="200" w:line="276" w:lineRule="auto"/>
    </w:pPr>
    <w:rPr>
      <w:rFonts w:eastAsia="Times New Roman"/>
      <w:b/>
    </w:rPr>
  </w:style>
  <w:style w:type="character" w:customStyle="1" w:styleId="tagCharCharChar">
    <w:name w:val="tag Char Char Char"/>
    <w:link w:val="tagCharChar"/>
    <w:rsid w:val="00FE72BC"/>
    <w:rPr>
      <w:rFonts w:ascii="Calibri" w:eastAsia="Times New Roman" w:hAnsi="Calibri" w:cs="Calibri"/>
      <w:b/>
    </w:rPr>
  </w:style>
  <w:style w:type="paragraph" w:customStyle="1" w:styleId="StyleStyle49ptBorderSinglesolidlineAuto05ptLi">
    <w:name w:val="Style Style4 + 9 pt Border: : (Single solid line Auto  0.5 pt Li..."/>
    <w:basedOn w:val="Style4"/>
    <w:link w:val="StyleStyle49ptBorderSinglesolidlineAuto05ptLiChar"/>
    <w:qFormat/>
    <w:rsid w:val="00FE72BC"/>
    <w:rPr>
      <w:rFonts w:eastAsia="Aptos"/>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FE72BC"/>
    <w:rPr>
      <w:rFonts w:ascii="Calibri" w:eastAsia="Aptos" w:hAnsi="Calibri" w:cs="Calibri"/>
      <w:u w:val="single"/>
      <w:bdr w:val="single" w:sz="4" w:space="0" w:color="auto"/>
    </w:rPr>
  </w:style>
  <w:style w:type="character" w:customStyle="1" w:styleId="Header1">
    <w:name w:val="Header1"/>
    <w:rsid w:val="00FE72BC"/>
  </w:style>
  <w:style w:type="paragraph" w:customStyle="1" w:styleId="H4Tag">
    <w:name w:val="H4 (Tag)"/>
    <w:basedOn w:val="Normal"/>
    <w:link w:val="H4TagChar1"/>
    <w:qFormat/>
    <w:rsid w:val="00FE72BC"/>
    <w:rPr>
      <w:rFonts w:eastAsia="Calibri"/>
      <w:b/>
    </w:rPr>
  </w:style>
  <w:style w:type="character" w:customStyle="1" w:styleId="H4TagChar1">
    <w:name w:val="H4 (Tag) Char1"/>
    <w:link w:val="H4Tag"/>
    <w:rsid w:val="00FE72BC"/>
    <w:rPr>
      <w:rFonts w:ascii="Calibri" w:eastAsia="Calibri" w:hAnsi="Calibri" w:cs="Calibri"/>
      <w:b/>
    </w:rPr>
  </w:style>
  <w:style w:type="character" w:customStyle="1" w:styleId="citationgenerated">
    <w:name w:val="citation generated"/>
    <w:rsid w:val="00FE72BC"/>
  </w:style>
  <w:style w:type="paragraph" w:customStyle="1" w:styleId="CM25">
    <w:name w:val="CM25"/>
    <w:basedOn w:val="Default"/>
    <w:next w:val="Default"/>
    <w:uiPriority w:val="99"/>
    <w:qFormat/>
    <w:rsid w:val="00FE72BC"/>
    <w:pPr>
      <w:spacing w:after="233" w:line="276" w:lineRule="auto"/>
    </w:pPr>
    <w:rPr>
      <w:rFonts w:ascii="Georgia" w:eastAsia="Calibri" w:hAnsi="Georgia"/>
      <w:color w:val="auto"/>
      <w:sz w:val="22"/>
    </w:rPr>
  </w:style>
  <w:style w:type="character" w:customStyle="1" w:styleId="Title10">
    <w:name w:val="Title1"/>
    <w:rsid w:val="00FE72BC"/>
  </w:style>
  <w:style w:type="character" w:customStyle="1" w:styleId="BoldandUnderlineCharCharCharChar">
    <w:name w:val="Bold and Underline Char Char Char Char"/>
    <w:rsid w:val="00FE72BC"/>
    <w:rPr>
      <w:b/>
      <w:noProof w:val="0"/>
      <w:u w:val="single"/>
      <w:lang w:val="en-US" w:eastAsia="en-US" w:bidi="ar-SA"/>
    </w:rPr>
  </w:style>
  <w:style w:type="character" w:customStyle="1" w:styleId="FontStyle29">
    <w:name w:val="Font Style29"/>
    <w:uiPriority w:val="99"/>
    <w:rsid w:val="00FE72BC"/>
    <w:rPr>
      <w:rFonts w:ascii="Arial" w:hAnsi="Arial" w:cs="Arial"/>
      <w:sz w:val="14"/>
      <w:szCs w:val="14"/>
    </w:rPr>
  </w:style>
  <w:style w:type="character" w:customStyle="1" w:styleId="Debate-CardTagandCite-F6Char">
    <w:name w:val="Debate- Card Tag and Cite- F6 Char"/>
    <w:link w:val="Debate-CardTagandCite-F6"/>
    <w:locked/>
    <w:rsid w:val="00FE72BC"/>
    <w:rPr>
      <w:rFonts w:ascii="Georgia" w:hAnsi="Georgia"/>
      <w:b/>
    </w:rPr>
  </w:style>
  <w:style w:type="paragraph" w:customStyle="1" w:styleId="Debate-CardTagandCite-F6">
    <w:name w:val="Debate- Card Tag and Cite- F6"/>
    <w:basedOn w:val="Normal"/>
    <w:link w:val="Debate-CardTagandCite-F6Char"/>
    <w:qFormat/>
    <w:rsid w:val="00FE72BC"/>
    <w:pPr>
      <w:contextualSpacing/>
    </w:pPr>
    <w:rPr>
      <w:rFonts w:ascii="Georgia" w:hAnsi="Georgia" w:cstheme="minorBidi"/>
      <w:b/>
    </w:rPr>
  </w:style>
  <w:style w:type="paragraph" w:customStyle="1" w:styleId="Cardtext4">
    <w:name w:val="Card text"/>
    <w:link w:val="CardtextChar3"/>
    <w:qFormat/>
    <w:rsid w:val="00FE72BC"/>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FE72BC"/>
    <w:pPr>
      <w:spacing w:before="240" w:after="60"/>
    </w:pPr>
    <w:rPr>
      <w:rFonts w:eastAsia="Times New Roman"/>
      <w:b/>
      <w:szCs w:val="28"/>
      <w:u w:val="single"/>
    </w:rPr>
  </w:style>
  <w:style w:type="character" w:customStyle="1" w:styleId="NewHeading2Char">
    <w:name w:val="NewHeading2 Char"/>
    <w:link w:val="NewHeading2"/>
    <w:rsid w:val="00FE72BC"/>
    <w:rPr>
      <w:rFonts w:ascii="Calibri" w:eastAsia="Times New Roman" w:hAnsi="Calibri" w:cs="Calibri"/>
      <w:b/>
      <w:szCs w:val="28"/>
      <w:u w:val="single"/>
    </w:rPr>
  </w:style>
  <w:style w:type="paragraph" w:customStyle="1" w:styleId="TagGA11">
    <w:name w:val="Tag GA 11"/>
    <w:basedOn w:val="TOC1"/>
    <w:uiPriority w:val="99"/>
    <w:qFormat/>
    <w:rsid w:val="00FE72BC"/>
    <w:rPr>
      <w:rFonts w:eastAsia="Calibri"/>
      <w:b/>
      <w:kern w:val="0"/>
    </w:rPr>
  </w:style>
  <w:style w:type="paragraph" w:customStyle="1" w:styleId="CM32">
    <w:name w:val="CM3+2"/>
    <w:basedOn w:val="Normal"/>
    <w:next w:val="Normal"/>
    <w:uiPriority w:val="99"/>
    <w:qFormat/>
    <w:rsid w:val="00FE72BC"/>
    <w:pPr>
      <w:autoSpaceDE w:val="0"/>
      <w:autoSpaceDN w:val="0"/>
      <w:adjustRightInd w:val="0"/>
      <w:spacing w:line="240" w:lineRule="atLeast"/>
    </w:pPr>
    <w:rPr>
      <w:rFonts w:eastAsia="Calibri"/>
    </w:rPr>
  </w:style>
  <w:style w:type="paragraph" w:customStyle="1" w:styleId="msolistparagraph0">
    <w:name w:val="msolistparagraph"/>
    <w:basedOn w:val="Normal"/>
    <w:uiPriority w:val="99"/>
    <w:qFormat/>
    <w:rsid w:val="00FE72BC"/>
    <w:rPr>
      <w:rFonts w:eastAsia="Calibri"/>
    </w:rPr>
  </w:style>
  <w:style w:type="paragraph" w:customStyle="1" w:styleId="TagLine">
    <w:name w:val="Tag Line"/>
    <w:basedOn w:val="Normal"/>
    <w:next w:val="FullText"/>
    <w:uiPriority w:val="99"/>
    <w:qFormat/>
    <w:rsid w:val="00FE72BC"/>
    <w:rPr>
      <w:rFonts w:eastAsia="Times New Roman"/>
      <w:b/>
      <w:sz w:val="28"/>
    </w:rPr>
  </w:style>
  <w:style w:type="paragraph" w:customStyle="1" w:styleId="msolistparagraphcxspfirst">
    <w:name w:val="msolistparagraphcxspfirst"/>
    <w:basedOn w:val="Normal"/>
    <w:uiPriority w:val="99"/>
    <w:qFormat/>
    <w:rsid w:val="00FE72BC"/>
    <w:pPr>
      <w:spacing w:before="100" w:beforeAutospacing="1" w:after="100" w:afterAutospacing="1"/>
    </w:pPr>
    <w:rPr>
      <w:rFonts w:eastAsia="Times New Roman"/>
    </w:rPr>
  </w:style>
  <w:style w:type="paragraph" w:customStyle="1" w:styleId="msolistparagraphcxsplast">
    <w:name w:val="msolistparagraphcxsplast"/>
    <w:basedOn w:val="Normal"/>
    <w:uiPriority w:val="99"/>
    <w:qFormat/>
    <w:rsid w:val="00FE72BC"/>
    <w:pPr>
      <w:spacing w:before="100" w:beforeAutospacing="1" w:after="100" w:afterAutospacing="1"/>
    </w:pPr>
    <w:rPr>
      <w:rFonts w:eastAsia="Times New Roman"/>
    </w:rPr>
  </w:style>
  <w:style w:type="character" w:customStyle="1" w:styleId="CardsUnderlined">
    <w:name w:val="Cards Underlined"/>
    <w:qFormat/>
    <w:rsid w:val="00FE72BC"/>
    <w:rPr>
      <w:rFonts w:ascii="Helvetica" w:hAnsi="Helvetica" w:hint="default"/>
      <w:sz w:val="22"/>
      <w:szCs w:val="24"/>
      <w:u w:val="thick"/>
    </w:rPr>
  </w:style>
  <w:style w:type="paragraph" w:customStyle="1" w:styleId="Card6pt">
    <w:name w:val="Card 6pt"/>
    <w:basedOn w:val="Normal"/>
    <w:uiPriority w:val="99"/>
    <w:qFormat/>
    <w:rsid w:val="00FE72BC"/>
    <w:pPr>
      <w:ind w:left="288" w:right="288"/>
    </w:pPr>
    <w:rPr>
      <w:rFonts w:ascii="Georgia" w:eastAsia="Calibri" w:hAnsi="Georgia"/>
      <w:color w:val="000000"/>
      <w:sz w:val="12"/>
      <w:szCs w:val="20"/>
    </w:rPr>
  </w:style>
  <w:style w:type="paragraph" w:customStyle="1" w:styleId="FullCite">
    <w:name w:val="Full Cite"/>
    <w:basedOn w:val="Normal"/>
    <w:next w:val="Normal"/>
    <w:link w:val="FullCiteChar"/>
    <w:qFormat/>
    <w:rsid w:val="00FE72BC"/>
    <w:rPr>
      <w:rFonts w:ascii="Garamond" w:eastAsia="Calibri" w:hAnsi="Garamond"/>
    </w:rPr>
  </w:style>
  <w:style w:type="character" w:customStyle="1" w:styleId="FullCiteChar">
    <w:name w:val="Full Cite Char"/>
    <w:link w:val="FullCite"/>
    <w:rsid w:val="00FE72BC"/>
    <w:rPr>
      <w:rFonts w:ascii="Garamond" w:eastAsia="Calibri" w:hAnsi="Garamond" w:cs="Calibri"/>
    </w:rPr>
  </w:style>
  <w:style w:type="paragraph" w:customStyle="1" w:styleId="StyleNormalWeb11ptUnderline">
    <w:name w:val="Style Normal (Web) + 11 pt Underline"/>
    <w:basedOn w:val="NormalWeb"/>
    <w:link w:val="StyleNormalWeb11ptUnderlineChar"/>
    <w:qFormat/>
    <w:rsid w:val="00FE72BC"/>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Georgia" w:hAnsi="Georgia"/>
    </w:rPr>
  </w:style>
  <w:style w:type="character" w:customStyle="1" w:styleId="StyleNormalWeb11ptUnderlineChar">
    <w:name w:val="Style Normal (Web) + 11 pt Underline Char"/>
    <w:link w:val="StyleNormalWeb11ptUnderline"/>
    <w:rsid w:val="00FE72BC"/>
    <w:rPr>
      <w:rFonts w:ascii="Georgia" w:eastAsia="Times New Roman" w:hAnsi="Georgia" w:cs="Calibri"/>
    </w:rPr>
  </w:style>
  <w:style w:type="paragraph" w:customStyle="1" w:styleId="StyleCardStyleBlackUnderline">
    <w:name w:val="Style Card Style + Black Underline"/>
    <w:basedOn w:val="Normal"/>
    <w:link w:val="StyleCardStyleBlackUnderlineChar"/>
    <w:qFormat/>
    <w:rsid w:val="00FE72BC"/>
    <w:rPr>
      <w:rFonts w:eastAsia="Times New Roman"/>
      <w:color w:val="000000"/>
      <w:u w:val="single"/>
    </w:rPr>
  </w:style>
  <w:style w:type="character" w:customStyle="1" w:styleId="StyleCardStyleBlackUnderlineChar">
    <w:name w:val="Style Card Style + Black Underline Char"/>
    <w:link w:val="StyleCardStyleBlackUnderline"/>
    <w:rsid w:val="00FE72BC"/>
    <w:rPr>
      <w:rFonts w:ascii="Calibri" w:eastAsia="Times New Roman" w:hAnsi="Calibri" w:cs="Calibri"/>
      <w:color w:val="000000"/>
      <w:u w:val="single"/>
    </w:rPr>
  </w:style>
  <w:style w:type="character" w:customStyle="1" w:styleId="titles">
    <w:name w:val="titles"/>
    <w:rsid w:val="00FE72BC"/>
  </w:style>
  <w:style w:type="character" w:customStyle="1" w:styleId="articletext0">
    <w:name w:val="article_text"/>
    <w:rsid w:val="00FE72BC"/>
  </w:style>
  <w:style w:type="paragraph" w:customStyle="1" w:styleId="StyleHeading2LatinArialMT13pt">
    <w:name w:val="Style Heading 2 + (Latin) ArialMT 13 pt"/>
    <w:basedOn w:val="Heading2"/>
    <w:next w:val="Heading2"/>
    <w:uiPriority w:val="99"/>
    <w:qFormat/>
    <w:rsid w:val="00FE72BC"/>
    <w:pPr>
      <w:keepLines w:val="0"/>
      <w:pageBreakBefore w:val="0"/>
      <w:jc w:val="left"/>
    </w:pPr>
    <w:rPr>
      <w:rFonts w:eastAsia="SimSun" w:cs="Arial"/>
      <w:b w:val="0"/>
      <w:iCs/>
      <w:caps/>
      <w:sz w:val="24"/>
      <w:szCs w:val="28"/>
      <w:lang w:eastAsia="zh-CN"/>
    </w:rPr>
  </w:style>
  <w:style w:type="character" w:customStyle="1" w:styleId="contentauthor">
    <w:name w:val="contentauthor"/>
    <w:rsid w:val="00FE72BC"/>
  </w:style>
  <w:style w:type="character" w:customStyle="1" w:styleId="subarticleheader">
    <w:name w:val="subarticleheader"/>
    <w:rsid w:val="00FE72BC"/>
  </w:style>
  <w:style w:type="paragraph" w:customStyle="1" w:styleId="NotUnderlined">
    <w:name w:val="Not Underlined"/>
    <w:basedOn w:val="Normal"/>
    <w:uiPriority w:val="99"/>
    <w:qFormat/>
    <w:rsid w:val="00FE72BC"/>
    <w:rPr>
      <w:rFonts w:ascii="Century Gothic" w:eastAsia="Times New Roman" w:hAnsi="Century Gothic"/>
    </w:rPr>
  </w:style>
  <w:style w:type="character" w:customStyle="1" w:styleId="spelle">
    <w:name w:val="spelle"/>
    <w:rsid w:val="00FE72BC"/>
  </w:style>
  <w:style w:type="character" w:customStyle="1" w:styleId="grame">
    <w:name w:val="grame"/>
    <w:rsid w:val="00FE72BC"/>
  </w:style>
  <w:style w:type="character" w:customStyle="1" w:styleId="CardStyleChar">
    <w:name w:val="Card Style Char"/>
    <w:link w:val="CardStyle"/>
    <w:rsid w:val="00FE72BC"/>
    <w:rPr>
      <w:rFonts w:ascii="Calibri" w:eastAsia="Times New Roman" w:hAnsi="Calibri" w:cs="Calibri"/>
    </w:rPr>
  </w:style>
  <w:style w:type="character" w:customStyle="1" w:styleId="newstitle1">
    <w:name w:val="newstitle1"/>
    <w:rsid w:val="00FE72BC"/>
  </w:style>
  <w:style w:type="character" w:customStyle="1" w:styleId="copy">
    <w:name w:val="copy"/>
    <w:rsid w:val="00FE72BC"/>
  </w:style>
  <w:style w:type="character" w:customStyle="1" w:styleId="topheadline">
    <w:name w:val="topheadline"/>
    <w:rsid w:val="00FE72BC"/>
  </w:style>
  <w:style w:type="paragraph" w:customStyle="1" w:styleId="StylecardThickunderline">
    <w:name w:val="Style card + Thick underline"/>
    <w:basedOn w:val="Normal"/>
    <w:link w:val="StylecardThickunderlineChar"/>
    <w:qFormat/>
    <w:rsid w:val="00FE72BC"/>
    <w:pPr>
      <w:ind w:left="288" w:right="288"/>
    </w:pPr>
    <w:rPr>
      <w:rFonts w:ascii="Georgia" w:eastAsia="SimSun" w:hAnsi="Georgia"/>
      <w:u w:val="single"/>
      <w:lang w:eastAsia="zh-CN"/>
    </w:rPr>
  </w:style>
  <w:style w:type="character" w:customStyle="1" w:styleId="StylecardThickunderlineChar">
    <w:name w:val="Style card + Thick underline Char"/>
    <w:link w:val="StylecardThickunderline"/>
    <w:rsid w:val="00FE72BC"/>
    <w:rPr>
      <w:rFonts w:ascii="Georgia" w:eastAsia="SimSun" w:hAnsi="Georgia" w:cs="Calibri"/>
      <w:u w:val="single"/>
      <w:lang w:eastAsia="zh-CN"/>
    </w:rPr>
  </w:style>
  <w:style w:type="paragraph" w:customStyle="1" w:styleId="StylecardBoldThickunderline">
    <w:name w:val="Style card + Bold Thick underline"/>
    <w:basedOn w:val="Normal"/>
    <w:link w:val="StylecardBoldThickunderlineChar"/>
    <w:qFormat/>
    <w:rsid w:val="00FE72BC"/>
    <w:pPr>
      <w:ind w:left="288" w:right="288"/>
    </w:pPr>
    <w:rPr>
      <w:rFonts w:ascii="Georgia" w:eastAsia="SimSun" w:hAnsi="Georgia"/>
      <w:b/>
      <w:bCs/>
      <w:u w:val="single"/>
      <w:lang w:eastAsia="zh-CN"/>
    </w:rPr>
  </w:style>
  <w:style w:type="character" w:customStyle="1" w:styleId="StylecardBoldThickunderlineChar">
    <w:name w:val="Style card + Bold Thick underline Char"/>
    <w:link w:val="StylecardBoldThickunderline"/>
    <w:rsid w:val="00FE72BC"/>
    <w:rPr>
      <w:rFonts w:ascii="Georgia" w:eastAsia="SimSun" w:hAnsi="Georgia" w:cs="Calibri"/>
      <w:b/>
      <w:bCs/>
      <w:u w:val="single"/>
      <w:lang w:eastAsia="zh-CN"/>
    </w:rPr>
  </w:style>
  <w:style w:type="character" w:customStyle="1" w:styleId="headline">
    <w:name w:val="headline"/>
    <w:rsid w:val="00FE72BC"/>
  </w:style>
  <w:style w:type="character" w:customStyle="1" w:styleId="Stylereduce27pt">
    <w:name w:val="Style reduce2 + 7 pt"/>
    <w:rsid w:val="00FE72BC"/>
    <w:rPr>
      <w:rFonts w:ascii="Times New Roman" w:hAnsi="Times New Roman" w:cs="Arial"/>
      <w:color w:val="000000"/>
      <w:sz w:val="14"/>
      <w:szCs w:val="22"/>
    </w:rPr>
  </w:style>
  <w:style w:type="paragraph" w:customStyle="1" w:styleId="BlockHeadings">
    <w:name w:val="Block Headings"/>
    <w:next w:val="Normal"/>
    <w:link w:val="BlockHeadingsChar"/>
    <w:qFormat/>
    <w:rsid w:val="00FE72BC"/>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FE72BC"/>
  </w:style>
  <w:style w:type="character" w:customStyle="1" w:styleId="st1">
    <w:name w:val="st1"/>
    <w:rsid w:val="00FE72BC"/>
  </w:style>
  <w:style w:type="paragraph" w:customStyle="1" w:styleId="CM27">
    <w:name w:val="CM27"/>
    <w:basedOn w:val="Default"/>
    <w:next w:val="Default"/>
    <w:uiPriority w:val="99"/>
    <w:qFormat/>
    <w:rsid w:val="00FE72BC"/>
    <w:pPr>
      <w:spacing w:after="200" w:line="276" w:lineRule="auto"/>
    </w:pPr>
    <w:rPr>
      <w:rFonts w:eastAsia="Calibri"/>
      <w:color w:val="auto"/>
      <w:sz w:val="22"/>
    </w:rPr>
  </w:style>
  <w:style w:type="character" w:customStyle="1" w:styleId="caps-label">
    <w:name w:val="caps-label"/>
    <w:rsid w:val="00FE72BC"/>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FE72BC"/>
    <w:rPr>
      <w:rFonts w:ascii="Garamond" w:hAnsi="Garamond" w:cs="Times New Roman"/>
      <w:sz w:val="20"/>
    </w:rPr>
  </w:style>
  <w:style w:type="character" w:customStyle="1" w:styleId="quotechar0">
    <w:name w:val="quotechar"/>
    <w:rsid w:val="00FE72BC"/>
  </w:style>
  <w:style w:type="character" w:customStyle="1" w:styleId="boldunderline0">
    <w:name w:val="boldunderline"/>
    <w:rsid w:val="00FE72BC"/>
  </w:style>
  <w:style w:type="paragraph" w:customStyle="1" w:styleId="font-null">
    <w:name w:val="font-null"/>
    <w:basedOn w:val="Normal"/>
    <w:uiPriority w:val="99"/>
    <w:qFormat/>
    <w:rsid w:val="00FE72BC"/>
    <w:pPr>
      <w:spacing w:before="100" w:beforeAutospacing="1" w:after="100" w:afterAutospacing="1"/>
    </w:pPr>
    <w:rPr>
      <w:rFonts w:eastAsia="Times New Roman"/>
    </w:rPr>
  </w:style>
  <w:style w:type="paragraph" w:customStyle="1" w:styleId="rteindent1">
    <w:name w:val="rteindent1"/>
    <w:basedOn w:val="Normal"/>
    <w:uiPriority w:val="99"/>
    <w:qFormat/>
    <w:rsid w:val="00FE72BC"/>
    <w:pPr>
      <w:spacing w:before="100" w:beforeAutospacing="1" w:after="100" w:afterAutospacing="1"/>
    </w:pPr>
    <w:rPr>
      <w:rFonts w:eastAsia="Times New Roman"/>
    </w:rPr>
  </w:style>
  <w:style w:type="character" w:customStyle="1" w:styleId="A8">
    <w:name w:val="A8"/>
    <w:rsid w:val="00FE72BC"/>
    <w:rPr>
      <w:rFonts w:cs="Scala"/>
      <w:color w:val="000000"/>
      <w:sz w:val="15"/>
      <w:szCs w:val="15"/>
    </w:rPr>
  </w:style>
  <w:style w:type="paragraph" w:customStyle="1" w:styleId="Pa12">
    <w:name w:val="Pa12"/>
    <w:basedOn w:val="Default"/>
    <w:next w:val="Default"/>
    <w:uiPriority w:val="99"/>
    <w:qFormat/>
    <w:rsid w:val="00FE72BC"/>
    <w:pPr>
      <w:spacing w:after="200" w:line="191" w:lineRule="atLeast"/>
    </w:pPr>
    <w:rPr>
      <w:rFonts w:ascii="Scala" w:eastAsia="Calibri" w:hAnsi="Scala"/>
      <w:color w:val="auto"/>
      <w:sz w:val="22"/>
    </w:rPr>
  </w:style>
  <w:style w:type="character" w:customStyle="1" w:styleId="A0">
    <w:name w:val="A0"/>
    <w:uiPriority w:val="99"/>
    <w:rsid w:val="00FE72BC"/>
    <w:rPr>
      <w:rFonts w:cs="Scala"/>
      <w:color w:val="000000"/>
      <w:sz w:val="16"/>
      <w:szCs w:val="16"/>
    </w:rPr>
  </w:style>
  <w:style w:type="character" w:customStyle="1" w:styleId="Date11">
    <w:name w:val="Date11"/>
    <w:rsid w:val="00FE72BC"/>
  </w:style>
  <w:style w:type="paragraph" w:customStyle="1" w:styleId="introduction">
    <w:name w:val="introduction"/>
    <w:basedOn w:val="Normal"/>
    <w:uiPriority w:val="99"/>
    <w:qFormat/>
    <w:rsid w:val="00FE72BC"/>
    <w:pPr>
      <w:spacing w:before="100" w:beforeAutospacing="1" w:after="100" w:afterAutospacing="1"/>
    </w:pPr>
    <w:rPr>
      <w:rFonts w:eastAsia="Times New Roman"/>
    </w:rPr>
  </w:style>
  <w:style w:type="character" w:customStyle="1" w:styleId="Boxout">
    <w:name w:val="Box out"/>
    <w:uiPriority w:val="1"/>
    <w:qFormat/>
    <w:rsid w:val="00FE72BC"/>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FE72BC"/>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FE72BC"/>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FE72BC"/>
    <w:pPr>
      <w:spacing w:before="100" w:beforeAutospacing="1" w:after="100" w:afterAutospacing="1"/>
    </w:pPr>
    <w:rPr>
      <w:rFonts w:eastAsia="Times New Roman"/>
    </w:rPr>
  </w:style>
  <w:style w:type="character" w:customStyle="1" w:styleId="metad">
    <w:name w:val="metad"/>
    <w:rsid w:val="00FE72BC"/>
  </w:style>
  <w:style w:type="paragraph" w:customStyle="1" w:styleId="class">
    <w:name w:val="class"/>
    <w:basedOn w:val="Normal"/>
    <w:uiPriority w:val="99"/>
    <w:qFormat/>
    <w:rsid w:val="00FE72BC"/>
    <w:pPr>
      <w:spacing w:before="100" w:beforeAutospacing="1" w:after="100" w:afterAutospacing="1"/>
    </w:pPr>
    <w:rPr>
      <w:rFonts w:eastAsia="Times New Roman"/>
    </w:rPr>
  </w:style>
  <w:style w:type="character" w:customStyle="1" w:styleId="sifr-alternate">
    <w:name w:val="sifr-alternate"/>
    <w:rsid w:val="00FE72BC"/>
  </w:style>
  <w:style w:type="character" w:customStyle="1" w:styleId="justify1">
    <w:name w:val="justify1"/>
    <w:rsid w:val="00FE72BC"/>
  </w:style>
  <w:style w:type="character" w:customStyle="1" w:styleId="artbody1">
    <w:name w:val="art_body1"/>
    <w:rsid w:val="00FE72BC"/>
    <w:rPr>
      <w:rFonts w:ascii="Arial" w:hAnsi="Arial" w:cs="Arial" w:hint="default"/>
    </w:rPr>
  </w:style>
  <w:style w:type="character" w:customStyle="1" w:styleId="A1">
    <w:name w:val="A1"/>
    <w:uiPriority w:val="99"/>
    <w:rsid w:val="00FE72BC"/>
    <w:rPr>
      <w:rFonts w:cs="Book Antiqua"/>
      <w:color w:val="221E1F"/>
      <w:sz w:val="22"/>
      <w:szCs w:val="22"/>
    </w:rPr>
  </w:style>
  <w:style w:type="character" w:customStyle="1" w:styleId="UnderlineStyleChar">
    <w:name w:val="Underline Style Char"/>
    <w:link w:val="UnderlineStyle"/>
    <w:rsid w:val="00FE72BC"/>
    <w:rPr>
      <w:rFonts w:ascii="Calibri" w:eastAsia="Times New Roman" w:hAnsi="Calibri" w:cs="Calibri"/>
      <w:b/>
      <w:u w:val="single"/>
    </w:rPr>
  </w:style>
  <w:style w:type="paragraph" w:customStyle="1" w:styleId="blocktitle1">
    <w:name w:val="block title"/>
    <w:basedOn w:val="Normal"/>
    <w:link w:val="blocktitleChar"/>
    <w:qFormat/>
    <w:rsid w:val="00FE72BC"/>
    <w:pPr>
      <w:spacing w:after="240"/>
      <w:jc w:val="center"/>
      <w:outlineLvl w:val="0"/>
    </w:pPr>
    <w:rPr>
      <w:rFonts w:ascii="Garamond" w:eastAsia="Calibri" w:hAnsi="Garamond"/>
      <w:b/>
      <w:caps/>
      <w:sz w:val="28"/>
      <w:lang w:val="x-none" w:eastAsia="x-none"/>
    </w:rPr>
  </w:style>
  <w:style w:type="character" w:customStyle="1" w:styleId="blocktitleChar">
    <w:name w:val="block title Char"/>
    <w:link w:val="blocktitle1"/>
    <w:rsid w:val="00FE72BC"/>
    <w:rPr>
      <w:rFonts w:ascii="Garamond" w:eastAsia="Calibri" w:hAnsi="Garamond" w:cs="Calibri"/>
      <w:b/>
      <w:caps/>
      <w:sz w:val="28"/>
      <w:lang w:val="x-none" w:eastAsia="x-none"/>
    </w:rPr>
  </w:style>
  <w:style w:type="character" w:customStyle="1" w:styleId="reality">
    <w:name w:val="reality"/>
    <w:rsid w:val="00FE72BC"/>
  </w:style>
  <w:style w:type="paragraph" w:customStyle="1" w:styleId="Pa6">
    <w:name w:val="Pa6"/>
    <w:basedOn w:val="Normal"/>
    <w:next w:val="Normal"/>
    <w:uiPriority w:val="99"/>
    <w:qFormat/>
    <w:rsid w:val="00FE72BC"/>
    <w:pPr>
      <w:autoSpaceDE w:val="0"/>
      <w:autoSpaceDN w:val="0"/>
      <w:adjustRightInd w:val="0"/>
      <w:spacing w:line="221" w:lineRule="atLeast"/>
    </w:pPr>
    <w:rPr>
      <w:rFonts w:eastAsia="Times New Roman"/>
    </w:rPr>
  </w:style>
  <w:style w:type="paragraph" w:customStyle="1" w:styleId="Pa4">
    <w:name w:val="Pa4"/>
    <w:basedOn w:val="Normal"/>
    <w:next w:val="Normal"/>
    <w:uiPriority w:val="99"/>
    <w:qFormat/>
    <w:rsid w:val="00FE72BC"/>
    <w:pPr>
      <w:autoSpaceDE w:val="0"/>
      <w:autoSpaceDN w:val="0"/>
      <w:adjustRightInd w:val="0"/>
      <w:spacing w:line="181" w:lineRule="atLeast"/>
    </w:pPr>
    <w:rPr>
      <w:rFonts w:eastAsia="Times New Roman"/>
    </w:rPr>
  </w:style>
  <w:style w:type="paragraph" w:customStyle="1" w:styleId="Pa5">
    <w:name w:val="Pa5"/>
    <w:basedOn w:val="Normal"/>
    <w:next w:val="Normal"/>
    <w:uiPriority w:val="99"/>
    <w:qFormat/>
    <w:rsid w:val="00FE72BC"/>
    <w:pPr>
      <w:autoSpaceDE w:val="0"/>
      <w:autoSpaceDN w:val="0"/>
      <w:adjustRightInd w:val="0"/>
      <w:spacing w:line="321" w:lineRule="atLeast"/>
    </w:pPr>
    <w:rPr>
      <w:rFonts w:eastAsia="Times New Roman"/>
    </w:rPr>
  </w:style>
  <w:style w:type="paragraph" w:customStyle="1" w:styleId="attribution">
    <w:name w:val="attribution"/>
    <w:basedOn w:val="Normal"/>
    <w:qFormat/>
    <w:rsid w:val="00FE72BC"/>
    <w:pPr>
      <w:spacing w:before="100" w:beforeAutospacing="1" w:after="100" w:afterAutospacing="1"/>
    </w:pPr>
    <w:rPr>
      <w:rFonts w:eastAsia="Times New Roman"/>
    </w:rPr>
  </w:style>
  <w:style w:type="paragraph" w:customStyle="1" w:styleId="text-textbodyhoustontexttext-dateline">
    <w:name w:val="text-textbody houstontext text-dateline"/>
    <w:basedOn w:val="Normal"/>
    <w:uiPriority w:val="99"/>
    <w:qFormat/>
    <w:rsid w:val="00FE72BC"/>
    <w:pPr>
      <w:spacing w:before="100" w:beforeAutospacing="1" w:after="100" w:afterAutospacing="1"/>
    </w:pPr>
    <w:rPr>
      <w:rFonts w:eastAsia="Times New Roman"/>
    </w:rPr>
  </w:style>
  <w:style w:type="paragraph" w:customStyle="1" w:styleId="text-textbodyhoustontext">
    <w:name w:val="text-textbody houstontext"/>
    <w:basedOn w:val="Normal"/>
    <w:uiPriority w:val="99"/>
    <w:qFormat/>
    <w:rsid w:val="00FE72BC"/>
    <w:pPr>
      <w:spacing w:before="100" w:beforeAutospacing="1" w:after="100" w:afterAutospacing="1"/>
    </w:pPr>
    <w:rPr>
      <w:rFonts w:eastAsia="Times New Roman"/>
    </w:rPr>
  </w:style>
  <w:style w:type="character" w:customStyle="1" w:styleId="text2">
    <w:name w:val="text2"/>
    <w:rsid w:val="00FE72BC"/>
  </w:style>
  <w:style w:type="character" w:customStyle="1" w:styleId="StyleUnderlineChar2CharChar11pt">
    <w:name w:val="Style Underline Char2 Char Char + 11 pt"/>
    <w:rsid w:val="00FE72BC"/>
    <w:rPr>
      <w:rFonts w:ascii="Times New Roman" w:hAnsi="Times New Roman"/>
      <w:sz w:val="20"/>
      <w:u w:val="single"/>
    </w:rPr>
  </w:style>
  <w:style w:type="character" w:customStyle="1" w:styleId="StyleStyleBoldUnderline11pt">
    <w:name w:val="Style Style Bold Underline + 11 pt"/>
    <w:rsid w:val="00FE72BC"/>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FE72BC"/>
    <w:rPr>
      <w:rFonts w:eastAsia="SimSun"/>
      <w:b/>
      <w:bCs/>
    </w:rPr>
  </w:style>
  <w:style w:type="character" w:customStyle="1" w:styleId="StyleStyle4LatinTimesNewRomanAsianSimSunBoldChar">
    <w:name w:val="Style Style4 + (Latin) Times New Roman (Asian) SimSun Bold Char"/>
    <w:link w:val="StyleStyle4LatinTimesNewRomanAsianSimSunBold"/>
    <w:rsid w:val="00FE72BC"/>
    <w:rPr>
      <w:rFonts w:ascii="Calibri" w:eastAsia="SimSun" w:hAnsi="Calibri" w:cs="Calibri"/>
      <w:b/>
      <w:bCs/>
      <w:u w:val="single"/>
    </w:rPr>
  </w:style>
  <w:style w:type="character" w:customStyle="1" w:styleId="articlehead2">
    <w:name w:val="articlehead2"/>
    <w:rsid w:val="00FE72BC"/>
  </w:style>
  <w:style w:type="character" w:customStyle="1" w:styleId="pronset">
    <w:name w:val="pronset"/>
    <w:rsid w:val="00FE72BC"/>
  </w:style>
  <w:style w:type="character" w:customStyle="1" w:styleId="prondelim">
    <w:name w:val="prondelim"/>
    <w:rsid w:val="00FE72BC"/>
  </w:style>
  <w:style w:type="character" w:customStyle="1" w:styleId="prontoggle">
    <w:name w:val="pron_toggle"/>
    <w:rsid w:val="00FE72BC"/>
  </w:style>
  <w:style w:type="character" w:customStyle="1" w:styleId="boldface">
    <w:name w:val="boldface"/>
    <w:rsid w:val="00FE72BC"/>
  </w:style>
  <w:style w:type="character" w:customStyle="1" w:styleId="secondary-bf">
    <w:name w:val="secondary-bf"/>
    <w:rsid w:val="00FE72BC"/>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FE72BC"/>
    <w:rPr>
      <w:rFonts w:ascii="Times New Roman" w:hAnsi="Times New Roman"/>
      <w:iCs/>
      <w:color w:val="000000"/>
      <w:sz w:val="16"/>
    </w:rPr>
  </w:style>
  <w:style w:type="table" w:styleId="ColorfulGrid-Accent1">
    <w:name w:val="Colorful Grid Accent 1"/>
    <w:basedOn w:val="TableNormal"/>
    <w:link w:val="ColorfulGrid-Accent1Char"/>
    <w:uiPriority w:val="29"/>
    <w:rsid w:val="00FE72BC"/>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FE72BC"/>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FE72BC"/>
  </w:style>
  <w:style w:type="character" w:customStyle="1" w:styleId="pg">
    <w:name w:val="pg"/>
    <w:rsid w:val="00FE72BC"/>
  </w:style>
  <w:style w:type="character" w:customStyle="1" w:styleId="detailtitle">
    <w:name w:val="detailtitle"/>
    <w:rsid w:val="00FE72BC"/>
  </w:style>
  <w:style w:type="character" w:customStyle="1" w:styleId="storydate">
    <w:name w:val="storydate"/>
    <w:rsid w:val="00FE72BC"/>
  </w:style>
  <w:style w:type="character" w:customStyle="1" w:styleId="preloadwrap">
    <w:name w:val="preloadwrap"/>
    <w:rsid w:val="00FE72BC"/>
  </w:style>
  <w:style w:type="paragraph" w:customStyle="1" w:styleId="summary">
    <w:name w:val="summary"/>
    <w:basedOn w:val="Normal"/>
    <w:uiPriority w:val="99"/>
    <w:qFormat/>
    <w:rsid w:val="00FE72BC"/>
    <w:pPr>
      <w:spacing w:before="100" w:beforeAutospacing="1" w:after="100" w:afterAutospacing="1"/>
    </w:pPr>
    <w:rPr>
      <w:rFonts w:eastAsia="Times New Roman"/>
    </w:rPr>
  </w:style>
  <w:style w:type="paragraph" w:customStyle="1" w:styleId="Caption2">
    <w:name w:val="Caption2"/>
    <w:basedOn w:val="Normal"/>
    <w:uiPriority w:val="99"/>
    <w:qFormat/>
    <w:rsid w:val="00FE72BC"/>
    <w:pPr>
      <w:spacing w:before="100" w:beforeAutospacing="1" w:after="100" w:afterAutospacing="1"/>
    </w:pPr>
    <w:rPr>
      <w:rFonts w:eastAsia="Times New Roman"/>
    </w:rPr>
  </w:style>
  <w:style w:type="character" w:customStyle="1" w:styleId="creditwrap">
    <w:name w:val="creditwrap"/>
    <w:rsid w:val="00FE72BC"/>
  </w:style>
  <w:style w:type="character" w:customStyle="1" w:styleId="DefaultChar1">
    <w:name w:val="Default Char1"/>
    <w:rsid w:val="00FE72BC"/>
    <w:rPr>
      <w:noProof w:val="0"/>
      <w:color w:val="000000"/>
      <w:lang w:val="en-US" w:eastAsia="en-US" w:bidi="ar-SA"/>
    </w:rPr>
  </w:style>
  <w:style w:type="paragraph" w:customStyle="1" w:styleId="MTDisplayEquation">
    <w:name w:val="MTDisplayEquation"/>
    <w:basedOn w:val="Normal"/>
    <w:next w:val="Normal"/>
    <w:link w:val="MTDisplayEquationChar"/>
    <w:qFormat/>
    <w:rsid w:val="00FE72BC"/>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FE72BC"/>
    <w:rPr>
      <w:rFonts w:ascii="Calibri" w:eastAsia="Times New Roman" w:hAnsi="Calibri" w:cs="Calibri"/>
      <w:bCs/>
      <w:lang w:bidi="he-IL"/>
    </w:rPr>
  </w:style>
  <w:style w:type="character" w:customStyle="1" w:styleId="textunderlineChar0">
    <w:name w:val="text underline Char"/>
    <w:rsid w:val="00FE72BC"/>
    <w:rPr>
      <w:sz w:val="24"/>
      <w:szCs w:val="22"/>
      <w:u w:val="thick"/>
      <w:lang w:val="en-US" w:eastAsia="en-US" w:bidi="ar-SA"/>
    </w:rPr>
  </w:style>
  <w:style w:type="character" w:customStyle="1" w:styleId="BoldChar">
    <w:name w:val="Bold Char"/>
    <w:rsid w:val="00FE72BC"/>
    <w:rPr>
      <w:rFonts w:ascii="Times New Roman" w:eastAsia="Times New Roman" w:hAnsi="Times New Roman"/>
      <w:b/>
      <w:szCs w:val="24"/>
    </w:rPr>
  </w:style>
  <w:style w:type="character" w:customStyle="1" w:styleId="pmterms31">
    <w:name w:val="pmterms31"/>
    <w:rsid w:val="00FE72BC"/>
    <w:rPr>
      <w:b/>
      <w:bCs/>
      <w:i w:val="0"/>
      <w:iCs w:val="0"/>
      <w:color w:val="000000"/>
    </w:rPr>
  </w:style>
  <w:style w:type="character" w:customStyle="1" w:styleId="copyrightdescription">
    <w:name w:val="copyrightdescription"/>
    <w:rsid w:val="00FE72BC"/>
  </w:style>
  <w:style w:type="paragraph" w:customStyle="1" w:styleId="DebateFile">
    <w:name w:val="Debate File"/>
    <w:basedOn w:val="Normal"/>
    <w:uiPriority w:val="99"/>
    <w:qFormat/>
    <w:rsid w:val="00FE72BC"/>
    <w:pPr>
      <w:jc w:val="center"/>
    </w:pPr>
    <w:rPr>
      <w:rFonts w:ascii="Book Antiqua" w:eastAsia="Times New Roman" w:hAnsi="Book Antiqua"/>
      <w:b/>
      <w:sz w:val="28"/>
    </w:rPr>
  </w:style>
  <w:style w:type="character" w:customStyle="1" w:styleId="ft01">
    <w:name w:val="ft01"/>
    <w:rsid w:val="00FE72BC"/>
    <w:rPr>
      <w:rFonts w:ascii="Times" w:hAnsi="Times" w:cs="Times" w:hint="default"/>
      <w:color w:val="000000"/>
      <w:sz w:val="14"/>
      <w:szCs w:val="14"/>
    </w:rPr>
  </w:style>
  <w:style w:type="character" w:customStyle="1" w:styleId="ft11">
    <w:name w:val="ft11"/>
    <w:rsid w:val="00FE72BC"/>
    <w:rPr>
      <w:rFonts w:ascii="Times" w:hAnsi="Times" w:cs="Times" w:hint="default"/>
      <w:color w:val="000000"/>
      <w:sz w:val="17"/>
      <w:szCs w:val="17"/>
    </w:rPr>
  </w:style>
  <w:style w:type="character" w:customStyle="1" w:styleId="ft21">
    <w:name w:val="ft21"/>
    <w:rsid w:val="00FE72BC"/>
    <w:rPr>
      <w:rFonts w:ascii="Times" w:hAnsi="Times" w:cs="Times" w:hint="default"/>
      <w:color w:val="000000"/>
      <w:sz w:val="15"/>
      <w:szCs w:val="15"/>
    </w:rPr>
  </w:style>
  <w:style w:type="character" w:customStyle="1" w:styleId="ft31">
    <w:name w:val="ft31"/>
    <w:rsid w:val="00FE72BC"/>
    <w:rPr>
      <w:rFonts w:ascii="Times" w:hAnsi="Times" w:cs="Times" w:hint="default"/>
      <w:color w:val="000000"/>
      <w:sz w:val="15"/>
      <w:szCs w:val="15"/>
    </w:rPr>
  </w:style>
  <w:style w:type="paragraph" w:customStyle="1" w:styleId="NoteLevel21">
    <w:name w:val="Note Level 21"/>
    <w:basedOn w:val="Normal"/>
    <w:next w:val="Normal"/>
    <w:uiPriority w:val="99"/>
    <w:qFormat/>
    <w:rsid w:val="00FE72BC"/>
    <w:pPr>
      <w:keepNext/>
      <w:ind w:left="288" w:right="288"/>
    </w:pPr>
    <w:rPr>
      <w:rFonts w:ascii="Georgia" w:eastAsia="MS Gothic" w:hAnsi="Georgia"/>
      <w:szCs w:val="20"/>
    </w:rPr>
  </w:style>
  <w:style w:type="paragraph" w:customStyle="1" w:styleId="Little">
    <w:name w:val="Little"/>
    <w:basedOn w:val="Normal"/>
    <w:next w:val="Normal"/>
    <w:link w:val="LittleChar"/>
    <w:uiPriority w:val="99"/>
    <w:qFormat/>
    <w:rsid w:val="00FE72BC"/>
    <w:pPr>
      <w:ind w:left="288"/>
    </w:pPr>
    <w:rPr>
      <w:rFonts w:ascii="Garamond" w:eastAsia="Times New Roman" w:hAnsi="Garamond"/>
    </w:rPr>
  </w:style>
  <w:style w:type="paragraph" w:customStyle="1" w:styleId="AAAcard">
    <w:name w:val="AAAcard"/>
    <w:basedOn w:val="Normal"/>
    <w:link w:val="AAAcardChar"/>
    <w:uiPriority w:val="99"/>
    <w:qFormat/>
    <w:rsid w:val="00FE72BC"/>
    <w:pPr>
      <w:ind w:left="288" w:right="288"/>
    </w:pPr>
    <w:rPr>
      <w:rFonts w:eastAsia="Times New Roman"/>
    </w:rPr>
  </w:style>
  <w:style w:type="character" w:customStyle="1" w:styleId="dquo">
    <w:name w:val="dquo"/>
    <w:rsid w:val="00FE72BC"/>
  </w:style>
  <w:style w:type="character" w:customStyle="1" w:styleId="caps2">
    <w:name w:val="caps2"/>
    <w:rsid w:val="00FE72BC"/>
  </w:style>
  <w:style w:type="character" w:customStyle="1" w:styleId="inside-head">
    <w:name w:val="inside-head"/>
    <w:rsid w:val="00FE72BC"/>
  </w:style>
  <w:style w:type="character" w:customStyle="1" w:styleId="CardsFont12ptCharCharCharChar">
    <w:name w:val="Cards + Font: 12 pt Char Char Char Char"/>
    <w:rsid w:val="00FE72BC"/>
    <w:rPr>
      <w:sz w:val="24"/>
      <w:szCs w:val="24"/>
      <w:u w:val="thick"/>
      <w:lang w:val="en-US" w:eastAsia="en-US" w:bidi="ar-SA"/>
    </w:rPr>
  </w:style>
  <w:style w:type="character" w:customStyle="1" w:styleId="ccs">
    <w:name w:val="c cs"/>
    <w:rsid w:val="00FE72BC"/>
  </w:style>
  <w:style w:type="character" w:customStyle="1" w:styleId="UnderlinedEvChar">
    <w:name w:val="Underlined Ev Char"/>
    <w:link w:val="UnderlinedEv"/>
    <w:rsid w:val="00FE72BC"/>
    <w:rPr>
      <w:rFonts w:ascii="Times New Roman" w:eastAsia="Times New Roman" w:hAnsi="Times New Roman"/>
      <w:u w:val="single"/>
    </w:rPr>
  </w:style>
  <w:style w:type="character" w:customStyle="1" w:styleId="dropshadow">
    <w:name w:val="dropshadow"/>
    <w:rsid w:val="00FE72BC"/>
  </w:style>
  <w:style w:type="character" w:customStyle="1" w:styleId="d05ws">
    <w:name w:val="d05ws"/>
    <w:rsid w:val="00FE72BC"/>
  </w:style>
  <w:style w:type="character" w:customStyle="1" w:styleId="rzibod">
    <w:name w:val="rzibod"/>
    <w:rsid w:val="00FE72BC"/>
  </w:style>
  <w:style w:type="paragraph" w:customStyle="1" w:styleId="Caption3">
    <w:name w:val="Caption3"/>
    <w:basedOn w:val="Normal"/>
    <w:uiPriority w:val="99"/>
    <w:qFormat/>
    <w:rsid w:val="00FE72BC"/>
    <w:pPr>
      <w:spacing w:before="100" w:beforeAutospacing="1" w:after="100" w:afterAutospacing="1"/>
    </w:pPr>
    <w:rPr>
      <w:rFonts w:eastAsia="Times New Roman"/>
    </w:rPr>
  </w:style>
  <w:style w:type="character" w:customStyle="1" w:styleId="StyleBold1">
    <w:name w:val="Style Bold1"/>
    <w:rsid w:val="00FE72BC"/>
    <w:rPr>
      <w:rFonts w:ascii="Georgia" w:hAnsi="Georgia"/>
      <w:b/>
      <w:bCs/>
      <w:sz w:val="22"/>
    </w:rPr>
  </w:style>
  <w:style w:type="character" w:customStyle="1" w:styleId="headertext">
    <w:name w:val="headertext"/>
    <w:rsid w:val="00FE72BC"/>
  </w:style>
  <w:style w:type="paragraph" w:customStyle="1" w:styleId="body-12-5">
    <w:name w:val="body-12-5"/>
    <w:basedOn w:val="Normal"/>
    <w:uiPriority w:val="99"/>
    <w:qFormat/>
    <w:rsid w:val="00FE72BC"/>
    <w:pPr>
      <w:spacing w:before="100" w:beforeAutospacing="1" w:after="100" w:afterAutospacing="1"/>
    </w:pPr>
    <w:rPr>
      <w:rFonts w:eastAsia="Times New Roman"/>
    </w:rPr>
  </w:style>
  <w:style w:type="character" w:customStyle="1" w:styleId="endnote-reference">
    <w:name w:val="endnote-reference"/>
    <w:rsid w:val="00FE72BC"/>
  </w:style>
  <w:style w:type="character" w:customStyle="1" w:styleId="officialsname">
    <w:name w:val="official_s_name"/>
    <w:rsid w:val="00FE72BC"/>
  </w:style>
  <w:style w:type="character" w:customStyle="1" w:styleId="audience">
    <w:name w:val="audience"/>
    <w:rsid w:val="00FE72BC"/>
  </w:style>
  <w:style w:type="character" w:customStyle="1" w:styleId="A7">
    <w:name w:val="A7"/>
    <w:uiPriority w:val="99"/>
    <w:rsid w:val="00FE72BC"/>
    <w:rPr>
      <w:rFonts w:cs="Myriad Pro"/>
      <w:color w:val="0066B1"/>
      <w:sz w:val="22"/>
      <w:szCs w:val="22"/>
    </w:rPr>
  </w:style>
  <w:style w:type="character" w:customStyle="1" w:styleId="BlockHeadingsChar">
    <w:name w:val="Block Headings Char"/>
    <w:link w:val="BlockHeadings"/>
    <w:rsid w:val="00FE72BC"/>
    <w:rPr>
      <w:rFonts w:ascii="Times New Roman" w:eastAsia="Times New Roman" w:hAnsi="Times New Roman" w:cs="Times New Roman"/>
      <w:b/>
      <w:sz w:val="36"/>
      <w:szCs w:val="24"/>
      <w:u w:val="single"/>
    </w:rPr>
  </w:style>
  <w:style w:type="character" w:customStyle="1" w:styleId="normalchar">
    <w:name w:val="normal__char"/>
    <w:rsid w:val="00FE72BC"/>
  </w:style>
  <w:style w:type="character" w:customStyle="1" w:styleId="hyperlink002cheading0020100200028block0020title0029char">
    <w:name w:val="hyperlink_002cheading_00201_0020_0028block_0020title_0029__char"/>
    <w:rsid w:val="00FE72BC"/>
  </w:style>
  <w:style w:type="character" w:customStyle="1" w:styleId="underline002cstyle0020bold0020underlinechar">
    <w:name w:val="underline_002cstyle_0020bold_0020underline__char"/>
    <w:rsid w:val="00FE72BC"/>
  </w:style>
  <w:style w:type="character" w:customStyle="1" w:styleId="copyboldblack">
    <w:name w:val="copyboldblack"/>
    <w:rsid w:val="00FE72BC"/>
  </w:style>
  <w:style w:type="character" w:customStyle="1" w:styleId="copybold">
    <w:name w:val="copybold"/>
    <w:rsid w:val="00FE72BC"/>
  </w:style>
  <w:style w:type="character" w:customStyle="1" w:styleId="author-date0">
    <w:name w:val="author-date"/>
    <w:rsid w:val="00FE72BC"/>
  </w:style>
  <w:style w:type="paragraph" w:customStyle="1" w:styleId="infuse">
    <w:name w:val="infuse"/>
    <w:basedOn w:val="Normal"/>
    <w:uiPriority w:val="99"/>
    <w:qFormat/>
    <w:rsid w:val="00FE72BC"/>
    <w:pPr>
      <w:spacing w:before="100" w:beforeAutospacing="1" w:after="100" w:afterAutospacing="1"/>
    </w:pPr>
    <w:rPr>
      <w:rFonts w:eastAsia="Times New Roman"/>
    </w:rPr>
  </w:style>
  <w:style w:type="paragraph" w:customStyle="1" w:styleId="fontreg">
    <w:name w:val="font_reg"/>
    <w:basedOn w:val="Normal"/>
    <w:uiPriority w:val="99"/>
    <w:qFormat/>
    <w:rsid w:val="00FE72BC"/>
    <w:pPr>
      <w:spacing w:before="100" w:beforeAutospacing="1" w:after="100" w:afterAutospacing="1"/>
    </w:pPr>
    <w:rPr>
      <w:rFonts w:eastAsia="Times New Roman"/>
    </w:rPr>
  </w:style>
  <w:style w:type="character" w:customStyle="1" w:styleId="yshortcuts">
    <w:name w:val="yshortcuts"/>
    <w:rsid w:val="00FE72BC"/>
  </w:style>
  <w:style w:type="character" w:customStyle="1" w:styleId="hidden">
    <w:name w:val="hidden"/>
    <w:rsid w:val="00FE72BC"/>
  </w:style>
  <w:style w:type="character" w:customStyle="1" w:styleId="articlebegin">
    <w:name w:val="articlebegin"/>
    <w:rsid w:val="00FE72BC"/>
  </w:style>
  <w:style w:type="character" w:customStyle="1" w:styleId="mediaoverlay">
    <w:name w:val="mediaoverlay"/>
    <w:rsid w:val="00FE72BC"/>
  </w:style>
  <w:style w:type="paragraph" w:customStyle="1" w:styleId="CITEF3">
    <w:name w:val="CITE F3"/>
    <w:uiPriority w:val="99"/>
    <w:qFormat/>
    <w:rsid w:val="00FE72BC"/>
    <w:pPr>
      <w:spacing w:after="0" w:line="240" w:lineRule="auto"/>
    </w:pPr>
    <w:rPr>
      <w:rFonts w:ascii="Georgia" w:eastAsia="SimSun" w:hAnsi="Georgia" w:cs="Times New Roman"/>
      <w:b/>
      <w:sz w:val="24"/>
      <w:szCs w:val="24"/>
      <w:lang w:eastAsia="zh-CN"/>
    </w:rPr>
  </w:style>
  <w:style w:type="character" w:customStyle="1" w:styleId="blogcaption">
    <w:name w:val="blog_caption"/>
    <w:rsid w:val="00FE72BC"/>
  </w:style>
  <w:style w:type="paragraph" w:customStyle="1" w:styleId="StyleBoldUnderlineTimesNewRoman">
    <w:name w:val="Style Bold Underline + Times New Roman"/>
    <w:link w:val="StyleBoldUnderlineTimesNewRomanChar"/>
    <w:qFormat/>
    <w:rsid w:val="00FE72BC"/>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FE72BC"/>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FE72BC"/>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FE72BC"/>
    <w:rPr>
      <w:rFonts w:ascii="Calibri" w:eastAsia="Calibri" w:hAnsi="Calibri" w:cs="Times New Roman"/>
      <w:sz w:val="20"/>
      <w:szCs w:val="20"/>
      <w:u w:val="single"/>
    </w:rPr>
  </w:style>
  <w:style w:type="character" w:customStyle="1" w:styleId="commnet-abuzz">
    <w:name w:val="commnet-abuzz"/>
    <w:rsid w:val="00FE72BC"/>
  </w:style>
  <w:style w:type="character" w:customStyle="1" w:styleId="fbconnectbuttontext">
    <w:name w:val="fbconnectbutton_text"/>
    <w:rsid w:val="00FE72BC"/>
  </w:style>
  <w:style w:type="character" w:customStyle="1" w:styleId="fbsharecountinner">
    <w:name w:val="fb_share_count_inner"/>
    <w:rsid w:val="00FE72BC"/>
  </w:style>
  <w:style w:type="character" w:customStyle="1" w:styleId="stbuttontext">
    <w:name w:val="stbuttontext"/>
    <w:rsid w:val="00FE72BC"/>
  </w:style>
  <w:style w:type="paragraph" w:customStyle="1" w:styleId="hotroute1">
    <w:name w:val="hot route!"/>
    <w:basedOn w:val="Normal"/>
    <w:uiPriority w:val="99"/>
    <w:qFormat/>
    <w:rsid w:val="00FE72BC"/>
    <w:pPr>
      <w:ind w:left="144"/>
    </w:pPr>
    <w:rPr>
      <w:rFonts w:ascii="Cambria" w:eastAsia="Calibri" w:hAnsi="Cambria"/>
    </w:rPr>
  </w:style>
  <w:style w:type="character" w:customStyle="1" w:styleId="Highlightedunderline0">
    <w:name w:val="Highlighted underline"/>
    <w:qFormat/>
    <w:rsid w:val="00FE72BC"/>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FE72BC"/>
  </w:style>
  <w:style w:type="character" w:customStyle="1" w:styleId="Normal2">
    <w:name w:val="Normal2"/>
    <w:rsid w:val="00FE72BC"/>
  </w:style>
  <w:style w:type="character" w:customStyle="1" w:styleId="pubdate">
    <w:name w:val="pubdate"/>
    <w:rsid w:val="00FE72BC"/>
  </w:style>
  <w:style w:type="paragraph" w:customStyle="1" w:styleId="FreeFormA">
    <w:name w:val="Free Form A"/>
    <w:autoRedefine/>
    <w:uiPriority w:val="99"/>
    <w:qFormat/>
    <w:rsid w:val="00FE72BC"/>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FE72BC"/>
  </w:style>
  <w:style w:type="character" w:customStyle="1" w:styleId="postby">
    <w:name w:val="post_by"/>
    <w:rsid w:val="00FE72BC"/>
  </w:style>
  <w:style w:type="character" w:customStyle="1" w:styleId="postdate">
    <w:name w:val="post_date"/>
    <w:rsid w:val="00FE72BC"/>
  </w:style>
  <w:style w:type="character" w:customStyle="1" w:styleId="bdx">
    <w:name w:val="bdx"/>
    <w:rsid w:val="00FE72BC"/>
  </w:style>
  <w:style w:type="character" w:customStyle="1" w:styleId="bdl">
    <w:name w:val="bdl"/>
    <w:rsid w:val="00FE72BC"/>
  </w:style>
  <w:style w:type="character" w:customStyle="1" w:styleId="bhl">
    <w:name w:val="bhl"/>
    <w:rsid w:val="00FE72BC"/>
  </w:style>
  <w:style w:type="character" w:customStyle="1" w:styleId="CardNotUnderlinedChar1">
    <w:name w:val="Card Not Underlined Char1"/>
    <w:link w:val="CardNotUnderlined"/>
    <w:rsid w:val="00FE72BC"/>
    <w:rPr>
      <w:rFonts w:ascii="Bell MT" w:eastAsia="Calibri" w:hAnsi="Bell MT" w:cs="Calibri"/>
      <w:szCs w:val="20"/>
    </w:rPr>
  </w:style>
  <w:style w:type="character" w:customStyle="1" w:styleId="breadcrumbitemcurrent">
    <w:name w:val="breadcrumbitemcurrent"/>
    <w:rsid w:val="00FE72BC"/>
  </w:style>
  <w:style w:type="character" w:customStyle="1" w:styleId="bbl">
    <w:name w:val="bbl"/>
    <w:rsid w:val="00FE72BC"/>
  </w:style>
  <w:style w:type="character" w:customStyle="1" w:styleId="Date2">
    <w:name w:val="Date2"/>
    <w:rsid w:val="00FE72BC"/>
  </w:style>
  <w:style w:type="character" w:customStyle="1" w:styleId="company">
    <w:name w:val="company"/>
    <w:rsid w:val="00FE72BC"/>
  </w:style>
  <w:style w:type="character" w:customStyle="1" w:styleId="itxtnewhookspan">
    <w:name w:val="itxtnewhookspan"/>
    <w:rsid w:val="00FE72BC"/>
  </w:style>
  <w:style w:type="character" w:customStyle="1" w:styleId="gstxthlt">
    <w:name w:val="gstxt_hlt"/>
    <w:rsid w:val="00FE72BC"/>
  </w:style>
  <w:style w:type="paragraph" w:customStyle="1" w:styleId="bodytextfp">
    <w:name w:val="bodytextfp"/>
    <w:basedOn w:val="Normal"/>
    <w:uiPriority w:val="99"/>
    <w:qFormat/>
    <w:rsid w:val="00FE72BC"/>
    <w:pPr>
      <w:spacing w:before="100" w:beforeAutospacing="1" w:after="100" w:afterAutospacing="1"/>
    </w:pPr>
    <w:rPr>
      <w:rFonts w:eastAsia="Times New Roman"/>
    </w:rPr>
  </w:style>
  <w:style w:type="character" w:styleId="SubtleEmphasis">
    <w:name w:val="Subtle Emphasis"/>
    <w:aliases w:val="Key phrase"/>
    <w:uiPriority w:val="19"/>
    <w:qFormat/>
    <w:rsid w:val="00FE72BC"/>
    <w:rPr>
      <w:rFonts w:ascii="Georgia" w:hAnsi="Georgia"/>
      <w:i/>
      <w:iCs/>
      <w:color w:val="808080"/>
    </w:rPr>
  </w:style>
  <w:style w:type="character" w:customStyle="1" w:styleId="HotRouteChar0">
    <w:name w:val="Hot Route Char"/>
    <w:link w:val="HotRoute0"/>
    <w:locked/>
    <w:rsid w:val="00FE72BC"/>
    <w:rPr>
      <w:rFonts w:ascii="Calibri" w:eastAsia="Cambria" w:hAnsi="Calibri" w:cs="Calibri"/>
      <w:iCs/>
      <w:color w:val="000000"/>
      <w:sz w:val="18"/>
    </w:rPr>
  </w:style>
  <w:style w:type="character" w:customStyle="1" w:styleId="ReallyfuckingsmallChar">
    <w:name w:val="Really fucking small Char"/>
    <w:link w:val="Reallyfuckingsmall"/>
    <w:locked/>
    <w:rsid w:val="00FE72BC"/>
    <w:rPr>
      <w:rFonts w:ascii="Times New Roman" w:eastAsia="Times New Roman" w:hAnsi="Times New Roman"/>
      <w:sz w:val="10"/>
    </w:rPr>
  </w:style>
  <w:style w:type="paragraph" w:customStyle="1" w:styleId="Reallyfuckingsmall">
    <w:name w:val="Really fucking small"/>
    <w:basedOn w:val="Normal"/>
    <w:link w:val="ReallyfuckingsmallChar"/>
    <w:qFormat/>
    <w:rsid w:val="00FE72BC"/>
    <w:rPr>
      <w:rFonts w:ascii="Times New Roman" w:eastAsia="Times New Roman" w:hAnsi="Times New Roman" w:cstheme="minorBidi"/>
      <w:sz w:val="10"/>
    </w:rPr>
  </w:style>
  <w:style w:type="paragraph" w:customStyle="1" w:styleId="subheader">
    <w:name w:val="subheader"/>
    <w:basedOn w:val="Normal"/>
    <w:uiPriority w:val="99"/>
    <w:qFormat/>
    <w:rsid w:val="00FE72BC"/>
    <w:pPr>
      <w:spacing w:before="100" w:beforeAutospacing="1" w:after="100" w:afterAutospacing="1"/>
    </w:pPr>
    <w:rPr>
      <w:rFonts w:eastAsia="Times New Roman"/>
    </w:rPr>
  </w:style>
  <w:style w:type="character" w:customStyle="1" w:styleId="SubtleEmphasis1">
    <w:name w:val="Subtle Emphasis1"/>
    <w:uiPriority w:val="19"/>
    <w:qFormat/>
    <w:rsid w:val="00FE72BC"/>
    <w:rPr>
      <w:rFonts w:ascii="Times New Roman" w:hAnsi="Times New Roman"/>
      <w:b/>
      <w:iCs/>
      <w:color w:val="auto"/>
      <w:sz w:val="22"/>
    </w:rPr>
  </w:style>
  <w:style w:type="character" w:customStyle="1" w:styleId="StyleBoldRed">
    <w:name w:val="Style Bold Red"/>
    <w:rsid w:val="00FE72BC"/>
    <w:rPr>
      <w:b/>
      <w:bCs/>
      <w:color w:val="auto"/>
    </w:rPr>
  </w:style>
  <w:style w:type="character" w:customStyle="1" w:styleId="StyleTimesNewRoman8pt">
    <w:name w:val="Style Times New Roman 8 pt"/>
    <w:rsid w:val="00FE72BC"/>
    <w:rPr>
      <w:rFonts w:ascii="Georgia" w:hAnsi="Georgia"/>
      <w:sz w:val="16"/>
    </w:rPr>
  </w:style>
  <w:style w:type="character" w:customStyle="1" w:styleId="StyleStyle7pt8pt">
    <w:name w:val="Style Style 7 pt + 8 pt"/>
    <w:rsid w:val="00FE72BC"/>
    <w:rPr>
      <w:sz w:val="16"/>
    </w:rPr>
  </w:style>
  <w:style w:type="character" w:customStyle="1" w:styleId="StyleStyleThickunderlineBold1">
    <w:name w:val="Style Style Thick underline + Bold1"/>
    <w:rsid w:val="00FE72BC"/>
    <w:rPr>
      <w:b/>
      <w:bCs/>
      <w:u w:val="thick"/>
    </w:rPr>
  </w:style>
  <w:style w:type="character" w:customStyle="1" w:styleId="StyleUnderline2">
    <w:name w:val="Style Underline2"/>
    <w:rsid w:val="00FE72BC"/>
    <w:rPr>
      <w:u w:val="single"/>
    </w:rPr>
  </w:style>
  <w:style w:type="character" w:customStyle="1" w:styleId="ShrinkText">
    <w:name w:val="Shrink Text"/>
    <w:rsid w:val="00FE72BC"/>
    <w:rPr>
      <w:sz w:val="16"/>
    </w:rPr>
  </w:style>
  <w:style w:type="character" w:customStyle="1" w:styleId="smallcaps">
    <w:name w:val="smallcaps"/>
    <w:rsid w:val="00FE72BC"/>
  </w:style>
  <w:style w:type="character" w:customStyle="1" w:styleId="goldbldtext">
    <w:name w:val="goldbldtext"/>
    <w:rsid w:val="00FE72BC"/>
  </w:style>
  <w:style w:type="character" w:customStyle="1" w:styleId="PageHeaderLine2Char">
    <w:name w:val="PageHeaderLine2 Char"/>
    <w:link w:val="PageHeaderLine2"/>
    <w:rsid w:val="00FE72BC"/>
    <w:rPr>
      <w:rFonts w:ascii="Calibri" w:eastAsia="Calibri" w:hAnsi="Calibri" w:cs="Calibri"/>
      <w:b/>
    </w:rPr>
  </w:style>
  <w:style w:type="paragraph" w:customStyle="1" w:styleId="firstletter">
    <w:name w:val="firstletter"/>
    <w:basedOn w:val="Normal"/>
    <w:uiPriority w:val="99"/>
    <w:qFormat/>
    <w:rsid w:val="00FE72BC"/>
    <w:pPr>
      <w:spacing w:before="100" w:beforeAutospacing="1" w:after="100" w:afterAutospacing="1"/>
    </w:pPr>
    <w:rPr>
      <w:rFonts w:eastAsia="Times New Roman"/>
    </w:rPr>
  </w:style>
  <w:style w:type="paragraph" w:customStyle="1" w:styleId="more">
    <w:name w:val="more"/>
    <w:basedOn w:val="Normal"/>
    <w:uiPriority w:val="99"/>
    <w:qFormat/>
    <w:rsid w:val="00FE72BC"/>
    <w:pPr>
      <w:spacing w:before="100" w:beforeAutospacing="1" w:after="100" w:afterAutospacing="1"/>
    </w:pPr>
    <w:rPr>
      <w:rFonts w:eastAsia="Times New Roman"/>
    </w:rPr>
  </w:style>
  <w:style w:type="character" w:customStyle="1" w:styleId="cardshighlight0">
    <w:name w:val="cardshighlight"/>
    <w:rsid w:val="00FE72BC"/>
  </w:style>
  <w:style w:type="character" w:customStyle="1" w:styleId="cardsfont12pt1">
    <w:name w:val="cardsfont12pt"/>
    <w:rsid w:val="00FE72BC"/>
  </w:style>
  <w:style w:type="character" w:customStyle="1" w:styleId="ft1">
    <w:name w:val="ft1"/>
    <w:rsid w:val="00FE72BC"/>
  </w:style>
  <w:style w:type="character" w:customStyle="1" w:styleId="ft6">
    <w:name w:val="ft6"/>
    <w:rsid w:val="00FE72BC"/>
  </w:style>
  <w:style w:type="paragraph" w:customStyle="1" w:styleId="story">
    <w:name w:val="story"/>
    <w:basedOn w:val="Normal"/>
    <w:uiPriority w:val="99"/>
    <w:qFormat/>
    <w:rsid w:val="00FE72BC"/>
    <w:pPr>
      <w:spacing w:before="100" w:beforeAutospacing="1" w:after="100" w:afterAutospacing="1"/>
    </w:pPr>
    <w:rPr>
      <w:rFonts w:eastAsia="Times New Roman"/>
    </w:rPr>
  </w:style>
  <w:style w:type="paragraph" w:customStyle="1" w:styleId="H1numbered">
    <w:name w:val="H1 numbered"/>
    <w:basedOn w:val="Normal"/>
    <w:uiPriority w:val="99"/>
    <w:qFormat/>
    <w:rsid w:val="00FE72BC"/>
    <w:pPr>
      <w:pageBreakBefore/>
      <w:widowControl w:val="0"/>
      <w:pBdr>
        <w:top w:val="single" w:sz="6" w:space="28" w:color="auto"/>
        <w:bottom w:val="single" w:sz="6" w:space="14" w:color="auto"/>
      </w:pBdr>
      <w:tabs>
        <w:tab w:val="num" w:pos="360"/>
      </w:tabs>
      <w:suppressAutoHyphens/>
      <w:autoSpaceDE w:val="0"/>
      <w:autoSpaceDN w:val="0"/>
      <w:adjustRightInd w:val="0"/>
      <w:spacing w:before="283" w:after="170" w:line="288" w:lineRule="auto"/>
      <w:ind w:left="36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FE72BC"/>
    <w:pPr>
      <w:widowControl w:val="0"/>
      <w:tabs>
        <w:tab w:val="num" w:pos="360"/>
        <w:tab w:val="left" w:pos="567"/>
      </w:tabs>
      <w:suppressAutoHyphens/>
      <w:autoSpaceDE w:val="0"/>
      <w:autoSpaceDN w:val="0"/>
      <w:adjustRightInd w:val="0"/>
      <w:spacing w:before="170" w:line="288" w:lineRule="auto"/>
      <w:ind w:left="360" w:hanging="360"/>
      <w:jc w:val="both"/>
      <w:textAlignment w:val="center"/>
    </w:pPr>
    <w:rPr>
      <w:rFonts w:eastAsia="Times New Roman" w:cs="BookAntiqua"/>
      <w:color w:val="000000"/>
      <w:spacing w:val="2"/>
      <w:lang w:val="en-GB" w:bidi="en-US"/>
    </w:rPr>
  </w:style>
  <w:style w:type="character" w:customStyle="1" w:styleId="kicker">
    <w:name w:val="kicker"/>
    <w:rsid w:val="00FE72BC"/>
  </w:style>
  <w:style w:type="character" w:customStyle="1" w:styleId="backcontent">
    <w:name w:val="backcontent"/>
    <w:rsid w:val="00FE72BC"/>
  </w:style>
  <w:style w:type="character" w:customStyle="1" w:styleId="daystmp">
    <w:name w:val="daystmp"/>
    <w:rsid w:val="00FE72BC"/>
  </w:style>
  <w:style w:type="paragraph" w:customStyle="1" w:styleId="in">
    <w:name w:val="in"/>
    <w:basedOn w:val="Normal"/>
    <w:uiPriority w:val="99"/>
    <w:qFormat/>
    <w:rsid w:val="00FE72BC"/>
    <w:pPr>
      <w:spacing w:before="100" w:beforeAutospacing="1" w:after="100" w:afterAutospacing="1"/>
    </w:pPr>
    <w:rPr>
      <w:rFonts w:eastAsia="Times New Roman"/>
    </w:rPr>
  </w:style>
  <w:style w:type="character" w:customStyle="1" w:styleId="cardsfont12ptchar">
    <w:name w:val="cardsfont12ptchar"/>
    <w:rsid w:val="00FE72BC"/>
  </w:style>
  <w:style w:type="paragraph" w:customStyle="1" w:styleId="image-caption">
    <w:name w:val="image-caption"/>
    <w:basedOn w:val="Normal"/>
    <w:uiPriority w:val="99"/>
    <w:qFormat/>
    <w:rsid w:val="00FE72BC"/>
    <w:pPr>
      <w:spacing w:before="100" w:beforeAutospacing="1" w:after="100" w:afterAutospacing="1"/>
    </w:pPr>
    <w:rPr>
      <w:rFonts w:eastAsia="Times New Roman"/>
    </w:rPr>
  </w:style>
  <w:style w:type="character" w:customStyle="1" w:styleId="gal">
    <w:name w:val="gal"/>
    <w:rsid w:val="00FE72BC"/>
  </w:style>
  <w:style w:type="character" w:customStyle="1" w:styleId="submitted">
    <w:name w:val="submitted"/>
    <w:rsid w:val="00FE72BC"/>
  </w:style>
  <w:style w:type="paragraph" w:customStyle="1" w:styleId="imagecontain">
    <w:name w:val="imagecontain"/>
    <w:basedOn w:val="Normal"/>
    <w:uiPriority w:val="99"/>
    <w:qFormat/>
    <w:rsid w:val="00FE72BC"/>
    <w:pPr>
      <w:spacing w:before="100" w:beforeAutospacing="1" w:after="100" w:afterAutospacing="1"/>
    </w:pPr>
    <w:rPr>
      <w:rFonts w:eastAsia="Times New Roman"/>
    </w:rPr>
  </w:style>
  <w:style w:type="character" w:customStyle="1" w:styleId="imagedateline">
    <w:name w:val="image_dateline"/>
    <w:rsid w:val="00FE72BC"/>
  </w:style>
  <w:style w:type="character" w:customStyle="1" w:styleId="authordatecharchar">
    <w:name w:val="authordatecharchar"/>
    <w:rsid w:val="00FE72BC"/>
  </w:style>
  <w:style w:type="character" w:customStyle="1" w:styleId="style1char0">
    <w:name w:val="style1char"/>
    <w:rsid w:val="00FE72BC"/>
  </w:style>
  <w:style w:type="character" w:customStyle="1" w:styleId="tagcharchar0">
    <w:name w:val="tagcharchar"/>
    <w:rsid w:val="00FE72BC"/>
  </w:style>
  <w:style w:type="character" w:customStyle="1" w:styleId="underlinedcharchar2">
    <w:name w:val="underlinedcharchar"/>
    <w:rsid w:val="00FE72BC"/>
  </w:style>
  <w:style w:type="paragraph" w:customStyle="1" w:styleId="CM62">
    <w:name w:val="CM62"/>
    <w:basedOn w:val="Normal"/>
    <w:next w:val="Normal"/>
    <w:uiPriority w:val="99"/>
    <w:qFormat/>
    <w:rsid w:val="00FE72BC"/>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FE72BC"/>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FE72BC"/>
    <w:pPr>
      <w:widowControl w:val="0"/>
      <w:spacing w:after="63"/>
    </w:pPr>
    <w:rPr>
      <w:rFonts w:ascii="Arial" w:hAnsi="Arial"/>
      <w:color w:val="auto"/>
    </w:rPr>
  </w:style>
  <w:style w:type="paragraph" w:customStyle="1" w:styleId="CM35">
    <w:name w:val="CM35"/>
    <w:basedOn w:val="Default"/>
    <w:next w:val="Default"/>
    <w:uiPriority w:val="99"/>
    <w:qFormat/>
    <w:rsid w:val="00FE72BC"/>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FE72BC"/>
    <w:pPr>
      <w:widowControl w:val="0"/>
      <w:spacing w:line="228" w:lineRule="atLeast"/>
    </w:pPr>
    <w:rPr>
      <w:rFonts w:ascii="Showcard Gothic" w:hAnsi="Showcard Gothic"/>
      <w:color w:val="auto"/>
    </w:rPr>
  </w:style>
  <w:style w:type="character" w:customStyle="1" w:styleId="BoxedChar">
    <w:name w:val="Boxed Char"/>
    <w:rsid w:val="00FE72BC"/>
    <w:rPr>
      <w:rFonts w:ascii="Arial Narrow" w:hAnsi="Arial Narrow"/>
      <w:b/>
      <w:sz w:val="18"/>
      <w:bdr w:val="single" w:sz="6" w:space="0" w:color="auto"/>
    </w:rPr>
  </w:style>
  <w:style w:type="character" w:customStyle="1" w:styleId="Style11ptUnderline2">
    <w:name w:val="Style 11 pt Underline2"/>
    <w:rsid w:val="00FE72BC"/>
    <w:rPr>
      <w:sz w:val="20"/>
      <w:u w:val="single"/>
    </w:rPr>
  </w:style>
  <w:style w:type="character" w:customStyle="1" w:styleId="Style11ptBoldUnderline2">
    <w:name w:val="Style 11 pt Bold Underline2"/>
    <w:rsid w:val="00FE72BC"/>
    <w:rPr>
      <w:b/>
      <w:bCs/>
      <w:sz w:val="20"/>
      <w:u w:val="single"/>
    </w:rPr>
  </w:style>
  <w:style w:type="character" w:customStyle="1" w:styleId="nw">
    <w:name w:val="nw"/>
    <w:rsid w:val="00FE72BC"/>
  </w:style>
  <w:style w:type="character" w:customStyle="1" w:styleId="Styleunderline11ptBoldBorderSinglesolidlineAuto">
    <w:name w:val="Style underline + 11 pt Bold Border: : (Single solid line Auto ..."/>
    <w:rsid w:val="00FE72BC"/>
    <w:rPr>
      <w:b/>
      <w:bCs/>
      <w:sz w:val="20"/>
      <w:u w:val="single"/>
      <w:bdr w:val="single" w:sz="4" w:space="0" w:color="auto"/>
    </w:rPr>
  </w:style>
  <w:style w:type="paragraph" w:customStyle="1" w:styleId="StylecardCharCharChar11pt">
    <w:name w:val="Style card Char Char Char + 11 pt"/>
    <w:link w:val="StylecardCharCharChar11ptChar"/>
    <w:qFormat/>
    <w:rsid w:val="00FE72BC"/>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FE72BC"/>
    <w:rPr>
      <w:lang w:val="en-US" w:eastAsia="en-US" w:bidi="ar-SA"/>
    </w:rPr>
  </w:style>
  <w:style w:type="character" w:customStyle="1" w:styleId="StylecardCharCharChar11ptChar">
    <w:name w:val="Style card Char Char Char + 11 pt Char"/>
    <w:link w:val="StylecardCharCharChar11pt"/>
    <w:rsid w:val="00FE72BC"/>
    <w:rPr>
      <w:rFonts w:ascii="Calibri" w:eastAsia="Times New Roman" w:hAnsi="Calibri" w:cs="Times New Roman"/>
      <w:sz w:val="20"/>
      <w:szCs w:val="20"/>
    </w:rPr>
  </w:style>
  <w:style w:type="paragraph" w:customStyle="1" w:styleId="StyleCards11pt">
    <w:name w:val="Style Cards + 11 pt"/>
    <w:basedOn w:val="Cards"/>
    <w:link w:val="StyleCards11ptChar"/>
    <w:qFormat/>
    <w:rsid w:val="00FE72BC"/>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FE72BC"/>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FE72BC"/>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FE72BC"/>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FE72BC"/>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FE72BC"/>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FE72BC"/>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FE72BC"/>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FE72BC"/>
    <w:rPr>
      <w:rFonts w:cs="Times New Roman"/>
      <w:lang w:val="x-none" w:eastAsia="x-none"/>
    </w:rPr>
  </w:style>
  <w:style w:type="character" w:customStyle="1" w:styleId="cardCharCharChar1">
    <w:name w:val="card Char Char Char1"/>
    <w:rsid w:val="00FE72BC"/>
    <w:rPr>
      <w:lang w:val="en-US" w:eastAsia="en-US" w:bidi="ar-SA"/>
    </w:rPr>
  </w:style>
  <w:style w:type="character" w:customStyle="1" w:styleId="StylecardCharChar11ptChar">
    <w:name w:val="Style card Char Char + 11 pt Char"/>
    <w:link w:val="StylecardCharChar11pt"/>
    <w:rsid w:val="00FE72BC"/>
    <w:rPr>
      <w:rFonts w:ascii="Georgia" w:eastAsia="Times New Roman" w:hAnsi="Georgia" w:cs="Times New Roman"/>
      <w:szCs w:val="20"/>
      <w:lang w:val="x-none" w:eastAsia="x-none"/>
    </w:rPr>
  </w:style>
  <w:style w:type="paragraph" w:customStyle="1" w:styleId="NormalFont">
    <w:name w:val="Normal Font"/>
    <w:link w:val="NormalFontChar"/>
    <w:qFormat/>
    <w:rsid w:val="00FE72BC"/>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FE72BC"/>
    <w:pPr>
      <w:spacing w:after="200" w:line="240" w:lineRule="auto"/>
    </w:pPr>
    <w:rPr>
      <w:rFonts w:ascii="Times" w:eastAsia="Times New Roman" w:hAnsi="Times" w:cs="Times New Roman"/>
      <w:sz w:val="20"/>
    </w:rPr>
  </w:style>
  <w:style w:type="character" w:customStyle="1" w:styleId="Style11ptThickunderline">
    <w:name w:val="Style 11 pt Thick underline"/>
    <w:rsid w:val="00FE72BC"/>
    <w:rPr>
      <w:sz w:val="20"/>
      <w:u w:val="thick"/>
    </w:rPr>
  </w:style>
  <w:style w:type="character" w:customStyle="1" w:styleId="Style11ptBoldThickunderline">
    <w:name w:val="Style 11 pt Bold Thick underline"/>
    <w:rsid w:val="00FE72BC"/>
    <w:rPr>
      <w:b/>
      <w:bCs/>
      <w:sz w:val="20"/>
      <w:u w:val="thick"/>
    </w:rPr>
  </w:style>
  <w:style w:type="paragraph" w:customStyle="1" w:styleId="StyleNormalFont11ptUnderline">
    <w:name w:val="Style Normal Font + 11 pt Underline"/>
    <w:basedOn w:val="NormalFont"/>
    <w:link w:val="StyleNormalFont11ptUnderlineChar"/>
    <w:qFormat/>
    <w:rsid w:val="00FE72BC"/>
    <w:rPr>
      <w:u w:val="single"/>
      <w:lang w:val="x-none" w:eastAsia="x-none"/>
    </w:rPr>
  </w:style>
  <w:style w:type="character" w:customStyle="1" w:styleId="NormalFontChar">
    <w:name w:val="Normal Font Char"/>
    <w:link w:val="NormalFont"/>
    <w:rsid w:val="00FE72BC"/>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FE72BC"/>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FE72BC"/>
    <w:rPr>
      <w:b/>
      <w:bCs/>
      <w:u w:val="single"/>
      <w:lang w:val="x-none" w:eastAsia="x-none"/>
    </w:rPr>
  </w:style>
  <w:style w:type="character" w:customStyle="1" w:styleId="StyleNormalFont11ptBoldUnderlineChar">
    <w:name w:val="Style Normal Font + 11 pt Bold Underline Char"/>
    <w:link w:val="StyleNormalFont11ptBoldUnderline"/>
    <w:rsid w:val="00FE72BC"/>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FE72BC"/>
    <w:rPr>
      <w:rFonts w:eastAsia="Times New Roman"/>
      <w:sz w:val="15"/>
    </w:rPr>
  </w:style>
  <w:style w:type="character" w:customStyle="1" w:styleId="authors1">
    <w:name w:val="authors1"/>
    <w:rsid w:val="00FE72BC"/>
    <w:rPr>
      <w:rFonts w:ascii="Verdana" w:hAnsi="Verdana" w:hint="default"/>
      <w:b/>
      <w:bCs/>
      <w:color w:val="006699"/>
      <w:sz w:val="20"/>
      <w:szCs w:val="20"/>
    </w:rPr>
  </w:style>
  <w:style w:type="character" w:customStyle="1" w:styleId="headlinesectionlarge">
    <w:name w:val="headline_section_large"/>
    <w:rsid w:val="00FE72BC"/>
  </w:style>
  <w:style w:type="paragraph" w:customStyle="1" w:styleId="formatvorlage2">
    <w:name w:val="formatvorlage2"/>
    <w:basedOn w:val="Normal"/>
    <w:uiPriority w:val="99"/>
    <w:qFormat/>
    <w:rsid w:val="00FE72BC"/>
    <w:pPr>
      <w:spacing w:before="100" w:beforeAutospacing="1" w:after="100" w:afterAutospacing="1"/>
    </w:pPr>
    <w:rPr>
      <w:rFonts w:eastAsia="Calibri"/>
    </w:rPr>
  </w:style>
  <w:style w:type="character" w:customStyle="1" w:styleId="Styleunderline11ptBlack">
    <w:name w:val="Style underline + 11 pt Black"/>
    <w:rsid w:val="00FE72BC"/>
    <w:rPr>
      <w:color w:val="000000"/>
      <w:sz w:val="20"/>
      <w:u w:val="single"/>
    </w:rPr>
  </w:style>
  <w:style w:type="character" w:customStyle="1" w:styleId="Styleunderline11ptBoldBlack">
    <w:name w:val="Style underline + 11 pt Bold Black"/>
    <w:rsid w:val="00FE72BC"/>
    <w:rPr>
      <w:b/>
      <w:bCs/>
      <w:color w:val="000000"/>
      <w:sz w:val="20"/>
      <w:u w:val="single"/>
    </w:rPr>
  </w:style>
  <w:style w:type="paragraph" w:customStyle="1" w:styleId="StyleTitle11ptNotBold">
    <w:name w:val="Style Title + 11 pt Not Bold"/>
    <w:basedOn w:val="Title"/>
    <w:link w:val="StyleTitle11ptNotBoldChar"/>
    <w:qFormat/>
    <w:rsid w:val="00FE72BC"/>
    <w:pPr>
      <w:spacing w:after="0" w:line="259" w:lineRule="auto"/>
      <w:contextualSpacing w:val="0"/>
      <w:jc w:val="center"/>
    </w:pPr>
    <w:rPr>
      <w:rFonts w:ascii="Georgia" w:eastAsia="Times New Roman" w:hAnsi="Georgia" w:cs="Times New Roman"/>
      <w:b/>
      <w:spacing w:val="0"/>
      <w:kern w:val="0"/>
      <w:sz w:val="24"/>
      <w:szCs w:val="22"/>
      <w:u w:val="single"/>
      <w:lang w:val="x-none" w:eastAsia="x-none"/>
    </w:rPr>
  </w:style>
  <w:style w:type="character" w:customStyle="1" w:styleId="StyleTitle11ptNotBoldChar">
    <w:name w:val="Style Title + 11 pt Not Bold Char"/>
    <w:link w:val="StyleTitle11ptNotBold"/>
    <w:rsid w:val="00FE72BC"/>
    <w:rPr>
      <w:rFonts w:ascii="Georgia" w:eastAsia="Times New Roman" w:hAnsi="Georgia" w:cs="Times New Roman"/>
      <w:b/>
      <w:sz w:val="24"/>
      <w:u w:val="single"/>
      <w:lang w:val="x-none" w:eastAsia="x-none"/>
    </w:rPr>
  </w:style>
  <w:style w:type="paragraph" w:customStyle="1" w:styleId="StyleTitle11ptNotBoldNounderline">
    <w:name w:val="Style Title + 11 pt Not Bold No underline"/>
    <w:basedOn w:val="Title"/>
    <w:link w:val="StyleTitle11ptNotBoldNounderlineChar"/>
    <w:qFormat/>
    <w:rsid w:val="00FE72BC"/>
    <w:pPr>
      <w:spacing w:after="0" w:line="259" w:lineRule="auto"/>
      <w:contextualSpacing w:val="0"/>
      <w:jc w:val="center"/>
    </w:pPr>
    <w:rPr>
      <w:rFonts w:ascii="Georgia" w:eastAsia="Times New Roman" w:hAnsi="Georgia" w:cs="Times New Roman"/>
      <w:spacing w:val="0"/>
      <w:kern w:val="0"/>
      <w:sz w:val="24"/>
      <w:szCs w:val="22"/>
      <w:u w:val="single"/>
      <w:lang w:val="x-none" w:eastAsia="x-none"/>
    </w:rPr>
  </w:style>
  <w:style w:type="character" w:customStyle="1" w:styleId="StyleTitle11ptNotBoldNounderlineChar">
    <w:name w:val="Style Title + 11 pt Not Bold No underline Char"/>
    <w:link w:val="StyleTitle11ptNotBoldNounderline"/>
    <w:rsid w:val="00FE72BC"/>
    <w:rPr>
      <w:rFonts w:ascii="Georgia" w:eastAsia="Times New Roman" w:hAnsi="Georgia" w:cs="Times New Roman"/>
      <w:sz w:val="24"/>
      <w:u w:val="single"/>
      <w:lang w:val="x-none" w:eastAsia="x-none"/>
    </w:rPr>
  </w:style>
  <w:style w:type="character" w:customStyle="1" w:styleId="Style11ptBoldBlackUnderline">
    <w:name w:val="Style 11 pt Bold Black Underline"/>
    <w:rsid w:val="00FE72BC"/>
    <w:rPr>
      <w:b/>
      <w:bCs/>
      <w:color w:val="000000"/>
      <w:sz w:val="20"/>
      <w:u w:val="single"/>
    </w:rPr>
  </w:style>
  <w:style w:type="character" w:customStyle="1" w:styleId="Style11ptBoldBlackUnderlineBorderSinglesolidline">
    <w:name w:val="Style 11 pt Bold Black Underline Border: : (Single solid line ..."/>
    <w:rsid w:val="00FE72BC"/>
    <w:rPr>
      <w:b/>
      <w:bCs/>
      <w:color w:val="000000"/>
      <w:sz w:val="20"/>
      <w:u w:val="single"/>
      <w:bdr w:val="single" w:sz="4" w:space="0" w:color="auto"/>
    </w:rPr>
  </w:style>
  <w:style w:type="character" w:customStyle="1" w:styleId="StyleLatinMeridien-Italic11ptItalicUnderline">
    <w:name w:val="Style (Latin) Meridien-Italic 11 pt Italic Underline"/>
    <w:rsid w:val="00FE72BC"/>
    <w:rPr>
      <w:rFonts w:ascii="Meridien-Italic" w:hAnsi="Meridien-Italic"/>
      <w:i/>
      <w:iCs/>
      <w:sz w:val="20"/>
      <w:u w:val="single"/>
    </w:rPr>
  </w:style>
  <w:style w:type="character" w:customStyle="1" w:styleId="Citation-AuthorDate">
    <w:name w:val="Citation - Author/Date"/>
    <w:rsid w:val="00FE72BC"/>
    <w:rPr>
      <w:b/>
      <w:bCs w:val="0"/>
      <w:smallCaps/>
      <w:sz w:val="24"/>
      <w:u w:val="single"/>
    </w:rPr>
  </w:style>
  <w:style w:type="paragraph" w:customStyle="1" w:styleId="HotRouteCharCharCharCharChar">
    <w:name w:val="Hot Route! Char Char Char Char Char"/>
    <w:basedOn w:val="Normal"/>
    <w:link w:val="HotRouteCharCharCharCharCharChar"/>
    <w:qFormat/>
    <w:rsid w:val="00FE72BC"/>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FE72BC"/>
    <w:rPr>
      <w:rFonts w:ascii="Calibri" w:eastAsia="Times New Roman" w:hAnsi="Calibri" w:cs="Calibri"/>
      <w:lang w:val="x-none" w:eastAsia="x-none"/>
    </w:rPr>
  </w:style>
  <w:style w:type="character" w:customStyle="1" w:styleId="underlinestylechar0">
    <w:name w:val="underlinestylechar"/>
    <w:rsid w:val="00FE72BC"/>
  </w:style>
  <w:style w:type="character" w:customStyle="1" w:styleId="highlight">
    <w:name w:val="highlight"/>
    <w:rsid w:val="00FE72BC"/>
  </w:style>
  <w:style w:type="character" w:customStyle="1" w:styleId="BlockHeaderHiddenChar">
    <w:name w:val="Block Header Hidden Char"/>
    <w:link w:val="BlockHeaderHidden"/>
    <w:locked/>
    <w:rsid w:val="00FE72BC"/>
    <w:rPr>
      <w:rFonts w:ascii="Georgia" w:eastAsia="Times New Roman" w:hAnsi="Georgia" w:cs="Times New Roman"/>
      <w:b/>
      <w:bCs/>
      <w:sz w:val="32"/>
      <w:szCs w:val="26"/>
      <w:u w:val="single"/>
    </w:rPr>
  </w:style>
  <w:style w:type="character" w:customStyle="1" w:styleId="DottedUnderline0">
    <w:name w:val="Dotted Underline"/>
    <w:rsid w:val="00FE72BC"/>
    <w:rPr>
      <w:rFonts w:ascii="Times New Roman" w:hAnsi="Times New Roman" w:cs="Times New Roman" w:hint="default"/>
      <w:sz w:val="20"/>
      <w:u w:val="dottedHeavy"/>
    </w:rPr>
  </w:style>
  <w:style w:type="character" w:customStyle="1" w:styleId="CardsFont6ptCharChar">
    <w:name w:val="Cards + Font: 6 pt Char Char"/>
    <w:rsid w:val="00FE72BC"/>
    <w:rPr>
      <w:sz w:val="8"/>
      <w:lang w:val="en-US" w:eastAsia="en-US" w:bidi="ar-SA"/>
    </w:rPr>
  </w:style>
  <w:style w:type="character" w:customStyle="1" w:styleId="titleauthoretc">
    <w:name w:val="titleauthoretc"/>
    <w:rsid w:val="00FE72BC"/>
  </w:style>
  <w:style w:type="paragraph" w:customStyle="1" w:styleId="deck">
    <w:name w:val="deck"/>
    <w:basedOn w:val="Normal"/>
    <w:uiPriority w:val="99"/>
    <w:qFormat/>
    <w:rsid w:val="00FE72BC"/>
    <w:pPr>
      <w:spacing w:before="100" w:beforeAutospacing="1" w:after="100" w:afterAutospacing="1"/>
    </w:pPr>
    <w:rPr>
      <w:rFonts w:eastAsia="Times New Roman"/>
    </w:rPr>
  </w:style>
  <w:style w:type="paragraph" w:customStyle="1" w:styleId="i1">
    <w:name w:val="i1"/>
    <w:basedOn w:val="Normal"/>
    <w:uiPriority w:val="99"/>
    <w:qFormat/>
    <w:rsid w:val="00FE72BC"/>
    <w:pPr>
      <w:spacing w:before="100" w:beforeAutospacing="1" w:after="100" w:afterAutospacing="1"/>
    </w:pPr>
    <w:rPr>
      <w:rFonts w:eastAsia="Times New Roman"/>
    </w:rPr>
  </w:style>
  <w:style w:type="paragraph" w:customStyle="1" w:styleId="question">
    <w:name w:val="question"/>
    <w:basedOn w:val="Normal"/>
    <w:uiPriority w:val="99"/>
    <w:qFormat/>
    <w:rsid w:val="00FE72BC"/>
    <w:pPr>
      <w:spacing w:before="100" w:beforeAutospacing="1" w:after="100" w:afterAutospacing="1"/>
    </w:pPr>
    <w:rPr>
      <w:rFonts w:eastAsia="Times New Roman"/>
    </w:rPr>
  </w:style>
  <w:style w:type="paragraph" w:customStyle="1" w:styleId="bodycopy">
    <w:name w:val="bodycopy"/>
    <w:basedOn w:val="Normal"/>
    <w:uiPriority w:val="99"/>
    <w:qFormat/>
    <w:rsid w:val="00FE72BC"/>
    <w:pPr>
      <w:spacing w:before="100" w:beforeAutospacing="1" w:after="100" w:afterAutospacing="1"/>
    </w:pPr>
    <w:rPr>
      <w:rFonts w:eastAsia="Times New Roman"/>
    </w:rPr>
  </w:style>
  <w:style w:type="character" w:customStyle="1" w:styleId="labeltext">
    <w:name w:val="labeltext"/>
    <w:rsid w:val="00FE72BC"/>
  </w:style>
  <w:style w:type="character" w:customStyle="1" w:styleId="viewlink">
    <w:name w:val="viewlink"/>
    <w:rsid w:val="00FE72BC"/>
  </w:style>
  <w:style w:type="character" w:customStyle="1" w:styleId="share">
    <w:name w:val="share"/>
    <w:rsid w:val="00FE72BC"/>
  </w:style>
  <w:style w:type="character" w:customStyle="1" w:styleId="inlinkchart">
    <w:name w:val="inlink_chart"/>
    <w:rsid w:val="00FE72BC"/>
  </w:style>
  <w:style w:type="character" w:customStyle="1" w:styleId="underLight">
    <w:name w:val="underLight"/>
    <w:uiPriority w:val="1"/>
    <w:qFormat/>
    <w:rsid w:val="00FE72BC"/>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FE72BC"/>
  </w:style>
  <w:style w:type="character" w:customStyle="1" w:styleId="author-rss">
    <w:name w:val="author-rss"/>
    <w:rsid w:val="00FE72BC"/>
  </w:style>
  <w:style w:type="character" w:customStyle="1" w:styleId="fbsharecountwrapper">
    <w:name w:val="fb_share_count_wrapper"/>
    <w:rsid w:val="00FE72BC"/>
  </w:style>
  <w:style w:type="character" w:customStyle="1" w:styleId="fbbuttontext">
    <w:name w:val="fb_button_text"/>
    <w:rsid w:val="00FE72BC"/>
  </w:style>
  <w:style w:type="character" w:customStyle="1" w:styleId="hw">
    <w:name w:val="hw"/>
    <w:rsid w:val="00FE72BC"/>
  </w:style>
  <w:style w:type="character" w:customStyle="1" w:styleId="linktotop">
    <w:name w:val="linktotop"/>
    <w:rsid w:val="00FE72BC"/>
  </w:style>
  <w:style w:type="character" w:customStyle="1" w:styleId="maintextbldleft">
    <w:name w:val="maintextbldleft"/>
    <w:rsid w:val="00FE72BC"/>
  </w:style>
  <w:style w:type="character" w:customStyle="1" w:styleId="maintextleft">
    <w:name w:val="maintextleft"/>
    <w:rsid w:val="00FE72BC"/>
  </w:style>
  <w:style w:type="character" w:customStyle="1" w:styleId="descriptionstyle1block">
    <w:name w:val="description style1 block"/>
    <w:rsid w:val="00FE72BC"/>
  </w:style>
  <w:style w:type="paragraph" w:customStyle="1" w:styleId="Fifth">
    <w:name w:val="Fifth"/>
    <w:basedOn w:val="Normal"/>
    <w:link w:val="FifthChar"/>
    <w:uiPriority w:val="99"/>
    <w:qFormat/>
    <w:rsid w:val="00FE72BC"/>
    <w:rPr>
      <w:rFonts w:eastAsia="Calibri"/>
    </w:rPr>
  </w:style>
  <w:style w:type="character" w:customStyle="1" w:styleId="gutter-right-1">
    <w:name w:val="gutter-right-1"/>
    <w:basedOn w:val="DefaultParagraphFont"/>
    <w:rsid w:val="00FE72BC"/>
  </w:style>
  <w:style w:type="character" w:customStyle="1" w:styleId="ssl3">
    <w:name w:val="ss_l3"/>
    <w:rsid w:val="00FE72BC"/>
  </w:style>
  <w:style w:type="paragraph" w:customStyle="1" w:styleId="NoteLevel22">
    <w:name w:val="Note Level 22"/>
    <w:basedOn w:val="Normal"/>
    <w:next w:val="Normal"/>
    <w:uiPriority w:val="99"/>
    <w:qFormat/>
    <w:rsid w:val="00FE72BC"/>
    <w:pPr>
      <w:keepNext/>
      <w:ind w:left="288" w:right="288"/>
    </w:pPr>
    <w:rPr>
      <w:rFonts w:ascii="Georgia" w:eastAsia="MS Gothic" w:hAnsi="Georgia"/>
      <w:szCs w:val="20"/>
    </w:rPr>
  </w:style>
  <w:style w:type="paragraph" w:customStyle="1" w:styleId="wp-caption-text">
    <w:name w:val="wp-caption-text"/>
    <w:basedOn w:val="Normal"/>
    <w:uiPriority w:val="99"/>
    <w:qFormat/>
    <w:rsid w:val="00FE72BC"/>
    <w:pPr>
      <w:spacing w:before="100" w:beforeAutospacing="1" w:after="100" w:afterAutospacing="1"/>
    </w:pPr>
    <w:rPr>
      <w:rFonts w:eastAsia="Times New Roman"/>
    </w:rPr>
  </w:style>
  <w:style w:type="character" w:customStyle="1" w:styleId="Mention1">
    <w:name w:val="Mention1"/>
    <w:basedOn w:val="DefaultParagraphFont"/>
    <w:uiPriority w:val="99"/>
    <w:semiHidden/>
    <w:unhideWhenUsed/>
    <w:rsid w:val="00FE72BC"/>
    <w:rPr>
      <w:color w:val="2B579A"/>
      <w:shd w:val="clear" w:color="auto" w:fill="E6E6E6"/>
    </w:rPr>
  </w:style>
  <w:style w:type="paragraph" w:customStyle="1" w:styleId="svarticle">
    <w:name w:val="svarticle"/>
    <w:basedOn w:val="Normal"/>
    <w:uiPriority w:val="99"/>
    <w:qFormat/>
    <w:rsid w:val="00FE72BC"/>
    <w:pPr>
      <w:spacing w:before="100" w:beforeAutospacing="1" w:after="100" w:afterAutospacing="1"/>
    </w:pPr>
    <w:rPr>
      <w:rFonts w:eastAsia="Times New Roman"/>
    </w:rPr>
  </w:style>
  <w:style w:type="character" w:customStyle="1" w:styleId="FontStyle39">
    <w:name w:val="Font Style39"/>
    <w:uiPriority w:val="99"/>
    <w:rsid w:val="00FE72BC"/>
    <w:rPr>
      <w:rFonts w:ascii="Constantia" w:hAnsi="Constantia" w:cs="Constantia" w:hint="default"/>
      <w:b/>
      <w:bCs/>
      <w:sz w:val="18"/>
      <w:szCs w:val="18"/>
    </w:rPr>
  </w:style>
  <w:style w:type="character" w:customStyle="1" w:styleId="6">
    <w:name w:val="6"/>
    <w:rsid w:val="00FE72BC"/>
    <w:rPr>
      <w:rFonts w:ascii="Arial" w:hAnsi="Arial" w:cs="Arial" w:hint="default"/>
      <w:bCs/>
      <w:sz w:val="20"/>
      <w:u w:val="single"/>
      <w:lang w:val="en-US" w:eastAsia="en-US" w:bidi="ar-SA"/>
    </w:rPr>
  </w:style>
  <w:style w:type="character" w:customStyle="1" w:styleId="CharChar4">
    <w:name w:val="Char Char4"/>
    <w:rsid w:val="00FE72BC"/>
    <w:rPr>
      <w:szCs w:val="24"/>
      <w:lang w:eastAsia="zh-CN"/>
    </w:rPr>
  </w:style>
  <w:style w:type="character" w:customStyle="1" w:styleId="BodyTextFirstIndentChar1">
    <w:name w:val="Body Text First Indent Char1"/>
    <w:basedOn w:val="BodyTextChar"/>
    <w:rsid w:val="00FE72BC"/>
    <w:rPr>
      <w:rFonts w:ascii="Times New Roman" w:eastAsia="Calibri" w:hAnsi="Times New Roman" w:cs="Times New Roman"/>
      <w:kern w:val="0"/>
      <w:sz w:val="24"/>
      <w:szCs w:val="24"/>
      <w14:ligatures w14:val="none"/>
    </w:rPr>
  </w:style>
  <w:style w:type="character" w:customStyle="1" w:styleId="Header11">
    <w:name w:val="Header11"/>
    <w:rsid w:val="00FE72BC"/>
  </w:style>
  <w:style w:type="paragraph" w:customStyle="1" w:styleId="canvas-atom">
    <w:name w:val="canvas-atom"/>
    <w:basedOn w:val="Normal"/>
    <w:uiPriority w:val="99"/>
    <w:qFormat/>
    <w:rsid w:val="00FE72BC"/>
    <w:pPr>
      <w:spacing w:before="100" w:beforeAutospacing="1" w:after="100" w:afterAutospacing="1"/>
    </w:pPr>
  </w:style>
  <w:style w:type="character" w:customStyle="1" w:styleId="posa">
    <w:name w:val="pos(a)"/>
    <w:basedOn w:val="DefaultParagraphFont"/>
    <w:rsid w:val="00FE72BC"/>
  </w:style>
  <w:style w:type="character" w:customStyle="1" w:styleId="u-hiddeninnarrowenv">
    <w:name w:val="u-hiddeninnarrowenv"/>
    <w:basedOn w:val="DefaultParagraphFont"/>
    <w:rsid w:val="00FE72BC"/>
  </w:style>
  <w:style w:type="character" w:customStyle="1" w:styleId="followbutton-bird">
    <w:name w:val="followbutton-bird"/>
    <w:basedOn w:val="DefaultParagraphFont"/>
    <w:rsid w:val="00FE72BC"/>
  </w:style>
  <w:style w:type="character" w:customStyle="1" w:styleId="tweetauthor-name">
    <w:name w:val="tweetauthor-name"/>
    <w:basedOn w:val="DefaultParagraphFont"/>
    <w:rsid w:val="00FE72BC"/>
  </w:style>
  <w:style w:type="character" w:customStyle="1" w:styleId="tweetauthor-verifiedbadge">
    <w:name w:val="tweetauthor-verifiedbadge"/>
    <w:basedOn w:val="DefaultParagraphFont"/>
    <w:rsid w:val="00FE72BC"/>
  </w:style>
  <w:style w:type="character" w:customStyle="1" w:styleId="tweetauthor-screenname">
    <w:name w:val="tweetauthor-screenname"/>
    <w:basedOn w:val="DefaultParagraphFont"/>
    <w:rsid w:val="00FE72BC"/>
  </w:style>
  <w:style w:type="paragraph" w:customStyle="1" w:styleId="tweet-text">
    <w:name w:val="tweet-text"/>
    <w:basedOn w:val="Normal"/>
    <w:uiPriority w:val="99"/>
    <w:qFormat/>
    <w:rsid w:val="00FE72BC"/>
    <w:pPr>
      <w:spacing w:before="100" w:beforeAutospacing="1" w:after="100" w:afterAutospacing="1"/>
    </w:pPr>
  </w:style>
  <w:style w:type="character" w:customStyle="1" w:styleId="u-hiddenvisually">
    <w:name w:val="u-hiddenvisually"/>
    <w:basedOn w:val="DefaultParagraphFont"/>
    <w:rsid w:val="00FE72BC"/>
  </w:style>
  <w:style w:type="character" w:customStyle="1" w:styleId="tweetaction-stat">
    <w:name w:val="tweetaction-stat"/>
    <w:basedOn w:val="DefaultParagraphFont"/>
    <w:rsid w:val="00FE72BC"/>
  </w:style>
  <w:style w:type="character" w:customStyle="1" w:styleId="related">
    <w:name w:val="related"/>
    <w:basedOn w:val="DefaultParagraphFont"/>
    <w:rsid w:val="00FE72BC"/>
  </w:style>
  <w:style w:type="character" w:customStyle="1" w:styleId="related-content">
    <w:name w:val="related-content"/>
    <w:basedOn w:val="DefaultParagraphFont"/>
    <w:rsid w:val="00FE72BC"/>
  </w:style>
  <w:style w:type="character" w:customStyle="1" w:styleId="name-of-author">
    <w:name w:val="name-of-author"/>
    <w:basedOn w:val="DefaultParagraphFont"/>
    <w:rsid w:val="00FE72BC"/>
  </w:style>
  <w:style w:type="character" w:customStyle="1" w:styleId="first-name">
    <w:name w:val="first-name"/>
    <w:basedOn w:val="DefaultParagraphFont"/>
    <w:rsid w:val="00FE72BC"/>
  </w:style>
  <w:style w:type="character" w:customStyle="1" w:styleId="last-name">
    <w:name w:val="last-name"/>
    <w:basedOn w:val="DefaultParagraphFont"/>
    <w:rsid w:val="00FE72BC"/>
  </w:style>
  <w:style w:type="paragraph" w:customStyle="1" w:styleId="description">
    <w:name w:val="description"/>
    <w:basedOn w:val="Normal"/>
    <w:uiPriority w:val="99"/>
    <w:qFormat/>
    <w:rsid w:val="00FE72BC"/>
    <w:pPr>
      <w:spacing w:before="100" w:beforeAutospacing="1" w:after="100" w:afterAutospacing="1"/>
    </w:pPr>
  </w:style>
  <w:style w:type="paragraph" w:customStyle="1" w:styleId="graf">
    <w:name w:val="graf"/>
    <w:basedOn w:val="Normal"/>
    <w:uiPriority w:val="99"/>
    <w:qFormat/>
    <w:rsid w:val="00FE72BC"/>
    <w:pPr>
      <w:spacing w:before="100" w:beforeAutospacing="1" w:after="100" w:afterAutospacing="1"/>
    </w:pPr>
  </w:style>
  <w:style w:type="character" w:customStyle="1" w:styleId="caption10">
    <w:name w:val="caption1"/>
    <w:basedOn w:val="DefaultParagraphFont"/>
    <w:rsid w:val="00FE72BC"/>
  </w:style>
  <w:style w:type="paragraph" w:customStyle="1" w:styleId="column">
    <w:name w:val="column"/>
    <w:basedOn w:val="Normal"/>
    <w:uiPriority w:val="99"/>
    <w:qFormat/>
    <w:rsid w:val="00FE72BC"/>
    <w:pPr>
      <w:spacing w:before="100" w:beforeAutospacing="1" w:after="100" w:afterAutospacing="1"/>
    </w:pPr>
  </w:style>
  <w:style w:type="paragraph" w:customStyle="1" w:styleId="recirc-container">
    <w:name w:val="recirc-container"/>
    <w:basedOn w:val="Normal"/>
    <w:uiPriority w:val="99"/>
    <w:qFormat/>
    <w:rsid w:val="00FE72BC"/>
    <w:pPr>
      <w:spacing w:before="100" w:beforeAutospacing="1" w:after="100" w:afterAutospacing="1"/>
    </w:pPr>
  </w:style>
  <w:style w:type="character" w:customStyle="1" w:styleId="recirc-text">
    <w:name w:val="&quot;recirc-text”"/>
    <w:basedOn w:val="DefaultParagraphFont"/>
    <w:rsid w:val="00FE72BC"/>
  </w:style>
  <w:style w:type="character" w:customStyle="1" w:styleId="video-icon">
    <w:name w:val="video-icon"/>
    <w:basedOn w:val="DefaultParagraphFont"/>
    <w:rsid w:val="00FE72BC"/>
  </w:style>
  <w:style w:type="paragraph" w:customStyle="1" w:styleId="selectionshareable">
    <w:name w:val="selectionshareable"/>
    <w:basedOn w:val="Normal"/>
    <w:uiPriority w:val="99"/>
    <w:qFormat/>
    <w:rsid w:val="00FE72BC"/>
    <w:pPr>
      <w:spacing w:before="100" w:beforeAutospacing="1" w:after="100" w:afterAutospacing="1"/>
    </w:pPr>
  </w:style>
  <w:style w:type="character" w:customStyle="1" w:styleId="powa-shot-play-btn-text">
    <w:name w:val="powa-shot-play-btn-text"/>
    <w:basedOn w:val="DefaultParagraphFont"/>
    <w:rsid w:val="00FE72BC"/>
  </w:style>
  <w:style w:type="character" w:customStyle="1" w:styleId="powa-shot-click">
    <w:name w:val="powa-shot-click"/>
    <w:basedOn w:val="DefaultParagraphFont"/>
    <w:rsid w:val="00FE72BC"/>
  </w:style>
  <w:style w:type="character" w:customStyle="1" w:styleId="wpv-blurb">
    <w:name w:val="wpv-blurb"/>
    <w:basedOn w:val="DefaultParagraphFont"/>
    <w:rsid w:val="00FE72BC"/>
  </w:style>
  <w:style w:type="paragraph" w:customStyle="1" w:styleId="interstitial-link">
    <w:name w:val="interstitial-link"/>
    <w:basedOn w:val="Normal"/>
    <w:uiPriority w:val="99"/>
    <w:qFormat/>
    <w:rsid w:val="00FE72BC"/>
    <w:pPr>
      <w:spacing w:before="100" w:beforeAutospacing="1" w:after="100" w:afterAutospacing="1"/>
    </w:pPr>
  </w:style>
  <w:style w:type="character" w:customStyle="1" w:styleId="pb-caption">
    <w:name w:val="pb-caption"/>
    <w:basedOn w:val="DefaultParagraphFont"/>
    <w:rsid w:val="00FE72BC"/>
  </w:style>
  <w:style w:type="paragraph" w:customStyle="1" w:styleId="see-also">
    <w:name w:val="see-also"/>
    <w:basedOn w:val="Normal"/>
    <w:uiPriority w:val="99"/>
    <w:qFormat/>
    <w:rsid w:val="00FE72BC"/>
    <w:pPr>
      <w:spacing w:before="100" w:beforeAutospacing="1" w:after="100" w:afterAutospacing="1"/>
    </w:pPr>
  </w:style>
  <w:style w:type="character" w:customStyle="1" w:styleId="m-2745674872889869693gmail-style13ptbold">
    <w:name w:val="m_-2745674872889869693gmail-style13ptbold"/>
    <w:basedOn w:val="DefaultParagraphFont"/>
    <w:rsid w:val="00FE72BC"/>
  </w:style>
  <w:style w:type="character" w:customStyle="1" w:styleId="m-2745674872889869693gmail-styleunderline">
    <w:name w:val="m_-2745674872889869693gmail-styleunderline"/>
    <w:basedOn w:val="DefaultParagraphFont"/>
    <w:rsid w:val="00FE72BC"/>
  </w:style>
  <w:style w:type="character" w:customStyle="1" w:styleId="UnresolvedMention31">
    <w:name w:val="Unresolved Mention31"/>
    <w:basedOn w:val="DefaultParagraphFont"/>
    <w:uiPriority w:val="99"/>
    <w:semiHidden/>
    <w:unhideWhenUsed/>
    <w:rsid w:val="00FE72BC"/>
    <w:rPr>
      <w:color w:val="808080"/>
      <w:shd w:val="clear" w:color="auto" w:fill="E6E6E6"/>
    </w:rPr>
  </w:style>
  <w:style w:type="character" w:customStyle="1" w:styleId="UnresolvedMention4">
    <w:name w:val="Unresolved Mention4"/>
    <w:basedOn w:val="DefaultParagraphFont"/>
    <w:uiPriority w:val="99"/>
    <w:unhideWhenUsed/>
    <w:rsid w:val="00FE72BC"/>
    <w:rPr>
      <w:color w:val="808080"/>
      <w:shd w:val="clear" w:color="auto" w:fill="E6E6E6"/>
    </w:rPr>
  </w:style>
  <w:style w:type="character" w:customStyle="1" w:styleId="m-8082899869479211226gmail-styleunderline">
    <w:name w:val="m_-8082899869479211226gmail-styleunderline"/>
    <w:basedOn w:val="DefaultParagraphFont"/>
    <w:rsid w:val="00FE72BC"/>
  </w:style>
  <w:style w:type="character" w:customStyle="1" w:styleId="StyleUnderlineChar">
    <w:name w:val="Style Underline Char"/>
    <w:basedOn w:val="DefaultParagraphFont"/>
    <w:locked/>
    <w:rsid w:val="00FE72BC"/>
    <w:rPr>
      <w:u w:val="single"/>
    </w:rPr>
  </w:style>
  <w:style w:type="paragraph" w:customStyle="1" w:styleId="NoteLevel23">
    <w:name w:val="Note Level 23"/>
    <w:basedOn w:val="Normal"/>
    <w:next w:val="Normal"/>
    <w:uiPriority w:val="99"/>
    <w:qFormat/>
    <w:rsid w:val="00FE72BC"/>
    <w:pPr>
      <w:keepNext/>
      <w:ind w:left="288" w:right="288"/>
    </w:pPr>
    <w:rPr>
      <w:rFonts w:ascii="Georgia" w:eastAsia="MS Gothic" w:hAnsi="Georgia"/>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FE72BC"/>
    <w:rPr>
      <w:rFonts w:ascii="Aptos Display" w:eastAsia="Times New Roman" w:hAnsi="Aptos Display" w:cs="Times New Roman" w:hint="default"/>
      <w:color w:val="0F4761"/>
      <w:sz w:val="22"/>
      <w:szCs w:val="22"/>
    </w:rPr>
  </w:style>
  <w:style w:type="character" w:customStyle="1" w:styleId="HeaderChar3">
    <w:name w:val="Header Char3"/>
    <w:basedOn w:val="DefaultParagraphFont"/>
    <w:uiPriority w:val="99"/>
    <w:semiHidden/>
    <w:rsid w:val="00FE72BC"/>
    <w:rPr>
      <w:rFonts w:ascii="Georgia" w:hAnsi="Georgia"/>
    </w:rPr>
  </w:style>
  <w:style w:type="paragraph" w:customStyle="1" w:styleId="NoteLevel24">
    <w:name w:val="Note Level 24"/>
    <w:basedOn w:val="Normal"/>
    <w:next w:val="Normal"/>
    <w:uiPriority w:val="99"/>
    <w:qFormat/>
    <w:rsid w:val="00FE72BC"/>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FE72BC"/>
    <w:pPr>
      <w:keepNext/>
      <w:ind w:left="288" w:right="288"/>
    </w:pPr>
    <w:rPr>
      <w:rFonts w:ascii="Georgia" w:eastAsia="MS Gothic" w:hAnsi="Georgia"/>
      <w:szCs w:val="20"/>
    </w:rPr>
  </w:style>
  <w:style w:type="character" w:customStyle="1" w:styleId="m4385445901877740177gmail-styleunderline">
    <w:name w:val="m_4385445901877740177gmail-styleunderline"/>
    <w:basedOn w:val="DefaultParagraphFont"/>
    <w:rsid w:val="00FE72BC"/>
  </w:style>
  <w:style w:type="character" w:customStyle="1" w:styleId="UnresolvedMention5">
    <w:name w:val="Unresolved Mention5"/>
    <w:basedOn w:val="DefaultParagraphFont"/>
    <w:uiPriority w:val="99"/>
    <w:unhideWhenUsed/>
    <w:rsid w:val="00FE72BC"/>
    <w:rPr>
      <w:color w:val="605E5C"/>
      <w:shd w:val="clear" w:color="auto" w:fill="E1DFDD"/>
    </w:rPr>
  </w:style>
  <w:style w:type="character" w:customStyle="1" w:styleId="UnresolvedMention6">
    <w:name w:val="Unresolved Mention6"/>
    <w:basedOn w:val="DefaultParagraphFont"/>
    <w:uiPriority w:val="99"/>
    <w:unhideWhenUsed/>
    <w:rsid w:val="00FE72BC"/>
    <w:rPr>
      <w:color w:val="605E5C"/>
      <w:shd w:val="clear" w:color="auto" w:fill="E1DFDD"/>
    </w:rPr>
  </w:style>
  <w:style w:type="character" w:customStyle="1" w:styleId="footnote">
    <w:name w:val="footnote"/>
    <w:basedOn w:val="DefaultParagraphFont"/>
    <w:rsid w:val="00FE72BC"/>
  </w:style>
  <w:style w:type="character" w:customStyle="1" w:styleId="hubidentifier">
    <w:name w:val="hub_identifier"/>
    <w:basedOn w:val="DefaultParagraphFont"/>
    <w:rsid w:val="00FE72BC"/>
  </w:style>
  <w:style w:type="paragraph" w:customStyle="1" w:styleId="standardeinzug">
    <w:name w:val="standardeinzug"/>
    <w:basedOn w:val="Normal"/>
    <w:qFormat/>
    <w:rsid w:val="00FE72BC"/>
    <w:pPr>
      <w:spacing w:before="100" w:beforeAutospacing="1" w:after="100" w:afterAutospacing="1"/>
    </w:pPr>
    <w:rPr>
      <w:rFonts w:eastAsia="Times New Roman"/>
    </w:rPr>
  </w:style>
  <w:style w:type="paragraph" w:customStyle="1" w:styleId="aufzhlungnormal">
    <w:name w:val="aufzhlungnormal"/>
    <w:basedOn w:val="Normal"/>
    <w:qFormat/>
    <w:rsid w:val="00FE72BC"/>
    <w:pPr>
      <w:spacing w:before="100" w:beforeAutospacing="1" w:after="100" w:afterAutospacing="1"/>
    </w:pPr>
    <w:rPr>
      <w:rFonts w:eastAsia="Times New Roman"/>
    </w:rPr>
  </w:style>
  <w:style w:type="character" w:customStyle="1" w:styleId="auszeichnungkursiv">
    <w:name w:val="auszeichnungkursiv"/>
    <w:basedOn w:val="DefaultParagraphFont"/>
    <w:rsid w:val="00FE72BC"/>
  </w:style>
  <w:style w:type="paragraph" w:customStyle="1" w:styleId="entrefilet">
    <w:name w:val="entrefilet"/>
    <w:basedOn w:val="Normal"/>
    <w:qFormat/>
    <w:rsid w:val="00FE72BC"/>
    <w:pPr>
      <w:spacing w:before="100" w:beforeAutospacing="1" w:after="100" w:afterAutospacing="1"/>
    </w:pPr>
    <w:rPr>
      <w:rFonts w:eastAsia="Times New Roman"/>
    </w:rPr>
  </w:style>
  <w:style w:type="paragraph" w:customStyle="1" w:styleId="kapitelreferenzkopf">
    <w:name w:val="kapitelreferenzkopf"/>
    <w:basedOn w:val="Normal"/>
    <w:qFormat/>
    <w:rsid w:val="00FE72BC"/>
    <w:pPr>
      <w:spacing w:before="100" w:beforeAutospacing="1" w:after="100" w:afterAutospacing="1"/>
    </w:pPr>
    <w:rPr>
      <w:rFonts w:eastAsia="Times New Roman"/>
    </w:rPr>
  </w:style>
  <w:style w:type="paragraph" w:customStyle="1" w:styleId="tabberschrift">
    <w:name w:val="tabberschrift"/>
    <w:basedOn w:val="Normal"/>
    <w:qFormat/>
    <w:rsid w:val="00FE72BC"/>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FE72BC"/>
  </w:style>
  <w:style w:type="character" w:customStyle="1" w:styleId="m-5621139387307470627gmail-style13ptbold">
    <w:name w:val="m_-5621139387307470627gmail-style13ptbold"/>
    <w:basedOn w:val="DefaultParagraphFont"/>
    <w:rsid w:val="00FE72BC"/>
  </w:style>
  <w:style w:type="character" w:customStyle="1" w:styleId="m-5621139387307470627gmail-styleunderline">
    <w:name w:val="m_-5621139387307470627gmail-styleunderline"/>
    <w:basedOn w:val="DefaultParagraphFont"/>
    <w:rsid w:val="00FE72BC"/>
  </w:style>
  <w:style w:type="character" w:customStyle="1" w:styleId="m-4930835733434609408gmail-style13ptbold">
    <w:name w:val="m_-4930835733434609408gmail-style13ptbold"/>
    <w:basedOn w:val="DefaultParagraphFont"/>
    <w:rsid w:val="00FE72BC"/>
  </w:style>
  <w:style w:type="character" w:customStyle="1" w:styleId="m-4930835733434609408gmail-styleunderline">
    <w:name w:val="m_-4930835733434609408gmail-styleunderline"/>
    <w:basedOn w:val="DefaultParagraphFont"/>
    <w:rsid w:val="00FE72BC"/>
  </w:style>
  <w:style w:type="character" w:customStyle="1" w:styleId="m-2456650549122369157gmail-style13ptbold">
    <w:name w:val="m_-2456650549122369157gmail-style13ptbold"/>
    <w:basedOn w:val="DefaultParagraphFont"/>
    <w:rsid w:val="00FE72BC"/>
  </w:style>
  <w:style w:type="character" w:customStyle="1" w:styleId="m-2456650549122369157gmail-styleunderline">
    <w:name w:val="m_-2456650549122369157gmail-styleunderline"/>
    <w:basedOn w:val="DefaultParagraphFont"/>
    <w:rsid w:val="00FE72BC"/>
  </w:style>
  <w:style w:type="paragraph" w:customStyle="1" w:styleId="StyleStyle4ArialNarrow9pt">
    <w:name w:val="Style Style4 + Arial Narrow 9 pt"/>
    <w:basedOn w:val="Normal"/>
    <w:link w:val="StyleStyle4ArialNarrow9ptChar"/>
    <w:qFormat/>
    <w:rsid w:val="00FE72BC"/>
    <w:rPr>
      <w:rFonts w:eastAsia="Times New Roman"/>
      <w:u w:val="single"/>
    </w:rPr>
  </w:style>
  <w:style w:type="character" w:customStyle="1" w:styleId="StyleStyle4ArialNarrow9ptChar">
    <w:name w:val="Style Style4 + Arial Narrow 9 pt Char"/>
    <w:basedOn w:val="DefaultParagraphFont"/>
    <w:link w:val="StyleStyle4ArialNarrow9pt"/>
    <w:rsid w:val="00FE72BC"/>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FE72BC"/>
    <w:rPr>
      <w:rFonts w:eastAsia="Times New Roman"/>
      <w:b/>
      <w:bCs/>
      <w:u w:val="single"/>
    </w:rPr>
  </w:style>
  <w:style w:type="character" w:customStyle="1" w:styleId="StyleStyle4ArialNarrow9ptBoldChar">
    <w:name w:val="Style Style4 + Arial Narrow 9 pt Bold Char"/>
    <w:basedOn w:val="DefaultParagraphFont"/>
    <w:link w:val="StyleStyle4ArialNarrow9ptBold"/>
    <w:rsid w:val="00FE72BC"/>
    <w:rPr>
      <w:rFonts w:ascii="Calibri" w:eastAsia="Times New Roman" w:hAnsi="Calibri" w:cs="Calibri"/>
      <w:b/>
      <w:bCs/>
      <w:u w:val="single"/>
    </w:rPr>
  </w:style>
  <w:style w:type="paragraph" w:customStyle="1" w:styleId="Second">
    <w:name w:val="Second"/>
    <w:basedOn w:val="Normal"/>
    <w:qFormat/>
    <w:rsid w:val="00FE72BC"/>
    <w:rPr>
      <w:rFonts w:eastAsia="Calibri"/>
      <w:b/>
      <w:caps/>
      <w:szCs w:val="20"/>
    </w:rPr>
  </w:style>
  <w:style w:type="character" w:customStyle="1" w:styleId="UnresolvedMention7">
    <w:name w:val="Unresolved Mention7"/>
    <w:basedOn w:val="DefaultParagraphFont"/>
    <w:uiPriority w:val="99"/>
    <w:semiHidden/>
    <w:unhideWhenUsed/>
    <w:rsid w:val="00FE72BC"/>
    <w:rPr>
      <w:color w:val="605E5C"/>
      <w:shd w:val="clear" w:color="auto" w:fill="E1DFDD"/>
    </w:rPr>
  </w:style>
  <w:style w:type="character" w:customStyle="1" w:styleId="image-source-caption">
    <w:name w:val="image-source-caption"/>
    <w:basedOn w:val="DefaultParagraphFont"/>
    <w:rsid w:val="00FE72BC"/>
  </w:style>
  <w:style w:type="character" w:customStyle="1" w:styleId="image-source">
    <w:name w:val="image-source"/>
    <w:basedOn w:val="DefaultParagraphFont"/>
    <w:rsid w:val="00FE72BC"/>
  </w:style>
  <w:style w:type="character" w:customStyle="1" w:styleId="rt-rub">
    <w:name w:val="rt-rub"/>
    <w:basedOn w:val="DefaultParagraphFont"/>
    <w:rsid w:val="00FE72BC"/>
  </w:style>
  <w:style w:type="character" w:customStyle="1" w:styleId="ra-credit">
    <w:name w:val="ra-credit"/>
    <w:basedOn w:val="DefaultParagraphFont"/>
    <w:rsid w:val="00FE72BC"/>
  </w:style>
  <w:style w:type="character" w:customStyle="1" w:styleId="prettylink-prefix">
    <w:name w:val="prettylink-prefix"/>
    <w:basedOn w:val="DefaultParagraphFont"/>
    <w:rsid w:val="00FE72BC"/>
  </w:style>
  <w:style w:type="character" w:customStyle="1" w:styleId="prettylink-value">
    <w:name w:val="prettylink-value"/>
    <w:basedOn w:val="DefaultParagraphFont"/>
    <w:rsid w:val="00FE72BC"/>
  </w:style>
  <w:style w:type="character" w:customStyle="1" w:styleId="dfm-title">
    <w:name w:val="dfm-title"/>
    <w:basedOn w:val="DefaultParagraphFont"/>
    <w:rsid w:val="00FE72BC"/>
  </w:style>
  <w:style w:type="paragraph" w:customStyle="1" w:styleId="zn-bodyparagraph">
    <w:name w:val="zn-body__paragraph"/>
    <w:basedOn w:val="Normal"/>
    <w:qFormat/>
    <w:rsid w:val="00FE72BC"/>
    <w:pPr>
      <w:spacing w:before="100" w:beforeAutospacing="1" w:after="100" w:afterAutospacing="1"/>
    </w:pPr>
  </w:style>
  <w:style w:type="character" w:customStyle="1" w:styleId="elstoryelementheader">
    <w:name w:val="el__storyelement__header"/>
    <w:basedOn w:val="DefaultParagraphFont"/>
    <w:rsid w:val="00FE72BC"/>
  </w:style>
  <w:style w:type="character" w:customStyle="1" w:styleId="elstoryelementgray">
    <w:name w:val="el__storyelement__gray"/>
    <w:basedOn w:val="DefaultParagraphFont"/>
    <w:rsid w:val="00FE72BC"/>
  </w:style>
  <w:style w:type="character" w:customStyle="1" w:styleId="icon-text">
    <w:name w:val="icon-text"/>
    <w:basedOn w:val="DefaultParagraphFont"/>
    <w:rsid w:val="00FE72BC"/>
  </w:style>
  <w:style w:type="paragraph" w:customStyle="1" w:styleId="legal-disclaimer">
    <w:name w:val="legal-disclaimer"/>
    <w:basedOn w:val="Normal"/>
    <w:rsid w:val="00FE72BC"/>
    <w:pPr>
      <w:spacing w:before="100" w:beforeAutospacing="1" w:after="100" w:afterAutospacing="1"/>
    </w:pPr>
  </w:style>
  <w:style w:type="character" w:customStyle="1" w:styleId="vjs-control-text">
    <w:name w:val="vjs-control-text"/>
    <w:basedOn w:val="DefaultParagraphFont"/>
    <w:rsid w:val="00FE72BC"/>
  </w:style>
  <w:style w:type="character" w:customStyle="1" w:styleId="mejs-offscreen">
    <w:name w:val="mejs-offscreen"/>
    <w:basedOn w:val="DefaultParagraphFont"/>
    <w:rsid w:val="00FE72BC"/>
  </w:style>
  <w:style w:type="character" w:customStyle="1" w:styleId="mejs-currenttime">
    <w:name w:val="mejs-currenttime"/>
    <w:basedOn w:val="DefaultParagraphFont"/>
    <w:rsid w:val="00FE72BC"/>
  </w:style>
  <w:style w:type="character" w:customStyle="1" w:styleId="mejs-duration">
    <w:name w:val="mejs-duration"/>
    <w:basedOn w:val="DefaultParagraphFont"/>
    <w:rsid w:val="00FE72BC"/>
  </w:style>
  <w:style w:type="paragraph" w:customStyle="1" w:styleId="speakable-p-1">
    <w:name w:val="speakable-p-1"/>
    <w:basedOn w:val="Normal"/>
    <w:rsid w:val="00FE72BC"/>
    <w:pPr>
      <w:spacing w:before="100" w:beforeAutospacing="1" w:after="100" w:afterAutospacing="1"/>
    </w:pPr>
  </w:style>
  <w:style w:type="paragraph" w:customStyle="1" w:styleId="speakable-p-2">
    <w:name w:val="speakable-p-2"/>
    <w:basedOn w:val="Normal"/>
    <w:rsid w:val="00FE72BC"/>
    <w:pPr>
      <w:spacing w:before="100" w:beforeAutospacing="1" w:after="100" w:afterAutospacing="1"/>
    </w:pPr>
  </w:style>
  <w:style w:type="paragraph" w:customStyle="1" w:styleId="p-text">
    <w:name w:val="p-text"/>
    <w:basedOn w:val="Normal"/>
    <w:rsid w:val="00FE72BC"/>
    <w:pPr>
      <w:spacing w:before="100" w:beforeAutospacing="1" w:after="100" w:afterAutospacing="1"/>
    </w:pPr>
  </w:style>
  <w:style w:type="character" w:customStyle="1" w:styleId="exclude-from-newsgate">
    <w:name w:val="exclude-from-newsgate"/>
    <w:basedOn w:val="DefaultParagraphFont"/>
    <w:rsid w:val="00FE72BC"/>
  </w:style>
  <w:style w:type="paragraph" w:customStyle="1" w:styleId="justified">
    <w:name w:val="justified"/>
    <w:basedOn w:val="Normal"/>
    <w:rsid w:val="00FE72BC"/>
    <w:pPr>
      <w:spacing w:before="100" w:beforeAutospacing="1" w:after="100" w:afterAutospacing="1"/>
    </w:pPr>
  </w:style>
  <w:style w:type="paragraph" w:customStyle="1" w:styleId="authorsubhead">
    <w:name w:val="authorsubhead"/>
    <w:basedOn w:val="Normal"/>
    <w:rsid w:val="00FE72BC"/>
    <w:pPr>
      <w:spacing w:before="100" w:beforeAutospacing="1" w:after="100" w:afterAutospacing="1"/>
    </w:pPr>
  </w:style>
  <w:style w:type="paragraph" w:customStyle="1" w:styleId="tx">
    <w:name w:val="tx"/>
    <w:basedOn w:val="Normal"/>
    <w:rsid w:val="00FE72BC"/>
    <w:pPr>
      <w:spacing w:before="100" w:beforeAutospacing="1" w:after="100" w:afterAutospacing="1"/>
    </w:pPr>
  </w:style>
  <w:style w:type="character" w:customStyle="1" w:styleId="tweet-complexlink">
    <w:name w:val="tweet-complexlink"/>
    <w:basedOn w:val="DefaultParagraphFont"/>
    <w:rsid w:val="00FE72BC"/>
  </w:style>
  <w:style w:type="character" w:customStyle="1" w:styleId="bn-clickable">
    <w:name w:val="bn-clickable"/>
    <w:basedOn w:val="DefaultParagraphFont"/>
    <w:rsid w:val="00FE72BC"/>
  </w:style>
  <w:style w:type="character" w:customStyle="1" w:styleId="rollover-people">
    <w:name w:val="rollover-people"/>
    <w:basedOn w:val="DefaultParagraphFont"/>
    <w:rsid w:val="00FE72BC"/>
  </w:style>
  <w:style w:type="paragraph" w:customStyle="1" w:styleId="p1">
    <w:name w:val="p1"/>
    <w:basedOn w:val="Normal"/>
    <w:qFormat/>
    <w:rsid w:val="00FE72BC"/>
    <w:pPr>
      <w:spacing w:before="100" w:beforeAutospacing="1" w:after="100" w:afterAutospacing="1"/>
    </w:pPr>
    <w:rPr>
      <w:rFonts w:ascii="Times" w:hAnsi="Times"/>
      <w:szCs w:val="20"/>
    </w:rPr>
  </w:style>
  <w:style w:type="paragraph" w:customStyle="1" w:styleId="m-4676756315020285197gmail-paragraph">
    <w:name w:val="m_-4676756315020285197gmail-paragraph"/>
    <w:basedOn w:val="Normal"/>
    <w:rsid w:val="00FE72BC"/>
    <w:pPr>
      <w:spacing w:before="100" w:beforeAutospacing="1" w:after="100" w:afterAutospacing="1"/>
    </w:pPr>
    <w:rPr>
      <w:szCs w:val="20"/>
    </w:rPr>
  </w:style>
  <w:style w:type="character" w:customStyle="1" w:styleId="m-4676756315020285197gmail-normaltextrun">
    <w:name w:val="m_-4676756315020285197gmail-normaltextrun"/>
    <w:basedOn w:val="DefaultParagraphFont"/>
    <w:rsid w:val="00FE72BC"/>
  </w:style>
  <w:style w:type="character" w:customStyle="1" w:styleId="m-4676756315020285197gmail-eop">
    <w:name w:val="m_-4676756315020285197gmail-eop"/>
    <w:basedOn w:val="DefaultParagraphFont"/>
    <w:rsid w:val="00FE72BC"/>
  </w:style>
  <w:style w:type="character" w:customStyle="1" w:styleId="m-4676756315020285197gmail-contextualspellingandgrammarerror">
    <w:name w:val="m_-4676756315020285197gmail-contextualspellingandgrammarerror"/>
    <w:basedOn w:val="DefaultParagraphFont"/>
    <w:rsid w:val="00FE72BC"/>
  </w:style>
  <w:style w:type="character" w:customStyle="1" w:styleId="m-8174075135221778500gmail-styleunderline">
    <w:name w:val="m_-8174075135221778500gmail-styleunderline"/>
    <w:basedOn w:val="DefaultParagraphFont"/>
    <w:rsid w:val="00FE72BC"/>
  </w:style>
  <w:style w:type="paragraph" w:customStyle="1" w:styleId="DebateUnderlined">
    <w:name w:val="Debate Underlined"/>
    <w:basedOn w:val="Normal"/>
    <w:link w:val="DebateUnderlinedChar"/>
    <w:qFormat/>
    <w:rsid w:val="00FE72BC"/>
    <w:rPr>
      <w:b/>
      <w:u w:val="single"/>
    </w:rPr>
  </w:style>
  <w:style w:type="character" w:customStyle="1" w:styleId="DebateUnderlinedChar">
    <w:name w:val="Debate Underlined Char"/>
    <w:basedOn w:val="DefaultParagraphFont"/>
    <w:link w:val="DebateUnderlined"/>
    <w:rsid w:val="00FE72BC"/>
    <w:rPr>
      <w:rFonts w:ascii="Calibri" w:hAnsi="Calibri" w:cs="Calibri"/>
      <w:b/>
      <w:u w:val="single"/>
    </w:rPr>
  </w:style>
  <w:style w:type="paragraph" w:customStyle="1" w:styleId="DebateTag">
    <w:name w:val="Debate Tag"/>
    <w:basedOn w:val="Normal"/>
    <w:link w:val="DebateTagChar"/>
    <w:qFormat/>
    <w:rsid w:val="00FE72BC"/>
    <w:rPr>
      <w:b/>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basedOn w:val="DefaultParagraphFont"/>
    <w:link w:val="DebateTag"/>
    <w:qFormat/>
    <w:rsid w:val="00FE72BC"/>
    <w:rPr>
      <w:rFonts w:ascii="Calibri" w:hAnsi="Calibri" w:cs="Calibri"/>
      <w:b/>
    </w:rPr>
  </w:style>
  <w:style w:type="character" w:customStyle="1" w:styleId="mainbody">
    <w:name w:val="mainbody"/>
    <w:basedOn w:val="DefaultParagraphFont"/>
    <w:rsid w:val="00FE72BC"/>
  </w:style>
  <w:style w:type="paragraph" w:customStyle="1" w:styleId="StyleHeading4TagNotBold">
    <w:name w:val="Style Heading 4Tag + Not Bold"/>
    <w:basedOn w:val="Heading4"/>
    <w:uiPriority w:val="99"/>
    <w:qFormat/>
    <w:rsid w:val="00FE72BC"/>
    <w:rPr>
      <w:bCs/>
      <w:iCs w:val="0"/>
    </w:rPr>
  </w:style>
  <w:style w:type="paragraph" w:customStyle="1" w:styleId="A2">
    <w:name w:val="A"/>
    <w:basedOn w:val="Default"/>
    <w:next w:val="Default"/>
    <w:uiPriority w:val="99"/>
    <w:qFormat/>
    <w:rsid w:val="00FE72BC"/>
    <w:pPr>
      <w:widowControl w:val="0"/>
    </w:pPr>
    <w:rPr>
      <w:bCs/>
      <w:color w:val="auto"/>
      <w:lang w:bidi="en-US"/>
    </w:rPr>
  </w:style>
  <w:style w:type="character" w:customStyle="1" w:styleId="a9">
    <w:name w:val="••••"/>
    <w:rsid w:val="00FE72BC"/>
    <w:rPr>
      <w:color w:val="000000"/>
    </w:rPr>
  </w:style>
  <w:style w:type="character" w:customStyle="1" w:styleId="A20">
    <w:name w:val="A2"/>
    <w:uiPriority w:val="99"/>
    <w:rsid w:val="00FE72BC"/>
    <w:rPr>
      <w:rFonts w:ascii="FarnhamText-RegularSC" w:hAnsi="FarnhamText-RegularSC" w:cs="FarnhamText-RegularSC"/>
      <w:color w:val="000000"/>
      <w:sz w:val="17"/>
      <w:szCs w:val="17"/>
    </w:rPr>
  </w:style>
  <w:style w:type="character" w:customStyle="1" w:styleId="UL-Bold">
    <w:name w:val="UL-Bold"/>
    <w:basedOn w:val="DefaultParagraphFont"/>
    <w:rsid w:val="00FE72BC"/>
    <w:rPr>
      <w:u w:val="thick"/>
    </w:rPr>
  </w:style>
  <w:style w:type="character" w:customStyle="1" w:styleId="UL-None">
    <w:name w:val="UL-None"/>
    <w:basedOn w:val="DefaultParagraphFont"/>
    <w:rsid w:val="00FE72BC"/>
    <w:rPr>
      <w:u w:val="none"/>
    </w:rPr>
  </w:style>
  <w:style w:type="character" w:customStyle="1" w:styleId="styletimesnewroman12ptbold0">
    <w:name w:val="styletimesnewroman12ptbold"/>
    <w:basedOn w:val="DefaultParagraphFont"/>
    <w:rsid w:val="00FE72BC"/>
  </w:style>
  <w:style w:type="character" w:customStyle="1" w:styleId="FontStyle19">
    <w:name w:val="Font Style19"/>
    <w:basedOn w:val="DefaultParagraphFont"/>
    <w:uiPriority w:val="99"/>
    <w:rsid w:val="00FE72BC"/>
    <w:rPr>
      <w:rFonts w:ascii="Times New Roman" w:hAnsi="Times New Roman" w:cs="Times New Roman"/>
      <w:sz w:val="18"/>
      <w:szCs w:val="18"/>
    </w:rPr>
  </w:style>
  <w:style w:type="character" w:customStyle="1" w:styleId="UnderlineBox">
    <w:name w:val="Underline + Box"/>
    <w:uiPriority w:val="1"/>
    <w:qFormat/>
    <w:rsid w:val="00FE72BC"/>
    <w:rPr>
      <w:rFonts w:ascii="Georgia" w:hAnsi="Georgia"/>
      <w:b w:val="0"/>
      <w:sz w:val="22"/>
      <w:u w:val="single"/>
      <w:bdr w:val="single" w:sz="4" w:space="0" w:color="auto"/>
    </w:rPr>
  </w:style>
  <w:style w:type="character" w:customStyle="1" w:styleId="10ptnotbold">
    <w:name w:val="10ptnotbold"/>
    <w:basedOn w:val="DefaultParagraphFont"/>
    <w:rsid w:val="00FE72BC"/>
    <w:rPr>
      <w:sz w:val="20"/>
    </w:rPr>
  </w:style>
  <w:style w:type="paragraph" w:customStyle="1" w:styleId="ALLCAPS">
    <w:name w:val="ALL CAPS"/>
    <w:basedOn w:val="Normal"/>
    <w:link w:val="ALLCAPSChar"/>
    <w:qFormat/>
    <w:rsid w:val="00FE72BC"/>
    <w:rPr>
      <w:rFonts w:eastAsia="Times New Roman"/>
      <w:b/>
      <w:caps/>
      <w:szCs w:val="20"/>
    </w:rPr>
  </w:style>
  <w:style w:type="character" w:customStyle="1" w:styleId="kn">
    <w:name w:val="kn"/>
    <w:basedOn w:val="DefaultParagraphFont"/>
    <w:rsid w:val="00FE72BC"/>
  </w:style>
  <w:style w:type="paragraph" w:customStyle="1" w:styleId="StyleCardworksLinespacingsingle">
    <w:name w:val="Style Card works + Line spacing:  single"/>
    <w:basedOn w:val="Normal"/>
    <w:link w:val="StyleCardworksLinespacingsingleChar"/>
    <w:qFormat/>
    <w:rsid w:val="00FE72BC"/>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FE72BC"/>
    <w:rPr>
      <w:rFonts w:ascii="Calibri" w:eastAsia="Times New Roman" w:hAnsi="Calibri" w:cs="Calibri"/>
      <w:spacing w:val="-3"/>
      <w:szCs w:val="20"/>
    </w:rPr>
  </w:style>
  <w:style w:type="paragraph" w:customStyle="1" w:styleId="BriefTitleWorks">
    <w:name w:val="Brief Title Works"/>
    <w:basedOn w:val="Heading1"/>
    <w:link w:val="BriefTitleWorksChar"/>
    <w:qFormat/>
    <w:rsid w:val="00FE72B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u w:val="single"/>
    </w:rPr>
  </w:style>
  <w:style w:type="character" w:customStyle="1" w:styleId="BriefTitleWorksChar">
    <w:name w:val="Brief Title Works Char"/>
    <w:basedOn w:val="DefaultParagraphFont"/>
    <w:link w:val="BriefTitleWorks"/>
    <w:rsid w:val="00FE72BC"/>
    <w:rPr>
      <w:rFonts w:ascii="Calibri" w:eastAsia="Times New Roman" w:hAnsi="Calibri" w:cs="Arial"/>
      <w:b/>
      <w:kern w:val="32"/>
      <w:sz w:val="52"/>
      <w:szCs w:val="32"/>
      <w:u w:val="single"/>
    </w:rPr>
  </w:style>
  <w:style w:type="character" w:customStyle="1" w:styleId="twelptblackblack1">
    <w:name w:val="twelptblackblack1"/>
    <w:basedOn w:val="DefaultParagraphFont"/>
    <w:rsid w:val="00FE72BC"/>
    <w:rPr>
      <w:rFonts w:ascii="Verdana" w:hAnsi="Verdana" w:hint="default"/>
      <w:color w:val="000000"/>
      <w:sz w:val="16"/>
      <w:szCs w:val="16"/>
    </w:rPr>
  </w:style>
  <w:style w:type="character" w:customStyle="1" w:styleId="TagCharCharCharChar">
    <w:name w:val="Tag Char Char Char Char"/>
    <w:basedOn w:val="DefaultParagraphFont"/>
    <w:rsid w:val="00FE72BC"/>
    <w:rPr>
      <w:rFonts w:ascii="Calibri" w:eastAsia="Times New Roman" w:hAnsi="Calibri"/>
      <w:b/>
      <w:sz w:val="24"/>
      <w:szCs w:val="20"/>
    </w:rPr>
  </w:style>
  <w:style w:type="character" w:customStyle="1" w:styleId="HatChar2">
    <w:name w:val="Hat Char2"/>
    <w:basedOn w:val="DefaultParagraphFont"/>
    <w:uiPriority w:val="2"/>
    <w:semiHidden/>
    <w:rsid w:val="00FE72BC"/>
    <w:rPr>
      <w:rFonts w:ascii="Aptos Display" w:eastAsia="Times New Roman" w:hAnsi="Aptos Display" w:cs="Times New Roman"/>
      <w:b/>
      <w:bCs/>
      <w:color w:val="156082"/>
      <w:sz w:val="26"/>
      <w:szCs w:val="26"/>
    </w:rPr>
  </w:style>
  <w:style w:type="paragraph" w:customStyle="1" w:styleId="nospace">
    <w:name w:val="nospace"/>
    <w:basedOn w:val="Normal"/>
    <w:rsid w:val="00FE72BC"/>
    <w:pPr>
      <w:spacing w:before="100" w:beforeAutospacing="1" w:after="100" w:afterAutospacing="1"/>
    </w:pPr>
    <w:rPr>
      <w:rFonts w:ascii="Times" w:hAnsi="Times"/>
      <w:szCs w:val="20"/>
    </w:rPr>
  </w:style>
  <w:style w:type="character" w:customStyle="1" w:styleId="fpred">
    <w:name w:val="fp_red"/>
    <w:basedOn w:val="DefaultParagraphFont"/>
    <w:rsid w:val="00FE72BC"/>
  </w:style>
  <w:style w:type="character" w:customStyle="1" w:styleId="m-8383603116339967535gmail-style13ptbold">
    <w:name w:val="m_-8383603116339967535gmail-style13ptbold"/>
    <w:basedOn w:val="DefaultParagraphFont"/>
    <w:rsid w:val="00FE72BC"/>
  </w:style>
  <w:style w:type="paragraph" w:customStyle="1" w:styleId="speakable">
    <w:name w:val="speakable"/>
    <w:basedOn w:val="Normal"/>
    <w:uiPriority w:val="99"/>
    <w:qFormat/>
    <w:rsid w:val="00FE72BC"/>
    <w:pPr>
      <w:spacing w:before="100" w:beforeAutospacing="1" w:after="100" w:afterAutospacing="1"/>
    </w:pPr>
    <w:rPr>
      <w:rFonts w:eastAsia="Times New Roman"/>
    </w:rPr>
  </w:style>
  <w:style w:type="character" w:customStyle="1" w:styleId="m-3242639519808839626gmail-style13ptbold">
    <w:name w:val="m_-3242639519808839626gmail-style13ptbold"/>
    <w:basedOn w:val="DefaultParagraphFont"/>
    <w:rsid w:val="00FE72BC"/>
  </w:style>
  <w:style w:type="character" w:customStyle="1" w:styleId="m-3242639519808839626gmail-styleunderline">
    <w:name w:val="m_-3242639519808839626gmail-styleunderline"/>
    <w:basedOn w:val="DefaultParagraphFont"/>
    <w:rsid w:val="00FE72BC"/>
  </w:style>
  <w:style w:type="character" w:customStyle="1" w:styleId="m6694975898748735535gmail-style13ptbold">
    <w:name w:val="m_6694975898748735535gmail-style13ptbold"/>
    <w:basedOn w:val="DefaultParagraphFont"/>
    <w:rsid w:val="00FE72BC"/>
  </w:style>
  <w:style w:type="character" w:customStyle="1" w:styleId="m4726245912231950136gmail-style13ptbold">
    <w:name w:val="m_4726245912231950136gmail-style13ptbold"/>
    <w:basedOn w:val="DefaultParagraphFont"/>
    <w:rsid w:val="00FE72BC"/>
  </w:style>
  <w:style w:type="character" w:customStyle="1" w:styleId="m4726245912231950136gmail-styleunderline">
    <w:name w:val="m_4726245912231950136gmail-styleunderline"/>
    <w:basedOn w:val="DefaultParagraphFont"/>
    <w:rsid w:val="00FE72BC"/>
  </w:style>
  <w:style w:type="paragraph" w:customStyle="1" w:styleId="analytics0">
    <w:name w:val="analytics"/>
    <w:basedOn w:val="Normal"/>
    <w:link w:val="analyticsChar0"/>
    <w:uiPriority w:val="4"/>
    <w:qFormat/>
    <w:rsid w:val="00FE72BC"/>
    <w:rPr>
      <w:b/>
      <w:color w:val="C00000"/>
      <w:sz w:val="26"/>
    </w:rPr>
  </w:style>
  <w:style w:type="character" w:customStyle="1" w:styleId="analyticsChar0">
    <w:name w:val="analytics Char"/>
    <w:basedOn w:val="DefaultParagraphFont"/>
    <w:link w:val="analytics0"/>
    <w:uiPriority w:val="4"/>
    <w:rsid w:val="00FE72BC"/>
    <w:rPr>
      <w:rFonts w:ascii="Calibri" w:hAnsi="Calibri" w:cs="Calibri"/>
      <w:b/>
      <w:color w:val="C00000"/>
      <w:sz w:val="26"/>
    </w:rPr>
  </w:style>
  <w:style w:type="character" w:customStyle="1" w:styleId="TagandCiteChar">
    <w:name w:val="Tag and Cite Char"/>
    <w:aliases w:val="No Spacing3 Char,Very Small Text Char,No Spacing311 Char,tag Char3"/>
    <w:uiPriority w:val="99"/>
    <w:qFormat/>
    <w:rsid w:val="00FE72BC"/>
    <w:rPr>
      <w:color w:val="333333"/>
      <w:sz w:val="22"/>
      <w:szCs w:val="22"/>
      <w:lang w:val="en-US" w:eastAsia="en-US" w:bidi="ar-SA"/>
    </w:rPr>
  </w:style>
  <w:style w:type="table" w:customStyle="1" w:styleId="TableGrid1">
    <w:name w:val="Table Grid1"/>
    <w:basedOn w:val="TableNormal"/>
    <w:next w:val="TableGrid"/>
    <w:rsid w:val="00FE72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FE72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E72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FE72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FE72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FE72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FE72B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FE72B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mallTextChar">
    <w:name w:val="Small Text Char"/>
    <w:aliases w:val="Medium Grid 2 Char"/>
    <w:basedOn w:val="DefaultParagraphFont"/>
    <w:uiPriority w:val="99"/>
    <w:rsid w:val="00FE72BC"/>
  </w:style>
  <w:style w:type="character" w:customStyle="1" w:styleId="Heading2Char1Char1Char">
    <w:name w:val="Heading 2 Char1 Char1 Char"/>
    <w:aliases w:val="Heading 2 Char1 Char Char Char1 Char Char Char Char,Heading 2 Char Char Char Char Char1 Char Char Char Char"/>
    <w:rsid w:val="00FE72BC"/>
    <w:rPr>
      <w:rFonts w:ascii="Times New Roman" w:hAnsi="Times New Roman" w:cs="Arial"/>
      <w:b/>
      <w:bCs/>
      <w:iCs/>
      <w:sz w:val="24"/>
      <w:szCs w:val="28"/>
      <w:lang w:val="en-US" w:eastAsia="en-US" w:bidi="ar-SA"/>
    </w:rPr>
  </w:style>
  <w:style w:type="paragraph" w:customStyle="1" w:styleId="Tagnotes">
    <w:name w:val="Tag notes"/>
    <w:link w:val="TagnotesChar"/>
    <w:uiPriority w:val="4"/>
    <w:qFormat/>
    <w:rsid w:val="00FE72BC"/>
    <w:rPr>
      <w:rFonts w:ascii="Calibri" w:eastAsia="Times New Roman" w:hAnsi="Calibri" w:cs="Times New Roman"/>
      <w:b/>
      <w:color w:val="0E2841"/>
      <w:sz w:val="24"/>
      <w:szCs w:val="24"/>
    </w:rPr>
  </w:style>
  <w:style w:type="character" w:customStyle="1" w:styleId="TagnotesChar">
    <w:name w:val="Tag notes Char"/>
    <w:basedOn w:val="DefaultParagraphFont"/>
    <w:link w:val="Tagnotes"/>
    <w:uiPriority w:val="4"/>
    <w:rsid w:val="00FE72BC"/>
    <w:rPr>
      <w:rFonts w:ascii="Calibri" w:eastAsia="Times New Roman" w:hAnsi="Calibri" w:cs="Times New Roman"/>
      <w:b/>
      <w:color w:val="0E2841"/>
      <w:sz w:val="24"/>
      <w:szCs w:val="24"/>
    </w:rPr>
  </w:style>
  <w:style w:type="paragraph" w:customStyle="1" w:styleId="cardnotes">
    <w:name w:val="card notes"/>
    <w:uiPriority w:val="4"/>
    <w:qFormat/>
    <w:rsid w:val="00FE72BC"/>
    <w:rPr>
      <w:rFonts w:ascii="Calibri" w:eastAsia="Times New Roman" w:hAnsi="Calibri" w:cs="Times New Roman"/>
      <w:b/>
      <w:iCs/>
      <w:color w:val="3A7C22"/>
    </w:rPr>
  </w:style>
  <w:style w:type="paragraph" w:customStyle="1" w:styleId="Cardnotes0">
    <w:name w:val="Card notes"/>
    <w:uiPriority w:val="4"/>
    <w:qFormat/>
    <w:rsid w:val="00FE72BC"/>
    <w:rPr>
      <w:rFonts w:ascii="Calibri" w:hAnsi="Calibri" w:cs="Calibri"/>
      <w:b/>
      <w:color w:val="3A7C22"/>
    </w:rPr>
  </w:style>
  <w:style w:type="character" w:customStyle="1" w:styleId="Bodytext75pt">
    <w:name w:val="Body text + 7.5 pt"/>
    <w:basedOn w:val="DefaultParagraphFont"/>
    <w:rsid w:val="00FE72BC"/>
    <w:rPr>
      <w:rFonts w:ascii="Times New Roman" w:hAnsi="Times New Roman" w:cs="Times New Roman"/>
      <w:b/>
      <w:bCs/>
      <w:color w:val="000000"/>
      <w:spacing w:val="0"/>
      <w:w w:val="100"/>
      <w:sz w:val="15"/>
      <w:szCs w:val="15"/>
      <w:u w:val="none"/>
      <w:lang w:val="en-US"/>
    </w:rPr>
  </w:style>
  <w:style w:type="character" w:customStyle="1" w:styleId="CardsNotUnderlined">
    <w:name w:val="Cards Not Underlined"/>
    <w:rsid w:val="00FE72BC"/>
    <w:rPr>
      <w:rFonts w:ascii="Times New Roman" w:hAnsi="Times New Roman"/>
      <w:sz w:val="16"/>
      <w:szCs w:val="16"/>
    </w:rPr>
  </w:style>
  <w:style w:type="paragraph" w:customStyle="1" w:styleId="text-justify">
    <w:name w:val="text-justify"/>
    <w:basedOn w:val="Normal"/>
    <w:rsid w:val="00FE72BC"/>
    <w:pPr>
      <w:spacing w:before="100" w:beforeAutospacing="1" w:after="100" w:afterAutospacing="1"/>
    </w:pPr>
    <w:rPr>
      <w:rFonts w:eastAsia="Times New Roman"/>
      <w:sz w:val="24"/>
    </w:rPr>
  </w:style>
  <w:style w:type="character" w:customStyle="1" w:styleId="footnote-reference">
    <w:name w:val="footnote-reference"/>
    <w:basedOn w:val="DefaultParagraphFont"/>
    <w:rsid w:val="00FE72BC"/>
  </w:style>
  <w:style w:type="character" w:customStyle="1" w:styleId="dropcaps2">
    <w:name w:val="dropcaps2"/>
    <w:basedOn w:val="DefaultParagraphFont"/>
    <w:rsid w:val="00FE72BC"/>
  </w:style>
  <w:style w:type="character" w:customStyle="1" w:styleId="definition">
    <w:name w:val="definition"/>
    <w:basedOn w:val="DefaultParagraphFont"/>
    <w:rsid w:val="00FE72BC"/>
  </w:style>
  <w:style w:type="paragraph" w:customStyle="1" w:styleId="boldcite">
    <w:name w:val="bold cite"/>
    <w:basedOn w:val="Normal"/>
    <w:link w:val="boldciteChar4"/>
    <w:qFormat/>
    <w:rsid w:val="00FE72BC"/>
    <w:rPr>
      <w:rFonts w:eastAsia="Times New Roman"/>
      <w:b/>
      <w:color w:val="000000"/>
      <w:u w:val="thick" w:color="000000"/>
    </w:rPr>
  </w:style>
  <w:style w:type="character" w:customStyle="1" w:styleId="boldciteChar4">
    <w:name w:val="bold cite Char4"/>
    <w:link w:val="boldcite"/>
    <w:locked/>
    <w:rsid w:val="00FE72BC"/>
    <w:rPr>
      <w:rFonts w:ascii="Calibri" w:eastAsia="Times New Roman" w:hAnsi="Calibri" w:cs="Calibri"/>
      <w:b/>
      <w:color w:val="000000"/>
      <w:u w:val="thick" w:color="000000"/>
    </w:rPr>
  </w:style>
  <w:style w:type="paragraph" w:customStyle="1" w:styleId="post-date">
    <w:name w:val="post-date"/>
    <w:basedOn w:val="Normal"/>
    <w:rsid w:val="00FE72BC"/>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FE72BC"/>
  </w:style>
  <w:style w:type="character" w:customStyle="1" w:styleId="locality">
    <w:name w:val="locality"/>
    <w:basedOn w:val="DefaultParagraphFont"/>
    <w:rsid w:val="00FE72BC"/>
  </w:style>
  <w:style w:type="character" w:customStyle="1" w:styleId="org">
    <w:name w:val="org"/>
    <w:basedOn w:val="DefaultParagraphFont"/>
    <w:rsid w:val="00FE72BC"/>
  </w:style>
  <w:style w:type="character" w:customStyle="1" w:styleId="wpsdcp-drop-cap-default">
    <w:name w:val="wpsdcp-drop-cap-default"/>
    <w:basedOn w:val="DefaultParagraphFont"/>
    <w:rsid w:val="00FE72BC"/>
  </w:style>
  <w:style w:type="character" w:customStyle="1" w:styleId="ref-lnk">
    <w:name w:val="ref-lnk"/>
    <w:basedOn w:val="DefaultParagraphFont"/>
    <w:rsid w:val="00FE72BC"/>
  </w:style>
  <w:style w:type="character" w:customStyle="1" w:styleId="ref-overlay">
    <w:name w:val="ref-overlay"/>
    <w:basedOn w:val="DefaultParagraphFont"/>
    <w:rsid w:val="00FE72BC"/>
  </w:style>
  <w:style w:type="paragraph" w:customStyle="1" w:styleId="titletext">
    <w:name w:val="titletext"/>
    <w:basedOn w:val="Normal"/>
    <w:rsid w:val="00FE72BC"/>
    <w:pPr>
      <w:spacing w:before="100" w:beforeAutospacing="1" w:after="100" w:afterAutospacing="1"/>
    </w:pPr>
    <w:rPr>
      <w:rFonts w:eastAsia="Times New Roman"/>
      <w:sz w:val="24"/>
    </w:rPr>
  </w:style>
  <w:style w:type="paragraph" w:customStyle="1" w:styleId="mainarticleheaderlead--xl">
    <w:name w:val="mainarticleheader__lead--xl"/>
    <w:basedOn w:val="Normal"/>
    <w:rsid w:val="00FE72BC"/>
    <w:pPr>
      <w:spacing w:before="100" w:beforeAutospacing="1" w:after="100" w:afterAutospacing="1"/>
    </w:pPr>
    <w:rPr>
      <w:rFonts w:eastAsia="Times New Roman"/>
      <w:sz w:val="24"/>
    </w:rPr>
  </w:style>
  <w:style w:type="character" w:customStyle="1" w:styleId="superscript">
    <w:name w:val="superscript"/>
    <w:basedOn w:val="DefaultParagraphFont"/>
    <w:rsid w:val="00FE72BC"/>
  </w:style>
  <w:style w:type="character" w:customStyle="1" w:styleId="pub-link">
    <w:name w:val="pub-link"/>
    <w:basedOn w:val="DefaultParagraphFont"/>
    <w:rsid w:val="00FE72BC"/>
  </w:style>
  <w:style w:type="character" w:customStyle="1" w:styleId="tagChar4">
    <w:name w:val="tag Char"/>
    <w:aliases w:val="TAG Char1,Heading 2 Char Char Char Char Char,Heading 2 Char Char Char Char1,Tag Cha,Heading 2 Char1 Char Char11,Heading 2 Char Char Char Char11,Heading 2 Char11,TAG Cha"/>
    <w:basedOn w:val="DefaultParagraphFont"/>
    <w:qFormat/>
    <w:rsid w:val="00FE72BC"/>
    <w:rPr>
      <w:rFonts w:ascii="Times New Roman" w:eastAsia="Times New Roman" w:hAnsi="Times New Roman" w:cs="Times New Roman"/>
      <w:b/>
      <w:sz w:val="24"/>
      <w:szCs w:val="20"/>
    </w:rPr>
  </w:style>
  <w:style w:type="character" w:customStyle="1" w:styleId="m4054867874504235940gmail-style13ptbold">
    <w:name w:val="m_4054867874504235940gmail-style13ptbold"/>
    <w:basedOn w:val="DefaultParagraphFont"/>
    <w:rsid w:val="00FE72BC"/>
  </w:style>
  <w:style w:type="character" w:customStyle="1" w:styleId="swauthor">
    <w:name w:val="sw_author"/>
    <w:rsid w:val="00FE72BC"/>
  </w:style>
  <w:style w:type="paragraph" w:customStyle="1" w:styleId="TxBr41p1">
    <w:name w:val="TxBr_41p1"/>
    <w:basedOn w:val="Normal"/>
    <w:qFormat/>
    <w:rsid w:val="00FE72BC"/>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FE72BC"/>
    <w:rPr>
      <w:rFonts w:ascii="Georgia" w:eastAsia="Times New Roman" w:hAnsi="Georgia" w:cs="Arial" w:hint="default"/>
      <w:b/>
      <w:bCs/>
      <w:kern w:val="32"/>
      <w:sz w:val="28"/>
      <w:szCs w:val="32"/>
    </w:rPr>
  </w:style>
  <w:style w:type="character" w:customStyle="1" w:styleId="CiteReal0">
    <w:name w:val="CiteReal"/>
    <w:uiPriority w:val="1"/>
    <w:qFormat/>
    <w:rsid w:val="00FE72BC"/>
    <w:rPr>
      <w:rFonts w:ascii="Arial" w:hAnsi="Arial"/>
      <w:b/>
      <w:sz w:val="24"/>
      <w:u w:val="single"/>
    </w:rPr>
  </w:style>
  <w:style w:type="character" w:customStyle="1" w:styleId="dropcap1">
    <w:name w:val="dropcap1"/>
    <w:rsid w:val="00FE72BC"/>
  </w:style>
  <w:style w:type="paragraph" w:customStyle="1" w:styleId="Style31">
    <w:name w:val="Style31"/>
    <w:basedOn w:val="Normal"/>
    <w:uiPriority w:val="99"/>
    <w:qFormat/>
    <w:rsid w:val="00FE72BC"/>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FE72BC"/>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FE72BC"/>
    <w:pPr>
      <w:spacing w:line="200" w:lineRule="exact"/>
      <w:jc w:val="both"/>
    </w:pPr>
    <w:rPr>
      <w:rFonts w:ascii="Palatino Linotype" w:hAnsi="Palatino Linotype" w:cs="Palatino Linotype"/>
    </w:rPr>
  </w:style>
  <w:style w:type="character" w:customStyle="1" w:styleId="FontStyle72">
    <w:name w:val="Font Style72"/>
    <w:uiPriority w:val="99"/>
    <w:rsid w:val="00FE72BC"/>
    <w:rPr>
      <w:rFonts w:ascii="Cambria" w:hAnsi="Cambria" w:cs="Cambria" w:hint="default"/>
      <w:sz w:val="16"/>
      <w:szCs w:val="16"/>
    </w:rPr>
  </w:style>
  <w:style w:type="character" w:customStyle="1" w:styleId="FontStyle73">
    <w:name w:val="Font Style73"/>
    <w:uiPriority w:val="99"/>
    <w:rsid w:val="00FE72BC"/>
    <w:rPr>
      <w:rFonts w:ascii="Cambria" w:hAnsi="Cambria" w:cs="Cambria" w:hint="default"/>
      <w:i/>
      <w:iCs/>
      <w:sz w:val="16"/>
      <w:szCs w:val="16"/>
    </w:rPr>
  </w:style>
  <w:style w:type="character" w:customStyle="1" w:styleId="UnderlinestyleChar2">
    <w:name w:val="Underline style Char2"/>
    <w:rsid w:val="00FE72BC"/>
    <w:rPr>
      <w:sz w:val="22"/>
      <w:szCs w:val="24"/>
      <w:u w:val="single"/>
      <w:lang w:val="en-US" w:eastAsia="en-US" w:bidi="ar-SA"/>
    </w:rPr>
  </w:style>
  <w:style w:type="character" w:customStyle="1" w:styleId="UnderlineCard">
    <w:name w:val="Underline Card"/>
    <w:uiPriority w:val="6"/>
    <w:qFormat/>
    <w:rsid w:val="00FE72BC"/>
    <w:rPr>
      <w:rFonts w:ascii="Palatino Linotype" w:hAnsi="Palatino Linotype" w:cs="Palatino Linotype" w:hint="default"/>
      <w:b w:val="0"/>
      <w:bCs/>
      <w:sz w:val="20"/>
      <w:u w:val="single"/>
    </w:rPr>
  </w:style>
  <w:style w:type="character" w:customStyle="1" w:styleId="FontStyle49">
    <w:name w:val="Font Style49"/>
    <w:uiPriority w:val="99"/>
    <w:rsid w:val="00FE72BC"/>
    <w:rPr>
      <w:rFonts w:ascii="Cambria" w:hAnsi="Cambria" w:cs="Cambria"/>
      <w:sz w:val="20"/>
      <w:szCs w:val="20"/>
    </w:rPr>
  </w:style>
  <w:style w:type="character" w:customStyle="1" w:styleId="FontStyle50">
    <w:name w:val="Font Style50"/>
    <w:uiPriority w:val="99"/>
    <w:rsid w:val="00FE72BC"/>
    <w:rPr>
      <w:rFonts w:ascii="Cambria" w:hAnsi="Cambria" w:cs="Cambria"/>
      <w:b/>
      <w:bCs/>
      <w:sz w:val="20"/>
      <w:szCs w:val="20"/>
    </w:rPr>
  </w:style>
  <w:style w:type="character" w:customStyle="1" w:styleId="StyleStyleUnderlineUnderlineStyleBoldUnderlineIntenseEmphas">
    <w:name w:val="Style Style UnderlineUnderlineStyle Bold UnderlineIntense Emphas..."/>
    <w:basedOn w:val="DefaultParagraphFont"/>
    <w:rsid w:val="00FE72BC"/>
    <w:rPr>
      <w:b/>
      <w:bCs/>
      <w:sz w:val="26"/>
      <w:u w:val="single"/>
    </w:rPr>
  </w:style>
  <w:style w:type="character" w:customStyle="1" w:styleId="articoloinside">
    <w:name w:val="articolo_inside"/>
    <w:rsid w:val="00FE72BC"/>
  </w:style>
  <w:style w:type="paragraph" w:customStyle="1" w:styleId="pagetools">
    <w:name w:val="pagetools"/>
    <w:basedOn w:val="Normal"/>
    <w:qFormat/>
    <w:rsid w:val="00FE72BC"/>
    <w:pPr>
      <w:spacing w:before="100" w:beforeAutospacing="1" w:after="100" w:afterAutospacing="1"/>
    </w:pPr>
    <w:rPr>
      <w:rFonts w:eastAsia="Cambria"/>
      <w:sz w:val="24"/>
    </w:rPr>
  </w:style>
  <w:style w:type="character" w:customStyle="1" w:styleId="desc">
    <w:name w:val="desc"/>
    <w:basedOn w:val="DefaultParagraphFont"/>
    <w:rsid w:val="00FE72BC"/>
  </w:style>
  <w:style w:type="character" w:customStyle="1" w:styleId="job">
    <w:name w:val="job"/>
    <w:basedOn w:val="DefaultParagraphFont"/>
    <w:rsid w:val="00FE72BC"/>
  </w:style>
  <w:style w:type="character" w:customStyle="1" w:styleId="publisher">
    <w:name w:val="publisher"/>
    <w:basedOn w:val="DefaultParagraphFont"/>
    <w:rsid w:val="00FE72BC"/>
  </w:style>
  <w:style w:type="character" w:customStyle="1" w:styleId="pubyear">
    <w:name w:val="pubyear"/>
    <w:basedOn w:val="DefaultParagraphFont"/>
    <w:rsid w:val="00FE72BC"/>
  </w:style>
  <w:style w:type="character" w:customStyle="1" w:styleId="pubcity">
    <w:name w:val="pubcity"/>
    <w:basedOn w:val="DefaultParagraphFont"/>
    <w:rsid w:val="00FE72BC"/>
  </w:style>
  <w:style w:type="character" w:customStyle="1" w:styleId="bodycontentlink">
    <w:name w:val="bodycontentlink"/>
    <w:basedOn w:val="DefaultParagraphFont"/>
    <w:rsid w:val="00FE72BC"/>
  </w:style>
  <w:style w:type="paragraph" w:customStyle="1" w:styleId="C-Text">
    <w:name w:val="C-Text"/>
    <w:basedOn w:val="Normal"/>
    <w:qFormat/>
    <w:rsid w:val="00FE72BC"/>
    <w:pPr>
      <w:tabs>
        <w:tab w:val="num" w:pos="720"/>
      </w:tabs>
      <w:ind w:left="720" w:hanging="360"/>
    </w:pPr>
    <w:rPr>
      <w:rFonts w:ascii="Book Antiqua" w:hAnsi="Book Antiqua"/>
      <w:sz w:val="24"/>
    </w:rPr>
  </w:style>
  <w:style w:type="character" w:customStyle="1" w:styleId="ecdate">
    <w:name w:val="ec_date"/>
    <w:basedOn w:val="DefaultParagraphFont"/>
    <w:rsid w:val="00FE72BC"/>
    <w:rPr>
      <w:rFonts w:ascii="Symbol" w:hAnsi="Symbol" w:hint="default"/>
      <w:sz w:val="20"/>
      <w:szCs w:val="20"/>
      <w:shd w:val="clear" w:color="auto" w:fill="FFFFFF"/>
    </w:rPr>
  </w:style>
  <w:style w:type="paragraph" w:customStyle="1" w:styleId="ecmsonormal">
    <w:name w:val="ec_msonormal"/>
    <w:basedOn w:val="Normal"/>
    <w:qFormat/>
    <w:rsid w:val="00FE72BC"/>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FE72BC"/>
  </w:style>
  <w:style w:type="character" w:customStyle="1" w:styleId="articleheadline">
    <w:name w:val="articleheadline"/>
    <w:basedOn w:val="DefaultParagraphFont"/>
    <w:rsid w:val="00FE72BC"/>
  </w:style>
  <w:style w:type="paragraph" w:customStyle="1" w:styleId="u-intro">
    <w:name w:val="u-intro"/>
    <w:basedOn w:val="Normal"/>
    <w:qFormat/>
    <w:rsid w:val="00FE72BC"/>
    <w:pPr>
      <w:spacing w:before="100" w:beforeAutospacing="1" w:after="100" w:afterAutospacing="1"/>
    </w:pPr>
    <w:rPr>
      <w:sz w:val="24"/>
    </w:rPr>
  </w:style>
  <w:style w:type="character" w:customStyle="1" w:styleId="u-byline">
    <w:name w:val="u-byline"/>
    <w:basedOn w:val="DefaultParagraphFont"/>
    <w:rsid w:val="00FE72BC"/>
  </w:style>
  <w:style w:type="character" w:customStyle="1" w:styleId="articlebya">
    <w:name w:val="articleby_a"/>
    <w:basedOn w:val="DefaultParagraphFont"/>
    <w:rsid w:val="00FE72BC"/>
  </w:style>
  <w:style w:type="character" w:customStyle="1" w:styleId="popupwinby">
    <w:name w:val="popupwinby"/>
    <w:basedOn w:val="DefaultParagraphFont"/>
    <w:rsid w:val="00FE72BC"/>
  </w:style>
  <w:style w:type="character" w:customStyle="1" w:styleId="storyheader">
    <w:name w:val="storyheader"/>
    <w:basedOn w:val="DefaultParagraphFont"/>
    <w:rsid w:val="00FE72BC"/>
  </w:style>
  <w:style w:type="character" w:customStyle="1" w:styleId="marron">
    <w:name w:val="marron"/>
    <w:basedOn w:val="DefaultParagraphFont"/>
    <w:rsid w:val="00FE72BC"/>
  </w:style>
  <w:style w:type="paragraph" w:customStyle="1" w:styleId="StyleNormalWeb10pt">
    <w:name w:val="Style Normal (Web) + 10 pt"/>
    <w:basedOn w:val="NormalWeb"/>
    <w:next w:val="Normal"/>
    <w:qFormat/>
    <w:rsid w:val="00FE72BC"/>
    <w:rPr>
      <w:rFonts w:ascii="Bookman Old Style" w:eastAsia="Aptos" w:hAnsi="Bookman Old Style"/>
    </w:rPr>
  </w:style>
  <w:style w:type="character" w:customStyle="1" w:styleId="StyleNormalWeb10ptChar">
    <w:name w:val="Style Normal (Web) + 10 pt Char"/>
    <w:basedOn w:val="DefaultParagraphFont"/>
    <w:rsid w:val="00FE72BC"/>
    <w:rPr>
      <w:szCs w:val="24"/>
      <w:lang w:val="en-US" w:eastAsia="en-US" w:bidi="ar-SA"/>
    </w:rPr>
  </w:style>
  <w:style w:type="paragraph" w:customStyle="1" w:styleId="TagCiteShells">
    <w:name w:val="Tag/Cite/Shells"/>
    <w:basedOn w:val="Normal"/>
    <w:qFormat/>
    <w:rsid w:val="00FE72BC"/>
    <w:rPr>
      <w:b/>
    </w:rPr>
  </w:style>
  <w:style w:type="paragraph" w:customStyle="1" w:styleId="DefinitionTerm">
    <w:name w:val="Definition Term"/>
    <w:basedOn w:val="Normal"/>
    <w:next w:val="Normal"/>
    <w:qFormat/>
    <w:rsid w:val="00FE72BC"/>
    <w:rPr>
      <w:snapToGrid w:val="0"/>
      <w:sz w:val="24"/>
    </w:rPr>
  </w:style>
  <w:style w:type="paragraph" w:customStyle="1" w:styleId="Style6">
    <w:name w:val="Style6"/>
    <w:basedOn w:val="Normal"/>
    <w:link w:val="Style6Char"/>
    <w:qFormat/>
    <w:rsid w:val="00FE72BC"/>
    <w:rPr>
      <w:color w:val="000000"/>
    </w:rPr>
  </w:style>
  <w:style w:type="character" w:customStyle="1" w:styleId="Style3CharChar">
    <w:name w:val="Style3 Char Char"/>
    <w:basedOn w:val="DefaultParagraphFont"/>
    <w:rsid w:val="00FE72BC"/>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FE72BC"/>
    <w:pPr>
      <w:spacing w:after="60"/>
    </w:pPr>
    <w:rPr>
      <w:rFonts w:eastAsia="Segoe UI" w:cs="Cambria"/>
      <w:caps/>
      <w:sz w:val="20"/>
      <w:lang w:eastAsia="zh-CN"/>
    </w:rPr>
  </w:style>
  <w:style w:type="character" w:customStyle="1" w:styleId="NormalChar0">
    <w:name w:val="Normal Char"/>
    <w:basedOn w:val="DefaultParagraphFont"/>
    <w:rsid w:val="00FE72BC"/>
    <w:rPr>
      <w:lang w:eastAsia="en-US"/>
    </w:rPr>
  </w:style>
  <w:style w:type="character" w:customStyle="1" w:styleId="BoldUnderlineChar2">
    <w:name w:val="Bold + Underline Char"/>
    <w:basedOn w:val="DefaultParagraphFont"/>
    <w:rsid w:val="00FE72BC"/>
    <w:rPr>
      <w:rFonts w:ascii="Bookman Old Style" w:eastAsia="Times New Roman"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FE72BC"/>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FE72BC"/>
  </w:style>
  <w:style w:type="character" w:customStyle="1" w:styleId="CharacterStyle7">
    <w:name w:val="Character Style 7"/>
    <w:rsid w:val="00FE72BC"/>
    <w:rPr>
      <w:rFonts w:ascii="Trebuchet MS" w:hAnsi="Trebuchet MS" w:cs="Trebuchet MS"/>
      <w:sz w:val="20"/>
      <w:szCs w:val="20"/>
      <w:u w:val="single"/>
    </w:rPr>
  </w:style>
  <w:style w:type="character" w:customStyle="1" w:styleId="StyleStyle4Char">
    <w:name w:val="Style Style4 + Char"/>
    <w:basedOn w:val="DefaultParagraphFont"/>
    <w:rsid w:val="00FE72BC"/>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FE72BC"/>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FE72BC"/>
    <w:rPr>
      <w:rFonts w:ascii="Symbol" w:hAnsi="Symbol"/>
      <w:sz w:val="21"/>
      <w:szCs w:val="21"/>
      <w:u w:val="thick"/>
    </w:rPr>
  </w:style>
  <w:style w:type="character" w:customStyle="1" w:styleId="UnderlinedEvidenceCharChar">
    <w:name w:val="Underlined Evidence Char Char"/>
    <w:basedOn w:val="DefaultParagraphFont"/>
    <w:rsid w:val="00FE72BC"/>
    <w:rPr>
      <w:rFonts w:ascii="Symbol" w:hAnsi="Symbol"/>
      <w:sz w:val="21"/>
      <w:szCs w:val="21"/>
      <w:u w:val="thick"/>
      <w:lang w:val="en-US" w:eastAsia="en-US" w:bidi="ar-SA"/>
    </w:rPr>
  </w:style>
  <w:style w:type="paragraph" w:customStyle="1" w:styleId="Cite8">
    <w:name w:val="Cite8"/>
    <w:basedOn w:val="Normal"/>
    <w:autoRedefine/>
    <w:qFormat/>
    <w:rsid w:val="00FE72BC"/>
    <w:rPr>
      <w:rFonts w:ascii="Trebuchet MS" w:eastAsia="Verdana" w:hAnsi="Trebuchet MS" w:cs="Cambria"/>
      <w:sz w:val="16"/>
    </w:rPr>
  </w:style>
  <w:style w:type="paragraph" w:customStyle="1" w:styleId="8font">
    <w:name w:val="8font"/>
    <w:basedOn w:val="Normal"/>
    <w:next w:val="Normal"/>
    <w:autoRedefine/>
    <w:qFormat/>
    <w:rsid w:val="00FE72BC"/>
    <w:rPr>
      <w:rFonts w:eastAsia="Cambria Math" w:cs="Cambria"/>
      <w:sz w:val="16"/>
      <w:szCs w:val="16"/>
    </w:rPr>
  </w:style>
  <w:style w:type="character" w:customStyle="1" w:styleId="NoterefInText">
    <w:name w:val="_NoterefInText"/>
    <w:uiPriority w:val="99"/>
    <w:rsid w:val="00FE72BC"/>
    <w:rPr>
      <w:rFonts w:cs="AKDPE C+ Utopia"/>
      <w:color w:val="000000"/>
    </w:rPr>
  </w:style>
  <w:style w:type="character" w:customStyle="1" w:styleId="postauthor">
    <w:name w:val="postauthor"/>
    <w:basedOn w:val="DefaultParagraphFont"/>
    <w:rsid w:val="00FE72BC"/>
  </w:style>
  <w:style w:type="paragraph" w:customStyle="1" w:styleId="notes-source-hasnotes">
    <w:name w:val="notes-source-hasnotes"/>
    <w:basedOn w:val="Normal"/>
    <w:qFormat/>
    <w:rsid w:val="00FE72BC"/>
    <w:pPr>
      <w:spacing w:before="100" w:beforeAutospacing="1" w:after="100" w:afterAutospacing="1"/>
    </w:pPr>
    <w:rPr>
      <w:rFonts w:ascii="Tahoma" w:hAnsi="Tahoma"/>
      <w:szCs w:val="20"/>
    </w:rPr>
  </w:style>
  <w:style w:type="character" w:customStyle="1" w:styleId="span">
    <w:name w:val="span"/>
    <w:basedOn w:val="DefaultParagraphFont"/>
    <w:rsid w:val="00FE72BC"/>
  </w:style>
  <w:style w:type="character" w:customStyle="1" w:styleId="maintitle">
    <w:name w:val="maintitle"/>
    <w:basedOn w:val="DefaultParagraphFont"/>
    <w:rsid w:val="00FE72BC"/>
  </w:style>
  <w:style w:type="character" w:customStyle="1" w:styleId="thirdparty-logo">
    <w:name w:val="thirdparty-logo"/>
    <w:basedOn w:val="DefaultParagraphFont"/>
    <w:rsid w:val="00FE72BC"/>
  </w:style>
  <w:style w:type="character" w:customStyle="1" w:styleId="posted">
    <w:name w:val="posted"/>
    <w:basedOn w:val="DefaultParagraphFont"/>
    <w:rsid w:val="00FE72BC"/>
  </w:style>
  <w:style w:type="character" w:customStyle="1" w:styleId="ticker">
    <w:name w:val="ticker"/>
    <w:basedOn w:val="DefaultParagraphFont"/>
    <w:rsid w:val="00FE72BC"/>
  </w:style>
  <w:style w:type="paragraph" w:customStyle="1" w:styleId="articlemeta">
    <w:name w:val="articlemeta"/>
    <w:basedOn w:val="Normal"/>
    <w:qFormat/>
    <w:rsid w:val="00FE72BC"/>
    <w:pPr>
      <w:spacing w:before="100" w:beforeAutospacing="1" w:after="100" w:afterAutospacing="1"/>
    </w:pPr>
    <w:rPr>
      <w:rFonts w:ascii="Tahoma" w:hAnsi="Tahoma"/>
      <w:szCs w:val="20"/>
    </w:rPr>
  </w:style>
  <w:style w:type="character" w:customStyle="1" w:styleId="vcard">
    <w:name w:val="vcard"/>
    <w:basedOn w:val="DefaultParagraphFont"/>
    <w:rsid w:val="00FE72BC"/>
  </w:style>
  <w:style w:type="character" w:customStyle="1" w:styleId="print-footnote">
    <w:name w:val="print-footnote"/>
    <w:basedOn w:val="DefaultParagraphFont"/>
    <w:rsid w:val="00FE72BC"/>
  </w:style>
  <w:style w:type="character" w:customStyle="1" w:styleId="datestring">
    <w:name w:val="datestring"/>
    <w:basedOn w:val="DefaultParagraphFont"/>
    <w:rsid w:val="00FE72BC"/>
  </w:style>
  <w:style w:type="paragraph" w:customStyle="1" w:styleId="noindent0">
    <w:name w:val="no_indent"/>
    <w:basedOn w:val="Normal"/>
    <w:qFormat/>
    <w:rsid w:val="00FE72BC"/>
    <w:pPr>
      <w:spacing w:before="100" w:beforeAutospacing="1" w:after="100" w:afterAutospacing="1"/>
    </w:pPr>
    <w:rPr>
      <w:rFonts w:ascii="Tahoma" w:hAnsi="Tahoma"/>
      <w:szCs w:val="20"/>
    </w:rPr>
  </w:style>
  <w:style w:type="character" w:customStyle="1" w:styleId="email">
    <w:name w:val="email"/>
    <w:basedOn w:val="DefaultParagraphFont"/>
    <w:rsid w:val="00FE72BC"/>
  </w:style>
  <w:style w:type="paragraph" w:customStyle="1" w:styleId="left">
    <w:name w:val="left"/>
    <w:basedOn w:val="Normal"/>
    <w:qFormat/>
    <w:rsid w:val="00FE72BC"/>
    <w:pPr>
      <w:spacing w:before="100" w:beforeAutospacing="1" w:after="100" w:afterAutospacing="1"/>
    </w:pPr>
    <w:rPr>
      <w:rFonts w:ascii="Tahoma" w:hAnsi="Tahoma"/>
      <w:szCs w:val="20"/>
    </w:rPr>
  </w:style>
  <w:style w:type="paragraph" w:customStyle="1" w:styleId="right">
    <w:name w:val="right"/>
    <w:basedOn w:val="Normal"/>
    <w:qFormat/>
    <w:rsid w:val="00FE72BC"/>
    <w:pPr>
      <w:spacing w:before="100" w:beforeAutospacing="1" w:after="100" w:afterAutospacing="1"/>
    </w:pPr>
    <w:rPr>
      <w:rFonts w:ascii="Tahoma" w:hAnsi="Tahoma"/>
      <w:szCs w:val="20"/>
    </w:rPr>
  </w:style>
  <w:style w:type="character" w:customStyle="1" w:styleId="gptad">
    <w:name w:val="gptad"/>
    <w:basedOn w:val="DefaultParagraphFont"/>
    <w:rsid w:val="00FE72BC"/>
  </w:style>
  <w:style w:type="paragraph" w:customStyle="1" w:styleId="creditpostedmodified">
    <w:name w:val="credit_posted_modified"/>
    <w:basedOn w:val="Normal"/>
    <w:qFormat/>
    <w:rsid w:val="00FE72BC"/>
    <w:pPr>
      <w:spacing w:before="100" w:beforeAutospacing="1" w:after="100" w:afterAutospacing="1"/>
    </w:pPr>
    <w:rPr>
      <w:rFonts w:ascii="Tahoma" w:hAnsi="Tahoma"/>
      <w:szCs w:val="20"/>
    </w:rPr>
  </w:style>
  <w:style w:type="character" w:customStyle="1" w:styleId="creditline">
    <w:name w:val="creditline"/>
    <w:basedOn w:val="DefaultParagraphFont"/>
    <w:rsid w:val="00FE72BC"/>
  </w:style>
  <w:style w:type="character" w:customStyle="1" w:styleId="grd">
    <w:name w:val="grd"/>
    <w:basedOn w:val="DefaultParagraphFont"/>
    <w:rsid w:val="00FE72BC"/>
  </w:style>
  <w:style w:type="paragraph" w:customStyle="1" w:styleId="hs-text-container">
    <w:name w:val="hs-text-container"/>
    <w:basedOn w:val="Normal"/>
    <w:qFormat/>
    <w:rsid w:val="00FE72BC"/>
    <w:pPr>
      <w:spacing w:before="100" w:beforeAutospacing="1" w:after="100" w:afterAutospacing="1"/>
    </w:pPr>
    <w:rPr>
      <w:rFonts w:ascii="Tahoma" w:hAnsi="Tahoma"/>
      <w:szCs w:val="20"/>
    </w:rPr>
  </w:style>
  <w:style w:type="character" w:customStyle="1" w:styleId="created">
    <w:name w:val="created"/>
    <w:basedOn w:val="DefaultParagraphFont"/>
    <w:rsid w:val="00FE72BC"/>
  </w:style>
  <w:style w:type="character" w:customStyle="1" w:styleId="changed">
    <w:name w:val="changed"/>
    <w:basedOn w:val="DefaultParagraphFont"/>
    <w:rsid w:val="00FE72BC"/>
  </w:style>
  <w:style w:type="character" w:customStyle="1" w:styleId="article-author-name">
    <w:name w:val="article-author-name"/>
    <w:basedOn w:val="DefaultParagraphFont"/>
    <w:rsid w:val="00FE72BC"/>
  </w:style>
  <w:style w:type="character" w:customStyle="1" w:styleId="bioexcerpt">
    <w:name w:val="bio_excerpt"/>
    <w:basedOn w:val="DefaultParagraphFont"/>
    <w:rsid w:val="00FE72BC"/>
  </w:style>
  <w:style w:type="character" w:customStyle="1" w:styleId="commentcount">
    <w:name w:val="comment_count"/>
    <w:basedOn w:val="DefaultParagraphFont"/>
    <w:rsid w:val="00FE72BC"/>
  </w:style>
  <w:style w:type="character" w:customStyle="1" w:styleId="searchtermshighlighted">
    <w:name w:val="searchtermshighlighted"/>
    <w:basedOn w:val="DefaultParagraphFont"/>
    <w:rsid w:val="00FE72BC"/>
  </w:style>
  <w:style w:type="character" w:customStyle="1" w:styleId="contributornametrigger">
    <w:name w:val="contributornametrigger"/>
    <w:basedOn w:val="DefaultParagraphFont"/>
    <w:rsid w:val="00FE72BC"/>
  </w:style>
  <w:style w:type="character" w:customStyle="1" w:styleId="bylinepipe">
    <w:name w:val="bylinepipe"/>
    <w:basedOn w:val="DefaultParagraphFont"/>
    <w:rsid w:val="00FE72BC"/>
  </w:style>
  <w:style w:type="character" w:customStyle="1" w:styleId="lucenesearchresulturlb">
    <w:name w:val="lucene_search_result_url_b"/>
    <w:basedOn w:val="DefaultParagraphFont"/>
    <w:rsid w:val="00FE72BC"/>
  </w:style>
  <w:style w:type="character" w:customStyle="1" w:styleId="faculty-title">
    <w:name w:val="faculty-title"/>
    <w:basedOn w:val="DefaultParagraphFont"/>
    <w:rsid w:val="00FE72BC"/>
  </w:style>
  <w:style w:type="character" w:customStyle="1" w:styleId="count">
    <w:name w:val="count"/>
    <w:basedOn w:val="DefaultParagraphFont"/>
    <w:rsid w:val="00FE72BC"/>
  </w:style>
  <w:style w:type="character" w:customStyle="1" w:styleId="volume">
    <w:name w:val="volume"/>
    <w:basedOn w:val="DefaultParagraphFont"/>
    <w:rsid w:val="00FE72BC"/>
  </w:style>
  <w:style w:type="character" w:customStyle="1" w:styleId="issue">
    <w:name w:val="issue"/>
    <w:basedOn w:val="DefaultParagraphFont"/>
    <w:rsid w:val="00FE72BC"/>
  </w:style>
  <w:style w:type="character" w:customStyle="1" w:styleId="pages">
    <w:name w:val="pages"/>
    <w:basedOn w:val="DefaultParagraphFont"/>
    <w:rsid w:val="00FE72BC"/>
  </w:style>
  <w:style w:type="character" w:customStyle="1" w:styleId="field-content">
    <w:name w:val="field-content"/>
    <w:basedOn w:val="DefaultParagraphFont"/>
    <w:rsid w:val="00FE72BC"/>
  </w:style>
  <w:style w:type="character" w:customStyle="1" w:styleId="person">
    <w:name w:val="person"/>
    <w:basedOn w:val="DefaultParagraphFont"/>
    <w:rsid w:val="00FE72BC"/>
  </w:style>
  <w:style w:type="character" w:customStyle="1" w:styleId="corresponding">
    <w:name w:val="corresponding"/>
    <w:basedOn w:val="DefaultParagraphFont"/>
    <w:rsid w:val="00FE72BC"/>
  </w:style>
  <w:style w:type="character" w:customStyle="1" w:styleId="entry-date">
    <w:name w:val="entry-date"/>
    <w:basedOn w:val="DefaultParagraphFont"/>
    <w:rsid w:val="00FE72BC"/>
  </w:style>
  <w:style w:type="paragraph" w:customStyle="1" w:styleId="entry-meta">
    <w:name w:val="entry-meta"/>
    <w:basedOn w:val="Normal"/>
    <w:qFormat/>
    <w:rsid w:val="00FE72BC"/>
    <w:pPr>
      <w:spacing w:before="100" w:beforeAutospacing="1" w:after="100" w:afterAutospacing="1"/>
    </w:pPr>
    <w:rPr>
      <w:rFonts w:ascii="Tahoma" w:hAnsi="Tahoma"/>
      <w:szCs w:val="20"/>
    </w:rPr>
  </w:style>
  <w:style w:type="character" w:customStyle="1" w:styleId="post-time">
    <w:name w:val="post-time"/>
    <w:basedOn w:val="DefaultParagraphFont"/>
    <w:rsid w:val="00FE72BC"/>
  </w:style>
  <w:style w:type="character" w:customStyle="1" w:styleId="post-category">
    <w:name w:val="post-category"/>
    <w:basedOn w:val="DefaultParagraphFont"/>
    <w:rsid w:val="00FE72BC"/>
  </w:style>
  <w:style w:type="character" w:customStyle="1" w:styleId="post-author">
    <w:name w:val="post-author"/>
    <w:basedOn w:val="DefaultParagraphFont"/>
    <w:rsid w:val="00FE72BC"/>
  </w:style>
  <w:style w:type="character" w:customStyle="1" w:styleId="A10">
    <w:name w:val="A10"/>
    <w:uiPriority w:val="99"/>
    <w:rsid w:val="00FE72BC"/>
    <w:rPr>
      <w:rFonts w:cs="MS Mincho"/>
      <w:color w:val="000000"/>
      <w:sz w:val="11"/>
      <w:szCs w:val="11"/>
    </w:rPr>
  </w:style>
  <w:style w:type="paragraph" w:customStyle="1" w:styleId="Pa10">
    <w:name w:val="Pa10"/>
    <w:basedOn w:val="Default"/>
    <w:next w:val="Default"/>
    <w:uiPriority w:val="99"/>
    <w:qFormat/>
    <w:rsid w:val="00FE72BC"/>
    <w:pPr>
      <w:widowControl w:val="0"/>
      <w:spacing w:line="201" w:lineRule="atLeast"/>
    </w:pPr>
    <w:rPr>
      <w:rFonts w:ascii="MS Mincho" w:hAnsi="MS Mincho" w:cs="Cambria"/>
      <w:color w:val="auto"/>
    </w:rPr>
  </w:style>
  <w:style w:type="paragraph" w:customStyle="1" w:styleId="Pa0">
    <w:name w:val="Pa0"/>
    <w:basedOn w:val="Default"/>
    <w:next w:val="Default"/>
    <w:uiPriority w:val="99"/>
    <w:qFormat/>
    <w:rsid w:val="00FE72BC"/>
    <w:pPr>
      <w:widowControl w:val="0"/>
      <w:spacing w:line="241" w:lineRule="atLeast"/>
    </w:pPr>
    <w:rPr>
      <w:rFonts w:ascii="Verdana" w:hAnsi="Verdana" w:cs="Cambria"/>
      <w:color w:val="auto"/>
    </w:rPr>
  </w:style>
  <w:style w:type="character" w:customStyle="1" w:styleId="A90">
    <w:name w:val="A9"/>
    <w:uiPriority w:val="99"/>
    <w:rsid w:val="00FE72BC"/>
    <w:rPr>
      <w:rFonts w:cs="MS Mincho"/>
      <w:color w:val="000000"/>
      <w:sz w:val="14"/>
      <w:szCs w:val="14"/>
    </w:rPr>
  </w:style>
  <w:style w:type="paragraph" w:customStyle="1" w:styleId="articledetails">
    <w:name w:val="articledetails"/>
    <w:basedOn w:val="Normal"/>
    <w:qFormat/>
    <w:rsid w:val="00FE72BC"/>
    <w:pPr>
      <w:spacing w:before="100" w:beforeAutospacing="1" w:after="100" w:afterAutospacing="1"/>
    </w:pPr>
    <w:rPr>
      <w:rFonts w:ascii="Tahoma" w:hAnsi="Tahoma"/>
      <w:szCs w:val="20"/>
    </w:rPr>
  </w:style>
  <w:style w:type="character" w:customStyle="1" w:styleId="posted-and-updated">
    <w:name w:val="posted-and-updated"/>
    <w:basedOn w:val="DefaultParagraphFont"/>
    <w:rsid w:val="00FE72BC"/>
  </w:style>
  <w:style w:type="paragraph" w:customStyle="1" w:styleId="aff">
    <w:name w:val="aff"/>
    <w:basedOn w:val="Normal"/>
    <w:qFormat/>
    <w:rsid w:val="00FE72BC"/>
    <w:pPr>
      <w:spacing w:before="100" w:beforeAutospacing="1" w:after="100" w:afterAutospacing="1"/>
    </w:pPr>
    <w:rPr>
      <w:rFonts w:ascii="Tahoma" w:hAnsi="Tahoma"/>
      <w:szCs w:val="20"/>
    </w:rPr>
  </w:style>
  <w:style w:type="character" w:customStyle="1" w:styleId="entry-author">
    <w:name w:val="entry-author"/>
    <w:basedOn w:val="DefaultParagraphFont"/>
    <w:rsid w:val="00FE72BC"/>
  </w:style>
  <w:style w:type="character" w:customStyle="1" w:styleId="entry-author-name">
    <w:name w:val="entry-author-name"/>
    <w:basedOn w:val="DefaultParagraphFont"/>
    <w:rsid w:val="00FE72BC"/>
  </w:style>
  <w:style w:type="character" w:customStyle="1" w:styleId="arial11">
    <w:name w:val="arial_11"/>
    <w:basedOn w:val="DefaultParagraphFont"/>
    <w:rsid w:val="00FE72BC"/>
  </w:style>
  <w:style w:type="character" w:customStyle="1" w:styleId="contrib-degrees">
    <w:name w:val="contrib-degrees"/>
    <w:basedOn w:val="DefaultParagraphFont"/>
    <w:rsid w:val="00FE72BC"/>
  </w:style>
  <w:style w:type="character" w:customStyle="1" w:styleId="contrib-on-behalf-of">
    <w:name w:val="contrib-on-behalf-of"/>
    <w:basedOn w:val="DefaultParagraphFont"/>
    <w:rsid w:val="00FE72BC"/>
  </w:style>
  <w:style w:type="character" w:customStyle="1" w:styleId="pubtime">
    <w:name w:val="pubtime"/>
    <w:basedOn w:val="DefaultParagraphFont"/>
    <w:rsid w:val="00FE72BC"/>
  </w:style>
  <w:style w:type="character" w:customStyle="1" w:styleId="time">
    <w:name w:val="time"/>
    <w:basedOn w:val="DefaultParagraphFont"/>
    <w:rsid w:val="00FE72BC"/>
  </w:style>
  <w:style w:type="character" w:customStyle="1" w:styleId="fbcommentscount">
    <w:name w:val="fb_comments_count"/>
    <w:basedOn w:val="DefaultParagraphFont"/>
    <w:rsid w:val="00FE72BC"/>
  </w:style>
  <w:style w:type="character" w:customStyle="1" w:styleId="stsharethiscustom">
    <w:name w:val="st_sharethis_custom"/>
    <w:basedOn w:val="DefaultParagraphFont"/>
    <w:rsid w:val="00FE72BC"/>
  </w:style>
  <w:style w:type="paragraph" w:customStyle="1" w:styleId="permalinkable">
    <w:name w:val="permalinkable"/>
    <w:basedOn w:val="Normal"/>
    <w:qFormat/>
    <w:rsid w:val="00FE72BC"/>
    <w:pPr>
      <w:spacing w:before="100" w:beforeAutospacing="1" w:after="100" w:afterAutospacing="1"/>
    </w:pPr>
    <w:rPr>
      <w:rFonts w:ascii="Tahoma" w:hAnsi="Tahoma"/>
      <w:szCs w:val="20"/>
    </w:rPr>
  </w:style>
  <w:style w:type="character" w:customStyle="1" w:styleId="link-external">
    <w:name w:val="link-external"/>
    <w:basedOn w:val="DefaultParagraphFont"/>
    <w:rsid w:val="00FE72BC"/>
  </w:style>
  <w:style w:type="character" w:customStyle="1" w:styleId="articleauthor">
    <w:name w:val="article_author"/>
    <w:basedOn w:val="DefaultParagraphFont"/>
    <w:rsid w:val="00FE72BC"/>
  </w:style>
  <w:style w:type="character" w:customStyle="1" w:styleId="articleissue">
    <w:name w:val="article_issue"/>
    <w:basedOn w:val="DefaultParagraphFont"/>
    <w:rsid w:val="00FE72BC"/>
  </w:style>
  <w:style w:type="character" w:customStyle="1" w:styleId="a-size-large">
    <w:name w:val="a-size-large"/>
    <w:basedOn w:val="DefaultParagraphFont"/>
    <w:rsid w:val="00FE72BC"/>
  </w:style>
  <w:style w:type="character" w:customStyle="1" w:styleId="a-size-medium">
    <w:name w:val="a-size-medium"/>
    <w:basedOn w:val="DefaultParagraphFont"/>
    <w:rsid w:val="00FE72BC"/>
  </w:style>
  <w:style w:type="character" w:customStyle="1" w:styleId="contribution">
    <w:name w:val="contribution"/>
    <w:basedOn w:val="DefaultParagraphFont"/>
    <w:rsid w:val="00FE72BC"/>
  </w:style>
  <w:style w:type="character" w:customStyle="1" w:styleId="a-color-secondary">
    <w:name w:val="a-color-secondary"/>
    <w:basedOn w:val="DefaultParagraphFont"/>
    <w:rsid w:val="00FE72BC"/>
  </w:style>
  <w:style w:type="paragraph" w:customStyle="1" w:styleId="sbyline">
    <w:name w:val="sbyline"/>
    <w:basedOn w:val="Normal"/>
    <w:qFormat/>
    <w:rsid w:val="00FE72BC"/>
    <w:pPr>
      <w:spacing w:before="100" w:beforeAutospacing="1" w:after="100" w:afterAutospacing="1"/>
    </w:pPr>
    <w:rPr>
      <w:rFonts w:ascii="Tahoma" w:hAnsi="Tahoma"/>
      <w:szCs w:val="20"/>
    </w:rPr>
  </w:style>
  <w:style w:type="character" w:customStyle="1" w:styleId="ui-author">
    <w:name w:val="ui-author"/>
    <w:basedOn w:val="DefaultParagraphFont"/>
    <w:rsid w:val="00FE72BC"/>
  </w:style>
  <w:style w:type="character" w:customStyle="1" w:styleId="ui-staffline">
    <w:name w:val="ui-staffline"/>
    <w:basedOn w:val="DefaultParagraphFont"/>
    <w:rsid w:val="00FE72BC"/>
  </w:style>
  <w:style w:type="paragraph" w:customStyle="1" w:styleId="promotion-tag-p">
    <w:name w:val="promotion-tag-p"/>
    <w:basedOn w:val="Normal"/>
    <w:qFormat/>
    <w:rsid w:val="00FE72BC"/>
    <w:pPr>
      <w:spacing w:before="100" w:beforeAutospacing="1" w:after="100" w:afterAutospacing="1"/>
    </w:pPr>
    <w:rPr>
      <w:rFonts w:ascii="Tahoma" w:hAnsi="Tahoma"/>
      <w:szCs w:val="20"/>
    </w:rPr>
  </w:style>
  <w:style w:type="paragraph" w:customStyle="1" w:styleId="heading">
    <w:name w:val="heading"/>
    <w:basedOn w:val="Normal"/>
    <w:qFormat/>
    <w:rsid w:val="00FE72BC"/>
    <w:pPr>
      <w:spacing w:before="100" w:beforeAutospacing="1" w:after="100" w:afterAutospacing="1"/>
    </w:pPr>
    <w:rPr>
      <w:rFonts w:ascii="Tahoma" w:hAnsi="Tahoma"/>
      <w:szCs w:val="20"/>
    </w:rPr>
  </w:style>
  <w:style w:type="character" w:customStyle="1" w:styleId="value">
    <w:name w:val="value"/>
    <w:basedOn w:val="DefaultParagraphFont"/>
    <w:rsid w:val="00FE72BC"/>
  </w:style>
  <w:style w:type="character" w:customStyle="1" w:styleId="specialissuelabel">
    <w:name w:val="specialissuelabel"/>
    <w:basedOn w:val="DefaultParagraphFont"/>
    <w:rsid w:val="00FE72BC"/>
  </w:style>
  <w:style w:type="character" w:customStyle="1" w:styleId="referencediv">
    <w:name w:val="referencediv"/>
    <w:basedOn w:val="DefaultParagraphFont"/>
    <w:rsid w:val="00FE72BC"/>
  </w:style>
  <w:style w:type="character" w:customStyle="1" w:styleId="wp-smiley">
    <w:name w:val="wp-smiley"/>
    <w:basedOn w:val="DefaultParagraphFont"/>
    <w:rsid w:val="00FE72BC"/>
  </w:style>
  <w:style w:type="character" w:customStyle="1" w:styleId="meta-prep">
    <w:name w:val="meta-prep"/>
    <w:basedOn w:val="DefaultParagraphFont"/>
    <w:rsid w:val="00FE72BC"/>
  </w:style>
  <w:style w:type="character" w:customStyle="1" w:styleId="artjournal">
    <w:name w:val="art_journal"/>
    <w:basedOn w:val="DefaultParagraphFont"/>
    <w:rsid w:val="00FE72BC"/>
  </w:style>
  <w:style w:type="character" w:customStyle="1" w:styleId="artdatevolumeissuepart">
    <w:name w:val="art_datevolumeissuepart"/>
    <w:basedOn w:val="DefaultParagraphFont"/>
    <w:rsid w:val="00FE72BC"/>
  </w:style>
  <w:style w:type="character" w:customStyle="1" w:styleId="artpages">
    <w:name w:val="art_pages"/>
    <w:basedOn w:val="DefaultParagraphFont"/>
    <w:rsid w:val="00FE72BC"/>
  </w:style>
  <w:style w:type="character" w:customStyle="1" w:styleId="singlehighlightclass">
    <w:name w:val="single_highlight_class"/>
    <w:basedOn w:val="DefaultParagraphFont"/>
    <w:rsid w:val="00FE72BC"/>
  </w:style>
  <w:style w:type="character" w:customStyle="1" w:styleId="degree">
    <w:name w:val="degree"/>
    <w:basedOn w:val="DefaultParagraphFont"/>
    <w:rsid w:val="00FE72BC"/>
  </w:style>
  <w:style w:type="character" w:customStyle="1" w:styleId="major">
    <w:name w:val="major"/>
    <w:basedOn w:val="DefaultParagraphFont"/>
    <w:rsid w:val="00FE72BC"/>
  </w:style>
  <w:style w:type="character" w:customStyle="1" w:styleId="authors">
    <w:name w:val="authors"/>
    <w:basedOn w:val="DefaultParagraphFont"/>
    <w:rsid w:val="00FE72BC"/>
  </w:style>
  <w:style w:type="character" w:customStyle="1" w:styleId="views">
    <w:name w:val="views"/>
    <w:basedOn w:val="DefaultParagraphFont"/>
    <w:rsid w:val="00FE72BC"/>
  </w:style>
  <w:style w:type="character" w:customStyle="1" w:styleId="stmainservices">
    <w:name w:val="stmainservices"/>
    <w:basedOn w:val="DefaultParagraphFont"/>
    <w:rsid w:val="00FE72BC"/>
  </w:style>
  <w:style w:type="character" w:customStyle="1" w:styleId="stbubblehcount">
    <w:name w:val="stbubble_hcount"/>
    <w:basedOn w:val="DefaultParagraphFont"/>
    <w:rsid w:val="00FE72BC"/>
  </w:style>
  <w:style w:type="paragraph" w:customStyle="1" w:styleId="Document">
    <w:name w:val="_Document"/>
    <w:basedOn w:val="Default"/>
    <w:next w:val="Default"/>
    <w:uiPriority w:val="99"/>
    <w:qFormat/>
    <w:rsid w:val="00FE72BC"/>
    <w:pPr>
      <w:widowControl w:val="0"/>
    </w:pPr>
    <w:rPr>
      <w:rFonts w:ascii="AKDPE C+ Utopia" w:hAnsi="AKDPE C+ Utopia" w:cs="Cambria"/>
      <w:color w:val="auto"/>
    </w:rPr>
  </w:style>
  <w:style w:type="paragraph" w:customStyle="1" w:styleId="SubHead1">
    <w:name w:val="_SubHead1"/>
    <w:basedOn w:val="Default"/>
    <w:next w:val="Default"/>
    <w:uiPriority w:val="99"/>
    <w:qFormat/>
    <w:rsid w:val="00FE72BC"/>
    <w:pPr>
      <w:widowControl w:val="0"/>
    </w:pPr>
    <w:rPr>
      <w:rFonts w:ascii="AKDPE C+ Utopia" w:hAnsi="AKDPE C+ Utopia" w:cs="Cambria"/>
      <w:color w:val="auto"/>
    </w:rPr>
  </w:style>
  <w:style w:type="paragraph" w:customStyle="1" w:styleId="SubHead2">
    <w:name w:val="_SubHead2"/>
    <w:basedOn w:val="Default"/>
    <w:next w:val="Default"/>
    <w:uiPriority w:val="99"/>
    <w:qFormat/>
    <w:rsid w:val="00FE72BC"/>
    <w:pPr>
      <w:widowControl w:val="0"/>
    </w:pPr>
    <w:rPr>
      <w:rFonts w:ascii="AKDPE C+ Utopia" w:hAnsi="AKDPE C+ Utopia" w:cs="Cambria"/>
      <w:color w:val="auto"/>
    </w:rPr>
  </w:style>
  <w:style w:type="paragraph" w:customStyle="1" w:styleId="collapsed-hide">
    <w:name w:val="collapsed-hide"/>
    <w:basedOn w:val="Normal"/>
    <w:qFormat/>
    <w:rsid w:val="00FE72BC"/>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FE72BC"/>
    <w:pPr>
      <w:widowControl w:val="0"/>
      <w:spacing w:line="211" w:lineRule="atLeast"/>
    </w:pPr>
    <w:rPr>
      <w:rFonts w:ascii="Courier New" w:hAnsi="Courier New" w:cs="Cambria"/>
      <w:color w:val="auto"/>
    </w:rPr>
  </w:style>
  <w:style w:type="paragraph" w:customStyle="1" w:styleId="odd">
    <w:name w:val="odd"/>
    <w:basedOn w:val="Normal"/>
    <w:qFormat/>
    <w:rsid w:val="00FE72BC"/>
    <w:pPr>
      <w:spacing w:before="100" w:beforeAutospacing="1" w:after="100" w:afterAutospacing="1"/>
    </w:pPr>
    <w:rPr>
      <w:rFonts w:ascii="Tahoma" w:hAnsi="Tahoma"/>
      <w:szCs w:val="20"/>
    </w:rPr>
  </w:style>
  <w:style w:type="character" w:customStyle="1" w:styleId="article-date">
    <w:name w:val="article-date"/>
    <w:basedOn w:val="DefaultParagraphFont"/>
    <w:rsid w:val="00FE72BC"/>
  </w:style>
  <w:style w:type="character" w:customStyle="1" w:styleId="article-author">
    <w:name w:val="article-author"/>
    <w:basedOn w:val="DefaultParagraphFont"/>
    <w:rsid w:val="00FE72BC"/>
  </w:style>
  <w:style w:type="character" w:customStyle="1" w:styleId="tolocaltime">
    <w:name w:val="tolocaltime"/>
    <w:basedOn w:val="DefaultParagraphFont"/>
    <w:rsid w:val="00FE72BC"/>
  </w:style>
  <w:style w:type="character" w:customStyle="1" w:styleId="pb-byline">
    <w:name w:val="pb-byline"/>
    <w:basedOn w:val="DefaultParagraphFont"/>
    <w:rsid w:val="00FE72BC"/>
  </w:style>
  <w:style w:type="character" w:customStyle="1" w:styleId="pb-timestamp">
    <w:name w:val="pb-timestamp"/>
    <w:basedOn w:val="DefaultParagraphFont"/>
    <w:rsid w:val="00FE72BC"/>
  </w:style>
  <w:style w:type="paragraph" w:customStyle="1" w:styleId="Pa8">
    <w:name w:val="Pa8"/>
    <w:basedOn w:val="Default"/>
    <w:next w:val="Default"/>
    <w:uiPriority w:val="99"/>
    <w:qFormat/>
    <w:rsid w:val="00FE72BC"/>
    <w:pPr>
      <w:widowControl w:val="0"/>
      <w:spacing w:line="241" w:lineRule="atLeast"/>
    </w:pPr>
    <w:rPr>
      <w:rFonts w:ascii="Franklin Gothic Heavy" w:hAnsi="Franklin Gothic Heavy" w:cs="Cambria"/>
      <w:color w:val="auto"/>
    </w:rPr>
  </w:style>
  <w:style w:type="paragraph" w:customStyle="1" w:styleId="Pa15">
    <w:name w:val="Pa15"/>
    <w:basedOn w:val="Default"/>
    <w:next w:val="Default"/>
    <w:uiPriority w:val="99"/>
    <w:qFormat/>
    <w:rsid w:val="00FE72BC"/>
    <w:pPr>
      <w:widowControl w:val="0"/>
      <w:spacing w:line="201" w:lineRule="atLeast"/>
    </w:pPr>
    <w:rPr>
      <w:rFonts w:ascii="Franklin Gothic Heavy" w:hAnsi="Franklin Gothic Heavy" w:cs="Cambria"/>
      <w:color w:val="auto"/>
    </w:rPr>
  </w:style>
  <w:style w:type="character" w:customStyle="1" w:styleId="posted-on">
    <w:name w:val="posted-on"/>
    <w:basedOn w:val="DefaultParagraphFont"/>
    <w:rsid w:val="00FE72BC"/>
  </w:style>
  <w:style w:type="character" w:customStyle="1" w:styleId="even">
    <w:name w:val="even"/>
    <w:basedOn w:val="DefaultParagraphFont"/>
    <w:rsid w:val="00FE72BC"/>
  </w:style>
  <w:style w:type="character" w:customStyle="1" w:styleId="foreground">
    <w:name w:val="foreground"/>
    <w:basedOn w:val="DefaultParagraphFont"/>
    <w:rsid w:val="00FE72BC"/>
  </w:style>
  <w:style w:type="paragraph" w:customStyle="1" w:styleId="volissue">
    <w:name w:val="volissue"/>
    <w:basedOn w:val="Normal"/>
    <w:qFormat/>
    <w:rsid w:val="00FE72BC"/>
    <w:pPr>
      <w:spacing w:before="100" w:beforeAutospacing="1" w:after="100" w:afterAutospacing="1"/>
    </w:pPr>
    <w:rPr>
      <w:rFonts w:ascii="Tahoma" w:hAnsi="Tahoma"/>
      <w:szCs w:val="20"/>
    </w:rPr>
  </w:style>
  <w:style w:type="character" w:customStyle="1" w:styleId="view-count">
    <w:name w:val="view-count"/>
    <w:basedOn w:val="DefaultParagraphFont"/>
    <w:rsid w:val="00FE72BC"/>
  </w:style>
  <w:style w:type="paragraph" w:customStyle="1" w:styleId="BoldUnderlineChar20">
    <w:name w:val="BoldUnderline Char2"/>
    <w:link w:val="BoldUnderlineChar2Char"/>
    <w:qFormat/>
    <w:rsid w:val="00FE72BC"/>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FE72BC"/>
    <w:rPr>
      <w:rFonts w:ascii="Times New Roman" w:eastAsia="Times New Roman" w:hAnsi="Times New Roman" w:cs="Times New Roman"/>
      <w:b/>
      <w:sz w:val="20"/>
      <w:szCs w:val="24"/>
      <w:u w:val="single"/>
    </w:rPr>
  </w:style>
  <w:style w:type="character" w:customStyle="1" w:styleId="UnderlineCharChar4">
    <w:name w:val="Underline Char Char4"/>
    <w:rsid w:val="00FE72BC"/>
    <w:rPr>
      <w:szCs w:val="24"/>
      <w:u w:val="single"/>
      <w:lang w:val="en-US" w:eastAsia="en-US" w:bidi="ar-SA"/>
    </w:rPr>
  </w:style>
  <w:style w:type="character" w:customStyle="1" w:styleId="BoldUnderlineCharChar3">
    <w:name w:val="BoldUnderline Char Char3"/>
    <w:rsid w:val="00FE72BC"/>
    <w:rPr>
      <w:b/>
      <w:szCs w:val="24"/>
      <w:u w:val="single"/>
      <w:lang w:val="en-US" w:eastAsia="en-US" w:bidi="ar-SA"/>
    </w:rPr>
  </w:style>
  <w:style w:type="character" w:customStyle="1" w:styleId="UnderlineCharChar3">
    <w:name w:val="Underline Char Char3"/>
    <w:rsid w:val="00FE72BC"/>
    <w:rPr>
      <w:szCs w:val="24"/>
      <w:u w:val="single"/>
      <w:lang w:val="en-US" w:eastAsia="en-US" w:bidi="ar-SA"/>
    </w:rPr>
  </w:style>
  <w:style w:type="character" w:customStyle="1" w:styleId="BoldUnderlineCharChar2">
    <w:name w:val="BoldUnderline Char Char2"/>
    <w:rsid w:val="00FE72BC"/>
    <w:rPr>
      <w:b/>
      <w:szCs w:val="24"/>
      <w:u w:val="single"/>
      <w:lang w:val="en-US" w:eastAsia="en-US" w:bidi="ar-SA"/>
    </w:rPr>
  </w:style>
  <w:style w:type="paragraph" w:customStyle="1" w:styleId="UnderlineCard0">
    <w:name w:val="UnderlineCard"/>
    <w:basedOn w:val="Heading3"/>
    <w:link w:val="UnderlineCardChar"/>
    <w:qFormat/>
    <w:rsid w:val="00FE72BC"/>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FE72BC"/>
    <w:rPr>
      <w:rFonts w:ascii="Calibri" w:eastAsia="Calibri" w:hAnsi="Calibri" w:cs="Times New Roman"/>
      <w:bCs/>
      <w:sz w:val="20"/>
      <w:szCs w:val="20"/>
      <w:u w:val="single"/>
      <w:lang w:val="x-none" w:eastAsia="x-none"/>
    </w:rPr>
  </w:style>
  <w:style w:type="character" w:customStyle="1" w:styleId="5Notunderlined">
    <w:name w:val="5 Not underlined"/>
    <w:rsid w:val="00FE72BC"/>
    <w:rPr>
      <w:rFonts w:ascii="Times New Roman" w:hAnsi="Times New Roman"/>
      <w:sz w:val="16"/>
    </w:rPr>
  </w:style>
  <w:style w:type="character" w:customStyle="1" w:styleId="volume-issue">
    <w:name w:val="volume-issue"/>
    <w:rsid w:val="00FE72BC"/>
    <w:rPr>
      <w:rFonts w:cs="Times New Roman"/>
    </w:rPr>
  </w:style>
  <w:style w:type="character" w:customStyle="1" w:styleId="i">
    <w:name w:val="i"/>
    <w:basedOn w:val="DefaultParagraphFont"/>
    <w:uiPriority w:val="99"/>
    <w:rsid w:val="00FE72BC"/>
  </w:style>
  <w:style w:type="character" w:customStyle="1" w:styleId="storytext">
    <w:name w:val="storytext"/>
    <w:basedOn w:val="DefaultParagraphFont"/>
    <w:rsid w:val="00FE72BC"/>
  </w:style>
  <w:style w:type="character" w:customStyle="1" w:styleId="heading3char0">
    <w:name w:val="heading3char"/>
    <w:rsid w:val="00FE72BC"/>
  </w:style>
  <w:style w:type="character" w:customStyle="1" w:styleId="boldness1">
    <w:name w:val="boldness1"/>
    <w:rsid w:val="00FE72BC"/>
  </w:style>
  <w:style w:type="paragraph" w:customStyle="1" w:styleId="indent">
    <w:name w:val="indent"/>
    <w:basedOn w:val="Normal"/>
    <w:qFormat/>
    <w:rsid w:val="00FE72BC"/>
    <w:pPr>
      <w:spacing w:before="100" w:beforeAutospacing="1" w:after="100" w:afterAutospacing="1"/>
    </w:pPr>
    <w:rPr>
      <w:rFonts w:eastAsia="Times New Roman"/>
      <w:sz w:val="24"/>
    </w:rPr>
  </w:style>
  <w:style w:type="paragraph" w:customStyle="1" w:styleId="Cardd">
    <w:name w:val="Cardd"/>
    <w:basedOn w:val="Normal"/>
    <w:uiPriority w:val="4"/>
    <w:qFormat/>
    <w:rsid w:val="00FE72BC"/>
    <w:pPr>
      <w:ind w:left="288" w:right="288"/>
    </w:pPr>
  </w:style>
  <w:style w:type="character" w:customStyle="1" w:styleId="story-author">
    <w:name w:val="story-author"/>
    <w:basedOn w:val="DefaultParagraphFont"/>
    <w:rsid w:val="00FE72BC"/>
  </w:style>
  <w:style w:type="paragraph" w:customStyle="1" w:styleId="document0">
    <w:name w:val="document"/>
    <w:basedOn w:val="Normal"/>
    <w:qFormat/>
    <w:rsid w:val="00FE72BC"/>
    <w:pPr>
      <w:spacing w:before="100" w:beforeAutospacing="1" w:after="100" w:afterAutospacing="1"/>
    </w:pPr>
    <w:rPr>
      <w:rFonts w:eastAsia="Times New Roman"/>
    </w:rPr>
  </w:style>
  <w:style w:type="paragraph" w:customStyle="1" w:styleId="UnderlineBoldIndent">
    <w:name w:val="Underline + Bold Indent"/>
    <w:basedOn w:val="Normal"/>
    <w:link w:val="UnderlineBoldIndentCharChar"/>
    <w:qFormat/>
    <w:rsid w:val="00FE72BC"/>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FE72BC"/>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FE72BC"/>
    <w:rPr>
      <w:u w:val="single"/>
    </w:rPr>
  </w:style>
  <w:style w:type="character" w:customStyle="1" w:styleId="StyleUnderlineBoldIndent11ptChar">
    <w:name w:val="Style Underline + Bold Indent + 11 pt Char"/>
    <w:link w:val="StyleUnderlineBoldIndent11pt"/>
    <w:rsid w:val="00FE72BC"/>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FE72BC"/>
    <w:rPr>
      <w:b/>
      <w:bCs/>
      <w:u w:val="single"/>
    </w:rPr>
  </w:style>
  <w:style w:type="character" w:customStyle="1" w:styleId="StyleUnderlineBoldIndent11ptBoldChar">
    <w:name w:val="Style Underline + Bold Indent + 11 pt Bold Char"/>
    <w:link w:val="StyleUnderlineBoldIndent11ptBold"/>
    <w:rsid w:val="00FE72BC"/>
    <w:rPr>
      <w:rFonts w:ascii="Calibri" w:eastAsia="Times New Roman" w:hAnsi="Calibri" w:cs="Calibri"/>
      <w:b/>
      <w:bCs/>
      <w:szCs w:val="20"/>
      <w:u w:val="single"/>
    </w:rPr>
  </w:style>
  <w:style w:type="character" w:customStyle="1" w:styleId="newscontent">
    <w:name w:val="newscontent"/>
    <w:rsid w:val="00FE72BC"/>
  </w:style>
  <w:style w:type="paragraph" w:customStyle="1" w:styleId="Cardstyle0">
    <w:name w:val="Cardstyle"/>
    <w:basedOn w:val="Normal"/>
    <w:next w:val="Normal"/>
    <w:qFormat/>
    <w:rsid w:val="00FE72BC"/>
    <w:rPr>
      <w:rFonts w:eastAsia="Times New Roman"/>
    </w:rPr>
  </w:style>
  <w:style w:type="character" w:customStyle="1" w:styleId="StyleEmphasisArial12ptBoldNotItalic">
    <w:name w:val="Style Emphasis + Arial 12 pt Bold Not Italic"/>
    <w:basedOn w:val="Emphasis"/>
    <w:rsid w:val="00FE72BC"/>
    <w:rPr>
      <w:rFonts w:ascii="Arial" w:hAnsi="Arial" w:cs="Times New Roman"/>
      <w:b/>
      <w:bCs/>
      <w:i w:val="0"/>
      <w:iCs/>
      <w:sz w:val="24"/>
      <w:u w:val="single"/>
      <w:bdr w:val="single" w:sz="8" w:space="0" w:color="auto"/>
    </w:rPr>
  </w:style>
  <w:style w:type="character" w:customStyle="1" w:styleId="Boxing">
    <w:name w:val="Boxing"/>
    <w:basedOn w:val="DefaultParagraphFont"/>
    <w:rsid w:val="00FE72BC"/>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FE72BC"/>
    <w:rPr>
      <w:rFonts w:ascii="SimSun" w:eastAsia="SimSun" w:hAnsi="SimSun"/>
      <w:sz w:val="15"/>
      <w:lang w:eastAsia="zh-CN"/>
    </w:rPr>
  </w:style>
  <w:style w:type="paragraph" w:customStyle="1" w:styleId="UnreadText">
    <w:name w:val="Unread Text"/>
    <w:basedOn w:val="Normal"/>
    <w:next w:val="Normal"/>
    <w:link w:val="UnreadTextChar"/>
    <w:autoRedefine/>
    <w:qFormat/>
    <w:rsid w:val="00FE72BC"/>
    <w:pPr>
      <w:ind w:left="360"/>
    </w:pPr>
    <w:rPr>
      <w:rFonts w:ascii="SimSun" w:eastAsia="SimSun" w:hAnsi="SimSun" w:cstheme="minorBidi"/>
      <w:sz w:val="15"/>
      <w:lang w:eastAsia="zh-CN"/>
    </w:rPr>
  </w:style>
  <w:style w:type="character" w:customStyle="1" w:styleId="HotRouteChar">
    <w:name w:val="Hot Route! Char"/>
    <w:link w:val="HotRoute"/>
    <w:uiPriority w:val="99"/>
    <w:rsid w:val="00FE72BC"/>
    <w:rPr>
      <w:rFonts w:ascii="Calibri" w:eastAsia="Times New Roman" w:hAnsi="Calibri" w:cs="Calibri"/>
    </w:rPr>
  </w:style>
  <w:style w:type="character" w:customStyle="1" w:styleId="navy13bd">
    <w:name w:val="navy13bd"/>
    <w:basedOn w:val="DefaultParagraphFont"/>
    <w:rsid w:val="00FE72BC"/>
  </w:style>
  <w:style w:type="paragraph" w:customStyle="1" w:styleId="Normal20pt">
    <w:name w:val="Normal  + 20 pt"/>
    <w:basedOn w:val="Normal"/>
    <w:uiPriority w:val="6"/>
    <w:qFormat/>
    <w:rsid w:val="00FE72BC"/>
    <w:rPr>
      <w:rFonts w:ascii="Aptos" w:hAnsi="Aptos"/>
      <w:bCs/>
      <w:u w:val="single"/>
    </w:rPr>
  </w:style>
  <w:style w:type="character" w:customStyle="1" w:styleId="StyleStyle4CharTimesNewRoman11ptItalic">
    <w:name w:val="Style Style4 Char + Times New Roman 11 pt Italic"/>
    <w:basedOn w:val="DefaultParagraphFont"/>
    <w:rsid w:val="00FE72BC"/>
    <w:rPr>
      <w:rFonts w:ascii="Times New Roman" w:hAnsi="Times New Roman"/>
      <w:i/>
      <w:iCs/>
      <w:sz w:val="20"/>
      <w:szCs w:val="24"/>
      <w:u w:val="single"/>
      <w:lang w:val="en-US" w:eastAsia="en-US" w:bidi="ar-SA"/>
    </w:rPr>
  </w:style>
  <w:style w:type="character" w:customStyle="1" w:styleId="Style6Char">
    <w:name w:val="Style6 Char"/>
    <w:basedOn w:val="DefaultParagraphFont"/>
    <w:link w:val="Style6"/>
    <w:rsid w:val="00FE72BC"/>
    <w:rPr>
      <w:rFonts w:ascii="Calibri" w:hAnsi="Calibri" w:cs="Calibri"/>
      <w:color w:val="000000"/>
    </w:rPr>
  </w:style>
  <w:style w:type="paragraph" w:customStyle="1" w:styleId="Style11">
    <w:name w:val="Style11"/>
    <w:basedOn w:val="Normal"/>
    <w:link w:val="Style11Char"/>
    <w:qFormat/>
    <w:rsid w:val="00FE72BC"/>
    <w:rPr>
      <w:rFonts w:asciiTheme="minorHAnsi" w:hAnsiTheme="minorHAnsi" w:cstheme="minorBidi"/>
      <w:b/>
      <w:u w:val="thick"/>
    </w:rPr>
  </w:style>
  <w:style w:type="paragraph" w:customStyle="1" w:styleId="Style12">
    <w:name w:val="Style12"/>
    <w:basedOn w:val="Normal"/>
    <w:link w:val="Style12Char"/>
    <w:qFormat/>
    <w:rsid w:val="00FE72BC"/>
    <w:rPr>
      <w:rFonts w:asciiTheme="minorHAnsi" w:hAnsiTheme="minorHAnsi" w:cstheme="minorBidi"/>
      <w:b/>
      <w:u w:val="thick"/>
    </w:rPr>
  </w:style>
  <w:style w:type="character" w:customStyle="1" w:styleId="current-selection">
    <w:name w:val="current-selection"/>
    <w:basedOn w:val="DefaultParagraphFont"/>
    <w:rsid w:val="00FE72BC"/>
  </w:style>
  <w:style w:type="character" w:customStyle="1" w:styleId="aa">
    <w:name w:val="_"/>
    <w:basedOn w:val="DefaultParagraphFont"/>
    <w:rsid w:val="00FE72BC"/>
  </w:style>
  <w:style w:type="paragraph" w:customStyle="1" w:styleId="Shrink6">
    <w:name w:val="Shrink 6"/>
    <w:basedOn w:val="Normal"/>
    <w:qFormat/>
    <w:rsid w:val="00FE72BC"/>
    <w:rPr>
      <w:rFonts w:eastAsia="Calibri"/>
      <w:sz w:val="12"/>
    </w:rPr>
  </w:style>
  <w:style w:type="character" w:customStyle="1" w:styleId="messagecontent">
    <w:name w:val="message_content"/>
    <w:rsid w:val="00FE72BC"/>
  </w:style>
  <w:style w:type="character" w:customStyle="1" w:styleId="Heading3CharCharCharChar1">
    <w:name w:val="Heading 3 Char Char Char Char1"/>
    <w:rsid w:val="00FE72BC"/>
    <w:rPr>
      <w:rFonts w:cs="Arial"/>
      <w:bCs/>
      <w:szCs w:val="26"/>
      <w:u w:val="single"/>
      <w:lang w:val="en-US" w:eastAsia="en-US" w:bidi="ar-SA"/>
    </w:rPr>
  </w:style>
  <w:style w:type="paragraph" w:customStyle="1" w:styleId="conintrotext">
    <w:name w:val="conintrotext"/>
    <w:basedOn w:val="Normal"/>
    <w:uiPriority w:val="99"/>
    <w:qFormat/>
    <w:rsid w:val="00FE72BC"/>
    <w:pPr>
      <w:spacing w:before="100" w:beforeAutospacing="1" w:after="100" w:afterAutospacing="1"/>
    </w:pPr>
    <w:rPr>
      <w:rFonts w:eastAsia="Times New Roman"/>
      <w:sz w:val="24"/>
    </w:rPr>
  </w:style>
  <w:style w:type="character" w:customStyle="1" w:styleId="comment-body">
    <w:name w:val="comment-body"/>
    <w:rsid w:val="00FE72BC"/>
  </w:style>
  <w:style w:type="character" w:customStyle="1" w:styleId="UnderlineCharCharChar1">
    <w:name w:val="Underline Char Char Char1"/>
    <w:rsid w:val="00FE72BC"/>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FE72BC"/>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FE72BC"/>
    <w:rPr>
      <w:rFonts w:asciiTheme="minorHAnsi" w:eastAsia="MS Mincho" w:hAnsiTheme="minorHAnsi" w:cstheme="minorBidi"/>
      <w:b/>
      <w:u w:val="single"/>
    </w:rPr>
  </w:style>
  <w:style w:type="character" w:customStyle="1" w:styleId="mw-headline">
    <w:name w:val="mw-headline"/>
    <w:rsid w:val="00FE72BC"/>
  </w:style>
  <w:style w:type="character" w:customStyle="1" w:styleId="flagicon">
    <w:name w:val="flagicon"/>
    <w:rsid w:val="00FE72BC"/>
  </w:style>
  <w:style w:type="paragraph" w:customStyle="1" w:styleId="assert">
    <w:name w:val="assert"/>
    <w:basedOn w:val="Normal"/>
    <w:uiPriority w:val="99"/>
    <w:qFormat/>
    <w:rsid w:val="00FE72BC"/>
    <w:pPr>
      <w:spacing w:before="100" w:beforeAutospacing="1" w:after="100" w:afterAutospacing="1"/>
    </w:pPr>
    <w:rPr>
      <w:rFonts w:eastAsia="Times New Roman"/>
      <w:sz w:val="24"/>
    </w:rPr>
  </w:style>
  <w:style w:type="character" w:customStyle="1" w:styleId="apturelink">
    <w:name w:val="apturelink"/>
    <w:rsid w:val="00FE72BC"/>
  </w:style>
  <w:style w:type="character" w:customStyle="1" w:styleId="apturelinkicon">
    <w:name w:val="apturelinkicon"/>
    <w:rsid w:val="00FE72BC"/>
  </w:style>
  <w:style w:type="paragraph" w:customStyle="1" w:styleId="Default1">
    <w:name w:val="Default1"/>
    <w:basedOn w:val="Default"/>
    <w:next w:val="Default"/>
    <w:uiPriority w:val="99"/>
    <w:qFormat/>
    <w:rsid w:val="00FE72BC"/>
    <w:rPr>
      <w:color w:val="auto"/>
    </w:rPr>
  </w:style>
  <w:style w:type="paragraph" w:customStyle="1" w:styleId="center">
    <w:name w:val="center"/>
    <w:basedOn w:val="Normal"/>
    <w:uiPriority w:val="99"/>
    <w:qFormat/>
    <w:rsid w:val="00FE72BC"/>
    <w:pPr>
      <w:spacing w:before="100" w:beforeAutospacing="1" w:after="100" w:afterAutospacing="1"/>
    </w:pPr>
    <w:rPr>
      <w:rFonts w:eastAsia="Times New Roman"/>
      <w:sz w:val="24"/>
    </w:rPr>
  </w:style>
  <w:style w:type="character" w:customStyle="1" w:styleId="LittleChar">
    <w:name w:val="Little Char"/>
    <w:link w:val="Little"/>
    <w:uiPriority w:val="99"/>
    <w:rsid w:val="00FE72BC"/>
    <w:rPr>
      <w:rFonts w:ascii="Garamond" w:eastAsia="Times New Roman" w:hAnsi="Garamond" w:cs="Calibri"/>
    </w:rPr>
  </w:style>
  <w:style w:type="character" w:customStyle="1" w:styleId="UnderlineChar1Char">
    <w:name w:val="Underline Char1 Char"/>
    <w:rsid w:val="00FE72BC"/>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FE72BC"/>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FE72BC"/>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FE72BC"/>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FE72BC"/>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FE72BC"/>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FE72BC"/>
    <w:rPr>
      <w:rFonts w:asciiTheme="minorHAnsi" w:eastAsia="MS Mincho" w:hAnsiTheme="minorHAnsi" w:cstheme="minorBidi"/>
      <w:b/>
      <w:u w:val="single"/>
    </w:rPr>
  </w:style>
  <w:style w:type="paragraph" w:customStyle="1" w:styleId="CardBody">
    <w:name w:val="Card Body"/>
    <w:basedOn w:val="Normal"/>
    <w:link w:val="CardBodyChar"/>
    <w:qFormat/>
    <w:rsid w:val="00FE72BC"/>
    <w:rPr>
      <w:rFonts w:eastAsia="Times New Roman"/>
      <w:sz w:val="16"/>
    </w:rPr>
  </w:style>
  <w:style w:type="character" w:customStyle="1" w:styleId="CardBodyChar">
    <w:name w:val="Card Body Char"/>
    <w:link w:val="CardBody"/>
    <w:rsid w:val="00FE72BC"/>
    <w:rPr>
      <w:rFonts w:ascii="Calibri" w:eastAsia="Times New Roman" w:hAnsi="Calibri" w:cs="Calibri"/>
      <w:sz w:val="16"/>
    </w:rPr>
  </w:style>
  <w:style w:type="character" w:customStyle="1" w:styleId="ptitleinside">
    <w:name w:val="p_title_inside"/>
    <w:rsid w:val="00FE72BC"/>
  </w:style>
  <w:style w:type="paragraph" w:customStyle="1" w:styleId="StyleBoldandUnderlineChar11ptBorderSinglesolidline">
    <w:name w:val="Style Bold and Underline Char + 11 pt Border: : (Single solid line..."/>
    <w:link w:val="StyleBoldandUnderlineChar11ptBorderSinglesolidlineChar"/>
    <w:qFormat/>
    <w:rsid w:val="00FE72BC"/>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FE72BC"/>
    <w:rPr>
      <w:rFonts w:eastAsia="Times New Roman"/>
      <w:b/>
      <w:bCs/>
      <w:szCs w:val="20"/>
      <w:u w:val="single"/>
      <w:bdr w:val="single" w:sz="4" w:space="0" w:color="auto"/>
    </w:rPr>
  </w:style>
  <w:style w:type="character" w:customStyle="1" w:styleId="Heading1CharChar1">
    <w:name w:val="Heading 1 Char Char1"/>
    <w:rsid w:val="00FE72BC"/>
    <w:rPr>
      <w:rFonts w:cs="Arial"/>
      <w:b/>
      <w:bCs/>
      <w:szCs w:val="32"/>
      <w:lang w:val="en-US" w:eastAsia="en-US" w:bidi="ar-SA"/>
    </w:rPr>
  </w:style>
  <w:style w:type="paragraph" w:customStyle="1" w:styleId="Indentation">
    <w:name w:val="Indentation"/>
    <w:basedOn w:val="Normal"/>
    <w:uiPriority w:val="99"/>
    <w:qFormat/>
    <w:rsid w:val="00FE72BC"/>
    <w:pPr>
      <w:ind w:left="288" w:right="288"/>
    </w:pPr>
  </w:style>
  <w:style w:type="character" w:customStyle="1" w:styleId="StyleUnderlineChar9ptBorderSinglesolidlineAuto0">
    <w:name w:val="Style Underline Char + 9 pt Border: : (Single solid line Auto  0..."/>
    <w:rsid w:val="00FE72BC"/>
    <w:rPr>
      <w:rFonts w:ascii="Times New Roman" w:hAnsi="Times New Roman"/>
      <w:sz w:val="20"/>
      <w:u w:val="single"/>
      <w:bdr w:val="single" w:sz="4" w:space="0" w:color="auto" w:frame="1"/>
      <w:lang w:val="en-US" w:eastAsia="en-US" w:bidi="ar-SA"/>
    </w:rPr>
  </w:style>
  <w:style w:type="character" w:customStyle="1" w:styleId="StyleUnderlineCharChar9ptBold">
    <w:name w:val="Style Underline Char Char + 9 pt Bold"/>
    <w:rsid w:val="00FE72BC"/>
    <w:rPr>
      <w:rFonts w:ascii="Times New Roman" w:hAnsi="Times New Roman" w:hint="default"/>
      <w:b/>
      <w:bCs/>
      <w:sz w:val="20"/>
      <w:szCs w:val="24"/>
      <w:u w:val="single"/>
      <w:lang w:val="en-US" w:eastAsia="en-US" w:bidi="ar-SA"/>
    </w:rPr>
  </w:style>
  <w:style w:type="character" w:customStyle="1" w:styleId="StyleBoldandUnderlineCharChar29pt">
    <w:name w:val="Style Bold and Underline Char Char2 + 9 pt"/>
    <w:rsid w:val="00FE72BC"/>
    <w:rPr>
      <w:rFonts w:ascii="Times New Roman" w:hAnsi="Times New Roman"/>
      <w:b/>
      <w:bCs/>
      <w:noProof w:val="0"/>
      <w:sz w:val="20"/>
      <w:u w:val="single"/>
    </w:rPr>
  </w:style>
  <w:style w:type="character" w:customStyle="1" w:styleId="StyleUnderlineCharChar19pt">
    <w:name w:val="Style Underline Char Char1 + 9 pt"/>
    <w:rsid w:val="00FE72BC"/>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FE72BC"/>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FE72BC"/>
    <w:rPr>
      <w:rFonts w:ascii="Times New Roman" w:eastAsia="Times New Roman" w:hAnsi="Times New Roman" w:cs="Times New Roman"/>
      <w:b/>
      <w:smallCaps/>
      <w:sz w:val="24"/>
      <w:szCs w:val="24"/>
      <w:u w:val="single"/>
    </w:rPr>
  </w:style>
  <w:style w:type="character" w:customStyle="1" w:styleId="CardTextCharChar">
    <w:name w:val="Card Text Char Char"/>
    <w:rsid w:val="00FE72BC"/>
    <w:rPr>
      <w:rFonts w:ascii="Times New Roman" w:eastAsia="Times New Roman" w:hAnsi="Times New Roman" w:cs="Times New Roman"/>
      <w:sz w:val="20"/>
      <w:szCs w:val="20"/>
    </w:rPr>
  </w:style>
  <w:style w:type="character" w:customStyle="1" w:styleId="citeChar1">
    <w:name w:val="cite Char"/>
    <w:locked/>
    <w:rsid w:val="00FE72BC"/>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FE72BC"/>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FE72BC"/>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FE72BC"/>
    <w:rPr>
      <w:i/>
      <w:iCs/>
      <w:sz w:val="20"/>
      <w:u w:val="single"/>
    </w:rPr>
  </w:style>
  <w:style w:type="character" w:customStyle="1" w:styleId="HIGHLIGHT0">
    <w:name w:val="HIGHLIGHT"/>
    <w:uiPriority w:val="1"/>
    <w:qFormat/>
    <w:rsid w:val="00FE72BC"/>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FE72BC"/>
    <w:pPr>
      <w:outlineLvl w:val="9"/>
    </w:pPr>
    <w:rPr>
      <w:sz w:val="28"/>
      <w:u w:val="none"/>
    </w:rPr>
  </w:style>
  <w:style w:type="character" w:customStyle="1" w:styleId="HiddenBlockHeaderChar">
    <w:name w:val="Hidden Block Header Char"/>
    <w:link w:val="HiddenBlockHeader"/>
    <w:rsid w:val="00FE72BC"/>
    <w:rPr>
      <w:rFonts w:ascii="Times New Roman" w:eastAsia="Times New Roman" w:hAnsi="Times New Roman" w:cs="Times New Roman"/>
      <w:b/>
      <w:sz w:val="28"/>
      <w:szCs w:val="24"/>
    </w:rPr>
  </w:style>
  <w:style w:type="character" w:customStyle="1" w:styleId="FifthChar">
    <w:name w:val="Fifth Char"/>
    <w:link w:val="Fifth"/>
    <w:uiPriority w:val="99"/>
    <w:rsid w:val="00FE72BC"/>
    <w:rPr>
      <w:rFonts w:ascii="Calibri" w:eastAsia="Calibri" w:hAnsi="Calibri" w:cs="Calibri"/>
    </w:rPr>
  </w:style>
  <w:style w:type="paragraph" w:customStyle="1" w:styleId="Third">
    <w:name w:val="Third"/>
    <w:basedOn w:val="Normal"/>
    <w:link w:val="ThirdChar"/>
    <w:qFormat/>
    <w:rsid w:val="00FE72BC"/>
    <w:rPr>
      <w:rFonts w:eastAsia="Times New Roman"/>
      <w:b/>
      <w:u w:val="single"/>
      <w:lang w:val="x-none" w:eastAsia="x-none"/>
    </w:rPr>
  </w:style>
  <w:style w:type="character" w:customStyle="1" w:styleId="ThirdChar">
    <w:name w:val="Third Char"/>
    <w:link w:val="Third"/>
    <w:rsid w:val="00FE72BC"/>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qFormat/>
    <w:rsid w:val="00FE72BC"/>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FE72BC"/>
    <w:rPr>
      <w:rFonts w:ascii="Times New Roman" w:eastAsia="Times New Roman" w:hAnsi="Times New Roman"/>
      <w:szCs w:val="24"/>
    </w:rPr>
  </w:style>
  <w:style w:type="character" w:customStyle="1" w:styleId="article-record-publication-volume-issue">
    <w:name w:val="article-record-publication-volume-issue"/>
    <w:rsid w:val="00FE72BC"/>
  </w:style>
  <w:style w:type="character" w:customStyle="1" w:styleId="NothingChar1">
    <w:name w:val="Nothing Char1"/>
    <w:rsid w:val="00FE72BC"/>
    <w:rPr>
      <w:szCs w:val="24"/>
      <w:lang w:val="en-US" w:eastAsia="en-US" w:bidi="ar-SA"/>
    </w:rPr>
  </w:style>
  <w:style w:type="character" w:customStyle="1" w:styleId="NothingCharChar">
    <w:name w:val="Nothing Char Char"/>
    <w:link w:val="NothingCharCharChar"/>
    <w:rsid w:val="00FE72BC"/>
  </w:style>
  <w:style w:type="paragraph" w:customStyle="1" w:styleId="DebateUnderlineBoldChar">
    <w:name w:val="Debate Underline Bold Char"/>
    <w:basedOn w:val="Normal"/>
    <w:link w:val="DebateUnderlineBoldCharChar"/>
    <w:qFormat/>
    <w:rsid w:val="00FE72BC"/>
    <w:pPr>
      <w:jc w:val="both"/>
    </w:pPr>
    <w:rPr>
      <w:rFonts w:eastAsia="Times New Roman"/>
      <w:b/>
      <w:u w:val="thick"/>
    </w:rPr>
  </w:style>
  <w:style w:type="character" w:customStyle="1" w:styleId="DebateUnderlineBoldCharChar">
    <w:name w:val="Debate Underline Bold Char Char"/>
    <w:link w:val="DebateUnderlineBoldChar"/>
    <w:rsid w:val="00FE72BC"/>
    <w:rPr>
      <w:rFonts w:ascii="Calibri" w:eastAsia="Times New Roman" w:hAnsi="Calibri" w:cs="Calibri"/>
      <w:b/>
      <w:u w:val="thick"/>
    </w:rPr>
  </w:style>
  <w:style w:type="character" w:customStyle="1" w:styleId="resultbodyblack">
    <w:name w:val="resultbodyblack"/>
    <w:rsid w:val="00FE72BC"/>
    <w:rPr>
      <w:rFonts w:cs="Times New Roman"/>
    </w:rPr>
  </w:style>
  <w:style w:type="paragraph" w:customStyle="1" w:styleId="bloctitles">
    <w:name w:val="bloc titles"/>
    <w:basedOn w:val="Heading1"/>
    <w:next w:val="Normal"/>
    <w:link w:val="bloctitlesChar"/>
    <w:autoRedefine/>
    <w:qFormat/>
    <w:rsid w:val="00FE72BC"/>
    <w:pPr>
      <w:keepNext w:val="0"/>
      <w:keepLines w:val="0"/>
      <w:pBdr>
        <w:top w:val="none" w:sz="0" w:space="0" w:color="auto"/>
        <w:left w:val="none" w:sz="0" w:space="0" w:color="auto"/>
        <w:bottom w:val="none" w:sz="0" w:space="0" w:color="auto"/>
        <w:right w:val="none" w:sz="0" w:space="0" w:color="auto"/>
      </w:pBdr>
      <w:spacing w:before="0"/>
    </w:pPr>
    <w:rPr>
      <w:rFonts w:eastAsia="Malgun Gothic" w:cs="Arial"/>
      <w:sz w:val="28"/>
      <w:u w:val="single"/>
    </w:rPr>
  </w:style>
  <w:style w:type="character" w:customStyle="1" w:styleId="bloctitlesChar">
    <w:name w:val="bloc titles Char"/>
    <w:link w:val="bloctitles"/>
    <w:rsid w:val="00FE72BC"/>
    <w:rPr>
      <w:rFonts w:ascii="Calibri" w:eastAsia="Malgun Gothic" w:hAnsi="Calibri" w:cs="Arial"/>
      <w:b/>
      <w:sz w:val="28"/>
      <w:szCs w:val="32"/>
      <w:u w:val="single"/>
    </w:rPr>
  </w:style>
  <w:style w:type="paragraph" w:customStyle="1" w:styleId="CiteSmallText">
    <w:name w:val="Cite Small Text"/>
    <w:basedOn w:val="Normal"/>
    <w:uiPriority w:val="99"/>
    <w:qFormat/>
    <w:rsid w:val="00FE72BC"/>
    <w:pPr>
      <w:widowControl w:val="0"/>
      <w:spacing w:after="200"/>
    </w:pPr>
    <w:rPr>
      <w:rFonts w:ascii="Helvetica Neue" w:hAnsi="Helvetica Neue"/>
      <w:b/>
      <w:sz w:val="18"/>
    </w:rPr>
  </w:style>
  <w:style w:type="character" w:customStyle="1" w:styleId="3TagCite">
    <w:name w:val="3 Tag/Cite"/>
    <w:rsid w:val="00FE72BC"/>
    <w:rPr>
      <w:rFonts w:ascii="Times New Roman" w:hAnsi="Times New Roman"/>
      <w:b/>
    </w:rPr>
  </w:style>
  <w:style w:type="character" w:customStyle="1" w:styleId="4Qualifications">
    <w:name w:val="4 Qualifications"/>
    <w:rsid w:val="00FE72BC"/>
    <w:rPr>
      <w:rFonts w:ascii="Times New Roman" w:hAnsi="Times New Roman"/>
      <w:sz w:val="19"/>
    </w:rPr>
  </w:style>
  <w:style w:type="character" w:customStyle="1" w:styleId="6Underlined">
    <w:name w:val="6 Underlined"/>
    <w:rsid w:val="00FE72BC"/>
    <w:rPr>
      <w:rFonts w:ascii="Times New Roman" w:hAnsi="Times New Roman"/>
      <w:b/>
      <w:sz w:val="21"/>
      <w:u w:val="single"/>
    </w:rPr>
  </w:style>
  <w:style w:type="paragraph" w:customStyle="1" w:styleId="Cards1CharChar">
    <w:name w:val="Cards1 Char Char"/>
    <w:basedOn w:val="Normal"/>
    <w:link w:val="Cards1CharCharChar"/>
    <w:qFormat/>
    <w:rsid w:val="00FE72BC"/>
    <w:pPr>
      <w:autoSpaceDE w:val="0"/>
      <w:autoSpaceDN w:val="0"/>
      <w:adjustRightInd w:val="0"/>
      <w:ind w:left="432" w:right="432"/>
      <w:jc w:val="both"/>
    </w:pPr>
    <w:rPr>
      <w:lang w:val="x-none"/>
    </w:rPr>
  </w:style>
  <w:style w:type="character" w:customStyle="1" w:styleId="Cards1CharCharChar">
    <w:name w:val="Cards1 Char Char Char"/>
    <w:link w:val="Cards1CharChar"/>
    <w:rsid w:val="00FE72BC"/>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FE72BC"/>
    <w:rPr>
      <w:u w:val="single"/>
    </w:rPr>
  </w:style>
  <w:style w:type="paragraph" w:customStyle="1" w:styleId="UnderlineCharCharCharCharCharCharChar">
    <w:name w:val="Underline Char Char Char Char Char Char Char"/>
    <w:basedOn w:val="Normal"/>
    <w:link w:val="UnderlineCharCharCharCharCharCharCharChar"/>
    <w:qFormat/>
    <w:rsid w:val="00FE72BC"/>
    <w:rPr>
      <w:rFonts w:asciiTheme="minorHAnsi" w:hAnsiTheme="minorHAnsi" w:cstheme="minorBidi"/>
      <w:u w:val="single"/>
    </w:rPr>
  </w:style>
  <w:style w:type="paragraph" w:customStyle="1" w:styleId="CitesCharChar">
    <w:name w:val="Cites Char Char"/>
    <w:next w:val="Normal"/>
    <w:link w:val="CitesCharCharChar"/>
    <w:qFormat/>
    <w:rsid w:val="00FE72BC"/>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FE72BC"/>
    <w:rPr>
      <w:rFonts w:ascii="Times New Roman" w:eastAsia="Times New Roman" w:hAnsi="Times New Roman" w:cs="Times New Roman"/>
      <w:sz w:val="20"/>
      <w:szCs w:val="24"/>
    </w:rPr>
  </w:style>
  <w:style w:type="character" w:customStyle="1" w:styleId="nohighlighting">
    <w:name w:val="no highlighting"/>
    <w:rsid w:val="00FE72BC"/>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FE72BC"/>
    <w:rPr>
      <w:rFonts w:ascii="Cambria" w:hAnsi="Cambria" w:hint="default"/>
      <w:sz w:val="21"/>
      <w:u w:val="single"/>
    </w:rPr>
  </w:style>
  <w:style w:type="paragraph" w:customStyle="1" w:styleId="Swag">
    <w:name w:val="Swag"/>
    <w:basedOn w:val="Normal"/>
    <w:link w:val="SwagChar"/>
    <w:qFormat/>
    <w:rsid w:val="00FE72BC"/>
    <w:rPr>
      <w:color w:val="0000FF"/>
      <w:sz w:val="12"/>
      <w:u w:val="single"/>
    </w:rPr>
  </w:style>
  <w:style w:type="character" w:customStyle="1" w:styleId="SwagChar">
    <w:name w:val="Swag Char"/>
    <w:link w:val="Swag"/>
    <w:rsid w:val="00FE72BC"/>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FE72BC"/>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FE72BC"/>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FE72BC"/>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FE72BC"/>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FE72BC"/>
    <w:rPr>
      <w:rFonts w:ascii="Garamond" w:eastAsia="MS Mincho" w:hAnsi="Garamond"/>
    </w:rPr>
  </w:style>
  <w:style w:type="character" w:customStyle="1" w:styleId="StyleStyleCardTextLeft-075Right0Char">
    <w:name w:val="Style Style Card Text + Left:  -0.75&quot; + Right:  0&quot; Char"/>
    <w:link w:val="StyleStyleCardTextLeft-075Right0"/>
    <w:rsid w:val="00FE72BC"/>
    <w:rPr>
      <w:rFonts w:ascii="Garamond" w:eastAsia="MS Mincho" w:hAnsi="Garamond" w:cs="Calibri"/>
    </w:rPr>
  </w:style>
  <w:style w:type="character" w:customStyle="1" w:styleId="CharChar61">
    <w:name w:val="Char Char61"/>
    <w:rsid w:val="00FE72BC"/>
    <w:rPr>
      <w:rFonts w:cs="Arial"/>
      <w:bCs/>
      <w:sz w:val="16"/>
      <w:szCs w:val="26"/>
      <w:lang w:val="en-US" w:eastAsia="en-US" w:bidi="ar-SA"/>
    </w:rPr>
  </w:style>
  <w:style w:type="character" w:customStyle="1" w:styleId="ListBulletChar">
    <w:name w:val="List Bullet Char"/>
    <w:link w:val="ListBullet"/>
    <w:uiPriority w:val="99"/>
    <w:rsid w:val="00FE72BC"/>
    <w:rPr>
      <w:rFonts w:ascii="Calibri" w:eastAsia="Calibri" w:hAnsi="Calibri" w:cs="Calibri"/>
    </w:rPr>
  </w:style>
  <w:style w:type="paragraph" w:customStyle="1" w:styleId="subhead10">
    <w:name w:val="subhead1"/>
    <w:basedOn w:val="Normal"/>
    <w:uiPriority w:val="99"/>
    <w:qFormat/>
    <w:rsid w:val="00FE72BC"/>
    <w:pPr>
      <w:spacing w:before="100" w:beforeAutospacing="1" w:after="100" w:afterAutospacing="1"/>
    </w:pPr>
    <w:rPr>
      <w:rFonts w:eastAsia="Times New Roman"/>
      <w:sz w:val="24"/>
    </w:rPr>
  </w:style>
  <w:style w:type="character" w:customStyle="1" w:styleId="styledate">
    <w:name w:val="styledate"/>
    <w:rsid w:val="00FE72BC"/>
  </w:style>
  <w:style w:type="character" w:customStyle="1" w:styleId="StyleUnderlineChar9ptChar">
    <w:name w:val="Style Underline Char + 9 pt Char"/>
    <w:rsid w:val="00FE72BC"/>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FE72BC"/>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FE72BC"/>
    <w:rPr>
      <w:b/>
      <w:u w:val="single"/>
    </w:rPr>
  </w:style>
  <w:style w:type="character" w:customStyle="1" w:styleId="BoldandUnderlineChar1">
    <w:name w:val="Bold and Underline Char1"/>
    <w:rsid w:val="00FE72BC"/>
    <w:rPr>
      <w:b/>
      <w:szCs w:val="24"/>
      <w:u w:val="single"/>
      <w:lang w:val="en-US" w:eastAsia="en-US" w:bidi="ar-SA"/>
    </w:rPr>
  </w:style>
  <w:style w:type="character" w:customStyle="1" w:styleId="BoldandUnderlineChar1Char2">
    <w:name w:val="Bold and Underline Char1 Char2"/>
    <w:rsid w:val="00FE72BC"/>
    <w:rPr>
      <w:b/>
      <w:szCs w:val="24"/>
      <w:u w:val="single"/>
      <w:lang w:val="en-US" w:eastAsia="en-US" w:bidi="ar-SA"/>
    </w:rPr>
  </w:style>
  <w:style w:type="character" w:customStyle="1" w:styleId="BoldandUnderlineCharChar1">
    <w:name w:val="Bold and Underline Char Char1"/>
    <w:rsid w:val="00FE72BC"/>
    <w:rPr>
      <w:b/>
      <w:szCs w:val="24"/>
      <w:u w:val="single"/>
      <w:lang w:val="en-US" w:eastAsia="en-US" w:bidi="ar-SA"/>
    </w:rPr>
  </w:style>
  <w:style w:type="character" w:customStyle="1" w:styleId="BoldandUnderlineChar6">
    <w:name w:val="Bold and Underline Char6"/>
    <w:rsid w:val="00FE72BC"/>
    <w:rPr>
      <w:b/>
      <w:szCs w:val="24"/>
      <w:u w:val="single"/>
      <w:lang w:val="en-US" w:eastAsia="en-US" w:bidi="ar-SA"/>
    </w:rPr>
  </w:style>
  <w:style w:type="character" w:customStyle="1" w:styleId="title-link-wrapper">
    <w:name w:val="title-link-wrapper"/>
    <w:rsid w:val="00FE72BC"/>
  </w:style>
  <w:style w:type="character" w:customStyle="1" w:styleId="medium-font">
    <w:name w:val="medium-font"/>
    <w:rsid w:val="00FE72BC"/>
  </w:style>
  <w:style w:type="paragraph" w:customStyle="1" w:styleId="abstract">
    <w:name w:val="abstract"/>
    <w:basedOn w:val="Normal"/>
    <w:uiPriority w:val="99"/>
    <w:qFormat/>
    <w:rsid w:val="00FE72BC"/>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FE72BC"/>
    <w:rPr>
      <w:rFonts w:eastAsia="Times New Roman"/>
      <w:b/>
      <w:bCs/>
      <w:u w:val="single"/>
    </w:rPr>
  </w:style>
  <w:style w:type="character" w:customStyle="1" w:styleId="StyleUnderlineChar11ptBold2Char">
    <w:name w:val="Style Underline Char + 11 pt Bold2 Char"/>
    <w:link w:val="StyleUnderlineChar11ptBold2"/>
    <w:rsid w:val="00FE72BC"/>
    <w:rPr>
      <w:rFonts w:ascii="Calibri" w:eastAsia="Times New Roman" w:hAnsi="Calibri" w:cs="Calibri"/>
      <w:b/>
      <w:bCs/>
      <w:u w:val="single"/>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FE72BC"/>
    <w:rPr>
      <w:rFonts w:cs="Arial"/>
      <w:b/>
      <w:bCs/>
      <w:iCs/>
      <w:szCs w:val="28"/>
      <w:lang w:val="en-US" w:eastAsia="en-US" w:bidi="ar-SA"/>
    </w:rPr>
  </w:style>
  <w:style w:type="character" w:customStyle="1" w:styleId="ReallySamllTextChar">
    <w:name w:val="ReallySamllText Char"/>
    <w:rsid w:val="00FE72BC"/>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FE72BC"/>
    <w:rPr>
      <w:rFonts w:eastAsia="Times New Roman"/>
      <w:u w:val="single"/>
    </w:rPr>
  </w:style>
  <w:style w:type="character" w:customStyle="1" w:styleId="StyleStyleUnderlineTimesNewRoman11ptChar">
    <w:name w:val="Style Style Underline + Times New Roman + 11 pt Char"/>
    <w:link w:val="StyleStyleUnderlineTimesNewRoman11pt"/>
    <w:rsid w:val="00FE72BC"/>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FE72BC"/>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FE72BC"/>
    <w:rPr>
      <w:rFonts w:ascii="Calibri" w:eastAsia="Times New Roman" w:hAnsi="Calibri" w:cs="Calibri"/>
      <w:u w:val="single"/>
    </w:rPr>
  </w:style>
  <w:style w:type="character" w:customStyle="1" w:styleId="style10">
    <w:name w:val="style1"/>
    <w:rsid w:val="00FE72BC"/>
  </w:style>
  <w:style w:type="character" w:customStyle="1" w:styleId="pmtermsel">
    <w:name w:val="pmtermsel"/>
    <w:rsid w:val="00FE72BC"/>
  </w:style>
  <w:style w:type="character" w:customStyle="1" w:styleId="showipapr">
    <w:name w:val="show_ipapr"/>
    <w:rsid w:val="00FE72BC"/>
  </w:style>
  <w:style w:type="character" w:customStyle="1" w:styleId="dnindex">
    <w:name w:val="dnindex"/>
    <w:rsid w:val="00FE72BC"/>
  </w:style>
  <w:style w:type="character" w:customStyle="1" w:styleId="23">
    <w:name w:val="23"/>
    <w:rsid w:val="00FE72BC"/>
    <w:rPr>
      <w:rFonts w:ascii="Times New Roman" w:hAnsi="Times New Roman" w:cs="Arial"/>
      <w:bCs/>
      <w:sz w:val="20"/>
      <w:u w:val="single"/>
      <w:lang w:val="en-US" w:eastAsia="en-US" w:bidi="ar-SA"/>
    </w:rPr>
  </w:style>
  <w:style w:type="character" w:customStyle="1" w:styleId="33">
    <w:name w:val="33"/>
    <w:rsid w:val="00FE72BC"/>
    <w:rPr>
      <w:rFonts w:ascii="Times New Roman" w:hAnsi="Times New Roman" w:cs="Arial"/>
      <w:b/>
      <w:bCs/>
      <w:sz w:val="20"/>
      <w:u w:val="single"/>
      <w:lang w:val="en-US" w:eastAsia="en-US" w:bidi="ar-SA"/>
    </w:rPr>
  </w:style>
  <w:style w:type="character" w:customStyle="1" w:styleId="55">
    <w:name w:val="55"/>
    <w:rsid w:val="00FE72BC"/>
    <w:rPr>
      <w:rFonts w:cs="Arial"/>
      <w:bCs/>
      <w:sz w:val="20"/>
      <w:u w:val="single"/>
      <w:lang w:val="en-US" w:eastAsia="en-US" w:bidi="ar-SA"/>
    </w:rPr>
  </w:style>
  <w:style w:type="character" w:customStyle="1" w:styleId="authoraffil">
    <w:name w:val="authoraffil"/>
    <w:rsid w:val="00FE72BC"/>
  </w:style>
  <w:style w:type="character" w:customStyle="1" w:styleId="CharChar8">
    <w:name w:val="Char Char8"/>
    <w:rsid w:val="00FE72BC"/>
    <w:rPr>
      <w:rFonts w:ascii="Georgia" w:eastAsia="Times New Roman" w:hAnsi="Georgia"/>
      <w:b/>
      <w:bCs/>
      <w:sz w:val="30"/>
      <w:szCs w:val="28"/>
      <w:u w:val="single"/>
    </w:rPr>
  </w:style>
  <w:style w:type="character" w:customStyle="1" w:styleId="FontStyle13">
    <w:name w:val="Font Style13"/>
    <w:uiPriority w:val="99"/>
    <w:rsid w:val="00FE72BC"/>
    <w:rPr>
      <w:rFonts w:ascii="Constantia" w:hAnsi="Constantia" w:cs="Constantia"/>
      <w:sz w:val="18"/>
      <w:szCs w:val="18"/>
    </w:rPr>
  </w:style>
  <w:style w:type="character" w:customStyle="1" w:styleId="TagsCharCharCharChar">
    <w:name w:val="Tags Char Char Char Char"/>
    <w:rsid w:val="00FE72BC"/>
    <w:rPr>
      <w:rFonts w:ascii="Times New Roman" w:eastAsia="Times New Roman" w:hAnsi="Times New Roman" w:cs="Times New Roman"/>
      <w:b/>
      <w:sz w:val="24"/>
      <w:szCs w:val="24"/>
    </w:rPr>
  </w:style>
  <w:style w:type="character" w:customStyle="1" w:styleId="Citation1Char">
    <w:name w:val="Citation1 Char"/>
    <w:link w:val="Citation10"/>
    <w:locked/>
    <w:rsid w:val="00FE72BC"/>
    <w:rPr>
      <w:rFonts w:ascii="Georgia" w:hAnsi="Georgia"/>
      <w:b/>
      <w:u w:val="single"/>
    </w:rPr>
  </w:style>
  <w:style w:type="paragraph" w:customStyle="1" w:styleId="Citation10">
    <w:name w:val="Citation1"/>
    <w:basedOn w:val="Normal"/>
    <w:link w:val="Citation1Char"/>
    <w:qFormat/>
    <w:rsid w:val="00FE72BC"/>
    <w:rPr>
      <w:rFonts w:ascii="Georgia" w:hAnsi="Georgia" w:cstheme="minorBidi"/>
      <w:b/>
      <w:u w:val="single"/>
    </w:rPr>
  </w:style>
  <w:style w:type="character" w:customStyle="1" w:styleId="TaglineChar">
    <w:name w:val="Tagline Char"/>
    <w:link w:val="Tagline0"/>
    <w:locked/>
    <w:rsid w:val="00FE72BC"/>
    <w:rPr>
      <w:rFonts w:ascii="Georgia" w:hAnsi="Georgia"/>
      <w:b/>
    </w:rPr>
  </w:style>
  <w:style w:type="paragraph" w:customStyle="1" w:styleId="Tagline0">
    <w:name w:val="Tagline"/>
    <w:basedOn w:val="Normal"/>
    <w:link w:val="TaglineChar"/>
    <w:qFormat/>
    <w:rsid w:val="00FE72BC"/>
    <w:rPr>
      <w:rFonts w:ascii="Georgia" w:hAnsi="Georgia" w:cstheme="minorBidi"/>
      <w:b/>
    </w:rPr>
  </w:style>
  <w:style w:type="paragraph" w:customStyle="1" w:styleId="NothingCharCharChar">
    <w:name w:val="Nothing Char Char Char"/>
    <w:link w:val="NothingCharChar"/>
    <w:qFormat/>
    <w:rsid w:val="00FE72BC"/>
    <w:pPr>
      <w:spacing w:after="0" w:line="240" w:lineRule="auto"/>
      <w:jc w:val="both"/>
    </w:pPr>
  </w:style>
  <w:style w:type="paragraph" w:customStyle="1" w:styleId="StyleLeft021">
    <w:name w:val="Style Left:  0.2&quot;1"/>
    <w:basedOn w:val="Normal"/>
    <w:uiPriority w:val="99"/>
    <w:qFormat/>
    <w:rsid w:val="00FE72BC"/>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FE72BC"/>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FE72BC"/>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FE72BC"/>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FE72BC"/>
    <w:rPr>
      <w:rFonts w:ascii="Calibri" w:eastAsia="Times New Roman" w:hAnsi="Calibri" w:cs="Calibri"/>
      <w:u w:val="single"/>
      <w:bdr w:val="single" w:sz="4" w:space="0" w:color="auto"/>
    </w:rPr>
  </w:style>
  <w:style w:type="character" w:customStyle="1" w:styleId="boldcitationChar">
    <w:name w:val="bold citation Char"/>
    <w:rsid w:val="00FE72BC"/>
    <w:rPr>
      <w:rFonts w:ascii="Arial" w:hAnsi="Arial"/>
      <w:b/>
      <w:sz w:val="28"/>
      <w:szCs w:val="24"/>
      <w:u w:val="thick"/>
      <w:lang w:val="en-US" w:eastAsia="en-US" w:bidi="ar-SA"/>
    </w:rPr>
  </w:style>
  <w:style w:type="paragraph" w:customStyle="1" w:styleId="BlockTitle20">
    <w:name w:val="Block Title #2"/>
    <w:basedOn w:val="Normal"/>
    <w:uiPriority w:val="99"/>
    <w:qFormat/>
    <w:rsid w:val="00FE72BC"/>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FE72BC"/>
    <w:rPr>
      <w:b/>
    </w:rPr>
  </w:style>
  <w:style w:type="character" w:customStyle="1" w:styleId="BoldunderlineChar3">
    <w:name w:val="Bold/underline Char"/>
    <w:link w:val="Boldunderline1"/>
    <w:rsid w:val="00FE72BC"/>
    <w:rPr>
      <w:rFonts w:eastAsia="SimSun"/>
      <w:b/>
      <w:u w:val="single"/>
      <w:lang w:eastAsia="zh-CN"/>
    </w:rPr>
  </w:style>
  <w:style w:type="character" w:customStyle="1" w:styleId="underlinetextchar0">
    <w:name w:val="underlinetextchar"/>
    <w:rsid w:val="00FE72BC"/>
  </w:style>
  <w:style w:type="character" w:customStyle="1" w:styleId="boldciteChar1">
    <w:name w:val="bold cite Char1"/>
    <w:rsid w:val="00FE72BC"/>
    <w:rPr>
      <w:b/>
      <w:sz w:val="28"/>
      <w:u w:val="thick" w:color="000000"/>
    </w:rPr>
  </w:style>
  <w:style w:type="character" w:customStyle="1" w:styleId="tagCharCharChar1">
    <w:name w:val="tag Char Char Char1"/>
    <w:rsid w:val="00FE72BC"/>
    <w:rPr>
      <w:b/>
      <w:sz w:val="24"/>
      <w:lang w:val="en-US" w:eastAsia="en-US" w:bidi="ar-SA"/>
    </w:rPr>
  </w:style>
  <w:style w:type="character" w:customStyle="1" w:styleId="underlinecardChar0">
    <w:name w:val="underline card Char"/>
    <w:rsid w:val="00FE72BC"/>
    <w:rPr>
      <w:rFonts w:ascii="Arial" w:hAnsi="Arial"/>
      <w:sz w:val="18"/>
      <w:szCs w:val="24"/>
      <w:u w:val="single"/>
      <w:lang w:val="en-US" w:eastAsia="en-US" w:bidi="ar-SA"/>
    </w:rPr>
  </w:style>
  <w:style w:type="paragraph" w:customStyle="1" w:styleId="date-comments">
    <w:name w:val="date-comments"/>
    <w:basedOn w:val="Normal"/>
    <w:uiPriority w:val="99"/>
    <w:qFormat/>
    <w:rsid w:val="00FE72BC"/>
    <w:pPr>
      <w:spacing w:before="100" w:beforeAutospacing="1" w:after="100" w:afterAutospacing="1"/>
    </w:pPr>
    <w:rPr>
      <w:rFonts w:ascii="Times" w:hAnsi="Times"/>
      <w:szCs w:val="20"/>
    </w:rPr>
  </w:style>
  <w:style w:type="character" w:customStyle="1" w:styleId="articleauthor0">
    <w:name w:val="articleauthor"/>
    <w:rsid w:val="00FE72BC"/>
  </w:style>
  <w:style w:type="character" w:customStyle="1" w:styleId="bodysubtoc">
    <w:name w:val="bodysubtoc"/>
    <w:rsid w:val="00FE72BC"/>
  </w:style>
  <w:style w:type="character" w:customStyle="1" w:styleId="lefttitlesmaller">
    <w:name w:val="lefttitlesmaller"/>
    <w:rsid w:val="00FE72BC"/>
  </w:style>
  <w:style w:type="character" w:customStyle="1" w:styleId="mb">
    <w:name w:val="mb"/>
    <w:rsid w:val="00FE72BC"/>
  </w:style>
  <w:style w:type="character" w:customStyle="1" w:styleId="submitted-date">
    <w:name w:val="submitted-date"/>
    <w:rsid w:val="00FE72BC"/>
  </w:style>
  <w:style w:type="character" w:customStyle="1" w:styleId="submitted-time">
    <w:name w:val="submitted-time"/>
    <w:rsid w:val="00FE72BC"/>
  </w:style>
  <w:style w:type="character" w:customStyle="1" w:styleId="searchword">
    <w:name w:val="searchword"/>
    <w:rsid w:val="00FE72BC"/>
  </w:style>
  <w:style w:type="paragraph" w:customStyle="1" w:styleId="Heading2Char2CharChar12">
    <w:name w:val="Heading 2 Char2 Char Char12"/>
    <w:aliases w:val="Char Char Char Char Char Char1 Char Char Char Char Char1,Char Char22"/>
    <w:next w:val="Normal"/>
    <w:uiPriority w:val="99"/>
    <w:qFormat/>
    <w:rsid w:val="00FE72BC"/>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bylines">
    <w:name w:val="bylines"/>
    <w:basedOn w:val="DefaultParagraphFont"/>
    <w:rsid w:val="00FE72BC"/>
  </w:style>
  <w:style w:type="character" w:customStyle="1" w:styleId="StyleStyleBoldUnderlineUnderlineIntenseEmphasis1apple-style-2">
    <w:name w:val="Style Style Bold UnderlineUnderlineIntense Emphasis1apple-style-...2"/>
    <w:basedOn w:val="DefaultParagraphFont"/>
    <w:rsid w:val="00FE72BC"/>
    <w:rPr>
      <w:b w:val="0"/>
      <w:bCs/>
      <w:sz w:val="22"/>
      <w:u w:val="single"/>
    </w:rPr>
  </w:style>
  <w:style w:type="character" w:customStyle="1" w:styleId="FontStyle57">
    <w:name w:val="Font Style57"/>
    <w:rsid w:val="00FE72BC"/>
    <w:rPr>
      <w:rFonts w:ascii="Georgia" w:hAnsi="Georgia" w:cs="Georgia"/>
      <w:b/>
      <w:bCs/>
      <w:sz w:val="14"/>
      <w:szCs w:val="14"/>
    </w:rPr>
  </w:style>
  <w:style w:type="character" w:customStyle="1" w:styleId="FontStyle89">
    <w:name w:val="Font Style89"/>
    <w:rsid w:val="00FE72BC"/>
    <w:rPr>
      <w:rFonts w:ascii="Times New Roman" w:hAnsi="Times New Roman" w:cs="Times New Roman"/>
      <w:b/>
      <w:bCs/>
      <w:smallCaps/>
      <w:spacing w:val="40"/>
      <w:sz w:val="16"/>
      <w:szCs w:val="16"/>
    </w:rPr>
  </w:style>
  <w:style w:type="character" w:customStyle="1" w:styleId="style3Char0">
    <w:name w:val="style 3 Char"/>
    <w:rsid w:val="00FE72BC"/>
    <w:rPr>
      <w:sz w:val="18"/>
      <w:szCs w:val="24"/>
      <w:lang w:val="en-US" w:eastAsia="en-US" w:bidi="ar-SA"/>
    </w:rPr>
  </w:style>
  <w:style w:type="paragraph" w:customStyle="1" w:styleId="003Cite">
    <w:name w:val="003Cite"/>
    <w:basedOn w:val="Normal"/>
    <w:qFormat/>
    <w:rsid w:val="00FE72BC"/>
    <w:rPr>
      <w:rFonts w:eastAsia="Calibri"/>
      <w:sz w:val="16"/>
      <w:szCs w:val="16"/>
    </w:rPr>
  </w:style>
  <w:style w:type="paragraph" w:customStyle="1" w:styleId="NormalBold">
    <w:name w:val="Normal + Bold"/>
    <w:aliases w:val="Double Underline"/>
    <w:basedOn w:val="Normal"/>
    <w:link w:val="NormalBoldChar"/>
    <w:qFormat/>
    <w:rsid w:val="00FE72BC"/>
    <w:pPr>
      <w:jc w:val="both"/>
    </w:pPr>
    <w:rPr>
      <w:b/>
      <w:color w:val="000000"/>
      <w:u w:val="single"/>
    </w:rPr>
  </w:style>
  <w:style w:type="character" w:customStyle="1" w:styleId="NormalBoldChar">
    <w:name w:val="Normal + Bold Char"/>
    <w:aliases w:val="Double Underline Char"/>
    <w:basedOn w:val="DefaultParagraphFont"/>
    <w:link w:val="NormalBold"/>
    <w:rsid w:val="00FE72BC"/>
    <w:rPr>
      <w:rFonts w:ascii="Calibri" w:hAnsi="Calibri" w:cs="Calibri"/>
      <w:b/>
      <w:color w:val="000000"/>
      <w:u w:val="single"/>
    </w:rPr>
  </w:style>
  <w:style w:type="character" w:customStyle="1" w:styleId="CardsFont6ptChar1">
    <w:name w:val="Cards + Font: 6 pt Char1"/>
    <w:link w:val="CardsFont6pt"/>
    <w:uiPriority w:val="99"/>
    <w:rsid w:val="00FE72BC"/>
    <w:rPr>
      <w:rFonts w:ascii="Times New Roman" w:eastAsia="Times New Roman" w:hAnsi="Times New Roman" w:cs="Times New Roman"/>
      <w:sz w:val="12"/>
      <w:szCs w:val="24"/>
    </w:rPr>
  </w:style>
  <w:style w:type="paragraph" w:customStyle="1" w:styleId="StyleCards12ptThickunderline">
    <w:name w:val="Style Cards + 12 pt Thick underline"/>
    <w:basedOn w:val="Normal"/>
    <w:link w:val="StyleCards12ptThickunderlineChar2"/>
    <w:qFormat/>
    <w:rsid w:val="00FE72BC"/>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FE72BC"/>
    <w:rPr>
      <w:rFonts w:ascii="Calibri" w:eastAsia="Times New Roman" w:hAnsi="Calibri" w:cs="Calibri"/>
      <w:sz w:val="24"/>
      <w:u w:val="thick"/>
      <w:lang w:val="x-none" w:eastAsia="x-none"/>
    </w:rPr>
  </w:style>
  <w:style w:type="character" w:customStyle="1" w:styleId="BlockHeadingsChar1">
    <w:name w:val="Block Headings Char1"/>
    <w:rsid w:val="00FE72BC"/>
    <w:rPr>
      <w:b/>
      <w:caps/>
    </w:rPr>
  </w:style>
  <w:style w:type="character" w:customStyle="1" w:styleId="Longcite">
    <w:name w:val="Longcite"/>
    <w:rsid w:val="00FE72BC"/>
    <w:rPr>
      <w:sz w:val="16"/>
    </w:rPr>
  </w:style>
  <w:style w:type="paragraph" w:customStyle="1" w:styleId="NormalUnderline0">
    <w:name w:val="Normal + Underline"/>
    <w:basedOn w:val="Normal"/>
    <w:link w:val="NormalUnderlineChar0"/>
    <w:qFormat/>
    <w:rsid w:val="00FE72BC"/>
    <w:pPr>
      <w:ind w:left="720"/>
    </w:pPr>
    <w:rPr>
      <w:rFonts w:eastAsia="Times New Roman"/>
      <w:b/>
      <w:sz w:val="24"/>
      <w:u w:val="single"/>
      <w:lang w:val="x-none" w:eastAsia="x-none"/>
    </w:rPr>
  </w:style>
  <w:style w:type="character" w:customStyle="1" w:styleId="NormalUnderlineChar0">
    <w:name w:val="Normal + Underline Char"/>
    <w:link w:val="NormalUnderline0"/>
    <w:rsid w:val="00FE72BC"/>
    <w:rPr>
      <w:rFonts w:ascii="Calibri" w:eastAsia="Times New Roman" w:hAnsi="Calibri" w:cs="Calibri"/>
      <w:b/>
      <w:sz w:val="24"/>
      <w:u w:val="single"/>
      <w:lang w:val="x-none" w:eastAsia="x-none"/>
    </w:rPr>
  </w:style>
  <w:style w:type="character" w:customStyle="1" w:styleId="FontStyle170">
    <w:name w:val="Font Style170"/>
    <w:uiPriority w:val="99"/>
    <w:rsid w:val="00FE72BC"/>
    <w:rPr>
      <w:rFonts w:ascii="Bookman Old Style" w:hAnsi="Bookman Old Style" w:cs="Bookman Old Style"/>
      <w:sz w:val="16"/>
      <w:szCs w:val="16"/>
    </w:rPr>
  </w:style>
  <w:style w:type="character" w:customStyle="1" w:styleId="FontStyle14">
    <w:name w:val="Font Style14"/>
    <w:uiPriority w:val="99"/>
    <w:rsid w:val="00FE72BC"/>
    <w:rPr>
      <w:rFonts w:ascii="Book Antiqua" w:hAnsi="Book Antiqua" w:cs="Book Antiqua"/>
      <w:sz w:val="20"/>
      <w:szCs w:val="20"/>
    </w:rPr>
  </w:style>
  <w:style w:type="character" w:customStyle="1" w:styleId="FontStyle15">
    <w:name w:val="Font Style15"/>
    <w:uiPriority w:val="99"/>
    <w:rsid w:val="00FE72BC"/>
    <w:rPr>
      <w:rFonts w:ascii="Book Antiqua" w:hAnsi="Book Antiqua" w:cs="Book Antiqua"/>
      <w:b/>
      <w:bCs/>
      <w:spacing w:val="10"/>
      <w:sz w:val="16"/>
      <w:szCs w:val="16"/>
    </w:rPr>
  </w:style>
  <w:style w:type="character" w:customStyle="1" w:styleId="FontStyle17">
    <w:name w:val="Font Style17"/>
    <w:uiPriority w:val="99"/>
    <w:rsid w:val="00FE72BC"/>
    <w:rPr>
      <w:rFonts w:ascii="Book Antiqua" w:hAnsi="Book Antiqua" w:cs="Book Antiqua"/>
      <w:i/>
      <w:iCs/>
      <w:spacing w:val="10"/>
      <w:sz w:val="22"/>
      <w:szCs w:val="22"/>
    </w:rPr>
  </w:style>
  <w:style w:type="character" w:customStyle="1" w:styleId="FontStyle329">
    <w:name w:val="Font Style329"/>
    <w:basedOn w:val="DefaultParagraphFont"/>
    <w:uiPriority w:val="99"/>
    <w:rsid w:val="00FE72BC"/>
    <w:rPr>
      <w:rFonts w:ascii="Times New Roman" w:hAnsi="Times New Roman" w:cs="Times New Roman" w:hint="default"/>
      <w:b/>
      <w:bCs/>
      <w:spacing w:val="-10"/>
      <w:sz w:val="18"/>
      <w:szCs w:val="18"/>
    </w:rPr>
  </w:style>
  <w:style w:type="character" w:customStyle="1" w:styleId="citationref">
    <w:name w:val="citationref"/>
    <w:basedOn w:val="DefaultParagraphFont"/>
    <w:rsid w:val="00FE72BC"/>
  </w:style>
  <w:style w:type="character" w:customStyle="1" w:styleId="italics">
    <w:name w:val="italics"/>
    <w:basedOn w:val="DefaultParagraphFont"/>
    <w:rsid w:val="00FE72BC"/>
  </w:style>
  <w:style w:type="character" w:customStyle="1" w:styleId="c-timestamplabel">
    <w:name w:val="c-timestamp__label"/>
    <w:basedOn w:val="DefaultParagraphFont"/>
    <w:rsid w:val="00FE72BC"/>
  </w:style>
  <w:style w:type="character" w:customStyle="1" w:styleId="Heading4Char1">
    <w:name w:val="Heading 4 Char1"/>
    <w:aliases w:val="No Spacing4 Char1,No Spacing11111 Char1,No Spacing5 Char1,No Spacing111 Char1,No Spacing112 Char1"/>
    <w:qFormat/>
    <w:rsid w:val="00FE72BC"/>
    <w:rPr>
      <w:rFonts w:ascii="Times New Roman" w:eastAsia="Times New Roman" w:hAnsi="Times New Roman" w:cs="Times New Roman"/>
      <w:b/>
      <w:bCs/>
      <w:sz w:val="28"/>
      <w:szCs w:val="28"/>
    </w:rPr>
  </w:style>
  <w:style w:type="character" w:customStyle="1" w:styleId="Heading3CharCharCharChar">
    <w:name w:val="Heading 3 Char Char Char Char"/>
    <w:rsid w:val="00FE72BC"/>
    <w:rPr>
      <w:rFonts w:ascii="Arial" w:hAnsi="Arial" w:cs="Arial" w:hint="default"/>
      <w:bCs/>
      <w:szCs w:val="26"/>
      <w:u w:val="single"/>
      <w:lang w:val="en-US" w:eastAsia="en-US" w:bidi="ar-SA"/>
    </w:rPr>
  </w:style>
  <w:style w:type="character" w:customStyle="1" w:styleId="m-4768620939706884080gmail-style13ptbold">
    <w:name w:val="m_-4768620939706884080gmail-style13ptbold"/>
    <w:basedOn w:val="DefaultParagraphFont"/>
    <w:rsid w:val="00FE72BC"/>
  </w:style>
  <w:style w:type="character" w:customStyle="1" w:styleId="m-4007627453485596929gmail-style13ptbold">
    <w:name w:val="m_-4007627453485596929gmail-style13ptbold"/>
    <w:basedOn w:val="DefaultParagraphFont"/>
    <w:rsid w:val="00FE72BC"/>
  </w:style>
  <w:style w:type="paragraph" w:customStyle="1" w:styleId="analytic0">
    <w:name w:val="analytic"/>
    <w:basedOn w:val="Normal"/>
    <w:link w:val="analyticChar0"/>
    <w:uiPriority w:val="4"/>
    <w:qFormat/>
    <w:rsid w:val="00FE72BC"/>
    <w:rPr>
      <w:b/>
      <w:sz w:val="27"/>
    </w:rPr>
  </w:style>
  <w:style w:type="character" w:customStyle="1" w:styleId="analyticChar0">
    <w:name w:val="analytic Char"/>
    <w:basedOn w:val="DefaultParagraphFont"/>
    <w:link w:val="analytic0"/>
    <w:uiPriority w:val="4"/>
    <w:rsid w:val="00FE72BC"/>
    <w:rPr>
      <w:rFonts w:ascii="Calibri" w:hAnsi="Calibri" w:cs="Calibri"/>
      <w:b/>
      <w:sz w:val="27"/>
    </w:rPr>
  </w:style>
  <w:style w:type="paragraph" w:customStyle="1" w:styleId="hword2">
    <w:name w:val="hword2"/>
    <w:basedOn w:val="Normal"/>
    <w:qFormat/>
    <w:rsid w:val="00FE72BC"/>
    <w:pPr>
      <w:spacing w:before="100" w:beforeAutospacing="1" w:after="100" w:afterAutospacing="1"/>
    </w:pPr>
    <w:rPr>
      <w:rFonts w:eastAsia="Times New Roman"/>
      <w:sz w:val="24"/>
    </w:rPr>
  </w:style>
  <w:style w:type="paragraph" w:customStyle="1" w:styleId="sense">
    <w:name w:val="sense"/>
    <w:basedOn w:val="Normal"/>
    <w:qFormat/>
    <w:rsid w:val="00FE72BC"/>
    <w:pPr>
      <w:spacing w:before="100" w:beforeAutospacing="1" w:after="100" w:afterAutospacing="1"/>
    </w:pPr>
    <w:rPr>
      <w:rFonts w:eastAsia="Times New Roman"/>
      <w:sz w:val="24"/>
    </w:rPr>
  </w:style>
  <w:style w:type="character" w:customStyle="1" w:styleId="dttext">
    <w:name w:val="dttext"/>
    <w:basedOn w:val="DefaultParagraphFont"/>
    <w:rsid w:val="00FE72BC"/>
  </w:style>
  <w:style w:type="character" w:customStyle="1" w:styleId="style13ptbold0">
    <w:name w:val="style13ptbold"/>
    <w:basedOn w:val="DefaultParagraphFont"/>
    <w:rsid w:val="00FE72BC"/>
  </w:style>
  <w:style w:type="paragraph" w:customStyle="1" w:styleId="m5562427531322223799gmail-msolistparagraph">
    <w:name w:val="m_5562427531322223799gmail-msolistparagraph"/>
    <w:basedOn w:val="Normal"/>
    <w:rsid w:val="00FE72BC"/>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FE72BC"/>
  </w:style>
  <w:style w:type="paragraph" w:customStyle="1" w:styleId="BreakTag">
    <w:name w:val="Break Tag"/>
    <w:basedOn w:val="Normal"/>
    <w:autoRedefine/>
    <w:uiPriority w:val="4"/>
    <w:qFormat/>
    <w:rsid w:val="00FE72BC"/>
    <w:pPr>
      <w:spacing w:before="240"/>
    </w:pPr>
    <w:rPr>
      <w:b/>
      <w:sz w:val="26"/>
    </w:rPr>
  </w:style>
  <w:style w:type="paragraph" w:customStyle="1" w:styleId="BreakBlock">
    <w:name w:val="Break Block"/>
    <w:basedOn w:val="Normal"/>
    <w:link w:val="BreakBlockChar"/>
    <w:autoRedefine/>
    <w:qFormat/>
    <w:rsid w:val="00FE72BC"/>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FE72BC"/>
    <w:rPr>
      <w:rFonts w:ascii="Arial Bold" w:hAnsi="Arial Bold" w:cs="Calibri"/>
      <w:b/>
      <w:caps/>
      <w:sz w:val="32"/>
      <w:u w:val="single"/>
    </w:rPr>
  </w:style>
  <w:style w:type="character" w:customStyle="1" w:styleId="CiteCharChar">
    <w:name w:val="Cite Char Char"/>
    <w:basedOn w:val="DefaultParagraphFont"/>
    <w:rsid w:val="00FE72BC"/>
    <w:rPr>
      <w:rFonts w:ascii="Cambria" w:hAnsi="Cambria" w:cs="Times New Roman"/>
      <w:b/>
      <w:bCs/>
      <w:sz w:val="26"/>
      <w:szCs w:val="26"/>
    </w:rPr>
  </w:style>
  <w:style w:type="character" w:customStyle="1" w:styleId="CardCharChar1">
    <w:name w:val="Card Char Char1"/>
    <w:basedOn w:val="DefaultParagraphFont"/>
    <w:rsid w:val="00FE72BC"/>
    <w:rPr>
      <w:rFonts w:cs="Times New Roman"/>
      <w:b/>
      <w:bCs/>
      <w:sz w:val="28"/>
      <w:szCs w:val="28"/>
    </w:rPr>
  </w:style>
  <w:style w:type="character" w:customStyle="1" w:styleId="CircleChar1">
    <w:name w:val="Circle Char1"/>
    <w:basedOn w:val="DefaultParagraphFont"/>
    <w:rsid w:val="00FE72BC"/>
    <w:rPr>
      <w:rFonts w:cs="Times New Roman"/>
      <w:b/>
      <w:i/>
      <w:sz w:val="18"/>
      <w:szCs w:val="18"/>
      <w:u w:val="single"/>
      <w:lang w:val="en-US" w:eastAsia="en-US" w:bidi="ar-SA"/>
    </w:rPr>
  </w:style>
  <w:style w:type="character" w:customStyle="1" w:styleId="hit1">
    <w:name w:val="hit1"/>
    <w:basedOn w:val="DefaultParagraphFont"/>
    <w:rsid w:val="00FE72BC"/>
    <w:rPr>
      <w:b/>
      <w:bCs/>
      <w:color w:val="CC0033"/>
    </w:rPr>
  </w:style>
  <w:style w:type="character" w:customStyle="1" w:styleId="upper">
    <w:name w:val="upper"/>
    <w:basedOn w:val="DefaultParagraphFont"/>
    <w:rsid w:val="00FE72BC"/>
  </w:style>
  <w:style w:type="character" w:customStyle="1" w:styleId="SmallFont7pt">
    <w:name w:val="Small Font (7 pt)"/>
    <w:basedOn w:val="DefaultParagraphFont"/>
    <w:qFormat/>
    <w:rsid w:val="00FE72BC"/>
    <w:rPr>
      <w:sz w:val="14"/>
    </w:rPr>
  </w:style>
  <w:style w:type="character" w:customStyle="1" w:styleId="style65">
    <w:name w:val="style65"/>
    <w:basedOn w:val="DefaultParagraphFont"/>
    <w:rsid w:val="00FE72BC"/>
    <w:rPr>
      <w:rFonts w:cs="Times New Roman"/>
    </w:rPr>
  </w:style>
  <w:style w:type="character" w:customStyle="1" w:styleId="StyleStyleBoldUnderlineIntenseEmphasisUnderlineapple-style-s">
    <w:name w:val="Style Style Bold UnderlineIntense EmphasisUnderlineapple-style-s..."/>
    <w:basedOn w:val="DefaultParagraphFont"/>
    <w:rsid w:val="00FE72BC"/>
    <w:rPr>
      <w:b w:val="0"/>
      <w:bCs w:val="0"/>
      <w:sz w:val="22"/>
      <w:u w:val="single"/>
      <w:bdr w:val="none" w:sz="0" w:space="0" w:color="auto"/>
    </w:rPr>
  </w:style>
  <w:style w:type="paragraph" w:customStyle="1" w:styleId="type">
    <w:name w:val="type"/>
    <w:basedOn w:val="Normal"/>
    <w:qFormat/>
    <w:rsid w:val="00FE72BC"/>
    <w:pPr>
      <w:spacing w:before="100" w:beforeAutospacing="1" w:after="100" w:afterAutospacing="1"/>
    </w:pPr>
    <w:rPr>
      <w:rFonts w:eastAsia="Times New Roman"/>
    </w:rPr>
  </w:style>
  <w:style w:type="character" w:customStyle="1" w:styleId="abodyblack3">
    <w:name w:val="abodyblack3"/>
    <w:basedOn w:val="DefaultParagraphFont"/>
    <w:rsid w:val="00FE72BC"/>
  </w:style>
  <w:style w:type="character" w:customStyle="1" w:styleId="FontStyle177">
    <w:name w:val="Font Style177"/>
    <w:basedOn w:val="DefaultParagraphFont"/>
    <w:uiPriority w:val="99"/>
    <w:rsid w:val="00FE72BC"/>
    <w:rPr>
      <w:rFonts w:ascii="Times New Roman" w:hAnsi="Times New Roman" w:cs="Times New Roman"/>
      <w:sz w:val="20"/>
      <w:szCs w:val="20"/>
    </w:rPr>
  </w:style>
  <w:style w:type="character" w:customStyle="1" w:styleId="FontStyle173">
    <w:name w:val="Font Style173"/>
    <w:basedOn w:val="DefaultParagraphFont"/>
    <w:uiPriority w:val="99"/>
    <w:rsid w:val="00FE72BC"/>
    <w:rPr>
      <w:rFonts w:ascii="Times New Roman" w:hAnsi="Times New Roman" w:cs="Times New Roman"/>
      <w:sz w:val="14"/>
      <w:szCs w:val="14"/>
    </w:rPr>
  </w:style>
  <w:style w:type="character" w:customStyle="1" w:styleId="FontStyle151">
    <w:name w:val="Font Style151"/>
    <w:basedOn w:val="DefaultParagraphFont"/>
    <w:uiPriority w:val="99"/>
    <w:rsid w:val="00FE72BC"/>
    <w:rPr>
      <w:rFonts w:ascii="Arial Narrow" w:hAnsi="Arial Narrow" w:cs="Arial Narrow"/>
      <w:b/>
      <w:bCs/>
      <w:sz w:val="12"/>
      <w:szCs w:val="12"/>
    </w:rPr>
  </w:style>
  <w:style w:type="character" w:customStyle="1" w:styleId="FontStyle156">
    <w:name w:val="Font Style156"/>
    <w:basedOn w:val="DefaultParagraphFont"/>
    <w:uiPriority w:val="99"/>
    <w:rsid w:val="00FE72BC"/>
    <w:rPr>
      <w:rFonts w:ascii="Arial Narrow" w:hAnsi="Arial Narrow" w:cs="Arial Narrow"/>
      <w:sz w:val="8"/>
      <w:szCs w:val="8"/>
    </w:rPr>
  </w:style>
  <w:style w:type="character" w:customStyle="1" w:styleId="FontStyle160">
    <w:name w:val="Font Style160"/>
    <w:basedOn w:val="DefaultParagraphFont"/>
    <w:uiPriority w:val="99"/>
    <w:rsid w:val="00FE72BC"/>
    <w:rPr>
      <w:rFonts w:ascii="Times New Roman" w:hAnsi="Times New Roman" w:cs="Times New Roman"/>
      <w:b/>
      <w:bCs/>
      <w:sz w:val="20"/>
      <w:szCs w:val="20"/>
    </w:rPr>
  </w:style>
  <w:style w:type="character" w:customStyle="1" w:styleId="FontStyle178">
    <w:name w:val="Font Style178"/>
    <w:basedOn w:val="DefaultParagraphFont"/>
    <w:uiPriority w:val="99"/>
    <w:rsid w:val="00FE72BC"/>
    <w:rPr>
      <w:rFonts w:ascii="Times New Roman" w:hAnsi="Times New Roman" w:cs="Times New Roman"/>
      <w:sz w:val="18"/>
      <w:szCs w:val="18"/>
    </w:rPr>
  </w:style>
  <w:style w:type="paragraph" w:customStyle="1" w:styleId="Style14">
    <w:name w:val="Style14"/>
    <w:basedOn w:val="Normal"/>
    <w:uiPriority w:val="99"/>
    <w:qFormat/>
    <w:rsid w:val="00FE72BC"/>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FE72BC"/>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FE72BC"/>
    <w:rPr>
      <w:rFonts w:ascii="Times New Roman" w:hAnsi="Times New Roman" w:cs="Times New Roman"/>
      <w:sz w:val="12"/>
      <w:szCs w:val="12"/>
    </w:rPr>
  </w:style>
  <w:style w:type="paragraph" w:customStyle="1" w:styleId="Style9">
    <w:name w:val="Style9"/>
    <w:basedOn w:val="Normal"/>
    <w:uiPriority w:val="99"/>
    <w:qFormat/>
    <w:rsid w:val="00FE72BC"/>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FE72BC"/>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FE72BC"/>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FE72BC"/>
    <w:rPr>
      <w:rFonts w:ascii="Times New Roman" w:hAnsi="Times New Roman" w:cs="Times New Roman"/>
      <w:sz w:val="16"/>
      <w:szCs w:val="16"/>
    </w:rPr>
  </w:style>
  <w:style w:type="character" w:customStyle="1" w:styleId="FontStyle172">
    <w:name w:val="Font Style172"/>
    <w:basedOn w:val="DefaultParagraphFont"/>
    <w:uiPriority w:val="99"/>
    <w:rsid w:val="00FE72BC"/>
    <w:rPr>
      <w:rFonts w:ascii="Times New Roman" w:hAnsi="Times New Roman" w:cs="Times New Roman"/>
      <w:b/>
      <w:bCs/>
      <w:sz w:val="16"/>
      <w:szCs w:val="16"/>
    </w:rPr>
  </w:style>
  <w:style w:type="paragraph" w:customStyle="1" w:styleId="Style18">
    <w:name w:val="Style18"/>
    <w:basedOn w:val="Normal"/>
    <w:uiPriority w:val="99"/>
    <w:qFormat/>
    <w:rsid w:val="00FE72BC"/>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FE72BC"/>
    <w:rPr>
      <w:rFonts w:ascii="Times New Roman" w:hAnsi="Times New Roman" w:cs="Times New Roman"/>
      <w:i/>
      <w:iCs/>
      <w:sz w:val="16"/>
      <w:szCs w:val="16"/>
    </w:rPr>
  </w:style>
  <w:style w:type="character" w:customStyle="1" w:styleId="FontStyle162">
    <w:name w:val="Font Style162"/>
    <w:basedOn w:val="DefaultParagraphFont"/>
    <w:uiPriority w:val="99"/>
    <w:rsid w:val="00FE72BC"/>
    <w:rPr>
      <w:rFonts w:ascii="Times New Roman" w:hAnsi="Times New Roman" w:cs="Times New Roman"/>
      <w:b/>
      <w:bCs/>
      <w:sz w:val="18"/>
      <w:szCs w:val="18"/>
    </w:rPr>
  </w:style>
  <w:style w:type="character" w:customStyle="1" w:styleId="FontStyle167">
    <w:name w:val="Font Style167"/>
    <w:basedOn w:val="DefaultParagraphFont"/>
    <w:uiPriority w:val="99"/>
    <w:rsid w:val="00FE72BC"/>
    <w:rPr>
      <w:rFonts w:ascii="Times New Roman" w:hAnsi="Times New Roman" w:cs="Times New Roman"/>
      <w:sz w:val="10"/>
      <w:szCs w:val="10"/>
    </w:rPr>
  </w:style>
  <w:style w:type="character" w:customStyle="1" w:styleId="FontStyle174">
    <w:name w:val="Font Style174"/>
    <w:basedOn w:val="DefaultParagraphFont"/>
    <w:uiPriority w:val="99"/>
    <w:rsid w:val="00FE72BC"/>
    <w:rPr>
      <w:rFonts w:ascii="Arial Narrow" w:hAnsi="Arial Narrow" w:cs="Arial Narrow"/>
      <w:b/>
      <w:bCs/>
      <w:sz w:val="18"/>
      <w:szCs w:val="18"/>
    </w:rPr>
  </w:style>
  <w:style w:type="paragraph" w:customStyle="1" w:styleId="Style47">
    <w:name w:val="Style47"/>
    <w:basedOn w:val="Normal"/>
    <w:uiPriority w:val="99"/>
    <w:qFormat/>
    <w:rsid w:val="00FE72BC"/>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FE72BC"/>
    <w:rPr>
      <w:rFonts w:ascii="Times New Roman" w:hAnsi="Times New Roman" w:cs="Times New Roman"/>
      <w:sz w:val="12"/>
      <w:szCs w:val="12"/>
    </w:rPr>
  </w:style>
  <w:style w:type="paragraph" w:customStyle="1" w:styleId="Style24">
    <w:name w:val="Style24"/>
    <w:basedOn w:val="Normal"/>
    <w:uiPriority w:val="99"/>
    <w:qFormat/>
    <w:rsid w:val="00FE72BC"/>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FE72BC"/>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FE72BC"/>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FE72BC"/>
    <w:rPr>
      <w:rFonts w:ascii="Times New Roman" w:hAnsi="Times New Roman" w:cs="Times New Roman"/>
      <w:b/>
      <w:bCs/>
      <w:sz w:val="18"/>
      <w:szCs w:val="18"/>
    </w:rPr>
  </w:style>
  <w:style w:type="paragraph" w:customStyle="1" w:styleId="Style21">
    <w:name w:val="Style21"/>
    <w:basedOn w:val="Normal"/>
    <w:uiPriority w:val="99"/>
    <w:qFormat/>
    <w:rsid w:val="00FE72BC"/>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FE72BC"/>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FE72BC"/>
  </w:style>
  <w:style w:type="character" w:customStyle="1" w:styleId="StyleThickunderline1">
    <w:name w:val="Style Thick underline1"/>
    <w:basedOn w:val="DefaultParagraphFont"/>
    <w:rsid w:val="00FE72BC"/>
    <w:rPr>
      <w:u w:val="single"/>
    </w:rPr>
  </w:style>
  <w:style w:type="paragraph" w:customStyle="1" w:styleId="TableParagraph">
    <w:name w:val="Table Paragraph"/>
    <w:basedOn w:val="Normal"/>
    <w:uiPriority w:val="1"/>
    <w:qFormat/>
    <w:rsid w:val="00FE72BC"/>
    <w:pPr>
      <w:widowControl w:val="0"/>
    </w:pPr>
  </w:style>
  <w:style w:type="character" w:customStyle="1" w:styleId="UnderlineChar5">
    <w:name w:val="UnderlineChar"/>
    <w:rsid w:val="00FE72BC"/>
    <w:rPr>
      <w:sz w:val="24"/>
      <w:u w:val="single"/>
      <w:shd w:val="clear" w:color="auto" w:fill="auto"/>
    </w:rPr>
  </w:style>
  <w:style w:type="paragraph" w:customStyle="1" w:styleId="StyleCircled11pt">
    <w:name w:val="Style Circled + 11 pt"/>
    <w:basedOn w:val="Normal"/>
    <w:link w:val="StyleCircled11ptChar"/>
    <w:qFormat/>
    <w:rsid w:val="00FE72BC"/>
    <w:rPr>
      <w:rFonts w:eastAsia="Times New Roman"/>
      <w:b/>
      <w:bCs/>
      <w:u w:val="single"/>
    </w:rPr>
  </w:style>
  <w:style w:type="character" w:customStyle="1" w:styleId="StyleCircled11ptChar">
    <w:name w:val="Style Circled + 11 pt Char"/>
    <w:link w:val="StyleCircled11pt"/>
    <w:rsid w:val="00FE72BC"/>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FE72BC"/>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FE72BC"/>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FE72BC"/>
    <w:rPr>
      <w:sz w:val="20"/>
      <w:bdr w:val="single" w:sz="4" w:space="0" w:color="auto" w:frame="1"/>
    </w:rPr>
  </w:style>
  <w:style w:type="character" w:customStyle="1" w:styleId="StyleUnderlineChar6CharCharCharCharCharCharCharChar11">
    <w:name w:val="Style Underline Char6 Char Char Char Char Char Char Char Char + 11 ..."/>
    <w:rsid w:val="00FE72BC"/>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FE72BC"/>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FE72BC"/>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FE72BC"/>
    <w:rPr>
      <w:sz w:val="20"/>
      <w:szCs w:val="24"/>
      <w:u w:val="single"/>
      <w:bdr w:val="single" w:sz="4" w:space="0" w:color="auto"/>
      <w:lang w:val="en-US" w:eastAsia="en-US" w:bidi="ar-SA"/>
    </w:rPr>
  </w:style>
  <w:style w:type="character" w:customStyle="1" w:styleId="StyleLatinGaramondUnderline">
    <w:name w:val="Style (Latin) Garamond Underline"/>
    <w:rsid w:val="00FE72BC"/>
    <w:rPr>
      <w:rFonts w:ascii="Times New Roman" w:hAnsi="Times New Roman"/>
      <w:sz w:val="20"/>
      <w:u w:val="single"/>
    </w:rPr>
  </w:style>
  <w:style w:type="character" w:customStyle="1" w:styleId="StyleLatinGaramond">
    <w:name w:val="Style (Latin) Garamond"/>
    <w:rsid w:val="00FE72BC"/>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FE72BC"/>
    <w:rPr>
      <w:rFonts w:asciiTheme="minorHAnsi" w:hAnsiTheme="minorHAnsi" w:cstheme="minorBidi"/>
      <w:b/>
      <w:u w:val="single"/>
    </w:rPr>
  </w:style>
  <w:style w:type="character" w:customStyle="1" w:styleId="Reduce8ptCharChar">
    <w:name w:val="Reduce 8pt Char Char"/>
    <w:basedOn w:val="DefaultParagraphFont"/>
    <w:link w:val="Reduce8pt"/>
    <w:rsid w:val="00FE72BC"/>
    <w:rPr>
      <w:sz w:val="16"/>
    </w:rPr>
  </w:style>
  <w:style w:type="paragraph" w:customStyle="1" w:styleId="Reduce8pt">
    <w:name w:val="Reduce 8pt"/>
    <w:basedOn w:val="Normal"/>
    <w:link w:val="Reduce8ptCharChar"/>
    <w:qFormat/>
    <w:rsid w:val="00FE72BC"/>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FE72BC"/>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FE72BC"/>
  </w:style>
  <w:style w:type="paragraph" w:customStyle="1" w:styleId="Footnote2">
    <w:name w:val="Footnote2"/>
    <w:basedOn w:val="Normal"/>
    <w:next w:val="Normal"/>
    <w:link w:val="Footnote2Char"/>
    <w:autoRedefine/>
    <w:qFormat/>
    <w:rsid w:val="00FE72BC"/>
    <w:pPr>
      <w:spacing w:after="120" w:line="480" w:lineRule="auto"/>
    </w:pPr>
    <w:rPr>
      <w:rFonts w:asciiTheme="minorHAnsi" w:hAnsiTheme="minorHAnsi" w:cstheme="minorBidi"/>
    </w:rPr>
  </w:style>
  <w:style w:type="character" w:customStyle="1" w:styleId="red">
    <w:name w:val="red"/>
    <w:basedOn w:val="DefaultParagraphFont"/>
    <w:rsid w:val="00FE72BC"/>
  </w:style>
  <w:style w:type="character" w:customStyle="1" w:styleId="Mention11">
    <w:name w:val="Mention11"/>
    <w:basedOn w:val="DefaultParagraphFont"/>
    <w:uiPriority w:val="99"/>
    <w:semiHidden/>
    <w:unhideWhenUsed/>
    <w:rsid w:val="00FE72BC"/>
    <w:rPr>
      <w:color w:val="2B579A"/>
      <w:shd w:val="clear" w:color="auto" w:fill="E6E6E6"/>
    </w:rPr>
  </w:style>
  <w:style w:type="character" w:customStyle="1" w:styleId="m6370699461968006786gmail-styleunderline">
    <w:name w:val="m_6370699461968006786gmail-styleunderline"/>
    <w:basedOn w:val="DefaultParagraphFont"/>
    <w:rsid w:val="00FE72BC"/>
  </w:style>
  <w:style w:type="character" w:customStyle="1" w:styleId="Mention2">
    <w:name w:val="Mention2"/>
    <w:basedOn w:val="DefaultParagraphFont"/>
    <w:uiPriority w:val="99"/>
    <w:semiHidden/>
    <w:unhideWhenUsed/>
    <w:rsid w:val="00FE72BC"/>
    <w:rPr>
      <w:color w:val="2B579A"/>
      <w:shd w:val="clear" w:color="auto" w:fill="E6E6E6"/>
    </w:rPr>
  </w:style>
  <w:style w:type="paragraph" w:customStyle="1" w:styleId="FlashTag">
    <w:name w:val="FlashTag"/>
    <w:basedOn w:val="Normal"/>
    <w:link w:val="FlashTagChar"/>
    <w:autoRedefine/>
    <w:uiPriority w:val="4"/>
    <w:qFormat/>
    <w:rsid w:val="00FE72BC"/>
    <w:rPr>
      <w:rFonts w:ascii="Aptos Display" w:hAnsi="Aptos Display"/>
      <w:b/>
      <w:sz w:val="28"/>
    </w:rPr>
  </w:style>
  <w:style w:type="character" w:customStyle="1" w:styleId="FlashTagChar">
    <w:name w:val="FlashTag Char"/>
    <w:basedOn w:val="DefaultParagraphFont"/>
    <w:link w:val="FlashTag"/>
    <w:uiPriority w:val="4"/>
    <w:rsid w:val="00FE72BC"/>
    <w:rPr>
      <w:rFonts w:ascii="Aptos Display" w:hAnsi="Aptos Display" w:cs="Calibri"/>
      <w:b/>
      <w:sz w:val="28"/>
    </w:rPr>
  </w:style>
  <w:style w:type="paragraph" w:customStyle="1" w:styleId="Warrant">
    <w:name w:val="Warrant"/>
    <w:autoRedefine/>
    <w:uiPriority w:val="4"/>
    <w:qFormat/>
    <w:rsid w:val="00FE72BC"/>
    <w:pPr>
      <w:ind w:left="720"/>
    </w:pPr>
    <w:rPr>
      <w:rFonts w:ascii="Calibri" w:hAnsi="Calibri" w:cs="Arial"/>
    </w:rPr>
  </w:style>
  <w:style w:type="character" w:customStyle="1" w:styleId="m-8793234324905335251gmail-style13ptbold">
    <w:name w:val="m_-8793234324905335251gmail-style13ptbold"/>
    <w:basedOn w:val="DefaultParagraphFont"/>
    <w:rsid w:val="00FE72BC"/>
  </w:style>
  <w:style w:type="character" w:customStyle="1" w:styleId="m3965771245576658108gmail-styleunderline">
    <w:name w:val="m_3965771245576658108gmail-styleunderline"/>
    <w:basedOn w:val="DefaultParagraphFont"/>
    <w:rsid w:val="00FE72BC"/>
  </w:style>
  <w:style w:type="character" w:customStyle="1" w:styleId="FontStyle220">
    <w:name w:val="Font Style220"/>
    <w:basedOn w:val="DefaultParagraphFont"/>
    <w:uiPriority w:val="99"/>
    <w:rsid w:val="00FE72BC"/>
    <w:rPr>
      <w:rFonts w:ascii="Candara" w:hAnsi="Candara" w:cs="Candara" w:hint="default"/>
      <w:i/>
      <w:iCs/>
      <w:sz w:val="18"/>
      <w:szCs w:val="18"/>
    </w:rPr>
  </w:style>
  <w:style w:type="character" w:customStyle="1" w:styleId="FontStyle290">
    <w:name w:val="Font Style290"/>
    <w:basedOn w:val="DefaultParagraphFont"/>
    <w:uiPriority w:val="99"/>
    <w:rsid w:val="00FE72BC"/>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FE72BC"/>
    <w:rPr>
      <w:rFonts w:ascii="Arial" w:hAnsi="Arial" w:cs="Arial"/>
      <w:b/>
      <w:bCs/>
      <w:sz w:val="16"/>
      <w:szCs w:val="16"/>
    </w:rPr>
  </w:style>
  <w:style w:type="character" w:customStyle="1" w:styleId="m-5498913268213319940gmail-styleunderline">
    <w:name w:val="m_-5498913268213319940gmail-styleunderline"/>
    <w:basedOn w:val="DefaultParagraphFont"/>
    <w:rsid w:val="00FE72BC"/>
  </w:style>
  <w:style w:type="character" w:customStyle="1" w:styleId="overlay">
    <w:name w:val="overlay"/>
    <w:basedOn w:val="DefaultParagraphFont"/>
    <w:rsid w:val="00FE72BC"/>
  </w:style>
  <w:style w:type="character" w:customStyle="1" w:styleId="copyright">
    <w:name w:val="copyright"/>
    <w:basedOn w:val="DefaultParagraphFont"/>
    <w:rsid w:val="00FE72BC"/>
  </w:style>
  <w:style w:type="paragraph" w:customStyle="1" w:styleId="g-body">
    <w:name w:val="g-body"/>
    <w:basedOn w:val="Normal"/>
    <w:uiPriority w:val="99"/>
    <w:qFormat/>
    <w:rsid w:val="00FE72BC"/>
    <w:pPr>
      <w:spacing w:before="100" w:beforeAutospacing="1" w:after="100" w:afterAutospacing="1"/>
    </w:pPr>
    <w:rPr>
      <w:rFonts w:eastAsia="Times New Roman"/>
      <w:sz w:val="24"/>
    </w:rPr>
  </w:style>
  <w:style w:type="paragraph" w:customStyle="1" w:styleId="g-pstyle0">
    <w:name w:val="g-pstyle0"/>
    <w:basedOn w:val="Normal"/>
    <w:uiPriority w:val="99"/>
    <w:qFormat/>
    <w:rsid w:val="00FE72BC"/>
    <w:pPr>
      <w:spacing w:before="100" w:beforeAutospacing="1" w:after="100" w:afterAutospacing="1"/>
    </w:pPr>
    <w:rPr>
      <w:rFonts w:eastAsia="Times New Roman"/>
      <w:sz w:val="24"/>
    </w:rPr>
  </w:style>
  <w:style w:type="paragraph" w:customStyle="1" w:styleId="g-pstyle1">
    <w:name w:val="g-pstyle1"/>
    <w:basedOn w:val="Normal"/>
    <w:uiPriority w:val="99"/>
    <w:qFormat/>
    <w:rsid w:val="00FE72BC"/>
    <w:pPr>
      <w:spacing w:before="100" w:beforeAutospacing="1" w:after="100" w:afterAutospacing="1"/>
    </w:pPr>
    <w:rPr>
      <w:rFonts w:eastAsia="Times New Roman"/>
      <w:sz w:val="24"/>
    </w:rPr>
  </w:style>
  <w:style w:type="paragraph" w:customStyle="1" w:styleId="g-asset-hed">
    <w:name w:val="g-asset-hed"/>
    <w:basedOn w:val="Normal"/>
    <w:uiPriority w:val="99"/>
    <w:qFormat/>
    <w:rsid w:val="00FE72BC"/>
    <w:pPr>
      <w:spacing w:before="100" w:beforeAutospacing="1" w:after="100" w:afterAutospacing="1"/>
    </w:pPr>
    <w:rPr>
      <w:rFonts w:eastAsia="Times New Roman"/>
      <w:sz w:val="24"/>
    </w:rPr>
  </w:style>
  <w:style w:type="paragraph" w:customStyle="1" w:styleId="js-tweet-text">
    <w:name w:val="js-tweet-text"/>
    <w:basedOn w:val="Normal"/>
    <w:uiPriority w:val="99"/>
    <w:qFormat/>
    <w:rsid w:val="00FE72BC"/>
    <w:pPr>
      <w:spacing w:before="100" w:beforeAutospacing="1" w:after="100" w:afterAutospacing="1"/>
    </w:pPr>
    <w:rPr>
      <w:sz w:val="24"/>
    </w:rPr>
  </w:style>
  <w:style w:type="paragraph" w:customStyle="1" w:styleId="style41">
    <w:name w:val="style4"/>
    <w:basedOn w:val="Normal"/>
    <w:uiPriority w:val="99"/>
    <w:qFormat/>
    <w:rsid w:val="00FE72BC"/>
    <w:pPr>
      <w:spacing w:before="100" w:beforeAutospacing="1" w:after="100" w:afterAutospacing="1"/>
    </w:pPr>
    <w:rPr>
      <w:sz w:val="24"/>
    </w:rPr>
  </w:style>
  <w:style w:type="paragraph" w:customStyle="1" w:styleId="speech">
    <w:name w:val="speech"/>
    <w:basedOn w:val="Normal"/>
    <w:uiPriority w:val="99"/>
    <w:qFormat/>
    <w:rsid w:val="00FE72BC"/>
    <w:pPr>
      <w:spacing w:before="100" w:beforeAutospacing="1" w:after="100" w:afterAutospacing="1"/>
    </w:pPr>
    <w:rPr>
      <w:sz w:val="24"/>
    </w:rPr>
  </w:style>
  <w:style w:type="character" w:customStyle="1" w:styleId="adtext">
    <w:name w:val="adtext"/>
    <w:basedOn w:val="DefaultParagraphFont"/>
    <w:rsid w:val="00FE72BC"/>
  </w:style>
  <w:style w:type="character" w:customStyle="1" w:styleId="gl">
    <w:name w:val="gl"/>
    <w:basedOn w:val="DefaultParagraphFont"/>
    <w:rsid w:val="00FE72BC"/>
  </w:style>
  <w:style w:type="character" w:customStyle="1" w:styleId="qu730rj69h">
    <w:name w:val="qu730rj69h"/>
    <w:basedOn w:val="DefaultParagraphFont"/>
    <w:rsid w:val="00FE72BC"/>
  </w:style>
  <w:style w:type="paragraph" w:customStyle="1" w:styleId="optext">
    <w:name w:val="optext"/>
    <w:basedOn w:val="Normal"/>
    <w:uiPriority w:val="99"/>
    <w:qFormat/>
    <w:rsid w:val="00FE72BC"/>
    <w:pPr>
      <w:spacing w:before="100" w:beforeAutospacing="1" w:after="100" w:afterAutospacing="1"/>
    </w:pPr>
    <w:rPr>
      <w:sz w:val="24"/>
    </w:rPr>
  </w:style>
  <w:style w:type="character" w:customStyle="1" w:styleId="lmy74qr12z">
    <w:name w:val="lmy74qr12z"/>
    <w:basedOn w:val="DefaultParagraphFont"/>
    <w:rsid w:val="00FE72BC"/>
  </w:style>
  <w:style w:type="character" w:customStyle="1" w:styleId="icr880">
    <w:name w:val="icr880"/>
    <w:basedOn w:val="DefaultParagraphFont"/>
    <w:rsid w:val="00FE72BC"/>
  </w:style>
  <w:style w:type="character" w:customStyle="1" w:styleId="hx23q54">
    <w:name w:val="hx23q54"/>
    <w:basedOn w:val="DefaultParagraphFont"/>
    <w:rsid w:val="00FE72BC"/>
  </w:style>
  <w:style w:type="character" w:customStyle="1" w:styleId="m-5348258726587825636gmail-style13ptbold">
    <w:name w:val="m_-5348258726587825636gmail-style13ptbold"/>
    <w:basedOn w:val="DefaultParagraphFont"/>
    <w:rsid w:val="00FE72BC"/>
  </w:style>
  <w:style w:type="character" w:customStyle="1" w:styleId="m-5348258726587825636gmail-styleunderline">
    <w:name w:val="m_-5348258726587825636gmail-styleunderline"/>
    <w:basedOn w:val="DefaultParagraphFont"/>
    <w:rsid w:val="00FE72BC"/>
  </w:style>
  <w:style w:type="paragraph" w:customStyle="1" w:styleId="useless">
    <w:name w:val="useless"/>
    <w:basedOn w:val="Normal"/>
    <w:uiPriority w:val="99"/>
    <w:qFormat/>
    <w:rsid w:val="00FE72BC"/>
    <w:rPr>
      <w:rFonts w:eastAsia="Times New Roman"/>
      <w:sz w:val="12"/>
    </w:rPr>
  </w:style>
  <w:style w:type="character" w:customStyle="1" w:styleId="DDIUnderline">
    <w:name w:val="DDI Underline"/>
    <w:qFormat/>
    <w:rsid w:val="00FE72BC"/>
    <w:rPr>
      <w:rFonts w:ascii="Times New Roman" w:hAnsi="Times New Roman"/>
      <w:sz w:val="24"/>
      <w:u w:val="single"/>
    </w:rPr>
  </w:style>
  <w:style w:type="character" w:customStyle="1" w:styleId="ALLCAPSChar">
    <w:name w:val="ALL CAPS Char"/>
    <w:basedOn w:val="DefaultParagraphFont"/>
    <w:link w:val="ALLCAPS"/>
    <w:rsid w:val="00FE72BC"/>
    <w:rPr>
      <w:rFonts w:ascii="Calibri" w:eastAsia="Times New Roman" w:hAnsi="Calibri" w:cs="Calibri"/>
      <w:b/>
      <w:caps/>
      <w:szCs w:val="20"/>
    </w:rPr>
  </w:style>
  <w:style w:type="paragraph" w:customStyle="1" w:styleId="TagCharCharCharCharCharCharChar0">
    <w:name w:val="Tag Char Char Char Char Char Char Char"/>
    <w:basedOn w:val="Normal"/>
    <w:link w:val="TagCharCharCharCharCharCharCharChar"/>
    <w:qFormat/>
    <w:rsid w:val="00FE72BC"/>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FE72BC"/>
    <w:rPr>
      <w:rFonts w:ascii="Calibri" w:eastAsia="Times New Roman" w:hAnsi="Calibri" w:cs="Calibri"/>
      <w:b/>
      <w:sz w:val="24"/>
    </w:rPr>
  </w:style>
  <w:style w:type="character" w:customStyle="1" w:styleId="Cites-AuthorDate">
    <w:name w:val="Cites-Author/Date"/>
    <w:qFormat/>
    <w:rsid w:val="00FE72BC"/>
    <w:rPr>
      <w:rFonts w:ascii="Helvetica" w:hAnsi="Helvetica"/>
      <w:b/>
      <w:sz w:val="22"/>
      <w:szCs w:val="24"/>
      <w:u w:val="thick"/>
    </w:rPr>
  </w:style>
  <w:style w:type="paragraph" w:customStyle="1" w:styleId="CiteTag">
    <w:name w:val="Cite/Tag"/>
    <w:basedOn w:val="Normal"/>
    <w:uiPriority w:val="99"/>
    <w:qFormat/>
    <w:rsid w:val="00FE72BC"/>
    <w:rPr>
      <w:rFonts w:eastAsia="Cambria"/>
      <w:b/>
    </w:rPr>
  </w:style>
  <w:style w:type="character" w:customStyle="1" w:styleId="m489902567989944824gmail-style13ptbold">
    <w:name w:val="m_489902567989944824gmail-style13ptbold"/>
    <w:basedOn w:val="DefaultParagraphFont"/>
    <w:rsid w:val="00FE72BC"/>
  </w:style>
  <w:style w:type="character" w:customStyle="1" w:styleId="m489902567989944824gmail-styleunderline">
    <w:name w:val="m_489902567989944824gmail-styleunderline"/>
    <w:basedOn w:val="DefaultParagraphFont"/>
    <w:rsid w:val="00FE72BC"/>
  </w:style>
  <w:style w:type="character" w:customStyle="1" w:styleId="Mention3">
    <w:name w:val="Mention3"/>
    <w:basedOn w:val="DefaultParagraphFont"/>
    <w:uiPriority w:val="99"/>
    <w:semiHidden/>
    <w:unhideWhenUsed/>
    <w:rsid w:val="00FE72BC"/>
    <w:rPr>
      <w:color w:val="2B579A"/>
      <w:shd w:val="clear" w:color="auto" w:fill="E6E6E6"/>
    </w:rPr>
  </w:style>
  <w:style w:type="character" w:customStyle="1" w:styleId="m-5251091010484660064gmail-style13ptbold">
    <w:name w:val="m_-5251091010484660064gmail-style13ptbold"/>
    <w:basedOn w:val="DefaultParagraphFont"/>
    <w:rsid w:val="00FE72BC"/>
  </w:style>
  <w:style w:type="character" w:customStyle="1" w:styleId="m-5251091010484660064gmail-styleunderline">
    <w:name w:val="m_-5251091010484660064gmail-styleunderline"/>
    <w:basedOn w:val="DefaultParagraphFont"/>
    <w:rsid w:val="00FE72BC"/>
  </w:style>
  <w:style w:type="character" w:customStyle="1" w:styleId="tablecaption">
    <w:name w:val="tablecaption"/>
    <w:basedOn w:val="DefaultParagraphFont"/>
    <w:rsid w:val="00FE72BC"/>
  </w:style>
  <w:style w:type="character" w:customStyle="1" w:styleId="StyleLatinHelvetica105ptBlack">
    <w:name w:val="Style (Latin) Helvetica 10.5 pt Black"/>
    <w:basedOn w:val="DefaultParagraphFont"/>
    <w:rsid w:val="00FE72BC"/>
    <w:rPr>
      <w:rFonts w:ascii="Times New Roman" w:hAnsi="Times New Roman"/>
      <w:color w:val="000000"/>
      <w:sz w:val="21"/>
    </w:rPr>
  </w:style>
  <w:style w:type="character" w:customStyle="1" w:styleId="m-413333960618644972gmail-style13ptbold">
    <w:name w:val="m_-413333960618644972gmail-style13ptbold"/>
    <w:basedOn w:val="DefaultParagraphFont"/>
    <w:rsid w:val="00FE72BC"/>
  </w:style>
  <w:style w:type="character" w:customStyle="1" w:styleId="m-413333960618644972gmail-styleunderline">
    <w:name w:val="m_-413333960618644972gmail-styleunderline"/>
    <w:basedOn w:val="DefaultParagraphFont"/>
    <w:rsid w:val="00FE72BC"/>
  </w:style>
  <w:style w:type="character" w:customStyle="1" w:styleId="m8314098763611656848gmail-stylestylebold12pt">
    <w:name w:val="m_8314098763611656848gmail-stylestylebold12pt"/>
    <w:basedOn w:val="DefaultParagraphFont"/>
    <w:rsid w:val="00FE72BC"/>
  </w:style>
  <w:style w:type="character" w:customStyle="1" w:styleId="m8314098763611656848gmail-styleboldunderline">
    <w:name w:val="m_8314098763611656848gmail-styleboldunderline"/>
    <w:basedOn w:val="DefaultParagraphFont"/>
    <w:rsid w:val="00FE72BC"/>
  </w:style>
  <w:style w:type="paragraph" w:customStyle="1" w:styleId="Spacer">
    <w:name w:val="Spacer"/>
    <w:basedOn w:val="Heading1"/>
    <w:link w:val="SpacerChar"/>
    <w:autoRedefine/>
    <w:uiPriority w:val="4"/>
    <w:qFormat/>
    <w:rsid w:val="00FE72BC"/>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FE72BC"/>
    <w:rPr>
      <w:rFonts w:ascii="Calibri" w:eastAsiaTheme="majorEastAsia" w:hAnsi="Calibri" w:cstheme="majorBidi"/>
      <w:b/>
      <w:sz w:val="24"/>
      <w:szCs w:val="32"/>
    </w:rPr>
  </w:style>
  <w:style w:type="paragraph" w:customStyle="1" w:styleId="msonormal0">
    <w:name w:val="msonormal"/>
    <w:basedOn w:val="Normal"/>
    <w:qFormat/>
    <w:rsid w:val="00FE72BC"/>
    <w:pPr>
      <w:spacing w:before="100" w:beforeAutospacing="1" w:after="100" w:afterAutospacing="1"/>
    </w:pPr>
    <w:rPr>
      <w:rFonts w:eastAsia="Times New Roman"/>
      <w:sz w:val="24"/>
    </w:rPr>
  </w:style>
  <w:style w:type="paragraph" w:customStyle="1" w:styleId="CitationCharChar">
    <w:name w:val="Citation Char Char"/>
    <w:basedOn w:val="Normal"/>
    <w:uiPriority w:val="6"/>
    <w:qFormat/>
    <w:rsid w:val="00FE72BC"/>
    <w:pPr>
      <w:ind w:left="1440" w:right="1440"/>
    </w:pPr>
    <w:rPr>
      <w:rFonts w:ascii="Cambria" w:eastAsia="Verdana" w:hAnsi="Cambria" w:cs="Cambria"/>
      <w:szCs w:val="20"/>
      <w:u w:val="single"/>
    </w:rPr>
  </w:style>
  <w:style w:type="paragraph" w:customStyle="1" w:styleId="DateTime">
    <w:name w:val="DateTime"/>
    <w:basedOn w:val="Normal"/>
    <w:link w:val="DateTimeChar"/>
    <w:autoRedefine/>
    <w:uiPriority w:val="4"/>
    <w:qFormat/>
    <w:rsid w:val="00FE72BC"/>
  </w:style>
  <w:style w:type="character" w:customStyle="1" w:styleId="DateTimeChar">
    <w:name w:val="DateTime Char"/>
    <w:basedOn w:val="DefaultParagraphFont"/>
    <w:link w:val="DateTime"/>
    <w:uiPriority w:val="4"/>
    <w:rsid w:val="00FE72BC"/>
    <w:rPr>
      <w:rFonts w:ascii="Calibri" w:hAnsi="Calibri" w:cs="Calibri"/>
    </w:rPr>
  </w:style>
  <w:style w:type="paragraph" w:customStyle="1" w:styleId="Lecture">
    <w:name w:val="Lecture"/>
    <w:next w:val="BodyText"/>
    <w:link w:val="LectureChar"/>
    <w:autoRedefine/>
    <w:uiPriority w:val="4"/>
    <w:qFormat/>
    <w:rsid w:val="00FE72BC"/>
    <w:pPr>
      <w:spacing w:after="0"/>
      <w:outlineLvl w:val="5"/>
    </w:pPr>
    <w:rPr>
      <w:rFonts w:ascii="Arial" w:hAnsi="Arial" w:cs="Arial"/>
      <w:spacing w:val="-10"/>
      <w:sz w:val="20"/>
    </w:rPr>
  </w:style>
  <w:style w:type="character" w:customStyle="1" w:styleId="LectureChar">
    <w:name w:val="Lecture Char"/>
    <w:basedOn w:val="DateTimeChar"/>
    <w:link w:val="Lecture"/>
    <w:uiPriority w:val="4"/>
    <w:rsid w:val="00FE72BC"/>
    <w:rPr>
      <w:rFonts w:ascii="Arial" w:hAnsi="Arial" w:cs="Arial"/>
      <w:spacing w:val="-10"/>
      <w:sz w:val="20"/>
    </w:rPr>
  </w:style>
  <w:style w:type="character" w:customStyle="1" w:styleId="m3262662096238345512gmail-style13ptbold">
    <w:name w:val="m_3262662096238345512gmail-style13ptbold"/>
    <w:basedOn w:val="DefaultParagraphFont"/>
    <w:rsid w:val="00FE72BC"/>
  </w:style>
  <w:style w:type="character" w:customStyle="1" w:styleId="m-6886276173800023131gmail-style13ptbold">
    <w:name w:val="m_-6886276173800023131gmail-style13ptbold"/>
    <w:basedOn w:val="DefaultParagraphFont"/>
    <w:rsid w:val="00FE72BC"/>
  </w:style>
  <w:style w:type="character" w:customStyle="1" w:styleId="m-6886276173800023131gmail-styleunderline">
    <w:name w:val="m_-6886276173800023131gmail-styleunderline"/>
    <w:basedOn w:val="DefaultParagraphFont"/>
    <w:rsid w:val="00FE72BC"/>
  </w:style>
  <w:style w:type="character" w:customStyle="1" w:styleId="CardUpSize-LightChar">
    <w:name w:val="CardUpSize - Light Char"/>
    <w:basedOn w:val="DefaultParagraphFont"/>
    <w:link w:val="CardUpSize-Light"/>
    <w:locked/>
    <w:rsid w:val="00FE72BC"/>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FE72BC"/>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FE72BC"/>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FE72BC"/>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FE72BC"/>
  </w:style>
  <w:style w:type="character" w:customStyle="1" w:styleId="m3108068631175614020gmail-style13ptbold">
    <w:name w:val="m_3108068631175614020gmail-style13ptbold"/>
    <w:basedOn w:val="DefaultParagraphFont"/>
    <w:rsid w:val="00FE72BC"/>
  </w:style>
  <w:style w:type="character" w:customStyle="1" w:styleId="m3108068631175614020gmail-titlechar">
    <w:name w:val="m_3108068631175614020gmail-titlechar"/>
    <w:basedOn w:val="DefaultParagraphFont"/>
    <w:rsid w:val="00FE72BC"/>
  </w:style>
  <w:style w:type="paragraph" w:customStyle="1" w:styleId="8PointFont">
    <w:name w:val="8 Point Font"/>
    <w:next w:val="Normal"/>
    <w:link w:val="8PointFontChar"/>
    <w:qFormat/>
    <w:rsid w:val="00FE72BC"/>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FE72BC"/>
    <w:rPr>
      <w:rFonts w:ascii="Times New Roman" w:hAnsi="Times New Roman"/>
      <w:sz w:val="16"/>
    </w:rPr>
  </w:style>
  <w:style w:type="character" w:customStyle="1" w:styleId="Mention4">
    <w:name w:val="Mention4"/>
    <w:basedOn w:val="DefaultParagraphFont"/>
    <w:uiPriority w:val="99"/>
    <w:semiHidden/>
    <w:unhideWhenUsed/>
    <w:rsid w:val="00FE72BC"/>
    <w:rPr>
      <w:color w:val="2B579A"/>
      <w:shd w:val="clear" w:color="auto" w:fill="E6E6E6"/>
    </w:rPr>
  </w:style>
  <w:style w:type="character" w:customStyle="1" w:styleId="m-895152127622952443gmail-style13ptbold">
    <w:name w:val="m_-895152127622952443gmail-style13ptbold"/>
    <w:basedOn w:val="DefaultParagraphFont"/>
    <w:rsid w:val="00FE72BC"/>
  </w:style>
  <w:style w:type="character" w:customStyle="1" w:styleId="m4133802843404377303gmail-style13ptbold">
    <w:name w:val="m_4133802843404377303gmail-style13ptbold"/>
    <w:basedOn w:val="DefaultParagraphFont"/>
    <w:rsid w:val="00FE72BC"/>
  </w:style>
  <w:style w:type="character" w:customStyle="1" w:styleId="m4133802843404377303gmail-styleunderline">
    <w:name w:val="m_4133802843404377303gmail-styleunderline"/>
    <w:basedOn w:val="DefaultParagraphFont"/>
    <w:rsid w:val="00FE72BC"/>
  </w:style>
  <w:style w:type="character" w:customStyle="1" w:styleId="m1864609289044096952gmail-style13ptbold">
    <w:name w:val="m_1864609289044096952gmail-style13ptbold"/>
    <w:basedOn w:val="DefaultParagraphFont"/>
    <w:rsid w:val="00FE72BC"/>
  </w:style>
  <w:style w:type="character" w:customStyle="1" w:styleId="m-2434640214339110092gmail-style13ptbold">
    <w:name w:val="m_-2434640214339110092gmail-style13ptbold"/>
    <w:basedOn w:val="DefaultParagraphFont"/>
    <w:rsid w:val="00FE72BC"/>
  </w:style>
  <w:style w:type="character" w:customStyle="1" w:styleId="m-2434640214339110092gmail-styleunderline">
    <w:name w:val="m_-2434640214339110092gmail-styleunderline"/>
    <w:basedOn w:val="DefaultParagraphFont"/>
    <w:rsid w:val="00FE72BC"/>
  </w:style>
  <w:style w:type="character" w:customStyle="1" w:styleId="articlepage-articlebody-firstletter">
    <w:name w:val="articlepage-articlebody-firstletter"/>
    <w:basedOn w:val="DefaultParagraphFont"/>
    <w:rsid w:val="00FE72BC"/>
  </w:style>
  <w:style w:type="character" w:customStyle="1" w:styleId="UnresolvedMention32">
    <w:name w:val="Unresolved Mention32"/>
    <w:basedOn w:val="DefaultParagraphFont"/>
    <w:uiPriority w:val="99"/>
    <w:semiHidden/>
    <w:unhideWhenUsed/>
    <w:rsid w:val="00FE72BC"/>
    <w:rPr>
      <w:color w:val="605E5C"/>
      <w:shd w:val="clear" w:color="auto" w:fill="E1DFDD"/>
    </w:rPr>
  </w:style>
  <w:style w:type="character" w:customStyle="1" w:styleId="m-268162420547309261gmail-stylestylebold12pt">
    <w:name w:val="m_-268162420547309261gmail-stylestylebold12pt"/>
    <w:basedOn w:val="DefaultParagraphFont"/>
    <w:rsid w:val="00FE72BC"/>
  </w:style>
  <w:style w:type="character" w:customStyle="1" w:styleId="m-268162420547309261gmail-styleboldunderline">
    <w:name w:val="m_-268162420547309261gmail-styleboldunderline"/>
    <w:basedOn w:val="DefaultParagraphFont"/>
    <w:rsid w:val="00FE72BC"/>
  </w:style>
  <w:style w:type="character" w:customStyle="1" w:styleId="hvr">
    <w:name w:val="hvr"/>
    <w:basedOn w:val="DefaultParagraphFont"/>
    <w:rsid w:val="00FE72BC"/>
  </w:style>
  <w:style w:type="character" w:customStyle="1" w:styleId="m-3350902899047358468gmail-styleunderline">
    <w:name w:val="m_-3350902899047358468gmail-styleunderline"/>
    <w:basedOn w:val="DefaultParagraphFont"/>
    <w:rsid w:val="00FE72BC"/>
  </w:style>
  <w:style w:type="paragraph" w:customStyle="1" w:styleId="Style5pt">
    <w:name w:val="Style 5 pt"/>
    <w:basedOn w:val="Normal"/>
    <w:link w:val="Style5ptChar"/>
    <w:qFormat/>
    <w:rsid w:val="00FE72BC"/>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FE72BC"/>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FE72BC"/>
  </w:style>
  <w:style w:type="paragraph" w:customStyle="1" w:styleId="m462447500549623171gmail-msonormal">
    <w:name w:val="m_462447500549623171gmail-msonormal"/>
    <w:basedOn w:val="Normal"/>
    <w:uiPriority w:val="99"/>
    <w:qFormat/>
    <w:rsid w:val="00FE72BC"/>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FE72BC"/>
  </w:style>
  <w:style w:type="character" w:customStyle="1" w:styleId="SmallerReal">
    <w:name w:val="SmallerReal"/>
    <w:basedOn w:val="DefaultParagraphFont"/>
    <w:uiPriority w:val="1"/>
    <w:qFormat/>
    <w:rsid w:val="00FE72BC"/>
    <w:rPr>
      <w:rFonts w:ascii="Garamond" w:hAnsi="Garamond" w:hint="default"/>
      <w:sz w:val="16"/>
    </w:rPr>
  </w:style>
  <w:style w:type="paragraph" w:styleId="HTMLAddress">
    <w:name w:val="HTML Address"/>
    <w:basedOn w:val="Normal"/>
    <w:link w:val="HTMLAddressChar"/>
    <w:uiPriority w:val="99"/>
    <w:unhideWhenUsed/>
    <w:rsid w:val="00FE72BC"/>
    <w:rPr>
      <w:rFonts w:eastAsia="Times New Roman"/>
      <w:i/>
      <w:iCs/>
    </w:rPr>
  </w:style>
  <w:style w:type="character" w:customStyle="1" w:styleId="HTMLAddressChar">
    <w:name w:val="HTML Address Char"/>
    <w:basedOn w:val="DefaultParagraphFont"/>
    <w:link w:val="HTMLAddress"/>
    <w:uiPriority w:val="99"/>
    <w:rsid w:val="00FE72BC"/>
    <w:rPr>
      <w:rFonts w:ascii="Calibri" w:eastAsia="Times New Roman" w:hAnsi="Calibri" w:cs="Calibri"/>
      <w:i/>
      <w:iCs/>
    </w:rPr>
  </w:style>
  <w:style w:type="character" w:customStyle="1" w:styleId="separator">
    <w:name w:val="separator"/>
    <w:basedOn w:val="DefaultParagraphFont"/>
    <w:rsid w:val="00FE72BC"/>
  </w:style>
  <w:style w:type="paragraph" w:customStyle="1" w:styleId="dek">
    <w:name w:val="dek"/>
    <w:basedOn w:val="Normal"/>
    <w:qFormat/>
    <w:rsid w:val="00FE72BC"/>
    <w:pPr>
      <w:spacing w:before="100" w:beforeAutospacing="1" w:after="100" w:afterAutospacing="1"/>
    </w:pPr>
    <w:rPr>
      <w:rFonts w:eastAsia="Times New Roman"/>
    </w:rPr>
  </w:style>
  <w:style w:type="character" w:customStyle="1" w:styleId="arttitle">
    <w:name w:val="art_title"/>
    <w:basedOn w:val="DefaultParagraphFont"/>
    <w:rsid w:val="00FE72BC"/>
  </w:style>
  <w:style w:type="character" w:customStyle="1" w:styleId="serialtitle">
    <w:name w:val="serial_title"/>
    <w:basedOn w:val="DefaultParagraphFont"/>
    <w:rsid w:val="00FE72BC"/>
  </w:style>
  <w:style w:type="character" w:customStyle="1" w:styleId="volumeissue">
    <w:name w:val="volume_issue"/>
    <w:basedOn w:val="DefaultParagraphFont"/>
    <w:rsid w:val="00FE72BC"/>
  </w:style>
  <w:style w:type="character" w:customStyle="1" w:styleId="pagerange">
    <w:name w:val="page_range"/>
    <w:basedOn w:val="DefaultParagraphFont"/>
    <w:rsid w:val="00FE72BC"/>
  </w:style>
  <w:style w:type="character" w:customStyle="1" w:styleId="doilink">
    <w:name w:val="doi_link"/>
    <w:basedOn w:val="DefaultParagraphFont"/>
    <w:rsid w:val="00FE72BC"/>
  </w:style>
  <w:style w:type="paragraph" w:customStyle="1" w:styleId="para">
    <w:name w:val="para"/>
    <w:basedOn w:val="Normal"/>
    <w:uiPriority w:val="99"/>
    <w:qFormat/>
    <w:rsid w:val="00FE72BC"/>
    <w:pPr>
      <w:spacing w:before="100" w:beforeAutospacing="1" w:after="100" w:afterAutospacing="1" w:line="256" w:lineRule="auto"/>
    </w:pPr>
    <w:rPr>
      <w:rFonts w:eastAsia="Times New Roman"/>
    </w:rPr>
  </w:style>
  <w:style w:type="character" w:customStyle="1" w:styleId="headingnumber">
    <w:name w:val="headingnumber"/>
    <w:basedOn w:val="DefaultParagraphFont"/>
    <w:rsid w:val="00FE72BC"/>
  </w:style>
  <w:style w:type="character" w:customStyle="1" w:styleId="internalref">
    <w:name w:val="internalref"/>
    <w:basedOn w:val="DefaultParagraphFont"/>
    <w:rsid w:val="00FE72BC"/>
  </w:style>
  <w:style w:type="paragraph" w:customStyle="1" w:styleId="Analyitc">
    <w:name w:val="Analyitc"/>
    <w:basedOn w:val="Normal"/>
    <w:uiPriority w:val="4"/>
    <w:qFormat/>
    <w:rsid w:val="00FE72BC"/>
    <w:rPr>
      <w:rFonts w:ascii="Avenir LT Std 45 Book" w:hAnsi="Avenir LT Std 45 Book"/>
      <w:b/>
      <w:color w:val="0070C0"/>
      <w:sz w:val="28"/>
    </w:rPr>
  </w:style>
  <w:style w:type="character" w:customStyle="1" w:styleId="l7">
    <w:name w:val="l7"/>
    <w:basedOn w:val="DefaultParagraphFont"/>
    <w:rsid w:val="00FE72BC"/>
  </w:style>
  <w:style w:type="character" w:customStyle="1" w:styleId="l6">
    <w:name w:val="l6"/>
    <w:basedOn w:val="DefaultParagraphFont"/>
    <w:rsid w:val="00FE72BC"/>
  </w:style>
  <w:style w:type="character" w:customStyle="1" w:styleId="l8">
    <w:name w:val="l8"/>
    <w:basedOn w:val="DefaultParagraphFont"/>
    <w:rsid w:val="00FE72BC"/>
  </w:style>
  <w:style w:type="character" w:customStyle="1" w:styleId="l9">
    <w:name w:val="l9"/>
    <w:basedOn w:val="DefaultParagraphFont"/>
    <w:rsid w:val="00FE72BC"/>
  </w:style>
  <w:style w:type="character" w:customStyle="1" w:styleId="m-134349766280542120gmail-style13ptbold">
    <w:name w:val="m_-134349766280542120gmail-style13ptbold"/>
    <w:basedOn w:val="DefaultParagraphFont"/>
    <w:rsid w:val="00FE72BC"/>
  </w:style>
  <w:style w:type="character" w:customStyle="1" w:styleId="m-134349766280542120gmail-msohyperlink">
    <w:name w:val="m_-134349766280542120gmail-msohyperlink"/>
    <w:basedOn w:val="DefaultParagraphFont"/>
    <w:rsid w:val="00FE72BC"/>
  </w:style>
  <w:style w:type="character" w:customStyle="1" w:styleId="m-134349766280542120gmail-styleunderline">
    <w:name w:val="m_-134349766280542120gmail-styleunderline"/>
    <w:basedOn w:val="DefaultParagraphFont"/>
    <w:rsid w:val="00FE72BC"/>
  </w:style>
  <w:style w:type="character" w:customStyle="1" w:styleId="m-134349766280542120gmail-cite">
    <w:name w:val="m_-134349766280542120gmail-cite"/>
    <w:basedOn w:val="DefaultParagraphFont"/>
    <w:rsid w:val="00FE72BC"/>
  </w:style>
  <w:style w:type="character" w:customStyle="1" w:styleId="m-134349766280542120gmail-underline">
    <w:name w:val="m_-134349766280542120gmail-underline"/>
    <w:basedOn w:val="DefaultParagraphFont"/>
    <w:rsid w:val="00FE72BC"/>
  </w:style>
  <w:style w:type="character" w:customStyle="1" w:styleId="m-134349766280542120gmail-underline0">
    <w:name w:val="m_-134349766280542120gmail-underline0"/>
    <w:basedOn w:val="DefaultParagraphFont"/>
    <w:rsid w:val="00FE72BC"/>
  </w:style>
  <w:style w:type="paragraph" w:customStyle="1" w:styleId="element">
    <w:name w:val="element"/>
    <w:basedOn w:val="Normal"/>
    <w:qFormat/>
    <w:rsid w:val="00FE72BC"/>
    <w:pPr>
      <w:spacing w:before="100" w:beforeAutospacing="1" w:after="100" w:afterAutospacing="1"/>
    </w:pPr>
    <w:rPr>
      <w:rFonts w:eastAsia="Times New Roman"/>
      <w:lang w:eastAsia="zh-CN"/>
    </w:rPr>
  </w:style>
  <w:style w:type="paragraph" w:customStyle="1" w:styleId="p3">
    <w:name w:val="p3"/>
    <w:basedOn w:val="Normal"/>
    <w:qFormat/>
    <w:rsid w:val="00FE72BC"/>
    <w:pPr>
      <w:spacing w:before="100" w:beforeAutospacing="1" w:after="100" w:afterAutospacing="1"/>
    </w:pPr>
    <w:rPr>
      <w:rFonts w:eastAsia="Times New Roman"/>
      <w:lang w:eastAsia="zh-CN"/>
    </w:rPr>
  </w:style>
  <w:style w:type="paragraph" w:customStyle="1" w:styleId="p5">
    <w:name w:val="p5"/>
    <w:basedOn w:val="Normal"/>
    <w:qFormat/>
    <w:rsid w:val="00FE72BC"/>
    <w:pPr>
      <w:spacing w:before="100" w:beforeAutospacing="1" w:after="100" w:afterAutospacing="1"/>
    </w:pPr>
    <w:rPr>
      <w:rFonts w:eastAsia="Times New Roman"/>
      <w:lang w:eastAsia="zh-CN"/>
    </w:rPr>
  </w:style>
  <w:style w:type="paragraph" w:customStyle="1" w:styleId="p7">
    <w:name w:val="p7"/>
    <w:basedOn w:val="Normal"/>
    <w:qFormat/>
    <w:rsid w:val="00FE72BC"/>
    <w:pPr>
      <w:spacing w:before="100" w:beforeAutospacing="1" w:after="100" w:afterAutospacing="1"/>
    </w:pPr>
    <w:rPr>
      <w:rFonts w:eastAsia="Times New Roman"/>
      <w:lang w:eastAsia="zh-CN"/>
    </w:rPr>
  </w:style>
  <w:style w:type="paragraph" w:customStyle="1" w:styleId="p9">
    <w:name w:val="p9"/>
    <w:basedOn w:val="Normal"/>
    <w:qFormat/>
    <w:rsid w:val="00FE72BC"/>
    <w:pPr>
      <w:spacing w:before="100" w:beforeAutospacing="1" w:after="100" w:afterAutospacing="1"/>
    </w:pPr>
    <w:rPr>
      <w:rFonts w:eastAsia="Times New Roman"/>
      <w:lang w:eastAsia="zh-CN"/>
    </w:rPr>
  </w:style>
  <w:style w:type="paragraph" w:customStyle="1" w:styleId="p11">
    <w:name w:val="p11"/>
    <w:basedOn w:val="Normal"/>
    <w:qFormat/>
    <w:rsid w:val="00FE72BC"/>
    <w:pPr>
      <w:spacing w:before="100" w:beforeAutospacing="1" w:after="100" w:afterAutospacing="1"/>
    </w:pPr>
    <w:rPr>
      <w:rFonts w:eastAsia="Times New Roman"/>
      <w:lang w:eastAsia="zh-CN"/>
    </w:rPr>
  </w:style>
  <w:style w:type="paragraph" w:customStyle="1" w:styleId="p2">
    <w:name w:val="p2"/>
    <w:basedOn w:val="Normal"/>
    <w:qFormat/>
    <w:rsid w:val="00FE72BC"/>
    <w:pPr>
      <w:spacing w:before="100" w:beforeAutospacing="1" w:after="100" w:afterAutospacing="1"/>
    </w:pPr>
    <w:rPr>
      <w:rFonts w:eastAsia="Times New Roman"/>
      <w:lang w:eastAsia="zh-CN"/>
    </w:rPr>
  </w:style>
  <w:style w:type="paragraph" w:customStyle="1" w:styleId="p4">
    <w:name w:val="p4"/>
    <w:basedOn w:val="Normal"/>
    <w:qFormat/>
    <w:rsid w:val="00FE72BC"/>
    <w:pPr>
      <w:spacing w:before="100" w:beforeAutospacing="1" w:after="100" w:afterAutospacing="1"/>
    </w:pPr>
    <w:rPr>
      <w:rFonts w:eastAsia="Times New Roman"/>
      <w:lang w:eastAsia="zh-CN"/>
    </w:rPr>
  </w:style>
  <w:style w:type="paragraph" w:customStyle="1" w:styleId="p6">
    <w:name w:val="p6"/>
    <w:basedOn w:val="Normal"/>
    <w:qFormat/>
    <w:rsid w:val="00FE72BC"/>
    <w:pPr>
      <w:spacing w:before="100" w:beforeAutospacing="1" w:after="100" w:afterAutospacing="1"/>
    </w:pPr>
    <w:rPr>
      <w:rFonts w:eastAsia="Times New Roman"/>
      <w:lang w:eastAsia="zh-CN"/>
    </w:rPr>
  </w:style>
  <w:style w:type="paragraph" w:customStyle="1" w:styleId="p8">
    <w:name w:val="p8"/>
    <w:basedOn w:val="Normal"/>
    <w:qFormat/>
    <w:rsid w:val="00FE72BC"/>
    <w:pPr>
      <w:spacing w:before="100" w:beforeAutospacing="1" w:after="100" w:afterAutospacing="1"/>
    </w:pPr>
    <w:rPr>
      <w:rFonts w:eastAsia="Times New Roman"/>
      <w:lang w:eastAsia="zh-CN"/>
    </w:rPr>
  </w:style>
  <w:style w:type="paragraph" w:customStyle="1" w:styleId="p10">
    <w:name w:val="p10"/>
    <w:basedOn w:val="Normal"/>
    <w:qFormat/>
    <w:rsid w:val="00FE72BC"/>
    <w:pPr>
      <w:spacing w:before="100" w:beforeAutospacing="1" w:after="100" w:afterAutospacing="1"/>
    </w:pPr>
    <w:rPr>
      <w:rFonts w:eastAsia="Times New Roman"/>
      <w:lang w:eastAsia="zh-CN"/>
    </w:rPr>
  </w:style>
  <w:style w:type="paragraph" w:customStyle="1" w:styleId="p12">
    <w:name w:val="p12"/>
    <w:basedOn w:val="Normal"/>
    <w:qFormat/>
    <w:rsid w:val="00FE72BC"/>
    <w:pPr>
      <w:spacing w:before="100" w:beforeAutospacing="1" w:after="100" w:afterAutospacing="1"/>
    </w:pPr>
    <w:rPr>
      <w:rFonts w:eastAsia="Times New Roman"/>
      <w:lang w:eastAsia="zh-CN"/>
    </w:rPr>
  </w:style>
  <w:style w:type="paragraph" w:customStyle="1" w:styleId="p14">
    <w:name w:val="p14"/>
    <w:basedOn w:val="Normal"/>
    <w:qFormat/>
    <w:rsid w:val="00FE72BC"/>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FE72BC"/>
  </w:style>
  <w:style w:type="character" w:customStyle="1" w:styleId="wsj-article-credit">
    <w:name w:val="wsj-article-credit"/>
    <w:basedOn w:val="DefaultParagraphFont"/>
    <w:rsid w:val="00FE72BC"/>
  </w:style>
  <w:style w:type="character" w:customStyle="1" w:styleId="wsj-article-credit-tag">
    <w:name w:val="wsj-article-credit-tag"/>
    <w:basedOn w:val="DefaultParagraphFont"/>
    <w:rsid w:val="00FE72BC"/>
  </w:style>
  <w:style w:type="paragraph" w:customStyle="1" w:styleId="initial">
    <w:name w:val="initial"/>
    <w:basedOn w:val="Normal"/>
    <w:qFormat/>
    <w:rsid w:val="00FE72BC"/>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FE72BC"/>
    <w:pPr>
      <w:spacing w:before="100" w:beforeAutospacing="1" w:after="100" w:afterAutospacing="1"/>
    </w:pPr>
    <w:rPr>
      <w:rFonts w:eastAsia="Times New Roman"/>
      <w:lang w:eastAsia="zh-CN"/>
    </w:rPr>
  </w:style>
  <w:style w:type="character" w:customStyle="1" w:styleId="CardUnderlinedCharChar0">
    <w:name w:val="Card Underlined Char Char"/>
    <w:rsid w:val="00FE72BC"/>
    <w:rPr>
      <w:rFonts w:ascii="Arial Narrow" w:hAnsi="Arial Narrow"/>
      <w:sz w:val="22"/>
      <w:szCs w:val="24"/>
      <w:u w:val="single"/>
      <w:lang w:val="en-US" w:eastAsia="en-US" w:bidi="ar-SA"/>
    </w:rPr>
  </w:style>
  <w:style w:type="paragraph" w:customStyle="1" w:styleId="detailsub">
    <w:name w:val="detail__sub"/>
    <w:basedOn w:val="Normal"/>
    <w:qFormat/>
    <w:rsid w:val="00FE72BC"/>
    <w:pPr>
      <w:spacing w:before="100" w:beforeAutospacing="1" w:after="100" w:afterAutospacing="1"/>
    </w:pPr>
    <w:rPr>
      <w:rFonts w:eastAsia="Times New Roman"/>
      <w:lang w:eastAsia="zh-CN"/>
    </w:rPr>
  </w:style>
  <w:style w:type="paragraph" w:customStyle="1" w:styleId="flfc">
    <w:name w:val="flfc"/>
    <w:basedOn w:val="Normal"/>
    <w:qFormat/>
    <w:rsid w:val="00FE72BC"/>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FE72BC"/>
  </w:style>
  <w:style w:type="character" w:customStyle="1" w:styleId="m-299895914748161361gmail-styleunderline">
    <w:name w:val="m_-299895914748161361gmail-styleunderline"/>
    <w:basedOn w:val="DefaultParagraphFont"/>
    <w:rsid w:val="00FE72BC"/>
  </w:style>
  <w:style w:type="paragraph" w:customStyle="1" w:styleId="counter-paragraph">
    <w:name w:val="counter-paragraph"/>
    <w:basedOn w:val="Normal"/>
    <w:qFormat/>
    <w:rsid w:val="00FE72BC"/>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FE72BC"/>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FE72BC"/>
  </w:style>
  <w:style w:type="paragraph" w:customStyle="1" w:styleId="m-266642551691440061gmail-cards">
    <w:name w:val="m_-266642551691440061gmail-cards"/>
    <w:basedOn w:val="Normal"/>
    <w:qFormat/>
    <w:rsid w:val="00FE72BC"/>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FE72BC"/>
  </w:style>
  <w:style w:type="paragraph" w:customStyle="1" w:styleId="listingexcerpt">
    <w:name w:val="listing__excerpt"/>
    <w:basedOn w:val="Normal"/>
    <w:qFormat/>
    <w:rsid w:val="00FE72BC"/>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FE72BC"/>
  </w:style>
  <w:style w:type="paragraph" w:customStyle="1" w:styleId="specialbutton">
    <w:name w:val="special__button"/>
    <w:basedOn w:val="Normal"/>
    <w:qFormat/>
    <w:rsid w:val="00FE72BC"/>
    <w:pPr>
      <w:spacing w:before="100" w:beforeAutospacing="1" w:after="100" w:afterAutospacing="1"/>
    </w:pPr>
    <w:rPr>
      <w:rFonts w:ascii="Avenir LT Std 45 Book" w:eastAsia="Times New Roman" w:hAnsi="Avenir LT Std 45 Book"/>
      <w:lang w:eastAsia="zh-CN"/>
    </w:rPr>
  </w:style>
  <w:style w:type="character" w:customStyle="1" w:styleId="StyleUnderliningChar9ptBold">
    <w:name w:val="Style Underlining Char + 9 pt Bold"/>
    <w:rsid w:val="00FE72BC"/>
    <w:rPr>
      <w:rFonts w:ascii="Times New Roman" w:hAnsi="Times New Roman"/>
      <w:b/>
      <w:bCs/>
      <w:sz w:val="20"/>
      <w:szCs w:val="24"/>
      <w:u w:val="single"/>
    </w:rPr>
  </w:style>
  <w:style w:type="character" w:customStyle="1" w:styleId="StyleUnderliningChar9pt">
    <w:name w:val="Style Underlining Char + 9 pt"/>
    <w:rsid w:val="00FE72BC"/>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FE72BC"/>
  </w:style>
  <w:style w:type="character" w:customStyle="1" w:styleId="m7113523068278247331gmail-underline">
    <w:name w:val="m_7113523068278247331gmail-underline"/>
    <w:basedOn w:val="DefaultParagraphFont"/>
    <w:rsid w:val="00FE72BC"/>
  </w:style>
  <w:style w:type="character" w:customStyle="1" w:styleId="m7113523068278247331gmail-styleunderline">
    <w:name w:val="m_7113523068278247331gmail-styleunderline"/>
    <w:basedOn w:val="DefaultParagraphFont"/>
    <w:rsid w:val="00FE72BC"/>
  </w:style>
  <w:style w:type="paragraph" w:customStyle="1" w:styleId="p">
    <w:name w:val="p"/>
    <w:basedOn w:val="Normal"/>
    <w:qFormat/>
    <w:rsid w:val="00FE72BC"/>
    <w:pPr>
      <w:spacing w:before="100" w:beforeAutospacing="1" w:after="100" w:afterAutospacing="1"/>
    </w:pPr>
    <w:rPr>
      <w:rFonts w:eastAsia="Times New Roman"/>
    </w:rPr>
  </w:style>
  <w:style w:type="paragraph" w:customStyle="1" w:styleId="Caption4">
    <w:name w:val="Caption4"/>
    <w:basedOn w:val="Normal"/>
    <w:uiPriority w:val="99"/>
    <w:qFormat/>
    <w:rsid w:val="00FE72BC"/>
    <w:pPr>
      <w:spacing w:before="100" w:beforeAutospacing="1" w:after="100" w:afterAutospacing="1"/>
    </w:pPr>
    <w:rPr>
      <w:rFonts w:eastAsia="Times New Roman"/>
    </w:rPr>
  </w:style>
  <w:style w:type="character" w:customStyle="1" w:styleId="enhanced-reference">
    <w:name w:val="enhanced-reference"/>
    <w:basedOn w:val="DefaultParagraphFont"/>
    <w:rsid w:val="00FE72BC"/>
  </w:style>
  <w:style w:type="character" w:customStyle="1" w:styleId="ff1">
    <w:name w:val="ff1"/>
    <w:basedOn w:val="DefaultParagraphFont"/>
    <w:rsid w:val="00FE72BC"/>
  </w:style>
  <w:style w:type="character" w:customStyle="1" w:styleId="ff2">
    <w:name w:val="ff2"/>
    <w:basedOn w:val="DefaultParagraphFont"/>
    <w:rsid w:val="00FE72BC"/>
  </w:style>
  <w:style w:type="character" w:customStyle="1" w:styleId="display">
    <w:name w:val="display"/>
    <w:basedOn w:val="DefaultParagraphFont"/>
    <w:rsid w:val="00FE72BC"/>
  </w:style>
  <w:style w:type="character" w:customStyle="1" w:styleId="m2030095631327626865gmail-style13ptbold">
    <w:name w:val="m_2030095631327626865gmail-style13ptbold"/>
    <w:basedOn w:val="DefaultParagraphFont"/>
    <w:rsid w:val="00FE72BC"/>
  </w:style>
  <w:style w:type="character" w:customStyle="1" w:styleId="m2030095631327626865gmail-styleunderline">
    <w:name w:val="m_2030095631327626865gmail-styleunderline"/>
    <w:basedOn w:val="DefaultParagraphFont"/>
    <w:rsid w:val="00FE72BC"/>
  </w:style>
  <w:style w:type="paragraph" w:customStyle="1" w:styleId="m4240400669014671728gmail-msonormal">
    <w:name w:val="m_4240400669014671728gmail-msonormal"/>
    <w:basedOn w:val="Normal"/>
    <w:qFormat/>
    <w:rsid w:val="00FE72BC"/>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FE72BC"/>
  </w:style>
  <w:style w:type="paragraph" w:customStyle="1" w:styleId="font--body">
    <w:name w:val="font--body"/>
    <w:basedOn w:val="Normal"/>
    <w:qFormat/>
    <w:rsid w:val="00FE72BC"/>
    <w:pPr>
      <w:spacing w:before="100" w:beforeAutospacing="1" w:after="100" w:afterAutospacing="1"/>
    </w:pPr>
    <w:rPr>
      <w:rFonts w:eastAsia="Times New Roman"/>
    </w:rPr>
  </w:style>
  <w:style w:type="character" w:customStyle="1" w:styleId="tweetinfo-heartstat">
    <w:name w:val="tweetinfo-heartstat"/>
    <w:basedOn w:val="DefaultParagraphFont"/>
    <w:rsid w:val="00FE72BC"/>
  </w:style>
  <w:style w:type="character" w:customStyle="1" w:styleId="playbutton-flyout">
    <w:name w:val="playbutton-flyout"/>
    <w:basedOn w:val="DefaultParagraphFont"/>
    <w:rsid w:val="00FE72BC"/>
  </w:style>
  <w:style w:type="character" w:customStyle="1" w:styleId="inlinevideo-videolabel">
    <w:name w:val="inlinevideo-videolabel"/>
    <w:basedOn w:val="DefaultParagraphFont"/>
    <w:rsid w:val="00FE72BC"/>
  </w:style>
  <w:style w:type="character" w:customStyle="1" w:styleId="inlinevideo-videoduration">
    <w:name w:val="inlinevideo-videoduration"/>
    <w:basedOn w:val="DefaultParagraphFont"/>
    <w:rsid w:val="00FE72BC"/>
  </w:style>
  <w:style w:type="character" w:customStyle="1" w:styleId="cardChar2">
    <w:name w:val="card Char2"/>
    <w:basedOn w:val="DefaultParagraphFont"/>
    <w:uiPriority w:val="99"/>
    <w:rsid w:val="00FE72BC"/>
    <w:rPr>
      <w:rFonts w:ascii="Times New Roman" w:hAnsi="Times New Roman" w:cs="Calibri"/>
      <w:szCs w:val="20"/>
    </w:rPr>
  </w:style>
  <w:style w:type="character" w:customStyle="1" w:styleId="b">
    <w:name w:val="b"/>
    <w:rsid w:val="00FE72BC"/>
  </w:style>
  <w:style w:type="paragraph" w:customStyle="1" w:styleId="Pol">
    <w:name w:val="Pol"/>
    <w:basedOn w:val="Heading2"/>
    <w:uiPriority w:val="99"/>
    <w:qFormat/>
    <w:rsid w:val="00FE72BC"/>
  </w:style>
  <w:style w:type="paragraph" w:customStyle="1" w:styleId="StyleHeading4TagsmalltextBigcardbodyNormalTagNotBold">
    <w:name w:val="Style Heading 4Tagsmall textBig cardbodyNormal Tag + Not Bold"/>
    <w:basedOn w:val="Heading4"/>
    <w:qFormat/>
    <w:rsid w:val="00FE72BC"/>
    <w:rPr>
      <w:bCs/>
      <w:iCs w:val="0"/>
    </w:rPr>
  </w:style>
  <w:style w:type="paragraph" w:customStyle="1" w:styleId="headline-title">
    <w:name w:val="headline-title"/>
    <w:basedOn w:val="Normal"/>
    <w:qFormat/>
    <w:rsid w:val="00FE72BC"/>
    <w:pPr>
      <w:spacing w:before="100" w:beforeAutospacing="1" w:after="100" w:afterAutospacing="1"/>
    </w:pPr>
    <w:rPr>
      <w:rFonts w:ascii="Avenir LT Std 45 Book" w:hAnsi="Avenir LT Std 45 Book"/>
    </w:rPr>
  </w:style>
  <w:style w:type="character" w:customStyle="1" w:styleId="link">
    <w:name w:val="link"/>
    <w:basedOn w:val="DefaultParagraphFont"/>
    <w:rsid w:val="00FE72BC"/>
  </w:style>
  <w:style w:type="paragraph" w:customStyle="1" w:styleId="xhead">
    <w:name w:val="xhead"/>
    <w:basedOn w:val="Normal"/>
    <w:qFormat/>
    <w:rsid w:val="00FE72BC"/>
    <w:pPr>
      <w:spacing w:before="100" w:beforeAutospacing="1" w:after="100" w:afterAutospacing="1"/>
    </w:pPr>
    <w:rPr>
      <w:rFonts w:ascii="Avenir LT Std 45 Book" w:hAnsi="Avenir LT Std 45 Book"/>
    </w:rPr>
  </w:style>
  <w:style w:type="paragraph" w:customStyle="1" w:styleId="headlinemeta">
    <w:name w:val="headline_meta"/>
    <w:basedOn w:val="Normal"/>
    <w:qFormat/>
    <w:rsid w:val="00FE72BC"/>
    <w:pPr>
      <w:spacing w:before="100" w:beforeAutospacing="1" w:after="100" w:afterAutospacing="1"/>
    </w:pPr>
    <w:rPr>
      <w:rFonts w:ascii="Times" w:hAnsi="Times"/>
      <w:szCs w:val="20"/>
    </w:rPr>
  </w:style>
  <w:style w:type="paragraph" w:customStyle="1" w:styleId="bodyintro">
    <w:name w:val="bodyintro"/>
    <w:basedOn w:val="Normal"/>
    <w:uiPriority w:val="99"/>
    <w:qFormat/>
    <w:rsid w:val="00FE72BC"/>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FE72BC"/>
    <w:pPr>
      <w:widowControl w:val="0"/>
      <w:spacing w:line="161" w:lineRule="atLeast"/>
    </w:pPr>
    <w:rPr>
      <w:rFonts w:ascii="Adobe Garamond Pro" w:hAnsi="Adobe Garamond Pro"/>
      <w:color w:val="auto"/>
      <w:sz w:val="22"/>
    </w:rPr>
  </w:style>
  <w:style w:type="paragraph" w:customStyle="1" w:styleId="Pa23">
    <w:name w:val="Pa23"/>
    <w:basedOn w:val="Default"/>
    <w:next w:val="Default"/>
    <w:uiPriority w:val="99"/>
    <w:qFormat/>
    <w:rsid w:val="00FE72BC"/>
    <w:pPr>
      <w:widowControl w:val="0"/>
      <w:spacing w:line="241" w:lineRule="atLeast"/>
    </w:pPr>
    <w:rPr>
      <w:rFonts w:ascii="Adobe Garamond Pro" w:hAnsi="Adobe Garamond Pro"/>
      <w:color w:val="auto"/>
      <w:sz w:val="22"/>
    </w:rPr>
  </w:style>
  <w:style w:type="paragraph" w:customStyle="1" w:styleId="Pa18">
    <w:name w:val="Pa18"/>
    <w:basedOn w:val="Default"/>
    <w:next w:val="Default"/>
    <w:uiPriority w:val="99"/>
    <w:qFormat/>
    <w:rsid w:val="00FE72BC"/>
    <w:pPr>
      <w:widowControl w:val="0"/>
      <w:spacing w:line="241" w:lineRule="atLeast"/>
    </w:pPr>
    <w:rPr>
      <w:rFonts w:ascii="Gill Sans" w:hAnsi="Gill Sans"/>
      <w:color w:val="auto"/>
      <w:sz w:val="22"/>
    </w:rPr>
  </w:style>
  <w:style w:type="paragraph" w:customStyle="1" w:styleId="Pa36">
    <w:name w:val="Pa36"/>
    <w:basedOn w:val="Default"/>
    <w:next w:val="Default"/>
    <w:uiPriority w:val="99"/>
    <w:qFormat/>
    <w:rsid w:val="00FE72BC"/>
    <w:pPr>
      <w:widowControl w:val="0"/>
      <w:spacing w:line="241" w:lineRule="atLeast"/>
    </w:pPr>
    <w:rPr>
      <w:rFonts w:ascii="Gill Sans" w:hAnsi="Gill Sans"/>
      <w:color w:val="auto"/>
      <w:sz w:val="22"/>
    </w:rPr>
  </w:style>
  <w:style w:type="paragraph" w:customStyle="1" w:styleId="Pa14">
    <w:name w:val="Pa14"/>
    <w:basedOn w:val="Default"/>
    <w:next w:val="Default"/>
    <w:uiPriority w:val="99"/>
    <w:qFormat/>
    <w:rsid w:val="00FE72BC"/>
    <w:pPr>
      <w:widowControl w:val="0"/>
      <w:spacing w:line="241" w:lineRule="atLeast"/>
    </w:pPr>
    <w:rPr>
      <w:rFonts w:ascii="Adobe Garamond Pro" w:hAnsi="Adobe Garamond Pro"/>
      <w:color w:val="auto"/>
      <w:sz w:val="22"/>
    </w:rPr>
  </w:style>
  <w:style w:type="paragraph" w:customStyle="1" w:styleId="pagpag1">
    <w:name w:val="pagpag1"/>
    <w:basedOn w:val="Normal"/>
    <w:uiPriority w:val="99"/>
    <w:qFormat/>
    <w:rsid w:val="00FE72BC"/>
    <w:pPr>
      <w:spacing w:before="100" w:beforeAutospacing="1" w:after="100" w:afterAutospacing="1"/>
    </w:pPr>
    <w:rPr>
      <w:rFonts w:ascii="Times" w:hAnsi="Times"/>
      <w:szCs w:val="20"/>
    </w:rPr>
  </w:style>
  <w:style w:type="paragraph" w:customStyle="1" w:styleId="pagpag2">
    <w:name w:val="pagpag2"/>
    <w:basedOn w:val="Normal"/>
    <w:uiPriority w:val="99"/>
    <w:qFormat/>
    <w:rsid w:val="00FE72BC"/>
    <w:pPr>
      <w:spacing w:before="100" w:beforeAutospacing="1" w:after="100" w:afterAutospacing="1"/>
    </w:pPr>
    <w:rPr>
      <w:rFonts w:ascii="Times" w:hAnsi="Times"/>
      <w:szCs w:val="20"/>
    </w:rPr>
  </w:style>
  <w:style w:type="paragraph" w:customStyle="1" w:styleId="pagpag3">
    <w:name w:val="pagpag3"/>
    <w:basedOn w:val="Normal"/>
    <w:uiPriority w:val="99"/>
    <w:qFormat/>
    <w:rsid w:val="00FE72BC"/>
    <w:pPr>
      <w:spacing w:before="100" w:beforeAutospacing="1" w:after="100" w:afterAutospacing="1"/>
    </w:pPr>
    <w:rPr>
      <w:rFonts w:ascii="Times" w:hAnsi="Times"/>
      <w:szCs w:val="20"/>
    </w:rPr>
  </w:style>
  <w:style w:type="paragraph" w:customStyle="1" w:styleId="lastupdated">
    <w:name w:val="lastupdated"/>
    <w:basedOn w:val="Normal"/>
    <w:qFormat/>
    <w:rsid w:val="00FE72BC"/>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FE72BC"/>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FE72BC"/>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FE72BC"/>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FE72BC"/>
    <w:pPr>
      <w:keepNext/>
      <w:keepLines/>
      <w:pageBreakBefore/>
      <w:spacing w:before="200"/>
      <w:jc w:val="center"/>
      <w:outlineLvl w:val="2"/>
    </w:pPr>
    <w:rPr>
      <w:rFonts w:ascii="Avenir LT Std 45 Book" w:hAnsi="Avenir LT Std 45 Book"/>
      <w:b/>
      <w:bCs/>
      <w:sz w:val="32"/>
      <w:u w:val="single"/>
    </w:rPr>
  </w:style>
  <w:style w:type="paragraph" w:customStyle="1" w:styleId="smalltext10">
    <w:name w:val="small text1"/>
    <w:basedOn w:val="Normal"/>
    <w:next w:val="Normal"/>
    <w:uiPriority w:val="4"/>
    <w:qFormat/>
    <w:rsid w:val="00FE72BC"/>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FE72BC"/>
    <w:rPr>
      <w:rFonts w:ascii="Lucida Grande" w:eastAsia="Cambria" w:hAnsi="Lucida Grande"/>
    </w:rPr>
  </w:style>
  <w:style w:type="paragraph" w:customStyle="1" w:styleId="OmniPage4">
    <w:name w:val="OmniPage #4"/>
    <w:basedOn w:val="Normal"/>
    <w:qFormat/>
    <w:rsid w:val="00FE72BC"/>
    <w:rPr>
      <w:rFonts w:ascii="Avenir LT Std 45 Book" w:hAnsi="Avenir LT Std 45 Book"/>
      <w:color w:val="000000"/>
      <w:szCs w:val="20"/>
    </w:rPr>
  </w:style>
  <w:style w:type="paragraph" w:customStyle="1" w:styleId="OmniPage10">
    <w:name w:val="OmniPage #10"/>
    <w:basedOn w:val="Normal"/>
    <w:qFormat/>
    <w:rsid w:val="00FE72BC"/>
    <w:rPr>
      <w:rFonts w:ascii="Avenir LT Std 45 Book" w:hAnsi="Avenir LT Std 45 Book"/>
      <w:color w:val="000000"/>
      <w:szCs w:val="20"/>
    </w:rPr>
  </w:style>
  <w:style w:type="paragraph" w:customStyle="1" w:styleId="Pa16">
    <w:name w:val="Pa16"/>
    <w:basedOn w:val="Default"/>
    <w:next w:val="Default"/>
    <w:uiPriority w:val="99"/>
    <w:qFormat/>
    <w:rsid w:val="00FE72BC"/>
    <w:pPr>
      <w:spacing w:line="161" w:lineRule="atLeast"/>
    </w:pPr>
    <w:rPr>
      <w:rFonts w:ascii="Adobe Garamond Pro" w:eastAsia="Aptos" w:hAnsi="Adobe Garamond Pro"/>
      <w:color w:val="auto"/>
      <w:sz w:val="22"/>
    </w:rPr>
  </w:style>
  <w:style w:type="paragraph" w:customStyle="1" w:styleId="wp-media-credit">
    <w:name w:val="wp-media-credit"/>
    <w:basedOn w:val="Normal"/>
    <w:uiPriority w:val="99"/>
    <w:qFormat/>
    <w:rsid w:val="00FE72BC"/>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FE72BC"/>
    <w:pPr>
      <w:spacing w:line="201" w:lineRule="atLeast"/>
    </w:pPr>
    <w:rPr>
      <w:rFonts w:ascii="Helvetica LT Std" w:eastAsia="Aptos" w:hAnsi="Helvetica LT Std"/>
      <w:color w:val="auto"/>
      <w:sz w:val="22"/>
    </w:rPr>
  </w:style>
  <w:style w:type="paragraph" w:customStyle="1" w:styleId="Pa172">
    <w:name w:val="Pa17+2"/>
    <w:basedOn w:val="Default"/>
    <w:next w:val="Default"/>
    <w:uiPriority w:val="99"/>
    <w:qFormat/>
    <w:rsid w:val="00FE72BC"/>
    <w:pPr>
      <w:spacing w:line="201" w:lineRule="atLeast"/>
    </w:pPr>
    <w:rPr>
      <w:rFonts w:ascii="Helvetica LT Std" w:eastAsia="Aptos" w:hAnsi="Helvetica LT Std"/>
      <w:color w:val="auto"/>
      <w:sz w:val="22"/>
    </w:rPr>
  </w:style>
  <w:style w:type="paragraph" w:customStyle="1" w:styleId="CardTextUnderlined">
    <w:name w:val="Card Text Underlined"/>
    <w:basedOn w:val="Normal"/>
    <w:qFormat/>
    <w:rsid w:val="00FE72BC"/>
    <w:rPr>
      <w:rFonts w:ascii="Avenir LT Std 45 Book" w:hAnsi="Avenir LT Std 45 Book"/>
      <w:u w:val="single"/>
    </w:rPr>
  </w:style>
  <w:style w:type="paragraph" w:customStyle="1" w:styleId="Number">
    <w:name w:val="Number"/>
    <w:basedOn w:val="Heading2"/>
    <w:qFormat/>
    <w:rsid w:val="00FE72BC"/>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qFormat/>
    <w:rsid w:val="00FE72BC"/>
    <w:rPr>
      <w:bCs/>
      <w:iCs w:val="0"/>
    </w:rPr>
  </w:style>
  <w:style w:type="character" w:customStyle="1" w:styleId="viewstorydateline">
    <w:name w:val="viewstorydateline"/>
    <w:basedOn w:val="DefaultParagraphFont"/>
    <w:rsid w:val="00FE72BC"/>
  </w:style>
  <w:style w:type="character" w:customStyle="1" w:styleId="meta-sep">
    <w:name w:val="meta-sep"/>
    <w:basedOn w:val="DefaultParagraphFont"/>
    <w:rsid w:val="00FE72BC"/>
  </w:style>
  <w:style w:type="character" w:customStyle="1" w:styleId="A19">
    <w:name w:val="A19"/>
    <w:uiPriority w:val="99"/>
    <w:rsid w:val="00FE72BC"/>
    <w:rPr>
      <w:rFonts w:ascii="Georgia" w:hAnsi="Georgia" w:cs="Georgia" w:hint="default"/>
      <w:color w:val="000000"/>
      <w:sz w:val="20"/>
      <w:szCs w:val="20"/>
      <w:u w:val="single"/>
    </w:rPr>
  </w:style>
  <w:style w:type="character" w:customStyle="1" w:styleId="A13">
    <w:name w:val="A13"/>
    <w:uiPriority w:val="99"/>
    <w:rsid w:val="00FE72BC"/>
    <w:rPr>
      <w:rFonts w:ascii="Georgia" w:hAnsi="Georgia" w:cs="Georgia" w:hint="default"/>
      <w:color w:val="000000"/>
      <w:sz w:val="11"/>
      <w:szCs w:val="11"/>
    </w:rPr>
  </w:style>
  <w:style w:type="character" w:customStyle="1" w:styleId="ontext">
    <w:name w:val="ontext"/>
    <w:basedOn w:val="DefaultParagraphFont"/>
    <w:rsid w:val="00FE72BC"/>
  </w:style>
  <w:style w:type="table" w:customStyle="1" w:styleId="MediumGrid21">
    <w:name w:val="Medium Grid 21"/>
    <w:basedOn w:val="TableNormal"/>
    <w:uiPriority w:val="68"/>
    <w:rsid w:val="00FE72BC"/>
    <w:pPr>
      <w:spacing w:after="0" w:line="240" w:lineRule="auto"/>
    </w:pPr>
    <w:rPr>
      <w:rFonts w:ascii="Cambria" w:eastAsia="Times New Roman" w:hAnsi="Cambria"/>
      <w:sz w:val="24"/>
      <w:szCs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StyleLatinBaskervilleUnderline">
    <w:name w:val="Style (Latin) Baskerville Underline"/>
    <w:basedOn w:val="DefaultParagraphFont"/>
    <w:rsid w:val="00FE72BC"/>
    <w:rPr>
      <w:rFonts w:ascii="Baskerville" w:hAnsi="Baskerville" w:hint="default"/>
      <w:sz w:val="26"/>
      <w:u w:val="single"/>
    </w:rPr>
  </w:style>
  <w:style w:type="character" w:customStyle="1" w:styleId="archive-title">
    <w:name w:val="archive-title"/>
    <w:basedOn w:val="DefaultParagraphFont"/>
    <w:rsid w:val="00FE72BC"/>
  </w:style>
  <w:style w:type="character" w:customStyle="1" w:styleId="imgleft">
    <w:name w:val="imgleft"/>
    <w:basedOn w:val="DefaultParagraphFont"/>
    <w:rsid w:val="00FE72BC"/>
  </w:style>
  <w:style w:type="character" w:customStyle="1" w:styleId="imgcenter">
    <w:name w:val="imgcenter"/>
    <w:basedOn w:val="DefaultParagraphFont"/>
    <w:rsid w:val="00FE72BC"/>
  </w:style>
  <w:style w:type="character" w:customStyle="1" w:styleId="A42">
    <w:name w:val="A4+2"/>
    <w:uiPriority w:val="99"/>
    <w:rsid w:val="00FE72BC"/>
    <w:rPr>
      <w:rFonts w:ascii="Helvetica LT Std" w:hAnsi="Helvetica LT Std" w:cs="Helvetica LT Std" w:hint="default"/>
      <w:color w:val="000000"/>
      <w:sz w:val="11"/>
      <w:szCs w:val="11"/>
    </w:rPr>
  </w:style>
  <w:style w:type="character" w:customStyle="1" w:styleId="Caption11">
    <w:name w:val="Caption11"/>
    <w:basedOn w:val="DefaultParagraphFont"/>
    <w:rsid w:val="00FE72BC"/>
  </w:style>
  <w:style w:type="character" w:customStyle="1" w:styleId="fstitle">
    <w:name w:val="fs_title"/>
    <w:basedOn w:val="DefaultParagraphFont"/>
    <w:rsid w:val="00FE72BC"/>
  </w:style>
  <w:style w:type="character" w:customStyle="1" w:styleId="reportbody1">
    <w:name w:val="reportbody1"/>
    <w:basedOn w:val="DefaultParagraphFont"/>
    <w:rsid w:val="00FE72BC"/>
    <w:rPr>
      <w:rFonts w:ascii="Tahoma" w:hAnsi="Tahoma" w:cs="Tahoma" w:hint="default"/>
      <w:color w:val="000000"/>
      <w:sz w:val="14"/>
      <w:szCs w:val="14"/>
    </w:rPr>
  </w:style>
  <w:style w:type="character" w:customStyle="1" w:styleId="dateday">
    <w:name w:val="date_day"/>
    <w:basedOn w:val="DefaultParagraphFont"/>
    <w:rsid w:val="00FE72BC"/>
  </w:style>
  <w:style w:type="character" w:customStyle="1" w:styleId="datemonth">
    <w:name w:val="date_month"/>
    <w:basedOn w:val="DefaultParagraphFont"/>
    <w:rsid w:val="00FE72BC"/>
  </w:style>
  <w:style w:type="character" w:customStyle="1" w:styleId="dateyear">
    <w:name w:val="date_year"/>
    <w:basedOn w:val="DefaultParagraphFont"/>
    <w:rsid w:val="00FE72BC"/>
  </w:style>
  <w:style w:type="character" w:customStyle="1" w:styleId="Heading31">
    <w:name w:val="Heading 31"/>
    <w:aliases w:val="Heading 3 Char Char Char Char Char Char,Heading 3 Char Char Char Char Char1,Heading 31 Char1,Heading 3 Char Char Char Char Char Char Char Char1,Heading 3 Char Char Char Char Char Char Char Char Char Char Char1,cites Char Char1"/>
    <w:basedOn w:val="DefaultParagraphFont"/>
    <w:rsid w:val="00FE72BC"/>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FE72BC"/>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FE72BC"/>
    <w:rPr>
      <w:sz w:val="24"/>
      <w:szCs w:val="24"/>
      <w:lang w:val="en-US" w:eastAsia="en-US" w:bidi="ar-SA"/>
    </w:rPr>
  </w:style>
  <w:style w:type="character" w:customStyle="1" w:styleId="insideitro">
    <w:name w:val="insideitro"/>
    <w:basedOn w:val="DefaultParagraphFont"/>
    <w:rsid w:val="00FE72BC"/>
  </w:style>
  <w:style w:type="character" w:customStyle="1" w:styleId="wcfont">
    <w:name w:val="wcfont"/>
    <w:basedOn w:val="DefaultParagraphFont"/>
    <w:rsid w:val="00FE72BC"/>
  </w:style>
  <w:style w:type="character" w:customStyle="1" w:styleId="qftext">
    <w:name w:val="qftext"/>
    <w:basedOn w:val="DefaultParagraphFont"/>
    <w:rsid w:val="00FE72BC"/>
  </w:style>
  <w:style w:type="character" w:customStyle="1" w:styleId="leftidx">
    <w:name w:val="leftidx"/>
    <w:basedOn w:val="DefaultParagraphFont"/>
    <w:rsid w:val="00FE72BC"/>
  </w:style>
  <w:style w:type="character" w:customStyle="1" w:styleId="StyleBox12ptBold">
    <w:name w:val="Style Box + 12 pt Bold"/>
    <w:basedOn w:val="DefaultParagraphFont"/>
    <w:rsid w:val="00FE72BC"/>
    <w:rPr>
      <w:rFonts w:ascii="Georgia" w:hAnsi="Georgia"/>
      <w:b/>
      <w:bCs/>
      <w:sz w:val="22"/>
      <w:u w:val="single"/>
      <w:bdr w:val="none" w:sz="0" w:space="0" w:color="auto"/>
    </w:rPr>
  </w:style>
  <w:style w:type="character" w:customStyle="1" w:styleId="StyleBox12pt">
    <w:name w:val="Style Box + 12 pt"/>
    <w:basedOn w:val="DefaultParagraphFont"/>
    <w:rsid w:val="00FE72BC"/>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FE72BC"/>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FE72BC"/>
    <w:rPr>
      <w:rFonts w:ascii="Georgia" w:hAnsi="Georgia"/>
      <w:color w:val="0D0D0D"/>
      <w:sz w:val="22"/>
    </w:rPr>
  </w:style>
  <w:style w:type="character" w:customStyle="1" w:styleId="StyleGaramondText1Underline">
    <w:name w:val="Style Garamond Text 1 Underline"/>
    <w:basedOn w:val="DefaultParagraphFont"/>
    <w:rsid w:val="00FE72BC"/>
    <w:rPr>
      <w:rFonts w:ascii="Georgia" w:hAnsi="Georgia"/>
      <w:color w:val="0D0D0D"/>
      <w:sz w:val="22"/>
      <w:u w:val="single"/>
    </w:rPr>
  </w:style>
  <w:style w:type="character" w:customStyle="1" w:styleId="StyleUnderlineBorderSinglesolidlineAuto05ptLinew">
    <w:name w:val="Style Underline Border: : (Single solid line Auto  0.5 pt Line w..."/>
    <w:basedOn w:val="DefaultParagraphFont"/>
    <w:rsid w:val="00FE72BC"/>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FE72BC"/>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FE72BC"/>
    <w:rPr>
      <w:b w:val="0"/>
      <w:bCs w:val="0"/>
      <w:sz w:val="14"/>
      <w:u w:val="none"/>
    </w:rPr>
  </w:style>
  <w:style w:type="character" w:customStyle="1" w:styleId="Style7ptBold">
    <w:name w:val="Style 7 pt Bold"/>
    <w:basedOn w:val="DefaultParagraphFont"/>
    <w:rsid w:val="00FE72BC"/>
    <w:rPr>
      <w:b w:val="0"/>
      <w:bCs/>
      <w:sz w:val="14"/>
    </w:rPr>
  </w:style>
  <w:style w:type="paragraph" w:customStyle="1" w:styleId="width100">
    <w:name w:val="width100"/>
    <w:basedOn w:val="Normal"/>
    <w:uiPriority w:val="99"/>
    <w:qFormat/>
    <w:rsid w:val="00FE72BC"/>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FE72BC"/>
  </w:style>
  <w:style w:type="character" w:customStyle="1" w:styleId="eventsubtitle">
    <w:name w:val="eventsubtitle"/>
    <w:basedOn w:val="DefaultParagraphFont"/>
    <w:rsid w:val="00FE72BC"/>
  </w:style>
  <w:style w:type="character" w:customStyle="1" w:styleId="eventdate">
    <w:name w:val="eventdate"/>
    <w:basedOn w:val="DefaultParagraphFont"/>
    <w:rsid w:val="00FE72BC"/>
  </w:style>
  <w:style w:type="character" w:customStyle="1" w:styleId="legend">
    <w:name w:val="legend"/>
    <w:basedOn w:val="DefaultParagraphFont"/>
    <w:rsid w:val="00FE72BC"/>
  </w:style>
  <w:style w:type="character" w:customStyle="1" w:styleId="StyleLatinGaramond9ptUnderline">
    <w:name w:val="Style (Latin) Garamond 9 pt Underline"/>
    <w:rsid w:val="00FE72BC"/>
    <w:rPr>
      <w:sz w:val="22"/>
      <w:u w:val="single"/>
    </w:rPr>
  </w:style>
  <w:style w:type="paragraph" w:customStyle="1" w:styleId="targetcaption">
    <w:name w:val="targetcaption"/>
    <w:basedOn w:val="Normal"/>
    <w:qFormat/>
    <w:rsid w:val="00FE72BC"/>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FE72BC"/>
  </w:style>
  <w:style w:type="paragraph" w:customStyle="1" w:styleId="Pa1">
    <w:name w:val="Pa1"/>
    <w:basedOn w:val="Default"/>
    <w:next w:val="Default"/>
    <w:uiPriority w:val="99"/>
    <w:qFormat/>
    <w:rsid w:val="00FE72BC"/>
    <w:pPr>
      <w:spacing w:line="240" w:lineRule="atLeast"/>
    </w:pPr>
    <w:rPr>
      <w:rFonts w:ascii="Impact" w:eastAsia="Aptos" w:hAnsi="Impact"/>
      <w:color w:val="auto"/>
      <w:sz w:val="22"/>
    </w:rPr>
  </w:style>
  <w:style w:type="character" w:customStyle="1" w:styleId="cite0">
    <w:name w:val="cite0"/>
    <w:rsid w:val="00FE72BC"/>
  </w:style>
  <w:style w:type="paragraph" w:customStyle="1" w:styleId="Card10f2">
    <w:name w:val="Card.10.f2"/>
    <w:basedOn w:val="Normal"/>
    <w:link w:val="Card10f2Char"/>
    <w:autoRedefine/>
    <w:qFormat/>
    <w:rsid w:val="00FE72BC"/>
    <w:rPr>
      <w:rFonts w:ascii="Avenir LT Std 45 Book" w:hAnsi="Avenir LT Std 45 Book"/>
      <w:sz w:val="16"/>
      <w:szCs w:val="20"/>
    </w:rPr>
  </w:style>
  <w:style w:type="character" w:customStyle="1" w:styleId="Card10f2Char">
    <w:name w:val="Card.10.f2 Char"/>
    <w:link w:val="Card10f2"/>
    <w:rsid w:val="00FE72BC"/>
    <w:rPr>
      <w:rFonts w:ascii="Avenir LT Std 45 Book" w:hAnsi="Avenir LT Std 45 Book" w:cs="Calibri"/>
      <w:sz w:val="16"/>
      <w:szCs w:val="20"/>
    </w:rPr>
  </w:style>
  <w:style w:type="character" w:customStyle="1" w:styleId="Aunderline1">
    <w:name w:val="Aunderline"/>
    <w:qFormat/>
    <w:rsid w:val="00FE72BC"/>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FE72BC"/>
    <w:rPr>
      <w:rFonts w:eastAsia="Georgia" w:cs="Georgia"/>
      <w:sz w:val="21"/>
      <w:szCs w:val="21"/>
      <w:shd w:val="clear" w:color="auto" w:fill="FFFFFF"/>
    </w:rPr>
  </w:style>
  <w:style w:type="paragraph" w:customStyle="1" w:styleId="BodyText50">
    <w:name w:val="Body Text5"/>
    <w:basedOn w:val="Normal"/>
    <w:link w:val="Bodytext5"/>
    <w:qFormat/>
    <w:rsid w:val="00FE72BC"/>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qFormat/>
    <w:rsid w:val="00FE72BC"/>
    <w:pPr>
      <w:spacing w:before="100" w:beforeAutospacing="1" w:after="100" w:afterAutospacing="1"/>
    </w:pPr>
    <w:rPr>
      <w:rFonts w:ascii="Avenir LT Std 45 Book" w:hAnsi="Avenir LT Std 45 Book"/>
    </w:rPr>
  </w:style>
  <w:style w:type="paragraph" w:customStyle="1" w:styleId="about">
    <w:name w:val="about"/>
    <w:basedOn w:val="Normal"/>
    <w:qFormat/>
    <w:rsid w:val="00FE72BC"/>
    <w:pPr>
      <w:spacing w:before="100" w:beforeAutospacing="1" w:after="100" w:afterAutospacing="1"/>
    </w:pPr>
    <w:rPr>
      <w:rFonts w:ascii="Avenir LT Std 45 Book" w:hAnsi="Avenir LT Std 45 Book"/>
    </w:rPr>
  </w:style>
  <w:style w:type="paragraph" w:customStyle="1" w:styleId="first">
    <w:name w:val="first"/>
    <w:basedOn w:val="Normal"/>
    <w:qFormat/>
    <w:rsid w:val="00FE72BC"/>
    <w:pPr>
      <w:spacing w:before="100" w:beforeAutospacing="1" w:after="100" w:afterAutospacing="1"/>
    </w:pPr>
    <w:rPr>
      <w:rFonts w:ascii="Avenir LT Std 45 Book" w:hAnsi="Avenir LT Std 45 Book"/>
    </w:rPr>
  </w:style>
  <w:style w:type="character" w:customStyle="1" w:styleId="in-widget">
    <w:name w:val="in-widget"/>
    <w:rsid w:val="00FE72BC"/>
  </w:style>
  <w:style w:type="character" w:customStyle="1" w:styleId="in-top">
    <w:name w:val="in-top"/>
    <w:rsid w:val="00FE72BC"/>
  </w:style>
  <w:style w:type="character" w:customStyle="1" w:styleId="nukeled">
    <w:name w:val="nukeled"/>
    <w:rsid w:val="00FE72BC"/>
  </w:style>
  <w:style w:type="character" w:customStyle="1" w:styleId="contextlyrelated">
    <w:name w:val="contextly_related"/>
    <w:rsid w:val="00FE72BC"/>
  </w:style>
  <w:style w:type="character" w:customStyle="1" w:styleId="in-right">
    <w:name w:val="in-right"/>
    <w:rsid w:val="00FE72BC"/>
  </w:style>
  <w:style w:type="character" w:customStyle="1" w:styleId="adtext0">
    <w:name w:val="ad_text"/>
    <w:rsid w:val="00FE72BC"/>
  </w:style>
  <w:style w:type="character" w:customStyle="1" w:styleId="linkrow">
    <w:name w:val="link_row"/>
    <w:rsid w:val="00FE72BC"/>
  </w:style>
  <w:style w:type="character" w:customStyle="1" w:styleId="revision-date">
    <w:name w:val="revision-date"/>
    <w:rsid w:val="00FE72BC"/>
  </w:style>
  <w:style w:type="paragraph" w:customStyle="1" w:styleId="t6">
    <w:name w:val="t6"/>
    <w:basedOn w:val="Normal"/>
    <w:qFormat/>
    <w:rsid w:val="00FE72BC"/>
    <w:pPr>
      <w:spacing w:before="100" w:beforeAutospacing="1" w:after="100" w:afterAutospacing="1"/>
    </w:pPr>
    <w:rPr>
      <w:rFonts w:ascii="Avenir LT Std 45 Book" w:hAnsi="Avenir LT Std 45 Book"/>
    </w:rPr>
  </w:style>
  <w:style w:type="paragraph" w:customStyle="1" w:styleId="thumbnail">
    <w:name w:val="thumbnail"/>
    <w:basedOn w:val="Normal"/>
    <w:qFormat/>
    <w:rsid w:val="00FE72BC"/>
    <w:pPr>
      <w:spacing w:before="100" w:beforeAutospacing="1" w:after="100" w:afterAutospacing="1"/>
    </w:pPr>
    <w:rPr>
      <w:rFonts w:ascii="Avenir LT Std 45 Book" w:hAnsi="Avenir LT Std 45 Book"/>
    </w:rPr>
  </w:style>
  <w:style w:type="character" w:customStyle="1" w:styleId="facebook-share">
    <w:name w:val="facebook-share"/>
    <w:rsid w:val="00FE72BC"/>
  </w:style>
  <w:style w:type="character" w:customStyle="1" w:styleId="facebook-share-label">
    <w:name w:val="facebook-share-label"/>
    <w:rsid w:val="00FE72BC"/>
  </w:style>
  <w:style w:type="paragraph" w:customStyle="1" w:styleId="stand-first-alone">
    <w:name w:val="stand-first-alone"/>
    <w:basedOn w:val="Normal"/>
    <w:qFormat/>
    <w:rsid w:val="00FE72BC"/>
    <w:pPr>
      <w:spacing w:before="100" w:beforeAutospacing="1" w:after="100" w:afterAutospacing="1"/>
    </w:pPr>
    <w:rPr>
      <w:rFonts w:ascii="Avenir LT Std 45 Book" w:hAnsi="Avenir LT Std 45 Book"/>
    </w:rPr>
  </w:style>
  <w:style w:type="character" w:customStyle="1" w:styleId="UNDERLINECharChar0">
    <w:name w:val="UNDERLINE Char Char"/>
    <w:rsid w:val="00FE72BC"/>
    <w:rPr>
      <w:bCs/>
      <w:kern w:val="28"/>
      <w:szCs w:val="32"/>
      <w:u w:val="single"/>
    </w:rPr>
  </w:style>
  <w:style w:type="character" w:customStyle="1" w:styleId="ata11y">
    <w:name w:val="at_a11y"/>
    <w:rsid w:val="00FE72BC"/>
  </w:style>
  <w:style w:type="character" w:customStyle="1" w:styleId="CardsFont12ptCharCharCharCharCharCharCharCharCharCharChar">
    <w:name w:val="Cards + Font: 12 pt Char Char Char Char Char Char Char Char Char Char Char"/>
    <w:aliases w:val="Thick Underline Char Char,Cards + Font: 12 pt1,Thick Underline1,Thick Underline Char1 Char Char Char Char"/>
    <w:qFormat/>
    <w:rsid w:val="00FE72BC"/>
    <w:rPr>
      <w:sz w:val="24"/>
      <w:szCs w:val="24"/>
      <w:u w:val="thick"/>
    </w:rPr>
  </w:style>
  <w:style w:type="paragraph" w:customStyle="1" w:styleId="wallacepara">
    <w:name w:val="wallacepara"/>
    <w:basedOn w:val="Normal"/>
    <w:qFormat/>
    <w:rsid w:val="00FE72BC"/>
    <w:pPr>
      <w:spacing w:before="100" w:beforeAutospacing="1" w:after="100" w:afterAutospacing="1"/>
    </w:pPr>
    <w:rPr>
      <w:rFonts w:ascii="Avenir LT Std 45 Book" w:hAnsi="Avenir LT Std 45 Book"/>
    </w:rPr>
  </w:style>
  <w:style w:type="paragraph" w:customStyle="1" w:styleId="morelink">
    <w:name w:val="morelink"/>
    <w:basedOn w:val="Normal"/>
    <w:qFormat/>
    <w:rsid w:val="00FE72BC"/>
    <w:pPr>
      <w:spacing w:before="100" w:beforeAutospacing="1" w:after="100" w:afterAutospacing="1"/>
    </w:pPr>
    <w:rPr>
      <w:rFonts w:ascii="Avenir LT Std 45 Book" w:hAnsi="Avenir LT Std 45 Book"/>
    </w:rPr>
  </w:style>
  <w:style w:type="paragraph" w:customStyle="1" w:styleId="audiolink">
    <w:name w:val="audiolink"/>
    <w:basedOn w:val="Normal"/>
    <w:qFormat/>
    <w:rsid w:val="00FE72BC"/>
    <w:pPr>
      <w:spacing w:before="100" w:beforeAutospacing="1" w:after="100" w:afterAutospacing="1"/>
    </w:pPr>
    <w:rPr>
      <w:rFonts w:ascii="Avenir LT Std 45 Book" w:hAnsi="Avenir LT Std 45 Book"/>
    </w:rPr>
  </w:style>
  <w:style w:type="character" w:customStyle="1" w:styleId="tpk">
    <w:name w:val="tpk"/>
    <w:rsid w:val="00FE72BC"/>
  </w:style>
  <w:style w:type="paragraph" w:customStyle="1" w:styleId="titlestyle1">
    <w:name w:val="titlestyle1"/>
    <w:basedOn w:val="Normal"/>
    <w:qFormat/>
    <w:rsid w:val="00FE72BC"/>
    <w:pPr>
      <w:spacing w:before="100" w:beforeAutospacing="1" w:after="100" w:afterAutospacing="1"/>
    </w:pPr>
    <w:rPr>
      <w:rFonts w:ascii="Avenir LT Std 45 Book" w:hAnsi="Avenir LT Std 45 Book"/>
    </w:rPr>
  </w:style>
  <w:style w:type="paragraph" w:customStyle="1" w:styleId="nav1">
    <w:name w:val="nav1"/>
    <w:basedOn w:val="Normal"/>
    <w:qFormat/>
    <w:rsid w:val="00FE72BC"/>
    <w:pPr>
      <w:spacing w:before="100" w:beforeAutospacing="1" w:after="100" w:afterAutospacing="1"/>
    </w:pPr>
    <w:rPr>
      <w:rFonts w:ascii="Avenir LT Std 45 Book" w:hAnsi="Avenir LT Std 45 Book"/>
    </w:rPr>
  </w:style>
  <w:style w:type="paragraph" w:customStyle="1" w:styleId="nav2">
    <w:name w:val="nav2"/>
    <w:basedOn w:val="Normal"/>
    <w:qFormat/>
    <w:rsid w:val="00FE72BC"/>
    <w:pPr>
      <w:spacing w:before="100" w:beforeAutospacing="1" w:after="100" w:afterAutospacing="1"/>
    </w:pPr>
    <w:rPr>
      <w:rFonts w:ascii="Avenir LT Std 45 Book" w:hAnsi="Avenir LT Std 45 Book"/>
    </w:rPr>
  </w:style>
  <w:style w:type="character" w:customStyle="1" w:styleId="A24">
    <w:name w:val="A24"/>
    <w:uiPriority w:val="99"/>
    <w:rsid w:val="00FE72BC"/>
    <w:rPr>
      <w:rFonts w:ascii="Paperback 24" w:hAnsi="Paperback 24" w:cs="Paperback 24"/>
      <w:color w:val="000000"/>
      <w:sz w:val="32"/>
      <w:szCs w:val="32"/>
    </w:rPr>
  </w:style>
  <w:style w:type="character" w:customStyle="1" w:styleId="A25">
    <w:name w:val="A25"/>
    <w:uiPriority w:val="99"/>
    <w:rsid w:val="00FE72BC"/>
    <w:rPr>
      <w:rFonts w:ascii="Webdings" w:hAnsi="Webdings" w:cs="Webdings"/>
      <w:color w:val="000000"/>
      <w:sz w:val="16"/>
      <w:szCs w:val="16"/>
    </w:rPr>
  </w:style>
  <w:style w:type="paragraph" w:customStyle="1" w:styleId="CM45">
    <w:name w:val="CM45"/>
    <w:basedOn w:val="Default"/>
    <w:next w:val="Default"/>
    <w:uiPriority w:val="99"/>
    <w:qFormat/>
    <w:rsid w:val="00FE72BC"/>
    <w:rPr>
      <w:rFonts w:eastAsia="Calibri"/>
      <w:color w:val="auto"/>
      <w:sz w:val="22"/>
    </w:rPr>
  </w:style>
  <w:style w:type="paragraph" w:customStyle="1" w:styleId="CM46">
    <w:name w:val="CM46"/>
    <w:basedOn w:val="Default"/>
    <w:next w:val="Default"/>
    <w:uiPriority w:val="99"/>
    <w:qFormat/>
    <w:rsid w:val="00FE72BC"/>
    <w:rPr>
      <w:rFonts w:eastAsia="Calibri"/>
      <w:color w:val="auto"/>
      <w:sz w:val="22"/>
    </w:rPr>
  </w:style>
  <w:style w:type="character" w:customStyle="1" w:styleId="Headerorfooter">
    <w:name w:val="Header or footer_"/>
    <w:basedOn w:val="DefaultParagraphFont"/>
    <w:rsid w:val="00FE72BC"/>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FE72BC"/>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FE72BC"/>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FE72BC"/>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FE72BC"/>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FE72BC"/>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FE72BC"/>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FE72BC"/>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FE72BC"/>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FE72BC"/>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FE72BC"/>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FE72BC"/>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FE72BC"/>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FE72BC"/>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FE72BC"/>
    <w:rPr>
      <w:rFonts w:ascii="Arial" w:eastAsia="Arial" w:hAnsi="Arial" w:cs="Arial"/>
      <w:b w:val="0"/>
      <w:bCs w:val="0"/>
      <w:i w:val="0"/>
      <w:iCs w:val="0"/>
      <w:smallCaps w:val="0"/>
      <w:strike w:val="0"/>
      <w:sz w:val="15"/>
      <w:szCs w:val="15"/>
      <w:u w:val="none"/>
    </w:rPr>
  </w:style>
  <w:style w:type="character" w:customStyle="1" w:styleId="Bodytext33">
    <w:name w:val="Body text (3)"/>
    <w:basedOn w:val="Bodytext32"/>
    <w:rsid w:val="00FE72BC"/>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FE72BC"/>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FE72BC"/>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FE72BC"/>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2"/>
    <w:rsid w:val="00FE72BC"/>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FE72BC"/>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FE72BC"/>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FE72BC"/>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FE72BC"/>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FE72BC"/>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FE72BC"/>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FE72BC"/>
    <w:rPr>
      <w:rFonts w:ascii="Arial" w:eastAsia="Arial" w:hAnsi="Arial" w:cs="Arial"/>
      <w:sz w:val="20"/>
      <w:szCs w:val="20"/>
      <w:shd w:val="clear" w:color="auto" w:fill="FFFFFF"/>
    </w:rPr>
  </w:style>
  <w:style w:type="paragraph" w:customStyle="1" w:styleId="Heading220">
    <w:name w:val="Heading #22"/>
    <w:basedOn w:val="Normal"/>
    <w:link w:val="Heading22"/>
    <w:qFormat/>
    <w:rsid w:val="00FE72BC"/>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FE72BC"/>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FE72BC"/>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FE72BC"/>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FE72BC"/>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FE72BC"/>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FE72BC"/>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FE72BC"/>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FE72BC"/>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FE72BC"/>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FE72BC"/>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FE72BC"/>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FE72BC"/>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FE72BC"/>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FE72BC"/>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FE72BC"/>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FE72BC"/>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FE72BC"/>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FE72BC"/>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FE72BC"/>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FE72BC"/>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FE72BC"/>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FE72BC"/>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FE72BC"/>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FE72BC"/>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FE72BC"/>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FE72BC"/>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FE72BC"/>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FE72BC"/>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FE72BC"/>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FE72BC"/>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FE72BC"/>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FE72BC"/>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FE72BC"/>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FE72BC"/>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FE72BC"/>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FE72BC"/>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FE72BC"/>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FE72BC"/>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FE72BC"/>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FE72BC"/>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FE72BC"/>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FE72BC"/>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FE72BC"/>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FE72BC"/>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FE72BC"/>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FE72BC"/>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FE72BC"/>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FE72BC"/>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FE72BC"/>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FE72BC"/>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FE72BC"/>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FE72BC"/>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FE72BC"/>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FE72BC"/>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FE72BC"/>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FE72BC"/>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FE72BC"/>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FE72BC"/>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FE72BC"/>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FE72BC"/>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FE72BC"/>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FE72BC"/>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FE72BC"/>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FE72BC"/>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FE72BC"/>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FE72BC"/>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FE72BC"/>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FE72BC"/>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FE72BC"/>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FE72BC"/>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FE72BC"/>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FE72BC"/>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FE72BC"/>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FE72BC"/>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FE72BC"/>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FE72BC"/>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FE72BC"/>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FE72BC"/>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FE72BC"/>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FE72BC"/>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FE72BC"/>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FE72BC"/>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FE72BC"/>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FE72BC"/>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FE72BC"/>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FE72BC"/>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FE72BC"/>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FE72BC"/>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FE72BC"/>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FE72BC"/>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FE72BC"/>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FE72BC"/>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FE72BC"/>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FE72BC"/>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FE72BC"/>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FE72BC"/>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FE72BC"/>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FE72BC"/>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FE72BC"/>
    <w:rPr>
      <w:rFonts w:eastAsia="Georgia" w:cs="Georgia"/>
      <w:sz w:val="21"/>
      <w:szCs w:val="21"/>
      <w:shd w:val="clear" w:color="auto" w:fill="FFFFFF"/>
    </w:rPr>
  </w:style>
  <w:style w:type="paragraph" w:customStyle="1" w:styleId="Picturecaption90">
    <w:name w:val="Picture caption (9)"/>
    <w:basedOn w:val="Normal"/>
    <w:link w:val="Picturecaption9"/>
    <w:qFormat/>
    <w:rsid w:val="00FE72BC"/>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FE72BC"/>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FE72BC"/>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FE72BC"/>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FE72BC"/>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FE72BC"/>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FE72BC"/>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FE72BC"/>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FE72BC"/>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FE72BC"/>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FE72BC"/>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FE72BC"/>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FE72BC"/>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FE72BC"/>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FE72BC"/>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FE72BC"/>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FE72BC"/>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FE72BC"/>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FE72BC"/>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FE72BC"/>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FE72BC"/>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FE72BC"/>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FE72BC"/>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FE72BC"/>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FE72BC"/>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FE72BC"/>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FE72BC"/>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FE72BC"/>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FE72BC"/>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FE72BC"/>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FE72BC"/>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FE72BC"/>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FE72BC"/>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FE72BC"/>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FE72BC"/>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FE72BC"/>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FE72BC"/>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FE72BC"/>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FE72BC"/>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FE72BC"/>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FE72BC"/>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FE72BC"/>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FE72BC"/>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FE72BC"/>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FE72BC"/>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FE72BC"/>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FE72BC"/>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FE72BC"/>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FE72BC"/>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FE72BC"/>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FE72BC"/>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FE72BC"/>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FE72BC"/>
  </w:style>
  <w:style w:type="character" w:customStyle="1" w:styleId="article-quote-right">
    <w:name w:val="article-quote-right"/>
    <w:basedOn w:val="DefaultParagraphFont"/>
    <w:rsid w:val="00FE72BC"/>
  </w:style>
  <w:style w:type="character" w:customStyle="1" w:styleId="commentstext0">
    <w:name w:val="commentstext"/>
    <w:rsid w:val="00FE72BC"/>
  </w:style>
  <w:style w:type="character" w:customStyle="1" w:styleId="sup1">
    <w:name w:val="sup1"/>
    <w:rsid w:val="00FE72BC"/>
    <w:rPr>
      <w:rFonts w:ascii="Times New Roman" w:hAnsi="Times New Roman" w:cs="Times New Roman" w:hint="default"/>
      <w:color w:val="000000"/>
      <w:shd w:val="clear" w:color="auto" w:fill="FEFFCF"/>
    </w:rPr>
  </w:style>
  <w:style w:type="character" w:customStyle="1" w:styleId="pgnum1">
    <w:name w:val="pgnum1"/>
    <w:rsid w:val="00FE72BC"/>
    <w:rPr>
      <w:rFonts w:ascii="Arial" w:hAnsi="Arial" w:cs="Arial" w:hint="default"/>
      <w:color w:val="FF0000"/>
      <w:sz w:val="22"/>
      <w:szCs w:val="22"/>
    </w:rPr>
  </w:style>
  <w:style w:type="character" w:customStyle="1" w:styleId="apple">
    <w:name w:val="apple"/>
    <w:rsid w:val="00FE72BC"/>
  </w:style>
  <w:style w:type="paragraph" w:customStyle="1" w:styleId="BlockHeadingsCharChar">
    <w:name w:val="Block Headings Char Char"/>
    <w:basedOn w:val="Normal"/>
    <w:link w:val="BlockHeadingsCharCharChar"/>
    <w:qFormat/>
    <w:rsid w:val="00FE72BC"/>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FE72BC"/>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FE72BC"/>
    <w:rPr>
      <w:rFonts w:ascii="Georgia" w:eastAsia="Calibri" w:hAnsi="Georgia" w:cs="Times New Roman"/>
      <w:sz w:val="24"/>
      <w:u w:val="thick"/>
    </w:rPr>
  </w:style>
  <w:style w:type="character" w:customStyle="1" w:styleId="TagsChar1CharChar">
    <w:name w:val="Tags Char1 Char Char"/>
    <w:link w:val="TagsChar1Char"/>
    <w:rsid w:val="00FE72BC"/>
    <w:rPr>
      <w:rFonts w:ascii="Avenir LT Std 45 Book" w:eastAsia="Calibri" w:hAnsi="Avenir LT Std 45 Book" w:cs="Calibri"/>
      <w:b/>
    </w:rPr>
  </w:style>
  <w:style w:type="character" w:customStyle="1" w:styleId="CitesCharCharCharChar">
    <w:name w:val="Cites Char Char Char Char"/>
    <w:rsid w:val="00FE72BC"/>
    <w:rPr>
      <w:rFonts w:ascii="Georgia" w:eastAsia="Calibri" w:hAnsi="Georgia"/>
      <w:b/>
      <w:bCs/>
    </w:rPr>
  </w:style>
  <w:style w:type="character" w:customStyle="1" w:styleId="CardsFont6ptCharCharChar">
    <w:name w:val="Cards + Font: 6 pt Char Char Char"/>
    <w:rsid w:val="00FE72BC"/>
    <w:rPr>
      <w:rFonts w:ascii="Arial" w:eastAsia="Calibri" w:hAnsi="Arial" w:cs="Arial"/>
      <w:sz w:val="12"/>
    </w:rPr>
  </w:style>
  <w:style w:type="character" w:customStyle="1" w:styleId="BlockHeadingsCharCharChar">
    <w:name w:val="Block Headings Char Char Char"/>
    <w:link w:val="BlockHeadingsCharChar"/>
    <w:rsid w:val="00FE72BC"/>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FE72BC"/>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FE72BC"/>
    <w:rPr>
      <w:rFonts w:ascii="Avenir LT Std 45 Book" w:hAnsi="Avenir LT Std 45 Book" w:cs="Calibri"/>
      <w:u w:val="thick"/>
    </w:rPr>
  </w:style>
  <w:style w:type="paragraph" w:customStyle="1" w:styleId="StyleNormalWebNormalWebChar1CharNormalWebCharCharC">
    <w:name w:val="Style Normal (Web)Normal (Web) Char1 CharNormal (Web) Char Char C..."/>
    <w:basedOn w:val="NormalWeb"/>
    <w:qFormat/>
    <w:rsid w:val="00FE72BC"/>
    <w:rPr>
      <w:rFonts w:eastAsia="Aptos"/>
    </w:rPr>
  </w:style>
  <w:style w:type="paragraph" w:customStyle="1" w:styleId="Reference">
    <w:name w:val="Reference"/>
    <w:qFormat/>
    <w:rsid w:val="00FE72BC"/>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FE72BC"/>
  </w:style>
  <w:style w:type="paragraph" w:customStyle="1" w:styleId="StyleHeading2Heading2Char2CharHeading2Char1CharCharHead">
    <w:name w:val="Style Heading 2Heading 2 Char2 CharHeading 2 Char1 Char CharHead..."/>
    <w:basedOn w:val="Heading2"/>
    <w:qFormat/>
    <w:rsid w:val="00FE72BC"/>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uiPriority w:val="1"/>
    <w:qFormat/>
    <w:rsid w:val="00FE72BC"/>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FE72BC"/>
    <w:rPr>
      <w:rFonts w:ascii="Georgia" w:hAnsi="Georgia"/>
      <w:sz w:val="20"/>
      <w:u w:val="single"/>
    </w:rPr>
  </w:style>
  <w:style w:type="paragraph" w:customStyle="1" w:styleId="Blocktitle3">
    <w:name w:val="Block title"/>
    <w:basedOn w:val="Heading1"/>
    <w:autoRedefine/>
    <w:qFormat/>
    <w:rsid w:val="00FE72BC"/>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FE72BC"/>
  </w:style>
  <w:style w:type="character" w:customStyle="1" w:styleId="Style1Char2">
    <w:name w:val="Style1 Char2"/>
    <w:rsid w:val="00FE72BC"/>
    <w:rPr>
      <w:szCs w:val="24"/>
      <w:lang w:val="en-US" w:eastAsia="en-US" w:bidi="ar-SA"/>
    </w:rPr>
  </w:style>
  <w:style w:type="paragraph" w:customStyle="1" w:styleId="SmallCite">
    <w:name w:val="Small Cite"/>
    <w:basedOn w:val="Normal"/>
    <w:qFormat/>
    <w:rsid w:val="00FE72BC"/>
    <w:pPr>
      <w:jc w:val="both"/>
    </w:pPr>
    <w:rPr>
      <w:rFonts w:ascii="Verdana" w:hAnsi="Verdana"/>
      <w:sz w:val="16"/>
    </w:rPr>
  </w:style>
  <w:style w:type="character" w:customStyle="1" w:styleId="inside-head1">
    <w:name w:val="inside-head1"/>
    <w:rsid w:val="00FE72BC"/>
    <w:rPr>
      <w:rFonts w:ascii="Arial" w:hAnsi="Arial" w:cs="Arial" w:hint="default"/>
      <w:b/>
      <w:bCs/>
      <w:color w:val="000000"/>
      <w:spacing w:val="-15"/>
      <w:sz w:val="45"/>
      <w:szCs w:val="45"/>
    </w:rPr>
  </w:style>
  <w:style w:type="character" w:customStyle="1" w:styleId="datestamp1">
    <w:name w:val="datestamp1"/>
    <w:rsid w:val="00FE72BC"/>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FE72BC"/>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FE72BC"/>
  </w:style>
  <w:style w:type="paragraph" w:customStyle="1" w:styleId="links1">
    <w:name w:val="links1"/>
    <w:basedOn w:val="Normal"/>
    <w:qFormat/>
    <w:rsid w:val="00FE72BC"/>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qFormat/>
    <w:rsid w:val="00FE72BC"/>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FE72BC"/>
    <w:rPr>
      <w:rFonts w:ascii="Verdana" w:hAnsi="Verdana" w:hint="default"/>
      <w:b/>
      <w:bCs/>
      <w:sz w:val="32"/>
      <w:szCs w:val="32"/>
    </w:rPr>
  </w:style>
  <w:style w:type="character" w:customStyle="1" w:styleId="storydeck31">
    <w:name w:val="storydeck31"/>
    <w:rsid w:val="00FE72BC"/>
    <w:rPr>
      <w:rFonts w:ascii="Verdana" w:hAnsi="Verdana" w:hint="default"/>
      <w:i w:val="0"/>
      <w:iCs w:val="0"/>
      <w:sz w:val="21"/>
      <w:szCs w:val="21"/>
    </w:rPr>
  </w:style>
  <w:style w:type="character" w:customStyle="1" w:styleId="subtitle10">
    <w:name w:val="subtitle1"/>
    <w:rsid w:val="00FE72BC"/>
    <w:rPr>
      <w:rFonts w:ascii="Verdana" w:hAnsi="Verdana" w:hint="default"/>
      <w:b w:val="0"/>
      <w:bCs w:val="0"/>
      <w:vanish w:val="0"/>
      <w:webHidden w:val="0"/>
      <w:color w:val="484848"/>
      <w:sz w:val="14"/>
      <w:szCs w:val="14"/>
      <w:specVanish w:val="0"/>
    </w:rPr>
  </w:style>
  <w:style w:type="paragraph" w:customStyle="1" w:styleId="g">
    <w:name w:val="g"/>
    <w:basedOn w:val="Normal"/>
    <w:qFormat/>
    <w:rsid w:val="00FE72BC"/>
    <w:pPr>
      <w:spacing w:before="240" w:after="240"/>
      <w:jc w:val="both"/>
    </w:pPr>
    <w:rPr>
      <w:rFonts w:ascii="Avenir LT Std 45 Book" w:hAnsi="Avenir LT Std 45 Book"/>
    </w:rPr>
  </w:style>
  <w:style w:type="character" w:customStyle="1" w:styleId="clsbiolink">
    <w:name w:val="clsbiolink"/>
    <w:rsid w:val="00FE72BC"/>
  </w:style>
  <w:style w:type="character" w:customStyle="1" w:styleId="clssmaller">
    <w:name w:val="clssmaller"/>
    <w:rsid w:val="00FE72BC"/>
  </w:style>
  <w:style w:type="character" w:customStyle="1" w:styleId="sm1">
    <w:name w:val="sm1"/>
    <w:rsid w:val="00FE72BC"/>
    <w:rPr>
      <w:rFonts w:ascii="Verdana" w:hAnsi="Verdana" w:hint="default"/>
      <w:i w:val="0"/>
      <w:iCs w:val="0"/>
      <w:smallCaps w:val="0"/>
      <w:color w:val="000000"/>
      <w:sz w:val="17"/>
      <w:szCs w:val="17"/>
    </w:rPr>
  </w:style>
  <w:style w:type="character" w:customStyle="1" w:styleId="noindentChar">
    <w:name w:val="noindent Char"/>
    <w:rsid w:val="00FE72BC"/>
    <w:rPr>
      <w:rFonts w:ascii="Arial" w:hAnsi="Arial" w:cs="Arial"/>
      <w:sz w:val="24"/>
      <w:szCs w:val="24"/>
      <w:lang w:val="en-US" w:eastAsia="en-US" w:bidi="ar-SA"/>
    </w:rPr>
  </w:style>
  <w:style w:type="character" w:customStyle="1" w:styleId="SmallChar1">
    <w:name w:val="Small Char1"/>
    <w:rsid w:val="00FE72BC"/>
    <w:rPr>
      <w:sz w:val="16"/>
      <w:szCs w:val="24"/>
      <w:lang w:val="en-US" w:eastAsia="en-US" w:bidi="ar-SA"/>
    </w:rPr>
  </w:style>
  <w:style w:type="character" w:customStyle="1" w:styleId="fullcite0">
    <w:name w:val="fullcite"/>
    <w:rsid w:val="00FE72BC"/>
  </w:style>
  <w:style w:type="character" w:customStyle="1" w:styleId="Style9ptThickunderline">
    <w:name w:val="Style 9 pt Thick underline"/>
    <w:rsid w:val="00FE72BC"/>
    <w:rPr>
      <w:sz w:val="24"/>
      <w:u w:val="thick"/>
    </w:rPr>
  </w:style>
  <w:style w:type="paragraph" w:customStyle="1" w:styleId="Repeatheader">
    <w:name w:val="Repeat header"/>
    <w:basedOn w:val="Normal"/>
    <w:autoRedefine/>
    <w:qFormat/>
    <w:rsid w:val="00FE72BC"/>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FE72BC"/>
    <w:pPr>
      <w:jc w:val="both"/>
    </w:pPr>
    <w:rPr>
      <w:rFonts w:ascii="Georgia" w:eastAsia="Times New Roman" w:hAnsi="Georgia"/>
    </w:rPr>
  </w:style>
  <w:style w:type="character" w:customStyle="1" w:styleId="CardNotUnderlinedChar">
    <w:name w:val="Card Not Underlined Char"/>
    <w:rsid w:val="00FE72BC"/>
    <w:rPr>
      <w:sz w:val="16"/>
      <w:lang w:val="en-US" w:eastAsia="en-US" w:bidi="ar-SA"/>
    </w:rPr>
  </w:style>
  <w:style w:type="paragraph" w:customStyle="1" w:styleId="CardNotUnderlined3">
    <w:name w:val="Card Not Underlined 3"/>
    <w:basedOn w:val="CardNotUnderlined"/>
    <w:qFormat/>
    <w:rsid w:val="00FE72BC"/>
    <w:pPr>
      <w:jc w:val="both"/>
    </w:pPr>
    <w:rPr>
      <w:rFonts w:ascii="Georgia" w:eastAsia="Times New Roman" w:hAnsi="Georgia"/>
    </w:rPr>
  </w:style>
  <w:style w:type="paragraph" w:customStyle="1" w:styleId="CardNotUnderlinedFinal">
    <w:name w:val="Card Not Underlined Final"/>
    <w:basedOn w:val="CardNotUnderlined3"/>
    <w:qFormat/>
    <w:rsid w:val="00FE72BC"/>
  </w:style>
  <w:style w:type="character" w:customStyle="1" w:styleId="IndexHeadersCharChar">
    <w:name w:val="Index Headers Char Char"/>
    <w:rsid w:val="00FE72BC"/>
    <w:rPr>
      <w:rFonts w:cs="Arial"/>
      <w:bCs/>
      <w:caps/>
      <w:color w:val="FFFFFF"/>
      <w:sz w:val="2"/>
      <w:szCs w:val="2"/>
      <w:lang w:val="en-US" w:eastAsia="en-US" w:bidi="ar-SA"/>
    </w:rPr>
  </w:style>
  <w:style w:type="paragraph" w:customStyle="1" w:styleId="Numbering">
    <w:name w:val="Numbering"/>
    <w:basedOn w:val="Normal"/>
    <w:next w:val="Normal"/>
    <w:qFormat/>
    <w:rsid w:val="00FE72BC"/>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qFormat/>
    <w:rsid w:val="00FE72BC"/>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qFormat/>
    <w:rsid w:val="00FE72BC"/>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FE72BC"/>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qFormat/>
    <w:rsid w:val="00FE72BC"/>
    <w:pPr>
      <w:tabs>
        <w:tab w:val="num" w:pos="720"/>
      </w:tabs>
      <w:ind w:left="720"/>
    </w:pPr>
  </w:style>
  <w:style w:type="paragraph" w:customStyle="1" w:styleId="Lettering">
    <w:name w:val="Lettering"/>
    <w:basedOn w:val="Numbering"/>
    <w:next w:val="Normal"/>
    <w:qFormat/>
    <w:rsid w:val="00FE72BC"/>
  </w:style>
  <w:style w:type="paragraph" w:customStyle="1" w:styleId="FileName">
    <w:name w:val="File Name"/>
    <w:basedOn w:val="Normal"/>
    <w:next w:val="Normal"/>
    <w:qFormat/>
    <w:rsid w:val="00FE72BC"/>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qFormat/>
    <w:rsid w:val="00FE72BC"/>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FE72BC"/>
  </w:style>
  <w:style w:type="paragraph" w:customStyle="1" w:styleId="CardContinued1">
    <w:name w:val="Card Continued 1"/>
    <w:basedOn w:val="Normal"/>
    <w:next w:val="Normal"/>
    <w:qFormat/>
    <w:rsid w:val="00FE72BC"/>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qFormat/>
    <w:rsid w:val="00FE72BC"/>
  </w:style>
  <w:style w:type="paragraph" w:customStyle="1" w:styleId="Clearformatting">
    <w:name w:val="Clear formatting"/>
    <w:basedOn w:val="Normal"/>
    <w:qFormat/>
    <w:rsid w:val="00FE72BC"/>
    <w:pPr>
      <w:keepNext/>
      <w:jc w:val="both"/>
      <w:outlineLvl w:val="2"/>
    </w:pPr>
    <w:rPr>
      <w:rFonts w:ascii="Avenir LT Std 45 Book" w:hAnsi="Avenir LT Std 45 Book"/>
      <w:b/>
      <w:bCs/>
      <w:szCs w:val="26"/>
    </w:rPr>
  </w:style>
  <w:style w:type="character" w:customStyle="1" w:styleId="justify">
    <w:name w:val="justify"/>
    <w:rsid w:val="00FE72BC"/>
  </w:style>
  <w:style w:type="paragraph" w:customStyle="1" w:styleId="SmallCardText">
    <w:name w:val="Small Card Text"/>
    <w:qFormat/>
    <w:rsid w:val="00FE72BC"/>
    <w:pPr>
      <w:spacing w:after="200" w:line="276" w:lineRule="auto"/>
    </w:pPr>
  </w:style>
  <w:style w:type="character" w:customStyle="1" w:styleId="SmallCardTextChar">
    <w:name w:val="Small Card Text Char"/>
    <w:rsid w:val="00FE72BC"/>
    <w:rPr>
      <w:sz w:val="16"/>
      <w:szCs w:val="16"/>
      <w:lang w:val="en-US" w:eastAsia="en-US" w:bidi="ar-SA"/>
    </w:rPr>
  </w:style>
  <w:style w:type="paragraph" w:customStyle="1" w:styleId="TAGFONT">
    <w:name w:val="TAG FONT"/>
    <w:basedOn w:val="Normal"/>
    <w:autoRedefine/>
    <w:qFormat/>
    <w:rsid w:val="00FE72BC"/>
    <w:pPr>
      <w:jc w:val="both"/>
    </w:pPr>
    <w:rPr>
      <w:rFonts w:ascii="Avenir LT Std 45 Book" w:hAnsi="Avenir LT Std 45 Book"/>
    </w:rPr>
  </w:style>
  <w:style w:type="paragraph" w:customStyle="1" w:styleId="8point">
    <w:name w:val="8 point"/>
    <w:basedOn w:val="Normal"/>
    <w:link w:val="8pointChar"/>
    <w:qFormat/>
    <w:rsid w:val="00FE72BC"/>
    <w:pPr>
      <w:jc w:val="both"/>
    </w:pPr>
    <w:rPr>
      <w:rFonts w:asciiTheme="minorHAnsi" w:hAnsiTheme="minorHAnsi" w:cstheme="minorBidi"/>
      <w:sz w:val="16"/>
    </w:rPr>
  </w:style>
  <w:style w:type="paragraph" w:customStyle="1" w:styleId="citationunderline">
    <w:name w:val="citation/underline"/>
    <w:link w:val="citationunderlineChar"/>
    <w:autoRedefine/>
    <w:qFormat/>
    <w:rsid w:val="00FE72BC"/>
    <w:pPr>
      <w:spacing w:after="0" w:line="240" w:lineRule="auto"/>
    </w:pPr>
    <w:rPr>
      <w:b/>
      <w:u w:val="single"/>
    </w:rPr>
  </w:style>
  <w:style w:type="character" w:customStyle="1" w:styleId="awtw">
    <w:name w:val="awtw"/>
    <w:rsid w:val="00FE72BC"/>
  </w:style>
  <w:style w:type="paragraph" w:customStyle="1" w:styleId="Style60">
    <w:name w:val="Style 6"/>
    <w:qFormat/>
    <w:rsid w:val="00FE72BC"/>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FE72BC"/>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FE72BC"/>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FE72BC"/>
    <w:rPr>
      <w:rFonts w:ascii="Avenir LT Std 45 Book" w:hAnsi="Avenir LT Std 45 Book" w:cs="Calibri"/>
      <w:b/>
      <w:bCs/>
      <w:szCs w:val="26"/>
      <w:u w:val="single"/>
    </w:rPr>
  </w:style>
  <w:style w:type="paragraph" w:customStyle="1" w:styleId="articlebodynormaltext">
    <w:name w:val="articlebody_normaltext"/>
    <w:basedOn w:val="Normal"/>
    <w:qFormat/>
    <w:rsid w:val="00FE72BC"/>
    <w:pPr>
      <w:spacing w:before="100" w:beforeAutospacing="1" w:after="100" w:afterAutospacing="1"/>
    </w:pPr>
    <w:rPr>
      <w:rFonts w:ascii="Avenir LT Std 45 Book" w:hAnsi="Avenir LT Std 45 Book"/>
    </w:rPr>
  </w:style>
  <w:style w:type="paragraph" w:customStyle="1" w:styleId="western">
    <w:name w:val="western"/>
    <w:basedOn w:val="Normal"/>
    <w:qFormat/>
    <w:rsid w:val="00FE72BC"/>
    <w:pPr>
      <w:spacing w:before="100" w:beforeAutospacing="1" w:after="100" w:afterAutospacing="1"/>
    </w:pPr>
    <w:rPr>
      <w:rFonts w:ascii="Avenir LT Std 45 Book" w:hAnsi="Avenir LT Std 45 Book"/>
    </w:rPr>
  </w:style>
  <w:style w:type="character" w:styleId="HTMLAcronym">
    <w:name w:val="HTML Acronym"/>
    <w:uiPriority w:val="99"/>
    <w:unhideWhenUsed/>
    <w:rsid w:val="00FE72BC"/>
  </w:style>
  <w:style w:type="paragraph" w:customStyle="1" w:styleId="Index">
    <w:name w:val="Index"/>
    <w:basedOn w:val="Normal"/>
    <w:qFormat/>
    <w:rsid w:val="00FE72BC"/>
    <w:pPr>
      <w:widowControl w:val="0"/>
      <w:suppressLineNumbers/>
      <w:suppressAutoHyphens/>
    </w:pPr>
    <w:rPr>
      <w:rFonts w:ascii="Century Gothic" w:hAnsi="Century Gothic" w:cs="Tahoma"/>
      <w:szCs w:val="20"/>
    </w:rPr>
  </w:style>
  <w:style w:type="character" w:customStyle="1" w:styleId="externaledithide">
    <w:name w:val="external_edit_hide"/>
    <w:rsid w:val="00FE72BC"/>
  </w:style>
  <w:style w:type="character" w:customStyle="1" w:styleId="CharacterStyle20">
    <w:name w:val="Character Style 20"/>
    <w:rsid w:val="00FE72BC"/>
    <w:rPr>
      <w:sz w:val="21"/>
    </w:rPr>
  </w:style>
  <w:style w:type="character" w:customStyle="1" w:styleId="centerheadlines">
    <w:name w:val="centerheadlines"/>
    <w:rsid w:val="00FE72BC"/>
  </w:style>
  <w:style w:type="character" w:customStyle="1" w:styleId="datetime0">
    <w:name w:val="datetime"/>
    <w:rsid w:val="00FE72BC"/>
  </w:style>
  <w:style w:type="paragraph" w:customStyle="1" w:styleId="boldness">
    <w:name w:val="boldness"/>
    <w:basedOn w:val="Normal"/>
    <w:qFormat/>
    <w:rsid w:val="00FE72BC"/>
    <w:pPr>
      <w:spacing w:before="100" w:beforeAutospacing="1" w:after="100" w:afterAutospacing="1"/>
    </w:pPr>
    <w:rPr>
      <w:rFonts w:ascii="Avenir LT Std 45 Book" w:hAnsi="Avenir LT Std 45 Book"/>
    </w:rPr>
  </w:style>
  <w:style w:type="character" w:customStyle="1" w:styleId="info">
    <w:name w:val="info"/>
    <w:rsid w:val="00FE72BC"/>
  </w:style>
  <w:style w:type="paragraph" w:customStyle="1" w:styleId="CM21">
    <w:name w:val="CM21"/>
    <w:basedOn w:val="Default"/>
    <w:next w:val="Default"/>
    <w:uiPriority w:val="99"/>
    <w:qFormat/>
    <w:rsid w:val="00FE72BC"/>
    <w:rPr>
      <w:rFonts w:eastAsia="Calibri"/>
      <w:color w:val="auto"/>
      <w:sz w:val="22"/>
    </w:rPr>
  </w:style>
  <w:style w:type="paragraph" w:customStyle="1" w:styleId="Pa31">
    <w:name w:val="Pa3+1"/>
    <w:basedOn w:val="Default"/>
    <w:next w:val="Default"/>
    <w:uiPriority w:val="99"/>
    <w:qFormat/>
    <w:rsid w:val="00FE72BC"/>
    <w:pPr>
      <w:spacing w:line="261" w:lineRule="atLeast"/>
    </w:pPr>
    <w:rPr>
      <w:rFonts w:ascii="Adobe Garamond Pro" w:eastAsia="Calibri" w:hAnsi="Adobe Garamond Pro"/>
      <w:color w:val="auto"/>
      <w:sz w:val="22"/>
    </w:rPr>
  </w:style>
  <w:style w:type="character" w:customStyle="1" w:styleId="datestory">
    <w:name w:val="datestory"/>
    <w:rsid w:val="00FE72BC"/>
  </w:style>
  <w:style w:type="character" w:customStyle="1" w:styleId="goohl1">
    <w:name w:val="goohl1"/>
    <w:rsid w:val="00FE72BC"/>
  </w:style>
  <w:style w:type="character" w:customStyle="1" w:styleId="citeschar10">
    <w:name w:val="citeschar1"/>
    <w:basedOn w:val="DefaultParagraphFont"/>
    <w:rsid w:val="00FE72BC"/>
  </w:style>
  <w:style w:type="character" w:customStyle="1" w:styleId="cardunderlinedchar1">
    <w:name w:val="cardunderlinedchar"/>
    <w:basedOn w:val="DefaultParagraphFont"/>
    <w:rsid w:val="00FE72BC"/>
  </w:style>
  <w:style w:type="character" w:customStyle="1" w:styleId="Style1CharCharChar">
    <w:name w:val="Style1 Char Char Char"/>
    <w:rsid w:val="00FE72BC"/>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FE72BC"/>
    <w:rPr>
      <w:sz w:val="16"/>
    </w:rPr>
  </w:style>
  <w:style w:type="paragraph" w:customStyle="1" w:styleId="SmalltextCharCharChar0">
    <w:name w:val="Small text Char Char Char"/>
    <w:basedOn w:val="Normal"/>
    <w:link w:val="SmalltextCharCharCharChar0"/>
    <w:qFormat/>
    <w:rsid w:val="00FE72BC"/>
    <w:rPr>
      <w:rFonts w:asciiTheme="minorHAnsi" w:hAnsiTheme="minorHAnsi" w:cstheme="minorBidi"/>
      <w:sz w:val="16"/>
    </w:rPr>
  </w:style>
  <w:style w:type="paragraph" w:customStyle="1" w:styleId="Textbody">
    <w:name w:val="Text body"/>
    <w:basedOn w:val="Standard"/>
    <w:qFormat/>
    <w:rsid w:val="00FE72BC"/>
    <w:pPr>
      <w:spacing w:after="120"/>
    </w:pPr>
    <w:rPr>
      <w:rFonts w:cs="Tahoma"/>
      <w:lang w:eastAsia="en-US" w:bidi="ar-SA"/>
    </w:rPr>
  </w:style>
  <w:style w:type="character" w:customStyle="1" w:styleId="provider">
    <w:name w:val="provider"/>
    <w:basedOn w:val="DefaultParagraphFont"/>
    <w:rsid w:val="00FE72BC"/>
  </w:style>
  <w:style w:type="character" w:customStyle="1" w:styleId="vitstorybyline">
    <w:name w:val="vitstorybyline"/>
    <w:rsid w:val="00FE72BC"/>
  </w:style>
  <w:style w:type="character" w:customStyle="1" w:styleId="yahoobuzzbadge-form">
    <w:name w:val="yahoobuzzbadge-form"/>
    <w:rsid w:val="00FE72BC"/>
  </w:style>
  <w:style w:type="character" w:customStyle="1" w:styleId="tickerlinx">
    <w:name w:val="tickerlinx"/>
    <w:rsid w:val="00FE72BC"/>
  </w:style>
  <w:style w:type="paragraph" w:customStyle="1" w:styleId="NFAPWPheader">
    <w:name w:val="NFAP WP header"/>
    <w:basedOn w:val="Default"/>
    <w:next w:val="Default"/>
    <w:uiPriority w:val="99"/>
    <w:qFormat/>
    <w:rsid w:val="00FE72BC"/>
    <w:rPr>
      <w:rFonts w:ascii="HNKAOE+Arial" w:eastAsia="Malgun Gothic" w:hAnsi="HNKAOE+Arial"/>
      <w:color w:val="auto"/>
      <w:sz w:val="22"/>
      <w:lang w:eastAsia="zh-CN"/>
    </w:rPr>
  </w:style>
  <w:style w:type="character" w:customStyle="1" w:styleId="post-timestamp">
    <w:name w:val="post-timestamp"/>
    <w:rsid w:val="00FE72BC"/>
  </w:style>
  <w:style w:type="character" w:customStyle="1" w:styleId="month">
    <w:name w:val="month"/>
    <w:rsid w:val="00FE72BC"/>
  </w:style>
  <w:style w:type="character" w:customStyle="1" w:styleId="CiteCharCharChar">
    <w:name w:val="Cite Char Char Char"/>
    <w:rsid w:val="00FE72BC"/>
    <w:rPr>
      <w:rFonts w:ascii="Garamond" w:eastAsia="Calibri" w:hAnsi="Garamond" w:cs="Arial"/>
      <w:b/>
      <w:sz w:val="24"/>
      <w:szCs w:val="20"/>
      <w:u w:val="thick"/>
    </w:rPr>
  </w:style>
  <w:style w:type="character" w:customStyle="1" w:styleId="texttitlebigred">
    <w:name w:val="texttitlebigred"/>
    <w:rsid w:val="00FE72BC"/>
  </w:style>
  <w:style w:type="character" w:customStyle="1" w:styleId="subtitles">
    <w:name w:val="subtitles"/>
    <w:rsid w:val="00FE72BC"/>
  </w:style>
  <w:style w:type="paragraph" w:customStyle="1" w:styleId="CiteCardCharChar">
    <w:name w:val="Cite_Card Char Char"/>
    <w:autoRedefine/>
    <w:uiPriority w:val="99"/>
    <w:qFormat/>
    <w:rsid w:val="00FE72BC"/>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FE72BC"/>
    <w:rPr>
      <w:rFonts w:cs="Arial"/>
      <w:bCs/>
    </w:rPr>
  </w:style>
  <w:style w:type="paragraph" w:customStyle="1" w:styleId="CiteCardCharCharChar">
    <w:name w:val="Cite_Card Char Char Char"/>
    <w:link w:val="CiteCardCharCharCharChar"/>
    <w:qFormat/>
    <w:rsid w:val="00FE72BC"/>
    <w:pPr>
      <w:spacing w:after="0" w:line="240" w:lineRule="auto"/>
    </w:pPr>
    <w:rPr>
      <w:rFonts w:cs="Arial"/>
      <w:bCs/>
    </w:rPr>
  </w:style>
  <w:style w:type="character" w:customStyle="1" w:styleId="CiteCardChar1">
    <w:name w:val="Cite_Card Char1"/>
    <w:rsid w:val="00FE72BC"/>
    <w:rPr>
      <w:rFonts w:cs="Arial"/>
      <w:bCs/>
      <w:lang w:val="en-US" w:eastAsia="en-US" w:bidi="ar-SA"/>
    </w:rPr>
  </w:style>
  <w:style w:type="character" w:customStyle="1" w:styleId="DebateHeaderChar">
    <w:name w:val="Debate Header Char"/>
    <w:link w:val="DebateHeader"/>
    <w:uiPriority w:val="99"/>
    <w:rsid w:val="00FE72BC"/>
    <w:rPr>
      <w:rFonts w:ascii="Calibri" w:eastAsia="Times New Roman" w:hAnsi="Calibri" w:cs="Calibri"/>
      <w:b/>
      <w:sz w:val="32"/>
      <w:szCs w:val="32"/>
      <w:u w:val="single"/>
    </w:rPr>
  </w:style>
  <w:style w:type="character" w:customStyle="1" w:styleId="paramv">
    <w:name w:val="paramv"/>
    <w:rsid w:val="00FE72BC"/>
  </w:style>
  <w:style w:type="paragraph" w:customStyle="1" w:styleId="TagCite1">
    <w:name w:val="Tag &amp; Cite"/>
    <w:basedOn w:val="Normal"/>
    <w:link w:val="TagCiteChar2"/>
    <w:qFormat/>
    <w:rsid w:val="00FE72BC"/>
    <w:pPr>
      <w:jc w:val="both"/>
    </w:pPr>
    <w:rPr>
      <w:rFonts w:ascii="Avenir LT Std 45 Book" w:hAnsi="Avenir LT Std 45 Book"/>
      <w:b/>
    </w:rPr>
  </w:style>
  <w:style w:type="character" w:customStyle="1" w:styleId="TagCiteChar2">
    <w:name w:val="Tag &amp; Cite Char"/>
    <w:link w:val="TagCite1"/>
    <w:rsid w:val="00FE72BC"/>
    <w:rPr>
      <w:rFonts w:ascii="Avenir LT Std 45 Book" w:hAnsi="Avenir LT Std 45 Book" w:cs="Calibri"/>
      <w:b/>
    </w:rPr>
  </w:style>
  <w:style w:type="paragraph" w:customStyle="1" w:styleId="HighlightedText">
    <w:name w:val="Highlighted Text"/>
    <w:basedOn w:val="Normal"/>
    <w:link w:val="HighlightedTextChar"/>
    <w:qFormat/>
    <w:rsid w:val="00FE72BC"/>
    <w:pPr>
      <w:jc w:val="both"/>
    </w:pPr>
    <w:rPr>
      <w:rFonts w:ascii="Avenir LT Std 45 Book" w:hAnsi="Avenir LT Std 45 Book"/>
      <w:u w:val="thick"/>
    </w:rPr>
  </w:style>
  <w:style w:type="character" w:customStyle="1" w:styleId="HighlightedTextChar">
    <w:name w:val="Highlighted Text Char"/>
    <w:link w:val="HighlightedText"/>
    <w:rsid w:val="00FE72BC"/>
    <w:rPr>
      <w:rFonts w:ascii="Avenir LT Std 45 Book" w:hAnsi="Avenir LT Std 45 Book" w:cs="Calibri"/>
      <w:u w:val="thick"/>
    </w:rPr>
  </w:style>
  <w:style w:type="paragraph" w:customStyle="1" w:styleId="Unhighlighted">
    <w:name w:val="Unhighlighted"/>
    <w:basedOn w:val="Normal"/>
    <w:link w:val="UnhighlightedChar"/>
    <w:autoRedefine/>
    <w:qFormat/>
    <w:rsid w:val="00FE72BC"/>
    <w:rPr>
      <w:rFonts w:ascii="Avenir LT Std 45 Book" w:hAnsi="Avenir LT Std 45 Book"/>
      <w:sz w:val="12"/>
    </w:rPr>
  </w:style>
  <w:style w:type="character" w:customStyle="1" w:styleId="UnhighlightedChar">
    <w:name w:val="Unhighlighted Char"/>
    <w:link w:val="Unhighlighted"/>
    <w:rsid w:val="00FE72BC"/>
    <w:rPr>
      <w:rFonts w:ascii="Avenir LT Std 45 Book" w:hAnsi="Avenir LT Std 45 Book" w:cs="Calibri"/>
      <w:sz w:val="12"/>
    </w:rPr>
  </w:style>
  <w:style w:type="character" w:customStyle="1" w:styleId="symbol">
    <w:name w:val="symbol"/>
    <w:rsid w:val="00FE72BC"/>
  </w:style>
  <w:style w:type="character" w:customStyle="1" w:styleId="data">
    <w:name w:val="data"/>
    <w:rsid w:val="00FE72BC"/>
  </w:style>
  <w:style w:type="character" w:customStyle="1" w:styleId="pub-date">
    <w:name w:val="pub-date"/>
    <w:rsid w:val="00FE72BC"/>
  </w:style>
  <w:style w:type="paragraph" w:customStyle="1" w:styleId="StylecardUnderline">
    <w:name w:val="Style card + Underline"/>
    <w:basedOn w:val="Normal"/>
    <w:link w:val="StylecardUnderlineChar"/>
    <w:qFormat/>
    <w:rsid w:val="00FE72BC"/>
    <w:pPr>
      <w:ind w:left="360" w:right="360"/>
    </w:pPr>
    <w:rPr>
      <w:rFonts w:ascii="Aptos" w:hAnsi="Aptos"/>
      <w:szCs w:val="20"/>
      <w:u w:val="thick"/>
    </w:rPr>
  </w:style>
  <w:style w:type="character" w:customStyle="1" w:styleId="StylecardUnderlineChar">
    <w:name w:val="Style card + Underline Char"/>
    <w:link w:val="StylecardUnderline"/>
    <w:rsid w:val="00FE72BC"/>
    <w:rPr>
      <w:rFonts w:ascii="Aptos" w:hAnsi="Aptos" w:cs="Calibri"/>
      <w:szCs w:val="20"/>
      <w:u w:val="thick"/>
    </w:rPr>
  </w:style>
  <w:style w:type="character" w:customStyle="1" w:styleId="AuthorDateF4">
    <w:name w:val="Author Date (F4)"/>
    <w:rsid w:val="00FE72BC"/>
    <w:rPr>
      <w:b/>
      <w:sz w:val="24"/>
      <w:u w:val="thick"/>
    </w:rPr>
  </w:style>
  <w:style w:type="character" w:customStyle="1" w:styleId="BoldUnderlineF6">
    <w:name w:val="Bold Underline (F6)"/>
    <w:rsid w:val="00FE72BC"/>
    <w:rPr>
      <w:u w:val="thick"/>
    </w:rPr>
  </w:style>
  <w:style w:type="paragraph" w:customStyle="1" w:styleId="TagF3">
    <w:name w:val="Tag (F3)"/>
    <w:qFormat/>
    <w:rsid w:val="00FE72BC"/>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FE72BC"/>
  </w:style>
  <w:style w:type="paragraph" w:customStyle="1" w:styleId="style140">
    <w:name w:val="style14"/>
    <w:basedOn w:val="Normal"/>
    <w:qFormat/>
    <w:rsid w:val="00FE72BC"/>
    <w:pPr>
      <w:spacing w:before="100" w:beforeAutospacing="1" w:after="100" w:afterAutospacing="1"/>
    </w:pPr>
    <w:rPr>
      <w:rFonts w:ascii="Avenir LT Std 45 Book" w:hAnsi="Avenir LT Std 45 Book"/>
    </w:rPr>
  </w:style>
  <w:style w:type="paragraph" w:customStyle="1" w:styleId="CardTagCite1Char">
    <w:name w:val="Card Tag + Cite #1 Char"/>
    <w:basedOn w:val="Normal"/>
    <w:qFormat/>
    <w:rsid w:val="00FE72BC"/>
    <w:rPr>
      <w:rFonts w:ascii="Avenir LT Std 45 Book" w:hAnsi="Avenir LT Std 45 Book"/>
      <w:b/>
    </w:rPr>
  </w:style>
  <w:style w:type="character" w:customStyle="1" w:styleId="StyleArial12ptBoldItalic">
    <w:name w:val="Style Arial 12 pt Bold Italic"/>
    <w:rsid w:val="00FE72BC"/>
    <w:rPr>
      <w:rFonts w:ascii="Arial" w:hAnsi="Arial"/>
      <w:b/>
      <w:bCs/>
      <w:i/>
      <w:iCs/>
      <w:sz w:val="24"/>
    </w:rPr>
  </w:style>
  <w:style w:type="character" w:customStyle="1" w:styleId="verdana12grey1">
    <w:name w:val="verdana12grey1"/>
    <w:rsid w:val="00FE72BC"/>
  </w:style>
  <w:style w:type="character" w:customStyle="1" w:styleId="verdana9grey1a">
    <w:name w:val="verdana9grey1a"/>
    <w:rsid w:val="00FE72BC"/>
  </w:style>
  <w:style w:type="character" w:customStyle="1" w:styleId="nn-twttr-share-btn">
    <w:name w:val="nn-twttr-share-btn"/>
    <w:rsid w:val="00FE72BC"/>
  </w:style>
  <w:style w:type="character" w:customStyle="1" w:styleId="comment-count">
    <w:name w:val="comment-count"/>
    <w:rsid w:val="00FE72BC"/>
  </w:style>
  <w:style w:type="character" w:customStyle="1" w:styleId="comment-count-text">
    <w:name w:val="comment-count-text"/>
    <w:rsid w:val="00FE72BC"/>
  </w:style>
  <w:style w:type="paragraph" w:customStyle="1" w:styleId="articlebody">
    <w:name w:val="articlebody"/>
    <w:basedOn w:val="Normal"/>
    <w:qFormat/>
    <w:rsid w:val="00FE72BC"/>
    <w:pPr>
      <w:spacing w:before="100" w:beforeAutospacing="1" w:after="100" w:afterAutospacing="1"/>
    </w:pPr>
    <w:rPr>
      <w:rFonts w:ascii="Avenir LT Std 45 Book" w:hAnsi="Avenir LT Std 45 Book"/>
    </w:rPr>
  </w:style>
  <w:style w:type="character" w:customStyle="1" w:styleId="lightheader">
    <w:name w:val="lightheader"/>
    <w:rsid w:val="00FE72BC"/>
  </w:style>
  <w:style w:type="paragraph" w:customStyle="1" w:styleId="CiteCardCharCharCharCharCharCharChar">
    <w:name w:val="Cite_Card Char Char Char Char Char Char Char"/>
    <w:link w:val="CiteCardCharCharCharCharCharCharCharChar"/>
    <w:autoRedefine/>
    <w:qFormat/>
    <w:rsid w:val="00FE72BC"/>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FE72BC"/>
    <w:rPr>
      <w:rFonts w:ascii="Times New Roman" w:eastAsia="Times New Roman" w:hAnsi="Times New Roman" w:cs="Times New Roman"/>
      <w:bCs/>
      <w:lang w:eastAsia="zh-CN"/>
    </w:rPr>
  </w:style>
  <w:style w:type="paragraph" w:customStyle="1" w:styleId="foldie">
    <w:name w:val="foldie"/>
    <w:basedOn w:val="heading"/>
    <w:qFormat/>
    <w:rsid w:val="00FE72BC"/>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FE72BC"/>
    <w:rPr>
      <w:rFonts w:cs="Arial"/>
      <w:bCs/>
      <w:lang w:val="en-US" w:eastAsia="en-US" w:bidi="ar-SA"/>
    </w:rPr>
  </w:style>
  <w:style w:type="character" w:customStyle="1" w:styleId="CiteCardCharCharCharCharCharChar">
    <w:name w:val="Cite_Card Char Char Char Char Char Char"/>
    <w:rsid w:val="00FE72BC"/>
    <w:rPr>
      <w:rFonts w:cs="Arial"/>
      <w:bCs/>
      <w:lang w:val="en-US" w:eastAsia="en-US" w:bidi="ar-SA"/>
    </w:rPr>
  </w:style>
  <w:style w:type="paragraph" w:customStyle="1" w:styleId="billtextsection">
    <w:name w:val="bill_text_section"/>
    <w:basedOn w:val="Normal"/>
    <w:qFormat/>
    <w:rsid w:val="00FE72BC"/>
    <w:pPr>
      <w:spacing w:before="100" w:beforeAutospacing="1" w:after="100" w:afterAutospacing="1"/>
    </w:pPr>
    <w:rPr>
      <w:rFonts w:ascii="Avenir LT Std 45 Book" w:hAnsi="Avenir LT Std 45 Book"/>
    </w:rPr>
  </w:style>
  <w:style w:type="character" w:customStyle="1" w:styleId="yahoobuzzbadge">
    <w:name w:val="yahoobuzzbadge"/>
    <w:rsid w:val="00FE72BC"/>
  </w:style>
  <w:style w:type="paragraph" w:customStyle="1" w:styleId="CiteNormal">
    <w:name w:val="Cite Normal"/>
    <w:basedOn w:val="Normal"/>
    <w:link w:val="CiteNormalChar"/>
    <w:autoRedefine/>
    <w:qFormat/>
    <w:rsid w:val="00FE72BC"/>
    <w:pPr>
      <w:jc w:val="both"/>
    </w:pPr>
    <w:rPr>
      <w:rFonts w:ascii="Avenir LT Std 45 Book" w:hAnsi="Avenir LT Std 45 Book"/>
      <w:sz w:val="16"/>
    </w:rPr>
  </w:style>
  <w:style w:type="character" w:customStyle="1" w:styleId="CiteNormalChar">
    <w:name w:val="Cite Normal Char"/>
    <w:link w:val="CiteNormal"/>
    <w:rsid w:val="00FE72BC"/>
    <w:rPr>
      <w:rFonts w:ascii="Avenir LT Std 45 Book" w:hAnsi="Avenir LT Std 45 Book" w:cs="Calibri"/>
      <w:sz w:val="16"/>
    </w:rPr>
  </w:style>
  <w:style w:type="character" w:customStyle="1" w:styleId="StrongEmphasis">
    <w:name w:val="Strong Emphasis"/>
    <w:rsid w:val="00FE72BC"/>
    <w:rPr>
      <w:b/>
      <w:bCs/>
    </w:rPr>
  </w:style>
  <w:style w:type="paragraph" w:customStyle="1" w:styleId="Boldunderline2">
    <w:name w:val="Bold underline"/>
    <w:basedOn w:val="Normal"/>
    <w:link w:val="BoldunderlineChar4"/>
    <w:qFormat/>
    <w:rsid w:val="00FE72BC"/>
    <w:rPr>
      <w:rFonts w:ascii="Garamond" w:hAnsi="Garamond"/>
      <w:b/>
      <w:bCs/>
      <w:kern w:val="20"/>
      <w:u w:val="single"/>
    </w:rPr>
  </w:style>
  <w:style w:type="character" w:customStyle="1" w:styleId="BoldunderlineChar4">
    <w:name w:val="Bold underline Char"/>
    <w:link w:val="Boldunderline2"/>
    <w:rsid w:val="00FE72BC"/>
    <w:rPr>
      <w:rFonts w:ascii="Garamond" w:hAnsi="Garamond" w:cs="Calibri"/>
      <w:b/>
      <w:bCs/>
      <w:kern w:val="20"/>
      <w:u w:val="single"/>
    </w:rPr>
  </w:style>
  <w:style w:type="character" w:customStyle="1" w:styleId="article-articlebody">
    <w:name w:val="article-articlebody"/>
    <w:basedOn w:val="DefaultParagraphFont"/>
    <w:rsid w:val="00FE72BC"/>
  </w:style>
  <w:style w:type="character" w:customStyle="1" w:styleId="pageheader0">
    <w:name w:val="pageheader"/>
    <w:basedOn w:val="DefaultParagraphFont"/>
    <w:rsid w:val="00FE72BC"/>
  </w:style>
  <w:style w:type="paragraph" w:customStyle="1" w:styleId="card0">
    <w:name w:val="%card"/>
    <w:basedOn w:val="Normal"/>
    <w:link w:val="cardChar3"/>
    <w:qFormat/>
    <w:rsid w:val="00FE72BC"/>
    <w:pPr>
      <w:ind w:left="288" w:right="288"/>
    </w:pPr>
    <w:rPr>
      <w:rFonts w:ascii="Avenir LT Std 45 Book" w:hAnsi="Avenir LT Std 45 Book"/>
    </w:rPr>
  </w:style>
  <w:style w:type="character" w:customStyle="1" w:styleId="cardChar3">
    <w:name w:val="%card Char"/>
    <w:link w:val="card0"/>
    <w:rsid w:val="00FE72BC"/>
    <w:rPr>
      <w:rFonts w:ascii="Avenir LT Std 45 Book" w:hAnsi="Avenir LT Std 45 Book" w:cs="Calibri"/>
    </w:rPr>
  </w:style>
  <w:style w:type="character" w:customStyle="1" w:styleId="AuthorCharChar">
    <w:name w:val="Author Char Char"/>
    <w:rsid w:val="00FE72BC"/>
    <w:rPr>
      <w:rFonts w:ascii="Times New Roman" w:hAnsi="Times New Roman"/>
      <w:b/>
      <w:sz w:val="22"/>
      <w:szCs w:val="22"/>
    </w:rPr>
  </w:style>
  <w:style w:type="paragraph" w:customStyle="1" w:styleId="UnunderlinedText">
    <w:name w:val="Ununderlined Text"/>
    <w:basedOn w:val="Normal"/>
    <w:link w:val="UnunderlinedTextChar"/>
    <w:autoRedefine/>
    <w:qFormat/>
    <w:rsid w:val="00FE72BC"/>
    <w:rPr>
      <w:rFonts w:ascii="Avenir LT Std 45 Book" w:hAnsi="Avenir LT Std 45 Book"/>
      <w:sz w:val="12"/>
    </w:rPr>
  </w:style>
  <w:style w:type="character" w:customStyle="1" w:styleId="UnunderlinedTextChar">
    <w:name w:val="Ununderlined Text Char"/>
    <w:link w:val="UnunderlinedText"/>
    <w:rsid w:val="00FE72BC"/>
    <w:rPr>
      <w:rFonts w:ascii="Avenir LT Std 45 Book" w:hAnsi="Avenir LT Std 45 Book" w:cs="Calibri"/>
      <w:sz w:val="12"/>
    </w:rPr>
  </w:style>
  <w:style w:type="paragraph" w:customStyle="1" w:styleId="Regular">
    <w:name w:val="Regular"/>
    <w:link w:val="RegularChar"/>
    <w:qFormat/>
    <w:rsid w:val="00FE72BC"/>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FE72BC"/>
    <w:rPr>
      <w:rFonts w:ascii="Garamond" w:eastAsia="Times New Roman" w:hAnsi="Garamond" w:cs="Arial"/>
      <w:bCs/>
      <w:kern w:val="20"/>
      <w:sz w:val="20"/>
      <w:szCs w:val="32"/>
    </w:rPr>
  </w:style>
  <w:style w:type="character" w:customStyle="1" w:styleId="smallchar0">
    <w:name w:val="smallchar"/>
    <w:basedOn w:val="DefaultParagraphFont"/>
    <w:rsid w:val="00FE72BC"/>
  </w:style>
  <w:style w:type="character" w:customStyle="1" w:styleId="Shortcite">
    <w:name w:val="Shortcite"/>
    <w:rsid w:val="00FE72BC"/>
    <w:rPr>
      <w:rFonts w:ascii="Times New Roman" w:hAnsi="Times New Roman"/>
      <w:b/>
      <w:bCs/>
      <w:sz w:val="20"/>
    </w:rPr>
  </w:style>
  <w:style w:type="character" w:customStyle="1" w:styleId="address">
    <w:name w:val="address"/>
    <w:rsid w:val="00FE72BC"/>
    <w:rPr>
      <w:rFonts w:cs="Times New Roman"/>
    </w:rPr>
  </w:style>
  <w:style w:type="character" w:customStyle="1" w:styleId="NormalizationChar">
    <w:name w:val="Normalization Char"/>
    <w:rsid w:val="00FE72BC"/>
    <w:rPr>
      <w:noProof w:val="0"/>
      <w:sz w:val="18"/>
      <w:szCs w:val="24"/>
      <w:lang w:val="en-US" w:eastAsia="en-US" w:bidi="ar-SA"/>
    </w:rPr>
  </w:style>
  <w:style w:type="character" w:customStyle="1" w:styleId="ReallyfuckingsmallCharCharCharChar">
    <w:name w:val="Really fucking small Char Char Char Char"/>
    <w:link w:val="ReallyfuckingsmallCharCharChar"/>
    <w:rsid w:val="00FE72BC"/>
    <w:rPr>
      <w:sz w:val="10"/>
    </w:rPr>
  </w:style>
  <w:style w:type="paragraph" w:customStyle="1" w:styleId="ReallyfuckingsmallCharCharChar">
    <w:name w:val="Really fucking small Char Char Char"/>
    <w:basedOn w:val="Normal"/>
    <w:link w:val="ReallyfuckingsmallCharCharCharChar"/>
    <w:qFormat/>
    <w:rsid w:val="00FE72BC"/>
    <w:rPr>
      <w:rFonts w:asciiTheme="minorHAnsi" w:hAnsiTheme="minorHAnsi" w:cstheme="minorBidi"/>
      <w:sz w:val="10"/>
    </w:rPr>
  </w:style>
  <w:style w:type="character" w:customStyle="1" w:styleId="Shrinker">
    <w:name w:val="Shrinker"/>
    <w:rsid w:val="00FE72BC"/>
    <w:rPr>
      <w:rFonts w:ascii="Times New Roman" w:hAnsi="Times New Roman"/>
      <w:sz w:val="10"/>
      <w:szCs w:val="13"/>
    </w:rPr>
  </w:style>
  <w:style w:type="paragraph" w:customStyle="1" w:styleId="CardDownx1">
    <w:name w:val="CardDown x1"/>
    <w:basedOn w:val="Header"/>
    <w:link w:val="CardDownx1Char"/>
    <w:qFormat/>
    <w:rsid w:val="00FE72BC"/>
    <w:pPr>
      <w:tabs>
        <w:tab w:val="clear" w:pos="4680"/>
        <w:tab w:val="clear" w:pos="9360"/>
        <w:tab w:val="center" w:pos="4320"/>
        <w:tab w:val="right" w:pos="8640"/>
      </w:tabs>
    </w:pPr>
    <w:rPr>
      <w:rFonts w:ascii="Avenir LT Std 45 Book" w:hAnsi="Avenir LT Std 45 Book"/>
      <w:sz w:val="16"/>
    </w:rPr>
  </w:style>
  <w:style w:type="character" w:customStyle="1" w:styleId="CardDownx1Char">
    <w:name w:val="CardDown x1 Char"/>
    <w:link w:val="CardDownx1"/>
    <w:rsid w:val="00FE72BC"/>
    <w:rPr>
      <w:rFonts w:ascii="Avenir LT Std 45 Book" w:hAnsi="Avenir LT Std 45 Book" w:cs="Calibri"/>
      <w:sz w:val="16"/>
    </w:rPr>
  </w:style>
  <w:style w:type="paragraph" w:customStyle="1" w:styleId="CardDownx15">
    <w:name w:val="CardDown x1.5"/>
    <w:basedOn w:val="Header"/>
    <w:qFormat/>
    <w:rsid w:val="00FE72BC"/>
    <w:pPr>
      <w:tabs>
        <w:tab w:val="clear" w:pos="4680"/>
        <w:tab w:val="clear" w:pos="9360"/>
        <w:tab w:val="center" w:pos="4320"/>
        <w:tab w:val="right" w:pos="8640"/>
      </w:tabs>
    </w:pPr>
    <w:rPr>
      <w:rFonts w:ascii="Avenir LT Std 45 Book" w:hAnsi="Avenir LT Std 45 Book"/>
      <w:sz w:val="14"/>
    </w:rPr>
  </w:style>
  <w:style w:type="character" w:customStyle="1" w:styleId="heading2char0">
    <w:name w:val="heading2char"/>
    <w:basedOn w:val="DefaultParagraphFont"/>
    <w:rsid w:val="00FE72BC"/>
  </w:style>
  <w:style w:type="character" w:customStyle="1" w:styleId="heading3char1">
    <w:name w:val="heading3char1"/>
    <w:basedOn w:val="DefaultParagraphFont"/>
    <w:rsid w:val="00FE72BC"/>
  </w:style>
  <w:style w:type="character" w:customStyle="1" w:styleId="underlinea">
    <w:name w:val="underlinea"/>
    <w:basedOn w:val="DefaultParagraphFont"/>
    <w:rsid w:val="00FE72BC"/>
  </w:style>
  <w:style w:type="character" w:customStyle="1" w:styleId="StyleUnderlineChar9pt2">
    <w:name w:val="Style Underline Char + 9 pt2"/>
    <w:rsid w:val="00FE72BC"/>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FE72BC"/>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qFormat/>
    <w:rsid w:val="00FE72BC"/>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FE72BC"/>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FE72BC"/>
    <w:rPr>
      <w:rFonts w:ascii="Avenir LT Std 45 Book" w:hAnsi="Avenir LT Std 45 Book" w:cs="Calibri"/>
      <w:sz w:val="18"/>
      <w:szCs w:val="20"/>
    </w:rPr>
  </w:style>
  <w:style w:type="paragraph" w:customStyle="1" w:styleId="ecxmsonormal">
    <w:name w:val="ecxmsonormal"/>
    <w:basedOn w:val="Normal"/>
    <w:qFormat/>
    <w:rsid w:val="00FE72BC"/>
    <w:pPr>
      <w:spacing w:before="100" w:beforeAutospacing="1" w:after="100" w:afterAutospacing="1"/>
    </w:pPr>
    <w:rPr>
      <w:rFonts w:ascii="Avenir LT Std 45 Book" w:hAnsi="Avenir LT Std 45 Book"/>
    </w:rPr>
  </w:style>
  <w:style w:type="character" w:customStyle="1" w:styleId="FontStyle232">
    <w:name w:val="Font Style232"/>
    <w:uiPriority w:val="99"/>
    <w:rsid w:val="00FE72BC"/>
    <w:rPr>
      <w:rFonts w:ascii="Times New Roman" w:hAnsi="Times New Roman" w:cs="Times New Roman" w:hint="default"/>
      <w:b/>
      <w:bCs/>
      <w:sz w:val="14"/>
      <w:szCs w:val="14"/>
    </w:rPr>
  </w:style>
  <w:style w:type="paragraph" w:customStyle="1" w:styleId="DebateUnderlineBold">
    <w:name w:val="Debate Underline Bold"/>
    <w:basedOn w:val="Nothing"/>
    <w:qFormat/>
    <w:rsid w:val="00FE72BC"/>
    <w:pPr>
      <w:spacing w:after="160" w:line="259" w:lineRule="auto"/>
    </w:pPr>
    <w:rPr>
      <w:rFonts w:eastAsia="Aptos" w:cs="Calibri"/>
      <w:b/>
      <w:sz w:val="22"/>
      <w:szCs w:val="24"/>
      <w:u w:val="thick"/>
    </w:rPr>
  </w:style>
  <w:style w:type="character" w:customStyle="1" w:styleId="erasure">
    <w:name w:val="erasure"/>
    <w:rsid w:val="00FE72BC"/>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FE72BC"/>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FE72BC"/>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FE72BC"/>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FE72BC"/>
    <w:rPr>
      <w:rFonts w:ascii="Avenir LT Std 45 Book" w:hAnsi="Avenir LT Std 45 Book" w:cs="Calibri"/>
      <w:szCs w:val="20"/>
      <w:u w:val="thick"/>
      <w:bdr w:val="single" w:sz="4" w:space="0" w:color="auto"/>
    </w:rPr>
  </w:style>
  <w:style w:type="character" w:customStyle="1" w:styleId="MicroTextCharChar">
    <w:name w:val="MicroText Char Char"/>
    <w:rsid w:val="00FE72BC"/>
    <w:rPr>
      <w:rFonts w:ascii="Arial Narrow" w:eastAsia="Times New Roman" w:hAnsi="Arial Narrow"/>
      <w:sz w:val="12"/>
      <w:szCs w:val="24"/>
    </w:rPr>
  </w:style>
  <w:style w:type="paragraph" w:customStyle="1" w:styleId="CiteCharCharCharChar">
    <w:name w:val="Cite Char Char Char Char"/>
    <w:basedOn w:val="Normal"/>
    <w:next w:val="Normal"/>
    <w:qFormat/>
    <w:rsid w:val="00FE72BC"/>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FE72BC"/>
    <w:rPr>
      <w:rFonts w:ascii="Avenir LT Std 45 Book" w:hAnsi="Avenir LT Std 45 Book"/>
      <w:u w:val="thick"/>
    </w:rPr>
  </w:style>
  <w:style w:type="character" w:customStyle="1" w:styleId="UnderliningCharChar1CharCharChar">
    <w:name w:val="Underlining Char Char1 Char Char Char"/>
    <w:link w:val="UnderliningCharChar1CharChar"/>
    <w:rsid w:val="00FE72BC"/>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FE72BC"/>
    <w:pPr>
      <w:ind w:left="576"/>
    </w:pPr>
    <w:rPr>
      <w:rFonts w:asciiTheme="minorHAnsi" w:hAnsiTheme="minorHAnsi" w:cstheme="minorBidi"/>
      <w:b/>
      <w:u w:val="single"/>
    </w:rPr>
  </w:style>
  <w:style w:type="character" w:customStyle="1" w:styleId="UnderliningCharCharChar">
    <w:name w:val="Underlining Char Char Char"/>
    <w:rsid w:val="00FE72BC"/>
    <w:rPr>
      <w:rFonts w:ascii="Arial Narrow" w:eastAsia="Times New Roman" w:hAnsi="Arial Narrow" w:cs="Times New Roman"/>
      <w:sz w:val="20"/>
      <w:szCs w:val="24"/>
      <w:u w:val="thick"/>
    </w:rPr>
  </w:style>
  <w:style w:type="paragraph" w:customStyle="1" w:styleId="Style120">
    <w:name w:val="Style 12"/>
    <w:qFormat/>
    <w:rsid w:val="00FE72BC"/>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FE72BC"/>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FE72BC"/>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FE72BC"/>
  </w:style>
  <w:style w:type="paragraph" w:customStyle="1" w:styleId="Emphasis3">
    <w:name w:val="Emphasis3"/>
    <w:qFormat/>
    <w:rsid w:val="00FE72BC"/>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FE72BC"/>
  </w:style>
  <w:style w:type="paragraph" w:customStyle="1" w:styleId="formfldssel">
    <w:name w:val="formfldssel"/>
    <w:basedOn w:val="Normal"/>
    <w:qFormat/>
    <w:rsid w:val="00FE72BC"/>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qFormat/>
    <w:rsid w:val="00FE72BC"/>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qFormat/>
    <w:rsid w:val="00FE72BC"/>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FE72BC"/>
  </w:style>
  <w:style w:type="character" w:customStyle="1" w:styleId="StyleCardTextUnderline3Char">
    <w:name w:val="Style Card Text + Underline3 Char"/>
    <w:link w:val="StyleCardTextUnderline3"/>
    <w:rsid w:val="00FE72BC"/>
    <w:rPr>
      <w:rFonts w:eastAsia="SimSun"/>
      <w:u w:val="thick"/>
      <w:lang w:eastAsia="zh-CN"/>
    </w:rPr>
  </w:style>
  <w:style w:type="character" w:customStyle="1" w:styleId="BoldandUnderlineChar1Char2CharChar">
    <w:name w:val="Bold and Underline Char1 Char2 Char Char"/>
    <w:rsid w:val="00FE72BC"/>
    <w:rPr>
      <w:b/>
      <w:noProof w:val="0"/>
      <w:szCs w:val="24"/>
      <w:u w:val="single"/>
      <w:lang w:val="en-US" w:eastAsia="en-US" w:bidi="ar-SA"/>
    </w:rPr>
  </w:style>
  <w:style w:type="character" w:customStyle="1" w:styleId="UnderlineChar1Char1">
    <w:name w:val="Underline Char1 Char1"/>
    <w:rsid w:val="00FE72BC"/>
    <w:rPr>
      <w:noProof w:val="0"/>
      <w:szCs w:val="24"/>
      <w:u w:val="single"/>
      <w:lang w:val="en-US" w:eastAsia="en-US" w:bidi="ar-SA"/>
    </w:rPr>
  </w:style>
  <w:style w:type="paragraph" w:customStyle="1" w:styleId="Underlinestyle1">
    <w:name w:val="Underlinestyle"/>
    <w:basedOn w:val="Normal"/>
    <w:qFormat/>
    <w:rsid w:val="00FE72BC"/>
    <w:pPr>
      <w:tabs>
        <w:tab w:val="left" w:pos="720"/>
      </w:tabs>
      <w:ind w:left="720"/>
    </w:pPr>
    <w:rPr>
      <w:rFonts w:ascii="Avenir LT Std 45 Book" w:hAnsi="Avenir LT Std 45 Book"/>
      <w:szCs w:val="20"/>
      <w:u w:val="single"/>
    </w:rPr>
  </w:style>
  <w:style w:type="character" w:customStyle="1" w:styleId="featurecontentgray1">
    <w:name w:val="featurecontentgray1"/>
    <w:rsid w:val="00FE72BC"/>
    <w:rPr>
      <w:rFonts w:ascii="Arial" w:hAnsi="Arial" w:cs="Arial" w:hint="default"/>
      <w:color w:val="666666"/>
    </w:rPr>
  </w:style>
  <w:style w:type="character" w:customStyle="1" w:styleId="CardCharCharChar0">
    <w:name w:val="Card Char Char Char"/>
    <w:rsid w:val="00FE72BC"/>
    <w:rPr>
      <w:rFonts w:ascii="Book Antiqua" w:hAnsi="Book Antiqua"/>
      <w:szCs w:val="24"/>
      <w:lang w:val="en-US" w:eastAsia="en-US" w:bidi="ar-SA"/>
    </w:rPr>
  </w:style>
  <w:style w:type="character" w:customStyle="1" w:styleId="big1">
    <w:name w:val="big1"/>
    <w:rsid w:val="00FE72BC"/>
    <w:rPr>
      <w:sz w:val="28"/>
      <w:szCs w:val="28"/>
    </w:rPr>
  </w:style>
  <w:style w:type="character" w:customStyle="1" w:styleId="articletitle1">
    <w:name w:val="articletitle1"/>
    <w:rsid w:val="00FE72BC"/>
    <w:rPr>
      <w:b/>
      <w:bCs/>
      <w:color w:val="990000"/>
    </w:rPr>
  </w:style>
  <w:style w:type="character" w:customStyle="1" w:styleId="prodgeneral">
    <w:name w:val="prodgeneral"/>
    <w:basedOn w:val="DefaultParagraphFont"/>
    <w:rsid w:val="00FE72BC"/>
  </w:style>
  <w:style w:type="character" w:customStyle="1" w:styleId="Style10pt">
    <w:name w:val="Style 10 pt"/>
    <w:rsid w:val="00FE72BC"/>
    <w:rPr>
      <w:sz w:val="20"/>
    </w:rPr>
  </w:style>
  <w:style w:type="character" w:customStyle="1" w:styleId="StyleUnderlineChar0">
    <w:name w:val="Style Underline + Char"/>
    <w:rsid w:val="00FE72BC"/>
    <w:rPr>
      <w:rFonts w:eastAsia="SimSun" w:cs="Arial"/>
      <w:b/>
      <w:bCs/>
      <w:iCs/>
      <w:caps/>
      <w:sz w:val="24"/>
      <w:szCs w:val="24"/>
      <w:u w:val="single"/>
      <w:lang w:val="en-US" w:eastAsia="en-US" w:bidi="ar-SA"/>
    </w:rPr>
  </w:style>
  <w:style w:type="character" w:customStyle="1" w:styleId="highlightChar">
    <w:name w:val="highlight Char"/>
    <w:rsid w:val="00FE72BC"/>
    <w:rPr>
      <w:sz w:val="24"/>
      <w:szCs w:val="24"/>
      <w:u w:val="single"/>
      <w:lang w:val="en-US" w:eastAsia="en-US" w:bidi="ar-SA"/>
    </w:rPr>
  </w:style>
  <w:style w:type="character" w:customStyle="1" w:styleId="StyleciteChar">
    <w:name w:val="Style cite + Char"/>
    <w:rsid w:val="00FE72BC"/>
    <w:rPr>
      <w:sz w:val="24"/>
      <w:szCs w:val="24"/>
      <w:lang w:val="en-US" w:eastAsia="en-US" w:bidi="ar-SA"/>
    </w:rPr>
  </w:style>
  <w:style w:type="paragraph" w:customStyle="1" w:styleId="OffensiveLanguage">
    <w:name w:val="Offensive Language"/>
    <w:basedOn w:val="Normal"/>
    <w:next w:val="Normal"/>
    <w:qFormat/>
    <w:rsid w:val="00FE72BC"/>
    <w:rPr>
      <w:rFonts w:ascii="Avenir LT Std 45 Book" w:eastAsia="Calibri" w:hAnsi="Avenir LT Std 45 Book"/>
      <w:strike/>
      <w:u w:val="single"/>
    </w:rPr>
  </w:style>
  <w:style w:type="character" w:customStyle="1" w:styleId="OffensiveLanguageChar">
    <w:name w:val="Offensive Language Char"/>
    <w:rsid w:val="00FE72BC"/>
    <w:rPr>
      <w:rFonts w:ascii="Arial Narrow" w:hAnsi="Arial Narrow"/>
      <w:strike/>
      <w:szCs w:val="24"/>
      <w:u w:val="single"/>
      <w:lang w:val="en-US" w:eastAsia="en-US" w:bidi="ar-SA"/>
    </w:rPr>
  </w:style>
  <w:style w:type="paragraph" w:customStyle="1" w:styleId="clearformatting0">
    <w:name w:val="clear formatting"/>
    <w:basedOn w:val="Normal"/>
    <w:qFormat/>
    <w:rsid w:val="00FE72BC"/>
    <w:rPr>
      <w:rFonts w:ascii="Avenir LT Std 45 Book" w:eastAsia="Calibri" w:hAnsi="Avenir LT Std 45 Book"/>
    </w:rPr>
  </w:style>
  <w:style w:type="paragraph" w:customStyle="1" w:styleId="Style180">
    <w:name w:val="Style 18"/>
    <w:uiPriority w:val="99"/>
    <w:qFormat/>
    <w:rsid w:val="00FE72BC"/>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FE72BC"/>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FE72BC"/>
  </w:style>
  <w:style w:type="paragraph" w:customStyle="1" w:styleId="txgreen">
    <w:name w:val="txgreen"/>
    <w:basedOn w:val="Normal"/>
    <w:uiPriority w:val="99"/>
    <w:qFormat/>
    <w:rsid w:val="00FE72BC"/>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FE72BC"/>
  </w:style>
  <w:style w:type="character" w:customStyle="1" w:styleId="facebook-share-count">
    <w:name w:val="facebook-share-count"/>
    <w:basedOn w:val="DefaultParagraphFont"/>
    <w:rsid w:val="00FE72BC"/>
  </w:style>
  <w:style w:type="character" w:customStyle="1" w:styleId="tickerwrap">
    <w:name w:val="ticker_wrap"/>
    <w:basedOn w:val="DefaultParagraphFont"/>
    <w:rsid w:val="00FE72BC"/>
  </w:style>
  <w:style w:type="paragraph" w:customStyle="1" w:styleId="rtecenter">
    <w:name w:val="rtecenter"/>
    <w:basedOn w:val="Normal"/>
    <w:uiPriority w:val="99"/>
    <w:qFormat/>
    <w:rsid w:val="00FE72BC"/>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FE72BC"/>
  </w:style>
  <w:style w:type="character" w:customStyle="1" w:styleId="Bold12">
    <w:name w:val="Bold12"/>
    <w:aliases w:val="Body text + 10.5 pt16"/>
    <w:uiPriority w:val="1"/>
    <w:qFormat/>
    <w:rsid w:val="00FE72BC"/>
    <w:rPr>
      <w:rFonts w:ascii="Times New Roman" w:hAnsi="Times New Roman"/>
      <w:b/>
      <w:sz w:val="24"/>
    </w:rPr>
  </w:style>
  <w:style w:type="character" w:customStyle="1" w:styleId="NotBold10Final">
    <w:name w:val="NotBold10Final"/>
    <w:uiPriority w:val="1"/>
    <w:qFormat/>
    <w:rsid w:val="00FE72BC"/>
    <w:rPr>
      <w:rFonts w:ascii="Times New Roman" w:hAnsi="Times New Roman"/>
      <w:b w:val="0"/>
      <w:i w:val="0"/>
      <w:sz w:val="20"/>
    </w:rPr>
  </w:style>
  <w:style w:type="character" w:customStyle="1" w:styleId="slug-elocation">
    <w:name w:val="slug-elocation"/>
    <w:basedOn w:val="DefaultParagraphFont"/>
    <w:rsid w:val="00FE72BC"/>
  </w:style>
  <w:style w:type="character" w:customStyle="1" w:styleId="fu-autorenangabe-fu-beschreibung">
    <w:name w:val="fu-autorenangabe-fu-beschreibung"/>
    <w:rsid w:val="00FE72BC"/>
  </w:style>
  <w:style w:type="paragraph" w:customStyle="1" w:styleId="introshadow">
    <w:name w:val="intro_shadow"/>
    <w:basedOn w:val="Normal"/>
    <w:uiPriority w:val="99"/>
    <w:qFormat/>
    <w:rsid w:val="00FE72BC"/>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FE72BC"/>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FE72BC"/>
  </w:style>
  <w:style w:type="character" w:customStyle="1" w:styleId="commentscontainer">
    <w:name w:val="comments_container"/>
    <w:basedOn w:val="DefaultParagraphFont"/>
    <w:rsid w:val="00FE72BC"/>
  </w:style>
  <w:style w:type="paragraph" w:customStyle="1" w:styleId="publishedon">
    <w:name w:val="published_on"/>
    <w:basedOn w:val="Normal"/>
    <w:uiPriority w:val="99"/>
    <w:qFormat/>
    <w:rsid w:val="00FE72BC"/>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FE72BC"/>
  </w:style>
  <w:style w:type="character" w:customStyle="1" w:styleId="itemauthor">
    <w:name w:val="itemauthor"/>
    <w:basedOn w:val="DefaultParagraphFont"/>
    <w:rsid w:val="00FE72BC"/>
  </w:style>
  <w:style w:type="character" w:customStyle="1" w:styleId="hparticlefooter">
    <w:name w:val="hparticlefooter"/>
    <w:basedOn w:val="DefaultParagraphFont"/>
    <w:rsid w:val="00FE72BC"/>
  </w:style>
  <w:style w:type="paragraph" w:customStyle="1" w:styleId="Stylecardtext8pt">
    <w:name w:val="Style card text + 8 pt"/>
    <w:basedOn w:val="Normal"/>
    <w:qFormat/>
    <w:rsid w:val="00FE72BC"/>
    <w:pPr>
      <w:ind w:right="288"/>
    </w:pPr>
    <w:rPr>
      <w:rFonts w:ascii="Avenir LT Std 45 Book" w:hAnsi="Avenir LT Std 45 Book"/>
      <w:sz w:val="16"/>
    </w:rPr>
  </w:style>
  <w:style w:type="paragraph" w:customStyle="1" w:styleId="Stylecardtext5pt">
    <w:name w:val="Style card text + 5 pt"/>
    <w:basedOn w:val="Normal"/>
    <w:qFormat/>
    <w:rsid w:val="00FE72BC"/>
    <w:pPr>
      <w:ind w:right="288"/>
    </w:pPr>
    <w:rPr>
      <w:rFonts w:ascii="Avenir LT Std 45 Book" w:hAnsi="Avenir LT Std 45 Book"/>
      <w:sz w:val="10"/>
    </w:rPr>
  </w:style>
  <w:style w:type="character" w:customStyle="1" w:styleId="profile-data">
    <w:name w:val="profile-data"/>
    <w:basedOn w:val="DefaultParagraphFont"/>
    <w:rsid w:val="00FE72BC"/>
  </w:style>
  <w:style w:type="character" w:customStyle="1" w:styleId="BlockCharCharCharCharChar">
    <w:name w:val="Block Char Char Char Char Char"/>
    <w:aliases w:val="Block Char Char Char Char Char Char Char Char,Block Char Char Char Char Char Char Char1"/>
    <w:basedOn w:val="DefaultParagraphFont"/>
    <w:rsid w:val="00FE72BC"/>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FE72BC"/>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FE72BC"/>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FE72BC"/>
    <w:rPr>
      <w:rFonts w:ascii="Avenir LT Std 45 Book" w:hAnsi="Avenir LT Std 45 Book"/>
      <w:b/>
      <w:color w:val="000000"/>
      <w:u w:val="single"/>
    </w:rPr>
  </w:style>
  <w:style w:type="character" w:customStyle="1" w:styleId="CiteEmphasisChar">
    <w:name w:val="Cite/Emphasis Char"/>
    <w:basedOn w:val="DefaultParagraphFont"/>
    <w:link w:val="CiteEmphasis"/>
    <w:rsid w:val="00FE72BC"/>
    <w:rPr>
      <w:rFonts w:ascii="Avenir LT Std 45 Book" w:hAnsi="Avenir LT Std 45 Book" w:cs="Calibri"/>
      <w:b/>
      <w:color w:val="000000"/>
      <w:u w:val="single"/>
    </w:rPr>
  </w:style>
  <w:style w:type="character" w:customStyle="1" w:styleId="ReadText">
    <w:name w:val="Read Text"/>
    <w:basedOn w:val="DefaultParagraphFont"/>
    <w:rsid w:val="00FE72BC"/>
    <w:rPr>
      <w:rFonts w:ascii="Times New Roman" w:hAnsi="Times New Roman"/>
      <w:b/>
      <w:bCs/>
      <w:sz w:val="24"/>
      <w:u w:val="single"/>
    </w:rPr>
  </w:style>
  <w:style w:type="paragraph" w:customStyle="1" w:styleId="Styleunread8pt">
    <w:name w:val="Style unread + 8 pt"/>
    <w:basedOn w:val="Normal"/>
    <w:link w:val="Styleunread8ptChar"/>
    <w:qFormat/>
    <w:rsid w:val="00FE72BC"/>
    <w:rPr>
      <w:rFonts w:ascii="Avenir LT Std 45 Book" w:hAnsi="Avenir LT Std 45 Book"/>
      <w:color w:val="000000"/>
      <w:sz w:val="16"/>
    </w:rPr>
  </w:style>
  <w:style w:type="character" w:customStyle="1" w:styleId="Styleunread8ptChar">
    <w:name w:val="Style unread + 8 pt Char"/>
    <w:basedOn w:val="DefaultParagraphFont"/>
    <w:link w:val="Styleunread8pt"/>
    <w:rsid w:val="00FE72BC"/>
    <w:rPr>
      <w:rFonts w:ascii="Avenir LT Std 45 Book" w:hAnsi="Avenir LT Std 45 Book" w:cs="Calibri"/>
      <w:color w:val="000000"/>
      <w:sz w:val="16"/>
    </w:rPr>
  </w:style>
  <w:style w:type="character" w:customStyle="1" w:styleId="main">
    <w:name w:val="main"/>
    <w:basedOn w:val="DefaultParagraphFont"/>
    <w:rsid w:val="00FE72BC"/>
  </w:style>
  <w:style w:type="character" w:customStyle="1" w:styleId="textunderlineCharChar">
    <w:name w:val="text underline Char Char"/>
    <w:basedOn w:val="DefaultParagraphFont"/>
    <w:rsid w:val="00FE72BC"/>
    <w:rPr>
      <w:rFonts w:ascii="Garamond" w:hAnsi="Garamond" w:cs="Arial"/>
      <w:color w:val="000000"/>
      <w:sz w:val="24"/>
      <w:u w:val="single"/>
    </w:rPr>
  </w:style>
  <w:style w:type="character" w:customStyle="1" w:styleId="textboldChar">
    <w:name w:val="text bold Char"/>
    <w:basedOn w:val="DefaultParagraphFont"/>
    <w:rsid w:val="00FE72BC"/>
    <w:rPr>
      <w:rFonts w:ascii="Times New Roman" w:hAnsi="Times New Roman" w:cs="Calibri"/>
      <w:b/>
      <w:color w:val="000000"/>
      <w:sz w:val="24"/>
      <w:szCs w:val="24"/>
      <w:u w:val="thick"/>
    </w:rPr>
  </w:style>
  <w:style w:type="paragraph" w:customStyle="1" w:styleId="ekprop-p">
    <w:name w:val="ekprop-p"/>
    <w:basedOn w:val="Normal"/>
    <w:uiPriority w:val="99"/>
    <w:qFormat/>
    <w:rsid w:val="00FE72BC"/>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FE72BC"/>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FE72BC"/>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FE72BC"/>
    <w:rPr>
      <w:rFonts w:ascii="Avenir LT Std 45 Book" w:hAnsi="Avenir LT Std 45 Book"/>
      <w:color w:val="000000"/>
      <w:sz w:val="16"/>
    </w:rPr>
  </w:style>
  <w:style w:type="character" w:customStyle="1" w:styleId="SmalltextCharChar">
    <w:name w:val="Smalltext Char Char"/>
    <w:basedOn w:val="DefaultParagraphFont"/>
    <w:link w:val="SmalltextChar0"/>
    <w:rsid w:val="00FE72BC"/>
    <w:rPr>
      <w:rFonts w:ascii="Avenir LT Std 45 Book" w:hAnsi="Avenir LT Std 45 Book" w:cs="Calibri"/>
      <w:color w:val="000000"/>
      <w:sz w:val="16"/>
    </w:rPr>
  </w:style>
  <w:style w:type="character" w:customStyle="1" w:styleId="FullCiteCharChar">
    <w:name w:val="Full Cite Char Char"/>
    <w:basedOn w:val="DefaultParagraphFont"/>
    <w:rsid w:val="00FE72BC"/>
    <w:rPr>
      <w:rFonts w:ascii="Georgia" w:hAnsi="Georgia" w:cs="Calibri"/>
      <w:color w:val="000000"/>
      <w:sz w:val="20"/>
      <w:szCs w:val="24"/>
    </w:rPr>
  </w:style>
  <w:style w:type="character" w:customStyle="1" w:styleId="submitted-wrapper">
    <w:name w:val="submitted-wrapper"/>
    <w:basedOn w:val="DefaultParagraphFont"/>
    <w:rsid w:val="00FE72BC"/>
  </w:style>
  <w:style w:type="paragraph" w:customStyle="1" w:styleId="CardFormatCharCharCharCharCharChar">
    <w:name w:val="Card Format Char Char Char Char Char Char"/>
    <w:basedOn w:val="Normal"/>
    <w:qFormat/>
    <w:rsid w:val="00FE72BC"/>
    <w:pPr>
      <w:widowControl w:val="0"/>
      <w:autoSpaceDE w:val="0"/>
      <w:autoSpaceDN w:val="0"/>
      <w:adjustRightInd w:val="0"/>
    </w:pPr>
    <w:rPr>
      <w:rFonts w:ascii="Avenir LT Std 45 Book" w:eastAsia="Times New Roman" w:hAnsi="Avenir LT Std 45 Book"/>
      <w:color w:val="000000"/>
      <w:sz w:val="18"/>
      <w:szCs w:val="18"/>
    </w:rPr>
  </w:style>
  <w:style w:type="character" w:customStyle="1" w:styleId="caption40">
    <w:name w:val="caption4"/>
    <w:basedOn w:val="DefaultParagraphFont"/>
    <w:rsid w:val="00FE72BC"/>
  </w:style>
  <w:style w:type="character" w:customStyle="1" w:styleId="honorific-prefix">
    <w:name w:val="honorific-prefix"/>
    <w:basedOn w:val="DefaultParagraphFont"/>
    <w:rsid w:val="00FE72BC"/>
  </w:style>
  <w:style w:type="character" w:customStyle="1" w:styleId="given-name">
    <w:name w:val="given-name"/>
    <w:basedOn w:val="DefaultParagraphFont"/>
    <w:rsid w:val="00FE72BC"/>
  </w:style>
  <w:style w:type="character" w:customStyle="1" w:styleId="family-name">
    <w:name w:val="family-name"/>
    <w:basedOn w:val="DefaultParagraphFont"/>
    <w:rsid w:val="00FE72BC"/>
  </w:style>
  <w:style w:type="character" w:customStyle="1" w:styleId="chead">
    <w:name w:val="chead"/>
    <w:basedOn w:val="DefaultParagraphFont"/>
    <w:rsid w:val="00FE72BC"/>
  </w:style>
  <w:style w:type="paragraph" w:customStyle="1" w:styleId="endarticle">
    <w:name w:val="endarticle"/>
    <w:basedOn w:val="Normal"/>
    <w:uiPriority w:val="99"/>
    <w:qFormat/>
    <w:rsid w:val="00FE72BC"/>
    <w:pPr>
      <w:spacing w:before="100" w:beforeAutospacing="1" w:after="100" w:afterAutospacing="1"/>
    </w:pPr>
    <w:rPr>
      <w:rFonts w:ascii="Avenir LT Std 45 Book" w:eastAsia="Times New Roman" w:hAnsi="Avenir LT Std 45 Book"/>
    </w:rPr>
  </w:style>
  <w:style w:type="paragraph" w:customStyle="1" w:styleId="a-body-text">
    <w:name w:val="a-body-text"/>
    <w:basedOn w:val="Normal"/>
    <w:uiPriority w:val="99"/>
    <w:qFormat/>
    <w:rsid w:val="00FE72BC"/>
    <w:pPr>
      <w:spacing w:before="100" w:beforeAutospacing="1" w:after="100" w:afterAutospacing="1"/>
    </w:pPr>
    <w:rPr>
      <w:rFonts w:ascii="Avenir LT Std 45 Book" w:eastAsia="Times New Roman" w:hAnsi="Avenir LT Std 45 Book"/>
    </w:rPr>
  </w:style>
  <w:style w:type="paragraph" w:customStyle="1" w:styleId="obgpara">
    <w:name w:val="obg_para"/>
    <w:basedOn w:val="Normal"/>
    <w:uiPriority w:val="99"/>
    <w:qFormat/>
    <w:rsid w:val="00FE72BC"/>
    <w:pPr>
      <w:spacing w:before="100" w:beforeAutospacing="1" w:after="100" w:afterAutospacing="1"/>
    </w:pPr>
    <w:rPr>
      <w:rFonts w:ascii="Avenir LT Std 45 Book" w:eastAsia="Times New Roman" w:hAnsi="Avenir LT Std 45 Book"/>
    </w:rPr>
  </w:style>
  <w:style w:type="character" w:customStyle="1" w:styleId="obgcapsstart">
    <w:name w:val="obg_caps_start"/>
    <w:basedOn w:val="DefaultParagraphFont"/>
    <w:rsid w:val="00FE72BC"/>
  </w:style>
  <w:style w:type="character" w:customStyle="1" w:styleId="the-author">
    <w:name w:val="the-author"/>
    <w:basedOn w:val="DefaultParagraphFont"/>
    <w:rsid w:val="00FE72BC"/>
  </w:style>
  <w:style w:type="character" w:customStyle="1" w:styleId="top-publish">
    <w:name w:val="top-publish"/>
    <w:basedOn w:val="DefaultParagraphFont"/>
    <w:rsid w:val="00FE72BC"/>
  </w:style>
  <w:style w:type="character" w:customStyle="1" w:styleId="byline-italic">
    <w:name w:val="byline-italic"/>
    <w:basedOn w:val="DefaultParagraphFont"/>
    <w:rsid w:val="00FE72BC"/>
  </w:style>
  <w:style w:type="character" w:customStyle="1" w:styleId="rednegchange">
    <w:name w:val="red_neg_change"/>
    <w:basedOn w:val="DefaultParagraphFont"/>
    <w:rsid w:val="00FE72BC"/>
  </w:style>
  <w:style w:type="character" w:customStyle="1" w:styleId="wsodqchgshow">
    <w:name w:val="wsodq_chgshow"/>
    <w:basedOn w:val="DefaultParagraphFont"/>
    <w:rsid w:val="00FE72BC"/>
  </w:style>
  <w:style w:type="character" w:customStyle="1" w:styleId="cnbcsbhdcomp">
    <w:name w:val="cnbc_sbhd_comp"/>
    <w:basedOn w:val="DefaultParagraphFont"/>
    <w:rsid w:val="00FE72BC"/>
  </w:style>
  <w:style w:type="character" w:customStyle="1" w:styleId="published">
    <w:name w:val="published"/>
    <w:basedOn w:val="DefaultParagraphFont"/>
    <w:rsid w:val="00FE72BC"/>
  </w:style>
  <w:style w:type="character" w:customStyle="1" w:styleId="listpipe">
    <w:name w:val="listpipe"/>
    <w:basedOn w:val="DefaultParagraphFont"/>
    <w:rsid w:val="00FE72BC"/>
  </w:style>
  <w:style w:type="character" w:customStyle="1" w:styleId="gd">
    <w:name w:val="gd"/>
    <w:basedOn w:val="DefaultParagraphFont"/>
    <w:rsid w:val="00FE72BC"/>
  </w:style>
  <w:style w:type="character" w:customStyle="1" w:styleId="g3">
    <w:name w:val="g3"/>
    <w:basedOn w:val="DefaultParagraphFont"/>
    <w:rsid w:val="00FE72BC"/>
  </w:style>
  <w:style w:type="character" w:customStyle="1" w:styleId="hb">
    <w:name w:val="hb"/>
    <w:basedOn w:val="DefaultParagraphFont"/>
    <w:rsid w:val="00FE72BC"/>
  </w:style>
  <w:style w:type="character" w:customStyle="1" w:styleId="g2">
    <w:name w:val="g2"/>
    <w:basedOn w:val="DefaultParagraphFont"/>
    <w:rsid w:val="00FE72BC"/>
  </w:style>
  <w:style w:type="character" w:customStyle="1" w:styleId="nameplatehead">
    <w:name w:val="nameplatehead"/>
    <w:basedOn w:val="DefaultParagraphFont"/>
    <w:rsid w:val="00FE72BC"/>
  </w:style>
  <w:style w:type="character" w:customStyle="1" w:styleId="nameplatelink">
    <w:name w:val="nameplatelink"/>
    <w:basedOn w:val="DefaultParagraphFont"/>
    <w:rsid w:val="00FE72BC"/>
  </w:style>
  <w:style w:type="paragraph" w:customStyle="1" w:styleId="calibre8">
    <w:name w:val="calibre8"/>
    <w:basedOn w:val="Normal"/>
    <w:uiPriority w:val="99"/>
    <w:qFormat/>
    <w:rsid w:val="00FE72BC"/>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FE72BC"/>
    <w:pPr>
      <w:spacing w:before="100" w:beforeAutospacing="1" w:after="100" w:afterAutospacing="1"/>
    </w:pPr>
    <w:rPr>
      <w:rFonts w:ascii="Avenir LT Std 45 Book" w:eastAsia="Times New Roman" w:hAnsi="Avenir LT Std 45 Book"/>
    </w:rPr>
  </w:style>
  <w:style w:type="character" w:customStyle="1" w:styleId="m340327140930436083gmail-styleunderline">
    <w:name w:val="m_340327140930436083gmail-styleunderline"/>
    <w:basedOn w:val="DefaultParagraphFont"/>
    <w:rsid w:val="00FE72BC"/>
  </w:style>
  <w:style w:type="paragraph" w:customStyle="1" w:styleId="BodyTextIndent21">
    <w:name w:val="Body Text Indent 21"/>
    <w:basedOn w:val="Normal"/>
    <w:next w:val="BodyTextIndent2"/>
    <w:unhideWhenUsed/>
    <w:qFormat/>
    <w:rsid w:val="00FE72BC"/>
    <w:pPr>
      <w:spacing w:after="120" w:line="480" w:lineRule="auto"/>
      <w:ind w:left="360"/>
    </w:pPr>
  </w:style>
  <w:style w:type="character" w:customStyle="1" w:styleId="BodyTextIndent2Char2">
    <w:name w:val="Body Text Indent 2 Char2"/>
    <w:basedOn w:val="DefaultParagraphFont"/>
    <w:uiPriority w:val="99"/>
    <w:semiHidden/>
    <w:rsid w:val="00FE72BC"/>
    <w:rPr>
      <w:rFonts w:ascii="Georgia" w:hAnsi="Georgia"/>
    </w:rPr>
  </w:style>
  <w:style w:type="character" w:customStyle="1" w:styleId="5yl5">
    <w:name w:val="_5yl5"/>
    <w:basedOn w:val="DefaultParagraphFont"/>
    <w:rsid w:val="00FE72BC"/>
  </w:style>
  <w:style w:type="character" w:customStyle="1" w:styleId="balancedheadline">
    <w:name w:val="balancedheadline"/>
    <w:basedOn w:val="DefaultParagraphFont"/>
    <w:rsid w:val="00FE72BC"/>
  </w:style>
  <w:style w:type="paragraph" w:customStyle="1" w:styleId="css-xhhu0i">
    <w:name w:val="css-xhhu0i"/>
    <w:basedOn w:val="Normal"/>
    <w:qFormat/>
    <w:rsid w:val="00FE72BC"/>
    <w:pPr>
      <w:spacing w:before="100" w:beforeAutospacing="1" w:after="100" w:afterAutospacing="1"/>
    </w:pPr>
    <w:rPr>
      <w:rFonts w:eastAsia="Times New Roman"/>
    </w:rPr>
  </w:style>
  <w:style w:type="paragraph" w:customStyle="1" w:styleId="fellowname">
    <w:name w:val="fellow__name"/>
    <w:basedOn w:val="Normal"/>
    <w:qFormat/>
    <w:rsid w:val="00FE72BC"/>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FE72BC"/>
    <w:rPr>
      <w:color w:val="605E5C"/>
      <w:shd w:val="clear" w:color="auto" w:fill="E1DFDD"/>
    </w:rPr>
  </w:style>
  <w:style w:type="character" w:customStyle="1" w:styleId="UnresolvedMention100">
    <w:name w:val="Unresolved Mention100"/>
    <w:basedOn w:val="DefaultParagraphFont"/>
    <w:uiPriority w:val="99"/>
    <w:semiHidden/>
    <w:unhideWhenUsed/>
    <w:rsid w:val="00FE72BC"/>
    <w:rPr>
      <w:color w:val="605E5C"/>
      <w:shd w:val="clear" w:color="auto" w:fill="E1DFDD"/>
    </w:rPr>
  </w:style>
  <w:style w:type="character" w:customStyle="1" w:styleId="UnresolvedMention1000">
    <w:name w:val="Unresolved Mention1000"/>
    <w:basedOn w:val="DefaultParagraphFont"/>
    <w:uiPriority w:val="99"/>
    <w:semiHidden/>
    <w:unhideWhenUsed/>
    <w:rsid w:val="00FE72BC"/>
    <w:rPr>
      <w:color w:val="605E5C"/>
      <w:shd w:val="clear" w:color="auto" w:fill="E1DFDD"/>
    </w:rPr>
  </w:style>
  <w:style w:type="character" w:customStyle="1" w:styleId="UnresolvedMention10000">
    <w:name w:val="Unresolved Mention10000"/>
    <w:basedOn w:val="DefaultParagraphFont"/>
    <w:uiPriority w:val="99"/>
    <w:semiHidden/>
    <w:unhideWhenUsed/>
    <w:rsid w:val="00FE72BC"/>
    <w:rPr>
      <w:color w:val="605E5C"/>
      <w:shd w:val="clear" w:color="auto" w:fill="E1DFDD"/>
    </w:rPr>
  </w:style>
  <w:style w:type="character" w:customStyle="1" w:styleId="UnresolvedMention100000">
    <w:name w:val="Unresolved Mention100000"/>
    <w:basedOn w:val="DefaultParagraphFont"/>
    <w:uiPriority w:val="99"/>
    <w:semiHidden/>
    <w:unhideWhenUsed/>
    <w:rsid w:val="00FE72BC"/>
    <w:rPr>
      <w:color w:val="605E5C"/>
      <w:shd w:val="clear" w:color="auto" w:fill="E1DFDD"/>
    </w:rPr>
  </w:style>
  <w:style w:type="character" w:customStyle="1" w:styleId="UnresolvedMention1000000">
    <w:name w:val="Unresolved Mention1000000"/>
    <w:basedOn w:val="DefaultParagraphFont"/>
    <w:uiPriority w:val="99"/>
    <w:semiHidden/>
    <w:unhideWhenUsed/>
    <w:rsid w:val="00FE72BC"/>
    <w:rPr>
      <w:color w:val="605E5C"/>
      <w:shd w:val="clear" w:color="auto" w:fill="E1DFDD"/>
    </w:rPr>
  </w:style>
  <w:style w:type="character" w:customStyle="1" w:styleId="UnresolvedMention10000000">
    <w:name w:val="Unresolved Mention10000000"/>
    <w:basedOn w:val="DefaultParagraphFont"/>
    <w:uiPriority w:val="99"/>
    <w:semiHidden/>
    <w:unhideWhenUsed/>
    <w:rsid w:val="00FE72BC"/>
    <w:rPr>
      <w:color w:val="605E5C"/>
      <w:shd w:val="clear" w:color="auto" w:fill="E1DFDD"/>
    </w:rPr>
  </w:style>
  <w:style w:type="character" w:customStyle="1" w:styleId="UnresolvedMention100000000">
    <w:name w:val="Unresolved Mention100000000"/>
    <w:basedOn w:val="DefaultParagraphFont"/>
    <w:uiPriority w:val="99"/>
    <w:semiHidden/>
    <w:unhideWhenUsed/>
    <w:rsid w:val="00FE72BC"/>
    <w:rPr>
      <w:color w:val="605E5C"/>
      <w:shd w:val="clear" w:color="auto" w:fill="E1DFDD"/>
    </w:rPr>
  </w:style>
  <w:style w:type="character" w:customStyle="1" w:styleId="UnresolvedMention1000000000">
    <w:name w:val="Unresolved Mention1000000000"/>
    <w:basedOn w:val="DefaultParagraphFont"/>
    <w:uiPriority w:val="99"/>
    <w:semiHidden/>
    <w:unhideWhenUsed/>
    <w:rsid w:val="00FE72BC"/>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FE72BC"/>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FE72BC"/>
    <w:rPr>
      <w:color w:val="605E5C"/>
      <w:shd w:val="clear" w:color="auto" w:fill="E1DFDD"/>
    </w:rPr>
  </w:style>
  <w:style w:type="character" w:customStyle="1" w:styleId="m-6639950760076288358gmail-style13ptbold">
    <w:name w:val="m_-6639950760076288358gmail-style13ptbold"/>
    <w:basedOn w:val="DefaultParagraphFont"/>
    <w:rsid w:val="00FE72BC"/>
  </w:style>
  <w:style w:type="character" w:customStyle="1" w:styleId="m-6639950760076288358gmail-msohyperlink">
    <w:name w:val="m_-6639950760076288358gmail-msohyperlink"/>
    <w:basedOn w:val="DefaultParagraphFont"/>
    <w:rsid w:val="00FE72BC"/>
  </w:style>
  <w:style w:type="character" w:customStyle="1" w:styleId="m-6639950760076288358gmail-m4841727538114946087gmail-styleunderline">
    <w:name w:val="m_-6639950760076288358gmail-m4841727538114946087gmail-styleunderline"/>
    <w:basedOn w:val="DefaultParagraphFont"/>
    <w:rsid w:val="00FE72BC"/>
  </w:style>
  <w:style w:type="character" w:customStyle="1" w:styleId="m8998500066486699605gmail-style13ptbold">
    <w:name w:val="m_8998500066486699605gmail-style13ptbold"/>
    <w:basedOn w:val="DefaultParagraphFont"/>
    <w:rsid w:val="00FE72BC"/>
  </w:style>
  <w:style w:type="character" w:customStyle="1" w:styleId="m8998500066486699605gmail-styleunderline">
    <w:name w:val="m_8998500066486699605gmail-styleunderline"/>
    <w:basedOn w:val="DefaultParagraphFont"/>
    <w:rsid w:val="00FE72BC"/>
  </w:style>
  <w:style w:type="character" w:customStyle="1" w:styleId="QuoteChar2">
    <w:name w:val="Quote Char2"/>
    <w:basedOn w:val="DefaultParagraphFont"/>
    <w:uiPriority w:val="29"/>
    <w:rsid w:val="00FE72BC"/>
    <w:rPr>
      <w:rFonts w:ascii="Cambria" w:hAnsi="Cambria" w:cs="Calibri"/>
      <w:i/>
      <w:iCs/>
      <w:color w:val="404040"/>
    </w:rPr>
  </w:style>
  <w:style w:type="character" w:customStyle="1" w:styleId="letter">
    <w:name w:val="letter"/>
    <w:basedOn w:val="DefaultParagraphFont"/>
    <w:rsid w:val="00FE72BC"/>
  </w:style>
  <w:style w:type="character" w:customStyle="1" w:styleId="mdash">
    <w:name w:val="mdash"/>
    <w:basedOn w:val="DefaultParagraphFont"/>
    <w:rsid w:val="00FE72BC"/>
  </w:style>
  <w:style w:type="character" w:customStyle="1" w:styleId="untext">
    <w:name w:val="untext"/>
    <w:basedOn w:val="DefaultParagraphFont"/>
    <w:rsid w:val="00FE72BC"/>
  </w:style>
  <w:style w:type="character" w:customStyle="1" w:styleId="vis">
    <w:name w:val="vis"/>
    <w:basedOn w:val="DefaultParagraphFont"/>
    <w:rsid w:val="00FE72BC"/>
  </w:style>
  <w:style w:type="character" w:customStyle="1" w:styleId="ex-sent">
    <w:name w:val="ex-sent"/>
    <w:basedOn w:val="DefaultParagraphFont"/>
    <w:rsid w:val="00FE72BC"/>
  </w:style>
  <w:style w:type="character" w:customStyle="1" w:styleId="mwtwi">
    <w:name w:val="mw_t_wi"/>
    <w:basedOn w:val="DefaultParagraphFont"/>
    <w:rsid w:val="00FE72BC"/>
  </w:style>
  <w:style w:type="paragraph" w:customStyle="1" w:styleId="marginright">
    <w:name w:val="margin_right"/>
    <w:basedOn w:val="Normal"/>
    <w:qFormat/>
    <w:rsid w:val="00FE72BC"/>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FE72BC"/>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FE72BC"/>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FE72BC"/>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FE72BC"/>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FE72BC"/>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FE72BC"/>
  </w:style>
  <w:style w:type="character" w:customStyle="1" w:styleId="paddingrightxxs1">
    <w:name w:val="padding_right_xxs1"/>
    <w:basedOn w:val="DefaultParagraphFont"/>
    <w:rsid w:val="00FE72BC"/>
  </w:style>
  <w:style w:type="character" w:customStyle="1" w:styleId="nowrap1">
    <w:name w:val="nowrap1"/>
    <w:basedOn w:val="DefaultParagraphFont"/>
    <w:rsid w:val="00FE72BC"/>
  </w:style>
  <w:style w:type="paragraph" w:customStyle="1" w:styleId="item">
    <w:name w:val="item"/>
    <w:basedOn w:val="Normal"/>
    <w:qFormat/>
    <w:rsid w:val="00FE72BC"/>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FE72BC"/>
    <w:rPr>
      <w:rFonts w:ascii="Lora" w:hAnsi="Lora" w:hint="default"/>
      <w:i/>
      <w:iCs/>
      <w:color w:val="000000"/>
      <w:sz w:val="30"/>
      <w:szCs w:val="30"/>
    </w:rPr>
  </w:style>
  <w:style w:type="character" w:customStyle="1" w:styleId="italic1">
    <w:name w:val="italic1"/>
    <w:basedOn w:val="DefaultParagraphFont"/>
    <w:rsid w:val="00FE72BC"/>
    <w:rPr>
      <w:i/>
      <w:iCs/>
    </w:rPr>
  </w:style>
  <w:style w:type="character" w:customStyle="1" w:styleId="articleimagecredit2">
    <w:name w:val="article_image_credit2"/>
    <w:basedOn w:val="DefaultParagraphFont"/>
    <w:rsid w:val="00FE72BC"/>
    <w:rPr>
      <w:rFonts w:ascii="Lora" w:hAnsi="Lora" w:hint="default"/>
      <w:i/>
      <w:iCs/>
      <w:sz w:val="24"/>
      <w:szCs w:val="24"/>
    </w:rPr>
  </w:style>
  <w:style w:type="character" w:customStyle="1" w:styleId="articlesponsored2">
    <w:name w:val="article_sponsored2"/>
    <w:basedOn w:val="DefaultParagraphFont"/>
    <w:rsid w:val="00FE72BC"/>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FE72BC"/>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FE72BC"/>
    <w:pPr>
      <w:spacing w:after="180"/>
    </w:pPr>
    <w:rPr>
      <w:rFonts w:ascii="Lora" w:eastAsia="Times New Roman" w:hAnsi="Lora"/>
      <w:szCs w:val="20"/>
      <w:lang w:eastAsia="zh-CN"/>
    </w:rPr>
  </w:style>
  <w:style w:type="paragraph" w:customStyle="1" w:styleId="marginbottomxl1">
    <w:name w:val="margin_bottom_xl1"/>
    <w:basedOn w:val="Normal"/>
    <w:qFormat/>
    <w:rsid w:val="00FE72BC"/>
    <w:pPr>
      <w:spacing w:after="540"/>
    </w:pPr>
    <w:rPr>
      <w:rFonts w:ascii="Lora" w:eastAsia="Times New Roman" w:hAnsi="Lora"/>
      <w:szCs w:val="20"/>
      <w:lang w:eastAsia="zh-CN"/>
    </w:rPr>
  </w:style>
  <w:style w:type="character" w:customStyle="1" w:styleId="read-morefooter">
    <w:name w:val="read-more__footer"/>
    <w:basedOn w:val="DefaultParagraphFont"/>
    <w:rsid w:val="00FE72BC"/>
  </w:style>
  <w:style w:type="paragraph" w:customStyle="1" w:styleId="jsx-671803276">
    <w:name w:val="jsx-671803276"/>
    <w:basedOn w:val="Normal"/>
    <w:qFormat/>
    <w:rsid w:val="00FE72BC"/>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FE72BC"/>
  </w:style>
  <w:style w:type="character" w:customStyle="1" w:styleId="uwnk-">
    <w:name w:val="uwnk-"/>
    <w:basedOn w:val="DefaultParagraphFont"/>
    <w:rsid w:val="00FE72BC"/>
  </w:style>
  <w:style w:type="paragraph" w:customStyle="1" w:styleId="footnotedescription">
    <w:name w:val="footnote description"/>
    <w:next w:val="Normal"/>
    <w:link w:val="footnotedescriptionChar"/>
    <w:hidden/>
    <w:qFormat/>
    <w:rsid w:val="00FE72BC"/>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FE72BC"/>
    <w:rPr>
      <w:rFonts w:ascii="Times New Roman" w:eastAsia="Times New Roman" w:hAnsi="Times New Roman" w:cs="Times New Roman"/>
      <w:color w:val="000000"/>
      <w:sz w:val="16"/>
    </w:rPr>
  </w:style>
  <w:style w:type="character" w:customStyle="1" w:styleId="footnotemark">
    <w:name w:val="footnote mark"/>
    <w:hidden/>
    <w:rsid w:val="00FE72BC"/>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FE72BC"/>
  </w:style>
  <w:style w:type="paragraph" w:customStyle="1" w:styleId="StyleHeading4TagBigcardbodysmalltextNormalTagheading2H">
    <w:name w:val="Style Heading 4TagBig cardbodysmall textNormal Tagheading 2H..."/>
    <w:basedOn w:val="Heading4"/>
    <w:qFormat/>
    <w:rsid w:val="00FE72BC"/>
    <w:rPr>
      <w:iCs w:val="0"/>
    </w:rPr>
  </w:style>
  <w:style w:type="paragraph" w:customStyle="1" w:styleId="menu-item">
    <w:name w:val="menu-item"/>
    <w:basedOn w:val="Normal"/>
    <w:qFormat/>
    <w:rsid w:val="00FE72BC"/>
    <w:pPr>
      <w:spacing w:before="100" w:beforeAutospacing="1" w:after="100" w:afterAutospacing="1"/>
    </w:pPr>
    <w:rPr>
      <w:rFonts w:eastAsia="Times New Roman"/>
      <w:sz w:val="24"/>
    </w:rPr>
  </w:style>
  <w:style w:type="paragraph" w:customStyle="1" w:styleId="post-meta">
    <w:name w:val="post-meta"/>
    <w:basedOn w:val="Normal"/>
    <w:qFormat/>
    <w:rsid w:val="00FE72BC"/>
    <w:pPr>
      <w:spacing w:before="100" w:beforeAutospacing="1" w:after="100" w:afterAutospacing="1"/>
    </w:pPr>
    <w:rPr>
      <w:rFonts w:eastAsia="Times New Roman"/>
      <w:sz w:val="24"/>
    </w:rPr>
  </w:style>
  <w:style w:type="character" w:customStyle="1" w:styleId="post-tag">
    <w:name w:val="post-tag"/>
    <w:basedOn w:val="DefaultParagraphFont"/>
    <w:rsid w:val="00FE72BC"/>
  </w:style>
  <w:style w:type="character" w:customStyle="1" w:styleId="imagecaption">
    <w:name w:val="imagecaption"/>
    <w:basedOn w:val="DefaultParagraphFont"/>
    <w:rsid w:val="00FE72BC"/>
  </w:style>
  <w:style w:type="paragraph" w:customStyle="1" w:styleId="post-date-wrap">
    <w:name w:val="post-date-wrap"/>
    <w:basedOn w:val="Normal"/>
    <w:qFormat/>
    <w:rsid w:val="00FE72BC"/>
    <w:pPr>
      <w:spacing w:before="100" w:beforeAutospacing="1" w:after="100" w:afterAutospacing="1"/>
    </w:pPr>
    <w:rPr>
      <w:rFonts w:eastAsia="Times New Roman"/>
      <w:sz w:val="24"/>
    </w:rPr>
  </w:style>
  <w:style w:type="character" w:customStyle="1" w:styleId="year">
    <w:name w:val="year"/>
    <w:basedOn w:val="DefaultParagraphFont"/>
    <w:rsid w:val="00FE72BC"/>
  </w:style>
  <w:style w:type="paragraph" w:customStyle="1" w:styleId="highlight10">
    <w:name w:val="highlight1"/>
    <w:basedOn w:val="Normal"/>
    <w:qFormat/>
    <w:rsid w:val="00FE72BC"/>
    <w:pPr>
      <w:spacing w:before="100" w:beforeAutospacing="1" w:after="100" w:afterAutospacing="1"/>
    </w:pPr>
    <w:rPr>
      <w:rFonts w:eastAsia="Times New Roman"/>
      <w:sz w:val="24"/>
    </w:rPr>
  </w:style>
  <w:style w:type="paragraph" w:customStyle="1" w:styleId="author-avatar">
    <w:name w:val="author-avatar"/>
    <w:basedOn w:val="Normal"/>
    <w:qFormat/>
    <w:rsid w:val="00FE72BC"/>
    <w:pPr>
      <w:spacing w:before="100" w:beforeAutospacing="1" w:after="100" w:afterAutospacing="1"/>
    </w:pPr>
    <w:rPr>
      <w:rFonts w:eastAsia="Times New Roman"/>
      <w:sz w:val="24"/>
    </w:rPr>
  </w:style>
  <w:style w:type="paragraph" w:customStyle="1" w:styleId="author-link">
    <w:name w:val="author-link"/>
    <w:basedOn w:val="Normal"/>
    <w:qFormat/>
    <w:rsid w:val="00FE72BC"/>
    <w:pPr>
      <w:spacing w:before="100" w:beforeAutospacing="1" w:after="100" w:afterAutospacing="1"/>
    </w:pPr>
    <w:rPr>
      <w:rFonts w:eastAsia="Times New Roman"/>
      <w:sz w:val="24"/>
    </w:rPr>
  </w:style>
  <w:style w:type="character" w:customStyle="1" w:styleId="Caption5">
    <w:name w:val="Caption5"/>
    <w:basedOn w:val="DefaultParagraphFont"/>
    <w:rsid w:val="00FE72BC"/>
  </w:style>
  <w:style w:type="character" w:customStyle="1" w:styleId="also-readtext--label">
    <w:name w:val="also-read__text--label"/>
    <w:basedOn w:val="DefaultParagraphFont"/>
    <w:rsid w:val="00FE72BC"/>
  </w:style>
  <w:style w:type="paragraph" w:customStyle="1" w:styleId="header-menu-item">
    <w:name w:val="header-menu-item"/>
    <w:basedOn w:val="Normal"/>
    <w:qFormat/>
    <w:rsid w:val="00FE72BC"/>
    <w:pPr>
      <w:spacing w:before="100" w:beforeAutospacing="1" w:after="100" w:afterAutospacing="1"/>
    </w:pPr>
    <w:rPr>
      <w:rFonts w:eastAsia="Times New Roman"/>
      <w:sz w:val="24"/>
    </w:rPr>
  </w:style>
  <w:style w:type="character" w:customStyle="1" w:styleId="subscribe--long">
    <w:name w:val="subscribe--long"/>
    <w:basedOn w:val="DefaultParagraphFont"/>
    <w:rsid w:val="00FE72BC"/>
  </w:style>
  <w:style w:type="character" w:customStyle="1" w:styleId="hed-heading">
    <w:name w:val="hed-heading"/>
    <w:basedOn w:val="DefaultParagraphFont"/>
    <w:rsid w:val="00FE72BC"/>
  </w:style>
  <w:style w:type="character" w:customStyle="1" w:styleId="pre">
    <w:name w:val="pre"/>
    <w:basedOn w:val="DefaultParagraphFont"/>
    <w:rsid w:val="00FE72BC"/>
  </w:style>
  <w:style w:type="paragraph" w:customStyle="1" w:styleId="heading-container">
    <w:name w:val="heading-container"/>
    <w:basedOn w:val="Normal"/>
    <w:qFormat/>
    <w:rsid w:val="00FE72BC"/>
    <w:pPr>
      <w:spacing w:before="100" w:beforeAutospacing="1" w:after="100" w:afterAutospacing="1"/>
    </w:pPr>
    <w:rPr>
      <w:rFonts w:eastAsia="Times New Roman"/>
      <w:sz w:val="24"/>
    </w:rPr>
  </w:style>
  <w:style w:type="paragraph" w:customStyle="1" w:styleId="taboola--heading">
    <w:name w:val="taboola--heading"/>
    <w:basedOn w:val="Normal"/>
    <w:qFormat/>
    <w:rsid w:val="00FE72BC"/>
    <w:pPr>
      <w:spacing w:before="100" w:beforeAutospacing="1" w:after="100" w:afterAutospacing="1"/>
    </w:pPr>
    <w:rPr>
      <w:rFonts w:eastAsia="Times New Roman"/>
      <w:sz w:val="24"/>
    </w:rPr>
  </w:style>
  <w:style w:type="character" w:customStyle="1" w:styleId="video-label">
    <w:name w:val="video-label"/>
    <w:basedOn w:val="DefaultParagraphFont"/>
    <w:rsid w:val="00FE72BC"/>
  </w:style>
  <w:style w:type="character" w:customStyle="1" w:styleId="branding">
    <w:name w:val="branding"/>
    <w:basedOn w:val="DefaultParagraphFont"/>
    <w:rsid w:val="00FE72BC"/>
  </w:style>
  <w:style w:type="paragraph" w:customStyle="1" w:styleId="fp-trending-content">
    <w:name w:val="fp-trending-content"/>
    <w:basedOn w:val="Normal"/>
    <w:qFormat/>
    <w:rsid w:val="00FE72BC"/>
    <w:pPr>
      <w:spacing w:before="100" w:beforeAutospacing="1" w:after="100" w:afterAutospacing="1"/>
    </w:pPr>
    <w:rPr>
      <w:rFonts w:eastAsia="Times New Roman"/>
      <w:sz w:val="24"/>
    </w:rPr>
  </w:style>
  <w:style w:type="paragraph" w:customStyle="1" w:styleId="header-navigation-item">
    <w:name w:val="header-navigation-item"/>
    <w:basedOn w:val="Normal"/>
    <w:qFormat/>
    <w:rsid w:val="00FE72BC"/>
    <w:pPr>
      <w:spacing w:before="100" w:beforeAutospacing="1" w:after="100" w:afterAutospacing="1"/>
    </w:pPr>
    <w:rPr>
      <w:rFonts w:eastAsia="Times New Roman"/>
      <w:sz w:val="24"/>
    </w:rPr>
  </w:style>
  <w:style w:type="paragraph" w:customStyle="1" w:styleId="dropdownitem-0-2-6">
    <w:name w:val="dropdownitem-0-2-6"/>
    <w:basedOn w:val="Normal"/>
    <w:qFormat/>
    <w:rsid w:val="00FE72BC"/>
    <w:pPr>
      <w:spacing w:before="100" w:beforeAutospacing="1" w:after="100" w:afterAutospacing="1"/>
    </w:pPr>
    <w:rPr>
      <w:rFonts w:eastAsia="Times New Roman"/>
      <w:sz w:val="24"/>
    </w:rPr>
  </w:style>
  <w:style w:type="character" w:customStyle="1" w:styleId="nav-action">
    <w:name w:val="nav-action"/>
    <w:basedOn w:val="DefaultParagraphFont"/>
    <w:rsid w:val="00FE72BC"/>
  </w:style>
  <w:style w:type="character" w:customStyle="1" w:styleId="component-bylines-0-2-40">
    <w:name w:val="component-bylines-0-2-40"/>
    <w:basedOn w:val="DefaultParagraphFont"/>
    <w:rsid w:val="00FE72BC"/>
  </w:style>
  <w:style w:type="paragraph" w:customStyle="1" w:styleId="component-root-0-2-62">
    <w:name w:val="component-root-0-2-62"/>
    <w:basedOn w:val="Normal"/>
    <w:qFormat/>
    <w:rsid w:val="00FE72BC"/>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FE72BC"/>
  </w:style>
  <w:style w:type="paragraph" w:customStyle="1" w:styleId="component-item-0-2-80">
    <w:name w:val="component-item-0-2-80"/>
    <w:basedOn w:val="Normal"/>
    <w:qFormat/>
    <w:rsid w:val="00FE72BC"/>
    <w:pPr>
      <w:spacing w:before="100" w:beforeAutospacing="1" w:after="100" w:afterAutospacing="1"/>
    </w:pPr>
    <w:rPr>
      <w:rFonts w:eastAsia="Times New Roman"/>
      <w:sz w:val="24"/>
    </w:rPr>
  </w:style>
  <w:style w:type="paragraph" w:customStyle="1" w:styleId="component-listitem-0-2-85">
    <w:name w:val="component-listitem-0-2-85"/>
    <w:basedOn w:val="Normal"/>
    <w:qFormat/>
    <w:rsid w:val="00FE72BC"/>
    <w:pPr>
      <w:spacing w:before="100" w:beforeAutospacing="1" w:after="100" w:afterAutospacing="1"/>
    </w:pPr>
    <w:rPr>
      <w:rFonts w:eastAsia="Times New Roman"/>
      <w:sz w:val="24"/>
    </w:rPr>
  </w:style>
  <w:style w:type="character" w:customStyle="1" w:styleId="component-span-0-2-88">
    <w:name w:val="component-span-0-2-88"/>
    <w:basedOn w:val="DefaultParagraphFont"/>
    <w:rsid w:val="00FE72BC"/>
  </w:style>
  <w:style w:type="character" w:customStyle="1" w:styleId="m6540463018285843025gmail-heading4char">
    <w:name w:val="m_6540463018285843025gmail-heading4char"/>
    <w:basedOn w:val="DefaultParagraphFont"/>
    <w:rsid w:val="00FE72BC"/>
  </w:style>
  <w:style w:type="character" w:customStyle="1" w:styleId="m6540463018285843025gmail-styleunderline">
    <w:name w:val="m_6540463018285843025gmail-styleunderline"/>
    <w:basedOn w:val="DefaultParagraphFont"/>
    <w:rsid w:val="00FE72BC"/>
  </w:style>
  <w:style w:type="character" w:customStyle="1" w:styleId="postsubtitle">
    <w:name w:val="post_subtitle"/>
    <w:basedOn w:val="DefaultParagraphFont"/>
    <w:rsid w:val="00FE72BC"/>
  </w:style>
  <w:style w:type="character" w:customStyle="1" w:styleId="dispurl">
    <w:name w:val="dispurl"/>
    <w:basedOn w:val="DefaultParagraphFont"/>
    <w:rsid w:val="00FE72BC"/>
  </w:style>
  <w:style w:type="character" w:customStyle="1" w:styleId="StyleUnderline11ptChar">
    <w:name w:val="Style Underline + 11 pt Char"/>
    <w:link w:val="StyleUnderline11pt0"/>
    <w:locked/>
    <w:rsid w:val="00FE72BC"/>
    <w:rPr>
      <w:rFonts w:ascii="Georgia" w:hAnsi="Georgia"/>
      <w:u w:val="single"/>
    </w:rPr>
  </w:style>
  <w:style w:type="paragraph" w:customStyle="1" w:styleId="StyleUnderline11pt0">
    <w:name w:val="Style Underline + 11 pt"/>
    <w:basedOn w:val="Normal"/>
    <w:link w:val="StyleUnderline11ptChar"/>
    <w:qFormat/>
    <w:rsid w:val="00FE72BC"/>
    <w:rPr>
      <w:rFonts w:ascii="Georgia" w:hAnsi="Georgia" w:cstheme="minorBidi"/>
      <w:u w:val="single"/>
    </w:rPr>
  </w:style>
  <w:style w:type="character" w:customStyle="1" w:styleId="StyleBoldUnderline11ptChar">
    <w:name w:val="Style BoldUnderline + 11 pt Char"/>
    <w:link w:val="StyleBoldUnderline11pt"/>
    <w:locked/>
    <w:rsid w:val="00FE72BC"/>
    <w:rPr>
      <w:rFonts w:ascii="Georgia" w:hAnsi="Georgia"/>
      <w:b/>
      <w:bCs/>
      <w:u w:val="single"/>
    </w:rPr>
  </w:style>
  <w:style w:type="paragraph" w:customStyle="1" w:styleId="StyleBoldUnderline11pt">
    <w:name w:val="Style BoldUnderline + 11 pt"/>
    <w:basedOn w:val="Normal"/>
    <w:link w:val="StyleBoldUnderline11ptChar"/>
    <w:qFormat/>
    <w:rsid w:val="00FE72BC"/>
    <w:rPr>
      <w:rFonts w:ascii="Georgia" w:hAnsi="Georgia" w:cstheme="minorBidi"/>
      <w:b/>
      <w:bCs/>
      <w:u w:val="single"/>
    </w:rPr>
  </w:style>
  <w:style w:type="paragraph" w:customStyle="1" w:styleId="Notes">
    <w:name w:val="Notes"/>
    <w:basedOn w:val="Normal"/>
    <w:link w:val="NotesChar"/>
    <w:autoRedefine/>
    <w:uiPriority w:val="4"/>
    <w:qFormat/>
    <w:rsid w:val="00FE72BC"/>
    <w:rPr>
      <w:b/>
    </w:rPr>
  </w:style>
  <w:style w:type="character" w:customStyle="1" w:styleId="NotesChar">
    <w:name w:val="Notes Char"/>
    <w:basedOn w:val="DefaultParagraphFont"/>
    <w:link w:val="Notes"/>
    <w:uiPriority w:val="4"/>
    <w:rsid w:val="00FE72BC"/>
    <w:rPr>
      <w:rFonts w:ascii="Calibri" w:hAnsi="Calibri" w:cs="Calibri"/>
      <w:b/>
    </w:rPr>
  </w:style>
  <w:style w:type="paragraph" w:customStyle="1" w:styleId="Notetaking">
    <w:name w:val="Notetaking"/>
    <w:basedOn w:val="Heading6"/>
    <w:link w:val="NotetakingChar"/>
    <w:autoRedefine/>
    <w:uiPriority w:val="4"/>
    <w:qFormat/>
    <w:rsid w:val="00FE72BC"/>
    <w:pPr>
      <w:spacing w:after="160"/>
      <w:outlineLvl w:val="3"/>
    </w:pPr>
    <w:rPr>
      <w:b/>
      <w:i w:val="0"/>
      <w:iCs w:val="0"/>
      <w:color w:val="0A2F40"/>
      <w:kern w:val="32"/>
      <w:sz w:val="26"/>
      <w:u w:val="single"/>
      <w:lang w:bidi="en-US"/>
    </w:rPr>
  </w:style>
  <w:style w:type="character" w:customStyle="1" w:styleId="NotetakingChar">
    <w:name w:val="Notetaking Char"/>
    <w:basedOn w:val="Heading6Char"/>
    <w:link w:val="Notetaking"/>
    <w:uiPriority w:val="4"/>
    <w:rsid w:val="00FE72BC"/>
    <w:rPr>
      <w:rFonts w:ascii="Calibri" w:eastAsiaTheme="majorEastAsia" w:hAnsi="Calibri" w:cstheme="majorBidi"/>
      <w:b/>
      <w:i w:val="0"/>
      <w:iCs w:val="0"/>
      <w:color w:val="0A2F40"/>
      <w:kern w:val="32"/>
      <w:sz w:val="26"/>
      <w:u w:val="single"/>
      <w:lang w:bidi="en-US"/>
    </w:rPr>
  </w:style>
  <w:style w:type="character" w:customStyle="1" w:styleId="font-color-01">
    <w:name w:val="font-color-01"/>
    <w:basedOn w:val="DefaultParagraphFont"/>
    <w:rsid w:val="00FE72BC"/>
  </w:style>
  <w:style w:type="character" w:customStyle="1" w:styleId="submitted-by">
    <w:name w:val="submitted-by"/>
    <w:basedOn w:val="DefaultParagraphFont"/>
    <w:rsid w:val="00FE72BC"/>
  </w:style>
  <w:style w:type="character" w:customStyle="1" w:styleId="social-share-count">
    <w:name w:val="social-share-count"/>
    <w:basedOn w:val="DefaultParagraphFont"/>
    <w:rsid w:val="00FE72BC"/>
  </w:style>
  <w:style w:type="paragraph" w:customStyle="1" w:styleId="views-row">
    <w:name w:val="views-row"/>
    <w:basedOn w:val="Normal"/>
    <w:qFormat/>
    <w:rsid w:val="00FE72BC"/>
    <w:pPr>
      <w:spacing w:before="100" w:beforeAutospacing="1" w:after="100" w:afterAutospacing="1"/>
    </w:pPr>
    <w:rPr>
      <w:rFonts w:eastAsia="Times New Roman"/>
      <w:sz w:val="24"/>
    </w:rPr>
  </w:style>
  <w:style w:type="character" w:customStyle="1" w:styleId="al-author-name-more">
    <w:name w:val="al-author-name-more"/>
    <w:basedOn w:val="DefaultParagraphFont"/>
    <w:rsid w:val="00FE72BC"/>
  </w:style>
  <w:style w:type="paragraph" w:customStyle="1" w:styleId="generic-articlebody">
    <w:name w:val="generic-article__body"/>
    <w:basedOn w:val="Normal"/>
    <w:qFormat/>
    <w:rsid w:val="00FE72BC"/>
    <w:pPr>
      <w:spacing w:before="100" w:beforeAutospacing="1" w:after="100" w:afterAutospacing="1"/>
    </w:pPr>
    <w:rPr>
      <w:rFonts w:eastAsia="Times New Roman"/>
      <w:sz w:val="24"/>
    </w:rPr>
  </w:style>
  <w:style w:type="paragraph" w:customStyle="1" w:styleId="opinion-articlebody">
    <w:name w:val="opinion-article__body"/>
    <w:basedOn w:val="Normal"/>
    <w:qFormat/>
    <w:rsid w:val="00FE72BC"/>
    <w:pPr>
      <w:spacing w:before="100" w:beforeAutospacing="1" w:after="100" w:afterAutospacing="1"/>
    </w:pPr>
    <w:rPr>
      <w:rFonts w:eastAsia="Times New Roman"/>
      <w:sz w:val="24"/>
    </w:rPr>
  </w:style>
  <w:style w:type="paragraph" w:customStyle="1" w:styleId="jtbio">
    <w:name w:val="jt_bio"/>
    <w:basedOn w:val="Normal"/>
    <w:qFormat/>
    <w:rsid w:val="00FE72BC"/>
    <w:pPr>
      <w:spacing w:before="100" w:beforeAutospacing="1" w:after="100" w:afterAutospacing="1"/>
    </w:pPr>
    <w:rPr>
      <w:rFonts w:eastAsia="Times New Roman"/>
      <w:sz w:val="24"/>
    </w:rPr>
  </w:style>
  <w:style w:type="paragraph" w:customStyle="1" w:styleId="elementor-icon-list-item">
    <w:name w:val="elementor-icon-list-item"/>
    <w:basedOn w:val="Normal"/>
    <w:qFormat/>
    <w:rsid w:val="00FE72BC"/>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FE72BC"/>
  </w:style>
  <w:style w:type="character" w:customStyle="1" w:styleId="job-description">
    <w:name w:val="job-description"/>
    <w:basedOn w:val="DefaultParagraphFont"/>
    <w:rsid w:val="00FE72BC"/>
  </w:style>
  <w:style w:type="paragraph" w:customStyle="1" w:styleId="td-ad-inline">
    <w:name w:val="td-ad-inline"/>
    <w:basedOn w:val="Normal"/>
    <w:qFormat/>
    <w:rsid w:val="00FE72BC"/>
    <w:pPr>
      <w:spacing w:before="100" w:beforeAutospacing="1" w:after="100" w:afterAutospacing="1"/>
    </w:pPr>
    <w:rPr>
      <w:rFonts w:eastAsia="Times New Roman"/>
      <w:sz w:val="24"/>
    </w:rPr>
  </w:style>
  <w:style w:type="paragraph" w:customStyle="1" w:styleId="recirc-story">
    <w:name w:val="recirc-story"/>
    <w:basedOn w:val="Normal"/>
    <w:qFormat/>
    <w:rsid w:val="00FE72BC"/>
    <w:pPr>
      <w:spacing w:before="100" w:beforeAutospacing="1" w:after="100" w:afterAutospacing="1"/>
    </w:pPr>
    <w:rPr>
      <w:rFonts w:eastAsia="Times New Roman"/>
      <w:sz w:val="24"/>
    </w:rPr>
  </w:style>
  <w:style w:type="character" w:customStyle="1" w:styleId="authorinfodata">
    <w:name w:val="authorinfodata"/>
    <w:basedOn w:val="DefaultParagraphFont"/>
    <w:rsid w:val="00FE72BC"/>
  </w:style>
  <w:style w:type="character" w:customStyle="1" w:styleId="ob-widget-text">
    <w:name w:val="ob-widget-text"/>
    <w:basedOn w:val="DefaultParagraphFont"/>
    <w:rsid w:val="00FE72BC"/>
  </w:style>
  <w:style w:type="paragraph" w:customStyle="1" w:styleId="ob-dynamic-rec-container">
    <w:name w:val="ob-dynamic-rec-container"/>
    <w:basedOn w:val="Normal"/>
    <w:qFormat/>
    <w:rsid w:val="00FE72BC"/>
    <w:pPr>
      <w:spacing w:before="100" w:beforeAutospacing="1" w:after="100" w:afterAutospacing="1"/>
    </w:pPr>
    <w:rPr>
      <w:rFonts w:eastAsia="Times New Roman"/>
      <w:sz w:val="24"/>
    </w:rPr>
  </w:style>
  <w:style w:type="paragraph" w:customStyle="1" w:styleId="zfr3q">
    <w:name w:val="zfr3q"/>
    <w:basedOn w:val="Normal"/>
    <w:qFormat/>
    <w:rsid w:val="00FE72BC"/>
    <w:pPr>
      <w:spacing w:before="100" w:beforeAutospacing="1" w:after="100" w:afterAutospacing="1"/>
    </w:pPr>
    <w:rPr>
      <w:rFonts w:eastAsia="Times New Roman"/>
      <w:sz w:val="24"/>
    </w:rPr>
  </w:style>
  <w:style w:type="character" w:customStyle="1" w:styleId="field">
    <w:name w:val="field"/>
    <w:basedOn w:val="DefaultParagraphFont"/>
    <w:rsid w:val="00FE72BC"/>
  </w:style>
  <w:style w:type="paragraph" w:customStyle="1" w:styleId="chapter-para">
    <w:name w:val="chapter-para"/>
    <w:basedOn w:val="Normal"/>
    <w:qFormat/>
    <w:rsid w:val="00FE72BC"/>
    <w:pPr>
      <w:spacing w:before="100" w:beforeAutospacing="1" w:after="100" w:afterAutospacing="1"/>
    </w:pPr>
    <w:rPr>
      <w:rFonts w:eastAsia="Times New Roman"/>
      <w:sz w:val="24"/>
    </w:rPr>
  </w:style>
  <w:style w:type="character" w:customStyle="1" w:styleId="pull-quote-sidebar">
    <w:name w:val="pull-quote-sidebar"/>
    <w:basedOn w:val="DefaultParagraphFont"/>
    <w:rsid w:val="00FE72BC"/>
  </w:style>
  <w:style w:type="character" w:customStyle="1" w:styleId="s12">
    <w:name w:val="s12"/>
    <w:basedOn w:val="DefaultParagraphFont"/>
    <w:rsid w:val="00FE72BC"/>
  </w:style>
  <w:style w:type="character" w:customStyle="1" w:styleId="s11">
    <w:name w:val="s11"/>
    <w:basedOn w:val="DefaultParagraphFont"/>
    <w:rsid w:val="00FE72BC"/>
  </w:style>
  <w:style w:type="character" w:customStyle="1" w:styleId="lede-text-onlyhighlight">
    <w:name w:val="lede-text-only__highlight"/>
    <w:basedOn w:val="DefaultParagraphFont"/>
    <w:rsid w:val="00FE72BC"/>
  </w:style>
  <w:style w:type="paragraph" w:customStyle="1" w:styleId="definition-inner-item">
    <w:name w:val="definition-inner-item"/>
    <w:basedOn w:val="Normal"/>
    <w:qFormat/>
    <w:rsid w:val="00FE72BC"/>
    <w:pPr>
      <w:spacing w:before="100" w:beforeAutospacing="1" w:after="100" w:afterAutospacing="1"/>
    </w:pPr>
  </w:style>
  <w:style w:type="character" w:customStyle="1" w:styleId="intro-colon">
    <w:name w:val="intro-colon"/>
    <w:basedOn w:val="DefaultParagraphFont"/>
    <w:rsid w:val="00FE72BC"/>
  </w:style>
  <w:style w:type="character" w:customStyle="1" w:styleId="markup--quote">
    <w:name w:val="markup--quote"/>
    <w:basedOn w:val="DefaultParagraphFont"/>
    <w:rsid w:val="00FE72BC"/>
  </w:style>
  <w:style w:type="character" w:customStyle="1" w:styleId="pubgrid">
    <w:name w:val="pubgrid"/>
    <w:basedOn w:val="DefaultParagraphFont"/>
    <w:rsid w:val="00FE72BC"/>
  </w:style>
  <w:style w:type="paragraph" w:customStyle="1" w:styleId="author-description">
    <w:name w:val="author-description"/>
    <w:basedOn w:val="Normal"/>
    <w:qFormat/>
    <w:rsid w:val="00FE72BC"/>
    <w:pPr>
      <w:spacing w:before="100" w:beforeAutospacing="1" w:after="100" w:afterAutospacing="1"/>
    </w:pPr>
    <w:rPr>
      <w:sz w:val="24"/>
    </w:rPr>
  </w:style>
  <w:style w:type="paragraph" w:customStyle="1" w:styleId="author-bio-text">
    <w:name w:val="author-bio-text"/>
    <w:basedOn w:val="Normal"/>
    <w:qFormat/>
    <w:rsid w:val="00FE72BC"/>
    <w:pPr>
      <w:spacing w:before="100" w:beforeAutospacing="1" w:after="100" w:afterAutospacing="1"/>
    </w:pPr>
    <w:rPr>
      <w:sz w:val="24"/>
    </w:rPr>
  </w:style>
  <w:style w:type="character" w:customStyle="1" w:styleId="fppquote">
    <w:name w:val="fp_pquote"/>
    <w:basedOn w:val="DefaultParagraphFont"/>
    <w:rsid w:val="00FE72BC"/>
  </w:style>
  <w:style w:type="character" w:customStyle="1" w:styleId="HTMLAddressChar1">
    <w:name w:val="HTML Address Char1"/>
    <w:basedOn w:val="DefaultParagraphFont"/>
    <w:uiPriority w:val="99"/>
    <w:semiHidden/>
    <w:rsid w:val="00FE72BC"/>
    <w:rPr>
      <w:rFonts w:ascii="Times New Roman" w:eastAsia="Aptos" w:hAnsi="Times New Roman" w:cs="Times New Roman"/>
      <w:i/>
      <w:iCs/>
      <w:sz w:val="22"/>
      <w:szCs w:val="22"/>
    </w:rPr>
  </w:style>
  <w:style w:type="paragraph" w:customStyle="1" w:styleId="p18">
    <w:name w:val="p18"/>
    <w:basedOn w:val="Normal"/>
    <w:qFormat/>
    <w:rsid w:val="00FE72BC"/>
    <w:pPr>
      <w:spacing w:before="100" w:beforeAutospacing="1" w:after="100" w:afterAutospacing="1"/>
    </w:pPr>
    <w:rPr>
      <w:rFonts w:eastAsia="Times New Roman"/>
    </w:rPr>
  </w:style>
  <w:style w:type="paragraph" w:customStyle="1" w:styleId="p20">
    <w:name w:val="p20"/>
    <w:basedOn w:val="Normal"/>
    <w:qFormat/>
    <w:rsid w:val="00FE72BC"/>
    <w:pPr>
      <w:spacing w:before="100" w:beforeAutospacing="1" w:after="100" w:afterAutospacing="1"/>
    </w:pPr>
    <w:rPr>
      <w:rFonts w:eastAsia="Times New Roman"/>
    </w:rPr>
  </w:style>
  <w:style w:type="character" w:customStyle="1" w:styleId="c-messagesender">
    <w:name w:val="c-message__sender"/>
    <w:basedOn w:val="DefaultParagraphFont"/>
    <w:rsid w:val="00FE72BC"/>
  </w:style>
  <w:style w:type="character" w:customStyle="1" w:styleId="c-messageeditedlabel">
    <w:name w:val="c-message__edited_label"/>
    <w:basedOn w:val="DefaultParagraphFont"/>
    <w:rsid w:val="00FE72BC"/>
  </w:style>
  <w:style w:type="paragraph" w:customStyle="1" w:styleId="muitypography-root-346">
    <w:name w:val="muitypography-root-346"/>
    <w:basedOn w:val="Normal"/>
    <w:qFormat/>
    <w:rsid w:val="00FE72BC"/>
    <w:pPr>
      <w:spacing w:before="100" w:beforeAutospacing="1" w:after="100" w:afterAutospacing="1"/>
    </w:pPr>
    <w:rPr>
      <w:rFonts w:eastAsia="Times New Roman"/>
    </w:rPr>
  </w:style>
  <w:style w:type="paragraph" w:customStyle="1" w:styleId="articlebody-text">
    <w:name w:val="article__body-text"/>
    <w:basedOn w:val="Normal"/>
    <w:qFormat/>
    <w:rsid w:val="00FE72BC"/>
    <w:pPr>
      <w:spacing w:before="100" w:beforeAutospacing="1" w:after="100" w:afterAutospacing="1"/>
    </w:pPr>
    <w:rPr>
      <w:rFonts w:eastAsia="Times New Roman"/>
    </w:rPr>
  </w:style>
  <w:style w:type="character" w:customStyle="1" w:styleId="articleheadline0">
    <w:name w:val="article__headline"/>
    <w:basedOn w:val="DefaultParagraphFont"/>
    <w:rsid w:val="00FE72BC"/>
  </w:style>
  <w:style w:type="paragraph" w:customStyle="1" w:styleId="withoutcaption">
    <w:name w:val="withoutcaption"/>
    <w:basedOn w:val="Normal"/>
    <w:qFormat/>
    <w:rsid w:val="00FE72BC"/>
    <w:pPr>
      <w:spacing w:before="100" w:beforeAutospacing="1" w:after="100" w:afterAutospacing="1"/>
    </w:pPr>
    <w:rPr>
      <w:rFonts w:eastAsia="Times New Roman"/>
    </w:rPr>
  </w:style>
  <w:style w:type="character" w:customStyle="1" w:styleId="newscaption">
    <w:name w:val="newscaption"/>
    <w:basedOn w:val="DefaultParagraphFont"/>
    <w:rsid w:val="00FE72BC"/>
  </w:style>
  <w:style w:type="paragraph" w:customStyle="1" w:styleId="pullquote">
    <w:name w:val="pullquote"/>
    <w:basedOn w:val="Normal"/>
    <w:qFormat/>
    <w:rsid w:val="00FE72BC"/>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FE72BC"/>
    <w:rPr>
      <w:rFonts w:ascii="Arial Narrow" w:eastAsia="Times New Roman" w:hAnsi="Arial Narrow" w:cs="Times New Roman"/>
      <w:b/>
      <w:iCs/>
      <w:color w:val="0F4761"/>
      <w:sz w:val="28"/>
      <w:szCs w:val="28"/>
    </w:rPr>
  </w:style>
  <w:style w:type="paragraph" w:customStyle="1" w:styleId="AnalyticsGBN">
    <w:name w:val="AnalyticsGBN"/>
    <w:basedOn w:val="Normal"/>
    <w:link w:val="AnalyticsGBNChar"/>
    <w:uiPriority w:val="4"/>
    <w:qFormat/>
    <w:rsid w:val="00FE72BC"/>
    <w:pPr>
      <w:keepNext/>
      <w:keepLines/>
      <w:spacing w:before="200"/>
      <w:outlineLvl w:val="3"/>
    </w:pPr>
    <w:rPr>
      <w:rFonts w:ascii="Arial Narrow" w:eastAsia="Times New Roman" w:hAnsi="Arial Narrow" w:cs="Times New Roman"/>
      <w:b/>
      <w:iCs/>
      <w:color w:val="0F4761"/>
      <w:sz w:val="28"/>
      <w:szCs w:val="28"/>
    </w:rPr>
  </w:style>
  <w:style w:type="character" w:customStyle="1" w:styleId="CardsFont12ptCharChar">
    <w:name w:val="Cards + Font: 12 pt Char Char"/>
    <w:basedOn w:val="DefaultParagraphFont"/>
    <w:rsid w:val="00FE72BC"/>
    <w:rPr>
      <w:sz w:val="24"/>
      <w:szCs w:val="24"/>
      <w:u w:val="thick"/>
      <w:lang w:val="en-US" w:eastAsia="en-US" w:bidi="ar-SA"/>
    </w:rPr>
  </w:style>
  <w:style w:type="character" w:customStyle="1" w:styleId="table-captionlabel">
    <w:name w:val="table-caption__label"/>
    <w:basedOn w:val="DefaultParagraphFont"/>
    <w:rsid w:val="00FE72BC"/>
  </w:style>
  <w:style w:type="character" w:customStyle="1" w:styleId="a-list-item">
    <w:name w:val="a-list-item"/>
    <w:basedOn w:val="DefaultParagraphFont"/>
    <w:rsid w:val="00FE72BC"/>
  </w:style>
  <w:style w:type="paragraph" w:customStyle="1" w:styleId="PhoTag">
    <w:name w:val="PhoTag"/>
    <w:basedOn w:val="Normal"/>
    <w:next w:val="Normal"/>
    <w:autoRedefine/>
    <w:qFormat/>
    <w:rsid w:val="00FE72BC"/>
    <w:rPr>
      <w:b/>
    </w:rPr>
  </w:style>
  <w:style w:type="character" w:customStyle="1" w:styleId="boldunderlineChar5">
    <w:name w:val="bold underline Char"/>
    <w:basedOn w:val="DefaultParagraphFont"/>
    <w:rsid w:val="00FE72BC"/>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FE72BC"/>
    <w:rPr>
      <w:rFonts w:eastAsia="Times New Roman"/>
      <w:sz w:val="16"/>
      <w:szCs w:val="20"/>
    </w:rPr>
  </w:style>
  <w:style w:type="character" w:customStyle="1" w:styleId="ReallySmallChar">
    <w:name w:val="Really Small Char"/>
    <w:basedOn w:val="DefaultParagraphFont"/>
    <w:link w:val="ReallySmall"/>
    <w:rsid w:val="00FE72BC"/>
    <w:rPr>
      <w:rFonts w:ascii="Calibri" w:eastAsia="Times New Roman" w:hAnsi="Calibri" w:cs="Calibri"/>
      <w:sz w:val="16"/>
      <w:szCs w:val="20"/>
    </w:rPr>
  </w:style>
  <w:style w:type="paragraph" w:customStyle="1" w:styleId="Heading4Cite">
    <w:name w:val="Heading 4 Cite"/>
    <w:basedOn w:val="Normal"/>
    <w:link w:val="Heading4CiteChar"/>
    <w:autoRedefine/>
    <w:qFormat/>
    <w:rsid w:val="00FE72BC"/>
    <w:rPr>
      <w:rFonts w:eastAsia="Calibri"/>
      <w:color w:val="000000"/>
    </w:rPr>
  </w:style>
  <w:style w:type="character" w:customStyle="1" w:styleId="Heading4CiteChar">
    <w:name w:val="Heading 4 Cite Char"/>
    <w:link w:val="Heading4Cite"/>
    <w:rsid w:val="00FE72BC"/>
    <w:rPr>
      <w:rFonts w:ascii="Calibri" w:eastAsia="Calibri" w:hAnsi="Calibri" w:cs="Calibri"/>
      <w:color w:val="000000"/>
    </w:rPr>
  </w:style>
  <w:style w:type="paragraph" w:customStyle="1" w:styleId="PageTitle0">
    <w:name w:val="Page Title"/>
    <w:basedOn w:val="Normal"/>
    <w:next w:val="Normal"/>
    <w:qFormat/>
    <w:rsid w:val="00FE72BC"/>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FE72BC"/>
    <w:rPr>
      <w:rFonts w:eastAsia="Calibri"/>
      <w:b/>
      <w:color w:val="000000"/>
      <w:u w:val="single"/>
    </w:rPr>
  </w:style>
  <w:style w:type="character" w:customStyle="1" w:styleId="UnderlineEmphasisChar">
    <w:name w:val="Underline + Emphasis Char"/>
    <w:link w:val="UnderlineEmphasis"/>
    <w:rsid w:val="00FE72BC"/>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FE72BC"/>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FE72BC"/>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FE72BC"/>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FE72BC"/>
    <w:rPr>
      <w:rFonts w:ascii="Calibri" w:eastAsia="Times New Roman" w:hAnsi="Calibri" w:cs="Times New Roman"/>
      <w:bCs/>
      <w:color w:val="000000"/>
      <w:sz w:val="16"/>
      <w:szCs w:val="28"/>
    </w:rPr>
  </w:style>
  <w:style w:type="paragraph" w:customStyle="1" w:styleId="StyleUnderline9pt2">
    <w:name w:val="Style Underline + 9 pt2"/>
    <w:basedOn w:val="Normal"/>
    <w:link w:val="StyleUnderline9pt2Char"/>
    <w:qFormat/>
    <w:rsid w:val="00FE72BC"/>
    <w:rPr>
      <w:rFonts w:eastAsia="Times New Roman"/>
      <w:color w:val="000000"/>
      <w:szCs w:val="20"/>
      <w:u w:val="single"/>
    </w:rPr>
  </w:style>
  <w:style w:type="character" w:customStyle="1" w:styleId="StyleUnderline9pt2Char">
    <w:name w:val="Style Underline + 9 pt2 Char"/>
    <w:link w:val="StyleUnderline9pt2"/>
    <w:rsid w:val="00FE72BC"/>
    <w:rPr>
      <w:rFonts w:ascii="Calibri" w:eastAsia="Times New Roman" w:hAnsi="Calibri" w:cs="Calibri"/>
      <w:color w:val="000000"/>
      <w:szCs w:val="20"/>
      <w:u w:val="single"/>
    </w:rPr>
  </w:style>
  <w:style w:type="paragraph" w:customStyle="1" w:styleId="TxBr5p1">
    <w:name w:val="TxBr_5p1"/>
    <w:basedOn w:val="Normal"/>
    <w:qFormat/>
    <w:rsid w:val="00FE72BC"/>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FE72BC"/>
    <w:pPr>
      <w:ind w:left="400"/>
    </w:pPr>
    <w:rPr>
      <w:rFonts w:eastAsia="Calibri"/>
      <w:color w:val="000000"/>
    </w:rPr>
  </w:style>
  <w:style w:type="character" w:customStyle="1" w:styleId="A11">
    <w:name w:val="A11"/>
    <w:rsid w:val="00FE72BC"/>
    <w:rPr>
      <w:rFonts w:ascii="Minion Pro" w:hAnsi="Minion Pro" w:cs="Minion Pro" w:hint="default"/>
      <w:color w:val="211D1E"/>
      <w:sz w:val="12"/>
      <w:szCs w:val="12"/>
    </w:rPr>
  </w:style>
  <w:style w:type="character" w:customStyle="1" w:styleId="A12">
    <w:name w:val="A12"/>
    <w:uiPriority w:val="99"/>
    <w:rsid w:val="00FE72BC"/>
    <w:rPr>
      <w:rFonts w:ascii="Minion Pro" w:hAnsi="Minion Pro" w:cs="Minion Pro" w:hint="default"/>
      <w:color w:val="211D1E"/>
      <w:sz w:val="22"/>
      <w:szCs w:val="22"/>
    </w:rPr>
  </w:style>
  <w:style w:type="character" w:customStyle="1" w:styleId="bold-italic-sub-c">
    <w:name w:val="bold-italic-sub-c"/>
    <w:basedOn w:val="DefaultParagraphFont"/>
    <w:rsid w:val="00FE72BC"/>
  </w:style>
  <w:style w:type="character" w:customStyle="1" w:styleId="charoverride-4">
    <w:name w:val="charoverride-4"/>
    <w:basedOn w:val="DefaultParagraphFont"/>
    <w:rsid w:val="00FE72BC"/>
  </w:style>
  <w:style w:type="character" w:customStyle="1" w:styleId="charoverride-3">
    <w:name w:val="charoverride-3"/>
    <w:basedOn w:val="DefaultParagraphFont"/>
    <w:rsid w:val="00FE72BC"/>
  </w:style>
  <w:style w:type="character" w:customStyle="1" w:styleId="BlockTitle2Char">
    <w:name w:val="Block Title2 Char"/>
    <w:link w:val="BlockTitle2"/>
    <w:uiPriority w:val="99"/>
    <w:rsid w:val="00FE72BC"/>
    <w:rPr>
      <w:rFonts w:ascii="Calibri" w:eastAsia="Times New Roman" w:hAnsi="Calibri" w:cs="Calibri"/>
      <w:b/>
      <w:sz w:val="32"/>
      <w:szCs w:val="20"/>
      <w:u w:val="single"/>
    </w:rPr>
  </w:style>
  <w:style w:type="paragraph" w:customStyle="1" w:styleId="tag1">
    <w:name w:val="tag1"/>
    <w:basedOn w:val="Normal"/>
    <w:qFormat/>
    <w:rsid w:val="00FE72BC"/>
    <w:rPr>
      <w:rFonts w:eastAsia="Times New Roman"/>
      <w:b/>
      <w:szCs w:val="20"/>
    </w:rPr>
  </w:style>
  <w:style w:type="paragraph" w:customStyle="1" w:styleId="tagcite2">
    <w:name w:val="tagcite"/>
    <w:basedOn w:val="Normal"/>
    <w:qFormat/>
    <w:rsid w:val="00FE72BC"/>
    <w:rPr>
      <w:rFonts w:eastAsia="Times New Roman"/>
      <w:b/>
    </w:rPr>
  </w:style>
  <w:style w:type="paragraph" w:customStyle="1" w:styleId="SmallFontCharCharChar">
    <w:name w:val="Small Font Char Char Char"/>
    <w:basedOn w:val="Normal"/>
    <w:uiPriority w:val="99"/>
    <w:qFormat/>
    <w:rsid w:val="00FE72BC"/>
    <w:rPr>
      <w:rFonts w:eastAsia="Times New Roman"/>
      <w:sz w:val="12"/>
    </w:rPr>
  </w:style>
  <w:style w:type="character" w:customStyle="1" w:styleId="tag1Char">
    <w:name w:val="tag1 Char"/>
    <w:rsid w:val="00FE72BC"/>
    <w:rPr>
      <w:b/>
      <w:bCs w:val="0"/>
      <w:sz w:val="24"/>
    </w:rPr>
  </w:style>
  <w:style w:type="character" w:customStyle="1" w:styleId="SmallFontCharCharCharChar">
    <w:name w:val="Small Font Char Char Char Char"/>
    <w:rsid w:val="00FE72BC"/>
    <w:rPr>
      <w:rFonts w:ascii="Arial" w:hAnsi="Arial" w:cs="Arial" w:hint="default"/>
      <w:sz w:val="12"/>
      <w:szCs w:val="24"/>
    </w:rPr>
  </w:style>
  <w:style w:type="character" w:customStyle="1" w:styleId="TagCiteChar3">
    <w:name w:val="TagCite Char"/>
    <w:rsid w:val="00FE72BC"/>
    <w:rPr>
      <w:rFonts w:ascii="Garamond" w:hAnsi="Garamond" w:hint="default"/>
      <w:b/>
      <w:bCs w:val="0"/>
      <w:sz w:val="24"/>
      <w:szCs w:val="24"/>
    </w:rPr>
  </w:style>
  <w:style w:type="character" w:customStyle="1" w:styleId="heading2char2charchar1">
    <w:name w:val="heading2char2charchar1"/>
    <w:rsid w:val="00FE72BC"/>
  </w:style>
  <w:style w:type="character" w:customStyle="1" w:styleId="charchar60">
    <w:name w:val="charchar6"/>
    <w:rsid w:val="00FE72BC"/>
  </w:style>
  <w:style w:type="character" w:customStyle="1" w:styleId="searchtermbold">
    <w:name w:val="searchtermbold"/>
    <w:rsid w:val="00FE72BC"/>
  </w:style>
  <w:style w:type="character" w:customStyle="1" w:styleId="regtext">
    <w:name w:val="regtext"/>
    <w:uiPriority w:val="99"/>
    <w:rsid w:val="00FE72BC"/>
  </w:style>
  <w:style w:type="character" w:customStyle="1" w:styleId="bps-topic-ident">
    <w:name w:val="bps-topic-ident"/>
    <w:rsid w:val="00FE72BC"/>
  </w:style>
  <w:style w:type="paragraph" w:customStyle="1" w:styleId="FreeForm">
    <w:name w:val="Free Form"/>
    <w:qFormat/>
    <w:rsid w:val="00FE72BC"/>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FE72BC"/>
    <w:rPr>
      <w:rFonts w:cs="Calibri"/>
      <w:b/>
      <w:u w:val="single"/>
    </w:rPr>
  </w:style>
  <w:style w:type="paragraph" w:customStyle="1" w:styleId="AuthorDate2">
    <w:name w:val="Author/Date"/>
    <w:basedOn w:val="Normal"/>
    <w:link w:val="AuthorDateChar0"/>
    <w:qFormat/>
    <w:rsid w:val="00FE72BC"/>
    <w:rPr>
      <w:rFonts w:asciiTheme="minorHAnsi" w:hAnsiTheme="minorHAnsi"/>
      <w:b/>
      <w:u w:val="single"/>
    </w:rPr>
  </w:style>
  <w:style w:type="character" w:customStyle="1" w:styleId="HilightChar">
    <w:name w:val="Hilight Char"/>
    <w:rsid w:val="00FE72BC"/>
    <w:rPr>
      <w:rFonts w:eastAsia="Calibri"/>
      <w:b/>
      <w:noProof w:val="0"/>
      <w:sz w:val="22"/>
      <w:szCs w:val="22"/>
      <w:u w:val="single"/>
      <w:lang w:val="en-US" w:eastAsia="ar-SA" w:bidi="ar-SA"/>
    </w:rPr>
  </w:style>
  <w:style w:type="character" w:customStyle="1" w:styleId="StyleUnderlineCharChar">
    <w:name w:val="Style Underline Char Char"/>
    <w:rsid w:val="00FE72BC"/>
    <w:rPr>
      <w:rFonts w:ascii="Times New Roman" w:eastAsia="Times New Roman" w:hAnsi="Times New Roman" w:cs="Times New Roman"/>
      <w:sz w:val="20"/>
      <w:szCs w:val="20"/>
      <w:u w:val="single"/>
    </w:rPr>
  </w:style>
  <w:style w:type="character" w:customStyle="1" w:styleId="c1">
    <w:name w:val="c1"/>
    <w:rsid w:val="00FE72BC"/>
  </w:style>
  <w:style w:type="paragraph" w:customStyle="1" w:styleId="TagStyle0">
    <w:name w:val="Tag Style"/>
    <w:basedOn w:val="Normal"/>
    <w:qFormat/>
    <w:rsid w:val="00FE72BC"/>
    <w:rPr>
      <w:rFonts w:eastAsia="Times New Roman"/>
      <w:b/>
    </w:rPr>
  </w:style>
  <w:style w:type="paragraph" w:customStyle="1" w:styleId="Hat2">
    <w:name w:val="Hat2"/>
    <w:basedOn w:val="Heading2"/>
    <w:next w:val="Heading2"/>
    <w:autoRedefine/>
    <w:uiPriority w:val="99"/>
    <w:qFormat/>
    <w:rsid w:val="00FE72BC"/>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FE72BC"/>
    <w:pPr>
      <w:spacing w:after="200" w:line="276" w:lineRule="auto"/>
    </w:pPr>
    <w:rPr>
      <w:rFonts w:eastAsia="SimSun"/>
      <w:u w:val="thick"/>
      <w:lang w:eastAsia="zh-CN"/>
    </w:rPr>
  </w:style>
  <w:style w:type="character" w:customStyle="1" w:styleId="Underline4">
    <w:name w:val="*Underline*"/>
    <w:rsid w:val="00FE72BC"/>
    <w:rPr>
      <w:rFonts w:ascii="Times New Roman" w:hAnsi="Times New Roman"/>
      <w:b/>
      <w:sz w:val="24"/>
      <w:u w:val="single"/>
    </w:rPr>
  </w:style>
  <w:style w:type="paragraph" w:customStyle="1" w:styleId="TxBr33p1">
    <w:name w:val="TxBr_33p1"/>
    <w:basedOn w:val="Normal"/>
    <w:uiPriority w:val="99"/>
    <w:qFormat/>
    <w:rsid w:val="00FE72BC"/>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FE72BC"/>
    <w:rPr>
      <w:rFonts w:eastAsia="SimSun"/>
      <w:lang w:eastAsia="zh-CN"/>
    </w:rPr>
  </w:style>
  <w:style w:type="character" w:customStyle="1" w:styleId="Heading51">
    <w:name w:val="Heading 51"/>
    <w:aliases w:val="Heading 5 Char Char Char,Heading 511"/>
    <w:rsid w:val="00FE72BC"/>
    <w:rPr>
      <w:b/>
      <w:bCs/>
      <w:iCs/>
      <w:szCs w:val="26"/>
      <w:lang w:val="en-US" w:eastAsia="en-US" w:bidi="ar-SA"/>
    </w:rPr>
  </w:style>
  <w:style w:type="character" w:customStyle="1" w:styleId="comments-post">
    <w:name w:val="comments-post"/>
    <w:rsid w:val="00FE72BC"/>
  </w:style>
  <w:style w:type="paragraph" w:customStyle="1" w:styleId="Irrelevant6font">
    <w:name w:val="Irrelevant (6 font)"/>
    <w:basedOn w:val="Normal"/>
    <w:link w:val="Irrelevant6fontChar"/>
    <w:qFormat/>
    <w:rsid w:val="00FE72BC"/>
    <w:pPr>
      <w:ind w:left="547" w:right="648"/>
      <w:jc w:val="both"/>
    </w:pPr>
    <w:rPr>
      <w:rFonts w:eastAsia="Calibri"/>
      <w:sz w:val="12"/>
      <w:szCs w:val="12"/>
    </w:rPr>
  </w:style>
  <w:style w:type="character" w:customStyle="1" w:styleId="Irrelevant5fontChar">
    <w:name w:val="Irrelevant (5 font) Char"/>
    <w:rsid w:val="00FE72BC"/>
    <w:rPr>
      <w:sz w:val="10"/>
      <w:szCs w:val="10"/>
      <w:lang w:val="en-US" w:eastAsia="en-US" w:bidi="ar-SA"/>
    </w:rPr>
  </w:style>
  <w:style w:type="character" w:customStyle="1" w:styleId="Hyperlink13">
    <w:name w:val="Hyperlink13"/>
    <w:rsid w:val="00FE72BC"/>
    <w:rPr>
      <w:b w:val="0"/>
      <w:bCs w:val="0"/>
      <w:strike w:val="0"/>
      <w:dstrike w:val="0"/>
      <w:color w:val="008000"/>
      <w:sz w:val="20"/>
      <w:szCs w:val="20"/>
      <w:u w:val="none"/>
      <w:effect w:val="none"/>
    </w:rPr>
  </w:style>
  <w:style w:type="character" w:customStyle="1" w:styleId="standardcontent1">
    <w:name w:val="standardcontent1"/>
    <w:rsid w:val="00FE72BC"/>
    <w:rPr>
      <w:rFonts w:ascii="Arial" w:hAnsi="Arial" w:cs="Arial" w:hint="default"/>
      <w:strike w:val="0"/>
      <w:dstrike w:val="0"/>
      <w:sz w:val="24"/>
      <w:szCs w:val="24"/>
      <w:u w:val="none"/>
      <w:effect w:val="none"/>
    </w:rPr>
  </w:style>
  <w:style w:type="character" w:customStyle="1" w:styleId="Hyperlink4">
    <w:name w:val="Hyperlink4"/>
    <w:rsid w:val="00FE72BC"/>
    <w:rPr>
      <w:color w:val="000066"/>
      <w:u w:val="single"/>
    </w:rPr>
  </w:style>
  <w:style w:type="paragraph" w:customStyle="1" w:styleId="rddateline">
    <w:name w:val="rddateline"/>
    <w:basedOn w:val="Normal"/>
    <w:qFormat/>
    <w:rsid w:val="00FE72BC"/>
    <w:rPr>
      <w:rFonts w:eastAsia="Calibri"/>
      <w:szCs w:val="20"/>
    </w:rPr>
  </w:style>
  <w:style w:type="paragraph" w:customStyle="1" w:styleId="rdheadline">
    <w:name w:val="rdheadline"/>
    <w:basedOn w:val="Normal"/>
    <w:qFormat/>
    <w:rsid w:val="00FE72BC"/>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FE72BC"/>
    <w:pPr>
      <w:spacing w:after="100" w:afterAutospacing="1"/>
    </w:pPr>
    <w:rPr>
      <w:rFonts w:ascii="Verdana" w:eastAsia="Calibri" w:hAnsi="Verdana"/>
      <w:szCs w:val="20"/>
    </w:rPr>
  </w:style>
  <w:style w:type="character" w:customStyle="1" w:styleId="rddeckline1">
    <w:name w:val="rddeckline1"/>
    <w:rsid w:val="00FE72BC"/>
    <w:rPr>
      <w:rFonts w:ascii="Verdana" w:hAnsi="Verdana" w:hint="default"/>
      <w:b/>
      <w:bCs/>
      <w:sz w:val="22"/>
      <w:szCs w:val="22"/>
    </w:rPr>
  </w:style>
  <w:style w:type="character" w:customStyle="1" w:styleId="contact1">
    <w:name w:val="contact1"/>
    <w:rsid w:val="00FE72BC"/>
    <w:rPr>
      <w:rFonts w:ascii="Tahoma" w:hAnsi="Tahoma" w:cs="Tahoma" w:hint="default"/>
      <w:color w:val="999999"/>
      <w:sz w:val="20"/>
      <w:szCs w:val="20"/>
    </w:rPr>
  </w:style>
  <w:style w:type="character" w:customStyle="1" w:styleId="credits1">
    <w:name w:val="credits1"/>
    <w:rsid w:val="00FE72BC"/>
    <w:rPr>
      <w:rFonts w:ascii="Tahoma" w:hAnsi="Tahoma" w:cs="Tahoma" w:hint="default"/>
      <w:color w:val="999999"/>
      <w:sz w:val="16"/>
      <w:szCs w:val="16"/>
    </w:rPr>
  </w:style>
  <w:style w:type="paragraph" w:customStyle="1" w:styleId="Heading20">
    <w:name w:val="Heading2"/>
    <w:basedOn w:val="Normal"/>
    <w:link w:val="Heading2Char1"/>
    <w:qFormat/>
    <w:rsid w:val="00FE72BC"/>
    <w:pPr>
      <w:jc w:val="center"/>
    </w:pPr>
    <w:rPr>
      <w:rFonts w:eastAsia="Times New Roman"/>
      <w:b/>
      <w:caps/>
    </w:rPr>
  </w:style>
  <w:style w:type="character" w:customStyle="1" w:styleId="Heading2Char1">
    <w:name w:val="Heading2 Char"/>
    <w:link w:val="Heading20"/>
    <w:rsid w:val="00FE72BC"/>
    <w:rPr>
      <w:rFonts w:ascii="Calibri" w:eastAsia="Times New Roman" w:hAnsi="Calibri" w:cs="Calibri"/>
      <w:b/>
      <w:caps/>
    </w:rPr>
  </w:style>
  <w:style w:type="paragraph" w:customStyle="1" w:styleId="Header2">
    <w:name w:val="Header2"/>
    <w:basedOn w:val="Heading20"/>
    <w:link w:val="Header2Char"/>
    <w:qFormat/>
    <w:rsid w:val="00FE72BC"/>
  </w:style>
  <w:style w:type="character" w:customStyle="1" w:styleId="Header2Char">
    <w:name w:val="Header2 Char"/>
    <w:link w:val="Header2"/>
    <w:rsid w:val="00FE72BC"/>
    <w:rPr>
      <w:rFonts w:ascii="Calibri" w:eastAsia="Times New Roman" w:hAnsi="Calibri" w:cs="Calibri"/>
      <w:b/>
      <w:caps/>
    </w:rPr>
  </w:style>
  <w:style w:type="paragraph" w:customStyle="1" w:styleId="Underlinedcard1">
    <w:name w:val="Underlined card"/>
    <w:basedOn w:val="Normal"/>
    <w:link w:val="UnderlinedcardChar1"/>
    <w:autoRedefine/>
    <w:qFormat/>
    <w:rsid w:val="00FE72BC"/>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FE72BC"/>
    <w:rPr>
      <w:rFonts w:ascii="Calibri" w:eastAsia="Times New Roman" w:hAnsi="Calibri" w:cs="Calibri"/>
      <w:u w:val="thick"/>
    </w:rPr>
  </w:style>
  <w:style w:type="paragraph" w:customStyle="1" w:styleId="StyleHeading212pt">
    <w:name w:val="Style Heading2 + 12 pt"/>
    <w:basedOn w:val="Heading20"/>
    <w:link w:val="StyleHeading212ptChar"/>
    <w:qFormat/>
    <w:rsid w:val="00FE72BC"/>
    <w:rPr>
      <w:bCs/>
    </w:rPr>
  </w:style>
  <w:style w:type="character" w:customStyle="1" w:styleId="StyleHeading212ptChar">
    <w:name w:val="Style Heading2 + 12 pt Char"/>
    <w:link w:val="StyleHeading212pt"/>
    <w:rsid w:val="00FE72BC"/>
    <w:rPr>
      <w:rFonts w:ascii="Calibri" w:eastAsia="Times New Roman" w:hAnsi="Calibri" w:cs="Calibri"/>
      <w:b/>
      <w:bCs/>
      <w:caps/>
    </w:rPr>
  </w:style>
  <w:style w:type="paragraph" w:customStyle="1" w:styleId="Heading212pt">
    <w:name w:val="Heading2 + 12 pt"/>
    <w:basedOn w:val="StyleHeading212pt"/>
    <w:link w:val="Heading212ptChar"/>
    <w:qFormat/>
    <w:rsid w:val="00FE72BC"/>
  </w:style>
  <w:style w:type="character" w:customStyle="1" w:styleId="Heading212ptChar">
    <w:name w:val="Heading2 + 12 pt Char"/>
    <w:link w:val="Heading212pt"/>
    <w:rsid w:val="00FE72BC"/>
    <w:rPr>
      <w:rFonts w:ascii="Calibri" w:eastAsia="Times New Roman" w:hAnsi="Calibri" w:cs="Calibri"/>
      <w:b/>
      <w:bCs/>
      <w:caps/>
    </w:rPr>
  </w:style>
  <w:style w:type="character" w:customStyle="1" w:styleId="StyleBoldText12pt10ptNotBoldKernat16pt">
    <w:name w:val="Style Bold Text 12 pt + 10 pt Not Bold Kern at 16 pt"/>
    <w:rsid w:val="00FE72BC"/>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FE72BC"/>
  </w:style>
  <w:style w:type="paragraph" w:customStyle="1" w:styleId="highlightcardtext">
    <w:name w:val="highlight card text"/>
    <w:basedOn w:val="evidencetext"/>
    <w:qFormat/>
    <w:rsid w:val="00FE72BC"/>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qFormat/>
    <w:rsid w:val="00FE72BC"/>
    <w:pPr>
      <w:ind w:left="1440" w:right="2016"/>
    </w:pPr>
    <w:rPr>
      <w:rFonts w:eastAsia="Calibri"/>
      <w:sz w:val="18"/>
      <w:u w:val="single"/>
      <w:lang w:val="en-US" w:eastAsia="en-US"/>
    </w:rPr>
  </w:style>
  <w:style w:type="paragraph" w:customStyle="1" w:styleId="underlinecard1">
    <w:name w:val="underline card"/>
    <w:basedOn w:val="Normal"/>
    <w:qFormat/>
    <w:rsid w:val="00FE72BC"/>
    <w:pPr>
      <w:ind w:left="1728" w:right="1728"/>
    </w:pPr>
    <w:rPr>
      <w:rFonts w:eastAsia="Calibri"/>
      <w:sz w:val="18"/>
      <w:u w:val="single"/>
    </w:rPr>
  </w:style>
  <w:style w:type="paragraph" w:customStyle="1" w:styleId="CardsChar2">
    <w:name w:val="Cards Char2"/>
    <w:basedOn w:val="Normal"/>
    <w:qFormat/>
    <w:rsid w:val="00FE72BC"/>
    <w:pPr>
      <w:autoSpaceDE w:val="0"/>
      <w:autoSpaceDN w:val="0"/>
      <w:adjustRightInd w:val="0"/>
      <w:ind w:left="432" w:right="432"/>
      <w:jc w:val="both"/>
    </w:pPr>
    <w:rPr>
      <w:rFonts w:eastAsia="Calibri"/>
      <w:szCs w:val="20"/>
    </w:rPr>
  </w:style>
  <w:style w:type="character" w:customStyle="1" w:styleId="UnderlinedCards">
    <w:name w:val="Underlined Cards"/>
    <w:rsid w:val="00FE72BC"/>
    <w:rPr>
      <w:sz w:val="24"/>
      <w:szCs w:val="24"/>
      <w:u w:val="thick"/>
      <w:lang w:val="en-US" w:eastAsia="en-US" w:bidi="ar-SA"/>
    </w:rPr>
  </w:style>
  <w:style w:type="character" w:customStyle="1" w:styleId="highlightcardtextChar">
    <w:name w:val="highlight card text Char"/>
    <w:rsid w:val="00FE72BC"/>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FE72BC"/>
    <w:pPr>
      <w:ind w:left="1728" w:right="1728"/>
    </w:pPr>
    <w:rPr>
      <w:rFonts w:eastAsia="Times New Roman"/>
      <w:sz w:val="18"/>
    </w:rPr>
  </w:style>
  <w:style w:type="character" w:customStyle="1" w:styleId="CardTextCharCharCharCharChar">
    <w:name w:val="Card Text Char Char Char Char Char"/>
    <w:link w:val="CardTextCharCharCharChar"/>
    <w:rsid w:val="00FE72BC"/>
    <w:rPr>
      <w:rFonts w:ascii="Calibri" w:eastAsia="Times New Roman" w:hAnsi="Calibri" w:cs="Calibri"/>
      <w:sz w:val="18"/>
    </w:rPr>
  </w:style>
  <w:style w:type="character" w:customStyle="1" w:styleId="TagsChar4">
    <w:name w:val="Tags Char4"/>
    <w:rsid w:val="00FE72BC"/>
    <w:rPr>
      <w:b/>
      <w:lang w:val="en-US" w:eastAsia="en-US" w:bidi="ar-SA"/>
    </w:rPr>
  </w:style>
  <w:style w:type="character" w:customStyle="1" w:styleId="tightinline1">
    <w:name w:val="tightinline1"/>
    <w:rsid w:val="00FE72BC"/>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FE72BC"/>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FE72BC"/>
    <w:rPr>
      <w:rFonts w:eastAsia="Calibri"/>
      <w:b/>
    </w:rPr>
  </w:style>
  <w:style w:type="character" w:customStyle="1" w:styleId="blsp-spelling-corrected">
    <w:name w:val="blsp-spelling-corrected"/>
    <w:rsid w:val="00FE72BC"/>
  </w:style>
  <w:style w:type="character" w:customStyle="1" w:styleId="blsp-spelling-error">
    <w:name w:val="blsp-spelling-error"/>
    <w:rsid w:val="00FE72BC"/>
  </w:style>
  <w:style w:type="character" w:customStyle="1" w:styleId="sup">
    <w:name w:val="sup"/>
    <w:rsid w:val="00FE72BC"/>
  </w:style>
  <w:style w:type="character" w:customStyle="1" w:styleId="pgnum">
    <w:name w:val="pgnum"/>
    <w:rsid w:val="00FE72BC"/>
  </w:style>
  <w:style w:type="character" w:customStyle="1" w:styleId="SmallFontCharChar">
    <w:name w:val="Small Font Char Char"/>
    <w:rsid w:val="00FE72BC"/>
    <w:rPr>
      <w:rFonts w:ascii="Arial" w:hAnsi="Arial"/>
      <w:sz w:val="12"/>
      <w:szCs w:val="24"/>
      <w:lang w:val="en-US" w:eastAsia="en-US" w:bidi="ar-SA"/>
    </w:rPr>
  </w:style>
  <w:style w:type="paragraph" w:customStyle="1" w:styleId="textmargin">
    <w:name w:val="textmargin"/>
    <w:basedOn w:val="Normal"/>
    <w:uiPriority w:val="99"/>
    <w:qFormat/>
    <w:rsid w:val="00FE72BC"/>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FE72BC"/>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FE72BC"/>
    <w:rPr>
      <w:rFonts w:eastAsia="Calibri"/>
      <w:color w:val="000000"/>
    </w:rPr>
  </w:style>
  <w:style w:type="paragraph" w:customStyle="1" w:styleId="bc2">
    <w:name w:val="bc_2"/>
    <w:basedOn w:val="Normal"/>
    <w:uiPriority w:val="99"/>
    <w:qFormat/>
    <w:rsid w:val="00FE72BC"/>
    <w:pPr>
      <w:spacing w:before="100" w:beforeAutospacing="1" w:after="100" w:afterAutospacing="1"/>
    </w:pPr>
    <w:rPr>
      <w:rFonts w:eastAsia="Calibri"/>
      <w:color w:val="000000"/>
    </w:rPr>
  </w:style>
  <w:style w:type="character" w:customStyle="1" w:styleId="bc21">
    <w:name w:val="bc_21"/>
    <w:rsid w:val="00FE72BC"/>
  </w:style>
  <w:style w:type="paragraph" w:customStyle="1" w:styleId="style22">
    <w:name w:val="style2"/>
    <w:basedOn w:val="Normal"/>
    <w:uiPriority w:val="99"/>
    <w:qFormat/>
    <w:rsid w:val="00FE72BC"/>
    <w:rPr>
      <w:rFonts w:ascii="Verdana" w:eastAsia="Calibri" w:hAnsi="Verdana"/>
      <w:szCs w:val="20"/>
    </w:rPr>
  </w:style>
  <w:style w:type="paragraph" w:customStyle="1" w:styleId="quote2">
    <w:name w:val="quote2"/>
    <w:basedOn w:val="Normal"/>
    <w:uiPriority w:val="99"/>
    <w:qFormat/>
    <w:rsid w:val="00FE72BC"/>
    <w:rPr>
      <w:rFonts w:ascii="Verdana" w:eastAsia="Calibri" w:hAnsi="Verdana"/>
      <w:szCs w:val="20"/>
    </w:rPr>
  </w:style>
  <w:style w:type="character" w:customStyle="1" w:styleId="copystyle">
    <w:name w:val="copystyle"/>
    <w:rsid w:val="00FE72BC"/>
  </w:style>
  <w:style w:type="paragraph" w:customStyle="1" w:styleId="BlockTitle10">
    <w:name w:val="Block Title #1"/>
    <w:basedOn w:val="Heading1"/>
    <w:qFormat/>
    <w:rsid w:val="00FE72BC"/>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FE72BC"/>
    <w:rPr>
      <w:rFonts w:ascii="Arial" w:hAnsi="Arial" w:cs="Arial"/>
      <w:b/>
      <w:bCs/>
      <w:kern w:val="32"/>
      <w:sz w:val="24"/>
      <w:szCs w:val="24"/>
      <w:lang w:val="en-US" w:eastAsia="en-US" w:bidi="ar-SA"/>
    </w:rPr>
  </w:style>
  <w:style w:type="character" w:customStyle="1" w:styleId="ReadUnderline">
    <w:name w:val="Read Underline"/>
    <w:rsid w:val="00FE72BC"/>
    <w:rPr>
      <w:rFonts w:ascii="Arial" w:hAnsi="Arial"/>
      <w:b/>
      <w:sz w:val="18"/>
      <w:u w:val="thick"/>
    </w:rPr>
  </w:style>
  <w:style w:type="paragraph" w:customStyle="1" w:styleId="F4">
    <w:name w:val="F4"/>
    <w:basedOn w:val="Normal"/>
    <w:link w:val="F4Char"/>
    <w:qFormat/>
    <w:rsid w:val="00FE72BC"/>
    <w:pPr>
      <w:ind w:left="288" w:right="288"/>
    </w:pPr>
    <w:rPr>
      <w:rFonts w:eastAsia="Times New Roman"/>
      <w:szCs w:val="20"/>
      <w:u w:val="single"/>
    </w:rPr>
  </w:style>
  <w:style w:type="character" w:customStyle="1" w:styleId="F4Char">
    <w:name w:val="F4 Char"/>
    <w:link w:val="F4"/>
    <w:rsid w:val="00FE72BC"/>
    <w:rPr>
      <w:rFonts w:ascii="Calibri" w:eastAsia="Times New Roman" w:hAnsi="Calibri" w:cs="Calibri"/>
      <w:szCs w:val="20"/>
      <w:u w:val="single"/>
    </w:rPr>
  </w:style>
  <w:style w:type="paragraph" w:customStyle="1" w:styleId="StyleCARD">
    <w:name w:val="Style CARD +"/>
    <w:basedOn w:val="Normal"/>
    <w:link w:val="StyleCARDChar"/>
    <w:qFormat/>
    <w:rsid w:val="00FE72BC"/>
    <w:pPr>
      <w:ind w:left="300" w:right="288"/>
    </w:pPr>
    <w:rPr>
      <w:rFonts w:eastAsia="Times New Roman"/>
      <w:szCs w:val="20"/>
    </w:rPr>
  </w:style>
  <w:style w:type="character" w:customStyle="1" w:styleId="StyleCARDChar">
    <w:name w:val="Style CARD + Char"/>
    <w:link w:val="StyleCARD"/>
    <w:rsid w:val="00FE72BC"/>
    <w:rPr>
      <w:rFonts w:ascii="Calibri" w:eastAsia="Times New Roman" w:hAnsi="Calibri" w:cs="Calibri"/>
      <w:szCs w:val="20"/>
    </w:rPr>
  </w:style>
  <w:style w:type="character" w:customStyle="1" w:styleId="noiconheadline">
    <w:name w:val="noicon_headline"/>
    <w:rsid w:val="00FE72BC"/>
  </w:style>
  <w:style w:type="paragraph" w:styleId="MacroText">
    <w:name w:val="macro"/>
    <w:link w:val="MacroTextChar"/>
    <w:rsid w:val="00FE72BC"/>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FE72BC"/>
    <w:rPr>
      <w:rFonts w:ascii="Courier New" w:eastAsia="Times New Roman" w:hAnsi="Courier New" w:cs="Courier New"/>
      <w:sz w:val="20"/>
      <w:szCs w:val="20"/>
    </w:rPr>
  </w:style>
  <w:style w:type="character" w:customStyle="1" w:styleId="pp1">
    <w:name w:val="pp1"/>
    <w:rsid w:val="00FE72BC"/>
    <w:rPr>
      <w:rFonts w:ascii="Times New Roman" w:hAnsi="Times New Roman" w:cs="Times New Roman" w:hint="default"/>
      <w:i w:val="0"/>
      <w:iCs w:val="0"/>
      <w:smallCaps w:val="0"/>
      <w:sz w:val="30"/>
      <w:szCs w:val="30"/>
    </w:rPr>
  </w:style>
  <w:style w:type="character" w:customStyle="1" w:styleId="prbodytext1">
    <w:name w:val="pr_bodytext1"/>
    <w:rsid w:val="00FE72BC"/>
    <w:rPr>
      <w:rFonts w:ascii="Arial" w:hAnsi="Arial" w:cs="Arial" w:hint="default"/>
      <w:sz w:val="20"/>
      <w:szCs w:val="20"/>
    </w:rPr>
  </w:style>
  <w:style w:type="character" w:customStyle="1" w:styleId="marrontitulobig">
    <w:name w:val="marron_titulo_big"/>
    <w:rsid w:val="00FE72BC"/>
  </w:style>
  <w:style w:type="character" w:customStyle="1" w:styleId="articlehead">
    <w:name w:val="articlehead"/>
    <w:rsid w:val="00FE72BC"/>
  </w:style>
  <w:style w:type="character" w:customStyle="1" w:styleId="lead">
    <w:name w:val="lead"/>
    <w:rsid w:val="00FE72BC"/>
  </w:style>
  <w:style w:type="character" w:customStyle="1" w:styleId="manchettebig2">
    <w:name w:val="manchettebig2"/>
    <w:rsid w:val="00FE72BC"/>
  </w:style>
  <w:style w:type="character" w:customStyle="1" w:styleId="blue3">
    <w:name w:val="blue3"/>
    <w:rsid w:val="00FE72BC"/>
  </w:style>
  <w:style w:type="paragraph" w:customStyle="1" w:styleId="issuedetails">
    <w:name w:val="issue_details"/>
    <w:basedOn w:val="Normal"/>
    <w:uiPriority w:val="99"/>
    <w:qFormat/>
    <w:rsid w:val="00FE72BC"/>
    <w:pPr>
      <w:spacing w:before="100" w:beforeAutospacing="1" w:after="100" w:afterAutospacing="1"/>
    </w:pPr>
    <w:rPr>
      <w:rFonts w:eastAsia="Times New Roman"/>
    </w:rPr>
  </w:style>
  <w:style w:type="character" w:customStyle="1" w:styleId="over-title">
    <w:name w:val="over-title"/>
    <w:rsid w:val="00FE72BC"/>
  </w:style>
  <w:style w:type="character" w:customStyle="1" w:styleId="contentheader">
    <w:name w:val="contentheader"/>
    <w:rsid w:val="00FE72BC"/>
  </w:style>
  <w:style w:type="paragraph" w:customStyle="1" w:styleId="TxBrp2">
    <w:name w:val="TxBr_p2"/>
    <w:basedOn w:val="Normal"/>
    <w:qFormat/>
    <w:rsid w:val="00FE72BC"/>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FE72BC"/>
    <w:rPr>
      <w:rFonts w:eastAsia="SimSun"/>
      <w:szCs w:val="24"/>
      <w:lang w:val="en-US" w:eastAsia="zh-CN" w:bidi="ar-SA"/>
    </w:rPr>
  </w:style>
  <w:style w:type="character" w:customStyle="1" w:styleId="tagscharchar0">
    <w:name w:val="tagscharchar"/>
    <w:rsid w:val="00FE72BC"/>
  </w:style>
  <w:style w:type="character" w:customStyle="1" w:styleId="FontStyle16">
    <w:name w:val="Font Style16"/>
    <w:uiPriority w:val="99"/>
    <w:rsid w:val="00FE72BC"/>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FE72BC"/>
    <w:pPr>
      <w:spacing w:before="100" w:beforeAutospacing="1" w:after="100" w:afterAutospacing="1"/>
    </w:pPr>
    <w:rPr>
      <w:rFonts w:eastAsia="Times New Roman"/>
    </w:rPr>
  </w:style>
  <w:style w:type="character" w:customStyle="1" w:styleId="spanstyle">
    <w:name w:val="spanstyle"/>
    <w:rsid w:val="00FE72BC"/>
  </w:style>
  <w:style w:type="paragraph" w:customStyle="1" w:styleId="tussenkop">
    <w:name w:val="tussenkop"/>
    <w:basedOn w:val="Normal"/>
    <w:uiPriority w:val="99"/>
    <w:qFormat/>
    <w:rsid w:val="00FE72BC"/>
    <w:pPr>
      <w:spacing w:before="100" w:beforeAutospacing="1" w:after="100" w:afterAutospacing="1"/>
    </w:pPr>
    <w:rPr>
      <w:rFonts w:eastAsia="Times New Roman"/>
    </w:rPr>
  </w:style>
  <w:style w:type="character" w:customStyle="1" w:styleId="docnumbertitle">
    <w:name w:val="doc_number_title"/>
    <w:basedOn w:val="DefaultParagraphFont"/>
    <w:rsid w:val="00FE72BC"/>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FE72BC"/>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FE72BC"/>
    <w:rPr>
      <w:rFonts w:asciiTheme="minorHAnsi" w:hAnsiTheme="minorHAnsi" w:cstheme="minorBidi"/>
      <w:b/>
      <w:u w:val="single"/>
    </w:rPr>
  </w:style>
  <w:style w:type="character" w:customStyle="1" w:styleId="Heading6Char1">
    <w:name w:val="Heading 6 Char1"/>
    <w:aliases w:val="Title (no index) Char1,cites2 Char1"/>
    <w:basedOn w:val="DefaultParagraphFont"/>
    <w:uiPriority w:val="9"/>
    <w:semiHidden/>
    <w:rsid w:val="00FE72BC"/>
    <w:rPr>
      <w:rFonts w:ascii="Aptos Display" w:eastAsia="Times New Roman" w:hAnsi="Aptos Display" w:cs="Times New Roman"/>
      <w:color w:val="0A2F40"/>
      <w:sz w:val="22"/>
      <w:szCs w:val="22"/>
    </w:rPr>
  </w:style>
  <w:style w:type="character" w:customStyle="1" w:styleId="MacroTextChar1">
    <w:name w:val="Macro Text Char1"/>
    <w:basedOn w:val="DefaultParagraphFont"/>
    <w:semiHidden/>
    <w:rsid w:val="00FE72BC"/>
    <w:rPr>
      <w:rFonts w:ascii="Consolas" w:hAnsi="Consolas" w:cs="Consolas"/>
      <w:sz w:val="20"/>
      <w:szCs w:val="20"/>
    </w:rPr>
  </w:style>
  <w:style w:type="paragraph" w:customStyle="1" w:styleId="StyleHeading3BlockLatinBodyCalibri">
    <w:name w:val="Style Heading 3Block + (Latin) +Body (Calibri)"/>
    <w:basedOn w:val="Heading3"/>
    <w:qFormat/>
    <w:rsid w:val="00FE72BC"/>
    <w:rPr>
      <w:caps/>
    </w:rPr>
  </w:style>
  <w:style w:type="paragraph" w:customStyle="1" w:styleId="StyleHeading4Tagheading2Heading2Char2CharHeading2Char1">
    <w:name w:val="Style Heading 4Tagheading 2Heading 2 Char2 CharHeading 2 Char1 ..."/>
    <w:basedOn w:val="Heading4"/>
    <w:qFormat/>
    <w:rsid w:val="00FE72BC"/>
    <w:rPr>
      <w:iCs w:val="0"/>
    </w:rPr>
  </w:style>
  <w:style w:type="character" w:customStyle="1" w:styleId="StyleStyleBoldUnderlineIntenseEmphasisUnderlineStyleapple-s1">
    <w:name w:val="Style Style Bold UnderlineIntense EmphasisUnderlineStyleapple-s...1"/>
    <w:basedOn w:val="DefaultParagraphFont"/>
    <w:rsid w:val="00FE72BC"/>
    <w:rPr>
      <w:rFonts w:ascii="Garamond" w:hAnsi="Garamond"/>
      <w:b w:val="0"/>
      <w:bCs w:val="0"/>
      <w:sz w:val="24"/>
      <w:u w:val="single"/>
    </w:rPr>
  </w:style>
  <w:style w:type="paragraph" w:customStyle="1" w:styleId="ColorfulList-Accent11">
    <w:name w:val="Colorful List - Accent 11"/>
    <w:basedOn w:val="Normal"/>
    <w:uiPriority w:val="34"/>
    <w:qFormat/>
    <w:rsid w:val="00FE72BC"/>
    <w:pPr>
      <w:ind w:left="720"/>
      <w:contextualSpacing/>
    </w:pPr>
  </w:style>
  <w:style w:type="paragraph" w:customStyle="1" w:styleId="10ptfont">
    <w:name w:val="10pt font"/>
    <w:basedOn w:val="Normal"/>
    <w:link w:val="10ptfontChar"/>
    <w:autoRedefine/>
    <w:qFormat/>
    <w:rsid w:val="00FE72BC"/>
    <w:rPr>
      <w:rFonts w:eastAsia="Times New Roman"/>
    </w:rPr>
  </w:style>
  <w:style w:type="character" w:customStyle="1" w:styleId="10ptfontChar">
    <w:name w:val="10pt font Char"/>
    <w:link w:val="10ptfont"/>
    <w:rsid w:val="00FE72BC"/>
    <w:rPr>
      <w:rFonts w:ascii="Calibri" w:eastAsia="Times New Roman" w:hAnsi="Calibri" w:cs="Calibri"/>
    </w:rPr>
  </w:style>
  <w:style w:type="character" w:customStyle="1" w:styleId="StyleIntenseReferenceGaramond">
    <w:name w:val="Style Intense Reference + Garamond"/>
    <w:rsid w:val="00FE72BC"/>
    <w:rPr>
      <w:rFonts w:ascii="Garamond" w:hAnsi="Garamond"/>
      <w:bCs/>
      <w:color w:val="auto"/>
      <w:spacing w:val="5"/>
      <w:sz w:val="20"/>
      <w:u w:val="single"/>
    </w:rPr>
  </w:style>
  <w:style w:type="character" w:customStyle="1" w:styleId="StyleIntenseReferenceGaramondBold">
    <w:name w:val="Style Intense Reference + Garamond Bold"/>
    <w:rsid w:val="00FE72BC"/>
    <w:rPr>
      <w:rFonts w:ascii="Garamond" w:hAnsi="Garamond"/>
      <w:b/>
      <w:bCs/>
      <w:color w:val="auto"/>
      <w:spacing w:val="5"/>
      <w:sz w:val="20"/>
      <w:u w:val="single"/>
    </w:rPr>
  </w:style>
  <w:style w:type="character" w:customStyle="1" w:styleId="newstime">
    <w:name w:val="newstime"/>
    <w:basedOn w:val="DefaultParagraphFont"/>
    <w:rsid w:val="00FE72BC"/>
  </w:style>
  <w:style w:type="character" w:customStyle="1" w:styleId="IntenseReference1">
    <w:name w:val="Intense Reference1"/>
    <w:qFormat/>
    <w:rsid w:val="00FE72BC"/>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FE72BC"/>
    <w:rPr>
      <w:rFonts w:ascii="Garamond" w:hAnsi="Garamond"/>
      <w:b/>
      <w:sz w:val="24"/>
      <w:szCs w:val="26"/>
      <w:bdr w:val="none" w:sz="0" w:space="0" w:color="auto"/>
      <w:shd w:val="clear" w:color="auto" w:fill="FFFF00"/>
    </w:rPr>
  </w:style>
  <w:style w:type="character" w:customStyle="1" w:styleId="ilad1">
    <w:name w:val="il_ad1"/>
    <w:rsid w:val="00FE72BC"/>
    <w:rPr>
      <w:vanish/>
      <w:webHidden w:val="0"/>
      <w:color w:val="000000"/>
      <w:u w:val="single"/>
      <w:specVanish/>
    </w:rPr>
  </w:style>
  <w:style w:type="character" w:customStyle="1" w:styleId="Underline21">
    <w:name w:val="Underline 2"/>
    <w:basedOn w:val="DefaultParagraphFont"/>
    <w:uiPriority w:val="1"/>
    <w:qFormat/>
    <w:rsid w:val="00FE72BC"/>
    <w:rPr>
      <w:b/>
      <w:u w:val="single"/>
    </w:rPr>
  </w:style>
  <w:style w:type="character" w:customStyle="1" w:styleId="oneclick-link">
    <w:name w:val="oneclick-link"/>
    <w:basedOn w:val="DefaultParagraphFont"/>
    <w:rsid w:val="00FE72BC"/>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uiPriority w:val="99"/>
    <w:qFormat/>
    <w:rsid w:val="00FE72BC"/>
  </w:style>
  <w:style w:type="character" w:customStyle="1" w:styleId="ipa">
    <w:name w:val="ipa"/>
    <w:basedOn w:val="DefaultParagraphFont"/>
    <w:rsid w:val="00FE72BC"/>
  </w:style>
  <w:style w:type="paragraph" w:styleId="Index1">
    <w:name w:val="index 1"/>
    <w:basedOn w:val="Normal"/>
    <w:next w:val="Normal"/>
    <w:autoRedefine/>
    <w:unhideWhenUsed/>
    <w:rsid w:val="00FE72BC"/>
    <w:pPr>
      <w:ind w:left="220" w:hanging="220"/>
    </w:pPr>
  </w:style>
  <w:style w:type="character" w:customStyle="1" w:styleId="cardunderlineChar0">
    <w:name w:val="card underline Char"/>
    <w:locked/>
    <w:rsid w:val="00FE72BC"/>
  </w:style>
  <w:style w:type="paragraph" w:customStyle="1" w:styleId="cardunderline">
    <w:name w:val="card underline"/>
    <w:basedOn w:val="Normal"/>
    <w:next w:val="GAUnderline"/>
    <w:uiPriority w:val="99"/>
    <w:qFormat/>
    <w:rsid w:val="00FE72BC"/>
  </w:style>
  <w:style w:type="paragraph" w:customStyle="1" w:styleId="post-subtitle">
    <w:name w:val="post-subtitle"/>
    <w:basedOn w:val="Normal"/>
    <w:qFormat/>
    <w:rsid w:val="00FE72BC"/>
  </w:style>
  <w:style w:type="paragraph" w:customStyle="1" w:styleId="tagline1">
    <w:name w:val="tagline"/>
    <w:basedOn w:val="Normal"/>
    <w:next w:val="cardCharCharCharCharChar"/>
    <w:qFormat/>
    <w:rsid w:val="00FE72BC"/>
  </w:style>
  <w:style w:type="paragraph" w:customStyle="1" w:styleId="TOCHeading1">
    <w:name w:val="TOC Heading1"/>
    <w:basedOn w:val="Heading1"/>
    <w:next w:val="Normal"/>
    <w:uiPriority w:val="39"/>
    <w:qFormat/>
    <w:rsid w:val="00FE72BC"/>
    <w:rPr>
      <w:bCs/>
      <w:caps/>
    </w:rPr>
  </w:style>
  <w:style w:type="paragraph" w:customStyle="1" w:styleId="NoteLevel11">
    <w:name w:val="Note Level 11"/>
    <w:basedOn w:val="Normal"/>
    <w:next w:val="HeaderFooter"/>
    <w:uiPriority w:val="99"/>
    <w:qFormat/>
    <w:rsid w:val="00FE72BC"/>
  </w:style>
  <w:style w:type="paragraph" w:customStyle="1" w:styleId="ReallySamllText">
    <w:name w:val="ReallySamllText"/>
    <w:basedOn w:val="Normal"/>
    <w:next w:val="CardTextUnderlined"/>
    <w:autoRedefine/>
    <w:qFormat/>
    <w:rsid w:val="00FE72BC"/>
  </w:style>
  <w:style w:type="paragraph" w:customStyle="1" w:styleId="NormalWeb3">
    <w:name w:val="Normal (Web)3"/>
    <w:basedOn w:val="Normal"/>
    <w:next w:val="CardTagCharChar"/>
    <w:qFormat/>
    <w:rsid w:val="00FE72BC"/>
  </w:style>
  <w:style w:type="paragraph" w:customStyle="1" w:styleId="cardCharCharCharCharChar">
    <w:name w:val="card Char Char Char Char Char"/>
    <w:basedOn w:val="Normal"/>
    <w:next w:val="fixed"/>
    <w:uiPriority w:val="99"/>
    <w:qFormat/>
    <w:rsid w:val="00FE72BC"/>
  </w:style>
  <w:style w:type="paragraph" w:customStyle="1" w:styleId="TagCiteChar4">
    <w:name w:val="Tag / Cite Char"/>
    <w:basedOn w:val="Normal"/>
    <w:next w:val="textonormal"/>
    <w:qFormat/>
    <w:rsid w:val="00FE72BC"/>
  </w:style>
  <w:style w:type="paragraph" w:customStyle="1" w:styleId="PageNumber2">
    <w:name w:val="Page Number2"/>
    <w:basedOn w:val="Normal"/>
    <w:next w:val="Normal"/>
    <w:qFormat/>
    <w:rsid w:val="00FE72BC"/>
  </w:style>
  <w:style w:type="paragraph" w:customStyle="1" w:styleId="HeaderFooter">
    <w:name w:val="Header &amp; Footer"/>
    <w:next w:val="ExecutiveSummarytext"/>
    <w:qFormat/>
    <w:rsid w:val="00FE72BC"/>
    <w:pPr>
      <w:spacing w:after="200" w:line="276" w:lineRule="auto"/>
    </w:pPr>
  </w:style>
  <w:style w:type="paragraph" w:customStyle="1" w:styleId="CardTextSmall0">
    <w:name w:val="Card Text Small"/>
    <w:basedOn w:val="Normal"/>
    <w:qFormat/>
    <w:rsid w:val="00FE72BC"/>
  </w:style>
  <w:style w:type="paragraph" w:customStyle="1" w:styleId="HeaderDebate">
    <w:name w:val="Header Debate"/>
    <w:basedOn w:val="Normal"/>
    <w:next w:val="byline1"/>
    <w:qFormat/>
    <w:rsid w:val="00FE72BC"/>
  </w:style>
  <w:style w:type="paragraph" w:customStyle="1" w:styleId="NormalWeb1">
    <w:name w:val="Normal (Web)1"/>
    <w:basedOn w:val="Normal"/>
    <w:next w:val="PlaceholderText1"/>
    <w:qFormat/>
    <w:rsid w:val="00FE72BC"/>
  </w:style>
  <w:style w:type="paragraph" w:customStyle="1" w:styleId="CardTagCharChar">
    <w:name w:val="Card Tag Char Char"/>
    <w:basedOn w:val="Normal"/>
    <w:next w:val="NoteLevel31"/>
    <w:qFormat/>
    <w:rsid w:val="00FE72BC"/>
  </w:style>
  <w:style w:type="paragraph" w:customStyle="1" w:styleId="fixed">
    <w:name w:val="fixed"/>
    <w:basedOn w:val="Normal"/>
    <w:next w:val="NoteLevel41"/>
    <w:qFormat/>
    <w:rsid w:val="00FE72BC"/>
  </w:style>
  <w:style w:type="paragraph" w:customStyle="1" w:styleId="textonormal">
    <w:name w:val="textonormal"/>
    <w:basedOn w:val="Normal"/>
    <w:next w:val="NoteLevel51"/>
    <w:qFormat/>
    <w:rsid w:val="00FE72BC"/>
  </w:style>
  <w:style w:type="paragraph" w:customStyle="1" w:styleId="ExecutiveSummarytext">
    <w:name w:val="Executive Summary text"/>
    <w:basedOn w:val="Normal"/>
    <w:next w:val="Normal"/>
    <w:qFormat/>
    <w:rsid w:val="00FE72BC"/>
  </w:style>
  <w:style w:type="character" w:customStyle="1" w:styleId="NormalUnderlineChar1">
    <w:name w:val="Normal Underline Char1"/>
    <w:locked/>
    <w:rsid w:val="00FE72BC"/>
  </w:style>
  <w:style w:type="paragraph" w:customStyle="1" w:styleId="byline1">
    <w:name w:val="byline1"/>
    <w:basedOn w:val="Normal"/>
    <w:qFormat/>
    <w:rsid w:val="00FE72BC"/>
  </w:style>
  <w:style w:type="paragraph" w:customStyle="1" w:styleId="PlaceholderText1">
    <w:name w:val="Placeholder Text1"/>
    <w:basedOn w:val="Normal"/>
    <w:next w:val="ImportantText"/>
    <w:qFormat/>
    <w:rsid w:val="00FE72BC"/>
  </w:style>
  <w:style w:type="paragraph" w:customStyle="1" w:styleId="NoteLevel31">
    <w:name w:val="Note Level 31"/>
    <w:basedOn w:val="Normal"/>
    <w:qFormat/>
    <w:rsid w:val="00FE72BC"/>
  </w:style>
  <w:style w:type="paragraph" w:customStyle="1" w:styleId="NoteLevel41">
    <w:name w:val="Note Level 41"/>
    <w:basedOn w:val="Normal"/>
    <w:next w:val="StyleBodyText11ptBlackUnderline"/>
    <w:qFormat/>
    <w:rsid w:val="00FE72BC"/>
  </w:style>
  <w:style w:type="paragraph" w:customStyle="1" w:styleId="NoteLevel51">
    <w:name w:val="Note Level 51"/>
    <w:basedOn w:val="Normal"/>
    <w:qFormat/>
    <w:rsid w:val="00FE72BC"/>
  </w:style>
  <w:style w:type="paragraph" w:customStyle="1" w:styleId="NoteLevel61">
    <w:name w:val="Note Level 61"/>
    <w:basedOn w:val="Normal"/>
    <w:next w:val="StyleBodyText11ptBoldBlack"/>
    <w:qFormat/>
    <w:rsid w:val="00FE72BC"/>
  </w:style>
  <w:style w:type="paragraph" w:customStyle="1" w:styleId="NoteLevel71">
    <w:name w:val="Note Level 71"/>
    <w:basedOn w:val="Normal"/>
    <w:qFormat/>
    <w:rsid w:val="00FE72BC"/>
  </w:style>
  <w:style w:type="paragraph" w:customStyle="1" w:styleId="NoteLevel81">
    <w:name w:val="Note Level 81"/>
    <w:basedOn w:val="Normal"/>
    <w:next w:val="StyletinyBold"/>
    <w:qFormat/>
    <w:rsid w:val="00FE72BC"/>
  </w:style>
  <w:style w:type="paragraph" w:customStyle="1" w:styleId="NoteLevel91">
    <w:name w:val="Note Level 91"/>
    <w:basedOn w:val="Normal"/>
    <w:qFormat/>
    <w:rsid w:val="00FE72BC"/>
  </w:style>
  <w:style w:type="character" w:customStyle="1" w:styleId="ImportantTextChar">
    <w:name w:val="Important Text Char"/>
    <w:locked/>
    <w:rsid w:val="00FE72BC"/>
  </w:style>
  <w:style w:type="paragraph" w:customStyle="1" w:styleId="ImportantText">
    <w:name w:val="Important Text"/>
    <w:basedOn w:val="Normal"/>
    <w:next w:val="Normal"/>
    <w:qFormat/>
    <w:rsid w:val="00FE72BC"/>
  </w:style>
  <w:style w:type="character" w:customStyle="1" w:styleId="StyleBodyText11ptBlackUnderlineChar">
    <w:name w:val="Style Body Text + 11 pt Black Underline Char"/>
    <w:locked/>
    <w:rsid w:val="00FE72BC"/>
  </w:style>
  <w:style w:type="paragraph" w:customStyle="1" w:styleId="StyleBodyText11ptBlackUnderline">
    <w:name w:val="Style Body Text + 11 pt Black Underline"/>
    <w:basedOn w:val="Normal"/>
    <w:next w:val="ListContents"/>
    <w:qFormat/>
    <w:rsid w:val="00FE72BC"/>
  </w:style>
  <w:style w:type="character" w:customStyle="1" w:styleId="StyleBodyText11ptBoldBlackChar">
    <w:name w:val="Style Body Text + 11 pt Bold Black Char"/>
    <w:locked/>
    <w:rsid w:val="00FE72BC"/>
  </w:style>
  <w:style w:type="paragraph" w:customStyle="1" w:styleId="StyleBodyText11ptBoldBlack">
    <w:name w:val="Style Body Text + 11 pt Bold Black"/>
    <w:basedOn w:val="Normal"/>
    <w:next w:val="StyleListContents11ptCustomColorRGB353132Underline"/>
    <w:qFormat/>
    <w:rsid w:val="00FE72BC"/>
  </w:style>
  <w:style w:type="character" w:customStyle="1" w:styleId="StyletinyBoldChar">
    <w:name w:val="Style tiny + Bold Char"/>
    <w:locked/>
    <w:rsid w:val="00FE72BC"/>
  </w:style>
  <w:style w:type="paragraph" w:customStyle="1" w:styleId="StyletinyBold">
    <w:name w:val="Style tiny + Bold"/>
    <w:basedOn w:val="TagF3"/>
    <w:qFormat/>
    <w:rsid w:val="00FE72BC"/>
    <w:pPr>
      <w:spacing w:line="276" w:lineRule="auto"/>
      <w:ind w:left="0" w:right="0"/>
      <w:contextualSpacing w:val="0"/>
    </w:pPr>
    <w:rPr>
      <w:rFonts w:ascii="Aptos" w:eastAsia="Aptos" w:hAnsi="Aptos" w:cs="Times New Roman"/>
      <w:b w:val="0"/>
      <w:bCs w:val="0"/>
      <w:sz w:val="22"/>
      <w:szCs w:val="22"/>
    </w:rPr>
  </w:style>
  <w:style w:type="character" w:customStyle="1" w:styleId="Heading5SizeDownChar">
    <w:name w:val="Heading 5 Size Down Char"/>
    <w:locked/>
    <w:rsid w:val="00FE72BC"/>
  </w:style>
  <w:style w:type="character" w:customStyle="1" w:styleId="Normal2BoldChar">
    <w:name w:val="Normal2 + Bold Char"/>
    <w:locked/>
    <w:rsid w:val="00FE72BC"/>
  </w:style>
  <w:style w:type="paragraph" w:customStyle="1" w:styleId="Normal2Bold">
    <w:name w:val="Normal2 + Bold"/>
    <w:basedOn w:val="Normal"/>
    <w:next w:val="Unimportant"/>
    <w:qFormat/>
    <w:rsid w:val="00FE72BC"/>
  </w:style>
  <w:style w:type="character" w:customStyle="1" w:styleId="ListContentsChar">
    <w:name w:val="List Contents Char"/>
    <w:locked/>
    <w:rsid w:val="00FE72BC"/>
  </w:style>
  <w:style w:type="paragraph" w:customStyle="1" w:styleId="ListContents">
    <w:name w:val="List Contents"/>
    <w:basedOn w:val="Normal"/>
    <w:next w:val="Ununderlined"/>
    <w:qFormat/>
    <w:rsid w:val="00FE72BC"/>
  </w:style>
  <w:style w:type="character" w:customStyle="1" w:styleId="StyleListContents11ptCustomColorRGB353132UnderlineChar">
    <w:name w:val="Style List Contents + 11 pt Custom Color(RGB(353132)) Underline Char"/>
    <w:locked/>
    <w:rsid w:val="00FE72BC"/>
  </w:style>
  <w:style w:type="paragraph" w:customStyle="1" w:styleId="StyleListContents11ptCustomColorRGB353132Underline">
    <w:name w:val="Style List Contents + 11 pt Custom Color(RGB(353132)) Underline"/>
    <w:basedOn w:val="Ununderlined"/>
    <w:qFormat/>
    <w:rsid w:val="00FE72BC"/>
    <w:pPr>
      <w:jc w:val="left"/>
    </w:pPr>
    <w:rPr>
      <w:rFonts w:ascii="Georgia" w:eastAsia="Aptos" w:hAnsi="Georgia"/>
      <w:sz w:val="20"/>
    </w:rPr>
  </w:style>
  <w:style w:type="character" w:customStyle="1" w:styleId="UnimportantCharChar">
    <w:name w:val="Unimportant Char Char"/>
    <w:locked/>
    <w:rsid w:val="00FE72BC"/>
  </w:style>
  <w:style w:type="paragraph" w:customStyle="1" w:styleId="Unimportant">
    <w:name w:val="Unimportant"/>
    <w:basedOn w:val="Normal"/>
    <w:next w:val="DebateCite"/>
    <w:qFormat/>
    <w:rsid w:val="00FE72BC"/>
  </w:style>
  <w:style w:type="paragraph" w:customStyle="1" w:styleId="StyleHeading1Justified">
    <w:name w:val="Style Heading 1 + Justified"/>
    <w:basedOn w:val="Normal"/>
    <w:next w:val="Normal"/>
    <w:qFormat/>
    <w:rsid w:val="00FE72BC"/>
  </w:style>
  <w:style w:type="paragraph" w:customStyle="1" w:styleId="textunderline0">
    <w:name w:val="text underline"/>
    <w:basedOn w:val="Normal"/>
    <w:next w:val="Heading4Cite"/>
    <w:autoRedefine/>
    <w:uiPriority w:val="99"/>
    <w:qFormat/>
    <w:rsid w:val="00FE72BC"/>
  </w:style>
  <w:style w:type="paragraph" w:customStyle="1" w:styleId="DebateCite">
    <w:name w:val="Debate Cite"/>
    <w:basedOn w:val="Normal"/>
    <w:next w:val="Normaltag"/>
    <w:autoRedefine/>
    <w:qFormat/>
    <w:rsid w:val="00FE72BC"/>
  </w:style>
  <w:style w:type="paragraph" w:customStyle="1" w:styleId="PreformattedText">
    <w:name w:val="Preformatted Text"/>
    <w:basedOn w:val="Normal"/>
    <w:next w:val="Cardnon-underlined"/>
    <w:qFormat/>
    <w:rsid w:val="00FE72BC"/>
  </w:style>
  <w:style w:type="paragraph" w:customStyle="1" w:styleId="MaggieTag">
    <w:name w:val="MaggieTag"/>
    <w:basedOn w:val="Heading2"/>
    <w:next w:val="BlockTitle4"/>
    <w:qFormat/>
    <w:rsid w:val="00FE72BC"/>
    <w:rPr>
      <w:bCs/>
      <w:caps/>
    </w:rPr>
  </w:style>
  <w:style w:type="paragraph" w:customStyle="1" w:styleId="4">
    <w:name w:val="4"/>
    <w:basedOn w:val="Normal"/>
    <w:next w:val="DottedUnderline1"/>
    <w:uiPriority w:val="99"/>
    <w:qFormat/>
    <w:rsid w:val="00FE72BC"/>
  </w:style>
  <w:style w:type="paragraph" w:customStyle="1" w:styleId="BlockTitle4">
    <w:name w:val="%Block Title"/>
    <w:basedOn w:val="Heading1"/>
    <w:next w:val="PageNumber4"/>
    <w:qFormat/>
    <w:rsid w:val="00FE72BC"/>
    <w:rPr>
      <w:bCs/>
      <w:caps/>
    </w:rPr>
  </w:style>
  <w:style w:type="paragraph" w:customStyle="1" w:styleId="ThickUnderline">
    <w:name w:val="ThickUnderline"/>
    <w:qFormat/>
    <w:rsid w:val="00FE72BC"/>
    <w:pPr>
      <w:spacing w:after="200" w:line="276" w:lineRule="auto"/>
    </w:pPr>
  </w:style>
  <w:style w:type="paragraph" w:customStyle="1" w:styleId="DottedUnderline1">
    <w:name w:val="DottedUnderline"/>
    <w:basedOn w:val="Normal"/>
    <w:qFormat/>
    <w:rsid w:val="00FE72BC"/>
  </w:style>
  <w:style w:type="character" w:customStyle="1" w:styleId="Card-UnderlineChar">
    <w:name w:val="Card-Underline Char"/>
    <w:locked/>
    <w:rsid w:val="00FE72BC"/>
  </w:style>
  <w:style w:type="paragraph" w:customStyle="1" w:styleId="Card-Underline0">
    <w:name w:val="Card-Underline"/>
    <w:basedOn w:val="Normal"/>
    <w:next w:val="read"/>
    <w:qFormat/>
    <w:rsid w:val="00FE72BC"/>
  </w:style>
  <w:style w:type="paragraph" w:customStyle="1" w:styleId="PageNumber3">
    <w:name w:val="Page Number3"/>
    <w:basedOn w:val="Normal"/>
    <w:next w:val="Normal"/>
    <w:qFormat/>
    <w:rsid w:val="00FE72BC"/>
  </w:style>
  <w:style w:type="paragraph" w:customStyle="1" w:styleId="PageNumber4">
    <w:name w:val="Page Number4"/>
    <w:basedOn w:val="Normal"/>
    <w:next w:val="Normal"/>
    <w:qFormat/>
    <w:rsid w:val="00FE72BC"/>
  </w:style>
  <w:style w:type="paragraph" w:customStyle="1" w:styleId="PageNumber5">
    <w:name w:val="Page Number5"/>
    <w:basedOn w:val="Normal"/>
    <w:next w:val="Normal"/>
    <w:qFormat/>
    <w:rsid w:val="00FE72BC"/>
  </w:style>
  <w:style w:type="character" w:customStyle="1" w:styleId="CircleChar">
    <w:name w:val="Circle Char"/>
    <w:locked/>
    <w:rsid w:val="00FE72BC"/>
  </w:style>
  <w:style w:type="paragraph" w:customStyle="1" w:styleId="PageNumber6">
    <w:name w:val="Page Number6"/>
    <w:basedOn w:val="Normal"/>
    <w:next w:val="Normal"/>
    <w:qFormat/>
    <w:rsid w:val="00FE72BC"/>
  </w:style>
  <w:style w:type="paragraph" w:customStyle="1" w:styleId="hn-byline">
    <w:name w:val="hn-byline"/>
    <w:basedOn w:val="Normal"/>
    <w:next w:val="bodyintro"/>
    <w:qFormat/>
    <w:rsid w:val="00FE72BC"/>
  </w:style>
  <w:style w:type="paragraph" w:customStyle="1" w:styleId="articleinfo">
    <w:name w:val="articleinfo"/>
    <w:basedOn w:val="Normal"/>
    <w:next w:val="indent"/>
    <w:qFormat/>
    <w:rsid w:val="00FE72BC"/>
  </w:style>
  <w:style w:type="character" w:customStyle="1" w:styleId="StyleStyle16ptChar">
    <w:name w:val="Style Style1 + 6 pt Char"/>
    <w:locked/>
    <w:rsid w:val="00FE72BC"/>
  </w:style>
  <w:style w:type="paragraph" w:customStyle="1" w:styleId="StyleStyle16pt">
    <w:name w:val="Style Style1 + 6 pt"/>
    <w:basedOn w:val="Normal"/>
    <w:qFormat/>
    <w:rsid w:val="00FE72BC"/>
  </w:style>
  <w:style w:type="paragraph" w:customStyle="1" w:styleId="PageNumber7">
    <w:name w:val="Page Number7"/>
    <w:basedOn w:val="Normal"/>
    <w:next w:val="Normal"/>
    <w:qFormat/>
    <w:rsid w:val="00FE72BC"/>
  </w:style>
  <w:style w:type="paragraph" w:customStyle="1" w:styleId="PageNumber8">
    <w:name w:val="Page Number8"/>
    <w:basedOn w:val="Normal"/>
    <w:next w:val="Normal"/>
    <w:qFormat/>
    <w:rsid w:val="00FE72BC"/>
  </w:style>
  <w:style w:type="character" w:customStyle="1" w:styleId="Style8ptChar">
    <w:name w:val="Style 8 pt Char"/>
    <w:rsid w:val="00FE72BC"/>
  </w:style>
  <w:style w:type="character" w:customStyle="1" w:styleId="message-item">
    <w:name w:val="message-item"/>
    <w:rsid w:val="00FE72BC"/>
  </w:style>
  <w:style w:type="character" w:customStyle="1" w:styleId="forenames">
    <w:name w:val="forenames"/>
    <w:rsid w:val="00FE72BC"/>
  </w:style>
  <w:style w:type="character" w:customStyle="1" w:styleId="surname">
    <w:name w:val="surname"/>
    <w:rsid w:val="00FE72BC"/>
  </w:style>
  <w:style w:type="character" w:customStyle="1" w:styleId="refpreview">
    <w:name w:val="refpreview"/>
    <w:rsid w:val="00FE72BC"/>
  </w:style>
  <w:style w:type="character" w:customStyle="1" w:styleId="loose1">
    <w:name w:val="loose1"/>
    <w:rsid w:val="00FE72BC"/>
  </w:style>
  <w:style w:type="character" w:customStyle="1" w:styleId="gsa">
    <w:name w:val="gs_a"/>
    <w:rsid w:val="00FE72BC"/>
  </w:style>
  <w:style w:type="character" w:customStyle="1" w:styleId="mainarttitle">
    <w:name w:val="mainarttitle"/>
    <w:rsid w:val="00FE72BC"/>
  </w:style>
  <w:style w:type="character" w:customStyle="1" w:styleId="mainartauthor">
    <w:name w:val="mainartauthor"/>
    <w:rsid w:val="00FE72BC"/>
  </w:style>
  <w:style w:type="character" w:customStyle="1" w:styleId="mainartdate">
    <w:name w:val="mainartdate"/>
    <w:rsid w:val="00FE72BC"/>
  </w:style>
  <w:style w:type="character" w:customStyle="1" w:styleId="gsggs">
    <w:name w:val="gs_ggs"/>
    <w:rsid w:val="00FE72BC"/>
  </w:style>
  <w:style w:type="character" w:customStyle="1" w:styleId="ahead">
    <w:name w:val="a_head"/>
    <w:rsid w:val="00FE72BC"/>
  </w:style>
  <w:style w:type="character" w:customStyle="1" w:styleId="docbody">
    <w:name w:val="docbody"/>
    <w:rsid w:val="00FE72BC"/>
  </w:style>
  <w:style w:type="character" w:customStyle="1" w:styleId="bwxsm">
    <w:name w:val="b w xsm"/>
    <w:rsid w:val="00FE72BC"/>
  </w:style>
  <w:style w:type="character" w:customStyle="1" w:styleId="fstd">
    <w:name w:val="f std"/>
    <w:rsid w:val="00FE72BC"/>
  </w:style>
  <w:style w:type="character" w:customStyle="1" w:styleId="bio1">
    <w:name w:val="bio1"/>
    <w:rsid w:val="00FE72BC"/>
  </w:style>
  <w:style w:type="character" w:customStyle="1" w:styleId="cardCharCharCharCharCharChar">
    <w:name w:val="card Char Char Char Char Char Char"/>
    <w:rsid w:val="00FE72BC"/>
  </w:style>
  <w:style w:type="character" w:customStyle="1" w:styleId="Style24ptBoldUnderlineCenteredCharChar">
    <w:name w:val="Style 24 pt Bold Underline Centered Char Char"/>
    <w:rsid w:val="00FE72BC"/>
  </w:style>
  <w:style w:type="character" w:customStyle="1" w:styleId="TagCiteCharChar0">
    <w:name w:val="Tag / Cite Char Char"/>
    <w:rsid w:val="00FE72BC"/>
  </w:style>
  <w:style w:type="character" w:customStyle="1" w:styleId="CardTextUnderlinedCharChar">
    <w:name w:val="Card Text Underlined Char Char"/>
    <w:rsid w:val="00FE72BC"/>
  </w:style>
  <w:style w:type="character" w:customStyle="1" w:styleId="CardTagCharCharChar">
    <w:name w:val="Card Tag Char Char Char"/>
    <w:rsid w:val="00FE72BC"/>
  </w:style>
  <w:style w:type="character" w:customStyle="1" w:styleId="UnderlineStyleChar20">
    <w:name w:val="Underline Style Char2"/>
    <w:rsid w:val="00FE72BC"/>
  </w:style>
  <w:style w:type="character" w:customStyle="1" w:styleId="t13">
    <w:name w:val="t13"/>
    <w:basedOn w:val="DefaultParagraphFont"/>
    <w:rsid w:val="00FE72BC"/>
  </w:style>
  <w:style w:type="character" w:customStyle="1" w:styleId="CharChar17">
    <w:name w:val="Char Char17"/>
    <w:locked/>
    <w:rsid w:val="00FE72BC"/>
  </w:style>
  <w:style w:type="character" w:customStyle="1" w:styleId="ilspan">
    <w:name w:val="il_span"/>
    <w:basedOn w:val="DefaultParagraphFont"/>
    <w:rsid w:val="00FE72BC"/>
  </w:style>
  <w:style w:type="character" w:customStyle="1" w:styleId="leftidx1">
    <w:name w:val="leftidx1"/>
    <w:rsid w:val="00FE72BC"/>
  </w:style>
  <w:style w:type="character" w:customStyle="1" w:styleId="blue1">
    <w:name w:val="blue1"/>
    <w:rsid w:val="00FE72BC"/>
  </w:style>
  <w:style w:type="character" w:customStyle="1" w:styleId="author-link1">
    <w:name w:val="author-link1"/>
    <w:rsid w:val="00FE72BC"/>
  </w:style>
  <w:style w:type="character" w:customStyle="1" w:styleId="black1">
    <w:name w:val="black1"/>
    <w:rsid w:val="00FE72BC"/>
  </w:style>
  <w:style w:type="character" w:customStyle="1" w:styleId="StyleunderlinedCharBold">
    <w:name w:val="Style underlined Char + Bold"/>
    <w:rsid w:val="00FE72BC"/>
  </w:style>
  <w:style w:type="character" w:customStyle="1" w:styleId="CardUnderline0">
    <w:name w:val="Card Underline"/>
    <w:rsid w:val="00FE72BC"/>
  </w:style>
  <w:style w:type="character" w:customStyle="1" w:styleId="lingoregion">
    <w:name w:val="lingo_region"/>
    <w:basedOn w:val="DefaultParagraphFont"/>
    <w:rsid w:val="00FE72BC"/>
  </w:style>
  <w:style w:type="character" w:customStyle="1" w:styleId="cite3">
    <w:name w:val="%cite"/>
    <w:rsid w:val="00FE72BC"/>
  </w:style>
  <w:style w:type="character" w:customStyle="1" w:styleId="Emphasis21">
    <w:name w:val="%Emphasis2"/>
    <w:rsid w:val="00FE72BC"/>
  </w:style>
  <w:style w:type="character" w:customStyle="1" w:styleId="AAAcite">
    <w:name w:val="AAAcite"/>
    <w:rsid w:val="00FE72BC"/>
  </w:style>
  <w:style w:type="character" w:customStyle="1" w:styleId="tmplheaderlink">
    <w:name w:val="tmplheaderlink"/>
    <w:rsid w:val="00FE72BC"/>
  </w:style>
  <w:style w:type="character" w:customStyle="1" w:styleId="StyleStyleUnderlineUnderlineStyleBoldUnderlineIntenseEmphas1">
    <w:name w:val="Style Style UnderlineUnderlineStyle Bold UnderlineIntense Emphas...1"/>
    <w:basedOn w:val="DefaultParagraphFont"/>
    <w:rsid w:val="00FE72BC"/>
    <w:rPr>
      <w:b w:val="0"/>
      <w:sz w:val="24"/>
      <w:u w:val="single"/>
      <w:bdr w:val="none" w:sz="0" w:space="0" w:color="auto"/>
    </w:rPr>
  </w:style>
  <w:style w:type="character" w:customStyle="1" w:styleId="Bodytext116">
    <w:name w:val="Body text (11)"/>
    <w:rsid w:val="00FE72BC"/>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FE72BC"/>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FE72BC"/>
  </w:style>
  <w:style w:type="paragraph" w:customStyle="1" w:styleId="StyleJustified">
    <w:name w:val="Style Justified"/>
    <w:basedOn w:val="Normal"/>
    <w:qFormat/>
    <w:rsid w:val="00FE72BC"/>
    <w:rPr>
      <w:rFonts w:eastAsia="Times New Roman"/>
      <w:szCs w:val="20"/>
    </w:rPr>
  </w:style>
  <w:style w:type="paragraph" w:customStyle="1" w:styleId="Style5">
    <w:name w:val="Style5"/>
    <w:basedOn w:val="Normal"/>
    <w:link w:val="Style5Char"/>
    <w:qFormat/>
    <w:rsid w:val="00FE72BC"/>
    <w:pPr>
      <w:ind w:left="432" w:right="432"/>
      <w:jc w:val="both"/>
    </w:pPr>
    <w:rPr>
      <w:rFonts w:eastAsia="Times New Roman"/>
    </w:rPr>
  </w:style>
  <w:style w:type="character" w:customStyle="1" w:styleId="Style5Char">
    <w:name w:val="Style5 Char"/>
    <w:link w:val="Style5"/>
    <w:rsid w:val="00FE72BC"/>
    <w:rPr>
      <w:rFonts w:ascii="Calibri" w:eastAsia="Times New Roman" w:hAnsi="Calibri" w:cs="Calibri"/>
    </w:rPr>
  </w:style>
  <w:style w:type="paragraph" w:customStyle="1" w:styleId="Style100">
    <w:name w:val="Style10"/>
    <w:basedOn w:val="Normal"/>
    <w:link w:val="Style10Char"/>
    <w:qFormat/>
    <w:rsid w:val="00FE72BC"/>
    <w:pPr>
      <w:ind w:right="432"/>
    </w:pPr>
    <w:rPr>
      <w:rFonts w:eastAsia="Times New Roman"/>
      <w:b/>
      <w:sz w:val="24"/>
    </w:rPr>
  </w:style>
  <w:style w:type="character" w:customStyle="1" w:styleId="Style10Char">
    <w:name w:val="Style10 Char"/>
    <w:link w:val="Style100"/>
    <w:rsid w:val="00FE72BC"/>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FE72BC"/>
    <w:rPr>
      <w:b w:val="0"/>
      <w:bCs w:val="0"/>
      <w:sz w:val="22"/>
      <w:u w:val="single"/>
      <w:bdr w:val="none" w:sz="0" w:space="0" w:color="auto"/>
    </w:rPr>
  </w:style>
  <w:style w:type="paragraph" w:customStyle="1" w:styleId="UnderlinedEv">
    <w:name w:val="Underlined Ev"/>
    <w:basedOn w:val="Normal"/>
    <w:next w:val="Normal"/>
    <w:link w:val="UnderlinedEvChar"/>
    <w:qFormat/>
    <w:rsid w:val="00FE72BC"/>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FE72BC"/>
    <w:rPr>
      <w:u w:val="single"/>
      <w:bdr w:val="none" w:sz="0" w:space="0" w:color="auto"/>
    </w:rPr>
  </w:style>
  <w:style w:type="character" w:customStyle="1" w:styleId="role">
    <w:name w:val="role"/>
    <w:rsid w:val="00FE72BC"/>
  </w:style>
  <w:style w:type="character" w:customStyle="1" w:styleId="pagination0">
    <w:name w:val="pagination"/>
    <w:basedOn w:val="DefaultParagraphFont"/>
    <w:rsid w:val="00FE72BC"/>
  </w:style>
  <w:style w:type="character" w:customStyle="1" w:styleId="doi">
    <w:name w:val="doi"/>
    <w:basedOn w:val="DefaultParagraphFont"/>
    <w:rsid w:val="00FE72BC"/>
  </w:style>
  <w:style w:type="character" w:customStyle="1" w:styleId="bodycontents">
    <w:name w:val="bodycontents"/>
    <w:basedOn w:val="DefaultParagraphFont"/>
    <w:rsid w:val="00FE72BC"/>
  </w:style>
  <w:style w:type="character" w:customStyle="1" w:styleId="comma">
    <w:name w:val="comma"/>
    <w:basedOn w:val="DefaultParagraphFont"/>
    <w:rsid w:val="00FE72BC"/>
  </w:style>
  <w:style w:type="character" w:customStyle="1" w:styleId="pad5right">
    <w:name w:val="pad5right"/>
    <w:basedOn w:val="DefaultParagraphFont"/>
    <w:rsid w:val="00FE72BC"/>
  </w:style>
  <w:style w:type="character" w:customStyle="1" w:styleId="divider">
    <w:name w:val="divider"/>
    <w:basedOn w:val="DefaultParagraphFont"/>
    <w:rsid w:val="00FE72BC"/>
  </w:style>
  <w:style w:type="character" w:customStyle="1" w:styleId="blogdate">
    <w:name w:val="blogdate"/>
    <w:basedOn w:val="DefaultParagraphFont"/>
    <w:rsid w:val="00FE72BC"/>
  </w:style>
  <w:style w:type="character" w:customStyle="1" w:styleId="dot">
    <w:name w:val="dot"/>
    <w:basedOn w:val="DefaultParagraphFont"/>
    <w:rsid w:val="00FE72BC"/>
  </w:style>
  <w:style w:type="character" w:customStyle="1" w:styleId="hn-date">
    <w:name w:val="hn-date"/>
    <w:basedOn w:val="DefaultParagraphFont"/>
    <w:rsid w:val="00FE72BC"/>
  </w:style>
  <w:style w:type="character" w:customStyle="1" w:styleId="location">
    <w:name w:val="location"/>
    <w:basedOn w:val="DefaultParagraphFont"/>
    <w:rsid w:val="00FE72BC"/>
  </w:style>
  <w:style w:type="character" w:customStyle="1" w:styleId="dropcap-letter">
    <w:name w:val="dropcap-letter"/>
    <w:basedOn w:val="DefaultParagraphFont"/>
    <w:rsid w:val="00FE72BC"/>
  </w:style>
  <w:style w:type="character" w:customStyle="1" w:styleId="offscreen">
    <w:name w:val="offscreen"/>
    <w:basedOn w:val="DefaultParagraphFont"/>
    <w:rsid w:val="00FE72BC"/>
  </w:style>
  <w:style w:type="character" w:customStyle="1" w:styleId="linked-in">
    <w:name w:val="linked-in"/>
    <w:basedOn w:val="DefaultParagraphFont"/>
    <w:rsid w:val="00FE72BC"/>
  </w:style>
  <w:style w:type="character" w:customStyle="1" w:styleId="divs">
    <w:name w:val="divs"/>
    <w:basedOn w:val="DefaultParagraphFont"/>
    <w:rsid w:val="00FE72BC"/>
  </w:style>
  <w:style w:type="character" w:customStyle="1" w:styleId="h4">
    <w:name w:val="h4"/>
    <w:rsid w:val="00FE72BC"/>
  </w:style>
  <w:style w:type="character" w:customStyle="1" w:styleId="postheader">
    <w:name w:val="postheader"/>
    <w:basedOn w:val="DefaultParagraphFont"/>
    <w:rsid w:val="00FE72BC"/>
  </w:style>
  <w:style w:type="numbering" w:customStyle="1" w:styleId="1ai1">
    <w:name w:val="1 / a / i1"/>
    <w:rsid w:val="00FE72BC"/>
    <w:pPr>
      <w:numPr>
        <w:numId w:val="47"/>
      </w:numPr>
    </w:pPr>
  </w:style>
  <w:style w:type="numbering" w:styleId="1ai">
    <w:name w:val="Outline List 1"/>
    <w:basedOn w:val="NoList"/>
    <w:unhideWhenUsed/>
    <w:rsid w:val="00FE72BC"/>
    <w:pPr>
      <w:numPr>
        <w:numId w:val="48"/>
      </w:numPr>
    </w:pPr>
  </w:style>
  <w:style w:type="paragraph" w:styleId="Index2">
    <w:name w:val="index 2"/>
    <w:basedOn w:val="Normal"/>
    <w:next w:val="Normal"/>
    <w:autoRedefine/>
    <w:rsid w:val="00FE72BC"/>
    <w:pPr>
      <w:spacing w:after="200" w:line="276" w:lineRule="auto"/>
      <w:ind w:left="400" w:hanging="200"/>
    </w:pPr>
    <w:rPr>
      <w:bCs/>
    </w:rPr>
  </w:style>
  <w:style w:type="paragraph" w:styleId="Index3">
    <w:name w:val="index 3"/>
    <w:basedOn w:val="Normal"/>
    <w:next w:val="Normal"/>
    <w:autoRedefine/>
    <w:rsid w:val="00FE72BC"/>
    <w:pPr>
      <w:spacing w:after="200" w:line="276" w:lineRule="auto"/>
      <w:ind w:left="600" w:hanging="200"/>
    </w:pPr>
    <w:rPr>
      <w:bCs/>
    </w:rPr>
  </w:style>
  <w:style w:type="paragraph" w:styleId="Index4">
    <w:name w:val="index 4"/>
    <w:basedOn w:val="Normal"/>
    <w:next w:val="Normal"/>
    <w:autoRedefine/>
    <w:rsid w:val="00FE72BC"/>
    <w:pPr>
      <w:spacing w:after="200" w:line="276" w:lineRule="auto"/>
      <w:ind w:left="800" w:hanging="200"/>
    </w:pPr>
    <w:rPr>
      <w:bCs/>
    </w:rPr>
  </w:style>
  <w:style w:type="paragraph" w:styleId="Index5">
    <w:name w:val="index 5"/>
    <w:basedOn w:val="Normal"/>
    <w:next w:val="Normal"/>
    <w:autoRedefine/>
    <w:rsid w:val="00FE72BC"/>
    <w:pPr>
      <w:spacing w:after="200" w:line="276" w:lineRule="auto"/>
      <w:ind w:left="1000" w:hanging="200"/>
    </w:pPr>
    <w:rPr>
      <w:bCs/>
    </w:rPr>
  </w:style>
  <w:style w:type="paragraph" w:styleId="Index6">
    <w:name w:val="index 6"/>
    <w:basedOn w:val="Normal"/>
    <w:next w:val="Normal"/>
    <w:autoRedefine/>
    <w:rsid w:val="00FE72BC"/>
    <w:pPr>
      <w:spacing w:after="200" w:line="276" w:lineRule="auto"/>
      <w:ind w:left="1200" w:hanging="200"/>
    </w:pPr>
    <w:rPr>
      <w:bCs/>
    </w:rPr>
  </w:style>
  <w:style w:type="paragraph" w:styleId="Index7">
    <w:name w:val="index 7"/>
    <w:basedOn w:val="Normal"/>
    <w:next w:val="Normal"/>
    <w:autoRedefine/>
    <w:rsid w:val="00FE72BC"/>
    <w:pPr>
      <w:spacing w:after="200" w:line="276" w:lineRule="auto"/>
      <w:ind w:left="1400" w:hanging="200"/>
    </w:pPr>
    <w:rPr>
      <w:bCs/>
    </w:rPr>
  </w:style>
  <w:style w:type="paragraph" w:styleId="Index8">
    <w:name w:val="index 8"/>
    <w:basedOn w:val="Normal"/>
    <w:next w:val="Normal"/>
    <w:autoRedefine/>
    <w:rsid w:val="00FE72BC"/>
    <w:pPr>
      <w:spacing w:after="200" w:line="276" w:lineRule="auto"/>
      <w:ind w:left="1600" w:hanging="200"/>
    </w:pPr>
    <w:rPr>
      <w:bCs/>
    </w:rPr>
  </w:style>
  <w:style w:type="paragraph" w:styleId="Index9">
    <w:name w:val="index 9"/>
    <w:basedOn w:val="Normal"/>
    <w:next w:val="Normal"/>
    <w:autoRedefine/>
    <w:rsid w:val="00FE72BC"/>
    <w:pPr>
      <w:spacing w:after="200" w:line="276" w:lineRule="auto"/>
      <w:ind w:left="1800" w:hanging="200"/>
    </w:pPr>
    <w:rPr>
      <w:bCs/>
    </w:rPr>
  </w:style>
  <w:style w:type="paragraph" w:styleId="IndexHeading">
    <w:name w:val="index heading"/>
    <w:basedOn w:val="Normal"/>
    <w:next w:val="Index1"/>
    <w:rsid w:val="00FE72BC"/>
    <w:pPr>
      <w:spacing w:after="200" w:line="276" w:lineRule="auto"/>
    </w:pPr>
    <w:rPr>
      <w:bCs/>
    </w:rPr>
  </w:style>
  <w:style w:type="paragraph" w:customStyle="1" w:styleId="Quote20">
    <w:name w:val="Quote2"/>
    <w:basedOn w:val="Default"/>
    <w:next w:val="Default"/>
    <w:uiPriority w:val="99"/>
    <w:qFormat/>
    <w:rsid w:val="00FE72BC"/>
    <w:rPr>
      <w:rFonts w:eastAsia="Calibri"/>
      <w:color w:val="auto"/>
      <w:szCs w:val="22"/>
    </w:rPr>
  </w:style>
  <w:style w:type="character" w:customStyle="1" w:styleId="HighlightedUnderlineEmphasis">
    <w:name w:val="Highlighted Underline Emphasis"/>
    <w:rsid w:val="00FE72BC"/>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FE72BC"/>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FE72BC"/>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FE72BC"/>
    <w:rPr>
      <w:rFonts w:ascii="Georgia" w:hAnsi="Georgia"/>
      <w:u w:val="single"/>
    </w:rPr>
  </w:style>
  <w:style w:type="paragraph" w:customStyle="1" w:styleId="StyleCardsGeorgia12ptBoldThickunderlineBorderSin">
    <w:name w:val="Style Cards + Georgia 12 pt Bold Thick underline Border: : (Sin..."/>
    <w:basedOn w:val="Normal"/>
    <w:qFormat/>
    <w:rsid w:val="00FE72BC"/>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FE72BC"/>
    <w:rPr>
      <w:rFonts w:ascii="Georgia" w:hAnsi="Georgia"/>
      <w:sz w:val="24"/>
      <w:u w:val="single"/>
    </w:rPr>
  </w:style>
  <w:style w:type="paragraph" w:customStyle="1" w:styleId="StyleCardsGeorgia">
    <w:name w:val="Style Cards + Georgia"/>
    <w:basedOn w:val="Normal"/>
    <w:qFormat/>
    <w:rsid w:val="00FE72BC"/>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FE72BC"/>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FE72BC"/>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FE72BC"/>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FE72BC"/>
    <w:rPr>
      <w:b w:val="0"/>
      <w:bCs w:val="0"/>
      <w:sz w:val="22"/>
      <w:u w:val="single"/>
      <w:bdr w:val="none" w:sz="0" w:space="0" w:color="auto"/>
    </w:rPr>
  </w:style>
  <w:style w:type="character" w:customStyle="1" w:styleId="cit-title">
    <w:name w:val="cit-title"/>
    <w:basedOn w:val="DefaultParagraphFont"/>
    <w:rsid w:val="00FE72BC"/>
  </w:style>
  <w:style w:type="paragraph" w:customStyle="1" w:styleId="txttitle">
    <w:name w:val="txttitle"/>
    <w:basedOn w:val="Normal"/>
    <w:uiPriority w:val="99"/>
    <w:qFormat/>
    <w:rsid w:val="00FE72BC"/>
    <w:pPr>
      <w:spacing w:before="100" w:beforeAutospacing="1" w:after="100" w:afterAutospacing="1"/>
    </w:pPr>
    <w:rPr>
      <w:sz w:val="24"/>
    </w:rPr>
  </w:style>
  <w:style w:type="character" w:customStyle="1" w:styleId="z3988">
    <w:name w:val="z3988"/>
    <w:basedOn w:val="DefaultParagraphFont"/>
    <w:rsid w:val="00FE72BC"/>
  </w:style>
  <w:style w:type="character" w:customStyle="1" w:styleId="nowrap">
    <w:name w:val="nowrap"/>
    <w:basedOn w:val="DefaultParagraphFont"/>
    <w:rsid w:val="00FE72BC"/>
  </w:style>
  <w:style w:type="paragraph" w:customStyle="1" w:styleId="SmallCards">
    <w:name w:val="Small Cards"/>
    <w:basedOn w:val="Normal"/>
    <w:link w:val="SmallCardsChar"/>
    <w:autoRedefine/>
    <w:qFormat/>
    <w:rsid w:val="00FE72BC"/>
    <w:rPr>
      <w:rFonts w:eastAsia="Times New Roman"/>
      <w:sz w:val="16"/>
      <w:szCs w:val="20"/>
    </w:rPr>
  </w:style>
  <w:style w:type="character" w:customStyle="1" w:styleId="freeaccess">
    <w:name w:val="freeaccess"/>
    <w:basedOn w:val="DefaultParagraphFont"/>
    <w:rsid w:val="00FE72BC"/>
  </w:style>
  <w:style w:type="character" w:customStyle="1" w:styleId="BoxX2">
    <w:name w:val="BoxX2"/>
    <w:qFormat/>
    <w:rsid w:val="00FE72BC"/>
    <w:rPr>
      <w:rFonts w:ascii="Times New Roman" w:hAnsi="Times New Roman"/>
      <w:b/>
      <w:sz w:val="22"/>
      <w:u w:val="single"/>
      <w:bdr w:val="single" w:sz="4" w:space="0" w:color="auto"/>
    </w:rPr>
  </w:style>
  <w:style w:type="paragraph" w:customStyle="1" w:styleId="StyleStyle49pt9">
    <w:name w:val="Style Style4 + 9 pt9"/>
    <w:basedOn w:val="Style4"/>
    <w:link w:val="StyleStyle49pt9Char"/>
    <w:qFormat/>
    <w:rsid w:val="00FE72BC"/>
    <w:rPr>
      <w:rFonts w:eastAsia="SimSun"/>
      <w:lang w:eastAsia="zh-CN"/>
    </w:rPr>
  </w:style>
  <w:style w:type="character" w:customStyle="1" w:styleId="StyleStyle49pt9Char">
    <w:name w:val="Style Style4 + 9 pt9 Char"/>
    <w:link w:val="StyleStyle49pt9"/>
    <w:rsid w:val="00FE72BC"/>
    <w:rPr>
      <w:rFonts w:ascii="Calibri" w:eastAsia="SimSun" w:hAnsi="Calibri" w:cs="Calibri"/>
      <w:u w:val="single"/>
      <w:lang w:eastAsia="zh-CN"/>
    </w:rPr>
  </w:style>
  <w:style w:type="paragraph" w:customStyle="1" w:styleId="DebateBlocking">
    <w:name w:val="DebateBlocking"/>
    <w:basedOn w:val="Normal"/>
    <w:next w:val="Nothing"/>
    <w:uiPriority w:val="99"/>
    <w:qFormat/>
    <w:rsid w:val="00FE72BC"/>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FE72BC"/>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FE72BC"/>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uiPriority w:val="99"/>
    <w:qFormat/>
    <w:rsid w:val="00FE72BC"/>
    <w:pPr>
      <w:spacing w:before="100" w:beforeAutospacing="1" w:after="100" w:afterAutospacing="1"/>
    </w:pPr>
    <w:rPr>
      <w:rFonts w:eastAsia="Times New Roman"/>
      <w:sz w:val="24"/>
    </w:rPr>
  </w:style>
  <w:style w:type="paragraph" w:customStyle="1" w:styleId="CiteLittle">
    <w:name w:val="Cite Little"/>
    <w:next w:val="Normal"/>
    <w:qFormat/>
    <w:rsid w:val="00FE72BC"/>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FE72BC"/>
    <w:rPr>
      <w:rFonts w:ascii="Times New Roman" w:eastAsia="MS Mincho" w:hAnsi="Times New Roman"/>
      <w:b/>
      <w:bCs/>
      <w:u w:val="thick"/>
    </w:rPr>
  </w:style>
  <w:style w:type="character" w:customStyle="1" w:styleId="StyleAsianMSMincho">
    <w:name w:val="Style (Asian) MS Mincho"/>
    <w:rsid w:val="00FE72BC"/>
    <w:rPr>
      <w:rFonts w:ascii="Times New Roman" w:eastAsia="MS Mincho" w:hAnsi="Times New Roman"/>
      <w:u w:val="thick"/>
    </w:rPr>
  </w:style>
  <w:style w:type="paragraph" w:customStyle="1" w:styleId="docheader">
    <w:name w:val="doc header"/>
    <w:autoRedefine/>
    <w:qFormat/>
    <w:rsid w:val="00FE72BC"/>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FE72BC"/>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FE72BC"/>
  </w:style>
  <w:style w:type="paragraph" w:customStyle="1" w:styleId="blocorganizer">
    <w:name w:val="bloc organizer"/>
    <w:basedOn w:val="Heading1"/>
    <w:next w:val="bloctitles"/>
    <w:link w:val="blocorganizerChar"/>
    <w:autoRedefine/>
    <w:qFormat/>
    <w:rsid w:val="00FE72BC"/>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FE72BC"/>
    <w:rPr>
      <w:rFonts w:ascii="Calibri" w:eastAsia="Times New Roman" w:hAnsi="Calibri" w:cs="Times New Roman"/>
      <w:b/>
      <w:bCs/>
      <w:caps/>
      <w:sz w:val="4"/>
      <w:szCs w:val="32"/>
      <w:u w:val="single"/>
    </w:rPr>
  </w:style>
  <w:style w:type="character" w:customStyle="1" w:styleId="UnderlineBoldChar">
    <w:name w:val="Underline Bold Char"/>
    <w:locked/>
    <w:rsid w:val="00FE72BC"/>
    <w:rPr>
      <w:rFonts w:ascii="Times New Roman" w:eastAsia="Times New Roman" w:hAnsi="Times New Roman" w:cs="Calibri"/>
      <w:b/>
      <w:sz w:val="24"/>
      <w:szCs w:val="20"/>
      <w:u w:val="single"/>
    </w:rPr>
  </w:style>
  <w:style w:type="character" w:customStyle="1" w:styleId="tagChar">
    <w:name w:val="%tag Char"/>
    <w:link w:val="tag"/>
    <w:uiPriority w:val="99"/>
    <w:rsid w:val="00FE72BC"/>
    <w:rPr>
      <w:rFonts w:ascii="Garamond" w:eastAsia="Calibri" w:hAnsi="Garamond" w:cs="Calibri"/>
      <w:bCs/>
      <w:sz w:val="18"/>
    </w:rPr>
  </w:style>
  <w:style w:type="character" w:customStyle="1" w:styleId="AAAcardChar">
    <w:name w:val="AAAcard Char"/>
    <w:link w:val="AAAcard"/>
    <w:uiPriority w:val="99"/>
    <w:rsid w:val="00FE72BC"/>
    <w:rPr>
      <w:rFonts w:ascii="Calibri" w:eastAsia="Times New Roman" w:hAnsi="Calibri" w:cs="Calibri"/>
    </w:rPr>
  </w:style>
  <w:style w:type="character" w:customStyle="1" w:styleId="underlineCharChar2">
    <w:name w:val="underline Char Char"/>
    <w:rsid w:val="00FE72BC"/>
    <w:rPr>
      <w:rFonts w:ascii="Arial Narrow" w:eastAsia="Times New Roman" w:hAnsi="Arial Narrow" w:cs="Calibri"/>
      <w:sz w:val="24"/>
      <w:u w:val="single"/>
    </w:rPr>
  </w:style>
  <w:style w:type="paragraph" w:customStyle="1" w:styleId="tagstyle1">
    <w:name w:val="tagstyle"/>
    <w:basedOn w:val="Normal"/>
    <w:qFormat/>
    <w:rsid w:val="00FE72BC"/>
    <w:pPr>
      <w:spacing w:before="100" w:beforeAutospacing="1" w:after="100" w:afterAutospacing="1"/>
    </w:pPr>
    <w:rPr>
      <w:rFonts w:eastAsia="Times New Roman"/>
      <w:sz w:val="24"/>
    </w:rPr>
  </w:style>
  <w:style w:type="character" w:customStyle="1" w:styleId="newsstorytitle">
    <w:name w:val="news_story_title"/>
    <w:rsid w:val="00FE72BC"/>
  </w:style>
  <w:style w:type="character" w:customStyle="1" w:styleId="yqlink">
    <w:name w:val="yqlink"/>
    <w:rsid w:val="00FE72BC"/>
  </w:style>
  <w:style w:type="character" w:customStyle="1" w:styleId="clbody">
    <w:name w:val="clbody"/>
    <w:rsid w:val="00FE72BC"/>
  </w:style>
  <w:style w:type="paragraph" w:customStyle="1" w:styleId="Analyticals">
    <w:name w:val="Analyticals"/>
    <w:basedOn w:val="Normal"/>
    <w:qFormat/>
    <w:rsid w:val="00FE72BC"/>
    <w:rPr>
      <w:rFonts w:eastAsia="Times New Roman"/>
      <w:sz w:val="24"/>
    </w:rPr>
  </w:style>
  <w:style w:type="character" w:customStyle="1" w:styleId="norm">
    <w:name w:val="norm"/>
    <w:rsid w:val="00FE72BC"/>
  </w:style>
  <w:style w:type="character" w:customStyle="1" w:styleId="boldandunderlinecharcharcharcharcharcharcharcharcharcharcharcharcharcharcharchar0">
    <w:name w:val="boldandunderlinecharcharcharcharcharcharcharcharcharcharcharcharcharcharcharchar"/>
    <w:rsid w:val="00FE72BC"/>
  </w:style>
  <w:style w:type="character" w:customStyle="1" w:styleId="underlinecharcharcharcharcharcharcharcharcharcharcharcharcharchar0">
    <w:name w:val="underlinecharcharcharcharcharcharcharcharcharcharcharcharcharchar"/>
    <w:rsid w:val="00FE72BC"/>
  </w:style>
  <w:style w:type="character" w:customStyle="1" w:styleId="CharCharCharCharCharChar1Char">
    <w:name w:val="Char Char Char Char Char Char1 Char"/>
    <w:rsid w:val="00FE72BC"/>
    <w:rPr>
      <w:rFonts w:ascii="Times New Roman" w:eastAsia="Times New Roman" w:hAnsi="Times New Roman" w:cs="Times New Roman"/>
      <w:b/>
      <w:sz w:val="24"/>
      <w:szCs w:val="24"/>
    </w:rPr>
  </w:style>
  <w:style w:type="character" w:customStyle="1" w:styleId="emphasis22">
    <w:name w:val="emphasis2"/>
    <w:rsid w:val="00FE72BC"/>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FE72BC"/>
    <w:rPr>
      <w:sz w:val="24"/>
      <w:szCs w:val="24"/>
      <w:lang w:val="en-US" w:eastAsia="en-US" w:bidi="ar-SA"/>
    </w:rPr>
  </w:style>
  <w:style w:type="character" w:customStyle="1" w:styleId="NewTag">
    <w:name w:val="NewTag"/>
    <w:uiPriority w:val="1"/>
    <w:qFormat/>
    <w:rsid w:val="00FE72BC"/>
    <w:rPr>
      <w:rFonts w:ascii="Georgia" w:hAnsi="Georgia"/>
      <w:b/>
      <w:sz w:val="24"/>
    </w:rPr>
  </w:style>
  <w:style w:type="character" w:customStyle="1" w:styleId="searchtools-record-title">
    <w:name w:val="searchtools-record-title"/>
    <w:basedOn w:val="DefaultParagraphFont"/>
    <w:rsid w:val="00FE72BC"/>
  </w:style>
  <w:style w:type="character" w:customStyle="1" w:styleId="rightside">
    <w:name w:val="rightside"/>
    <w:rsid w:val="00FE72BC"/>
  </w:style>
  <w:style w:type="character" w:customStyle="1" w:styleId="flourish">
    <w:name w:val="flourish"/>
    <w:rsid w:val="00FE72BC"/>
  </w:style>
  <w:style w:type="character" w:customStyle="1" w:styleId="style150">
    <w:name w:val="style150"/>
    <w:rsid w:val="00FE72BC"/>
  </w:style>
  <w:style w:type="character" w:customStyle="1" w:styleId="head">
    <w:name w:val="head"/>
    <w:rsid w:val="00FE72BC"/>
  </w:style>
  <w:style w:type="character" w:customStyle="1" w:styleId="titletxt">
    <w:name w:val="titletxt"/>
    <w:rsid w:val="00FE72BC"/>
  </w:style>
  <w:style w:type="character" w:customStyle="1" w:styleId="colbcopy">
    <w:name w:val="colbcopy"/>
    <w:rsid w:val="00FE72BC"/>
  </w:style>
  <w:style w:type="character" w:customStyle="1" w:styleId="hcard">
    <w:name w:val="hcard"/>
    <w:rsid w:val="00FE72BC"/>
  </w:style>
  <w:style w:type="paragraph" w:customStyle="1" w:styleId="StylePlainTextTimesNewRomanBold">
    <w:name w:val="Style Plain Text + Times New Roman Bold"/>
    <w:basedOn w:val="PlainText"/>
    <w:qFormat/>
    <w:rsid w:val="00FE72BC"/>
    <w:pPr>
      <w:widowControl/>
      <w:autoSpaceDE/>
      <w:autoSpaceDN/>
      <w:adjustRightInd/>
    </w:pPr>
    <w:rPr>
      <w:rFonts w:ascii="Courier" w:eastAsia="Cambria" w:hAnsi="Courier"/>
      <w:sz w:val="21"/>
      <w:szCs w:val="21"/>
    </w:rPr>
  </w:style>
  <w:style w:type="paragraph" w:customStyle="1" w:styleId="hotroute2">
    <w:name w:val="hotroute"/>
    <w:basedOn w:val="Normal"/>
    <w:qFormat/>
    <w:rsid w:val="00FE72BC"/>
    <w:pPr>
      <w:ind w:left="288"/>
    </w:pPr>
  </w:style>
  <w:style w:type="paragraph" w:customStyle="1" w:styleId="DeleteAnalytics">
    <w:name w:val="Delete Analytics"/>
    <w:basedOn w:val="Heading4"/>
    <w:qFormat/>
    <w:rsid w:val="00FE72BC"/>
    <w:rPr>
      <w:bCs/>
      <w:color w:val="800000"/>
    </w:rPr>
  </w:style>
  <w:style w:type="paragraph" w:customStyle="1" w:styleId="ReallyFuckingSmall0">
    <w:name w:val="Really Fucking Small"/>
    <w:basedOn w:val="Normal"/>
    <w:link w:val="ReallyFuckingSmallChar0"/>
    <w:qFormat/>
    <w:rsid w:val="00FE72BC"/>
    <w:pPr>
      <w:ind w:left="144"/>
    </w:pPr>
    <w:rPr>
      <w:rFonts w:eastAsia="Times New Roman"/>
      <w:sz w:val="12"/>
    </w:rPr>
  </w:style>
  <w:style w:type="character" w:customStyle="1" w:styleId="ReallyFuckingSmallChar0">
    <w:name w:val="Really Fucking Small Char"/>
    <w:link w:val="ReallyFuckingSmall0"/>
    <w:rsid w:val="00FE72BC"/>
    <w:rPr>
      <w:rFonts w:ascii="Calibri" w:eastAsia="Times New Roman" w:hAnsi="Calibri" w:cs="Calibri"/>
      <w:sz w:val="12"/>
    </w:rPr>
  </w:style>
  <w:style w:type="paragraph" w:customStyle="1" w:styleId="Boxempahsis">
    <w:name w:val="Box empahsis"/>
    <w:basedOn w:val="Normal"/>
    <w:link w:val="BoxempahsisChar"/>
    <w:qFormat/>
    <w:rsid w:val="00FE72BC"/>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FE72BC"/>
    <w:rPr>
      <w:rFonts w:ascii="Franklin Gothic Heavy" w:hAnsi="Franklin Gothic Heavy" w:cs="Calibri"/>
      <w:sz w:val="24"/>
      <w:u w:val="single"/>
      <w:bdr w:val="single" w:sz="4" w:space="0" w:color="auto"/>
    </w:rPr>
  </w:style>
  <w:style w:type="character" w:customStyle="1" w:styleId="Qualified">
    <w:name w:val="Qualified"/>
    <w:rsid w:val="00FE72BC"/>
    <w:rPr>
      <w:rFonts w:ascii="Aptos Display" w:hAnsi="Aptos Display"/>
      <w:b/>
      <w:bCs/>
      <w:sz w:val="16"/>
    </w:rPr>
  </w:style>
  <w:style w:type="character" w:customStyle="1" w:styleId="BlockTitleChar0">
    <w:name w:val="%Block Title Char"/>
    <w:rsid w:val="00FE72BC"/>
    <w:rPr>
      <w:rFonts w:ascii="Arial" w:eastAsia="Times New Roman" w:hAnsi="Arial" w:cs="Arial"/>
      <w:b/>
      <w:bCs/>
      <w:kern w:val="32"/>
      <w:sz w:val="28"/>
      <w:szCs w:val="32"/>
    </w:rPr>
  </w:style>
  <w:style w:type="character" w:customStyle="1" w:styleId="columntexthead">
    <w:name w:val="columntexthead"/>
    <w:rsid w:val="00FE72BC"/>
  </w:style>
  <w:style w:type="character" w:customStyle="1" w:styleId="instruction">
    <w:name w:val="instruction"/>
    <w:rsid w:val="00FE72BC"/>
  </w:style>
  <w:style w:type="character" w:customStyle="1" w:styleId="imagelink">
    <w:name w:val="imagelink"/>
    <w:rsid w:val="00FE72BC"/>
  </w:style>
  <w:style w:type="character" w:customStyle="1" w:styleId="leadin">
    <w:name w:val="leadin"/>
    <w:rsid w:val="00FE72BC"/>
  </w:style>
  <w:style w:type="character" w:customStyle="1" w:styleId="noticiabyline">
    <w:name w:val="noticia_byline"/>
    <w:rsid w:val="00FE72BC"/>
  </w:style>
  <w:style w:type="character" w:customStyle="1" w:styleId="rightnowyahoo">
    <w:name w:val="right_now_yahoo"/>
    <w:rsid w:val="00FE72BC"/>
  </w:style>
  <w:style w:type="character" w:customStyle="1" w:styleId="submittedmeta">
    <w:name w:val="submitted meta"/>
    <w:rsid w:val="00FE72BC"/>
  </w:style>
  <w:style w:type="character" w:customStyle="1" w:styleId="AAAunderline">
    <w:name w:val="AAAunderline"/>
    <w:qFormat/>
    <w:rsid w:val="00FE72BC"/>
    <w:rPr>
      <w:b/>
      <w:u w:val="single"/>
    </w:rPr>
  </w:style>
  <w:style w:type="paragraph" w:customStyle="1" w:styleId="IndexHeader">
    <w:name w:val="Index Header"/>
    <w:basedOn w:val="Normal"/>
    <w:qFormat/>
    <w:rsid w:val="00FE72BC"/>
    <w:pPr>
      <w:ind w:left="-720"/>
      <w:outlineLvl w:val="0"/>
    </w:pPr>
    <w:rPr>
      <w:rFonts w:eastAsia="Times New Roman"/>
      <w:b/>
      <w:bCs/>
      <w:sz w:val="36"/>
      <w:szCs w:val="20"/>
    </w:rPr>
  </w:style>
  <w:style w:type="character" w:customStyle="1" w:styleId="IndexHeaderChar">
    <w:name w:val="Index Header Char"/>
    <w:rsid w:val="00FE72BC"/>
    <w:rPr>
      <w:rFonts w:ascii="Times New Roman" w:eastAsia="Times New Roman" w:hAnsi="Times New Roman"/>
      <w:b/>
      <w:bCs/>
      <w:sz w:val="36"/>
    </w:rPr>
  </w:style>
  <w:style w:type="paragraph" w:customStyle="1" w:styleId="CardRead">
    <w:name w:val="Card_Read"/>
    <w:basedOn w:val="Normal"/>
    <w:qFormat/>
    <w:rsid w:val="00FE72BC"/>
    <w:rPr>
      <w:rFonts w:ascii="Times" w:eastAsia="Times" w:hAnsi="Times"/>
      <w:szCs w:val="20"/>
    </w:rPr>
  </w:style>
  <w:style w:type="paragraph" w:customStyle="1" w:styleId="CardNU">
    <w:name w:val="CardNU"/>
    <w:basedOn w:val="Normal"/>
    <w:qFormat/>
    <w:rsid w:val="00FE72BC"/>
    <w:rPr>
      <w:rFonts w:ascii="Times" w:eastAsia="Times" w:hAnsi="Times"/>
      <w:sz w:val="14"/>
      <w:szCs w:val="20"/>
    </w:rPr>
  </w:style>
  <w:style w:type="paragraph" w:customStyle="1" w:styleId="StyleHeading310pt">
    <w:name w:val="Style Heading 3 + 10 pt"/>
    <w:basedOn w:val="Heading3"/>
    <w:qFormat/>
    <w:rsid w:val="00FE72BC"/>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FE72BC"/>
    <w:rPr>
      <w:rFonts w:ascii="Times New Roman" w:eastAsia="Times New Roman" w:hAnsi="Times New Roman" w:cs="Arial"/>
      <w:b/>
      <w:bCs/>
      <w:sz w:val="26"/>
      <w:szCs w:val="26"/>
    </w:rPr>
  </w:style>
  <w:style w:type="paragraph" w:customStyle="1" w:styleId="Style30">
    <w:name w:val="Style 3"/>
    <w:basedOn w:val="Normal"/>
    <w:qFormat/>
    <w:rsid w:val="00FE72BC"/>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FE72BC"/>
    <w:pPr>
      <w:spacing w:after="60"/>
    </w:pPr>
    <w:rPr>
      <w:rFonts w:eastAsia="Times New Roman"/>
      <w:sz w:val="18"/>
    </w:rPr>
  </w:style>
  <w:style w:type="paragraph" w:customStyle="1" w:styleId="OmniPage8">
    <w:name w:val="OmniPage #8"/>
    <w:basedOn w:val="Normal"/>
    <w:qFormat/>
    <w:rsid w:val="00FE72BC"/>
    <w:rPr>
      <w:rFonts w:eastAsia="Times New Roman"/>
      <w:color w:val="000000"/>
      <w:szCs w:val="20"/>
    </w:rPr>
  </w:style>
  <w:style w:type="paragraph" w:customStyle="1" w:styleId="OmniPage2">
    <w:name w:val="OmniPage #2"/>
    <w:basedOn w:val="Normal"/>
    <w:qFormat/>
    <w:rsid w:val="00FE72BC"/>
    <w:rPr>
      <w:rFonts w:eastAsia="Times New Roman"/>
      <w:color w:val="000000"/>
      <w:szCs w:val="20"/>
    </w:rPr>
  </w:style>
  <w:style w:type="paragraph" w:customStyle="1" w:styleId="OmniPage6">
    <w:name w:val="OmniPage #6"/>
    <w:basedOn w:val="Normal"/>
    <w:qFormat/>
    <w:rsid w:val="00FE72BC"/>
    <w:rPr>
      <w:rFonts w:eastAsia="Times New Roman"/>
      <w:color w:val="000000"/>
      <w:szCs w:val="20"/>
    </w:rPr>
  </w:style>
  <w:style w:type="paragraph" w:customStyle="1" w:styleId="OmniPage7">
    <w:name w:val="OmniPage #7"/>
    <w:basedOn w:val="Normal"/>
    <w:qFormat/>
    <w:rsid w:val="00FE72BC"/>
    <w:rPr>
      <w:rFonts w:eastAsia="Times New Roman"/>
      <w:color w:val="000000"/>
      <w:szCs w:val="20"/>
    </w:rPr>
  </w:style>
  <w:style w:type="paragraph" w:customStyle="1" w:styleId="OmniPage11">
    <w:name w:val="OmniPage #11"/>
    <w:basedOn w:val="Normal"/>
    <w:qFormat/>
    <w:rsid w:val="00FE72BC"/>
    <w:rPr>
      <w:rFonts w:eastAsia="Times New Roman"/>
      <w:color w:val="000000"/>
      <w:szCs w:val="20"/>
    </w:rPr>
  </w:style>
  <w:style w:type="paragraph" w:customStyle="1" w:styleId="OmniPage12">
    <w:name w:val="OmniPage #12"/>
    <w:basedOn w:val="Normal"/>
    <w:qFormat/>
    <w:rsid w:val="00FE72BC"/>
    <w:rPr>
      <w:rFonts w:eastAsia="Times New Roman"/>
      <w:color w:val="000000"/>
      <w:szCs w:val="20"/>
    </w:rPr>
  </w:style>
  <w:style w:type="paragraph" w:customStyle="1" w:styleId="OmniPage13">
    <w:name w:val="OmniPage #13"/>
    <w:basedOn w:val="Normal"/>
    <w:qFormat/>
    <w:rsid w:val="00FE72BC"/>
    <w:rPr>
      <w:rFonts w:eastAsia="Times New Roman"/>
      <w:color w:val="000000"/>
      <w:szCs w:val="20"/>
    </w:rPr>
  </w:style>
  <w:style w:type="paragraph" w:customStyle="1" w:styleId="OmniPage14">
    <w:name w:val="OmniPage #14"/>
    <w:basedOn w:val="Normal"/>
    <w:qFormat/>
    <w:rsid w:val="00FE72BC"/>
    <w:rPr>
      <w:rFonts w:eastAsia="Times New Roman"/>
      <w:color w:val="000000"/>
      <w:szCs w:val="20"/>
    </w:rPr>
  </w:style>
  <w:style w:type="paragraph" w:customStyle="1" w:styleId="OmniPage15">
    <w:name w:val="OmniPage #15"/>
    <w:basedOn w:val="Normal"/>
    <w:qFormat/>
    <w:rsid w:val="00FE72BC"/>
    <w:rPr>
      <w:rFonts w:eastAsia="Times New Roman"/>
      <w:color w:val="000000"/>
      <w:szCs w:val="20"/>
    </w:rPr>
  </w:style>
  <w:style w:type="paragraph" w:customStyle="1" w:styleId="OmniPage17">
    <w:name w:val="OmniPage #17"/>
    <w:basedOn w:val="Normal"/>
    <w:qFormat/>
    <w:rsid w:val="00FE72BC"/>
    <w:rPr>
      <w:rFonts w:eastAsia="Times New Roman"/>
      <w:color w:val="000000"/>
      <w:szCs w:val="20"/>
    </w:rPr>
  </w:style>
  <w:style w:type="paragraph" w:customStyle="1" w:styleId="OmniPage19">
    <w:name w:val="OmniPage #19"/>
    <w:basedOn w:val="Normal"/>
    <w:qFormat/>
    <w:rsid w:val="00FE72BC"/>
    <w:rPr>
      <w:rFonts w:eastAsia="Times New Roman"/>
      <w:color w:val="000000"/>
      <w:szCs w:val="20"/>
    </w:rPr>
  </w:style>
  <w:style w:type="paragraph" w:customStyle="1" w:styleId="OmniPage20">
    <w:name w:val="OmniPage #20"/>
    <w:basedOn w:val="Normal"/>
    <w:qFormat/>
    <w:rsid w:val="00FE72BC"/>
    <w:rPr>
      <w:rFonts w:eastAsia="Times New Roman"/>
      <w:color w:val="000000"/>
      <w:szCs w:val="20"/>
    </w:rPr>
  </w:style>
  <w:style w:type="paragraph" w:customStyle="1" w:styleId="OmniPage21">
    <w:name w:val="OmniPage #21"/>
    <w:basedOn w:val="Normal"/>
    <w:qFormat/>
    <w:rsid w:val="00FE72BC"/>
    <w:rPr>
      <w:rFonts w:eastAsia="Times New Roman"/>
      <w:color w:val="000000"/>
      <w:szCs w:val="20"/>
    </w:rPr>
  </w:style>
  <w:style w:type="paragraph" w:customStyle="1" w:styleId="OmniPage22">
    <w:name w:val="OmniPage #22"/>
    <w:basedOn w:val="Normal"/>
    <w:qFormat/>
    <w:rsid w:val="00FE72BC"/>
    <w:rPr>
      <w:rFonts w:eastAsia="Times New Roman"/>
      <w:color w:val="000000"/>
      <w:szCs w:val="20"/>
    </w:rPr>
  </w:style>
  <w:style w:type="paragraph" w:customStyle="1" w:styleId="OmniPage25">
    <w:name w:val="OmniPage #25"/>
    <w:basedOn w:val="Normal"/>
    <w:qFormat/>
    <w:rsid w:val="00FE72BC"/>
    <w:rPr>
      <w:rFonts w:eastAsia="Times New Roman"/>
      <w:color w:val="000000"/>
      <w:szCs w:val="20"/>
    </w:rPr>
  </w:style>
  <w:style w:type="paragraph" w:customStyle="1" w:styleId="OmniPage18">
    <w:name w:val="OmniPage #18"/>
    <w:basedOn w:val="Normal"/>
    <w:qFormat/>
    <w:rsid w:val="00FE72BC"/>
    <w:rPr>
      <w:rFonts w:eastAsia="Times New Roman"/>
      <w:color w:val="000000"/>
      <w:szCs w:val="20"/>
    </w:rPr>
  </w:style>
  <w:style w:type="paragraph" w:customStyle="1" w:styleId="OmniPage26">
    <w:name w:val="OmniPage #26"/>
    <w:basedOn w:val="Normal"/>
    <w:qFormat/>
    <w:rsid w:val="00FE72BC"/>
    <w:rPr>
      <w:rFonts w:eastAsia="Times New Roman"/>
      <w:color w:val="000000"/>
      <w:szCs w:val="20"/>
    </w:rPr>
  </w:style>
  <w:style w:type="character" w:customStyle="1" w:styleId="iagsheaderlarge">
    <w:name w:val="iags_header_large"/>
    <w:rsid w:val="00FE72BC"/>
  </w:style>
  <w:style w:type="paragraph" w:customStyle="1" w:styleId="OmniPage9">
    <w:name w:val="OmniPage #9"/>
    <w:basedOn w:val="Normal"/>
    <w:qFormat/>
    <w:rsid w:val="00FE72BC"/>
    <w:rPr>
      <w:rFonts w:eastAsia="Times New Roman"/>
      <w:color w:val="000000"/>
      <w:szCs w:val="20"/>
    </w:rPr>
  </w:style>
  <w:style w:type="paragraph" w:customStyle="1" w:styleId="OmniPage5">
    <w:name w:val="OmniPage #5"/>
    <w:basedOn w:val="Normal"/>
    <w:qFormat/>
    <w:rsid w:val="00FE72BC"/>
    <w:rPr>
      <w:rFonts w:eastAsia="Times New Roman"/>
      <w:color w:val="000000"/>
      <w:szCs w:val="20"/>
    </w:rPr>
  </w:style>
  <w:style w:type="character" w:customStyle="1" w:styleId="style12char0">
    <w:name w:val="style12char"/>
    <w:rsid w:val="00FE72BC"/>
  </w:style>
  <w:style w:type="character" w:customStyle="1" w:styleId="charchar2">
    <w:name w:val="charchar2"/>
    <w:rsid w:val="00FE72BC"/>
  </w:style>
  <w:style w:type="character" w:customStyle="1" w:styleId="style11char0">
    <w:name w:val="style11char"/>
    <w:rsid w:val="00FE72BC"/>
  </w:style>
  <w:style w:type="paragraph" w:customStyle="1" w:styleId="CitesandCardText">
    <w:name w:val="Cites and Card Text"/>
    <w:basedOn w:val="Normal"/>
    <w:qFormat/>
    <w:rsid w:val="00FE72BC"/>
    <w:rPr>
      <w:rFonts w:eastAsia="Times New Roman"/>
    </w:rPr>
  </w:style>
  <w:style w:type="paragraph" w:styleId="List2">
    <w:name w:val="List 2"/>
    <w:basedOn w:val="Default"/>
    <w:next w:val="Default"/>
    <w:rsid w:val="00FE72BC"/>
    <w:rPr>
      <w:color w:val="auto"/>
    </w:rPr>
  </w:style>
  <w:style w:type="paragraph" w:customStyle="1" w:styleId="Style160">
    <w:name w:val="Style 16"/>
    <w:basedOn w:val="Normal"/>
    <w:qFormat/>
    <w:rsid w:val="00FE72BC"/>
    <w:pPr>
      <w:autoSpaceDE w:val="0"/>
      <w:autoSpaceDN w:val="0"/>
      <w:adjustRightInd w:val="0"/>
    </w:pPr>
    <w:rPr>
      <w:rFonts w:eastAsia="Times New Roman"/>
      <w:sz w:val="24"/>
    </w:rPr>
  </w:style>
  <w:style w:type="paragraph" w:customStyle="1" w:styleId="smalltext2">
    <w:name w:val="smalltext"/>
    <w:basedOn w:val="Normal"/>
    <w:link w:val="smalltextChar1"/>
    <w:qFormat/>
    <w:rsid w:val="00FE72BC"/>
    <w:rPr>
      <w:rFonts w:eastAsia="Times New Roman"/>
      <w:sz w:val="16"/>
    </w:rPr>
  </w:style>
  <w:style w:type="character" w:customStyle="1" w:styleId="smalltextChar1">
    <w:name w:val="smalltext Char"/>
    <w:link w:val="smalltext2"/>
    <w:rsid w:val="00FE72BC"/>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FE72BC"/>
    <w:pPr>
      <w:spacing w:after="120"/>
    </w:pPr>
    <w:rPr>
      <w:color w:val="auto"/>
    </w:rPr>
  </w:style>
  <w:style w:type="paragraph" w:customStyle="1" w:styleId="headingChar">
    <w:name w:val="heading Char"/>
    <w:basedOn w:val="Normal"/>
    <w:qFormat/>
    <w:rsid w:val="00FE72BC"/>
    <w:pPr>
      <w:jc w:val="center"/>
    </w:pPr>
    <w:rPr>
      <w:rFonts w:ascii="Arial Black" w:eastAsia="Times New Roman" w:hAnsi="Arial Black"/>
      <w:b/>
      <w:sz w:val="36"/>
      <w:u w:val="single"/>
    </w:rPr>
  </w:style>
  <w:style w:type="character" w:customStyle="1" w:styleId="boldunderlineCharChar0">
    <w:name w:val="boldunderline Char Char"/>
    <w:rsid w:val="00FE72BC"/>
    <w:rPr>
      <w:b/>
      <w:sz w:val="22"/>
      <w:szCs w:val="24"/>
      <w:u w:val="single"/>
      <w:lang w:val="en-US" w:eastAsia="en-US" w:bidi="ar-SA"/>
    </w:rPr>
  </w:style>
  <w:style w:type="paragraph" w:customStyle="1" w:styleId="Bullets-squares">
    <w:name w:val="Bullets - squares"/>
    <w:basedOn w:val="Normal"/>
    <w:next w:val="Normal"/>
    <w:qFormat/>
    <w:rsid w:val="00FE72BC"/>
    <w:pPr>
      <w:numPr>
        <w:numId w:val="49"/>
      </w:numPr>
      <w:tabs>
        <w:tab w:val="clear" w:pos="567"/>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FE72BC"/>
    <w:pPr>
      <w:spacing w:after="0" w:line="240" w:lineRule="auto"/>
    </w:pPr>
    <w:rPr>
      <w:rFonts w:ascii="Times New Roman" w:eastAsia="Times New Roman" w:hAnsi="Times New Roman" w:cs="Times New Roman"/>
      <w:sz w:val="16"/>
    </w:rPr>
  </w:style>
  <w:style w:type="character" w:customStyle="1" w:styleId="Size8Char">
    <w:name w:val="Size 8 Char"/>
    <w:link w:val="Size8"/>
    <w:rsid w:val="00FE72BC"/>
    <w:rPr>
      <w:rFonts w:ascii="Times New Roman" w:eastAsia="Times New Roman" w:hAnsi="Times New Roman" w:cs="Times New Roman"/>
      <w:sz w:val="16"/>
    </w:rPr>
  </w:style>
  <w:style w:type="paragraph" w:customStyle="1" w:styleId="RegularCite">
    <w:name w:val="Regular Cite"/>
    <w:qFormat/>
    <w:rsid w:val="00FE72BC"/>
    <w:pPr>
      <w:spacing w:after="0" w:line="240" w:lineRule="auto"/>
    </w:pPr>
    <w:rPr>
      <w:rFonts w:ascii="Times New Roman" w:eastAsia="Times New Roman" w:hAnsi="Times New Roman" w:cs="Times New Roman"/>
      <w:sz w:val="20"/>
    </w:rPr>
  </w:style>
  <w:style w:type="character" w:customStyle="1" w:styleId="eudoraheader">
    <w:name w:val="eudoraheader"/>
    <w:rsid w:val="00FE72BC"/>
  </w:style>
  <w:style w:type="character" w:customStyle="1" w:styleId="emailstyle26">
    <w:name w:val="emailstyle26"/>
    <w:rsid w:val="00FE72BC"/>
  </w:style>
  <w:style w:type="paragraph" w:customStyle="1" w:styleId="context">
    <w:name w:val="context"/>
    <w:basedOn w:val="Normal"/>
    <w:qFormat/>
    <w:rsid w:val="00FE72BC"/>
    <w:pPr>
      <w:spacing w:before="100" w:beforeAutospacing="1" w:after="100" w:afterAutospacing="1"/>
    </w:pPr>
    <w:rPr>
      <w:rFonts w:eastAsia="Times New Roman"/>
      <w:sz w:val="24"/>
    </w:rPr>
  </w:style>
  <w:style w:type="character" w:customStyle="1" w:styleId="sendtofriend">
    <w:name w:val="sendtofriend"/>
    <w:rsid w:val="00FE72BC"/>
  </w:style>
  <w:style w:type="character" w:customStyle="1" w:styleId="pagetype">
    <w:name w:val="pagetype"/>
    <w:rsid w:val="00FE72BC"/>
  </w:style>
  <w:style w:type="character" w:customStyle="1" w:styleId="byl">
    <w:name w:val="byl"/>
    <w:rsid w:val="00FE72BC"/>
  </w:style>
  <w:style w:type="character" w:customStyle="1" w:styleId="byd">
    <w:name w:val="byd"/>
    <w:rsid w:val="00FE72BC"/>
  </w:style>
  <w:style w:type="paragraph" w:customStyle="1" w:styleId="Size6">
    <w:name w:val="Size 6"/>
    <w:link w:val="Size6Char"/>
    <w:qFormat/>
    <w:rsid w:val="00FE72BC"/>
    <w:pPr>
      <w:spacing w:after="0" w:line="240" w:lineRule="auto"/>
    </w:pPr>
    <w:rPr>
      <w:rFonts w:ascii="Times New Roman" w:eastAsia="Times New Roman" w:hAnsi="Times New Roman" w:cs="Times New Roman"/>
      <w:sz w:val="16"/>
    </w:rPr>
  </w:style>
  <w:style w:type="character" w:customStyle="1" w:styleId="Size6Char">
    <w:name w:val="Size 6 Char"/>
    <w:link w:val="Size6"/>
    <w:rsid w:val="00FE72BC"/>
    <w:rPr>
      <w:rFonts w:ascii="Times New Roman" w:eastAsia="Times New Roman" w:hAnsi="Times New Roman" w:cs="Times New Roman"/>
      <w:sz w:val="16"/>
    </w:rPr>
  </w:style>
  <w:style w:type="character" w:customStyle="1" w:styleId="underliningchar0">
    <w:name w:val="underliningchar"/>
    <w:rsid w:val="00FE72BC"/>
  </w:style>
  <w:style w:type="paragraph" w:customStyle="1" w:styleId="TxBrp11">
    <w:name w:val="TxBr_p11"/>
    <w:basedOn w:val="Normal"/>
    <w:qFormat/>
    <w:rsid w:val="00FE72BC"/>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FE72BC"/>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FE72BC"/>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FE72BC"/>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FE72BC"/>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FE72BC"/>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FE72BC"/>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FE72BC"/>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FE72BC"/>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FE72BC"/>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FE72BC"/>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FE72BC"/>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FE72BC"/>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FE72BC"/>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FE72BC"/>
    <w:rPr>
      <w:vanish w:val="0"/>
      <w:webHidden w:val="0"/>
      <w:color w:val="999999"/>
      <w:sz w:val="12"/>
      <w:szCs w:val="12"/>
      <w:specVanish/>
    </w:rPr>
  </w:style>
  <w:style w:type="paragraph" w:customStyle="1" w:styleId="CardsFont8pt">
    <w:name w:val="Cards + Font: 8 pt"/>
    <w:basedOn w:val="Normal"/>
    <w:qFormat/>
    <w:rsid w:val="00FE72BC"/>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FE72BC"/>
    <w:rPr>
      <w:sz w:val="16"/>
    </w:rPr>
  </w:style>
  <w:style w:type="character" w:customStyle="1" w:styleId="TagLineCharChar">
    <w:name w:val="Tag Line Char Char"/>
    <w:rsid w:val="00FE72BC"/>
    <w:rPr>
      <w:rFonts w:cs="Arial"/>
      <w:b/>
      <w:bCs/>
      <w:iCs/>
      <w:sz w:val="24"/>
      <w:szCs w:val="28"/>
      <w:lang w:val="en-US" w:eastAsia="en-US" w:bidi="ar-SA"/>
    </w:rPr>
  </w:style>
  <w:style w:type="character" w:customStyle="1" w:styleId="articlecommentcount">
    <w:name w:val="article_comment_count"/>
    <w:rsid w:val="00FE72BC"/>
  </w:style>
  <w:style w:type="character" w:customStyle="1" w:styleId="articlerecommendcount">
    <w:name w:val="article_recommend_count"/>
    <w:rsid w:val="00FE72BC"/>
  </w:style>
  <w:style w:type="character" w:customStyle="1" w:styleId="normaltext1">
    <w:name w:val="normal_text"/>
    <w:rsid w:val="00FE72BC"/>
  </w:style>
  <w:style w:type="paragraph" w:customStyle="1" w:styleId="storytimestamp">
    <w:name w:val="storytimestamp"/>
    <w:basedOn w:val="Normal"/>
    <w:qFormat/>
    <w:rsid w:val="00FE72BC"/>
    <w:pPr>
      <w:spacing w:before="100" w:beforeAutospacing="1" w:after="100" w:afterAutospacing="1"/>
    </w:pPr>
    <w:rPr>
      <w:rFonts w:eastAsia="Times New Roman"/>
      <w:sz w:val="24"/>
    </w:rPr>
  </w:style>
  <w:style w:type="character" w:customStyle="1" w:styleId="story-byline">
    <w:name w:val="story-byline"/>
    <w:rsid w:val="00FE72BC"/>
  </w:style>
  <w:style w:type="character" w:customStyle="1" w:styleId="story-titleline">
    <w:name w:val="story-titleline"/>
    <w:rsid w:val="00FE72BC"/>
  </w:style>
  <w:style w:type="paragraph" w:styleId="ListBullet2">
    <w:name w:val="List Bullet 2"/>
    <w:basedOn w:val="Normal"/>
    <w:rsid w:val="00FE72BC"/>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FE72BC"/>
    <w:rPr>
      <w:rFonts w:eastAsia="Times New Roman"/>
      <w:color w:val="000000"/>
      <w:sz w:val="10"/>
    </w:rPr>
  </w:style>
  <w:style w:type="character" w:customStyle="1" w:styleId="UnderlineCardChar1">
    <w:name w:val="Underline Card Char"/>
    <w:rsid w:val="00FE72BC"/>
    <w:rPr>
      <w:sz w:val="22"/>
      <w:szCs w:val="24"/>
      <w:u w:val="single"/>
      <w:lang w:val="en-US" w:eastAsia="en-US" w:bidi="ar-SA"/>
    </w:rPr>
  </w:style>
  <w:style w:type="character" w:customStyle="1" w:styleId="SourcesCharChar1">
    <w:name w:val="Sources Char Char1"/>
    <w:rsid w:val="00FE72BC"/>
    <w:rPr>
      <w:rFonts w:cs="Arial"/>
      <w:b/>
      <w:bCs/>
      <w:iCs/>
      <w:sz w:val="24"/>
      <w:szCs w:val="28"/>
      <w:lang w:val="en-US" w:eastAsia="en-US" w:bidi="ar-SA"/>
    </w:rPr>
  </w:style>
  <w:style w:type="paragraph" w:customStyle="1" w:styleId="OmniPage3">
    <w:name w:val="OmniPage #3"/>
    <w:basedOn w:val="Normal"/>
    <w:qFormat/>
    <w:rsid w:val="00FE72BC"/>
    <w:rPr>
      <w:rFonts w:eastAsia="Times New Roman"/>
      <w:color w:val="000000"/>
      <w:szCs w:val="20"/>
    </w:rPr>
  </w:style>
  <w:style w:type="paragraph" w:customStyle="1" w:styleId="OmniPage16">
    <w:name w:val="OmniPage #16"/>
    <w:basedOn w:val="Normal"/>
    <w:qFormat/>
    <w:rsid w:val="00FE72BC"/>
    <w:rPr>
      <w:rFonts w:eastAsia="Times New Roman"/>
      <w:color w:val="000000"/>
      <w:szCs w:val="20"/>
    </w:rPr>
  </w:style>
  <w:style w:type="paragraph" w:customStyle="1" w:styleId="OmniPage23">
    <w:name w:val="OmniPage #23"/>
    <w:basedOn w:val="Normal"/>
    <w:qFormat/>
    <w:rsid w:val="00FE72BC"/>
    <w:rPr>
      <w:rFonts w:eastAsia="Times New Roman"/>
      <w:color w:val="000000"/>
      <w:szCs w:val="20"/>
    </w:rPr>
  </w:style>
  <w:style w:type="paragraph" w:customStyle="1" w:styleId="OmniPage24">
    <w:name w:val="OmniPage #24"/>
    <w:basedOn w:val="Normal"/>
    <w:qFormat/>
    <w:rsid w:val="00FE72BC"/>
    <w:rPr>
      <w:rFonts w:eastAsia="Times New Roman"/>
      <w:color w:val="000000"/>
      <w:szCs w:val="20"/>
    </w:rPr>
  </w:style>
  <w:style w:type="paragraph" w:customStyle="1" w:styleId="OmniPage27">
    <w:name w:val="OmniPage #27"/>
    <w:basedOn w:val="Normal"/>
    <w:qFormat/>
    <w:rsid w:val="00FE72BC"/>
    <w:rPr>
      <w:rFonts w:eastAsia="Times New Roman"/>
      <w:color w:val="000000"/>
      <w:szCs w:val="20"/>
    </w:rPr>
  </w:style>
  <w:style w:type="paragraph" w:customStyle="1" w:styleId="OmniPage28">
    <w:name w:val="OmniPage #28"/>
    <w:basedOn w:val="Normal"/>
    <w:qFormat/>
    <w:rsid w:val="00FE72BC"/>
    <w:rPr>
      <w:rFonts w:eastAsia="Times New Roman"/>
      <w:color w:val="000000"/>
      <w:szCs w:val="20"/>
    </w:rPr>
  </w:style>
  <w:style w:type="paragraph" w:customStyle="1" w:styleId="OmniPage29">
    <w:name w:val="OmniPage #29"/>
    <w:basedOn w:val="Normal"/>
    <w:qFormat/>
    <w:rsid w:val="00FE72BC"/>
    <w:rPr>
      <w:rFonts w:eastAsia="Times New Roman"/>
      <w:color w:val="000000"/>
      <w:szCs w:val="20"/>
    </w:rPr>
  </w:style>
  <w:style w:type="paragraph" w:customStyle="1" w:styleId="OmniPage30">
    <w:name w:val="OmniPage #30"/>
    <w:basedOn w:val="Normal"/>
    <w:qFormat/>
    <w:rsid w:val="00FE72BC"/>
    <w:rPr>
      <w:rFonts w:eastAsia="Times New Roman"/>
      <w:color w:val="000000"/>
      <w:szCs w:val="20"/>
    </w:rPr>
  </w:style>
  <w:style w:type="paragraph" w:customStyle="1" w:styleId="OmniPage31">
    <w:name w:val="OmniPage #31"/>
    <w:basedOn w:val="Normal"/>
    <w:qFormat/>
    <w:rsid w:val="00FE72BC"/>
    <w:rPr>
      <w:rFonts w:eastAsia="Times New Roman"/>
      <w:color w:val="000000"/>
      <w:szCs w:val="20"/>
    </w:rPr>
  </w:style>
  <w:style w:type="paragraph" w:customStyle="1" w:styleId="OmniPage32">
    <w:name w:val="OmniPage #32"/>
    <w:basedOn w:val="Normal"/>
    <w:qFormat/>
    <w:rsid w:val="00FE72BC"/>
    <w:rPr>
      <w:rFonts w:eastAsia="Times New Roman"/>
      <w:color w:val="000000"/>
      <w:szCs w:val="20"/>
    </w:rPr>
  </w:style>
  <w:style w:type="paragraph" w:customStyle="1" w:styleId="OmniPage33">
    <w:name w:val="OmniPage #33"/>
    <w:basedOn w:val="Normal"/>
    <w:qFormat/>
    <w:rsid w:val="00FE72BC"/>
    <w:rPr>
      <w:rFonts w:eastAsia="Times New Roman"/>
      <w:color w:val="000000"/>
      <w:szCs w:val="20"/>
    </w:rPr>
  </w:style>
  <w:style w:type="paragraph" w:customStyle="1" w:styleId="OmniPage34">
    <w:name w:val="OmniPage #34"/>
    <w:basedOn w:val="Normal"/>
    <w:qFormat/>
    <w:rsid w:val="00FE72BC"/>
    <w:rPr>
      <w:rFonts w:eastAsia="Times New Roman"/>
      <w:color w:val="000000"/>
      <w:szCs w:val="20"/>
    </w:rPr>
  </w:style>
  <w:style w:type="paragraph" w:customStyle="1" w:styleId="OmniPage35">
    <w:name w:val="OmniPage #35"/>
    <w:basedOn w:val="Normal"/>
    <w:qFormat/>
    <w:rsid w:val="00FE72BC"/>
    <w:rPr>
      <w:rFonts w:eastAsia="Times New Roman"/>
      <w:color w:val="000000"/>
      <w:szCs w:val="20"/>
    </w:rPr>
  </w:style>
  <w:style w:type="paragraph" w:customStyle="1" w:styleId="OmniPage36">
    <w:name w:val="OmniPage #36"/>
    <w:basedOn w:val="Normal"/>
    <w:qFormat/>
    <w:rsid w:val="00FE72BC"/>
    <w:rPr>
      <w:rFonts w:eastAsia="Times New Roman"/>
      <w:color w:val="000000"/>
      <w:szCs w:val="20"/>
    </w:rPr>
  </w:style>
  <w:style w:type="paragraph" w:customStyle="1" w:styleId="OmniPage37">
    <w:name w:val="OmniPage #37"/>
    <w:basedOn w:val="Normal"/>
    <w:qFormat/>
    <w:rsid w:val="00FE72BC"/>
    <w:rPr>
      <w:rFonts w:eastAsia="Times New Roman"/>
      <w:color w:val="000000"/>
      <w:szCs w:val="20"/>
    </w:rPr>
  </w:style>
  <w:style w:type="paragraph" w:customStyle="1" w:styleId="OmniPage38">
    <w:name w:val="OmniPage #38"/>
    <w:basedOn w:val="Normal"/>
    <w:qFormat/>
    <w:rsid w:val="00FE72BC"/>
    <w:rPr>
      <w:rFonts w:eastAsia="Times New Roman"/>
      <w:color w:val="000000"/>
      <w:szCs w:val="20"/>
    </w:rPr>
  </w:style>
  <w:style w:type="paragraph" w:customStyle="1" w:styleId="OmniPage39">
    <w:name w:val="OmniPage #39"/>
    <w:basedOn w:val="Normal"/>
    <w:qFormat/>
    <w:rsid w:val="00FE72BC"/>
    <w:rPr>
      <w:rFonts w:eastAsia="Times New Roman"/>
      <w:color w:val="000000"/>
      <w:szCs w:val="20"/>
    </w:rPr>
  </w:style>
  <w:style w:type="paragraph" w:customStyle="1" w:styleId="OmniPage40">
    <w:name w:val="OmniPage #40"/>
    <w:basedOn w:val="Normal"/>
    <w:qFormat/>
    <w:rsid w:val="00FE72BC"/>
    <w:rPr>
      <w:rFonts w:eastAsia="Times New Roman"/>
      <w:color w:val="000000"/>
      <w:szCs w:val="20"/>
    </w:rPr>
  </w:style>
  <w:style w:type="paragraph" w:customStyle="1" w:styleId="OmniPage41">
    <w:name w:val="OmniPage #41"/>
    <w:basedOn w:val="Normal"/>
    <w:qFormat/>
    <w:rsid w:val="00FE72BC"/>
    <w:rPr>
      <w:rFonts w:eastAsia="Times New Roman"/>
      <w:color w:val="000000"/>
      <w:szCs w:val="20"/>
    </w:rPr>
  </w:style>
  <w:style w:type="paragraph" w:customStyle="1" w:styleId="OmniPage42">
    <w:name w:val="OmniPage #42"/>
    <w:basedOn w:val="Normal"/>
    <w:qFormat/>
    <w:rsid w:val="00FE72BC"/>
    <w:rPr>
      <w:rFonts w:eastAsia="Times New Roman"/>
      <w:color w:val="000000"/>
      <w:szCs w:val="20"/>
    </w:rPr>
  </w:style>
  <w:style w:type="paragraph" w:customStyle="1" w:styleId="OmniPage43">
    <w:name w:val="OmniPage #43"/>
    <w:basedOn w:val="Normal"/>
    <w:qFormat/>
    <w:rsid w:val="00FE72BC"/>
    <w:rPr>
      <w:rFonts w:eastAsia="Times New Roman"/>
      <w:color w:val="000000"/>
      <w:szCs w:val="20"/>
    </w:rPr>
  </w:style>
  <w:style w:type="paragraph" w:customStyle="1" w:styleId="OmniPage44">
    <w:name w:val="OmniPage #44"/>
    <w:basedOn w:val="Normal"/>
    <w:qFormat/>
    <w:rsid w:val="00FE72BC"/>
    <w:rPr>
      <w:rFonts w:eastAsia="Times New Roman"/>
      <w:color w:val="000000"/>
      <w:szCs w:val="20"/>
    </w:rPr>
  </w:style>
  <w:style w:type="paragraph" w:customStyle="1" w:styleId="OmniPage45">
    <w:name w:val="OmniPage #45"/>
    <w:basedOn w:val="Normal"/>
    <w:qFormat/>
    <w:rsid w:val="00FE72BC"/>
    <w:rPr>
      <w:rFonts w:eastAsia="Times New Roman"/>
      <w:color w:val="000000"/>
      <w:szCs w:val="20"/>
    </w:rPr>
  </w:style>
  <w:style w:type="paragraph" w:customStyle="1" w:styleId="OmniPage46">
    <w:name w:val="OmniPage #46"/>
    <w:basedOn w:val="Normal"/>
    <w:qFormat/>
    <w:rsid w:val="00FE72BC"/>
    <w:rPr>
      <w:rFonts w:eastAsia="Times New Roman"/>
      <w:color w:val="000000"/>
      <w:szCs w:val="20"/>
    </w:rPr>
  </w:style>
  <w:style w:type="paragraph" w:customStyle="1" w:styleId="OmniPage47">
    <w:name w:val="OmniPage #47"/>
    <w:basedOn w:val="Normal"/>
    <w:qFormat/>
    <w:rsid w:val="00FE72BC"/>
    <w:rPr>
      <w:rFonts w:eastAsia="Times New Roman"/>
      <w:color w:val="000000"/>
      <w:szCs w:val="20"/>
    </w:rPr>
  </w:style>
  <w:style w:type="paragraph" w:customStyle="1" w:styleId="OmniPage48">
    <w:name w:val="OmniPage #48"/>
    <w:basedOn w:val="Normal"/>
    <w:qFormat/>
    <w:rsid w:val="00FE72BC"/>
    <w:rPr>
      <w:rFonts w:eastAsia="Times New Roman"/>
      <w:color w:val="000000"/>
      <w:szCs w:val="20"/>
    </w:rPr>
  </w:style>
  <w:style w:type="paragraph" w:customStyle="1" w:styleId="OmniPage49">
    <w:name w:val="OmniPage #49"/>
    <w:basedOn w:val="Normal"/>
    <w:qFormat/>
    <w:rsid w:val="00FE72BC"/>
    <w:rPr>
      <w:rFonts w:eastAsia="Times New Roman"/>
      <w:color w:val="000000"/>
      <w:szCs w:val="20"/>
    </w:rPr>
  </w:style>
  <w:style w:type="paragraph" w:customStyle="1" w:styleId="OmniPage50">
    <w:name w:val="OmniPage #50"/>
    <w:basedOn w:val="Normal"/>
    <w:qFormat/>
    <w:rsid w:val="00FE72BC"/>
    <w:rPr>
      <w:rFonts w:eastAsia="Times New Roman"/>
      <w:color w:val="000000"/>
      <w:szCs w:val="20"/>
    </w:rPr>
  </w:style>
  <w:style w:type="paragraph" w:customStyle="1" w:styleId="OmniPage51">
    <w:name w:val="OmniPage #51"/>
    <w:basedOn w:val="Normal"/>
    <w:qFormat/>
    <w:rsid w:val="00FE72BC"/>
    <w:rPr>
      <w:rFonts w:eastAsia="Times New Roman"/>
      <w:color w:val="000000"/>
      <w:szCs w:val="20"/>
    </w:rPr>
  </w:style>
  <w:style w:type="paragraph" w:customStyle="1" w:styleId="OmniPage52">
    <w:name w:val="OmniPage #52"/>
    <w:basedOn w:val="Normal"/>
    <w:qFormat/>
    <w:rsid w:val="00FE72BC"/>
    <w:rPr>
      <w:rFonts w:eastAsia="Times New Roman"/>
      <w:color w:val="000000"/>
      <w:szCs w:val="20"/>
    </w:rPr>
  </w:style>
  <w:style w:type="paragraph" w:customStyle="1" w:styleId="OmniPage53">
    <w:name w:val="OmniPage #53"/>
    <w:basedOn w:val="Normal"/>
    <w:qFormat/>
    <w:rsid w:val="00FE72BC"/>
    <w:rPr>
      <w:rFonts w:eastAsia="Times New Roman"/>
      <w:color w:val="000000"/>
      <w:szCs w:val="20"/>
    </w:rPr>
  </w:style>
  <w:style w:type="paragraph" w:customStyle="1" w:styleId="OmniPage54">
    <w:name w:val="OmniPage #54"/>
    <w:basedOn w:val="Normal"/>
    <w:qFormat/>
    <w:rsid w:val="00FE72BC"/>
    <w:rPr>
      <w:rFonts w:eastAsia="Times New Roman"/>
      <w:color w:val="000000"/>
      <w:szCs w:val="20"/>
    </w:rPr>
  </w:style>
  <w:style w:type="paragraph" w:customStyle="1" w:styleId="OmniPage55">
    <w:name w:val="OmniPage #55"/>
    <w:basedOn w:val="Normal"/>
    <w:qFormat/>
    <w:rsid w:val="00FE72BC"/>
    <w:rPr>
      <w:rFonts w:eastAsia="Times New Roman"/>
      <w:color w:val="000000"/>
      <w:szCs w:val="20"/>
    </w:rPr>
  </w:style>
  <w:style w:type="paragraph" w:customStyle="1" w:styleId="OmniPage56">
    <w:name w:val="OmniPage #56"/>
    <w:basedOn w:val="Normal"/>
    <w:qFormat/>
    <w:rsid w:val="00FE72BC"/>
    <w:rPr>
      <w:rFonts w:eastAsia="Times New Roman"/>
      <w:color w:val="000000"/>
      <w:szCs w:val="20"/>
    </w:rPr>
  </w:style>
  <w:style w:type="paragraph" w:customStyle="1" w:styleId="OmniPage57">
    <w:name w:val="OmniPage #57"/>
    <w:basedOn w:val="Normal"/>
    <w:qFormat/>
    <w:rsid w:val="00FE72BC"/>
    <w:rPr>
      <w:rFonts w:eastAsia="Times New Roman"/>
      <w:color w:val="000000"/>
      <w:szCs w:val="20"/>
    </w:rPr>
  </w:style>
  <w:style w:type="paragraph" w:customStyle="1" w:styleId="OmniPage58">
    <w:name w:val="OmniPage #58"/>
    <w:basedOn w:val="Normal"/>
    <w:qFormat/>
    <w:rsid w:val="00FE72BC"/>
    <w:rPr>
      <w:rFonts w:eastAsia="Times New Roman"/>
      <w:color w:val="000000"/>
      <w:szCs w:val="20"/>
    </w:rPr>
  </w:style>
  <w:style w:type="paragraph" w:customStyle="1" w:styleId="OmniPage59">
    <w:name w:val="OmniPage #59"/>
    <w:basedOn w:val="Normal"/>
    <w:qFormat/>
    <w:rsid w:val="00FE72BC"/>
    <w:rPr>
      <w:rFonts w:eastAsia="Times New Roman"/>
      <w:color w:val="000000"/>
      <w:szCs w:val="20"/>
    </w:rPr>
  </w:style>
  <w:style w:type="paragraph" w:customStyle="1" w:styleId="OmniPage60">
    <w:name w:val="OmniPage #60"/>
    <w:basedOn w:val="Normal"/>
    <w:qFormat/>
    <w:rsid w:val="00FE72BC"/>
    <w:rPr>
      <w:rFonts w:eastAsia="Times New Roman"/>
      <w:color w:val="000000"/>
      <w:szCs w:val="20"/>
    </w:rPr>
  </w:style>
  <w:style w:type="paragraph" w:customStyle="1" w:styleId="OmniPage61">
    <w:name w:val="OmniPage #61"/>
    <w:basedOn w:val="Normal"/>
    <w:qFormat/>
    <w:rsid w:val="00FE72BC"/>
    <w:rPr>
      <w:rFonts w:eastAsia="Times New Roman"/>
      <w:color w:val="000000"/>
      <w:szCs w:val="20"/>
    </w:rPr>
  </w:style>
  <w:style w:type="paragraph" w:customStyle="1" w:styleId="OmniPage62">
    <w:name w:val="OmniPage #62"/>
    <w:basedOn w:val="Normal"/>
    <w:qFormat/>
    <w:rsid w:val="00FE72BC"/>
    <w:rPr>
      <w:rFonts w:eastAsia="Times New Roman"/>
      <w:color w:val="000000"/>
      <w:szCs w:val="20"/>
    </w:rPr>
  </w:style>
  <w:style w:type="paragraph" w:customStyle="1" w:styleId="OmniPage63">
    <w:name w:val="OmniPage #63"/>
    <w:basedOn w:val="Normal"/>
    <w:qFormat/>
    <w:rsid w:val="00FE72BC"/>
    <w:rPr>
      <w:rFonts w:eastAsia="Times New Roman"/>
      <w:color w:val="000000"/>
      <w:szCs w:val="20"/>
    </w:rPr>
  </w:style>
  <w:style w:type="paragraph" w:customStyle="1" w:styleId="OmniPage64">
    <w:name w:val="OmniPage #64"/>
    <w:basedOn w:val="Normal"/>
    <w:qFormat/>
    <w:rsid w:val="00FE72BC"/>
    <w:rPr>
      <w:rFonts w:eastAsia="Times New Roman"/>
      <w:color w:val="000000"/>
      <w:szCs w:val="20"/>
    </w:rPr>
  </w:style>
  <w:style w:type="paragraph" w:customStyle="1" w:styleId="OmniPage65">
    <w:name w:val="OmniPage #65"/>
    <w:basedOn w:val="Normal"/>
    <w:qFormat/>
    <w:rsid w:val="00FE72BC"/>
    <w:rPr>
      <w:rFonts w:eastAsia="Times New Roman"/>
      <w:color w:val="000000"/>
      <w:szCs w:val="20"/>
    </w:rPr>
  </w:style>
  <w:style w:type="paragraph" w:customStyle="1" w:styleId="OmniPage66">
    <w:name w:val="OmniPage #66"/>
    <w:basedOn w:val="Normal"/>
    <w:qFormat/>
    <w:rsid w:val="00FE72BC"/>
    <w:rPr>
      <w:rFonts w:eastAsia="Times New Roman"/>
      <w:color w:val="000000"/>
      <w:szCs w:val="20"/>
    </w:rPr>
  </w:style>
  <w:style w:type="paragraph" w:customStyle="1" w:styleId="OmniPage67">
    <w:name w:val="OmniPage #67"/>
    <w:basedOn w:val="Normal"/>
    <w:qFormat/>
    <w:rsid w:val="00FE72BC"/>
    <w:rPr>
      <w:rFonts w:eastAsia="Times New Roman"/>
      <w:color w:val="000000"/>
      <w:szCs w:val="20"/>
    </w:rPr>
  </w:style>
  <w:style w:type="paragraph" w:customStyle="1" w:styleId="OmniPage68">
    <w:name w:val="OmniPage #68"/>
    <w:basedOn w:val="Normal"/>
    <w:qFormat/>
    <w:rsid w:val="00FE72BC"/>
    <w:rPr>
      <w:rFonts w:eastAsia="Times New Roman"/>
      <w:color w:val="000000"/>
      <w:szCs w:val="20"/>
    </w:rPr>
  </w:style>
  <w:style w:type="paragraph" w:customStyle="1" w:styleId="OmniPage69">
    <w:name w:val="OmniPage #69"/>
    <w:basedOn w:val="Normal"/>
    <w:qFormat/>
    <w:rsid w:val="00FE72BC"/>
    <w:rPr>
      <w:rFonts w:eastAsia="Times New Roman"/>
      <w:color w:val="000000"/>
      <w:szCs w:val="20"/>
    </w:rPr>
  </w:style>
  <w:style w:type="paragraph" w:customStyle="1" w:styleId="OmniPage70">
    <w:name w:val="OmniPage #70"/>
    <w:basedOn w:val="Normal"/>
    <w:qFormat/>
    <w:rsid w:val="00FE72BC"/>
    <w:rPr>
      <w:rFonts w:eastAsia="Times New Roman"/>
      <w:color w:val="000000"/>
      <w:szCs w:val="20"/>
    </w:rPr>
  </w:style>
  <w:style w:type="paragraph" w:customStyle="1" w:styleId="OmniPage71">
    <w:name w:val="OmniPage #71"/>
    <w:basedOn w:val="Normal"/>
    <w:qFormat/>
    <w:rsid w:val="00FE72BC"/>
    <w:rPr>
      <w:rFonts w:eastAsia="Times New Roman"/>
      <w:color w:val="000000"/>
      <w:szCs w:val="20"/>
    </w:rPr>
  </w:style>
  <w:style w:type="table" w:customStyle="1" w:styleId="MediumGrid22">
    <w:name w:val="Medium Grid 22"/>
    <w:basedOn w:val="TableNormal"/>
    <w:uiPriority w:val="68"/>
    <w:rsid w:val="00FE72BC"/>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FE72BC"/>
    <w:rPr>
      <w:rFonts w:ascii="Times New Roman" w:eastAsia="Times New Roman" w:hAnsi="Times New Roman" w:cs="Calibri"/>
      <w:sz w:val="16"/>
      <w:szCs w:val="20"/>
    </w:rPr>
  </w:style>
  <w:style w:type="character" w:customStyle="1" w:styleId="createby">
    <w:name w:val="createby"/>
    <w:rsid w:val="00FE72BC"/>
  </w:style>
  <w:style w:type="character" w:customStyle="1" w:styleId="quote-right">
    <w:name w:val="quote-right"/>
    <w:rsid w:val="00FE72BC"/>
  </w:style>
  <w:style w:type="character" w:customStyle="1" w:styleId="smallcase">
    <w:name w:val="smallcase"/>
    <w:rsid w:val="00FE72BC"/>
  </w:style>
  <w:style w:type="character" w:customStyle="1" w:styleId="ft0">
    <w:name w:val="ft0"/>
    <w:rsid w:val="00FE72BC"/>
  </w:style>
  <w:style w:type="character" w:customStyle="1" w:styleId="ft2">
    <w:name w:val="ft2"/>
    <w:rsid w:val="00FE72BC"/>
  </w:style>
  <w:style w:type="character" w:customStyle="1" w:styleId="ft3">
    <w:name w:val="ft3"/>
    <w:rsid w:val="00FE72BC"/>
  </w:style>
  <w:style w:type="character" w:customStyle="1" w:styleId="StyleTimesNewRoman12ptBold1">
    <w:name w:val="Style Times New Roman 12 pt Bold1"/>
    <w:rsid w:val="00FE72BC"/>
    <w:rPr>
      <w:b/>
      <w:bCs/>
      <w:sz w:val="24"/>
    </w:rPr>
  </w:style>
  <w:style w:type="character" w:customStyle="1" w:styleId="CircledChar2">
    <w:name w:val="Circled Char2"/>
    <w:rsid w:val="00FE72BC"/>
    <w:rPr>
      <w:rFonts w:eastAsia="MS Mincho"/>
      <w:b/>
      <w:szCs w:val="24"/>
      <w:u w:val="single"/>
      <w:lang w:val="en-US" w:eastAsia="ja-JP" w:bidi="ar-SA"/>
    </w:rPr>
  </w:style>
  <w:style w:type="character" w:customStyle="1" w:styleId="SmallTextChar2">
    <w:name w:val="Small Text Char2"/>
    <w:rsid w:val="00FE72BC"/>
    <w:rPr>
      <w:rFonts w:eastAsia="MS Mincho"/>
      <w:sz w:val="15"/>
      <w:szCs w:val="24"/>
      <w:lang w:val="en-US" w:eastAsia="ja-JP" w:bidi="ar-SA"/>
    </w:rPr>
  </w:style>
  <w:style w:type="character" w:customStyle="1" w:styleId="BoldandUnderlineCharCharCharCharChar1">
    <w:name w:val="Bold and Underline Char Char Char Char Char1"/>
    <w:rsid w:val="00FE72BC"/>
    <w:rPr>
      <w:b/>
      <w:szCs w:val="24"/>
      <w:u w:val="single"/>
      <w:lang w:val="en-US" w:eastAsia="en-US" w:bidi="ar-SA"/>
    </w:rPr>
  </w:style>
  <w:style w:type="character" w:customStyle="1" w:styleId="SmallCardChar">
    <w:name w:val="Small Card Char"/>
    <w:rsid w:val="00FE72BC"/>
    <w:rPr>
      <w:rFonts w:ascii="Palatino Linotype" w:eastAsia="Times New Roman" w:hAnsi="Palatino Linotype"/>
      <w:sz w:val="12"/>
      <w:szCs w:val="24"/>
    </w:rPr>
  </w:style>
  <w:style w:type="character" w:customStyle="1" w:styleId="StyleBoldUnderline10ptBold">
    <w:name w:val="Style Bold Underline + 10 pt Bold"/>
    <w:rsid w:val="00FE72BC"/>
    <w:rPr>
      <w:b/>
      <w:bCs/>
      <w:sz w:val="20"/>
      <w:u w:val="thick"/>
    </w:rPr>
  </w:style>
  <w:style w:type="character" w:customStyle="1" w:styleId="PageHeaderChar">
    <w:name w:val="Page Header Char"/>
    <w:link w:val="PageHeader"/>
    <w:rsid w:val="00FE72BC"/>
    <w:rPr>
      <w:rFonts w:ascii="Avenir LT Std 45 Book" w:hAnsi="Avenir LT Std 45 Book" w:cs="Calibri"/>
      <w:b/>
      <w:szCs w:val="18"/>
    </w:rPr>
  </w:style>
  <w:style w:type="paragraph" w:customStyle="1" w:styleId="NormalNoUnderline">
    <w:name w:val="Normal + No Underline"/>
    <w:basedOn w:val="Normal"/>
    <w:link w:val="NormalNoUnderlineChar"/>
    <w:qFormat/>
    <w:rsid w:val="00FE72BC"/>
    <w:pPr>
      <w:ind w:left="720"/>
    </w:pPr>
    <w:rPr>
      <w:rFonts w:eastAsia="Times New Roman"/>
      <w:sz w:val="12"/>
    </w:rPr>
  </w:style>
  <w:style w:type="character" w:customStyle="1" w:styleId="NormalNoUnderlineChar">
    <w:name w:val="Normal + No Underline Char"/>
    <w:link w:val="NormalNoUnderline"/>
    <w:rsid w:val="00FE72BC"/>
    <w:rPr>
      <w:rFonts w:ascii="Calibri" w:eastAsia="Times New Roman" w:hAnsi="Calibri" w:cs="Calibri"/>
      <w:sz w:val="12"/>
    </w:rPr>
  </w:style>
  <w:style w:type="paragraph" w:customStyle="1" w:styleId="TagCite3">
    <w:name w:val="Tag Cite"/>
    <w:basedOn w:val="PageHeader"/>
    <w:link w:val="TagCiteChar5"/>
    <w:qFormat/>
    <w:rsid w:val="00FE72BC"/>
    <w:pPr>
      <w:widowControl/>
      <w:tabs>
        <w:tab w:val="clear" w:pos="360"/>
        <w:tab w:val="clear" w:pos="10080"/>
      </w:tabs>
      <w:suppressAutoHyphens w:val="0"/>
      <w:jc w:val="left"/>
    </w:pPr>
    <w:rPr>
      <w:rFonts w:ascii="Calibri" w:eastAsia="SimSun" w:hAnsi="Calibri"/>
      <w:sz w:val="24"/>
      <w:szCs w:val="22"/>
      <w:lang w:eastAsia="zh-CN"/>
    </w:rPr>
  </w:style>
  <w:style w:type="character" w:customStyle="1" w:styleId="TagCiteChar5">
    <w:name w:val="Tag Cite Char"/>
    <w:link w:val="TagCite3"/>
    <w:rsid w:val="00FE72BC"/>
    <w:rPr>
      <w:rFonts w:ascii="Calibri" w:eastAsia="SimSun" w:hAnsi="Calibri" w:cs="Calibri"/>
      <w:b/>
      <w:sz w:val="24"/>
      <w:lang w:eastAsia="zh-CN"/>
    </w:rPr>
  </w:style>
  <w:style w:type="character" w:customStyle="1" w:styleId="smalllink">
    <w:name w:val="smalllink"/>
    <w:rsid w:val="00FE72BC"/>
  </w:style>
  <w:style w:type="character" w:customStyle="1" w:styleId="bighead1">
    <w:name w:val="bighead1"/>
    <w:rsid w:val="00FE72BC"/>
    <w:rPr>
      <w:rFonts w:ascii="Verdana" w:hAnsi="Verdana" w:hint="default"/>
      <w:b/>
      <w:bCs/>
      <w:sz w:val="27"/>
      <w:szCs w:val="27"/>
    </w:rPr>
  </w:style>
  <w:style w:type="paragraph" w:customStyle="1" w:styleId="Tiny-WFU">
    <w:name w:val="Tiny-WFU"/>
    <w:basedOn w:val="Normal"/>
    <w:qFormat/>
    <w:rsid w:val="00FE72BC"/>
    <w:rPr>
      <w:rFonts w:ascii="Cambria" w:eastAsia="Malgun Gothic" w:hAnsi="Cambria"/>
      <w:sz w:val="12"/>
      <w:lang w:eastAsia="ko-KR"/>
    </w:rPr>
  </w:style>
  <w:style w:type="character" w:customStyle="1" w:styleId="left-date1">
    <w:name w:val="left-date1"/>
    <w:rsid w:val="00FE72BC"/>
    <w:rPr>
      <w:rFonts w:ascii="Verdana" w:hAnsi="Verdana" w:hint="default"/>
      <w:color w:val="666666"/>
      <w:sz w:val="14"/>
      <w:szCs w:val="14"/>
    </w:rPr>
  </w:style>
  <w:style w:type="paragraph" w:customStyle="1" w:styleId="seeall">
    <w:name w:val="seeall"/>
    <w:basedOn w:val="Normal"/>
    <w:qFormat/>
    <w:rsid w:val="00FE72BC"/>
    <w:pPr>
      <w:spacing w:before="100" w:beforeAutospacing="1" w:after="100" w:afterAutospacing="1"/>
    </w:pPr>
    <w:rPr>
      <w:rFonts w:eastAsia="Times New Roman"/>
      <w:sz w:val="24"/>
    </w:rPr>
  </w:style>
  <w:style w:type="character" w:customStyle="1" w:styleId="list-comma">
    <w:name w:val="list-comma"/>
    <w:basedOn w:val="DefaultParagraphFont"/>
    <w:rsid w:val="00FE72BC"/>
  </w:style>
  <w:style w:type="character" w:customStyle="1" w:styleId="livefyre-commentcount">
    <w:name w:val="livefyre-commentcount"/>
    <w:basedOn w:val="DefaultParagraphFont"/>
    <w:rsid w:val="00FE72BC"/>
  </w:style>
  <w:style w:type="character" w:customStyle="1" w:styleId="greenposchange">
    <w:name w:val="green_pos_change"/>
    <w:basedOn w:val="DefaultParagraphFont"/>
    <w:rsid w:val="00FE72BC"/>
  </w:style>
  <w:style w:type="character" w:customStyle="1" w:styleId="image-credit">
    <w:name w:val="image-credit"/>
    <w:basedOn w:val="DefaultParagraphFont"/>
    <w:rsid w:val="00FE72BC"/>
  </w:style>
  <w:style w:type="paragraph" w:customStyle="1" w:styleId="gascontcredit">
    <w:name w:val="gas_cont_credit"/>
    <w:basedOn w:val="Normal"/>
    <w:qFormat/>
    <w:rsid w:val="00FE72BC"/>
    <w:pPr>
      <w:spacing w:before="100" w:beforeAutospacing="1" w:after="100" w:afterAutospacing="1"/>
    </w:pPr>
    <w:rPr>
      <w:rFonts w:eastAsia="Times New Roman"/>
      <w:sz w:val="24"/>
    </w:rPr>
  </w:style>
  <w:style w:type="character" w:customStyle="1" w:styleId="althead">
    <w:name w:val="althead"/>
    <w:basedOn w:val="DefaultParagraphFont"/>
    <w:rsid w:val="00FE72BC"/>
  </w:style>
  <w:style w:type="character" w:customStyle="1" w:styleId="arbd1">
    <w:name w:val="arbd1"/>
    <w:basedOn w:val="DefaultParagraphFont"/>
    <w:rsid w:val="00FE72BC"/>
  </w:style>
  <w:style w:type="character" w:customStyle="1" w:styleId="unx">
    <w:name w:val="unx"/>
    <w:basedOn w:val="DefaultParagraphFont"/>
    <w:rsid w:val="00FE72BC"/>
  </w:style>
  <w:style w:type="character" w:customStyle="1" w:styleId="lrdctph">
    <w:name w:val="lr_dct_ph"/>
    <w:basedOn w:val="DefaultParagraphFont"/>
    <w:rsid w:val="00FE72BC"/>
  </w:style>
  <w:style w:type="character" w:customStyle="1" w:styleId="Styleunderline12pt">
    <w:name w:val="Style underline + 12 pt"/>
    <w:rsid w:val="00FE72BC"/>
    <w:rPr>
      <w:rFonts w:ascii="Times New Roman" w:hAnsi="Times New Roman"/>
      <w:bCs/>
      <w:sz w:val="20"/>
      <w:u w:val="single"/>
    </w:rPr>
  </w:style>
  <w:style w:type="character" w:customStyle="1" w:styleId="StyleUnderlineChar19pt">
    <w:name w:val="Style Underline Char1 + 9 pt"/>
    <w:basedOn w:val="UnderlineChar1"/>
    <w:rsid w:val="00FE72BC"/>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FE72BC"/>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FE72BC"/>
    <w:rPr>
      <w:rFonts w:ascii="Times New Roman" w:hAnsi="Times New Roman"/>
      <w:sz w:val="20"/>
      <w:u w:val="single"/>
      <w:lang w:val="en-US" w:eastAsia="en-US" w:bidi="ar-SA"/>
    </w:rPr>
  </w:style>
  <w:style w:type="paragraph" w:customStyle="1" w:styleId="StyleUnderline9pt10">
    <w:name w:val="Style Underline + 9 pt1"/>
    <w:qFormat/>
    <w:rsid w:val="00FE72BC"/>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FE72BC"/>
    <w:rPr>
      <w:sz w:val="20"/>
      <w:u w:val="single"/>
    </w:rPr>
  </w:style>
  <w:style w:type="character" w:customStyle="1" w:styleId="StyleUnderlineChar19pt2">
    <w:name w:val="Style Underline Char1 + 9 pt2"/>
    <w:basedOn w:val="UnderlineChar1"/>
    <w:rsid w:val="00FE72BC"/>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FE72BC"/>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FE72BC"/>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FE72BC"/>
    <w:rPr>
      <w:rFonts w:ascii="Times New Roman" w:hAnsi="Times New Roman"/>
      <w:b/>
      <w:bCs/>
      <w:sz w:val="20"/>
      <w:szCs w:val="24"/>
      <w:u w:val="single"/>
      <w:lang w:val="en-US" w:eastAsia="en-US" w:bidi="ar-SA"/>
    </w:rPr>
  </w:style>
  <w:style w:type="character" w:customStyle="1" w:styleId="content">
    <w:name w:val="content"/>
    <w:basedOn w:val="DefaultParagraphFont"/>
    <w:rsid w:val="00FE72BC"/>
  </w:style>
  <w:style w:type="character" w:customStyle="1" w:styleId="tagCharCharCharChar0">
    <w:name w:val="tag Char Char Char Char"/>
    <w:rsid w:val="00FE72BC"/>
    <w:rPr>
      <w:rFonts w:ascii="Georgia" w:eastAsia="Calibri" w:hAnsi="Georgia" w:cs="Calibri"/>
      <w:b/>
      <w:sz w:val="24"/>
    </w:rPr>
  </w:style>
  <w:style w:type="character" w:customStyle="1" w:styleId="3">
    <w:name w:val="3"/>
    <w:rsid w:val="00FE72BC"/>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FE72BC"/>
    <w:rPr>
      <w:rFonts w:cs="Arial"/>
      <w:b/>
      <w:bCs/>
      <w:iCs/>
      <w:szCs w:val="28"/>
      <w:lang w:val="en-US" w:eastAsia="en-US" w:bidi="ar-SA"/>
    </w:rPr>
  </w:style>
  <w:style w:type="paragraph" w:customStyle="1" w:styleId="EmphasisText">
    <w:name w:val="Emphasis Text"/>
    <w:basedOn w:val="UnderlinedText"/>
    <w:link w:val="EmphasisTextChar"/>
    <w:qFormat/>
    <w:rsid w:val="00FE72BC"/>
    <w:pPr>
      <w:jc w:val="left"/>
    </w:pPr>
    <w:rPr>
      <w:rFonts w:eastAsia="SimSun"/>
      <w:sz w:val="24"/>
      <w:u w:val="single"/>
    </w:rPr>
  </w:style>
  <w:style w:type="character" w:customStyle="1" w:styleId="EmphasisTextChar">
    <w:name w:val="Emphasis Text Char"/>
    <w:link w:val="EmphasisText"/>
    <w:rsid w:val="00FE72BC"/>
    <w:rPr>
      <w:rFonts w:ascii="Calibri" w:eastAsia="SimSun" w:hAnsi="Calibri" w:cs="Calibri"/>
      <w:b/>
      <w:sz w:val="24"/>
      <w:u w:val="single"/>
    </w:rPr>
  </w:style>
  <w:style w:type="character" w:customStyle="1" w:styleId="7">
    <w:name w:val="7"/>
    <w:rsid w:val="00FE72BC"/>
    <w:rPr>
      <w:rFonts w:cs="Arial"/>
      <w:bCs/>
      <w:sz w:val="20"/>
      <w:u w:val="single"/>
      <w:lang w:val="en-US" w:eastAsia="en-US" w:bidi="ar-SA"/>
    </w:rPr>
  </w:style>
  <w:style w:type="character" w:customStyle="1" w:styleId="StyleUnderlineChar19pt4">
    <w:name w:val="Style Underline Char1 + 9 pt4"/>
    <w:basedOn w:val="UnderlineChar1"/>
    <w:rsid w:val="00FE72BC"/>
    <w:rPr>
      <w:rFonts w:ascii="Times New Roman" w:hAnsi="Times New Roman"/>
      <w:sz w:val="20"/>
      <w:szCs w:val="24"/>
      <w:u w:val="single"/>
      <w:lang w:val="en-US" w:eastAsia="en-US" w:bidi="ar-SA"/>
    </w:rPr>
  </w:style>
  <w:style w:type="character" w:customStyle="1" w:styleId="StyleUnderlineChar19ptBold1">
    <w:name w:val="Style Underline Char1 + 9 pt Bold1"/>
    <w:rsid w:val="00FE72BC"/>
    <w:rPr>
      <w:rFonts w:ascii="Times New Roman" w:hAnsi="Times New Roman"/>
      <w:b/>
      <w:bCs/>
      <w:sz w:val="20"/>
      <w:szCs w:val="24"/>
      <w:u w:val="single"/>
      <w:lang w:val="en-US" w:eastAsia="en-US" w:bidi="ar-SA"/>
    </w:rPr>
  </w:style>
  <w:style w:type="character" w:customStyle="1" w:styleId="Style9ptUnderline3">
    <w:name w:val="Style 9 pt Underline3"/>
    <w:rsid w:val="00FE72BC"/>
    <w:rPr>
      <w:sz w:val="20"/>
      <w:u w:val="single"/>
    </w:rPr>
  </w:style>
  <w:style w:type="character" w:customStyle="1" w:styleId="Style9ptUnderline4">
    <w:name w:val="Style 9 pt Underline4"/>
    <w:rsid w:val="00FE72BC"/>
    <w:rPr>
      <w:sz w:val="20"/>
      <w:u w:val="single"/>
    </w:rPr>
  </w:style>
  <w:style w:type="character" w:customStyle="1" w:styleId="Styleunderline9ptBold">
    <w:name w:val="Style underline + 9 pt Bold"/>
    <w:rsid w:val="00FE72BC"/>
    <w:rPr>
      <w:b/>
      <w:bCs/>
      <w:sz w:val="20"/>
      <w:u w:val="single"/>
    </w:rPr>
  </w:style>
  <w:style w:type="character" w:customStyle="1" w:styleId="34">
    <w:name w:val="34"/>
    <w:rsid w:val="00FE72BC"/>
    <w:rPr>
      <w:rFonts w:ascii="Times New Roman" w:hAnsi="Times New Roman" w:cs="Arial"/>
      <w:bCs/>
      <w:sz w:val="20"/>
      <w:u w:val="single"/>
      <w:lang w:val="en-US" w:eastAsia="en-US" w:bidi="ar-SA"/>
    </w:rPr>
  </w:style>
  <w:style w:type="character" w:customStyle="1" w:styleId="45">
    <w:name w:val="45"/>
    <w:rsid w:val="00FE72BC"/>
    <w:rPr>
      <w:rFonts w:ascii="Times New Roman" w:hAnsi="Times New Roman" w:cs="Arial"/>
      <w:b/>
      <w:bCs/>
      <w:sz w:val="20"/>
      <w:u w:val="single"/>
      <w:lang w:val="en-US" w:eastAsia="en-US" w:bidi="ar-SA"/>
    </w:rPr>
  </w:style>
  <w:style w:type="character" w:customStyle="1" w:styleId="Style9ptUnderline5">
    <w:name w:val="Style 9 pt Underline5"/>
    <w:rsid w:val="00FE72BC"/>
    <w:rPr>
      <w:rFonts w:ascii="Times New Roman" w:hAnsi="Times New Roman"/>
      <w:sz w:val="20"/>
      <w:u w:val="single"/>
    </w:rPr>
  </w:style>
  <w:style w:type="character" w:customStyle="1" w:styleId="Style9ptBoldUnderline2">
    <w:name w:val="Style 9 pt Bold Underline2"/>
    <w:rsid w:val="00FE72BC"/>
    <w:rPr>
      <w:rFonts w:ascii="Times New Roman" w:hAnsi="Times New Roman"/>
      <w:b/>
      <w:bCs/>
      <w:sz w:val="20"/>
      <w:u w:val="single"/>
    </w:rPr>
  </w:style>
  <w:style w:type="character" w:customStyle="1" w:styleId="StyleBoldItalicUnderlineBorderSinglesolidlineAuto">
    <w:name w:val="Style Bold Italic Underline Border: : (Single solid line Auto ..."/>
    <w:rsid w:val="00FE72BC"/>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FE72BC"/>
    <w:rPr>
      <w:sz w:val="20"/>
      <w:lang w:eastAsia="zh-CN"/>
    </w:rPr>
  </w:style>
  <w:style w:type="character" w:customStyle="1" w:styleId="StyleStyle49pt1Char">
    <w:name w:val="Style Style4 + 9 pt1 Char"/>
    <w:basedOn w:val="Style4Char"/>
    <w:link w:val="StyleStyle49pt1"/>
    <w:rsid w:val="00FE72BC"/>
    <w:rPr>
      <w:rFonts w:ascii="Calibri" w:eastAsia="Times New Roman" w:hAnsi="Calibri" w:cs="Calibri"/>
      <w:sz w:val="20"/>
      <w:u w:val="single"/>
      <w:lang w:eastAsia="zh-CN"/>
    </w:rPr>
  </w:style>
  <w:style w:type="paragraph" w:customStyle="1" w:styleId="StyleStyle49ptBold1">
    <w:name w:val="Style Style4 + 9 pt Bold1"/>
    <w:basedOn w:val="Style4"/>
    <w:link w:val="StyleStyle49ptBold1Char"/>
    <w:qFormat/>
    <w:rsid w:val="00FE72BC"/>
    <w:rPr>
      <w:rFonts w:eastAsia="Aptos"/>
      <w:b/>
      <w:bCs/>
    </w:rPr>
  </w:style>
  <w:style w:type="character" w:customStyle="1" w:styleId="StyleStyle49ptBold1Char">
    <w:name w:val="Style Style4 + 9 pt Bold1 Char"/>
    <w:link w:val="StyleStyle49ptBold1"/>
    <w:rsid w:val="00FE72BC"/>
    <w:rPr>
      <w:rFonts w:ascii="Calibri" w:eastAsia="Aptos" w:hAnsi="Calibri" w:cs="Calibri"/>
      <w:b/>
      <w:bCs/>
      <w:u w:val="single"/>
    </w:rPr>
  </w:style>
  <w:style w:type="paragraph" w:customStyle="1" w:styleId="StyleStyle49pt2">
    <w:name w:val="Style Style4 + 9 pt2"/>
    <w:basedOn w:val="Style4"/>
    <w:link w:val="StyleStyle49pt2Char"/>
    <w:qFormat/>
    <w:rsid w:val="00FE72BC"/>
    <w:rPr>
      <w:sz w:val="20"/>
      <w:lang w:eastAsia="zh-CN"/>
    </w:rPr>
  </w:style>
  <w:style w:type="character" w:customStyle="1" w:styleId="StyleStyle49pt2Char">
    <w:name w:val="Style Style4 + 9 pt2 Char"/>
    <w:basedOn w:val="Style4Char"/>
    <w:link w:val="StyleStyle49pt2"/>
    <w:rsid w:val="00FE72BC"/>
    <w:rPr>
      <w:rFonts w:ascii="Calibri" w:eastAsia="Times New Roman" w:hAnsi="Calibri" w:cs="Calibri"/>
      <w:sz w:val="20"/>
      <w:u w:val="single"/>
      <w:lang w:eastAsia="zh-CN"/>
    </w:rPr>
  </w:style>
  <w:style w:type="paragraph" w:customStyle="1" w:styleId="StyleStyle49ptBold2">
    <w:name w:val="Style Style4 + 9 pt Bold2"/>
    <w:basedOn w:val="Style4"/>
    <w:link w:val="StyleStyle49ptBold2Char"/>
    <w:qFormat/>
    <w:rsid w:val="00FE72BC"/>
    <w:rPr>
      <w:rFonts w:eastAsia="Aptos"/>
      <w:b/>
      <w:bCs/>
    </w:rPr>
  </w:style>
  <w:style w:type="character" w:customStyle="1" w:styleId="StyleStyle49ptBold2Char">
    <w:name w:val="Style Style4 + 9 pt Bold2 Char"/>
    <w:link w:val="StyleStyle49ptBold2"/>
    <w:rsid w:val="00FE72BC"/>
    <w:rPr>
      <w:rFonts w:ascii="Calibri" w:eastAsia="Aptos" w:hAnsi="Calibri" w:cs="Calibri"/>
      <w:b/>
      <w:bCs/>
      <w:u w:val="single"/>
    </w:rPr>
  </w:style>
  <w:style w:type="character" w:customStyle="1" w:styleId="StyleArialNarrow9pt">
    <w:name w:val="Style Arial Narrow 9 pt"/>
    <w:rsid w:val="00FE72BC"/>
    <w:rPr>
      <w:rFonts w:ascii="Times New Roman" w:hAnsi="Times New Roman"/>
      <w:sz w:val="20"/>
    </w:rPr>
  </w:style>
  <w:style w:type="paragraph" w:customStyle="1" w:styleId="CiteBody">
    <w:name w:val="Cite Body"/>
    <w:basedOn w:val="Normal"/>
    <w:link w:val="CiteBodyChar"/>
    <w:qFormat/>
    <w:rsid w:val="00FE72BC"/>
    <w:rPr>
      <w:rFonts w:eastAsia="Calibri"/>
      <w:szCs w:val="16"/>
    </w:rPr>
  </w:style>
  <w:style w:type="paragraph" w:customStyle="1" w:styleId="CiteBold">
    <w:name w:val="Cite Bold"/>
    <w:basedOn w:val="CiteBody"/>
    <w:link w:val="CiteBoldChar"/>
    <w:qFormat/>
    <w:rsid w:val="00FE72BC"/>
    <w:rPr>
      <w:b/>
    </w:rPr>
  </w:style>
  <w:style w:type="character" w:customStyle="1" w:styleId="CiteBodyChar">
    <w:name w:val="Cite Body Char"/>
    <w:link w:val="CiteBody"/>
    <w:rsid w:val="00FE72BC"/>
    <w:rPr>
      <w:rFonts w:ascii="Calibri" w:eastAsia="Calibri" w:hAnsi="Calibri" w:cs="Calibri"/>
      <w:szCs w:val="16"/>
    </w:rPr>
  </w:style>
  <w:style w:type="character" w:customStyle="1" w:styleId="CiteBoldChar">
    <w:name w:val="Cite Bold Char"/>
    <w:link w:val="CiteBold"/>
    <w:rsid w:val="00FE72BC"/>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FE72BC"/>
    <w:rPr>
      <w:rFonts w:eastAsia="Calibri"/>
      <w:sz w:val="20"/>
      <w:u w:val="single"/>
    </w:rPr>
  </w:style>
  <w:style w:type="character" w:customStyle="1" w:styleId="StyleCardBody11ptUnderlineChar">
    <w:name w:val="Style Card Body + 11 pt Underline Char"/>
    <w:link w:val="StyleCardBody11ptUnderline"/>
    <w:rsid w:val="00FE72BC"/>
    <w:rPr>
      <w:rFonts w:ascii="Calibri" w:eastAsia="Calibri" w:hAnsi="Calibri" w:cs="Calibri"/>
      <w:sz w:val="20"/>
      <w:u w:val="single"/>
    </w:rPr>
  </w:style>
  <w:style w:type="paragraph" w:customStyle="1" w:styleId="StyleStyle49pt4">
    <w:name w:val="Style Style4 + 9 pt4"/>
    <w:basedOn w:val="Style4"/>
    <w:link w:val="StyleStyle49pt4Char"/>
    <w:qFormat/>
    <w:rsid w:val="00FE72BC"/>
    <w:rPr>
      <w:sz w:val="20"/>
      <w:lang w:eastAsia="zh-CN"/>
    </w:rPr>
  </w:style>
  <w:style w:type="character" w:customStyle="1" w:styleId="StyleStyle49pt4Char">
    <w:name w:val="Style Style4 + 9 pt4 Char"/>
    <w:basedOn w:val="Style4Char"/>
    <w:link w:val="StyleStyle49pt4"/>
    <w:rsid w:val="00FE72BC"/>
    <w:rPr>
      <w:rFonts w:ascii="Calibri" w:eastAsia="Times New Roman" w:hAnsi="Calibri" w:cs="Calibri"/>
      <w:sz w:val="20"/>
      <w:u w:val="single"/>
      <w:lang w:eastAsia="zh-CN"/>
    </w:rPr>
  </w:style>
  <w:style w:type="paragraph" w:customStyle="1" w:styleId="StyleStyle49ptBold4">
    <w:name w:val="Style Style4 + 9 pt Bold4"/>
    <w:basedOn w:val="Style4"/>
    <w:link w:val="StyleStyle49ptBold4Char"/>
    <w:qFormat/>
    <w:rsid w:val="00FE72BC"/>
    <w:rPr>
      <w:rFonts w:eastAsia="Aptos"/>
      <w:b/>
      <w:bCs/>
    </w:rPr>
  </w:style>
  <w:style w:type="character" w:customStyle="1" w:styleId="StyleStyle49ptBold4Char">
    <w:name w:val="Style Style4 + 9 pt Bold4 Char"/>
    <w:link w:val="StyleStyle49ptBold4"/>
    <w:rsid w:val="00FE72BC"/>
    <w:rPr>
      <w:rFonts w:ascii="Calibri" w:eastAsia="Aptos" w:hAnsi="Calibri" w:cs="Calibri"/>
      <w:b/>
      <w:bCs/>
      <w:u w:val="single"/>
    </w:rPr>
  </w:style>
  <w:style w:type="character" w:customStyle="1" w:styleId="StyleUnderlineCharChar9pt2">
    <w:name w:val="Style Underline Char Char + 9 pt2"/>
    <w:basedOn w:val="DefaultParagraphFont"/>
    <w:rsid w:val="00FE72BC"/>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FE72BC"/>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FE72BC"/>
    <w:rPr>
      <w:b/>
      <w:bCs/>
      <w:sz w:val="20"/>
      <w:u w:val="single"/>
      <w:bdr w:val="single" w:sz="4" w:space="0" w:color="auto"/>
    </w:rPr>
  </w:style>
  <w:style w:type="character" w:customStyle="1" w:styleId="Style9ptUnderline7">
    <w:name w:val="Style 9 pt Underline7"/>
    <w:rsid w:val="00FE72BC"/>
    <w:rPr>
      <w:sz w:val="20"/>
      <w:u w:val="single"/>
    </w:rPr>
  </w:style>
  <w:style w:type="character" w:customStyle="1" w:styleId="Style9ptBoldUnderline3">
    <w:name w:val="Style 9 pt Bold Underline3"/>
    <w:rsid w:val="00FE72BC"/>
    <w:rPr>
      <w:b/>
      <w:bCs/>
      <w:sz w:val="20"/>
      <w:u w:val="single"/>
    </w:rPr>
  </w:style>
  <w:style w:type="character" w:customStyle="1" w:styleId="Style9ptUnderline8">
    <w:name w:val="Style 9 pt Underline8"/>
    <w:rsid w:val="00FE72BC"/>
    <w:rPr>
      <w:sz w:val="20"/>
      <w:u w:val="single"/>
    </w:rPr>
  </w:style>
  <w:style w:type="paragraph" w:customStyle="1" w:styleId="StyleStyle49pt5">
    <w:name w:val="Style Style4 + 9 pt5"/>
    <w:basedOn w:val="Style4"/>
    <w:link w:val="StyleStyle49pt5Char"/>
    <w:qFormat/>
    <w:rsid w:val="00FE72BC"/>
    <w:rPr>
      <w:sz w:val="20"/>
      <w:lang w:eastAsia="zh-CN"/>
    </w:rPr>
  </w:style>
  <w:style w:type="character" w:customStyle="1" w:styleId="StyleStyle49pt5Char">
    <w:name w:val="Style Style4 + 9 pt5 Char"/>
    <w:basedOn w:val="Style4Char"/>
    <w:link w:val="StyleStyle49pt5"/>
    <w:rsid w:val="00FE72BC"/>
    <w:rPr>
      <w:rFonts w:ascii="Calibri" w:eastAsia="Times New Roman" w:hAnsi="Calibri" w:cs="Calibri"/>
      <w:sz w:val="20"/>
      <w:u w:val="single"/>
      <w:lang w:eastAsia="zh-CN"/>
    </w:rPr>
  </w:style>
  <w:style w:type="character" w:customStyle="1" w:styleId="66">
    <w:name w:val="66"/>
    <w:rsid w:val="00FE72BC"/>
    <w:rPr>
      <w:rFonts w:cs="Arial"/>
      <w:bCs/>
      <w:sz w:val="20"/>
      <w:u w:val="single"/>
      <w:lang w:val="en-US" w:eastAsia="en-US" w:bidi="ar-SA"/>
    </w:rPr>
  </w:style>
  <w:style w:type="character" w:customStyle="1" w:styleId="Style9ptUnderline9">
    <w:name w:val="Style 9 pt Underline9"/>
    <w:rsid w:val="00FE72BC"/>
    <w:rPr>
      <w:sz w:val="20"/>
      <w:u w:val="single"/>
    </w:rPr>
  </w:style>
  <w:style w:type="paragraph" w:customStyle="1" w:styleId="StyleStyle49ptBold5">
    <w:name w:val="Style Style4 + 9 pt Bold5"/>
    <w:basedOn w:val="Style4"/>
    <w:link w:val="StyleStyle49ptBold5Char"/>
    <w:qFormat/>
    <w:rsid w:val="00FE72BC"/>
    <w:rPr>
      <w:rFonts w:eastAsia="Aptos"/>
      <w:b/>
      <w:bCs/>
    </w:rPr>
  </w:style>
  <w:style w:type="character" w:customStyle="1" w:styleId="StyleStyle49ptBold5Char">
    <w:name w:val="Style Style4 + 9 pt Bold5 Char"/>
    <w:link w:val="StyleStyle49ptBold5"/>
    <w:rsid w:val="00FE72BC"/>
    <w:rPr>
      <w:rFonts w:ascii="Calibri" w:eastAsia="Aptos" w:hAnsi="Calibri" w:cs="Calibri"/>
      <w:b/>
      <w:bCs/>
      <w:u w:val="single"/>
    </w:rPr>
  </w:style>
  <w:style w:type="character" w:customStyle="1" w:styleId="Style9ptBoldUnderline4">
    <w:name w:val="Style 9 pt Bold Underline4"/>
    <w:rsid w:val="00FE72BC"/>
    <w:rPr>
      <w:b/>
      <w:bCs/>
      <w:sz w:val="20"/>
      <w:u w:val="single"/>
    </w:rPr>
  </w:style>
  <w:style w:type="paragraph" w:customStyle="1" w:styleId="StyleStyle49pt7">
    <w:name w:val="Style Style4 + 9 pt7"/>
    <w:basedOn w:val="Style4"/>
    <w:link w:val="StyleStyle49pt7Char"/>
    <w:qFormat/>
    <w:rsid w:val="00FE72BC"/>
    <w:rPr>
      <w:sz w:val="20"/>
      <w:lang w:eastAsia="zh-CN"/>
    </w:rPr>
  </w:style>
  <w:style w:type="character" w:customStyle="1" w:styleId="StyleStyle49pt7Char">
    <w:name w:val="Style Style4 + 9 pt7 Char"/>
    <w:basedOn w:val="Style4Char"/>
    <w:link w:val="StyleStyle49pt7"/>
    <w:rsid w:val="00FE72BC"/>
    <w:rPr>
      <w:rFonts w:ascii="Calibri" w:eastAsia="Times New Roman" w:hAnsi="Calibri" w:cs="Calibri"/>
      <w:sz w:val="20"/>
      <w:u w:val="single"/>
      <w:lang w:eastAsia="zh-CN"/>
    </w:rPr>
  </w:style>
  <w:style w:type="character" w:customStyle="1" w:styleId="titleblue14">
    <w:name w:val="titleblue14"/>
    <w:basedOn w:val="DefaultParagraphFont"/>
    <w:rsid w:val="00FE72BC"/>
  </w:style>
  <w:style w:type="paragraph" w:customStyle="1" w:styleId="FONT7">
    <w:name w:val="FONT 7"/>
    <w:qFormat/>
    <w:rsid w:val="00FE72BC"/>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FE72BC"/>
    <w:rPr>
      <w:rFonts w:eastAsia="Aptos"/>
    </w:rPr>
  </w:style>
  <w:style w:type="paragraph" w:customStyle="1" w:styleId="StyleHeading2Underline">
    <w:name w:val="Style Heading 2 + Underline"/>
    <w:basedOn w:val="Heading2"/>
    <w:link w:val="StyleHeading2UnderlineChar"/>
    <w:qFormat/>
    <w:rsid w:val="00FE72BC"/>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FE72BC"/>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FE72BC"/>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FE72BC"/>
    <w:rPr>
      <w:rFonts w:eastAsia="Calibri"/>
      <w:b/>
      <w:bCs/>
      <w:szCs w:val="24"/>
      <w:u w:val="single"/>
    </w:rPr>
  </w:style>
  <w:style w:type="paragraph" w:customStyle="1" w:styleId="StyleStyle49ptBold6">
    <w:name w:val="Style Style4 + 9 pt Bold6"/>
    <w:basedOn w:val="Style4"/>
    <w:link w:val="StyleStyle49ptBold6Char"/>
    <w:qFormat/>
    <w:rsid w:val="00FE72BC"/>
    <w:rPr>
      <w:rFonts w:eastAsia="Aptos"/>
      <w:b/>
      <w:bCs/>
    </w:rPr>
  </w:style>
  <w:style w:type="character" w:customStyle="1" w:styleId="StyleStyle49ptBold6Char">
    <w:name w:val="Style Style4 + 9 pt Bold6 Char"/>
    <w:link w:val="StyleStyle49ptBold6"/>
    <w:rsid w:val="00FE72BC"/>
    <w:rPr>
      <w:rFonts w:ascii="Calibri" w:eastAsia="Aptos" w:hAnsi="Calibri"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FE72BC"/>
    <w:rPr>
      <w:rFonts w:ascii="Aptos" w:eastAsia="Calibri" w:hAnsi="Aptos"/>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FE72BC"/>
    <w:rPr>
      <w:rFonts w:ascii="Aptos" w:eastAsia="Calibri" w:hAnsi="Aptos" w:cs="Times New Roman"/>
      <w:b/>
      <w:bCs/>
      <w:szCs w:val="24"/>
      <w:u w:val="single"/>
      <w:bdr w:val="single" w:sz="4" w:space="0" w:color="auto"/>
    </w:rPr>
  </w:style>
  <w:style w:type="character" w:customStyle="1" w:styleId="StyleUnderlineCharChar9pt3">
    <w:name w:val="Style Underline Char Char + 9 pt3"/>
    <w:basedOn w:val="DefaultParagraphFont"/>
    <w:rsid w:val="00FE72BC"/>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FE72BC"/>
    <w:rPr>
      <w:sz w:val="20"/>
      <w:u w:val="single"/>
    </w:rPr>
  </w:style>
  <w:style w:type="character" w:customStyle="1" w:styleId="textboldCharChar">
    <w:name w:val="text bold Char Char"/>
    <w:rsid w:val="00FE72BC"/>
    <w:rPr>
      <w:rFonts w:ascii="Calibri" w:eastAsia="Calibri" w:hAnsi="Calibri" w:cs="Calibri"/>
      <w:b/>
      <w:sz w:val="24"/>
      <w:u w:val="thick"/>
    </w:rPr>
  </w:style>
  <w:style w:type="character" w:customStyle="1" w:styleId="snapnoshots">
    <w:name w:val="snap_noshots"/>
    <w:basedOn w:val="DefaultParagraphFont"/>
    <w:rsid w:val="00FE72BC"/>
  </w:style>
  <w:style w:type="character" w:customStyle="1" w:styleId="blox-headline">
    <w:name w:val="blox-headline"/>
    <w:rsid w:val="00FE72BC"/>
  </w:style>
  <w:style w:type="character" w:customStyle="1" w:styleId="Heading2CharCharCharCharCharChar1CharChar">
    <w:name w:val="Heading 2 Char Char Char Char Char Char1 Char Char"/>
    <w:basedOn w:val="DefaultParagraphFont"/>
    <w:uiPriority w:val="99"/>
    <w:rsid w:val="00FE72BC"/>
    <w:rPr>
      <w:rFonts w:cs="Arial"/>
      <w:b/>
      <w:bCs/>
      <w:iCs/>
      <w:sz w:val="28"/>
      <w:lang w:val="en-US" w:eastAsia="en-US"/>
    </w:rPr>
  </w:style>
  <w:style w:type="character" w:customStyle="1" w:styleId="cat-date-line4">
    <w:name w:val="cat-date-line4"/>
    <w:basedOn w:val="DefaultParagraphFont"/>
    <w:rsid w:val="00FE72BC"/>
  </w:style>
  <w:style w:type="character" w:customStyle="1" w:styleId="articledate">
    <w:name w:val="articledate"/>
    <w:basedOn w:val="DefaultParagraphFont"/>
    <w:rsid w:val="00FE72BC"/>
  </w:style>
  <w:style w:type="character" w:customStyle="1" w:styleId="post-byline">
    <w:name w:val="post-byline"/>
    <w:basedOn w:val="DefaultParagraphFont"/>
    <w:rsid w:val="00FE72BC"/>
  </w:style>
  <w:style w:type="character" w:customStyle="1" w:styleId="metadate">
    <w:name w:val="meta_date"/>
    <w:basedOn w:val="DefaultParagraphFont"/>
    <w:rsid w:val="00FE72BC"/>
  </w:style>
  <w:style w:type="character" w:customStyle="1" w:styleId="fa">
    <w:name w:val="fa"/>
    <w:basedOn w:val="DefaultParagraphFont"/>
    <w:rsid w:val="00FE72BC"/>
  </w:style>
  <w:style w:type="character" w:customStyle="1" w:styleId="longname">
    <w:name w:val="longname"/>
    <w:basedOn w:val="DefaultParagraphFont"/>
    <w:rsid w:val="00FE72BC"/>
  </w:style>
  <w:style w:type="character" w:customStyle="1" w:styleId="echocontainer">
    <w:name w:val="echo_container"/>
    <w:basedOn w:val="DefaultParagraphFont"/>
    <w:rsid w:val="00FE72BC"/>
  </w:style>
  <w:style w:type="character" w:customStyle="1" w:styleId="comment-display">
    <w:name w:val="comment-display"/>
    <w:basedOn w:val="DefaultParagraphFont"/>
    <w:rsid w:val="00FE72BC"/>
  </w:style>
  <w:style w:type="paragraph" w:customStyle="1" w:styleId="comment-count-label">
    <w:name w:val="comment-count-label"/>
    <w:basedOn w:val="Normal"/>
    <w:qFormat/>
    <w:rsid w:val="00FE72BC"/>
    <w:pPr>
      <w:spacing w:before="100" w:beforeAutospacing="1" w:after="100" w:afterAutospacing="1"/>
    </w:pPr>
    <w:rPr>
      <w:rFonts w:ascii="Times" w:hAnsi="Times"/>
      <w:szCs w:val="20"/>
    </w:rPr>
  </w:style>
  <w:style w:type="character" w:customStyle="1" w:styleId="echo-counter">
    <w:name w:val="echo-counter"/>
    <w:basedOn w:val="DefaultParagraphFont"/>
    <w:rsid w:val="00FE72BC"/>
  </w:style>
  <w:style w:type="character" w:customStyle="1" w:styleId="discussion-policy">
    <w:name w:val="discussion-policy"/>
    <w:basedOn w:val="DefaultParagraphFont"/>
    <w:rsid w:val="00FE72BC"/>
  </w:style>
  <w:style w:type="character" w:customStyle="1" w:styleId="echo-apps-conversations-streamcaption">
    <w:name w:val="echo-apps-conversations-streamcaption"/>
    <w:basedOn w:val="DefaultParagraphFont"/>
    <w:rsid w:val="00FE72BC"/>
  </w:style>
  <w:style w:type="character" w:customStyle="1" w:styleId="echo-streamserver-controls-stream-item-text">
    <w:name w:val="echo-streamserver-controls-stream-item-text"/>
    <w:basedOn w:val="DefaultParagraphFont"/>
    <w:rsid w:val="00FE72BC"/>
  </w:style>
  <w:style w:type="character" w:customStyle="1" w:styleId="echo-streamserver-controls-facepile-more">
    <w:name w:val="echo-streamserver-controls-facepile-more"/>
    <w:basedOn w:val="DefaultParagraphFont"/>
    <w:rsid w:val="00FE72BC"/>
  </w:style>
  <w:style w:type="character" w:customStyle="1" w:styleId="echo-primaryfont">
    <w:name w:val="echo-primaryfont"/>
    <w:basedOn w:val="DefaultParagraphFont"/>
    <w:rsid w:val="00FE72BC"/>
  </w:style>
  <w:style w:type="character" w:customStyle="1" w:styleId="section">
    <w:name w:val="section"/>
    <w:basedOn w:val="DefaultParagraphFont"/>
    <w:rsid w:val="00FE72BC"/>
  </w:style>
  <w:style w:type="character" w:customStyle="1" w:styleId="wpsr-txt-headline">
    <w:name w:val="wpsr-txt-headline"/>
    <w:basedOn w:val="DefaultParagraphFont"/>
    <w:rsid w:val="00FE72BC"/>
  </w:style>
  <w:style w:type="character" w:customStyle="1" w:styleId="asset-metabar-author">
    <w:name w:val="asset-metabar-author"/>
    <w:basedOn w:val="DefaultParagraphFont"/>
    <w:rsid w:val="00FE72BC"/>
  </w:style>
  <w:style w:type="character" w:customStyle="1" w:styleId="asset-metabar-time">
    <w:name w:val="asset-metabar-time"/>
    <w:basedOn w:val="DefaultParagraphFont"/>
    <w:rsid w:val="00FE72BC"/>
  </w:style>
  <w:style w:type="character" w:customStyle="1" w:styleId="eza-dateline">
    <w:name w:val="eza-dateline"/>
    <w:basedOn w:val="DefaultParagraphFont"/>
    <w:rsid w:val="00FE72BC"/>
  </w:style>
  <w:style w:type="character" w:customStyle="1" w:styleId="eza-authors">
    <w:name w:val="eza-authors"/>
    <w:basedOn w:val="DefaultParagraphFont"/>
    <w:rsid w:val="00FE72BC"/>
  </w:style>
  <w:style w:type="character" w:customStyle="1" w:styleId="csmstaff">
    <w:name w:val="csm_staff"/>
    <w:basedOn w:val="DefaultParagraphFont"/>
    <w:rsid w:val="00FE72BC"/>
  </w:style>
  <w:style w:type="paragraph" w:customStyle="1" w:styleId="mol-para-with-font">
    <w:name w:val="mol-para-with-font"/>
    <w:basedOn w:val="Normal"/>
    <w:qFormat/>
    <w:rsid w:val="00FE72BC"/>
    <w:pPr>
      <w:spacing w:before="100" w:beforeAutospacing="1" w:after="100" w:afterAutospacing="1"/>
    </w:pPr>
    <w:rPr>
      <w:rFonts w:ascii="Times" w:hAnsi="Times"/>
      <w:szCs w:val="20"/>
    </w:rPr>
  </w:style>
  <w:style w:type="character" w:customStyle="1" w:styleId="article-timestamp">
    <w:name w:val="article-timestamp"/>
    <w:basedOn w:val="DefaultParagraphFont"/>
    <w:rsid w:val="00FE72BC"/>
  </w:style>
  <w:style w:type="character" w:customStyle="1" w:styleId="byline-text">
    <w:name w:val="byline-text"/>
    <w:basedOn w:val="DefaultParagraphFont"/>
    <w:rsid w:val="00FE72BC"/>
  </w:style>
  <w:style w:type="character" w:customStyle="1" w:styleId="slug-metadata-note">
    <w:name w:val="slug-metadata-note"/>
    <w:basedOn w:val="DefaultParagraphFont"/>
    <w:rsid w:val="00FE72BC"/>
  </w:style>
  <w:style w:type="character" w:customStyle="1" w:styleId="drop-capped">
    <w:name w:val="drop-capped"/>
    <w:basedOn w:val="DefaultParagraphFont"/>
    <w:rsid w:val="00FE72BC"/>
  </w:style>
  <w:style w:type="paragraph" w:customStyle="1" w:styleId="articleopinion-standfirst">
    <w:name w:val="articleopinion-standfirst"/>
    <w:basedOn w:val="Normal"/>
    <w:qFormat/>
    <w:rsid w:val="00FE72BC"/>
    <w:pPr>
      <w:spacing w:before="100" w:beforeAutospacing="1" w:after="100" w:afterAutospacing="1"/>
    </w:pPr>
    <w:rPr>
      <w:rFonts w:ascii="Times" w:hAnsi="Times"/>
      <w:szCs w:val="20"/>
    </w:rPr>
  </w:style>
  <w:style w:type="paragraph" w:customStyle="1" w:styleId="snippet">
    <w:name w:val="snippet"/>
    <w:basedOn w:val="Normal"/>
    <w:qFormat/>
    <w:rsid w:val="00FE72BC"/>
    <w:pPr>
      <w:spacing w:before="100" w:beforeAutospacing="1" w:after="100" w:afterAutospacing="1"/>
    </w:pPr>
    <w:rPr>
      <w:rFonts w:ascii="Times" w:hAnsi="Times"/>
      <w:szCs w:val="20"/>
    </w:rPr>
  </w:style>
  <w:style w:type="character" w:customStyle="1" w:styleId="thetitle">
    <w:name w:val="the_title"/>
    <w:basedOn w:val="DefaultParagraphFont"/>
    <w:rsid w:val="00FE72BC"/>
  </w:style>
  <w:style w:type="character" w:customStyle="1" w:styleId="rupee">
    <w:name w:val="rupee"/>
    <w:basedOn w:val="DefaultParagraphFont"/>
    <w:rsid w:val="00FE72BC"/>
  </w:style>
  <w:style w:type="character" w:customStyle="1" w:styleId="grey1">
    <w:name w:val="grey1"/>
    <w:basedOn w:val="DefaultParagraphFont"/>
    <w:rsid w:val="00FE72BC"/>
  </w:style>
  <w:style w:type="paragraph" w:customStyle="1" w:styleId="Pa13">
    <w:name w:val="Pa13"/>
    <w:basedOn w:val="Default"/>
    <w:next w:val="Default"/>
    <w:qFormat/>
    <w:rsid w:val="00FE72BC"/>
    <w:pPr>
      <w:spacing w:line="201" w:lineRule="atLeast"/>
    </w:pPr>
    <w:rPr>
      <w:color w:val="auto"/>
    </w:rPr>
  </w:style>
  <w:style w:type="paragraph" w:customStyle="1" w:styleId="Pa9">
    <w:name w:val="Pa9"/>
    <w:basedOn w:val="Default"/>
    <w:next w:val="Default"/>
    <w:qFormat/>
    <w:rsid w:val="00FE72BC"/>
    <w:pPr>
      <w:spacing w:line="241" w:lineRule="atLeast"/>
    </w:pPr>
    <w:rPr>
      <w:rFonts w:ascii="Gill Sans" w:hAnsi="Gill Sans"/>
      <w:color w:val="auto"/>
    </w:rPr>
  </w:style>
  <w:style w:type="character" w:customStyle="1" w:styleId="bureau">
    <w:name w:val="bureau"/>
    <w:basedOn w:val="DefaultParagraphFont"/>
    <w:rsid w:val="00FE72BC"/>
  </w:style>
  <w:style w:type="character" w:customStyle="1" w:styleId="reporttitle">
    <w:name w:val="report_title"/>
    <w:basedOn w:val="DefaultParagraphFont"/>
    <w:rsid w:val="00FE72BC"/>
  </w:style>
  <w:style w:type="character" w:customStyle="1" w:styleId="documenttype-longreleases">
    <w:name w:val="document_type_-_long_releases"/>
    <w:basedOn w:val="DefaultParagraphFont"/>
    <w:rsid w:val="00FE72BC"/>
  </w:style>
  <w:style w:type="character" w:customStyle="1" w:styleId="alt-date">
    <w:name w:val="alt-date"/>
    <w:basedOn w:val="DefaultParagraphFont"/>
    <w:rsid w:val="00FE72BC"/>
  </w:style>
  <w:style w:type="character" w:customStyle="1" w:styleId="entry-byline">
    <w:name w:val="entry-byline"/>
    <w:basedOn w:val="DefaultParagraphFont"/>
    <w:rsid w:val="00FE72BC"/>
  </w:style>
  <w:style w:type="character" w:customStyle="1" w:styleId="taglinecontrib">
    <w:name w:val="tagline_contrib"/>
    <w:basedOn w:val="DefaultParagraphFont"/>
    <w:rsid w:val="00FE72BC"/>
  </w:style>
  <w:style w:type="character" w:customStyle="1" w:styleId="articledate0">
    <w:name w:val="article_date"/>
    <w:basedOn w:val="DefaultParagraphFont"/>
    <w:rsid w:val="00FE72BC"/>
  </w:style>
  <w:style w:type="paragraph" w:customStyle="1" w:styleId="hg-daily">
    <w:name w:val="hg-daily"/>
    <w:basedOn w:val="Normal"/>
    <w:qFormat/>
    <w:rsid w:val="00FE72BC"/>
    <w:pPr>
      <w:spacing w:before="100" w:beforeAutospacing="1" w:after="100" w:afterAutospacing="1"/>
    </w:pPr>
    <w:rPr>
      <w:rFonts w:ascii="Times" w:hAnsi="Times"/>
      <w:szCs w:val="20"/>
    </w:rPr>
  </w:style>
  <w:style w:type="paragraph" w:customStyle="1" w:styleId="buttonheading">
    <w:name w:val="buttonheading"/>
    <w:basedOn w:val="Normal"/>
    <w:qFormat/>
    <w:rsid w:val="00FE72BC"/>
    <w:pPr>
      <w:spacing w:before="100" w:beforeAutospacing="1" w:after="100" w:afterAutospacing="1"/>
    </w:pPr>
    <w:rPr>
      <w:rFonts w:ascii="Times" w:hAnsi="Times"/>
      <w:szCs w:val="20"/>
    </w:rPr>
  </w:style>
  <w:style w:type="character" w:customStyle="1" w:styleId="createdate">
    <w:name w:val="createdate"/>
    <w:basedOn w:val="DefaultParagraphFont"/>
    <w:rsid w:val="00FE72BC"/>
  </w:style>
  <w:style w:type="character" w:customStyle="1" w:styleId="text-label">
    <w:name w:val="text-label"/>
    <w:basedOn w:val="DefaultParagraphFont"/>
    <w:rsid w:val="00FE72BC"/>
  </w:style>
  <w:style w:type="paragraph" w:customStyle="1" w:styleId="TOC3Char">
    <w:name w:val="TOC 3 Char"/>
    <w:basedOn w:val="Normal"/>
    <w:next w:val="Normal"/>
    <w:qFormat/>
    <w:rsid w:val="00FE72BC"/>
    <w:rPr>
      <w:rFonts w:eastAsia="Times New Roman"/>
      <w:sz w:val="24"/>
      <w:szCs w:val="20"/>
    </w:rPr>
  </w:style>
  <w:style w:type="paragraph" w:customStyle="1" w:styleId="TOC1Char">
    <w:name w:val="TOC 1 Char"/>
    <w:basedOn w:val="Normal"/>
    <w:next w:val="Normal"/>
    <w:qFormat/>
    <w:rsid w:val="00FE72BC"/>
    <w:rPr>
      <w:rFonts w:eastAsia="Times New Roman"/>
      <w:b/>
      <w:sz w:val="24"/>
      <w:szCs w:val="20"/>
    </w:rPr>
  </w:style>
  <w:style w:type="paragraph" w:customStyle="1" w:styleId="ColorfulGrid-Accent11">
    <w:name w:val="Colorful Grid - Accent 11"/>
    <w:basedOn w:val="Normal"/>
    <w:next w:val="Normal"/>
    <w:uiPriority w:val="29"/>
    <w:qFormat/>
    <w:rsid w:val="00FE72BC"/>
    <w:pPr>
      <w:jc w:val="both"/>
    </w:pPr>
    <w:rPr>
      <w:rFonts w:eastAsia="Times New Roman"/>
      <w:i/>
      <w:iCs/>
      <w:color w:val="000000"/>
    </w:rPr>
  </w:style>
  <w:style w:type="character" w:customStyle="1" w:styleId="MediumGrid11">
    <w:name w:val="Medium Grid 11"/>
    <w:uiPriority w:val="99"/>
    <w:rsid w:val="00FE72BC"/>
    <w:rPr>
      <w:color w:val="808080"/>
    </w:rPr>
  </w:style>
  <w:style w:type="paragraph" w:customStyle="1" w:styleId="PlaceholderText2">
    <w:name w:val="Placeholder Text2"/>
    <w:basedOn w:val="Normal"/>
    <w:uiPriority w:val="99"/>
    <w:qFormat/>
    <w:rsid w:val="00FE72BC"/>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FE72BC"/>
    <w:pPr>
      <w:keepNext/>
      <w:tabs>
        <w:tab w:val="num" w:pos="1440"/>
      </w:tabs>
      <w:ind w:left="1800" w:hanging="360"/>
      <w:outlineLvl w:val="2"/>
    </w:pPr>
    <w:rPr>
      <w:rFonts w:eastAsia="MS Gothic"/>
      <w:sz w:val="24"/>
    </w:rPr>
  </w:style>
  <w:style w:type="paragraph" w:customStyle="1" w:styleId="LightList1">
    <w:name w:val="Light List1"/>
    <w:basedOn w:val="Normal"/>
    <w:qFormat/>
    <w:rsid w:val="00FE72BC"/>
    <w:pPr>
      <w:keepNext/>
      <w:tabs>
        <w:tab w:val="num" w:pos="2160"/>
      </w:tabs>
      <w:ind w:left="2520" w:hanging="360"/>
      <w:outlineLvl w:val="3"/>
    </w:pPr>
    <w:rPr>
      <w:rFonts w:eastAsia="MS Gothic"/>
      <w:sz w:val="24"/>
    </w:rPr>
  </w:style>
  <w:style w:type="paragraph" w:customStyle="1" w:styleId="LightGrid1">
    <w:name w:val="Light Grid1"/>
    <w:basedOn w:val="Normal"/>
    <w:qFormat/>
    <w:rsid w:val="00FE72BC"/>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FE72BC"/>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FE72BC"/>
    <w:pPr>
      <w:keepNext/>
      <w:tabs>
        <w:tab w:val="num" w:pos="4320"/>
      </w:tabs>
      <w:ind w:left="4680" w:hanging="360"/>
      <w:outlineLvl w:val="6"/>
    </w:pPr>
    <w:rPr>
      <w:rFonts w:eastAsia="MS Gothic"/>
      <w:sz w:val="24"/>
    </w:rPr>
  </w:style>
  <w:style w:type="paragraph" w:customStyle="1" w:styleId="MediumList11">
    <w:name w:val="Medium List 11"/>
    <w:basedOn w:val="Normal"/>
    <w:qFormat/>
    <w:rsid w:val="00FE72BC"/>
    <w:pPr>
      <w:keepNext/>
      <w:tabs>
        <w:tab w:val="num" w:pos="5040"/>
      </w:tabs>
      <w:ind w:left="5400" w:hanging="360"/>
      <w:outlineLvl w:val="7"/>
    </w:pPr>
    <w:rPr>
      <w:rFonts w:eastAsia="MS Gothic"/>
      <w:sz w:val="24"/>
    </w:rPr>
  </w:style>
  <w:style w:type="paragraph" w:customStyle="1" w:styleId="MediumList21">
    <w:name w:val="Medium List 21"/>
    <w:basedOn w:val="Normal"/>
    <w:qFormat/>
    <w:rsid w:val="00FE72BC"/>
    <w:pPr>
      <w:keepNext/>
      <w:tabs>
        <w:tab w:val="num" w:pos="5760"/>
      </w:tabs>
      <w:ind w:left="6120" w:hanging="360"/>
      <w:outlineLvl w:val="8"/>
    </w:pPr>
    <w:rPr>
      <w:rFonts w:eastAsia="MS Gothic"/>
      <w:sz w:val="24"/>
    </w:rPr>
  </w:style>
  <w:style w:type="paragraph" w:customStyle="1" w:styleId="bylinejb">
    <w:name w:val="bylinejb"/>
    <w:basedOn w:val="Normal"/>
    <w:uiPriority w:val="99"/>
    <w:qFormat/>
    <w:rsid w:val="00FE72BC"/>
    <w:pPr>
      <w:spacing w:before="100" w:beforeAutospacing="1" w:after="100" w:afterAutospacing="1"/>
    </w:pPr>
    <w:rPr>
      <w:rFonts w:ascii="Times" w:hAnsi="Times"/>
      <w:szCs w:val="20"/>
    </w:rPr>
  </w:style>
  <w:style w:type="paragraph" w:customStyle="1" w:styleId="bylineaffiliation">
    <w:name w:val="bylineaffiliation"/>
    <w:basedOn w:val="Normal"/>
    <w:uiPriority w:val="99"/>
    <w:qFormat/>
    <w:rsid w:val="00FE72BC"/>
    <w:pPr>
      <w:spacing w:before="100" w:beforeAutospacing="1" w:after="100" w:afterAutospacing="1"/>
    </w:pPr>
    <w:rPr>
      <w:rFonts w:ascii="Times" w:hAnsi="Times"/>
      <w:szCs w:val="20"/>
    </w:rPr>
  </w:style>
  <w:style w:type="character" w:customStyle="1" w:styleId="apple-tab-span">
    <w:name w:val="apple-tab-span"/>
    <w:basedOn w:val="DefaultParagraphFont"/>
    <w:rsid w:val="00FE72BC"/>
  </w:style>
  <w:style w:type="character" w:customStyle="1" w:styleId="s1">
    <w:name w:val="s1"/>
    <w:basedOn w:val="DefaultParagraphFont"/>
    <w:rsid w:val="00FE72BC"/>
  </w:style>
  <w:style w:type="character" w:customStyle="1" w:styleId="action-menu-toggled-item">
    <w:name w:val="action-menu-toggled-item"/>
    <w:basedOn w:val="DefaultParagraphFont"/>
    <w:rsid w:val="00FE72BC"/>
    <w:rPr>
      <w:rFonts w:ascii="Times New Roman" w:hAnsi="Times New Roman"/>
    </w:rPr>
  </w:style>
  <w:style w:type="character" w:customStyle="1" w:styleId="1Tag">
    <w:name w:val="1) Tag"/>
    <w:rsid w:val="00FE72BC"/>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FE72BC"/>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FE72B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FE72B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FE72BC"/>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FE72BC"/>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FE72BC"/>
    <w:rPr>
      <w:rFonts w:ascii="Calibri" w:eastAsia="Times New Roman" w:hAnsi="Calibri" w:cs="Calibri"/>
      <w:b/>
      <w:caps/>
      <w:sz w:val="40"/>
      <w:szCs w:val="40"/>
    </w:rPr>
  </w:style>
  <w:style w:type="paragraph" w:customStyle="1" w:styleId="Strikethrough0">
    <w:name w:val="Strikethrough"/>
    <w:basedOn w:val="Normal"/>
    <w:link w:val="StrikethroughChar"/>
    <w:qFormat/>
    <w:rsid w:val="00FE72BC"/>
    <w:rPr>
      <w:strike/>
    </w:rPr>
  </w:style>
  <w:style w:type="character" w:customStyle="1" w:styleId="StrikethroughChar">
    <w:name w:val="Strikethrough Char"/>
    <w:basedOn w:val="DefaultParagraphFont"/>
    <w:link w:val="Strikethrough0"/>
    <w:rsid w:val="00FE72BC"/>
    <w:rPr>
      <w:rFonts w:ascii="Calibri" w:hAnsi="Calibri" w:cs="Calibri"/>
      <w:strike/>
    </w:rPr>
  </w:style>
  <w:style w:type="character" w:customStyle="1" w:styleId="SubtleReference1">
    <w:name w:val="Subtle Reference1"/>
    <w:basedOn w:val="DefaultParagraphFont"/>
    <w:uiPriority w:val="31"/>
    <w:qFormat/>
    <w:rsid w:val="00FE72BC"/>
    <w:rPr>
      <w:smallCaps/>
      <w:color w:val="5A5A5A"/>
    </w:rPr>
  </w:style>
  <w:style w:type="paragraph" w:customStyle="1" w:styleId="StyleCardtagNoSpacing1NoSpacing11NoSpacing2DebateTextRea">
    <w:name w:val="Style CardtagNo Spacing1No Spacing11No Spacing2Debate TextRea..."/>
    <w:basedOn w:val="Normal"/>
    <w:uiPriority w:val="99"/>
    <w:qFormat/>
    <w:rsid w:val="00FE72BC"/>
    <w:rPr>
      <w:rFonts w:ascii="Aptos" w:hAnsi="Aptos"/>
      <w:bCs/>
      <w:sz w:val="16"/>
    </w:rPr>
  </w:style>
  <w:style w:type="character" w:customStyle="1" w:styleId="BoxBoldUnderline">
    <w:name w:val="Box Bold Underline"/>
    <w:rsid w:val="00FE72BC"/>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FE72BC"/>
    <w:rPr>
      <w:rFonts w:eastAsia="Times New Roman"/>
      <w:sz w:val="24"/>
    </w:rPr>
  </w:style>
  <w:style w:type="character" w:customStyle="1" w:styleId="NormalF6Char">
    <w:name w:val="Normal F6 Char"/>
    <w:link w:val="NormalF6"/>
    <w:rsid w:val="00FE72BC"/>
    <w:rPr>
      <w:rFonts w:ascii="Calibri" w:eastAsia="Times New Roman" w:hAnsi="Calibri" w:cs="Calibri"/>
      <w:sz w:val="24"/>
    </w:rPr>
  </w:style>
  <w:style w:type="paragraph" w:customStyle="1" w:styleId="TagNew">
    <w:name w:val="Tag New"/>
    <w:uiPriority w:val="99"/>
    <w:qFormat/>
    <w:rsid w:val="00FE72BC"/>
    <w:pPr>
      <w:spacing w:after="0" w:line="240" w:lineRule="auto"/>
    </w:pPr>
    <w:rPr>
      <w:rFonts w:ascii="Times New Roman" w:eastAsia="Times New Roman" w:hAnsi="Times New Roman" w:cs="Times New Roman"/>
      <w:b/>
      <w:sz w:val="24"/>
      <w:szCs w:val="20"/>
    </w:rPr>
  </w:style>
  <w:style w:type="character" w:customStyle="1" w:styleId="moretop">
    <w:name w:val="more_top"/>
    <w:rsid w:val="00FE72BC"/>
  </w:style>
  <w:style w:type="paragraph" w:customStyle="1" w:styleId="TagNew0">
    <w:name w:val="Tag_New"/>
    <w:uiPriority w:val="99"/>
    <w:qFormat/>
    <w:rsid w:val="00FE72BC"/>
    <w:pPr>
      <w:spacing w:after="0" w:line="240" w:lineRule="auto"/>
    </w:pPr>
    <w:rPr>
      <w:rFonts w:ascii="Times New Roman" w:eastAsia="Malgun Gothic" w:hAnsi="Times New Roman" w:cs="Times New Roman"/>
      <w:b/>
      <w:bCs/>
      <w:sz w:val="24"/>
      <w:szCs w:val="26"/>
    </w:rPr>
  </w:style>
  <w:style w:type="paragraph" w:customStyle="1" w:styleId="TagNew1">
    <w:name w:val="Tag+New"/>
    <w:uiPriority w:val="99"/>
    <w:qFormat/>
    <w:rsid w:val="00FE72BC"/>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uiPriority w:val="99"/>
    <w:qFormat/>
    <w:rsid w:val="00FE72BC"/>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uiPriority w:val="99"/>
    <w:qFormat/>
    <w:rsid w:val="00FE72BC"/>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FE72BC"/>
  </w:style>
  <w:style w:type="character" w:customStyle="1" w:styleId="yshortcutscs4-ndcor">
    <w:name w:val="yshortcuts cs4-ndcor"/>
    <w:rsid w:val="00FE72BC"/>
  </w:style>
  <w:style w:type="character" w:customStyle="1" w:styleId="price">
    <w:name w:val="price"/>
    <w:rsid w:val="00FE72BC"/>
  </w:style>
  <w:style w:type="character" w:customStyle="1" w:styleId="price-change">
    <w:name w:val="price-change"/>
    <w:rsid w:val="00FE72BC"/>
  </w:style>
  <w:style w:type="character" w:customStyle="1" w:styleId="percent-change">
    <w:name w:val="percent-change"/>
    <w:rsid w:val="00FE72BC"/>
  </w:style>
  <w:style w:type="character" w:customStyle="1" w:styleId="bibfont">
    <w:name w:val="bibfont"/>
    <w:rsid w:val="00FE72BC"/>
    <w:rPr>
      <w:rFonts w:cs="Times New Roman"/>
    </w:rPr>
  </w:style>
  <w:style w:type="paragraph" w:customStyle="1" w:styleId="underlined1">
    <w:name w:val="underlined1"/>
    <w:next w:val="Normal"/>
    <w:autoRedefine/>
    <w:uiPriority w:val="99"/>
    <w:qFormat/>
    <w:rsid w:val="00FE72BC"/>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FE72BC"/>
    <w:pPr>
      <w:ind w:left="0"/>
    </w:pPr>
    <w:rPr>
      <w:rFonts w:ascii="Georgia" w:eastAsia="Times New Roman" w:hAnsi="Georgia"/>
      <w:b/>
      <w:color w:val="auto"/>
      <w:sz w:val="24"/>
      <w:szCs w:val="24"/>
    </w:rPr>
  </w:style>
  <w:style w:type="character" w:customStyle="1" w:styleId="SourceBoldedChar">
    <w:name w:val="Source Bolded Char"/>
    <w:link w:val="SourceBolded"/>
    <w:rsid w:val="00FE72BC"/>
    <w:rPr>
      <w:rFonts w:ascii="Georgia" w:eastAsia="Times New Roman" w:hAnsi="Georgia" w:cs="Calibri"/>
      <w:b/>
      <w:sz w:val="24"/>
      <w:szCs w:val="24"/>
      <w:lang w:val="x-none" w:eastAsia="x-none"/>
    </w:rPr>
  </w:style>
  <w:style w:type="paragraph" w:customStyle="1" w:styleId="CardDownSize">
    <w:name w:val="CardDownSize"/>
    <w:basedOn w:val="Normal"/>
    <w:link w:val="CardDownSizeChar"/>
    <w:qFormat/>
    <w:rsid w:val="00FE72BC"/>
    <w:rPr>
      <w:rFonts w:eastAsia="Calibri"/>
      <w:sz w:val="16"/>
      <w:szCs w:val="20"/>
      <w:lang w:val="x-none" w:eastAsia="x-none"/>
    </w:rPr>
  </w:style>
  <w:style w:type="character" w:customStyle="1" w:styleId="CardDownSizeChar">
    <w:name w:val="CardDownSize Char"/>
    <w:link w:val="CardDownSize"/>
    <w:rsid w:val="00FE72BC"/>
    <w:rPr>
      <w:rFonts w:ascii="Calibri" w:eastAsia="Calibri" w:hAnsi="Calibri" w:cs="Calibri"/>
      <w:sz w:val="16"/>
      <w:szCs w:val="20"/>
      <w:lang w:val="x-none" w:eastAsia="x-none"/>
    </w:rPr>
  </w:style>
  <w:style w:type="character" w:customStyle="1" w:styleId="sectiontitle">
    <w:name w:val="sectiontitle"/>
    <w:basedOn w:val="DefaultParagraphFont"/>
    <w:rsid w:val="00FE72BC"/>
  </w:style>
  <w:style w:type="character" w:customStyle="1" w:styleId="leveluptitle">
    <w:name w:val="leveluptitle"/>
    <w:basedOn w:val="DefaultParagraphFont"/>
    <w:rsid w:val="00FE72BC"/>
  </w:style>
  <w:style w:type="character" w:customStyle="1" w:styleId="Irrelevant6fontChar">
    <w:name w:val="Irrelevant (6 font) Char"/>
    <w:basedOn w:val="DefaultParagraphFont"/>
    <w:link w:val="Irrelevant6font"/>
    <w:rsid w:val="00FE72BC"/>
    <w:rPr>
      <w:rFonts w:ascii="Calibri" w:eastAsia="Calibri" w:hAnsi="Calibri" w:cs="Calibri"/>
      <w:sz w:val="12"/>
      <w:szCs w:val="12"/>
    </w:rPr>
  </w:style>
  <w:style w:type="paragraph" w:customStyle="1" w:styleId="Non-NavPanelTag">
    <w:name w:val="Non-Nav Panel Tag"/>
    <w:basedOn w:val="Normal"/>
    <w:uiPriority w:val="99"/>
    <w:qFormat/>
    <w:rsid w:val="00FE72BC"/>
    <w:rPr>
      <w:b/>
      <w:sz w:val="26"/>
    </w:rPr>
  </w:style>
  <w:style w:type="character" w:customStyle="1" w:styleId="Hyperlink3">
    <w:name w:val="Hyperlink.3"/>
    <w:basedOn w:val="DefaultParagraphFont"/>
    <w:rsid w:val="00FE72BC"/>
    <w:rPr>
      <w:sz w:val="18"/>
      <w:szCs w:val="18"/>
    </w:rPr>
  </w:style>
  <w:style w:type="character" w:customStyle="1" w:styleId="Hyperlink40">
    <w:name w:val="Hyperlink.4"/>
    <w:basedOn w:val="DefaultParagraphFont"/>
    <w:rsid w:val="00FE72BC"/>
    <w:rPr>
      <w:sz w:val="18"/>
      <w:szCs w:val="18"/>
    </w:rPr>
  </w:style>
  <w:style w:type="character" w:customStyle="1" w:styleId="SmallCharChar">
    <w:name w:val="Small Char Char"/>
    <w:basedOn w:val="DefaultParagraphFont"/>
    <w:rsid w:val="00FE72BC"/>
    <w:rPr>
      <w:sz w:val="17"/>
      <w:szCs w:val="24"/>
      <w:lang w:val="en-US" w:eastAsia="en-US" w:bidi="ar-SA"/>
    </w:rPr>
  </w:style>
  <w:style w:type="paragraph" w:customStyle="1" w:styleId="TagsFutura">
    <w:name w:val="TagsFutura"/>
    <w:basedOn w:val="Normal"/>
    <w:next w:val="Heading3"/>
    <w:qFormat/>
    <w:rsid w:val="00FE72BC"/>
    <w:rPr>
      <w:rFonts w:ascii="Futura" w:eastAsia="Times" w:hAnsi="Futura"/>
      <w:b/>
      <w:caps/>
      <w:sz w:val="18"/>
      <w:szCs w:val="20"/>
    </w:rPr>
  </w:style>
  <w:style w:type="paragraph" w:customStyle="1" w:styleId="DebateTag0">
    <w:name w:val="DebateTag"/>
    <w:basedOn w:val="Normal"/>
    <w:qFormat/>
    <w:rsid w:val="00FE72BC"/>
    <w:rPr>
      <w:rFonts w:eastAsia="Calibri"/>
      <w:b/>
    </w:rPr>
  </w:style>
  <w:style w:type="character" w:customStyle="1" w:styleId="CharacterStyle14">
    <w:name w:val="Character Style 14"/>
    <w:rsid w:val="00FE72BC"/>
    <w:rPr>
      <w:sz w:val="30"/>
      <w:szCs w:val="30"/>
    </w:rPr>
  </w:style>
  <w:style w:type="character" w:customStyle="1" w:styleId="CharacterStyle13">
    <w:name w:val="Character Style 13"/>
    <w:rsid w:val="00FE72BC"/>
    <w:rPr>
      <w:i/>
      <w:iCs/>
      <w:sz w:val="17"/>
      <w:szCs w:val="17"/>
    </w:rPr>
  </w:style>
  <w:style w:type="character" w:customStyle="1" w:styleId="a14">
    <w:name w:val="a1"/>
    <w:rsid w:val="00FE72BC"/>
    <w:rPr>
      <w:color w:val="008000"/>
    </w:rPr>
  </w:style>
  <w:style w:type="paragraph" w:customStyle="1" w:styleId="Repeatblockheading0">
    <w:name w:val="Repeat block heading"/>
    <w:basedOn w:val="Normal"/>
    <w:uiPriority w:val="99"/>
    <w:qFormat/>
    <w:rsid w:val="00FE72BC"/>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FE72BC"/>
  </w:style>
  <w:style w:type="character" w:customStyle="1" w:styleId="hps">
    <w:name w:val="hps"/>
    <w:rsid w:val="00FE72BC"/>
  </w:style>
  <w:style w:type="paragraph" w:customStyle="1" w:styleId="TashmaHeader2">
    <w:name w:val="Tashma_Header2"/>
    <w:basedOn w:val="Heading2"/>
    <w:uiPriority w:val="99"/>
    <w:qFormat/>
    <w:rsid w:val="00FE72BC"/>
    <w:pPr>
      <w:spacing w:after="160"/>
    </w:pPr>
    <w:rPr>
      <w:rFonts w:eastAsia="SimSun" w:cs="Times New Roman"/>
      <w:sz w:val="28"/>
    </w:rPr>
  </w:style>
  <w:style w:type="paragraph" w:customStyle="1" w:styleId="TashmaHeading1">
    <w:name w:val="Tashma_Heading1"/>
    <w:basedOn w:val="Heading1"/>
    <w:uiPriority w:val="99"/>
    <w:qFormat/>
    <w:rsid w:val="00FE72BC"/>
    <w:pPr>
      <w:spacing w:after="160"/>
    </w:pPr>
    <w:rPr>
      <w:rFonts w:eastAsia="Times New Roman" w:cs="Times New Roman"/>
      <w:caps/>
      <w:sz w:val="32"/>
    </w:rPr>
  </w:style>
  <w:style w:type="character" w:customStyle="1" w:styleId="CitationCharCharCharCharCharCharCharChar">
    <w:name w:val="Citation Char Char Char Char Char Char Char Char"/>
    <w:link w:val="CitationCharCharCharCharCharCharChar"/>
    <w:locked/>
    <w:rsid w:val="00FE72BC"/>
    <w:rPr>
      <w:rFonts w:cs="Calibri"/>
    </w:rPr>
  </w:style>
  <w:style w:type="paragraph" w:customStyle="1" w:styleId="CitationCharCharCharCharCharCharChar">
    <w:name w:val="Citation Char Char Char Char Char Char Char"/>
    <w:basedOn w:val="Normal"/>
    <w:link w:val="CitationCharCharCharCharCharCharCharChar"/>
    <w:qFormat/>
    <w:rsid w:val="00FE72BC"/>
    <w:pPr>
      <w:ind w:left="1440" w:right="1440"/>
    </w:pPr>
    <w:rPr>
      <w:rFonts w:asciiTheme="minorHAnsi" w:hAnsiTheme="minorHAnsi"/>
    </w:rPr>
  </w:style>
  <w:style w:type="paragraph" w:customStyle="1" w:styleId="BodyText210">
    <w:name w:val="Body Text 21"/>
    <w:basedOn w:val="Normal"/>
    <w:next w:val="BodyText2"/>
    <w:unhideWhenUsed/>
    <w:qFormat/>
    <w:rsid w:val="00FE72BC"/>
    <w:pPr>
      <w:spacing w:after="120" w:line="480" w:lineRule="auto"/>
    </w:pPr>
    <w:rPr>
      <w:sz w:val="12"/>
    </w:rPr>
  </w:style>
  <w:style w:type="paragraph" w:customStyle="1" w:styleId="BodyTextIndent1">
    <w:name w:val="Body Text Indent1"/>
    <w:basedOn w:val="Normal"/>
    <w:next w:val="BodyTextIndent"/>
    <w:uiPriority w:val="99"/>
    <w:unhideWhenUsed/>
    <w:qFormat/>
    <w:rsid w:val="00FE72BC"/>
    <w:pPr>
      <w:spacing w:after="120"/>
      <w:ind w:left="360"/>
    </w:pPr>
    <w:rPr>
      <w:sz w:val="16"/>
    </w:rPr>
  </w:style>
  <w:style w:type="paragraph" w:customStyle="1" w:styleId="BodyTextIndent31">
    <w:name w:val="Body Text Indent 31"/>
    <w:basedOn w:val="Normal"/>
    <w:next w:val="BodyTextIndent3"/>
    <w:uiPriority w:val="99"/>
    <w:semiHidden/>
    <w:unhideWhenUsed/>
    <w:qFormat/>
    <w:rsid w:val="00FE72BC"/>
    <w:pPr>
      <w:spacing w:after="120"/>
      <w:ind w:left="360"/>
    </w:pPr>
    <w:rPr>
      <w:sz w:val="14"/>
    </w:rPr>
  </w:style>
  <w:style w:type="paragraph" w:customStyle="1" w:styleId="arcticletext">
    <w:name w:val="arcticle_text"/>
    <w:basedOn w:val="Normal"/>
    <w:uiPriority w:val="99"/>
    <w:qFormat/>
    <w:rsid w:val="00FE72BC"/>
    <w:pPr>
      <w:spacing w:before="100" w:beforeAutospacing="1" w:after="100" w:afterAutospacing="1"/>
    </w:pPr>
    <w:rPr>
      <w:rFonts w:eastAsia="Times New Roman"/>
      <w:sz w:val="24"/>
    </w:rPr>
  </w:style>
  <w:style w:type="paragraph" w:customStyle="1" w:styleId="cptchblock">
    <w:name w:val="cptch_block"/>
    <w:basedOn w:val="Normal"/>
    <w:uiPriority w:val="99"/>
    <w:qFormat/>
    <w:rsid w:val="00FE72BC"/>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FE72BC"/>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FE72BC"/>
    <w:rPr>
      <w:sz w:val="24"/>
      <w:szCs w:val="24"/>
      <w:u w:val="thick"/>
    </w:rPr>
  </w:style>
  <w:style w:type="character" w:customStyle="1" w:styleId="BodyTextIndentChar2">
    <w:name w:val="Body Text Indent Char2"/>
    <w:basedOn w:val="DefaultParagraphFont"/>
    <w:uiPriority w:val="99"/>
    <w:semiHidden/>
    <w:rsid w:val="00FE72BC"/>
    <w:rPr>
      <w:rFonts w:ascii="Georgia" w:hAnsi="Georgia"/>
      <w:sz w:val="22"/>
      <w:szCs w:val="22"/>
    </w:rPr>
  </w:style>
  <w:style w:type="character" w:customStyle="1" w:styleId="BodyText2Char2">
    <w:name w:val="Body Text 2 Char2"/>
    <w:basedOn w:val="DefaultParagraphFont"/>
    <w:uiPriority w:val="99"/>
    <w:semiHidden/>
    <w:rsid w:val="00FE72BC"/>
    <w:rPr>
      <w:rFonts w:ascii="Georgia" w:hAnsi="Georgia"/>
      <w:sz w:val="22"/>
      <w:szCs w:val="22"/>
    </w:rPr>
  </w:style>
  <w:style w:type="character" w:customStyle="1" w:styleId="BodyText3Char2">
    <w:name w:val="Body Text 3 Char2"/>
    <w:basedOn w:val="DefaultParagraphFont"/>
    <w:uiPriority w:val="99"/>
    <w:semiHidden/>
    <w:rsid w:val="00FE72BC"/>
    <w:rPr>
      <w:rFonts w:ascii="Georgia" w:hAnsi="Georgia"/>
      <w:sz w:val="16"/>
      <w:szCs w:val="16"/>
    </w:rPr>
  </w:style>
  <w:style w:type="character" w:customStyle="1" w:styleId="BodyTextIndent3Char2">
    <w:name w:val="Body Text Indent 3 Char2"/>
    <w:basedOn w:val="DefaultParagraphFont"/>
    <w:uiPriority w:val="99"/>
    <w:semiHidden/>
    <w:rsid w:val="00FE72BC"/>
    <w:rPr>
      <w:rFonts w:ascii="Georgia" w:hAnsi="Georgia"/>
      <w:sz w:val="16"/>
      <w:szCs w:val="16"/>
    </w:rPr>
  </w:style>
  <w:style w:type="character" w:customStyle="1" w:styleId="z-BottomofFormChar2">
    <w:name w:val="z-Bottom of Form Char2"/>
    <w:basedOn w:val="DefaultParagraphFont"/>
    <w:uiPriority w:val="99"/>
    <w:semiHidden/>
    <w:rsid w:val="00FE72BC"/>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FE72BC"/>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FE72BC"/>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FE72BC"/>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FE72BC"/>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FE72BC"/>
  </w:style>
  <w:style w:type="character" w:customStyle="1" w:styleId="m5686307894942199640gmail-styleunderline">
    <w:name w:val="m_5686307894942199640gmail-styleunderline"/>
    <w:basedOn w:val="DefaultParagraphFont"/>
    <w:rsid w:val="00FE72BC"/>
  </w:style>
  <w:style w:type="paragraph" w:customStyle="1" w:styleId="Hyperlink2">
    <w:name w:val="Hyperlink2"/>
    <w:basedOn w:val="Normal"/>
    <w:qFormat/>
    <w:rsid w:val="00FE72BC"/>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FE72BC"/>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FE72BC"/>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FE72BC"/>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FE72BC"/>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FE72BC"/>
    <w:rPr>
      <w:rFonts w:ascii="Times New Roman" w:eastAsia="SimSun" w:hAnsi="Times New Roman" w:cs="Times New Roman"/>
      <w:sz w:val="24"/>
      <w:szCs w:val="24"/>
      <w:lang w:eastAsia="zh-CN"/>
    </w:rPr>
  </w:style>
  <w:style w:type="character" w:customStyle="1" w:styleId="Char1Char1">
    <w:name w:val="Char1 Char1"/>
    <w:rsid w:val="00FE72BC"/>
    <w:rPr>
      <w:rFonts w:ascii="Arial" w:hAnsi="Arial" w:cs="Arial"/>
      <w:b/>
      <w:bCs/>
      <w:kern w:val="32"/>
      <w:sz w:val="28"/>
      <w:szCs w:val="32"/>
      <w:lang w:val="en-US" w:eastAsia="en-US" w:bidi="ar-SA"/>
    </w:rPr>
  </w:style>
  <w:style w:type="character" w:customStyle="1" w:styleId="djhat-arrow">
    <w:name w:val="djhat-arrow"/>
    <w:basedOn w:val="DefaultParagraphFont"/>
    <w:rsid w:val="00FE72BC"/>
  </w:style>
  <w:style w:type="character" w:customStyle="1" w:styleId="mname">
    <w:name w:val="mname"/>
    <w:basedOn w:val="DefaultParagraphFont"/>
    <w:rsid w:val="00FE72BC"/>
  </w:style>
  <w:style w:type="character" w:customStyle="1" w:styleId="mvalue">
    <w:name w:val="mvalue"/>
    <w:basedOn w:val="DefaultParagraphFont"/>
    <w:rsid w:val="00FE72BC"/>
  </w:style>
  <w:style w:type="character" w:customStyle="1" w:styleId="mchange">
    <w:name w:val="mchange"/>
    <w:basedOn w:val="DefaultParagraphFont"/>
    <w:rsid w:val="00FE72BC"/>
  </w:style>
  <w:style w:type="character" w:customStyle="1" w:styleId="categoryaside">
    <w:name w:val="category__aside"/>
    <w:basedOn w:val="DefaultParagraphFont"/>
    <w:rsid w:val="00FE72BC"/>
  </w:style>
  <w:style w:type="character" w:customStyle="1" w:styleId="article-breadcrumb-wrapper">
    <w:name w:val="article-breadcrumb-wrapper"/>
    <w:basedOn w:val="DefaultParagraphFont"/>
    <w:rsid w:val="00FE72BC"/>
  </w:style>
  <w:style w:type="character" w:customStyle="1" w:styleId="commentscounticon">
    <w:name w:val="comments_count_icon"/>
    <w:basedOn w:val="DefaultParagraphFont"/>
    <w:rsid w:val="00FE72BC"/>
  </w:style>
  <w:style w:type="character" w:customStyle="1" w:styleId="comments-count-word">
    <w:name w:val="comments-count-word"/>
    <w:basedOn w:val="DefaultParagraphFont"/>
    <w:rsid w:val="00FE72BC"/>
  </w:style>
  <w:style w:type="character" w:customStyle="1" w:styleId="company-name-type">
    <w:name w:val="company-name-type"/>
    <w:basedOn w:val="DefaultParagraphFont"/>
    <w:rsid w:val="00FE72BC"/>
  </w:style>
  <w:style w:type="character" w:customStyle="1" w:styleId="nav-prevnext-lbl">
    <w:name w:val="nav-prevnext-lbl"/>
    <w:basedOn w:val="DefaultParagraphFont"/>
    <w:rsid w:val="00FE72BC"/>
  </w:style>
  <w:style w:type="character" w:customStyle="1" w:styleId="nav-prevnext-hed">
    <w:name w:val="nav-prevnext-hed"/>
    <w:basedOn w:val="DefaultParagraphFont"/>
    <w:rsid w:val="00FE72BC"/>
  </w:style>
  <w:style w:type="character" w:customStyle="1" w:styleId="readcomments">
    <w:name w:val="readcomments"/>
    <w:basedOn w:val="DefaultParagraphFont"/>
    <w:rsid w:val="00FE72BC"/>
  </w:style>
  <w:style w:type="character" w:customStyle="1" w:styleId="selected-edition">
    <w:name w:val="selected-edition"/>
    <w:basedOn w:val="DefaultParagraphFont"/>
    <w:rsid w:val="00FE72BC"/>
  </w:style>
  <w:style w:type="character" w:customStyle="1" w:styleId="rotate">
    <w:name w:val="rotate"/>
    <w:basedOn w:val="DefaultParagraphFont"/>
    <w:rsid w:val="00FE72BC"/>
  </w:style>
  <w:style w:type="paragraph" w:customStyle="1" w:styleId="column-name">
    <w:name w:val="column-name"/>
    <w:basedOn w:val="Normal"/>
    <w:uiPriority w:val="99"/>
    <w:qFormat/>
    <w:rsid w:val="00FE72BC"/>
    <w:pPr>
      <w:spacing w:before="100" w:beforeAutospacing="1" w:after="100" w:afterAutospacing="1"/>
    </w:pPr>
    <w:rPr>
      <w:rFonts w:ascii="Times" w:hAnsi="Times"/>
      <w:szCs w:val="20"/>
    </w:rPr>
  </w:style>
  <w:style w:type="character" w:customStyle="1" w:styleId="m-765514100411602794gmail-style13ptbold">
    <w:name w:val="m_-765514100411602794gmail-style13ptbold"/>
    <w:basedOn w:val="DefaultParagraphFont"/>
    <w:rsid w:val="00FE72BC"/>
  </w:style>
  <w:style w:type="character" w:customStyle="1" w:styleId="m-765514100411602794gmail-styleunderline">
    <w:name w:val="m_-765514100411602794gmail-styleunderline"/>
    <w:basedOn w:val="DefaultParagraphFont"/>
    <w:rsid w:val="00FE72BC"/>
  </w:style>
  <w:style w:type="character" w:customStyle="1" w:styleId="FontStyle40">
    <w:name w:val="Font Style40"/>
    <w:basedOn w:val="DefaultParagraphFont"/>
    <w:uiPriority w:val="99"/>
    <w:rsid w:val="00FE72BC"/>
    <w:rPr>
      <w:rFonts w:ascii="Cambria" w:hAnsi="Cambria" w:cs="Cambria"/>
      <w:i/>
      <w:iCs/>
      <w:sz w:val="22"/>
      <w:szCs w:val="22"/>
    </w:rPr>
  </w:style>
  <w:style w:type="character" w:customStyle="1" w:styleId="FontStyle42">
    <w:name w:val="Font Style42"/>
    <w:basedOn w:val="DefaultParagraphFont"/>
    <w:uiPriority w:val="99"/>
    <w:rsid w:val="00FE72BC"/>
    <w:rPr>
      <w:rFonts w:ascii="Cambria" w:hAnsi="Cambria" w:cs="Cambria"/>
      <w:sz w:val="22"/>
      <w:szCs w:val="22"/>
    </w:rPr>
  </w:style>
  <w:style w:type="paragraph" w:customStyle="1" w:styleId="Style17">
    <w:name w:val="Style17"/>
    <w:basedOn w:val="Normal"/>
    <w:uiPriority w:val="99"/>
    <w:qFormat/>
    <w:rsid w:val="00FE72BC"/>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FE72BC"/>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FE72BC"/>
    <w:rPr>
      <w:rFonts w:ascii="Times New Roman" w:hAnsi="Times New Roman" w:cs="Times New Roman"/>
      <w:b/>
      <w:bCs/>
      <w:i/>
      <w:iCs/>
      <w:spacing w:val="-10"/>
      <w:sz w:val="18"/>
      <w:szCs w:val="18"/>
    </w:rPr>
  </w:style>
  <w:style w:type="character" w:customStyle="1" w:styleId="FontStyle370">
    <w:name w:val="Font Style370"/>
    <w:uiPriority w:val="99"/>
    <w:rsid w:val="00FE72BC"/>
    <w:rPr>
      <w:rFonts w:ascii="Cambria" w:hAnsi="Cambria" w:cs="Cambria"/>
      <w:b/>
      <w:bCs/>
      <w:spacing w:val="-10"/>
      <w:sz w:val="18"/>
      <w:szCs w:val="18"/>
    </w:rPr>
  </w:style>
  <w:style w:type="character" w:customStyle="1" w:styleId="FontStyle302">
    <w:name w:val="Font Style302"/>
    <w:uiPriority w:val="99"/>
    <w:rsid w:val="00FE72BC"/>
    <w:rPr>
      <w:rFonts w:ascii="Times New Roman" w:hAnsi="Times New Roman" w:cs="Times New Roman"/>
      <w:b/>
      <w:bCs/>
      <w:sz w:val="22"/>
      <w:szCs w:val="22"/>
    </w:rPr>
  </w:style>
  <w:style w:type="character" w:customStyle="1" w:styleId="FontStyle347">
    <w:name w:val="Font Style347"/>
    <w:uiPriority w:val="99"/>
    <w:rsid w:val="00FE72BC"/>
    <w:rPr>
      <w:rFonts w:ascii="Times New Roman" w:hAnsi="Times New Roman" w:cs="Times New Roman"/>
      <w:b/>
      <w:bCs/>
      <w:spacing w:val="-10"/>
      <w:sz w:val="20"/>
      <w:szCs w:val="20"/>
    </w:rPr>
  </w:style>
  <w:style w:type="paragraph" w:customStyle="1" w:styleId="Style27">
    <w:name w:val="Style27"/>
    <w:basedOn w:val="Normal"/>
    <w:uiPriority w:val="99"/>
    <w:qFormat/>
    <w:rsid w:val="00FE72BC"/>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FE72BC"/>
    <w:rPr>
      <w:rFonts w:ascii="Times New Roman" w:hAnsi="Times New Roman" w:cs="Times New Roman"/>
      <w:spacing w:val="-10"/>
      <w:sz w:val="18"/>
      <w:szCs w:val="18"/>
    </w:rPr>
  </w:style>
  <w:style w:type="character" w:customStyle="1" w:styleId="FontStyle312">
    <w:name w:val="Font Style312"/>
    <w:uiPriority w:val="99"/>
    <w:rsid w:val="00FE72BC"/>
    <w:rPr>
      <w:rFonts w:ascii="Times New Roman" w:hAnsi="Times New Roman" w:cs="Times New Roman"/>
      <w:b/>
      <w:bCs/>
      <w:spacing w:val="-10"/>
      <w:sz w:val="16"/>
      <w:szCs w:val="16"/>
    </w:rPr>
  </w:style>
  <w:style w:type="character" w:customStyle="1" w:styleId="FontStyle346">
    <w:name w:val="Font Style346"/>
    <w:uiPriority w:val="99"/>
    <w:rsid w:val="00FE72BC"/>
    <w:rPr>
      <w:rFonts w:ascii="Times New Roman" w:hAnsi="Times New Roman" w:cs="Times New Roman"/>
      <w:b/>
      <w:bCs/>
      <w:spacing w:val="-10"/>
      <w:sz w:val="18"/>
      <w:szCs w:val="18"/>
    </w:rPr>
  </w:style>
  <w:style w:type="character" w:customStyle="1" w:styleId="FontStyle330">
    <w:name w:val="Font Style330"/>
    <w:uiPriority w:val="99"/>
    <w:rsid w:val="00FE72BC"/>
    <w:rPr>
      <w:rFonts w:ascii="Times New Roman" w:hAnsi="Times New Roman" w:cs="Times New Roman"/>
      <w:b/>
      <w:bCs/>
      <w:sz w:val="16"/>
      <w:szCs w:val="16"/>
    </w:rPr>
  </w:style>
  <w:style w:type="character" w:customStyle="1" w:styleId="FontStyle372">
    <w:name w:val="Font Style372"/>
    <w:uiPriority w:val="99"/>
    <w:rsid w:val="00FE72BC"/>
    <w:rPr>
      <w:rFonts w:ascii="Times New Roman" w:hAnsi="Times New Roman" w:cs="Times New Roman"/>
      <w:b/>
      <w:bCs/>
      <w:sz w:val="16"/>
      <w:szCs w:val="16"/>
    </w:rPr>
  </w:style>
  <w:style w:type="paragraph" w:customStyle="1" w:styleId="Style59">
    <w:name w:val="Style59"/>
    <w:basedOn w:val="Normal"/>
    <w:uiPriority w:val="99"/>
    <w:qFormat/>
    <w:rsid w:val="00FE72BC"/>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FE72BC"/>
    <w:rPr>
      <w:rFonts w:ascii="Times New Roman" w:hAnsi="Times New Roman" w:cs="Times New Roman"/>
      <w:b/>
      <w:bCs/>
      <w:i/>
      <w:iCs/>
      <w:sz w:val="16"/>
      <w:szCs w:val="16"/>
    </w:rPr>
  </w:style>
  <w:style w:type="paragraph" w:customStyle="1" w:styleId="Style200">
    <w:name w:val="Style20"/>
    <w:basedOn w:val="Normal"/>
    <w:uiPriority w:val="99"/>
    <w:qFormat/>
    <w:rsid w:val="00FE72BC"/>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FE72BC"/>
    <w:rPr>
      <w:rFonts w:ascii="Times New Roman" w:hAnsi="Times New Roman" w:cs="Times New Roman"/>
      <w:smallCaps/>
      <w:sz w:val="14"/>
      <w:szCs w:val="14"/>
    </w:rPr>
  </w:style>
  <w:style w:type="paragraph" w:customStyle="1" w:styleId="Style89">
    <w:name w:val="Style89"/>
    <w:basedOn w:val="Normal"/>
    <w:uiPriority w:val="99"/>
    <w:qFormat/>
    <w:rsid w:val="00FE72BC"/>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FE72BC"/>
    <w:rPr>
      <w:rFonts w:ascii="Times New Roman" w:hAnsi="Times New Roman" w:cs="Times New Roman"/>
      <w:b/>
      <w:bCs/>
      <w:spacing w:val="-10"/>
      <w:sz w:val="22"/>
      <w:szCs w:val="22"/>
    </w:rPr>
  </w:style>
  <w:style w:type="character" w:customStyle="1" w:styleId="FontStyle320">
    <w:name w:val="Font Style320"/>
    <w:uiPriority w:val="99"/>
    <w:rsid w:val="00FE72BC"/>
    <w:rPr>
      <w:rFonts w:ascii="Times New Roman" w:hAnsi="Times New Roman" w:cs="Times New Roman"/>
      <w:b/>
      <w:bCs/>
      <w:spacing w:val="-10"/>
      <w:sz w:val="22"/>
      <w:szCs w:val="22"/>
    </w:rPr>
  </w:style>
  <w:style w:type="character" w:customStyle="1" w:styleId="FontStyle352">
    <w:name w:val="Font Style352"/>
    <w:uiPriority w:val="99"/>
    <w:rsid w:val="00FE72BC"/>
    <w:rPr>
      <w:rFonts w:ascii="Times New Roman" w:hAnsi="Times New Roman" w:cs="Times New Roman"/>
      <w:b/>
      <w:bCs/>
      <w:sz w:val="16"/>
      <w:szCs w:val="16"/>
    </w:rPr>
  </w:style>
  <w:style w:type="character" w:customStyle="1" w:styleId="FontStyle356">
    <w:name w:val="Font Style356"/>
    <w:uiPriority w:val="99"/>
    <w:rsid w:val="00FE72BC"/>
    <w:rPr>
      <w:rFonts w:ascii="Times New Roman" w:hAnsi="Times New Roman" w:cs="Times New Roman"/>
      <w:b/>
      <w:bCs/>
      <w:spacing w:val="-10"/>
      <w:sz w:val="22"/>
      <w:szCs w:val="22"/>
    </w:rPr>
  </w:style>
  <w:style w:type="character" w:customStyle="1" w:styleId="FontStyle298">
    <w:name w:val="Font Style298"/>
    <w:uiPriority w:val="99"/>
    <w:rsid w:val="00FE72BC"/>
    <w:rPr>
      <w:rFonts w:ascii="Times New Roman" w:hAnsi="Times New Roman" w:cs="Times New Roman"/>
      <w:sz w:val="18"/>
      <w:szCs w:val="18"/>
    </w:rPr>
  </w:style>
  <w:style w:type="character" w:customStyle="1" w:styleId="FontStyle311">
    <w:name w:val="Font Style311"/>
    <w:uiPriority w:val="99"/>
    <w:rsid w:val="00FE72BC"/>
    <w:rPr>
      <w:rFonts w:ascii="Times New Roman" w:hAnsi="Times New Roman" w:cs="Times New Roman"/>
      <w:b/>
      <w:bCs/>
      <w:spacing w:val="-10"/>
      <w:sz w:val="18"/>
      <w:szCs w:val="18"/>
    </w:rPr>
  </w:style>
  <w:style w:type="character" w:customStyle="1" w:styleId="FontStyle332">
    <w:name w:val="Font Style332"/>
    <w:uiPriority w:val="99"/>
    <w:rsid w:val="00FE72BC"/>
    <w:rPr>
      <w:rFonts w:ascii="Times New Roman" w:hAnsi="Times New Roman" w:cs="Times New Roman"/>
      <w:b/>
      <w:bCs/>
      <w:i/>
      <w:iCs/>
      <w:spacing w:val="-10"/>
      <w:sz w:val="20"/>
      <w:szCs w:val="20"/>
    </w:rPr>
  </w:style>
  <w:style w:type="character" w:customStyle="1" w:styleId="FontStyle371">
    <w:name w:val="Font Style371"/>
    <w:uiPriority w:val="99"/>
    <w:rsid w:val="00FE72BC"/>
    <w:rPr>
      <w:rFonts w:ascii="Times New Roman" w:hAnsi="Times New Roman" w:cs="Times New Roman"/>
      <w:sz w:val="16"/>
      <w:szCs w:val="16"/>
    </w:rPr>
  </w:style>
  <w:style w:type="character" w:customStyle="1" w:styleId="FontStyle350">
    <w:name w:val="Font Style350"/>
    <w:uiPriority w:val="99"/>
    <w:rsid w:val="00FE72BC"/>
    <w:rPr>
      <w:rFonts w:ascii="Times New Roman" w:hAnsi="Times New Roman" w:cs="Times New Roman"/>
      <w:b/>
      <w:bCs/>
      <w:i/>
      <w:iCs/>
      <w:sz w:val="20"/>
      <w:szCs w:val="20"/>
    </w:rPr>
  </w:style>
  <w:style w:type="paragraph" w:customStyle="1" w:styleId="Style8">
    <w:name w:val="Style8"/>
    <w:basedOn w:val="Normal"/>
    <w:uiPriority w:val="99"/>
    <w:qFormat/>
    <w:rsid w:val="00FE72BC"/>
    <w:pPr>
      <w:widowControl w:val="0"/>
      <w:autoSpaceDE w:val="0"/>
      <w:autoSpaceDN w:val="0"/>
      <w:adjustRightInd w:val="0"/>
    </w:pPr>
    <w:rPr>
      <w:rFonts w:eastAsia="Times New Roman"/>
      <w:sz w:val="24"/>
    </w:rPr>
  </w:style>
  <w:style w:type="character" w:customStyle="1" w:styleId="FontStyle351">
    <w:name w:val="Font Style351"/>
    <w:uiPriority w:val="99"/>
    <w:rsid w:val="00FE72BC"/>
    <w:rPr>
      <w:rFonts w:ascii="Times New Roman" w:hAnsi="Times New Roman" w:cs="Times New Roman"/>
      <w:b/>
      <w:bCs/>
      <w:sz w:val="22"/>
      <w:szCs w:val="22"/>
    </w:rPr>
  </w:style>
  <w:style w:type="paragraph" w:customStyle="1" w:styleId="Style130">
    <w:name w:val="Style130"/>
    <w:basedOn w:val="Normal"/>
    <w:uiPriority w:val="99"/>
    <w:qFormat/>
    <w:rsid w:val="00FE72BC"/>
    <w:pPr>
      <w:widowControl w:val="0"/>
      <w:autoSpaceDE w:val="0"/>
      <w:autoSpaceDN w:val="0"/>
      <w:adjustRightInd w:val="0"/>
      <w:jc w:val="both"/>
    </w:pPr>
    <w:rPr>
      <w:rFonts w:eastAsia="Times New Roman"/>
      <w:sz w:val="24"/>
    </w:rPr>
  </w:style>
  <w:style w:type="character" w:customStyle="1" w:styleId="FontStyle369">
    <w:name w:val="Font Style369"/>
    <w:uiPriority w:val="99"/>
    <w:rsid w:val="00FE72BC"/>
    <w:rPr>
      <w:rFonts w:ascii="Times New Roman" w:hAnsi="Times New Roman" w:cs="Times New Roman"/>
      <w:b/>
      <w:bCs/>
      <w:spacing w:val="-10"/>
      <w:sz w:val="20"/>
      <w:szCs w:val="20"/>
    </w:rPr>
  </w:style>
  <w:style w:type="character" w:customStyle="1" w:styleId="FontStyle357">
    <w:name w:val="Font Style357"/>
    <w:uiPriority w:val="99"/>
    <w:rsid w:val="00FE72BC"/>
    <w:rPr>
      <w:rFonts w:ascii="Times New Roman" w:hAnsi="Times New Roman" w:cs="Times New Roman"/>
      <w:b/>
      <w:bCs/>
      <w:spacing w:val="-10"/>
      <w:sz w:val="22"/>
      <w:szCs w:val="22"/>
    </w:rPr>
  </w:style>
  <w:style w:type="paragraph" w:customStyle="1" w:styleId="Style67">
    <w:name w:val="Style67"/>
    <w:basedOn w:val="Normal"/>
    <w:uiPriority w:val="99"/>
    <w:qFormat/>
    <w:rsid w:val="00FE72BC"/>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FE72BC"/>
    <w:rPr>
      <w:rFonts w:ascii="Times New Roman" w:hAnsi="Times New Roman" w:cs="Times New Roman"/>
      <w:sz w:val="20"/>
      <w:szCs w:val="20"/>
    </w:rPr>
  </w:style>
  <w:style w:type="character" w:customStyle="1" w:styleId="FontStyle374">
    <w:name w:val="Font Style374"/>
    <w:uiPriority w:val="99"/>
    <w:rsid w:val="00FE72BC"/>
    <w:rPr>
      <w:rFonts w:ascii="Times New Roman" w:hAnsi="Times New Roman" w:cs="Times New Roman"/>
      <w:b/>
      <w:bCs/>
      <w:spacing w:val="-10"/>
      <w:sz w:val="22"/>
      <w:szCs w:val="22"/>
    </w:rPr>
  </w:style>
  <w:style w:type="paragraph" w:customStyle="1" w:styleId="Style300">
    <w:name w:val="Style30"/>
    <w:basedOn w:val="Normal"/>
    <w:uiPriority w:val="99"/>
    <w:qFormat/>
    <w:rsid w:val="00FE72BC"/>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FE72BC"/>
    <w:rPr>
      <w:rFonts w:ascii="Times New Roman" w:hAnsi="Times New Roman" w:cs="Times New Roman"/>
      <w:smallCaps/>
      <w:sz w:val="16"/>
      <w:szCs w:val="16"/>
    </w:rPr>
  </w:style>
  <w:style w:type="paragraph" w:customStyle="1" w:styleId="Style93">
    <w:name w:val="Style93"/>
    <w:basedOn w:val="Normal"/>
    <w:uiPriority w:val="99"/>
    <w:qFormat/>
    <w:rsid w:val="00FE72BC"/>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FE72BC"/>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FE72BC"/>
    <w:rPr>
      <w:rFonts w:eastAsia="Times New Roman"/>
      <w:b/>
      <w:sz w:val="28"/>
      <w:u w:val="thick"/>
    </w:rPr>
  </w:style>
  <w:style w:type="character" w:customStyle="1" w:styleId="CardsCharCharChar">
    <w:name w:val="Cards Char Char Char"/>
    <w:rsid w:val="00FE72BC"/>
    <w:rPr>
      <w:szCs w:val="24"/>
      <w:lang w:val="en-US" w:eastAsia="en-US" w:bidi="ar-SA"/>
    </w:rPr>
  </w:style>
  <w:style w:type="character" w:customStyle="1" w:styleId="CardsCharCharCharChar">
    <w:name w:val="Cards Char Char Char Char"/>
    <w:rsid w:val="00FE72BC"/>
    <w:rPr>
      <w:szCs w:val="24"/>
      <w:lang w:val="en-US" w:eastAsia="en-US" w:bidi="ar-SA"/>
    </w:rPr>
  </w:style>
  <w:style w:type="paragraph" w:customStyle="1" w:styleId="NoSpacingCharCharChar">
    <w:name w:val="No Spacing Char Char Char"/>
    <w:next w:val="Normal"/>
    <w:qFormat/>
    <w:rsid w:val="00FE72BC"/>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FE72BC"/>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FE72BC"/>
    <w:rPr>
      <w:rFonts w:ascii="Garamond" w:hAnsi="Garamond"/>
    </w:rPr>
  </w:style>
  <w:style w:type="paragraph" w:customStyle="1" w:styleId="INDENTEDPARAGRAPH">
    <w:name w:val="INDENTED PARAGRAPH"/>
    <w:qFormat/>
    <w:rsid w:val="00FE72BC"/>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FE72BC"/>
  </w:style>
  <w:style w:type="paragraph" w:customStyle="1" w:styleId="TagChar1CharCharCharChar">
    <w:name w:val="Tag Char1 Char Char Char Char"/>
    <w:basedOn w:val="Normal"/>
    <w:qFormat/>
    <w:rsid w:val="00FE72BC"/>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FE72BC"/>
    <w:rPr>
      <w:rFonts w:eastAsia="Times New Roman"/>
      <w:b/>
      <w:sz w:val="24"/>
    </w:rPr>
  </w:style>
  <w:style w:type="paragraph" w:customStyle="1" w:styleId="RepeatHeader0">
    <w:name w:val="Repeat Header"/>
    <w:basedOn w:val="HeaderDebate"/>
    <w:qFormat/>
    <w:rsid w:val="00FE72BC"/>
    <w:pPr>
      <w:jc w:val="center"/>
      <w:outlineLvl w:val="1"/>
    </w:pPr>
    <w:rPr>
      <w:rFonts w:eastAsia="Times New Roman"/>
      <w:b/>
      <w:sz w:val="48"/>
      <w:szCs w:val="48"/>
      <w:u w:val="words"/>
    </w:rPr>
  </w:style>
  <w:style w:type="character" w:customStyle="1" w:styleId="sectionsubtitle">
    <w:name w:val="sectionsubtitle"/>
    <w:basedOn w:val="DefaultParagraphFont"/>
    <w:rsid w:val="00FE72BC"/>
  </w:style>
  <w:style w:type="character" w:customStyle="1" w:styleId="EvidenceTag">
    <w:name w:val="Evidence Tag"/>
    <w:rsid w:val="00FE72BC"/>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FE72BC"/>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FE72BC"/>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FE72BC"/>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FE72BC"/>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FE72BC"/>
  </w:style>
  <w:style w:type="character" w:customStyle="1" w:styleId="StyleUnderlineUnderlineChar">
    <w:name w:val="Style Underline + Underline Char"/>
    <w:rsid w:val="00FE72BC"/>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FE72BC"/>
    <w:pPr>
      <w:ind w:left="288"/>
      <w:jc w:val="left"/>
    </w:pPr>
    <w:rPr>
      <w:rFonts w:eastAsia="Times New Roman"/>
      <w:szCs w:val="24"/>
      <w:u w:val="thick"/>
    </w:rPr>
  </w:style>
  <w:style w:type="character" w:customStyle="1" w:styleId="UnderlineCardsChar">
    <w:name w:val="Underline Cards Char"/>
    <w:link w:val="UnderlineCards"/>
    <w:rsid w:val="00FE72BC"/>
    <w:rPr>
      <w:rFonts w:ascii="Times New Roman" w:eastAsia="Times New Roman" w:hAnsi="Times New Roman" w:cs="Times New Roman"/>
      <w:sz w:val="20"/>
      <w:szCs w:val="24"/>
      <w:u w:val="thick"/>
    </w:rPr>
  </w:style>
  <w:style w:type="character" w:customStyle="1" w:styleId="SmallCardsChar">
    <w:name w:val="Small Cards Char"/>
    <w:link w:val="SmallCards"/>
    <w:rsid w:val="00FE72BC"/>
    <w:rPr>
      <w:rFonts w:ascii="Calibri" w:eastAsia="Times New Roman" w:hAnsi="Calibri" w:cs="Calibri"/>
      <w:sz w:val="16"/>
      <w:szCs w:val="20"/>
    </w:rPr>
  </w:style>
  <w:style w:type="paragraph" w:customStyle="1" w:styleId="ReadingCites">
    <w:name w:val="Reading Cites"/>
    <w:basedOn w:val="Normal"/>
    <w:link w:val="ReadingCitesChar"/>
    <w:qFormat/>
    <w:rsid w:val="00FE72BC"/>
    <w:rPr>
      <w:rFonts w:eastAsia="Times New Roman"/>
      <w:b/>
      <w:szCs w:val="20"/>
    </w:rPr>
  </w:style>
  <w:style w:type="character" w:customStyle="1" w:styleId="ReadingCitesChar">
    <w:name w:val="Reading Cites Char"/>
    <w:link w:val="ReadingCites"/>
    <w:rsid w:val="00FE72BC"/>
    <w:rPr>
      <w:rFonts w:ascii="Calibri" w:eastAsia="Times New Roman" w:hAnsi="Calibri" w:cs="Calibri"/>
      <w:b/>
      <w:szCs w:val="20"/>
    </w:rPr>
  </w:style>
  <w:style w:type="paragraph" w:customStyle="1" w:styleId="ContentsHeading">
    <w:name w:val="Contents Heading"/>
    <w:basedOn w:val="Heading1"/>
    <w:next w:val="Normal"/>
    <w:qFormat/>
    <w:rsid w:val="00FE72BC"/>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FE72BC"/>
    <w:pPr>
      <w:spacing w:before="100" w:beforeAutospacing="1" w:after="100" w:afterAutospacing="1"/>
    </w:pPr>
    <w:rPr>
      <w:rFonts w:eastAsia="Times New Roman"/>
    </w:rPr>
  </w:style>
  <w:style w:type="character" w:customStyle="1" w:styleId="CharacterStyle8">
    <w:name w:val="Character Style 8"/>
    <w:rsid w:val="00FE72BC"/>
    <w:rPr>
      <w:sz w:val="22"/>
      <w:szCs w:val="22"/>
    </w:rPr>
  </w:style>
  <w:style w:type="paragraph" w:customStyle="1" w:styleId="Style110">
    <w:name w:val="Style 11"/>
    <w:qFormat/>
    <w:rsid w:val="00FE72BC"/>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FE72BC"/>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FE72BC"/>
    <w:rPr>
      <w:rFonts w:ascii="Arial Narrow" w:hAnsi="Arial Narrow"/>
      <w:color w:val="000000"/>
      <w:sz w:val="22"/>
      <w:szCs w:val="22"/>
      <w:u w:val="single"/>
      <w:lang w:val="en-US" w:eastAsia="en-US" w:bidi="ar-SA"/>
    </w:rPr>
  </w:style>
  <w:style w:type="character" w:customStyle="1" w:styleId="CardText1Char1">
    <w:name w:val="Card Text 1 Char1"/>
    <w:rsid w:val="00FE72BC"/>
    <w:rPr>
      <w:rFonts w:ascii="Arial Narrow" w:hAnsi="Arial Narrow"/>
      <w:color w:val="000000"/>
      <w:sz w:val="22"/>
      <w:szCs w:val="22"/>
      <w:u w:val="single"/>
      <w:lang w:val="en-US" w:eastAsia="en-US" w:bidi="ar-SA"/>
    </w:rPr>
  </w:style>
  <w:style w:type="paragraph" w:customStyle="1" w:styleId="Style52">
    <w:name w:val="Style 5"/>
    <w:qFormat/>
    <w:rsid w:val="00FE72BC"/>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FE72BC"/>
    <w:rPr>
      <w:rFonts w:ascii="Times New Roman" w:eastAsia="Times" w:hAnsi="Times New Roman" w:cs="Arial"/>
      <w:b/>
      <w:bCs/>
      <w:iCs/>
      <w:noProof/>
      <w:sz w:val="24"/>
      <w:szCs w:val="24"/>
      <w:u w:val="single"/>
      <w:lang w:val="en-US" w:eastAsia="en-US" w:bidi="ar-SA"/>
    </w:rPr>
  </w:style>
  <w:style w:type="character" w:customStyle="1" w:styleId="arttitle1">
    <w:name w:val="arttitle1"/>
    <w:rsid w:val="00FE72BC"/>
    <w:rPr>
      <w:b/>
      <w:bCs/>
      <w:color w:val="695B54"/>
    </w:rPr>
  </w:style>
  <w:style w:type="paragraph" w:customStyle="1" w:styleId="Heading11">
    <w:name w:val="Heading 11"/>
    <w:basedOn w:val="Normal"/>
    <w:next w:val="Normal"/>
    <w:qFormat/>
    <w:rsid w:val="00FE72BC"/>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FE72BC"/>
    <w:pPr>
      <w:keepLines w:val="0"/>
      <w:pageBreakBefore w:val="0"/>
      <w:spacing w:before="0"/>
      <w:jc w:val="left"/>
    </w:pPr>
    <w:rPr>
      <w:rFonts w:eastAsia="Times New Roman" w:cs="Arial"/>
      <w:sz w:val="22"/>
      <w:szCs w:val="26"/>
    </w:rPr>
  </w:style>
  <w:style w:type="character" w:customStyle="1" w:styleId="TextHeadingChar">
    <w:name w:val="Text Heading Char"/>
    <w:rsid w:val="00FE72BC"/>
    <w:rPr>
      <w:rFonts w:cs="Arial"/>
      <w:b/>
      <w:bCs/>
      <w:sz w:val="22"/>
      <w:szCs w:val="26"/>
      <w:u w:val="single"/>
      <w:lang w:val="en-US" w:eastAsia="en-US" w:bidi="ar-SA"/>
    </w:rPr>
  </w:style>
  <w:style w:type="character" w:customStyle="1" w:styleId="FootnoteCharacters">
    <w:name w:val="Footnote Characters"/>
    <w:rsid w:val="00FE72BC"/>
    <w:rPr>
      <w:vertAlign w:val="superscript"/>
    </w:rPr>
  </w:style>
  <w:style w:type="paragraph" w:customStyle="1" w:styleId="StyleHeading1BlockTitleHeading1Char1ALEXHeadingBrief-He2">
    <w:name w:val="Style Heading 1Block TitleHeading 1 Char1ALEXHeadingBrief - He...2"/>
    <w:basedOn w:val="Heading1"/>
    <w:autoRedefine/>
    <w:qFormat/>
    <w:rsid w:val="00FE72BC"/>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FE72BC"/>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FE72BC"/>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FE72BC"/>
    <w:rPr>
      <w:rFonts w:ascii="Cambria" w:eastAsia="Cambria" w:hAnsi="Cambria"/>
      <w:b/>
      <w:caps/>
      <w:sz w:val="24"/>
    </w:rPr>
  </w:style>
  <w:style w:type="paragraph" w:customStyle="1" w:styleId="StyleDebateBodyBefore12pt">
    <w:name w:val="Style Debate Body + Before:  12 pt"/>
    <w:basedOn w:val="Normal"/>
    <w:next w:val="Normal"/>
    <w:qFormat/>
    <w:rsid w:val="00FE72BC"/>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FE72BC"/>
    <w:pPr>
      <w:spacing w:before="240"/>
    </w:pPr>
    <w:rPr>
      <w:rFonts w:ascii="Garamond" w:eastAsia="Times New Roman" w:hAnsi="Garamond"/>
      <w:bCs/>
      <w:szCs w:val="20"/>
    </w:rPr>
  </w:style>
  <w:style w:type="paragraph" w:customStyle="1" w:styleId="PageNumber11">
    <w:name w:val="Page Number11"/>
    <w:basedOn w:val="Normal"/>
    <w:next w:val="Normal"/>
    <w:qFormat/>
    <w:rsid w:val="00FE72BC"/>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FE72BC"/>
    <w:rPr>
      <w:rFonts w:eastAsia="SimSun" w:cs="Arial"/>
      <w:b/>
      <w:bCs/>
      <w:iCs/>
      <w:sz w:val="24"/>
      <w:szCs w:val="28"/>
      <w:lang w:val="en-US" w:eastAsia="zh-CN" w:bidi="ar-SA"/>
    </w:rPr>
  </w:style>
  <w:style w:type="character" w:customStyle="1" w:styleId="Char31">
    <w:name w:val="Char31"/>
    <w:rsid w:val="00FE72BC"/>
    <w:rPr>
      <w:rFonts w:cs="Arial"/>
      <w:bCs/>
      <w:u w:val="thick"/>
      <w:lang w:val="en-US" w:eastAsia="en-US" w:bidi="ar-SA"/>
    </w:rPr>
  </w:style>
  <w:style w:type="paragraph" w:customStyle="1" w:styleId="StyleHeading1Centered">
    <w:name w:val="Style Heading 1 + Centered"/>
    <w:basedOn w:val="Heading1"/>
    <w:qFormat/>
    <w:rsid w:val="00FE72B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FE72B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FE72B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FE72BC"/>
    <w:pPr>
      <w:spacing w:before="120"/>
    </w:pPr>
    <w:rPr>
      <w:rFonts w:eastAsia="Times New Roman"/>
    </w:rPr>
  </w:style>
  <w:style w:type="character" w:customStyle="1" w:styleId="underliningChar3">
    <w:name w:val="underlining Char"/>
    <w:rsid w:val="00FE72BC"/>
    <w:rPr>
      <w:b/>
      <w:szCs w:val="24"/>
      <w:u w:val="single"/>
      <w:lang w:val="en-US" w:eastAsia="en-US" w:bidi="ar-SA"/>
    </w:rPr>
  </w:style>
  <w:style w:type="character" w:customStyle="1" w:styleId="notreadChar">
    <w:name w:val="not read Char"/>
    <w:rsid w:val="00FE72BC"/>
    <w:rPr>
      <w:sz w:val="18"/>
      <w:szCs w:val="24"/>
      <w:lang w:val="en-US" w:eastAsia="en-US" w:bidi="ar-SA"/>
    </w:rPr>
  </w:style>
  <w:style w:type="paragraph" w:customStyle="1" w:styleId="StyleStrong10ptNotBold">
    <w:name w:val="Style Strong + 10 pt Not Bold"/>
    <w:basedOn w:val="Normal"/>
    <w:autoRedefine/>
    <w:qFormat/>
    <w:rsid w:val="00FE72BC"/>
    <w:pPr>
      <w:ind w:left="720" w:hanging="360"/>
    </w:pPr>
    <w:rPr>
      <w:rFonts w:eastAsia="Times New Roman"/>
      <w:sz w:val="26"/>
      <w:szCs w:val="26"/>
    </w:rPr>
  </w:style>
  <w:style w:type="character" w:customStyle="1" w:styleId="smallCharChar0">
    <w:name w:val="small Char Char"/>
    <w:rsid w:val="00FE72BC"/>
    <w:rPr>
      <w:rFonts w:ascii="Times New Roman" w:eastAsia="Times New Roman" w:hAnsi="Times New Roman" w:cs="Times New Roman"/>
      <w:sz w:val="12"/>
      <w:szCs w:val="16"/>
    </w:rPr>
  </w:style>
  <w:style w:type="character" w:customStyle="1" w:styleId="Undlerine">
    <w:name w:val="Undlerine"/>
    <w:qFormat/>
    <w:rsid w:val="00FE72BC"/>
    <w:rPr>
      <w:rFonts w:ascii="Times New Roman" w:hAnsi="Times New Roman"/>
      <w:w w:val="110"/>
      <w:sz w:val="20"/>
      <w:szCs w:val="20"/>
      <w:u w:val="single"/>
      <w:bdr w:val="none" w:sz="0" w:space="0" w:color="auto"/>
      <w:lang w:bidi="he-IL"/>
    </w:rPr>
  </w:style>
  <w:style w:type="character" w:customStyle="1" w:styleId="Boxes">
    <w:name w:val="Boxes"/>
    <w:qFormat/>
    <w:rsid w:val="00FE72BC"/>
    <w:rPr>
      <w:rFonts w:ascii="Times New Roman" w:hAnsi="Times New Roman"/>
      <w:sz w:val="20"/>
      <w:u w:val="single"/>
      <w:bdr w:val="single" w:sz="4" w:space="0" w:color="auto"/>
    </w:rPr>
  </w:style>
  <w:style w:type="character" w:customStyle="1" w:styleId="tim">
    <w:name w:val="tim"/>
    <w:qFormat/>
    <w:rsid w:val="00FE72BC"/>
    <w:rPr>
      <w:rFonts w:ascii="Times New Roman" w:hAnsi="Times New Roman"/>
      <w:sz w:val="20"/>
      <w:u w:val="single"/>
    </w:rPr>
  </w:style>
  <w:style w:type="character" w:customStyle="1" w:styleId="hl">
    <w:name w:val="hl"/>
    <w:basedOn w:val="DefaultParagraphFont"/>
    <w:rsid w:val="00FE72BC"/>
  </w:style>
  <w:style w:type="character" w:customStyle="1" w:styleId="clock1">
    <w:name w:val="clock1"/>
    <w:rsid w:val="00FE72BC"/>
    <w:rPr>
      <w:color w:val="B51B1B"/>
    </w:rPr>
  </w:style>
  <w:style w:type="character" w:customStyle="1" w:styleId="smallChar10">
    <w:name w:val="small Char1"/>
    <w:rsid w:val="00FE72BC"/>
    <w:rPr>
      <w:sz w:val="12"/>
      <w:szCs w:val="16"/>
      <w:lang w:val="en-US" w:eastAsia="en-US" w:bidi="ar-SA"/>
    </w:rPr>
  </w:style>
  <w:style w:type="character" w:customStyle="1" w:styleId="SmallCardsCharChar">
    <w:name w:val="Small Cards Char Char"/>
    <w:rsid w:val="00FE72BC"/>
    <w:rPr>
      <w:sz w:val="14"/>
      <w:szCs w:val="24"/>
      <w:lang w:val="en-US" w:eastAsia="en-US" w:bidi="ar-SA"/>
    </w:rPr>
  </w:style>
  <w:style w:type="paragraph" w:customStyle="1" w:styleId="NormalCards">
    <w:name w:val="Normal Cards"/>
    <w:basedOn w:val="Normal"/>
    <w:qFormat/>
    <w:rsid w:val="00FE72BC"/>
    <w:pPr>
      <w:ind w:left="288"/>
    </w:pPr>
    <w:rPr>
      <w:rFonts w:eastAsia="Times New Roman"/>
    </w:rPr>
  </w:style>
  <w:style w:type="character" w:customStyle="1" w:styleId="iniciales">
    <w:name w:val="iniciales"/>
    <w:basedOn w:val="DefaultParagraphFont"/>
    <w:rsid w:val="00FE72BC"/>
  </w:style>
  <w:style w:type="character" w:customStyle="1" w:styleId="Style10ptBoldUnderline">
    <w:name w:val="Style 10 pt Bold Underline"/>
    <w:rsid w:val="00FE72BC"/>
    <w:rPr>
      <w:b/>
      <w:bCs/>
      <w:sz w:val="20"/>
      <w:u w:val="single"/>
    </w:rPr>
  </w:style>
  <w:style w:type="paragraph" w:customStyle="1" w:styleId="outdent">
    <w:name w:val="outdent"/>
    <w:basedOn w:val="Normal"/>
    <w:qFormat/>
    <w:rsid w:val="00FE72BC"/>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FE72BC"/>
    <w:pPr>
      <w:spacing w:before="100" w:beforeAutospacing="1" w:after="100" w:afterAutospacing="1"/>
    </w:pPr>
    <w:rPr>
      <w:rFonts w:eastAsia="Times New Roman"/>
      <w:sz w:val="24"/>
    </w:rPr>
  </w:style>
  <w:style w:type="paragraph" w:customStyle="1" w:styleId="bulletfollow">
    <w:name w:val="bulletfollow"/>
    <w:basedOn w:val="Normal"/>
    <w:qFormat/>
    <w:rsid w:val="00FE72BC"/>
    <w:pPr>
      <w:spacing w:before="100" w:beforeAutospacing="1" w:after="100" w:afterAutospacing="1"/>
    </w:pPr>
    <w:rPr>
      <w:rFonts w:eastAsia="Times New Roman"/>
      <w:sz w:val="24"/>
    </w:rPr>
  </w:style>
  <w:style w:type="paragraph" w:customStyle="1" w:styleId="bulleted">
    <w:name w:val="bulleted"/>
    <w:basedOn w:val="Normal"/>
    <w:qFormat/>
    <w:rsid w:val="00FE72BC"/>
    <w:pPr>
      <w:spacing w:before="100" w:beforeAutospacing="1" w:after="100" w:afterAutospacing="1"/>
    </w:pPr>
    <w:rPr>
      <w:rFonts w:eastAsia="Times New Roman"/>
      <w:sz w:val="24"/>
    </w:rPr>
  </w:style>
  <w:style w:type="character" w:customStyle="1" w:styleId="UnderlineCardsCharChar">
    <w:name w:val="Underline Cards Char Char"/>
    <w:rsid w:val="00FE72BC"/>
    <w:rPr>
      <w:rFonts w:eastAsia="SimSun"/>
      <w:szCs w:val="24"/>
      <w:u w:val="thick"/>
      <w:lang w:val="en-US" w:eastAsia="en-US" w:bidi="ar-SA"/>
    </w:rPr>
  </w:style>
  <w:style w:type="paragraph" w:customStyle="1" w:styleId="authorgroup">
    <w:name w:val="authorgroup"/>
    <w:basedOn w:val="Normal"/>
    <w:qFormat/>
    <w:rsid w:val="00FE72BC"/>
    <w:pPr>
      <w:spacing w:before="100" w:beforeAutospacing="1" w:after="100" w:afterAutospacing="1"/>
    </w:pPr>
    <w:rPr>
      <w:rFonts w:eastAsia="Calibri"/>
      <w:sz w:val="24"/>
    </w:rPr>
  </w:style>
  <w:style w:type="paragraph" w:customStyle="1" w:styleId="affiliation1">
    <w:name w:val="affiliation1"/>
    <w:basedOn w:val="Normal"/>
    <w:qFormat/>
    <w:rsid w:val="00FE72BC"/>
    <w:pPr>
      <w:spacing w:before="100" w:beforeAutospacing="1" w:after="100" w:afterAutospacing="1"/>
    </w:pPr>
    <w:rPr>
      <w:rFonts w:eastAsia="Calibri"/>
      <w:sz w:val="24"/>
    </w:rPr>
  </w:style>
  <w:style w:type="character" w:customStyle="1" w:styleId="smallcapitals">
    <w:name w:val="smallcapitals"/>
    <w:basedOn w:val="DefaultParagraphFont"/>
    <w:rsid w:val="00FE72BC"/>
  </w:style>
  <w:style w:type="character" w:customStyle="1" w:styleId="number0">
    <w:name w:val="number"/>
    <w:basedOn w:val="DefaultParagraphFont"/>
    <w:rsid w:val="00FE72BC"/>
  </w:style>
  <w:style w:type="character" w:customStyle="1" w:styleId="articlebody1">
    <w:name w:val="articlebody1"/>
    <w:rsid w:val="00FE72BC"/>
  </w:style>
  <w:style w:type="character" w:customStyle="1" w:styleId="small1">
    <w:name w:val="small1"/>
    <w:rsid w:val="00FE72BC"/>
  </w:style>
  <w:style w:type="character" w:customStyle="1" w:styleId="AuthorDateChar1">
    <w:name w:val="Author/Date Char1"/>
    <w:rsid w:val="00FE72BC"/>
    <w:rPr>
      <w:rFonts w:ascii="Calibri" w:eastAsia="Times New Roman" w:hAnsi="Calibri" w:cs="Calibri"/>
      <w:b/>
      <w:sz w:val="24"/>
      <w:szCs w:val="24"/>
      <w:u w:val="single"/>
    </w:rPr>
  </w:style>
  <w:style w:type="character" w:customStyle="1" w:styleId="Normal30">
    <w:name w:val="Normal3"/>
    <w:basedOn w:val="DefaultParagraphFont"/>
    <w:rsid w:val="00FE72BC"/>
  </w:style>
  <w:style w:type="paragraph" w:customStyle="1" w:styleId="Heading12">
    <w:name w:val="Heading 12"/>
    <w:basedOn w:val="Normal"/>
    <w:next w:val="Normal"/>
    <w:qFormat/>
    <w:rsid w:val="00FE72BC"/>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FE72BC"/>
  </w:style>
  <w:style w:type="character" w:customStyle="1" w:styleId="m-3583723223135346788gmail-styleunderline">
    <w:name w:val="m_-3583723223135346788gmail-styleunderline"/>
    <w:basedOn w:val="DefaultParagraphFont"/>
    <w:rsid w:val="00FE72BC"/>
  </w:style>
  <w:style w:type="character" w:customStyle="1" w:styleId="CardsFont6ptChar5">
    <w:name w:val="Cards + Font: 6 pt Char5"/>
    <w:basedOn w:val="DefaultParagraphFont"/>
    <w:locked/>
    <w:rsid w:val="00FE72BC"/>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FE72BC"/>
  </w:style>
  <w:style w:type="character" w:customStyle="1" w:styleId="m-1146133537900874914m-2819420093854639792gmail-styleunderline">
    <w:name w:val="m_-1146133537900874914m_-2819420093854639792gmail-styleunderline"/>
    <w:basedOn w:val="DefaultParagraphFont"/>
    <w:rsid w:val="00FE72BC"/>
  </w:style>
  <w:style w:type="character" w:customStyle="1" w:styleId="m-7954869243461233974gmail-styleunderline">
    <w:name w:val="m_-7954869243461233974gmail-styleunderline"/>
    <w:basedOn w:val="DefaultParagraphFont"/>
    <w:rsid w:val="00FE72BC"/>
  </w:style>
  <w:style w:type="character" w:customStyle="1" w:styleId="m5577519854659992616gmail-styleunderline">
    <w:name w:val="m_5577519854659992616gmail-styleunderline"/>
    <w:basedOn w:val="DefaultParagraphFont"/>
    <w:rsid w:val="00FE72BC"/>
  </w:style>
  <w:style w:type="character" w:customStyle="1" w:styleId="ob-grid-header-text">
    <w:name w:val="ob-grid-header-text"/>
    <w:basedOn w:val="DefaultParagraphFont"/>
    <w:rsid w:val="00FE72BC"/>
  </w:style>
  <w:style w:type="character" w:customStyle="1" w:styleId="ob-unit">
    <w:name w:val="ob-unit"/>
    <w:basedOn w:val="DefaultParagraphFont"/>
    <w:rsid w:val="00FE72BC"/>
  </w:style>
  <w:style w:type="paragraph" w:customStyle="1" w:styleId="has-text-align-justify">
    <w:name w:val="has-text-align-justify"/>
    <w:basedOn w:val="Normal"/>
    <w:rsid w:val="00FE72BC"/>
    <w:pPr>
      <w:spacing w:before="100" w:beforeAutospacing="1" w:after="100" w:afterAutospacing="1"/>
    </w:pPr>
    <w:rPr>
      <w:rFonts w:eastAsia="Times New Roman"/>
      <w:sz w:val="24"/>
    </w:rPr>
  </w:style>
  <w:style w:type="character" w:customStyle="1" w:styleId="shareable-quote">
    <w:name w:val="shareable-quote"/>
    <w:basedOn w:val="DefaultParagraphFont"/>
    <w:rsid w:val="00FE72BC"/>
  </w:style>
  <w:style w:type="paragraph" w:customStyle="1" w:styleId="channel-cta-tagline">
    <w:name w:val="channel-cta-tagline"/>
    <w:basedOn w:val="Normal"/>
    <w:rsid w:val="00FE72BC"/>
    <w:pPr>
      <w:spacing w:before="100" w:beforeAutospacing="1" w:after="100" w:afterAutospacing="1"/>
    </w:pPr>
    <w:rPr>
      <w:rFonts w:eastAsia="Times New Roman"/>
      <w:sz w:val="24"/>
    </w:rPr>
  </w:style>
  <w:style w:type="paragraph" w:customStyle="1" w:styleId="hs-form-booleancheckbox">
    <w:name w:val="hs-form-booleancheckbox"/>
    <w:basedOn w:val="Normal"/>
    <w:rsid w:val="00FE72BC"/>
    <w:pPr>
      <w:spacing w:before="100" w:beforeAutospacing="1" w:after="100" w:afterAutospacing="1"/>
    </w:pPr>
    <w:rPr>
      <w:rFonts w:eastAsia="Times New Roman"/>
      <w:sz w:val="24"/>
    </w:rPr>
  </w:style>
  <w:style w:type="character" w:customStyle="1" w:styleId="hs-form-required">
    <w:name w:val="hs-form-required"/>
    <w:basedOn w:val="DefaultParagraphFont"/>
    <w:rsid w:val="00FE72BC"/>
  </w:style>
  <w:style w:type="character" w:customStyle="1" w:styleId="floatclose">
    <w:name w:val="floatclose"/>
    <w:basedOn w:val="DefaultParagraphFont"/>
    <w:rsid w:val="00FE72BC"/>
  </w:style>
  <w:style w:type="character" w:customStyle="1" w:styleId="material-icons">
    <w:name w:val="material-icons"/>
    <w:basedOn w:val="DefaultParagraphFont"/>
    <w:rsid w:val="00FE72BC"/>
  </w:style>
  <w:style w:type="character" w:customStyle="1" w:styleId="commentusername3vwgz">
    <w:name w:val="comment__username___3vwgz"/>
    <w:basedOn w:val="DefaultParagraphFont"/>
    <w:rsid w:val="00FE72BC"/>
  </w:style>
  <w:style w:type="character" w:customStyle="1" w:styleId="top-comment-badgetooltiptext13s8d">
    <w:name w:val="top-comment-badge__tooltiptext___13s8d"/>
    <w:basedOn w:val="DefaultParagraphFont"/>
    <w:rsid w:val="00FE72BC"/>
  </w:style>
  <w:style w:type="character" w:customStyle="1" w:styleId="easy-footnote">
    <w:name w:val="easy-footnote"/>
    <w:basedOn w:val="DefaultParagraphFont"/>
    <w:rsid w:val="00FE72BC"/>
  </w:style>
  <w:style w:type="paragraph" w:customStyle="1" w:styleId="sc-77igqf-0">
    <w:name w:val="sc-77igqf-0"/>
    <w:basedOn w:val="Normal"/>
    <w:rsid w:val="00FE72BC"/>
    <w:pPr>
      <w:spacing w:before="100" w:beforeAutospacing="1" w:after="100" w:afterAutospacing="1"/>
    </w:pPr>
    <w:rPr>
      <w:rFonts w:eastAsia="Times New Roman"/>
      <w:sz w:val="24"/>
    </w:rPr>
  </w:style>
  <w:style w:type="character" w:customStyle="1" w:styleId="inline-footnote">
    <w:name w:val="inline-footnote"/>
    <w:basedOn w:val="DefaultParagraphFont"/>
    <w:rsid w:val="00FE72BC"/>
  </w:style>
  <w:style w:type="paragraph" w:customStyle="1" w:styleId="yetidone">
    <w:name w:val="_yeti_done"/>
    <w:basedOn w:val="Normal"/>
    <w:rsid w:val="00FE72BC"/>
    <w:pPr>
      <w:spacing w:before="100" w:beforeAutospacing="1" w:after="100" w:afterAutospacing="1"/>
    </w:pPr>
    <w:rPr>
      <w:rFonts w:eastAsia="Times New Roman"/>
      <w:sz w:val="24"/>
    </w:rPr>
  </w:style>
  <w:style w:type="paragraph" w:customStyle="1" w:styleId="font-copy">
    <w:name w:val="font-copy"/>
    <w:basedOn w:val="Normal"/>
    <w:rsid w:val="00FE72BC"/>
    <w:pPr>
      <w:spacing w:before="100" w:beforeAutospacing="1" w:after="100" w:afterAutospacing="1"/>
    </w:pPr>
    <w:rPr>
      <w:rFonts w:eastAsia="Times New Roman"/>
      <w:sz w:val="24"/>
    </w:rPr>
  </w:style>
  <w:style w:type="character" w:customStyle="1" w:styleId="n-util-visually-hidden">
    <w:name w:val="n-util-visually-hidden"/>
    <w:basedOn w:val="DefaultParagraphFont"/>
    <w:rsid w:val="00FE72BC"/>
  </w:style>
  <w:style w:type="paragraph" w:customStyle="1" w:styleId="suggested-readssubheading">
    <w:name w:val="suggested-reads__subheading"/>
    <w:basedOn w:val="Normal"/>
    <w:rsid w:val="00FE72BC"/>
    <w:pPr>
      <w:spacing w:before="100" w:beforeAutospacing="1" w:after="100" w:afterAutospacing="1"/>
    </w:pPr>
    <w:rPr>
      <w:rFonts w:eastAsia="Times New Roman"/>
      <w:sz w:val="24"/>
    </w:rPr>
  </w:style>
  <w:style w:type="character" w:customStyle="1" w:styleId="cardclassifier-gap">
    <w:name w:val="card__classifier-gap"/>
    <w:basedOn w:val="DefaultParagraphFont"/>
    <w:rsid w:val="00FE72BC"/>
  </w:style>
  <w:style w:type="paragraph" w:customStyle="1" w:styleId="suggested-readslist-itemsubheading">
    <w:name w:val="suggested-reads__list-item__subheading"/>
    <w:basedOn w:val="Normal"/>
    <w:rsid w:val="00FE72BC"/>
    <w:pPr>
      <w:spacing w:before="100" w:beforeAutospacing="1" w:after="100" w:afterAutospacing="1"/>
    </w:pPr>
    <w:rPr>
      <w:rFonts w:eastAsia="Times New Roman"/>
      <w:sz w:val="24"/>
    </w:rPr>
  </w:style>
  <w:style w:type="paragraph" w:customStyle="1" w:styleId="AnalyticTag">
    <w:name w:val="Analytic Tag"/>
    <w:basedOn w:val="Heading4"/>
    <w:link w:val="AnalyticTagChar"/>
    <w:uiPriority w:val="4"/>
    <w:qFormat/>
    <w:rsid w:val="00FE72BC"/>
  </w:style>
  <w:style w:type="character" w:customStyle="1" w:styleId="AnalyticTagChar">
    <w:name w:val="Analytic Tag Char"/>
    <w:basedOn w:val="DefaultParagraphFont"/>
    <w:link w:val="AnalyticTag"/>
    <w:uiPriority w:val="4"/>
    <w:rsid w:val="00FE72BC"/>
    <w:rPr>
      <w:rFonts w:ascii="Calibri" w:eastAsiaTheme="majorEastAsia" w:hAnsi="Calibri" w:cstheme="majorBidi"/>
      <w:b/>
      <w:iCs/>
      <w:sz w:val="26"/>
    </w:rPr>
  </w:style>
  <w:style w:type="paragraph" w:customStyle="1" w:styleId="StyleJustifiedCharChar">
    <w:name w:val="Style Justified Char Char"/>
    <w:basedOn w:val="Normal"/>
    <w:link w:val="StyleJustifiedCharCharChar"/>
    <w:qFormat/>
    <w:rsid w:val="00FE72BC"/>
    <w:pPr>
      <w:ind w:left="432"/>
      <w:jc w:val="both"/>
    </w:pPr>
    <w:rPr>
      <w:rFonts w:eastAsia="Batang"/>
      <w:sz w:val="20"/>
      <w:szCs w:val="20"/>
    </w:rPr>
  </w:style>
  <w:style w:type="character" w:customStyle="1" w:styleId="StyleJustifiedCharCharChar">
    <w:name w:val="Style Justified Char Char Char"/>
    <w:link w:val="StyleJustifiedCharChar"/>
    <w:rsid w:val="00FE72BC"/>
    <w:rPr>
      <w:rFonts w:ascii="Calibri" w:eastAsia="Batang" w:hAnsi="Calibri" w:cs="Calibri"/>
      <w:sz w:val="20"/>
      <w:szCs w:val="20"/>
    </w:rPr>
  </w:style>
  <w:style w:type="paragraph" w:customStyle="1" w:styleId="Heading3New">
    <w:name w:val="Heading 3 New"/>
    <w:basedOn w:val="Heading3"/>
    <w:next w:val="Normal"/>
    <w:qFormat/>
    <w:rsid w:val="00FE72BC"/>
    <w:rPr>
      <w:rFonts w:eastAsia="Times New Roman" w:cs="Times New Roman"/>
    </w:rPr>
  </w:style>
  <w:style w:type="character" w:customStyle="1" w:styleId="m8370952637483410863gmail-styleunderline">
    <w:name w:val="m_8370952637483410863gmail-styleunderline"/>
    <w:basedOn w:val="DefaultParagraphFont"/>
    <w:rsid w:val="00FE72BC"/>
  </w:style>
  <w:style w:type="character" w:customStyle="1" w:styleId="m400377485754071043gmail-style13ptbold">
    <w:name w:val="m_400377485754071043gmail-style13ptbold"/>
    <w:basedOn w:val="DefaultParagraphFont"/>
    <w:rsid w:val="00FE72BC"/>
  </w:style>
  <w:style w:type="character" w:customStyle="1" w:styleId="m-4799866747027741266gmail-style13ptbold">
    <w:name w:val="m_-4799866747027741266gmail-style13ptbold"/>
    <w:basedOn w:val="DefaultParagraphFont"/>
    <w:rsid w:val="00FE72BC"/>
  </w:style>
  <w:style w:type="character" w:customStyle="1" w:styleId="m-4799866747027741266gmail-apple-converted-space">
    <w:name w:val="m_-4799866747027741266gmail-apple-converted-space"/>
    <w:basedOn w:val="DefaultParagraphFont"/>
    <w:rsid w:val="00FE72BC"/>
  </w:style>
  <w:style w:type="character" w:customStyle="1" w:styleId="m-4799866747027741266gmail-m3965771245576658108gmail-styleunderline">
    <w:name w:val="m_-4799866747027741266gmail-m3965771245576658108gmail-styleunderline"/>
    <w:basedOn w:val="DefaultParagraphFont"/>
    <w:rsid w:val="00FE72BC"/>
  </w:style>
  <w:style w:type="paragraph" w:customStyle="1" w:styleId="CiteChar2">
    <w:name w:val="Cite Char"/>
    <w:basedOn w:val="Normal"/>
    <w:qFormat/>
    <w:rsid w:val="00FE72BC"/>
    <w:pPr>
      <w:ind w:left="-1080"/>
    </w:pPr>
    <w:rPr>
      <w:rFonts w:ascii="Arial Narrow" w:eastAsia="SimSun" w:hAnsi="Arial Narrow"/>
      <w:b/>
      <w:szCs w:val="20"/>
      <w:lang w:eastAsia="zh-CN"/>
    </w:rPr>
  </w:style>
  <w:style w:type="character" w:customStyle="1" w:styleId="UnderlinedTextChar">
    <w:name w:val="Underlined Text Char"/>
    <w:aliases w:val="3: Cite Char Char,Citation Char Char Char1"/>
    <w:link w:val="UnderlinedText"/>
    <w:uiPriority w:val="99"/>
    <w:rsid w:val="00FE72BC"/>
    <w:rPr>
      <w:rFonts w:ascii="Calibri" w:eastAsia="Calibri" w:hAnsi="Calibri" w:cs="Calibri"/>
      <w:b/>
    </w:rPr>
  </w:style>
  <w:style w:type="character" w:customStyle="1" w:styleId="ml-xs">
    <w:name w:val="ml-xs"/>
    <w:basedOn w:val="DefaultParagraphFont"/>
    <w:rsid w:val="00FE72BC"/>
  </w:style>
  <w:style w:type="character" w:customStyle="1" w:styleId="transition-all">
    <w:name w:val="transition-all"/>
    <w:basedOn w:val="DefaultParagraphFont"/>
    <w:rsid w:val="00FE72BC"/>
  </w:style>
  <w:style w:type="character" w:customStyle="1" w:styleId="Heading2CharCharCharCharCharCharCharChar1">
    <w:name w:val="Heading 2 Char Char Char Char Char Char Char Char1"/>
    <w:aliases w:val="Heading 2 Char1 Char Char Char Char Char,Heading 2 Char Char Char Char Char Char Char,TAG Char1 Char,tag Cha,Char Char Char Char Char1,Heading 2 Char Char"/>
    <w:qFormat/>
    <w:rsid w:val="00FE72BC"/>
    <w:rPr>
      <w:rFonts w:cs="Arial"/>
      <w:b/>
      <w:bCs/>
      <w:iCs/>
      <w:color w:val="000000"/>
      <w:szCs w:val="28"/>
      <w:lang w:val="en-US" w:eastAsia="en-US" w:bidi="ar-SA"/>
    </w:rPr>
  </w:style>
  <w:style w:type="character" w:customStyle="1" w:styleId="db">
    <w:name w:val="db"/>
    <w:basedOn w:val="DefaultParagraphFont"/>
    <w:rsid w:val="00FE72BC"/>
  </w:style>
  <w:style w:type="character" w:customStyle="1" w:styleId="StyleStyleBoldUnderlineUnderlineStyleapple-style-span6pt">
    <w:name w:val="Style Style Bold UnderlineUnderlineStyleapple-style-span + 6 pt..."/>
    <w:basedOn w:val="DefaultParagraphFont"/>
    <w:rsid w:val="00FE72BC"/>
    <w:rPr>
      <w:rFonts w:ascii="Georgia" w:hAnsi="Georgia"/>
      <w:b w:val="0"/>
      <w:bCs/>
      <w:sz w:val="24"/>
      <w:u w:val="single"/>
    </w:rPr>
  </w:style>
  <w:style w:type="paragraph" w:customStyle="1" w:styleId="ember-view">
    <w:name w:val="ember-view"/>
    <w:basedOn w:val="Normal"/>
    <w:rsid w:val="00FE72BC"/>
    <w:pPr>
      <w:spacing w:before="100" w:beforeAutospacing="1" w:after="100" w:afterAutospacing="1"/>
    </w:pPr>
    <w:rPr>
      <w:rFonts w:eastAsia="Times New Roman"/>
    </w:rPr>
  </w:style>
  <w:style w:type="paragraph" w:customStyle="1" w:styleId="first-text">
    <w:name w:val="first-text"/>
    <w:basedOn w:val="Normal"/>
    <w:rsid w:val="00FE72BC"/>
    <w:pPr>
      <w:spacing w:before="100" w:beforeAutospacing="1" w:after="100" w:afterAutospacing="1"/>
    </w:pPr>
    <w:rPr>
      <w:rFonts w:eastAsia="Times New Roman"/>
    </w:rPr>
  </w:style>
  <w:style w:type="paragraph" w:customStyle="1" w:styleId="shirttail">
    <w:name w:val="shirttail"/>
    <w:basedOn w:val="Normal"/>
    <w:rsid w:val="00FE72BC"/>
    <w:pPr>
      <w:spacing w:before="100" w:beforeAutospacing="1" w:after="100" w:afterAutospacing="1"/>
    </w:pPr>
    <w:rPr>
      <w:rFonts w:eastAsia="Times New Roman"/>
    </w:rPr>
  </w:style>
  <w:style w:type="paragraph" w:customStyle="1" w:styleId="bylinename2">
    <w:name w:val="byline_name_2"/>
    <w:basedOn w:val="Normal"/>
    <w:rsid w:val="00FE72BC"/>
    <w:pPr>
      <w:spacing w:before="100" w:beforeAutospacing="1" w:after="100" w:afterAutospacing="1"/>
    </w:pPr>
    <w:rPr>
      <w:rFonts w:eastAsia="Times New Roman"/>
    </w:rPr>
  </w:style>
  <w:style w:type="character" w:customStyle="1" w:styleId="small-caps">
    <w:name w:val="small-caps"/>
    <w:basedOn w:val="DefaultParagraphFont"/>
    <w:rsid w:val="00FE72BC"/>
  </w:style>
  <w:style w:type="paragraph" w:customStyle="1" w:styleId="PhoHat">
    <w:name w:val="PhoHat"/>
    <w:basedOn w:val="Normal"/>
    <w:next w:val="Default"/>
    <w:qFormat/>
    <w:rsid w:val="00FE72BC"/>
    <w:pPr>
      <w:jc w:val="center"/>
      <w:outlineLvl w:val="0"/>
    </w:pPr>
    <w:rPr>
      <w:b/>
      <w:sz w:val="32"/>
      <w:u w:val="single"/>
    </w:rPr>
  </w:style>
  <w:style w:type="paragraph" w:customStyle="1" w:styleId="PhoHeading2">
    <w:name w:val="PhoHeading 2"/>
    <w:basedOn w:val="Normal"/>
    <w:qFormat/>
    <w:rsid w:val="00FE72BC"/>
    <w:pPr>
      <w:jc w:val="center"/>
    </w:pPr>
    <w:rPr>
      <w:b/>
      <w:sz w:val="28"/>
      <w:u w:val="single"/>
    </w:rPr>
  </w:style>
  <w:style w:type="character" w:customStyle="1" w:styleId="PhoNormal">
    <w:name w:val="PhoNormal"/>
    <w:uiPriority w:val="1"/>
    <w:qFormat/>
    <w:rsid w:val="00FE72BC"/>
    <w:rPr>
      <w:rFonts w:ascii="Georgia" w:hAnsi="Georgia" w:hint="default"/>
      <w:sz w:val="22"/>
    </w:rPr>
  </w:style>
  <w:style w:type="character" w:customStyle="1" w:styleId="UnreadF7Char">
    <w:name w:val="Unread F7 Char"/>
    <w:link w:val="UnreadF7"/>
    <w:locked/>
    <w:rsid w:val="00FE72BC"/>
    <w:rPr>
      <w:sz w:val="12"/>
    </w:rPr>
  </w:style>
  <w:style w:type="paragraph" w:customStyle="1" w:styleId="UnreadF7">
    <w:name w:val="Unread F7"/>
    <w:basedOn w:val="Normal"/>
    <w:next w:val="NormalF6"/>
    <w:link w:val="UnreadF7Char"/>
    <w:qFormat/>
    <w:rsid w:val="00FE72BC"/>
    <w:rPr>
      <w:rFonts w:asciiTheme="minorHAnsi" w:hAnsiTheme="minorHAnsi" w:cstheme="minorBidi"/>
      <w:sz w:val="12"/>
    </w:rPr>
  </w:style>
  <w:style w:type="character" w:customStyle="1" w:styleId="TagCiteF8Char">
    <w:name w:val="Tag/Cite F8 Char"/>
    <w:link w:val="TagCiteF8"/>
    <w:locked/>
    <w:rsid w:val="00FE72BC"/>
    <w:rPr>
      <w:b/>
    </w:rPr>
  </w:style>
  <w:style w:type="paragraph" w:customStyle="1" w:styleId="TagCiteF8">
    <w:name w:val="Tag/Cite F8"/>
    <w:basedOn w:val="Normal"/>
    <w:next w:val="NormalF6"/>
    <w:link w:val="TagCiteF8Char"/>
    <w:qFormat/>
    <w:rsid w:val="00FE72BC"/>
    <w:rPr>
      <w:rFonts w:asciiTheme="minorHAnsi" w:hAnsiTheme="minorHAnsi" w:cstheme="minorBidi"/>
      <w:b/>
    </w:rPr>
  </w:style>
  <w:style w:type="paragraph" w:customStyle="1" w:styleId="RyanEvText1">
    <w:name w:val="RyanEvText1"/>
    <w:basedOn w:val="Normal"/>
    <w:autoRedefine/>
    <w:qFormat/>
    <w:rsid w:val="00FE72BC"/>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FE72BC"/>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FE72BC"/>
    <w:pPr>
      <w:tabs>
        <w:tab w:val="left" w:pos="0"/>
      </w:tabs>
    </w:pPr>
    <w:rPr>
      <w:rFonts w:eastAsia="Calibri"/>
      <w:sz w:val="18"/>
    </w:rPr>
  </w:style>
  <w:style w:type="character" w:customStyle="1" w:styleId="CiteJVChar">
    <w:name w:val="CiteJV Char"/>
    <w:link w:val="CiteJV"/>
    <w:rsid w:val="00FE72BC"/>
    <w:rPr>
      <w:rFonts w:ascii="Calibri" w:eastAsia="Calibri" w:hAnsi="Calibri" w:cs="Calibri"/>
      <w:sz w:val="18"/>
    </w:rPr>
  </w:style>
  <w:style w:type="paragraph" w:customStyle="1" w:styleId="Card-text">
    <w:name w:val="Card-text"/>
    <w:basedOn w:val="Normal"/>
    <w:link w:val="Card-textChar"/>
    <w:rsid w:val="00FE72BC"/>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FE72BC"/>
    <w:rPr>
      <w:rFonts w:ascii="Book Antiqua" w:eastAsia="Times New Roman" w:hAnsi="Book Antiqua" w:cs="Calibri"/>
      <w:szCs w:val="20"/>
    </w:rPr>
  </w:style>
  <w:style w:type="paragraph" w:customStyle="1" w:styleId="TagAuthorNameYear">
    <w:name w:val="Tag+Author Name/Year"/>
    <w:basedOn w:val="Card-text"/>
    <w:link w:val="TagAuthorNameYearChar"/>
    <w:rsid w:val="00FE72BC"/>
    <w:rPr>
      <w:b/>
      <w:bCs/>
      <w:smallCaps/>
    </w:rPr>
  </w:style>
  <w:style w:type="character" w:customStyle="1" w:styleId="TagAuthorNameYearChar">
    <w:name w:val="Tag+Author Name/Year Char"/>
    <w:basedOn w:val="Card-textChar"/>
    <w:link w:val="TagAuthorNameYear"/>
    <w:rsid w:val="00FE72BC"/>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FE72BC"/>
    <w:rPr>
      <w:u w:val="single"/>
    </w:rPr>
  </w:style>
  <w:style w:type="character" w:customStyle="1" w:styleId="CardText-VerbalizedChar">
    <w:name w:val="Card Text-Verbalized Char"/>
    <w:basedOn w:val="Card-textChar"/>
    <w:link w:val="CardText-Verbalized"/>
    <w:rsid w:val="00FE72BC"/>
    <w:rPr>
      <w:rFonts w:ascii="Book Antiqua" w:eastAsia="Times New Roman" w:hAnsi="Book Antiqua" w:cs="Calibri"/>
      <w:szCs w:val="20"/>
      <w:u w:val="single"/>
    </w:rPr>
  </w:style>
  <w:style w:type="paragraph" w:customStyle="1" w:styleId="blurb">
    <w:name w:val="blurb"/>
    <w:basedOn w:val="Normal"/>
    <w:qFormat/>
    <w:rsid w:val="00FE72BC"/>
    <w:pPr>
      <w:spacing w:before="100" w:beforeAutospacing="1" w:after="100" w:afterAutospacing="1"/>
    </w:pPr>
    <w:rPr>
      <w:rFonts w:eastAsia="Times New Roman"/>
      <w:sz w:val="24"/>
    </w:rPr>
  </w:style>
  <w:style w:type="character" w:customStyle="1" w:styleId="bodystrong">
    <w:name w:val="bodystrong"/>
    <w:rsid w:val="00FE72BC"/>
  </w:style>
  <w:style w:type="paragraph" w:customStyle="1" w:styleId="meta">
    <w:name w:val="meta"/>
    <w:basedOn w:val="Normal"/>
    <w:rsid w:val="00FE72BC"/>
    <w:pPr>
      <w:spacing w:before="100" w:beforeAutospacing="1" w:after="100" w:afterAutospacing="1"/>
    </w:pPr>
    <w:rPr>
      <w:rFonts w:eastAsia="Times New Roman"/>
      <w:sz w:val="24"/>
    </w:rPr>
  </w:style>
  <w:style w:type="character" w:customStyle="1" w:styleId="pipe">
    <w:name w:val="pipe"/>
    <w:basedOn w:val="DefaultParagraphFont"/>
    <w:rsid w:val="00FE72BC"/>
  </w:style>
  <w:style w:type="paragraph" w:customStyle="1" w:styleId="KooCard">
    <w:name w:val="KooCard"/>
    <w:basedOn w:val="Normal"/>
    <w:link w:val="KooCardChar"/>
    <w:qFormat/>
    <w:rsid w:val="00FE72BC"/>
    <w:pPr>
      <w:ind w:left="288" w:right="288"/>
    </w:pPr>
    <w:rPr>
      <w:rFonts w:eastAsia="Times New Roman"/>
      <w:bCs/>
      <w:sz w:val="52"/>
      <w:szCs w:val="28"/>
    </w:rPr>
  </w:style>
  <w:style w:type="character" w:customStyle="1" w:styleId="KooCardChar">
    <w:name w:val="KooCard Char"/>
    <w:basedOn w:val="DefaultParagraphFont"/>
    <w:link w:val="KooCard"/>
    <w:rsid w:val="00FE72BC"/>
    <w:rPr>
      <w:rFonts w:ascii="Calibri" w:eastAsia="Times New Roman" w:hAnsi="Calibri" w:cs="Calibri"/>
      <w:bCs/>
      <w:sz w:val="52"/>
      <w:szCs w:val="28"/>
    </w:rPr>
  </w:style>
  <w:style w:type="paragraph" w:customStyle="1" w:styleId="Indent0">
    <w:name w:val="Indent"/>
    <w:basedOn w:val="Normal"/>
    <w:autoRedefine/>
    <w:qFormat/>
    <w:rsid w:val="00FE72BC"/>
    <w:pPr>
      <w:ind w:left="288"/>
    </w:pPr>
  </w:style>
  <w:style w:type="character" w:customStyle="1" w:styleId="m-5156237671796814033gmail-styleunderline">
    <w:name w:val="m_-5156237671796814033gmail-styleunderline"/>
    <w:basedOn w:val="DefaultParagraphFont"/>
    <w:rsid w:val="00FE72BC"/>
  </w:style>
  <w:style w:type="character" w:customStyle="1" w:styleId="m-5156237671796814033gmail-style13ptbold">
    <w:name w:val="m_-5156237671796814033gmail-style13ptbold"/>
    <w:basedOn w:val="DefaultParagraphFont"/>
    <w:rsid w:val="00FE72BC"/>
  </w:style>
  <w:style w:type="character" w:customStyle="1" w:styleId="review--authors">
    <w:name w:val="review--authors"/>
    <w:basedOn w:val="DefaultParagraphFont"/>
    <w:rsid w:val="00FE72BC"/>
  </w:style>
  <w:style w:type="character" w:customStyle="1" w:styleId="m3874072174869965789gmail-heading4char">
    <w:name w:val="m_3874072174869965789gmail-heading4char"/>
    <w:basedOn w:val="DefaultParagraphFont"/>
    <w:rsid w:val="00FE72BC"/>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FE72BC"/>
    <w:pPr>
      <w:spacing w:after="200"/>
      <w:contextualSpacing/>
    </w:pPr>
    <w:rPr>
      <w:rFonts w:ascii="Arial Narrow" w:eastAsia="Calibri" w:hAnsi="Arial Narrow"/>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FE72BC"/>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FE72BC"/>
    <w:pPr>
      <w:contextualSpacing/>
    </w:pPr>
    <w:rPr>
      <w:rFonts w:ascii="Arial Narrow" w:eastAsia="Calibri" w:hAnsi="Arial Narrow"/>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FE72BC"/>
    <w:rPr>
      <w:rFonts w:ascii="Arial Narrow" w:eastAsia="Calibri" w:hAnsi="Arial Narrow"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FE72BC"/>
    <w:rPr>
      <w:rFonts w:ascii="Arial Narrow" w:eastAsia="Calibri" w:hAnsi="Arial Narrow" w:cs="Calibri"/>
      <w:b/>
      <w:sz w:val="20"/>
      <w:u w:val="single"/>
    </w:rPr>
  </w:style>
  <w:style w:type="character" w:customStyle="1" w:styleId="Debate-EmphasizedText-F5CharCharChar">
    <w:name w:val="Debate- Emphasized Text- F5 Char Char Char"/>
    <w:basedOn w:val="Debate-CardTextUnderlined-F3CharCharCharCharCharChar"/>
    <w:link w:val="Debate-EmphasizedText-F5CharChar"/>
    <w:rsid w:val="00FE72BC"/>
    <w:rPr>
      <w:rFonts w:ascii="Arial Narrow" w:eastAsia="Calibri" w:hAnsi="Arial Narrow" w:cs="Calibri"/>
      <w:b/>
      <w:sz w:val="18"/>
      <w:u w:val="single"/>
    </w:rPr>
  </w:style>
  <w:style w:type="character" w:customStyle="1" w:styleId="Debate-CardSmalltextF2CharChar">
    <w:name w:val="Debate- Card Small text F2 Char Char"/>
    <w:basedOn w:val="DefaultParagraphFont"/>
    <w:rsid w:val="00FE72BC"/>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FE72BC"/>
    <w:pPr>
      <w:spacing w:before="100" w:beforeAutospacing="1" w:after="100" w:afterAutospacing="1"/>
    </w:pPr>
    <w:rPr>
      <w:rFonts w:eastAsia="Times New Roman"/>
      <w:sz w:val="24"/>
    </w:rPr>
  </w:style>
  <w:style w:type="character" w:customStyle="1" w:styleId="CardChar10">
    <w:name w:val="Card Char1"/>
    <w:aliases w:val="No Spacing Char2,Tag and Cite Char1,Tag Title Char1,No Spacing8 Char,No Spacing22 Char,No Spacin Char"/>
    <w:rsid w:val="00FE72BC"/>
    <w:rPr>
      <w:rFonts w:ascii="Palatino Linotype" w:eastAsia="Times New Roman" w:hAnsi="Palatino Linotype" w:cs="Arial"/>
      <w:bCs/>
      <w:szCs w:val="24"/>
    </w:rPr>
  </w:style>
  <w:style w:type="character" w:customStyle="1" w:styleId="pull-quote">
    <w:name w:val="pull-quote"/>
    <w:basedOn w:val="DefaultParagraphFont"/>
    <w:rsid w:val="00FE72BC"/>
  </w:style>
  <w:style w:type="paragraph" w:customStyle="1" w:styleId="article-n-logo">
    <w:name w:val="article-n-logo"/>
    <w:basedOn w:val="Normal"/>
    <w:rsid w:val="00FE72BC"/>
    <w:pPr>
      <w:spacing w:before="100" w:beforeAutospacing="1" w:after="100" w:afterAutospacing="1"/>
    </w:pPr>
    <w:rPr>
      <w:rFonts w:eastAsia="Times New Roman"/>
      <w:sz w:val="24"/>
    </w:rPr>
  </w:style>
  <w:style w:type="character" w:customStyle="1" w:styleId="cbola-desktop-image-titleinner">
    <w:name w:val="cbola-desktop-image-title__inner"/>
    <w:basedOn w:val="DefaultParagraphFont"/>
    <w:rsid w:val="00FE72BC"/>
  </w:style>
  <w:style w:type="paragraph" w:customStyle="1" w:styleId="cbola-content-item-description">
    <w:name w:val="cbola-content-item-description"/>
    <w:basedOn w:val="Normal"/>
    <w:rsid w:val="00FE72BC"/>
    <w:pPr>
      <w:spacing w:before="100" w:beforeAutospacing="1" w:after="100" w:afterAutospacing="1"/>
    </w:pPr>
    <w:rPr>
      <w:rFonts w:eastAsia="Times New Roman"/>
      <w:sz w:val="24"/>
    </w:rPr>
  </w:style>
  <w:style w:type="character" w:customStyle="1" w:styleId="font-xxxs">
    <w:name w:val="font-xxxs"/>
    <w:basedOn w:val="DefaultParagraphFont"/>
    <w:rsid w:val="00FE72BC"/>
  </w:style>
  <w:style w:type="paragraph" w:customStyle="1" w:styleId="font--article-body">
    <w:name w:val="font--article-body"/>
    <w:basedOn w:val="Normal"/>
    <w:rsid w:val="00FE72BC"/>
    <w:pPr>
      <w:spacing w:before="100" w:beforeAutospacing="1" w:after="100" w:afterAutospacing="1"/>
    </w:pPr>
    <w:rPr>
      <w:rFonts w:eastAsia="Times New Roman"/>
      <w:sz w:val="24"/>
    </w:rPr>
  </w:style>
  <w:style w:type="character" w:customStyle="1" w:styleId="wp-block-editorial-q-and-a-name">
    <w:name w:val="wp-block-editorial-q-and-a-name"/>
    <w:basedOn w:val="DefaultParagraphFont"/>
    <w:rsid w:val="00FE72BC"/>
  </w:style>
  <w:style w:type="character" w:customStyle="1" w:styleId="wp-block-editorial-q-and-a-content">
    <w:name w:val="wp-block-editorial-q-and-a-content"/>
    <w:basedOn w:val="DefaultParagraphFont"/>
    <w:rsid w:val="00FE72BC"/>
  </w:style>
  <w:style w:type="paragraph" w:customStyle="1" w:styleId="wp-block-editorial-q-and-a-answer">
    <w:name w:val="wp-block-editorial-q-and-a-answer"/>
    <w:basedOn w:val="Normal"/>
    <w:rsid w:val="00FE72BC"/>
    <w:pPr>
      <w:spacing w:before="100" w:beforeAutospacing="1" w:after="100" w:afterAutospacing="1"/>
    </w:pPr>
    <w:rPr>
      <w:rFonts w:eastAsia="Times New Roman"/>
      <w:sz w:val="24"/>
    </w:rPr>
  </w:style>
  <w:style w:type="paragraph" w:customStyle="1" w:styleId="css-158dogj">
    <w:name w:val="css-158dogj"/>
    <w:basedOn w:val="Normal"/>
    <w:rsid w:val="00FE72BC"/>
    <w:pPr>
      <w:spacing w:before="100" w:beforeAutospacing="1" w:after="100" w:afterAutospacing="1"/>
    </w:pPr>
    <w:rPr>
      <w:rFonts w:eastAsia="Times New Roman"/>
      <w:sz w:val="24"/>
    </w:rPr>
  </w:style>
  <w:style w:type="character" w:customStyle="1" w:styleId="css-1ly73wi">
    <w:name w:val="css-1ly73wi"/>
    <w:basedOn w:val="DefaultParagraphFont"/>
    <w:rsid w:val="00FE72BC"/>
  </w:style>
  <w:style w:type="character" w:customStyle="1" w:styleId="css-16f3y1r">
    <w:name w:val="css-16f3y1r"/>
    <w:basedOn w:val="DefaultParagraphFont"/>
    <w:rsid w:val="00FE72BC"/>
  </w:style>
  <w:style w:type="character" w:customStyle="1" w:styleId="css-cnj6d5">
    <w:name w:val="css-cnj6d5"/>
    <w:basedOn w:val="DefaultParagraphFont"/>
    <w:rsid w:val="00FE72BC"/>
  </w:style>
  <w:style w:type="paragraph" w:customStyle="1" w:styleId="more-ontitle">
    <w:name w:val="more-on__title"/>
    <w:basedOn w:val="Normal"/>
    <w:rsid w:val="00FE72BC"/>
    <w:pPr>
      <w:spacing w:before="100" w:beforeAutospacing="1" w:after="100" w:afterAutospacing="1"/>
    </w:pPr>
    <w:rPr>
      <w:rFonts w:eastAsia="Times New Roman"/>
      <w:sz w:val="24"/>
    </w:rPr>
  </w:style>
  <w:style w:type="paragraph" w:customStyle="1" w:styleId="more-oncontent">
    <w:name w:val="more-on__content"/>
    <w:basedOn w:val="Normal"/>
    <w:rsid w:val="00FE72BC"/>
    <w:pPr>
      <w:spacing w:before="100" w:beforeAutospacing="1" w:after="100" w:afterAutospacing="1"/>
    </w:pPr>
    <w:rPr>
      <w:rFonts w:eastAsia="Times New Roman"/>
      <w:sz w:val="24"/>
    </w:rPr>
  </w:style>
  <w:style w:type="character" w:customStyle="1" w:styleId="image-embedsource">
    <w:name w:val="image-embed__source"/>
    <w:basedOn w:val="DefaultParagraphFont"/>
    <w:rsid w:val="00FE72BC"/>
  </w:style>
  <w:style w:type="character" w:customStyle="1" w:styleId="share-kitcollapse-btn-text">
    <w:name w:val="share-kit__collapse-btn-text"/>
    <w:basedOn w:val="DefaultParagraphFont"/>
    <w:rsid w:val="00FE72BC"/>
  </w:style>
  <w:style w:type="paragraph" w:customStyle="1" w:styleId="e-navigation-primary-iteme-navigation-primary-item--first">
    <w:name w:val="e-navigation-primary-item&#10;     &#10;     &#10;     &#10;     e-navigation-primary-item--first"/>
    <w:basedOn w:val="Normal"/>
    <w:rsid w:val="00FE72BC"/>
    <w:pPr>
      <w:spacing w:before="100" w:beforeAutospacing="1" w:after="100" w:afterAutospacing="1"/>
    </w:pPr>
    <w:rPr>
      <w:rFonts w:eastAsia="Times New Roman"/>
      <w:sz w:val="24"/>
    </w:rPr>
  </w:style>
  <w:style w:type="character" w:customStyle="1" w:styleId="e-navigation-primary-itemlink-text">
    <w:name w:val="e-navigation-primary-item__link-text"/>
    <w:basedOn w:val="DefaultParagraphFont"/>
    <w:rsid w:val="00FE72BC"/>
  </w:style>
  <w:style w:type="paragraph" w:customStyle="1" w:styleId="e-navigation-primary-iteme-navigation-primary-item--current">
    <w:name w:val="e-navigation-primary-item&#10;     e-navigation-primary-item--current"/>
    <w:basedOn w:val="Normal"/>
    <w:rsid w:val="00FE72BC"/>
    <w:pPr>
      <w:spacing w:before="100" w:beforeAutospacing="1" w:after="100" w:afterAutospacing="1"/>
    </w:pPr>
    <w:rPr>
      <w:rFonts w:eastAsia="Times New Roman"/>
      <w:sz w:val="24"/>
    </w:rPr>
  </w:style>
  <w:style w:type="paragraph" w:customStyle="1" w:styleId="e-navigation-primary-item">
    <w:name w:val="e-navigation-primary-item"/>
    <w:basedOn w:val="Normal"/>
    <w:rsid w:val="00FE72BC"/>
    <w:pPr>
      <w:spacing w:before="100" w:beforeAutospacing="1" w:after="100" w:afterAutospacing="1"/>
    </w:pPr>
    <w:rPr>
      <w:rFonts w:eastAsia="Times New Roman"/>
      <w:sz w:val="24"/>
    </w:rPr>
  </w:style>
  <w:style w:type="paragraph" w:customStyle="1" w:styleId="e-navigation-primary-iteme-navigation-primary-item--last">
    <w:name w:val="e-navigation-primary-item&#10;     &#10;     &#10;     &#10;     &#10;     e-navigation-primary-item--last"/>
    <w:basedOn w:val="Normal"/>
    <w:rsid w:val="00FE72BC"/>
    <w:pPr>
      <w:spacing w:before="100" w:beforeAutospacing="1" w:after="100" w:afterAutospacing="1"/>
    </w:pPr>
    <w:rPr>
      <w:rFonts w:eastAsia="Times New Roman"/>
      <w:sz w:val="24"/>
    </w:rPr>
  </w:style>
  <w:style w:type="character" w:customStyle="1" w:styleId="e-site-header-buttonlink-text">
    <w:name w:val="e-site-header-button__link-text"/>
    <w:basedOn w:val="DefaultParagraphFont"/>
    <w:rsid w:val="00FE72BC"/>
  </w:style>
  <w:style w:type="paragraph" w:customStyle="1" w:styleId="e-navigation-secondary-iteme-navigation-secondary-item--has-children">
    <w:name w:val="e-navigation-secondary-item&#10;     &#10;     e-navigation-secondary-item--has-children"/>
    <w:basedOn w:val="Normal"/>
    <w:rsid w:val="00FE72BC"/>
    <w:pPr>
      <w:spacing w:before="100" w:beforeAutospacing="1" w:after="100" w:afterAutospacing="1"/>
    </w:pPr>
    <w:rPr>
      <w:rFonts w:eastAsia="Times New Roman"/>
      <w:sz w:val="24"/>
    </w:rPr>
  </w:style>
  <w:style w:type="character" w:customStyle="1" w:styleId="e-navigation-secondary-itemlink-text">
    <w:name w:val="e-navigation-secondary-item__link-text"/>
    <w:basedOn w:val="DefaultParagraphFont"/>
    <w:rsid w:val="00FE72BC"/>
  </w:style>
  <w:style w:type="paragraph" w:customStyle="1" w:styleId="e-navigation-secondary-item">
    <w:name w:val="e-navigation-secondary-item"/>
    <w:basedOn w:val="Normal"/>
    <w:rsid w:val="00FE72BC"/>
    <w:pPr>
      <w:spacing w:before="100" w:beforeAutospacing="1" w:after="100" w:afterAutospacing="1"/>
    </w:pPr>
    <w:rPr>
      <w:rFonts w:eastAsia="Times New Roman"/>
      <w:sz w:val="24"/>
    </w:rPr>
  </w:style>
  <w:style w:type="paragraph" w:customStyle="1" w:styleId="breadcrumbsitem">
    <w:name w:val="breadcrumbs__item"/>
    <w:basedOn w:val="Normal"/>
    <w:rsid w:val="00FE72BC"/>
    <w:pPr>
      <w:spacing w:before="100" w:beforeAutospacing="1" w:after="100" w:afterAutospacing="1"/>
    </w:pPr>
    <w:rPr>
      <w:rFonts w:eastAsia="Times New Roman"/>
      <w:sz w:val="24"/>
    </w:rPr>
  </w:style>
  <w:style w:type="paragraph" w:customStyle="1" w:styleId="social-shareitem">
    <w:name w:val="social-share__item"/>
    <w:basedOn w:val="Normal"/>
    <w:rsid w:val="00FE72BC"/>
    <w:pPr>
      <w:spacing w:before="100" w:beforeAutospacing="1" w:after="100" w:afterAutospacing="1"/>
    </w:pPr>
    <w:rPr>
      <w:rFonts w:eastAsia="Times New Roman"/>
      <w:sz w:val="24"/>
    </w:rPr>
  </w:style>
  <w:style w:type="character" w:customStyle="1" w:styleId="lead-asset-caption">
    <w:name w:val="lead-asset-caption"/>
    <w:basedOn w:val="DefaultParagraphFont"/>
    <w:rsid w:val="00FE72BC"/>
  </w:style>
  <w:style w:type="character" w:customStyle="1" w:styleId="lead-asset-copyright">
    <w:name w:val="lead-asset-copyright"/>
    <w:basedOn w:val="DefaultParagraphFont"/>
    <w:rsid w:val="00FE72BC"/>
  </w:style>
  <w:style w:type="character" w:customStyle="1" w:styleId="lead-asset-copyright-label">
    <w:name w:val="lead-asset-copyright-label"/>
    <w:basedOn w:val="DefaultParagraphFont"/>
    <w:rsid w:val="00FE72BC"/>
  </w:style>
  <w:style w:type="paragraph" w:customStyle="1" w:styleId="bylineauthor">
    <w:name w:val="byline__author"/>
    <w:basedOn w:val="Normal"/>
    <w:rsid w:val="00FE72BC"/>
    <w:pPr>
      <w:spacing w:before="100" w:beforeAutospacing="1" w:after="100" w:afterAutospacing="1"/>
    </w:pPr>
    <w:rPr>
      <w:rFonts w:eastAsia="Times New Roman"/>
      <w:sz w:val="24"/>
    </w:rPr>
  </w:style>
  <w:style w:type="character" w:customStyle="1" w:styleId="bylineauthor-name">
    <w:name w:val="byline__author-name"/>
    <w:basedOn w:val="DefaultParagraphFont"/>
    <w:rsid w:val="00FE72BC"/>
  </w:style>
  <w:style w:type="character" w:customStyle="1" w:styleId="bylineauthor-location">
    <w:name w:val="byline__author-location"/>
    <w:basedOn w:val="DefaultParagraphFont"/>
    <w:rsid w:val="00FE72BC"/>
  </w:style>
  <w:style w:type="character" w:customStyle="1" w:styleId="component-content">
    <w:name w:val="component-content"/>
    <w:basedOn w:val="DefaultParagraphFont"/>
    <w:rsid w:val="00FE72BC"/>
  </w:style>
  <w:style w:type="character" w:customStyle="1" w:styleId="mfirst-letter">
    <w:name w:val="m_first-letter"/>
    <w:basedOn w:val="DefaultParagraphFont"/>
    <w:rsid w:val="00FE72BC"/>
  </w:style>
  <w:style w:type="character" w:customStyle="1" w:styleId="article-body-image-caption">
    <w:name w:val="article-body-image-caption"/>
    <w:basedOn w:val="DefaultParagraphFont"/>
    <w:rsid w:val="00FE72BC"/>
  </w:style>
  <w:style w:type="character" w:customStyle="1" w:styleId="article-body-image-copyright">
    <w:name w:val="article-body-image-copyright"/>
    <w:basedOn w:val="DefaultParagraphFont"/>
    <w:rsid w:val="00FE72BC"/>
  </w:style>
  <w:style w:type="character" w:customStyle="1" w:styleId="article-body-image-copyright-label">
    <w:name w:val="article-body-image-copyright-label"/>
    <w:basedOn w:val="DefaultParagraphFont"/>
    <w:rsid w:val="00FE72BC"/>
  </w:style>
  <w:style w:type="paragraph" w:customStyle="1" w:styleId="list-of-tagsitem">
    <w:name w:val="list-of-tags__item"/>
    <w:basedOn w:val="Normal"/>
    <w:rsid w:val="00FE72BC"/>
    <w:pPr>
      <w:spacing w:before="100" w:beforeAutospacing="1" w:after="100" w:afterAutospacing="1"/>
    </w:pPr>
    <w:rPr>
      <w:rFonts w:eastAsia="Times New Roman"/>
      <w:sz w:val="24"/>
    </w:rPr>
  </w:style>
  <w:style w:type="character" w:customStyle="1" w:styleId="block-headinglabel">
    <w:name w:val="block-heading__label"/>
    <w:basedOn w:val="DefaultParagraphFont"/>
    <w:rsid w:val="00FE72BC"/>
  </w:style>
  <w:style w:type="paragraph" w:customStyle="1" w:styleId="social-followitem">
    <w:name w:val="social-follow__item"/>
    <w:basedOn w:val="Normal"/>
    <w:rsid w:val="00FE72BC"/>
    <w:pPr>
      <w:spacing w:before="100" w:beforeAutospacing="1" w:after="100" w:afterAutospacing="1"/>
    </w:pPr>
    <w:rPr>
      <w:rFonts w:eastAsia="Times New Roman"/>
      <w:sz w:val="24"/>
    </w:rPr>
  </w:style>
  <w:style w:type="character" w:customStyle="1" w:styleId="social-followlabel">
    <w:name w:val="social-follow__label"/>
    <w:basedOn w:val="DefaultParagraphFont"/>
    <w:rsid w:val="00FE72BC"/>
  </w:style>
  <w:style w:type="paragraph" w:customStyle="1" w:styleId="list-of-entitiesitem">
    <w:name w:val="list-of-entities__item"/>
    <w:basedOn w:val="Normal"/>
    <w:rsid w:val="00FE72BC"/>
    <w:pPr>
      <w:spacing w:before="100" w:beforeAutospacing="1" w:after="100" w:afterAutospacing="1"/>
    </w:pPr>
    <w:rPr>
      <w:rFonts w:eastAsia="Times New Roman"/>
      <w:sz w:val="24"/>
    </w:rPr>
  </w:style>
  <w:style w:type="character" w:customStyle="1" w:styleId="mmeta-property">
    <w:name w:val="m_meta-property"/>
    <w:basedOn w:val="DefaultParagraphFont"/>
    <w:rsid w:val="00FE72BC"/>
  </w:style>
  <w:style w:type="character" w:customStyle="1" w:styleId="mmeta-propertydate-date">
    <w:name w:val="m_meta-property__date-date"/>
    <w:basedOn w:val="DefaultParagraphFont"/>
    <w:rsid w:val="00FE72BC"/>
  </w:style>
  <w:style w:type="character" w:customStyle="1" w:styleId="mmeta-propertydate-separator">
    <w:name w:val="m_meta-property__date-separator"/>
    <w:basedOn w:val="DefaultParagraphFont"/>
    <w:rsid w:val="00FE72BC"/>
  </w:style>
  <w:style w:type="character" w:customStyle="1" w:styleId="mmeta-propertydate-time">
    <w:name w:val="m_meta-property__date-time"/>
    <w:basedOn w:val="DefaultParagraphFont"/>
    <w:rsid w:val="00FE72BC"/>
  </w:style>
  <w:style w:type="character" w:customStyle="1" w:styleId="live-indicatortext">
    <w:name w:val="live-indicator__text"/>
    <w:basedOn w:val="DefaultParagraphFont"/>
    <w:rsid w:val="00FE72BC"/>
  </w:style>
  <w:style w:type="character" w:customStyle="1" w:styleId="sr-only">
    <w:name w:val="sr-only"/>
    <w:basedOn w:val="DefaultParagraphFont"/>
    <w:rsid w:val="00FE72BC"/>
  </w:style>
  <w:style w:type="character" w:customStyle="1" w:styleId="site-footerback-to-top-text">
    <w:name w:val="site-footer__back-to-top-text"/>
    <w:basedOn w:val="DefaultParagraphFont"/>
    <w:rsid w:val="00FE72BC"/>
  </w:style>
  <w:style w:type="character" w:customStyle="1" w:styleId="site-footersocial-description">
    <w:name w:val="site-footer__social-description"/>
    <w:basedOn w:val="DefaultParagraphFont"/>
    <w:rsid w:val="00FE72BC"/>
  </w:style>
  <w:style w:type="paragraph" w:customStyle="1" w:styleId="site-footersocial-item">
    <w:name w:val="site-footer__social-item"/>
    <w:basedOn w:val="Normal"/>
    <w:rsid w:val="00FE72BC"/>
    <w:pPr>
      <w:spacing w:before="100" w:beforeAutospacing="1" w:after="100" w:afterAutospacing="1"/>
    </w:pPr>
    <w:rPr>
      <w:rFonts w:eastAsia="Times New Roman"/>
      <w:sz w:val="24"/>
    </w:rPr>
  </w:style>
  <w:style w:type="paragraph" w:customStyle="1" w:styleId="site-footernavigation-item">
    <w:name w:val="site-footer__navigation-item"/>
    <w:basedOn w:val="Normal"/>
    <w:rsid w:val="00FE72BC"/>
    <w:pPr>
      <w:spacing w:before="100" w:beforeAutospacing="1" w:after="100" w:afterAutospacing="1"/>
    </w:pPr>
    <w:rPr>
      <w:rFonts w:eastAsia="Times New Roman"/>
      <w:sz w:val="24"/>
    </w:rPr>
  </w:style>
  <w:style w:type="character" w:customStyle="1" w:styleId="image-sharelabel">
    <w:name w:val="image-share__label"/>
    <w:basedOn w:val="DefaultParagraphFont"/>
    <w:rsid w:val="00FE72BC"/>
  </w:style>
  <w:style w:type="character" w:customStyle="1" w:styleId="rollover-block">
    <w:name w:val="rollover-block"/>
    <w:basedOn w:val="DefaultParagraphFont"/>
    <w:rsid w:val="00FE72BC"/>
  </w:style>
  <w:style w:type="character" w:customStyle="1" w:styleId="normaltextrun">
    <w:name w:val="normaltextrun"/>
    <w:basedOn w:val="DefaultParagraphFont"/>
    <w:rsid w:val="00FE72BC"/>
  </w:style>
  <w:style w:type="character" w:customStyle="1" w:styleId="eop">
    <w:name w:val="eop"/>
    <w:basedOn w:val="DefaultParagraphFont"/>
    <w:rsid w:val="00FE72BC"/>
  </w:style>
  <w:style w:type="character" w:customStyle="1" w:styleId="spellingerror">
    <w:name w:val="spellingerror"/>
    <w:basedOn w:val="DefaultParagraphFont"/>
    <w:rsid w:val="00FE72BC"/>
  </w:style>
  <w:style w:type="paragraph" w:customStyle="1" w:styleId="CardText20">
    <w:name w:val="Card Text2"/>
    <w:basedOn w:val="Normal"/>
    <w:uiPriority w:val="4"/>
    <w:qFormat/>
    <w:rsid w:val="00FE72BC"/>
    <w:pPr>
      <w:ind w:left="288" w:right="288"/>
    </w:pPr>
    <w:rPr>
      <w:sz w:val="16"/>
    </w:rPr>
  </w:style>
  <w:style w:type="character" w:customStyle="1" w:styleId="normal-c1">
    <w:name w:val="normal-c1"/>
    <w:rsid w:val="00FE72BC"/>
  </w:style>
  <w:style w:type="character" w:customStyle="1" w:styleId="Style12ptBoldUnderline">
    <w:name w:val="Style 12 pt Bold Underline"/>
    <w:rsid w:val="00FE72BC"/>
    <w:rPr>
      <w:b/>
      <w:bCs/>
      <w:sz w:val="24"/>
      <w:u w:val="single"/>
    </w:rPr>
  </w:style>
  <w:style w:type="paragraph" w:customStyle="1" w:styleId="li1">
    <w:name w:val="li1"/>
    <w:basedOn w:val="Normal"/>
    <w:rsid w:val="00FE72BC"/>
    <w:pPr>
      <w:spacing w:before="100" w:beforeAutospacing="1" w:after="100" w:afterAutospacing="1"/>
    </w:pPr>
    <w:rPr>
      <w:rFonts w:eastAsia="Times New Roman"/>
      <w:sz w:val="24"/>
    </w:rPr>
  </w:style>
  <w:style w:type="character" w:customStyle="1" w:styleId="s3">
    <w:name w:val="s3"/>
    <w:basedOn w:val="DefaultParagraphFont"/>
    <w:rsid w:val="00FE72BC"/>
  </w:style>
  <w:style w:type="paragraph" w:customStyle="1" w:styleId="ad-inject-after">
    <w:name w:val="ad-inject-after"/>
    <w:basedOn w:val="Normal"/>
    <w:rsid w:val="00FE72BC"/>
    <w:pPr>
      <w:spacing w:before="100" w:beforeAutospacing="1" w:after="100" w:afterAutospacing="1"/>
    </w:pPr>
    <w:rPr>
      <w:rFonts w:eastAsia="Times New Roman"/>
      <w:sz w:val="24"/>
    </w:rPr>
  </w:style>
  <w:style w:type="character" w:customStyle="1" w:styleId="playbtntext">
    <w:name w:val="playbtntext"/>
    <w:basedOn w:val="DefaultParagraphFont"/>
    <w:rsid w:val="00FE72BC"/>
  </w:style>
  <w:style w:type="paragraph" w:customStyle="1" w:styleId="BoldUnderlined1">
    <w:name w:val="Bold Underlined1"/>
    <w:basedOn w:val="Normal"/>
    <w:next w:val="BodyText"/>
    <w:uiPriority w:val="6"/>
    <w:qFormat/>
    <w:rsid w:val="00FE72BC"/>
    <w:pPr>
      <w:keepNext/>
      <w:keepLines/>
      <w:spacing w:after="240"/>
      <w:jc w:val="center"/>
      <w:outlineLvl w:val="0"/>
    </w:pPr>
    <w:rPr>
      <w:bCs/>
      <w:sz w:val="24"/>
      <w:u w:val="single"/>
    </w:rPr>
  </w:style>
  <w:style w:type="character" w:customStyle="1" w:styleId="font--body1">
    <w:name w:val="font--body1"/>
    <w:basedOn w:val="DefaultParagraphFont"/>
    <w:rsid w:val="00FE72BC"/>
  </w:style>
  <w:style w:type="paragraph" w:customStyle="1" w:styleId="m6644278047421238569gmail-msolistparagraph">
    <w:name w:val="m_6644278047421238569gmail-msolistparagraph"/>
    <w:basedOn w:val="Normal"/>
    <w:rsid w:val="00FE72BC"/>
    <w:pPr>
      <w:spacing w:before="100" w:beforeAutospacing="1" w:after="100" w:afterAutospacing="1"/>
    </w:pPr>
    <w:rPr>
      <w:rFonts w:eastAsia="Times New Roman"/>
      <w:sz w:val="24"/>
      <w:lang w:eastAsia="ko-KR"/>
    </w:rPr>
  </w:style>
  <w:style w:type="paragraph" w:customStyle="1" w:styleId="o-articlebodytext">
    <w:name w:val="o-articlebody__text"/>
    <w:basedOn w:val="Normal"/>
    <w:rsid w:val="00FE72BC"/>
    <w:pPr>
      <w:spacing w:before="100" w:beforeAutospacing="1" w:after="100" w:afterAutospacing="1"/>
    </w:pPr>
    <w:rPr>
      <w:rFonts w:eastAsia="Times New Roman"/>
      <w:sz w:val="24"/>
    </w:rPr>
  </w:style>
  <w:style w:type="paragraph" w:customStyle="1" w:styleId="m-headlineteasesubhead">
    <w:name w:val="m-headlinetease__subhead"/>
    <w:basedOn w:val="Normal"/>
    <w:rsid w:val="00FE72BC"/>
    <w:pPr>
      <w:spacing w:before="100" w:beforeAutospacing="1" w:after="100" w:afterAutospacing="1"/>
    </w:pPr>
    <w:rPr>
      <w:rFonts w:eastAsia="Times New Roman"/>
      <w:sz w:val="24"/>
    </w:rPr>
  </w:style>
  <w:style w:type="paragraph" w:customStyle="1" w:styleId="a-body2">
    <w:name w:val="a-body2"/>
    <w:basedOn w:val="Normal"/>
    <w:rsid w:val="00FE72BC"/>
    <w:pPr>
      <w:spacing w:before="100" w:beforeAutospacing="1" w:after="100" w:afterAutospacing="1"/>
    </w:pPr>
    <w:rPr>
      <w:rFonts w:eastAsia="Times New Roman"/>
      <w:sz w:val="24"/>
    </w:rPr>
  </w:style>
  <w:style w:type="character" w:customStyle="1" w:styleId="uabb-heading-text">
    <w:name w:val="uabb-heading-text"/>
    <w:basedOn w:val="DefaultParagraphFont"/>
    <w:rsid w:val="00FE72BC"/>
  </w:style>
  <w:style w:type="character" w:customStyle="1" w:styleId="mghead">
    <w:name w:val="mghead"/>
    <w:basedOn w:val="DefaultParagraphFont"/>
    <w:rsid w:val="00FE72BC"/>
  </w:style>
  <w:style w:type="paragraph" w:customStyle="1" w:styleId="excerpt">
    <w:name w:val="excerpt"/>
    <w:basedOn w:val="Normal"/>
    <w:rsid w:val="00FE72BC"/>
    <w:pPr>
      <w:spacing w:before="100" w:beforeAutospacing="1" w:after="100" w:afterAutospacing="1"/>
    </w:pPr>
    <w:rPr>
      <w:rFonts w:eastAsia="Times New Roman"/>
      <w:sz w:val="24"/>
    </w:rPr>
  </w:style>
  <w:style w:type="character" w:customStyle="1" w:styleId="by">
    <w:name w:val="by"/>
    <w:basedOn w:val="DefaultParagraphFont"/>
    <w:rsid w:val="00FE72BC"/>
  </w:style>
  <w:style w:type="paragraph" w:customStyle="1" w:styleId="introtxt">
    <w:name w:val="introtxt"/>
    <w:basedOn w:val="Normal"/>
    <w:rsid w:val="00FE72BC"/>
    <w:pPr>
      <w:spacing w:before="100" w:beforeAutospacing="1" w:after="100" w:afterAutospacing="1"/>
    </w:pPr>
    <w:rPr>
      <w:rFonts w:eastAsia="Times New Roman"/>
      <w:sz w:val="24"/>
    </w:rPr>
  </w:style>
  <w:style w:type="character" w:customStyle="1" w:styleId="read-more-bigsubtitle">
    <w:name w:val="read-more-big__subtitle"/>
    <w:basedOn w:val="DefaultParagraphFont"/>
    <w:rsid w:val="00FE72BC"/>
  </w:style>
  <w:style w:type="character" w:customStyle="1" w:styleId="read-more-bigtitle">
    <w:name w:val="read-more-big__title"/>
    <w:basedOn w:val="DefaultParagraphFont"/>
    <w:rsid w:val="00FE72BC"/>
  </w:style>
  <w:style w:type="paragraph" w:customStyle="1" w:styleId="v-pstyle0">
    <w:name w:val="v-pstyle0"/>
    <w:basedOn w:val="Normal"/>
    <w:rsid w:val="00FE72BC"/>
    <w:pPr>
      <w:spacing w:before="100" w:beforeAutospacing="1" w:after="100" w:afterAutospacing="1"/>
    </w:pPr>
    <w:rPr>
      <w:rFonts w:eastAsia="Times New Roman"/>
      <w:sz w:val="24"/>
    </w:rPr>
  </w:style>
  <w:style w:type="paragraph" w:customStyle="1" w:styleId="v-pstyle1">
    <w:name w:val="v-pstyle1"/>
    <w:basedOn w:val="Normal"/>
    <w:rsid w:val="00FE72BC"/>
    <w:pPr>
      <w:spacing w:before="100" w:beforeAutospacing="1" w:after="100" w:afterAutospacing="1"/>
    </w:pPr>
    <w:rPr>
      <w:rFonts w:eastAsia="Times New Roman"/>
      <w:sz w:val="24"/>
    </w:rPr>
  </w:style>
  <w:style w:type="character" w:customStyle="1" w:styleId="v-cstyle0">
    <w:name w:val="v-cstyle0"/>
    <w:basedOn w:val="DefaultParagraphFont"/>
    <w:rsid w:val="00FE72BC"/>
  </w:style>
  <w:style w:type="paragraph" w:customStyle="1" w:styleId="v-pstyle2">
    <w:name w:val="v-pstyle2"/>
    <w:basedOn w:val="Normal"/>
    <w:rsid w:val="00FE72BC"/>
    <w:pPr>
      <w:spacing w:before="100" w:beforeAutospacing="1" w:after="100" w:afterAutospacing="1"/>
    </w:pPr>
    <w:rPr>
      <w:rFonts w:eastAsia="Times New Roman"/>
      <w:sz w:val="24"/>
    </w:rPr>
  </w:style>
  <w:style w:type="paragraph" w:customStyle="1" w:styleId="v-pstyle3">
    <w:name w:val="v-pstyle3"/>
    <w:basedOn w:val="Normal"/>
    <w:rsid w:val="00FE72BC"/>
    <w:pPr>
      <w:spacing w:before="100" w:beforeAutospacing="1" w:after="100" w:afterAutospacing="1"/>
    </w:pPr>
    <w:rPr>
      <w:rFonts w:eastAsia="Times New Roman"/>
      <w:sz w:val="24"/>
    </w:rPr>
  </w:style>
  <w:style w:type="paragraph" w:customStyle="1" w:styleId="v-pstyle4">
    <w:name w:val="v-pstyle4"/>
    <w:basedOn w:val="Normal"/>
    <w:rsid w:val="00FE72BC"/>
    <w:pPr>
      <w:spacing w:before="100" w:beforeAutospacing="1" w:after="100" w:afterAutospacing="1"/>
    </w:pPr>
    <w:rPr>
      <w:rFonts w:eastAsia="Times New Roman"/>
      <w:sz w:val="24"/>
    </w:rPr>
  </w:style>
  <w:style w:type="paragraph" w:customStyle="1" w:styleId="v-pstyle5">
    <w:name w:val="v-pstyle5"/>
    <w:basedOn w:val="Normal"/>
    <w:rsid w:val="00FE72BC"/>
    <w:pPr>
      <w:spacing w:before="100" w:beforeAutospacing="1" w:after="100" w:afterAutospacing="1"/>
    </w:pPr>
    <w:rPr>
      <w:rFonts w:eastAsia="Times New Roman"/>
      <w:sz w:val="24"/>
    </w:rPr>
  </w:style>
  <w:style w:type="paragraph" w:customStyle="1" w:styleId="v-pstyle6">
    <w:name w:val="v-pstyle6"/>
    <w:basedOn w:val="Normal"/>
    <w:rsid w:val="00FE72BC"/>
    <w:pPr>
      <w:spacing w:before="100" w:beforeAutospacing="1" w:after="100" w:afterAutospacing="1"/>
    </w:pPr>
    <w:rPr>
      <w:rFonts w:eastAsia="Times New Roman"/>
      <w:sz w:val="24"/>
    </w:rPr>
  </w:style>
  <w:style w:type="paragraph" w:customStyle="1" w:styleId="v-pstyle7">
    <w:name w:val="v-pstyle7"/>
    <w:basedOn w:val="Normal"/>
    <w:rsid w:val="00FE72BC"/>
    <w:pPr>
      <w:spacing w:before="100" w:beforeAutospacing="1" w:after="100" w:afterAutospacing="1"/>
    </w:pPr>
    <w:rPr>
      <w:rFonts w:eastAsia="Times New Roman"/>
      <w:sz w:val="24"/>
    </w:rPr>
  </w:style>
  <w:style w:type="paragraph" w:customStyle="1" w:styleId="v-pstyle8">
    <w:name w:val="v-pstyle8"/>
    <w:basedOn w:val="Normal"/>
    <w:rsid w:val="00FE72BC"/>
    <w:pPr>
      <w:spacing w:before="100" w:beforeAutospacing="1" w:after="100" w:afterAutospacing="1"/>
    </w:pPr>
    <w:rPr>
      <w:rFonts w:eastAsia="Times New Roman"/>
      <w:sz w:val="24"/>
    </w:rPr>
  </w:style>
  <w:style w:type="paragraph" w:customStyle="1" w:styleId="v-pstyle9">
    <w:name w:val="v-pstyle9"/>
    <w:basedOn w:val="Normal"/>
    <w:rsid w:val="00FE72BC"/>
    <w:pPr>
      <w:spacing w:before="100" w:beforeAutospacing="1" w:after="100" w:afterAutospacing="1"/>
    </w:pPr>
    <w:rPr>
      <w:rFonts w:eastAsia="Times New Roman"/>
      <w:sz w:val="24"/>
    </w:rPr>
  </w:style>
  <w:style w:type="paragraph" w:customStyle="1" w:styleId="v-pstyle10">
    <w:name w:val="v-pstyle10"/>
    <w:basedOn w:val="Normal"/>
    <w:rsid w:val="00FE72BC"/>
    <w:pPr>
      <w:spacing w:before="100" w:beforeAutospacing="1" w:after="100" w:afterAutospacing="1"/>
    </w:pPr>
    <w:rPr>
      <w:rFonts w:eastAsia="Times New Roman"/>
      <w:sz w:val="24"/>
    </w:rPr>
  </w:style>
  <w:style w:type="paragraph" w:customStyle="1" w:styleId="v-pstyle11">
    <w:name w:val="v-pstyle11"/>
    <w:basedOn w:val="Normal"/>
    <w:rsid w:val="00FE72BC"/>
    <w:pPr>
      <w:spacing w:before="100" w:beforeAutospacing="1" w:after="100" w:afterAutospacing="1"/>
    </w:pPr>
    <w:rPr>
      <w:rFonts w:eastAsia="Times New Roman"/>
      <w:sz w:val="24"/>
    </w:rPr>
  </w:style>
  <w:style w:type="paragraph" w:customStyle="1" w:styleId="v-pstyle12">
    <w:name w:val="v-pstyle12"/>
    <w:basedOn w:val="Normal"/>
    <w:rsid w:val="00FE72BC"/>
    <w:pPr>
      <w:spacing w:before="100" w:beforeAutospacing="1" w:after="100" w:afterAutospacing="1"/>
    </w:pPr>
    <w:rPr>
      <w:rFonts w:eastAsia="Times New Roman"/>
      <w:sz w:val="24"/>
    </w:rPr>
  </w:style>
  <w:style w:type="paragraph" w:customStyle="1" w:styleId="v-pstyle13">
    <w:name w:val="v-pstyle13"/>
    <w:basedOn w:val="Normal"/>
    <w:rsid w:val="00FE72BC"/>
    <w:pPr>
      <w:spacing w:before="100" w:beforeAutospacing="1" w:after="100" w:afterAutospacing="1"/>
    </w:pPr>
    <w:rPr>
      <w:rFonts w:eastAsia="Times New Roman"/>
      <w:sz w:val="24"/>
    </w:rPr>
  </w:style>
  <w:style w:type="character" w:customStyle="1" w:styleId="v-source">
    <w:name w:val="v-source"/>
    <w:basedOn w:val="DefaultParagraphFont"/>
    <w:rsid w:val="00FE72BC"/>
  </w:style>
  <w:style w:type="character" w:customStyle="1" w:styleId="screen-reader-text">
    <w:name w:val="screen-reader-text"/>
    <w:basedOn w:val="DefaultParagraphFont"/>
    <w:rsid w:val="00FE72BC"/>
  </w:style>
  <w:style w:type="paragraph" w:customStyle="1" w:styleId="css-38z03z">
    <w:name w:val="css-38z03z"/>
    <w:basedOn w:val="Normal"/>
    <w:rsid w:val="00FE72BC"/>
    <w:pPr>
      <w:spacing w:before="100" w:beforeAutospacing="1" w:after="100" w:afterAutospacing="1"/>
    </w:pPr>
    <w:rPr>
      <w:rFonts w:eastAsia="Times New Roman"/>
      <w:sz w:val="24"/>
    </w:rPr>
  </w:style>
  <w:style w:type="paragraph" w:customStyle="1" w:styleId="1hzxw">
    <w:name w:val="_1hzxw"/>
    <w:basedOn w:val="Normal"/>
    <w:rsid w:val="00FE72BC"/>
    <w:pPr>
      <w:spacing w:before="100" w:beforeAutospacing="1" w:after="100" w:afterAutospacing="1"/>
    </w:pPr>
    <w:rPr>
      <w:rFonts w:eastAsia="Times New Roman"/>
      <w:sz w:val="24"/>
    </w:rPr>
  </w:style>
  <w:style w:type="character" w:customStyle="1" w:styleId="3kdch">
    <w:name w:val="_3kdch"/>
    <w:basedOn w:val="DefaultParagraphFont"/>
    <w:rsid w:val="00FE72BC"/>
  </w:style>
  <w:style w:type="paragraph" w:customStyle="1" w:styleId="21smz">
    <w:name w:val="_21smz"/>
    <w:basedOn w:val="Normal"/>
    <w:rsid w:val="00FE72BC"/>
    <w:pPr>
      <w:spacing w:before="100" w:beforeAutospacing="1" w:after="100" w:afterAutospacing="1"/>
    </w:pPr>
    <w:rPr>
      <w:rFonts w:eastAsia="Times New Roman"/>
      <w:sz w:val="24"/>
    </w:rPr>
  </w:style>
  <w:style w:type="character" w:customStyle="1" w:styleId="3p1sq">
    <w:name w:val="_3p1sq"/>
    <w:basedOn w:val="DefaultParagraphFont"/>
    <w:rsid w:val="00FE72BC"/>
  </w:style>
  <w:style w:type="table" w:customStyle="1" w:styleId="TableGrid0">
    <w:name w:val="TableGrid"/>
    <w:rsid w:val="00FE72BC"/>
    <w:pPr>
      <w:spacing w:after="0" w:line="240" w:lineRule="auto"/>
    </w:pPr>
    <w:rPr>
      <w:rFonts w:eastAsia="Times New Roman"/>
    </w:rPr>
    <w:tblPr>
      <w:tblCellMar>
        <w:top w:w="0" w:type="dxa"/>
        <w:left w:w="0" w:type="dxa"/>
        <w:bottom w:w="0" w:type="dxa"/>
        <w:right w:w="0" w:type="dxa"/>
      </w:tblCellMar>
    </w:tblPr>
  </w:style>
  <w:style w:type="paragraph" w:customStyle="1" w:styleId="texte">
    <w:name w:val="texte"/>
    <w:basedOn w:val="Normal"/>
    <w:rsid w:val="00FE72BC"/>
    <w:pPr>
      <w:spacing w:before="100" w:beforeAutospacing="1" w:after="100" w:afterAutospacing="1"/>
    </w:pPr>
    <w:rPr>
      <w:rFonts w:eastAsia="Times New Roman"/>
      <w:sz w:val="24"/>
    </w:rPr>
  </w:style>
  <w:style w:type="paragraph" w:customStyle="1" w:styleId="quotations">
    <w:name w:val="quotations"/>
    <w:basedOn w:val="Normal"/>
    <w:rsid w:val="00FE72BC"/>
    <w:pPr>
      <w:spacing w:before="100" w:beforeAutospacing="1" w:after="100" w:afterAutospacing="1"/>
    </w:pPr>
    <w:rPr>
      <w:rFonts w:eastAsia="Times New Roman"/>
      <w:sz w:val="24"/>
    </w:rPr>
  </w:style>
  <w:style w:type="character" w:customStyle="1" w:styleId="familyname">
    <w:name w:val="familyname"/>
    <w:basedOn w:val="DefaultParagraphFont"/>
    <w:rsid w:val="00FE72BC"/>
  </w:style>
  <w:style w:type="paragraph" w:customStyle="1" w:styleId="header-alt-title">
    <w:name w:val="header-alt-title"/>
    <w:basedOn w:val="Normal"/>
    <w:rsid w:val="00FE72BC"/>
    <w:pPr>
      <w:spacing w:before="100" w:beforeAutospacing="1" w:after="100" w:afterAutospacing="1"/>
    </w:pPr>
    <w:rPr>
      <w:rFonts w:eastAsia="Times New Roman"/>
      <w:sz w:val="24"/>
    </w:rPr>
  </w:style>
  <w:style w:type="character" w:customStyle="1" w:styleId="department-title">
    <w:name w:val="department-title"/>
    <w:basedOn w:val="DefaultParagraphFont"/>
    <w:rsid w:val="00FE72BC"/>
  </w:style>
  <w:style w:type="character" w:customStyle="1" w:styleId="header-alt-titledesktop">
    <w:name w:val="header-alt-title__desktop"/>
    <w:basedOn w:val="DefaultParagraphFont"/>
    <w:rsid w:val="00FE72BC"/>
  </w:style>
  <w:style w:type="character" w:customStyle="1" w:styleId="share-title">
    <w:name w:val="share-title"/>
    <w:basedOn w:val="DefaultParagraphFont"/>
    <w:rsid w:val="00FE72BC"/>
  </w:style>
  <w:style w:type="character" w:customStyle="1" w:styleId="teads-ui-components-credits-colored">
    <w:name w:val="teads-ui-components-credits-colored"/>
    <w:basedOn w:val="DefaultParagraphFont"/>
    <w:rsid w:val="00FE72BC"/>
  </w:style>
  <w:style w:type="paragraph" w:customStyle="1" w:styleId="component-root-0-2-61">
    <w:name w:val="component-root-0-2-61"/>
    <w:basedOn w:val="Normal"/>
    <w:rsid w:val="00FE72BC"/>
    <w:pPr>
      <w:spacing w:before="100" w:beforeAutospacing="1" w:after="100" w:afterAutospacing="1"/>
    </w:pPr>
    <w:rPr>
      <w:rFonts w:eastAsia="Times New Roman"/>
      <w:sz w:val="24"/>
    </w:rPr>
  </w:style>
  <w:style w:type="paragraph" w:customStyle="1" w:styleId="relatedstory-0-2-65">
    <w:name w:val="relatedstory-0-2-65"/>
    <w:basedOn w:val="Normal"/>
    <w:rsid w:val="00FE72BC"/>
    <w:pPr>
      <w:spacing w:before="100" w:beforeAutospacing="1" w:after="100" w:afterAutospacing="1"/>
    </w:pPr>
    <w:rPr>
      <w:rFonts w:eastAsia="Times New Roman"/>
      <w:sz w:val="24"/>
    </w:rPr>
  </w:style>
  <w:style w:type="character" w:customStyle="1" w:styleId="title-0-2-68">
    <w:name w:val="title-0-2-68"/>
    <w:basedOn w:val="DefaultParagraphFont"/>
    <w:rsid w:val="00FE72BC"/>
  </w:style>
  <w:style w:type="character" w:customStyle="1" w:styleId="css-1ecljvk-styledfigurecopyright">
    <w:name w:val="css-1ecljvk-styledfigurecopyright"/>
    <w:basedOn w:val="DefaultParagraphFont"/>
    <w:rsid w:val="00FE72BC"/>
  </w:style>
  <w:style w:type="character" w:customStyle="1" w:styleId="css-178wc68-visuallyhidden">
    <w:name w:val="css-178wc68-visuallyhidden"/>
    <w:basedOn w:val="DefaultParagraphFont"/>
    <w:rsid w:val="00FE72BC"/>
  </w:style>
  <w:style w:type="paragraph" w:customStyle="1" w:styleId="paragraph-paragraph-2bgue">
    <w:name w:val="paragraph-paragraph-2bgue"/>
    <w:basedOn w:val="Normal"/>
    <w:rsid w:val="00FE72BC"/>
    <w:pPr>
      <w:spacing w:before="100" w:beforeAutospacing="1" w:after="100" w:afterAutospacing="1"/>
    </w:pPr>
    <w:rPr>
      <w:rFonts w:eastAsia="Times New Roman"/>
      <w:sz w:val="24"/>
    </w:rPr>
  </w:style>
  <w:style w:type="paragraph" w:customStyle="1" w:styleId="textlabeltext-label3ocvw">
    <w:name w:val="textlabel__text-label___3ocvw"/>
    <w:basedOn w:val="Normal"/>
    <w:rsid w:val="00FE72BC"/>
    <w:pPr>
      <w:spacing w:before="100" w:beforeAutospacing="1" w:after="100" w:afterAutospacing="1"/>
    </w:pPr>
    <w:rPr>
      <w:rFonts w:eastAsia="Times New Roman"/>
      <w:sz w:val="24"/>
    </w:rPr>
  </w:style>
  <w:style w:type="paragraph" w:customStyle="1" w:styleId="jr">
    <w:name w:val="jr"/>
    <w:basedOn w:val="Normal"/>
    <w:rsid w:val="00FE72BC"/>
    <w:pPr>
      <w:spacing w:before="100" w:beforeAutospacing="1" w:after="100" w:afterAutospacing="1"/>
    </w:pPr>
    <w:rPr>
      <w:rFonts w:eastAsia="Times New Roman"/>
      <w:sz w:val="24"/>
    </w:rPr>
  </w:style>
  <w:style w:type="character" w:customStyle="1" w:styleId="eu">
    <w:name w:val="eu"/>
    <w:basedOn w:val="DefaultParagraphFont"/>
    <w:rsid w:val="00FE72BC"/>
  </w:style>
  <w:style w:type="paragraph" w:customStyle="1" w:styleId="rd">
    <w:name w:val="rd"/>
    <w:basedOn w:val="Normal"/>
    <w:rsid w:val="00FE72BC"/>
    <w:pPr>
      <w:spacing w:before="100" w:beforeAutospacing="1" w:after="100" w:afterAutospacing="1"/>
    </w:pPr>
    <w:rPr>
      <w:rFonts w:eastAsia="Times New Roman"/>
      <w:sz w:val="24"/>
    </w:rPr>
  </w:style>
  <w:style w:type="character" w:customStyle="1" w:styleId="rg">
    <w:name w:val="rg"/>
    <w:basedOn w:val="DefaultParagraphFont"/>
    <w:rsid w:val="00FE72BC"/>
  </w:style>
  <w:style w:type="character" w:customStyle="1" w:styleId="dk">
    <w:name w:val="dk"/>
    <w:basedOn w:val="DefaultParagraphFont"/>
    <w:rsid w:val="00FE72BC"/>
  </w:style>
  <w:style w:type="character" w:customStyle="1" w:styleId="bm">
    <w:name w:val="bm"/>
    <w:basedOn w:val="DefaultParagraphFont"/>
    <w:rsid w:val="00FE72BC"/>
  </w:style>
  <w:style w:type="character" w:customStyle="1" w:styleId="bd">
    <w:name w:val="bd"/>
    <w:basedOn w:val="DefaultParagraphFont"/>
    <w:rsid w:val="00FE72BC"/>
  </w:style>
  <w:style w:type="character" w:customStyle="1" w:styleId="off-screen">
    <w:name w:val="off-screen"/>
    <w:basedOn w:val="DefaultParagraphFont"/>
    <w:rsid w:val="00FE72BC"/>
  </w:style>
  <w:style w:type="character" w:customStyle="1" w:styleId="story-image-copyright">
    <w:name w:val="story-image-copyright"/>
    <w:basedOn w:val="DefaultParagraphFont"/>
    <w:rsid w:val="00FE72BC"/>
  </w:style>
  <w:style w:type="character" w:customStyle="1" w:styleId="media-captiontext">
    <w:name w:val="media-caption__text"/>
    <w:basedOn w:val="DefaultParagraphFont"/>
    <w:rsid w:val="00FE72BC"/>
  </w:style>
  <w:style w:type="paragraph" w:customStyle="1" w:styleId="componentseditorialsubtitle-s4q8aoa-5">
    <w:name w:val="components__editorialsubtitle-s4q8aoa-5"/>
    <w:basedOn w:val="Normal"/>
    <w:rsid w:val="00FE72BC"/>
    <w:pPr>
      <w:spacing w:before="100" w:beforeAutospacing="1" w:after="100" w:afterAutospacing="1"/>
    </w:pPr>
    <w:rPr>
      <w:rFonts w:eastAsia="Times New Roman"/>
      <w:sz w:val="24"/>
    </w:rPr>
  </w:style>
  <w:style w:type="paragraph" w:customStyle="1" w:styleId="quotetweet-text">
    <w:name w:val="quotetweet-text"/>
    <w:basedOn w:val="Normal"/>
    <w:rsid w:val="00FE72BC"/>
    <w:pPr>
      <w:spacing w:before="100" w:beforeAutospacing="1" w:after="100" w:afterAutospacing="1"/>
    </w:pPr>
    <w:rPr>
      <w:rFonts w:eastAsia="Times New Roman"/>
      <w:sz w:val="24"/>
    </w:rPr>
  </w:style>
  <w:style w:type="character" w:customStyle="1" w:styleId="button-text">
    <w:name w:val="button-text"/>
    <w:basedOn w:val="DefaultParagraphFont"/>
    <w:rsid w:val="00FE72BC"/>
  </w:style>
  <w:style w:type="paragraph" w:customStyle="1" w:styleId="essay">
    <w:name w:val="essay"/>
    <w:basedOn w:val="Normal"/>
    <w:rsid w:val="00FE72BC"/>
    <w:pPr>
      <w:spacing w:before="100" w:beforeAutospacing="1" w:after="100" w:afterAutospacing="1"/>
    </w:pPr>
    <w:rPr>
      <w:rFonts w:eastAsia="Times New Roman"/>
      <w:sz w:val="24"/>
    </w:rPr>
  </w:style>
  <w:style w:type="character" w:customStyle="1" w:styleId="title3">
    <w:name w:val="title3"/>
    <w:basedOn w:val="DefaultParagraphFont"/>
    <w:rsid w:val="00FE72BC"/>
  </w:style>
  <w:style w:type="character" w:customStyle="1" w:styleId="pulsename">
    <w:name w:val="pulsename"/>
    <w:basedOn w:val="DefaultParagraphFont"/>
    <w:rsid w:val="00FE72BC"/>
  </w:style>
  <w:style w:type="character" w:customStyle="1" w:styleId="pulsetxt">
    <w:name w:val="pulsetxt"/>
    <w:basedOn w:val="DefaultParagraphFont"/>
    <w:rsid w:val="00FE72BC"/>
  </w:style>
  <w:style w:type="paragraph" w:customStyle="1" w:styleId="ac">
    <w:name w:val="["/>
    <w:basedOn w:val="Normal"/>
    <w:rsid w:val="00FE72BC"/>
    <w:pPr>
      <w:spacing w:before="100" w:beforeAutospacing="1" w:after="100" w:afterAutospacing="1"/>
    </w:pPr>
    <w:rPr>
      <w:rFonts w:eastAsia="Times New Roman"/>
      <w:sz w:val="24"/>
    </w:rPr>
  </w:style>
  <w:style w:type="paragraph" w:customStyle="1" w:styleId="css-exrw3m">
    <w:name w:val="css-exrw3m"/>
    <w:basedOn w:val="Normal"/>
    <w:rsid w:val="00FE72BC"/>
    <w:pPr>
      <w:spacing w:before="100" w:beforeAutospacing="1" w:after="100" w:afterAutospacing="1"/>
    </w:pPr>
    <w:rPr>
      <w:rFonts w:eastAsia="Times New Roman"/>
      <w:sz w:val="24"/>
    </w:rPr>
  </w:style>
  <w:style w:type="paragraph" w:customStyle="1" w:styleId="css-utmy9y">
    <w:name w:val="css-utmy9y"/>
    <w:basedOn w:val="Normal"/>
    <w:rsid w:val="00FE72BC"/>
    <w:pPr>
      <w:spacing w:before="100" w:beforeAutospacing="1" w:after="100" w:afterAutospacing="1"/>
    </w:pPr>
    <w:rPr>
      <w:rFonts w:eastAsia="Times New Roman"/>
      <w:sz w:val="24"/>
    </w:rPr>
  </w:style>
  <w:style w:type="character" w:customStyle="1" w:styleId="css-1dv1kvn">
    <w:name w:val="css-1dv1kvn"/>
    <w:basedOn w:val="DefaultParagraphFont"/>
    <w:rsid w:val="00FE72BC"/>
  </w:style>
  <w:style w:type="paragraph" w:customStyle="1" w:styleId="css-8hvvyd">
    <w:name w:val="css-8hvvyd"/>
    <w:basedOn w:val="Normal"/>
    <w:rsid w:val="00FE72BC"/>
    <w:pPr>
      <w:spacing w:before="100" w:beforeAutospacing="1" w:after="100" w:afterAutospacing="1"/>
    </w:pPr>
    <w:rPr>
      <w:rFonts w:eastAsia="Times New Roman"/>
      <w:sz w:val="24"/>
    </w:rPr>
  </w:style>
  <w:style w:type="character" w:customStyle="1" w:styleId="duration-m-1pwctusc">
    <w:name w:val="duration-m-1pwctusc"/>
    <w:basedOn w:val="DefaultParagraphFont"/>
    <w:rsid w:val="00FE72BC"/>
  </w:style>
  <w:style w:type="character" w:customStyle="1" w:styleId="headline-m-3cdthtmw">
    <w:name w:val="headline-m-3cdthtmw"/>
    <w:basedOn w:val="DefaultParagraphFont"/>
    <w:rsid w:val="00FE72BC"/>
  </w:style>
  <w:style w:type="character" w:customStyle="1" w:styleId="emkp2hg2">
    <w:name w:val="emkp2hg2"/>
    <w:basedOn w:val="DefaultParagraphFont"/>
    <w:rsid w:val="00FE72BC"/>
  </w:style>
  <w:style w:type="character" w:customStyle="1" w:styleId="css-59o34k">
    <w:name w:val="css-59o34k"/>
    <w:basedOn w:val="DefaultParagraphFont"/>
    <w:rsid w:val="00FE72BC"/>
  </w:style>
  <w:style w:type="character" w:customStyle="1" w:styleId="m-7691805453210505594gmail-style13ptbold">
    <w:name w:val="m_-7691805453210505594gmail-style13ptbold"/>
    <w:basedOn w:val="DefaultParagraphFont"/>
    <w:rsid w:val="00FE72BC"/>
  </w:style>
  <w:style w:type="character" w:customStyle="1" w:styleId="m-7691805453210505594gmail-styleunderline">
    <w:name w:val="m_-7691805453210505594gmail-styleunderline"/>
    <w:basedOn w:val="DefaultParagraphFont"/>
    <w:rsid w:val="00FE72BC"/>
  </w:style>
  <w:style w:type="paragraph" w:customStyle="1" w:styleId="CommentText1">
    <w:name w:val="Comment Text1"/>
    <w:basedOn w:val="Normal"/>
    <w:next w:val="CommentText"/>
    <w:uiPriority w:val="99"/>
    <w:unhideWhenUsed/>
    <w:rsid w:val="00FE72BC"/>
    <w:rPr>
      <w:rFonts w:ascii="Georgia" w:hAnsi="Georgia"/>
      <w:sz w:val="20"/>
      <w:szCs w:val="20"/>
    </w:rPr>
  </w:style>
  <w:style w:type="paragraph" w:customStyle="1" w:styleId="CommentSubject1">
    <w:name w:val="Comment Subject1"/>
    <w:basedOn w:val="CommentText"/>
    <w:next w:val="CommentText"/>
    <w:uiPriority w:val="99"/>
    <w:semiHidden/>
    <w:unhideWhenUsed/>
    <w:rsid w:val="00FE72BC"/>
    <w:rPr>
      <w:rFonts w:ascii="Arial Narrow" w:eastAsia="Calibri" w:hAnsi="Arial Narrow"/>
      <w:color w:val="000000"/>
      <w:sz w:val="16"/>
    </w:rPr>
  </w:style>
  <w:style w:type="paragraph" w:customStyle="1" w:styleId="NormalWebChar1CharCharCharCharCharChar1">
    <w:name w:val="Normal (Web) Char1 Char Char Char Char Char Char1"/>
    <w:basedOn w:val="Normal"/>
    <w:next w:val="NormalWeb"/>
    <w:uiPriority w:val="99"/>
    <w:unhideWhenUsed/>
    <w:qFormat/>
    <w:rsid w:val="00FE72BC"/>
    <w:pPr>
      <w:spacing w:before="100" w:beforeAutospacing="1" w:after="100" w:afterAutospacing="1"/>
    </w:pPr>
    <w:rPr>
      <w:rFonts w:ascii="Georgia" w:hAnsi="Georgia"/>
      <w:sz w:val="24"/>
      <w:lang w:eastAsia="zh-CN"/>
    </w:rPr>
  </w:style>
  <w:style w:type="character" w:customStyle="1" w:styleId="Style10ptBoldSmallcaps">
    <w:name w:val="Style 10 pt Bold Small caps"/>
    <w:basedOn w:val="DefaultParagraphFont"/>
    <w:rsid w:val="00FE72BC"/>
    <w:rPr>
      <w:b/>
      <w:bCs/>
      <w:smallCaps/>
      <w:sz w:val="20"/>
    </w:rPr>
  </w:style>
  <w:style w:type="paragraph" w:customStyle="1" w:styleId="DebateCitation">
    <w:name w:val="Debate Citation"/>
    <w:basedOn w:val="Normal"/>
    <w:autoRedefine/>
    <w:rsid w:val="00FE72BC"/>
    <w:rPr>
      <w:rFonts w:ascii="Georgia" w:hAnsi="Georgia"/>
      <w:szCs w:val="16"/>
    </w:rPr>
  </w:style>
  <w:style w:type="paragraph" w:customStyle="1" w:styleId="CommentText2">
    <w:name w:val="Comment Text2"/>
    <w:basedOn w:val="Normal"/>
    <w:next w:val="CommentText"/>
    <w:uiPriority w:val="99"/>
    <w:semiHidden/>
    <w:unhideWhenUsed/>
    <w:rsid w:val="00FE72BC"/>
    <w:rPr>
      <w:rFonts w:ascii="Georgia" w:hAnsi="Georgia"/>
      <w:sz w:val="20"/>
      <w:szCs w:val="20"/>
    </w:rPr>
  </w:style>
  <w:style w:type="character" w:customStyle="1" w:styleId="CommentTextChar2">
    <w:name w:val="Comment Text Char2"/>
    <w:basedOn w:val="DefaultParagraphFont"/>
    <w:uiPriority w:val="99"/>
    <w:semiHidden/>
    <w:rsid w:val="00FE72BC"/>
    <w:rPr>
      <w:rFonts w:ascii="Arial" w:eastAsia="Cambria" w:hAnsi="Arial" w:cs="Arial"/>
      <w:sz w:val="20"/>
      <w:szCs w:val="20"/>
    </w:rPr>
  </w:style>
  <w:style w:type="character" w:customStyle="1" w:styleId="CommentTextChar3">
    <w:name w:val="Comment Text Char3"/>
    <w:basedOn w:val="DefaultParagraphFont"/>
    <w:uiPriority w:val="99"/>
    <w:rsid w:val="00FE72BC"/>
    <w:rPr>
      <w:rFonts w:cs="Arial"/>
      <w:sz w:val="20"/>
      <w:szCs w:val="20"/>
    </w:rPr>
  </w:style>
  <w:style w:type="character" w:customStyle="1" w:styleId="CommentSubjectChar2">
    <w:name w:val="Comment Subject Char2"/>
    <w:basedOn w:val="CommentTextChar3"/>
    <w:uiPriority w:val="99"/>
    <w:semiHidden/>
    <w:rsid w:val="00FE72BC"/>
    <w:rPr>
      <w:rFonts w:cs="Arial"/>
      <w:b/>
      <w:bCs/>
      <w:sz w:val="20"/>
      <w:szCs w:val="20"/>
    </w:rPr>
  </w:style>
  <w:style w:type="paragraph" w:customStyle="1" w:styleId="BodyText220">
    <w:name w:val="Body Text 22"/>
    <w:basedOn w:val="Normal"/>
    <w:next w:val="BodyText2"/>
    <w:semiHidden/>
    <w:unhideWhenUsed/>
    <w:rsid w:val="00FE72BC"/>
    <w:pPr>
      <w:spacing w:after="120" w:line="480" w:lineRule="auto"/>
    </w:pPr>
    <w:rPr>
      <w:rFonts w:ascii="Cambria" w:eastAsia="MS Mincho" w:hAnsi="Cambria"/>
      <w:sz w:val="24"/>
    </w:rPr>
  </w:style>
  <w:style w:type="character" w:customStyle="1" w:styleId="BodyText2Char3">
    <w:name w:val="Body Text 2 Char3"/>
    <w:basedOn w:val="DefaultParagraphFont"/>
    <w:uiPriority w:val="99"/>
    <w:semiHidden/>
    <w:rsid w:val="00FE72BC"/>
    <w:rPr>
      <w:rFonts w:cs="Arial"/>
    </w:rPr>
  </w:style>
  <w:style w:type="paragraph" w:customStyle="1" w:styleId="BalloonText1">
    <w:name w:val="Balloon Text1"/>
    <w:basedOn w:val="Normal"/>
    <w:next w:val="BalloonText"/>
    <w:uiPriority w:val="99"/>
    <w:semiHidden/>
    <w:unhideWhenUsed/>
    <w:rsid w:val="00FE72BC"/>
    <w:rPr>
      <w:rFonts w:ascii="Segoe UI" w:hAnsi="Segoe UI" w:cs="Segoe UI"/>
      <w:sz w:val="18"/>
      <w:szCs w:val="18"/>
    </w:rPr>
  </w:style>
  <w:style w:type="character" w:customStyle="1" w:styleId="regarticletext1">
    <w:name w:val="regarticletext1"/>
    <w:basedOn w:val="DefaultParagraphFont"/>
    <w:rsid w:val="00FE72BC"/>
    <w:rPr>
      <w:rFonts w:ascii="Arial" w:hAnsi="Arial" w:cs="Arial" w:hint="default"/>
      <w:color w:val="000000"/>
      <w:sz w:val="18"/>
      <w:szCs w:val="18"/>
    </w:rPr>
  </w:style>
  <w:style w:type="paragraph" w:customStyle="1" w:styleId="gntarbp">
    <w:name w:val="gnt_ar_b_p"/>
    <w:basedOn w:val="Normal"/>
    <w:rsid w:val="00FE72BC"/>
    <w:pPr>
      <w:spacing w:before="100" w:beforeAutospacing="1" w:after="100" w:afterAutospacing="1"/>
    </w:pPr>
    <w:rPr>
      <w:rFonts w:eastAsia="Times New Roman"/>
      <w:sz w:val="24"/>
    </w:rPr>
  </w:style>
  <w:style w:type="character" w:customStyle="1" w:styleId="dem">
    <w:name w:val="dem"/>
    <w:basedOn w:val="DefaultParagraphFont"/>
    <w:rsid w:val="00FE72BC"/>
  </w:style>
  <w:style w:type="character" w:customStyle="1" w:styleId="rep">
    <w:name w:val="rep"/>
    <w:basedOn w:val="DefaultParagraphFont"/>
    <w:rsid w:val="00FE72BC"/>
  </w:style>
  <w:style w:type="paragraph" w:customStyle="1" w:styleId="Tag10">
    <w:name w:val="Tag1"/>
    <w:basedOn w:val="Normal"/>
    <w:next w:val="Normal"/>
    <w:uiPriority w:val="4"/>
    <w:qFormat/>
    <w:rsid w:val="00FE72BC"/>
    <w:pPr>
      <w:keepNext/>
      <w:keepLines/>
      <w:spacing w:before="200"/>
      <w:outlineLvl w:val="3"/>
    </w:pPr>
    <w:rPr>
      <w:rFonts w:eastAsia="Times New Roman"/>
      <w:b/>
      <w:bCs/>
      <w:iCs/>
      <w:sz w:val="26"/>
    </w:rPr>
  </w:style>
  <w:style w:type="paragraph" w:customStyle="1" w:styleId="Heading81">
    <w:name w:val="Heading 81"/>
    <w:basedOn w:val="Normal"/>
    <w:next w:val="Normal"/>
    <w:unhideWhenUsed/>
    <w:qFormat/>
    <w:rsid w:val="00FE72BC"/>
    <w:pPr>
      <w:keepNext/>
      <w:keepLines/>
      <w:spacing w:before="40"/>
      <w:outlineLvl w:val="7"/>
    </w:pPr>
    <w:rPr>
      <w:rFonts w:ascii="Calibri Light" w:eastAsia="Times New Roman" w:hAnsi="Calibri Light"/>
      <w:color w:val="272727"/>
      <w:sz w:val="21"/>
      <w:szCs w:val="21"/>
    </w:rPr>
  </w:style>
  <w:style w:type="paragraph" w:customStyle="1" w:styleId="StyleSmallTimesNewRoman11ptBoldThickunderlineBorder1">
    <w:name w:val="Style Small + Times New Roman 11 pt Bold Thick underline Border...1"/>
    <w:link w:val="StyleSmallTimesNewRoman11ptBoldThickunderlineBorder1Char"/>
    <w:rsid w:val="00FE72BC"/>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FE72BC"/>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FE72BC"/>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FE72BC"/>
    <w:rPr>
      <w:rFonts w:eastAsia="Times New Roman"/>
      <w:b/>
      <w:bCs/>
      <w:szCs w:val="24"/>
      <w:u w:val="thick"/>
    </w:rPr>
  </w:style>
  <w:style w:type="paragraph" w:customStyle="1" w:styleId="StyleSmallTimesNewRoman11pt">
    <w:name w:val="Style Small + Times New Roman 11 pt"/>
    <w:link w:val="StyleSmallTimesNewRoman11ptChar"/>
    <w:rsid w:val="00FE72BC"/>
    <w:rPr>
      <w:rFonts w:eastAsia="Times New Roman"/>
      <w:szCs w:val="24"/>
    </w:rPr>
  </w:style>
  <w:style w:type="character" w:customStyle="1" w:styleId="StyleSmallTimesNewRoman11ptChar">
    <w:name w:val="Style Small + Times New Roman 11 pt Char"/>
    <w:basedOn w:val="DefaultParagraphFont"/>
    <w:link w:val="StyleSmallTimesNewRoman11pt"/>
    <w:rsid w:val="00FE72BC"/>
    <w:rPr>
      <w:rFonts w:eastAsia="Times New Roman"/>
      <w:szCs w:val="24"/>
    </w:rPr>
  </w:style>
  <w:style w:type="paragraph" w:customStyle="1" w:styleId="StyleSmallTimesNewRoman11ptThickunderline">
    <w:name w:val="Style Small + Times New Roman 11 pt Thick underline"/>
    <w:link w:val="StyleSmallTimesNewRoman11ptThickunderlineChar"/>
    <w:rsid w:val="00FE72BC"/>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FE72BC"/>
    <w:rPr>
      <w:rFonts w:eastAsia="Times New Roman"/>
      <w:szCs w:val="24"/>
      <w:u w:val="thick"/>
    </w:rPr>
  </w:style>
  <w:style w:type="paragraph" w:customStyle="1" w:styleId="BlockHeading10">
    <w:name w:val="Block Heading1"/>
    <w:basedOn w:val="Normal"/>
    <w:next w:val="Normal"/>
    <w:uiPriority w:val="6"/>
    <w:qFormat/>
    <w:rsid w:val="00FE72BC"/>
    <w:pPr>
      <w:pBdr>
        <w:bottom w:val="single" w:sz="8" w:space="4" w:color="4F81BD"/>
      </w:pBdr>
      <w:spacing w:after="300"/>
      <w:contextualSpacing/>
    </w:pPr>
    <w:rPr>
      <w:bCs/>
      <w:u w:val="single"/>
    </w:rPr>
  </w:style>
  <w:style w:type="paragraph" w:customStyle="1" w:styleId="article-text">
    <w:name w:val="article-text"/>
    <w:basedOn w:val="Normal"/>
    <w:qFormat/>
    <w:rsid w:val="00FE72BC"/>
    <w:pPr>
      <w:spacing w:before="100" w:beforeAutospacing="1" w:after="100" w:afterAutospacing="1"/>
    </w:pPr>
    <w:rPr>
      <w:rFonts w:eastAsia="Times New Roman"/>
      <w:sz w:val="24"/>
    </w:rPr>
  </w:style>
  <w:style w:type="paragraph" w:customStyle="1" w:styleId="HeaderStyle">
    <w:name w:val="Header Style"/>
    <w:basedOn w:val="Normal"/>
    <w:qFormat/>
    <w:rsid w:val="00FE72BC"/>
    <w:pPr>
      <w:jc w:val="center"/>
    </w:pPr>
    <w:rPr>
      <w:rFonts w:eastAsia="Times New Roman"/>
      <w:b/>
      <w:sz w:val="24"/>
      <w:szCs w:val="20"/>
      <w:u w:val="single"/>
    </w:rPr>
  </w:style>
  <w:style w:type="character" w:customStyle="1" w:styleId="CardChar20">
    <w:name w:val="Card Char2"/>
    <w:basedOn w:val="DefaultParagraphFont"/>
    <w:rsid w:val="00FE72BC"/>
    <w:rPr>
      <w:rFonts w:ascii="Times New Roman" w:eastAsia="Times New Roman" w:hAnsi="Times New Roman" w:cs="Times New Roman"/>
      <w:bCs/>
      <w:color w:val="000000"/>
      <w:sz w:val="20"/>
      <w:szCs w:val="20"/>
    </w:rPr>
  </w:style>
  <w:style w:type="character" w:customStyle="1" w:styleId="A17">
    <w:name w:val="A17"/>
    <w:rsid w:val="00FE72BC"/>
    <w:rPr>
      <w:rFonts w:cs="Baskerville"/>
      <w:color w:val="000000"/>
      <w:sz w:val="12"/>
      <w:szCs w:val="12"/>
    </w:rPr>
  </w:style>
  <w:style w:type="paragraph" w:customStyle="1" w:styleId="Pa19">
    <w:name w:val="Pa19"/>
    <w:basedOn w:val="Normal"/>
    <w:next w:val="Normal"/>
    <w:rsid w:val="00FE72BC"/>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FE72BC"/>
    <w:pPr>
      <w:autoSpaceDE w:val="0"/>
      <w:autoSpaceDN w:val="0"/>
      <w:adjustRightInd w:val="0"/>
      <w:spacing w:line="441" w:lineRule="atLeast"/>
    </w:pPr>
    <w:rPr>
      <w:rFonts w:ascii="Baskerville" w:eastAsia="Times New Roman" w:hAnsi="Baskerville"/>
      <w:sz w:val="24"/>
    </w:rPr>
  </w:style>
  <w:style w:type="character" w:customStyle="1" w:styleId="A140">
    <w:name w:val="A14"/>
    <w:uiPriority w:val="99"/>
    <w:rsid w:val="00FE72BC"/>
    <w:rPr>
      <w:rFonts w:ascii="Frutiger 45 Light" w:hAnsi="Frutiger 45 Light" w:cs="Frutiger 45 Light"/>
      <w:b/>
      <w:bCs/>
      <w:i/>
      <w:iCs/>
      <w:color w:val="000000"/>
      <w:sz w:val="36"/>
      <w:szCs w:val="36"/>
    </w:rPr>
  </w:style>
  <w:style w:type="character" w:customStyle="1" w:styleId="A200">
    <w:name w:val="A20"/>
    <w:rsid w:val="00FE72BC"/>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FE72BC"/>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FE72BC"/>
    <w:rPr>
      <w:rFonts w:cs="Arial"/>
      <w:b/>
      <w:bCs/>
      <w:iCs/>
      <w:sz w:val="36"/>
      <w:szCs w:val="28"/>
      <w:u w:val="single"/>
      <w:lang w:val="en-US" w:eastAsia="en-US" w:bidi="ar-SA"/>
    </w:rPr>
  </w:style>
  <w:style w:type="character" w:customStyle="1" w:styleId="brief-smalltext0">
    <w:name w:val="brief-smalltext"/>
    <w:basedOn w:val="DefaultParagraphFont"/>
    <w:rsid w:val="00FE72BC"/>
  </w:style>
  <w:style w:type="paragraph" w:customStyle="1" w:styleId="Coverintroduction">
    <w:name w:val="Cover introduction"/>
    <w:basedOn w:val="Default"/>
    <w:next w:val="Default"/>
    <w:rsid w:val="00FE72BC"/>
    <w:rPr>
      <w:rFonts w:ascii="Arial" w:hAnsi="Arial"/>
      <w:color w:val="auto"/>
      <w:szCs w:val="22"/>
    </w:rPr>
  </w:style>
  <w:style w:type="character" w:customStyle="1" w:styleId="style53">
    <w:name w:val="style5"/>
    <w:basedOn w:val="DefaultParagraphFont"/>
    <w:rsid w:val="00FE72BC"/>
  </w:style>
  <w:style w:type="character" w:customStyle="1" w:styleId="TagCharCharCharCharCharChar">
    <w:name w:val="Tag Char Char Char Char Char Char"/>
    <w:rsid w:val="00FE72BC"/>
    <w:rPr>
      <w:rFonts w:cs="Arial"/>
      <w:b/>
      <w:bCs/>
      <w:sz w:val="24"/>
      <w:szCs w:val="26"/>
      <w:lang w:val="en-US" w:eastAsia="en-US" w:bidi="ar-SA"/>
    </w:rPr>
  </w:style>
  <w:style w:type="character" w:customStyle="1" w:styleId="pmterms3">
    <w:name w:val="pmterms3"/>
    <w:basedOn w:val="DefaultParagraphFont"/>
    <w:rsid w:val="00FE72BC"/>
  </w:style>
  <w:style w:type="character" w:customStyle="1" w:styleId="interiorheadline">
    <w:name w:val="interiorheadline"/>
    <w:basedOn w:val="DefaultParagraphFont"/>
    <w:rsid w:val="00FE72BC"/>
  </w:style>
  <w:style w:type="character" w:customStyle="1" w:styleId="Heading31CharCharCharChar1">
    <w:name w:val="Heading 31 Char Char Char Char1"/>
    <w:rsid w:val="00FE72BC"/>
    <w:rPr>
      <w:rFonts w:cs="Arial"/>
      <w:b/>
      <w:bCs/>
      <w:sz w:val="24"/>
      <w:szCs w:val="26"/>
      <w:lang w:val="en-US" w:eastAsia="en-US" w:bidi="ar-SA"/>
    </w:rPr>
  </w:style>
  <w:style w:type="character" w:customStyle="1" w:styleId="Heading31CharCharChar">
    <w:name w:val="Heading 31 Char Char Char"/>
    <w:rsid w:val="00FE72BC"/>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FE72BC"/>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FE72BC"/>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rsid w:val="00FE72BC"/>
    <w:rPr>
      <w:rFonts w:eastAsia="MS Mincho"/>
      <w:b/>
      <w:u w:val="single"/>
    </w:rPr>
  </w:style>
  <w:style w:type="character" w:customStyle="1" w:styleId="BoldandUnderlineCharChar1CharChar">
    <w:name w:val="Bold and Underline Char Char1 Char Char"/>
    <w:basedOn w:val="DefaultParagraphFont"/>
    <w:link w:val="BoldandUnderlineCharChar1Char"/>
    <w:rsid w:val="00FE72BC"/>
    <w:rPr>
      <w:rFonts w:ascii="Calibri" w:eastAsia="MS Mincho" w:hAnsi="Calibri" w:cs="Calibri"/>
      <w:b/>
      <w:u w:val="single"/>
    </w:rPr>
  </w:style>
  <w:style w:type="character" w:customStyle="1" w:styleId="author-bio-box">
    <w:name w:val="author-bio-box"/>
    <w:basedOn w:val="DefaultParagraphFont"/>
    <w:rsid w:val="00FE72BC"/>
  </w:style>
  <w:style w:type="character" w:customStyle="1" w:styleId="CitationCharCharCharCharChar">
    <w:name w:val="Citation Char Char Char Char Char"/>
    <w:aliases w:val="Citation Char1 Char Char Char,Heading 3 Char Char1 Char"/>
    <w:basedOn w:val="DefaultParagraphFont"/>
    <w:qFormat/>
    <w:rsid w:val="00FE72BC"/>
    <w:rPr>
      <w:rFonts w:ascii="Arial Narrow" w:hAnsi="Arial Narrow" w:cs="Times New Roman"/>
      <w:sz w:val="20"/>
      <w:u w:val="thick"/>
    </w:rPr>
  </w:style>
  <w:style w:type="paragraph" w:customStyle="1" w:styleId="Underlinedcardtext1">
    <w:name w:val="Underlined card text1"/>
    <w:basedOn w:val="Normal"/>
    <w:next w:val="Normal"/>
    <w:qFormat/>
    <w:rsid w:val="00FE72BC"/>
    <w:pPr>
      <w:numPr>
        <w:ilvl w:val="1"/>
      </w:numPr>
    </w:pPr>
    <w:rPr>
      <w:bCs/>
      <w:szCs w:val="26"/>
      <w:u w:val="single"/>
    </w:rPr>
  </w:style>
  <w:style w:type="character" w:customStyle="1" w:styleId="SubtitleChar2">
    <w:name w:val="Subtitle Char2"/>
    <w:basedOn w:val="DefaultParagraphFont"/>
    <w:uiPriority w:val="11"/>
    <w:rsid w:val="00FE72BC"/>
    <w:rPr>
      <w:rFonts w:ascii="Calibri Light" w:eastAsia="Times New Roman" w:hAnsi="Calibri Light" w:cs="Times New Roman"/>
      <w:i/>
      <w:iCs/>
      <w:color w:val="5B9BD5"/>
      <w:spacing w:val="15"/>
      <w:sz w:val="24"/>
      <w:szCs w:val="24"/>
    </w:rPr>
  </w:style>
  <w:style w:type="character" w:customStyle="1" w:styleId="m1575249786560259391gmail-styleunderline">
    <w:name w:val="m_1575249786560259391gmail-styleunderline"/>
    <w:basedOn w:val="DefaultParagraphFont"/>
    <w:rsid w:val="00FE72BC"/>
  </w:style>
  <w:style w:type="character" w:customStyle="1" w:styleId="m1575249786560259391gmail-style13ptbold">
    <w:name w:val="m_1575249786560259391gmail-style13ptbold"/>
    <w:basedOn w:val="DefaultParagraphFont"/>
    <w:rsid w:val="00FE72BC"/>
  </w:style>
  <w:style w:type="paragraph" w:customStyle="1" w:styleId="m-8120030040935583278gmail-msonospacing">
    <w:name w:val="m_-8120030040935583278gmail-msonospacing"/>
    <w:basedOn w:val="Normal"/>
    <w:rsid w:val="00FE72BC"/>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FE72BC"/>
  </w:style>
  <w:style w:type="character" w:customStyle="1" w:styleId="m-8120030040935583278gmail-styleunderline">
    <w:name w:val="m_-8120030040935583278gmail-styleunderline"/>
    <w:basedOn w:val="DefaultParagraphFont"/>
    <w:rsid w:val="00FE72BC"/>
  </w:style>
  <w:style w:type="character" w:customStyle="1" w:styleId="TitleChar3">
    <w:name w:val="Title Char3"/>
    <w:basedOn w:val="DefaultParagraphFont"/>
    <w:uiPriority w:val="99"/>
    <w:rsid w:val="00FE72BC"/>
    <w:rPr>
      <w:rFonts w:ascii="Aptos Display" w:eastAsia="Times New Roman" w:hAnsi="Aptos Display" w:cs="Times New Roman"/>
      <w:color w:val="0A1D30"/>
      <w:spacing w:val="5"/>
      <w:kern w:val="28"/>
      <w:sz w:val="52"/>
      <w:szCs w:val="52"/>
    </w:rPr>
  </w:style>
  <w:style w:type="character" w:customStyle="1" w:styleId="SubtitleChar3">
    <w:name w:val="Subtitle Char3"/>
    <w:basedOn w:val="DefaultParagraphFont"/>
    <w:uiPriority w:val="99"/>
    <w:rsid w:val="00FE72BC"/>
    <w:rPr>
      <w:rFonts w:eastAsia="Times New Roman"/>
      <w:color w:val="5A5A5A"/>
      <w:spacing w:val="15"/>
    </w:rPr>
  </w:style>
  <w:style w:type="character" w:customStyle="1" w:styleId="show-result-description">
    <w:name w:val="show-result-description"/>
    <w:basedOn w:val="DefaultParagraphFont"/>
    <w:rsid w:val="00FE72BC"/>
  </w:style>
  <w:style w:type="character" w:customStyle="1" w:styleId="hide-result-description">
    <w:name w:val="hide-result-description"/>
    <w:basedOn w:val="DefaultParagraphFont"/>
    <w:rsid w:val="00FE72BC"/>
  </w:style>
  <w:style w:type="character" w:customStyle="1" w:styleId="result-description">
    <w:name w:val="result-description"/>
    <w:basedOn w:val="DefaultParagraphFont"/>
    <w:rsid w:val="00FE72BC"/>
  </w:style>
  <w:style w:type="character" w:customStyle="1" w:styleId="result-author">
    <w:name w:val="result-author"/>
    <w:basedOn w:val="DefaultParagraphFont"/>
    <w:rsid w:val="00FE72BC"/>
  </w:style>
  <w:style w:type="character" w:customStyle="1" w:styleId="result-publication-date">
    <w:name w:val="result-publication-date"/>
    <w:basedOn w:val="DefaultParagraphFont"/>
    <w:rsid w:val="00FE72BC"/>
  </w:style>
  <w:style w:type="paragraph" w:customStyle="1" w:styleId="main-entry-availability">
    <w:name w:val="main-entry-availability"/>
    <w:basedOn w:val="Normal"/>
    <w:rsid w:val="00FE72BC"/>
    <w:pPr>
      <w:spacing w:before="100" w:beforeAutospacing="1" w:after="100" w:afterAutospacing="1"/>
    </w:pPr>
    <w:rPr>
      <w:rFonts w:eastAsia="Times New Roman"/>
      <w:sz w:val="24"/>
      <w:lang w:eastAsia="ko-KR"/>
    </w:rPr>
  </w:style>
  <w:style w:type="character" w:customStyle="1" w:styleId="item-status">
    <w:name w:val="item-status"/>
    <w:basedOn w:val="DefaultParagraphFont"/>
    <w:rsid w:val="00FE72BC"/>
  </w:style>
  <w:style w:type="character" w:customStyle="1" w:styleId="item-status-available">
    <w:name w:val="item-status-available"/>
    <w:basedOn w:val="DefaultParagraphFont"/>
    <w:rsid w:val="00FE72BC"/>
  </w:style>
  <w:style w:type="character" w:customStyle="1" w:styleId="ng-isolate-scope">
    <w:name w:val="ng-isolate-scope"/>
    <w:basedOn w:val="DefaultParagraphFont"/>
    <w:rsid w:val="00FE72BC"/>
  </w:style>
  <w:style w:type="character" w:customStyle="1" w:styleId="ng-binding">
    <w:name w:val="ng-binding"/>
    <w:basedOn w:val="DefaultParagraphFont"/>
    <w:rsid w:val="00FE72BC"/>
  </w:style>
  <w:style w:type="character" w:customStyle="1" w:styleId="ng-scope">
    <w:name w:val="ng-scope"/>
    <w:basedOn w:val="DefaultParagraphFont"/>
    <w:rsid w:val="00FE72BC"/>
  </w:style>
  <w:style w:type="character" w:customStyle="1" w:styleId="dynamiclink">
    <w:name w:val="dynamiclink"/>
    <w:basedOn w:val="DefaultParagraphFont"/>
    <w:rsid w:val="00FE72BC"/>
  </w:style>
  <w:style w:type="paragraph" w:customStyle="1" w:styleId="smemph">
    <w:name w:val="smemph"/>
    <w:basedOn w:val="Normal"/>
    <w:rsid w:val="00FE72BC"/>
    <w:pPr>
      <w:spacing w:before="100" w:beforeAutospacing="1" w:after="100" w:afterAutospacing="1"/>
    </w:pPr>
    <w:rPr>
      <w:rFonts w:eastAsia="Times New Roman"/>
      <w:sz w:val="24"/>
      <w:lang w:eastAsia="ko-KR"/>
    </w:rPr>
  </w:style>
  <w:style w:type="character" w:customStyle="1" w:styleId="footnote-text">
    <w:name w:val="footnote-text"/>
    <w:basedOn w:val="DefaultParagraphFont"/>
    <w:rsid w:val="00FE72BC"/>
  </w:style>
  <w:style w:type="character" w:customStyle="1" w:styleId="aside-footnote-count">
    <w:name w:val="aside-footnote-count"/>
    <w:basedOn w:val="DefaultParagraphFont"/>
    <w:rsid w:val="00FE72BC"/>
  </w:style>
  <w:style w:type="character" w:customStyle="1" w:styleId="FontStyle30">
    <w:name w:val="Font Style30"/>
    <w:uiPriority w:val="99"/>
    <w:rsid w:val="00FE72BC"/>
    <w:rPr>
      <w:rFonts w:ascii="Georgia" w:hAnsi="Georgia" w:cs="Georgia"/>
      <w:sz w:val="18"/>
      <w:szCs w:val="18"/>
    </w:rPr>
  </w:style>
  <w:style w:type="paragraph" w:customStyle="1" w:styleId="Boldunderline1">
    <w:name w:val="Bold/underline"/>
    <w:basedOn w:val="Normal"/>
    <w:link w:val="BoldunderlineChar3"/>
    <w:autoRedefine/>
    <w:qFormat/>
    <w:rsid w:val="00FE72BC"/>
    <w:rPr>
      <w:rFonts w:asciiTheme="minorHAnsi" w:eastAsia="SimSun" w:hAnsiTheme="minorHAnsi" w:cstheme="minorBidi"/>
      <w:b/>
      <w:u w:val="single"/>
      <w:lang w:eastAsia="zh-CN"/>
    </w:rPr>
  </w:style>
  <w:style w:type="paragraph" w:customStyle="1" w:styleId="Style13">
    <w:name w:val="Style13"/>
    <w:basedOn w:val="Normal"/>
    <w:uiPriority w:val="99"/>
    <w:qFormat/>
    <w:rsid w:val="00FE72BC"/>
    <w:pPr>
      <w:spacing w:line="240" w:lineRule="exact"/>
      <w:ind w:hanging="2016"/>
    </w:pPr>
    <w:rPr>
      <w:rFonts w:eastAsia="Calibri"/>
      <w:sz w:val="20"/>
    </w:rPr>
  </w:style>
  <w:style w:type="character" w:customStyle="1" w:styleId="FontStyle22">
    <w:name w:val="Font Style22"/>
    <w:uiPriority w:val="99"/>
    <w:rsid w:val="00FE72BC"/>
    <w:rPr>
      <w:rFonts w:ascii="Georgia" w:hAnsi="Georgia" w:cs="Georgia"/>
      <w:smallCaps/>
      <w:sz w:val="18"/>
      <w:szCs w:val="18"/>
    </w:rPr>
  </w:style>
  <w:style w:type="paragraph" w:customStyle="1" w:styleId="bix-embed-read-more">
    <w:name w:val="bix-embed-read-more"/>
    <w:basedOn w:val="Normal"/>
    <w:rsid w:val="00FE72BC"/>
    <w:pPr>
      <w:spacing w:before="100" w:beforeAutospacing="1" w:after="100" w:afterAutospacing="1"/>
    </w:pPr>
    <w:rPr>
      <w:rFonts w:eastAsia="Times New Roman"/>
      <w:sz w:val="24"/>
    </w:rPr>
  </w:style>
  <w:style w:type="character" w:customStyle="1" w:styleId="view-button-label">
    <w:name w:val="view-button-label"/>
    <w:basedOn w:val="DefaultParagraphFont"/>
    <w:rsid w:val="00FE72BC"/>
  </w:style>
  <w:style w:type="character" w:customStyle="1" w:styleId="show-for-sr">
    <w:name w:val="show-for-sr"/>
    <w:basedOn w:val="DefaultParagraphFont"/>
    <w:rsid w:val="00FE72BC"/>
  </w:style>
  <w:style w:type="paragraph" w:customStyle="1" w:styleId="ssrcss-1q0x1qg-paragraph">
    <w:name w:val="ssrcss-1q0x1qg-paragraph"/>
    <w:basedOn w:val="Normal"/>
    <w:rsid w:val="00FE72BC"/>
    <w:pPr>
      <w:spacing w:before="100" w:beforeAutospacing="1" w:after="100" w:afterAutospacing="1"/>
    </w:pPr>
    <w:rPr>
      <w:rFonts w:eastAsia="Times New Roman"/>
      <w:sz w:val="24"/>
    </w:rPr>
  </w:style>
  <w:style w:type="paragraph" w:styleId="BodyText3">
    <w:name w:val="Body Text 3"/>
    <w:basedOn w:val="Normal"/>
    <w:link w:val="BodyText3Char"/>
    <w:semiHidden/>
    <w:unhideWhenUsed/>
    <w:rsid w:val="00FE72BC"/>
    <w:pPr>
      <w:spacing w:after="120"/>
    </w:pPr>
    <w:rPr>
      <w:rFonts w:ascii="Arial Narrow" w:eastAsia="Times New Roman" w:hAnsi="Arial Narrow" w:cstheme="minorBidi"/>
      <w:sz w:val="16"/>
      <w:szCs w:val="16"/>
    </w:rPr>
  </w:style>
  <w:style w:type="character" w:customStyle="1" w:styleId="BodyText3Char3">
    <w:name w:val="Body Text 3 Char3"/>
    <w:basedOn w:val="DefaultParagraphFont"/>
    <w:uiPriority w:val="99"/>
    <w:semiHidden/>
    <w:rsid w:val="00FE72BC"/>
    <w:rPr>
      <w:rFonts w:ascii="Calibri" w:hAnsi="Calibri" w:cs="Calibri"/>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orage.courtlistener.com/recap/gov.uscourts.ca9.6d0e42ce-d3bf-48be-a35b-ec26445a929d/gov.uscourts.ca9.6d0e42ce-d3bf-48be-a35b-ec26445a929d.66.0.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ugg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12</TotalTime>
  <Pages>1</Pages>
  <Words>40468</Words>
  <Characters>230669</Characters>
  <Application>Microsoft Office Word</Application>
  <DocSecurity>0</DocSecurity>
  <Lines>1922</Lines>
  <Paragraphs>541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270596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John Reed</dc:creator>
  <cp:keywords>6.0.0</cp:keywords>
  <dc:description/>
  <cp:lastModifiedBy>John Reed</cp:lastModifiedBy>
  <cp:revision>3</cp:revision>
  <dcterms:created xsi:type="dcterms:W3CDTF">2026-01-21T21:24:00Z</dcterms:created>
  <dcterms:modified xsi:type="dcterms:W3CDTF">2026-01-21T21:54:00Z</dcterms:modified>
</cp:coreProperties>
</file>